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bookmarkStart w:id="0" w:name="_Hlk171585716"/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E9F60D" w14:textId="1AEDE465" w:rsidR="005E0C62" w:rsidRPr="0094418B" w:rsidRDefault="005E0C62" w:rsidP="005E0C62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pacing w:val="-1"/>
          <w:szCs w:val="22"/>
          <w:lang w:eastAsia="cs-CZ"/>
        </w:rPr>
      </w:pPr>
      <w:r w:rsidRPr="00705529">
        <w:rPr>
          <w:bCs/>
          <w:color w:val="000000"/>
          <w:spacing w:val="-1"/>
          <w:szCs w:val="22"/>
          <w:lang w:eastAsia="cs-CZ"/>
        </w:rPr>
        <w:t>Borrelym 3</w:t>
      </w:r>
      <w:r w:rsidRPr="0094418B">
        <w:rPr>
          <w:color w:val="000000"/>
          <w:spacing w:val="-1"/>
          <w:szCs w:val="22"/>
          <w:lang w:eastAsia="cs-CZ"/>
        </w:rPr>
        <w:t xml:space="preserve"> suspensija injekcijām suņiem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67A143" w14:textId="5A46C033" w:rsidR="005E0C62" w:rsidRDefault="00BD7F52" w:rsidP="00A9226B">
      <w:pPr>
        <w:tabs>
          <w:tab w:val="clear" w:pos="567"/>
        </w:tabs>
        <w:spacing w:line="240" w:lineRule="auto"/>
        <w:rPr>
          <w:color w:val="000000"/>
          <w:spacing w:val="-2"/>
          <w:szCs w:val="22"/>
          <w:lang w:eastAsia="cs-CZ"/>
        </w:rPr>
      </w:pPr>
      <w:r>
        <w:rPr>
          <w:color w:val="000000"/>
          <w:spacing w:val="-2"/>
          <w:szCs w:val="22"/>
          <w:lang w:eastAsia="cs-CZ"/>
        </w:rPr>
        <w:t>K</w:t>
      </w:r>
      <w:r w:rsidRPr="00BD7F52">
        <w:rPr>
          <w:color w:val="000000"/>
          <w:spacing w:val="-2"/>
          <w:szCs w:val="22"/>
          <w:lang w:eastAsia="cs-CZ"/>
        </w:rPr>
        <w:t>atr</w:t>
      </w:r>
      <w:r w:rsidR="00BA206D">
        <w:rPr>
          <w:color w:val="000000"/>
          <w:spacing w:val="-2"/>
          <w:szCs w:val="22"/>
          <w:lang w:eastAsia="cs-CZ"/>
        </w:rPr>
        <w:t>a</w:t>
      </w:r>
      <w:r w:rsidRPr="00BD7F52">
        <w:rPr>
          <w:color w:val="000000"/>
          <w:spacing w:val="-2"/>
          <w:szCs w:val="22"/>
          <w:lang w:eastAsia="cs-CZ"/>
        </w:rPr>
        <w:t xml:space="preserve"> </w:t>
      </w:r>
      <w:r w:rsidR="005E0C62" w:rsidRPr="0094418B">
        <w:rPr>
          <w:color w:val="000000"/>
          <w:spacing w:val="-2"/>
          <w:szCs w:val="22"/>
          <w:lang w:eastAsia="cs-CZ"/>
        </w:rPr>
        <w:t>deva (1 ml) satur</w:t>
      </w:r>
      <w:r w:rsidR="005E0C62">
        <w:rPr>
          <w:color w:val="000000"/>
          <w:spacing w:val="-2"/>
          <w:szCs w:val="22"/>
          <w:lang w:eastAsia="cs-CZ"/>
        </w:rPr>
        <w:t>:</w:t>
      </w:r>
    </w:p>
    <w:p w14:paraId="5D387E54" w14:textId="77777777" w:rsidR="005E0C62" w:rsidRDefault="005E0C62" w:rsidP="00A9226B">
      <w:pPr>
        <w:tabs>
          <w:tab w:val="clear" w:pos="567"/>
        </w:tabs>
        <w:spacing w:line="240" w:lineRule="auto"/>
        <w:rPr>
          <w:color w:val="000000"/>
          <w:spacing w:val="-2"/>
          <w:szCs w:val="22"/>
          <w:lang w:eastAsia="cs-CZ"/>
        </w:rPr>
      </w:pPr>
    </w:p>
    <w:p w14:paraId="1FC27597" w14:textId="099C580B" w:rsidR="00C114FF" w:rsidRPr="00E77619" w:rsidRDefault="006C78AB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</w:t>
      </w:r>
      <w:r w:rsidR="000F44DB">
        <w:rPr>
          <w:b/>
          <w:szCs w:val="22"/>
        </w:rPr>
        <w:t>-</w:t>
      </w:r>
      <w:r w:rsidRPr="00E77619">
        <w:rPr>
          <w:b/>
          <w:szCs w:val="22"/>
        </w:rPr>
        <w:t>s viela</w:t>
      </w:r>
      <w:r w:rsidR="000F44DB">
        <w:rPr>
          <w:b/>
          <w:szCs w:val="22"/>
        </w:rPr>
        <w:t>-</w:t>
      </w:r>
      <w:r w:rsidRPr="00E77619">
        <w:rPr>
          <w:b/>
          <w:szCs w:val="22"/>
        </w:rPr>
        <w:t>s</w:t>
      </w:r>
      <w:r w:rsidR="002B2BB1" w:rsidRPr="00E77619">
        <w:rPr>
          <w:b/>
          <w:szCs w:val="22"/>
        </w:rPr>
        <w:t>:</w:t>
      </w:r>
    </w:p>
    <w:p w14:paraId="35798EDD" w14:textId="34FE0D88" w:rsidR="005E0C62" w:rsidRPr="0094418B" w:rsidRDefault="005E0C62" w:rsidP="005E0C62">
      <w:pPr>
        <w:widowControl w:val="0"/>
        <w:tabs>
          <w:tab w:val="clear" w:pos="567"/>
          <w:tab w:val="left" w:leader="dot" w:pos="5103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cs-CZ"/>
        </w:rPr>
      </w:pPr>
      <w:r w:rsidRPr="0094418B">
        <w:rPr>
          <w:i/>
          <w:color w:val="000000"/>
          <w:szCs w:val="22"/>
          <w:lang w:eastAsia="cs-CZ"/>
        </w:rPr>
        <w:t>Borrelia burgdorferi sensu lato</w:t>
      </w:r>
      <w:r w:rsidRPr="0094418B">
        <w:rPr>
          <w:color w:val="000000"/>
          <w:szCs w:val="22"/>
          <w:lang w:eastAsia="cs-CZ"/>
        </w:rPr>
        <w:t>:</w:t>
      </w:r>
    </w:p>
    <w:p w14:paraId="136A73AD" w14:textId="59E0E922" w:rsidR="005E0C62" w:rsidRPr="0094418B" w:rsidRDefault="005E0C62" w:rsidP="00705529">
      <w:pPr>
        <w:widowControl w:val="0"/>
        <w:tabs>
          <w:tab w:val="clear" w:pos="567"/>
          <w:tab w:val="left" w:pos="5103"/>
        </w:tabs>
        <w:autoSpaceDE w:val="0"/>
        <w:autoSpaceDN w:val="0"/>
        <w:adjustRightInd w:val="0"/>
        <w:spacing w:line="240" w:lineRule="auto"/>
        <w:rPr>
          <w:szCs w:val="22"/>
          <w:lang w:eastAsia="cs-CZ"/>
        </w:rPr>
      </w:pPr>
      <w:r w:rsidRPr="0094418B">
        <w:rPr>
          <w:i/>
          <w:color w:val="000000"/>
          <w:szCs w:val="22"/>
          <w:lang w:eastAsia="cs-CZ"/>
        </w:rPr>
        <w:t>Borrelia garinii</w:t>
      </w:r>
      <w:r w:rsidRPr="005E0C62">
        <w:rPr>
          <w:iCs/>
          <w:color w:val="000000"/>
          <w:szCs w:val="22"/>
          <w:lang w:eastAsia="cs-CZ"/>
        </w:rPr>
        <w:t>, celms BR14,</w:t>
      </w:r>
      <w:r>
        <w:rPr>
          <w:i/>
          <w:color w:val="000000"/>
          <w:szCs w:val="22"/>
          <w:lang w:eastAsia="cs-CZ"/>
        </w:rPr>
        <w:t xml:space="preserve"> </w:t>
      </w:r>
      <w:r>
        <w:rPr>
          <w:color w:val="000000"/>
          <w:szCs w:val="22"/>
          <w:lang w:eastAsia="cs-CZ"/>
        </w:rPr>
        <w:t>i</w:t>
      </w:r>
      <w:r w:rsidRPr="0094418B">
        <w:rPr>
          <w:color w:val="000000"/>
          <w:szCs w:val="22"/>
          <w:lang w:eastAsia="cs-CZ"/>
        </w:rPr>
        <w:t>naktivēta</w:t>
      </w:r>
      <w:r>
        <w:rPr>
          <w:color w:val="000000"/>
          <w:szCs w:val="22"/>
          <w:lang w:eastAsia="cs-CZ"/>
        </w:rPr>
        <w:t>s</w:t>
      </w:r>
      <w:r w:rsidRPr="0094418B">
        <w:rPr>
          <w:color w:val="000000"/>
          <w:szCs w:val="22"/>
          <w:lang w:eastAsia="cs-CZ"/>
        </w:rPr>
        <w:tab/>
      </w:r>
      <w:r>
        <w:rPr>
          <w:color w:val="000000"/>
          <w:szCs w:val="22"/>
          <w:lang w:eastAsia="cs-CZ"/>
        </w:rPr>
        <w:tab/>
      </w:r>
      <w:r>
        <w:rPr>
          <w:color w:val="000000"/>
          <w:szCs w:val="22"/>
          <w:lang w:eastAsia="cs-CZ"/>
        </w:rPr>
        <w:tab/>
      </w:r>
      <w:r>
        <w:rPr>
          <w:color w:val="000000"/>
          <w:szCs w:val="22"/>
          <w:lang w:eastAsia="cs-CZ"/>
        </w:rPr>
        <w:tab/>
      </w:r>
      <w:r w:rsidRPr="0094418B">
        <w:rPr>
          <w:szCs w:val="22"/>
          <w:lang w:eastAsia="cs-CZ"/>
        </w:rPr>
        <w:t xml:space="preserve">RP </w:t>
      </w:r>
      <w:r w:rsidRPr="0094418B">
        <w:rPr>
          <w:szCs w:val="22"/>
          <w:lang w:eastAsia="cs-CZ"/>
        </w:rPr>
        <w:sym w:font="Symbol" w:char="F0B3"/>
      </w:r>
      <w:r w:rsidRPr="0094418B">
        <w:rPr>
          <w:szCs w:val="22"/>
          <w:lang w:eastAsia="cs-CZ"/>
        </w:rPr>
        <w:t xml:space="preserve"> 1*</w:t>
      </w:r>
    </w:p>
    <w:p w14:paraId="75E480F2" w14:textId="5447C364" w:rsidR="005E0C62" w:rsidRPr="0094418B" w:rsidRDefault="005E0C62" w:rsidP="00705529">
      <w:pPr>
        <w:widowControl w:val="0"/>
        <w:tabs>
          <w:tab w:val="clear" w:pos="567"/>
          <w:tab w:val="left" w:pos="5103"/>
        </w:tabs>
        <w:autoSpaceDE w:val="0"/>
        <w:autoSpaceDN w:val="0"/>
        <w:adjustRightInd w:val="0"/>
        <w:spacing w:line="240" w:lineRule="auto"/>
        <w:rPr>
          <w:szCs w:val="22"/>
          <w:lang w:eastAsia="cs-CZ"/>
        </w:rPr>
      </w:pPr>
      <w:r w:rsidRPr="0094418B">
        <w:rPr>
          <w:i/>
          <w:szCs w:val="22"/>
          <w:lang w:eastAsia="cs-CZ"/>
        </w:rPr>
        <w:t>Borrelia afzelii</w:t>
      </w:r>
      <w:r w:rsidRPr="005E0C62">
        <w:rPr>
          <w:iCs/>
          <w:color w:val="000000"/>
          <w:szCs w:val="22"/>
          <w:lang w:eastAsia="cs-CZ"/>
        </w:rPr>
        <w:t xml:space="preserve"> celms BR</w:t>
      </w:r>
      <w:r>
        <w:rPr>
          <w:iCs/>
          <w:color w:val="000000"/>
          <w:szCs w:val="22"/>
          <w:lang w:eastAsia="cs-CZ"/>
        </w:rPr>
        <w:t>33</w:t>
      </w:r>
      <w:r w:rsidRPr="005E0C62">
        <w:rPr>
          <w:iCs/>
          <w:color w:val="000000"/>
          <w:szCs w:val="22"/>
          <w:lang w:eastAsia="cs-CZ"/>
        </w:rPr>
        <w:t>,</w:t>
      </w:r>
      <w:r>
        <w:rPr>
          <w:i/>
          <w:color w:val="000000"/>
          <w:szCs w:val="22"/>
          <w:lang w:eastAsia="cs-CZ"/>
        </w:rPr>
        <w:t xml:space="preserve"> </w:t>
      </w:r>
      <w:r>
        <w:rPr>
          <w:color w:val="000000"/>
          <w:szCs w:val="22"/>
          <w:lang w:eastAsia="cs-CZ"/>
        </w:rPr>
        <w:t>i</w:t>
      </w:r>
      <w:r w:rsidRPr="0094418B">
        <w:rPr>
          <w:color w:val="000000"/>
          <w:szCs w:val="22"/>
          <w:lang w:eastAsia="cs-CZ"/>
        </w:rPr>
        <w:t>naktivēta</w:t>
      </w:r>
      <w:r>
        <w:rPr>
          <w:color w:val="000000"/>
          <w:szCs w:val="22"/>
          <w:lang w:eastAsia="cs-CZ"/>
        </w:rPr>
        <w:t>s</w:t>
      </w:r>
      <w:r w:rsidRPr="0094418B">
        <w:rPr>
          <w:i/>
          <w:szCs w:val="22"/>
          <w:lang w:eastAsia="cs-CZ"/>
        </w:rPr>
        <w:tab/>
      </w:r>
      <w:r>
        <w:rPr>
          <w:i/>
          <w:szCs w:val="22"/>
          <w:lang w:eastAsia="cs-CZ"/>
        </w:rPr>
        <w:tab/>
      </w:r>
      <w:r>
        <w:rPr>
          <w:i/>
          <w:szCs w:val="22"/>
          <w:lang w:eastAsia="cs-CZ"/>
        </w:rPr>
        <w:tab/>
      </w:r>
      <w:r>
        <w:rPr>
          <w:i/>
          <w:szCs w:val="22"/>
          <w:lang w:eastAsia="cs-CZ"/>
        </w:rPr>
        <w:tab/>
      </w:r>
      <w:r w:rsidRPr="0094418B">
        <w:rPr>
          <w:szCs w:val="22"/>
          <w:lang w:eastAsia="cs-CZ"/>
        </w:rPr>
        <w:t xml:space="preserve">RP </w:t>
      </w:r>
      <w:r w:rsidRPr="0094418B">
        <w:rPr>
          <w:szCs w:val="22"/>
          <w:lang w:eastAsia="cs-CZ"/>
        </w:rPr>
        <w:sym w:font="Symbol" w:char="F0B3"/>
      </w:r>
      <w:r w:rsidRPr="0094418B">
        <w:rPr>
          <w:szCs w:val="22"/>
          <w:lang w:eastAsia="cs-CZ"/>
        </w:rPr>
        <w:t xml:space="preserve"> 1*</w:t>
      </w:r>
    </w:p>
    <w:p w14:paraId="5A33C098" w14:textId="1159F213" w:rsidR="005E0C62" w:rsidRPr="0094418B" w:rsidRDefault="005E0C62" w:rsidP="00705529">
      <w:pPr>
        <w:widowControl w:val="0"/>
        <w:tabs>
          <w:tab w:val="clear" w:pos="567"/>
          <w:tab w:val="left" w:pos="5103"/>
        </w:tabs>
        <w:autoSpaceDE w:val="0"/>
        <w:autoSpaceDN w:val="0"/>
        <w:adjustRightInd w:val="0"/>
        <w:spacing w:line="240" w:lineRule="auto"/>
        <w:rPr>
          <w:szCs w:val="22"/>
          <w:lang w:eastAsia="cs-CZ"/>
        </w:rPr>
      </w:pPr>
      <w:r w:rsidRPr="0094418B">
        <w:rPr>
          <w:i/>
          <w:szCs w:val="22"/>
          <w:lang w:eastAsia="cs-CZ"/>
        </w:rPr>
        <w:t>Borrelia burgdorferi</w:t>
      </w:r>
      <w:r w:rsidRPr="005E0C62">
        <w:rPr>
          <w:iCs/>
          <w:color w:val="000000"/>
          <w:szCs w:val="22"/>
          <w:lang w:eastAsia="cs-CZ"/>
        </w:rPr>
        <w:t xml:space="preserve"> celms </w:t>
      </w:r>
      <w:r>
        <w:rPr>
          <w:iCs/>
          <w:color w:val="000000"/>
          <w:szCs w:val="22"/>
          <w:lang w:eastAsia="cs-CZ"/>
        </w:rPr>
        <w:t>DSM 4681</w:t>
      </w:r>
      <w:r w:rsidRPr="005E0C62">
        <w:rPr>
          <w:iCs/>
          <w:color w:val="000000"/>
          <w:szCs w:val="22"/>
          <w:lang w:eastAsia="cs-CZ"/>
        </w:rPr>
        <w:t>,</w:t>
      </w:r>
      <w:r>
        <w:rPr>
          <w:i/>
          <w:color w:val="000000"/>
          <w:szCs w:val="22"/>
          <w:lang w:eastAsia="cs-CZ"/>
        </w:rPr>
        <w:t xml:space="preserve"> </w:t>
      </w:r>
      <w:r>
        <w:rPr>
          <w:color w:val="000000"/>
          <w:szCs w:val="22"/>
          <w:lang w:eastAsia="cs-CZ"/>
        </w:rPr>
        <w:t>i</w:t>
      </w:r>
      <w:r w:rsidRPr="0094418B">
        <w:rPr>
          <w:color w:val="000000"/>
          <w:szCs w:val="22"/>
          <w:lang w:eastAsia="cs-CZ"/>
        </w:rPr>
        <w:t>naktivēta</w:t>
      </w:r>
      <w:r>
        <w:rPr>
          <w:color w:val="000000"/>
          <w:szCs w:val="22"/>
          <w:lang w:eastAsia="cs-CZ"/>
        </w:rPr>
        <w:t>s</w:t>
      </w:r>
      <w:r>
        <w:rPr>
          <w:color w:val="000000"/>
          <w:szCs w:val="22"/>
          <w:lang w:eastAsia="cs-CZ"/>
        </w:rPr>
        <w:tab/>
      </w:r>
      <w:r w:rsidRPr="0094418B">
        <w:rPr>
          <w:szCs w:val="22"/>
          <w:lang w:eastAsia="cs-CZ"/>
        </w:rPr>
        <w:tab/>
        <w:t xml:space="preserve">RP </w:t>
      </w:r>
      <w:r w:rsidRPr="0094418B">
        <w:rPr>
          <w:szCs w:val="22"/>
          <w:lang w:eastAsia="cs-CZ"/>
        </w:rPr>
        <w:sym w:font="Symbol" w:char="F0B3"/>
      </w:r>
      <w:r w:rsidRPr="0094418B">
        <w:rPr>
          <w:szCs w:val="22"/>
          <w:lang w:eastAsia="cs-CZ"/>
        </w:rPr>
        <w:t xml:space="preserve"> 1*</w:t>
      </w:r>
    </w:p>
    <w:p w14:paraId="0E706AA7" w14:textId="77777777" w:rsidR="005E0C62" w:rsidRPr="0094418B" w:rsidRDefault="005E0C62" w:rsidP="005E0C62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cs-CZ"/>
        </w:rPr>
      </w:pPr>
      <w:r w:rsidRPr="0094418B">
        <w:rPr>
          <w:szCs w:val="22"/>
          <w:lang w:eastAsia="cs-CZ"/>
        </w:rPr>
        <w:t xml:space="preserve">*RP = Relatīvā </w:t>
      </w:r>
      <w:r>
        <w:rPr>
          <w:szCs w:val="22"/>
          <w:lang w:eastAsia="cs-CZ"/>
        </w:rPr>
        <w:t>potence</w:t>
      </w:r>
      <w:r w:rsidRPr="0094418B">
        <w:rPr>
          <w:szCs w:val="22"/>
          <w:lang w:eastAsia="cs-CZ"/>
        </w:rPr>
        <w:t xml:space="preserve"> (ELISA tests) salīdzinājumā ar atsauces serum</w:t>
      </w:r>
      <w:r>
        <w:rPr>
          <w:szCs w:val="22"/>
          <w:lang w:eastAsia="cs-CZ"/>
        </w:rPr>
        <w:t>u, kas iegūta</w:t>
      </w:r>
      <w:r w:rsidRPr="0094418B">
        <w:rPr>
          <w:szCs w:val="22"/>
          <w:lang w:eastAsia="cs-CZ"/>
        </w:rPr>
        <w:t xml:space="preserve"> pēc peļu vakcinācijas ar vakcīnas sēriju, k</w:t>
      </w:r>
      <w:r>
        <w:rPr>
          <w:szCs w:val="22"/>
          <w:lang w:eastAsia="cs-CZ"/>
        </w:rPr>
        <w:t xml:space="preserve">ura </w:t>
      </w:r>
      <w:r w:rsidRPr="0094418B">
        <w:rPr>
          <w:szCs w:val="22"/>
          <w:lang w:eastAsia="cs-CZ"/>
        </w:rPr>
        <w:t xml:space="preserve">veiksmīgi izturējusi </w:t>
      </w:r>
      <w:r>
        <w:rPr>
          <w:szCs w:val="22"/>
          <w:lang w:eastAsia="cs-CZ"/>
        </w:rPr>
        <w:t>provokācijas</w:t>
      </w:r>
      <w:r w:rsidRPr="0094418B">
        <w:rPr>
          <w:szCs w:val="22"/>
          <w:lang w:eastAsia="cs-CZ"/>
        </w:rPr>
        <w:t xml:space="preserve"> testu mērķa sugām.</w:t>
      </w:r>
    </w:p>
    <w:p w14:paraId="0225E4FF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2CEB487" w14:textId="47D6BB93" w:rsidR="00C114FF" w:rsidRPr="00E77619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77619">
        <w:rPr>
          <w:b/>
          <w:szCs w:val="22"/>
        </w:rPr>
        <w:t>Adjuvants</w:t>
      </w:r>
      <w:r w:rsidR="000F44DB">
        <w:rPr>
          <w:b/>
          <w:szCs w:val="22"/>
        </w:rPr>
        <w:t>-</w:t>
      </w:r>
      <w:r w:rsidRPr="00E77619">
        <w:rPr>
          <w:b/>
          <w:szCs w:val="22"/>
        </w:rPr>
        <w:t>i:</w:t>
      </w:r>
    </w:p>
    <w:p w14:paraId="01E0859A" w14:textId="77777777" w:rsidR="005E0C62" w:rsidRPr="0094418B" w:rsidRDefault="005E0C62" w:rsidP="00705529">
      <w:pPr>
        <w:widowControl w:val="0"/>
        <w:tabs>
          <w:tab w:val="clear" w:pos="567"/>
          <w:tab w:val="left" w:pos="5103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cs-CZ"/>
        </w:rPr>
      </w:pPr>
      <w:r w:rsidRPr="00484857">
        <w:rPr>
          <w:noProof/>
          <w:color w:val="000000"/>
          <w:szCs w:val="22"/>
          <w:lang w:eastAsia="cs-CZ"/>
        </w:rPr>
        <w:t>Alumīnijs (hidroksīda veidā)</w:t>
      </w:r>
      <w:r w:rsidRPr="0094418B">
        <w:rPr>
          <w:szCs w:val="22"/>
          <w:lang w:eastAsia="cs-CZ"/>
        </w:rPr>
        <w:tab/>
      </w:r>
      <w:r>
        <w:rPr>
          <w:color w:val="000000"/>
          <w:szCs w:val="22"/>
          <w:lang w:eastAsia="cs-CZ"/>
        </w:rPr>
        <w:t>2 mg</w:t>
      </w: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63297DD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77619">
        <w:rPr>
          <w:b/>
          <w:szCs w:val="22"/>
        </w:rPr>
        <w:t>Palīgviela</w:t>
      </w:r>
      <w:r w:rsidR="000F44DB">
        <w:rPr>
          <w:b/>
          <w:szCs w:val="22"/>
        </w:rPr>
        <w:t>-</w:t>
      </w:r>
      <w:r w:rsidRPr="00E77619">
        <w:rPr>
          <w:b/>
          <w:szCs w:val="22"/>
        </w:rPr>
        <w:t>s: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1F473A" w14:paraId="3B4C68FB" w14:textId="77777777" w:rsidTr="002C4565">
        <w:tc>
          <w:tcPr>
            <w:tcW w:w="4524" w:type="dxa"/>
            <w:shd w:val="clear" w:color="auto" w:fill="auto"/>
            <w:vAlign w:val="center"/>
          </w:tcPr>
          <w:p w14:paraId="0ADB8C0F" w14:textId="1B999738" w:rsidR="00872C48" w:rsidRPr="00E57A7D" w:rsidRDefault="000B46F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="006C78AB"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6C78AB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398E315" w14:textId="4F5D30EA" w:rsidR="00872C48" w:rsidRPr="00E57A7D" w:rsidRDefault="006C78A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1F473A" w14:paraId="2E78E786" w14:textId="77777777" w:rsidTr="002C4565">
        <w:tc>
          <w:tcPr>
            <w:tcW w:w="4524" w:type="dxa"/>
            <w:shd w:val="clear" w:color="auto" w:fill="auto"/>
            <w:vAlign w:val="center"/>
          </w:tcPr>
          <w:p w14:paraId="7D64428A" w14:textId="0439D087" w:rsidR="00872C48" w:rsidRPr="00E57A7D" w:rsidRDefault="005E0C62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94418B">
              <w:rPr>
                <w:color w:val="000000"/>
                <w:spacing w:val="-1"/>
                <w:szCs w:val="22"/>
                <w:lang w:eastAsia="cs-CZ"/>
              </w:rPr>
              <w:t>Formaldehīds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0A59B4C7" w14:textId="598CC858" w:rsidR="00872C48" w:rsidRPr="00E57A7D" w:rsidRDefault="005E0C62" w:rsidP="00BF00EF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max. 0</w:t>
            </w:r>
            <w:r w:rsidR="00210AF8">
              <w:rPr>
                <w:iCs/>
                <w:szCs w:val="22"/>
              </w:rPr>
              <w:t>,</w:t>
            </w:r>
            <w:r>
              <w:rPr>
                <w:iCs/>
                <w:szCs w:val="22"/>
              </w:rPr>
              <w:t>5 mg</w:t>
            </w:r>
          </w:p>
        </w:tc>
      </w:tr>
      <w:tr w:rsidR="001F473A" w14:paraId="3B994E71" w14:textId="77777777" w:rsidTr="002C4565">
        <w:tc>
          <w:tcPr>
            <w:tcW w:w="4524" w:type="dxa"/>
            <w:shd w:val="clear" w:color="auto" w:fill="auto"/>
            <w:vAlign w:val="center"/>
          </w:tcPr>
          <w:p w14:paraId="6F56C01E" w14:textId="5B9C3354" w:rsidR="00872C48" w:rsidRPr="005E0C62" w:rsidRDefault="005E0C62" w:rsidP="005E0C62">
            <w:pPr>
              <w:widowControl w:val="0"/>
              <w:shd w:val="clear" w:color="auto" w:fill="FFFFFF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szCs w:val="22"/>
                <w:lang w:eastAsia="cs-CZ"/>
              </w:rPr>
            </w:pPr>
            <w:r w:rsidRPr="0094418B">
              <w:rPr>
                <w:color w:val="000000"/>
                <w:szCs w:val="22"/>
                <w:lang w:eastAsia="cs-CZ"/>
              </w:rPr>
              <w:t>Nātrija hlorīds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6E1520D4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1F473A" w14:paraId="680F21F1" w14:textId="77777777" w:rsidTr="002C4565">
        <w:tc>
          <w:tcPr>
            <w:tcW w:w="4524" w:type="dxa"/>
            <w:shd w:val="clear" w:color="auto" w:fill="auto"/>
            <w:vAlign w:val="center"/>
          </w:tcPr>
          <w:p w14:paraId="03630E69" w14:textId="2CE016C7" w:rsidR="00872C48" w:rsidRPr="005E0C62" w:rsidRDefault="005E0C62" w:rsidP="005E0C62">
            <w:pPr>
              <w:widowControl w:val="0"/>
              <w:shd w:val="clear" w:color="auto" w:fill="FFFFFF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szCs w:val="22"/>
                <w:lang w:eastAsia="cs-CZ"/>
              </w:rPr>
            </w:pPr>
            <w:r w:rsidRPr="0094418B">
              <w:rPr>
                <w:color w:val="000000"/>
                <w:szCs w:val="22"/>
                <w:lang w:eastAsia="cs-CZ"/>
              </w:rPr>
              <w:t>Kālija dihidrogēnfosfāts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0A2C7EF5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1F473A" w14:paraId="75E57EAA" w14:textId="77777777" w:rsidTr="002C4565">
        <w:tc>
          <w:tcPr>
            <w:tcW w:w="4524" w:type="dxa"/>
            <w:shd w:val="clear" w:color="auto" w:fill="auto"/>
            <w:vAlign w:val="center"/>
          </w:tcPr>
          <w:p w14:paraId="27960972" w14:textId="196CCFCE" w:rsidR="00872C48" w:rsidRPr="005E0C62" w:rsidRDefault="005E0C62" w:rsidP="005E0C62">
            <w:pPr>
              <w:widowControl w:val="0"/>
              <w:shd w:val="clear" w:color="auto" w:fill="FFFFFF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szCs w:val="22"/>
                <w:lang w:eastAsia="cs-CZ"/>
              </w:rPr>
            </w:pPr>
            <w:r w:rsidRPr="0094418B">
              <w:rPr>
                <w:color w:val="000000"/>
                <w:szCs w:val="22"/>
                <w:lang w:eastAsia="cs-CZ"/>
              </w:rPr>
              <w:t>Dinātrija hidrogēnfosfāta dodekahidrāts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41F52DA9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1F473A" w14:paraId="1AE2F62B" w14:textId="77777777" w:rsidTr="002C4565">
        <w:tc>
          <w:tcPr>
            <w:tcW w:w="4524" w:type="dxa"/>
            <w:shd w:val="clear" w:color="auto" w:fill="auto"/>
            <w:vAlign w:val="center"/>
          </w:tcPr>
          <w:p w14:paraId="00392A89" w14:textId="374A72FC" w:rsidR="00872C48" w:rsidRPr="005E0C62" w:rsidRDefault="005E0C62" w:rsidP="005E0C62">
            <w:pPr>
              <w:widowControl w:val="0"/>
              <w:shd w:val="clear" w:color="auto" w:fill="FFFFFF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  <w:lang w:eastAsia="cs-CZ"/>
              </w:rPr>
            </w:pPr>
            <w:r w:rsidRPr="0094418B">
              <w:rPr>
                <w:color w:val="000000"/>
                <w:szCs w:val="22"/>
                <w:lang w:eastAsia="cs-CZ"/>
              </w:rPr>
              <w:t>Ūdens injekcijām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C21771A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7F511C5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85C479" w14:textId="77777777" w:rsidR="00EC72A9" w:rsidRPr="00852BAF" w:rsidRDefault="00EC72A9" w:rsidP="00EC72A9">
      <w:pPr>
        <w:widowControl w:val="0"/>
        <w:shd w:val="clear" w:color="auto" w:fill="FFFFFF"/>
        <w:autoSpaceDE w:val="0"/>
        <w:autoSpaceDN w:val="0"/>
        <w:adjustRightInd w:val="0"/>
        <w:rPr>
          <w:rFonts w:eastAsia="MS Mincho"/>
          <w:noProof/>
          <w:snapToGrid w:val="0"/>
          <w:szCs w:val="24"/>
          <w:lang w:val="et-EE" w:eastAsia="ja-JP" w:bidi="or-IN"/>
        </w:rPr>
      </w:pPr>
      <w:r>
        <w:rPr>
          <w:rFonts w:eastAsia="MS Mincho"/>
          <w:noProof/>
          <w:snapToGrid w:val="0"/>
          <w:szCs w:val="24"/>
          <w:lang w:val="et-EE" w:eastAsia="ja-JP" w:bidi="or-IN"/>
        </w:rPr>
        <w:t>Ies</w:t>
      </w:r>
      <w:r w:rsidRPr="001B652F">
        <w:rPr>
          <w:rFonts w:eastAsia="MS Mincho"/>
          <w:noProof/>
          <w:snapToGrid w:val="0"/>
          <w:szCs w:val="24"/>
          <w:lang w:val="et-EE" w:eastAsia="ja-JP" w:bidi="or-IN"/>
        </w:rPr>
        <w:t>ārts</w:t>
      </w:r>
      <w:r w:rsidRPr="00852BAF">
        <w:rPr>
          <w:rFonts w:eastAsia="MS Mincho"/>
          <w:noProof/>
          <w:snapToGrid w:val="0"/>
          <w:szCs w:val="24"/>
          <w:lang w:val="et-EE" w:eastAsia="ja-JP" w:bidi="or-IN"/>
        </w:rPr>
        <w:t xml:space="preserve"> līdz balts šķ</w:t>
      </w:r>
      <w:r>
        <w:rPr>
          <w:rFonts w:eastAsia="MS Mincho"/>
          <w:noProof/>
          <w:snapToGrid w:val="0"/>
          <w:szCs w:val="24"/>
          <w:lang w:val="et-EE" w:eastAsia="ja-JP" w:bidi="or-IN"/>
        </w:rPr>
        <w:t>īdums ar</w:t>
      </w:r>
      <w:r w:rsidRPr="00852BAF">
        <w:rPr>
          <w:rFonts w:eastAsia="MS Mincho"/>
          <w:noProof/>
          <w:snapToGrid w:val="0"/>
          <w:szCs w:val="24"/>
          <w:lang w:val="et-EE" w:eastAsia="ja-JP" w:bidi="or-IN"/>
        </w:rPr>
        <w:t xml:space="preserve"> balt</w:t>
      </w:r>
      <w:r>
        <w:rPr>
          <w:rFonts w:eastAsia="MS Mincho"/>
          <w:noProof/>
          <w:snapToGrid w:val="0"/>
          <w:szCs w:val="24"/>
          <w:lang w:val="et-EE" w:eastAsia="ja-JP" w:bidi="or-IN"/>
        </w:rPr>
        <w:t>ām</w:t>
      </w:r>
      <w:r w:rsidRPr="00852BAF">
        <w:rPr>
          <w:rFonts w:eastAsia="MS Mincho"/>
          <w:noProof/>
          <w:snapToGrid w:val="0"/>
          <w:szCs w:val="24"/>
          <w:lang w:val="et-EE" w:eastAsia="ja-JP" w:bidi="or-IN"/>
        </w:rPr>
        <w:t xml:space="preserve"> nogulsn</w:t>
      </w:r>
      <w:r>
        <w:rPr>
          <w:rFonts w:eastAsia="MS Mincho"/>
          <w:noProof/>
          <w:snapToGrid w:val="0"/>
          <w:szCs w:val="24"/>
          <w:lang w:val="et-EE" w:eastAsia="ja-JP" w:bidi="or-IN"/>
        </w:rPr>
        <w:t>ēm</w:t>
      </w:r>
      <w:r w:rsidRPr="00852BAF">
        <w:rPr>
          <w:rFonts w:eastAsia="MS Mincho"/>
          <w:noProof/>
          <w:snapToGrid w:val="0"/>
          <w:szCs w:val="24"/>
          <w:lang w:val="et-EE" w:eastAsia="ja-JP" w:bidi="or-IN"/>
        </w:rPr>
        <w:t>, kas viegli izkliedējas</w:t>
      </w:r>
      <w:r>
        <w:rPr>
          <w:rFonts w:eastAsia="MS Mincho"/>
          <w:noProof/>
          <w:snapToGrid w:val="0"/>
          <w:szCs w:val="24"/>
          <w:lang w:val="et-EE" w:eastAsia="ja-JP" w:bidi="or-IN"/>
        </w:rPr>
        <w:t xml:space="preserve"> pēc</w:t>
      </w:r>
      <w:r w:rsidRPr="00852BAF">
        <w:rPr>
          <w:rFonts w:eastAsia="MS Mincho"/>
          <w:noProof/>
          <w:snapToGrid w:val="0"/>
          <w:szCs w:val="24"/>
          <w:lang w:val="et-EE" w:eastAsia="ja-JP" w:bidi="or-IN"/>
        </w:rPr>
        <w:t xml:space="preserve"> satur</w:t>
      </w:r>
      <w:r>
        <w:rPr>
          <w:rFonts w:eastAsia="MS Mincho"/>
          <w:noProof/>
          <w:snapToGrid w:val="0"/>
          <w:szCs w:val="24"/>
          <w:lang w:val="et-EE" w:eastAsia="ja-JP" w:bidi="or-IN"/>
        </w:rPr>
        <w:t>a</w:t>
      </w:r>
      <w:r w:rsidRPr="00852BAF">
        <w:rPr>
          <w:rFonts w:eastAsia="MS Mincho"/>
          <w:noProof/>
          <w:snapToGrid w:val="0"/>
          <w:szCs w:val="24"/>
          <w:lang w:val="et-EE" w:eastAsia="ja-JP" w:bidi="or-IN"/>
        </w:rPr>
        <w:t xml:space="preserve"> sa</w:t>
      </w:r>
      <w:r>
        <w:rPr>
          <w:rFonts w:eastAsia="MS Mincho"/>
          <w:noProof/>
          <w:snapToGrid w:val="0"/>
          <w:szCs w:val="24"/>
          <w:lang w:val="et-EE" w:eastAsia="ja-JP" w:bidi="or-IN"/>
        </w:rPr>
        <w:t>skalināšanas</w:t>
      </w:r>
      <w:r w:rsidRPr="00852BAF">
        <w:rPr>
          <w:rFonts w:eastAsia="MS Mincho"/>
          <w:noProof/>
          <w:snapToGrid w:val="0"/>
          <w:szCs w:val="24"/>
          <w:lang w:val="et-EE" w:eastAsia="ja-JP" w:bidi="or-IN"/>
        </w:rPr>
        <w:t>.</w:t>
      </w:r>
    </w:p>
    <w:p w14:paraId="70852913" w14:textId="77777777" w:rsidR="00EC72A9" w:rsidRDefault="00EC72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4CED73" w14:textId="77777777" w:rsidR="003326D7" w:rsidRPr="00E57A7D" w:rsidRDefault="003326D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  <w:t>Mērķsugas</w:t>
      </w:r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4B0A919" w14:textId="77777777" w:rsidR="00EC72A9" w:rsidRPr="0094418B" w:rsidRDefault="00EC72A9" w:rsidP="00EC72A9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ind w:left="19"/>
        <w:rPr>
          <w:color w:val="000000"/>
          <w:szCs w:val="22"/>
          <w:lang w:eastAsia="cs-CZ"/>
        </w:rPr>
      </w:pPr>
      <w:r w:rsidRPr="0094418B">
        <w:rPr>
          <w:color w:val="000000"/>
          <w:szCs w:val="22"/>
          <w:lang w:eastAsia="cs-CZ"/>
        </w:rPr>
        <w:t>Suņi</w:t>
      </w:r>
      <w:r>
        <w:rPr>
          <w:color w:val="000000"/>
          <w:szCs w:val="22"/>
          <w:lang w:eastAsia="cs-CZ"/>
        </w:rPr>
        <w:t>.</w:t>
      </w:r>
    </w:p>
    <w:p w14:paraId="5EFE1676" w14:textId="77777777" w:rsidR="00EC72A9" w:rsidRPr="00E57A7D" w:rsidRDefault="00EC72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>katrai mērķsugai</w:t>
      </w:r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5FA806" w14:textId="580822F3" w:rsidR="00EC72A9" w:rsidRPr="00921F6C" w:rsidRDefault="00BA206D" w:rsidP="00EC72A9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eastAsia="Calibri"/>
          <w:color w:val="000000"/>
          <w:spacing w:val="-1"/>
          <w:szCs w:val="22"/>
          <w:lang w:eastAsia="cs-CZ"/>
        </w:rPr>
      </w:pPr>
      <w:r>
        <w:rPr>
          <w:rFonts w:eastAsia="Calibri"/>
          <w:color w:val="000000"/>
          <w:spacing w:val="-1"/>
          <w:szCs w:val="22"/>
          <w:lang w:eastAsia="cs-CZ"/>
        </w:rPr>
        <w:t>S</w:t>
      </w:r>
      <w:r w:rsidR="00EC72A9" w:rsidRPr="00852BAF">
        <w:rPr>
          <w:rFonts w:eastAsia="Calibri"/>
          <w:color w:val="000000"/>
          <w:spacing w:val="-1"/>
          <w:szCs w:val="22"/>
          <w:lang w:eastAsia="cs-CZ"/>
        </w:rPr>
        <w:t>uņu</w:t>
      </w:r>
      <w:r>
        <w:rPr>
          <w:rFonts w:eastAsia="Calibri"/>
          <w:color w:val="000000"/>
          <w:spacing w:val="-1"/>
          <w:szCs w:val="22"/>
          <w:lang w:eastAsia="cs-CZ"/>
        </w:rPr>
        <w:t>,</w:t>
      </w:r>
      <w:r w:rsidR="00EC72A9" w:rsidRPr="00852BAF">
        <w:rPr>
          <w:rFonts w:eastAsia="Calibri"/>
          <w:color w:val="000000"/>
          <w:spacing w:val="-1"/>
          <w:szCs w:val="22"/>
          <w:lang w:eastAsia="cs-CZ"/>
        </w:rPr>
        <w:t xml:space="preserve"> no 12 nedēļu vecuma</w:t>
      </w:r>
      <w:r>
        <w:rPr>
          <w:rFonts w:eastAsia="Calibri"/>
          <w:color w:val="000000"/>
          <w:spacing w:val="-1"/>
          <w:szCs w:val="22"/>
          <w:lang w:eastAsia="cs-CZ"/>
        </w:rPr>
        <w:t>, aktīvai imunizācijai</w:t>
      </w:r>
      <w:r w:rsidR="00EC72A9" w:rsidRPr="00852BAF">
        <w:rPr>
          <w:rFonts w:eastAsia="Calibri"/>
          <w:color w:val="000000"/>
          <w:spacing w:val="-1"/>
          <w:szCs w:val="22"/>
          <w:lang w:eastAsia="cs-CZ"/>
        </w:rPr>
        <w:t xml:space="preserve">, lai ierosinātu </w:t>
      </w:r>
      <w:r w:rsidR="00EC72A9" w:rsidRPr="00852BAF">
        <w:rPr>
          <w:noProof/>
          <w:color w:val="000000"/>
          <w:spacing w:val="-1"/>
          <w:szCs w:val="22"/>
          <w:lang w:val="et-EE" w:eastAsia="cs-CZ"/>
        </w:rPr>
        <w:t xml:space="preserve">anti-OspA </w:t>
      </w:r>
      <w:r w:rsidR="00EC72A9" w:rsidRPr="00852BAF">
        <w:rPr>
          <w:rFonts w:eastAsia="Calibri"/>
          <w:color w:val="000000"/>
          <w:spacing w:val="-1"/>
          <w:szCs w:val="22"/>
          <w:lang w:eastAsia="cs-CZ"/>
        </w:rPr>
        <w:t xml:space="preserve">atbildes reakciju pret </w:t>
      </w:r>
      <w:r w:rsidR="00EC72A9" w:rsidRPr="00921F6C">
        <w:rPr>
          <w:i/>
          <w:noProof/>
          <w:color w:val="000000"/>
          <w:spacing w:val="-1"/>
          <w:szCs w:val="22"/>
          <w:lang w:val="et-EE" w:eastAsia="cs-CZ"/>
        </w:rPr>
        <w:t xml:space="preserve">Borrelia </w:t>
      </w:r>
      <w:r w:rsidR="00EC72A9" w:rsidRPr="007D72B1">
        <w:rPr>
          <w:noProof/>
          <w:color w:val="000000"/>
          <w:spacing w:val="-1"/>
          <w:szCs w:val="22"/>
          <w:lang w:val="et-EE" w:eastAsia="cs-CZ"/>
        </w:rPr>
        <w:t>spp</w:t>
      </w:r>
      <w:r w:rsidR="00EC72A9" w:rsidRPr="00921F6C">
        <w:rPr>
          <w:i/>
          <w:noProof/>
          <w:color w:val="000000"/>
          <w:spacing w:val="-1"/>
          <w:szCs w:val="22"/>
          <w:lang w:val="et-EE" w:eastAsia="cs-CZ"/>
        </w:rPr>
        <w:t xml:space="preserve">. </w:t>
      </w:r>
      <w:r w:rsidR="00EC72A9" w:rsidRPr="00484857">
        <w:rPr>
          <w:noProof/>
          <w:color w:val="000000"/>
          <w:spacing w:val="-1"/>
          <w:szCs w:val="22"/>
          <w:lang w:val="et-EE" w:eastAsia="cs-CZ"/>
        </w:rPr>
        <w:t>(</w:t>
      </w:r>
      <w:r w:rsidR="00EC72A9" w:rsidRPr="00484857">
        <w:rPr>
          <w:i/>
          <w:noProof/>
          <w:color w:val="000000"/>
          <w:spacing w:val="-1"/>
          <w:szCs w:val="22"/>
          <w:lang w:val="et-EE" w:eastAsia="cs-CZ"/>
        </w:rPr>
        <w:t>B. burgdorferi</w:t>
      </w:r>
      <w:r w:rsidR="00EC72A9" w:rsidRPr="00484857">
        <w:rPr>
          <w:noProof/>
          <w:color w:val="000000"/>
          <w:spacing w:val="-1"/>
          <w:szCs w:val="22"/>
          <w:lang w:val="et-EE" w:eastAsia="cs-CZ"/>
        </w:rPr>
        <w:t xml:space="preserve">, </w:t>
      </w:r>
      <w:r w:rsidR="00EC72A9" w:rsidRPr="00484857">
        <w:rPr>
          <w:i/>
          <w:noProof/>
          <w:color w:val="000000"/>
          <w:spacing w:val="-1"/>
          <w:szCs w:val="22"/>
          <w:lang w:val="et-EE" w:eastAsia="cs-CZ"/>
        </w:rPr>
        <w:t xml:space="preserve">B. garinii </w:t>
      </w:r>
      <w:r w:rsidR="00EC72A9" w:rsidRPr="00484857">
        <w:rPr>
          <w:noProof/>
          <w:color w:val="000000"/>
          <w:spacing w:val="-1"/>
          <w:szCs w:val="22"/>
          <w:lang w:val="et-EE" w:eastAsia="cs-CZ"/>
        </w:rPr>
        <w:t xml:space="preserve">un </w:t>
      </w:r>
      <w:r w:rsidR="00EC72A9" w:rsidRPr="00484857">
        <w:rPr>
          <w:i/>
          <w:noProof/>
          <w:color w:val="000000"/>
          <w:spacing w:val="-1"/>
          <w:szCs w:val="22"/>
          <w:lang w:val="et-EE" w:eastAsia="cs-CZ"/>
        </w:rPr>
        <w:t>B. afzelii</w:t>
      </w:r>
      <w:r w:rsidR="00EC72A9" w:rsidRPr="00484857">
        <w:rPr>
          <w:noProof/>
          <w:color w:val="000000"/>
          <w:spacing w:val="-1"/>
          <w:szCs w:val="22"/>
          <w:lang w:val="et-EE" w:eastAsia="cs-CZ"/>
        </w:rPr>
        <w:t>).</w:t>
      </w:r>
    </w:p>
    <w:p w14:paraId="25BDC0C1" w14:textId="77777777" w:rsidR="00EC72A9" w:rsidRPr="00484857" w:rsidRDefault="00EC72A9" w:rsidP="00EC72A9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noProof/>
          <w:color w:val="000000"/>
          <w:szCs w:val="22"/>
          <w:lang w:val="et-EE" w:eastAsia="cs-CZ"/>
        </w:rPr>
      </w:pPr>
    </w:p>
    <w:p w14:paraId="7B986608" w14:textId="77777777" w:rsidR="00EC72A9" w:rsidRPr="00852BAF" w:rsidRDefault="00EC72A9" w:rsidP="00EC72A9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noProof/>
          <w:color w:val="000000"/>
          <w:spacing w:val="-1"/>
          <w:szCs w:val="22"/>
          <w:lang w:eastAsia="cs-CZ"/>
        </w:rPr>
      </w:pPr>
      <w:r w:rsidRPr="007D72B1">
        <w:rPr>
          <w:noProof/>
          <w:color w:val="000000"/>
          <w:spacing w:val="-1"/>
          <w:szCs w:val="22"/>
          <w:lang w:eastAsia="cs-CZ"/>
        </w:rPr>
        <w:t>Borēliju</w:t>
      </w:r>
      <w:r w:rsidRPr="00852BAF">
        <w:rPr>
          <w:noProof/>
          <w:color w:val="000000"/>
          <w:spacing w:val="-1"/>
          <w:szCs w:val="22"/>
          <w:lang w:eastAsia="cs-CZ"/>
        </w:rPr>
        <w:t xml:space="preserve"> pārne</w:t>
      </w:r>
      <w:r>
        <w:rPr>
          <w:noProof/>
          <w:color w:val="000000"/>
          <w:spacing w:val="-1"/>
          <w:szCs w:val="22"/>
          <w:lang w:eastAsia="cs-CZ"/>
        </w:rPr>
        <w:t>šanas</w:t>
      </w:r>
      <w:r w:rsidRPr="00852BAF">
        <w:rPr>
          <w:noProof/>
          <w:color w:val="000000"/>
          <w:spacing w:val="-1"/>
          <w:szCs w:val="22"/>
          <w:lang w:eastAsia="cs-CZ"/>
        </w:rPr>
        <w:t xml:space="preserve"> samazināšanās pētīta tikai laboratorijas apstākļos</w:t>
      </w:r>
      <w:r>
        <w:rPr>
          <w:noProof/>
          <w:color w:val="000000"/>
          <w:spacing w:val="-1"/>
          <w:szCs w:val="22"/>
          <w:lang w:eastAsia="cs-CZ"/>
        </w:rPr>
        <w:t xml:space="preserve"> pēc</w:t>
      </w:r>
      <w:r w:rsidRPr="00852BAF">
        <w:rPr>
          <w:noProof/>
          <w:color w:val="000000"/>
          <w:spacing w:val="-1"/>
          <w:szCs w:val="22"/>
          <w:lang w:eastAsia="cs-CZ"/>
        </w:rPr>
        <w:t xml:space="preserve"> mākslīg</w:t>
      </w:r>
      <w:r>
        <w:rPr>
          <w:noProof/>
          <w:color w:val="000000"/>
          <w:spacing w:val="-1"/>
          <w:szCs w:val="22"/>
          <w:lang w:eastAsia="cs-CZ"/>
        </w:rPr>
        <w:t>as</w:t>
      </w:r>
      <w:r w:rsidRPr="00852BAF">
        <w:rPr>
          <w:noProof/>
          <w:color w:val="000000"/>
          <w:spacing w:val="-1"/>
          <w:szCs w:val="22"/>
          <w:lang w:eastAsia="cs-CZ"/>
        </w:rPr>
        <w:t xml:space="preserve"> inficēšana</w:t>
      </w:r>
      <w:r>
        <w:rPr>
          <w:noProof/>
          <w:color w:val="000000"/>
          <w:spacing w:val="-1"/>
          <w:szCs w:val="22"/>
          <w:lang w:eastAsia="cs-CZ"/>
        </w:rPr>
        <w:t xml:space="preserve">s </w:t>
      </w:r>
      <w:r w:rsidRPr="00852BAF">
        <w:rPr>
          <w:noProof/>
          <w:color w:val="000000"/>
          <w:spacing w:val="-1"/>
          <w:szCs w:val="22"/>
          <w:lang w:eastAsia="cs-CZ"/>
        </w:rPr>
        <w:t xml:space="preserve">ar lauka ērcēm (salasītas </w:t>
      </w:r>
      <w:r>
        <w:rPr>
          <w:noProof/>
          <w:color w:val="000000"/>
          <w:spacing w:val="-1"/>
          <w:szCs w:val="22"/>
          <w:lang w:eastAsia="cs-CZ"/>
        </w:rPr>
        <w:t xml:space="preserve">zināmā </w:t>
      </w:r>
      <w:r w:rsidRPr="00705529">
        <w:rPr>
          <w:i/>
          <w:iCs/>
          <w:noProof/>
          <w:color w:val="000000"/>
          <w:spacing w:val="-1"/>
          <w:szCs w:val="22"/>
          <w:lang w:eastAsia="cs-CZ"/>
        </w:rPr>
        <w:t>Borelia</w:t>
      </w:r>
      <w:r>
        <w:rPr>
          <w:noProof/>
          <w:color w:val="000000"/>
          <w:spacing w:val="-1"/>
          <w:szCs w:val="22"/>
          <w:lang w:eastAsia="cs-CZ"/>
        </w:rPr>
        <w:t xml:space="preserve"> skartā apvidū</w:t>
      </w:r>
      <w:r w:rsidRPr="00852BAF">
        <w:rPr>
          <w:rFonts w:eastAsia="Calibri"/>
          <w:color w:val="000000"/>
          <w:spacing w:val="-1"/>
          <w:szCs w:val="22"/>
        </w:rPr>
        <w:t xml:space="preserve">). </w:t>
      </w:r>
      <w:r w:rsidRPr="00852BAF">
        <w:rPr>
          <w:rFonts w:eastAsia="Calibri"/>
          <w:color w:val="000000"/>
          <w:spacing w:val="-1"/>
          <w:szCs w:val="22"/>
          <w:lang w:val="cs-CZ"/>
        </w:rPr>
        <w:t xml:space="preserve">Šajos apstākļos </w:t>
      </w:r>
      <w:r>
        <w:rPr>
          <w:rFonts w:eastAsia="Calibri"/>
          <w:color w:val="000000"/>
          <w:spacing w:val="-1"/>
          <w:szCs w:val="22"/>
          <w:lang w:val="cs-CZ"/>
        </w:rPr>
        <w:t>novērots</w:t>
      </w:r>
      <w:r w:rsidRPr="00852BAF">
        <w:rPr>
          <w:rFonts w:eastAsia="Calibri"/>
          <w:color w:val="000000"/>
          <w:spacing w:val="-1"/>
          <w:szCs w:val="22"/>
          <w:lang w:val="cs-CZ"/>
        </w:rPr>
        <w:t xml:space="preserve">, ka </w:t>
      </w:r>
      <w:r>
        <w:rPr>
          <w:rFonts w:eastAsia="Calibri"/>
          <w:color w:val="000000"/>
          <w:spacing w:val="-1"/>
          <w:szCs w:val="22"/>
          <w:lang w:val="cs-CZ"/>
        </w:rPr>
        <w:t xml:space="preserve">nevienu </w:t>
      </w:r>
      <w:r w:rsidRPr="006A65DE">
        <w:rPr>
          <w:rFonts w:eastAsia="Calibri"/>
          <w:color w:val="000000"/>
          <w:spacing w:val="-1"/>
          <w:szCs w:val="22"/>
          <w:lang w:val="cs-CZ"/>
        </w:rPr>
        <w:t>borēlij</w:t>
      </w:r>
      <w:r>
        <w:rPr>
          <w:rFonts w:eastAsia="Calibri"/>
          <w:color w:val="000000"/>
          <w:spacing w:val="-1"/>
          <w:szCs w:val="22"/>
          <w:lang w:val="cs-CZ"/>
        </w:rPr>
        <w:t>u</w:t>
      </w:r>
      <w:r w:rsidRPr="00852BAF">
        <w:rPr>
          <w:rFonts w:eastAsia="Calibri"/>
          <w:i/>
          <w:color w:val="000000"/>
          <w:spacing w:val="-1"/>
          <w:szCs w:val="22"/>
          <w:lang w:val="cs-CZ"/>
        </w:rPr>
        <w:t xml:space="preserve"> </w:t>
      </w:r>
      <w:r w:rsidRPr="00852BAF">
        <w:rPr>
          <w:rFonts w:eastAsia="Calibri"/>
          <w:color w:val="000000"/>
          <w:spacing w:val="-1"/>
          <w:szCs w:val="22"/>
          <w:lang w:val="cs-CZ"/>
        </w:rPr>
        <w:t>n</w:t>
      </w:r>
      <w:r>
        <w:rPr>
          <w:rFonts w:eastAsia="Calibri"/>
          <w:color w:val="000000"/>
          <w:spacing w:val="-1"/>
          <w:szCs w:val="22"/>
          <w:lang w:val="cs-CZ"/>
        </w:rPr>
        <w:t>evarēja</w:t>
      </w:r>
      <w:r w:rsidRPr="00852BAF">
        <w:rPr>
          <w:rFonts w:eastAsia="Calibri"/>
          <w:color w:val="000000"/>
          <w:spacing w:val="-1"/>
          <w:szCs w:val="22"/>
          <w:lang w:val="cs-CZ"/>
        </w:rPr>
        <w:t xml:space="preserve"> izolēt no vakcinēto suņu ād</w:t>
      </w:r>
      <w:r>
        <w:rPr>
          <w:rFonts w:eastAsia="Calibri"/>
          <w:color w:val="000000"/>
          <w:spacing w:val="-1"/>
          <w:szCs w:val="22"/>
          <w:lang w:val="cs-CZ"/>
        </w:rPr>
        <w:t>a</w:t>
      </w:r>
      <w:r w:rsidRPr="00852BAF">
        <w:rPr>
          <w:rFonts w:eastAsia="Calibri"/>
          <w:color w:val="000000"/>
          <w:spacing w:val="-1"/>
          <w:szCs w:val="22"/>
          <w:lang w:val="cs-CZ"/>
        </w:rPr>
        <w:t>s, taču tās tika izolētas no nevakcinēto suņu ādas.</w:t>
      </w:r>
    </w:p>
    <w:p w14:paraId="208F2A68" w14:textId="77777777" w:rsidR="00EC72A9" w:rsidRPr="00484857" w:rsidRDefault="00EC72A9" w:rsidP="00EC72A9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noProof/>
          <w:color w:val="000000"/>
          <w:spacing w:val="-1"/>
          <w:szCs w:val="22"/>
          <w:lang w:eastAsia="cs-CZ"/>
        </w:rPr>
      </w:pPr>
    </w:p>
    <w:p w14:paraId="2F5AA808" w14:textId="4B3DC30B" w:rsidR="00EC72A9" w:rsidRPr="00852BAF" w:rsidRDefault="00EC72A9" w:rsidP="00EC72A9">
      <w:pPr>
        <w:widowControl w:val="0"/>
        <w:tabs>
          <w:tab w:val="clear" w:pos="567"/>
        </w:tabs>
        <w:autoSpaceDE w:val="0"/>
        <w:autoSpaceDN w:val="0"/>
        <w:adjustRightInd w:val="0"/>
        <w:spacing w:after="200" w:line="240" w:lineRule="auto"/>
        <w:jc w:val="both"/>
        <w:rPr>
          <w:rFonts w:eastAsia="Calibri"/>
          <w:color w:val="000000"/>
          <w:spacing w:val="-1"/>
          <w:szCs w:val="22"/>
          <w:lang w:val="cs-CZ"/>
        </w:rPr>
      </w:pPr>
      <w:r w:rsidRPr="007D72B1">
        <w:rPr>
          <w:rFonts w:eastAsia="Calibri"/>
          <w:color w:val="000000"/>
          <w:spacing w:val="-1"/>
          <w:szCs w:val="22"/>
          <w:lang w:val="cs-CZ"/>
        </w:rPr>
        <w:t>Borēliju</w:t>
      </w:r>
      <w:r w:rsidRPr="00852BAF">
        <w:rPr>
          <w:rFonts w:eastAsia="Calibri"/>
          <w:color w:val="000000"/>
          <w:spacing w:val="-1"/>
          <w:szCs w:val="22"/>
          <w:lang w:val="cs-CZ"/>
        </w:rPr>
        <w:t xml:space="preserve"> </w:t>
      </w:r>
      <w:r>
        <w:rPr>
          <w:noProof/>
          <w:color w:val="000000"/>
          <w:spacing w:val="-1"/>
          <w:szCs w:val="22"/>
          <w:lang w:eastAsia="cs-CZ"/>
        </w:rPr>
        <w:t>pārnešanas</w:t>
      </w:r>
      <w:r w:rsidRPr="00852BAF">
        <w:rPr>
          <w:rFonts w:eastAsia="Calibri"/>
          <w:color w:val="000000"/>
          <w:spacing w:val="-1"/>
          <w:szCs w:val="22"/>
          <w:lang w:val="cs-CZ"/>
        </w:rPr>
        <w:t xml:space="preserve"> no ērces uz saimnieku samazināšanās </w:t>
      </w:r>
      <w:r>
        <w:rPr>
          <w:rFonts w:eastAsia="Calibri"/>
          <w:color w:val="000000"/>
          <w:spacing w:val="-1"/>
          <w:szCs w:val="22"/>
          <w:lang w:val="cs-CZ"/>
        </w:rPr>
        <w:t>līmenis nav</w:t>
      </w:r>
      <w:r w:rsidRPr="00852BAF">
        <w:rPr>
          <w:rFonts w:eastAsia="Calibri"/>
          <w:color w:val="000000"/>
          <w:spacing w:val="-1"/>
          <w:szCs w:val="22"/>
          <w:lang w:val="cs-CZ"/>
        </w:rPr>
        <w:t xml:space="preserve"> </w:t>
      </w:r>
      <w:r>
        <w:rPr>
          <w:rFonts w:eastAsia="Calibri"/>
          <w:color w:val="000000"/>
          <w:spacing w:val="-1"/>
          <w:szCs w:val="22"/>
          <w:lang w:val="cs-CZ"/>
        </w:rPr>
        <w:t>noteikts</w:t>
      </w:r>
      <w:r w:rsidRPr="00852BAF">
        <w:rPr>
          <w:rFonts w:eastAsia="Calibri"/>
          <w:color w:val="000000"/>
          <w:spacing w:val="-1"/>
          <w:szCs w:val="22"/>
          <w:lang w:val="cs-CZ"/>
        </w:rPr>
        <w:t xml:space="preserve"> un </w:t>
      </w:r>
      <w:r>
        <w:rPr>
          <w:rFonts w:eastAsia="Calibri"/>
          <w:color w:val="000000"/>
          <w:spacing w:val="-1"/>
          <w:szCs w:val="22"/>
          <w:lang w:val="cs-CZ"/>
        </w:rPr>
        <w:t>nav</w:t>
      </w:r>
      <w:r w:rsidRPr="00852BAF">
        <w:rPr>
          <w:rFonts w:eastAsia="Calibri"/>
          <w:color w:val="000000"/>
          <w:spacing w:val="-1"/>
          <w:szCs w:val="22"/>
          <w:lang w:val="cs-CZ"/>
        </w:rPr>
        <w:t xml:space="preserve"> noteikta korelācija starp specifisko antivielu līmeni un </w:t>
      </w:r>
      <w:r w:rsidRPr="006A65DE">
        <w:rPr>
          <w:rFonts w:eastAsia="Calibri"/>
          <w:color w:val="000000"/>
          <w:spacing w:val="-1"/>
          <w:szCs w:val="22"/>
          <w:lang w:val="cs-CZ"/>
        </w:rPr>
        <w:t>borēliju</w:t>
      </w:r>
      <w:r w:rsidRPr="00852BAF">
        <w:rPr>
          <w:rFonts w:eastAsia="Calibri"/>
          <w:color w:val="000000"/>
          <w:spacing w:val="-1"/>
          <w:szCs w:val="22"/>
          <w:lang w:val="cs-CZ"/>
        </w:rPr>
        <w:t xml:space="preserve"> pārne</w:t>
      </w:r>
      <w:r>
        <w:rPr>
          <w:rFonts w:eastAsia="Calibri"/>
          <w:color w:val="000000"/>
          <w:spacing w:val="-1"/>
          <w:szCs w:val="22"/>
          <w:lang w:val="cs-CZ"/>
        </w:rPr>
        <w:t>šanas</w:t>
      </w:r>
      <w:r w:rsidRPr="00852BAF">
        <w:rPr>
          <w:rFonts w:eastAsia="Calibri"/>
          <w:color w:val="000000"/>
          <w:spacing w:val="-1"/>
          <w:szCs w:val="22"/>
          <w:lang w:val="cs-CZ"/>
        </w:rPr>
        <w:t xml:space="preserve"> samazināšanos. </w:t>
      </w:r>
      <w:r w:rsidRPr="00290D90">
        <w:rPr>
          <w:rFonts w:eastAsia="Calibri"/>
          <w:color w:val="000000"/>
          <w:spacing w:val="-1"/>
          <w:szCs w:val="22"/>
          <w:lang w:val="cs-CZ"/>
        </w:rPr>
        <w:t xml:space="preserve">Vakcīnas </w:t>
      </w:r>
      <w:r w:rsidR="00BA206D">
        <w:rPr>
          <w:rFonts w:eastAsia="Calibri"/>
          <w:color w:val="000000"/>
          <w:spacing w:val="-1"/>
          <w:szCs w:val="22"/>
          <w:lang w:val="cs-CZ"/>
        </w:rPr>
        <w:t>iedarbīgums</w:t>
      </w:r>
      <w:r w:rsidRPr="00290D90">
        <w:rPr>
          <w:rFonts w:eastAsia="Calibri"/>
          <w:color w:val="000000"/>
          <w:spacing w:val="-1"/>
          <w:szCs w:val="22"/>
          <w:lang w:val="cs-CZ"/>
        </w:rPr>
        <w:t xml:space="preserve"> pret </w:t>
      </w:r>
      <w:r>
        <w:rPr>
          <w:rFonts w:eastAsia="Calibri"/>
          <w:color w:val="000000"/>
          <w:spacing w:val="-1"/>
          <w:szCs w:val="22"/>
          <w:lang w:val="cs-CZ"/>
        </w:rPr>
        <w:t xml:space="preserve">infekciju, kura veicina </w:t>
      </w:r>
      <w:r w:rsidRPr="00290D90">
        <w:rPr>
          <w:rFonts w:eastAsia="Calibri"/>
          <w:color w:val="000000"/>
          <w:spacing w:val="-1"/>
          <w:szCs w:val="22"/>
          <w:lang w:val="cs-CZ"/>
        </w:rPr>
        <w:t>klīnisk</w:t>
      </w:r>
      <w:r>
        <w:rPr>
          <w:rFonts w:eastAsia="Calibri"/>
          <w:color w:val="000000"/>
          <w:spacing w:val="-1"/>
          <w:szCs w:val="22"/>
          <w:lang w:val="cs-CZ"/>
        </w:rPr>
        <w:t>ās</w:t>
      </w:r>
      <w:r w:rsidRPr="00290D90">
        <w:rPr>
          <w:rFonts w:eastAsia="Calibri"/>
          <w:color w:val="000000"/>
          <w:spacing w:val="-1"/>
          <w:szCs w:val="22"/>
          <w:lang w:val="cs-CZ"/>
        </w:rPr>
        <w:t xml:space="preserve"> </w:t>
      </w:r>
      <w:r>
        <w:rPr>
          <w:rFonts w:eastAsia="Calibri"/>
          <w:color w:val="000000"/>
          <w:spacing w:val="-1"/>
          <w:szCs w:val="22"/>
          <w:lang w:val="cs-CZ"/>
        </w:rPr>
        <w:t>slimības attīstību,</w:t>
      </w:r>
      <w:r w:rsidRPr="00290D90">
        <w:rPr>
          <w:rFonts w:eastAsia="Calibri"/>
          <w:color w:val="000000"/>
          <w:spacing w:val="-1"/>
          <w:szCs w:val="22"/>
          <w:lang w:val="cs-CZ"/>
        </w:rPr>
        <w:t xml:space="preserve"> </w:t>
      </w:r>
      <w:r>
        <w:rPr>
          <w:rFonts w:eastAsia="Calibri"/>
          <w:color w:val="000000"/>
          <w:spacing w:val="-1"/>
          <w:szCs w:val="22"/>
          <w:lang w:val="cs-CZ"/>
        </w:rPr>
        <w:t>nav</w:t>
      </w:r>
      <w:r w:rsidRPr="00290D90">
        <w:rPr>
          <w:rFonts w:eastAsia="Calibri"/>
          <w:color w:val="000000"/>
          <w:spacing w:val="-1"/>
          <w:szCs w:val="22"/>
          <w:lang w:val="cs-CZ"/>
        </w:rPr>
        <w:t xml:space="preserve"> pētīt</w:t>
      </w:r>
      <w:r w:rsidR="00BA206D">
        <w:rPr>
          <w:rFonts w:eastAsia="Calibri"/>
          <w:color w:val="000000"/>
          <w:spacing w:val="-1"/>
          <w:szCs w:val="22"/>
          <w:lang w:val="cs-CZ"/>
        </w:rPr>
        <w:t>s</w:t>
      </w:r>
      <w:r w:rsidRPr="00290D90">
        <w:rPr>
          <w:rFonts w:eastAsia="Calibri"/>
          <w:color w:val="000000"/>
          <w:spacing w:val="-1"/>
          <w:szCs w:val="22"/>
          <w:lang w:val="cs-CZ"/>
        </w:rPr>
        <w:t>.</w:t>
      </w:r>
    </w:p>
    <w:p w14:paraId="43ED02FD" w14:textId="77777777" w:rsidR="00EC72A9" w:rsidRDefault="00EC72A9" w:rsidP="00EC72A9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eastAsia="Calibri"/>
          <w:color w:val="000000"/>
          <w:szCs w:val="22"/>
          <w:lang w:eastAsia="cs-CZ"/>
        </w:rPr>
      </w:pPr>
      <w:r w:rsidRPr="00852BAF">
        <w:rPr>
          <w:rFonts w:eastAsia="Calibri"/>
          <w:color w:val="000000"/>
          <w:spacing w:val="-1"/>
          <w:szCs w:val="22"/>
          <w:lang w:eastAsia="cs-CZ"/>
        </w:rPr>
        <w:t xml:space="preserve">Imunitātes </w:t>
      </w:r>
      <w:r>
        <w:rPr>
          <w:rFonts w:eastAsia="Calibri"/>
          <w:color w:val="000000"/>
          <w:spacing w:val="-1"/>
          <w:szCs w:val="22"/>
          <w:lang w:eastAsia="cs-CZ"/>
        </w:rPr>
        <w:t>iestāšanās</w:t>
      </w:r>
      <w:r w:rsidRPr="00852BAF">
        <w:rPr>
          <w:noProof/>
          <w:color w:val="000000"/>
          <w:spacing w:val="-1"/>
          <w:szCs w:val="22"/>
          <w:lang w:eastAsia="cs-CZ"/>
        </w:rPr>
        <w:t xml:space="preserve">: </w:t>
      </w:r>
      <w:r w:rsidRPr="00852BAF">
        <w:rPr>
          <w:noProof/>
          <w:color w:val="000000"/>
          <w:spacing w:val="-1"/>
          <w:szCs w:val="22"/>
          <w:lang w:eastAsia="cs-CZ"/>
        </w:rPr>
        <w:tab/>
      </w:r>
      <w:r w:rsidRPr="00852BAF">
        <w:rPr>
          <w:rFonts w:eastAsia="Calibri"/>
          <w:color w:val="000000"/>
          <w:spacing w:val="-1"/>
          <w:szCs w:val="22"/>
          <w:lang w:eastAsia="cs-CZ"/>
        </w:rPr>
        <w:t xml:space="preserve">1 mēnesis </w:t>
      </w:r>
      <w:r w:rsidRPr="00852BAF">
        <w:rPr>
          <w:rFonts w:eastAsia="Calibri"/>
          <w:color w:val="000000"/>
          <w:szCs w:val="22"/>
          <w:lang w:eastAsia="cs-CZ"/>
        </w:rPr>
        <w:t>pēc primārās vakcinācijas</w:t>
      </w:r>
      <w:r w:rsidRPr="00852BAF">
        <w:rPr>
          <w:noProof/>
          <w:color w:val="000000"/>
          <w:spacing w:val="-1"/>
          <w:szCs w:val="22"/>
          <w:lang w:eastAsia="cs-CZ"/>
        </w:rPr>
        <w:t>.</w:t>
      </w:r>
    </w:p>
    <w:p w14:paraId="769873B5" w14:textId="66185848" w:rsidR="00EC72A9" w:rsidRPr="00921F6C" w:rsidRDefault="00EC72A9" w:rsidP="00EC72A9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noProof/>
          <w:color w:val="000000"/>
          <w:szCs w:val="22"/>
          <w:lang w:eastAsia="cs-CZ"/>
        </w:rPr>
      </w:pPr>
      <w:r w:rsidRPr="00921F6C">
        <w:rPr>
          <w:rFonts w:eastAsia="Calibri"/>
          <w:color w:val="000000"/>
          <w:szCs w:val="22"/>
          <w:lang w:eastAsia="cs-CZ"/>
        </w:rPr>
        <w:t>Imunitātes ilgums</w:t>
      </w:r>
      <w:r w:rsidRPr="00921F6C">
        <w:rPr>
          <w:noProof/>
          <w:color w:val="000000"/>
          <w:szCs w:val="22"/>
          <w:lang w:eastAsia="cs-CZ"/>
        </w:rPr>
        <w:t xml:space="preserve">: </w:t>
      </w:r>
      <w:r w:rsidRPr="00921F6C">
        <w:rPr>
          <w:noProof/>
          <w:color w:val="000000"/>
          <w:szCs w:val="22"/>
          <w:lang w:eastAsia="cs-CZ"/>
        </w:rPr>
        <w:tab/>
      </w:r>
      <w:r w:rsidR="00210AF8">
        <w:rPr>
          <w:noProof/>
          <w:color w:val="000000"/>
          <w:szCs w:val="22"/>
          <w:lang w:eastAsia="cs-CZ"/>
        </w:rPr>
        <w:tab/>
      </w:r>
      <w:r w:rsidRPr="00921F6C">
        <w:rPr>
          <w:rFonts w:eastAsia="Calibri"/>
          <w:color w:val="000000"/>
          <w:spacing w:val="-1"/>
          <w:szCs w:val="22"/>
          <w:lang w:eastAsia="cs-CZ"/>
        </w:rPr>
        <w:t xml:space="preserve">1 gads </w:t>
      </w:r>
      <w:r w:rsidRPr="00921F6C">
        <w:rPr>
          <w:rFonts w:eastAsia="Calibri"/>
          <w:color w:val="000000"/>
          <w:szCs w:val="22"/>
          <w:lang w:eastAsia="cs-CZ"/>
        </w:rPr>
        <w:t>pēc primārās vakcinācijas</w:t>
      </w:r>
      <w:r w:rsidRPr="00921F6C">
        <w:rPr>
          <w:noProof/>
          <w:color w:val="000000"/>
          <w:szCs w:val="22"/>
          <w:lang w:eastAsia="cs-CZ"/>
        </w:rPr>
        <w:t>.</w:t>
      </w:r>
    </w:p>
    <w:p w14:paraId="055430F8" w14:textId="77777777" w:rsidR="00E86CEE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5A9111F" w14:textId="77777777" w:rsidR="00FA15DE" w:rsidRPr="00E57A7D" w:rsidRDefault="00FA15D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AC44091" w14:textId="77777777" w:rsidR="00EC72A9" w:rsidRPr="00852BAF" w:rsidRDefault="00EC72A9" w:rsidP="00EC72A9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Calibri"/>
          <w:color w:val="000000"/>
          <w:spacing w:val="-1"/>
          <w:szCs w:val="22"/>
          <w:lang w:eastAsia="cs-CZ"/>
        </w:rPr>
      </w:pPr>
      <w:r w:rsidRPr="00852BAF">
        <w:rPr>
          <w:rFonts w:eastAsia="Calibri"/>
          <w:color w:val="000000"/>
          <w:spacing w:val="-1"/>
          <w:szCs w:val="22"/>
          <w:lang w:eastAsia="cs-CZ"/>
        </w:rPr>
        <w:t>Nelietot vispārēja drudža gadījumā.</w:t>
      </w:r>
    </w:p>
    <w:p w14:paraId="25EDAE4E" w14:textId="3E6A10CE" w:rsidR="00EC72A9" w:rsidRPr="007A3792" w:rsidRDefault="00EC72A9" w:rsidP="00EC72A9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Calibri"/>
          <w:color w:val="000000"/>
          <w:spacing w:val="-1"/>
          <w:szCs w:val="22"/>
          <w:lang w:eastAsia="cs-CZ"/>
        </w:rPr>
      </w:pPr>
      <w:r w:rsidRPr="007A3792">
        <w:rPr>
          <w:rFonts w:eastAsia="Calibri"/>
          <w:color w:val="000000"/>
          <w:spacing w:val="-1"/>
          <w:szCs w:val="22"/>
          <w:lang w:eastAsia="cs-CZ"/>
        </w:rPr>
        <w:t>Nelietot slimiem dzīvniekiem</w:t>
      </w:r>
      <w:r>
        <w:rPr>
          <w:rFonts w:eastAsia="Calibri"/>
          <w:color w:val="000000"/>
          <w:spacing w:val="-1"/>
          <w:szCs w:val="22"/>
          <w:lang w:eastAsia="cs-CZ"/>
        </w:rPr>
        <w:t xml:space="preserve"> ar citām slimībām</w:t>
      </w:r>
      <w:r w:rsidRPr="007A3792">
        <w:rPr>
          <w:rFonts w:eastAsia="Calibri"/>
          <w:color w:val="000000"/>
          <w:spacing w:val="-1"/>
          <w:szCs w:val="22"/>
          <w:lang w:eastAsia="cs-CZ"/>
        </w:rPr>
        <w:t>, smag</w:t>
      </w:r>
      <w:r>
        <w:rPr>
          <w:rFonts w:eastAsia="Calibri"/>
          <w:color w:val="000000"/>
          <w:spacing w:val="-1"/>
          <w:szCs w:val="22"/>
          <w:lang w:eastAsia="cs-CZ"/>
        </w:rPr>
        <w:t>ām</w:t>
      </w:r>
      <w:r w:rsidRPr="007A3792">
        <w:rPr>
          <w:rFonts w:eastAsia="Calibri"/>
          <w:color w:val="000000"/>
          <w:spacing w:val="-1"/>
          <w:szCs w:val="22"/>
          <w:lang w:eastAsia="cs-CZ"/>
        </w:rPr>
        <w:t xml:space="preserve"> parazītu in</w:t>
      </w:r>
      <w:r>
        <w:rPr>
          <w:rFonts w:eastAsia="Calibri"/>
          <w:color w:val="000000"/>
          <w:spacing w:val="-1"/>
          <w:szCs w:val="22"/>
          <w:lang w:eastAsia="cs-CZ"/>
        </w:rPr>
        <w:t>vāzijām</w:t>
      </w:r>
      <w:r w:rsidRPr="007A3792">
        <w:rPr>
          <w:rFonts w:eastAsia="Calibri"/>
          <w:color w:val="000000"/>
          <w:spacing w:val="-1"/>
          <w:szCs w:val="22"/>
          <w:lang w:eastAsia="cs-CZ"/>
        </w:rPr>
        <w:t xml:space="preserve"> un/vai </w:t>
      </w:r>
      <w:r w:rsidR="00BA206D">
        <w:rPr>
          <w:rFonts w:eastAsia="Calibri"/>
          <w:color w:val="000000"/>
          <w:spacing w:val="-1"/>
          <w:szCs w:val="22"/>
          <w:lang w:eastAsia="cs-CZ"/>
        </w:rPr>
        <w:t xml:space="preserve">ar </w:t>
      </w:r>
      <w:r w:rsidRPr="007A3792">
        <w:rPr>
          <w:rFonts w:eastAsia="Calibri"/>
          <w:color w:val="000000"/>
          <w:spacing w:val="-1"/>
          <w:szCs w:val="22"/>
          <w:lang w:eastAsia="cs-CZ"/>
        </w:rPr>
        <w:t>slikt</w:t>
      </w:r>
      <w:r w:rsidR="00BA206D">
        <w:rPr>
          <w:rFonts w:eastAsia="Calibri"/>
          <w:color w:val="000000"/>
          <w:spacing w:val="-1"/>
          <w:szCs w:val="22"/>
          <w:lang w:eastAsia="cs-CZ"/>
        </w:rPr>
        <w:t>u</w:t>
      </w:r>
      <w:r w:rsidRPr="007A3792">
        <w:rPr>
          <w:rFonts w:eastAsia="Calibri"/>
          <w:color w:val="000000"/>
          <w:spacing w:val="-1"/>
          <w:szCs w:val="22"/>
          <w:lang w:eastAsia="cs-CZ"/>
        </w:rPr>
        <w:t xml:space="preserve"> vispārēj</w:t>
      </w:r>
      <w:r>
        <w:rPr>
          <w:rFonts w:eastAsia="Calibri"/>
          <w:color w:val="000000"/>
          <w:spacing w:val="-1"/>
          <w:szCs w:val="22"/>
          <w:lang w:eastAsia="cs-CZ"/>
        </w:rPr>
        <w:t xml:space="preserve">ās </w:t>
      </w:r>
      <w:r w:rsidRPr="00E82C2F">
        <w:rPr>
          <w:szCs w:val="22"/>
        </w:rPr>
        <w:t xml:space="preserve">veselības </w:t>
      </w:r>
      <w:r w:rsidRPr="007A3792">
        <w:rPr>
          <w:rFonts w:eastAsia="Calibri"/>
          <w:color w:val="000000"/>
          <w:spacing w:val="-1"/>
          <w:szCs w:val="22"/>
          <w:lang w:eastAsia="cs-CZ"/>
        </w:rPr>
        <w:t>stāvokl</w:t>
      </w:r>
      <w:r w:rsidR="00BA206D">
        <w:rPr>
          <w:rFonts w:eastAsia="Calibri"/>
          <w:color w:val="000000"/>
          <w:spacing w:val="-1"/>
          <w:szCs w:val="22"/>
          <w:lang w:eastAsia="cs-CZ"/>
        </w:rPr>
        <w:t>i</w:t>
      </w:r>
      <w:r w:rsidRPr="007A3792">
        <w:rPr>
          <w:rFonts w:eastAsia="Calibri"/>
          <w:color w:val="000000"/>
          <w:spacing w:val="-1"/>
          <w:szCs w:val="22"/>
          <w:lang w:eastAsia="cs-CZ"/>
        </w:rPr>
        <w:t>.</w:t>
      </w:r>
    </w:p>
    <w:p w14:paraId="2A449F95" w14:textId="77777777" w:rsidR="00EC72A9" w:rsidRDefault="00EC72A9" w:rsidP="00EC72A9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Calibri"/>
          <w:color w:val="000000"/>
          <w:spacing w:val="-1"/>
          <w:szCs w:val="22"/>
          <w:lang w:eastAsia="cs-CZ"/>
        </w:rPr>
      </w:pPr>
      <w:r w:rsidRPr="00852BAF">
        <w:rPr>
          <w:rFonts w:eastAsia="Calibri"/>
          <w:color w:val="000000"/>
          <w:spacing w:val="-1"/>
          <w:szCs w:val="22"/>
          <w:lang w:eastAsia="cs-CZ"/>
        </w:rPr>
        <w:t xml:space="preserve">Nelietot aizdomu </w:t>
      </w:r>
      <w:r>
        <w:rPr>
          <w:rFonts w:eastAsia="Calibri"/>
          <w:color w:val="000000"/>
          <w:spacing w:val="-1"/>
          <w:szCs w:val="22"/>
          <w:lang w:eastAsia="cs-CZ"/>
        </w:rPr>
        <w:t xml:space="preserve">gadījumā uz </w:t>
      </w:r>
      <w:r w:rsidRPr="00852BAF">
        <w:rPr>
          <w:rFonts w:eastAsia="Calibri"/>
          <w:color w:val="000000"/>
          <w:spacing w:val="-1"/>
          <w:szCs w:val="22"/>
          <w:lang w:eastAsia="cs-CZ"/>
        </w:rPr>
        <w:t xml:space="preserve">Laima boreliozes </w:t>
      </w:r>
      <w:r>
        <w:rPr>
          <w:rFonts w:eastAsia="Calibri"/>
          <w:color w:val="000000"/>
          <w:spacing w:val="-1"/>
          <w:szCs w:val="22"/>
          <w:lang w:eastAsia="cs-CZ"/>
        </w:rPr>
        <w:t>s</w:t>
      </w:r>
      <w:r w:rsidRPr="00E82C2F">
        <w:rPr>
          <w:szCs w:val="22"/>
        </w:rPr>
        <w:t>limī</w:t>
      </w:r>
      <w:r>
        <w:rPr>
          <w:szCs w:val="22"/>
        </w:rPr>
        <w:t xml:space="preserve">bu </w:t>
      </w:r>
      <w:r w:rsidRPr="00852BAF">
        <w:rPr>
          <w:rFonts w:eastAsia="Calibri"/>
          <w:color w:val="000000"/>
          <w:spacing w:val="-1"/>
          <w:szCs w:val="22"/>
          <w:lang w:eastAsia="cs-CZ"/>
        </w:rPr>
        <w:t>vai klīniski apstiprināta</w:t>
      </w:r>
      <w:r>
        <w:rPr>
          <w:rFonts w:eastAsia="Calibri"/>
          <w:color w:val="000000"/>
          <w:spacing w:val="-1"/>
          <w:szCs w:val="22"/>
          <w:lang w:eastAsia="cs-CZ"/>
        </w:rPr>
        <w:t>s</w:t>
      </w:r>
      <w:r w:rsidRPr="00852BAF">
        <w:rPr>
          <w:rFonts w:eastAsia="Calibri"/>
          <w:color w:val="000000"/>
          <w:spacing w:val="-1"/>
          <w:szCs w:val="22"/>
          <w:lang w:eastAsia="cs-CZ"/>
        </w:rPr>
        <w:t xml:space="preserve"> Laima boreliozes </w:t>
      </w:r>
      <w:r>
        <w:rPr>
          <w:rFonts w:eastAsia="Calibri"/>
          <w:color w:val="000000"/>
          <w:spacing w:val="-1"/>
          <w:szCs w:val="22"/>
          <w:lang w:eastAsia="cs-CZ"/>
        </w:rPr>
        <w:t>s</w:t>
      </w:r>
      <w:r w:rsidRPr="00E82C2F">
        <w:rPr>
          <w:szCs w:val="22"/>
        </w:rPr>
        <w:t xml:space="preserve">limības </w:t>
      </w:r>
      <w:r w:rsidRPr="00852BAF">
        <w:rPr>
          <w:rFonts w:eastAsia="Calibri"/>
          <w:color w:val="000000"/>
          <w:spacing w:val="-1"/>
          <w:szCs w:val="22"/>
          <w:lang w:eastAsia="cs-CZ"/>
        </w:rPr>
        <w:t>gadījumā.</w:t>
      </w:r>
    </w:p>
    <w:p w14:paraId="25AAE847" w14:textId="06137FEA" w:rsidR="00EC72A9" w:rsidRPr="00852BAF" w:rsidRDefault="00EC72A9" w:rsidP="00EC72A9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Calibri"/>
          <w:color w:val="000000"/>
          <w:spacing w:val="-1"/>
          <w:szCs w:val="22"/>
          <w:lang w:eastAsia="cs-CZ"/>
        </w:rPr>
      </w:pPr>
      <w:r w:rsidRPr="0045672F">
        <w:rPr>
          <w:rFonts w:eastAsia="Calibri"/>
          <w:color w:val="000000"/>
          <w:spacing w:val="-1"/>
          <w:szCs w:val="22"/>
          <w:lang w:eastAsia="cs-CZ"/>
        </w:rPr>
        <w:t>Nelietot</w:t>
      </w:r>
      <w:r w:rsidR="00BA206D">
        <w:rPr>
          <w:rFonts w:eastAsia="Calibri"/>
          <w:color w:val="000000"/>
          <w:spacing w:val="-1"/>
          <w:szCs w:val="22"/>
          <w:lang w:eastAsia="cs-CZ"/>
        </w:rPr>
        <w:t xml:space="preserve"> gadījumos</w:t>
      </w:r>
      <w:r w:rsidRPr="0045672F">
        <w:rPr>
          <w:rFonts w:eastAsia="Calibri"/>
          <w:color w:val="000000"/>
          <w:spacing w:val="-1"/>
          <w:szCs w:val="22"/>
          <w:lang w:eastAsia="cs-CZ"/>
        </w:rPr>
        <w:t xml:space="preserve">, ja konstatēta pastiprināta jutība pret aktīvajām vielām, pret adjuvantu vai pret </w:t>
      </w:r>
      <w:r w:rsidR="00BA206D">
        <w:rPr>
          <w:rFonts w:eastAsia="Calibri"/>
          <w:color w:val="000000"/>
          <w:spacing w:val="-1"/>
          <w:szCs w:val="22"/>
          <w:lang w:eastAsia="cs-CZ"/>
        </w:rPr>
        <w:t>jebkuru</w:t>
      </w:r>
      <w:r w:rsidRPr="0045672F">
        <w:rPr>
          <w:rFonts w:eastAsia="Calibri"/>
          <w:color w:val="000000"/>
          <w:spacing w:val="-1"/>
          <w:szCs w:val="22"/>
          <w:lang w:eastAsia="cs-CZ"/>
        </w:rPr>
        <w:t xml:space="preserve"> no palīgvielām.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E8CB708" w14:textId="7633284F" w:rsidR="00E86CEE" w:rsidRPr="00E57A7D" w:rsidRDefault="006C78AB" w:rsidP="00E86CEE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 w:rsidR="00B01696">
        <w:t xml:space="preserve">klīniski </w:t>
      </w:r>
      <w:r w:rsidRPr="00E57A7D">
        <w:t>veselus dzīvniekus.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drošai lietošanai mērķsugām:</w:t>
      </w:r>
    </w:p>
    <w:p w14:paraId="72755E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8F670A5" w14:textId="351ED5A7" w:rsidR="00B16AD7" w:rsidRPr="00852BAF" w:rsidRDefault="00B16AD7" w:rsidP="00B16AD7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ind w:left="5"/>
        <w:rPr>
          <w:noProof/>
          <w:szCs w:val="22"/>
          <w:lang w:val="et-EE" w:eastAsia="cs-CZ"/>
        </w:rPr>
      </w:pPr>
      <w:r w:rsidRPr="00852BAF">
        <w:rPr>
          <w:rFonts w:eastAsia="Calibri"/>
          <w:color w:val="000000"/>
          <w:szCs w:val="22"/>
        </w:rPr>
        <w:t>Nav pieejama informācija par šīs vakcīnas</w:t>
      </w:r>
      <w:r w:rsidRPr="00852BAF">
        <w:rPr>
          <w:noProof/>
          <w:szCs w:val="22"/>
          <w:lang w:val="et-EE" w:eastAsia="cs-CZ"/>
        </w:rPr>
        <w:t xml:space="preserve"> lietošanu seropozitīviem dzīvniekiem, ieskaitot tos, k</w:t>
      </w:r>
      <w:r w:rsidR="00BA206D">
        <w:rPr>
          <w:noProof/>
          <w:szCs w:val="22"/>
          <w:lang w:val="et-EE" w:eastAsia="cs-CZ"/>
        </w:rPr>
        <w:t>uriem</w:t>
      </w:r>
      <w:r w:rsidRPr="00852BAF">
        <w:rPr>
          <w:noProof/>
          <w:szCs w:val="22"/>
          <w:lang w:val="et-EE" w:eastAsia="cs-CZ"/>
        </w:rPr>
        <w:t xml:space="preserve"> ir no mātes </w:t>
      </w:r>
      <w:r>
        <w:rPr>
          <w:noProof/>
          <w:szCs w:val="22"/>
          <w:lang w:val="et-EE" w:eastAsia="cs-CZ"/>
        </w:rPr>
        <w:t>iegūtas</w:t>
      </w:r>
      <w:r w:rsidRPr="00852BAF">
        <w:rPr>
          <w:noProof/>
          <w:szCs w:val="22"/>
          <w:lang w:val="et-EE" w:eastAsia="cs-CZ"/>
        </w:rPr>
        <w:t xml:space="preserve"> antivielas.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Default="004D7D8F" w:rsidP="00A9226B">
      <w:pPr>
        <w:tabs>
          <w:tab w:val="clear" w:pos="567"/>
        </w:tabs>
        <w:spacing w:line="240" w:lineRule="auto"/>
      </w:pPr>
    </w:p>
    <w:p w14:paraId="79325877" w14:textId="6BBC6A0D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1B78D527" w14:textId="77777777" w:rsidR="00316E87" w:rsidRPr="00E57A7D" w:rsidRDefault="00316E8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6C78AB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821DE8" w14:textId="6F28B4ED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56C22D90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37685B0" w14:textId="17C0DAE2" w:rsidR="00FA15DE" w:rsidRPr="0094418B" w:rsidRDefault="00FA15DE" w:rsidP="00FA15DE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ind w:left="19"/>
        <w:rPr>
          <w:color w:val="000000"/>
          <w:szCs w:val="22"/>
          <w:lang w:eastAsia="cs-CZ"/>
        </w:rPr>
      </w:pPr>
      <w:r w:rsidRPr="0094418B">
        <w:rPr>
          <w:color w:val="000000"/>
          <w:szCs w:val="22"/>
          <w:lang w:eastAsia="cs-CZ"/>
        </w:rPr>
        <w:t>Suņi</w:t>
      </w:r>
      <w:r>
        <w:rPr>
          <w:color w:val="000000"/>
          <w:szCs w:val="22"/>
          <w:lang w:eastAsia="cs-CZ"/>
        </w:rPr>
        <w:t>:</w:t>
      </w: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F473A" w14:paraId="44B1B8AE" w14:textId="77777777" w:rsidTr="00673639">
        <w:tc>
          <w:tcPr>
            <w:tcW w:w="2500" w:type="pct"/>
          </w:tcPr>
          <w:p w14:paraId="02F78DEA" w14:textId="77777777" w:rsidR="0008220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6E0BF0E5" w14:textId="44FBCB73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</w:tcPr>
          <w:p w14:paraId="5B7848E5" w14:textId="0EE210D8" w:rsidR="00295140" w:rsidRDefault="00BA206D" w:rsidP="00617B81">
            <w:pPr>
              <w:spacing w:before="60" w:after="60"/>
            </w:pPr>
            <w:r>
              <w:t>Pietūkums i</w:t>
            </w:r>
            <w:r w:rsidR="009D1ED2" w:rsidRPr="009D1ED2">
              <w:t>njekcijas viet</w:t>
            </w:r>
            <w:r>
              <w:t>ā</w:t>
            </w:r>
            <w:r w:rsidR="009D1ED2" w:rsidRPr="009D1ED2">
              <w:rPr>
                <w:vertAlign w:val="superscript"/>
              </w:rPr>
              <w:t>1</w:t>
            </w:r>
          </w:p>
          <w:p w14:paraId="5B256572" w14:textId="2E7668D5" w:rsidR="009D1ED2" w:rsidRPr="00E57A7D" w:rsidRDefault="009D1ED2" w:rsidP="00617B81">
            <w:pPr>
              <w:spacing w:before="60" w:after="60"/>
              <w:rPr>
                <w:iCs/>
                <w:szCs w:val="22"/>
              </w:rPr>
            </w:pPr>
            <w:r w:rsidRPr="009D1ED2">
              <w:rPr>
                <w:iCs/>
                <w:szCs w:val="22"/>
              </w:rPr>
              <w:t>Anoreksij</w:t>
            </w:r>
            <w:r w:rsidR="00BA206D">
              <w:rPr>
                <w:iCs/>
                <w:szCs w:val="22"/>
              </w:rPr>
              <w:t>a</w:t>
            </w:r>
            <w:r>
              <w:rPr>
                <w:iCs/>
                <w:szCs w:val="22"/>
              </w:rPr>
              <w:t>,</w:t>
            </w:r>
            <w:r w:rsidRPr="009D1ED2">
              <w:rPr>
                <w:iCs/>
                <w:szCs w:val="22"/>
              </w:rPr>
              <w:t xml:space="preserve"> letarģij</w:t>
            </w:r>
            <w:r w:rsidR="00BA206D">
              <w:rPr>
                <w:iCs/>
                <w:szCs w:val="22"/>
              </w:rPr>
              <w:t>a</w:t>
            </w:r>
          </w:p>
        </w:tc>
      </w:tr>
      <w:tr w:rsidR="001F473A" w14:paraId="5E476CED" w14:textId="77777777" w:rsidTr="00673639">
        <w:tc>
          <w:tcPr>
            <w:tcW w:w="2500" w:type="pct"/>
          </w:tcPr>
          <w:p w14:paraId="7106C51F" w14:textId="77777777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BC53544" w14:textId="29FC59BC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Pr="00E57A7D">
              <w:t>/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1DF4C6A6" w14:textId="1A42D274" w:rsidR="00295140" w:rsidRDefault="00BA206D" w:rsidP="00617B81">
            <w:pPr>
              <w:spacing w:before="60" w:after="60"/>
            </w:pPr>
            <w:r>
              <w:t>P</w:t>
            </w:r>
            <w:r w:rsidR="009D1ED2" w:rsidRPr="009D1ED2">
              <w:t>ietūkums</w:t>
            </w:r>
            <w:r>
              <w:t xml:space="preserve"> injekcijas vietā</w:t>
            </w:r>
            <w:r w:rsidR="009D1ED2" w:rsidRPr="009D1ED2">
              <w:rPr>
                <w:vertAlign w:val="superscript"/>
              </w:rPr>
              <w:t>2</w:t>
            </w:r>
          </w:p>
          <w:p w14:paraId="1C168BDD" w14:textId="10906FCE" w:rsidR="009D1ED2" w:rsidRDefault="009D1ED2" w:rsidP="00617B81">
            <w:pPr>
              <w:spacing w:before="60" w:after="60"/>
              <w:rPr>
                <w:iCs/>
                <w:szCs w:val="22"/>
              </w:rPr>
            </w:pPr>
            <w:r w:rsidRPr="009D1ED2">
              <w:rPr>
                <w:iCs/>
                <w:szCs w:val="22"/>
              </w:rPr>
              <w:t>Paaugstināta temperatūra</w:t>
            </w:r>
            <w:r w:rsidRPr="009D1ED2">
              <w:rPr>
                <w:iCs/>
                <w:szCs w:val="22"/>
                <w:vertAlign w:val="superscript"/>
              </w:rPr>
              <w:t>3</w:t>
            </w:r>
          </w:p>
          <w:p w14:paraId="4799470C" w14:textId="66129E4F" w:rsidR="009D1ED2" w:rsidRPr="00E57A7D" w:rsidRDefault="009D1ED2" w:rsidP="00617B81">
            <w:pPr>
              <w:spacing w:before="60" w:after="60"/>
              <w:rPr>
                <w:iCs/>
                <w:szCs w:val="22"/>
              </w:rPr>
            </w:pPr>
            <w:r w:rsidRPr="009D1ED2">
              <w:rPr>
                <w:iCs/>
                <w:szCs w:val="22"/>
              </w:rPr>
              <w:t>Pa</w:t>
            </w:r>
            <w:r w:rsidR="00BA206D">
              <w:rPr>
                <w:iCs/>
                <w:szCs w:val="22"/>
              </w:rPr>
              <w:t>stiprinātas</w:t>
            </w:r>
            <w:r w:rsidRPr="009D1ED2">
              <w:rPr>
                <w:iCs/>
                <w:szCs w:val="22"/>
              </w:rPr>
              <w:t xml:space="preserve"> jutības reakcija</w:t>
            </w:r>
            <w:r w:rsidR="00BA206D">
              <w:rPr>
                <w:iCs/>
                <w:szCs w:val="22"/>
              </w:rPr>
              <w:t>s</w:t>
            </w:r>
            <w:r w:rsidRPr="009D1ED2">
              <w:rPr>
                <w:iCs/>
                <w:szCs w:val="22"/>
                <w:vertAlign w:val="superscript"/>
              </w:rPr>
              <w:t>4</w:t>
            </w:r>
          </w:p>
        </w:tc>
      </w:tr>
    </w:tbl>
    <w:p w14:paraId="5C7488C3" w14:textId="6F1AF5F6" w:rsidR="009D1ED2" w:rsidRDefault="009D1ED2" w:rsidP="00247A48">
      <w:bookmarkStart w:id="1" w:name="_Hlk66891708"/>
      <w:r w:rsidRPr="009D1ED2">
        <w:rPr>
          <w:vertAlign w:val="superscript"/>
        </w:rPr>
        <w:t>1</w:t>
      </w:r>
      <w:r>
        <w:t xml:space="preserve"> </w:t>
      </w:r>
      <w:r w:rsidRPr="009D1ED2">
        <w:t>7 cm diametrā līdz 5 dienām</w:t>
      </w:r>
      <w:r w:rsidR="00BA206D">
        <w:t>.</w:t>
      </w:r>
    </w:p>
    <w:p w14:paraId="648610EC" w14:textId="7E5E9E0D" w:rsidR="009D1ED2" w:rsidRDefault="009D1ED2" w:rsidP="00247A48">
      <w:r w:rsidRPr="009D1ED2">
        <w:rPr>
          <w:vertAlign w:val="superscript"/>
        </w:rPr>
        <w:t xml:space="preserve">2 </w:t>
      </w:r>
      <w:r w:rsidR="00BA206D">
        <w:rPr>
          <w:vertAlign w:val="superscript"/>
        </w:rPr>
        <w:t xml:space="preserve"> </w:t>
      </w:r>
      <w:r w:rsidRPr="009D1ED2">
        <w:t>līdz 15 cm</w:t>
      </w:r>
      <w:r>
        <w:t xml:space="preserve"> </w:t>
      </w:r>
      <w:r w:rsidRPr="009D1ED2">
        <w:t>diametrā</w:t>
      </w:r>
      <w:r w:rsidR="00BA206D">
        <w:t>.</w:t>
      </w:r>
    </w:p>
    <w:p w14:paraId="4EE5D1E1" w14:textId="470AB3E9" w:rsidR="009D1ED2" w:rsidRDefault="009D1ED2" w:rsidP="00247A48">
      <w:r w:rsidRPr="009D1ED2">
        <w:rPr>
          <w:vertAlign w:val="superscript"/>
        </w:rPr>
        <w:t>3</w:t>
      </w:r>
      <w:r>
        <w:t xml:space="preserve"> </w:t>
      </w:r>
      <w:r w:rsidRPr="009D1ED2">
        <w:t>maksimāli par 1,5°C</w:t>
      </w:r>
      <w:r w:rsidR="00BA206D">
        <w:t>.</w:t>
      </w:r>
    </w:p>
    <w:p w14:paraId="6F4153B2" w14:textId="7350357B" w:rsidR="009D1ED2" w:rsidRDefault="009D1ED2" w:rsidP="00247A48">
      <w:r w:rsidRPr="009D1ED2">
        <w:rPr>
          <w:vertAlign w:val="superscript"/>
        </w:rPr>
        <w:t>4</w:t>
      </w:r>
      <w:r>
        <w:t xml:space="preserve"> </w:t>
      </w:r>
      <w:r w:rsidR="00BA206D">
        <w:t>V</w:t>
      </w:r>
      <w:r w:rsidRPr="009D1ED2">
        <w:t>ar prasīt atbilstošu simptomātisku ārstēšanu.</w:t>
      </w:r>
    </w:p>
    <w:p w14:paraId="592D3162" w14:textId="77777777" w:rsidR="009D1ED2" w:rsidRDefault="009D1ED2" w:rsidP="00247A48"/>
    <w:p w14:paraId="5C7B4437" w14:textId="0637BFEA" w:rsidR="007C2447" w:rsidRDefault="00D70933" w:rsidP="00247A48"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tā vietējam pārstāvim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BA206D">
        <w:t>ā</w:t>
      </w:r>
      <w:r w:rsidR="006C78AB" w:rsidRPr="007E7856">
        <w:t>.</w:t>
      </w:r>
    </w:p>
    <w:p w14:paraId="0DE670A3" w14:textId="54F4341E" w:rsidR="0096755F" w:rsidRPr="00B32DC4" w:rsidRDefault="0096755F" w:rsidP="00247A48"/>
    <w:bookmarkEnd w:id="1"/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89B8C6E" w14:textId="689C8A9B" w:rsidR="00B621F8" w:rsidRPr="0094418B" w:rsidRDefault="00B621F8" w:rsidP="00B621F8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</w:rPr>
      </w:pPr>
      <w:r>
        <w:rPr>
          <w:color w:val="000000"/>
        </w:rPr>
        <w:t xml:space="preserve">Nav pierādīts šo </w:t>
      </w:r>
      <w:r w:rsidRPr="0094418B">
        <w:rPr>
          <w:color w:val="000000"/>
          <w:szCs w:val="22"/>
        </w:rPr>
        <w:t xml:space="preserve">veterināro zāļu </w:t>
      </w:r>
      <w:r w:rsidR="00BA206D">
        <w:rPr>
          <w:color w:val="000000"/>
          <w:szCs w:val="22"/>
        </w:rPr>
        <w:t>drošums</w:t>
      </w:r>
      <w:r w:rsidRPr="0094418B">
        <w:rPr>
          <w:color w:val="000000"/>
          <w:szCs w:val="22"/>
        </w:rPr>
        <w:t xml:space="preserve"> grūsnības un laktācijas laikā.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F59A08B" w14:textId="587E5923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Nav pieejama informācija par šīs vakcīnas drošumu un iedarbīgumu, </w:t>
      </w:r>
      <w:r w:rsidR="00C94FBB">
        <w:t>kad</w:t>
      </w:r>
      <w:r w:rsidR="00C94FBB" w:rsidRPr="00E57A7D">
        <w:t xml:space="preserve"> </w:t>
      </w:r>
      <w:r w:rsidR="007C2447">
        <w:t>t</w:t>
      </w:r>
      <w:r w:rsidR="00BA206D">
        <w:t>o</w:t>
      </w:r>
      <w:r w:rsidRPr="00E57A7D">
        <w:t xml:space="preserve"> lieto kopā ar citām veterinārajām zālēm. Lēmumu par </w:t>
      </w:r>
      <w:r w:rsidR="00683ABD">
        <w:t xml:space="preserve">šīs </w:t>
      </w:r>
      <w:r w:rsidRPr="00E57A7D">
        <w:t>vakcīnas lietošanu pirms vai pēc citu veterināro zāļu lietošanas pieņem</w:t>
      </w:r>
      <w:r w:rsidR="00696058">
        <w:t>t</w:t>
      </w:r>
      <w:r w:rsidRPr="00E57A7D">
        <w:t>, izvērtējot katru gadījumu atsevišķi.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6C78AB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5A0F8F4" w14:textId="77777777" w:rsidR="00FF0156" w:rsidRPr="0094418B" w:rsidRDefault="00FF0156" w:rsidP="00FF0156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cs-CZ"/>
        </w:rPr>
      </w:pPr>
      <w:r w:rsidRPr="0094418B">
        <w:rPr>
          <w:b/>
          <w:color w:val="000000"/>
          <w:szCs w:val="22"/>
          <w:lang w:eastAsia="cs-CZ"/>
        </w:rPr>
        <w:t>Deva:</w:t>
      </w:r>
    </w:p>
    <w:p w14:paraId="1B7B9E6E" w14:textId="77777777" w:rsidR="00FF0156" w:rsidRPr="0094418B" w:rsidRDefault="00FF0156" w:rsidP="00FF0156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pacing w:val="-1"/>
          <w:szCs w:val="22"/>
          <w:lang w:eastAsia="cs-CZ"/>
        </w:rPr>
      </w:pPr>
      <w:r w:rsidRPr="0094418B">
        <w:rPr>
          <w:color w:val="000000"/>
          <w:szCs w:val="22"/>
          <w:lang w:eastAsia="cs-CZ"/>
        </w:rPr>
        <w:t xml:space="preserve">1 ml no </w:t>
      </w:r>
      <w:r w:rsidRPr="0094418B">
        <w:rPr>
          <w:color w:val="000000"/>
          <w:spacing w:val="-1"/>
          <w:szCs w:val="22"/>
          <w:lang w:eastAsia="cs-CZ"/>
        </w:rPr>
        <w:t>12 nedēļu vecuma.</w:t>
      </w:r>
    </w:p>
    <w:p w14:paraId="7079AA1D" w14:textId="77777777" w:rsidR="00FF0156" w:rsidRPr="0094418B" w:rsidRDefault="00FF0156" w:rsidP="00FF0156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pacing w:val="-1"/>
          <w:szCs w:val="22"/>
          <w:lang w:eastAsia="cs-CZ"/>
        </w:rPr>
      </w:pPr>
    </w:p>
    <w:p w14:paraId="068017AB" w14:textId="77777777" w:rsidR="00FF0156" w:rsidRPr="0094418B" w:rsidRDefault="00FF0156" w:rsidP="00FF0156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color w:val="000000"/>
          <w:szCs w:val="22"/>
          <w:lang w:eastAsia="cs-CZ"/>
        </w:rPr>
      </w:pPr>
      <w:r w:rsidRPr="0094418B">
        <w:rPr>
          <w:b/>
          <w:color w:val="000000"/>
          <w:szCs w:val="22"/>
          <w:lang w:eastAsia="cs-CZ"/>
        </w:rPr>
        <w:t>Lietošanas metode:</w:t>
      </w:r>
    </w:p>
    <w:p w14:paraId="7B18BBC8" w14:textId="77777777" w:rsidR="00FF0156" w:rsidRPr="0094418B" w:rsidRDefault="00FF0156" w:rsidP="00FF0156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lang w:eastAsia="cs-CZ"/>
        </w:rPr>
      </w:pPr>
      <w:r>
        <w:rPr>
          <w:color w:val="000000"/>
          <w:szCs w:val="22"/>
          <w:lang w:eastAsia="cs-CZ"/>
        </w:rPr>
        <w:t>S</w:t>
      </w:r>
      <w:r w:rsidRPr="0094418B">
        <w:rPr>
          <w:color w:val="000000"/>
          <w:szCs w:val="22"/>
          <w:lang w:eastAsia="cs-CZ"/>
        </w:rPr>
        <w:t>ubkutāni</w:t>
      </w:r>
      <w:r>
        <w:rPr>
          <w:color w:val="000000"/>
          <w:szCs w:val="22"/>
          <w:lang w:eastAsia="cs-CZ"/>
        </w:rPr>
        <w:t>.</w:t>
      </w:r>
    </w:p>
    <w:p w14:paraId="7EE8DE7D" w14:textId="77777777" w:rsidR="00FF0156" w:rsidRPr="0094418B" w:rsidRDefault="00FF0156" w:rsidP="00FF0156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lang w:eastAsia="cs-CZ"/>
        </w:rPr>
      </w:pPr>
    </w:p>
    <w:p w14:paraId="46AC64E9" w14:textId="77777777" w:rsidR="00FF0156" w:rsidRPr="0094418B" w:rsidRDefault="00FF0156" w:rsidP="00FF0156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cs-CZ"/>
        </w:rPr>
      </w:pPr>
      <w:r w:rsidRPr="0094418B">
        <w:rPr>
          <w:color w:val="000000"/>
          <w:szCs w:val="22"/>
          <w:lang w:eastAsia="cs-CZ"/>
        </w:rPr>
        <w:t>Pirms lietošanas flakonu labi saskalināt.</w:t>
      </w:r>
    </w:p>
    <w:p w14:paraId="5EA81017" w14:textId="77777777" w:rsidR="00FF0156" w:rsidRPr="0094418B" w:rsidRDefault="00FF0156" w:rsidP="00FF0156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cs-CZ"/>
        </w:rPr>
      </w:pPr>
    </w:p>
    <w:p w14:paraId="707E2D33" w14:textId="77777777" w:rsidR="00FF0156" w:rsidRPr="00852BAF" w:rsidRDefault="00FF0156" w:rsidP="00FF0156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noProof/>
          <w:szCs w:val="22"/>
          <w:lang w:eastAsia="cs-CZ"/>
        </w:rPr>
      </w:pPr>
      <w:r w:rsidRPr="00852BAF">
        <w:rPr>
          <w:rFonts w:eastAsia="Calibri"/>
          <w:b/>
          <w:color w:val="000000"/>
          <w:szCs w:val="22"/>
          <w:lang w:eastAsia="cs-CZ"/>
        </w:rPr>
        <w:t>Primārā vakcinācija</w:t>
      </w:r>
      <w:r w:rsidRPr="00852BAF">
        <w:rPr>
          <w:b/>
          <w:noProof/>
          <w:color w:val="000000"/>
          <w:szCs w:val="22"/>
          <w:lang w:eastAsia="cs-CZ"/>
        </w:rPr>
        <w:t>:</w:t>
      </w:r>
    </w:p>
    <w:p w14:paraId="3398FE7B" w14:textId="77777777" w:rsidR="00FF0156" w:rsidRPr="00852BAF" w:rsidRDefault="00FF0156" w:rsidP="00FF0156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color w:val="000000"/>
          <w:szCs w:val="22"/>
          <w:lang w:eastAsia="cs-CZ"/>
        </w:rPr>
      </w:pPr>
      <w:r w:rsidRPr="00852BAF">
        <w:rPr>
          <w:noProof/>
          <w:color w:val="000000"/>
          <w:szCs w:val="22"/>
          <w:lang w:eastAsia="cs-CZ"/>
        </w:rPr>
        <w:t>Ievad</w:t>
      </w:r>
      <w:r>
        <w:rPr>
          <w:noProof/>
          <w:color w:val="000000"/>
          <w:szCs w:val="22"/>
          <w:lang w:eastAsia="cs-CZ"/>
        </w:rPr>
        <w:t>īt</w:t>
      </w:r>
      <w:r w:rsidRPr="00852BAF">
        <w:rPr>
          <w:noProof/>
          <w:color w:val="000000"/>
          <w:szCs w:val="22"/>
          <w:lang w:eastAsia="cs-CZ"/>
        </w:rPr>
        <w:t xml:space="preserve"> divas devas ar 3 nedēļu intervālu.</w:t>
      </w:r>
    </w:p>
    <w:p w14:paraId="0F677F64" w14:textId="77777777" w:rsidR="00FF0156" w:rsidRPr="00852BAF" w:rsidRDefault="00FF0156" w:rsidP="00FF0156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2"/>
          <w:lang w:eastAsia="cs-CZ"/>
        </w:rPr>
      </w:pPr>
    </w:p>
    <w:p w14:paraId="108ED67B" w14:textId="77777777" w:rsidR="00FF0156" w:rsidRPr="00852BAF" w:rsidRDefault="00FF0156" w:rsidP="00FF0156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noProof/>
          <w:szCs w:val="22"/>
          <w:lang w:eastAsia="cs-CZ"/>
        </w:rPr>
      </w:pPr>
      <w:r w:rsidRPr="00852BAF">
        <w:rPr>
          <w:rFonts w:eastAsia="Calibri"/>
          <w:b/>
          <w:color w:val="000000"/>
          <w:spacing w:val="-2"/>
          <w:szCs w:val="22"/>
          <w:lang w:eastAsia="cs-CZ"/>
        </w:rPr>
        <w:t>Revakcinācija</w:t>
      </w:r>
      <w:r w:rsidRPr="00852BAF">
        <w:rPr>
          <w:b/>
          <w:noProof/>
          <w:color w:val="000000"/>
          <w:spacing w:val="-2"/>
          <w:szCs w:val="22"/>
          <w:lang w:eastAsia="cs-CZ"/>
        </w:rPr>
        <w:t>:</w:t>
      </w:r>
    </w:p>
    <w:p w14:paraId="52C6D42C" w14:textId="77777777" w:rsidR="00FF0156" w:rsidRPr="00852BAF" w:rsidRDefault="00FF0156" w:rsidP="00FF0156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color w:val="000000"/>
          <w:szCs w:val="22"/>
          <w:lang w:eastAsia="cs-CZ"/>
        </w:rPr>
      </w:pPr>
      <w:r w:rsidRPr="00852BAF">
        <w:rPr>
          <w:noProof/>
          <w:color w:val="000000"/>
          <w:szCs w:val="22"/>
          <w:lang w:eastAsia="cs-CZ"/>
        </w:rPr>
        <w:t xml:space="preserve">Lai uzturētu imunitāti, ieteicama ikgadēja revakcinācija ar vienu devu, lai gan šī shēma nav izpētīta. </w:t>
      </w:r>
    </w:p>
    <w:p w14:paraId="30C66B42" w14:textId="77777777" w:rsidR="00FF0156" w:rsidRPr="00852BAF" w:rsidRDefault="00FF0156" w:rsidP="00FF0156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2"/>
          <w:lang w:eastAsia="cs-CZ"/>
        </w:rPr>
      </w:pPr>
    </w:p>
    <w:p w14:paraId="470DA38F" w14:textId="022E8516" w:rsidR="00FF0156" w:rsidRPr="00852BAF" w:rsidRDefault="00FF0156" w:rsidP="00FF0156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2"/>
          <w:lang w:eastAsia="cs-CZ"/>
        </w:rPr>
      </w:pPr>
      <w:r w:rsidRPr="00852BAF">
        <w:rPr>
          <w:noProof/>
          <w:szCs w:val="22"/>
          <w:lang w:eastAsia="cs-CZ"/>
        </w:rPr>
        <w:t xml:space="preserve">Vakcinācija jāveic pirms ērču aktivitātes </w:t>
      </w:r>
      <w:r>
        <w:rPr>
          <w:noProof/>
          <w:szCs w:val="22"/>
          <w:lang w:eastAsia="cs-CZ"/>
        </w:rPr>
        <w:t>sezonas</w:t>
      </w:r>
      <w:r w:rsidRPr="00852BAF">
        <w:rPr>
          <w:noProof/>
          <w:szCs w:val="22"/>
          <w:lang w:eastAsia="cs-CZ"/>
        </w:rPr>
        <w:t xml:space="preserve">, nodrošinot pietiekami ilgu laiku, lai imūnās atbildes reakcija uz vakcināciju pilnībā izveidotos (skatīt </w:t>
      </w:r>
      <w:r>
        <w:rPr>
          <w:noProof/>
          <w:szCs w:val="22"/>
          <w:lang w:eastAsia="cs-CZ"/>
        </w:rPr>
        <w:t>3</w:t>
      </w:r>
      <w:r w:rsidRPr="00852BAF">
        <w:rPr>
          <w:noProof/>
          <w:szCs w:val="22"/>
          <w:lang w:eastAsia="cs-CZ"/>
        </w:rPr>
        <w:t>.2. apakšpunktu) pirms sagaidāmās saskares ar ērcēm.</w:t>
      </w:r>
    </w:p>
    <w:p w14:paraId="0E493386" w14:textId="77777777" w:rsidR="00247A48" w:rsidRPr="00E57A7D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>as un antidoti, ja piemērojam</w:t>
      </w:r>
      <w:r w:rsidR="00FC060F">
        <w:t>i</w:t>
      </w:r>
      <w:r w:rsidRPr="006E49BF">
        <w:t>)</w:t>
      </w:r>
    </w:p>
    <w:p w14:paraId="199BAA5A" w14:textId="77777777" w:rsidR="00765C20" w:rsidRDefault="00765C20" w:rsidP="00765C20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cs-CZ"/>
        </w:rPr>
      </w:pPr>
    </w:p>
    <w:p w14:paraId="0D11FCD6" w14:textId="4DB449A6" w:rsidR="00765C20" w:rsidRPr="0094418B" w:rsidRDefault="00765C20" w:rsidP="00765C20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cs-CZ"/>
        </w:rPr>
      </w:pPr>
      <w:r w:rsidRPr="0094418B">
        <w:rPr>
          <w:szCs w:val="22"/>
          <w:lang w:eastAsia="cs-CZ"/>
        </w:rPr>
        <w:t xml:space="preserve">Pēc </w:t>
      </w:r>
      <w:r>
        <w:rPr>
          <w:szCs w:val="22"/>
          <w:lang w:eastAsia="cs-CZ"/>
        </w:rPr>
        <w:t xml:space="preserve">divkāršas </w:t>
      </w:r>
      <w:r w:rsidRPr="0094418B">
        <w:rPr>
          <w:szCs w:val="22"/>
          <w:lang w:eastAsia="cs-CZ"/>
        </w:rPr>
        <w:t xml:space="preserve">devas ievadīšanas </w:t>
      </w:r>
      <w:r w:rsidRPr="0094418B">
        <w:rPr>
          <w:color w:val="000000"/>
          <w:szCs w:val="22"/>
          <w:lang w:eastAsia="cs-CZ"/>
        </w:rPr>
        <w:t>netika novērotas</w:t>
      </w:r>
      <w:r w:rsidRPr="0094418B">
        <w:rPr>
          <w:szCs w:val="22"/>
          <w:lang w:eastAsia="cs-CZ"/>
        </w:rPr>
        <w:t xml:space="preserve"> citas </w:t>
      </w:r>
      <w:r w:rsidRPr="0094418B">
        <w:rPr>
          <w:color w:val="000000"/>
          <w:szCs w:val="22"/>
          <w:lang w:eastAsia="cs-CZ"/>
        </w:rPr>
        <w:t xml:space="preserve">blakusparādības kā </w:t>
      </w:r>
      <w:r w:rsidR="004A5143">
        <w:rPr>
          <w:color w:val="000000"/>
          <w:szCs w:val="22"/>
          <w:lang w:eastAsia="cs-CZ"/>
        </w:rPr>
        <w:t>tikai</w:t>
      </w:r>
      <w:r w:rsidR="00BA206D">
        <w:rPr>
          <w:color w:val="000000"/>
          <w:szCs w:val="22"/>
          <w:lang w:eastAsia="cs-CZ"/>
        </w:rPr>
        <w:t xml:space="preserve"> </w:t>
      </w:r>
      <w:r>
        <w:rPr>
          <w:color w:val="000000"/>
          <w:szCs w:val="22"/>
          <w:lang w:eastAsia="cs-CZ"/>
        </w:rPr>
        <w:t>tās, kas aprakstītas 3</w:t>
      </w:r>
      <w:r w:rsidRPr="0094418B">
        <w:rPr>
          <w:color w:val="000000"/>
          <w:szCs w:val="22"/>
          <w:lang w:eastAsia="cs-CZ"/>
        </w:rPr>
        <w:t>.6</w:t>
      </w:r>
      <w:r>
        <w:rPr>
          <w:color w:val="000000"/>
          <w:szCs w:val="22"/>
          <w:lang w:eastAsia="cs-CZ"/>
        </w:rPr>
        <w:t>.</w:t>
      </w:r>
      <w:r w:rsidRPr="0094418B">
        <w:rPr>
          <w:color w:val="000000"/>
          <w:szCs w:val="22"/>
          <w:lang w:eastAsia="cs-CZ"/>
        </w:rPr>
        <w:t xml:space="preserve"> apakšpunktā.</w:t>
      </w:r>
    </w:p>
    <w:p w14:paraId="21AC1023" w14:textId="77777777" w:rsidR="00C114FF" w:rsidRPr="006E49BF" w:rsidRDefault="00C114FF" w:rsidP="006E49BF">
      <w:pPr>
        <w:pStyle w:val="Style1"/>
      </w:pPr>
    </w:p>
    <w:p w14:paraId="60F3DE36" w14:textId="104E4221" w:rsidR="009A6509" w:rsidRPr="00E57A7D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r w:rsidRPr="00A44CC4">
        <w:t>antimikrobiāl</w:t>
      </w:r>
      <w:r w:rsidR="00B57E76">
        <w:t>o</w:t>
      </w:r>
      <w:r w:rsidRPr="00E57A7D">
        <w:t xml:space="preserve"> un pretparazītu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F8122" w14:textId="187A490A" w:rsidR="009A6509" w:rsidRPr="00E57A7D" w:rsidRDefault="00BA206D" w:rsidP="009A6509">
      <w:pPr>
        <w:tabs>
          <w:tab w:val="clear" w:pos="567"/>
        </w:tabs>
        <w:spacing w:line="240" w:lineRule="auto"/>
        <w:rPr>
          <w:szCs w:val="22"/>
        </w:rPr>
      </w:pPr>
      <w:r>
        <w:t>Drīkst ievadīt tikai praktizējošs veterinārārsts.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A59CA85" w14:textId="1F994BBA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AD1CEA">
        <w:t>s</w:t>
      </w:r>
      <w:r w:rsidRPr="00E57A7D">
        <w:t>.</w:t>
      </w:r>
    </w:p>
    <w:p w14:paraId="2DA0F348" w14:textId="77777777" w:rsidR="00FC02F3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97A2A7" w14:textId="77777777" w:rsidR="00765C20" w:rsidRPr="00E57A7D" w:rsidRDefault="00765C2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35344485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7CC491FB" w:rsidR="005B04A8" w:rsidRPr="00E57A7D" w:rsidRDefault="006C78AB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r w:rsidRPr="00E57A7D">
        <w:t>ATĶvet kods:</w:t>
      </w:r>
      <w:r w:rsidR="00F61E3C">
        <w:t xml:space="preserve"> </w:t>
      </w:r>
      <w:r w:rsidR="00F61E3C" w:rsidRPr="00F61E3C">
        <w:rPr>
          <w:b w:val="0"/>
          <w:bCs/>
        </w:rPr>
        <w:t>QI07AB04</w:t>
      </w:r>
    </w:p>
    <w:p w14:paraId="77261A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20FCD8" w14:textId="77777777" w:rsidR="00210AF8" w:rsidRPr="002E6465" w:rsidRDefault="00210AF8" w:rsidP="00210AF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2"/>
          <w:lang w:val="et-EE" w:eastAsia="cs-CZ"/>
        </w:rPr>
      </w:pPr>
      <w:r w:rsidRPr="002E6465">
        <w:rPr>
          <w:noProof/>
          <w:szCs w:val="22"/>
          <w:lang w:val="et-EE" w:eastAsia="cs-CZ"/>
        </w:rPr>
        <w:t xml:space="preserve">Vakcīna ierosina specifisku anti-OspA antivielu veidošanos pret </w:t>
      </w:r>
      <w:r w:rsidRPr="002E6465">
        <w:rPr>
          <w:i/>
          <w:noProof/>
          <w:szCs w:val="22"/>
          <w:lang w:val="et-EE" w:eastAsia="cs-CZ"/>
        </w:rPr>
        <w:t>Borrelia burgdorferi sensu lato</w:t>
      </w:r>
      <w:r w:rsidRPr="002E6465">
        <w:rPr>
          <w:noProof/>
          <w:szCs w:val="22"/>
          <w:lang w:val="et-EE" w:eastAsia="cs-CZ"/>
        </w:rPr>
        <w:t xml:space="preserve">. Pieejamā zinātniskā literatūra norāda, ka laikā, kad ērce sūc asinis, tā iesūc </w:t>
      </w:r>
      <w:r>
        <w:rPr>
          <w:noProof/>
          <w:szCs w:val="22"/>
          <w:lang w:val="et-EE" w:eastAsia="cs-CZ"/>
        </w:rPr>
        <w:t xml:space="preserve">pret </w:t>
      </w:r>
      <w:r w:rsidRPr="002E6465">
        <w:rPr>
          <w:noProof/>
          <w:szCs w:val="22"/>
          <w:lang w:val="et-EE" w:eastAsia="cs-CZ"/>
        </w:rPr>
        <w:t>vakcīn</w:t>
      </w:r>
      <w:r>
        <w:rPr>
          <w:noProof/>
          <w:szCs w:val="22"/>
          <w:lang w:val="et-EE" w:eastAsia="cs-CZ"/>
        </w:rPr>
        <w:t>u izveidotās</w:t>
      </w:r>
      <w:r w:rsidRPr="002E6465">
        <w:rPr>
          <w:noProof/>
          <w:szCs w:val="22"/>
          <w:lang w:val="et-EE" w:eastAsia="cs-CZ"/>
        </w:rPr>
        <w:t xml:space="preserve"> antivielas, kas </w:t>
      </w:r>
      <w:r>
        <w:rPr>
          <w:noProof/>
          <w:szCs w:val="22"/>
          <w:lang w:val="et-EE" w:eastAsia="cs-CZ"/>
        </w:rPr>
        <w:t>ir</w:t>
      </w:r>
      <w:r w:rsidRPr="002E6465">
        <w:rPr>
          <w:noProof/>
          <w:szCs w:val="22"/>
          <w:lang w:val="et-EE" w:eastAsia="cs-CZ"/>
        </w:rPr>
        <w:t xml:space="preserve"> dzīvnieka asinīs, un </w:t>
      </w:r>
      <w:r>
        <w:rPr>
          <w:noProof/>
          <w:szCs w:val="22"/>
          <w:lang w:val="et-EE" w:eastAsia="cs-CZ"/>
        </w:rPr>
        <w:t>sagaidāms</w:t>
      </w:r>
      <w:r w:rsidRPr="002E6465">
        <w:rPr>
          <w:noProof/>
          <w:szCs w:val="22"/>
          <w:lang w:val="et-EE" w:eastAsia="cs-CZ"/>
        </w:rPr>
        <w:t xml:space="preserve">, ka tās saistīsies ar </w:t>
      </w:r>
      <w:r>
        <w:rPr>
          <w:noProof/>
          <w:szCs w:val="22"/>
          <w:lang w:val="et-EE" w:eastAsia="cs-CZ"/>
        </w:rPr>
        <w:t xml:space="preserve">baktēriju </w:t>
      </w:r>
      <w:r w:rsidRPr="002E6465">
        <w:rPr>
          <w:noProof/>
          <w:szCs w:val="22"/>
          <w:lang w:val="et-EE" w:eastAsia="cs-CZ"/>
        </w:rPr>
        <w:t>OspA olbaltumvielām, k</w:t>
      </w:r>
      <w:r>
        <w:rPr>
          <w:noProof/>
          <w:szCs w:val="22"/>
          <w:lang w:val="et-EE" w:eastAsia="cs-CZ"/>
        </w:rPr>
        <w:t>as ir</w:t>
      </w:r>
      <w:r w:rsidRPr="002E6465">
        <w:rPr>
          <w:noProof/>
          <w:szCs w:val="22"/>
          <w:lang w:val="et-EE" w:eastAsia="cs-CZ"/>
        </w:rPr>
        <w:t xml:space="preserve"> ēr</w:t>
      </w:r>
      <w:r>
        <w:rPr>
          <w:noProof/>
          <w:szCs w:val="22"/>
          <w:lang w:val="et-EE" w:eastAsia="cs-CZ"/>
        </w:rPr>
        <w:t>ču</w:t>
      </w:r>
      <w:r w:rsidRPr="002E6465">
        <w:rPr>
          <w:noProof/>
          <w:szCs w:val="22"/>
          <w:lang w:val="et-EE" w:eastAsia="cs-CZ"/>
        </w:rPr>
        <w:t xml:space="preserve"> zarnās, </w:t>
      </w:r>
      <w:r>
        <w:rPr>
          <w:noProof/>
          <w:szCs w:val="22"/>
          <w:lang w:val="et-EE" w:eastAsia="cs-CZ"/>
        </w:rPr>
        <w:t>tādējādi</w:t>
      </w:r>
      <w:r w:rsidRPr="002E6465">
        <w:rPr>
          <w:noProof/>
          <w:szCs w:val="22"/>
          <w:lang w:val="et-EE" w:eastAsia="cs-CZ"/>
        </w:rPr>
        <w:t xml:space="preserve"> samazinot to migrāciju uz siekalu dziedzeriem un pārnešanu uz saimnieku. </w:t>
      </w:r>
    </w:p>
    <w:p w14:paraId="18391A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13E0FBE" w:rsidR="003326D7" w:rsidRDefault="003326D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37778477" w14:textId="77777777" w:rsidR="00C114FF" w:rsidRPr="00E57A7D" w:rsidRDefault="006C78AB" w:rsidP="00B13B6D">
      <w:pPr>
        <w:pStyle w:val="Style1"/>
      </w:pPr>
      <w:r w:rsidRPr="00E57A7D">
        <w:lastRenderedPageBreak/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1512FB5E" w14:textId="77777777" w:rsidR="00BA206D" w:rsidRPr="00E57A7D" w:rsidRDefault="00BA206D" w:rsidP="00B13B6D">
      <w:pPr>
        <w:pStyle w:val="Style1"/>
      </w:pPr>
    </w:p>
    <w:p w14:paraId="5A3F5D37" w14:textId="54A821BE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maisījumā ar citām veterinārajām zālēm</w:t>
      </w:r>
      <w:r w:rsidR="00A65DF0">
        <w:t>.</w:t>
      </w:r>
    </w:p>
    <w:p w14:paraId="4BE7F54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1EAA8E1" w14:textId="2650C60C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Veterināro zāļu derīguma termiņš izplatīšanai paredzēt</w:t>
      </w:r>
      <w:r w:rsidR="00A44CC4">
        <w:t>aj</w:t>
      </w:r>
      <w:r w:rsidRPr="00E57A7D">
        <w:t>ā iepakojumā:</w:t>
      </w:r>
      <w:r w:rsidR="008A656E">
        <w:t xml:space="preserve"> </w:t>
      </w:r>
      <w:r w:rsidR="008A656E" w:rsidRPr="00705529">
        <w:rPr>
          <w:color w:val="000000"/>
          <w:szCs w:val="22"/>
        </w:rPr>
        <w:t xml:space="preserve">2 </w:t>
      </w:r>
      <w:r w:rsidR="00BA206D">
        <w:rPr>
          <w:color w:val="000000"/>
          <w:szCs w:val="22"/>
        </w:rPr>
        <w:t>gadi</w:t>
      </w:r>
      <w:r w:rsidR="008A656E" w:rsidRPr="00705529">
        <w:rPr>
          <w:color w:val="000000"/>
          <w:szCs w:val="22"/>
        </w:rPr>
        <w:t>.</w:t>
      </w:r>
    </w:p>
    <w:p w14:paraId="625D86EB" w14:textId="03CA83CB" w:rsidR="00C114FF" w:rsidRPr="00673639" w:rsidRDefault="006C78AB" w:rsidP="00A9226B">
      <w:pPr>
        <w:tabs>
          <w:tab w:val="clear" w:pos="567"/>
        </w:tabs>
        <w:spacing w:line="240" w:lineRule="auto"/>
        <w:rPr>
          <w:i/>
          <w:szCs w:val="22"/>
        </w:rPr>
      </w:pPr>
      <w:r w:rsidRPr="00E57A7D">
        <w:t>Derīguma termiņš pēc pirm</w:t>
      </w:r>
      <w:r w:rsidR="00A44CC4">
        <w:t>reizējas</w:t>
      </w:r>
      <w:r w:rsidRPr="00E57A7D">
        <w:t xml:space="preserve"> tiešā iepakojuma atvēršanas:</w:t>
      </w:r>
      <w:r w:rsidR="008A656E" w:rsidRPr="008A656E">
        <w:rPr>
          <w:color w:val="000000"/>
          <w:spacing w:val="-1"/>
          <w:szCs w:val="22"/>
          <w:lang w:eastAsia="cs-CZ"/>
        </w:rPr>
        <w:t xml:space="preserve"> </w:t>
      </w:r>
      <w:r w:rsidR="008A656E" w:rsidRPr="0094418B">
        <w:rPr>
          <w:color w:val="000000"/>
          <w:spacing w:val="-1"/>
          <w:szCs w:val="22"/>
          <w:lang w:eastAsia="cs-CZ"/>
        </w:rPr>
        <w:t>izlietot nekavējoties.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3552133" w14:textId="01C40523" w:rsidR="00C114FF" w:rsidRPr="00E57A7D" w:rsidRDefault="006C78AB" w:rsidP="009E66FE">
      <w:pPr>
        <w:pStyle w:val="Style5"/>
      </w:pPr>
      <w:r w:rsidRPr="00E57A7D">
        <w:t>Uzglabāt</w:t>
      </w:r>
      <w:r w:rsidR="00F67BFF">
        <w:t xml:space="preserve"> </w:t>
      </w:r>
      <w:r w:rsidRPr="00E57A7D">
        <w:t>un transportēt atdzesētu (2 </w:t>
      </w:r>
      <w:r w:rsidR="00886A5F" w:rsidRPr="00886A5F">
        <w:t>°</w:t>
      </w:r>
      <w:r w:rsidRPr="00E57A7D">
        <w:t>C – 8 </w:t>
      </w:r>
      <w:r w:rsidR="00886A5F" w:rsidRPr="00886A5F">
        <w:t>°</w:t>
      </w:r>
      <w:r w:rsidRPr="00E57A7D">
        <w:t>C).</w:t>
      </w:r>
    </w:p>
    <w:p w14:paraId="3349D560" w14:textId="7292143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6C78AB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35E9891" w14:textId="77777777" w:rsidR="008A656E" w:rsidRPr="0094418B" w:rsidRDefault="008A656E" w:rsidP="008A656E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pacing w:val="-1"/>
          <w:szCs w:val="22"/>
          <w:lang w:eastAsia="cs-CZ"/>
        </w:rPr>
      </w:pPr>
      <w:r w:rsidRPr="0094418B">
        <w:rPr>
          <w:color w:val="000000"/>
          <w:spacing w:val="-1"/>
          <w:szCs w:val="22"/>
          <w:lang w:eastAsia="cs-CZ"/>
        </w:rPr>
        <w:t xml:space="preserve">Vakcīna </w:t>
      </w:r>
      <w:r>
        <w:rPr>
          <w:color w:val="000000"/>
          <w:spacing w:val="-1"/>
          <w:szCs w:val="22"/>
          <w:lang w:eastAsia="cs-CZ"/>
        </w:rPr>
        <w:t>iepildīta</w:t>
      </w:r>
      <w:r w:rsidRPr="0094418B">
        <w:rPr>
          <w:color w:val="000000"/>
          <w:spacing w:val="-1"/>
          <w:szCs w:val="22"/>
          <w:lang w:eastAsia="cs-CZ"/>
        </w:rPr>
        <w:t xml:space="preserve"> I tipa hidrolītisk</w:t>
      </w:r>
      <w:r>
        <w:rPr>
          <w:color w:val="000000"/>
          <w:spacing w:val="-1"/>
          <w:szCs w:val="22"/>
          <w:lang w:eastAsia="cs-CZ"/>
        </w:rPr>
        <w:t>a</w:t>
      </w:r>
      <w:r w:rsidRPr="0094418B">
        <w:rPr>
          <w:color w:val="000000"/>
          <w:spacing w:val="-1"/>
          <w:szCs w:val="22"/>
          <w:lang w:eastAsia="cs-CZ"/>
        </w:rPr>
        <w:t xml:space="preserve"> stikla flakonos</w:t>
      </w:r>
      <w:r>
        <w:rPr>
          <w:color w:val="000000"/>
          <w:spacing w:val="-1"/>
          <w:szCs w:val="22"/>
          <w:lang w:eastAsia="cs-CZ"/>
        </w:rPr>
        <w:t xml:space="preserve">. </w:t>
      </w:r>
      <w:r w:rsidRPr="0094418B">
        <w:rPr>
          <w:color w:val="000000"/>
          <w:spacing w:val="-1"/>
          <w:szCs w:val="22"/>
          <w:lang w:eastAsia="cs-CZ"/>
        </w:rPr>
        <w:t xml:space="preserve">Flakoni noslēgti ar </w:t>
      </w:r>
      <w:r>
        <w:rPr>
          <w:color w:val="000000"/>
          <w:spacing w:val="-1"/>
          <w:szCs w:val="22"/>
          <w:lang w:eastAsia="cs-CZ"/>
        </w:rPr>
        <w:t>caur</w:t>
      </w:r>
      <w:r w:rsidRPr="0094418B">
        <w:rPr>
          <w:color w:val="000000"/>
          <w:spacing w:val="-1"/>
          <w:szCs w:val="22"/>
          <w:lang w:eastAsia="cs-CZ"/>
        </w:rPr>
        <w:t xml:space="preserve">duramiem gumijas aizbāžņiem un </w:t>
      </w:r>
      <w:r>
        <w:rPr>
          <w:color w:val="000000"/>
          <w:spacing w:val="-1"/>
          <w:szCs w:val="22"/>
          <w:lang w:eastAsia="cs-CZ"/>
        </w:rPr>
        <w:t>noslēgti</w:t>
      </w:r>
      <w:r w:rsidRPr="0094418B">
        <w:rPr>
          <w:color w:val="000000"/>
          <w:spacing w:val="-1"/>
          <w:szCs w:val="22"/>
          <w:lang w:eastAsia="cs-CZ"/>
        </w:rPr>
        <w:t xml:space="preserve"> ar alumīnija vāciņiem. Stikla flakoni iepakoti plast</w:t>
      </w:r>
      <w:r>
        <w:rPr>
          <w:color w:val="000000"/>
          <w:spacing w:val="-1"/>
          <w:szCs w:val="22"/>
          <w:lang w:eastAsia="cs-CZ"/>
        </w:rPr>
        <w:t>masas</w:t>
      </w:r>
      <w:r w:rsidRPr="0094418B">
        <w:rPr>
          <w:color w:val="000000"/>
          <w:spacing w:val="-1"/>
          <w:szCs w:val="22"/>
          <w:lang w:eastAsia="cs-CZ"/>
        </w:rPr>
        <w:t xml:space="preserve"> kastēs. </w:t>
      </w:r>
    </w:p>
    <w:p w14:paraId="6431CED3" w14:textId="77777777" w:rsidR="00210AF8" w:rsidRDefault="00210AF8" w:rsidP="008A656E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cs-CZ"/>
        </w:rPr>
      </w:pPr>
    </w:p>
    <w:p w14:paraId="1F0FD00A" w14:textId="0B2EB686" w:rsidR="008A656E" w:rsidRPr="0094418B" w:rsidRDefault="00210AF8" w:rsidP="008A656E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cs-CZ"/>
        </w:rPr>
      </w:pPr>
      <w:r w:rsidRPr="00210AF8">
        <w:rPr>
          <w:szCs w:val="22"/>
          <w:lang w:eastAsia="cs-CZ"/>
        </w:rPr>
        <w:t xml:space="preserve">Iepakojuma </w:t>
      </w:r>
      <w:r w:rsidR="00BA206D">
        <w:rPr>
          <w:szCs w:val="22"/>
          <w:lang w:eastAsia="cs-CZ"/>
        </w:rPr>
        <w:t>lielumi</w:t>
      </w:r>
      <w:r w:rsidRPr="00210AF8">
        <w:rPr>
          <w:szCs w:val="22"/>
          <w:lang w:eastAsia="cs-CZ"/>
        </w:rPr>
        <w:t>:</w:t>
      </w:r>
    </w:p>
    <w:p w14:paraId="2E07ABB5" w14:textId="77777777" w:rsidR="00210AF8" w:rsidRDefault="00210AF8" w:rsidP="008A656E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rPr>
          <w:color w:val="000000"/>
          <w:spacing w:val="-1"/>
          <w:szCs w:val="22"/>
          <w:lang w:eastAsia="cs-CZ"/>
        </w:rPr>
      </w:pPr>
    </w:p>
    <w:p w14:paraId="3CACCF8C" w14:textId="6BA18211" w:rsidR="008A656E" w:rsidRPr="0094418B" w:rsidRDefault="008A656E" w:rsidP="008A656E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rPr>
          <w:szCs w:val="22"/>
          <w:lang w:eastAsia="cs-CZ"/>
        </w:rPr>
      </w:pPr>
      <w:r w:rsidRPr="0094418B">
        <w:rPr>
          <w:color w:val="000000"/>
          <w:spacing w:val="-1"/>
          <w:szCs w:val="22"/>
          <w:lang w:eastAsia="cs-CZ"/>
        </w:rPr>
        <w:t>Plast</w:t>
      </w:r>
      <w:r>
        <w:rPr>
          <w:color w:val="000000"/>
          <w:spacing w:val="-1"/>
          <w:szCs w:val="22"/>
          <w:lang w:eastAsia="cs-CZ"/>
        </w:rPr>
        <w:t>masas</w:t>
      </w:r>
      <w:r w:rsidRPr="0094418B">
        <w:rPr>
          <w:color w:val="000000"/>
          <w:spacing w:val="-1"/>
          <w:szCs w:val="22"/>
          <w:lang w:eastAsia="cs-CZ"/>
        </w:rPr>
        <w:t xml:space="preserve"> kaste ar 10 iedobēm:</w:t>
      </w:r>
    </w:p>
    <w:p w14:paraId="4CA30560" w14:textId="1A1CF9DD" w:rsidR="008A656E" w:rsidRPr="0094418B" w:rsidRDefault="008A656E" w:rsidP="008A656E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cs-CZ"/>
        </w:rPr>
      </w:pPr>
      <w:r w:rsidRPr="0094418B">
        <w:rPr>
          <w:color w:val="000000"/>
          <w:szCs w:val="22"/>
          <w:lang w:eastAsia="cs-CZ"/>
        </w:rPr>
        <w:t xml:space="preserve">10 </w:t>
      </w:r>
      <w:r w:rsidRPr="008A656E">
        <w:rPr>
          <w:color w:val="000000"/>
          <w:szCs w:val="22"/>
          <w:lang w:eastAsia="cs-CZ"/>
        </w:rPr>
        <w:t xml:space="preserve">flakoni ar </w:t>
      </w:r>
      <w:r w:rsidRPr="0094418B">
        <w:rPr>
          <w:color w:val="000000"/>
          <w:szCs w:val="22"/>
          <w:lang w:eastAsia="cs-CZ"/>
        </w:rPr>
        <w:t xml:space="preserve"> 1 ml vakcīnas</w:t>
      </w:r>
    </w:p>
    <w:p w14:paraId="251213B6" w14:textId="64AA5C30" w:rsidR="008A656E" w:rsidRPr="0094418B" w:rsidRDefault="008A656E" w:rsidP="008A656E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cs-CZ"/>
        </w:rPr>
      </w:pPr>
      <w:r w:rsidRPr="0094418B">
        <w:rPr>
          <w:color w:val="000000"/>
          <w:szCs w:val="22"/>
          <w:lang w:eastAsia="cs-CZ"/>
        </w:rPr>
        <w:t xml:space="preserve">2 </w:t>
      </w:r>
      <w:r w:rsidRPr="008A656E">
        <w:rPr>
          <w:color w:val="000000"/>
          <w:szCs w:val="22"/>
          <w:lang w:eastAsia="cs-CZ"/>
        </w:rPr>
        <w:t xml:space="preserve">flakoni ar </w:t>
      </w:r>
      <w:r w:rsidRPr="0094418B">
        <w:rPr>
          <w:color w:val="000000"/>
          <w:szCs w:val="22"/>
          <w:lang w:eastAsia="cs-CZ"/>
        </w:rPr>
        <w:t xml:space="preserve"> 1 ml vakcīnas</w:t>
      </w:r>
    </w:p>
    <w:p w14:paraId="418AECCE" w14:textId="77777777" w:rsidR="008A656E" w:rsidRPr="0094418B" w:rsidRDefault="008A656E" w:rsidP="008A656E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cs-CZ"/>
        </w:rPr>
      </w:pPr>
    </w:p>
    <w:p w14:paraId="09AB83D0" w14:textId="769F9385" w:rsidR="008A656E" w:rsidRPr="0094418B" w:rsidRDefault="008A656E" w:rsidP="008A656E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eastAsia="cs-CZ"/>
        </w:rPr>
      </w:pPr>
      <w:r w:rsidRPr="0094418B">
        <w:rPr>
          <w:color w:val="000000"/>
          <w:spacing w:val="-1"/>
          <w:szCs w:val="22"/>
          <w:lang w:eastAsia="cs-CZ"/>
        </w:rPr>
        <w:t>Plas</w:t>
      </w:r>
      <w:r>
        <w:rPr>
          <w:color w:val="000000"/>
          <w:spacing w:val="-1"/>
          <w:szCs w:val="22"/>
          <w:lang w:eastAsia="cs-CZ"/>
        </w:rPr>
        <w:t>tmasas</w:t>
      </w:r>
      <w:r w:rsidRPr="0094418B">
        <w:rPr>
          <w:color w:val="000000"/>
          <w:spacing w:val="-1"/>
          <w:szCs w:val="22"/>
          <w:lang w:eastAsia="cs-CZ"/>
        </w:rPr>
        <w:t xml:space="preserve"> kaste ar </w:t>
      </w:r>
      <w:r w:rsidRPr="0094418B">
        <w:rPr>
          <w:szCs w:val="22"/>
          <w:lang w:eastAsia="cs-CZ"/>
        </w:rPr>
        <w:t xml:space="preserve">20 </w:t>
      </w:r>
      <w:r w:rsidRPr="0094418B">
        <w:rPr>
          <w:color w:val="000000"/>
          <w:spacing w:val="-1"/>
          <w:szCs w:val="22"/>
          <w:lang w:eastAsia="cs-CZ"/>
        </w:rPr>
        <w:t>iedobēm</w:t>
      </w:r>
      <w:r w:rsidRPr="0094418B">
        <w:rPr>
          <w:szCs w:val="22"/>
          <w:lang w:eastAsia="cs-CZ"/>
        </w:rPr>
        <w:t>:</w:t>
      </w:r>
    </w:p>
    <w:p w14:paraId="13EC8866" w14:textId="62EB5FB5" w:rsidR="008A656E" w:rsidRPr="0094418B" w:rsidRDefault="008A656E" w:rsidP="008A656E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cs-CZ"/>
        </w:rPr>
      </w:pPr>
      <w:r w:rsidRPr="0094418B">
        <w:rPr>
          <w:color w:val="000000"/>
          <w:szCs w:val="22"/>
          <w:lang w:eastAsia="cs-CZ"/>
        </w:rPr>
        <w:t xml:space="preserve">20 </w:t>
      </w:r>
      <w:r w:rsidRPr="008A656E">
        <w:rPr>
          <w:color w:val="000000"/>
          <w:szCs w:val="22"/>
          <w:lang w:eastAsia="cs-CZ"/>
        </w:rPr>
        <w:t xml:space="preserve">flakoni ar </w:t>
      </w:r>
      <w:r w:rsidRPr="0094418B">
        <w:rPr>
          <w:color w:val="000000"/>
          <w:szCs w:val="22"/>
          <w:lang w:eastAsia="cs-CZ"/>
        </w:rPr>
        <w:t xml:space="preserve"> 1 ml vakcīnas</w:t>
      </w:r>
    </w:p>
    <w:p w14:paraId="74396F9E" w14:textId="77777777" w:rsidR="008A656E" w:rsidRPr="0094418B" w:rsidRDefault="008A656E" w:rsidP="008A656E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eastAsia="cs-CZ"/>
        </w:rPr>
      </w:pPr>
    </w:p>
    <w:p w14:paraId="5A7BF3F0" w14:textId="7AC38F79" w:rsidR="008A656E" w:rsidRPr="0094418B" w:rsidRDefault="008A656E" w:rsidP="008A656E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rPr>
          <w:color w:val="000000"/>
          <w:spacing w:val="-1"/>
          <w:szCs w:val="22"/>
          <w:lang w:eastAsia="cs-CZ"/>
        </w:rPr>
      </w:pPr>
      <w:r w:rsidRPr="0094418B">
        <w:rPr>
          <w:color w:val="000000"/>
          <w:spacing w:val="-1"/>
          <w:szCs w:val="22"/>
          <w:lang w:eastAsia="cs-CZ"/>
        </w:rPr>
        <w:t>Plast</w:t>
      </w:r>
      <w:r>
        <w:rPr>
          <w:color w:val="000000"/>
          <w:spacing w:val="-1"/>
          <w:szCs w:val="22"/>
          <w:lang w:eastAsia="cs-CZ"/>
        </w:rPr>
        <w:t>masas</w:t>
      </w:r>
      <w:r w:rsidRPr="0094418B">
        <w:rPr>
          <w:color w:val="000000"/>
          <w:spacing w:val="-1"/>
          <w:szCs w:val="22"/>
          <w:lang w:eastAsia="cs-CZ"/>
        </w:rPr>
        <w:t xml:space="preserve"> kaste ar 100 iedobēm:</w:t>
      </w:r>
    </w:p>
    <w:p w14:paraId="604A1B9F" w14:textId="3B64044D" w:rsidR="008A656E" w:rsidRPr="0094418B" w:rsidRDefault="008A656E" w:rsidP="008A656E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cs-CZ"/>
        </w:rPr>
      </w:pPr>
      <w:r w:rsidRPr="0094418B">
        <w:rPr>
          <w:color w:val="000000"/>
          <w:szCs w:val="22"/>
          <w:lang w:eastAsia="cs-CZ"/>
        </w:rPr>
        <w:t xml:space="preserve">100 </w:t>
      </w:r>
      <w:r w:rsidRPr="008A656E">
        <w:rPr>
          <w:color w:val="000000"/>
          <w:szCs w:val="22"/>
          <w:lang w:eastAsia="cs-CZ"/>
        </w:rPr>
        <w:t xml:space="preserve">flakoni ar </w:t>
      </w:r>
      <w:r w:rsidRPr="0094418B">
        <w:rPr>
          <w:color w:val="000000"/>
          <w:szCs w:val="22"/>
          <w:lang w:eastAsia="cs-CZ"/>
        </w:rPr>
        <w:t xml:space="preserve"> 1 ml vakcīnas</w:t>
      </w:r>
    </w:p>
    <w:p w14:paraId="16129003" w14:textId="0705D4D1" w:rsidR="008A656E" w:rsidRPr="0094418B" w:rsidRDefault="008A656E" w:rsidP="008A656E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cs-CZ"/>
        </w:rPr>
      </w:pPr>
      <w:r w:rsidRPr="0094418B">
        <w:rPr>
          <w:color w:val="000000"/>
          <w:szCs w:val="22"/>
          <w:lang w:eastAsia="cs-CZ"/>
        </w:rPr>
        <w:t xml:space="preserve">50 </w:t>
      </w:r>
      <w:r w:rsidRPr="008A656E">
        <w:rPr>
          <w:color w:val="000000"/>
          <w:szCs w:val="22"/>
          <w:lang w:eastAsia="cs-CZ"/>
        </w:rPr>
        <w:t xml:space="preserve">flakoni ar </w:t>
      </w:r>
      <w:r w:rsidRPr="0094418B">
        <w:rPr>
          <w:color w:val="000000"/>
          <w:szCs w:val="22"/>
          <w:lang w:eastAsia="cs-CZ"/>
        </w:rPr>
        <w:t xml:space="preserve"> 1 ml vakcīnas</w:t>
      </w:r>
    </w:p>
    <w:p w14:paraId="7CE3E320" w14:textId="77777777" w:rsidR="008A656E" w:rsidRDefault="008A656E">
      <w:pPr>
        <w:pStyle w:val="Style1"/>
        <w:ind w:left="0" w:firstLine="0"/>
        <w:rPr>
          <w:b w:val="0"/>
        </w:rPr>
      </w:pPr>
    </w:p>
    <w:p w14:paraId="1BED4D8F" w14:textId="3DF0A048" w:rsidR="00E811BF" w:rsidRPr="003C53F9" w:rsidRDefault="00A44CC4">
      <w:pPr>
        <w:pStyle w:val="Style1"/>
        <w:ind w:left="0" w:firstLine="0"/>
        <w:rPr>
          <w:b w:val="0"/>
        </w:rPr>
      </w:pPr>
      <w:r w:rsidRPr="003C53F9">
        <w:rPr>
          <w:b w:val="0"/>
        </w:rPr>
        <w:t>Ne visi iepakojuma lielumi var tikt izplatīti</w:t>
      </w:r>
      <w:r w:rsidR="006C78AB" w:rsidRPr="003C53F9">
        <w:rPr>
          <w:b w:val="0"/>
        </w:rPr>
        <w:t>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2445C51A" w:rsidR="00FD1E45" w:rsidRPr="00E57A7D" w:rsidRDefault="009F05AB" w:rsidP="00FD1E45">
      <w:pPr>
        <w:rPr>
          <w:szCs w:val="22"/>
        </w:rPr>
      </w:pPr>
      <w:bookmarkStart w:id="2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2"/>
    <w:p w14:paraId="082D41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48A1C3DC" w:rsidR="0078538F" w:rsidRPr="00E57A7D" w:rsidRDefault="00B90F3F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3" w:name="_Hlk110241862"/>
      <w:r w:rsidRPr="0011511E">
        <w:rPr>
          <w:szCs w:val="22"/>
        </w:rPr>
        <w:t xml:space="preserve">nacionālajām </w:t>
      </w:r>
      <w:bookmarkEnd w:id="3"/>
      <w:r w:rsidRPr="0011511E">
        <w:rPr>
          <w:szCs w:val="22"/>
        </w:rPr>
        <w:t xml:space="preserve">prasībām un jebkurām valsts </w:t>
      </w:r>
      <w:bookmarkStart w:id="4" w:name="_Hlk110241871"/>
      <w:r w:rsidRPr="0011511E">
        <w:rPr>
          <w:szCs w:val="22"/>
        </w:rPr>
        <w:t xml:space="preserve">atkritumu </w:t>
      </w:r>
      <w:bookmarkEnd w:id="4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747A698E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CEBAB60" w14:textId="77777777" w:rsidR="00C17264" w:rsidRDefault="00C17264" w:rsidP="00C17264">
      <w:pPr>
        <w:spacing w:line="240" w:lineRule="auto"/>
        <w:rPr>
          <w:color w:val="000000"/>
          <w:spacing w:val="-1"/>
          <w:szCs w:val="22"/>
        </w:rPr>
      </w:pPr>
      <w:r w:rsidRPr="0094418B">
        <w:rPr>
          <w:color w:val="000000"/>
          <w:spacing w:val="-1"/>
          <w:szCs w:val="22"/>
        </w:rPr>
        <w:t>Bioveta, a.s.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3AE1EA" w14:textId="77777777" w:rsidR="00C17264" w:rsidRPr="0094418B" w:rsidRDefault="00C17264" w:rsidP="00C17264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pacing w:val="-1"/>
          <w:szCs w:val="22"/>
          <w:lang w:eastAsia="cs-CZ"/>
        </w:rPr>
      </w:pPr>
      <w:r>
        <w:rPr>
          <w:color w:val="000000"/>
          <w:spacing w:val="-1"/>
          <w:szCs w:val="22"/>
          <w:lang w:eastAsia="cs-CZ"/>
        </w:rPr>
        <w:t>V/MRP/13/0002</w:t>
      </w:r>
    </w:p>
    <w:p w14:paraId="2EF1B7F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760CC7" w14:textId="0CA16221" w:rsidR="003326D7" w:rsidRDefault="003326D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263E40F7" w14:textId="77777777" w:rsidR="00BA206D" w:rsidRPr="00E57A7D" w:rsidRDefault="00BA206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1A05CB89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C17264">
        <w:t xml:space="preserve"> </w:t>
      </w:r>
      <w:r w:rsidR="00C17264">
        <w:rPr>
          <w:szCs w:val="22"/>
        </w:rPr>
        <w:t>28.01.2013</w:t>
      </w:r>
    </w:p>
    <w:p w14:paraId="271262E6" w14:textId="77777777" w:rsidR="00D65777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88220" w14:textId="77777777" w:rsidR="003326D7" w:rsidRPr="00E57A7D" w:rsidRDefault="003326D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26A10D" w14:textId="3B9FD33B" w:rsidR="00C114FF" w:rsidRPr="00E57A7D" w:rsidRDefault="00BA206D" w:rsidP="00A9226B">
      <w:pPr>
        <w:tabs>
          <w:tab w:val="clear" w:pos="567"/>
        </w:tabs>
        <w:spacing w:line="240" w:lineRule="auto"/>
        <w:rPr>
          <w:szCs w:val="22"/>
        </w:rPr>
      </w:pPr>
      <w:r>
        <w:t>0</w:t>
      </w:r>
      <w:r w:rsidR="003326D7">
        <w:t>9</w:t>
      </w:r>
      <w:r>
        <w:t>/2024</w:t>
      </w:r>
    </w:p>
    <w:p w14:paraId="26CFF64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E9EDF4" w14:textId="77777777" w:rsidR="003326D7" w:rsidRPr="00E57A7D" w:rsidRDefault="003326D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7F13AEFD" w:rsidR="0078538F" w:rsidRPr="00E57A7D" w:rsidRDefault="006C78AB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6C78AB" w:rsidP="0078538F">
      <w:pPr>
        <w:ind w:right="-318"/>
        <w:rPr>
          <w:szCs w:val="22"/>
        </w:rPr>
      </w:pPr>
      <w:bookmarkStart w:id="5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5"/>
    <w:p w14:paraId="62143426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bookmarkEnd w:id="0"/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1B7D1A92" w14:textId="5FAA223E" w:rsidR="00F540FD" w:rsidRDefault="00F540FD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94418B">
              <w:rPr>
                <w:szCs w:val="22"/>
              </w:rPr>
              <w:t>2 x 1 ml, 10 x 1 ml, 20 x 1 ml, 50 x 1 ml, 100 x 1 ml</w:t>
            </w:r>
          </w:p>
          <w:p w14:paraId="4DDA65F2" w14:textId="51ED1ECB" w:rsidR="00F540FD" w:rsidRDefault="00F540FD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P</w:t>
            </w:r>
            <w:r w:rsidRPr="0094418B">
              <w:rPr>
                <w:b/>
                <w:szCs w:val="22"/>
              </w:rPr>
              <w:t>last</w:t>
            </w:r>
            <w:r>
              <w:rPr>
                <w:b/>
                <w:szCs w:val="22"/>
              </w:rPr>
              <w:t>masas</w:t>
            </w:r>
            <w:r w:rsidRPr="0094418B">
              <w:rPr>
                <w:b/>
                <w:szCs w:val="22"/>
              </w:rPr>
              <w:t xml:space="preserve"> kaste</w:t>
            </w:r>
          </w:p>
          <w:p w14:paraId="5136F69E" w14:textId="297102D8" w:rsidR="00C114FF" w:rsidRPr="00E57A7D" w:rsidRDefault="00C114FF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BB4158" w14:textId="500552EC" w:rsidR="00F540FD" w:rsidRDefault="00F540FD" w:rsidP="00F540FD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pacing w:val="-1"/>
          <w:szCs w:val="22"/>
          <w:lang w:eastAsia="cs-CZ"/>
        </w:rPr>
      </w:pPr>
      <w:r w:rsidRPr="00705529">
        <w:rPr>
          <w:bCs/>
          <w:color w:val="000000"/>
          <w:spacing w:val="-1"/>
          <w:szCs w:val="22"/>
          <w:lang w:eastAsia="cs-CZ"/>
        </w:rPr>
        <w:t>Borrelym 3</w:t>
      </w:r>
      <w:r w:rsidRPr="0094418B">
        <w:rPr>
          <w:color w:val="000000"/>
          <w:spacing w:val="-1"/>
          <w:szCs w:val="22"/>
          <w:lang w:eastAsia="cs-CZ"/>
        </w:rPr>
        <w:t xml:space="preserve"> suspensija injekcijām </w:t>
      </w:r>
    </w:p>
    <w:p w14:paraId="60FB002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60EA17" w14:textId="77777777" w:rsidR="003326D7" w:rsidRPr="00E57A7D" w:rsidRDefault="003326D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34FA4F" w14:textId="2C82C253" w:rsidR="00F540FD" w:rsidRPr="000C489C" w:rsidRDefault="00F540FD" w:rsidP="00F540FD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ind w:left="34"/>
        <w:rPr>
          <w:color w:val="000000"/>
          <w:spacing w:val="-2"/>
          <w:szCs w:val="22"/>
          <w:highlight w:val="lightGray"/>
          <w:lang w:eastAsia="cs-CZ"/>
        </w:rPr>
      </w:pPr>
      <w:r>
        <w:rPr>
          <w:color w:val="000000"/>
          <w:spacing w:val="-2"/>
          <w:szCs w:val="22"/>
          <w:highlight w:val="lightGray"/>
          <w:lang w:eastAsia="cs-CZ"/>
        </w:rPr>
        <w:t>1</w:t>
      </w:r>
      <w:r w:rsidRPr="000C489C">
        <w:rPr>
          <w:color w:val="000000"/>
          <w:spacing w:val="-2"/>
          <w:szCs w:val="22"/>
          <w:highlight w:val="lightGray"/>
          <w:lang w:eastAsia="cs-CZ"/>
        </w:rPr>
        <w:t xml:space="preserve"> dev</w:t>
      </w:r>
      <w:r w:rsidR="000D4584">
        <w:rPr>
          <w:color w:val="000000"/>
          <w:spacing w:val="-2"/>
          <w:szCs w:val="22"/>
          <w:highlight w:val="lightGray"/>
          <w:lang w:eastAsia="cs-CZ"/>
        </w:rPr>
        <w:t>ā</w:t>
      </w:r>
      <w:r w:rsidRPr="000C489C">
        <w:rPr>
          <w:color w:val="000000"/>
          <w:spacing w:val="-2"/>
          <w:szCs w:val="22"/>
          <w:highlight w:val="lightGray"/>
          <w:lang w:eastAsia="cs-CZ"/>
        </w:rPr>
        <w:t xml:space="preserve"> (1 ml):</w:t>
      </w:r>
    </w:p>
    <w:p w14:paraId="24738AEF" w14:textId="77777777" w:rsidR="00F540FD" w:rsidRPr="000C489C" w:rsidRDefault="00F540FD" w:rsidP="00F540FD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ind w:left="34"/>
        <w:rPr>
          <w:color w:val="000000"/>
          <w:spacing w:val="-2"/>
          <w:szCs w:val="22"/>
          <w:highlight w:val="lightGray"/>
          <w:lang w:eastAsia="cs-CZ"/>
        </w:rPr>
      </w:pPr>
      <w:r w:rsidRPr="000C489C">
        <w:rPr>
          <w:color w:val="000000"/>
          <w:spacing w:val="-2"/>
          <w:szCs w:val="22"/>
          <w:highlight w:val="lightGray"/>
          <w:lang w:eastAsia="cs-CZ"/>
        </w:rPr>
        <w:t xml:space="preserve"> </w:t>
      </w:r>
    </w:p>
    <w:p w14:paraId="11AD20DA" w14:textId="77777777" w:rsidR="00F540FD" w:rsidRPr="0094418B" w:rsidRDefault="00F540FD" w:rsidP="00F540FD">
      <w:pPr>
        <w:widowControl w:val="0"/>
        <w:tabs>
          <w:tab w:val="clear" w:pos="567"/>
          <w:tab w:val="left" w:leader="dot" w:pos="5103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cs-CZ"/>
        </w:rPr>
      </w:pPr>
      <w:r w:rsidRPr="0094418B">
        <w:rPr>
          <w:color w:val="000000"/>
          <w:szCs w:val="22"/>
          <w:lang w:eastAsia="cs-CZ"/>
        </w:rPr>
        <w:t>Inaktivēta</w:t>
      </w:r>
      <w:r>
        <w:rPr>
          <w:color w:val="000000"/>
          <w:szCs w:val="22"/>
          <w:lang w:eastAsia="cs-CZ"/>
        </w:rPr>
        <w:t>s</w:t>
      </w:r>
      <w:r w:rsidRPr="0094418B">
        <w:rPr>
          <w:i/>
          <w:color w:val="000000"/>
          <w:szCs w:val="22"/>
          <w:lang w:eastAsia="cs-CZ"/>
        </w:rPr>
        <w:t xml:space="preserve"> </w:t>
      </w:r>
      <w:r w:rsidRPr="00B4060D">
        <w:rPr>
          <w:i/>
          <w:color w:val="000000"/>
          <w:szCs w:val="22"/>
          <w:lang w:eastAsia="cs-CZ"/>
        </w:rPr>
        <w:t>Borrelia burgdorferi sensu lato</w:t>
      </w:r>
      <w:r w:rsidRPr="00B4060D">
        <w:rPr>
          <w:color w:val="000000"/>
          <w:szCs w:val="22"/>
          <w:lang w:eastAsia="cs-CZ"/>
        </w:rPr>
        <w:t>:</w:t>
      </w:r>
    </w:p>
    <w:p w14:paraId="39D2190C" w14:textId="77777777" w:rsidR="00F540FD" w:rsidRPr="0094418B" w:rsidRDefault="00F540FD" w:rsidP="00F540FD">
      <w:pPr>
        <w:tabs>
          <w:tab w:val="left" w:pos="3420"/>
        </w:tabs>
        <w:spacing w:line="240" w:lineRule="auto"/>
        <w:rPr>
          <w:szCs w:val="22"/>
        </w:rPr>
      </w:pPr>
      <w:r w:rsidRPr="0094418B">
        <w:rPr>
          <w:i/>
          <w:szCs w:val="22"/>
        </w:rPr>
        <w:t>Borrelia garinii</w:t>
      </w:r>
      <w:r w:rsidRPr="0094418B">
        <w:rPr>
          <w:szCs w:val="22"/>
        </w:rPr>
        <w:tab/>
        <w:t xml:space="preserve">RP </w:t>
      </w:r>
      <w:r w:rsidRPr="0094418B">
        <w:rPr>
          <w:szCs w:val="22"/>
          <w:lang w:val="de-DE"/>
        </w:rPr>
        <w:sym w:font="Symbol" w:char="F0B3"/>
      </w:r>
      <w:r w:rsidRPr="0094418B">
        <w:rPr>
          <w:szCs w:val="22"/>
        </w:rPr>
        <w:t xml:space="preserve"> 1</w:t>
      </w:r>
    </w:p>
    <w:p w14:paraId="4C17B0A2" w14:textId="77777777" w:rsidR="00F540FD" w:rsidRPr="0094418B" w:rsidRDefault="00F540FD" w:rsidP="00F540FD">
      <w:pPr>
        <w:tabs>
          <w:tab w:val="left" w:pos="3420"/>
        </w:tabs>
        <w:spacing w:line="240" w:lineRule="auto"/>
        <w:rPr>
          <w:szCs w:val="22"/>
        </w:rPr>
      </w:pPr>
      <w:r w:rsidRPr="0094418B">
        <w:rPr>
          <w:i/>
          <w:szCs w:val="22"/>
        </w:rPr>
        <w:t>Borrelia afzelii</w:t>
      </w:r>
      <w:r w:rsidRPr="0094418B">
        <w:rPr>
          <w:szCs w:val="22"/>
        </w:rPr>
        <w:tab/>
        <w:t xml:space="preserve">RP </w:t>
      </w:r>
      <w:r w:rsidRPr="0094418B">
        <w:rPr>
          <w:szCs w:val="22"/>
          <w:lang w:val="de-DE"/>
        </w:rPr>
        <w:sym w:font="Symbol" w:char="F0B3"/>
      </w:r>
      <w:r w:rsidRPr="0094418B">
        <w:rPr>
          <w:szCs w:val="22"/>
        </w:rPr>
        <w:t xml:space="preserve"> 1</w:t>
      </w:r>
    </w:p>
    <w:p w14:paraId="43E0176F" w14:textId="2F65BF1F" w:rsidR="00F540FD" w:rsidRPr="0094418B" w:rsidRDefault="00F540FD" w:rsidP="00F540FD">
      <w:pPr>
        <w:tabs>
          <w:tab w:val="left" w:pos="3420"/>
        </w:tabs>
        <w:spacing w:line="240" w:lineRule="auto"/>
        <w:rPr>
          <w:szCs w:val="22"/>
        </w:rPr>
      </w:pPr>
      <w:r w:rsidRPr="0094418B">
        <w:rPr>
          <w:i/>
          <w:szCs w:val="22"/>
        </w:rPr>
        <w:t>Borrelia burgdorferi</w:t>
      </w:r>
      <w:r w:rsidRPr="0094418B">
        <w:rPr>
          <w:szCs w:val="22"/>
        </w:rPr>
        <w:tab/>
        <w:t xml:space="preserve">RP </w:t>
      </w:r>
      <w:r w:rsidRPr="0094418B">
        <w:rPr>
          <w:szCs w:val="22"/>
          <w:lang w:val="de-DE"/>
        </w:rPr>
        <w:sym w:font="Symbol" w:char="F0B3"/>
      </w:r>
      <w:r w:rsidRPr="0094418B">
        <w:rPr>
          <w:szCs w:val="22"/>
        </w:rPr>
        <w:t xml:space="preserve"> 1</w:t>
      </w:r>
    </w:p>
    <w:p w14:paraId="2ED2601E" w14:textId="77777777" w:rsidR="007318FE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5EE290" w14:textId="77777777" w:rsidR="000D4584" w:rsidRPr="00E57A7D" w:rsidRDefault="000D458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8F95A2" w14:textId="77777777" w:rsidR="00F540FD" w:rsidRDefault="00F540FD" w:rsidP="00F540FD">
      <w:pPr>
        <w:rPr>
          <w:szCs w:val="22"/>
          <w:lang w:val="en-US"/>
        </w:rPr>
      </w:pPr>
      <w:r>
        <w:rPr>
          <w:szCs w:val="22"/>
          <w:lang w:val="en-US"/>
        </w:rPr>
        <w:t>2 x 1 ml</w:t>
      </w:r>
    </w:p>
    <w:p w14:paraId="206C5FE4" w14:textId="77777777" w:rsidR="00F540FD" w:rsidRDefault="00F540FD" w:rsidP="00F540FD">
      <w:pPr>
        <w:rPr>
          <w:szCs w:val="22"/>
          <w:highlight w:val="lightGray"/>
          <w:lang w:val="en-US"/>
        </w:rPr>
      </w:pPr>
      <w:r>
        <w:rPr>
          <w:szCs w:val="22"/>
          <w:highlight w:val="lightGray"/>
          <w:lang w:val="en-US"/>
        </w:rPr>
        <w:t>10 x 1 ml</w:t>
      </w:r>
    </w:p>
    <w:p w14:paraId="78A76100" w14:textId="77777777" w:rsidR="00F540FD" w:rsidRDefault="00F540FD" w:rsidP="00F540FD">
      <w:pPr>
        <w:rPr>
          <w:szCs w:val="22"/>
          <w:highlight w:val="lightGray"/>
          <w:lang w:val="en-US"/>
        </w:rPr>
      </w:pPr>
      <w:r>
        <w:rPr>
          <w:szCs w:val="22"/>
          <w:highlight w:val="lightGray"/>
          <w:lang w:val="en-US"/>
        </w:rPr>
        <w:t>20 x 1 ml</w:t>
      </w:r>
    </w:p>
    <w:p w14:paraId="48413F86" w14:textId="77777777" w:rsidR="00F540FD" w:rsidRDefault="00F540FD" w:rsidP="00F540FD">
      <w:pPr>
        <w:rPr>
          <w:szCs w:val="22"/>
          <w:highlight w:val="lightGray"/>
          <w:lang w:val="en-US"/>
        </w:rPr>
      </w:pPr>
      <w:r>
        <w:rPr>
          <w:szCs w:val="22"/>
          <w:highlight w:val="lightGray"/>
          <w:lang w:val="en-US"/>
        </w:rPr>
        <w:t>50 x 1 ml</w:t>
      </w:r>
    </w:p>
    <w:p w14:paraId="0A2EE1B5" w14:textId="77777777" w:rsidR="00F540FD" w:rsidRDefault="00F540FD" w:rsidP="00F540FD">
      <w:pPr>
        <w:rPr>
          <w:szCs w:val="22"/>
          <w:lang w:val="en-US"/>
        </w:rPr>
      </w:pPr>
      <w:r>
        <w:rPr>
          <w:szCs w:val="22"/>
          <w:highlight w:val="lightGray"/>
          <w:lang w:val="en-US"/>
        </w:rPr>
        <w:t>100 x 1 ml</w:t>
      </w:r>
    </w:p>
    <w:p w14:paraId="22C7BB3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757A8" w14:textId="77777777" w:rsidR="000D4584" w:rsidRPr="00E57A7D" w:rsidRDefault="000D458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AE2174" w14:textId="77777777" w:rsidR="00F540FD" w:rsidRPr="00F540FD" w:rsidRDefault="00F540FD" w:rsidP="00F540FD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ind w:left="19"/>
      </w:pPr>
      <w:r w:rsidRPr="00F540FD">
        <w:t>Suņi.</w:t>
      </w:r>
    </w:p>
    <w:p w14:paraId="4994F21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B7923A" w14:textId="77777777" w:rsidR="000D4584" w:rsidRPr="00E57A7D" w:rsidRDefault="000D458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69E77A" w14:textId="77777777" w:rsidR="00F540FD" w:rsidRPr="00E57A7D" w:rsidRDefault="00F540F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1F2D31" w14:textId="77777777" w:rsidR="00F540FD" w:rsidRPr="00A44194" w:rsidRDefault="00F540FD" w:rsidP="00F540FD">
      <w:pPr>
        <w:widowControl w:val="0"/>
        <w:tabs>
          <w:tab w:val="clear" w:pos="567"/>
          <w:tab w:val="left" w:pos="2410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rPr>
          <w:color w:val="000000"/>
          <w:szCs w:val="22"/>
          <w:lang w:eastAsia="cs-CZ"/>
        </w:rPr>
        <w:t>S</w:t>
      </w:r>
      <w:r w:rsidRPr="0094418B">
        <w:rPr>
          <w:color w:val="000000"/>
          <w:szCs w:val="22"/>
          <w:lang w:eastAsia="cs-CZ"/>
        </w:rPr>
        <w:t>ubkutān</w:t>
      </w:r>
      <w:r>
        <w:rPr>
          <w:color w:val="000000"/>
          <w:szCs w:val="22"/>
          <w:lang w:eastAsia="cs-CZ"/>
        </w:rPr>
        <w:t>a</w:t>
      </w:r>
      <w:r w:rsidRPr="0094418B">
        <w:rPr>
          <w:color w:val="000000"/>
          <w:szCs w:val="22"/>
          <w:lang w:eastAsia="cs-CZ"/>
        </w:rPr>
        <w:t>i</w:t>
      </w:r>
      <w:r>
        <w:rPr>
          <w:color w:val="000000"/>
          <w:szCs w:val="22"/>
          <w:lang w:eastAsia="cs-CZ"/>
        </w:rPr>
        <w:t xml:space="preserve"> lietošanai.</w:t>
      </w:r>
    </w:p>
    <w:p w14:paraId="3849694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EEC1CF" w14:textId="77777777" w:rsidR="000D4584" w:rsidRPr="00E57A7D" w:rsidRDefault="000D458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E</w:t>
      </w:r>
      <w:r>
        <w:t>xp.</w:t>
      </w:r>
      <w:r w:rsidRPr="00E57A7D">
        <w:t xml:space="preserve"> {mēnesis/gads}</w:t>
      </w:r>
    </w:p>
    <w:p w14:paraId="27F5F246" w14:textId="1D79A9F5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Pēc pirmreizējas atvēršanas</w:t>
      </w:r>
      <w:r w:rsidR="000D4584">
        <w:t xml:space="preserve"> </w:t>
      </w:r>
      <w:r w:rsidRPr="00E57A7D">
        <w:t>izlietot nekavējoties</w:t>
      </w:r>
      <w:r w:rsidR="001336BF">
        <w:t>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5E015D2E" w:rsidR="003326D7" w:rsidRDefault="003326D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0F687612" w14:textId="77777777" w:rsidR="00C114FF" w:rsidRPr="00E57A7D" w:rsidRDefault="006C78AB" w:rsidP="00B13B6D">
      <w:pPr>
        <w:pStyle w:val="Style2"/>
      </w:pPr>
      <w:r w:rsidRPr="00E57A7D">
        <w:lastRenderedPageBreak/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F775FB" w14:textId="7D50E534" w:rsidR="00C114FF" w:rsidRPr="00E57A7D" w:rsidRDefault="006C78AB" w:rsidP="00B075D6">
      <w:pPr>
        <w:pStyle w:val="Style5"/>
      </w:pPr>
      <w:r w:rsidRPr="00E57A7D">
        <w:t>Uzglabāt un transportēt atdzesētu.</w:t>
      </w:r>
    </w:p>
    <w:p w14:paraId="123B7979" w14:textId="7F2CE3B5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6A11402D" w14:textId="77777777" w:rsidR="00C114FF" w:rsidRPr="00E57A7D" w:rsidRDefault="00C114FF" w:rsidP="00A9226B">
      <w:pPr>
        <w:pStyle w:val="EndnoteText"/>
        <w:tabs>
          <w:tab w:val="clear" w:pos="567"/>
        </w:tabs>
        <w:rPr>
          <w:szCs w:val="22"/>
        </w:rPr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1E578E85" w14:textId="77777777" w:rsidR="001336BF" w:rsidRDefault="001336BF" w:rsidP="001336BF">
      <w:pPr>
        <w:spacing w:line="240" w:lineRule="auto"/>
        <w:rPr>
          <w:color w:val="000000"/>
          <w:spacing w:val="-1"/>
          <w:szCs w:val="22"/>
        </w:rPr>
      </w:pPr>
      <w:r w:rsidRPr="0094418B">
        <w:rPr>
          <w:color w:val="000000"/>
          <w:spacing w:val="-1"/>
          <w:szCs w:val="22"/>
        </w:rPr>
        <w:t>Bioveta, a.s.</w:t>
      </w:r>
    </w:p>
    <w:p w14:paraId="07E848AD" w14:textId="68D69C04" w:rsidR="00C114FF" w:rsidRPr="00E57A7D" w:rsidRDefault="00210AF8" w:rsidP="00A9226B">
      <w:pPr>
        <w:tabs>
          <w:tab w:val="clear" w:pos="567"/>
        </w:tabs>
        <w:spacing w:line="240" w:lineRule="auto"/>
        <w:rPr>
          <w:szCs w:val="22"/>
        </w:rPr>
      </w:pPr>
      <w:r w:rsidRPr="00930C42">
        <w:rPr>
          <w:highlight w:val="lightGray"/>
        </w:rPr>
        <w:t>{logo}</w:t>
      </w:r>
    </w:p>
    <w:p w14:paraId="7538C3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1F7B35" w14:textId="77777777" w:rsidR="003326D7" w:rsidRPr="00E57A7D" w:rsidRDefault="003326D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20A9B" w14:textId="77777777" w:rsidR="001336BF" w:rsidRPr="007D72B1" w:rsidRDefault="001336BF" w:rsidP="001336BF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color w:val="00B050"/>
          <w:spacing w:val="-1"/>
          <w:sz w:val="24"/>
          <w:szCs w:val="22"/>
          <w:lang w:eastAsia="cs-CZ"/>
        </w:rPr>
      </w:pPr>
      <w:r w:rsidRPr="007D72B1">
        <w:t>V/MRP/13/0002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>
        <w:t>Lot</w:t>
      </w:r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6C78AB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2914F8EE" w14:textId="77777777" w:rsidR="009C3E0D" w:rsidRDefault="009C3E0D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3485FBC3" w14:textId="10265198" w:rsidR="00C114FF" w:rsidRPr="00E57A7D" w:rsidRDefault="009C3E0D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9C3E0D">
        <w:rPr>
          <w:szCs w:val="22"/>
        </w:rPr>
        <w:t>Stikla flakons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BAF7A" w14:textId="77777777" w:rsidR="009C3E0D" w:rsidRPr="0094418B" w:rsidRDefault="009C3E0D" w:rsidP="009C3E0D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94418B">
        <w:rPr>
          <w:szCs w:val="22"/>
        </w:rPr>
        <w:t>Borrelym 3</w:t>
      </w:r>
    </w:p>
    <w:p w14:paraId="3FC134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179550" w14:textId="77777777" w:rsidR="009C3E0D" w:rsidRPr="004D6D1A" w:rsidRDefault="009C3E0D" w:rsidP="009C3E0D">
      <w:pPr>
        <w:ind w:left="567" w:hanging="567"/>
        <w:rPr>
          <w:szCs w:val="22"/>
        </w:rPr>
      </w:pPr>
    </w:p>
    <w:p w14:paraId="52C80FF4" w14:textId="77777777" w:rsidR="009C3E0D" w:rsidRDefault="009C3E0D" w:rsidP="009C3E0D">
      <w:pPr>
        <w:ind w:left="567" w:hanging="567"/>
      </w:pPr>
      <w:r>
        <w:rPr>
          <w:noProof/>
          <w:lang w:val="de-DE" w:eastAsia="de-DE"/>
        </w:rPr>
        <w:drawing>
          <wp:anchor distT="0" distB="0" distL="114300" distR="114300" simplePos="0" relativeHeight="251658240" behindDoc="0" locked="0" layoutInCell="1" allowOverlap="1" wp14:anchorId="1261B0BD" wp14:editId="27076A58">
            <wp:simplePos x="0" y="0"/>
            <wp:positionH relativeFrom="column">
              <wp:posOffset>4445</wp:posOffset>
            </wp:positionH>
            <wp:positionV relativeFrom="paragraph">
              <wp:posOffset>-189230</wp:posOffset>
            </wp:positionV>
            <wp:extent cx="466725" cy="323850"/>
            <wp:effectExtent l="0" t="0" r="9525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18E113" w14:textId="77777777" w:rsidR="009C3E0D" w:rsidRDefault="009C3E0D" w:rsidP="009C3E0D">
      <w:pPr>
        <w:ind w:left="567" w:hanging="567"/>
      </w:pPr>
    </w:p>
    <w:p w14:paraId="357F8326" w14:textId="4918471D" w:rsidR="009C3E0D" w:rsidRDefault="009C3E0D" w:rsidP="009C3E0D">
      <w:pPr>
        <w:ind w:left="567" w:hanging="567"/>
      </w:pPr>
      <w:r w:rsidRPr="002933A5">
        <w:rPr>
          <w:highlight w:val="lightGray"/>
        </w:rPr>
        <w:t>{logo}</w:t>
      </w:r>
    </w:p>
    <w:p w14:paraId="77D71C32" w14:textId="77777777" w:rsidR="009C3E0D" w:rsidRDefault="009C3E0D" w:rsidP="009C3E0D">
      <w:pPr>
        <w:ind w:left="567" w:hanging="567"/>
        <w:rPr>
          <w:szCs w:val="22"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6C78AB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73283D" w14:textId="77777777" w:rsidR="009C3E0D" w:rsidRDefault="009C3E0D" w:rsidP="009C3E0D">
      <w:pPr>
        <w:tabs>
          <w:tab w:val="left" w:pos="5103"/>
        </w:tabs>
        <w:spacing w:line="240" w:lineRule="exact"/>
        <w:rPr>
          <w:szCs w:val="22"/>
          <w:lang w:val="en-US"/>
        </w:rPr>
      </w:pPr>
      <w:r>
        <w:rPr>
          <w:szCs w:val="22"/>
          <w:lang w:val="en-US"/>
        </w:rPr>
        <w:t>1 d. (1 ml)</w:t>
      </w:r>
    </w:p>
    <w:p w14:paraId="6753C30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4C079" w14:textId="77777777" w:rsidR="003326D7" w:rsidRPr="00E57A7D" w:rsidRDefault="003326D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6C78AB" w:rsidP="00F40449">
      <w:pPr>
        <w:rPr>
          <w:szCs w:val="22"/>
        </w:rPr>
      </w:pPr>
      <w:r>
        <w:t>Lot</w:t>
      </w:r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E85C0" w14:textId="7607D525" w:rsidR="00C40CFF" w:rsidRPr="00E57A7D" w:rsidRDefault="006C78AB" w:rsidP="00C40CFF">
      <w:pPr>
        <w:rPr>
          <w:szCs w:val="22"/>
        </w:rPr>
      </w:pPr>
      <w:r w:rsidRPr="00E57A7D">
        <w:t>E</w:t>
      </w:r>
      <w:r>
        <w:t>xp.</w:t>
      </w:r>
      <w:r w:rsidRPr="00E57A7D">
        <w:t xml:space="preserve"> {</w:t>
      </w:r>
      <w:r w:rsidR="0095776D">
        <w:t>mm</w:t>
      </w:r>
      <w:r w:rsidRPr="00E57A7D">
        <w:t>/</w:t>
      </w:r>
      <w:r w:rsidR="0095776D">
        <w:t>gggg</w:t>
      </w:r>
      <w:r w:rsidRPr="00E57A7D">
        <w:t>}</w:t>
      </w:r>
    </w:p>
    <w:p w14:paraId="79EBA777" w14:textId="77777777" w:rsidR="00C114FF" w:rsidRPr="00E57A7D" w:rsidRDefault="006C78AB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CBC603" w14:textId="77777777" w:rsidR="00BD7F52" w:rsidRPr="0094418B" w:rsidRDefault="00BD7F52" w:rsidP="00BD7F52">
      <w:pPr>
        <w:spacing w:line="240" w:lineRule="auto"/>
        <w:ind w:left="567" w:hanging="567"/>
        <w:rPr>
          <w:color w:val="000000"/>
          <w:spacing w:val="-1"/>
          <w:szCs w:val="22"/>
          <w:lang w:eastAsia="cs-CZ"/>
        </w:rPr>
      </w:pPr>
      <w:r w:rsidRPr="00210AF8">
        <w:rPr>
          <w:bCs/>
          <w:szCs w:val="22"/>
        </w:rPr>
        <w:t>Borrelym 3</w:t>
      </w:r>
      <w:r w:rsidRPr="0094418B">
        <w:rPr>
          <w:szCs w:val="22"/>
        </w:rPr>
        <w:t xml:space="preserve"> </w:t>
      </w:r>
      <w:r w:rsidRPr="0094418B">
        <w:rPr>
          <w:color w:val="000000"/>
          <w:spacing w:val="-1"/>
          <w:szCs w:val="22"/>
          <w:lang w:eastAsia="cs-CZ"/>
        </w:rPr>
        <w:t>suspensija injekcijām suņiem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A9DAD94" w14:textId="76B2C202" w:rsidR="00BD7F52" w:rsidRPr="0094418B" w:rsidRDefault="00696F6D" w:rsidP="00BD7F52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ind w:left="34"/>
        <w:rPr>
          <w:color w:val="000000"/>
          <w:spacing w:val="-2"/>
          <w:szCs w:val="22"/>
          <w:lang w:eastAsia="cs-CZ"/>
        </w:rPr>
      </w:pPr>
      <w:r>
        <w:rPr>
          <w:color w:val="000000"/>
          <w:spacing w:val="-2"/>
          <w:szCs w:val="22"/>
          <w:lang w:eastAsia="cs-CZ"/>
        </w:rPr>
        <w:t>K</w:t>
      </w:r>
      <w:r w:rsidRPr="00696F6D">
        <w:rPr>
          <w:color w:val="000000"/>
          <w:spacing w:val="-2"/>
          <w:szCs w:val="22"/>
          <w:lang w:eastAsia="cs-CZ"/>
        </w:rPr>
        <w:t>atr</w:t>
      </w:r>
      <w:r w:rsidR="000D4584">
        <w:rPr>
          <w:color w:val="000000"/>
          <w:spacing w:val="-2"/>
          <w:szCs w:val="22"/>
          <w:lang w:eastAsia="cs-CZ"/>
        </w:rPr>
        <w:t>a</w:t>
      </w:r>
      <w:r w:rsidRPr="00696F6D">
        <w:rPr>
          <w:color w:val="000000"/>
          <w:spacing w:val="-2"/>
          <w:szCs w:val="22"/>
          <w:lang w:eastAsia="cs-CZ"/>
        </w:rPr>
        <w:t xml:space="preserve"> </w:t>
      </w:r>
      <w:r w:rsidR="00BD7F52" w:rsidRPr="0094418B">
        <w:rPr>
          <w:color w:val="000000"/>
          <w:spacing w:val="-2"/>
          <w:szCs w:val="22"/>
          <w:lang w:eastAsia="cs-CZ"/>
        </w:rPr>
        <w:t>deva (1 ml) satur:</w:t>
      </w:r>
    </w:p>
    <w:p w14:paraId="2E18C87B" w14:textId="77777777" w:rsidR="00BD7F52" w:rsidRPr="0094418B" w:rsidRDefault="00BD7F52" w:rsidP="00BD7F52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ind w:left="34"/>
        <w:rPr>
          <w:color w:val="000000"/>
          <w:spacing w:val="-2"/>
          <w:szCs w:val="22"/>
          <w:lang w:eastAsia="cs-CZ"/>
        </w:rPr>
      </w:pPr>
      <w:r w:rsidRPr="0094418B">
        <w:rPr>
          <w:color w:val="000000"/>
          <w:spacing w:val="-2"/>
          <w:szCs w:val="22"/>
          <w:lang w:eastAsia="cs-CZ"/>
        </w:rPr>
        <w:t xml:space="preserve"> </w:t>
      </w:r>
    </w:p>
    <w:p w14:paraId="07CFD5A1" w14:textId="77777777" w:rsidR="00BD7F52" w:rsidRPr="0094418B" w:rsidRDefault="00BD7F52" w:rsidP="00BD7F52">
      <w:pPr>
        <w:tabs>
          <w:tab w:val="clear" w:pos="567"/>
        </w:tabs>
        <w:spacing w:line="240" w:lineRule="auto"/>
        <w:rPr>
          <w:b/>
          <w:color w:val="000000"/>
          <w:szCs w:val="22"/>
        </w:rPr>
      </w:pPr>
      <w:r w:rsidRPr="0094418B">
        <w:rPr>
          <w:b/>
          <w:color w:val="000000"/>
          <w:szCs w:val="22"/>
        </w:rPr>
        <w:t>Aktīvās vielas:</w:t>
      </w:r>
    </w:p>
    <w:p w14:paraId="4B4324C7" w14:textId="1CCBCCAC" w:rsidR="00BD7F52" w:rsidRPr="0094418B" w:rsidRDefault="00BD7F52" w:rsidP="00BD7F52">
      <w:pPr>
        <w:widowControl w:val="0"/>
        <w:tabs>
          <w:tab w:val="clear" w:pos="567"/>
          <w:tab w:val="left" w:leader="dot" w:pos="5103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cs-CZ"/>
        </w:rPr>
      </w:pPr>
      <w:r w:rsidRPr="0094418B">
        <w:rPr>
          <w:i/>
          <w:color w:val="000000"/>
          <w:szCs w:val="22"/>
          <w:lang w:eastAsia="cs-CZ"/>
        </w:rPr>
        <w:t>Borrelia burgdorferi sensu lato</w:t>
      </w:r>
      <w:r w:rsidRPr="0094418B">
        <w:rPr>
          <w:color w:val="000000"/>
          <w:szCs w:val="22"/>
          <w:lang w:eastAsia="cs-CZ"/>
        </w:rPr>
        <w:t>:</w:t>
      </w:r>
    </w:p>
    <w:p w14:paraId="69E6D556" w14:textId="54FC7EA1" w:rsidR="00BD7F52" w:rsidRPr="0094418B" w:rsidRDefault="00BD7F52" w:rsidP="00705529">
      <w:pPr>
        <w:widowControl w:val="0"/>
        <w:tabs>
          <w:tab w:val="clear" w:pos="567"/>
          <w:tab w:val="left" w:pos="5103"/>
        </w:tabs>
        <w:autoSpaceDE w:val="0"/>
        <w:autoSpaceDN w:val="0"/>
        <w:adjustRightInd w:val="0"/>
        <w:spacing w:line="240" w:lineRule="auto"/>
        <w:rPr>
          <w:szCs w:val="22"/>
          <w:lang w:eastAsia="cs-CZ"/>
        </w:rPr>
      </w:pPr>
      <w:r w:rsidRPr="0094418B">
        <w:rPr>
          <w:i/>
          <w:color w:val="000000"/>
          <w:szCs w:val="22"/>
          <w:lang w:eastAsia="cs-CZ"/>
        </w:rPr>
        <w:t>Borrelia garinii</w:t>
      </w:r>
      <w:r w:rsidR="00696F6D">
        <w:rPr>
          <w:i/>
          <w:color w:val="000000"/>
          <w:szCs w:val="22"/>
          <w:lang w:eastAsia="cs-CZ"/>
        </w:rPr>
        <w:t xml:space="preserve">, </w:t>
      </w:r>
      <w:r w:rsidR="00696F6D" w:rsidRPr="005E0C62">
        <w:rPr>
          <w:iCs/>
          <w:color w:val="000000"/>
          <w:szCs w:val="22"/>
          <w:lang w:eastAsia="cs-CZ"/>
        </w:rPr>
        <w:t>celms BR14,</w:t>
      </w:r>
      <w:r w:rsidR="00696F6D">
        <w:rPr>
          <w:i/>
          <w:color w:val="000000"/>
          <w:szCs w:val="22"/>
          <w:lang w:eastAsia="cs-CZ"/>
        </w:rPr>
        <w:t xml:space="preserve"> </w:t>
      </w:r>
      <w:r w:rsidR="00696F6D">
        <w:rPr>
          <w:color w:val="000000"/>
          <w:szCs w:val="22"/>
          <w:lang w:eastAsia="cs-CZ"/>
        </w:rPr>
        <w:t>i</w:t>
      </w:r>
      <w:r w:rsidR="00696F6D" w:rsidRPr="0094418B">
        <w:rPr>
          <w:color w:val="000000"/>
          <w:szCs w:val="22"/>
          <w:lang w:eastAsia="cs-CZ"/>
        </w:rPr>
        <w:t>naktivēta</w:t>
      </w:r>
      <w:r w:rsidR="00696F6D">
        <w:rPr>
          <w:color w:val="000000"/>
          <w:szCs w:val="22"/>
          <w:lang w:eastAsia="cs-CZ"/>
        </w:rPr>
        <w:t>s</w:t>
      </w:r>
      <w:r w:rsidRPr="0094418B">
        <w:rPr>
          <w:color w:val="000000"/>
          <w:szCs w:val="22"/>
          <w:lang w:eastAsia="cs-CZ"/>
        </w:rPr>
        <w:tab/>
      </w:r>
      <w:r w:rsidRPr="0094418B">
        <w:rPr>
          <w:szCs w:val="22"/>
          <w:lang w:eastAsia="cs-CZ"/>
        </w:rPr>
        <w:t xml:space="preserve">RP </w:t>
      </w:r>
      <w:r w:rsidRPr="0094418B">
        <w:rPr>
          <w:szCs w:val="22"/>
          <w:lang w:eastAsia="cs-CZ"/>
        </w:rPr>
        <w:sym w:font="Symbol" w:char="F0B3"/>
      </w:r>
      <w:r w:rsidRPr="0094418B">
        <w:rPr>
          <w:szCs w:val="22"/>
          <w:lang w:eastAsia="cs-CZ"/>
        </w:rPr>
        <w:t xml:space="preserve"> 1*</w:t>
      </w:r>
    </w:p>
    <w:p w14:paraId="5793256C" w14:textId="567F7441" w:rsidR="00BD7F52" w:rsidRPr="0094418B" w:rsidRDefault="00BD7F52" w:rsidP="00705529">
      <w:pPr>
        <w:widowControl w:val="0"/>
        <w:tabs>
          <w:tab w:val="clear" w:pos="567"/>
          <w:tab w:val="left" w:pos="5103"/>
        </w:tabs>
        <w:autoSpaceDE w:val="0"/>
        <w:autoSpaceDN w:val="0"/>
        <w:adjustRightInd w:val="0"/>
        <w:spacing w:line="240" w:lineRule="auto"/>
        <w:rPr>
          <w:szCs w:val="22"/>
          <w:lang w:eastAsia="cs-CZ"/>
        </w:rPr>
      </w:pPr>
      <w:r w:rsidRPr="0094418B">
        <w:rPr>
          <w:i/>
          <w:szCs w:val="22"/>
          <w:lang w:eastAsia="cs-CZ"/>
        </w:rPr>
        <w:t>Borrelia afzelii</w:t>
      </w:r>
      <w:r w:rsidR="00696F6D">
        <w:rPr>
          <w:i/>
          <w:szCs w:val="22"/>
          <w:lang w:eastAsia="cs-CZ"/>
        </w:rPr>
        <w:t xml:space="preserve">, </w:t>
      </w:r>
      <w:r w:rsidR="00696F6D" w:rsidRPr="005E0C62">
        <w:rPr>
          <w:iCs/>
          <w:color w:val="000000"/>
          <w:szCs w:val="22"/>
          <w:lang w:eastAsia="cs-CZ"/>
        </w:rPr>
        <w:t>celms BR</w:t>
      </w:r>
      <w:r w:rsidR="00696F6D">
        <w:rPr>
          <w:iCs/>
          <w:color w:val="000000"/>
          <w:szCs w:val="22"/>
          <w:lang w:eastAsia="cs-CZ"/>
        </w:rPr>
        <w:t>33</w:t>
      </w:r>
      <w:r w:rsidR="00696F6D" w:rsidRPr="005E0C62">
        <w:rPr>
          <w:iCs/>
          <w:color w:val="000000"/>
          <w:szCs w:val="22"/>
          <w:lang w:eastAsia="cs-CZ"/>
        </w:rPr>
        <w:t>,</w:t>
      </w:r>
      <w:r w:rsidR="00696F6D">
        <w:rPr>
          <w:i/>
          <w:color w:val="000000"/>
          <w:szCs w:val="22"/>
          <w:lang w:eastAsia="cs-CZ"/>
        </w:rPr>
        <w:t xml:space="preserve"> </w:t>
      </w:r>
      <w:r w:rsidR="00696F6D">
        <w:rPr>
          <w:color w:val="000000"/>
          <w:szCs w:val="22"/>
          <w:lang w:eastAsia="cs-CZ"/>
        </w:rPr>
        <w:t>i</w:t>
      </w:r>
      <w:r w:rsidR="00696F6D" w:rsidRPr="0094418B">
        <w:rPr>
          <w:color w:val="000000"/>
          <w:szCs w:val="22"/>
          <w:lang w:eastAsia="cs-CZ"/>
        </w:rPr>
        <w:t>naktivēta</w:t>
      </w:r>
      <w:r w:rsidR="00696F6D">
        <w:rPr>
          <w:color w:val="000000"/>
          <w:szCs w:val="22"/>
          <w:lang w:eastAsia="cs-CZ"/>
        </w:rPr>
        <w:t>s</w:t>
      </w:r>
      <w:r w:rsidRPr="0094418B">
        <w:rPr>
          <w:i/>
          <w:szCs w:val="22"/>
          <w:lang w:eastAsia="cs-CZ"/>
        </w:rPr>
        <w:tab/>
      </w:r>
      <w:r w:rsidRPr="0094418B">
        <w:rPr>
          <w:szCs w:val="22"/>
          <w:lang w:eastAsia="cs-CZ"/>
        </w:rPr>
        <w:t xml:space="preserve">RP </w:t>
      </w:r>
      <w:r w:rsidRPr="0094418B">
        <w:rPr>
          <w:szCs w:val="22"/>
          <w:lang w:eastAsia="cs-CZ"/>
        </w:rPr>
        <w:sym w:font="Symbol" w:char="F0B3"/>
      </w:r>
      <w:r w:rsidRPr="0094418B">
        <w:rPr>
          <w:szCs w:val="22"/>
          <w:lang w:eastAsia="cs-CZ"/>
        </w:rPr>
        <w:t xml:space="preserve"> 1*</w:t>
      </w:r>
    </w:p>
    <w:p w14:paraId="430F90A0" w14:textId="51779882" w:rsidR="00BD7F52" w:rsidRPr="0094418B" w:rsidRDefault="00BD7F52" w:rsidP="00705529">
      <w:pPr>
        <w:widowControl w:val="0"/>
        <w:tabs>
          <w:tab w:val="clear" w:pos="567"/>
          <w:tab w:val="left" w:pos="5103"/>
        </w:tabs>
        <w:autoSpaceDE w:val="0"/>
        <w:autoSpaceDN w:val="0"/>
        <w:adjustRightInd w:val="0"/>
        <w:spacing w:line="240" w:lineRule="auto"/>
        <w:rPr>
          <w:szCs w:val="22"/>
          <w:lang w:eastAsia="cs-CZ"/>
        </w:rPr>
      </w:pPr>
      <w:r w:rsidRPr="0094418B">
        <w:rPr>
          <w:i/>
          <w:szCs w:val="22"/>
          <w:lang w:eastAsia="cs-CZ"/>
        </w:rPr>
        <w:t xml:space="preserve">Borrelia burgdorferi </w:t>
      </w:r>
      <w:r w:rsidR="00696F6D" w:rsidRPr="005E0C62">
        <w:rPr>
          <w:iCs/>
          <w:color w:val="000000"/>
          <w:szCs w:val="22"/>
          <w:lang w:eastAsia="cs-CZ"/>
        </w:rPr>
        <w:t xml:space="preserve">celms </w:t>
      </w:r>
      <w:r w:rsidR="00696F6D">
        <w:rPr>
          <w:iCs/>
          <w:color w:val="000000"/>
          <w:szCs w:val="22"/>
          <w:lang w:eastAsia="cs-CZ"/>
        </w:rPr>
        <w:t>DSM 4681</w:t>
      </w:r>
      <w:r w:rsidR="00696F6D" w:rsidRPr="005E0C62">
        <w:rPr>
          <w:iCs/>
          <w:color w:val="000000"/>
          <w:szCs w:val="22"/>
          <w:lang w:eastAsia="cs-CZ"/>
        </w:rPr>
        <w:t>,</w:t>
      </w:r>
      <w:r w:rsidR="00696F6D">
        <w:rPr>
          <w:i/>
          <w:color w:val="000000"/>
          <w:szCs w:val="22"/>
          <w:lang w:eastAsia="cs-CZ"/>
        </w:rPr>
        <w:t xml:space="preserve"> </w:t>
      </w:r>
      <w:r w:rsidR="00696F6D">
        <w:rPr>
          <w:color w:val="000000"/>
          <w:szCs w:val="22"/>
          <w:lang w:eastAsia="cs-CZ"/>
        </w:rPr>
        <w:t>i</w:t>
      </w:r>
      <w:r w:rsidR="00696F6D" w:rsidRPr="0094418B">
        <w:rPr>
          <w:color w:val="000000"/>
          <w:szCs w:val="22"/>
          <w:lang w:eastAsia="cs-CZ"/>
        </w:rPr>
        <w:t>naktivēta</w:t>
      </w:r>
      <w:r w:rsidR="00696F6D">
        <w:rPr>
          <w:color w:val="000000"/>
          <w:szCs w:val="22"/>
          <w:lang w:eastAsia="cs-CZ"/>
        </w:rPr>
        <w:t>s</w:t>
      </w:r>
      <w:r w:rsidRPr="0094418B">
        <w:rPr>
          <w:szCs w:val="22"/>
          <w:lang w:eastAsia="cs-CZ"/>
        </w:rPr>
        <w:tab/>
        <w:t xml:space="preserve">RP </w:t>
      </w:r>
      <w:r w:rsidRPr="0094418B">
        <w:rPr>
          <w:szCs w:val="22"/>
          <w:lang w:eastAsia="cs-CZ"/>
        </w:rPr>
        <w:sym w:font="Symbol" w:char="F0B3"/>
      </w:r>
      <w:r w:rsidRPr="0094418B">
        <w:rPr>
          <w:szCs w:val="22"/>
          <w:lang w:eastAsia="cs-CZ"/>
        </w:rPr>
        <w:t xml:space="preserve"> 1*</w:t>
      </w:r>
    </w:p>
    <w:p w14:paraId="472C35A6" w14:textId="77777777" w:rsidR="00BD7F52" w:rsidRPr="0094418B" w:rsidRDefault="00BD7F52" w:rsidP="00BD7F52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cs-CZ"/>
        </w:rPr>
      </w:pPr>
      <w:r w:rsidRPr="0094418B">
        <w:rPr>
          <w:szCs w:val="22"/>
          <w:lang w:eastAsia="cs-CZ"/>
        </w:rPr>
        <w:t xml:space="preserve">*RP = Relatīvā </w:t>
      </w:r>
      <w:r>
        <w:rPr>
          <w:szCs w:val="22"/>
          <w:lang w:eastAsia="cs-CZ"/>
        </w:rPr>
        <w:t>potence</w:t>
      </w:r>
      <w:r w:rsidRPr="0094418B">
        <w:rPr>
          <w:szCs w:val="22"/>
          <w:lang w:eastAsia="cs-CZ"/>
        </w:rPr>
        <w:t xml:space="preserve"> (ELISA tests) salīdzinājumā ar atsauces serum</w:t>
      </w:r>
      <w:r>
        <w:rPr>
          <w:szCs w:val="22"/>
          <w:lang w:eastAsia="cs-CZ"/>
        </w:rPr>
        <w:t>u, kas iegūta</w:t>
      </w:r>
      <w:r w:rsidRPr="0094418B">
        <w:rPr>
          <w:szCs w:val="22"/>
          <w:lang w:eastAsia="cs-CZ"/>
        </w:rPr>
        <w:t xml:space="preserve"> pēc peļu vakcinācijas ar vakcīnas sēriju, k</w:t>
      </w:r>
      <w:r>
        <w:rPr>
          <w:szCs w:val="22"/>
          <w:lang w:eastAsia="cs-CZ"/>
        </w:rPr>
        <w:t xml:space="preserve">ura </w:t>
      </w:r>
      <w:r w:rsidRPr="0094418B">
        <w:rPr>
          <w:szCs w:val="22"/>
          <w:lang w:eastAsia="cs-CZ"/>
        </w:rPr>
        <w:t xml:space="preserve">veiksmīgi izturējusi </w:t>
      </w:r>
      <w:r>
        <w:rPr>
          <w:szCs w:val="22"/>
          <w:lang w:eastAsia="cs-CZ"/>
        </w:rPr>
        <w:t>provokācijas</w:t>
      </w:r>
      <w:r w:rsidRPr="0094418B">
        <w:rPr>
          <w:szCs w:val="22"/>
          <w:lang w:eastAsia="cs-CZ"/>
        </w:rPr>
        <w:t xml:space="preserve"> testu mērķa sugām.</w:t>
      </w:r>
    </w:p>
    <w:p w14:paraId="0612EDE3" w14:textId="77777777" w:rsidR="00BD7F52" w:rsidRPr="0094418B" w:rsidRDefault="00BD7F52" w:rsidP="00BD7F52">
      <w:pPr>
        <w:tabs>
          <w:tab w:val="clear" w:pos="567"/>
          <w:tab w:val="left" w:pos="1701"/>
        </w:tabs>
        <w:spacing w:line="240" w:lineRule="auto"/>
        <w:rPr>
          <w:color w:val="000000"/>
          <w:szCs w:val="22"/>
        </w:rPr>
      </w:pPr>
    </w:p>
    <w:p w14:paraId="1F3CC302" w14:textId="77777777" w:rsidR="00BD7F52" w:rsidRPr="0094418B" w:rsidRDefault="00BD7F52" w:rsidP="00BD7F52">
      <w:pPr>
        <w:tabs>
          <w:tab w:val="clear" w:pos="567"/>
        </w:tabs>
        <w:spacing w:line="240" w:lineRule="auto"/>
        <w:rPr>
          <w:color w:val="000000"/>
          <w:szCs w:val="22"/>
        </w:rPr>
      </w:pPr>
      <w:r>
        <w:rPr>
          <w:b/>
          <w:color w:val="000000"/>
          <w:szCs w:val="22"/>
        </w:rPr>
        <w:t>Adjuvants</w:t>
      </w:r>
      <w:r w:rsidRPr="0094418B">
        <w:rPr>
          <w:b/>
          <w:szCs w:val="22"/>
        </w:rPr>
        <w:t>:</w:t>
      </w:r>
    </w:p>
    <w:p w14:paraId="7911D746" w14:textId="77777777" w:rsidR="00BD7F52" w:rsidRPr="0094418B" w:rsidRDefault="00BD7F52" w:rsidP="00705529">
      <w:pPr>
        <w:widowControl w:val="0"/>
        <w:tabs>
          <w:tab w:val="clear" w:pos="567"/>
          <w:tab w:val="left" w:pos="5103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cs-CZ"/>
        </w:rPr>
      </w:pPr>
      <w:r w:rsidRPr="00484857">
        <w:rPr>
          <w:noProof/>
          <w:color w:val="000000"/>
          <w:lang w:eastAsia="cs-CZ"/>
        </w:rPr>
        <w:t>Alumīnijs (hidroksīda veidā)</w:t>
      </w:r>
      <w:r w:rsidRPr="0094418B">
        <w:rPr>
          <w:szCs w:val="22"/>
          <w:lang w:eastAsia="cs-CZ"/>
        </w:rPr>
        <w:tab/>
      </w:r>
      <w:r>
        <w:rPr>
          <w:color w:val="000000"/>
          <w:szCs w:val="22"/>
          <w:lang w:eastAsia="cs-CZ"/>
        </w:rPr>
        <w:t>2 mg</w:t>
      </w:r>
    </w:p>
    <w:p w14:paraId="3C7C976F" w14:textId="77777777" w:rsidR="00BD7F52" w:rsidRPr="0094418B" w:rsidRDefault="00BD7F52" w:rsidP="00705529">
      <w:pPr>
        <w:tabs>
          <w:tab w:val="clear" w:pos="567"/>
          <w:tab w:val="left" w:pos="5103"/>
        </w:tabs>
        <w:spacing w:line="240" w:lineRule="auto"/>
        <w:rPr>
          <w:color w:val="000000"/>
          <w:szCs w:val="22"/>
        </w:rPr>
      </w:pPr>
    </w:p>
    <w:p w14:paraId="12CA52AC" w14:textId="77777777" w:rsidR="00BD7F52" w:rsidRPr="0094418B" w:rsidRDefault="00BD7F52" w:rsidP="00705529">
      <w:pPr>
        <w:tabs>
          <w:tab w:val="clear" w:pos="567"/>
          <w:tab w:val="left" w:pos="5103"/>
        </w:tabs>
        <w:spacing w:line="240" w:lineRule="auto"/>
        <w:rPr>
          <w:color w:val="000000"/>
          <w:szCs w:val="22"/>
        </w:rPr>
      </w:pPr>
      <w:r w:rsidRPr="0094418B">
        <w:rPr>
          <w:b/>
          <w:color w:val="000000"/>
          <w:szCs w:val="22"/>
        </w:rPr>
        <w:t>Palīgviela:</w:t>
      </w:r>
    </w:p>
    <w:p w14:paraId="76D23FB0" w14:textId="77777777" w:rsidR="00BD7F52" w:rsidRPr="0094418B" w:rsidRDefault="00BD7F52" w:rsidP="00705529">
      <w:pPr>
        <w:widowControl w:val="0"/>
        <w:tabs>
          <w:tab w:val="clear" w:pos="567"/>
          <w:tab w:val="left" w:pos="5103"/>
        </w:tabs>
        <w:autoSpaceDE w:val="0"/>
        <w:autoSpaceDN w:val="0"/>
        <w:adjustRightInd w:val="0"/>
        <w:spacing w:line="240" w:lineRule="auto"/>
        <w:rPr>
          <w:szCs w:val="22"/>
          <w:lang w:eastAsia="cs-CZ"/>
        </w:rPr>
      </w:pPr>
      <w:r w:rsidRPr="0094418B">
        <w:rPr>
          <w:color w:val="000000"/>
          <w:spacing w:val="-1"/>
          <w:szCs w:val="22"/>
          <w:lang w:eastAsia="cs-CZ"/>
        </w:rPr>
        <w:t>Formaldehīds</w:t>
      </w:r>
      <w:r w:rsidRPr="0094418B">
        <w:rPr>
          <w:color w:val="000000"/>
          <w:szCs w:val="22"/>
          <w:lang w:eastAsia="cs-CZ"/>
        </w:rPr>
        <w:tab/>
        <w:t>ma</w:t>
      </w:r>
      <w:r>
        <w:rPr>
          <w:color w:val="000000"/>
          <w:szCs w:val="22"/>
          <w:lang w:eastAsia="cs-CZ"/>
        </w:rPr>
        <w:t>ks</w:t>
      </w:r>
      <w:r w:rsidRPr="0094418B">
        <w:rPr>
          <w:color w:val="000000"/>
          <w:szCs w:val="22"/>
          <w:lang w:eastAsia="cs-CZ"/>
        </w:rPr>
        <w:t>. 0,5 mg</w:t>
      </w:r>
    </w:p>
    <w:p w14:paraId="7AE22D68" w14:textId="77777777" w:rsidR="00BD7F52" w:rsidRDefault="00BD7F52" w:rsidP="00BD7F52">
      <w:pPr>
        <w:widowControl w:val="0"/>
        <w:tabs>
          <w:tab w:val="clear" w:pos="567"/>
        </w:tabs>
        <w:spacing w:line="240" w:lineRule="auto"/>
        <w:rPr>
          <w:szCs w:val="22"/>
        </w:rPr>
      </w:pPr>
    </w:p>
    <w:p w14:paraId="51F4F354" w14:textId="77777777" w:rsidR="00BD7F52" w:rsidRPr="00852BAF" w:rsidRDefault="00BD7F52" w:rsidP="00BD7F52">
      <w:pPr>
        <w:widowControl w:val="0"/>
        <w:shd w:val="clear" w:color="auto" w:fill="FFFFFF"/>
        <w:autoSpaceDE w:val="0"/>
        <w:autoSpaceDN w:val="0"/>
        <w:adjustRightInd w:val="0"/>
        <w:rPr>
          <w:rFonts w:eastAsia="MS Mincho"/>
          <w:noProof/>
          <w:snapToGrid w:val="0"/>
          <w:szCs w:val="24"/>
          <w:lang w:val="et-EE" w:eastAsia="ja-JP" w:bidi="or-IN"/>
        </w:rPr>
      </w:pPr>
      <w:r>
        <w:rPr>
          <w:rFonts w:eastAsia="MS Mincho"/>
          <w:noProof/>
          <w:snapToGrid w:val="0"/>
          <w:szCs w:val="24"/>
          <w:lang w:val="et-EE" w:eastAsia="ja-JP" w:bidi="or-IN"/>
        </w:rPr>
        <w:t>Ies</w:t>
      </w:r>
      <w:r w:rsidRPr="00852BAF">
        <w:rPr>
          <w:rFonts w:eastAsia="MS Mincho"/>
          <w:noProof/>
          <w:snapToGrid w:val="0"/>
          <w:szCs w:val="24"/>
          <w:lang w:val="et-EE" w:eastAsia="ja-JP" w:bidi="or-IN"/>
        </w:rPr>
        <w:t>ārts līdz balts šķ</w:t>
      </w:r>
      <w:r>
        <w:rPr>
          <w:rFonts w:eastAsia="MS Mincho"/>
          <w:noProof/>
          <w:snapToGrid w:val="0"/>
          <w:szCs w:val="24"/>
          <w:lang w:val="et-EE" w:eastAsia="ja-JP" w:bidi="or-IN"/>
        </w:rPr>
        <w:t>ī</w:t>
      </w:r>
      <w:r w:rsidRPr="00852BAF">
        <w:rPr>
          <w:rFonts w:eastAsia="MS Mincho"/>
          <w:noProof/>
          <w:snapToGrid w:val="0"/>
          <w:szCs w:val="24"/>
          <w:lang w:val="et-EE" w:eastAsia="ja-JP" w:bidi="or-IN"/>
        </w:rPr>
        <w:t xml:space="preserve">drums </w:t>
      </w:r>
      <w:r>
        <w:rPr>
          <w:rFonts w:eastAsia="MS Mincho"/>
          <w:noProof/>
          <w:snapToGrid w:val="0"/>
          <w:szCs w:val="24"/>
          <w:lang w:val="et-EE" w:eastAsia="ja-JP" w:bidi="or-IN"/>
        </w:rPr>
        <w:t>ar</w:t>
      </w:r>
      <w:r w:rsidRPr="00852BAF">
        <w:rPr>
          <w:rFonts w:eastAsia="MS Mincho"/>
          <w:noProof/>
          <w:snapToGrid w:val="0"/>
          <w:szCs w:val="24"/>
          <w:lang w:val="et-EE" w:eastAsia="ja-JP" w:bidi="or-IN"/>
        </w:rPr>
        <w:t xml:space="preserve"> balt</w:t>
      </w:r>
      <w:r>
        <w:rPr>
          <w:rFonts w:eastAsia="MS Mincho"/>
          <w:noProof/>
          <w:snapToGrid w:val="0"/>
          <w:szCs w:val="24"/>
          <w:lang w:val="et-EE" w:eastAsia="ja-JP" w:bidi="or-IN"/>
        </w:rPr>
        <w:t>ām</w:t>
      </w:r>
      <w:r w:rsidRPr="00852BAF">
        <w:rPr>
          <w:rFonts w:eastAsia="MS Mincho"/>
          <w:noProof/>
          <w:snapToGrid w:val="0"/>
          <w:szCs w:val="24"/>
          <w:lang w:val="et-EE" w:eastAsia="ja-JP" w:bidi="or-IN"/>
        </w:rPr>
        <w:t xml:space="preserve"> nogulsn</w:t>
      </w:r>
      <w:r>
        <w:rPr>
          <w:rFonts w:eastAsia="MS Mincho"/>
          <w:noProof/>
          <w:snapToGrid w:val="0"/>
          <w:szCs w:val="24"/>
          <w:lang w:val="et-EE" w:eastAsia="ja-JP" w:bidi="or-IN"/>
        </w:rPr>
        <w:t>ēm</w:t>
      </w:r>
      <w:r w:rsidRPr="00852BAF">
        <w:rPr>
          <w:rFonts w:eastAsia="MS Mincho"/>
          <w:noProof/>
          <w:snapToGrid w:val="0"/>
          <w:szCs w:val="24"/>
          <w:lang w:val="et-EE" w:eastAsia="ja-JP" w:bidi="or-IN"/>
        </w:rPr>
        <w:t xml:space="preserve">, kas viegli izkliedējas </w:t>
      </w:r>
      <w:r>
        <w:rPr>
          <w:rFonts w:eastAsia="MS Mincho"/>
          <w:noProof/>
          <w:snapToGrid w:val="0"/>
          <w:szCs w:val="24"/>
          <w:lang w:val="et-EE" w:eastAsia="ja-JP" w:bidi="or-IN"/>
        </w:rPr>
        <w:t>pēc</w:t>
      </w:r>
      <w:r w:rsidRPr="00852BAF">
        <w:rPr>
          <w:rFonts w:eastAsia="MS Mincho"/>
          <w:noProof/>
          <w:snapToGrid w:val="0"/>
          <w:szCs w:val="24"/>
          <w:lang w:val="et-EE" w:eastAsia="ja-JP" w:bidi="or-IN"/>
        </w:rPr>
        <w:t xml:space="preserve"> satur</w:t>
      </w:r>
      <w:r>
        <w:rPr>
          <w:rFonts w:eastAsia="MS Mincho"/>
          <w:noProof/>
          <w:snapToGrid w:val="0"/>
          <w:szCs w:val="24"/>
          <w:lang w:val="et-EE" w:eastAsia="ja-JP" w:bidi="or-IN"/>
        </w:rPr>
        <w:t>a</w:t>
      </w:r>
      <w:r w:rsidRPr="00852BAF">
        <w:rPr>
          <w:rFonts w:eastAsia="MS Mincho"/>
          <w:noProof/>
          <w:snapToGrid w:val="0"/>
          <w:szCs w:val="24"/>
          <w:lang w:val="et-EE" w:eastAsia="ja-JP" w:bidi="or-IN"/>
        </w:rPr>
        <w:t xml:space="preserve"> sa</w:t>
      </w:r>
      <w:r>
        <w:rPr>
          <w:rFonts w:eastAsia="MS Mincho"/>
          <w:noProof/>
          <w:snapToGrid w:val="0"/>
          <w:szCs w:val="24"/>
          <w:lang w:val="et-EE" w:eastAsia="ja-JP" w:bidi="or-IN"/>
        </w:rPr>
        <w:t>skalināšanas</w:t>
      </w:r>
      <w:r w:rsidRPr="00852BAF">
        <w:rPr>
          <w:rFonts w:eastAsia="MS Mincho"/>
          <w:noProof/>
          <w:snapToGrid w:val="0"/>
          <w:szCs w:val="24"/>
          <w:lang w:val="et-EE" w:eastAsia="ja-JP" w:bidi="or-IN"/>
        </w:rPr>
        <w:t>.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0CF57F" w14:textId="77777777" w:rsidR="003326D7" w:rsidRPr="00E57A7D" w:rsidRDefault="003326D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350AF18" w14:textId="77777777" w:rsidR="00696F6D" w:rsidRPr="0094418B" w:rsidRDefault="00696F6D" w:rsidP="00696F6D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ind w:left="19"/>
        <w:rPr>
          <w:color w:val="000000"/>
          <w:szCs w:val="22"/>
          <w:lang w:eastAsia="cs-CZ"/>
        </w:rPr>
      </w:pPr>
      <w:r w:rsidRPr="0094418B">
        <w:rPr>
          <w:color w:val="000000"/>
          <w:szCs w:val="22"/>
          <w:lang w:eastAsia="cs-CZ"/>
        </w:rPr>
        <w:t>Suņi</w:t>
      </w:r>
      <w:r>
        <w:rPr>
          <w:color w:val="000000"/>
          <w:szCs w:val="22"/>
          <w:lang w:eastAsia="cs-CZ"/>
        </w:rPr>
        <w:t>.</w:t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A1B253" w14:textId="77777777" w:rsidR="003326D7" w:rsidRPr="00E57A7D" w:rsidRDefault="003326D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85C9FD" w14:textId="6C90005F" w:rsidR="00696F6D" w:rsidRPr="00E57BFF" w:rsidRDefault="000D4584" w:rsidP="00696F6D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Calibri"/>
          <w:color w:val="000000"/>
          <w:spacing w:val="-1"/>
          <w:szCs w:val="22"/>
          <w:lang w:eastAsia="cs-CZ"/>
        </w:rPr>
      </w:pPr>
      <w:r>
        <w:rPr>
          <w:rFonts w:eastAsia="Calibri"/>
          <w:color w:val="000000"/>
          <w:spacing w:val="-1"/>
          <w:szCs w:val="22"/>
          <w:lang w:eastAsia="cs-CZ"/>
        </w:rPr>
        <w:t>S</w:t>
      </w:r>
      <w:r w:rsidR="00696F6D" w:rsidRPr="00E335EA">
        <w:rPr>
          <w:rFonts w:eastAsia="Calibri"/>
          <w:color w:val="000000"/>
          <w:spacing w:val="-1"/>
          <w:szCs w:val="22"/>
          <w:lang w:eastAsia="cs-CZ"/>
        </w:rPr>
        <w:t>uņu</w:t>
      </w:r>
      <w:r>
        <w:rPr>
          <w:rFonts w:eastAsia="Calibri"/>
          <w:color w:val="000000"/>
          <w:spacing w:val="-1"/>
          <w:szCs w:val="22"/>
          <w:lang w:eastAsia="cs-CZ"/>
        </w:rPr>
        <w:t>,</w:t>
      </w:r>
      <w:r w:rsidR="00696F6D" w:rsidRPr="00E335EA">
        <w:rPr>
          <w:rFonts w:eastAsia="Calibri"/>
          <w:color w:val="000000"/>
          <w:spacing w:val="-1"/>
          <w:szCs w:val="22"/>
          <w:lang w:eastAsia="cs-CZ"/>
        </w:rPr>
        <w:t xml:space="preserve"> no 12 nedēļu vecuma</w:t>
      </w:r>
      <w:r>
        <w:rPr>
          <w:rFonts w:eastAsia="Calibri"/>
          <w:color w:val="000000"/>
          <w:spacing w:val="-1"/>
          <w:szCs w:val="22"/>
          <w:lang w:eastAsia="cs-CZ"/>
        </w:rPr>
        <w:t>, aktīvai</w:t>
      </w:r>
      <w:r w:rsidRPr="000D4584">
        <w:rPr>
          <w:rFonts w:eastAsia="Calibri"/>
          <w:color w:val="000000"/>
          <w:spacing w:val="-1"/>
          <w:szCs w:val="22"/>
          <w:lang w:eastAsia="cs-CZ"/>
        </w:rPr>
        <w:t xml:space="preserve"> </w:t>
      </w:r>
      <w:r w:rsidRPr="00E335EA">
        <w:rPr>
          <w:rFonts w:eastAsia="Calibri"/>
          <w:color w:val="000000"/>
          <w:spacing w:val="-1"/>
          <w:szCs w:val="22"/>
          <w:lang w:eastAsia="cs-CZ"/>
        </w:rPr>
        <w:t>imunizācijai</w:t>
      </w:r>
      <w:r w:rsidR="00696F6D" w:rsidRPr="00E335EA">
        <w:rPr>
          <w:rFonts w:eastAsia="Calibri"/>
          <w:color w:val="000000"/>
          <w:spacing w:val="-1"/>
          <w:szCs w:val="22"/>
          <w:lang w:eastAsia="cs-CZ"/>
        </w:rPr>
        <w:t xml:space="preserve">, lai ierosinātu </w:t>
      </w:r>
      <w:r w:rsidR="00696F6D" w:rsidRPr="00E335EA">
        <w:rPr>
          <w:noProof/>
          <w:color w:val="000000"/>
          <w:spacing w:val="-1"/>
          <w:szCs w:val="22"/>
          <w:lang w:val="et-EE" w:eastAsia="cs-CZ"/>
        </w:rPr>
        <w:t xml:space="preserve">anti-OspA </w:t>
      </w:r>
      <w:r w:rsidR="00696F6D" w:rsidRPr="00E335EA">
        <w:rPr>
          <w:rFonts w:eastAsia="Calibri"/>
          <w:color w:val="000000"/>
          <w:spacing w:val="-1"/>
          <w:szCs w:val="22"/>
          <w:lang w:eastAsia="cs-CZ"/>
        </w:rPr>
        <w:t xml:space="preserve">atbildes reakciju pret </w:t>
      </w:r>
      <w:r w:rsidR="00696F6D" w:rsidRPr="00921F6C">
        <w:rPr>
          <w:i/>
          <w:noProof/>
          <w:color w:val="000000"/>
          <w:spacing w:val="-1"/>
          <w:szCs w:val="22"/>
          <w:lang w:val="et-EE" w:eastAsia="cs-CZ"/>
        </w:rPr>
        <w:t xml:space="preserve">Borrelia </w:t>
      </w:r>
      <w:r w:rsidR="00696F6D" w:rsidRPr="007D72B1">
        <w:rPr>
          <w:noProof/>
          <w:color w:val="000000"/>
          <w:spacing w:val="-1"/>
          <w:szCs w:val="22"/>
          <w:lang w:val="et-EE" w:eastAsia="cs-CZ"/>
        </w:rPr>
        <w:t>spp</w:t>
      </w:r>
      <w:r w:rsidR="00696F6D" w:rsidRPr="00921F6C">
        <w:rPr>
          <w:i/>
          <w:noProof/>
          <w:color w:val="000000"/>
          <w:spacing w:val="-1"/>
          <w:szCs w:val="22"/>
          <w:lang w:val="et-EE" w:eastAsia="cs-CZ"/>
        </w:rPr>
        <w:t xml:space="preserve">. </w:t>
      </w:r>
      <w:r w:rsidR="00696F6D" w:rsidRPr="00484857">
        <w:rPr>
          <w:noProof/>
          <w:color w:val="000000"/>
          <w:spacing w:val="-1"/>
          <w:szCs w:val="22"/>
          <w:lang w:val="et-EE" w:eastAsia="cs-CZ"/>
        </w:rPr>
        <w:t>(</w:t>
      </w:r>
      <w:r w:rsidR="00696F6D" w:rsidRPr="00484857">
        <w:rPr>
          <w:i/>
          <w:noProof/>
          <w:color w:val="000000"/>
          <w:spacing w:val="-1"/>
          <w:szCs w:val="22"/>
          <w:lang w:val="et-EE" w:eastAsia="cs-CZ"/>
        </w:rPr>
        <w:t>B. burgdorferi</w:t>
      </w:r>
      <w:r w:rsidR="00696F6D" w:rsidRPr="00484857">
        <w:rPr>
          <w:noProof/>
          <w:color w:val="000000"/>
          <w:spacing w:val="-1"/>
          <w:szCs w:val="22"/>
          <w:lang w:val="et-EE" w:eastAsia="cs-CZ"/>
        </w:rPr>
        <w:t xml:space="preserve">, </w:t>
      </w:r>
      <w:r w:rsidR="00696F6D" w:rsidRPr="00484857">
        <w:rPr>
          <w:i/>
          <w:noProof/>
          <w:color w:val="000000"/>
          <w:spacing w:val="-1"/>
          <w:szCs w:val="22"/>
          <w:lang w:val="et-EE" w:eastAsia="cs-CZ"/>
        </w:rPr>
        <w:t xml:space="preserve">B. garinii </w:t>
      </w:r>
      <w:r w:rsidR="00696F6D" w:rsidRPr="00484857">
        <w:rPr>
          <w:noProof/>
          <w:color w:val="000000"/>
          <w:spacing w:val="-1"/>
          <w:szCs w:val="22"/>
          <w:lang w:val="et-EE" w:eastAsia="cs-CZ"/>
        </w:rPr>
        <w:t xml:space="preserve">un </w:t>
      </w:r>
      <w:r w:rsidR="00696F6D" w:rsidRPr="00484857">
        <w:rPr>
          <w:i/>
          <w:noProof/>
          <w:color w:val="000000"/>
          <w:spacing w:val="-1"/>
          <w:szCs w:val="22"/>
          <w:lang w:val="et-EE" w:eastAsia="cs-CZ"/>
        </w:rPr>
        <w:t>B. afzelii</w:t>
      </w:r>
      <w:r w:rsidR="00696F6D" w:rsidRPr="00484857">
        <w:rPr>
          <w:noProof/>
          <w:color w:val="000000"/>
          <w:spacing w:val="-1"/>
          <w:szCs w:val="22"/>
          <w:lang w:val="et-EE" w:eastAsia="cs-CZ"/>
        </w:rPr>
        <w:t>).</w:t>
      </w:r>
    </w:p>
    <w:p w14:paraId="19A2A7EF" w14:textId="77777777" w:rsidR="00696F6D" w:rsidRPr="00484857" w:rsidRDefault="00696F6D" w:rsidP="00696F6D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color w:val="000000"/>
          <w:szCs w:val="22"/>
          <w:lang w:val="et-EE" w:eastAsia="cs-CZ"/>
        </w:rPr>
      </w:pPr>
    </w:p>
    <w:p w14:paraId="10113812" w14:textId="77777777" w:rsidR="00696F6D" w:rsidRPr="00852BAF" w:rsidRDefault="00696F6D" w:rsidP="00696F6D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color w:val="000000"/>
          <w:spacing w:val="-1"/>
          <w:szCs w:val="22"/>
          <w:lang w:eastAsia="cs-CZ"/>
        </w:rPr>
      </w:pPr>
      <w:r w:rsidRPr="007D72B1">
        <w:rPr>
          <w:noProof/>
          <w:color w:val="000000"/>
          <w:spacing w:val="-1"/>
          <w:szCs w:val="22"/>
          <w:lang w:eastAsia="cs-CZ"/>
        </w:rPr>
        <w:t>Borēliju</w:t>
      </w:r>
      <w:r w:rsidRPr="00852BAF">
        <w:rPr>
          <w:noProof/>
          <w:color w:val="000000"/>
          <w:spacing w:val="-1"/>
          <w:szCs w:val="22"/>
          <w:lang w:eastAsia="cs-CZ"/>
        </w:rPr>
        <w:t xml:space="preserve"> pārne</w:t>
      </w:r>
      <w:r>
        <w:rPr>
          <w:noProof/>
          <w:color w:val="000000"/>
          <w:spacing w:val="-1"/>
          <w:szCs w:val="22"/>
          <w:lang w:eastAsia="cs-CZ"/>
        </w:rPr>
        <w:t>šanas</w:t>
      </w:r>
      <w:r w:rsidRPr="00852BAF">
        <w:rPr>
          <w:noProof/>
          <w:color w:val="000000"/>
          <w:spacing w:val="-1"/>
          <w:szCs w:val="22"/>
          <w:lang w:eastAsia="cs-CZ"/>
        </w:rPr>
        <w:t xml:space="preserve"> samazināšanās pētīta tikai laboratorijas apstākļos</w:t>
      </w:r>
      <w:r>
        <w:rPr>
          <w:noProof/>
          <w:color w:val="000000"/>
          <w:spacing w:val="-1"/>
          <w:szCs w:val="22"/>
          <w:lang w:eastAsia="cs-CZ"/>
        </w:rPr>
        <w:t xml:space="preserve"> pēc</w:t>
      </w:r>
      <w:r w:rsidRPr="00852BAF">
        <w:rPr>
          <w:noProof/>
          <w:color w:val="000000"/>
          <w:spacing w:val="-1"/>
          <w:szCs w:val="22"/>
          <w:lang w:eastAsia="cs-CZ"/>
        </w:rPr>
        <w:t xml:space="preserve"> mākslīg</w:t>
      </w:r>
      <w:r>
        <w:rPr>
          <w:noProof/>
          <w:color w:val="000000"/>
          <w:spacing w:val="-1"/>
          <w:szCs w:val="22"/>
          <w:lang w:eastAsia="cs-CZ"/>
        </w:rPr>
        <w:t>as</w:t>
      </w:r>
      <w:r w:rsidRPr="00852BAF">
        <w:rPr>
          <w:noProof/>
          <w:color w:val="000000"/>
          <w:spacing w:val="-1"/>
          <w:szCs w:val="22"/>
          <w:lang w:eastAsia="cs-CZ"/>
        </w:rPr>
        <w:t xml:space="preserve"> inficēšana</w:t>
      </w:r>
      <w:r>
        <w:rPr>
          <w:noProof/>
          <w:color w:val="000000"/>
          <w:spacing w:val="-1"/>
          <w:szCs w:val="22"/>
          <w:lang w:eastAsia="cs-CZ"/>
        </w:rPr>
        <w:t>s</w:t>
      </w:r>
      <w:r w:rsidRPr="00852BAF">
        <w:rPr>
          <w:noProof/>
          <w:color w:val="000000"/>
          <w:spacing w:val="-1"/>
          <w:szCs w:val="22"/>
          <w:lang w:eastAsia="cs-CZ"/>
        </w:rPr>
        <w:t xml:space="preserve"> ar lauka ērcēm (salasītas </w:t>
      </w:r>
      <w:r>
        <w:rPr>
          <w:noProof/>
          <w:color w:val="000000"/>
          <w:spacing w:val="-1"/>
          <w:szCs w:val="22"/>
          <w:lang w:eastAsia="cs-CZ"/>
        </w:rPr>
        <w:t>zināmā Borelia skartā apvidū</w:t>
      </w:r>
      <w:r w:rsidRPr="00852BAF">
        <w:rPr>
          <w:rFonts w:eastAsia="Calibri"/>
          <w:color w:val="000000"/>
          <w:spacing w:val="-1"/>
          <w:szCs w:val="22"/>
        </w:rPr>
        <w:t xml:space="preserve">). </w:t>
      </w:r>
      <w:r w:rsidRPr="00852BAF">
        <w:rPr>
          <w:rFonts w:eastAsia="Calibri"/>
          <w:color w:val="000000"/>
          <w:spacing w:val="-1"/>
          <w:szCs w:val="22"/>
          <w:lang w:val="cs-CZ"/>
        </w:rPr>
        <w:t xml:space="preserve">Šajos apstākļos </w:t>
      </w:r>
      <w:r>
        <w:rPr>
          <w:rFonts w:eastAsia="Calibri"/>
          <w:color w:val="000000"/>
          <w:spacing w:val="-1"/>
          <w:szCs w:val="22"/>
          <w:lang w:val="cs-CZ"/>
        </w:rPr>
        <w:t>novērots</w:t>
      </w:r>
      <w:r w:rsidRPr="00852BAF">
        <w:rPr>
          <w:rFonts w:eastAsia="Calibri"/>
          <w:color w:val="000000"/>
          <w:spacing w:val="-1"/>
          <w:szCs w:val="22"/>
          <w:lang w:val="cs-CZ"/>
        </w:rPr>
        <w:t xml:space="preserve">, ka </w:t>
      </w:r>
      <w:r>
        <w:rPr>
          <w:rFonts w:eastAsia="Calibri"/>
          <w:color w:val="000000"/>
          <w:spacing w:val="-1"/>
          <w:szCs w:val="22"/>
          <w:lang w:val="cs-CZ"/>
        </w:rPr>
        <w:t xml:space="preserve">nevienu </w:t>
      </w:r>
      <w:r w:rsidRPr="00F964EE">
        <w:rPr>
          <w:rFonts w:eastAsia="Calibri"/>
          <w:color w:val="000000"/>
          <w:spacing w:val="-1"/>
          <w:szCs w:val="22"/>
          <w:lang w:val="cs-CZ"/>
        </w:rPr>
        <w:t>borēlij</w:t>
      </w:r>
      <w:r>
        <w:rPr>
          <w:rFonts w:eastAsia="Calibri"/>
          <w:color w:val="000000"/>
          <w:spacing w:val="-1"/>
          <w:szCs w:val="22"/>
          <w:lang w:val="cs-CZ"/>
        </w:rPr>
        <w:t>u</w:t>
      </w:r>
      <w:r w:rsidRPr="00852BAF">
        <w:rPr>
          <w:rFonts w:eastAsia="Calibri"/>
          <w:i/>
          <w:color w:val="000000"/>
          <w:spacing w:val="-1"/>
          <w:szCs w:val="22"/>
          <w:lang w:val="cs-CZ"/>
        </w:rPr>
        <w:t xml:space="preserve"> </w:t>
      </w:r>
      <w:r w:rsidRPr="00852BAF">
        <w:rPr>
          <w:rFonts w:eastAsia="Calibri"/>
          <w:color w:val="000000"/>
          <w:spacing w:val="-1"/>
          <w:szCs w:val="22"/>
          <w:lang w:val="cs-CZ"/>
        </w:rPr>
        <w:t>n</w:t>
      </w:r>
      <w:r>
        <w:rPr>
          <w:rFonts w:eastAsia="Calibri"/>
          <w:color w:val="000000"/>
          <w:spacing w:val="-1"/>
          <w:szCs w:val="22"/>
          <w:lang w:val="cs-CZ"/>
        </w:rPr>
        <w:t>evarēja</w:t>
      </w:r>
      <w:r w:rsidRPr="00852BAF">
        <w:rPr>
          <w:rFonts w:eastAsia="Calibri"/>
          <w:color w:val="000000"/>
          <w:spacing w:val="-1"/>
          <w:szCs w:val="22"/>
          <w:lang w:val="cs-CZ"/>
        </w:rPr>
        <w:t xml:space="preserve"> izolēt no vakcinēto suņu ād</w:t>
      </w:r>
      <w:r>
        <w:rPr>
          <w:rFonts w:eastAsia="Calibri"/>
          <w:color w:val="000000"/>
          <w:spacing w:val="-1"/>
          <w:szCs w:val="22"/>
          <w:lang w:val="cs-CZ"/>
        </w:rPr>
        <w:t>a</w:t>
      </w:r>
      <w:r w:rsidRPr="00852BAF">
        <w:rPr>
          <w:rFonts w:eastAsia="Calibri"/>
          <w:color w:val="000000"/>
          <w:spacing w:val="-1"/>
          <w:szCs w:val="22"/>
          <w:lang w:val="cs-CZ"/>
        </w:rPr>
        <w:t>s, taču tās tika izolētas no nevakcinēto suņu ādas.</w:t>
      </w:r>
    </w:p>
    <w:p w14:paraId="7FA0BF83" w14:textId="77777777" w:rsidR="00696F6D" w:rsidRPr="00484857" w:rsidRDefault="00696F6D" w:rsidP="00696F6D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color w:val="000000"/>
          <w:spacing w:val="-1"/>
          <w:szCs w:val="22"/>
          <w:lang w:eastAsia="cs-CZ"/>
        </w:rPr>
      </w:pPr>
    </w:p>
    <w:p w14:paraId="54DFEE8A" w14:textId="0A449E68" w:rsidR="00696F6D" w:rsidRPr="00852BAF" w:rsidRDefault="00696F6D" w:rsidP="00696F6D">
      <w:pPr>
        <w:widowControl w:val="0"/>
        <w:tabs>
          <w:tab w:val="clear" w:pos="567"/>
        </w:tabs>
        <w:autoSpaceDE w:val="0"/>
        <w:autoSpaceDN w:val="0"/>
        <w:adjustRightInd w:val="0"/>
        <w:spacing w:after="200" w:line="240" w:lineRule="auto"/>
        <w:jc w:val="both"/>
        <w:rPr>
          <w:rFonts w:eastAsia="Calibri"/>
          <w:color w:val="000000"/>
          <w:spacing w:val="-1"/>
          <w:szCs w:val="22"/>
          <w:lang w:val="cs-CZ"/>
        </w:rPr>
      </w:pPr>
      <w:r w:rsidRPr="007D72B1">
        <w:rPr>
          <w:rFonts w:eastAsia="Calibri"/>
          <w:color w:val="000000"/>
          <w:spacing w:val="-1"/>
          <w:szCs w:val="22"/>
          <w:lang w:val="cs-CZ"/>
        </w:rPr>
        <w:t>Borēliju</w:t>
      </w:r>
      <w:r w:rsidRPr="00852BAF">
        <w:rPr>
          <w:rFonts w:eastAsia="Calibri"/>
          <w:color w:val="000000"/>
          <w:spacing w:val="-1"/>
          <w:szCs w:val="22"/>
          <w:lang w:val="cs-CZ"/>
        </w:rPr>
        <w:t xml:space="preserve"> </w:t>
      </w:r>
      <w:r>
        <w:rPr>
          <w:noProof/>
          <w:color w:val="000000"/>
          <w:spacing w:val="-1"/>
          <w:szCs w:val="22"/>
          <w:lang w:eastAsia="cs-CZ"/>
        </w:rPr>
        <w:t>pārnešanas</w:t>
      </w:r>
      <w:r w:rsidRPr="00852BAF">
        <w:rPr>
          <w:rFonts w:eastAsia="Calibri"/>
          <w:color w:val="000000"/>
          <w:spacing w:val="-1"/>
          <w:szCs w:val="22"/>
          <w:lang w:val="cs-CZ"/>
        </w:rPr>
        <w:t xml:space="preserve"> no ērces uz saimnieku samazināšanās </w:t>
      </w:r>
      <w:r>
        <w:rPr>
          <w:rFonts w:eastAsia="Calibri"/>
          <w:color w:val="000000"/>
          <w:spacing w:val="-1"/>
          <w:szCs w:val="22"/>
          <w:lang w:val="cs-CZ"/>
        </w:rPr>
        <w:t>līmenis nav</w:t>
      </w:r>
      <w:r w:rsidRPr="00852BAF">
        <w:rPr>
          <w:rFonts w:eastAsia="Calibri"/>
          <w:color w:val="000000"/>
          <w:spacing w:val="-1"/>
          <w:szCs w:val="22"/>
          <w:lang w:val="cs-CZ"/>
        </w:rPr>
        <w:t xml:space="preserve"> </w:t>
      </w:r>
      <w:r>
        <w:rPr>
          <w:rFonts w:eastAsia="Calibri"/>
          <w:color w:val="000000"/>
          <w:spacing w:val="-1"/>
          <w:szCs w:val="22"/>
          <w:lang w:val="cs-CZ"/>
        </w:rPr>
        <w:t>noteikts</w:t>
      </w:r>
      <w:r w:rsidRPr="00852BAF">
        <w:rPr>
          <w:rFonts w:eastAsia="Calibri"/>
          <w:color w:val="000000"/>
          <w:spacing w:val="-1"/>
          <w:szCs w:val="22"/>
          <w:lang w:val="cs-CZ"/>
        </w:rPr>
        <w:t xml:space="preserve"> un </w:t>
      </w:r>
      <w:r>
        <w:rPr>
          <w:rFonts w:eastAsia="Calibri"/>
          <w:color w:val="000000"/>
          <w:spacing w:val="-1"/>
          <w:szCs w:val="22"/>
          <w:lang w:val="cs-CZ"/>
        </w:rPr>
        <w:t>nav</w:t>
      </w:r>
      <w:r w:rsidRPr="00852BAF">
        <w:rPr>
          <w:rFonts w:eastAsia="Calibri"/>
          <w:color w:val="000000"/>
          <w:spacing w:val="-1"/>
          <w:szCs w:val="22"/>
          <w:lang w:val="cs-CZ"/>
        </w:rPr>
        <w:t xml:space="preserve"> noteikta korelācija starp specifisko antivielu līmeni un </w:t>
      </w:r>
      <w:r w:rsidRPr="00F964EE">
        <w:rPr>
          <w:rFonts w:eastAsia="Calibri"/>
          <w:color w:val="000000"/>
          <w:spacing w:val="-1"/>
          <w:szCs w:val="22"/>
          <w:lang w:val="cs-CZ"/>
        </w:rPr>
        <w:t>borēliju</w:t>
      </w:r>
      <w:r w:rsidRPr="00852BAF">
        <w:rPr>
          <w:rFonts w:eastAsia="Calibri"/>
          <w:color w:val="000000"/>
          <w:spacing w:val="-1"/>
          <w:szCs w:val="22"/>
          <w:lang w:val="cs-CZ"/>
        </w:rPr>
        <w:t xml:space="preserve"> pārne</w:t>
      </w:r>
      <w:r>
        <w:rPr>
          <w:rFonts w:eastAsia="Calibri"/>
          <w:color w:val="000000"/>
          <w:spacing w:val="-1"/>
          <w:szCs w:val="22"/>
          <w:lang w:val="cs-CZ"/>
        </w:rPr>
        <w:t>šanas</w:t>
      </w:r>
      <w:r w:rsidRPr="00852BAF">
        <w:rPr>
          <w:rFonts w:eastAsia="Calibri"/>
          <w:color w:val="000000"/>
          <w:spacing w:val="-1"/>
          <w:szCs w:val="22"/>
          <w:lang w:val="cs-CZ"/>
        </w:rPr>
        <w:t xml:space="preserve"> samazināšanos. </w:t>
      </w:r>
      <w:r w:rsidRPr="00290D90">
        <w:rPr>
          <w:rFonts w:eastAsia="Calibri"/>
          <w:color w:val="000000"/>
          <w:spacing w:val="-1"/>
          <w:szCs w:val="22"/>
          <w:lang w:val="cs-CZ"/>
        </w:rPr>
        <w:t>Vakcīnas</w:t>
      </w:r>
      <w:r w:rsidR="000D4584">
        <w:rPr>
          <w:rFonts w:eastAsia="Calibri"/>
          <w:color w:val="000000"/>
          <w:spacing w:val="-1"/>
          <w:szCs w:val="22"/>
          <w:lang w:val="cs-CZ"/>
        </w:rPr>
        <w:t xml:space="preserve"> iedarbīgums</w:t>
      </w:r>
      <w:r w:rsidRPr="00290D90">
        <w:rPr>
          <w:rFonts w:eastAsia="Calibri"/>
          <w:color w:val="000000"/>
          <w:spacing w:val="-1"/>
          <w:szCs w:val="22"/>
          <w:lang w:val="cs-CZ"/>
        </w:rPr>
        <w:t xml:space="preserve"> pret infekciju</w:t>
      </w:r>
      <w:r>
        <w:rPr>
          <w:rFonts w:eastAsia="Calibri"/>
          <w:color w:val="000000"/>
          <w:spacing w:val="-1"/>
          <w:szCs w:val="22"/>
          <w:lang w:val="cs-CZ"/>
        </w:rPr>
        <w:t xml:space="preserve">, kura veicina </w:t>
      </w:r>
      <w:r w:rsidRPr="00290D90">
        <w:rPr>
          <w:rFonts w:eastAsia="Calibri"/>
          <w:color w:val="000000"/>
          <w:spacing w:val="-1"/>
          <w:szCs w:val="22"/>
          <w:lang w:val="cs-CZ"/>
        </w:rPr>
        <w:t>klīnisk</w:t>
      </w:r>
      <w:r>
        <w:rPr>
          <w:rFonts w:eastAsia="Calibri"/>
          <w:color w:val="000000"/>
          <w:spacing w:val="-1"/>
          <w:szCs w:val="22"/>
          <w:lang w:val="cs-CZ"/>
        </w:rPr>
        <w:t>ās</w:t>
      </w:r>
      <w:r w:rsidRPr="00290D90">
        <w:rPr>
          <w:rFonts w:eastAsia="Calibri"/>
          <w:color w:val="000000"/>
          <w:spacing w:val="-1"/>
          <w:szCs w:val="22"/>
          <w:lang w:val="cs-CZ"/>
        </w:rPr>
        <w:t xml:space="preserve"> </w:t>
      </w:r>
      <w:r>
        <w:rPr>
          <w:rFonts w:eastAsia="Calibri"/>
          <w:color w:val="000000"/>
          <w:spacing w:val="-1"/>
          <w:szCs w:val="22"/>
          <w:lang w:val="cs-CZ"/>
        </w:rPr>
        <w:t>slimības attīstību,</w:t>
      </w:r>
      <w:r w:rsidRPr="00290D90">
        <w:rPr>
          <w:rFonts w:eastAsia="Calibri"/>
          <w:color w:val="000000"/>
          <w:spacing w:val="-1"/>
          <w:szCs w:val="22"/>
          <w:lang w:val="cs-CZ"/>
        </w:rPr>
        <w:t xml:space="preserve"> </w:t>
      </w:r>
      <w:r>
        <w:rPr>
          <w:rFonts w:eastAsia="Calibri"/>
          <w:color w:val="000000"/>
          <w:spacing w:val="-1"/>
          <w:szCs w:val="22"/>
          <w:lang w:val="cs-CZ"/>
        </w:rPr>
        <w:t>nav</w:t>
      </w:r>
      <w:r w:rsidRPr="00290D90">
        <w:rPr>
          <w:rFonts w:eastAsia="Calibri"/>
          <w:color w:val="000000"/>
          <w:spacing w:val="-1"/>
          <w:szCs w:val="22"/>
          <w:lang w:val="cs-CZ"/>
        </w:rPr>
        <w:t xml:space="preserve"> pētīt</w:t>
      </w:r>
      <w:r w:rsidR="000D4584">
        <w:rPr>
          <w:rFonts w:eastAsia="Calibri"/>
          <w:color w:val="000000"/>
          <w:spacing w:val="-1"/>
          <w:szCs w:val="22"/>
          <w:lang w:val="cs-CZ"/>
        </w:rPr>
        <w:t>s</w:t>
      </w:r>
      <w:r w:rsidRPr="00290D90">
        <w:rPr>
          <w:rFonts w:eastAsia="Calibri"/>
          <w:color w:val="000000"/>
          <w:spacing w:val="-1"/>
          <w:szCs w:val="22"/>
          <w:lang w:val="cs-CZ"/>
        </w:rPr>
        <w:t>.</w:t>
      </w:r>
    </w:p>
    <w:p w14:paraId="2DCEF7FB" w14:textId="77777777" w:rsidR="00696F6D" w:rsidRPr="00852BAF" w:rsidRDefault="00696F6D" w:rsidP="00696F6D">
      <w:pPr>
        <w:widowControl w:val="0"/>
        <w:tabs>
          <w:tab w:val="clear" w:pos="567"/>
        </w:tabs>
        <w:autoSpaceDE w:val="0"/>
        <w:autoSpaceDN w:val="0"/>
        <w:adjustRightInd w:val="0"/>
        <w:spacing w:after="200" w:line="240" w:lineRule="auto"/>
        <w:jc w:val="both"/>
        <w:rPr>
          <w:noProof/>
          <w:color w:val="000000"/>
          <w:spacing w:val="-1"/>
          <w:szCs w:val="22"/>
          <w:lang w:eastAsia="cs-CZ"/>
        </w:rPr>
      </w:pPr>
      <w:r w:rsidRPr="00852BAF">
        <w:rPr>
          <w:rFonts w:eastAsia="Calibri"/>
          <w:color w:val="000000"/>
          <w:spacing w:val="-1"/>
          <w:szCs w:val="22"/>
          <w:lang w:eastAsia="cs-CZ"/>
        </w:rPr>
        <w:t xml:space="preserve">Imunitātes </w:t>
      </w:r>
      <w:r>
        <w:rPr>
          <w:rFonts w:eastAsia="Calibri"/>
          <w:color w:val="000000"/>
          <w:spacing w:val="-1"/>
          <w:szCs w:val="22"/>
          <w:lang w:eastAsia="cs-CZ"/>
        </w:rPr>
        <w:t>iestāšanās</w:t>
      </w:r>
      <w:r w:rsidRPr="00852BAF">
        <w:rPr>
          <w:noProof/>
          <w:color w:val="000000"/>
          <w:spacing w:val="-1"/>
          <w:szCs w:val="22"/>
          <w:lang w:eastAsia="cs-CZ"/>
        </w:rPr>
        <w:t xml:space="preserve">: </w:t>
      </w:r>
      <w:r w:rsidRPr="00852BAF">
        <w:rPr>
          <w:noProof/>
          <w:color w:val="000000"/>
          <w:spacing w:val="-1"/>
          <w:szCs w:val="22"/>
          <w:lang w:eastAsia="cs-CZ"/>
        </w:rPr>
        <w:tab/>
      </w:r>
      <w:r w:rsidRPr="00852BAF">
        <w:rPr>
          <w:rFonts w:eastAsia="Calibri"/>
          <w:color w:val="000000"/>
          <w:spacing w:val="-1"/>
          <w:szCs w:val="22"/>
          <w:lang w:eastAsia="cs-CZ"/>
        </w:rPr>
        <w:t xml:space="preserve">1 mēnesis </w:t>
      </w:r>
      <w:r w:rsidRPr="00852BAF">
        <w:rPr>
          <w:rFonts w:eastAsia="Calibri"/>
          <w:color w:val="000000"/>
          <w:szCs w:val="22"/>
          <w:lang w:eastAsia="cs-CZ"/>
        </w:rPr>
        <w:t>pēc primārās vakcinācijas</w:t>
      </w:r>
      <w:r w:rsidRPr="00852BAF">
        <w:rPr>
          <w:noProof/>
          <w:color w:val="000000"/>
          <w:spacing w:val="-1"/>
          <w:szCs w:val="22"/>
          <w:lang w:eastAsia="cs-CZ"/>
        </w:rPr>
        <w:t>.</w:t>
      </w:r>
    </w:p>
    <w:p w14:paraId="5872ACD1" w14:textId="3F43097F" w:rsidR="00C114FF" w:rsidRDefault="00696F6D" w:rsidP="003326D7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color w:val="000000"/>
          <w:szCs w:val="22"/>
          <w:lang w:eastAsia="cs-CZ"/>
        </w:rPr>
      </w:pPr>
      <w:r w:rsidRPr="00921F6C">
        <w:rPr>
          <w:rFonts w:eastAsia="Calibri"/>
          <w:color w:val="000000"/>
          <w:szCs w:val="22"/>
          <w:lang w:eastAsia="cs-CZ"/>
        </w:rPr>
        <w:t>Imunitātes ilgums</w:t>
      </w:r>
      <w:r w:rsidRPr="00E57BFF">
        <w:rPr>
          <w:noProof/>
          <w:color w:val="000000"/>
          <w:szCs w:val="22"/>
          <w:lang w:eastAsia="cs-CZ"/>
        </w:rPr>
        <w:t xml:space="preserve">: </w:t>
      </w:r>
      <w:r w:rsidR="00210AF8">
        <w:rPr>
          <w:noProof/>
          <w:color w:val="000000"/>
          <w:szCs w:val="22"/>
          <w:lang w:eastAsia="cs-CZ"/>
        </w:rPr>
        <w:tab/>
      </w:r>
      <w:r w:rsidRPr="00E57BFF">
        <w:rPr>
          <w:noProof/>
          <w:color w:val="000000"/>
          <w:szCs w:val="22"/>
          <w:lang w:eastAsia="cs-CZ"/>
        </w:rPr>
        <w:tab/>
      </w:r>
      <w:r w:rsidRPr="00E57BFF">
        <w:rPr>
          <w:rFonts w:eastAsia="Calibri"/>
          <w:color w:val="000000"/>
          <w:spacing w:val="-1"/>
          <w:szCs w:val="22"/>
          <w:lang w:eastAsia="cs-CZ"/>
        </w:rPr>
        <w:t xml:space="preserve">1 gads </w:t>
      </w:r>
      <w:r w:rsidRPr="00E57BFF">
        <w:rPr>
          <w:rFonts w:eastAsia="Calibri"/>
          <w:color w:val="000000"/>
          <w:szCs w:val="22"/>
          <w:lang w:eastAsia="cs-CZ"/>
        </w:rPr>
        <w:t>pēc primārās vakcinācijas</w:t>
      </w:r>
      <w:r w:rsidRPr="00E57BFF">
        <w:rPr>
          <w:noProof/>
          <w:color w:val="000000"/>
          <w:szCs w:val="22"/>
          <w:lang w:eastAsia="cs-CZ"/>
        </w:rPr>
        <w:t>.</w:t>
      </w:r>
    </w:p>
    <w:p w14:paraId="11011BAB" w14:textId="77777777" w:rsidR="003326D7" w:rsidRDefault="003326D7" w:rsidP="003326D7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color w:val="000000"/>
          <w:szCs w:val="22"/>
          <w:lang w:eastAsia="cs-CZ"/>
        </w:rPr>
      </w:pPr>
    </w:p>
    <w:p w14:paraId="79D2C65E" w14:textId="77777777" w:rsidR="003326D7" w:rsidRPr="003326D7" w:rsidRDefault="003326D7" w:rsidP="003326D7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color w:val="000000"/>
          <w:szCs w:val="22"/>
          <w:lang w:eastAsia="cs-CZ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1ADD45EC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05000" w14:textId="77777777" w:rsidR="001814F8" w:rsidRPr="00E335EA" w:rsidRDefault="001814F8" w:rsidP="001814F8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Calibri"/>
          <w:color w:val="000000"/>
          <w:spacing w:val="-1"/>
          <w:szCs w:val="22"/>
          <w:lang w:eastAsia="cs-CZ"/>
        </w:rPr>
      </w:pPr>
      <w:r w:rsidRPr="00E335EA">
        <w:rPr>
          <w:rFonts w:eastAsia="Calibri"/>
          <w:color w:val="000000"/>
          <w:spacing w:val="-1"/>
          <w:szCs w:val="22"/>
          <w:lang w:eastAsia="cs-CZ"/>
        </w:rPr>
        <w:t>Nelietot vispārēja drudža gadījumā.</w:t>
      </w:r>
    </w:p>
    <w:p w14:paraId="245A0D22" w14:textId="4151CD4E" w:rsidR="001814F8" w:rsidRPr="007A3792" w:rsidRDefault="001814F8" w:rsidP="001814F8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Calibri"/>
          <w:color w:val="000000"/>
          <w:spacing w:val="-1"/>
          <w:szCs w:val="22"/>
          <w:lang w:eastAsia="cs-CZ"/>
        </w:rPr>
      </w:pPr>
      <w:r w:rsidRPr="007A3792">
        <w:rPr>
          <w:rFonts w:eastAsia="Calibri"/>
          <w:color w:val="000000"/>
          <w:spacing w:val="-1"/>
          <w:szCs w:val="22"/>
          <w:lang w:eastAsia="cs-CZ"/>
        </w:rPr>
        <w:t>Nelietot slimiem dzīvniekiem</w:t>
      </w:r>
      <w:r>
        <w:rPr>
          <w:rFonts w:eastAsia="Calibri"/>
          <w:color w:val="000000"/>
          <w:spacing w:val="-1"/>
          <w:szCs w:val="22"/>
          <w:lang w:eastAsia="cs-CZ"/>
        </w:rPr>
        <w:t xml:space="preserve"> ar</w:t>
      </w:r>
      <w:r w:rsidRPr="007A3792">
        <w:rPr>
          <w:rFonts w:eastAsia="Calibri"/>
          <w:color w:val="000000"/>
          <w:spacing w:val="-1"/>
          <w:szCs w:val="22"/>
          <w:lang w:eastAsia="cs-CZ"/>
        </w:rPr>
        <w:t xml:space="preserve"> </w:t>
      </w:r>
      <w:r>
        <w:rPr>
          <w:rFonts w:eastAsia="Calibri"/>
          <w:color w:val="000000"/>
          <w:spacing w:val="-1"/>
          <w:szCs w:val="22"/>
          <w:lang w:eastAsia="cs-CZ"/>
        </w:rPr>
        <w:t>citām slimībām</w:t>
      </w:r>
      <w:r w:rsidRPr="007A3792">
        <w:rPr>
          <w:rFonts w:eastAsia="Calibri"/>
          <w:color w:val="000000"/>
          <w:spacing w:val="-1"/>
          <w:szCs w:val="22"/>
          <w:lang w:eastAsia="cs-CZ"/>
        </w:rPr>
        <w:t>, smag</w:t>
      </w:r>
      <w:r>
        <w:rPr>
          <w:rFonts w:eastAsia="Calibri"/>
          <w:color w:val="000000"/>
          <w:spacing w:val="-1"/>
          <w:szCs w:val="22"/>
          <w:lang w:eastAsia="cs-CZ"/>
        </w:rPr>
        <w:t>ām</w:t>
      </w:r>
      <w:r w:rsidRPr="007A3792">
        <w:rPr>
          <w:rFonts w:eastAsia="Calibri"/>
          <w:color w:val="000000"/>
          <w:spacing w:val="-1"/>
          <w:szCs w:val="22"/>
          <w:lang w:eastAsia="cs-CZ"/>
        </w:rPr>
        <w:t xml:space="preserve"> parazītu in</w:t>
      </w:r>
      <w:r>
        <w:rPr>
          <w:rFonts w:eastAsia="Calibri"/>
          <w:color w:val="000000"/>
          <w:spacing w:val="-1"/>
          <w:szCs w:val="22"/>
          <w:lang w:eastAsia="cs-CZ"/>
        </w:rPr>
        <w:t>vāzijām</w:t>
      </w:r>
      <w:r w:rsidRPr="007A3792">
        <w:rPr>
          <w:rFonts w:eastAsia="Calibri"/>
          <w:color w:val="000000"/>
          <w:spacing w:val="-1"/>
          <w:szCs w:val="22"/>
          <w:lang w:eastAsia="cs-CZ"/>
        </w:rPr>
        <w:t xml:space="preserve">, un/vai </w:t>
      </w:r>
      <w:r w:rsidR="000D4584">
        <w:rPr>
          <w:rFonts w:eastAsia="Calibri"/>
          <w:color w:val="000000"/>
          <w:spacing w:val="-1"/>
          <w:szCs w:val="22"/>
          <w:lang w:eastAsia="cs-CZ"/>
        </w:rPr>
        <w:t xml:space="preserve">ar </w:t>
      </w:r>
      <w:r w:rsidRPr="007A3792">
        <w:rPr>
          <w:rFonts w:eastAsia="Calibri"/>
          <w:color w:val="000000"/>
          <w:spacing w:val="-1"/>
          <w:szCs w:val="22"/>
          <w:lang w:eastAsia="cs-CZ"/>
        </w:rPr>
        <w:t>slikt</w:t>
      </w:r>
      <w:r w:rsidR="000D4584">
        <w:rPr>
          <w:rFonts w:eastAsia="Calibri"/>
          <w:color w:val="000000"/>
          <w:spacing w:val="-1"/>
          <w:szCs w:val="22"/>
          <w:lang w:eastAsia="cs-CZ"/>
        </w:rPr>
        <w:t>u</w:t>
      </w:r>
      <w:r w:rsidRPr="007A3792">
        <w:rPr>
          <w:rFonts w:eastAsia="Calibri"/>
          <w:color w:val="000000"/>
          <w:spacing w:val="-1"/>
          <w:szCs w:val="22"/>
          <w:lang w:eastAsia="cs-CZ"/>
        </w:rPr>
        <w:t xml:space="preserve"> vispārēj</w:t>
      </w:r>
      <w:r>
        <w:rPr>
          <w:rFonts w:eastAsia="Calibri"/>
          <w:color w:val="000000"/>
          <w:spacing w:val="-1"/>
          <w:szCs w:val="22"/>
          <w:lang w:eastAsia="cs-CZ"/>
        </w:rPr>
        <w:t xml:space="preserve">ās </w:t>
      </w:r>
      <w:r w:rsidRPr="00E82C2F">
        <w:rPr>
          <w:szCs w:val="22"/>
        </w:rPr>
        <w:t xml:space="preserve">veselības </w:t>
      </w:r>
      <w:r w:rsidRPr="007A3792">
        <w:rPr>
          <w:rFonts w:eastAsia="Calibri"/>
          <w:color w:val="000000"/>
          <w:spacing w:val="-1"/>
          <w:szCs w:val="22"/>
          <w:lang w:eastAsia="cs-CZ"/>
        </w:rPr>
        <w:t>stāvokl</w:t>
      </w:r>
      <w:r w:rsidR="000D4584">
        <w:rPr>
          <w:rFonts w:eastAsia="Calibri"/>
          <w:color w:val="000000"/>
          <w:spacing w:val="-1"/>
          <w:szCs w:val="22"/>
          <w:lang w:eastAsia="cs-CZ"/>
        </w:rPr>
        <w:t>i</w:t>
      </w:r>
      <w:r w:rsidRPr="007A3792">
        <w:rPr>
          <w:rFonts w:eastAsia="Calibri"/>
          <w:color w:val="000000"/>
          <w:spacing w:val="-1"/>
          <w:szCs w:val="22"/>
          <w:lang w:eastAsia="cs-CZ"/>
        </w:rPr>
        <w:t>.</w:t>
      </w:r>
    </w:p>
    <w:p w14:paraId="2DB69204" w14:textId="77777777" w:rsidR="001814F8" w:rsidRPr="00E335EA" w:rsidRDefault="001814F8" w:rsidP="001814F8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Calibri"/>
          <w:color w:val="000000"/>
          <w:spacing w:val="-1"/>
          <w:szCs w:val="22"/>
          <w:lang w:eastAsia="cs-CZ"/>
        </w:rPr>
      </w:pPr>
      <w:r w:rsidRPr="00E335EA">
        <w:rPr>
          <w:rFonts w:eastAsia="Calibri"/>
          <w:color w:val="000000"/>
          <w:spacing w:val="-1"/>
          <w:szCs w:val="22"/>
          <w:lang w:eastAsia="cs-CZ"/>
        </w:rPr>
        <w:lastRenderedPageBreak/>
        <w:t xml:space="preserve">Nelietot aizdomu </w:t>
      </w:r>
      <w:r>
        <w:rPr>
          <w:rFonts w:eastAsia="Calibri"/>
          <w:color w:val="000000"/>
          <w:spacing w:val="-1"/>
          <w:szCs w:val="22"/>
          <w:lang w:eastAsia="cs-CZ"/>
        </w:rPr>
        <w:t xml:space="preserve">gadījumā uz </w:t>
      </w:r>
      <w:r w:rsidRPr="00852BAF">
        <w:rPr>
          <w:rFonts w:eastAsia="Calibri"/>
          <w:color w:val="000000"/>
          <w:spacing w:val="-1"/>
          <w:szCs w:val="22"/>
          <w:lang w:eastAsia="cs-CZ"/>
        </w:rPr>
        <w:t xml:space="preserve">Laima boreliozes </w:t>
      </w:r>
      <w:r>
        <w:rPr>
          <w:rFonts w:eastAsia="Calibri"/>
          <w:color w:val="000000"/>
          <w:spacing w:val="-1"/>
          <w:szCs w:val="22"/>
          <w:lang w:eastAsia="cs-CZ"/>
        </w:rPr>
        <w:t>s</w:t>
      </w:r>
      <w:r w:rsidRPr="00E82C2F">
        <w:rPr>
          <w:szCs w:val="22"/>
        </w:rPr>
        <w:t>limī</w:t>
      </w:r>
      <w:r>
        <w:rPr>
          <w:szCs w:val="22"/>
        </w:rPr>
        <w:t xml:space="preserve">bu </w:t>
      </w:r>
      <w:r w:rsidRPr="00E335EA">
        <w:rPr>
          <w:rFonts w:eastAsia="Calibri"/>
          <w:color w:val="000000"/>
          <w:spacing w:val="-1"/>
          <w:szCs w:val="22"/>
          <w:lang w:eastAsia="cs-CZ"/>
        </w:rPr>
        <w:t>vai klīniski apstiprināta</w:t>
      </w:r>
      <w:r>
        <w:rPr>
          <w:rFonts w:eastAsia="Calibri"/>
          <w:color w:val="000000"/>
          <w:spacing w:val="-1"/>
          <w:szCs w:val="22"/>
          <w:lang w:eastAsia="cs-CZ"/>
        </w:rPr>
        <w:t>s</w:t>
      </w:r>
      <w:r w:rsidRPr="00E335EA">
        <w:rPr>
          <w:rFonts w:eastAsia="Calibri"/>
          <w:color w:val="000000"/>
          <w:spacing w:val="-1"/>
          <w:szCs w:val="22"/>
          <w:lang w:eastAsia="cs-CZ"/>
        </w:rPr>
        <w:t xml:space="preserve"> Laima boreliozes </w:t>
      </w:r>
      <w:r>
        <w:rPr>
          <w:rFonts w:eastAsia="Calibri"/>
          <w:color w:val="000000"/>
          <w:spacing w:val="-1"/>
          <w:szCs w:val="22"/>
          <w:lang w:eastAsia="cs-CZ"/>
        </w:rPr>
        <w:t xml:space="preserve">slimības </w:t>
      </w:r>
      <w:r w:rsidRPr="00E335EA">
        <w:rPr>
          <w:rFonts w:eastAsia="Calibri"/>
          <w:color w:val="000000"/>
          <w:spacing w:val="-1"/>
          <w:szCs w:val="22"/>
          <w:lang w:eastAsia="cs-CZ"/>
        </w:rPr>
        <w:t>gadījumā.</w:t>
      </w:r>
    </w:p>
    <w:p w14:paraId="500C73ED" w14:textId="7A3DFDA1" w:rsidR="001814F8" w:rsidRPr="00852BAF" w:rsidRDefault="001814F8" w:rsidP="001814F8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Calibri"/>
          <w:color w:val="000000"/>
          <w:spacing w:val="-1"/>
          <w:szCs w:val="22"/>
          <w:lang w:eastAsia="cs-CZ"/>
        </w:rPr>
      </w:pPr>
      <w:r w:rsidRPr="0045672F">
        <w:rPr>
          <w:rFonts w:eastAsia="Calibri"/>
          <w:color w:val="000000"/>
          <w:spacing w:val="-1"/>
          <w:szCs w:val="22"/>
          <w:lang w:eastAsia="cs-CZ"/>
        </w:rPr>
        <w:t>Nelietot</w:t>
      </w:r>
      <w:r w:rsidR="000D4584">
        <w:rPr>
          <w:rFonts w:eastAsia="Calibri"/>
          <w:color w:val="000000"/>
          <w:spacing w:val="-1"/>
          <w:szCs w:val="22"/>
          <w:lang w:eastAsia="cs-CZ"/>
        </w:rPr>
        <w:t xml:space="preserve"> gadījumos</w:t>
      </w:r>
      <w:r w:rsidRPr="0045672F">
        <w:rPr>
          <w:rFonts w:eastAsia="Calibri"/>
          <w:color w:val="000000"/>
          <w:spacing w:val="-1"/>
          <w:szCs w:val="22"/>
          <w:lang w:eastAsia="cs-CZ"/>
        </w:rPr>
        <w:t xml:space="preserve">, ja konstatēta pastiprināta jutība pret aktīvajām vielām, pret adjuvantu vai pret </w:t>
      </w:r>
      <w:r w:rsidR="000D4584">
        <w:rPr>
          <w:rFonts w:eastAsia="Calibri"/>
          <w:color w:val="000000"/>
          <w:spacing w:val="-1"/>
          <w:szCs w:val="22"/>
          <w:lang w:eastAsia="cs-CZ"/>
        </w:rPr>
        <w:t>jebkuru</w:t>
      </w:r>
      <w:r w:rsidRPr="0045672F">
        <w:rPr>
          <w:rFonts w:eastAsia="Calibri"/>
          <w:color w:val="000000"/>
          <w:spacing w:val="-1"/>
          <w:szCs w:val="22"/>
          <w:lang w:eastAsia="cs-CZ"/>
        </w:rPr>
        <w:t xml:space="preserve"> no palīgvielām.</w:t>
      </w:r>
    </w:p>
    <w:p w14:paraId="6597C7BE" w14:textId="77777777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77A12E44" w14:textId="77777777" w:rsidR="003326D7" w:rsidRPr="00E57A7D" w:rsidRDefault="003326D7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17DF30" w14:textId="3737F097" w:rsidR="00F354C5" w:rsidRDefault="007C5F33" w:rsidP="00F354C5">
      <w:pPr>
        <w:tabs>
          <w:tab w:val="clear" w:pos="567"/>
        </w:tabs>
        <w:spacing w:line="240" w:lineRule="auto"/>
      </w:pPr>
      <w:r w:rsidRPr="007C5F33">
        <w:t xml:space="preserve">Vakcinēt tikai </w:t>
      </w:r>
      <w:r w:rsidR="000D4584">
        <w:t xml:space="preserve">klīniski </w:t>
      </w:r>
      <w:r w:rsidRPr="007C5F33">
        <w:t>veselus dzīvniekus.</w:t>
      </w:r>
    </w:p>
    <w:p w14:paraId="52E4FF46" w14:textId="77777777" w:rsidR="007C5F33" w:rsidRPr="00E57A7D" w:rsidRDefault="007C5F33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4D3F0A0A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74775CCE" w14:textId="7815A84B" w:rsidR="007C5F33" w:rsidRPr="00852BAF" w:rsidRDefault="007C5F33" w:rsidP="007C5F33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ind w:left="5"/>
        <w:rPr>
          <w:noProof/>
          <w:szCs w:val="22"/>
          <w:lang w:val="et-EE" w:eastAsia="cs-CZ"/>
        </w:rPr>
      </w:pPr>
      <w:r w:rsidRPr="00852BAF">
        <w:rPr>
          <w:rFonts w:eastAsia="Calibri"/>
          <w:color w:val="000000"/>
          <w:szCs w:val="22"/>
        </w:rPr>
        <w:t>Nav pieejama informācija par šīs vakcīnas</w:t>
      </w:r>
      <w:r w:rsidRPr="00852BAF">
        <w:rPr>
          <w:noProof/>
          <w:szCs w:val="22"/>
          <w:lang w:val="et-EE" w:eastAsia="cs-CZ"/>
        </w:rPr>
        <w:t xml:space="preserve"> lietošanu seropozitīviem dzīvniekiem, ieskaitot tos, k</w:t>
      </w:r>
      <w:r w:rsidR="000D4584">
        <w:rPr>
          <w:noProof/>
          <w:szCs w:val="22"/>
          <w:lang w:val="et-EE" w:eastAsia="cs-CZ"/>
        </w:rPr>
        <w:t>uriem</w:t>
      </w:r>
      <w:r w:rsidRPr="00852BAF">
        <w:rPr>
          <w:noProof/>
          <w:szCs w:val="22"/>
          <w:lang w:val="et-EE" w:eastAsia="cs-CZ"/>
        </w:rPr>
        <w:t xml:space="preserve"> ir no mātes </w:t>
      </w:r>
      <w:r>
        <w:rPr>
          <w:noProof/>
          <w:szCs w:val="22"/>
          <w:lang w:val="et-EE" w:eastAsia="cs-CZ"/>
        </w:rPr>
        <w:t>iegūtas</w:t>
      </w:r>
      <w:r w:rsidRPr="00852BAF">
        <w:rPr>
          <w:noProof/>
          <w:szCs w:val="22"/>
          <w:lang w:val="et-EE" w:eastAsia="cs-CZ"/>
        </w:rPr>
        <w:t xml:space="preserve"> antivielas.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0D404F1E" w14:textId="08CDDB76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405E95E2" w14:textId="71E64479" w:rsidR="007C5F33" w:rsidRPr="0094418B" w:rsidRDefault="007C5F33" w:rsidP="007C5F33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</w:rPr>
      </w:pPr>
      <w:r>
        <w:rPr>
          <w:color w:val="000000"/>
        </w:rPr>
        <w:t xml:space="preserve">Nav pierādīts šo </w:t>
      </w:r>
      <w:r w:rsidRPr="0094418B">
        <w:rPr>
          <w:color w:val="000000"/>
          <w:szCs w:val="22"/>
        </w:rPr>
        <w:t xml:space="preserve">veterināro zāļu </w:t>
      </w:r>
      <w:r w:rsidR="000D4584">
        <w:rPr>
          <w:color w:val="000000"/>
          <w:szCs w:val="22"/>
        </w:rPr>
        <w:t>drošums</w:t>
      </w:r>
      <w:r w:rsidRPr="0094418B">
        <w:rPr>
          <w:color w:val="000000"/>
          <w:szCs w:val="22"/>
        </w:rPr>
        <w:t xml:space="preserve"> grūsnības un laktācijas laikā.</w:t>
      </w:r>
    </w:p>
    <w:p w14:paraId="7727DD6E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5B2C5447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6F7442D3" w14:textId="29DDC048" w:rsidR="007C5F33" w:rsidRPr="00E57A7D" w:rsidRDefault="007C5F33" w:rsidP="007C5F33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Nav pieejama informācija par šīs vakcīnas drošumu un iedarbīgumu, </w:t>
      </w:r>
      <w:r>
        <w:t>kad</w:t>
      </w:r>
      <w:r w:rsidRPr="00E57A7D">
        <w:t xml:space="preserve"> </w:t>
      </w:r>
      <w:r>
        <w:t>t</w:t>
      </w:r>
      <w:r w:rsidR="000D4584">
        <w:t>o</w:t>
      </w:r>
      <w:r w:rsidRPr="00E57A7D">
        <w:t xml:space="preserve"> lieto kopā ar citām veterinārajām zālēm. Lēmumu par </w:t>
      </w:r>
      <w:r>
        <w:t xml:space="preserve">šīs </w:t>
      </w:r>
      <w:r w:rsidRPr="00E57A7D">
        <w:t>vakcīnas lietošanu pirms vai pēc citu veterināro zāļu lietošanas pieņem</w:t>
      </w:r>
      <w:r>
        <w:t>t</w:t>
      </w:r>
      <w:r w:rsidRPr="00E57A7D">
        <w:t>, izvērtējot katru gadījumu atsevišķi.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0BB71EAE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63107F5D" w14:textId="5486580E" w:rsidR="007C5F33" w:rsidRDefault="007C5F33" w:rsidP="007C5F33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94418B">
        <w:rPr>
          <w:szCs w:val="22"/>
          <w:lang w:eastAsia="cs-CZ"/>
        </w:rPr>
        <w:t xml:space="preserve">Pēc </w:t>
      </w:r>
      <w:r>
        <w:rPr>
          <w:szCs w:val="22"/>
          <w:lang w:eastAsia="cs-CZ"/>
        </w:rPr>
        <w:t xml:space="preserve">divkāršas </w:t>
      </w:r>
      <w:r w:rsidRPr="0094418B">
        <w:rPr>
          <w:szCs w:val="22"/>
          <w:lang w:eastAsia="cs-CZ"/>
        </w:rPr>
        <w:t xml:space="preserve">devas ievadīšanas </w:t>
      </w:r>
      <w:r w:rsidRPr="0094418B">
        <w:rPr>
          <w:color w:val="000000"/>
          <w:szCs w:val="22"/>
          <w:lang w:eastAsia="cs-CZ"/>
        </w:rPr>
        <w:t>netika novērotas</w:t>
      </w:r>
      <w:r w:rsidRPr="0094418B">
        <w:rPr>
          <w:szCs w:val="22"/>
          <w:lang w:eastAsia="cs-CZ"/>
        </w:rPr>
        <w:t xml:space="preserve"> citas </w:t>
      </w:r>
      <w:r w:rsidRPr="0094418B">
        <w:rPr>
          <w:color w:val="000000"/>
          <w:szCs w:val="22"/>
          <w:lang w:eastAsia="cs-CZ"/>
        </w:rPr>
        <w:t xml:space="preserve">blakusparādības kā </w:t>
      </w:r>
      <w:r w:rsidR="000D4584">
        <w:rPr>
          <w:color w:val="000000"/>
          <w:szCs w:val="22"/>
          <w:lang w:eastAsia="cs-CZ"/>
        </w:rPr>
        <w:t xml:space="preserve">tikai </w:t>
      </w:r>
      <w:r>
        <w:rPr>
          <w:color w:val="000000"/>
          <w:szCs w:val="22"/>
          <w:lang w:eastAsia="cs-CZ"/>
        </w:rPr>
        <w:t xml:space="preserve">tās, kas aprakstītas </w:t>
      </w:r>
      <w:r w:rsidR="004A5143">
        <w:rPr>
          <w:color w:val="000000"/>
          <w:szCs w:val="22"/>
          <w:lang w:eastAsia="cs-CZ"/>
        </w:rPr>
        <w:t>sadaļā</w:t>
      </w:r>
      <w:r w:rsidR="000D4584">
        <w:rPr>
          <w:color w:val="000000"/>
          <w:szCs w:val="22"/>
          <w:lang w:eastAsia="cs-CZ"/>
        </w:rPr>
        <w:t xml:space="preserve"> “</w:t>
      </w:r>
      <w:r w:rsidR="000D4584">
        <w:t>B</w:t>
      </w:r>
      <w:r w:rsidR="000D4584" w:rsidRPr="00E57A7D">
        <w:t>lakusparādības</w:t>
      </w:r>
      <w:r w:rsidR="000D4584">
        <w:t>”.</w:t>
      </w:r>
    </w:p>
    <w:p w14:paraId="10CB237C" w14:textId="77777777" w:rsidR="000D4584" w:rsidRDefault="000D4584" w:rsidP="007C5F33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</w:pPr>
    </w:p>
    <w:p w14:paraId="20D9E9B4" w14:textId="393D6D11" w:rsidR="000D4584" w:rsidRPr="000D4584" w:rsidRDefault="000D4584" w:rsidP="000D4584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cs-CZ"/>
        </w:rPr>
      </w:pPr>
      <w:r w:rsidRPr="000D4584">
        <w:rPr>
          <w:color w:val="000000"/>
          <w:szCs w:val="22"/>
          <w:lang w:eastAsia="cs-CZ"/>
        </w:rPr>
        <w:t>Īpaši lietošanas ierobežojumi un īpaši lietošanas nosacījumi:</w:t>
      </w:r>
    </w:p>
    <w:p w14:paraId="0F5E88E8" w14:textId="62E752D7" w:rsidR="000D4584" w:rsidRPr="0094418B" w:rsidRDefault="000D4584" w:rsidP="000D4584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cs-CZ"/>
        </w:rPr>
      </w:pPr>
      <w:r w:rsidRPr="000D4584">
        <w:rPr>
          <w:color w:val="000000"/>
          <w:szCs w:val="22"/>
          <w:lang w:eastAsia="cs-CZ"/>
        </w:rPr>
        <w:t>Drīkst ievadīt tikai praktizējošs veterinārārsts.</w:t>
      </w:r>
    </w:p>
    <w:p w14:paraId="4F93DF61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5E1F2225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6FA89849" w14:textId="77777777" w:rsidR="007C5F33" w:rsidRPr="00E57A7D" w:rsidRDefault="007C5F33" w:rsidP="007C5F33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maisījumā ar citām veterinārajām zālēm</w:t>
      </w:r>
      <w:r>
        <w:t>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F706126" w14:textId="77777777" w:rsidR="00F01A71" w:rsidRPr="0094418B" w:rsidRDefault="00F01A71" w:rsidP="00F01A71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ind w:left="19"/>
        <w:rPr>
          <w:color w:val="000000"/>
          <w:szCs w:val="22"/>
          <w:lang w:eastAsia="cs-CZ"/>
        </w:rPr>
      </w:pPr>
      <w:r w:rsidRPr="0094418B">
        <w:rPr>
          <w:color w:val="000000"/>
          <w:szCs w:val="22"/>
          <w:lang w:eastAsia="cs-CZ"/>
        </w:rPr>
        <w:t>Suņi</w:t>
      </w:r>
      <w:r>
        <w:rPr>
          <w:color w:val="000000"/>
          <w:szCs w:val="22"/>
          <w:lang w:eastAsia="cs-CZ"/>
        </w:rPr>
        <w:t>:</w:t>
      </w:r>
    </w:p>
    <w:p w14:paraId="66B99368" w14:textId="51A9B146" w:rsidR="00C114FF" w:rsidRPr="0009605E" w:rsidRDefault="00F01A71" w:rsidP="00F01A71">
      <w:pPr>
        <w:rPr>
          <w:b/>
          <w:bCs/>
        </w:rPr>
      </w:pPr>
      <w:r w:rsidRPr="0009605E">
        <w:rPr>
          <w:b/>
          <w:bCs/>
        </w:rPr>
        <w:t>Reti (1 līdz 10 dzīvniekiem/10 000 ārstētajiem dzīvniekiem):</w:t>
      </w:r>
    </w:p>
    <w:p w14:paraId="5FDA6BED" w14:textId="2C4A8961" w:rsidR="00F01A71" w:rsidRDefault="000D4584" w:rsidP="00F01A71">
      <w:r>
        <w:t>P</w:t>
      </w:r>
      <w:r w:rsidR="00F01A71" w:rsidRPr="009D1ED2">
        <w:t>ietūkums</w:t>
      </w:r>
      <w:r>
        <w:t xml:space="preserve"> injekcijas vietā</w:t>
      </w:r>
      <w:r w:rsidR="00F01A71" w:rsidRPr="009D1ED2">
        <w:rPr>
          <w:vertAlign w:val="superscript"/>
        </w:rPr>
        <w:t>1</w:t>
      </w:r>
      <w:r>
        <w:t>,</w:t>
      </w:r>
      <w:r w:rsidR="00F01A71">
        <w:rPr>
          <w:vertAlign w:val="superscript"/>
        </w:rPr>
        <w:t xml:space="preserve"> </w:t>
      </w:r>
      <w:r>
        <w:rPr>
          <w:iCs/>
          <w:szCs w:val="22"/>
        </w:rPr>
        <w:t>a</w:t>
      </w:r>
      <w:r w:rsidR="00F01A71" w:rsidRPr="009D1ED2">
        <w:rPr>
          <w:iCs/>
          <w:szCs w:val="22"/>
        </w:rPr>
        <w:t>noreksij</w:t>
      </w:r>
      <w:r>
        <w:rPr>
          <w:iCs/>
          <w:szCs w:val="22"/>
        </w:rPr>
        <w:t>a</w:t>
      </w:r>
      <w:r w:rsidR="00F01A71">
        <w:rPr>
          <w:iCs/>
          <w:szCs w:val="22"/>
        </w:rPr>
        <w:t xml:space="preserve"> (</w:t>
      </w:r>
      <w:r w:rsidR="00F01A71" w:rsidRPr="00F01A71">
        <w:rPr>
          <w:iCs/>
          <w:szCs w:val="22"/>
        </w:rPr>
        <w:t>apetītes zudums</w:t>
      </w:r>
      <w:r w:rsidR="00F01A71">
        <w:rPr>
          <w:iCs/>
          <w:szCs w:val="22"/>
        </w:rPr>
        <w:t>),</w:t>
      </w:r>
      <w:r w:rsidR="00F01A71" w:rsidRPr="009D1ED2">
        <w:rPr>
          <w:iCs/>
          <w:szCs w:val="22"/>
        </w:rPr>
        <w:t xml:space="preserve"> letarģij</w:t>
      </w:r>
      <w:r>
        <w:rPr>
          <w:iCs/>
          <w:szCs w:val="22"/>
        </w:rPr>
        <w:t>a</w:t>
      </w:r>
    </w:p>
    <w:p w14:paraId="02301350" w14:textId="77777777" w:rsidR="00F01A71" w:rsidRDefault="00F01A71" w:rsidP="00F01A71"/>
    <w:p w14:paraId="7E44AEB8" w14:textId="3FE45FDE" w:rsidR="00F01A71" w:rsidRPr="0009605E" w:rsidRDefault="00F01A71" w:rsidP="00F01A71">
      <w:pPr>
        <w:rPr>
          <w:b/>
          <w:bCs/>
        </w:rPr>
      </w:pPr>
      <w:r w:rsidRPr="0009605E">
        <w:rPr>
          <w:b/>
          <w:bCs/>
        </w:rPr>
        <w:t>Ļoti reti (&lt;1 dzīvniekam/10 000 ārstētajiem dzīvniekiem, tostarp atsevišķi ziņojumi):</w:t>
      </w:r>
    </w:p>
    <w:p w14:paraId="75FD2A27" w14:textId="53972431" w:rsidR="00F01A71" w:rsidRDefault="000D4584" w:rsidP="00F01A71">
      <w:pPr>
        <w:rPr>
          <w:iCs/>
          <w:szCs w:val="22"/>
        </w:rPr>
      </w:pPr>
      <w:r>
        <w:t>P</w:t>
      </w:r>
      <w:r w:rsidR="00F01A71" w:rsidRPr="009D1ED2">
        <w:t>ietūkums</w:t>
      </w:r>
      <w:r>
        <w:t xml:space="preserve"> injekcijas vietā</w:t>
      </w:r>
      <w:r w:rsidR="00F01A71" w:rsidRPr="009D1ED2">
        <w:rPr>
          <w:vertAlign w:val="superscript"/>
        </w:rPr>
        <w:t>2</w:t>
      </w:r>
      <w:r>
        <w:t>,</w:t>
      </w:r>
      <w:r w:rsidR="00F01A71">
        <w:rPr>
          <w:vertAlign w:val="superscript"/>
        </w:rPr>
        <w:t xml:space="preserve"> </w:t>
      </w:r>
      <w:r>
        <w:rPr>
          <w:iCs/>
          <w:szCs w:val="22"/>
        </w:rPr>
        <w:t>p</w:t>
      </w:r>
      <w:r w:rsidR="00F01A71" w:rsidRPr="009D1ED2">
        <w:rPr>
          <w:iCs/>
          <w:szCs w:val="22"/>
        </w:rPr>
        <w:t>aaugstināta temperatūra</w:t>
      </w:r>
      <w:r w:rsidR="00F01A71" w:rsidRPr="009D1ED2">
        <w:rPr>
          <w:iCs/>
          <w:szCs w:val="22"/>
          <w:vertAlign w:val="superscript"/>
        </w:rPr>
        <w:t>3</w:t>
      </w:r>
      <w:r>
        <w:rPr>
          <w:iCs/>
          <w:szCs w:val="22"/>
        </w:rPr>
        <w:t>, pastiprinātas</w:t>
      </w:r>
      <w:r w:rsidR="00F01A71" w:rsidRPr="009D1ED2">
        <w:rPr>
          <w:iCs/>
          <w:szCs w:val="22"/>
        </w:rPr>
        <w:t xml:space="preserve"> jutības reakcija</w:t>
      </w:r>
      <w:r>
        <w:rPr>
          <w:iCs/>
          <w:szCs w:val="22"/>
        </w:rPr>
        <w:t>s</w:t>
      </w:r>
      <w:r w:rsidR="00F01A71" w:rsidRPr="009D1ED2">
        <w:rPr>
          <w:iCs/>
          <w:szCs w:val="22"/>
          <w:vertAlign w:val="superscript"/>
        </w:rPr>
        <w:t>4</w:t>
      </w:r>
    </w:p>
    <w:p w14:paraId="68994CA4" w14:textId="77777777" w:rsidR="00F01A71" w:rsidRDefault="00F01A71" w:rsidP="00F01A71">
      <w:pPr>
        <w:rPr>
          <w:iCs/>
          <w:szCs w:val="22"/>
        </w:rPr>
      </w:pPr>
    </w:p>
    <w:p w14:paraId="3A962659" w14:textId="685458AB" w:rsidR="00F01A71" w:rsidRDefault="00F01A71" w:rsidP="00F01A71">
      <w:r w:rsidRPr="009D1ED2">
        <w:rPr>
          <w:vertAlign w:val="superscript"/>
        </w:rPr>
        <w:t>1</w:t>
      </w:r>
      <w:r w:rsidRPr="009D1ED2">
        <w:t>7 cm diametrā līdz 5 dienām</w:t>
      </w:r>
      <w:r w:rsidR="004A5143">
        <w:t>.</w:t>
      </w:r>
    </w:p>
    <w:p w14:paraId="2D49E96B" w14:textId="16D7F793" w:rsidR="00F01A71" w:rsidRDefault="00F01A71" w:rsidP="00F01A71">
      <w:r w:rsidRPr="009D1ED2">
        <w:rPr>
          <w:vertAlign w:val="superscript"/>
        </w:rPr>
        <w:t xml:space="preserve">2 </w:t>
      </w:r>
      <w:r w:rsidRPr="009D1ED2">
        <w:t>līdz 15 cm</w:t>
      </w:r>
      <w:r>
        <w:t xml:space="preserve"> </w:t>
      </w:r>
      <w:r w:rsidRPr="009D1ED2">
        <w:t>diametrā</w:t>
      </w:r>
      <w:r w:rsidR="004A5143">
        <w:t>.</w:t>
      </w:r>
    </w:p>
    <w:p w14:paraId="078C737C" w14:textId="47E27BCD" w:rsidR="00F01A71" w:rsidRDefault="00F01A71" w:rsidP="00F01A71">
      <w:r w:rsidRPr="009D1ED2">
        <w:rPr>
          <w:vertAlign w:val="superscript"/>
        </w:rPr>
        <w:t>3</w:t>
      </w:r>
      <w:r>
        <w:t xml:space="preserve"> </w:t>
      </w:r>
      <w:r w:rsidRPr="009D1ED2">
        <w:t>maksimāli par 1,5°C</w:t>
      </w:r>
      <w:r w:rsidR="004A5143">
        <w:t>.</w:t>
      </w:r>
    </w:p>
    <w:p w14:paraId="323705B5" w14:textId="25734012" w:rsidR="00F01A71" w:rsidRDefault="00F01A71" w:rsidP="00F01A71">
      <w:r w:rsidRPr="009D1ED2">
        <w:rPr>
          <w:vertAlign w:val="superscript"/>
        </w:rPr>
        <w:t>4</w:t>
      </w:r>
      <w:r>
        <w:t xml:space="preserve"> </w:t>
      </w:r>
      <w:r w:rsidR="004A5143">
        <w:t>V</w:t>
      </w:r>
      <w:r w:rsidRPr="009D1ED2">
        <w:t xml:space="preserve">ar </w:t>
      </w:r>
      <w:r w:rsidR="004A5143">
        <w:t>būt nepieciešama</w:t>
      </w:r>
      <w:r w:rsidRPr="009D1ED2">
        <w:t xml:space="preserve"> atbilstoš</w:t>
      </w:r>
      <w:r w:rsidR="004A5143">
        <w:t>a</w:t>
      </w:r>
      <w:r w:rsidRPr="009D1ED2">
        <w:t xml:space="preserve"> simptomātisk</w:t>
      </w:r>
      <w:r w:rsidR="004A5143">
        <w:t>ā</w:t>
      </w:r>
      <w:r w:rsidRPr="009D1ED2">
        <w:t xml:space="preserve"> ārstēšan</w:t>
      </w:r>
      <w:r w:rsidR="004A5143">
        <w:t>a</w:t>
      </w:r>
      <w:r w:rsidRPr="009D1ED2">
        <w:t>.</w:t>
      </w:r>
    </w:p>
    <w:p w14:paraId="0AFC95C6" w14:textId="77777777" w:rsidR="00F01A71" w:rsidRPr="00F01A71" w:rsidRDefault="00F01A71" w:rsidP="00F01A71">
      <w:pPr>
        <w:spacing w:before="60" w:after="60"/>
        <w:rPr>
          <w:iCs/>
          <w:szCs w:val="22"/>
        </w:rPr>
      </w:pPr>
    </w:p>
    <w:p w14:paraId="70226326" w14:textId="04CC87FB" w:rsidR="002E1853" w:rsidRDefault="006819D0" w:rsidP="002E1853">
      <w:pPr>
        <w:rPr>
          <w:i/>
          <w:color w:val="008000"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EE32C0" w:rsidRPr="007E7856">
        <w:t xml:space="preserve">vai </w:t>
      </w:r>
      <w:r w:rsidR="000D512F" w:rsidRPr="007E7856">
        <w:t>tirdzniecības</w:t>
      </w:r>
      <w:r w:rsidR="000D512F">
        <w:t xml:space="preserve"> atļaujas turētāja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hyperlink r:id="rId10" w:history="1">
        <w:r w:rsidR="00FA6AC4">
          <w:rPr>
            <w:rStyle w:val="Hyperlink"/>
            <w:szCs w:val="22"/>
            <w:lang w:val="sv-SE"/>
          </w:rPr>
          <w:t>https://www.pvd.gov.lv/lv</w:t>
        </w:r>
      </w:hyperlink>
    </w:p>
    <w:p w14:paraId="7242A662" w14:textId="7D78D059" w:rsidR="003326D7" w:rsidRDefault="003326D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lastRenderedPageBreak/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C7069A0" w14:textId="77777777" w:rsidR="00C44984" w:rsidRPr="0094418B" w:rsidRDefault="00C44984" w:rsidP="00C44984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cs-CZ"/>
        </w:rPr>
      </w:pPr>
      <w:r w:rsidRPr="0094418B">
        <w:rPr>
          <w:b/>
          <w:color w:val="000000"/>
          <w:szCs w:val="22"/>
          <w:lang w:eastAsia="cs-CZ"/>
        </w:rPr>
        <w:t>Deva:</w:t>
      </w:r>
    </w:p>
    <w:p w14:paraId="7F912B16" w14:textId="77777777" w:rsidR="00C44984" w:rsidRPr="0094418B" w:rsidRDefault="00C44984" w:rsidP="00C44984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pacing w:val="-1"/>
          <w:szCs w:val="22"/>
          <w:lang w:eastAsia="cs-CZ"/>
        </w:rPr>
      </w:pPr>
      <w:r w:rsidRPr="0094418B">
        <w:rPr>
          <w:color w:val="000000"/>
          <w:szCs w:val="22"/>
          <w:lang w:eastAsia="cs-CZ"/>
        </w:rPr>
        <w:t xml:space="preserve">1 ml no </w:t>
      </w:r>
      <w:r w:rsidRPr="0094418B">
        <w:rPr>
          <w:color w:val="000000"/>
          <w:spacing w:val="-1"/>
          <w:szCs w:val="22"/>
          <w:lang w:eastAsia="cs-CZ"/>
        </w:rPr>
        <w:t>12 nedēļu vecuma.</w:t>
      </w:r>
    </w:p>
    <w:p w14:paraId="7F2EF6E1" w14:textId="77777777" w:rsidR="00C44984" w:rsidRPr="0094418B" w:rsidRDefault="00C44984" w:rsidP="00C44984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pacing w:val="-1"/>
          <w:szCs w:val="22"/>
          <w:lang w:eastAsia="cs-CZ"/>
        </w:rPr>
      </w:pPr>
    </w:p>
    <w:p w14:paraId="47C21ABC" w14:textId="77777777" w:rsidR="00C44984" w:rsidRPr="0094418B" w:rsidRDefault="00C44984" w:rsidP="00C44984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color w:val="000000"/>
          <w:szCs w:val="22"/>
          <w:lang w:eastAsia="cs-CZ"/>
        </w:rPr>
      </w:pPr>
      <w:r w:rsidRPr="0094418B">
        <w:rPr>
          <w:b/>
          <w:color w:val="000000"/>
          <w:szCs w:val="22"/>
          <w:lang w:eastAsia="cs-CZ"/>
        </w:rPr>
        <w:t>Lietošanas metode:</w:t>
      </w:r>
    </w:p>
    <w:p w14:paraId="7C888804" w14:textId="77777777" w:rsidR="00C44984" w:rsidRPr="0094418B" w:rsidRDefault="00C44984" w:rsidP="00C44984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lang w:eastAsia="cs-CZ"/>
        </w:rPr>
      </w:pPr>
      <w:r>
        <w:rPr>
          <w:color w:val="000000"/>
          <w:szCs w:val="22"/>
          <w:lang w:eastAsia="cs-CZ"/>
        </w:rPr>
        <w:t>S</w:t>
      </w:r>
      <w:r w:rsidRPr="0094418B">
        <w:rPr>
          <w:color w:val="000000"/>
          <w:szCs w:val="22"/>
          <w:lang w:eastAsia="cs-CZ"/>
        </w:rPr>
        <w:t>ubkutāni</w:t>
      </w:r>
      <w:r>
        <w:rPr>
          <w:color w:val="000000"/>
          <w:szCs w:val="22"/>
          <w:lang w:eastAsia="cs-CZ"/>
        </w:rPr>
        <w:t>.</w:t>
      </w:r>
    </w:p>
    <w:p w14:paraId="1CD70CF9" w14:textId="77777777" w:rsidR="00C44984" w:rsidRPr="0094418B" w:rsidRDefault="00C44984" w:rsidP="00C44984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lang w:eastAsia="cs-CZ"/>
        </w:rPr>
      </w:pPr>
    </w:p>
    <w:p w14:paraId="01196854" w14:textId="77777777" w:rsidR="00C44984" w:rsidRPr="0094418B" w:rsidRDefault="00C44984" w:rsidP="00C44984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cs-CZ"/>
        </w:rPr>
      </w:pPr>
      <w:r w:rsidRPr="0094418B">
        <w:rPr>
          <w:color w:val="000000"/>
          <w:szCs w:val="22"/>
          <w:lang w:eastAsia="cs-CZ"/>
        </w:rPr>
        <w:t>Pirms lietošanas flakonu labi saskalināt.</w:t>
      </w:r>
    </w:p>
    <w:p w14:paraId="46C41703" w14:textId="77777777" w:rsidR="00C44984" w:rsidRPr="0094418B" w:rsidRDefault="00C44984" w:rsidP="00C44984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cs-CZ"/>
        </w:rPr>
      </w:pPr>
    </w:p>
    <w:p w14:paraId="6BB3A647" w14:textId="77777777" w:rsidR="00C44984" w:rsidRPr="00852BAF" w:rsidRDefault="00C44984" w:rsidP="00C44984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noProof/>
          <w:szCs w:val="22"/>
          <w:lang w:eastAsia="cs-CZ"/>
        </w:rPr>
      </w:pPr>
      <w:r w:rsidRPr="00852BAF">
        <w:rPr>
          <w:rFonts w:eastAsia="Calibri"/>
          <w:b/>
          <w:color w:val="000000"/>
          <w:szCs w:val="22"/>
          <w:lang w:eastAsia="cs-CZ"/>
        </w:rPr>
        <w:t>Primārā vakcinācija</w:t>
      </w:r>
      <w:r w:rsidRPr="00852BAF">
        <w:rPr>
          <w:b/>
          <w:noProof/>
          <w:color w:val="000000"/>
          <w:szCs w:val="22"/>
          <w:lang w:eastAsia="cs-CZ"/>
        </w:rPr>
        <w:t>:</w:t>
      </w:r>
    </w:p>
    <w:p w14:paraId="65FEF571" w14:textId="77777777" w:rsidR="00C44984" w:rsidRPr="00852BAF" w:rsidRDefault="00C44984" w:rsidP="00C44984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color w:val="000000"/>
          <w:szCs w:val="22"/>
          <w:lang w:eastAsia="cs-CZ"/>
        </w:rPr>
      </w:pPr>
      <w:r w:rsidRPr="00852BAF">
        <w:rPr>
          <w:noProof/>
          <w:color w:val="000000"/>
          <w:szCs w:val="22"/>
          <w:lang w:eastAsia="cs-CZ"/>
        </w:rPr>
        <w:t>Ievad</w:t>
      </w:r>
      <w:r>
        <w:rPr>
          <w:noProof/>
          <w:color w:val="000000"/>
          <w:szCs w:val="22"/>
          <w:lang w:eastAsia="cs-CZ"/>
        </w:rPr>
        <w:t>īt</w:t>
      </w:r>
      <w:r w:rsidRPr="00852BAF">
        <w:rPr>
          <w:noProof/>
          <w:color w:val="000000"/>
          <w:szCs w:val="22"/>
          <w:lang w:eastAsia="cs-CZ"/>
        </w:rPr>
        <w:t xml:space="preserve"> divas devas ar 3 nedēļu intervālu.</w:t>
      </w:r>
    </w:p>
    <w:p w14:paraId="011ACF70" w14:textId="77777777" w:rsidR="00C44984" w:rsidRPr="00852BAF" w:rsidRDefault="00C44984" w:rsidP="00C44984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2"/>
          <w:lang w:eastAsia="cs-CZ"/>
        </w:rPr>
      </w:pPr>
    </w:p>
    <w:p w14:paraId="7C94B7ED" w14:textId="77777777" w:rsidR="00C44984" w:rsidRPr="00852BAF" w:rsidRDefault="00C44984" w:rsidP="00C44984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noProof/>
          <w:szCs w:val="22"/>
          <w:lang w:eastAsia="cs-CZ"/>
        </w:rPr>
      </w:pPr>
      <w:r w:rsidRPr="00852BAF">
        <w:rPr>
          <w:rFonts w:eastAsia="Calibri"/>
          <w:b/>
          <w:color w:val="000000"/>
          <w:spacing w:val="-2"/>
          <w:szCs w:val="22"/>
          <w:lang w:eastAsia="cs-CZ"/>
        </w:rPr>
        <w:t>Revakcinācija</w:t>
      </w:r>
      <w:r w:rsidRPr="00852BAF">
        <w:rPr>
          <w:b/>
          <w:noProof/>
          <w:color w:val="000000"/>
          <w:spacing w:val="-2"/>
          <w:szCs w:val="22"/>
          <w:lang w:eastAsia="cs-CZ"/>
        </w:rPr>
        <w:t>:</w:t>
      </w:r>
    </w:p>
    <w:p w14:paraId="706100CC" w14:textId="77777777" w:rsidR="00C44984" w:rsidRPr="00852BAF" w:rsidRDefault="00C44984" w:rsidP="00C44984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color w:val="000000"/>
          <w:szCs w:val="22"/>
          <w:lang w:eastAsia="cs-CZ"/>
        </w:rPr>
      </w:pPr>
      <w:r w:rsidRPr="00852BAF">
        <w:rPr>
          <w:noProof/>
          <w:color w:val="000000"/>
          <w:szCs w:val="22"/>
          <w:lang w:eastAsia="cs-CZ"/>
        </w:rPr>
        <w:t xml:space="preserve">Lai uzturētu imunitāti, ieteicama ikgadēja revakcinācija ar vienu devu, lai gan šī shēma nav izpētīta. </w:t>
      </w:r>
    </w:p>
    <w:p w14:paraId="546887AC" w14:textId="77777777" w:rsidR="00C44984" w:rsidRPr="00852BAF" w:rsidRDefault="00C44984" w:rsidP="00C44984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2"/>
          <w:lang w:eastAsia="cs-CZ"/>
        </w:rPr>
      </w:pPr>
    </w:p>
    <w:p w14:paraId="4929AB2C" w14:textId="63FCF136" w:rsidR="00C44984" w:rsidRPr="00852BAF" w:rsidRDefault="00C44984" w:rsidP="00C44984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2"/>
          <w:lang w:eastAsia="cs-CZ"/>
        </w:rPr>
      </w:pPr>
      <w:r w:rsidRPr="00852BAF">
        <w:rPr>
          <w:noProof/>
          <w:szCs w:val="22"/>
          <w:lang w:eastAsia="cs-CZ"/>
        </w:rPr>
        <w:t xml:space="preserve">Vakcinācija jāveic pirms ērču aktivitātes </w:t>
      </w:r>
      <w:r>
        <w:rPr>
          <w:noProof/>
          <w:szCs w:val="22"/>
          <w:lang w:eastAsia="cs-CZ"/>
        </w:rPr>
        <w:t>sezonas</w:t>
      </w:r>
      <w:r w:rsidRPr="00852BAF">
        <w:rPr>
          <w:noProof/>
          <w:szCs w:val="22"/>
          <w:lang w:eastAsia="cs-CZ"/>
        </w:rPr>
        <w:t xml:space="preserve">, nodrošinot pietiekami ilgu laiku, lai imūnās atbildes reakcija uz vakcināciju pilnībā izveidotos (skatīt </w:t>
      </w:r>
      <w:r>
        <w:rPr>
          <w:noProof/>
          <w:szCs w:val="22"/>
          <w:lang w:eastAsia="cs-CZ"/>
        </w:rPr>
        <w:t>4</w:t>
      </w:r>
      <w:r w:rsidR="004A5143">
        <w:rPr>
          <w:noProof/>
          <w:szCs w:val="22"/>
          <w:lang w:eastAsia="cs-CZ"/>
        </w:rPr>
        <w:t>.</w:t>
      </w:r>
      <w:r w:rsidRPr="00852BAF">
        <w:rPr>
          <w:noProof/>
          <w:szCs w:val="22"/>
          <w:lang w:eastAsia="cs-CZ"/>
        </w:rPr>
        <w:t xml:space="preserve"> punktu) pirms sagaidāmās saskares ar ērcēm.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FC64C0" w14:textId="77777777" w:rsidR="003326D7" w:rsidRPr="00E57A7D" w:rsidRDefault="003326D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17C22216" w14:textId="77777777" w:rsidR="008D7BBC" w:rsidRPr="0094418B" w:rsidRDefault="008D7BBC" w:rsidP="008D7BBC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lang w:eastAsia="cs-CZ"/>
        </w:rPr>
      </w:pPr>
    </w:p>
    <w:p w14:paraId="0DA25593" w14:textId="77777777" w:rsidR="008D7BBC" w:rsidRPr="0094418B" w:rsidRDefault="008D7BBC" w:rsidP="008D7BBC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cs-CZ"/>
        </w:rPr>
      </w:pPr>
      <w:r w:rsidRPr="0094418B">
        <w:rPr>
          <w:color w:val="000000"/>
          <w:szCs w:val="22"/>
          <w:lang w:eastAsia="cs-CZ"/>
        </w:rPr>
        <w:t>Pirms lietošanas flakonu labi saskalināt.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2274D73" w14:textId="7AAAB936" w:rsidR="00DB468A" w:rsidRDefault="00DD7C30" w:rsidP="00A9226B">
      <w:pPr>
        <w:tabs>
          <w:tab w:val="clear" w:pos="567"/>
        </w:tabs>
        <w:spacing w:line="240" w:lineRule="auto"/>
      </w:pPr>
      <w:r w:rsidRPr="00E57A7D">
        <w:t>Nav piemērojam</w:t>
      </w:r>
      <w:r>
        <w:t>s</w:t>
      </w:r>
      <w:r w:rsidRPr="00E57A7D">
        <w:t>.</w:t>
      </w:r>
    </w:p>
    <w:p w14:paraId="24BC5715" w14:textId="77777777" w:rsidR="00DD7C30" w:rsidRDefault="00DD7C30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E565DA7" w14:textId="77777777" w:rsidR="004A5143" w:rsidRPr="00E57A7D" w:rsidRDefault="004A5143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496FEAE1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512F8CE" w14:textId="1C4E45FE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70BC0B49" w14:textId="7693237F" w:rsidR="0009605E" w:rsidRPr="0009605E" w:rsidRDefault="0009605E" w:rsidP="0009605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09605E">
        <w:rPr>
          <w:szCs w:val="22"/>
        </w:rPr>
        <w:t>Uzglabāt un transportēt atdzesētu (2 °C – 8 °C).</w:t>
      </w:r>
    </w:p>
    <w:p w14:paraId="5406BF57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1E7574E" w14:textId="79BE9694" w:rsidR="00C114FF" w:rsidRPr="00E57A7D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Nelietot šīs veterinārās zāles, ja beidzies derīguma termiņš, kas norādīts marķējumā</w:t>
      </w:r>
      <w:r w:rsidR="0009605E" w:rsidRPr="0009605E">
        <w:t xml:space="preserve"> pēc E</w:t>
      </w:r>
      <w:r w:rsidR="004A5143">
        <w:t>xp</w:t>
      </w:r>
      <w:r w:rsidRPr="00E57A7D">
        <w:t>. Derīguma termiņš attiecas uz norādītā mēneša pēdējo dienu.</w:t>
      </w:r>
    </w:p>
    <w:p w14:paraId="430D17FD" w14:textId="77777777" w:rsidR="0043320A" w:rsidRPr="00E57A7D" w:rsidRDefault="0043320A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85E17C7" w14:textId="4F4F0BBE" w:rsidR="00C114FF" w:rsidRPr="00E811BF" w:rsidRDefault="00385347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811BF">
        <w:t>Derīguma termiņš pēc pirmreizējas tiešā iepakojuma atvēršanas</w:t>
      </w:r>
      <w:r w:rsidR="004A5143">
        <w:t>:</w:t>
      </w:r>
      <w:r w:rsidRPr="00E811BF">
        <w:t xml:space="preserve"> </w:t>
      </w:r>
      <w:r w:rsidR="00DD7C30" w:rsidRPr="0094418B">
        <w:rPr>
          <w:color w:val="000000"/>
          <w:spacing w:val="-1"/>
          <w:szCs w:val="22"/>
          <w:lang w:eastAsia="cs-CZ"/>
        </w:rPr>
        <w:t>izlietot nekavējoties</w:t>
      </w:r>
      <w:r w:rsidR="00DD7C30">
        <w:rPr>
          <w:color w:val="000000"/>
          <w:spacing w:val="-1"/>
          <w:szCs w:val="22"/>
          <w:lang w:eastAsia="cs-CZ"/>
        </w:rPr>
        <w:t>.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23A28412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15A3F826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E811BF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B75E0B" w14:textId="1FA3B689" w:rsidR="00DB468A" w:rsidRDefault="004A5143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Recepšu veterinārās zāles.</w:t>
      </w:r>
    </w:p>
    <w:p w14:paraId="7CC6E448" w14:textId="77777777" w:rsidR="004A5143" w:rsidRDefault="004A51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0172" w14:textId="77777777" w:rsidR="004A5143" w:rsidRPr="00E57A7D" w:rsidRDefault="004A51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lastRenderedPageBreak/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9D0BA4" w14:textId="669E6887" w:rsidR="00DD7C30" w:rsidRDefault="00DD7C30" w:rsidP="00DB468A">
      <w:pPr>
        <w:tabs>
          <w:tab w:val="clear" w:pos="567"/>
        </w:tabs>
        <w:spacing w:line="240" w:lineRule="auto"/>
      </w:pPr>
      <w:r>
        <w:t xml:space="preserve">Tirdzniecības atļaujas </w:t>
      </w:r>
      <w:r w:rsidRPr="00E57A7D">
        <w:t>numur</w:t>
      </w:r>
      <w:r w:rsidR="004A5143">
        <w:t>s</w:t>
      </w:r>
      <w:r>
        <w:t xml:space="preserve">: </w:t>
      </w:r>
      <w:r w:rsidR="0009605E" w:rsidRPr="0009605E">
        <w:t>V/MRP/13/0002</w:t>
      </w:r>
      <w:r w:rsidR="004A5143">
        <w:t>.</w:t>
      </w:r>
    </w:p>
    <w:p w14:paraId="2A61F307" w14:textId="77777777" w:rsidR="00DD7C30" w:rsidRDefault="00DD7C30" w:rsidP="00DD7C30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17C6EE33" w14:textId="661CFD2D" w:rsidR="008446BB" w:rsidRPr="0094418B" w:rsidRDefault="008446BB" w:rsidP="008446BB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cs-CZ"/>
        </w:rPr>
      </w:pPr>
      <w:r w:rsidRPr="00210AF8">
        <w:rPr>
          <w:szCs w:val="22"/>
          <w:lang w:eastAsia="cs-CZ"/>
        </w:rPr>
        <w:t xml:space="preserve">Iepakojuma </w:t>
      </w:r>
      <w:r w:rsidR="004A5143">
        <w:rPr>
          <w:szCs w:val="22"/>
          <w:lang w:eastAsia="cs-CZ"/>
        </w:rPr>
        <w:t>lielumi</w:t>
      </w:r>
      <w:r w:rsidRPr="00210AF8">
        <w:rPr>
          <w:szCs w:val="22"/>
          <w:lang w:eastAsia="cs-CZ"/>
        </w:rPr>
        <w:t>:</w:t>
      </w:r>
    </w:p>
    <w:p w14:paraId="5A4631DE" w14:textId="77777777" w:rsidR="00DD7C30" w:rsidRPr="0094418B" w:rsidRDefault="00DD7C30" w:rsidP="00DD7C30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rPr>
          <w:szCs w:val="22"/>
          <w:lang w:eastAsia="cs-CZ"/>
        </w:rPr>
      </w:pPr>
      <w:r w:rsidRPr="0094418B">
        <w:rPr>
          <w:color w:val="000000"/>
          <w:spacing w:val="-1"/>
          <w:szCs w:val="22"/>
          <w:lang w:eastAsia="cs-CZ"/>
        </w:rPr>
        <w:t>Plast</w:t>
      </w:r>
      <w:r>
        <w:rPr>
          <w:color w:val="000000"/>
          <w:spacing w:val="-1"/>
          <w:szCs w:val="22"/>
          <w:lang w:eastAsia="cs-CZ"/>
        </w:rPr>
        <w:t>masas</w:t>
      </w:r>
      <w:r w:rsidRPr="0094418B">
        <w:rPr>
          <w:color w:val="000000"/>
          <w:spacing w:val="-1"/>
          <w:szCs w:val="22"/>
          <w:lang w:eastAsia="cs-CZ"/>
        </w:rPr>
        <w:t xml:space="preserve"> kaste ar 10 iedobēm:</w:t>
      </w:r>
    </w:p>
    <w:p w14:paraId="51F3F59A" w14:textId="150F2369" w:rsidR="00DD7C30" w:rsidRPr="0094418B" w:rsidRDefault="00DD7C30" w:rsidP="00DD7C30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cs-CZ"/>
        </w:rPr>
      </w:pPr>
      <w:r w:rsidRPr="0094418B">
        <w:rPr>
          <w:color w:val="000000"/>
          <w:szCs w:val="22"/>
          <w:lang w:eastAsia="cs-CZ"/>
        </w:rPr>
        <w:t xml:space="preserve">10 </w:t>
      </w:r>
      <w:r w:rsidRPr="008A656E">
        <w:rPr>
          <w:color w:val="000000"/>
          <w:szCs w:val="22"/>
          <w:lang w:eastAsia="cs-CZ"/>
        </w:rPr>
        <w:t>flakoni ar</w:t>
      </w:r>
      <w:r w:rsidRPr="0094418B">
        <w:rPr>
          <w:color w:val="000000"/>
          <w:szCs w:val="22"/>
          <w:lang w:eastAsia="cs-CZ"/>
        </w:rPr>
        <w:t xml:space="preserve"> 1 ml vakcīnas</w:t>
      </w:r>
    </w:p>
    <w:p w14:paraId="1721FAA0" w14:textId="01CA4B0F" w:rsidR="00DD7C30" w:rsidRPr="0094418B" w:rsidRDefault="00DD7C30" w:rsidP="00DD7C30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cs-CZ"/>
        </w:rPr>
      </w:pPr>
      <w:r w:rsidRPr="0094418B">
        <w:rPr>
          <w:color w:val="000000"/>
          <w:szCs w:val="22"/>
          <w:lang w:eastAsia="cs-CZ"/>
        </w:rPr>
        <w:t xml:space="preserve">2 </w:t>
      </w:r>
      <w:r w:rsidRPr="008A656E">
        <w:rPr>
          <w:color w:val="000000"/>
          <w:szCs w:val="22"/>
          <w:lang w:eastAsia="cs-CZ"/>
        </w:rPr>
        <w:t xml:space="preserve">flakoni ar </w:t>
      </w:r>
      <w:r w:rsidRPr="0094418B">
        <w:rPr>
          <w:color w:val="000000"/>
          <w:szCs w:val="22"/>
          <w:lang w:eastAsia="cs-CZ"/>
        </w:rPr>
        <w:t>1 ml vakcīnas</w:t>
      </w:r>
    </w:p>
    <w:p w14:paraId="0D989243" w14:textId="77777777" w:rsidR="00DD7C30" w:rsidRPr="0094418B" w:rsidRDefault="00DD7C30" w:rsidP="00DD7C30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cs-CZ"/>
        </w:rPr>
      </w:pPr>
    </w:p>
    <w:p w14:paraId="312FC86B" w14:textId="112AC1D1" w:rsidR="00DD7C30" w:rsidRPr="0094418B" w:rsidRDefault="00DD7C30" w:rsidP="00DD7C30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eastAsia="cs-CZ"/>
        </w:rPr>
      </w:pPr>
      <w:r w:rsidRPr="0094418B">
        <w:rPr>
          <w:color w:val="000000"/>
          <w:spacing w:val="-1"/>
          <w:szCs w:val="22"/>
          <w:lang w:eastAsia="cs-CZ"/>
        </w:rPr>
        <w:t>Plas</w:t>
      </w:r>
      <w:r>
        <w:rPr>
          <w:color w:val="000000"/>
          <w:spacing w:val="-1"/>
          <w:szCs w:val="22"/>
          <w:lang w:eastAsia="cs-CZ"/>
        </w:rPr>
        <w:t>tmasas</w:t>
      </w:r>
      <w:r w:rsidRPr="0094418B">
        <w:rPr>
          <w:color w:val="000000"/>
          <w:spacing w:val="-1"/>
          <w:szCs w:val="22"/>
          <w:lang w:eastAsia="cs-CZ"/>
        </w:rPr>
        <w:t xml:space="preserve"> kaste ar </w:t>
      </w:r>
      <w:r w:rsidRPr="0094418B">
        <w:rPr>
          <w:szCs w:val="22"/>
          <w:lang w:eastAsia="cs-CZ"/>
        </w:rPr>
        <w:t xml:space="preserve">20 </w:t>
      </w:r>
      <w:r w:rsidRPr="0094418B">
        <w:rPr>
          <w:color w:val="000000"/>
          <w:spacing w:val="-1"/>
          <w:szCs w:val="22"/>
          <w:lang w:eastAsia="cs-CZ"/>
        </w:rPr>
        <w:t>iedobēm</w:t>
      </w:r>
      <w:r w:rsidRPr="0094418B">
        <w:rPr>
          <w:szCs w:val="22"/>
          <w:lang w:eastAsia="cs-CZ"/>
        </w:rPr>
        <w:t>:</w:t>
      </w:r>
    </w:p>
    <w:p w14:paraId="11286D91" w14:textId="5F1E4E6D" w:rsidR="00DD7C30" w:rsidRPr="0094418B" w:rsidRDefault="00DD7C30" w:rsidP="00DD7C30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cs-CZ"/>
        </w:rPr>
      </w:pPr>
      <w:r w:rsidRPr="0094418B">
        <w:rPr>
          <w:color w:val="000000"/>
          <w:szCs w:val="22"/>
          <w:lang w:eastAsia="cs-CZ"/>
        </w:rPr>
        <w:t xml:space="preserve">20 </w:t>
      </w:r>
      <w:r w:rsidRPr="008A656E">
        <w:rPr>
          <w:color w:val="000000"/>
          <w:szCs w:val="22"/>
          <w:lang w:eastAsia="cs-CZ"/>
        </w:rPr>
        <w:t xml:space="preserve">flakoni ar </w:t>
      </w:r>
      <w:r w:rsidRPr="0094418B">
        <w:rPr>
          <w:color w:val="000000"/>
          <w:szCs w:val="22"/>
          <w:lang w:eastAsia="cs-CZ"/>
        </w:rPr>
        <w:t>1 ml vakcīnas</w:t>
      </w:r>
    </w:p>
    <w:p w14:paraId="0F8BDCA4" w14:textId="77777777" w:rsidR="00DD7C30" w:rsidRDefault="00DD7C30" w:rsidP="00DD7C30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rPr>
          <w:szCs w:val="22"/>
          <w:lang w:eastAsia="cs-CZ"/>
        </w:rPr>
      </w:pPr>
    </w:p>
    <w:p w14:paraId="37DCEC4E" w14:textId="5860AAF8" w:rsidR="00DD7C30" w:rsidRPr="0094418B" w:rsidRDefault="00DD7C30" w:rsidP="00DD7C30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rPr>
          <w:color w:val="000000"/>
          <w:spacing w:val="-1"/>
          <w:szCs w:val="22"/>
          <w:lang w:eastAsia="cs-CZ"/>
        </w:rPr>
      </w:pPr>
      <w:r w:rsidRPr="0094418B">
        <w:rPr>
          <w:color w:val="000000"/>
          <w:spacing w:val="-1"/>
          <w:szCs w:val="22"/>
          <w:lang w:eastAsia="cs-CZ"/>
        </w:rPr>
        <w:t>Plast</w:t>
      </w:r>
      <w:r>
        <w:rPr>
          <w:color w:val="000000"/>
          <w:spacing w:val="-1"/>
          <w:szCs w:val="22"/>
          <w:lang w:eastAsia="cs-CZ"/>
        </w:rPr>
        <w:t>masas</w:t>
      </w:r>
      <w:r w:rsidRPr="0094418B">
        <w:rPr>
          <w:color w:val="000000"/>
          <w:spacing w:val="-1"/>
          <w:szCs w:val="22"/>
          <w:lang w:eastAsia="cs-CZ"/>
        </w:rPr>
        <w:t xml:space="preserve"> kaste ar 100 iedobēm:</w:t>
      </w:r>
    </w:p>
    <w:p w14:paraId="31624248" w14:textId="0AB6C3FE" w:rsidR="00DD7C30" w:rsidRPr="0094418B" w:rsidRDefault="00DD7C30" w:rsidP="00DD7C30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cs-CZ"/>
        </w:rPr>
      </w:pPr>
      <w:r w:rsidRPr="0094418B">
        <w:rPr>
          <w:color w:val="000000"/>
          <w:szCs w:val="22"/>
          <w:lang w:eastAsia="cs-CZ"/>
        </w:rPr>
        <w:t xml:space="preserve">100 </w:t>
      </w:r>
      <w:r w:rsidRPr="008A656E">
        <w:rPr>
          <w:color w:val="000000"/>
          <w:szCs w:val="22"/>
          <w:lang w:eastAsia="cs-CZ"/>
        </w:rPr>
        <w:t xml:space="preserve">flakoni ar </w:t>
      </w:r>
      <w:r w:rsidRPr="0094418B">
        <w:rPr>
          <w:color w:val="000000"/>
          <w:szCs w:val="22"/>
          <w:lang w:eastAsia="cs-CZ"/>
        </w:rPr>
        <w:t>1 ml vakcīnas</w:t>
      </w:r>
    </w:p>
    <w:p w14:paraId="219584BF" w14:textId="593C3258" w:rsidR="00DD7C30" w:rsidRPr="0094418B" w:rsidRDefault="00DD7C30" w:rsidP="00DD7C30">
      <w:pPr>
        <w:widowControl w:val="0"/>
        <w:shd w:val="clear" w:color="auto" w:fill="FFFFFF"/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cs-CZ"/>
        </w:rPr>
      </w:pPr>
      <w:r w:rsidRPr="0094418B">
        <w:rPr>
          <w:color w:val="000000"/>
          <w:szCs w:val="22"/>
          <w:lang w:eastAsia="cs-CZ"/>
        </w:rPr>
        <w:t xml:space="preserve">50 </w:t>
      </w:r>
      <w:r w:rsidRPr="008A656E">
        <w:rPr>
          <w:color w:val="000000"/>
          <w:szCs w:val="22"/>
          <w:lang w:eastAsia="cs-CZ"/>
        </w:rPr>
        <w:t>flakoni ar</w:t>
      </w:r>
      <w:r w:rsidRPr="0094418B">
        <w:rPr>
          <w:color w:val="000000"/>
          <w:szCs w:val="22"/>
          <w:lang w:eastAsia="cs-CZ"/>
        </w:rPr>
        <w:t xml:space="preserve"> 1 ml vakcīnas</w:t>
      </w:r>
    </w:p>
    <w:p w14:paraId="636D00C2" w14:textId="77777777" w:rsidR="00DD7C30" w:rsidRDefault="00DD7C30" w:rsidP="00DB468A">
      <w:pPr>
        <w:tabs>
          <w:tab w:val="clear" w:pos="567"/>
        </w:tabs>
        <w:spacing w:line="240" w:lineRule="auto"/>
      </w:pPr>
    </w:p>
    <w:p w14:paraId="524A9148" w14:textId="0E53AAAB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6C78AB" w:rsidRPr="00E57A7D">
        <w:t>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6382FDF2" w:rsidR="00DB468A" w:rsidRPr="00E57A7D" w:rsidRDefault="004A5143" w:rsidP="00DB468A">
      <w:pPr>
        <w:rPr>
          <w:szCs w:val="22"/>
        </w:rPr>
      </w:pPr>
      <w:r>
        <w:t>0</w:t>
      </w:r>
      <w:r w:rsidR="003326D7">
        <w:t>9</w:t>
      </w:r>
      <w:r>
        <w:t>/202</w:t>
      </w:r>
      <w:r w:rsidR="003326D7">
        <w:t>4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1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0B240685" w:rsidR="00DB468A" w:rsidRPr="00E57A7D" w:rsidRDefault="000D512F" w:rsidP="00DB468A">
      <w:pPr>
        <w:rPr>
          <w:iCs/>
          <w:szCs w:val="22"/>
        </w:rPr>
      </w:pPr>
      <w:bookmarkStart w:id="6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>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6"/>
    <w:p w14:paraId="1BA41266" w14:textId="77777777" w:rsidR="00BB4908" w:rsidRDefault="00BB4908" w:rsidP="00BB4908">
      <w:pPr>
        <w:spacing w:line="240" w:lineRule="auto"/>
        <w:rPr>
          <w:snapToGrid w:val="0"/>
          <w:szCs w:val="22"/>
        </w:rPr>
      </w:pPr>
      <w:r w:rsidRPr="0094418B">
        <w:rPr>
          <w:snapToGrid w:val="0"/>
          <w:szCs w:val="22"/>
        </w:rPr>
        <w:t>Bioveta, a.s.</w:t>
      </w:r>
    </w:p>
    <w:p w14:paraId="00629C57" w14:textId="77777777" w:rsidR="00BB4908" w:rsidRDefault="00BB4908" w:rsidP="00BB4908">
      <w:pPr>
        <w:spacing w:line="240" w:lineRule="auto"/>
        <w:rPr>
          <w:snapToGrid w:val="0"/>
          <w:szCs w:val="22"/>
        </w:rPr>
      </w:pPr>
      <w:r w:rsidRPr="0094418B">
        <w:rPr>
          <w:snapToGrid w:val="0"/>
          <w:szCs w:val="22"/>
        </w:rPr>
        <w:t>Komenského 212</w:t>
      </w:r>
      <w:r>
        <w:rPr>
          <w:snapToGrid w:val="0"/>
          <w:szCs w:val="22"/>
        </w:rPr>
        <w:t>/12</w:t>
      </w:r>
    </w:p>
    <w:p w14:paraId="62145B71" w14:textId="77777777" w:rsidR="00BB4908" w:rsidRDefault="00BB4908" w:rsidP="00BB4908">
      <w:pPr>
        <w:spacing w:line="240" w:lineRule="auto"/>
        <w:rPr>
          <w:snapToGrid w:val="0"/>
          <w:szCs w:val="22"/>
        </w:rPr>
      </w:pPr>
      <w:r w:rsidRPr="0094418B">
        <w:rPr>
          <w:snapToGrid w:val="0"/>
          <w:szCs w:val="22"/>
        </w:rPr>
        <w:t>683 23 Ivanovice na Hané</w:t>
      </w:r>
    </w:p>
    <w:p w14:paraId="4204F3D7" w14:textId="77777777" w:rsidR="00BB4908" w:rsidRPr="0094418B" w:rsidRDefault="00BB4908" w:rsidP="00BB4908">
      <w:pPr>
        <w:spacing w:line="240" w:lineRule="auto"/>
        <w:rPr>
          <w:szCs w:val="22"/>
        </w:rPr>
      </w:pPr>
      <w:r w:rsidRPr="0094418B">
        <w:rPr>
          <w:szCs w:val="22"/>
        </w:rPr>
        <w:t>Čehijas Republika</w:t>
      </w:r>
    </w:p>
    <w:p w14:paraId="6FEAAE80" w14:textId="2271A35D" w:rsidR="00BB4908" w:rsidRDefault="00BB4908" w:rsidP="00BB4908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>Tel</w:t>
      </w:r>
      <w:r w:rsidR="00FA4DC7">
        <w:rPr>
          <w:szCs w:val="22"/>
        </w:rPr>
        <w:t>:+</w:t>
      </w:r>
      <w:r>
        <w:rPr>
          <w:szCs w:val="22"/>
        </w:rPr>
        <w:t>420 517 318 911</w:t>
      </w:r>
    </w:p>
    <w:p w14:paraId="19354E14" w14:textId="77777777" w:rsidR="00BB4908" w:rsidRDefault="00BB4908" w:rsidP="00BB4908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 xml:space="preserve">email: </w:t>
      </w:r>
      <w:hyperlink r:id="rId12" w:history="1">
        <w:r>
          <w:rPr>
            <w:rStyle w:val="Hyperlink"/>
            <w:szCs w:val="22"/>
          </w:rPr>
          <w:t>reklamace@bioveta.cz</w:t>
        </w:r>
      </w:hyperlink>
      <w:r>
        <w:rPr>
          <w:szCs w:val="22"/>
        </w:rPr>
        <w:t xml:space="preserve"> </w:t>
      </w:r>
    </w:p>
    <w:p w14:paraId="2DF1FE1E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AE8770" w14:textId="2AEFC1B0" w:rsidR="003841FC" w:rsidRPr="00E57A7D" w:rsidRDefault="006C78AB" w:rsidP="003841FC">
      <w:pPr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758E9B70" w14:textId="77777777" w:rsidR="00BB4908" w:rsidRDefault="00BB4908" w:rsidP="00BB4908">
      <w:pPr>
        <w:spacing w:line="240" w:lineRule="auto"/>
        <w:rPr>
          <w:snapToGrid w:val="0"/>
          <w:szCs w:val="22"/>
        </w:rPr>
      </w:pPr>
      <w:r w:rsidRPr="0094418B">
        <w:rPr>
          <w:snapToGrid w:val="0"/>
          <w:szCs w:val="22"/>
        </w:rPr>
        <w:t>Bioveta, a.s.</w:t>
      </w:r>
    </w:p>
    <w:p w14:paraId="7AEDFB7D" w14:textId="77777777" w:rsidR="00BB4908" w:rsidRDefault="00BB4908" w:rsidP="00BB4908">
      <w:pPr>
        <w:spacing w:line="240" w:lineRule="auto"/>
        <w:rPr>
          <w:snapToGrid w:val="0"/>
          <w:szCs w:val="22"/>
        </w:rPr>
      </w:pPr>
      <w:r w:rsidRPr="0094418B">
        <w:rPr>
          <w:snapToGrid w:val="0"/>
          <w:szCs w:val="22"/>
        </w:rPr>
        <w:t>Komenského 212</w:t>
      </w:r>
      <w:r>
        <w:rPr>
          <w:snapToGrid w:val="0"/>
          <w:szCs w:val="22"/>
        </w:rPr>
        <w:t>/12</w:t>
      </w:r>
    </w:p>
    <w:p w14:paraId="16D5E884" w14:textId="77777777" w:rsidR="00BB4908" w:rsidRDefault="00BB4908" w:rsidP="00BB4908">
      <w:pPr>
        <w:spacing w:line="240" w:lineRule="auto"/>
        <w:rPr>
          <w:snapToGrid w:val="0"/>
          <w:szCs w:val="22"/>
        </w:rPr>
      </w:pPr>
      <w:r w:rsidRPr="0094418B">
        <w:rPr>
          <w:snapToGrid w:val="0"/>
          <w:szCs w:val="22"/>
        </w:rPr>
        <w:t>683 23 Ivanovice na Hané</w:t>
      </w:r>
    </w:p>
    <w:p w14:paraId="2745DE68" w14:textId="77777777" w:rsidR="00BB4908" w:rsidRPr="0094418B" w:rsidRDefault="00BB4908" w:rsidP="00BB4908">
      <w:pPr>
        <w:spacing w:line="240" w:lineRule="auto"/>
        <w:rPr>
          <w:szCs w:val="22"/>
        </w:rPr>
      </w:pPr>
      <w:r w:rsidRPr="0094418B">
        <w:rPr>
          <w:szCs w:val="22"/>
        </w:rPr>
        <w:t>Čehijas Republika</w:t>
      </w:r>
    </w:p>
    <w:p w14:paraId="3D8E928E" w14:textId="77777777" w:rsidR="003841FC" w:rsidRPr="00E57A7D" w:rsidRDefault="003841FC" w:rsidP="003841FC">
      <w:pPr>
        <w:rPr>
          <w:bCs/>
          <w:szCs w:val="22"/>
        </w:rPr>
      </w:pPr>
    </w:p>
    <w:p w14:paraId="671941C2" w14:textId="77777777" w:rsidR="008C33E8" w:rsidRPr="00E57A7D" w:rsidRDefault="008C33E8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35CC9AE8" w14:textId="5DD3EE78" w:rsidR="00BB2539" w:rsidRPr="00E57A7D" w:rsidRDefault="006C78AB" w:rsidP="00B13B6D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14F22AD3" w14:textId="77777777" w:rsidR="00FA4DC7" w:rsidRDefault="00FA4DC7" w:rsidP="00FA4DC7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2"/>
          <w:lang w:val="et-EE" w:eastAsia="cs-CZ"/>
        </w:rPr>
      </w:pPr>
    </w:p>
    <w:p w14:paraId="38807FE3" w14:textId="695C4C90" w:rsidR="00FA4DC7" w:rsidRPr="002E6465" w:rsidRDefault="00FA4DC7" w:rsidP="00FA4DC7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2"/>
          <w:lang w:val="et-EE" w:eastAsia="cs-CZ"/>
        </w:rPr>
      </w:pPr>
      <w:r w:rsidRPr="002E6465">
        <w:rPr>
          <w:noProof/>
          <w:szCs w:val="22"/>
          <w:lang w:val="et-EE" w:eastAsia="cs-CZ"/>
        </w:rPr>
        <w:t xml:space="preserve">Vakcīna ierosina specifisku anti-OspA antivielu veidošanos pret </w:t>
      </w:r>
      <w:r w:rsidRPr="002E6465">
        <w:rPr>
          <w:i/>
          <w:noProof/>
          <w:szCs w:val="22"/>
          <w:lang w:val="et-EE" w:eastAsia="cs-CZ"/>
        </w:rPr>
        <w:t>Borrelia burgdorferi sensu lato</w:t>
      </w:r>
      <w:r w:rsidRPr="002E6465">
        <w:rPr>
          <w:noProof/>
          <w:szCs w:val="22"/>
          <w:lang w:val="et-EE" w:eastAsia="cs-CZ"/>
        </w:rPr>
        <w:t xml:space="preserve">. Pieejamā zinātniskā literatūra norāda, ka laikā, kad ērce sūc asinis, tā iesūc </w:t>
      </w:r>
      <w:r>
        <w:rPr>
          <w:noProof/>
          <w:szCs w:val="22"/>
          <w:lang w:val="et-EE" w:eastAsia="cs-CZ"/>
        </w:rPr>
        <w:t xml:space="preserve">pret </w:t>
      </w:r>
      <w:r w:rsidRPr="002E6465">
        <w:rPr>
          <w:noProof/>
          <w:szCs w:val="22"/>
          <w:lang w:val="et-EE" w:eastAsia="cs-CZ"/>
        </w:rPr>
        <w:t>vakcīn</w:t>
      </w:r>
      <w:r>
        <w:rPr>
          <w:noProof/>
          <w:szCs w:val="22"/>
          <w:lang w:val="et-EE" w:eastAsia="cs-CZ"/>
        </w:rPr>
        <w:t>u izveidotās</w:t>
      </w:r>
      <w:r w:rsidRPr="002E6465">
        <w:rPr>
          <w:noProof/>
          <w:szCs w:val="22"/>
          <w:lang w:val="et-EE" w:eastAsia="cs-CZ"/>
        </w:rPr>
        <w:t xml:space="preserve"> antivielas, kas </w:t>
      </w:r>
      <w:r>
        <w:rPr>
          <w:noProof/>
          <w:szCs w:val="22"/>
          <w:lang w:val="et-EE" w:eastAsia="cs-CZ"/>
        </w:rPr>
        <w:t>ir</w:t>
      </w:r>
      <w:r w:rsidRPr="002E6465">
        <w:rPr>
          <w:noProof/>
          <w:szCs w:val="22"/>
          <w:lang w:val="et-EE" w:eastAsia="cs-CZ"/>
        </w:rPr>
        <w:t xml:space="preserve"> dzīvnieka asinīs, un </w:t>
      </w:r>
      <w:r>
        <w:rPr>
          <w:noProof/>
          <w:szCs w:val="22"/>
          <w:lang w:val="et-EE" w:eastAsia="cs-CZ"/>
        </w:rPr>
        <w:t>sagaidāms</w:t>
      </w:r>
      <w:r w:rsidRPr="002E6465">
        <w:rPr>
          <w:noProof/>
          <w:szCs w:val="22"/>
          <w:lang w:val="et-EE" w:eastAsia="cs-CZ"/>
        </w:rPr>
        <w:t xml:space="preserve">, ka tās saistīsies ar </w:t>
      </w:r>
      <w:r>
        <w:rPr>
          <w:noProof/>
          <w:szCs w:val="22"/>
          <w:lang w:val="et-EE" w:eastAsia="cs-CZ"/>
        </w:rPr>
        <w:t xml:space="preserve">baktēriju </w:t>
      </w:r>
      <w:r w:rsidRPr="002E6465">
        <w:rPr>
          <w:noProof/>
          <w:szCs w:val="22"/>
          <w:lang w:val="et-EE" w:eastAsia="cs-CZ"/>
        </w:rPr>
        <w:t>OspA olbaltumvielām, k</w:t>
      </w:r>
      <w:r>
        <w:rPr>
          <w:noProof/>
          <w:szCs w:val="22"/>
          <w:lang w:val="et-EE" w:eastAsia="cs-CZ"/>
        </w:rPr>
        <w:t>as ir</w:t>
      </w:r>
      <w:r w:rsidRPr="002E6465">
        <w:rPr>
          <w:noProof/>
          <w:szCs w:val="22"/>
          <w:lang w:val="et-EE" w:eastAsia="cs-CZ"/>
        </w:rPr>
        <w:t xml:space="preserve"> ēr</w:t>
      </w:r>
      <w:r>
        <w:rPr>
          <w:noProof/>
          <w:szCs w:val="22"/>
          <w:lang w:val="et-EE" w:eastAsia="cs-CZ"/>
        </w:rPr>
        <w:t>ču</w:t>
      </w:r>
      <w:r w:rsidRPr="002E6465">
        <w:rPr>
          <w:noProof/>
          <w:szCs w:val="22"/>
          <w:lang w:val="et-EE" w:eastAsia="cs-CZ"/>
        </w:rPr>
        <w:t xml:space="preserve"> zarnās, </w:t>
      </w:r>
      <w:r>
        <w:rPr>
          <w:noProof/>
          <w:szCs w:val="22"/>
          <w:lang w:val="et-EE" w:eastAsia="cs-CZ"/>
        </w:rPr>
        <w:t>tādējādi</w:t>
      </w:r>
      <w:r w:rsidRPr="002E6465">
        <w:rPr>
          <w:noProof/>
          <w:szCs w:val="22"/>
          <w:lang w:val="et-EE" w:eastAsia="cs-CZ"/>
        </w:rPr>
        <w:t xml:space="preserve"> samazinot to migrāciju uz siekalu dziedzeriem un pārnešanu uz saimnieku. </w:t>
      </w: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1611D" w14:textId="77777777" w:rsidR="00EE32C0" w:rsidRDefault="00EE32C0">
      <w:pPr>
        <w:spacing w:line="240" w:lineRule="auto"/>
      </w:pPr>
      <w:r>
        <w:separator/>
      </w:r>
    </w:p>
  </w:endnote>
  <w:endnote w:type="continuationSeparator" w:id="0">
    <w:p w14:paraId="428D73CB" w14:textId="77777777" w:rsidR="00EE32C0" w:rsidRDefault="00EE32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F82E0" w14:textId="77777777" w:rsidR="00EE32C0" w:rsidRDefault="00EE32C0">
      <w:pPr>
        <w:spacing w:line="240" w:lineRule="auto"/>
      </w:pPr>
      <w:r>
        <w:separator/>
      </w:r>
    </w:p>
  </w:footnote>
  <w:footnote w:type="continuationSeparator" w:id="0">
    <w:p w14:paraId="11AC19F4" w14:textId="77777777" w:rsidR="00EE32C0" w:rsidRDefault="00EE32C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4D6499"/>
    <w:multiLevelType w:val="hybridMultilevel"/>
    <w:tmpl w:val="C07284C2"/>
    <w:lvl w:ilvl="0" w:tplc="17EC2214">
      <w:start w:val="1"/>
      <w:numFmt w:val="upperLetter"/>
      <w:lvlText w:val="%1)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553544710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98242200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748116365">
    <w:abstractNumId w:val="34"/>
  </w:num>
  <w:num w:numId="4" w16cid:durableId="569770098">
    <w:abstractNumId w:val="33"/>
  </w:num>
  <w:num w:numId="5" w16cid:durableId="401754531">
    <w:abstractNumId w:val="13"/>
  </w:num>
  <w:num w:numId="6" w16cid:durableId="617568121">
    <w:abstractNumId w:val="25"/>
  </w:num>
  <w:num w:numId="7" w16cid:durableId="1100492053">
    <w:abstractNumId w:val="20"/>
  </w:num>
  <w:num w:numId="8" w16cid:durableId="263727994">
    <w:abstractNumId w:val="9"/>
  </w:num>
  <w:num w:numId="9" w16cid:durableId="540827113">
    <w:abstractNumId w:val="31"/>
  </w:num>
  <w:num w:numId="10" w16cid:durableId="1716002955">
    <w:abstractNumId w:val="32"/>
  </w:num>
  <w:num w:numId="11" w16cid:durableId="1641305743">
    <w:abstractNumId w:val="16"/>
  </w:num>
  <w:num w:numId="12" w16cid:durableId="1308247548">
    <w:abstractNumId w:val="14"/>
  </w:num>
  <w:num w:numId="13" w16cid:durableId="1569533528">
    <w:abstractNumId w:val="3"/>
  </w:num>
  <w:num w:numId="14" w16cid:durableId="827752134">
    <w:abstractNumId w:val="30"/>
  </w:num>
  <w:num w:numId="15" w16cid:durableId="418479412">
    <w:abstractNumId w:val="19"/>
  </w:num>
  <w:num w:numId="16" w16cid:durableId="1619482160">
    <w:abstractNumId w:val="35"/>
  </w:num>
  <w:num w:numId="17" w16cid:durableId="685408033">
    <w:abstractNumId w:val="10"/>
  </w:num>
  <w:num w:numId="18" w16cid:durableId="2121411361">
    <w:abstractNumId w:val="1"/>
  </w:num>
  <w:num w:numId="19" w16cid:durableId="1286543241">
    <w:abstractNumId w:val="17"/>
  </w:num>
  <w:num w:numId="20" w16cid:durableId="2076005092">
    <w:abstractNumId w:val="4"/>
  </w:num>
  <w:num w:numId="21" w16cid:durableId="1265767678">
    <w:abstractNumId w:val="8"/>
  </w:num>
  <w:num w:numId="22" w16cid:durableId="952828618">
    <w:abstractNumId w:val="27"/>
  </w:num>
  <w:num w:numId="23" w16cid:durableId="632372972">
    <w:abstractNumId w:val="36"/>
  </w:num>
  <w:num w:numId="24" w16cid:durableId="729381499">
    <w:abstractNumId w:val="22"/>
  </w:num>
  <w:num w:numId="25" w16cid:durableId="1355040565">
    <w:abstractNumId w:val="11"/>
  </w:num>
  <w:num w:numId="26" w16cid:durableId="613706872">
    <w:abstractNumId w:val="12"/>
  </w:num>
  <w:num w:numId="27" w16cid:durableId="415789399">
    <w:abstractNumId w:val="6"/>
  </w:num>
  <w:num w:numId="28" w16cid:durableId="278755166">
    <w:abstractNumId w:val="7"/>
  </w:num>
  <w:num w:numId="29" w16cid:durableId="85465804">
    <w:abstractNumId w:val="23"/>
  </w:num>
  <w:num w:numId="30" w16cid:durableId="1832597632">
    <w:abstractNumId w:val="38"/>
  </w:num>
  <w:num w:numId="31" w16cid:durableId="586695812">
    <w:abstractNumId w:val="39"/>
  </w:num>
  <w:num w:numId="32" w16cid:durableId="1512061319">
    <w:abstractNumId w:val="21"/>
  </w:num>
  <w:num w:numId="33" w16cid:durableId="2075662646">
    <w:abstractNumId w:val="29"/>
  </w:num>
  <w:num w:numId="34" w16cid:durableId="395399862">
    <w:abstractNumId w:val="24"/>
  </w:num>
  <w:num w:numId="35" w16cid:durableId="1018891724">
    <w:abstractNumId w:val="2"/>
  </w:num>
  <w:num w:numId="36" w16cid:durableId="516694623">
    <w:abstractNumId w:val="5"/>
  </w:num>
  <w:num w:numId="37" w16cid:durableId="1787849376">
    <w:abstractNumId w:val="26"/>
  </w:num>
  <w:num w:numId="38" w16cid:durableId="1544126252">
    <w:abstractNumId w:val="18"/>
  </w:num>
  <w:num w:numId="39" w16cid:durableId="939071750">
    <w:abstractNumId w:val="37"/>
  </w:num>
  <w:num w:numId="40" w16cid:durableId="1893807549">
    <w:abstractNumId w:val="28"/>
  </w:num>
  <w:num w:numId="41" w16cid:durableId="210437885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21B82"/>
    <w:rsid w:val="00024777"/>
    <w:rsid w:val="00024E21"/>
    <w:rsid w:val="00027100"/>
    <w:rsid w:val="00032580"/>
    <w:rsid w:val="00036C50"/>
    <w:rsid w:val="000422E2"/>
    <w:rsid w:val="00042C59"/>
    <w:rsid w:val="00052D2B"/>
    <w:rsid w:val="00054F55"/>
    <w:rsid w:val="000569A3"/>
    <w:rsid w:val="00057044"/>
    <w:rsid w:val="00062945"/>
    <w:rsid w:val="0007630A"/>
    <w:rsid w:val="000777B7"/>
    <w:rsid w:val="00080453"/>
    <w:rsid w:val="00080978"/>
    <w:rsid w:val="0008169A"/>
    <w:rsid w:val="00082200"/>
    <w:rsid w:val="00085F36"/>
    <w:rsid w:val="000860CE"/>
    <w:rsid w:val="00092A37"/>
    <w:rsid w:val="000938A6"/>
    <w:rsid w:val="0009605E"/>
    <w:rsid w:val="00096E78"/>
    <w:rsid w:val="00097C1E"/>
    <w:rsid w:val="000A1DF5"/>
    <w:rsid w:val="000A7C03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4584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220B"/>
    <w:rsid w:val="001336BF"/>
    <w:rsid w:val="0013799F"/>
    <w:rsid w:val="00140698"/>
    <w:rsid w:val="00140DF6"/>
    <w:rsid w:val="00145C3F"/>
    <w:rsid w:val="00145D34"/>
    <w:rsid w:val="00146284"/>
    <w:rsid w:val="0014690F"/>
    <w:rsid w:val="0015098E"/>
    <w:rsid w:val="00156EDF"/>
    <w:rsid w:val="00160CA8"/>
    <w:rsid w:val="00164543"/>
    <w:rsid w:val="0016563B"/>
    <w:rsid w:val="001674D3"/>
    <w:rsid w:val="00172B3E"/>
    <w:rsid w:val="00174963"/>
    <w:rsid w:val="00175264"/>
    <w:rsid w:val="001803D2"/>
    <w:rsid w:val="001814F8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0AF8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5F08"/>
    <w:rsid w:val="00246F13"/>
    <w:rsid w:val="00247A48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20ED"/>
    <w:rsid w:val="003322E8"/>
    <w:rsid w:val="003326D7"/>
    <w:rsid w:val="0033480E"/>
    <w:rsid w:val="00337123"/>
    <w:rsid w:val="00341866"/>
    <w:rsid w:val="00342C0C"/>
    <w:rsid w:val="00342DBD"/>
    <w:rsid w:val="003535E0"/>
    <w:rsid w:val="00353A9A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968A5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E5A24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5143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0C62"/>
    <w:rsid w:val="005E1E1F"/>
    <w:rsid w:val="005E1FFD"/>
    <w:rsid w:val="005E53EE"/>
    <w:rsid w:val="005F0542"/>
    <w:rsid w:val="005F0F72"/>
    <w:rsid w:val="005F1C1F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96F6D"/>
    <w:rsid w:val="006A0D03"/>
    <w:rsid w:val="006A12D9"/>
    <w:rsid w:val="006A41E9"/>
    <w:rsid w:val="006A68AD"/>
    <w:rsid w:val="006B12CB"/>
    <w:rsid w:val="006B2030"/>
    <w:rsid w:val="006B5916"/>
    <w:rsid w:val="006C4775"/>
    <w:rsid w:val="006C4F4A"/>
    <w:rsid w:val="006C5E80"/>
    <w:rsid w:val="006C78AB"/>
    <w:rsid w:val="006C7CEE"/>
    <w:rsid w:val="006D075E"/>
    <w:rsid w:val="006D09DC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529"/>
    <w:rsid w:val="00705EAF"/>
    <w:rsid w:val="0070773E"/>
    <w:rsid w:val="007101CC"/>
    <w:rsid w:val="00715C55"/>
    <w:rsid w:val="00717E68"/>
    <w:rsid w:val="00724658"/>
    <w:rsid w:val="00724E3B"/>
    <w:rsid w:val="00725EEA"/>
    <w:rsid w:val="007276B6"/>
    <w:rsid w:val="00730CE9"/>
    <w:rsid w:val="00730E5E"/>
    <w:rsid w:val="007318FE"/>
    <w:rsid w:val="0073373D"/>
    <w:rsid w:val="0073374C"/>
    <w:rsid w:val="007439DB"/>
    <w:rsid w:val="00746F04"/>
    <w:rsid w:val="007542E0"/>
    <w:rsid w:val="007568D8"/>
    <w:rsid w:val="00765316"/>
    <w:rsid w:val="00765C20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5F3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584A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6BB"/>
    <w:rsid w:val="008448D9"/>
    <w:rsid w:val="00846C08"/>
    <w:rsid w:val="008530E7"/>
    <w:rsid w:val="00856BDB"/>
    <w:rsid w:val="00856D2B"/>
    <w:rsid w:val="00857675"/>
    <w:rsid w:val="00857B2B"/>
    <w:rsid w:val="008610E2"/>
    <w:rsid w:val="00872C48"/>
    <w:rsid w:val="0087526E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A656E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4C56"/>
    <w:rsid w:val="008D577B"/>
    <w:rsid w:val="008D6B81"/>
    <w:rsid w:val="008D7A98"/>
    <w:rsid w:val="008D7BBC"/>
    <w:rsid w:val="008E17C4"/>
    <w:rsid w:val="008E37A2"/>
    <w:rsid w:val="008E45C4"/>
    <w:rsid w:val="008E461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23C7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5676"/>
    <w:rsid w:val="00976467"/>
    <w:rsid w:val="00976D32"/>
    <w:rsid w:val="009844F7"/>
    <w:rsid w:val="009854C4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DBD"/>
    <w:rsid w:val="009C108A"/>
    <w:rsid w:val="009C2E47"/>
    <w:rsid w:val="009C32E4"/>
    <w:rsid w:val="009C3E0D"/>
    <w:rsid w:val="009C6BFB"/>
    <w:rsid w:val="009D0C05"/>
    <w:rsid w:val="009D1ED2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9F5169"/>
    <w:rsid w:val="00A00C78"/>
    <w:rsid w:val="00A0479E"/>
    <w:rsid w:val="00A07979"/>
    <w:rsid w:val="00A11755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1C6D"/>
    <w:rsid w:val="00A63015"/>
    <w:rsid w:val="00A6387B"/>
    <w:rsid w:val="00A65DF0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6AD7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5634E"/>
    <w:rsid w:val="00B57E76"/>
    <w:rsid w:val="00B601C5"/>
    <w:rsid w:val="00B60AC9"/>
    <w:rsid w:val="00B621F8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206D"/>
    <w:rsid w:val="00BA5C89"/>
    <w:rsid w:val="00BB04EB"/>
    <w:rsid w:val="00BB18F9"/>
    <w:rsid w:val="00BB2539"/>
    <w:rsid w:val="00BB3089"/>
    <w:rsid w:val="00BB4908"/>
    <w:rsid w:val="00BB4CE2"/>
    <w:rsid w:val="00BB5EF0"/>
    <w:rsid w:val="00BB6724"/>
    <w:rsid w:val="00BC0EFB"/>
    <w:rsid w:val="00BC2E39"/>
    <w:rsid w:val="00BD2278"/>
    <w:rsid w:val="00BD2364"/>
    <w:rsid w:val="00BD28E3"/>
    <w:rsid w:val="00BD2B48"/>
    <w:rsid w:val="00BD6C2B"/>
    <w:rsid w:val="00BD76B8"/>
    <w:rsid w:val="00BD7F52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66EB"/>
    <w:rsid w:val="00C171A1"/>
    <w:rsid w:val="00C171A4"/>
    <w:rsid w:val="00C1726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4EFA"/>
    <w:rsid w:val="00C36883"/>
    <w:rsid w:val="00C40928"/>
    <w:rsid w:val="00C40CFF"/>
    <w:rsid w:val="00C42697"/>
    <w:rsid w:val="00C43F01"/>
    <w:rsid w:val="00C444DB"/>
    <w:rsid w:val="00C44984"/>
    <w:rsid w:val="00C47552"/>
    <w:rsid w:val="00C50F3D"/>
    <w:rsid w:val="00C54ADB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4FBB"/>
    <w:rsid w:val="00C959E7"/>
    <w:rsid w:val="00CA0B67"/>
    <w:rsid w:val="00CA4542"/>
    <w:rsid w:val="00CB07EB"/>
    <w:rsid w:val="00CC1E65"/>
    <w:rsid w:val="00CC55EC"/>
    <w:rsid w:val="00CC567A"/>
    <w:rsid w:val="00CD1919"/>
    <w:rsid w:val="00CD2E49"/>
    <w:rsid w:val="00CD4059"/>
    <w:rsid w:val="00CD4E5A"/>
    <w:rsid w:val="00CD6AFD"/>
    <w:rsid w:val="00CE03CE"/>
    <w:rsid w:val="00CE0F5D"/>
    <w:rsid w:val="00CE1A6A"/>
    <w:rsid w:val="00CF0DFF"/>
    <w:rsid w:val="00CF539A"/>
    <w:rsid w:val="00D028A9"/>
    <w:rsid w:val="00D033F6"/>
    <w:rsid w:val="00D0359D"/>
    <w:rsid w:val="00D04DED"/>
    <w:rsid w:val="00D1089A"/>
    <w:rsid w:val="00D116BD"/>
    <w:rsid w:val="00D15280"/>
    <w:rsid w:val="00D2001A"/>
    <w:rsid w:val="00D20684"/>
    <w:rsid w:val="00D26B62"/>
    <w:rsid w:val="00D32624"/>
    <w:rsid w:val="00D32A07"/>
    <w:rsid w:val="00D3691A"/>
    <w:rsid w:val="00D377C3"/>
    <w:rsid w:val="00D377E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719F"/>
    <w:rsid w:val="00D70933"/>
    <w:rsid w:val="00D728A0"/>
    <w:rsid w:val="00D75EBC"/>
    <w:rsid w:val="00D83661"/>
    <w:rsid w:val="00D87CE8"/>
    <w:rsid w:val="00D87F63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C7837"/>
    <w:rsid w:val="00DD53C3"/>
    <w:rsid w:val="00DD7448"/>
    <w:rsid w:val="00DD7C30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2698"/>
    <w:rsid w:val="00E25B7C"/>
    <w:rsid w:val="00E27F42"/>
    <w:rsid w:val="00E3076B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4114"/>
    <w:rsid w:val="00E95696"/>
    <w:rsid w:val="00EB0E20"/>
    <w:rsid w:val="00EB1A80"/>
    <w:rsid w:val="00EB2BDF"/>
    <w:rsid w:val="00EB457B"/>
    <w:rsid w:val="00EC2AB1"/>
    <w:rsid w:val="00EC47C4"/>
    <w:rsid w:val="00EC4F3A"/>
    <w:rsid w:val="00EC5E74"/>
    <w:rsid w:val="00EC72A9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54D"/>
    <w:rsid w:val="00F01A71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0FD"/>
    <w:rsid w:val="00F54277"/>
    <w:rsid w:val="00F55A04"/>
    <w:rsid w:val="00F61A31"/>
    <w:rsid w:val="00F61E3C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5A8C"/>
    <w:rsid w:val="00FA06FD"/>
    <w:rsid w:val="00FA15DE"/>
    <w:rsid w:val="00FA4DC7"/>
    <w:rsid w:val="00FA515B"/>
    <w:rsid w:val="00FA5741"/>
    <w:rsid w:val="00FA6AC4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0156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rsid w:val="000D45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eklamace@bioveta.cz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pvd.gov.lv/l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2030</Words>
  <Characters>14133</Characters>
  <Application>Microsoft Office Word</Application>
  <DocSecurity>0</DocSecurity>
  <Lines>117</Lines>
  <Paragraphs>32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Vqrdtemplatetracked_lv</vt:lpstr>
      <vt:lpstr>Vqrdtemplatetracked_lv</vt:lpstr>
      <vt:lpstr>Vqrdtemplateclean_lv_corr 1</vt:lpstr>
    </vt:vector>
  </TitlesOfParts>
  <Company/>
  <LinksUpToDate>false</LinksUpToDate>
  <CharactersWithSpaces>16131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</Properties>
</file>