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3E4DDE"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3E4DDE"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3E4DDE"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29AFB395" w:rsidR="00C114FF" w:rsidRDefault="00AB55F0" w:rsidP="00A9226B">
      <w:pPr>
        <w:tabs>
          <w:tab w:val="clear" w:pos="567"/>
        </w:tabs>
        <w:spacing w:line="240" w:lineRule="auto"/>
        <w:rPr>
          <w:szCs w:val="22"/>
        </w:rPr>
      </w:pPr>
      <w:proofErr w:type="spellStart"/>
      <w:r w:rsidRPr="00AB55F0">
        <w:rPr>
          <w:szCs w:val="22"/>
        </w:rPr>
        <w:t>Bupredine</w:t>
      </w:r>
      <w:proofErr w:type="spellEnd"/>
      <w:r w:rsidRPr="00AB55F0">
        <w:rPr>
          <w:szCs w:val="22"/>
        </w:rPr>
        <w:t xml:space="preserve"> </w:t>
      </w:r>
      <w:proofErr w:type="spellStart"/>
      <w:r w:rsidRPr="00AB55F0">
        <w:rPr>
          <w:szCs w:val="22"/>
        </w:rPr>
        <w:t>Multidose</w:t>
      </w:r>
      <w:proofErr w:type="spellEnd"/>
      <w:r w:rsidRPr="00AB55F0">
        <w:rPr>
          <w:szCs w:val="22"/>
        </w:rPr>
        <w:t xml:space="preserve"> </w:t>
      </w:r>
      <w:proofErr w:type="spellStart"/>
      <w:r w:rsidRPr="00AB55F0">
        <w:rPr>
          <w:szCs w:val="22"/>
        </w:rPr>
        <w:t>vet</w:t>
      </w:r>
      <w:proofErr w:type="spellEnd"/>
      <w:r w:rsidRPr="00AB55F0">
        <w:rPr>
          <w:szCs w:val="22"/>
        </w:rPr>
        <w:t xml:space="preserve"> 0,3</w:t>
      </w:r>
      <w:r>
        <w:rPr>
          <w:szCs w:val="22"/>
        </w:rPr>
        <w:t> </w:t>
      </w:r>
      <w:r w:rsidRPr="00AB55F0">
        <w:rPr>
          <w:szCs w:val="22"/>
        </w:rPr>
        <w:t>mg/ml šķīdums injekcijām suņiem, kaķiem un zirgiem</w:t>
      </w:r>
    </w:p>
    <w:p w14:paraId="28505B9A" w14:textId="77777777" w:rsidR="00AB55F0" w:rsidRPr="00E57A7D" w:rsidRDefault="00AB55F0"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3E4DDE"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79F154A5" w14:textId="64E097FC" w:rsidR="00AB55F0" w:rsidRDefault="00A51CB1" w:rsidP="00A9226B">
      <w:pPr>
        <w:tabs>
          <w:tab w:val="clear" w:pos="567"/>
        </w:tabs>
        <w:spacing w:line="240" w:lineRule="auto"/>
        <w:rPr>
          <w:szCs w:val="22"/>
        </w:rPr>
      </w:pPr>
      <w:r>
        <w:rPr>
          <w:szCs w:val="22"/>
        </w:rPr>
        <w:t>Katrs</w:t>
      </w:r>
      <w:r w:rsidR="00AB55F0">
        <w:rPr>
          <w:szCs w:val="22"/>
        </w:rPr>
        <w:t> </w:t>
      </w:r>
      <w:r w:rsidR="00AB55F0" w:rsidRPr="00AB55F0">
        <w:rPr>
          <w:szCs w:val="22"/>
        </w:rPr>
        <w:t>ml satur:</w:t>
      </w:r>
    </w:p>
    <w:p w14:paraId="543BF483" w14:textId="77777777" w:rsidR="00AB55F0" w:rsidRPr="00E57A7D" w:rsidRDefault="00AB55F0" w:rsidP="00A9226B">
      <w:pPr>
        <w:tabs>
          <w:tab w:val="clear" w:pos="567"/>
        </w:tabs>
        <w:spacing w:line="240" w:lineRule="auto"/>
        <w:rPr>
          <w:szCs w:val="22"/>
        </w:rPr>
      </w:pPr>
    </w:p>
    <w:p w14:paraId="1FC27597" w14:textId="30DFAEA0" w:rsidR="00C114FF" w:rsidRPr="00E77619" w:rsidRDefault="003E4DDE" w:rsidP="00A9226B">
      <w:pPr>
        <w:tabs>
          <w:tab w:val="clear" w:pos="567"/>
        </w:tabs>
        <w:spacing w:line="240" w:lineRule="auto"/>
        <w:rPr>
          <w:b/>
          <w:szCs w:val="22"/>
        </w:rPr>
      </w:pPr>
      <w:r w:rsidRPr="00E77619">
        <w:rPr>
          <w:b/>
          <w:szCs w:val="22"/>
        </w:rPr>
        <w:t>Aktīvā viela</w:t>
      </w:r>
      <w:r w:rsidR="002B2BB1" w:rsidRPr="00E77619">
        <w:rPr>
          <w:b/>
          <w:szCs w:val="22"/>
        </w:rPr>
        <w:t>:</w:t>
      </w:r>
    </w:p>
    <w:p w14:paraId="0FB787B5" w14:textId="103AEE2B" w:rsidR="00AB55F0" w:rsidRPr="00AB55F0" w:rsidRDefault="00AB55F0" w:rsidP="00AB55F0">
      <w:pPr>
        <w:tabs>
          <w:tab w:val="clear" w:pos="567"/>
        </w:tabs>
        <w:spacing w:line="240" w:lineRule="auto"/>
        <w:rPr>
          <w:iCs/>
          <w:szCs w:val="22"/>
        </w:rPr>
      </w:pPr>
      <w:proofErr w:type="spellStart"/>
      <w:r w:rsidRPr="00AB55F0">
        <w:rPr>
          <w:iCs/>
          <w:szCs w:val="22"/>
        </w:rPr>
        <w:t>Buprenorfīns</w:t>
      </w:r>
      <w:proofErr w:type="spellEnd"/>
      <w:r w:rsidRPr="00AB55F0">
        <w:rPr>
          <w:iCs/>
          <w:szCs w:val="22"/>
        </w:rPr>
        <w:tab/>
        <w:t>0,3</w:t>
      </w:r>
      <w:r>
        <w:rPr>
          <w:iCs/>
          <w:szCs w:val="22"/>
        </w:rPr>
        <w:t> </w:t>
      </w:r>
      <w:r w:rsidRPr="00AB55F0">
        <w:rPr>
          <w:iCs/>
          <w:szCs w:val="22"/>
        </w:rPr>
        <w:t>mg</w:t>
      </w:r>
    </w:p>
    <w:p w14:paraId="0225E4FF" w14:textId="39C25822" w:rsidR="00C114FF" w:rsidRPr="00E77619" w:rsidRDefault="00AB55F0" w:rsidP="00AB55F0">
      <w:pPr>
        <w:tabs>
          <w:tab w:val="clear" w:pos="567"/>
        </w:tabs>
        <w:spacing w:line="240" w:lineRule="auto"/>
        <w:rPr>
          <w:iCs/>
          <w:szCs w:val="22"/>
        </w:rPr>
      </w:pPr>
      <w:r w:rsidRPr="00AB55F0">
        <w:rPr>
          <w:iCs/>
          <w:szCs w:val="22"/>
        </w:rPr>
        <w:t>(atbilst 0,324</w:t>
      </w:r>
      <w:r>
        <w:rPr>
          <w:iCs/>
          <w:szCs w:val="22"/>
        </w:rPr>
        <w:t> </w:t>
      </w:r>
      <w:r w:rsidRPr="00AB55F0">
        <w:rPr>
          <w:iCs/>
          <w:szCs w:val="22"/>
        </w:rPr>
        <w:t xml:space="preserve">mg </w:t>
      </w:r>
      <w:proofErr w:type="spellStart"/>
      <w:r w:rsidRPr="00AB55F0">
        <w:rPr>
          <w:iCs/>
          <w:szCs w:val="22"/>
        </w:rPr>
        <w:t>buprenorfīna</w:t>
      </w:r>
      <w:proofErr w:type="spellEnd"/>
      <w:r w:rsidRPr="00AB55F0">
        <w:rPr>
          <w:iCs/>
          <w:szCs w:val="22"/>
        </w:rPr>
        <w:t xml:space="preserve"> </w:t>
      </w:r>
      <w:proofErr w:type="spellStart"/>
      <w:r w:rsidRPr="00AB55F0">
        <w:rPr>
          <w:iCs/>
          <w:szCs w:val="22"/>
        </w:rPr>
        <w:t>hidrohlorīda</w:t>
      </w:r>
      <w:proofErr w:type="spellEnd"/>
      <w:r w:rsidRPr="00AB55F0">
        <w:rPr>
          <w:iCs/>
          <w:szCs w:val="22"/>
        </w:rPr>
        <w:t>)</w:t>
      </w:r>
    </w:p>
    <w:p w14:paraId="4EF040C3" w14:textId="77777777" w:rsidR="00C114FF" w:rsidRPr="00E77619" w:rsidRDefault="00C114FF" w:rsidP="00A9226B">
      <w:pPr>
        <w:tabs>
          <w:tab w:val="clear" w:pos="567"/>
        </w:tabs>
        <w:spacing w:line="240" w:lineRule="auto"/>
        <w:rPr>
          <w:szCs w:val="22"/>
        </w:rPr>
      </w:pPr>
    </w:p>
    <w:p w14:paraId="71F15FA2" w14:textId="76F8135B" w:rsidR="00C114FF" w:rsidRPr="00E57A7D" w:rsidRDefault="003E4DDE"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0F3AD6" w14:paraId="3B4C68FB" w14:textId="77777777" w:rsidTr="002C4565">
        <w:tc>
          <w:tcPr>
            <w:tcW w:w="4524" w:type="dxa"/>
            <w:vAlign w:val="center"/>
          </w:tcPr>
          <w:p w14:paraId="0ADB8C0F" w14:textId="24A713F2" w:rsidR="00872C48" w:rsidRPr="00E57A7D" w:rsidRDefault="000B46FB" w:rsidP="00617B81">
            <w:pPr>
              <w:spacing w:before="60" w:after="60"/>
              <w:rPr>
                <w:b/>
                <w:bCs/>
                <w:iCs/>
                <w:szCs w:val="22"/>
              </w:rPr>
            </w:pPr>
            <w:proofErr w:type="spellStart"/>
            <w:r>
              <w:rPr>
                <w:b/>
                <w:bCs/>
                <w:iCs/>
                <w:szCs w:val="22"/>
              </w:rPr>
              <w:t>P</w:t>
            </w:r>
            <w:r w:rsidR="003E4DDE" w:rsidRPr="00E57A7D">
              <w:rPr>
                <w:b/>
                <w:bCs/>
                <w:iCs/>
                <w:szCs w:val="22"/>
              </w:rPr>
              <w:t>alīgvielu</w:t>
            </w:r>
            <w:proofErr w:type="spellEnd"/>
            <w:r w:rsidR="003E4DDE" w:rsidRPr="00E57A7D">
              <w:rPr>
                <w:b/>
                <w:bCs/>
                <w:iCs/>
                <w:szCs w:val="22"/>
              </w:rPr>
              <w:t xml:space="preserve"> un citu sastāvdaļu </w:t>
            </w:r>
            <w:r>
              <w:rPr>
                <w:b/>
                <w:bCs/>
                <w:iCs/>
                <w:szCs w:val="22"/>
              </w:rPr>
              <w:t>kvalitatīvais</w:t>
            </w:r>
            <w:r w:rsidRPr="00E57A7D">
              <w:rPr>
                <w:b/>
                <w:bCs/>
                <w:iCs/>
                <w:szCs w:val="22"/>
              </w:rPr>
              <w:t xml:space="preserve"> </w:t>
            </w:r>
            <w:r w:rsidR="003E4DDE" w:rsidRPr="00E57A7D">
              <w:rPr>
                <w:b/>
                <w:bCs/>
                <w:iCs/>
                <w:szCs w:val="22"/>
              </w:rPr>
              <w:t>sastāvs</w:t>
            </w:r>
          </w:p>
        </w:tc>
        <w:tc>
          <w:tcPr>
            <w:tcW w:w="4537" w:type="dxa"/>
            <w:vAlign w:val="center"/>
          </w:tcPr>
          <w:p w14:paraId="2398E315" w14:textId="12BDDAB6" w:rsidR="00872C48" w:rsidRPr="00E57A7D" w:rsidRDefault="003E4DDE"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AB55F0" w14:paraId="2E78E786" w14:textId="77777777" w:rsidTr="00241F23">
        <w:tc>
          <w:tcPr>
            <w:tcW w:w="4524" w:type="dxa"/>
          </w:tcPr>
          <w:p w14:paraId="7D64428A" w14:textId="285C8E48" w:rsidR="00AB55F0" w:rsidRPr="00E57A7D" w:rsidRDefault="00AB55F0" w:rsidP="00AB55F0">
            <w:pPr>
              <w:spacing w:before="60" w:after="60"/>
              <w:ind w:left="567" w:hanging="567"/>
              <w:rPr>
                <w:iCs/>
                <w:szCs w:val="22"/>
              </w:rPr>
            </w:pPr>
            <w:proofErr w:type="spellStart"/>
            <w:r w:rsidRPr="00CC0E6B">
              <w:t>Hlorkrezols</w:t>
            </w:r>
            <w:proofErr w:type="spellEnd"/>
          </w:p>
        </w:tc>
        <w:tc>
          <w:tcPr>
            <w:tcW w:w="4537" w:type="dxa"/>
            <w:vAlign w:val="center"/>
          </w:tcPr>
          <w:p w14:paraId="0A59B4C7" w14:textId="6897326A" w:rsidR="00AB55F0" w:rsidRPr="00E57A7D" w:rsidRDefault="00AB55F0" w:rsidP="00AB55F0">
            <w:pPr>
              <w:spacing w:before="60" w:after="60"/>
              <w:rPr>
                <w:iCs/>
                <w:szCs w:val="22"/>
              </w:rPr>
            </w:pPr>
            <w:r w:rsidRPr="00AB55F0">
              <w:rPr>
                <w:iCs/>
                <w:szCs w:val="22"/>
              </w:rPr>
              <w:t>1,35</w:t>
            </w:r>
            <w:r>
              <w:rPr>
                <w:iCs/>
                <w:szCs w:val="22"/>
              </w:rPr>
              <w:t> </w:t>
            </w:r>
            <w:r w:rsidRPr="00AB55F0">
              <w:rPr>
                <w:iCs/>
                <w:szCs w:val="22"/>
              </w:rPr>
              <w:t>mg</w:t>
            </w:r>
          </w:p>
        </w:tc>
      </w:tr>
      <w:tr w:rsidR="00AB55F0" w14:paraId="3B994E71" w14:textId="77777777" w:rsidTr="00241F23">
        <w:tc>
          <w:tcPr>
            <w:tcW w:w="4524" w:type="dxa"/>
          </w:tcPr>
          <w:p w14:paraId="6F56C01E" w14:textId="01CB264B" w:rsidR="00AB55F0" w:rsidRPr="00E57A7D" w:rsidRDefault="00AB55F0" w:rsidP="00AB55F0">
            <w:pPr>
              <w:spacing w:before="60" w:after="60"/>
              <w:rPr>
                <w:iCs/>
                <w:szCs w:val="22"/>
              </w:rPr>
            </w:pPr>
            <w:r w:rsidRPr="00CC0E6B">
              <w:t xml:space="preserve">Glikozes </w:t>
            </w:r>
            <w:proofErr w:type="spellStart"/>
            <w:r w:rsidRPr="00CC0E6B">
              <w:t>monohidrāts</w:t>
            </w:r>
            <w:proofErr w:type="spellEnd"/>
          </w:p>
        </w:tc>
        <w:tc>
          <w:tcPr>
            <w:tcW w:w="4537" w:type="dxa"/>
            <w:vAlign w:val="center"/>
          </w:tcPr>
          <w:p w14:paraId="6E1520D4" w14:textId="77777777" w:rsidR="00AB55F0" w:rsidRPr="00E57A7D" w:rsidRDefault="00AB55F0" w:rsidP="00AB55F0">
            <w:pPr>
              <w:spacing w:before="60" w:after="60"/>
              <w:rPr>
                <w:iCs/>
                <w:szCs w:val="22"/>
              </w:rPr>
            </w:pPr>
          </w:p>
        </w:tc>
      </w:tr>
      <w:tr w:rsidR="00AB55F0" w14:paraId="680F21F1" w14:textId="77777777" w:rsidTr="00241F23">
        <w:tc>
          <w:tcPr>
            <w:tcW w:w="4524" w:type="dxa"/>
          </w:tcPr>
          <w:p w14:paraId="03630E69" w14:textId="3FCFAA62" w:rsidR="00AB55F0" w:rsidRPr="00E57A7D" w:rsidRDefault="00AB55F0" w:rsidP="00AB55F0">
            <w:pPr>
              <w:spacing w:before="60" w:after="60"/>
              <w:rPr>
                <w:iCs/>
                <w:szCs w:val="22"/>
              </w:rPr>
            </w:pPr>
            <w:r w:rsidRPr="00CC0E6B">
              <w:t>Sālsskābe, atšķaidīta (</w:t>
            </w:r>
            <w:proofErr w:type="spellStart"/>
            <w:r w:rsidRPr="00CC0E6B">
              <w:t>pH</w:t>
            </w:r>
            <w:proofErr w:type="spellEnd"/>
            <w:r w:rsidRPr="00CC0E6B">
              <w:t xml:space="preserve"> </w:t>
            </w:r>
            <w:r w:rsidR="009333EF">
              <w:t>pielāgošanai</w:t>
            </w:r>
            <w:r w:rsidRPr="00CC0E6B">
              <w:t>)</w:t>
            </w:r>
          </w:p>
        </w:tc>
        <w:tc>
          <w:tcPr>
            <w:tcW w:w="4537" w:type="dxa"/>
            <w:vAlign w:val="center"/>
          </w:tcPr>
          <w:p w14:paraId="0A2C7EF5" w14:textId="77777777" w:rsidR="00AB55F0" w:rsidRPr="00E57A7D" w:rsidRDefault="00AB55F0" w:rsidP="00AB55F0">
            <w:pPr>
              <w:spacing w:before="60" w:after="60"/>
              <w:rPr>
                <w:iCs/>
                <w:szCs w:val="22"/>
              </w:rPr>
            </w:pPr>
          </w:p>
        </w:tc>
      </w:tr>
      <w:tr w:rsidR="00AB55F0" w14:paraId="75E57EAA" w14:textId="77777777" w:rsidTr="00241F23">
        <w:tc>
          <w:tcPr>
            <w:tcW w:w="4524" w:type="dxa"/>
          </w:tcPr>
          <w:p w14:paraId="27960972" w14:textId="1CC84560" w:rsidR="00AB55F0" w:rsidRPr="00E57A7D" w:rsidRDefault="00AB55F0" w:rsidP="00AB55F0">
            <w:pPr>
              <w:spacing w:before="60" w:after="60"/>
              <w:ind w:left="567" w:hanging="567"/>
              <w:rPr>
                <w:b/>
                <w:bCs/>
                <w:iCs/>
                <w:szCs w:val="22"/>
              </w:rPr>
            </w:pPr>
            <w:r w:rsidRPr="00CC0E6B">
              <w:t>Nātrija hidroksīds (</w:t>
            </w:r>
            <w:proofErr w:type="spellStart"/>
            <w:r w:rsidRPr="00CC0E6B">
              <w:t>pH</w:t>
            </w:r>
            <w:proofErr w:type="spellEnd"/>
            <w:r w:rsidRPr="00CC0E6B">
              <w:t xml:space="preserve"> </w:t>
            </w:r>
            <w:r w:rsidR="009333EF">
              <w:t>pielāgošanai</w:t>
            </w:r>
            <w:r w:rsidRPr="00CC0E6B">
              <w:t>)</w:t>
            </w:r>
          </w:p>
        </w:tc>
        <w:tc>
          <w:tcPr>
            <w:tcW w:w="4537" w:type="dxa"/>
            <w:vAlign w:val="center"/>
          </w:tcPr>
          <w:p w14:paraId="41F52DA9" w14:textId="77777777" w:rsidR="00AB55F0" w:rsidRPr="00E57A7D" w:rsidRDefault="00AB55F0" w:rsidP="00AB55F0">
            <w:pPr>
              <w:spacing w:before="60" w:after="60"/>
              <w:rPr>
                <w:iCs/>
                <w:szCs w:val="22"/>
              </w:rPr>
            </w:pPr>
          </w:p>
        </w:tc>
      </w:tr>
      <w:tr w:rsidR="00AB55F0" w14:paraId="1AE2F62B" w14:textId="77777777" w:rsidTr="00241F23">
        <w:tc>
          <w:tcPr>
            <w:tcW w:w="4524" w:type="dxa"/>
          </w:tcPr>
          <w:p w14:paraId="00392A89" w14:textId="023B4743" w:rsidR="00AB55F0" w:rsidRPr="00E57A7D" w:rsidRDefault="00AB55F0" w:rsidP="00AB55F0">
            <w:pPr>
              <w:spacing w:before="60" w:after="60"/>
              <w:rPr>
                <w:iCs/>
                <w:szCs w:val="22"/>
              </w:rPr>
            </w:pPr>
            <w:r w:rsidRPr="00CC0E6B">
              <w:t>Ūdens injekcijām</w:t>
            </w:r>
          </w:p>
        </w:tc>
        <w:tc>
          <w:tcPr>
            <w:tcW w:w="4537" w:type="dxa"/>
            <w:vAlign w:val="center"/>
          </w:tcPr>
          <w:p w14:paraId="2C21771A" w14:textId="77777777" w:rsidR="00AB55F0" w:rsidRPr="00E57A7D" w:rsidRDefault="00AB55F0" w:rsidP="00AB55F0">
            <w:pPr>
              <w:spacing w:before="60" w:after="60"/>
              <w:rPr>
                <w:iCs/>
                <w:szCs w:val="22"/>
              </w:rPr>
            </w:pPr>
          </w:p>
        </w:tc>
      </w:tr>
    </w:tbl>
    <w:p w14:paraId="2B1495FC" w14:textId="77777777" w:rsidR="002C4565" w:rsidRPr="00BC613F" w:rsidRDefault="002C4565" w:rsidP="00A9226B">
      <w:pPr>
        <w:tabs>
          <w:tab w:val="clear" w:pos="567"/>
        </w:tabs>
        <w:spacing w:line="240" w:lineRule="auto"/>
        <w:rPr>
          <w:szCs w:val="22"/>
        </w:rPr>
      </w:pPr>
    </w:p>
    <w:p w14:paraId="09C62BD0" w14:textId="78AE67E2" w:rsidR="00AB55F0" w:rsidRDefault="00AB55F0" w:rsidP="00AB55F0">
      <w:pPr>
        <w:tabs>
          <w:tab w:val="clear" w:pos="567"/>
        </w:tabs>
        <w:spacing w:line="240" w:lineRule="auto"/>
        <w:rPr>
          <w:szCs w:val="22"/>
        </w:rPr>
      </w:pPr>
      <w:r w:rsidRPr="00AB55F0">
        <w:rPr>
          <w:szCs w:val="22"/>
        </w:rPr>
        <w:t>Dzidrs, bezkrāsains ūdens šķīdums.</w:t>
      </w:r>
    </w:p>
    <w:p w14:paraId="4AD0D54F" w14:textId="77777777" w:rsidR="00AB55F0" w:rsidRDefault="00AB55F0" w:rsidP="00AB55F0">
      <w:pPr>
        <w:tabs>
          <w:tab w:val="clear" w:pos="567"/>
        </w:tabs>
        <w:spacing w:line="240" w:lineRule="auto"/>
        <w:rPr>
          <w:szCs w:val="22"/>
        </w:rPr>
      </w:pPr>
    </w:p>
    <w:p w14:paraId="0EE49AFC" w14:textId="77777777" w:rsidR="00AB55F0" w:rsidRPr="00E57A7D" w:rsidRDefault="00AB55F0" w:rsidP="00A9226B">
      <w:pPr>
        <w:tabs>
          <w:tab w:val="clear" w:pos="567"/>
        </w:tabs>
        <w:spacing w:line="240" w:lineRule="auto"/>
        <w:rPr>
          <w:szCs w:val="22"/>
        </w:rPr>
      </w:pPr>
    </w:p>
    <w:p w14:paraId="65BA56E1" w14:textId="77777777" w:rsidR="00C114FF" w:rsidRPr="00E57A7D" w:rsidRDefault="003E4DDE"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3E4DDE" w:rsidP="00B13B6D">
      <w:pPr>
        <w:pStyle w:val="Style1"/>
      </w:pPr>
      <w:r w:rsidRPr="00E57A7D">
        <w:t>3.1</w:t>
      </w:r>
      <w:r w:rsidR="000B46FB">
        <w:t>.</w:t>
      </w:r>
      <w:r w:rsidRPr="00E57A7D">
        <w:tab/>
      </w:r>
      <w:proofErr w:type="spellStart"/>
      <w:r w:rsidRPr="00E57A7D">
        <w:t>Mērķsugas</w:t>
      </w:r>
      <w:proofErr w:type="spellEnd"/>
    </w:p>
    <w:p w14:paraId="34C918CF" w14:textId="77777777" w:rsidR="00C114FF" w:rsidRDefault="00C114FF" w:rsidP="00A9226B">
      <w:pPr>
        <w:tabs>
          <w:tab w:val="clear" w:pos="567"/>
        </w:tabs>
        <w:spacing w:line="240" w:lineRule="auto"/>
        <w:rPr>
          <w:szCs w:val="22"/>
        </w:rPr>
      </w:pPr>
    </w:p>
    <w:p w14:paraId="70EE7D60" w14:textId="241033B1" w:rsidR="003E4DDE" w:rsidRDefault="00AB55F0" w:rsidP="00A9226B">
      <w:pPr>
        <w:tabs>
          <w:tab w:val="clear" w:pos="567"/>
        </w:tabs>
        <w:spacing w:line="240" w:lineRule="auto"/>
        <w:rPr>
          <w:szCs w:val="22"/>
        </w:rPr>
      </w:pPr>
      <w:r w:rsidRPr="00AB55F0">
        <w:rPr>
          <w:szCs w:val="22"/>
        </w:rPr>
        <w:t>Suņi, kaķi un zirgi.</w:t>
      </w:r>
    </w:p>
    <w:p w14:paraId="4F6E8E45" w14:textId="77777777" w:rsidR="00AB55F0" w:rsidRPr="00E57A7D" w:rsidRDefault="00AB55F0" w:rsidP="00A9226B">
      <w:pPr>
        <w:tabs>
          <w:tab w:val="clear" w:pos="567"/>
        </w:tabs>
        <w:spacing w:line="240" w:lineRule="auto"/>
        <w:rPr>
          <w:szCs w:val="22"/>
        </w:rPr>
      </w:pPr>
    </w:p>
    <w:p w14:paraId="21C9837D" w14:textId="0700DD4D" w:rsidR="00C114FF" w:rsidRPr="00E57A7D" w:rsidRDefault="003E4DDE"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69578A04" w14:textId="77777777" w:rsidR="00A51CB1" w:rsidRDefault="00A51CB1" w:rsidP="00A51CB1">
      <w:pPr>
        <w:tabs>
          <w:tab w:val="clear" w:pos="567"/>
        </w:tabs>
        <w:spacing w:line="240" w:lineRule="auto"/>
        <w:rPr>
          <w:szCs w:val="22"/>
        </w:rPr>
      </w:pPr>
      <w:r>
        <w:rPr>
          <w:szCs w:val="22"/>
        </w:rPr>
        <w:t>K</w:t>
      </w:r>
      <w:r w:rsidRPr="00AB55F0">
        <w:rPr>
          <w:szCs w:val="22"/>
        </w:rPr>
        <w:t xml:space="preserve">aķi: </w:t>
      </w:r>
      <w:proofErr w:type="spellStart"/>
      <w:r w:rsidRPr="00AB55F0">
        <w:rPr>
          <w:szCs w:val="22"/>
        </w:rPr>
        <w:t>pēcoperācijas</w:t>
      </w:r>
      <w:proofErr w:type="spellEnd"/>
      <w:r w:rsidRPr="00AB55F0">
        <w:rPr>
          <w:szCs w:val="22"/>
        </w:rPr>
        <w:t xml:space="preserve"> </w:t>
      </w:r>
      <w:proofErr w:type="spellStart"/>
      <w:r w:rsidRPr="00AB55F0">
        <w:rPr>
          <w:szCs w:val="22"/>
        </w:rPr>
        <w:t>analgēzijai</w:t>
      </w:r>
      <w:proofErr w:type="spellEnd"/>
      <w:r w:rsidRPr="00AB55F0">
        <w:rPr>
          <w:szCs w:val="22"/>
        </w:rPr>
        <w:t>.</w:t>
      </w:r>
    </w:p>
    <w:p w14:paraId="4E0AAE5C" w14:textId="50049C62" w:rsidR="00AB55F0" w:rsidRPr="00AB55F0" w:rsidRDefault="00AB55F0" w:rsidP="00AB55F0">
      <w:pPr>
        <w:tabs>
          <w:tab w:val="clear" w:pos="567"/>
        </w:tabs>
        <w:spacing w:line="240" w:lineRule="auto"/>
        <w:rPr>
          <w:szCs w:val="22"/>
        </w:rPr>
      </w:pPr>
      <w:r w:rsidRPr="00AB55F0">
        <w:rPr>
          <w:szCs w:val="22"/>
        </w:rPr>
        <w:t xml:space="preserve">Suņi: </w:t>
      </w:r>
      <w:proofErr w:type="spellStart"/>
      <w:r w:rsidRPr="00AB55F0">
        <w:rPr>
          <w:szCs w:val="22"/>
        </w:rPr>
        <w:t>pēcoperācijas</w:t>
      </w:r>
      <w:proofErr w:type="spellEnd"/>
      <w:r w:rsidRPr="00AB55F0">
        <w:rPr>
          <w:szCs w:val="22"/>
        </w:rPr>
        <w:t xml:space="preserve"> </w:t>
      </w:r>
      <w:proofErr w:type="spellStart"/>
      <w:r w:rsidRPr="00AB55F0">
        <w:rPr>
          <w:szCs w:val="22"/>
        </w:rPr>
        <w:t>analgēzijai</w:t>
      </w:r>
      <w:proofErr w:type="spellEnd"/>
      <w:r w:rsidR="00A51CB1">
        <w:rPr>
          <w:szCs w:val="22"/>
        </w:rPr>
        <w:t xml:space="preserve">, </w:t>
      </w:r>
      <w:r w:rsidR="00A51CB1" w:rsidRPr="00AB55F0">
        <w:rPr>
          <w:szCs w:val="22"/>
        </w:rPr>
        <w:t xml:space="preserve">centrālas darbības līdzekļu </w:t>
      </w:r>
      <w:proofErr w:type="spellStart"/>
      <w:r w:rsidR="00A51CB1" w:rsidRPr="00AB55F0">
        <w:rPr>
          <w:szCs w:val="22"/>
        </w:rPr>
        <w:t>sedatīvās</w:t>
      </w:r>
      <w:proofErr w:type="spellEnd"/>
      <w:r w:rsidR="00A51CB1" w:rsidRPr="00AB55F0">
        <w:rPr>
          <w:szCs w:val="22"/>
        </w:rPr>
        <w:t xml:space="preserve"> iedarbības potencēšanai</w:t>
      </w:r>
      <w:r w:rsidRPr="00AB55F0">
        <w:rPr>
          <w:szCs w:val="22"/>
        </w:rPr>
        <w:t>.</w:t>
      </w:r>
    </w:p>
    <w:p w14:paraId="0ACFE062" w14:textId="6E96EA36" w:rsidR="00AB55F0" w:rsidRPr="00AB55F0" w:rsidRDefault="00AB55F0" w:rsidP="00AB55F0">
      <w:pPr>
        <w:tabs>
          <w:tab w:val="clear" w:pos="567"/>
        </w:tabs>
        <w:spacing w:line="240" w:lineRule="auto"/>
        <w:rPr>
          <w:szCs w:val="22"/>
        </w:rPr>
      </w:pPr>
      <w:r w:rsidRPr="00AB55F0">
        <w:rPr>
          <w:szCs w:val="22"/>
        </w:rPr>
        <w:t xml:space="preserve">Zirgi: </w:t>
      </w:r>
      <w:proofErr w:type="spellStart"/>
      <w:r w:rsidRPr="00AB55F0">
        <w:rPr>
          <w:szCs w:val="22"/>
        </w:rPr>
        <w:t>pēcoperācijas</w:t>
      </w:r>
      <w:proofErr w:type="spellEnd"/>
      <w:r w:rsidRPr="00AB55F0">
        <w:rPr>
          <w:szCs w:val="22"/>
        </w:rPr>
        <w:t xml:space="preserve"> </w:t>
      </w:r>
      <w:proofErr w:type="spellStart"/>
      <w:r w:rsidRPr="00AB55F0">
        <w:rPr>
          <w:szCs w:val="22"/>
        </w:rPr>
        <w:t>analgēzijai</w:t>
      </w:r>
      <w:proofErr w:type="spellEnd"/>
      <w:r w:rsidRPr="00AB55F0">
        <w:rPr>
          <w:szCs w:val="22"/>
        </w:rPr>
        <w:t xml:space="preserve"> kopā ar </w:t>
      </w:r>
      <w:proofErr w:type="spellStart"/>
      <w:r w:rsidRPr="00AB55F0">
        <w:rPr>
          <w:szCs w:val="22"/>
        </w:rPr>
        <w:t>sedāciju</w:t>
      </w:r>
      <w:proofErr w:type="spellEnd"/>
      <w:r w:rsidR="00A51CB1">
        <w:rPr>
          <w:szCs w:val="22"/>
        </w:rPr>
        <w:t xml:space="preserve">, </w:t>
      </w:r>
      <w:r w:rsidR="00A51CB1" w:rsidRPr="00AB55F0">
        <w:rPr>
          <w:szCs w:val="22"/>
        </w:rPr>
        <w:t xml:space="preserve">centrālas darbības līdzekļu </w:t>
      </w:r>
      <w:proofErr w:type="spellStart"/>
      <w:r w:rsidR="00A51CB1" w:rsidRPr="00AB55F0">
        <w:rPr>
          <w:szCs w:val="22"/>
        </w:rPr>
        <w:t>sedatīvās</w:t>
      </w:r>
      <w:proofErr w:type="spellEnd"/>
      <w:r w:rsidR="00A51CB1" w:rsidRPr="00AB55F0">
        <w:rPr>
          <w:szCs w:val="22"/>
        </w:rPr>
        <w:t xml:space="preserve"> iedarbības potencēšanai</w:t>
      </w:r>
      <w:r w:rsidRPr="00AB55F0">
        <w:rPr>
          <w:szCs w:val="22"/>
        </w:rPr>
        <w:t>.</w:t>
      </w:r>
    </w:p>
    <w:p w14:paraId="5D83952C" w14:textId="77777777" w:rsidR="00AB55F0" w:rsidRPr="00E57A7D" w:rsidRDefault="00AB55F0" w:rsidP="00AB55F0">
      <w:pPr>
        <w:tabs>
          <w:tab w:val="clear" w:pos="567"/>
        </w:tabs>
        <w:spacing w:line="240" w:lineRule="auto"/>
        <w:rPr>
          <w:szCs w:val="22"/>
        </w:rPr>
      </w:pPr>
    </w:p>
    <w:p w14:paraId="09E73C31" w14:textId="3D8EF2E3" w:rsidR="00C114FF" w:rsidRPr="00E57A7D" w:rsidRDefault="003E4DDE" w:rsidP="00B13B6D">
      <w:pPr>
        <w:pStyle w:val="Style1"/>
      </w:pPr>
      <w:r w:rsidRPr="00E57A7D">
        <w:t>3.3</w:t>
      </w:r>
      <w:r w:rsidR="00E77619">
        <w:t>.</w:t>
      </w:r>
      <w:r w:rsidRPr="00E57A7D">
        <w:tab/>
        <w:t>Kontrindikācijas</w:t>
      </w:r>
    </w:p>
    <w:p w14:paraId="1D0AC781" w14:textId="77777777" w:rsidR="00AB55F0" w:rsidRDefault="00AB55F0" w:rsidP="00AB55F0">
      <w:pPr>
        <w:tabs>
          <w:tab w:val="clear" w:pos="567"/>
        </w:tabs>
        <w:spacing w:line="240" w:lineRule="auto"/>
        <w:rPr>
          <w:szCs w:val="22"/>
        </w:rPr>
      </w:pPr>
    </w:p>
    <w:p w14:paraId="189029D0" w14:textId="6DB39291" w:rsidR="00AB55F0" w:rsidRPr="00AB55F0" w:rsidRDefault="00AB55F0" w:rsidP="00AB55F0">
      <w:pPr>
        <w:tabs>
          <w:tab w:val="clear" w:pos="567"/>
        </w:tabs>
        <w:spacing w:line="240" w:lineRule="auto"/>
        <w:rPr>
          <w:szCs w:val="22"/>
        </w:rPr>
      </w:pPr>
      <w:r w:rsidRPr="00AB55F0">
        <w:rPr>
          <w:szCs w:val="22"/>
        </w:rPr>
        <w:t xml:space="preserve">Neievadīt </w:t>
      </w:r>
      <w:proofErr w:type="spellStart"/>
      <w:r w:rsidRPr="00AB55F0">
        <w:rPr>
          <w:szCs w:val="22"/>
        </w:rPr>
        <w:t>intratekāli</w:t>
      </w:r>
      <w:proofErr w:type="spellEnd"/>
      <w:r w:rsidRPr="00AB55F0">
        <w:rPr>
          <w:szCs w:val="22"/>
        </w:rPr>
        <w:t xml:space="preserve"> vai </w:t>
      </w:r>
      <w:proofErr w:type="spellStart"/>
      <w:r w:rsidRPr="00AB55F0">
        <w:rPr>
          <w:szCs w:val="22"/>
        </w:rPr>
        <w:t>peridurāli</w:t>
      </w:r>
      <w:proofErr w:type="spellEnd"/>
      <w:r w:rsidRPr="00AB55F0">
        <w:rPr>
          <w:szCs w:val="22"/>
        </w:rPr>
        <w:t>.</w:t>
      </w:r>
    </w:p>
    <w:p w14:paraId="6DA0C6E2" w14:textId="04D269C6" w:rsidR="00AB55F0" w:rsidRPr="00AB55F0" w:rsidRDefault="00AB55F0" w:rsidP="00AB55F0">
      <w:pPr>
        <w:tabs>
          <w:tab w:val="clear" w:pos="567"/>
        </w:tabs>
        <w:spacing w:line="240" w:lineRule="auto"/>
        <w:rPr>
          <w:szCs w:val="22"/>
        </w:rPr>
      </w:pPr>
      <w:r w:rsidRPr="00AB55F0">
        <w:rPr>
          <w:szCs w:val="22"/>
        </w:rPr>
        <w:t xml:space="preserve">Nelietot pirms ķeizargrieziena operācijas (skatīt </w:t>
      </w:r>
      <w:r w:rsidR="00A51CB1">
        <w:rPr>
          <w:szCs w:val="22"/>
        </w:rPr>
        <w:t>3</w:t>
      </w:r>
      <w:r w:rsidRPr="00AB55F0">
        <w:rPr>
          <w:szCs w:val="22"/>
        </w:rPr>
        <w:t>.7. apakšpunkt</w:t>
      </w:r>
      <w:r w:rsidR="00266125">
        <w:rPr>
          <w:szCs w:val="22"/>
        </w:rPr>
        <w:t>u</w:t>
      </w:r>
      <w:r w:rsidRPr="00AB55F0">
        <w:rPr>
          <w:szCs w:val="22"/>
        </w:rPr>
        <w:t>).</w:t>
      </w:r>
    </w:p>
    <w:p w14:paraId="06FCC9B8" w14:textId="173085E8" w:rsidR="00C114FF" w:rsidRPr="00E57A7D" w:rsidRDefault="00AB55F0" w:rsidP="00AB55F0">
      <w:pPr>
        <w:tabs>
          <w:tab w:val="clear" w:pos="567"/>
        </w:tabs>
        <w:spacing w:line="240" w:lineRule="auto"/>
        <w:rPr>
          <w:szCs w:val="22"/>
        </w:rPr>
      </w:pPr>
      <w:r w:rsidRPr="00AB55F0">
        <w:rPr>
          <w:szCs w:val="22"/>
        </w:rPr>
        <w:t xml:space="preserve">Nelietot gadījumos, ja konstatēta pastiprināta jutība pret aktīvo vielu vai pret </w:t>
      </w:r>
      <w:r w:rsidR="00A51CB1">
        <w:rPr>
          <w:szCs w:val="22"/>
        </w:rPr>
        <w:t>jebkuru</w:t>
      </w:r>
      <w:r w:rsidRPr="00AB55F0">
        <w:rPr>
          <w:szCs w:val="22"/>
        </w:rPr>
        <w:t xml:space="preserve"> no </w:t>
      </w:r>
      <w:proofErr w:type="spellStart"/>
      <w:r w:rsidRPr="00AB55F0">
        <w:rPr>
          <w:szCs w:val="22"/>
        </w:rPr>
        <w:t>palīgvielām</w:t>
      </w:r>
      <w:proofErr w:type="spellEnd"/>
      <w:r w:rsidRPr="00AB55F0">
        <w:rPr>
          <w:szCs w:val="22"/>
        </w:rPr>
        <w:t>.</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3E4DDE"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75693A9" w14:textId="50EF1195" w:rsidR="00E86CEE" w:rsidRDefault="00AB55F0">
      <w:pPr>
        <w:tabs>
          <w:tab w:val="clear" w:pos="567"/>
        </w:tabs>
        <w:spacing w:line="240" w:lineRule="auto"/>
        <w:rPr>
          <w:szCs w:val="22"/>
        </w:rPr>
      </w:pPr>
      <w:r w:rsidRPr="00AB55F0">
        <w:rPr>
          <w:szCs w:val="22"/>
        </w:rPr>
        <w:t xml:space="preserve">Tā kā </w:t>
      </w:r>
      <w:proofErr w:type="spellStart"/>
      <w:r w:rsidRPr="00AB55F0">
        <w:rPr>
          <w:szCs w:val="22"/>
        </w:rPr>
        <w:t>buprenorfīns</w:t>
      </w:r>
      <w:proofErr w:type="spellEnd"/>
      <w:r w:rsidRPr="00AB55F0">
        <w:rPr>
          <w:szCs w:val="22"/>
        </w:rPr>
        <w:t xml:space="preserve"> </w:t>
      </w:r>
      <w:proofErr w:type="spellStart"/>
      <w:r w:rsidRPr="00AB55F0">
        <w:rPr>
          <w:szCs w:val="22"/>
        </w:rPr>
        <w:t>metabolizējas</w:t>
      </w:r>
      <w:proofErr w:type="spellEnd"/>
      <w:r w:rsidRPr="00AB55F0">
        <w:rPr>
          <w:szCs w:val="22"/>
        </w:rPr>
        <w:t xml:space="preserve"> aknās, dzīvniekiem ar aknu darbības traucējumiem var tikt ietekmēta</w:t>
      </w:r>
      <w:r w:rsidR="009333EF">
        <w:rPr>
          <w:szCs w:val="22"/>
        </w:rPr>
        <w:t xml:space="preserve"> šo veterināro</w:t>
      </w:r>
      <w:r w:rsidRPr="00AB55F0">
        <w:rPr>
          <w:szCs w:val="22"/>
        </w:rPr>
        <w:t xml:space="preserve"> zāļu darbības intensitāte un ilgums.</w:t>
      </w:r>
    </w:p>
    <w:p w14:paraId="22BF656D" w14:textId="77777777" w:rsidR="00AB55F0" w:rsidRPr="00E57A7D" w:rsidRDefault="00AB55F0">
      <w:pPr>
        <w:tabs>
          <w:tab w:val="clear" w:pos="567"/>
        </w:tabs>
        <w:spacing w:line="240" w:lineRule="auto"/>
        <w:rPr>
          <w:szCs w:val="22"/>
        </w:rPr>
      </w:pPr>
    </w:p>
    <w:p w14:paraId="3F6B87A5" w14:textId="649EB28E" w:rsidR="00C114FF" w:rsidRPr="00E57A7D" w:rsidRDefault="003E4DDE"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3E4DDE"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6021B">
        <w:rPr>
          <w:szCs w:val="22"/>
        </w:rPr>
        <w:t>:</w:t>
      </w:r>
    </w:p>
    <w:p w14:paraId="73552E5C" w14:textId="3B8DD8DE" w:rsidR="00AB55F0" w:rsidRPr="00AB55F0" w:rsidRDefault="00AB55F0" w:rsidP="00AB55F0">
      <w:pPr>
        <w:tabs>
          <w:tab w:val="clear" w:pos="567"/>
        </w:tabs>
        <w:spacing w:line="240" w:lineRule="auto"/>
        <w:rPr>
          <w:szCs w:val="22"/>
        </w:rPr>
      </w:pPr>
      <w:proofErr w:type="spellStart"/>
      <w:r w:rsidRPr="00AB55F0">
        <w:rPr>
          <w:szCs w:val="22"/>
        </w:rPr>
        <w:lastRenderedPageBreak/>
        <w:t>Buprenorfīna</w:t>
      </w:r>
      <w:proofErr w:type="spellEnd"/>
      <w:r w:rsidRPr="00AB55F0">
        <w:rPr>
          <w:szCs w:val="22"/>
        </w:rPr>
        <w:t xml:space="preserve"> lietošanas drošums nav pierādīts kaķēniem vai kucēniem līdz 7</w:t>
      </w:r>
      <w:r>
        <w:rPr>
          <w:szCs w:val="22"/>
        </w:rPr>
        <w:t> </w:t>
      </w:r>
      <w:r w:rsidRPr="00AB55F0">
        <w:rPr>
          <w:szCs w:val="22"/>
        </w:rPr>
        <w:t>nedēļu vecumam, kā arī zirgiem līdz 10 mēnešu vecumam un ar ķermeņa svaru līdz 150</w:t>
      </w:r>
      <w:r>
        <w:rPr>
          <w:szCs w:val="22"/>
        </w:rPr>
        <w:t> </w:t>
      </w:r>
      <w:r w:rsidRPr="00AB55F0">
        <w:rPr>
          <w:szCs w:val="22"/>
        </w:rPr>
        <w:t xml:space="preserve">kg. Šī iemesla dēļ šiem dzīvniekiem </w:t>
      </w:r>
      <w:r w:rsidR="006622A9">
        <w:rPr>
          <w:szCs w:val="22"/>
        </w:rPr>
        <w:t xml:space="preserve">šīs veterinārās </w:t>
      </w:r>
      <w:r w:rsidRPr="00AB55F0">
        <w:rPr>
          <w:szCs w:val="22"/>
        </w:rPr>
        <w:t>zāles lietot tikai pēc ārstējošā veterinārārsta ieguvuma un riska attiecības izvērtēšanas.</w:t>
      </w:r>
    </w:p>
    <w:p w14:paraId="25E07B48" w14:textId="0530237E" w:rsidR="00AB55F0" w:rsidRPr="00AB55F0" w:rsidRDefault="00AB55F0" w:rsidP="00AB55F0">
      <w:pPr>
        <w:tabs>
          <w:tab w:val="clear" w:pos="567"/>
        </w:tabs>
        <w:spacing w:line="240" w:lineRule="auto"/>
        <w:rPr>
          <w:szCs w:val="22"/>
        </w:rPr>
      </w:pPr>
      <w:r w:rsidRPr="00AB55F0">
        <w:rPr>
          <w:szCs w:val="22"/>
        </w:rPr>
        <w:t>Drošums nav pilnībā izvērtēts kaķiem vai zirgiem</w:t>
      </w:r>
      <w:r w:rsidR="0035024F">
        <w:rPr>
          <w:szCs w:val="22"/>
        </w:rPr>
        <w:t xml:space="preserve"> ar </w:t>
      </w:r>
      <w:r w:rsidRPr="00AB55F0">
        <w:rPr>
          <w:szCs w:val="22"/>
        </w:rPr>
        <w:t>slikt</w:t>
      </w:r>
      <w:r w:rsidR="0035024F">
        <w:rPr>
          <w:szCs w:val="22"/>
        </w:rPr>
        <w:t>u</w:t>
      </w:r>
      <w:r w:rsidRPr="00AB55F0">
        <w:rPr>
          <w:szCs w:val="22"/>
        </w:rPr>
        <w:t xml:space="preserve"> klīnisk</w:t>
      </w:r>
      <w:r w:rsidR="0035024F">
        <w:rPr>
          <w:szCs w:val="22"/>
        </w:rPr>
        <w:t>o</w:t>
      </w:r>
      <w:r w:rsidRPr="00AB55F0">
        <w:rPr>
          <w:szCs w:val="22"/>
        </w:rPr>
        <w:t xml:space="preserve"> stāvokl</w:t>
      </w:r>
      <w:r w:rsidR="0035024F">
        <w:rPr>
          <w:szCs w:val="22"/>
        </w:rPr>
        <w:t>i</w:t>
      </w:r>
      <w:r w:rsidRPr="00AB55F0">
        <w:rPr>
          <w:szCs w:val="22"/>
        </w:rPr>
        <w:t>.</w:t>
      </w:r>
    </w:p>
    <w:p w14:paraId="2FE63660" w14:textId="22CE595D" w:rsidR="00AB55F0" w:rsidRPr="00AB55F0" w:rsidRDefault="00AB55F0" w:rsidP="00AB55F0">
      <w:pPr>
        <w:tabs>
          <w:tab w:val="clear" w:pos="567"/>
        </w:tabs>
        <w:spacing w:line="240" w:lineRule="auto"/>
        <w:rPr>
          <w:szCs w:val="22"/>
        </w:rPr>
      </w:pPr>
      <w:proofErr w:type="spellStart"/>
      <w:r w:rsidRPr="00AB55F0">
        <w:rPr>
          <w:szCs w:val="22"/>
        </w:rPr>
        <w:t>Buprenorfīna</w:t>
      </w:r>
      <w:proofErr w:type="spellEnd"/>
      <w:r w:rsidRPr="00AB55F0">
        <w:rPr>
          <w:szCs w:val="22"/>
        </w:rPr>
        <w:t xml:space="preserve"> ilgtermiņa lietošanas drošums</w:t>
      </w:r>
      <w:r w:rsidR="00E42BBF">
        <w:rPr>
          <w:szCs w:val="22"/>
        </w:rPr>
        <w:t xml:space="preserve"> nav izpētīts</w:t>
      </w:r>
      <w:r w:rsidRPr="00AB55F0">
        <w:rPr>
          <w:szCs w:val="22"/>
        </w:rPr>
        <w:t xml:space="preserve"> kaķiem, lietojot to ilgāk </w:t>
      </w:r>
      <w:r w:rsidR="00E42BBF">
        <w:rPr>
          <w:szCs w:val="22"/>
        </w:rPr>
        <w:t>ne</w:t>
      </w:r>
      <w:r w:rsidRPr="00AB55F0">
        <w:rPr>
          <w:szCs w:val="22"/>
        </w:rPr>
        <w:t>kā 5</w:t>
      </w:r>
      <w:r w:rsidR="00EC6D83">
        <w:rPr>
          <w:szCs w:val="22"/>
        </w:rPr>
        <w:t> </w:t>
      </w:r>
      <w:r w:rsidRPr="00AB55F0">
        <w:rPr>
          <w:szCs w:val="22"/>
        </w:rPr>
        <w:t>dienas pēc kārtas, vai zirgiem, ievadot to vairāk kā 4</w:t>
      </w:r>
      <w:r>
        <w:rPr>
          <w:szCs w:val="22"/>
        </w:rPr>
        <w:t> </w:t>
      </w:r>
      <w:r w:rsidRPr="00AB55F0">
        <w:rPr>
          <w:szCs w:val="22"/>
        </w:rPr>
        <w:t>atsevišķas reizes trīs dienas pēc kārtas.</w:t>
      </w:r>
    </w:p>
    <w:p w14:paraId="2DC0C3B6" w14:textId="30647FA5" w:rsidR="00AB55F0" w:rsidRPr="00AB55F0" w:rsidRDefault="00AB55F0" w:rsidP="00AB55F0">
      <w:pPr>
        <w:tabs>
          <w:tab w:val="clear" w:pos="567"/>
        </w:tabs>
        <w:spacing w:line="240" w:lineRule="auto"/>
        <w:rPr>
          <w:szCs w:val="22"/>
        </w:rPr>
      </w:pPr>
      <w:proofErr w:type="spellStart"/>
      <w:r w:rsidRPr="00AB55F0">
        <w:rPr>
          <w:szCs w:val="22"/>
        </w:rPr>
        <w:t>Opioīdu</w:t>
      </w:r>
      <w:proofErr w:type="spellEnd"/>
      <w:r w:rsidRPr="00AB55F0">
        <w:rPr>
          <w:szCs w:val="22"/>
        </w:rPr>
        <w:t xml:space="preserve"> iedarbība galvas traumu gadījumā ir atkarīga no traumas veida un smaguma, kā arī no ventilācijas (elpināšanas) iespējām. Nieru, sirds vai aknu disfunkcijas vai šoka gadījumā šo </w:t>
      </w:r>
      <w:r w:rsidR="00530294">
        <w:rPr>
          <w:szCs w:val="22"/>
        </w:rPr>
        <w:t>veterināro</w:t>
      </w:r>
      <w:r w:rsidR="00530294" w:rsidRPr="00AB55F0">
        <w:rPr>
          <w:szCs w:val="22"/>
        </w:rPr>
        <w:t xml:space="preserve"> </w:t>
      </w:r>
      <w:r w:rsidRPr="00AB55F0">
        <w:rPr>
          <w:szCs w:val="22"/>
        </w:rPr>
        <w:t xml:space="preserve">zāļu lietošana var būt saistīta ar lielāku risku. Iepriekš minētajos apstākļos </w:t>
      </w:r>
      <w:r w:rsidR="006622A9">
        <w:rPr>
          <w:szCs w:val="22"/>
        </w:rPr>
        <w:t xml:space="preserve">šīs </w:t>
      </w:r>
      <w:r w:rsidR="00530294">
        <w:rPr>
          <w:szCs w:val="22"/>
        </w:rPr>
        <w:t xml:space="preserve">veterinārās </w:t>
      </w:r>
      <w:r w:rsidRPr="00AB55F0">
        <w:rPr>
          <w:szCs w:val="22"/>
        </w:rPr>
        <w:t>zāles drīkst lietot tikai pēc ārstējošā veterinārārsta ieguvuma un riska attiecības izvērtēšanas.</w:t>
      </w:r>
    </w:p>
    <w:p w14:paraId="5720F7DB" w14:textId="77777777" w:rsidR="00AB55F0" w:rsidRPr="00AB55F0" w:rsidRDefault="00AB55F0" w:rsidP="00AB55F0">
      <w:pPr>
        <w:tabs>
          <w:tab w:val="clear" w:pos="567"/>
        </w:tabs>
        <w:spacing w:line="240" w:lineRule="auto"/>
        <w:rPr>
          <w:szCs w:val="22"/>
        </w:rPr>
      </w:pPr>
    </w:p>
    <w:p w14:paraId="26D16520" w14:textId="77777777" w:rsidR="00AB55F0" w:rsidRPr="00AB55F0" w:rsidRDefault="00AB55F0" w:rsidP="00AB55F0">
      <w:pPr>
        <w:tabs>
          <w:tab w:val="clear" w:pos="567"/>
        </w:tabs>
        <w:spacing w:line="240" w:lineRule="auto"/>
        <w:rPr>
          <w:szCs w:val="22"/>
        </w:rPr>
      </w:pPr>
      <w:r w:rsidRPr="00AB55F0">
        <w:rPr>
          <w:szCs w:val="22"/>
        </w:rPr>
        <w:t xml:space="preserve">Dažos gadījumos </w:t>
      </w:r>
      <w:proofErr w:type="spellStart"/>
      <w:r w:rsidRPr="00AB55F0">
        <w:rPr>
          <w:szCs w:val="22"/>
        </w:rPr>
        <w:t>buprenorfīns</w:t>
      </w:r>
      <w:proofErr w:type="spellEnd"/>
      <w:r w:rsidRPr="00AB55F0">
        <w:rPr>
          <w:szCs w:val="22"/>
        </w:rPr>
        <w:t xml:space="preserve"> var izraisīt elpošanas nomākumu un, tāpat kā citu </w:t>
      </w:r>
      <w:proofErr w:type="spellStart"/>
      <w:r w:rsidRPr="00AB55F0">
        <w:rPr>
          <w:szCs w:val="22"/>
        </w:rPr>
        <w:t>opioīdu</w:t>
      </w:r>
      <w:proofErr w:type="spellEnd"/>
      <w:r w:rsidRPr="00AB55F0">
        <w:rPr>
          <w:szCs w:val="22"/>
        </w:rPr>
        <w:t xml:space="preserve"> grupas līdzekļu lietošanas gadījumā, nepieciešams ievērot piesardzību, ārstējot dzīvniekus ar </w:t>
      </w:r>
      <w:proofErr w:type="spellStart"/>
      <w:r w:rsidRPr="00AB55F0">
        <w:rPr>
          <w:szCs w:val="22"/>
        </w:rPr>
        <w:t>respiratorās</w:t>
      </w:r>
      <w:proofErr w:type="spellEnd"/>
      <w:r w:rsidRPr="00AB55F0">
        <w:rPr>
          <w:szCs w:val="22"/>
        </w:rPr>
        <w:t xml:space="preserve"> funkcijas traucējumiem vai dzīvniekus, kas saņem zāles, kuras var izraisīt elpošanas nomākumu.</w:t>
      </w:r>
    </w:p>
    <w:p w14:paraId="4A214AED" w14:textId="77777777" w:rsidR="00AB55F0" w:rsidRPr="00AB55F0" w:rsidRDefault="00AB55F0" w:rsidP="00AB55F0">
      <w:pPr>
        <w:tabs>
          <w:tab w:val="clear" w:pos="567"/>
        </w:tabs>
        <w:spacing w:line="240" w:lineRule="auto"/>
        <w:rPr>
          <w:szCs w:val="22"/>
        </w:rPr>
      </w:pPr>
    </w:p>
    <w:p w14:paraId="7A4438D1" w14:textId="61470E4A" w:rsidR="00AB55F0" w:rsidRPr="00AB55F0" w:rsidRDefault="00AB55F0" w:rsidP="00AB55F0">
      <w:pPr>
        <w:tabs>
          <w:tab w:val="clear" w:pos="567"/>
        </w:tabs>
        <w:spacing w:line="240" w:lineRule="auto"/>
        <w:rPr>
          <w:szCs w:val="22"/>
        </w:rPr>
      </w:pPr>
      <w:r w:rsidRPr="00AB55F0">
        <w:rPr>
          <w:szCs w:val="22"/>
        </w:rPr>
        <w:t xml:space="preserve">Atkārtota lietošana, pirms pagājis </w:t>
      </w:r>
      <w:r w:rsidR="00530294" w:rsidRPr="00BC613F">
        <w:rPr>
          <w:szCs w:val="22"/>
        </w:rPr>
        <w:t>3</w:t>
      </w:r>
      <w:r w:rsidRPr="00AB55F0">
        <w:rPr>
          <w:szCs w:val="22"/>
        </w:rPr>
        <w:t>.9. apakšpunktā ieteiktais atkārtotas lietošanas intervāls, nav ieteicama.</w:t>
      </w:r>
    </w:p>
    <w:p w14:paraId="26449826" w14:textId="77777777" w:rsidR="00AB55F0" w:rsidRPr="00AB55F0" w:rsidRDefault="00AB55F0" w:rsidP="00AB55F0">
      <w:pPr>
        <w:tabs>
          <w:tab w:val="clear" w:pos="567"/>
        </w:tabs>
        <w:spacing w:line="240" w:lineRule="auto"/>
        <w:rPr>
          <w:szCs w:val="22"/>
        </w:rPr>
      </w:pPr>
    </w:p>
    <w:p w14:paraId="308DA4C6" w14:textId="77777777" w:rsidR="00AB55F0" w:rsidRPr="00AB55F0" w:rsidRDefault="00AB55F0" w:rsidP="00AB55F0">
      <w:pPr>
        <w:tabs>
          <w:tab w:val="clear" w:pos="567"/>
        </w:tabs>
        <w:spacing w:line="240" w:lineRule="auto"/>
        <w:rPr>
          <w:szCs w:val="22"/>
        </w:rPr>
      </w:pPr>
      <w:r w:rsidRPr="00AB55F0">
        <w:rPr>
          <w:szCs w:val="22"/>
        </w:rPr>
        <w:t xml:space="preserve">Zirgiem </w:t>
      </w:r>
      <w:proofErr w:type="spellStart"/>
      <w:r w:rsidRPr="00AB55F0">
        <w:rPr>
          <w:szCs w:val="22"/>
        </w:rPr>
        <w:t>opioīdu</w:t>
      </w:r>
      <w:proofErr w:type="spellEnd"/>
      <w:r w:rsidRPr="00AB55F0">
        <w:rPr>
          <w:szCs w:val="22"/>
        </w:rPr>
        <w:t xml:space="preserve"> lietošanu saista ar uzbudinājuma rašanos, bet </w:t>
      </w:r>
      <w:proofErr w:type="spellStart"/>
      <w:r w:rsidRPr="00AB55F0">
        <w:rPr>
          <w:szCs w:val="22"/>
        </w:rPr>
        <w:t>buprenorfīna</w:t>
      </w:r>
      <w:proofErr w:type="spellEnd"/>
      <w:r w:rsidRPr="00AB55F0">
        <w:rPr>
          <w:szCs w:val="22"/>
        </w:rPr>
        <w:t xml:space="preserve"> gadījumā šī ietekme ir minimāli izteikta, lietojot to kopā ar tādiem </w:t>
      </w:r>
      <w:proofErr w:type="spellStart"/>
      <w:r w:rsidRPr="00AB55F0">
        <w:rPr>
          <w:szCs w:val="22"/>
        </w:rPr>
        <w:t>sedatīviem</w:t>
      </w:r>
      <w:proofErr w:type="spellEnd"/>
      <w:r w:rsidRPr="00AB55F0">
        <w:rPr>
          <w:szCs w:val="22"/>
        </w:rPr>
        <w:t xml:space="preserve"> līdzekļiem un trankvilizatoriem kā </w:t>
      </w:r>
      <w:proofErr w:type="spellStart"/>
      <w:r w:rsidRPr="00AB55F0">
        <w:rPr>
          <w:szCs w:val="22"/>
        </w:rPr>
        <w:t>detomidīns</w:t>
      </w:r>
      <w:proofErr w:type="spellEnd"/>
      <w:r w:rsidRPr="00AB55F0">
        <w:rPr>
          <w:szCs w:val="22"/>
        </w:rPr>
        <w:t xml:space="preserve">, </w:t>
      </w:r>
      <w:proofErr w:type="spellStart"/>
      <w:r w:rsidRPr="00AB55F0">
        <w:rPr>
          <w:szCs w:val="22"/>
        </w:rPr>
        <w:t>romifidīns</w:t>
      </w:r>
      <w:proofErr w:type="spellEnd"/>
      <w:r w:rsidRPr="00AB55F0">
        <w:rPr>
          <w:szCs w:val="22"/>
        </w:rPr>
        <w:t xml:space="preserve">, </w:t>
      </w:r>
      <w:proofErr w:type="spellStart"/>
      <w:r w:rsidRPr="00AB55F0">
        <w:rPr>
          <w:szCs w:val="22"/>
        </w:rPr>
        <w:t>ksilazīns</w:t>
      </w:r>
      <w:proofErr w:type="spellEnd"/>
      <w:r w:rsidRPr="00AB55F0">
        <w:rPr>
          <w:szCs w:val="22"/>
        </w:rPr>
        <w:t xml:space="preserve"> un </w:t>
      </w:r>
      <w:proofErr w:type="spellStart"/>
      <w:r w:rsidRPr="00AB55F0">
        <w:rPr>
          <w:szCs w:val="22"/>
        </w:rPr>
        <w:t>acepromazīns</w:t>
      </w:r>
      <w:proofErr w:type="spellEnd"/>
      <w:r w:rsidRPr="00AB55F0">
        <w:rPr>
          <w:szCs w:val="22"/>
        </w:rPr>
        <w:t>.</w:t>
      </w:r>
    </w:p>
    <w:p w14:paraId="7BB1F8BA" w14:textId="49B18C56" w:rsidR="00C114FF" w:rsidRDefault="00AB55F0" w:rsidP="00AB55F0">
      <w:pPr>
        <w:tabs>
          <w:tab w:val="clear" w:pos="567"/>
        </w:tabs>
        <w:spacing w:line="240" w:lineRule="auto"/>
        <w:rPr>
          <w:szCs w:val="22"/>
        </w:rPr>
      </w:pPr>
      <w:r w:rsidRPr="00AB55F0">
        <w:rPr>
          <w:szCs w:val="22"/>
        </w:rPr>
        <w:t xml:space="preserve">Ir zināms, ka </w:t>
      </w:r>
      <w:proofErr w:type="spellStart"/>
      <w:r w:rsidRPr="00AB55F0">
        <w:rPr>
          <w:szCs w:val="22"/>
        </w:rPr>
        <w:t>detomidīns</w:t>
      </w:r>
      <w:proofErr w:type="spellEnd"/>
      <w:r w:rsidRPr="00AB55F0">
        <w:rPr>
          <w:szCs w:val="22"/>
        </w:rPr>
        <w:t xml:space="preserve"> un tam līdzīgas </w:t>
      </w:r>
      <w:r w:rsidR="006622A9">
        <w:rPr>
          <w:szCs w:val="22"/>
        </w:rPr>
        <w:t>vielas</w:t>
      </w:r>
      <w:r w:rsidR="006622A9" w:rsidRPr="00AB55F0">
        <w:rPr>
          <w:szCs w:val="22"/>
        </w:rPr>
        <w:t xml:space="preserve"> </w:t>
      </w:r>
      <w:r w:rsidRPr="00AB55F0">
        <w:rPr>
          <w:szCs w:val="22"/>
        </w:rPr>
        <w:t xml:space="preserve">var izraisīt </w:t>
      </w:r>
      <w:proofErr w:type="spellStart"/>
      <w:r w:rsidRPr="00AB55F0">
        <w:rPr>
          <w:szCs w:val="22"/>
        </w:rPr>
        <w:t>ataksiju</w:t>
      </w:r>
      <w:proofErr w:type="spellEnd"/>
      <w:r w:rsidRPr="00AB55F0">
        <w:rPr>
          <w:szCs w:val="22"/>
        </w:rPr>
        <w:t xml:space="preserve">; tādēļ </w:t>
      </w:r>
      <w:proofErr w:type="spellStart"/>
      <w:r w:rsidRPr="00AB55F0">
        <w:rPr>
          <w:szCs w:val="22"/>
        </w:rPr>
        <w:t>ataksiju</w:t>
      </w:r>
      <w:proofErr w:type="spellEnd"/>
      <w:r w:rsidRPr="00AB55F0">
        <w:rPr>
          <w:szCs w:val="22"/>
        </w:rPr>
        <w:t xml:space="preserve"> var novērot pēc </w:t>
      </w:r>
      <w:proofErr w:type="spellStart"/>
      <w:r w:rsidRPr="00AB55F0">
        <w:rPr>
          <w:szCs w:val="22"/>
        </w:rPr>
        <w:t>buprenorfīna</w:t>
      </w:r>
      <w:proofErr w:type="spellEnd"/>
      <w:r w:rsidRPr="00AB55F0">
        <w:rPr>
          <w:szCs w:val="22"/>
        </w:rPr>
        <w:t xml:space="preserve"> lietošanas kopā ar šādām vielām. Reizēm </w:t>
      </w:r>
      <w:proofErr w:type="spellStart"/>
      <w:r w:rsidRPr="00AB55F0">
        <w:rPr>
          <w:szCs w:val="22"/>
        </w:rPr>
        <w:t>ataksija</w:t>
      </w:r>
      <w:proofErr w:type="spellEnd"/>
      <w:r w:rsidRPr="00AB55F0">
        <w:rPr>
          <w:szCs w:val="22"/>
        </w:rPr>
        <w:t xml:space="preserve"> var būt izteikta. Lai novērstu līdzsvara zaudēšanas risku </w:t>
      </w:r>
      <w:r w:rsidR="006622A9">
        <w:rPr>
          <w:szCs w:val="22"/>
        </w:rPr>
        <w:t xml:space="preserve">zirgiem </w:t>
      </w:r>
      <w:proofErr w:type="spellStart"/>
      <w:r w:rsidRPr="00AB55F0">
        <w:rPr>
          <w:szCs w:val="22"/>
        </w:rPr>
        <w:t>ataksijas</w:t>
      </w:r>
      <w:proofErr w:type="spellEnd"/>
      <w:r w:rsidRPr="00AB55F0">
        <w:rPr>
          <w:szCs w:val="22"/>
        </w:rPr>
        <w:t xml:space="preserve"> dēļ pēc </w:t>
      </w:r>
      <w:proofErr w:type="spellStart"/>
      <w:r w:rsidRPr="00AB55F0">
        <w:rPr>
          <w:szCs w:val="22"/>
        </w:rPr>
        <w:t>sedācijas</w:t>
      </w:r>
      <w:proofErr w:type="spellEnd"/>
      <w:r w:rsidRPr="00AB55F0">
        <w:rPr>
          <w:szCs w:val="22"/>
        </w:rPr>
        <w:t xml:space="preserve"> ar </w:t>
      </w:r>
      <w:proofErr w:type="spellStart"/>
      <w:r w:rsidRPr="00AB55F0">
        <w:rPr>
          <w:szCs w:val="22"/>
        </w:rPr>
        <w:t>detomidīnu</w:t>
      </w:r>
      <w:proofErr w:type="spellEnd"/>
      <w:r w:rsidRPr="00AB55F0">
        <w:rPr>
          <w:szCs w:val="22"/>
        </w:rPr>
        <w:t>/</w:t>
      </w:r>
      <w:proofErr w:type="spellStart"/>
      <w:r w:rsidRPr="00AB55F0">
        <w:rPr>
          <w:szCs w:val="22"/>
        </w:rPr>
        <w:t>buprenorfīnu</w:t>
      </w:r>
      <w:proofErr w:type="spellEnd"/>
      <w:r w:rsidRPr="00AB55F0">
        <w:rPr>
          <w:szCs w:val="22"/>
        </w:rPr>
        <w:t xml:space="preserve">, </w:t>
      </w:r>
      <w:r w:rsidR="006622A9">
        <w:rPr>
          <w:szCs w:val="22"/>
        </w:rPr>
        <w:t>tos</w:t>
      </w:r>
      <w:r w:rsidR="006622A9" w:rsidRPr="00AB55F0">
        <w:rPr>
          <w:szCs w:val="22"/>
        </w:rPr>
        <w:t xml:space="preserve"> </w:t>
      </w:r>
      <w:r w:rsidRPr="00AB55F0">
        <w:rPr>
          <w:szCs w:val="22"/>
        </w:rPr>
        <w:t>nedrīkst pārvietot vai citādi aprūpēt veidā, kas varētu apdraudēt stabilitāti.</w:t>
      </w:r>
    </w:p>
    <w:p w14:paraId="1E6552EE" w14:textId="77777777" w:rsidR="003E4DDE" w:rsidRPr="00E57A7D" w:rsidRDefault="003E4DDE" w:rsidP="00A9226B">
      <w:pPr>
        <w:tabs>
          <w:tab w:val="clear" w:pos="567"/>
        </w:tabs>
        <w:spacing w:line="240" w:lineRule="auto"/>
        <w:rPr>
          <w:szCs w:val="22"/>
        </w:rPr>
      </w:pPr>
    </w:p>
    <w:p w14:paraId="156FB2FD" w14:textId="28AA9D30" w:rsidR="00C114FF" w:rsidRPr="00E57A7D" w:rsidRDefault="003E4DD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sidRPr="00E6021B">
        <w:rPr>
          <w:szCs w:val="22"/>
        </w:rPr>
        <w:t>:</w:t>
      </w:r>
      <w:r w:rsidRPr="00140698">
        <w:rPr>
          <w:szCs w:val="22"/>
          <w:u w:val="single"/>
        </w:rPr>
        <w:t xml:space="preserve"> </w:t>
      </w:r>
    </w:p>
    <w:p w14:paraId="7FCA9094" w14:textId="3B618899" w:rsidR="00AB55F0" w:rsidRDefault="00AB55F0" w:rsidP="00AB55F0">
      <w:pPr>
        <w:tabs>
          <w:tab w:val="clear" w:pos="567"/>
        </w:tabs>
        <w:spacing w:line="240" w:lineRule="auto"/>
      </w:pPr>
      <w:r>
        <w:t xml:space="preserve">Tā kā </w:t>
      </w:r>
      <w:proofErr w:type="spellStart"/>
      <w:r>
        <w:t>buprenorfīnam</w:t>
      </w:r>
      <w:proofErr w:type="spellEnd"/>
      <w:r>
        <w:t xml:space="preserve"> ir </w:t>
      </w:r>
      <w:proofErr w:type="spellStart"/>
      <w:r>
        <w:t>opioīdiem</w:t>
      </w:r>
      <w:proofErr w:type="spellEnd"/>
      <w:r>
        <w:t xml:space="preserve"> līdzīga darbība, jāuzmanās, lai nenotiktu </w:t>
      </w:r>
      <w:proofErr w:type="spellStart"/>
      <w:r>
        <w:t>pašinjicēšana</w:t>
      </w:r>
      <w:proofErr w:type="spellEnd"/>
      <w:r>
        <w:t xml:space="preserve"> vai norīšana. Ja notikusi nejauša </w:t>
      </w:r>
      <w:proofErr w:type="spellStart"/>
      <w:r>
        <w:t>pašinjicēšana</w:t>
      </w:r>
      <w:proofErr w:type="spellEnd"/>
      <w:r>
        <w:t xml:space="preserve"> vai norīšana, nekavējoties meklēt medicīnisko palīdzību un uzrādīt lietošanas instrukciju vai iepakojuma marķējumu ārstam.</w:t>
      </w:r>
    </w:p>
    <w:p w14:paraId="19196C70" w14:textId="5280A6AA" w:rsidR="00AB55F0" w:rsidRDefault="00680BDB" w:rsidP="00AB55F0">
      <w:pPr>
        <w:tabs>
          <w:tab w:val="clear" w:pos="567"/>
        </w:tabs>
        <w:spacing w:line="240" w:lineRule="auto"/>
      </w:pPr>
      <w:r>
        <w:t>Šīs v</w:t>
      </w:r>
      <w:r w:rsidR="00530294" w:rsidRPr="00530294">
        <w:t>eterinārās</w:t>
      </w:r>
      <w:r w:rsidR="00530294">
        <w:t xml:space="preserve"> z</w:t>
      </w:r>
      <w:r w:rsidR="00AB55F0">
        <w:t xml:space="preserve">āles var izraisīt ādas vai acu kairinājumu vai pastiprinātas jutības reakcijas kontakta gadījumā. Ja notikusi saskare ar acīm, ādu vai muti, skarto vietu rūpīgi mazgāt ar ūdeni. Ja rodas pastiprinātas jutības reakcijas vai kairinājums saglabājas, meklēt medicīnisko palīdzību. Pēc </w:t>
      </w:r>
      <w:r>
        <w:t xml:space="preserve">rīkošanās ar šīm veterinārajām zālēm </w:t>
      </w:r>
      <w:r w:rsidR="00AB55F0">
        <w:t>mazgāt rokas.</w:t>
      </w:r>
    </w:p>
    <w:p w14:paraId="7F61C319" w14:textId="77777777" w:rsidR="00AB55F0" w:rsidRDefault="00AB55F0" w:rsidP="00AB55F0">
      <w:pPr>
        <w:tabs>
          <w:tab w:val="clear" w:pos="567"/>
        </w:tabs>
        <w:spacing w:line="240" w:lineRule="auto"/>
      </w:pPr>
    </w:p>
    <w:p w14:paraId="6486A20C" w14:textId="77777777" w:rsidR="00AB55F0" w:rsidRDefault="00AB55F0" w:rsidP="00AB55F0">
      <w:pPr>
        <w:tabs>
          <w:tab w:val="clear" w:pos="567"/>
        </w:tabs>
        <w:spacing w:line="240" w:lineRule="auto"/>
      </w:pPr>
      <w:r>
        <w:t>Ārstam:</w:t>
      </w:r>
    </w:p>
    <w:p w14:paraId="23B8E222" w14:textId="2C869A08" w:rsidR="004D7D8F" w:rsidRDefault="00AB55F0" w:rsidP="00AB55F0">
      <w:pPr>
        <w:tabs>
          <w:tab w:val="clear" w:pos="567"/>
        </w:tabs>
        <w:spacing w:line="240" w:lineRule="auto"/>
      </w:pPr>
      <w:r>
        <w:t xml:space="preserve">Ja notikusi nejauša </w:t>
      </w:r>
      <w:proofErr w:type="spellStart"/>
      <w:r>
        <w:t>pašinjicēšana</w:t>
      </w:r>
      <w:proofErr w:type="spellEnd"/>
      <w:r>
        <w:t xml:space="preserve">, jābūt pieejamam </w:t>
      </w:r>
      <w:proofErr w:type="spellStart"/>
      <w:r>
        <w:t>naloksonam</w:t>
      </w:r>
      <w:proofErr w:type="spellEnd"/>
      <w:r>
        <w:t>.</w:t>
      </w:r>
    </w:p>
    <w:p w14:paraId="485AC82D" w14:textId="77777777" w:rsidR="003E4DDE" w:rsidRPr="00E57A7D" w:rsidRDefault="003E4DDE" w:rsidP="00A9226B">
      <w:pPr>
        <w:tabs>
          <w:tab w:val="clear" w:pos="567"/>
        </w:tabs>
        <w:spacing w:line="240" w:lineRule="auto"/>
        <w:rPr>
          <w:szCs w:val="22"/>
        </w:rPr>
      </w:pPr>
    </w:p>
    <w:p w14:paraId="22451917" w14:textId="77777777" w:rsidR="00295140" w:rsidRPr="00E57A7D" w:rsidRDefault="003E4DDE" w:rsidP="00A9226B">
      <w:pPr>
        <w:tabs>
          <w:tab w:val="clear" w:pos="567"/>
        </w:tabs>
        <w:spacing w:line="240" w:lineRule="auto"/>
        <w:rPr>
          <w:szCs w:val="22"/>
          <w:u w:val="single"/>
        </w:rPr>
      </w:pPr>
      <w:r w:rsidRPr="00E57A7D">
        <w:rPr>
          <w:szCs w:val="22"/>
          <w:u w:val="single"/>
        </w:rPr>
        <w:t>Īpaši piesardzības pasākumi vides aizsardzībai</w:t>
      </w:r>
      <w:r w:rsidRPr="00E6021B">
        <w:rPr>
          <w:szCs w:val="22"/>
        </w:rPr>
        <w:t>:</w:t>
      </w:r>
    </w:p>
    <w:p w14:paraId="56C22D90" w14:textId="42CFE951" w:rsidR="00295140" w:rsidRDefault="00530294" w:rsidP="00A9226B">
      <w:pPr>
        <w:tabs>
          <w:tab w:val="clear" w:pos="567"/>
        </w:tabs>
        <w:spacing w:line="240" w:lineRule="auto"/>
        <w:rPr>
          <w:szCs w:val="22"/>
        </w:rPr>
      </w:pPr>
      <w:r w:rsidRPr="00E57A7D">
        <w:t>Nav piemērojami</w:t>
      </w:r>
      <w:r>
        <w:t>.</w:t>
      </w:r>
    </w:p>
    <w:p w14:paraId="66DC612B" w14:textId="77777777" w:rsidR="003E4DDE" w:rsidRPr="00E57A7D" w:rsidRDefault="003E4DDE" w:rsidP="00A9226B">
      <w:pPr>
        <w:tabs>
          <w:tab w:val="clear" w:pos="567"/>
        </w:tabs>
        <w:spacing w:line="240" w:lineRule="auto"/>
        <w:rPr>
          <w:szCs w:val="22"/>
        </w:rPr>
      </w:pPr>
    </w:p>
    <w:p w14:paraId="72FE9288" w14:textId="278BB60C" w:rsidR="00C114FF" w:rsidRPr="00E57A7D" w:rsidRDefault="003E4DDE" w:rsidP="00B13B6D">
      <w:pPr>
        <w:pStyle w:val="Style1"/>
      </w:pPr>
      <w:r w:rsidRPr="00E57A7D">
        <w:t>3.6</w:t>
      </w:r>
      <w:r w:rsidR="00E77619">
        <w:t>.</w:t>
      </w:r>
      <w:r w:rsidRPr="00E57A7D">
        <w:tab/>
      </w:r>
      <w:r w:rsidR="000B46FB">
        <w:t>B</w:t>
      </w:r>
      <w:r w:rsidRPr="00E57A7D">
        <w:t>lakusparādības</w:t>
      </w:r>
    </w:p>
    <w:p w14:paraId="2B4861F2" w14:textId="77777777" w:rsidR="00295140" w:rsidRDefault="00295140" w:rsidP="00AD0710">
      <w:pPr>
        <w:tabs>
          <w:tab w:val="clear" w:pos="567"/>
        </w:tabs>
        <w:spacing w:line="240" w:lineRule="auto"/>
        <w:rPr>
          <w:szCs w:val="22"/>
        </w:rPr>
      </w:pPr>
    </w:p>
    <w:p w14:paraId="56200EF6" w14:textId="124FAB60" w:rsidR="00530294" w:rsidRPr="0088511D" w:rsidRDefault="00530294" w:rsidP="00530294">
      <w:pPr>
        <w:tabs>
          <w:tab w:val="clear" w:pos="567"/>
        </w:tabs>
        <w:spacing w:line="240" w:lineRule="auto"/>
        <w:rPr>
          <w:szCs w:val="22"/>
          <w:u w:val="single"/>
        </w:rPr>
      </w:pPr>
      <w:r>
        <w:rPr>
          <w:szCs w:val="22"/>
          <w:u w:val="single"/>
        </w:rPr>
        <w:t>Suņi</w:t>
      </w:r>
      <w:r w:rsidRPr="0088511D">
        <w:rPr>
          <w:szCs w:val="22"/>
          <w:u w:val="single"/>
        </w:rPr>
        <w:t>:</w:t>
      </w:r>
    </w:p>
    <w:p w14:paraId="26EACABC" w14:textId="77777777" w:rsidR="00530294" w:rsidRPr="006414D3" w:rsidRDefault="00530294" w:rsidP="00530294">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530294" w14:paraId="6D463B28" w14:textId="77777777" w:rsidTr="00EF155B">
        <w:tc>
          <w:tcPr>
            <w:tcW w:w="1957" w:type="pct"/>
          </w:tcPr>
          <w:p w14:paraId="495C2AD6" w14:textId="77777777" w:rsidR="00530294" w:rsidRPr="00E57A7D" w:rsidRDefault="00530294" w:rsidP="00530294">
            <w:pPr>
              <w:spacing w:before="60" w:after="60"/>
              <w:rPr>
                <w:szCs w:val="22"/>
              </w:rPr>
            </w:pPr>
            <w:r w:rsidRPr="00E57A7D">
              <w:t>Reti</w:t>
            </w:r>
          </w:p>
          <w:p w14:paraId="2A272619" w14:textId="6FE43F09" w:rsidR="00530294" w:rsidRPr="00BF19F8" w:rsidRDefault="00530294" w:rsidP="00530294">
            <w:pPr>
              <w:spacing w:before="60" w:after="60"/>
              <w:rPr>
                <w:szCs w:val="22"/>
                <w:highlight w:val="yellow"/>
              </w:rPr>
            </w:pPr>
            <w:r w:rsidRPr="00E57A7D">
              <w:t>(1 līdz 10 dzīvniekiem</w:t>
            </w:r>
            <w:r>
              <w:t xml:space="preserve"> </w:t>
            </w:r>
            <w:r w:rsidRPr="00E57A7D">
              <w:t>/10 000 ārstētajiem dzīvniekiem):</w:t>
            </w:r>
          </w:p>
        </w:tc>
        <w:tc>
          <w:tcPr>
            <w:tcW w:w="3043" w:type="pct"/>
          </w:tcPr>
          <w:p w14:paraId="3CFA66CA" w14:textId="078B867F" w:rsidR="00530294" w:rsidRPr="006414D3" w:rsidRDefault="009B4C30" w:rsidP="00530294">
            <w:pPr>
              <w:spacing w:before="60" w:after="60"/>
              <w:rPr>
                <w:iCs/>
                <w:szCs w:val="22"/>
              </w:rPr>
            </w:pPr>
            <w:r w:rsidRPr="009B4C30">
              <w:rPr>
                <w:iCs/>
              </w:rPr>
              <w:t>Hipertensija, tahikardija</w:t>
            </w:r>
          </w:p>
        </w:tc>
      </w:tr>
      <w:tr w:rsidR="00530294" w14:paraId="1A73C631" w14:textId="77777777" w:rsidTr="00EF155B">
        <w:tc>
          <w:tcPr>
            <w:tcW w:w="1957" w:type="pct"/>
          </w:tcPr>
          <w:p w14:paraId="578566A0" w14:textId="77777777" w:rsidR="00530294" w:rsidRPr="00E57A7D" w:rsidRDefault="00530294" w:rsidP="00530294">
            <w:pPr>
              <w:spacing w:before="60" w:after="60"/>
              <w:rPr>
                <w:szCs w:val="22"/>
              </w:rPr>
            </w:pPr>
            <w:r w:rsidRPr="00E57A7D">
              <w:t>Ļoti reti</w:t>
            </w:r>
          </w:p>
          <w:p w14:paraId="6B01134A" w14:textId="33BEE75C" w:rsidR="00530294" w:rsidRPr="00BF19F8" w:rsidRDefault="00530294" w:rsidP="00530294">
            <w:pPr>
              <w:spacing w:before="60" w:after="60"/>
              <w:rPr>
                <w:szCs w:val="22"/>
                <w:highlight w:val="yellow"/>
              </w:rPr>
            </w:pPr>
            <w:r w:rsidRPr="00E57A7D">
              <w:t>(&lt;1 dzīvniek</w:t>
            </w:r>
            <w:r>
              <w:t xml:space="preserve">am </w:t>
            </w:r>
            <w:r w:rsidRPr="00E57A7D">
              <w:t>/10</w:t>
            </w:r>
            <w:r>
              <w:t> </w:t>
            </w:r>
            <w:r w:rsidRPr="00E57A7D">
              <w:t>000 </w:t>
            </w:r>
            <w:r w:rsidRPr="00C54ADB">
              <w:t xml:space="preserve">ārstētajiem </w:t>
            </w:r>
            <w:r w:rsidRPr="00E57A7D">
              <w:t>dzīvnieki</w:t>
            </w:r>
            <w:r>
              <w:t>em</w:t>
            </w:r>
            <w:r w:rsidRPr="00E57A7D">
              <w:t>, tostarp atsevišķi ziņojumi):</w:t>
            </w:r>
          </w:p>
        </w:tc>
        <w:tc>
          <w:tcPr>
            <w:tcW w:w="3043" w:type="pct"/>
            <w:hideMark/>
          </w:tcPr>
          <w:p w14:paraId="367586EA" w14:textId="3E649446" w:rsidR="009B4C30" w:rsidRPr="009B4C30" w:rsidRDefault="009B4C30" w:rsidP="009B4C30">
            <w:pPr>
              <w:spacing w:line="240" w:lineRule="auto"/>
              <w:rPr>
                <w:iCs/>
                <w:szCs w:val="22"/>
              </w:rPr>
            </w:pPr>
            <w:r>
              <w:rPr>
                <w:iCs/>
                <w:szCs w:val="22"/>
              </w:rPr>
              <w:t>Pastiprināta siekalošanās</w:t>
            </w:r>
          </w:p>
          <w:p w14:paraId="55C5A07D" w14:textId="77777777" w:rsidR="009B4C30" w:rsidRPr="009B4C30" w:rsidRDefault="009B4C30" w:rsidP="009B4C30">
            <w:pPr>
              <w:spacing w:line="240" w:lineRule="auto"/>
              <w:rPr>
                <w:iCs/>
                <w:szCs w:val="22"/>
              </w:rPr>
            </w:pPr>
            <w:r w:rsidRPr="009B4C30">
              <w:rPr>
                <w:iCs/>
                <w:szCs w:val="22"/>
              </w:rPr>
              <w:t>Bradikardija</w:t>
            </w:r>
          </w:p>
          <w:p w14:paraId="19AAC151" w14:textId="77777777" w:rsidR="009B4C30" w:rsidRPr="009B4C30" w:rsidRDefault="009B4C30" w:rsidP="009B4C30">
            <w:pPr>
              <w:spacing w:line="240" w:lineRule="auto"/>
              <w:rPr>
                <w:iCs/>
                <w:szCs w:val="22"/>
              </w:rPr>
            </w:pPr>
            <w:proofErr w:type="spellStart"/>
            <w:r w:rsidRPr="009B4C30">
              <w:rPr>
                <w:iCs/>
                <w:szCs w:val="22"/>
              </w:rPr>
              <w:t>Hipotermija</w:t>
            </w:r>
            <w:proofErr w:type="spellEnd"/>
          </w:p>
          <w:p w14:paraId="46C6F51A" w14:textId="77777777" w:rsidR="009B4C30" w:rsidRPr="009B4C30" w:rsidRDefault="009B4C30" w:rsidP="009B4C30">
            <w:pPr>
              <w:spacing w:line="240" w:lineRule="auto"/>
              <w:rPr>
                <w:iCs/>
                <w:szCs w:val="22"/>
              </w:rPr>
            </w:pPr>
            <w:r w:rsidRPr="009B4C30">
              <w:rPr>
                <w:iCs/>
                <w:szCs w:val="22"/>
              </w:rPr>
              <w:t>Uzbudinājums</w:t>
            </w:r>
          </w:p>
          <w:p w14:paraId="46287DED" w14:textId="59B5B485" w:rsidR="00530294" w:rsidRPr="006414D3" w:rsidRDefault="009B4C30" w:rsidP="009B4C30">
            <w:pPr>
              <w:spacing w:line="240" w:lineRule="auto"/>
              <w:rPr>
                <w:iCs/>
                <w:szCs w:val="22"/>
              </w:rPr>
            </w:pPr>
            <w:r w:rsidRPr="009B4C30">
              <w:rPr>
                <w:iCs/>
                <w:szCs w:val="22"/>
              </w:rPr>
              <w:t>Elpošanas nomākums</w:t>
            </w:r>
            <w:r w:rsidR="00530294">
              <w:rPr>
                <w:iCs/>
                <w:szCs w:val="22"/>
              </w:rPr>
              <w:t xml:space="preserve"> </w:t>
            </w:r>
            <w:r w:rsidR="00530294" w:rsidRPr="0088511D">
              <w:rPr>
                <w:iCs/>
                <w:szCs w:val="22"/>
                <w:vertAlign w:val="superscript"/>
              </w:rPr>
              <w:t>a</w:t>
            </w:r>
          </w:p>
        </w:tc>
      </w:tr>
      <w:tr w:rsidR="00530294" w14:paraId="619BDEF2" w14:textId="77777777" w:rsidTr="00EF155B">
        <w:tc>
          <w:tcPr>
            <w:tcW w:w="1957" w:type="pct"/>
          </w:tcPr>
          <w:p w14:paraId="6686F827" w14:textId="6B34821B" w:rsidR="00530294" w:rsidRPr="006414D3" w:rsidRDefault="00937E19" w:rsidP="00EF155B">
            <w:pPr>
              <w:spacing w:before="60" w:after="60"/>
              <w:rPr>
                <w:szCs w:val="22"/>
              </w:rPr>
            </w:pPr>
            <w:r w:rsidRPr="007255DF">
              <w:t>Nenoteikts biežums (nevar noteikt pēc pieejamajiem datiem)</w:t>
            </w:r>
          </w:p>
        </w:tc>
        <w:tc>
          <w:tcPr>
            <w:tcW w:w="3043" w:type="pct"/>
          </w:tcPr>
          <w:p w14:paraId="7A66D0F3" w14:textId="77777777" w:rsidR="009B4C30" w:rsidRPr="009B4C30" w:rsidRDefault="009B4C30" w:rsidP="009B4C30">
            <w:pPr>
              <w:spacing w:line="240" w:lineRule="auto"/>
              <w:rPr>
                <w:iCs/>
                <w:szCs w:val="22"/>
              </w:rPr>
            </w:pPr>
            <w:proofErr w:type="spellStart"/>
            <w:r w:rsidRPr="009B4C30">
              <w:rPr>
                <w:iCs/>
                <w:szCs w:val="22"/>
              </w:rPr>
              <w:t>Dehidratācija</w:t>
            </w:r>
            <w:proofErr w:type="spellEnd"/>
          </w:p>
          <w:p w14:paraId="64B07C42" w14:textId="556AE8A5" w:rsidR="00530294" w:rsidRPr="006414D3" w:rsidRDefault="009B4C30" w:rsidP="009B4C30">
            <w:pPr>
              <w:spacing w:line="240" w:lineRule="auto"/>
              <w:rPr>
                <w:iCs/>
                <w:szCs w:val="22"/>
              </w:rPr>
            </w:pPr>
            <w:proofErr w:type="spellStart"/>
            <w:r w:rsidRPr="009B4C30">
              <w:rPr>
                <w:iCs/>
                <w:szCs w:val="22"/>
              </w:rPr>
              <w:t>Mioze</w:t>
            </w:r>
            <w:proofErr w:type="spellEnd"/>
          </w:p>
        </w:tc>
      </w:tr>
    </w:tbl>
    <w:p w14:paraId="33C4C421" w14:textId="77777777" w:rsidR="00530294" w:rsidRDefault="00530294" w:rsidP="00530294">
      <w:pPr>
        <w:tabs>
          <w:tab w:val="clear" w:pos="567"/>
        </w:tabs>
        <w:spacing w:line="240" w:lineRule="auto"/>
        <w:rPr>
          <w:szCs w:val="22"/>
        </w:rPr>
      </w:pPr>
    </w:p>
    <w:p w14:paraId="3936CDDD" w14:textId="3921E26F" w:rsidR="00530294" w:rsidRDefault="00530294" w:rsidP="00530294">
      <w:pPr>
        <w:tabs>
          <w:tab w:val="clear" w:pos="567"/>
        </w:tabs>
        <w:spacing w:line="240" w:lineRule="auto"/>
        <w:rPr>
          <w:bCs/>
        </w:rPr>
      </w:pPr>
      <w:r w:rsidRPr="0088511D">
        <w:rPr>
          <w:vertAlign w:val="superscript"/>
        </w:rPr>
        <w:t>a</w:t>
      </w:r>
      <w:r>
        <w:t xml:space="preserve"> </w:t>
      </w:r>
      <w:r w:rsidR="00937E19" w:rsidRPr="00937E19">
        <w:rPr>
          <w:bCs/>
        </w:rPr>
        <w:t>Skatīt arī 3.5.</w:t>
      </w:r>
      <w:r w:rsidR="00937E19">
        <w:rPr>
          <w:bCs/>
        </w:rPr>
        <w:t> apakšpunktu</w:t>
      </w:r>
    </w:p>
    <w:p w14:paraId="79E5DBE8" w14:textId="77777777" w:rsidR="00937E19" w:rsidRDefault="00937E19" w:rsidP="00530294">
      <w:pPr>
        <w:tabs>
          <w:tab w:val="clear" w:pos="567"/>
        </w:tabs>
        <w:spacing w:line="240" w:lineRule="auto"/>
        <w:rPr>
          <w:szCs w:val="22"/>
        </w:rPr>
      </w:pPr>
    </w:p>
    <w:p w14:paraId="06846763" w14:textId="0740A465" w:rsidR="00530294" w:rsidRPr="0088511D" w:rsidRDefault="00530294" w:rsidP="00530294">
      <w:pPr>
        <w:tabs>
          <w:tab w:val="clear" w:pos="567"/>
        </w:tabs>
        <w:spacing w:line="240" w:lineRule="auto"/>
        <w:rPr>
          <w:szCs w:val="22"/>
          <w:u w:val="single"/>
        </w:rPr>
      </w:pPr>
      <w:r>
        <w:rPr>
          <w:szCs w:val="22"/>
          <w:u w:val="single"/>
        </w:rPr>
        <w:t>Kaķi</w:t>
      </w:r>
      <w:r w:rsidRPr="0088511D">
        <w:rPr>
          <w:szCs w:val="22"/>
          <w:u w:val="single"/>
        </w:rPr>
        <w:t>:</w:t>
      </w:r>
    </w:p>
    <w:p w14:paraId="207EFB1D" w14:textId="77777777" w:rsidR="00530294" w:rsidRDefault="00530294" w:rsidP="00530294">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530294" w14:paraId="2FC5602A" w14:textId="77777777" w:rsidTr="00EF155B">
        <w:tc>
          <w:tcPr>
            <w:tcW w:w="1957" w:type="pct"/>
          </w:tcPr>
          <w:p w14:paraId="52F4F9A9" w14:textId="77777777" w:rsidR="00530294" w:rsidRPr="00E57A7D" w:rsidRDefault="00530294" w:rsidP="00530294">
            <w:pPr>
              <w:spacing w:before="60" w:after="60"/>
              <w:rPr>
                <w:szCs w:val="22"/>
              </w:rPr>
            </w:pPr>
            <w:r w:rsidRPr="00E57A7D">
              <w:t>Bieži</w:t>
            </w:r>
          </w:p>
          <w:p w14:paraId="7FC3B6DD" w14:textId="1B1AA8AE" w:rsidR="00530294" w:rsidRPr="00BF19F8" w:rsidRDefault="00530294" w:rsidP="00530294">
            <w:pPr>
              <w:spacing w:before="60" w:after="60"/>
              <w:rPr>
                <w:szCs w:val="22"/>
                <w:highlight w:val="yellow"/>
              </w:rPr>
            </w:pPr>
            <w:r w:rsidRPr="00E57A7D">
              <w:t>(1 līdz 10 dzīvniekiem</w:t>
            </w:r>
            <w:r>
              <w:t xml:space="preserve"> </w:t>
            </w:r>
            <w:r w:rsidRPr="00E57A7D">
              <w:t>/100 ārstētajiem dzīvniekiem):</w:t>
            </w:r>
          </w:p>
        </w:tc>
        <w:tc>
          <w:tcPr>
            <w:tcW w:w="3043" w:type="pct"/>
          </w:tcPr>
          <w:p w14:paraId="124B2BDB" w14:textId="718B6160" w:rsidR="00530294" w:rsidRDefault="00530294" w:rsidP="00EF155B">
            <w:pPr>
              <w:spacing w:line="240" w:lineRule="auto"/>
              <w:rPr>
                <w:iCs/>
                <w:szCs w:val="22"/>
              </w:rPr>
            </w:pPr>
            <w:proofErr w:type="spellStart"/>
            <w:r>
              <w:rPr>
                <w:iCs/>
                <w:szCs w:val="22"/>
              </w:rPr>
              <w:t>M</w:t>
            </w:r>
            <w:r w:rsidR="009B4C30" w:rsidRPr="00AB55F0">
              <w:rPr>
                <w:szCs w:val="22"/>
              </w:rPr>
              <w:t>idriāze</w:t>
            </w:r>
            <w:proofErr w:type="spellEnd"/>
            <w:r>
              <w:rPr>
                <w:iCs/>
                <w:szCs w:val="22"/>
              </w:rPr>
              <w:t xml:space="preserve"> </w:t>
            </w:r>
            <w:r w:rsidRPr="00F341FC">
              <w:rPr>
                <w:iCs/>
                <w:szCs w:val="22"/>
                <w:vertAlign w:val="superscript"/>
              </w:rPr>
              <w:t>a</w:t>
            </w:r>
          </w:p>
          <w:p w14:paraId="68DE35DD" w14:textId="3D369C0C" w:rsidR="00530294" w:rsidRPr="006414D3" w:rsidRDefault="00680BDB" w:rsidP="00EF155B">
            <w:pPr>
              <w:spacing w:line="240" w:lineRule="auto"/>
              <w:rPr>
                <w:iCs/>
                <w:szCs w:val="22"/>
              </w:rPr>
            </w:pPr>
            <w:r>
              <w:rPr>
                <w:szCs w:val="22"/>
              </w:rPr>
              <w:t>E</w:t>
            </w:r>
            <w:r w:rsidR="009B4C30" w:rsidRPr="00AB55F0">
              <w:rPr>
                <w:szCs w:val="22"/>
              </w:rPr>
              <w:t>iforijas pazīmes (pastiprināta murrāšana, mīņāšanās, pieglaušanās)</w:t>
            </w:r>
            <w:r w:rsidR="00530294">
              <w:rPr>
                <w:iCs/>
                <w:szCs w:val="22"/>
              </w:rPr>
              <w:t xml:space="preserve"> </w:t>
            </w:r>
            <w:r w:rsidR="00530294" w:rsidRPr="0088511D">
              <w:rPr>
                <w:iCs/>
                <w:szCs w:val="22"/>
                <w:vertAlign w:val="superscript"/>
              </w:rPr>
              <w:t>a</w:t>
            </w:r>
          </w:p>
        </w:tc>
      </w:tr>
      <w:tr w:rsidR="00530294" w14:paraId="2BAA2112" w14:textId="77777777" w:rsidTr="00EF155B">
        <w:tc>
          <w:tcPr>
            <w:tcW w:w="1957" w:type="pct"/>
          </w:tcPr>
          <w:p w14:paraId="6AC6EBC6" w14:textId="77777777" w:rsidR="00530294" w:rsidRPr="00E57A7D" w:rsidRDefault="00530294" w:rsidP="00530294">
            <w:pPr>
              <w:spacing w:before="60" w:after="60"/>
              <w:rPr>
                <w:szCs w:val="22"/>
              </w:rPr>
            </w:pPr>
            <w:r w:rsidRPr="00E57A7D">
              <w:t>Ļoti reti</w:t>
            </w:r>
          </w:p>
          <w:p w14:paraId="1F088809" w14:textId="6C4FE883" w:rsidR="00530294" w:rsidRPr="00BF19F8" w:rsidRDefault="00530294" w:rsidP="00530294">
            <w:pPr>
              <w:spacing w:before="60" w:after="60"/>
              <w:rPr>
                <w:szCs w:val="22"/>
                <w:highlight w:val="yellow"/>
              </w:rPr>
            </w:pPr>
            <w:r w:rsidRPr="00E57A7D">
              <w:t>(&lt;1 dzīvniek</w:t>
            </w:r>
            <w:r>
              <w:t xml:space="preserve">am </w:t>
            </w:r>
            <w:r w:rsidRPr="00E57A7D">
              <w:t>/10</w:t>
            </w:r>
            <w:r>
              <w:t> </w:t>
            </w:r>
            <w:r w:rsidRPr="00E57A7D">
              <w:t>000 </w:t>
            </w:r>
            <w:r w:rsidRPr="00C54ADB">
              <w:t xml:space="preserve">ārstētajiem </w:t>
            </w:r>
            <w:r w:rsidRPr="00E57A7D">
              <w:t>dzīvnieki</w:t>
            </w:r>
            <w:r>
              <w:t>em</w:t>
            </w:r>
            <w:r w:rsidRPr="00E57A7D">
              <w:t>, tostarp atsevišķi ziņojumi):</w:t>
            </w:r>
          </w:p>
        </w:tc>
        <w:tc>
          <w:tcPr>
            <w:tcW w:w="3043" w:type="pct"/>
            <w:hideMark/>
          </w:tcPr>
          <w:p w14:paraId="255792DE" w14:textId="1D87B50D" w:rsidR="00530294" w:rsidRPr="006414D3" w:rsidRDefault="009B4C30" w:rsidP="00EF155B">
            <w:pPr>
              <w:spacing w:before="60" w:after="60"/>
              <w:rPr>
                <w:iCs/>
                <w:szCs w:val="22"/>
              </w:rPr>
            </w:pPr>
            <w:r w:rsidRPr="009B4C30">
              <w:rPr>
                <w:iCs/>
                <w:szCs w:val="22"/>
              </w:rPr>
              <w:t>Elpošanas nomākums</w:t>
            </w:r>
            <w:r w:rsidR="00530294">
              <w:rPr>
                <w:iCs/>
                <w:szCs w:val="22"/>
              </w:rPr>
              <w:t xml:space="preserve"> </w:t>
            </w:r>
            <w:r w:rsidR="00530294" w:rsidRPr="0088511D">
              <w:rPr>
                <w:iCs/>
                <w:szCs w:val="22"/>
                <w:vertAlign w:val="superscript"/>
              </w:rPr>
              <w:t>b</w:t>
            </w:r>
          </w:p>
        </w:tc>
      </w:tr>
    </w:tbl>
    <w:p w14:paraId="38C381E3" w14:textId="77777777" w:rsidR="00530294" w:rsidRDefault="00530294" w:rsidP="00530294">
      <w:pPr>
        <w:tabs>
          <w:tab w:val="clear" w:pos="567"/>
        </w:tabs>
        <w:spacing w:line="240" w:lineRule="auto"/>
        <w:rPr>
          <w:szCs w:val="22"/>
          <w:u w:val="single"/>
        </w:rPr>
      </w:pPr>
    </w:p>
    <w:p w14:paraId="3F5AACD8" w14:textId="579C09D3" w:rsidR="00530294" w:rsidRDefault="00530294" w:rsidP="00530294">
      <w:pPr>
        <w:tabs>
          <w:tab w:val="left" w:pos="142"/>
        </w:tabs>
        <w:spacing w:line="240" w:lineRule="auto"/>
        <w:ind w:left="142" w:hanging="142"/>
        <w:rPr>
          <w:bCs/>
        </w:rPr>
      </w:pPr>
      <w:r w:rsidRPr="00A84E98">
        <w:rPr>
          <w:vertAlign w:val="superscript"/>
        </w:rPr>
        <w:t>a</w:t>
      </w:r>
      <w:r w:rsidRPr="00A84E98">
        <w:tab/>
      </w:r>
      <w:r w:rsidR="00937E19" w:rsidRPr="00937E19">
        <w:rPr>
          <w:bCs/>
        </w:rPr>
        <w:t>Parasti izzūd 24 stundu laikā</w:t>
      </w:r>
      <w:r w:rsidRPr="00A84E98">
        <w:rPr>
          <w:bCs/>
        </w:rPr>
        <w:t>.</w:t>
      </w:r>
    </w:p>
    <w:p w14:paraId="14A5A9F8" w14:textId="46629A99" w:rsidR="00530294" w:rsidRPr="009441A3" w:rsidRDefault="00530294" w:rsidP="00530294">
      <w:pPr>
        <w:tabs>
          <w:tab w:val="left" w:pos="142"/>
        </w:tabs>
        <w:spacing w:line="240" w:lineRule="auto"/>
        <w:ind w:left="142" w:hanging="142"/>
      </w:pPr>
      <w:r>
        <w:rPr>
          <w:bCs/>
          <w:vertAlign w:val="superscript"/>
        </w:rPr>
        <w:t>b</w:t>
      </w:r>
      <w:r>
        <w:rPr>
          <w:bCs/>
        </w:rPr>
        <w:t xml:space="preserve"> </w:t>
      </w:r>
      <w:r w:rsidR="00937E19" w:rsidRPr="00937E19">
        <w:rPr>
          <w:bCs/>
        </w:rPr>
        <w:t>Skatīt arī 3.5.</w:t>
      </w:r>
      <w:r w:rsidR="00937E19">
        <w:rPr>
          <w:bCs/>
        </w:rPr>
        <w:t> apakšpunktu</w:t>
      </w:r>
    </w:p>
    <w:p w14:paraId="02095CFE" w14:textId="77777777" w:rsidR="00530294" w:rsidRPr="0088511D" w:rsidRDefault="00530294" w:rsidP="00530294">
      <w:pPr>
        <w:tabs>
          <w:tab w:val="clear" w:pos="567"/>
        </w:tabs>
        <w:spacing w:line="240" w:lineRule="auto"/>
        <w:rPr>
          <w:szCs w:val="22"/>
          <w:u w:val="single"/>
        </w:rPr>
      </w:pPr>
    </w:p>
    <w:p w14:paraId="3C413D29" w14:textId="31A03446" w:rsidR="00530294" w:rsidRPr="0088511D" w:rsidRDefault="00937E19" w:rsidP="00530294">
      <w:pPr>
        <w:tabs>
          <w:tab w:val="clear" w:pos="567"/>
        </w:tabs>
        <w:spacing w:line="240" w:lineRule="auto"/>
        <w:rPr>
          <w:szCs w:val="22"/>
          <w:u w:val="single"/>
        </w:rPr>
      </w:pPr>
      <w:r>
        <w:rPr>
          <w:szCs w:val="22"/>
          <w:u w:val="single"/>
        </w:rPr>
        <w:t>Zirgi</w:t>
      </w:r>
      <w:r w:rsidR="00530294" w:rsidRPr="0088511D">
        <w:rPr>
          <w:szCs w:val="22"/>
          <w:u w:val="single"/>
        </w:rPr>
        <w:t>:</w:t>
      </w:r>
    </w:p>
    <w:p w14:paraId="2DD43347" w14:textId="77777777" w:rsidR="00530294" w:rsidRDefault="00530294" w:rsidP="00530294">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530294" w14:paraId="4D4B2042" w14:textId="77777777" w:rsidTr="00EF155B">
        <w:tc>
          <w:tcPr>
            <w:tcW w:w="1957" w:type="pct"/>
          </w:tcPr>
          <w:p w14:paraId="6E117E74" w14:textId="77777777" w:rsidR="00530294" w:rsidRPr="00E57A7D" w:rsidRDefault="00530294" w:rsidP="00530294">
            <w:pPr>
              <w:spacing w:before="60" w:after="60"/>
              <w:rPr>
                <w:szCs w:val="22"/>
              </w:rPr>
            </w:pPr>
            <w:r w:rsidRPr="00E57A7D">
              <w:t>Reti</w:t>
            </w:r>
          </w:p>
          <w:p w14:paraId="1DCFB6F2" w14:textId="302D2679" w:rsidR="00530294" w:rsidRPr="006414D3" w:rsidRDefault="00530294" w:rsidP="00530294">
            <w:pPr>
              <w:spacing w:before="60" w:after="60"/>
              <w:rPr>
                <w:szCs w:val="22"/>
              </w:rPr>
            </w:pPr>
            <w:r w:rsidRPr="00E57A7D">
              <w:t>(1 līdz 10 dzīvniekiem</w:t>
            </w:r>
            <w:r>
              <w:t xml:space="preserve"> </w:t>
            </w:r>
            <w:r w:rsidRPr="00E57A7D">
              <w:t>/10 000 ārstētajiem dzīvniekiem):</w:t>
            </w:r>
          </w:p>
        </w:tc>
        <w:tc>
          <w:tcPr>
            <w:tcW w:w="3043" w:type="pct"/>
          </w:tcPr>
          <w:p w14:paraId="44AA1DEF" w14:textId="1E6B37AD" w:rsidR="00530294" w:rsidRPr="006414D3" w:rsidRDefault="007255DF" w:rsidP="00EF155B">
            <w:pPr>
              <w:spacing w:before="60" w:after="60"/>
              <w:rPr>
                <w:iCs/>
                <w:szCs w:val="22"/>
              </w:rPr>
            </w:pPr>
            <w:r w:rsidRPr="007255DF">
              <w:rPr>
                <w:iCs/>
                <w:szCs w:val="22"/>
              </w:rPr>
              <w:t>Kolikas</w:t>
            </w:r>
          </w:p>
        </w:tc>
      </w:tr>
      <w:tr w:rsidR="00530294" w14:paraId="1B78CBD9" w14:textId="77777777" w:rsidTr="00EF155B">
        <w:tc>
          <w:tcPr>
            <w:tcW w:w="1957" w:type="pct"/>
          </w:tcPr>
          <w:p w14:paraId="562153ED" w14:textId="56BD6A40" w:rsidR="00530294" w:rsidRPr="006414D3" w:rsidRDefault="007255DF" w:rsidP="00EF155B">
            <w:pPr>
              <w:spacing w:before="60" w:after="60"/>
              <w:rPr>
                <w:szCs w:val="22"/>
              </w:rPr>
            </w:pPr>
            <w:r w:rsidRPr="007255DF">
              <w:t>Nenoteikts biežums (nevar noteikt pēc pieejamajiem datiem)</w:t>
            </w:r>
          </w:p>
        </w:tc>
        <w:tc>
          <w:tcPr>
            <w:tcW w:w="3043" w:type="pct"/>
          </w:tcPr>
          <w:p w14:paraId="506F21B0" w14:textId="77777777" w:rsidR="007255DF" w:rsidRPr="007255DF" w:rsidRDefault="007255DF" w:rsidP="007255DF">
            <w:pPr>
              <w:spacing w:line="240" w:lineRule="auto"/>
              <w:rPr>
                <w:iCs/>
              </w:rPr>
            </w:pPr>
            <w:r w:rsidRPr="007255DF">
              <w:rPr>
                <w:iCs/>
              </w:rPr>
              <w:t xml:space="preserve">Uzbudinājums </w:t>
            </w:r>
            <w:proofErr w:type="spellStart"/>
            <w:r w:rsidRPr="00BC613F">
              <w:rPr>
                <w:iCs/>
                <w:vertAlign w:val="superscript"/>
              </w:rPr>
              <w:t>a,d</w:t>
            </w:r>
            <w:proofErr w:type="spellEnd"/>
            <w:r w:rsidRPr="007255DF">
              <w:rPr>
                <w:iCs/>
              </w:rPr>
              <w:t xml:space="preserve">, nemiers </w:t>
            </w:r>
            <w:proofErr w:type="spellStart"/>
            <w:r w:rsidRPr="00BC613F">
              <w:rPr>
                <w:iCs/>
                <w:vertAlign w:val="superscript"/>
              </w:rPr>
              <w:t>a,b</w:t>
            </w:r>
            <w:proofErr w:type="spellEnd"/>
          </w:p>
          <w:p w14:paraId="526C4BAE" w14:textId="77777777" w:rsidR="007255DF" w:rsidRPr="007255DF" w:rsidRDefault="007255DF" w:rsidP="007255DF">
            <w:pPr>
              <w:spacing w:line="240" w:lineRule="auto"/>
              <w:rPr>
                <w:iCs/>
              </w:rPr>
            </w:pPr>
            <w:r w:rsidRPr="007255DF">
              <w:rPr>
                <w:iCs/>
              </w:rPr>
              <w:t xml:space="preserve">Elpošanas nomākums </w:t>
            </w:r>
            <w:r w:rsidRPr="00BC613F">
              <w:rPr>
                <w:iCs/>
                <w:vertAlign w:val="superscript"/>
              </w:rPr>
              <w:t>c</w:t>
            </w:r>
          </w:p>
          <w:p w14:paraId="1FA03DE3" w14:textId="77777777" w:rsidR="007255DF" w:rsidRPr="007255DF" w:rsidRDefault="007255DF" w:rsidP="007255DF">
            <w:pPr>
              <w:spacing w:line="240" w:lineRule="auto"/>
              <w:rPr>
                <w:iCs/>
              </w:rPr>
            </w:pPr>
            <w:proofErr w:type="spellStart"/>
            <w:r w:rsidRPr="007255DF">
              <w:rPr>
                <w:iCs/>
              </w:rPr>
              <w:t>Ataksija</w:t>
            </w:r>
            <w:proofErr w:type="spellEnd"/>
            <w:r w:rsidRPr="007255DF">
              <w:rPr>
                <w:iCs/>
              </w:rPr>
              <w:t xml:space="preserve"> </w:t>
            </w:r>
            <w:r w:rsidRPr="00BC613F">
              <w:rPr>
                <w:iCs/>
                <w:vertAlign w:val="superscript"/>
              </w:rPr>
              <w:t>d</w:t>
            </w:r>
          </w:p>
          <w:p w14:paraId="2E01F09F" w14:textId="6172E19D" w:rsidR="00530294" w:rsidRPr="006414D3" w:rsidRDefault="007255DF" w:rsidP="007255DF">
            <w:pPr>
              <w:spacing w:line="240" w:lineRule="auto"/>
              <w:rPr>
                <w:iCs/>
                <w:szCs w:val="22"/>
              </w:rPr>
            </w:pPr>
            <w:r w:rsidRPr="007255DF">
              <w:rPr>
                <w:iCs/>
              </w:rPr>
              <w:t xml:space="preserve">Gremošanas trakta </w:t>
            </w:r>
            <w:proofErr w:type="spellStart"/>
            <w:r w:rsidRPr="007255DF">
              <w:rPr>
                <w:iCs/>
              </w:rPr>
              <w:t>hipomotilitāte</w:t>
            </w:r>
            <w:proofErr w:type="spellEnd"/>
          </w:p>
        </w:tc>
      </w:tr>
    </w:tbl>
    <w:p w14:paraId="04310446" w14:textId="77777777" w:rsidR="00530294" w:rsidRDefault="00530294" w:rsidP="00530294">
      <w:pPr>
        <w:tabs>
          <w:tab w:val="clear" w:pos="567"/>
        </w:tabs>
        <w:spacing w:line="240" w:lineRule="auto"/>
        <w:rPr>
          <w:szCs w:val="22"/>
        </w:rPr>
      </w:pPr>
    </w:p>
    <w:p w14:paraId="661030FD" w14:textId="77777777" w:rsidR="00FA4208" w:rsidRDefault="00530294" w:rsidP="00FA4208">
      <w:pPr>
        <w:tabs>
          <w:tab w:val="left" w:pos="142"/>
        </w:tabs>
        <w:spacing w:line="240" w:lineRule="auto"/>
        <w:ind w:left="142" w:hanging="142"/>
      </w:pPr>
      <w:r w:rsidRPr="00B96037">
        <w:rPr>
          <w:vertAlign w:val="superscript"/>
        </w:rPr>
        <w:t>a</w:t>
      </w:r>
      <w:r w:rsidRPr="00B96037">
        <w:t xml:space="preserve"> </w:t>
      </w:r>
      <w:r w:rsidR="00FA4208">
        <w:t xml:space="preserve">Ja </w:t>
      </w:r>
      <w:proofErr w:type="spellStart"/>
      <w:r w:rsidR="00FA4208">
        <w:t>buprenorfīnu</w:t>
      </w:r>
      <w:proofErr w:type="spellEnd"/>
      <w:r w:rsidR="00FA4208">
        <w:t xml:space="preserve"> lieto bez iepriekšējas </w:t>
      </w:r>
      <w:proofErr w:type="spellStart"/>
      <w:r w:rsidR="00FA4208">
        <w:t>sedatīva</w:t>
      </w:r>
      <w:proofErr w:type="spellEnd"/>
      <w:r w:rsidR="00FA4208">
        <w:t xml:space="preserve"> līdzekļa lietošanas.</w:t>
      </w:r>
    </w:p>
    <w:p w14:paraId="16343939" w14:textId="77777777" w:rsidR="00FA4208" w:rsidRDefault="00FA4208" w:rsidP="00FA4208">
      <w:pPr>
        <w:tabs>
          <w:tab w:val="left" w:pos="142"/>
        </w:tabs>
        <w:spacing w:line="240" w:lineRule="auto"/>
        <w:ind w:left="142" w:hanging="142"/>
      </w:pPr>
      <w:r w:rsidRPr="00BC613F">
        <w:rPr>
          <w:vertAlign w:val="superscript"/>
        </w:rPr>
        <w:t>b</w:t>
      </w:r>
      <w:r>
        <w:t xml:space="preserve"> Spontāna </w:t>
      </w:r>
      <w:proofErr w:type="spellStart"/>
      <w:r>
        <w:t>lokomotorā</w:t>
      </w:r>
      <w:proofErr w:type="spellEnd"/>
      <w:r>
        <w:t xml:space="preserve"> aktivitāte.</w:t>
      </w:r>
    </w:p>
    <w:p w14:paraId="6C83F4FB" w14:textId="4CBA24FC" w:rsidR="00FA4208" w:rsidRDefault="00FA4208" w:rsidP="00FA4208">
      <w:pPr>
        <w:tabs>
          <w:tab w:val="left" w:pos="142"/>
        </w:tabs>
        <w:spacing w:line="240" w:lineRule="auto"/>
        <w:ind w:left="142" w:hanging="142"/>
      </w:pPr>
      <w:r w:rsidRPr="00BC613F">
        <w:rPr>
          <w:vertAlign w:val="superscript"/>
        </w:rPr>
        <w:t xml:space="preserve">c </w:t>
      </w:r>
      <w:r>
        <w:t>Skatīt arī 3.5. apakšpunktu.</w:t>
      </w:r>
    </w:p>
    <w:p w14:paraId="1D5A20A5" w14:textId="77777777" w:rsidR="00FA4208" w:rsidRDefault="00FA4208" w:rsidP="00FA4208">
      <w:pPr>
        <w:tabs>
          <w:tab w:val="left" w:pos="142"/>
        </w:tabs>
        <w:spacing w:line="240" w:lineRule="auto"/>
        <w:ind w:left="142" w:hanging="142"/>
      </w:pPr>
      <w:r w:rsidRPr="00BC613F">
        <w:rPr>
          <w:vertAlign w:val="superscript"/>
        </w:rPr>
        <w:t>d</w:t>
      </w:r>
      <w:r>
        <w:t xml:space="preserve"> Ja </w:t>
      </w:r>
      <w:proofErr w:type="spellStart"/>
      <w:r>
        <w:t>buprenorfīnu</w:t>
      </w:r>
      <w:proofErr w:type="spellEnd"/>
      <w:r>
        <w:t xml:space="preserve"> lieto, kā norādīts, kopā ar </w:t>
      </w:r>
      <w:proofErr w:type="spellStart"/>
      <w:r>
        <w:t>sedatīviem</w:t>
      </w:r>
      <w:proofErr w:type="spellEnd"/>
      <w:r>
        <w:t xml:space="preserve"> līdzekļiem vai trankvilizatoriem,</w:t>
      </w:r>
    </w:p>
    <w:p w14:paraId="481C23F5" w14:textId="33DF2D3E" w:rsidR="00530294" w:rsidRPr="00387617" w:rsidRDefault="00FA4208" w:rsidP="00FA4208">
      <w:pPr>
        <w:tabs>
          <w:tab w:val="left" w:pos="142"/>
        </w:tabs>
        <w:spacing w:line="240" w:lineRule="auto"/>
        <w:ind w:left="142" w:hanging="142"/>
      </w:pPr>
      <w:r>
        <w:t xml:space="preserve">uzbudinājums ir minimāls, bet reizēm var būt izteikta </w:t>
      </w:r>
      <w:proofErr w:type="spellStart"/>
      <w:r>
        <w:t>ataksija</w:t>
      </w:r>
      <w:proofErr w:type="spellEnd"/>
      <w:r>
        <w:t>.</w:t>
      </w:r>
    </w:p>
    <w:p w14:paraId="7A9C39AE" w14:textId="77777777" w:rsidR="00530294" w:rsidRDefault="00530294" w:rsidP="00530294">
      <w:pPr>
        <w:rPr>
          <w:szCs w:val="22"/>
        </w:rPr>
      </w:pPr>
    </w:p>
    <w:p w14:paraId="54E573E2" w14:textId="6C977064" w:rsidR="00AB55F0" w:rsidRPr="00AB55F0" w:rsidRDefault="00FA4208" w:rsidP="00AB55F0">
      <w:pPr>
        <w:tabs>
          <w:tab w:val="clear" w:pos="567"/>
        </w:tabs>
        <w:spacing w:line="240" w:lineRule="auto"/>
        <w:rPr>
          <w:szCs w:val="22"/>
        </w:rPr>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 vai valsts kompetentajai iestādei</w:t>
      </w:r>
      <w:r w:rsidRPr="0096755F">
        <w:t xml:space="preserve">, izmantojot </w:t>
      </w:r>
      <w:r>
        <w:t>nacionālo</w:t>
      </w:r>
      <w:r w:rsidRPr="00E57A7D">
        <w:t xml:space="preserve"> ziņošanas sistēmu. </w:t>
      </w:r>
      <w:r w:rsidRPr="007E7856">
        <w:t>Attiecīgo kontaktinformāciju skatīt lietošanas instrukcijā</w:t>
      </w:r>
      <w:r>
        <w:t>.</w:t>
      </w:r>
    </w:p>
    <w:p w14:paraId="6E1B6EDC" w14:textId="77777777" w:rsidR="00AB55F0" w:rsidRPr="00E57A7D" w:rsidRDefault="00AB55F0" w:rsidP="00AB55F0">
      <w:pPr>
        <w:tabs>
          <w:tab w:val="clear" w:pos="567"/>
        </w:tabs>
        <w:spacing w:line="240" w:lineRule="auto"/>
        <w:rPr>
          <w:szCs w:val="22"/>
        </w:rPr>
      </w:pPr>
    </w:p>
    <w:p w14:paraId="65434A4D" w14:textId="6A08A1CE" w:rsidR="00C114FF" w:rsidRPr="00E57A7D" w:rsidRDefault="003E4DDE" w:rsidP="00B13B6D">
      <w:pPr>
        <w:pStyle w:val="Style1"/>
      </w:pPr>
      <w:r w:rsidRPr="00E57A7D">
        <w:t>3.7</w:t>
      </w:r>
      <w:r w:rsidR="00E77619">
        <w:t>.</w:t>
      </w:r>
      <w:r w:rsidRPr="00E57A7D">
        <w:tab/>
        <w:t>Lietošana grūsnības, laktācijas vai dēšanas laikā</w:t>
      </w:r>
    </w:p>
    <w:p w14:paraId="4B6E4DAD" w14:textId="77777777" w:rsidR="003E4DDE" w:rsidRDefault="003E4DDE" w:rsidP="00E74050">
      <w:pPr>
        <w:tabs>
          <w:tab w:val="clear" w:pos="567"/>
        </w:tabs>
        <w:spacing w:line="240" w:lineRule="auto"/>
      </w:pPr>
    </w:p>
    <w:p w14:paraId="17701253" w14:textId="77DD0972" w:rsidR="00C114FF" w:rsidRPr="00E57A7D" w:rsidRDefault="003E4DDE" w:rsidP="00E74050">
      <w:pPr>
        <w:tabs>
          <w:tab w:val="clear" w:pos="567"/>
        </w:tabs>
        <w:spacing w:line="240" w:lineRule="auto"/>
        <w:rPr>
          <w:szCs w:val="22"/>
        </w:rPr>
      </w:pPr>
      <w:r w:rsidRPr="00E57A7D">
        <w:rPr>
          <w:szCs w:val="22"/>
          <w:u w:val="single"/>
        </w:rPr>
        <w:t>Grūsnība</w:t>
      </w:r>
      <w:r w:rsidRPr="00E57A7D">
        <w:t>:</w:t>
      </w:r>
    </w:p>
    <w:p w14:paraId="2DB019FF" w14:textId="77777777" w:rsidR="00AB55F0" w:rsidRPr="00AB55F0" w:rsidRDefault="00AB55F0" w:rsidP="00AB55F0">
      <w:pPr>
        <w:tabs>
          <w:tab w:val="clear" w:pos="567"/>
        </w:tabs>
        <w:spacing w:line="240" w:lineRule="auto"/>
        <w:rPr>
          <w:szCs w:val="22"/>
        </w:rPr>
      </w:pPr>
      <w:r w:rsidRPr="00AB55F0">
        <w:rPr>
          <w:szCs w:val="22"/>
        </w:rPr>
        <w:t xml:space="preserve">Laboratoriskajos pētījumos žurkām netika konstatēta </w:t>
      </w:r>
      <w:proofErr w:type="spellStart"/>
      <w:r w:rsidRPr="00AB55F0">
        <w:rPr>
          <w:szCs w:val="22"/>
        </w:rPr>
        <w:t>teratogēna</w:t>
      </w:r>
      <w:proofErr w:type="spellEnd"/>
      <w:r w:rsidRPr="00AB55F0">
        <w:rPr>
          <w:szCs w:val="22"/>
        </w:rPr>
        <w:t xml:space="preserve"> iedarbība. Tomēr šajos pētījumos konstatēta embrija zaudēšana pēc tā implantēšanās dzemdē un augļa agrīna bojāeja.</w:t>
      </w:r>
    </w:p>
    <w:p w14:paraId="57E21823" w14:textId="0708C160" w:rsidR="00AB55F0" w:rsidRPr="00AB55F0" w:rsidRDefault="00AB55F0" w:rsidP="00AB55F0">
      <w:pPr>
        <w:tabs>
          <w:tab w:val="clear" w:pos="567"/>
        </w:tabs>
        <w:spacing w:line="240" w:lineRule="auto"/>
        <w:rPr>
          <w:szCs w:val="22"/>
        </w:rPr>
      </w:pPr>
      <w:r w:rsidRPr="00AB55F0">
        <w:rPr>
          <w:szCs w:val="22"/>
        </w:rPr>
        <w:t xml:space="preserve">Tā kā reproduktīvās </w:t>
      </w:r>
      <w:proofErr w:type="spellStart"/>
      <w:r w:rsidRPr="00AB55F0">
        <w:rPr>
          <w:szCs w:val="22"/>
        </w:rPr>
        <w:t>toksicitātes</w:t>
      </w:r>
      <w:proofErr w:type="spellEnd"/>
      <w:r w:rsidRPr="00AB55F0">
        <w:rPr>
          <w:szCs w:val="22"/>
        </w:rPr>
        <w:t xml:space="preserve"> pētījumi </w:t>
      </w:r>
      <w:proofErr w:type="spellStart"/>
      <w:r w:rsidRPr="00AB55F0">
        <w:rPr>
          <w:szCs w:val="22"/>
        </w:rPr>
        <w:t>mērķsugām</w:t>
      </w:r>
      <w:proofErr w:type="spellEnd"/>
      <w:r w:rsidRPr="00AB55F0">
        <w:rPr>
          <w:szCs w:val="22"/>
        </w:rPr>
        <w:t xml:space="preserve"> nav veikti,</w:t>
      </w:r>
      <w:r w:rsidR="00E42BBF">
        <w:rPr>
          <w:szCs w:val="22"/>
        </w:rPr>
        <w:t xml:space="preserve"> šīs veterinārās</w:t>
      </w:r>
      <w:r w:rsidRPr="00AB55F0">
        <w:rPr>
          <w:szCs w:val="22"/>
        </w:rPr>
        <w:t xml:space="preserve"> zāles drīkst lietot tikai pēc ārstējošā veterinārārsta ieguvuma un riska attiecības izvērtēšanas.</w:t>
      </w:r>
    </w:p>
    <w:p w14:paraId="17C4E204" w14:textId="77777777" w:rsidR="00AB55F0" w:rsidRPr="00AB55F0" w:rsidRDefault="00AB55F0" w:rsidP="00AB55F0">
      <w:pPr>
        <w:tabs>
          <w:tab w:val="clear" w:pos="567"/>
        </w:tabs>
        <w:spacing w:line="240" w:lineRule="auto"/>
        <w:rPr>
          <w:szCs w:val="22"/>
        </w:rPr>
      </w:pPr>
    </w:p>
    <w:p w14:paraId="417BCA2D" w14:textId="75EF3632" w:rsidR="00092A37" w:rsidRDefault="00AB55F0" w:rsidP="00AB55F0">
      <w:pPr>
        <w:tabs>
          <w:tab w:val="clear" w:pos="567"/>
        </w:tabs>
        <w:spacing w:line="240" w:lineRule="auto"/>
        <w:rPr>
          <w:szCs w:val="22"/>
        </w:rPr>
      </w:pPr>
      <w:r w:rsidRPr="00AB55F0">
        <w:rPr>
          <w:szCs w:val="22"/>
        </w:rPr>
        <w:t xml:space="preserve">Ņemot vērā elpošanas nomākuma risku </w:t>
      </w:r>
      <w:r w:rsidR="0064700A">
        <w:rPr>
          <w:szCs w:val="22"/>
        </w:rPr>
        <w:t xml:space="preserve">pēcnācējiem </w:t>
      </w:r>
      <w:r w:rsidRPr="00AB55F0">
        <w:rPr>
          <w:szCs w:val="22"/>
        </w:rPr>
        <w:t xml:space="preserve">pēc piedzimšanas, šīs </w:t>
      </w:r>
      <w:r w:rsidR="00805872">
        <w:rPr>
          <w:szCs w:val="22"/>
        </w:rPr>
        <w:t>veterinārās</w:t>
      </w:r>
      <w:r w:rsidR="003C02CB">
        <w:rPr>
          <w:szCs w:val="22"/>
        </w:rPr>
        <w:t xml:space="preserve"> </w:t>
      </w:r>
      <w:r w:rsidRPr="00AB55F0">
        <w:rPr>
          <w:szCs w:val="22"/>
        </w:rPr>
        <w:t>zāles nedrīkst lietot pirms ķeizargrieziena operācijas, un pēc minētās operācijas tās drīkst lietot tikai ar īpašu piesardzību (skatīt tālāk).</w:t>
      </w:r>
    </w:p>
    <w:p w14:paraId="1D733DC5" w14:textId="77777777" w:rsidR="00AB55F0" w:rsidRPr="00E57A7D" w:rsidRDefault="00AB55F0" w:rsidP="00AB55F0">
      <w:pPr>
        <w:tabs>
          <w:tab w:val="clear" w:pos="567"/>
        </w:tabs>
        <w:spacing w:line="240" w:lineRule="auto"/>
        <w:rPr>
          <w:szCs w:val="22"/>
        </w:rPr>
      </w:pPr>
    </w:p>
    <w:p w14:paraId="58F0D933" w14:textId="6D81F146" w:rsidR="00C114FF" w:rsidRPr="00E57A7D" w:rsidRDefault="003E4DDE" w:rsidP="00E74050">
      <w:pPr>
        <w:tabs>
          <w:tab w:val="clear" w:pos="567"/>
        </w:tabs>
        <w:spacing w:line="240" w:lineRule="auto"/>
        <w:rPr>
          <w:szCs w:val="22"/>
        </w:rPr>
      </w:pPr>
      <w:r w:rsidRPr="00E57A7D">
        <w:rPr>
          <w:szCs w:val="22"/>
          <w:u w:val="single"/>
        </w:rPr>
        <w:t>Laktācija</w:t>
      </w:r>
      <w:r w:rsidRPr="00E57A7D">
        <w:t>:</w:t>
      </w:r>
    </w:p>
    <w:p w14:paraId="0C58C33E" w14:textId="78270861" w:rsidR="00C114FF" w:rsidRDefault="00AB55F0" w:rsidP="00A9226B">
      <w:pPr>
        <w:tabs>
          <w:tab w:val="clear" w:pos="567"/>
        </w:tabs>
        <w:spacing w:line="240" w:lineRule="auto"/>
        <w:rPr>
          <w:szCs w:val="22"/>
        </w:rPr>
      </w:pPr>
      <w:r w:rsidRPr="00AB55F0">
        <w:rPr>
          <w:szCs w:val="22"/>
        </w:rPr>
        <w:t xml:space="preserve">Pētījumi žurkām laktācijas </w:t>
      </w:r>
      <w:r w:rsidR="0064700A">
        <w:rPr>
          <w:szCs w:val="22"/>
        </w:rPr>
        <w:t xml:space="preserve">laikā </w:t>
      </w:r>
      <w:r w:rsidRPr="00AB55F0">
        <w:rPr>
          <w:szCs w:val="22"/>
        </w:rPr>
        <w:t xml:space="preserve">liecina, ka pēc intramuskulāras </w:t>
      </w:r>
      <w:proofErr w:type="spellStart"/>
      <w:r w:rsidRPr="00AB55F0">
        <w:rPr>
          <w:szCs w:val="22"/>
        </w:rPr>
        <w:t>buprenorfīna</w:t>
      </w:r>
      <w:proofErr w:type="spellEnd"/>
      <w:r w:rsidRPr="00AB55F0">
        <w:rPr>
          <w:szCs w:val="22"/>
        </w:rPr>
        <w:t xml:space="preserve"> ievadīšanas neizmainīta </w:t>
      </w:r>
      <w:proofErr w:type="spellStart"/>
      <w:r w:rsidRPr="00AB55F0">
        <w:rPr>
          <w:szCs w:val="22"/>
        </w:rPr>
        <w:t>buprenorfīna</w:t>
      </w:r>
      <w:proofErr w:type="spellEnd"/>
      <w:r w:rsidRPr="00AB55F0">
        <w:rPr>
          <w:szCs w:val="22"/>
        </w:rPr>
        <w:t xml:space="preserve"> koncentrācija pienā bija līdzīga koncentrācijai plazmā vai augstāka par to. Tā kā ir iespējama </w:t>
      </w:r>
      <w:proofErr w:type="spellStart"/>
      <w:r w:rsidRPr="00AB55F0">
        <w:rPr>
          <w:szCs w:val="22"/>
        </w:rPr>
        <w:t>buprenorfīna</w:t>
      </w:r>
      <w:proofErr w:type="spellEnd"/>
      <w:r w:rsidRPr="00AB55F0">
        <w:rPr>
          <w:szCs w:val="22"/>
        </w:rPr>
        <w:t xml:space="preserve"> izdalīšanās pienā citu sugu dzīvniekiem, to nav ieteicams lietot laktācijas laikā. Lietot tikai pēc ārstējošā veterinārārsta ieguvuma un riska attiecības izvērtēšanas.</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3E4DDE"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0E21A9FA" w14:textId="77777777" w:rsidR="00AB55F0" w:rsidRPr="00AB55F0" w:rsidRDefault="00AB55F0" w:rsidP="00AB55F0">
      <w:pPr>
        <w:tabs>
          <w:tab w:val="clear" w:pos="567"/>
        </w:tabs>
        <w:spacing w:line="240" w:lineRule="auto"/>
        <w:rPr>
          <w:szCs w:val="22"/>
        </w:rPr>
      </w:pPr>
      <w:proofErr w:type="spellStart"/>
      <w:r w:rsidRPr="00AB55F0">
        <w:rPr>
          <w:szCs w:val="22"/>
        </w:rPr>
        <w:t>Buprenorfīns</w:t>
      </w:r>
      <w:proofErr w:type="spellEnd"/>
      <w:r w:rsidRPr="00AB55F0">
        <w:rPr>
          <w:szCs w:val="22"/>
        </w:rPr>
        <w:t xml:space="preserve"> var izraisīt zināmu miegainību, ko var pastiprināt citi centrālas darbības līdzekļi, tostarp trankvilizatori, </w:t>
      </w:r>
      <w:proofErr w:type="spellStart"/>
      <w:r w:rsidRPr="00AB55F0">
        <w:rPr>
          <w:szCs w:val="22"/>
        </w:rPr>
        <w:t>sedatīvie</w:t>
      </w:r>
      <w:proofErr w:type="spellEnd"/>
      <w:r w:rsidRPr="00AB55F0">
        <w:rPr>
          <w:szCs w:val="22"/>
        </w:rPr>
        <w:t xml:space="preserve"> līdzekļi un miega zāles.</w:t>
      </w:r>
    </w:p>
    <w:p w14:paraId="3C829391" w14:textId="77777777" w:rsidR="00AB55F0" w:rsidRPr="00AB55F0" w:rsidRDefault="00AB55F0" w:rsidP="00AB55F0">
      <w:pPr>
        <w:tabs>
          <w:tab w:val="clear" w:pos="567"/>
        </w:tabs>
        <w:spacing w:line="240" w:lineRule="auto"/>
        <w:rPr>
          <w:szCs w:val="22"/>
        </w:rPr>
      </w:pPr>
      <w:r w:rsidRPr="00AB55F0">
        <w:rPr>
          <w:szCs w:val="22"/>
        </w:rPr>
        <w:t xml:space="preserve">Ir veikti pētījumi cilvēkiem, kas liecina, ka terapeitiskas </w:t>
      </w:r>
      <w:proofErr w:type="spellStart"/>
      <w:r w:rsidRPr="00AB55F0">
        <w:rPr>
          <w:szCs w:val="22"/>
        </w:rPr>
        <w:t>buprenorfīna</w:t>
      </w:r>
      <w:proofErr w:type="spellEnd"/>
      <w:r w:rsidRPr="00AB55F0">
        <w:rPr>
          <w:szCs w:val="22"/>
        </w:rPr>
        <w:t xml:space="preserve"> devas nemazina standarta </w:t>
      </w:r>
      <w:proofErr w:type="spellStart"/>
      <w:r w:rsidRPr="00AB55F0">
        <w:rPr>
          <w:szCs w:val="22"/>
        </w:rPr>
        <w:t>opioīdu</w:t>
      </w:r>
      <w:proofErr w:type="spellEnd"/>
      <w:r w:rsidRPr="00AB55F0">
        <w:rPr>
          <w:szCs w:val="22"/>
        </w:rPr>
        <w:t xml:space="preserve"> agonistu pretsāpju iedarbību un ka gadījumos, kad </w:t>
      </w:r>
      <w:proofErr w:type="spellStart"/>
      <w:r w:rsidRPr="00AB55F0">
        <w:rPr>
          <w:szCs w:val="22"/>
        </w:rPr>
        <w:t>buprenorfīnu</w:t>
      </w:r>
      <w:proofErr w:type="spellEnd"/>
      <w:r w:rsidRPr="00AB55F0">
        <w:rPr>
          <w:szCs w:val="22"/>
        </w:rPr>
        <w:t xml:space="preserve"> lieto normālu terapeitisko devu robežās, </w:t>
      </w:r>
      <w:proofErr w:type="spellStart"/>
      <w:r w:rsidRPr="00AB55F0">
        <w:rPr>
          <w:szCs w:val="22"/>
        </w:rPr>
        <w:t>opioīdu</w:t>
      </w:r>
      <w:proofErr w:type="spellEnd"/>
      <w:r w:rsidRPr="00AB55F0">
        <w:rPr>
          <w:szCs w:val="22"/>
        </w:rPr>
        <w:t xml:space="preserve"> agonistus standarta devā var lietot arī pirms iepriekš minēto zāļu darbības beigām, un pretsāpju iedarbība nemazinās. Tomēr </w:t>
      </w:r>
      <w:proofErr w:type="spellStart"/>
      <w:r w:rsidRPr="00AB55F0">
        <w:rPr>
          <w:szCs w:val="22"/>
        </w:rPr>
        <w:t>buprenorfīnu</w:t>
      </w:r>
      <w:proofErr w:type="spellEnd"/>
      <w:r w:rsidRPr="00AB55F0">
        <w:rPr>
          <w:szCs w:val="22"/>
        </w:rPr>
        <w:t xml:space="preserve"> nav ieteicams lietot vienlaicīgi ar morfīnu vai citiem </w:t>
      </w:r>
      <w:proofErr w:type="spellStart"/>
      <w:r w:rsidRPr="00AB55F0">
        <w:rPr>
          <w:szCs w:val="22"/>
        </w:rPr>
        <w:t>opioīdu</w:t>
      </w:r>
      <w:proofErr w:type="spellEnd"/>
      <w:r w:rsidRPr="00AB55F0">
        <w:rPr>
          <w:szCs w:val="22"/>
        </w:rPr>
        <w:t xml:space="preserve"> tipa pretsāpju līdzekļiem, piemēram, ar </w:t>
      </w:r>
      <w:proofErr w:type="spellStart"/>
      <w:r w:rsidRPr="00AB55F0">
        <w:rPr>
          <w:szCs w:val="22"/>
        </w:rPr>
        <w:t>etorfīnu</w:t>
      </w:r>
      <w:proofErr w:type="spellEnd"/>
      <w:r w:rsidRPr="00AB55F0">
        <w:rPr>
          <w:szCs w:val="22"/>
        </w:rPr>
        <w:t xml:space="preserve">, </w:t>
      </w:r>
      <w:proofErr w:type="spellStart"/>
      <w:r w:rsidRPr="00AB55F0">
        <w:rPr>
          <w:szCs w:val="22"/>
        </w:rPr>
        <w:t>fentanilu</w:t>
      </w:r>
      <w:proofErr w:type="spellEnd"/>
      <w:r w:rsidRPr="00AB55F0">
        <w:rPr>
          <w:szCs w:val="22"/>
        </w:rPr>
        <w:t xml:space="preserve">, petidīnu, </w:t>
      </w:r>
      <w:proofErr w:type="spellStart"/>
      <w:r w:rsidRPr="00AB55F0">
        <w:rPr>
          <w:szCs w:val="22"/>
        </w:rPr>
        <w:t>metadonu</w:t>
      </w:r>
      <w:proofErr w:type="spellEnd"/>
      <w:r w:rsidRPr="00AB55F0">
        <w:rPr>
          <w:szCs w:val="22"/>
        </w:rPr>
        <w:t xml:space="preserve">, </w:t>
      </w:r>
      <w:proofErr w:type="spellStart"/>
      <w:r w:rsidRPr="00AB55F0">
        <w:rPr>
          <w:szCs w:val="22"/>
        </w:rPr>
        <w:t>papaveretumu</w:t>
      </w:r>
      <w:proofErr w:type="spellEnd"/>
      <w:r w:rsidRPr="00AB55F0">
        <w:rPr>
          <w:szCs w:val="22"/>
        </w:rPr>
        <w:t xml:space="preserve"> vai butorfanolu.</w:t>
      </w:r>
    </w:p>
    <w:p w14:paraId="786400E8" w14:textId="77777777" w:rsidR="00AB55F0" w:rsidRPr="00AB55F0" w:rsidRDefault="00AB55F0" w:rsidP="00AB55F0">
      <w:pPr>
        <w:tabs>
          <w:tab w:val="clear" w:pos="567"/>
        </w:tabs>
        <w:spacing w:line="240" w:lineRule="auto"/>
        <w:rPr>
          <w:szCs w:val="22"/>
        </w:rPr>
      </w:pPr>
      <w:proofErr w:type="spellStart"/>
      <w:r w:rsidRPr="00AB55F0">
        <w:rPr>
          <w:szCs w:val="22"/>
        </w:rPr>
        <w:t>Buprenorfīns</w:t>
      </w:r>
      <w:proofErr w:type="spellEnd"/>
      <w:r w:rsidRPr="00AB55F0">
        <w:rPr>
          <w:szCs w:val="22"/>
        </w:rPr>
        <w:t xml:space="preserve"> ir lietots kopā ar </w:t>
      </w:r>
      <w:proofErr w:type="spellStart"/>
      <w:r w:rsidRPr="00AB55F0">
        <w:rPr>
          <w:szCs w:val="22"/>
        </w:rPr>
        <w:t>acepromazīnu</w:t>
      </w:r>
      <w:proofErr w:type="spellEnd"/>
      <w:r w:rsidRPr="00AB55F0">
        <w:rPr>
          <w:szCs w:val="22"/>
        </w:rPr>
        <w:t xml:space="preserve">, </w:t>
      </w:r>
      <w:proofErr w:type="spellStart"/>
      <w:r w:rsidRPr="00AB55F0">
        <w:rPr>
          <w:szCs w:val="22"/>
        </w:rPr>
        <w:t>alfaksalonu</w:t>
      </w:r>
      <w:proofErr w:type="spellEnd"/>
      <w:r w:rsidRPr="00AB55F0">
        <w:rPr>
          <w:szCs w:val="22"/>
        </w:rPr>
        <w:t>/</w:t>
      </w:r>
      <w:proofErr w:type="spellStart"/>
      <w:r w:rsidRPr="00AB55F0">
        <w:rPr>
          <w:szCs w:val="22"/>
        </w:rPr>
        <w:t>alfadalonu</w:t>
      </w:r>
      <w:proofErr w:type="spellEnd"/>
      <w:r w:rsidRPr="00AB55F0">
        <w:rPr>
          <w:szCs w:val="22"/>
        </w:rPr>
        <w:t xml:space="preserve">, atropīnu, </w:t>
      </w:r>
      <w:proofErr w:type="spellStart"/>
      <w:r w:rsidRPr="00AB55F0">
        <w:rPr>
          <w:szCs w:val="22"/>
        </w:rPr>
        <w:t>detomidīnu</w:t>
      </w:r>
      <w:proofErr w:type="spellEnd"/>
      <w:r w:rsidRPr="00AB55F0">
        <w:rPr>
          <w:szCs w:val="22"/>
        </w:rPr>
        <w:t xml:space="preserve">, </w:t>
      </w:r>
      <w:proofErr w:type="spellStart"/>
      <w:r w:rsidRPr="00AB55F0">
        <w:rPr>
          <w:szCs w:val="22"/>
        </w:rPr>
        <w:t>deksmedetomidīnu</w:t>
      </w:r>
      <w:proofErr w:type="spellEnd"/>
      <w:r w:rsidRPr="00AB55F0">
        <w:rPr>
          <w:szCs w:val="22"/>
        </w:rPr>
        <w:t xml:space="preserve">, </w:t>
      </w:r>
      <w:proofErr w:type="spellStart"/>
      <w:r w:rsidRPr="00AB55F0">
        <w:rPr>
          <w:szCs w:val="22"/>
        </w:rPr>
        <w:t>halotānu</w:t>
      </w:r>
      <w:proofErr w:type="spellEnd"/>
      <w:r w:rsidRPr="00AB55F0">
        <w:rPr>
          <w:szCs w:val="22"/>
        </w:rPr>
        <w:t xml:space="preserve">, </w:t>
      </w:r>
      <w:proofErr w:type="spellStart"/>
      <w:r w:rsidRPr="00AB55F0">
        <w:rPr>
          <w:szCs w:val="22"/>
        </w:rPr>
        <w:t>izoflurānu</w:t>
      </w:r>
      <w:proofErr w:type="spellEnd"/>
      <w:r w:rsidRPr="00AB55F0">
        <w:rPr>
          <w:szCs w:val="22"/>
        </w:rPr>
        <w:t xml:space="preserve">, </w:t>
      </w:r>
      <w:proofErr w:type="spellStart"/>
      <w:r w:rsidRPr="00AB55F0">
        <w:rPr>
          <w:szCs w:val="22"/>
        </w:rPr>
        <w:t>ketamīnu</w:t>
      </w:r>
      <w:proofErr w:type="spellEnd"/>
      <w:r w:rsidRPr="00AB55F0">
        <w:rPr>
          <w:szCs w:val="22"/>
        </w:rPr>
        <w:t xml:space="preserve">, </w:t>
      </w:r>
      <w:proofErr w:type="spellStart"/>
      <w:r w:rsidRPr="00AB55F0">
        <w:rPr>
          <w:szCs w:val="22"/>
        </w:rPr>
        <w:t>medetomidīnu</w:t>
      </w:r>
      <w:proofErr w:type="spellEnd"/>
      <w:r w:rsidRPr="00AB55F0">
        <w:rPr>
          <w:szCs w:val="22"/>
        </w:rPr>
        <w:t xml:space="preserve">, </w:t>
      </w:r>
      <w:proofErr w:type="spellStart"/>
      <w:r w:rsidRPr="00AB55F0">
        <w:rPr>
          <w:szCs w:val="22"/>
        </w:rPr>
        <w:t>propofolu</w:t>
      </w:r>
      <w:proofErr w:type="spellEnd"/>
      <w:r w:rsidRPr="00AB55F0">
        <w:rPr>
          <w:szCs w:val="22"/>
        </w:rPr>
        <w:t xml:space="preserve">, </w:t>
      </w:r>
      <w:proofErr w:type="spellStart"/>
      <w:r w:rsidRPr="00AB55F0">
        <w:rPr>
          <w:szCs w:val="22"/>
        </w:rPr>
        <w:t>romifidīnu</w:t>
      </w:r>
      <w:proofErr w:type="spellEnd"/>
      <w:r w:rsidRPr="00AB55F0">
        <w:rPr>
          <w:szCs w:val="22"/>
        </w:rPr>
        <w:t xml:space="preserve">, </w:t>
      </w:r>
      <w:proofErr w:type="spellStart"/>
      <w:r w:rsidRPr="00AB55F0">
        <w:rPr>
          <w:szCs w:val="22"/>
        </w:rPr>
        <w:t>sevoflurānu</w:t>
      </w:r>
      <w:proofErr w:type="spellEnd"/>
      <w:r w:rsidRPr="00AB55F0">
        <w:rPr>
          <w:szCs w:val="22"/>
        </w:rPr>
        <w:t xml:space="preserve">, </w:t>
      </w:r>
      <w:proofErr w:type="spellStart"/>
      <w:r w:rsidRPr="00AB55F0">
        <w:rPr>
          <w:szCs w:val="22"/>
        </w:rPr>
        <w:t>tiopentālu</w:t>
      </w:r>
      <w:proofErr w:type="spellEnd"/>
      <w:r w:rsidRPr="00AB55F0">
        <w:rPr>
          <w:szCs w:val="22"/>
        </w:rPr>
        <w:t xml:space="preserve"> un </w:t>
      </w:r>
      <w:proofErr w:type="spellStart"/>
      <w:r w:rsidRPr="00AB55F0">
        <w:rPr>
          <w:szCs w:val="22"/>
        </w:rPr>
        <w:t>ksilazīnu</w:t>
      </w:r>
      <w:proofErr w:type="spellEnd"/>
      <w:r w:rsidRPr="00AB55F0">
        <w:rPr>
          <w:szCs w:val="22"/>
        </w:rPr>
        <w:t>.</w:t>
      </w:r>
    </w:p>
    <w:p w14:paraId="3C8FD295" w14:textId="2F83BF51" w:rsidR="00C90EDA" w:rsidRDefault="00AB55F0" w:rsidP="00AB55F0">
      <w:pPr>
        <w:tabs>
          <w:tab w:val="clear" w:pos="567"/>
        </w:tabs>
        <w:spacing w:line="240" w:lineRule="auto"/>
        <w:rPr>
          <w:szCs w:val="22"/>
        </w:rPr>
      </w:pPr>
      <w:r w:rsidRPr="00AB55F0">
        <w:rPr>
          <w:szCs w:val="22"/>
        </w:rPr>
        <w:t xml:space="preserve">Lietojot kopā ar </w:t>
      </w:r>
      <w:proofErr w:type="spellStart"/>
      <w:r w:rsidRPr="00AB55F0">
        <w:rPr>
          <w:szCs w:val="22"/>
        </w:rPr>
        <w:t>sedatīviem</w:t>
      </w:r>
      <w:proofErr w:type="spellEnd"/>
      <w:r w:rsidRPr="00AB55F0">
        <w:rPr>
          <w:szCs w:val="22"/>
        </w:rPr>
        <w:t xml:space="preserve"> līdzekļiem, var pastiprināties sirdsdarbību un elpošanu nomācošā iedarbība.</w:t>
      </w:r>
    </w:p>
    <w:p w14:paraId="37E89385" w14:textId="77777777" w:rsidR="00AB55F0" w:rsidRDefault="00AB55F0" w:rsidP="00AB55F0">
      <w:pPr>
        <w:tabs>
          <w:tab w:val="clear" w:pos="567"/>
        </w:tabs>
        <w:spacing w:line="240" w:lineRule="auto"/>
        <w:rPr>
          <w:szCs w:val="22"/>
        </w:rPr>
      </w:pPr>
    </w:p>
    <w:p w14:paraId="748E6BAD" w14:textId="1B923617" w:rsidR="00C114FF" w:rsidRPr="00E57A7D" w:rsidRDefault="003E4DD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tbl>
      <w:tblPr>
        <w:tblW w:w="9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4"/>
        <w:gridCol w:w="4252"/>
        <w:gridCol w:w="2824"/>
      </w:tblGrid>
      <w:tr w:rsidR="00AB55F0" w:rsidRPr="000614DF" w14:paraId="6976D866" w14:textId="77777777" w:rsidTr="00BB4DAC">
        <w:trPr>
          <w:jc w:val="center"/>
        </w:trPr>
        <w:tc>
          <w:tcPr>
            <w:tcW w:w="2154" w:type="dxa"/>
            <w:vAlign w:val="center"/>
          </w:tcPr>
          <w:p w14:paraId="6CEE2BFC" w14:textId="77777777" w:rsidR="00AB55F0" w:rsidRPr="000614DF" w:rsidRDefault="00AB55F0" w:rsidP="00BB4DAC">
            <w:pPr>
              <w:pStyle w:val="TableDose"/>
              <w:jc w:val="center"/>
              <w:rPr>
                <w:b/>
                <w:bCs/>
                <w:szCs w:val="22"/>
              </w:rPr>
            </w:pPr>
            <w:r w:rsidRPr="000614DF">
              <w:rPr>
                <w:b/>
                <w:szCs w:val="22"/>
              </w:rPr>
              <w:t>Sugas un lietošanas veids</w:t>
            </w:r>
          </w:p>
        </w:tc>
        <w:tc>
          <w:tcPr>
            <w:tcW w:w="4252" w:type="dxa"/>
            <w:vAlign w:val="center"/>
          </w:tcPr>
          <w:p w14:paraId="081A6381" w14:textId="77777777" w:rsidR="00AB55F0" w:rsidRPr="000614DF" w:rsidRDefault="00AB55F0" w:rsidP="00BB4DAC">
            <w:pPr>
              <w:pStyle w:val="TableDose"/>
              <w:jc w:val="center"/>
              <w:rPr>
                <w:b/>
                <w:bCs/>
                <w:szCs w:val="22"/>
              </w:rPr>
            </w:pPr>
            <w:proofErr w:type="spellStart"/>
            <w:r w:rsidRPr="000614DF">
              <w:rPr>
                <w:b/>
                <w:szCs w:val="22"/>
              </w:rPr>
              <w:t>Pēcoperācijas</w:t>
            </w:r>
            <w:proofErr w:type="spellEnd"/>
            <w:r w:rsidRPr="000614DF">
              <w:rPr>
                <w:b/>
                <w:szCs w:val="22"/>
              </w:rPr>
              <w:t xml:space="preserve"> </w:t>
            </w:r>
            <w:proofErr w:type="spellStart"/>
            <w:r w:rsidRPr="000614DF">
              <w:rPr>
                <w:b/>
                <w:szCs w:val="22"/>
              </w:rPr>
              <w:t>analgēzijai</w:t>
            </w:r>
            <w:proofErr w:type="spellEnd"/>
          </w:p>
        </w:tc>
        <w:tc>
          <w:tcPr>
            <w:tcW w:w="2824" w:type="dxa"/>
            <w:vAlign w:val="center"/>
          </w:tcPr>
          <w:p w14:paraId="7767F033" w14:textId="77777777" w:rsidR="00AB55F0" w:rsidRPr="000614DF" w:rsidRDefault="00AB55F0" w:rsidP="00BB4DAC">
            <w:pPr>
              <w:pStyle w:val="TableDose"/>
              <w:jc w:val="center"/>
              <w:rPr>
                <w:b/>
                <w:bCs/>
                <w:szCs w:val="22"/>
              </w:rPr>
            </w:pPr>
            <w:proofErr w:type="spellStart"/>
            <w:r w:rsidRPr="000614DF">
              <w:rPr>
                <w:b/>
                <w:szCs w:val="22"/>
              </w:rPr>
              <w:t>Sedācijas</w:t>
            </w:r>
            <w:proofErr w:type="spellEnd"/>
            <w:r w:rsidRPr="000614DF">
              <w:rPr>
                <w:b/>
                <w:szCs w:val="22"/>
              </w:rPr>
              <w:t xml:space="preserve"> pastiprināšanai</w:t>
            </w:r>
          </w:p>
        </w:tc>
      </w:tr>
      <w:tr w:rsidR="00AB55F0" w:rsidRPr="000614DF" w14:paraId="3245088B" w14:textId="77777777" w:rsidTr="00BB4DAC">
        <w:trPr>
          <w:jc w:val="center"/>
        </w:trPr>
        <w:tc>
          <w:tcPr>
            <w:tcW w:w="2154" w:type="dxa"/>
            <w:vAlign w:val="center"/>
          </w:tcPr>
          <w:p w14:paraId="0F58B546" w14:textId="77777777" w:rsidR="00AB55F0" w:rsidRPr="000614DF" w:rsidRDefault="00AB55F0" w:rsidP="00BB4DAC">
            <w:pPr>
              <w:pStyle w:val="TableDose"/>
              <w:jc w:val="center"/>
              <w:rPr>
                <w:rStyle w:val="Strong"/>
                <w:szCs w:val="22"/>
              </w:rPr>
            </w:pPr>
          </w:p>
          <w:p w14:paraId="592EE757" w14:textId="0C797424" w:rsidR="00AB55F0" w:rsidRPr="000614DF" w:rsidRDefault="00AB55F0" w:rsidP="00BB4DAC">
            <w:pPr>
              <w:pStyle w:val="TableDose"/>
              <w:jc w:val="center"/>
              <w:rPr>
                <w:szCs w:val="22"/>
              </w:rPr>
            </w:pPr>
            <w:r w:rsidRPr="000614DF">
              <w:rPr>
                <w:rStyle w:val="Strong"/>
                <w:szCs w:val="22"/>
              </w:rPr>
              <w:t>Suņi:</w:t>
            </w:r>
            <w:r w:rsidRPr="000614DF">
              <w:rPr>
                <w:szCs w:val="22"/>
              </w:rPr>
              <w:t xml:space="preserve"> intramuskulāra vai intravenoza </w:t>
            </w:r>
            <w:r w:rsidR="00805872">
              <w:rPr>
                <w:szCs w:val="22"/>
              </w:rPr>
              <w:t>lietošana</w:t>
            </w:r>
          </w:p>
        </w:tc>
        <w:tc>
          <w:tcPr>
            <w:tcW w:w="4252" w:type="dxa"/>
            <w:vAlign w:val="center"/>
          </w:tcPr>
          <w:p w14:paraId="776DD52F" w14:textId="1EC02BAA" w:rsidR="00AB55F0" w:rsidRPr="000614DF" w:rsidRDefault="00AB55F0" w:rsidP="00BB4DAC">
            <w:pPr>
              <w:pStyle w:val="TableDose"/>
              <w:jc w:val="center"/>
              <w:rPr>
                <w:szCs w:val="22"/>
              </w:rPr>
            </w:pPr>
            <w:r w:rsidRPr="000614DF">
              <w:rPr>
                <w:szCs w:val="22"/>
              </w:rPr>
              <w:t>10 - 20 </w:t>
            </w:r>
            <w:proofErr w:type="spellStart"/>
            <w:r w:rsidRPr="000614DF">
              <w:rPr>
                <w:szCs w:val="22"/>
              </w:rPr>
              <w:t>μg</w:t>
            </w:r>
            <w:proofErr w:type="spellEnd"/>
            <w:r w:rsidRPr="000614DF">
              <w:rPr>
                <w:szCs w:val="22"/>
              </w:rPr>
              <w:t>/kg* (0,3</w:t>
            </w:r>
            <w:r w:rsidR="0064700A">
              <w:rPr>
                <w:szCs w:val="22"/>
              </w:rPr>
              <w:t xml:space="preserve"> </w:t>
            </w:r>
            <w:r w:rsidRPr="000614DF">
              <w:rPr>
                <w:szCs w:val="22"/>
              </w:rPr>
              <w:t>-</w:t>
            </w:r>
            <w:r w:rsidR="0064700A">
              <w:rPr>
                <w:szCs w:val="22"/>
              </w:rPr>
              <w:t xml:space="preserve"> </w:t>
            </w:r>
            <w:r w:rsidRPr="000614DF">
              <w:rPr>
                <w:szCs w:val="22"/>
              </w:rPr>
              <w:t>0,6 ml</w:t>
            </w:r>
            <w:r w:rsidR="003A0729">
              <w:rPr>
                <w:szCs w:val="22"/>
              </w:rPr>
              <w:t xml:space="preserve"> šo veterināro</w:t>
            </w:r>
            <w:r w:rsidRPr="000614DF">
              <w:rPr>
                <w:szCs w:val="22"/>
              </w:rPr>
              <w:t xml:space="preserve"> zāļu uz 10 kg), ja nepieciešams, atkārtojot pēc 3</w:t>
            </w:r>
            <w:r w:rsidR="0064700A">
              <w:rPr>
                <w:szCs w:val="22"/>
              </w:rPr>
              <w:t xml:space="preserve"> </w:t>
            </w:r>
            <w:r w:rsidRPr="000614DF">
              <w:rPr>
                <w:szCs w:val="22"/>
              </w:rPr>
              <w:t>-</w:t>
            </w:r>
            <w:r w:rsidR="0064700A">
              <w:rPr>
                <w:szCs w:val="22"/>
              </w:rPr>
              <w:t xml:space="preserve"> </w:t>
            </w:r>
            <w:r w:rsidRPr="000614DF">
              <w:rPr>
                <w:szCs w:val="22"/>
              </w:rPr>
              <w:t>4 stundām, lietojot 10 </w:t>
            </w:r>
            <w:proofErr w:type="spellStart"/>
            <w:r w:rsidRPr="000614DF">
              <w:rPr>
                <w:szCs w:val="22"/>
              </w:rPr>
              <w:t>μg</w:t>
            </w:r>
            <w:proofErr w:type="spellEnd"/>
            <w:r w:rsidRPr="000614DF">
              <w:rPr>
                <w:szCs w:val="22"/>
              </w:rPr>
              <w:t>/kg, vai pēc 5</w:t>
            </w:r>
            <w:r w:rsidR="0064700A">
              <w:rPr>
                <w:szCs w:val="22"/>
              </w:rPr>
              <w:t xml:space="preserve"> </w:t>
            </w:r>
            <w:r w:rsidRPr="000614DF">
              <w:rPr>
                <w:szCs w:val="22"/>
              </w:rPr>
              <w:t>-</w:t>
            </w:r>
            <w:r w:rsidR="0064700A">
              <w:rPr>
                <w:szCs w:val="22"/>
              </w:rPr>
              <w:t xml:space="preserve"> </w:t>
            </w:r>
            <w:r w:rsidRPr="000614DF">
              <w:rPr>
                <w:szCs w:val="22"/>
              </w:rPr>
              <w:t>6 stundām, lietojot 20 </w:t>
            </w:r>
            <w:proofErr w:type="spellStart"/>
            <w:r w:rsidRPr="000614DF">
              <w:rPr>
                <w:szCs w:val="22"/>
              </w:rPr>
              <w:t>μg</w:t>
            </w:r>
            <w:proofErr w:type="spellEnd"/>
            <w:r w:rsidRPr="000614DF">
              <w:rPr>
                <w:szCs w:val="22"/>
              </w:rPr>
              <w:t>/kg</w:t>
            </w:r>
          </w:p>
        </w:tc>
        <w:tc>
          <w:tcPr>
            <w:tcW w:w="2824" w:type="dxa"/>
            <w:vAlign w:val="center"/>
          </w:tcPr>
          <w:p w14:paraId="4B987172" w14:textId="063A7C3B" w:rsidR="00AB55F0" w:rsidRPr="000614DF" w:rsidRDefault="00AB55F0" w:rsidP="00BB4DAC">
            <w:pPr>
              <w:pStyle w:val="TableDose"/>
              <w:jc w:val="center"/>
              <w:rPr>
                <w:szCs w:val="22"/>
              </w:rPr>
            </w:pPr>
            <w:r w:rsidRPr="000614DF">
              <w:rPr>
                <w:szCs w:val="22"/>
              </w:rPr>
              <w:t>10 - 20 </w:t>
            </w:r>
            <w:proofErr w:type="spellStart"/>
            <w:r w:rsidRPr="000614DF">
              <w:rPr>
                <w:szCs w:val="22"/>
              </w:rPr>
              <w:t>μg</w:t>
            </w:r>
            <w:proofErr w:type="spellEnd"/>
            <w:r w:rsidRPr="000614DF">
              <w:rPr>
                <w:szCs w:val="22"/>
              </w:rPr>
              <w:t>/kg</w:t>
            </w:r>
            <w:r w:rsidRPr="000614DF">
              <w:rPr>
                <w:szCs w:val="22"/>
              </w:rPr>
              <w:br/>
              <w:t xml:space="preserve">(0,3 - 0,6 ml </w:t>
            </w:r>
            <w:r w:rsidR="0064700A">
              <w:rPr>
                <w:szCs w:val="22"/>
              </w:rPr>
              <w:t xml:space="preserve">šo veterināro </w:t>
            </w:r>
            <w:r w:rsidRPr="000614DF">
              <w:rPr>
                <w:szCs w:val="22"/>
              </w:rPr>
              <w:t>zāļu uz 10 kg)</w:t>
            </w:r>
          </w:p>
        </w:tc>
      </w:tr>
      <w:tr w:rsidR="00AB55F0" w:rsidRPr="000614DF" w14:paraId="54949413" w14:textId="77777777" w:rsidTr="00BB4DAC">
        <w:trPr>
          <w:jc w:val="center"/>
        </w:trPr>
        <w:tc>
          <w:tcPr>
            <w:tcW w:w="2154" w:type="dxa"/>
            <w:vAlign w:val="center"/>
          </w:tcPr>
          <w:p w14:paraId="1D658614" w14:textId="77777777" w:rsidR="00AB55F0" w:rsidRPr="000614DF" w:rsidRDefault="00AB55F0" w:rsidP="00BB4DAC">
            <w:pPr>
              <w:pStyle w:val="TableDose"/>
              <w:jc w:val="center"/>
              <w:rPr>
                <w:rStyle w:val="Strong"/>
                <w:szCs w:val="22"/>
              </w:rPr>
            </w:pPr>
          </w:p>
          <w:p w14:paraId="5AD56EFA" w14:textId="77777777" w:rsidR="00AB55F0" w:rsidRPr="000614DF" w:rsidRDefault="00AB55F0" w:rsidP="00BB4DAC">
            <w:pPr>
              <w:pStyle w:val="TableDose"/>
              <w:jc w:val="center"/>
              <w:rPr>
                <w:szCs w:val="22"/>
              </w:rPr>
            </w:pPr>
            <w:r w:rsidRPr="000614DF">
              <w:rPr>
                <w:rStyle w:val="Strong"/>
                <w:szCs w:val="22"/>
              </w:rPr>
              <w:t>Kaķi:</w:t>
            </w:r>
            <w:r w:rsidRPr="000614DF">
              <w:rPr>
                <w:szCs w:val="22"/>
              </w:rPr>
              <w:t xml:space="preserve"> intramuskulāra vai intravenoza</w:t>
            </w:r>
          </w:p>
          <w:p w14:paraId="490F5220" w14:textId="2A694925" w:rsidR="00AB55F0" w:rsidRPr="000614DF" w:rsidRDefault="00805872" w:rsidP="00BB4DAC">
            <w:pPr>
              <w:pStyle w:val="TableDose"/>
              <w:jc w:val="center"/>
              <w:rPr>
                <w:szCs w:val="22"/>
              </w:rPr>
            </w:pPr>
            <w:r>
              <w:rPr>
                <w:szCs w:val="22"/>
              </w:rPr>
              <w:t>lietošana</w:t>
            </w:r>
          </w:p>
        </w:tc>
        <w:tc>
          <w:tcPr>
            <w:tcW w:w="4252" w:type="dxa"/>
            <w:vAlign w:val="center"/>
          </w:tcPr>
          <w:p w14:paraId="6BCE5F47" w14:textId="1B945F0B" w:rsidR="00AB55F0" w:rsidRPr="000614DF" w:rsidRDefault="00AB55F0" w:rsidP="00BB4DAC">
            <w:pPr>
              <w:pStyle w:val="TableDose"/>
              <w:jc w:val="center"/>
              <w:rPr>
                <w:szCs w:val="22"/>
              </w:rPr>
            </w:pPr>
            <w:r w:rsidRPr="000614DF">
              <w:rPr>
                <w:szCs w:val="22"/>
              </w:rPr>
              <w:t>10 - 20 </w:t>
            </w:r>
            <w:proofErr w:type="spellStart"/>
            <w:r w:rsidRPr="000614DF">
              <w:rPr>
                <w:szCs w:val="22"/>
              </w:rPr>
              <w:t>μg</w:t>
            </w:r>
            <w:proofErr w:type="spellEnd"/>
            <w:r w:rsidRPr="000614DF">
              <w:rPr>
                <w:szCs w:val="22"/>
              </w:rPr>
              <w:t xml:space="preserve">/kg (0,3 - 0,6 ml </w:t>
            </w:r>
            <w:r w:rsidR="003A0729">
              <w:rPr>
                <w:szCs w:val="22"/>
              </w:rPr>
              <w:t xml:space="preserve">šo veterināro </w:t>
            </w:r>
            <w:r w:rsidRPr="000614DF">
              <w:rPr>
                <w:szCs w:val="22"/>
              </w:rPr>
              <w:t>zāļu uz 10 kg), ja nepieciešams, atkārtojot vienu reizi pēc 1 - 2 stundām</w:t>
            </w:r>
          </w:p>
        </w:tc>
        <w:tc>
          <w:tcPr>
            <w:tcW w:w="2824" w:type="dxa"/>
            <w:vAlign w:val="center"/>
          </w:tcPr>
          <w:p w14:paraId="672A15D6" w14:textId="77777777" w:rsidR="00AB55F0" w:rsidRPr="000614DF" w:rsidRDefault="00AB55F0" w:rsidP="00BB4DAC">
            <w:pPr>
              <w:pStyle w:val="TableDose"/>
              <w:jc w:val="center"/>
              <w:rPr>
                <w:szCs w:val="22"/>
              </w:rPr>
            </w:pPr>
            <w:r w:rsidRPr="000614DF">
              <w:rPr>
                <w:szCs w:val="22"/>
              </w:rPr>
              <w:t>--</w:t>
            </w:r>
          </w:p>
        </w:tc>
      </w:tr>
      <w:tr w:rsidR="00AB55F0" w:rsidRPr="000614DF" w14:paraId="1B213D04" w14:textId="77777777" w:rsidTr="00BB4DAC">
        <w:trPr>
          <w:trHeight w:val="1591"/>
          <w:jc w:val="center"/>
        </w:trPr>
        <w:tc>
          <w:tcPr>
            <w:tcW w:w="2154" w:type="dxa"/>
            <w:vAlign w:val="center"/>
          </w:tcPr>
          <w:p w14:paraId="630174DE" w14:textId="77777777" w:rsidR="00AB55F0" w:rsidRPr="000614DF" w:rsidRDefault="00AB55F0" w:rsidP="00BB4DAC">
            <w:pPr>
              <w:pStyle w:val="TableDose"/>
              <w:jc w:val="center"/>
              <w:rPr>
                <w:szCs w:val="22"/>
              </w:rPr>
            </w:pPr>
            <w:r w:rsidRPr="000614DF">
              <w:rPr>
                <w:rStyle w:val="Strong"/>
                <w:szCs w:val="22"/>
              </w:rPr>
              <w:t>Zirgi:</w:t>
            </w:r>
          </w:p>
          <w:p w14:paraId="49ED4BEE" w14:textId="2427CF88" w:rsidR="00AB55F0" w:rsidRPr="000614DF" w:rsidRDefault="00AB55F0" w:rsidP="00BB4DAC">
            <w:pPr>
              <w:pStyle w:val="TableDose"/>
              <w:jc w:val="center"/>
              <w:rPr>
                <w:szCs w:val="22"/>
              </w:rPr>
            </w:pPr>
            <w:r w:rsidRPr="000614DF">
              <w:rPr>
                <w:szCs w:val="22"/>
              </w:rPr>
              <w:t xml:space="preserve">intravenoza </w:t>
            </w:r>
            <w:r w:rsidR="00805872">
              <w:rPr>
                <w:szCs w:val="22"/>
              </w:rPr>
              <w:t>lietošana</w:t>
            </w:r>
          </w:p>
        </w:tc>
        <w:tc>
          <w:tcPr>
            <w:tcW w:w="4252" w:type="dxa"/>
            <w:vAlign w:val="center"/>
          </w:tcPr>
          <w:p w14:paraId="2F86B6CA" w14:textId="77777777" w:rsidR="00AB55F0" w:rsidRPr="000614DF" w:rsidRDefault="00AB55F0" w:rsidP="00BB4DAC">
            <w:pPr>
              <w:pStyle w:val="TableDose"/>
              <w:jc w:val="center"/>
              <w:rPr>
                <w:szCs w:val="22"/>
              </w:rPr>
            </w:pPr>
          </w:p>
          <w:p w14:paraId="5E1F283E" w14:textId="13A54406" w:rsidR="00AB55F0" w:rsidRPr="000614DF" w:rsidRDefault="00AB55F0" w:rsidP="00BB4DAC">
            <w:pPr>
              <w:pStyle w:val="TableDose"/>
              <w:jc w:val="center"/>
              <w:rPr>
                <w:szCs w:val="22"/>
              </w:rPr>
            </w:pPr>
            <w:r w:rsidRPr="000614DF">
              <w:rPr>
                <w:szCs w:val="22"/>
              </w:rPr>
              <w:t>10 </w:t>
            </w:r>
            <w:proofErr w:type="spellStart"/>
            <w:r w:rsidRPr="000614DF">
              <w:rPr>
                <w:szCs w:val="22"/>
              </w:rPr>
              <w:t>μg</w:t>
            </w:r>
            <w:proofErr w:type="spellEnd"/>
            <w:r w:rsidRPr="000614DF">
              <w:rPr>
                <w:szCs w:val="22"/>
              </w:rPr>
              <w:t xml:space="preserve">/kg (3,3 ml </w:t>
            </w:r>
            <w:r w:rsidR="003A0729">
              <w:rPr>
                <w:szCs w:val="22"/>
              </w:rPr>
              <w:t xml:space="preserve">šo veterināro </w:t>
            </w:r>
            <w:r w:rsidRPr="000614DF">
              <w:rPr>
                <w:szCs w:val="22"/>
              </w:rPr>
              <w:t xml:space="preserve">zāļu uz 100 kg) 5 minūtes pēc </w:t>
            </w:r>
            <w:proofErr w:type="spellStart"/>
            <w:r w:rsidRPr="000614DF">
              <w:rPr>
                <w:szCs w:val="22"/>
              </w:rPr>
              <w:t>sedatīva</w:t>
            </w:r>
            <w:proofErr w:type="spellEnd"/>
            <w:r>
              <w:rPr>
                <w:szCs w:val="22"/>
              </w:rPr>
              <w:t xml:space="preserve"> līdzekļa</w:t>
            </w:r>
            <w:r w:rsidRPr="000614DF">
              <w:rPr>
                <w:szCs w:val="22"/>
              </w:rPr>
              <w:t xml:space="preserve"> </w:t>
            </w:r>
            <w:proofErr w:type="spellStart"/>
            <w:r w:rsidRPr="000614DF">
              <w:rPr>
                <w:szCs w:val="22"/>
              </w:rPr>
              <w:t>i.v</w:t>
            </w:r>
            <w:proofErr w:type="spellEnd"/>
            <w:r w:rsidRPr="000614DF">
              <w:rPr>
                <w:szCs w:val="22"/>
              </w:rPr>
              <w:t>. ievadīšanas. Ja nepieciešams, devu var atkārtot vienu reizi ne ātrāk kā pēc 1 - 2 stundām, kombinācijā ar</w:t>
            </w:r>
          </w:p>
          <w:p w14:paraId="6C57A996" w14:textId="77777777" w:rsidR="00AB55F0" w:rsidRPr="000614DF" w:rsidRDefault="00AB55F0" w:rsidP="00BB4DAC">
            <w:pPr>
              <w:pStyle w:val="TableDose"/>
              <w:jc w:val="center"/>
              <w:rPr>
                <w:szCs w:val="22"/>
              </w:rPr>
            </w:pPr>
            <w:r w:rsidRPr="000614DF">
              <w:rPr>
                <w:szCs w:val="22"/>
              </w:rPr>
              <w:t xml:space="preserve">intravenozu </w:t>
            </w:r>
            <w:proofErr w:type="spellStart"/>
            <w:r w:rsidRPr="000614DF">
              <w:rPr>
                <w:szCs w:val="22"/>
              </w:rPr>
              <w:t>sedāciju</w:t>
            </w:r>
            <w:proofErr w:type="spellEnd"/>
            <w:r w:rsidRPr="000614DF">
              <w:rPr>
                <w:szCs w:val="22"/>
              </w:rPr>
              <w:t>.</w:t>
            </w:r>
          </w:p>
        </w:tc>
        <w:tc>
          <w:tcPr>
            <w:tcW w:w="2824" w:type="dxa"/>
            <w:vAlign w:val="center"/>
          </w:tcPr>
          <w:p w14:paraId="7A11E23D" w14:textId="5B8BA176" w:rsidR="00AB55F0" w:rsidRPr="000614DF" w:rsidRDefault="00AB55F0" w:rsidP="00BB4DAC">
            <w:pPr>
              <w:pStyle w:val="TableDose"/>
              <w:jc w:val="center"/>
              <w:rPr>
                <w:szCs w:val="22"/>
              </w:rPr>
            </w:pPr>
            <w:r w:rsidRPr="000614DF">
              <w:rPr>
                <w:szCs w:val="22"/>
              </w:rPr>
              <w:t>5 </w:t>
            </w:r>
            <w:proofErr w:type="spellStart"/>
            <w:r w:rsidRPr="000614DF">
              <w:rPr>
                <w:szCs w:val="22"/>
              </w:rPr>
              <w:t>μg</w:t>
            </w:r>
            <w:proofErr w:type="spellEnd"/>
            <w:r w:rsidRPr="000614DF">
              <w:rPr>
                <w:szCs w:val="22"/>
              </w:rPr>
              <w:t xml:space="preserve">/kg (1,7 ml </w:t>
            </w:r>
            <w:r w:rsidR="0064700A">
              <w:rPr>
                <w:szCs w:val="22"/>
              </w:rPr>
              <w:t xml:space="preserve">šo veterināro </w:t>
            </w:r>
            <w:r w:rsidRPr="000614DF">
              <w:rPr>
                <w:szCs w:val="22"/>
              </w:rPr>
              <w:t xml:space="preserve">zāļu uz 100 kg) 5 minūtes pēc </w:t>
            </w:r>
            <w:proofErr w:type="spellStart"/>
            <w:r w:rsidRPr="000614DF">
              <w:rPr>
                <w:szCs w:val="22"/>
              </w:rPr>
              <w:t>sedatīva</w:t>
            </w:r>
            <w:proofErr w:type="spellEnd"/>
            <w:r>
              <w:rPr>
                <w:szCs w:val="22"/>
              </w:rPr>
              <w:t xml:space="preserve"> līdzekļa</w:t>
            </w:r>
            <w:r w:rsidRPr="000614DF">
              <w:rPr>
                <w:szCs w:val="22"/>
              </w:rPr>
              <w:t xml:space="preserve"> </w:t>
            </w:r>
            <w:proofErr w:type="spellStart"/>
            <w:r w:rsidRPr="000614DF">
              <w:rPr>
                <w:szCs w:val="22"/>
              </w:rPr>
              <w:t>i.v</w:t>
            </w:r>
            <w:proofErr w:type="spellEnd"/>
            <w:r w:rsidRPr="000614DF">
              <w:rPr>
                <w:szCs w:val="22"/>
              </w:rPr>
              <w:t>. ievadīšanas, ja nepieciešams, atkārtojot pēc 10 minūtēm.</w:t>
            </w:r>
          </w:p>
        </w:tc>
      </w:tr>
    </w:tbl>
    <w:p w14:paraId="35C3FEDE" w14:textId="77777777" w:rsidR="00B6460C" w:rsidRDefault="00B6460C" w:rsidP="00A9226B">
      <w:pPr>
        <w:tabs>
          <w:tab w:val="clear" w:pos="567"/>
        </w:tabs>
        <w:spacing w:line="240" w:lineRule="auto"/>
        <w:rPr>
          <w:szCs w:val="22"/>
        </w:rPr>
      </w:pPr>
    </w:p>
    <w:p w14:paraId="68E40F81" w14:textId="77777777" w:rsidR="00AB55F0" w:rsidRPr="000614DF" w:rsidRDefault="00AB55F0" w:rsidP="00AB55F0">
      <w:pPr>
        <w:tabs>
          <w:tab w:val="clear" w:pos="567"/>
        </w:tabs>
        <w:spacing w:line="240" w:lineRule="auto"/>
        <w:rPr>
          <w:szCs w:val="22"/>
        </w:rPr>
      </w:pPr>
      <w:r w:rsidRPr="000614DF">
        <w:rPr>
          <w:szCs w:val="22"/>
        </w:rPr>
        <w:t xml:space="preserve">* </w:t>
      </w:r>
      <w:r>
        <w:rPr>
          <w:szCs w:val="22"/>
        </w:rPr>
        <w:t xml:space="preserve">Tabulā norādītās devas </w:t>
      </w:r>
      <w:proofErr w:type="spellStart"/>
      <w:r w:rsidRPr="00287F7C">
        <w:rPr>
          <w:szCs w:val="22"/>
        </w:rPr>
        <w:t>μg</w:t>
      </w:r>
      <w:proofErr w:type="spellEnd"/>
      <w:r w:rsidRPr="00287F7C">
        <w:rPr>
          <w:szCs w:val="22"/>
        </w:rPr>
        <w:t>/kg</w:t>
      </w:r>
      <w:r>
        <w:rPr>
          <w:szCs w:val="22"/>
        </w:rPr>
        <w:t xml:space="preserve"> attiecas uz </w:t>
      </w:r>
      <w:proofErr w:type="spellStart"/>
      <w:r>
        <w:rPr>
          <w:szCs w:val="22"/>
        </w:rPr>
        <w:t>buprenorfīnu</w:t>
      </w:r>
      <w:proofErr w:type="spellEnd"/>
      <w:r>
        <w:rPr>
          <w:szCs w:val="22"/>
        </w:rPr>
        <w:t xml:space="preserve"> (</w:t>
      </w:r>
      <w:proofErr w:type="spellStart"/>
      <w:r>
        <w:rPr>
          <w:szCs w:val="22"/>
        </w:rPr>
        <w:t>hidrohlorīda</w:t>
      </w:r>
      <w:proofErr w:type="spellEnd"/>
      <w:r>
        <w:rPr>
          <w:szCs w:val="22"/>
        </w:rPr>
        <w:t xml:space="preserve"> veidā). Tabulā norādītie kg attiecas uz ķermeņa svaru.</w:t>
      </w:r>
    </w:p>
    <w:p w14:paraId="1033C66C" w14:textId="77777777" w:rsidR="00AB55F0" w:rsidRPr="000614DF" w:rsidRDefault="00AB55F0" w:rsidP="00AB55F0">
      <w:pPr>
        <w:tabs>
          <w:tab w:val="clear" w:pos="567"/>
        </w:tabs>
        <w:spacing w:line="240" w:lineRule="auto"/>
        <w:rPr>
          <w:szCs w:val="22"/>
        </w:rPr>
      </w:pPr>
    </w:p>
    <w:p w14:paraId="2D4FC8B2" w14:textId="77777777" w:rsidR="00AB55F0" w:rsidRPr="000614DF" w:rsidRDefault="00AB55F0" w:rsidP="00AB55F0">
      <w:pPr>
        <w:tabs>
          <w:tab w:val="clear" w:pos="567"/>
        </w:tabs>
        <w:spacing w:line="240" w:lineRule="auto"/>
        <w:rPr>
          <w:szCs w:val="22"/>
        </w:rPr>
      </w:pPr>
      <w:r w:rsidRPr="000614DF">
        <w:rPr>
          <w:szCs w:val="22"/>
        </w:rPr>
        <w:t xml:space="preserve">Lietojot zirgiem, </w:t>
      </w:r>
      <w:proofErr w:type="spellStart"/>
      <w:r w:rsidRPr="000614DF">
        <w:rPr>
          <w:szCs w:val="22"/>
        </w:rPr>
        <w:t>sedatīvo</w:t>
      </w:r>
      <w:proofErr w:type="spellEnd"/>
      <w:r w:rsidRPr="000614DF">
        <w:rPr>
          <w:szCs w:val="22"/>
        </w:rPr>
        <w:t xml:space="preserve"> līdzekli jāievada intravenozi piecu minūšu laikā pirms </w:t>
      </w:r>
      <w:proofErr w:type="spellStart"/>
      <w:r w:rsidRPr="000614DF">
        <w:rPr>
          <w:szCs w:val="22"/>
        </w:rPr>
        <w:t>buprenorfīna</w:t>
      </w:r>
      <w:proofErr w:type="spellEnd"/>
      <w:r w:rsidRPr="000614DF">
        <w:rPr>
          <w:szCs w:val="22"/>
        </w:rPr>
        <w:t xml:space="preserve"> injekcijas.</w:t>
      </w:r>
    </w:p>
    <w:p w14:paraId="68D315A0" w14:textId="77777777" w:rsidR="00AB55F0" w:rsidRPr="000614DF" w:rsidRDefault="00AB55F0" w:rsidP="00AB55F0">
      <w:pPr>
        <w:tabs>
          <w:tab w:val="clear" w:pos="567"/>
        </w:tabs>
        <w:spacing w:line="240" w:lineRule="auto"/>
        <w:rPr>
          <w:szCs w:val="22"/>
        </w:rPr>
      </w:pPr>
      <w:r w:rsidRPr="000614DF">
        <w:rPr>
          <w:szCs w:val="22"/>
        </w:rPr>
        <w:t xml:space="preserve">Suņiem </w:t>
      </w:r>
      <w:proofErr w:type="spellStart"/>
      <w:r w:rsidRPr="000614DF">
        <w:rPr>
          <w:szCs w:val="22"/>
        </w:rPr>
        <w:t>sedatīvā</w:t>
      </w:r>
      <w:proofErr w:type="spellEnd"/>
      <w:r w:rsidRPr="000614DF">
        <w:rPr>
          <w:szCs w:val="22"/>
        </w:rPr>
        <w:t xml:space="preserve"> iedarbība parādās 15 minūtes pēc ievadīšanas.</w:t>
      </w:r>
    </w:p>
    <w:p w14:paraId="04F1877A" w14:textId="0BBFC4B6" w:rsidR="00AB55F0" w:rsidRPr="000614DF" w:rsidRDefault="00AB55F0" w:rsidP="00AB55F0">
      <w:pPr>
        <w:tabs>
          <w:tab w:val="clear" w:pos="567"/>
        </w:tabs>
        <w:spacing w:line="240" w:lineRule="auto"/>
        <w:rPr>
          <w:szCs w:val="22"/>
        </w:rPr>
      </w:pPr>
      <w:r w:rsidRPr="000614DF">
        <w:rPr>
          <w:szCs w:val="22"/>
        </w:rPr>
        <w:t xml:space="preserve">Pretsāpju iedarbība var pilnībā neparādīties līdz 30 minūtēm. Lai nodrošinātu </w:t>
      </w:r>
      <w:proofErr w:type="spellStart"/>
      <w:r w:rsidRPr="000614DF">
        <w:rPr>
          <w:szCs w:val="22"/>
        </w:rPr>
        <w:t>analgēziju</w:t>
      </w:r>
      <w:proofErr w:type="spellEnd"/>
      <w:r w:rsidRPr="000614DF">
        <w:rPr>
          <w:szCs w:val="22"/>
        </w:rPr>
        <w:t xml:space="preserve"> operācijas laikā un tūlīt pēc atmošanās,</w:t>
      </w:r>
      <w:r w:rsidR="0064700A">
        <w:rPr>
          <w:szCs w:val="22"/>
        </w:rPr>
        <w:t xml:space="preserve"> šīs</w:t>
      </w:r>
      <w:r w:rsidRPr="000614DF">
        <w:rPr>
          <w:szCs w:val="22"/>
        </w:rPr>
        <w:t xml:space="preserve"> </w:t>
      </w:r>
      <w:r w:rsidR="00805872">
        <w:rPr>
          <w:szCs w:val="22"/>
        </w:rPr>
        <w:t>veterinārās</w:t>
      </w:r>
      <w:r w:rsidR="003C02CB">
        <w:rPr>
          <w:szCs w:val="22"/>
        </w:rPr>
        <w:t xml:space="preserve"> </w:t>
      </w:r>
      <w:r w:rsidRPr="000614DF">
        <w:rPr>
          <w:szCs w:val="22"/>
        </w:rPr>
        <w:t xml:space="preserve">zāles jāievada pirms operācijas veiktās </w:t>
      </w:r>
      <w:proofErr w:type="spellStart"/>
      <w:r w:rsidRPr="000614DF">
        <w:rPr>
          <w:szCs w:val="22"/>
        </w:rPr>
        <w:t>premedikācijas</w:t>
      </w:r>
      <w:proofErr w:type="spellEnd"/>
      <w:r w:rsidRPr="000614DF">
        <w:rPr>
          <w:szCs w:val="22"/>
        </w:rPr>
        <w:t xml:space="preserve"> ietvaros. Lietojot </w:t>
      </w:r>
      <w:proofErr w:type="spellStart"/>
      <w:r w:rsidRPr="000614DF">
        <w:rPr>
          <w:szCs w:val="22"/>
        </w:rPr>
        <w:t>sedācijas</w:t>
      </w:r>
      <w:proofErr w:type="spellEnd"/>
      <w:r w:rsidRPr="000614DF">
        <w:rPr>
          <w:szCs w:val="22"/>
        </w:rPr>
        <w:t xml:space="preserve"> pastiprināšanai vai </w:t>
      </w:r>
      <w:proofErr w:type="spellStart"/>
      <w:r w:rsidRPr="000614DF">
        <w:rPr>
          <w:szCs w:val="22"/>
        </w:rPr>
        <w:t>premedikācijas</w:t>
      </w:r>
      <w:proofErr w:type="spellEnd"/>
      <w:r w:rsidRPr="000614DF">
        <w:rPr>
          <w:szCs w:val="22"/>
        </w:rPr>
        <w:t xml:space="preserve"> ietvaros, jāsamazina citu centrālas darbības līdzekļu, piemēram, </w:t>
      </w:r>
      <w:proofErr w:type="spellStart"/>
      <w:r w:rsidRPr="000614DF">
        <w:rPr>
          <w:szCs w:val="22"/>
        </w:rPr>
        <w:t>acepromazīna</w:t>
      </w:r>
      <w:proofErr w:type="spellEnd"/>
      <w:r w:rsidRPr="000614DF">
        <w:rPr>
          <w:szCs w:val="22"/>
        </w:rPr>
        <w:t xml:space="preserve"> vai </w:t>
      </w:r>
      <w:proofErr w:type="spellStart"/>
      <w:r w:rsidRPr="000614DF">
        <w:rPr>
          <w:szCs w:val="22"/>
        </w:rPr>
        <w:t>medetomidīna</w:t>
      </w:r>
      <w:proofErr w:type="spellEnd"/>
      <w:r w:rsidRPr="000614DF">
        <w:rPr>
          <w:szCs w:val="22"/>
        </w:rPr>
        <w:t xml:space="preserve">, deva. Samazinājums būs atkarīgs no nepieciešamās </w:t>
      </w:r>
      <w:proofErr w:type="spellStart"/>
      <w:r w:rsidRPr="000614DF">
        <w:rPr>
          <w:szCs w:val="22"/>
        </w:rPr>
        <w:t>sedācijas</w:t>
      </w:r>
      <w:proofErr w:type="spellEnd"/>
      <w:r w:rsidRPr="000614DF">
        <w:rPr>
          <w:szCs w:val="22"/>
        </w:rPr>
        <w:t xml:space="preserve"> pakāpes, konkrētā dzīvnieka, citu </w:t>
      </w:r>
      <w:proofErr w:type="spellStart"/>
      <w:r w:rsidRPr="000614DF">
        <w:rPr>
          <w:szCs w:val="22"/>
        </w:rPr>
        <w:t>premedikācijā</w:t>
      </w:r>
      <w:proofErr w:type="spellEnd"/>
      <w:r w:rsidRPr="000614DF">
        <w:rPr>
          <w:szCs w:val="22"/>
        </w:rPr>
        <w:t xml:space="preserve"> iekļauto līdzekļu veida un anestēzijas inducēšanas un uzturēšanas. Iespējams samazināt arī izmantotā inhalējamā anestēzijas līdzekļa daudzumu.</w:t>
      </w:r>
    </w:p>
    <w:p w14:paraId="40E6F976" w14:textId="5205E09B" w:rsidR="00AB55F0" w:rsidRPr="000614DF" w:rsidRDefault="00AB55F0" w:rsidP="00AB55F0">
      <w:pPr>
        <w:tabs>
          <w:tab w:val="clear" w:pos="567"/>
        </w:tabs>
        <w:spacing w:line="240" w:lineRule="auto"/>
        <w:rPr>
          <w:szCs w:val="22"/>
        </w:rPr>
      </w:pPr>
      <w:r w:rsidRPr="000614DF">
        <w:rPr>
          <w:szCs w:val="22"/>
        </w:rPr>
        <w:t xml:space="preserve">Dzīvniekiem, kuriem tiek lietoti </w:t>
      </w:r>
      <w:proofErr w:type="spellStart"/>
      <w:r w:rsidRPr="000614DF">
        <w:rPr>
          <w:szCs w:val="22"/>
        </w:rPr>
        <w:t>opioīdi</w:t>
      </w:r>
      <w:proofErr w:type="spellEnd"/>
      <w:r w:rsidRPr="000614DF">
        <w:rPr>
          <w:szCs w:val="22"/>
        </w:rPr>
        <w:t xml:space="preserve"> ar </w:t>
      </w:r>
      <w:proofErr w:type="spellStart"/>
      <w:r w:rsidRPr="000614DF">
        <w:rPr>
          <w:szCs w:val="22"/>
        </w:rPr>
        <w:t>sedatīvu</w:t>
      </w:r>
      <w:proofErr w:type="spellEnd"/>
      <w:r w:rsidRPr="000614DF">
        <w:rPr>
          <w:szCs w:val="22"/>
        </w:rPr>
        <w:t xml:space="preserve"> un pretsāpju iedarbību, var būt atšķirīga atbildes reakcija. Tādēļ jāseko līdzi konkrēt</w:t>
      </w:r>
      <w:r>
        <w:rPr>
          <w:szCs w:val="22"/>
        </w:rPr>
        <w:t>o</w:t>
      </w:r>
      <w:r w:rsidRPr="000614DF">
        <w:rPr>
          <w:szCs w:val="22"/>
        </w:rPr>
        <w:t xml:space="preserve"> dzīvniek</w:t>
      </w:r>
      <w:r>
        <w:rPr>
          <w:szCs w:val="22"/>
        </w:rPr>
        <w:t>u</w:t>
      </w:r>
      <w:r w:rsidRPr="000614DF">
        <w:rPr>
          <w:szCs w:val="22"/>
        </w:rPr>
        <w:t xml:space="preserve"> atbildes reakcijai un atbilstīgi jālieto turpmākās devas. Dažos gadījumos </w:t>
      </w:r>
      <w:r w:rsidRPr="00F77FC5">
        <w:rPr>
          <w:szCs w:val="22"/>
        </w:rPr>
        <w:t xml:space="preserve">atkārtotas devas var nenodrošināt papildu </w:t>
      </w:r>
      <w:proofErr w:type="spellStart"/>
      <w:r w:rsidRPr="00F77FC5">
        <w:rPr>
          <w:szCs w:val="22"/>
        </w:rPr>
        <w:t>analgēziju</w:t>
      </w:r>
      <w:proofErr w:type="spellEnd"/>
      <w:r w:rsidRPr="00F77FC5">
        <w:rPr>
          <w:szCs w:val="22"/>
        </w:rPr>
        <w:t>. Tādā gadījumā jāizvērtē iespējamība lietot piemērotus injicējamus N</w:t>
      </w:r>
      <w:r w:rsidR="00F77FC5" w:rsidRPr="00BC613F">
        <w:rPr>
          <w:szCs w:val="22"/>
        </w:rPr>
        <w:t>S</w:t>
      </w:r>
      <w:r w:rsidRPr="00F77FC5">
        <w:rPr>
          <w:szCs w:val="22"/>
        </w:rPr>
        <w:t>PL (</w:t>
      </w:r>
      <w:proofErr w:type="spellStart"/>
      <w:r w:rsidRPr="00F77FC5">
        <w:rPr>
          <w:szCs w:val="22"/>
        </w:rPr>
        <w:t>nesteroīdos</w:t>
      </w:r>
      <w:proofErr w:type="spellEnd"/>
      <w:r w:rsidRPr="00F77FC5">
        <w:rPr>
          <w:szCs w:val="22"/>
        </w:rPr>
        <w:t xml:space="preserve"> </w:t>
      </w:r>
      <w:proofErr w:type="spellStart"/>
      <w:r w:rsidRPr="00F77FC5">
        <w:rPr>
          <w:szCs w:val="22"/>
        </w:rPr>
        <w:t>pretiekaisuma</w:t>
      </w:r>
      <w:proofErr w:type="spellEnd"/>
      <w:r w:rsidRPr="00F77FC5">
        <w:rPr>
          <w:szCs w:val="22"/>
        </w:rPr>
        <w:t xml:space="preserve"> līdzekļus).</w:t>
      </w:r>
    </w:p>
    <w:p w14:paraId="77FCE8CC" w14:textId="77777777" w:rsidR="00AB55F0" w:rsidRPr="000614DF" w:rsidRDefault="00AB55F0" w:rsidP="00AB55F0">
      <w:pPr>
        <w:tabs>
          <w:tab w:val="clear" w:pos="567"/>
        </w:tabs>
        <w:spacing w:line="240" w:lineRule="auto"/>
        <w:rPr>
          <w:szCs w:val="22"/>
        </w:rPr>
      </w:pPr>
      <w:r w:rsidRPr="000614DF">
        <w:rPr>
          <w:szCs w:val="22"/>
        </w:rPr>
        <w:t>Lai būtu iespējams ievadīt pareizu devu, jāizmanto atbilstoši graduēta šļirce.</w:t>
      </w:r>
    </w:p>
    <w:p w14:paraId="3C7BDE82" w14:textId="77777777" w:rsidR="00AB55F0" w:rsidRPr="00AB55F0" w:rsidRDefault="00AB55F0" w:rsidP="00AB55F0">
      <w:pPr>
        <w:tabs>
          <w:tab w:val="clear" w:pos="567"/>
        </w:tabs>
        <w:spacing w:line="240" w:lineRule="auto"/>
        <w:rPr>
          <w:szCs w:val="22"/>
        </w:rPr>
      </w:pPr>
      <w:r w:rsidRPr="000614DF">
        <w:rPr>
          <w:szCs w:val="22"/>
        </w:rPr>
        <w:t xml:space="preserve">Aizbāzni nedrīkst caurdurt vairāk kā 100 reizes (ar </w:t>
      </w:r>
      <w:r w:rsidRPr="00AB55F0">
        <w:rPr>
          <w:szCs w:val="22"/>
        </w:rPr>
        <w:t>21G</w:t>
      </w:r>
      <w:r w:rsidRPr="000614DF">
        <w:rPr>
          <w:szCs w:val="22"/>
        </w:rPr>
        <w:t> </w:t>
      </w:r>
      <w:r w:rsidRPr="00AB55F0">
        <w:rPr>
          <w:szCs w:val="22"/>
        </w:rPr>
        <w:t>vai 23G</w:t>
      </w:r>
      <w:r w:rsidRPr="000614DF">
        <w:rPr>
          <w:szCs w:val="22"/>
        </w:rPr>
        <w:t> </w:t>
      </w:r>
      <w:r w:rsidRPr="00AB55F0">
        <w:rPr>
          <w:szCs w:val="22"/>
        </w:rPr>
        <w:t>adatu).</w:t>
      </w:r>
    </w:p>
    <w:p w14:paraId="41E6BBAF" w14:textId="77777777" w:rsidR="00AB55F0" w:rsidRPr="00E57A7D" w:rsidRDefault="00AB55F0" w:rsidP="00A9226B">
      <w:pPr>
        <w:tabs>
          <w:tab w:val="clear" w:pos="567"/>
        </w:tabs>
        <w:spacing w:line="240" w:lineRule="auto"/>
        <w:rPr>
          <w:szCs w:val="22"/>
        </w:rPr>
      </w:pPr>
    </w:p>
    <w:p w14:paraId="294A47AA" w14:textId="55F0C1F9" w:rsidR="00C114FF" w:rsidRPr="006E49BF" w:rsidRDefault="003E4DDE" w:rsidP="006E49BF">
      <w:pPr>
        <w:pStyle w:val="Style1"/>
      </w:pPr>
      <w:r w:rsidRPr="00E57A7D">
        <w:lastRenderedPageBreak/>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Pr="003E4DDE" w:rsidRDefault="00C114FF" w:rsidP="003E4DDE">
      <w:pPr>
        <w:tabs>
          <w:tab w:val="clear" w:pos="567"/>
        </w:tabs>
        <w:spacing w:line="240" w:lineRule="auto"/>
        <w:rPr>
          <w:szCs w:val="22"/>
        </w:rPr>
      </w:pPr>
    </w:p>
    <w:p w14:paraId="34DF795D" w14:textId="26516C00" w:rsidR="00AB55F0" w:rsidRPr="000614DF" w:rsidRDefault="00AB55F0" w:rsidP="00AB55F0">
      <w:pPr>
        <w:tabs>
          <w:tab w:val="clear" w:pos="567"/>
        </w:tabs>
        <w:spacing w:line="240" w:lineRule="auto"/>
        <w:rPr>
          <w:szCs w:val="22"/>
        </w:rPr>
      </w:pPr>
      <w:r w:rsidRPr="000614DF">
        <w:rPr>
          <w:szCs w:val="22"/>
        </w:rPr>
        <w:t>Pārdozēšanas gadījumā jāveic atbalst</w:t>
      </w:r>
      <w:r w:rsidR="0064700A">
        <w:rPr>
          <w:szCs w:val="22"/>
        </w:rPr>
        <w:t>a</w:t>
      </w:r>
      <w:r w:rsidRPr="000614DF">
        <w:rPr>
          <w:szCs w:val="22"/>
        </w:rPr>
        <w:t xml:space="preserve"> pasākumi un, ja tas ir atbilstoši, var lietot </w:t>
      </w:r>
      <w:proofErr w:type="spellStart"/>
      <w:r w:rsidRPr="000614DF">
        <w:rPr>
          <w:szCs w:val="22"/>
        </w:rPr>
        <w:t>naloksonu</w:t>
      </w:r>
      <w:proofErr w:type="spellEnd"/>
      <w:r w:rsidRPr="000614DF">
        <w:rPr>
          <w:szCs w:val="22"/>
        </w:rPr>
        <w:t xml:space="preserve"> vai elpošanu stimulējošus līdzekļus.</w:t>
      </w:r>
    </w:p>
    <w:p w14:paraId="7C3FB8A0" w14:textId="77777777" w:rsidR="00AB55F0" w:rsidRPr="000614DF" w:rsidRDefault="00AB55F0" w:rsidP="00AB55F0">
      <w:pPr>
        <w:tabs>
          <w:tab w:val="clear" w:pos="567"/>
        </w:tabs>
        <w:spacing w:line="240" w:lineRule="auto"/>
        <w:rPr>
          <w:szCs w:val="22"/>
        </w:rPr>
      </w:pPr>
      <w:r w:rsidRPr="000614DF">
        <w:rPr>
          <w:szCs w:val="22"/>
        </w:rPr>
        <w:t xml:space="preserve">Lietots pārāk lielā devā suņiem, </w:t>
      </w:r>
      <w:proofErr w:type="spellStart"/>
      <w:r w:rsidRPr="000614DF">
        <w:rPr>
          <w:szCs w:val="22"/>
        </w:rPr>
        <w:t>buprenorfīns</w:t>
      </w:r>
      <w:proofErr w:type="spellEnd"/>
      <w:r w:rsidRPr="000614DF">
        <w:rPr>
          <w:szCs w:val="22"/>
        </w:rPr>
        <w:t xml:space="preserve"> var izraisīt letarģiju. Lietojot ļoti lielas devas, var novērot bradikardiju un </w:t>
      </w:r>
      <w:proofErr w:type="spellStart"/>
      <w:r w:rsidRPr="000614DF">
        <w:rPr>
          <w:szCs w:val="22"/>
        </w:rPr>
        <w:t>miozi</w:t>
      </w:r>
      <w:proofErr w:type="spellEnd"/>
      <w:r w:rsidRPr="000614DF">
        <w:rPr>
          <w:szCs w:val="22"/>
        </w:rPr>
        <w:t>.</w:t>
      </w:r>
    </w:p>
    <w:p w14:paraId="339ADC25" w14:textId="77777777" w:rsidR="00AB55F0" w:rsidRPr="000614DF" w:rsidRDefault="00AB55F0" w:rsidP="00AB55F0">
      <w:pPr>
        <w:tabs>
          <w:tab w:val="clear" w:pos="567"/>
        </w:tabs>
        <w:spacing w:line="240" w:lineRule="auto"/>
        <w:rPr>
          <w:szCs w:val="22"/>
        </w:rPr>
      </w:pPr>
      <w:r w:rsidRPr="000614DF">
        <w:rPr>
          <w:szCs w:val="22"/>
        </w:rPr>
        <w:t xml:space="preserve">Pētījumos zirgiem, lietojot </w:t>
      </w:r>
      <w:proofErr w:type="spellStart"/>
      <w:r w:rsidRPr="000614DF">
        <w:rPr>
          <w:szCs w:val="22"/>
        </w:rPr>
        <w:t>buprenorfīnu</w:t>
      </w:r>
      <w:proofErr w:type="spellEnd"/>
      <w:r w:rsidRPr="000614DF">
        <w:rPr>
          <w:szCs w:val="22"/>
        </w:rPr>
        <w:t xml:space="preserve"> kopā ar </w:t>
      </w:r>
      <w:proofErr w:type="spellStart"/>
      <w:r w:rsidRPr="000614DF">
        <w:rPr>
          <w:szCs w:val="22"/>
        </w:rPr>
        <w:t>sedatīviem</w:t>
      </w:r>
      <w:proofErr w:type="spellEnd"/>
      <w:r>
        <w:rPr>
          <w:szCs w:val="22"/>
        </w:rPr>
        <w:t xml:space="preserve"> līdzekļiem</w:t>
      </w:r>
      <w:r w:rsidRPr="000614DF">
        <w:rPr>
          <w:szCs w:val="22"/>
        </w:rPr>
        <w:t xml:space="preserve">, novērota ļoti minimāla nelabvēlīga ietekme, pārsniedzot ieteicamo devu pat piecas reizes, bet, lietojot </w:t>
      </w:r>
      <w:r>
        <w:rPr>
          <w:szCs w:val="22"/>
        </w:rPr>
        <w:t>vienu pašu</w:t>
      </w:r>
      <w:r w:rsidRPr="000614DF">
        <w:rPr>
          <w:szCs w:val="22"/>
        </w:rPr>
        <w:t>, tas var izraisīt uzbudinājumu.</w:t>
      </w:r>
    </w:p>
    <w:p w14:paraId="56FC4165" w14:textId="601125DD" w:rsidR="00AB55F0" w:rsidRPr="000614DF" w:rsidRDefault="00AB55F0" w:rsidP="00AB55F0">
      <w:pPr>
        <w:tabs>
          <w:tab w:val="clear" w:pos="567"/>
        </w:tabs>
        <w:spacing w:line="240" w:lineRule="auto"/>
        <w:rPr>
          <w:szCs w:val="22"/>
        </w:rPr>
      </w:pPr>
      <w:r w:rsidRPr="000614DF">
        <w:rPr>
          <w:szCs w:val="22"/>
        </w:rPr>
        <w:t xml:space="preserve">Lietojot </w:t>
      </w:r>
      <w:r w:rsidR="00B51C9C">
        <w:rPr>
          <w:szCs w:val="22"/>
        </w:rPr>
        <w:t xml:space="preserve">šīs veterinārās </w:t>
      </w:r>
      <w:r w:rsidRPr="000614DF">
        <w:rPr>
          <w:szCs w:val="22"/>
        </w:rPr>
        <w:t xml:space="preserve">zāles zirgiem </w:t>
      </w:r>
      <w:proofErr w:type="spellStart"/>
      <w:r w:rsidRPr="000614DF">
        <w:rPr>
          <w:szCs w:val="22"/>
        </w:rPr>
        <w:t>analgēzijas</w:t>
      </w:r>
      <w:proofErr w:type="spellEnd"/>
      <w:r w:rsidRPr="000614DF">
        <w:rPr>
          <w:szCs w:val="22"/>
        </w:rPr>
        <w:t xml:space="preserve"> nolūkā, </w:t>
      </w:r>
      <w:proofErr w:type="spellStart"/>
      <w:r w:rsidRPr="000614DF">
        <w:rPr>
          <w:szCs w:val="22"/>
        </w:rPr>
        <w:t>sedāciju</w:t>
      </w:r>
      <w:proofErr w:type="spellEnd"/>
      <w:r w:rsidRPr="000614DF">
        <w:rPr>
          <w:szCs w:val="22"/>
        </w:rPr>
        <w:t xml:space="preserve"> novēro reti, taču tā var rasties, ja lieto lielākas devas par ieteiktajām.</w:t>
      </w:r>
    </w:p>
    <w:p w14:paraId="2665A43F" w14:textId="77777777" w:rsidR="00AB55F0" w:rsidRPr="000614DF" w:rsidRDefault="00AB55F0" w:rsidP="00AB55F0">
      <w:pPr>
        <w:tabs>
          <w:tab w:val="clear" w:pos="567"/>
        </w:tabs>
        <w:spacing w:line="240" w:lineRule="auto"/>
        <w:rPr>
          <w:szCs w:val="22"/>
        </w:rPr>
      </w:pPr>
      <w:proofErr w:type="spellStart"/>
      <w:r w:rsidRPr="000614DF">
        <w:rPr>
          <w:szCs w:val="22"/>
        </w:rPr>
        <w:t>Naloksons</w:t>
      </w:r>
      <w:proofErr w:type="spellEnd"/>
      <w:r w:rsidRPr="000614DF">
        <w:rPr>
          <w:szCs w:val="22"/>
        </w:rPr>
        <w:t xml:space="preserve"> var novērst palēninātu elpošanas </w:t>
      </w:r>
      <w:r>
        <w:rPr>
          <w:szCs w:val="22"/>
        </w:rPr>
        <w:t>frekvenci</w:t>
      </w:r>
      <w:r w:rsidRPr="000614DF">
        <w:rPr>
          <w:szCs w:val="22"/>
        </w:rPr>
        <w:t>.</w:t>
      </w:r>
    </w:p>
    <w:p w14:paraId="245AD596" w14:textId="1CA8FC71" w:rsidR="00AB55F0" w:rsidRPr="000614DF" w:rsidRDefault="00AB55F0" w:rsidP="00AB55F0">
      <w:pPr>
        <w:tabs>
          <w:tab w:val="clear" w:pos="567"/>
        </w:tabs>
        <w:spacing w:line="240" w:lineRule="auto"/>
        <w:rPr>
          <w:szCs w:val="22"/>
        </w:rPr>
      </w:pPr>
      <w:r w:rsidRPr="000614DF">
        <w:rPr>
          <w:szCs w:val="22"/>
        </w:rPr>
        <w:t xml:space="preserve">Toksikoloģijas pētījumos ar </w:t>
      </w:r>
      <w:proofErr w:type="spellStart"/>
      <w:r w:rsidRPr="000614DF">
        <w:rPr>
          <w:szCs w:val="22"/>
        </w:rPr>
        <w:t>buprenorfīna</w:t>
      </w:r>
      <w:proofErr w:type="spellEnd"/>
      <w:r w:rsidRPr="000614DF">
        <w:rPr>
          <w:szCs w:val="22"/>
        </w:rPr>
        <w:t xml:space="preserve"> </w:t>
      </w:r>
      <w:proofErr w:type="spellStart"/>
      <w:r w:rsidRPr="000614DF">
        <w:rPr>
          <w:szCs w:val="22"/>
        </w:rPr>
        <w:t>hidrohlorīdu</w:t>
      </w:r>
      <w:proofErr w:type="spellEnd"/>
      <w:r w:rsidRPr="000614DF">
        <w:rPr>
          <w:szCs w:val="22"/>
        </w:rPr>
        <w:t xml:space="preserve"> suņiem pēc iekšķīgas lietošanas viena gada garumā 3,5 mg/kg dienā vai lielākā devā novērota </w:t>
      </w:r>
      <w:proofErr w:type="spellStart"/>
      <w:r w:rsidRPr="000614DF">
        <w:rPr>
          <w:szCs w:val="22"/>
        </w:rPr>
        <w:t>žultsceļu</w:t>
      </w:r>
      <w:proofErr w:type="spellEnd"/>
      <w:r w:rsidRPr="000614DF">
        <w:rPr>
          <w:szCs w:val="22"/>
        </w:rPr>
        <w:t xml:space="preserve"> </w:t>
      </w:r>
      <w:proofErr w:type="spellStart"/>
      <w:r w:rsidRPr="000614DF">
        <w:rPr>
          <w:szCs w:val="22"/>
        </w:rPr>
        <w:t>hiperplāzija</w:t>
      </w:r>
      <w:proofErr w:type="spellEnd"/>
      <w:r w:rsidRPr="000614DF">
        <w:rPr>
          <w:szCs w:val="22"/>
        </w:rPr>
        <w:t xml:space="preserve">. </w:t>
      </w:r>
      <w:proofErr w:type="spellStart"/>
      <w:r w:rsidRPr="000614DF">
        <w:rPr>
          <w:szCs w:val="22"/>
        </w:rPr>
        <w:t>Žultsceļu</w:t>
      </w:r>
      <w:proofErr w:type="spellEnd"/>
      <w:r w:rsidRPr="000614DF">
        <w:rPr>
          <w:szCs w:val="22"/>
        </w:rPr>
        <w:t xml:space="preserve"> </w:t>
      </w:r>
      <w:proofErr w:type="spellStart"/>
      <w:r w:rsidRPr="000614DF">
        <w:rPr>
          <w:szCs w:val="22"/>
        </w:rPr>
        <w:t>hiperplāzija</w:t>
      </w:r>
      <w:proofErr w:type="spellEnd"/>
      <w:r w:rsidRPr="000614DF">
        <w:rPr>
          <w:szCs w:val="22"/>
        </w:rPr>
        <w:t xml:space="preserve"> nav novērota pēc 3 mēnešu garumā katru dienu izdarītām intramuskulārām injekcijām, lietojot devas līdz 2,5 mg/kg dienā. Tas ievērojami pārsniedz jebkuras klīniskās devas suņiem.</w:t>
      </w:r>
    </w:p>
    <w:p w14:paraId="4BC0A705" w14:textId="22E134C0" w:rsidR="00AB55F0" w:rsidRPr="000614DF" w:rsidRDefault="00AB55F0" w:rsidP="00AB55F0">
      <w:pPr>
        <w:tabs>
          <w:tab w:val="clear" w:pos="567"/>
        </w:tabs>
        <w:spacing w:line="240" w:lineRule="auto"/>
        <w:rPr>
          <w:szCs w:val="22"/>
        </w:rPr>
      </w:pPr>
      <w:r w:rsidRPr="000614DF">
        <w:rPr>
          <w:szCs w:val="22"/>
        </w:rPr>
        <w:t xml:space="preserve">Lūdzu, skatīt arī šī </w:t>
      </w:r>
      <w:r>
        <w:rPr>
          <w:szCs w:val="22"/>
        </w:rPr>
        <w:t xml:space="preserve">veterināro </w:t>
      </w:r>
      <w:r w:rsidRPr="000614DF">
        <w:rPr>
          <w:szCs w:val="22"/>
        </w:rPr>
        <w:t xml:space="preserve">zāļu apraksta </w:t>
      </w:r>
      <w:r w:rsidR="00D33583" w:rsidRPr="00BC613F">
        <w:rPr>
          <w:szCs w:val="22"/>
        </w:rPr>
        <w:t>3</w:t>
      </w:r>
      <w:r w:rsidRPr="000614DF">
        <w:rPr>
          <w:szCs w:val="22"/>
        </w:rPr>
        <w:t xml:space="preserve">.5. un </w:t>
      </w:r>
      <w:r w:rsidR="00D33583">
        <w:rPr>
          <w:szCs w:val="22"/>
        </w:rPr>
        <w:t>3</w:t>
      </w:r>
      <w:r w:rsidRPr="000614DF">
        <w:rPr>
          <w:szCs w:val="22"/>
        </w:rPr>
        <w:t>.6. apakšpunkt</w:t>
      </w:r>
      <w:r>
        <w:rPr>
          <w:szCs w:val="22"/>
        </w:rPr>
        <w:t>ā</w:t>
      </w:r>
      <w:r w:rsidRPr="000614DF">
        <w:rPr>
          <w:szCs w:val="22"/>
        </w:rPr>
        <w:t>.</w:t>
      </w:r>
    </w:p>
    <w:p w14:paraId="69FF7522" w14:textId="77777777" w:rsidR="003E4DDE" w:rsidRPr="003E4DDE" w:rsidRDefault="003E4DDE" w:rsidP="003E4DDE">
      <w:pPr>
        <w:tabs>
          <w:tab w:val="clear" w:pos="567"/>
        </w:tabs>
        <w:spacing w:line="240" w:lineRule="auto"/>
        <w:rPr>
          <w:szCs w:val="22"/>
        </w:rPr>
      </w:pPr>
    </w:p>
    <w:p w14:paraId="60F3DE36" w14:textId="104E4221" w:rsidR="009A6509" w:rsidRPr="00E57A7D" w:rsidRDefault="003E4DDE"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95A1F79" w14:textId="77777777" w:rsidR="001027EF" w:rsidRDefault="001027EF" w:rsidP="00A9226B">
      <w:pPr>
        <w:tabs>
          <w:tab w:val="clear" w:pos="567"/>
        </w:tabs>
        <w:spacing w:line="240" w:lineRule="auto"/>
        <w:rPr>
          <w:szCs w:val="22"/>
        </w:rPr>
      </w:pPr>
    </w:p>
    <w:p w14:paraId="06A0B31C" w14:textId="4AD5DBB2" w:rsidR="009A6509" w:rsidRPr="001027EF" w:rsidRDefault="001027EF" w:rsidP="00A9226B">
      <w:pPr>
        <w:tabs>
          <w:tab w:val="clear" w:pos="567"/>
        </w:tabs>
        <w:spacing w:line="240" w:lineRule="auto"/>
        <w:rPr>
          <w:szCs w:val="22"/>
        </w:rPr>
      </w:pPr>
      <w:r w:rsidRPr="00BC613F">
        <w:rPr>
          <w:szCs w:val="22"/>
        </w:rPr>
        <w:t>Drīkst ievadīt tikai praktizējošs veterinārārsts.</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3E4DDE"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EE74A27" w14:textId="0A4D65E2" w:rsidR="00AB55F0" w:rsidRPr="00E57A7D" w:rsidRDefault="00C63527" w:rsidP="00A9226B">
      <w:pPr>
        <w:tabs>
          <w:tab w:val="clear" w:pos="567"/>
        </w:tabs>
        <w:spacing w:line="240" w:lineRule="auto"/>
        <w:rPr>
          <w:szCs w:val="22"/>
        </w:rPr>
      </w:pPr>
      <w:r>
        <w:rPr>
          <w:szCs w:val="22"/>
        </w:rPr>
        <w:t xml:space="preserve">Nav reģistrēts lietošanai </w:t>
      </w:r>
      <w:r w:rsidR="0061515C" w:rsidRPr="003F7D0E">
        <w:rPr>
          <w:szCs w:val="22"/>
        </w:rPr>
        <w:t>zirgiem, no kuriem iegūto produkciju paredzēts izmantot cilvēku uzturā.</w:t>
      </w:r>
    </w:p>
    <w:p w14:paraId="2DA0F348" w14:textId="77777777" w:rsidR="00FC02F3" w:rsidRDefault="00FC02F3" w:rsidP="00A9226B">
      <w:pPr>
        <w:tabs>
          <w:tab w:val="clear" w:pos="567"/>
        </w:tabs>
        <w:spacing w:line="240" w:lineRule="auto"/>
        <w:rPr>
          <w:szCs w:val="22"/>
        </w:rPr>
      </w:pPr>
    </w:p>
    <w:p w14:paraId="7120BAA5" w14:textId="77777777" w:rsidR="00304DC6" w:rsidRPr="00E57A7D" w:rsidRDefault="00304DC6" w:rsidP="00A9226B">
      <w:pPr>
        <w:tabs>
          <w:tab w:val="clear" w:pos="567"/>
        </w:tabs>
        <w:spacing w:line="240" w:lineRule="auto"/>
        <w:rPr>
          <w:szCs w:val="22"/>
        </w:rPr>
      </w:pPr>
    </w:p>
    <w:p w14:paraId="12A1DE8F" w14:textId="4F2B4D21" w:rsidR="00C114FF" w:rsidRPr="00E57A7D" w:rsidRDefault="003E4DDE" w:rsidP="00B13B6D">
      <w:pPr>
        <w:pStyle w:val="Style1"/>
      </w:pPr>
      <w:r w:rsidRPr="00673639">
        <w:t>4.</w:t>
      </w:r>
      <w:r w:rsidRPr="00673639">
        <w:tab/>
      </w:r>
      <w:r w:rsidRPr="00E57A7D">
        <w:t>FARMAKOLOĢISKĀS</w:t>
      </w:r>
      <w:r>
        <w:t xml:space="preserve"> </w:t>
      </w:r>
      <w:r w:rsidRPr="00E57A7D">
        <w:t>ĪPAŠĪBAS</w:t>
      </w:r>
    </w:p>
    <w:p w14:paraId="4257A3B8" w14:textId="17ECFCEE" w:rsidR="00AB55F0" w:rsidRPr="00673639" w:rsidRDefault="00AB55F0" w:rsidP="00145C3F">
      <w:pPr>
        <w:tabs>
          <w:tab w:val="clear" w:pos="567"/>
        </w:tabs>
        <w:spacing w:line="240" w:lineRule="auto"/>
        <w:rPr>
          <w:szCs w:val="22"/>
        </w:rPr>
      </w:pPr>
    </w:p>
    <w:p w14:paraId="2728A46F" w14:textId="77777777" w:rsidR="00730DC3" w:rsidRDefault="003E4DDE"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p>
    <w:p w14:paraId="4F0CA83D" w14:textId="7C899B2C" w:rsidR="005B04A8" w:rsidRPr="00E57A7D" w:rsidRDefault="00AB55F0" w:rsidP="00B13B6D">
      <w:pPr>
        <w:pStyle w:val="Style1"/>
      </w:pPr>
      <w:r w:rsidRPr="00AB55F0">
        <w:rPr>
          <w:b w:val="0"/>
          <w:bCs/>
        </w:rPr>
        <w:t>QN02AE01</w:t>
      </w:r>
    </w:p>
    <w:p w14:paraId="2A4457AE" w14:textId="77777777" w:rsidR="003E4DDE" w:rsidRPr="00E57A7D" w:rsidRDefault="003E4DDE" w:rsidP="00A9226B">
      <w:pPr>
        <w:tabs>
          <w:tab w:val="clear" w:pos="567"/>
        </w:tabs>
        <w:spacing w:line="240" w:lineRule="auto"/>
        <w:rPr>
          <w:szCs w:val="22"/>
        </w:rPr>
      </w:pPr>
    </w:p>
    <w:p w14:paraId="0BD8649D" w14:textId="47A6C18C" w:rsidR="00C114FF" w:rsidRPr="00E57A7D" w:rsidRDefault="003E4DDE"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7777777" w:rsidR="00C114FF" w:rsidRDefault="00C114FF" w:rsidP="00A9226B">
      <w:pPr>
        <w:tabs>
          <w:tab w:val="clear" w:pos="567"/>
        </w:tabs>
        <w:spacing w:line="240" w:lineRule="auto"/>
        <w:rPr>
          <w:szCs w:val="22"/>
        </w:rPr>
      </w:pPr>
    </w:p>
    <w:p w14:paraId="71D4B830" w14:textId="77777777" w:rsidR="00AB55F0" w:rsidRPr="00AB55F0" w:rsidRDefault="00AB55F0" w:rsidP="00AB55F0">
      <w:pPr>
        <w:tabs>
          <w:tab w:val="clear" w:pos="567"/>
        </w:tabs>
        <w:spacing w:line="240" w:lineRule="auto"/>
        <w:rPr>
          <w:szCs w:val="22"/>
        </w:rPr>
      </w:pPr>
      <w:r w:rsidRPr="00AB55F0">
        <w:rPr>
          <w:szCs w:val="22"/>
        </w:rPr>
        <w:t xml:space="preserve">Kopumā </w:t>
      </w:r>
      <w:proofErr w:type="spellStart"/>
      <w:r w:rsidRPr="00AB55F0">
        <w:rPr>
          <w:szCs w:val="22"/>
        </w:rPr>
        <w:t>buprenorfīns</w:t>
      </w:r>
      <w:proofErr w:type="spellEnd"/>
      <w:r w:rsidRPr="00AB55F0">
        <w:rPr>
          <w:szCs w:val="22"/>
        </w:rPr>
        <w:t xml:space="preserve"> ir spēcīgs ilgstošas darbības pretsāpju līdzeklis, kas darbojas, saistoties pie </w:t>
      </w:r>
      <w:proofErr w:type="spellStart"/>
      <w:r w:rsidRPr="00AB55F0">
        <w:rPr>
          <w:szCs w:val="22"/>
        </w:rPr>
        <w:t>opiātu</w:t>
      </w:r>
      <w:proofErr w:type="spellEnd"/>
      <w:r w:rsidRPr="00AB55F0">
        <w:rPr>
          <w:szCs w:val="22"/>
        </w:rPr>
        <w:t xml:space="preserve"> receptoriem centrālajā nervu sistēmā.</w:t>
      </w:r>
    </w:p>
    <w:p w14:paraId="08AB0081" w14:textId="77777777" w:rsidR="00AB55F0" w:rsidRPr="00AB55F0" w:rsidRDefault="00AB55F0" w:rsidP="00AB55F0">
      <w:pPr>
        <w:tabs>
          <w:tab w:val="clear" w:pos="567"/>
        </w:tabs>
        <w:spacing w:line="240" w:lineRule="auto"/>
        <w:rPr>
          <w:szCs w:val="22"/>
        </w:rPr>
      </w:pPr>
      <w:proofErr w:type="spellStart"/>
      <w:r w:rsidRPr="00AB55F0">
        <w:rPr>
          <w:szCs w:val="22"/>
        </w:rPr>
        <w:t>Buprenorfīns</w:t>
      </w:r>
      <w:proofErr w:type="spellEnd"/>
      <w:r w:rsidRPr="00AB55F0">
        <w:rPr>
          <w:szCs w:val="22"/>
        </w:rPr>
        <w:t xml:space="preserve"> var potencēt citu centrālas darbības līdzekļu iedarbību, taču atšķirībā no lielākās daļas </w:t>
      </w:r>
      <w:proofErr w:type="spellStart"/>
      <w:r w:rsidRPr="00AB55F0">
        <w:rPr>
          <w:szCs w:val="22"/>
        </w:rPr>
        <w:t>opiātu</w:t>
      </w:r>
      <w:proofErr w:type="spellEnd"/>
      <w:r w:rsidRPr="00AB55F0">
        <w:rPr>
          <w:szCs w:val="22"/>
        </w:rPr>
        <w:t xml:space="preserve">, klīniskās devās lietotam </w:t>
      </w:r>
      <w:proofErr w:type="spellStart"/>
      <w:r w:rsidRPr="00AB55F0">
        <w:rPr>
          <w:szCs w:val="22"/>
        </w:rPr>
        <w:t>buprenorfīnam</w:t>
      </w:r>
      <w:proofErr w:type="spellEnd"/>
      <w:r w:rsidRPr="00AB55F0">
        <w:rPr>
          <w:szCs w:val="22"/>
        </w:rPr>
        <w:t xml:space="preserve"> ir tikai ierobežota </w:t>
      </w:r>
      <w:proofErr w:type="spellStart"/>
      <w:r w:rsidRPr="00AB55F0">
        <w:rPr>
          <w:szCs w:val="22"/>
        </w:rPr>
        <w:t>sedatīvā</w:t>
      </w:r>
      <w:proofErr w:type="spellEnd"/>
      <w:r w:rsidRPr="00AB55F0">
        <w:rPr>
          <w:szCs w:val="22"/>
        </w:rPr>
        <w:t xml:space="preserve"> iedarbība.</w:t>
      </w:r>
    </w:p>
    <w:p w14:paraId="233EFA1B" w14:textId="77777777" w:rsidR="00AB55F0" w:rsidRPr="00AB55F0" w:rsidRDefault="00AB55F0" w:rsidP="00AB55F0">
      <w:pPr>
        <w:tabs>
          <w:tab w:val="clear" w:pos="567"/>
        </w:tabs>
        <w:spacing w:line="240" w:lineRule="auto"/>
        <w:rPr>
          <w:szCs w:val="22"/>
        </w:rPr>
      </w:pPr>
      <w:proofErr w:type="spellStart"/>
      <w:r w:rsidRPr="00AB55F0">
        <w:rPr>
          <w:szCs w:val="22"/>
        </w:rPr>
        <w:t>Buprenorfīna</w:t>
      </w:r>
      <w:proofErr w:type="spellEnd"/>
      <w:r w:rsidRPr="00AB55F0">
        <w:rPr>
          <w:szCs w:val="22"/>
        </w:rPr>
        <w:t xml:space="preserve"> pretsāpju iedarbības pamatā ir tā augstā afinitāte pret dažādiem </w:t>
      </w:r>
      <w:proofErr w:type="spellStart"/>
      <w:r w:rsidRPr="00AB55F0">
        <w:rPr>
          <w:szCs w:val="22"/>
        </w:rPr>
        <w:t>opiātu</w:t>
      </w:r>
      <w:proofErr w:type="spellEnd"/>
      <w:r w:rsidRPr="00AB55F0">
        <w:rPr>
          <w:szCs w:val="22"/>
        </w:rPr>
        <w:t xml:space="preserve"> receptoru </w:t>
      </w:r>
      <w:proofErr w:type="spellStart"/>
      <w:r w:rsidRPr="00AB55F0">
        <w:rPr>
          <w:szCs w:val="22"/>
        </w:rPr>
        <w:t>apakštipiem</w:t>
      </w:r>
      <w:proofErr w:type="spellEnd"/>
      <w:r w:rsidRPr="00AB55F0">
        <w:rPr>
          <w:szCs w:val="22"/>
        </w:rPr>
        <w:t xml:space="preserve">, īpaši μ, centrālajā nervu sistēmā. Lietojot klīniskās devās </w:t>
      </w:r>
      <w:proofErr w:type="spellStart"/>
      <w:r w:rsidRPr="00AB55F0">
        <w:rPr>
          <w:szCs w:val="22"/>
        </w:rPr>
        <w:t>analgēzijas</w:t>
      </w:r>
      <w:proofErr w:type="spellEnd"/>
      <w:r w:rsidRPr="00AB55F0">
        <w:rPr>
          <w:szCs w:val="22"/>
        </w:rPr>
        <w:t xml:space="preserve"> nodrošināšanai, </w:t>
      </w:r>
      <w:proofErr w:type="spellStart"/>
      <w:r w:rsidRPr="00AB55F0">
        <w:rPr>
          <w:szCs w:val="22"/>
        </w:rPr>
        <w:t>buprenorfīns</w:t>
      </w:r>
      <w:proofErr w:type="spellEnd"/>
      <w:r w:rsidRPr="00AB55F0">
        <w:rPr>
          <w:szCs w:val="22"/>
        </w:rPr>
        <w:t xml:space="preserve"> ar augstu afinitāti un </w:t>
      </w:r>
      <w:proofErr w:type="spellStart"/>
      <w:r w:rsidRPr="00AB55F0">
        <w:rPr>
          <w:szCs w:val="22"/>
        </w:rPr>
        <w:t>aviditāti</w:t>
      </w:r>
      <w:proofErr w:type="spellEnd"/>
      <w:r w:rsidRPr="00AB55F0">
        <w:rPr>
          <w:szCs w:val="22"/>
        </w:rPr>
        <w:t xml:space="preserve"> saistās pie </w:t>
      </w:r>
      <w:proofErr w:type="spellStart"/>
      <w:r w:rsidRPr="00AB55F0">
        <w:rPr>
          <w:szCs w:val="22"/>
        </w:rPr>
        <w:t>opiātu</w:t>
      </w:r>
      <w:proofErr w:type="spellEnd"/>
      <w:r w:rsidRPr="00AB55F0">
        <w:rPr>
          <w:szCs w:val="22"/>
        </w:rPr>
        <w:t xml:space="preserve"> receptoriem, un, kā liecina pētījumi </w:t>
      </w:r>
      <w:proofErr w:type="spellStart"/>
      <w:r w:rsidRPr="00AB55F0">
        <w:rPr>
          <w:i/>
          <w:iCs/>
          <w:szCs w:val="22"/>
        </w:rPr>
        <w:t>in</w:t>
      </w:r>
      <w:proofErr w:type="spellEnd"/>
      <w:r w:rsidRPr="00AB55F0">
        <w:rPr>
          <w:i/>
          <w:iCs/>
          <w:szCs w:val="22"/>
        </w:rPr>
        <w:t xml:space="preserve"> </w:t>
      </w:r>
      <w:proofErr w:type="spellStart"/>
      <w:r w:rsidRPr="00AB55F0">
        <w:rPr>
          <w:i/>
          <w:iCs/>
          <w:szCs w:val="22"/>
        </w:rPr>
        <w:t>vitro</w:t>
      </w:r>
      <w:proofErr w:type="spellEnd"/>
      <w:r w:rsidRPr="00AB55F0">
        <w:rPr>
          <w:szCs w:val="22"/>
        </w:rPr>
        <w:t>, tā disociācija no saistīšanās vietas pie receptora ir lēna.</w:t>
      </w:r>
    </w:p>
    <w:p w14:paraId="420D9BD9" w14:textId="77777777" w:rsidR="00AB55F0" w:rsidRPr="00AB55F0" w:rsidRDefault="00AB55F0" w:rsidP="00AB55F0">
      <w:pPr>
        <w:tabs>
          <w:tab w:val="clear" w:pos="567"/>
        </w:tabs>
        <w:spacing w:line="240" w:lineRule="auto"/>
        <w:rPr>
          <w:szCs w:val="22"/>
        </w:rPr>
      </w:pPr>
      <w:r w:rsidRPr="00AB55F0">
        <w:rPr>
          <w:szCs w:val="22"/>
        </w:rPr>
        <w:t xml:space="preserve">Šī unikālā </w:t>
      </w:r>
      <w:proofErr w:type="spellStart"/>
      <w:r w:rsidRPr="00AB55F0">
        <w:rPr>
          <w:szCs w:val="22"/>
        </w:rPr>
        <w:t>buprenorfīna</w:t>
      </w:r>
      <w:proofErr w:type="spellEnd"/>
      <w:r w:rsidRPr="00AB55F0">
        <w:rPr>
          <w:szCs w:val="22"/>
        </w:rPr>
        <w:t xml:space="preserve"> īpašība, domājams, izskaidro tā ilgāku darbības laiku salīdzinājumā ar morfīnu. Apstākļos, kad pie </w:t>
      </w:r>
      <w:proofErr w:type="spellStart"/>
      <w:r w:rsidRPr="00AB55F0">
        <w:rPr>
          <w:szCs w:val="22"/>
        </w:rPr>
        <w:t>opiātu</w:t>
      </w:r>
      <w:proofErr w:type="spellEnd"/>
      <w:r w:rsidRPr="00AB55F0">
        <w:rPr>
          <w:szCs w:val="22"/>
        </w:rPr>
        <w:t xml:space="preserve"> receptoriem jau ir saistījies pārāk liels daudzums </w:t>
      </w:r>
      <w:proofErr w:type="spellStart"/>
      <w:r w:rsidRPr="00AB55F0">
        <w:rPr>
          <w:szCs w:val="22"/>
        </w:rPr>
        <w:t>opiātu</w:t>
      </w:r>
      <w:proofErr w:type="spellEnd"/>
      <w:r w:rsidRPr="00AB55F0">
        <w:rPr>
          <w:szCs w:val="22"/>
        </w:rPr>
        <w:t xml:space="preserve"> agonistu, </w:t>
      </w:r>
      <w:proofErr w:type="spellStart"/>
      <w:r w:rsidRPr="00AB55F0">
        <w:rPr>
          <w:szCs w:val="22"/>
        </w:rPr>
        <w:t>buprenorfīnam</w:t>
      </w:r>
      <w:proofErr w:type="spellEnd"/>
      <w:r w:rsidRPr="00AB55F0">
        <w:rPr>
          <w:szCs w:val="22"/>
        </w:rPr>
        <w:t xml:space="preserve"> var būt antagonistiska darbība pret narkotiskajiem līdzekļiem, kas ir sekas tā augstajai afinitātei pret </w:t>
      </w:r>
      <w:proofErr w:type="spellStart"/>
      <w:r w:rsidRPr="00AB55F0">
        <w:rPr>
          <w:szCs w:val="22"/>
        </w:rPr>
        <w:t>opiātu</w:t>
      </w:r>
      <w:proofErr w:type="spellEnd"/>
      <w:r w:rsidRPr="00AB55F0">
        <w:rPr>
          <w:szCs w:val="22"/>
        </w:rPr>
        <w:t xml:space="preserve"> receptoriem, līdz ar to ir novērota </w:t>
      </w:r>
      <w:proofErr w:type="spellStart"/>
      <w:r w:rsidRPr="00AB55F0">
        <w:rPr>
          <w:szCs w:val="22"/>
        </w:rPr>
        <w:t>naloksonam</w:t>
      </w:r>
      <w:proofErr w:type="spellEnd"/>
      <w:r w:rsidRPr="00AB55F0">
        <w:rPr>
          <w:szCs w:val="22"/>
        </w:rPr>
        <w:t xml:space="preserve"> ekvivalenta morfīnu </w:t>
      </w:r>
      <w:proofErr w:type="spellStart"/>
      <w:r w:rsidRPr="00AB55F0">
        <w:rPr>
          <w:szCs w:val="22"/>
        </w:rPr>
        <w:t>antagonizējoša</w:t>
      </w:r>
      <w:proofErr w:type="spellEnd"/>
      <w:r w:rsidRPr="00AB55F0">
        <w:rPr>
          <w:szCs w:val="22"/>
        </w:rPr>
        <w:t xml:space="preserve"> darbība.</w:t>
      </w:r>
    </w:p>
    <w:p w14:paraId="6CEF5DC4" w14:textId="1F20BCF5" w:rsidR="003E4DDE" w:rsidRDefault="00AB55F0" w:rsidP="00AB55F0">
      <w:pPr>
        <w:tabs>
          <w:tab w:val="clear" w:pos="567"/>
        </w:tabs>
        <w:spacing w:line="240" w:lineRule="auto"/>
        <w:rPr>
          <w:szCs w:val="22"/>
        </w:rPr>
      </w:pPr>
      <w:proofErr w:type="spellStart"/>
      <w:r w:rsidRPr="00AB55F0">
        <w:rPr>
          <w:szCs w:val="22"/>
        </w:rPr>
        <w:t>Buprenorfīns</w:t>
      </w:r>
      <w:proofErr w:type="spellEnd"/>
      <w:r w:rsidRPr="00AB55F0">
        <w:rPr>
          <w:szCs w:val="22"/>
        </w:rPr>
        <w:t xml:space="preserve"> nedaudz ietekmē </w:t>
      </w:r>
      <w:proofErr w:type="spellStart"/>
      <w:r w:rsidRPr="00AB55F0">
        <w:rPr>
          <w:szCs w:val="22"/>
        </w:rPr>
        <w:t>gastrointestinālo</w:t>
      </w:r>
      <w:proofErr w:type="spellEnd"/>
      <w:r w:rsidRPr="00AB55F0">
        <w:rPr>
          <w:szCs w:val="22"/>
        </w:rPr>
        <w:t xml:space="preserve"> </w:t>
      </w:r>
      <w:proofErr w:type="spellStart"/>
      <w:r w:rsidRPr="00AB55F0">
        <w:rPr>
          <w:szCs w:val="22"/>
        </w:rPr>
        <w:t>motilitāti</w:t>
      </w:r>
      <w:proofErr w:type="spellEnd"/>
      <w:r w:rsidRPr="00AB55F0">
        <w:rPr>
          <w:szCs w:val="22"/>
        </w:rPr>
        <w:t>.</w:t>
      </w:r>
    </w:p>
    <w:p w14:paraId="3625469E" w14:textId="77777777" w:rsidR="00AB55F0" w:rsidRPr="00E57A7D" w:rsidRDefault="00AB55F0" w:rsidP="00AB55F0">
      <w:pPr>
        <w:tabs>
          <w:tab w:val="clear" w:pos="567"/>
        </w:tabs>
        <w:spacing w:line="240" w:lineRule="auto"/>
        <w:rPr>
          <w:szCs w:val="22"/>
        </w:rPr>
      </w:pPr>
    </w:p>
    <w:p w14:paraId="5A204884" w14:textId="6B1F6208" w:rsidR="003E4DDE" w:rsidRPr="00E57A7D" w:rsidRDefault="003E4DDE" w:rsidP="003E4DDE">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28867FE2" w14:textId="77777777" w:rsidR="00AB55F0" w:rsidRPr="000614DF" w:rsidRDefault="00AB55F0" w:rsidP="00AB55F0">
      <w:pPr>
        <w:tabs>
          <w:tab w:val="clear" w:pos="567"/>
        </w:tabs>
        <w:spacing w:line="240" w:lineRule="auto"/>
        <w:rPr>
          <w:szCs w:val="22"/>
        </w:rPr>
      </w:pPr>
      <w:r w:rsidRPr="000614DF">
        <w:rPr>
          <w:szCs w:val="22"/>
        </w:rPr>
        <w:t xml:space="preserve">Dažādu sugu dzīvniekiem </w:t>
      </w:r>
      <w:proofErr w:type="spellStart"/>
      <w:r w:rsidRPr="000614DF">
        <w:rPr>
          <w:szCs w:val="22"/>
        </w:rPr>
        <w:t>buprenorfīns</w:t>
      </w:r>
      <w:proofErr w:type="spellEnd"/>
      <w:r w:rsidRPr="000614DF">
        <w:rPr>
          <w:szCs w:val="22"/>
        </w:rPr>
        <w:t xml:space="preserve"> pēc intramuskulāras injekcijas ātri uzsūcas. Viela ir izteikti </w:t>
      </w:r>
      <w:proofErr w:type="spellStart"/>
      <w:r w:rsidRPr="000614DF">
        <w:rPr>
          <w:szCs w:val="22"/>
        </w:rPr>
        <w:t>lipofila</w:t>
      </w:r>
      <w:proofErr w:type="spellEnd"/>
      <w:r w:rsidRPr="000614DF">
        <w:rPr>
          <w:szCs w:val="22"/>
        </w:rPr>
        <w:t xml:space="preserve">, un tai ir liels izkliedes tilpums organisma </w:t>
      </w:r>
      <w:r>
        <w:rPr>
          <w:szCs w:val="22"/>
        </w:rPr>
        <w:t>daļās</w:t>
      </w:r>
      <w:r w:rsidRPr="000614DF">
        <w:rPr>
          <w:szCs w:val="22"/>
        </w:rPr>
        <w:t>.</w:t>
      </w:r>
    </w:p>
    <w:p w14:paraId="4AE4BAB9" w14:textId="4612E17E" w:rsidR="00AB55F0" w:rsidRPr="000614DF" w:rsidRDefault="00AB55F0" w:rsidP="00AB55F0">
      <w:pPr>
        <w:tabs>
          <w:tab w:val="clear" w:pos="567"/>
        </w:tabs>
        <w:spacing w:line="240" w:lineRule="auto"/>
        <w:rPr>
          <w:szCs w:val="22"/>
        </w:rPr>
      </w:pPr>
      <w:r w:rsidRPr="000614DF">
        <w:rPr>
          <w:szCs w:val="22"/>
        </w:rPr>
        <w:t xml:space="preserve">Farmakoloģiskā iedarbība (piemēram, </w:t>
      </w:r>
      <w:proofErr w:type="spellStart"/>
      <w:r w:rsidRPr="000614DF">
        <w:rPr>
          <w:szCs w:val="22"/>
        </w:rPr>
        <w:t>midriāze</w:t>
      </w:r>
      <w:proofErr w:type="spellEnd"/>
      <w:r w:rsidRPr="000614DF">
        <w:rPr>
          <w:szCs w:val="22"/>
        </w:rPr>
        <w:t xml:space="preserve">) var parādīties vairāku minūšu laikā pēc lietošanas, un </w:t>
      </w:r>
      <w:proofErr w:type="spellStart"/>
      <w:r w:rsidRPr="000614DF">
        <w:rPr>
          <w:szCs w:val="22"/>
        </w:rPr>
        <w:t>sedācijas</w:t>
      </w:r>
      <w:proofErr w:type="spellEnd"/>
      <w:r w:rsidRPr="000614DF">
        <w:rPr>
          <w:szCs w:val="22"/>
        </w:rPr>
        <w:t xml:space="preserve"> pazīmes parasti parādās 15 minūšu laikā. Pretsāpju iedarbība suņiem un kaķiem parādās </w:t>
      </w:r>
      <w:r w:rsidRPr="000614DF">
        <w:rPr>
          <w:szCs w:val="22"/>
        </w:rPr>
        <w:lastRenderedPageBreak/>
        <w:t xml:space="preserve">aptuveni pēc 30 minūtēm, un maksimālo </w:t>
      </w:r>
      <w:r w:rsidR="00F70DC1">
        <w:rPr>
          <w:szCs w:val="22"/>
        </w:rPr>
        <w:t>iedarbību</w:t>
      </w:r>
      <w:r w:rsidR="00F70DC1" w:rsidRPr="000614DF">
        <w:rPr>
          <w:szCs w:val="22"/>
        </w:rPr>
        <w:t xml:space="preserve"> </w:t>
      </w:r>
      <w:r w:rsidRPr="000614DF">
        <w:rPr>
          <w:szCs w:val="22"/>
        </w:rPr>
        <w:t xml:space="preserve">parasti novēro pēc aptuveni 1 - 1,5 stundām. Ja nav sāpju, zirgiem antinociceptīvo iedarbību novēro 15 - 30 minūšu laikā; maksimālo antinociceptīvo iedarbību </w:t>
      </w:r>
      <w:r>
        <w:rPr>
          <w:szCs w:val="22"/>
        </w:rPr>
        <w:t>no</w:t>
      </w:r>
      <w:r w:rsidRPr="000614DF">
        <w:rPr>
          <w:szCs w:val="22"/>
        </w:rPr>
        <w:t>vēro</w:t>
      </w:r>
      <w:r>
        <w:rPr>
          <w:szCs w:val="22"/>
        </w:rPr>
        <w:t xml:space="preserve"> 45</w:t>
      </w:r>
      <w:r w:rsidRPr="000614DF">
        <w:rPr>
          <w:szCs w:val="22"/>
        </w:rPr>
        <w:t> </w:t>
      </w:r>
      <w:r>
        <w:rPr>
          <w:szCs w:val="22"/>
        </w:rPr>
        <w:t>minūtes</w:t>
      </w:r>
      <w:r w:rsidRPr="000614DF">
        <w:rPr>
          <w:szCs w:val="22"/>
        </w:rPr>
        <w:t> līdz 6 stundas pēc zāļu lietošanas.</w:t>
      </w:r>
    </w:p>
    <w:p w14:paraId="43DC18D5" w14:textId="77777777" w:rsidR="00AB55F0" w:rsidRPr="000614DF" w:rsidRDefault="00AB55F0" w:rsidP="00AB55F0">
      <w:pPr>
        <w:tabs>
          <w:tab w:val="clear" w:pos="567"/>
        </w:tabs>
        <w:spacing w:line="240" w:lineRule="auto"/>
        <w:rPr>
          <w:szCs w:val="22"/>
        </w:rPr>
      </w:pPr>
      <w:r w:rsidRPr="000614DF">
        <w:rPr>
          <w:szCs w:val="22"/>
        </w:rPr>
        <w:t>Pēc 20 </w:t>
      </w:r>
      <w:proofErr w:type="spellStart"/>
      <w:r w:rsidRPr="000614DF">
        <w:rPr>
          <w:szCs w:val="22"/>
        </w:rPr>
        <w:t>μg</w:t>
      </w:r>
      <w:proofErr w:type="spellEnd"/>
      <w:r w:rsidRPr="000614DF">
        <w:rPr>
          <w:szCs w:val="22"/>
        </w:rPr>
        <w:t xml:space="preserve">/kg devas intravenozas ievadīšanas suņiem vidējais izdalīšanās pusperiods bija 9 stundas, un vidējais </w:t>
      </w:r>
      <w:proofErr w:type="spellStart"/>
      <w:r w:rsidRPr="000614DF">
        <w:rPr>
          <w:szCs w:val="22"/>
        </w:rPr>
        <w:t>klīrenss</w:t>
      </w:r>
      <w:proofErr w:type="spellEnd"/>
      <w:r w:rsidRPr="000614DF">
        <w:rPr>
          <w:szCs w:val="22"/>
        </w:rPr>
        <w:t xml:space="preserve"> bija 24 ml/kg/min, tomēr starp suņiem novērojamas vērā ņemamas </w:t>
      </w:r>
      <w:proofErr w:type="spellStart"/>
      <w:r w:rsidRPr="000614DF">
        <w:rPr>
          <w:szCs w:val="22"/>
        </w:rPr>
        <w:t>farmakokinētisko</w:t>
      </w:r>
      <w:proofErr w:type="spellEnd"/>
      <w:r w:rsidRPr="000614DF">
        <w:rPr>
          <w:szCs w:val="22"/>
        </w:rPr>
        <w:t xml:space="preserve"> raksturlielumu atšķirības.</w:t>
      </w:r>
    </w:p>
    <w:p w14:paraId="6DB1841C" w14:textId="77777777" w:rsidR="00AB55F0" w:rsidRPr="000614DF" w:rsidRDefault="00AB55F0" w:rsidP="00AB55F0">
      <w:pPr>
        <w:tabs>
          <w:tab w:val="clear" w:pos="567"/>
        </w:tabs>
        <w:spacing w:line="240" w:lineRule="auto"/>
        <w:rPr>
          <w:szCs w:val="22"/>
        </w:rPr>
      </w:pPr>
      <w:r w:rsidRPr="000614DF">
        <w:rPr>
          <w:szCs w:val="22"/>
        </w:rPr>
        <w:t xml:space="preserve">Pēc intramuskulāras ievadīšanas kaķiem vidējais izdalīšanās pusperiods bija 6,3 stundas un </w:t>
      </w:r>
      <w:proofErr w:type="spellStart"/>
      <w:r w:rsidRPr="000614DF">
        <w:rPr>
          <w:szCs w:val="22"/>
        </w:rPr>
        <w:t>klīrenss</w:t>
      </w:r>
      <w:proofErr w:type="spellEnd"/>
      <w:r w:rsidRPr="000614DF">
        <w:rPr>
          <w:szCs w:val="22"/>
        </w:rPr>
        <w:t xml:space="preserve"> bija 23 ml/kg/min; tomēr starp kaķiem novērojamas vērā ņemamas </w:t>
      </w:r>
      <w:proofErr w:type="spellStart"/>
      <w:r w:rsidRPr="000614DF">
        <w:rPr>
          <w:szCs w:val="22"/>
        </w:rPr>
        <w:t>farmakokinētisko</w:t>
      </w:r>
      <w:proofErr w:type="spellEnd"/>
      <w:r w:rsidRPr="000614DF">
        <w:rPr>
          <w:szCs w:val="22"/>
        </w:rPr>
        <w:t xml:space="preserve"> raksturlielumu atšķirības.</w:t>
      </w:r>
    </w:p>
    <w:p w14:paraId="4E26131E" w14:textId="77777777" w:rsidR="00AB55F0" w:rsidRPr="000614DF" w:rsidRDefault="00AB55F0" w:rsidP="00AB55F0">
      <w:pPr>
        <w:tabs>
          <w:tab w:val="clear" w:pos="567"/>
        </w:tabs>
        <w:spacing w:line="240" w:lineRule="auto"/>
        <w:rPr>
          <w:szCs w:val="22"/>
        </w:rPr>
      </w:pPr>
      <w:r w:rsidRPr="000614DF">
        <w:rPr>
          <w:szCs w:val="22"/>
        </w:rPr>
        <w:t xml:space="preserve">Pēc intravenozas ievades zirgiem </w:t>
      </w:r>
      <w:proofErr w:type="spellStart"/>
      <w:r w:rsidRPr="000614DF">
        <w:rPr>
          <w:szCs w:val="22"/>
        </w:rPr>
        <w:t>buprenorfīna</w:t>
      </w:r>
      <w:proofErr w:type="spellEnd"/>
      <w:r w:rsidRPr="000614DF">
        <w:rPr>
          <w:szCs w:val="22"/>
        </w:rPr>
        <w:t xml:space="preserve"> </w:t>
      </w:r>
      <w:r w:rsidRPr="00533B44">
        <w:rPr>
          <w:szCs w:val="22"/>
        </w:rPr>
        <w:t>vidējais saglabāšanās</w:t>
      </w:r>
      <w:r w:rsidRPr="000614DF">
        <w:rPr>
          <w:szCs w:val="22"/>
        </w:rPr>
        <w:t xml:space="preserve"> laiks ir aptuveni 150 minūtes, izkliedes tilpums ir aptuveni 2,5 l/kg un </w:t>
      </w:r>
      <w:proofErr w:type="spellStart"/>
      <w:r w:rsidRPr="000614DF">
        <w:rPr>
          <w:szCs w:val="22"/>
        </w:rPr>
        <w:t>klīrensa</w:t>
      </w:r>
      <w:proofErr w:type="spellEnd"/>
      <w:r w:rsidRPr="000614DF">
        <w:rPr>
          <w:szCs w:val="22"/>
        </w:rPr>
        <w:t xml:space="preserve"> ātrums ir 10 l/minūtē.</w:t>
      </w:r>
    </w:p>
    <w:p w14:paraId="25B843EF" w14:textId="5D617803" w:rsidR="00AB55F0" w:rsidRPr="000614DF" w:rsidRDefault="00AB55F0" w:rsidP="00AB55F0">
      <w:pPr>
        <w:tabs>
          <w:tab w:val="clear" w:pos="567"/>
        </w:tabs>
        <w:spacing w:line="240" w:lineRule="auto"/>
        <w:rPr>
          <w:szCs w:val="22"/>
        </w:rPr>
      </w:pPr>
      <w:r w:rsidRPr="000614DF">
        <w:rPr>
          <w:szCs w:val="22"/>
        </w:rPr>
        <w:t xml:space="preserve">Apvienotos farmakokinētikas un farmakodinamikas pētījumos ir pierādīta izteikta </w:t>
      </w:r>
      <w:proofErr w:type="spellStart"/>
      <w:r w:rsidRPr="000614DF">
        <w:rPr>
          <w:szCs w:val="22"/>
        </w:rPr>
        <w:t>histerēze</w:t>
      </w:r>
      <w:proofErr w:type="spellEnd"/>
      <w:r w:rsidRPr="000614DF">
        <w:rPr>
          <w:szCs w:val="22"/>
        </w:rPr>
        <w:t xml:space="preserve"> starp koncentrāciju plazmā un pretsāpju iedarbību. </w:t>
      </w:r>
      <w:proofErr w:type="spellStart"/>
      <w:r w:rsidRPr="000614DF">
        <w:rPr>
          <w:szCs w:val="22"/>
        </w:rPr>
        <w:t>Buprenorfīna</w:t>
      </w:r>
      <w:proofErr w:type="spellEnd"/>
      <w:r w:rsidRPr="000614DF">
        <w:rPr>
          <w:szCs w:val="22"/>
        </w:rPr>
        <w:t xml:space="preserve"> koncentrāciju plazmā nedrīkst izmantot, lai noteiktu </w:t>
      </w:r>
      <w:r w:rsidR="00F70DC1">
        <w:rPr>
          <w:szCs w:val="22"/>
        </w:rPr>
        <w:t>dozēšanas</w:t>
      </w:r>
      <w:r w:rsidRPr="000614DF">
        <w:rPr>
          <w:szCs w:val="22"/>
        </w:rPr>
        <w:t xml:space="preserve"> shēmu konkrētam dzīvniekam; tā jānosaka, vērojot pacienta atbild</w:t>
      </w:r>
      <w:r>
        <w:rPr>
          <w:szCs w:val="22"/>
        </w:rPr>
        <w:t xml:space="preserve">es </w:t>
      </w:r>
      <w:r w:rsidRPr="000614DF">
        <w:rPr>
          <w:szCs w:val="22"/>
        </w:rPr>
        <w:t>reakciju.</w:t>
      </w:r>
    </w:p>
    <w:p w14:paraId="29130017" w14:textId="3957DA05" w:rsidR="00AB55F0" w:rsidRPr="000614DF" w:rsidRDefault="00AB55F0" w:rsidP="00AB55F0">
      <w:pPr>
        <w:tabs>
          <w:tab w:val="clear" w:pos="567"/>
        </w:tabs>
        <w:spacing w:line="240" w:lineRule="auto"/>
        <w:rPr>
          <w:szCs w:val="22"/>
        </w:rPr>
      </w:pPr>
      <w:r w:rsidRPr="000614DF">
        <w:rPr>
          <w:szCs w:val="22"/>
        </w:rPr>
        <w:t xml:space="preserve">Galvenais izvades ceļš visām sugām, izņemot trušus (kam dominē izvade ar urīnu), ir </w:t>
      </w:r>
      <w:r>
        <w:rPr>
          <w:szCs w:val="22"/>
        </w:rPr>
        <w:t xml:space="preserve">ar </w:t>
      </w:r>
      <w:r w:rsidRPr="000614DF">
        <w:rPr>
          <w:szCs w:val="22"/>
        </w:rPr>
        <w:t>f</w:t>
      </w:r>
      <w:r w:rsidR="00F70DC1">
        <w:rPr>
          <w:szCs w:val="22"/>
        </w:rPr>
        <w:t>ekālijām</w:t>
      </w:r>
      <w:r w:rsidRPr="000614DF">
        <w:rPr>
          <w:szCs w:val="22"/>
        </w:rPr>
        <w:t xml:space="preserve">. Zarnu sieniņās un aknās notiek </w:t>
      </w:r>
      <w:proofErr w:type="spellStart"/>
      <w:r w:rsidRPr="000614DF">
        <w:rPr>
          <w:szCs w:val="22"/>
        </w:rPr>
        <w:t>buprenorfīna</w:t>
      </w:r>
      <w:proofErr w:type="spellEnd"/>
      <w:r w:rsidRPr="000614DF">
        <w:rPr>
          <w:szCs w:val="22"/>
        </w:rPr>
        <w:t xml:space="preserve"> N-</w:t>
      </w:r>
      <w:proofErr w:type="spellStart"/>
      <w:r w:rsidRPr="000614DF">
        <w:rPr>
          <w:szCs w:val="22"/>
        </w:rPr>
        <w:t>dezalkilācija</w:t>
      </w:r>
      <w:proofErr w:type="spellEnd"/>
      <w:r w:rsidRPr="000614DF">
        <w:rPr>
          <w:szCs w:val="22"/>
        </w:rPr>
        <w:t xml:space="preserve"> un konjugācija ar </w:t>
      </w:r>
      <w:proofErr w:type="spellStart"/>
      <w:r w:rsidRPr="000614DF">
        <w:rPr>
          <w:szCs w:val="22"/>
        </w:rPr>
        <w:t>glikuronīdu</w:t>
      </w:r>
      <w:proofErr w:type="spellEnd"/>
      <w:r w:rsidRPr="000614DF">
        <w:rPr>
          <w:szCs w:val="22"/>
        </w:rPr>
        <w:t>, un metabolīti ar žulti tiek izvadīti caur kuņģa-zarnu traktu.</w:t>
      </w:r>
    </w:p>
    <w:p w14:paraId="58F74B25" w14:textId="798B16CA" w:rsidR="00AB55F0" w:rsidRPr="000614DF" w:rsidRDefault="00AB55F0" w:rsidP="00AB55F0">
      <w:pPr>
        <w:tabs>
          <w:tab w:val="clear" w:pos="567"/>
        </w:tabs>
        <w:spacing w:line="240" w:lineRule="auto"/>
        <w:rPr>
          <w:szCs w:val="22"/>
        </w:rPr>
      </w:pPr>
      <w:r w:rsidRPr="000614DF">
        <w:rPr>
          <w:szCs w:val="22"/>
        </w:rPr>
        <w:t xml:space="preserve">Pētījumos par </w:t>
      </w:r>
      <w:proofErr w:type="spellStart"/>
      <w:r w:rsidRPr="000614DF">
        <w:rPr>
          <w:szCs w:val="22"/>
        </w:rPr>
        <w:t>zāļvielas</w:t>
      </w:r>
      <w:proofErr w:type="spellEnd"/>
      <w:r w:rsidRPr="000614DF">
        <w:rPr>
          <w:szCs w:val="22"/>
        </w:rPr>
        <w:t xml:space="preserve"> izkliedi konstatēts</w:t>
      </w:r>
      <w:r>
        <w:rPr>
          <w:szCs w:val="22"/>
        </w:rPr>
        <w:t>,</w:t>
      </w:r>
      <w:r w:rsidRPr="000614DF">
        <w:rPr>
          <w:szCs w:val="22"/>
        </w:rPr>
        <w:t xml:space="preserve"> ka žurkām un </w:t>
      </w:r>
      <w:r w:rsidR="006868FA">
        <w:rPr>
          <w:szCs w:val="22"/>
        </w:rPr>
        <w:t>r</w:t>
      </w:r>
      <w:r>
        <w:rPr>
          <w:szCs w:val="22"/>
        </w:rPr>
        <w:t>ēzus m</w:t>
      </w:r>
      <w:r w:rsidRPr="000614DF">
        <w:rPr>
          <w:szCs w:val="22"/>
        </w:rPr>
        <w:t>akak</w:t>
      </w:r>
      <w:r>
        <w:rPr>
          <w:szCs w:val="22"/>
        </w:rPr>
        <w:t xml:space="preserve">iem </w:t>
      </w:r>
      <w:r w:rsidRPr="000614DF">
        <w:rPr>
          <w:szCs w:val="22"/>
        </w:rPr>
        <w:t xml:space="preserve">audos visaugstāko koncentrāciju novēroja aknās, plaušās un galvas smadzenēs. Maksimālā koncentrācija </w:t>
      </w:r>
      <w:r w:rsidRPr="00287F7C">
        <w:rPr>
          <w:szCs w:val="22"/>
        </w:rPr>
        <w:t>(</w:t>
      </w:r>
      <w:proofErr w:type="spellStart"/>
      <w:r w:rsidRPr="00287F7C">
        <w:rPr>
          <w:szCs w:val="22"/>
        </w:rPr>
        <w:t>C</w:t>
      </w:r>
      <w:r w:rsidRPr="00AB55F0">
        <w:rPr>
          <w:szCs w:val="22"/>
          <w:vertAlign w:val="subscript"/>
        </w:rPr>
        <w:t>max</w:t>
      </w:r>
      <w:proofErr w:type="spellEnd"/>
      <w:r w:rsidRPr="00287F7C">
        <w:rPr>
          <w:szCs w:val="22"/>
        </w:rPr>
        <w:t xml:space="preserve">) </w:t>
      </w:r>
      <w:r w:rsidRPr="000614DF">
        <w:rPr>
          <w:szCs w:val="22"/>
        </w:rPr>
        <w:t>tika sasniegta īsā laikā, un 24 stundas pēc zāļu lietošanas koncentrācija atkal bija zema.</w:t>
      </w:r>
    </w:p>
    <w:p w14:paraId="220AADA6" w14:textId="77777777" w:rsidR="00AB55F0" w:rsidRDefault="00AB55F0" w:rsidP="00AB55F0">
      <w:pPr>
        <w:tabs>
          <w:tab w:val="clear" w:pos="567"/>
        </w:tabs>
        <w:spacing w:line="240" w:lineRule="auto"/>
        <w:rPr>
          <w:szCs w:val="22"/>
        </w:rPr>
      </w:pPr>
      <w:r>
        <w:rPr>
          <w:szCs w:val="22"/>
        </w:rPr>
        <w:t>Ž</w:t>
      </w:r>
      <w:r w:rsidRPr="000614DF">
        <w:rPr>
          <w:szCs w:val="22"/>
        </w:rPr>
        <w:t>urkām veikt</w:t>
      </w:r>
      <w:r>
        <w:rPr>
          <w:szCs w:val="22"/>
        </w:rPr>
        <w:t>aj</w:t>
      </w:r>
      <w:r w:rsidRPr="000614DF">
        <w:rPr>
          <w:szCs w:val="22"/>
        </w:rPr>
        <w:t xml:space="preserve">os pētījumos par saistīšanos ar olbaltumvielām pierādīts, ka </w:t>
      </w:r>
      <w:proofErr w:type="spellStart"/>
      <w:r w:rsidRPr="000614DF">
        <w:rPr>
          <w:szCs w:val="22"/>
        </w:rPr>
        <w:t>buprenorfīns</w:t>
      </w:r>
      <w:proofErr w:type="spellEnd"/>
      <w:r w:rsidRPr="000614DF">
        <w:rPr>
          <w:szCs w:val="22"/>
        </w:rPr>
        <w:t xml:space="preserve"> izteikti saistās ar plazmas olbaltumvielām, galvenokārt ar alfa un beta globulīniem.</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3E4DDE"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3E4DDE" w:rsidP="00B13B6D">
      <w:pPr>
        <w:pStyle w:val="Style1"/>
      </w:pPr>
      <w:r w:rsidRPr="00E57A7D">
        <w:t>5.1</w:t>
      </w:r>
      <w:r w:rsidR="00E77619">
        <w:t>.</w:t>
      </w:r>
      <w:r w:rsidRPr="00E57A7D">
        <w:tab/>
        <w:t>Būtiska nesaderība</w:t>
      </w:r>
    </w:p>
    <w:p w14:paraId="468BC8F5" w14:textId="77777777" w:rsidR="00C114FF" w:rsidRDefault="00C114FF" w:rsidP="00145C3F">
      <w:pPr>
        <w:tabs>
          <w:tab w:val="clear" w:pos="567"/>
        </w:tabs>
        <w:spacing w:line="240" w:lineRule="auto"/>
        <w:rPr>
          <w:szCs w:val="22"/>
        </w:rPr>
      </w:pPr>
    </w:p>
    <w:p w14:paraId="0FA407E9" w14:textId="0E94579E" w:rsidR="00C114FF" w:rsidRDefault="00AB55F0" w:rsidP="00A9226B">
      <w:pPr>
        <w:tabs>
          <w:tab w:val="clear" w:pos="567"/>
        </w:tabs>
        <w:spacing w:line="240" w:lineRule="auto"/>
        <w:rPr>
          <w:szCs w:val="22"/>
        </w:rPr>
      </w:pPr>
      <w:r w:rsidRPr="00AB55F0">
        <w:rPr>
          <w:szCs w:val="22"/>
        </w:rPr>
        <w:t xml:space="preserve">Tā kā nav veikti saderības pētījumi, </w:t>
      </w:r>
      <w:bookmarkStart w:id="0" w:name="_Hlk201476890"/>
      <w:r w:rsidR="003C02CB">
        <w:t>nelietot</w:t>
      </w:r>
      <w:bookmarkEnd w:id="0"/>
      <w:r w:rsidR="003C02CB" w:rsidRPr="00AB55F0">
        <w:rPr>
          <w:szCs w:val="22"/>
        </w:rPr>
        <w:t xml:space="preserve"> </w:t>
      </w:r>
      <w:r w:rsidRPr="00AB55F0">
        <w:rPr>
          <w:szCs w:val="22"/>
        </w:rPr>
        <w:t>šīs veterinārās zāles maisījumā ar citām veterinārajām zālēm.</w:t>
      </w:r>
    </w:p>
    <w:p w14:paraId="5E7352CA" w14:textId="77777777" w:rsidR="00AB55F0" w:rsidRPr="00E57A7D" w:rsidRDefault="00AB55F0" w:rsidP="00A9226B">
      <w:pPr>
        <w:tabs>
          <w:tab w:val="clear" w:pos="567"/>
        </w:tabs>
        <w:spacing w:line="240" w:lineRule="auto"/>
        <w:rPr>
          <w:szCs w:val="22"/>
        </w:rPr>
      </w:pPr>
    </w:p>
    <w:p w14:paraId="22D0370F" w14:textId="342FCC54" w:rsidR="00C114FF" w:rsidRPr="00E57A7D" w:rsidRDefault="003E4DDE"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3FC12A07" w14:textId="77777777" w:rsidR="00AB55F0" w:rsidRPr="000614DF" w:rsidRDefault="00AB55F0" w:rsidP="00AB55F0">
      <w:pPr>
        <w:tabs>
          <w:tab w:val="clear" w:pos="567"/>
        </w:tabs>
        <w:spacing w:line="240" w:lineRule="auto"/>
        <w:rPr>
          <w:szCs w:val="22"/>
        </w:rPr>
      </w:pPr>
      <w:r w:rsidRPr="000614DF">
        <w:rPr>
          <w:szCs w:val="22"/>
        </w:rPr>
        <w:t>Veterināro zāļu derīguma termiņš izplatīšanai paredzētajā iepakojumā: 2 gadi</w:t>
      </w:r>
      <w:r>
        <w:rPr>
          <w:szCs w:val="22"/>
        </w:rPr>
        <w:t>.</w:t>
      </w:r>
    </w:p>
    <w:p w14:paraId="7076235C" w14:textId="6BF2005E" w:rsidR="00AB55F0" w:rsidRPr="000614DF" w:rsidRDefault="00AB55F0" w:rsidP="00AB55F0">
      <w:pPr>
        <w:tabs>
          <w:tab w:val="clear" w:pos="567"/>
        </w:tabs>
        <w:spacing w:line="240" w:lineRule="auto"/>
        <w:rPr>
          <w:szCs w:val="22"/>
        </w:rPr>
      </w:pPr>
      <w:r w:rsidRPr="000614DF">
        <w:rPr>
          <w:szCs w:val="22"/>
        </w:rPr>
        <w:t xml:space="preserve">Derīguma termiņš pēc </w:t>
      </w:r>
      <w:r w:rsidR="007A0FAF" w:rsidRPr="00E57A7D">
        <w:t>pirm</w:t>
      </w:r>
      <w:r w:rsidR="007A0FAF">
        <w:t>reizējas</w:t>
      </w:r>
      <w:r w:rsidRPr="000614DF">
        <w:rPr>
          <w:szCs w:val="22"/>
        </w:rPr>
        <w:t xml:space="preserve"> tiešā iepakojuma atvēršanas: 28 dienas.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3E4DDE"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D4BA1AF" w14:textId="482EB5A1" w:rsidR="00C114FF" w:rsidRDefault="00AB55F0" w:rsidP="00A9226B">
      <w:pPr>
        <w:tabs>
          <w:tab w:val="clear" w:pos="567"/>
        </w:tabs>
        <w:spacing w:line="240" w:lineRule="auto"/>
        <w:rPr>
          <w:szCs w:val="22"/>
        </w:rPr>
      </w:pPr>
      <w:r w:rsidRPr="00AB55F0">
        <w:rPr>
          <w:szCs w:val="22"/>
        </w:rPr>
        <w:t>Šīm veterinārajām zālēm nav nepieciešami īpaši uzglabāšanas apstākļi.</w:t>
      </w:r>
    </w:p>
    <w:p w14:paraId="286A11C2" w14:textId="77777777" w:rsidR="00AB55F0" w:rsidRPr="00E57A7D" w:rsidRDefault="00AB55F0" w:rsidP="00A9226B">
      <w:pPr>
        <w:tabs>
          <w:tab w:val="clear" w:pos="567"/>
        </w:tabs>
        <w:spacing w:line="240" w:lineRule="auto"/>
        <w:rPr>
          <w:szCs w:val="22"/>
        </w:rPr>
      </w:pPr>
    </w:p>
    <w:p w14:paraId="0986AACB" w14:textId="3AD90FAE" w:rsidR="00C114FF" w:rsidRPr="00E57A7D" w:rsidRDefault="003E4DDE"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60F723E4" w14:textId="2E9711F6" w:rsidR="00AB55F0" w:rsidRPr="00AB55F0" w:rsidRDefault="00AB55F0" w:rsidP="00AB55F0">
      <w:pPr>
        <w:tabs>
          <w:tab w:val="clear" w:pos="567"/>
        </w:tabs>
        <w:spacing w:line="240" w:lineRule="auto"/>
        <w:rPr>
          <w:szCs w:val="22"/>
        </w:rPr>
      </w:pPr>
      <w:r w:rsidRPr="00AB55F0">
        <w:rPr>
          <w:szCs w:val="22"/>
        </w:rPr>
        <w:t xml:space="preserve">Caurspīdīgs I </w:t>
      </w:r>
      <w:proofErr w:type="spellStart"/>
      <w:r w:rsidRPr="00AB55F0">
        <w:rPr>
          <w:szCs w:val="22"/>
        </w:rPr>
        <w:t>hidrolītiskās</w:t>
      </w:r>
      <w:proofErr w:type="spellEnd"/>
      <w:r w:rsidRPr="00AB55F0">
        <w:rPr>
          <w:szCs w:val="22"/>
        </w:rPr>
        <w:t xml:space="preserve"> klases stikla flakons ar pārklātu </w:t>
      </w:r>
      <w:proofErr w:type="spellStart"/>
      <w:r w:rsidRPr="00AB55F0">
        <w:rPr>
          <w:szCs w:val="22"/>
        </w:rPr>
        <w:t>brombutilgumijas</w:t>
      </w:r>
      <w:proofErr w:type="spellEnd"/>
      <w:r w:rsidRPr="00AB55F0">
        <w:rPr>
          <w:szCs w:val="22"/>
        </w:rPr>
        <w:t xml:space="preserve"> aizbāzni un alumīnija vāciņu kartona kast</w:t>
      </w:r>
      <w:r w:rsidR="00B97728">
        <w:rPr>
          <w:szCs w:val="22"/>
        </w:rPr>
        <w:t>īt</w:t>
      </w:r>
      <w:r w:rsidRPr="00AB55F0">
        <w:rPr>
          <w:szCs w:val="22"/>
        </w:rPr>
        <w:t>ē.</w:t>
      </w:r>
    </w:p>
    <w:p w14:paraId="0428BB39" w14:textId="3E050A4A" w:rsidR="00AB55F0" w:rsidRPr="00AB55F0" w:rsidRDefault="00AB55F0" w:rsidP="00AB55F0">
      <w:pPr>
        <w:tabs>
          <w:tab w:val="clear" w:pos="567"/>
        </w:tabs>
        <w:spacing w:line="240" w:lineRule="auto"/>
        <w:rPr>
          <w:szCs w:val="22"/>
        </w:rPr>
      </w:pPr>
      <w:r w:rsidRPr="00AB55F0">
        <w:rPr>
          <w:szCs w:val="22"/>
        </w:rPr>
        <w:t xml:space="preserve">Iepakojuma </w:t>
      </w:r>
      <w:r w:rsidR="00F70DC1">
        <w:rPr>
          <w:szCs w:val="22"/>
        </w:rPr>
        <w:t>lielumi</w:t>
      </w:r>
      <w:r w:rsidRPr="00AB55F0">
        <w:rPr>
          <w:szCs w:val="22"/>
        </w:rPr>
        <w:t>: 5</w:t>
      </w:r>
      <w:r>
        <w:rPr>
          <w:szCs w:val="22"/>
        </w:rPr>
        <w:t> </w:t>
      </w:r>
      <w:r w:rsidRPr="00AB55F0">
        <w:rPr>
          <w:szCs w:val="22"/>
        </w:rPr>
        <w:t>ml, 10</w:t>
      </w:r>
      <w:r>
        <w:rPr>
          <w:szCs w:val="22"/>
        </w:rPr>
        <w:t> </w:t>
      </w:r>
      <w:r w:rsidRPr="00AB55F0">
        <w:rPr>
          <w:szCs w:val="22"/>
        </w:rPr>
        <w:t>ml, 20</w:t>
      </w:r>
      <w:r>
        <w:rPr>
          <w:szCs w:val="22"/>
        </w:rPr>
        <w:t> </w:t>
      </w:r>
      <w:r w:rsidRPr="00AB55F0">
        <w:rPr>
          <w:szCs w:val="22"/>
        </w:rPr>
        <w:t>ml, 50</w:t>
      </w:r>
      <w:r>
        <w:rPr>
          <w:szCs w:val="22"/>
        </w:rPr>
        <w:t> </w:t>
      </w:r>
      <w:r w:rsidRPr="00AB55F0">
        <w:rPr>
          <w:szCs w:val="22"/>
        </w:rPr>
        <w:t>ml un 100</w:t>
      </w:r>
      <w:r>
        <w:rPr>
          <w:szCs w:val="22"/>
        </w:rPr>
        <w:t> </w:t>
      </w:r>
      <w:r w:rsidRPr="00AB55F0">
        <w:rPr>
          <w:szCs w:val="22"/>
        </w:rPr>
        <w:t>ml.</w:t>
      </w:r>
    </w:p>
    <w:p w14:paraId="29A32192" w14:textId="77777777" w:rsidR="00AB55F0" w:rsidRPr="00AB55F0" w:rsidRDefault="00AB55F0" w:rsidP="00AB55F0">
      <w:pPr>
        <w:tabs>
          <w:tab w:val="clear" w:pos="567"/>
        </w:tabs>
        <w:spacing w:line="240" w:lineRule="auto"/>
        <w:rPr>
          <w:szCs w:val="22"/>
        </w:rPr>
      </w:pPr>
    </w:p>
    <w:p w14:paraId="0D211A7E" w14:textId="59FD03FB" w:rsidR="003E4DDE" w:rsidRDefault="00AB55F0" w:rsidP="00AB55F0">
      <w:pPr>
        <w:tabs>
          <w:tab w:val="clear" w:pos="567"/>
        </w:tabs>
        <w:spacing w:line="240" w:lineRule="auto"/>
        <w:rPr>
          <w:szCs w:val="22"/>
        </w:rPr>
      </w:pPr>
      <w:r w:rsidRPr="00AB55F0">
        <w:rPr>
          <w:szCs w:val="22"/>
        </w:rPr>
        <w:t xml:space="preserve">Ne visi iepakojuma </w:t>
      </w:r>
      <w:bookmarkStart w:id="1" w:name="_Hlk201477280"/>
      <w:r w:rsidR="00350439" w:rsidRPr="003C53F9">
        <w:t>lielumi</w:t>
      </w:r>
      <w:bookmarkEnd w:id="1"/>
      <w:r w:rsidRPr="00AB55F0">
        <w:rPr>
          <w:szCs w:val="22"/>
        </w:rPr>
        <w:t xml:space="preserve"> var tikt izplatīti.</w:t>
      </w:r>
    </w:p>
    <w:p w14:paraId="1432463E" w14:textId="77777777" w:rsidR="00AB55F0" w:rsidRPr="00E57A7D" w:rsidRDefault="00AB55F0" w:rsidP="00AB55F0">
      <w:pPr>
        <w:tabs>
          <w:tab w:val="clear" w:pos="567"/>
        </w:tabs>
        <w:spacing w:line="240" w:lineRule="auto"/>
        <w:rPr>
          <w:szCs w:val="22"/>
        </w:rPr>
      </w:pPr>
    </w:p>
    <w:p w14:paraId="5DFF4D53" w14:textId="21995F2C" w:rsidR="00C114FF" w:rsidRPr="00E57A7D" w:rsidRDefault="003E4DDE"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39A9A900" w14:textId="2916976C" w:rsidR="00AB55F0" w:rsidRPr="00E57A7D" w:rsidRDefault="00350439" w:rsidP="00FD1E45">
      <w:pPr>
        <w:tabs>
          <w:tab w:val="clear" w:pos="567"/>
        </w:tabs>
        <w:spacing w:line="240" w:lineRule="auto"/>
        <w:rPr>
          <w:szCs w:val="22"/>
        </w:rPr>
      </w:pPr>
      <w:r>
        <w:t xml:space="preserve">Neizmest </w:t>
      </w:r>
      <w:r w:rsidRPr="00E57A7D">
        <w:t>veterinārās zāles kanalizācij</w:t>
      </w:r>
      <w:r>
        <w:t>ā</w:t>
      </w:r>
      <w:r w:rsidRPr="00E57A7D">
        <w:t xml:space="preserve"> vai kopā ar sadzīves atkritumiem</w:t>
      </w:r>
      <w:r>
        <w:t>.</w:t>
      </w:r>
    </w:p>
    <w:p w14:paraId="2D7A5060" w14:textId="77777777" w:rsidR="00350439" w:rsidRPr="00E57A7D" w:rsidRDefault="00350439" w:rsidP="00350439">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2" w:name="_Hlk110241862"/>
      <w:r w:rsidRPr="0011511E">
        <w:rPr>
          <w:szCs w:val="22"/>
        </w:rPr>
        <w:t xml:space="preserve">nacionālajām </w:t>
      </w:r>
      <w:bookmarkEnd w:id="2"/>
      <w:r w:rsidRPr="0011511E">
        <w:rPr>
          <w:szCs w:val="22"/>
        </w:rPr>
        <w:t xml:space="preserve">prasībām un jebkurām valsts </w:t>
      </w:r>
      <w:bookmarkStart w:id="3" w:name="_Hlk110241871"/>
      <w:r w:rsidRPr="0011511E">
        <w:rPr>
          <w:szCs w:val="22"/>
        </w:rPr>
        <w:t xml:space="preserve">atkritumu </w:t>
      </w:r>
      <w:bookmarkEnd w:id="3"/>
      <w:r w:rsidRPr="0011511E">
        <w:rPr>
          <w:szCs w:val="22"/>
        </w:rPr>
        <w:t>savākšanas sistēmām, kas piemērojamas attiecīgajām veterinārajām zālēm</w:t>
      </w:r>
      <w:r w:rsidRPr="005E1FFD">
        <w:t>.</w:t>
      </w:r>
    </w:p>
    <w:p w14:paraId="58306468" w14:textId="77777777" w:rsidR="00C114FF" w:rsidRDefault="00C114FF" w:rsidP="00A9226B">
      <w:pPr>
        <w:tabs>
          <w:tab w:val="clear" w:pos="567"/>
        </w:tabs>
        <w:spacing w:line="240" w:lineRule="auto"/>
        <w:rPr>
          <w:szCs w:val="22"/>
        </w:rPr>
      </w:pPr>
    </w:p>
    <w:p w14:paraId="2B3EB090" w14:textId="77777777" w:rsidR="00350439" w:rsidRDefault="00350439" w:rsidP="00A9226B">
      <w:pPr>
        <w:tabs>
          <w:tab w:val="clear" w:pos="567"/>
        </w:tabs>
        <w:spacing w:line="240" w:lineRule="auto"/>
        <w:rPr>
          <w:szCs w:val="22"/>
        </w:rPr>
      </w:pPr>
    </w:p>
    <w:p w14:paraId="50421D66" w14:textId="77777777" w:rsidR="00304DC6" w:rsidRPr="00E57A7D" w:rsidRDefault="00304DC6" w:rsidP="00A9226B">
      <w:pPr>
        <w:tabs>
          <w:tab w:val="clear" w:pos="567"/>
        </w:tabs>
        <w:spacing w:line="240" w:lineRule="auto"/>
        <w:rPr>
          <w:szCs w:val="22"/>
        </w:rPr>
      </w:pPr>
    </w:p>
    <w:p w14:paraId="5388CFC2" w14:textId="3128B06E" w:rsidR="00C114FF" w:rsidRPr="00E57A7D" w:rsidRDefault="003E4DDE" w:rsidP="00B13B6D">
      <w:pPr>
        <w:pStyle w:val="Style1"/>
      </w:pPr>
      <w:r w:rsidRPr="00E57A7D">
        <w:lastRenderedPageBreak/>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65A163A2" w14:textId="77777777" w:rsidR="00AB55F0" w:rsidRPr="00AB55F0" w:rsidRDefault="00AB55F0" w:rsidP="00AB55F0">
      <w:pPr>
        <w:tabs>
          <w:tab w:val="clear" w:pos="567"/>
        </w:tabs>
        <w:spacing w:line="240" w:lineRule="auto"/>
        <w:rPr>
          <w:szCs w:val="22"/>
        </w:rPr>
      </w:pPr>
      <w:proofErr w:type="spellStart"/>
      <w:r w:rsidRPr="00AB55F0">
        <w:rPr>
          <w:szCs w:val="22"/>
        </w:rPr>
        <w:t>Le</w:t>
      </w:r>
      <w:proofErr w:type="spellEnd"/>
      <w:r w:rsidRPr="00AB55F0">
        <w:rPr>
          <w:szCs w:val="22"/>
        </w:rPr>
        <w:t xml:space="preserve"> </w:t>
      </w:r>
      <w:proofErr w:type="spellStart"/>
      <w:r w:rsidRPr="00AB55F0">
        <w:rPr>
          <w:szCs w:val="22"/>
        </w:rPr>
        <w:t>Vet</w:t>
      </w:r>
      <w:proofErr w:type="spellEnd"/>
      <w:r w:rsidRPr="00AB55F0">
        <w:rPr>
          <w:szCs w:val="22"/>
        </w:rPr>
        <w:t xml:space="preserve"> </w:t>
      </w:r>
      <w:proofErr w:type="spellStart"/>
      <w:r w:rsidRPr="00AB55F0">
        <w:rPr>
          <w:szCs w:val="22"/>
        </w:rPr>
        <w:t>Beheer</w:t>
      </w:r>
      <w:proofErr w:type="spellEnd"/>
      <w:r w:rsidRPr="00AB55F0">
        <w:rPr>
          <w:szCs w:val="22"/>
        </w:rPr>
        <w:t xml:space="preserve"> B.V.</w:t>
      </w:r>
    </w:p>
    <w:p w14:paraId="1D84AE47" w14:textId="77777777" w:rsidR="00AB55F0" w:rsidRDefault="00AB55F0" w:rsidP="00AB55F0">
      <w:pPr>
        <w:tabs>
          <w:tab w:val="clear" w:pos="567"/>
        </w:tabs>
        <w:spacing w:line="240" w:lineRule="auto"/>
        <w:rPr>
          <w:szCs w:val="22"/>
        </w:rPr>
      </w:pPr>
    </w:p>
    <w:p w14:paraId="4BC2E993" w14:textId="77777777" w:rsidR="003E4DDE" w:rsidRPr="00E57A7D" w:rsidRDefault="003E4DDE" w:rsidP="00A9226B">
      <w:pPr>
        <w:tabs>
          <w:tab w:val="clear" w:pos="567"/>
        </w:tabs>
        <w:spacing w:line="240" w:lineRule="auto"/>
        <w:rPr>
          <w:szCs w:val="22"/>
        </w:rPr>
      </w:pPr>
    </w:p>
    <w:p w14:paraId="486A2A0C" w14:textId="010529EE" w:rsidR="00C114FF" w:rsidRPr="00E57A7D" w:rsidRDefault="003E4DDE" w:rsidP="00B13B6D">
      <w:pPr>
        <w:pStyle w:val="Style1"/>
      </w:pPr>
      <w:r w:rsidRPr="00E57A7D">
        <w:t>7.</w:t>
      </w:r>
      <w:r w:rsidRPr="00E57A7D">
        <w:tab/>
      </w:r>
      <w:r w:rsidRPr="00B72BBB">
        <w:t>TIRDZNIECĪBAS ATĻAUJAS NUMURS(-I)</w:t>
      </w:r>
    </w:p>
    <w:p w14:paraId="2BDBEBCC" w14:textId="237D7BB2" w:rsidR="00C114FF" w:rsidRDefault="00C114FF" w:rsidP="00A9226B">
      <w:pPr>
        <w:tabs>
          <w:tab w:val="clear" w:pos="567"/>
        </w:tabs>
        <w:spacing w:line="240" w:lineRule="auto"/>
        <w:rPr>
          <w:szCs w:val="22"/>
        </w:rPr>
      </w:pPr>
    </w:p>
    <w:p w14:paraId="174AE5DF" w14:textId="35F2984D" w:rsidR="003E4DDE" w:rsidRDefault="00AB55F0" w:rsidP="00A9226B">
      <w:pPr>
        <w:tabs>
          <w:tab w:val="clear" w:pos="567"/>
        </w:tabs>
        <w:spacing w:line="240" w:lineRule="auto"/>
        <w:rPr>
          <w:szCs w:val="22"/>
        </w:rPr>
      </w:pPr>
      <w:r w:rsidRPr="00AB55F0">
        <w:rPr>
          <w:szCs w:val="22"/>
        </w:rPr>
        <w:t>V/DCP/15/0048</w:t>
      </w:r>
    </w:p>
    <w:p w14:paraId="6DD2C296" w14:textId="77777777" w:rsidR="00AB55F0" w:rsidRPr="00E57A7D" w:rsidRDefault="00AB55F0"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3E4DDE"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761F9F21" w14:textId="0426817D" w:rsidR="00AB55F0" w:rsidRPr="00AB55F0" w:rsidRDefault="00AB55F0" w:rsidP="00AB55F0">
      <w:pPr>
        <w:tabs>
          <w:tab w:val="clear" w:pos="567"/>
        </w:tabs>
        <w:spacing w:line="240" w:lineRule="auto"/>
        <w:rPr>
          <w:szCs w:val="22"/>
        </w:rPr>
      </w:pPr>
      <w:r w:rsidRPr="00AB55F0">
        <w:rPr>
          <w:szCs w:val="22"/>
        </w:rPr>
        <w:t xml:space="preserve">Pirmās </w:t>
      </w:r>
      <w:r w:rsidR="00350439" w:rsidRPr="00B72BBB">
        <w:t>tirdzniecības atļaujas piešķiršanas</w:t>
      </w:r>
      <w:r w:rsidRPr="00AB55F0">
        <w:rPr>
          <w:szCs w:val="22"/>
        </w:rPr>
        <w:t xml:space="preserve"> datums: 27/10/2015</w:t>
      </w:r>
    </w:p>
    <w:p w14:paraId="7C2CECC3" w14:textId="77777777" w:rsidR="00AB55F0" w:rsidRDefault="00AB55F0" w:rsidP="00AB55F0">
      <w:pPr>
        <w:tabs>
          <w:tab w:val="clear" w:pos="567"/>
        </w:tabs>
        <w:spacing w:line="240" w:lineRule="auto"/>
        <w:rPr>
          <w:szCs w:val="22"/>
        </w:rPr>
      </w:pPr>
    </w:p>
    <w:p w14:paraId="5F7A7012" w14:textId="77777777" w:rsidR="003E4DDE" w:rsidRPr="00E57A7D" w:rsidRDefault="003E4DDE" w:rsidP="00A9226B">
      <w:pPr>
        <w:tabs>
          <w:tab w:val="clear" w:pos="567"/>
        </w:tabs>
        <w:spacing w:line="240" w:lineRule="auto"/>
        <w:rPr>
          <w:szCs w:val="22"/>
        </w:rPr>
      </w:pPr>
    </w:p>
    <w:p w14:paraId="0768EACC" w14:textId="5B59F8E0" w:rsidR="00C114FF" w:rsidRPr="00E57A7D" w:rsidRDefault="003E4DD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17AC954F" w14:textId="0BEDB198" w:rsidR="00554EEF" w:rsidRPr="00E57A7D" w:rsidRDefault="00F70DC1" w:rsidP="00554EEF">
      <w:pPr>
        <w:tabs>
          <w:tab w:val="clear" w:pos="567"/>
        </w:tabs>
        <w:spacing w:line="240" w:lineRule="auto"/>
      </w:pPr>
      <w:r>
        <w:t>06/2026</w:t>
      </w:r>
    </w:p>
    <w:p w14:paraId="6661F6D8" w14:textId="77777777" w:rsidR="00AB55F0" w:rsidRPr="00E57A7D" w:rsidRDefault="00AB55F0"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3E4DDE"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57025B01" w14:textId="1AA382D8" w:rsidR="00AB55F0" w:rsidRDefault="00554EEF">
      <w:pPr>
        <w:tabs>
          <w:tab w:val="clear" w:pos="567"/>
        </w:tabs>
        <w:spacing w:line="240" w:lineRule="auto"/>
      </w:pPr>
      <w:r w:rsidRPr="00E57A7D">
        <w:t>Recepšu veterinārās zāles.</w:t>
      </w:r>
    </w:p>
    <w:p w14:paraId="22935EB0" w14:textId="77777777" w:rsidR="00554EEF" w:rsidRDefault="00554EEF" w:rsidP="00554EEF">
      <w:pPr>
        <w:tabs>
          <w:tab w:val="clear" w:pos="567"/>
        </w:tabs>
        <w:spacing w:line="240" w:lineRule="auto"/>
      </w:pPr>
      <w:bookmarkStart w:id="4" w:name="_Hlk201477407"/>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p>
    <w:bookmarkEnd w:id="4"/>
    <w:p w14:paraId="175BA181" w14:textId="77777777" w:rsidR="003E4DDE" w:rsidRDefault="003E4DDE" w:rsidP="00A9226B">
      <w:pPr>
        <w:tabs>
          <w:tab w:val="clear" w:pos="567"/>
        </w:tabs>
        <w:spacing w:line="240" w:lineRule="auto"/>
      </w:pPr>
    </w:p>
    <w:p w14:paraId="62143426" w14:textId="2CE067A8" w:rsidR="00C114FF" w:rsidRPr="00E57A7D" w:rsidRDefault="003E4DDE"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3E4DDE"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3E4DDE"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3E4DDE"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3E4DDE" w:rsidP="00407C22">
      <w:pPr>
        <w:pStyle w:val="Style3"/>
      </w:pPr>
      <w:r w:rsidRPr="00E57A7D">
        <w:t>MARĶĒJUMS</w:t>
      </w:r>
    </w:p>
    <w:p w14:paraId="00595F80" w14:textId="77777777" w:rsidR="00C114FF" w:rsidRPr="00E57A7D" w:rsidRDefault="003E4DD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F3AD6" w14:paraId="449FE7A3" w14:textId="77777777" w:rsidTr="00211A90">
        <w:trPr>
          <w:trHeight w:val="977"/>
        </w:trPr>
        <w:tc>
          <w:tcPr>
            <w:tcW w:w="9208" w:type="dxa"/>
            <w:tcBorders>
              <w:bottom w:val="single" w:sz="4" w:space="0" w:color="auto"/>
            </w:tcBorders>
          </w:tcPr>
          <w:p w14:paraId="705C34B0" w14:textId="74BAC339" w:rsidR="005E1FFD" w:rsidRPr="005E1FFD" w:rsidRDefault="003E4DDE"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6F28B921" w:rsidR="00C114FF" w:rsidRPr="00E57A7D" w:rsidRDefault="005561ED" w:rsidP="00A9226B">
            <w:pPr>
              <w:tabs>
                <w:tab w:val="clear" w:pos="567"/>
              </w:tabs>
              <w:spacing w:line="240" w:lineRule="auto"/>
              <w:rPr>
                <w:szCs w:val="22"/>
              </w:rPr>
            </w:pPr>
            <w:r w:rsidRPr="00AB55F0">
              <w:rPr>
                <w:b/>
                <w:szCs w:val="22"/>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3E4DDE"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AFA577C" w14:textId="22DBB5A8" w:rsidR="00C114FF" w:rsidRPr="00E57A7D" w:rsidRDefault="00AB55F0" w:rsidP="005561ED">
      <w:pPr>
        <w:tabs>
          <w:tab w:val="clear" w:pos="567"/>
        </w:tabs>
        <w:spacing w:line="240" w:lineRule="auto"/>
        <w:rPr>
          <w:szCs w:val="22"/>
        </w:rPr>
      </w:pPr>
      <w:proofErr w:type="spellStart"/>
      <w:r w:rsidRPr="00AB55F0">
        <w:rPr>
          <w:szCs w:val="22"/>
        </w:rPr>
        <w:t>Bupredine</w:t>
      </w:r>
      <w:proofErr w:type="spellEnd"/>
      <w:r w:rsidRPr="00AB55F0">
        <w:rPr>
          <w:szCs w:val="22"/>
        </w:rPr>
        <w:t xml:space="preserve"> </w:t>
      </w:r>
      <w:proofErr w:type="spellStart"/>
      <w:r w:rsidRPr="00AB55F0">
        <w:rPr>
          <w:szCs w:val="22"/>
        </w:rPr>
        <w:t>Multidose</w:t>
      </w:r>
      <w:proofErr w:type="spellEnd"/>
      <w:r w:rsidRPr="00AB55F0">
        <w:rPr>
          <w:szCs w:val="22"/>
        </w:rPr>
        <w:t xml:space="preserve"> </w:t>
      </w:r>
      <w:proofErr w:type="spellStart"/>
      <w:r w:rsidRPr="00AB55F0">
        <w:rPr>
          <w:szCs w:val="22"/>
        </w:rPr>
        <w:t>vet</w:t>
      </w:r>
      <w:proofErr w:type="spellEnd"/>
      <w:r w:rsidRPr="00AB55F0">
        <w:rPr>
          <w:szCs w:val="22"/>
        </w:rPr>
        <w:t xml:space="preserve"> 0,3</w:t>
      </w:r>
      <w:r>
        <w:rPr>
          <w:szCs w:val="22"/>
        </w:rPr>
        <w:t> </w:t>
      </w:r>
      <w:r w:rsidRPr="00AB55F0">
        <w:rPr>
          <w:szCs w:val="22"/>
        </w:rPr>
        <w:t>mg/ml šķīdums injekcijām</w:t>
      </w:r>
    </w:p>
    <w:p w14:paraId="60FB0025" w14:textId="77777777" w:rsidR="00C114FF" w:rsidRDefault="00C114FF" w:rsidP="00A9226B">
      <w:pPr>
        <w:tabs>
          <w:tab w:val="clear" w:pos="567"/>
        </w:tabs>
        <w:spacing w:line="240" w:lineRule="auto"/>
        <w:rPr>
          <w:szCs w:val="22"/>
        </w:rPr>
      </w:pPr>
    </w:p>
    <w:p w14:paraId="55FE3C14" w14:textId="77777777" w:rsidR="00AB55F0" w:rsidRPr="00E57A7D" w:rsidRDefault="00AB55F0" w:rsidP="00A9226B">
      <w:pPr>
        <w:tabs>
          <w:tab w:val="clear" w:pos="567"/>
        </w:tabs>
        <w:spacing w:line="240" w:lineRule="auto"/>
        <w:rPr>
          <w:szCs w:val="22"/>
        </w:rPr>
      </w:pPr>
    </w:p>
    <w:p w14:paraId="20D72152" w14:textId="4A060207" w:rsidR="00C114FF" w:rsidRPr="00E57A7D" w:rsidRDefault="003E4DDE"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539ED72B" w14:textId="61D4A687" w:rsidR="00AB55F0" w:rsidRPr="00AB55F0" w:rsidRDefault="005561ED" w:rsidP="00AB55F0">
      <w:pPr>
        <w:tabs>
          <w:tab w:val="clear" w:pos="567"/>
        </w:tabs>
        <w:spacing w:line="240" w:lineRule="auto"/>
        <w:rPr>
          <w:szCs w:val="22"/>
          <w:u w:val="single"/>
        </w:rPr>
      </w:pPr>
      <w:r>
        <w:rPr>
          <w:szCs w:val="22"/>
          <w:u w:val="single"/>
        </w:rPr>
        <w:t>Katrs</w:t>
      </w:r>
      <w:r w:rsidR="00AB55F0" w:rsidRPr="00AB55F0">
        <w:rPr>
          <w:szCs w:val="22"/>
          <w:u w:val="single"/>
        </w:rPr>
        <w:t> ml satur:</w:t>
      </w:r>
    </w:p>
    <w:p w14:paraId="5DFB4CCD" w14:textId="3605613C" w:rsidR="003E4DDE" w:rsidRDefault="00AB55F0" w:rsidP="00AB55F0">
      <w:pPr>
        <w:tabs>
          <w:tab w:val="clear" w:pos="567"/>
        </w:tabs>
        <w:spacing w:line="240" w:lineRule="auto"/>
        <w:rPr>
          <w:szCs w:val="22"/>
        </w:rPr>
      </w:pPr>
      <w:r w:rsidRPr="00AB55F0">
        <w:rPr>
          <w:szCs w:val="22"/>
        </w:rPr>
        <w:t>0,3</w:t>
      </w:r>
      <w:r>
        <w:rPr>
          <w:szCs w:val="22"/>
        </w:rPr>
        <w:t> </w:t>
      </w:r>
      <w:r w:rsidRPr="00AB55F0">
        <w:rPr>
          <w:szCs w:val="22"/>
        </w:rPr>
        <w:t xml:space="preserve">mg </w:t>
      </w:r>
      <w:proofErr w:type="spellStart"/>
      <w:r w:rsidRPr="00AB55F0">
        <w:rPr>
          <w:szCs w:val="22"/>
        </w:rPr>
        <w:t>buprenorfīna</w:t>
      </w:r>
      <w:proofErr w:type="spellEnd"/>
      <w:r w:rsidRPr="00AB55F0">
        <w:rPr>
          <w:szCs w:val="22"/>
        </w:rPr>
        <w:t>, kas atbilst 0,324</w:t>
      </w:r>
      <w:r>
        <w:rPr>
          <w:szCs w:val="22"/>
        </w:rPr>
        <w:t> </w:t>
      </w:r>
      <w:r w:rsidRPr="00AB55F0">
        <w:rPr>
          <w:szCs w:val="22"/>
        </w:rPr>
        <w:t xml:space="preserve">mg </w:t>
      </w:r>
      <w:proofErr w:type="spellStart"/>
      <w:r w:rsidRPr="00AB55F0">
        <w:rPr>
          <w:szCs w:val="22"/>
        </w:rPr>
        <w:t>buprenorfīna</w:t>
      </w:r>
      <w:proofErr w:type="spellEnd"/>
      <w:r w:rsidRPr="00AB55F0">
        <w:rPr>
          <w:szCs w:val="22"/>
        </w:rPr>
        <w:t xml:space="preserve"> </w:t>
      </w:r>
      <w:proofErr w:type="spellStart"/>
      <w:r w:rsidRPr="00AB55F0">
        <w:rPr>
          <w:szCs w:val="22"/>
        </w:rPr>
        <w:t>hidrohlorīda</w:t>
      </w:r>
      <w:proofErr w:type="spellEnd"/>
    </w:p>
    <w:p w14:paraId="2ED2601E" w14:textId="77777777" w:rsidR="007318FE" w:rsidRDefault="007318FE" w:rsidP="00A9226B">
      <w:pPr>
        <w:tabs>
          <w:tab w:val="clear" w:pos="567"/>
        </w:tabs>
        <w:spacing w:line="240" w:lineRule="auto"/>
        <w:rPr>
          <w:szCs w:val="22"/>
        </w:rPr>
      </w:pPr>
    </w:p>
    <w:p w14:paraId="108ADE2F" w14:textId="77777777" w:rsidR="00AB55F0" w:rsidRPr="00E57A7D" w:rsidRDefault="00AB55F0" w:rsidP="00A9226B">
      <w:pPr>
        <w:tabs>
          <w:tab w:val="clear" w:pos="567"/>
        </w:tabs>
        <w:spacing w:line="240" w:lineRule="auto"/>
        <w:rPr>
          <w:szCs w:val="22"/>
        </w:rPr>
      </w:pPr>
    </w:p>
    <w:p w14:paraId="6674580D" w14:textId="501080BC" w:rsidR="00C114FF" w:rsidRPr="00E57A7D" w:rsidRDefault="003E4DDE"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5933BB8" w14:textId="77777777" w:rsidR="00AB55F0" w:rsidRPr="00AB55F0" w:rsidRDefault="00AB55F0" w:rsidP="00AB55F0">
      <w:pPr>
        <w:tabs>
          <w:tab w:val="clear" w:pos="567"/>
        </w:tabs>
        <w:spacing w:line="240" w:lineRule="auto"/>
        <w:rPr>
          <w:szCs w:val="22"/>
        </w:rPr>
      </w:pPr>
      <w:r w:rsidRPr="00DA227C">
        <w:rPr>
          <w:szCs w:val="22"/>
        </w:rPr>
        <w:t>5 ml</w:t>
      </w:r>
    </w:p>
    <w:p w14:paraId="1C66C701" w14:textId="77777777" w:rsidR="00AB55F0" w:rsidRPr="00AB55F0" w:rsidRDefault="00AB55F0" w:rsidP="00AB55F0">
      <w:pPr>
        <w:tabs>
          <w:tab w:val="clear" w:pos="567"/>
        </w:tabs>
        <w:spacing w:line="240" w:lineRule="auto"/>
        <w:rPr>
          <w:szCs w:val="22"/>
          <w:highlight w:val="lightGray"/>
        </w:rPr>
      </w:pPr>
      <w:r w:rsidRPr="00AB55F0">
        <w:rPr>
          <w:szCs w:val="22"/>
          <w:highlight w:val="lightGray"/>
        </w:rPr>
        <w:t>10 ml</w:t>
      </w:r>
    </w:p>
    <w:p w14:paraId="2DED3DF1" w14:textId="77777777" w:rsidR="00AB55F0" w:rsidRPr="00AB55F0" w:rsidRDefault="00AB55F0" w:rsidP="00AB55F0">
      <w:pPr>
        <w:tabs>
          <w:tab w:val="clear" w:pos="567"/>
        </w:tabs>
        <w:spacing w:line="240" w:lineRule="auto"/>
        <w:rPr>
          <w:szCs w:val="22"/>
          <w:highlight w:val="lightGray"/>
        </w:rPr>
      </w:pPr>
      <w:r w:rsidRPr="00AB55F0">
        <w:rPr>
          <w:szCs w:val="22"/>
          <w:highlight w:val="lightGray"/>
        </w:rPr>
        <w:t>20 ml</w:t>
      </w:r>
    </w:p>
    <w:p w14:paraId="016E1275" w14:textId="77777777" w:rsidR="00AB55F0" w:rsidRPr="00AB55F0" w:rsidRDefault="00AB55F0" w:rsidP="00AB55F0">
      <w:pPr>
        <w:tabs>
          <w:tab w:val="clear" w:pos="567"/>
        </w:tabs>
        <w:spacing w:line="240" w:lineRule="auto"/>
        <w:rPr>
          <w:szCs w:val="22"/>
          <w:highlight w:val="lightGray"/>
        </w:rPr>
      </w:pPr>
      <w:r w:rsidRPr="00AB55F0">
        <w:rPr>
          <w:szCs w:val="22"/>
          <w:highlight w:val="lightGray"/>
        </w:rPr>
        <w:t>50 ml</w:t>
      </w:r>
    </w:p>
    <w:p w14:paraId="76C6C60D" w14:textId="477580CC" w:rsidR="00AB55F0" w:rsidRPr="00AB55F0" w:rsidRDefault="00AB55F0" w:rsidP="00AB55F0">
      <w:pPr>
        <w:tabs>
          <w:tab w:val="clear" w:pos="567"/>
        </w:tabs>
        <w:spacing w:line="240" w:lineRule="auto"/>
        <w:rPr>
          <w:szCs w:val="22"/>
        </w:rPr>
      </w:pPr>
      <w:r w:rsidRPr="00AB55F0">
        <w:rPr>
          <w:szCs w:val="22"/>
          <w:highlight w:val="lightGray"/>
        </w:rPr>
        <w:t>100 ml</w:t>
      </w:r>
    </w:p>
    <w:p w14:paraId="79A9E636" w14:textId="77777777" w:rsidR="003E4DDE" w:rsidRDefault="003E4DDE" w:rsidP="00A9226B">
      <w:pPr>
        <w:tabs>
          <w:tab w:val="clear" w:pos="567"/>
        </w:tabs>
        <w:spacing w:line="240" w:lineRule="auto"/>
        <w:rPr>
          <w:szCs w:val="22"/>
        </w:rPr>
      </w:pPr>
    </w:p>
    <w:p w14:paraId="4561490C" w14:textId="77777777" w:rsidR="00AB55F0" w:rsidRPr="00E57A7D" w:rsidRDefault="00AB55F0" w:rsidP="00A9226B">
      <w:pPr>
        <w:tabs>
          <w:tab w:val="clear" w:pos="567"/>
        </w:tabs>
        <w:spacing w:line="240" w:lineRule="auto"/>
        <w:rPr>
          <w:szCs w:val="22"/>
        </w:rPr>
      </w:pPr>
    </w:p>
    <w:p w14:paraId="6365A3EA" w14:textId="24278816" w:rsidR="00C114FF" w:rsidRPr="00E57A7D" w:rsidRDefault="003E4DDE" w:rsidP="00B13B6D">
      <w:pPr>
        <w:pStyle w:val="Style2"/>
      </w:pPr>
      <w:r w:rsidRPr="00E57A7D">
        <w:t>4.</w:t>
      </w:r>
      <w:r w:rsidRPr="00E57A7D">
        <w:tab/>
        <w:t>MĒRĶSUGAS</w:t>
      </w:r>
    </w:p>
    <w:p w14:paraId="4D4E22AC" w14:textId="77777777" w:rsidR="00C114FF" w:rsidRDefault="00C114FF" w:rsidP="00A9226B">
      <w:pPr>
        <w:tabs>
          <w:tab w:val="clear" w:pos="567"/>
        </w:tabs>
        <w:spacing w:line="240" w:lineRule="auto"/>
        <w:rPr>
          <w:szCs w:val="22"/>
        </w:rPr>
      </w:pPr>
    </w:p>
    <w:p w14:paraId="1F1D7332" w14:textId="3513C98F" w:rsidR="00AB55F0" w:rsidRPr="00DA227C" w:rsidRDefault="00AB55F0" w:rsidP="00AB55F0">
      <w:pPr>
        <w:tabs>
          <w:tab w:val="clear" w:pos="567"/>
        </w:tabs>
        <w:spacing w:line="240" w:lineRule="auto"/>
        <w:rPr>
          <w:szCs w:val="22"/>
        </w:rPr>
      </w:pPr>
      <w:r w:rsidRPr="00AB55F0">
        <w:rPr>
          <w:szCs w:val="22"/>
        </w:rPr>
        <w:t>Suņi, kaķi, zirgi</w:t>
      </w:r>
    </w:p>
    <w:p w14:paraId="205C9318" w14:textId="77777777" w:rsidR="003E4DDE" w:rsidRPr="00E57A7D" w:rsidRDefault="003E4DDE" w:rsidP="00A9226B">
      <w:pPr>
        <w:tabs>
          <w:tab w:val="clear" w:pos="567"/>
        </w:tabs>
        <w:spacing w:line="240" w:lineRule="auto"/>
        <w:rPr>
          <w:szCs w:val="22"/>
        </w:rPr>
      </w:pPr>
    </w:p>
    <w:p w14:paraId="4994F215" w14:textId="77777777" w:rsidR="00C114FF" w:rsidRPr="00E57A7D" w:rsidRDefault="00C114FF" w:rsidP="00A9226B">
      <w:pPr>
        <w:tabs>
          <w:tab w:val="clear" w:pos="567"/>
        </w:tabs>
        <w:spacing w:line="240" w:lineRule="auto"/>
        <w:rPr>
          <w:szCs w:val="22"/>
        </w:rPr>
      </w:pPr>
    </w:p>
    <w:p w14:paraId="7217E20C" w14:textId="77777777" w:rsidR="00C114FF" w:rsidRPr="00E57A7D" w:rsidRDefault="003E4DDE" w:rsidP="00B13B6D">
      <w:pPr>
        <w:pStyle w:val="Style2"/>
      </w:pPr>
      <w:r w:rsidRPr="00E57A7D">
        <w:t>5.</w:t>
      </w:r>
      <w:r w:rsidRPr="00E57A7D">
        <w:tab/>
        <w:t>INDIKĀCIJAS</w:t>
      </w:r>
    </w:p>
    <w:p w14:paraId="1947DF12" w14:textId="77777777" w:rsidR="00C114FF" w:rsidRDefault="00C114FF" w:rsidP="00A9226B">
      <w:pPr>
        <w:tabs>
          <w:tab w:val="clear" w:pos="567"/>
        </w:tabs>
        <w:spacing w:line="240" w:lineRule="auto"/>
        <w:rPr>
          <w:szCs w:val="22"/>
        </w:rPr>
      </w:pPr>
    </w:p>
    <w:p w14:paraId="4A5BACE1" w14:textId="77777777" w:rsidR="003E4DDE" w:rsidRPr="00E57A7D" w:rsidRDefault="003E4DDE"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3E4DDE"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Default="00C114FF" w:rsidP="00A9226B">
      <w:pPr>
        <w:tabs>
          <w:tab w:val="clear" w:pos="567"/>
        </w:tabs>
        <w:spacing w:line="240" w:lineRule="auto"/>
        <w:rPr>
          <w:szCs w:val="22"/>
        </w:rPr>
      </w:pPr>
    </w:p>
    <w:p w14:paraId="5E77E5F9" w14:textId="77777777" w:rsidR="00AB55F0" w:rsidRPr="00AB55F0" w:rsidRDefault="00AB55F0" w:rsidP="00AB55F0">
      <w:pPr>
        <w:tabs>
          <w:tab w:val="clear" w:pos="567"/>
        </w:tabs>
        <w:spacing w:line="240" w:lineRule="auto"/>
        <w:rPr>
          <w:szCs w:val="22"/>
        </w:rPr>
      </w:pPr>
      <w:r w:rsidRPr="00AB55F0">
        <w:rPr>
          <w:szCs w:val="22"/>
        </w:rPr>
        <w:t>Intravenozai lietošanai, intramuskulārai lietošanai.</w:t>
      </w:r>
    </w:p>
    <w:p w14:paraId="5177E5B9" w14:textId="77777777" w:rsidR="00AB55F0" w:rsidRPr="00E57A7D" w:rsidRDefault="00AB55F0" w:rsidP="00AB55F0">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3E4DDE"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6BE65A23" w14:textId="77777777" w:rsidR="00AD6A72" w:rsidRDefault="00AD6A72" w:rsidP="00A9226B">
      <w:pPr>
        <w:tabs>
          <w:tab w:val="clear" w:pos="567"/>
        </w:tabs>
        <w:spacing w:line="240" w:lineRule="auto"/>
      </w:pPr>
      <w:r w:rsidRPr="00E57A7D">
        <w:t>Ierobežojumu period</w:t>
      </w:r>
      <w:r>
        <w:t>i</w:t>
      </w:r>
      <w:r w:rsidRPr="00E57A7D">
        <w:t>:</w:t>
      </w:r>
    </w:p>
    <w:p w14:paraId="119D7C87" w14:textId="6964955D" w:rsidR="00AB55F0" w:rsidRPr="00E57A7D" w:rsidRDefault="0061515C" w:rsidP="00A9226B">
      <w:pPr>
        <w:tabs>
          <w:tab w:val="clear" w:pos="567"/>
        </w:tabs>
        <w:spacing w:line="240" w:lineRule="auto"/>
        <w:rPr>
          <w:szCs w:val="22"/>
        </w:rPr>
      </w:pPr>
      <w:r w:rsidRPr="003F7D0E">
        <w:rPr>
          <w:szCs w:val="22"/>
        </w:rPr>
        <w:t>N</w:t>
      </w:r>
      <w:r w:rsidR="006868FA">
        <w:rPr>
          <w:szCs w:val="22"/>
        </w:rPr>
        <w:t>av reģistrēts lietošanai</w:t>
      </w:r>
      <w:r w:rsidRPr="003F7D0E">
        <w:rPr>
          <w:szCs w:val="22"/>
        </w:rPr>
        <w:t xml:space="preserve"> zirgiem, no kuriem iegūto produkciju paredzēts izmantot cilvēku uzturā.</w:t>
      </w: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3E4DDE"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6DEEC4F0" w14:textId="52C3128F" w:rsidR="00AB55F0" w:rsidRPr="00AB55F0" w:rsidRDefault="00F9630D" w:rsidP="00AB55F0">
      <w:pPr>
        <w:tabs>
          <w:tab w:val="clear" w:pos="567"/>
        </w:tabs>
        <w:spacing w:line="240" w:lineRule="auto"/>
        <w:rPr>
          <w:szCs w:val="22"/>
        </w:rPr>
      </w:pPr>
      <w:proofErr w:type="spellStart"/>
      <w:r w:rsidRPr="00E57A7D">
        <w:t>E</w:t>
      </w:r>
      <w:r>
        <w:t>xp</w:t>
      </w:r>
      <w:proofErr w:type="spellEnd"/>
      <w:r>
        <w:t>.</w:t>
      </w:r>
      <w:r w:rsidRPr="00E57A7D">
        <w:t xml:space="preserve"> </w:t>
      </w:r>
      <w:r w:rsidR="00AB55F0" w:rsidRPr="00AB55F0">
        <w:rPr>
          <w:szCs w:val="22"/>
        </w:rPr>
        <w:t>{mēnesis/gads}</w:t>
      </w:r>
    </w:p>
    <w:p w14:paraId="7C062C23" w14:textId="7E115C38" w:rsidR="00AB55F0" w:rsidRPr="00AB55F0" w:rsidRDefault="00F9630D" w:rsidP="00AB55F0">
      <w:pPr>
        <w:tabs>
          <w:tab w:val="clear" w:pos="567"/>
        </w:tabs>
        <w:spacing w:line="240" w:lineRule="auto"/>
        <w:rPr>
          <w:szCs w:val="22"/>
        </w:rPr>
      </w:pPr>
      <w:r w:rsidRPr="00AB55F0">
        <w:rPr>
          <w:szCs w:val="22"/>
        </w:rPr>
        <w:t xml:space="preserve">Pēc caurduršanas izlietot </w:t>
      </w:r>
      <w:r w:rsidR="00AB55F0" w:rsidRPr="00AB55F0">
        <w:rPr>
          <w:szCs w:val="22"/>
        </w:rPr>
        <w:t>28</w:t>
      </w:r>
      <w:r w:rsidR="00AB55F0">
        <w:rPr>
          <w:szCs w:val="22"/>
        </w:rPr>
        <w:t> </w:t>
      </w:r>
      <w:r w:rsidR="00AB55F0" w:rsidRPr="00AB55F0">
        <w:rPr>
          <w:szCs w:val="22"/>
        </w:rPr>
        <w:t>dien</w:t>
      </w:r>
      <w:r>
        <w:rPr>
          <w:szCs w:val="22"/>
        </w:rPr>
        <w:t>ā</w:t>
      </w:r>
      <w:r w:rsidR="00AB55F0" w:rsidRPr="00AB55F0">
        <w:rPr>
          <w:szCs w:val="22"/>
        </w:rPr>
        <w:t>s.</w:t>
      </w:r>
    </w:p>
    <w:p w14:paraId="215C41F2" w14:textId="7B0BCCCC" w:rsidR="00C114FF" w:rsidRDefault="00AB55F0" w:rsidP="00AB55F0">
      <w:pPr>
        <w:tabs>
          <w:tab w:val="clear" w:pos="567"/>
        </w:tabs>
        <w:spacing w:line="240" w:lineRule="auto"/>
        <w:rPr>
          <w:szCs w:val="22"/>
        </w:rPr>
      </w:pPr>
      <w:r w:rsidRPr="00AB55F0">
        <w:rPr>
          <w:szCs w:val="22"/>
        </w:rPr>
        <w:t>Pēc caurduršanas izlietot līdz...</w:t>
      </w:r>
    </w:p>
    <w:p w14:paraId="16E2A058" w14:textId="77777777" w:rsidR="00AB55F0" w:rsidRPr="00E57A7D" w:rsidRDefault="00AB55F0" w:rsidP="00AB55F0">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3E4DDE"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A1824CC" w14:textId="77777777" w:rsidR="00AB55F0" w:rsidRPr="00E57A7D" w:rsidRDefault="00AB55F0"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3E4DDE"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599165B1" w14:textId="75C8D835" w:rsidR="00DE67C4" w:rsidRDefault="00AB55F0" w:rsidP="00A9226B">
      <w:pPr>
        <w:tabs>
          <w:tab w:val="clear" w:pos="567"/>
        </w:tabs>
        <w:spacing w:line="240" w:lineRule="auto"/>
        <w:rPr>
          <w:szCs w:val="22"/>
        </w:rPr>
      </w:pPr>
      <w:r w:rsidRPr="00AB55F0">
        <w:rPr>
          <w:szCs w:val="22"/>
        </w:rPr>
        <w:t>Pirms lietošanas izlasiet lietošanas instrukciju.</w:t>
      </w:r>
    </w:p>
    <w:p w14:paraId="1DBAEB25" w14:textId="77777777" w:rsidR="00AB55F0" w:rsidRPr="00E57A7D" w:rsidRDefault="00AB55F0"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3E4DDE"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45FA804D" w14:textId="351B4DF5" w:rsidR="00C114FF" w:rsidRDefault="00AB55F0" w:rsidP="00A9226B">
      <w:pPr>
        <w:tabs>
          <w:tab w:val="clear" w:pos="567"/>
        </w:tabs>
        <w:spacing w:line="240" w:lineRule="auto"/>
        <w:rPr>
          <w:szCs w:val="22"/>
        </w:rPr>
      </w:pPr>
      <w:r w:rsidRPr="00AB55F0">
        <w:rPr>
          <w:szCs w:val="22"/>
        </w:rPr>
        <w:t>Lietošanai dzīvniekiem.</w:t>
      </w:r>
    </w:p>
    <w:p w14:paraId="29F2FB3F" w14:textId="77777777" w:rsidR="00AB55F0" w:rsidRPr="00E57A7D" w:rsidRDefault="00AB55F0"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3E4DDE"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57A61C31" w14:textId="181F7787" w:rsidR="00C114FF" w:rsidRDefault="00AB55F0" w:rsidP="00A9226B">
      <w:pPr>
        <w:tabs>
          <w:tab w:val="clear" w:pos="567"/>
        </w:tabs>
        <w:spacing w:line="240" w:lineRule="auto"/>
        <w:rPr>
          <w:szCs w:val="22"/>
        </w:rPr>
      </w:pPr>
      <w:r w:rsidRPr="00AB55F0">
        <w:rPr>
          <w:szCs w:val="22"/>
        </w:rPr>
        <w:t>Uzglabāt bērniem neredzamā un nepieejamā vietā.</w:t>
      </w:r>
    </w:p>
    <w:p w14:paraId="525BB28D" w14:textId="77777777" w:rsidR="00AB55F0" w:rsidRPr="00E57A7D" w:rsidRDefault="00AB55F0"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3E4DDE" w:rsidP="00B13B6D">
      <w:pPr>
        <w:pStyle w:val="Style2"/>
      </w:pPr>
      <w:r w:rsidRPr="00E57A7D">
        <w:t>13.</w:t>
      </w:r>
      <w:r w:rsidRPr="00E57A7D">
        <w:tab/>
      </w:r>
      <w:r w:rsidR="008610E2">
        <w:t>TIRDZNIECĪBAS ATĻAUJAS TURĒTĀJS</w:t>
      </w:r>
      <w:r w:rsidRPr="00E57A7D">
        <w:t xml:space="preserve"> </w:t>
      </w:r>
    </w:p>
    <w:p w14:paraId="07E848AD" w14:textId="77777777" w:rsidR="00C114FF" w:rsidRDefault="00C114FF" w:rsidP="00A9226B">
      <w:pPr>
        <w:tabs>
          <w:tab w:val="clear" w:pos="567"/>
        </w:tabs>
        <w:spacing w:line="240" w:lineRule="auto"/>
        <w:rPr>
          <w:szCs w:val="22"/>
        </w:rPr>
      </w:pPr>
    </w:p>
    <w:p w14:paraId="19071ADC" w14:textId="77777777" w:rsidR="00AB55F0" w:rsidRPr="00AB55F0" w:rsidRDefault="00AB55F0" w:rsidP="00AB55F0">
      <w:pPr>
        <w:tabs>
          <w:tab w:val="clear" w:pos="567"/>
        </w:tabs>
        <w:spacing w:line="240" w:lineRule="auto"/>
        <w:rPr>
          <w:szCs w:val="22"/>
        </w:rPr>
      </w:pPr>
      <w:proofErr w:type="spellStart"/>
      <w:r w:rsidRPr="00AB55F0">
        <w:rPr>
          <w:szCs w:val="22"/>
        </w:rPr>
        <w:t>Le</w:t>
      </w:r>
      <w:proofErr w:type="spellEnd"/>
      <w:r w:rsidRPr="00AB55F0">
        <w:rPr>
          <w:szCs w:val="22"/>
        </w:rPr>
        <w:t xml:space="preserve"> </w:t>
      </w:r>
      <w:proofErr w:type="spellStart"/>
      <w:r w:rsidRPr="00AB55F0">
        <w:rPr>
          <w:szCs w:val="22"/>
        </w:rPr>
        <w:t>Vet</w:t>
      </w:r>
      <w:proofErr w:type="spellEnd"/>
      <w:r w:rsidRPr="00AB55F0">
        <w:rPr>
          <w:szCs w:val="22"/>
        </w:rPr>
        <w:t xml:space="preserve"> </w:t>
      </w:r>
      <w:proofErr w:type="spellStart"/>
      <w:r w:rsidRPr="00AB55F0">
        <w:rPr>
          <w:szCs w:val="22"/>
        </w:rPr>
        <w:t>Beheer</w:t>
      </w:r>
      <w:proofErr w:type="spellEnd"/>
      <w:r w:rsidRPr="00AB55F0">
        <w:rPr>
          <w:szCs w:val="22"/>
        </w:rPr>
        <w:t xml:space="preserve"> B.V.</w:t>
      </w:r>
    </w:p>
    <w:p w14:paraId="316AB7AF" w14:textId="77777777" w:rsidR="00AB55F0" w:rsidRPr="00E57A7D" w:rsidRDefault="00AB55F0" w:rsidP="00AB55F0">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3E4DDE"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17BBBFA2" w:rsidR="00C114FF" w:rsidRDefault="00AB55F0" w:rsidP="00A9226B">
      <w:pPr>
        <w:tabs>
          <w:tab w:val="clear" w:pos="567"/>
        </w:tabs>
        <w:spacing w:line="240" w:lineRule="auto"/>
        <w:rPr>
          <w:szCs w:val="22"/>
        </w:rPr>
      </w:pPr>
      <w:r w:rsidRPr="00AB55F0">
        <w:rPr>
          <w:szCs w:val="22"/>
        </w:rPr>
        <w:t>V/DCP/15/0048</w:t>
      </w:r>
    </w:p>
    <w:p w14:paraId="35E79BFB" w14:textId="77777777" w:rsidR="00AB55F0" w:rsidRPr="00E57A7D" w:rsidRDefault="00AB55F0"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3E4DDE"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4BB5D8F" w14:textId="72289C06" w:rsidR="00A9226B" w:rsidRDefault="00AB55F0" w:rsidP="00A9226B">
      <w:pPr>
        <w:tabs>
          <w:tab w:val="clear" w:pos="567"/>
        </w:tabs>
        <w:spacing w:line="240" w:lineRule="auto"/>
        <w:rPr>
          <w:szCs w:val="22"/>
        </w:rPr>
      </w:pPr>
      <w:proofErr w:type="spellStart"/>
      <w:r w:rsidRPr="00AB55F0">
        <w:rPr>
          <w:szCs w:val="22"/>
        </w:rPr>
        <w:t>Lot</w:t>
      </w:r>
      <w:proofErr w:type="spellEnd"/>
      <w:r w:rsidRPr="00AB55F0">
        <w:rPr>
          <w:szCs w:val="22"/>
        </w:rPr>
        <w:t xml:space="preserve"> {numurs}</w:t>
      </w:r>
    </w:p>
    <w:p w14:paraId="59C43175" w14:textId="77777777" w:rsidR="003E4DDE" w:rsidRPr="00E57A7D" w:rsidRDefault="003E4DDE" w:rsidP="00A9226B">
      <w:pPr>
        <w:tabs>
          <w:tab w:val="clear" w:pos="567"/>
        </w:tabs>
        <w:spacing w:line="240" w:lineRule="auto"/>
        <w:rPr>
          <w:szCs w:val="22"/>
        </w:rPr>
      </w:pPr>
    </w:p>
    <w:p w14:paraId="53011CA0" w14:textId="77777777" w:rsidR="00673F4C" w:rsidRPr="00E57A7D" w:rsidRDefault="003E4DDE"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0F3AD6" w14:paraId="5AC5861D" w14:textId="77777777" w:rsidTr="00211A90">
        <w:trPr>
          <w:trHeight w:val="977"/>
        </w:trPr>
        <w:tc>
          <w:tcPr>
            <w:tcW w:w="9214" w:type="dxa"/>
            <w:tcBorders>
              <w:bottom w:val="single" w:sz="4" w:space="0" w:color="auto"/>
            </w:tcBorders>
          </w:tcPr>
          <w:p w14:paraId="6CB412B2" w14:textId="259D07F7" w:rsidR="00673F4C" w:rsidRPr="008E37A2" w:rsidRDefault="003E4DDE"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E57A7D" w:rsidRDefault="00673F4C" w:rsidP="00302266">
            <w:pPr>
              <w:rPr>
                <w:szCs w:val="22"/>
              </w:rPr>
            </w:pPr>
          </w:p>
          <w:p w14:paraId="102E497A" w14:textId="48192DD4" w:rsidR="00673F4C" w:rsidRPr="00E57A7D" w:rsidRDefault="00AB55F0" w:rsidP="00302266">
            <w:pPr>
              <w:rPr>
                <w:szCs w:val="22"/>
              </w:rPr>
            </w:pPr>
            <w:r w:rsidRPr="00AB55F0">
              <w:rPr>
                <w:b/>
                <w:szCs w:val="22"/>
              </w:rPr>
              <w:t>100</w:t>
            </w:r>
            <w:r>
              <w:rPr>
                <w:b/>
                <w:szCs w:val="22"/>
              </w:rPr>
              <w:t> </w:t>
            </w:r>
            <w:r w:rsidRPr="00AB55F0">
              <w:rPr>
                <w:b/>
                <w:szCs w:val="22"/>
              </w:rPr>
              <w:t>ml flakons</w:t>
            </w:r>
          </w:p>
        </w:tc>
      </w:tr>
    </w:tbl>
    <w:p w14:paraId="66B6FA99" w14:textId="77777777" w:rsidR="00673F4C" w:rsidRPr="00E57A7D" w:rsidRDefault="00673F4C" w:rsidP="00673F4C">
      <w:pPr>
        <w:rPr>
          <w:szCs w:val="22"/>
        </w:rPr>
      </w:pPr>
    </w:p>
    <w:p w14:paraId="14B8A749" w14:textId="77777777" w:rsidR="00673F4C" w:rsidRPr="00E57A7D" w:rsidRDefault="003E4DDE"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297366FB" w14:textId="77777777" w:rsidR="00D33583" w:rsidRDefault="00AB55F0" w:rsidP="00AB55F0">
      <w:pPr>
        <w:ind w:right="113"/>
        <w:rPr>
          <w:szCs w:val="22"/>
        </w:rPr>
      </w:pPr>
      <w:proofErr w:type="spellStart"/>
      <w:r w:rsidRPr="00AB55F0">
        <w:rPr>
          <w:szCs w:val="22"/>
        </w:rPr>
        <w:t>Bupredine</w:t>
      </w:r>
      <w:proofErr w:type="spellEnd"/>
      <w:r w:rsidRPr="00AB55F0">
        <w:rPr>
          <w:szCs w:val="22"/>
        </w:rPr>
        <w:t xml:space="preserve"> </w:t>
      </w:r>
      <w:proofErr w:type="spellStart"/>
      <w:r w:rsidRPr="00AB55F0">
        <w:rPr>
          <w:szCs w:val="22"/>
        </w:rPr>
        <w:t>Multidose</w:t>
      </w:r>
      <w:proofErr w:type="spellEnd"/>
      <w:r w:rsidRPr="00AB55F0">
        <w:rPr>
          <w:szCs w:val="22"/>
        </w:rPr>
        <w:t xml:space="preserve"> </w:t>
      </w:r>
      <w:proofErr w:type="spellStart"/>
      <w:r w:rsidRPr="00AB55F0">
        <w:rPr>
          <w:szCs w:val="22"/>
        </w:rPr>
        <w:t>vet</w:t>
      </w:r>
      <w:proofErr w:type="spellEnd"/>
      <w:r w:rsidRPr="00DA227C">
        <w:rPr>
          <w:szCs w:val="22"/>
        </w:rPr>
        <w:t xml:space="preserve"> 0,3 mg/ml šķīdums injekcijām</w:t>
      </w:r>
    </w:p>
    <w:p w14:paraId="056BB142" w14:textId="77B4A79A" w:rsidR="00AB55F0" w:rsidRDefault="00D33583" w:rsidP="00BC613F">
      <w:pPr>
        <w:pStyle w:val="BODY"/>
        <w:spacing w:after="0"/>
        <w:rPr>
          <w:szCs w:val="22"/>
        </w:rPr>
      </w:pPr>
      <w:r>
        <w:rPr>
          <w:szCs w:val="22"/>
        </w:rPr>
        <w:t>100 ml</w:t>
      </w:r>
    </w:p>
    <w:p w14:paraId="1E7FA723" w14:textId="77777777" w:rsidR="00673F4C" w:rsidRDefault="00673F4C" w:rsidP="00673F4C">
      <w:pPr>
        <w:rPr>
          <w:szCs w:val="22"/>
        </w:rPr>
      </w:pPr>
    </w:p>
    <w:p w14:paraId="3482DD30" w14:textId="77777777" w:rsidR="003E4DDE" w:rsidRPr="00E57A7D" w:rsidRDefault="003E4DDE" w:rsidP="00673F4C">
      <w:pPr>
        <w:rPr>
          <w:szCs w:val="22"/>
        </w:rPr>
      </w:pPr>
    </w:p>
    <w:p w14:paraId="223BA7AF" w14:textId="698DDEF3" w:rsidR="00673F4C" w:rsidRPr="00E57A7D" w:rsidRDefault="003E4DDE"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2B48C490" w14:textId="4C058236" w:rsidR="00AB55F0" w:rsidRPr="00AB55F0" w:rsidRDefault="00512BFE" w:rsidP="00AB55F0">
      <w:pPr>
        <w:ind w:right="113"/>
        <w:rPr>
          <w:szCs w:val="22"/>
          <w:u w:val="single"/>
        </w:rPr>
      </w:pPr>
      <w:r>
        <w:rPr>
          <w:szCs w:val="22"/>
          <w:u w:val="single"/>
        </w:rPr>
        <w:t>Katrs</w:t>
      </w:r>
      <w:r w:rsidRPr="00AB55F0">
        <w:rPr>
          <w:szCs w:val="22"/>
          <w:u w:val="single"/>
        </w:rPr>
        <w:t> </w:t>
      </w:r>
      <w:r w:rsidR="00AB55F0" w:rsidRPr="00AB55F0">
        <w:rPr>
          <w:szCs w:val="22"/>
          <w:u w:val="single"/>
        </w:rPr>
        <w:t>ml satur:</w:t>
      </w:r>
    </w:p>
    <w:p w14:paraId="21A9A54D" w14:textId="136EB56A" w:rsidR="00AB55F0" w:rsidRDefault="00AB55F0" w:rsidP="00AB55F0">
      <w:pPr>
        <w:ind w:right="113"/>
        <w:rPr>
          <w:szCs w:val="22"/>
        </w:rPr>
      </w:pPr>
      <w:r w:rsidRPr="00DA227C">
        <w:rPr>
          <w:szCs w:val="22"/>
        </w:rPr>
        <w:t xml:space="preserve">0,3 mg </w:t>
      </w:r>
      <w:proofErr w:type="spellStart"/>
      <w:r w:rsidRPr="00DA227C">
        <w:rPr>
          <w:szCs w:val="22"/>
        </w:rPr>
        <w:t>buprenorfīna</w:t>
      </w:r>
      <w:proofErr w:type="spellEnd"/>
      <w:r w:rsidRPr="00DA227C">
        <w:rPr>
          <w:szCs w:val="22"/>
        </w:rPr>
        <w:t>,</w:t>
      </w:r>
      <w:r>
        <w:rPr>
          <w:szCs w:val="22"/>
        </w:rPr>
        <w:t xml:space="preserve"> kas </w:t>
      </w:r>
      <w:r w:rsidRPr="00DA227C">
        <w:rPr>
          <w:szCs w:val="22"/>
        </w:rPr>
        <w:t xml:space="preserve">atbilst 0,324 mg </w:t>
      </w:r>
      <w:proofErr w:type="spellStart"/>
      <w:r w:rsidRPr="00DA227C">
        <w:rPr>
          <w:szCs w:val="22"/>
        </w:rPr>
        <w:t>buprenorfīna</w:t>
      </w:r>
      <w:proofErr w:type="spellEnd"/>
      <w:r w:rsidRPr="00DA227C">
        <w:rPr>
          <w:szCs w:val="22"/>
        </w:rPr>
        <w:t xml:space="preserve"> </w:t>
      </w:r>
      <w:proofErr w:type="spellStart"/>
      <w:r w:rsidRPr="00DA227C">
        <w:rPr>
          <w:szCs w:val="22"/>
        </w:rPr>
        <w:t>hidrohlorīda</w:t>
      </w:r>
      <w:proofErr w:type="spellEnd"/>
    </w:p>
    <w:p w14:paraId="44C10E0A" w14:textId="77777777" w:rsidR="00673F4C" w:rsidRDefault="00673F4C" w:rsidP="00673F4C">
      <w:pPr>
        <w:ind w:right="113"/>
        <w:rPr>
          <w:szCs w:val="22"/>
        </w:rPr>
      </w:pPr>
    </w:p>
    <w:p w14:paraId="240FAECE" w14:textId="77777777" w:rsidR="003E4DDE" w:rsidRPr="00E57A7D" w:rsidRDefault="003E4DDE" w:rsidP="00673F4C">
      <w:pPr>
        <w:ind w:right="113"/>
        <w:rPr>
          <w:szCs w:val="22"/>
        </w:rPr>
      </w:pPr>
    </w:p>
    <w:p w14:paraId="3D4471F2" w14:textId="5F5C4599" w:rsidR="00673F4C" w:rsidRPr="00E57A7D" w:rsidRDefault="003E4DDE" w:rsidP="00B13B6D">
      <w:pPr>
        <w:pStyle w:val="Style2"/>
      </w:pPr>
      <w:r w:rsidRPr="00E57A7D">
        <w:t>3.</w:t>
      </w:r>
      <w:r w:rsidRPr="00E57A7D">
        <w:tab/>
        <w:t>MĒRĶSUGAS</w:t>
      </w:r>
    </w:p>
    <w:p w14:paraId="05D4225D" w14:textId="77777777" w:rsidR="00673F4C" w:rsidRDefault="00673F4C" w:rsidP="00673F4C">
      <w:pPr>
        <w:ind w:right="113"/>
        <w:rPr>
          <w:szCs w:val="22"/>
        </w:rPr>
      </w:pPr>
    </w:p>
    <w:p w14:paraId="2B77A788" w14:textId="595AB853" w:rsidR="003E4DDE" w:rsidRDefault="00AB55F0" w:rsidP="00673F4C">
      <w:pPr>
        <w:ind w:right="113"/>
        <w:rPr>
          <w:szCs w:val="22"/>
        </w:rPr>
      </w:pPr>
      <w:r w:rsidRPr="00AB55F0">
        <w:rPr>
          <w:szCs w:val="22"/>
        </w:rPr>
        <w:t>Suņi, kaķi, zirgi</w:t>
      </w:r>
    </w:p>
    <w:p w14:paraId="20BD99C2" w14:textId="77777777" w:rsidR="00AB55F0" w:rsidRPr="00E57A7D" w:rsidRDefault="00AB55F0" w:rsidP="00673F4C">
      <w:pPr>
        <w:ind w:right="113"/>
        <w:rPr>
          <w:szCs w:val="22"/>
        </w:rPr>
      </w:pPr>
    </w:p>
    <w:p w14:paraId="36370E45" w14:textId="77777777" w:rsidR="00673F4C" w:rsidRPr="00E57A7D" w:rsidRDefault="00673F4C" w:rsidP="00673F4C">
      <w:pPr>
        <w:ind w:right="113"/>
        <w:rPr>
          <w:szCs w:val="22"/>
        </w:rPr>
      </w:pPr>
    </w:p>
    <w:p w14:paraId="792B47A7" w14:textId="71E6DEDD" w:rsidR="00673F4C" w:rsidRPr="00E57A7D" w:rsidRDefault="003E4DDE"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6585AC06" w14:textId="77777777" w:rsidR="00AB55F0" w:rsidRPr="00AB55F0" w:rsidRDefault="00AB55F0" w:rsidP="00AB55F0">
      <w:pPr>
        <w:rPr>
          <w:szCs w:val="22"/>
        </w:rPr>
      </w:pPr>
      <w:r w:rsidRPr="00AB55F0">
        <w:rPr>
          <w:szCs w:val="22"/>
        </w:rPr>
        <w:t>Intravenozai lietošanai, intramuskulārai lietošanai.</w:t>
      </w:r>
    </w:p>
    <w:p w14:paraId="759E0028" w14:textId="1563A9C4" w:rsidR="00673F4C" w:rsidRDefault="00AB55F0" w:rsidP="00AB55F0">
      <w:pPr>
        <w:rPr>
          <w:szCs w:val="22"/>
        </w:rPr>
      </w:pPr>
      <w:r w:rsidRPr="00AB55F0">
        <w:rPr>
          <w:szCs w:val="22"/>
        </w:rPr>
        <w:t>Pirms lietošanas izlasiet lietošanas instrukciju.</w:t>
      </w:r>
    </w:p>
    <w:p w14:paraId="1545F058" w14:textId="77777777" w:rsidR="00AB55F0" w:rsidRPr="00E57A7D" w:rsidRDefault="00AB55F0" w:rsidP="00AB55F0">
      <w:pPr>
        <w:rPr>
          <w:szCs w:val="22"/>
        </w:rPr>
      </w:pPr>
    </w:p>
    <w:p w14:paraId="4978F3CB" w14:textId="77777777" w:rsidR="00673F4C" w:rsidRPr="00E57A7D" w:rsidRDefault="00673F4C" w:rsidP="00673F4C">
      <w:pPr>
        <w:ind w:right="113"/>
        <w:rPr>
          <w:szCs w:val="22"/>
        </w:rPr>
      </w:pPr>
    </w:p>
    <w:p w14:paraId="402D96ED" w14:textId="1C66CC9B" w:rsidR="00673F4C" w:rsidRPr="00E57A7D" w:rsidRDefault="003E4DDE"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5AEE3C8F" w14:textId="77777777" w:rsidR="00D15DBB" w:rsidRDefault="00D15DBB" w:rsidP="00673F4C">
      <w:r w:rsidRPr="00E57A7D">
        <w:t>Ierobežojumu period</w:t>
      </w:r>
      <w:r>
        <w:t>i:</w:t>
      </w:r>
    </w:p>
    <w:p w14:paraId="5A556CD1" w14:textId="70A8B16E" w:rsidR="00AB55F0" w:rsidRPr="00E57A7D" w:rsidRDefault="0061515C" w:rsidP="00673F4C">
      <w:pPr>
        <w:rPr>
          <w:szCs w:val="22"/>
        </w:rPr>
      </w:pPr>
      <w:r w:rsidRPr="00BC613F">
        <w:rPr>
          <w:szCs w:val="22"/>
        </w:rPr>
        <w:t>N</w:t>
      </w:r>
      <w:r w:rsidR="006868FA">
        <w:rPr>
          <w:szCs w:val="22"/>
        </w:rPr>
        <w:t>av reģistrēts lietošanai</w:t>
      </w:r>
      <w:r w:rsidRPr="00BC613F">
        <w:rPr>
          <w:szCs w:val="22"/>
        </w:rPr>
        <w:t xml:space="preserve"> zirgiem, no kuriem iegūto produkciju paredzēts izmantot cilvēku uzturā.</w:t>
      </w:r>
    </w:p>
    <w:p w14:paraId="59888814" w14:textId="77777777" w:rsidR="00673F4C" w:rsidRPr="00E57A7D" w:rsidRDefault="00673F4C" w:rsidP="00673F4C">
      <w:pPr>
        <w:ind w:right="113"/>
        <w:rPr>
          <w:szCs w:val="22"/>
        </w:rPr>
      </w:pPr>
    </w:p>
    <w:p w14:paraId="65D954F5" w14:textId="77777777" w:rsidR="00673F4C" w:rsidRPr="00E57A7D" w:rsidRDefault="003E4DDE"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3A753886" w14:textId="12ABAECB" w:rsidR="00AB55F0" w:rsidRPr="00AB55F0" w:rsidRDefault="00D15DBB" w:rsidP="00AB55F0">
      <w:pPr>
        <w:rPr>
          <w:szCs w:val="22"/>
        </w:rPr>
      </w:pPr>
      <w:proofErr w:type="spellStart"/>
      <w:r w:rsidRPr="00E57A7D">
        <w:t>E</w:t>
      </w:r>
      <w:r>
        <w:t>xp</w:t>
      </w:r>
      <w:proofErr w:type="spellEnd"/>
      <w:r>
        <w:t>.</w:t>
      </w:r>
      <w:r w:rsidRPr="00E57A7D">
        <w:t xml:space="preserve"> </w:t>
      </w:r>
      <w:r w:rsidR="00AB55F0" w:rsidRPr="00AB55F0">
        <w:rPr>
          <w:szCs w:val="22"/>
        </w:rPr>
        <w:t xml:space="preserve"> {mēnesis/gads}</w:t>
      </w:r>
    </w:p>
    <w:p w14:paraId="3E063C07" w14:textId="19C0C736" w:rsidR="00AB55F0" w:rsidRPr="00AB55F0" w:rsidRDefault="00D15DBB" w:rsidP="00AB55F0">
      <w:pPr>
        <w:rPr>
          <w:szCs w:val="22"/>
        </w:rPr>
      </w:pPr>
      <w:r w:rsidRPr="00AB55F0">
        <w:rPr>
          <w:szCs w:val="22"/>
        </w:rPr>
        <w:t xml:space="preserve">Pēc caurduršanas izlietot </w:t>
      </w:r>
      <w:r w:rsidR="00AB55F0" w:rsidRPr="00AB55F0">
        <w:rPr>
          <w:szCs w:val="22"/>
        </w:rPr>
        <w:t>28</w:t>
      </w:r>
      <w:r w:rsidR="00AB55F0">
        <w:rPr>
          <w:szCs w:val="22"/>
        </w:rPr>
        <w:t> </w:t>
      </w:r>
      <w:r w:rsidR="00AB55F0" w:rsidRPr="00AB55F0">
        <w:rPr>
          <w:szCs w:val="22"/>
        </w:rPr>
        <w:t>dien</w:t>
      </w:r>
      <w:r>
        <w:rPr>
          <w:szCs w:val="22"/>
        </w:rPr>
        <w:t>u laikā</w:t>
      </w:r>
      <w:r w:rsidR="00AB55F0" w:rsidRPr="00AB55F0">
        <w:rPr>
          <w:szCs w:val="22"/>
        </w:rPr>
        <w:t>.</w:t>
      </w:r>
    </w:p>
    <w:p w14:paraId="40853114" w14:textId="13A71BF1" w:rsidR="00673F4C" w:rsidRDefault="00AB55F0" w:rsidP="00AB55F0">
      <w:pPr>
        <w:rPr>
          <w:szCs w:val="22"/>
        </w:rPr>
      </w:pPr>
      <w:r w:rsidRPr="00AB55F0">
        <w:rPr>
          <w:szCs w:val="22"/>
        </w:rPr>
        <w:t>Pēc caurduršanas izlietot līdz...</w:t>
      </w:r>
    </w:p>
    <w:p w14:paraId="0147A7D1" w14:textId="77777777" w:rsidR="00AB55F0" w:rsidRPr="00E57A7D" w:rsidRDefault="00AB55F0" w:rsidP="00AB55F0">
      <w:pPr>
        <w:rPr>
          <w:szCs w:val="22"/>
        </w:rPr>
      </w:pPr>
    </w:p>
    <w:p w14:paraId="50B8A6B4" w14:textId="77777777" w:rsidR="00673F4C" w:rsidRPr="00E57A7D" w:rsidRDefault="00673F4C" w:rsidP="00673F4C">
      <w:pPr>
        <w:ind w:right="113"/>
        <w:rPr>
          <w:szCs w:val="22"/>
        </w:rPr>
      </w:pPr>
    </w:p>
    <w:p w14:paraId="56E02A72" w14:textId="77777777" w:rsidR="00673F4C" w:rsidRPr="00E57A7D" w:rsidRDefault="003E4DDE"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08080348" w14:textId="77777777" w:rsidR="00673F4C" w:rsidRPr="00E57A7D" w:rsidRDefault="00673F4C" w:rsidP="00673F4C">
      <w:pPr>
        <w:pStyle w:val="EndnoteText"/>
        <w:rPr>
          <w:szCs w:val="22"/>
        </w:rPr>
      </w:pPr>
    </w:p>
    <w:p w14:paraId="662C15B2" w14:textId="77777777" w:rsidR="00673F4C" w:rsidRPr="00E57A7D" w:rsidRDefault="00673F4C" w:rsidP="00673F4C">
      <w:pPr>
        <w:ind w:right="113"/>
        <w:rPr>
          <w:szCs w:val="22"/>
        </w:rPr>
      </w:pPr>
    </w:p>
    <w:p w14:paraId="44494014" w14:textId="585E6247" w:rsidR="00673F4C" w:rsidRPr="00E57A7D" w:rsidRDefault="003E4DDE" w:rsidP="00B13B6D">
      <w:pPr>
        <w:pStyle w:val="Style2"/>
      </w:pPr>
      <w:r w:rsidRPr="00E57A7D">
        <w:t>8.</w:t>
      </w:r>
      <w:r w:rsidRPr="00E57A7D">
        <w:tab/>
      </w:r>
      <w:r w:rsidR="0029740B">
        <w:t>TIRDZNIECĪBAS ATĻAUJAS TURĒTĀJS</w:t>
      </w:r>
    </w:p>
    <w:p w14:paraId="492C271E" w14:textId="77777777" w:rsidR="00673F4C" w:rsidRPr="00E57A7D" w:rsidRDefault="00673F4C" w:rsidP="00E74050">
      <w:pPr>
        <w:ind w:right="-318"/>
        <w:rPr>
          <w:szCs w:val="22"/>
        </w:rPr>
      </w:pPr>
    </w:p>
    <w:p w14:paraId="7DD71FAC" w14:textId="77777777" w:rsidR="00AB55F0" w:rsidRPr="00AB55F0" w:rsidRDefault="00AB55F0" w:rsidP="00AB55F0">
      <w:pPr>
        <w:ind w:right="113"/>
        <w:rPr>
          <w:szCs w:val="22"/>
        </w:rPr>
      </w:pPr>
      <w:proofErr w:type="spellStart"/>
      <w:r w:rsidRPr="00AB55F0">
        <w:rPr>
          <w:szCs w:val="22"/>
        </w:rPr>
        <w:t>Le</w:t>
      </w:r>
      <w:proofErr w:type="spellEnd"/>
      <w:r w:rsidRPr="00AB55F0">
        <w:rPr>
          <w:szCs w:val="22"/>
        </w:rPr>
        <w:t xml:space="preserve"> </w:t>
      </w:r>
      <w:proofErr w:type="spellStart"/>
      <w:r w:rsidRPr="00AB55F0">
        <w:rPr>
          <w:szCs w:val="22"/>
        </w:rPr>
        <w:t>Vet</w:t>
      </w:r>
      <w:proofErr w:type="spellEnd"/>
      <w:r w:rsidRPr="00AB55F0">
        <w:rPr>
          <w:szCs w:val="22"/>
        </w:rPr>
        <w:t xml:space="preserve"> </w:t>
      </w:r>
      <w:proofErr w:type="spellStart"/>
      <w:r w:rsidRPr="00AB55F0">
        <w:rPr>
          <w:szCs w:val="22"/>
        </w:rPr>
        <w:t>Beheer</w:t>
      </w:r>
      <w:proofErr w:type="spellEnd"/>
      <w:r w:rsidRPr="00AB55F0">
        <w:rPr>
          <w:szCs w:val="22"/>
        </w:rPr>
        <w:t xml:space="preserve"> B.V.</w:t>
      </w:r>
    </w:p>
    <w:p w14:paraId="39FF383B" w14:textId="77777777" w:rsidR="00AB55F0" w:rsidRPr="00E57A7D" w:rsidRDefault="00AB55F0" w:rsidP="00AB55F0">
      <w:pPr>
        <w:ind w:right="113"/>
        <w:rPr>
          <w:szCs w:val="22"/>
        </w:rPr>
      </w:pPr>
    </w:p>
    <w:p w14:paraId="15A6670C" w14:textId="77777777" w:rsidR="00673F4C" w:rsidRPr="00E57A7D" w:rsidRDefault="00673F4C" w:rsidP="00673F4C">
      <w:pPr>
        <w:ind w:right="113"/>
        <w:rPr>
          <w:szCs w:val="22"/>
        </w:rPr>
      </w:pPr>
    </w:p>
    <w:p w14:paraId="2BCBFCBF" w14:textId="77777777" w:rsidR="00673F4C" w:rsidRPr="00E57A7D" w:rsidRDefault="003E4DDE"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0920BFDC" w14:textId="044D7F12" w:rsidR="003E4DDE" w:rsidRDefault="00AB55F0" w:rsidP="00027100">
      <w:pPr>
        <w:ind w:right="113"/>
      </w:pPr>
      <w:proofErr w:type="spellStart"/>
      <w:r w:rsidRPr="00AB55F0">
        <w:t>Lot</w:t>
      </w:r>
      <w:proofErr w:type="spellEnd"/>
      <w:r w:rsidRPr="00AB55F0">
        <w:t xml:space="preserve"> {numurs}</w:t>
      </w:r>
    </w:p>
    <w:p w14:paraId="2B40E23E" w14:textId="486D1FEE" w:rsidR="00C114FF" w:rsidRPr="00E57A7D" w:rsidRDefault="003E4DDE" w:rsidP="00027100">
      <w:pPr>
        <w:ind w:right="113"/>
        <w:rPr>
          <w:szCs w:val="22"/>
        </w:rPr>
      </w:pPr>
      <w:r w:rsidRPr="00E57A7D">
        <w:br w:type="page"/>
      </w:r>
    </w:p>
    <w:p w14:paraId="639E1895" w14:textId="6ADDA695" w:rsidR="00001C44" w:rsidRPr="008E37A2" w:rsidRDefault="003E4DD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0558A53E" w:rsidR="00C114FF" w:rsidRPr="00E57A7D" w:rsidRDefault="00AB55F0"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B55F0">
        <w:rPr>
          <w:b/>
          <w:szCs w:val="22"/>
        </w:rPr>
        <w:t>Stikla flakoni ar 5, 10, 20 vai 50</w:t>
      </w:r>
      <w:r>
        <w:rPr>
          <w:b/>
          <w:szCs w:val="22"/>
        </w:rPr>
        <w:t> </w:t>
      </w:r>
      <w:r w:rsidRPr="00AB55F0">
        <w:rPr>
          <w:b/>
          <w:szCs w:val="22"/>
        </w:rPr>
        <w:t>ml</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3E4DDE"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120A510E" w14:textId="77777777" w:rsidR="00D33583" w:rsidRDefault="00AB55F0" w:rsidP="00AB55F0">
      <w:pPr>
        <w:tabs>
          <w:tab w:val="clear" w:pos="567"/>
        </w:tabs>
        <w:spacing w:line="240" w:lineRule="auto"/>
        <w:rPr>
          <w:szCs w:val="22"/>
        </w:rPr>
      </w:pPr>
      <w:proofErr w:type="spellStart"/>
      <w:r w:rsidRPr="00AB55F0">
        <w:rPr>
          <w:szCs w:val="22"/>
        </w:rPr>
        <w:t>Bupredine</w:t>
      </w:r>
      <w:proofErr w:type="spellEnd"/>
      <w:r w:rsidRPr="00AB55F0">
        <w:rPr>
          <w:szCs w:val="22"/>
        </w:rPr>
        <w:t xml:space="preserve"> </w:t>
      </w:r>
      <w:proofErr w:type="spellStart"/>
      <w:r w:rsidRPr="00AB55F0">
        <w:rPr>
          <w:szCs w:val="22"/>
        </w:rPr>
        <w:t>Multidose</w:t>
      </w:r>
      <w:proofErr w:type="spellEnd"/>
      <w:r w:rsidRPr="00AB55F0">
        <w:rPr>
          <w:szCs w:val="22"/>
        </w:rPr>
        <w:t xml:space="preserve"> </w:t>
      </w:r>
      <w:proofErr w:type="spellStart"/>
      <w:r w:rsidRPr="00AB55F0">
        <w:rPr>
          <w:szCs w:val="22"/>
        </w:rPr>
        <w:t>vet</w:t>
      </w:r>
      <w:proofErr w:type="spellEnd"/>
    </w:p>
    <w:p w14:paraId="0B135BFD" w14:textId="0D6A4721" w:rsidR="00AB55F0" w:rsidRDefault="00D33583" w:rsidP="00BC613F">
      <w:pPr>
        <w:pStyle w:val="BODY"/>
        <w:spacing w:after="0"/>
        <w:rPr>
          <w:szCs w:val="22"/>
        </w:rPr>
      </w:pPr>
      <w:r w:rsidRPr="00BC613F">
        <w:rPr>
          <w:szCs w:val="22"/>
        </w:rPr>
        <w:t>5 ml</w:t>
      </w:r>
      <w:r w:rsidRPr="00BC613F">
        <w:rPr>
          <w:szCs w:val="22"/>
          <w:highlight w:val="lightGray"/>
        </w:rPr>
        <w:t>, 10 ml, 20 ml, 50 ml</w:t>
      </w:r>
    </w:p>
    <w:p w14:paraId="3FC13417" w14:textId="77777777" w:rsidR="00C114FF" w:rsidRPr="00E57A7D" w:rsidRDefault="00C114FF" w:rsidP="00A9226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3E4DDE"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E61354A" w14:textId="1F3717FB" w:rsidR="00AB55F0" w:rsidRPr="00AB55F0" w:rsidRDefault="00D15DBB" w:rsidP="00AB55F0">
      <w:pPr>
        <w:tabs>
          <w:tab w:val="clear" w:pos="567"/>
        </w:tabs>
        <w:spacing w:line="240" w:lineRule="auto"/>
        <w:rPr>
          <w:szCs w:val="22"/>
        </w:rPr>
      </w:pPr>
      <w:proofErr w:type="spellStart"/>
      <w:r>
        <w:rPr>
          <w:szCs w:val="22"/>
        </w:rPr>
        <w:t>B</w:t>
      </w:r>
      <w:r w:rsidRPr="00DA227C">
        <w:rPr>
          <w:szCs w:val="22"/>
        </w:rPr>
        <w:t>uprenorfīn</w:t>
      </w:r>
      <w:r>
        <w:rPr>
          <w:szCs w:val="22"/>
        </w:rPr>
        <w:t>s</w:t>
      </w:r>
      <w:proofErr w:type="spellEnd"/>
      <w:r w:rsidRPr="00AB55F0">
        <w:rPr>
          <w:szCs w:val="22"/>
        </w:rPr>
        <w:t xml:space="preserve"> </w:t>
      </w:r>
      <w:r w:rsidR="00AB55F0" w:rsidRPr="00AB55F0">
        <w:rPr>
          <w:szCs w:val="22"/>
        </w:rPr>
        <w:t>0,3 mg/ml</w:t>
      </w:r>
    </w:p>
    <w:p w14:paraId="6753C307" w14:textId="77777777" w:rsidR="00C114FF" w:rsidRDefault="00C114FF" w:rsidP="00A9226B">
      <w:pPr>
        <w:tabs>
          <w:tab w:val="clear" w:pos="567"/>
        </w:tabs>
        <w:spacing w:line="240" w:lineRule="auto"/>
        <w:rPr>
          <w:szCs w:val="22"/>
        </w:rPr>
      </w:pPr>
    </w:p>
    <w:p w14:paraId="5DB2598A" w14:textId="77777777" w:rsidR="003E4DDE" w:rsidRPr="00E57A7D" w:rsidRDefault="003E4DDE" w:rsidP="00A9226B">
      <w:pPr>
        <w:tabs>
          <w:tab w:val="clear" w:pos="567"/>
        </w:tabs>
        <w:spacing w:line="240" w:lineRule="auto"/>
        <w:rPr>
          <w:szCs w:val="22"/>
        </w:rPr>
      </w:pPr>
    </w:p>
    <w:p w14:paraId="136DC507" w14:textId="77777777" w:rsidR="00C114FF" w:rsidRPr="00E57A7D" w:rsidRDefault="003E4DDE"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73747345" w14:textId="340CD2E3" w:rsidR="00F40449" w:rsidRDefault="00AB55F0" w:rsidP="00A9226B">
      <w:pPr>
        <w:tabs>
          <w:tab w:val="clear" w:pos="567"/>
        </w:tabs>
        <w:spacing w:line="240" w:lineRule="auto"/>
        <w:rPr>
          <w:szCs w:val="22"/>
        </w:rPr>
      </w:pPr>
      <w:proofErr w:type="spellStart"/>
      <w:r w:rsidRPr="00AB55F0">
        <w:rPr>
          <w:szCs w:val="22"/>
        </w:rPr>
        <w:t>Lot</w:t>
      </w:r>
      <w:proofErr w:type="spellEnd"/>
      <w:r w:rsidRPr="00AB55F0">
        <w:rPr>
          <w:szCs w:val="22"/>
        </w:rPr>
        <w:t xml:space="preserve"> {numurs}</w:t>
      </w:r>
    </w:p>
    <w:p w14:paraId="723F74BD" w14:textId="77777777" w:rsidR="00AB55F0" w:rsidRPr="00E57A7D" w:rsidRDefault="00AB55F0"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3E4DDE"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6E644C89" w14:textId="77777777" w:rsidR="00D15DBB" w:rsidRPr="00E57A7D" w:rsidRDefault="00D15DBB" w:rsidP="00D15DBB">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4E59BDFB" w14:textId="501276EC" w:rsidR="00970066" w:rsidRDefault="00970066" w:rsidP="00970066">
      <w:pPr>
        <w:tabs>
          <w:tab w:val="clear" w:pos="567"/>
        </w:tabs>
        <w:spacing w:line="240" w:lineRule="auto"/>
      </w:pPr>
      <w:r>
        <w:t xml:space="preserve">Pēc caurduršanas izlietot </w:t>
      </w:r>
      <w:r>
        <w:rPr>
          <w:szCs w:val="22"/>
        </w:rPr>
        <w:t>28 dienu laikā.</w:t>
      </w:r>
    </w:p>
    <w:p w14:paraId="17A7E5C8" w14:textId="7792BCA3" w:rsidR="003E4DDE" w:rsidRDefault="00AB55F0" w:rsidP="00AB55F0">
      <w:pPr>
        <w:tabs>
          <w:tab w:val="clear" w:pos="567"/>
          <w:tab w:val="left" w:pos="1020"/>
        </w:tabs>
        <w:spacing w:line="240" w:lineRule="auto"/>
      </w:pPr>
      <w:r>
        <w:t>Pēc caurduršanas izlietot līdz...</w:t>
      </w:r>
    </w:p>
    <w:p w14:paraId="667E6B96" w14:textId="77777777" w:rsidR="00970066" w:rsidRDefault="00970066" w:rsidP="00AB55F0">
      <w:pPr>
        <w:tabs>
          <w:tab w:val="clear" w:pos="567"/>
          <w:tab w:val="left" w:pos="1020"/>
        </w:tabs>
        <w:spacing w:line="240" w:lineRule="auto"/>
      </w:pPr>
    </w:p>
    <w:p w14:paraId="79EBA777" w14:textId="1F26EF44" w:rsidR="00C114FF" w:rsidRPr="00E57A7D" w:rsidRDefault="003E4DDE"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3E4DDE" w:rsidP="00407C22">
      <w:pPr>
        <w:pStyle w:val="Style3"/>
      </w:pPr>
      <w:r w:rsidRPr="00E57A7D">
        <w:t>LIETOŠANAS INSTRUKCIJA</w:t>
      </w:r>
    </w:p>
    <w:p w14:paraId="18C384A9" w14:textId="77777777" w:rsidR="00C114FF" w:rsidRPr="00E57A7D" w:rsidRDefault="003E4DD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Default="00951118" w:rsidP="00A9226B">
      <w:pPr>
        <w:tabs>
          <w:tab w:val="clear" w:pos="567"/>
        </w:tabs>
        <w:spacing w:line="240" w:lineRule="auto"/>
        <w:rPr>
          <w:szCs w:val="22"/>
        </w:rPr>
      </w:pPr>
    </w:p>
    <w:p w14:paraId="6585632C" w14:textId="77777777" w:rsidR="00AB55F0" w:rsidRPr="00E57A7D" w:rsidRDefault="00AB55F0" w:rsidP="00A9226B">
      <w:pPr>
        <w:tabs>
          <w:tab w:val="clear" w:pos="567"/>
        </w:tabs>
        <w:spacing w:line="240" w:lineRule="auto"/>
        <w:rPr>
          <w:szCs w:val="22"/>
        </w:rPr>
      </w:pPr>
    </w:p>
    <w:p w14:paraId="67155AA1" w14:textId="77777777" w:rsidR="00C114FF" w:rsidRPr="00E57A7D" w:rsidRDefault="003E4DDE"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063C567A" w14:textId="3381A715" w:rsidR="00AB55F0" w:rsidRPr="00AB55F0" w:rsidRDefault="00AB55F0" w:rsidP="00AB55F0">
      <w:pPr>
        <w:tabs>
          <w:tab w:val="clear" w:pos="567"/>
        </w:tabs>
        <w:spacing w:line="240" w:lineRule="auto"/>
        <w:rPr>
          <w:szCs w:val="22"/>
        </w:rPr>
      </w:pPr>
      <w:proofErr w:type="spellStart"/>
      <w:r w:rsidRPr="00AB55F0">
        <w:rPr>
          <w:szCs w:val="22"/>
        </w:rPr>
        <w:t>Bupredine</w:t>
      </w:r>
      <w:proofErr w:type="spellEnd"/>
      <w:r w:rsidRPr="00AB55F0">
        <w:rPr>
          <w:szCs w:val="22"/>
        </w:rPr>
        <w:t xml:space="preserve"> </w:t>
      </w:r>
      <w:proofErr w:type="spellStart"/>
      <w:r w:rsidRPr="00AB55F0">
        <w:rPr>
          <w:szCs w:val="22"/>
        </w:rPr>
        <w:t>Multidose</w:t>
      </w:r>
      <w:proofErr w:type="spellEnd"/>
      <w:r w:rsidRPr="00AB55F0">
        <w:rPr>
          <w:szCs w:val="22"/>
        </w:rPr>
        <w:t xml:space="preserve"> </w:t>
      </w:r>
      <w:proofErr w:type="spellStart"/>
      <w:r w:rsidRPr="00AB55F0">
        <w:rPr>
          <w:szCs w:val="22"/>
        </w:rPr>
        <w:t>vet</w:t>
      </w:r>
      <w:proofErr w:type="spellEnd"/>
      <w:r w:rsidRPr="00AB55F0">
        <w:rPr>
          <w:szCs w:val="22"/>
        </w:rPr>
        <w:t xml:space="preserve"> 0,3</w:t>
      </w:r>
      <w:r>
        <w:rPr>
          <w:szCs w:val="22"/>
        </w:rPr>
        <w:t> </w:t>
      </w:r>
      <w:r w:rsidRPr="00AB55F0">
        <w:rPr>
          <w:szCs w:val="22"/>
        </w:rPr>
        <w:t>mg/ml šķīdums injekcijām suņiem, kaķiem un zirgiem</w:t>
      </w:r>
    </w:p>
    <w:p w14:paraId="7C7A6BC4" w14:textId="77777777" w:rsidR="00AB55F0" w:rsidRPr="00E57A7D" w:rsidRDefault="00AB55F0" w:rsidP="00AB55F0">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3E4DDE"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28264B5" w14:textId="0B51873F" w:rsidR="00AB55F0" w:rsidRDefault="00BB5339" w:rsidP="00AB55F0">
      <w:pPr>
        <w:tabs>
          <w:tab w:val="clear" w:pos="567"/>
        </w:tabs>
        <w:spacing w:line="240" w:lineRule="auto"/>
        <w:rPr>
          <w:szCs w:val="22"/>
        </w:rPr>
      </w:pPr>
      <w:r>
        <w:rPr>
          <w:szCs w:val="22"/>
        </w:rPr>
        <w:t>Katrs</w:t>
      </w:r>
      <w:r w:rsidR="00AB55F0">
        <w:rPr>
          <w:szCs w:val="22"/>
        </w:rPr>
        <w:t> </w:t>
      </w:r>
      <w:r w:rsidR="00AB55F0" w:rsidRPr="00AB55F0">
        <w:rPr>
          <w:szCs w:val="22"/>
        </w:rPr>
        <w:t>ml satur:</w:t>
      </w:r>
    </w:p>
    <w:p w14:paraId="0E4DCA91" w14:textId="77777777" w:rsidR="00AB55F0" w:rsidRPr="00AB55F0" w:rsidRDefault="00AB55F0" w:rsidP="00AB55F0">
      <w:pPr>
        <w:tabs>
          <w:tab w:val="clear" w:pos="567"/>
        </w:tabs>
        <w:spacing w:line="240" w:lineRule="auto"/>
        <w:rPr>
          <w:szCs w:val="22"/>
        </w:rPr>
      </w:pPr>
    </w:p>
    <w:p w14:paraId="2F5E2309" w14:textId="77777777" w:rsidR="00AB55F0" w:rsidRPr="00AB55F0" w:rsidRDefault="00AB55F0" w:rsidP="00AB55F0">
      <w:pPr>
        <w:tabs>
          <w:tab w:val="clear" w:pos="567"/>
        </w:tabs>
        <w:spacing w:line="240" w:lineRule="auto"/>
        <w:rPr>
          <w:b/>
          <w:bCs/>
          <w:szCs w:val="22"/>
        </w:rPr>
      </w:pPr>
      <w:r w:rsidRPr="00AB55F0">
        <w:rPr>
          <w:b/>
          <w:bCs/>
          <w:szCs w:val="22"/>
        </w:rPr>
        <w:t>Aktīvā viela:</w:t>
      </w:r>
    </w:p>
    <w:p w14:paraId="4972DB59" w14:textId="51BE2339" w:rsidR="00AB55F0" w:rsidRPr="00AB55F0" w:rsidRDefault="00AB55F0" w:rsidP="00AB55F0">
      <w:pPr>
        <w:tabs>
          <w:tab w:val="clear" w:pos="567"/>
        </w:tabs>
        <w:spacing w:line="240" w:lineRule="auto"/>
        <w:rPr>
          <w:szCs w:val="22"/>
        </w:rPr>
      </w:pPr>
      <w:proofErr w:type="spellStart"/>
      <w:r w:rsidRPr="00AB55F0">
        <w:rPr>
          <w:szCs w:val="22"/>
        </w:rPr>
        <w:t>Buprenorfīns</w:t>
      </w:r>
      <w:proofErr w:type="spellEnd"/>
      <w:r w:rsidRPr="00AB55F0">
        <w:rPr>
          <w:szCs w:val="22"/>
        </w:rPr>
        <w:tab/>
      </w:r>
      <w:r w:rsidRPr="00AB55F0">
        <w:rPr>
          <w:szCs w:val="22"/>
        </w:rPr>
        <w:tab/>
        <w:t>0,3</w:t>
      </w:r>
      <w:r>
        <w:rPr>
          <w:szCs w:val="22"/>
        </w:rPr>
        <w:t> </w:t>
      </w:r>
      <w:r w:rsidRPr="00AB55F0">
        <w:rPr>
          <w:szCs w:val="22"/>
        </w:rPr>
        <w:t>mg</w:t>
      </w:r>
    </w:p>
    <w:p w14:paraId="5655BF52" w14:textId="4BF3639B" w:rsidR="00AB55F0" w:rsidRPr="00AB55F0" w:rsidRDefault="00AB55F0" w:rsidP="00AB55F0">
      <w:pPr>
        <w:tabs>
          <w:tab w:val="clear" w:pos="567"/>
        </w:tabs>
        <w:spacing w:line="240" w:lineRule="auto"/>
        <w:rPr>
          <w:szCs w:val="22"/>
        </w:rPr>
      </w:pPr>
      <w:r w:rsidRPr="00AB55F0">
        <w:rPr>
          <w:szCs w:val="22"/>
        </w:rPr>
        <w:t xml:space="preserve">atbilst 0,324 mg </w:t>
      </w:r>
      <w:proofErr w:type="spellStart"/>
      <w:r w:rsidRPr="00AB55F0">
        <w:rPr>
          <w:szCs w:val="22"/>
        </w:rPr>
        <w:t>buprenorfīna</w:t>
      </w:r>
      <w:proofErr w:type="spellEnd"/>
      <w:r w:rsidRPr="00AB55F0">
        <w:rPr>
          <w:szCs w:val="22"/>
        </w:rPr>
        <w:t xml:space="preserve"> </w:t>
      </w:r>
      <w:proofErr w:type="spellStart"/>
      <w:r w:rsidRPr="00AB55F0">
        <w:rPr>
          <w:szCs w:val="22"/>
        </w:rPr>
        <w:t>hidrohlorīda</w:t>
      </w:r>
      <w:proofErr w:type="spellEnd"/>
    </w:p>
    <w:p w14:paraId="32998C66" w14:textId="77777777" w:rsidR="00AB55F0" w:rsidRPr="00AB55F0" w:rsidRDefault="00AB55F0" w:rsidP="00AB55F0">
      <w:pPr>
        <w:tabs>
          <w:tab w:val="clear" w:pos="567"/>
        </w:tabs>
        <w:spacing w:line="240" w:lineRule="auto"/>
        <w:rPr>
          <w:szCs w:val="22"/>
        </w:rPr>
      </w:pPr>
    </w:p>
    <w:p w14:paraId="47ABF634" w14:textId="77777777" w:rsidR="00AB55F0" w:rsidRPr="00AB55F0" w:rsidRDefault="00AB55F0" w:rsidP="00AB55F0">
      <w:pPr>
        <w:tabs>
          <w:tab w:val="clear" w:pos="567"/>
        </w:tabs>
        <w:spacing w:line="240" w:lineRule="auto"/>
        <w:rPr>
          <w:b/>
          <w:bCs/>
          <w:szCs w:val="22"/>
        </w:rPr>
      </w:pPr>
      <w:proofErr w:type="spellStart"/>
      <w:r w:rsidRPr="00AB55F0">
        <w:rPr>
          <w:b/>
          <w:bCs/>
          <w:szCs w:val="22"/>
        </w:rPr>
        <w:t>Palīgvielas</w:t>
      </w:r>
      <w:proofErr w:type="spellEnd"/>
      <w:r w:rsidRPr="00AB55F0">
        <w:rPr>
          <w:b/>
          <w:bCs/>
          <w:szCs w:val="22"/>
        </w:rPr>
        <w:t>:</w:t>
      </w:r>
    </w:p>
    <w:p w14:paraId="2B10F7DE" w14:textId="6FFD1717" w:rsidR="00AB55F0" w:rsidRPr="00AB55F0" w:rsidRDefault="00AB55F0" w:rsidP="00AB55F0">
      <w:pPr>
        <w:tabs>
          <w:tab w:val="clear" w:pos="567"/>
        </w:tabs>
        <w:spacing w:line="240" w:lineRule="auto"/>
        <w:rPr>
          <w:szCs w:val="22"/>
        </w:rPr>
      </w:pPr>
      <w:proofErr w:type="spellStart"/>
      <w:r w:rsidRPr="00AB55F0">
        <w:rPr>
          <w:szCs w:val="22"/>
        </w:rPr>
        <w:t>Hlorkrezols</w:t>
      </w:r>
      <w:proofErr w:type="spellEnd"/>
      <w:r w:rsidRPr="00AB55F0">
        <w:rPr>
          <w:szCs w:val="22"/>
        </w:rPr>
        <w:t xml:space="preserve"> </w:t>
      </w:r>
      <w:r w:rsidRPr="00AB55F0">
        <w:rPr>
          <w:szCs w:val="22"/>
        </w:rPr>
        <w:tab/>
      </w:r>
      <w:r w:rsidRPr="00AB55F0">
        <w:rPr>
          <w:szCs w:val="22"/>
        </w:rPr>
        <w:tab/>
      </w:r>
      <w:r w:rsidRPr="00AB55F0">
        <w:rPr>
          <w:szCs w:val="22"/>
        </w:rPr>
        <w:tab/>
      </w:r>
      <w:r w:rsidRPr="00AB55F0">
        <w:rPr>
          <w:szCs w:val="22"/>
        </w:rPr>
        <w:tab/>
      </w:r>
      <w:r>
        <w:rPr>
          <w:szCs w:val="22"/>
        </w:rPr>
        <w:tab/>
      </w:r>
      <w:r>
        <w:rPr>
          <w:szCs w:val="22"/>
        </w:rPr>
        <w:tab/>
      </w:r>
      <w:r w:rsidRPr="00AB55F0">
        <w:rPr>
          <w:szCs w:val="22"/>
        </w:rPr>
        <w:t>1,35</w:t>
      </w:r>
      <w:r>
        <w:rPr>
          <w:szCs w:val="22"/>
        </w:rPr>
        <w:t> </w:t>
      </w:r>
      <w:r w:rsidRPr="00AB55F0">
        <w:rPr>
          <w:szCs w:val="22"/>
        </w:rPr>
        <w:t>mg</w:t>
      </w:r>
    </w:p>
    <w:p w14:paraId="6D6AABEA" w14:textId="77777777" w:rsidR="00730DC3" w:rsidRDefault="00730DC3" w:rsidP="00AB55F0">
      <w:pPr>
        <w:tabs>
          <w:tab w:val="clear" w:pos="567"/>
        </w:tabs>
        <w:spacing w:line="240" w:lineRule="auto"/>
        <w:rPr>
          <w:szCs w:val="22"/>
        </w:rPr>
      </w:pPr>
    </w:p>
    <w:p w14:paraId="46B9CED6" w14:textId="59C4C948" w:rsidR="00C114FF" w:rsidRDefault="00AB55F0" w:rsidP="00AB55F0">
      <w:pPr>
        <w:tabs>
          <w:tab w:val="clear" w:pos="567"/>
        </w:tabs>
        <w:spacing w:line="240" w:lineRule="auto"/>
        <w:rPr>
          <w:szCs w:val="22"/>
        </w:rPr>
      </w:pPr>
      <w:r w:rsidRPr="00AB55F0">
        <w:rPr>
          <w:szCs w:val="22"/>
        </w:rPr>
        <w:t>Dzidrs, bezkrāsains ūdens šķīdums.</w:t>
      </w:r>
    </w:p>
    <w:p w14:paraId="1D8BF3DB" w14:textId="77777777" w:rsidR="00AB55F0" w:rsidRDefault="00AB55F0" w:rsidP="00AB55F0">
      <w:pPr>
        <w:tabs>
          <w:tab w:val="clear" w:pos="567"/>
        </w:tabs>
        <w:spacing w:line="240" w:lineRule="auto"/>
        <w:rPr>
          <w:szCs w:val="22"/>
        </w:rPr>
      </w:pPr>
    </w:p>
    <w:p w14:paraId="47DBEE55" w14:textId="77777777" w:rsidR="003E4DDE" w:rsidRPr="00E57A7D" w:rsidRDefault="003E4DDE" w:rsidP="00A9226B">
      <w:pPr>
        <w:tabs>
          <w:tab w:val="clear" w:pos="567"/>
        </w:tabs>
        <w:spacing w:line="240" w:lineRule="auto"/>
        <w:rPr>
          <w:szCs w:val="22"/>
        </w:rPr>
      </w:pPr>
    </w:p>
    <w:p w14:paraId="6140B345" w14:textId="504CA98C" w:rsidR="00C114FF" w:rsidRPr="00E57A7D" w:rsidRDefault="003E4DDE"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1398AC0" w14:textId="519EC5FB" w:rsidR="00C114FF" w:rsidRDefault="00AB55F0" w:rsidP="00A9226B">
      <w:pPr>
        <w:tabs>
          <w:tab w:val="clear" w:pos="567"/>
        </w:tabs>
        <w:spacing w:line="240" w:lineRule="auto"/>
        <w:rPr>
          <w:szCs w:val="22"/>
        </w:rPr>
      </w:pPr>
      <w:r w:rsidRPr="00AB55F0">
        <w:rPr>
          <w:szCs w:val="22"/>
        </w:rPr>
        <w:t>Suņi, kaķi un zirgi.</w:t>
      </w:r>
    </w:p>
    <w:p w14:paraId="439F2EE9" w14:textId="77777777" w:rsidR="00AB55F0" w:rsidRDefault="00AB55F0" w:rsidP="00A9226B">
      <w:pPr>
        <w:tabs>
          <w:tab w:val="clear" w:pos="567"/>
        </w:tabs>
        <w:spacing w:line="240" w:lineRule="auto"/>
        <w:rPr>
          <w:szCs w:val="22"/>
        </w:rPr>
      </w:pPr>
    </w:p>
    <w:p w14:paraId="1E82E4D8" w14:textId="77777777" w:rsidR="003E4DDE" w:rsidRPr="00E57A7D" w:rsidRDefault="003E4DDE" w:rsidP="00A9226B">
      <w:pPr>
        <w:tabs>
          <w:tab w:val="clear" w:pos="567"/>
        </w:tabs>
        <w:spacing w:line="240" w:lineRule="auto"/>
        <w:rPr>
          <w:szCs w:val="22"/>
        </w:rPr>
      </w:pPr>
    </w:p>
    <w:p w14:paraId="678C94C8" w14:textId="77777777" w:rsidR="00C114FF" w:rsidRPr="00E57A7D" w:rsidRDefault="003E4DDE"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6713ECD4" w14:textId="77777777" w:rsidR="00134E28" w:rsidRDefault="00134E28" w:rsidP="00134E28">
      <w:pPr>
        <w:tabs>
          <w:tab w:val="clear" w:pos="567"/>
        </w:tabs>
        <w:spacing w:line="240" w:lineRule="auto"/>
        <w:rPr>
          <w:szCs w:val="22"/>
        </w:rPr>
      </w:pPr>
      <w:r>
        <w:rPr>
          <w:szCs w:val="22"/>
        </w:rPr>
        <w:t>K</w:t>
      </w:r>
      <w:r w:rsidRPr="00AB55F0">
        <w:rPr>
          <w:szCs w:val="22"/>
        </w:rPr>
        <w:t xml:space="preserve">aķi: </w:t>
      </w:r>
      <w:proofErr w:type="spellStart"/>
      <w:r w:rsidRPr="00AB55F0">
        <w:rPr>
          <w:szCs w:val="22"/>
        </w:rPr>
        <w:t>pēcoperācijas</w:t>
      </w:r>
      <w:proofErr w:type="spellEnd"/>
      <w:r w:rsidRPr="00AB55F0">
        <w:rPr>
          <w:szCs w:val="22"/>
        </w:rPr>
        <w:t xml:space="preserve"> </w:t>
      </w:r>
      <w:proofErr w:type="spellStart"/>
      <w:r w:rsidRPr="00AB55F0">
        <w:rPr>
          <w:szCs w:val="22"/>
        </w:rPr>
        <w:t>analgēzijai</w:t>
      </w:r>
      <w:proofErr w:type="spellEnd"/>
      <w:r w:rsidRPr="00AB55F0">
        <w:rPr>
          <w:szCs w:val="22"/>
        </w:rPr>
        <w:t>.</w:t>
      </w:r>
    </w:p>
    <w:p w14:paraId="0AAE46C3" w14:textId="53410F91" w:rsidR="00AB55F0" w:rsidRPr="00AB55F0" w:rsidRDefault="00AB55F0" w:rsidP="00AB55F0">
      <w:pPr>
        <w:tabs>
          <w:tab w:val="clear" w:pos="567"/>
        </w:tabs>
        <w:spacing w:line="240" w:lineRule="auto"/>
        <w:rPr>
          <w:szCs w:val="22"/>
        </w:rPr>
      </w:pPr>
      <w:r w:rsidRPr="00AB55F0">
        <w:rPr>
          <w:szCs w:val="22"/>
        </w:rPr>
        <w:t xml:space="preserve">Suņi: </w:t>
      </w:r>
      <w:proofErr w:type="spellStart"/>
      <w:r w:rsidRPr="00AB55F0">
        <w:rPr>
          <w:szCs w:val="22"/>
        </w:rPr>
        <w:t>pēcoperācijas</w:t>
      </w:r>
      <w:proofErr w:type="spellEnd"/>
      <w:r w:rsidRPr="00AB55F0">
        <w:rPr>
          <w:szCs w:val="22"/>
        </w:rPr>
        <w:t xml:space="preserve"> </w:t>
      </w:r>
      <w:proofErr w:type="spellStart"/>
      <w:r w:rsidRPr="00AB55F0">
        <w:rPr>
          <w:szCs w:val="22"/>
        </w:rPr>
        <w:t>analgēzijai</w:t>
      </w:r>
      <w:proofErr w:type="spellEnd"/>
      <w:r w:rsidR="00134E28">
        <w:rPr>
          <w:szCs w:val="22"/>
        </w:rPr>
        <w:t xml:space="preserve">, </w:t>
      </w:r>
      <w:r w:rsidR="00134E28" w:rsidRPr="00AB55F0">
        <w:rPr>
          <w:szCs w:val="22"/>
        </w:rPr>
        <w:t xml:space="preserve">centrālas darbības līdzekļu </w:t>
      </w:r>
      <w:proofErr w:type="spellStart"/>
      <w:r w:rsidR="00134E28" w:rsidRPr="00AB55F0">
        <w:rPr>
          <w:szCs w:val="22"/>
        </w:rPr>
        <w:t>sedatīvās</w:t>
      </w:r>
      <w:proofErr w:type="spellEnd"/>
      <w:r w:rsidR="00134E28" w:rsidRPr="00AB55F0">
        <w:rPr>
          <w:szCs w:val="22"/>
        </w:rPr>
        <w:t xml:space="preserve"> iedarbības potencēšanai</w:t>
      </w:r>
      <w:r w:rsidRPr="00AB55F0">
        <w:rPr>
          <w:szCs w:val="22"/>
        </w:rPr>
        <w:t>.</w:t>
      </w:r>
    </w:p>
    <w:p w14:paraId="5872ACD1" w14:textId="5202CD76" w:rsidR="00C114FF" w:rsidRDefault="00AB55F0" w:rsidP="00AB55F0">
      <w:pPr>
        <w:tabs>
          <w:tab w:val="clear" w:pos="567"/>
        </w:tabs>
        <w:spacing w:line="240" w:lineRule="auto"/>
        <w:rPr>
          <w:szCs w:val="22"/>
        </w:rPr>
      </w:pPr>
      <w:r w:rsidRPr="00AB55F0">
        <w:rPr>
          <w:szCs w:val="22"/>
        </w:rPr>
        <w:t xml:space="preserve">Zirgi: </w:t>
      </w:r>
      <w:proofErr w:type="spellStart"/>
      <w:r w:rsidRPr="00AB55F0">
        <w:rPr>
          <w:szCs w:val="22"/>
        </w:rPr>
        <w:t>pēcoperācijas</w:t>
      </w:r>
      <w:proofErr w:type="spellEnd"/>
      <w:r w:rsidRPr="00AB55F0">
        <w:rPr>
          <w:szCs w:val="22"/>
        </w:rPr>
        <w:t xml:space="preserve"> </w:t>
      </w:r>
      <w:proofErr w:type="spellStart"/>
      <w:r w:rsidRPr="00AB55F0">
        <w:rPr>
          <w:szCs w:val="22"/>
        </w:rPr>
        <w:t>analgēzijai</w:t>
      </w:r>
      <w:proofErr w:type="spellEnd"/>
      <w:r w:rsidRPr="00AB55F0">
        <w:rPr>
          <w:szCs w:val="22"/>
        </w:rPr>
        <w:t xml:space="preserve"> kopā ar </w:t>
      </w:r>
      <w:proofErr w:type="spellStart"/>
      <w:r w:rsidRPr="00AB55F0">
        <w:rPr>
          <w:szCs w:val="22"/>
        </w:rPr>
        <w:t>sedāciju</w:t>
      </w:r>
      <w:proofErr w:type="spellEnd"/>
      <w:r w:rsidR="008F7555">
        <w:rPr>
          <w:szCs w:val="22"/>
        </w:rPr>
        <w:t>,</w:t>
      </w:r>
      <w:r w:rsidR="00134E28">
        <w:rPr>
          <w:szCs w:val="22"/>
        </w:rPr>
        <w:t xml:space="preserve"> </w:t>
      </w:r>
      <w:r w:rsidR="008F7555">
        <w:rPr>
          <w:szCs w:val="22"/>
        </w:rPr>
        <w:t>c</w:t>
      </w:r>
      <w:r w:rsidRPr="00AB55F0">
        <w:rPr>
          <w:szCs w:val="22"/>
        </w:rPr>
        <w:t xml:space="preserve">entrālas darbības līdzekļu </w:t>
      </w:r>
      <w:proofErr w:type="spellStart"/>
      <w:r w:rsidRPr="00AB55F0">
        <w:rPr>
          <w:szCs w:val="22"/>
        </w:rPr>
        <w:t>sedatīvās</w:t>
      </w:r>
      <w:proofErr w:type="spellEnd"/>
      <w:r w:rsidRPr="00AB55F0">
        <w:rPr>
          <w:szCs w:val="22"/>
        </w:rPr>
        <w:t xml:space="preserve"> iedarbības potencēšanai.</w:t>
      </w:r>
    </w:p>
    <w:p w14:paraId="06073BDE" w14:textId="77777777" w:rsidR="00AB55F0" w:rsidRDefault="00AB55F0" w:rsidP="00AB55F0">
      <w:pPr>
        <w:tabs>
          <w:tab w:val="clear" w:pos="567"/>
        </w:tabs>
        <w:spacing w:line="240" w:lineRule="auto"/>
        <w:rPr>
          <w:szCs w:val="22"/>
        </w:rPr>
      </w:pPr>
    </w:p>
    <w:p w14:paraId="5E2F4696" w14:textId="77777777" w:rsidR="003E4DDE" w:rsidRPr="00E57A7D" w:rsidRDefault="003E4DDE" w:rsidP="00A9226B">
      <w:pPr>
        <w:tabs>
          <w:tab w:val="clear" w:pos="567"/>
        </w:tabs>
        <w:spacing w:line="240" w:lineRule="auto"/>
        <w:rPr>
          <w:szCs w:val="22"/>
        </w:rPr>
      </w:pPr>
    </w:p>
    <w:p w14:paraId="425CA24C" w14:textId="77777777" w:rsidR="00C114FF" w:rsidRPr="00E57A7D" w:rsidRDefault="003E4DDE"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545D39DA" w14:textId="77777777" w:rsidR="00AB55F0" w:rsidRPr="00AB55F0" w:rsidRDefault="00AB55F0" w:rsidP="00AB55F0">
      <w:pPr>
        <w:tabs>
          <w:tab w:val="clear" w:pos="567"/>
        </w:tabs>
        <w:spacing w:line="240" w:lineRule="auto"/>
        <w:rPr>
          <w:szCs w:val="22"/>
        </w:rPr>
      </w:pPr>
      <w:r w:rsidRPr="00AB55F0">
        <w:rPr>
          <w:szCs w:val="22"/>
        </w:rPr>
        <w:t xml:space="preserve">Neievadīt </w:t>
      </w:r>
      <w:proofErr w:type="spellStart"/>
      <w:r w:rsidRPr="00AB55F0">
        <w:rPr>
          <w:szCs w:val="22"/>
        </w:rPr>
        <w:t>intratekāli</w:t>
      </w:r>
      <w:proofErr w:type="spellEnd"/>
      <w:r w:rsidRPr="00AB55F0">
        <w:rPr>
          <w:szCs w:val="22"/>
        </w:rPr>
        <w:t xml:space="preserve"> vai </w:t>
      </w:r>
      <w:proofErr w:type="spellStart"/>
      <w:r w:rsidRPr="00AB55F0">
        <w:rPr>
          <w:szCs w:val="22"/>
        </w:rPr>
        <w:t>peridurāli</w:t>
      </w:r>
      <w:proofErr w:type="spellEnd"/>
      <w:r w:rsidRPr="00AB55F0">
        <w:rPr>
          <w:szCs w:val="22"/>
        </w:rPr>
        <w:t>.</w:t>
      </w:r>
    </w:p>
    <w:p w14:paraId="17814DAB" w14:textId="02109F50" w:rsidR="00AB55F0" w:rsidRPr="00AB55F0" w:rsidRDefault="00AB55F0" w:rsidP="00AB55F0">
      <w:pPr>
        <w:tabs>
          <w:tab w:val="clear" w:pos="567"/>
        </w:tabs>
        <w:spacing w:line="240" w:lineRule="auto"/>
        <w:rPr>
          <w:szCs w:val="22"/>
        </w:rPr>
      </w:pPr>
      <w:r w:rsidRPr="00AB55F0">
        <w:rPr>
          <w:szCs w:val="22"/>
        </w:rPr>
        <w:t xml:space="preserve">Nelietot pirms ķeizargrieziena operācijas (skatīt sadaļu </w:t>
      </w:r>
      <w:r w:rsidR="00134E28">
        <w:rPr>
          <w:szCs w:val="22"/>
        </w:rPr>
        <w:t>”Grūsnība”</w:t>
      </w:r>
      <w:r w:rsidRPr="00AB55F0">
        <w:rPr>
          <w:szCs w:val="22"/>
        </w:rPr>
        <w:t>).</w:t>
      </w:r>
    </w:p>
    <w:p w14:paraId="6597C7BE" w14:textId="52BC6C7F" w:rsidR="00EB457B" w:rsidRDefault="00AB55F0" w:rsidP="00AB55F0">
      <w:pPr>
        <w:tabs>
          <w:tab w:val="clear" w:pos="567"/>
        </w:tabs>
        <w:spacing w:line="240" w:lineRule="auto"/>
        <w:rPr>
          <w:szCs w:val="22"/>
        </w:rPr>
      </w:pPr>
      <w:r w:rsidRPr="00AB55F0">
        <w:rPr>
          <w:szCs w:val="22"/>
        </w:rPr>
        <w:t xml:space="preserve">Nelietot gadījumos, ja konstatēta pastiprināta jutība pret aktīvo vielu vai pret </w:t>
      </w:r>
      <w:r w:rsidR="00134E28">
        <w:rPr>
          <w:szCs w:val="22"/>
        </w:rPr>
        <w:t>jebkuru</w:t>
      </w:r>
      <w:r w:rsidRPr="00AB55F0">
        <w:rPr>
          <w:szCs w:val="22"/>
        </w:rPr>
        <w:t xml:space="preserve"> no </w:t>
      </w:r>
      <w:proofErr w:type="spellStart"/>
      <w:r w:rsidRPr="00AB55F0">
        <w:rPr>
          <w:szCs w:val="22"/>
        </w:rPr>
        <w:t>palīgvielām</w:t>
      </w:r>
      <w:proofErr w:type="spellEnd"/>
      <w:r w:rsidRPr="00AB55F0">
        <w:rPr>
          <w:szCs w:val="22"/>
        </w:rPr>
        <w:t>.</w:t>
      </w:r>
    </w:p>
    <w:p w14:paraId="628F7AE6" w14:textId="77777777" w:rsidR="00AB55F0" w:rsidRDefault="00AB55F0" w:rsidP="00AB55F0">
      <w:pPr>
        <w:tabs>
          <w:tab w:val="clear" w:pos="567"/>
        </w:tabs>
        <w:spacing w:line="240" w:lineRule="auto"/>
        <w:rPr>
          <w:szCs w:val="22"/>
        </w:rPr>
      </w:pPr>
    </w:p>
    <w:p w14:paraId="4921C954" w14:textId="77777777" w:rsidR="003E4DDE" w:rsidRPr="00E57A7D" w:rsidRDefault="003E4DDE" w:rsidP="00EB1A80">
      <w:pPr>
        <w:tabs>
          <w:tab w:val="clear" w:pos="567"/>
        </w:tabs>
        <w:spacing w:line="240" w:lineRule="auto"/>
        <w:rPr>
          <w:szCs w:val="22"/>
        </w:rPr>
      </w:pPr>
    </w:p>
    <w:p w14:paraId="0AD6C3A1" w14:textId="77777777" w:rsidR="00C114FF" w:rsidRPr="00E57A7D" w:rsidRDefault="003E4DDE"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459D5B20" w:rsidR="00F354C5" w:rsidRPr="00E57A7D" w:rsidRDefault="003E4DDE" w:rsidP="00F354C5">
      <w:pPr>
        <w:tabs>
          <w:tab w:val="clear" w:pos="567"/>
        </w:tabs>
        <w:spacing w:line="240" w:lineRule="auto"/>
        <w:rPr>
          <w:szCs w:val="22"/>
        </w:rPr>
      </w:pPr>
      <w:r w:rsidRPr="00E57A7D">
        <w:rPr>
          <w:szCs w:val="22"/>
          <w:u w:val="single"/>
        </w:rPr>
        <w:t>Īpaši brīdinājumi</w:t>
      </w:r>
      <w:r w:rsidRPr="00E57A7D">
        <w:t>:</w:t>
      </w:r>
    </w:p>
    <w:p w14:paraId="62CD6935" w14:textId="3CB193CA" w:rsidR="00F354C5" w:rsidRDefault="00AB55F0" w:rsidP="00F354C5">
      <w:pPr>
        <w:tabs>
          <w:tab w:val="clear" w:pos="567"/>
        </w:tabs>
        <w:spacing w:line="240" w:lineRule="auto"/>
        <w:rPr>
          <w:szCs w:val="22"/>
        </w:rPr>
      </w:pPr>
      <w:r w:rsidRPr="00AB55F0">
        <w:rPr>
          <w:szCs w:val="22"/>
        </w:rPr>
        <w:t xml:space="preserve">Tā kā </w:t>
      </w:r>
      <w:proofErr w:type="spellStart"/>
      <w:r w:rsidRPr="00AB55F0">
        <w:rPr>
          <w:szCs w:val="22"/>
        </w:rPr>
        <w:t>buprenorfīns</w:t>
      </w:r>
      <w:proofErr w:type="spellEnd"/>
      <w:r w:rsidRPr="00AB55F0">
        <w:rPr>
          <w:szCs w:val="22"/>
        </w:rPr>
        <w:t xml:space="preserve"> </w:t>
      </w:r>
      <w:proofErr w:type="spellStart"/>
      <w:r w:rsidRPr="00AB55F0">
        <w:rPr>
          <w:szCs w:val="22"/>
        </w:rPr>
        <w:t>metabolizējas</w:t>
      </w:r>
      <w:proofErr w:type="spellEnd"/>
      <w:r w:rsidRPr="00AB55F0">
        <w:rPr>
          <w:szCs w:val="22"/>
        </w:rPr>
        <w:t xml:space="preserve"> aknās, dzīvniekiem ar aknu darbības traucējumiem var tikt ietekmēta </w:t>
      </w:r>
      <w:r w:rsidR="008F2362">
        <w:rPr>
          <w:szCs w:val="22"/>
        </w:rPr>
        <w:t xml:space="preserve">šo veterināro </w:t>
      </w:r>
      <w:r w:rsidRPr="00AB55F0">
        <w:rPr>
          <w:szCs w:val="22"/>
        </w:rPr>
        <w:t>zāļu darbības intensitāte un ilgums.</w:t>
      </w:r>
    </w:p>
    <w:p w14:paraId="58FDA22A" w14:textId="77777777" w:rsidR="00AB55F0" w:rsidRPr="00E57A7D" w:rsidRDefault="00AB55F0" w:rsidP="00F354C5">
      <w:pPr>
        <w:tabs>
          <w:tab w:val="clear" w:pos="567"/>
        </w:tabs>
        <w:spacing w:line="240" w:lineRule="auto"/>
        <w:rPr>
          <w:szCs w:val="22"/>
        </w:rPr>
      </w:pPr>
    </w:p>
    <w:p w14:paraId="7D4A0AC4" w14:textId="79BCF376" w:rsidR="00F354C5" w:rsidRPr="00E57A7D" w:rsidRDefault="003E4DDE" w:rsidP="00F354C5">
      <w:pPr>
        <w:tabs>
          <w:tab w:val="clear" w:pos="567"/>
        </w:tabs>
        <w:spacing w:line="240" w:lineRule="auto"/>
        <w:rPr>
          <w:szCs w:val="22"/>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79622A24" w14:textId="219B12F7" w:rsidR="00AB55F0" w:rsidRPr="00AB55F0" w:rsidRDefault="00AB55F0" w:rsidP="00AB55F0">
      <w:pPr>
        <w:tabs>
          <w:tab w:val="clear" w:pos="567"/>
        </w:tabs>
        <w:spacing w:line="240" w:lineRule="auto"/>
        <w:rPr>
          <w:szCs w:val="22"/>
        </w:rPr>
      </w:pPr>
      <w:proofErr w:type="spellStart"/>
      <w:r w:rsidRPr="00AB55F0">
        <w:rPr>
          <w:szCs w:val="22"/>
        </w:rPr>
        <w:t>Buprenorfīna</w:t>
      </w:r>
      <w:proofErr w:type="spellEnd"/>
      <w:r w:rsidRPr="00AB55F0">
        <w:rPr>
          <w:szCs w:val="22"/>
        </w:rPr>
        <w:t xml:space="preserve"> lietošanas drošums nav pierādīts kaķēniem vai kucēniem līdz 7</w:t>
      </w:r>
      <w:r>
        <w:rPr>
          <w:szCs w:val="22"/>
        </w:rPr>
        <w:t> </w:t>
      </w:r>
      <w:r w:rsidRPr="00AB55F0">
        <w:rPr>
          <w:szCs w:val="22"/>
        </w:rPr>
        <w:t>nedēļu vecumam, kā arī zirgiem līdz 10</w:t>
      </w:r>
      <w:r>
        <w:rPr>
          <w:szCs w:val="22"/>
        </w:rPr>
        <w:t> </w:t>
      </w:r>
      <w:r w:rsidRPr="00AB55F0">
        <w:rPr>
          <w:szCs w:val="22"/>
        </w:rPr>
        <w:t>mēnešu vecumam un ar ķermeņa svaru līdz 150</w:t>
      </w:r>
      <w:r>
        <w:rPr>
          <w:szCs w:val="22"/>
        </w:rPr>
        <w:t> </w:t>
      </w:r>
      <w:r w:rsidRPr="00AB55F0">
        <w:rPr>
          <w:szCs w:val="22"/>
        </w:rPr>
        <w:t xml:space="preserve">kg. Šī iemesla dēļ šiem dzīvniekiem </w:t>
      </w:r>
      <w:r w:rsidR="008F2362">
        <w:rPr>
          <w:szCs w:val="22"/>
        </w:rPr>
        <w:t xml:space="preserve">šīs veterinārās </w:t>
      </w:r>
      <w:r w:rsidRPr="00AB55F0">
        <w:rPr>
          <w:szCs w:val="22"/>
        </w:rPr>
        <w:t>zāles lietot tikai pēc ārstējošā veterinārārsta ieguvuma un riska attiecības izvērtēšanas.</w:t>
      </w:r>
    </w:p>
    <w:p w14:paraId="45F7911A" w14:textId="4B6FE0CE" w:rsidR="00AB55F0" w:rsidRPr="00AB55F0" w:rsidRDefault="00AB55F0" w:rsidP="00AB55F0">
      <w:pPr>
        <w:tabs>
          <w:tab w:val="clear" w:pos="567"/>
        </w:tabs>
        <w:spacing w:line="240" w:lineRule="auto"/>
        <w:rPr>
          <w:szCs w:val="22"/>
        </w:rPr>
      </w:pPr>
      <w:r w:rsidRPr="00AB55F0">
        <w:rPr>
          <w:szCs w:val="22"/>
        </w:rPr>
        <w:t>Drošums nav pilnībā izvērtēts kaķiem vai zirgiem</w:t>
      </w:r>
      <w:r w:rsidR="008F2362">
        <w:rPr>
          <w:szCs w:val="22"/>
        </w:rPr>
        <w:t xml:space="preserve"> ar</w:t>
      </w:r>
      <w:r w:rsidRPr="00AB55F0">
        <w:rPr>
          <w:szCs w:val="22"/>
        </w:rPr>
        <w:t xml:space="preserve"> slikt</w:t>
      </w:r>
      <w:r w:rsidR="008F2362">
        <w:rPr>
          <w:szCs w:val="22"/>
        </w:rPr>
        <w:t>u</w:t>
      </w:r>
      <w:r w:rsidRPr="00AB55F0">
        <w:rPr>
          <w:szCs w:val="22"/>
        </w:rPr>
        <w:t xml:space="preserve"> klīnisk</w:t>
      </w:r>
      <w:r w:rsidR="008F2362">
        <w:rPr>
          <w:szCs w:val="22"/>
        </w:rPr>
        <w:t>o</w:t>
      </w:r>
      <w:r w:rsidRPr="00AB55F0">
        <w:rPr>
          <w:szCs w:val="22"/>
        </w:rPr>
        <w:t xml:space="preserve"> stāvokl</w:t>
      </w:r>
      <w:r w:rsidR="008F2362">
        <w:rPr>
          <w:szCs w:val="22"/>
        </w:rPr>
        <w:t>i</w:t>
      </w:r>
      <w:r w:rsidRPr="00AB55F0">
        <w:rPr>
          <w:szCs w:val="22"/>
        </w:rPr>
        <w:t>.</w:t>
      </w:r>
    </w:p>
    <w:p w14:paraId="45866D2F" w14:textId="1E102890" w:rsidR="00AB55F0" w:rsidRPr="00AB55F0" w:rsidRDefault="00AB55F0" w:rsidP="00AB55F0">
      <w:pPr>
        <w:tabs>
          <w:tab w:val="clear" w:pos="567"/>
        </w:tabs>
        <w:spacing w:line="240" w:lineRule="auto"/>
        <w:rPr>
          <w:szCs w:val="22"/>
        </w:rPr>
      </w:pPr>
      <w:proofErr w:type="spellStart"/>
      <w:r w:rsidRPr="00AB55F0">
        <w:rPr>
          <w:szCs w:val="22"/>
        </w:rPr>
        <w:t>Buprenorfīna</w:t>
      </w:r>
      <w:proofErr w:type="spellEnd"/>
      <w:r w:rsidRPr="00AB55F0">
        <w:rPr>
          <w:szCs w:val="22"/>
        </w:rPr>
        <w:t xml:space="preserve"> ilgtermiņa lietošanas drošums </w:t>
      </w:r>
      <w:r w:rsidR="008F2362">
        <w:rPr>
          <w:szCs w:val="22"/>
        </w:rPr>
        <w:t xml:space="preserve">nav izpētīts </w:t>
      </w:r>
      <w:r w:rsidRPr="00AB55F0">
        <w:rPr>
          <w:szCs w:val="22"/>
        </w:rPr>
        <w:t xml:space="preserve">kaķiem, lietojot to ilgāk </w:t>
      </w:r>
      <w:r w:rsidR="008F2362">
        <w:rPr>
          <w:szCs w:val="22"/>
        </w:rPr>
        <w:t>ne</w:t>
      </w:r>
      <w:r w:rsidRPr="00AB55F0">
        <w:rPr>
          <w:szCs w:val="22"/>
        </w:rPr>
        <w:t>kā 5</w:t>
      </w:r>
      <w:r>
        <w:rPr>
          <w:szCs w:val="22"/>
        </w:rPr>
        <w:t> </w:t>
      </w:r>
      <w:r w:rsidRPr="00AB55F0">
        <w:rPr>
          <w:szCs w:val="22"/>
        </w:rPr>
        <w:t>dienas pēc kārtas, vai zirgiem, ievadot to vairāk kā 4</w:t>
      </w:r>
      <w:r>
        <w:rPr>
          <w:szCs w:val="22"/>
        </w:rPr>
        <w:t> </w:t>
      </w:r>
      <w:r w:rsidRPr="00AB55F0">
        <w:rPr>
          <w:szCs w:val="22"/>
        </w:rPr>
        <w:t>atsevišķas reizes trīs dienas pēc kārtas.</w:t>
      </w:r>
    </w:p>
    <w:p w14:paraId="1C8BEC5A" w14:textId="3C810E9C" w:rsidR="00F354C5" w:rsidRDefault="00AB55F0" w:rsidP="00AB55F0">
      <w:pPr>
        <w:tabs>
          <w:tab w:val="clear" w:pos="567"/>
        </w:tabs>
        <w:spacing w:line="240" w:lineRule="auto"/>
        <w:rPr>
          <w:szCs w:val="22"/>
        </w:rPr>
      </w:pPr>
      <w:proofErr w:type="spellStart"/>
      <w:r w:rsidRPr="00AB55F0">
        <w:rPr>
          <w:szCs w:val="22"/>
        </w:rPr>
        <w:t>Opioīdu</w:t>
      </w:r>
      <w:proofErr w:type="spellEnd"/>
      <w:r w:rsidRPr="00AB55F0">
        <w:rPr>
          <w:szCs w:val="22"/>
        </w:rPr>
        <w:t xml:space="preserve"> iedarbība galvas traumu gadījumā ir atkarīga no traumas veida un smaguma, kā arī no ventilācijas (elpināšanas) iespējām. Nieru, sirds vai aknu disfunkcijas vai šoka gadījumā šo </w:t>
      </w:r>
      <w:r w:rsidR="00134E28">
        <w:rPr>
          <w:szCs w:val="22"/>
        </w:rPr>
        <w:t>veterināro</w:t>
      </w:r>
      <w:r w:rsidR="00134E28" w:rsidRPr="00AB55F0">
        <w:rPr>
          <w:szCs w:val="22"/>
        </w:rPr>
        <w:t xml:space="preserve"> </w:t>
      </w:r>
      <w:r w:rsidRPr="00AB55F0">
        <w:rPr>
          <w:szCs w:val="22"/>
        </w:rPr>
        <w:lastRenderedPageBreak/>
        <w:t xml:space="preserve">zāļu lietošana var būt saistīta ar lielāku risku. Iepriekš minētajos apstākļos </w:t>
      </w:r>
      <w:r w:rsidR="008F2362">
        <w:rPr>
          <w:szCs w:val="22"/>
        </w:rPr>
        <w:t xml:space="preserve">šīs </w:t>
      </w:r>
      <w:r w:rsidR="00134E28">
        <w:rPr>
          <w:szCs w:val="22"/>
        </w:rPr>
        <w:t>veterinārās</w:t>
      </w:r>
      <w:r w:rsidR="00134E28" w:rsidRPr="00AB55F0">
        <w:rPr>
          <w:szCs w:val="22"/>
        </w:rPr>
        <w:t xml:space="preserve"> </w:t>
      </w:r>
      <w:r w:rsidRPr="00AB55F0">
        <w:rPr>
          <w:szCs w:val="22"/>
        </w:rPr>
        <w:t>zāles drīkst lietot tikai pēc ārstējošā veterinārārsta ieguvuma un riska attiecības izvērtēšanas.</w:t>
      </w:r>
    </w:p>
    <w:p w14:paraId="2709B841" w14:textId="77777777" w:rsidR="00EC6D83" w:rsidRDefault="00EC6D83" w:rsidP="00AB55F0">
      <w:pPr>
        <w:tabs>
          <w:tab w:val="clear" w:pos="567"/>
        </w:tabs>
        <w:spacing w:line="240" w:lineRule="auto"/>
        <w:rPr>
          <w:szCs w:val="22"/>
        </w:rPr>
      </w:pPr>
    </w:p>
    <w:p w14:paraId="62E57308" w14:textId="32274187" w:rsidR="00AB55F0" w:rsidRPr="00AB55F0" w:rsidRDefault="00AB55F0" w:rsidP="00AB55F0">
      <w:pPr>
        <w:tabs>
          <w:tab w:val="clear" w:pos="567"/>
        </w:tabs>
        <w:spacing w:line="240" w:lineRule="auto"/>
        <w:rPr>
          <w:szCs w:val="22"/>
        </w:rPr>
      </w:pPr>
      <w:r w:rsidRPr="00AB55F0">
        <w:rPr>
          <w:szCs w:val="22"/>
        </w:rPr>
        <w:t xml:space="preserve">Dažos gadījumos </w:t>
      </w:r>
      <w:proofErr w:type="spellStart"/>
      <w:r w:rsidRPr="00AB55F0">
        <w:rPr>
          <w:szCs w:val="22"/>
        </w:rPr>
        <w:t>buprenorfīns</w:t>
      </w:r>
      <w:proofErr w:type="spellEnd"/>
      <w:r w:rsidRPr="00AB55F0">
        <w:rPr>
          <w:szCs w:val="22"/>
        </w:rPr>
        <w:t xml:space="preserve"> var izraisīt elpošanas nomākumu un, tāpat kā citu </w:t>
      </w:r>
      <w:proofErr w:type="spellStart"/>
      <w:r w:rsidRPr="00AB55F0">
        <w:rPr>
          <w:szCs w:val="22"/>
        </w:rPr>
        <w:t>opioīdu</w:t>
      </w:r>
      <w:proofErr w:type="spellEnd"/>
      <w:r w:rsidRPr="00AB55F0">
        <w:rPr>
          <w:szCs w:val="22"/>
        </w:rPr>
        <w:t xml:space="preserve"> grupas līdzekļu lietošanas gadījumā, nepieciešams ievērot piesardzību, ārstējot dzīvniekus ar </w:t>
      </w:r>
      <w:proofErr w:type="spellStart"/>
      <w:r w:rsidRPr="00AB55F0">
        <w:rPr>
          <w:szCs w:val="22"/>
        </w:rPr>
        <w:t>respiratorās</w:t>
      </w:r>
      <w:proofErr w:type="spellEnd"/>
      <w:r w:rsidRPr="00AB55F0">
        <w:rPr>
          <w:szCs w:val="22"/>
        </w:rPr>
        <w:t xml:space="preserve"> funkcijas traucējumiem vai dzīvniekus, kas saņem zāles, kuras var izraisīt elpošanas nomākumu.</w:t>
      </w:r>
    </w:p>
    <w:p w14:paraId="177AE3C8" w14:textId="77777777" w:rsidR="00AB55F0" w:rsidRPr="00AB55F0" w:rsidRDefault="00AB55F0" w:rsidP="00AB55F0">
      <w:pPr>
        <w:tabs>
          <w:tab w:val="clear" w:pos="567"/>
        </w:tabs>
        <w:spacing w:line="240" w:lineRule="auto"/>
        <w:rPr>
          <w:szCs w:val="22"/>
        </w:rPr>
      </w:pPr>
    </w:p>
    <w:p w14:paraId="60813C62" w14:textId="77777777" w:rsidR="00AB55F0" w:rsidRPr="00AB55F0" w:rsidRDefault="00AB55F0" w:rsidP="00AB55F0">
      <w:pPr>
        <w:tabs>
          <w:tab w:val="clear" w:pos="567"/>
        </w:tabs>
        <w:spacing w:line="240" w:lineRule="auto"/>
        <w:rPr>
          <w:szCs w:val="22"/>
        </w:rPr>
      </w:pPr>
      <w:r w:rsidRPr="00AB55F0">
        <w:rPr>
          <w:szCs w:val="22"/>
        </w:rPr>
        <w:t>Atkārtota lietošana, pirms pag</w:t>
      </w:r>
      <w:r w:rsidRPr="00D6517A">
        <w:rPr>
          <w:szCs w:val="22"/>
        </w:rPr>
        <w:t>ājis apakšpunktā par devām katrai sugai ieteiktais atkārtotas lietošanas intervāls, nav ieteicama.</w:t>
      </w:r>
    </w:p>
    <w:p w14:paraId="58F65570" w14:textId="77777777" w:rsidR="00AB55F0" w:rsidRPr="00AB55F0" w:rsidRDefault="00AB55F0" w:rsidP="00AB55F0">
      <w:pPr>
        <w:tabs>
          <w:tab w:val="clear" w:pos="567"/>
        </w:tabs>
        <w:spacing w:line="240" w:lineRule="auto"/>
        <w:rPr>
          <w:szCs w:val="22"/>
        </w:rPr>
      </w:pPr>
    </w:p>
    <w:p w14:paraId="7D38A1B8" w14:textId="77777777" w:rsidR="00AB55F0" w:rsidRPr="00AB55F0" w:rsidRDefault="00AB55F0" w:rsidP="00AB55F0">
      <w:pPr>
        <w:tabs>
          <w:tab w:val="clear" w:pos="567"/>
        </w:tabs>
        <w:spacing w:line="240" w:lineRule="auto"/>
        <w:rPr>
          <w:szCs w:val="22"/>
        </w:rPr>
      </w:pPr>
      <w:r w:rsidRPr="00AB55F0">
        <w:rPr>
          <w:szCs w:val="22"/>
        </w:rPr>
        <w:t xml:space="preserve">Zirgiem </w:t>
      </w:r>
      <w:proofErr w:type="spellStart"/>
      <w:r w:rsidRPr="00AB55F0">
        <w:rPr>
          <w:szCs w:val="22"/>
        </w:rPr>
        <w:t>opioīdu</w:t>
      </w:r>
      <w:proofErr w:type="spellEnd"/>
      <w:r w:rsidRPr="00AB55F0">
        <w:rPr>
          <w:szCs w:val="22"/>
        </w:rPr>
        <w:t xml:space="preserve"> lietošanu saista ar uzbudinājuma rašanos, bet </w:t>
      </w:r>
      <w:proofErr w:type="spellStart"/>
      <w:r w:rsidRPr="00AB55F0">
        <w:rPr>
          <w:szCs w:val="22"/>
        </w:rPr>
        <w:t>buprenorfīna</w:t>
      </w:r>
      <w:proofErr w:type="spellEnd"/>
      <w:r w:rsidRPr="00AB55F0">
        <w:rPr>
          <w:szCs w:val="22"/>
        </w:rPr>
        <w:t xml:space="preserve"> gadījumā šī ietekme ir minimāli izteikta, lietojot to kopā ar tādiem </w:t>
      </w:r>
      <w:proofErr w:type="spellStart"/>
      <w:r w:rsidRPr="00AB55F0">
        <w:rPr>
          <w:szCs w:val="22"/>
        </w:rPr>
        <w:t>sedatīviem</w:t>
      </w:r>
      <w:proofErr w:type="spellEnd"/>
      <w:r w:rsidRPr="00AB55F0">
        <w:rPr>
          <w:szCs w:val="22"/>
        </w:rPr>
        <w:t xml:space="preserve"> līdzekļiem un trankvilizatoriem kā </w:t>
      </w:r>
      <w:proofErr w:type="spellStart"/>
      <w:r w:rsidRPr="00AB55F0">
        <w:rPr>
          <w:szCs w:val="22"/>
        </w:rPr>
        <w:t>detomidīns</w:t>
      </w:r>
      <w:proofErr w:type="spellEnd"/>
      <w:r w:rsidRPr="00AB55F0">
        <w:rPr>
          <w:szCs w:val="22"/>
        </w:rPr>
        <w:t xml:space="preserve">, </w:t>
      </w:r>
      <w:proofErr w:type="spellStart"/>
      <w:r w:rsidRPr="00AB55F0">
        <w:rPr>
          <w:szCs w:val="22"/>
        </w:rPr>
        <w:t>romifidīns</w:t>
      </w:r>
      <w:proofErr w:type="spellEnd"/>
      <w:r w:rsidRPr="00AB55F0">
        <w:rPr>
          <w:szCs w:val="22"/>
        </w:rPr>
        <w:t xml:space="preserve">, </w:t>
      </w:r>
      <w:proofErr w:type="spellStart"/>
      <w:r w:rsidRPr="00AB55F0">
        <w:rPr>
          <w:szCs w:val="22"/>
        </w:rPr>
        <w:t>ksilazīns</w:t>
      </w:r>
      <w:proofErr w:type="spellEnd"/>
      <w:r w:rsidRPr="00AB55F0">
        <w:rPr>
          <w:szCs w:val="22"/>
        </w:rPr>
        <w:t xml:space="preserve"> un </w:t>
      </w:r>
      <w:proofErr w:type="spellStart"/>
      <w:r w:rsidRPr="00AB55F0">
        <w:rPr>
          <w:szCs w:val="22"/>
        </w:rPr>
        <w:t>acepromazīns</w:t>
      </w:r>
      <w:proofErr w:type="spellEnd"/>
      <w:r w:rsidRPr="00AB55F0">
        <w:rPr>
          <w:szCs w:val="22"/>
        </w:rPr>
        <w:t>.</w:t>
      </w:r>
    </w:p>
    <w:p w14:paraId="3A8EAF18" w14:textId="6F125686" w:rsidR="00AB55F0" w:rsidRDefault="00AB55F0" w:rsidP="00AB55F0">
      <w:pPr>
        <w:tabs>
          <w:tab w:val="clear" w:pos="567"/>
        </w:tabs>
        <w:spacing w:line="240" w:lineRule="auto"/>
        <w:rPr>
          <w:szCs w:val="22"/>
        </w:rPr>
      </w:pPr>
      <w:r w:rsidRPr="00AB55F0">
        <w:rPr>
          <w:szCs w:val="22"/>
        </w:rPr>
        <w:t xml:space="preserve">Ir zināms, ka </w:t>
      </w:r>
      <w:proofErr w:type="spellStart"/>
      <w:r w:rsidRPr="00AB55F0">
        <w:rPr>
          <w:szCs w:val="22"/>
        </w:rPr>
        <w:t>detomidīns</w:t>
      </w:r>
      <w:proofErr w:type="spellEnd"/>
      <w:r w:rsidRPr="00AB55F0">
        <w:rPr>
          <w:szCs w:val="22"/>
        </w:rPr>
        <w:t xml:space="preserve"> un tam līdzīgas </w:t>
      </w:r>
      <w:r w:rsidR="002F5628">
        <w:rPr>
          <w:szCs w:val="22"/>
        </w:rPr>
        <w:t>vielas</w:t>
      </w:r>
      <w:r w:rsidR="002F5628" w:rsidRPr="00AB55F0">
        <w:rPr>
          <w:szCs w:val="22"/>
        </w:rPr>
        <w:t xml:space="preserve"> </w:t>
      </w:r>
      <w:r w:rsidRPr="00AB55F0">
        <w:rPr>
          <w:szCs w:val="22"/>
        </w:rPr>
        <w:t xml:space="preserve">var izraisīt </w:t>
      </w:r>
      <w:proofErr w:type="spellStart"/>
      <w:r w:rsidRPr="00AB55F0">
        <w:rPr>
          <w:szCs w:val="22"/>
        </w:rPr>
        <w:t>ataksiju</w:t>
      </w:r>
      <w:proofErr w:type="spellEnd"/>
      <w:r w:rsidRPr="00AB55F0">
        <w:rPr>
          <w:szCs w:val="22"/>
        </w:rPr>
        <w:t xml:space="preserve">; tādēļ </w:t>
      </w:r>
      <w:proofErr w:type="spellStart"/>
      <w:r w:rsidRPr="00AB55F0">
        <w:rPr>
          <w:szCs w:val="22"/>
        </w:rPr>
        <w:t>ataksiju</w:t>
      </w:r>
      <w:proofErr w:type="spellEnd"/>
      <w:r w:rsidRPr="00AB55F0">
        <w:rPr>
          <w:szCs w:val="22"/>
        </w:rPr>
        <w:t xml:space="preserve"> var novērot pēc </w:t>
      </w:r>
      <w:proofErr w:type="spellStart"/>
      <w:r w:rsidRPr="00AB55F0">
        <w:rPr>
          <w:szCs w:val="22"/>
        </w:rPr>
        <w:t>buprenorfīna</w:t>
      </w:r>
      <w:proofErr w:type="spellEnd"/>
      <w:r w:rsidRPr="00AB55F0">
        <w:rPr>
          <w:szCs w:val="22"/>
        </w:rPr>
        <w:t xml:space="preserve"> lietošanas kopā ar šādām vielām. Reizēm </w:t>
      </w:r>
      <w:proofErr w:type="spellStart"/>
      <w:r w:rsidRPr="00AB55F0">
        <w:rPr>
          <w:szCs w:val="22"/>
        </w:rPr>
        <w:t>ataksija</w:t>
      </w:r>
      <w:proofErr w:type="spellEnd"/>
      <w:r w:rsidRPr="00AB55F0">
        <w:rPr>
          <w:szCs w:val="22"/>
        </w:rPr>
        <w:t xml:space="preserve"> var būt izteikta. Lai novērstu līdzsvara zaudēšanas risku</w:t>
      </w:r>
      <w:r w:rsidR="002F5628">
        <w:rPr>
          <w:szCs w:val="22"/>
        </w:rPr>
        <w:t xml:space="preserve"> zirgiem</w:t>
      </w:r>
      <w:r w:rsidRPr="00AB55F0">
        <w:rPr>
          <w:szCs w:val="22"/>
        </w:rPr>
        <w:t xml:space="preserve"> </w:t>
      </w:r>
      <w:proofErr w:type="spellStart"/>
      <w:r w:rsidRPr="00AB55F0">
        <w:rPr>
          <w:szCs w:val="22"/>
        </w:rPr>
        <w:t>ataksijas</w:t>
      </w:r>
      <w:proofErr w:type="spellEnd"/>
      <w:r w:rsidRPr="00AB55F0">
        <w:rPr>
          <w:szCs w:val="22"/>
        </w:rPr>
        <w:t xml:space="preserve"> dēļ pēc </w:t>
      </w:r>
      <w:proofErr w:type="spellStart"/>
      <w:r w:rsidRPr="00AB55F0">
        <w:rPr>
          <w:szCs w:val="22"/>
        </w:rPr>
        <w:t>sedācijas</w:t>
      </w:r>
      <w:proofErr w:type="spellEnd"/>
      <w:r w:rsidRPr="00AB55F0">
        <w:rPr>
          <w:szCs w:val="22"/>
        </w:rPr>
        <w:t xml:space="preserve"> ar </w:t>
      </w:r>
      <w:proofErr w:type="spellStart"/>
      <w:r w:rsidRPr="00AB55F0">
        <w:rPr>
          <w:szCs w:val="22"/>
        </w:rPr>
        <w:t>detomidīnu</w:t>
      </w:r>
      <w:proofErr w:type="spellEnd"/>
      <w:r w:rsidRPr="00AB55F0">
        <w:rPr>
          <w:szCs w:val="22"/>
        </w:rPr>
        <w:t>/</w:t>
      </w:r>
      <w:proofErr w:type="spellStart"/>
      <w:r w:rsidRPr="00AB55F0">
        <w:rPr>
          <w:szCs w:val="22"/>
        </w:rPr>
        <w:t>buprenorfīnu</w:t>
      </w:r>
      <w:proofErr w:type="spellEnd"/>
      <w:r w:rsidRPr="00AB55F0">
        <w:rPr>
          <w:szCs w:val="22"/>
        </w:rPr>
        <w:t xml:space="preserve">, </w:t>
      </w:r>
      <w:r w:rsidR="002F5628">
        <w:rPr>
          <w:szCs w:val="22"/>
        </w:rPr>
        <w:t>tos</w:t>
      </w:r>
      <w:r w:rsidR="002F5628" w:rsidRPr="00AB55F0">
        <w:rPr>
          <w:szCs w:val="22"/>
        </w:rPr>
        <w:t xml:space="preserve"> </w:t>
      </w:r>
      <w:r w:rsidRPr="00AB55F0">
        <w:rPr>
          <w:szCs w:val="22"/>
        </w:rPr>
        <w:t>nedrīkst pārvietot vai citādi aprūpēt veidā, kas varētu apdraudēt stabilitāti.</w:t>
      </w:r>
    </w:p>
    <w:p w14:paraId="5C7366D2" w14:textId="77777777" w:rsidR="00AB55F0" w:rsidRPr="00E57A7D" w:rsidRDefault="00AB55F0" w:rsidP="00AB55F0">
      <w:pPr>
        <w:tabs>
          <w:tab w:val="clear" w:pos="567"/>
        </w:tabs>
        <w:spacing w:line="240" w:lineRule="auto"/>
        <w:rPr>
          <w:szCs w:val="22"/>
        </w:rPr>
      </w:pPr>
    </w:p>
    <w:p w14:paraId="3EF708F2" w14:textId="04AB811F" w:rsidR="00F354C5" w:rsidRPr="00E57A7D" w:rsidRDefault="003E4DDE"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sidRPr="00E6021B">
        <w:rPr>
          <w:szCs w:val="22"/>
        </w:rPr>
        <w:t>:</w:t>
      </w:r>
    </w:p>
    <w:p w14:paraId="09FBE547" w14:textId="7F6F120B" w:rsidR="00AB55F0" w:rsidRPr="00AB55F0" w:rsidRDefault="00AB55F0" w:rsidP="00AB55F0">
      <w:pPr>
        <w:tabs>
          <w:tab w:val="clear" w:pos="567"/>
        </w:tabs>
        <w:spacing w:line="240" w:lineRule="auto"/>
        <w:rPr>
          <w:szCs w:val="22"/>
        </w:rPr>
      </w:pPr>
      <w:r w:rsidRPr="00AB55F0">
        <w:rPr>
          <w:szCs w:val="22"/>
        </w:rPr>
        <w:t xml:space="preserve">Tā kā </w:t>
      </w:r>
      <w:proofErr w:type="spellStart"/>
      <w:r w:rsidRPr="00AB55F0">
        <w:rPr>
          <w:szCs w:val="22"/>
        </w:rPr>
        <w:t>buprenorfīnam</w:t>
      </w:r>
      <w:proofErr w:type="spellEnd"/>
      <w:r w:rsidRPr="00AB55F0">
        <w:rPr>
          <w:szCs w:val="22"/>
        </w:rPr>
        <w:t xml:space="preserve"> ir </w:t>
      </w:r>
      <w:proofErr w:type="spellStart"/>
      <w:r w:rsidRPr="00AB55F0">
        <w:rPr>
          <w:szCs w:val="22"/>
        </w:rPr>
        <w:t>opioīdiem</w:t>
      </w:r>
      <w:proofErr w:type="spellEnd"/>
      <w:r w:rsidRPr="00AB55F0">
        <w:rPr>
          <w:szCs w:val="22"/>
        </w:rPr>
        <w:t xml:space="preserve"> līdzīga darbība, jāuzmanās, lai nenotiktu </w:t>
      </w:r>
      <w:proofErr w:type="spellStart"/>
      <w:r w:rsidRPr="00AB55F0">
        <w:rPr>
          <w:szCs w:val="22"/>
        </w:rPr>
        <w:t>pašinjicēšana</w:t>
      </w:r>
      <w:proofErr w:type="spellEnd"/>
      <w:r w:rsidRPr="00AB55F0">
        <w:rPr>
          <w:szCs w:val="22"/>
        </w:rPr>
        <w:t xml:space="preserve"> vai norīšana.</w:t>
      </w:r>
      <w:r w:rsidR="00134E28">
        <w:rPr>
          <w:szCs w:val="22"/>
        </w:rPr>
        <w:t xml:space="preserve"> </w:t>
      </w:r>
    </w:p>
    <w:p w14:paraId="1F977D8E" w14:textId="2D8E4A0B" w:rsidR="00AB55F0" w:rsidRPr="00AB55F0" w:rsidRDefault="00AB55F0" w:rsidP="00AB55F0">
      <w:pPr>
        <w:tabs>
          <w:tab w:val="clear" w:pos="567"/>
        </w:tabs>
        <w:spacing w:line="240" w:lineRule="auto"/>
        <w:rPr>
          <w:szCs w:val="22"/>
        </w:rPr>
      </w:pPr>
      <w:r w:rsidRPr="00AB55F0">
        <w:rPr>
          <w:szCs w:val="22"/>
        </w:rPr>
        <w:t xml:space="preserve">Ja notikusi nejauša </w:t>
      </w:r>
      <w:proofErr w:type="spellStart"/>
      <w:r w:rsidRPr="00AB55F0">
        <w:rPr>
          <w:szCs w:val="22"/>
        </w:rPr>
        <w:t>pašinjicēšana</w:t>
      </w:r>
      <w:proofErr w:type="spellEnd"/>
      <w:r w:rsidRPr="00AB55F0">
        <w:rPr>
          <w:szCs w:val="22"/>
        </w:rPr>
        <w:t xml:space="preserve"> vai norīšana, nekavējoties meklēt medicīnisko palīdzību un uzrādīt lietošanas instrukciju vai iepakojuma marķējumu ārstam.</w:t>
      </w:r>
    </w:p>
    <w:p w14:paraId="11B8833C" w14:textId="0747F1DF" w:rsidR="00AB55F0" w:rsidRPr="00AB55F0" w:rsidRDefault="002F5628" w:rsidP="00AB55F0">
      <w:pPr>
        <w:tabs>
          <w:tab w:val="clear" w:pos="567"/>
        </w:tabs>
        <w:spacing w:line="240" w:lineRule="auto"/>
        <w:rPr>
          <w:szCs w:val="22"/>
        </w:rPr>
      </w:pPr>
      <w:r>
        <w:rPr>
          <w:szCs w:val="22"/>
        </w:rPr>
        <w:t>Šīs v</w:t>
      </w:r>
      <w:r w:rsidR="00134E28">
        <w:rPr>
          <w:szCs w:val="22"/>
        </w:rPr>
        <w:t>eterinārās z</w:t>
      </w:r>
      <w:r w:rsidR="00AB55F0" w:rsidRPr="00AB55F0">
        <w:rPr>
          <w:szCs w:val="22"/>
        </w:rPr>
        <w:t xml:space="preserve">āles var izraisīt ādas vai acu kairinājumu vai pastiprinātas jutības reakcijas kontakta gadījumā. Ja notikusi saskare ar acīm, ādu vai muti, skarto vietu rūpīgi mazgāt ar ūdeni. Ja rodas pastiprinātas jutības reakcijas vai kairinājums saglabājas, meklēt medicīnisko palīdzību. Pēc </w:t>
      </w:r>
      <w:r>
        <w:rPr>
          <w:szCs w:val="22"/>
        </w:rPr>
        <w:t>rīkošanās ar šīm veterinārajām zālēm</w:t>
      </w:r>
      <w:r w:rsidRPr="00AB55F0">
        <w:rPr>
          <w:szCs w:val="22"/>
        </w:rPr>
        <w:t xml:space="preserve"> </w:t>
      </w:r>
      <w:r w:rsidR="00AB55F0" w:rsidRPr="00AB55F0">
        <w:rPr>
          <w:szCs w:val="22"/>
        </w:rPr>
        <w:t>mazgāt rokas.</w:t>
      </w:r>
    </w:p>
    <w:p w14:paraId="6E8F55AF" w14:textId="77777777" w:rsidR="00AB55F0" w:rsidRPr="00AB55F0" w:rsidRDefault="00AB55F0" w:rsidP="00AB55F0">
      <w:pPr>
        <w:tabs>
          <w:tab w:val="clear" w:pos="567"/>
        </w:tabs>
        <w:spacing w:line="240" w:lineRule="auto"/>
        <w:rPr>
          <w:szCs w:val="22"/>
        </w:rPr>
      </w:pPr>
    </w:p>
    <w:p w14:paraId="0BD6FFF5" w14:textId="77777777" w:rsidR="00AB55F0" w:rsidRPr="00AB55F0" w:rsidRDefault="00AB55F0" w:rsidP="00AB55F0">
      <w:pPr>
        <w:tabs>
          <w:tab w:val="clear" w:pos="567"/>
        </w:tabs>
        <w:spacing w:line="240" w:lineRule="auto"/>
        <w:rPr>
          <w:szCs w:val="22"/>
        </w:rPr>
      </w:pPr>
      <w:r w:rsidRPr="00AB55F0">
        <w:rPr>
          <w:szCs w:val="22"/>
        </w:rPr>
        <w:t>Ārstam:</w:t>
      </w:r>
    </w:p>
    <w:p w14:paraId="261EF3FF" w14:textId="6E16A8A3" w:rsidR="002F6DAA" w:rsidRPr="00AB55F0" w:rsidRDefault="00AB55F0" w:rsidP="00AB55F0">
      <w:pPr>
        <w:tabs>
          <w:tab w:val="clear" w:pos="567"/>
        </w:tabs>
        <w:spacing w:line="240" w:lineRule="auto"/>
        <w:rPr>
          <w:szCs w:val="22"/>
        </w:rPr>
      </w:pPr>
      <w:r w:rsidRPr="00AB55F0">
        <w:rPr>
          <w:szCs w:val="22"/>
        </w:rPr>
        <w:t xml:space="preserve">Ja notikusi nejauša </w:t>
      </w:r>
      <w:proofErr w:type="spellStart"/>
      <w:r w:rsidRPr="00AB55F0">
        <w:rPr>
          <w:szCs w:val="22"/>
        </w:rPr>
        <w:t>pašinjicēšana</w:t>
      </w:r>
      <w:proofErr w:type="spellEnd"/>
      <w:r w:rsidRPr="00AB55F0">
        <w:rPr>
          <w:szCs w:val="22"/>
        </w:rPr>
        <w:t xml:space="preserve">, jābūt pieejamam </w:t>
      </w:r>
      <w:proofErr w:type="spellStart"/>
      <w:r w:rsidRPr="00AB55F0">
        <w:rPr>
          <w:szCs w:val="22"/>
        </w:rPr>
        <w:t>naloksonam</w:t>
      </w:r>
      <w:proofErr w:type="spellEnd"/>
      <w:r w:rsidRPr="00AB55F0">
        <w:rPr>
          <w:szCs w:val="22"/>
        </w:rPr>
        <w:t>.</w:t>
      </w:r>
    </w:p>
    <w:p w14:paraId="55DF7AC9" w14:textId="77777777" w:rsidR="00AB55F0" w:rsidRPr="00E57A7D" w:rsidRDefault="00AB55F0" w:rsidP="00AB55F0">
      <w:pPr>
        <w:rPr>
          <w:szCs w:val="22"/>
          <w:u w:val="single"/>
        </w:rPr>
      </w:pPr>
    </w:p>
    <w:p w14:paraId="53D013DA" w14:textId="529C6EAB" w:rsidR="005B1FD0" w:rsidRPr="00E57A7D" w:rsidRDefault="003E4DDE" w:rsidP="005B1FD0">
      <w:pPr>
        <w:tabs>
          <w:tab w:val="clear" w:pos="567"/>
        </w:tabs>
        <w:spacing w:line="240" w:lineRule="auto"/>
        <w:rPr>
          <w:szCs w:val="22"/>
        </w:rPr>
      </w:pPr>
      <w:r w:rsidRPr="00E57A7D">
        <w:rPr>
          <w:szCs w:val="22"/>
          <w:u w:val="single"/>
        </w:rPr>
        <w:t>Grūsnība</w:t>
      </w:r>
      <w:r w:rsidRPr="00E57A7D">
        <w:t>:</w:t>
      </w:r>
    </w:p>
    <w:p w14:paraId="6645D2FF" w14:textId="77777777" w:rsidR="00AB55F0" w:rsidRPr="00AB55F0" w:rsidRDefault="00AB55F0" w:rsidP="00AB55F0">
      <w:pPr>
        <w:tabs>
          <w:tab w:val="clear" w:pos="567"/>
        </w:tabs>
        <w:spacing w:line="240" w:lineRule="auto"/>
        <w:rPr>
          <w:szCs w:val="22"/>
        </w:rPr>
      </w:pPr>
      <w:r w:rsidRPr="00AB55F0">
        <w:rPr>
          <w:szCs w:val="22"/>
        </w:rPr>
        <w:t xml:space="preserve">Laboratoriskajos pētījumos žurkām netika konstatēta </w:t>
      </w:r>
      <w:proofErr w:type="spellStart"/>
      <w:r w:rsidRPr="00AB55F0">
        <w:rPr>
          <w:szCs w:val="22"/>
        </w:rPr>
        <w:t>teratogēna</w:t>
      </w:r>
      <w:proofErr w:type="spellEnd"/>
      <w:r w:rsidRPr="00AB55F0">
        <w:rPr>
          <w:szCs w:val="22"/>
        </w:rPr>
        <w:t xml:space="preserve"> iedarbība. Tomēr šajos pētījumos konstatēta embrija zaudēšana pēc tā implantēšanās dzemdē un augļa agrīna bojāeja.</w:t>
      </w:r>
    </w:p>
    <w:p w14:paraId="1FBC7800" w14:textId="694B5569" w:rsidR="00AB55F0" w:rsidRPr="00AB55F0" w:rsidRDefault="00AB55F0" w:rsidP="00AB55F0">
      <w:pPr>
        <w:tabs>
          <w:tab w:val="clear" w:pos="567"/>
        </w:tabs>
        <w:spacing w:line="240" w:lineRule="auto"/>
        <w:rPr>
          <w:szCs w:val="22"/>
        </w:rPr>
      </w:pPr>
      <w:r w:rsidRPr="00AB55F0">
        <w:rPr>
          <w:szCs w:val="22"/>
        </w:rPr>
        <w:t xml:space="preserve">Tā kā reproduktīvās </w:t>
      </w:r>
      <w:proofErr w:type="spellStart"/>
      <w:r w:rsidRPr="00AB55F0">
        <w:rPr>
          <w:szCs w:val="22"/>
        </w:rPr>
        <w:t>toksicitātes</w:t>
      </w:r>
      <w:proofErr w:type="spellEnd"/>
      <w:r w:rsidRPr="00AB55F0">
        <w:rPr>
          <w:szCs w:val="22"/>
        </w:rPr>
        <w:t xml:space="preserve"> pētījumi </w:t>
      </w:r>
      <w:proofErr w:type="spellStart"/>
      <w:r w:rsidRPr="00AB55F0">
        <w:rPr>
          <w:szCs w:val="22"/>
        </w:rPr>
        <w:t>mērķsugām</w:t>
      </w:r>
      <w:proofErr w:type="spellEnd"/>
      <w:r w:rsidRPr="00AB55F0">
        <w:rPr>
          <w:szCs w:val="22"/>
        </w:rPr>
        <w:t xml:space="preserve"> nav veikti, </w:t>
      </w:r>
      <w:r w:rsidR="002F5628">
        <w:rPr>
          <w:szCs w:val="22"/>
        </w:rPr>
        <w:t xml:space="preserve">šīs veterinārās zāles </w:t>
      </w:r>
      <w:r w:rsidRPr="00AB55F0">
        <w:rPr>
          <w:szCs w:val="22"/>
        </w:rPr>
        <w:t>lietot tikai pēc ārstējošā veterinārārsta ieguvuma un riska attiecības izvērtēšanas.</w:t>
      </w:r>
    </w:p>
    <w:p w14:paraId="1C54590A" w14:textId="77777777" w:rsidR="00AB55F0" w:rsidRPr="00AB55F0" w:rsidRDefault="00AB55F0" w:rsidP="00AB55F0">
      <w:pPr>
        <w:tabs>
          <w:tab w:val="clear" w:pos="567"/>
        </w:tabs>
        <w:spacing w:line="240" w:lineRule="auto"/>
        <w:rPr>
          <w:szCs w:val="22"/>
        </w:rPr>
      </w:pPr>
    </w:p>
    <w:p w14:paraId="7096837C" w14:textId="0A18829A" w:rsidR="005B1FD0" w:rsidRDefault="00AB55F0" w:rsidP="00AB55F0">
      <w:pPr>
        <w:tabs>
          <w:tab w:val="clear" w:pos="567"/>
        </w:tabs>
        <w:spacing w:line="240" w:lineRule="auto"/>
        <w:rPr>
          <w:szCs w:val="22"/>
        </w:rPr>
      </w:pPr>
      <w:r w:rsidRPr="00AB55F0">
        <w:rPr>
          <w:szCs w:val="22"/>
        </w:rPr>
        <w:t xml:space="preserve">Ņemot vērā elpošanas nomākuma risku </w:t>
      </w:r>
      <w:r w:rsidR="002F5628">
        <w:rPr>
          <w:szCs w:val="22"/>
        </w:rPr>
        <w:t>pēcnācējiem</w:t>
      </w:r>
      <w:r w:rsidR="002F5628" w:rsidRPr="00AB55F0">
        <w:rPr>
          <w:szCs w:val="22"/>
        </w:rPr>
        <w:t xml:space="preserve"> </w:t>
      </w:r>
      <w:r w:rsidRPr="00AB55F0">
        <w:rPr>
          <w:szCs w:val="22"/>
        </w:rPr>
        <w:t xml:space="preserve">pēc piedzimšanas, šīs </w:t>
      </w:r>
      <w:r w:rsidR="0047492B">
        <w:rPr>
          <w:szCs w:val="22"/>
        </w:rPr>
        <w:t>veterinārās</w:t>
      </w:r>
      <w:r w:rsidR="0047492B" w:rsidRPr="00AB55F0">
        <w:rPr>
          <w:szCs w:val="22"/>
        </w:rPr>
        <w:t xml:space="preserve"> </w:t>
      </w:r>
      <w:r w:rsidRPr="00AB55F0">
        <w:rPr>
          <w:szCs w:val="22"/>
        </w:rPr>
        <w:t>zāles nedrīkst lietot pirms ķeizargrieziena operācijas, un pēc minētās operācijas tās drīkst lietot tikai ar īpašu piesardzību (skatīt tālāk).</w:t>
      </w:r>
    </w:p>
    <w:p w14:paraId="014CB9D6" w14:textId="77777777" w:rsidR="00AB55F0" w:rsidRPr="00E57A7D" w:rsidRDefault="00AB55F0" w:rsidP="00AB55F0">
      <w:pPr>
        <w:tabs>
          <w:tab w:val="clear" w:pos="567"/>
        </w:tabs>
        <w:spacing w:line="240" w:lineRule="auto"/>
        <w:rPr>
          <w:szCs w:val="22"/>
        </w:rPr>
      </w:pPr>
    </w:p>
    <w:p w14:paraId="593F1E76" w14:textId="763D4548" w:rsidR="005B1FD0" w:rsidRPr="00E57A7D" w:rsidRDefault="003E4DDE" w:rsidP="005B1FD0">
      <w:pPr>
        <w:tabs>
          <w:tab w:val="clear" w:pos="567"/>
        </w:tabs>
        <w:spacing w:line="240" w:lineRule="auto"/>
        <w:rPr>
          <w:szCs w:val="22"/>
        </w:rPr>
      </w:pPr>
      <w:r w:rsidRPr="00E57A7D">
        <w:rPr>
          <w:szCs w:val="22"/>
          <w:u w:val="single"/>
        </w:rPr>
        <w:t>Laktācija</w:t>
      </w:r>
      <w:r w:rsidRPr="00E57A7D">
        <w:t>:</w:t>
      </w:r>
    </w:p>
    <w:p w14:paraId="65807CCA" w14:textId="498821C9" w:rsidR="005B1FD0" w:rsidRDefault="00AB55F0" w:rsidP="005B1FD0">
      <w:pPr>
        <w:tabs>
          <w:tab w:val="clear" w:pos="567"/>
        </w:tabs>
        <w:spacing w:line="240" w:lineRule="auto"/>
        <w:rPr>
          <w:szCs w:val="22"/>
        </w:rPr>
      </w:pPr>
      <w:r w:rsidRPr="00AB55F0">
        <w:rPr>
          <w:szCs w:val="22"/>
        </w:rPr>
        <w:t xml:space="preserve">Pētījumi žurkām laktācijas </w:t>
      </w:r>
      <w:r w:rsidR="002F5628">
        <w:rPr>
          <w:szCs w:val="22"/>
        </w:rPr>
        <w:t xml:space="preserve">laikā </w:t>
      </w:r>
      <w:r w:rsidRPr="00AB55F0">
        <w:rPr>
          <w:szCs w:val="22"/>
        </w:rPr>
        <w:t xml:space="preserve">liecina, ka pēc intramuskulāras </w:t>
      </w:r>
      <w:proofErr w:type="spellStart"/>
      <w:r w:rsidRPr="00AB55F0">
        <w:rPr>
          <w:szCs w:val="22"/>
        </w:rPr>
        <w:t>buprenorfīna</w:t>
      </w:r>
      <w:proofErr w:type="spellEnd"/>
      <w:r w:rsidRPr="00AB55F0">
        <w:rPr>
          <w:szCs w:val="22"/>
        </w:rPr>
        <w:t xml:space="preserve"> ievadīšanas neizmainīta </w:t>
      </w:r>
      <w:proofErr w:type="spellStart"/>
      <w:r w:rsidRPr="00AB55F0">
        <w:rPr>
          <w:szCs w:val="22"/>
        </w:rPr>
        <w:t>buprenorfīna</w:t>
      </w:r>
      <w:proofErr w:type="spellEnd"/>
      <w:r w:rsidRPr="00AB55F0">
        <w:rPr>
          <w:szCs w:val="22"/>
        </w:rPr>
        <w:t xml:space="preserve"> koncentrācija pienā bija līdzīga koncentrācijai plazmā vai augstāka par to. Tā kā ir iespējama </w:t>
      </w:r>
      <w:proofErr w:type="spellStart"/>
      <w:r w:rsidRPr="00AB55F0">
        <w:rPr>
          <w:szCs w:val="22"/>
        </w:rPr>
        <w:t>buprenorfīna</w:t>
      </w:r>
      <w:proofErr w:type="spellEnd"/>
      <w:r w:rsidRPr="00AB55F0">
        <w:rPr>
          <w:szCs w:val="22"/>
        </w:rPr>
        <w:t xml:space="preserve"> izdalīšanās pienā citu sugu dzīvniekiem, to nav ieteicams lietot laktācijas laikā. Lietot tikai pēc ārstējošā veterinārārsta ieguvuma un riska attiecības izvērtēšanas.</w:t>
      </w:r>
    </w:p>
    <w:p w14:paraId="129704F6" w14:textId="77777777" w:rsidR="005B1FD0" w:rsidRPr="00E57A7D" w:rsidRDefault="005B1FD0" w:rsidP="005B1FD0">
      <w:pPr>
        <w:tabs>
          <w:tab w:val="clear" w:pos="567"/>
        </w:tabs>
        <w:spacing w:line="240" w:lineRule="auto"/>
        <w:rPr>
          <w:szCs w:val="22"/>
        </w:rPr>
      </w:pPr>
    </w:p>
    <w:p w14:paraId="46A61ACC" w14:textId="6F85ED28" w:rsidR="005B1FD0" w:rsidRPr="00E57A7D" w:rsidRDefault="003E4DDE" w:rsidP="005B1FD0">
      <w:pPr>
        <w:tabs>
          <w:tab w:val="clear" w:pos="567"/>
        </w:tabs>
        <w:spacing w:line="240" w:lineRule="auto"/>
        <w:rPr>
          <w:szCs w:val="22"/>
        </w:rPr>
      </w:pPr>
      <w:r w:rsidRPr="00E57A7D">
        <w:rPr>
          <w:szCs w:val="22"/>
          <w:u w:val="single"/>
        </w:rPr>
        <w:t>Mijiedarbība ar citām zālēm un citi mijiedarbības veidi</w:t>
      </w:r>
      <w:r w:rsidRPr="00E6021B">
        <w:rPr>
          <w:szCs w:val="22"/>
        </w:rPr>
        <w:t>:</w:t>
      </w:r>
    </w:p>
    <w:p w14:paraId="4A9450EC" w14:textId="77777777" w:rsidR="00AB55F0" w:rsidRPr="00AB55F0" w:rsidRDefault="00AB55F0" w:rsidP="00AB55F0">
      <w:pPr>
        <w:tabs>
          <w:tab w:val="clear" w:pos="567"/>
        </w:tabs>
        <w:spacing w:line="240" w:lineRule="auto"/>
        <w:rPr>
          <w:szCs w:val="22"/>
        </w:rPr>
      </w:pPr>
      <w:proofErr w:type="spellStart"/>
      <w:r w:rsidRPr="00AB55F0">
        <w:rPr>
          <w:szCs w:val="22"/>
        </w:rPr>
        <w:t>Buprenorfīns</w:t>
      </w:r>
      <w:proofErr w:type="spellEnd"/>
      <w:r w:rsidRPr="00AB55F0">
        <w:rPr>
          <w:szCs w:val="22"/>
        </w:rPr>
        <w:t xml:space="preserve"> var izraisīt zināmu miegainību, ko var pastiprināt citi centrālas darbības līdzekļi, tostarp trankvilizatori, </w:t>
      </w:r>
      <w:proofErr w:type="spellStart"/>
      <w:r w:rsidRPr="00AB55F0">
        <w:rPr>
          <w:szCs w:val="22"/>
        </w:rPr>
        <w:t>sedatīvie</w:t>
      </w:r>
      <w:proofErr w:type="spellEnd"/>
      <w:r w:rsidRPr="00AB55F0">
        <w:rPr>
          <w:szCs w:val="22"/>
        </w:rPr>
        <w:t xml:space="preserve"> līdzekļi un miega zāles.</w:t>
      </w:r>
    </w:p>
    <w:p w14:paraId="36F1519D" w14:textId="77777777" w:rsidR="00AB55F0" w:rsidRPr="00AB55F0" w:rsidRDefault="00AB55F0" w:rsidP="00AB55F0">
      <w:pPr>
        <w:tabs>
          <w:tab w:val="clear" w:pos="567"/>
        </w:tabs>
        <w:spacing w:line="240" w:lineRule="auto"/>
        <w:rPr>
          <w:szCs w:val="22"/>
        </w:rPr>
      </w:pPr>
      <w:r w:rsidRPr="00AB55F0">
        <w:rPr>
          <w:szCs w:val="22"/>
        </w:rPr>
        <w:t xml:space="preserve">Ir veikti pētījumi cilvēkiem, kas liecina, ka terapeitiskas </w:t>
      </w:r>
      <w:proofErr w:type="spellStart"/>
      <w:r w:rsidRPr="00AB55F0">
        <w:rPr>
          <w:szCs w:val="22"/>
        </w:rPr>
        <w:t>buprenorfīna</w:t>
      </w:r>
      <w:proofErr w:type="spellEnd"/>
      <w:r w:rsidRPr="00AB55F0">
        <w:rPr>
          <w:szCs w:val="22"/>
        </w:rPr>
        <w:t xml:space="preserve"> devas nemazina standarta </w:t>
      </w:r>
      <w:proofErr w:type="spellStart"/>
      <w:r w:rsidRPr="00AB55F0">
        <w:rPr>
          <w:szCs w:val="22"/>
        </w:rPr>
        <w:t>opioīdu</w:t>
      </w:r>
      <w:proofErr w:type="spellEnd"/>
      <w:r w:rsidRPr="00AB55F0">
        <w:rPr>
          <w:szCs w:val="22"/>
        </w:rPr>
        <w:t xml:space="preserve"> agonistu pretsāpju iedarbību un ka gadījumos, kad </w:t>
      </w:r>
      <w:proofErr w:type="spellStart"/>
      <w:r w:rsidRPr="00AB55F0">
        <w:rPr>
          <w:szCs w:val="22"/>
        </w:rPr>
        <w:t>buprenorfīnu</w:t>
      </w:r>
      <w:proofErr w:type="spellEnd"/>
      <w:r w:rsidRPr="00AB55F0">
        <w:rPr>
          <w:szCs w:val="22"/>
        </w:rPr>
        <w:t xml:space="preserve"> lieto normālu terapeitisko devu robežās, </w:t>
      </w:r>
      <w:proofErr w:type="spellStart"/>
      <w:r w:rsidRPr="00AB55F0">
        <w:rPr>
          <w:szCs w:val="22"/>
        </w:rPr>
        <w:t>opioīdu</w:t>
      </w:r>
      <w:proofErr w:type="spellEnd"/>
      <w:r w:rsidRPr="00AB55F0">
        <w:rPr>
          <w:szCs w:val="22"/>
        </w:rPr>
        <w:t xml:space="preserve"> agonistus standarta devā var lietot arī pirms iepriekš minēto zāļu darbības beigām, un pretsāpju iedarbība nemazinās. Tomēr </w:t>
      </w:r>
      <w:proofErr w:type="spellStart"/>
      <w:r w:rsidRPr="00AB55F0">
        <w:rPr>
          <w:szCs w:val="22"/>
        </w:rPr>
        <w:t>buprenorfīnu</w:t>
      </w:r>
      <w:proofErr w:type="spellEnd"/>
      <w:r w:rsidRPr="00AB55F0">
        <w:rPr>
          <w:szCs w:val="22"/>
        </w:rPr>
        <w:t xml:space="preserve"> nav ieteicams lietot vienlaicīgi ar morfīnu vai citiem </w:t>
      </w:r>
      <w:proofErr w:type="spellStart"/>
      <w:r w:rsidRPr="00AB55F0">
        <w:rPr>
          <w:szCs w:val="22"/>
        </w:rPr>
        <w:t>opioīdu</w:t>
      </w:r>
      <w:proofErr w:type="spellEnd"/>
      <w:r w:rsidRPr="00AB55F0">
        <w:rPr>
          <w:szCs w:val="22"/>
        </w:rPr>
        <w:t xml:space="preserve"> tipa pretsāpju līdzekļiem, piemēram, ar </w:t>
      </w:r>
      <w:proofErr w:type="spellStart"/>
      <w:r w:rsidRPr="00AB55F0">
        <w:rPr>
          <w:szCs w:val="22"/>
        </w:rPr>
        <w:t>etorfīnu</w:t>
      </w:r>
      <w:proofErr w:type="spellEnd"/>
      <w:r w:rsidRPr="00AB55F0">
        <w:rPr>
          <w:szCs w:val="22"/>
        </w:rPr>
        <w:t xml:space="preserve">, </w:t>
      </w:r>
      <w:proofErr w:type="spellStart"/>
      <w:r w:rsidRPr="00AB55F0">
        <w:rPr>
          <w:szCs w:val="22"/>
        </w:rPr>
        <w:t>fentanilu</w:t>
      </w:r>
      <w:proofErr w:type="spellEnd"/>
      <w:r w:rsidRPr="00AB55F0">
        <w:rPr>
          <w:szCs w:val="22"/>
        </w:rPr>
        <w:t xml:space="preserve">, petidīnu, </w:t>
      </w:r>
      <w:proofErr w:type="spellStart"/>
      <w:r w:rsidRPr="00AB55F0">
        <w:rPr>
          <w:szCs w:val="22"/>
        </w:rPr>
        <w:t>metadonu</w:t>
      </w:r>
      <w:proofErr w:type="spellEnd"/>
      <w:r w:rsidRPr="00AB55F0">
        <w:rPr>
          <w:szCs w:val="22"/>
        </w:rPr>
        <w:t xml:space="preserve">, </w:t>
      </w:r>
      <w:proofErr w:type="spellStart"/>
      <w:r w:rsidRPr="00AB55F0">
        <w:rPr>
          <w:szCs w:val="22"/>
        </w:rPr>
        <w:t>papaveretumu</w:t>
      </w:r>
      <w:proofErr w:type="spellEnd"/>
      <w:r w:rsidRPr="00AB55F0">
        <w:rPr>
          <w:szCs w:val="22"/>
        </w:rPr>
        <w:t xml:space="preserve"> vai butorfanolu.</w:t>
      </w:r>
    </w:p>
    <w:p w14:paraId="62D4D2BE" w14:textId="77777777" w:rsidR="00AB55F0" w:rsidRPr="00AB55F0" w:rsidRDefault="00AB55F0" w:rsidP="00AB55F0">
      <w:pPr>
        <w:tabs>
          <w:tab w:val="clear" w:pos="567"/>
        </w:tabs>
        <w:spacing w:line="240" w:lineRule="auto"/>
        <w:rPr>
          <w:szCs w:val="22"/>
        </w:rPr>
      </w:pPr>
    </w:p>
    <w:p w14:paraId="19A5B3A5" w14:textId="77777777" w:rsidR="00AB55F0" w:rsidRPr="00AB55F0" w:rsidRDefault="00AB55F0" w:rsidP="00AB55F0">
      <w:pPr>
        <w:tabs>
          <w:tab w:val="clear" w:pos="567"/>
        </w:tabs>
        <w:spacing w:line="240" w:lineRule="auto"/>
        <w:rPr>
          <w:szCs w:val="22"/>
        </w:rPr>
      </w:pPr>
      <w:proofErr w:type="spellStart"/>
      <w:r w:rsidRPr="00AB55F0">
        <w:rPr>
          <w:szCs w:val="22"/>
        </w:rPr>
        <w:lastRenderedPageBreak/>
        <w:t>Buprenorfīns</w:t>
      </w:r>
      <w:proofErr w:type="spellEnd"/>
      <w:r w:rsidRPr="00AB55F0">
        <w:rPr>
          <w:szCs w:val="22"/>
        </w:rPr>
        <w:t xml:space="preserve"> ir lietots kopā ar </w:t>
      </w:r>
      <w:proofErr w:type="spellStart"/>
      <w:r w:rsidRPr="00AB55F0">
        <w:rPr>
          <w:szCs w:val="22"/>
        </w:rPr>
        <w:t>acepromazīnu</w:t>
      </w:r>
      <w:proofErr w:type="spellEnd"/>
      <w:r w:rsidRPr="00AB55F0">
        <w:rPr>
          <w:szCs w:val="22"/>
        </w:rPr>
        <w:t xml:space="preserve">, </w:t>
      </w:r>
      <w:proofErr w:type="spellStart"/>
      <w:r w:rsidRPr="00AB55F0">
        <w:rPr>
          <w:szCs w:val="22"/>
        </w:rPr>
        <w:t>alfaksalonu</w:t>
      </w:r>
      <w:proofErr w:type="spellEnd"/>
      <w:r w:rsidRPr="00AB55F0">
        <w:rPr>
          <w:szCs w:val="22"/>
        </w:rPr>
        <w:t>/</w:t>
      </w:r>
      <w:proofErr w:type="spellStart"/>
      <w:r w:rsidRPr="00AB55F0">
        <w:rPr>
          <w:szCs w:val="22"/>
        </w:rPr>
        <w:t>alfadalonu</w:t>
      </w:r>
      <w:proofErr w:type="spellEnd"/>
      <w:r w:rsidRPr="00AB55F0">
        <w:rPr>
          <w:szCs w:val="22"/>
        </w:rPr>
        <w:t xml:space="preserve">, atropīnu, </w:t>
      </w:r>
      <w:proofErr w:type="spellStart"/>
      <w:r w:rsidRPr="00AB55F0">
        <w:rPr>
          <w:szCs w:val="22"/>
        </w:rPr>
        <w:t>detomidīnu</w:t>
      </w:r>
      <w:proofErr w:type="spellEnd"/>
      <w:r w:rsidRPr="00AB55F0">
        <w:rPr>
          <w:szCs w:val="22"/>
        </w:rPr>
        <w:t xml:space="preserve">, </w:t>
      </w:r>
      <w:proofErr w:type="spellStart"/>
      <w:r w:rsidRPr="00AB55F0">
        <w:rPr>
          <w:szCs w:val="22"/>
        </w:rPr>
        <w:t>deksmedetomidīnu</w:t>
      </w:r>
      <w:proofErr w:type="spellEnd"/>
      <w:r w:rsidRPr="00AB55F0">
        <w:rPr>
          <w:szCs w:val="22"/>
        </w:rPr>
        <w:t xml:space="preserve">, </w:t>
      </w:r>
      <w:proofErr w:type="spellStart"/>
      <w:r w:rsidRPr="00AB55F0">
        <w:rPr>
          <w:szCs w:val="22"/>
        </w:rPr>
        <w:t>halotānu</w:t>
      </w:r>
      <w:proofErr w:type="spellEnd"/>
      <w:r w:rsidRPr="00AB55F0">
        <w:rPr>
          <w:szCs w:val="22"/>
        </w:rPr>
        <w:t xml:space="preserve">, </w:t>
      </w:r>
      <w:proofErr w:type="spellStart"/>
      <w:r w:rsidRPr="00AB55F0">
        <w:rPr>
          <w:szCs w:val="22"/>
        </w:rPr>
        <w:t>izoflurānu</w:t>
      </w:r>
      <w:proofErr w:type="spellEnd"/>
      <w:r w:rsidRPr="00AB55F0">
        <w:rPr>
          <w:szCs w:val="22"/>
        </w:rPr>
        <w:t xml:space="preserve">, </w:t>
      </w:r>
      <w:proofErr w:type="spellStart"/>
      <w:r w:rsidRPr="00AB55F0">
        <w:rPr>
          <w:szCs w:val="22"/>
        </w:rPr>
        <w:t>ketamīnu</w:t>
      </w:r>
      <w:proofErr w:type="spellEnd"/>
      <w:r w:rsidRPr="00AB55F0">
        <w:rPr>
          <w:szCs w:val="22"/>
        </w:rPr>
        <w:t xml:space="preserve">, </w:t>
      </w:r>
      <w:proofErr w:type="spellStart"/>
      <w:r w:rsidRPr="00AB55F0">
        <w:rPr>
          <w:szCs w:val="22"/>
        </w:rPr>
        <w:t>medetomidīnu</w:t>
      </w:r>
      <w:proofErr w:type="spellEnd"/>
      <w:r w:rsidRPr="00AB55F0">
        <w:rPr>
          <w:szCs w:val="22"/>
        </w:rPr>
        <w:t xml:space="preserve">, </w:t>
      </w:r>
      <w:proofErr w:type="spellStart"/>
      <w:r w:rsidRPr="00AB55F0">
        <w:rPr>
          <w:szCs w:val="22"/>
        </w:rPr>
        <w:t>propofolu</w:t>
      </w:r>
      <w:proofErr w:type="spellEnd"/>
      <w:r w:rsidRPr="00AB55F0">
        <w:rPr>
          <w:szCs w:val="22"/>
        </w:rPr>
        <w:t xml:space="preserve">, </w:t>
      </w:r>
      <w:proofErr w:type="spellStart"/>
      <w:r w:rsidRPr="00AB55F0">
        <w:rPr>
          <w:szCs w:val="22"/>
        </w:rPr>
        <w:t>romifidīnu</w:t>
      </w:r>
      <w:proofErr w:type="spellEnd"/>
      <w:r w:rsidRPr="00AB55F0">
        <w:rPr>
          <w:szCs w:val="22"/>
        </w:rPr>
        <w:t xml:space="preserve">, </w:t>
      </w:r>
      <w:proofErr w:type="spellStart"/>
      <w:r w:rsidRPr="00AB55F0">
        <w:rPr>
          <w:szCs w:val="22"/>
        </w:rPr>
        <w:t>sevoflurānu</w:t>
      </w:r>
      <w:proofErr w:type="spellEnd"/>
      <w:r w:rsidRPr="00AB55F0">
        <w:rPr>
          <w:szCs w:val="22"/>
        </w:rPr>
        <w:t xml:space="preserve">, </w:t>
      </w:r>
      <w:proofErr w:type="spellStart"/>
      <w:r w:rsidRPr="00AB55F0">
        <w:rPr>
          <w:szCs w:val="22"/>
        </w:rPr>
        <w:t>tiopentālu</w:t>
      </w:r>
      <w:proofErr w:type="spellEnd"/>
      <w:r w:rsidRPr="00AB55F0">
        <w:rPr>
          <w:szCs w:val="22"/>
        </w:rPr>
        <w:t xml:space="preserve"> un </w:t>
      </w:r>
      <w:proofErr w:type="spellStart"/>
      <w:r w:rsidRPr="00AB55F0">
        <w:rPr>
          <w:szCs w:val="22"/>
        </w:rPr>
        <w:t>ksilazīnu</w:t>
      </w:r>
      <w:proofErr w:type="spellEnd"/>
      <w:r w:rsidRPr="00AB55F0">
        <w:rPr>
          <w:szCs w:val="22"/>
        </w:rPr>
        <w:t>.</w:t>
      </w:r>
    </w:p>
    <w:p w14:paraId="6D5EDE3F" w14:textId="04E974A5" w:rsidR="005B1FD0" w:rsidRDefault="00AB55F0" w:rsidP="00AB55F0">
      <w:pPr>
        <w:tabs>
          <w:tab w:val="clear" w:pos="567"/>
        </w:tabs>
        <w:spacing w:line="240" w:lineRule="auto"/>
        <w:rPr>
          <w:szCs w:val="22"/>
        </w:rPr>
      </w:pPr>
      <w:r w:rsidRPr="00AB55F0">
        <w:rPr>
          <w:szCs w:val="22"/>
        </w:rPr>
        <w:t xml:space="preserve">Lietojot kopā ar </w:t>
      </w:r>
      <w:proofErr w:type="spellStart"/>
      <w:r w:rsidRPr="00AB55F0">
        <w:rPr>
          <w:szCs w:val="22"/>
        </w:rPr>
        <w:t>sedatīviem</w:t>
      </w:r>
      <w:proofErr w:type="spellEnd"/>
      <w:r w:rsidRPr="00AB55F0">
        <w:rPr>
          <w:szCs w:val="22"/>
        </w:rPr>
        <w:t xml:space="preserve"> līdzekļiem, var pastiprināties sirdsdarbību un elpošanu nomācošā iedarbība.</w:t>
      </w:r>
    </w:p>
    <w:p w14:paraId="49BC318F" w14:textId="77777777" w:rsidR="00AB55F0" w:rsidRPr="00E57A7D" w:rsidRDefault="00AB55F0" w:rsidP="00AB55F0">
      <w:pPr>
        <w:tabs>
          <w:tab w:val="clear" w:pos="567"/>
        </w:tabs>
        <w:spacing w:line="240" w:lineRule="auto"/>
        <w:rPr>
          <w:szCs w:val="22"/>
        </w:rPr>
      </w:pPr>
    </w:p>
    <w:p w14:paraId="6B81046E" w14:textId="75C084CC" w:rsidR="005B1FD0" w:rsidRPr="00E57A7D" w:rsidRDefault="003E4DDE" w:rsidP="005B1FD0">
      <w:pPr>
        <w:tabs>
          <w:tab w:val="clear" w:pos="567"/>
        </w:tabs>
        <w:spacing w:line="240" w:lineRule="auto"/>
        <w:rPr>
          <w:szCs w:val="22"/>
        </w:rPr>
      </w:pPr>
      <w:r w:rsidRPr="00E57A7D">
        <w:rPr>
          <w:szCs w:val="22"/>
          <w:u w:val="single"/>
        </w:rPr>
        <w:t>Pārdozēšana</w:t>
      </w:r>
      <w:r w:rsidRPr="00E57A7D">
        <w:t>:</w:t>
      </w:r>
    </w:p>
    <w:p w14:paraId="012621ED" w14:textId="0684FDF4" w:rsidR="00AB55F0" w:rsidRPr="00AB55F0" w:rsidRDefault="00AB55F0" w:rsidP="00AB55F0">
      <w:pPr>
        <w:tabs>
          <w:tab w:val="clear" w:pos="567"/>
        </w:tabs>
        <w:spacing w:line="240" w:lineRule="auto"/>
        <w:rPr>
          <w:szCs w:val="22"/>
        </w:rPr>
      </w:pPr>
      <w:r w:rsidRPr="00AB55F0">
        <w:rPr>
          <w:szCs w:val="22"/>
        </w:rPr>
        <w:t>Pārdozēšanas gadījumā jāveic atbalst</w:t>
      </w:r>
      <w:r w:rsidR="00B71736">
        <w:rPr>
          <w:szCs w:val="22"/>
        </w:rPr>
        <w:t>a</w:t>
      </w:r>
      <w:r w:rsidRPr="00AB55F0">
        <w:rPr>
          <w:szCs w:val="22"/>
        </w:rPr>
        <w:t xml:space="preserve"> pasākumi un, ja tas ir atbilstoši, var lietot </w:t>
      </w:r>
      <w:proofErr w:type="spellStart"/>
      <w:r w:rsidRPr="00AB55F0">
        <w:rPr>
          <w:szCs w:val="22"/>
        </w:rPr>
        <w:t>naloksonu</w:t>
      </w:r>
      <w:proofErr w:type="spellEnd"/>
      <w:r w:rsidRPr="00AB55F0">
        <w:rPr>
          <w:szCs w:val="22"/>
        </w:rPr>
        <w:t xml:space="preserve"> vai elpošanu stimulējošus līdzekļus.</w:t>
      </w:r>
    </w:p>
    <w:p w14:paraId="2EF03FBD" w14:textId="77777777" w:rsidR="00AB55F0" w:rsidRPr="00AB55F0" w:rsidRDefault="00AB55F0" w:rsidP="00AB55F0">
      <w:pPr>
        <w:tabs>
          <w:tab w:val="clear" w:pos="567"/>
        </w:tabs>
        <w:spacing w:line="240" w:lineRule="auto"/>
        <w:rPr>
          <w:szCs w:val="22"/>
        </w:rPr>
      </w:pPr>
      <w:r w:rsidRPr="00AB55F0">
        <w:rPr>
          <w:szCs w:val="22"/>
        </w:rPr>
        <w:t xml:space="preserve">Lietots pārāk lielā devā suņiem, </w:t>
      </w:r>
      <w:proofErr w:type="spellStart"/>
      <w:r w:rsidRPr="00AB55F0">
        <w:rPr>
          <w:szCs w:val="22"/>
        </w:rPr>
        <w:t>buprenorfīns</w:t>
      </w:r>
      <w:proofErr w:type="spellEnd"/>
      <w:r w:rsidRPr="00AB55F0">
        <w:rPr>
          <w:szCs w:val="22"/>
        </w:rPr>
        <w:t xml:space="preserve"> var izraisīt letarģiju. Lietojot ļoti lielas devas, var novērot bradikardiju un </w:t>
      </w:r>
      <w:proofErr w:type="spellStart"/>
      <w:r w:rsidRPr="00AB55F0">
        <w:rPr>
          <w:szCs w:val="22"/>
        </w:rPr>
        <w:t>miozi</w:t>
      </w:r>
      <w:proofErr w:type="spellEnd"/>
      <w:r w:rsidRPr="00AB55F0">
        <w:rPr>
          <w:szCs w:val="22"/>
        </w:rPr>
        <w:t>.</w:t>
      </w:r>
    </w:p>
    <w:p w14:paraId="51CA09CE" w14:textId="77777777" w:rsidR="00AB55F0" w:rsidRPr="00AB55F0" w:rsidRDefault="00AB55F0" w:rsidP="00AB55F0">
      <w:pPr>
        <w:tabs>
          <w:tab w:val="clear" w:pos="567"/>
        </w:tabs>
        <w:spacing w:line="240" w:lineRule="auto"/>
        <w:rPr>
          <w:szCs w:val="22"/>
        </w:rPr>
      </w:pPr>
      <w:r w:rsidRPr="00AB55F0">
        <w:rPr>
          <w:szCs w:val="22"/>
        </w:rPr>
        <w:t xml:space="preserve">Pētījumos zirgiem, lietojot </w:t>
      </w:r>
      <w:proofErr w:type="spellStart"/>
      <w:r w:rsidRPr="00AB55F0">
        <w:rPr>
          <w:szCs w:val="22"/>
        </w:rPr>
        <w:t>buprenorfīnu</w:t>
      </w:r>
      <w:proofErr w:type="spellEnd"/>
      <w:r w:rsidRPr="00AB55F0">
        <w:rPr>
          <w:szCs w:val="22"/>
        </w:rPr>
        <w:t xml:space="preserve"> kopā ar </w:t>
      </w:r>
      <w:proofErr w:type="spellStart"/>
      <w:r w:rsidRPr="00AB55F0">
        <w:rPr>
          <w:szCs w:val="22"/>
        </w:rPr>
        <w:t>sedatīviem</w:t>
      </w:r>
      <w:proofErr w:type="spellEnd"/>
      <w:r w:rsidRPr="00AB55F0">
        <w:rPr>
          <w:szCs w:val="22"/>
        </w:rPr>
        <w:t xml:space="preserve"> līdzekļiem, novērota ļoti minimāla nelabvēlīga ietekme, pārsniedzot ieteicamo devu pat piecas reizes, bet, lietojot vienu pašu, tas var izraisīt uzbudinājumu.</w:t>
      </w:r>
    </w:p>
    <w:p w14:paraId="4EE70880" w14:textId="4850275B" w:rsidR="00AB55F0" w:rsidRPr="00AB55F0" w:rsidRDefault="00AB55F0" w:rsidP="00AB55F0">
      <w:pPr>
        <w:tabs>
          <w:tab w:val="clear" w:pos="567"/>
        </w:tabs>
        <w:spacing w:line="240" w:lineRule="auto"/>
        <w:rPr>
          <w:szCs w:val="22"/>
        </w:rPr>
      </w:pPr>
      <w:r w:rsidRPr="00AB55F0">
        <w:rPr>
          <w:szCs w:val="22"/>
        </w:rPr>
        <w:t xml:space="preserve">Lietojot </w:t>
      </w:r>
      <w:r w:rsidR="00607BDE">
        <w:rPr>
          <w:szCs w:val="22"/>
        </w:rPr>
        <w:t xml:space="preserve">šīs veterinārās </w:t>
      </w:r>
      <w:r w:rsidRPr="00AB55F0">
        <w:rPr>
          <w:szCs w:val="22"/>
        </w:rPr>
        <w:t xml:space="preserve">zāles zirgiem </w:t>
      </w:r>
      <w:proofErr w:type="spellStart"/>
      <w:r w:rsidRPr="00AB55F0">
        <w:rPr>
          <w:szCs w:val="22"/>
        </w:rPr>
        <w:t>analgēzijas</w:t>
      </w:r>
      <w:proofErr w:type="spellEnd"/>
      <w:r w:rsidRPr="00AB55F0">
        <w:rPr>
          <w:szCs w:val="22"/>
        </w:rPr>
        <w:t xml:space="preserve"> nolūkā, </w:t>
      </w:r>
      <w:proofErr w:type="spellStart"/>
      <w:r w:rsidRPr="00AB55F0">
        <w:rPr>
          <w:szCs w:val="22"/>
        </w:rPr>
        <w:t>sedāciju</w:t>
      </w:r>
      <w:proofErr w:type="spellEnd"/>
      <w:r w:rsidRPr="00AB55F0">
        <w:rPr>
          <w:szCs w:val="22"/>
        </w:rPr>
        <w:t xml:space="preserve"> novēro reti, taču tā var rasties, ja lieto lielākas devas par ieteiktajām.</w:t>
      </w:r>
    </w:p>
    <w:p w14:paraId="103E04CC" w14:textId="77777777" w:rsidR="00AB55F0" w:rsidRPr="00AB55F0" w:rsidRDefault="00AB55F0" w:rsidP="00AB55F0">
      <w:pPr>
        <w:tabs>
          <w:tab w:val="clear" w:pos="567"/>
        </w:tabs>
        <w:spacing w:line="240" w:lineRule="auto"/>
        <w:rPr>
          <w:szCs w:val="22"/>
        </w:rPr>
      </w:pPr>
      <w:proofErr w:type="spellStart"/>
      <w:r w:rsidRPr="00AB55F0">
        <w:rPr>
          <w:szCs w:val="22"/>
        </w:rPr>
        <w:t>Naloksons</w:t>
      </w:r>
      <w:proofErr w:type="spellEnd"/>
      <w:r w:rsidRPr="00AB55F0">
        <w:rPr>
          <w:szCs w:val="22"/>
        </w:rPr>
        <w:t xml:space="preserve"> var novērst palēninātu elpošanas frekvenci.</w:t>
      </w:r>
    </w:p>
    <w:p w14:paraId="364AC7F9" w14:textId="370F3CA1" w:rsidR="00AB55F0" w:rsidRPr="00AB55F0" w:rsidRDefault="00AB55F0" w:rsidP="00AB55F0">
      <w:pPr>
        <w:tabs>
          <w:tab w:val="clear" w:pos="567"/>
        </w:tabs>
        <w:spacing w:line="240" w:lineRule="auto"/>
        <w:rPr>
          <w:szCs w:val="22"/>
        </w:rPr>
      </w:pPr>
      <w:r w:rsidRPr="00AB55F0">
        <w:rPr>
          <w:szCs w:val="22"/>
        </w:rPr>
        <w:t xml:space="preserve">Toksikoloģijas pētījumos ar </w:t>
      </w:r>
      <w:proofErr w:type="spellStart"/>
      <w:r w:rsidRPr="00AB55F0">
        <w:rPr>
          <w:szCs w:val="22"/>
        </w:rPr>
        <w:t>buprenorfīna</w:t>
      </w:r>
      <w:proofErr w:type="spellEnd"/>
      <w:r w:rsidRPr="00AB55F0">
        <w:rPr>
          <w:szCs w:val="22"/>
        </w:rPr>
        <w:t xml:space="preserve"> </w:t>
      </w:r>
      <w:proofErr w:type="spellStart"/>
      <w:r w:rsidRPr="00AB55F0">
        <w:rPr>
          <w:szCs w:val="22"/>
        </w:rPr>
        <w:t>hidrohlorīdu</w:t>
      </w:r>
      <w:proofErr w:type="spellEnd"/>
      <w:r w:rsidRPr="00AB55F0">
        <w:rPr>
          <w:szCs w:val="22"/>
        </w:rPr>
        <w:t xml:space="preserve"> suņiem pēc iekšķīgas lietošanas viena gada garumā 3,5</w:t>
      </w:r>
      <w:r>
        <w:rPr>
          <w:szCs w:val="22"/>
        </w:rPr>
        <w:t> </w:t>
      </w:r>
      <w:r w:rsidRPr="00AB55F0">
        <w:rPr>
          <w:szCs w:val="22"/>
        </w:rPr>
        <w:t xml:space="preserve">mg/kg dienā vai lielākā devā novērota </w:t>
      </w:r>
      <w:proofErr w:type="spellStart"/>
      <w:r w:rsidRPr="00AB55F0">
        <w:rPr>
          <w:szCs w:val="22"/>
        </w:rPr>
        <w:t>žultsceļu</w:t>
      </w:r>
      <w:proofErr w:type="spellEnd"/>
      <w:r w:rsidRPr="00AB55F0">
        <w:rPr>
          <w:szCs w:val="22"/>
        </w:rPr>
        <w:t xml:space="preserve"> </w:t>
      </w:r>
      <w:proofErr w:type="spellStart"/>
      <w:r w:rsidRPr="00AB55F0">
        <w:rPr>
          <w:szCs w:val="22"/>
        </w:rPr>
        <w:t>hiperplāzija</w:t>
      </w:r>
      <w:proofErr w:type="spellEnd"/>
      <w:r w:rsidRPr="00AB55F0">
        <w:rPr>
          <w:szCs w:val="22"/>
        </w:rPr>
        <w:t xml:space="preserve">. </w:t>
      </w:r>
      <w:proofErr w:type="spellStart"/>
      <w:r w:rsidRPr="00AB55F0">
        <w:rPr>
          <w:szCs w:val="22"/>
        </w:rPr>
        <w:t>Žultsceļu</w:t>
      </w:r>
      <w:proofErr w:type="spellEnd"/>
      <w:r w:rsidRPr="00AB55F0">
        <w:rPr>
          <w:szCs w:val="22"/>
        </w:rPr>
        <w:t xml:space="preserve"> </w:t>
      </w:r>
      <w:proofErr w:type="spellStart"/>
      <w:r w:rsidRPr="00AB55F0">
        <w:rPr>
          <w:szCs w:val="22"/>
        </w:rPr>
        <w:t>hiperplāzija</w:t>
      </w:r>
      <w:proofErr w:type="spellEnd"/>
      <w:r w:rsidRPr="00AB55F0">
        <w:rPr>
          <w:szCs w:val="22"/>
        </w:rPr>
        <w:t xml:space="preserve"> nav novērota pēc 3</w:t>
      </w:r>
      <w:r>
        <w:rPr>
          <w:szCs w:val="22"/>
        </w:rPr>
        <w:t> </w:t>
      </w:r>
      <w:r w:rsidRPr="00AB55F0">
        <w:rPr>
          <w:szCs w:val="22"/>
        </w:rPr>
        <w:t>mēnešu garumā katru dienu izdarītām intramuskulārām injekcijām, lietojot devas līdz 2,5</w:t>
      </w:r>
      <w:r>
        <w:rPr>
          <w:szCs w:val="22"/>
        </w:rPr>
        <w:t> </w:t>
      </w:r>
      <w:r w:rsidRPr="00AB55F0">
        <w:rPr>
          <w:szCs w:val="22"/>
        </w:rPr>
        <w:t>mg/kg dienā. Tas ievērojami pārsniedz jebkuras klīniskās devas suņiem.</w:t>
      </w:r>
    </w:p>
    <w:p w14:paraId="4F93DF61" w14:textId="6DE66855" w:rsidR="005B1FD0" w:rsidRDefault="00AB55F0" w:rsidP="00AB55F0">
      <w:pPr>
        <w:tabs>
          <w:tab w:val="clear" w:pos="567"/>
        </w:tabs>
        <w:spacing w:line="240" w:lineRule="auto"/>
        <w:rPr>
          <w:szCs w:val="22"/>
        </w:rPr>
      </w:pPr>
      <w:r w:rsidRPr="00AB55F0">
        <w:rPr>
          <w:szCs w:val="22"/>
        </w:rPr>
        <w:t>Lūdzu skatīt arī punktu par īpašiem piesardzības pasākumiem, lietojot dzīvniekiem un punktu par blakusparādībām šajā instrukcijā.</w:t>
      </w:r>
    </w:p>
    <w:p w14:paraId="3E7E3289" w14:textId="77777777" w:rsidR="00AB55F0" w:rsidRPr="00E57A7D" w:rsidRDefault="00AB55F0" w:rsidP="00AB55F0">
      <w:pPr>
        <w:tabs>
          <w:tab w:val="clear" w:pos="567"/>
        </w:tabs>
        <w:spacing w:line="240" w:lineRule="auto"/>
        <w:rPr>
          <w:szCs w:val="22"/>
        </w:rPr>
      </w:pPr>
    </w:p>
    <w:p w14:paraId="76ED69F8" w14:textId="1C4F2898" w:rsidR="005B1FD0" w:rsidRPr="00E57A7D" w:rsidRDefault="003E4DDE" w:rsidP="005B1FD0">
      <w:pPr>
        <w:rPr>
          <w:szCs w:val="22"/>
        </w:rPr>
      </w:pPr>
      <w:r w:rsidRPr="00E57A7D">
        <w:rPr>
          <w:szCs w:val="22"/>
          <w:u w:val="single"/>
        </w:rPr>
        <w:t>Īpaši lietošanas ierobežojumi un īpaši lietošanas nosacījumi</w:t>
      </w:r>
      <w:r w:rsidRPr="00E57A7D">
        <w:t>:</w:t>
      </w:r>
    </w:p>
    <w:p w14:paraId="0D075837" w14:textId="4197624E" w:rsidR="005B1FD0" w:rsidRDefault="001027EF" w:rsidP="005B1FD0">
      <w:pPr>
        <w:tabs>
          <w:tab w:val="clear" w:pos="567"/>
        </w:tabs>
        <w:spacing w:line="240" w:lineRule="auto"/>
        <w:rPr>
          <w:szCs w:val="22"/>
        </w:rPr>
      </w:pPr>
      <w:r w:rsidRPr="001F1E3E">
        <w:rPr>
          <w:szCs w:val="22"/>
        </w:rPr>
        <w:t>Drīkst ievadīt tikai praktizējošs veterinārārsts.</w:t>
      </w:r>
    </w:p>
    <w:p w14:paraId="7AB1F843" w14:textId="77777777" w:rsidR="00AB55F0" w:rsidRPr="00E57A7D" w:rsidRDefault="00AB55F0" w:rsidP="005B1FD0">
      <w:pPr>
        <w:tabs>
          <w:tab w:val="clear" w:pos="567"/>
        </w:tabs>
        <w:spacing w:line="240" w:lineRule="auto"/>
        <w:rPr>
          <w:szCs w:val="22"/>
        </w:rPr>
      </w:pPr>
    </w:p>
    <w:p w14:paraId="6DCFF90A" w14:textId="3AC230C1" w:rsidR="005B1FD0" w:rsidRPr="00E57A7D" w:rsidRDefault="003E4DDE" w:rsidP="005B1FD0">
      <w:pPr>
        <w:tabs>
          <w:tab w:val="clear" w:pos="567"/>
        </w:tabs>
        <w:spacing w:line="240" w:lineRule="auto"/>
        <w:rPr>
          <w:szCs w:val="22"/>
        </w:rPr>
      </w:pPr>
      <w:r w:rsidRPr="00E57A7D">
        <w:rPr>
          <w:szCs w:val="22"/>
          <w:u w:val="single"/>
        </w:rPr>
        <w:t>Būtiska nesaderība</w:t>
      </w:r>
      <w:r w:rsidRPr="00E57A7D">
        <w:t>:</w:t>
      </w:r>
    </w:p>
    <w:p w14:paraId="5E91E446" w14:textId="5E95AECC" w:rsidR="005B1FD0" w:rsidRDefault="00AB55F0" w:rsidP="00A9226B">
      <w:pPr>
        <w:tabs>
          <w:tab w:val="clear" w:pos="567"/>
        </w:tabs>
        <w:spacing w:line="240" w:lineRule="auto"/>
        <w:rPr>
          <w:szCs w:val="22"/>
        </w:rPr>
      </w:pPr>
      <w:r w:rsidRPr="00AB55F0">
        <w:rPr>
          <w:szCs w:val="22"/>
        </w:rPr>
        <w:t xml:space="preserve">Tā kā nav veikti saderības pētījumi, </w:t>
      </w:r>
      <w:r w:rsidR="0047492B">
        <w:t>nelietot</w:t>
      </w:r>
      <w:r w:rsidR="0047492B" w:rsidRPr="00AB55F0">
        <w:rPr>
          <w:szCs w:val="22"/>
        </w:rPr>
        <w:t xml:space="preserve"> </w:t>
      </w:r>
      <w:r w:rsidRPr="00AB55F0">
        <w:rPr>
          <w:szCs w:val="22"/>
        </w:rPr>
        <w:t>šīs veterinārās zāles maisījumā ar citām veterinārajām zālēm.</w:t>
      </w:r>
    </w:p>
    <w:p w14:paraId="2887031E" w14:textId="77777777" w:rsidR="00AB55F0" w:rsidRPr="00E57A7D" w:rsidRDefault="00AB55F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3E4DDE"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1016D751" w14:textId="77777777" w:rsidR="006737CC" w:rsidRPr="0088511D" w:rsidRDefault="006737CC" w:rsidP="006737CC">
      <w:pPr>
        <w:tabs>
          <w:tab w:val="clear" w:pos="567"/>
        </w:tabs>
        <w:spacing w:line="240" w:lineRule="auto"/>
        <w:rPr>
          <w:szCs w:val="22"/>
          <w:u w:val="single"/>
        </w:rPr>
      </w:pPr>
      <w:r>
        <w:rPr>
          <w:szCs w:val="22"/>
          <w:u w:val="single"/>
        </w:rPr>
        <w:t>Suņi</w:t>
      </w:r>
      <w:r w:rsidRPr="0088511D">
        <w:rPr>
          <w:szCs w:val="22"/>
          <w:u w:val="single"/>
        </w:rPr>
        <w:t>:</w:t>
      </w:r>
    </w:p>
    <w:p w14:paraId="574EE816" w14:textId="77777777" w:rsidR="006737CC" w:rsidRPr="006414D3" w:rsidRDefault="006737CC" w:rsidP="006737C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737CC" w14:paraId="1F2D87F4" w14:textId="77777777" w:rsidTr="00E01639">
        <w:tc>
          <w:tcPr>
            <w:tcW w:w="1957" w:type="pct"/>
          </w:tcPr>
          <w:p w14:paraId="092A6D89" w14:textId="77777777" w:rsidR="006737CC" w:rsidRPr="00E57A7D" w:rsidRDefault="006737CC" w:rsidP="00E01639">
            <w:pPr>
              <w:spacing w:before="60" w:after="60"/>
              <w:rPr>
                <w:szCs w:val="22"/>
              </w:rPr>
            </w:pPr>
            <w:r w:rsidRPr="00E57A7D">
              <w:t>Reti</w:t>
            </w:r>
          </w:p>
          <w:p w14:paraId="3BB8D692" w14:textId="77777777" w:rsidR="006737CC" w:rsidRPr="00BF19F8" w:rsidRDefault="006737CC" w:rsidP="00E01639">
            <w:pPr>
              <w:spacing w:before="60" w:after="60"/>
              <w:rPr>
                <w:szCs w:val="22"/>
                <w:highlight w:val="yellow"/>
              </w:rPr>
            </w:pPr>
            <w:r w:rsidRPr="00E57A7D">
              <w:t>(1 līdz 10 dzīvniekiem</w:t>
            </w:r>
            <w:r>
              <w:t xml:space="preserve"> </w:t>
            </w:r>
            <w:r w:rsidRPr="00E57A7D">
              <w:t>/10 000 ārstētajiem dzīvniekiem):</w:t>
            </w:r>
          </w:p>
        </w:tc>
        <w:tc>
          <w:tcPr>
            <w:tcW w:w="3043" w:type="pct"/>
          </w:tcPr>
          <w:p w14:paraId="3D0C628D" w14:textId="5092753B" w:rsidR="006737CC" w:rsidRPr="006414D3" w:rsidRDefault="00174156" w:rsidP="00E01639">
            <w:pPr>
              <w:spacing w:before="60" w:after="60"/>
              <w:rPr>
                <w:iCs/>
                <w:szCs w:val="22"/>
              </w:rPr>
            </w:pPr>
            <w:r w:rsidRPr="00174156">
              <w:rPr>
                <w:iCs/>
              </w:rPr>
              <w:t>Hipertensija (augsts asinsspiediens), tahikardija (paātrināta sirdsdarbība)</w:t>
            </w:r>
          </w:p>
        </w:tc>
      </w:tr>
      <w:tr w:rsidR="006737CC" w14:paraId="1A89ECDF" w14:textId="77777777" w:rsidTr="00E01639">
        <w:tc>
          <w:tcPr>
            <w:tcW w:w="1957" w:type="pct"/>
          </w:tcPr>
          <w:p w14:paraId="30C54F1E" w14:textId="77777777" w:rsidR="006737CC" w:rsidRPr="00E57A7D" w:rsidRDefault="006737CC" w:rsidP="00E01639">
            <w:pPr>
              <w:spacing w:before="60" w:after="60"/>
              <w:rPr>
                <w:szCs w:val="22"/>
              </w:rPr>
            </w:pPr>
            <w:r w:rsidRPr="00E57A7D">
              <w:t>Ļoti reti</w:t>
            </w:r>
          </w:p>
          <w:p w14:paraId="1C790393" w14:textId="77777777" w:rsidR="006737CC" w:rsidRPr="00BF19F8" w:rsidRDefault="006737CC" w:rsidP="00E01639">
            <w:pPr>
              <w:spacing w:before="60" w:after="60"/>
              <w:rPr>
                <w:szCs w:val="22"/>
                <w:highlight w:val="yellow"/>
              </w:rPr>
            </w:pPr>
            <w:r w:rsidRPr="00E57A7D">
              <w:t>(&lt;1 dzīvniek</w:t>
            </w:r>
            <w:r>
              <w:t xml:space="preserve">am </w:t>
            </w:r>
            <w:r w:rsidRPr="00E57A7D">
              <w:t>/10</w:t>
            </w:r>
            <w:r>
              <w:t> </w:t>
            </w:r>
            <w:r w:rsidRPr="00E57A7D">
              <w:t>000 </w:t>
            </w:r>
            <w:r w:rsidRPr="00C54ADB">
              <w:t xml:space="preserve">ārstētajiem </w:t>
            </w:r>
            <w:r w:rsidRPr="00E57A7D">
              <w:t>dzīvnieki</w:t>
            </w:r>
            <w:r>
              <w:t>em</w:t>
            </w:r>
            <w:r w:rsidRPr="00E57A7D">
              <w:t>, tostarp atsevišķi ziņojumi):</w:t>
            </w:r>
          </w:p>
        </w:tc>
        <w:tc>
          <w:tcPr>
            <w:tcW w:w="3043" w:type="pct"/>
            <w:hideMark/>
          </w:tcPr>
          <w:p w14:paraId="698AD16D" w14:textId="77777777" w:rsidR="006737CC" w:rsidRPr="009B4C30" w:rsidRDefault="006737CC" w:rsidP="00E01639">
            <w:pPr>
              <w:spacing w:line="240" w:lineRule="auto"/>
              <w:rPr>
                <w:iCs/>
                <w:szCs w:val="22"/>
              </w:rPr>
            </w:pPr>
            <w:r>
              <w:rPr>
                <w:iCs/>
                <w:szCs w:val="22"/>
              </w:rPr>
              <w:t>Pastiprināta siekalošanās</w:t>
            </w:r>
          </w:p>
          <w:p w14:paraId="358F6852" w14:textId="34C438F9" w:rsidR="00174156" w:rsidRPr="00174156" w:rsidRDefault="00174156" w:rsidP="00174156">
            <w:pPr>
              <w:spacing w:line="240" w:lineRule="auto"/>
              <w:rPr>
                <w:iCs/>
                <w:szCs w:val="22"/>
              </w:rPr>
            </w:pPr>
            <w:r w:rsidRPr="00174156">
              <w:rPr>
                <w:iCs/>
                <w:szCs w:val="22"/>
              </w:rPr>
              <w:t>Bradikardija (lēna sirdsdarbība)</w:t>
            </w:r>
          </w:p>
          <w:p w14:paraId="61B85005" w14:textId="3F027520" w:rsidR="00174156" w:rsidRDefault="00174156" w:rsidP="00174156">
            <w:pPr>
              <w:spacing w:line="240" w:lineRule="auto"/>
              <w:rPr>
                <w:iCs/>
                <w:szCs w:val="22"/>
              </w:rPr>
            </w:pPr>
            <w:proofErr w:type="spellStart"/>
            <w:r w:rsidRPr="00174156">
              <w:rPr>
                <w:iCs/>
                <w:szCs w:val="22"/>
              </w:rPr>
              <w:t>Hipotermija</w:t>
            </w:r>
            <w:proofErr w:type="spellEnd"/>
            <w:r w:rsidRPr="00174156">
              <w:rPr>
                <w:iCs/>
                <w:szCs w:val="22"/>
              </w:rPr>
              <w:t xml:space="preserve"> (</w:t>
            </w:r>
            <w:r>
              <w:rPr>
                <w:iCs/>
                <w:szCs w:val="22"/>
              </w:rPr>
              <w:t>pazemināta</w:t>
            </w:r>
            <w:r w:rsidRPr="00174156">
              <w:rPr>
                <w:iCs/>
                <w:szCs w:val="22"/>
              </w:rPr>
              <w:t xml:space="preserve"> ķermeņa temperatūra)</w:t>
            </w:r>
          </w:p>
          <w:p w14:paraId="4E843BC7" w14:textId="766A291E" w:rsidR="006737CC" w:rsidRPr="009B4C30" w:rsidRDefault="006737CC" w:rsidP="00174156">
            <w:pPr>
              <w:spacing w:line="240" w:lineRule="auto"/>
              <w:rPr>
                <w:iCs/>
                <w:szCs w:val="22"/>
              </w:rPr>
            </w:pPr>
            <w:r w:rsidRPr="009B4C30">
              <w:rPr>
                <w:iCs/>
                <w:szCs w:val="22"/>
              </w:rPr>
              <w:t>Uzbudinājums</w:t>
            </w:r>
          </w:p>
          <w:p w14:paraId="41F6222D" w14:textId="77777777" w:rsidR="006737CC" w:rsidRPr="006414D3" w:rsidRDefault="006737CC" w:rsidP="00E01639">
            <w:pPr>
              <w:spacing w:line="240" w:lineRule="auto"/>
              <w:rPr>
                <w:iCs/>
                <w:szCs w:val="22"/>
              </w:rPr>
            </w:pPr>
            <w:r w:rsidRPr="009B4C30">
              <w:rPr>
                <w:iCs/>
                <w:szCs w:val="22"/>
              </w:rPr>
              <w:t>Elpošanas nomākums</w:t>
            </w:r>
            <w:r>
              <w:rPr>
                <w:iCs/>
                <w:szCs w:val="22"/>
              </w:rPr>
              <w:t xml:space="preserve"> </w:t>
            </w:r>
            <w:r w:rsidRPr="0088511D">
              <w:rPr>
                <w:iCs/>
                <w:szCs w:val="22"/>
                <w:vertAlign w:val="superscript"/>
              </w:rPr>
              <w:t>a</w:t>
            </w:r>
          </w:p>
        </w:tc>
      </w:tr>
      <w:tr w:rsidR="006737CC" w14:paraId="52C89CB0" w14:textId="77777777" w:rsidTr="00E01639">
        <w:tc>
          <w:tcPr>
            <w:tcW w:w="1957" w:type="pct"/>
          </w:tcPr>
          <w:p w14:paraId="3850D64B" w14:textId="77777777" w:rsidR="006737CC" w:rsidRPr="006414D3" w:rsidRDefault="006737CC" w:rsidP="00E01639">
            <w:pPr>
              <w:spacing w:before="60" w:after="60"/>
              <w:rPr>
                <w:szCs w:val="22"/>
              </w:rPr>
            </w:pPr>
            <w:r w:rsidRPr="007255DF">
              <w:t>Nenoteikts biežums (nevar noteikt pēc pieejamajiem datiem)</w:t>
            </w:r>
          </w:p>
        </w:tc>
        <w:tc>
          <w:tcPr>
            <w:tcW w:w="3043" w:type="pct"/>
          </w:tcPr>
          <w:p w14:paraId="1039C654" w14:textId="77777777" w:rsidR="006737CC" w:rsidRPr="009B4C30" w:rsidRDefault="006737CC" w:rsidP="00E01639">
            <w:pPr>
              <w:spacing w:line="240" w:lineRule="auto"/>
              <w:rPr>
                <w:iCs/>
                <w:szCs w:val="22"/>
              </w:rPr>
            </w:pPr>
            <w:proofErr w:type="spellStart"/>
            <w:r w:rsidRPr="009B4C30">
              <w:rPr>
                <w:iCs/>
                <w:szCs w:val="22"/>
              </w:rPr>
              <w:t>Dehidratācija</w:t>
            </w:r>
            <w:proofErr w:type="spellEnd"/>
          </w:p>
          <w:p w14:paraId="137A3825" w14:textId="58F6F42A" w:rsidR="006737CC" w:rsidRPr="006414D3" w:rsidRDefault="006737CC" w:rsidP="00E01639">
            <w:pPr>
              <w:spacing w:line="240" w:lineRule="auto"/>
              <w:rPr>
                <w:iCs/>
                <w:szCs w:val="22"/>
              </w:rPr>
            </w:pPr>
            <w:proofErr w:type="spellStart"/>
            <w:r w:rsidRPr="009B4C30">
              <w:rPr>
                <w:iCs/>
                <w:szCs w:val="22"/>
              </w:rPr>
              <w:t>Mioze</w:t>
            </w:r>
            <w:proofErr w:type="spellEnd"/>
            <w:r w:rsidR="00174156">
              <w:rPr>
                <w:iCs/>
                <w:szCs w:val="22"/>
              </w:rPr>
              <w:t xml:space="preserve"> </w:t>
            </w:r>
            <w:r w:rsidR="00174156" w:rsidRPr="00174156">
              <w:rPr>
                <w:iCs/>
                <w:szCs w:val="22"/>
              </w:rPr>
              <w:t>(sašaurinātas acu zīlītes)</w:t>
            </w:r>
          </w:p>
        </w:tc>
      </w:tr>
    </w:tbl>
    <w:p w14:paraId="752FDD15" w14:textId="77777777" w:rsidR="006737CC" w:rsidRDefault="006737CC" w:rsidP="006737CC">
      <w:pPr>
        <w:tabs>
          <w:tab w:val="clear" w:pos="567"/>
        </w:tabs>
        <w:spacing w:line="240" w:lineRule="auto"/>
        <w:rPr>
          <w:szCs w:val="22"/>
        </w:rPr>
      </w:pPr>
    </w:p>
    <w:p w14:paraId="484163F7" w14:textId="598B02BB" w:rsidR="006737CC" w:rsidRDefault="006737CC" w:rsidP="006737CC">
      <w:pPr>
        <w:tabs>
          <w:tab w:val="clear" w:pos="567"/>
        </w:tabs>
        <w:spacing w:line="240" w:lineRule="auto"/>
        <w:rPr>
          <w:bCs/>
        </w:rPr>
      </w:pPr>
      <w:r w:rsidRPr="0088511D">
        <w:rPr>
          <w:vertAlign w:val="superscript"/>
        </w:rPr>
        <w:t>a</w:t>
      </w:r>
      <w:r>
        <w:t xml:space="preserve"> </w:t>
      </w:r>
      <w:r w:rsidRPr="00937E19">
        <w:rPr>
          <w:bCs/>
        </w:rPr>
        <w:t xml:space="preserve">Skatīt arī </w:t>
      </w:r>
      <w:r w:rsidRPr="00BC613F">
        <w:rPr>
          <w:bCs/>
        </w:rPr>
        <w:t>6</w:t>
      </w:r>
      <w:r w:rsidRPr="00937E19">
        <w:rPr>
          <w:bCs/>
        </w:rPr>
        <w:t>.</w:t>
      </w:r>
      <w:r>
        <w:rPr>
          <w:bCs/>
        </w:rPr>
        <w:t> apakšpunktu</w:t>
      </w:r>
    </w:p>
    <w:p w14:paraId="0FA4E5F5" w14:textId="77777777" w:rsidR="006737CC" w:rsidRDefault="006737CC" w:rsidP="006737CC">
      <w:pPr>
        <w:tabs>
          <w:tab w:val="clear" w:pos="567"/>
        </w:tabs>
        <w:spacing w:line="240" w:lineRule="auto"/>
        <w:rPr>
          <w:szCs w:val="22"/>
        </w:rPr>
      </w:pPr>
    </w:p>
    <w:p w14:paraId="441698B5" w14:textId="77777777" w:rsidR="006737CC" w:rsidRPr="0088511D" w:rsidRDefault="006737CC" w:rsidP="006737CC">
      <w:pPr>
        <w:tabs>
          <w:tab w:val="clear" w:pos="567"/>
        </w:tabs>
        <w:spacing w:line="240" w:lineRule="auto"/>
        <w:rPr>
          <w:szCs w:val="22"/>
          <w:u w:val="single"/>
        </w:rPr>
      </w:pPr>
      <w:r>
        <w:rPr>
          <w:szCs w:val="22"/>
          <w:u w:val="single"/>
        </w:rPr>
        <w:t>Kaķi</w:t>
      </w:r>
      <w:r w:rsidRPr="0088511D">
        <w:rPr>
          <w:szCs w:val="22"/>
          <w:u w:val="single"/>
        </w:rPr>
        <w:t>:</w:t>
      </w:r>
    </w:p>
    <w:p w14:paraId="31ED3424" w14:textId="77777777" w:rsidR="006737CC" w:rsidRDefault="006737CC" w:rsidP="006737CC">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737CC" w14:paraId="1F89CB6F" w14:textId="77777777" w:rsidTr="00E01639">
        <w:tc>
          <w:tcPr>
            <w:tcW w:w="1957" w:type="pct"/>
          </w:tcPr>
          <w:p w14:paraId="73F6217E" w14:textId="77777777" w:rsidR="006737CC" w:rsidRPr="00E57A7D" w:rsidRDefault="006737CC" w:rsidP="00E01639">
            <w:pPr>
              <w:spacing w:before="60" w:after="60"/>
              <w:rPr>
                <w:szCs w:val="22"/>
              </w:rPr>
            </w:pPr>
            <w:r w:rsidRPr="00E57A7D">
              <w:t>Bieži</w:t>
            </w:r>
          </w:p>
          <w:p w14:paraId="446FC580" w14:textId="77777777" w:rsidR="006737CC" w:rsidRPr="00BF19F8" w:rsidRDefault="006737CC" w:rsidP="00E01639">
            <w:pPr>
              <w:spacing w:before="60" w:after="60"/>
              <w:rPr>
                <w:szCs w:val="22"/>
                <w:highlight w:val="yellow"/>
              </w:rPr>
            </w:pPr>
            <w:r w:rsidRPr="00E57A7D">
              <w:t>(1 līdz 10 dzīvniekiem</w:t>
            </w:r>
            <w:r>
              <w:t xml:space="preserve"> </w:t>
            </w:r>
            <w:r w:rsidRPr="00E57A7D">
              <w:t>/100 ārstētajiem dzīvniekiem):</w:t>
            </w:r>
          </w:p>
        </w:tc>
        <w:tc>
          <w:tcPr>
            <w:tcW w:w="3043" w:type="pct"/>
          </w:tcPr>
          <w:p w14:paraId="0EF89A8B" w14:textId="1260A64F" w:rsidR="006737CC" w:rsidRDefault="006737CC" w:rsidP="00E01639">
            <w:pPr>
              <w:spacing w:line="240" w:lineRule="auto"/>
              <w:rPr>
                <w:iCs/>
                <w:szCs w:val="22"/>
              </w:rPr>
            </w:pPr>
            <w:proofErr w:type="spellStart"/>
            <w:r>
              <w:rPr>
                <w:iCs/>
                <w:szCs w:val="22"/>
              </w:rPr>
              <w:t>M</w:t>
            </w:r>
            <w:r w:rsidRPr="00AB55F0">
              <w:rPr>
                <w:szCs w:val="22"/>
              </w:rPr>
              <w:t>idriāze</w:t>
            </w:r>
            <w:proofErr w:type="spellEnd"/>
            <w:r w:rsidR="00174156">
              <w:rPr>
                <w:szCs w:val="22"/>
              </w:rPr>
              <w:t xml:space="preserve"> </w:t>
            </w:r>
            <w:r w:rsidR="00174156" w:rsidRPr="00174156">
              <w:rPr>
                <w:szCs w:val="22"/>
              </w:rPr>
              <w:t>(paplašinātas acu zīlītes)</w:t>
            </w:r>
            <w:r>
              <w:rPr>
                <w:iCs/>
                <w:szCs w:val="22"/>
              </w:rPr>
              <w:t xml:space="preserve"> </w:t>
            </w:r>
            <w:r w:rsidRPr="00F341FC">
              <w:rPr>
                <w:iCs/>
                <w:szCs w:val="22"/>
                <w:vertAlign w:val="superscript"/>
              </w:rPr>
              <w:t>a</w:t>
            </w:r>
          </w:p>
          <w:p w14:paraId="724D6E35" w14:textId="5154967E" w:rsidR="006737CC" w:rsidRPr="006414D3" w:rsidRDefault="00174156" w:rsidP="00E01639">
            <w:pPr>
              <w:spacing w:line="240" w:lineRule="auto"/>
              <w:rPr>
                <w:iCs/>
                <w:szCs w:val="22"/>
              </w:rPr>
            </w:pPr>
            <w:r>
              <w:rPr>
                <w:szCs w:val="22"/>
              </w:rPr>
              <w:t>E</w:t>
            </w:r>
            <w:r w:rsidR="006737CC" w:rsidRPr="00AB55F0">
              <w:rPr>
                <w:szCs w:val="22"/>
              </w:rPr>
              <w:t>iforijas pazīmes (pastiprināta murrāšana, mīņāšanās, pieglaušanās)</w:t>
            </w:r>
            <w:r w:rsidR="006737CC">
              <w:rPr>
                <w:iCs/>
                <w:szCs w:val="22"/>
              </w:rPr>
              <w:t xml:space="preserve"> </w:t>
            </w:r>
            <w:r w:rsidR="006737CC" w:rsidRPr="0088511D">
              <w:rPr>
                <w:iCs/>
                <w:szCs w:val="22"/>
                <w:vertAlign w:val="superscript"/>
              </w:rPr>
              <w:t>a</w:t>
            </w:r>
          </w:p>
        </w:tc>
      </w:tr>
      <w:tr w:rsidR="006737CC" w14:paraId="517C046A" w14:textId="77777777" w:rsidTr="00E01639">
        <w:tc>
          <w:tcPr>
            <w:tcW w:w="1957" w:type="pct"/>
          </w:tcPr>
          <w:p w14:paraId="044E359F" w14:textId="77777777" w:rsidR="006737CC" w:rsidRPr="00E57A7D" w:rsidRDefault="006737CC" w:rsidP="00E01639">
            <w:pPr>
              <w:spacing w:before="60" w:after="60"/>
              <w:rPr>
                <w:szCs w:val="22"/>
              </w:rPr>
            </w:pPr>
            <w:r w:rsidRPr="00E57A7D">
              <w:lastRenderedPageBreak/>
              <w:t>Ļoti reti</w:t>
            </w:r>
          </w:p>
          <w:p w14:paraId="476BD580" w14:textId="77777777" w:rsidR="006737CC" w:rsidRPr="00BF19F8" w:rsidRDefault="006737CC" w:rsidP="00E01639">
            <w:pPr>
              <w:spacing w:before="60" w:after="60"/>
              <w:rPr>
                <w:szCs w:val="22"/>
                <w:highlight w:val="yellow"/>
              </w:rPr>
            </w:pPr>
            <w:r w:rsidRPr="00E57A7D">
              <w:t>(&lt;1 dzīvniek</w:t>
            </w:r>
            <w:r>
              <w:t xml:space="preserve">am </w:t>
            </w:r>
            <w:r w:rsidRPr="00E57A7D">
              <w:t>/10</w:t>
            </w:r>
            <w:r>
              <w:t> </w:t>
            </w:r>
            <w:r w:rsidRPr="00E57A7D">
              <w:t>000 </w:t>
            </w:r>
            <w:r w:rsidRPr="00C54ADB">
              <w:t xml:space="preserve">ārstētajiem </w:t>
            </w:r>
            <w:r w:rsidRPr="00E57A7D">
              <w:t>dzīvnieki</w:t>
            </w:r>
            <w:r>
              <w:t>em</w:t>
            </w:r>
            <w:r w:rsidRPr="00E57A7D">
              <w:t>, tostarp atsevišķi ziņojumi):</w:t>
            </w:r>
          </w:p>
        </w:tc>
        <w:tc>
          <w:tcPr>
            <w:tcW w:w="3043" w:type="pct"/>
            <w:hideMark/>
          </w:tcPr>
          <w:p w14:paraId="0EEA66F2" w14:textId="77777777" w:rsidR="006737CC" w:rsidRPr="006414D3" w:rsidRDefault="006737CC" w:rsidP="00E01639">
            <w:pPr>
              <w:spacing w:before="60" w:after="60"/>
              <w:rPr>
                <w:iCs/>
                <w:szCs w:val="22"/>
              </w:rPr>
            </w:pPr>
            <w:r w:rsidRPr="009B4C30">
              <w:rPr>
                <w:iCs/>
                <w:szCs w:val="22"/>
              </w:rPr>
              <w:t>Elpošanas nomākums</w:t>
            </w:r>
            <w:r>
              <w:rPr>
                <w:iCs/>
                <w:szCs w:val="22"/>
              </w:rPr>
              <w:t xml:space="preserve"> </w:t>
            </w:r>
            <w:r w:rsidRPr="0088511D">
              <w:rPr>
                <w:iCs/>
                <w:szCs w:val="22"/>
                <w:vertAlign w:val="superscript"/>
              </w:rPr>
              <w:t>b</w:t>
            </w:r>
          </w:p>
        </w:tc>
      </w:tr>
    </w:tbl>
    <w:p w14:paraId="1DC240AF" w14:textId="77777777" w:rsidR="006737CC" w:rsidRDefault="006737CC" w:rsidP="006737CC">
      <w:pPr>
        <w:tabs>
          <w:tab w:val="clear" w:pos="567"/>
        </w:tabs>
        <w:spacing w:line="240" w:lineRule="auto"/>
        <w:rPr>
          <w:szCs w:val="22"/>
          <w:u w:val="single"/>
        </w:rPr>
      </w:pPr>
    </w:p>
    <w:p w14:paraId="40383BD0" w14:textId="77777777" w:rsidR="006737CC" w:rsidRDefault="006737CC" w:rsidP="006737CC">
      <w:pPr>
        <w:tabs>
          <w:tab w:val="left" w:pos="142"/>
        </w:tabs>
        <w:spacing w:line="240" w:lineRule="auto"/>
        <w:ind w:left="142" w:hanging="142"/>
        <w:rPr>
          <w:bCs/>
        </w:rPr>
      </w:pPr>
      <w:r w:rsidRPr="00A84E98">
        <w:rPr>
          <w:vertAlign w:val="superscript"/>
        </w:rPr>
        <w:t>a</w:t>
      </w:r>
      <w:r w:rsidRPr="00A84E98">
        <w:tab/>
      </w:r>
      <w:r w:rsidRPr="00937E19">
        <w:rPr>
          <w:bCs/>
        </w:rPr>
        <w:t>Parasti izzūd 24 stundu laikā</w:t>
      </w:r>
      <w:r w:rsidRPr="00A84E98">
        <w:rPr>
          <w:bCs/>
        </w:rPr>
        <w:t>.</w:t>
      </w:r>
    </w:p>
    <w:p w14:paraId="485B63EB" w14:textId="02E2D82B" w:rsidR="006737CC" w:rsidRPr="009441A3" w:rsidRDefault="006737CC" w:rsidP="006737CC">
      <w:pPr>
        <w:tabs>
          <w:tab w:val="left" w:pos="142"/>
        </w:tabs>
        <w:spacing w:line="240" w:lineRule="auto"/>
        <w:ind w:left="142" w:hanging="142"/>
      </w:pPr>
      <w:r>
        <w:rPr>
          <w:bCs/>
          <w:vertAlign w:val="superscript"/>
        </w:rPr>
        <w:t>b</w:t>
      </w:r>
      <w:r>
        <w:rPr>
          <w:bCs/>
        </w:rPr>
        <w:t xml:space="preserve"> </w:t>
      </w:r>
      <w:r w:rsidRPr="00937E19">
        <w:rPr>
          <w:bCs/>
        </w:rPr>
        <w:t xml:space="preserve">Skatīt arī </w:t>
      </w:r>
      <w:r>
        <w:rPr>
          <w:bCs/>
        </w:rPr>
        <w:t>6</w:t>
      </w:r>
      <w:r w:rsidRPr="00937E19">
        <w:rPr>
          <w:bCs/>
        </w:rPr>
        <w:t>.</w:t>
      </w:r>
      <w:r>
        <w:rPr>
          <w:bCs/>
        </w:rPr>
        <w:t> apakšpunktu</w:t>
      </w:r>
    </w:p>
    <w:p w14:paraId="41E8FCCD" w14:textId="77777777" w:rsidR="006737CC" w:rsidRPr="0088511D" w:rsidRDefault="006737CC" w:rsidP="006737CC">
      <w:pPr>
        <w:tabs>
          <w:tab w:val="clear" w:pos="567"/>
        </w:tabs>
        <w:spacing w:line="240" w:lineRule="auto"/>
        <w:rPr>
          <w:szCs w:val="22"/>
          <w:u w:val="single"/>
        </w:rPr>
      </w:pPr>
    </w:p>
    <w:p w14:paraId="22370D15" w14:textId="77777777" w:rsidR="006737CC" w:rsidRPr="0088511D" w:rsidRDefault="006737CC" w:rsidP="006737CC">
      <w:pPr>
        <w:tabs>
          <w:tab w:val="clear" w:pos="567"/>
        </w:tabs>
        <w:spacing w:line="240" w:lineRule="auto"/>
        <w:rPr>
          <w:szCs w:val="22"/>
          <w:u w:val="single"/>
        </w:rPr>
      </w:pPr>
      <w:r>
        <w:rPr>
          <w:szCs w:val="22"/>
          <w:u w:val="single"/>
        </w:rPr>
        <w:t>Zirgi</w:t>
      </w:r>
      <w:r w:rsidRPr="0088511D">
        <w:rPr>
          <w:szCs w:val="22"/>
          <w:u w:val="single"/>
        </w:rPr>
        <w:t>:</w:t>
      </w:r>
    </w:p>
    <w:p w14:paraId="34FD927B" w14:textId="77777777" w:rsidR="006737CC" w:rsidRDefault="006737CC" w:rsidP="006737CC">
      <w:pPr>
        <w:tabs>
          <w:tab w:val="clear" w:pos="567"/>
        </w:tabs>
        <w:spacing w:line="240" w:lineRule="auto"/>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6"/>
        <w:gridCol w:w="5515"/>
      </w:tblGrid>
      <w:tr w:rsidR="006737CC" w14:paraId="632B6853" w14:textId="77777777" w:rsidTr="00E01639">
        <w:tc>
          <w:tcPr>
            <w:tcW w:w="1957" w:type="pct"/>
          </w:tcPr>
          <w:p w14:paraId="7EE946D5" w14:textId="77777777" w:rsidR="006737CC" w:rsidRPr="00E57A7D" w:rsidRDefault="006737CC" w:rsidP="00E01639">
            <w:pPr>
              <w:spacing w:before="60" w:after="60"/>
              <w:rPr>
                <w:szCs w:val="22"/>
              </w:rPr>
            </w:pPr>
            <w:r w:rsidRPr="00E57A7D">
              <w:t>Reti</w:t>
            </w:r>
          </w:p>
          <w:p w14:paraId="564F4486" w14:textId="77777777" w:rsidR="006737CC" w:rsidRPr="006414D3" w:rsidRDefault="006737CC" w:rsidP="00E01639">
            <w:pPr>
              <w:spacing w:before="60" w:after="60"/>
              <w:rPr>
                <w:szCs w:val="22"/>
              </w:rPr>
            </w:pPr>
            <w:r w:rsidRPr="00E57A7D">
              <w:t>(1 līdz 10 dzīvniekiem</w:t>
            </w:r>
            <w:r>
              <w:t xml:space="preserve"> </w:t>
            </w:r>
            <w:r w:rsidRPr="00E57A7D">
              <w:t>/10 000 ārstētajiem dzīvniekiem):</w:t>
            </w:r>
          </w:p>
        </w:tc>
        <w:tc>
          <w:tcPr>
            <w:tcW w:w="3043" w:type="pct"/>
          </w:tcPr>
          <w:p w14:paraId="3A04BF4B" w14:textId="77777777" w:rsidR="006737CC" w:rsidRPr="006414D3" w:rsidRDefault="006737CC" w:rsidP="00E01639">
            <w:pPr>
              <w:spacing w:before="60" w:after="60"/>
              <w:rPr>
                <w:iCs/>
                <w:szCs w:val="22"/>
              </w:rPr>
            </w:pPr>
            <w:r w:rsidRPr="007255DF">
              <w:rPr>
                <w:iCs/>
                <w:szCs w:val="22"/>
              </w:rPr>
              <w:t>Kolikas</w:t>
            </w:r>
          </w:p>
        </w:tc>
      </w:tr>
      <w:tr w:rsidR="006737CC" w14:paraId="317BEFCA" w14:textId="77777777" w:rsidTr="00E01639">
        <w:tc>
          <w:tcPr>
            <w:tcW w:w="1957" w:type="pct"/>
          </w:tcPr>
          <w:p w14:paraId="134E2E51" w14:textId="77777777" w:rsidR="006737CC" w:rsidRPr="006414D3" w:rsidRDefault="006737CC" w:rsidP="00E01639">
            <w:pPr>
              <w:spacing w:before="60" w:after="60"/>
              <w:rPr>
                <w:szCs w:val="22"/>
              </w:rPr>
            </w:pPr>
            <w:r w:rsidRPr="007255DF">
              <w:t>Nenoteikts biežums (nevar noteikt pēc pieejamajiem datiem)</w:t>
            </w:r>
          </w:p>
        </w:tc>
        <w:tc>
          <w:tcPr>
            <w:tcW w:w="3043" w:type="pct"/>
          </w:tcPr>
          <w:p w14:paraId="39539E10" w14:textId="77777777" w:rsidR="006737CC" w:rsidRPr="007255DF" w:rsidRDefault="006737CC" w:rsidP="00E01639">
            <w:pPr>
              <w:spacing w:line="240" w:lineRule="auto"/>
              <w:rPr>
                <w:iCs/>
              </w:rPr>
            </w:pPr>
            <w:r w:rsidRPr="007255DF">
              <w:rPr>
                <w:iCs/>
              </w:rPr>
              <w:t xml:space="preserve">Uzbudinājums </w:t>
            </w:r>
            <w:proofErr w:type="spellStart"/>
            <w:r w:rsidRPr="00E01639">
              <w:rPr>
                <w:iCs/>
                <w:vertAlign w:val="superscript"/>
              </w:rPr>
              <w:t>a,d</w:t>
            </w:r>
            <w:proofErr w:type="spellEnd"/>
            <w:r w:rsidRPr="007255DF">
              <w:rPr>
                <w:iCs/>
              </w:rPr>
              <w:t xml:space="preserve">, nemiers </w:t>
            </w:r>
            <w:proofErr w:type="spellStart"/>
            <w:r w:rsidRPr="00E01639">
              <w:rPr>
                <w:iCs/>
                <w:vertAlign w:val="superscript"/>
              </w:rPr>
              <w:t>a,b</w:t>
            </w:r>
            <w:proofErr w:type="spellEnd"/>
          </w:p>
          <w:p w14:paraId="57E38DF9" w14:textId="77777777" w:rsidR="006737CC" w:rsidRPr="007255DF" w:rsidRDefault="006737CC" w:rsidP="00E01639">
            <w:pPr>
              <w:spacing w:line="240" w:lineRule="auto"/>
              <w:rPr>
                <w:iCs/>
              </w:rPr>
            </w:pPr>
            <w:r w:rsidRPr="007255DF">
              <w:rPr>
                <w:iCs/>
              </w:rPr>
              <w:t xml:space="preserve">Elpošanas nomākums </w:t>
            </w:r>
            <w:r w:rsidRPr="00E01639">
              <w:rPr>
                <w:iCs/>
                <w:vertAlign w:val="superscript"/>
              </w:rPr>
              <w:t>c</w:t>
            </w:r>
          </w:p>
          <w:p w14:paraId="4FCA7235" w14:textId="77777777" w:rsidR="006737CC" w:rsidRPr="007255DF" w:rsidRDefault="006737CC" w:rsidP="00E01639">
            <w:pPr>
              <w:spacing w:line="240" w:lineRule="auto"/>
              <w:rPr>
                <w:iCs/>
              </w:rPr>
            </w:pPr>
            <w:proofErr w:type="spellStart"/>
            <w:r w:rsidRPr="007255DF">
              <w:rPr>
                <w:iCs/>
              </w:rPr>
              <w:t>Ataksija</w:t>
            </w:r>
            <w:proofErr w:type="spellEnd"/>
            <w:r w:rsidRPr="007255DF">
              <w:rPr>
                <w:iCs/>
              </w:rPr>
              <w:t xml:space="preserve"> </w:t>
            </w:r>
            <w:r w:rsidRPr="00E01639">
              <w:rPr>
                <w:iCs/>
                <w:vertAlign w:val="superscript"/>
              </w:rPr>
              <w:t>d</w:t>
            </w:r>
          </w:p>
          <w:p w14:paraId="248C328C" w14:textId="77777777" w:rsidR="006737CC" w:rsidRPr="006414D3" w:rsidRDefault="006737CC" w:rsidP="00E01639">
            <w:pPr>
              <w:spacing w:line="240" w:lineRule="auto"/>
              <w:rPr>
                <w:iCs/>
                <w:szCs w:val="22"/>
              </w:rPr>
            </w:pPr>
            <w:r w:rsidRPr="007255DF">
              <w:rPr>
                <w:iCs/>
              </w:rPr>
              <w:t xml:space="preserve">Gremošanas trakta </w:t>
            </w:r>
            <w:proofErr w:type="spellStart"/>
            <w:r w:rsidRPr="007255DF">
              <w:rPr>
                <w:iCs/>
              </w:rPr>
              <w:t>hipomotilitāte</w:t>
            </w:r>
            <w:proofErr w:type="spellEnd"/>
          </w:p>
        </w:tc>
      </w:tr>
    </w:tbl>
    <w:p w14:paraId="7AAAE46F" w14:textId="77777777" w:rsidR="006737CC" w:rsidRDefault="006737CC" w:rsidP="006737CC">
      <w:pPr>
        <w:tabs>
          <w:tab w:val="clear" w:pos="567"/>
        </w:tabs>
        <w:spacing w:line="240" w:lineRule="auto"/>
        <w:rPr>
          <w:szCs w:val="22"/>
        </w:rPr>
      </w:pPr>
    </w:p>
    <w:p w14:paraId="090A5E2E" w14:textId="77777777" w:rsidR="006737CC" w:rsidRDefault="006737CC" w:rsidP="006737CC">
      <w:pPr>
        <w:tabs>
          <w:tab w:val="left" w:pos="142"/>
        </w:tabs>
        <w:spacing w:line="240" w:lineRule="auto"/>
        <w:ind w:left="142" w:hanging="142"/>
      </w:pPr>
      <w:r w:rsidRPr="00B96037">
        <w:rPr>
          <w:vertAlign w:val="superscript"/>
        </w:rPr>
        <w:t>a</w:t>
      </w:r>
      <w:r w:rsidRPr="00B96037">
        <w:t xml:space="preserve"> </w:t>
      </w:r>
      <w:r>
        <w:t xml:space="preserve">Ja </w:t>
      </w:r>
      <w:proofErr w:type="spellStart"/>
      <w:r>
        <w:t>buprenorfīnu</w:t>
      </w:r>
      <w:proofErr w:type="spellEnd"/>
      <w:r>
        <w:t xml:space="preserve"> lieto bez iepriekšējas </w:t>
      </w:r>
      <w:proofErr w:type="spellStart"/>
      <w:r>
        <w:t>sedatīva</w:t>
      </w:r>
      <w:proofErr w:type="spellEnd"/>
      <w:r>
        <w:t xml:space="preserve"> līdzekļa lietošanas.</w:t>
      </w:r>
    </w:p>
    <w:p w14:paraId="6DCBB4E5" w14:textId="77777777" w:rsidR="006737CC" w:rsidRDefault="006737CC" w:rsidP="006737CC">
      <w:pPr>
        <w:tabs>
          <w:tab w:val="left" w:pos="142"/>
        </w:tabs>
        <w:spacing w:line="240" w:lineRule="auto"/>
        <w:ind w:left="142" w:hanging="142"/>
      </w:pPr>
      <w:r w:rsidRPr="00E01639">
        <w:rPr>
          <w:vertAlign w:val="superscript"/>
        </w:rPr>
        <w:t>b</w:t>
      </w:r>
      <w:r>
        <w:t xml:space="preserve"> Spontāna </w:t>
      </w:r>
      <w:proofErr w:type="spellStart"/>
      <w:r>
        <w:t>lokomotorā</w:t>
      </w:r>
      <w:proofErr w:type="spellEnd"/>
      <w:r>
        <w:t xml:space="preserve"> aktivitāte.</w:t>
      </w:r>
    </w:p>
    <w:p w14:paraId="3AE79925" w14:textId="2758C1BA" w:rsidR="006737CC" w:rsidRDefault="006737CC" w:rsidP="006737CC">
      <w:pPr>
        <w:tabs>
          <w:tab w:val="left" w:pos="142"/>
        </w:tabs>
        <w:spacing w:line="240" w:lineRule="auto"/>
        <w:ind w:left="142" w:hanging="142"/>
      </w:pPr>
      <w:r w:rsidRPr="00E01639">
        <w:rPr>
          <w:vertAlign w:val="superscript"/>
        </w:rPr>
        <w:t xml:space="preserve">c </w:t>
      </w:r>
      <w:r>
        <w:t xml:space="preserve">Skatīt arī </w:t>
      </w:r>
      <w:r w:rsidR="00015811" w:rsidRPr="00BC613F">
        <w:t>6</w:t>
      </w:r>
      <w:r>
        <w:t>. apakšpunktu.</w:t>
      </w:r>
    </w:p>
    <w:p w14:paraId="61EB0644" w14:textId="77777777" w:rsidR="006737CC" w:rsidRDefault="006737CC" w:rsidP="006737CC">
      <w:pPr>
        <w:tabs>
          <w:tab w:val="left" w:pos="142"/>
        </w:tabs>
        <w:spacing w:line="240" w:lineRule="auto"/>
        <w:ind w:left="142" w:hanging="142"/>
      </w:pPr>
      <w:r w:rsidRPr="00E01639">
        <w:rPr>
          <w:vertAlign w:val="superscript"/>
        </w:rPr>
        <w:t>d</w:t>
      </w:r>
      <w:r>
        <w:t xml:space="preserve"> Ja </w:t>
      </w:r>
      <w:proofErr w:type="spellStart"/>
      <w:r>
        <w:t>buprenorfīnu</w:t>
      </w:r>
      <w:proofErr w:type="spellEnd"/>
      <w:r>
        <w:t xml:space="preserve"> lieto, kā norādīts, kopā ar </w:t>
      </w:r>
      <w:proofErr w:type="spellStart"/>
      <w:r>
        <w:t>sedatīviem</w:t>
      </w:r>
      <w:proofErr w:type="spellEnd"/>
      <w:r>
        <w:t xml:space="preserve"> līdzekļiem vai trankvilizatoriem,</w:t>
      </w:r>
    </w:p>
    <w:p w14:paraId="105C5924" w14:textId="77777777" w:rsidR="006737CC" w:rsidRPr="00387617" w:rsidRDefault="006737CC" w:rsidP="006737CC">
      <w:pPr>
        <w:tabs>
          <w:tab w:val="left" w:pos="142"/>
        </w:tabs>
        <w:spacing w:line="240" w:lineRule="auto"/>
        <w:ind w:left="142" w:hanging="142"/>
      </w:pPr>
      <w:r>
        <w:t xml:space="preserve">uzbudinājums ir minimāls, bet reizēm var būt izteikta </w:t>
      </w:r>
      <w:proofErr w:type="spellStart"/>
      <w:r>
        <w:t>ataksija</w:t>
      </w:r>
      <w:proofErr w:type="spellEnd"/>
      <w:r>
        <w:t>.</w:t>
      </w:r>
    </w:p>
    <w:p w14:paraId="41D465E9" w14:textId="77777777" w:rsidR="006737CC" w:rsidRDefault="006737CC" w:rsidP="006737CC">
      <w:pPr>
        <w:rPr>
          <w:szCs w:val="22"/>
        </w:rPr>
      </w:pPr>
    </w:p>
    <w:p w14:paraId="1CD5FA2F" w14:textId="3100371C" w:rsidR="00AB55F0" w:rsidRDefault="0098407D" w:rsidP="00AB55F0">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t xml:space="preserve">vai tā </w:t>
      </w:r>
      <w:r w:rsidRPr="00E57A7D">
        <w:t>vietēj</w:t>
      </w:r>
      <w:r>
        <w:t xml:space="preserve">am </w:t>
      </w:r>
      <w:r w:rsidRPr="00E57A7D">
        <w:t>pārstāvi</w:t>
      </w:r>
      <w:r>
        <w:t>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sidRPr="00BC613F">
          <w:rPr>
            <w:rStyle w:val="Hyperlink"/>
            <w:rFonts w:eastAsia="Calibri"/>
            <w:lang w:eastAsia="zh-CN"/>
          </w:rPr>
          <w:t>https://www.pvd.gov.lv/lv</w:t>
        </w:r>
      </w:hyperlink>
      <w:r>
        <w:t xml:space="preserve">. </w:t>
      </w:r>
    </w:p>
    <w:p w14:paraId="2B5E1F0F" w14:textId="77777777" w:rsidR="00F520FE" w:rsidRDefault="00F520FE" w:rsidP="00A9226B">
      <w:pPr>
        <w:tabs>
          <w:tab w:val="clear" w:pos="567"/>
        </w:tabs>
        <w:spacing w:line="240" w:lineRule="auto"/>
        <w:rPr>
          <w:iCs/>
          <w:szCs w:val="22"/>
        </w:rPr>
      </w:pPr>
    </w:p>
    <w:p w14:paraId="485090D3" w14:textId="77777777" w:rsidR="006E1D7D" w:rsidRPr="00E57A7D" w:rsidRDefault="006E1D7D" w:rsidP="00A9226B">
      <w:pPr>
        <w:tabs>
          <w:tab w:val="clear" w:pos="567"/>
        </w:tabs>
        <w:spacing w:line="240" w:lineRule="auto"/>
        <w:rPr>
          <w:iCs/>
          <w:szCs w:val="22"/>
        </w:rPr>
      </w:pPr>
    </w:p>
    <w:p w14:paraId="54DA3A58" w14:textId="49CA7DC3" w:rsidR="00C114FF" w:rsidRPr="00E57A7D" w:rsidRDefault="003E4DD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tbl>
      <w:tblPr>
        <w:tblW w:w="9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54"/>
        <w:gridCol w:w="4252"/>
        <w:gridCol w:w="2824"/>
      </w:tblGrid>
      <w:tr w:rsidR="00AB55F0" w:rsidRPr="000B0969" w14:paraId="4F2BB4DF" w14:textId="77777777" w:rsidTr="00BB4DAC">
        <w:trPr>
          <w:jc w:val="center"/>
        </w:trPr>
        <w:tc>
          <w:tcPr>
            <w:tcW w:w="2154" w:type="dxa"/>
            <w:vAlign w:val="center"/>
          </w:tcPr>
          <w:p w14:paraId="59EBFD1A" w14:textId="77777777" w:rsidR="00AB55F0" w:rsidRPr="00080BF9" w:rsidRDefault="00AB55F0" w:rsidP="00BB4DAC">
            <w:pPr>
              <w:spacing w:line="240" w:lineRule="auto"/>
              <w:jc w:val="center"/>
              <w:rPr>
                <w:b/>
                <w:bCs/>
                <w:szCs w:val="22"/>
              </w:rPr>
            </w:pPr>
            <w:r w:rsidRPr="007E643D">
              <w:rPr>
                <w:b/>
                <w:szCs w:val="22"/>
              </w:rPr>
              <w:t>Sugas un lietošanas veids</w:t>
            </w:r>
          </w:p>
        </w:tc>
        <w:tc>
          <w:tcPr>
            <w:tcW w:w="4252" w:type="dxa"/>
            <w:vAlign w:val="center"/>
          </w:tcPr>
          <w:p w14:paraId="4D59BBB1" w14:textId="77777777" w:rsidR="00AB55F0" w:rsidRPr="000B0969" w:rsidRDefault="00AB55F0" w:rsidP="00BB4DAC">
            <w:pPr>
              <w:spacing w:line="240" w:lineRule="auto"/>
              <w:jc w:val="center"/>
              <w:rPr>
                <w:b/>
                <w:bCs/>
                <w:szCs w:val="22"/>
              </w:rPr>
            </w:pPr>
            <w:proofErr w:type="spellStart"/>
            <w:r w:rsidRPr="00080BF9">
              <w:rPr>
                <w:b/>
                <w:szCs w:val="22"/>
              </w:rPr>
              <w:t>Pēcoperācijas</w:t>
            </w:r>
            <w:proofErr w:type="spellEnd"/>
            <w:r w:rsidRPr="00080BF9">
              <w:rPr>
                <w:b/>
                <w:szCs w:val="22"/>
              </w:rPr>
              <w:t xml:space="preserve"> </w:t>
            </w:r>
            <w:proofErr w:type="spellStart"/>
            <w:r w:rsidRPr="00080BF9">
              <w:rPr>
                <w:b/>
                <w:szCs w:val="22"/>
              </w:rPr>
              <w:t>analgēzijai</w:t>
            </w:r>
            <w:proofErr w:type="spellEnd"/>
          </w:p>
        </w:tc>
        <w:tc>
          <w:tcPr>
            <w:tcW w:w="2824" w:type="dxa"/>
            <w:vAlign w:val="center"/>
          </w:tcPr>
          <w:p w14:paraId="068248B3" w14:textId="77777777" w:rsidR="00AB55F0" w:rsidRPr="000B0969" w:rsidRDefault="00AB55F0" w:rsidP="00BB4DAC">
            <w:pPr>
              <w:spacing w:line="240" w:lineRule="auto"/>
              <w:jc w:val="center"/>
              <w:rPr>
                <w:b/>
                <w:bCs/>
                <w:szCs w:val="22"/>
              </w:rPr>
            </w:pPr>
            <w:proofErr w:type="spellStart"/>
            <w:r w:rsidRPr="000B0969">
              <w:rPr>
                <w:b/>
                <w:szCs w:val="22"/>
              </w:rPr>
              <w:t>Sedācijas</w:t>
            </w:r>
            <w:proofErr w:type="spellEnd"/>
            <w:r w:rsidRPr="000B0969">
              <w:rPr>
                <w:b/>
                <w:szCs w:val="22"/>
              </w:rPr>
              <w:t xml:space="preserve"> pastiprināšanai</w:t>
            </w:r>
          </w:p>
        </w:tc>
      </w:tr>
      <w:tr w:rsidR="00AB55F0" w:rsidRPr="0060717A" w14:paraId="37C8AFF9" w14:textId="77777777" w:rsidTr="00BB4DAC">
        <w:trPr>
          <w:jc w:val="center"/>
        </w:trPr>
        <w:tc>
          <w:tcPr>
            <w:tcW w:w="2154" w:type="dxa"/>
            <w:vAlign w:val="center"/>
          </w:tcPr>
          <w:p w14:paraId="5AC6B18B" w14:textId="77777777" w:rsidR="00AB55F0" w:rsidRPr="000B0969" w:rsidRDefault="00AB55F0" w:rsidP="00BB4DAC">
            <w:pPr>
              <w:spacing w:line="240" w:lineRule="auto"/>
              <w:jc w:val="center"/>
              <w:rPr>
                <w:b/>
                <w:bCs/>
                <w:szCs w:val="22"/>
              </w:rPr>
            </w:pPr>
          </w:p>
          <w:p w14:paraId="1395F5DE" w14:textId="704EF639" w:rsidR="00AB55F0" w:rsidRPr="000B0969" w:rsidRDefault="00AB55F0" w:rsidP="00BB4DAC">
            <w:pPr>
              <w:spacing w:line="240" w:lineRule="auto"/>
              <w:jc w:val="center"/>
              <w:rPr>
                <w:szCs w:val="22"/>
              </w:rPr>
            </w:pPr>
            <w:r w:rsidRPr="000B0969">
              <w:rPr>
                <w:b/>
                <w:szCs w:val="22"/>
              </w:rPr>
              <w:t>Suņi:</w:t>
            </w:r>
            <w:r w:rsidRPr="000B0969">
              <w:rPr>
                <w:szCs w:val="22"/>
              </w:rPr>
              <w:t xml:space="preserve"> intramuskulāra vai intravenoza </w:t>
            </w:r>
            <w:r w:rsidR="007107EF">
              <w:rPr>
                <w:szCs w:val="22"/>
              </w:rPr>
              <w:t>lietošana</w:t>
            </w:r>
          </w:p>
        </w:tc>
        <w:tc>
          <w:tcPr>
            <w:tcW w:w="4252" w:type="dxa"/>
            <w:vAlign w:val="center"/>
          </w:tcPr>
          <w:p w14:paraId="7B060D5A" w14:textId="54EF8BA3" w:rsidR="00AB55F0" w:rsidRPr="000B0969" w:rsidRDefault="00AB55F0" w:rsidP="00BB4DAC">
            <w:pPr>
              <w:spacing w:line="240" w:lineRule="auto"/>
              <w:jc w:val="center"/>
              <w:rPr>
                <w:szCs w:val="22"/>
              </w:rPr>
            </w:pPr>
            <w:r w:rsidRPr="000B0969">
              <w:rPr>
                <w:szCs w:val="22"/>
              </w:rPr>
              <w:t>10 - 20 </w:t>
            </w:r>
            <w:proofErr w:type="spellStart"/>
            <w:r w:rsidRPr="000B0969">
              <w:rPr>
                <w:szCs w:val="22"/>
              </w:rPr>
              <w:t>μg</w:t>
            </w:r>
            <w:proofErr w:type="spellEnd"/>
            <w:r w:rsidRPr="000B0969">
              <w:rPr>
                <w:szCs w:val="22"/>
              </w:rPr>
              <w:t xml:space="preserve">/kg* (0,3 - 0,6 ml </w:t>
            </w:r>
            <w:r w:rsidR="003A0729">
              <w:rPr>
                <w:szCs w:val="22"/>
              </w:rPr>
              <w:t xml:space="preserve">šo veterināro </w:t>
            </w:r>
            <w:r w:rsidRPr="000B0969">
              <w:rPr>
                <w:szCs w:val="22"/>
              </w:rPr>
              <w:t>zāļu uz 10 kg), ja nepieciešams, atkārtojot pēc 3 - 4 stundām, lietojot 10 </w:t>
            </w:r>
            <w:proofErr w:type="spellStart"/>
            <w:r w:rsidRPr="000B0969">
              <w:rPr>
                <w:szCs w:val="22"/>
              </w:rPr>
              <w:t>μg</w:t>
            </w:r>
            <w:proofErr w:type="spellEnd"/>
            <w:r w:rsidRPr="000B0969">
              <w:rPr>
                <w:szCs w:val="22"/>
              </w:rPr>
              <w:t>/kg, vai pēc 5 - 6 stundām, lietojot 20 </w:t>
            </w:r>
            <w:proofErr w:type="spellStart"/>
            <w:r w:rsidRPr="000B0969">
              <w:rPr>
                <w:szCs w:val="22"/>
              </w:rPr>
              <w:t>μg</w:t>
            </w:r>
            <w:proofErr w:type="spellEnd"/>
            <w:r w:rsidRPr="000B0969">
              <w:rPr>
                <w:szCs w:val="22"/>
              </w:rPr>
              <w:t>/kg.</w:t>
            </w:r>
          </w:p>
        </w:tc>
        <w:tc>
          <w:tcPr>
            <w:tcW w:w="2824" w:type="dxa"/>
            <w:vAlign w:val="center"/>
          </w:tcPr>
          <w:p w14:paraId="323B2F61" w14:textId="77777777" w:rsidR="00AB55F0" w:rsidRPr="000B0969" w:rsidRDefault="00AB55F0" w:rsidP="00BB4DAC">
            <w:pPr>
              <w:spacing w:line="240" w:lineRule="auto"/>
              <w:jc w:val="center"/>
              <w:rPr>
                <w:szCs w:val="22"/>
              </w:rPr>
            </w:pPr>
            <w:r w:rsidRPr="000B0969">
              <w:rPr>
                <w:szCs w:val="22"/>
              </w:rPr>
              <w:t>10 - 20 </w:t>
            </w:r>
            <w:proofErr w:type="spellStart"/>
            <w:r w:rsidRPr="000B0969">
              <w:rPr>
                <w:szCs w:val="22"/>
              </w:rPr>
              <w:t>μg</w:t>
            </w:r>
            <w:proofErr w:type="spellEnd"/>
            <w:r w:rsidRPr="000B0969">
              <w:rPr>
                <w:szCs w:val="22"/>
              </w:rPr>
              <w:t>/kg</w:t>
            </w:r>
          </w:p>
          <w:p w14:paraId="2395757B" w14:textId="12334B2C" w:rsidR="00AB55F0" w:rsidRPr="000B0969" w:rsidRDefault="00AB55F0" w:rsidP="00BB4DAC">
            <w:pPr>
              <w:spacing w:line="240" w:lineRule="auto"/>
              <w:jc w:val="center"/>
              <w:rPr>
                <w:szCs w:val="22"/>
              </w:rPr>
            </w:pPr>
            <w:r w:rsidRPr="000B0969">
              <w:rPr>
                <w:szCs w:val="22"/>
              </w:rPr>
              <w:t>(0,3 - 0,6 ml</w:t>
            </w:r>
            <w:r w:rsidR="003A0729">
              <w:rPr>
                <w:szCs w:val="22"/>
              </w:rPr>
              <w:t xml:space="preserve"> šo veterināro </w:t>
            </w:r>
            <w:r w:rsidRPr="000B0969">
              <w:rPr>
                <w:szCs w:val="22"/>
              </w:rPr>
              <w:t xml:space="preserve"> zāļu uz 10 kg)</w:t>
            </w:r>
          </w:p>
        </w:tc>
      </w:tr>
      <w:tr w:rsidR="00AB55F0" w:rsidRPr="000B0969" w14:paraId="386C0B8E" w14:textId="77777777" w:rsidTr="00BB4DAC">
        <w:trPr>
          <w:jc w:val="center"/>
        </w:trPr>
        <w:tc>
          <w:tcPr>
            <w:tcW w:w="2154" w:type="dxa"/>
            <w:vAlign w:val="center"/>
          </w:tcPr>
          <w:p w14:paraId="2913B774" w14:textId="77777777" w:rsidR="00AB55F0" w:rsidRPr="000B0969" w:rsidRDefault="00AB55F0" w:rsidP="00BB4DAC">
            <w:pPr>
              <w:spacing w:line="240" w:lineRule="auto"/>
              <w:jc w:val="center"/>
              <w:rPr>
                <w:b/>
                <w:bCs/>
                <w:szCs w:val="22"/>
              </w:rPr>
            </w:pPr>
          </w:p>
          <w:p w14:paraId="7471A85E" w14:textId="77777777" w:rsidR="00AB55F0" w:rsidRPr="00AC0556" w:rsidRDefault="00AB55F0" w:rsidP="00BB4DAC">
            <w:pPr>
              <w:spacing w:line="240" w:lineRule="auto"/>
              <w:jc w:val="center"/>
              <w:rPr>
                <w:szCs w:val="22"/>
              </w:rPr>
            </w:pPr>
            <w:r w:rsidRPr="000B0969">
              <w:rPr>
                <w:b/>
                <w:szCs w:val="22"/>
              </w:rPr>
              <w:t>Kaķi:</w:t>
            </w:r>
            <w:r w:rsidRPr="000B0969">
              <w:rPr>
                <w:szCs w:val="22"/>
              </w:rPr>
              <w:t xml:space="preserve"> intramuskulāra vai intravenoza</w:t>
            </w:r>
          </w:p>
          <w:p w14:paraId="47550613" w14:textId="2048ECBC" w:rsidR="00AB55F0" w:rsidRPr="00AC0556" w:rsidRDefault="007107EF" w:rsidP="00BB4DAC">
            <w:pPr>
              <w:spacing w:line="240" w:lineRule="auto"/>
              <w:jc w:val="center"/>
              <w:rPr>
                <w:szCs w:val="22"/>
              </w:rPr>
            </w:pPr>
            <w:r>
              <w:rPr>
                <w:szCs w:val="22"/>
              </w:rPr>
              <w:t>lietošana</w:t>
            </w:r>
          </w:p>
        </w:tc>
        <w:tc>
          <w:tcPr>
            <w:tcW w:w="4252" w:type="dxa"/>
            <w:vAlign w:val="center"/>
          </w:tcPr>
          <w:p w14:paraId="23D6DE59" w14:textId="656E74C3" w:rsidR="00AB55F0" w:rsidRPr="00080BF9" w:rsidRDefault="00AB55F0" w:rsidP="00BB4DAC">
            <w:pPr>
              <w:spacing w:line="240" w:lineRule="auto"/>
              <w:jc w:val="center"/>
              <w:rPr>
                <w:szCs w:val="22"/>
              </w:rPr>
            </w:pPr>
            <w:r w:rsidRPr="007E643D">
              <w:rPr>
                <w:szCs w:val="22"/>
              </w:rPr>
              <w:t>10 - 20 </w:t>
            </w:r>
            <w:proofErr w:type="spellStart"/>
            <w:r w:rsidRPr="007E643D">
              <w:rPr>
                <w:szCs w:val="22"/>
              </w:rPr>
              <w:t>μg</w:t>
            </w:r>
            <w:proofErr w:type="spellEnd"/>
            <w:r w:rsidRPr="007E643D">
              <w:rPr>
                <w:szCs w:val="22"/>
              </w:rPr>
              <w:t xml:space="preserve">/kg (0,3 - 0,6 ml </w:t>
            </w:r>
            <w:r w:rsidR="003A0729">
              <w:rPr>
                <w:szCs w:val="22"/>
              </w:rPr>
              <w:t xml:space="preserve">šo veterināro </w:t>
            </w:r>
            <w:r w:rsidRPr="007E643D">
              <w:rPr>
                <w:szCs w:val="22"/>
              </w:rPr>
              <w:t>zāļu uz 10 kg), ja nepieciešams, atkārtojot vienu reizi pēc 1</w:t>
            </w:r>
            <w:r w:rsidR="008F7555">
              <w:rPr>
                <w:szCs w:val="22"/>
              </w:rPr>
              <w:t xml:space="preserve"> </w:t>
            </w:r>
            <w:r w:rsidRPr="007E643D">
              <w:rPr>
                <w:szCs w:val="22"/>
              </w:rPr>
              <w:t>-</w:t>
            </w:r>
            <w:r w:rsidR="008F7555">
              <w:rPr>
                <w:szCs w:val="22"/>
              </w:rPr>
              <w:t xml:space="preserve"> </w:t>
            </w:r>
            <w:r w:rsidRPr="007E643D">
              <w:rPr>
                <w:szCs w:val="22"/>
              </w:rPr>
              <w:t>2 stundām</w:t>
            </w:r>
          </w:p>
        </w:tc>
        <w:tc>
          <w:tcPr>
            <w:tcW w:w="2824" w:type="dxa"/>
            <w:vAlign w:val="center"/>
          </w:tcPr>
          <w:p w14:paraId="051CAED6" w14:textId="77777777" w:rsidR="00AB55F0" w:rsidRPr="000B0969" w:rsidRDefault="00AB55F0" w:rsidP="00BB4DAC">
            <w:pPr>
              <w:spacing w:line="240" w:lineRule="auto"/>
              <w:jc w:val="center"/>
              <w:rPr>
                <w:szCs w:val="22"/>
              </w:rPr>
            </w:pPr>
            <w:r w:rsidRPr="00080BF9">
              <w:rPr>
                <w:szCs w:val="22"/>
              </w:rPr>
              <w:t>--</w:t>
            </w:r>
          </w:p>
        </w:tc>
      </w:tr>
      <w:tr w:rsidR="00AB55F0" w:rsidRPr="0060717A" w14:paraId="4CAB523C" w14:textId="77777777" w:rsidTr="00BB4DAC">
        <w:trPr>
          <w:trHeight w:val="1591"/>
          <w:jc w:val="center"/>
        </w:trPr>
        <w:tc>
          <w:tcPr>
            <w:tcW w:w="2154" w:type="dxa"/>
            <w:vAlign w:val="center"/>
          </w:tcPr>
          <w:p w14:paraId="240408D3" w14:textId="77777777" w:rsidR="00AB55F0" w:rsidRPr="000B0969" w:rsidRDefault="00AB55F0" w:rsidP="00BB4DAC">
            <w:pPr>
              <w:spacing w:line="240" w:lineRule="auto"/>
              <w:jc w:val="center"/>
              <w:rPr>
                <w:szCs w:val="22"/>
              </w:rPr>
            </w:pPr>
            <w:r w:rsidRPr="000B0969">
              <w:rPr>
                <w:b/>
                <w:szCs w:val="22"/>
              </w:rPr>
              <w:t>Zirgi:</w:t>
            </w:r>
          </w:p>
          <w:p w14:paraId="49D35002" w14:textId="28AE9DDF" w:rsidR="00AB55F0" w:rsidRPr="000B0969" w:rsidRDefault="00AB55F0" w:rsidP="00BB4DAC">
            <w:pPr>
              <w:spacing w:line="240" w:lineRule="auto"/>
              <w:jc w:val="center"/>
              <w:rPr>
                <w:szCs w:val="22"/>
              </w:rPr>
            </w:pPr>
            <w:r w:rsidRPr="000B0969">
              <w:rPr>
                <w:szCs w:val="22"/>
              </w:rPr>
              <w:t xml:space="preserve">intravenoza </w:t>
            </w:r>
            <w:r w:rsidR="007107EF">
              <w:rPr>
                <w:szCs w:val="22"/>
              </w:rPr>
              <w:t>lietošana</w:t>
            </w:r>
          </w:p>
        </w:tc>
        <w:tc>
          <w:tcPr>
            <w:tcW w:w="4252" w:type="dxa"/>
            <w:vAlign w:val="center"/>
          </w:tcPr>
          <w:p w14:paraId="4AB12FE6" w14:textId="77777777" w:rsidR="00AB55F0" w:rsidRPr="000B0969" w:rsidRDefault="00AB55F0" w:rsidP="00BB4DAC">
            <w:pPr>
              <w:spacing w:line="240" w:lineRule="auto"/>
              <w:jc w:val="center"/>
              <w:rPr>
                <w:szCs w:val="22"/>
              </w:rPr>
            </w:pPr>
          </w:p>
          <w:p w14:paraId="0A8755DC" w14:textId="5DB94072" w:rsidR="00AB55F0" w:rsidRPr="007E643D" w:rsidRDefault="00AB55F0" w:rsidP="00BB4DAC">
            <w:pPr>
              <w:spacing w:line="240" w:lineRule="auto"/>
              <w:jc w:val="center"/>
              <w:rPr>
                <w:szCs w:val="22"/>
              </w:rPr>
            </w:pPr>
            <w:r w:rsidRPr="000B0969">
              <w:rPr>
                <w:szCs w:val="22"/>
              </w:rPr>
              <w:t>10 </w:t>
            </w:r>
            <w:proofErr w:type="spellStart"/>
            <w:r w:rsidRPr="000B0969">
              <w:rPr>
                <w:szCs w:val="22"/>
              </w:rPr>
              <w:t>μg</w:t>
            </w:r>
            <w:proofErr w:type="spellEnd"/>
            <w:r w:rsidRPr="000B0969">
              <w:rPr>
                <w:szCs w:val="22"/>
              </w:rPr>
              <w:t xml:space="preserve">/kg (3,3 ml </w:t>
            </w:r>
            <w:r w:rsidR="003A0729">
              <w:rPr>
                <w:szCs w:val="22"/>
              </w:rPr>
              <w:t xml:space="preserve">šo veterināro </w:t>
            </w:r>
            <w:r w:rsidRPr="000B0969">
              <w:rPr>
                <w:szCs w:val="22"/>
              </w:rPr>
              <w:t xml:space="preserve">zāļu uz 100 kg) 5 minūtes pēc </w:t>
            </w:r>
            <w:proofErr w:type="spellStart"/>
            <w:r w:rsidRPr="000B0969">
              <w:rPr>
                <w:szCs w:val="22"/>
              </w:rPr>
              <w:t>sedatīva</w:t>
            </w:r>
            <w:proofErr w:type="spellEnd"/>
            <w:r>
              <w:rPr>
                <w:szCs w:val="22"/>
              </w:rPr>
              <w:t xml:space="preserve"> līdzekļa</w:t>
            </w:r>
            <w:r w:rsidRPr="00AC0556">
              <w:rPr>
                <w:szCs w:val="22"/>
              </w:rPr>
              <w:t xml:space="preserve"> </w:t>
            </w:r>
            <w:proofErr w:type="spellStart"/>
            <w:r w:rsidRPr="00AC0556">
              <w:rPr>
                <w:szCs w:val="22"/>
              </w:rPr>
              <w:t>i.v</w:t>
            </w:r>
            <w:proofErr w:type="spellEnd"/>
            <w:r w:rsidRPr="00AC0556">
              <w:rPr>
                <w:szCs w:val="22"/>
              </w:rPr>
              <w:t>. ievadīšanas. Ja nepieciešams, devu var atkārtot vienu reizi ne ātrāk kā pēc 1 - 2 stundām, kombinācijā ar</w:t>
            </w:r>
          </w:p>
          <w:p w14:paraId="04F5A175" w14:textId="77777777" w:rsidR="00AB55F0" w:rsidRPr="00080BF9" w:rsidRDefault="00AB55F0" w:rsidP="00BB4DAC">
            <w:pPr>
              <w:spacing w:line="240" w:lineRule="auto"/>
              <w:jc w:val="center"/>
              <w:rPr>
                <w:szCs w:val="22"/>
              </w:rPr>
            </w:pPr>
            <w:r w:rsidRPr="00080BF9">
              <w:rPr>
                <w:szCs w:val="22"/>
              </w:rPr>
              <w:t xml:space="preserve">intravenozu </w:t>
            </w:r>
            <w:proofErr w:type="spellStart"/>
            <w:r w:rsidRPr="00080BF9">
              <w:rPr>
                <w:szCs w:val="22"/>
              </w:rPr>
              <w:t>sedāciju</w:t>
            </w:r>
            <w:proofErr w:type="spellEnd"/>
            <w:r w:rsidRPr="00080BF9">
              <w:rPr>
                <w:szCs w:val="22"/>
              </w:rPr>
              <w:t>.</w:t>
            </w:r>
          </w:p>
        </w:tc>
        <w:tc>
          <w:tcPr>
            <w:tcW w:w="2824" w:type="dxa"/>
            <w:vAlign w:val="center"/>
          </w:tcPr>
          <w:p w14:paraId="5E3FB262" w14:textId="598E4278" w:rsidR="00AB55F0" w:rsidRPr="007E643D" w:rsidRDefault="00AB55F0" w:rsidP="00BB4DAC">
            <w:pPr>
              <w:spacing w:line="240" w:lineRule="auto"/>
              <w:jc w:val="center"/>
              <w:rPr>
                <w:szCs w:val="22"/>
              </w:rPr>
            </w:pPr>
            <w:r w:rsidRPr="000B0969">
              <w:rPr>
                <w:szCs w:val="22"/>
              </w:rPr>
              <w:t>5 </w:t>
            </w:r>
            <w:proofErr w:type="spellStart"/>
            <w:r w:rsidRPr="000B0969">
              <w:rPr>
                <w:szCs w:val="22"/>
              </w:rPr>
              <w:t>μg</w:t>
            </w:r>
            <w:proofErr w:type="spellEnd"/>
            <w:r w:rsidRPr="000B0969">
              <w:rPr>
                <w:szCs w:val="22"/>
              </w:rPr>
              <w:t xml:space="preserve">/kg (1,7 ml </w:t>
            </w:r>
            <w:r w:rsidR="003A0729">
              <w:rPr>
                <w:szCs w:val="22"/>
              </w:rPr>
              <w:t xml:space="preserve">šo veterināro </w:t>
            </w:r>
            <w:r w:rsidRPr="000B0969">
              <w:rPr>
                <w:szCs w:val="22"/>
              </w:rPr>
              <w:t xml:space="preserve">zāļu uz 100 kg) 5 minūtes pēc </w:t>
            </w:r>
            <w:proofErr w:type="spellStart"/>
            <w:r w:rsidRPr="000B0969">
              <w:rPr>
                <w:szCs w:val="22"/>
              </w:rPr>
              <w:t>sedatīva</w:t>
            </w:r>
            <w:proofErr w:type="spellEnd"/>
            <w:r w:rsidRPr="000B0969">
              <w:rPr>
                <w:szCs w:val="22"/>
              </w:rPr>
              <w:t xml:space="preserve"> </w:t>
            </w:r>
            <w:r>
              <w:rPr>
                <w:szCs w:val="22"/>
              </w:rPr>
              <w:t xml:space="preserve">līdzekļa </w:t>
            </w:r>
            <w:proofErr w:type="spellStart"/>
            <w:r w:rsidRPr="00AC0556">
              <w:rPr>
                <w:szCs w:val="22"/>
              </w:rPr>
              <w:t>i.v</w:t>
            </w:r>
            <w:proofErr w:type="spellEnd"/>
            <w:r w:rsidRPr="00AC0556">
              <w:rPr>
                <w:szCs w:val="22"/>
              </w:rPr>
              <w:t>. ievadīšanas, ja nepieciešams, at</w:t>
            </w:r>
            <w:r w:rsidRPr="007E643D">
              <w:rPr>
                <w:szCs w:val="22"/>
              </w:rPr>
              <w:t>kārtojot pēc 10 minūtēm.</w:t>
            </w:r>
          </w:p>
        </w:tc>
      </w:tr>
    </w:tbl>
    <w:p w14:paraId="12700432" w14:textId="77777777" w:rsidR="00AB55F0" w:rsidRPr="00AB55F0" w:rsidRDefault="00AB55F0" w:rsidP="00AB55F0">
      <w:pPr>
        <w:tabs>
          <w:tab w:val="clear" w:pos="567"/>
        </w:tabs>
        <w:spacing w:line="240" w:lineRule="auto"/>
        <w:rPr>
          <w:szCs w:val="22"/>
        </w:rPr>
      </w:pPr>
      <w:r w:rsidRPr="00AB55F0">
        <w:rPr>
          <w:szCs w:val="22"/>
        </w:rPr>
        <w:t xml:space="preserve">* Tabulā norādītās devas </w:t>
      </w:r>
      <w:proofErr w:type="spellStart"/>
      <w:r w:rsidRPr="00AB55F0">
        <w:rPr>
          <w:szCs w:val="22"/>
        </w:rPr>
        <w:t>μg</w:t>
      </w:r>
      <w:proofErr w:type="spellEnd"/>
      <w:r w:rsidRPr="00AB55F0">
        <w:rPr>
          <w:szCs w:val="22"/>
        </w:rPr>
        <w:t xml:space="preserve">/kg attiecas uz </w:t>
      </w:r>
      <w:proofErr w:type="spellStart"/>
      <w:r w:rsidRPr="00AB55F0">
        <w:rPr>
          <w:szCs w:val="22"/>
        </w:rPr>
        <w:t>buprenorfīnu</w:t>
      </w:r>
      <w:proofErr w:type="spellEnd"/>
      <w:r w:rsidRPr="00AB55F0">
        <w:rPr>
          <w:szCs w:val="22"/>
        </w:rPr>
        <w:t xml:space="preserve"> (</w:t>
      </w:r>
      <w:proofErr w:type="spellStart"/>
      <w:r w:rsidRPr="00AB55F0">
        <w:rPr>
          <w:szCs w:val="22"/>
        </w:rPr>
        <w:t>hidrohlorīda</w:t>
      </w:r>
      <w:proofErr w:type="spellEnd"/>
      <w:r w:rsidRPr="00AB55F0">
        <w:rPr>
          <w:szCs w:val="22"/>
        </w:rPr>
        <w:t xml:space="preserve"> veidā). Tabulā norādītie kg attiecas uz ķermeņa svaru.</w:t>
      </w:r>
    </w:p>
    <w:p w14:paraId="6E5DAE07" w14:textId="77777777" w:rsidR="00AB55F0" w:rsidRPr="00AB55F0" w:rsidRDefault="00AB55F0" w:rsidP="00AB55F0">
      <w:pPr>
        <w:tabs>
          <w:tab w:val="clear" w:pos="567"/>
        </w:tabs>
        <w:spacing w:line="240" w:lineRule="auto"/>
        <w:rPr>
          <w:szCs w:val="22"/>
        </w:rPr>
      </w:pPr>
    </w:p>
    <w:p w14:paraId="1AEA47C5" w14:textId="77777777" w:rsidR="00AB55F0" w:rsidRDefault="00AB55F0" w:rsidP="00AB55F0">
      <w:pPr>
        <w:tabs>
          <w:tab w:val="clear" w:pos="567"/>
        </w:tabs>
        <w:spacing w:line="240" w:lineRule="auto"/>
        <w:rPr>
          <w:szCs w:val="22"/>
        </w:rPr>
      </w:pPr>
      <w:r w:rsidRPr="00AB55F0">
        <w:rPr>
          <w:szCs w:val="22"/>
        </w:rPr>
        <w:lastRenderedPageBreak/>
        <w:t xml:space="preserve">Lietojot zirgiem, </w:t>
      </w:r>
      <w:proofErr w:type="spellStart"/>
      <w:r w:rsidRPr="00AB55F0">
        <w:rPr>
          <w:szCs w:val="22"/>
        </w:rPr>
        <w:t>sedatīvo</w:t>
      </w:r>
      <w:proofErr w:type="spellEnd"/>
      <w:r w:rsidRPr="00AB55F0">
        <w:rPr>
          <w:szCs w:val="22"/>
        </w:rPr>
        <w:t xml:space="preserve"> līdzekli jāievada intravenozi piecu minūšu laikā pirms </w:t>
      </w:r>
      <w:proofErr w:type="spellStart"/>
      <w:r w:rsidRPr="00AB55F0">
        <w:rPr>
          <w:szCs w:val="22"/>
        </w:rPr>
        <w:t>buprenorfīna</w:t>
      </w:r>
      <w:proofErr w:type="spellEnd"/>
      <w:r w:rsidRPr="00AB55F0">
        <w:rPr>
          <w:szCs w:val="22"/>
        </w:rPr>
        <w:t xml:space="preserve"> injekcijas.</w:t>
      </w:r>
    </w:p>
    <w:p w14:paraId="7677F891" w14:textId="77777777" w:rsidR="00EC6D83" w:rsidRPr="00AB55F0" w:rsidRDefault="00EC6D83" w:rsidP="00AB55F0">
      <w:pPr>
        <w:tabs>
          <w:tab w:val="clear" w:pos="567"/>
        </w:tabs>
        <w:spacing w:line="240" w:lineRule="auto"/>
        <w:rPr>
          <w:szCs w:val="22"/>
        </w:rPr>
      </w:pPr>
    </w:p>
    <w:p w14:paraId="28D0028C" w14:textId="2E6C0BD8" w:rsidR="00AB55F0" w:rsidRPr="00AB55F0" w:rsidRDefault="00AB55F0" w:rsidP="00AB55F0">
      <w:pPr>
        <w:tabs>
          <w:tab w:val="clear" w:pos="567"/>
        </w:tabs>
        <w:spacing w:line="240" w:lineRule="auto"/>
        <w:rPr>
          <w:szCs w:val="22"/>
        </w:rPr>
      </w:pPr>
      <w:r w:rsidRPr="00AB55F0">
        <w:rPr>
          <w:szCs w:val="22"/>
        </w:rPr>
        <w:t xml:space="preserve">Suņiem </w:t>
      </w:r>
      <w:proofErr w:type="spellStart"/>
      <w:r w:rsidRPr="00AB55F0">
        <w:rPr>
          <w:szCs w:val="22"/>
        </w:rPr>
        <w:t>sedatīvā</w:t>
      </w:r>
      <w:proofErr w:type="spellEnd"/>
      <w:r w:rsidRPr="00AB55F0">
        <w:rPr>
          <w:szCs w:val="22"/>
        </w:rPr>
        <w:t xml:space="preserve"> iedarbība parādās 15</w:t>
      </w:r>
      <w:r>
        <w:rPr>
          <w:szCs w:val="22"/>
        </w:rPr>
        <w:t> </w:t>
      </w:r>
      <w:r w:rsidRPr="00AB55F0">
        <w:rPr>
          <w:szCs w:val="22"/>
        </w:rPr>
        <w:t>minūtes pēc ievadīšanas. Pretsāpju iedarbība var pilnībā neparādīties līdz 30</w:t>
      </w:r>
      <w:r>
        <w:rPr>
          <w:szCs w:val="22"/>
        </w:rPr>
        <w:t> </w:t>
      </w:r>
      <w:r w:rsidRPr="00AB55F0">
        <w:rPr>
          <w:szCs w:val="22"/>
        </w:rPr>
        <w:t xml:space="preserve">minūtēm. Lai nodrošinātu </w:t>
      </w:r>
      <w:proofErr w:type="spellStart"/>
      <w:r w:rsidRPr="00AB55F0">
        <w:rPr>
          <w:szCs w:val="22"/>
        </w:rPr>
        <w:t>analgēziju</w:t>
      </w:r>
      <w:proofErr w:type="spellEnd"/>
      <w:r w:rsidRPr="00AB55F0">
        <w:rPr>
          <w:szCs w:val="22"/>
        </w:rPr>
        <w:t xml:space="preserve"> operācijas laikā un tūlīt pēc atmošanās, </w:t>
      </w:r>
      <w:r w:rsidR="00B97728">
        <w:rPr>
          <w:szCs w:val="22"/>
        </w:rPr>
        <w:t xml:space="preserve">šīs </w:t>
      </w:r>
      <w:r w:rsidR="007107EF">
        <w:rPr>
          <w:szCs w:val="22"/>
        </w:rPr>
        <w:t>veterinārās</w:t>
      </w:r>
      <w:r w:rsidR="007107EF" w:rsidRPr="00AB55F0">
        <w:rPr>
          <w:szCs w:val="22"/>
        </w:rPr>
        <w:t xml:space="preserve"> </w:t>
      </w:r>
      <w:r w:rsidRPr="00AB55F0">
        <w:rPr>
          <w:szCs w:val="22"/>
        </w:rPr>
        <w:t xml:space="preserve">zāles jāievada pirms operācijas veiktās </w:t>
      </w:r>
      <w:proofErr w:type="spellStart"/>
      <w:r w:rsidRPr="00AB55F0">
        <w:rPr>
          <w:szCs w:val="22"/>
        </w:rPr>
        <w:t>premedikācijas</w:t>
      </w:r>
      <w:proofErr w:type="spellEnd"/>
      <w:r w:rsidRPr="00AB55F0">
        <w:rPr>
          <w:szCs w:val="22"/>
        </w:rPr>
        <w:t xml:space="preserve"> ietvaros.</w:t>
      </w:r>
    </w:p>
    <w:p w14:paraId="3947303F" w14:textId="4EFE6E41" w:rsidR="00AB55F0" w:rsidRDefault="00AB55F0" w:rsidP="00AB55F0">
      <w:pPr>
        <w:tabs>
          <w:tab w:val="clear" w:pos="567"/>
        </w:tabs>
        <w:spacing w:line="240" w:lineRule="auto"/>
        <w:rPr>
          <w:szCs w:val="22"/>
        </w:rPr>
      </w:pPr>
      <w:r w:rsidRPr="00AB55F0">
        <w:rPr>
          <w:szCs w:val="22"/>
        </w:rPr>
        <w:t xml:space="preserve">Lietojot </w:t>
      </w:r>
      <w:proofErr w:type="spellStart"/>
      <w:r w:rsidRPr="00AB55F0">
        <w:rPr>
          <w:szCs w:val="22"/>
        </w:rPr>
        <w:t>sedācijas</w:t>
      </w:r>
      <w:proofErr w:type="spellEnd"/>
      <w:r w:rsidRPr="00AB55F0">
        <w:rPr>
          <w:szCs w:val="22"/>
        </w:rPr>
        <w:t xml:space="preserve"> pastiprināšanai vai </w:t>
      </w:r>
      <w:proofErr w:type="spellStart"/>
      <w:r w:rsidRPr="00AB55F0">
        <w:rPr>
          <w:szCs w:val="22"/>
        </w:rPr>
        <w:t>premedikācijas</w:t>
      </w:r>
      <w:proofErr w:type="spellEnd"/>
      <w:r w:rsidRPr="00AB55F0">
        <w:rPr>
          <w:szCs w:val="22"/>
        </w:rPr>
        <w:t xml:space="preserve"> ietvaros, jāsamazina citu centrālas darbības līdzekļu, piemēram, </w:t>
      </w:r>
      <w:proofErr w:type="spellStart"/>
      <w:r w:rsidRPr="00AB55F0">
        <w:rPr>
          <w:szCs w:val="22"/>
        </w:rPr>
        <w:t>acepromazīna</w:t>
      </w:r>
      <w:proofErr w:type="spellEnd"/>
      <w:r w:rsidRPr="00AB55F0">
        <w:rPr>
          <w:szCs w:val="22"/>
        </w:rPr>
        <w:t xml:space="preserve"> vai </w:t>
      </w:r>
      <w:proofErr w:type="spellStart"/>
      <w:r w:rsidRPr="00AB55F0">
        <w:rPr>
          <w:szCs w:val="22"/>
        </w:rPr>
        <w:t>medetomidīna</w:t>
      </w:r>
      <w:proofErr w:type="spellEnd"/>
      <w:r w:rsidRPr="00AB55F0">
        <w:rPr>
          <w:szCs w:val="22"/>
        </w:rPr>
        <w:t xml:space="preserve">, deva. Samazinājums būs atkarīgs no nepieciešamās </w:t>
      </w:r>
      <w:proofErr w:type="spellStart"/>
      <w:r w:rsidRPr="00AB55F0">
        <w:rPr>
          <w:szCs w:val="22"/>
        </w:rPr>
        <w:t>sedācijas</w:t>
      </w:r>
      <w:proofErr w:type="spellEnd"/>
      <w:r w:rsidRPr="00AB55F0">
        <w:rPr>
          <w:szCs w:val="22"/>
        </w:rPr>
        <w:t xml:space="preserve"> pakāpes, konkrētā dzīvnieka, citu </w:t>
      </w:r>
      <w:proofErr w:type="spellStart"/>
      <w:r w:rsidRPr="00AB55F0">
        <w:rPr>
          <w:szCs w:val="22"/>
        </w:rPr>
        <w:t>premedikācijā</w:t>
      </w:r>
      <w:proofErr w:type="spellEnd"/>
      <w:r w:rsidRPr="00AB55F0">
        <w:rPr>
          <w:szCs w:val="22"/>
        </w:rPr>
        <w:t xml:space="preserve"> iekļauto līdzekļu veida un anestēzijas inducēšanas un uzturēšanas. Iespējams samazināt arī izmantotā inhalējamā anestēzijas līdzekļa daudzumu.</w:t>
      </w:r>
    </w:p>
    <w:p w14:paraId="197B18C5" w14:textId="77777777" w:rsidR="00AB55F0" w:rsidRDefault="00AB55F0" w:rsidP="00A9226B">
      <w:pPr>
        <w:tabs>
          <w:tab w:val="clear" w:pos="567"/>
        </w:tabs>
        <w:spacing w:line="240" w:lineRule="auto"/>
        <w:rPr>
          <w:szCs w:val="22"/>
        </w:rPr>
      </w:pPr>
    </w:p>
    <w:p w14:paraId="15B1E0FA" w14:textId="77777777" w:rsidR="003E4DDE" w:rsidRPr="00E57A7D" w:rsidRDefault="003E4DDE" w:rsidP="00A9226B">
      <w:pPr>
        <w:tabs>
          <w:tab w:val="clear" w:pos="567"/>
        </w:tabs>
        <w:spacing w:line="240" w:lineRule="auto"/>
        <w:rPr>
          <w:szCs w:val="22"/>
        </w:rPr>
      </w:pPr>
    </w:p>
    <w:p w14:paraId="497EED31" w14:textId="5C21DDBB" w:rsidR="00C114FF" w:rsidRPr="00E57A7D" w:rsidRDefault="003E4DD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DDC5C3D" w14:textId="0D8395EA" w:rsidR="00AB55F0" w:rsidRPr="00AB55F0" w:rsidRDefault="00AB55F0" w:rsidP="00AB55F0">
      <w:pPr>
        <w:tabs>
          <w:tab w:val="clear" w:pos="567"/>
        </w:tabs>
        <w:spacing w:line="240" w:lineRule="auto"/>
        <w:rPr>
          <w:iCs/>
          <w:szCs w:val="22"/>
        </w:rPr>
      </w:pPr>
      <w:r w:rsidRPr="00AB55F0">
        <w:rPr>
          <w:iCs/>
          <w:szCs w:val="22"/>
        </w:rPr>
        <w:t xml:space="preserve">Dzīvniekiem, kuriem tiek lietoti </w:t>
      </w:r>
      <w:proofErr w:type="spellStart"/>
      <w:r w:rsidRPr="00AB55F0">
        <w:rPr>
          <w:iCs/>
          <w:szCs w:val="22"/>
        </w:rPr>
        <w:t>opioīdi</w:t>
      </w:r>
      <w:proofErr w:type="spellEnd"/>
      <w:r w:rsidRPr="00AB55F0">
        <w:rPr>
          <w:iCs/>
          <w:szCs w:val="22"/>
        </w:rPr>
        <w:t xml:space="preserve"> ar </w:t>
      </w:r>
      <w:proofErr w:type="spellStart"/>
      <w:r w:rsidRPr="00AB55F0">
        <w:rPr>
          <w:iCs/>
          <w:szCs w:val="22"/>
        </w:rPr>
        <w:t>sedatīvu</w:t>
      </w:r>
      <w:proofErr w:type="spellEnd"/>
      <w:r w:rsidRPr="00AB55F0">
        <w:rPr>
          <w:iCs/>
          <w:szCs w:val="22"/>
        </w:rPr>
        <w:t xml:space="preserve"> un pretsāpju iedarbību, var būt atšķirīga atbildes reakcija. Tādēļ jāseko līdzi konkrēto dzīvnieku atbildes reakcijai un atbilstīgi jālieto turpmākās devas. Dažos gadījumos atkārtotas devas var nenodrošināt papildu </w:t>
      </w:r>
      <w:proofErr w:type="spellStart"/>
      <w:r w:rsidRPr="00AB55F0">
        <w:rPr>
          <w:iCs/>
          <w:szCs w:val="22"/>
        </w:rPr>
        <w:t>analgēziju</w:t>
      </w:r>
      <w:proofErr w:type="spellEnd"/>
      <w:r w:rsidRPr="00AB55F0">
        <w:rPr>
          <w:iCs/>
          <w:szCs w:val="22"/>
        </w:rPr>
        <w:t>. Tādā gadījumā jāizvērtē iespējamība lietot piemērotus injicējamus N</w:t>
      </w:r>
      <w:r w:rsidR="00B97728">
        <w:rPr>
          <w:iCs/>
          <w:szCs w:val="22"/>
        </w:rPr>
        <w:t>S</w:t>
      </w:r>
      <w:r w:rsidRPr="00AB55F0">
        <w:rPr>
          <w:iCs/>
          <w:szCs w:val="22"/>
        </w:rPr>
        <w:t>PL (</w:t>
      </w:r>
      <w:proofErr w:type="spellStart"/>
      <w:r w:rsidRPr="00AB55F0">
        <w:rPr>
          <w:iCs/>
          <w:szCs w:val="22"/>
        </w:rPr>
        <w:t>nesteroīdos</w:t>
      </w:r>
      <w:proofErr w:type="spellEnd"/>
      <w:r w:rsidRPr="00AB55F0">
        <w:rPr>
          <w:iCs/>
          <w:szCs w:val="22"/>
        </w:rPr>
        <w:t xml:space="preserve"> </w:t>
      </w:r>
      <w:proofErr w:type="spellStart"/>
      <w:r w:rsidRPr="00AB55F0">
        <w:rPr>
          <w:iCs/>
          <w:szCs w:val="22"/>
        </w:rPr>
        <w:t>pretiekaisuma</w:t>
      </w:r>
      <w:proofErr w:type="spellEnd"/>
      <w:r w:rsidRPr="00AB55F0">
        <w:rPr>
          <w:iCs/>
          <w:szCs w:val="22"/>
        </w:rPr>
        <w:t xml:space="preserve"> līdzekļus).</w:t>
      </w:r>
    </w:p>
    <w:p w14:paraId="29CB5326" w14:textId="77777777" w:rsidR="00AB55F0" w:rsidRPr="00AB55F0" w:rsidRDefault="00AB55F0" w:rsidP="00AB55F0">
      <w:pPr>
        <w:tabs>
          <w:tab w:val="clear" w:pos="567"/>
        </w:tabs>
        <w:spacing w:line="240" w:lineRule="auto"/>
        <w:rPr>
          <w:iCs/>
          <w:szCs w:val="22"/>
        </w:rPr>
      </w:pPr>
      <w:r w:rsidRPr="00AB55F0">
        <w:rPr>
          <w:iCs/>
          <w:szCs w:val="22"/>
        </w:rPr>
        <w:t>Lai būtu iespējams ievadīt pareizu devu, jāizmanto atbilstoši graduēta šļirce.</w:t>
      </w:r>
    </w:p>
    <w:p w14:paraId="7EDC2580" w14:textId="3AAF608B" w:rsidR="00C114FF" w:rsidRDefault="00AB55F0" w:rsidP="00AB55F0">
      <w:pPr>
        <w:tabs>
          <w:tab w:val="clear" w:pos="567"/>
        </w:tabs>
        <w:spacing w:line="240" w:lineRule="auto"/>
        <w:rPr>
          <w:iCs/>
          <w:szCs w:val="22"/>
        </w:rPr>
      </w:pPr>
      <w:r w:rsidRPr="00AB55F0">
        <w:rPr>
          <w:iCs/>
          <w:szCs w:val="22"/>
        </w:rPr>
        <w:t>Aizbāzni nedrīkst caurdurt vairāk kā 100</w:t>
      </w:r>
      <w:r>
        <w:rPr>
          <w:iCs/>
          <w:szCs w:val="22"/>
        </w:rPr>
        <w:t> </w:t>
      </w:r>
      <w:r w:rsidRPr="00AB55F0">
        <w:rPr>
          <w:iCs/>
          <w:szCs w:val="22"/>
        </w:rPr>
        <w:t>reizes (ar 21G vai 23G adatu).</w:t>
      </w:r>
    </w:p>
    <w:p w14:paraId="020ABFC3" w14:textId="77777777" w:rsidR="00AB55F0" w:rsidRPr="00E57A7D" w:rsidRDefault="00AB55F0" w:rsidP="00AB55F0">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3E4DDE" w:rsidP="00B13B6D">
      <w:pPr>
        <w:pStyle w:val="Style1"/>
      </w:pPr>
      <w:r w:rsidRPr="00E57A7D">
        <w:rPr>
          <w:highlight w:val="lightGray"/>
        </w:rPr>
        <w:t>10.</w:t>
      </w:r>
      <w:r w:rsidR="002E245A">
        <w:tab/>
      </w:r>
      <w:r w:rsidRPr="00E57A7D">
        <w:t>Ierobežojumu period</w:t>
      </w:r>
      <w:r w:rsidR="002E245A">
        <w:t>s</w:t>
      </w:r>
    </w:p>
    <w:p w14:paraId="78496151" w14:textId="77777777" w:rsidR="00C114FF" w:rsidRDefault="00C114FF" w:rsidP="00A9226B">
      <w:pPr>
        <w:tabs>
          <w:tab w:val="clear" w:pos="567"/>
        </w:tabs>
        <w:spacing w:line="240" w:lineRule="auto"/>
        <w:rPr>
          <w:iCs/>
          <w:szCs w:val="22"/>
        </w:rPr>
      </w:pPr>
    </w:p>
    <w:p w14:paraId="6C95D4C0" w14:textId="3CE5B3AE" w:rsidR="003E4DDE" w:rsidRDefault="00B97728" w:rsidP="00A9226B">
      <w:pPr>
        <w:tabs>
          <w:tab w:val="clear" w:pos="567"/>
        </w:tabs>
        <w:spacing w:line="240" w:lineRule="auto"/>
        <w:rPr>
          <w:iCs/>
          <w:szCs w:val="22"/>
        </w:rPr>
      </w:pPr>
      <w:r>
        <w:rPr>
          <w:szCs w:val="22"/>
        </w:rPr>
        <w:t xml:space="preserve">Nav reģistrēts lietošanai </w:t>
      </w:r>
      <w:r w:rsidRPr="003F7D0E">
        <w:rPr>
          <w:szCs w:val="22"/>
        </w:rPr>
        <w:t>zirgiem, no kuriem iegūto produkciju paredzēts izmantot cilvēku uzturā.</w:t>
      </w:r>
    </w:p>
    <w:p w14:paraId="195E83E5" w14:textId="77777777" w:rsidR="00AB55F0" w:rsidRPr="00E57A7D" w:rsidRDefault="00AB55F0" w:rsidP="00A9226B">
      <w:pPr>
        <w:tabs>
          <w:tab w:val="clear" w:pos="567"/>
        </w:tabs>
        <w:spacing w:line="240" w:lineRule="auto"/>
        <w:rPr>
          <w:iCs/>
          <w:szCs w:val="22"/>
        </w:rPr>
      </w:pPr>
    </w:p>
    <w:p w14:paraId="32274D73" w14:textId="77777777" w:rsidR="00DB468A" w:rsidRPr="00E57A7D" w:rsidRDefault="00DB468A" w:rsidP="00A9226B">
      <w:pPr>
        <w:tabs>
          <w:tab w:val="clear" w:pos="567"/>
        </w:tabs>
        <w:spacing w:line="240" w:lineRule="auto"/>
        <w:rPr>
          <w:iCs/>
          <w:szCs w:val="22"/>
        </w:rPr>
      </w:pPr>
    </w:p>
    <w:p w14:paraId="28D2F358" w14:textId="77777777" w:rsidR="00C114FF" w:rsidRPr="00E57A7D" w:rsidRDefault="003E4DDE"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02E9C683" w14:textId="1BEE0A98" w:rsidR="00AB55F0" w:rsidRDefault="00AB55F0" w:rsidP="00AB55F0">
      <w:pPr>
        <w:numPr>
          <w:ilvl w:val="12"/>
          <w:numId w:val="0"/>
        </w:numPr>
        <w:tabs>
          <w:tab w:val="clear" w:pos="567"/>
        </w:tabs>
        <w:spacing w:line="240" w:lineRule="auto"/>
        <w:rPr>
          <w:szCs w:val="22"/>
        </w:rPr>
      </w:pPr>
      <w:r w:rsidRPr="00AB55F0">
        <w:rPr>
          <w:szCs w:val="22"/>
        </w:rPr>
        <w:t>Uzglabāt bērniem neredzamā un nepieejamā vietā.</w:t>
      </w:r>
    </w:p>
    <w:p w14:paraId="3C9AD485" w14:textId="77777777" w:rsidR="00EC6D83" w:rsidRPr="00AB55F0" w:rsidRDefault="00EC6D83" w:rsidP="00AB55F0">
      <w:pPr>
        <w:numPr>
          <w:ilvl w:val="12"/>
          <w:numId w:val="0"/>
        </w:numPr>
        <w:tabs>
          <w:tab w:val="clear" w:pos="567"/>
        </w:tabs>
        <w:spacing w:line="240" w:lineRule="auto"/>
        <w:rPr>
          <w:szCs w:val="22"/>
        </w:rPr>
      </w:pPr>
    </w:p>
    <w:p w14:paraId="5D714D8E" w14:textId="77777777" w:rsidR="00AB55F0" w:rsidRDefault="00AB55F0" w:rsidP="00AB55F0">
      <w:pPr>
        <w:numPr>
          <w:ilvl w:val="12"/>
          <w:numId w:val="0"/>
        </w:numPr>
        <w:tabs>
          <w:tab w:val="clear" w:pos="567"/>
        </w:tabs>
        <w:spacing w:line="240" w:lineRule="auto"/>
        <w:rPr>
          <w:szCs w:val="22"/>
        </w:rPr>
      </w:pPr>
      <w:r w:rsidRPr="00AB55F0">
        <w:rPr>
          <w:szCs w:val="22"/>
        </w:rPr>
        <w:t>Šīm veterinārajām zālēm nav nepieciešami īpaši uzglabāšanas apstākļi.</w:t>
      </w:r>
    </w:p>
    <w:p w14:paraId="63EDEA22" w14:textId="77777777" w:rsidR="00EC6D83" w:rsidRPr="00AB55F0" w:rsidRDefault="00EC6D83" w:rsidP="00AB55F0">
      <w:pPr>
        <w:numPr>
          <w:ilvl w:val="12"/>
          <w:numId w:val="0"/>
        </w:numPr>
        <w:tabs>
          <w:tab w:val="clear" w:pos="567"/>
        </w:tabs>
        <w:spacing w:line="240" w:lineRule="auto"/>
        <w:rPr>
          <w:szCs w:val="22"/>
        </w:rPr>
      </w:pPr>
    </w:p>
    <w:p w14:paraId="5EB922BE" w14:textId="610BF87E" w:rsidR="00AB55F0" w:rsidRPr="00AB55F0" w:rsidRDefault="00AB55F0" w:rsidP="00AB55F0">
      <w:pPr>
        <w:numPr>
          <w:ilvl w:val="12"/>
          <w:numId w:val="0"/>
        </w:numPr>
        <w:tabs>
          <w:tab w:val="clear" w:pos="567"/>
        </w:tabs>
        <w:spacing w:line="240" w:lineRule="auto"/>
        <w:rPr>
          <w:szCs w:val="22"/>
        </w:rPr>
      </w:pPr>
      <w:r w:rsidRPr="00AB55F0">
        <w:rPr>
          <w:szCs w:val="22"/>
        </w:rPr>
        <w:t xml:space="preserve">Nelietot šīs veterinārās zāles, ja beidzies derīguma termiņš, </w:t>
      </w:r>
      <w:r w:rsidR="00BB06C0" w:rsidRPr="00AB55F0">
        <w:rPr>
          <w:szCs w:val="22"/>
        </w:rPr>
        <w:t>k</w:t>
      </w:r>
      <w:r w:rsidR="00BB06C0">
        <w:rPr>
          <w:szCs w:val="22"/>
        </w:rPr>
        <w:t>as</w:t>
      </w:r>
      <w:r w:rsidR="00BB06C0" w:rsidRPr="00AB55F0">
        <w:rPr>
          <w:szCs w:val="22"/>
        </w:rPr>
        <w:t xml:space="preserve"> </w:t>
      </w:r>
      <w:r w:rsidRPr="00AB55F0">
        <w:rPr>
          <w:szCs w:val="22"/>
        </w:rPr>
        <w:t xml:space="preserve">norādīts uz iepakojuma un marķējuma pēc </w:t>
      </w:r>
      <w:proofErr w:type="spellStart"/>
      <w:r w:rsidR="00BB06C0" w:rsidRPr="00E57A7D">
        <w:t>E</w:t>
      </w:r>
      <w:r w:rsidR="00BB06C0">
        <w:t>xp</w:t>
      </w:r>
      <w:proofErr w:type="spellEnd"/>
      <w:r w:rsidRPr="00AB55F0">
        <w:rPr>
          <w:szCs w:val="22"/>
        </w:rPr>
        <w:t xml:space="preserve">. Derīguma termiņš </w:t>
      </w:r>
      <w:r w:rsidR="00BB06C0" w:rsidRPr="00AB55F0">
        <w:rPr>
          <w:szCs w:val="22"/>
        </w:rPr>
        <w:t>attiec</w:t>
      </w:r>
      <w:r w:rsidR="00BB06C0">
        <w:rPr>
          <w:szCs w:val="22"/>
        </w:rPr>
        <w:t>as</w:t>
      </w:r>
      <w:r w:rsidR="00BB06C0" w:rsidRPr="00AB55F0">
        <w:rPr>
          <w:szCs w:val="22"/>
        </w:rPr>
        <w:t xml:space="preserve"> </w:t>
      </w:r>
      <w:r w:rsidRPr="00AB55F0">
        <w:rPr>
          <w:szCs w:val="22"/>
        </w:rPr>
        <w:t xml:space="preserve">uz </w:t>
      </w:r>
      <w:r w:rsidR="00BB06C0" w:rsidRPr="00E57A7D">
        <w:t xml:space="preserve">norādītā </w:t>
      </w:r>
      <w:r w:rsidRPr="00AB55F0">
        <w:rPr>
          <w:szCs w:val="22"/>
        </w:rPr>
        <w:t>mēneša pēdējo dienu.</w:t>
      </w:r>
    </w:p>
    <w:p w14:paraId="76FB4449" w14:textId="3FEA51AB" w:rsidR="00C114FF" w:rsidRDefault="00AB55F0" w:rsidP="00AB55F0">
      <w:pPr>
        <w:numPr>
          <w:ilvl w:val="12"/>
          <w:numId w:val="0"/>
        </w:numPr>
        <w:tabs>
          <w:tab w:val="clear" w:pos="567"/>
        </w:tabs>
        <w:spacing w:line="240" w:lineRule="auto"/>
        <w:rPr>
          <w:szCs w:val="22"/>
        </w:rPr>
      </w:pPr>
      <w:r w:rsidRPr="00AB55F0">
        <w:rPr>
          <w:szCs w:val="22"/>
        </w:rPr>
        <w:t xml:space="preserve">Derīguma termiņš pēc </w:t>
      </w:r>
      <w:r w:rsidR="0000728E" w:rsidRPr="00E57A7D">
        <w:t>pirm</w:t>
      </w:r>
      <w:r w:rsidR="0000728E">
        <w:t>reizējas</w:t>
      </w:r>
      <w:r w:rsidRPr="00AB55F0">
        <w:rPr>
          <w:szCs w:val="22"/>
        </w:rPr>
        <w:t xml:space="preserve"> </w:t>
      </w:r>
      <w:r w:rsidR="0000728E" w:rsidRPr="000614DF">
        <w:rPr>
          <w:szCs w:val="22"/>
        </w:rPr>
        <w:t>tiešā iepakojuma</w:t>
      </w:r>
      <w:r w:rsidRPr="00AB55F0">
        <w:rPr>
          <w:szCs w:val="22"/>
        </w:rPr>
        <w:t xml:space="preserve"> atvēršanas: 28</w:t>
      </w:r>
      <w:r>
        <w:rPr>
          <w:szCs w:val="22"/>
        </w:rPr>
        <w:t> </w:t>
      </w:r>
      <w:r w:rsidRPr="00AB55F0">
        <w:rPr>
          <w:szCs w:val="22"/>
        </w:rPr>
        <w:t>dienas</w:t>
      </w:r>
    </w:p>
    <w:p w14:paraId="5CCEAABE" w14:textId="77777777" w:rsidR="00AB55F0" w:rsidRPr="00E57A7D" w:rsidRDefault="00AB55F0" w:rsidP="00AB55F0">
      <w:pPr>
        <w:numPr>
          <w:ilvl w:val="12"/>
          <w:numId w:val="0"/>
        </w:num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3E4DDE"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6C053211" w14:textId="1C9B3CF5" w:rsidR="00BB06C0" w:rsidRPr="00E57A7D" w:rsidRDefault="00BB06C0" w:rsidP="00BB06C0">
      <w:pPr>
        <w:tabs>
          <w:tab w:val="clear" w:pos="567"/>
        </w:tabs>
        <w:spacing w:line="240" w:lineRule="auto"/>
        <w:rPr>
          <w:szCs w:val="22"/>
        </w:rPr>
      </w:pPr>
      <w:r>
        <w:t xml:space="preserve">Neizmest </w:t>
      </w:r>
      <w:r w:rsidRPr="00E57A7D">
        <w:t>veterinārās zāles kanalizācij</w:t>
      </w:r>
      <w:r>
        <w:t>ā</w:t>
      </w:r>
      <w:r w:rsidRPr="00E57A7D">
        <w:t xml:space="preserve"> vai kopā ar sadzīves atkritumiem</w:t>
      </w:r>
      <w:r>
        <w:t>.</w:t>
      </w:r>
    </w:p>
    <w:p w14:paraId="461FE84E" w14:textId="77777777" w:rsidR="006E1D7D" w:rsidRDefault="006E1D7D" w:rsidP="00BB06C0">
      <w:pPr>
        <w:tabs>
          <w:tab w:val="clear" w:pos="567"/>
        </w:tabs>
        <w:spacing w:line="240" w:lineRule="auto"/>
        <w:rPr>
          <w:szCs w:val="22"/>
        </w:rPr>
      </w:pPr>
    </w:p>
    <w:p w14:paraId="1E5EB781" w14:textId="363C65F3" w:rsidR="00BB06C0" w:rsidRPr="00E57A7D" w:rsidRDefault="00BB06C0" w:rsidP="00BB06C0">
      <w:pPr>
        <w:tabs>
          <w:tab w:val="clear" w:pos="567"/>
        </w:tabs>
        <w:spacing w:line="240" w:lineRule="auto"/>
        <w:rPr>
          <w:szCs w:val="22"/>
        </w:rPr>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p w14:paraId="4BDA8B70" w14:textId="77777777" w:rsidR="00AB55F0" w:rsidRPr="00E57A7D" w:rsidRDefault="00AB55F0"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3E4DDE"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3B75E0B" w14:textId="6DB8BC3C" w:rsidR="00DB468A" w:rsidRDefault="006E3A2F" w:rsidP="00A9226B">
      <w:pPr>
        <w:tabs>
          <w:tab w:val="clear" w:pos="567"/>
        </w:tabs>
        <w:spacing w:line="240" w:lineRule="auto"/>
        <w:rPr>
          <w:szCs w:val="22"/>
        </w:rPr>
      </w:pPr>
      <w:r w:rsidRPr="00E57A7D">
        <w:t>Recepšu veterinārās zāles</w:t>
      </w:r>
      <w:r w:rsidR="00AB55F0" w:rsidRPr="00AB55F0">
        <w:rPr>
          <w:szCs w:val="22"/>
        </w:rPr>
        <w:t>.</w:t>
      </w:r>
    </w:p>
    <w:p w14:paraId="488F9C44" w14:textId="77777777" w:rsidR="00AB55F0" w:rsidRDefault="00AB55F0" w:rsidP="00A9226B">
      <w:pPr>
        <w:tabs>
          <w:tab w:val="clear" w:pos="567"/>
        </w:tabs>
        <w:spacing w:line="240" w:lineRule="auto"/>
        <w:rPr>
          <w:szCs w:val="22"/>
        </w:rPr>
      </w:pPr>
    </w:p>
    <w:p w14:paraId="33009202" w14:textId="77777777" w:rsidR="003E4DDE" w:rsidRPr="00E57A7D" w:rsidRDefault="003E4DDE" w:rsidP="00A9226B">
      <w:pPr>
        <w:tabs>
          <w:tab w:val="clear" w:pos="567"/>
        </w:tabs>
        <w:spacing w:line="240" w:lineRule="auto"/>
        <w:rPr>
          <w:szCs w:val="22"/>
        </w:rPr>
      </w:pPr>
    </w:p>
    <w:p w14:paraId="3C9FBAD1" w14:textId="7A61509A" w:rsidR="00DB468A" w:rsidRPr="00E57A7D" w:rsidRDefault="003E4DD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02BD4D64" w14:textId="77777777" w:rsidR="008F7555" w:rsidRDefault="008F7555" w:rsidP="00A9226B">
      <w:pPr>
        <w:tabs>
          <w:tab w:val="clear" w:pos="567"/>
        </w:tabs>
        <w:spacing w:line="240" w:lineRule="auto"/>
        <w:rPr>
          <w:szCs w:val="22"/>
        </w:rPr>
      </w:pPr>
    </w:p>
    <w:p w14:paraId="0D66F9CD" w14:textId="74EB5232" w:rsidR="00AB55F0" w:rsidRPr="00E57A7D" w:rsidRDefault="00B97728" w:rsidP="00A9226B">
      <w:pPr>
        <w:tabs>
          <w:tab w:val="clear" w:pos="567"/>
        </w:tabs>
        <w:spacing w:line="240" w:lineRule="auto"/>
        <w:rPr>
          <w:szCs w:val="22"/>
        </w:rPr>
      </w:pPr>
      <w:r w:rsidRPr="00AB55F0">
        <w:rPr>
          <w:szCs w:val="22"/>
        </w:rPr>
        <w:t>V/DCP/15/0048</w:t>
      </w:r>
    </w:p>
    <w:p w14:paraId="5D87C14E" w14:textId="0D8934A7" w:rsidR="00AB55F0" w:rsidRPr="00AB55F0" w:rsidRDefault="00AB55F0" w:rsidP="00AB55F0">
      <w:pPr>
        <w:tabs>
          <w:tab w:val="clear" w:pos="567"/>
        </w:tabs>
        <w:spacing w:line="240" w:lineRule="auto"/>
        <w:rPr>
          <w:bCs/>
          <w:szCs w:val="22"/>
        </w:rPr>
      </w:pPr>
      <w:r w:rsidRPr="00AB55F0">
        <w:rPr>
          <w:bCs/>
          <w:szCs w:val="22"/>
        </w:rPr>
        <w:lastRenderedPageBreak/>
        <w:t xml:space="preserve">Iepakojuma </w:t>
      </w:r>
      <w:r w:rsidR="00B97728">
        <w:rPr>
          <w:bCs/>
          <w:szCs w:val="22"/>
        </w:rPr>
        <w:t>lielumi</w:t>
      </w:r>
      <w:r w:rsidRPr="00AB55F0">
        <w:rPr>
          <w:bCs/>
          <w:szCs w:val="22"/>
        </w:rPr>
        <w:t>: 5 ml, 10 ml, 20 ml, 50 ml un 100 ml</w:t>
      </w:r>
      <w:r w:rsidR="00D20FE2">
        <w:rPr>
          <w:bCs/>
          <w:szCs w:val="22"/>
        </w:rPr>
        <w:t xml:space="preserve"> </w:t>
      </w:r>
      <w:r w:rsidR="00D20FE2" w:rsidRPr="00AB55F0">
        <w:rPr>
          <w:szCs w:val="22"/>
        </w:rPr>
        <w:t>stikla flakon</w:t>
      </w:r>
      <w:r w:rsidR="00D20FE2">
        <w:rPr>
          <w:szCs w:val="22"/>
        </w:rPr>
        <w:t>i</w:t>
      </w:r>
      <w:r w:rsidR="00D20FE2" w:rsidRPr="00AB55F0">
        <w:rPr>
          <w:szCs w:val="22"/>
        </w:rPr>
        <w:t xml:space="preserve"> ar aizbāzni un vāciņu kartona kast</w:t>
      </w:r>
      <w:r w:rsidR="00B97728">
        <w:rPr>
          <w:szCs w:val="22"/>
        </w:rPr>
        <w:t>īt</w:t>
      </w:r>
      <w:r w:rsidR="00D20FE2" w:rsidRPr="00AB55F0">
        <w:rPr>
          <w:szCs w:val="22"/>
        </w:rPr>
        <w:t>ē</w:t>
      </w:r>
      <w:r w:rsidRPr="00AB55F0">
        <w:rPr>
          <w:bCs/>
          <w:szCs w:val="22"/>
        </w:rPr>
        <w:t>.</w:t>
      </w:r>
    </w:p>
    <w:p w14:paraId="3C0FBEDA" w14:textId="77777777" w:rsidR="00AB55F0" w:rsidRPr="00AB55F0" w:rsidRDefault="00AB55F0" w:rsidP="00AB55F0">
      <w:pPr>
        <w:tabs>
          <w:tab w:val="clear" w:pos="567"/>
        </w:tabs>
        <w:spacing w:line="240" w:lineRule="auto"/>
        <w:rPr>
          <w:bCs/>
          <w:szCs w:val="22"/>
        </w:rPr>
      </w:pPr>
    </w:p>
    <w:p w14:paraId="43199227" w14:textId="63B5B61E" w:rsidR="00AB55F0" w:rsidRPr="00AB55F0" w:rsidRDefault="00AB55F0" w:rsidP="00AB55F0">
      <w:pPr>
        <w:tabs>
          <w:tab w:val="clear" w:pos="567"/>
        </w:tabs>
        <w:spacing w:line="240" w:lineRule="auto"/>
        <w:rPr>
          <w:bCs/>
          <w:szCs w:val="22"/>
        </w:rPr>
      </w:pPr>
      <w:r w:rsidRPr="00AB55F0">
        <w:rPr>
          <w:bCs/>
          <w:szCs w:val="22"/>
        </w:rPr>
        <w:t xml:space="preserve">Ne visi iepakojuma </w:t>
      </w:r>
      <w:r w:rsidR="00D20FE2" w:rsidRPr="003C53F9">
        <w:t>lielumi</w:t>
      </w:r>
      <w:r w:rsidRPr="00AB55F0">
        <w:rPr>
          <w:bCs/>
          <w:szCs w:val="22"/>
        </w:rPr>
        <w:t xml:space="preserve"> var tikt izplatīti.</w:t>
      </w:r>
    </w:p>
    <w:p w14:paraId="11B4618F" w14:textId="77777777" w:rsidR="00C114FF" w:rsidRPr="00AB55F0" w:rsidRDefault="00C114FF" w:rsidP="00A9226B">
      <w:pPr>
        <w:tabs>
          <w:tab w:val="clear" w:pos="567"/>
        </w:tabs>
        <w:spacing w:line="240" w:lineRule="auto"/>
        <w:rPr>
          <w:bCs/>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3E4DDE"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2DF8907F" w14:textId="4D1899BA" w:rsidR="00D20FE2" w:rsidRDefault="00B97728" w:rsidP="00D20FE2">
      <w:r>
        <w:t>06/2026</w:t>
      </w:r>
    </w:p>
    <w:p w14:paraId="788EE55C" w14:textId="77777777" w:rsidR="00D20FE2" w:rsidRPr="00E57A7D" w:rsidRDefault="00D20FE2" w:rsidP="00D20FE2">
      <w:pPr>
        <w:rPr>
          <w:szCs w:val="22"/>
        </w:rPr>
      </w:pPr>
    </w:p>
    <w:p w14:paraId="61848D52" w14:textId="77777777" w:rsidR="00D20FE2" w:rsidRPr="00E57A7D" w:rsidRDefault="00D20FE2" w:rsidP="00D20FE2">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bookmarkStart w:id="5" w:name="_Hlt266801837"/>
      <w:bookmarkStart w:id="6" w:name="_Hlt266801838"/>
      <w:bookmarkEnd w:id="5"/>
      <w:bookmarkEnd w:id="6"/>
      <w:r>
        <w:t>)</w:t>
      </w:r>
      <w:r w:rsidRPr="00E57A7D">
        <w:t>.</w:t>
      </w:r>
    </w:p>
    <w:p w14:paraId="45531A12" w14:textId="77777777" w:rsidR="00AB55F0" w:rsidRPr="00E57A7D" w:rsidRDefault="00AB55F0"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3E4DD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4DBD0062" w:rsidR="00DB468A" w:rsidRPr="00E57A7D" w:rsidRDefault="003E4DDE" w:rsidP="00DB468A">
      <w:pPr>
        <w:rPr>
          <w:iCs/>
          <w:szCs w:val="22"/>
        </w:rPr>
      </w:pPr>
      <w:bookmarkStart w:id="7" w:name="_Hlk73552578"/>
      <w:r w:rsidRPr="00172B3E">
        <w:rPr>
          <w:u w:val="single"/>
        </w:rPr>
        <w:t>Tirdzniecības atļaujas turētājs</w:t>
      </w:r>
      <w:r w:rsidR="006C78AB" w:rsidRPr="00E57A7D">
        <w:t>:</w:t>
      </w:r>
    </w:p>
    <w:bookmarkEnd w:id="7"/>
    <w:p w14:paraId="4DDF4702" w14:textId="77777777" w:rsidR="00AB55F0" w:rsidRPr="00AB55F0" w:rsidRDefault="00AB55F0" w:rsidP="00AB55F0">
      <w:pPr>
        <w:tabs>
          <w:tab w:val="clear" w:pos="567"/>
        </w:tabs>
        <w:spacing w:line="240" w:lineRule="auto"/>
        <w:rPr>
          <w:szCs w:val="22"/>
        </w:rPr>
      </w:pPr>
      <w:proofErr w:type="spellStart"/>
      <w:r w:rsidRPr="00AB55F0">
        <w:rPr>
          <w:szCs w:val="22"/>
        </w:rPr>
        <w:t>Le</w:t>
      </w:r>
      <w:proofErr w:type="spellEnd"/>
      <w:r w:rsidRPr="00AB55F0">
        <w:rPr>
          <w:szCs w:val="22"/>
        </w:rPr>
        <w:t xml:space="preserve"> </w:t>
      </w:r>
      <w:proofErr w:type="spellStart"/>
      <w:r w:rsidRPr="00AB55F0">
        <w:rPr>
          <w:szCs w:val="22"/>
        </w:rPr>
        <w:t>Vet</w:t>
      </w:r>
      <w:proofErr w:type="spellEnd"/>
      <w:r w:rsidRPr="00AB55F0">
        <w:rPr>
          <w:szCs w:val="22"/>
        </w:rPr>
        <w:t xml:space="preserve"> </w:t>
      </w:r>
      <w:proofErr w:type="spellStart"/>
      <w:r w:rsidRPr="00AB55F0">
        <w:rPr>
          <w:szCs w:val="22"/>
        </w:rPr>
        <w:t>Beheer</w:t>
      </w:r>
      <w:proofErr w:type="spellEnd"/>
      <w:r w:rsidRPr="00AB55F0">
        <w:rPr>
          <w:szCs w:val="22"/>
        </w:rPr>
        <w:t xml:space="preserve"> B.V.</w:t>
      </w:r>
    </w:p>
    <w:p w14:paraId="09B3E67B" w14:textId="77777777" w:rsidR="00AB55F0" w:rsidRPr="00AB55F0" w:rsidRDefault="00AB55F0" w:rsidP="00AB55F0">
      <w:pPr>
        <w:tabs>
          <w:tab w:val="clear" w:pos="567"/>
        </w:tabs>
        <w:spacing w:line="240" w:lineRule="auto"/>
        <w:rPr>
          <w:szCs w:val="22"/>
        </w:rPr>
      </w:pPr>
      <w:proofErr w:type="spellStart"/>
      <w:r w:rsidRPr="00AB55F0">
        <w:rPr>
          <w:szCs w:val="22"/>
        </w:rPr>
        <w:t>Wilgenweg</w:t>
      </w:r>
      <w:proofErr w:type="spellEnd"/>
      <w:r w:rsidRPr="00AB55F0">
        <w:rPr>
          <w:szCs w:val="22"/>
        </w:rPr>
        <w:t xml:space="preserve"> 7</w:t>
      </w:r>
    </w:p>
    <w:p w14:paraId="559DAC7D" w14:textId="77777777" w:rsidR="00AB55F0" w:rsidRPr="00AB55F0" w:rsidRDefault="00AB55F0" w:rsidP="00AB55F0">
      <w:pPr>
        <w:tabs>
          <w:tab w:val="clear" w:pos="567"/>
        </w:tabs>
        <w:spacing w:line="240" w:lineRule="auto"/>
        <w:rPr>
          <w:szCs w:val="22"/>
        </w:rPr>
      </w:pPr>
      <w:r w:rsidRPr="00AB55F0">
        <w:rPr>
          <w:szCs w:val="22"/>
        </w:rPr>
        <w:t xml:space="preserve">3421 TV </w:t>
      </w:r>
      <w:proofErr w:type="spellStart"/>
      <w:r w:rsidRPr="00AB55F0">
        <w:rPr>
          <w:szCs w:val="22"/>
        </w:rPr>
        <w:t>Oudewater</w:t>
      </w:r>
      <w:proofErr w:type="spellEnd"/>
    </w:p>
    <w:p w14:paraId="2DF1FE1E" w14:textId="1CEF0CE8" w:rsidR="00DB468A" w:rsidRDefault="00AB55F0" w:rsidP="00AB55F0">
      <w:pPr>
        <w:tabs>
          <w:tab w:val="clear" w:pos="567"/>
        </w:tabs>
        <w:spacing w:line="240" w:lineRule="auto"/>
        <w:rPr>
          <w:szCs w:val="22"/>
        </w:rPr>
      </w:pPr>
      <w:r w:rsidRPr="00AB55F0">
        <w:rPr>
          <w:szCs w:val="22"/>
        </w:rPr>
        <w:t>Nīderlande</w:t>
      </w:r>
    </w:p>
    <w:p w14:paraId="30115A77" w14:textId="77777777" w:rsidR="00AB55F0" w:rsidRPr="00E57A7D" w:rsidRDefault="00AB55F0" w:rsidP="00AB55F0">
      <w:pPr>
        <w:tabs>
          <w:tab w:val="clear" w:pos="567"/>
        </w:tabs>
        <w:spacing w:line="240" w:lineRule="auto"/>
        <w:rPr>
          <w:szCs w:val="22"/>
        </w:rPr>
      </w:pPr>
    </w:p>
    <w:p w14:paraId="37AE8770" w14:textId="2AEFC1B0" w:rsidR="003841FC" w:rsidRPr="00E57A7D" w:rsidRDefault="003E4DDE" w:rsidP="003841FC">
      <w:pPr>
        <w:rPr>
          <w:bCs/>
          <w:szCs w:val="22"/>
        </w:rPr>
      </w:pPr>
      <w:r w:rsidRPr="00E57A7D">
        <w:rPr>
          <w:bCs/>
          <w:szCs w:val="22"/>
          <w:u w:val="single"/>
        </w:rPr>
        <w:t>Par sērijas izlaidi atbildīgais ražotājs</w:t>
      </w:r>
      <w:r w:rsidRPr="00E57A7D">
        <w:t>:</w:t>
      </w:r>
    </w:p>
    <w:p w14:paraId="2F0D80FA" w14:textId="77777777" w:rsidR="00AB55F0" w:rsidRPr="00AB55F0" w:rsidRDefault="00AB55F0" w:rsidP="00AB55F0">
      <w:pPr>
        <w:rPr>
          <w:bCs/>
          <w:szCs w:val="22"/>
        </w:rPr>
      </w:pPr>
      <w:proofErr w:type="spellStart"/>
      <w:r w:rsidRPr="00AB55F0">
        <w:rPr>
          <w:bCs/>
          <w:szCs w:val="22"/>
        </w:rPr>
        <w:t>Produlab</w:t>
      </w:r>
      <w:proofErr w:type="spellEnd"/>
      <w:r w:rsidRPr="00AB55F0">
        <w:rPr>
          <w:bCs/>
          <w:szCs w:val="22"/>
        </w:rPr>
        <w:t xml:space="preserve"> </w:t>
      </w:r>
      <w:proofErr w:type="spellStart"/>
      <w:r w:rsidRPr="00AB55F0">
        <w:rPr>
          <w:bCs/>
          <w:szCs w:val="22"/>
        </w:rPr>
        <w:t>Pharma</w:t>
      </w:r>
      <w:proofErr w:type="spellEnd"/>
      <w:r w:rsidRPr="00AB55F0">
        <w:rPr>
          <w:bCs/>
          <w:szCs w:val="22"/>
        </w:rPr>
        <w:t xml:space="preserve"> B.V.</w:t>
      </w:r>
    </w:p>
    <w:p w14:paraId="3419C7F8" w14:textId="77777777" w:rsidR="00AB55F0" w:rsidRPr="00AB55F0" w:rsidRDefault="00AB55F0" w:rsidP="00AB55F0">
      <w:pPr>
        <w:rPr>
          <w:bCs/>
          <w:szCs w:val="22"/>
        </w:rPr>
      </w:pPr>
      <w:proofErr w:type="spellStart"/>
      <w:r w:rsidRPr="00AB55F0">
        <w:rPr>
          <w:bCs/>
          <w:szCs w:val="22"/>
        </w:rPr>
        <w:t>Forellenweg</w:t>
      </w:r>
      <w:proofErr w:type="spellEnd"/>
      <w:r w:rsidRPr="00AB55F0">
        <w:rPr>
          <w:bCs/>
          <w:szCs w:val="22"/>
        </w:rPr>
        <w:t xml:space="preserve"> 16</w:t>
      </w:r>
    </w:p>
    <w:p w14:paraId="5C194411" w14:textId="77777777" w:rsidR="00AB55F0" w:rsidRPr="00AB55F0" w:rsidRDefault="00AB55F0" w:rsidP="00AB55F0">
      <w:pPr>
        <w:rPr>
          <w:bCs/>
          <w:szCs w:val="22"/>
        </w:rPr>
      </w:pPr>
      <w:r w:rsidRPr="00AB55F0">
        <w:rPr>
          <w:bCs/>
          <w:szCs w:val="22"/>
        </w:rPr>
        <w:t xml:space="preserve">4941 SJ </w:t>
      </w:r>
      <w:proofErr w:type="spellStart"/>
      <w:r w:rsidRPr="00AB55F0">
        <w:rPr>
          <w:bCs/>
          <w:szCs w:val="22"/>
        </w:rPr>
        <w:t>Raamsdonksveer</w:t>
      </w:r>
      <w:proofErr w:type="spellEnd"/>
    </w:p>
    <w:p w14:paraId="3D8E928E" w14:textId="50552B3F" w:rsidR="003841FC" w:rsidRDefault="00AB55F0" w:rsidP="00AB55F0">
      <w:pPr>
        <w:rPr>
          <w:bCs/>
          <w:szCs w:val="22"/>
        </w:rPr>
      </w:pPr>
      <w:r w:rsidRPr="00AB55F0">
        <w:rPr>
          <w:bCs/>
          <w:szCs w:val="22"/>
        </w:rPr>
        <w:t>Nīderlande</w:t>
      </w:r>
    </w:p>
    <w:p w14:paraId="4D1A10DE" w14:textId="77777777" w:rsidR="00AB55F0" w:rsidRPr="00E57A7D" w:rsidRDefault="00AB55F0" w:rsidP="00AB55F0">
      <w:pPr>
        <w:rPr>
          <w:bCs/>
          <w:szCs w:val="22"/>
        </w:rPr>
      </w:pPr>
    </w:p>
    <w:p w14:paraId="21991446" w14:textId="6572D39D" w:rsidR="003841FC" w:rsidRPr="00E57A7D" w:rsidRDefault="003E4DDE" w:rsidP="0018657D">
      <w:pPr>
        <w:pStyle w:val="Style4"/>
      </w:pPr>
      <w:bookmarkStart w:id="8"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Pr="00E57A7D">
        <w:t>:</w:t>
      </w:r>
    </w:p>
    <w:bookmarkEnd w:id="8"/>
    <w:p w14:paraId="2222CF75" w14:textId="70E8DA2E" w:rsidR="001027EF" w:rsidRPr="001027EF" w:rsidRDefault="001027EF" w:rsidP="001027EF">
      <w:pPr>
        <w:tabs>
          <w:tab w:val="clear" w:pos="567"/>
          <w:tab w:val="left" w:pos="0"/>
        </w:tabs>
        <w:rPr>
          <w:bCs/>
          <w:szCs w:val="22"/>
        </w:rPr>
      </w:pPr>
      <w:r w:rsidRPr="001027EF">
        <w:rPr>
          <w:bCs/>
          <w:szCs w:val="22"/>
        </w:rPr>
        <w:t xml:space="preserve">A/S </w:t>
      </w:r>
      <w:proofErr w:type="spellStart"/>
      <w:r w:rsidRPr="001027EF">
        <w:rPr>
          <w:bCs/>
          <w:szCs w:val="22"/>
        </w:rPr>
        <w:t>Dimedium</w:t>
      </w:r>
      <w:proofErr w:type="spellEnd"/>
      <w:r w:rsidRPr="001027EF">
        <w:rPr>
          <w:bCs/>
          <w:szCs w:val="22"/>
        </w:rPr>
        <w:t xml:space="preserve"> Latvija</w:t>
      </w:r>
    </w:p>
    <w:p w14:paraId="2C7D828A" w14:textId="77777777" w:rsidR="001027EF" w:rsidRPr="001027EF" w:rsidRDefault="001027EF" w:rsidP="001027EF">
      <w:pPr>
        <w:tabs>
          <w:tab w:val="clear" w:pos="567"/>
          <w:tab w:val="left" w:pos="0"/>
        </w:tabs>
        <w:rPr>
          <w:bCs/>
          <w:szCs w:val="22"/>
        </w:rPr>
      </w:pPr>
      <w:r w:rsidRPr="001027EF">
        <w:rPr>
          <w:bCs/>
          <w:szCs w:val="22"/>
        </w:rPr>
        <w:t>Ozolu iela 28</w:t>
      </w:r>
    </w:p>
    <w:p w14:paraId="6605A319" w14:textId="77777777" w:rsidR="001027EF" w:rsidRPr="001027EF" w:rsidRDefault="001027EF" w:rsidP="001027EF">
      <w:pPr>
        <w:tabs>
          <w:tab w:val="clear" w:pos="567"/>
          <w:tab w:val="left" w:pos="0"/>
        </w:tabs>
        <w:rPr>
          <w:bCs/>
          <w:szCs w:val="22"/>
        </w:rPr>
      </w:pPr>
      <w:r w:rsidRPr="001027EF">
        <w:rPr>
          <w:bCs/>
          <w:szCs w:val="22"/>
        </w:rPr>
        <w:t>Jaunmārupe, Mārupes novads</w:t>
      </w:r>
    </w:p>
    <w:p w14:paraId="014EF46A" w14:textId="77777777" w:rsidR="001027EF" w:rsidRPr="001027EF" w:rsidRDefault="001027EF" w:rsidP="001027EF">
      <w:pPr>
        <w:tabs>
          <w:tab w:val="clear" w:pos="567"/>
          <w:tab w:val="left" w:pos="0"/>
        </w:tabs>
        <w:rPr>
          <w:bCs/>
          <w:szCs w:val="22"/>
        </w:rPr>
      </w:pPr>
      <w:r w:rsidRPr="001027EF">
        <w:rPr>
          <w:bCs/>
          <w:szCs w:val="22"/>
        </w:rPr>
        <w:t>LV-2166, Latvija</w:t>
      </w:r>
    </w:p>
    <w:p w14:paraId="4D03436D" w14:textId="77777777" w:rsidR="001027EF" w:rsidRPr="001027EF" w:rsidRDefault="001027EF" w:rsidP="001027EF">
      <w:pPr>
        <w:tabs>
          <w:tab w:val="clear" w:pos="567"/>
          <w:tab w:val="left" w:pos="0"/>
        </w:tabs>
        <w:rPr>
          <w:bCs/>
          <w:szCs w:val="22"/>
        </w:rPr>
      </w:pPr>
      <w:r w:rsidRPr="001027EF">
        <w:rPr>
          <w:bCs/>
          <w:szCs w:val="22"/>
        </w:rPr>
        <w:t>+371 676 10001</w:t>
      </w:r>
    </w:p>
    <w:p w14:paraId="09E0D708" w14:textId="77777777" w:rsidR="006E1D7D" w:rsidRDefault="006E1D7D" w:rsidP="006E15A2">
      <w:pPr>
        <w:tabs>
          <w:tab w:val="clear" w:pos="567"/>
          <w:tab w:val="left" w:pos="0"/>
        </w:tabs>
        <w:rPr>
          <w:bCs/>
          <w:szCs w:val="22"/>
        </w:rPr>
      </w:pPr>
    </w:p>
    <w:p w14:paraId="1B12044A" w14:textId="326883FC" w:rsidR="00AB55F0" w:rsidRDefault="007E2F4D" w:rsidP="006E15A2">
      <w:pPr>
        <w:tabs>
          <w:tab w:val="clear" w:pos="567"/>
          <w:tab w:val="left" w:pos="0"/>
        </w:tabs>
        <w:rPr>
          <w:bCs/>
          <w:szCs w:val="22"/>
        </w:rPr>
      </w:pPr>
      <w:r w:rsidRPr="00E57A7D">
        <w:t xml:space="preserve">Lai iegūtu papildu informāciju par šīm veterinārajām zālēm, lūdzam sazināties ar </w:t>
      </w:r>
      <w:r>
        <w:t xml:space="preserve">tirdzniecības atļaujas turētāja </w:t>
      </w:r>
      <w:r w:rsidRPr="00E57A7D">
        <w:t>vietējo pārstāvi.</w:t>
      </w:r>
    </w:p>
    <w:p w14:paraId="0786020F" w14:textId="77777777" w:rsidR="00AB55F0" w:rsidRPr="00E57A7D" w:rsidRDefault="00AB55F0" w:rsidP="006E15A2">
      <w:pPr>
        <w:tabs>
          <w:tab w:val="clear" w:pos="567"/>
          <w:tab w:val="left" w:pos="0"/>
        </w:tabs>
        <w:rPr>
          <w:bCs/>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9703BB" w14:textId="77777777" w:rsidR="00AE71CA" w:rsidRDefault="00AE71CA">
      <w:pPr>
        <w:spacing w:line="240" w:lineRule="auto"/>
      </w:pPr>
      <w:r>
        <w:separator/>
      </w:r>
    </w:p>
  </w:endnote>
  <w:endnote w:type="continuationSeparator" w:id="0">
    <w:p w14:paraId="7F3451A8" w14:textId="77777777" w:rsidR="00AE71CA" w:rsidRDefault="00AE71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79DE" w14:textId="77777777" w:rsidR="00EE32C0" w:rsidRPr="00E57A7D" w:rsidRDefault="003E4DD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7E735" w14:textId="77777777" w:rsidR="00EE32C0" w:rsidRPr="00E57A7D" w:rsidRDefault="003E4DD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E2C16" w14:textId="77777777" w:rsidR="00AE71CA" w:rsidRDefault="00AE71CA">
      <w:pPr>
        <w:spacing w:line="240" w:lineRule="auto"/>
      </w:pPr>
      <w:r>
        <w:separator/>
      </w:r>
    </w:p>
  </w:footnote>
  <w:footnote w:type="continuationSeparator" w:id="0">
    <w:p w14:paraId="3573BD0B" w14:textId="77777777" w:rsidR="00AE71CA" w:rsidRDefault="00AE71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5A6671DC">
      <w:start w:val="1"/>
      <w:numFmt w:val="decimal"/>
      <w:lvlText w:val="%1."/>
      <w:lvlJc w:val="left"/>
      <w:pPr>
        <w:tabs>
          <w:tab w:val="num" w:pos="720"/>
        </w:tabs>
        <w:ind w:left="720" w:hanging="360"/>
      </w:pPr>
    </w:lvl>
    <w:lvl w:ilvl="1" w:tplc="99EED81C">
      <w:start w:val="1"/>
      <w:numFmt w:val="lowerLetter"/>
      <w:lvlText w:val="%2."/>
      <w:lvlJc w:val="left"/>
      <w:pPr>
        <w:tabs>
          <w:tab w:val="num" w:pos="1440"/>
        </w:tabs>
        <w:ind w:left="1440" w:hanging="360"/>
      </w:pPr>
    </w:lvl>
    <w:lvl w:ilvl="2" w:tplc="36F274B2" w:tentative="1">
      <w:start w:val="1"/>
      <w:numFmt w:val="lowerRoman"/>
      <w:lvlText w:val="%3."/>
      <w:lvlJc w:val="right"/>
      <w:pPr>
        <w:tabs>
          <w:tab w:val="num" w:pos="2160"/>
        </w:tabs>
        <w:ind w:left="2160" w:hanging="180"/>
      </w:pPr>
    </w:lvl>
    <w:lvl w:ilvl="3" w:tplc="63A8A9F8" w:tentative="1">
      <w:start w:val="1"/>
      <w:numFmt w:val="decimal"/>
      <w:lvlText w:val="%4."/>
      <w:lvlJc w:val="left"/>
      <w:pPr>
        <w:tabs>
          <w:tab w:val="num" w:pos="2880"/>
        </w:tabs>
        <w:ind w:left="2880" w:hanging="360"/>
      </w:pPr>
    </w:lvl>
    <w:lvl w:ilvl="4" w:tplc="2D56C4BA" w:tentative="1">
      <w:start w:val="1"/>
      <w:numFmt w:val="lowerLetter"/>
      <w:lvlText w:val="%5."/>
      <w:lvlJc w:val="left"/>
      <w:pPr>
        <w:tabs>
          <w:tab w:val="num" w:pos="3600"/>
        </w:tabs>
        <w:ind w:left="3600" w:hanging="360"/>
      </w:pPr>
    </w:lvl>
    <w:lvl w:ilvl="5" w:tplc="C5B68FC6" w:tentative="1">
      <w:start w:val="1"/>
      <w:numFmt w:val="lowerRoman"/>
      <w:lvlText w:val="%6."/>
      <w:lvlJc w:val="right"/>
      <w:pPr>
        <w:tabs>
          <w:tab w:val="num" w:pos="4320"/>
        </w:tabs>
        <w:ind w:left="4320" w:hanging="180"/>
      </w:pPr>
    </w:lvl>
    <w:lvl w:ilvl="6" w:tplc="2F0A00C4" w:tentative="1">
      <w:start w:val="1"/>
      <w:numFmt w:val="decimal"/>
      <w:lvlText w:val="%7."/>
      <w:lvlJc w:val="left"/>
      <w:pPr>
        <w:tabs>
          <w:tab w:val="num" w:pos="5040"/>
        </w:tabs>
        <w:ind w:left="5040" w:hanging="360"/>
      </w:pPr>
    </w:lvl>
    <w:lvl w:ilvl="7" w:tplc="98043E48" w:tentative="1">
      <w:start w:val="1"/>
      <w:numFmt w:val="lowerLetter"/>
      <w:lvlText w:val="%8."/>
      <w:lvlJc w:val="left"/>
      <w:pPr>
        <w:tabs>
          <w:tab w:val="num" w:pos="5760"/>
        </w:tabs>
        <w:ind w:left="5760" w:hanging="360"/>
      </w:pPr>
    </w:lvl>
    <w:lvl w:ilvl="8" w:tplc="D9981AFC"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05AE56BC">
      <w:start w:val="6"/>
      <w:numFmt w:val="decimal"/>
      <w:lvlText w:val="%1."/>
      <w:lvlJc w:val="left"/>
      <w:pPr>
        <w:tabs>
          <w:tab w:val="num" w:pos="930"/>
        </w:tabs>
        <w:ind w:left="930" w:hanging="570"/>
      </w:pPr>
      <w:rPr>
        <w:rFonts w:hint="default"/>
      </w:rPr>
    </w:lvl>
    <w:lvl w:ilvl="1" w:tplc="EA8EDD6A" w:tentative="1">
      <w:start w:val="1"/>
      <w:numFmt w:val="lowerLetter"/>
      <w:lvlText w:val="%2."/>
      <w:lvlJc w:val="left"/>
      <w:pPr>
        <w:tabs>
          <w:tab w:val="num" w:pos="1440"/>
        </w:tabs>
        <w:ind w:left="1440" w:hanging="360"/>
      </w:pPr>
    </w:lvl>
    <w:lvl w:ilvl="2" w:tplc="E3C47930" w:tentative="1">
      <w:start w:val="1"/>
      <w:numFmt w:val="lowerRoman"/>
      <w:lvlText w:val="%3."/>
      <w:lvlJc w:val="right"/>
      <w:pPr>
        <w:tabs>
          <w:tab w:val="num" w:pos="2160"/>
        </w:tabs>
        <w:ind w:left="2160" w:hanging="180"/>
      </w:pPr>
    </w:lvl>
    <w:lvl w:ilvl="3" w:tplc="AF862E4E" w:tentative="1">
      <w:start w:val="1"/>
      <w:numFmt w:val="decimal"/>
      <w:lvlText w:val="%4."/>
      <w:lvlJc w:val="left"/>
      <w:pPr>
        <w:tabs>
          <w:tab w:val="num" w:pos="2880"/>
        </w:tabs>
        <w:ind w:left="2880" w:hanging="360"/>
      </w:pPr>
    </w:lvl>
    <w:lvl w:ilvl="4" w:tplc="B1DA750E" w:tentative="1">
      <w:start w:val="1"/>
      <w:numFmt w:val="lowerLetter"/>
      <w:lvlText w:val="%5."/>
      <w:lvlJc w:val="left"/>
      <w:pPr>
        <w:tabs>
          <w:tab w:val="num" w:pos="3600"/>
        </w:tabs>
        <w:ind w:left="3600" w:hanging="360"/>
      </w:pPr>
    </w:lvl>
    <w:lvl w:ilvl="5" w:tplc="0EF05572" w:tentative="1">
      <w:start w:val="1"/>
      <w:numFmt w:val="lowerRoman"/>
      <w:lvlText w:val="%6."/>
      <w:lvlJc w:val="right"/>
      <w:pPr>
        <w:tabs>
          <w:tab w:val="num" w:pos="4320"/>
        </w:tabs>
        <w:ind w:left="4320" w:hanging="180"/>
      </w:pPr>
    </w:lvl>
    <w:lvl w:ilvl="6" w:tplc="53A42220" w:tentative="1">
      <w:start w:val="1"/>
      <w:numFmt w:val="decimal"/>
      <w:lvlText w:val="%7."/>
      <w:lvlJc w:val="left"/>
      <w:pPr>
        <w:tabs>
          <w:tab w:val="num" w:pos="5040"/>
        </w:tabs>
        <w:ind w:left="5040" w:hanging="360"/>
      </w:pPr>
    </w:lvl>
    <w:lvl w:ilvl="7" w:tplc="A5D43890" w:tentative="1">
      <w:start w:val="1"/>
      <w:numFmt w:val="lowerLetter"/>
      <w:lvlText w:val="%8."/>
      <w:lvlJc w:val="left"/>
      <w:pPr>
        <w:tabs>
          <w:tab w:val="num" w:pos="5760"/>
        </w:tabs>
        <w:ind w:left="5760" w:hanging="360"/>
      </w:pPr>
    </w:lvl>
    <w:lvl w:ilvl="8" w:tplc="61E63332"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4FE0AF40">
      <w:start w:val="1"/>
      <w:numFmt w:val="bullet"/>
      <w:lvlText w:val=""/>
      <w:lvlJc w:val="left"/>
      <w:pPr>
        <w:tabs>
          <w:tab w:val="num" w:pos="776"/>
        </w:tabs>
        <w:ind w:left="776" w:hanging="360"/>
      </w:pPr>
      <w:rPr>
        <w:rFonts w:ascii="Symbol" w:hAnsi="Symbol" w:hint="default"/>
      </w:rPr>
    </w:lvl>
    <w:lvl w:ilvl="1" w:tplc="D690E6CA" w:tentative="1">
      <w:start w:val="1"/>
      <w:numFmt w:val="bullet"/>
      <w:lvlText w:val="o"/>
      <w:lvlJc w:val="left"/>
      <w:pPr>
        <w:tabs>
          <w:tab w:val="num" w:pos="1496"/>
        </w:tabs>
        <w:ind w:left="1496" w:hanging="360"/>
      </w:pPr>
      <w:rPr>
        <w:rFonts w:ascii="Courier New" w:hAnsi="Courier New" w:hint="default"/>
      </w:rPr>
    </w:lvl>
    <w:lvl w:ilvl="2" w:tplc="52B8E4D6" w:tentative="1">
      <w:start w:val="1"/>
      <w:numFmt w:val="bullet"/>
      <w:lvlText w:val=""/>
      <w:lvlJc w:val="left"/>
      <w:pPr>
        <w:tabs>
          <w:tab w:val="num" w:pos="2216"/>
        </w:tabs>
        <w:ind w:left="2216" w:hanging="360"/>
      </w:pPr>
      <w:rPr>
        <w:rFonts w:ascii="Wingdings" w:hAnsi="Wingdings" w:hint="default"/>
      </w:rPr>
    </w:lvl>
    <w:lvl w:ilvl="3" w:tplc="7EDE8DA4" w:tentative="1">
      <w:start w:val="1"/>
      <w:numFmt w:val="bullet"/>
      <w:lvlText w:val=""/>
      <w:lvlJc w:val="left"/>
      <w:pPr>
        <w:tabs>
          <w:tab w:val="num" w:pos="2936"/>
        </w:tabs>
        <w:ind w:left="2936" w:hanging="360"/>
      </w:pPr>
      <w:rPr>
        <w:rFonts w:ascii="Symbol" w:hAnsi="Symbol" w:hint="default"/>
      </w:rPr>
    </w:lvl>
    <w:lvl w:ilvl="4" w:tplc="50C86D8C" w:tentative="1">
      <w:start w:val="1"/>
      <w:numFmt w:val="bullet"/>
      <w:lvlText w:val="o"/>
      <w:lvlJc w:val="left"/>
      <w:pPr>
        <w:tabs>
          <w:tab w:val="num" w:pos="3656"/>
        </w:tabs>
        <w:ind w:left="3656" w:hanging="360"/>
      </w:pPr>
      <w:rPr>
        <w:rFonts w:ascii="Courier New" w:hAnsi="Courier New" w:hint="default"/>
      </w:rPr>
    </w:lvl>
    <w:lvl w:ilvl="5" w:tplc="362234D6" w:tentative="1">
      <w:start w:val="1"/>
      <w:numFmt w:val="bullet"/>
      <w:lvlText w:val=""/>
      <w:lvlJc w:val="left"/>
      <w:pPr>
        <w:tabs>
          <w:tab w:val="num" w:pos="4376"/>
        </w:tabs>
        <w:ind w:left="4376" w:hanging="360"/>
      </w:pPr>
      <w:rPr>
        <w:rFonts w:ascii="Wingdings" w:hAnsi="Wingdings" w:hint="default"/>
      </w:rPr>
    </w:lvl>
    <w:lvl w:ilvl="6" w:tplc="3D5E91CA" w:tentative="1">
      <w:start w:val="1"/>
      <w:numFmt w:val="bullet"/>
      <w:lvlText w:val=""/>
      <w:lvlJc w:val="left"/>
      <w:pPr>
        <w:tabs>
          <w:tab w:val="num" w:pos="5096"/>
        </w:tabs>
        <w:ind w:left="5096" w:hanging="360"/>
      </w:pPr>
      <w:rPr>
        <w:rFonts w:ascii="Symbol" w:hAnsi="Symbol" w:hint="default"/>
      </w:rPr>
    </w:lvl>
    <w:lvl w:ilvl="7" w:tplc="5D4A4518" w:tentative="1">
      <w:start w:val="1"/>
      <w:numFmt w:val="bullet"/>
      <w:lvlText w:val="o"/>
      <w:lvlJc w:val="left"/>
      <w:pPr>
        <w:tabs>
          <w:tab w:val="num" w:pos="5816"/>
        </w:tabs>
        <w:ind w:left="5816" w:hanging="360"/>
      </w:pPr>
      <w:rPr>
        <w:rFonts w:ascii="Courier New" w:hAnsi="Courier New" w:hint="default"/>
      </w:rPr>
    </w:lvl>
    <w:lvl w:ilvl="8" w:tplc="007CD4D4"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BD64A6C">
      <w:start w:val="1"/>
      <w:numFmt w:val="bullet"/>
      <w:lvlText w:val=""/>
      <w:lvlJc w:val="left"/>
      <w:pPr>
        <w:tabs>
          <w:tab w:val="num" w:pos="776"/>
        </w:tabs>
        <w:ind w:left="776" w:hanging="360"/>
      </w:pPr>
      <w:rPr>
        <w:rFonts w:ascii="Symbol" w:hAnsi="Symbol" w:hint="default"/>
      </w:rPr>
    </w:lvl>
    <w:lvl w:ilvl="1" w:tplc="823CCF12" w:tentative="1">
      <w:start w:val="1"/>
      <w:numFmt w:val="bullet"/>
      <w:lvlText w:val="o"/>
      <w:lvlJc w:val="left"/>
      <w:pPr>
        <w:tabs>
          <w:tab w:val="num" w:pos="1496"/>
        </w:tabs>
        <w:ind w:left="1496" w:hanging="360"/>
      </w:pPr>
      <w:rPr>
        <w:rFonts w:ascii="Courier New" w:hAnsi="Courier New" w:hint="default"/>
      </w:rPr>
    </w:lvl>
    <w:lvl w:ilvl="2" w:tplc="A3AA5034" w:tentative="1">
      <w:start w:val="1"/>
      <w:numFmt w:val="bullet"/>
      <w:lvlText w:val=""/>
      <w:lvlJc w:val="left"/>
      <w:pPr>
        <w:tabs>
          <w:tab w:val="num" w:pos="2216"/>
        </w:tabs>
        <w:ind w:left="2216" w:hanging="360"/>
      </w:pPr>
      <w:rPr>
        <w:rFonts w:ascii="Wingdings" w:hAnsi="Wingdings" w:hint="default"/>
      </w:rPr>
    </w:lvl>
    <w:lvl w:ilvl="3" w:tplc="290E476A" w:tentative="1">
      <w:start w:val="1"/>
      <w:numFmt w:val="bullet"/>
      <w:lvlText w:val=""/>
      <w:lvlJc w:val="left"/>
      <w:pPr>
        <w:tabs>
          <w:tab w:val="num" w:pos="2936"/>
        </w:tabs>
        <w:ind w:left="2936" w:hanging="360"/>
      </w:pPr>
      <w:rPr>
        <w:rFonts w:ascii="Symbol" w:hAnsi="Symbol" w:hint="default"/>
      </w:rPr>
    </w:lvl>
    <w:lvl w:ilvl="4" w:tplc="42B6C6B0" w:tentative="1">
      <w:start w:val="1"/>
      <w:numFmt w:val="bullet"/>
      <w:lvlText w:val="o"/>
      <w:lvlJc w:val="left"/>
      <w:pPr>
        <w:tabs>
          <w:tab w:val="num" w:pos="3656"/>
        </w:tabs>
        <w:ind w:left="3656" w:hanging="360"/>
      </w:pPr>
      <w:rPr>
        <w:rFonts w:ascii="Courier New" w:hAnsi="Courier New" w:hint="default"/>
      </w:rPr>
    </w:lvl>
    <w:lvl w:ilvl="5" w:tplc="DB3C07E8" w:tentative="1">
      <w:start w:val="1"/>
      <w:numFmt w:val="bullet"/>
      <w:lvlText w:val=""/>
      <w:lvlJc w:val="left"/>
      <w:pPr>
        <w:tabs>
          <w:tab w:val="num" w:pos="4376"/>
        </w:tabs>
        <w:ind w:left="4376" w:hanging="360"/>
      </w:pPr>
      <w:rPr>
        <w:rFonts w:ascii="Wingdings" w:hAnsi="Wingdings" w:hint="default"/>
      </w:rPr>
    </w:lvl>
    <w:lvl w:ilvl="6" w:tplc="C6B81138" w:tentative="1">
      <w:start w:val="1"/>
      <w:numFmt w:val="bullet"/>
      <w:lvlText w:val=""/>
      <w:lvlJc w:val="left"/>
      <w:pPr>
        <w:tabs>
          <w:tab w:val="num" w:pos="5096"/>
        </w:tabs>
        <w:ind w:left="5096" w:hanging="360"/>
      </w:pPr>
      <w:rPr>
        <w:rFonts w:ascii="Symbol" w:hAnsi="Symbol" w:hint="default"/>
      </w:rPr>
    </w:lvl>
    <w:lvl w:ilvl="7" w:tplc="E1028F5E" w:tentative="1">
      <w:start w:val="1"/>
      <w:numFmt w:val="bullet"/>
      <w:lvlText w:val="o"/>
      <w:lvlJc w:val="left"/>
      <w:pPr>
        <w:tabs>
          <w:tab w:val="num" w:pos="5816"/>
        </w:tabs>
        <w:ind w:left="5816" w:hanging="360"/>
      </w:pPr>
      <w:rPr>
        <w:rFonts w:ascii="Courier New" w:hAnsi="Courier New" w:hint="default"/>
      </w:rPr>
    </w:lvl>
    <w:lvl w:ilvl="8" w:tplc="A81A9842"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A8BCBEE0">
      <w:start w:val="1"/>
      <w:numFmt w:val="decimal"/>
      <w:lvlText w:val="%1."/>
      <w:lvlJc w:val="left"/>
      <w:pPr>
        <w:tabs>
          <w:tab w:val="num" w:pos="720"/>
        </w:tabs>
        <w:ind w:left="720" w:hanging="360"/>
      </w:pPr>
    </w:lvl>
    <w:lvl w:ilvl="1" w:tplc="41CCC004">
      <w:start w:val="1"/>
      <w:numFmt w:val="lowerLetter"/>
      <w:lvlText w:val="%2."/>
      <w:lvlJc w:val="left"/>
      <w:pPr>
        <w:tabs>
          <w:tab w:val="num" w:pos="1440"/>
        </w:tabs>
        <w:ind w:left="1440" w:hanging="360"/>
      </w:pPr>
    </w:lvl>
    <w:lvl w:ilvl="2" w:tplc="13F4D550" w:tentative="1">
      <w:start w:val="1"/>
      <w:numFmt w:val="lowerRoman"/>
      <w:lvlText w:val="%3."/>
      <w:lvlJc w:val="right"/>
      <w:pPr>
        <w:tabs>
          <w:tab w:val="num" w:pos="2160"/>
        </w:tabs>
        <w:ind w:left="2160" w:hanging="180"/>
      </w:pPr>
    </w:lvl>
    <w:lvl w:ilvl="3" w:tplc="098A5D7C" w:tentative="1">
      <w:start w:val="1"/>
      <w:numFmt w:val="decimal"/>
      <w:lvlText w:val="%4."/>
      <w:lvlJc w:val="left"/>
      <w:pPr>
        <w:tabs>
          <w:tab w:val="num" w:pos="2880"/>
        </w:tabs>
        <w:ind w:left="2880" w:hanging="360"/>
      </w:pPr>
    </w:lvl>
    <w:lvl w:ilvl="4" w:tplc="E74A7DDC" w:tentative="1">
      <w:start w:val="1"/>
      <w:numFmt w:val="lowerLetter"/>
      <w:lvlText w:val="%5."/>
      <w:lvlJc w:val="left"/>
      <w:pPr>
        <w:tabs>
          <w:tab w:val="num" w:pos="3600"/>
        </w:tabs>
        <w:ind w:left="3600" w:hanging="360"/>
      </w:pPr>
    </w:lvl>
    <w:lvl w:ilvl="5" w:tplc="D076DFE0" w:tentative="1">
      <w:start w:val="1"/>
      <w:numFmt w:val="lowerRoman"/>
      <w:lvlText w:val="%6."/>
      <w:lvlJc w:val="right"/>
      <w:pPr>
        <w:tabs>
          <w:tab w:val="num" w:pos="4320"/>
        </w:tabs>
        <w:ind w:left="4320" w:hanging="180"/>
      </w:pPr>
    </w:lvl>
    <w:lvl w:ilvl="6" w:tplc="25CC45C4" w:tentative="1">
      <w:start w:val="1"/>
      <w:numFmt w:val="decimal"/>
      <w:lvlText w:val="%7."/>
      <w:lvlJc w:val="left"/>
      <w:pPr>
        <w:tabs>
          <w:tab w:val="num" w:pos="5040"/>
        </w:tabs>
        <w:ind w:left="5040" w:hanging="360"/>
      </w:pPr>
    </w:lvl>
    <w:lvl w:ilvl="7" w:tplc="C6A2B4AE" w:tentative="1">
      <w:start w:val="1"/>
      <w:numFmt w:val="lowerLetter"/>
      <w:lvlText w:val="%8."/>
      <w:lvlJc w:val="left"/>
      <w:pPr>
        <w:tabs>
          <w:tab w:val="num" w:pos="5760"/>
        </w:tabs>
        <w:ind w:left="5760" w:hanging="360"/>
      </w:pPr>
    </w:lvl>
    <w:lvl w:ilvl="8" w:tplc="065A253A"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4FDE5C52">
      <w:numFmt w:val="bullet"/>
      <w:lvlText w:val="-"/>
      <w:lvlJc w:val="left"/>
      <w:pPr>
        <w:tabs>
          <w:tab w:val="num" w:pos="720"/>
        </w:tabs>
        <w:ind w:left="720" w:hanging="360"/>
      </w:pPr>
      <w:rPr>
        <w:rFonts w:ascii="Times New Roman" w:eastAsia="Times New Roman" w:hAnsi="Times New Roman" w:cs="Times New Roman" w:hint="default"/>
      </w:rPr>
    </w:lvl>
    <w:lvl w:ilvl="1" w:tplc="52B6A764" w:tentative="1">
      <w:start w:val="1"/>
      <w:numFmt w:val="bullet"/>
      <w:lvlText w:val="o"/>
      <w:lvlJc w:val="left"/>
      <w:pPr>
        <w:tabs>
          <w:tab w:val="num" w:pos="1440"/>
        </w:tabs>
        <w:ind w:left="1440" w:hanging="360"/>
      </w:pPr>
      <w:rPr>
        <w:rFonts w:ascii="Courier New" w:hAnsi="Courier New" w:hint="default"/>
      </w:rPr>
    </w:lvl>
    <w:lvl w:ilvl="2" w:tplc="4530B014" w:tentative="1">
      <w:start w:val="1"/>
      <w:numFmt w:val="bullet"/>
      <w:lvlText w:val=""/>
      <w:lvlJc w:val="left"/>
      <w:pPr>
        <w:tabs>
          <w:tab w:val="num" w:pos="2160"/>
        </w:tabs>
        <w:ind w:left="2160" w:hanging="360"/>
      </w:pPr>
      <w:rPr>
        <w:rFonts w:ascii="Wingdings" w:hAnsi="Wingdings" w:hint="default"/>
      </w:rPr>
    </w:lvl>
    <w:lvl w:ilvl="3" w:tplc="6BEA76AA" w:tentative="1">
      <w:start w:val="1"/>
      <w:numFmt w:val="bullet"/>
      <w:lvlText w:val=""/>
      <w:lvlJc w:val="left"/>
      <w:pPr>
        <w:tabs>
          <w:tab w:val="num" w:pos="2880"/>
        </w:tabs>
        <w:ind w:left="2880" w:hanging="360"/>
      </w:pPr>
      <w:rPr>
        <w:rFonts w:ascii="Symbol" w:hAnsi="Symbol" w:hint="default"/>
      </w:rPr>
    </w:lvl>
    <w:lvl w:ilvl="4" w:tplc="F294BFBC" w:tentative="1">
      <w:start w:val="1"/>
      <w:numFmt w:val="bullet"/>
      <w:lvlText w:val="o"/>
      <w:lvlJc w:val="left"/>
      <w:pPr>
        <w:tabs>
          <w:tab w:val="num" w:pos="3600"/>
        </w:tabs>
        <w:ind w:left="3600" w:hanging="360"/>
      </w:pPr>
      <w:rPr>
        <w:rFonts w:ascii="Courier New" w:hAnsi="Courier New" w:hint="default"/>
      </w:rPr>
    </w:lvl>
    <w:lvl w:ilvl="5" w:tplc="39FCC098" w:tentative="1">
      <w:start w:val="1"/>
      <w:numFmt w:val="bullet"/>
      <w:lvlText w:val=""/>
      <w:lvlJc w:val="left"/>
      <w:pPr>
        <w:tabs>
          <w:tab w:val="num" w:pos="4320"/>
        </w:tabs>
        <w:ind w:left="4320" w:hanging="360"/>
      </w:pPr>
      <w:rPr>
        <w:rFonts w:ascii="Wingdings" w:hAnsi="Wingdings" w:hint="default"/>
      </w:rPr>
    </w:lvl>
    <w:lvl w:ilvl="6" w:tplc="3E46978E" w:tentative="1">
      <w:start w:val="1"/>
      <w:numFmt w:val="bullet"/>
      <w:lvlText w:val=""/>
      <w:lvlJc w:val="left"/>
      <w:pPr>
        <w:tabs>
          <w:tab w:val="num" w:pos="5040"/>
        </w:tabs>
        <w:ind w:left="5040" w:hanging="360"/>
      </w:pPr>
      <w:rPr>
        <w:rFonts w:ascii="Symbol" w:hAnsi="Symbol" w:hint="default"/>
      </w:rPr>
    </w:lvl>
    <w:lvl w:ilvl="7" w:tplc="C96018AA" w:tentative="1">
      <w:start w:val="1"/>
      <w:numFmt w:val="bullet"/>
      <w:lvlText w:val="o"/>
      <w:lvlJc w:val="left"/>
      <w:pPr>
        <w:tabs>
          <w:tab w:val="num" w:pos="5760"/>
        </w:tabs>
        <w:ind w:left="5760" w:hanging="360"/>
      </w:pPr>
      <w:rPr>
        <w:rFonts w:ascii="Courier New" w:hAnsi="Courier New" w:hint="default"/>
      </w:rPr>
    </w:lvl>
    <w:lvl w:ilvl="8" w:tplc="6F42BCE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31DE67F6">
      <w:start w:val="1"/>
      <w:numFmt w:val="decimal"/>
      <w:lvlText w:val="%1."/>
      <w:lvlJc w:val="left"/>
      <w:pPr>
        <w:tabs>
          <w:tab w:val="num" w:pos="1080"/>
        </w:tabs>
        <w:ind w:left="1080" w:hanging="360"/>
      </w:pPr>
    </w:lvl>
    <w:lvl w:ilvl="1" w:tplc="B7942F60" w:tentative="1">
      <w:start w:val="1"/>
      <w:numFmt w:val="lowerLetter"/>
      <w:lvlText w:val="%2."/>
      <w:lvlJc w:val="left"/>
      <w:pPr>
        <w:tabs>
          <w:tab w:val="num" w:pos="1800"/>
        </w:tabs>
        <w:ind w:left="1800" w:hanging="360"/>
      </w:pPr>
    </w:lvl>
    <w:lvl w:ilvl="2" w:tplc="CABC274C" w:tentative="1">
      <w:start w:val="1"/>
      <w:numFmt w:val="lowerRoman"/>
      <w:lvlText w:val="%3."/>
      <w:lvlJc w:val="right"/>
      <w:pPr>
        <w:tabs>
          <w:tab w:val="num" w:pos="2520"/>
        </w:tabs>
        <w:ind w:left="2520" w:hanging="180"/>
      </w:pPr>
    </w:lvl>
    <w:lvl w:ilvl="3" w:tplc="EC8EC6FA" w:tentative="1">
      <w:start w:val="1"/>
      <w:numFmt w:val="decimal"/>
      <w:lvlText w:val="%4."/>
      <w:lvlJc w:val="left"/>
      <w:pPr>
        <w:tabs>
          <w:tab w:val="num" w:pos="3240"/>
        </w:tabs>
        <w:ind w:left="3240" w:hanging="360"/>
      </w:pPr>
    </w:lvl>
    <w:lvl w:ilvl="4" w:tplc="E65AB702" w:tentative="1">
      <w:start w:val="1"/>
      <w:numFmt w:val="lowerLetter"/>
      <w:lvlText w:val="%5."/>
      <w:lvlJc w:val="left"/>
      <w:pPr>
        <w:tabs>
          <w:tab w:val="num" w:pos="3960"/>
        </w:tabs>
        <w:ind w:left="3960" w:hanging="360"/>
      </w:pPr>
    </w:lvl>
    <w:lvl w:ilvl="5" w:tplc="5B541CC6" w:tentative="1">
      <w:start w:val="1"/>
      <w:numFmt w:val="lowerRoman"/>
      <w:lvlText w:val="%6."/>
      <w:lvlJc w:val="right"/>
      <w:pPr>
        <w:tabs>
          <w:tab w:val="num" w:pos="4680"/>
        </w:tabs>
        <w:ind w:left="4680" w:hanging="180"/>
      </w:pPr>
    </w:lvl>
    <w:lvl w:ilvl="6" w:tplc="55C4DBCE" w:tentative="1">
      <w:start w:val="1"/>
      <w:numFmt w:val="decimal"/>
      <w:lvlText w:val="%7."/>
      <w:lvlJc w:val="left"/>
      <w:pPr>
        <w:tabs>
          <w:tab w:val="num" w:pos="5400"/>
        </w:tabs>
        <w:ind w:left="5400" w:hanging="360"/>
      </w:pPr>
    </w:lvl>
    <w:lvl w:ilvl="7" w:tplc="16483A70" w:tentative="1">
      <w:start w:val="1"/>
      <w:numFmt w:val="lowerLetter"/>
      <w:lvlText w:val="%8."/>
      <w:lvlJc w:val="left"/>
      <w:pPr>
        <w:tabs>
          <w:tab w:val="num" w:pos="6120"/>
        </w:tabs>
        <w:ind w:left="6120" w:hanging="360"/>
      </w:pPr>
    </w:lvl>
    <w:lvl w:ilvl="8" w:tplc="3E3273C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A36E31B4">
      <w:start w:val="1"/>
      <w:numFmt w:val="bullet"/>
      <w:lvlText w:val="-"/>
      <w:lvlJc w:val="left"/>
      <w:pPr>
        <w:tabs>
          <w:tab w:val="num" w:pos="360"/>
        </w:tabs>
        <w:ind w:left="360" w:hanging="360"/>
      </w:pPr>
      <w:rPr>
        <w:rFonts w:ascii="Cambria" w:hAnsi="Cambria" w:hint="default"/>
      </w:rPr>
    </w:lvl>
    <w:lvl w:ilvl="1" w:tplc="21FC10BA" w:tentative="1">
      <w:start w:val="1"/>
      <w:numFmt w:val="bullet"/>
      <w:lvlText w:val="o"/>
      <w:lvlJc w:val="left"/>
      <w:pPr>
        <w:ind w:left="1440" w:hanging="360"/>
      </w:pPr>
      <w:rPr>
        <w:rFonts w:ascii="Courier New" w:hAnsi="Courier New" w:cs="Courier New" w:hint="default"/>
      </w:rPr>
    </w:lvl>
    <w:lvl w:ilvl="2" w:tplc="3070C994" w:tentative="1">
      <w:start w:val="1"/>
      <w:numFmt w:val="bullet"/>
      <w:lvlText w:val=""/>
      <w:lvlJc w:val="left"/>
      <w:pPr>
        <w:ind w:left="2160" w:hanging="360"/>
      </w:pPr>
      <w:rPr>
        <w:rFonts w:ascii="Wingdings" w:hAnsi="Wingdings" w:hint="default"/>
      </w:rPr>
    </w:lvl>
    <w:lvl w:ilvl="3" w:tplc="DF68443A" w:tentative="1">
      <w:start w:val="1"/>
      <w:numFmt w:val="bullet"/>
      <w:lvlText w:val=""/>
      <w:lvlJc w:val="left"/>
      <w:pPr>
        <w:ind w:left="2880" w:hanging="360"/>
      </w:pPr>
      <w:rPr>
        <w:rFonts w:ascii="Symbol" w:hAnsi="Symbol" w:hint="default"/>
      </w:rPr>
    </w:lvl>
    <w:lvl w:ilvl="4" w:tplc="E3C0F1E4" w:tentative="1">
      <w:start w:val="1"/>
      <w:numFmt w:val="bullet"/>
      <w:lvlText w:val="o"/>
      <w:lvlJc w:val="left"/>
      <w:pPr>
        <w:ind w:left="3600" w:hanging="360"/>
      </w:pPr>
      <w:rPr>
        <w:rFonts w:ascii="Courier New" w:hAnsi="Courier New" w:cs="Courier New" w:hint="default"/>
      </w:rPr>
    </w:lvl>
    <w:lvl w:ilvl="5" w:tplc="4E7A06CE" w:tentative="1">
      <w:start w:val="1"/>
      <w:numFmt w:val="bullet"/>
      <w:lvlText w:val=""/>
      <w:lvlJc w:val="left"/>
      <w:pPr>
        <w:ind w:left="4320" w:hanging="360"/>
      </w:pPr>
      <w:rPr>
        <w:rFonts w:ascii="Wingdings" w:hAnsi="Wingdings" w:hint="default"/>
      </w:rPr>
    </w:lvl>
    <w:lvl w:ilvl="6" w:tplc="4CE2D25C" w:tentative="1">
      <w:start w:val="1"/>
      <w:numFmt w:val="bullet"/>
      <w:lvlText w:val=""/>
      <w:lvlJc w:val="left"/>
      <w:pPr>
        <w:ind w:left="5040" w:hanging="360"/>
      </w:pPr>
      <w:rPr>
        <w:rFonts w:ascii="Symbol" w:hAnsi="Symbol" w:hint="default"/>
      </w:rPr>
    </w:lvl>
    <w:lvl w:ilvl="7" w:tplc="AB8471F8" w:tentative="1">
      <w:start w:val="1"/>
      <w:numFmt w:val="bullet"/>
      <w:lvlText w:val="o"/>
      <w:lvlJc w:val="left"/>
      <w:pPr>
        <w:ind w:left="5760" w:hanging="360"/>
      </w:pPr>
      <w:rPr>
        <w:rFonts w:ascii="Courier New" w:hAnsi="Courier New" w:cs="Courier New" w:hint="default"/>
      </w:rPr>
    </w:lvl>
    <w:lvl w:ilvl="8" w:tplc="B3A451F2"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4E0C8AFE">
      <w:start w:val="1"/>
      <w:numFmt w:val="decimal"/>
      <w:lvlText w:val="%1."/>
      <w:lvlJc w:val="left"/>
      <w:pPr>
        <w:tabs>
          <w:tab w:val="num" w:pos="930"/>
        </w:tabs>
        <w:ind w:left="930" w:hanging="570"/>
      </w:pPr>
      <w:rPr>
        <w:rFonts w:hint="default"/>
      </w:rPr>
    </w:lvl>
    <w:lvl w:ilvl="1" w:tplc="A5E49DF8">
      <w:start w:val="5"/>
      <w:numFmt w:val="decimal"/>
      <w:lvlText w:val="%2"/>
      <w:lvlJc w:val="left"/>
      <w:pPr>
        <w:tabs>
          <w:tab w:val="num" w:pos="1650"/>
        </w:tabs>
        <w:ind w:left="1650" w:hanging="570"/>
      </w:pPr>
      <w:rPr>
        <w:rFonts w:hint="default"/>
      </w:rPr>
    </w:lvl>
    <w:lvl w:ilvl="2" w:tplc="DF58BCE2" w:tentative="1">
      <w:start w:val="1"/>
      <w:numFmt w:val="lowerRoman"/>
      <w:lvlText w:val="%3."/>
      <w:lvlJc w:val="right"/>
      <w:pPr>
        <w:tabs>
          <w:tab w:val="num" w:pos="2160"/>
        </w:tabs>
        <w:ind w:left="2160" w:hanging="180"/>
      </w:pPr>
    </w:lvl>
    <w:lvl w:ilvl="3" w:tplc="C9B26EF4" w:tentative="1">
      <w:start w:val="1"/>
      <w:numFmt w:val="decimal"/>
      <w:lvlText w:val="%4."/>
      <w:lvlJc w:val="left"/>
      <w:pPr>
        <w:tabs>
          <w:tab w:val="num" w:pos="2880"/>
        </w:tabs>
        <w:ind w:left="2880" w:hanging="360"/>
      </w:pPr>
    </w:lvl>
    <w:lvl w:ilvl="4" w:tplc="0628862E" w:tentative="1">
      <w:start w:val="1"/>
      <w:numFmt w:val="lowerLetter"/>
      <w:lvlText w:val="%5."/>
      <w:lvlJc w:val="left"/>
      <w:pPr>
        <w:tabs>
          <w:tab w:val="num" w:pos="3600"/>
        </w:tabs>
        <w:ind w:left="3600" w:hanging="360"/>
      </w:pPr>
    </w:lvl>
    <w:lvl w:ilvl="5" w:tplc="0CB8593A" w:tentative="1">
      <w:start w:val="1"/>
      <w:numFmt w:val="lowerRoman"/>
      <w:lvlText w:val="%6."/>
      <w:lvlJc w:val="right"/>
      <w:pPr>
        <w:tabs>
          <w:tab w:val="num" w:pos="4320"/>
        </w:tabs>
        <w:ind w:left="4320" w:hanging="180"/>
      </w:pPr>
    </w:lvl>
    <w:lvl w:ilvl="6" w:tplc="9654BBB2" w:tentative="1">
      <w:start w:val="1"/>
      <w:numFmt w:val="decimal"/>
      <w:lvlText w:val="%7."/>
      <w:lvlJc w:val="left"/>
      <w:pPr>
        <w:tabs>
          <w:tab w:val="num" w:pos="5040"/>
        </w:tabs>
        <w:ind w:left="5040" w:hanging="360"/>
      </w:pPr>
    </w:lvl>
    <w:lvl w:ilvl="7" w:tplc="1B447B18" w:tentative="1">
      <w:start w:val="1"/>
      <w:numFmt w:val="lowerLetter"/>
      <w:lvlText w:val="%8."/>
      <w:lvlJc w:val="left"/>
      <w:pPr>
        <w:tabs>
          <w:tab w:val="num" w:pos="5760"/>
        </w:tabs>
        <w:ind w:left="5760" w:hanging="360"/>
      </w:pPr>
    </w:lvl>
    <w:lvl w:ilvl="8" w:tplc="A55686BA"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57805430">
      <w:start w:val="1"/>
      <w:numFmt w:val="bullet"/>
      <w:lvlText w:val=""/>
      <w:lvlJc w:val="left"/>
      <w:pPr>
        <w:tabs>
          <w:tab w:val="num" w:pos="278"/>
        </w:tabs>
        <w:ind w:left="278" w:hanging="360"/>
      </w:pPr>
      <w:rPr>
        <w:rFonts w:ascii="Symbol" w:hAnsi="Symbol" w:hint="default"/>
      </w:rPr>
    </w:lvl>
    <w:lvl w:ilvl="1" w:tplc="2E7834DC" w:tentative="1">
      <w:start w:val="1"/>
      <w:numFmt w:val="bullet"/>
      <w:lvlText w:val="o"/>
      <w:lvlJc w:val="left"/>
      <w:pPr>
        <w:tabs>
          <w:tab w:val="num" w:pos="1440"/>
        </w:tabs>
        <w:ind w:left="1440" w:hanging="360"/>
      </w:pPr>
      <w:rPr>
        <w:rFonts w:ascii="Courier New" w:hAnsi="Courier New" w:hint="default"/>
      </w:rPr>
    </w:lvl>
    <w:lvl w:ilvl="2" w:tplc="6A4099F2" w:tentative="1">
      <w:start w:val="1"/>
      <w:numFmt w:val="bullet"/>
      <w:lvlText w:val=""/>
      <w:lvlJc w:val="left"/>
      <w:pPr>
        <w:tabs>
          <w:tab w:val="num" w:pos="2160"/>
        </w:tabs>
        <w:ind w:left="2160" w:hanging="360"/>
      </w:pPr>
      <w:rPr>
        <w:rFonts w:ascii="Wingdings" w:hAnsi="Wingdings" w:hint="default"/>
      </w:rPr>
    </w:lvl>
    <w:lvl w:ilvl="3" w:tplc="53A68B50" w:tentative="1">
      <w:start w:val="1"/>
      <w:numFmt w:val="bullet"/>
      <w:lvlText w:val=""/>
      <w:lvlJc w:val="left"/>
      <w:pPr>
        <w:tabs>
          <w:tab w:val="num" w:pos="2880"/>
        </w:tabs>
        <w:ind w:left="2880" w:hanging="360"/>
      </w:pPr>
      <w:rPr>
        <w:rFonts w:ascii="Symbol" w:hAnsi="Symbol" w:hint="default"/>
      </w:rPr>
    </w:lvl>
    <w:lvl w:ilvl="4" w:tplc="1AFEC24C" w:tentative="1">
      <w:start w:val="1"/>
      <w:numFmt w:val="bullet"/>
      <w:lvlText w:val="o"/>
      <w:lvlJc w:val="left"/>
      <w:pPr>
        <w:tabs>
          <w:tab w:val="num" w:pos="3600"/>
        </w:tabs>
        <w:ind w:left="3600" w:hanging="360"/>
      </w:pPr>
      <w:rPr>
        <w:rFonts w:ascii="Courier New" w:hAnsi="Courier New" w:hint="default"/>
      </w:rPr>
    </w:lvl>
    <w:lvl w:ilvl="5" w:tplc="68D2BE0E" w:tentative="1">
      <w:start w:val="1"/>
      <w:numFmt w:val="bullet"/>
      <w:lvlText w:val=""/>
      <w:lvlJc w:val="left"/>
      <w:pPr>
        <w:tabs>
          <w:tab w:val="num" w:pos="4320"/>
        </w:tabs>
        <w:ind w:left="4320" w:hanging="360"/>
      </w:pPr>
      <w:rPr>
        <w:rFonts w:ascii="Wingdings" w:hAnsi="Wingdings" w:hint="default"/>
      </w:rPr>
    </w:lvl>
    <w:lvl w:ilvl="6" w:tplc="98E65B62" w:tentative="1">
      <w:start w:val="1"/>
      <w:numFmt w:val="bullet"/>
      <w:lvlText w:val=""/>
      <w:lvlJc w:val="left"/>
      <w:pPr>
        <w:tabs>
          <w:tab w:val="num" w:pos="5040"/>
        </w:tabs>
        <w:ind w:left="5040" w:hanging="360"/>
      </w:pPr>
      <w:rPr>
        <w:rFonts w:ascii="Symbol" w:hAnsi="Symbol" w:hint="default"/>
      </w:rPr>
    </w:lvl>
    <w:lvl w:ilvl="7" w:tplc="127A3BCA" w:tentative="1">
      <w:start w:val="1"/>
      <w:numFmt w:val="bullet"/>
      <w:lvlText w:val="o"/>
      <w:lvlJc w:val="left"/>
      <w:pPr>
        <w:tabs>
          <w:tab w:val="num" w:pos="5760"/>
        </w:tabs>
        <w:ind w:left="5760" w:hanging="360"/>
      </w:pPr>
      <w:rPr>
        <w:rFonts w:ascii="Courier New" w:hAnsi="Courier New" w:hint="default"/>
      </w:rPr>
    </w:lvl>
    <w:lvl w:ilvl="8" w:tplc="3C1EC2C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82AA2D12">
      <w:start w:val="5"/>
      <w:numFmt w:val="upperLetter"/>
      <w:lvlText w:val="%1."/>
      <w:lvlJc w:val="left"/>
      <w:pPr>
        <w:tabs>
          <w:tab w:val="num" w:pos="720"/>
        </w:tabs>
        <w:ind w:left="720" w:hanging="360"/>
      </w:pPr>
      <w:rPr>
        <w:rFonts w:hint="default"/>
      </w:rPr>
    </w:lvl>
    <w:lvl w:ilvl="1" w:tplc="5C1629F2" w:tentative="1">
      <w:start w:val="1"/>
      <w:numFmt w:val="lowerLetter"/>
      <w:lvlText w:val="%2."/>
      <w:lvlJc w:val="left"/>
      <w:pPr>
        <w:tabs>
          <w:tab w:val="num" w:pos="1440"/>
        </w:tabs>
        <w:ind w:left="1440" w:hanging="360"/>
      </w:pPr>
    </w:lvl>
    <w:lvl w:ilvl="2" w:tplc="A3D83BE8" w:tentative="1">
      <w:start w:val="1"/>
      <w:numFmt w:val="lowerRoman"/>
      <w:lvlText w:val="%3."/>
      <w:lvlJc w:val="right"/>
      <w:pPr>
        <w:tabs>
          <w:tab w:val="num" w:pos="2160"/>
        </w:tabs>
        <w:ind w:left="2160" w:hanging="180"/>
      </w:pPr>
    </w:lvl>
    <w:lvl w:ilvl="3" w:tplc="B1A6A87C" w:tentative="1">
      <w:start w:val="1"/>
      <w:numFmt w:val="decimal"/>
      <w:lvlText w:val="%4."/>
      <w:lvlJc w:val="left"/>
      <w:pPr>
        <w:tabs>
          <w:tab w:val="num" w:pos="2880"/>
        </w:tabs>
        <w:ind w:left="2880" w:hanging="360"/>
      </w:pPr>
    </w:lvl>
    <w:lvl w:ilvl="4" w:tplc="314A6646" w:tentative="1">
      <w:start w:val="1"/>
      <w:numFmt w:val="lowerLetter"/>
      <w:lvlText w:val="%5."/>
      <w:lvlJc w:val="left"/>
      <w:pPr>
        <w:tabs>
          <w:tab w:val="num" w:pos="3600"/>
        </w:tabs>
        <w:ind w:left="3600" w:hanging="360"/>
      </w:pPr>
    </w:lvl>
    <w:lvl w:ilvl="5" w:tplc="10669B70" w:tentative="1">
      <w:start w:val="1"/>
      <w:numFmt w:val="lowerRoman"/>
      <w:lvlText w:val="%6."/>
      <w:lvlJc w:val="right"/>
      <w:pPr>
        <w:tabs>
          <w:tab w:val="num" w:pos="4320"/>
        </w:tabs>
        <w:ind w:left="4320" w:hanging="180"/>
      </w:pPr>
    </w:lvl>
    <w:lvl w:ilvl="6" w:tplc="A21A5CF2" w:tentative="1">
      <w:start w:val="1"/>
      <w:numFmt w:val="decimal"/>
      <w:lvlText w:val="%7."/>
      <w:lvlJc w:val="left"/>
      <w:pPr>
        <w:tabs>
          <w:tab w:val="num" w:pos="5040"/>
        </w:tabs>
        <w:ind w:left="5040" w:hanging="360"/>
      </w:pPr>
    </w:lvl>
    <w:lvl w:ilvl="7" w:tplc="43A21D82" w:tentative="1">
      <w:start w:val="1"/>
      <w:numFmt w:val="lowerLetter"/>
      <w:lvlText w:val="%8."/>
      <w:lvlJc w:val="left"/>
      <w:pPr>
        <w:tabs>
          <w:tab w:val="num" w:pos="5760"/>
        </w:tabs>
        <w:ind w:left="5760" w:hanging="360"/>
      </w:pPr>
    </w:lvl>
    <w:lvl w:ilvl="8" w:tplc="859A0842"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82DA469A">
      <w:start w:val="1"/>
      <w:numFmt w:val="bullet"/>
      <w:lvlText w:val=""/>
      <w:lvlJc w:val="left"/>
      <w:pPr>
        <w:tabs>
          <w:tab w:val="num" w:pos="776"/>
        </w:tabs>
        <w:ind w:left="776" w:hanging="360"/>
      </w:pPr>
      <w:rPr>
        <w:rFonts w:ascii="Symbol" w:hAnsi="Symbol" w:hint="default"/>
      </w:rPr>
    </w:lvl>
    <w:lvl w:ilvl="1" w:tplc="F2C2AD52" w:tentative="1">
      <w:start w:val="1"/>
      <w:numFmt w:val="bullet"/>
      <w:lvlText w:val="o"/>
      <w:lvlJc w:val="left"/>
      <w:pPr>
        <w:tabs>
          <w:tab w:val="num" w:pos="1496"/>
        </w:tabs>
        <w:ind w:left="1496" w:hanging="360"/>
      </w:pPr>
      <w:rPr>
        <w:rFonts w:ascii="Courier New" w:hAnsi="Courier New" w:hint="default"/>
      </w:rPr>
    </w:lvl>
    <w:lvl w:ilvl="2" w:tplc="AEF43B3E" w:tentative="1">
      <w:start w:val="1"/>
      <w:numFmt w:val="bullet"/>
      <w:lvlText w:val=""/>
      <w:lvlJc w:val="left"/>
      <w:pPr>
        <w:tabs>
          <w:tab w:val="num" w:pos="2216"/>
        </w:tabs>
        <w:ind w:left="2216" w:hanging="360"/>
      </w:pPr>
      <w:rPr>
        <w:rFonts w:ascii="Wingdings" w:hAnsi="Wingdings" w:hint="default"/>
      </w:rPr>
    </w:lvl>
    <w:lvl w:ilvl="3" w:tplc="0DBC3618" w:tentative="1">
      <w:start w:val="1"/>
      <w:numFmt w:val="bullet"/>
      <w:lvlText w:val=""/>
      <w:lvlJc w:val="left"/>
      <w:pPr>
        <w:tabs>
          <w:tab w:val="num" w:pos="2936"/>
        </w:tabs>
        <w:ind w:left="2936" w:hanging="360"/>
      </w:pPr>
      <w:rPr>
        <w:rFonts w:ascii="Symbol" w:hAnsi="Symbol" w:hint="default"/>
      </w:rPr>
    </w:lvl>
    <w:lvl w:ilvl="4" w:tplc="953229EC" w:tentative="1">
      <w:start w:val="1"/>
      <w:numFmt w:val="bullet"/>
      <w:lvlText w:val="o"/>
      <w:lvlJc w:val="left"/>
      <w:pPr>
        <w:tabs>
          <w:tab w:val="num" w:pos="3656"/>
        </w:tabs>
        <w:ind w:left="3656" w:hanging="360"/>
      </w:pPr>
      <w:rPr>
        <w:rFonts w:ascii="Courier New" w:hAnsi="Courier New" w:hint="default"/>
      </w:rPr>
    </w:lvl>
    <w:lvl w:ilvl="5" w:tplc="C6AC2BEA" w:tentative="1">
      <w:start w:val="1"/>
      <w:numFmt w:val="bullet"/>
      <w:lvlText w:val=""/>
      <w:lvlJc w:val="left"/>
      <w:pPr>
        <w:tabs>
          <w:tab w:val="num" w:pos="4376"/>
        </w:tabs>
        <w:ind w:left="4376" w:hanging="360"/>
      </w:pPr>
      <w:rPr>
        <w:rFonts w:ascii="Wingdings" w:hAnsi="Wingdings" w:hint="default"/>
      </w:rPr>
    </w:lvl>
    <w:lvl w:ilvl="6" w:tplc="36CEE4C6" w:tentative="1">
      <w:start w:val="1"/>
      <w:numFmt w:val="bullet"/>
      <w:lvlText w:val=""/>
      <w:lvlJc w:val="left"/>
      <w:pPr>
        <w:tabs>
          <w:tab w:val="num" w:pos="5096"/>
        </w:tabs>
        <w:ind w:left="5096" w:hanging="360"/>
      </w:pPr>
      <w:rPr>
        <w:rFonts w:ascii="Symbol" w:hAnsi="Symbol" w:hint="default"/>
      </w:rPr>
    </w:lvl>
    <w:lvl w:ilvl="7" w:tplc="2434328E" w:tentative="1">
      <w:start w:val="1"/>
      <w:numFmt w:val="bullet"/>
      <w:lvlText w:val="o"/>
      <w:lvlJc w:val="left"/>
      <w:pPr>
        <w:tabs>
          <w:tab w:val="num" w:pos="5816"/>
        </w:tabs>
        <w:ind w:left="5816" w:hanging="360"/>
      </w:pPr>
      <w:rPr>
        <w:rFonts w:ascii="Courier New" w:hAnsi="Courier New" w:hint="default"/>
      </w:rPr>
    </w:lvl>
    <w:lvl w:ilvl="8" w:tplc="CB228BF8"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465A4876">
      <w:start w:val="1"/>
      <w:numFmt w:val="bullet"/>
      <w:lvlText w:val=""/>
      <w:lvlJc w:val="left"/>
      <w:pPr>
        <w:tabs>
          <w:tab w:val="num" w:pos="278"/>
        </w:tabs>
        <w:ind w:left="278" w:hanging="360"/>
      </w:pPr>
      <w:rPr>
        <w:rFonts w:ascii="Symbol" w:hAnsi="Symbol" w:hint="default"/>
      </w:rPr>
    </w:lvl>
    <w:lvl w:ilvl="1" w:tplc="6B865864" w:tentative="1">
      <w:start w:val="1"/>
      <w:numFmt w:val="bullet"/>
      <w:lvlText w:val="o"/>
      <w:lvlJc w:val="left"/>
      <w:pPr>
        <w:tabs>
          <w:tab w:val="num" w:pos="1440"/>
        </w:tabs>
        <w:ind w:left="1440" w:hanging="360"/>
      </w:pPr>
      <w:rPr>
        <w:rFonts w:ascii="Courier New" w:hAnsi="Courier New" w:hint="default"/>
      </w:rPr>
    </w:lvl>
    <w:lvl w:ilvl="2" w:tplc="4E5483D4" w:tentative="1">
      <w:start w:val="1"/>
      <w:numFmt w:val="bullet"/>
      <w:lvlText w:val=""/>
      <w:lvlJc w:val="left"/>
      <w:pPr>
        <w:tabs>
          <w:tab w:val="num" w:pos="2160"/>
        </w:tabs>
        <w:ind w:left="2160" w:hanging="360"/>
      </w:pPr>
      <w:rPr>
        <w:rFonts w:ascii="Wingdings" w:hAnsi="Wingdings" w:hint="default"/>
      </w:rPr>
    </w:lvl>
    <w:lvl w:ilvl="3" w:tplc="D384F80C" w:tentative="1">
      <w:start w:val="1"/>
      <w:numFmt w:val="bullet"/>
      <w:lvlText w:val=""/>
      <w:lvlJc w:val="left"/>
      <w:pPr>
        <w:tabs>
          <w:tab w:val="num" w:pos="2880"/>
        </w:tabs>
        <w:ind w:left="2880" w:hanging="360"/>
      </w:pPr>
      <w:rPr>
        <w:rFonts w:ascii="Symbol" w:hAnsi="Symbol" w:hint="default"/>
      </w:rPr>
    </w:lvl>
    <w:lvl w:ilvl="4" w:tplc="92729BBE" w:tentative="1">
      <w:start w:val="1"/>
      <w:numFmt w:val="bullet"/>
      <w:lvlText w:val="o"/>
      <w:lvlJc w:val="left"/>
      <w:pPr>
        <w:tabs>
          <w:tab w:val="num" w:pos="3600"/>
        </w:tabs>
        <w:ind w:left="3600" w:hanging="360"/>
      </w:pPr>
      <w:rPr>
        <w:rFonts w:ascii="Courier New" w:hAnsi="Courier New" w:hint="default"/>
      </w:rPr>
    </w:lvl>
    <w:lvl w:ilvl="5" w:tplc="505C4C34" w:tentative="1">
      <w:start w:val="1"/>
      <w:numFmt w:val="bullet"/>
      <w:lvlText w:val=""/>
      <w:lvlJc w:val="left"/>
      <w:pPr>
        <w:tabs>
          <w:tab w:val="num" w:pos="4320"/>
        </w:tabs>
        <w:ind w:left="4320" w:hanging="360"/>
      </w:pPr>
      <w:rPr>
        <w:rFonts w:ascii="Wingdings" w:hAnsi="Wingdings" w:hint="default"/>
      </w:rPr>
    </w:lvl>
    <w:lvl w:ilvl="6" w:tplc="ED3CD34E" w:tentative="1">
      <w:start w:val="1"/>
      <w:numFmt w:val="bullet"/>
      <w:lvlText w:val=""/>
      <w:lvlJc w:val="left"/>
      <w:pPr>
        <w:tabs>
          <w:tab w:val="num" w:pos="5040"/>
        </w:tabs>
        <w:ind w:left="5040" w:hanging="360"/>
      </w:pPr>
      <w:rPr>
        <w:rFonts w:ascii="Symbol" w:hAnsi="Symbol" w:hint="default"/>
      </w:rPr>
    </w:lvl>
    <w:lvl w:ilvl="7" w:tplc="EE946BF6" w:tentative="1">
      <w:start w:val="1"/>
      <w:numFmt w:val="bullet"/>
      <w:lvlText w:val="o"/>
      <w:lvlJc w:val="left"/>
      <w:pPr>
        <w:tabs>
          <w:tab w:val="num" w:pos="5760"/>
        </w:tabs>
        <w:ind w:left="5760" w:hanging="360"/>
      </w:pPr>
      <w:rPr>
        <w:rFonts w:ascii="Courier New" w:hAnsi="Courier New" w:hint="default"/>
      </w:rPr>
    </w:lvl>
    <w:lvl w:ilvl="8" w:tplc="563E024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3BE2ACE0">
      <w:start w:val="1"/>
      <w:numFmt w:val="upperLetter"/>
      <w:pStyle w:val="Style3"/>
      <w:suff w:val="space"/>
      <w:lvlText w:val="%1."/>
      <w:lvlJc w:val="left"/>
      <w:pPr>
        <w:ind w:left="0" w:firstLine="0"/>
      </w:pPr>
      <w:rPr>
        <w:rFonts w:hint="default"/>
      </w:rPr>
    </w:lvl>
    <w:lvl w:ilvl="1" w:tplc="7EB20490" w:tentative="1">
      <w:start w:val="1"/>
      <w:numFmt w:val="lowerLetter"/>
      <w:lvlText w:val="%2."/>
      <w:lvlJc w:val="left"/>
      <w:pPr>
        <w:ind w:left="1440" w:hanging="360"/>
      </w:pPr>
    </w:lvl>
    <w:lvl w:ilvl="2" w:tplc="8B628FC4" w:tentative="1">
      <w:start w:val="1"/>
      <w:numFmt w:val="lowerRoman"/>
      <w:lvlText w:val="%3."/>
      <w:lvlJc w:val="right"/>
      <w:pPr>
        <w:ind w:left="2160" w:hanging="180"/>
      </w:pPr>
    </w:lvl>
    <w:lvl w:ilvl="3" w:tplc="F2CC24F8" w:tentative="1">
      <w:start w:val="1"/>
      <w:numFmt w:val="decimal"/>
      <w:lvlText w:val="%4."/>
      <w:lvlJc w:val="left"/>
      <w:pPr>
        <w:ind w:left="2880" w:hanging="360"/>
      </w:pPr>
    </w:lvl>
    <w:lvl w:ilvl="4" w:tplc="A34E7648" w:tentative="1">
      <w:start w:val="1"/>
      <w:numFmt w:val="lowerLetter"/>
      <w:lvlText w:val="%5."/>
      <w:lvlJc w:val="left"/>
      <w:pPr>
        <w:ind w:left="3600" w:hanging="360"/>
      </w:pPr>
    </w:lvl>
    <w:lvl w:ilvl="5" w:tplc="339AFB2C" w:tentative="1">
      <w:start w:val="1"/>
      <w:numFmt w:val="lowerRoman"/>
      <w:lvlText w:val="%6."/>
      <w:lvlJc w:val="right"/>
      <w:pPr>
        <w:ind w:left="4320" w:hanging="180"/>
      </w:pPr>
    </w:lvl>
    <w:lvl w:ilvl="6" w:tplc="8E40CF2C" w:tentative="1">
      <w:start w:val="1"/>
      <w:numFmt w:val="decimal"/>
      <w:lvlText w:val="%7."/>
      <w:lvlJc w:val="left"/>
      <w:pPr>
        <w:ind w:left="5040" w:hanging="360"/>
      </w:pPr>
    </w:lvl>
    <w:lvl w:ilvl="7" w:tplc="5E92A0C0" w:tentative="1">
      <w:start w:val="1"/>
      <w:numFmt w:val="lowerLetter"/>
      <w:lvlText w:val="%8."/>
      <w:lvlJc w:val="left"/>
      <w:pPr>
        <w:ind w:left="5760" w:hanging="360"/>
      </w:pPr>
    </w:lvl>
    <w:lvl w:ilvl="8" w:tplc="6794F2D8"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55D8C7CC">
      <w:start w:val="1"/>
      <w:numFmt w:val="bullet"/>
      <w:lvlText w:val=""/>
      <w:lvlJc w:val="left"/>
      <w:pPr>
        <w:tabs>
          <w:tab w:val="num" w:pos="278"/>
        </w:tabs>
        <w:ind w:left="278" w:hanging="360"/>
      </w:pPr>
      <w:rPr>
        <w:rFonts w:ascii="Symbol" w:hAnsi="Symbol" w:hint="default"/>
      </w:rPr>
    </w:lvl>
    <w:lvl w:ilvl="1" w:tplc="91E210CC" w:tentative="1">
      <w:start w:val="1"/>
      <w:numFmt w:val="bullet"/>
      <w:lvlText w:val="o"/>
      <w:lvlJc w:val="left"/>
      <w:pPr>
        <w:tabs>
          <w:tab w:val="num" w:pos="1440"/>
        </w:tabs>
        <w:ind w:left="1440" w:hanging="360"/>
      </w:pPr>
      <w:rPr>
        <w:rFonts w:ascii="Courier New" w:hAnsi="Courier New" w:hint="default"/>
      </w:rPr>
    </w:lvl>
    <w:lvl w:ilvl="2" w:tplc="E78C9004" w:tentative="1">
      <w:start w:val="1"/>
      <w:numFmt w:val="bullet"/>
      <w:lvlText w:val=""/>
      <w:lvlJc w:val="left"/>
      <w:pPr>
        <w:tabs>
          <w:tab w:val="num" w:pos="2160"/>
        </w:tabs>
        <w:ind w:left="2160" w:hanging="360"/>
      </w:pPr>
      <w:rPr>
        <w:rFonts w:ascii="Wingdings" w:hAnsi="Wingdings" w:hint="default"/>
      </w:rPr>
    </w:lvl>
    <w:lvl w:ilvl="3" w:tplc="5A9A2256" w:tentative="1">
      <w:start w:val="1"/>
      <w:numFmt w:val="bullet"/>
      <w:lvlText w:val=""/>
      <w:lvlJc w:val="left"/>
      <w:pPr>
        <w:tabs>
          <w:tab w:val="num" w:pos="2880"/>
        </w:tabs>
        <w:ind w:left="2880" w:hanging="360"/>
      </w:pPr>
      <w:rPr>
        <w:rFonts w:ascii="Symbol" w:hAnsi="Symbol" w:hint="default"/>
      </w:rPr>
    </w:lvl>
    <w:lvl w:ilvl="4" w:tplc="A76C5A3A" w:tentative="1">
      <w:start w:val="1"/>
      <w:numFmt w:val="bullet"/>
      <w:lvlText w:val="o"/>
      <w:lvlJc w:val="left"/>
      <w:pPr>
        <w:tabs>
          <w:tab w:val="num" w:pos="3600"/>
        </w:tabs>
        <w:ind w:left="3600" w:hanging="360"/>
      </w:pPr>
      <w:rPr>
        <w:rFonts w:ascii="Courier New" w:hAnsi="Courier New" w:hint="default"/>
      </w:rPr>
    </w:lvl>
    <w:lvl w:ilvl="5" w:tplc="F670CA2E" w:tentative="1">
      <w:start w:val="1"/>
      <w:numFmt w:val="bullet"/>
      <w:lvlText w:val=""/>
      <w:lvlJc w:val="left"/>
      <w:pPr>
        <w:tabs>
          <w:tab w:val="num" w:pos="4320"/>
        </w:tabs>
        <w:ind w:left="4320" w:hanging="360"/>
      </w:pPr>
      <w:rPr>
        <w:rFonts w:ascii="Wingdings" w:hAnsi="Wingdings" w:hint="default"/>
      </w:rPr>
    </w:lvl>
    <w:lvl w:ilvl="6" w:tplc="00C26606" w:tentative="1">
      <w:start w:val="1"/>
      <w:numFmt w:val="bullet"/>
      <w:lvlText w:val=""/>
      <w:lvlJc w:val="left"/>
      <w:pPr>
        <w:tabs>
          <w:tab w:val="num" w:pos="5040"/>
        </w:tabs>
        <w:ind w:left="5040" w:hanging="360"/>
      </w:pPr>
      <w:rPr>
        <w:rFonts w:ascii="Symbol" w:hAnsi="Symbol" w:hint="default"/>
      </w:rPr>
    </w:lvl>
    <w:lvl w:ilvl="7" w:tplc="5980FE94" w:tentative="1">
      <w:start w:val="1"/>
      <w:numFmt w:val="bullet"/>
      <w:lvlText w:val="o"/>
      <w:lvlJc w:val="left"/>
      <w:pPr>
        <w:tabs>
          <w:tab w:val="num" w:pos="5760"/>
        </w:tabs>
        <w:ind w:left="5760" w:hanging="360"/>
      </w:pPr>
      <w:rPr>
        <w:rFonts w:ascii="Courier New" w:hAnsi="Courier New" w:hint="default"/>
      </w:rPr>
    </w:lvl>
    <w:lvl w:ilvl="8" w:tplc="3F96D182"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161A2604">
      <w:start w:val="1"/>
      <w:numFmt w:val="decimal"/>
      <w:lvlText w:val="%1."/>
      <w:lvlJc w:val="left"/>
      <w:pPr>
        <w:tabs>
          <w:tab w:val="num" w:pos="720"/>
        </w:tabs>
        <w:ind w:left="720" w:hanging="360"/>
      </w:pPr>
    </w:lvl>
    <w:lvl w:ilvl="1" w:tplc="C5D886D6" w:tentative="1">
      <w:start w:val="1"/>
      <w:numFmt w:val="lowerLetter"/>
      <w:lvlText w:val="%2."/>
      <w:lvlJc w:val="left"/>
      <w:pPr>
        <w:tabs>
          <w:tab w:val="num" w:pos="1440"/>
        </w:tabs>
        <w:ind w:left="1440" w:hanging="360"/>
      </w:pPr>
    </w:lvl>
    <w:lvl w:ilvl="2" w:tplc="5CCA19C2" w:tentative="1">
      <w:start w:val="1"/>
      <w:numFmt w:val="lowerRoman"/>
      <w:lvlText w:val="%3."/>
      <w:lvlJc w:val="right"/>
      <w:pPr>
        <w:tabs>
          <w:tab w:val="num" w:pos="2160"/>
        </w:tabs>
        <w:ind w:left="2160" w:hanging="180"/>
      </w:pPr>
    </w:lvl>
    <w:lvl w:ilvl="3" w:tplc="90B63A20" w:tentative="1">
      <w:start w:val="1"/>
      <w:numFmt w:val="decimal"/>
      <w:lvlText w:val="%4."/>
      <w:lvlJc w:val="left"/>
      <w:pPr>
        <w:tabs>
          <w:tab w:val="num" w:pos="2880"/>
        </w:tabs>
        <w:ind w:left="2880" w:hanging="360"/>
      </w:pPr>
    </w:lvl>
    <w:lvl w:ilvl="4" w:tplc="56EE8234" w:tentative="1">
      <w:start w:val="1"/>
      <w:numFmt w:val="lowerLetter"/>
      <w:lvlText w:val="%5."/>
      <w:lvlJc w:val="left"/>
      <w:pPr>
        <w:tabs>
          <w:tab w:val="num" w:pos="3600"/>
        </w:tabs>
        <w:ind w:left="3600" w:hanging="360"/>
      </w:pPr>
    </w:lvl>
    <w:lvl w:ilvl="5" w:tplc="ACE2D994" w:tentative="1">
      <w:start w:val="1"/>
      <w:numFmt w:val="lowerRoman"/>
      <w:lvlText w:val="%6."/>
      <w:lvlJc w:val="right"/>
      <w:pPr>
        <w:tabs>
          <w:tab w:val="num" w:pos="4320"/>
        </w:tabs>
        <w:ind w:left="4320" w:hanging="180"/>
      </w:pPr>
    </w:lvl>
    <w:lvl w:ilvl="6" w:tplc="9ADEAEBE" w:tentative="1">
      <w:start w:val="1"/>
      <w:numFmt w:val="decimal"/>
      <w:lvlText w:val="%7."/>
      <w:lvlJc w:val="left"/>
      <w:pPr>
        <w:tabs>
          <w:tab w:val="num" w:pos="5040"/>
        </w:tabs>
        <w:ind w:left="5040" w:hanging="360"/>
      </w:pPr>
    </w:lvl>
    <w:lvl w:ilvl="7" w:tplc="27C2CA5E" w:tentative="1">
      <w:start w:val="1"/>
      <w:numFmt w:val="lowerLetter"/>
      <w:lvlText w:val="%8."/>
      <w:lvlJc w:val="left"/>
      <w:pPr>
        <w:tabs>
          <w:tab w:val="num" w:pos="5760"/>
        </w:tabs>
        <w:ind w:left="5760" w:hanging="360"/>
      </w:pPr>
    </w:lvl>
    <w:lvl w:ilvl="8" w:tplc="362470B6"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34FE5216">
      <w:start w:val="4"/>
      <w:numFmt w:val="upperLetter"/>
      <w:lvlText w:val="%1."/>
      <w:lvlJc w:val="left"/>
      <w:pPr>
        <w:tabs>
          <w:tab w:val="num" w:pos="930"/>
        </w:tabs>
        <w:ind w:left="930" w:hanging="570"/>
      </w:pPr>
      <w:rPr>
        <w:rFonts w:hint="default"/>
      </w:rPr>
    </w:lvl>
    <w:lvl w:ilvl="1" w:tplc="6754858E" w:tentative="1">
      <w:start w:val="1"/>
      <w:numFmt w:val="lowerLetter"/>
      <w:lvlText w:val="%2."/>
      <w:lvlJc w:val="left"/>
      <w:pPr>
        <w:tabs>
          <w:tab w:val="num" w:pos="1440"/>
        </w:tabs>
        <w:ind w:left="1440" w:hanging="360"/>
      </w:pPr>
    </w:lvl>
    <w:lvl w:ilvl="2" w:tplc="14E03230" w:tentative="1">
      <w:start w:val="1"/>
      <w:numFmt w:val="lowerRoman"/>
      <w:lvlText w:val="%3."/>
      <w:lvlJc w:val="right"/>
      <w:pPr>
        <w:tabs>
          <w:tab w:val="num" w:pos="2160"/>
        </w:tabs>
        <w:ind w:left="2160" w:hanging="180"/>
      </w:pPr>
    </w:lvl>
    <w:lvl w:ilvl="3" w:tplc="E02C90D4" w:tentative="1">
      <w:start w:val="1"/>
      <w:numFmt w:val="decimal"/>
      <w:lvlText w:val="%4."/>
      <w:lvlJc w:val="left"/>
      <w:pPr>
        <w:tabs>
          <w:tab w:val="num" w:pos="2880"/>
        </w:tabs>
        <w:ind w:left="2880" w:hanging="360"/>
      </w:pPr>
    </w:lvl>
    <w:lvl w:ilvl="4" w:tplc="7AF6C024" w:tentative="1">
      <w:start w:val="1"/>
      <w:numFmt w:val="lowerLetter"/>
      <w:lvlText w:val="%5."/>
      <w:lvlJc w:val="left"/>
      <w:pPr>
        <w:tabs>
          <w:tab w:val="num" w:pos="3600"/>
        </w:tabs>
        <w:ind w:left="3600" w:hanging="360"/>
      </w:pPr>
    </w:lvl>
    <w:lvl w:ilvl="5" w:tplc="D436CD7E" w:tentative="1">
      <w:start w:val="1"/>
      <w:numFmt w:val="lowerRoman"/>
      <w:lvlText w:val="%6."/>
      <w:lvlJc w:val="right"/>
      <w:pPr>
        <w:tabs>
          <w:tab w:val="num" w:pos="4320"/>
        </w:tabs>
        <w:ind w:left="4320" w:hanging="180"/>
      </w:pPr>
    </w:lvl>
    <w:lvl w:ilvl="6" w:tplc="00CE3D4C" w:tentative="1">
      <w:start w:val="1"/>
      <w:numFmt w:val="decimal"/>
      <w:lvlText w:val="%7."/>
      <w:lvlJc w:val="left"/>
      <w:pPr>
        <w:tabs>
          <w:tab w:val="num" w:pos="5040"/>
        </w:tabs>
        <w:ind w:left="5040" w:hanging="360"/>
      </w:pPr>
    </w:lvl>
    <w:lvl w:ilvl="7" w:tplc="0574A25C" w:tentative="1">
      <w:start w:val="1"/>
      <w:numFmt w:val="lowerLetter"/>
      <w:lvlText w:val="%8."/>
      <w:lvlJc w:val="left"/>
      <w:pPr>
        <w:tabs>
          <w:tab w:val="num" w:pos="5760"/>
        </w:tabs>
        <w:ind w:left="5760" w:hanging="360"/>
      </w:pPr>
    </w:lvl>
    <w:lvl w:ilvl="8" w:tplc="493ACA02"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09102916">
      <w:start w:val="1"/>
      <w:numFmt w:val="decimal"/>
      <w:lvlText w:val="%1."/>
      <w:lvlJc w:val="left"/>
      <w:pPr>
        <w:ind w:left="720" w:hanging="360"/>
      </w:pPr>
    </w:lvl>
    <w:lvl w:ilvl="1" w:tplc="B136D07A" w:tentative="1">
      <w:start w:val="1"/>
      <w:numFmt w:val="lowerLetter"/>
      <w:lvlText w:val="%2."/>
      <w:lvlJc w:val="left"/>
      <w:pPr>
        <w:ind w:left="1440" w:hanging="360"/>
      </w:pPr>
    </w:lvl>
    <w:lvl w:ilvl="2" w:tplc="5BFAE5AE" w:tentative="1">
      <w:start w:val="1"/>
      <w:numFmt w:val="lowerRoman"/>
      <w:lvlText w:val="%3."/>
      <w:lvlJc w:val="right"/>
      <w:pPr>
        <w:ind w:left="2160" w:hanging="180"/>
      </w:pPr>
    </w:lvl>
    <w:lvl w:ilvl="3" w:tplc="F482C22E" w:tentative="1">
      <w:start w:val="1"/>
      <w:numFmt w:val="decimal"/>
      <w:lvlText w:val="%4."/>
      <w:lvlJc w:val="left"/>
      <w:pPr>
        <w:ind w:left="2880" w:hanging="360"/>
      </w:pPr>
    </w:lvl>
    <w:lvl w:ilvl="4" w:tplc="07A80050" w:tentative="1">
      <w:start w:val="1"/>
      <w:numFmt w:val="lowerLetter"/>
      <w:lvlText w:val="%5."/>
      <w:lvlJc w:val="left"/>
      <w:pPr>
        <w:ind w:left="3600" w:hanging="360"/>
      </w:pPr>
    </w:lvl>
    <w:lvl w:ilvl="5" w:tplc="38BE3E74" w:tentative="1">
      <w:start w:val="1"/>
      <w:numFmt w:val="lowerRoman"/>
      <w:lvlText w:val="%6."/>
      <w:lvlJc w:val="right"/>
      <w:pPr>
        <w:ind w:left="4320" w:hanging="180"/>
      </w:pPr>
    </w:lvl>
    <w:lvl w:ilvl="6" w:tplc="585A09C4" w:tentative="1">
      <w:start w:val="1"/>
      <w:numFmt w:val="decimal"/>
      <w:lvlText w:val="%7."/>
      <w:lvlJc w:val="left"/>
      <w:pPr>
        <w:ind w:left="5040" w:hanging="360"/>
      </w:pPr>
    </w:lvl>
    <w:lvl w:ilvl="7" w:tplc="28CED838" w:tentative="1">
      <w:start w:val="1"/>
      <w:numFmt w:val="lowerLetter"/>
      <w:lvlText w:val="%8."/>
      <w:lvlJc w:val="left"/>
      <w:pPr>
        <w:ind w:left="5760" w:hanging="360"/>
      </w:pPr>
    </w:lvl>
    <w:lvl w:ilvl="8" w:tplc="97087616"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4E6E4DF0">
      <w:start w:val="1"/>
      <w:numFmt w:val="bullet"/>
      <w:lvlText w:val=""/>
      <w:lvlJc w:val="left"/>
      <w:pPr>
        <w:tabs>
          <w:tab w:val="num" w:pos="278"/>
        </w:tabs>
        <w:ind w:left="278" w:hanging="360"/>
      </w:pPr>
      <w:rPr>
        <w:rFonts w:ascii="Symbol" w:hAnsi="Symbol" w:hint="default"/>
      </w:rPr>
    </w:lvl>
    <w:lvl w:ilvl="1" w:tplc="749E3B2E">
      <w:start w:val="1"/>
      <w:numFmt w:val="bullet"/>
      <w:lvlText w:val="o"/>
      <w:lvlJc w:val="left"/>
      <w:pPr>
        <w:tabs>
          <w:tab w:val="num" w:pos="1440"/>
        </w:tabs>
        <w:ind w:left="1440" w:hanging="360"/>
      </w:pPr>
      <w:rPr>
        <w:rFonts w:ascii="Courier New" w:hAnsi="Courier New" w:hint="default"/>
      </w:rPr>
    </w:lvl>
    <w:lvl w:ilvl="2" w:tplc="CCA45AB4" w:tentative="1">
      <w:start w:val="1"/>
      <w:numFmt w:val="bullet"/>
      <w:lvlText w:val=""/>
      <w:lvlJc w:val="left"/>
      <w:pPr>
        <w:tabs>
          <w:tab w:val="num" w:pos="2160"/>
        </w:tabs>
        <w:ind w:left="2160" w:hanging="360"/>
      </w:pPr>
      <w:rPr>
        <w:rFonts w:ascii="Wingdings" w:hAnsi="Wingdings" w:hint="default"/>
      </w:rPr>
    </w:lvl>
    <w:lvl w:ilvl="3" w:tplc="2020ACDA" w:tentative="1">
      <w:start w:val="1"/>
      <w:numFmt w:val="bullet"/>
      <w:lvlText w:val=""/>
      <w:lvlJc w:val="left"/>
      <w:pPr>
        <w:tabs>
          <w:tab w:val="num" w:pos="2880"/>
        </w:tabs>
        <w:ind w:left="2880" w:hanging="360"/>
      </w:pPr>
      <w:rPr>
        <w:rFonts w:ascii="Symbol" w:hAnsi="Symbol" w:hint="default"/>
      </w:rPr>
    </w:lvl>
    <w:lvl w:ilvl="4" w:tplc="9B4AD782" w:tentative="1">
      <w:start w:val="1"/>
      <w:numFmt w:val="bullet"/>
      <w:lvlText w:val="o"/>
      <w:lvlJc w:val="left"/>
      <w:pPr>
        <w:tabs>
          <w:tab w:val="num" w:pos="3600"/>
        </w:tabs>
        <w:ind w:left="3600" w:hanging="360"/>
      </w:pPr>
      <w:rPr>
        <w:rFonts w:ascii="Courier New" w:hAnsi="Courier New" w:hint="default"/>
      </w:rPr>
    </w:lvl>
    <w:lvl w:ilvl="5" w:tplc="191EFC04" w:tentative="1">
      <w:start w:val="1"/>
      <w:numFmt w:val="bullet"/>
      <w:lvlText w:val=""/>
      <w:lvlJc w:val="left"/>
      <w:pPr>
        <w:tabs>
          <w:tab w:val="num" w:pos="4320"/>
        </w:tabs>
        <w:ind w:left="4320" w:hanging="360"/>
      </w:pPr>
      <w:rPr>
        <w:rFonts w:ascii="Wingdings" w:hAnsi="Wingdings" w:hint="default"/>
      </w:rPr>
    </w:lvl>
    <w:lvl w:ilvl="6" w:tplc="EF9CC69C" w:tentative="1">
      <w:start w:val="1"/>
      <w:numFmt w:val="bullet"/>
      <w:lvlText w:val=""/>
      <w:lvlJc w:val="left"/>
      <w:pPr>
        <w:tabs>
          <w:tab w:val="num" w:pos="5040"/>
        </w:tabs>
        <w:ind w:left="5040" w:hanging="360"/>
      </w:pPr>
      <w:rPr>
        <w:rFonts w:ascii="Symbol" w:hAnsi="Symbol" w:hint="default"/>
      </w:rPr>
    </w:lvl>
    <w:lvl w:ilvl="7" w:tplc="FC9C8F52" w:tentative="1">
      <w:start w:val="1"/>
      <w:numFmt w:val="bullet"/>
      <w:lvlText w:val="o"/>
      <w:lvlJc w:val="left"/>
      <w:pPr>
        <w:tabs>
          <w:tab w:val="num" w:pos="5760"/>
        </w:tabs>
        <w:ind w:left="5760" w:hanging="360"/>
      </w:pPr>
      <w:rPr>
        <w:rFonts w:ascii="Courier New" w:hAnsi="Courier New" w:hint="default"/>
      </w:rPr>
    </w:lvl>
    <w:lvl w:ilvl="8" w:tplc="C97C34C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7692413">
    <w:abstractNumId w:val="0"/>
    <w:lvlOverride w:ilvl="0">
      <w:lvl w:ilvl="0">
        <w:start w:val="1"/>
        <w:numFmt w:val="bullet"/>
        <w:lvlText w:val="-"/>
        <w:legacy w:legacy="1" w:legacySpace="0" w:legacyIndent="360"/>
        <w:lvlJc w:val="left"/>
        <w:pPr>
          <w:ind w:left="360" w:hanging="360"/>
        </w:pPr>
      </w:lvl>
    </w:lvlOverride>
  </w:num>
  <w:num w:numId="2" w16cid:durableId="1797134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596746079">
    <w:abstractNumId w:val="33"/>
  </w:num>
  <w:num w:numId="4" w16cid:durableId="523246571">
    <w:abstractNumId w:val="32"/>
  </w:num>
  <w:num w:numId="5" w16cid:durableId="171073709">
    <w:abstractNumId w:val="13"/>
  </w:num>
  <w:num w:numId="6" w16cid:durableId="1443844002">
    <w:abstractNumId w:val="24"/>
  </w:num>
  <w:num w:numId="7" w16cid:durableId="813527490">
    <w:abstractNumId w:val="19"/>
  </w:num>
  <w:num w:numId="8" w16cid:durableId="124659233">
    <w:abstractNumId w:val="9"/>
  </w:num>
  <w:num w:numId="9" w16cid:durableId="403720172">
    <w:abstractNumId w:val="30"/>
  </w:num>
  <w:num w:numId="10" w16cid:durableId="541868712">
    <w:abstractNumId w:val="31"/>
  </w:num>
  <w:num w:numId="11" w16cid:durableId="979457198">
    <w:abstractNumId w:val="15"/>
  </w:num>
  <w:num w:numId="12" w16cid:durableId="849567898">
    <w:abstractNumId w:val="14"/>
  </w:num>
  <w:num w:numId="13" w16cid:durableId="2137524281">
    <w:abstractNumId w:val="3"/>
  </w:num>
  <w:num w:numId="14" w16cid:durableId="681277296">
    <w:abstractNumId w:val="29"/>
  </w:num>
  <w:num w:numId="15" w16cid:durableId="2078240554">
    <w:abstractNumId w:val="18"/>
  </w:num>
  <w:num w:numId="16" w16cid:durableId="601030913">
    <w:abstractNumId w:val="34"/>
  </w:num>
  <w:num w:numId="17" w16cid:durableId="700473043">
    <w:abstractNumId w:val="10"/>
  </w:num>
  <w:num w:numId="18" w16cid:durableId="415055546">
    <w:abstractNumId w:val="1"/>
  </w:num>
  <w:num w:numId="19" w16cid:durableId="239679355">
    <w:abstractNumId w:val="16"/>
  </w:num>
  <w:num w:numId="20" w16cid:durableId="278151368">
    <w:abstractNumId w:val="4"/>
  </w:num>
  <w:num w:numId="21" w16cid:durableId="575554409">
    <w:abstractNumId w:val="8"/>
  </w:num>
  <w:num w:numId="22" w16cid:durableId="1596597956">
    <w:abstractNumId w:val="26"/>
  </w:num>
  <w:num w:numId="23" w16cid:durableId="1912888502">
    <w:abstractNumId w:val="35"/>
  </w:num>
  <w:num w:numId="24" w16cid:durableId="1428232860">
    <w:abstractNumId w:val="21"/>
  </w:num>
  <w:num w:numId="25" w16cid:durableId="33582212">
    <w:abstractNumId w:val="11"/>
  </w:num>
  <w:num w:numId="26" w16cid:durableId="308484272">
    <w:abstractNumId w:val="12"/>
  </w:num>
  <w:num w:numId="27" w16cid:durableId="232859442">
    <w:abstractNumId w:val="6"/>
  </w:num>
  <w:num w:numId="28" w16cid:durableId="1690176090">
    <w:abstractNumId w:val="7"/>
  </w:num>
  <w:num w:numId="29" w16cid:durableId="1005396428">
    <w:abstractNumId w:val="22"/>
  </w:num>
  <w:num w:numId="30" w16cid:durableId="997851208">
    <w:abstractNumId w:val="37"/>
  </w:num>
  <w:num w:numId="31" w16cid:durableId="149836637">
    <w:abstractNumId w:val="38"/>
  </w:num>
  <w:num w:numId="32" w16cid:durableId="1500652331">
    <w:abstractNumId w:val="20"/>
  </w:num>
  <w:num w:numId="33" w16cid:durableId="1307934541">
    <w:abstractNumId w:val="28"/>
  </w:num>
  <w:num w:numId="34" w16cid:durableId="690834563">
    <w:abstractNumId w:val="23"/>
  </w:num>
  <w:num w:numId="35" w16cid:durableId="153032533">
    <w:abstractNumId w:val="2"/>
  </w:num>
  <w:num w:numId="36" w16cid:durableId="782114962">
    <w:abstractNumId w:val="5"/>
  </w:num>
  <w:num w:numId="37" w16cid:durableId="1624649016">
    <w:abstractNumId w:val="25"/>
  </w:num>
  <w:num w:numId="38" w16cid:durableId="1092510899">
    <w:abstractNumId w:val="17"/>
  </w:num>
  <w:num w:numId="39" w16cid:durableId="932320513">
    <w:abstractNumId w:val="36"/>
  </w:num>
  <w:num w:numId="40" w16cid:durableId="9686289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0728E"/>
    <w:rsid w:val="00015811"/>
    <w:rsid w:val="00021B82"/>
    <w:rsid w:val="00024777"/>
    <w:rsid w:val="00024E21"/>
    <w:rsid w:val="00027100"/>
    <w:rsid w:val="00032580"/>
    <w:rsid w:val="00036C50"/>
    <w:rsid w:val="00042C59"/>
    <w:rsid w:val="00051437"/>
    <w:rsid w:val="00052D2B"/>
    <w:rsid w:val="00054F55"/>
    <w:rsid w:val="000569A3"/>
    <w:rsid w:val="00057044"/>
    <w:rsid w:val="00057496"/>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467"/>
    <w:rsid w:val="000C687A"/>
    <w:rsid w:val="000C6EA2"/>
    <w:rsid w:val="000D512F"/>
    <w:rsid w:val="000D67D0"/>
    <w:rsid w:val="000E195C"/>
    <w:rsid w:val="000E3602"/>
    <w:rsid w:val="000E705A"/>
    <w:rsid w:val="000F3755"/>
    <w:rsid w:val="000F38DA"/>
    <w:rsid w:val="000F3AD6"/>
    <w:rsid w:val="000F44DB"/>
    <w:rsid w:val="000F4E1E"/>
    <w:rsid w:val="000F5822"/>
    <w:rsid w:val="000F59B1"/>
    <w:rsid w:val="000F796B"/>
    <w:rsid w:val="0010031E"/>
    <w:rsid w:val="001012EB"/>
    <w:rsid w:val="001027EF"/>
    <w:rsid w:val="001078D1"/>
    <w:rsid w:val="00111185"/>
    <w:rsid w:val="0011511E"/>
    <w:rsid w:val="00115782"/>
    <w:rsid w:val="00124F36"/>
    <w:rsid w:val="00125666"/>
    <w:rsid w:val="00125C80"/>
    <w:rsid w:val="0013220B"/>
    <w:rsid w:val="00134E28"/>
    <w:rsid w:val="0013799F"/>
    <w:rsid w:val="00140698"/>
    <w:rsid w:val="00140DF6"/>
    <w:rsid w:val="00145C3F"/>
    <w:rsid w:val="00145D34"/>
    <w:rsid w:val="00146284"/>
    <w:rsid w:val="0014690F"/>
    <w:rsid w:val="001474CD"/>
    <w:rsid w:val="0015098E"/>
    <w:rsid w:val="00156EDF"/>
    <w:rsid w:val="00164543"/>
    <w:rsid w:val="0016563B"/>
    <w:rsid w:val="001674D3"/>
    <w:rsid w:val="00172B3E"/>
    <w:rsid w:val="00174156"/>
    <w:rsid w:val="00175264"/>
    <w:rsid w:val="001803D2"/>
    <w:rsid w:val="0018228B"/>
    <w:rsid w:val="00184B75"/>
    <w:rsid w:val="00185B50"/>
    <w:rsid w:val="0018625C"/>
    <w:rsid w:val="0018657D"/>
    <w:rsid w:val="00187A5D"/>
    <w:rsid w:val="00187DE7"/>
    <w:rsid w:val="00187E62"/>
    <w:rsid w:val="0019186C"/>
    <w:rsid w:val="00192045"/>
    <w:rsid w:val="001927B4"/>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101F"/>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56D7"/>
    <w:rsid w:val="0023676E"/>
    <w:rsid w:val="002414B6"/>
    <w:rsid w:val="002422EB"/>
    <w:rsid w:val="00242397"/>
    <w:rsid w:val="00244A13"/>
    <w:rsid w:val="00246F13"/>
    <w:rsid w:val="00247A48"/>
    <w:rsid w:val="00250DD1"/>
    <w:rsid w:val="00251054"/>
    <w:rsid w:val="00251183"/>
    <w:rsid w:val="00251689"/>
    <w:rsid w:val="0025267C"/>
    <w:rsid w:val="00253B6B"/>
    <w:rsid w:val="00263C1F"/>
    <w:rsid w:val="00265656"/>
    <w:rsid w:val="002657F4"/>
    <w:rsid w:val="00265E77"/>
    <w:rsid w:val="00266125"/>
    <w:rsid w:val="00266155"/>
    <w:rsid w:val="002714E1"/>
    <w:rsid w:val="0027270B"/>
    <w:rsid w:val="002727FD"/>
    <w:rsid w:val="00274D17"/>
    <w:rsid w:val="00282E7B"/>
    <w:rsid w:val="002838C8"/>
    <w:rsid w:val="0028687F"/>
    <w:rsid w:val="002869EA"/>
    <w:rsid w:val="00286A76"/>
    <w:rsid w:val="00290805"/>
    <w:rsid w:val="00290C2A"/>
    <w:rsid w:val="002931DD"/>
    <w:rsid w:val="00295140"/>
    <w:rsid w:val="0029740B"/>
    <w:rsid w:val="00297B2C"/>
    <w:rsid w:val="002A0E7C"/>
    <w:rsid w:val="002A2114"/>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5628"/>
    <w:rsid w:val="002F6DAA"/>
    <w:rsid w:val="002F71D5"/>
    <w:rsid w:val="003020BB"/>
    <w:rsid w:val="00302266"/>
    <w:rsid w:val="00304393"/>
    <w:rsid w:val="00304DC6"/>
    <w:rsid w:val="00305AB2"/>
    <w:rsid w:val="0031032B"/>
    <w:rsid w:val="00316E87"/>
    <w:rsid w:val="003174F6"/>
    <w:rsid w:val="0032453E"/>
    <w:rsid w:val="00325053"/>
    <w:rsid w:val="003256AC"/>
    <w:rsid w:val="0033129D"/>
    <w:rsid w:val="00331FE4"/>
    <w:rsid w:val="003320ED"/>
    <w:rsid w:val="0033480E"/>
    <w:rsid w:val="00337123"/>
    <w:rsid w:val="00341866"/>
    <w:rsid w:val="00342C0C"/>
    <w:rsid w:val="00342DBD"/>
    <w:rsid w:val="0035024F"/>
    <w:rsid w:val="00350439"/>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729"/>
    <w:rsid w:val="003A0B64"/>
    <w:rsid w:val="003A30C8"/>
    <w:rsid w:val="003A31B9"/>
    <w:rsid w:val="003A3E2F"/>
    <w:rsid w:val="003A551B"/>
    <w:rsid w:val="003A6CCB"/>
    <w:rsid w:val="003B10C4"/>
    <w:rsid w:val="003B48EB"/>
    <w:rsid w:val="003B5CD1"/>
    <w:rsid w:val="003C02CB"/>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4DDE"/>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322E"/>
    <w:rsid w:val="00423968"/>
    <w:rsid w:val="00427054"/>
    <w:rsid w:val="004304B1"/>
    <w:rsid w:val="00432DA8"/>
    <w:rsid w:val="0043320A"/>
    <w:rsid w:val="004332E3"/>
    <w:rsid w:val="004371A3"/>
    <w:rsid w:val="00446960"/>
    <w:rsid w:val="00446F37"/>
    <w:rsid w:val="004518A6"/>
    <w:rsid w:val="00453E1D"/>
    <w:rsid w:val="00454589"/>
    <w:rsid w:val="004551A4"/>
    <w:rsid w:val="00456ED0"/>
    <w:rsid w:val="00457550"/>
    <w:rsid w:val="00457B74"/>
    <w:rsid w:val="00461B2A"/>
    <w:rsid w:val="004620A4"/>
    <w:rsid w:val="00470294"/>
    <w:rsid w:val="00471EBE"/>
    <w:rsid w:val="0047492B"/>
    <w:rsid w:val="00474C50"/>
    <w:rsid w:val="004771F9"/>
    <w:rsid w:val="00484539"/>
    <w:rsid w:val="00486006"/>
    <w:rsid w:val="00486BAD"/>
    <w:rsid w:val="00486BBE"/>
    <w:rsid w:val="00486D37"/>
    <w:rsid w:val="00487123"/>
    <w:rsid w:val="004902DE"/>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051"/>
    <w:rsid w:val="005016A9"/>
    <w:rsid w:val="00503E71"/>
    <w:rsid w:val="00504C5A"/>
    <w:rsid w:val="00506AAE"/>
    <w:rsid w:val="00512BFE"/>
    <w:rsid w:val="00517756"/>
    <w:rsid w:val="005202C6"/>
    <w:rsid w:val="00523C53"/>
    <w:rsid w:val="005266FD"/>
    <w:rsid w:val="00527B8F"/>
    <w:rsid w:val="00530294"/>
    <w:rsid w:val="0054134B"/>
    <w:rsid w:val="00542012"/>
    <w:rsid w:val="00542F4D"/>
    <w:rsid w:val="00543DF5"/>
    <w:rsid w:val="005441F4"/>
    <w:rsid w:val="00545A61"/>
    <w:rsid w:val="0055260D"/>
    <w:rsid w:val="00553F4C"/>
    <w:rsid w:val="00554EEF"/>
    <w:rsid w:val="00555422"/>
    <w:rsid w:val="00555810"/>
    <w:rsid w:val="005561ED"/>
    <w:rsid w:val="00557395"/>
    <w:rsid w:val="00560ACA"/>
    <w:rsid w:val="00562DCA"/>
    <w:rsid w:val="0056568F"/>
    <w:rsid w:val="00570B93"/>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542"/>
    <w:rsid w:val="005F0F72"/>
    <w:rsid w:val="005F1C1F"/>
    <w:rsid w:val="005F23F7"/>
    <w:rsid w:val="005F346D"/>
    <w:rsid w:val="005F38FB"/>
    <w:rsid w:val="00602801"/>
    <w:rsid w:val="00602D3B"/>
    <w:rsid w:val="0060326F"/>
    <w:rsid w:val="00606EA1"/>
    <w:rsid w:val="00607BDE"/>
    <w:rsid w:val="006112FD"/>
    <w:rsid w:val="006128F0"/>
    <w:rsid w:val="0061515C"/>
    <w:rsid w:val="0061726B"/>
    <w:rsid w:val="00617B81"/>
    <w:rsid w:val="0062387A"/>
    <w:rsid w:val="006326D8"/>
    <w:rsid w:val="0063377D"/>
    <w:rsid w:val="006344BE"/>
    <w:rsid w:val="00634A66"/>
    <w:rsid w:val="00640336"/>
    <w:rsid w:val="00640FC9"/>
    <w:rsid w:val="006414D3"/>
    <w:rsid w:val="006432F2"/>
    <w:rsid w:val="0064700A"/>
    <w:rsid w:val="006475C2"/>
    <w:rsid w:val="0065320F"/>
    <w:rsid w:val="00653D64"/>
    <w:rsid w:val="006548F8"/>
    <w:rsid w:val="00654E13"/>
    <w:rsid w:val="00657C97"/>
    <w:rsid w:val="00660BAB"/>
    <w:rsid w:val="006622A9"/>
    <w:rsid w:val="00667489"/>
    <w:rsid w:val="00667F8A"/>
    <w:rsid w:val="00670D44"/>
    <w:rsid w:val="00673639"/>
    <w:rsid w:val="006737CC"/>
    <w:rsid w:val="00673F4C"/>
    <w:rsid w:val="00676AFC"/>
    <w:rsid w:val="006807CD"/>
    <w:rsid w:val="00680BDB"/>
    <w:rsid w:val="006819D0"/>
    <w:rsid w:val="00682D43"/>
    <w:rsid w:val="00683ABD"/>
    <w:rsid w:val="00685BAF"/>
    <w:rsid w:val="006868FA"/>
    <w:rsid w:val="00690463"/>
    <w:rsid w:val="00692200"/>
    <w:rsid w:val="00693DE5"/>
    <w:rsid w:val="00696058"/>
    <w:rsid w:val="006A0D03"/>
    <w:rsid w:val="006A12D9"/>
    <w:rsid w:val="006A41E9"/>
    <w:rsid w:val="006A68AD"/>
    <w:rsid w:val="006B12CB"/>
    <w:rsid w:val="006B2030"/>
    <w:rsid w:val="006B5916"/>
    <w:rsid w:val="006C4775"/>
    <w:rsid w:val="006C49C2"/>
    <w:rsid w:val="006C4F4A"/>
    <w:rsid w:val="006C5E80"/>
    <w:rsid w:val="006C78AB"/>
    <w:rsid w:val="006C7CEE"/>
    <w:rsid w:val="006D075E"/>
    <w:rsid w:val="006D09DC"/>
    <w:rsid w:val="006D1231"/>
    <w:rsid w:val="006D3509"/>
    <w:rsid w:val="006D7503"/>
    <w:rsid w:val="006D7C6E"/>
    <w:rsid w:val="006D7D0D"/>
    <w:rsid w:val="006E0F5D"/>
    <w:rsid w:val="006E15A2"/>
    <w:rsid w:val="006E1D7D"/>
    <w:rsid w:val="006E25F2"/>
    <w:rsid w:val="006E2F95"/>
    <w:rsid w:val="006E3A2F"/>
    <w:rsid w:val="006E49BF"/>
    <w:rsid w:val="006E4D4C"/>
    <w:rsid w:val="006E6EF3"/>
    <w:rsid w:val="006E7793"/>
    <w:rsid w:val="006F148B"/>
    <w:rsid w:val="006F4F65"/>
    <w:rsid w:val="00701684"/>
    <w:rsid w:val="00705085"/>
    <w:rsid w:val="00705EAF"/>
    <w:rsid w:val="0070773E"/>
    <w:rsid w:val="007101CC"/>
    <w:rsid w:val="007107EF"/>
    <w:rsid w:val="00715C55"/>
    <w:rsid w:val="00717E68"/>
    <w:rsid w:val="00724658"/>
    <w:rsid w:val="00724E3B"/>
    <w:rsid w:val="007255DF"/>
    <w:rsid w:val="00725EEA"/>
    <w:rsid w:val="0072741F"/>
    <w:rsid w:val="007276B6"/>
    <w:rsid w:val="00730CE9"/>
    <w:rsid w:val="00730DC3"/>
    <w:rsid w:val="00730E5E"/>
    <w:rsid w:val="007318FE"/>
    <w:rsid w:val="0073373D"/>
    <w:rsid w:val="007439DB"/>
    <w:rsid w:val="00746F04"/>
    <w:rsid w:val="007542E0"/>
    <w:rsid w:val="007568D8"/>
    <w:rsid w:val="00765316"/>
    <w:rsid w:val="0076602C"/>
    <w:rsid w:val="007708C8"/>
    <w:rsid w:val="0077719D"/>
    <w:rsid w:val="00780DF0"/>
    <w:rsid w:val="007810B7"/>
    <w:rsid w:val="00782F0F"/>
    <w:rsid w:val="0078367C"/>
    <w:rsid w:val="0078538F"/>
    <w:rsid w:val="00787482"/>
    <w:rsid w:val="007A0FAF"/>
    <w:rsid w:val="007A286D"/>
    <w:rsid w:val="007A30FB"/>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07F0"/>
    <w:rsid w:val="007D2164"/>
    <w:rsid w:val="007D5A8C"/>
    <w:rsid w:val="007D5C8F"/>
    <w:rsid w:val="007D73FB"/>
    <w:rsid w:val="007E1CEA"/>
    <w:rsid w:val="007E2F2D"/>
    <w:rsid w:val="007E2F4D"/>
    <w:rsid w:val="007E7856"/>
    <w:rsid w:val="007E7B3F"/>
    <w:rsid w:val="007F1433"/>
    <w:rsid w:val="007F1491"/>
    <w:rsid w:val="007F2F03"/>
    <w:rsid w:val="00800FE0"/>
    <w:rsid w:val="008039A2"/>
    <w:rsid w:val="00805872"/>
    <w:rsid w:val="008066AD"/>
    <w:rsid w:val="008122C2"/>
    <w:rsid w:val="00814AF1"/>
    <w:rsid w:val="0081517F"/>
    <w:rsid w:val="00815370"/>
    <w:rsid w:val="0082153D"/>
    <w:rsid w:val="00821D7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22E5"/>
    <w:rsid w:val="008D3293"/>
    <w:rsid w:val="008D4C28"/>
    <w:rsid w:val="008D577B"/>
    <w:rsid w:val="008D6B81"/>
    <w:rsid w:val="008D7A98"/>
    <w:rsid w:val="008E17C4"/>
    <w:rsid w:val="008E37A2"/>
    <w:rsid w:val="008E45C4"/>
    <w:rsid w:val="008E64B1"/>
    <w:rsid w:val="008E64FA"/>
    <w:rsid w:val="008E6BF8"/>
    <w:rsid w:val="008E74ED"/>
    <w:rsid w:val="008F2362"/>
    <w:rsid w:val="008F46C7"/>
    <w:rsid w:val="008F4DEF"/>
    <w:rsid w:val="008F7555"/>
    <w:rsid w:val="00903D0D"/>
    <w:rsid w:val="009048E1"/>
    <w:rsid w:val="0090598C"/>
    <w:rsid w:val="00907082"/>
    <w:rsid w:val="009071BB"/>
    <w:rsid w:val="00913885"/>
    <w:rsid w:val="00915ABF"/>
    <w:rsid w:val="00916C9E"/>
    <w:rsid w:val="00921CAD"/>
    <w:rsid w:val="009311ED"/>
    <w:rsid w:val="00931D41"/>
    <w:rsid w:val="009333EF"/>
    <w:rsid w:val="00933D18"/>
    <w:rsid w:val="00935AFA"/>
    <w:rsid w:val="00937E19"/>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0066"/>
    <w:rsid w:val="00973D1B"/>
    <w:rsid w:val="00975676"/>
    <w:rsid w:val="00976467"/>
    <w:rsid w:val="00976D32"/>
    <w:rsid w:val="0098407D"/>
    <w:rsid w:val="009844F7"/>
    <w:rsid w:val="009938F7"/>
    <w:rsid w:val="009A05AA"/>
    <w:rsid w:val="009A2D5A"/>
    <w:rsid w:val="009A6509"/>
    <w:rsid w:val="009A67BD"/>
    <w:rsid w:val="009A6E2F"/>
    <w:rsid w:val="009B045C"/>
    <w:rsid w:val="009B2969"/>
    <w:rsid w:val="009B2C7E"/>
    <w:rsid w:val="009B3085"/>
    <w:rsid w:val="009B4C30"/>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0430"/>
    <w:rsid w:val="00A11755"/>
    <w:rsid w:val="00A176BD"/>
    <w:rsid w:val="00A207FB"/>
    <w:rsid w:val="00A24016"/>
    <w:rsid w:val="00A265BF"/>
    <w:rsid w:val="00A26F44"/>
    <w:rsid w:val="00A34FAB"/>
    <w:rsid w:val="00A42C43"/>
    <w:rsid w:val="00A4313D"/>
    <w:rsid w:val="00A44CC4"/>
    <w:rsid w:val="00A50120"/>
    <w:rsid w:val="00A51CB1"/>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B0D0F"/>
    <w:rsid w:val="00AB1A2E"/>
    <w:rsid w:val="00AB328A"/>
    <w:rsid w:val="00AB4918"/>
    <w:rsid w:val="00AB4BC8"/>
    <w:rsid w:val="00AB55F0"/>
    <w:rsid w:val="00AB6BA7"/>
    <w:rsid w:val="00AB7BE8"/>
    <w:rsid w:val="00AD0710"/>
    <w:rsid w:val="00AD1CEA"/>
    <w:rsid w:val="00AD2488"/>
    <w:rsid w:val="00AD4DB9"/>
    <w:rsid w:val="00AD63C0"/>
    <w:rsid w:val="00AD6A72"/>
    <w:rsid w:val="00AE07EE"/>
    <w:rsid w:val="00AE35B2"/>
    <w:rsid w:val="00AE6AA0"/>
    <w:rsid w:val="00AE71CA"/>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2DC4"/>
    <w:rsid w:val="00B33C28"/>
    <w:rsid w:val="00B3499B"/>
    <w:rsid w:val="00B41F47"/>
    <w:rsid w:val="00B44468"/>
    <w:rsid w:val="00B51C9C"/>
    <w:rsid w:val="00B53474"/>
    <w:rsid w:val="00B55E00"/>
    <w:rsid w:val="00B5634E"/>
    <w:rsid w:val="00B57E76"/>
    <w:rsid w:val="00B601C5"/>
    <w:rsid w:val="00B60AC9"/>
    <w:rsid w:val="00B6460C"/>
    <w:rsid w:val="00B67323"/>
    <w:rsid w:val="00B715F2"/>
    <w:rsid w:val="00B71736"/>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97728"/>
    <w:rsid w:val="00BA5C89"/>
    <w:rsid w:val="00BB04EB"/>
    <w:rsid w:val="00BB06C0"/>
    <w:rsid w:val="00BB18F9"/>
    <w:rsid w:val="00BB2539"/>
    <w:rsid w:val="00BB3089"/>
    <w:rsid w:val="00BB4CE2"/>
    <w:rsid w:val="00BB5339"/>
    <w:rsid w:val="00BB5EF0"/>
    <w:rsid w:val="00BB6724"/>
    <w:rsid w:val="00BC0EFB"/>
    <w:rsid w:val="00BC2E39"/>
    <w:rsid w:val="00BC613F"/>
    <w:rsid w:val="00BD2278"/>
    <w:rsid w:val="00BD2364"/>
    <w:rsid w:val="00BD28E3"/>
    <w:rsid w:val="00BD6C2B"/>
    <w:rsid w:val="00BD719F"/>
    <w:rsid w:val="00BD76B8"/>
    <w:rsid w:val="00BE117E"/>
    <w:rsid w:val="00BE2323"/>
    <w:rsid w:val="00BE3261"/>
    <w:rsid w:val="00BF00EF"/>
    <w:rsid w:val="00BF58FC"/>
    <w:rsid w:val="00C01F77"/>
    <w:rsid w:val="00C01FFC"/>
    <w:rsid w:val="00C05321"/>
    <w:rsid w:val="00C058B8"/>
    <w:rsid w:val="00C06AE4"/>
    <w:rsid w:val="00C11147"/>
    <w:rsid w:val="00C114FF"/>
    <w:rsid w:val="00C11D49"/>
    <w:rsid w:val="00C1474F"/>
    <w:rsid w:val="00C162D2"/>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34D4"/>
    <w:rsid w:val="00C63527"/>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FBB"/>
    <w:rsid w:val="00C959E7"/>
    <w:rsid w:val="00CA0B67"/>
    <w:rsid w:val="00CA0B75"/>
    <w:rsid w:val="00CA4542"/>
    <w:rsid w:val="00CB07EB"/>
    <w:rsid w:val="00CC1656"/>
    <w:rsid w:val="00CC1E65"/>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5280"/>
    <w:rsid w:val="00D15DBB"/>
    <w:rsid w:val="00D16C12"/>
    <w:rsid w:val="00D2001A"/>
    <w:rsid w:val="00D20684"/>
    <w:rsid w:val="00D20FE2"/>
    <w:rsid w:val="00D26B62"/>
    <w:rsid w:val="00D32624"/>
    <w:rsid w:val="00D32A07"/>
    <w:rsid w:val="00D33583"/>
    <w:rsid w:val="00D3691A"/>
    <w:rsid w:val="00D377C3"/>
    <w:rsid w:val="00D377E2"/>
    <w:rsid w:val="00D37DA2"/>
    <w:rsid w:val="00D403E9"/>
    <w:rsid w:val="00D42DCB"/>
    <w:rsid w:val="00D45482"/>
    <w:rsid w:val="00D46DF2"/>
    <w:rsid w:val="00D47674"/>
    <w:rsid w:val="00D50CD9"/>
    <w:rsid w:val="00D5338C"/>
    <w:rsid w:val="00D55A5D"/>
    <w:rsid w:val="00D606B2"/>
    <w:rsid w:val="00D625A7"/>
    <w:rsid w:val="00D64074"/>
    <w:rsid w:val="00D6517A"/>
    <w:rsid w:val="00D65777"/>
    <w:rsid w:val="00D66A51"/>
    <w:rsid w:val="00D6719F"/>
    <w:rsid w:val="00D70933"/>
    <w:rsid w:val="00D728A0"/>
    <w:rsid w:val="00D75EBC"/>
    <w:rsid w:val="00D83560"/>
    <w:rsid w:val="00D83661"/>
    <w:rsid w:val="00D87CE8"/>
    <w:rsid w:val="00D91507"/>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2BBF"/>
    <w:rsid w:val="00E434D1"/>
    <w:rsid w:val="00E467FC"/>
    <w:rsid w:val="00E46D7E"/>
    <w:rsid w:val="00E5205F"/>
    <w:rsid w:val="00E56CBB"/>
    <w:rsid w:val="00E57A7D"/>
    <w:rsid w:val="00E6021B"/>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266"/>
    <w:rsid w:val="00E9168A"/>
    <w:rsid w:val="00E935AF"/>
    <w:rsid w:val="00E95696"/>
    <w:rsid w:val="00EA0BEF"/>
    <w:rsid w:val="00EB0E20"/>
    <w:rsid w:val="00EB1A80"/>
    <w:rsid w:val="00EB2BDF"/>
    <w:rsid w:val="00EB457B"/>
    <w:rsid w:val="00EB5097"/>
    <w:rsid w:val="00EC2AB1"/>
    <w:rsid w:val="00EC47C4"/>
    <w:rsid w:val="00EC4F3A"/>
    <w:rsid w:val="00EC5E74"/>
    <w:rsid w:val="00EC6D83"/>
    <w:rsid w:val="00ED594D"/>
    <w:rsid w:val="00ED65FC"/>
    <w:rsid w:val="00EE185A"/>
    <w:rsid w:val="00EE32C0"/>
    <w:rsid w:val="00EE36E1"/>
    <w:rsid w:val="00EE5C7A"/>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0DC1"/>
    <w:rsid w:val="00F72FDF"/>
    <w:rsid w:val="00F737C4"/>
    <w:rsid w:val="00F75960"/>
    <w:rsid w:val="00F77FC5"/>
    <w:rsid w:val="00F82526"/>
    <w:rsid w:val="00F84672"/>
    <w:rsid w:val="00F84802"/>
    <w:rsid w:val="00F85511"/>
    <w:rsid w:val="00F91BE1"/>
    <w:rsid w:val="00F95A8C"/>
    <w:rsid w:val="00F9630D"/>
    <w:rsid w:val="00FA06FD"/>
    <w:rsid w:val="00FA4208"/>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0345"/>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77CCCA"/>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37CC"/>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Strong">
    <w:name w:val="Strong"/>
    <w:qFormat/>
    <w:rsid w:val="00AB55F0"/>
    <w:rPr>
      <w:b/>
      <w:bCs/>
      <w:lang w:val="lv-LV" w:eastAsia="lv-LV"/>
    </w:rPr>
  </w:style>
  <w:style w:type="paragraph" w:customStyle="1" w:styleId="TableDose">
    <w:name w:val="TableDose"/>
    <w:basedOn w:val="Normal"/>
    <w:qFormat/>
    <w:rsid w:val="00AB55F0"/>
    <w:pPr>
      <w:spacing w:line="240" w:lineRule="auto"/>
    </w:pPr>
    <w:rPr>
      <w:lang w:eastAsia="lv-LV"/>
    </w:rPr>
  </w:style>
  <w:style w:type="paragraph" w:customStyle="1" w:styleId="BODY">
    <w:name w:val="BODY"/>
    <w:basedOn w:val="Normal"/>
    <w:qFormat/>
    <w:rsid w:val="00AB55F0"/>
    <w:pPr>
      <w:spacing w:after="220" w:line="240" w:lineRule="auto"/>
      <w:contextualSpacing/>
    </w:pPr>
    <w:rPr>
      <w:lang w:eastAsia="lv-LV"/>
    </w:rPr>
  </w:style>
  <w:style w:type="character" w:styleId="UnresolvedMention">
    <w:name w:val="Unresolved Mention"/>
    <w:basedOn w:val="DefaultParagraphFont"/>
    <w:rsid w:val="00AB55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4218</Words>
  <Characters>29313</Characters>
  <DocSecurity>0</DocSecurity>
  <Lines>244</Lines>
  <Paragraphs>66</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LinksUpToDate>false</LinksUpToDate>
  <CharactersWithSpaces>33465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