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133E1C" w:rsidRDefault="00C114FF" w:rsidP="00A9226B">
      <w:pPr>
        <w:tabs>
          <w:tab w:val="clear" w:pos="567"/>
        </w:tabs>
        <w:spacing w:line="240" w:lineRule="auto"/>
        <w:rPr>
          <w:szCs w:val="22"/>
        </w:rPr>
      </w:pPr>
    </w:p>
    <w:p w14:paraId="35A693F9" w14:textId="77777777" w:rsidR="00C114FF" w:rsidRPr="00133E1C" w:rsidRDefault="00C114FF" w:rsidP="00A9226B">
      <w:pPr>
        <w:tabs>
          <w:tab w:val="clear" w:pos="567"/>
        </w:tabs>
        <w:spacing w:line="240" w:lineRule="auto"/>
        <w:rPr>
          <w:szCs w:val="22"/>
        </w:rPr>
      </w:pPr>
    </w:p>
    <w:p w14:paraId="5287781F" w14:textId="77777777" w:rsidR="00C114FF" w:rsidRPr="00133E1C" w:rsidRDefault="00C114FF" w:rsidP="00A9226B">
      <w:pPr>
        <w:tabs>
          <w:tab w:val="clear" w:pos="567"/>
        </w:tabs>
        <w:spacing w:line="240" w:lineRule="auto"/>
        <w:rPr>
          <w:szCs w:val="22"/>
        </w:rPr>
      </w:pPr>
    </w:p>
    <w:p w14:paraId="32180DBC" w14:textId="77777777" w:rsidR="00C114FF" w:rsidRPr="00133E1C" w:rsidRDefault="00C114FF" w:rsidP="00A9226B">
      <w:pPr>
        <w:tabs>
          <w:tab w:val="clear" w:pos="567"/>
        </w:tabs>
        <w:spacing w:line="240" w:lineRule="auto"/>
        <w:rPr>
          <w:szCs w:val="22"/>
        </w:rPr>
      </w:pPr>
    </w:p>
    <w:p w14:paraId="5FD3C248" w14:textId="77777777" w:rsidR="00C114FF" w:rsidRPr="00133E1C" w:rsidRDefault="00C114FF" w:rsidP="00A9226B">
      <w:pPr>
        <w:tabs>
          <w:tab w:val="clear" w:pos="567"/>
        </w:tabs>
        <w:spacing w:line="240" w:lineRule="auto"/>
        <w:rPr>
          <w:szCs w:val="22"/>
        </w:rPr>
      </w:pPr>
    </w:p>
    <w:p w14:paraId="59D12DF4" w14:textId="77777777" w:rsidR="00C114FF" w:rsidRPr="00133E1C" w:rsidRDefault="00C114FF" w:rsidP="00A9226B">
      <w:pPr>
        <w:tabs>
          <w:tab w:val="clear" w:pos="567"/>
        </w:tabs>
        <w:spacing w:line="240" w:lineRule="auto"/>
        <w:rPr>
          <w:szCs w:val="22"/>
        </w:rPr>
      </w:pPr>
    </w:p>
    <w:p w14:paraId="48DCD5C3" w14:textId="77777777" w:rsidR="00C114FF" w:rsidRPr="00133E1C" w:rsidRDefault="00C114FF" w:rsidP="00A9226B">
      <w:pPr>
        <w:tabs>
          <w:tab w:val="clear" w:pos="567"/>
        </w:tabs>
        <w:spacing w:line="240" w:lineRule="auto"/>
        <w:rPr>
          <w:szCs w:val="22"/>
        </w:rPr>
      </w:pPr>
    </w:p>
    <w:p w14:paraId="5B0177CC" w14:textId="77777777" w:rsidR="00C114FF" w:rsidRPr="00133E1C" w:rsidRDefault="00C114FF" w:rsidP="00A9226B">
      <w:pPr>
        <w:tabs>
          <w:tab w:val="clear" w:pos="567"/>
        </w:tabs>
        <w:spacing w:line="240" w:lineRule="auto"/>
        <w:rPr>
          <w:szCs w:val="22"/>
        </w:rPr>
      </w:pPr>
    </w:p>
    <w:p w14:paraId="625DC4C5" w14:textId="77777777" w:rsidR="00C114FF" w:rsidRPr="00133E1C" w:rsidRDefault="00C114FF" w:rsidP="00A9226B">
      <w:pPr>
        <w:tabs>
          <w:tab w:val="clear" w:pos="567"/>
        </w:tabs>
        <w:spacing w:line="240" w:lineRule="auto"/>
        <w:rPr>
          <w:szCs w:val="22"/>
        </w:rPr>
      </w:pPr>
    </w:p>
    <w:p w14:paraId="4252967A" w14:textId="77777777" w:rsidR="00C114FF" w:rsidRPr="00133E1C" w:rsidRDefault="00C114FF" w:rsidP="00A9226B">
      <w:pPr>
        <w:tabs>
          <w:tab w:val="clear" w:pos="567"/>
        </w:tabs>
        <w:spacing w:line="240" w:lineRule="auto"/>
        <w:rPr>
          <w:szCs w:val="22"/>
        </w:rPr>
      </w:pPr>
    </w:p>
    <w:p w14:paraId="7563A926" w14:textId="77777777" w:rsidR="00C114FF" w:rsidRPr="00133E1C" w:rsidRDefault="00C114FF" w:rsidP="00A9226B">
      <w:pPr>
        <w:tabs>
          <w:tab w:val="clear" w:pos="567"/>
        </w:tabs>
        <w:spacing w:line="240" w:lineRule="auto"/>
        <w:rPr>
          <w:szCs w:val="22"/>
        </w:rPr>
      </w:pPr>
    </w:p>
    <w:p w14:paraId="0B5D070D" w14:textId="77777777" w:rsidR="00C114FF" w:rsidRPr="00133E1C" w:rsidRDefault="00C114FF" w:rsidP="00A9226B">
      <w:pPr>
        <w:tabs>
          <w:tab w:val="clear" w:pos="567"/>
        </w:tabs>
        <w:spacing w:line="240" w:lineRule="auto"/>
        <w:rPr>
          <w:szCs w:val="22"/>
        </w:rPr>
      </w:pPr>
    </w:p>
    <w:p w14:paraId="0AE43519" w14:textId="77777777" w:rsidR="00C114FF" w:rsidRPr="00133E1C" w:rsidRDefault="00C114FF" w:rsidP="00A9226B">
      <w:pPr>
        <w:tabs>
          <w:tab w:val="clear" w:pos="567"/>
        </w:tabs>
        <w:spacing w:line="240" w:lineRule="auto"/>
        <w:rPr>
          <w:szCs w:val="22"/>
        </w:rPr>
      </w:pPr>
    </w:p>
    <w:p w14:paraId="6FD5BC79" w14:textId="77777777" w:rsidR="00C114FF" w:rsidRPr="00133E1C" w:rsidRDefault="00C114FF" w:rsidP="00A9226B">
      <w:pPr>
        <w:tabs>
          <w:tab w:val="clear" w:pos="567"/>
        </w:tabs>
        <w:spacing w:line="240" w:lineRule="auto"/>
        <w:rPr>
          <w:szCs w:val="22"/>
        </w:rPr>
      </w:pPr>
    </w:p>
    <w:p w14:paraId="75AC573A" w14:textId="77777777" w:rsidR="00C114FF" w:rsidRPr="00133E1C" w:rsidRDefault="00C114FF" w:rsidP="00A9226B">
      <w:pPr>
        <w:tabs>
          <w:tab w:val="clear" w:pos="567"/>
        </w:tabs>
        <w:spacing w:line="240" w:lineRule="auto"/>
        <w:rPr>
          <w:szCs w:val="22"/>
        </w:rPr>
      </w:pPr>
    </w:p>
    <w:p w14:paraId="6F9B5436" w14:textId="77777777" w:rsidR="00C114FF" w:rsidRPr="00133E1C" w:rsidRDefault="00C114FF" w:rsidP="00A9226B">
      <w:pPr>
        <w:tabs>
          <w:tab w:val="clear" w:pos="567"/>
        </w:tabs>
        <w:spacing w:line="240" w:lineRule="auto"/>
        <w:rPr>
          <w:szCs w:val="22"/>
        </w:rPr>
      </w:pPr>
    </w:p>
    <w:p w14:paraId="34FA9D78" w14:textId="77777777" w:rsidR="00C114FF" w:rsidRPr="00133E1C" w:rsidRDefault="00C114FF" w:rsidP="00A9226B">
      <w:pPr>
        <w:tabs>
          <w:tab w:val="clear" w:pos="567"/>
        </w:tabs>
        <w:spacing w:line="240" w:lineRule="auto"/>
        <w:rPr>
          <w:szCs w:val="22"/>
        </w:rPr>
      </w:pPr>
    </w:p>
    <w:p w14:paraId="0D77D632" w14:textId="77777777" w:rsidR="00C114FF" w:rsidRPr="00133E1C" w:rsidRDefault="00C114FF" w:rsidP="00A9226B">
      <w:pPr>
        <w:tabs>
          <w:tab w:val="clear" w:pos="567"/>
        </w:tabs>
        <w:spacing w:line="240" w:lineRule="auto"/>
        <w:rPr>
          <w:szCs w:val="22"/>
        </w:rPr>
      </w:pPr>
    </w:p>
    <w:p w14:paraId="4960E839" w14:textId="77777777" w:rsidR="00C114FF" w:rsidRPr="00133E1C" w:rsidRDefault="00C114FF" w:rsidP="00A9226B">
      <w:pPr>
        <w:tabs>
          <w:tab w:val="clear" w:pos="567"/>
        </w:tabs>
        <w:spacing w:line="240" w:lineRule="auto"/>
        <w:rPr>
          <w:szCs w:val="22"/>
        </w:rPr>
      </w:pPr>
    </w:p>
    <w:p w14:paraId="25B9A50E" w14:textId="77777777" w:rsidR="00C114FF" w:rsidRPr="00133E1C" w:rsidRDefault="00C114FF" w:rsidP="00A9226B">
      <w:pPr>
        <w:tabs>
          <w:tab w:val="clear" w:pos="567"/>
        </w:tabs>
        <w:spacing w:line="240" w:lineRule="auto"/>
        <w:rPr>
          <w:szCs w:val="22"/>
        </w:rPr>
      </w:pPr>
    </w:p>
    <w:p w14:paraId="5DFDD576" w14:textId="77777777" w:rsidR="00C114FF" w:rsidRPr="00133E1C" w:rsidRDefault="00C114FF" w:rsidP="00A9226B">
      <w:pPr>
        <w:tabs>
          <w:tab w:val="clear" w:pos="567"/>
        </w:tabs>
        <w:spacing w:line="240" w:lineRule="auto"/>
        <w:rPr>
          <w:szCs w:val="22"/>
        </w:rPr>
      </w:pPr>
    </w:p>
    <w:p w14:paraId="6DF305BA" w14:textId="77777777" w:rsidR="00C114FF" w:rsidRPr="00133E1C" w:rsidRDefault="00C114FF" w:rsidP="00A9226B">
      <w:pPr>
        <w:tabs>
          <w:tab w:val="clear" w:pos="567"/>
        </w:tabs>
        <w:spacing w:line="240" w:lineRule="auto"/>
        <w:rPr>
          <w:szCs w:val="22"/>
        </w:rPr>
      </w:pPr>
    </w:p>
    <w:p w14:paraId="1F2FA60F" w14:textId="77777777" w:rsidR="00C114FF" w:rsidRPr="00133E1C" w:rsidRDefault="006C78AB" w:rsidP="00A9226B">
      <w:pPr>
        <w:tabs>
          <w:tab w:val="clear" w:pos="567"/>
        </w:tabs>
        <w:spacing w:line="240" w:lineRule="auto"/>
        <w:jc w:val="center"/>
        <w:rPr>
          <w:b/>
          <w:szCs w:val="22"/>
        </w:rPr>
      </w:pPr>
      <w:r w:rsidRPr="00133E1C">
        <w:rPr>
          <w:b/>
          <w:szCs w:val="22"/>
        </w:rPr>
        <w:t>I PIELIKUMS</w:t>
      </w:r>
    </w:p>
    <w:p w14:paraId="02026019" w14:textId="77777777" w:rsidR="00C114FF" w:rsidRPr="00133E1C" w:rsidRDefault="00C114FF" w:rsidP="00A9226B">
      <w:pPr>
        <w:tabs>
          <w:tab w:val="clear" w:pos="567"/>
        </w:tabs>
        <w:spacing w:line="240" w:lineRule="auto"/>
        <w:rPr>
          <w:szCs w:val="22"/>
        </w:rPr>
      </w:pPr>
    </w:p>
    <w:p w14:paraId="302D5FF9" w14:textId="77777777" w:rsidR="00C114FF" w:rsidRPr="00133E1C" w:rsidRDefault="006C78AB" w:rsidP="00A9226B">
      <w:pPr>
        <w:tabs>
          <w:tab w:val="clear" w:pos="567"/>
        </w:tabs>
        <w:spacing w:line="240" w:lineRule="auto"/>
        <w:jc w:val="center"/>
        <w:rPr>
          <w:b/>
          <w:szCs w:val="22"/>
        </w:rPr>
      </w:pPr>
      <w:r w:rsidRPr="00133E1C">
        <w:rPr>
          <w:b/>
          <w:szCs w:val="22"/>
        </w:rPr>
        <w:t>VETERINĀRO ZĀĻU APRAKSTS</w:t>
      </w:r>
    </w:p>
    <w:p w14:paraId="57C79279" w14:textId="77777777" w:rsidR="00C114FF" w:rsidRPr="00133E1C" w:rsidRDefault="006C78AB" w:rsidP="00B13B6D">
      <w:pPr>
        <w:pStyle w:val="Style1"/>
      </w:pPr>
      <w:r w:rsidRPr="00133E1C">
        <w:br w:type="page"/>
      </w:r>
      <w:r w:rsidRPr="00133E1C">
        <w:lastRenderedPageBreak/>
        <w:t>1.</w:t>
      </w:r>
      <w:r w:rsidRPr="00133E1C">
        <w:tab/>
        <w:t>VETERINĀRO ZĀĻU NOSAUKUMS</w:t>
      </w:r>
    </w:p>
    <w:p w14:paraId="1E4B1396" w14:textId="77777777" w:rsidR="00C114FF" w:rsidRPr="00133E1C" w:rsidRDefault="00C114FF" w:rsidP="00A9226B">
      <w:pPr>
        <w:tabs>
          <w:tab w:val="clear" w:pos="567"/>
        </w:tabs>
        <w:spacing w:line="240" w:lineRule="auto"/>
        <w:rPr>
          <w:szCs w:val="22"/>
        </w:rPr>
      </w:pPr>
    </w:p>
    <w:p w14:paraId="413B1CFC" w14:textId="2D190967" w:rsidR="00C114FF" w:rsidRPr="00133E1C" w:rsidRDefault="00F91F5C" w:rsidP="00342DBD">
      <w:pPr>
        <w:tabs>
          <w:tab w:val="clear" w:pos="567"/>
          <w:tab w:val="left" w:pos="6096"/>
        </w:tabs>
        <w:spacing w:line="240" w:lineRule="auto"/>
        <w:rPr>
          <w:szCs w:val="22"/>
        </w:rPr>
      </w:pPr>
      <w:r w:rsidRPr="00133E1C">
        <w:rPr>
          <w:szCs w:val="22"/>
        </w:rPr>
        <w:t xml:space="preserve">Urixine 40 mg/ml </w:t>
      </w:r>
      <w:r w:rsidR="00C12562" w:rsidRPr="00133E1C">
        <w:rPr>
          <w:spacing w:val="-2"/>
          <w:szCs w:val="22"/>
          <w:lang w:bidi="lv-LV"/>
        </w:rPr>
        <w:t>sīrups</w:t>
      </w:r>
      <w:r w:rsidRPr="00133E1C">
        <w:rPr>
          <w:spacing w:val="-2"/>
          <w:szCs w:val="22"/>
          <w:lang w:bidi="lv-LV"/>
        </w:rPr>
        <w:t xml:space="preserve"> </w:t>
      </w:r>
      <w:r w:rsidRPr="00133E1C">
        <w:rPr>
          <w:color w:val="000000"/>
          <w:spacing w:val="-1"/>
          <w:szCs w:val="22"/>
          <w:lang w:bidi="lv-LV"/>
        </w:rPr>
        <w:t>suņiem</w:t>
      </w:r>
    </w:p>
    <w:p w14:paraId="13D3D1EE" w14:textId="77777777" w:rsidR="00C114FF" w:rsidRPr="00133E1C" w:rsidRDefault="00C114FF" w:rsidP="00A9226B">
      <w:pPr>
        <w:tabs>
          <w:tab w:val="clear" w:pos="567"/>
        </w:tabs>
        <w:spacing w:line="240" w:lineRule="auto"/>
        <w:rPr>
          <w:szCs w:val="22"/>
        </w:rPr>
      </w:pPr>
    </w:p>
    <w:p w14:paraId="40295DE5" w14:textId="77777777" w:rsidR="00C114FF" w:rsidRPr="00133E1C" w:rsidRDefault="00C114FF" w:rsidP="00A9226B">
      <w:pPr>
        <w:tabs>
          <w:tab w:val="clear" w:pos="567"/>
        </w:tabs>
        <w:spacing w:line="240" w:lineRule="auto"/>
        <w:rPr>
          <w:szCs w:val="22"/>
        </w:rPr>
      </w:pPr>
    </w:p>
    <w:p w14:paraId="0E03EA25" w14:textId="77777777" w:rsidR="00C114FF" w:rsidRPr="00133E1C" w:rsidRDefault="006C78AB" w:rsidP="00B13B6D">
      <w:pPr>
        <w:pStyle w:val="Style1"/>
      </w:pPr>
      <w:r w:rsidRPr="00133E1C">
        <w:t>2.</w:t>
      </w:r>
      <w:r w:rsidRPr="00133E1C">
        <w:tab/>
        <w:t>KVALITATĪVAIS UN KVANTITATĪVAIS SASTĀVS</w:t>
      </w:r>
    </w:p>
    <w:p w14:paraId="473A39A6" w14:textId="77777777" w:rsidR="00C114FF" w:rsidRPr="00133E1C" w:rsidRDefault="00C114FF" w:rsidP="00A9226B">
      <w:pPr>
        <w:tabs>
          <w:tab w:val="clear" w:pos="567"/>
        </w:tabs>
        <w:spacing w:line="240" w:lineRule="auto"/>
        <w:rPr>
          <w:szCs w:val="22"/>
        </w:rPr>
      </w:pPr>
    </w:p>
    <w:p w14:paraId="2B8A93D2" w14:textId="7199C0A6" w:rsidR="00F91F5C" w:rsidRPr="00960040" w:rsidRDefault="00F91F5C" w:rsidP="00F91F5C">
      <w:pPr>
        <w:pStyle w:val="Sinespaciado"/>
        <w:rPr>
          <w:spacing w:val="-2"/>
          <w:sz w:val="22"/>
          <w:szCs w:val="22"/>
          <w:lang w:val="de-DE"/>
        </w:rPr>
      </w:pPr>
      <w:r w:rsidRPr="00133E1C">
        <w:rPr>
          <w:spacing w:val="-1"/>
          <w:sz w:val="22"/>
          <w:szCs w:val="22"/>
          <w:lang w:val="lv-LV" w:bidi="lv-LV"/>
        </w:rPr>
        <w:t xml:space="preserve">Katrs </w:t>
      </w:r>
      <w:r w:rsidRPr="00133E1C">
        <w:rPr>
          <w:spacing w:val="-2"/>
          <w:sz w:val="22"/>
          <w:szCs w:val="22"/>
          <w:lang w:val="lv-LV" w:bidi="lv-LV"/>
        </w:rPr>
        <w:t>ml satur:</w:t>
      </w:r>
    </w:p>
    <w:p w14:paraId="7E55A7F7" w14:textId="77777777" w:rsidR="00F91F5C" w:rsidRPr="00960040" w:rsidRDefault="00F91F5C" w:rsidP="00F91F5C">
      <w:pPr>
        <w:pStyle w:val="Sinespaciado"/>
        <w:rPr>
          <w:sz w:val="22"/>
          <w:szCs w:val="22"/>
          <w:lang w:val="de-DE"/>
        </w:rPr>
      </w:pPr>
    </w:p>
    <w:p w14:paraId="3719B647" w14:textId="77777777" w:rsidR="00F91F5C" w:rsidRPr="00960040" w:rsidRDefault="00F91F5C" w:rsidP="00F91F5C">
      <w:pPr>
        <w:pStyle w:val="Sinespaciado"/>
        <w:rPr>
          <w:sz w:val="22"/>
          <w:szCs w:val="22"/>
          <w:lang w:val="de-DE"/>
        </w:rPr>
      </w:pPr>
      <w:bookmarkStart w:id="0" w:name="_Hlk86323664"/>
      <w:r w:rsidRPr="00133E1C">
        <w:rPr>
          <w:b/>
          <w:spacing w:val="-2"/>
          <w:sz w:val="22"/>
          <w:szCs w:val="22"/>
          <w:lang w:val="lv-LV" w:bidi="lv-LV"/>
        </w:rPr>
        <w:t>Aktīvā viela:</w:t>
      </w:r>
    </w:p>
    <w:p w14:paraId="7151F501" w14:textId="77777777" w:rsidR="00F91F5C" w:rsidRPr="00133E1C" w:rsidRDefault="00F91F5C" w:rsidP="00F91F5C">
      <w:pPr>
        <w:pStyle w:val="Sinespaciado"/>
        <w:rPr>
          <w:spacing w:val="-2"/>
          <w:sz w:val="22"/>
          <w:szCs w:val="22"/>
          <w:lang w:val="lv-LV" w:bidi="lv-LV"/>
        </w:rPr>
      </w:pPr>
    </w:p>
    <w:p w14:paraId="55F1FC79" w14:textId="0D2A4383" w:rsidR="00F91F5C" w:rsidRPr="00133E1C" w:rsidRDefault="00F91F5C" w:rsidP="00F91F5C">
      <w:pPr>
        <w:tabs>
          <w:tab w:val="decimal" w:leader="dot" w:pos="5103"/>
        </w:tabs>
        <w:suppressAutoHyphens/>
        <w:autoSpaceDE w:val="0"/>
        <w:autoSpaceDN w:val="0"/>
        <w:adjustRightInd w:val="0"/>
        <w:rPr>
          <w:szCs w:val="22"/>
        </w:rPr>
      </w:pPr>
      <w:r w:rsidRPr="00133E1C">
        <w:rPr>
          <w:spacing w:val="-2"/>
          <w:szCs w:val="22"/>
          <w:lang w:bidi="lv-LV"/>
        </w:rPr>
        <w:t>Fenilpropanolamīns</w:t>
      </w:r>
      <w:r w:rsidRPr="00133E1C">
        <w:rPr>
          <w:szCs w:val="22"/>
        </w:rPr>
        <w:tab/>
        <w:t>40,28 mg</w:t>
      </w:r>
    </w:p>
    <w:p w14:paraId="756DC2AE" w14:textId="04117271" w:rsidR="00F91F5C" w:rsidRPr="00133E1C" w:rsidRDefault="00F91F5C" w:rsidP="00F91F5C">
      <w:pPr>
        <w:pStyle w:val="Sinespaciado"/>
        <w:rPr>
          <w:sz w:val="22"/>
          <w:szCs w:val="22"/>
          <w:lang w:val="lv-LV"/>
        </w:rPr>
      </w:pPr>
      <w:r w:rsidRPr="00133E1C">
        <w:rPr>
          <w:spacing w:val="-2"/>
          <w:sz w:val="22"/>
          <w:szCs w:val="22"/>
          <w:lang w:val="lv-LV" w:bidi="lv-LV"/>
        </w:rPr>
        <w:t>(atbilst 50 mg fenilpropanolamīna hidrohlorīda)</w:t>
      </w:r>
    </w:p>
    <w:bookmarkEnd w:id="0"/>
    <w:p w14:paraId="0ED27C09" w14:textId="77777777" w:rsidR="00F91F5C" w:rsidRPr="00133E1C" w:rsidRDefault="00F91F5C" w:rsidP="00F91F5C">
      <w:pPr>
        <w:pStyle w:val="Sinespaciado"/>
        <w:rPr>
          <w:sz w:val="22"/>
          <w:szCs w:val="22"/>
          <w:lang w:val="lv-LV"/>
        </w:rPr>
      </w:pPr>
    </w:p>
    <w:p w14:paraId="71F15FA2" w14:textId="296CA7A6" w:rsidR="00C114FF" w:rsidRPr="00133E1C" w:rsidRDefault="00F91F5C" w:rsidP="00F91F5C">
      <w:pPr>
        <w:pStyle w:val="Sinespaciado"/>
        <w:rPr>
          <w:sz w:val="22"/>
          <w:szCs w:val="22"/>
        </w:rPr>
      </w:pPr>
      <w:r w:rsidRPr="00133E1C">
        <w:rPr>
          <w:b/>
          <w:spacing w:val="-2"/>
          <w:sz w:val="22"/>
          <w:szCs w:val="22"/>
          <w:lang w:val="lv-LV" w:bidi="lv-LV"/>
        </w:rPr>
        <w:t>Palīgvielas:</w:t>
      </w:r>
    </w:p>
    <w:p w14:paraId="53EECA81" w14:textId="77777777" w:rsidR="00C114FF" w:rsidRPr="00133E1C"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tblGrid>
      <w:tr w:rsidR="00F91F5C" w:rsidRPr="00133E1C" w14:paraId="49CC7D86" w14:textId="77777777" w:rsidTr="00F91F5C">
        <w:trPr>
          <w:trHeight w:val="472"/>
        </w:trPr>
        <w:tc>
          <w:tcPr>
            <w:tcW w:w="5240" w:type="dxa"/>
            <w:shd w:val="clear" w:color="auto" w:fill="auto"/>
            <w:vAlign w:val="center"/>
          </w:tcPr>
          <w:p w14:paraId="652B50ED" w14:textId="77777777" w:rsidR="00F91F5C" w:rsidRPr="00133E1C" w:rsidRDefault="00F91F5C" w:rsidP="00010B4C">
            <w:pPr>
              <w:pStyle w:val="Sinespaciado"/>
              <w:rPr>
                <w:sz w:val="22"/>
                <w:szCs w:val="22"/>
                <w:lang w:val="lv-LV"/>
              </w:rPr>
            </w:pPr>
            <w:r w:rsidRPr="00133E1C">
              <w:rPr>
                <w:b/>
                <w:sz w:val="22"/>
                <w:szCs w:val="22"/>
                <w:lang w:val="lv-LV" w:bidi="lv-LV"/>
              </w:rPr>
              <w:t>Palīgvielu un citu sastāvdaļu kvalitatīvais sastāvs</w:t>
            </w:r>
          </w:p>
        </w:tc>
      </w:tr>
      <w:tr w:rsidR="00F91F5C" w:rsidRPr="00133E1C" w14:paraId="07E00B78" w14:textId="77777777" w:rsidTr="00F91F5C">
        <w:trPr>
          <w:trHeight w:val="422"/>
        </w:trPr>
        <w:tc>
          <w:tcPr>
            <w:tcW w:w="5240" w:type="dxa"/>
            <w:shd w:val="clear" w:color="auto" w:fill="auto"/>
            <w:vAlign w:val="center"/>
          </w:tcPr>
          <w:p w14:paraId="03C71793" w14:textId="33C7394B" w:rsidR="00F91F5C" w:rsidRPr="00133E1C" w:rsidRDefault="00F91F5C" w:rsidP="00F91F5C">
            <w:pPr>
              <w:pStyle w:val="Sinespaciado"/>
              <w:rPr>
                <w:sz w:val="22"/>
                <w:szCs w:val="22"/>
                <w:lang w:val="en-GB"/>
              </w:rPr>
            </w:pPr>
            <w:r w:rsidRPr="00133E1C">
              <w:rPr>
                <w:spacing w:val="-2"/>
                <w:sz w:val="22"/>
                <w:szCs w:val="22"/>
                <w:lang w:val="lv-LV" w:bidi="lv-LV"/>
              </w:rPr>
              <w:t>Sorbīts, šķīdums</w:t>
            </w:r>
            <w:r w:rsidR="00BA64BF">
              <w:rPr>
                <w:spacing w:val="-2"/>
                <w:sz w:val="22"/>
                <w:szCs w:val="22"/>
                <w:lang w:val="lv-LV" w:bidi="lv-LV"/>
              </w:rPr>
              <w:t xml:space="preserve">, </w:t>
            </w:r>
            <w:r w:rsidRPr="00133E1C">
              <w:rPr>
                <w:spacing w:val="-2"/>
                <w:sz w:val="22"/>
                <w:szCs w:val="22"/>
                <w:lang w:val="lv-LV" w:bidi="lv-LV"/>
              </w:rPr>
              <w:t>kristālus neveidojošs</w:t>
            </w:r>
          </w:p>
        </w:tc>
      </w:tr>
    </w:tbl>
    <w:p w14:paraId="39249C63" w14:textId="77777777" w:rsidR="00F91F5C" w:rsidRPr="00133E1C" w:rsidRDefault="00F91F5C" w:rsidP="00F91F5C">
      <w:pPr>
        <w:pStyle w:val="Sinespaciado"/>
        <w:rPr>
          <w:spacing w:val="-1"/>
          <w:sz w:val="22"/>
          <w:szCs w:val="22"/>
        </w:rPr>
      </w:pPr>
    </w:p>
    <w:p w14:paraId="4C9058BB" w14:textId="45574C3B" w:rsidR="00F91F5C" w:rsidRPr="00133E1C" w:rsidRDefault="00BA64BF" w:rsidP="00F91F5C">
      <w:pPr>
        <w:pStyle w:val="Sinespaciado"/>
        <w:rPr>
          <w:sz w:val="22"/>
          <w:szCs w:val="22"/>
        </w:rPr>
      </w:pPr>
      <w:bookmarkStart w:id="1" w:name="_Hlk118888359"/>
      <w:r>
        <w:rPr>
          <w:sz w:val="22"/>
          <w:szCs w:val="22"/>
          <w:lang w:val="lv-LV"/>
        </w:rPr>
        <w:t>Dzidrs</w:t>
      </w:r>
      <w:r w:rsidR="00463F9A">
        <w:rPr>
          <w:sz w:val="22"/>
          <w:szCs w:val="22"/>
          <w:lang w:val="lv-LV"/>
        </w:rPr>
        <w:t>,</w:t>
      </w:r>
      <w:r>
        <w:rPr>
          <w:sz w:val="22"/>
          <w:szCs w:val="22"/>
          <w:lang w:val="lv-LV"/>
        </w:rPr>
        <w:t xml:space="preserve"> b</w:t>
      </w:r>
      <w:r w:rsidR="00333F24" w:rsidRPr="00133E1C">
        <w:rPr>
          <w:sz w:val="22"/>
          <w:szCs w:val="22"/>
          <w:lang w:val="lv-LV"/>
        </w:rPr>
        <w:t>ezkrāsains līdz viegli dzelten</w:t>
      </w:r>
      <w:r>
        <w:rPr>
          <w:sz w:val="22"/>
          <w:szCs w:val="22"/>
          <w:lang w:val="lv-LV"/>
        </w:rPr>
        <w:t>s</w:t>
      </w:r>
      <w:r w:rsidR="00333F24" w:rsidRPr="00133E1C">
        <w:rPr>
          <w:sz w:val="22"/>
          <w:szCs w:val="22"/>
          <w:lang w:val="lv-LV"/>
        </w:rPr>
        <w:t xml:space="preserve"> šķīdums</w:t>
      </w:r>
      <w:r w:rsidR="00F91F5C" w:rsidRPr="00133E1C">
        <w:rPr>
          <w:spacing w:val="-2"/>
          <w:sz w:val="22"/>
          <w:szCs w:val="22"/>
          <w:lang w:val="lv-LV" w:bidi="lv-LV"/>
        </w:rPr>
        <w:t>.</w:t>
      </w:r>
    </w:p>
    <w:bookmarkEnd w:id="1"/>
    <w:p w14:paraId="2B1495FC" w14:textId="77777777" w:rsidR="002C4565" w:rsidRPr="00133E1C" w:rsidRDefault="002C4565" w:rsidP="00A9226B">
      <w:pPr>
        <w:tabs>
          <w:tab w:val="clear" w:pos="567"/>
        </w:tabs>
        <w:spacing w:line="240" w:lineRule="auto"/>
        <w:rPr>
          <w:i/>
          <w:iCs/>
          <w:color w:val="008000"/>
          <w:szCs w:val="22"/>
          <w:lang w:val="en-US"/>
        </w:rPr>
      </w:pPr>
    </w:p>
    <w:p w14:paraId="7F511C5F" w14:textId="77777777" w:rsidR="00C114FF" w:rsidRPr="00133E1C" w:rsidRDefault="00C114FF" w:rsidP="00A9226B">
      <w:pPr>
        <w:tabs>
          <w:tab w:val="clear" w:pos="567"/>
        </w:tabs>
        <w:spacing w:line="240" w:lineRule="auto"/>
        <w:rPr>
          <w:szCs w:val="22"/>
        </w:rPr>
      </w:pPr>
    </w:p>
    <w:p w14:paraId="65BA56E1" w14:textId="77777777" w:rsidR="00C114FF" w:rsidRPr="00133E1C" w:rsidRDefault="006C78AB" w:rsidP="00B13B6D">
      <w:pPr>
        <w:pStyle w:val="Style1"/>
      </w:pPr>
      <w:r w:rsidRPr="00133E1C">
        <w:t>3.</w:t>
      </w:r>
      <w:r w:rsidRPr="00133E1C">
        <w:tab/>
        <w:t>KLĪNISKĀ INFORMĀCIJA</w:t>
      </w:r>
    </w:p>
    <w:p w14:paraId="38A3E502" w14:textId="77777777" w:rsidR="00C114FF" w:rsidRPr="00133E1C" w:rsidRDefault="00C114FF" w:rsidP="00A9226B">
      <w:pPr>
        <w:tabs>
          <w:tab w:val="clear" w:pos="567"/>
        </w:tabs>
        <w:spacing w:line="240" w:lineRule="auto"/>
        <w:rPr>
          <w:szCs w:val="22"/>
        </w:rPr>
      </w:pPr>
    </w:p>
    <w:p w14:paraId="02954D74" w14:textId="565462B1" w:rsidR="00C114FF" w:rsidRPr="00133E1C" w:rsidRDefault="006C78AB" w:rsidP="00B13B6D">
      <w:pPr>
        <w:pStyle w:val="Style1"/>
      </w:pPr>
      <w:r w:rsidRPr="00133E1C">
        <w:t>3.1</w:t>
      </w:r>
      <w:r w:rsidR="000B46FB" w:rsidRPr="00133E1C">
        <w:t>.</w:t>
      </w:r>
      <w:r w:rsidRPr="00133E1C">
        <w:tab/>
        <w:t>Mērķsugas</w:t>
      </w:r>
    </w:p>
    <w:p w14:paraId="34C918CF" w14:textId="77777777" w:rsidR="00C114FF" w:rsidRPr="00133E1C" w:rsidRDefault="00C114FF" w:rsidP="00A9226B">
      <w:pPr>
        <w:tabs>
          <w:tab w:val="clear" w:pos="567"/>
        </w:tabs>
        <w:spacing w:line="240" w:lineRule="auto"/>
        <w:rPr>
          <w:szCs w:val="22"/>
        </w:rPr>
      </w:pPr>
    </w:p>
    <w:p w14:paraId="301598E4" w14:textId="16523B77" w:rsidR="00333F24" w:rsidRPr="002109D8" w:rsidRDefault="00333F24" w:rsidP="00333F24">
      <w:pPr>
        <w:pStyle w:val="Sinespaciado"/>
        <w:rPr>
          <w:spacing w:val="-2"/>
          <w:sz w:val="22"/>
          <w:szCs w:val="22"/>
          <w:lang w:val="lv-LV"/>
        </w:rPr>
      </w:pPr>
      <w:r w:rsidRPr="00133E1C">
        <w:rPr>
          <w:spacing w:val="-1"/>
          <w:sz w:val="22"/>
          <w:szCs w:val="22"/>
          <w:lang w:val="lv-LV" w:bidi="lv-LV"/>
        </w:rPr>
        <w:t>Suņi</w:t>
      </w:r>
      <w:r w:rsidRPr="00133E1C">
        <w:rPr>
          <w:spacing w:val="-2"/>
          <w:sz w:val="22"/>
          <w:szCs w:val="22"/>
          <w:lang w:val="lv-LV" w:bidi="lv-LV"/>
        </w:rPr>
        <w:t>.</w:t>
      </w:r>
    </w:p>
    <w:p w14:paraId="184527D3" w14:textId="77777777" w:rsidR="00333F24" w:rsidRPr="00133E1C" w:rsidRDefault="00333F24" w:rsidP="00A9226B">
      <w:pPr>
        <w:tabs>
          <w:tab w:val="clear" w:pos="567"/>
        </w:tabs>
        <w:spacing w:line="240" w:lineRule="auto"/>
        <w:rPr>
          <w:szCs w:val="22"/>
        </w:rPr>
      </w:pPr>
    </w:p>
    <w:p w14:paraId="21C9837D" w14:textId="0700DD4D" w:rsidR="00C114FF" w:rsidRPr="00133E1C" w:rsidRDefault="006C78AB" w:rsidP="00B13B6D">
      <w:pPr>
        <w:pStyle w:val="Style1"/>
      </w:pPr>
      <w:r w:rsidRPr="00133E1C">
        <w:t>3.2</w:t>
      </w:r>
      <w:r w:rsidR="00E77619" w:rsidRPr="00133E1C">
        <w:t>.</w:t>
      </w:r>
      <w:r w:rsidRPr="00133E1C">
        <w:tab/>
        <w:t xml:space="preserve">Lietošanas indikācijas </w:t>
      </w:r>
      <w:r w:rsidR="000B46FB" w:rsidRPr="00133E1C">
        <w:t>katrai mērķsugai</w:t>
      </w:r>
    </w:p>
    <w:p w14:paraId="4AC60510" w14:textId="77777777" w:rsidR="00C114FF" w:rsidRPr="00133E1C" w:rsidRDefault="00C114FF" w:rsidP="00A9226B">
      <w:pPr>
        <w:tabs>
          <w:tab w:val="clear" w:pos="567"/>
        </w:tabs>
        <w:spacing w:line="240" w:lineRule="auto"/>
        <w:rPr>
          <w:szCs w:val="22"/>
        </w:rPr>
      </w:pPr>
    </w:p>
    <w:p w14:paraId="65A9B71C" w14:textId="77777777" w:rsidR="00333F24" w:rsidRPr="00133E1C" w:rsidRDefault="00333F24" w:rsidP="00333F24">
      <w:pPr>
        <w:tabs>
          <w:tab w:val="left" w:pos="-1440"/>
        </w:tabs>
        <w:spacing w:line="240" w:lineRule="auto"/>
        <w:jc w:val="both"/>
        <w:rPr>
          <w:szCs w:val="22"/>
        </w:rPr>
      </w:pPr>
      <w:r w:rsidRPr="00133E1C">
        <w:rPr>
          <w:szCs w:val="22"/>
        </w:rPr>
        <w:t xml:space="preserve">Urīna nesaturēšanas, kas saistīta ar urīnizvadkanāla slēdzējmuskuļa mazspēju, ārstēšanai kucēm. </w:t>
      </w:r>
    </w:p>
    <w:p w14:paraId="3DC8555A" w14:textId="63722D28" w:rsidR="00333F24" w:rsidRPr="00133E1C" w:rsidRDefault="00333F24" w:rsidP="00333F24">
      <w:pPr>
        <w:pStyle w:val="Sinespaciado"/>
        <w:rPr>
          <w:spacing w:val="-2"/>
          <w:sz w:val="22"/>
          <w:szCs w:val="22"/>
          <w:lang w:val="lv-LV"/>
        </w:rPr>
      </w:pPr>
      <w:r w:rsidRPr="00133E1C">
        <w:rPr>
          <w:sz w:val="22"/>
          <w:szCs w:val="22"/>
          <w:lang w:val="lv-LV"/>
        </w:rPr>
        <w:t>Iedarbība pētīta tikai kucēm, kurām veikta ovariohisterektomija</w:t>
      </w:r>
      <w:r w:rsidRPr="00133E1C">
        <w:rPr>
          <w:spacing w:val="-2"/>
          <w:sz w:val="22"/>
          <w:szCs w:val="22"/>
          <w:lang w:val="lv-LV" w:bidi="lv-LV"/>
        </w:rPr>
        <w:t>.</w:t>
      </w:r>
    </w:p>
    <w:p w14:paraId="055430F8" w14:textId="77777777" w:rsidR="00E86CEE" w:rsidRPr="00133E1C" w:rsidRDefault="00E86CEE" w:rsidP="00145C3F">
      <w:pPr>
        <w:tabs>
          <w:tab w:val="clear" w:pos="567"/>
        </w:tabs>
        <w:spacing w:line="240" w:lineRule="auto"/>
        <w:rPr>
          <w:szCs w:val="22"/>
        </w:rPr>
      </w:pPr>
    </w:p>
    <w:p w14:paraId="09E73C31" w14:textId="3D8EF2E3" w:rsidR="00C114FF" w:rsidRPr="00133E1C" w:rsidRDefault="006C78AB" w:rsidP="00B13B6D">
      <w:pPr>
        <w:pStyle w:val="Style1"/>
      </w:pPr>
      <w:r w:rsidRPr="00133E1C">
        <w:t>3.3</w:t>
      </w:r>
      <w:r w:rsidR="00E77619" w:rsidRPr="00133E1C">
        <w:t>.</w:t>
      </w:r>
      <w:r w:rsidRPr="00133E1C">
        <w:tab/>
        <w:t>Kontrindikācijas</w:t>
      </w:r>
    </w:p>
    <w:p w14:paraId="06FCC9B8" w14:textId="77777777" w:rsidR="00C114FF" w:rsidRPr="00133E1C" w:rsidRDefault="00C114FF" w:rsidP="00145C3F">
      <w:pPr>
        <w:tabs>
          <w:tab w:val="clear" w:pos="567"/>
        </w:tabs>
        <w:spacing w:line="240" w:lineRule="auto"/>
        <w:rPr>
          <w:szCs w:val="22"/>
        </w:rPr>
      </w:pPr>
    </w:p>
    <w:p w14:paraId="4396726F" w14:textId="2FE1DB2F" w:rsidR="00333F24" w:rsidRPr="00133E1C" w:rsidRDefault="00F12F8D" w:rsidP="00333F24">
      <w:pPr>
        <w:pStyle w:val="Sinespaciado"/>
        <w:rPr>
          <w:spacing w:val="-2"/>
          <w:sz w:val="22"/>
          <w:szCs w:val="22"/>
          <w:lang w:val="lv-LV"/>
        </w:rPr>
      </w:pPr>
      <w:r w:rsidRPr="0046355F">
        <w:rPr>
          <w:rStyle w:val="cf01"/>
          <w:rFonts w:ascii="Times New Roman" w:hAnsi="Times New Roman" w:cs="Times New Roman"/>
          <w:sz w:val="22"/>
          <w:szCs w:val="22"/>
          <w:lang w:val="lv-LV"/>
        </w:rPr>
        <w:t>Nelietot dzīvniekiem, kuri tiek</w:t>
      </w:r>
      <w:r w:rsidRPr="0046355F">
        <w:rPr>
          <w:rStyle w:val="cf01"/>
          <w:lang w:val="lv-LV"/>
        </w:rPr>
        <w:t xml:space="preserve"> </w:t>
      </w:r>
      <w:r w:rsidR="00333F24" w:rsidRPr="00133E1C">
        <w:rPr>
          <w:spacing w:val="-2"/>
          <w:sz w:val="22"/>
          <w:szCs w:val="22"/>
          <w:lang w:val="lv-LV" w:bidi="lv-LV"/>
        </w:rPr>
        <w:t>ārstēti ar neselektīviem monoamīnoksidāzes inhibitoriem.</w:t>
      </w:r>
    </w:p>
    <w:p w14:paraId="6FDD3349" w14:textId="13F6A603" w:rsidR="00C114FF" w:rsidRPr="00133E1C" w:rsidRDefault="006C78AB" w:rsidP="00A9226B">
      <w:pPr>
        <w:tabs>
          <w:tab w:val="clear" w:pos="567"/>
        </w:tabs>
        <w:spacing w:line="240" w:lineRule="auto"/>
        <w:rPr>
          <w:szCs w:val="22"/>
        </w:rPr>
      </w:pPr>
      <w:r w:rsidRPr="00133E1C">
        <w:rPr>
          <w:szCs w:val="22"/>
        </w:rPr>
        <w:t xml:space="preserve">Nelietot gadījumos, ja konstatēta pastiprināta jutība </w:t>
      </w:r>
      <w:bookmarkStart w:id="2" w:name="_Hlk82523970"/>
      <w:r w:rsidRPr="00133E1C">
        <w:rPr>
          <w:szCs w:val="22"/>
        </w:rPr>
        <w:t>pret aktīvo vielu</w:t>
      </w:r>
      <w:bookmarkEnd w:id="2"/>
      <w:r w:rsidRPr="00133E1C">
        <w:rPr>
          <w:szCs w:val="22"/>
        </w:rPr>
        <w:t xml:space="preserve"> vai pret </w:t>
      </w:r>
      <w:r w:rsidR="00D75EBC" w:rsidRPr="00133E1C">
        <w:rPr>
          <w:szCs w:val="22"/>
        </w:rPr>
        <w:t xml:space="preserve">jebkuru </w:t>
      </w:r>
      <w:r w:rsidRPr="00133E1C">
        <w:rPr>
          <w:szCs w:val="22"/>
        </w:rPr>
        <w:t>no palīgvielām.</w:t>
      </w:r>
    </w:p>
    <w:p w14:paraId="14055AE1" w14:textId="77777777" w:rsidR="00C114FF" w:rsidRPr="00133E1C" w:rsidRDefault="00C114FF" w:rsidP="00A9226B">
      <w:pPr>
        <w:tabs>
          <w:tab w:val="clear" w:pos="567"/>
        </w:tabs>
        <w:spacing w:line="240" w:lineRule="auto"/>
        <w:rPr>
          <w:szCs w:val="22"/>
        </w:rPr>
      </w:pPr>
    </w:p>
    <w:p w14:paraId="2C7C17D2" w14:textId="7B766F71" w:rsidR="00C114FF" w:rsidRPr="00133E1C" w:rsidRDefault="006C78AB" w:rsidP="00B13B6D">
      <w:pPr>
        <w:pStyle w:val="Style1"/>
      </w:pPr>
      <w:r w:rsidRPr="00133E1C">
        <w:t>3.4</w:t>
      </w:r>
      <w:r w:rsidR="00E77619" w:rsidRPr="00133E1C">
        <w:t>.</w:t>
      </w:r>
      <w:r w:rsidRPr="00133E1C">
        <w:tab/>
        <w:t>Īpaši brīdinājumi</w:t>
      </w:r>
    </w:p>
    <w:p w14:paraId="2FAAA1F7" w14:textId="77777777" w:rsidR="00C114FF" w:rsidRPr="00133E1C" w:rsidRDefault="00C114FF" w:rsidP="00145C3F">
      <w:pPr>
        <w:tabs>
          <w:tab w:val="clear" w:pos="567"/>
        </w:tabs>
        <w:spacing w:line="240" w:lineRule="auto"/>
        <w:rPr>
          <w:szCs w:val="22"/>
        </w:rPr>
      </w:pPr>
    </w:p>
    <w:p w14:paraId="610D509B" w14:textId="07F6F574" w:rsidR="00333F24" w:rsidRPr="00133E1C" w:rsidRDefault="00333F24" w:rsidP="00333F24">
      <w:pPr>
        <w:pStyle w:val="Sinespaciado"/>
        <w:rPr>
          <w:b/>
          <w:spacing w:val="-2"/>
          <w:sz w:val="22"/>
          <w:szCs w:val="22"/>
          <w:lang w:val="lv-LV" w:bidi="lv-LV"/>
        </w:rPr>
      </w:pPr>
      <w:r w:rsidRPr="00133E1C">
        <w:rPr>
          <w:spacing w:val="-1"/>
          <w:sz w:val="22"/>
          <w:szCs w:val="22"/>
          <w:lang w:val="lv-LV" w:bidi="lv-LV"/>
        </w:rPr>
        <w:t xml:space="preserve">Šīs veterinārās zāles nav piemērotas, lai ārstētu </w:t>
      </w:r>
      <w:r w:rsidRPr="00133E1C">
        <w:rPr>
          <w:snapToGrid w:val="0"/>
          <w:sz w:val="22"/>
          <w:szCs w:val="22"/>
          <w:lang w:val="lv-LV"/>
        </w:rPr>
        <w:t>uzvedības traucējumu izraisītu urinēšanu nevietā</w:t>
      </w:r>
      <w:r w:rsidRPr="00133E1C">
        <w:rPr>
          <w:spacing w:val="-1"/>
          <w:sz w:val="22"/>
          <w:szCs w:val="22"/>
          <w:lang w:val="lv-LV" w:bidi="lv-LV"/>
        </w:rPr>
        <w:t>.</w:t>
      </w:r>
    </w:p>
    <w:p w14:paraId="0C9AF85F" w14:textId="21346A75" w:rsidR="00333F24" w:rsidRPr="00133E1C" w:rsidRDefault="00F12F8D" w:rsidP="00232E63">
      <w:pPr>
        <w:spacing w:line="240" w:lineRule="auto"/>
        <w:jc w:val="both"/>
        <w:rPr>
          <w:szCs w:val="22"/>
        </w:rPr>
      </w:pPr>
      <w:r w:rsidRPr="0046355F">
        <w:rPr>
          <w:rStyle w:val="cf01"/>
          <w:rFonts w:ascii="Times New Roman" w:hAnsi="Times New Roman" w:cs="Times New Roman"/>
          <w:sz w:val="22"/>
          <w:szCs w:val="22"/>
        </w:rPr>
        <w:t>Kucēm, kuras ir jaunākas par 1 gadu, pirms ārstēšanas apsvērt anatomisku traucējumu iespējamību, kas veicina nesaturēšanu.</w:t>
      </w:r>
      <w:r>
        <w:rPr>
          <w:rStyle w:val="cf01"/>
        </w:rPr>
        <w:t xml:space="preserve"> </w:t>
      </w:r>
    </w:p>
    <w:p w14:paraId="275693A9" w14:textId="77777777" w:rsidR="00E86CEE" w:rsidRPr="00133E1C" w:rsidRDefault="00E86CEE">
      <w:pPr>
        <w:tabs>
          <w:tab w:val="clear" w:pos="567"/>
        </w:tabs>
        <w:spacing w:line="240" w:lineRule="auto"/>
        <w:rPr>
          <w:szCs w:val="22"/>
        </w:rPr>
      </w:pPr>
    </w:p>
    <w:p w14:paraId="3F6B87A5" w14:textId="649EB28E" w:rsidR="00C114FF" w:rsidRPr="00133E1C" w:rsidRDefault="006C78AB" w:rsidP="00B13B6D">
      <w:pPr>
        <w:pStyle w:val="Style1"/>
      </w:pPr>
      <w:r w:rsidRPr="00133E1C">
        <w:t>3.5</w:t>
      </w:r>
      <w:r w:rsidR="00E77619" w:rsidRPr="00133E1C">
        <w:t>.</w:t>
      </w:r>
      <w:r w:rsidRPr="00133E1C">
        <w:tab/>
        <w:t>Īpaši piesardzības pasākumi lietošanā</w:t>
      </w:r>
    </w:p>
    <w:p w14:paraId="1B3FA933" w14:textId="77777777" w:rsidR="00C114FF" w:rsidRPr="00133E1C" w:rsidRDefault="00C114FF" w:rsidP="00145C3F">
      <w:pPr>
        <w:tabs>
          <w:tab w:val="clear" w:pos="567"/>
        </w:tabs>
        <w:spacing w:line="240" w:lineRule="auto"/>
        <w:rPr>
          <w:szCs w:val="22"/>
        </w:rPr>
      </w:pPr>
    </w:p>
    <w:p w14:paraId="744ABE59" w14:textId="2376BBC4" w:rsidR="00C114FF" w:rsidRPr="00133E1C" w:rsidRDefault="006C78AB" w:rsidP="00BF00EF">
      <w:pPr>
        <w:tabs>
          <w:tab w:val="clear" w:pos="567"/>
        </w:tabs>
        <w:spacing w:line="240" w:lineRule="auto"/>
        <w:rPr>
          <w:szCs w:val="22"/>
          <w:u w:val="single"/>
        </w:rPr>
      </w:pPr>
      <w:r w:rsidRPr="00133E1C">
        <w:rPr>
          <w:szCs w:val="22"/>
          <w:u w:val="single"/>
        </w:rPr>
        <w:t>Īpaši piesardzības pasākumi drošai lietošanai mērķsugām:</w:t>
      </w:r>
    </w:p>
    <w:p w14:paraId="72755EB4" w14:textId="77777777" w:rsidR="00C114FF" w:rsidRPr="00133E1C" w:rsidRDefault="00C114FF" w:rsidP="00145C3F">
      <w:pPr>
        <w:tabs>
          <w:tab w:val="clear" w:pos="567"/>
        </w:tabs>
        <w:spacing w:line="240" w:lineRule="auto"/>
        <w:rPr>
          <w:szCs w:val="22"/>
        </w:rPr>
      </w:pPr>
    </w:p>
    <w:p w14:paraId="5C4D8DE0" w14:textId="77777777" w:rsidR="00232E63" w:rsidRPr="00133E1C" w:rsidRDefault="00232E63" w:rsidP="000A6BCC">
      <w:pPr>
        <w:spacing w:line="240" w:lineRule="auto"/>
        <w:rPr>
          <w:szCs w:val="22"/>
        </w:rPr>
      </w:pPr>
      <w:r w:rsidRPr="00133E1C">
        <w:rPr>
          <w:szCs w:val="22"/>
        </w:rPr>
        <w:t xml:space="preserve">Fenilpropanolamīns ir simpatomimētiskais līdzeklis, kas var ietekmēt sirds-asinsvadu sistēmu, sevišķi asinsspiedienu un </w:t>
      </w:r>
      <w:r w:rsidRPr="00133E1C">
        <w:rPr>
          <w:spacing w:val="-2"/>
          <w:szCs w:val="22"/>
          <w:lang w:bidi="lv-LV"/>
        </w:rPr>
        <w:t>sirdsdarbības ātrumu</w:t>
      </w:r>
      <w:r w:rsidRPr="00133E1C">
        <w:rPr>
          <w:szCs w:val="22"/>
        </w:rPr>
        <w:t>, un jālieto piesardzīgi dzīvniekiem ar sirds-asinsvadu sistēmas slimībām.</w:t>
      </w:r>
    </w:p>
    <w:p w14:paraId="403115C1" w14:textId="77777777" w:rsidR="00232E63" w:rsidRPr="00133E1C" w:rsidRDefault="00232E63" w:rsidP="000A6BCC">
      <w:pPr>
        <w:spacing w:line="240" w:lineRule="auto"/>
        <w:rPr>
          <w:szCs w:val="22"/>
        </w:rPr>
      </w:pPr>
    </w:p>
    <w:p w14:paraId="4D98B9DA" w14:textId="4FFC6DF4" w:rsidR="00232E63" w:rsidRPr="00133E1C" w:rsidRDefault="00232E63" w:rsidP="000A6BCC">
      <w:pPr>
        <w:spacing w:line="240" w:lineRule="auto"/>
        <w:rPr>
          <w:szCs w:val="22"/>
        </w:rPr>
      </w:pPr>
      <w:r w:rsidRPr="00133E1C">
        <w:rPr>
          <w:spacing w:val="-2"/>
          <w:szCs w:val="22"/>
          <w:lang w:bidi="lv-LV"/>
        </w:rPr>
        <w:t>Jāievēro piesardzība</w:t>
      </w:r>
      <w:r w:rsidRPr="00133E1C">
        <w:rPr>
          <w:szCs w:val="22"/>
        </w:rPr>
        <w:t>, ārstējot dzīvniekus ar smagu nieru vai aknu mazspēju, cukura diabētu, hiperadrenokorticismu, glaukomu, hipertiroidismu vai cit</w:t>
      </w:r>
      <w:r w:rsidR="00C51F12">
        <w:rPr>
          <w:szCs w:val="22"/>
        </w:rPr>
        <w:t>ie</w:t>
      </w:r>
      <w:r w:rsidRPr="00133E1C">
        <w:rPr>
          <w:szCs w:val="22"/>
        </w:rPr>
        <w:t xml:space="preserve">m vielmaiņas </w:t>
      </w:r>
      <w:r w:rsidR="00C51F12">
        <w:rPr>
          <w:szCs w:val="22"/>
        </w:rPr>
        <w:t>traucējumiem</w:t>
      </w:r>
      <w:r w:rsidRPr="00133E1C">
        <w:rPr>
          <w:szCs w:val="22"/>
        </w:rPr>
        <w:t xml:space="preserve">. </w:t>
      </w:r>
    </w:p>
    <w:p w14:paraId="6B9FFD78" w14:textId="77777777" w:rsidR="00C114FF" w:rsidRPr="00133E1C" w:rsidRDefault="00C114FF" w:rsidP="00A9226B">
      <w:pPr>
        <w:tabs>
          <w:tab w:val="clear" w:pos="567"/>
        </w:tabs>
        <w:spacing w:line="240" w:lineRule="auto"/>
        <w:rPr>
          <w:szCs w:val="22"/>
        </w:rPr>
      </w:pPr>
    </w:p>
    <w:p w14:paraId="156FB2FD" w14:textId="28AA9D30" w:rsidR="00C114FF" w:rsidRPr="00133E1C" w:rsidRDefault="006C78AB" w:rsidP="00145C3F">
      <w:pPr>
        <w:tabs>
          <w:tab w:val="clear" w:pos="567"/>
        </w:tabs>
        <w:spacing w:line="240" w:lineRule="auto"/>
        <w:rPr>
          <w:szCs w:val="22"/>
        </w:rPr>
      </w:pPr>
      <w:r w:rsidRPr="00133E1C">
        <w:rPr>
          <w:szCs w:val="22"/>
          <w:u w:val="single"/>
        </w:rPr>
        <w:lastRenderedPageBreak/>
        <w:t xml:space="preserve">Īpaši piesardzības pasākumi, kas jāievēro personai, kura ievada veterinārās zāles dzīvniekiem: </w:t>
      </w:r>
    </w:p>
    <w:p w14:paraId="23B8E222" w14:textId="77777777" w:rsidR="004D7D8F" w:rsidRPr="00133E1C" w:rsidRDefault="004D7D8F" w:rsidP="00A9226B">
      <w:pPr>
        <w:tabs>
          <w:tab w:val="clear" w:pos="567"/>
        </w:tabs>
        <w:spacing w:line="240" w:lineRule="auto"/>
        <w:rPr>
          <w:szCs w:val="22"/>
        </w:rPr>
      </w:pPr>
    </w:p>
    <w:p w14:paraId="57EC263A" w14:textId="77777777" w:rsidR="00A712F2" w:rsidRPr="00133E1C" w:rsidRDefault="00A712F2" w:rsidP="00A712F2">
      <w:pPr>
        <w:pStyle w:val="Sinespaciado"/>
        <w:rPr>
          <w:spacing w:val="-2"/>
          <w:sz w:val="22"/>
          <w:szCs w:val="22"/>
          <w:lang w:val="lv-LV" w:bidi="lv-LV"/>
        </w:rPr>
      </w:pPr>
      <w:r w:rsidRPr="00133E1C">
        <w:rPr>
          <w:spacing w:val="-2"/>
          <w:sz w:val="22"/>
          <w:szCs w:val="22"/>
          <w:lang w:val="lv-LV" w:bidi="lv-LV"/>
        </w:rPr>
        <w:t xml:space="preserve">Fenilpropanolamīna hidrohlorīds </w:t>
      </w:r>
      <w:r w:rsidRPr="00133E1C">
        <w:rPr>
          <w:spacing w:val="-1"/>
          <w:sz w:val="22"/>
          <w:szCs w:val="22"/>
          <w:lang w:val="lv-LV" w:bidi="lv-LV"/>
        </w:rPr>
        <w:t>ir</w:t>
      </w:r>
      <w:r w:rsidRPr="00133E1C">
        <w:rPr>
          <w:spacing w:val="-2"/>
          <w:sz w:val="22"/>
          <w:szCs w:val="22"/>
          <w:lang w:val="lv-LV" w:bidi="lv-LV"/>
        </w:rPr>
        <w:t xml:space="preserve"> toksisks, ja to norij lielākās devās. </w:t>
      </w:r>
      <w:r w:rsidRPr="00133E1C">
        <w:rPr>
          <w:spacing w:val="-1"/>
          <w:sz w:val="22"/>
          <w:szCs w:val="22"/>
          <w:lang w:val="lv-LV" w:bidi="lv-LV"/>
        </w:rPr>
        <w:t xml:space="preserve">Blakusparādības var </w:t>
      </w:r>
      <w:r w:rsidRPr="00133E1C">
        <w:rPr>
          <w:spacing w:val="-2"/>
          <w:sz w:val="22"/>
          <w:szCs w:val="22"/>
          <w:lang w:val="lv-LV" w:bidi="lv-LV"/>
        </w:rPr>
        <w:t xml:space="preserve">būt reibonis, galvassāpes, slikta dūša, bezmiegs vai nemiers </w:t>
      </w:r>
      <w:r w:rsidRPr="00133E1C">
        <w:rPr>
          <w:spacing w:val="-1"/>
          <w:sz w:val="22"/>
          <w:szCs w:val="22"/>
          <w:lang w:val="lv-LV" w:bidi="lv-LV"/>
        </w:rPr>
        <w:t xml:space="preserve">un </w:t>
      </w:r>
      <w:r w:rsidRPr="00133E1C">
        <w:rPr>
          <w:spacing w:val="-2"/>
          <w:sz w:val="22"/>
          <w:szCs w:val="22"/>
          <w:lang w:val="lv-LV" w:bidi="lv-LV"/>
        </w:rPr>
        <w:t xml:space="preserve">paaugstināts asinsspiediens. </w:t>
      </w:r>
    </w:p>
    <w:p w14:paraId="198364E7" w14:textId="77777777" w:rsidR="00A712F2" w:rsidRPr="00133E1C" w:rsidRDefault="00A712F2" w:rsidP="00A712F2">
      <w:pPr>
        <w:pStyle w:val="Sinespaciado"/>
        <w:rPr>
          <w:spacing w:val="-2"/>
          <w:sz w:val="22"/>
          <w:szCs w:val="22"/>
          <w:lang w:val="lv-LV" w:bidi="lv-LV"/>
        </w:rPr>
      </w:pPr>
      <w:r w:rsidRPr="00133E1C">
        <w:rPr>
          <w:spacing w:val="-2"/>
          <w:sz w:val="22"/>
          <w:szCs w:val="22"/>
          <w:lang w:val="lv-LV" w:bidi="lv-LV"/>
        </w:rPr>
        <w:t xml:space="preserve">Lielākas devas </w:t>
      </w:r>
      <w:r w:rsidRPr="00133E1C">
        <w:rPr>
          <w:spacing w:val="-1"/>
          <w:sz w:val="22"/>
          <w:szCs w:val="22"/>
          <w:lang w:val="lv-LV" w:bidi="lv-LV"/>
        </w:rPr>
        <w:t>var</w:t>
      </w:r>
      <w:r w:rsidRPr="00133E1C">
        <w:rPr>
          <w:spacing w:val="-2"/>
          <w:sz w:val="22"/>
          <w:szCs w:val="22"/>
          <w:lang w:val="lv-LV" w:bidi="lv-LV"/>
        </w:rPr>
        <w:t xml:space="preserve"> būt </w:t>
      </w:r>
      <w:r w:rsidRPr="00133E1C">
        <w:rPr>
          <w:spacing w:val="-1"/>
          <w:sz w:val="22"/>
          <w:szCs w:val="22"/>
          <w:lang w:val="lv-LV" w:bidi="lv-LV"/>
        </w:rPr>
        <w:t>letālas</w:t>
      </w:r>
      <w:r w:rsidRPr="00133E1C">
        <w:rPr>
          <w:spacing w:val="-2"/>
          <w:sz w:val="22"/>
          <w:szCs w:val="22"/>
          <w:lang w:val="lv-LV" w:bidi="lv-LV"/>
        </w:rPr>
        <w:t>, it īpaši bērniem</w:t>
      </w:r>
      <w:r w:rsidRPr="00133E1C">
        <w:rPr>
          <w:spacing w:val="-1"/>
          <w:sz w:val="22"/>
          <w:szCs w:val="22"/>
          <w:lang w:val="lv-LV" w:bidi="lv-LV"/>
        </w:rPr>
        <w:t>.</w:t>
      </w:r>
      <w:r w:rsidRPr="00133E1C">
        <w:rPr>
          <w:spacing w:val="-2"/>
          <w:sz w:val="22"/>
          <w:szCs w:val="22"/>
          <w:lang w:val="lv-LV" w:bidi="lv-LV"/>
        </w:rPr>
        <w:t xml:space="preserve"> </w:t>
      </w:r>
    </w:p>
    <w:p w14:paraId="52303AD7" w14:textId="77777777" w:rsidR="00BA64BF" w:rsidRDefault="00A712F2" w:rsidP="00A712F2">
      <w:pPr>
        <w:pStyle w:val="Sinespaciado"/>
        <w:rPr>
          <w:spacing w:val="-2"/>
          <w:sz w:val="22"/>
          <w:szCs w:val="22"/>
          <w:lang w:val="lv-LV" w:bidi="lv-LV"/>
        </w:rPr>
      </w:pPr>
      <w:r w:rsidRPr="00133E1C">
        <w:rPr>
          <w:spacing w:val="-2"/>
          <w:sz w:val="22"/>
          <w:szCs w:val="22"/>
          <w:lang w:val="lv-LV" w:bidi="lv-LV"/>
        </w:rPr>
        <w:t>Izvairīties no norīšanas, tostarp nepieļaut roku saskari ar muti.</w:t>
      </w:r>
      <w:r w:rsidR="008D5B3A" w:rsidRPr="00133E1C">
        <w:rPr>
          <w:spacing w:val="-2"/>
          <w:sz w:val="22"/>
          <w:szCs w:val="22"/>
          <w:lang w:val="lv-LV" w:bidi="lv-LV"/>
        </w:rPr>
        <w:t xml:space="preserve"> </w:t>
      </w:r>
    </w:p>
    <w:p w14:paraId="25728F53" w14:textId="06BE6B8A" w:rsidR="00A712F2" w:rsidRPr="00133E1C" w:rsidRDefault="00A712F2" w:rsidP="00A712F2">
      <w:pPr>
        <w:pStyle w:val="Sinespaciado"/>
        <w:rPr>
          <w:spacing w:val="-2"/>
          <w:sz w:val="22"/>
          <w:szCs w:val="22"/>
          <w:lang w:val="lv-LV"/>
        </w:rPr>
      </w:pPr>
      <w:r w:rsidRPr="00133E1C">
        <w:rPr>
          <w:sz w:val="22"/>
          <w:szCs w:val="22"/>
          <w:lang w:val="lv-LV" w:bidi="lv-LV"/>
        </w:rPr>
        <w:t xml:space="preserve">Lai </w:t>
      </w:r>
      <w:r w:rsidRPr="00133E1C">
        <w:rPr>
          <w:spacing w:val="-2"/>
          <w:sz w:val="22"/>
          <w:szCs w:val="22"/>
          <w:lang w:val="lv-LV" w:bidi="lv-LV"/>
        </w:rPr>
        <w:t>izvairītos no nejaušas norīšanas</w:t>
      </w:r>
      <w:r w:rsidRPr="00133E1C">
        <w:rPr>
          <w:sz w:val="22"/>
          <w:szCs w:val="22"/>
          <w:lang w:val="lv-LV" w:bidi="lv-LV"/>
        </w:rPr>
        <w:t>, šīs</w:t>
      </w:r>
      <w:r w:rsidRPr="00133E1C">
        <w:rPr>
          <w:spacing w:val="-2"/>
          <w:sz w:val="22"/>
          <w:szCs w:val="22"/>
          <w:lang w:val="lv-LV" w:bidi="lv-LV"/>
        </w:rPr>
        <w:t xml:space="preserve"> veterinārās zāles lietot </w:t>
      </w:r>
      <w:r w:rsidRPr="00133E1C">
        <w:rPr>
          <w:spacing w:val="-1"/>
          <w:sz w:val="22"/>
          <w:szCs w:val="22"/>
          <w:lang w:val="lv-LV" w:bidi="lv-LV"/>
        </w:rPr>
        <w:t xml:space="preserve">un </w:t>
      </w:r>
      <w:r w:rsidRPr="00133E1C">
        <w:rPr>
          <w:spacing w:val="-2"/>
          <w:sz w:val="22"/>
          <w:szCs w:val="22"/>
          <w:lang w:val="lv-LV" w:bidi="lv-LV"/>
        </w:rPr>
        <w:t xml:space="preserve">uzglabāt </w:t>
      </w:r>
      <w:r w:rsidRPr="00133E1C">
        <w:rPr>
          <w:spacing w:val="-1"/>
          <w:sz w:val="22"/>
          <w:szCs w:val="22"/>
          <w:lang w:val="lv-LV" w:bidi="lv-LV"/>
        </w:rPr>
        <w:t xml:space="preserve">bērniem </w:t>
      </w:r>
      <w:r w:rsidRPr="00133E1C">
        <w:rPr>
          <w:spacing w:val="-2"/>
          <w:sz w:val="22"/>
          <w:szCs w:val="22"/>
          <w:lang w:val="lv-LV" w:bidi="lv-LV"/>
        </w:rPr>
        <w:t xml:space="preserve">neredzamā </w:t>
      </w:r>
      <w:r w:rsidRPr="00133E1C">
        <w:rPr>
          <w:spacing w:val="-1"/>
          <w:sz w:val="22"/>
          <w:szCs w:val="22"/>
          <w:lang w:val="lv-LV" w:bidi="lv-LV"/>
        </w:rPr>
        <w:t xml:space="preserve">un </w:t>
      </w:r>
      <w:r w:rsidRPr="00133E1C">
        <w:rPr>
          <w:spacing w:val="-2"/>
          <w:sz w:val="22"/>
          <w:szCs w:val="22"/>
          <w:lang w:val="lv-LV" w:bidi="lv-LV"/>
        </w:rPr>
        <w:t xml:space="preserve">nepieejamā vietā. Pēc lietošanas </w:t>
      </w:r>
      <w:r w:rsidRPr="00133E1C">
        <w:rPr>
          <w:spacing w:val="-1"/>
          <w:sz w:val="22"/>
          <w:szCs w:val="22"/>
          <w:lang w:val="lv-LV" w:bidi="lv-LV"/>
        </w:rPr>
        <w:t xml:space="preserve">vienmēr cieši aizvērt </w:t>
      </w:r>
      <w:r w:rsidRPr="00133E1C">
        <w:rPr>
          <w:spacing w:val="-2"/>
          <w:sz w:val="22"/>
          <w:szCs w:val="22"/>
          <w:lang w:val="lv-LV" w:bidi="lv-LV"/>
        </w:rPr>
        <w:t xml:space="preserve">vāciņu, </w:t>
      </w:r>
      <w:r w:rsidRPr="00133E1C">
        <w:rPr>
          <w:spacing w:val="-1"/>
          <w:sz w:val="22"/>
          <w:szCs w:val="22"/>
          <w:lang w:val="lv-LV" w:bidi="lv-LV"/>
        </w:rPr>
        <w:t xml:space="preserve">lai </w:t>
      </w:r>
      <w:r w:rsidRPr="00133E1C">
        <w:rPr>
          <w:spacing w:val="-2"/>
          <w:sz w:val="22"/>
          <w:szCs w:val="22"/>
          <w:lang w:val="lv-LV" w:bidi="lv-LV"/>
        </w:rPr>
        <w:t xml:space="preserve">bērniem neatveramais </w:t>
      </w:r>
      <w:r w:rsidRPr="00133E1C">
        <w:rPr>
          <w:spacing w:val="-1"/>
          <w:sz w:val="22"/>
          <w:szCs w:val="22"/>
          <w:lang w:val="lv-LV" w:bidi="lv-LV"/>
        </w:rPr>
        <w:t xml:space="preserve">vāciņš </w:t>
      </w:r>
      <w:r w:rsidRPr="00133E1C">
        <w:rPr>
          <w:spacing w:val="-2"/>
          <w:sz w:val="22"/>
          <w:szCs w:val="22"/>
          <w:lang w:val="lv-LV" w:bidi="lv-LV"/>
        </w:rPr>
        <w:t>darbotos pareizi. Neatstāt piepildītu šļirci bez uzraudzības.</w:t>
      </w:r>
    </w:p>
    <w:p w14:paraId="36F12098" w14:textId="77777777" w:rsidR="00A712F2" w:rsidRPr="00133E1C" w:rsidRDefault="00A712F2" w:rsidP="00A712F2">
      <w:pPr>
        <w:pStyle w:val="Sinespaciado"/>
        <w:rPr>
          <w:spacing w:val="-2"/>
          <w:sz w:val="22"/>
          <w:szCs w:val="22"/>
          <w:lang w:val="lv-LV"/>
        </w:rPr>
      </w:pPr>
      <w:r w:rsidRPr="00133E1C">
        <w:rPr>
          <w:spacing w:val="-1"/>
          <w:sz w:val="22"/>
          <w:szCs w:val="22"/>
          <w:lang w:val="lv-LV" w:bidi="lv-LV"/>
        </w:rPr>
        <w:t xml:space="preserve">Ja notikusi </w:t>
      </w:r>
      <w:r w:rsidRPr="00133E1C">
        <w:rPr>
          <w:spacing w:val="-2"/>
          <w:sz w:val="22"/>
          <w:szCs w:val="22"/>
          <w:lang w:val="lv-LV" w:bidi="lv-LV"/>
        </w:rPr>
        <w:t>nejauša norīšana</w:t>
      </w:r>
      <w:r w:rsidRPr="00133E1C">
        <w:rPr>
          <w:spacing w:val="-1"/>
          <w:sz w:val="22"/>
          <w:szCs w:val="22"/>
          <w:lang w:val="lv-LV" w:bidi="lv-LV"/>
        </w:rPr>
        <w:t xml:space="preserve">, nekavējoties meklēt </w:t>
      </w:r>
      <w:r w:rsidRPr="00133E1C">
        <w:rPr>
          <w:spacing w:val="-2"/>
          <w:sz w:val="22"/>
          <w:szCs w:val="22"/>
          <w:lang w:val="lv-LV" w:bidi="lv-LV"/>
        </w:rPr>
        <w:t xml:space="preserve">medicīnisko palīdzību </w:t>
      </w:r>
      <w:r w:rsidRPr="00133E1C">
        <w:rPr>
          <w:spacing w:val="-1"/>
          <w:sz w:val="22"/>
          <w:szCs w:val="22"/>
          <w:lang w:val="lv-LV" w:bidi="lv-LV"/>
        </w:rPr>
        <w:t>un uzrādīt</w:t>
      </w:r>
      <w:r w:rsidRPr="00133E1C">
        <w:rPr>
          <w:spacing w:val="-2"/>
          <w:sz w:val="22"/>
          <w:szCs w:val="22"/>
          <w:lang w:val="lv-LV" w:bidi="lv-LV"/>
        </w:rPr>
        <w:t xml:space="preserve"> lietošanas instrukciju vai iepakojuma marķējumu</w:t>
      </w:r>
      <w:r w:rsidRPr="00133E1C">
        <w:rPr>
          <w:spacing w:val="-1"/>
          <w:sz w:val="22"/>
          <w:szCs w:val="22"/>
          <w:lang w:val="lv-LV" w:bidi="lv-LV"/>
        </w:rPr>
        <w:t xml:space="preserve"> </w:t>
      </w:r>
      <w:r w:rsidRPr="00133E1C">
        <w:rPr>
          <w:spacing w:val="-2"/>
          <w:sz w:val="22"/>
          <w:szCs w:val="22"/>
          <w:lang w:val="lv-LV" w:bidi="lv-LV"/>
        </w:rPr>
        <w:t>ārstam.</w:t>
      </w:r>
    </w:p>
    <w:p w14:paraId="5B7C3EF5" w14:textId="77777777" w:rsidR="00A712F2" w:rsidRPr="00133E1C" w:rsidRDefault="00A712F2" w:rsidP="00A712F2">
      <w:pPr>
        <w:pStyle w:val="Sinespaciado"/>
        <w:rPr>
          <w:spacing w:val="-2"/>
          <w:sz w:val="22"/>
          <w:szCs w:val="22"/>
          <w:lang w:val="lv-LV"/>
        </w:rPr>
      </w:pPr>
      <w:r w:rsidRPr="00133E1C">
        <w:rPr>
          <w:spacing w:val="-2"/>
          <w:sz w:val="22"/>
          <w:szCs w:val="22"/>
          <w:lang w:val="lv-LV" w:bidi="lv-LV"/>
        </w:rPr>
        <w:t xml:space="preserve">Pēc rīkošanās ar šīm veterinārajām zālēm </w:t>
      </w:r>
      <w:r w:rsidRPr="00133E1C">
        <w:rPr>
          <w:spacing w:val="-1"/>
          <w:sz w:val="22"/>
          <w:szCs w:val="22"/>
          <w:lang w:val="lv-LV" w:bidi="lv-LV"/>
        </w:rPr>
        <w:t>mazgāt rokas.</w:t>
      </w:r>
    </w:p>
    <w:p w14:paraId="488831BE" w14:textId="77777777" w:rsidR="00A712F2" w:rsidRPr="00133E1C" w:rsidRDefault="00A712F2" w:rsidP="00A712F2">
      <w:pPr>
        <w:pStyle w:val="Sinespaciado"/>
        <w:rPr>
          <w:sz w:val="22"/>
          <w:szCs w:val="22"/>
          <w:lang w:val="lv-LV" w:bidi="lv-LV"/>
        </w:rPr>
      </w:pPr>
      <w:r w:rsidRPr="00133E1C">
        <w:rPr>
          <w:sz w:val="22"/>
          <w:szCs w:val="22"/>
          <w:lang w:val="lv-LV" w:bidi="lv-LV"/>
        </w:rPr>
        <w:t xml:space="preserve">Šīs veterinārās zāles var izraisīt ādas un acu kairinājumu. Izvairīties no saskares ar acīm. </w:t>
      </w:r>
    </w:p>
    <w:p w14:paraId="2BE91FB7" w14:textId="77777777" w:rsidR="00A712F2" w:rsidRPr="00133E1C" w:rsidRDefault="00A712F2" w:rsidP="00A712F2">
      <w:pPr>
        <w:pStyle w:val="Sinespaciado"/>
        <w:rPr>
          <w:sz w:val="22"/>
          <w:szCs w:val="22"/>
          <w:lang w:val="lv-LV" w:bidi="lv-LV"/>
        </w:rPr>
      </w:pPr>
      <w:r w:rsidRPr="00133E1C">
        <w:rPr>
          <w:sz w:val="22"/>
          <w:szCs w:val="22"/>
          <w:lang w:val="lv-LV" w:bidi="lv-LV"/>
        </w:rPr>
        <w:t>Ja notikusi nejauša saskare ar ādu, mazgāt skarto vietu ar ziepēm un ūdeni.</w:t>
      </w:r>
    </w:p>
    <w:p w14:paraId="29727338" w14:textId="77777777" w:rsidR="00A712F2" w:rsidRPr="00133E1C" w:rsidRDefault="00A712F2" w:rsidP="00A712F2">
      <w:pPr>
        <w:pStyle w:val="Sinespaciado"/>
        <w:rPr>
          <w:spacing w:val="-2"/>
          <w:sz w:val="22"/>
          <w:szCs w:val="22"/>
          <w:lang w:val="lv-LV"/>
        </w:rPr>
      </w:pPr>
      <w:r w:rsidRPr="00133E1C">
        <w:rPr>
          <w:spacing w:val="-1"/>
          <w:sz w:val="22"/>
          <w:szCs w:val="22"/>
          <w:lang w:val="lv-LV" w:bidi="lv-LV"/>
        </w:rPr>
        <w:t>Ja notikusi</w:t>
      </w:r>
      <w:r w:rsidRPr="00133E1C">
        <w:rPr>
          <w:spacing w:val="-2"/>
          <w:sz w:val="22"/>
          <w:szCs w:val="22"/>
          <w:lang w:val="lv-LV" w:bidi="lv-LV"/>
        </w:rPr>
        <w:t xml:space="preserve"> nejauša nokļūšana </w:t>
      </w:r>
      <w:r w:rsidRPr="00133E1C">
        <w:rPr>
          <w:spacing w:val="-1"/>
          <w:sz w:val="22"/>
          <w:szCs w:val="22"/>
          <w:lang w:val="lv-LV" w:bidi="lv-LV"/>
        </w:rPr>
        <w:t xml:space="preserve">acīs, </w:t>
      </w:r>
      <w:r w:rsidRPr="00133E1C">
        <w:rPr>
          <w:spacing w:val="-2"/>
          <w:sz w:val="22"/>
          <w:szCs w:val="22"/>
          <w:lang w:val="lv-LV" w:bidi="lv-LV"/>
        </w:rPr>
        <w:t xml:space="preserve">rūpīgi skalot acis ar tīru ūdeni </w:t>
      </w:r>
      <w:r w:rsidRPr="00133E1C">
        <w:rPr>
          <w:spacing w:val="-1"/>
          <w:sz w:val="22"/>
          <w:szCs w:val="22"/>
          <w:lang w:val="lv-LV" w:bidi="lv-LV"/>
        </w:rPr>
        <w:t xml:space="preserve">un </w:t>
      </w:r>
      <w:r w:rsidRPr="00133E1C">
        <w:rPr>
          <w:spacing w:val="-2"/>
          <w:sz w:val="22"/>
          <w:szCs w:val="22"/>
          <w:lang w:val="lv-LV" w:bidi="lv-LV"/>
        </w:rPr>
        <w:t xml:space="preserve">vērsties </w:t>
      </w:r>
      <w:r w:rsidRPr="00133E1C">
        <w:rPr>
          <w:sz w:val="22"/>
          <w:szCs w:val="22"/>
          <w:lang w:val="lv-LV" w:bidi="lv-LV"/>
        </w:rPr>
        <w:t xml:space="preserve">pie </w:t>
      </w:r>
      <w:r w:rsidRPr="00133E1C">
        <w:rPr>
          <w:spacing w:val="-2"/>
          <w:sz w:val="22"/>
          <w:szCs w:val="22"/>
          <w:lang w:val="lv-LV" w:bidi="lv-LV"/>
        </w:rPr>
        <w:t>ārsta, ja kairinājums nepāriet.</w:t>
      </w:r>
    </w:p>
    <w:p w14:paraId="79325877" w14:textId="26BAE69D" w:rsidR="00C114FF" w:rsidRPr="00133E1C" w:rsidRDefault="00A712F2" w:rsidP="00A712F2">
      <w:pPr>
        <w:tabs>
          <w:tab w:val="clear" w:pos="567"/>
        </w:tabs>
        <w:spacing w:line="240" w:lineRule="auto"/>
        <w:rPr>
          <w:szCs w:val="22"/>
        </w:rPr>
      </w:pPr>
      <w:r w:rsidRPr="00133E1C">
        <w:rPr>
          <w:szCs w:val="22"/>
          <w:lang w:bidi="lv-LV"/>
        </w:rPr>
        <w:t>Personām ar zināmu pastiprinātu jutību (alerģiju) pret fenilpropanolamīna hidrohlorīdu jāizvairās no saskares ar šīm veterinārajām zālēm. Valkāt cimdus. Ja rodas alerģijas simptomi, piemēram, ādas izsitumi, sejas, lūpu vai acu pietūkums vai apgrūtināta elpošana, nekavējoties meklēt medicīnisko palīdzību un uzrādīt lietošanas instrukciju vai iepakojuma marķējumu ārstam.</w:t>
      </w:r>
    </w:p>
    <w:p w14:paraId="25EA22C8" w14:textId="77777777" w:rsidR="00C114FF" w:rsidRPr="00133E1C" w:rsidRDefault="00C114FF" w:rsidP="00A9226B">
      <w:pPr>
        <w:tabs>
          <w:tab w:val="clear" w:pos="567"/>
        </w:tabs>
        <w:spacing w:line="240" w:lineRule="auto"/>
        <w:rPr>
          <w:szCs w:val="22"/>
        </w:rPr>
      </w:pPr>
    </w:p>
    <w:p w14:paraId="22451917" w14:textId="77777777" w:rsidR="00295140" w:rsidRPr="00133E1C" w:rsidRDefault="006C78AB" w:rsidP="00A9226B">
      <w:pPr>
        <w:tabs>
          <w:tab w:val="clear" w:pos="567"/>
        </w:tabs>
        <w:spacing w:line="240" w:lineRule="auto"/>
        <w:rPr>
          <w:szCs w:val="22"/>
          <w:u w:val="single"/>
        </w:rPr>
      </w:pPr>
      <w:r w:rsidRPr="00133E1C">
        <w:rPr>
          <w:szCs w:val="22"/>
          <w:u w:val="single"/>
        </w:rPr>
        <w:t>Īpaši piesardzības pasākumi vides aizsardzībai:</w:t>
      </w:r>
    </w:p>
    <w:p w14:paraId="4FE0574E" w14:textId="77777777" w:rsidR="00295140" w:rsidRPr="00133E1C" w:rsidRDefault="00295140" w:rsidP="00A9226B">
      <w:pPr>
        <w:tabs>
          <w:tab w:val="clear" w:pos="567"/>
        </w:tabs>
        <w:spacing w:line="240" w:lineRule="auto"/>
        <w:rPr>
          <w:szCs w:val="22"/>
        </w:rPr>
      </w:pPr>
    </w:p>
    <w:p w14:paraId="6C821DE8" w14:textId="02C3D2A2" w:rsidR="00C114FF" w:rsidRPr="00133E1C" w:rsidRDefault="006C78AB" w:rsidP="00A9226B">
      <w:pPr>
        <w:tabs>
          <w:tab w:val="clear" w:pos="567"/>
        </w:tabs>
        <w:spacing w:line="240" w:lineRule="auto"/>
        <w:rPr>
          <w:szCs w:val="22"/>
        </w:rPr>
      </w:pPr>
      <w:r w:rsidRPr="00133E1C">
        <w:rPr>
          <w:szCs w:val="22"/>
        </w:rPr>
        <w:t>Nav piemērojami.</w:t>
      </w:r>
    </w:p>
    <w:p w14:paraId="56C22D90" w14:textId="77777777" w:rsidR="00295140" w:rsidRPr="00133E1C" w:rsidRDefault="00295140" w:rsidP="00A9226B">
      <w:pPr>
        <w:tabs>
          <w:tab w:val="clear" w:pos="567"/>
        </w:tabs>
        <w:spacing w:line="240" w:lineRule="auto"/>
        <w:rPr>
          <w:szCs w:val="22"/>
        </w:rPr>
      </w:pPr>
    </w:p>
    <w:p w14:paraId="72FE9288" w14:textId="278BB60C" w:rsidR="00C114FF" w:rsidRPr="00133E1C" w:rsidRDefault="006C78AB" w:rsidP="00B13B6D">
      <w:pPr>
        <w:pStyle w:val="Style1"/>
      </w:pPr>
      <w:r w:rsidRPr="00133E1C">
        <w:t>3.6</w:t>
      </w:r>
      <w:r w:rsidR="00E77619" w:rsidRPr="00133E1C">
        <w:t>.</w:t>
      </w:r>
      <w:r w:rsidRPr="00133E1C">
        <w:tab/>
      </w:r>
      <w:r w:rsidR="000B46FB" w:rsidRPr="00133E1C">
        <w:t>B</w:t>
      </w:r>
      <w:r w:rsidRPr="00133E1C">
        <w:t>lakusparādības</w:t>
      </w:r>
    </w:p>
    <w:p w14:paraId="2B4861F2" w14:textId="77777777" w:rsidR="00295140" w:rsidRPr="00133E1C" w:rsidRDefault="00295140" w:rsidP="00AD0710">
      <w:pPr>
        <w:tabs>
          <w:tab w:val="clear" w:pos="567"/>
        </w:tabs>
        <w:spacing w:line="240" w:lineRule="auto"/>
        <w:rPr>
          <w:szCs w:val="22"/>
        </w:rPr>
      </w:pPr>
    </w:p>
    <w:p w14:paraId="12E2422E" w14:textId="43E88D40" w:rsidR="00AD0710" w:rsidRPr="00133E1C" w:rsidRDefault="00651554" w:rsidP="00AD0710">
      <w:pPr>
        <w:tabs>
          <w:tab w:val="clear" w:pos="567"/>
        </w:tabs>
        <w:spacing w:line="240" w:lineRule="auto"/>
        <w:rPr>
          <w:szCs w:val="22"/>
        </w:rPr>
      </w:pPr>
      <w:r w:rsidRPr="00133E1C">
        <w:rPr>
          <w:spacing w:val="-2"/>
          <w:szCs w:val="22"/>
          <w:lang w:bidi="lv-LV"/>
        </w:rPr>
        <w:t>Suņi</w:t>
      </w:r>
      <w:r w:rsidR="006C78AB" w:rsidRPr="00133E1C">
        <w:rPr>
          <w:szCs w:val="22"/>
        </w:rPr>
        <w:t>:</w:t>
      </w:r>
    </w:p>
    <w:p w14:paraId="0D119A35" w14:textId="77777777" w:rsidR="00295140" w:rsidRPr="00133E1C" w:rsidRDefault="00295140" w:rsidP="00295140">
      <w:pPr>
        <w:rPr>
          <w:szCs w:val="22"/>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531"/>
      </w:tblGrid>
      <w:tr w:rsidR="00651554" w:rsidRPr="00133E1C" w14:paraId="44B1B8AE" w14:textId="77777777" w:rsidTr="00651554">
        <w:tc>
          <w:tcPr>
            <w:tcW w:w="2499" w:type="pct"/>
          </w:tcPr>
          <w:p w14:paraId="02F78DEA" w14:textId="77777777" w:rsidR="00651554" w:rsidRPr="00133E1C" w:rsidRDefault="00651554" w:rsidP="00651554">
            <w:pPr>
              <w:spacing w:before="60" w:after="60"/>
              <w:rPr>
                <w:szCs w:val="22"/>
              </w:rPr>
            </w:pPr>
            <w:r w:rsidRPr="00133E1C">
              <w:rPr>
                <w:szCs w:val="22"/>
              </w:rPr>
              <w:t>Reti</w:t>
            </w:r>
          </w:p>
          <w:p w14:paraId="6E0BF0E5" w14:textId="44FBCB73" w:rsidR="00651554" w:rsidRPr="00133E1C" w:rsidRDefault="00651554" w:rsidP="00651554">
            <w:pPr>
              <w:spacing w:before="60" w:after="60"/>
              <w:rPr>
                <w:szCs w:val="22"/>
              </w:rPr>
            </w:pPr>
            <w:r w:rsidRPr="00133E1C">
              <w:rPr>
                <w:szCs w:val="22"/>
              </w:rPr>
              <w:t>(1 līdz 10 dzīvniekiem/10 000 ārstētajiem dzīvniekiem):</w:t>
            </w:r>
          </w:p>
        </w:tc>
        <w:tc>
          <w:tcPr>
            <w:tcW w:w="2501" w:type="pct"/>
          </w:tcPr>
          <w:p w14:paraId="4B486C57" w14:textId="3A437878" w:rsidR="00651554" w:rsidRPr="00133E1C" w:rsidRDefault="00651554" w:rsidP="00651554">
            <w:pPr>
              <w:spacing w:before="60" w:after="60"/>
              <w:rPr>
                <w:iCs/>
                <w:szCs w:val="22"/>
              </w:rPr>
            </w:pPr>
            <w:r w:rsidRPr="00133E1C">
              <w:rPr>
                <w:iCs/>
                <w:szCs w:val="22"/>
              </w:rPr>
              <w:t>Š</w:t>
            </w:r>
            <w:r w:rsidR="00B00886">
              <w:rPr>
                <w:iCs/>
                <w:szCs w:val="22"/>
              </w:rPr>
              <w:t>ķ</w:t>
            </w:r>
            <w:r w:rsidRPr="00133E1C">
              <w:rPr>
                <w:iCs/>
                <w:szCs w:val="22"/>
              </w:rPr>
              <w:t>idras f</w:t>
            </w:r>
            <w:r w:rsidR="00086C03">
              <w:rPr>
                <w:iCs/>
                <w:szCs w:val="22"/>
              </w:rPr>
              <w:t>ekālijas</w:t>
            </w:r>
            <w:r w:rsidRPr="00133E1C">
              <w:rPr>
                <w:iCs/>
                <w:szCs w:val="22"/>
                <w:vertAlign w:val="superscript"/>
              </w:rPr>
              <w:t>1</w:t>
            </w:r>
            <w:r w:rsidRPr="00133E1C">
              <w:rPr>
                <w:iCs/>
                <w:szCs w:val="22"/>
              </w:rPr>
              <w:t xml:space="preserve">, ūdeņaina </w:t>
            </w:r>
            <w:r w:rsidR="00B00886">
              <w:rPr>
                <w:iCs/>
                <w:szCs w:val="22"/>
              </w:rPr>
              <w:t>dia</w:t>
            </w:r>
            <w:r w:rsidR="00B00886" w:rsidRPr="00133E1C">
              <w:rPr>
                <w:iCs/>
                <w:szCs w:val="22"/>
              </w:rPr>
              <w:t>reja</w:t>
            </w:r>
            <w:r w:rsidR="00B00886" w:rsidRPr="00133E1C">
              <w:rPr>
                <w:iCs/>
                <w:szCs w:val="22"/>
                <w:vertAlign w:val="superscript"/>
              </w:rPr>
              <w:t>1</w:t>
            </w:r>
          </w:p>
          <w:p w14:paraId="3471303B" w14:textId="4FEC7E96" w:rsidR="00651554" w:rsidRPr="00133E1C" w:rsidRDefault="00651554" w:rsidP="00651554">
            <w:pPr>
              <w:spacing w:before="60" w:after="60"/>
              <w:rPr>
                <w:iCs/>
                <w:szCs w:val="22"/>
              </w:rPr>
            </w:pPr>
            <w:r w:rsidRPr="00133E1C">
              <w:rPr>
                <w:iCs/>
                <w:szCs w:val="22"/>
              </w:rPr>
              <w:t>Vemšana, letarģija</w:t>
            </w:r>
          </w:p>
          <w:p w14:paraId="1F95EB94" w14:textId="77777777" w:rsidR="00651554" w:rsidRPr="00133E1C" w:rsidRDefault="00651554" w:rsidP="00651554">
            <w:pPr>
              <w:spacing w:before="60" w:after="60"/>
              <w:rPr>
                <w:iCs/>
                <w:szCs w:val="22"/>
              </w:rPr>
            </w:pPr>
          </w:p>
        </w:tc>
      </w:tr>
      <w:tr w:rsidR="00651554" w:rsidRPr="00133E1C" w14:paraId="5E476CED" w14:textId="77777777" w:rsidTr="00651554">
        <w:tc>
          <w:tcPr>
            <w:tcW w:w="2499" w:type="pct"/>
          </w:tcPr>
          <w:p w14:paraId="7106C51F" w14:textId="77777777" w:rsidR="00651554" w:rsidRPr="00133E1C" w:rsidRDefault="00651554" w:rsidP="00651554">
            <w:pPr>
              <w:spacing w:before="60" w:after="60"/>
              <w:rPr>
                <w:szCs w:val="22"/>
              </w:rPr>
            </w:pPr>
            <w:r w:rsidRPr="00133E1C">
              <w:rPr>
                <w:szCs w:val="22"/>
              </w:rPr>
              <w:t>Ļoti reti</w:t>
            </w:r>
          </w:p>
          <w:p w14:paraId="2BC53544" w14:textId="29FC59BC" w:rsidR="00651554" w:rsidRPr="00133E1C" w:rsidRDefault="00651554" w:rsidP="00651554">
            <w:pPr>
              <w:spacing w:before="60" w:after="60"/>
              <w:rPr>
                <w:szCs w:val="22"/>
              </w:rPr>
            </w:pPr>
            <w:r w:rsidRPr="00133E1C">
              <w:rPr>
                <w:szCs w:val="22"/>
              </w:rPr>
              <w:t>(&lt;1 dzīvniekam/10 000 ārstētajiem dzīvniekiem, tostarp atsevišķi ziņojumi):</w:t>
            </w:r>
          </w:p>
        </w:tc>
        <w:tc>
          <w:tcPr>
            <w:tcW w:w="2501" w:type="pct"/>
          </w:tcPr>
          <w:p w14:paraId="75540D1D" w14:textId="5B2A21E6" w:rsidR="00651554" w:rsidRPr="00133E1C" w:rsidRDefault="00651554" w:rsidP="00651554">
            <w:pPr>
              <w:spacing w:before="60" w:after="60"/>
              <w:rPr>
                <w:iCs/>
                <w:szCs w:val="22"/>
              </w:rPr>
            </w:pPr>
            <w:r w:rsidRPr="00133E1C">
              <w:rPr>
                <w:iCs/>
                <w:szCs w:val="22"/>
              </w:rPr>
              <w:t>Samazināta ēstgriba</w:t>
            </w:r>
            <w:r w:rsidRPr="00133E1C">
              <w:rPr>
                <w:iCs/>
                <w:szCs w:val="22"/>
                <w:vertAlign w:val="superscript"/>
              </w:rPr>
              <w:t>1</w:t>
            </w:r>
            <w:r w:rsidRPr="00133E1C">
              <w:rPr>
                <w:iCs/>
                <w:szCs w:val="22"/>
              </w:rPr>
              <w:t>, kolapss</w:t>
            </w:r>
          </w:p>
          <w:p w14:paraId="34880EE4" w14:textId="7253CCF4" w:rsidR="00651554" w:rsidRPr="00133E1C" w:rsidRDefault="00651554" w:rsidP="00651554">
            <w:pPr>
              <w:spacing w:before="60" w:after="60"/>
              <w:rPr>
                <w:iCs/>
                <w:szCs w:val="22"/>
              </w:rPr>
            </w:pPr>
            <w:r w:rsidRPr="00133E1C">
              <w:rPr>
                <w:rStyle w:val="rynqvb"/>
                <w:szCs w:val="22"/>
              </w:rPr>
              <w:t>Reibonis, ataksija</w:t>
            </w:r>
          </w:p>
          <w:p w14:paraId="62B01652" w14:textId="2C2A5482" w:rsidR="00651554" w:rsidRPr="00133E1C" w:rsidRDefault="00651554" w:rsidP="00651554">
            <w:pPr>
              <w:spacing w:before="60" w:after="60"/>
              <w:rPr>
                <w:iCs/>
                <w:szCs w:val="22"/>
              </w:rPr>
            </w:pPr>
            <w:r w:rsidRPr="00133E1C">
              <w:rPr>
                <w:iCs/>
                <w:szCs w:val="22"/>
              </w:rPr>
              <w:t>Paaugstināts asinsspiediens, paātrināta sirdsdarbība, aritmija</w:t>
            </w:r>
            <w:r w:rsidRPr="00133E1C">
              <w:rPr>
                <w:iCs/>
                <w:szCs w:val="22"/>
                <w:vertAlign w:val="superscript"/>
              </w:rPr>
              <w:t>1</w:t>
            </w:r>
          </w:p>
          <w:p w14:paraId="18552B4C" w14:textId="136389D9" w:rsidR="00651554" w:rsidRPr="00133E1C" w:rsidRDefault="00651554" w:rsidP="00651554">
            <w:pPr>
              <w:spacing w:before="60" w:after="60"/>
              <w:rPr>
                <w:iCs/>
                <w:szCs w:val="22"/>
              </w:rPr>
            </w:pPr>
            <w:r w:rsidRPr="00133E1C">
              <w:rPr>
                <w:iCs/>
                <w:szCs w:val="22"/>
              </w:rPr>
              <w:t>Hiperaktivitāte (tostarp nemiers), agresija</w:t>
            </w:r>
          </w:p>
          <w:p w14:paraId="166ABE7B" w14:textId="3D25C4A9" w:rsidR="00651554" w:rsidRPr="00133E1C" w:rsidRDefault="00651554" w:rsidP="00651554">
            <w:pPr>
              <w:spacing w:before="60" w:after="60"/>
              <w:rPr>
                <w:iCs/>
                <w:szCs w:val="22"/>
              </w:rPr>
            </w:pPr>
            <w:r w:rsidRPr="00133E1C">
              <w:rPr>
                <w:iCs/>
                <w:szCs w:val="22"/>
              </w:rPr>
              <w:t>Poliūrija, polidipsija</w:t>
            </w:r>
          </w:p>
          <w:p w14:paraId="181A2D2F" w14:textId="2414AABC" w:rsidR="00651554" w:rsidRPr="00133E1C" w:rsidRDefault="00651554" w:rsidP="00651554">
            <w:pPr>
              <w:spacing w:before="60" w:after="60"/>
              <w:rPr>
                <w:iCs/>
                <w:szCs w:val="22"/>
              </w:rPr>
            </w:pPr>
            <w:r w:rsidRPr="00133E1C">
              <w:rPr>
                <w:iCs/>
                <w:szCs w:val="22"/>
              </w:rPr>
              <w:t>Pastiprinātas jutības reakcija</w:t>
            </w:r>
          </w:p>
          <w:p w14:paraId="758A2E9D" w14:textId="188DB231" w:rsidR="00651554" w:rsidRPr="00133E1C" w:rsidRDefault="00651554" w:rsidP="00651554">
            <w:pPr>
              <w:spacing w:before="60" w:after="60"/>
              <w:rPr>
                <w:iCs/>
                <w:szCs w:val="22"/>
              </w:rPr>
            </w:pPr>
            <w:r w:rsidRPr="00133E1C">
              <w:rPr>
                <w:iCs/>
                <w:szCs w:val="22"/>
              </w:rPr>
              <w:t>Krampji</w:t>
            </w:r>
          </w:p>
        </w:tc>
      </w:tr>
    </w:tbl>
    <w:p w14:paraId="752AAA91" w14:textId="77777777" w:rsidR="00295140" w:rsidRPr="00133E1C" w:rsidRDefault="00295140" w:rsidP="00AD0710">
      <w:pPr>
        <w:tabs>
          <w:tab w:val="clear" w:pos="567"/>
        </w:tabs>
        <w:spacing w:line="240" w:lineRule="auto"/>
        <w:rPr>
          <w:szCs w:val="22"/>
        </w:rPr>
      </w:pPr>
    </w:p>
    <w:p w14:paraId="4D6967F2" w14:textId="4971668A" w:rsidR="007C3185" w:rsidRPr="00133E1C" w:rsidRDefault="007C3185" w:rsidP="00AD0710">
      <w:pPr>
        <w:tabs>
          <w:tab w:val="clear" w:pos="567"/>
        </w:tabs>
        <w:spacing w:line="240" w:lineRule="auto"/>
        <w:rPr>
          <w:szCs w:val="22"/>
        </w:rPr>
      </w:pPr>
      <w:r w:rsidRPr="00133E1C">
        <w:rPr>
          <w:szCs w:val="22"/>
          <w:vertAlign w:val="superscript"/>
        </w:rPr>
        <w:t>1</w:t>
      </w:r>
      <w:r w:rsidRPr="00133E1C">
        <w:rPr>
          <w:szCs w:val="22"/>
        </w:rPr>
        <w:t>Ārstēšanu var turpināt atkarībā no novērotās blakusparādības smaguma pakāpes.</w:t>
      </w:r>
    </w:p>
    <w:p w14:paraId="433A3F9B" w14:textId="77777777" w:rsidR="007C3185" w:rsidRPr="00133E1C" w:rsidRDefault="007C3185" w:rsidP="00247A48">
      <w:pPr>
        <w:rPr>
          <w:szCs w:val="22"/>
        </w:rPr>
      </w:pPr>
      <w:bookmarkStart w:id="3" w:name="_Hlk66891708"/>
    </w:p>
    <w:p w14:paraId="694F36E6" w14:textId="4434539B" w:rsidR="007C3185" w:rsidRPr="00133E1C" w:rsidRDefault="007C3185" w:rsidP="007C3185">
      <w:pPr>
        <w:spacing w:line="240" w:lineRule="auto"/>
        <w:jc w:val="both"/>
        <w:rPr>
          <w:szCs w:val="22"/>
        </w:rPr>
      </w:pPr>
      <w:r w:rsidRPr="00133E1C">
        <w:rPr>
          <w:szCs w:val="22"/>
        </w:rPr>
        <w:t>Ļoti reti simpatomimētiskie līdzekļi var izraisīt plaša spektra iedarbības, vairākums no kurām atdarina pārmērīgu simpātiskās nervu sistēmas stimulācijas sekas, kas var izraisīt proteinūriju.</w:t>
      </w:r>
    </w:p>
    <w:p w14:paraId="702CCC30" w14:textId="77777777" w:rsidR="007C3185" w:rsidRPr="00133E1C" w:rsidRDefault="007C3185" w:rsidP="00247A48">
      <w:pPr>
        <w:rPr>
          <w:szCs w:val="22"/>
        </w:rPr>
      </w:pPr>
    </w:p>
    <w:p w14:paraId="5C7B4437" w14:textId="35219889" w:rsidR="007C2447" w:rsidRDefault="00D70933" w:rsidP="00247A48">
      <w:pPr>
        <w:rPr>
          <w:szCs w:val="22"/>
        </w:rPr>
      </w:pPr>
      <w:r w:rsidRPr="00133E1C">
        <w:rPr>
          <w:szCs w:val="22"/>
        </w:rPr>
        <w:t>Ir svarīgi ziņot par blakusparādībām.</w:t>
      </w:r>
      <w:r w:rsidR="006C78AB" w:rsidRPr="00133E1C">
        <w:rPr>
          <w:szCs w:val="22"/>
        </w:rPr>
        <w:t xml:space="preserve"> Tas ļauj pastāvīgi uzraudzīt veterināro zāļu drošumu. Ziņojumus vēlams nosūtīt ar veterinārārsta starpniecību vai nu </w:t>
      </w:r>
      <w:r w:rsidR="009B3085" w:rsidRPr="00133E1C">
        <w:rPr>
          <w:szCs w:val="22"/>
        </w:rPr>
        <w:t>tirdzniecības atļaujas turētājam</w:t>
      </w:r>
      <w:r w:rsidR="006C78AB" w:rsidRPr="00133E1C">
        <w:rPr>
          <w:szCs w:val="22"/>
        </w:rPr>
        <w:t xml:space="preserve"> </w:t>
      </w:r>
      <w:r w:rsidR="00086C03" w:rsidRPr="00086C03">
        <w:rPr>
          <w:szCs w:val="22"/>
        </w:rPr>
        <w:t>vai tā vietējam pārstāvim</w:t>
      </w:r>
      <w:r w:rsidR="00086C03">
        <w:rPr>
          <w:szCs w:val="22"/>
        </w:rPr>
        <w:t>,</w:t>
      </w:r>
      <w:r w:rsidR="00086C03" w:rsidRPr="00086C03">
        <w:rPr>
          <w:szCs w:val="22"/>
        </w:rPr>
        <w:t xml:space="preserve"> </w:t>
      </w:r>
      <w:r w:rsidR="006C78AB" w:rsidRPr="00133E1C">
        <w:rPr>
          <w:szCs w:val="22"/>
        </w:rPr>
        <w:t xml:space="preserve">vai valsts kompetentajai iestādei, izmantojot </w:t>
      </w:r>
      <w:r w:rsidRPr="00133E1C">
        <w:rPr>
          <w:szCs w:val="22"/>
        </w:rPr>
        <w:t>nacionālo</w:t>
      </w:r>
      <w:r w:rsidR="00B5634E" w:rsidRPr="00133E1C">
        <w:rPr>
          <w:szCs w:val="22"/>
        </w:rPr>
        <w:t xml:space="preserve"> </w:t>
      </w:r>
      <w:r w:rsidR="006C78AB" w:rsidRPr="00133E1C">
        <w:rPr>
          <w:szCs w:val="22"/>
        </w:rPr>
        <w:t>ziņošanas sistēmu. Attiecīgo kontaktinformāciju skatīt lietošanas instrukcij</w:t>
      </w:r>
      <w:r w:rsidR="00EE32C0" w:rsidRPr="00133E1C">
        <w:rPr>
          <w:szCs w:val="22"/>
        </w:rPr>
        <w:t>ā</w:t>
      </w:r>
      <w:r w:rsidR="006C78AB" w:rsidRPr="00133E1C">
        <w:rPr>
          <w:szCs w:val="22"/>
        </w:rPr>
        <w:t>.</w:t>
      </w:r>
    </w:p>
    <w:p w14:paraId="74CB3F0C" w14:textId="77777777" w:rsidR="00AE19DD" w:rsidRDefault="00AE19DD" w:rsidP="00247A48">
      <w:pPr>
        <w:rPr>
          <w:szCs w:val="22"/>
        </w:rPr>
      </w:pPr>
    </w:p>
    <w:p w14:paraId="653809BE" w14:textId="77777777" w:rsidR="00AE19DD" w:rsidRPr="00133E1C" w:rsidRDefault="00AE19DD" w:rsidP="00247A48">
      <w:pPr>
        <w:rPr>
          <w:szCs w:val="22"/>
        </w:rPr>
      </w:pPr>
    </w:p>
    <w:p w14:paraId="0DE670A3" w14:textId="54F4341E" w:rsidR="0096755F" w:rsidRPr="00133E1C" w:rsidRDefault="0096755F" w:rsidP="00247A48">
      <w:pPr>
        <w:rPr>
          <w:szCs w:val="22"/>
        </w:rPr>
      </w:pPr>
    </w:p>
    <w:bookmarkEnd w:id="3"/>
    <w:p w14:paraId="65434A4D" w14:textId="44713212" w:rsidR="00C114FF" w:rsidRPr="00133E1C" w:rsidRDefault="006C78AB" w:rsidP="00B13B6D">
      <w:pPr>
        <w:pStyle w:val="Style1"/>
      </w:pPr>
      <w:r w:rsidRPr="00133E1C">
        <w:t>3.7</w:t>
      </w:r>
      <w:r w:rsidR="00E77619" w:rsidRPr="00133E1C">
        <w:t>.</w:t>
      </w:r>
      <w:r w:rsidRPr="00133E1C">
        <w:tab/>
        <w:t>Lietošana grūsnības, laktācijas vai dēšanas laikā</w:t>
      </w:r>
    </w:p>
    <w:p w14:paraId="61865B17" w14:textId="77777777" w:rsidR="00C114FF" w:rsidRPr="00133E1C" w:rsidRDefault="00C114FF" w:rsidP="00145C3F">
      <w:pPr>
        <w:tabs>
          <w:tab w:val="clear" w:pos="567"/>
        </w:tabs>
        <w:spacing w:line="240" w:lineRule="auto"/>
        <w:rPr>
          <w:szCs w:val="22"/>
        </w:rPr>
      </w:pPr>
    </w:p>
    <w:p w14:paraId="17701253" w14:textId="24BD79FA" w:rsidR="00C114FF" w:rsidRPr="00133E1C" w:rsidRDefault="006C78AB" w:rsidP="00E74050">
      <w:pPr>
        <w:tabs>
          <w:tab w:val="clear" w:pos="567"/>
        </w:tabs>
        <w:spacing w:line="240" w:lineRule="auto"/>
        <w:rPr>
          <w:szCs w:val="22"/>
        </w:rPr>
      </w:pPr>
      <w:r w:rsidRPr="00133E1C">
        <w:rPr>
          <w:szCs w:val="22"/>
          <w:u w:val="single"/>
        </w:rPr>
        <w:t>Grūsnība</w:t>
      </w:r>
      <w:r w:rsidR="007C3185" w:rsidRPr="00133E1C">
        <w:rPr>
          <w:szCs w:val="22"/>
          <w:u w:val="single"/>
        </w:rPr>
        <w:t xml:space="preserve"> un</w:t>
      </w:r>
      <w:r w:rsidRPr="00133E1C">
        <w:rPr>
          <w:szCs w:val="22"/>
          <w:u w:val="single"/>
        </w:rPr>
        <w:t xml:space="preserve"> laktācija:</w:t>
      </w:r>
    </w:p>
    <w:p w14:paraId="53295DBA" w14:textId="2B59B2BD" w:rsidR="00C114FF" w:rsidRPr="00133E1C" w:rsidRDefault="006C78AB" w:rsidP="00A9226B">
      <w:pPr>
        <w:tabs>
          <w:tab w:val="clear" w:pos="567"/>
        </w:tabs>
        <w:spacing w:line="240" w:lineRule="auto"/>
        <w:rPr>
          <w:szCs w:val="22"/>
        </w:rPr>
      </w:pPr>
      <w:r w:rsidRPr="00133E1C">
        <w:rPr>
          <w:szCs w:val="22"/>
        </w:rPr>
        <w:t>Nelietot grūsnības</w:t>
      </w:r>
      <w:r w:rsidR="007C3185" w:rsidRPr="00133E1C">
        <w:rPr>
          <w:szCs w:val="22"/>
        </w:rPr>
        <w:t xml:space="preserve"> vai </w:t>
      </w:r>
      <w:r w:rsidRPr="00133E1C">
        <w:rPr>
          <w:szCs w:val="22"/>
        </w:rPr>
        <w:t>laktācijas</w:t>
      </w:r>
      <w:r w:rsidR="001F3FC8" w:rsidRPr="00133E1C">
        <w:rPr>
          <w:szCs w:val="22"/>
        </w:rPr>
        <w:t xml:space="preserve"> </w:t>
      </w:r>
      <w:r w:rsidRPr="00133E1C">
        <w:rPr>
          <w:szCs w:val="22"/>
        </w:rPr>
        <w:t>laikā.</w:t>
      </w:r>
    </w:p>
    <w:p w14:paraId="24F80469" w14:textId="77777777" w:rsidR="00C114FF" w:rsidRPr="00133E1C" w:rsidRDefault="00C114FF" w:rsidP="00A9226B">
      <w:pPr>
        <w:tabs>
          <w:tab w:val="clear" w:pos="567"/>
        </w:tabs>
        <w:spacing w:line="240" w:lineRule="auto"/>
        <w:rPr>
          <w:szCs w:val="22"/>
        </w:rPr>
      </w:pPr>
    </w:p>
    <w:p w14:paraId="59CE05C9" w14:textId="4BE5A852" w:rsidR="00C114FF" w:rsidRPr="00133E1C" w:rsidRDefault="006C78AB" w:rsidP="00B13B6D">
      <w:pPr>
        <w:pStyle w:val="Style1"/>
      </w:pPr>
      <w:r w:rsidRPr="00133E1C">
        <w:t>3.8</w:t>
      </w:r>
      <w:r w:rsidR="00E77619" w:rsidRPr="00133E1C">
        <w:t>.</w:t>
      </w:r>
      <w:r w:rsidRPr="00133E1C">
        <w:tab/>
        <w:t>Mijiedarbība ar citām zālēm un citi mijiedarbības veidi</w:t>
      </w:r>
    </w:p>
    <w:p w14:paraId="4FC0E176" w14:textId="77777777" w:rsidR="00C114FF" w:rsidRPr="00133E1C" w:rsidRDefault="00C114FF" w:rsidP="00145C3F">
      <w:pPr>
        <w:tabs>
          <w:tab w:val="clear" w:pos="567"/>
        </w:tabs>
        <w:spacing w:line="240" w:lineRule="auto"/>
        <w:rPr>
          <w:szCs w:val="22"/>
        </w:rPr>
      </w:pPr>
    </w:p>
    <w:p w14:paraId="2B780A07" w14:textId="677BE3E7" w:rsidR="007C3185" w:rsidRPr="00960040" w:rsidRDefault="007C3185" w:rsidP="007C3185">
      <w:pPr>
        <w:pStyle w:val="Sinespaciado"/>
        <w:rPr>
          <w:spacing w:val="-2"/>
          <w:sz w:val="22"/>
          <w:szCs w:val="22"/>
          <w:lang w:val="lv-LV"/>
        </w:rPr>
      </w:pPr>
      <w:r w:rsidRPr="00133E1C">
        <w:rPr>
          <w:spacing w:val="-2"/>
          <w:sz w:val="22"/>
          <w:szCs w:val="22"/>
          <w:lang w:val="lv-LV" w:bidi="lv-LV"/>
        </w:rPr>
        <w:t xml:space="preserve">Ievērot piesardzību, ja šīs veterinārās zāles </w:t>
      </w:r>
      <w:r w:rsidRPr="00133E1C">
        <w:rPr>
          <w:spacing w:val="-1"/>
          <w:sz w:val="22"/>
          <w:szCs w:val="22"/>
          <w:lang w:val="lv-LV" w:bidi="lv-LV"/>
        </w:rPr>
        <w:t>lieto</w:t>
      </w:r>
      <w:r w:rsidRPr="00133E1C">
        <w:rPr>
          <w:spacing w:val="-2"/>
          <w:sz w:val="22"/>
          <w:szCs w:val="22"/>
          <w:lang w:val="lv-LV" w:bidi="lv-LV"/>
        </w:rPr>
        <w:t xml:space="preserve"> kopā ar citām simpatomimētiskām zālēm, antiholīnerģiskām zālēm, tricikliskiem antidepresantiem vai specifiskiem </w:t>
      </w:r>
      <w:r w:rsidRPr="00133E1C">
        <w:rPr>
          <w:sz w:val="22"/>
          <w:szCs w:val="22"/>
          <w:lang w:val="lv-LV" w:bidi="lv-LV"/>
        </w:rPr>
        <w:t xml:space="preserve">B tipa </w:t>
      </w:r>
      <w:r w:rsidRPr="00133E1C">
        <w:rPr>
          <w:spacing w:val="-2"/>
          <w:sz w:val="22"/>
          <w:szCs w:val="22"/>
          <w:lang w:val="lv-LV" w:bidi="lv-LV"/>
        </w:rPr>
        <w:t xml:space="preserve">monoamīnoksidāzes </w:t>
      </w:r>
      <w:r w:rsidRPr="00133E1C">
        <w:rPr>
          <w:sz w:val="22"/>
          <w:szCs w:val="22"/>
          <w:lang w:val="lv-LV"/>
        </w:rPr>
        <w:t>inhibitoriem</w:t>
      </w:r>
      <w:r w:rsidRPr="00133E1C">
        <w:rPr>
          <w:sz w:val="22"/>
          <w:szCs w:val="22"/>
          <w:lang w:val="lv-LV" w:bidi="lv-LV"/>
        </w:rPr>
        <w:t>.</w:t>
      </w:r>
    </w:p>
    <w:p w14:paraId="3C8FD295" w14:textId="77777777" w:rsidR="00C90EDA" w:rsidRPr="00960040" w:rsidRDefault="00C90EDA" w:rsidP="00A9226B">
      <w:pPr>
        <w:tabs>
          <w:tab w:val="clear" w:pos="567"/>
        </w:tabs>
        <w:spacing w:line="240" w:lineRule="auto"/>
        <w:rPr>
          <w:szCs w:val="22"/>
        </w:rPr>
      </w:pPr>
    </w:p>
    <w:p w14:paraId="748E6BAD" w14:textId="1B923617" w:rsidR="00C114FF" w:rsidRPr="00133E1C" w:rsidRDefault="006C78AB" w:rsidP="00B13B6D">
      <w:pPr>
        <w:pStyle w:val="Style1"/>
      </w:pPr>
      <w:r w:rsidRPr="00133E1C">
        <w:t>3.9</w:t>
      </w:r>
      <w:r w:rsidR="00E77619" w:rsidRPr="00133E1C">
        <w:t>.</w:t>
      </w:r>
      <w:r w:rsidRPr="00133E1C">
        <w:tab/>
      </w:r>
      <w:r w:rsidR="00730E5E" w:rsidRPr="00133E1C">
        <w:t xml:space="preserve">Lietošanas </w:t>
      </w:r>
      <w:r w:rsidRPr="00133E1C">
        <w:t>veids</w:t>
      </w:r>
      <w:r w:rsidR="00730E5E" w:rsidRPr="00133E1C">
        <w:t xml:space="preserve"> un devas</w:t>
      </w:r>
    </w:p>
    <w:p w14:paraId="16C5CBFA" w14:textId="77777777" w:rsidR="00145D34" w:rsidRPr="00133E1C" w:rsidRDefault="00145D34" w:rsidP="00145C3F">
      <w:pPr>
        <w:tabs>
          <w:tab w:val="clear" w:pos="567"/>
        </w:tabs>
        <w:spacing w:line="240" w:lineRule="auto"/>
        <w:rPr>
          <w:szCs w:val="22"/>
        </w:rPr>
      </w:pPr>
    </w:p>
    <w:p w14:paraId="091C1223" w14:textId="77777777" w:rsidR="007C3185" w:rsidRPr="00133E1C" w:rsidRDefault="007C3185" w:rsidP="007C3185">
      <w:pPr>
        <w:spacing w:line="240" w:lineRule="auto"/>
        <w:jc w:val="both"/>
        <w:rPr>
          <w:szCs w:val="22"/>
        </w:rPr>
      </w:pPr>
      <w:r w:rsidRPr="00133E1C">
        <w:rPr>
          <w:szCs w:val="22"/>
        </w:rPr>
        <w:t>Iekšķīgai lietošanai.</w:t>
      </w:r>
    </w:p>
    <w:p w14:paraId="4F39B1EE" w14:textId="77777777" w:rsidR="00C114FF" w:rsidRPr="00133E1C" w:rsidRDefault="00C114FF" w:rsidP="00A9226B">
      <w:pPr>
        <w:tabs>
          <w:tab w:val="clear" w:pos="567"/>
        </w:tabs>
        <w:spacing w:line="240" w:lineRule="auto"/>
        <w:rPr>
          <w:szCs w:val="22"/>
        </w:rPr>
      </w:pPr>
    </w:p>
    <w:p w14:paraId="32D29517" w14:textId="6D2CD7FB" w:rsidR="007C3185" w:rsidRPr="00133E1C" w:rsidRDefault="007C3185" w:rsidP="00A9226B">
      <w:pPr>
        <w:tabs>
          <w:tab w:val="clear" w:pos="567"/>
        </w:tabs>
        <w:spacing w:line="240" w:lineRule="auto"/>
        <w:rPr>
          <w:szCs w:val="22"/>
        </w:rPr>
      </w:pPr>
      <w:r w:rsidRPr="00133E1C">
        <w:rPr>
          <w:szCs w:val="22"/>
        </w:rPr>
        <w:t>Ieteicamā deva ir 1 mg</w:t>
      </w:r>
      <w:r w:rsidR="00571FC2" w:rsidRPr="00133E1C">
        <w:rPr>
          <w:spacing w:val="-2"/>
          <w:szCs w:val="22"/>
          <w:lang w:bidi="lv-LV"/>
        </w:rPr>
        <w:t xml:space="preserve"> fenilpropanolamīna hidrohlorīda/kg </w:t>
      </w:r>
      <w:r w:rsidRPr="00133E1C">
        <w:rPr>
          <w:szCs w:val="22"/>
        </w:rPr>
        <w:t>ķermeņa svara 3 reizes dienā</w:t>
      </w:r>
      <w:r w:rsidR="00571FC2" w:rsidRPr="00133E1C">
        <w:rPr>
          <w:szCs w:val="22"/>
        </w:rPr>
        <w:t>,</w:t>
      </w:r>
      <w:r w:rsidRPr="00133E1C">
        <w:rPr>
          <w:szCs w:val="22"/>
        </w:rPr>
        <w:t xml:space="preserve"> </w:t>
      </w:r>
      <w:r w:rsidR="00571FC2" w:rsidRPr="00133E1C">
        <w:rPr>
          <w:szCs w:val="22"/>
        </w:rPr>
        <w:t>kopā ar barību (</w:t>
      </w:r>
      <w:r w:rsidRPr="00133E1C">
        <w:rPr>
          <w:szCs w:val="22"/>
        </w:rPr>
        <w:t xml:space="preserve">atbilst 0,1 ml </w:t>
      </w:r>
      <w:r w:rsidR="00571FC2" w:rsidRPr="00133E1C">
        <w:rPr>
          <w:iCs/>
          <w:szCs w:val="22"/>
        </w:rPr>
        <w:t xml:space="preserve">šo veterināro zāļu uz </w:t>
      </w:r>
      <w:r w:rsidRPr="00133E1C">
        <w:rPr>
          <w:szCs w:val="22"/>
        </w:rPr>
        <w:t>5 kg ķermeņa svara 3 reizes dienā</w:t>
      </w:r>
      <w:r w:rsidR="00571FC2" w:rsidRPr="00133E1C">
        <w:rPr>
          <w:szCs w:val="22"/>
        </w:rPr>
        <w:t>).</w:t>
      </w:r>
    </w:p>
    <w:p w14:paraId="2A5798CE" w14:textId="77777777" w:rsidR="007C3185" w:rsidRPr="00133E1C" w:rsidRDefault="007C3185" w:rsidP="00A9226B">
      <w:pPr>
        <w:tabs>
          <w:tab w:val="clear" w:pos="567"/>
        </w:tabs>
        <w:spacing w:line="240" w:lineRule="auto"/>
        <w:rPr>
          <w:szCs w:val="22"/>
        </w:rPr>
      </w:pPr>
    </w:p>
    <w:p w14:paraId="37DAFB2B" w14:textId="2488E960" w:rsidR="007C3185" w:rsidRPr="00133E1C" w:rsidRDefault="00571FC2" w:rsidP="007C3185">
      <w:pPr>
        <w:spacing w:line="240" w:lineRule="auto"/>
        <w:jc w:val="both"/>
        <w:rPr>
          <w:szCs w:val="22"/>
        </w:rPr>
      </w:pPr>
      <w:r w:rsidRPr="00133E1C">
        <w:rPr>
          <w:szCs w:val="22"/>
        </w:rPr>
        <w:t>Šo veterināro zāļu u</w:t>
      </w:r>
      <w:r w:rsidR="007C3185" w:rsidRPr="00133E1C">
        <w:rPr>
          <w:szCs w:val="22"/>
        </w:rPr>
        <w:t xml:space="preserve">zsūkšanās paātrinās, ja </w:t>
      </w:r>
      <w:r w:rsidR="00E213D9">
        <w:rPr>
          <w:szCs w:val="22"/>
        </w:rPr>
        <w:t>tās</w:t>
      </w:r>
      <w:r w:rsidR="00E213D9" w:rsidRPr="00133E1C">
        <w:rPr>
          <w:szCs w:val="22"/>
        </w:rPr>
        <w:t xml:space="preserve"> </w:t>
      </w:r>
      <w:r w:rsidR="007C3185" w:rsidRPr="00133E1C">
        <w:rPr>
          <w:szCs w:val="22"/>
        </w:rPr>
        <w:t>lieto suņiem tukšā dūšā.</w:t>
      </w:r>
    </w:p>
    <w:p w14:paraId="272E6139" w14:textId="77777777" w:rsidR="007C3185" w:rsidRPr="00133E1C" w:rsidRDefault="007C3185" w:rsidP="00A9226B">
      <w:pPr>
        <w:tabs>
          <w:tab w:val="clear" w:pos="567"/>
        </w:tabs>
        <w:spacing w:line="240" w:lineRule="auto"/>
        <w:rPr>
          <w:szCs w:val="22"/>
        </w:rPr>
      </w:pPr>
    </w:p>
    <w:p w14:paraId="736BE36E" w14:textId="63CFFFB7" w:rsidR="00247A48" w:rsidRPr="00133E1C" w:rsidRDefault="006C78AB" w:rsidP="00247A48">
      <w:pPr>
        <w:rPr>
          <w:noProof/>
          <w:szCs w:val="22"/>
        </w:rPr>
      </w:pPr>
      <w:r w:rsidRPr="00133E1C">
        <w:rPr>
          <w:szCs w:val="22"/>
        </w:rPr>
        <w:t xml:space="preserve">Lai nodrošinātu pareizu devu, ķermeņa </w:t>
      </w:r>
      <w:r w:rsidR="00200F1F" w:rsidRPr="00133E1C">
        <w:rPr>
          <w:szCs w:val="22"/>
        </w:rPr>
        <w:t xml:space="preserve">svars </w:t>
      </w:r>
      <w:r w:rsidRPr="00133E1C">
        <w:rPr>
          <w:szCs w:val="22"/>
        </w:rPr>
        <w:t>jānosaka pēc iespējas precīzāk.</w:t>
      </w:r>
    </w:p>
    <w:p w14:paraId="0D00E95A" w14:textId="77777777" w:rsidR="00247A48" w:rsidRPr="00133E1C" w:rsidRDefault="00247A48" w:rsidP="00247A48">
      <w:pPr>
        <w:rPr>
          <w:noProof/>
          <w:szCs w:val="22"/>
        </w:rPr>
      </w:pPr>
    </w:p>
    <w:p w14:paraId="294A47AA" w14:textId="55F0C1F9" w:rsidR="00C114FF" w:rsidRPr="00133E1C" w:rsidRDefault="006C78AB" w:rsidP="006E49BF">
      <w:pPr>
        <w:pStyle w:val="Style1"/>
      </w:pPr>
      <w:r w:rsidRPr="00133E1C">
        <w:t>3.10</w:t>
      </w:r>
      <w:r w:rsidR="00E77619" w:rsidRPr="00133E1C">
        <w:t>.</w:t>
      </w:r>
      <w:r w:rsidRPr="00133E1C">
        <w:tab/>
        <w:t>Pārdozēšanas simptomi (</w:t>
      </w:r>
      <w:r w:rsidR="006E49BF" w:rsidRPr="00133E1C">
        <w:t>ārkārtas procedū</w:t>
      </w:r>
      <w:r w:rsidR="00FC060F" w:rsidRPr="00133E1C">
        <w:t>r</w:t>
      </w:r>
      <w:r w:rsidR="006E49BF" w:rsidRPr="00133E1C">
        <w:t>as un antidoti, ja piemērojam</w:t>
      </w:r>
      <w:r w:rsidR="00FC060F" w:rsidRPr="00133E1C">
        <w:t>i</w:t>
      </w:r>
      <w:r w:rsidRPr="00133E1C">
        <w:t>)</w:t>
      </w:r>
    </w:p>
    <w:p w14:paraId="21AC1023" w14:textId="77777777" w:rsidR="00C114FF" w:rsidRPr="00133E1C" w:rsidRDefault="00C114FF" w:rsidP="006E49BF">
      <w:pPr>
        <w:pStyle w:val="Style1"/>
      </w:pPr>
    </w:p>
    <w:p w14:paraId="09C5B33D" w14:textId="6773F843" w:rsidR="00571FC2" w:rsidRPr="00133E1C" w:rsidRDefault="00571FC2" w:rsidP="000A6BCC">
      <w:pPr>
        <w:spacing w:line="240" w:lineRule="auto"/>
        <w:rPr>
          <w:szCs w:val="22"/>
        </w:rPr>
      </w:pPr>
      <w:r w:rsidRPr="00133E1C">
        <w:rPr>
          <w:spacing w:val="-1"/>
          <w:szCs w:val="22"/>
          <w:lang w:bidi="lv-LV"/>
        </w:rPr>
        <w:t xml:space="preserve">Veseliem </w:t>
      </w:r>
      <w:r w:rsidRPr="00133E1C">
        <w:rPr>
          <w:spacing w:val="-2"/>
          <w:szCs w:val="22"/>
          <w:lang w:bidi="lv-LV"/>
        </w:rPr>
        <w:t xml:space="preserve">suņiem blakusparādības </w:t>
      </w:r>
      <w:r w:rsidRPr="00133E1C">
        <w:rPr>
          <w:szCs w:val="22"/>
          <w:lang w:bidi="lv-LV"/>
        </w:rPr>
        <w:t xml:space="preserve">netika novērotas, pārsniedzot ieteicamo devu </w:t>
      </w:r>
      <w:r w:rsidRPr="00133E1C">
        <w:rPr>
          <w:spacing w:val="-1"/>
          <w:szCs w:val="22"/>
          <w:lang w:bidi="lv-LV"/>
        </w:rPr>
        <w:t xml:space="preserve">līdz </w:t>
      </w:r>
      <w:r w:rsidRPr="00133E1C">
        <w:rPr>
          <w:szCs w:val="22"/>
          <w:lang w:bidi="lv-LV"/>
        </w:rPr>
        <w:t xml:space="preserve">5 </w:t>
      </w:r>
      <w:r w:rsidRPr="00133E1C">
        <w:rPr>
          <w:spacing w:val="-2"/>
          <w:szCs w:val="22"/>
          <w:lang w:bidi="lv-LV"/>
        </w:rPr>
        <w:t>reizēm</w:t>
      </w:r>
      <w:r w:rsidRPr="00133E1C">
        <w:rPr>
          <w:szCs w:val="22"/>
        </w:rPr>
        <w:t xml:space="preserve">. Tomēr, fenilpropanolamīna pārdozēšana var izraisīt pārmērīgas simpātiskās nervu sistēmas stimulācijas simptomus. Ārstēšanai jābūt simptomātiskai. </w:t>
      </w:r>
      <w:r w:rsidRPr="00133E1C">
        <w:rPr>
          <w:spacing w:val="-2"/>
          <w:szCs w:val="22"/>
          <w:lang w:bidi="lv-LV"/>
        </w:rPr>
        <w:t xml:space="preserve">Alfa-blokatori var </w:t>
      </w:r>
      <w:r w:rsidRPr="00133E1C">
        <w:rPr>
          <w:szCs w:val="22"/>
          <w:lang w:bidi="lv-LV"/>
        </w:rPr>
        <w:t xml:space="preserve">būt </w:t>
      </w:r>
      <w:r w:rsidRPr="00133E1C">
        <w:rPr>
          <w:spacing w:val="-2"/>
          <w:szCs w:val="22"/>
          <w:lang w:bidi="lv-LV"/>
        </w:rPr>
        <w:t>efektīvi</w:t>
      </w:r>
      <w:r w:rsidRPr="00133E1C">
        <w:rPr>
          <w:spacing w:val="-1"/>
          <w:szCs w:val="22"/>
          <w:lang w:bidi="lv-LV"/>
        </w:rPr>
        <w:t xml:space="preserve"> </w:t>
      </w:r>
      <w:r w:rsidRPr="00133E1C">
        <w:rPr>
          <w:spacing w:val="-2"/>
          <w:szCs w:val="22"/>
          <w:lang w:bidi="lv-LV"/>
        </w:rPr>
        <w:t>smagas pārdozēšanas gadījumā</w:t>
      </w:r>
      <w:r w:rsidRPr="00133E1C">
        <w:rPr>
          <w:szCs w:val="22"/>
        </w:rPr>
        <w:t>. Taču nav specifisku ieteikumu zālēm vai devām.</w:t>
      </w:r>
    </w:p>
    <w:p w14:paraId="79FD6983" w14:textId="77777777" w:rsidR="00571FC2" w:rsidRPr="00133E1C" w:rsidRDefault="00571FC2" w:rsidP="006E49BF">
      <w:pPr>
        <w:pStyle w:val="Style1"/>
      </w:pPr>
    </w:p>
    <w:p w14:paraId="60F3DE36" w14:textId="104E4221" w:rsidR="009A6509" w:rsidRPr="00133E1C" w:rsidRDefault="006C78AB" w:rsidP="006E49BF">
      <w:pPr>
        <w:pStyle w:val="Style1"/>
      </w:pPr>
      <w:r w:rsidRPr="00133E1C">
        <w:t>3.11</w:t>
      </w:r>
      <w:r w:rsidR="00E77619" w:rsidRPr="00133E1C">
        <w:t>.</w:t>
      </w:r>
      <w:r w:rsidRPr="00133E1C">
        <w:tab/>
        <w:t>Īpaši lietošanas ierobežojumi un īpaši lietošanas nosacījumi, tostarp antimikrobiāl</w:t>
      </w:r>
      <w:r w:rsidR="00B57E76" w:rsidRPr="00133E1C">
        <w:t>o</w:t>
      </w:r>
      <w:r w:rsidRPr="00133E1C">
        <w:t xml:space="preserve"> un pretparazītu veterināro zāļu lietošanas ierobežojumi, lai ierobežotu rezistences veidošanās risku</w:t>
      </w:r>
    </w:p>
    <w:p w14:paraId="06A0B31C" w14:textId="77777777" w:rsidR="009A6509" w:rsidRPr="00133E1C" w:rsidRDefault="009A6509" w:rsidP="00A9226B">
      <w:pPr>
        <w:tabs>
          <w:tab w:val="clear" w:pos="567"/>
        </w:tabs>
        <w:spacing w:line="240" w:lineRule="auto"/>
        <w:rPr>
          <w:szCs w:val="22"/>
        </w:rPr>
      </w:pPr>
    </w:p>
    <w:p w14:paraId="734F8122" w14:textId="5F9F41DE" w:rsidR="009A6509" w:rsidRPr="00133E1C" w:rsidRDefault="006C78AB" w:rsidP="009A6509">
      <w:pPr>
        <w:tabs>
          <w:tab w:val="clear" w:pos="567"/>
        </w:tabs>
        <w:spacing w:line="240" w:lineRule="auto"/>
        <w:rPr>
          <w:szCs w:val="22"/>
        </w:rPr>
      </w:pPr>
      <w:r w:rsidRPr="00133E1C">
        <w:rPr>
          <w:szCs w:val="22"/>
        </w:rPr>
        <w:t>Nav piemērojami.</w:t>
      </w:r>
    </w:p>
    <w:p w14:paraId="4C19E153" w14:textId="77777777" w:rsidR="009A6509" w:rsidRPr="00133E1C" w:rsidRDefault="009A6509" w:rsidP="009A6509">
      <w:pPr>
        <w:tabs>
          <w:tab w:val="clear" w:pos="567"/>
        </w:tabs>
        <w:spacing w:line="240" w:lineRule="auto"/>
        <w:rPr>
          <w:szCs w:val="22"/>
        </w:rPr>
      </w:pPr>
    </w:p>
    <w:p w14:paraId="17E5FD41" w14:textId="27CFCB2C" w:rsidR="00C114FF" w:rsidRPr="00133E1C" w:rsidRDefault="006C78AB" w:rsidP="00B13B6D">
      <w:pPr>
        <w:pStyle w:val="Style1"/>
      </w:pPr>
      <w:r w:rsidRPr="00133E1C">
        <w:t>3.12</w:t>
      </w:r>
      <w:r w:rsidR="00E77619" w:rsidRPr="00133E1C">
        <w:t>.</w:t>
      </w:r>
      <w:r w:rsidRPr="00133E1C">
        <w:tab/>
        <w:t>Ierobežojumu period</w:t>
      </w:r>
      <w:r w:rsidR="00FC060F" w:rsidRPr="00133E1C">
        <w:t>s</w:t>
      </w:r>
    </w:p>
    <w:p w14:paraId="6D3160C1" w14:textId="77777777" w:rsidR="00C114FF" w:rsidRPr="00133E1C" w:rsidRDefault="00C114FF" w:rsidP="00145C3F">
      <w:pPr>
        <w:tabs>
          <w:tab w:val="clear" w:pos="567"/>
        </w:tabs>
        <w:spacing w:line="240" w:lineRule="auto"/>
        <w:rPr>
          <w:szCs w:val="22"/>
        </w:rPr>
      </w:pPr>
    </w:p>
    <w:p w14:paraId="1A59CA85" w14:textId="7AB46C8F" w:rsidR="00C114FF" w:rsidRPr="00133E1C" w:rsidRDefault="006C78AB" w:rsidP="00A9226B">
      <w:pPr>
        <w:tabs>
          <w:tab w:val="clear" w:pos="567"/>
        </w:tabs>
        <w:spacing w:line="240" w:lineRule="auto"/>
        <w:rPr>
          <w:szCs w:val="22"/>
        </w:rPr>
      </w:pPr>
      <w:r w:rsidRPr="00133E1C">
        <w:rPr>
          <w:szCs w:val="22"/>
        </w:rPr>
        <w:t>Nav piemērojam</w:t>
      </w:r>
      <w:r w:rsidR="00AD1CEA" w:rsidRPr="00133E1C">
        <w:rPr>
          <w:szCs w:val="22"/>
        </w:rPr>
        <w:t>s</w:t>
      </w:r>
      <w:r w:rsidRPr="00133E1C">
        <w:rPr>
          <w:szCs w:val="22"/>
        </w:rPr>
        <w:t>.</w:t>
      </w:r>
    </w:p>
    <w:p w14:paraId="2DA0F348" w14:textId="77777777" w:rsidR="00FC02F3" w:rsidRPr="00133E1C" w:rsidRDefault="00FC02F3" w:rsidP="00A9226B">
      <w:pPr>
        <w:tabs>
          <w:tab w:val="clear" w:pos="567"/>
        </w:tabs>
        <w:spacing w:line="240" w:lineRule="auto"/>
        <w:rPr>
          <w:szCs w:val="22"/>
        </w:rPr>
      </w:pPr>
    </w:p>
    <w:p w14:paraId="32E2E531" w14:textId="77777777" w:rsidR="00571FC2" w:rsidRPr="00133E1C" w:rsidRDefault="00571FC2" w:rsidP="00A9226B">
      <w:pPr>
        <w:tabs>
          <w:tab w:val="clear" w:pos="567"/>
        </w:tabs>
        <w:spacing w:line="240" w:lineRule="auto"/>
        <w:rPr>
          <w:szCs w:val="22"/>
        </w:rPr>
      </w:pPr>
    </w:p>
    <w:p w14:paraId="12A1DE8F" w14:textId="08B94A14" w:rsidR="00C114FF" w:rsidRPr="00133E1C" w:rsidRDefault="006C78AB" w:rsidP="00B13B6D">
      <w:pPr>
        <w:pStyle w:val="Style1"/>
      </w:pPr>
      <w:r w:rsidRPr="00133E1C">
        <w:t>4.</w:t>
      </w:r>
      <w:r w:rsidRPr="00133E1C">
        <w:tab/>
        <w:t>FARMAKOLOĢISKĀS ĪPAŠĪBAS</w:t>
      </w:r>
    </w:p>
    <w:p w14:paraId="66E3DFC6" w14:textId="77777777" w:rsidR="00C114FF" w:rsidRPr="00133E1C" w:rsidRDefault="00C114FF" w:rsidP="00145C3F">
      <w:pPr>
        <w:tabs>
          <w:tab w:val="clear" w:pos="567"/>
        </w:tabs>
        <w:spacing w:line="240" w:lineRule="auto"/>
        <w:rPr>
          <w:szCs w:val="22"/>
        </w:rPr>
      </w:pPr>
    </w:p>
    <w:p w14:paraId="4F0CA83D" w14:textId="4021B047" w:rsidR="005B04A8" w:rsidRPr="00133E1C" w:rsidRDefault="006C78AB" w:rsidP="00B13B6D">
      <w:pPr>
        <w:pStyle w:val="Style1"/>
      </w:pPr>
      <w:r w:rsidRPr="00133E1C">
        <w:t>4.1</w:t>
      </w:r>
      <w:r w:rsidR="00E77619" w:rsidRPr="00133E1C">
        <w:t>.</w:t>
      </w:r>
      <w:r w:rsidRPr="00133E1C">
        <w:tab/>
        <w:t>ATĶvet kods:</w:t>
      </w:r>
    </w:p>
    <w:p w14:paraId="77261AA0" w14:textId="03514038" w:rsidR="00C114FF" w:rsidRPr="00133E1C" w:rsidRDefault="00571FC2" w:rsidP="00A9226B">
      <w:pPr>
        <w:tabs>
          <w:tab w:val="clear" w:pos="567"/>
        </w:tabs>
        <w:spacing w:line="240" w:lineRule="auto"/>
        <w:rPr>
          <w:spacing w:val="-2"/>
          <w:szCs w:val="22"/>
          <w:lang w:bidi="lv-LV"/>
        </w:rPr>
      </w:pPr>
      <w:r w:rsidRPr="00133E1C">
        <w:rPr>
          <w:spacing w:val="-2"/>
          <w:szCs w:val="22"/>
          <w:lang w:bidi="lv-LV"/>
        </w:rPr>
        <w:t>QG04BX91.</w:t>
      </w:r>
    </w:p>
    <w:p w14:paraId="37B448B8" w14:textId="77777777" w:rsidR="00571FC2" w:rsidRPr="00133E1C" w:rsidRDefault="00571FC2" w:rsidP="00A9226B">
      <w:pPr>
        <w:tabs>
          <w:tab w:val="clear" w:pos="567"/>
        </w:tabs>
        <w:spacing w:line="240" w:lineRule="auto"/>
        <w:rPr>
          <w:szCs w:val="22"/>
        </w:rPr>
      </w:pPr>
    </w:p>
    <w:p w14:paraId="0BD8649D" w14:textId="69E6497D" w:rsidR="00C114FF" w:rsidRPr="00133E1C" w:rsidRDefault="006C78AB" w:rsidP="00B13B6D">
      <w:pPr>
        <w:pStyle w:val="Style1"/>
      </w:pPr>
      <w:r w:rsidRPr="00133E1C">
        <w:t>4.2</w:t>
      </w:r>
      <w:r w:rsidR="00E77619" w:rsidRPr="00133E1C">
        <w:t>.</w:t>
      </w:r>
      <w:r w:rsidRPr="00133E1C">
        <w:tab/>
        <w:t>Farmakodinamiskās īpašības</w:t>
      </w:r>
    </w:p>
    <w:p w14:paraId="07989183" w14:textId="77777777" w:rsidR="00C114FF" w:rsidRPr="00133E1C" w:rsidRDefault="00C114FF" w:rsidP="00A9226B">
      <w:pPr>
        <w:tabs>
          <w:tab w:val="clear" w:pos="567"/>
        </w:tabs>
        <w:spacing w:line="240" w:lineRule="auto"/>
        <w:rPr>
          <w:szCs w:val="22"/>
        </w:rPr>
      </w:pPr>
    </w:p>
    <w:p w14:paraId="0A770EB1" w14:textId="6BEA7EAA" w:rsidR="00571FC2" w:rsidRPr="00133E1C" w:rsidRDefault="00571FC2" w:rsidP="00571FC2">
      <w:pPr>
        <w:pStyle w:val="Sinespaciado"/>
        <w:rPr>
          <w:spacing w:val="-2"/>
          <w:sz w:val="22"/>
          <w:szCs w:val="22"/>
          <w:lang w:val="lv-LV"/>
        </w:rPr>
      </w:pPr>
      <w:r w:rsidRPr="00133E1C">
        <w:rPr>
          <w:spacing w:val="-2"/>
          <w:sz w:val="22"/>
          <w:szCs w:val="22"/>
          <w:lang w:val="lv-LV" w:bidi="lv-LV"/>
        </w:rPr>
        <w:t xml:space="preserve">Fenilpropanolamīna hidrohlorīds ir simpatomimētisks līdzeklis, kas iedarbojas, tieši stimulējot iekšējā urīnizvadkanāla </w:t>
      </w:r>
      <w:r w:rsidR="009C6C01" w:rsidRPr="00133E1C">
        <w:rPr>
          <w:sz w:val="22"/>
          <w:szCs w:val="22"/>
          <w:lang w:val="lv-LV"/>
        </w:rPr>
        <w:t>slēdzējmuskuļa</w:t>
      </w:r>
      <w:r w:rsidRPr="00133E1C">
        <w:rPr>
          <w:spacing w:val="-2"/>
          <w:sz w:val="22"/>
          <w:szCs w:val="22"/>
          <w:lang w:val="lv-LV" w:bidi="lv-LV"/>
        </w:rPr>
        <w:t xml:space="preserve"> gludo muskulatūru. Tas ir endogēno simpatomimētisko amīnu analogs.</w:t>
      </w:r>
    </w:p>
    <w:p w14:paraId="147B528D" w14:textId="77777777" w:rsidR="00571FC2" w:rsidRPr="00133E1C" w:rsidRDefault="00571FC2" w:rsidP="00571FC2">
      <w:pPr>
        <w:pStyle w:val="Sinespaciado"/>
        <w:rPr>
          <w:spacing w:val="-2"/>
          <w:sz w:val="22"/>
          <w:szCs w:val="22"/>
          <w:lang w:val="lv-LV"/>
        </w:rPr>
      </w:pPr>
      <w:r w:rsidRPr="00133E1C">
        <w:rPr>
          <w:spacing w:val="-2"/>
          <w:sz w:val="22"/>
          <w:szCs w:val="22"/>
          <w:lang w:val="lv-LV" w:bidi="lv-LV"/>
        </w:rPr>
        <w:t>Fenilpropanolamīna hidrohlorīdam piemīt vāja simpatomimētiska aktivitāte un tam ir plaša farmakoloģiskā iedarbība. Šķiet, ka tas iedarbojas tieši uz apakšējo urīnceļu gludajiem muskuļiem. Tiek uzskatīts, ka gludā muskulatūra ir lielā mērā atbildīga par tonusa uzturēšanu miera stāvoklī.</w:t>
      </w:r>
    </w:p>
    <w:p w14:paraId="5A1AB22E" w14:textId="77777777" w:rsidR="00571FC2" w:rsidRPr="00133E1C" w:rsidRDefault="00571FC2" w:rsidP="00571FC2">
      <w:pPr>
        <w:pStyle w:val="Sinespaciado"/>
        <w:rPr>
          <w:spacing w:val="-2"/>
          <w:sz w:val="22"/>
          <w:szCs w:val="22"/>
          <w:lang w:val="lv-LV"/>
        </w:rPr>
      </w:pPr>
      <w:r w:rsidRPr="00133E1C">
        <w:rPr>
          <w:spacing w:val="-2"/>
          <w:sz w:val="22"/>
          <w:szCs w:val="22"/>
          <w:lang w:val="lv-LV" w:bidi="lv-LV"/>
        </w:rPr>
        <w:t>Fenilpropanolamīna klīniskā iedarbība urīna nesaturēšanas gadījumā balstās uz tā stimulējošo iedarbību uz α-adrenerģiskajiem receptoriem. Tas izraisa urīnizvadkanāla, ko galvenokārt inervē adrenerģiskie nervi, slēgšanās spiediena palielināšanos un stabilizāciju.</w:t>
      </w:r>
    </w:p>
    <w:p w14:paraId="26391CA7" w14:textId="77777777" w:rsidR="00EF3A7F" w:rsidRPr="00133E1C" w:rsidRDefault="00EF3A7F" w:rsidP="00EF3A7F">
      <w:pPr>
        <w:spacing w:line="240" w:lineRule="auto"/>
        <w:jc w:val="both"/>
        <w:rPr>
          <w:szCs w:val="22"/>
        </w:rPr>
      </w:pPr>
      <w:r w:rsidRPr="00133E1C">
        <w:rPr>
          <w:szCs w:val="22"/>
        </w:rPr>
        <w:t>Fenilpropanolamīns ir D un L enantiomēru racēmiskais maisījums.</w:t>
      </w:r>
    </w:p>
    <w:p w14:paraId="2BE850F8" w14:textId="3573D639" w:rsidR="00571FC2" w:rsidRPr="00133E1C" w:rsidRDefault="00EF3A7F" w:rsidP="00A9226B">
      <w:pPr>
        <w:tabs>
          <w:tab w:val="clear" w:pos="567"/>
        </w:tabs>
        <w:spacing w:line="240" w:lineRule="auto"/>
        <w:rPr>
          <w:szCs w:val="22"/>
        </w:rPr>
      </w:pPr>
      <w:r w:rsidRPr="00133E1C">
        <w:rPr>
          <w:szCs w:val="22"/>
        </w:rPr>
        <w:lastRenderedPageBreak/>
        <w:t xml:space="preserve"> </w:t>
      </w:r>
    </w:p>
    <w:p w14:paraId="03130418" w14:textId="486183E7" w:rsidR="00C114FF" w:rsidRPr="00133E1C" w:rsidRDefault="006C78AB" w:rsidP="00B13B6D">
      <w:pPr>
        <w:pStyle w:val="Style1"/>
      </w:pPr>
      <w:r w:rsidRPr="00133E1C">
        <w:t>4.3</w:t>
      </w:r>
      <w:r w:rsidR="00E77619" w:rsidRPr="00133E1C">
        <w:t>.</w:t>
      </w:r>
      <w:r w:rsidRPr="00133E1C">
        <w:tab/>
        <w:t>Farmakokinētisk</w:t>
      </w:r>
      <w:r w:rsidR="00AD1CEA" w:rsidRPr="00133E1C">
        <w:t>ās</w:t>
      </w:r>
      <w:r w:rsidRPr="00133E1C">
        <w:t xml:space="preserve"> </w:t>
      </w:r>
      <w:r w:rsidR="00AD1CEA" w:rsidRPr="00133E1C">
        <w:t>īpašības</w:t>
      </w:r>
    </w:p>
    <w:p w14:paraId="0B90B45C" w14:textId="77777777" w:rsidR="00C114FF" w:rsidRPr="00133E1C" w:rsidRDefault="00C114FF" w:rsidP="00A9226B">
      <w:pPr>
        <w:tabs>
          <w:tab w:val="clear" w:pos="567"/>
        </w:tabs>
        <w:spacing w:line="240" w:lineRule="auto"/>
        <w:rPr>
          <w:szCs w:val="22"/>
        </w:rPr>
      </w:pPr>
    </w:p>
    <w:p w14:paraId="2A01A94B" w14:textId="77777777" w:rsidR="007F1BC5" w:rsidRPr="00133E1C" w:rsidRDefault="007F1BC5" w:rsidP="000A6BCC">
      <w:pPr>
        <w:pStyle w:val="Sangra2detindependiente"/>
        <w:spacing w:line="240" w:lineRule="auto"/>
        <w:ind w:left="0" w:firstLine="0"/>
        <w:jc w:val="left"/>
        <w:rPr>
          <w:b w:val="0"/>
          <w:szCs w:val="22"/>
        </w:rPr>
      </w:pPr>
      <w:r w:rsidRPr="00133E1C">
        <w:rPr>
          <w:b w:val="0"/>
          <w:szCs w:val="22"/>
        </w:rPr>
        <w:t xml:space="preserve">Suņiem fenilpropanolamīna vidējais pussabrukšanas periods ir apmēram 3 stundas, sasniedzot maksimālo koncentrāciju plazmā apmēram pēc 1 stundas. </w:t>
      </w:r>
    </w:p>
    <w:p w14:paraId="6913BAC8" w14:textId="23B9CD31" w:rsidR="007F1BC5" w:rsidRPr="00133E1C" w:rsidRDefault="007F1BC5" w:rsidP="000A6BCC">
      <w:pPr>
        <w:pStyle w:val="Sangra2detindependiente"/>
        <w:spacing w:line="240" w:lineRule="auto"/>
        <w:ind w:left="0" w:firstLine="0"/>
        <w:jc w:val="left"/>
        <w:rPr>
          <w:b w:val="0"/>
          <w:szCs w:val="22"/>
        </w:rPr>
      </w:pPr>
      <w:r w:rsidRPr="00133E1C">
        <w:rPr>
          <w:b w:val="0"/>
          <w:szCs w:val="22"/>
        </w:rPr>
        <w:t xml:space="preserve">Lietojot devu 1 mg/kg 3 reizes dienā 15 dienas pēc kārtas, fenilpropanolamīna </w:t>
      </w:r>
      <w:r w:rsidRPr="00133E1C">
        <w:rPr>
          <w:b w:val="0"/>
          <w:spacing w:val="-1"/>
          <w:szCs w:val="22"/>
          <w:lang w:bidi="lv-LV"/>
        </w:rPr>
        <w:t>uzkrāšanās</w:t>
      </w:r>
      <w:r w:rsidRPr="00133E1C">
        <w:rPr>
          <w:b w:val="0"/>
          <w:szCs w:val="22"/>
        </w:rPr>
        <w:t xml:space="preserve"> netika novērota. </w:t>
      </w:r>
    </w:p>
    <w:p w14:paraId="4F87299B" w14:textId="77777777" w:rsidR="007F1BC5" w:rsidRPr="00133E1C" w:rsidRDefault="007F1BC5" w:rsidP="007F1BC5">
      <w:pPr>
        <w:tabs>
          <w:tab w:val="clear" w:pos="567"/>
        </w:tabs>
        <w:spacing w:line="240" w:lineRule="auto"/>
        <w:rPr>
          <w:szCs w:val="22"/>
        </w:rPr>
      </w:pPr>
    </w:p>
    <w:p w14:paraId="26B6E82B" w14:textId="7D8AEA5B" w:rsidR="007F1BC5" w:rsidRDefault="007F1BC5" w:rsidP="007F1BC5">
      <w:pPr>
        <w:tabs>
          <w:tab w:val="clear" w:pos="567"/>
        </w:tabs>
        <w:spacing w:line="240" w:lineRule="auto"/>
        <w:rPr>
          <w:szCs w:val="22"/>
        </w:rPr>
      </w:pPr>
      <w:r w:rsidRPr="00133E1C">
        <w:rPr>
          <w:spacing w:val="-1"/>
          <w:szCs w:val="22"/>
          <w:lang w:bidi="lv-LV"/>
        </w:rPr>
        <w:t xml:space="preserve">Ja </w:t>
      </w:r>
      <w:r w:rsidR="00B00886">
        <w:rPr>
          <w:spacing w:val="-1"/>
          <w:szCs w:val="22"/>
          <w:lang w:bidi="lv-LV"/>
        </w:rPr>
        <w:t xml:space="preserve">šīs </w:t>
      </w:r>
      <w:r w:rsidRPr="00133E1C">
        <w:rPr>
          <w:spacing w:val="-2"/>
          <w:szCs w:val="22"/>
          <w:lang w:bidi="lv-LV"/>
        </w:rPr>
        <w:t xml:space="preserve">veterinārās zāles </w:t>
      </w:r>
      <w:r w:rsidRPr="00133E1C">
        <w:rPr>
          <w:spacing w:val="-1"/>
          <w:szCs w:val="22"/>
          <w:lang w:bidi="lv-LV"/>
        </w:rPr>
        <w:t xml:space="preserve">ievada </w:t>
      </w:r>
      <w:r w:rsidRPr="00133E1C">
        <w:rPr>
          <w:szCs w:val="22"/>
          <w:lang w:bidi="lv-LV"/>
        </w:rPr>
        <w:t xml:space="preserve">sunim </w:t>
      </w:r>
      <w:r w:rsidRPr="00133E1C">
        <w:rPr>
          <w:spacing w:val="-2"/>
          <w:szCs w:val="22"/>
          <w:lang w:bidi="lv-LV"/>
        </w:rPr>
        <w:t xml:space="preserve">tukšā dūšā, ievērojami palielinās </w:t>
      </w:r>
      <w:r w:rsidRPr="00133E1C">
        <w:rPr>
          <w:szCs w:val="22"/>
        </w:rPr>
        <w:t>biopieejamība.</w:t>
      </w:r>
    </w:p>
    <w:p w14:paraId="0C73044B" w14:textId="77777777" w:rsidR="00875805" w:rsidRPr="00133E1C" w:rsidRDefault="00875805" w:rsidP="007F1BC5">
      <w:pPr>
        <w:tabs>
          <w:tab w:val="clear" w:pos="567"/>
        </w:tabs>
        <w:spacing w:line="240" w:lineRule="auto"/>
        <w:rPr>
          <w:szCs w:val="22"/>
        </w:rPr>
      </w:pPr>
    </w:p>
    <w:p w14:paraId="61B6A8D3" w14:textId="77777777" w:rsidR="00C114FF" w:rsidRPr="00133E1C" w:rsidRDefault="00C114FF" w:rsidP="00A9226B">
      <w:pPr>
        <w:tabs>
          <w:tab w:val="clear" w:pos="567"/>
        </w:tabs>
        <w:spacing w:line="240" w:lineRule="auto"/>
        <w:rPr>
          <w:szCs w:val="22"/>
        </w:rPr>
      </w:pPr>
    </w:p>
    <w:p w14:paraId="37778477" w14:textId="77777777" w:rsidR="00C114FF" w:rsidRPr="00133E1C" w:rsidRDefault="006C78AB" w:rsidP="00B13B6D">
      <w:pPr>
        <w:pStyle w:val="Style1"/>
      </w:pPr>
      <w:r w:rsidRPr="00133E1C">
        <w:t>5.</w:t>
      </w:r>
      <w:r w:rsidRPr="00133E1C">
        <w:tab/>
        <w:t>FARMACEITISKĀ INFORMĀCIJA</w:t>
      </w:r>
    </w:p>
    <w:p w14:paraId="7F218C96" w14:textId="77777777" w:rsidR="00C114FF" w:rsidRPr="00133E1C" w:rsidRDefault="00C114FF" w:rsidP="00A9226B">
      <w:pPr>
        <w:tabs>
          <w:tab w:val="clear" w:pos="567"/>
        </w:tabs>
        <w:spacing w:line="240" w:lineRule="auto"/>
        <w:rPr>
          <w:szCs w:val="22"/>
        </w:rPr>
      </w:pPr>
    </w:p>
    <w:p w14:paraId="451B6202" w14:textId="38BE1B6C" w:rsidR="00C114FF" w:rsidRPr="00133E1C" w:rsidRDefault="006C78AB" w:rsidP="00B13B6D">
      <w:pPr>
        <w:pStyle w:val="Style1"/>
      </w:pPr>
      <w:r w:rsidRPr="00133E1C">
        <w:t>5.1</w:t>
      </w:r>
      <w:r w:rsidR="00E77619" w:rsidRPr="00133E1C">
        <w:t>.</w:t>
      </w:r>
      <w:r w:rsidRPr="00133E1C">
        <w:tab/>
        <w:t>Būtiska nesaderība</w:t>
      </w:r>
    </w:p>
    <w:p w14:paraId="468BC8F5" w14:textId="77777777" w:rsidR="00C114FF" w:rsidRPr="00133E1C" w:rsidRDefault="00C114FF" w:rsidP="00145C3F">
      <w:pPr>
        <w:tabs>
          <w:tab w:val="clear" w:pos="567"/>
        </w:tabs>
        <w:spacing w:line="240" w:lineRule="auto"/>
        <w:rPr>
          <w:szCs w:val="22"/>
        </w:rPr>
      </w:pPr>
    </w:p>
    <w:p w14:paraId="1CB966A8" w14:textId="2CF474B0" w:rsidR="00C114FF" w:rsidRPr="00133E1C" w:rsidRDefault="006C78AB" w:rsidP="000C0484">
      <w:pPr>
        <w:tabs>
          <w:tab w:val="clear" w:pos="567"/>
        </w:tabs>
        <w:spacing w:line="240" w:lineRule="auto"/>
        <w:rPr>
          <w:szCs w:val="22"/>
        </w:rPr>
      </w:pPr>
      <w:r w:rsidRPr="00133E1C">
        <w:rPr>
          <w:szCs w:val="22"/>
        </w:rPr>
        <w:t xml:space="preserve">Tā kā nav veikti saderības pētījumi, </w:t>
      </w:r>
      <w:r w:rsidR="001A10ED" w:rsidRPr="00133E1C">
        <w:rPr>
          <w:szCs w:val="22"/>
        </w:rPr>
        <w:t xml:space="preserve">nelietot </w:t>
      </w:r>
      <w:r w:rsidRPr="00133E1C">
        <w:rPr>
          <w:szCs w:val="22"/>
        </w:rPr>
        <w:t>šīs veterinārās zāles maisījumā ar citām veterinārajām zālēm.</w:t>
      </w:r>
    </w:p>
    <w:p w14:paraId="0FA407E9" w14:textId="77777777" w:rsidR="00C114FF" w:rsidRPr="00133E1C" w:rsidRDefault="00C114FF" w:rsidP="00A9226B">
      <w:pPr>
        <w:tabs>
          <w:tab w:val="clear" w:pos="567"/>
        </w:tabs>
        <w:spacing w:line="240" w:lineRule="auto"/>
        <w:rPr>
          <w:szCs w:val="22"/>
        </w:rPr>
      </w:pPr>
    </w:p>
    <w:p w14:paraId="22D0370F" w14:textId="342FCC54" w:rsidR="00C114FF" w:rsidRPr="00133E1C" w:rsidRDefault="006C78AB" w:rsidP="00B13B6D">
      <w:pPr>
        <w:pStyle w:val="Style1"/>
      </w:pPr>
      <w:r w:rsidRPr="00133E1C">
        <w:t>5.2</w:t>
      </w:r>
      <w:r w:rsidR="00E77619" w:rsidRPr="00133E1C">
        <w:t>.</w:t>
      </w:r>
      <w:r w:rsidRPr="00133E1C">
        <w:tab/>
        <w:t>Derīguma termiņš</w:t>
      </w:r>
    </w:p>
    <w:p w14:paraId="28DD03E1" w14:textId="77777777" w:rsidR="00C114FF" w:rsidRPr="00133E1C" w:rsidRDefault="00C114FF" w:rsidP="00145C3F">
      <w:pPr>
        <w:tabs>
          <w:tab w:val="clear" w:pos="567"/>
        </w:tabs>
        <w:spacing w:line="240" w:lineRule="auto"/>
        <w:rPr>
          <w:szCs w:val="22"/>
        </w:rPr>
      </w:pPr>
    </w:p>
    <w:p w14:paraId="41EAA8E1" w14:textId="7B89F005" w:rsidR="00C114FF" w:rsidRPr="00133E1C" w:rsidRDefault="006C78AB" w:rsidP="00A9226B">
      <w:pPr>
        <w:tabs>
          <w:tab w:val="clear" w:pos="567"/>
        </w:tabs>
        <w:spacing w:line="240" w:lineRule="auto"/>
        <w:rPr>
          <w:szCs w:val="22"/>
        </w:rPr>
      </w:pPr>
      <w:r w:rsidRPr="00133E1C">
        <w:rPr>
          <w:szCs w:val="22"/>
        </w:rPr>
        <w:t>Veterināro zāļu derīguma termiņš izplatīšanai paredzēt</w:t>
      </w:r>
      <w:r w:rsidR="00A44CC4" w:rsidRPr="00133E1C">
        <w:rPr>
          <w:szCs w:val="22"/>
        </w:rPr>
        <w:t>aj</w:t>
      </w:r>
      <w:r w:rsidRPr="00133E1C">
        <w:rPr>
          <w:szCs w:val="22"/>
        </w:rPr>
        <w:t>ā iepakojumā:</w:t>
      </w:r>
      <w:r w:rsidR="000C0484" w:rsidRPr="00133E1C">
        <w:rPr>
          <w:szCs w:val="22"/>
        </w:rPr>
        <w:t xml:space="preserve"> 2 gadi.</w:t>
      </w:r>
    </w:p>
    <w:p w14:paraId="625D86EB" w14:textId="3A260D66" w:rsidR="00C114FF" w:rsidRPr="00133E1C" w:rsidRDefault="006C78AB" w:rsidP="00A9226B">
      <w:pPr>
        <w:tabs>
          <w:tab w:val="clear" w:pos="567"/>
        </w:tabs>
        <w:spacing w:line="240" w:lineRule="auto"/>
        <w:rPr>
          <w:i/>
          <w:szCs w:val="22"/>
        </w:rPr>
      </w:pPr>
      <w:r w:rsidRPr="00133E1C">
        <w:rPr>
          <w:szCs w:val="22"/>
        </w:rPr>
        <w:t>Derīguma termiņš pēc pirm</w:t>
      </w:r>
      <w:r w:rsidR="00A44CC4" w:rsidRPr="00133E1C">
        <w:rPr>
          <w:szCs w:val="22"/>
        </w:rPr>
        <w:t>reizējas</w:t>
      </w:r>
      <w:r w:rsidRPr="00133E1C">
        <w:rPr>
          <w:szCs w:val="22"/>
        </w:rPr>
        <w:t xml:space="preserve"> tiešā iepakojuma atvēršanas:</w:t>
      </w:r>
      <w:r w:rsidR="000C0484" w:rsidRPr="00133E1C">
        <w:rPr>
          <w:szCs w:val="22"/>
        </w:rPr>
        <w:t xml:space="preserve"> 3 mēneši.</w:t>
      </w:r>
    </w:p>
    <w:p w14:paraId="35ECBF51" w14:textId="77777777" w:rsidR="00C114FF" w:rsidRPr="00133E1C" w:rsidRDefault="00C114FF" w:rsidP="00A9226B">
      <w:pPr>
        <w:tabs>
          <w:tab w:val="clear" w:pos="567"/>
        </w:tabs>
        <w:spacing w:line="240" w:lineRule="auto"/>
        <w:rPr>
          <w:szCs w:val="22"/>
        </w:rPr>
      </w:pPr>
    </w:p>
    <w:p w14:paraId="5674613D" w14:textId="3C5DEAFA" w:rsidR="00C114FF" w:rsidRPr="00133E1C" w:rsidRDefault="006C78AB" w:rsidP="00B13B6D">
      <w:pPr>
        <w:pStyle w:val="Style1"/>
      </w:pPr>
      <w:r w:rsidRPr="00133E1C">
        <w:t>5.3</w:t>
      </w:r>
      <w:r w:rsidR="00E77619" w:rsidRPr="00133E1C">
        <w:t>.</w:t>
      </w:r>
      <w:r w:rsidRPr="00133E1C">
        <w:tab/>
        <w:t>Īpaši uzglabāšanas nosacījumi</w:t>
      </w:r>
    </w:p>
    <w:p w14:paraId="49C34C28" w14:textId="77777777" w:rsidR="00C114FF" w:rsidRPr="00133E1C" w:rsidRDefault="00C114FF" w:rsidP="00145C3F">
      <w:pPr>
        <w:tabs>
          <w:tab w:val="clear" w:pos="567"/>
        </w:tabs>
        <w:spacing w:line="240" w:lineRule="auto"/>
        <w:rPr>
          <w:szCs w:val="22"/>
        </w:rPr>
      </w:pPr>
    </w:p>
    <w:p w14:paraId="1944DB88" w14:textId="110FB2D8" w:rsidR="00C114FF" w:rsidRPr="00133E1C" w:rsidRDefault="006C78AB" w:rsidP="00A9226B">
      <w:pPr>
        <w:tabs>
          <w:tab w:val="clear" w:pos="567"/>
        </w:tabs>
        <w:spacing w:line="240" w:lineRule="auto"/>
        <w:rPr>
          <w:szCs w:val="22"/>
        </w:rPr>
      </w:pPr>
      <w:r w:rsidRPr="00133E1C">
        <w:rPr>
          <w:szCs w:val="22"/>
        </w:rPr>
        <w:t>Šīm veterinārajām zālēm nav nepieciešami īpaši uzglabāšanas apstākļi.</w:t>
      </w:r>
    </w:p>
    <w:p w14:paraId="01A6B0A0" w14:textId="77777777" w:rsidR="00C114FF" w:rsidRPr="00133E1C" w:rsidRDefault="00C114FF" w:rsidP="00A9226B">
      <w:pPr>
        <w:tabs>
          <w:tab w:val="clear" w:pos="567"/>
        </w:tabs>
        <w:spacing w:line="240" w:lineRule="auto"/>
        <w:rPr>
          <w:szCs w:val="22"/>
        </w:rPr>
      </w:pPr>
    </w:p>
    <w:p w14:paraId="0986AACB" w14:textId="3AD90FAE" w:rsidR="00C114FF" w:rsidRPr="00133E1C" w:rsidRDefault="006C78AB" w:rsidP="00B13B6D">
      <w:pPr>
        <w:pStyle w:val="Style1"/>
      </w:pPr>
      <w:r w:rsidRPr="00133E1C">
        <w:t>5.4</w:t>
      </w:r>
      <w:r w:rsidR="00E77619" w:rsidRPr="00133E1C">
        <w:t>.</w:t>
      </w:r>
      <w:r w:rsidRPr="00133E1C">
        <w:tab/>
        <w:t>Tiešā iepakojuma veids un saturs</w:t>
      </w:r>
    </w:p>
    <w:p w14:paraId="0E52D6BC" w14:textId="77777777" w:rsidR="00C114FF" w:rsidRPr="00133E1C" w:rsidRDefault="00C114FF" w:rsidP="00145C3F">
      <w:pPr>
        <w:tabs>
          <w:tab w:val="clear" w:pos="567"/>
        </w:tabs>
        <w:spacing w:line="240" w:lineRule="auto"/>
        <w:rPr>
          <w:szCs w:val="22"/>
        </w:rPr>
      </w:pPr>
    </w:p>
    <w:p w14:paraId="49B955BE" w14:textId="7E823022" w:rsidR="0018345B" w:rsidRPr="00133E1C" w:rsidRDefault="00B00886">
      <w:pPr>
        <w:pStyle w:val="Style1"/>
        <w:ind w:left="0" w:firstLine="0"/>
        <w:rPr>
          <w:b w:val="0"/>
          <w:bCs/>
        </w:rPr>
      </w:pPr>
      <w:r>
        <w:rPr>
          <w:b w:val="0"/>
          <w:bCs/>
        </w:rPr>
        <w:t>Augsta blīvuma polietilēna</w:t>
      </w:r>
      <w:r w:rsidRPr="00133E1C">
        <w:rPr>
          <w:b w:val="0"/>
          <w:bCs/>
        </w:rPr>
        <w:t xml:space="preserve"> </w:t>
      </w:r>
      <w:r w:rsidR="0018345B" w:rsidRPr="00133E1C">
        <w:rPr>
          <w:b w:val="0"/>
          <w:bCs/>
        </w:rPr>
        <w:t xml:space="preserve">pudele ar </w:t>
      </w:r>
      <w:r>
        <w:rPr>
          <w:b w:val="0"/>
          <w:bCs/>
        </w:rPr>
        <w:t>zema blīvuma polietilēna</w:t>
      </w:r>
      <w:r w:rsidRPr="00133E1C">
        <w:rPr>
          <w:b w:val="0"/>
          <w:bCs/>
        </w:rPr>
        <w:t xml:space="preserve"> </w:t>
      </w:r>
      <w:r w:rsidR="0018345B" w:rsidRPr="00133E1C">
        <w:rPr>
          <w:b w:val="0"/>
          <w:bCs/>
        </w:rPr>
        <w:t xml:space="preserve">šļirces adaptera starpliku un bērniem neatveramu polipropilēna/putu polietilēna vāciņu. Iepakojums satur vienu 1,5 ml </w:t>
      </w:r>
      <w:r>
        <w:rPr>
          <w:b w:val="0"/>
          <w:bCs/>
        </w:rPr>
        <w:t>zema blīvuma polietilēna</w:t>
      </w:r>
      <w:r w:rsidRPr="00133E1C">
        <w:rPr>
          <w:b w:val="0"/>
          <w:bCs/>
        </w:rPr>
        <w:t xml:space="preserve"> </w:t>
      </w:r>
      <w:r w:rsidR="0018345B" w:rsidRPr="00133E1C">
        <w:rPr>
          <w:b w:val="0"/>
          <w:bCs/>
        </w:rPr>
        <w:t xml:space="preserve">/polistirēna dozēšanas šļirci ar 0,1 ml iedaļām. </w:t>
      </w:r>
    </w:p>
    <w:p w14:paraId="3C6DB949" w14:textId="77777777" w:rsidR="0018345B" w:rsidRPr="00133E1C" w:rsidRDefault="0018345B">
      <w:pPr>
        <w:pStyle w:val="Style1"/>
        <w:ind w:left="0" w:firstLine="0"/>
        <w:rPr>
          <w:b w:val="0"/>
          <w:bCs/>
        </w:rPr>
      </w:pPr>
    </w:p>
    <w:p w14:paraId="24FD05EC" w14:textId="77777777" w:rsidR="0018345B" w:rsidRPr="00960040" w:rsidRDefault="0018345B" w:rsidP="0018345B">
      <w:pPr>
        <w:pStyle w:val="Sinespaciado"/>
        <w:rPr>
          <w:spacing w:val="-2"/>
          <w:sz w:val="22"/>
          <w:szCs w:val="22"/>
          <w:u w:val="single"/>
          <w:lang w:val="lv-LV"/>
        </w:rPr>
      </w:pPr>
      <w:r w:rsidRPr="00133E1C">
        <w:rPr>
          <w:spacing w:val="-2"/>
          <w:sz w:val="22"/>
          <w:szCs w:val="22"/>
          <w:u w:val="single"/>
          <w:lang w:val="lv-LV" w:bidi="lv-LV"/>
        </w:rPr>
        <w:t>Iepakojuma lielumi:</w:t>
      </w:r>
    </w:p>
    <w:p w14:paraId="4FDC124A" w14:textId="7DBFC048" w:rsidR="0018345B" w:rsidRPr="00133E1C" w:rsidRDefault="0018345B" w:rsidP="0018345B">
      <w:pPr>
        <w:spacing w:line="240" w:lineRule="auto"/>
        <w:jc w:val="both"/>
        <w:rPr>
          <w:szCs w:val="22"/>
        </w:rPr>
      </w:pPr>
      <w:r w:rsidRPr="00133E1C">
        <w:rPr>
          <w:szCs w:val="22"/>
        </w:rPr>
        <w:t>Kastīte ar vienu 50 ml pudeli un vienu dozēšanas šļirci</w:t>
      </w:r>
      <w:r w:rsidR="00875805">
        <w:rPr>
          <w:szCs w:val="22"/>
        </w:rPr>
        <w:t>.</w:t>
      </w:r>
    </w:p>
    <w:p w14:paraId="64643318" w14:textId="5B23A093" w:rsidR="0018345B" w:rsidRPr="00133E1C" w:rsidRDefault="0018345B" w:rsidP="0018345B">
      <w:pPr>
        <w:spacing w:line="240" w:lineRule="auto"/>
        <w:jc w:val="both"/>
        <w:rPr>
          <w:szCs w:val="22"/>
        </w:rPr>
      </w:pPr>
      <w:r w:rsidRPr="00133E1C">
        <w:rPr>
          <w:szCs w:val="22"/>
        </w:rPr>
        <w:t>Kastīte ar vienu 100 ml pudeli un vienu dozēšanas šļirci</w:t>
      </w:r>
      <w:r w:rsidR="00875805">
        <w:rPr>
          <w:szCs w:val="22"/>
        </w:rPr>
        <w:t>.</w:t>
      </w:r>
    </w:p>
    <w:p w14:paraId="232CF540" w14:textId="77777777" w:rsidR="0018345B" w:rsidRPr="00133E1C" w:rsidRDefault="0018345B" w:rsidP="0018345B">
      <w:pPr>
        <w:spacing w:line="240" w:lineRule="auto"/>
        <w:jc w:val="both"/>
        <w:rPr>
          <w:b/>
          <w:szCs w:val="22"/>
        </w:rPr>
      </w:pPr>
    </w:p>
    <w:p w14:paraId="1BED4D8F" w14:textId="0AF7EDA3" w:rsidR="00E811BF" w:rsidRPr="00133E1C" w:rsidRDefault="00A44CC4">
      <w:pPr>
        <w:pStyle w:val="Style1"/>
        <w:ind w:left="0" w:firstLine="0"/>
        <w:rPr>
          <w:b w:val="0"/>
        </w:rPr>
      </w:pPr>
      <w:r w:rsidRPr="00133E1C">
        <w:rPr>
          <w:b w:val="0"/>
        </w:rPr>
        <w:t>Ne visi iepakojuma lielumi var tikt izplatīti</w:t>
      </w:r>
      <w:r w:rsidR="006C78AB" w:rsidRPr="00133E1C">
        <w:rPr>
          <w:b w:val="0"/>
        </w:rPr>
        <w:t>.</w:t>
      </w:r>
    </w:p>
    <w:p w14:paraId="1E3C839A" w14:textId="77777777" w:rsidR="00E811BF" w:rsidRPr="00133E1C" w:rsidRDefault="00E811BF">
      <w:pPr>
        <w:pStyle w:val="Style1"/>
        <w:ind w:left="0" w:firstLine="0"/>
      </w:pPr>
    </w:p>
    <w:p w14:paraId="5DFF4D53" w14:textId="21995F2C" w:rsidR="00C114FF" w:rsidRPr="00133E1C" w:rsidRDefault="006C78AB" w:rsidP="00172B3E">
      <w:pPr>
        <w:pStyle w:val="Style1"/>
        <w:ind w:left="0" w:firstLine="0"/>
      </w:pPr>
      <w:r w:rsidRPr="00133E1C">
        <w:t>5.5</w:t>
      </w:r>
      <w:r w:rsidR="00E77619" w:rsidRPr="00133E1C">
        <w:t>.</w:t>
      </w:r>
      <w:r w:rsidRPr="00133E1C">
        <w:tab/>
        <w:t>Īpaši norādījumi neizlietotu veterināro zāļu vai to atkritumu iznīcināšanai</w:t>
      </w:r>
    </w:p>
    <w:p w14:paraId="26465593" w14:textId="77777777" w:rsidR="00C114FF" w:rsidRPr="00133E1C" w:rsidRDefault="00C114FF" w:rsidP="00145C3F">
      <w:pPr>
        <w:tabs>
          <w:tab w:val="clear" w:pos="567"/>
        </w:tabs>
        <w:spacing w:line="240" w:lineRule="auto"/>
        <w:rPr>
          <w:szCs w:val="22"/>
        </w:rPr>
      </w:pPr>
    </w:p>
    <w:p w14:paraId="734DBBDF" w14:textId="5723760C" w:rsidR="00FD1E45" w:rsidRPr="00133E1C" w:rsidRDefault="009F05AB" w:rsidP="00FD1E45">
      <w:pPr>
        <w:rPr>
          <w:szCs w:val="22"/>
        </w:rPr>
      </w:pPr>
      <w:bookmarkStart w:id="4" w:name="_Hlk79763389"/>
      <w:r w:rsidRPr="00133E1C">
        <w:rPr>
          <w:szCs w:val="22"/>
        </w:rPr>
        <w:t>Neizmest</w:t>
      </w:r>
      <w:r w:rsidR="00080978" w:rsidRPr="00133E1C">
        <w:rPr>
          <w:szCs w:val="22"/>
        </w:rPr>
        <w:t xml:space="preserve"> </w:t>
      </w:r>
      <w:r w:rsidR="006C78AB" w:rsidRPr="00133E1C">
        <w:rPr>
          <w:szCs w:val="22"/>
        </w:rPr>
        <w:t>veterinārās zāles kanalizācij</w:t>
      </w:r>
      <w:r w:rsidRPr="00133E1C">
        <w:rPr>
          <w:szCs w:val="22"/>
        </w:rPr>
        <w:t>ā</w:t>
      </w:r>
      <w:r w:rsidR="006C78AB" w:rsidRPr="00133E1C">
        <w:rPr>
          <w:szCs w:val="22"/>
        </w:rPr>
        <w:t xml:space="preserve"> vai kopā ar sadzīves atkritumiem.</w:t>
      </w:r>
    </w:p>
    <w:bookmarkEnd w:id="4"/>
    <w:p w14:paraId="082D4131" w14:textId="77777777" w:rsidR="00C114FF" w:rsidRPr="00133E1C" w:rsidRDefault="00C114FF" w:rsidP="00A9226B">
      <w:pPr>
        <w:tabs>
          <w:tab w:val="clear" w:pos="567"/>
        </w:tabs>
        <w:spacing w:line="240" w:lineRule="auto"/>
        <w:rPr>
          <w:szCs w:val="22"/>
        </w:rPr>
      </w:pPr>
    </w:p>
    <w:p w14:paraId="7D95BCD6" w14:textId="48A1C3DC" w:rsidR="0078538F" w:rsidRPr="00133E1C" w:rsidRDefault="00B90F3F" w:rsidP="00FD1E45">
      <w:pPr>
        <w:tabs>
          <w:tab w:val="clear" w:pos="567"/>
        </w:tabs>
        <w:spacing w:line="240" w:lineRule="auto"/>
        <w:rPr>
          <w:szCs w:val="22"/>
        </w:rPr>
      </w:pPr>
      <w:r w:rsidRPr="00133E1C">
        <w:rPr>
          <w:szCs w:val="22"/>
        </w:rPr>
        <w:t xml:space="preserve">Visu neizlietoto veterināro zāļu vai to atkritumu iznīcināšanai izmantot nevajadzīgo veterināro zāļu nodošanas shēmas saskaņā ar </w:t>
      </w:r>
      <w:bookmarkStart w:id="5" w:name="_Hlk110241862"/>
      <w:r w:rsidRPr="00133E1C">
        <w:rPr>
          <w:szCs w:val="22"/>
        </w:rPr>
        <w:t xml:space="preserve">nacionālajām </w:t>
      </w:r>
      <w:bookmarkEnd w:id="5"/>
      <w:r w:rsidRPr="00133E1C">
        <w:rPr>
          <w:szCs w:val="22"/>
        </w:rPr>
        <w:t xml:space="preserve">prasībām un jebkurām valsts </w:t>
      </w:r>
      <w:bookmarkStart w:id="6" w:name="_Hlk110241871"/>
      <w:r w:rsidRPr="00133E1C">
        <w:rPr>
          <w:szCs w:val="22"/>
        </w:rPr>
        <w:t xml:space="preserve">atkritumu </w:t>
      </w:r>
      <w:bookmarkEnd w:id="6"/>
      <w:r w:rsidRPr="00133E1C">
        <w:rPr>
          <w:szCs w:val="22"/>
        </w:rPr>
        <w:t>savākšanas sistēmām, kas piemērojamas attiecīgajām veterinārajām zālēm</w:t>
      </w:r>
      <w:r w:rsidR="006C78AB" w:rsidRPr="00133E1C">
        <w:rPr>
          <w:szCs w:val="22"/>
        </w:rPr>
        <w:t>.</w:t>
      </w:r>
    </w:p>
    <w:p w14:paraId="3779D6C0" w14:textId="77777777" w:rsidR="00C114FF" w:rsidRPr="00133E1C" w:rsidRDefault="00C114FF" w:rsidP="00A9226B">
      <w:pPr>
        <w:tabs>
          <w:tab w:val="clear" w:pos="567"/>
        </w:tabs>
        <w:spacing w:line="240" w:lineRule="auto"/>
        <w:rPr>
          <w:szCs w:val="22"/>
        </w:rPr>
      </w:pPr>
    </w:p>
    <w:p w14:paraId="58306468" w14:textId="77777777" w:rsidR="00C114FF" w:rsidRPr="00133E1C" w:rsidRDefault="00C114FF" w:rsidP="00A9226B">
      <w:pPr>
        <w:tabs>
          <w:tab w:val="clear" w:pos="567"/>
        </w:tabs>
        <w:spacing w:line="240" w:lineRule="auto"/>
        <w:rPr>
          <w:szCs w:val="22"/>
        </w:rPr>
      </w:pPr>
    </w:p>
    <w:p w14:paraId="5388CFC2" w14:textId="3128B06E" w:rsidR="00C114FF" w:rsidRPr="00133E1C" w:rsidRDefault="006C78AB" w:rsidP="00B13B6D">
      <w:pPr>
        <w:pStyle w:val="Style1"/>
      </w:pPr>
      <w:r w:rsidRPr="00133E1C">
        <w:t>6.</w:t>
      </w:r>
      <w:r w:rsidRPr="00133E1C">
        <w:tab/>
        <w:t xml:space="preserve">TIRDZNIECĪBAS ATĻAUJAS TURĒTĀJS </w:t>
      </w:r>
    </w:p>
    <w:p w14:paraId="4297277C" w14:textId="77777777" w:rsidR="00C114FF" w:rsidRPr="00133E1C" w:rsidRDefault="00C114FF" w:rsidP="00145C3F">
      <w:pPr>
        <w:tabs>
          <w:tab w:val="clear" w:pos="567"/>
        </w:tabs>
        <w:spacing w:line="240" w:lineRule="auto"/>
        <w:rPr>
          <w:szCs w:val="22"/>
        </w:rPr>
      </w:pPr>
    </w:p>
    <w:p w14:paraId="3BD28A00" w14:textId="222ED9FE" w:rsidR="00B41F47" w:rsidRPr="00133E1C" w:rsidRDefault="0018345B" w:rsidP="0018345B">
      <w:pPr>
        <w:widowControl w:val="0"/>
        <w:tabs>
          <w:tab w:val="left" w:pos="-1080"/>
          <w:tab w:val="left" w:pos="-720"/>
          <w:tab w:val="left" w:pos="0"/>
          <w:tab w:val="left" w:pos="1734"/>
          <w:tab w:val="left" w:pos="3038"/>
          <w:tab w:val="left" w:pos="5040"/>
        </w:tabs>
        <w:jc w:val="both"/>
        <w:rPr>
          <w:szCs w:val="22"/>
        </w:rPr>
      </w:pPr>
      <w:r w:rsidRPr="00133E1C">
        <w:rPr>
          <w:szCs w:val="22"/>
        </w:rPr>
        <w:t>LABORATORIOS KARIZOO, S.A.</w:t>
      </w:r>
    </w:p>
    <w:p w14:paraId="1705068E" w14:textId="77777777" w:rsidR="00C114FF" w:rsidRPr="00133E1C" w:rsidRDefault="00C114FF" w:rsidP="00A9226B">
      <w:pPr>
        <w:tabs>
          <w:tab w:val="clear" w:pos="567"/>
        </w:tabs>
        <w:spacing w:line="240" w:lineRule="auto"/>
        <w:rPr>
          <w:szCs w:val="22"/>
        </w:rPr>
      </w:pPr>
    </w:p>
    <w:p w14:paraId="36D94649" w14:textId="77777777" w:rsidR="00C114FF" w:rsidRPr="00133E1C" w:rsidRDefault="00C114FF" w:rsidP="00A9226B">
      <w:pPr>
        <w:tabs>
          <w:tab w:val="clear" w:pos="567"/>
        </w:tabs>
        <w:spacing w:line="240" w:lineRule="auto"/>
        <w:rPr>
          <w:szCs w:val="22"/>
        </w:rPr>
      </w:pPr>
    </w:p>
    <w:p w14:paraId="486A2A0C" w14:textId="010529EE" w:rsidR="00C114FF" w:rsidRPr="00133E1C" w:rsidRDefault="006C78AB" w:rsidP="00B13B6D">
      <w:pPr>
        <w:pStyle w:val="Style1"/>
      </w:pPr>
      <w:r w:rsidRPr="00133E1C">
        <w:t>7.</w:t>
      </w:r>
      <w:r w:rsidRPr="00133E1C">
        <w:tab/>
        <w:t>TIRDZNIECĪBAS ATĻAUJAS NUMURS(-I)</w:t>
      </w:r>
    </w:p>
    <w:p w14:paraId="2BDBEBCC" w14:textId="77777777" w:rsidR="00C114FF" w:rsidRDefault="00C114FF" w:rsidP="00A9226B">
      <w:pPr>
        <w:tabs>
          <w:tab w:val="clear" w:pos="567"/>
        </w:tabs>
        <w:spacing w:line="240" w:lineRule="auto"/>
        <w:rPr>
          <w:szCs w:val="22"/>
        </w:rPr>
      </w:pPr>
    </w:p>
    <w:p w14:paraId="118AB5EB" w14:textId="454D3954" w:rsidR="0046355F" w:rsidRDefault="0046355F" w:rsidP="00A9226B">
      <w:pPr>
        <w:tabs>
          <w:tab w:val="clear" w:pos="567"/>
        </w:tabs>
        <w:spacing w:line="240" w:lineRule="auto"/>
        <w:rPr>
          <w:szCs w:val="22"/>
        </w:rPr>
      </w:pPr>
      <w:r w:rsidRPr="0046355F">
        <w:rPr>
          <w:szCs w:val="22"/>
        </w:rPr>
        <w:t>V/MRP/24/0041</w:t>
      </w:r>
    </w:p>
    <w:p w14:paraId="2EBBF5D4" w14:textId="77777777" w:rsidR="0046355F" w:rsidRPr="00133E1C" w:rsidRDefault="0046355F" w:rsidP="00A9226B">
      <w:pPr>
        <w:tabs>
          <w:tab w:val="clear" w:pos="567"/>
        </w:tabs>
        <w:spacing w:line="240" w:lineRule="auto"/>
        <w:rPr>
          <w:szCs w:val="22"/>
        </w:rPr>
      </w:pPr>
    </w:p>
    <w:p w14:paraId="2EF1B7FE" w14:textId="77777777" w:rsidR="00C114FF" w:rsidRPr="00133E1C" w:rsidRDefault="00C114FF" w:rsidP="00A9226B">
      <w:pPr>
        <w:tabs>
          <w:tab w:val="clear" w:pos="567"/>
        </w:tabs>
        <w:spacing w:line="240" w:lineRule="auto"/>
        <w:rPr>
          <w:szCs w:val="22"/>
        </w:rPr>
      </w:pPr>
    </w:p>
    <w:p w14:paraId="0A2C5EAC" w14:textId="3E264B41" w:rsidR="00C114FF" w:rsidRDefault="006C78AB" w:rsidP="00B13B6D">
      <w:pPr>
        <w:pStyle w:val="Style1"/>
      </w:pPr>
      <w:r w:rsidRPr="00133E1C">
        <w:t>8.</w:t>
      </w:r>
      <w:r w:rsidRPr="00133E1C">
        <w:tab/>
        <w:t>PIRMĀS TIRDZNIECĪBAS ATĻAUJAS PIEŠĶIRŠANAS DATUMS</w:t>
      </w:r>
    </w:p>
    <w:p w14:paraId="2D454553" w14:textId="77777777" w:rsidR="00AE19DD" w:rsidRDefault="00AE19DD" w:rsidP="0046355F">
      <w:pPr>
        <w:tabs>
          <w:tab w:val="clear" w:pos="567"/>
        </w:tabs>
        <w:spacing w:line="240" w:lineRule="auto"/>
        <w:rPr>
          <w:szCs w:val="22"/>
        </w:rPr>
      </w:pPr>
    </w:p>
    <w:p w14:paraId="16AFCCC4" w14:textId="31DAADAB" w:rsidR="0046355F" w:rsidRDefault="0046355F" w:rsidP="0046355F">
      <w:pPr>
        <w:tabs>
          <w:tab w:val="clear" w:pos="567"/>
        </w:tabs>
        <w:spacing w:line="240" w:lineRule="auto"/>
        <w:rPr>
          <w:szCs w:val="22"/>
        </w:rPr>
      </w:pPr>
      <w:r>
        <w:rPr>
          <w:szCs w:val="22"/>
        </w:rPr>
        <w:t>10/06/2024</w:t>
      </w:r>
    </w:p>
    <w:p w14:paraId="7B592CA3" w14:textId="77777777" w:rsidR="00D65777" w:rsidRPr="00133E1C" w:rsidRDefault="00D65777" w:rsidP="00A9226B">
      <w:pPr>
        <w:tabs>
          <w:tab w:val="clear" w:pos="567"/>
        </w:tabs>
        <w:spacing w:line="240" w:lineRule="auto"/>
        <w:rPr>
          <w:szCs w:val="22"/>
        </w:rPr>
      </w:pPr>
    </w:p>
    <w:p w14:paraId="271262E6" w14:textId="77777777" w:rsidR="00D65777" w:rsidRPr="00133E1C" w:rsidRDefault="00D65777" w:rsidP="00A9226B">
      <w:pPr>
        <w:tabs>
          <w:tab w:val="clear" w:pos="567"/>
        </w:tabs>
        <w:spacing w:line="240" w:lineRule="auto"/>
        <w:rPr>
          <w:szCs w:val="22"/>
        </w:rPr>
      </w:pPr>
    </w:p>
    <w:p w14:paraId="0768EACC" w14:textId="5B59F8E0" w:rsidR="00C114FF" w:rsidRPr="00133E1C" w:rsidRDefault="006C78AB" w:rsidP="00B13B6D">
      <w:pPr>
        <w:pStyle w:val="Style1"/>
      </w:pPr>
      <w:r w:rsidRPr="00133E1C">
        <w:t>9.</w:t>
      </w:r>
      <w:r w:rsidRPr="00133E1C">
        <w:tab/>
      </w:r>
      <w:r w:rsidR="00B90F3F" w:rsidRPr="00133E1C">
        <w:t xml:space="preserve">VETERINĀRO </w:t>
      </w:r>
      <w:r w:rsidRPr="00133E1C">
        <w:t xml:space="preserve">ZĀĻU APRAKSTA PĒDĒJĀS </w:t>
      </w:r>
      <w:r w:rsidR="00211983" w:rsidRPr="00133E1C">
        <w:t xml:space="preserve">PĀRSKATĪŠANAS </w:t>
      </w:r>
      <w:r w:rsidRPr="00133E1C">
        <w:t>DATUMS</w:t>
      </w:r>
    </w:p>
    <w:p w14:paraId="36C8D311" w14:textId="77777777" w:rsidR="0078538F" w:rsidRDefault="0078538F" w:rsidP="00A9226B">
      <w:pPr>
        <w:tabs>
          <w:tab w:val="clear" w:pos="567"/>
        </w:tabs>
        <w:spacing w:line="240" w:lineRule="auto"/>
        <w:rPr>
          <w:szCs w:val="22"/>
        </w:rPr>
      </w:pPr>
    </w:p>
    <w:p w14:paraId="6FE66866" w14:textId="77777777" w:rsidR="0046355F" w:rsidRDefault="0046355F" w:rsidP="0046355F">
      <w:pPr>
        <w:tabs>
          <w:tab w:val="clear" w:pos="567"/>
        </w:tabs>
        <w:spacing w:line="240" w:lineRule="auto"/>
        <w:rPr>
          <w:szCs w:val="22"/>
        </w:rPr>
      </w:pPr>
      <w:r>
        <w:rPr>
          <w:szCs w:val="22"/>
        </w:rPr>
        <w:t>10/06/2024</w:t>
      </w:r>
    </w:p>
    <w:p w14:paraId="09287392" w14:textId="77777777" w:rsidR="0046355F" w:rsidRPr="00133E1C" w:rsidRDefault="0046355F" w:rsidP="00A9226B">
      <w:pPr>
        <w:tabs>
          <w:tab w:val="clear" w:pos="567"/>
        </w:tabs>
        <w:spacing w:line="240" w:lineRule="auto"/>
        <w:rPr>
          <w:szCs w:val="22"/>
        </w:rPr>
      </w:pPr>
    </w:p>
    <w:p w14:paraId="5155FB1B" w14:textId="77777777" w:rsidR="00B113B9" w:rsidRPr="00133E1C" w:rsidRDefault="00B113B9" w:rsidP="00A9226B">
      <w:pPr>
        <w:tabs>
          <w:tab w:val="clear" w:pos="567"/>
        </w:tabs>
        <w:spacing w:line="240" w:lineRule="auto"/>
        <w:rPr>
          <w:szCs w:val="22"/>
        </w:rPr>
      </w:pPr>
    </w:p>
    <w:p w14:paraId="6A8F2308" w14:textId="77777777" w:rsidR="00C114FF" w:rsidRPr="00133E1C" w:rsidRDefault="006C78AB" w:rsidP="00B13B6D">
      <w:pPr>
        <w:pStyle w:val="Style1"/>
      </w:pPr>
      <w:r w:rsidRPr="00133E1C">
        <w:t>10.</w:t>
      </w:r>
      <w:r w:rsidRPr="00133E1C">
        <w:tab/>
        <w:t>VETERINĀRO ZĀĻU KLASIFIKĀCIJA</w:t>
      </w:r>
    </w:p>
    <w:p w14:paraId="103FDD26" w14:textId="77777777" w:rsidR="0078538F" w:rsidRPr="00133E1C" w:rsidRDefault="0078538F" w:rsidP="00A9226B">
      <w:pPr>
        <w:tabs>
          <w:tab w:val="clear" w:pos="567"/>
        </w:tabs>
        <w:spacing w:line="240" w:lineRule="auto"/>
        <w:rPr>
          <w:szCs w:val="22"/>
        </w:rPr>
      </w:pPr>
    </w:p>
    <w:p w14:paraId="7D13BC37" w14:textId="5E46D8D8" w:rsidR="0078538F" w:rsidRPr="00133E1C" w:rsidRDefault="006C78AB" w:rsidP="0078538F">
      <w:pPr>
        <w:numPr>
          <w:ilvl w:val="12"/>
          <w:numId w:val="0"/>
        </w:numPr>
        <w:rPr>
          <w:szCs w:val="22"/>
        </w:rPr>
      </w:pPr>
      <w:r w:rsidRPr="00133E1C">
        <w:rPr>
          <w:szCs w:val="22"/>
        </w:rPr>
        <w:t>Recepšu veterinārās zāles.</w:t>
      </w:r>
    </w:p>
    <w:p w14:paraId="128228CD" w14:textId="77777777" w:rsidR="0078538F" w:rsidRPr="00133E1C" w:rsidRDefault="0078538F" w:rsidP="0078538F">
      <w:pPr>
        <w:ind w:right="-318"/>
        <w:rPr>
          <w:szCs w:val="22"/>
        </w:rPr>
      </w:pPr>
    </w:p>
    <w:p w14:paraId="2663E9FC" w14:textId="534015F3" w:rsidR="0078538F" w:rsidRPr="00133E1C" w:rsidRDefault="006C78AB" w:rsidP="0078538F">
      <w:pPr>
        <w:ind w:right="-318"/>
        <w:rPr>
          <w:szCs w:val="22"/>
        </w:rPr>
      </w:pPr>
      <w:bookmarkStart w:id="7" w:name="_Hlk73467306"/>
      <w:r w:rsidRPr="00133E1C">
        <w:rPr>
          <w:szCs w:val="22"/>
        </w:rPr>
        <w:t>Sīkāka informācija par šīm veterinārajām zālēm ir pieejama Savienības zāļu datubāzē</w:t>
      </w:r>
      <w:r w:rsidR="00414E19" w:rsidRPr="00133E1C">
        <w:rPr>
          <w:szCs w:val="22"/>
        </w:rPr>
        <w:t xml:space="preserve"> (</w:t>
      </w:r>
      <w:hyperlink r:id="rId8" w:history="1">
        <w:r w:rsidR="00414E19" w:rsidRPr="00133E1C">
          <w:rPr>
            <w:rStyle w:val="Hipervnculo"/>
            <w:szCs w:val="22"/>
          </w:rPr>
          <w:t>https://medicines.health.europa.eu/veterinary</w:t>
        </w:r>
      </w:hyperlink>
      <w:r w:rsidR="00414E19" w:rsidRPr="00133E1C">
        <w:rPr>
          <w:szCs w:val="22"/>
        </w:rPr>
        <w:t>)</w:t>
      </w:r>
      <w:r w:rsidRPr="00133E1C">
        <w:rPr>
          <w:szCs w:val="22"/>
        </w:rPr>
        <w:t>.</w:t>
      </w:r>
      <w:r w:rsidR="00414E19" w:rsidRPr="00133E1C">
        <w:rPr>
          <w:szCs w:val="22"/>
        </w:rPr>
        <w:t xml:space="preserve"> </w:t>
      </w:r>
    </w:p>
    <w:bookmarkEnd w:id="7"/>
    <w:p w14:paraId="62143426" w14:textId="77777777" w:rsidR="00C114FF" w:rsidRPr="00133E1C" w:rsidRDefault="006C78AB" w:rsidP="00A9226B">
      <w:pPr>
        <w:tabs>
          <w:tab w:val="clear" w:pos="567"/>
        </w:tabs>
        <w:spacing w:line="240" w:lineRule="auto"/>
        <w:rPr>
          <w:szCs w:val="22"/>
        </w:rPr>
      </w:pPr>
      <w:r w:rsidRPr="00133E1C">
        <w:rPr>
          <w:szCs w:val="22"/>
        </w:rPr>
        <w:br w:type="page"/>
      </w:r>
    </w:p>
    <w:p w14:paraId="6C09C241" w14:textId="77777777" w:rsidR="00C114FF" w:rsidRPr="00133E1C" w:rsidRDefault="00C114FF" w:rsidP="00A9226B">
      <w:pPr>
        <w:tabs>
          <w:tab w:val="clear" w:pos="567"/>
        </w:tabs>
        <w:spacing w:line="240" w:lineRule="auto"/>
        <w:rPr>
          <w:szCs w:val="22"/>
        </w:rPr>
      </w:pPr>
    </w:p>
    <w:p w14:paraId="4D6E17D2" w14:textId="77777777" w:rsidR="00C114FF" w:rsidRPr="00133E1C" w:rsidRDefault="00C114FF" w:rsidP="00A9226B">
      <w:pPr>
        <w:tabs>
          <w:tab w:val="clear" w:pos="567"/>
        </w:tabs>
        <w:spacing w:line="240" w:lineRule="auto"/>
        <w:rPr>
          <w:szCs w:val="22"/>
        </w:rPr>
      </w:pPr>
    </w:p>
    <w:p w14:paraId="1394B5D3" w14:textId="77777777" w:rsidR="00C114FF" w:rsidRPr="00133E1C" w:rsidRDefault="00C114FF" w:rsidP="00A9226B">
      <w:pPr>
        <w:tabs>
          <w:tab w:val="clear" w:pos="567"/>
        </w:tabs>
        <w:spacing w:line="240" w:lineRule="auto"/>
        <w:rPr>
          <w:szCs w:val="22"/>
        </w:rPr>
      </w:pPr>
    </w:p>
    <w:p w14:paraId="4B100DA8" w14:textId="77777777" w:rsidR="00C114FF" w:rsidRPr="00133E1C" w:rsidRDefault="00C114FF" w:rsidP="00A9226B">
      <w:pPr>
        <w:tabs>
          <w:tab w:val="clear" w:pos="567"/>
        </w:tabs>
        <w:spacing w:line="240" w:lineRule="auto"/>
        <w:rPr>
          <w:szCs w:val="22"/>
        </w:rPr>
      </w:pPr>
    </w:p>
    <w:p w14:paraId="41E8D41A" w14:textId="77777777" w:rsidR="00C114FF" w:rsidRPr="00133E1C" w:rsidRDefault="00C114FF" w:rsidP="00A9226B">
      <w:pPr>
        <w:tabs>
          <w:tab w:val="clear" w:pos="567"/>
        </w:tabs>
        <w:spacing w:line="240" w:lineRule="auto"/>
        <w:rPr>
          <w:szCs w:val="22"/>
        </w:rPr>
      </w:pPr>
    </w:p>
    <w:p w14:paraId="1C1DBCC5" w14:textId="77777777" w:rsidR="00C114FF" w:rsidRPr="00133E1C" w:rsidRDefault="00C114FF" w:rsidP="00A9226B">
      <w:pPr>
        <w:tabs>
          <w:tab w:val="clear" w:pos="567"/>
        </w:tabs>
        <w:spacing w:line="240" w:lineRule="auto"/>
        <w:rPr>
          <w:szCs w:val="22"/>
        </w:rPr>
      </w:pPr>
    </w:p>
    <w:p w14:paraId="3BDF8471" w14:textId="77777777" w:rsidR="00C114FF" w:rsidRPr="00133E1C" w:rsidRDefault="00C114FF" w:rsidP="00A9226B">
      <w:pPr>
        <w:tabs>
          <w:tab w:val="clear" w:pos="567"/>
        </w:tabs>
        <w:spacing w:line="240" w:lineRule="auto"/>
        <w:rPr>
          <w:szCs w:val="22"/>
        </w:rPr>
      </w:pPr>
    </w:p>
    <w:p w14:paraId="08E8C9B5" w14:textId="77777777" w:rsidR="00C114FF" w:rsidRPr="00133E1C" w:rsidRDefault="00C114FF" w:rsidP="00A9226B">
      <w:pPr>
        <w:tabs>
          <w:tab w:val="clear" w:pos="567"/>
        </w:tabs>
        <w:spacing w:line="240" w:lineRule="auto"/>
        <w:rPr>
          <w:szCs w:val="22"/>
        </w:rPr>
      </w:pPr>
    </w:p>
    <w:p w14:paraId="658ED262" w14:textId="77777777" w:rsidR="00C114FF" w:rsidRPr="00133E1C" w:rsidRDefault="00C114FF" w:rsidP="00A9226B">
      <w:pPr>
        <w:tabs>
          <w:tab w:val="clear" w:pos="567"/>
        </w:tabs>
        <w:spacing w:line="240" w:lineRule="auto"/>
        <w:rPr>
          <w:szCs w:val="22"/>
        </w:rPr>
      </w:pPr>
    </w:p>
    <w:p w14:paraId="3329EB32" w14:textId="77777777" w:rsidR="00C114FF" w:rsidRPr="00133E1C" w:rsidRDefault="00C114FF" w:rsidP="00A9226B">
      <w:pPr>
        <w:tabs>
          <w:tab w:val="clear" w:pos="567"/>
        </w:tabs>
        <w:spacing w:line="240" w:lineRule="auto"/>
        <w:rPr>
          <w:szCs w:val="22"/>
        </w:rPr>
      </w:pPr>
    </w:p>
    <w:p w14:paraId="6A309EB9" w14:textId="77777777" w:rsidR="00C114FF" w:rsidRPr="00133E1C" w:rsidRDefault="00C114FF" w:rsidP="00A9226B">
      <w:pPr>
        <w:tabs>
          <w:tab w:val="clear" w:pos="567"/>
        </w:tabs>
        <w:spacing w:line="240" w:lineRule="auto"/>
        <w:rPr>
          <w:szCs w:val="22"/>
        </w:rPr>
      </w:pPr>
    </w:p>
    <w:p w14:paraId="66461CEF" w14:textId="77777777" w:rsidR="00C114FF" w:rsidRPr="00133E1C" w:rsidRDefault="00C114FF" w:rsidP="00A9226B">
      <w:pPr>
        <w:tabs>
          <w:tab w:val="clear" w:pos="567"/>
        </w:tabs>
        <w:spacing w:line="240" w:lineRule="auto"/>
        <w:rPr>
          <w:szCs w:val="22"/>
        </w:rPr>
      </w:pPr>
    </w:p>
    <w:p w14:paraId="2AD0F516" w14:textId="77777777" w:rsidR="00C114FF" w:rsidRPr="00133E1C" w:rsidRDefault="00C114FF" w:rsidP="00A9226B">
      <w:pPr>
        <w:tabs>
          <w:tab w:val="clear" w:pos="567"/>
        </w:tabs>
        <w:spacing w:line="240" w:lineRule="auto"/>
        <w:rPr>
          <w:szCs w:val="22"/>
        </w:rPr>
      </w:pPr>
    </w:p>
    <w:p w14:paraId="2D5714ED" w14:textId="77777777" w:rsidR="00C114FF" w:rsidRPr="00133E1C" w:rsidRDefault="00C114FF" w:rsidP="00A9226B">
      <w:pPr>
        <w:tabs>
          <w:tab w:val="clear" w:pos="567"/>
        </w:tabs>
        <w:spacing w:line="240" w:lineRule="auto"/>
        <w:rPr>
          <w:szCs w:val="22"/>
        </w:rPr>
      </w:pPr>
    </w:p>
    <w:p w14:paraId="00CA89F7" w14:textId="77777777" w:rsidR="00C114FF" w:rsidRPr="00133E1C" w:rsidRDefault="00C114FF" w:rsidP="00A9226B">
      <w:pPr>
        <w:tabs>
          <w:tab w:val="clear" w:pos="567"/>
        </w:tabs>
        <w:spacing w:line="240" w:lineRule="auto"/>
        <w:rPr>
          <w:szCs w:val="22"/>
        </w:rPr>
      </w:pPr>
    </w:p>
    <w:p w14:paraId="751B6F3E" w14:textId="77777777" w:rsidR="00C114FF" w:rsidRPr="00133E1C" w:rsidRDefault="00C114FF" w:rsidP="00A9226B">
      <w:pPr>
        <w:tabs>
          <w:tab w:val="clear" w:pos="567"/>
        </w:tabs>
        <w:spacing w:line="240" w:lineRule="auto"/>
        <w:rPr>
          <w:szCs w:val="22"/>
        </w:rPr>
      </w:pPr>
    </w:p>
    <w:p w14:paraId="3887854D" w14:textId="77777777" w:rsidR="00C114FF" w:rsidRPr="00133E1C" w:rsidRDefault="00C114FF" w:rsidP="00A9226B">
      <w:pPr>
        <w:tabs>
          <w:tab w:val="clear" w:pos="567"/>
        </w:tabs>
        <w:spacing w:line="240" w:lineRule="auto"/>
        <w:rPr>
          <w:szCs w:val="22"/>
        </w:rPr>
      </w:pPr>
    </w:p>
    <w:p w14:paraId="4211B004" w14:textId="77777777" w:rsidR="00C114FF" w:rsidRPr="00133E1C" w:rsidRDefault="00C114FF" w:rsidP="00A9226B">
      <w:pPr>
        <w:tabs>
          <w:tab w:val="clear" w:pos="567"/>
        </w:tabs>
        <w:spacing w:line="240" w:lineRule="auto"/>
        <w:rPr>
          <w:szCs w:val="22"/>
        </w:rPr>
      </w:pPr>
    </w:p>
    <w:p w14:paraId="3B9A6983" w14:textId="77777777" w:rsidR="00C114FF" w:rsidRPr="00133E1C" w:rsidRDefault="00C114FF" w:rsidP="00A9226B">
      <w:pPr>
        <w:tabs>
          <w:tab w:val="clear" w:pos="567"/>
        </w:tabs>
        <w:spacing w:line="240" w:lineRule="auto"/>
        <w:rPr>
          <w:szCs w:val="22"/>
        </w:rPr>
      </w:pPr>
    </w:p>
    <w:p w14:paraId="2DCE9B2F" w14:textId="77777777" w:rsidR="00C114FF" w:rsidRPr="00133E1C" w:rsidRDefault="00C114FF" w:rsidP="00A9226B">
      <w:pPr>
        <w:tabs>
          <w:tab w:val="clear" w:pos="567"/>
        </w:tabs>
        <w:spacing w:line="240" w:lineRule="auto"/>
        <w:rPr>
          <w:szCs w:val="22"/>
        </w:rPr>
      </w:pPr>
    </w:p>
    <w:p w14:paraId="6A2436AF" w14:textId="77777777" w:rsidR="00C114FF" w:rsidRPr="00133E1C" w:rsidRDefault="00C114FF" w:rsidP="00A9226B">
      <w:pPr>
        <w:tabs>
          <w:tab w:val="clear" w:pos="567"/>
        </w:tabs>
        <w:spacing w:line="240" w:lineRule="auto"/>
        <w:rPr>
          <w:szCs w:val="22"/>
        </w:rPr>
      </w:pPr>
    </w:p>
    <w:p w14:paraId="0A52C4E6" w14:textId="519B9C6A" w:rsidR="00C114FF" w:rsidRPr="00133E1C" w:rsidRDefault="00C114FF" w:rsidP="00A9226B">
      <w:pPr>
        <w:tabs>
          <w:tab w:val="clear" w:pos="567"/>
        </w:tabs>
        <w:spacing w:line="240" w:lineRule="auto"/>
        <w:rPr>
          <w:szCs w:val="22"/>
        </w:rPr>
      </w:pPr>
    </w:p>
    <w:p w14:paraId="59CC6653" w14:textId="77777777" w:rsidR="00C245DD" w:rsidRPr="00133E1C" w:rsidRDefault="00C245DD" w:rsidP="00A9226B">
      <w:pPr>
        <w:tabs>
          <w:tab w:val="clear" w:pos="567"/>
        </w:tabs>
        <w:spacing w:line="240" w:lineRule="auto"/>
        <w:rPr>
          <w:szCs w:val="22"/>
        </w:rPr>
      </w:pPr>
    </w:p>
    <w:p w14:paraId="24585F8F" w14:textId="77777777" w:rsidR="00C114FF" w:rsidRPr="00133E1C" w:rsidRDefault="006C78AB" w:rsidP="00A9226B">
      <w:pPr>
        <w:tabs>
          <w:tab w:val="clear" w:pos="567"/>
        </w:tabs>
        <w:spacing w:line="240" w:lineRule="auto"/>
        <w:jc w:val="center"/>
        <w:rPr>
          <w:b/>
          <w:szCs w:val="22"/>
        </w:rPr>
      </w:pPr>
      <w:r w:rsidRPr="00133E1C">
        <w:rPr>
          <w:b/>
          <w:szCs w:val="22"/>
        </w:rPr>
        <w:t>III PIELIKUMS</w:t>
      </w:r>
    </w:p>
    <w:p w14:paraId="6D56A6AC" w14:textId="77777777" w:rsidR="00C114FF" w:rsidRPr="00133E1C" w:rsidRDefault="00C114FF" w:rsidP="00A9226B">
      <w:pPr>
        <w:tabs>
          <w:tab w:val="clear" w:pos="567"/>
        </w:tabs>
        <w:spacing w:line="240" w:lineRule="auto"/>
        <w:rPr>
          <w:szCs w:val="22"/>
        </w:rPr>
      </w:pPr>
    </w:p>
    <w:p w14:paraId="3044F764" w14:textId="77777777" w:rsidR="00C114FF" w:rsidRPr="00133E1C" w:rsidRDefault="006C78AB" w:rsidP="00A9226B">
      <w:pPr>
        <w:tabs>
          <w:tab w:val="clear" w:pos="567"/>
        </w:tabs>
        <w:spacing w:line="240" w:lineRule="auto"/>
        <w:jc w:val="center"/>
        <w:rPr>
          <w:b/>
          <w:szCs w:val="22"/>
        </w:rPr>
      </w:pPr>
      <w:r w:rsidRPr="00133E1C">
        <w:rPr>
          <w:b/>
          <w:szCs w:val="22"/>
        </w:rPr>
        <w:t xml:space="preserve">MARĶĒJUMS UN LIETOŠANAS INSTRUKCIJA </w:t>
      </w:r>
    </w:p>
    <w:p w14:paraId="60D3882D" w14:textId="77777777" w:rsidR="00C114FF" w:rsidRPr="00133E1C" w:rsidRDefault="006C78AB" w:rsidP="00A9226B">
      <w:pPr>
        <w:tabs>
          <w:tab w:val="clear" w:pos="567"/>
        </w:tabs>
        <w:spacing w:line="240" w:lineRule="auto"/>
        <w:rPr>
          <w:szCs w:val="22"/>
        </w:rPr>
      </w:pPr>
      <w:r w:rsidRPr="00133E1C">
        <w:rPr>
          <w:szCs w:val="22"/>
        </w:rPr>
        <w:br w:type="page"/>
      </w:r>
    </w:p>
    <w:p w14:paraId="2E1BFFD0" w14:textId="77777777" w:rsidR="00C114FF" w:rsidRPr="00133E1C" w:rsidRDefault="00C114FF" w:rsidP="00A9226B">
      <w:pPr>
        <w:tabs>
          <w:tab w:val="clear" w:pos="567"/>
        </w:tabs>
        <w:spacing w:line="240" w:lineRule="auto"/>
        <w:rPr>
          <w:szCs w:val="22"/>
        </w:rPr>
      </w:pPr>
    </w:p>
    <w:p w14:paraId="0331A3C3" w14:textId="77777777" w:rsidR="00C114FF" w:rsidRPr="00133E1C" w:rsidRDefault="00C114FF" w:rsidP="00A9226B">
      <w:pPr>
        <w:tabs>
          <w:tab w:val="clear" w:pos="567"/>
        </w:tabs>
        <w:spacing w:line="240" w:lineRule="auto"/>
        <w:rPr>
          <w:szCs w:val="22"/>
        </w:rPr>
      </w:pPr>
    </w:p>
    <w:p w14:paraId="2264111C" w14:textId="77777777" w:rsidR="00C114FF" w:rsidRPr="00133E1C" w:rsidRDefault="00C114FF" w:rsidP="00A9226B">
      <w:pPr>
        <w:tabs>
          <w:tab w:val="clear" w:pos="567"/>
        </w:tabs>
        <w:spacing w:line="240" w:lineRule="auto"/>
        <w:rPr>
          <w:szCs w:val="22"/>
        </w:rPr>
      </w:pPr>
    </w:p>
    <w:p w14:paraId="73F12B86" w14:textId="77777777" w:rsidR="00C114FF" w:rsidRPr="00133E1C" w:rsidRDefault="00C114FF" w:rsidP="00A9226B">
      <w:pPr>
        <w:tabs>
          <w:tab w:val="clear" w:pos="567"/>
        </w:tabs>
        <w:spacing w:line="240" w:lineRule="auto"/>
        <w:rPr>
          <w:szCs w:val="22"/>
        </w:rPr>
      </w:pPr>
    </w:p>
    <w:p w14:paraId="061FA80C" w14:textId="77777777" w:rsidR="00C114FF" w:rsidRPr="00133E1C" w:rsidRDefault="00C114FF" w:rsidP="00A9226B">
      <w:pPr>
        <w:tabs>
          <w:tab w:val="clear" w:pos="567"/>
        </w:tabs>
        <w:spacing w:line="240" w:lineRule="auto"/>
        <w:rPr>
          <w:szCs w:val="22"/>
        </w:rPr>
      </w:pPr>
    </w:p>
    <w:p w14:paraId="077E8B49" w14:textId="77777777" w:rsidR="00C114FF" w:rsidRPr="00133E1C" w:rsidRDefault="00C114FF" w:rsidP="00A9226B">
      <w:pPr>
        <w:tabs>
          <w:tab w:val="clear" w:pos="567"/>
        </w:tabs>
        <w:spacing w:line="240" w:lineRule="auto"/>
        <w:rPr>
          <w:szCs w:val="22"/>
        </w:rPr>
      </w:pPr>
    </w:p>
    <w:p w14:paraId="1CB22878" w14:textId="77777777" w:rsidR="00C114FF" w:rsidRPr="00133E1C" w:rsidRDefault="00C114FF" w:rsidP="00A9226B">
      <w:pPr>
        <w:tabs>
          <w:tab w:val="clear" w:pos="567"/>
        </w:tabs>
        <w:spacing w:line="240" w:lineRule="auto"/>
        <w:rPr>
          <w:szCs w:val="22"/>
        </w:rPr>
      </w:pPr>
    </w:p>
    <w:p w14:paraId="79C738DD" w14:textId="77777777" w:rsidR="00C114FF" w:rsidRPr="00133E1C" w:rsidRDefault="00C114FF" w:rsidP="00A9226B">
      <w:pPr>
        <w:tabs>
          <w:tab w:val="clear" w:pos="567"/>
        </w:tabs>
        <w:spacing w:line="240" w:lineRule="auto"/>
        <w:rPr>
          <w:szCs w:val="22"/>
        </w:rPr>
      </w:pPr>
    </w:p>
    <w:p w14:paraId="6ADD7C1B" w14:textId="77777777" w:rsidR="00C114FF" w:rsidRPr="00133E1C" w:rsidRDefault="00C114FF" w:rsidP="00A9226B">
      <w:pPr>
        <w:tabs>
          <w:tab w:val="clear" w:pos="567"/>
        </w:tabs>
        <w:spacing w:line="240" w:lineRule="auto"/>
        <w:rPr>
          <w:szCs w:val="22"/>
        </w:rPr>
      </w:pPr>
    </w:p>
    <w:p w14:paraId="4DEF0188" w14:textId="77777777" w:rsidR="00C114FF" w:rsidRPr="00133E1C" w:rsidRDefault="00C114FF" w:rsidP="00A9226B">
      <w:pPr>
        <w:tabs>
          <w:tab w:val="clear" w:pos="567"/>
        </w:tabs>
        <w:spacing w:line="240" w:lineRule="auto"/>
        <w:rPr>
          <w:szCs w:val="22"/>
        </w:rPr>
      </w:pPr>
    </w:p>
    <w:p w14:paraId="651AA3A2" w14:textId="77777777" w:rsidR="00C114FF" w:rsidRPr="00133E1C" w:rsidRDefault="00C114FF" w:rsidP="00A9226B">
      <w:pPr>
        <w:tabs>
          <w:tab w:val="clear" w:pos="567"/>
        </w:tabs>
        <w:spacing w:line="240" w:lineRule="auto"/>
        <w:rPr>
          <w:szCs w:val="22"/>
        </w:rPr>
      </w:pPr>
    </w:p>
    <w:p w14:paraId="4A0466E7" w14:textId="77777777" w:rsidR="00C114FF" w:rsidRPr="00133E1C" w:rsidRDefault="00C114FF" w:rsidP="00A9226B">
      <w:pPr>
        <w:tabs>
          <w:tab w:val="clear" w:pos="567"/>
        </w:tabs>
        <w:spacing w:line="240" w:lineRule="auto"/>
        <w:rPr>
          <w:szCs w:val="22"/>
        </w:rPr>
      </w:pPr>
    </w:p>
    <w:p w14:paraId="25EC78B9" w14:textId="77777777" w:rsidR="00C114FF" w:rsidRPr="00133E1C" w:rsidRDefault="00C114FF" w:rsidP="00A9226B">
      <w:pPr>
        <w:tabs>
          <w:tab w:val="clear" w:pos="567"/>
        </w:tabs>
        <w:spacing w:line="240" w:lineRule="auto"/>
        <w:rPr>
          <w:szCs w:val="22"/>
        </w:rPr>
      </w:pPr>
    </w:p>
    <w:p w14:paraId="7BE00BA6" w14:textId="77777777" w:rsidR="00C114FF" w:rsidRPr="00133E1C" w:rsidRDefault="00C114FF" w:rsidP="00A9226B">
      <w:pPr>
        <w:tabs>
          <w:tab w:val="clear" w:pos="567"/>
        </w:tabs>
        <w:spacing w:line="240" w:lineRule="auto"/>
        <w:rPr>
          <w:szCs w:val="22"/>
        </w:rPr>
      </w:pPr>
    </w:p>
    <w:p w14:paraId="5D2BD338" w14:textId="77777777" w:rsidR="00C114FF" w:rsidRPr="00133E1C" w:rsidRDefault="00C114FF" w:rsidP="00A9226B">
      <w:pPr>
        <w:tabs>
          <w:tab w:val="clear" w:pos="567"/>
        </w:tabs>
        <w:spacing w:line="240" w:lineRule="auto"/>
        <w:rPr>
          <w:szCs w:val="22"/>
        </w:rPr>
      </w:pPr>
    </w:p>
    <w:p w14:paraId="7552E52E" w14:textId="77777777" w:rsidR="00C114FF" w:rsidRPr="00133E1C" w:rsidRDefault="00C114FF" w:rsidP="00A9226B">
      <w:pPr>
        <w:tabs>
          <w:tab w:val="clear" w:pos="567"/>
        </w:tabs>
        <w:spacing w:line="240" w:lineRule="auto"/>
        <w:rPr>
          <w:szCs w:val="22"/>
        </w:rPr>
      </w:pPr>
    </w:p>
    <w:p w14:paraId="082F0DC0" w14:textId="77777777" w:rsidR="00C114FF" w:rsidRPr="00133E1C" w:rsidRDefault="00C114FF" w:rsidP="00A9226B">
      <w:pPr>
        <w:tabs>
          <w:tab w:val="clear" w:pos="567"/>
        </w:tabs>
        <w:spacing w:line="240" w:lineRule="auto"/>
        <w:rPr>
          <w:szCs w:val="22"/>
        </w:rPr>
      </w:pPr>
    </w:p>
    <w:p w14:paraId="102F31EE" w14:textId="77777777" w:rsidR="00C114FF" w:rsidRPr="00133E1C" w:rsidRDefault="00C114FF" w:rsidP="00A9226B">
      <w:pPr>
        <w:tabs>
          <w:tab w:val="clear" w:pos="567"/>
        </w:tabs>
        <w:spacing w:line="240" w:lineRule="auto"/>
        <w:rPr>
          <w:szCs w:val="22"/>
        </w:rPr>
      </w:pPr>
    </w:p>
    <w:p w14:paraId="7D9B2D42" w14:textId="77777777" w:rsidR="00C114FF" w:rsidRPr="00133E1C" w:rsidRDefault="00C114FF" w:rsidP="00A9226B">
      <w:pPr>
        <w:tabs>
          <w:tab w:val="clear" w:pos="567"/>
        </w:tabs>
        <w:spacing w:line="240" w:lineRule="auto"/>
        <w:rPr>
          <w:szCs w:val="22"/>
        </w:rPr>
      </w:pPr>
    </w:p>
    <w:p w14:paraId="452426DA" w14:textId="77777777" w:rsidR="00C114FF" w:rsidRPr="00133E1C" w:rsidRDefault="00C114FF" w:rsidP="00A9226B">
      <w:pPr>
        <w:tabs>
          <w:tab w:val="clear" w:pos="567"/>
        </w:tabs>
        <w:spacing w:line="240" w:lineRule="auto"/>
        <w:rPr>
          <w:szCs w:val="22"/>
        </w:rPr>
      </w:pPr>
    </w:p>
    <w:p w14:paraId="16F34600" w14:textId="117E5380" w:rsidR="00C114FF" w:rsidRPr="00133E1C" w:rsidRDefault="00C114FF" w:rsidP="00A9226B">
      <w:pPr>
        <w:tabs>
          <w:tab w:val="clear" w:pos="567"/>
        </w:tabs>
        <w:spacing w:line="240" w:lineRule="auto"/>
        <w:rPr>
          <w:szCs w:val="22"/>
        </w:rPr>
      </w:pPr>
    </w:p>
    <w:p w14:paraId="365604B5" w14:textId="77777777" w:rsidR="00C245DD" w:rsidRPr="00133E1C" w:rsidRDefault="00C245DD" w:rsidP="00A9226B">
      <w:pPr>
        <w:tabs>
          <w:tab w:val="clear" w:pos="567"/>
        </w:tabs>
        <w:spacing w:line="240" w:lineRule="auto"/>
        <w:rPr>
          <w:szCs w:val="22"/>
        </w:rPr>
      </w:pPr>
    </w:p>
    <w:p w14:paraId="0DD12873" w14:textId="77777777" w:rsidR="00C114FF" w:rsidRPr="00133E1C" w:rsidRDefault="00C114FF" w:rsidP="00A9226B">
      <w:pPr>
        <w:tabs>
          <w:tab w:val="clear" w:pos="567"/>
        </w:tabs>
        <w:spacing w:line="240" w:lineRule="auto"/>
        <w:rPr>
          <w:szCs w:val="22"/>
        </w:rPr>
      </w:pPr>
    </w:p>
    <w:p w14:paraId="2C096AF7" w14:textId="77777777" w:rsidR="00C114FF" w:rsidRPr="00133E1C" w:rsidRDefault="006C78AB" w:rsidP="00407C22">
      <w:pPr>
        <w:pStyle w:val="Style3"/>
      </w:pPr>
      <w:r w:rsidRPr="00133E1C">
        <w:t>MARĶĒJUMS</w:t>
      </w:r>
    </w:p>
    <w:p w14:paraId="00595F80" w14:textId="77777777" w:rsidR="00C114FF" w:rsidRPr="00133E1C" w:rsidRDefault="006C78AB" w:rsidP="00A9226B">
      <w:pPr>
        <w:tabs>
          <w:tab w:val="clear" w:pos="567"/>
        </w:tabs>
        <w:spacing w:line="240" w:lineRule="auto"/>
        <w:rPr>
          <w:szCs w:val="22"/>
        </w:rPr>
      </w:pPr>
      <w:r w:rsidRPr="00133E1C">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133E1C" w14:paraId="449FE7A3" w14:textId="77777777" w:rsidTr="00211A90">
        <w:trPr>
          <w:trHeight w:val="977"/>
        </w:trPr>
        <w:tc>
          <w:tcPr>
            <w:tcW w:w="9208" w:type="dxa"/>
            <w:tcBorders>
              <w:bottom w:val="single" w:sz="4" w:space="0" w:color="auto"/>
            </w:tcBorders>
          </w:tcPr>
          <w:p w14:paraId="705C34B0" w14:textId="74BAC339" w:rsidR="005E1FFD" w:rsidRPr="00133E1C" w:rsidRDefault="006C78AB" w:rsidP="00A9226B">
            <w:pPr>
              <w:tabs>
                <w:tab w:val="clear" w:pos="567"/>
              </w:tabs>
              <w:spacing w:line="240" w:lineRule="auto"/>
              <w:rPr>
                <w:szCs w:val="22"/>
              </w:rPr>
            </w:pPr>
            <w:r w:rsidRPr="00133E1C">
              <w:rPr>
                <w:b/>
                <w:szCs w:val="22"/>
              </w:rPr>
              <w:lastRenderedPageBreak/>
              <w:t>UZ ĀRĒJĀ IEPAKOJUMA NORĀDĀMĀ INFORMĀCIJA</w:t>
            </w:r>
          </w:p>
          <w:p w14:paraId="77D2EBAE" w14:textId="77777777" w:rsidR="00C058B8" w:rsidRPr="00133E1C" w:rsidRDefault="00C058B8" w:rsidP="00A9226B">
            <w:pPr>
              <w:tabs>
                <w:tab w:val="clear" w:pos="567"/>
              </w:tabs>
              <w:spacing w:line="240" w:lineRule="auto"/>
              <w:rPr>
                <w:b/>
                <w:szCs w:val="22"/>
              </w:rPr>
            </w:pPr>
          </w:p>
          <w:p w14:paraId="6504406C" w14:textId="2AC43C1A" w:rsidR="00C114FF" w:rsidRPr="00133E1C" w:rsidRDefault="00C12562" w:rsidP="00A9226B">
            <w:pPr>
              <w:tabs>
                <w:tab w:val="clear" w:pos="567"/>
              </w:tabs>
              <w:spacing w:line="240" w:lineRule="auto"/>
              <w:rPr>
                <w:b/>
                <w:bCs/>
                <w:szCs w:val="22"/>
              </w:rPr>
            </w:pPr>
            <w:r w:rsidRPr="00133E1C">
              <w:rPr>
                <w:b/>
                <w:bCs/>
                <w:szCs w:val="22"/>
              </w:rPr>
              <w:t>Kast</w:t>
            </w:r>
            <w:r w:rsidR="00875805">
              <w:rPr>
                <w:b/>
                <w:bCs/>
                <w:szCs w:val="22"/>
              </w:rPr>
              <w:t>īt</w:t>
            </w:r>
            <w:r w:rsidRPr="00133E1C">
              <w:rPr>
                <w:b/>
                <w:bCs/>
                <w:szCs w:val="22"/>
              </w:rPr>
              <w:t>e ar vienu 50 ml pudeli</w:t>
            </w:r>
            <w:r w:rsidR="00211983" w:rsidRPr="00133E1C">
              <w:rPr>
                <w:b/>
                <w:bCs/>
                <w:szCs w:val="22"/>
              </w:rPr>
              <w:t xml:space="preserve"> </w:t>
            </w:r>
          </w:p>
          <w:p w14:paraId="5136F69E" w14:textId="710AB663" w:rsidR="00C12562" w:rsidRPr="00133E1C" w:rsidRDefault="00C12562" w:rsidP="00A9226B">
            <w:pPr>
              <w:tabs>
                <w:tab w:val="clear" w:pos="567"/>
              </w:tabs>
              <w:spacing w:line="240" w:lineRule="auto"/>
              <w:rPr>
                <w:b/>
                <w:bCs/>
                <w:szCs w:val="22"/>
              </w:rPr>
            </w:pPr>
            <w:r w:rsidRPr="00133E1C">
              <w:rPr>
                <w:b/>
                <w:bCs/>
                <w:szCs w:val="22"/>
              </w:rPr>
              <w:t>Kast</w:t>
            </w:r>
            <w:r w:rsidR="00875805">
              <w:rPr>
                <w:b/>
                <w:bCs/>
                <w:szCs w:val="22"/>
              </w:rPr>
              <w:t>īt</w:t>
            </w:r>
            <w:r w:rsidRPr="00133E1C">
              <w:rPr>
                <w:b/>
                <w:bCs/>
                <w:szCs w:val="22"/>
              </w:rPr>
              <w:t>e ar vienu 100 ml pudeli</w:t>
            </w:r>
          </w:p>
        </w:tc>
      </w:tr>
    </w:tbl>
    <w:p w14:paraId="458622B2" w14:textId="77777777" w:rsidR="00C114FF" w:rsidRPr="00133E1C" w:rsidRDefault="00C114FF" w:rsidP="00A9226B">
      <w:pPr>
        <w:tabs>
          <w:tab w:val="clear" w:pos="567"/>
        </w:tabs>
        <w:spacing w:line="240" w:lineRule="auto"/>
        <w:rPr>
          <w:szCs w:val="22"/>
        </w:rPr>
      </w:pPr>
    </w:p>
    <w:p w14:paraId="45EDCF45" w14:textId="77777777" w:rsidR="00C114FF" w:rsidRPr="00133E1C" w:rsidRDefault="006C78AB" w:rsidP="00B13B6D">
      <w:pPr>
        <w:pStyle w:val="Style2"/>
      </w:pPr>
      <w:r w:rsidRPr="00133E1C">
        <w:t>1.</w:t>
      </w:r>
      <w:r w:rsidRPr="00133E1C">
        <w:tab/>
        <w:t>VETERINĀRO ZĀĻU NOSAUKUMS</w:t>
      </w:r>
    </w:p>
    <w:p w14:paraId="4F356448" w14:textId="77777777" w:rsidR="00C114FF" w:rsidRPr="00133E1C" w:rsidRDefault="00C114FF" w:rsidP="00A9226B">
      <w:pPr>
        <w:tabs>
          <w:tab w:val="clear" w:pos="567"/>
        </w:tabs>
        <w:spacing w:line="240" w:lineRule="auto"/>
        <w:rPr>
          <w:szCs w:val="22"/>
        </w:rPr>
      </w:pPr>
    </w:p>
    <w:p w14:paraId="749A604B" w14:textId="77777777" w:rsidR="00C12562" w:rsidRPr="00133E1C" w:rsidRDefault="00C12562" w:rsidP="00C12562">
      <w:pPr>
        <w:tabs>
          <w:tab w:val="clear" w:pos="567"/>
          <w:tab w:val="left" w:pos="6096"/>
        </w:tabs>
        <w:spacing w:line="240" w:lineRule="auto"/>
        <w:rPr>
          <w:szCs w:val="22"/>
        </w:rPr>
      </w:pPr>
      <w:r w:rsidRPr="00133E1C">
        <w:rPr>
          <w:szCs w:val="22"/>
        </w:rPr>
        <w:t xml:space="preserve">Urixine 40 mg/ml </w:t>
      </w:r>
      <w:r w:rsidRPr="00133E1C">
        <w:rPr>
          <w:spacing w:val="-2"/>
          <w:szCs w:val="22"/>
          <w:lang w:bidi="lv-LV"/>
        </w:rPr>
        <w:t xml:space="preserve">sīrups </w:t>
      </w:r>
      <w:r w:rsidRPr="00133E1C">
        <w:rPr>
          <w:color w:val="000000"/>
          <w:spacing w:val="-1"/>
          <w:szCs w:val="22"/>
          <w:lang w:bidi="lv-LV"/>
        </w:rPr>
        <w:t>suņiem</w:t>
      </w:r>
    </w:p>
    <w:p w14:paraId="2AFA577C" w14:textId="77777777" w:rsidR="00C114FF" w:rsidRPr="00133E1C" w:rsidRDefault="00C114FF" w:rsidP="00A9226B">
      <w:pPr>
        <w:tabs>
          <w:tab w:val="clear" w:pos="567"/>
        </w:tabs>
        <w:spacing w:line="240" w:lineRule="auto"/>
        <w:rPr>
          <w:szCs w:val="22"/>
        </w:rPr>
      </w:pPr>
    </w:p>
    <w:p w14:paraId="60FB0025" w14:textId="77777777" w:rsidR="00C114FF" w:rsidRPr="00133E1C" w:rsidRDefault="00C114FF" w:rsidP="00A9226B">
      <w:pPr>
        <w:tabs>
          <w:tab w:val="clear" w:pos="567"/>
        </w:tabs>
        <w:spacing w:line="240" w:lineRule="auto"/>
        <w:rPr>
          <w:szCs w:val="22"/>
        </w:rPr>
      </w:pPr>
    </w:p>
    <w:p w14:paraId="20D72152" w14:textId="4A060207" w:rsidR="00C114FF" w:rsidRPr="00133E1C" w:rsidRDefault="006C78AB" w:rsidP="00211983">
      <w:pPr>
        <w:pStyle w:val="Style2"/>
      </w:pPr>
      <w:r w:rsidRPr="00133E1C">
        <w:t>2.</w:t>
      </w:r>
      <w:r w:rsidRPr="00133E1C">
        <w:tab/>
      </w:r>
      <w:r w:rsidR="005E1FFD" w:rsidRPr="00133E1C">
        <w:t>INFORMĀCIJA PAR AKTĪVAJĀM VIELĀM</w:t>
      </w:r>
    </w:p>
    <w:p w14:paraId="78260AAC" w14:textId="561CED8F" w:rsidR="00C114FF" w:rsidRPr="00133E1C" w:rsidRDefault="00C114FF" w:rsidP="00A9226B">
      <w:pPr>
        <w:tabs>
          <w:tab w:val="clear" w:pos="567"/>
        </w:tabs>
        <w:spacing w:line="240" w:lineRule="auto"/>
        <w:rPr>
          <w:szCs w:val="22"/>
        </w:rPr>
      </w:pPr>
    </w:p>
    <w:p w14:paraId="3F0DDBA0" w14:textId="05A6344B" w:rsidR="00C12562" w:rsidRPr="00960040" w:rsidRDefault="00C12562" w:rsidP="00C12562">
      <w:pPr>
        <w:pStyle w:val="Sinespaciado"/>
        <w:rPr>
          <w:spacing w:val="-2"/>
          <w:sz w:val="22"/>
          <w:szCs w:val="22"/>
          <w:lang w:val="lv-LV"/>
        </w:rPr>
      </w:pPr>
      <w:r w:rsidRPr="00133E1C">
        <w:rPr>
          <w:spacing w:val="-1"/>
          <w:sz w:val="22"/>
          <w:szCs w:val="22"/>
          <w:lang w:val="lv-LV" w:bidi="lv-LV"/>
        </w:rPr>
        <w:t xml:space="preserve">Katrs </w:t>
      </w:r>
      <w:r w:rsidRPr="00133E1C">
        <w:rPr>
          <w:spacing w:val="-2"/>
          <w:sz w:val="22"/>
          <w:szCs w:val="22"/>
          <w:lang w:val="lv-LV" w:bidi="lv-LV"/>
        </w:rPr>
        <w:t>ml satur:</w:t>
      </w:r>
    </w:p>
    <w:p w14:paraId="11AF5242" w14:textId="77777777" w:rsidR="00C12562" w:rsidRPr="00960040" w:rsidRDefault="00C12562" w:rsidP="00C12562">
      <w:pPr>
        <w:pStyle w:val="Sinespaciado"/>
        <w:rPr>
          <w:sz w:val="22"/>
          <w:szCs w:val="22"/>
          <w:lang w:val="lv-LV"/>
        </w:rPr>
      </w:pPr>
    </w:p>
    <w:p w14:paraId="0DF36C3F" w14:textId="77777777" w:rsidR="00C12562" w:rsidRPr="00960040" w:rsidRDefault="00C12562" w:rsidP="00C12562">
      <w:pPr>
        <w:pStyle w:val="Sinespaciado"/>
        <w:rPr>
          <w:sz w:val="22"/>
          <w:szCs w:val="22"/>
          <w:lang w:val="lv-LV"/>
        </w:rPr>
      </w:pPr>
      <w:r w:rsidRPr="00133E1C">
        <w:rPr>
          <w:b/>
          <w:spacing w:val="-2"/>
          <w:sz w:val="22"/>
          <w:szCs w:val="22"/>
          <w:lang w:val="lv-LV" w:bidi="lv-LV"/>
        </w:rPr>
        <w:t>Aktīvā viela:</w:t>
      </w:r>
    </w:p>
    <w:p w14:paraId="4E8C5E30" w14:textId="77777777" w:rsidR="00C12562" w:rsidRPr="00133E1C" w:rsidRDefault="00C12562" w:rsidP="00C12562">
      <w:pPr>
        <w:pStyle w:val="Sinespaciado"/>
        <w:rPr>
          <w:spacing w:val="-2"/>
          <w:sz w:val="22"/>
          <w:szCs w:val="22"/>
          <w:lang w:val="lv-LV" w:bidi="lv-LV"/>
        </w:rPr>
      </w:pPr>
    </w:p>
    <w:p w14:paraId="7A064534" w14:textId="77777777" w:rsidR="00C12562" w:rsidRPr="00133E1C" w:rsidRDefault="00C12562" w:rsidP="00C12562">
      <w:pPr>
        <w:tabs>
          <w:tab w:val="decimal" w:leader="dot" w:pos="5103"/>
        </w:tabs>
        <w:suppressAutoHyphens/>
        <w:autoSpaceDE w:val="0"/>
        <w:autoSpaceDN w:val="0"/>
        <w:adjustRightInd w:val="0"/>
        <w:rPr>
          <w:szCs w:val="22"/>
        </w:rPr>
      </w:pPr>
      <w:r w:rsidRPr="00133E1C">
        <w:rPr>
          <w:spacing w:val="-2"/>
          <w:szCs w:val="22"/>
          <w:lang w:bidi="lv-LV"/>
        </w:rPr>
        <w:t>Fenilpropanolamīns</w:t>
      </w:r>
      <w:r w:rsidRPr="00133E1C">
        <w:rPr>
          <w:szCs w:val="22"/>
        </w:rPr>
        <w:tab/>
        <w:t>40,28 mg</w:t>
      </w:r>
    </w:p>
    <w:p w14:paraId="5D99E010" w14:textId="637D8DCC" w:rsidR="00C12562" w:rsidRPr="00133E1C" w:rsidRDefault="00C12562" w:rsidP="00C12562">
      <w:pPr>
        <w:pStyle w:val="Sinespaciado"/>
        <w:rPr>
          <w:sz w:val="22"/>
          <w:szCs w:val="22"/>
          <w:lang w:val="lv-LV"/>
        </w:rPr>
      </w:pPr>
      <w:r w:rsidRPr="00133E1C">
        <w:rPr>
          <w:spacing w:val="-2"/>
          <w:sz w:val="22"/>
          <w:szCs w:val="22"/>
          <w:lang w:val="lv-LV" w:bidi="lv-LV"/>
        </w:rPr>
        <w:t>(atbilst 50 mg fenilpropanolamīna hidrohlorīda)</w:t>
      </w:r>
    </w:p>
    <w:p w14:paraId="677CEFF1" w14:textId="77777777" w:rsidR="00C12562" w:rsidRPr="00133E1C" w:rsidRDefault="00C12562" w:rsidP="00A9226B">
      <w:pPr>
        <w:tabs>
          <w:tab w:val="clear" w:pos="567"/>
        </w:tabs>
        <w:spacing w:line="240" w:lineRule="auto"/>
        <w:rPr>
          <w:szCs w:val="22"/>
        </w:rPr>
      </w:pPr>
    </w:p>
    <w:p w14:paraId="2ED2601E" w14:textId="77777777" w:rsidR="007318FE" w:rsidRPr="00133E1C" w:rsidRDefault="007318FE" w:rsidP="00A9226B">
      <w:pPr>
        <w:tabs>
          <w:tab w:val="clear" w:pos="567"/>
        </w:tabs>
        <w:spacing w:line="240" w:lineRule="auto"/>
        <w:rPr>
          <w:szCs w:val="22"/>
        </w:rPr>
      </w:pPr>
    </w:p>
    <w:p w14:paraId="6674580D" w14:textId="501080BC" w:rsidR="00C114FF" w:rsidRPr="00133E1C" w:rsidRDefault="006C78AB" w:rsidP="00B13B6D">
      <w:pPr>
        <w:pStyle w:val="Style2"/>
      </w:pPr>
      <w:r w:rsidRPr="00133E1C">
        <w:t>3.</w:t>
      </w:r>
      <w:r w:rsidRPr="00133E1C">
        <w:tab/>
        <w:t xml:space="preserve">IEPAKOJUMA </w:t>
      </w:r>
      <w:r w:rsidR="004A7CA7" w:rsidRPr="00133E1C">
        <w:t xml:space="preserve">LIELUMS </w:t>
      </w:r>
    </w:p>
    <w:p w14:paraId="1862D666" w14:textId="77777777" w:rsidR="00C114FF" w:rsidRPr="00133E1C" w:rsidRDefault="00C114FF" w:rsidP="00A9226B">
      <w:pPr>
        <w:tabs>
          <w:tab w:val="clear" w:pos="567"/>
        </w:tabs>
        <w:spacing w:line="240" w:lineRule="auto"/>
        <w:rPr>
          <w:szCs w:val="22"/>
        </w:rPr>
      </w:pPr>
    </w:p>
    <w:p w14:paraId="0C79E4EC" w14:textId="77777777" w:rsidR="00C12562" w:rsidRPr="00133E1C" w:rsidRDefault="00C12562" w:rsidP="00C12562">
      <w:pPr>
        <w:tabs>
          <w:tab w:val="clear" w:pos="567"/>
        </w:tabs>
        <w:spacing w:line="240" w:lineRule="auto"/>
        <w:rPr>
          <w:szCs w:val="22"/>
        </w:rPr>
      </w:pPr>
      <w:r w:rsidRPr="00133E1C">
        <w:rPr>
          <w:szCs w:val="22"/>
        </w:rPr>
        <w:t>1x50 ml</w:t>
      </w:r>
    </w:p>
    <w:p w14:paraId="3B4FD913" w14:textId="77777777" w:rsidR="00C12562" w:rsidRPr="00133E1C" w:rsidRDefault="00C12562" w:rsidP="00C12562">
      <w:pPr>
        <w:tabs>
          <w:tab w:val="clear" w:pos="567"/>
        </w:tabs>
        <w:spacing w:line="240" w:lineRule="auto"/>
        <w:rPr>
          <w:szCs w:val="22"/>
        </w:rPr>
      </w:pPr>
      <w:r w:rsidRPr="00133E1C">
        <w:rPr>
          <w:szCs w:val="22"/>
          <w:highlight w:val="lightGray"/>
        </w:rPr>
        <w:t>1x100 ml</w:t>
      </w:r>
    </w:p>
    <w:p w14:paraId="20D0FCAB" w14:textId="77777777" w:rsidR="00C12562" w:rsidRPr="00133E1C" w:rsidRDefault="00C12562" w:rsidP="00A9226B">
      <w:pPr>
        <w:tabs>
          <w:tab w:val="clear" w:pos="567"/>
        </w:tabs>
        <w:spacing w:line="240" w:lineRule="auto"/>
        <w:rPr>
          <w:szCs w:val="22"/>
        </w:rPr>
      </w:pPr>
    </w:p>
    <w:p w14:paraId="22C7BB35" w14:textId="77777777" w:rsidR="00C114FF" w:rsidRPr="00133E1C" w:rsidRDefault="00C114FF" w:rsidP="00A9226B">
      <w:pPr>
        <w:tabs>
          <w:tab w:val="clear" w:pos="567"/>
        </w:tabs>
        <w:spacing w:line="240" w:lineRule="auto"/>
        <w:rPr>
          <w:szCs w:val="22"/>
        </w:rPr>
      </w:pPr>
    </w:p>
    <w:p w14:paraId="6365A3EA" w14:textId="24278816" w:rsidR="00C114FF" w:rsidRPr="00133E1C" w:rsidRDefault="006C78AB" w:rsidP="00B13B6D">
      <w:pPr>
        <w:pStyle w:val="Style2"/>
      </w:pPr>
      <w:r w:rsidRPr="00133E1C">
        <w:t>4.</w:t>
      </w:r>
      <w:r w:rsidRPr="00133E1C">
        <w:tab/>
        <w:t>MĒRĶSUGAS</w:t>
      </w:r>
    </w:p>
    <w:p w14:paraId="4D4E22AC" w14:textId="77777777" w:rsidR="00C114FF" w:rsidRPr="00133E1C" w:rsidRDefault="00C114FF" w:rsidP="00A9226B">
      <w:pPr>
        <w:tabs>
          <w:tab w:val="clear" w:pos="567"/>
        </w:tabs>
        <w:spacing w:line="240" w:lineRule="auto"/>
        <w:rPr>
          <w:szCs w:val="22"/>
        </w:rPr>
      </w:pPr>
    </w:p>
    <w:p w14:paraId="795C2D80" w14:textId="65C3452A" w:rsidR="00C12562" w:rsidRPr="00133E1C" w:rsidRDefault="00C12562" w:rsidP="00A9226B">
      <w:pPr>
        <w:tabs>
          <w:tab w:val="clear" w:pos="567"/>
        </w:tabs>
        <w:spacing w:line="240" w:lineRule="auto"/>
        <w:rPr>
          <w:szCs w:val="22"/>
        </w:rPr>
      </w:pPr>
      <w:r w:rsidRPr="00133E1C">
        <w:rPr>
          <w:szCs w:val="22"/>
        </w:rPr>
        <w:t>Suņi</w:t>
      </w:r>
    </w:p>
    <w:p w14:paraId="5637D28F" w14:textId="77777777" w:rsidR="00C12562" w:rsidRPr="00133E1C" w:rsidRDefault="00C12562" w:rsidP="00A9226B">
      <w:pPr>
        <w:tabs>
          <w:tab w:val="clear" w:pos="567"/>
        </w:tabs>
        <w:spacing w:line="240" w:lineRule="auto"/>
        <w:rPr>
          <w:szCs w:val="22"/>
        </w:rPr>
      </w:pPr>
    </w:p>
    <w:p w14:paraId="264E1E4B" w14:textId="77777777" w:rsidR="00C12562" w:rsidRPr="00133E1C" w:rsidRDefault="00C12562" w:rsidP="00A9226B">
      <w:pPr>
        <w:tabs>
          <w:tab w:val="clear" w:pos="567"/>
        </w:tabs>
        <w:spacing w:line="240" w:lineRule="auto"/>
        <w:rPr>
          <w:szCs w:val="22"/>
        </w:rPr>
      </w:pPr>
    </w:p>
    <w:p w14:paraId="7217E20C" w14:textId="77777777" w:rsidR="00C114FF" w:rsidRPr="00133E1C" w:rsidRDefault="006C78AB" w:rsidP="00B13B6D">
      <w:pPr>
        <w:pStyle w:val="Style2"/>
      </w:pPr>
      <w:r w:rsidRPr="00133E1C">
        <w:t>5.</w:t>
      </w:r>
      <w:r w:rsidRPr="00133E1C">
        <w:tab/>
        <w:t>INDIKĀCIJAS</w:t>
      </w:r>
    </w:p>
    <w:p w14:paraId="1947DF12" w14:textId="77777777" w:rsidR="00C114FF" w:rsidRPr="00133E1C" w:rsidRDefault="00C114FF" w:rsidP="00A9226B">
      <w:pPr>
        <w:tabs>
          <w:tab w:val="clear" w:pos="567"/>
        </w:tabs>
        <w:spacing w:line="240" w:lineRule="auto"/>
        <w:rPr>
          <w:szCs w:val="22"/>
        </w:rPr>
      </w:pPr>
    </w:p>
    <w:p w14:paraId="754580FD" w14:textId="77777777" w:rsidR="00C114FF" w:rsidRPr="00133E1C" w:rsidRDefault="00C114FF" w:rsidP="00A9226B">
      <w:pPr>
        <w:tabs>
          <w:tab w:val="clear" w:pos="567"/>
        </w:tabs>
        <w:spacing w:line="240" w:lineRule="auto"/>
        <w:rPr>
          <w:szCs w:val="22"/>
        </w:rPr>
      </w:pPr>
    </w:p>
    <w:p w14:paraId="067266BF" w14:textId="5D287683" w:rsidR="00C114FF" w:rsidRPr="00133E1C" w:rsidRDefault="006C78AB" w:rsidP="00B13B6D">
      <w:pPr>
        <w:pStyle w:val="Style2"/>
      </w:pPr>
      <w:r w:rsidRPr="00133E1C">
        <w:t>6.</w:t>
      </w:r>
      <w:r w:rsidRPr="00133E1C">
        <w:tab/>
      </w:r>
      <w:r w:rsidR="007318FE" w:rsidRPr="00133E1C">
        <w:t xml:space="preserve">LIETOŠANAS </w:t>
      </w:r>
      <w:r w:rsidRPr="00133E1C">
        <w:t>VEIDI</w:t>
      </w:r>
    </w:p>
    <w:p w14:paraId="6DDC522D" w14:textId="77777777" w:rsidR="00C114FF" w:rsidRPr="00133E1C" w:rsidRDefault="00C114FF" w:rsidP="00A9226B">
      <w:pPr>
        <w:tabs>
          <w:tab w:val="clear" w:pos="567"/>
        </w:tabs>
        <w:spacing w:line="240" w:lineRule="auto"/>
        <w:rPr>
          <w:szCs w:val="22"/>
        </w:rPr>
      </w:pPr>
    </w:p>
    <w:p w14:paraId="25885FC1" w14:textId="77777777" w:rsidR="00C12562" w:rsidRPr="002109D8" w:rsidRDefault="00C12562" w:rsidP="00C12562">
      <w:pPr>
        <w:pStyle w:val="Sinespaciado"/>
        <w:rPr>
          <w:spacing w:val="-2"/>
          <w:sz w:val="22"/>
          <w:szCs w:val="22"/>
          <w:lang w:val="lv-LV"/>
        </w:rPr>
      </w:pPr>
      <w:r w:rsidRPr="00133E1C">
        <w:rPr>
          <w:spacing w:val="-2"/>
          <w:sz w:val="22"/>
          <w:szCs w:val="22"/>
          <w:lang w:val="lv-LV" w:bidi="lv-LV"/>
        </w:rPr>
        <w:t>Iekšķīgai lietošanai.</w:t>
      </w:r>
    </w:p>
    <w:p w14:paraId="3849694E" w14:textId="77777777" w:rsidR="00C114FF" w:rsidRPr="00133E1C" w:rsidRDefault="00C114FF" w:rsidP="00A9226B">
      <w:pPr>
        <w:tabs>
          <w:tab w:val="clear" w:pos="567"/>
        </w:tabs>
        <w:spacing w:line="240" w:lineRule="auto"/>
        <w:rPr>
          <w:szCs w:val="22"/>
        </w:rPr>
      </w:pPr>
    </w:p>
    <w:p w14:paraId="0E750DE6" w14:textId="77777777" w:rsidR="00C12562" w:rsidRPr="00133E1C" w:rsidRDefault="00C12562" w:rsidP="00A9226B">
      <w:pPr>
        <w:tabs>
          <w:tab w:val="clear" w:pos="567"/>
        </w:tabs>
        <w:spacing w:line="240" w:lineRule="auto"/>
        <w:rPr>
          <w:szCs w:val="22"/>
        </w:rPr>
      </w:pPr>
    </w:p>
    <w:p w14:paraId="7359B0F8" w14:textId="55C6C5DD" w:rsidR="00C114FF" w:rsidRPr="00133E1C" w:rsidRDefault="006C78AB" w:rsidP="00172B3E">
      <w:pPr>
        <w:pStyle w:val="Style2"/>
        <w:pBdr>
          <w:top w:val="single" w:sz="4" w:space="0" w:color="auto"/>
        </w:pBdr>
      </w:pPr>
      <w:r w:rsidRPr="00133E1C">
        <w:t>7.</w:t>
      </w:r>
      <w:r w:rsidRPr="00133E1C">
        <w:tab/>
        <w:t>IEROBEŽOJUMU PERIODS</w:t>
      </w:r>
    </w:p>
    <w:p w14:paraId="52E71FEA" w14:textId="77777777" w:rsidR="00C114FF" w:rsidRPr="00133E1C" w:rsidRDefault="00C114FF" w:rsidP="00A9226B">
      <w:pPr>
        <w:tabs>
          <w:tab w:val="clear" w:pos="567"/>
        </w:tabs>
        <w:spacing w:line="240" w:lineRule="auto"/>
        <w:rPr>
          <w:szCs w:val="22"/>
        </w:rPr>
      </w:pPr>
    </w:p>
    <w:p w14:paraId="667A59DC" w14:textId="77777777" w:rsidR="00C12562" w:rsidRPr="00133E1C" w:rsidRDefault="00C12562" w:rsidP="00C12562">
      <w:pPr>
        <w:tabs>
          <w:tab w:val="clear" w:pos="567"/>
        </w:tabs>
        <w:spacing w:line="240" w:lineRule="auto"/>
        <w:rPr>
          <w:szCs w:val="22"/>
        </w:rPr>
      </w:pPr>
      <w:r w:rsidRPr="00133E1C">
        <w:rPr>
          <w:szCs w:val="22"/>
        </w:rPr>
        <w:t>Nav piemērojams.</w:t>
      </w:r>
    </w:p>
    <w:p w14:paraId="750D1415" w14:textId="77777777" w:rsidR="00C114FF" w:rsidRPr="00133E1C" w:rsidRDefault="00C114FF" w:rsidP="00A9226B">
      <w:pPr>
        <w:tabs>
          <w:tab w:val="clear" w:pos="567"/>
        </w:tabs>
        <w:spacing w:line="240" w:lineRule="auto"/>
        <w:rPr>
          <w:szCs w:val="22"/>
        </w:rPr>
      </w:pPr>
    </w:p>
    <w:p w14:paraId="11C87214" w14:textId="77777777" w:rsidR="00C114FF" w:rsidRPr="00133E1C" w:rsidRDefault="00C114FF" w:rsidP="00A9226B">
      <w:pPr>
        <w:tabs>
          <w:tab w:val="clear" w:pos="567"/>
        </w:tabs>
        <w:spacing w:line="240" w:lineRule="auto"/>
        <w:rPr>
          <w:szCs w:val="22"/>
        </w:rPr>
      </w:pPr>
    </w:p>
    <w:p w14:paraId="51CD13E6" w14:textId="77777777" w:rsidR="00C114FF" w:rsidRPr="00133E1C" w:rsidRDefault="006C78AB" w:rsidP="00B13B6D">
      <w:pPr>
        <w:pStyle w:val="Style2"/>
      </w:pPr>
      <w:r w:rsidRPr="00133E1C">
        <w:t>8.</w:t>
      </w:r>
      <w:r w:rsidRPr="00133E1C">
        <w:tab/>
        <w:t>DERĪGUMA TERMIŅŠ</w:t>
      </w:r>
    </w:p>
    <w:p w14:paraId="438145F5" w14:textId="77777777" w:rsidR="00C114FF" w:rsidRPr="00133E1C" w:rsidRDefault="00C114FF" w:rsidP="00A9226B">
      <w:pPr>
        <w:tabs>
          <w:tab w:val="clear" w:pos="567"/>
        </w:tabs>
        <w:spacing w:line="240" w:lineRule="auto"/>
        <w:rPr>
          <w:szCs w:val="22"/>
        </w:rPr>
      </w:pPr>
    </w:p>
    <w:p w14:paraId="516594F4" w14:textId="5F35478D" w:rsidR="00DE67C4" w:rsidRPr="00133E1C" w:rsidRDefault="006C78AB" w:rsidP="00A9226B">
      <w:pPr>
        <w:tabs>
          <w:tab w:val="clear" w:pos="567"/>
        </w:tabs>
        <w:spacing w:line="240" w:lineRule="auto"/>
        <w:rPr>
          <w:szCs w:val="22"/>
        </w:rPr>
      </w:pPr>
      <w:r w:rsidRPr="00133E1C">
        <w:rPr>
          <w:szCs w:val="22"/>
        </w:rPr>
        <w:t>Exp. {</w:t>
      </w:r>
      <w:r w:rsidR="00C12562" w:rsidRPr="00133E1C">
        <w:rPr>
          <w:szCs w:val="22"/>
        </w:rPr>
        <w:t>mm</w:t>
      </w:r>
      <w:r w:rsidRPr="00133E1C">
        <w:rPr>
          <w:szCs w:val="22"/>
        </w:rPr>
        <w:t>/g</w:t>
      </w:r>
      <w:r w:rsidR="00C12562" w:rsidRPr="00133E1C">
        <w:rPr>
          <w:szCs w:val="22"/>
        </w:rPr>
        <w:t>ggg</w:t>
      </w:r>
      <w:r w:rsidRPr="00133E1C">
        <w:rPr>
          <w:szCs w:val="22"/>
        </w:rPr>
        <w:t>}</w:t>
      </w:r>
    </w:p>
    <w:p w14:paraId="27F5F246" w14:textId="76438C89" w:rsidR="00C114FF" w:rsidRPr="00133E1C" w:rsidRDefault="006C78AB" w:rsidP="00A9226B">
      <w:pPr>
        <w:tabs>
          <w:tab w:val="clear" w:pos="567"/>
        </w:tabs>
        <w:spacing w:line="240" w:lineRule="auto"/>
        <w:rPr>
          <w:szCs w:val="22"/>
        </w:rPr>
      </w:pPr>
      <w:r w:rsidRPr="00133E1C">
        <w:rPr>
          <w:szCs w:val="22"/>
        </w:rPr>
        <w:t>Pēc pirmreizējas</w:t>
      </w:r>
      <w:r w:rsidR="00C12562" w:rsidRPr="00133E1C">
        <w:rPr>
          <w:szCs w:val="22"/>
        </w:rPr>
        <w:t xml:space="preserve"> </w:t>
      </w:r>
      <w:r w:rsidRPr="00133E1C">
        <w:rPr>
          <w:szCs w:val="22"/>
        </w:rPr>
        <w:t>atvēršanas</w:t>
      </w:r>
      <w:r w:rsidR="00C12562" w:rsidRPr="00133E1C">
        <w:rPr>
          <w:szCs w:val="22"/>
        </w:rPr>
        <w:t xml:space="preserve"> </w:t>
      </w:r>
      <w:r w:rsidRPr="00133E1C">
        <w:rPr>
          <w:szCs w:val="22"/>
        </w:rPr>
        <w:t xml:space="preserve">izlietot </w:t>
      </w:r>
      <w:r w:rsidR="00C12562" w:rsidRPr="00133E1C">
        <w:rPr>
          <w:szCs w:val="22"/>
        </w:rPr>
        <w:t>3 mēnešu</w:t>
      </w:r>
      <w:r w:rsidRPr="00133E1C">
        <w:rPr>
          <w:szCs w:val="22"/>
        </w:rPr>
        <w:t xml:space="preserve"> laikā</w:t>
      </w:r>
      <w:r w:rsidR="002C3EBE" w:rsidRPr="00133E1C">
        <w:rPr>
          <w:szCs w:val="22"/>
        </w:rPr>
        <w:t>.</w:t>
      </w:r>
    </w:p>
    <w:p w14:paraId="215C41F2" w14:textId="77777777" w:rsidR="00C114FF" w:rsidRPr="00133E1C" w:rsidRDefault="00C114FF" w:rsidP="00A9226B">
      <w:pPr>
        <w:tabs>
          <w:tab w:val="clear" w:pos="567"/>
        </w:tabs>
        <w:spacing w:line="240" w:lineRule="auto"/>
        <w:rPr>
          <w:szCs w:val="22"/>
        </w:rPr>
      </w:pPr>
    </w:p>
    <w:p w14:paraId="6B5AA492" w14:textId="77777777" w:rsidR="00C114FF" w:rsidRPr="00133E1C" w:rsidRDefault="00C114FF" w:rsidP="00A9226B">
      <w:pPr>
        <w:tabs>
          <w:tab w:val="clear" w:pos="567"/>
        </w:tabs>
        <w:spacing w:line="240" w:lineRule="auto"/>
        <w:rPr>
          <w:szCs w:val="22"/>
        </w:rPr>
      </w:pPr>
    </w:p>
    <w:p w14:paraId="0F687612" w14:textId="77777777" w:rsidR="00C114FF" w:rsidRPr="00133E1C" w:rsidRDefault="006C78AB" w:rsidP="00B13B6D">
      <w:pPr>
        <w:pStyle w:val="Style2"/>
      </w:pPr>
      <w:r w:rsidRPr="00133E1C">
        <w:t>9.</w:t>
      </w:r>
      <w:r w:rsidRPr="00133E1C">
        <w:tab/>
        <w:t>ĪPAŠI UZGLABĀŠANAS NOSACĪJUMI</w:t>
      </w:r>
    </w:p>
    <w:p w14:paraId="35863BEC" w14:textId="77777777" w:rsidR="00C114FF" w:rsidRPr="00133E1C" w:rsidRDefault="00C114FF" w:rsidP="00A9226B">
      <w:pPr>
        <w:tabs>
          <w:tab w:val="clear" w:pos="567"/>
        </w:tabs>
        <w:spacing w:line="240" w:lineRule="auto"/>
        <w:rPr>
          <w:szCs w:val="22"/>
        </w:rPr>
      </w:pPr>
    </w:p>
    <w:p w14:paraId="6415236E" w14:textId="77777777" w:rsidR="00C114FF" w:rsidRDefault="00C114FF" w:rsidP="00A9226B">
      <w:pPr>
        <w:tabs>
          <w:tab w:val="clear" w:pos="567"/>
        </w:tabs>
        <w:spacing w:line="240" w:lineRule="auto"/>
        <w:rPr>
          <w:szCs w:val="22"/>
        </w:rPr>
      </w:pPr>
    </w:p>
    <w:p w14:paraId="5CFD05EC" w14:textId="77777777" w:rsidR="00AE19DD" w:rsidRPr="00133E1C" w:rsidRDefault="00AE19DD" w:rsidP="00A9226B">
      <w:pPr>
        <w:tabs>
          <w:tab w:val="clear" w:pos="567"/>
        </w:tabs>
        <w:spacing w:line="240" w:lineRule="auto"/>
        <w:rPr>
          <w:szCs w:val="22"/>
        </w:rPr>
      </w:pPr>
    </w:p>
    <w:p w14:paraId="19FD0CBA" w14:textId="77777777" w:rsidR="00C114FF" w:rsidRPr="00133E1C" w:rsidRDefault="00C114FF" w:rsidP="00A9226B">
      <w:pPr>
        <w:tabs>
          <w:tab w:val="clear" w:pos="567"/>
        </w:tabs>
        <w:spacing w:line="240" w:lineRule="auto"/>
        <w:rPr>
          <w:szCs w:val="22"/>
        </w:rPr>
      </w:pPr>
    </w:p>
    <w:p w14:paraId="1BDE0647" w14:textId="4FE135E8" w:rsidR="00C114FF" w:rsidRPr="00133E1C" w:rsidRDefault="006C78AB" w:rsidP="00B13B6D">
      <w:pPr>
        <w:pStyle w:val="Style2"/>
      </w:pPr>
      <w:r w:rsidRPr="00133E1C">
        <w:lastRenderedPageBreak/>
        <w:t>10.</w:t>
      </w:r>
      <w:r w:rsidRPr="00133E1C">
        <w:tab/>
        <w:t>VĀRDI “PIRMS LIETOŠANAS IZLASIET LIETOŠANAS INSTRUKCIJU”</w:t>
      </w:r>
    </w:p>
    <w:p w14:paraId="2FA388F1" w14:textId="77777777" w:rsidR="00C114FF" w:rsidRPr="00133E1C" w:rsidRDefault="00C114FF" w:rsidP="00A9226B">
      <w:pPr>
        <w:tabs>
          <w:tab w:val="clear" w:pos="567"/>
        </w:tabs>
        <w:spacing w:line="240" w:lineRule="auto"/>
        <w:rPr>
          <w:szCs w:val="22"/>
        </w:rPr>
      </w:pPr>
    </w:p>
    <w:p w14:paraId="2FC95367" w14:textId="77777777" w:rsidR="0073373D" w:rsidRPr="00133E1C" w:rsidRDefault="006C78AB" w:rsidP="00A9226B">
      <w:pPr>
        <w:tabs>
          <w:tab w:val="clear" w:pos="567"/>
        </w:tabs>
        <w:spacing w:line="240" w:lineRule="auto"/>
        <w:rPr>
          <w:szCs w:val="22"/>
        </w:rPr>
      </w:pPr>
      <w:r w:rsidRPr="00133E1C">
        <w:rPr>
          <w:szCs w:val="22"/>
        </w:rPr>
        <w:t>Pirms lietošanas izlasiet lietošanas instrukciju.</w:t>
      </w:r>
    </w:p>
    <w:p w14:paraId="599165B1" w14:textId="77777777" w:rsidR="00DE67C4" w:rsidRPr="00133E1C" w:rsidRDefault="00DE67C4" w:rsidP="00A9226B">
      <w:pPr>
        <w:tabs>
          <w:tab w:val="clear" w:pos="567"/>
        </w:tabs>
        <w:spacing w:line="240" w:lineRule="auto"/>
        <w:rPr>
          <w:szCs w:val="22"/>
        </w:rPr>
      </w:pPr>
    </w:p>
    <w:p w14:paraId="39F717E2" w14:textId="77777777" w:rsidR="00C114FF" w:rsidRPr="00133E1C" w:rsidRDefault="00C114FF" w:rsidP="00A9226B">
      <w:pPr>
        <w:tabs>
          <w:tab w:val="clear" w:pos="567"/>
        </w:tabs>
        <w:spacing w:line="240" w:lineRule="auto"/>
        <w:rPr>
          <w:szCs w:val="22"/>
        </w:rPr>
      </w:pPr>
    </w:p>
    <w:p w14:paraId="575C181C" w14:textId="77777777" w:rsidR="00C114FF" w:rsidRPr="00133E1C" w:rsidRDefault="006C78AB" w:rsidP="00B13B6D">
      <w:pPr>
        <w:pStyle w:val="Style2"/>
      </w:pPr>
      <w:r w:rsidRPr="00133E1C">
        <w:t>11.</w:t>
      </w:r>
      <w:r w:rsidRPr="00133E1C">
        <w:tab/>
        <w:t>VĀRDI “LIETOŠANAI DZĪVNIEKIEM”</w:t>
      </w:r>
    </w:p>
    <w:p w14:paraId="0315D04E" w14:textId="77777777" w:rsidR="00C114FF" w:rsidRPr="00133E1C" w:rsidRDefault="00C114FF" w:rsidP="00A9226B">
      <w:pPr>
        <w:tabs>
          <w:tab w:val="clear" w:pos="567"/>
        </w:tabs>
        <w:spacing w:line="240" w:lineRule="auto"/>
        <w:rPr>
          <w:szCs w:val="22"/>
        </w:rPr>
      </w:pPr>
    </w:p>
    <w:p w14:paraId="76E4E38D" w14:textId="77777777" w:rsidR="00C114FF" w:rsidRPr="00133E1C" w:rsidRDefault="006C78AB" w:rsidP="00C40CFF">
      <w:pPr>
        <w:tabs>
          <w:tab w:val="clear" w:pos="567"/>
        </w:tabs>
        <w:spacing w:line="240" w:lineRule="auto"/>
        <w:rPr>
          <w:szCs w:val="22"/>
        </w:rPr>
      </w:pPr>
      <w:r w:rsidRPr="00133E1C">
        <w:rPr>
          <w:szCs w:val="22"/>
        </w:rPr>
        <w:t>Lietošanai dzīvniekiem.</w:t>
      </w:r>
    </w:p>
    <w:p w14:paraId="45FA804D" w14:textId="77777777" w:rsidR="00C114FF" w:rsidRPr="00133E1C" w:rsidRDefault="00C114FF" w:rsidP="00A9226B">
      <w:pPr>
        <w:tabs>
          <w:tab w:val="clear" w:pos="567"/>
        </w:tabs>
        <w:spacing w:line="240" w:lineRule="auto"/>
        <w:rPr>
          <w:szCs w:val="22"/>
        </w:rPr>
      </w:pPr>
    </w:p>
    <w:p w14:paraId="3618DFEB" w14:textId="77777777" w:rsidR="00C114FF" w:rsidRPr="00133E1C" w:rsidRDefault="00C114FF" w:rsidP="00A9226B">
      <w:pPr>
        <w:tabs>
          <w:tab w:val="clear" w:pos="567"/>
        </w:tabs>
        <w:spacing w:line="240" w:lineRule="auto"/>
        <w:rPr>
          <w:szCs w:val="22"/>
        </w:rPr>
      </w:pPr>
    </w:p>
    <w:p w14:paraId="7352FAF5" w14:textId="77777777" w:rsidR="00C114FF" w:rsidRPr="00133E1C" w:rsidRDefault="006C78AB" w:rsidP="00B13B6D">
      <w:pPr>
        <w:pStyle w:val="Style2"/>
      </w:pPr>
      <w:r w:rsidRPr="00133E1C">
        <w:t>12.</w:t>
      </w:r>
      <w:r w:rsidRPr="00133E1C">
        <w:tab/>
        <w:t>VĀRDI “UZGLABĀT BĒRNIEM NEREDZAMĀ UN NEPIEEJAMĀ VIETĀ”</w:t>
      </w:r>
    </w:p>
    <w:p w14:paraId="517278DF" w14:textId="77777777" w:rsidR="00C114FF" w:rsidRPr="00133E1C" w:rsidRDefault="00C114FF" w:rsidP="00A9226B">
      <w:pPr>
        <w:tabs>
          <w:tab w:val="clear" w:pos="567"/>
        </w:tabs>
        <w:spacing w:line="240" w:lineRule="auto"/>
        <w:rPr>
          <w:szCs w:val="22"/>
        </w:rPr>
      </w:pPr>
    </w:p>
    <w:p w14:paraId="2F93E432" w14:textId="77777777" w:rsidR="00C114FF" w:rsidRPr="00133E1C" w:rsidRDefault="006C78AB" w:rsidP="00A9226B">
      <w:pPr>
        <w:tabs>
          <w:tab w:val="clear" w:pos="567"/>
        </w:tabs>
        <w:spacing w:line="240" w:lineRule="auto"/>
        <w:rPr>
          <w:szCs w:val="22"/>
        </w:rPr>
      </w:pPr>
      <w:r w:rsidRPr="00133E1C">
        <w:rPr>
          <w:szCs w:val="22"/>
        </w:rPr>
        <w:t>Uzglabāt bērniem neredzamā un nepieejamā vietā.</w:t>
      </w:r>
    </w:p>
    <w:p w14:paraId="57A61C31" w14:textId="77777777" w:rsidR="00C114FF" w:rsidRPr="00133E1C" w:rsidRDefault="00C114FF" w:rsidP="00A9226B">
      <w:pPr>
        <w:tabs>
          <w:tab w:val="clear" w:pos="567"/>
        </w:tabs>
        <w:spacing w:line="240" w:lineRule="auto"/>
        <w:rPr>
          <w:szCs w:val="22"/>
        </w:rPr>
      </w:pPr>
    </w:p>
    <w:p w14:paraId="1A946F53" w14:textId="77777777" w:rsidR="00C114FF" w:rsidRPr="00133E1C" w:rsidRDefault="00C114FF" w:rsidP="00A9226B">
      <w:pPr>
        <w:tabs>
          <w:tab w:val="clear" w:pos="567"/>
        </w:tabs>
        <w:spacing w:line="240" w:lineRule="auto"/>
        <w:rPr>
          <w:szCs w:val="22"/>
        </w:rPr>
      </w:pPr>
    </w:p>
    <w:p w14:paraId="4B7F8FBB" w14:textId="0DDDEDBC" w:rsidR="00C114FF" w:rsidRPr="00133E1C" w:rsidRDefault="006C78AB" w:rsidP="00B13B6D">
      <w:pPr>
        <w:pStyle w:val="Style2"/>
      </w:pPr>
      <w:r w:rsidRPr="00133E1C">
        <w:t>13.</w:t>
      </w:r>
      <w:r w:rsidRPr="00133E1C">
        <w:tab/>
      </w:r>
      <w:r w:rsidR="008610E2" w:rsidRPr="00133E1C">
        <w:t>TIRDZNIECĪBAS ATĻAUJAS TURĒTĀJS</w:t>
      </w:r>
      <w:r w:rsidRPr="00133E1C">
        <w:t xml:space="preserve"> </w:t>
      </w:r>
    </w:p>
    <w:p w14:paraId="77B9C4D5" w14:textId="77777777" w:rsidR="00C114FF" w:rsidRPr="00133E1C" w:rsidRDefault="00C114FF" w:rsidP="003A31B9">
      <w:pPr>
        <w:tabs>
          <w:tab w:val="clear" w:pos="567"/>
        </w:tabs>
        <w:spacing w:line="240" w:lineRule="auto"/>
        <w:rPr>
          <w:szCs w:val="22"/>
        </w:rPr>
      </w:pPr>
    </w:p>
    <w:p w14:paraId="1B73745D" w14:textId="77777777" w:rsidR="00C12562" w:rsidRPr="00133E1C" w:rsidRDefault="00C12562" w:rsidP="00C12562">
      <w:pPr>
        <w:tabs>
          <w:tab w:val="clear" w:pos="567"/>
        </w:tabs>
        <w:spacing w:line="240" w:lineRule="auto"/>
        <w:rPr>
          <w:szCs w:val="22"/>
        </w:rPr>
      </w:pPr>
      <w:r w:rsidRPr="00133E1C">
        <w:rPr>
          <w:szCs w:val="22"/>
        </w:rPr>
        <w:t>Laboratorios Karizoo, S.A.</w:t>
      </w:r>
    </w:p>
    <w:p w14:paraId="07E848AD" w14:textId="77777777" w:rsidR="00C114FF" w:rsidRPr="00133E1C" w:rsidRDefault="00C114FF" w:rsidP="00A9226B">
      <w:pPr>
        <w:tabs>
          <w:tab w:val="clear" w:pos="567"/>
        </w:tabs>
        <w:spacing w:line="240" w:lineRule="auto"/>
        <w:rPr>
          <w:szCs w:val="22"/>
        </w:rPr>
      </w:pPr>
    </w:p>
    <w:p w14:paraId="7538C3C0" w14:textId="77777777" w:rsidR="00C114FF" w:rsidRPr="00133E1C" w:rsidRDefault="00C114FF" w:rsidP="00A9226B">
      <w:pPr>
        <w:tabs>
          <w:tab w:val="clear" w:pos="567"/>
        </w:tabs>
        <w:spacing w:line="240" w:lineRule="auto"/>
        <w:rPr>
          <w:szCs w:val="22"/>
        </w:rPr>
      </w:pPr>
    </w:p>
    <w:p w14:paraId="1DBA91B7" w14:textId="286EC3F5" w:rsidR="00C114FF" w:rsidRPr="00133E1C" w:rsidRDefault="006C78AB" w:rsidP="00B13B6D">
      <w:pPr>
        <w:pStyle w:val="Style2"/>
      </w:pPr>
      <w:r w:rsidRPr="00133E1C">
        <w:t>14.</w:t>
      </w:r>
      <w:r w:rsidRPr="00133E1C">
        <w:tab/>
      </w:r>
      <w:r w:rsidR="008610E2" w:rsidRPr="00133E1C">
        <w:t xml:space="preserve">TIRDZNIECĪBAS ATĻAUJAS </w:t>
      </w:r>
      <w:r w:rsidRPr="00133E1C">
        <w:t>NUMURI</w:t>
      </w:r>
    </w:p>
    <w:p w14:paraId="1974E1CA" w14:textId="77777777" w:rsidR="00C114FF" w:rsidRPr="00133E1C" w:rsidRDefault="00C114FF" w:rsidP="00A9226B">
      <w:pPr>
        <w:tabs>
          <w:tab w:val="clear" w:pos="567"/>
        </w:tabs>
        <w:spacing w:line="240" w:lineRule="auto"/>
        <w:rPr>
          <w:szCs w:val="22"/>
        </w:rPr>
      </w:pPr>
    </w:p>
    <w:p w14:paraId="021C57D8" w14:textId="7D4425CA" w:rsidR="00C114FF" w:rsidRDefault="0046355F" w:rsidP="00A9226B">
      <w:pPr>
        <w:tabs>
          <w:tab w:val="clear" w:pos="567"/>
        </w:tabs>
        <w:spacing w:line="240" w:lineRule="auto"/>
        <w:rPr>
          <w:szCs w:val="22"/>
        </w:rPr>
      </w:pPr>
      <w:r w:rsidRPr="0046355F">
        <w:rPr>
          <w:szCs w:val="22"/>
        </w:rPr>
        <w:t>V/MRP/24/0041</w:t>
      </w:r>
    </w:p>
    <w:p w14:paraId="0CF8210B" w14:textId="77777777" w:rsidR="0046355F" w:rsidRPr="00133E1C" w:rsidRDefault="0046355F" w:rsidP="00A9226B">
      <w:pPr>
        <w:tabs>
          <w:tab w:val="clear" w:pos="567"/>
        </w:tabs>
        <w:spacing w:line="240" w:lineRule="auto"/>
        <w:rPr>
          <w:szCs w:val="22"/>
        </w:rPr>
      </w:pPr>
    </w:p>
    <w:p w14:paraId="1462BCC2" w14:textId="77777777" w:rsidR="00C114FF" w:rsidRPr="00133E1C" w:rsidRDefault="00C114FF" w:rsidP="00A9226B">
      <w:pPr>
        <w:tabs>
          <w:tab w:val="clear" w:pos="567"/>
        </w:tabs>
        <w:spacing w:line="240" w:lineRule="auto"/>
        <w:rPr>
          <w:szCs w:val="22"/>
        </w:rPr>
      </w:pPr>
    </w:p>
    <w:p w14:paraId="2AF0164D" w14:textId="77777777" w:rsidR="00C114FF" w:rsidRPr="00133E1C" w:rsidRDefault="006C78AB" w:rsidP="00B13B6D">
      <w:pPr>
        <w:pStyle w:val="Style2"/>
      </w:pPr>
      <w:r w:rsidRPr="00133E1C">
        <w:t>15.</w:t>
      </w:r>
      <w:r w:rsidRPr="00133E1C">
        <w:tab/>
        <w:t>SĒRIJAS NUMURS</w:t>
      </w:r>
    </w:p>
    <w:p w14:paraId="57945ED0" w14:textId="77777777" w:rsidR="001B26EB" w:rsidRPr="00133E1C" w:rsidRDefault="001B26EB" w:rsidP="00A9226B">
      <w:pPr>
        <w:tabs>
          <w:tab w:val="clear" w:pos="567"/>
        </w:tabs>
        <w:spacing w:line="240" w:lineRule="auto"/>
        <w:rPr>
          <w:szCs w:val="22"/>
        </w:rPr>
      </w:pPr>
    </w:p>
    <w:p w14:paraId="72063F68" w14:textId="3C60497F" w:rsidR="00C114FF" w:rsidRPr="00133E1C" w:rsidRDefault="006C78AB" w:rsidP="00A9226B">
      <w:pPr>
        <w:tabs>
          <w:tab w:val="clear" w:pos="567"/>
        </w:tabs>
        <w:spacing w:line="240" w:lineRule="auto"/>
        <w:rPr>
          <w:szCs w:val="22"/>
        </w:rPr>
      </w:pPr>
      <w:r w:rsidRPr="00133E1C">
        <w:rPr>
          <w:szCs w:val="22"/>
        </w:rPr>
        <w:t>Lot {numurs}</w:t>
      </w:r>
    </w:p>
    <w:p w14:paraId="74BB5D8F" w14:textId="77777777" w:rsidR="00A9226B" w:rsidRPr="00133E1C" w:rsidRDefault="00A9226B" w:rsidP="00A9226B">
      <w:pPr>
        <w:tabs>
          <w:tab w:val="clear" w:pos="567"/>
        </w:tabs>
        <w:spacing w:line="240" w:lineRule="auto"/>
        <w:rPr>
          <w:szCs w:val="22"/>
        </w:rPr>
      </w:pPr>
    </w:p>
    <w:p w14:paraId="53011CA0" w14:textId="77777777" w:rsidR="00673F4C" w:rsidRPr="00133E1C" w:rsidRDefault="006C78AB" w:rsidP="00A9226B">
      <w:pPr>
        <w:tabs>
          <w:tab w:val="clear" w:pos="567"/>
        </w:tabs>
        <w:spacing w:line="240" w:lineRule="auto"/>
        <w:rPr>
          <w:szCs w:val="22"/>
        </w:rPr>
      </w:pPr>
      <w:r w:rsidRPr="00133E1C">
        <w:rPr>
          <w:szCs w:val="22"/>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rsidRPr="00133E1C" w14:paraId="5AC5861D" w14:textId="77777777" w:rsidTr="00C12562">
        <w:trPr>
          <w:trHeight w:val="699"/>
        </w:trPr>
        <w:tc>
          <w:tcPr>
            <w:tcW w:w="9214" w:type="dxa"/>
            <w:tcBorders>
              <w:bottom w:val="single" w:sz="4" w:space="0" w:color="auto"/>
            </w:tcBorders>
          </w:tcPr>
          <w:p w14:paraId="6CB412B2" w14:textId="259D07F7" w:rsidR="00673F4C" w:rsidRPr="00133E1C" w:rsidRDefault="006C78AB" w:rsidP="00302266">
            <w:pPr>
              <w:rPr>
                <w:b/>
                <w:szCs w:val="22"/>
              </w:rPr>
            </w:pPr>
            <w:r w:rsidRPr="00133E1C">
              <w:rPr>
                <w:b/>
                <w:szCs w:val="22"/>
              </w:rPr>
              <w:lastRenderedPageBreak/>
              <w:t>UZ</w:t>
            </w:r>
            <w:r w:rsidRPr="00133E1C">
              <w:rPr>
                <w:szCs w:val="22"/>
              </w:rPr>
              <w:t xml:space="preserve"> </w:t>
            </w:r>
            <w:r w:rsidRPr="00133E1C">
              <w:rPr>
                <w:b/>
                <w:szCs w:val="22"/>
              </w:rPr>
              <w:t>TIEŠĀ IEPAKOJUMA NORĀDĀMĀ INFORMĀCIJA</w:t>
            </w:r>
          </w:p>
          <w:p w14:paraId="533E1812" w14:textId="77777777" w:rsidR="00673F4C" w:rsidRPr="00133E1C" w:rsidRDefault="00673F4C" w:rsidP="00302266">
            <w:pPr>
              <w:rPr>
                <w:szCs w:val="22"/>
              </w:rPr>
            </w:pPr>
          </w:p>
          <w:p w14:paraId="102E497A" w14:textId="59FDA2C7" w:rsidR="00673F4C" w:rsidRPr="00133E1C" w:rsidRDefault="00C12562" w:rsidP="00302266">
            <w:pPr>
              <w:rPr>
                <w:szCs w:val="22"/>
              </w:rPr>
            </w:pPr>
            <w:r w:rsidRPr="00133E1C">
              <w:rPr>
                <w:b/>
                <w:szCs w:val="22"/>
              </w:rPr>
              <w:t>100 ml pudeles etiķete</w:t>
            </w:r>
          </w:p>
        </w:tc>
      </w:tr>
    </w:tbl>
    <w:p w14:paraId="66B6FA99" w14:textId="77777777" w:rsidR="00673F4C" w:rsidRPr="00133E1C" w:rsidRDefault="00673F4C" w:rsidP="00673F4C">
      <w:pPr>
        <w:rPr>
          <w:szCs w:val="22"/>
        </w:rPr>
      </w:pPr>
    </w:p>
    <w:p w14:paraId="14B8A749" w14:textId="77777777" w:rsidR="00673F4C" w:rsidRPr="00133E1C" w:rsidRDefault="006C78AB" w:rsidP="00B13B6D">
      <w:pPr>
        <w:pStyle w:val="Style2"/>
      </w:pPr>
      <w:r w:rsidRPr="00133E1C">
        <w:t>1.</w:t>
      </w:r>
      <w:r w:rsidRPr="00133E1C">
        <w:tab/>
        <w:t>VETERINĀRO ZĀĻU NOSAUKUMS</w:t>
      </w:r>
    </w:p>
    <w:p w14:paraId="0AF65DFC" w14:textId="77777777" w:rsidR="00673F4C" w:rsidRPr="00133E1C" w:rsidRDefault="00673F4C" w:rsidP="00673F4C">
      <w:pPr>
        <w:rPr>
          <w:szCs w:val="22"/>
        </w:rPr>
      </w:pPr>
    </w:p>
    <w:p w14:paraId="26B885B5" w14:textId="77777777" w:rsidR="00C12562" w:rsidRPr="00133E1C" w:rsidRDefault="00C12562" w:rsidP="00C12562">
      <w:pPr>
        <w:tabs>
          <w:tab w:val="clear" w:pos="567"/>
          <w:tab w:val="left" w:pos="6096"/>
        </w:tabs>
        <w:spacing w:line="240" w:lineRule="auto"/>
        <w:rPr>
          <w:szCs w:val="22"/>
        </w:rPr>
      </w:pPr>
      <w:r w:rsidRPr="00133E1C">
        <w:rPr>
          <w:szCs w:val="22"/>
        </w:rPr>
        <w:t xml:space="preserve">Urixine 40 mg/ml </w:t>
      </w:r>
      <w:r w:rsidRPr="00133E1C">
        <w:rPr>
          <w:spacing w:val="-2"/>
          <w:szCs w:val="22"/>
          <w:lang w:bidi="lv-LV"/>
        </w:rPr>
        <w:t xml:space="preserve">sīrups </w:t>
      </w:r>
      <w:r w:rsidRPr="00133E1C">
        <w:rPr>
          <w:color w:val="000000"/>
          <w:spacing w:val="-1"/>
          <w:szCs w:val="22"/>
          <w:lang w:bidi="lv-LV"/>
        </w:rPr>
        <w:t>suņiem</w:t>
      </w:r>
    </w:p>
    <w:p w14:paraId="5BCE9038" w14:textId="77777777" w:rsidR="00673F4C" w:rsidRPr="00133E1C" w:rsidRDefault="00673F4C" w:rsidP="00673F4C">
      <w:pPr>
        <w:rPr>
          <w:szCs w:val="22"/>
        </w:rPr>
      </w:pPr>
    </w:p>
    <w:p w14:paraId="1E7FA723" w14:textId="77777777" w:rsidR="00673F4C" w:rsidRPr="00133E1C" w:rsidRDefault="00673F4C" w:rsidP="00673F4C">
      <w:pPr>
        <w:rPr>
          <w:szCs w:val="22"/>
        </w:rPr>
      </w:pPr>
    </w:p>
    <w:p w14:paraId="223BA7AF" w14:textId="698DDEF3" w:rsidR="00673F4C" w:rsidRPr="00133E1C" w:rsidRDefault="006C78AB" w:rsidP="00B13B6D">
      <w:pPr>
        <w:pStyle w:val="Style2"/>
      </w:pPr>
      <w:r w:rsidRPr="00133E1C">
        <w:t>2.</w:t>
      </w:r>
      <w:r w:rsidRPr="00133E1C">
        <w:tab/>
      </w:r>
      <w:r w:rsidR="008E37A2" w:rsidRPr="00133E1C">
        <w:t>INFORMĀCIJA PAR AKTĪVAJĀM VIELĀM</w:t>
      </w:r>
    </w:p>
    <w:p w14:paraId="659CA05D" w14:textId="77777777" w:rsidR="00673F4C" w:rsidRPr="00133E1C" w:rsidRDefault="00673F4C" w:rsidP="00673F4C">
      <w:pPr>
        <w:ind w:right="113"/>
        <w:rPr>
          <w:szCs w:val="22"/>
        </w:rPr>
      </w:pPr>
    </w:p>
    <w:p w14:paraId="2DD83158" w14:textId="063F487F" w:rsidR="00C12562" w:rsidRPr="00960040" w:rsidRDefault="00C12562" w:rsidP="00C12562">
      <w:pPr>
        <w:pStyle w:val="Sinespaciado"/>
        <w:rPr>
          <w:spacing w:val="-2"/>
          <w:sz w:val="22"/>
          <w:szCs w:val="22"/>
          <w:lang w:val="lv-LV"/>
        </w:rPr>
      </w:pPr>
      <w:r w:rsidRPr="00133E1C">
        <w:rPr>
          <w:spacing w:val="-1"/>
          <w:sz w:val="22"/>
          <w:szCs w:val="22"/>
          <w:lang w:val="lv-LV" w:bidi="lv-LV"/>
        </w:rPr>
        <w:t xml:space="preserve">Katrs </w:t>
      </w:r>
      <w:r w:rsidRPr="00133E1C">
        <w:rPr>
          <w:spacing w:val="-2"/>
          <w:sz w:val="22"/>
          <w:szCs w:val="22"/>
          <w:lang w:val="lv-LV" w:bidi="lv-LV"/>
        </w:rPr>
        <w:t>ml satur:</w:t>
      </w:r>
    </w:p>
    <w:p w14:paraId="59E9D78E" w14:textId="77777777" w:rsidR="00C12562" w:rsidRPr="00960040" w:rsidRDefault="00C12562" w:rsidP="00C12562">
      <w:pPr>
        <w:pStyle w:val="Sinespaciado"/>
        <w:rPr>
          <w:sz w:val="22"/>
          <w:szCs w:val="22"/>
          <w:lang w:val="lv-LV"/>
        </w:rPr>
      </w:pPr>
    </w:p>
    <w:p w14:paraId="7AFF5393" w14:textId="77777777" w:rsidR="00C12562" w:rsidRPr="00960040" w:rsidRDefault="00C12562" w:rsidP="00C12562">
      <w:pPr>
        <w:pStyle w:val="Sinespaciado"/>
        <w:rPr>
          <w:sz w:val="22"/>
          <w:szCs w:val="22"/>
          <w:lang w:val="lv-LV"/>
        </w:rPr>
      </w:pPr>
      <w:r w:rsidRPr="00133E1C">
        <w:rPr>
          <w:b/>
          <w:spacing w:val="-2"/>
          <w:sz w:val="22"/>
          <w:szCs w:val="22"/>
          <w:lang w:val="lv-LV" w:bidi="lv-LV"/>
        </w:rPr>
        <w:t>Aktīvā viela:</w:t>
      </w:r>
    </w:p>
    <w:p w14:paraId="30362B4F" w14:textId="77777777" w:rsidR="00C12562" w:rsidRPr="00133E1C" w:rsidRDefault="00C12562" w:rsidP="00C12562">
      <w:pPr>
        <w:pStyle w:val="Sinespaciado"/>
        <w:rPr>
          <w:spacing w:val="-2"/>
          <w:sz w:val="22"/>
          <w:szCs w:val="22"/>
          <w:lang w:val="lv-LV" w:bidi="lv-LV"/>
        </w:rPr>
      </w:pPr>
    </w:p>
    <w:p w14:paraId="292847BF" w14:textId="77777777" w:rsidR="00C12562" w:rsidRPr="00133E1C" w:rsidRDefault="00C12562" w:rsidP="00C12562">
      <w:pPr>
        <w:tabs>
          <w:tab w:val="decimal" w:leader="dot" w:pos="5103"/>
        </w:tabs>
        <w:suppressAutoHyphens/>
        <w:autoSpaceDE w:val="0"/>
        <w:autoSpaceDN w:val="0"/>
        <w:adjustRightInd w:val="0"/>
        <w:rPr>
          <w:szCs w:val="22"/>
        </w:rPr>
      </w:pPr>
      <w:r w:rsidRPr="00133E1C">
        <w:rPr>
          <w:spacing w:val="-2"/>
          <w:szCs w:val="22"/>
          <w:lang w:bidi="lv-LV"/>
        </w:rPr>
        <w:t>Fenilpropanolamīns</w:t>
      </w:r>
      <w:r w:rsidRPr="00133E1C">
        <w:rPr>
          <w:szCs w:val="22"/>
        </w:rPr>
        <w:tab/>
        <w:t>40,28 mg</w:t>
      </w:r>
    </w:p>
    <w:p w14:paraId="09554042" w14:textId="62B5B847" w:rsidR="00C12562" w:rsidRPr="00133E1C" w:rsidRDefault="00C12562" w:rsidP="00C12562">
      <w:pPr>
        <w:pStyle w:val="Sinespaciado"/>
        <w:rPr>
          <w:sz w:val="22"/>
          <w:szCs w:val="22"/>
          <w:lang w:val="lv-LV"/>
        </w:rPr>
      </w:pPr>
      <w:r w:rsidRPr="00133E1C">
        <w:rPr>
          <w:spacing w:val="-2"/>
          <w:sz w:val="22"/>
          <w:szCs w:val="22"/>
          <w:lang w:val="lv-LV" w:bidi="lv-LV"/>
        </w:rPr>
        <w:t>(atbilst 50 mg fenilpropanolamīna hidrohlorīda)</w:t>
      </w:r>
    </w:p>
    <w:p w14:paraId="44C10E0A" w14:textId="77777777" w:rsidR="00673F4C" w:rsidRPr="00133E1C" w:rsidRDefault="00673F4C" w:rsidP="00673F4C">
      <w:pPr>
        <w:ind w:right="113"/>
        <w:rPr>
          <w:szCs w:val="22"/>
        </w:rPr>
      </w:pPr>
    </w:p>
    <w:p w14:paraId="51D80435" w14:textId="77777777" w:rsidR="00C12562" w:rsidRPr="00133E1C" w:rsidRDefault="00C12562" w:rsidP="00673F4C">
      <w:pPr>
        <w:ind w:right="113"/>
        <w:rPr>
          <w:szCs w:val="22"/>
        </w:rPr>
      </w:pPr>
    </w:p>
    <w:p w14:paraId="3D4471F2" w14:textId="5F5C4599" w:rsidR="00673F4C" w:rsidRPr="00133E1C" w:rsidRDefault="006C78AB" w:rsidP="00B13B6D">
      <w:pPr>
        <w:pStyle w:val="Style2"/>
      </w:pPr>
      <w:r w:rsidRPr="00133E1C">
        <w:t>3.</w:t>
      </w:r>
      <w:r w:rsidRPr="00133E1C">
        <w:tab/>
        <w:t>MĒRĶSUGAS</w:t>
      </w:r>
    </w:p>
    <w:p w14:paraId="05D4225D" w14:textId="77777777" w:rsidR="00673F4C" w:rsidRPr="00133E1C" w:rsidRDefault="00673F4C" w:rsidP="00673F4C">
      <w:pPr>
        <w:ind w:right="113"/>
        <w:rPr>
          <w:szCs w:val="22"/>
        </w:rPr>
      </w:pPr>
    </w:p>
    <w:p w14:paraId="4257C17E" w14:textId="77777777" w:rsidR="00C12562" w:rsidRPr="00133E1C" w:rsidRDefault="00C12562" w:rsidP="00C12562">
      <w:pPr>
        <w:tabs>
          <w:tab w:val="clear" w:pos="567"/>
        </w:tabs>
        <w:spacing w:line="240" w:lineRule="auto"/>
        <w:rPr>
          <w:szCs w:val="22"/>
        </w:rPr>
      </w:pPr>
      <w:r w:rsidRPr="00133E1C">
        <w:rPr>
          <w:szCs w:val="22"/>
        </w:rPr>
        <w:t>Suņi</w:t>
      </w:r>
    </w:p>
    <w:p w14:paraId="36370E45" w14:textId="77777777" w:rsidR="00673F4C" w:rsidRPr="00133E1C" w:rsidRDefault="00673F4C" w:rsidP="00673F4C">
      <w:pPr>
        <w:ind w:right="113"/>
        <w:rPr>
          <w:szCs w:val="22"/>
        </w:rPr>
      </w:pPr>
    </w:p>
    <w:p w14:paraId="0B6C09BA" w14:textId="77777777" w:rsidR="00C12562" w:rsidRPr="00133E1C" w:rsidRDefault="00C12562" w:rsidP="00673F4C">
      <w:pPr>
        <w:ind w:right="113"/>
        <w:rPr>
          <w:szCs w:val="22"/>
        </w:rPr>
      </w:pPr>
    </w:p>
    <w:p w14:paraId="792B47A7" w14:textId="71E6DEDD" w:rsidR="00673F4C" w:rsidRPr="00133E1C" w:rsidRDefault="006C78AB" w:rsidP="00B13B6D">
      <w:pPr>
        <w:pStyle w:val="Style2"/>
      </w:pPr>
      <w:r w:rsidRPr="00133E1C">
        <w:t>4.</w:t>
      </w:r>
      <w:r w:rsidRPr="00133E1C">
        <w:tab/>
      </w:r>
      <w:r w:rsidR="00746F04" w:rsidRPr="00133E1C">
        <w:t xml:space="preserve">LIETOŠANAS </w:t>
      </w:r>
      <w:r w:rsidRPr="00133E1C">
        <w:t>VEIDI</w:t>
      </w:r>
    </w:p>
    <w:p w14:paraId="0C68C2AA" w14:textId="77777777" w:rsidR="00673F4C" w:rsidRPr="00133E1C" w:rsidRDefault="00673F4C" w:rsidP="00673F4C">
      <w:pPr>
        <w:pStyle w:val="Textonotaalfinal"/>
        <w:rPr>
          <w:szCs w:val="22"/>
        </w:rPr>
      </w:pPr>
    </w:p>
    <w:p w14:paraId="712A099D" w14:textId="77777777" w:rsidR="00C12562" w:rsidRPr="002109D8" w:rsidRDefault="00C12562" w:rsidP="00C12562">
      <w:pPr>
        <w:pStyle w:val="Sinespaciado"/>
        <w:rPr>
          <w:spacing w:val="-2"/>
          <w:sz w:val="22"/>
          <w:szCs w:val="22"/>
          <w:lang w:val="lv-LV"/>
        </w:rPr>
      </w:pPr>
      <w:r w:rsidRPr="00133E1C">
        <w:rPr>
          <w:spacing w:val="-2"/>
          <w:sz w:val="22"/>
          <w:szCs w:val="22"/>
          <w:lang w:val="lv-LV" w:bidi="lv-LV"/>
        </w:rPr>
        <w:t>Iekšķīgai lietošanai.</w:t>
      </w:r>
    </w:p>
    <w:p w14:paraId="2A00A3F0" w14:textId="77777777" w:rsidR="00673F4C" w:rsidRPr="00133E1C" w:rsidRDefault="006C78AB" w:rsidP="00673F4C">
      <w:pPr>
        <w:pStyle w:val="Textonotaalfinal"/>
        <w:rPr>
          <w:szCs w:val="22"/>
        </w:rPr>
      </w:pPr>
      <w:r w:rsidRPr="00133E1C">
        <w:rPr>
          <w:szCs w:val="22"/>
        </w:rPr>
        <w:t>Pirms lietošanas izlasiet lietošanas instrukciju.</w:t>
      </w:r>
    </w:p>
    <w:p w14:paraId="759E0028" w14:textId="77777777" w:rsidR="00673F4C" w:rsidRPr="00133E1C" w:rsidRDefault="00673F4C" w:rsidP="00673F4C">
      <w:pPr>
        <w:rPr>
          <w:szCs w:val="22"/>
        </w:rPr>
      </w:pPr>
    </w:p>
    <w:p w14:paraId="4978F3CB" w14:textId="77777777" w:rsidR="00673F4C" w:rsidRPr="00133E1C" w:rsidRDefault="00673F4C" w:rsidP="00673F4C">
      <w:pPr>
        <w:ind w:right="113"/>
        <w:rPr>
          <w:szCs w:val="22"/>
        </w:rPr>
      </w:pPr>
    </w:p>
    <w:p w14:paraId="402D96ED" w14:textId="1C66CC9B" w:rsidR="00673F4C" w:rsidRPr="00133E1C" w:rsidRDefault="006C78AB" w:rsidP="00B13B6D">
      <w:pPr>
        <w:pStyle w:val="Style2"/>
      </w:pPr>
      <w:r w:rsidRPr="00133E1C">
        <w:t>5.</w:t>
      </w:r>
      <w:r w:rsidRPr="00133E1C">
        <w:tab/>
        <w:t xml:space="preserve">IEROBEŽOJUMU PERIODS </w:t>
      </w:r>
    </w:p>
    <w:p w14:paraId="3003D651" w14:textId="77777777" w:rsidR="00C40CFF" w:rsidRPr="00133E1C" w:rsidRDefault="00C40CFF" w:rsidP="00673F4C">
      <w:pPr>
        <w:rPr>
          <w:szCs w:val="22"/>
        </w:rPr>
      </w:pPr>
    </w:p>
    <w:p w14:paraId="7B2DE75F" w14:textId="77777777" w:rsidR="00C12562" w:rsidRPr="00133E1C" w:rsidRDefault="00C12562" w:rsidP="00C12562">
      <w:pPr>
        <w:tabs>
          <w:tab w:val="clear" w:pos="567"/>
        </w:tabs>
        <w:spacing w:line="240" w:lineRule="auto"/>
        <w:rPr>
          <w:szCs w:val="22"/>
        </w:rPr>
      </w:pPr>
      <w:r w:rsidRPr="00133E1C">
        <w:rPr>
          <w:szCs w:val="22"/>
        </w:rPr>
        <w:t>Nav piemērojams.</w:t>
      </w:r>
    </w:p>
    <w:p w14:paraId="5BAB6683" w14:textId="77777777" w:rsidR="00673F4C" w:rsidRPr="00133E1C" w:rsidRDefault="00673F4C" w:rsidP="00673F4C">
      <w:pPr>
        <w:rPr>
          <w:szCs w:val="22"/>
        </w:rPr>
      </w:pPr>
    </w:p>
    <w:p w14:paraId="59888814" w14:textId="77777777" w:rsidR="00673F4C" w:rsidRPr="00133E1C" w:rsidRDefault="00673F4C" w:rsidP="00673F4C">
      <w:pPr>
        <w:ind w:right="113"/>
        <w:rPr>
          <w:szCs w:val="22"/>
        </w:rPr>
      </w:pPr>
    </w:p>
    <w:p w14:paraId="65D954F5" w14:textId="77777777" w:rsidR="00673F4C" w:rsidRPr="00133E1C" w:rsidRDefault="006C78AB" w:rsidP="00B13B6D">
      <w:pPr>
        <w:pStyle w:val="Style2"/>
      </w:pPr>
      <w:r w:rsidRPr="00133E1C">
        <w:t>6.</w:t>
      </w:r>
      <w:r w:rsidRPr="00133E1C">
        <w:tab/>
        <w:t>DERĪGUMA TERMIŅŠ</w:t>
      </w:r>
    </w:p>
    <w:p w14:paraId="5D9D3835" w14:textId="77777777" w:rsidR="00673F4C" w:rsidRPr="00133E1C" w:rsidRDefault="00673F4C" w:rsidP="00673F4C">
      <w:pPr>
        <w:rPr>
          <w:szCs w:val="22"/>
        </w:rPr>
      </w:pPr>
    </w:p>
    <w:p w14:paraId="73823719" w14:textId="1AB2C863" w:rsidR="00673F4C" w:rsidRPr="00133E1C" w:rsidRDefault="006C78AB" w:rsidP="00673F4C">
      <w:pPr>
        <w:rPr>
          <w:szCs w:val="22"/>
        </w:rPr>
      </w:pPr>
      <w:r w:rsidRPr="00133E1C">
        <w:rPr>
          <w:szCs w:val="22"/>
        </w:rPr>
        <w:t>Exp. {m</w:t>
      </w:r>
      <w:r w:rsidR="00C12562" w:rsidRPr="00133E1C">
        <w:rPr>
          <w:szCs w:val="22"/>
        </w:rPr>
        <w:t>m</w:t>
      </w:r>
      <w:r w:rsidRPr="00133E1C">
        <w:rPr>
          <w:szCs w:val="22"/>
        </w:rPr>
        <w:t>/g</w:t>
      </w:r>
      <w:r w:rsidR="00C12562" w:rsidRPr="00133E1C">
        <w:rPr>
          <w:szCs w:val="22"/>
        </w:rPr>
        <w:t>ggg</w:t>
      </w:r>
      <w:r w:rsidRPr="00133E1C">
        <w:rPr>
          <w:szCs w:val="22"/>
        </w:rPr>
        <w:t>}</w:t>
      </w:r>
    </w:p>
    <w:p w14:paraId="45434399" w14:textId="2FA77ACF" w:rsidR="00673F4C" w:rsidRPr="00133E1C" w:rsidRDefault="00C12562" w:rsidP="00C12562">
      <w:pPr>
        <w:tabs>
          <w:tab w:val="clear" w:pos="567"/>
        </w:tabs>
        <w:spacing w:line="240" w:lineRule="auto"/>
        <w:rPr>
          <w:szCs w:val="22"/>
        </w:rPr>
      </w:pPr>
      <w:r w:rsidRPr="00133E1C">
        <w:rPr>
          <w:szCs w:val="22"/>
        </w:rPr>
        <w:t>Pēc pirmreizējas atvēršanas izlietot 3 mēnešu laikā.</w:t>
      </w:r>
    </w:p>
    <w:p w14:paraId="40853114" w14:textId="77777777" w:rsidR="00673F4C" w:rsidRPr="00133E1C" w:rsidRDefault="00673F4C" w:rsidP="00673F4C">
      <w:pPr>
        <w:rPr>
          <w:szCs w:val="22"/>
        </w:rPr>
      </w:pPr>
    </w:p>
    <w:p w14:paraId="50B8A6B4" w14:textId="77777777" w:rsidR="00673F4C" w:rsidRPr="00133E1C" w:rsidRDefault="00673F4C" w:rsidP="00673F4C">
      <w:pPr>
        <w:ind w:right="113"/>
        <w:rPr>
          <w:szCs w:val="22"/>
        </w:rPr>
      </w:pPr>
    </w:p>
    <w:p w14:paraId="56E02A72" w14:textId="77777777" w:rsidR="00673F4C" w:rsidRPr="00133E1C" w:rsidRDefault="006C78AB" w:rsidP="00B13B6D">
      <w:pPr>
        <w:pStyle w:val="Style2"/>
      </w:pPr>
      <w:r w:rsidRPr="00133E1C">
        <w:t>7.</w:t>
      </w:r>
      <w:r w:rsidRPr="00133E1C">
        <w:tab/>
        <w:t>ĪPAŠI UZGLABĀŠANAS NOSACĪJUMI</w:t>
      </w:r>
    </w:p>
    <w:p w14:paraId="70C93632" w14:textId="77777777" w:rsidR="00673F4C" w:rsidRPr="00133E1C" w:rsidRDefault="00673F4C" w:rsidP="00673F4C">
      <w:pPr>
        <w:rPr>
          <w:szCs w:val="22"/>
        </w:rPr>
      </w:pPr>
    </w:p>
    <w:p w14:paraId="7EA39F88" w14:textId="77777777" w:rsidR="00673F4C" w:rsidRPr="00133E1C" w:rsidRDefault="00673F4C" w:rsidP="00673F4C">
      <w:pPr>
        <w:rPr>
          <w:noProof/>
          <w:szCs w:val="22"/>
        </w:rPr>
      </w:pPr>
    </w:p>
    <w:p w14:paraId="662C15B2" w14:textId="77777777" w:rsidR="00673F4C" w:rsidRPr="00133E1C" w:rsidRDefault="00673F4C" w:rsidP="00673F4C">
      <w:pPr>
        <w:ind w:right="113"/>
        <w:rPr>
          <w:szCs w:val="22"/>
        </w:rPr>
      </w:pPr>
    </w:p>
    <w:p w14:paraId="44494014" w14:textId="585E6247" w:rsidR="00673F4C" w:rsidRPr="00133E1C" w:rsidRDefault="006C78AB" w:rsidP="00B13B6D">
      <w:pPr>
        <w:pStyle w:val="Style2"/>
      </w:pPr>
      <w:r w:rsidRPr="00133E1C">
        <w:t>8.</w:t>
      </w:r>
      <w:r w:rsidRPr="00133E1C">
        <w:tab/>
      </w:r>
      <w:r w:rsidR="0029740B" w:rsidRPr="00133E1C">
        <w:t>TIRDZNIECĪBAS ATĻAUJAS TURĒTĀJS</w:t>
      </w:r>
    </w:p>
    <w:p w14:paraId="492C271E" w14:textId="77777777" w:rsidR="00673F4C" w:rsidRPr="00133E1C" w:rsidRDefault="00673F4C" w:rsidP="00E74050">
      <w:pPr>
        <w:ind w:right="-318"/>
        <w:rPr>
          <w:szCs w:val="22"/>
        </w:rPr>
      </w:pPr>
    </w:p>
    <w:p w14:paraId="4D2E93DE" w14:textId="53AAAC76" w:rsidR="00C12562" w:rsidRPr="00133E1C" w:rsidRDefault="00C12562" w:rsidP="00C12562">
      <w:pPr>
        <w:tabs>
          <w:tab w:val="clear" w:pos="567"/>
        </w:tabs>
        <w:spacing w:line="240" w:lineRule="auto"/>
        <w:rPr>
          <w:szCs w:val="22"/>
        </w:rPr>
      </w:pPr>
      <w:r w:rsidRPr="00133E1C">
        <w:rPr>
          <w:szCs w:val="22"/>
        </w:rPr>
        <w:t>Laboratorios Karizoo, S.A.</w:t>
      </w:r>
    </w:p>
    <w:p w14:paraId="27918BA1" w14:textId="77777777" w:rsidR="00673F4C" w:rsidRPr="00133E1C" w:rsidRDefault="00673F4C" w:rsidP="00673F4C">
      <w:pPr>
        <w:ind w:right="113"/>
        <w:rPr>
          <w:szCs w:val="22"/>
        </w:rPr>
      </w:pPr>
    </w:p>
    <w:p w14:paraId="15A6670C" w14:textId="77777777" w:rsidR="00673F4C" w:rsidRPr="00133E1C" w:rsidRDefault="00673F4C" w:rsidP="00673F4C">
      <w:pPr>
        <w:ind w:right="113"/>
        <w:rPr>
          <w:szCs w:val="22"/>
        </w:rPr>
      </w:pPr>
    </w:p>
    <w:p w14:paraId="2BCBFCBF" w14:textId="77777777" w:rsidR="00673F4C" w:rsidRPr="00133E1C" w:rsidRDefault="006C78AB" w:rsidP="00B13B6D">
      <w:pPr>
        <w:pStyle w:val="Style2"/>
      </w:pPr>
      <w:r w:rsidRPr="00133E1C">
        <w:t>9.</w:t>
      </w:r>
      <w:r w:rsidRPr="00133E1C">
        <w:tab/>
        <w:t>SĒRIJAS NUMURS</w:t>
      </w:r>
    </w:p>
    <w:p w14:paraId="4BABE681" w14:textId="77777777" w:rsidR="00673F4C" w:rsidRPr="00133E1C" w:rsidRDefault="00673F4C" w:rsidP="00673F4C">
      <w:pPr>
        <w:rPr>
          <w:szCs w:val="22"/>
        </w:rPr>
      </w:pPr>
    </w:p>
    <w:p w14:paraId="1CB6C8C5" w14:textId="1B96CA70" w:rsidR="00673F4C" w:rsidRPr="00133E1C" w:rsidRDefault="006C78AB" w:rsidP="00673F4C">
      <w:pPr>
        <w:rPr>
          <w:szCs w:val="22"/>
        </w:rPr>
      </w:pPr>
      <w:r w:rsidRPr="00133E1C">
        <w:rPr>
          <w:szCs w:val="22"/>
        </w:rPr>
        <w:t>Lot {numurs}</w:t>
      </w:r>
    </w:p>
    <w:p w14:paraId="2B40E23E" w14:textId="77777777" w:rsidR="00C114FF" w:rsidRPr="00133E1C" w:rsidRDefault="006C78AB" w:rsidP="00027100">
      <w:pPr>
        <w:ind w:right="113"/>
        <w:rPr>
          <w:szCs w:val="22"/>
        </w:rPr>
      </w:pPr>
      <w:r w:rsidRPr="00133E1C">
        <w:rPr>
          <w:szCs w:val="22"/>
        </w:rPr>
        <w:br w:type="page"/>
      </w:r>
    </w:p>
    <w:p w14:paraId="639E1895" w14:textId="6ADDA695" w:rsidR="00001C44" w:rsidRPr="00133E1C"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33E1C">
        <w:rPr>
          <w:b/>
          <w:szCs w:val="22"/>
        </w:rPr>
        <w:lastRenderedPageBreak/>
        <w:t xml:space="preserve">UZ </w:t>
      </w:r>
      <w:r w:rsidR="008E37A2" w:rsidRPr="00133E1C">
        <w:rPr>
          <w:b/>
          <w:szCs w:val="22"/>
        </w:rPr>
        <w:t>MAZA IZMĒRA</w:t>
      </w:r>
      <w:r w:rsidRPr="00133E1C">
        <w:rPr>
          <w:b/>
          <w:szCs w:val="22"/>
        </w:rPr>
        <w:t xml:space="preserve"> TIEŠĀ IEPAKOJUMA NORĀDĀM</w:t>
      </w:r>
      <w:r w:rsidR="008E37A2" w:rsidRPr="00133E1C">
        <w:rPr>
          <w:b/>
          <w:szCs w:val="22"/>
        </w:rPr>
        <w:t>Ā INFORMĀCIJA</w:t>
      </w:r>
    </w:p>
    <w:p w14:paraId="3485FBC3" w14:textId="77777777" w:rsidR="00C114FF" w:rsidRPr="00133E1C"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5CC66276" w:rsidR="00C114FF" w:rsidRPr="00133E1C" w:rsidRDefault="00C1256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33E1C">
        <w:rPr>
          <w:b/>
          <w:szCs w:val="22"/>
        </w:rPr>
        <w:t>50 ml pudeles etiķete</w:t>
      </w:r>
    </w:p>
    <w:p w14:paraId="23C7CB74" w14:textId="77777777" w:rsidR="00C114FF" w:rsidRPr="00133E1C" w:rsidRDefault="00C114FF" w:rsidP="00A9226B">
      <w:pPr>
        <w:tabs>
          <w:tab w:val="clear" w:pos="567"/>
        </w:tabs>
        <w:spacing w:line="240" w:lineRule="auto"/>
        <w:rPr>
          <w:szCs w:val="22"/>
        </w:rPr>
      </w:pPr>
    </w:p>
    <w:p w14:paraId="42D4F895" w14:textId="77777777" w:rsidR="00C114FF" w:rsidRPr="00133E1C" w:rsidRDefault="006C78AB" w:rsidP="00B13B6D">
      <w:pPr>
        <w:pStyle w:val="Style2"/>
      </w:pPr>
      <w:r w:rsidRPr="00133E1C">
        <w:t>1.</w:t>
      </w:r>
      <w:r w:rsidRPr="00133E1C">
        <w:tab/>
        <w:t>VETERINĀRO ZĀĻU NOSAUKUMS</w:t>
      </w:r>
    </w:p>
    <w:p w14:paraId="7F5144FE" w14:textId="77777777" w:rsidR="00C114FF" w:rsidRPr="00133E1C" w:rsidRDefault="00C114FF" w:rsidP="00A9226B">
      <w:pPr>
        <w:tabs>
          <w:tab w:val="clear" w:pos="567"/>
        </w:tabs>
        <w:spacing w:line="240" w:lineRule="auto"/>
        <w:rPr>
          <w:szCs w:val="22"/>
        </w:rPr>
      </w:pPr>
    </w:p>
    <w:p w14:paraId="552F5449" w14:textId="13C145F8" w:rsidR="00C12562" w:rsidRPr="00133E1C" w:rsidRDefault="00C12562" w:rsidP="00C12562">
      <w:pPr>
        <w:tabs>
          <w:tab w:val="clear" w:pos="567"/>
          <w:tab w:val="left" w:pos="6096"/>
        </w:tabs>
        <w:spacing w:line="240" w:lineRule="auto"/>
        <w:rPr>
          <w:szCs w:val="22"/>
        </w:rPr>
      </w:pPr>
      <w:r w:rsidRPr="00133E1C">
        <w:rPr>
          <w:szCs w:val="22"/>
        </w:rPr>
        <w:t xml:space="preserve">Urixine </w:t>
      </w:r>
    </w:p>
    <w:p w14:paraId="3FC13417" w14:textId="77777777" w:rsidR="00C114FF" w:rsidRPr="00133E1C" w:rsidRDefault="00C114FF" w:rsidP="00A9226B">
      <w:pPr>
        <w:tabs>
          <w:tab w:val="clear" w:pos="567"/>
        </w:tabs>
        <w:spacing w:line="240" w:lineRule="auto"/>
        <w:rPr>
          <w:szCs w:val="22"/>
        </w:rPr>
      </w:pPr>
    </w:p>
    <w:p w14:paraId="71F826C0" w14:textId="77777777" w:rsidR="00C114FF" w:rsidRPr="00133E1C" w:rsidRDefault="00C114FF" w:rsidP="00A9226B">
      <w:pPr>
        <w:tabs>
          <w:tab w:val="clear" w:pos="567"/>
        </w:tabs>
        <w:spacing w:line="240" w:lineRule="auto"/>
        <w:rPr>
          <w:szCs w:val="22"/>
        </w:rPr>
      </w:pPr>
    </w:p>
    <w:p w14:paraId="57F39021" w14:textId="77777777" w:rsidR="00C114FF" w:rsidRPr="00133E1C" w:rsidRDefault="006C78AB" w:rsidP="00B13B6D">
      <w:pPr>
        <w:pStyle w:val="Style2"/>
      </w:pPr>
      <w:r w:rsidRPr="00133E1C">
        <w:t>2.</w:t>
      </w:r>
      <w:r w:rsidRPr="00133E1C">
        <w:tab/>
        <w:t>AKTĪVO VIELU KVANTITATĪVIE DATI</w:t>
      </w:r>
    </w:p>
    <w:p w14:paraId="35ED2FE9" w14:textId="77777777" w:rsidR="00C114FF" w:rsidRPr="00133E1C" w:rsidRDefault="00C114FF" w:rsidP="00A9226B">
      <w:pPr>
        <w:tabs>
          <w:tab w:val="clear" w:pos="567"/>
        </w:tabs>
        <w:spacing w:line="240" w:lineRule="auto"/>
        <w:rPr>
          <w:szCs w:val="22"/>
        </w:rPr>
      </w:pPr>
    </w:p>
    <w:p w14:paraId="39BF2F16" w14:textId="05C894B9" w:rsidR="00C12562" w:rsidRPr="00960040" w:rsidRDefault="00C12562" w:rsidP="00C12562">
      <w:pPr>
        <w:pStyle w:val="Sinespaciado"/>
        <w:rPr>
          <w:spacing w:val="-2"/>
          <w:sz w:val="22"/>
          <w:szCs w:val="22"/>
          <w:lang w:val="lv-LV"/>
        </w:rPr>
      </w:pPr>
      <w:r w:rsidRPr="00133E1C">
        <w:rPr>
          <w:spacing w:val="-1"/>
          <w:sz w:val="22"/>
          <w:szCs w:val="22"/>
          <w:lang w:val="lv-LV" w:bidi="lv-LV"/>
        </w:rPr>
        <w:t xml:space="preserve">Katrs </w:t>
      </w:r>
      <w:r w:rsidRPr="00133E1C">
        <w:rPr>
          <w:spacing w:val="-2"/>
          <w:sz w:val="22"/>
          <w:szCs w:val="22"/>
          <w:lang w:val="lv-LV" w:bidi="lv-LV"/>
        </w:rPr>
        <w:t>ml satur:</w:t>
      </w:r>
    </w:p>
    <w:p w14:paraId="767E2592" w14:textId="77777777" w:rsidR="00C12562" w:rsidRPr="00960040" w:rsidRDefault="00C12562" w:rsidP="00C12562">
      <w:pPr>
        <w:pStyle w:val="Sinespaciado"/>
        <w:rPr>
          <w:sz w:val="22"/>
          <w:szCs w:val="22"/>
          <w:lang w:val="lv-LV"/>
        </w:rPr>
      </w:pPr>
    </w:p>
    <w:p w14:paraId="60745649" w14:textId="77777777" w:rsidR="00C12562" w:rsidRPr="00960040" w:rsidRDefault="00C12562" w:rsidP="00C12562">
      <w:pPr>
        <w:pStyle w:val="Sinespaciado"/>
        <w:rPr>
          <w:sz w:val="22"/>
          <w:szCs w:val="22"/>
          <w:lang w:val="lv-LV"/>
        </w:rPr>
      </w:pPr>
      <w:r w:rsidRPr="00133E1C">
        <w:rPr>
          <w:b/>
          <w:spacing w:val="-2"/>
          <w:sz w:val="22"/>
          <w:szCs w:val="22"/>
          <w:lang w:val="lv-LV" w:bidi="lv-LV"/>
        </w:rPr>
        <w:t>Aktīvā viela:</w:t>
      </w:r>
    </w:p>
    <w:p w14:paraId="6A1F1F49" w14:textId="77777777" w:rsidR="00C12562" w:rsidRPr="00133E1C" w:rsidRDefault="00C12562" w:rsidP="00C12562">
      <w:pPr>
        <w:pStyle w:val="Sinespaciado"/>
        <w:rPr>
          <w:spacing w:val="-2"/>
          <w:sz w:val="22"/>
          <w:szCs w:val="22"/>
          <w:lang w:val="lv-LV" w:bidi="lv-LV"/>
        </w:rPr>
      </w:pPr>
    </w:p>
    <w:p w14:paraId="47001B85" w14:textId="77777777" w:rsidR="00C12562" w:rsidRPr="00133E1C" w:rsidRDefault="00C12562" w:rsidP="00C12562">
      <w:pPr>
        <w:tabs>
          <w:tab w:val="decimal" w:leader="dot" w:pos="5103"/>
        </w:tabs>
        <w:suppressAutoHyphens/>
        <w:autoSpaceDE w:val="0"/>
        <w:autoSpaceDN w:val="0"/>
        <w:adjustRightInd w:val="0"/>
        <w:rPr>
          <w:szCs w:val="22"/>
        </w:rPr>
      </w:pPr>
      <w:r w:rsidRPr="00133E1C">
        <w:rPr>
          <w:spacing w:val="-2"/>
          <w:szCs w:val="22"/>
          <w:lang w:bidi="lv-LV"/>
        </w:rPr>
        <w:t>Fenilpropanolamīns</w:t>
      </w:r>
      <w:r w:rsidRPr="00133E1C">
        <w:rPr>
          <w:szCs w:val="22"/>
        </w:rPr>
        <w:tab/>
        <w:t>40,28 mg</w:t>
      </w:r>
    </w:p>
    <w:p w14:paraId="6A2C9BA6" w14:textId="706B6E95" w:rsidR="00C12562" w:rsidRPr="00133E1C" w:rsidRDefault="00C12562" w:rsidP="00C12562">
      <w:pPr>
        <w:pStyle w:val="Sinespaciado"/>
        <w:rPr>
          <w:sz w:val="22"/>
          <w:szCs w:val="22"/>
          <w:lang w:val="lv-LV"/>
        </w:rPr>
      </w:pPr>
      <w:r w:rsidRPr="00133E1C">
        <w:rPr>
          <w:spacing w:val="-2"/>
          <w:sz w:val="22"/>
          <w:szCs w:val="22"/>
          <w:lang w:val="lv-LV" w:bidi="lv-LV"/>
        </w:rPr>
        <w:t>(atbilst 50 mg fenilpropanolamīna hidrohlorīda)</w:t>
      </w:r>
    </w:p>
    <w:p w14:paraId="6753C307" w14:textId="77777777" w:rsidR="00C114FF" w:rsidRDefault="00C114FF" w:rsidP="00A9226B">
      <w:pPr>
        <w:tabs>
          <w:tab w:val="clear" w:pos="567"/>
        </w:tabs>
        <w:spacing w:line="240" w:lineRule="auto"/>
        <w:rPr>
          <w:szCs w:val="22"/>
        </w:rPr>
      </w:pPr>
    </w:p>
    <w:p w14:paraId="7D5174E6" w14:textId="77777777" w:rsidR="000A70ED" w:rsidRPr="00133E1C" w:rsidRDefault="000A70ED" w:rsidP="00A9226B">
      <w:pPr>
        <w:tabs>
          <w:tab w:val="clear" w:pos="567"/>
        </w:tabs>
        <w:spacing w:line="240" w:lineRule="auto"/>
        <w:rPr>
          <w:szCs w:val="22"/>
        </w:rPr>
      </w:pPr>
    </w:p>
    <w:p w14:paraId="136DC507" w14:textId="77777777" w:rsidR="00C114FF" w:rsidRPr="00133E1C" w:rsidRDefault="006C78AB" w:rsidP="00B13B6D">
      <w:pPr>
        <w:pStyle w:val="Style2"/>
      </w:pPr>
      <w:r w:rsidRPr="00133E1C">
        <w:t>3.</w:t>
      </w:r>
      <w:r w:rsidRPr="00133E1C">
        <w:tab/>
        <w:t>SĒRIJAS NUMURS</w:t>
      </w:r>
    </w:p>
    <w:p w14:paraId="752C5D14" w14:textId="77777777" w:rsidR="00C114FF" w:rsidRPr="00133E1C" w:rsidRDefault="00C114FF" w:rsidP="00A9226B">
      <w:pPr>
        <w:tabs>
          <w:tab w:val="clear" w:pos="567"/>
        </w:tabs>
        <w:spacing w:line="240" w:lineRule="auto"/>
        <w:rPr>
          <w:szCs w:val="22"/>
        </w:rPr>
      </w:pPr>
    </w:p>
    <w:p w14:paraId="41FBC9AB" w14:textId="544CA458" w:rsidR="00F40449" w:rsidRPr="00133E1C" w:rsidRDefault="006C78AB" w:rsidP="00F40449">
      <w:pPr>
        <w:rPr>
          <w:szCs w:val="22"/>
        </w:rPr>
      </w:pPr>
      <w:r w:rsidRPr="00133E1C">
        <w:rPr>
          <w:szCs w:val="22"/>
        </w:rPr>
        <w:t>Lot {numurs}</w:t>
      </w:r>
    </w:p>
    <w:p w14:paraId="73747345" w14:textId="77777777" w:rsidR="00F40449" w:rsidRPr="00133E1C" w:rsidRDefault="00F40449" w:rsidP="00A9226B">
      <w:pPr>
        <w:tabs>
          <w:tab w:val="clear" w:pos="567"/>
        </w:tabs>
        <w:spacing w:line="240" w:lineRule="auto"/>
        <w:rPr>
          <w:szCs w:val="22"/>
        </w:rPr>
      </w:pPr>
    </w:p>
    <w:p w14:paraId="55770937" w14:textId="77777777" w:rsidR="00C114FF" w:rsidRPr="00133E1C" w:rsidRDefault="00C114FF" w:rsidP="00A9226B">
      <w:pPr>
        <w:tabs>
          <w:tab w:val="clear" w:pos="567"/>
        </w:tabs>
        <w:spacing w:line="240" w:lineRule="auto"/>
        <w:rPr>
          <w:szCs w:val="22"/>
        </w:rPr>
      </w:pPr>
    </w:p>
    <w:p w14:paraId="52A9533A" w14:textId="77777777" w:rsidR="00C114FF" w:rsidRPr="00133E1C" w:rsidRDefault="006C78AB" w:rsidP="00B13B6D">
      <w:pPr>
        <w:pStyle w:val="Style2"/>
      </w:pPr>
      <w:r w:rsidRPr="00133E1C">
        <w:t>4.</w:t>
      </w:r>
      <w:r w:rsidRPr="00133E1C">
        <w:tab/>
        <w:t>DERĪGUMA TERMIŅŠ</w:t>
      </w:r>
    </w:p>
    <w:p w14:paraId="44EAC684" w14:textId="77777777" w:rsidR="0058621D" w:rsidRPr="00133E1C" w:rsidRDefault="0058621D" w:rsidP="00A9226B">
      <w:pPr>
        <w:tabs>
          <w:tab w:val="clear" w:pos="567"/>
        </w:tabs>
        <w:spacing w:line="240" w:lineRule="auto"/>
        <w:rPr>
          <w:szCs w:val="22"/>
        </w:rPr>
      </w:pPr>
    </w:p>
    <w:p w14:paraId="7DCE85C0" w14:textId="7607D525" w:rsidR="00C40CFF" w:rsidRPr="00133E1C" w:rsidRDefault="006C78AB" w:rsidP="00C40CFF">
      <w:pPr>
        <w:rPr>
          <w:szCs w:val="22"/>
        </w:rPr>
      </w:pPr>
      <w:r w:rsidRPr="00133E1C">
        <w:rPr>
          <w:szCs w:val="22"/>
        </w:rPr>
        <w:t>Exp. {</w:t>
      </w:r>
      <w:r w:rsidR="0095776D" w:rsidRPr="00133E1C">
        <w:rPr>
          <w:szCs w:val="22"/>
        </w:rPr>
        <w:t>mm</w:t>
      </w:r>
      <w:r w:rsidRPr="00133E1C">
        <w:rPr>
          <w:szCs w:val="22"/>
        </w:rPr>
        <w:t>/</w:t>
      </w:r>
      <w:r w:rsidR="0095776D" w:rsidRPr="00133E1C">
        <w:rPr>
          <w:szCs w:val="22"/>
        </w:rPr>
        <w:t>gggg</w:t>
      </w:r>
      <w:r w:rsidRPr="00133E1C">
        <w:rPr>
          <w:szCs w:val="22"/>
        </w:rPr>
        <w:t>}</w:t>
      </w:r>
    </w:p>
    <w:p w14:paraId="2687D332" w14:textId="77777777" w:rsidR="00C12562" w:rsidRPr="00133E1C" w:rsidRDefault="00C12562" w:rsidP="00C12562">
      <w:pPr>
        <w:tabs>
          <w:tab w:val="clear" w:pos="567"/>
        </w:tabs>
        <w:spacing w:line="240" w:lineRule="auto"/>
        <w:rPr>
          <w:szCs w:val="22"/>
        </w:rPr>
      </w:pPr>
      <w:r w:rsidRPr="00133E1C">
        <w:rPr>
          <w:szCs w:val="22"/>
        </w:rPr>
        <w:t>Pēc pirmreizējas atvēršanas izlietot 3 mēnešu laikā.</w:t>
      </w:r>
    </w:p>
    <w:p w14:paraId="23C5E4EA" w14:textId="0C976199" w:rsidR="00C114FF" w:rsidRPr="00133E1C" w:rsidRDefault="00C114FF" w:rsidP="00A9226B">
      <w:pPr>
        <w:tabs>
          <w:tab w:val="clear" w:pos="567"/>
        </w:tabs>
        <w:spacing w:line="240" w:lineRule="auto"/>
        <w:rPr>
          <w:szCs w:val="22"/>
        </w:rPr>
      </w:pPr>
    </w:p>
    <w:p w14:paraId="79EBA777" w14:textId="77777777" w:rsidR="00C114FF" w:rsidRPr="00133E1C" w:rsidRDefault="006C78AB" w:rsidP="00E74050">
      <w:pPr>
        <w:tabs>
          <w:tab w:val="clear" w:pos="567"/>
        </w:tabs>
        <w:spacing w:line="240" w:lineRule="auto"/>
        <w:rPr>
          <w:szCs w:val="22"/>
        </w:rPr>
      </w:pPr>
      <w:r w:rsidRPr="00133E1C">
        <w:rPr>
          <w:szCs w:val="22"/>
        </w:rPr>
        <w:br w:type="page"/>
      </w:r>
    </w:p>
    <w:p w14:paraId="608484DA" w14:textId="77777777" w:rsidR="00C114FF" w:rsidRPr="00133E1C" w:rsidRDefault="00C114FF" w:rsidP="00A9226B">
      <w:pPr>
        <w:tabs>
          <w:tab w:val="clear" w:pos="567"/>
        </w:tabs>
        <w:spacing w:line="240" w:lineRule="auto"/>
        <w:rPr>
          <w:szCs w:val="22"/>
        </w:rPr>
      </w:pPr>
    </w:p>
    <w:p w14:paraId="56E98C84" w14:textId="77777777" w:rsidR="00C114FF" w:rsidRPr="00133E1C" w:rsidRDefault="00C114FF" w:rsidP="00A9226B">
      <w:pPr>
        <w:tabs>
          <w:tab w:val="clear" w:pos="567"/>
        </w:tabs>
        <w:spacing w:line="240" w:lineRule="auto"/>
        <w:rPr>
          <w:szCs w:val="22"/>
        </w:rPr>
      </w:pPr>
    </w:p>
    <w:p w14:paraId="58C07E51" w14:textId="77777777" w:rsidR="00C114FF" w:rsidRPr="00133E1C" w:rsidRDefault="00C114FF" w:rsidP="00A9226B">
      <w:pPr>
        <w:tabs>
          <w:tab w:val="clear" w:pos="567"/>
        </w:tabs>
        <w:spacing w:line="240" w:lineRule="auto"/>
        <w:rPr>
          <w:szCs w:val="22"/>
        </w:rPr>
      </w:pPr>
    </w:p>
    <w:p w14:paraId="6BBAC583" w14:textId="77777777" w:rsidR="00C114FF" w:rsidRPr="00133E1C" w:rsidRDefault="00C114FF" w:rsidP="00A9226B">
      <w:pPr>
        <w:tabs>
          <w:tab w:val="clear" w:pos="567"/>
        </w:tabs>
        <w:spacing w:line="240" w:lineRule="auto"/>
        <w:rPr>
          <w:szCs w:val="22"/>
        </w:rPr>
      </w:pPr>
    </w:p>
    <w:p w14:paraId="7738157E" w14:textId="77777777" w:rsidR="00C114FF" w:rsidRPr="00133E1C" w:rsidRDefault="00C114FF" w:rsidP="00A9226B">
      <w:pPr>
        <w:tabs>
          <w:tab w:val="clear" w:pos="567"/>
        </w:tabs>
        <w:spacing w:line="240" w:lineRule="auto"/>
        <w:rPr>
          <w:szCs w:val="22"/>
        </w:rPr>
      </w:pPr>
    </w:p>
    <w:p w14:paraId="3D9D79FC" w14:textId="77777777" w:rsidR="00C114FF" w:rsidRPr="00133E1C" w:rsidRDefault="00C114FF" w:rsidP="00A9226B">
      <w:pPr>
        <w:tabs>
          <w:tab w:val="clear" w:pos="567"/>
        </w:tabs>
        <w:spacing w:line="240" w:lineRule="auto"/>
        <w:rPr>
          <w:szCs w:val="22"/>
        </w:rPr>
      </w:pPr>
    </w:p>
    <w:p w14:paraId="5D5D9216" w14:textId="77777777" w:rsidR="00C114FF" w:rsidRPr="00133E1C" w:rsidRDefault="00C114FF" w:rsidP="00A9226B">
      <w:pPr>
        <w:tabs>
          <w:tab w:val="clear" w:pos="567"/>
        </w:tabs>
        <w:spacing w:line="240" w:lineRule="auto"/>
        <w:rPr>
          <w:szCs w:val="22"/>
        </w:rPr>
      </w:pPr>
    </w:p>
    <w:p w14:paraId="69BA3227" w14:textId="77777777" w:rsidR="00C114FF" w:rsidRPr="00133E1C" w:rsidRDefault="00C114FF" w:rsidP="00A9226B">
      <w:pPr>
        <w:tabs>
          <w:tab w:val="clear" w:pos="567"/>
        </w:tabs>
        <w:spacing w:line="240" w:lineRule="auto"/>
        <w:rPr>
          <w:szCs w:val="22"/>
        </w:rPr>
      </w:pPr>
    </w:p>
    <w:p w14:paraId="2722EC0B" w14:textId="77777777" w:rsidR="00C114FF" w:rsidRPr="00133E1C" w:rsidRDefault="00C114FF" w:rsidP="00A9226B">
      <w:pPr>
        <w:tabs>
          <w:tab w:val="clear" w:pos="567"/>
        </w:tabs>
        <w:spacing w:line="240" w:lineRule="auto"/>
        <w:rPr>
          <w:szCs w:val="22"/>
        </w:rPr>
      </w:pPr>
    </w:p>
    <w:p w14:paraId="01C62EBA" w14:textId="77777777" w:rsidR="00C114FF" w:rsidRPr="00133E1C" w:rsidRDefault="00C114FF" w:rsidP="00A9226B">
      <w:pPr>
        <w:tabs>
          <w:tab w:val="clear" w:pos="567"/>
        </w:tabs>
        <w:spacing w:line="240" w:lineRule="auto"/>
        <w:rPr>
          <w:szCs w:val="22"/>
        </w:rPr>
      </w:pPr>
    </w:p>
    <w:p w14:paraId="2AFB490C" w14:textId="77777777" w:rsidR="00C114FF" w:rsidRPr="00133E1C" w:rsidRDefault="00C114FF" w:rsidP="00A9226B">
      <w:pPr>
        <w:tabs>
          <w:tab w:val="clear" w:pos="567"/>
        </w:tabs>
        <w:spacing w:line="240" w:lineRule="auto"/>
        <w:rPr>
          <w:szCs w:val="22"/>
        </w:rPr>
      </w:pPr>
    </w:p>
    <w:p w14:paraId="052E230A" w14:textId="77777777" w:rsidR="00C114FF" w:rsidRPr="00133E1C" w:rsidRDefault="00C114FF" w:rsidP="00A9226B">
      <w:pPr>
        <w:tabs>
          <w:tab w:val="clear" w:pos="567"/>
        </w:tabs>
        <w:spacing w:line="240" w:lineRule="auto"/>
        <w:rPr>
          <w:szCs w:val="22"/>
        </w:rPr>
      </w:pPr>
    </w:p>
    <w:p w14:paraId="5602DA4C" w14:textId="77777777" w:rsidR="00C114FF" w:rsidRPr="00133E1C" w:rsidRDefault="00C114FF" w:rsidP="00A9226B">
      <w:pPr>
        <w:tabs>
          <w:tab w:val="clear" w:pos="567"/>
        </w:tabs>
        <w:spacing w:line="240" w:lineRule="auto"/>
        <w:rPr>
          <w:szCs w:val="22"/>
        </w:rPr>
      </w:pPr>
    </w:p>
    <w:p w14:paraId="467D8122" w14:textId="77777777" w:rsidR="00C114FF" w:rsidRPr="00133E1C" w:rsidRDefault="00C114FF" w:rsidP="00A9226B">
      <w:pPr>
        <w:tabs>
          <w:tab w:val="clear" w:pos="567"/>
        </w:tabs>
        <w:spacing w:line="240" w:lineRule="auto"/>
        <w:rPr>
          <w:szCs w:val="22"/>
        </w:rPr>
      </w:pPr>
    </w:p>
    <w:p w14:paraId="57CFC1ED" w14:textId="77777777" w:rsidR="00C114FF" w:rsidRPr="00133E1C" w:rsidRDefault="00C114FF" w:rsidP="00A9226B">
      <w:pPr>
        <w:tabs>
          <w:tab w:val="clear" w:pos="567"/>
        </w:tabs>
        <w:spacing w:line="240" w:lineRule="auto"/>
        <w:rPr>
          <w:szCs w:val="22"/>
        </w:rPr>
      </w:pPr>
    </w:p>
    <w:p w14:paraId="584F935D" w14:textId="77777777" w:rsidR="00C114FF" w:rsidRPr="00133E1C" w:rsidRDefault="00C114FF" w:rsidP="00A9226B">
      <w:pPr>
        <w:tabs>
          <w:tab w:val="clear" w:pos="567"/>
        </w:tabs>
        <w:spacing w:line="240" w:lineRule="auto"/>
        <w:rPr>
          <w:szCs w:val="22"/>
        </w:rPr>
      </w:pPr>
    </w:p>
    <w:p w14:paraId="7FD530B2" w14:textId="77777777" w:rsidR="00C114FF" w:rsidRPr="00133E1C" w:rsidRDefault="00C114FF" w:rsidP="00A9226B">
      <w:pPr>
        <w:tabs>
          <w:tab w:val="clear" w:pos="567"/>
        </w:tabs>
        <w:spacing w:line="240" w:lineRule="auto"/>
        <w:rPr>
          <w:szCs w:val="22"/>
        </w:rPr>
      </w:pPr>
    </w:p>
    <w:p w14:paraId="30BA1BAB" w14:textId="77777777" w:rsidR="00C114FF" w:rsidRPr="00133E1C" w:rsidRDefault="00C114FF" w:rsidP="00A9226B">
      <w:pPr>
        <w:tabs>
          <w:tab w:val="clear" w:pos="567"/>
        </w:tabs>
        <w:spacing w:line="240" w:lineRule="auto"/>
        <w:rPr>
          <w:szCs w:val="22"/>
        </w:rPr>
      </w:pPr>
    </w:p>
    <w:p w14:paraId="6EC44476" w14:textId="77777777" w:rsidR="00C114FF" w:rsidRPr="00133E1C" w:rsidRDefault="00C114FF" w:rsidP="00A9226B">
      <w:pPr>
        <w:tabs>
          <w:tab w:val="clear" w:pos="567"/>
        </w:tabs>
        <w:spacing w:line="240" w:lineRule="auto"/>
        <w:rPr>
          <w:szCs w:val="22"/>
        </w:rPr>
      </w:pPr>
    </w:p>
    <w:p w14:paraId="7A835ECC" w14:textId="0B1A9DA9" w:rsidR="00C114FF" w:rsidRPr="00133E1C" w:rsidRDefault="00C114FF" w:rsidP="00A9226B">
      <w:pPr>
        <w:tabs>
          <w:tab w:val="clear" w:pos="567"/>
        </w:tabs>
        <w:spacing w:line="240" w:lineRule="auto"/>
        <w:rPr>
          <w:szCs w:val="22"/>
        </w:rPr>
      </w:pPr>
    </w:p>
    <w:p w14:paraId="171F09CE" w14:textId="77777777" w:rsidR="00C245DD" w:rsidRPr="00133E1C" w:rsidRDefault="00C245DD" w:rsidP="00A9226B">
      <w:pPr>
        <w:tabs>
          <w:tab w:val="clear" w:pos="567"/>
        </w:tabs>
        <w:spacing w:line="240" w:lineRule="auto"/>
        <w:rPr>
          <w:szCs w:val="22"/>
        </w:rPr>
      </w:pPr>
    </w:p>
    <w:p w14:paraId="1CD8A2BC" w14:textId="77777777" w:rsidR="00C114FF" w:rsidRPr="00133E1C" w:rsidRDefault="00C114FF" w:rsidP="00A9226B">
      <w:pPr>
        <w:tabs>
          <w:tab w:val="clear" w:pos="567"/>
        </w:tabs>
        <w:spacing w:line="240" w:lineRule="auto"/>
        <w:rPr>
          <w:szCs w:val="22"/>
        </w:rPr>
      </w:pPr>
    </w:p>
    <w:p w14:paraId="3DE7CC0E" w14:textId="77777777" w:rsidR="00C114FF" w:rsidRPr="00133E1C" w:rsidRDefault="00C114FF" w:rsidP="00A9226B">
      <w:pPr>
        <w:tabs>
          <w:tab w:val="clear" w:pos="567"/>
        </w:tabs>
        <w:spacing w:line="240" w:lineRule="auto"/>
        <w:rPr>
          <w:szCs w:val="22"/>
        </w:rPr>
      </w:pPr>
    </w:p>
    <w:p w14:paraId="008C130D" w14:textId="77777777" w:rsidR="00C114FF" w:rsidRPr="00133E1C" w:rsidRDefault="006C78AB" w:rsidP="00407C22">
      <w:pPr>
        <w:pStyle w:val="Style3"/>
      </w:pPr>
      <w:r w:rsidRPr="00133E1C">
        <w:t>LIETOŠANAS INSTRUKCIJA</w:t>
      </w:r>
    </w:p>
    <w:p w14:paraId="18C384A9" w14:textId="77777777" w:rsidR="00C114FF" w:rsidRPr="00133E1C" w:rsidRDefault="006C78AB" w:rsidP="00A9226B">
      <w:pPr>
        <w:tabs>
          <w:tab w:val="clear" w:pos="567"/>
        </w:tabs>
        <w:spacing w:line="240" w:lineRule="auto"/>
        <w:jc w:val="center"/>
        <w:rPr>
          <w:szCs w:val="22"/>
        </w:rPr>
      </w:pPr>
      <w:r w:rsidRPr="00133E1C">
        <w:rPr>
          <w:szCs w:val="22"/>
        </w:rPr>
        <w:br w:type="page"/>
      </w:r>
      <w:r w:rsidRPr="00133E1C">
        <w:rPr>
          <w:b/>
          <w:szCs w:val="22"/>
        </w:rPr>
        <w:lastRenderedPageBreak/>
        <w:t>LIETOŠANAS INSTRUKCIJA</w:t>
      </w:r>
    </w:p>
    <w:p w14:paraId="1FC4FDF2" w14:textId="77777777" w:rsidR="00C114FF" w:rsidRPr="00133E1C" w:rsidRDefault="00C114FF" w:rsidP="00A9226B">
      <w:pPr>
        <w:tabs>
          <w:tab w:val="clear" w:pos="567"/>
        </w:tabs>
        <w:spacing w:line="240" w:lineRule="auto"/>
        <w:rPr>
          <w:szCs w:val="22"/>
        </w:rPr>
      </w:pPr>
    </w:p>
    <w:p w14:paraId="634EF4E2" w14:textId="77777777" w:rsidR="00951118" w:rsidRPr="00133E1C" w:rsidRDefault="00951118" w:rsidP="00A9226B">
      <w:pPr>
        <w:tabs>
          <w:tab w:val="clear" w:pos="567"/>
        </w:tabs>
        <w:spacing w:line="240" w:lineRule="auto"/>
        <w:rPr>
          <w:szCs w:val="22"/>
        </w:rPr>
      </w:pPr>
    </w:p>
    <w:p w14:paraId="67155AA1" w14:textId="77777777" w:rsidR="00C114FF" w:rsidRPr="00133E1C" w:rsidRDefault="006C78AB" w:rsidP="00B13B6D">
      <w:pPr>
        <w:pStyle w:val="Style1"/>
      </w:pPr>
      <w:r w:rsidRPr="00133E1C">
        <w:rPr>
          <w:highlight w:val="lightGray"/>
        </w:rPr>
        <w:t>1.</w:t>
      </w:r>
      <w:r w:rsidRPr="00133E1C">
        <w:tab/>
        <w:t>Veterināro zāļu nosaukums</w:t>
      </w:r>
    </w:p>
    <w:p w14:paraId="3942B073" w14:textId="77777777" w:rsidR="00C114FF" w:rsidRPr="00133E1C" w:rsidRDefault="00C114FF" w:rsidP="00A9226B">
      <w:pPr>
        <w:tabs>
          <w:tab w:val="clear" w:pos="567"/>
        </w:tabs>
        <w:spacing w:line="240" w:lineRule="auto"/>
        <w:rPr>
          <w:szCs w:val="22"/>
        </w:rPr>
      </w:pPr>
    </w:p>
    <w:p w14:paraId="47B7B8F0" w14:textId="77777777" w:rsidR="008D5B3A" w:rsidRDefault="008D5B3A" w:rsidP="008D5B3A">
      <w:pPr>
        <w:tabs>
          <w:tab w:val="clear" w:pos="567"/>
          <w:tab w:val="left" w:pos="6096"/>
        </w:tabs>
        <w:spacing w:line="240" w:lineRule="auto"/>
        <w:rPr>
          <w:color w:val="000000"/>
          <w:spacing w:val="-1"/>
          <w:szCs w:val="22"/>
          <w:lang w:bidi="lv-LV"/>
        </w:rPr>
      </w:pPr>
      <w:r w:rsidRPr="00133E1C">
        <w:rPr>
          <w:szCs w:val="22"/>
        </w:rPr>
        <w:t xml:space="preserve">Urixine 40 mg/ml </w:t>
      </w:r>
      <w:r w:rsidRPr="00133E1C">
        <w:rPr>
          <w:spacing w:val="-2"/>
          <w:szCs w:val="22"/>
          <w:lang w:bidi="lv-LV"/>
        </w:rPr>
        <w:t xml:space="preserve">sīrups </w:t>
      </w:r>
      <w:r w:rsidRPr="00133E1C">
        <w:rPr>
          <w:color w:val="000000"/>
          <w:spacing w:val="-1"/>
          <w:szCs w:val="22"/>
          <w:lang w:bidi="lv-LV"/>
        </w:rPr>
        <w:t>suņiem</w:t>
      </w:r>
    </w:p>
    <w:p w14:paraId="369BB9E3" w14:textId="77777777" w:rsidR="00AE19DD" w:rsidRPr="00133E1C" w:rsidRDefault="00AE19DD" w:rsidP="008D5B3A">
      <w:pPr>
        <w:tabs>
          <w:tab w:val="clear" w:pos="567"/>
          <w:tab w:val="left" w:pos="6096"/>
        </w:tabs>
        <w:spacing w:line="240" w:lineRule="auto"/>
        <w:rPr>
          <w:szCs w:val="22"/>
        </w:rPr>
      </w:pPr>
    </w:p>
    <w:p w14:paraId="6C349ED0" w14:textId="77777777" w:rsidR="00C114FF" w:rsidRPr="00133E1C" w:rsidRDefault="00C114FF" w:rsidP="00A9226B">
      <w:pPr>
        <w:tabs>
          <w:tab w:val="clear" w:pos="567"/>
        </w:tabs>
        <w:spacing w:line="240" w:lineRule="auto"/>
        <w:rPr>
          <w:szCs w:val="22"/>
        </w:rPr>
      </w:pPr>
    </w:p>
    <w:p w14:paraId="342710A6" w14:textId="751F6402" w:rsidR="00C114FF" w:rsidRPr="00133E1C" w:rsidRDefault="006C78AB" w:rsidP="00B13B6D">
      <w:pPr>
        <w:pStyle w:val="Style1"/>
      </w:pPr>
      <w:r w:rsidRPr="00133E1C">
        <w:rPr>
          <w:highlight w:val="lightGray"/>
        </w:rPr>
        <w:t>2.</w:t>
      </w:r>
      <w:r w:rsidR="007318FE" w:rsidRPr="00133E1C">
        <w:tab/>
      </w:r>
      <w:r w:rsidRPr="00133E1C">
        <w:t>Sastāvs</w:t>
      </w:r>
    </w:p>
    <w:p w14:paraId="59B66E7E" w14:textId="77777777" w:rsidR="00C114FF" w:rsidRPr="00133E1C" w:rsidRDefault="00C114FF" w:rsidP="00A9226B">
      <w:pPr>
        <w:tabs>
          <w:tab w:val="clear" w:pos="567"/>
        </w:tabs>
        <w:spacing w:line="240" w:lineRule="auto"/>
        <w:rPr>
          <w:iCs/>
          <w:szCs w:val="22"/>
        </w:rPr>
      </w:pPr>
    </w:p>
    <w:p w14:paraId="07625927" w14:textId="77777777" w:rsidR="008D5B3A" w:rsidRPr="00133E1C" w:rsidRDefault="008D5B3A" w:rsidP="008D5B3A">
      <w:pPr>
        <w:pStyle w:val="Sinespaciado"/>
        <w:rPr>
          <w:spacing w:val="-2"/>
          <w:sz w:val="22"/>
          <w:szCs w:val="22"/>
        </w:rPr>
      </w:pPr>
      <w:r w:rsidRPr="00133E1C">
        <w:rPr>
          <w:spacing w:val="-1"/>
          <w:sz w:val="22"/>
          <w:szCs w:val="22"/>
          <w:lang w:val="lv-LV" w:bidi="lv-LV"/>
        </w:rPr>
        <w:t xml:space="preserve">Katrs </w:t>
      </w:r>
      <w:r w:rsidRPr="00133E1C">
        <w:rPr>
          <w:spacing w:val="-2"/>
          <w:sz w:val="22"/>
          <w:szCs w:val="22"/>
          <w:lang w:val="lv-LV" w:bidi="lv-LV"/>
        </w:rPr>
        <w:t>ml satur:</w:t>
      </w:r>
    </w:p>
    <w:p w14:paraId="6302D2EE" w14:textId="77777777" w:rsidR="008D5B3A" w:rsidRPr="00133E1C" w:rsidRDefault="008D5B3A" w:rsidP="008D5B3A">
      <w:pPr>
        <w:pStyle w:val="Sinespaciado"/>
        <w:rPr>
          <w:sz w:val="22"/>
          <w:szCs w:val="22"/>
        </w:rPr>
      </w:pPr>
    </w:p>
    <w:p w14:paraId="7E62E347" w14:textId="77777777" w:rsidR="008D5B3A" w:rsidRPr="00133E1C" w:rsidRDefault="008D5B3A" w:rsidP="008D5B3A">
      <w:pPr>
        <w:pStyle w:val="Sinespaciado"/>
        <w:rPr>
          <w:sz w:val="22"/>
          <w:szCs w:val="22"/>
        </w:rPr>
      </w:pPr>
      <w:r w:rsidRPr="00133E1C">
        <w:rPr>
          <w:b/>
          <w:spacing w:val="-2"/>
          <w:sz w:val="22"/>
          <w:szCs w:val="22"/>
          <w:lang w:val="lv-LV" w:bidi="lv-LV"/>
        </w:rPr>
        <w:t>Aktīvā viela:</w:t>
      </w:r>
    </w:p>
    <w:p w14:paraId="32B60D6F" w14:textId="77777777" w:rsidR="008D5B3A" w:rsidRPr="00133E1C" w:rsidRDefault="008D5B3A" w:rsidP="008D5B3A">
      <w:pPr>
        <w:pStyle w:val="Sinespaciado"/>
        <w:rPr>
          <w:spacing w:val="-2"/>
          <w:sz w:val="22"/>
          <w:szCs w:val="22"/>
          <w:lang w:val="lv-LV" w:bidi="lv-LV"/>
        </w:rPr>
      </w:pPr>
    </w:p>
    <w:p w14:paraId="0D2E31DF" w14:textId="77777777" w:rsidR="008D5B3A" w:rsidRPr="00133E1C" w:rsidRDefault="008D5B3A" w:rsidP="008D5B3A">
      <w:pPr>
        <w:tabs>
          <w:tab w:val="decimal" w:leader="dot" w:pos="5103"/>
        </w:tabs>
        <w:suppressAutoHyphens/>
        <w:autoSpaceDE w:val="0"/>
        <w:autoSpaceDN w:val="0"/>
        <w:adjustRightInd w:val="0"/>
        <w:rPr>
          <w:szCs w:val="22"/>
        </w:rPr>
      </w:pPr>
      <w:r w:rsidRPr="00133E1C">
        <w:rPr>
          <w:spacing w:val="-2"/>
          <w:szCs w:val="22"/>
          <w:lang w:bidi="lv-LV"/>
        </w:rPr>
        <w:t>Fenilpropanolamīns</w:t>
      </w:r>
      <w:r w:rsidRPr="00133E1C">
        <w:rPr>
          <w:szCs w:val="22"/>
        </w:rPr>
        <w:tab/>
        <w:t>40,28 mg</w:t>
      </w:r>
    </w:p>
    <w:p w14:paraId="403BE39F" w14:textId="647E2E75" w:rsidR="008D5B3A" w:rsidRDefault="008D5B3A" w:rsidP="008D5B3A">
      <w:pPr>
        <w:pStyle w:val="Sinespaciado"/>
        <w:rPr>
          <w:spacing w:val="-2"/>
          <w:sz w:val="22"/>
          <w:szCs w:val="22"/>
          <w:lang w:val="lv-LV" w:bidi="lv-LV"/>
        </w:rPr>
      </w:pPr>
      <w:r w:rsidRPr="00133E1C">
        <w:rPr>
          <w:spacing w:val="-2"/>
          <w:sz w:val="22"/>
          <w:szCs w:val="22"/>
          <w:lang w:val="lv-LV" w:bidi="lv-LV"/>
        </w:rPr>
        <w:t>(atbilst 50 mg fenilpropanolamīna hidrohlorīda)</w:t>
      </w:r>
    </w:p>
    <w:p w14:paraId="4B886711" w14:textId="77777777" w:rsidR="00AE19DD" w:rsidRPr="00133E1C" w:rsidRDefault="00AE19DD" w:rsidP="008D5B3A">
      <w:pPr>
        <w:pStyle w:val="Sinespaciado"/>
        <w:rPr>
          <w:sz w:val="22"/>
          <w:szCs w:val="22"/>
          <w:lang w:val="lv-LV"/>
        </w:rPr>
      </w:pPr>
    </w:p>
    <w:p w14:paraId="46B9CED6" w14:textId="77777777" w:rsidR="00C114FF" w:rsidRPr="00133E1C" w:rsidRDefault="00C114FF" w:rsidP="00A9226B">
      <w:pPr>
        <w:tabs>
          <w:tab w:val="clear" w:pos="567"/>
        </w:tabs>
        <w:spacing w:line="240" w:lineRule="auto"/>
        <w:rPr>
          <w:szCs w:val="22"/>
        </w:rPr>
      </w:pPr>
    </w:p>
    <w:p w14:paraId="6140B345" w14:textId="504CA98C" w:rsidR="00C114FF" w:rsidRPr="00133E1C" w:rsidRDefault="006C78AB" w:rsidP="00B13B6D">
      <w:pPr>
        <w:pStyle w:val="Style1"/>
      </w:pPr>
      <w:r w:rsidRPr="00133E1C">
        <w:rPr>
          <w:highlight w:val="lightGray"/>
        </w:rPr>
        <w:t>3.</w:t>
      </w:r>
      <w:r w:rsidRPr="00133E1C">
        <w:tab/>
        <w:t>Mērķsugas</w:t>
      </w:r>
    </w:p>
    <w:p w14:paraId="0A2A3B81" w14:textId="77777777" w:rsidR="00C114FF" w:rsidRPr="00133E1C" w:rsidRDefault="00C114FF" w:rsidP="00A9226B">
      <w:pPr>
        <w:tabs>
          <w:tab w:val="clear" w:pos="567"/>
        </w:tabs>
        <w:spacing w:line="240" w:lineRule="auto"/>
        <w:rPr>
          <w:szCs w:val="22"/>
        </w:rPr>
      </w:pPr>
    </w:p>
    <w:p w14:paraId="5B268501" w14:textId="77777777" w:rsidR="008D5B3A" w:rsidRPr="00133E1C" w:rsidRDefault="008D5B3A" w:rsidP="008D5B3A">
      <w:pPr>
        <w:pStyle w:val="Sinespaciado"/>
        <w:rPr>
          <w:spacing w:val="-2"/>
          <w:sz w:val="22"/>
          <w:szCs w:val="22"/>
        </w:rPr>
      </w:pPr>
      <w:r w:rsidRPr="00133E1C">
        <w:rPr>
          <w:spacing w:val="-1"/>
          <w:sz w:val="22"/>
          <w:szCs w:val="22"/>
          <w:lang w:val="lv-LV" w:bidi="lv-LV"/>
        </w:rPr>
        <w:t>Suņi</w:t>
      </w:r>
      <w:r w:rsidRPr="00133E1C">
        <w:rPr>
          <w:spacing w:val="-2"/>
          <w:sz w:val="22"/>
          <w:szCs w:val="22"/>
          <w:lang w:val="lv-LV" w:bidi="lv-LV"/>
        </w:rPr>
        <w:t>.</w:t>
      </w:r>
    </w:p>
    <w:p w14:paraId="11398AC0" w14:textId="77777777" w:rsidR="00C114FF" w:rsidRDefault="00C114FF" w:rsidP="00A9226B">
      <w:pPr>
        <w:tabs>
          <w:tab w:val="clear" w:pos="567"/>
        </w:tabs>
        <w:spacing w:line="240" w:lineRule="auto"/>
        <w:rPr>
          <w:szCs w:val="22"/>
        </w:rPr>
      </w:pPr>
    </w:p>
    <w:p w14:paraId="1509EB53" w14:textId="77777777" w:rsidR="00AE19DD" w:rsidRPr="00133E1C" w:rsidRDefault="00AE19DD" w:rsidP="00A9226B">
      <w:pPr>
        <w:tabs>
          <w:tab w:val="clear" w:pos="567"/>
        </w:tabs>
        <w:spacing w:line="240" w:lineRule="auto"/>
        <w:rPr>
          <w:szCs w:val="22"/>
        </w:rPr>
      </w:pPr>
    </w:p>
    <w:p w14:paraId="678C94C8" w14:textId="77777777" w:rsidR="00C114FF" w:rsidRPr="00133E1C" w:rsidRDefault="006C78AB" w:rsidP="00B13B6D">
      <w:pPr>
        <w:pStyle w:val="Style1"/>
      </w:pPr>
      <w:r w:rsidRPr="00133E1C">
        <w:rPr>
          <w:highlight w:val="lightGray"/>
        </w:rPr>
        <w:t>4.</w:t>
      </w:r>
      <w:r w:rsidRPr="00133E1C">
        <w:tab/>
        <w:t>Lietošanas indikācijas</w:t>
      </w:r>
    </w:p>
    <w:p w14:paraId="17349CDE" w14:textId="77777777" w:rsidR="00C114FF" w:rsidRPr="00133E1C" w:rsidRDefault="00C114FF" w:rsidP="00A9226B">
      <w:pPr>
        <w:tabs>
          <w:tab w:val="clear" w:pos="567"/>
        </w:tabs>
        <w:spacing w:line="240" w:lineRule="auto"/>
        <w:rPr>
          <w:szCs w:val="22"/>
        </w:rPr>
      </w:pPr>
    </w:p>
    <w:p w14:paraId="620D03B4" w14:textId="77777777" w:rsidR="008D5B3A" w:rsidRPr="00133E1C" w:rsidRDefault="008D5B3A" w:rsidP="008D5B3A">
      <w:pPr>
        <w:tabs>
          <w:tab w:val="left" w:pos="-1440"/>
        </w:tabs>
        <w:spacing w:line="240" w:lineRule="auto"/>
        <w:jc w:val="both"/>
        <w:rPr>
          <w:szCs w:val="22"/>
        </w:rPr>
      </w:pPr>
      <w:r w:rsidRPr="00133E1C">
        <w:rPr>
          <w:szCs w:val="22"/>
        </w:rPr>
        <w:t xml:space="preserve">Urīna nesaturēšanas, kas saistīta ar urīnizvadkanāla slēdzējmuskuļa mazspēju, ārstēšanai kucēm. </w:t>
      </w:r>
    </w:p>
    <w:p w14:paraId="28540E1F" w14:textId="57C920BC" w:rsidR="008D5B3A" w:rsidRDefault="008D5B3A" w:rsidP="008D5B3A">
      <w:pPr>
        <w:pStyle w:val="Sinespaciado"/>
        <w:rPr>
          <w:spacing w:val="-2"/>
          <w:sz w:val="22"/>
          <w:szCs w:val="22"/>
          <w:lang w:val="lv-LV" w:bidi="lv-LV"/>
        </w:rPr>
      </w:pPr>
      <w:r w:rsidRPr="00133E1C">
        <w:rPr>
          <w:sz w:val="22"/>
          <w:szCs w:val="22"/>
          <w:lang w:val="lv-LV"/>
        </w:rPr>
        <w:t>Iedarbība pētīta tikai kucēm, kurām veikta ovariohisterektomija</w:t>
      </w:r>
      <w:r w:rsidRPr="00133E1C">
        <w:rPr>
          <w:spacing w:val="-2"/>
          <w:sz w:val="22"/>
          <w:szCs w:val="22"/>
          <w:lang w:val="lv-LV" w:bidi="lv-LV"/>
        </w:rPr>
        <w:t>.</w:t>
      </w:r>
    </w:p>
    <w:p w14:paraId="5CC974C0" w14:textId="77777777" w:rsidR="00AE19DD" w:rsidRPr="00133E1C" w:rsidRDefault="00AE19DD" w:rsidP="008D5B3A">
      <w:pPr>
        <w:pStyle w:val="Sinespaciado"/>
        <w:rPr>
          <w:spacing w:val="-2"/>
          <w:sz w:val="22"/>
          <w:szCs w:val="22"/>
          <w:lang w:val="lv-LV"/>
        </w:rPr>
      </w:pPr>
    </w:p>
    <w:p w14:paraId="5872ACD1" w14:textId="77777777" w:rsidR="00C114FF" w:rsidRPr="00133E1C" w:rsidRDefault="00C114FF" w:rsidP="00A9226B">
      <w:pPr>
        <w:tabs>
          <w:tab w:val="clear" w:pos="567"/>
        </w:tabs>
        <w:spacing w:line="240" w:lineRule="auto"/>
        <w:rPr>
          <w:szCs w:val="22"/>
        </w:rPr>
      </w:pPr>
    </w:p>
    <w:p w14:paraId="425CA24C" w14:textId="77777777" w:rsidR="00C114FF" w:rsidRPr="00133E1C" w:rsidRDefault="006C78AB" w:rsidP="00B13B6D">
      <w:pPr>
        <w:pStyle w:val="Style1"/>
      </w:pPr>
      <w:r w:rsidRPr="00133E1C">
        <w:rPr>
          <w:highlight w:val="lightGray"/>
        </w:rPr>
        <w:t>5.</w:t>
      </w:r>
      <w:r w:rsidRPr="00133E1C">
        <w:tab/>
        <w:t>Kontrindikācijas</w:t>
      </w:r>
    </w:p>
    <w:p w14:paraId="76CB0550" w14:textId="77777777" w:rsidR="00C114FF" w:rsidRPr="00133E1C" w:rsidRDefault="00C114FF" w:rsidP="00A9226B">
      <w:pPr>
        <w:tabs>
          <w:tab w:val="clear" w:pos="567"/>
        </w:tabs>
        <w:spacing w:line="240" w:lineRule="auto"/>
        <w:rPr>
          <w:szCs w:val="22"/>
        </w:rPr>
      </w:pPr>
    </w:p>
    <w:p w14:paraId="798051CF" w14:textId="5A27F5B8" w:rsidR="008D5B3A" w:rsidRPr="00133E1C" w:rsidRDefault="00510952" w:rsidP="008D5B3A">
      <w:pPr>
        <w:pStyle w:val="Sinespaciado"/>
        <w:rPr>
          <w:spacing w:val="-2"/>
          <w:sz w:val="22"/>
          <w:szCs w:val="22"/>
          <w:lang w:val="lv-LV"/>
        </w:rPr>
      </w:pPr>
      <w:r w:rsidRPr="00F26F19">
        <w:rPr>
          <w:rStyle w:val="cf01"/>
          <w:rFonts w:ascii="Times New Roman" w:hAnsi="Times New Roman" w:cs="Times New Roman"/>
          <w:sz w:val="22"/>
          <w:szCs w:val="22"/>
          <w:lang w:val="lv-LV"/>
        </w:rPr>
        <w:t>Nelietot dzīvniekiem, kuri tiek</w:t>
      </w:r>
      <w:r w:rsidRPr="00F26F19">
        <w:rPr>
          <w:rStyle w:val="cf01"/>
          <w:lang w:val="lv-LV"/>
        </w:rPr>
        <w:t xml:space="preserve"> </w:t>
      </w:r>
      <w:r w:rsidR="008D5B3A" w:rsidRPr="00133E1C">
        <w:rPr>
          <w:spacing w:val="-2"/>
          <w:sz w:val="22"/>
          <w:szCs w:val="22"/>
          <w:lang w:val="lv-LV" w:bidi="lv-LV"/>
        </w:rPr>
        <w:t>ārstēti ar neselektīviem monoamīnoksidāzes inhibitoriem.</w:t>
      </w:r>
    </w:p>
    <w:p w14:paraId="4ACF61FE" w14:textId="77777777" w:rsidR="008D5B3A" w:rsidRDefault="008D5B3A" w:rsidP="008D5B3A">
      <w:pPr>
        <w:tabs>
          <w:tab w:val="clear" w:pos="567"/>
        </w:tabs>
        <w:spacing w:line="240" w:lineRule="auto"/>
        <w:rPr>
          <w:szCs w:val="22"/>
        </w:rPr>
      </w:pPr>
      <w:r w:rsidRPr="00133E1C">
        <w:rPr>
          <w:szCs w:val="22"/>
        </w:rPr>
        <w:t>Nelietot gadījumos, ja konstatēta pastiprināta jutība pret aktīvo vielu vai pret jebkuru no palīgvielām.</w:t>
      </w:r>
    </w:p>
    <w:p w14:paraId="4ACE4572" w14:textId="77777777" w:rsidR="00AE19DD" w:rsidRPr="00133E1C" w:rsidRDefault="00AE19DD" w:rsidP="008D5B3A">
      <w:pPr>
        <w:tabs>
          <w:tab w:val="clear" w:pos="567"/>
        </w:tabs>
        <w:spacing w:line="240" w:lineRule="auto"/>
        <w:rPr>
          <w:szCs w:val="22"/>
        </w:rPr>
      </w:pPr>
    </w:p>
    <w:p w14:paraId="6597C7BE" w14:textId="77777777" w:rsidR="00EB457B" w:rsidRPr="00133E1C" w:rsidRDefault="00EB457B" w:rsidP="00EB1A80">
      <w:pPr>
        <w:tabs>
          <w:tab w:val="clear" w:pos="567"/>
        </w:tabs>
        <w:spacing w:line="240" w:lineRule="auto"/>
        <w:rPr>
          <w:szCs w:val="22"/>
        </w:rPr>
      </w:pPr>
    </w:p>
    <w:p w14:paraId="0AD6C3A1" w14:textId="77777777" w:rsidR="00C114FF" w:rsidRPr="00133E1C" w:rsidRDefault="006C78AB" w:rsidP="00B13B6D">
      <w:pPr>
        <w:pStyle w:val="Style1"/>
      </w:pPr>
      <w:r w:rsidRPr="00133E1C">
        <w:rPr>
          <w:highlight w:val="lightGray"/>
        </w:rPr>
        <w:t>6.</w:t>
      </w:r>
      <w:r w:rsidRPr="00133E1C">
        <w:tab/>
        <w:t>Īpaši brīdinājumi</w:t>
      </w:r>
    </w:p>
    <w:p w14:paraId="6C1BB7C6" w14:textId="77777777" w:rsidR="00C114FF" w:rsidRPr="00133E1C" w:rsidRDefault="00C114FF" w:rsidP="00A9226B">
      <w:pPr>
        <w:tabs>
          <w:tab w:val="clear" w:pos="567"/>
        </w:tabs>
        <w:spacing w:line="240" w:lineRule="auto"/>
        <w:rPr>
          <w:szCs w:val="22"/>
        </w:rPr>
      </w:pPr>
    </w:p>
    <w:p w14:paraId="41D9FD0B" w14:textId="41C7D4B1" w:rsidR="00F354C5" w:rsidRPr="00133E1C" w:rsidRDefault="006C78AB" w:rsidP="00F354C5">
      <w:pPr>
        <w:tabs>
          <w:tab w:val="clear" w:pos="567"/>
        </w:tabs>
        <w:spacing w:line="240" w:lineRule="auto"/>
        <w:rPr>
          <w:szCs w:val="22"/>
        </w:rPr>
      </w:pPr>
      <w:r w:rsidRPr="00133E1C">
        <w:rPr>
          <w:szCs w:val="22"/>
          <w:u w:val="single"/>
        </w:rPr>
        <w:t>Īpaši brīdinājumi</w:t>
      </w:r>
      <w:r w:rsidRPr="00133E1C">
        <w:rPr>
          <w:szCs w:val="22"/>
        </w:rPr>
        <w:t>:</w:t>
      </w:r>
    </w:p>
    <w:p w14:paraId="62CD6935" w14:textId="77777777" w:rsidR="00F354C5" w:rsidRPr="00133E1C" w:rsidRDefault="00F354C5" w:rsidP="00F354C5">
      <w:pPr>
        <w:tabs>
          <w:tab w:val="clear" w:pos="567"/>
        </w:tabs>
        <w:spacing w:line="240" w:lineRule="auto"/>
        <w:rPr>
          <w:szCs w:val="22"/>
        </w:rPr>
      </w:pPr>
    </w:p>
    <w:p w14:paraId="7D596AD8" w14:textId="77777777" w:rsidR="008D5B3A" w:rsidRPr="00133E1C" w:rsidRDefault="008D5B3A" w:rsidP="008D5B3A">
      <w:pPr>
        <w:pStyle w:val="Sinespaciado"/>
        <w:rPr>
          <w:b/>
          <w:spacing w:val="-2"/>
          <w:sz w:val="22"/>
          <w:szCs w:val="22"/>
          <w:lang w:val="lv-LV" w:bidi="lv-LV"/>
        </w:rPr>
      </w:pPr>
      <w:r w:rsidRPr="00133E1C">
        <w:rPr>
          <w:spacing w:val="-1"/>
          <w:sz w:val="22"/>
          <w:szCs w:val="22"/>
          <w:lang w:val="lv-LV" w:bidi="lv-LV"/>
        </w:rPr>
        <w:t xml:space="preserve">Šīs veterinārās zāles nav piemērotas, lai ārstētu </w:t>
      </w:r>
      <w:r w:rsidRPr="00133E1C">
        <w:rPr>
          <w:snapToGrid w:val="0"/>
          <w:sz w:val="22"/>
          <w:szCs w:val="22"/>
          <w:lang w:val="lv-LV"/>
        </w:rPr>
        <w:t>uzvedības traucējumu izraisītu urinēšanu nevietā</w:t>
      </w:r>
      <w:r w:rsidRPr="00133E1C">
        <w:rPr>
          <w:spacing w:val="-1"/>
          <w:sz w:val="22"/>
          <w:szCs w:val="22"/>
          <w:lang w:val="lv-LV" w:bidi="lv-LV"/>
        </w:rPr>
        <w:t>.</w:t>
      </w:r>
    </w:p>
    <w:p w14:paraId="3AE73AF9" w14:textId="60F563FE" w:rsidR="00F639CE" w:rsidRPr="00133E1C" w:rsidRDefault="00510952" w:rsidP="008D5B3A">
      <w:pPr>
        <w:spacing w:line="240" w:lineRule="auto"/>
        <w:jc w:val="both"/>
        <w:rPr>
          <w:szCs w:val="22"/>
        </w:rPr>
      </w:pPr>
      <w:r w:rsidRPr="00F26F19">
        <w:rPr>
          <w:rStyle w:val="cf01"/>
          <w:rFonts w:ascii="Times New Roman" w:hAnsi="Times New Roman" w:cs="Times New Roman"/>
          <w:sz w:val="22"/>
          <w:szCs w:val="22"/>
        </w:rPr>
        <w:t>Kucēm, kuras ir jaunākas par 1 gadu, pirms ārstēšanas apsvērt anatomisku traucējumu iespējamību, kas veicina nesaturēšanu.</w:t>
      </w:r>
      <w:r>
        <w:rPr>
          <w:rStyle w:val="cf01"/>
        </w:rPr>
        <w:t xml:space="preserve"> </w:t>
      </w:r>
    </w:p>
    <w:p w14:paraId="3FCB827A" w14:textId="77777777" w:rsidR="008D5B3A" w:rsidRPr="00133E1C" w:rsidRDefault="008D5B3A" w:rsidP="00F354C5">
      <w:pPr>
        <w:tabs>
          <w:tab w:val="clear" w:pos="567"/>
        </w:tabs>
        <w:spacing w:line="240" w:lineRule="auto"/>
        <w:rPr>
          <w:szCs w:val="22"/>
        </w:rPr>
      </w:pPr>
    </w:p>
    <w:p w14:paraId="7D4A0AC4" w14:textId="012A37E3" w:rsidR="00F354C5" w:rsidRPr="00133E1C" w:rsidRDefault="006C78AB" w:rsidP="00F354C5">
      <w:pPr>
        <w:tabs>
          <w:tab w:val="clear" w:pos="567"/>
        </w:tabs>
        <w:spacing w:line="240" w:lineRule="auto"/>
        <w:rPr>
          <w:szCs w:val="22"/>
        </w:rPr>
      </w:pPr>
      <w:r w:rsidRPr="00133E1C">
        <w:rPr>
          <w:szCs w:val="22"/>
          <w:u w:val="single"/>
        </w:rPr>
        <w:t>Īpaši piesardzības pasākumi drošai lietošanai mērķsugām</w:t>
      </w:r>
      <w:r w:rsidRPr="00133E1C">
        <w:rPr>
          <w:szCs w:val="22"/>
        </w:rPr>
        <w:t>:</w:t>
      </w:r>
    </w:p>
    <w:p w14:paraId="1C8BEC5A" w14:textId="77777777" w:rsidR="00F354C5" w:rsidRPr="00133E1C" w:rsidRDefault="00F354C5" w:rsidP="000A6BCC">
      <w:pPr>
        <w:tabs>
          <w:tab w:val="clear" w:pos="567"/>
        </w:tabs>
        <w:spacing w:line="240" w:lineRule="auto"/>
        <w:rPr>
          <w:szCs w:val="22"/>
        </w:rPr>
      </w:pPr>
    </w:p>
    <w:p w14:paraId="29FF82BF" w14:textId="77777777" w:rsidR="008D5B3A" w:rsidRPr="00133E1C" w:rsidRDefault="008D5B3A" w:rsidP="000A6BCC">
      <w:pPr>
        <w:spacing w:line="240" w:lineRule="auto"/>
        <w:rPr>
          <w:szCs w:val="22"/>
        </w:rPr>
      </w:pPr>
      <w:r w:rsidRPr="00133E1C">
        <w:rPr>
          <w:szCs w:val="22"/>
        </w:rPr>
        <w:t xml:space="preserve">Fenilpropanolamīns ir simpatomimētiskais līdzeklis, kas var ietekmēt sirds-asinsvadu sistēmu, sevišķi asinsspiedienu un </w:t>
      </w:r>
      <w:r w:rsidRPr="00133E1C">
        <w:rPr>
          <w:spacing w:val="-2"/>
          <w:szCs w:val="22"/>
          <w:lang w:bidi="lv-LV"/>
        </w:rPr>
        <w:t>sirdsdarbības ātrumu</w:t>
      </w:r>
      <w:r w:rsidRPr="00133E1C">
        <w:rPr>
          <w:szCs w:val="22"/>
        </w:rPr>
        <w:t>, un jālieto piesardzīgi dzīvniekiem ar sirds-asinsvadu sistēmas slimībām.</w:t>
      </w:r>
    </w:p>
    <w:p w14:paraId="4A47AAE9" w14:textId="77777777" w:rsidR="008D5B3A" w:rsidRPr="00133E1C" w:rsidRDefault="008D5B3A" w:rsidP="000A6BCC">
      <w:pPr>
        <w:spacing w:line="240" w:lineRule="auto"/>
        <w:rPr>
          <w:szCs w:val="22"/>
        </w:rPr>
      </w:pPr>
    </w:p>
    <w:p w14:paraId="3A747819" w14:textId="36CDFC03" w:rsidR="008D5B3A" w:rsidRPr="00133E1C" w:rsidRDefault="008D5B3A" w:rsidP="000A6BCC">
      <w:pPr>
        <w:spacing w:line="240" w:lineRule="auto"/>
        <w:rPr>
          <w:szCs w:val="22"/>
        </w:rPr>
      </w:pPr>
      <w:r w:rsidRPr="00133E1C">
        <w:rPr>
          <w:spacing w:val="-2"/>
          <w:szCs w:val="22"/>
          <w:lang w:bidi="lv-LV"/>
        </w:rPr>
        <w:t>Jāievēro piesardzība</w:t>
      </w:r>
      <w:r w:rsidRPr="00133E1C">
        <w:rPr>
          <w:szCs w:val="22"/>
        </w:rPr>
        <w:t>, ārstējot dzīvniekus ar smagu nieru vai aknu mazspēju, cukura diabētu, hiperadrenokorticismu, glaukomu, hipertiroidismu vai cit</w:t>
      </w:r>
      <w:r w:rsidR="00510952">
        <w:rPr>
          <w:szCs w:val="22"/>
        </w:rPr>
        <w:t>ie</w:t>
      </w:r>
      <w:r w:rsidRPr="00133E1C">
        <w:rPr>
          <w:szCs w:val="22"/>
        </w:rPr>
        <w:t xml:space="preserve">m vielmaiņas </w:t>
      </w:r>
      <w:r w:rsidR="00510952">
        <w:rPr>
          <w:szCs w:val="22"/>
        </w:rPr>
        <w:t>traucējumiem</w:t>
      </w:r>
      <w:r w:rsidRPr="00133E1C">
        <w:rPr>
          <w:szCs w:val="22"/>
        </w:rPr>
        <w:t xml:space="preserve">. </w:t>
      </w:r>
    </w:p>
    <w:p w14:paraId="0A863D09" w14:textId="77777777" w:rsidR="008D5B3A" w:rsidRPr="00133E1C" w:rsidRDefault="008D5B3A" w:rsidP="000A6BCC">
      <w:pPr>
        <w:tabs>
          <w:tab w:val="clear" w:pos="567"/>
        </w:tabs>
        <w:spacing w:line="240" w:lineRule="auto"/>
        <w:rPr>
          <w:szCs w:val="22"/>
        </w:rPr>
      </w:pPr>
    </w:p>
    <w:p w14:paraId="3EF708F2" w14:textId="5050453A" w:rsidR="00F354C5" w:rsidRPr="00133E1C" w:rsidRDefault="006C78AB" w:rsidP="000A6BCC">
      <w:pPr>
        <w:tabs>
          <w:tab w:val="clear" w:pos="567"/>
        </w:tabs>
        <w:spacing w:line="240" w:lineRule="auto"/>
        <w:rPr>
          <w:szCs w:val="22"/>
        </w:rPr>
      </w:pPr>
      <w:r w:rsidRPr="00133E1C">
        <w:rPr>
          <w:szCs w:val="22"/>
          <w:u w:val="single"/>
        </w:rPr>
        <w:t>Īpaši piesardzības pasākumi, kas jāievēro personai, kura ievada veterinārās zāles dzīvniekiem</w:t>
      </w:r>
      <w:r w:rsidR="00E27F42" w:rsidRPr="00133E1C">
        <w:rPr>
          <w:szCs w:val="22"/>
          <w:u w:val="single"/>
        </w:rPr>
        <w:t>:</w:t>
      </w:r>
    </w:p>
    <w:p w14:paraId="261EF3FF" w14:textId="77777777" w:rsidR="002F6DAA" w:rsidRPr="00133E1C" w:rsidRDefault="002F6DAA" w:rsidP="000A6BCC">
      <w:pPr>
        <w:rPr>
          <w:szCs w:val="22"/>
          <w:u w:val="single"/>
        </w:rPr>
      </w:pPr>
    </w:p>
    <w:p w14:paraId="7AB51F5A" w14:textId="77777777" w:rsidR="008D5B3A" w:rsidRPr="00133E1C" w:rsidRDefault="008D5B3A" w:rsidP="000A6BCC">
      <w:pPr>
        <w:pStyle w:val="Sinespaciado"/>
        <w:rPr>
          <w:spacing w:val="-2"/>
          <w:sz w:val="22"/>
          <w:szCs w:val="22"/>
          <w:lang w:val="lv-LV" w:bidi="lv-LV"/>
        </w:rPr>
      </w:pPr>
      <w:r w:rsidRPr="00133E1C">
        <w:rPr>
          <w:spacing w:val="-2"/>
          <w:sz w:val="22"/>
          <w:szCs w:val="22"/>
          <w:lang w:val="lv-LV" w:bidi="lv-LV"/>
        </w:rPr>
        <w:t xml:space="preserve">Fenilpropanolamīna hidrohlorīds </w:t>
      </w:r>
      <w:r w:rsidRPr="00133E1C">
        <w:rPr>
          <w:spacing w:val="-1"/>
          <w:sz w:val="22"/>
          <w:szCs w:val="22"/>
          <w:lang w:val="lv-LV" w:bidi="lv-LV"/>
        </w:rPr>
        <w:t>ir</w:t>
      </w:r>
      <w:r w:rsidRPr="00133E1C">
        <w:rPr>
          <w:spacing w:val="-2"/>
          <w:sz w:val="22"/>
          <w:szCs w:val="22"/>
          <w:lang w:val="lv-LV" w:bidi="lv-LV"/>
        </w:rPr>
        <w:t xml:space="preserve"> toksisks, ja to norij lielākās devās. </w:t>
      </w:r>
      <w:r w:rsidRPr="00133E1C">
        <w:rPr>
          <w:spacing w:val="-1"/>
          <w:sz w:val="22"/>
          <w:szCs w:val="22"/>
          <w:lang w:val="lv-LV" w:bidi="lv-LV"/>
        </w:rPr>
        <w:t xml:space="preserve">Blakusparādības var </w:t>
      </w:r>
      <w:r w:rsidRPr="00133E1C">
        <w:rPr>
          <w:spacing w:val="-2"/>
          <w:sz w:val="22"/>
          <w:szCs w:val="22"/>
          <w:lang w:val="lv-LV" w:bidi="lv-LV"/>
        </w:rPr>
        <w:t xml:space="preserve">būt reibonis, galvassāpes, slikta dūša, bezmiegs vai nemiers </w:t>
      </w:r>
      <w:r w:rsidRPr="00133E1C">
        <w:rPr>
          <w:spacing w:val="-1"/>
          <w:sz w:val="22"/>
          <w:szCs w:val="22"/>
          <w:lang w:val="lv-LV" w:bidi="lv-LV"/>
        </w:rPr>
        <w:t xml:space="preserve">un </w:t>
      </w:r>
      <w:r w:rsidRPr="00133E1C">
        <w:rPr>
          <w:spacing w:val="-2"/>
          <w:sz w:val="22"/>
          <w:szCs w:val="22"/>
          <w:lang w:val="lv-LV" w:bidi="lv-LV"/>
        </w:rPr>
        <w:t xml:space="preserve">paaugstināts asinsspiediens. </w:t>
      </w:r>
    </w:p>
    <w:p w14:paraId="1180B470" w14:textId="77777777" w:rsidR="008D5B3A" w:rsidRPr="00133E1C" w:rsidRDefault="008D5B3A" w:rsidP="000A6BCC">
      <w:pPr>
        <w:pStyle w:val="Sinespaciado"/>
        <w:rPr>
          <w:spacing w:val="-2"/>
          <w:sz w:val="22"/>
          <w:szCs w:val="22"/>
          <w:lang w:val="lv-LV" w:bidi="lv-LV"/>
        </w:rPr>
      </w:pPr>
      <w:r w:rsidRPr="00133E1C">
        <w:rPr>
          <w:spacing w:val="-2"/>
          <w:sz w:val="22"/>
          <w:szCs w:val="22"/>
          <w:lang w:val="lv-LV" w:bidi="lv-LV"/>
        </w:rPr>
        <w:t xml:space="preserve">Lielākas devas </w:t>
      </w:r>
      <w:r w:rsidRPr="00133E1C">
        <w:rPr>
          <w:spacing w:val="-1"/>
          <w:sz w:val="22"/>
          <w:szCs w:val="22"/>
          <w:lang w:val="lv-LV" w:bidi="lv-LV"/>
        </w:rPr>
        <w:t>var</w:t>
      </w:r>
      <w:r w:rsidRPr="00133E1C">
        <w:rPr>
          <w:spacing w:val="-2"/>
          <w:sz w:val="22"/>
          <w:szCs w:val="22"/>
          <w:lang w:val="lv-LV" w:bidi="lv-LV"/>
        </w:rPr>
        <w:t xml:space="preserve"> būt </w:t>
      </w:r>
      <w:r w:rsidRPr="00133E1C">
        <w:rPr>
          <w:spacing w:val="-1"/>
          <w:sz w:val="22"/>
          <w:szCs w:val="22"/>
          <w:lang w:val="lv-LV" w:bidi="lv-LV"/>
        </w:rPr>
        <w:t>letālas</w:t>
      </w:r>
      <w:r w:rsidRPr="00133E1C">
        <w:rPr>
          <w:spacing w:val="-2"/>
          <w:sz w:val="22"/>
          <w:szCs w:val="22"/>
          <w:lang w:val="lv-LV" w:bidi="lv-LV"/>
        </w:rPr>
        <w:t>, it īpaši bērniem</w:t>
      </w:r>
      <w:r w:rsidRPr="00133E1C">
        <w:rPr>
          <w:spacing w:val="-1"/>
          <w:sz w:val="22"/>
          <w:szCs w:val="22"/>
          <w:lang w:val="lv-LV" w:bidi="lv-LV"/>
        </w:rPr>
        <w:t>.</w:t>
      </w:r>
      <w:r w:rsidRPr="00133E1C">
        <w:rPr>
          <w:spacing w:val="-2"/>
          <w:sz w:val="22"/>
          <w:szCs w:val="22"/>
          <w:lang w:val="lv-LV" w:bidi="lv-LV"/>
        </w:rPr>
        <w:t xml:space="preserve"> </w:t>
      </w:r>
    </w:p>
    <w:p w14:paraId="1196E02B" w14:textId="77777777" w:rsidR="008D5B3A" w:rsidRPr="00133E1C" w:rsidRDefault="008D5B3A" w:rsidP="000A6BCC">
      <w:pPr>
        <w:pStyle w:val="Sinespaciado"/>
        <w:rPr>
          <w:spacing w:val="-2"/>
          <w:sz w:val="22"/>
          <w:szCs w:val="22"/>
          <w:lang w:val="lv-LV"/>
        </w:rPr>
      </w:pPr>
      <w:r w:rsidRPr="00133E1C">
        <w:rPr>
          <w:spacing w:val="-2"/>
          <w:sz w:val="22"/>
          <w:szCs w:val="22"/>
          <w:lang w:val="lv-LV" w:bidi="lv-LV"/>
        </w:rPr>
        <w:lastRenderedPageBreak/>
        <w:t xml:space="preserve">Izvairīties no norīšanas, tostarp nepieļaut roku saskari ar muti. </w:t>
      </w:r>
      <w:r w:rsidRPr="00133E1C">
        <w:rPr>
          <w:sz w:val="22"/>
          <w:szCs w:val="22"/>
          <w:lang w:val="lv-LV" w:bidi="lv-LV"/>
        </w:rPr>
        <w:t xml:space="preserve">Lai </w:t>
      </w:r>
      <w:r w:rsidRPr="00133E1C">
        <w:rPr>
          <w:spacing w:val="-2"/>
          <w:sz w:val="22"/>
          <w:szCs w:val="22"/>
          <w:lang w:val="lv-LV" w:bidi="lv-LV"/>
        </w:rPr>
        <w:t>izvairītos no nejaušas norīšanas</w:t>
      </w:r>
      <w:r w:rsidRPr="00133E1C">
        <w:rPr>
          <w:sz w:val="22"/>
          <w:szCs w:val="22"/>
          <w:lang w:val="lv-LV" w:bidi="lv-LV"/>
        </w:rPr>
        <w:t>, šīs</w:t>
      </w:r>
      <w:r w:rsidRPr="00133E1C">
        <w:rPr>
          <w:spacing w:val="-2"/>
          <w:sz w:val="22"/>
          <w:szCs w:val="22"/>
          <w:lang w:val="lv-LV" w:bidi="lv-LV"/>
        </w:rPr>
        <w:t xml:space="preserve"> veterinārās zāles lietot </w:t>
      </w:r>
      <w:r w:rsidRPr="00133E1C">
        <w:rPr>
          <w:spacing w:val="-1"/>
          <w:sz w:val="22"/>
          <w:szCs w:val="22"/>
          <w:lang w:val="lv-LV" w:bidi="lv-LV"/>
        </w:rPr>
        <w:t xml:space="preserve">un </w:t>
      </w:r>
      <w:r w:rsidRPr="00133E1C">
        <w:rPr>
          <w:spacing w:val="-2"/>
          <w:sz w:val="22"/>
          <w:szCs w:val="22"/>
          <w:lang w:val="lv-LV" w:bidi="lv-LV"/>
        </w:rPr>
        <w:t xml:space="preserve">uzglabāt </w:t>
      </w:r>
      <w:r w:rsidRPr="00133E1C">
        <w:rPr>
          <w:spacing w:val="-1"/>
          <w:sz w:val="22"/>
          <w:szCs w:val="22"/>
          <w:lang w:val="lv-LV" w:bidi="lv-LV"/>
        </w:rPr>
        <w:t xml:space="preserve">bērniem </w:t>
      </w:r>
      <w:r w:rsidRPr="00133E1C">
        <w:rPr>
          <w:spacing w:val="-2"/>
          <w:sz w:val="22"/>
          <w:szCs w:val="22"/>
          <w:lang w:val="lv-LV" w:bidi="lv-LV"/>
        </w:rPr>
        <w:t xml:space="preserve">neredzamā </w:t>
      </w:r>
      <w:r w:rsidRPr="00133E1C">
        <w:rPr>
          <w:spacing w:val="-1"/>
          <w:sz w:val="22"/>
          <w:szCs w:val="22"/>
          <w:lang w:val="lv-LV" w:bidi="lv-LV"/>
        </w:rPr>
        <w:t xml:space="preserve">un </w:t>
      </w:r>
      <w:r w:rsidRPr="00133E1C">
        <w:rPr>
          <w:spacing w:val="-2"/>
          <w:sz w:val="22"/>
          <w:szCs w:val="22"/>
          <w:lang w:val="lv-LV" w:bidi="lv-LV"/>
        </w:rPr>
        <w:t xml:space="preserve">nepieejamā vietā. Pēc lietošanas </w:t>
      </w:r>
      <w:r w:rsidRPr="00133E1C">
        <w:rPr>
          <w:spacing w:val="-1"/>
          <w:sz w:val="22"/>
          <w:szCs w:val="22"/>
          <w:lang w:val="lv-LV" w:bidi="lv-LV"/>
        </w:rPr>
        <w:t xml:space="preserve">vienmēr cieši aizvērt </w:t>
      </w:r>
      <w:r w:rsidRPr="00133E1C">
        <w:rPr>
          <w:spacing w:val="-2"/>
          <w:sz w:val="22"/>
          <w:szCs w:val="22"/>
          <w:lang w:val="lv-LV" w:bidi="lv-LV"/>
        </w:rPr>
        <w:t xml:space="preserve">vāciņu, </w:t>
      </w:r>
      <w:r w:rsidRPr="00133E1C">
        <w:rPr>
          <w:spacing w:val="-1"/>
          <w:sz w:val="22"/>
          <w:szCs w:val="22"/>
          <w:lang w:val="lv-LV" w:bidi="lv-LV"/>
        </w:rPr>
        <w:t xml:space="preserve">lai </w:t>
      </w:r>
      <w:r w:rsidRPr="00133E1C">
        <w:rPr>
          <w:spacing w:val="-2"/>
          <w:sz w:val="22"/>
          <w:szCs w:val="22"/>
          <w:lang w:val="lv-LV" w:bidi="lv-LV"/>
        </w:rPr>
        <w:t xml:space="preserve">bērniem neatveramais </w:t>
      </w:r>
      <w:r w:rsidRPr="00133E1C">
        <w:rPr>
          <w:spacing w:val="-1"/>
          <w:sz w:val="22"/>
          <w:szCs w:val="22"/>
          <w:lang w:val="lv-LV" w:bidi="lv-LV"/>
        </w:rPr>
        <w:t xml:space="preserve">vāciņš </w:t>
      </w:r>
      <w:r w:rsidRPr="00133E1C">
        <w:rPr>
          <w:spacing w:val="-2"/>
          <w:sz w:val="22"/>
          <w:szCs w:val="22"/>
          <w:lang w:val="lv-LV" w:bidi="lv-LV"/>
        </w:rPr>
        <w:t>darbotos pareizi. Neatstāt piepildītu šļirci bez uzraudzības.</w:t>
      </w:r>
    </w:p>
    <w:p w14:paraId="64227CEE" w14:textId="77777777" w:rsidR="008D5B3A" w:rsidRPr="00133E1C" w:rsidRDefault="008D5B3A" w:rsidP="000A6BCC">
      <w:pPr>
        <w:pStyle w:val="Sinespaciado"/>
        <w:rPr>
          <w:spacing w:val="-2"/>
          <w:sz w:val="22"/>
          <w:szCs w:val="22"/>
          <w:lang w:val="lv-LV"/>
        </w:rPr>
      </w:pPr>
      <w:r w:rsidRPr="00133E1C">
        <w:rPr>
          <w:spacing w:val="-1"/>
          <w:sz w:val="22"/>
          <w:szCs w:val="22"/>
          <w:lang w:val="lv-LV" w:bidi="lv-LV"/>
        </w:rPr>
        <w:t xml:space="preserve">Ja notikusi </w:t>
      </w:r>
      <w:r w:rsidRPr="00133E1C">
        <w:rPr>
          <w:spacing w:val="-2"/>
          <w:sz w:val="22"/>
          <w:szCs w:val="22"/>
          <w:lang w:val="lv-LV" w:bidi="lv-LV"/>
        </w:rPr>
        <w:t>nejauša norīšana</w:t>
      </w:r>
      <w:r w:rsidRPr="00133E1C">
        <w:rPr>
          <w:spacing w:val="-1"/>
          <w:sz w:val="22"/>
          <w:szCs w:val="22"/>
          <w:lang w:val="lv-LV" w:bidi="lv-LV"/>
        </w:rPr>
        <w:t xml:space="preserve">, nekavējoties meklēt </w:t>
      </w:r>
      <w:r w:rsidRPr="00133E1C">
        <w:rPr>
          <w:spacing w:val="-2"/>
          <w:sz w:val="22"/>
          <w:szCs w:val="22"/>
          <w:lang w:val="lv-LV" w:bidi="lv-LV"/>
        </w:rPr>
        <w:t xml:space="preserve">medicīnisko palīdzību </w:t>
      </w:r>
      <w:r w:rsidRPr="00133E1C">
        <w:rPr>
          <w:spacing w:val="-1"/>
          <w:sz w:val="22"/>
          <w:szCs w:val="22"/>
          <w:lang w:val="lv-LV" w:bidi="lv-LV"/>
        </w:rPr>
        <w:t>un uzrādīt</w:t>
      </w:r>
      <w:r w:rsidRPr="00133E1C">
        <w:rPr>
          <w:spacing w:val="-2"/>
          <w:sz w:val="22"/>
          <w:szCs w:val="22"/>
          <w:lang w:val="lv-LV" w:bidi="lv-LV"/>
        </w:rPr>
        <w:t xml:space="preserve"> lietošanas instrukciju vai iepakojuma marķējumu</w:t>
      </w:r>
      <w:r w:rsidRPr="00133E1C">
        <w:rPr>
          <w:spacing w:val="-1"/>
          <w:sz w:val="22"/>
          <w:szCs w:val="22"/>
          <w:lang w:val="lv-LV" w:bidi="lv-LV"/>
        </w:rPr>
        <w:t xml:space="preserve"> </w:t>
      </w:r>
      <w:r w:rsidRPr="00133E1C">
        <w:rPr>
          <w:spacing w:val="-2"/>
          <w:sz w:val="22"/>
          <w:szCs w:val="22"/>
          <w:lang w:val="lv-LV" w:bidi="lv-LV"/>
        </w:rPr>
        <w:t>ārstam.</w:t>
      </w:r>
    </w:p>
    <w:p w14:paraId="1A1F8FDA" w14:textId="77777777" w:rsidR="008D5B3A" w:rsidRPr="00133E1C" w:rsidRDefault="008D5B3A" w:rsidP="008D5B3A">
      <w:pPr>
        <w:pStyle w:val="Sinespaciado"/>
        <w:rPr>
          <w:spacing w:val="-2"/>
          <w:sz w:val="22"/>
          <w:szCs w:val="22"/>
          <w:lang w:val="lv-LV"/>
        </w:rPr>
      </w:pPr>
      <w:r w:rsidRPr="00133E1C">
        <w:rPr>
          <w:spacing w:val="-2"/>
          <w:sz w:val="22"/>
          <w:szCs w:val="22"/>
          <w:lang w:val="lv-LV" w:bidi="lv-LV"/>
        </w:rPr>
        <w:t xml:space="preserve">Pēc rīkošanās ar šīm veterinārajām zālēm </w:t>
      </w:r>
      <w:r w:rsidRPr="00133E1C">
        <w:rPr>
          <w:spacing w:val="-1"/>
          <w:sz w:val="22"/>
          <w:szCs w:val="22"/>
          <w:lang w:val="lv-LV" w:bidi="lv-LV"/>
        </w:rPr>
        <w:t>mazgāt rokas.</w:t>
      </w:r>
    </w:p>
    <w:p w14:paraId="47DE6C6C" w14:textId="77777777" w:rsidR="008D5B3A" w:rsidRPr="00133E1C" w:rsidRDefault="008D5B3A" w:rsidP="008D5B3A">
      <w:pPr>
        <w:pStyle w:val="Sinespaciado"/>
        <w:rPr>
          <w:sz w:val="22"/>
          <w:szCs w:val="22"/>
          <w:lang w:val="lv-LV" w:bidi="lv-LV"/>
        </w:rPr>
      </w:pPr>
      <w:r w:rsidRPr="00133E1C">
        <w:rPr>
          <w:sz w:val="22"/>
          <w:szCs w:val="22"/>
          <w:lang w:val="lv-LV" w:bidi="lv-LV"/>
        </w:rPr>
        <w:t xml:space="preserve">Šīs veterinārās zāles var izraisīt ādas un acu kairinājumu. Izvairīties no saskares ar acīm. </w:t>
      </w:r>
    </w:p>
    <w:p w14:paraId="3AF236FD" w14:textId="77777777" w:rsidR="008D5B3A" w:rsidRPr="00133E1C" w:rsidRDefault="008D5B3A" w:rsidP="008D5B3A">
      <w:pPr>
        <w:pStyle w:val="Sinespaciado"/>
        <w:rPr>
          <w:sz w:val="22"/>
          <w:szCs w:val="22"/>
          <w:lang w:val="lv-LV" w:bidi="lv-LV"/>
        </w:rPr>
      </w:pPr>
      <w:r w:rsidRPr="00133E1C">
        <w:rPr>
          <w:sz w:val="22"/>
          <w:szCs w:val="22"/>
          <w:lang w:val="lv-LV" w:bidi="lv-LV"/>
        </w:rPr>
        <w:t>Ja notikusi nejauša saskare ar ādu, mazgāt skarto vietu ar ziepēm un ūdeni.</w:t>
      </w:r>
    </w:p>
    <w:p w14:paraId="793453E2" w14:textId="77777777" w:rsidR="008D5B3A" w:rsidRPr="00133E1C" w:rsidRDefault="008D5B3A" w:rsidP="008D5B3A">
      <w:pPr>
        <w:pStyle w:val="Sinespaciado"/>
        <w:rPr>
          <w:spacing w:val="-2"/>
          <w:sz w:val="22"/>
          <w:szCs w:val="22"/>
          <w:lang w:val="lv-LV"/>
        </w:rPr>
      </w:pPr>
      <w:r w:rsidRPr="00133E1C">
        <w:rPr>
          <w:spacing w:val="-1"/>
          <w:sz w:val="22"/>
          <w:szCs w:val="22"/>
          <w:lang w:val="lv-LV" w:bidi="lv-LV"/>
        </w:rPr>
        <w:t>Ja notikusi</w:t>
      </w:r>
      <w:r w:rsidRPr="00133E1C">
        <w:rPr>
          <w:spacing w:val="-2"/>
          <w:sz w:val="22"/>
          <w:szCs w:val="22"/>
          <w:lang w:val="lv-LV" w:bidi="lv-LV"/>
        </w:rPr>
        <w:t xml:space="preserve"> nejauša nokļūšana </w:t>
      </w:r>
      <w:r w:rsidRPr="00133E1C">
        <w:rPr>
          <w:spacing w:val="-1"/>
          <w:sz w:val="22"/>
          <w:szCs w:val="22"/>
          <w:lang w:val="lv-LV" w:bidi="lv-LV"/>
        </w:rPr>
        <w:t xml:space="preserve">acīs, </w:t>
      </w:r>
      <w:r w:rsidRPr="00133E1C">
        <w:rPr>
          <w:spacing w:val="-2"/>
          <w:sz w:val="22"/>
          <w:szCs w:val="22"/>
          <w:lang w:val="lv-LV" w:bidi="lv-LV"/>
        </w:rPr>
        <w:t xml:space="preserve">rūpīgi skalot acis ar tīru ūdeni </w:t>
      </w:r>
      <w:r w:rsidRPr="00133E1C">
        <w:rPr>
          <w:spacing w:val="-1"/>
          <w:sz w:val="22"/>
          <w:szCs w:val="22"/>
          <w:lang w:val="lv-LV" w:bidi="lv-LV"/>
        </w:rPr>
        <w:t xml:space="preserve">un </w:t>
      </w:r>
      <w:r w:rsidRPr="00133E1C">
        <w:rPr>
          <w:spacing w:val="-2"/>
          <w:sz w:val="22"/>
          <w:szCs w:val="22"/>
          <w:lang w:val="lv-LV" w:bidi="lv-LV"/>
        </w:rPr>
        <w:t xml:space="preserve">vērsties </w:t>
      </w:r>
      <w:r w:rsidRPr="00133E1C">
        <w:rPr>
          <w:sz w:val="22"/>
          <w:szCs w:val="22"/>
          <w:lang w:val="lv-LV" w:bidi="lv-LV"/>
        </w:rPr>
        <w:t xml:space="preserve">pie </w:t>
      </w:r>
      <w:r w:rsidRPr="00133E1C">
        <w:rPr>
          <w:spacing w:val="-2"/>
          <w:sz w:val="22"/>
          <w:szCs w:val="22"/>
          <w:lang w:val="lv-LV" w:bidi="lv-LV"/>
        </w:rPr>
        <w:t>ārsta, ja kairinājums nepāriet.</w:t>
      </w:r>
    </w:p>
    <w:p w14:paraId="29DC1241" w14:textId="67830C58" w:rsidR="008D5B3A" w:rsidRPr="00133E1C" w:rsidRDefault="008D5B3A" w:rsidP="008D5B3A">
      <w:pPr>
        <w:rPr>
          <w:szCs w:val="22"/>
          <w:lang w:bidi="lv-LV"/>
        </w:rPr>
      </w:pPr>
      <w:r w:rsidRPr="00133E1C">
        <w:rPr>
          <w:szCs w:val="22"/>
          <w:lang w:bidi="lv-LV"/>
        </w:rPr>
        <w:t>Personām ar zināmu pastiprinātu jutību (alerģiju) pret fenilpropanolamīna hidrohlorīdu jāizvairās no saskares ar šīm veterinārajām zālēm. Valkāt cimdus. Ja rodas alerģijas simptomi, piemēram, ādas izsitumi, sejas, lūpu vai acu pietūkums vai apgrūtināta elpošana, nekavējoties meklēt medicīnisko palīdzību un uzrādīt lietošanas instrukciju vai iepakojuma marķējumu ārstam.</w:t>
      </w:r>
    </w:p>
    <w:p w14:paraId="4FAE0EB5" w14:textId="77777777" w:rsidR="008D5B3A" w:rsidRPr="00133E1C" w:rsidRDefault="008D5B3A" w:rsidP="008D5B3A">
      <w:pPr>
        <w:rPr>
          <w:szCs w:val="22"/>
          <w:u w:val="single"/>
        </w:rPr>
      </w:pPr>
    </w:p>
    <w:p w14:paraId="0C834D70" w14:textId="6C896A43" w:rsidR="005B1FD0" w:rsidRPr="00133E1C" w:rsidRDefault="006C78AB" w:rsidP="005B1FD0">
      <w:pPr>
        <w:rPr>
          <w:szCs w:val="22"/>
        </w:rPr>
      </w:pPr>
      <w:r w:rsidRPr="00133E1C">
        <w:rPr>
          <w:szCs w:val="22"/>
          <w:u w:val="single"/>
        </w:rPr>
        <w:t>Īpaši piesardzības pasākumi vides aizsardzībai</w:t>
      </w:r>
      <w:r w:rsidRPr="00133E1C">
        <w:rPr>
          <w:szCs w:val="22"/>
        </w:rPr>
        <w:t>:</w:t>
      </w:r>
    </w:p>
    <w:p w14:paraId="243E8653" w14:textId="77777777" w:rsidR="00F354C5" w:rsidRPr="00133E1C" w:rsidRDefault="00F354C5" w:rsidP="00A9226B">
      <w:pPr>
        <w:tabs>
          <w:tab w:val="clear" w:pos="567"/>
        </w:tabs>
        <w:spacing w:line="240" w:lineRule="auto"/>
        <w:rPr>
          <w:szCs w:val="22"/>
        </w:rPr>
      </w:pPr>
    </w:p>
    <w:p w14:paraId="4BBCF057" w14:textId="77777777" w:rsidR="008D5B3A" w:rsidRPr="00133E1C" w:rsidRDefault="008D5B3A" w:rsidP="008D5B3A">
      <w:pPr>
        <w:tabs>
          <w:tab w:val="clear" w:pos="567"/>
        </w:tabs>
        <w:spacing w:line="240" w:lineRule="auto"/>
        <w:rPr>
          <w:szCs w:val="22"/>
        </w:rPr>
      </w:pPr>
      <w:r w:rsidRPr="00133E1C">
        <w:rPr>
          <w:szCs w:val="22"/>
        </w:rPr>
        <w:t>Nav piemērojami.</w:t>
      </w:r>
    </w:p>
    <w:p w14:paraId="097E422A" w14:textId="77777777" w:rsidR="008D5B3A" w:rsidRPr="00133E1C" w:rsidRDefault="008D5B3A" w:rsidP="00A9226B">
      <w:pPr>
        <w:tabs>
          <w:tab w:val="clear" w:pos="567"/>
        </w:tabs>
        <w:spacing w:line="240" w:lineRule="auto"/>
        <w:rPr>
          <w:szCs w:val="22"/>
        </w:rPr>
      </w:pPr>
    </w:p>
    <w:p w14:paraId="0D404F1E" w14:textId="524C50BA" w:rsidR="005B1FD0" w:rsidRPr="00133E1C" w:rsidRDefault="006C78AB" w:rsidP="005B1FD0">
      <w:pPr>
        <w:tabs>
          <w:tab w:val="clear" w:pos="567"/>
        </w:tabs>
        <w:spacing w:line="240" w:lineRule="auto"/>
        <w:rPr>
          <w:szCs w:val="22"/>
        </w:rPr>
      </w:pPr>
      <w:r w:rsidRPr="00133E1C">
        <w:rPr>
          <w:szCs w:val="22"/>
          <w:u w:val="single"/>
        </w:rPr>
        <w:t>Grūsnība un laktācija</w:t>
      </w:r>
      <w:r w:rsidRPr="00133E1C">
        <w:rPr>
          <w:szCs w:val="22"/>
        </w:rPr>
        <w:t>:</w:t>
      </w:r>
    </w:p>
    <w:p w14:paraId="4BF8014E" w14:textId="77777777" w:rsidR="008D5B3A" w:rsidRPr="00133E1C" w:rsidRDefault="008D5B3A" w:rsidP="008D5B3A">
      <w:pPr>
        <w:tabs>
          <w:tab w:val="clear" w:pos="567"/>
        </w:tabs>
        <w:spacing w:line="240" w:lineRule="auto"/>
        <w:rPr>
          <w:szCs w:val="22"/>
        </w:rPr>
      </w:pPr>
    </w:p>
    <w:p w14:paraId="2CD0CADB" w14:textId="61030587" w:rsidR="008D5B3A" w:rsidRPr="00133E1C" w:rsidRDefault="008D5B3A" w:rsidP="008D5B3A">
      <w:pPr>
        <w:tabs>
          <w:tab w:val="clear" w:pos="567"/>
        </w:tabs>
        <w:spacing w:line="240" w:lineRule="auto"/>
        <w:rPr>
          <w:szCs w:val="22"/>
        </w:rPr>
      </w:pPr>
      <w:r w:rsidRPr="00133E1C">
        <w:rPr>
          <w:szCs w:val="22"/>
        </w:rPr>
        <w:t>Nelietot grūsnības vai laktācijas laikā.</w:t>
      </w:r>
    </w:p>
    <w:p w14:paraId="7727DD6E" w14:textId="77777777" w:rsidR="005B1FD0" w:rsidRPr="00133E1C" w:rsidRDefault="005B1FD0" w:rsidP="005B1FD0">
      <w:pPr>
        <w:tabs>
          <w:tab w:val="clear" w:pos="567"/>
        </w:tabs>
        <w:spacing w:line="240" w:lineRule="auto"/>
        <w:rPr>
          <w:szCs w:val="22"/>
        </w:rPr>
      </w:pPr>
    </w:p>
    <w:p w14:paraId="46A61ACC" w14:textId="1679494E" w:rsidR="005B1FD0" w:rsidRPr="00133E1C" w:rsidRDefault="006C78AB" w:rsidP="005B1FD0">
      <w:pPr>
        <w:tabs>
          <w:tab w:val="clear" w:pos="567"/>
        </w:tabs>
        <w:spacing w:line="240" w:lineRule="auto"/>
        <w:rPr>
          <w:szCs w:val="22"/>
        </w:rPr>
      </w:pPr>
      <w:r w:rsidRPr="00133E1C">
        <w:rPr>
          <w:szCs w:val="22"/>
          <w:u w:val="single"/>
        </w:rPr>
        <w:t>Mijiedarbība ar citām zālēm un citi mijiedarbības veidi:</w:t>
      </w:r>
    </w:p>
    <w:p w14:paraId="6D5EDE3F" w14:textId="77777777" w:rsidR="005B1FD0" w:rsidRPr="00133E1C" w:rsidRDefault="005B1FD0" w:rsidP="005B1FD0">
      <w:pPr>
        <w:tabs>
          <w:tab w:val="clear" w:pos="567"/>
        </w:tabs>
        <w:spacing w:line="240" w:lineRule="auto"/>
        <w:rPr>
          <w:szCs w:val="22"/>
        </w:rPr>
      </w:pPr>
    </w:p>
    <w:p w14:paraId="7FE4D3D8" w14:textId="77777777" w:rsidR="008D5B3A" w:rsidRPr="00960040" w:rsidRDefault="008D5B3A" w:rsidP="008D5B3A">
      <w:pPr>
        <w:pStyle w:val="Sinespaciado"/>
        <w:rPr>
          <w:spacing w:val="-2"/>
          <w:sz w:val="22"/>
          <w:szCs w:val="22"/>
          <w:lang w:val="lv-LV"/>
        </w:rPr>
      </w:pPr>
      <w:r w:rsidRPr="00133E1C">
        <w:rPr>
          <w:spacing w:val="-2"/>
          <w:sz w:val="22"/>
          <w:szCs w:val="22"/>
          <w:lang w:val="lv-LV" w:bidi="lv-LV"/>
        </w:rPr>
        <w:t xml:space="preserve">Ievērot piesardzību, ja šīs veterinārās zāles </w:t>
      </w:r>
      <w:r w:rsidRPr="00133E1C">
        <w:rPr>
          <w:spacing w:val="-1"/>
          <w:sz w:val="22"/>
          <w:szCs w:val="22"/>
          <w:lang w:val="lv-LV" w:bidi="lv-LV"/>
        </w:rPr>
        <w:t>lieto</w:t>
      </w:r>
      <w:r w:rsidRPr="00133E1C">
        <w:rPr>
          <w:spacing w:val="-2"/>
          <w:sz w:val="22"/>
          <w:szCs w:val="22"/>
          <w:lang w:val="lv-LV" w:bidi="lv-LV"/>
        </w:rPr>
        <w:t xml:space="preserve"> kopā ar citām simpatomimētiskām zālēm, antiholīnerģiskām zālēm, tricikliskiem antidepresantiem vai specifiskiem </w:t>
      </w:r>
      <w:r w:rsidRPr="00133E1C">
        <w:rPr>
          <w:sz w:val="22"/>
          <w:szCs w:val="22"/>
          <w:lang w:val="lv-LV" w:bidi="lv-LV"/>
        </w:rPr>
        <w:t xml:space="preserve">B tipa </w:t>
      </w:r>
      <w:r w:rsidRPr="00133E1C">
        <w:rPr>
          <w:spacing w:val="-2"/>
          <w:sz w:val="22"/>
          <w:szCs w:val="22"/>
          <w:lang w:val="lv-LV" w:bidi="lv-LV"/>
        </w:rPr>
        <w:t xml:space="preserve">monoamīnoksidāzes </w:t>
      </w:r>
      <w:r w:rsidRPr="00133E1C">
        <w:rPr>
          <w:sz w:val="22"/>
          <w:szCs w:val="22"/>
          <w:lang w:val="lv-LV"/>
        </w:rPr>
        <w:t>inhibitoriem</w:t>
      </w:r>
      <w:r w:rsidRPr="00133E1C">
        <w:rPr>
          <w:sz w:val="22"/>
          <w:szCs w:val="22"/>
          <w:lang w:val="lv-LV" w:bidi="lv-LV"/>
        </w:rPr>
        <w:t>.</w:t>
      </w:r>
    </w:p>
    <w:p w14:paraId="627D66FD" w14:textId="77777777" w:rsidR="008D5B3A" w:rsidRPr="00960040" w:rsidRDefault="008D5B3A" w:rsidP="005B1FD0">
      <w:pPr>
        <w:tabs>
          <w:tab w:val="clear" w:pos="567"/>
        </w:tabs>
        <w:spacing w:line="240" w:lineRule="auto"/>
        <w:rPr>
          <w:szCs w:val="22"/>
        </w:rPr>
      </w:pPr>
    </w:p>
    <w:p w14:paraId="6B81046E" w14:textId="7D4B91B5" w:rsidR="005B1FD0" w:rsidRPr="00133E1C" w:rsidRDefault="006C78AB" w:rsidP="005B1FD0">
      <w:pPr>
        <w:tabs>
          <w:tab w:val="clear" w:pos="567"/>
        </w:tabs>
        <w:spacing w:line="240" w:lineRule="auto"/>
        <w:rPr>
          <w:szCs w:val="22"/>
        </w:rPr>
      </w:pPr>
      <w:r w:rsidRPr="00133E1C">
        <w:rPr>
          <w:szCs w:val="22"/>
          <w:u w:val="single"/>
        </w:rPr>
        <w:t>Pārdozēšana:</w:t>
      </w:r>
    </w:p>
    <w:p w14:paraId="4F93DF61" w14:textId="77777777" w:rsidR="005B1FD0" w:rsidRPr="00133E1C" w:rsidRDefault="005B1FD0" w:rsidP="005B1FD0">
      <w:pPr>
        <w:tabs>
          <w:tab w:val="clear" w:pos="567"/>
        </w:tabs>
        <w:spacing w:line="240" w:lineRule="auto"/>
        <w:rPr>
          <w:szCs w:val="22"/>
        </w:rPr>
      </w:pPr>
    </w:p>
    <w:p w14:paraId="6C6B0AD6" w14:textId="77777777" w:rsidR="008D5B3A" w:rsidRPr="00133E1C" w:rsidRDefault="008D5B3A" w:rsidP="000A6BCC">
      <w:pPr>
        <w:spacing w:line="240" w:lineRule="auto"/>
        <w:rPr>
          <w:szCs w:val="22"/>
        </w:rPr>
      </w:pPr>
      <w:r w:rsidRPr="00133E1C">
        <w:rPr>
          <w:spacing w:val="-1"/>
          <w:szCs w:val="22"/>
          <w:lang w:bidi="lv-LV"/>
        </w:rPr>
        <w:t xml:space="preserve">Veseliem </w:t>
      </w:r>
      <w:r w:rsidRPr="00133E1C">
        <w:rPr>
          <w:spacing w:val="-2"/>
          <w:szCs w:val="22"/>
          <w:lang w:bidi="lv-LV"/>
        </w:rPr>
        <w:t xml:space="preserve">suņiem blakusparādības </w:t>
      </w:r>
      <w:r w:rsidRPr="00133E1C">
        <w:rPr>
          <w:szCs w:val="22"/>
          <w:lang w:bidi="lv-LV"/>
        </w:rPr>
        <w:t xml:space="preserve">netika novērotas, pārsniedzot ieteicamo devu </w:t>
      </w:r>
      <w:r w:rsidRPr="00133E1C">
        <w:rPr>
          <w:spacing w:val="-1"/>
          <w:szCs w:val="22"/>
          <w:lang w:bidi="lv-LV"/>
        </w:rPr>
        <w:t xml:space="preserve">līdz </w:t>
      </w:r>
      <w:r w:rsidRPr="00133E1C">
        <w:rPr>
          <w:szCs w:val="22"/>
          <w:lang w:bidi="lv-LV"/>
        </w:rPr>
        <w:t xml:space="preserve">5 </w:t>
      </w:r>
      <w:r w:rsidRPr="00133E1C">
        <w:rPr>
          <w:spacing w:val="-2"/>
          <w:szCs w:val="22"/>
          <w:lang w:bidi="lv-LV"/>
        </w:rPr>
        <w:t>reizēm</w:t>
      </w:r>
      <w:r w:rsidRPr="00133E1C">
        <w:rPr>
          <w:szCs w:val="22"/>
        </w:rPr>
        <w:t xml:space="preserve">. Tomēr, fenilpropanolamīna pārdozēšana var izraisīt pārmērīgas simpātiskās nervu sistēmas stimulācijas simptomus. Ārstēšanai jābūt simptomātiskai. </w:t>
      </w:r>
      <w:r w:rsidRPr="00133E1C">
        <w:rPr>
          <w:spacing w:val="-2"/>
          <w:szCs w:val="22"/>
          <w:lang w:bidi="lv-LV"/>
        </w:rPr>
        <w:t xml:space="preserve">Alfa-blokatori var </w:t>
      </w:r>
      <w:r w:rsidRPr="00133E1C">
        <w:rPr>
          <w:szCs w:val="22"/>
          <w:lang w:bidi="lv-LV"/>
        </w:rPr>
        <w:t xml:space="preserve">būt </w:t>
      </w:r>
      <w:r w:rsidRPr="00133E1C">
        <w:rPr>
          <w:spacing w:val="-2"/>
          <w:szCs w:val="22"/>
          <w:lang w:bidi="lv-LV"/>
        </w:rPr>
        <w:t>efektīvi</w:t>
      </w:r>
      <w:r w:rsidRPr="00133E1C">
        <w:rPr>
          <w:spacing w:val="-1"/>
          <w:szCs w:val="22"/>
          <w:lang w:bidi="lv-LV"/>
        </w:rPr>
        <w:t xml:space="preserve"> </w:t>
      </w:r>
      <w:r w:rsidRPr="00133E1C">
        <w:rPr>
          <w:spacing w:val="-2"/>
          <w:szCs w:val="22"/>
          <w:lang w:bidi="lv-LV"/>
        </w:rPr>
        <w:t>smagas pārdozēšanas gadījumā</w:t>
      </w:r>
      <w:r w:rsidRPr="00133E1C">
        <w:rPr>
          <w:szCs w:val="22"/>
        </w:rPr>
        <w:t>. Taču nav specifisku ieteikumu zālēm vai devām.</w:t>
      </w:r>
    </w:p>
    <w:p w14:paraId="1088D549" w14:textId="77777777" w:rsidR="008D5B3A" w:rsidRPr="00133E1C" w:rsidRDefault="008D5B3A" w:rsidP="005B1FD0">
      <w:pPr>
        <w:tabs>
          <w:tab w:val="clear" w:pos="567"/>
        </w:tabs>
        <w:spacing w:line="240" w:lineRule="auto"/>
        <w:rPr>
          <w:szCs w:val="22"/>
        </w:rPr>
      </w:pPr>
    </w:p>
    <w:p w14:paraId="6DCFF90A" w14:textId="4740FF8F" w:rsidR="005B1FD0" w:rsidRPr="00133E1C" w:rsidRDefault="006C78AB" w:rsidP="005B1FD0">
      <w:pPr>
        <w:tabs>
          <w:tab w:val="clear" w:pos="567"/>
        </w:tabs>
        <w:spacing w:line="240" w:lineRule="auto"/>
        <w:rPr>
          <w:szCs w:val="22"/>
        </w:rPr>
      </w:pPr>
      <w:r w:rsidRPr="00133E1C">
        <w:rPr>
          <w:szCs w:val="22"/>
          <w:u w:val="single"/>
        </w:rPr>
        <w:t>Būtiska nesaderība:</w:t>
      </w:r>
    </w:p>
    <w:p w14:paraId="5E91E446" w14:textId="77777777" w:rsidR="005B1FD0" w:rsidRPr="00133E1C" w:rsidRDefault="005B1FD0" w:rsidP="00A9226B">
      <w:pPr>
        <w:tabs>
          <w:tab w:val="clear" w:pos="567"/>
        </w:tabs>
        <w:spacing w:line="240" w:lineRule="auto"/>
        <w:rPr>
          <w:szCs w:val="22"/>
        </w:rPr>
      </w:pPr>
    </w:p>
    <w:p w14:paraId="07953BC9" w14:textId="7A88F753" w:rsidR="008D5B3A" w:rsidRDefault="008D5B3A" w:rsidP="00A9226B">
      <w:pPr>
        <w:tabs>
          <w:tab w:val="clear" w:pos="567"/>
        </w:tabs>
        <w:spacing w:line="240" w:lineRule="auto"/>
        <w:rPr>
          <w:szCs w:val="22"/>
        </w:rPr>
      </w:pPr>
      <w:r w:rsidRPr="00133E1C">
        <w:rPr>
          <w:szCs w:val="22"/>
        </w:rPr>
        <w:t>Tā kā nav veikti saderības pētījumi, nelietot šīs veterinārās zāles maisījumā ar citām veterinārajām zālēm.</w:t>
      </w:r>
    </w:p>
    <w:p w14:paraId="666F6E1F" w14:textId="77777777" w:rsidR="00AE19DD" w:rsidRPr="00133E1C" w:rsidRDefault="00AE19DD" w:rsidP="00A9226B">
      <w:pPr>
        <w:tabs>
          <w:tab w:val="clear" w:pos="567"/>
        </w:tabs>
        <w:spacing w:line="240" w:lineRule="auto"/>
        <w:rPr>
          <w:szCs w:val="22"/>
        </w:rPr>
      </w:pPr>
    </w:p>
    <w:p w14:paraId="1DEF4426" w14:textId="77777777" w:rsidR="00C114FF" w:rsidRPr="00133E1C" w:rsidRDefault="00C114FF" w:rsidP="00A9226B">
      <w:pPr>
        <w:tabs>
          <w:tab w:val="clear" w:pos="567"/>
        </w:tabs>
        <w:spacing w:line="240" w:lineRule="auto"/>
        <w:rPr>
          <w:szCs w:val="22"/>
        </w:rPr>
      </w:pPr>
    </w:p>
    <w:p w14:paraId="7F161CCC" w14:textId="69652B59" w:rsidR="00C114FF" w:rsidRPr="00133E1C" w:rsidRDefault="006C78AB" w:rsidP="00B13B6D">
      <w:pPr>
        <w:pStyle w:val="Style1"/>
      </w:pPr>
      <w:r w:rsidRPr="00133E1C">
        <w:rPr>
          <w:highlight w:val="lightGray"/>
        </w:rPr>
        <w:t>7.</w:t>
      </w:r>
      <w:r w:rsidR="007318FE" w:rsidRPr="00133E1C">
        <w:tab/>
      </w:r>
      <w:r w:rsidR="0095776D" w:rsidRPr="00133E1C">
        <w:t>B</w:t>
      </w:r>
      <w:r w:rsidRPr="00133E1C">
        <w:t>lakusparādības</w:t>
      </w:r>
    </w:p>
    <w:p w14:paraId="0E5BCAC1" w14:textId="77777777" w:rsidR="00C114FF" w:rsidRPr="00133E1C" w:rsidRDefault="00C114FF" w:rsidP="00A9226B">
      <w:pPr>
        <w:tabs>
          <w:tab w:val="clear" w:pos="567"/>
        </w:tabs>
        <w:spacing w:line="240" w:lineRule="auto"/>
        <w:rPr>
          <w:iCs/>
          <w:szCs w:val="22"/>
        </w:rPr>
      </w:pPr>
    </w:p>
    <w:p w14:paraId="7C80226A" w14:textId="77777777" w:rsidR="008D5B3A" w:rsidRPr="00133E1C" w:rsidRDefault="008D5B3A" w:rsidP="008D5B3A">
      <w:pPr>
        <w:tabs>
          <w:tab w:val="clear" w:pos="567"/>
        </w:tabs>
        <w:spacing w:line="240" w:lineRule="auto"/>
        <w:rPr>
          <w:szCs w:val="22"/>
        </w:rPr>
      </w:pPr>
      <w:r w:rsidRPr="00133E1C">
        <w:rPr>
          <w:spacing w:val="-2"/>
          <w:szCs w:val="22"/>
          <w:lang w:bidi="lv-LV"/>
        </w:rPr>
        <w:t>Suņi</w:t>
      </w:r>
      <w:r w:rsidRPr="00133E1C">
        <w:rPr>
          <w:szCs w:val="22"/>
        </w:rPr>
        <w:t>:</w:t>
      </w:r>
    </w:p>
    <w:p w14:paraId="5AB52841" w14:textId="77777777" w:rsidR="008D5B3A" w:rsidRPr="00133E1C" w:rsidRDefault="008D5B3A" w:rsidP="008D5B3A">
      <w:pPr>
        <w:rPr>
          <w:szCs w:val="22"/>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531"/>
      </w:tblGrid>
      <w:tr w:rsidR="008D5B3A" w:rsidRPr="00133E1C" w14:paraId="31AC1212" w14:textId="77777777" w:rsidTr="00010B4C">
        <w:tc>
          <w:tcPr>
            <w:tcW w:w="2499" w:type="pct"/>
          </w:tcPr>
          <w:p w14:paraId="72D6273E" w14:textId="77777777" w:rsidR="008D5B3A" w:rsidRPr="00133E1C" w:rsidRDefault="008D5B3A" w:rsidP="00010B4C">
            <w:pPr>
              <w:spacing w:before="60" w:after="60"/>
              <w:rPr>
                <w:szCs w:val="22"/>
              </w:rPr>
            </w:pPr>
            <w:r w:rsidRPr="00133E1C">
              <w:rPr>
                <w:szCs w:val="22"/>
              </w:rPr>
              <w:t>Reti</w:t>
            </w:r>
          </w:p>
          <w:p w14:paraId="1CAC695D" w14:textId="77777777" w:rsidR="008D5B3A" w:rsidRPr="00133E1C" w:rsidRDefault="008D5B3A" w:rsidP="00010B4C">
            <w:pPr>
              <w:spacing w:before="60" w:after="60"/>
              <w:rPr>
                <w:szCs w:val="22"/>
              </w:rPr>
            </w:pPr>
            <w:r w:rsidRPr="00133E1C">
              <w:rPr>
                <w:szCs w:val="22"/>
              </w:rPr>
              <w:t>(1 līdz 10 dzīvniekiem/10 000 ārstētajiem dzīvniekiem):</w:t>
            </w:r>
          </w:p>
        </w:tc>
        <w:tc>
          <w:tcPr>
            <w:tcW w:w="2501" w:type="pct"/>
          </w:tcPr>
          <w:p w14:paraId="1D52E7BC" w14:textId="28F3F39B" w:rsidR="008D5B3A" w:rsidRPr="00133E1C" w:rsidRDefault="008D5B3A" w:rsidP="00010B4C">
            <w:pPr>
              <w:spacing w:before="60" w:after="60"/>
              <w:rPr>
                <w:iCs/>
                <w:szCs w:val="22"/>
              </w:rPr>
            </w:pPr>
            <w:r w:rsidRPr="00133E1C">
              <w:rPr>
                <w:iCs/>
                <w:szCs w:val="22"/>
              </w:rPr>
              <w:t>Š</w:t>
            </w:r>
            <w:r w:rsidR="008C08FB">
              <w:rPr>
                <w:iCs/>
                <w:szCs w:val="22"/>
              </w:rPr>
              <w:t>ķ</w:t>
            </w:r>
            <w:r w:rsidRPr="00133E1C">
              <w:rPr>
                <w:iCs/>
                <w:szCs w:val="22"/>
              </w:rPr>
              <w:t xml:space="preserve">idras </w:t>
            </w:r>
            <w:r w:rsidR="0010193E" w:rsidRPr="00133E1C">
              <w:rPr>
                <w:iCs/>
                <w:szCs w:val="22"/>
              </w:rPr>
              <w:t>f</w:t>
            </w:r>
            <w:r w:rsidR="0010193E">
              <w:rPr>
                <w:iCs/>
                <w:szCs w:val="22"/>
              </w:rPr>
              <w:t>ekālijas</w:t>
            </w:r>
            <w:r w:rsidR="0010193E" w:rsidRPr="00133E1C">
              <w:rPr>
                <w:iCs/>
                <w:szCs w:val="22"/>
                <w:vertAlign w:val="superscript"/>
              </w:rPr>
              <w:t>1</w:t>
            </w:r>
            <w:r w:rsidRPr="00133E1C">
              <w:rPr>
                <w:iCs/>
                <w:szCs w:val="22"/>
              </w:rPr>
              <w:t xml:space="preserve">, ūdeņaina </w:t>
            </w:r>
            <w:r w:rsidR="008C08FB">
              <w:rPr>
                <w:iCs/>
                <w:szCs w:val="22"/>
              </w:rPr>
              <w:t>dia</w:t>
            </w:r>
            <w:r w:rsidRPr="00133E1C">
              <w:rPr>
                <w:iCs/>
                <w:szCs w:val="22"/>
              </w:rPr>
              <w:t>reja</w:t>
            </w:r>
            <w:r w:rsidRPr="00133E1C">
              <w:rPr>
                <w:iCs/>
                <w:szCs w:val="22"/>
                <w:vertAlign w:val="superscript"/>
              </w:rPr>
              <w:t>1</w:t>
            </w:r>
          </w:p>
          <w:p w14:paraId="1090CDB3" w14:textId="77777777" w:rsidR="008D5B3A" w:rsidRPr="00133E1C" w:rsidRDefault="008D5B3A" w:rsidP="00010B4C">
            <w:pPr>
              <w:spacing w:before="60" w:after="60"/>
              <w:rPr>
                <w:iCs/>
                <w:szCs w:val="22"/>
              </w:rPr>
            </w:pPr>
            <w:r w:rsidRPr="00133E1C">
              <w:rPr>
                <w:iCs/>
                <w:szCs w:val="22"/>
              </w:rPr>
              <w:t>Vemšana, letarģija</w:t>
            </w:r>
          </w:p>
          <w:p w14:paraId="1E2FFA8F" w14:textId="77777777" w:rsidR="008D5B3A" w:rsidRPr="00133E1C" w:rsidRDefault="008D5B3A" w:rsidP="00010B4C">
            <w:pPr>
              <w:spacing w:before="60" w:after="60"/>
              <w:rPr>
                <w:iCs/>
                <w:szCs w:val="22"/>
              </w:rPr>
            </w:pPr>
          </w:p>
        </w:tc>
      </w:tr>
      <w:tr w:rsidR="008D5B3A" w:rsidRPr="00133E1C" w14:paraId="0F946D77" w14:textId="77777777" w:rsidTr="00010B4C">
        <w:tc>
          <w:tcPr>
            <w:tcW w:w="2499" w:type="pct"/>
          </w:tcPr>
          <w:p w14:paraId="313E1960" w14:textId="77777777" w:rsidR="008D5B3A" w:rsidRPr="00133E1C" w:rsidRDefault="008D5B3A" w:rsidP="00010B4C">
            <w:pPr>
              <w:spacing w:before="60" w:after="60"/>
              <w:rPr>
                <w:szCs w:val="22"/>
              </w:rPr>
            </w:pPr>
            <w:r w:rsidRPr="00133E1C">
              <w:rPr>
                <w:szCs w:val="22"/>
              </w:rPr>
              <w:t>Ļoti reti</w:t>
            </w:r>
          </w:p>
          <w:p w14:paraId="366053BD" w14:textId="77777777" w:rsidR="008D5B3A" w:rsidRPr="00133E1C" w:rsidRDefault="008D5B3A" w:rsidP="00010B4C">
            <w:pPr>
              <w:spacing w:before="60" w:after="60"/>
              <w:rPr>
                <w:szCs w:val="22"/>
              </w:rPr>
            </w:pPr>
            <w:r w:rsidRPr="00133E1C">
              <w:rPr>
                <w:szCs w:val="22"/>
              </w:rPr>
              <w:t>(&lt;1 dzīvniekam/10 000 ārstētajiem dzīvniekiem, tostarp atsevišķi ziņojumi):</w:t>
            </w:r>
          </w:p>
        </w:tc>
        <w:tc>
          <w:tcPr>
            <w:tcW w:w="2501" w:type="pct"/>
          </w:tcPr>
          <w:p w14:paraId="287947AA" w14:textId="77777777" w:rsidR="008D5B3A" w:rsidRPr="00133E1C" w:rsidRDefault="008D5B3A" w:rsidP="00010B4C">
            <w:pPr>
              <w:spacing w:before="60" w:after="60"/>
              <w:rPr>
                <w:iCs/>
                <w:szCs w:val="22"/>
              </w:rPr>
            </w:pPr>
            <w:r w:rsidRPr="00133E1C">
              <w:rPr>
                <w:iCs/>
                <w:szCs w:val="22"/>
              </w:rPr>
              <w:t>Samazināta ēstgriba</w:t>
            </w:r>
            <w:r w:rsidRPr="00133E1C">
              <w:rPr>
                <w:iCs/>
                <w:szCs w:val="22"/>
                <w:vertAlign w:val="superscript"/>
              </w:rPr>
              <w:t>1</w:t>
            </w:r>
            <w:r w:rsidRPr="00133E1C">
              <w:rPr>
                <w:iCs/>
                <w:szCs w:val="22"/>
              </w:rPr>
              <w:t>, kolapss</w:t>
            </w:r>
          </w:p>
          <w:p w14:paraId="4FBEFB9B" w14:textId="77777777" w:rsidR="008D5B3A" w:rsidRPr="00133E1C" w:rsidRDefault="008D5B3A" w:rsidP="00010B4C">
            <w:pPr>
              <w:spacing w:before="60" w:after="60"/>
              <w:rPr>
                <w:iCs/>
                <w:szCs w:val="22"/>
              </w:rPr>
            </w:pPr>
            <w:r w:rsidRPr="00133E1C">
              <w:rPr>
                <w:rStyle w:val="rynqvb"/>
                <w:szCs w:val="22"/>
              </w:rPr>
              <w:t>Reibonis, ataksija</w:t>
            </w:r>
          </w:p>
          <w:p w14:paraId="6CC741A6" w14:textId="77777777" w:rsidR="008D5B3A" w:rsidRPr="00133E1C" w:rsidRDefault="008D5B3A" w:rsidP="00010B4C">
            <w:pPr>
              <w:spacing w:before="60" w:after="60"/>
              <w:rPr>
                <w:iCs/>
                <w:szCs w:val="22"/>
              </w:rPr>
            </w:pPr>
            <w:r w:rsidRPr="00133E1C">
              <w:rPr>
                <w:iCs/>
                <w:szCs w:val="22"/>
              </w:rPr>
              <w:t>Paaugstināts asinsspiediens, paātrināta sirdsdarbība, aritmija</w:t>
            </w:r>
            <w:r w:rsidRPr="00133E1C">
              <w:rPr>
                <w:iCs/>
                <w:szCs w:val="22"/>
                <w:vertAlign w:val="superscript"/>
              </w:rPr>
              <w:t>1</w:t>
            </w:r>
          </w:p>
          <w:p w14:paraId="332E5D10" w14:textId="77777777" w:rsidR="008D5B3A" w:rsidRPr="00133E1C" w:rsidRDefault="008D5B3A" w:rsidP="00010B4C">
            <w:pPr>
              <w:spacing w:before="60" w:after="60"/>
              <w:rPr>
                <w:iCs/>
                <w:szCs w:val="22"/>
              </w:rPr>
            </w:pPr>
            <w:r w:rsidRPr="00133E1C">
              <w:rPr>
                <w:iCs/>
                <w:szCs w:val="22"/>
              </w:rPr>
              <w:lastRenderedPageBreak/>
              <w:t>Hiperaktivitāte (tostarp nemiers), agresija</w:t>
            </w:r>
          </w:p>
          <w:p w14:paraId="14B50E0D" w14:textId="77777777" w:rsidR="008D5B3A" w:rsidRPr="00133E1C" w:rsidRDefault="008D5B3A" w:rsidP="00010B4C">
            <w:pPr>
              <w:spacing w:before="60" w:after="60"/>
              <w:rPr>
                <w:iCs/>
                <w:szCs w:val="22"/>
              </w:rPr>
            </w:pPr>
            <w:r w:rsidRPr="00133E1C">
              <w:rPr>
                <w:iCs/>
                <w:szCs w:val="22"/>
              </w:rPr>
              <w:t>Poliūrija, polidipsija</w:t>
            </w:r>
          </w:p>
          <w:p w14:paraId="00E8B708" w14:textId="77777777" w:rsidR="008D5B3A" w:rsidRPr="00133E1C" w:rsidRDefault="008D5B3A" w:rsidP="00010B4C">
            <w:pPr>
              <w:spacing w:before="60" w:after="60"/>
              <w:rPr>
                <w:iCs/>
                <w:szCs w:val="22"/>
              </w:rPr>
            </w:pPr>
            <w:r w:rsidRPr="00133E1C">
              <w:rPr>
                <w:iCs/>
                <w:szCs w:val="22"/>
              </w:rPr>
              <w:t>Pastiprinātas jutības reakcija</w:t>
            </w:r>
          </w:p>
          <w:p w14:paraId="7AC26B1F" w14:textId="77777777" w:rsidR="008D5B3A" w:rsidRPr="00133E1C" w:rsidRDefault="008D5B3A" w:rsidP="00010B4C">
            <w:pPr>
              <w:spacing w:before="60" w:after="60"/>
              <w:rPr>
                <w:iCs/>
                <w:szCs w:val="22"/>
              </w:rPr>
            </w:pPr>
            <w:r w:rsidRPr="00133E1C">
              <w:rPr>
                <w:iCs/>
                <w:szCs w:val="22"/>
              </w:rPr>
              <w:t>Krampji</w:t>
            </w:r>
          </w:p>
        </w:tc>
      </w:tr>
    </w:tbl>
    <w:p w14:paraId="4C382E25" w14:textId="77777777" w:rsidR="008D5B3A" w:rsidRPr="00133E1C" w:rsidRDefault="008D5B3A" w:rsidP="008D5B3A">
      <w:pPr>
        <w:tabs>
          <w:tab w:val="clear" w:pos="567"/>
        </w:tabs>
        <w:spacing w:line="240" w:lineRule="auto"/>
        <w:rPr>
          <w:szCs w:val="22"/>
        </w:rPr>
      </w:pPr>
    </w:p>
    <w:p w14:paraId="224F18F6" w14:textId="31D547AB" w:rsidR="008D5B3A" w:rsidRPr="00133E1C" w:rsidRDefault="008D5B3A" w:rsidP="008D5B3A">
      <w:pPr>
        <w:tabs>
          <w:tab w:val="clear" w:pos="567"/>
        </w:tabs>
        <w:spacing w:line="240" w:lineRule="auto"/>
        <w:rPr>
          <w:szCs w:val="22"/>
        </w:rPr>
      </w:pPr>
      <w:r w:rsidRPr="00133E1C">
        <w:rPr>
          <w:szCs w:val="22"/>
          <w:vertAlign w:val="superscript"/>
        </w:rPr>
        <w:t>1</w:t>
      </w:r>
      <w:r w:rsidRPr="00133E1C">
        <w:rPr>
          <w:szCs w:val="22"/>
        </w:rPr>
        <w:t>Ārstēšanu var turpināt atkarībā no novērotās blakusparādības smaguma pakāpes.</w:t>
      </w:r>
    </w:p>
    <w:p w14:paraId="4F7D4ED6" w14:textId="77777777" w:rsidR="008D5B3A" w:rsidRPr="00133E1C" w:rsidRDefault="008D5B3A" w:rsidP="008D5B3A">
      <w:pPr>
        <w:rPr>
          <w:szCs w:val="22"/>
        </w:rPr>
      </w:pPr>
    </w:p>
    <w:p w14:paraId="727DFF57" w14:textId="45234DB8" w:rsidR="00F520FE" w:rsidRPr="00133E1C" w:rsidRDefault="008D5B3A" w:rsidP="008D5B3A">
      <w:pPr>
        <w:spacing w:line="240" w:lineRule="auto"/>
        <w:jc w:val="both"/>
        <w:rPr>
          <w:szCs w:val="22"/>
        </w:rPr>
      </w:pPr>
      <w:r w:rsidRPr="00133E1C">
        <w:rPr>
          <w:szCs w:val="22"/>
        </w:rPr>
        <w:t>Ļoti reti simpatomimētiskie līdzekļi var izraisīt plaša spektra iedarbības, vairākums no kurām atdarina pārmērīgu simpātiskās nervu sistēmas stimulācijas sekas, kas var izraisīt proteinūriju.</w:t>
      </w:r>
    </w:p>
    <w:p w14:paraId="66B99368" w14:textId="77777777" w:rsidR="00C114FF" w:rsidRPr="00133E1C" w:rsidRDefault="00C114FF" w:rsidP="00A9226B">
      <w:pPr>
        <w:tabs>
          <w:tab w:val="clear" w:pos="567"/>
        </w:tabs>
        <w:spacing w:line="240" w:lineRule="auto"/>
        <w:rPr>
          <w:iCs/>
          <w:szCs w:val="22"/>
        </w:rPr>
      </w:pPr>
    </w:p>
    <w:p w14:paraId="7858DEB6" w14:textId="1D78D293" w:rsidR="00F520FE" w:rsidRDefault="006819D0" w:rsidP="00F520FE">
      <w:pPr>
        <w:rPr>
          <w:szCs w:val="22"/>
        </w:rPr>
      </w:pPr>
      <w:r w:rsidRPr="00133E1C">
        <w:rPr>
          <w:szCs w:val="22"/>
        </w:rPr>
        <w:t>Ir svarīgi ziņot par blakusparādībām</w:t>
      </w:r>
      <w:r w:rsidR="006C78AB" w:rsidRPr="00133E1C">
        <w:rPr>
          <w:szCs w:val="22"/>
        </w:rPr>
        <w:t xml:space="preserve">. Tas ļauj pastāvīgi uzraudzīt </w:t>
      </w:r>
      <w:r w:rsidR="00B90F3F" w:rsidRPr="00133E1C">
        <w:rPr>
          <w:szCs w:val="22"/>
        </w:rPr>
        <w:t>veterināro</w:t>
      </w:r>
      <w:r w:rsidR="008448D9" w:rsidRPr="00133E1C">
        <w:rPr>
          <w:szCs w:val="22"/>
        </w:rPr>
        <w:t xml:space="preserve"> </w:t>
      </w:r>
      <w:r w:rsidR="006C78AB" w:rsidRPr="00133E1C">
        <w:rPr>
          <w:szCs w:val="22"/>
        </w:rPr>
        <w:t xml:space="preserve">zāļu drošumu. </w:t>
      </w:r>
      <w:r w:rsidRPr="00133E1C">
        <w:rPr>
          <w:szCs w:val="22"/>
        </w:rPr>
        <w:t>Ja novērojat jebkuras blakusparādības, arī tās, kas nav minētas šajā lietošanas instrukcijā, vai domājat, ka zāles nav iedarbojušās, lūdzu, informējiet savu veterinārārstu.</w:t>
      </w:r>
      <w:r w:rsidR="006C78AB" w:rsidRPr="00133E1C">
        <w:rPr>
          <w:szCs w:val="22"/>
        </w:rPr>
        <w:t xml:space="preserve"> Jūs varat ziņot par </w:t>
      </w:r>
      <w:r w:rsidRPr="00133E1C">
        <w:rPr>
          <w:szCs w:val="22"/>
        </w:rPr>
        <w:t xml:space="preserve">jebkurām </w:t>
      </w:r>
      <w:r w:rsidR="006C78AB" w:rsidRPr="00133E1C">
        <w:rPr>
          <w:szCs w:val="22"/>
        </w:rPr>
        <w:t xml:space="preserve">blakusparādībām arī </w:t>
      </w:r>
      <w:r w:rsidR="0029740B" w:rsidRPr="00133E1C">
        <w:rPr>
          <w:szCs w:val="22"/>
        </w:rPr>
        <w:t>tirdzniecības atļaujas turētā</w:t>
      </w:r>
      <w:r w:rsidR="000D512F" w:rsidRPr="00133E1C">
        <w:rPr>
          <w:szCs w:val="22"/>
        </w:rPr>
        <w:t>jam</w:t>
      </w:r>
      <w:r w:rsidR="00510952">
        <w:t xml:space="preserve"> vai </w:t>
      </w:r>
      <w:r w:rsidR="00510952" w:rsidRPr="007E7856">
        <w:t>tirdzniecības</w:t>
      </w:r>
      <w:r w:rsidR="00510952">
        <w:t xml:space="preserve"> atļaujas turētāja </w:t>
      </w:r>
      <w:r w:rsidR="00510952" w:rsidRPr="00E57A7D">
        <w:t>vietēj</w:t>
      </w:r>
      <w:r w:rsidR="00510952">
        <w:t xml:space="preserve">am </w:t>
      </w:r>
      <w:r w:rsidR="00510952" w:rsidRPr="00E57A7D">
        <w:t>pārstāvi</w:t>
      </w:r>
      <w:r w:rsidR="00510952">
        <w:t>m</w:t>
      </w:r>
      <w:r w:rsidR="006C78AB" w:rsidRPr="00133E1C">
        <w:rPr>
          <w:szCs w:val="22"/>
        </w:rPr>
        <w:t xml:space="preserve">, izmantojot kontaktinformāciju šīs instrukcijas beigās vai </w:t>
      </w:r>
      <w:r w:rsidR="00385347" w:rsidRPr="00133E1C">
        <w:rPr>
          <w:szCs w:val="22"/>
        </w:rPr>
        <w:t xml:space="preserve">nacionālo </w:t>
      </w:r>
      <w:r w:rsidR="006C78AB" w:rsidRPr="00133E1C">
        <w:rPr>
          <w:szCs w:val="22"/>
        </w:rPr>
        <w:t>ziņošanas sistēmu</w:t>
      </w:r>
      <w:r w:rsidR="004B55F3" w:rsidRPr="00133E1C">
        <w:rPr>
          <w:szCs w:val="22"/>
        </w:rPr>
        <w:t>:</w:t>
      </w:r>
      <w:r w:rsidR="006C78AB" w:rsidRPr="00133E1C">
        <w:rPr>
          <w:szCs w:val="22"/>
        </w:rPr>
        <w:t xml:space="preserve"> {</w:t>
      </w:r>
      <w:r w:rsidR="00385347" w:rsidRPr="00133E1C">
        <w:rPr>
          <w:szCs w:val="22"/>
        </w:rPr>
        <w:t xml:space="preserve">informācija par </w:t>
      </w:r>
      <w:r w:rsidR="006C78AB" w:rsidRPr="00133E1C">
        <w:rPr>
          <w:szCs w:val="22"/>
        </w:rPr>
        <w:t>nacionāl</w:t>
      </w:r>
      <w:r w:rsidR="00385347" w:rsidRPr="00133E1C">
        <w:rPr>
          <w:szCs w:val="22"/>
        </w:rPr>
        <w:t>o ziņošanas</w:t>
      </w:r>
      <w:r w:rsidR="006C78AB" w:rsidRPr="00133E1C">
        <w:rPr>
          <w:szCs w:val="22"/>
        </w:rPr>
        <w:t xml:space="preserve"> sistēm</w:t>
      </w:r>
      <w:r w:rsidR="00385347" w:rsidRPr="00133E1C">
        <w:rPr>
          <w:szCs w:val="22"/>
        </w:rPr>
        <w:t>u</w:t>
      </w:r>
      <w:r w:rsidR="006C78AB" w:rsidRPr="00133E1C">
        <w:rPr>
          <w:szCs w:val="22"/>
        </w:rPr>
        <w:t>}</w:t>
      </w:r>
    </w:p>
    <w:p w14:paraId="4D18D6B2" w14:textId="77777777" w:rsidR="00AE19DD" w:rsidRPr="00133E1C" w:rsidRDefault="00AE19DD" w:rsidP="00F520FE">
      <w:pPr>
        <w:rPr>
          <w:szCs w:val="22"/>
        </w:rPr>
      </w:pPr>
    </w:p>
    <w:p w14:paraId="2B5E1F0F" w14:textId="77777777" w:rsidR="00F520FE" w:rsidRPr="00133E1C" w:rsidRDefault="00F520FE" w:rsidP="00A9226B">
      <w:pPr>
        <w:tabs>
          <w:tab w:val="clear" w:pos="567"/>
        </w:tabs>
        <w:spacing w:line="240" w:lineRule="auto"/>
        <w:rPr>
          <w:iCs/>
          <w:szCs w:val="22"/>
        </w:rPr>
      </w:pPr>
    </w:p>
    <w:p w14:paraId="54DA3A58" w14:textId="49CA7DC3" w:rsidR="00C114FF" w:rsidRPr="00133E1C" w:rsidRDefault="006C78AB" w:rsidP="00B13B6D">
      <w:pPr>
        <w:pStyle w:val="Style1"/>
      </w:pPr>
      <w:r w:rsidRPr="00133E1C">
        <w:rPr>
          <w:highlight w:val="lightGray"/>
        </w:rPr>
        <w:t>8.</w:t>
      </w:r>
      <w:r w:rsidRPr="00133E1C">
        <w:tab/>
        <w:t xml:space="preserve">Deva </w:t>
      </w:r>
      <w:r w:rsidR="00263C1F" w:rsidRPr="00133E1C">
        <w:t>katrai</w:t>
      </w:r>
      <w:r w:rsidRPr="00133E1C">
        <w:t xml:space="preserve"> dzīvnieku suga</w:t>
      </w:r>
      <w:r w:rsidR="00263C1F" w:rsidRPr="00133E1C">
        <w:t>i</w:t>
      </w:r>
      <w:r w:rsidRPr="00133E1C">
        <w:t xml:space="preserve">, </w:t>
      </w:r>
      <w:r w:rsidR="00385347" w:rsidRPr="00133E1C">
        <w:t xml:space="preserve">lietošanas </w:t>
      </w:r>
      <w:r w:rsidR="00692200" w:rsidRPr="00133E1C">
        <w:t xml:space="preserve">veids </w:t>
      </w:r>
      <w:r w:rsidRPr="00133E1C">
        <w:t>un metode</w:t>
      </w:r>
    </w:p>
    <w:p w14:paraId="52FD2F23" w14:textId="77777777" w:rsidR="00C114FF" w:rsidRPr="00133E1C" w:rsidRDefault="00C114FF" w:rsidP="00A9226B">
      <w:pPr>
        <w:tabs>
          <w:tab w:val="clear" w:pos="567"/>
        </w:tabs>
        <w:spacing w:line="240" w:lineRule="auto"/>
        <w:rPr>
          <w:szCs w:val="22"/>
        </w:rPr>
      </w:pPr>
    </w:p>
    <w:p w14:paraId="7F82058E" w14:textId="77777777" w:rsidR="008D5B3A" w:rsidRPr="00133E1C" w:rsidRDefault="008D5B3A" w:rsidP="008D5B3A">
      <w:pPr>
        <w:spacing w:line="240" w:lineRule="auto"/>
        <w:jc w:val="both"/>
        <w:rPr>
          <w:szCs w:val="22"/>
        </w:rPr>
      </w:pPr>
      <w:r w:rsidRPr="00133E1C">
        <w:rPr>
          <w:szCs w:val="22"/>
        </w:rPr>
        <w:t>Iekšķīgai lietošanai.</w:t>
      </w:r>
    </w:p>
    <w:p w14:paraId="3A1C15A4" w14:textId="77777777" w:rsidR="008D5B3A" w:rsidRPr="00133E1C" w:rsidRDefault="008D5B3A" w:rsidP="008D5B3A">
      <w:pPr>
        <w:tabs>
          <w:tab w:val="clear" w:pos="567"/>
        </w:tabs>
        <w:spacing w:line="240" w:lineRule="auto"/>
        <w:rPr>
          <w:szCs w:val="22"/>
        </w:rPr>
      </w:pPr>
    </w:p>
    <w:p w14:paraId="6277148F" w14:textId="77777777" w:rsidR="008D5B3A" w:rsidRPr="00133E1C" w:rsidRDefault="008D5B3A" w:rsidP="008D5B3A">
      <w:pPr>
        <w:tabs>
          <w:tab w:val="clear" w:pos="567"/>
        </w:tabs>
        <w:spacing w:line="240" w:lineRule="auto"/>
        <w:rPr>
          <w:szCs w:val="22"/>
        </w:rPr>
      </w:pPr>
      <w:r w:rsidRPr="00133E1C">
        <w:rPr>
          <w:szCs w:val="22"/>
        </w:rPr>
        <w:t>Ieteicamā deva ir 1 mg</w:t>
      </w:r>
      <w:r w:rsidRPr="00133E1C">
        <w:rPr>
          <w:spacing w:val="-2"/>
          <w:szCs w:val="22"/>
          <w:lang w:bidi="lv-LV"/>
        </w:rPr>
        <w:t xml:space="preserve"> fenilpropanolamīna hidrohlorīda/kg </w:t>
      </w:r>
      <w:r w:rsidRPr="00133E1C">
        <w:rPr>
          <w:szCs w:val="22"/>
        </w:rPr>
        <w:t xml:space="preserve">ķermeņa svara 3 reizes dienā, kopā ar barību (atbilst 0,1 ml </w:t>
      </w:r>
      <w:r w:rsidRPr="00133E1C">
        <w:rPr>
          <w:iCs/>
          <w:szCs w:val="22"/>
        </w:rPr>
        <w:t xml:space="preserve">šo veterināro zāļu uz </w:t>
      </w:r>
      <w:r w:rsidRPr="00133E1C">
        <w:rPr>
          <w:szCs w:val="22"/>
        </w:rPr>
        <w:t>5 kg ķermeņa svara 3 reizes dienā).</w:t>
      </w:r>
    </w:p>
    <w:p w14:paraId="0D5CA5F1" w14:textId="77777777" w:rsidR="008D5B3A" w:rsidRPr="00133E1C" w:rsidRDefault="008D5B3A" w:rsidP="008D5B3A">
      <w:pPr>
        <w:tabs>
          <w:tab w:val="clear" w:pos="567"/>
        </w:tabs>
        <w:spacing w:line="240" w:lineRule="auto"/>
        <w:rPr>
          <w:szCs w:val="22"/>
        </w:rPr>
      </w:pPr>
    </w:p>
    <w:p w14:paraId="3656C8EC" w14:textId="5E2B341A" w:rsidR="008D5B3A" w:rsidRPr="00133E1C" w:rsidRDefault="008D5B3A" w:rsidP="008D5B3A">
      <w:pPr>
        <w:spacing w:line="240" w:lineRule="auto"/>
        <w:jc w:val="both"/>
        <w:rPr>
          <w:szCs w:val="22"/>
        </w:rPr>
      </w:pPr>
      <w:r w:rsidRPr="00133E1C">
        <w:rPr>
          <w:szCs w:val="22"/>
        </w:rPr>
        <w:t xml:space="preserve">Šo veterināro zāļu uzsūkšanās paātrinās, ja </w:t>
      </w:r>
      <w:r w:rsidR="00E213D9">
        <w:rPr>
          <w:szCs w:val="22"/>
        </w:rPr>
        <w:t>tās</w:t>
      </w:r>
      <w:r w:rsidR="00E213D9" w:rsidRPr="00133E1C">
        <w:rPr>
          <w:szCs w:val="22"/>
        </w:rPr>
        <w:t xml:space="preserve"> </w:t>
      </w:r>
      <w:r w:rsidRPr="00133E1C">
        <w:rPr>
          <w:szCs w:val="22"/>
        </w:rPr>
        <w:t>lieto suņiem tukšā dūšā.</w:t>
      </w:r>
    </w:p>
    <w:p w14:paraId="3A66CC51" w14:textId="77777777" w:rsidR="008D5B3A" w:rsidRPr="00133E1C" w:rsidRDefault="008D5B3A" w:rsidP="008D5B3A">
      <w:pPr>
        <w:tabs>
          <w:tab w:val="clear" w:pos="567"/>
        </w:tabs>
        <w:spacing w:line="240" w:lineRule="auto"/>
        <w:rPr>
          <w:szCs w:val="22"/>
        </w:rPr>
      </w:pPr>
    </w:p>
    <w:p w14:paraId="14B91D50" w14:textId="77777777" w:rsidR="008D5B3A" w:rsidRDefault="008D5B3A" w:rsidP="008D5B3A">
      <w:pPr>
        <w:rPr>
          <w:szCs w:val="22"/>
        </w:rPr>
      </w:pPr>
      <w:r w:rsidRPr="00133E1C">
        <w:rPr>
          <w:szCs w:val="22"/>
        </w:rPr>
        <w:t>Lai nodrošinātu pareizu devu, ķermeņa svars jānosaka pēc iespējas precīzāk.</w:t>
      </w:r>
    </w:p>
    <w:p w14:paraId="5DC14756" w14:textId="77777777" w:rsidR="00AE19DD" w:rsidRPr="00133E1C" w:rsidRDefault="00AE19DD" w:rsidP="008D5B3A">
      <w:pPr>
        <w:rPr>
          <w:noProof/>
          <w:szCs w:val="22"/>
        </w:rPr>
      </w:pPr>
    </w:p>
    <w:p w14:paraId="56064481" w14:textId="77777777" w:rsidR="00C80401" w:rsidRPr="00133E1C" w:rsidRDefault="00C80401" w:rsidP="00A9226B">
      <w:pPr>
        <w:tabs>
          <w:tab w:val="clear" w:pos="567"/>
        </w:tabs>
        <w:spacing w:line="240" w:lineRule="auto"/>
        <w:rPr>
          <w:szCs w:val="22"/>
        </w:rPr>
      </w:pPr>
    </w:p>
    <w:p w14:paraId="497EED31" w14:textId="5C21DDBB" w:rsidR="00C114FF" w:rsidRPr="00133E1C" w:rsidRDefault="006C78AB" w:rsidP="00B13B6D">
      <w:pPr>
        <w:pStyle w:val="Style1"/>
      </w:pPr>
      <w:r w:rsidRPr="00133E1C">
        <w:rPr>
          <w:highlight w:val="lightGray"/>
        </w:rPr>
        <w:t>9.</w:t>
      </w:r>
      <w:r w:rsidRPr="00133E1C">
        <w:tab/>
      </w:r>
      <w:r w:rsidR="002C3EBE" w:rsidRPr="00133E1C">
        <w:t xml:space="preserve">Ieteikumi </w:t>
      </w:r>
      <w:r w:rsidRPr="00133E1C">
        <w:t>pareiz</w:t>
      </w:r>
      <w:r w:rsidR="00263C1F" w:rsidRPr="00133E1C">
        <w:t>ai</w:t>
      </w:r>
      <w:r w:rsidRPr="00133E1C">
        <w:t xml:space="preserve"> </w:t>
      </w:r>
      <w:r w:rsidR="00385347" w:rsidRPr="00133E1C">
        <w:t>lietošanai</w:t>
      </w:r>
    </w:p>
    <w:p w14:paraId="255E52F5" w14:textId="77777777" w:rsidR="00F520FE" w:rsidRPr="00133E1C" w:rsidRDefault="00F520FE" w:rsidP="00F520FE">
      <w:pPr>
        <w:tabs>
          <w:tab w:val="clear" w:pos="567"/>
        </w:tabs>
        <w:spacing w:line="240" w:lineRule="auto"/>
        <w:rPr>
          <w:szCs w:val="22"/>
        </w:rPr>
      </w:pPr>
    </w:p>
    <w:p w14:paraId="7EDC2580" w14:textId="3A731C9A" w:rsidR="00C114FF" w:rsidRDefault="005D7CCA" w:rsidP="005D7CCA">
      <w:pPr>
        <w:tabs>
          <w:tab w:val="clear" w:pos="567"/>
        </w:tabs>
        <w:spacing w:line="240" w:lineRule="auto"/>
        <w:jc w:val="center"/>
        <w:rPr>
          <w:bCs/>
          <w:szCs w:val="22"/>
        </w:rPr>
      </w:pPr>
      <w:r w:rsidRPr="00133E1C">
        <w:rPr>
          <w:bCs/>
          <w:szCs w:val="22"/>
        </w:rPr>
        <w:t>LIETOŠANAS INSTRUKCIJA</w:t>
      </w:r>
    </w:p>
    <w:p w14:paraId="7A18415B" w14:textId="77777777" w:rsidR="00BC1185" w:rsidRPr="00133E1C" w:rsidRDefault="00BC1185" w:rsidP="005D7CCA">
      <w:pPr>
        <w:tabs>
          <w:tab w:val="clear" w:pos="567"/>
        </w:tabs>
        <w:spacing w:line="240" w:lineRule="auto"/>
        <w:jc w:val="center"/>
        <w:rPr>
          <w:bCs/>
          <w:iCs/>
          <w:szCs w:val="22"/>
        </w:rPr>
      </w:pPr>
    </w:p>
    <w:p w14:paraId="39C63EB3" w14:textId="4C30A929" w:rsidR="005D7CCA" w:rsidRPr="00133E1C" w:rsidRDefault="005D7CCA" w:rsidP="00A9226B">
      <w:pPr>
        <w:tabs>
          <w:tab w:val="clear" w:pos="567"/>
        </w:tabs>
        <w:spacing w:line="240" w:lineRule="auto"/>
        <w:rPr>
          <w:iCs/>
          <w:szCs w:val="22"/>
        </w:rPr>
      </w:pPr>
      <w:r w:rsidRPr="00133E1C">
        <w:rPr>
          <w:iCs/>
          <w:noProof/>
          <w:szCs w:val="22"/>
        </w:rPr>
        <w:drawing>
          <wp:inline distT="0" distB="0" distL="0" distR="0" wp14:anchorId="471CD3E9" wp14:editId="1B635673">
            <wp:extent cx="5352415" cy="1876425"/>
            <wp:effectExtent l="0" t="0" r="635" b="9525"/>
            <wp:docPr id="212402198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2415" cy="1876425"/>
                    </a:xfrm>
                    <a:prstGeom prst="rect">
                      <a:avLst/>
                    </a:prstGeom>
                    <a:noFill/>
                  </pic:spPr>
                </pic:pic>
              </a:graphicData>
            </a:graphic>
          </wp:inline>
        </w:drawing>
      </w:r>
    </w:p>
    <w:p w14:paraId="5004424B" w14:textId="7E63D8CF" w:rsidR="005D7CCA" w:rsidRPr="00133E1C" w:rsidRDefault="00A403C4" w:rsidP="00A9226B">
      <w:pPr>
        <w:tabs>
          <w:tab w:val="clear" w:pos="567"/>
        </w:tabs>
        <w:spacing w:line="240" w:lineRule="auto"/>
        <w:rPr>
          <w:iCs/>
          <w:szCs w:val="22"/>
        </w:rPr>
      </w:pPr>
      <w:r w:rsidRPr="00133E1C">
        <w:rPr>
          <w:iCs/>
          <w:noProof/>
          <w:szCs w:val="22"/>
        </w:rPr>
        <mc:AlternateContent>
          <mc:Choice Requires="wps">
            <w:drawing>
              <wp:anchor distT="0" distB="0" distL="114300" distR="114300" simplePos="0" relativeHeight="251659264" behindDoc="0" locked="0" layoutInCell="1" allowOverlap="1" wp14:anchorId="03CDB67F" wp14:editId="6DA0DDF5">
                <wp:simplePos x="0" y="0"/>
                <wp:positionH relativeFrom="margin">
                  <wp:align>center</wp:align>
                </wp:positionH>
                <wp:positionV relativeFrom="paragraph">
                  <wp:posOffset>62230</wp:posOffset>
                </wp:positionV>
                <wp:extent cx="1812290" cy="1143000"/>
                <wp:effectExtent l="0" t="0" r="16510" b="19050"/>
                <wp:wrapNone/>
                <wp:docPr id="554529576" name="Tekstlodziņš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1143000"/>
                        </a:xfrm>
                        <a:prstGeom prst="rect">
                          <a:avLst/>
                        </a:prstGeom>
                        <a:solidFill>
                          <a:srgbClr val="FFFFFF"/>
                        </a:solidFill>
                        <a:ln w="9525">
                          <a:solidFill>
                            <a:srgbClr val="000000"/>
                          </a:solidFill>
                          <a:miter lim="800000"/>
                          <a:headEnd/>
                          <a:tailEnd/>
                        </a:ln>
                      </wps:spPr>
                      <wps:txbx>
                        <w:txbxContent>
                          <w:p w14:paraId="645F1665" w14:textId="41961F31" w:rsidR="005D7CCA" w:rsidRPr="00D10F81" w:rsidRDefault="005D7CCA" w:rsidP="005D7CCA">
                            <w:pPr>
                              <w:tabs>
                                <w:tab w:val="left" w:pos="0"/>
                              </w:tabs>
                              <w:rPr>
                                <w:szCs w:val="22"/>
                                <w:lang w:val="es-ES"/>
                              </w:rPr>
                            </w:pPr>
                            <w:r w:rsidRPr="00D10F81">
                              <w:rPr>
                                <w:b/>
                                <w:szCs w:val="22"/>
                              </w:rPr>
                              <w:t>2</w:t>
                            </w:r>
                            <w:r w:rsidRPr="00D10F81">
                              <w:rPr>
                                <w:szCs w:val="22"/>
                              </w:rPr>
                              <w:t xml:space="preserve">. </w:t>
                            </w:r>
                            <w:r w:rsidR="00D10F81" w:rsidRPr="00D10F81">
                              <w:rPr>
                                <w:szCs w:val="22"/>
                              </w:rPr>
                              <w:t>Paņemt dozatoru ar virzuli</w:t>
                            </w:r>
                            <w:r w:rsidR="00AE26C2">
                              <w:rPr>
                                <w:szCs w:val="22"/>
                              </w:rPr>
                              <w:t>, iespiestu</w:t>
                            </w:r>
                            <w:r w:rsidR="00D10F81" w:rsidRPr="00D10F81">
                              <w:rPr>
                                <w:szCs w:val="22"/>
                              </w:rPr>
                              <w:t xml:space="preserve"> līdz galam</w:t>
                            </w:r>
                            <w:r w:rsidR="00AE26C2">
                              <w:rPr>
                                <w:szCs w:val="22"/>
                              </w:rPr>
                              <w:t>,</w:t>
                            </w:r>
                            <w:r w:rsidR="00D10F81" w:rsidRPr="00D10F81">
                              <w:rPr>
                                <w:szCs w:val="22"/>
                              </w:rPr>
                              <w:t xml:space="preserve"> un ievietot </w:t>
                            </w:r>
                            <w:r w:rsidR="00AE26C2">
                              <w:rPr>
                                <w:szCs w:val="22"/>
                              </w:rPr>
                              <w:t xml:space="preserve">tā </w:t>
                            </w:r>
                            <w:r w:rsidR="00D10F81" w:rsidRPr="00D10F81">
                              <w:rPr>
                                <w:szCs w:val="22"/>
                              </w:rPr>
                              <w:t xml:space="preserve">galu vāciņa atverē. </w:t>
                            </w:r>
                            <w:r w:rsidR="00EF3DC4">
                              <w:rPr>
                                <w:szCs w:val="22"/>
                              </w:rPr>
                              <w:t>Droši</w:t>
                            </w:r>
                            <w:r w:rsidR="00AE26C2" w:rsidRPr="00D10F81">
                              <w:rPr>
                                <w:szCs w:val="22"/>
                              </w:rPr>
                              <w:t xml:space="preserve"> </w:t>
                            </w:r>
                            <w:r w:rsidR="00D10F81" w:rsidRPr="00D10F81">
                              <w:rPr>
                                <w:szCs w:val="22"/>
                              </w:rPr>
                              <w:t>spie</w:t>
                            </w:r>
                            <w:r w:rsidR="00CE1841">
                              <w:rPr>
                                <w:szCs w:val="22"/>
                              </w:rPr>
                              <w:t>s</w:t>
                            </w:r>
                            <w:r w:rsidR="00D10F81" w:rsidRPr="00D10F81">
                              <w:rPr>
                                <w:szCs w:val="22"/>
                              </w:rPr>
                              <w:t>t uz leju</w:t>
                            </w:r>
                            <w:r w:rsidRPr="00D10F81">
                              <w:rPr>
                                <w:szCs w:val="22"/>
                                <w:lang w:val="es-E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DB67F" id="_x0000_t202" coordsize="21600,21600" o:spt="202" path="m,l,21600r21600,l21600,xe">
                <v:stroke joinstyle="miter"/>
                <v:path gradientshapeok="t" o:connecttype="rect"/>
              </v:shapetype>
              <v:shape id="Tekstlodziņš 9" o:spid="_x0000_s1026" type="#_x0000_t202" style="position:absolute;margin-left:0;margin-top:4.9pt;width:142.7pt;height:90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">
                <v:textbox>
                  <w:txbxContent>
                    <w:p w14:paraId="645F1665" w14:textId="41961F31" w:rsidR="005D7CCA" w:rsidRPr="00D10F81" w:rsidRDefault="005D7CCA" w:rsidP="005D7CCA">
                      <w:pPr>
                        <w:tabs>
                          <w:tab w:val="left" w:pos="0"/>
                        </w:tabs>
                        <w:rPr>
                          <w:szCs w:val="22"/>
                          <w:lang w:val="es-ES"/>
                        </w:rPr>
                      </w:pPr>
                      <w:r w:rsidRPr="00D10F81">
                        <w:rPr>
                          <w:b/>
                          <w:szCs w:val="22"/>
                        </w:rPr>
                        <w:t>2</w:t>
                      </w:r>
                      <w:r w:rsidRPr="00D10F81">
                        <w:rPr>
                          <w:szCs w:val="22"/>
                        </w:rPr>
                        <w:t xml:space="preserve">. </w:t>
                      </w:r>
                      <w:r w:rsidR="00D10F81" w:rsidRPr="00D10F81">
                        <w:rPr>
                          <w:szCs w:val="22"/>
                        </w:rPr>
                        <w:t>Paņemt dozatoru ar virzuli</w:t>
                      </w:r>
                      <w:r w:rsidR="00AE26C2">
                        <w:rPr>
                          <w:szCs w:val="22"/>
                        </w:rPr>
                        <w:t>, iespiestu</w:t>
                      </w:r>
                      <w:r w:rsidR="00D10F81" w:rsidRPr="00D10F81">
                        <w:rPr>
                          <w:szCs w:val="22"/>
                        </w:rPr>
                        <w:t xml:space="preserve"> līdz galam</w:t>
                      </w:r>
                      <w:r w:rsidR="00AE26C2">
                        <w:rPr>
                          <w:szCs w:val="22"/>
                        </w:rPr>
                        <w:t>,</w:t>
                      </w:r>
                      <w:r w:rsidR="00D10F81" w:rsidRPr="00D10F81">
                        <w:rPr>
                          <w:szCs w:val="22"/>
                        </w:rPr>
                        <w:t xml:space="preserve"> un ievietot </w:t>
                      </w:r>
                      <w:r w:rsidR="00AE26C2">
                        <w:rPr>
                          <w:szCs w:val="22"/>
                        </w:rPr>
                        <w:t xml:space="preserve">tā </w:t>
                      </w:r>
                      <w:r w:rsidR="00D10F81" w:rsidRPr="00D10F81">
                        <w:rPr>
                          <w:szCs w:val="22"/>
                        </w:rPr>
                        <w:t xml:space="preserve">galu vāciņa atverē. </w:t>
                      </w:r>
                      <w:r w:rsidR="00EF3DC4">
                        <w:rPr>
                          <w:szCs w:val="22"/>
                        </w:rPr>
                        <w:t>Droši</w:t>
                      </w:r>
                      <w:r w:rsidR="00AE26C2" w:rsidRPr="00D10F81">
                        <w:rPr>
                          <w:szCs w:val="22"/>
                        </w:rPr>
                        <w:t xml:space="preserve"> </w:t>
                      </w:r>
                      <w:r w:rsidR="00D10F81" w:rsidRPr="00D10F81">
                        <w:rPr>
                          <w:szCs w:val="22"/>
                        </w:rPr>
                        <w:t>spie</w:t>
                      </w:r>
                      <w:r w:rsidR="00CE1841">
                        <w:rPr>
                          <w:szCs w:val="22"/>
                        </w:rPr>
                        <w:t>s</w:t>
                      </w:r>
                      <w:r w:rsidR="00D10F81" w:rsidRPr="00D10F81">
                        <w:rPr>
                          <w:szCs w:val="22"/>
                        </w:rPr>
                        <w:t>t uz leju</w:t>
                      </w:r>
                      <w:r w:rsidRPr="00D10F81">
                        <w:rPr>
                          <w:szCs w:val="22"/>
                          <w:lang w:val="es-ES"/>
                        </w:rPr>
                        <w:t>.</w:t>
                      </w:r>
                    </w:p>
                  </w:txbxContent>
                </v:textbox>
                <w10:wrap anchorx="margin"/>
              </v:shape>
            </w:pict>
          </mc:Fallback>
        </mc:AlternateContent>
      </w:r>
      <w:r w:rsidR="005D7CCA" w:rsidRPr="00133E1C">
        <w:rPr>
          <w:iCs/>
          <w:noProof/>
          <w:szCs w:val="22"/>
        </w:rPr>
        <mc:AlternateContent>
          <mc:Choice Requires="wps">
            <w:drawing>
              <wp:anchor distT="0" distB="0" distL="114300" distR="114300" simplePos="0" relativeHeight="251660288" behindDoc="0" locked="0" layoutInCell="1" allowOverlap="1" wp14:anchorId="56623778" wp14:editId="355DB2D0">
                <wp:simplePos x="0" y="0"/>
                <wp:positionH relativeFrom="column">
                  <wp:posOffset>3844752</wp:posOffset>
                </wp:positionH>
                <wp:positionV relativeFrom="paragraph">
                  <wp:posOffset>21705</wp:posOffset>
                </wp:positionV>
                <wp:extent cx="1714500" cy="2216728"/>
                <wp:effectExtent l="0" t="0" r="19050" b="12700"/>
                <wp:wrapNone/>
                <wp:docPr id="1340039809" name="Tekstlodziņš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216728"/>
                        </a:xfrm>
                        <a:prstGeom prst="rect">
                          <a:avLst/>
                        </a:prstGeom>
                        <a:solidFill>
                          <a:srgbClr val="FFFFFF"/>
                        </a:solidFill>
                        <a:ln w="9525">
                          <a:solidFill>
                            <a:srgbClr val="000000"/>
                          </a:solidFill>
                          <a:miter lim="800000"/>
                          <a:headEnd/>
                          <a:tailEnd/>
                        </a:ln>
                      </wps:spPr>
                      <wps:txbx>
                        <w:txbxContent>
                          <w:p w14:paraId="27E64C2E" w14:textId="089A7F23" w:rsidR="005D7CCA" w:rsidRPr="00D10F81" w:rsidRDefault="005D7CCA" w:rsidP="005D7CCA">
                            <w:pPr>
                              <w:tabs>
                                <w:tab w:val="left" w:pos="284"/>
                              </w:tabs>
                              <w:rPr>
                                <w:szCs w:val="22"/>
                              </w:rPr>
                            </w:pPr>
                            <w:r w:rsidRPr="00D10F81">
                              <w:rPr>
                                <w:b/>
                                <w:szCs w:val="22"/>
                              </w:rPr>
                              <w:t>3</w:t>
                            </w:r>
                            <w:r w:rsidRPr="00D10F81">
                              <w:rPr>
                                <w:szCs w:val="22"/>
                              </w:rPr>
                              <w:t xml:space="preserve">. </w:t>
                            </w:r>
                            <w:r w:rsidR="000A70ED">
                              <w:rPr>
                                <w:rStyle w:val="rynqvb"/>
                              </w:rPr>
                              <w:t>Apvērst</w:t>
                            </w:r>
                            <w:r w:rsidR="00F31038">
                              <w:rPr>
                                <w:rStyle w:val="rynqvb"/>
                              </w:rPr>
                              <w:t xml:space="preserve"> pudeli otrādi un, turot dozatoru, </w:t>
                            </w:r>
                            <w:r w:rsidR="00A403C4">
                              <w:rPr>
                                <w:rStyle w:val="rynqvb"/>
                              </w:rPr>
                              <w:t xml:space="preserve">vilkt </w:t>
                            </w:r>
                            <w:r w:rsidR="00F31038">
                              <w:rPr>
                                <w:rStyle w:val="rynqvb"/>
                              </w:rPr>
                              <w:t>virzuli pret sevi, vienlaikus lēnām ievelkot veterinārās zāles dozatorā, lai izvairītos no gaisa burbuļu veidošanās.</w:t>
                            </w:r>
                            <w:r w:rsidR="00F31038">
                              <w:rPr>
                                <w:rStyle w:val="hwtze"/>
                              </w:rPr>
                              <w:t xml:space="preserve"> </w:t>
                            </w:r>
                            <w:r w:rsidR="00F31038">
                              <w:rPr>
                                <w:rStyle w:val="rynqvb"/>
                              </w:rPr>
                              <w:t xml:space="preserve">Apstāties pie </w:t>
                            </w:r>
                            <w:r w:rsidR="00701BF6">
                              <w:rPr>
                                <w:rStyle w:val="rynqvb"/>
                              </w:rPr>
                              <w:t xml:space="preserve">tās virzuļa </w:t>
                            </w:r>
                            <w:r w:rsidR="00F31038">
                              <w:rPr>
                                <w:rStyle w:val="rynqvb"/>
                              </w:rPr>
                              <w:t>atzīmes, kas atbilst vajadzīgajam veterināro zāļu tilpumam</w:t>
                            </w:r>
                            <w:r w:rsidRPr="00D10F81">
                              <w:rPr>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23778" id="Tekstlodziņš 10" o:spid="_x0000_s1027" type="#_x0000_t202" style="position:absolute;margin-left:302.75pt;margin-top:1.7pt;width:135pt;height:17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">
                <v:textbox>
                  <w:txbxContent>
                    <w:p w14:paraId="27E64C2E" w14:textId="089A7F23" w:rsidR="005D7CCA" w:rsidRPr="00D10F81" w:rsidRDefault="005D7CCA" w:rsidP="005D7CCA">
                      <w:pPr>
                        <w:tabs>
                          <w:tab w:val="left" w:pos="284"/>
                        </w:tabs>
                        <w:rPr>
                          <w:szCs w:val="22"/>
                        </w:rPr>
                      </w:pPr>
                      <w:r w:rsidRPr="00D10F81">
                        <w:rPr>
                          <w:b/>
                          <w:szCs w:val="22"/>
                        </w:rPr>
                        <w:t>3</w:t>
                      </w:r>
                      <w:r w:rsidRPr="00D10F81">
                        <w:rPr>
                          <w:szCs w:val="22"/>
                        </w:rPr>
                        <w:t xml:space="preserve">. </w:t>
                      </w:r>
                      <w:r w:rsidR="000A70ED">
                        <w:rPr>
                          <w:rStyle w:val="rynqvb"/>
                        </w:rPr>
                        <w:t>Apvērst</w:t>
                      </w:r>
                      <w:r w:rsidR="00F31038">
                        <w:rPr>
                          <w:rStyle w:val="rynqvb"/>
                        </w:rPr>
                        <w:t xml:space="preserve"> pudeli otrādi un, turot dozatoru, </w:t>
                      </w:r>
                      <w:r w:rsidR="00A403C4">
                        <w:rPr>
                          <w:rStyle w:val="rynqvb"/>
                        </w:rPr>
                        <w:t xml:space="preserve">vilkt </w:t>
                      </w:r>
                      <w:r w:rsidR="00F31038">
                        <w:rPr>
                          <w:rStyle w:val="rynqvb"/>
                        </w:rPr>
                        <w:t>virzuli pret sevi, vienlaikus lēnām ievelkot veterinārās zāles dozatorā, lai izvairītos no gaisa burbuļu veidošanās.</w:t>
                      </w:r>
                      <w:r w:rsidR="00F31038">
                        <w:rPr>
                          <w:rStyle w:val="hwtze"/>
                        </w:rPr>
                        <w:t xml:space="preserve"> </w:t>
                      </w:r>
                      <w:r w:rsidR="00F31038">
                        <w:rPr>
                          <w:rStyle w:val="rynqvb"/>
                        </w:rPr>
                        <w:t xml:space="preserve">Apstāties pie </w:t>
                      </w:r>
                      <w:r w:rsidR="00701BF6">
                        <w:rPr>
                          <w:rStyle w:val="rynqvb"/>
                        </w:rPr>
                        <w:t xml:space="preserve">tās virzuļa </w:t>
                      </w:r>
                      <w:r w:rsidR="00F31038">
                        <w:rPr>
                          <w:rStyle w:val="rynqvb"/>
                        </w:rPr>
                        <w:t>atzīmes, kas atbilst vajadzīgajam veterināro zāļu tilpumam</w:t>
                      </w:r>
                      <w:r w:rsidRPr="00D10F81">
                        <w:rPr>
                          <w:szCs w:val="22"/>
                        </w:rPr>
                        <w:t>.</w:t>
                      </w:r>
                    </w:p>
                  </w:txbxContent>
                </v:textbox>
              </v:shape>
            </w:pict>
          </mc:Fallback>
        </mc:AlternateContent>
      </w:r>
      <w:r w:rsidR="005D7CCA" w:rsidRPr="00133E1C">
        <w:rPr>
          <w:iCs/>
          <w:noProof/>
          <w:szCs w:val="22"/>
        </w:rPr>
        <mc:AlternateContent>
          <mc:Choice Requires="wps">
            <w:drawing>
              <wp:anchor distT="0" distB="0" distL="114300" distR="114300" simplePos="0" relativeHeight="251658240" behindDoc="0" locked="0" layoutInCell="1" allowOverlap="1" wp14:anchorId="47D906AD" wp14:editId="3AF456E1">
                <wp:simplePos x="0" y="0"/>
                <wp:positionH relativeFrom="column">
                  <wp:posOffset>88265</wp:posOffset>
                </wp:positionH>
                <wp:positionV relativeFrom="paragraph">
                  <wp:posOffset>59055</wp:posOffset>
                </wp:positionV>
                <wp:extent cx="1782445" cy="822960"/>
                <wp:effectExtent l="0" t="0" r="27305" b="15240"/>
                <wp:wrapNone/>
                <wp:docPr id="1794266213" name="Tekstlodziņš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2445" cy="822960"/>
                        </a:xfrm>
                        <a:prstGeom prst="rect">
                          <a:avLst/>
                        </a:prstGeom>
                        <a:solidFill>
                          <a:srgbClr val="FFFFFF"/>
                        </a:solidFill>
                        <a:ln w="9525">
                          <a:solidFill>
                            <a:srgbClr val="000000"/>
                          </a:solidFill>
                          <a:miter lim="800000"/>
                          <a:headEnd/>
                          <a:tailEnd/>
                        </a:ln>
                      </wps:spPr>
                      <wps:txbx>
                        <w:txbxContent>
                          <w:p w14:paraId="2AF9EB95" w14:textId="314505D6" w:rsidR="005D7CCA" w:rsidRPr="00D10F81" w:rsidRDefault="005D7CCA" w:rsidP="005D7CCA">
                            <w:pPr>
                              <w:tabs>
                                <w:tab w:val="left" w:pos="0"/>
                              </w:tabs>
                              <w:rPr>
                                <w:szCs w:val="22"/>
                              </w:rPr>
                            </w:pPr>
                            <w:r w:rsidRPr="00B26B9C">
                              <w:rPr>
                                <w:b/>
                              </w:rPr>
                              <w:t>1</w:t>
                            </w:r>
                            <w:r w:rsidRPr="00B26B9C">
                              <w:t xml:space="preserve">. </w:t>
                            </w:r>
                            <w:r w:rsidR="00D10F81" w:rsidRPr="00D10F81">
                              <w:rPr>
                                <w:szCs w:val="22"/>
                              </w:rPr>
                              <w:t>Noņemt bērniem neatveramo vāciņu, stingri nospiežot un pagriežot to pa kreisi</w:t>
                            </w:r>
                            <w:r w:rsidRPr="00D10F81">
                              <w:rPr>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906AD" id="Tekstlodziņš 8" o:spid="_x0000_s1028" type="#_x0000_t202" style="position:absolute;margin-left:6.95pt;margin-top:4.65pt;width:140.35pt;height:6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">
                <v:textbox>
                  <w:txbxContent>
                    <w:p w14:paraId="2AF9EB95" w14:textId="314505D6" w:rsidR="005D7CCA" w:rsidRPr="00D10F81" w:rsidRDefault="005D7CCA" w:rsidP="005D7CCA">
                      <w:pPr>
                        <w:tabs>
                          <w:tab w:val="left" w:pos="0"/>
                        </w:tabs>
                        <w:rPr>
                          <w:szCs w:val="22"/>
                        </w:rPr>
                      </w:pPr>
                      <w:r w:rsidRPr="00B26B9C">
                        <w:rPr>
                          <w:b/>
                        </w:rPr>
                        <w:t>1</w:t>
                      </w:r>
                      <w:r w:rsidRPr="00B26B9C">
                        <w:t xml:space="preserve">. </w:t>
                      </w:r>
                      <w:r w:rsidR="00D10F81" w:rsidRPr="00D10F81">
                        <w:rPr>
                          <w:szCs w:val="22"/>
                        </w:rPr>
                        <w:t>Noņemt bērniem neatveramo vāciņu, stingri nospiežot un pagriežot to pa kreisi</w:t>
                      </w:r>
                      <w:r w:rsidRPr="00D10F81">
                        <w:rPr>
                          <w:szCs w:val="22"/>
                        </w:rPr>
                        <w:t>.</w:t>
                      </w:r>
                    </w:p>
                  </w:txbxContent>
                </v:textbox>
              </v:shape>
            </w:pict>
          </mc:Fallback>
        </mc:AlternateContent>
      </w:r>
    </w:p>
    <w:p w14:paraId="3F5187E0" w14:textId="0DAD144E" w:rsidR="005D7CCA" w:rsidRPr="00133E1C" w:rsidRDefault="005D7CCA" w:rsidP="00A9226B">
      <w:pPr>
        <w:tabs>
          <w:tab w:val="clear" w:pos="567"/>
        </w:tabs>
        <w:spacing w:line="240" w:lineRule="auto"/>
        <w:rPr>
          <w:iCs/>
          <w:szCs w:val="22"/>
        </w:rPr>
      </w:pPr>
    </w:p>
    <w:p w14:paraId="00090794" w14:textId="71D175FA" w:rsidR="005D7CCA" w:rsidRPr="00133E1C" w:rsidRDefault="005D7CCA" w:rsidP="00A9226B">
      <w:pPr>
        <w:tabs>
          <w:tab w:val="clear" w:pos="567"/>
        </w:tabs>
        <w:spacing w:line="240" w:lineRule="auto"/>
        <w:rPr>
          <w:iCs/>
          <w:szCs w:val="22"/>
        </w:rPr>
      </w:pPr>
    </w:p>
    <w:p w14:paraId="0E103C36" w14:textId="3F754CA2" w:rsidR="005D7CCA" w:rsidRPr="00133E1C" w:rsidRDefault="005D7CCA" w:rsidP="00A9226B">
      <w:pPr>
        <w:tabs>
          <w:tab w:val="clear" w:pos="567"/>
        </w:tabs>
        <w:spacing w:line="240" w:lineRule="auto"/>
        <w:rPr>
          <w:iCs/>
          <w:szCs w:val="22"/>
        </w:rPr>
      </w:pPr>
    </w:p>
    <w:p w14:paraId="50EE1ADC" w14:textId="63B4FD07" w:rsidR="005D7CCA" w:rsidRPr="00133E1C" w:rsidRDefault="005D7CCA" w:rsidP="00A9226B">
      <w:pPr>
        <w:tabs>
          <w:tab w:val="clear" w:pos="567"/>
        </w:tabs>
        <w:spacing w:line="240" w:lineRule="auto"/>
        <w:rPr>
          <w:iCs/>
          <w:szCs w:val="22"/>
        </w:rPr>
      </w:pPr>
    </w:p>
    <w:p w14:paraId="00F0ED6A" w14:textId="32F9A857" w:rsidR="005D7CCA" w:rsidRPr="00133E1C" w:rsidRDefault="005D7CCA" w:rsidP="00A9226B">
      <w:pPr>
        <w:tabs>
          <w:tab w:val="clear" w:pos="567"/>
        </w:tabs>
        <w:spacing w:line="240" w:lineRule="auto"/>
        <w:rPr>
          <w:iCs/>
          <w:szCs w:val="22"/>
        </w:rPr>
      </w:pPr>
    </w:p>
    <w:p w14:paraId="211813C2" w14:textId="0CCA8BBF" w:rsidR="005D7CCA" w:rsidRPr="00133E1C" w:rsidRDefault="005D7CCA" w:rsidP="00A9226B">
      <w:pPr>
        <w:tabs>
          <w:tab w:val="clear" w:pos="567"/>
        </w:tabs>
        <w:spacing w:line="240" w:lineRule="auto"/>
        <w:rPr>
          <w:iCs/>
          <w:szCs w:val="22"/>
        </w:rPr>
      </w:pPr>
    </w:p>
    <w:p w14:paraId="1DB4A55B" w14:textId="77777777" w:rsidR="005D7CCA" w:rsidRPr="00133E1C" w:rsidRDefault="005D7CCA" w:rsidP="00A9226B">
      <w:pPr>
        <w:tabs>
          <w:tab w:val="clear" w:pos="567"/>
        </w:tabs>
        <w:spacing w:line="240" w:lineRule="auto"/>
        <w:rPr>
          <w:iCs/>
          <w:szCs w:val="22"/>
        </w:rPr>
      </w:pPr>
    </w:p>
    <w:p w14:paraId="2995B380" w14:textId="72AA4B58" w:rsidR="005D7CCA" w:rsidRPr="00133E1C" w:rsidRDefault="005D7CCA" w:rsidP="00A9226B">
      <w:pPr>
        <w:tabs>
          <w:tab w:val="clear" w:pos="567"/>
        </w:tabs>
        <w:spacing w:line="240" w:lineRule="auto"/>
        <w:rPr>
          <w:iCs/>
          <w:szCs w:val="22"/>
        </w:rPr>
      </w:pPr>
    </w:p>
    <w:p w14:paraId="6F21B3D6" w14:textId="7BEBC834" w:rsidR="005D7CCA" w:rsidRPr="00133E1C" w:rsidRDefault="005D7CCA" w:rsidP="00A9226B">
      <w:pPr>
        <w:tabs>
          <w:tab w:val="clear" w:pos="567"/>
        </w:tabs>
        <w:spacing w:line="240" w:lineRule="auto"/>
        <w:rPr>
          <w:iCs/>
          <w:szCs w:val="22"/>
        </w:rPr>
      </w:pPr>
      <w:r w:rsidRPr="00133E1C">
        <w:rPr>
          <w:iCs/>
          <w:noProof/>
          <w:szCs w:val="22"/>
        </w:rPr>
        <w:lastRenderedPageBreak/>
        <w:drawing>
          <wp:inline distT="0" distB="0" distL="0" distR="0" wp14:anchorId="0FE88672" wp14:editId="1E4054C7">
            <wp:extent cx="1657350" cy="2162175"/>
            <wp:effectExtent l="0" t="0" r="0" b="9525"/>
            <wp:docPr id="920364541"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2162175"/>
                    </a:xfrm>
                    <a:prstGeom prst="rect">
                      <a:avLst/>
                    </a:prstGeom>
                    <a:noFill/>
                  </pic:spPr>
                </pic:pic>
              </a:graphicData>
            </a:graphic>
          </wp:inline>
        </w:drawing>
      </w:r>
      <w:r w:rsidRPr="00133E1C">
        <w:rPr>
          <w:iCs/>
          <w:noProof/>
          <w:szCs w:val="22"/>
        </w:rPr>
        <w:drawing>
          <wp:inline distT="0" distB="0" distL="0" distR="0" wp14:anchorId="7D726FB3" wp14:editId="7E779DC0">
            <wp:extent cx="1714500" cy="1704975"/>
            <wp:effectExtent l="0" t="0" r="0" b="9525"/>
            <wp:docPr id="1545341716"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0" cy="1704975"/>
                    </a:xfrm>
                    <a:prstGeom prst="rect">
                      <a:avLst/>
                    </a:prstGeom>
                    <a:noFill/>
                  </pic:spPr>
                </pic:pic>
              </a:graphicData>
            </a:graphic>
          </wp:inline>
        </w:drawing>
      </w:r>
    </w:p>
    <w:p w14:paraId="5873E786" w14:textId="0D3A9171" w:rsidR="005D7CCA" w:rsidRPr="00133E1C" w:rsidRDefault="005D7CCA" w:rsidP="00A9226B">
      <w:pPr>
        <w:tabs>
          <w:tab w:val="clear" w:pos="567"/>
        </w:tabs>
        <w:spacing w:line="240" w:lineRule="auto"/>
        <w:rPr>
          <w:iCs/>
          <w:szCs w:val="22"/>
        </w:rPr>
      </w:pPr>
      <w:r w:rsidRPr="00133E1C">
        <w:rPr>
          <w:iCs/>
          <w:noProof/>
          <w:szCs w:val="22"/>
        </w:rPr>
        <mc:AlternateContent>
          <mc:Choice Requires="wps">
            <w:drawing>
              <wp:anchor distT="0" distB="0" distL="114300" distR="114300" simplePos="0" relativeHeight="251663360" behindDoc="0" locked="0" layoutInCell="1" allowOverlap="1" wp14:anchorId="19E84D1A" wp14:editId="43487C36">
                <wp:simplePos x="0" y="0"/>
                <wp:positionH relativeFrom="margin">
                  <wp:posOffset>4142625</wp:posOffset>
                </wp:positionH>
                <wp:positionV relativeFrom="paragraph">
                  <wp:posOffset>10737</wp:posOffset>
                </wp:positionV>
                <wp:extent cx="1808018" cy="1863437"/>
                <wp:effectExtent l="0" t="0" r="20955" b="22860"/>
                <wp:wrapNone/>
                <wp:docPr id="1627139089" name="Tekstlodziņš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018" cy="1863437"/>
                        </a:xfrm>
                        <a:prstGeom prst="rect">
                          <a:avLst/>
                        </a:prstGeom>
                        <a:solidFill>
                          <a:srgbClr val="FFFFFF"/>
                        </a:solidFill>
                        <a:ln w="9525">
                          <a:solidFill>
                            <a:srgbClr val="000000"/>
                          </a:solidFill>
                          <a:miter lim="800000"/>
                          <a:headEnd/>
                          <a:tailEnd/>
                        </a:ln>
                      </wps:spPr>
                      <wps:txbx>
                        <w:txbxContent>
                          <w:p w14:paraId="23078805" w14:textId="4122D64D" w:rsidR="005D7CCA" w:rsidRDefault="005D7CCA" w:rsidP="005D7CCA">
                            <w:pPr>
                              <w:rPr>
                                <w:szCs w:val="22"/>
                              </w:rPr>
                            </w:pPr>
                            <w:r w:rsidRPr="00F31038">
                              <w:rPr>
                                <w:b/>
                                <w:szCs w:val="22"/>
                              </w:rPr>
                              <w:t>6.</w:t>
                            </w:r>
                            <w:r w:rsidRPr="00F31038">
                              <w:rPr>
                                <w:szCs w:val="22"/>
                              </w:rPr>
                              <w:t xml:space="preserve"> </w:t>
                            </w:r>
                            <w:r w:rsidR="00F31038">
                              <w:rPr>
                                <w:rStyle w:val="rynqvb"/>
                              </w:rPr>
                              <w:t>Uzli</w:t>
                            </w:r>
                            <w:r w:rsidR="00E85A6D">
                              <w:rPr>
                                <w:rStyle w:val="rynqvb"/>
                              </w:rPr>
                              <w:t>kt</w:t>
                            </w:r>
                            <w:r w:rsidR="00F31038">
                              <w:rPr>
                                <w:rStyle w:val="rynqvb"/>
                              </w:rPr>
                              <w:t xml:space="preserve"> pudelei vāciņu un pagriezt pulksteņrādītāja virzienā, lai aizvērtu.</w:t>
                            </w:r>
                            <w:r w:rsidR="00F31038">
                              <w:rPr>
                                <w:rStyle w:val="hwtze"/>
                              </w:rPr>
                              <w:t xml:space="preserve"> </w:t>
                            </w:r>
                            <w:r w:rsidR="00F31038">
                              <w:rPr>
                                <w:rStyle w:val="rynqvb"/>
                              </w:rPr>
                              <w:t xml:space="preserve">Uzglabāt pudeli istabas temperatūrā, </w:t>
                            </w:r>
                            <w:r w:rsidR="00EF3DC4">
                              <w:rPr>
                                <w:rStyle w:val="rynqvb"/>
                              </w:rPr>
                              <w:t xml:space="preserve">drošā, </w:t>
                            </w:r>
                            <w:r w:rsidR="00F31038">
                              <w:rPr>
                                <w:rStyle w:val="rynqvb"/>
                              </w:rPr>
                              <w:t>bērniem nepieejamā vietā</w:t>
                            </w:r>
                            <w:r w:rsidRPr="00F31038">
                              <w:rPr>
                                <w:szCs w:val="22"/>
                              </w:rPr>
                              <w:t>.</w:t>
                            </w:r>
                          </w:p>
                          <w:p w14:paraId="2934974B" w14:textId="67373B8B" w:rsidR="00E85A6D" w:rsidRPr="00F31038" w:rsidRDefault="00E85A6D" w:rsidP="005D7CCA">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84D1A" id="Tekstlodziņš 13" o:spid="_x0000_s1029" type="#_x0000_t202" style="position:absolute;margin-left:326.2pt;margin-top:.85pt;width:142.35pt;height:146.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">
                <v:textbox>
                  <w:txbxContent>
                    <w:p w14:paraId="23078805" w14:textId="4122D64D" w:rsidR="005D7CCA" w:rsidRDefault="005D7CCA" w:rsidP="005D7CCA">
                      <w:pPr>
                        <w:rPr>
                          <w:szCs w:val="22"/>
                        </w:rPr>
                      </w:pPr>
                      <w:r w:rsidRPr="00F31038">
                        <w:rPr>
                          <w:b/>
                          <w:szCs w:val="22"/>
                        </w:rPr>
                        <w:t>6.</w:t>
                      </w:r>
                      <w:r w:rsidRPr="00F31038">
                        <w:rPr>
                          <w:szCs w:val="22"/>
                        </w:rPr>
                        <w:t xml:space="preserve"> </w:t>
                      </w:r>
                      <w:r w:rsidR="00F31038">
                        <w:rPr>
                          <w:rStyle w:val="rynqvb"/>
                        </w:rPr>
                        <w:t>Uzli</w:t>
                      </w:r>
                      <w:r w:rsidR="00E85A6D">
                        <w:rPr>
                          <w:rStyle w:val="rynqvb"/>
                        </w:rPr>
                        <w:t>kt</w:t>
                      </w:r>
                      <w:r w:rsidR="00F31038">
                        <w:rPr>
                          <w:rStyle w:val="rynqvb"/>
                        </w:rPr>
                        <w:t xml:space="preserve"> pudelei vāciņu un pagriezt pulksteņrādītāja virzienā, lai aizvērtu.</w:t>
                      </w:r>
                      <w:r w:rsidR="00F31038">
                        <w:rPr>
                          <w:rStyle w:val="hwtze"/>
                        </w:rPr>
                        <w:t xml:space="preserve"> </w:t>
                      </w:r>
                      <w:r w:rsidR="00F31038">
                        <w:rPr>
                          <w:rStyle w:val="rynqvb"/>
                        </w:rPr>
                        <w:t xml:space="preserve">Uzglabāt pudeli istabas temperatūrā, </w:t>
                      </w:r>
                      <w:r w:rsidR="00EF3DC4">
                        <w:rPr>
                          <w:rStyle w:val="rynqvb"/>
                        </w:rPr>
                        <w:t xml:space="preserve">drošā, </w:t>
                      </w:r>
                      <w:r w:rsidR="00F31038">
                        <w:rPr>
                          <w:rStyle w:val="rynqvb"/>
                        </w:rPr>
                        <w:t>bērniem nepieejamā vietā</w:t>
                      </w:r>
                      <w:r w:rsidRPr="00F31038">
                        <w:rPr>
                          <w:szCs w:val="22"/>
                        </w:rPr>
                        <w:t>.</w:t>
                      </w:r>
                    </w:p>
                    <w:p w14:paraId="2934974B" w14:textId="67373B8B" w:rsidR="00E85A6D" w:rsidRPr="00F31038" w:rsidRDefault="00E85A6D" w:rsidP="005D7CCA">
                      <w:pPr>
                        <w:rPr>
                          <w:szCs w:val="22"/>
                        </w:rPr>
                      </w:pPr>
                    </w:p>
                  </w:txbxContent>
                </v:textbox>
                <w10:wrap anchorx="margin"/>
              </v:shape>
            </w:pict>
          </mc:Fallback>
        </mc:AlternateContent>
      </w:r>
    </w:p>
    <w:p w14:paraId="3ABC6989" w14:textId="0AEA693A" w:rsidR="005D7CCA" w:rsidRPr="00133E1C" w:rsidRDefault="005D7CCA" w:rsidP="00A9226B">
      <w:pPr>
        <w:tabs>
          <w:tab w:val="clear" w:pos="567"/>
        </w:tabs>
        <w:spacing w:line="240" w:lineRule="auto"/>
        <w:rPr>
          <w:iCs/>
          <w:szCs w:val="22"/>
        </w:rPr>
      </w:pPr>
      <w:r w:rsidRPr="00133E1C">
        <w:rPr>
          <w:iCs/>
          <w:noProof/>
          <w:szCs w:val="22"/>
        </w:rPr>
        <mc:AlternateContent>
          <mc:Choice Requires="wps">
            <w:drawing>
              <wp:anchor distT="0" distB="0" distL="114300" distR="114300" simplePos="0" relativeHeight="251661312" behindDoc="0" locked="0" layoutInCell="1" allowOverlap="1" wp14:anchorId="65DBC804" wp14:editId="4E45D8E0">
                <wp:simplePos x="0" y="0"/>
                <wp:positionH relativeFrom="margin">
                  <wp:align>left</wp:align>
                </wp:positionH>
                <wp:positionV relativeFrom="paragraph">
                  <wp:posOffset>9410</wp:posOffset>
                </wp:positionV>
                <wp:extent cx="1870364" cy="1288472"/>
                <wp:effectExtent l="0" t="0" r="15875" b="26035"/>
                <wp:wrapNone/>
                <wp:docPr id="423913913" name="Tekstlodziņš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364" cy="1288472"/>
                        </a:xfrm>
                        <a:prstGeom prst="rect">
                          <a:avLst/>
                        </a:prstGeom>
                        <a:solidFill>
                          <a:srgbClr val="FFFFFF"/>
                        </a:solidFill>
                        <a:ln w="9525">
                          <a:solidFill>
                            <a:srgbClr val="000000"/>
                          </a:solidFill>
                          <a:miter lim="800000"/>
                          <a:headEnd/>
                          <a:tailEnd/>
                        </a:ln>
                      </wps:spPr>
                      <wps:txbx>
                        <w:txbxContent>
                          <w:p w14:paraId="2FA4CAC3" w14:textId="18E6A85C" w:rsidR="005D7CCA" w:rsidRPr="00F31038" w:rsidRDefault="005D7CCA" w:rsidP="005D7CCA">
                            <w:pPr>
                              <w:rPr>
                                <w:szCs w:val="22"/>
                              </w:rPr>
                            </w:pPr>
                            <w:r w:rsidRPr="00F31038">
                              <w:rPr>
                                <w:b/>
                                <w:szCs w:val="22"/>
                              </w:rPr>
                              <w:t>4</w:t>
                            </w:r>
                            <w:r w:rsidRPr="00F31038">
                              <w:rPr>
                                <w:szCs w:val="22"/>
                              </w:rPr>
                              <w:t xml:space="preserve">. </w:t>
                            </w:r>
                            <w:r w:rsidR="00A403C4">
                              <w:rPr>
                                <w:szCs w:val="22"/>
                              </w:rPr>
                              <w:t xml:space="preserve">Apvērst pudeli, novietot vertikāli </w:t>
                            </w:r>
                            <w:r w:rsidR="00F31038">
                              <w:rPr>
                                <w:rStyle w:val="rynqvb"/>
                              </w:rPr>
                              <w:t>un satvert dozatora apakšu netālu no pudeles kakla.</w:t>
                            </w:r>
                            <w:r w:rsidR="00F31038">
                              <w:rPr>
                                <w:rStyle w:val="hwtze"/>
                              </w:rPr>
                              <w:t xml:space="preserve"> </w:t>
                            </w:r>
                            <w:r w:rsidR="00F31038">
                              <w:rPr>
                                <w:rStyle w:val="rynqvb"/>
                              </w:rPr>
                              <w:t>Izņemt dozatoru no pudeles, vienlaicīgi uzmanīgi pagriežot</w:t>
                            </w:r>
                            <w:r w:rsidRPr="00F31038">
                              <w:rPr>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BC804" id="Tekstlodziņš 11" o:spid="_x0000_s1030" type="#_x0000_t202" style="position:absolute;margin-left:0;margin-top:.75pt;width:147.25pt;height:101.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">
                <v:textbox>
                  <w:txbxContent>
                    <w:p w14:paraId="2FA4CAC3" w14:textId="18E6A85C" w:rsidR="005D7CCA" w:rsidRPr="00F31038" w:rsidRDefault="005D7CCA" w:rsidP="005D7CCA">
                      <w:pPr>
                        <w:rPr>
                          <w:szCs w:val="22"/>
                        </w:rPr>
                      </w:pPr>
                      <w:r w:rsidRPr="00F31038">
                        <w:rPr>
                          <w:b/>
                          <w:szCs w:val="22"/>
                        </w:rPr>
                        <w:t>4</w:t>
                      </w:r>
                      <w:r w:rsidRPr="00F31038">
                        <w:rPr>
                          <w:szCs w:val="22"/>
                        </w:rPr>
                        <w:t xml:space="preserve">. </w:t>
                      </w:r>
                      <w:r w:rsidR="00A403C4">
                        <w:rPr>
                          <w:szCs w:val="22"/>
                        </w:rPr>
                        <w:t xml:space="preserve">Apvērst pudeli, novietot vertikāli </w:t>
                      </w:r>
                      <w:r w:rsidR="00F31038">
                        <w:rPr>
                          <w:rStyle w:val="rynqvb"/>
                        </w:rPr>
                        <w:t>un satvert dozatora apakšu netālu no pudeles kakla.</w:t>
                      </w:r>
                      <w:r w:rsidR="00F31038">
                        <w:rPr>
                          <w:rStyle w:val="hwtze"/>
                        </w:rPr>
                        <w:t xml:space="preserve"> </w:t>
                      </w:r>
                      <w:r w:rsidR="00F31038">
                        <w:rPr>
                          <w:rStyle w:val="rynqvb"/>
                        </w:rPr>
                        <w:t>Izņemt dozatoru no pudeles, vienlaicīgi uzmanīgi pagriežot</w:t>
                      </w:r>
                      <w:r w:rsidRPr="00F31038">
                        <w:rPr>
                          <w:szCs w:val="22"/>
                        </w:rPr>
                        <w:t>.</w:t>
                      </w:r>
                    </w:p>
                  </w:txbxContent>
                </v:textbox>
                <w10:wrap anchorx="margin"/>
              </v:shape>
            </w:pict>
          </mc:Fallback>
        </mc:AlternateContent>
      </w:r>
    </w:p>
    <w:p w14:paraId="78886711" w14:textId="178E1AEB" w:rsidR="005D7CCA" w:rsidRPr="00133E1C" w:rsidRDefault="005D7CCA" w:rsidP="00A9226B">
      <w:pPr>
        <w:tabs>
          <w:tab w:val="clear" w:pos="567"/>
        </w:tabs>
        <w:spacing w:line="240" w:lineRule="auto"/>
        <w:rPr>
          <w:iCs/>
          <w:szCs w:val="22"/>
        </w:rPr>
      </w:pPr>
      <w:r w:rsidRPr="00133E1C">
        <w:rPr>
          <w:iCs/>
          <w:noProof/>
          <w:szCs w:val="22"/>
        </w:rPr>
        <mc:AlternateContent>
          <mc:Choice Requires="wps">
            <w:drawing>
              <wp:anchor distT="0" distB="0" distL="114300" distR="114300" simplePos="0" relativeHeight="251662336" behindDoc="0" locked="0" layoutInCell="1" allowOverlap="1" wp14:anchorId="010DF0FC" wp14:editId="5ABDA497">
                <wp:simplePos x="0" y="0"/>
                <wp:positionH relativeFrom="margin">
                  <wp:align>center</wp:align>
                </wp:positionH>
                <wp:positionV relativeFrom="paragraph">
                  <wp:posOffset>3175</wp:posOffset>
                </wp:positionV>
                <wp:extent cx="1887220" cy="1024890"/>
                <wp:effectExtent l="0" t="0" r="17780" b="22860"/>
                <wp:wrapNone/>
                <wp:docPr id="681271068" name="Tekstlodziņš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220" cy="1024890"/>
                        </a:xfrm>
                        <a:prstGeom prst="rect">
                          <a:avLst/>
                        </a:prstGeom>
                        <a:solidFill>
                          <a:srgbClr val="FFFFFF"/>
                        </a:solidFill>
                        <a:ln w="9525">
                          <a:solidFill>
                            <a:srgbClr val="000000"/>
                          </a:solidFill>
                          <a:miter lim="800000"/>
                          <a:headEnd/>
                          <a:tailEnd/>
                        </a:ln>
                      </wps:spPr>
                      <wps:txbx>
                        <w:txbxContent>
                          <w:p w14:paraId="27707076" w14:textId="3DD0E549" w:rsidR="005D7CCA" w:rsidRPr="00F31038" w:rsidRDefault="005D7CCA" w:rsidP="005D7CCA">
                            <w:pPr>
                              <w:rPr>
                                <w:szCs w:val="22"/>
                              </w:rPr>
                            </w:pPr>
                            <w:r w:rsidRPr="00F31038">
                              <w:rPr>
                                <w:b/>
                                <w:szCs w:val="22"/>
                              </w:rPr>
                              <w:t>5.</w:t>
                            </w:r>
                            <w:r w:rsidRPr="00F31038">
                              <w:rPr>
                                <w:szCs w:val="22"/>
                              </w:rPr>
                              <w:t xml:space="preserve"> </w:t>
                            </w:r>
                            <w:r w:rsidR="00F31038">
                              <w:rPr>
                                <w:rStyle w:val="rynqvb"/>
                              </w:rPr>
                              <w:t>Tur</w:t>
                            </w:r>
                            <w:r w:rsidR="00E85A6D">
                              <w:rPr>
                                <w:rStyle w:val="rynqvb"/>
                              </w:rPr>
                              <w:t>ē</w:t>
                            </w:r>
                            <w:r w:rsidR="00F31038">
                              <w:rPr>
                                <w:rStyle w:val="rynqvb"/>
                              </w:rPr>
                              <w:t>t dozatoru virs suņa barības un nospie</w:t>
                            </w:r>
                            <w:r w:rsidR="00E85A6D">
                              <w:rPr>
                                <w:rStyle w:val="rynqvb"/>
                              </w:rPr>
                              <w:t>st</w:t>
                            </w:r>
                            <w:r w:rsidR="00F31038">
                              <w:rPr>
                                <w:rStyle w:val="rynqvb"/>
                              </w:rPr>
                              <w:t xml:space="preserve"> virzuli uz leju, lai nodrošinātu, ka tiek izlietota visa veterināro zāļu deva.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DF0FC" id="Tekstlodziņš 12" o:spid="_x0000_s1031" type="#_x0000_t202" style="position:absolute;margin-left:0;margin-top:.25pt;width:148.6pt;height:80.7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">
                <v:textbox>
                  <w:txbxContent>
                    <w:p w14:paraId="27707076" w14:textId="3DD0E549" w:rsidR="005D7CCA" w:rsidRPr="00F31038" w:rsidRDefault="005D7CCA" w:rsidP="005D7CCA">
                      <w:pPr>
                        <w:rPr>
                          <w:szCs w:val="22"/>
                        </w:rPr>
                      </w:pPr>
                      <w:r w:rsidRPr="00F31038">
                        <w:rPr>
                          <w:b/>
                          <w:szCs w:val="22"/>
                        </w:rPr>
                        <w:t>5.</w:t>
                      </w:r>
                      <w:r w:rsidRPr="00F31038">
                        <w:rPr>
                          <w:szCs w:val="22"/>
                        </w:rPr>
                        <w:t xml:space="preserve"> </w:t>
                      </w:r>
                      <w:r w:rsidR="00F31038">
                        <w:rPr>
                          <w:rStyle w:val="rynqvb"/>
                        </w:rPr>
                        <w:t>Tur</w:t>
                      </w:r>
                      <w:r w:rsidR="00E85A6D">
                        <w:rPr>
                          <w:rStyle w:val="rynqvb"/>
                        </w:rPr>
                        <w:t>ē</w:t>
                      </w:r>
                      <w:r w:rsidR="00F31038">
                        <w:rPr>
                          <w:rStyle w:val="rynqvb"/>
                        </w:rPr>
                        <w:t>t dozatoru virs suņa barības un nospie</w:t>
                      </w:r>
                      <w:r w:rsidR="00E85A6D">
                        <w:rPr>
                          <w:rStyle w:val="rynqvb"/>
                        </w:rPr>
                        <w:t>st</w:t>
                      </w:r>
                      <w:r w:rsidR="00F31038">
                        <w:rPr>
                          <w:rStyle w:val="rynqvb"/>
                        </w:rPr>
                        <w:t xml:space="preserve"> virzuli uz leju, lai nodrošinātu, ka tiek izlietota visa veterināro zāļu deva.</w:t>
                      </w:r>
                    </w:p>
                  </w:txbxContent>
                </v:textbox>
                <w10:wrap anchorx="margin"/>
              </v:shape>
            </w:pict>
          </mc:Fallback>
        </mc:AlternateContent>
      </w:r>
    </w:p>
    <w:p w14:paraId="6C3A722D" w14:textId="316D1FDB" w:rsidR="005D7CCA" w:rsidRPr="00133E1C" w:rsidRDefault="005D7CCA" w:rsidP="00A9226B">
      <w:pPr>
        <w:tabs>
          <w:tab w:val="clear" w:pos="567"/>
        </w:tabs>
        <w:spacing w:line="240" w:lineRule="auto"/>
        <w:rPr>
          <w:iCs/>
          <w:szCs w:val="22"/>
        </w:rPr>
      </w:pPr>
    </w:p>
    <w:p w14:paraId="0B30F630" w14:textId="75ECF74D" w:rsidR="005D7CCA" w:rsidRPr="00133E1C" w:rsidRDefault="005D7CCA" w:rsidP="00A9226B">
      <w:pPr>
        <w:tabs>
          <w:tab w:val="clear" w:pos="567"/>
        </w:tabs>
        <w:spacing w:line="240" w:lineRule="auto"/>
        <w:rPr>
          <w:iCs/>
          <w:szCs w:val="22"/>
        </w:rPr>
      </w:pPr>
    </w:p>
    <w:p w14:paraId="5C541392" w14:textId="6AD06649" w:rsidR="005D7CCA" w:rsidRPr="00133E1C" w:rsidRDefault="005D7CCA" w:rsidP="00A9226B">
      <w:pPr>
        <w:tabs>
          <w:tab w:val="clear" w:pos="567"/>
        </w:tabs>
        <w:spacing w:line="240" w:lineRule="auto"/>
        <w:rPr>
          <w:iCs/>
          <w:szCs w:val="22"/>
        </w:rPr>
      </w:pPr>
    </w:p>
    <w:p w14:paraId="5B77C626" w14:textId="77777777" w:rsidR="005D7CCA" w:rsidRPr="00133E1C" w:rsidRDefault="005D7CCA" w:rsidP="00A9226B">
      <w:pPr>
        <w:tabs>
          <w:tab w:val="clear" w:pos="567"/>
        </w:tabs>
        <w:spacing w:line="240" w:lineRule="auto"/>
        <w:rPr>
          <w:iCs/>
          <w:szCs w:val="22"/>
        </w:rPr>
      </w:pPr>
    </w:p>
    <w:p w14:paraId="2E2ECD67" w14:textId="7AB53DDE" w:rsidR="005D7CCA" w:rsidRPr="00133E1C" w:rsidRDefault="005D7CCA" w:rsidP="00A9226B">
      <w:pPr>
        <w:tabs>
          <w:tab w:val="clear" w:pos="567"/>
        </w:tabs>
        <w:spacing w:line="240" w:lineRule="auto"/>
        <w:rPr>
          <w:iCs/>
          <w:szCs w:val="22"/>
        </w:rPr>
      </w:pPr>
    </w:p>
    <w:p w14:paraId="6720941E" w14:textId="069D4138" w:rsidR="005D7CCA" w:rsidRPr="00133E1C" w:rsidRDefault="005D7CCA" w:rsidP="00A9226B">
      <w:pPr>
        <w:tabs>
          <w:tab w:val="clear" w:pos="567"/>
        </w:tabs>
        <w:spacing w:line="240" w:lineRule="auto"/>
        <w:rPr>
          <w:iCs/>
          <w:szCs w:val="22"/>
        </w:rPr>
      </w:pPr>
    </w:p>
    <w:p w14:paraId="76FC3DB5" w14:textId="69CE23CC" w:rsidR="005D7CCA" w:rsidRPr="00133E1C" w:rsidRDefault="005D7CCA" w:rsidP="00A9226B">
      <w:pPr>
        <w:tabs>
          <w:tab w:val="clear" w:pos="567"/>
        </w:tabs>
        <w:spacing w:line="240" w:lineRule="auto"/>
        <w:rPr>
          <w:iCs/>
          <w:szCs w:val="22"/>
        </w:rPr>
      </w:pPr>
    </w:p>
    <w:p w14:paraId="12B09091" w14:textId="24404857" w:rsidR="005D7CCA" w:rsidRPr="00133E1C" w:rsidRDefault="005D7CCA" w:rsidP="00A9226B">
      <w:pPr>
        <w:tabs>
          <w:tab w:val="clear" w:pos="567"/>
        </w:tabs>
        <w:spacing w:line="240" w:lineRule="auto"/>
        <w:rPr>
          <w:iCs/>
          <w:szCs w:val="22"/>
        </w:rPr>
      </w:pPr>
      <w:r w:rsidRPr="00133E1C">
        <w:rPr>
          <w:iCs/>
          <w:noProof/>
          <w:szCs w:val="22"/>
        </w:rPr>
        <mc:AlternateContent>
          <mc:Choice Requires="wps">
            <w:drawing>
              <wp:anchor distT="0" distB="0" distL="114300" distR="114300" simplePos="0" relativeHeight="251664384" behindDoc="0" locked="0" layoutInCell="1" allowOverlap="1" wp14:anchorId="35067C5B" wp14:editId="7A3CBD15">
                <wp:simplePos x="0" y="0"/>
                <wp:positionH relativeFrom="margin">
                  <wp:align>left</wp:align>
                </wp:positionH>
                <wp:positionV relativeFrom="paragraph">
                  <wp:posOffset>11430</wp:posOffset>
                </wp:positionV>
                <wp:extent cx="2751827" cy="990600"/>
                <wp:effectExtent l="0" t="0" r="10795" b="19050"/>
                <wp:wrapNone/>
                <wp:docPr id="1324091840" name="Tekstlodziņš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827" cy="990600"/>
                        </a:xfrm>
                        <a:prstGeom prst="rect">
                          <a:avLst/>
                        </a:prstGeom>
                        <a:solidFill>
                          <a:srgbClr val="FFFFFF"/>
                        </a:solidFill>
                        <a:ln w="9525">
                          <a:solidFill>
                            <a:srgbClr val="000000"/>
                          </a:solidFill>
                          <a:miter lim="800000"/>
                          <a:headEnd/>
                          <a:tailEnd/>
                        </a:ln>
                      </wps:spPr>
                      <wps:txbx>
                        <w:txbxContent>
                          <w:p w14:paraId="03CAC621" w14:textId="6337E2D4" w:rsidR="005D7CCA" w:rsidRPr="00F31038" w:rsidRDefault="005D7CCA" w:rsidP="005D7CCA">
                            <w:pPr>
                              <w:rPr>
                                <w:szCs w:val="22"/>
                              </w:rPr>
                            </w:pPr>
                            <w:r w:rsidRPr="00F31038">
                              <w:rPr>
                                <w:b/>
                                <w:szCs w:val="22"/>
                              </w:rPr>
                              <w:t>7.</w:t>
                            </w:r>
                            <w:r w:rsidRPr="00F31038">
                              <w:rPr>
                                <w:szCs w:val="22"/>
                              </w:rPr>
                              <w:t xml:space="preserve"> </w:t>
                            </w:r>
                            <w:r w:rsidR="00F31038">
                              <w:rPr>
                                <w:rStyle w:val="rynqvb"/>
                              </w:rPr>
                              <w:t>Pirms dozatora novietošanas tīrā vietā nosusin</w:t>
                            </w:r>
                            <w:r w:rsidR="00E85A6D">
                              <w:rPr>
                                <w:rStyle w:val="rynqvb"/>
                              </w:rPr>
                              <w:t>ā</w:t>
                            </w:r>
                            <w:r w:rsidR="00F31038">
                              <w:rPr>
                                <w:rStyle w:val="rynqvb"/>
                              </w:rPr>
                              <w:t xml:space="preserve">t </w:t>
                            </w:r>
                            <w:r w:rsidR="00701BF6">
                              <w:rPr>
                                <w:rStyle w:val="rynqvb"/>
                              </w:rPr>
                              <w:t xml:space="preserve">tā </w:t>
                            </w:r>
                            <w:r w:rsidR="00F31038">
                              <w:rPr>
                                <w:rStyle w:val="rynqvb"/>
                              </w:rPr>
                              <w:t>galu ar tīru drānu vai papīr</w:t>
                            </w:r>
                            <w:r w:rsidR="00E85A6D">
                              <w:rPr>
                                <w:rStyle w:val="rynqvb"/>
                              </w:rPr>
                              <w:t>a salveti</w:t>
                            </w:r>
                            <w:r w:rsidR="00F31038">
                              <w:rPr>
                                <w:rStyle w:val="rynqvb"/>
                              </w:rPr>
                              <w:t>.</w:t>
                            </w:r>
                            <w:r w:rsidR="00F31038">
                              <w:rPr>
                                <w:rStyle w:val="hwtze"/>
                              </w:rPr>
                              <w:t xml:space="preserve"> </w:t>
                            </w:r>
                            <w:r w:rsidR="00F31038">
                              <w:rPr>
                                <w:rStyle w:val="rynqvb"/>
                              </w:rPr>
                              <w:t xml:space="preserve">Izmazgāt dozatoru, </w:t>
                            </w:r>
                            <w:r w:rsidR="00701BF6">
                              <w:rPr>
                                <w:rStyle w:val="rynqvb"/>
                              </w:rPr>
                              <w:t xml:space="preserve">izvelkot </w:t>
                            </w:r>
                            <w:r w:rsidR="00F31038">
                              <w:rPr>
                                <w:rStyle w:val="rynqvb"/>
                              </w:rPr>
                              <w:t xml:space="preserve">virzuli, un izskalot </w:t>
                            </w:r>
                            <w:r w:rsidR="00F31038" w:rsidRPr="00EF3DC4">
                              <w:rPr>
                                <w:rStyle w:val="rynqvb"/>
                              </w:rPr>
                              <w:t>ab</w:t>
                            </w:r>
                            <w:r w:rsidR="00701BF6" w:rsidRPr="00EF3DC4">
                              <w:rPr>
                                <w:rStyle w:val="rynqvb"/>
                              </w:rPr>
                              <w:t>as detaļas</w:t>
                            </w:r>
                            <w:r w:rsidR="00F31038">
                              <w:rPr>
                                <w:rStyle w:val="rynqvb"/>
                              </w:rPr>
                              <w:t xml:space="preserve"> ar karstu ūdeni.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67C5B" id="Tekstlodziņš 17" o:spid="_x0000_s1032" type="#_x0000_t202" style="position:absolute;margin-left:0;margin-top:.9pt;width:216.7pt;height:7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">
                <v:textbox>
                  <w:txbxContent>
                    <w:p w14:paraId="03CAC621" w14:textId="6337E2D4" w:rsidR="005D7CCA" w:rsidRPr="00F31038" w:rsidRDefault="005D7CCA" w:rsidP="005D7CCA">
                      <w:pPr>
                        <w:rPr>
                          <w:szCs w:val="22"/>
                        </w:rPr>
                      </w:pPr>
                      <w:r w:rsidRPr="00F31038">
                        <w:rPr>
                          <w:b/>
                          <w:szCs w:val="22"/>
                        </w:rPr>
                        <w:t>7.</w:t>
                      </w:r>
                      <w:r w:rsidRPr="00F31038">
                        <w:rPr>
                          <w:szCs w:val="22"/>
                        </w:rPr>
                        <w:t xml:space="preserve"> </w:t>
                      </w:r>
                      <w:r w:rsidR="00F31038">
                        <w:rPr>
                          <w:rStyle w:val="rynqvb"/>
                        </w:rPr>
                        <w:t>Pirms dozatora novietošanas tīrā vietā nosusin</w:t>
                      </w:r>
                      <w:r w:rsidR="00E85A6D">
                        <w:rPr>
                          <w:rStyle w:val="rynqvb"/>
                        </w:rPr>
                        <w:t>ā</w:t>
                      </w:r>
                      <w:r w:rsidR="00F31038">
                        <w:rPr>
                          <w:rStyle w:val="rynqvb"/>
                        </w:rPr>
                        <w:t xml:space="preserve">t </w:t>
                      </w:r>
                      <w:r w:rsidR="00701BF6">
                        <w:rPr>
                          <w:rStyle w:val="rynqvb"/>
                        </w:rPr>
                        <w:t xml:space="preserve">tā </w:t>
                      </w:r>
                      <w:r w:rsidR="00F31038">
                        <w:rPr>
                          <w:rStyle w:val="rynqvb"/>
                        </w:rPr>
                        <w:t>galu ar tīru drānu vai papīr</w:t>
                      </w:r>
                      <w:r w:rsidR="00E85A6D">
                        <w:rPr>
                          <w:rStyle w:val="rynqvb"/>
                        </w:rPr>
                        <w:t>a salveti</w:t>
                      </w:r>
                      <w:r w:rsidR="00F31038">
                        <w:rPr>
                          <w:rStyle w:val="rynqvb"/>
                        </w:rPr>
                        <w:t>.</w:t>
                      </w:r>
                      <w:r w:rsidR="00F31038">
                        <w:rPr>
                          <w:rStyle w:val="hwtze"/>
                        </w:rPr>
                        <w:t xml:space="preserve"> </w:t>
                      </w:r>
                      <w:r w:rsidR="00F31038">
                        <w:rPr>
                          <w:rStyle w:val="rynqvb"/>
                        </w:rPr>
                        <w:t xml:space="preserve">Izmazgāt dozatoru, </w:t>
                      </w:r>
                      <w:r w:rsidR="00701BF6">
                        <w:rPr>
                          <w:rStyle w:val="rynqvb"/>
                        </w:rPr>
                        <w:t xml:space="preserve">izvelkot </w:t>
                      </w:r>
                      <w:r w:rsidR="00F31038">
                        <w:rPr>
                          <w:rStyle w:val="rynqvb"/>
                        </w:rPr>
                        <w:t xml:space="preserve">virzuli, un izskalot </w:t>
                      </w:r>
                      <w:r w:rsidR="00F31038" w:rsidRPr="00EF3DC4">
                        <w:rPr>
                          <w:rStyle w:val="rynqvb"/>
                        </w:rPr>
                        <w:t>ab</w:t>
                      </w:r>
                      <w:r w:rsidR="00701BF6" w:rsidRPr="00EF3DC4">
                        <w:rPr>
                          <w:rStyle w:val="rynqvb"/>
                        </w:rPr>
                        <w:t>as detaļas</w:t>
                      </w:r>
                      <w:r w:rsidR="00F31038">
                        <w:rPr>
                          <w:rStyle w:val="rynqvb"/>
                        </w:rPr>
                        <w:t xml:space="preserve"> ar karstu ūdeni.</w:t>
                      </w:r>
                    </w:p>
                  </w:txbxContent>
                </v:textbox>
                <w10:wrap anchorx="margin"/>
              </v:shape>
            </w:pict>
          </mc:Fallback>
        </mc:AlternateContent>
      </w:r>
      <w:r w:rsidRPr="00133E1C">
        <w:rPr>
          <w:iCs/>
          <w:szCs w:val="22"/>
        </w:rPr>
        <w:t xml:space="preserve"> </w:t>
      </w:r>
    </w:p>
    <w:p w14:paraId="1BC765E2" w14:textId="06E1FD21" w:rsidR="005D7CCA" w:rsidRPr="00133E1C" w:rsidRDefault="005D7CCA" w:rsidP="00A9226B">
      <w:pPr>
        <w:tabs>
          <w:tab w:val="clear" w:pos="567"/>
        </w:tabs>
        <w:spacing w:line="240" w:lineRule="auto"/>
        <w:rPr>
          <w:iCs/>
          <w:szCs w:val="22"/>
        </w:rPr>
      </w:pPr>
    </w:p>
    <w:p w14:paraId="23175869" w14:textId="2B3F5AA8" w:rsidR="005D7CCA" w:rsidRPr="00133E1C" w:rsidRDefault="005D7CCA" w:rsidP="00A9226B">
      <w:pPr>
        <w:tabs>
          <w:tab w:val="clear" w:pos="567"/>
        </w:tabs>
        <w:spacing w:line="240" w:lineRule="auto"/>
        <w:rPr>
          <w:iCs/>
          <w:szCs w:val="22"/>
        </w:rPr>
      </w:pPr>
    </w:p>
    <w:p w14:paraId="0D466866" w14:textId="0C8DEA9D" w:rsidR="005D7CCA" w:rsidRPr="00133E1C" w:rsidRDefault="00E85A6D" w:rsidP="00A9226B">
      <w:pPr>
        <w:tabs>
          <w:tab w:val="clear" w:pos="567"/>
        </w:tabs>
        <w:spacing w:line="240" w:lineRule="auto"/>
        <w:rPr>
          <w:iCs/>
          <w:szCs w:val="22"/>
        </w:rPr>
      </w:pPr>
      <w:r w:rsidRPr="00133E1C">
        <w:rPr>
          <w:iCs/>
          <w:noProof/>
          <w:szCs w:val="22"/>
        </w:rPr>
        <mc:AlternateContent>
          <mc:Choice Requires="wps">
            <w:drawing>
              <wp:anchor distT="0" distB="0" distL="114300" distR="114300" simplePos="0" relativeHeight="251665408" behindDoc="0" locked="0" layoutInCell="1" allowOverlap="1" wp14:anchorId="6AAF8AEB" wp14:editId="19D5CC75">
                <wp:simplePos x="0" y="0"/>
                <wp:positionH relativeFrom="page">
                  <wp:posOffset>3841115</wp:posOffset>
                </wp:positionH>
                <wp:positionV relativeFrom="paragraph">
                  <wp:posOffset>8890</wp:posOffset>
                </wp:positionV>
                <wp:extent cx="2855595" cy="601345"/>
                <wp:effectExtent l="0" t="0" r="20955" b="27305"/>
                <wp:wrapNone/>
                <wp:docPr id="952617506" name="Tekstlodziņš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5595" cy="601345"/>
                        </a:xfrm>
                        <a:prstGeom prst="rect">
                          <a:avLst/>
                        </a:prstGeom>
                        <a:solidFill>
                          <a:srgbClr val="FFFFFF"/>
                        </a:solidFill>
                        <a:ln w="9525">
                          <a:solidFill>
                            <a:srgbClr val="000000"/>
                          </a:solidFill>
                          <a:miter lim="800000"/>
                          <a:headEnd/>
                          <a:tailEnd/>
                        </a:ln>
                      </wps:spPr>
                      <wps:txbx>
                        <w:txbxContent>
                          <w:p w14:paraId="7B5D8071" w14:textId="2B9CEAB8" w:rsidR="005D7CCA" w:rsidRPr="00B1227F" w:rsidRDefault="005D7CCA" w:rsidP="005D7CCA">
                            <w:pPr>
                              <w:rPr>
                                <w:sz w:val="20"/>
                              </w:rPr>
                            </w:pPr>
                            <w:r w:rsidRPr="00F31038">
                              <w:rPr>
                                <w:b/>
                                <w:szCs w:val="22"/>
                              </w:rPr>
                              <w:t>8</w:t>
                            </w:r>
                            <w:r w:rsidRPr="00F31038">
                              <w:rPr>
                                <w:szCs w:val="22"/>
                              </w:rPr>
                              <w:t xml:space="preserve">. </w:t>
                            </w:r>
                            <w:r w:rsidR="00F31038" w:rsidRPr="00F31038">
                              <w:rPr>
                                <w:rStyle w:val="rynqvb"/>
                                <w:szCs w:val="22"/>
                              </w:rPr>
                              <w:t>Pirms</w:t>
                            </w:r>
                            <w:r w:rsidR="00F31038">
                              <w:rPr>
                                <w:rStyle w:val="rynqvb"/>
                              </w:rPr>
                              <w:t xml:space="preserve"> virzuļa atkārtotas ievietošanas rūpīgi nosusin</w:t>
                            </w:r>
                            <w:r w:rsidR="00E85A6D">
                              <w:rPr>
                                <w:rStyle w:val="rynqvb"/>
                              </w:rPr>
                              <w:t>ā</w:t>
                            </w:r>
                            <w:r w:rsidR="00F31038">
                              <w:rPr>
                                <w:rStyle w:val="rynqvb"/>
                              </w:rPr>
                              <w:t>t to, pārliecinoties, ka dozatora iekšpuse ir sausa.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F8AEB" id="Tekstlodziņš 19" o:spid="_x0000_s1033" type="#_x0000_t202" style="position:absolute;margin-left:302.45pt;margin-top:.7pt;width:224.85pt;height:47.3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">
                <v:textbox>
                  <w:txbxContent>
                    <w:p w14:paraId="7B5D8071" w14:textId="2B9CEAB8" w:rsidR="005D7CCA" w:rsidRPr="00B1227F" w:rsidRDefault="005D7CCA" w:rsidP="005D7CCA">
                      <w:pPr>
                        <w:rPr>
                          <w:sz w:val="20"/>
                        </w:rPr>
                      </w:pPr>
                      <w:r w:rsidRPr="00F31038">
                        <w:rPr>
                          <w:b/>
                          <w:szCs w:val="22"/>
                        </w:rPr>
                        <w:t>8</w:t>
                      </w:r>
                      <w:r w:rsidRPr="00F31038">
                        <w:rPr>
                          <w:szCs w:val="22"/>
                        </w:rPr>
                        <w:t xml:space="preserve">. </w:t>
                      </w:r>
                      <w:r w:rsidR="00F31038" w:rsidRPr="00F31038">
                        <w:rPr>
                          <w:rStyle w:val="rynqvb"/>
                          <w:szCs w:val="22"/>
                        </w:rPr>
                        <w:t>Pirms</w:t>
                      </w:r>
                      <w:r w:rsidR="00F31038">
                        <w:rPr>
                          <w:rStyle w:val="rynqvb"/>
                        </w:rPr>
                        <w:t xml:space="preserve"> virzuļa atkārtotas ievietošanas rūpīgi nosusin</w:t>
                      </w:r>
                      <w:r w:rsidR="00E85A6D">
                        <w:rPr>
                          <w:rStyle w:val="rynqvb"/>
                        </w:rPr>
                        <w:t>ā</w:t>
                      </w:r>
                      <w:r w:rsidR="00F31038">
                        <w:rPr>
                          <w:rStyle w:val="rynqvb"/>
                        </w:rPr>
                        <w:t>t to, pārliecinoties, ka dozatora iekšpuse ir sausa.</w:t>
                      </w:r>
                    </w:p>
                  </w:txbxContent>
                </v:textbox>
                <w10:wrap anchorx="page"/>
              </v:shape>
            </w:pict>
          </mc:Fallback>
        </mc:AlternateContent>
      </w:r>
    </w:p>
    <w:p w14:paraId="1C0DF835" w14:textId="00BA77AD" w:rsidR="005D7CCA" w:rsidRPr="00133E1C" w:rsidRDefault="005D7CCA" w:rsidP="00A9226B">
      <w:pPr>
        <w:tabs>
          <w:tab w:val="clear" w:pos="567"/>
        </w:tabs>
        <w:spacing w:line="240" w:lineRule="auto"/>
        <w:rPr>
          <w:iCs/>
          <w:szCs w:val="22"/>
        </w:rPr>
      </w:pPr>
    </w:p>
    <w:p w14:paraId="64B65993" w14:textId="07CED4EB" w:rsidR="005D7CCA" w:rsidRPr="00133E1C" w:rsidRDefault="005D7CCA" w:rsidP="00A9226B">
      <w:pPr>
        <w:tabs>
          <w:tab w:val="clear" w:pos="567"/>
        </w:tabs>
        <w:spacing w:line="240" w:lineRule="auto"/>
        <w:rPr>
          <w:iCs/>
          <w:szCs w:val="22"/>
        </w:rPr>
      </w:pPr>
    </w:p>
    <w:p w14:paraId="633BF2B8" w14:textId="150DCF07" w:rsidR="005D7CCA" w:rsidRPr="00133E1C" w:rsidRDefault="005D7CCA" w:rsidP="00A9226B">
      <w:pPr>
        <w:tabs>
          <w:tab w:val="clear" w:pos="567"/>
        </w:tabs>
        <w:spacing w:line="240" w:lineRule="auto"/>
        <w:rPr>
          <w:iCs/>
          <w:szCs w:val="22"/>
        </w:rPr>
      </w:pPr>
    </w:p>
    <w:p w14:paraId="2DE45819" w14:textId="77777777" w:rsidR="00AE19DD" w:rsidRDefault="00AE19DD" w:rsidP="00B13B6D">
      <w:pPr>
        <w:pStyle w:val="Style1"/>
        <w:rPr>
          <w:highlight w:val="lightGray"/>
        </w:rPr>
      </w:pPr>
    </w:p>
    <w:p w14:paraId="78949C9E" w14:textId="677FD391" w:rsidR="00DB468A" w:rsidRPr="00133E1C" w:rsidRDefault="006C78AB" w:rsidP="00B13B6D">
      <w:pPr>
        <w:pStyle w:val="Style1"/>
      </w:pPr>
      <w:r w:rsidRPr="00133E1C">
        <w:rPr>
          <w:highlight w:val="lightGray"/>
        </w:rPr>
        <w:t>10.</w:t>
      </w:r>
      <w:r w:rsidR="002E245A" w:rsidRPr="00133E1C">
        <w:tab/>
      </w:r>
      <w:r w:rsidRPr="00133E1C">
        <w:t>Ierobežojumu period</w:t>
      </w:r>
      <w:r w:rsidR="002E245A" w:rsidRPr="00133E1C">
        <w:t>s</w:t>
      </w:r>
    </w:p>
    <w:p w14:paraId="78496151" w14:textId="528E1F38" w:rsidR="00C114FF" w:rsidRPr="00133E1C" w:rsidRDefault="00C114FF" w:rsidP="00A9226B">
      <w:pPr>
        <w:tabs>
          <w:tab w:val="clear" w:pos="567"/>
        </w:tabs>
        <w:spacing w:line="240" w:lineRule="auto"/>
        <w:rPr>
          <w:iCs/>
          <w:szCs w:val="22"/>
        </w:rPr>
      </w:pPr>
    </w:p>
    <w:p w14:paraId="78546E13" w14:textId="77777777" w:rsidR="003243CA" w:rsidRPr="00133E1C" w:rsidRDefault="003243CA" w:rsidP="003243CA">
      <w:pPr>
        <w:tabs>
          <w:tab w:val="clear" w:pos="567"/>
        </w:tabs>
        <w:spacing w:line="240" w:lineRule="auto"/>
        <w:rPr>
          <w:szCs w:val="22"/>
        </w:rPr>
      </w:pPr>
      <w:r w:rsidRPr="00133E1C">
        <w:rPr>
          <w:szCs w:val="22"/>
        </w:rPr>
        <w:t>Nav piemērojams.</w:t>
      </w:r>
    </w:p>
    <w:p w14:paraId="32274D73" w14:textId="77777777" w:rsidR="00DB468A" w:rsidRPr="00133E1C" w:rsidRDefault="00DB468A" w:rsidP="00A9226B">
      <w:pPr>
        <w:tabs>
          <w:tab w:val="clear" w:pos="567"/>
        </w:tabs>
        <w:spacing w:line="240" w:lineRule="auto"/>
        <w:rPr>
          <w:iCs/>
          <w:szCs w:val="22"/>
        </w:rPr>
      </w:pPr>
    </w:p>
    <w:p w14:paraId="2C5EBB87" w14:textId="77777777" w:rsidR="00AE19DD" w:rsidRDefault="00AE19DD" w:rsidP="00B13B6D">
      <w:pPr>
        <w:pStyle w:val="Style1"/>
        <w:rPr>
          <w:highlight w:val="lightGray"/>
        </w:rPr>
      </w:pPr>
    </w:p>
    <w:p w14:paraId="28D2F358" w14:textId="2C14932C" w:rsidR="00C114FF" w:rsidRPr="00133E1C" w:rsidRDefault="006C78AB" w:rsidP="00B13B6D">
      <w:pPr>
        <w:pStyle w:val="Style1"/>
      </w:pPr>
      <w:r w:rsidRPr="00133E1C">
        <w:rPr>
          <w:highlight w:val="lightGray"/>
        </w:rPr>
        <w:t>11.</w:t>
      </w:r>
      <w:r w:rsidRPr="00133E1C">
        <w:tab/>
        <w:t>Īpaši uzglabāšanas nosacījumi</w:t>
      </w:r>
    </w:p>
    <w:p w14:paraId="3FCE4425" w14:textId="77777777" w:rsidR="00C114FF" w:rsidRPr="00133E1C" w:rsidRDefault="00C114FF" w:rsidP="00A9226B">
      <w:pPr>
        <w:numPr>
          <w:ilvl w:val="12"/>
          <w:numId w:val="0"/>
        </w:numPr>
        <w:tabs>
          <w:tab w:val="clear" w:pos="567"/>
        </w:tabs>
        <w:spacing w:line="240" w:lineRule="auto"/>
        <w:rPr>
          <w:szCs w:val="22"/>
        </w:rPr>
      </w:pPr>
    </w:p>
    <w:p w14:paraId="67191CBA" w14:textId="7270B680" w:rsidR="00C114FF" w:rsidRPr="00133E1C" w:rsidRDefault="006C78AB" w:rsidP="00A9226B">
      <w:pPr>
        <w:numPr>
          <w:ilvl w:val="12"/>
          <w:numId w:val="0"/>
        </w:numPr>
        <w:tabs>
          <w:tab w:val="clear" w:pos="567"/>
        </w:tabs>
        <w:spacing w:line="240" w:lineRule="auto"/>
        <w:rPr>
          <w:szCs w:val="22"/>
        </w:rPr>
      </w:pPr>
      <w:r w:rsidRPr="00133E1C">
        <w:rPr>
          <w:szCs w:val="22"/>
        </w:rPr>
        <w:t>Uzglabāt bērniem neredzamā un nepieejamā vietā.</w:t>
      </w:r>
    </w:p>
    <w:p w14:paraId="5406BF57" w14:textId="6B71AF0D" w:rsidR="00C114FF" w:rsidRPr="00133E1C" w:rsidRDefault="006C78AB" w:rsidP="003243CA">
      <w:pPr>
        <w:numPr>
          <w:ilvl w:val="12"/>
          <w:numId w:val="0"/>
        </w:numPr>
        <w:tabs>
          <w:tab w:val="clear" w:pos="567"/>
        </w:tabs>
        <w:spacing w:line="240" w:lineRule="auto"/>
        <w:rPr>
          <w:szCs w:val="22"/>
        </w:rPr>
      </w:pPr>
      <w:r w:rsidRPr="00133E1C">
        <w:rPr>
          <w:szCs w:val="22"/>
        </w:rPr>
        <w:t>Šīm veterinārajām zālēm nav nepieciešami īpaši uzglabāšanas apstākļi</w:t>
      </w:r>
      <w:r w:rsidR="003243CA" w:rsidRPr="00133E1C">
        <w:rPr>
          <w:szCs w:val="22"/>
        </w:rPr>
        <w:t>.</w:t>
      </w:r>
    </w:p>
    <w:p w14:paraId="21E7574E" w14:textId="3C7A0AFD" w:rsidR="00C114FF" w:rsidRPr="00133E1C" w:rsidRDefault="006C78AB" w:rsidP="00A9226B">
      <w:pPr>
        <w:numPr>
          <w:ilvl w:val="12"/>
          <w:numId w:val="0"/>
        </w:numPr>
        <w:tabs>
          <w:tab w:val="clear" w:pos="567"/>
        </w:tabs>
        <w:spacing w:line="240" w:lineRule="auto"/>
        <w:rPr>
          <w:szCs w:val="22"/>
        </w:rPr>
      </w:pPr>
      <w:r w:rsidRPr="00133E1C">
        <w:rPr>
          <w:szCs w:val="22"/>
        </w:rPr>
        <w:t>Nelietot šīs veterinārās zāles, ja beidzies derīguma termiņš, kas norādīts marķējumā pēc E</w:t>
      </w:r>
      <w:r w:rsidR="005F7EE4" w:rsidRPr="00133E1C">
        <w:rPr>
          <w:szCs w:val="22"/>
        </w:rPr>
        <w:t>xp</w:t>
      </w:r>
      <w:r w:rsidRPr="00133E1C">
        <w:rPr>
          <w:szCs w:val="22"/>
        </w:rPr>
        <w:t>. Derīguma termiņš attiecas uz norādītā mēneša pēdējo dienu.</w:t>
      </w:r>
    </w:p>
    <w:p w14:paraId="0D90B27F" w14:textId="2A1CE282" w:rsidR="00C114FF" w:rsidRPr="00133E1C" w:rsidRDefault="00385347" w:rsidP="005F7EE4">
      <w:pPr>
        <w:numPr>
          <w:ilvl w:val="12"/>
          <w:numId w:val="0"/>
        </w:numPr>
        <w:tabs>
          <w:tab w:val="clear" w:pos="567"/>
        </w:tabs>
        <w:spacing w:line="240" w:lineRule="auto"/>
        <w:rPr>
          <w:szCs w:val="22"/>
        </w:rPr>
      </w:pPr>
      <w:r w:rsidRPr="00133E1C">
        <w:rPr>
          <w:szCs w:val="22"/>
        </w:rPr>
        <w:t>Derīguma termiņš pēc pirmreizējas tiešā iepakojuma atvēršanas</w:t>
      </w:r>
      <w:r w:rsidR="005F7EE4" w:rsidRPr="00133E1C">
        <w:rPr>
          <w:szCs w:val="22"/>
        </w:rPr>
        <w:t>: 3 mēneši.</w:t>
      </w:r>
    </w:p>
    <w:p w14:paraId="031C6C23" w14:textId="77777777" w:rsidR="0043320A" w:rsidRPr="00133E1C" w:rsidRDefault="0043320A" w:rsidP="00A9226B">
      <w:pPr>
        <w:tabs>
          <w:tab w:val="clear" w:pos="567"/>
        </w:tabs>
        <w:spacing w:line="240" w:lineRule="auto"/>
        <w:rPr>
          <w:szCs w:val="22"/>
        </w:rPr>
      </w:pPr>
    </w:p>
    <w:p w14:paraId="2941D64B" w14:textId="77777777" w:rsidR="00AE19DD" w:rsidRDefault="00AE19DD" w:rsidP="00B13B6D">
      <w:pPr>
        <w:pStyle w:val="Style1"/>
        <w:rPr>
          <w:highlight w:val="lightGray"/>
        </w:rPr>
      </w:pPr>
    </w:p>
    <w:p w14:paraId="746D1E74" w14:textId="494CFAE4" w:rsidR="00C114FF" w:rsidRPr="00133E1C" w:rsidRDefault="006C78AB" w:rsidP="00B13B6D">
      <w:pPr>
        <w:pStyle w:val="Style1"/>
      </w:pPr>
      <w:r w:rsidRPr="00133E1C">
        <w:rPr>
          <w:highlight w:val="lightGray"/>
        </w:rPr>
        <w:t>12.</w:t>
      </w:r>
      <w:r w:rsidRPr="00133E1C">
        <w:tab/>
        <w:t xml:space="preserve">Īpaši norādījumi atkritumu </w:t>
      </w:r>
      <w:r w:rsidR="00E811BF" w:rsidRPr="00133E1C">
        <w:t>iznīcināšanai</w:t>
      </w:r>
    </w:p>
    <w:p w14:paraId="19363AA3" w14:textId="77777777" w:rsidR="00C114FF" w:rsidRPr="00133E1C" w:rsidRDefault="00C114FF" w:rsidP="00A9226B">
      <w:pPr>
        <w:tabs>
          <w:tab w:val="clear" w:pos="567"/>
        </w:tabs>
        <w:spacing w:line="240" w:lineRule="auto"/>
        <w:rPr>
          <w:szCs w:val="22"/>
        </w:rPr>
      </w:pPr>
    </w:p>
    <w:p w14:paraId="50743862" w14:textId="413C1025" w:rsidR="00C114FF" w:rsidRPr="00133E1C" w:rsidRDefault="006C78AB" w:rsidP="00A9226B">
      <w:pPr>
        <w:tabs>
          <w:tab w:val="clear" w:pos="567"/>
        </w:tabs>
        <w:spacing w:line="240" w:lineRule="auto"/>
        <w:rPr>
          <w:szCs w:val="22"/>
        </w:rPr>
      </w:pPr>
      <w:r w:rsidRPr="00133E1C">
        <w:rPr>
          <w:szCs w:val="22"/>
        </w:rPr>
        <w:t>Neizmest veterinārās zāles kanalizācijā vai kopā ar sadzīves atkritumiem.</w:t>
      </w:r>
    </w:p>
    <w:p w14:paraId="15A3F826" w14:textId="77777777" w:rsidR="00DB468A" w:rsidRPr="00133E1C" w:rsidRDefault="00DB468A" w:rsidP="00A9226B">
      <w:pPr>
        <w:tabs>
          <w:tab w:val="clear" w:pos="567"/>
        </w:tabs>
        <w:spacing w:line="240" w:lineRule="auto"/>
        <w:rPr>
          <w:szCs w:val="22"/>
        </w:rPr>
      </w:pPr>
    </w:p>
    <w:p w14:paraId="4DF6D83F" w14:textId="6AE8A289" w:rsidR="00DB468A" w:rsidRPr="00133E1C" w:rsidRDefault="00E811BF" w:rsidP="00DB468A">
      <w:pPr>
        <w:rPr>
          <w:szCs w:val="22"/>
        </w:rPr>
      </w:pPr>
      <w:r w:rsidRPr="00133E1C">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133E1C">
        <w:rPr>
          <w:szCs w:val="22"/>
        </w:rPr>
        <w:t>. Šādi pasākumi palīdzēs aizsargāt vidi.</w:t>
      </w:r>
    </w:p>
    <w:p w14:paraId="11D2BBC3" w14:textId="77777777" w:rsidR="00DB468A" w:rsidRPr="00133E1C" w:rsidRDefault="00DB468A" w:rsidP="00A9226B">
      <w:pPr>
        <w:tabs>
          <w:tab w:val="clear" w:pos="567"/>
        </w:tabs>
        <w:spacing w:line="240" w:lineRule="auto"/>
        <w:rPr>
          <w:szCs w:val="22"/>
        </w:rPr>
      </w:pPr>
    </w:p>
    <w:p w14:paraId="5C79D745" w14:textId="5048B507" w:rsidR="00C114FF" w:rsidRPr="00133E1C" w:rsidRDefault="006C78AB" w:rsidP="00A9226B">
      <w:pPr>
        <w:tabs>
          <w:tab w:val="clear" w:pos="567"/>
        </w:tabs>
        <w:spacing w:line="240" w:lineRule="auto"/>
        <w:rPr>
          <w:szCs w:val="22"/>
        </w:rPr>
      </w:pPr>
      <w:r w:rsidRPr="00133E1C">
        <w:rPr>
          <w:szCs w:val="22"/>
        </w:rPr>
        <w:t>Jautājiet savam veterinārārstam vai farmaceitam, kā atbrīvoties no nevajadzīgām veterinārajām zālēm.</w:t>
      </w:r>
    </w:p>
    <w:p w14:paraId="49444B15" w14:textId="77777777" w:rsidR="00DB468A" w:rsidRPr="00133E1C" w:rsidRDefault="00DB468A" w:rsidP="00DB468A">
      <w:pPr>
        <w:tabs>
          <w:tab w:val="clear" w:pos="567"/>
        </w:tabs>
        <w:spacing w:line="240" w:lineRule="auto"/>
        <w:rPr>
          <w:bCs/>
          <w:szCs w:val="22"/>
          <w:highlight w:val="lightGray"/>
        </w:rPr>
      </w:pPr>
    </w:p>
    <w:p w14:paraId="2F3746AF" w14:textId="77777777" w:rsidR="00AE19DD" w:rsidRDefault="00AE19DD" w:rsidP="00B13B6D">
      <w:pPr>
        <w:pStyle w:val="Style1"/>
        <w:rPr>
          <w:highlight w:val="lightGray"/>
        </w:rPr>
      </w:pPr>
    </w:p>
    <w:p w14:paraId="358FE13C" w14:textId="5DC6D070" w:rsidR="00DB468A" w:rsidRPr="00133E1C" w:rsidRDefault="006C78AB" w:rsidP="00B13B6D">
      <w:pPr>
        <w:pStyle w:val="Style1"/>
      </w:pPr>
      <w:r w:rsidRPr="00133E1C">
        <w:rPr>
          <w:highlight w:val="lightGray"/>
        </w:rPr>
        <w:lastRenderedPageBreak/>
        <w:t>13.</w:t>
      </w:r>
      <w:r w:rsidRPr="00133E1C">
        <w:tab/>
        <w:t>Veterināro zāļu klasifikācija</w:t>
      </w:r>
    </w:p>
    <w:p w14:paraId="17885948" w14:textId="77777777" w:rsidR="00BC1185" w:rsidRDefault="00BC1185" w:rsidP="005F7EE4">
      <w:pPr>
        <w:numPr>
          <w:ilvl w:val="12"/>
          <w:numId w:val="0"/>
        </w:numPr>
        <w:rPr>
          <w:szCs w:val="22"/>
        </w:rPr>
      </w:pPr>
    </w:p>
    <w:p w14:paraId="4319D438" w14:textId="1AADC5C2" w:rsidR="005F7EE4" w:rsidRPr="00133E1C" w:rsidRDefault="005F7EE4" w:rsidP="005F7EE4">
      <w:pPr>
        <w:numPr>
          <w:ilvl w:val="12"/>
          <w:numId w:val="0"/>
        </w:numPr>
        <w:rPr>
          <w:szCs w:val="22"/>
        </w:rPr>
      </w:pPr>
      <w:r w:rsidRPr="00133E1C">
        <w:rPr>
          <w:szCs w:val="22"/>
        </w:rPr>
        <w:t>Recepšu veterinārās zāles.</w:t>
      </w:r>
    </w:p>
    <w:p w14:paraId="02448BA4" w14:textId="77777777" w:rsidR="00BC1185" w:rsidRPr="00133E1C" w:rsidRDefault="00BC1185" w:rsidP="00A9226B">
      <w:pPr>
        <w:tabs>
          <w:tab w:val="clear" w:pos="567"/>
        </w:tabs>
        <w:spacing w:line="240" w:lineRule="auto"/>
        <w:rPr>
          <w:szCs w:val="22"/>
        </w:rPr>
      </w:pPr>
    </w:p>
    <w:p w14:paraId="5E2F2875" w14:textId="77777777" w:rsidR="00AE19DD" w:rsidRDefault="00AE19DD" w:rsidP="00B13B6D">
      <w:pPr>
        <w:pStyle w:val="Style1"/>
        <w:rPr>
          <w:highlight w:val="lightGray"/>
        </w:rPr>
      </w:pPr>
    </w:p>
    <w:p w14:paraId="3C9FBAD1" w14:textId="769F73EC" w:rsidR="00DB468A" w:rsidRPr="00133E1C" w:rsidRDefault="006C78AB" w:rsidP="00B13B6D">
      <w:pPr>
        <w:pStyle w:val="Style1"/>
      </w:pPr>
      <w:r w:rsidRPr="00133E1C">
        <w:rPr>
          <w:highlight w:val="lightGray"/>
        </w:rPr>
        <w:t>14.</w:t>
      </w:r>
      <w:r w:rsidRPr="00133E1C">
        <w:tab/>
      </w:r>
      <w:r w:rsidR="000D512F" w:rsidRPr="00133E1C">
        <w:t xml:space="preserve">Tirdzniecības atļaujas </w:t>
      </w:r>
      <w:r w:rsidRPr="00133E1C">
        <w:t>numur</w:t>
      </w:r>
      <w:r w:rsidR="002E245A" w:rsidRPr="00133E1C">
        <w:t>i</w:t>
      </w:r>
      <w:r w:rsidRPr="00133E1C">
        <w:t xml:space="preserve"> un iepakojuma </w:t>
      </w:r>
      <w:r w:rsidR="004A7CA7" w:rsidRPr="00133E1C">
        <w:t>lielumi</w:t>
      </w:r>
    </w:p>
    <w:p w14:paraId="56CEB034" w14:textId="77777777" w:rsidR="00DB468A" w:rsidRDefault="00DB468A" w:rsidP="00A9226B">
      <w:pPr>
        <w:tabs>
          <w:tab w:val="clear" w:pos="567"/>
        </w:tabs>
        <w:spacing w:line="240" w:lineRule="auto"/>
        <w:rPr>
          <w:szCs w:val="22"/>
        </w:rPr>
      </w:pPr>
    </w:p>
    <w:p w14:paraId="642E7E54" w14:textId="650A0D01" w:rsidR="00694C48" w:rsidRDefault="0046355F" w:rsidP="00A9226B">
      <w:pPr>
        <w:tabs>
          <w:tab w:val="clear" w:pos="567"/>
        </w:tabs>
        <w:spacing w:line="240" w:lineRule="auto"/>
        <w:rPr>
          <w:szCs w:val="22"/>
        </w:rPr>
      </w:pPr>
      <w:r w:rsidRPr="0046355F">
        <w:rPr>
          <w:szCs w:val="22"/>
        </w:rPr>
        <w:t>V/MRP/24/0041</w:t>
      </w:r>
    </w:p>
    <w:p w14:paraId="2DB4E661" w14:textId="77777777" w:rsidR="00AE19DD" w:rsidRPr="00133E1C" w:rsidRDefault="00AE19DD" w:rsidP="00A9226B">
      <w:pPr>
        <w:tabs>
          <w:tab w:val="clear" w:pos="567"/>
        </w:tabs>
        <w:spacing w:line="240" w:lineRule="auto"/>
        <w:rPr>
          <w:szCs w:val="22"/>
        </w:rPr>
      </w:pPr>
    </w:p>
    <w:p w14:paraId="572D9D8B" w14:textId="77777777" w:rsidR="005F7EE4" w:rsidRPr="00960040" w:rsidRDefault="005F7EE4" w:rsidP="005F7EE4">
      <w:pPr>
        <w:pStyle w:val="Sinespaciado"/>
        <w:rPr>
          <w:spacing w:val="-2"/>
          <w:sz w:val="22"/>
          <w:szCs w:val="22"/>
          <w:u w:val="single"/>
          <w:lang w:val="lv-LV"/>
        </w:rPr>
      </w:pPr>
      <w:r w:rsidRPr="00133E1C">
        <w:rPr>
          <w:spacing w:val="-2"/>
          <w:sz w:val="22"/>
          <w:szCs w:val="22"/>
          <w:u w:val="single"/>
          <w:lang w:val="lv-LV" w:bidi="lv-LV"/>
        </w:rPr>
        <w:t>Iepakojuma lielumi:</w:t>
      </w:r>
    </w:p>
    <w:p w14:paraId="0C01CA25" w14:textId="5AD61756" w:rsidR="005F7EE4" w:rsidRPr="00133E1C" w:rsidRDefault="005F7EE4" w:rsidP="005F7EE4">
      <w:pPr>
        <w:spacing w:line="240" w:lineRule="auto"/>
        <w:jc w:val="both"/>
        <w:rPr>
          <w:szCs w:val="22"/>
        </w:rPr>
      </w:pPr>
      <w:r w:rsidRPr="00133E1C">
        <w:rPr>
          <w:szCs w:val="22"/>
        </w:rPr>
        <w:t>Kastīte ar vienu 50 ml pudeli un vienu dozēšanas šļirci</w:t>
      </w:r>
      <w:r w:rsidR="00701BF6">
        <w:rPr>
          <w:szCs w:val="22"/>
        </w:rPr>
        <w:t>;</w:t>
      </w:r>
    </w:p>
    <w:p w14:paraId="3BB4AF74" w14:textId="2255895A" w:rsidR="005F7EE4" w:rsidRPr="00133E1C" w:rsidRDefault="005F7EE4" w:rsidP="005F7EE4">
      <w:pPr>
        <w:spacing w:line="240" w:lineRule="auto"/>
        <w:jc w:val="both"/>
        <w:rPr>
          <w:szCs w:val="22"/>
        </w:rPr>
      </w:pPr>
      <w:r w:rsidRPr="00133E1C">
        <w:rPr>
          <w:szCs w:val="22"/>
        </w:rPr>
        <w:t>Kastīte ar vienu 100 ml pudeli un vienu dozēšanas šļirci</w:t>
      </w:r>
      <w:r w:rsidR="00701BF6">
        <w:rPr>
          <w:szCs w:val="22"/>
        </w:rPr>
        <w:t>.</w:t>
      </w:r>
    </w:p>
    <w:p w14:paraId="4925A32D" w14:textId="77777777" w:rsidR="005F7EE4" w:rsidRPr="00133E1C" w:rsidRDefault="005F7EE4" w:rsidP="00DB468A">
      <w:pPr>
        <w:tabs>
          <w:tab w:val="clear" w:pos="567"/>
        </w:tabs>
        <w:spacing w:line="240" w:lineRule="auto"/>
        <w:rPr>
          <w:szCs w:val="22"/>
        </w:rPr>
      </w:pPr>
    </w:p>
    <w:p w14:paraId="524A9148" w14:textId="43F1BF87" w:rsidR="00DB468A" w:rsidRPr="00133E1C" w:rsidRDefault="004A7CA7" w:rsidP="00DB468A">
      <w:pPr>
        <w:tabs>
          <w:tab w:val="clear" w:pos="567"/>
        </w:tabs>
        <w:spacing w:line="240" w:lineRule="auto"/>
        <w:rPr>
          <w:szCs w:val="22"/>
        </w:rPr>
      </w:pPr>
      <w:r w:rsidRPr="00133E1C">
        <w:rPr>
          <w:szCs w:val="22"/>
        </w:rPr>
        <w:t>Ne visi iepakojuma lielumi var tikt izplatīti</w:t>
      </w:r>
      <w:r w:rsidR="006C78AB" w:rsidRPr="00133E1C">
        <w:rPr>
          <w:szCs w:val="22"/>
        </w:rPr>
        <w:t>.</w:t>
      </w:r>
    </w:p>
    <w:p w14:paraId="11B4618F" w14:textId="77777777" w:rsidR="00C114FF" w:rsidRPr="00133E1C" w:rsidRDefault="00C114FF" w:rsidP="00A9226B">
      <w:pPr>
        <w:tabs>
          <w:tab w:val="clear" w:pos="567"/>
        </w:tabs>
        <w:spacing w:line="240" w:lineRule="auto"/>
        <w:rPr>
          <w:szCs w:val="22"/>
        </w:rPr>
      </w:pPr>
    </w:p>
    <w:p w14:paraId="1520EDEB" w14:textId="77777777" w:rsidR="00AE19DD" w:rsidRDefault="00AE19DD" w:rsidP="00B13B6D">
      <w:pPr>
        <w:pStyle w:val="Style1"/>
        <w:rPr>
          <w:highlight w:val="lightGray"/>
        </w:rPr>
      </w:pPr>
    </w:p>
    <w:p w14:paraId="783ED1EC" w14:textId="522FF6EE" w:rsidR="00C114FF" w:rsidRPr="00133E1C" w:rsidRDefault="006C78AB" w:rsidP="00B13B6D">
      <w:pPr>
        <w:pStyle w:val="Style1"/>
      </w:pPr>
      <w:r w:rsidRPr="00133E1C">
        <w:rPr>
          <w:highlight w:val="lightGray"/>
        </w:rPr>
        <w:t>15.</w:t>
      </w:r>
      <w:r w:rsidRPr="00133E1C">
        <w:tab/>
        <w:t>Datums, kad lietošanas instrukcija pēdējo reizi pārskatīta</w:t>
      </w:r>
    </w:p>
    <w:p w14:paraId="1D084565" w14:textId="77777777" w:rsidR="00C114FF" w:rsidRPr="00133E1C" w:rsidRDefault="00C114FF" w:rsidP="00A9226B">
      <w:pPr>
        <w:tabs>
          <w:tab w:val="clear" w:pos="567"/>
        </w:tabs>
        <w:spacing w:line="240" w:lineRule="auto"/>
        <w:rPr>
          <w:szCs w:val="22"/>
        </w:rPr>
      </w:pPr>
    </w:p>
    <w:p w14:paraId="082A80F2" w14:textId="25B148C2" w:rsidR="0046355F" w:rsidRDefault="00531AF0" w:rsidP="00A9226B">
      <w:pPr>
        <w:tabs>
          <w:tab w:val="clear" w:pos="567"/>
        </w:tabs>
        <w:spacing w:line="240" w:lineRule="auto"/>
        <w:rPr>
          <w:szCs w:val="22"/>
        </w:rPr>
      </w:pPr>
      <w:r>
        <w:rPr>
          <w:szCs w:val="22"/>
        </w:rPr>
        <w:t>29/05/2025</w:t>
      </w:r>
    </w:p>
    <w:p w14:paraId="07D04723" w14:textId="77777777" w:rsidR="0046355F" w:rsidRDefault="0046355F" w:rsidP="00A9226B">
      <w:pPr>
        <w:tabs>
          <w:tab w:val="clear" w:pos="567"/>
        </w:tabs>
        <w:spacing w:line="240" w:lineRule="auto"/>
        <w:rPr>
          <w:szCs w:val="22"/>
        </w:rPr>
      </w:pPr>
    </w:p>
    <w:p w14:paraId="0FE27B0E" w14:textId="61A165EE" w:rsidR="00C114FF" w:rsidRPr="00133E1C" w:rsidRDefault="006C78AB" w:rsidP="00A9226B">
      <w:pPr>
        <w:tabs>
          <w:tab w:val="clear" w:pos="567"/>
        </w:tabs>
        <w:spacing w:line="240" w:lineRule="auto"/>
        <w:rPr>
          <w:szCs w:val="22"/>
        </w:rPr>
      </w:pPr>
      <w:r w:rsidRPr="00133E1C">
        <w:rPr>
          <w:szCs w:val="22"/>
        </w:rPr>
        <w:t>Sīkāka informācija par šīm veterinārajām zālēm ir pieejama Savienības zāļu datubāzē</w:t>
      </w:r>
      <w:r w:rsidR="007C41C3" w:rsidRPr="00133E1C">
        <w:rPr>
          <w:szCs w:val="22"/>
        </w:rPr>
        <w:t xml:space="preserve"> (</w:t>
      </w:r>
      <w:hyperlink r:id="rId12" w:history="1">
        <w:r w:rsidR="007C41C3" w:rsidRPr="00133E1C">
          <w:rPr>
            <w:rStyle w:val="Hipervnculo"/>
            <w:szCs w:val="22"/>
          </w:rPr>
          <w:t>https://medicines.health.europa.eu/veterinary</w:t>
        </w:r>
      </w:hyperlink>
      <w:r w:rsidR="007C41C3" w:rsidRPr="00133E1C">
        <w:rPr>
          <w:szCs w:val="22"/>
        </w:rPr>
        <w:t>)</w:t>
      </w:r>
      <w:r w:rsidRPr="00133E1C">
        <w:rPr>
          <w:szCs w:val="22"/>
        </w:rPr>
        <w:t>.</w:t>
      </w:r>
    </w:p>
    <w:p w14:paraId="38DB0B1B" w14:textId="77777777" w:rsidR="00172B3E" w:rsidRPr="00133E1C" w:rsidRDefault="00172B3E" w:rsidP="00172B3E">
      <w:pPr>
        <w:tabs>
          <w:tab w:val="clear" w:pos="567"/>
        </w:tabs>
        <w:spacing w:line="240" w:lineRule="auto"/>
        <w:rPr>
          <w:szCs w:val="22"/>
        </w:rPr>
      </w:pPr>
    </w:p>
    <w:p w14:paraId="50CE3162" w14:textId="77777777" w:rsidR="00AE19DD" w:rsidRDefault="00AE19DD" w:rsidP="00172B3E">
      <w:pPr>
        <w:pStyle w:val="Style1"/>
        <w:rPr>
          <w:highlight w:val="lightGray"/>
        </w:rPr>
      </w:pPr>
    </w:p>
    <w:p w14:paraId="27337977" w14:textId="2B54019A" w:rsidR="00DB468A" w:rsidRPr="00133E1C" w:rsidRDefault="006C78AB" w:rsidP="00172B3E">
      <w:pPr>
        <w:pStyle w:val="Style1"/>
      </w:pPr>
      <w:r w:rsidRPr="00133E1C">
        <w:rPr>
          <w:highlight w:val="lightGray"/>
        </w:rPr>
        <w:t>16.</w:t>
      </w:r>
      <w:r w:rsidRPr="00133E1C">
        <w:tab/>
        <w:t>Kontaktinformācija:</w:t>
      </w:r>
    </w:p>
    <w:p w14:paraId="7CC78951" w14:textId="77777777" w:rsidR="00C114FF" w:rsidRPr="00133E1C" w:rsidRDefault="00C114FF" w:rsidP="00A9226B">
      <w:pPr>
        <w:tabs>
          <w:tab w:val="clear" w:pos="567"/>
        </w:tabs>
        <w:spacing w:line="240" w:lineRule="auto"/>
        <w:rPr>
          <w:szCs w:val="22"/>
        </w:rPr>
      </w:pPr>
    </w:p>
    <w:p w14:paraId="0DEBE662" w14:textId="3F8364FF" w:rsidR="00DB468A" w:rsidRPr="00133E1C" w:rsidRDefault="000D512F" w:rsidP="00DB468A">
      <w:pPr>
        <w:rPr>
          <w:iCs/>
          <w:szCs w:val="22"/>
        </w:rPr>
      </w:pPr>
      <w:bookmarkStart w:id="8" w:name="_Hlk73552578"/>
      <w:r w:rsidRPr="00133E1C">
        <w:rPr>
          <w:szCs w:val="22"/>
          <w:u w:val="single"/>
        </w:rPr>
        <w:t xml:space="preserve">Tirdzniecības atļaujas turētājs </w:t>
      </w:r>
      <w:r w:rsidR="006C78AB" w:rsidRPr="00133E1C">
        <w:rPr>
          <w:iCs/>
          <w:szCs w:val="22"/>
          <w:u w:val="single"/>
        </w:rPr>
        <w:t xml:space="preserve">un </w:t>
      </w:r>
      <w:r w:rsidR="00FA5741" w:rsidRPr="00133E1C">
        <w:rPr>
          <w:iCs/>
          <w:szCs w:val="22"/>
          <w:u w:val="single"/>
        </w:rPr>
        <w:t>par sērijas izlaidi atbildīgais ražotājs</w:t>
      </w:r>
      <w:r w:rsidR="006C78AB" w:rsidRPr="00133E1C">
        <w:rPr>
          <w:szCs w:val="22"/>
        </w:rPr>
        <w:t>:</w:t>
      </w:r>
    </w:p>
    <w:bookmarkEnd w:id="8"/>
    <w:p w14:paraId="7E5FEB2B" w14:textId="77777777" w:rsidR="005F7EE4" w:rsidRPr="00133E1C" w:rsidRDefault="005F7EE4" w:rsidP="005F7EE4">
      <w:pPr>
        <w:suppressAutoHyphens/>
        <w:autoSpaceDE w:val="0"/>
        <w:autoSpaceDN w:val="0"/>
        <w:adjustRightInd w:val="0"/>
        <w:rPr>
          <w:szCs w:val="22"/>
          <w:lang w:val="es-ES"/>
        </w:rPr>
      </w:pPr>
      <w:r w:rsidRPr="00133E1C">
        <w:rPr>
          <w:szCs w:val="22"/>
          <w:lang w:val="es-ES"/>
        </w:rPr>
        <w:t>Laboratorios Karizoo, S.A.</w:t>
      </w:r>
    </w:p>
    <w:p w14:paraId="40CDD77E" w14:textId="77777777" w:rsidR="005F7EE4" w:rsidRPr="00133E1C" w:rsidRDefault="005F7EE4" w:rsidP="005F7EE4">
      <w:pPr>
        <w:suppressAutoHyphens/>
        <w:autoSpaceDE w:val="0"/>
        <w:autoSpaceDN w:val="0"/>
        <w:adjustRightInd w:val="0"/>
        <w:rPr>
          <w:szCs w:val="22"/>
          <w:lang w:val="es-ES"/>
        </w:rPr>
      </w:pPr>
      <w:r w:rsidRPr="00133E1C">
        <w:rPr>
          <w:szCs w:val="22"/>
          <w:lang w:val="es-ES"/>
        </w:rPr>
        <w:t>Pol. Ind. La Borda</w:t>
      </w:r>
    </w:p>
    <w:p w14:paraId="33D0D4D1" w14:textId="77777777" w:rsidR="005F7EE4" w:rsidRPr="00960040" w:rsidRDefault="005F7EE4" w:rsidP="005F7EE4">
      <w:pPr>
        <w:suppressAutoHyphens/>
        <w:autoSpaceDE w:val="0"/>
        <w:autoSpaceDN w:val="0"/>
        <w:adjustRightInd w:val="0"/>
        <w:rPr>
          <w:szCs w:val="22"/>
          <w:lang w:val="es-ES"/>
        </w:rPr>
      </w:pPr>
      <w:r w:rsidRPr="00960040">
        <w:rPr>
          <w:szCs w:val="22"/>
          <w:lang w:val="es-ES"/>
        </w:rPr>
        <w:t>Mas Pujades, 11-12</w:t>
      </w:r>
    </w:p>
    <w:p w14:paraId="6D8119CF" w14:textId="77777777" w:rsidR="005F7EE4" w:rsidRPr="00960040" w:rsidRDefault="005F7EE4" w:rsidP="005F7EE4">
      <w:pPr>
        <w:suppressAutoHyphens/>
        <w:autoSpaceDE w:val="0"/>
        <w:autoSpaceDN w:val="0"/>
        <w:adjustRightInd w:val="0"/>
        <w:rPr>
          <w:szCs w:val="22"/>
          <w:lang w:val="es-ES"/>
        </w:rPr>
      </w:pPr>
      <w:r w:rsidRPr="00960040">
        <w:rPr>
          <w:szCs w:val="22"/>
          <w:lang w:val="es-ES"/>
        </w:rPr>
        <w:t>08140 Caldes de Montbui (Barcelona)</w:t>
      </w:r>
    </w:p>
    <w:p w14:paraId="0CC809C5" w14:textId="3C047553" w:rsidR="005F7EE4" w:rsidRPr="00960040" w:rsidRDefault="005F7EE4" w:rsidP="005F7EE4">
      <w:pPr>
        <w:suppressAutoHyphens/>
        <w:autoSpaceDE w:val="0"/>
        <w:autoSpaceDN w:val="0"/>
        <w:adjustRightInd w:val="0"/>
        <w:rPr>
          <w:bCs/>
          <w:szCs w:val="22"/>
          <w:lang w:val="es-ES"/>
        </w:rPr>
      </w:pPr>
      <w:r w:rsidRPr="00960040">
        <w:rPr>
          <w:szCs w:val="22"/>
          <w:lang w:val="es-ES"/>
        </w:rPr>
        <w:t>Spānija</w:t>
      </w:r>
    </w:p>
    <w:p w14:paraId="712B8FDF" w14:textId="77777777" w:rsidR="005F7EE4" w:rsidRPr="00960040" w:rsidRDefault="005F7EE4" w:rsidP="005F7EE4">
      <w:pPr>
        <w:suppressAutoHyphens/>
        <w:autoSpaceDE w:val="0"/>
        <w:autoSpaceDN w:val="0"/>
        <w:adjustRightInd w:val="0"/>
        <w:rPr>
          <w:szCs w:val="22"/>
          <w:u w:val="single"/>
          <w:lang w:val="es-ES"/>
        </w:rPr>
      </w:pPr>
      <w:r w:rsidRPr="00960040">
        <w:rPr>
          <w:bCs/>
          <w:szCs w:val="22"/>
          <w:lang w:val="es-ES"/>
        </w:rPr>
        <w:t>+34938654148</w:t>
      </w:r>
    </w:p>
    <w:p w14:paraId="5CE774BF" w14:textId="77777777" w:rsidR="005F7EE4" w:rsidRPr="00F255A0" w:rsidRDefault="005F7EE4" w:rsidP="003841FC">
      <w:pPr>
        <w:rPr>
          <w:bCs/>
          <w:szCs w:val="22"/>
          <w:lang w:val="es-ES"/>
        </w:rPr>
      </w:pPr>
    </w:p>
    <w:p w14:paraId="21991446" w14:textId="0DE48BE6" w:rsidR="003841FC" w:rsidRPr="00133E1C" w:rsidRDefault="006C78AB" w:rsidP="0018657D">
      <w:pPr>
        <w:pStyle w:val="Style4"/>
      </w:pPr>
      <w:bookmarkStart w:id="9" w:name="_Hlk73552585"/>
      <w:r w:rsidRPr="00133E1C">
        <w:rPr>
          <w:u w:val="single"/>
        </w:rPr>
        <w:t>Vietējie pārstāvji un kontaktinformācija, lai ziņotu par iespējamām</w:t>
      </w:r>
      <w:r w:rsidR="009F3687" w:rsidRPr="00133E1C">
        <w:rPr>
          <w:u w:val="single"/>
        </w:rPr>
        <w:t xml:space="preserve"> </w:t>
      </w:r>
      <w:r w:rsidRPr="00133E1C">
        <w:rPr>
          <w:u w:val="single"/>
        </w:rPr>
        <w:t>blakusparādībām</w:t>
      </w:r>
      <w:r w:rsidRPr="00133E1C">
        <w:t>:</w:t>
      </w:r>
    </w:p>
    <w:bookmarkEnd w:id="9"/>
    <w:p w14:paraId="3DC57508" w14:textId="77777777" w:rsidR="00694C48" w:rsidRPr="00694C48" w:rsidRDefault="00694C48" w:rsidP="00694C48">
      <w:pPr>
        <w:tabs>
          <w:tab w:val="clear" w:pos="567"/>
          <w:tab w:val="left" w:pos="0"/>
        </w:tabs>
        <w:rPr>
          <w:bCs/>
          <w:szCs w:val="22"/>
        </w:rPr>
      </w:pPr>
      <w:r w:rsidRPr="00694C48">
        <w:rPr>
          <w:bCs/>
          <w:szCs w:val="22"/>
        </w:rPr>
        <w:t>Magnum Veterinārija SIA</w:t>
      </w:r>
    </w:p>
    <w:p w14:paraId="6831A124" w14:textId="1D61726F" w:rsidR="00694C48" w:rsidRDefault="00694C48" w:rsidP="00694C48">
      <w:pPr>
        <w:tabs>
          <w:tab w:val="clear" w:pos="567"/>
          <w:tab w:val="left" w:pos="0"/>
        </w:tabs>
        <w:rPr>
          <w:bCs/>
          <w:szCs w:val="22"/>
        </w:rPr>
      </w:pPr>
      <w:r w:rsidRPr="00694C48">
        <w:rPr>
          <w:bCs/>
          <w:szCs w:val="22"/>
        </w:rPr>
        <w:t>Ulbrokas 23</w:t>
      </w:r>
      <w:r>
        <w:rPr>
          <w:bCs/>
          <w:szCs w:val="22"/>
        </w:rPr>
        <w:t xml:space="preserve"> </w:t>
      </w:r>
    </w:p>
    <w:p w14:paraId="2838DE2C" w14:textId="0691AB33" w:rsidR="00694C48" w:rsidRDefault="00694C48" w:rsidP="00694C48">
      <w:pPr>
        <w:tabs>
          <w:tab w:val="clear" w:pos="567"/>
          <w:tab w:val="left" w:pos="0"/>
        </w:tabs>
        <w:rPr>
          <w:bCs/>
          <w:szCs w:val="22"/>
        </w:rPr>
      </w:pPr>
      <w:r w:rsidRPr="00694C48">
        <w:rPr>
          <w:bCs/>
          <w:szCs w:val="22"/>
        </w:rPr>
        <w:t>Rīga</w:t>
      </w:r>
      <w:r>
        <w:rPr>
          <w:bCs/>
          <w:szCs w:val="22"/>
        </w:rPr>
        <w:t xml:space="preserve">, </w:t>
      </w:r>
      <w:r w:rsidRPr="00694C48">
        <w:rPr>
          <w:bCs/>
          <w:szCs w:val="22"/>
        </w:rPr>
        <w:t>LV-1021</w:t>
      </w:r>
    </w:p>
    <w:p w14:paraId="2DCF734A" w14:textId="14980D09" w:rsidR="00694C48" w:rsidRPr="00694C48" w:rsidRDefault="00694C48" w:rsidP="00694C48">
      <w:pPr>
        <w:tabs>
          <w:tab w:val="clear" w:pos="567"/>
          <w:tab w:val="left" w:pos="0"/>
        </w:tabs>
        <w:rPr>
          <w:bCs/>
          <w:szCs w:val="22"/>
        </w:rPr>
      </w:pPr>
      <w:r w:rsidRPr="00694C48">
        <w:rPr>
          <w:bCs/>
          <w:szCs w:val="22"/>
        </w:rPr>
        <w:t>Latvija</w:t>
      </w:r>
    </w:p>
    <w:p w14:paraId="08ED6940" w14:textId="6DF53DDC" w:rsidR="00694C48" w:rsidRDefault="00694C48" w:rsidP="006E15A2">
      <w:pPr>
        <w:tabs>
          <w:tab w:val="clear" w:pos="567"/>
          <w:tab w:val="left" w:pos="0"/>
        </w:tabs>
        <w:rPr>
          <w:bCs/>
          <w:szCs w:val="22"/>
        </w:rPr>
      </w:pPr>
      <w:r w:rsidRPr="00694C48">
        <w:rPr>
          <w:bCs/>
          <w:szCs w:val="22"/>
        </w:rPr>
        <w:t>Tel: +371 67160091</w:t>
      </w:r>
    </w:p>
    <w:p w14:paraId="42F05402" w14:textId="77777777" w:rsidR="00694C48" w:rsidRPr="00133E1C" w:rsidRDefault="00694C48" w:rsidP="006E15A2">
      <w:pPr>
        <w:tabs>
          <w:tab w:val="clear" w:pos="567"/>
          <w:tab w:val="left" w:pos="0"/>
        </w:tabs>
        <w:rPr>
          <w:bCs/>
          <w:szCs w:val="22"/>
        </w:rPr>
      </w:pPr>
    </w:p>
    <w:p w14:paraId="46BC70C1" w14:textId="77777777" w:rsidR="00AE19DD" w:rsidRDefault="00AE19DD" w:rsidP="005F7EE4">
      <w:pPr>
        <w:pStyle w:val="Style1"/>
        <w:rPr>
          <w:highlight w:val="lightGray"/>
        </w:rPr>
      </w:pPr>
    </w:p>
    <w:p w14:paraId="055F98E4" w14:textId="11495E89" w:rsidR="005F346D" w:rsidRPr="00133E1C" w:rsidRDefault="006C78AB" w:rsidP="005F7EE4">
      <w:pPr>
        <w:pStyle w:val="Style1"/>
      </w:pPr>
      <w:r w:rsidRPr="00133E1C">
        <w:rPr>
          <w:highlight w:val="lightGray"/>
        </w:rPr>
        <w:t>17.</w:t>
      </w:r>
      <w:r w:rsidRPr="00133E1C">
        <w:tab/>
        <w:t>Cita informācija</w:t>
      </w:r>
    </w:p>
    <w:p w14:paraId="24461AA7" w14:textId="77777777" w:rsidR="005F7EE4" w:rsidRPr="00133E1C" w:rsidRDefault="005F7EE4" w:rsidP="005F7EE4">
      <w:pPr>
        <w:pStyle w:val="Style1"/>
      </w:pPr>
    </w:p>
    <w:p w14:paraId="14591DCD" w14:textId="77777777" w:rsidR="005F7EE4" w:rsidRPr="00133E1C" w:rsidRDefault="005F7EE4" w:rsidP="005F7EE4">
      <w:pPr>
        <w:pStyle w:val="Style1"/>
      </w:pPr>
      <w:r w:rsidRPr="00133E1C">
        <w:t>Farmakodinamiskās īpašības</w:t>
      </w:r>
    </w:p>
    <w:p w14:paraId="38148C02" w14:textId="77777777" w:rsidR="00694C48" w:rsidRDefault="00694C48" w:rsidP="005F7EE4">
      <w:pPr>
        <w:pStyle w:val="Sinespaciado"/>
        <w:rPr>
          <w:spacing w:val="-2"/>
          <w:sz w:val="22"/>
          <w:szCs w:val="22"/>
          <w:lang w:val="lv-LV" w:bidi="lv-LV"/>
        </w:rPr>
      </w:pPr>
    </w:p>
    <w:p w14:paraId="54ACAF44" w14:textId="66B13A40" w:rsidR="005F7EE4" w:rsidRPr="00133E1C" w:rsidRDefault="005F7EE4" w:rsidP="005F7EE4">
      <w:pPr>
        <w:pStyle w:val="Sinespaciado"/>
        <w:rPr>
          <w:spacing w:val="-2"/>
          <w:sz w:val="22"/>
          <w:szCs w:val="22"/>
          <w:lang w:val="lv-LV"/>
        </w:rPr>
      </w:pPr>
      <w:r w:rsidRPr="00133E1C">
        <w:rPr>
          <w:spacing w:val="-2"/>
          <w:sz w:val="22"/>
          <w:szCs w:val="22"/>
          <w:lang w:val="lv-LV" w:bidi="lv-LV"/>
        </w:rPr>
        <w:t xml:space="preserve">Fenilpropanolamīna hidrohlorīds ir simpatomimētisks līdzeklis, kas iedarbojas, tieši stimulējot iekšējā urīnizvadkanāla </w:t>
      </w:r>
      <w:r w:rsidRPr="00133E1C">
        <w:rPr>
          <w:sz w:val="22"/>
          <w:szCs w:val="22"/>
          <w:lang w:val="lv-LV"/>
        </w:rPr>
        <w:t>slēdzējmuskuļa</w:t>
      </w:r>
      <w:r w:rsidRPr="00133E1C">
        <w:rPr>
          <w:spacing w:val="-2"/>
          <w:sz w:val="22"/>
          <w:szCs w:val="22"/>
          <w:lang w:val="lv-LV" w:bidi="lv-LV"/>
        </w:rPr>
        <w:t xml:space="preserve"> gludo muskulatūru. Tas ir endogēno simpatomimētisko amīnu analogs.</w:t>
      </w:r>
    </w:p>
    <w:p w14:paraId="7FCCA28F" w14:textId="77777777" w:rsidR="005F7EE4" w:rsidRPr="00133E1C" w:rsidRDefault="005F7EE4" w:rsidP="005F7EE4">
      <w:pPr>
        <w:pStyle w:val="Sinespaciado"/>
        <w:rPr>
          <w:spacing w:val="-2"/>
          <w:sz w:val="22"/>
          <w:szCs w:val="22"/>
          <w:lang w:val="lv-LV"/>
        </w:rPr>
      </w:pPr>
      <w:r w:rsidRPr="00133E1C">
        <w:rPr>
          <w:spacing w:val="-2"/>
          <w:sz w:val="22"/>
          <w:szCs w:val="22"/>
          <w:lang w:val="lv-LV" w:bidi="lv-LV"/>
        </w:rPr>
        <w:t>Fenilpropanolamīna hidrohlorīdam piemīt vāja simpatomimētiska aktivitāte un tam ir plaša farmakoloģiskā iedarbība. Šķiet, ka tas iedarbojas tieši uz apakšējo urīnceļu gludajiem muskuļiem. Tiek uzskatīts, ka gludā muskulatūra ir lielā mērā atbildīga par tonusa uzturēšanu miera stāvoklī.</w:t>
      </w:r>
    </w:p>
    <w:p w14:paraId="68854680" w14:textId="77777777" w:rsidR="005F7EE4" w:rsidRPr="00133E1C" w:rsidRDefault="005F7EE4" w:rsidP="005F7EE4">
      <w:pPr>
        <w:pStyle w:val="Sinespaciado"/>
        <w:rPr>
          <w:spacing w:val="-2"/>
          <w:sz w:val="22"/>
          <w:szCs w:val="22"/>
          <w:lang w:val="lv-LV"/>
        </w:rPr>
      </w:pPr>
      <w:r w:rsidRPr="00133E1C">
        <w:rPr>
          <w:spacing w:val="-2"/>
          <w:sz w:val="22"/>
          <w:szCs w:val="22"/>
          <w:lang w:val="lv-LV" w:bidi="lv-LV"/>
        </w:rPr>
        <w:t>Fenilpropanolamīna klīniskā iedarbība urīna nesaturēšanas gadījumā balstās uz tā stimulējošo iedarbību uz α-adrenerģiskajiem receptoriem. Tas izraisa urīnizvadkanāla, ko galvenokārt inervē adrenerģiskie nervi, slēgšanās spiediena palielināšanos un stabilizāciju.</w:t>
      </w:r>
    </w:p>
    <w:p w14:paraId="5BEE94C2" w14:textId="77777777" w:rsidR="005F7EE4" w:rsidRDefault="005F7EE4" w:rsidP="005F7EE4">
      <w:pPr>
        <w:spacing w:line="240" w:lineRule="auto"/>
        <w:jc w:val="both"/>
        <w:rPr>
          <w:szCs w:val="22"/>
        </w:rPr>
      </w:pPr>
      <w:r w:rsidRPr="00133E1C">
        <w:rPr>
          <w:szCs w:val="22"/>
        </w:rPr>
        <w:t>Fenilpropanolamīns ir D un L enantiomēru racēmiskais maisījums.</w:t>
      </w:r>
    </w:p>
    <w:p w14:paraId="7302A1CA" w14:textId="463E84CA" w:rsidR="005F7EE4" w:rsidRPr="00133E1C" w:rsidRDefault="005F7EE4" w:rsidP="005F7EE4">
      <w:pPr>
        <w:tabs>
          <w:tab w:val="clear" w:pos="567"/>
        </w:tabs>
        <w:spacing w:line="240" w:lineRule="auto"/>
        <w:rPr>
          <w:szCs w:val="22"/>
        </w:rPr>
      </w:pPr>
    </w:p>
    <w:p w14:paraId="4705B5B3" w14:textId="7466E5AB" w:rsidR="005F7EE4" w:rsidRPr="00133E1C" w:rsidRDefault="005F7EE4" w:rsidP="005F7EE4">
      <w:pPr>
        <w:pStyle w:val="Style1"/>
      </w:pPr>
      <w:r w:rsidRPr="00133E1C">
        <w:t>Farmakokinētiskās īpašības</w:t>
      </w:r>
    </w:p>
    <w:p w14:paraId="069BADED" w14:textId="77777777" w:rsidR="00694C48" w:rsidRDefault="00694C48" w:rsidP="005F7EE4">
      <w:pPr>
        <w:pStyle w:val="Sangra2detindependiente"/>
        <w:spacing w:line="240" w:lineRule="auto"/>
        <w:ind w:left="0" w:firstLine="0"/>
        <w:rPr>
          <w:b w:val="0"/>
          <w:szCs w:val="22"/>
        </w:rPr>
      </w:pPr>
    </w:p>
    <w:p w14:paraId="5EA0CD53" w14:textId="074BEBA4" w:rsidR="005F7EE4" w:rsidRPr="00133E1C" w:rsidRDefault="005F7EE4" w:rsidP="005F7EE4">
      <w:pPr>
        <w:pStyle w:val="Sangra2detindependiente"/>
        <w:spacing w:line="240" w:lineRule="auto"/>
        <w:ind w:left="0" w:firstLine="0"/>
        <w:rPr>
          <w:b w:val="0"/>
          <w:szCs w:val="22"/>
        </w:rPr>
      </w:pPr>
      <w:r w:rsidRPr="00133E1C">
        <w:rPr>
          <w:b w:val="0"/>
          <w:szCs w:val="22"/>
        </w:rPr>
        <w:t xml:space="preserve">Suņiem fenilpropanolamīna vidējais pussabrukšanas periods ir apmēram 3 stundas, sasniedzot maksimālo koncentrāciju plazmā apmēram pēc 1 stundas. </w:t>
      </w:r>
    </w:p>
    <w:p w14:paraId="59F1BF8B" w14:textId="77777777" w:rsidR="005F7EE4" w:rsidRPr="00133E1C" w:rsidRDefault="005F7EE4" w:rsidP="005F7EE4">
      <w:pPr>
        <w:pStyle w:val="Sangra2detindependiente"/>
        <w:spacing w:line="240" w:lineRule="auto"/>
        <w:ind w:left="0" w:firstLine="0"/>
        <w:rPr>
          <w:b w:val="0"/>
          <w:szCs w:val="22"/>
        </w:rPr>
      </w:pPr>
      <w:r w:rsidRPr="00133E1C">
        <w:rPr>
          <w:b w:val="0"/>
          <w:szCs w:val="22"/>
        </w:rPr>
        <w:t xml:space="preserve">Lietojot devu 1 mg/kg 3 reizes dienā 15 dienas pēc kārtas, fenilpropanolamīna </w:t>
      </w:r>
      <w:r w:rsidRPr="00133E1C">
        <w:rPr>
          <w:b w:val="0"/>
          <w:spacing w:val="-1"/>
          <w:szCs w:val="22"/>
          <w:lang w:bidi="lv-LV"/>
        </w:rPr>
        <w:t>uzkrāšanās</w:t>
      </w:r>
      <w:r w:rsidRPr="00133E1C">
        <w:rPr>
          <w:b w:val="0"/>
          <w:szCs w:val="22"/>
        </w:rPr>
        <w:t xml:space="preserve"> netika novērota. </w:t>
      </w:r>
    </w:p>
    <w:p w14:paraId="2A4E21E5" w14:textId="77777777" w:rsidR="005F7EE4" w:rsidRPr="00133E1C" w:rsidRDefault="005F7EE4" w:rsidP="005F7EE4">
      <w:pPr>
        <w:tabs>
          <w:tab w:val="clear" w:pos="567"/>
        </w:tabs>
        <w:spacing w:line="240" w:lineRule="auto"/>
        <w:rPr>
          <w:szCs w:val="22"/>
        </w:rPr>
      </w:pPr>
    </w:p>
    <w:p w14:paraId="12772556" w14:textId="52B83517" w:rsidR="005F7EE4" w:rsidRPr="00133E1C" w:rsidRDefault="005F7EE4" w:rsidP="005F7EE4">
      <w:pPr>
        <w:tabs>
          <w:tab w:val="clear" w:pos="567"/>
        </w:tabs>
        <w:spacing w:line="240" w:lineRule="auto"/>
        <w:rPr>
          <w:szCs w:val="22"/>
        </w:rPr>
      </w:pPr>
      <w:r w:rsidRPr="00133E1C">
        <w:rPr>
          <w:spacing w:val="-1"/>
          <w:szCs w:val="22"/>
          <w:lang w:bidi="lv-LV"/>
        </w:rPr>
        <w:t xml:space="preserve">Ja </w:t>
      </w:r>
      <w:r w:rsidR="00AE26C2">
        <w:rPr>
          <w:spacing w:val="-1"/>
          <w:szCs w:val="22"/>
          <w:lang w:bidi="lv-LV"/>
        </w:rPr>
        <w:t xml:space="preserve">šīs </w:t>
      </w:r>
      <w:r w:rsidRPr="00133E1C">
        <w:rPr>
          <w:spacing w:val="-2"/>
          <w:szCs w:val="22"/>
          <w:lang w:bidi="lv-LV"/>
        </w:rPr>
        <w:t xml:space="preserve">veterinārās zāles </w:t>
      </w:r>
      <w:r w:rsidRPr="00133E1C">
        <w:rPr>
          <w:spacing w:val="-1"/>
          <w:szCs w:val="22"/>
          <w:lang w:bidi="lv-LV"/>
        </w:rPr>
        <w:t xml:space="preserve">ievada </w:t>
      </w:r>
      <w:r w:rsidRPr="00133E1C">
        <w:rPr>
          <w:szCs w:val="22"/>
          <w:lang w:bidi="lv-LV"/>
        </w:rPr>
        <w:t xml:space="preserve">sunim </w:t>
      </w:r>
      <w:r w:rsidRPr="00133E1C">
        <w:rPr>
          <w:spacing w:val="-2"/>
          <w:szCs w:val="22"/>
          <w:lang w:bidi="lv-LV"/>
        </w:rPr>
        <w:t xml:space="preserve">tukšā dūšā, ievērojami palielinās </w:t>
      </w:r>
      <w:r w:rsidRPr="00133E1C">
        <w:rPr>
          <w:szCs w:val="22"/>
        </w:rPr>
        <w:t>biopieejamība.</w:t>
      </w:r>
    </w:p>
    <w:p w14:paraId="3565902F" w14:textId="77777777" w:rsidR="005F7EE4" w:rsidRPr="00133E1C" w:rsidRDefault="005F7EE4" w:rsidP="005F7EE4">
      <w:pPr>
        <w:pStyle w:val="Style1"/>
      </w:pPr>
    </w:p>
    <w:sectPr w:rsidR="005F7EE4" w:rsidRPr="00133E1C"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5FBE1" w14:textId="77777777" w:rsidR="00063FB3" w:rsidRDefault="00063FB3">
      <w:pPr>
        <w:spacing w:line="240" w:lineRule="auto"/>
      </w:pPr>
      <w:r>
        <w:separator/>
      </w:r>
    </w:p>
  </w:endnote>
  <w:endnote w:type="continuationSeparator" w:id="0">
    <w:p w14:paraId="0BDE57D0" w14:textId="77777777" w:rsidR="00063FB3" w:rsidRDefault="00063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EE32C0">
    <w:pPr>
      <w:pStyle w:val="Piedepgina"/>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EE32C0">
    <w:pPr>
      <w:pStyle w:val="Piedepgina"/>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34880" w14:textId="77777777" w:rsidR="00063FB3" w:rsidRDefault="00063FB3">
      <w:pPr>
        <w:spacing w:line="240" w:lineRule="auto"/>
      </w:pPr>
      <w:r>
        <w:separator/>
      </w:r>
    </w:p>
  </w:footnote>
  <w:footnote w:type="continuationSeparator" w:id="0">
    <w:p w14:paraId="04A4A450" w14:textId="77777777" w:rsidR="00063FB3" w:rsidRDefault="00063F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10753063">
    <w:abstractNumId w:val="0"/>
    <w:lvlOverride w:ilvl="0">
      <w:lvl w:ilvl="0">
        <w:start w:val="1"/>
        <w:numFmt w:val="bullet"/>
        <w:lvlText w:val="-"/>
        <w:legacy w:legacy="1" w:legacySpace="0" w:legacyIndent="360"/>
        <w:lvlJc w:val="left"/>
        <w:pPr>
          <w:ind w:left="360" w:hanging="360"/>
        </w:pPr>
      </w:lvl>
    </w:lvlOverride>
  </w:num>
  <w:num w:numId="2" w16cid:durableId="11029902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88433932">
    <w:abstractNumId w:val="33"/>
  </w:num>
  <w:num w:numId="4" w16cid:durableId="1886405930">
    <w:abstractNumId w:val="32"/>
  </w:num>
  <w:num w:numId="5" w16cid:durableId="86660033">
    <w:abstractNumId w:val="13"/>
  </w:num>
  <w:num w:numId="6" w16cid:durableId="1184129573">
    <w:abstractNumId w:val="24"/>
  </w:num>
  <w:num w:numId="7" w16cid:durableId="2065443204">
    <w:abstractNumId w:val="19"/>
  </w:num>
  <w:num w:numId="8" w16cid:durableId="237790998">
    <w:abstractNumId w:val="9"/>
  </w:num>
  <w:num w:numId="9" w16cid:durableId="776799982">
    <w:abstractNumId w:val="30"/>
  </w:num>
  <w:num w:numId="10" w16cid:durableId="1353412086">
    <w:abstractNumId w:val="31"/>
  </w:num>
  <w:num w:numId="11" w16cid:durableId="544216790">
    <w:abstractNumId w:val="15"/>
  </w:num>
  <w:num w:numId="12" w16cid:durableId="136535453">
    <w:abstractNumId w:val="14"/>
  </w:num>
  <w:num w:numId="13" w16cid:durableId="2093115796">
    <w:abstractNumId w:val="3"/>
  </w:num>
  <w:num w:numId="14" w16cid:durableId="450322398">
    <w:abstractNumId w:val="29"/>
  </w:num>
  <w:num w:numId="15" w16cid:durableId="1896352496">
    <w:abstractNumId w:val="18"/>
  </w:num>
  <w:num w:numId="16" w16cid:durableId="2107919929">
    <w:abstractNumId w:val="34"/>
  </w:num>
  <w:num w:numId="17" w16cid:durableId="1977300473">
    <w:abstractNumId w:val="10"/>
  </w:num>
  <w:num w:numId="18" w16cid:durableId="675499292">
    <w:abstractNumId w:val="1"/>
  </w:num>
  <w:num w:numId="19" w16cid:durableId="447356297">
    <w:abstractNumId w:val="16"/>
  </w:num>
  <w:num w:numId="20" w16cid:durableId="1579054098">
    <w:abstractNumId w:val="4"/>
  </w:num>
  <w:num w:numId="21" w16cid:durableId="1700275090">
    <w:abstractNumId w:val="8"/>
  </w:num>
  <w:num w:numId="22" w16cid:durableId="1625964253">
    <w:abstractNumId w:val="26"/>
  </w:num>
  <w:num w:numId="23" w16cid:durableId="1839074201">
    <w:abstractNumId w:val="35"/>
  </w:num>
  <w:num w:numId="24" w16cid:durableId="894389237">
    <w:abstractNumId w:val="21"/>
  </w:num>
  <w:num w:numId="25" w16cid:durableId="1008290362">
    <w:abstractNumId w:val="11"/>
  </w:num>
  <w:num w:numId="26" w16cid:durableId="1680813118">
    <w:abstractNumId w:val="12"/>
  </w:num>
  <w:num w:numId="27" w16cid:durableId="262344976">
    <w:abstractNumId w:val="6"/>
  </w:num>
  <w:num w:numId="28" w16cid:durableId="1199776553">
    <w:abstractNumId w:val="7"/>
  </w:num>
  <w:num w:numId="29" w16cid:durableId="1181554488">
    <w:abstractNumId w:val="22"/>
  </w:num>
  <w:num w:numId="30" w16cid:durableId="961768197">
    <w:abstractNumId w:val="37"/>
  </w:num>
  <w:num w:numId="31" w16cid:durableId="723255960">
    <w:abstractNumId w:val="38"/>
  </w:num>
  <w:num w:numId="32" w16cid:durableId="2077626759">
    <w:abstractNumId w:val="20"/>
  </w:num>
  <w:num w:numId="33" w16cid:durableId="864486999">
    <w:abstractNumId w:val="28"/>
  </w:num>
  <w:num w:numId="34" w16cid:durableId="768429870">
    <w:abstractNumId w:val="23"/>
  </w:num>
  <w:num w:numId="35" w16cid:durableId="2136365462">
    <w:abstractNumId w:val="2"/>
  </w:num>
  <w:num w:numId="36" w16cid:durableId="98572172">
    <w:abstractNumId w:val="5"/>
  </w:num>
  <w:num w:numId="37" w16cid:durableId="1750615902">
    <w:abstractNumId w:val="25"/>
  </w:num>
  <w:num w:numId="38" w16cid:durableId="589435543">
    <w:abstractNumId w:val="17"/>
  </w:num>
  <w:num w:numId="39" w16cid:durableId="1886404615">
    <w:abstractNumId w:val="36"/>
  </w:num>
  <w:num w:numId="40" w16cid:durableId="13553511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63FB3"/>
    <w:rsid w:val="0007630A"/>
    <w:rsid w:val="000777B7"/>
    <w:rsid w:val="00080453"/>
    <w:rsid w:val="00080978"/>
    <w:rsid w:val="0008169A"/>
    <w:rsid w:val="00082200"/>
    <w:rsid w:val="000860CE"/>
    <w:rsid w:val="00086C03"/>
    <w:rsid w:val="00092A37"/>
    <w:rsid w:val="000938A6"/>
    <w:rsid w:val="000938EB"/>
    <w:rsid w:val="00096E78"/>
    <w:rsid w:val="00097C1E"/>
    <w:rsid w:val="000A1DF5"/>
    <w:rsid w:val="000A6BCC"/>
    <w:rsid w:val="000A70ED"/>
    <w:rsid w:val="000B309D"/>
    <w:rsid w:val="000B46FB"/>
    <w:rsid w:val="000B7873"/>
    <w:rsid w:val="000C02A1"/>
    <w:rsid w:val="000C0484"/>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193E"/>
    <w:rsid w:val="001078D1"/>
    <w:rsid w:val="00111185"/>
    <w:rsid w:val="0011511E"/>
    <w:rsid w:val="00115782"/>
    <w:rsid w:val="00124F36"/>
    <w:rsid w:val="00125666"/>
    <w:rsid w:val="00125C80"/>
    <w:rsid w:val="00125FBB"/>
    <w:rsid w:val="0013220B"/>
    <w:rsid w:val="00133E1C"/>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345B"/>
    <w:rsid w:val="00185B50"/>
    <w:rsid w:val="0018625C"/>
    <w:rsid w:val="0018657D"/>
    <w:rsid w:val="00187A5D"/>
    <w:rsid w:val="00187DE7"/>
    <w:rsid w:val="00187E62"/>
    <w:rsid w:val="0019186C"/>
    <w:rsid w:val="00192045"/>
    <w:rsid w:val="0019267B"/>
    <w:rsid w:val="00192D98"/>
    <w:rsid w:val="00193B14"/>
    <w:rsid w:val="00193E72"/>
    <w:rsid w:val="00195267"/>
    <w:rsid w:val="0019600B"/>
    <w:rsid w:val="0019686E"/>
    <w:rsid w:val="001A0E2C"/>
    <w:rsid w:val="001A10ED"/>
    <w:rsid w:val="001A178E"/>
    <w:rsid w:val="001A28C9"/>
    <w:rsid w:val="001A34BC"/>
    <w:rsid w:val="001B1C77"/>
    <w:rsid w:val="001B26EB"/>
    <w:rsid w:val="001B6F4A"/>
    <w:rsid w:val="001C5288"/>
    <w:rsid w:val="001C5864"/>
    <w:rsid w:val="001C5B03"/>
    <w:rsid w:val="001D4CE4"/>
    <w:rsid w:val="001D6D96"/>
    <w:rsid w:val="001E5621"/>
    <w:rsid w:val="001E6310"/>
    <w:rsid w:val="001F3239"/>
    <w:rsid w:val="001F3EF9"/>
    <w:rsid w:val="001F3FC8"/>
    <w:rsid w:val="001F473A"/>
    <w:rsid w:val="001F627D"/>
    <w:rsid w:val="001F6622"/>
    <w:rsid w:val="00200EFE"/>
    <w:rsid w:val="00200F1F"/>
    <w:rsid w:val="0020126C"/>
    <w:rsid w:val="002013C5"/>
    <w:rsid w:val="002066EC"/>
    <w:rsid w:val="002100FC"/>
    <w:rsid w:val="002109D8"/>
    <w:rsid w:val="00211983"/>
    <w:rsid w:val="00211A90"/>
    <w:rsid w:val="00213313"/>
    <w:rsid w:val="00213890"/>
    <w:rsid w:val="00214E52"/>
    <w:rsid w:val="002207C0"/>
    <w:rsid w:val="0022380D"/>
    <w:rsid w:val="00224B93"/>
    <w:rsid w:val="00232E6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3CA"/>
    <w:rsid w:val="0032453E"/>
    <w:rsid w:val="00325053"/>
    <w:rsid w:val="003256AC"/>
    <w:rsid w:val="0033129D"/>
    <w:rsid w:val="003320ED"/>
    <w:rsid w:val="00333F24"/>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4A0D"/>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D777D"/>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355F"/>
    <w:rsid w:val="00463F9A"/>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37FB"/>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0952"/>
    <w:rsid w:val="00517756"/>
    <w:rsid w:val="005202C6"/>
    <w:rsid w:val="00523C53"/>
    <w:rsid w:val="005246A8"/>
    <w:rsid w:val="005266FD"/>
    <w:rsid w:val="00527B8F"/>
    <w:rsid w:val="00531AF0"/>
    <w:rsid w:val="0054134B"/>
    <w:rsid w:val="00542012"/>
    <w:rsid w:val="00542F4D"/>
    <w:rsid w:val="00543DF5"/>
    <w:rsid w:val="005441F4"/>
    <w:rsid w:val="00545A61"/>
    <w:rsid w:val="0055260D"/>
    <w:rsid w:val="00555422"/>
    <w:rsid w:val="00555810"/>
    <w:rsid w:val="00557395"/>
    <w:rsid w:val="00560ACA"/>
    <w:rsid w:val="00562DCA"/>
    <w:rsid w:val="0056568F"/>
    <w:rsid w:val="00571FC2"/>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D7CCA"/>
    <w:rsid w:val="005E1E1F"/>
    <w:rsid w:val="005E1FFD"/>
    <w:rsid w:val="005E53EE"/>
    <w:rsid w:val="005F0542"/>
    <w:rsid w:val="005F0F72"/>
    <w:rsid w:val="005F1C1F"/>
    <w:rsid w:val="005F346D"/>
    <w:rsid w:val="005F38FB"/>
    <w:rsid w:val="005F7EE4"/>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1554"/>
    <w:rsid w:val="006522C3"/>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4C48"/>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1BF6"/>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58E8"/>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185"/>
    <w:rsid w:val="007C3DF3"/>
    <w:rsid w:val="007C41C3"/>
    <w:rsid w:val="007C4BD3"/>
    <w:rsid w:val="007C796D"/>
    <w:rsid w:val="007D5A8C"/>
    <w:rsid w:val="007D73FB"/>
    <w:rsid w:val="007E2F2D"/>
    <w:rsid w:val="007E7856"/>
    <w:rsid w:val="007F1433"/>
    <w:rsid w:val="007F1491"/>
    <w:rsid w:val="007F1BC5"/>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805"/>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08FB"/>
    <w:rsid w:val="008C261B"/>
    <w:rsid w:val="008C33E8"/>
    <w:rsid w:val="008C4FCA"/>
    <w:rsid w:val="008C57C2"/>
    <w:rsid w:val="008C591D"/>
    <w:rsid w:val="008C7882"/>
    <w:rsid w:val="008D2261"/>
    <w:rsid w:val="008D4C28"/>
    <w:rsid w:val="008D577B"/>
    <w:rsid w:val="008D5B3A"/>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22EF"/>
    <w:rsid w:val="00913885"/>
    <w:rsid w:val="00915ABF"/>
    <w:rsid w:val="00916C9E"/>
    <w:rsid w:val="00920172"/>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040"/>
    <w:rsid w:val="009604D5"/>
    <w:rsid w:val="00961156"/>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C6C01"/>
    <w:rsid w:val="009D0C05"/>
    <w:rsid w:val="009D4043"/>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03C4"/>
    <w:rsid w:val="00A42C43"/>
    <w:rsid w:val="00A4313D"/>
    <w:rsid w:val="00A44CC4"/>
    <w:rsid w:val="00A50120"/>
    <w:rsid w:val="00A52EB2"/>
    <w:rsid w:val="00A60351"/>
    <w:rsid w:val="00A61C6D"/>
    <w:rsid w:val="00A63015"/>
    <w:rsid w:val="00A6387B"/>
    <w:rsid w:val="00A66254"/>
    <w:rsid w:val="00A678B4"/>
    <w:rsid w:val="00A704A3"/>
    <w:rsid w:val="00A712F2"/>
    <w:rsid w:val="00A75E23"/>
    <w:rsid w:val="00A81E89"/>
    <w:rsid w:val="00A82AA0"/>
    <w:rsid w:val="00A82F8A"/>
    <w:rsid w:val="00A84622"/>
    <w:rsid w:val="00A84BF0"/>
    <w:rsid w:val="00A9226B"/>
    <w:rsid w:val="00A9575C"/>
    <w:rsid w:val="00A95B56"/>
    <w:rsid w:val="00A969AF"/>
    <w:rsid w:val="00A97567"/>
    <w:rsid w:val="00AA59A6"/>
    <w:rsid w:val="00AB0D0F"/>
    <w:rsid w:val="00AB1A2E"/>
    <w:rsid w:val="00AB328A"/>
    <w:rsid w:val="00AB4918"/>
    <w:rsid w:val="00AB4BC8"/>
    <w:rsid w:val="00AB6BA7"/>
    <w:rsid w:val="00AB7BE8"/>
    <w:rsid w:val="00AD0710"/>
    <w:rsid w:val="00AD1CEA"/>
    <w:rsid w:val="00AD4DB9"/>
    <w:rsid w:val="00AD63C0"/>
    <w:rsid w:val="00AE07EE"/>
    <w:rsid w:val="00AE19DD"/>
    <w:rsid w:val="00AE26C2"/>
    <w:rsid w:val="00AE35B2"/>
    <w:rsid w:val="00AE6AA0"/>
    <w:rsid w:val="00AF5527"/>
    <w:rsid w:val="00B00886"/>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64BF"/>
    <w:rsid w:val="00BB04EB"/>
    <w:rsid w:val="00BB18F9"/>
    <w:rsid w:val="00BB2539"/>
    <w:rsid w:val="00BB3089"/>
    <w:rsid w:val="00BB4CE2"/>
    <w:rsid w:val="00BB5EF0"/>
    <w:rsid w:val="00BB6724"/>
    <w:rsid w:val="00BC0EFB"/>
    <w:rsid w:val="00BC1185"/>
    <w:rsid w:val="00BC2E39"/>
    <w:rsid w:val="00BC3F0D"/>
    <w:rsid w:val="00BC5BA0"/>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2562"/>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1F1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841"/>
    <w:rsid w:val="00CE1A6A"/>
    <w:rsid w:val="00CF0DFF"/>
    <w:rsid w:val="00D020AA"/>
    <w:rsid w:val="00D028A9"/>
    <w:rsid w:val="00D033F6"/>
    <w:rsid w:val="00D0359D"/>
    <w:rsid w:val="00D04DED"/>
    <w:rsid w:val="00D1089A"/>
    <w:rsid w:val="00D10F81"/>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B781E"/>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3D9"/>
    <w:rsid w:val="00E22698"/>
    <w:rsid w:val="00E25B7C"/>
    <w:rsid w:val="00E27F42"/>
    <w:rsid w:val="00E3076B"/>
    <w:rsid w:val="00E3725B"/>
    <w:rsid w:val="00E410FE"/>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5A6D"/>
    <w:rsid w:val="00E86CEE"/>
    <w:rsid w:val="00E86DC5"/>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7F"/>
    <w:rsid w:val="00EF3A8A"/>
    <w:rsid w:val="00EF3DC4"/>
    <w:rsid w:val="00EF4C45"/>
    <w:rsid w:val="00EF5BDD"/>
    <w:rsid w:val="00F0054D"/>
    <w:rsid w:val="00F02467"/>
    <w:rsid w:val="00F04CA9"/>
    <w:rsid w:val="00F04D0E"/>
    <w:rsid w:val="00F10E62"/>
    <w:rsid w:val="00F12214"/>
    <w:rsid w:val="00F12565"/>
    <w:rsid w:val="00F12F8D"/>
    <w:rsid w:val="00F144BE"/>
    <w:rsid w:val="00F14ACA"/>
    <w:rsid w:val="00F17A0C"/>
    <w:rsid w:val="00F23927"/>
    <w:rsid w:val="00F255A0"/>
    <w:rsid w:val="00F26A05"/>
    <w:rsid w:val="00F307CE"/>
    <w:rsid w:val="00F31038"/>
    <w:rsid w:val="00F343C8"/>
    <w:rsid w:val="00F354C5"/>
    <w:rsid w:val="00F37108"/>
    <w:rsid w:val="00F40449"/>
    <w:rsid w:val="00F45B8E"/>
    <w:rsid w:val="00F47BAA"/>
    <w:rsid w:val="00F520FE"/>
    <w:rsid w:val="00F52EAB"/>
    <w:rsid w:val="00F53DD2"/>
    <w:rsid w:val="00F54277"/>
    <w:rsid w:val="00F55A04"/>
    <w:rsid w:val="00F61A31"/>
    <w:rsid w:val="00F634C6"/>
    <w:rsid w:val="00F639CE"/>
    <w:rsid w:val="00F663E3"/>
    <w:rsid w:val="00F66F00"/>
    <w:rsid w:val="00F67A2D"/>
    <w:rsid w:val="00F67BFF"/>
    <w:rsid w:val="00F70A1B"/>
    <w:rsid w:val="00F72FDF"/>
    <w:rsid w:val="00F737C4"/>
    <w:rsid w:val="00F75960"/>
    <w:rsid w:val="00F82526"/>
    <w:rsid w:val="00F84672"/>
    <w:rsid w:val="00F84802"/>
    <w:rsid w:val="00F85511"/>
    <w:rsid w:val="00F91F5C"/>
    <w:rsid w:val="00F95A8C"/>
    <w:rsid w:val="00F96FF7"/>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Ttulo1">
    <w:name w:val="heading 1"/>
    <w:basedOn w:val="Normal"/>
    <w:next w:val="Normal"/>
    <w:qFormat/>
    <w:pPr>
      <w:spacing w:before="240" w:after="120"/>
      <w:ind w:left="357" w:hanging="357"/>
      <w:outlineLvl w:val="0"/>
    </w:pPr>
    <w:rPr>
      <w:b/>
      <w:caps/>
      <w:sz w:val="26"/>
    </w:rPr>
  </w:style>
  <w:style w:type="paragraph" w:styleId="Ttulo2">
    <w:name w:val="heading 2"/>
    <w:basedOn w:val="Normal"/>
    <w:next w:val="Normal"/>
    <w:qFormat/>
    <w:pPr>
      <w:keepNext/>
      <w:spacing w:before="240" w:after="60"/>
      <w:outlineLvl w:val="1"/>
    </w:pPr>
    <w:rPr>
      <w:rFonts w:ascii="Helvetica" w:hAnsi="Helvetica"/>
      <w:b/>
      <w:i/>
      <w:sz w:val="24"/>
    </w:rPr>
  </w:style>
  <w:style w:type="paragraph" w:styleId="Ttulo3">
    <w:name w:val="heading 3"/>
    <w:basedOn w:val="Normal"/>
    <w:next w:val="Normal"/>
    <w:qFormat/>
    <w:pPr>
      <w:keepNext/>
      <w:keepLines/>
      <w:spacing w:before="120" w:after="80"/>
      <w:outlineLvl w:val="2"/>
    </w:pPr>
    <w:rPr>
      <w:b/>
      <w:kern w:val="28"/>
      <w:sz w:val="24"/>
    </w:rPr>
  </w:style>
  <w:style w:type="paragraph" w:styleId="Ttulo4">
    <w:name w:val="heading 4"/>
    <w:basedOn w:val="Normal"/>
    <w:next w:val="Normal"/>
    <w:qFormat/>
    <w:pPr>
      <w:keepNext/>
      <w:tabs>
        <w:tab w:val="clear" w:pos="567"/>
      </w:tabs>
      <w:outlineLvl w:val="3"/>
    </w:pPr>
    <w:rPr>
      <w:b/>
      <w:noProof/>
    </w:rPr>
  </w:style>
  <w:style w:type="paragraph" w:styleId="Ttulo5">
    <w:name w:val="heading 5"/>
    <w:basedOn w:val="Normal"/>
    <w:next w:val="Normal"/>
    <w:qFormat/>
    <w:pPr>
      <w:keepNext/>
      <w:tabs>
        <w:tab w:val="clear" w:pos="567"/>
      </w:tabs>
      <w:jc w:val="center"/>
      <w:outlineLvl w:val="4"/>
    </w:pPr>
    <w:rPr>
      <w:b/>
      <w:noProof/>
    </w:rPr>
  </w:style>
  <w:style w:type="paragraph" w:styleId="Ttulo6">
    <w:name w:val="heading 6"/>
    <w:basedOn w:val="Normal"/>
    <w:next w:val="Normal"/>
    <w:qFormat/>
    <w:pPr>
      <w:keepNext/>
      <w:tabs>
        <w:tab w:val="left" w:pos="-720"/>
        <w:tab w:val="left" w:pos="4536"/>
      </w:tabs>
      <w:suppressAutoHyphens/>
      <w:outlineLvl w:val="5"/>
    </w:pPr>
    <w:rPr>
      <w:i/>
    </w:rPr>
  </w:style>
  <w:style w:type="paragraph" w:styleId="Ttulo7">
    <w:name w:val="heading 7"/>
    <w:basedOn w:val="Normal"/>
    <w:next w:val="Normal"/>
    <w:qFormat/>
    <w:pPr>
      <w:keepNext/>
      <w:tabs>
        <w:tab w:val="left" w:pos="-720"/>
        <w:tab w:val="left" w:pos="4536"/>
      </w:tabs>
      <w:suppressAutoHyphens/>
      <w:jc w:val="both"/>
      <w:outlineLvl w:val="6"/>
    </w:pPr>
    <w:rPr>
      <w:i/>
    </w:rPr>
  </w:style>
  <w:style w:type="paragraph" w:styleId="Ttulo8">
    <w:name w:val="heading 8"/>
    <w:basedOn w:val="Normal"/>
    <w:next w:val="Normal"/>
    <w:qFormat/>
    <w:pPr>
      <w:keepNext/>
      <w:tabs>
        <w:tab w:val="clear" w:pos="567"/>
      </w:tabs>
      <w:ind w:right="-318"/>
      <w:outlineLvl w:val="7"/>
    </w:pPr>
    <w:rPr>
      <w:b/>
    </w:rPr>
  </w:style>
  <w:style w:type="paragraph" w:styleId="Ttulo9">
    <w:name w:val="heading 9"/>
    <w:basedOn w:val="Normal"/>
    <w:next w:val="Normal"/>
    <w:qFormat/>
    <w:pPr>
      <w:keepNext/>
      <w:tabs>
        <w:tab w:val="clear" w:pos="567"/>
      </w:tabs>
      <w:ind w:left="2268" w:right="1711" w:hanging="567"/>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153"/>
        <w:tab w:val="right" w:pos="8306"/>
      </w:tabs>
      <w:spacing w:line="240" w:lineRule="auto"/>
    </w:pPr>
    <w:rPr>
      <w:rFonts w:ascii="Helvetica" w:hAnsi="Helvetica"/>
      <w:sz w:val="20"/>
    </w:rPr>
  </w:style>
  <w:style w:type="paragraph" w:styleId="Piedepgina">
    <w:name w:val="footer"/>
    <w:basedOn w:val="Normal"/>
    <w:pPr>
      <w:tabs>
        <w:tab w:val="clear" w:pos="567"/>
        <w:tab w:val="center" w:pos="4536"/>
        <w:tab w:val="center" w:pos="8930"/>
      </w:tabs>
      <w:spacing w:line="240" w:lineRule="auto"/>
    </w:pPr>
    <w:rPr>
      <w:rFonts w:ascii="Helvetica" w:hAnsi="Helvetica"/>
      <w:sz w:val="16"/>
    </w:rPr>
  </w:style>
  <w:style w:type="paragraph" w:styleId="TDC9">
    <w:name w:val="toc 9"/>
    <w:basedOn w:val="Normal"/>
    <w:next w:val="Normal"/>
    <w:semiHidden/>
    <w:pPr>
      <w:tabs>
        <w:tab w:val="clear" w:pos="567"/>
      </w:tabs>
      <w:ind w:left="1760"/>
    </w:pPr>
  </w:style>
  <w:style w:type="character" w:styleId="Refdenotaalfinal">
    <w:name w:val="endnote reference"/>
    <w:semiHidden/>
    <w:rPr>
      <w:vertAlign w:val="superscript"/>
    </w:rPr>
  </w:style>
  <w:style w:type="character" w:styleId="Refdenotaalpie">
    <w:name w:val="footnote reference"/>
    <w:semiHidden/>
    <w:rPr>
      <w:vertAlign w:val="superscript"/>
    </w:rPr>
  </w:style>
  <w:style w:type="paragraph" w:styleId="Textonotapie">
    <w:name w:val="footnote text"/>
    <w:basedOn w:val="Normal"/>
    <w:semiHidden/>
    <w:pPr>
      <w:tabs>
        <w:tab w:val="clear" w:pos="567"/>
      </w:tabs>
      <w:spacing w:line="240" w:lineRule="auto"/>
      <w:jc w:val="both"/>
    </w:pPr>
    <w:rPr>
      <w:sz w:val="20"/>
    </w:rPr>
  </w:style>
  <w:style w:type="paragraph" w:styleId="Textoindependiente">
    <w:name w:val="Body Text"/>
    <w:basedOn w:val="Normal"/>
    <w:pPr>
      <w:tabs>
        <w:tab w:val="clear" w:pos="567"/>
      </w:tabs>
      <w:spacing w:line="240" w:lineRule="auto"/>
      <w:jc w:val="both"/>
    </w:pPr>
  </w:style>
  <w:style w:type="paragraph" w:styleId="Textodebloque">
    <w:name w:val="Block Text"/>
    <w:basedOn w:val="Normal"/>
    <w:pPr>
      <w:tabs>
        <w:tab w:val="clear" w:pos="567"/>
      </w:tabs>
      <w:ind w:left="2268" w:right="1711" w:hanging="567"/>
    </w:pPr>
    <w:rPr>
      <w:b/>
    </w:rPr>
  </w:style>
  <w:style w:type="paragraph" w:styleId="Textoindependiente2">
    <w:name w:val="Body Text 2"/>
    <w:basedOn w:val="Normal"/>
    <w:pPr>
      <w:tabs>
        <w:tab w:val="clear" w:pos="567"/>
      </w:tabs>
      <w:spacing w:line="240" w:lineRule="auto"/>
    </w:pPr>
    <w:rPr>
      <w:i/>
      <w:color w:val="008000"/>
    </w:rPr>
  </w:style>
  <w:style w:type="paragraph" w:styleId="Textoindependiente3">
    <w:name w:val="Body Text 3"/>
    <w:basedOn w:val="Normal"/>
    <w:pPr>
      <w:ind w:right="113"/>
      <w:jc w:val="both"/>
    </w:pPr>
    <w:rPr>
      <w:b/>
    </w:rPr>
  </w:style>
  <w:style w:type="paragraph" w:styleId="Textonotaalfinal">
    <w:name w:val="endnote text"/>
    <w:basedOn w:val="Normal"/>
    <w:link w:val="TextonotaalfinalCar"/>
    <w:semiHidden/>
    <w:pPr>
      <w:spacing w:line="240" w:lineRule="auto"/>
    </w:pPr>
  </w:style>
  <w:style w:type="character" w:styleId="Refdecomentario">
    <w:name w:val="annotation reference"/>
    <w:qFormat/>
    <w:rPr>
      <w:sz w:val="16"/>
    </w:rPr>
  </w:style>
  <w:style w:type="paragraph" w:styleId="Sangra2detindependiente">
    <w:name w:val="Body Text Indent 2"/>
    <w:basedOn w:val="Normal"/>
    <w:pPr>
      <w:ind w:left="567" w:hanging="567"/>
      <w:jc w:val="both"/>
    </w:pPr>
    <w:rPr>
      <w:b/>
    </w:rPr>
  </w:style>
  <w:style w:type="paragraph" w:styleId="Textocomentario">
    <w:name w:val="annotation text"/>
    <w:aliases w:val="Kommentarer"/>
    <w:basedOn w:val="Normal"/>
    <w:link w:val="TextocomentarioC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Sangra3detindependiente">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ipervnculo">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Hipervnculovisitado">
    <w:name w:val="FollowedHyperlink"/>
    <w:rPr>
      <w:color w:val="800080"/>
      <w:u w:val="single"/>
    </w:rPr>
  </w:style>
  <w:style w:type="paragraph" w:styleId="Sangradetextonormal">
    <w:name w:val="Body Text Indent"/>
    <w:basedOn w:val="Normal"/>
    <w:pPr>
      <w:tabs>
        <w:tab w:val="clear" w:pos="567"/>
      </w:tabs>
      <w:spacing w:line="240" w:lineRule="auto"/>
      <w:ind w:left="567" w:hanging="567"/>
    </w:pPr>
    <w:rPr>
      <w:b/>
    </w:rPr>
  </w:style>
  <w:style w:type="paragraph" w:styleId="Textodeglobo">
    <w:name w:val="Balloon Text"/>
    <w:basedOn w:val="Normal"/>
    <w:semiHidden/>
    <w:rPr>
      <w:rFonts w:ascii="Tahoma" w:hAnsi="Tahoma" w:cs="Tahoma"/>
      <w:sz w:val="16"/>
      <w:szCs w:val="16"/>
    </w:rPr>
  </w:style>
  <w:style w:type="paragraph" w:styleId="Asuntodelcomentario">
    <w:name w:val="annotation subject"/>
    <w:basedOn w:val="Textocomentario"/>
    <w:next w:val="Textocomentario"/>
    <w:semiHidden/>
    <w:rPr>
      <w:b/>
      <w:bCs/>
    </w:rPr>
  </w:style>
  <w:style w:type="table" w:styleId="Tablaconcuadrcula">
    <w:name w:val="Table Grid"/>
    <w:basedOn w:val="Tabla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Sinlista"/>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a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TextocomentarioCar">
    <w:name w:val="Texto comentario Car"/>
    <w:aliases w:val="Kommentarer Car"/>
    <w:link w:val="Textocomentario"/>
    <w:uiPriority w:val="99"/>
    <w:qFormat/>
    <w:locked/>
    <w:rsid w:val="003909E0"/>
    <w:rPr>
      <w:lang w:val="lv-LV" w:eastAsia="en-US" w:bidi="ar-SA"/>
    </w:rPr>
  </w:style>
  <w:style w:type="character" w:customStyle="1" w:styleId="TextonotaalfinalCar">
    <w:name w:val="Texto nota al final Car"/>
    <w:link w:val="Textonotaalfinal"/>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Fuentedeprrafopredeter"/>
    <w:rsid w:val="00414E19"/>
    <w:rPr>
      <w:color w:val="605E5C"/>
      <w:shd w:val="clear" w:color="auto" w:fill="E1DFDD"/>
    </w:rPr>
  </w:style>
  <w:style w:type="paragraph" w:styleId="Sinespaciado">
    <w:name w:val="No Spacing"/>
    <w:uiPriority w:val="1"/>
    <w:qFormat/>
    <w:rsid w:val="00F91F5C"/>
    <w:pPr>
      <w:widowControl w:val="0"/>
      <w:autoSpaceDE w:val="0"/>
      <w:autoSpaceDN w:val="0"/>
      <w:adjustRightInd w:val="0"/>
    </w:pPr>
    <w:rPr>
      <w:sz w:val="24"/>
      <w:szCs w:val="24"/>
      <w:lang w:val="en-US" w:eastAsia="en-US"/>
    </w:rPr>
  </w:style>
  <w:style w:type="character" w:customStyle="1" w:styleId="rynqvb">
    <w:name w:val="rynqvb"/>
    <w:basedOn w:val="Fuentedeprrafopredeter"/>
    <w:rsid w:val="00651554"/>
  </w:style>
  <w:style w:type="character" w:customStyle="1" w:styleId="hwtze">
    <w:name w:val="hwtze"/>
    <w:basedOn w:val="Fuentedeprrafopredeter"/>
    <w:rsid w:val="00F31038"/>
  </w:style>
  <w:style w:type="character" w:customStyle="1" w:styleId="cf01">
    <w:name w:val="cf01"/>
    <w:basedOn w:val="Fuentedeprrafopredeter"/>
    <w:rsid w:val="00F12F8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3058</Words>
  <Characters>16823</Characters>
  <DocSecurity>0</DocSecurity>
  <Lines>140</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Vqrdtemplatetracked_lv</vt:lpstr>
    </vt:vector>
  </TitlesOfParts>
  <LinksUpToDate>false</LinksUpToDate>
  <CharactersWithSpaces>19842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