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6E8ED" w14:textId="77777777" w:rsidR="0020383A" w:rsidRPr="0020383A" w:rsidRDefault="0020383A" w:rsidP="0020383A">
      <w:pPr>
        <w:spacing w:after="0" w:line="240" w:lineRule="auto"/>
        <w:jc w:val="center"/>
        <w:rPr>
          <w:rFonts w:ascii="Times New Roman" w:eastAsia="Times New Roman" w:hAnsi="Times New Roman"/>
          <w:b/>
          <w:lang w:eastAsia="lv-LV"/>
        </w:rPr>
      </w:pPr>
      <w:r w:rsidRPr="0020383A">
        <w:rPr>
          <w:rFonts w:ascii="Times New Roman" w:eastAsia="Times New Roman" w:hAnsi="Times New Roman"/>
          <w:b/>
          <w:lang w:eastAsia="lv-LV"/>
        </w:rPr>
        <w:t>I PIELIKUMS</w:t>
      </w:r>
    </w:p>
    <w:p w14:paraId="5E029ED1" w14:textId="77777777" w:rsidR="0020383A" w:rsidRPr="0020383A" w:rsidRDefault="0020383A" w:rsidP="0020383A">
      <w:pPr>
        <w:spacing w:after="0" w:line="240" w:lineRule="auto"/>
        <w:jc w:val="center"/>
        <w:rPr>
          <w:rFonts w:ascii="Times New Roman" w:eastAsia="Times New Roman" w:hAnsi="Times New Roman"/>
          <w:b/>
          <w:lang w:eastAsia="lv-LV"/>
        </w:rPr>
      </w:pPr>
    </w:p>
    <w:p w14:paraId="2593A626" w14:textId="77777777" w:rsidR="0020383A" w:rsidRDefault="0020383A" w:rsidP="0020383A">
      <w:pPr>
        <w:spacing w:after="0" w:line="240" w:lineRule="auto"/>
        <w:jc w:val="center"/>
        <w:rPr>
          <w:rFonts w:ascii="Times New Roman" w:eastAsia="Times New Roman" w:hAnsi="Times New Roman"/>
          <w:b/>
          <w:lang w:eastAsia="lv-LV"/>
        </w:rPr>
      </w:pPr>
      <w:r w:rsidRPr="0020383A">
        <w:rPr>
          <w:rFonts w:ascii="Times New Roman" w:eastAsia="Times New Roman" w:hAnsi="Times New Roman"/>
          <w:b/>
          <w:lang w:eastAsia="lv-LV"/>
        </w:rPr>
        <w:t>VETERINĀRO ZĀĻU APRAKSTS</w:t>
      </w:r>
    </w:p>
    <w:p w14:paraId="0B7A5E41" w14:textId="77777777" w:rsidR="0020383A" w:rsidRDefault="0020383A" w:rsidP="00FE4979">
      <w:pPr>
        <w:spacing w:after="0" w:line="240" w:lineRule="auto"/>
        <w:jc w:val="center"/>
        <w:rPr>
          <w:rFonts w:ascii="Times New Roman" w:eastAsia="Times New Roman" w:hAnsi="Times New Roman"/>
          <w:b/>
          <w:lang w:eastAsia="lv-LV"/>
        </w:rPr>
        <w:sectPr w:rsidR="0020383A" w:rsidSect="0020383A">
          <w:pgSz w:w="11906" w:h="16838"/>
          <w:pgMar w:top="1134" w:right="1418" w:bottom="1134" w:left="1418" w:header="709" w:footer="709" w:gutter="0"/>
          <w:cols w:space="708"/>
          <w:vAlign w:val="center"/>
          <w:docGrid w:linePitch="360"/>
        </w:sectPr>
      </w:pPr>
    </w:p>
    <w:p w14:paraId="6DB32879" w14:textId="77777777" w:rsidR="0020383A" w:rsidRDefault="0020383A" w:rsidP="00FE4979">
      <w:pPr>
        <w:spacing w:after="0" w:line="240" w:lineRule="auto"/>
        <w:jc w:val="center"/>
        <w:rPr>
          <w:rFonts w:ascii="Times New Roman" w:eastAsia="Times New Roman" w:hAnsi="Times New Roman"/>
          <w:b/>
          <w:lang w:eastAsia="lv-LV"/>
        </w:rPr>
      </w:pPr>
    </w:p>
    <w:p w14:paraId="4E2B8C0F" w14:textId="1616F177" w:rsidR="0020383A" w:rsidRDefault="0020383A" w:rsidP="0020383A">
      <w:pPr>
        <w:spacing w:after="0" w:line="240" w:lineRule="auto"/>
        <w:rPr>
          <w:rFonts w:ascii="Times New Roman" w:eastAsia="Times New Roman" w:hAnsi="Times New Roman"/>
          <w:b/>
          <w:lang w:eastAsia="lv-LV"/>
        </w:rPr>
      </w:pPr>
    </w:p>
    <w:p w14:paraId="6DE7E1CE" w14:textId="0D248C6B" w:rsidR="005F5282" w:rsidRPr="00FE4979" w:rsidRDefault="005F5282" w:rsidP="00FE4979">
      <w:pPr>
        <w:spacing w:after="0" w:line="240" w:lineRule="auto"/>
        <w:jc w:val="center"/>
        <w:rPr>
          <w:rFonts w:ascii="Times New Roman" w:eastAsia="Times New Roman" w:hAnsi="Times New Roman"/>
          <w:b/>
          <w:lang w:eastAsia="lv-LV"/>
        </w:rPr>
      </w:pPr>
      <w:r w:rsidRPr="00FE4979">
        <w:rPr>
          <w:rFonts w:ascii="Times New Roman" w:eastAsia="Times New Roman" w:hAnsi="Times New Roman"/>
          <w:b/>
          <w:lang w:eastAsia="lv-LV"/>
        </w:rPr>
        <w:t>VETERINĀRO ZĀĻU APRAKSTS</w:t>
      </w:r>
    </w:p>
    <w:p w14:paraId="54E6A42D" w14:textId="77777777" w:rsidR="005F5282" w:rsidRPr="00FE4979" w:rsidRDefault="005F5282" w:rsidP="00FE4979">
      <w:pPr>
        <w:spacing w:after="0" w:line="240" w:lineRule="auto"/>
        <w:jc w:val="center"/>
        <w:rPr>
          <w:rFonts w:ascii="Times New Roman" w:eastAsia="Times New Roman" w:hAnsi="Times New Roman"/>
          <w:b/>
          <w:lang w:eastAsia="lv-LV"/>
        </w:rPr>
      </w:pPr>
    </w:p>
    <w:p w14:paraId="2F353B79" w14:textId="77777777" w:rsidR="005F5282" w:rsidRPr="00FE4979" w:rsidRDefault="005F5282">
      <w:pPr>
        <w:spacing w:after="0" w:line="240" w:lineRule="auto"/>
        <w:jc w:val="center"/>
        <w:rPr>
          <w:rFonts w:ascii="Times New Roman" w:eastAsia="Times New Roman" w:hAnsi="Times New Roman"/>
          <w:lang w:eastAsia="lv-LV"/>
        </w:rPr>
      </w:pPr>
    </w:p>
    <w:p w14:paraId="283764BB" w14:textId="77777777" w:rsidR="005F5282" w:rsidRPr="00FE4979" w:rsidRDefault="005F5282" w:rsidP="00CD06A3">
      <w:pPr>
        <w:tabs>
          <w:tab w:val="left" w:pos="567"/>
        </w:tabs>
        <w:spacing w:after="0" w:line="240" w:lineRule="auto"/>
        <w:ind w:left="567" w:hanging="567"/>
        <w:rPr>
          <w:rFonts w:ascii="Times New Roman" w:eastAsia="Times New Roman" w:hAnsi="Times New Roman"/>
          <w:lang w:eastAsia="lv-LV"/>
        </w:rPr>
      </w:pPr>
      <w:r w:rsidRPr="00FE4979">
        <w:rPr>
          <w:rFonts w:ascii="Times New Roman" w:eastAsia="Times New Roman" w:hAnsi="Times New Roman"/>
          <w:b/>
          <w:lang w:eastAsia="lv-LV"/>
        </w:rPr>
        <w:t>1.</w:t>
      </w:r>
      <w:r w:rsidRPr="00FE4979">
        <w:rPr>
          <w:rFonts w:ascii="Times New Roman" w:eastAsia="Times New Roman" w:hAnsi="Times New Roman"/>
          <w:b/>
          <w:lang w:eastAsia="lv-LV"/>
        </w:rPr>
        <w:tab/>
        <w:t>VETERINĀRO ZĀĻU NOSAUKUMS</w:t>
      </w:r>
    </w:p>
    <w:p w14:paraId="70201041" w14:textId="77777777" w:rsidR="005F5282" w:rsidRPr="00FE4979" w:rsidRDefault="005F5282" w:rsidP="00FE4979">
      <w:pPr>
        <w:spacing w:after="0" w:line="240" w:lineRule="auto"/>
        <w:rPr>
          <w:rFonts w:ascii="Times New Roman" w:eastAsia="Times New Roman" w:hAnsi="Times New Roman"/>
          <w:lang w:eastAsia="lv-LV"/>
        </w:rPr>
      </w:pPr>
    </w:p>
    <w:p w14:paraId="191C81E8" w14:textId="59BCF403" w:rsidR="005F5282" w:rsidRPr="00FE4979" w:rsidRDefault="005F5282" w:rsidP="00FE4979">
      <w:pPr>
        <w:spacing w:after="0" w:line="240" w:lineRule="auto"/>
        <w:rPr>
          <w:rFonts w:ascii="Times New Roman" w:eastAsia="Times New Roman" w:hAnsi="Times New Roman"/>
          <w:lang w:eastAsia="lv-LV"/>
        </w:rPr>
      </w:pPr>
      <w:proofErr w:type="spellStart"/>
      <w:r w:rsidRPr="00CD06A3">
        <w:rPr>
          <w:rFonts w:ascii="Times New Roman" w:eastAsia="Times New Roman" w:hAnsi="Times New Roman"/>
          <w:bCs/>
          <w:lang w:eastAsia="lv-LV"/>
        </w:rPr>
        <w:t>Parofor</w:t>
      </w:r>
      <w:proofErr w:type="spellEnd"/>
      <w:r w:rsidRPr="00FE4979">
        <w:rPr>
          <w:rFonts w:ascii="Times New Roman" w:eastAsia="Times New Roman" w:hAnsi="Times New Roman"/>
          <w:lang w:eastAsia="lv-LV"/>
        </w:rPr>
        <w:t xml:space="preserve"> 140 mg/ml </w:t>
      </w:r>
      <w:bookmarkStart w:id="0" w:name="OLE_LINK1"/>
      <w:bookmarkStart w:id="1" w:name="OLE_LINK2"/>
      <w:r w:rsidRPr="00FE4979">
        <w:rPr>
          <w:rFonts w:ascii="Times New Roman" w:eastAsia="Times New Roman" w:hAnsi="Times New Roman"/>
          <w:lang w:eastAsia="lv-LV"/>
        </w:rPr>
        <w:t>šķīdums lietošanai dzeram</w:t>
      </w:r>
      <w:r w:rsidR="00024ADF">
        <w:rPr>
          <w:rFonts w:ascii="Times New Roman" w:eastAsia="Times New Roman" w:hAnsi="Times New Roman"/>
          <w:lang w:eastAsia="lv-LV"/>
        </w:rPr>
        <w:t>ajā</w:t>
      </w:r>
      <w:r w:rsidRPr="00FE4979">
        <w:rPr>
          <w:rFonts w:ascii="Times New Roman" w:eastAsia="Times New Roman" w:hAnsi="Times New Roman"/>
          <w:lang w:eastAsia="lv-LV"/>
        </w:rPr>
        <w:t xml:space="preserve"> ūden</w:t>
      </w:r>
      <w:r w:rsidR="00024ADF">
        <w:rPr>
          <w:rFonts w:ascii="Times New Roman" w:eastAsia="Times New Roman" w:hAnsi="Times New Roman"/>
          <w:lang w:eastAsia="lv-LV"/>
        </w:rPr>
        <w:t xml:space="preserve">ī vai </w:t>
      </w:r>
      <w:r w:rsidRPr="00FE4979">
        <w:rPr>
          <w:rFonts w:ascii="Times New Roman" w:eastAsia="Times New Roman" w:hAnsi="Times New Roman"/>
          <w:lang w:eastAsia="lv-LV"/>
        </w:rPr>
        <w:t>pien</w:t>
      </w:r>
      <w:r w:rsidR="00024ADF">
        <w:rPr>
          <w:rFonts w:ascii="Times New Roman" w:eastAsia="Times New Roman" w:hAnsi="Times New Roman"/>
          <w:lang w:eastAsia="lv-LV"/>
        </w:rPr>
        <w:t>ā</w:t>
      </w:r>
      <w:r w:rsidRPr="00FE4979">
        <w:rPr>
          <w:rFonts w:ascii="Times New Roman" w:eastAsia="Times New Roman" w:hAnsi="Times New Roman"/>
          <w:lang w:eastAsia="lv-LV"/>
        </w:rPr>
        <w:t xml:space="preserve"> liellopiem </w:t>
      </w:r>
      <w:r w:rsidR="008F4258">
        <w:rPr>
          <w:rFonts w:ascii="Times New Roman" w:eastAsia="Times New Roman" w:hAnsi="Times New Roman"/>
          <w:lang w:eastAsia="lv-LV"/>
        </w:rPr>
        <w:t>(</w:t>
      </w:r>
      <w:r w:rsidR="00024ADF">
        <w:rPr>
          <w:rFonts w:ascii="Times New Roman" w:eastAsia="Times New Roman" w:hAnsi="Times New Roman"/>
          <w:lang w:eastAsia="lv-LV"/>
        </w:rPr>
        <w:t xml:space="preserve">teļiem </w:t>
      </w:r>
      <w:r w:rsidRPr="00FE4979">
        <w:rPr>
          <w:rFonts w:ascii="Times New Roman" w:eastAsia="Times New Roman" w:hAnsi="Times New Roman"/>
          <w:lang w:eastAsia="lv-LV"/>
        </w:rPr>
        <w:t xml:space="preserve">pirms atgremošanas </w:t>
      </w:r>
      <w:r w:rsidR="00024ADF">
        <w:rPr>
          <w:rFonts w:ascii="Times New Roman" w:eastAsia="Times New Roman" w:hAnsi="Times New Roman"/>
          <w:lang w:eastAsia="lv-LV"/>
        </w:rPr>
        <w:t>funkciju</w:t>
      </w:r>
      <w:r w:rsidRPr="00FE4979">
        <w:rPr>
          <w:rFonts w:ascii="Times New Roman" w:eastAsia="Times New Roman" w:hAnsi="Times New Roman"/>
          <w:lang w:eastAsia="lv-LV"/>
        </w:rPr>
        <w:t xml:space="preserve"> sākšanās</w:t>
      </w:r>
      <w:r w:rsidR="008F4258">
        <w:rPr>
          <w:rFonts w:ascii="Times New Roman" w:eastAsia="Times New Roman" w:hAnsi="Times New Roman"/>
          <w:lang w:eastAsia="lv-LV"/>
        </w:rPr>
        <w:t>)</w:t>
      </w:r>
      <w:r w:rsidRPr="00FE4979">
        <w:rPr>
          <w:rFonts w:ascii="Times New Roman" w:eastAsia="Times New Roman" w:hAnsi="Times New Roman"/>
          <w:lang w:eastAsia="lv-LV"/>
        </w:rPr>
        <w:t xml:space="preserve"> un cūkām</w:t>
      </w:r>
      <w:bookmarkEnd w:id="0"/>
      <w:bookmarkEnd w:id="1"/>
    </w:p>
    <w:p w14:paraId="75B05128" w14:textId="77777777" w:rsidR="005F5282" w:rsidRPr="00FE4979" w:rsidRDefault="005F5282">
      <w:pPr>
        <w:spacing w:after="0" w:line="240" w:lineRule="auto"/>
        <w:rPr>
          <w:rFonts w:ascii="Times New Roman" w:eastAsia="Times New Roman" w:hAnsi="Times New Roman"/>
          <w:lang w:eastAsia="lv-LV"/>
        </w:rPr>
      </w:pPr>
    </w:p>
    <w:p w14:paraId="08266E5C" w14:textId="77777777" w:rsidR="005F5282" w:rsidRPr="00FE4979" w:rsidRDefault="005F5282">
      <w:pPr>
        <w:spacing w:after="0" w:line="240" w:lineRule="auto"/>
        <w:rPr>
          <w:rFonts w:ascii="Times New Roman" w:eastAsia="Times New Roman" w:hAnsi="Times New Roman"/>
          <w:lang w:eastAsia="lv-LV"/>
        </w:rPr>
      </w:pPr>
    </w:p>
    <w:p w14:paraId="45647898" w14:textId="77777777" w:rsidR="005F5282" w:rsidRPr="00FE4979" w:rsidRDefault="005F5282">
      <w:pPr>
        <w:tabs>
          <w:tab w:val="left" w:pos="567"/>
        </w:tabs>
        <w:spacing w:after="0" w:line="240" w:lineRule="auto"/>
        <w:ind w:left="567" w:hanging="567"/>
        <w:rPr>
          <w:rFonts w:ascii="Times New Roman" w:eastAsia="Times New Roman" w:hAnsi="Times New Roman"/>
          <w:lang w:eastAsia="lv-LV"/>
        </w:rPr>
      </w:pPr>
      <w:r w:rsidRPr="00FE4979">
        <w:rPr>
          <w:rFonts w:ascii="Times New Roman" w:eastAsia="Times New Roman" w:hAnsi="Times New Roman"/>
          <w:b/>
          <w:lang w:eastAsia="lv-LV"/>
        </w:rPr>
        <w:t>2.</w:t>
      </w:r>
      <w:r w:rsidRPr="00FE4979">
        <w:rPr>
          <w:rFonts w:ascii="Times New Roman" w:eastAsia="Times New Roman" w:hAnsi="Times New Roman"/>
          <w:b/>
          <w:lang w:eastAsia="lv-LV"/>
        </w:rPr>
        <w:tab/>
        <w:t>KVALITATĪVAIS UN KVANTITATĪVAIS SASTĀVS</w:t>
      </w:r>
    </w:p>
    <w:p w14:paraId="3A732966" w14:textId="77777777" w:rsidR="005F5282" w:rsidRPr="0020383A" w:rsidRDefault="005F5282">
      <w:pPr>
        <w:spacing w:after="0" w:line="240" w:lineRule="auto"/>
        <w:rPr>
          <w:rFonts w:ascii="Times New Roman" w:eastAsia="Times New Roman" w:hAnsi="Times New Roman"/>
          <w:lang w:eastAsia="lv-LV"/>
        </w:rPr>
      </w:pPr>
    </w:p>
    <w:p w14:paraId="6F080126" w14:textId="40E9EC6F" w:rsidR="005F5282" w:rsidRPr="0020383A" w:rsidRDefault="008F4258">
      <w:pPr>
        <w:spacing w:after="0" w:line="240" w:lineRule="auto"/>
        <w:rPr>
          <w:rFonts w:ascii="Times New Roman" w:eastAsia="Times New Roman" w:hAnsi="Times New Roman"/>
          <w:lang w:eastAsia="lv-LV"/>
        </w:rPr>
      </w:pPr>
      <w:r w:rsidRPr="0020383A">
        <w:rPr>
          <w:rFonts w:ascii="Times New Roman" w:eastAsia="Times New Roman" w:hAnsi="Times New Roman"/>
          <w:lang w:eastAsia="lv-LV"/>
        </w:rPr>
        <w:t>Katrs</w:t>
      </w:r>
      <w:r w:rsidR="005F5282" w:rsidRPr="0020383A">
        <w:rPr>
          <w:rFonts w:ascii="Times New Roman" w:eastAsia="Times New Roman" w:hAnsi="Times New Roman"/>
          <w:lang w:eastAsia="lv-LV"/>
        </w:rPr>
        <w:t xml:space="preserve"> ml satur:</w:t>
      </w:r>
    </w:p>
    <w:p w14:paraId="2120F981" w14:textId="77777777" w:rsidR="005F5282" w:rsidRPr="00FE4979" w:rsidRDefault="005F5282">
      <w:pPr>
        <w:spacing w:after="0" w:line="240" w:lineRule="auto"/>
        <w:rPr>
          <w:rFonts w:ascii="Times New Roman" w:eastAsia="Times New Roman" w:hAnsi="Times New Roman"/>
          <w:b/>
          <w:lang w:eastAsia="lv-LV"/>
        </w:rPr>
      </w:pPr>
    </w:p>
    <w:p w14:paraId="09109685" w14:textId="77777777" w:rsidR="005F5282" w:rsidRPr="00FE4979" w:rsidRDefault="005F5282">
      <w:pPr>
        <w:spacing w:after="0" w:line="240" w:lineRule="auto"/>
        <w:rPr>
          <w:rFonts w:ascii="Times New Roman" w:eastAsia="Times New Roman" w:hAnsi="Times New Roman"/>
          <w:b/>
          <w:lang w:eastAsia="lv-LV"/>
        </w:rPr>
      </w:pPr>
      <w:r w:rsidRPr="00FE4979">
        <w:rPr>
          <w:rFonts w:ascii="Times New Roman" w:eastAsia="Times New Roman" w:hAnsi="Times New Roman"/>
          <w:b/>
          <w:lang w:eastAsia="lv-LV"/>
        </w:rPr>
        <w:t>Aktīvā viela:</w:t>
      </w:r>
    </w:p>
    <w:p w14:paraId="5C6B18D3" w14:textId="77777777" w:rsidR="005F5282" w:rsidRDefault="005F5282">
      <w:pPr>
        <w:spacing w:after="0" w:line="240" w:lineRule="auto"/>
        <w:rPr>
          <w:rFonts w:ascii="Times New Roman" w:eastAsia="Times New Roman" w:hAnsi="Times New Roman"/>
          <w:u w:val="single"/>
          <w:lang w:eastAsia="lv-LV"/>
        </w:rPr>
      </w:pPr>
    </w:p>
    <w:p w14:paraId="27B3CC5C" w14:textId="692033E4" w:rsidR="00FC7570" w:rsidRDefault="008F4258">
      <w:pPr>
        <w:spacing w:after="0" w:line="240" w:lineRule="auto"/>
        <w:rPr>
          <w:rFonts w:ascii="Times New Roman" w:eastAsia="Times New Roman" w:hAnsi="Times New Roman"/>
          <w:lang w:eastAsia="lv-LV"/>
        </w:rPr>
      </w:pPr>
      <w:r w:rsidRPr="00FE4979">
        <w:rPr>
          <w:rFonts w:ascii="Times New Roman" w:eastAsia="Times New Roman" w:hAnsi="Times New Roman"/>
          <w:lang w:eastAsia="lv-LV"/>
        </w:rPr>
        <w:t xml:space="preserve">140 mg paromomicīna bāzes </w:t>
      </w:r>
      <w:r w:rsidRPr="008F4258">
        <w:rPr>
          <w:rFonts w:ascii="Times New Roman" w:eastAsia="Times New Roman" w:hAnsi="Times New Roman"/>
          <w:lang w:eastAsia="lv-LV"/>
        </w:rPr>
        <w:t>ir līdzvērtīgs</w:t>
      </w:r>
      <w:r>
        <w:rPr>
          <w:rFonts w:ascii="Times New Roman" w:eastAsia="Times New Roman" w:hAnsi="Times New Roman"/>
          <w:lang w:eastAsia="lv-LV"/>
        </w:rPr>
        <w:t xml:space="preserve"> </w:t>
      </w:r>
      <w:r w:rsidRPr="008F4258">
        <w:rPr>
          <w:rFonts w:ascii="Times New Roman" w:eastAsia="Times New Roman" w:hAnsi="Times New Roman"/>
          <w:lang w:eastAsia="lv-LV"/>
        </w:rPr>
        <w:t>2</w:t>
      </w:r>
      <w:r>
        <w:rPr>
          <w:rFonts w:ascii="Times New Roman" w:eastAsia="Times New Roman" w:hAnsi="Times New Roman"/>
          <w:lang w:eastAsia="lv-LV"/>
        </w:rPr>
        <w:t xml:space="preserve">00 mg paromomicīna sulfāta vai </w:t>
      </w:r>
      <w:r w:rsidRPr="00FE4979">
        <w:rPr>
          <w:rFonts w:ascii="Times New Roman" w:eastAsia="Times New Roman" w:hAnsi="Times New Roman"/>
          <w:lang w:eastAsia="lv-LV"/>
        </w:rPr>
        <w:t xml:space="preserve">140 000 IU </w:t>
      </w:r>
      <w:proofErr w:type="spellStart"/>
      <w:r w:rsidRPr="00FE4979">
        <w:rPr>
          <w:rFonts w:ascii="Times New Roman" w:eastAsia="Times New Roman" w:hAnsi="Times New Roman"/>
          <w:lang w:eastAsia="lv-LV"/>
        </w:rPr>
        <w:t>paromomicīna</w:t>
      </w:r>
      <w:proofErr w:type="spellEnd"/>
      <w:r w:rsidRPr="00FE4979">
        <w:rPr>
          <w:rFonts w:ascii="Times New Roman" w:eastAsia="Times New Roman" w:hAnsi="Times New Roman"/>
          <w:lang w:eastAsia="lv-LV"/>
        </w:rPr>
        <w:t xml:space="preserve"> aktivitātes</w:t>
      </w:r>
    </w:p>
    <w:p w14:paraId="37B3BAEB" w14:textId="77777777" w:rsidR="00FC7570" w:rsidRPr="008F4258" w:rsidRDefault="00FC7570">
      <w:pPr>
        <w:spacing w:after="0" w:line="240" w:lineRule="auto"/>
        <w:rPr>
          <w:rFonts w:ascii="Times New Roman" w:eastAsia="Times New Roman" w:hAnsi="Times New Roman"/>
          <w:lang w:eastAsia="lv-LV"/>
        </w:rPr>
      </w:pPr>
    </w:p>
    <w:p w14:paraId="2C05B31D" w14:textId="77777777" w:rsidR="005F5282" w:rsidRPr="00FE4979" w:rsidRDefault="005F5282" w:rsidP="00FE4979">
      <w:pPr>
        <w:tabs>
          <w:tab w:val="left" w:pos="1701"/>
        </w:tabs>
        <w:spacing w:after="0" w:line="240" w:lineRule="auto"/>
        <w:rPr>
          <w:rFonts w:ascii="Times New Roman" w:eastAsia="Times New Roman" w:hAnsi="Times New Roman"/>
          <w:b/>
          <w:iCs/>
          <w:lang w:eastAsia="lv-LV"/>
        </w:rPr>
      </w:pPr>
      <w:proofErr w:type="spellStart"/>
      <w:r w:rsidRPr="00FE4979">
        <w:rPr>
          <w:rFonts w:ascii="Times New Roman" w:eastAsia="Times New Roman" w:hAnsi="Times New Roman"/>
          <w:b/>
          <w:lang w:eastAsia="lv-LV"/>
        </w:rPr>
        <w:t>Palīgvielas</w:t>
      </w:r>
      <w:proofErr w:type="spellEnd"/>
      <w:r w:rsidRPr="00FE4979">
        <w:rPr>
          <w:rFonts w:ascii="Times New Roman" w:eastAsia="Times New Roman" w:hAnsi="Times New Roman"/>
          <w:b/>
          <w:lang w:eastAsia="lv-LV"/>
        </w:rPr>
        <w:t>:</w:t>
      </w:r>
    </w:p>
    <w:p w14:paraId="2B3C2276" w14:textId="77777777" w:rsidR="008F4258" w:rsidRPr="00E57A7D" w:rsidRDefault="008F4258" w:rsidP="0020383A">
      <w:pPr>
        <w:spacing w:after="0" w:line="240" w:lineRule="auto"/>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6"/>
      </w:tblGrid>
      <w:tr w:rsidR="008F4258" w14:paraId="188A1F66" w14:textId="77777777" w:rsidTr="006E5C87">
        <w:tc>
          <w:tcPr>
            <w:tcW w:w="4524" w:type="dxa"/>
            <w:shd w:val="clear" w:color="auto" w:fill="auto"/>
            <w:vAlign w:val="center"/>
          </w:tcPr>
          <w:p w14:paraId="3D02C689" w14:textId="427B7CB9" w:rsidR="008F4258" w:rsidRPr="005D6D5E" w:rsidRDefault="008F4258" w:rsidP="0020383A">
            <w:pPr>
              <w:spacing w:after="0" w:line="240" w:lineRule="auto"/>
              <w:rPr>
                <w:rFonts w:ascii="Times New Roman" w:eastAsia="Times New Roman" w:hAnsi="Times New Roman"/>
                <w:b/>
                <w:lang w:eastAsia="lv-LV"/>
              </w:rPr>
            </w:pPr>
            <w:r w:rsidRPr="005D6D5E">
              <w:rPr>
                <w:rFonts w:ascii="Times New Roman" w:eastAsia="Times New Roman" w:hAnsi="Times New Roman"/>
                <w:b/>
                <w:lang w:eastAsia="lv-LV"/>
              </w:rPr>
              <w:t>Palīgvielu un citu sastāvdaļu kvalitatīvais sastāvs</w:t>
            </w:r>
          </w:p>
        </w:tc>
        <w:tc>
          <w:tcPr>
            <w:tcW w:w="4537" w:type="dxa"/>
            <w:shd w:val="clear" w:color="auto" w:fill="auto"/>
            <w:vAlign w:val="center"/>
          </w:tcPr>
          <w:p w14:paraId="2E87530F" w14:textId="32027907" w:rsidR="008F4258" w:rsidRPr="005D6D5E" w:rsidRDefault="008F4258" w:rsidP="0020383A">
            <w:pPr>
              <w:spacing w:after="0" w:line="240" w:lineRule="auto"/>
              <w:rPr>
                <w:rFonts w:ascii="Times New Roman" w:eastAsia="Times New Roman" w:hAnsi="Times New Roman"/>
                <w:b/>
                <w:lang w:eastAsia="lv-LV"/>
              </w:rPr>
            </w:pPr>
            <w:r w:rsidRPr="005D6D5E">
              <w:rPr>
                <w:rFonts w:ascii="Times New Roman" w:eastAsia="Times New Roman" w:hAnsi="Times New Roman"/>
                <w:b/>
                <w:lang w:eastAsia="lv-LV"/>
              </w:rPr>
              <w:t>Kvantitatīvais sastāvs, ja šī informācija ir būtiska veterināro zāļu pareizai ievadīšanai</w:t>
            </w:r>
          </w:p>
        </w:tc>
      </w:tr>
      <w:tr w:rsidR="008F4258" w14:paraId="203AC409" w14:textId="77777777" w:rsidTr="006E5C87">
        <w:tc>
          <w:tcPr>
            <w:tcW w:w="4524" w:type="dxa"/>
            <w:shd w:val="clear" w:color="auto" w:fill="auto"/>
            <w:vAlign w:val="center"/>
          </w:tcPr>
          <w:p w14:paraId="05E34155" w14:textId="443AEEB1" w:rsidR="008F4258" w:rsidRPr="005D6D5E" w:rsidRDefault="008F4258" w:rsidP="0020383A">
            <w:pPr>
              <w:spacing w:after="0" w:line="240" w:lineRule="auto"/>
              <w:ind w:left="567" w:hanging="567"/>
              <w:rPr>
                <w:rFonts w:ascii="Times New Roman" w:eastAsia="Times New Roman" w:hAnsi="Times New Roman"/>
                <w:lang w:eastAsia="lv-LV"/>
              </w:rPr>
            </w:pPr>
            <w:r w:rsidRPr="005D6D5E">
              <w:rPr>
                <w:rFonts w:ascii="Times New Roman" w:eastAsia="Times New Roman" w:hAnsi="Times New Roman"/>
                <w:lang w:eastAsia="lv-LV"/>
              </w:rPr>
              <w:t>Metilparahidroksibenzoāts (E218)</w:t>
            </w:r>
          </w:p>
        </w:tc>
        <w:tc>
          <w:tcPr>
            <w:tcW w:w="4537" w:type="dxa"/>
            <w:shd w:val="clear" w:color="auto" w:fill="auto"/>
            <w:vAlign w:val="center"/>
          </w:tcPr>
          <w:p w14:paraId="7A4E12F9" w14:textId="694CE853" w:rsidR="008F4258" w:rsidRPr="005D6D5E" w:rsidRDefault="008F4258" w:rsidP="0020383A">
            <w:pPr>
              <w:spacing w:after="0" w:line="240" w:lineRule="auto"/>
              <w:rPr>
                <w:rFonts w:ascii="Times New Roman" w:eastAsia="Times New Roman" w:hAnsi="Times New Roman"/>
                <w:lang w:eastAsia="lv-LV"/>
              </w:rPr>
            </w:pPr>
            <w:r w:rsidRPr="005D6D5E">
              <w:rPr>
                <w:rFonts w:ascii="Times New Roman" w:eastAsia="Times New Roman" w:hAnsi="Times New Roman"/>
                <w:lang w:eastAsia="lv-LV"/>
              </w:rPr>
              <w:t>1,0 mg</w:t>
            </w:r>
          </w:p>
        </w:tc>
      </w:tr>
      <w:tr w:rsidR="008F4258" w14:paraId="21B2558F" w14:textId="77777777" w:rsidTr="006E5C87">
        <w:tc>
          <w:tcPr>
            <w:tcW w:w="4524" w:type="dxa"/>
            <w:shd w:val="clear" w:color="auto" w:fill="auto"/>
            <w:vAlign w:val="center"/>
          </w:tcPr>
          <w:p w14:paraId="097F3E34" w14:textId="3966F081" w:rsidR="008F4258" w:rsidRPr="005D6D5E" w:rsidRDefault="008F4258" w:rsidP="0020383A">
            <w:pPr>
              <w:spacing w:after="0" w:line="240" w:lineRule="auto"/>
              <w:rPr>
                <w:rFonts w:ascii="Times New Roman" w:eastAsia="Times New Roman" w:hAnsi="Times New Roman"/>
                <w:lang w:eastAsia="lv-LV"/>
              </w:rPr>
            </w:pPr>
            <w:r w:rsidRPr="005D6D5E">
              <w:rPr>
                <w:rFonts w:ascii="Times New Roman" w:eastAsia="Times New Roman" w:hAnsi="Times New Roman"/>
                <w:lang w:eastAsia="lv-LV"/>
              </w:rPr>
              <w:t>Propilparahidroksibenzoāts</w:t>
            </w:r>
          </w:p>
        </w:tc>
        <w:tc>
          <w:tcPr>
            <w:tcW w:w="4537" w:type="dxa"/>
            <w:shd w:val="clear" w:color="auto" w:fill="auto"/>
            <w:vAlign w:val="center"/>
          </w:tcPr>
          <w:p w14:paraId="7181F574" w14:textId="6678F1E6" w:rsidR="008F4258" w:rsidRPr="005D6D5E" w:rsidRDefault="008F4258" w:rsidP="0020383A">
            <w:pPr>
              <w:spacing w:after="0" w:line="240" w:lineRule="auto"/>
              <w:rPr>
                <w:rFonts w:ascii="Times New Roman" w:eastAsia="Times New Roman" w:hAnsi="Times New Roman"/>
                <w:lang w:eastAsia="lv-LV"/>
              </w:rPr>
            </w:pPr>
            <w:r w:rsidRPr="005D6D5E">
              <w:rPr>
                <w:rFonts w:ascii="Times New Roman" w:eastAsia="Times New Roman" w:hAnsi="Times New Roman"/>
                <w:lang w:eastAsia="lv-LV"/>
              </w:rPr>
              <w:t>0,1 mg</w:t>
            </w:r>
          </w:p>
        </w:tc>
      </w:tr>
      <w:tr w:rsidR="008F4258" w14:paraId="6D3AB0E6" w14:textId="77777777" w:rsidTr="006E5C87">
        <w:tc>
          <w:tcPr>
            <w:tcW w:w="4524" w:type="dxa"/>
            <w:shd w:val="clear" w:color="auto" w:fill="auto"/>
            <w:vAlign w:val="center"/>
          </w:tcPr>
          <w:p w14:paraId="51891083" w14:textId="1A8C3749" w:rsidR="008F4258" w:rsidRPr="005D6D5E" w:rsidRDefault="008F4258" w:rsidP="0020383A">
            <w:pPr>
              <w:spacing w:after="0" w:line="240" w:lineRule="auto"/>
              <w:rPr>
                <w:rFonts w:ascii="Times New Roman" w:eastAsia="Times New Roman" w:hAnsi="Times New Roman"/>
                <w:lang w:eastAsia="lv-LV"/>
              </w:rPr>
            </w:pPr>
            <w:r w:rsidRPr="005D6D5E">
              <w:rPr>
                <w:rFonts w:ascii="Times New Roman" w:eastAsia="Times New Roman" w:hAnsi="Times New Roman"/>
                <w:lang w:eastAsia="lv-LV"/>
              </w:rPr>
              <w:t>Nātrija metabisulfāts (E223)</w:t>
            </w:r>
          </w:p>
        </w:tc>
        <w:tc>
          <w:tcPr>
            <w:tcW w:w="4537" w:type="dxa"/>
            <w:shd w:val="clear" w:color="auto" w:fill="auto"/>
            <w:vAlign w:val="center"/>
          </w:tcPr>
          <w:p w14:paraId="124B48F6" w14:textId="41CA35DC" w:rsidR="008F4258" w:rsidRPr="005D6D5E" w:rsidRDefault="008F4258" w:rsidP="0020383A">
            <w:pPr>
              <w:spacing w:after="0" w:line="240" w:lineRule="auto"/>
              <w:rPr>
                <w:rFonts w:ascii="Times New Roman" w:eastAsia="Times New Roman" w:hAnsi="Times New Roman"/>
                <w:lang w:eastAsia="lv-LV"/>
              </w:rPr>
            </w:pPr>
            <w:r w:rsidRPr="005D6D5E">
              <w:rPr>
                <w:rFonts w:ascii="Times New Roman" w:eastAsia="Times New Roman" w:hAnsi="Times New Roman"/>
                <w:lang w:eastAsia="lv-LV"/>
              </w:rPr>
              <w:t>4,0 mg</w:t>
            </w:r>
          </w:p>
        </w:tc>
      </w:tr>
      <w:tr w:rsidR="008F4258" w14:paraId="752A6266" w14:textId="77777777" w:rsidTr="006E5C87">
        <w:tc>
          <w:tcPr>
            <w:tcW w:w="4524" w:type="dxa"/>
            <w:shd w:val="clear" w:color="auto" w:fill="auto"/>
            <w:vAlign w:val="center"/>
          </w:tcPr>
          <w:p w14:paraId="7FA155D8" w14:textId="149C9023" w:rsidR="008F4258" w:rsidRPr="005D6D5E" w:rsidRDefault="005D6D5E" w:rsidP="00264DAF">
            <w:pPr>
              <w:spacing w:after="0" w:line="240" w:lineRule="auto"/>
              <w:ind w:left="567" w:hanging="567"/>
              <w:rPr>
                <w:rFonts w:ascii="Times New Roman" w:eastAsia="Times New Roman" w:hAnsi="Times New Roman"/>
                <w:lang w:eastAsia="lv-LV"/>
              </w:rPr>
            </w:pPr>
            <w:r w:rsidRPr="00CD06A3">
              <w:rPr>
                <w:rFonts w:ascii="Times New Roman" w:eastAsia="Times New Roman" w:hAnsi="Times New Roman"/>
                <w:lang w:eastAsia="lv-LV"/>
              </w:rPr>
              <w:t>Attīrīts ūdens</w:t>
            </w:r>
          </w:p>
        </w:tc>
        <w:tc>
          <w:tcPr>
            <w:tcW w:w="4537" w:type="dxa"/>
            <w:shd w:val="clear" w:color="auto" w:fill="auto"/>
            <w:vAlign w:val="center"/>
          </w:tcPr>
          <w:p w14:paraId="6B674E0E" w14:textId="77777777" w:rsidR="008F4258" w:rsidRPr="00E57A7D" w:rsidRDefault="008F4258" w:rsidP="0020383A">
            <w:pPr>
              <w:spacing w:after="0" w:line="240" w:lineRule="auto"/>
              <w:rPr>
                <w:iCs/>
              </w:rPr>
            </w:pPr>
          </w:p>
        </w:tc>
      </w:tr>
    </w:tbl>
    <w:p w14:paraId="05169D85" w14:textId="77777777" w:rsidR="00FC7570" w:rsidRPr="00FE4979" w:rsidRDefault="00FC7570" w:rsidP="00264DAF">
      <w:pPr>
        <w:spacing w:after="0" w:line="240" w:lineRule="auto"/>
        <w:rPr>
          <w:rFonts w:ascii="Times New Roman" w:eastAsia="Times New Roman" w:hAnsi="Times New Roman"/>
          <w:lang w:eastAsia="lv-LV"/>
        </w:rPr>
      </w:pPr>
    </w:p>
    <w:p w14:paraId="0557099A" w14:textId="0B3BF55F" w:rsidR="005F5282" w:rsidRPr="00FE4979" w:rsidRDefault="005F5282">
      <w:pPr>
        <w:spacing w:after="0" w:line="240" w:lineRule="auto"/>
        <w:rPr>
          <w:rFonts w:ascii="Times New Roman" w:eastAsia="Times New Roman" w:hAnsi="Times New Roman"/>
          <w:bCs/>
          <w:lang w:eastAsia="lv-LV"/>
        </w:rPr>
      </w:pPr>
      <w:r w:rsidRPr="00CD06A3">
        <w:rPr>
          <w:rFonts w:ascii="Times New Roman" w:eastAsia="Times New Roman" w:hAnsi="Times New Roman"/>
          <w:lang w:eastAsia="lv-LV"/>
        </w:rPr>
        <w:t>Dzidr</w:t>
      </w:r>
      <w:r w:rsidR="003D52C6" w:rsidRPr="00FE4979">
        <w:rPr>
          <w:rFonts w:ascii="Times New Roman" w:eastAsia="Times New Roman" w:hAnsi="Times New Roman"/>
          <w:lang w:eastAsia="lv-LV"/>
        </w:rPr>
        <w:t>s,</w:t>
      </w:r>
      <w:r w:rsidRPr="00FE4979">
        <w:rPr>
          <w:rFonts w:ascii="Times New Roman" w:eastAsia="Times New Roman" w:hAnsi="Times New Roman"/>
          <w:lang w:eastAsia="lv-LV"/>
        </w:rPr>
        <w:t xml:space="preserve"> dzeltens līdz dzintarkrāsas šķīdums.</w:t>
      </w:r>
    </w:p>
    <w:p w14:paraId="77181CC1" w14:textId="77777777" w:rsidR="005F5282" w:rsidRPr="00FE4979" w:rsidRDefault="005F5282">
      <w:pPr>
        <w:spacing w:after="0" w:line="240" w:lineRule="auto"/>
        <w:rPr>
          <w:rFonts w:ascii="Times New Roman" w:eastAsia="Times New Roman" w:hAnsi="Times New Roman"/>
          <w:lang w:eastAsia="lv-LV"/>
        </w:rPr>
      </w:pPr>
    </w:p>
    <w:p w14:paraId="731400B6" w14:textId="77777777" w:rsidR="005F5282" w:rsidRPr="00FE4979" w:rsidRDefault="005F5282">
      <w:pPr>
        <w:spacing w:after="0" w:line="240" w:lineRule="auto"/>
        <w:rPr>
          <w:rFonts w:ascii="Times New Roman" w:eastAsia="Times New Roman" w:hAnsi="Times New Roman"/>
          <w:lang w:eastAsia="lv-LV"/>
        </w:rPr>
      </w:pPr>
    </w:p>
    <w:p w14:paraId="616C35D5" w14:textId="71765A7F" w:rsidR="005F5282" w:rsidRPr="00FE4979" w:rsidRDefault="00F57C5C" w:rsidP="00CD06A3">
      <w:pPr>
        <w:tabs>
          <w:tab w:val="left" w:pos="567"/>
        </w:tabs>
        <w:spacing w:after="0" w:line="240" w:lineRule="auto"/>
        <w:ind w:left="567" w:hanging="567"/>
        <w:rPr>
          <w:rFonts w:ascii="Times New Roman" w:eastAsia="Times New Roman" w:hAnsi="Times New Roman"/>
          <w:b/>
          <w:lang w:eastAsia="lv-LV"/>
        </w:rPr>
      </w:pPr>
      <w:r>
        <w:rPr>
          <w:rFonts w:ascii="Times New Roman" w:eastAsia="Times New Roman" w:hAnsi="Times New Roman"/>
          <w:b/>
          <w:lang w:eastAsia="lv-LV"/>
        </w:rPr>
        <w:t>3</w:t>
      </w:r>
      <w:r w:rsidR="005F5282" w:rsidRPr="00FE4979">
        <w:rPr>
          <w:rFonts w:ascii="Times New Roman" w:eastAsia="Times New Roman" w:hAnsi="Times New Roman"/>
          <w:b/>
          <w:lang w:eastAsia="lv-LV"/>
        </w:rPr>
        <w:t>.</w:t>
      </w:r>
      <w:r w:rsidR="005F5282" w:rsidRPr="00FE4979">
        <w:rPr>
          <w:rFonts w:ascii="Times New Roman" w:eastAsia="Times New Roman" w:hAnsi="Times New Roman"/>
          <w:b/>
          <w:lang w:eastAsia="lv-LV"/>
        </w:rPr>
        <w:tab/>
        <w:t>KLĪNISKĀ INFORMĀCIJA</w:t>
      </w:r>
    </w:p>
    <w:p w14:paraId="0F5A25FE" w14:textId="77777777" w:rsidR="005F5282" w:rsidRPr="00FE4979" w:rsidRDefault="005F5282" w:rsidP="00FE4979">
      <w:pPr>
        <w:spacing w:after="0" w:line="240" w:lineRule="auto"/>
        <w:rPr>
          <w:rFonts w:ascii="Times New Roman" w:eastAsia="Times New Roman" w:hAnsi="Times New Roman"/>
          <w:lang w:eastAsia="lv-LV"/>
        </w:rPr>
      </w:pPr>
    </w:p>
    <w:p w14:paraId="10702D2F" w14:textId="52097BD6" w:rsidR="005F5282" w:rsidRPr="00FE4979" w:rsidRDefault="00F57C5C" w:rsidP="00CD06A3">
      <w:pPr>
        <w:spacing w:after="0" w:line="240" w:lineRule="auto"/>
        <w:ind w:left="567" w:hanging="567"/>
        <w:rPr>
          <w:rFonts w:ascii="Times New Roman" w:eastAsia="Times New Roman" w:hAnsi="Times New Roman"/>
          <w:b/>
          <w:lang w:eastAsia="lv-LV"/>
        </w:rPr>
      </w:pPr>
      <w:r>
        <w:rPr>
          <w:rFonts w:ascii="Times New Roman" w:eastAsia="Times New Roman" w:hAnsi="Times New Roman"/>
          <w:b/>
          <w:lang w:eastAsia="lv-LV"/>
        </w:rPr>
        <w:t>3</w:t>
      </w:r>
      <w:r w:rsidR="005F5282" w:rsidRPr="00FE4979">
        <w:rPr>
          <w:rFonts w:ascii="Times New Roman" w:eastAsia="Times New Roman" w:hAnsi="Times New Roman"/>
          <w:b/>
          <w:lang w:eastAsia="lv-LV"/>
        </w:rPr>
        <w:t>.1</w:t>
      </w:r>
      <w:r w:rsidR="005F5282" w:rsidRPr="00FE4979">
        <w:rPr>
          <w:rFonts w:ascii="Times New Roman" w:eastAsia="Times New Roman" w:hAnsi="Times New Roman"/>
          <w:b/>
          <w:lang w:eastAsia="lv-LV"/>
        </w:rPr>
        <w:tab/>
      </w:r>
      <w:proofErr w:type="spellStart"/>
      <w:r w:rsidR="005F5282" w:rsidRPr="00FE4979">
        <w:rPr>
          <w:rFonts w:ascii="Times New Roman" w:eastAsia="Times New Roman" w:hAnsi="Times New Roman"/>
          <w:b/>
          <w:lang w:eastAsia="lv-LV"/>
        </w:rPr>
        <w:t>Mērķsugas</w:t>
      </w:r>
      <w:proofErr w:type="spellEnd"/>
    </w:p>
    <w:p w14:paraId="3A82287C" w14:textId="77777777" w:rsidR="005F5282" w:rsidRPr="00FE4979" w:rsidRDefault="005F5282" w:rsidP="00FE4979">
      <w:pPr>
        <w:spacing w:after="0" w:line="240" w:lineRule="auto"/>
        <w:rPr>
          <w:rFonts w:ascii="Times New Roman" w:eastAsia="Times New Roman" w:hAnsi="Times New Roman"/>
          <w:lang w:eastAsia="lv-LV"/>
        </w:rPr>
      </w:pPr>
    </w:p>
    <w:p w14:paraId="2E57F0AB" w14:textId="54BF2A7B" w:rsidR="005F5282" w:rsidRPr="00FE4979" w:rsidRDefault="005F5282" w:rsidP="00FE4979">
      <w:pPr>
        <w:spacing w:after="0" w:line="240" w:lineRule="auto"/>
        <w:rPr>
          <w:rFonts w:ascii="Times New Roman" w:eastAsia="Times New Roman" w:hAnsi="Times New Roman"/>
          <w:lang w:eastAsia="lv-LV"/>
        </w:rPr>
      </w:pPr>
      <w:r w:rsidRPr="00FE4979">
        <w:rPr>
          <w:rFonts w:ascii="Times New Roman" w:eastAsia="Times New Roman" w:hAnsi="Times New Roman"/>
          <w:lang w:eastAsia="lv-LV"/>
        </w:rPr>
        <w:t>Liellopi (</w:t>
      </w:r>
      <w:r w:rsidR="00024ADF">
        <w:rPr>
          <w:rFonts w:ascii="Times New Roman" w:eastAsia="Times New Roman" w:hAnsi="Times New Roman"/>
          <w:lang w:eastAsia="lv-LV"/>
        </w:rPr>
        <w:t xml:space="preserve">teļi </w:t>
      </w:r>
      <w:r w:rsidRPr="00FE4979">
        <w:rPr>
          <w:rFonts w:ascii="Times New Roman" w:eastAsia="Times New Roman" w:hAnsi="Times New Roman"/>
          <w:lang w:eastAsia="lv-LV"/>
        </w:rPr>
        <w:t xml:space="preserve">pirms atgremošanas </w:t>
      </w:r>
      <w:r w:rsidR="00024ADF">
        <w:rPr>
          <w:rFonts w:ascii="Times New Roman" w:eastAsia="Times New Roman" w:hAnsi="Times New Roman"/>
          <w:lang w:eastAsia="lv-LV"/>
        </w:rPr>
        <w:t>funkciju</w:t>
      </w:r>
      <w:r w:rsidRPr="00FE4979">
        <w:rPr>
          <w:rFonts w:ascii="Times New Roman" w:eastAsia="Times New Roman" w:hAnsi="Times New Roman"/>
          <w:lang w:eastAsia="lv-LV"/>
        </w:rPr>
        <w:t xml:space="preserve"> sākšanās), cūkas.</w:t>
      </w:r>
    </w:p>
    <w:p w14:paraId="4FA5AA1E" w14:textId="77777777" w:rsidR="00FC7570" w:rsidRPr="00FE4979" w:rsidRDefault="00FC7570">
      <w:pPr>
        <w:spacing w:after="0" w:line="240" w:lineRule="auto"/>
        <w:rPr>
          <w:rFonts w:ascii="Times New Roman" w:eastAsia="Times New Roman" w:hAnsi="Times New Roman"/>
          <w:lang w:eastAsia="lv-LV"/>
        </w:rPr>
      </w:pPr>
    </w:p>
    <w:p w14:paraId="15B9B9F1" w14:textId="77777777" w:rsidR="00F57C5C" w:rsidRPr="00E57A7D" w:rsidRDefault="00F57C5C" w:rsidP="00F57C5C">
      <w:pPr>
        <w:pStyle w:val="Style1"/>
      </w:pPr>
      <w:r w:rsidRPr="00E57A7D">
        <w:t>3.2</w:t>
      </w:r>
      <w:r>
        <w:t>.</w:t>
      </w:r>
      <w:r w:rsidRPr="00E57A7D">
        <w:tab/>
        <w:t xml:space="preserve">Lietošanas indikācijas </w:t>
      </w:r>
      <w:r>
        <w:t>katrai mērķsugai</w:t>
      </w:r>
    </w:p>
    <w:p w14:paraId="0621655C" w14:textId="77777777" w:rsidR="005F5282" w:rsidRPr="00FE4979" w:rsidRDefault="005F5282" w:rsidP="0020383A">
      <w:pPr>
        <w:spacing w:after="0" w:line="240" w:lineRule="auto"/>
        <w:ind w:left="567" w:hanging="567"/>
        <w:rPr>
          <w:rFonts w:ascii="Times New Roman" w:eastAsia="Times New Roman" w:hAnsi="Times New Roman"/>
          <w:b/>
          <w:lang w:eastAsia="lv-LV"/>
        </w:rPr>
      </w:pPr>
    </w:p>
    <w:p w14:paraId="4A3A1F23" w14:textId="201D80B5" w:rsidR="005F5282" w:rsidRPr="00FE4979" w:rsidRDefault="00024ADF" w:rsidP="00FE4979">
      <w:pPr>
        <w:spacing w:after="0" w:line="240" w:lineRule="auto"/>
        <w:jc w:val="both"/>
        <w:rPr>
          <w:rFonts w:ascii="Times New Roman" w:eastAsia="Times New Roman" w:hAnsi="Times New Roman"/>
          <w:lang w:eastAsia="lv-LV"/>
        </w:rPr>
      </w:pPr>
      <w:proofErr w:type="spellStart"/>
      <w:r w:rsidRPr="00CD06A3">
        <w:rPr>
          <w:rFonts w:ascii="Times New Roman" w:eastAsia="Times New Roman" w:hAnsi="Times New Roman"/>
          <w:i/>
          <w:lang w:eastAsia="lv-LV"/>
        </w:rPr>
        <w:t>Escherichia</w:t>
      </w:r>
      <w:proofErr w:type="spellEnd"/>
      <w:r w:rsidRPr="00CD06A3">
        <w:rPr>
          <w:rFonts w:ascii="Times New Roman" w:eastAsia="Times New Roman" w:hAnsi="Times New Roman"/>
          <w:i/>
          <w:lang w:eastAsia="lv-LV"/>
        </w:rPr>
        <w:t xml:space="preserve"> </w:t>
      </w:r>
      <w:proofErr w:type="spellStart"/>
      <w:r w:rsidRPr="00CD06A3">
        <w:rPr>
          <w:rFonts w:ascii="Times New Roman" w:eastAsia="Times New Roman" w:hAnsi="Times New Roman"/>
          <w:i/>
          <w:lang w:eastAsia="lv-LV"/>
        </w:rPr>
        <w:t>coli</w:t>
      </w:r>
      <w:proofErr w:type="spellEnd"/>
      <w:r w:rsidRPr="00FE4979">
        <w:rPr>
          <w:rFonts w:ascii="Times New Roman" w:eastAsia="Times New Roman" w:hAnsi="Times New Roman"/>
          <w:lang w:eastAsia="lv-LV"/>
        </w:rPr>
        <w:t xml:space="preserve"> </w:t>
      </w:r>
      <w:r>
        <w:rPr>
          <w:rFonts w:ascii="Times New Roman" w:eastAsia="Times New Roman" w:hAnsi="Times New Roman"/>
          <w:lang w:eastAsia="lv-LV"/>
        </w:rPr>
        <w:t>izraisītu k</w:t>
      </w:r>
      <w:r w:rsidR="005F5282" w:rsidRPr="00FE4979">
        <w:rPr>
          <w:rFonts w:ascii="Times New Roman" w:eastAsia="Times New Roman" w:hAnsi="Times New Roman"/>
          <w:lang w:eastAsia="lv-LV"/>
        </w:rPr>
        <w:t>uņģa-zarnu trakta infekciju ārstēšanai</w:t>
      </w:r>
      <w:r w:rsidR="005F5282" w:rsidRPr="00CD06A3">
        <w:rPr>
          <w:rFonts w:ascii="Times New Roman" w:eastAsia="Times New Roman" w:hAnsi="Times New Roman"/>
          <w:lang w:eastAsia="lv-LV"/>
        </w:rPr>
        <w:t>.</w:t>
      </w:r>
    </w:p>
    <w:p w14:paraId="217C2096" w14:textId="77777777" w:rsidR="00FC7570" w:rsidRPr="00FE4979" w:rsidRDefault="00FC7570" w:rsidP="0020383A">
      <w:pPr>
        <w:spacing w:after="0" w:line="240" w:lineRule="auto"/>
        <w:rPr>
          <w:rFonts w:ascii="Times New Roman" w:eastAsia="Times New Roman" w:hAnsi="Times New Roman"/>
          <w:b/>
          <w:lang w:eastAsia="lv-LV"/>
        </w:rPr>
      </w:pPr>
    </w:p>
    <w:p w14:paraId="71CFE7FF" w14:textId="26DF69B6" w:rsidR="005F5282" w:rsidRPr="00FE4979" w:rsidRDefault="005A13F1" w:rsidP="00CD06A3">
      <w:pPr>
        <w:spacing w:after="0" w:line="240" w:lineRule="auto"/>
        <w:ind w:left="567" w:hanging="567"/>
        <w:rPr>
          <w:rFonts w:ascii="Times New Roman" w:eastAsia="Times New Roman" w:hAnsi="Times New Roman"/>
          <w:b/>
          <w:lang w:eastAsia="lv-LV"/>
        </w:rPr>
      </w:pPr>
      <w:r>
        <w:rPr>
          <w:rFonts w:ascii="Times New Roman" w:eastAsia="Times New Roman" w:hAnsi="Times New Roman"/>
          <w:b/>
          <w:lang w:eastAsia="lv-LV"/>
        </w:rPr>
        <w:t>3</w:t>
      </w:r>
      <w:r w:rsidR="005F5282" w:rsidRPr="00FE4979">
        <w:rPr>
          <w:rFonts w:ascii="Times New Roman" w:eastAsia="Times New Roman" w:hAnsi="Times New Roman"/>
          <w:b/>
          <w:lang w:eastAsia="lv-LV"/>
        </w:rPr>
        <w:t>.3</w:t>
      </w:r>
      <w:r>
        <w:rPr>
          <w:rFonts w:ascii="Times New Roman" w:eastAsia="Times New Roman" w:hAnsi="Times New Roman"/>
          <w:b/>
          <w:lang w:eastAsia="lv-LV"/>
        </w:rPr>
        <w:t>.</w:t>
      </w:r>
      <w:r w:rsidR="005F5282" w:rsidRPr="00CD06A3">
        <w:rPr>
          <w:rFonts w:ascii="Times New Roman" w:eastAsia="Times New Roman" w:hAnsi="Times New Roman"/>
          <w:b/>
          <w:lang w:eastAsia="lv-LV"/>
        </w:rPr>
        <w:tab/>
        <w:t>Kontrindikācijas</w:t>
      </w:r>
    </w:p>
    <w:p w14:paraId="50041926" w14:textId="77777777" w:rsidR="005F5282" w:rsidRPr="00FE4979" w:rsidRDefault="005F5282" w:rsidP="00FE4979">
      <w:pPr>
        <w:spacing w:after="0" w:line="240" w:lineRule="auto"/>
        <w:rPr>
          <w:rFonts w:ascii="Times New Roman" w:eastAsia="Times New Roman" w:hAnsi="Times New Roman"/>
          <w:b/>
          <w:lang w:eastAsia="lv-LV"/>
        </w:rPr>
      </w:pPr>
    </w:p>
    <w:p w14:paraId="484595DB" w14:textId="08806191" w:rsidR="005F5282" w:rsidRPr="00FE4979" w:rsidRDefault="005F5282" w:rsidP="00CD06A3">
      <w:pPr>
        <w:tabs>
          <w:tab w:val="left" w:pos="540"/>
        </w:tabs>
        <w:spacing w:after="0" w:line="240" w:lineRule="auto"/>
        <w:rPr>
          <w:rFonts w:ascii="Times New Roman" w:eastAsia="Times New Roman" w:hAnsi="Times New Roman"/>
          <w:lang w:eastAsia="lv-LV"/>
        </w:rPr>
      </w:pPr>
      <w:r w:rsidRPr="00FE4979">
        <w:rPr>
          <w:rFonts w:ascii="Times New Roman" w:eastAsia="Times New Roman" w:hAnsi="Times New Roman"/>
          <w:kern w:val="14"/>
          <w:lang w:eastAsia="lv-LV"/>
        </w:rPr>
        <w:t>Nelietot</w:t>
      </w:r>
      <w:r w:rsidR="005A13F1">
        <w:rPr>
          <w:rFonts w:ascii="Times New Roman" w:eastAsia="Times New Roman" w:hAnsi="Times New Roman"/>
          <w:kern w:val="14"/>
          <w:lang w:eastAsia="lv-LV"/>
        </w:rPr>
        <w:t xml:space="preserve"> gadījumos</w:t>
      </w:r>
      <w:r w:rsidRPr="00FE4979">
        <w:rPr>
          <w:rFonts w:ascii="Times New Roman" w:eastAsia="Times New Roman" w:hAnsi="Times New Roman"/>
          <w:kern w:val="14"/>
          <w:lang w:eastAsia="lv-LV"/>
        </w:rPr>
        <w:t xml:space="preserve">, ja </w:t>
      </w:r>
      <w:r w:rsidR="00127AE5">
        <w:rPr>
          <w:rFonts w:ascii="Times New Roman" w:eastAsia="Times New Roman" w:hAnsi="Times New Roman"/>
          <w:kern w:val="14"/>
          <w:lang w:eastAsia="lv-LV"/>
        </w:rPr>
        <w:t>konstatēta</w:t>
      </w:r>
      <w:r w:rsidR="0073742A" w:rsidRPr="00CD06A3">
        <w:rPr>
          <w:rFonts w:ascii="Times New Roman" w:eastAsia="Times New Roman" w:hAnsi="Times New Roman"/>
          <w:kern w:val="14"/>
          <w:lang w:eastAsia="lv-LV"/>
        </w:rPr>
        <w:t xml:space="preserve"> </w:t>
      </w:r>
      <w:r w:rsidRPr="00CD06A3">
        <w:rPr>
          <w:rFonts w:ascii="Times New Roman" w:eastAsia="Times New Roman" w:hAnsi="Times New Roman"/>
          <w:kern w:val="14"/>
          <w:lang w:eastAsia="lv-LV"/>
        </w:rPr>
        <w:t xml:space="preserve">pastiprināta jutība pret </w:t>
      </w:r>
      <w:r w:rsidR="005A13F1">
        <w:rPr>
          <w:rFonts w:ascii="Times New Roman" w:eastAsia="Times New Roman" w:hAnsi="Times New Roman"/>
          <w:kern w:val="14"/>
          <w:lang w:eastAsia="lv-LV"/>
        </w:rPr>
        <w:t>aktīvo vielu</w:t>
      </w:r>
      <w:r w:rsidRPr="00CD06A3">
        <w:rPr>
          <w:rFonts w:ascii="Times New Roman" w:eastAsia="Times New Roman" w:hAnsi="Times New Roman"/>
          <w:kern w:val="14"/>
          <w:lang w:eastAsia="lv-LV"/>
        </w:rPr>
        <w:t xml:space="preserve">, citiem </w:t>
      </w:r>
      <w:proofErr w:type="spellStart"/>
      <w:r w:rsidRPr="00CD06A3">
        <w:rPr>
          <w:rFonts w:ascii="Times New Roman" w:eastAsia="Times New Roman" w:hAnsi="Times New Roman"/>
          <w:kern w:val="14"/>
          <w:lang w:eastAsia="lv-LV"/>
        </w:rPr>
        <w:t>aminoglikozīdiem</w:t>
      </w:r>
      <w:proofErr w:type="spellEnd"/>
      <w:r w:rsidRPr="00CD06A3">
        <w:rPr>
          <w:rFonts w:ascii="Times New Roman" w:eastAsia="Times New Roman" w:hAnsi="Times New Roman"/>
          <w:kern w:val="14"/>
          <w:lang w:eastAsia="lv-LV"/>
        </w:rPr>
        <w:t xml:space="preserve"> vai pret </w:t>
      </w:r>
      <w:r w:rsidR="00024ADF">
        <w:rPr>
          <w:rFonts w:ascii="Times New Roman" w:eastAsia="Times New Roman" w:hAnsi="Times New Roman"/>
          <w:kern w:val="14"/>
          <w:lang w:eastAsia="lv-LV"/>
        </w:rPr>
        <w:t>jebkuru</w:t>
      </w:r>
      <w:r w:rsidRPr="00CD06A3">
        <w:rPr>
          <w:rFonts w:ascii="Times New Roman" w:eastAsia="Times New Roman" w:hAnsi="Times New Roman"/>
          <w:kern w:val="14"/>
          <w:lang w:eastAsia="lv-LV"/>
        </w:rPr>
        <w:t xml:space="preserve"> no </w:t>
      </w:r>
      <w:proofErr w:type="spellStart"/>
      <w:r w:rsidRPr="00CD06A3">
        <w:rPr>
          <w:rFonts w:ascii="Times New Roman" w:eastAsia="Times New Roman" w:hAnsi="Times New Roman"/>
          <w:kern w:val="14"/>
          <w:lang w:eastAsia="lv-LV"/>
        </w:rPr>
        <w:t>palīgvielām</w:t>
      </w:r>
      <w:proofErr w:type="spellEnd"/>
      <w:r w:rsidRPr="00CD06A3">
        <w:rPr>
          <w:rFonts w:ascii="Times New Roman" w:eastAsia="Times New Roman" w:hAnsi="Times New Roman"/>
          <w:kern w:val="14"/>
          <w:lang w:eastAsia="lv-LV"/>
        </w:rPr>
        <w:t>.</w:t>
      </w:r>
    </w:p>
    <w:p w14:paraId="3092BE3D" w14:textId="77777777" w:rsidR="005F5282" w:rsidRPr="00FE4979" w:rsidRDefault="005F5282" w:rsidP="00FE4979">
      <w:pPr>
        <w:tabs>
          <w:tab w:val="left" w:pos="355"/>
        </w:tabs>
        <w:spacing w:after="0" w:line="240" w:lineRule="auto"/>
        <w:rPr>
          <w:rFonts w:ascii="Times New Roman" w:eastAsia="Times New Roman" w:hAnsi="Times New Roman"/>
          <w:lang w:eastAsia="lv-LV"/>
        </w:rPr>
      </w:pPr>
      <w:r w:rsidRPr="00FE4979">
        <w:rPr>
          <w:rFonts w:ascii="Times New Roman" w:eastAsia="Times New Roman" w:hAnsi="Times New Roman"/>
          <w:lang w:eastAsia="lv-LV"/>
        </w:rPr>
        <w:t>Nelietot, ja ir nieru vai aknu darbības traucējumi.</w:t>
      </w:r>
    </w:p>
    <w:p w14:paraId="0898EF2C" w14:textId="77777777" w:rsidR="005F5282" w:rsidRPr="00FE4979" w:rsidRDefault="005F5282" w:rsidP="00FE4979">
      <w:pPr>
        <w:tabs>
          <w:tab w:val="left" w:pos="355"/>
        </w:tabs>
        <w:spacing w:after="0" w:line="240" w:lineRule="auto"/>
        <w:rPr>
          <w:rFonts w:ascii="Times New Roman" w:eastAsia="Times New Roman" w:hAnsi="Times New Roman"/>
          <w:lang w:eastAsia="lv-LV"/>
        </w:rPr>
      </w:pPr>
      <w:r w:rsidRPr="00FE4979">
        <w:rPr>
          <w:rFonts w:ascii="Times New Roman" w:eastAsia="Times New Roman" w:hAnsi="Times New Roman"/>
          <w:lang w:eastAsia="lv-LV"/>
        </w:rPr>
        <w:t>Nelietot dzīvniekiem, kuriem jau notiek atgremošanas procesi.</w:t>
      </w:r>
    </w:p>
    <w:p w14:paraId="6E1C299F" w14:textId="25DB76DC" w:rsidR="005F5282" w:rsidRPr="00FE4979" w:rsidRDefault="005F5282">
      <w:pPr>
        <w:tabs>
          <w:tab w:val="left" w:pos="567"/>
        </w:tabs>
        <w:spacing w:after="0" w:line="240" w:lineRule="auto"/>
        <w:rPr>
          <w:rFonts w:ascii="Times New Roman" w:eastAsia="Times New Roman" w:hAnsi="Times New Roman"/>
          <w:lang w:eastAsia="lv-LV"/>
        </w:rPr>
      </w:pPr>
      <w:r w:rsidRPr="00FE4979">
        <w:rPr>
          <w:rFonts w:ascii="Times New Roman" w:eastAsia="Times New Roman" w:hAnsi="Times New Roman"/>
          <w:lang w:eastAsia="lv-LV"/>
        </w:rPr>
        <w:t>Nelietot tītariem, jo ir risks</w:t>
      </w:r>
      <w:r w:rsidR="00745501" w:rsidRPr="006C643D">
        <w:rPr>
          <w:rFonts w:ascii="Times New Roman" w:eastAsia="Times New Roman" w:hAnsi="Times New Roman"/>
          <w:lang w:eastAsia="lv-LV"/>
        </w:rPr>
        <w:t xml:space="preserve"> veidoties atsevišķu zarnu trakta baktēriju antimikrobiālajai rezistencei</w:t>
      </w:r>
      <w:r w:rsidRPr="00FE4979">
        <w:rPr>
          <w:rFonts w:ascii="Times New Roman" w:eastAsia="Times New Roman" w:hAnsi="Times New Roman"/>
          <w:lang w:eastAsia="lv-LV"/>
        </w:rPr>
        <w:t>.</w:t>
      </w:r>
    </w:p>
    <w:p w14:paraId="31FACC3F" w14:textId="77777777" w:rsidR="00FC7570" w:rsidRPr="00FE4979" w:rsidRDefault="00FC7570" w:rsidP="0020383A">
      <w:pPr>
        <w:spacing w:after="0" w:line="240" w:lineRule="auto"/>
        <w:rPr>
          <w:rFonts w:ascii="Times New Roman" w:eastAsia="Times New Roman" w:hAnsi="Times New Roman"/>
          <w:b/>
          <w:lang w:eastAsia="lv-LV"/>
        </w:rPr>
      </w:pPr>
    </w:p>
    <w:p w14:paraId="41BE4BAD" w14:textId="77777777" w:rsidR="00CA77A8" w:rsidRPr="00E57A7D" w:rsidRDefault="00CA77A8" w:rsidP="00CA77A8">
      <w:pPr>
        <w:pStyle w:val="Style1"/>
      </w:pPr>
      <w:r w:rsidRPr="00E57A7D">
        <w:t>3.4</w:t>
      </w:r>
      <w:r>
        <w:t>.</w:t>
      </w:r>
      <w:r w:rsidRPr="00E57A7D">
        <w:tab/>
        <w:t>Īpaši brīdinājumi</w:t>
      </w:r>
    </w:p>
    <w:p w14:paraId="033591FE" w14:textId="77777777" w:rsidR="005F5282" w:rsidRPr="00FE4979" w:rsidRDefault="005F5282" w:rsidP="00FE4979">
      <w:pPr>
        <w:tabs>
          <w:tab w:val="left" w:pos="567"/>
        </w:tabs>
        <w:spacing w:after="0" w:line="240" w:lineRule="auto"/>
        <w:rPr>
          <w:rFonts w:ascii="Times New Roman" w:eastAsia="Times New Roman" w:hAnsi="Times New Roman"/>
          <w:b/>
          <w:lang w:eastAsia="lv-LV"/>
        </w:rPr>
      </w:pPr>
    </w:p>
    <w:p w14:paraId="392E6AE8" w14:textId="71B05853" w:rsidR="005F5282" w:rsidRPr="00FE4979" w:rsidRDefault="0073742A" w:rsidP="00FE4979">
      <w:pPr>
        <w:tabs>
          <w:tab w:val="left" w:pos="567"/>
        </w:tabs>
        <w:spacing w:after="0" w:line="240" w:lineRule="auto"/>
        <w:rPr>
          <w:rFonts w:ascii="Times New Roman" w:eastAsia="Times New Roman" w:hAnsi="Times New Roman"/>
          <w:lang w:eastAsia="lv-LV"/>
        </w:rPr>
      </w:pPr>
      <w:r w:rsidRPr="00FE4979">
        <w:rPr>
          <w:rFonts w:ascii="Times New Roman" w:eastAsia="Times New Roman" w:hAnsi="Times New Roman"/>
          <w:lang w:eastAsia="lv-LV"/>
        </w:rPr>
        <w:t xml:space="preserve">Ir pierādīta </w:t>
      </w:r>
      <w:r w:rsidR="00C12EED" w:rsidRPr="00CD06A3">
        <w:rPr>
          <w:rFonts w:ascii="Times New Roman" w:eastAsia="Times New Roman" w:hAnsi="Times New Roman"/>
          <w:i/>
          <w:iCs/>
          <w:lang w:eastAsia="lv-LV"/>
        </w:rPr>
        <w:t xml:space="preserve">Enterobacterales </w:t>
      </w:r>
      <w:r w:rsidRPr="00FE4979">
        <w:rPr>
          <w:rFonts w:ascii="Times New Roman" w:eastAsia="Times New Roman" w:hAnsi="Times New Roman"/>
          <w:lang w:eastAsia="lv-LV"/>
        </w:rPr>
        <w:t xml:space="preserve">krusteniskā rezistence </w:t>
      </w:r>
      <w:r w:rsidR="00C12EED" w:rsidRPr="00FE4979">
        <w:rPr>
          <w:rFonts w:ascii="Times New Roman" w:eastAsia="Times New Roman" w:hAnsi="Times New Roman"/>
          <w:lang w:eastAsia="lv-LV"/>
        </w:rPr>
        <w:t>pret</w:t>
      </w:r>
      <w:r w:rsidRPr="00FE4979">
        <w:rPr>
          <w:rFonts w:ascii="Times New Roman" w:eastAsia="Times New Roman" w:hAnsi="Times New Roman"/>
          <w:lang w:eastAsia="lv-LV"/>
        </w:rPr>
        <w:t xml:space="preserve"> paromomicīnu un dažiem </w:t>
      </w:r>
      <w:r w:rsidR="00C12EED" w:rsidRPr="00FE4979">
        <w:rPr>
          <w:rFonts w:ascii="Times New Roman" w:eastAsia="Times New Roman" w:hAnsi="Times New Roman"/>
          <w:lang w:eastAsia="lv-LV"/>
        </w:rPr>
        <w:t xml:space="preserve">aminoglikozīdu klases </w:t>
      </w:r>
      <w:r w:rsidRPr="00FE4979">
        <w:rPr>
          <w:rFonts w:ascii="Times New Roman" w:eastAsia="Times New Roman" w:hAnsi="Times New Roman"/>
          <w:lang w:eastAsia="lv-LV"/>
        </w:rPr>
        <w:t xml:space="preserve">pretmikrobu līdzekļiem. </w:t>
      </w:r>
      <w:r w:rsidR="005328C0" w:rsidRPr="00FE4979">
        <w:rPr>
          <w:rFonts w:ascii="Times New Roman" w:eastAsia="Times New Roman" w:hAnsi="Times New Roman"/>
          <w:lang w:eastAsia="lv-LV"/>
        </w:rPr>
        <w:t>Šo veterināro z</w:t>
      </w:r>
      <w:r w:rsidRPr="00FE4979">
        <w:rPr>
          <w:rFonts w:ascii="Times New Roman" w:eastAsia="Times New Roman" w:hAnsi="Times New Roman"/>
          <w:lang w:eastAsia="lv-LV"/>
        </w:rPr>
        <w:t>āļu lietošana rūpīgi jā</w:t>
      </w:r>
      <w:r w:rsidR="00024ADF">
        <w:rPr>
          <w:rFonts w:ascii="Times New Roman" w:eastAsia="Times New Roman" w:hAnsi="Times New Roman"/>
          <w:lang w:eastAsia="lv-LV"/>
        </w:rPr>
        <w:t>izvērtē</w:t>
      </w:r>
      <w:r w:rsidRPr="00FE4979">
        <w:rPr>
          <w:rFonts w:ascii="Times New Roman" w:eastAsia="Times New Roman" w:hAnsi="Times New Roman"/>
          <w:lang w:eastAsia="lv-LV"/>
        </w:rPr>
        <w:t>, ja jutī</w:t>
      </w:r>
      <w:r w:rsidR="00024ADF">
        <w:rPr>
          <w:rFonts w:ascii="Times New Roman" w:eastAsia="Times New Roman" w:hAnsi="Times New Roman"/>
          <w:lang w:eastAsia="lv-LV"/>
        </w:rPr>
        <w:t>bas</w:t>
      </w:r>
      <w:r w:rsidRPr="00FE4979">
        <w:rPr>
          <w:rFonts w:ascii="Times New Roman" w:eastAsia="Times New Roman" w:hAnsi="Times New Roman"/>
          <w:lang w:eastAsia="lv-LV"/>
        </w:rPr>
        <w:t xml:space="preserve"> test</w:t>
      </w:r>
      <w:r w:rsidR="00024ADF">
        <w:rPr>
          <w:rFonts w:ascii="Times New Roman" w:eastAsia="Times New Roman" w:hAnsi="Times New Roman"/>
          <w:lang w:eastAsia="lv-LV"/>
        </w:rPr>
        <w:t>i liecina par</w:t>
      </w:r>
      <w:r w:rsidRPr="00FE4979">
        <w:rPr>
          <w:rFonts w:ascii="Times New Roman" w:eastAsia="Times New Roman" w:hAnsi="Times New Roman"/>
          <w:lang w:eastAsia="lv-LV"/>
        </w:rPr>
        <w:t xml:space="preserve"> rezistenc</w:t>
      </w:r>
      <w:r w:rsidR="00024ADF">
        <w:rPr>
          <w:rFonts w:ascii="Times New Roman" w:eastAsia="Times New Roman" w:hAnsi="Times New Roman"/>
          <w:lang w:eastAsia="lv-LV"/>
        </w:rPr>
        <w:t>i</w:t>
      </w:r>
      <w:r w:rsidRPr="00FE4979">
        <w:rPr>
          <w:rFonts w:ascii="Times New Roman" w:eastAsia="Times New Roman" w:hAnsi="Times New Roman"/>
          <w:lang w:eastAsia="lv-LV"/>
        </w:rPr>
        <w:t xml:space="preserve"> pret </w:t>
      </w:r>
      <w:proofErr w:type="spellStart"/>
      <w:r w:rsidRPr="00FE4979">
        <w:rPr>
          <w:rFonts w:ascii="Times New Roman" w:eastAsia="Times New Roman" w:hAnsi="Times New Roman"/>
          <w:lang w:eastAsia="lv-LV"/>
        </w:rPr>
        <w:t>aminoglikozīdiem</w:t>
      </w:r>
      <w:proofErr w:type="spellEnd"/>
      <w:r w:rsidRPr="00FE4979">
        <w:rPr>
          <w:rFonts w:ascii="Times New Roman" w:eastAsia="Times New Roman" w:hAnsi="Times New Roman"/>
          <w:lang w:eastAsia="lv-LV"/>
        </w:rPr>
        <w:t>, jo t</w:t>
      </w:r>
      <w:r w:rsidR="00C12EED" w:rsidRPr="00FE4979">
        <w:rPr>
          <w:rFonts w:ascii="Times New Roman" w:eastAsia="Times New Roman" w:hAnsi="Times New Roman"/>
          <w:lang w:eastAsia="lv-LV"/>
        </w:rPr>
        <w:t>o</w:t>
      </w:r>
      <w:r w:rsidRPr="00FE4979">
        <w:rPr>
          <w:rFonts w:ascii="Times New Roman" w:eastAsia="Times New Roman" w:hAnsi="Times New Roman"/>
          <w:lang w:eastAsia="lv-LV"/>
        </w:rPr>
        <w:t xml:space="preserve"> </w:t>
      </w:r>
      <w:r w:rsidR="00C12EED" w:rsidRPr="00FE4979">
        <w:rPr>
          <w:rFonts w:ascii="Times New Roman" w:eastAsia="Times New Roman" w:hAnsi="Times New Roman"/>
          <w:lang w:eastAsia="lv-LV"/>
        </w:rPr>
        <w:t>iedarbīgums</w:t>
      </w:r>
      <w:r w:rsidRPr="00FE4979">
        <w:rPr>
          <w:rFonts w:ascii="Times New Roman" w:eastAsia="Times New Roman" w:hAnsi="Times New Roman"/>
          <w:lang w:eastAsia="lv-LV"/>
        </w:rPr>
        <w:t xml:space="preserve"> var samazināties.</w:t>
      </w:r>
      <w:r w:rsidR="00457DBF">
        <w:rPr>
          <w:rFonts w:ascii="Times New Roman" w:eastAsia="Times New Roman" w:hAnsi="Times New Roman"/>
          <w:lang w:eastAsia="lv-LV"/>
        </w:rPr>
        <w:t xml:space="preserve"> </w:t>
      </w:r>
      <w:r w:rsidR="00457DBF" w:rsidRPr="00FE4979">
        <w:rPr>
          <w:rFonts w:ascii="Times New Roman" w:eastAsia="Times New Roman" w:hAnsi="Times New Roman"/>
          <w:lang w:eastAsia="lv-LV"/>
        </w:rPr>
        <w:t xml:space="preserve">Paromomicīns </w:t>
      </w:r>
      <w:r w:rsidR="00457DBF">
        <w:rPr>
          <w:rFonts w:ascii="Times New Roman" w:eastAsia="Times New Roman" w:hAnsi="Times New Roman"/>
          <w:lang w:eastAsia="lv-LV"/>
        </w:rPr>
        <w:t xml:space="preserve">ļoti </w:t>
      </w:r>
      <w:r w:rsidR="00457DBF" w:rsidRPr="00FE4979">
        <w:rPr>
          <w:rFonts w:ascii="Times New Roman" w:eastAsia="Times New Roman" w:hAnsi="Times New Roman"/>
          <w:lang w:eastAsia="lv-LV"/>
        </w:rPr>
        <w:t>bieži izraisa rezistences un krusteniskās rezistences veidošanos pret citiem aminoglikozīdiem zarnu trakta mikroflorā.</w:t>
      </w:r>
    </w:p>
    <w:p w14:paraId="44C81183" w14:textId="77777777" w:rsidR="005F5282" w:rsidRPr="00FE4979" w:rsidRDefault="005F5282">
      <w:pPr>
        <w:tabs>
          <w:tab w:val="left" w:pos="567"/>
        </w:tabs>
        <w:spacing w:after="0" w:line="240" w:lineRule="auto"/>
        <w:rPr>
          <w:rFonts w:ascii="Times New Roman" w:eastAsia="Times New Roman" w:hAnsi="Times New Roman"/>
          <w:lang w:eastAsia="lv-LV"/>
        </w:rPr>
      </w:pPr>
    </w:p>
    <w:p w14:paraId="4A54A728" w14:textId="153969DB" w:rsidR="005F5282" w:rsidRPr="00FE4979" w:rsidRDefault="00457DBF" w:rsidP="00CD06A3">
      <w:pPr>
        <w:spacing w:after="0" w:line="240" w:lineRule="auto"/>
        <w:ind w:left="567" w:hanging="567"/>
        <w:rPr>
          <w:rFonts w:ascii="Times New Roman" w:eastAsia="Times New Roman" w:hAnsi="Times New Roman"/>
          <w:lang w:eastAsia="lv-LV"/>
        </w:rPr>
      </w:pPr>
      <w:r>
        <w:rPr>
          <w:rFonts w:ascii="Times New Roman" w:eastAsia="Times New Roman" w:hAnsi="Times New Roman"/>
          <w:b/>
          <w:lang w:eastAsia="lv-LV"/>
        </w:rPr>
        <w:t>3</w:t>
      </w:r>
      <w:r w:rsidR="005F5282" w:rsidRPr="00FE4979">
        <w:rPr>
          <w:rFonts w:ascii="Times New Roman" w:eastAsia="Times New Roman" w:hAnsi="Times New Roman"/>
          <w:b/>
          <w:lang w:eastAsia="lv-LV"/>
        </w:rPr>
        <w:t>.5</w:t>
      </w:r>
      <w:r>
        <w:rPr>
          <w:rFonts w:ascii="Times New Roman" w:eastAsia="Times New Roman" w:hAnsi="Times New Roman"/>
          <w:b/>
          <w:lang w:eastAsia="lv-LV"/>
        </w:rPr>
        <w:t>.</w:t>
      </w:r>
      <w:r w:rsidR="005F5282" w:rsidRPr="00FE4979">
        <w:rPr>
          <w:rFonts w:ascii="Times New Roman" w:eastAsia="Times New Roman" w:hAnsi="Times New Roman"/>
          <w:b/>
          <w:lang w:eastAsia="lv-LV"/>
        </w:rPr>
        <w:tab/>
        <w:t>Īpaši piesardzības pasākumi lietošanā</w:t>
      </w:r>
    </w:p>
    <w:p w14:paraId="2C9D77D5" w14:textId="77777777" w:rsidR="005F5282" w:rsidRPr="00FE4979" w:rsidRDefault="005F5282" w:rsidP="00FE4979">
      <w:pPr>
        <w:spacing w:after="0" w:line="240" w:lineRule="auto"/>
        <w:rPr>
          <w:rFonts w:ascii="Times New Roman" w:eastAsia="Times New Roman" w:hAnsi="Times New Roman"/>
          <w:lang w:eastAsia="lv-LV"/>
        </w:rPr>
      </w:pPr>
    </w:p>
    <w:p w14:paraId="4C750E23" w14:textId="77777777" w:rsidR="00457DBF" w:rsidRPr="00457DBF" w:rsidRDefault="00457DBF" w:rsidP="00264DAF">
      <w:pPr>
        <w:spacing w:line="240" w:lineRule="auto"/>
        <w:rPr>
          <w:rFonts w:ascii="Times New Roman" w:eastAsia="Times New Roman" w:hAnsi="Times New Roman"/>
          <w:kern w:val="14"/>
          <w:u w:val="single"/>
          <w:lang w:eastAsia="lv-LV"/>
        </w:rPr>
      </w:pPr>
      <w:r w:rsidRPr="00457DBF">
        <w:rPr>
          <w:rFonts w:ascii="Times New Roman" w:eastAsia="Times New Roman" w:hAnsi="Times New Roman"/>
          <w:kern w:val="14"/>
          <w:u w:val="single"/>
          <w:lang w:eastAsia="lv-LV"/>
        </w:rPr>
        <w:t>Īpaši piesardzības pasākumi drošai lietošanai mērķsugām:</w:t>
      </w:r>
    </w:p>
    <w:p w14:paraId="3349DD5F" w14:textId="67A8147C" w:rsidR="00457DBF" w:rsidRPr="00457DBF" w:rsidRDefault="00457DBF" w:rsidP="0020383A">
      <w:pPr>
        <w:tabs>
          <w:tab w:val="left" w:pos="567"/>
        </w:tabs>
        <w:spacing w:after="0" w:line="240" w:lineRule="auto"/>
        <w:rPr>
          <w:rFonts w:ascii="Times New Roman" w:hAnsi="Times New Roman"/>
        </w:rPr>
      </w:pPr>
      <w:r w:rsidRPr="00FE4979">
        <w:rPr>
          <w:rFonts w:ascii="Times New Roman" w:hAnsi="Times New Roman"/>
        </w:rPr>
        <w:t>Šo v</w:t>
      </w:r>
      <w:r w:rsidRPr="00CD06A3">
        <w:rPr>
          <w:rFonts w:ascii="Times New Roman" w:hAnsi="Times New Roman"/>
        </w:rPr>
        <w:t xml:space="preserve">eterināro zāļu lietošana jāpamato ar no dzīvnieka izolēto </w:t>
      </w:r>
      <w:r w:rsidR="00024ADF">
        <w:rPr>
          <w:rFonts w:ascii="Times New Roman" w:hAnsi="Times New Roman"/>
        </w:rPr>
        <w:t>mērķa patogēnu</w:t>
      </w:r>
      <w:r w:rsidRPr="00CD06A3">
        <w:rPr>
          <w:rFonts w:ascii="Times New Roman" w:hAnsi="Times New Roman"/>
        </w:rPr>
        <w:t xml:space="preserve"> </w:t>
      </w:r>
      <w:r w:rsidR="00024ADF">
        <w:rPr>
          <w:rFonts w:ascii="Times New Roman" w:hAnsi="Times New Roman"/>
        </w:rPr>
        <w:t>identifikāciju</w:t>
      </w:r>
      <w:r w:rsidRPr="00FE4979">
        <w:rPr>
          <w:rFonts w:ascii="Times New Roman" w:hAnsi="Times New Roman"/>
        </w:rPr>
        <w:t xml:space="preserve"> un </w:t>
      </w:r>
      <w:r w:rsidRPr="00CD06A3">
        <w:rPr>
          <w:rFonts w:ascii="Times New Roman" w:hAnsi="Times New Roman"/>
        </w:rPr>
        <w:t xml:space="preserve">jutības testu rezultātiem. </w:t>
      </w:r>
      <w:r w:rsidRPr="00457DBF">
        <w:rPr>
          <w:rFonts w:ascii="Times New Roman" w:hAnsi="Times New Roman"/>
        </w:rPr>
        <w:t>Ja tas nav iespējams, ārstēšana</w:t>
      </w:r>
      <w:r w:rsidR="00024ADF">
        <w:rPr>
          <w:rFonts w:ascii="Times New Roman" w:hAnsi="Times New Roman"/>
        </w:rPr>
        <w:t xml:space="preserve"> </w:t>
      </w:r>
      <w:proofErr w:type="spellStart"/>
      <w:r w:rsidR="00024ADF">
        <w:rPr>
          <w:rFonts w:ascii="Times New Roman" w:hAnsi="Times New Roman"/>
        </w:rPr>
        <w:t>jāpamatoar</w:t>
      </w:r>
      <w:proofErr w:type="spellEnd"/>
      <w:r w:rsidRPr="00457DBF">
        <w:rPr>
          <w:rFonts w:ascii="Times New Roman" w:hAnsi="Times New Roman"/>
        </w:rPr>
        <w:t xml:space="preserve"> epidemioloģisko informāciju un zināšanām par mērķa patogēnu jutī</w:t>
      </w:r>
      <w:r w:rsidR="00024ADF">
        <w:rPr>
          <w:rFonts w:ascii="Times New Roman" w:hAnsi="Times New Roman"/>
        </w:rPr>
        <w:t>bu</w:t>
      </w:r>
      <w:r w:rsidRPr="00457DBF">
        <w:rPr>
          <w:rFonts w:ascii="Times New Roman" w:hAnsi="Times New Roman"/>
        </w:rPr>
        <w:t xml:space="preserve"> </w:t>
      </w:r>
      <w:r w:rsidR="00024ADF">
        <w:rPr>
          <w:rFonts w:ascii="Times New Roman" w:hAnsi="Times New Roman"/>
        </w:rPr>
        <w:t>novietnes</w:t>
      </w:r>
      <w:r w:rsidRPr="00457DBF">
        <w:rPr>
          <w:rFonts w:ascii="Times New Roman" w:hAnsi="Times New Roman"/>
        </w:rPr>
        <w:t xml:space="preserve"> vai vietējā/reģionālā līmenī.</w:t>
      </w:r>
    </w:p>
    <w:p w14:paraId="690D9772" w14:textId="76C8ACDA" w:rsidR="00264DAF" w:rsidRPr="00457DBF" w:rsidRDefault="00457DBF" w:rsidP="0020383A">
      <w:pPr>
        <w:tabs>
          <w:tab w:val="left" w:pos="567"/>
        </w:tabs>
        <w:spacing w:after="0" w:line="240" w:lineRule="auto"/>
        <w:rPr>
          <w:rFonts w:ascii="Times New Roman" w:hAnsi="Times New Roman"/>
        </w:rPr>
      </w:pPr>
      <w:r w:rsidRPr="00FE4979">
        <w:rPr>
          <w:rFonts w:ascii="Times New Roman" w:hAnsi="Times New Roman"/>
        </w:rPr>
        <w:t xml:space="preserve">Lietojot šīs veterinārās zāles, jāņem vērā </w:t>
      </w:r>
      <w:r w:rsidR="00024ADF" w:rsidRPr="00024ADF">
        <w:rPr>
          <w:rFonts w:ascii="Times New Roman" w:hAnsi="Times New Roman"/>
        </w:rPr>
        <w:t xml:space="preserve">oficiālā, valsts un reģionālā </w:t>
      </w:r>
      <w:proofErr w:type="spellStart"/>
      <w:r w:rsidR="00024ADF" w:rsidRPr="00024ADF">
        <w:rPr>
          <w:rFonts w:ascii="Times New Roman" w:hAnsi="Times New Roman"/>
        </w:rPr>
        <w:t>antimikrobiālā</w:t>
      </w:r>
      <w:proofErr w:type="spellEnd"/>
      <w:r w:rsidR="00024ADF" w:rsidRPr="00024ADF">
        <w:rPr>
          <w:rFonts w:ascii="Times New Roman" w:hAnsi="Times New Roman"/>
        </w:rPr>
        <w:t xml:space="preserve"> politika.</w:t>
      </w:r>
    </w:p>
    <w:p w14:paraId="0347C53C" w14:textId="0B9C1E2F" w:rsidR="005F5282" w:rsidRPr="00FE4979" w:rsidRDefault="005F5282" w:rsidP="0020383A">
      <w:pPr>
        <w:widowControl w:val="0"/>
        <w:tabs>
          <w:tab w:val="left" w:pos="567"/>
        </w:tabs>
        <w:autoSpaceDE w:val="0"/>
        <w:autoSpaceDN w:val="0"/>
        <w:adjustRightInd w:val="0"/>
        <w:spacing w:after="0" w:line="240" w:lineRule="auto"/>
        <w:rPr>
          <w:rFonts w:ascii="Times New Roman" w:eastAsia="Times New Roman" w:hAnsi="Times New Roman"/>
          <w:bCs/>
          <w:i/>
          <w:kern w:val="14"/>
          <w:lang w:eastAsia="lv-LV"/>
        </w:rPr>
      </w:pPr>
      <w:r w:rsidRPr="00FE4979">
        <w:rPr>
          <w:rFonts w:ascii="Times New Roman" w:eastAsia="Times New Roman" w:hAnsi="Times New Roman"/>
          <w:kern w:val="14"/>
          <w:lang w:eastAsia="lv-LV"/>
        </w:rPr>
        <w:t xml:space="preserve">Slimības rezultātā var mainīties </w:t>
      </w:r>
      <w:r w:rsidR="00024ADF">
        <w:rPr>
          <w:rFonts w:ascii="Times New Roman" w:eastAsia="Times New Roman" w:hAnsi="Times New Roman"/>
          <w:kern w:val="14"/>
          <w:lang w:eastAsia="lv-LV"/>
        </w:rPr>
        <w:t xml:space="preserve">veterināro </w:t>
      </w:r>
      <w:r w:rsidRPr="00FE4979">
        <w:rPr>
          <w:rFonts w:ascii="Times New Roman" w:eastAsia="Times New Roman" w:hAnsi="Times New Roman"/>
          <w:kern w:val="14"/>
          <w:lang w:eastAsia="lv-LV"/>
        </w:rPr>
        <w:t xml:space="preserve">zāļu uzņemšana dzīvniekiem. Ja dzīvnieki nepietiekami uzņem ūdeni vai pienu, tie jāārstē </w:t>
      </w:r>
      <w:proofErr w:type="spellStart"/>
      <w:r w:rsidRPr="00FE4979">
        <w:rPr>
          <w:rFonts w:ascii="Times New Roman" w:eastAsia="Times New Roman" w:hAnsi="Times New Roman"/>
          <w:kern w:val="14"/>
          <w:lang w:eastAsia="lv-LV"/>
        </w:rPr>
        <w:t>parenterāli</w:t>
      </w:r>
      <w:proofErr w:type="spellEnd"/>
      <w:r w:rsidRPr="00FE4979">
        <w:rPr>
          <w:rFonts w:ascii="Times New Roman" w:eastAsia="Times New Roman" w:hAnsi="Times New Roman"/>
          <w:kern w:val="14"/>
          <w:lang w:eastAsia="lv-LV"/>
        </w:rPr>
        <w:t xml:space="preserve">, </w:t>
      </w:r>
      <w:r w:rsidR="00BB08CC">
        <w:rPr>
          <w:rFonts w:ascii="Times New Roman" w:eastAsia="Times New Roman" w:hAnsi="Times New Roman"/>
          <w:kern w:val="14"/>
          <w:lang w:eastAsia="lv-LV"/>
        </w:rPr>
        <w:t>lietojot</w:t>
      </w:r>
      <w:r w:rsidRPr="00FE4979">
        <w:rPr>
          <w:rFonts w:ascii="Times New Roman" w:eastAsia="Times New Roman" w:hAnsi="Times New Roman"/>
          <w:kern w:val="14"/>
          <w:lang w:eastAsia="lv-LV"/>
        </w:rPr>
        <w:t xml:space="preserve"> atbilstošas injicējamas </w:t>
      </w:r>
      <w:r w:rsidR="00A85C96">
        <w:rPr>
          <w:rFonts w:ascii="Times New Roman" w:eastAsia="Times New Roman" w:hAnsi="Times New Roman"/>
          <w:kern w:val="14"/>
          <w:lang w:eastAsia="lv-LV"/>
        </w:rPr>
        <w:t xml:space="preserve">veterinārās </w:t>
      </w:r>
      <w:r w:rsidRPr="00FE4979">
        <w:rPr>
          <w:rFonts w:ascii="Times New Roman" w:eastAsia="Times New Roman" w:hAnsi="Times New Roman"/>
          <w:kern w:val="14"/>
          <w:lang w:eastAsia="lv-LV"/>
        </w:rPr>
        <w:t>zāles un ievērojot veterinārārsta norādījumus.</w:t>
      </w:r>
      <w:r w:rsidRPr="00FE4979">
        <w:rPr>
          <w:rFonts w:ascii="Times New Roman" w:eastAsia="Times New Roman" w:hAnsi="Times New Roman"/>
          <w:i/>
          <w:kern w:val="14"/>
          <w:lang w:eastAsia="lv-LV"/>
        </w:rPr>
        <w:t xml:space="preserve"> </w:t>
      </w:r>
    </w:p>
    <w:p w14:paraId="7366396E" w14:textId="4856ED9E" w:rsidR="005F5282" w:rsidRPr="00FE4979" w:rsidRDefault="005328C0" w:rsidP="0020383A">
      <w:pPr>
        <w:widowControl w:val="0"/>
        <w:tabs>
          <w:tab w:val="left" w:pos="567"/>
        </w:tabs>
        <w:autoSpaceDE w:val="0"/>
        <w:autoSpaceDN w:val="0"/>
        <w:adjustRightInd w:val="0"/>
        <w:spacing w:after="0" w:line="240" w:lineRule="auto"/>
        <w:rPr>
          <w:rFonts w:ascii="Times New Roman" w:eastAsia="Times New Roman" w:hAnsi="Times New Roman"/>
          <w:b/>
          <w:lang w:eastAsia="lv-LV"/>
        </w:rPr>
      </w:pPr>
      <w:r w:rsidRPr="00FE4979">
        <w:rPr>
          <w:rFonts w:ascii="Times New Roman" w:eastAsia="Times New Roman" w:hAnsi="Times New Roman"/>
          <w:kern w:val="14"/>
          <w:lang w:eastAsia="lv-LV"/>
        </w:rPr>
        <w:t>Šo veterināro z</w:t>
      </w:r>
      <w:r w:rsidR="005F5282" w:rsidRPr="00FE4979">
        <w:rPr>
          <w:rFonts w:ascii="Times New Roman" w:eastAsia="Times New Roman" w:hAnsi="Times New Roman"/>
          <w:kern w:val="14"/>
          <w:lang w:eastAsia="lv-LV"/>
        </w:rPr>
        <w:t xml:space="preserve">āļu lietošana ir jāapvieno ar labturības prasību ievērošanu </w:t>
      </w:r>
      <w:r w:rsidR="007E15BE" w:rsidRPr="00FE4979">
        <w:rPr>
          <w:rFonts w:ascii="Times New Roman" w:eastAsia="Times New Roman" w:hAnsi="Times New Roman"/>
          <w:kern w:val="14"/>
          <w:lang w:eastAsia="lv-LV"/>
        </w:rPr>
        <w:t>–</w:t>
      </w:r>
      <w:r w:rsidR="005F5282" w:rsidRPr="00FE4979">
        <w:rPr>
          <w:rFonts w:ascii="Times New Roman" w:eastAsia="Times New Roman" w:hAnsi="Times New Roman"/>
          <w:kern w:val="14"/>
          <w:lang w:eastAsia="lv-LV"/>
        </w:rPr>
        <w:t xml:space="preserve"> labu higiēnu, atbilstošu ventilāciju, dzīvnieku nepārblīvēšanu.</w:t>
      </w:r>
    </w:p>
    <w:p w14:paraId="33B6185E" w14:textId="77777777" w:rsidR="005F5282" w:rsidRPr="00FE4979" w:rsidRDefault="005F5282" w:rsidP="0020383A">
      <w:pPr>
        <w:spacing w:after="0" w:line="240" w:lineRule="auto"/>
        <w:rPr>
          <w:rFonts w:ascii="Times New Roman" w:eastAsia="Times New Roman" w:hAnsi="Times New Roman"/>
          <w:lang w:eastAsia="lv-LV"/>
        </w:rPr>
      </w:pPr>
      <w:r w:rsidRPr="00FE4979">
        <w:rPr>
          <w:rFonts w:ascii="Times New Roman" w:eastAsia="Times New Roman" w:hAnsi="Times New Roman"/>
          <w:lang w:eastAsia="lv-LV"/>
        </w:rPr>
        <w:t xml:space="preserve">Tā kā šīm </w:t>
      </w:r>
      <w:r w:rsidR="005328C0" w:rsidRPr="00FE4979">
        <w:rPr>
          <w:rFonts w:ascii="Times New Roman" w:eastAsia="Times New Roman" w:hAnsi="Times New Roman"/>
          <w:lang w:eastAsia="lv-LV"/>
        </w:rPr>
        <w:t xml:space="preserve">veterinārajām </w:t>
      </w:r>
      <w:r w:rsidRPr="00FE4979">
        <w:rPr>
          <w:rFonts w:ascii="Times New Roman" w:eastAsia="Times New Roman" w:hAnsi="Times New Roman"/>
          <w:lang w:eastAsia="lv-LV"/>
        </w:rPr>
        <w:t xml:space="preserve">zālēm iespējama ototoksiska un nefrotoksiska iedarbība, ieteicams novērot nieru darbības rādītājus. </w:t>
      </w:r>
    </w:p>
    <w:p w14:paraId="6BD18BD0" w14:textId="6F28C853" w:rsidR="005F5282" w:rsidRPr="00FE4979" w:rsidRDefault="005F5282" w:rsidP="0020383A">
      <w:pPr>
        <w:widowControl w:val="0"/>
        <w:tabs>
          <w:tab w:val="left" w:pos="567"/>
        </w:tabs>
        <w:autoSpaceDE w:val="0"/>
        <w:autoSpaceDN w:val="0"/>
        <w:adjustRightInd w:val="0"/>
        <w:spacing w:after="0" w:line="240" w:lineRule="auto"/>
        <w:rPr>
          <w:rFonts w:ascii="Times New Roman" w:eastAsia="Times New Roman" w:hAnsi="Times New Roman"/>
          <w:bCs/>
          <w:kern w:val="14"/>
          <w:lang w:eastAsia="lv-LV"/>
        </w:rPr>
      </w:pPr>
      <w:r w:rsidRPr="00FE4979">
        <w:rPr>
          <w:rFonts w:ascii="Times New Roman" w:eastAsia="Times New Roman" w:hAnsi="Times New Roman"/>
          <w:kern w:val="14"/>
          <w:lang w:eastAsia="lv-LV"/>
        </w:rPr>
        <w:t xml:space="preserve">Apsverot iespēju lietot šīs </w:t>
      </w:r>
      <w:r w:rsidR="004D750F" w:rsidRPr="00FE4979">
        <w:rPr>
          <w:rFonts w:ascii="Times New Roman" w:eastAsia="Times New Roman" w:hAnsi="Times New Roman"/>
          <w:kern w:val="14"/>
          <w:lang w:eastAsia="lv-LV"/>
        </w:rPr>
        <w:t xml:space="preserve">veterinārās </w:t>
      </w:r>
      <w:r w:rsidRPr="00FE4979">
        <w:rPr>
          <w:rFonts w:ascii="Times New Roman" w:eastAsia="Times New Roman" w:hAnsi="Times New Roman"/>
          <w:kern w:val="14"/>
          <w:lang w:eastAsia="lv-LV"/>
        </w:rPr>
        <w:t xml:space="preserve">zāles jaundzimušiem dzīvniekiem, jāievēro īpaša piesardzība, jo ir zināms, ka jaundzimušiem dzīvniekiem ir izteiktāka paromomicīna uzsūkšanās zarnu traktā. Šāda pastiprinātā uzsūkšanās var radīt palielinātu </w:t>
      </w:r>
      <w:proofErr w:type="spellStart"/>
      <w:r w:rsidRPr="00FE4979">
        <w:rPr>
          <w:rFonts w:ascii="Times New Roman" w:eastAsia="Times New Roman" w:hAnsi="Times New Roman"/>
          <w:kern w:val="14"/>
          <w:lang w:eastAsia="lv-LV"/>
        </w:rPr>
        <w:t>oto</w:t>
      </w:r>
      <w:r w:rsidR="00BB08CC">
        <w:rPr>
          <w:rFonts w:ascii="Times New Roman" w:eastAsia="Times New Roman" w:hAnsi="Times New Roman"/>
          <w:kern w:val="14"/>
          <w:lang w:eastAsia="lv-LV"/>
        </w:rPr>
        <w:t>toksicitātes</w:t>
      </w:r>
      <w:proofErr w:type="spellEnd"/>
      <w:r w:rsidRPr="00FE4979">
        <w:rPr>
          <w:rFonts w:ascii="Times New Roman" w:eastAsia="Times New Roman" w:hAnsi="Times New Roman"/>
          <w:kern w:val="14"/>
          <w:lang w:eastAsia="lv-LV"/>
        </w:rPr>
        <w:t xml:space="preserve"> un </w:t>
      </w:r>
      <w:proofErr w:type="spellStart"/>
      <w:r w:rsidRPr="00FE4979">
        <w:rPr>
          <w:rFonts w:ascii="Times New Roman" w:eastAsia="Times New Roman" w:hAnsi="Times New Roman"/>
          <w:kern w:val="14"/>
          <w:lang w:eastAsia="lv-LV"/>
        </w:rPr>
        <w:t>nefrotoksicitātes</w:t>
      </w:r>
      <w:proofErr w:type="spellEnd"/>
      <w:r w:rsidRPr="00FE4979">
        <w:rPr>
          <w:rFonts w:ascii="Times New Roman" w:eastAsia="Times New Roman" w:hAnsi="Times New Roman"/>
          <w:kern w:val="14"/>
          <w:lang w:eastAsia="lv-LV"/>
        </w:rPr>
        <w:t xml:space="preserve"> risku. Jaundzimušiem dzīvniekiem šīs </w:t>
      </w:r>
      <w:r w:rsidR="004D750F" w:rsidRPr="00FE4979">
        <w:rPr>
          <w:rFonts w:ascii="Times New Roman" w:eastAsia="Times New Roman" w:hAnsi="Times New Roman"/>
          <w:kern w:val="14"/>
          <w:lang w:eastAsia="lv-LV"/>
        </w:rPr>
        <w:t xml:space="preserve">veterinārās </w:t>
      </w:r>
      <w:r w:rsidRPr="00FE4979">
        <w:rPr>
          <w:rFonts w:ascii="Times New Roman" w:eastAsia="Times New Roman" w:hAnsi="Times New Roman"/>
          <w:kern w:val="14"/>
          <w:lang w:eastAsia="lv-LV"/>
        </w:rPr>
        <w:t xml:space="preserve">zāles drīkst lietot tikai pēc </w:t>
      </w:r>
      <w:r w:rsidR="00BB08CC">
        <w:rPr>
          <w:rFonts w:ascii="Times New Roman" w:eastAsia="Times New Roman" w:hAnsi="Times New Roman"/>
          <w:kern w:val="14"/>
          <w:lang w:eastAsia="lv-LV"/>
        </w:rPr>
        <w:t>ārstējošā</w:t>
      </w:r>
      <w:r w:rsidRPr="00FE4979">
        <w:rPr>
          <w:rFonts w:ascii="Times New Roman" w:eastAsia="Times New Roman" w:hAnsi="Times New Roman"/>
          <w:kern w:val="14"/>
          <w:lang w:eastAsia="lv-LV"/>
        </w:rPr>
        <w:t xml:space="preserve"> veterinārārsta ieguvuma un riska attiecības </w:t>
      </w:r>
      <w:r w:rsidR="00BB08CC">
        <w:rPr>
          <w:rFonts w:ascii="Times New Roman" w:eastAsia="Times New Roman" w:hAnsi="Times New Roman"/>
          <w:kern w:val="14"/>
          <w:lang w:eastAsia="lv-LV"/>
        </w:rPr>
        <w:t>iz</w:t>
      </w:r>
      <w:r w:rsidRPr="00FE4979">
        <w:rPr>
          <w:rFonts w:ascii="Times New Roman" w:eastAsia="Times New Roman" w:hAnsi="Times New Roman"/>
          <w:kern w:val="14"/>
          <w:lang w:eastAsia="lv-LV"/>
        </w:rPr>
        <w:t>vērt</w:t>
      </w:r>
      <w:r w:rsidR="00BB08CC">
        <w:rPr>
          <w:rFonts w:ascii="Times New Roman" w:eastAsia="Times New Roman" w:hAnsi="Times New Roman"/>
          <w:kern w:val="14"/>
          <w:lang w:eastAsia="lv-LV"/>
        </w:rPr>
        <w:t>ēšanas</w:t>
      </w:r>
      <w:r w:rsidRPr="00FE4979">
        <w:rPr>
          <w:rFonts w:ascii="Times New Roman" w:eastAsia="Times New Roman" w:hAnsi="Times New Roman"/>
          <w:kern w:val="14"/>
          <w:lang w:eastAsia="lv-LV"/>
        </w:rPr>
        <w:t>.</w:t>
      </w:r>
    </w:p>
    <w:p w14:paraId="60ED9735" w14:textId="77777777" w:rsidR="005F5282" w:rsidRPr="00FE4979" w:rsidRDefault="005F5282" w:rsidP="0020383A">
      <w:pPr>
        <w:widowControl w:val="0"/>
        <w:tabs>
          <w:tab w:val="left" w:pos="567"/>
        </w:tabs>
        <w:autoSpaceDE w:val="0"/>
        <w:autoSpaceDN w:val="0"/>
        <w:adjustRightInd w:val="0"/>
        <w:spacing w:after="0" w:line="240" w:lineRule="auto"/>
        <w:rPr>
          <w:rFonts w:ascii="Times New Roman" w:eastAsia="Times New Roman" w:hAnsi="Times New Roman"/>
          <w:lang w:eastAsia="lv-LV"/>
        </w:rPr>
      </w:pPr>
      <w:r w:rsidRPr="00FE4979">
        <w:rPr>
          <w:rFonts w:ascii="Times New Roman" w:eastAsia="Times New Roman" w:hAnsi="Times New Roman"/>
          <w:kern w:val="14"/>
          <w:lang w:eastAsia="lv-LV"/>
        </w:rPr>
        <w:t xml:space="preserve">Jāizvairās no </w:t>
      </w:r>
      <w:r w:rsidR="004D750F" w:rsidRPr="00FE4979">
        <w:rPr>
          <w:rFonts w:ascii="Times New Roman" w:eastAsia="Times New Roman" w:hAnsi="Times New Roman"/>
          <w:kern w:val="14"/>
          <w:lang w:eastAsia="lv-LV"/>
        </w:rPr>
        <w:t xml:space="preserve">šo veterināro </w:t>
      </w:r>
      <w:r w:rsidRPr="00FE4979">
        <w:rPr>
          <w:rFonts w:ascii="Times New Roman" w:eastAsia="Times New Roman" w:hAnsi="Times New Roman"/>
          <w:kern w:val="14"/>
          <w:lang w:eastAsia="lv-LV"/>
        </w:rPr>
        <w:t xml:space="preserve">zāļu ilgstošas vai atkārtotas lietošanas, uzlabojot labturības prasību ievērošanu, kā arī </w:t>
      </w:r>
      <w:r w:rsidRPr="00FE4979">
        <w:rPr>
          <w:rFonts w:ascii="Times New Roman" w:eastAsia="Times New Roman" w:hAnsi="Times New Roman"/>
          <w:lang w:eastAsia="lv-LV"/>
        </w:rPr>
        <w:t xml:space="preserve">veicot tīrīšanu un dezinfekciju. </w:t>
      </w:r>
    </w:p>
    <w:p w14:paraId="5A4FDEDD" w14:textId="0DACACC2" w:rsidR="005F5282" w:rsidRPr="00FE4979" w:rsidRDefault="005F5282" w:rsidP="0020383A">
      <w:pPr>
        <w:tabs>
          <w:tab w:val="left" w:pos="567"/>
        </w:tabs>
        <w:spacing w:after="0" w:line="240" w:lineRule="auto"/>
        <w:rPr>
          <w:rFonts w:ascii="Times New Roman" w:eastAsia="Times New Roman" w:hAnsi="Times New Roman"/>
          <w:lang w:eastAsia="lv-LV"/>
        </w:rPr>
      </w:pPr>
      <w:r w:rsidRPr="00FE4979">
        <w:rPr>
          <w:rFonts w:ascii="Times New Roman" w:eastAsia="Times New Roman" w:hAnsi="Times New Roman"/>
          <w:lang w:eastAsia="lv-LV"/>
        </w:rPr>
        <w:t xml:space="preserve">Lietojot </w:t>
      </w:r>
      <w:r w:rsidR="005E1D5D" w:rsidRPr="00FE4979">
        <w:rPr>
          <w:rFonts w:ascii="Times New Roman" w:eastAsia="Times New Roman" w:hAnsi="Times New Roman"/>
          <w:lang w:eastAsia="lv-LV"/>
        </w:rPr>
        <w:t xml:space="preserve">šīs </w:t>
      </w:r>
      <w:r w:rsidRPr="00FE4979">
        <w:rPr>
          <w:rFonts w:ascii="Times New Roman" w:eastAsia="Times New Roman" w:hAnsi="Times New Roman"/>
          <w:lang w:eastAsia="lv-LV"/>
        </w:rPr>
        <w:t xml:space="preserve">veterinārās zāles atšķirīgi no </w:t>
      </w:r>
      <w:r w:rsidR="00BB08CC">
        <w:rPr>
          <w:rFonts w:ascii="Times New Roman" w:eastAsia="Times New Roman" w:hAnsi="Times New Roman"/>
          <w:lang w:eastAsia="lv-LV"/>
        </w:rPr>
        <w:t xml:space="preserve">veterināro </w:t>
      </w:r>
      <w:r w:rsidRPr="00FE4979">
        <w:rPr>
          <w:rFonts w:ascii="Times New Roman" w:eastAsia="Times New Roman" w:hAnsi="Times New Roman"/>
          <w:lang w:eastAsia="lv-LV"/>
        </w:rPr>
        <w:t xml:space="preserve">zāļu aprakstā dotajiem norādījumiem, var palielināties baktēriju izplatība, kuras ir rezistentas pret </w:t>
      </w:r>
      <w:r w:rsidRPr="00FE4979">
        <w:rPr>
          <w:rFonts w:ascii="Times New Roman" w:eastAsia="Times New Roman" w:hAnsi="Times New Roman"/>
          <w:kern w:val="14"/>
          <w:lang w:eastAsia="lv-LV"/>
        </w:rPr>
        <w:t xml:space="preserve">paromomicīnu, </w:t>
      </w:r>
      <w:r w:rsidRPr="00FE4979">
        <w:rPr>
          <w:rFonts w:ascii="Times New Roman" w:eastAsia="Times New Roman" w:hAnsi="Times New Roman"/>
          <w:lang w:eastAsia="lv-LV"/>
        </w:rPr>
        <w:t xml:space="preserve">un pavājināties ārstēšanas efektivitāte ar aminoglikozīdiem, līdz pat iespējamai krusteniskai rezistencei. </w:t>
      </w:r>
    </w:p>
    <w:p w14:paraId="4E9D69E4" w14:textId="077B4C58" w:rsidR="005F5282" w:rsidRPr="00FE4979" w:rsidRDefault="005F5282" w:rsidP="0020383A">
      <w:pPr>
        <w:tabs>
          <w:tab w:val="left" w:pos="567"/>
        </w:tabs>
        <w:spacing w:after="0" w:line="240" w:lineRule="auto"/>
        <w:rPr>
          <w:rFonts w:ascii="Times New Roman" w:eastAsia="Times New Roman" w:hAnsi="Times New Roman"/>
          <w:lang w:eastAsia="lv-LV"/>
        </w:rPr>
      </w:pPr>
      <w:r w:rsidRPr="00FE4979">
        <w:rPr>
          <w:rFonts w:ascii="Times New Roman" w:eastAsia="Times New Roman" w:hAnsi="Times New Roman"/>
          <w:lang w:eastAsia="lv-LV"/>
        </w:rPr>
        <w:t xml:space="preserve">Aminoglikozīdi ir būtiski arī cilvēku ārstēšanā, tādēļ veterinārmedicīnā tos nevajadzētu lietot kā pirmās izvēles </w:t>
      </w:r>
      <w:r w:rsidR="00BB08CC">
        <w:rPr>
          <w:rFonts w:ascii="Times New Roman" w:eastAsia="Times New Roman" w:hAnsi="Times New Roman"/>
          <w:lang w:eastAsia="lv-LV"/>
        </w:rPr>
        <w:t>terapiju</w:t>
      </w:r>
      <w:r w:rsidRPr="00FE4979">
        <w:rPr>
          <w:rFonts w:ascii="Times New Roman" w:eastAsia="Times New Roman" w:hAnsi="Times New Roman"/>
          <w:lang w:eastAsia="lv-LV"/>
        </w:rPr>
        <w:t>.</w:t>
      </w:r>
    </w:p>
    <w:p w14:paraId="07F43B94" w14:textId="77777777" w:rsidR="005F5282" w:rsidRPr="00CD06A3" w:rsidRDefault="005F5282" w:rsidP="0020383A">
      <w:pPr>
        <w:tabs>
          <w:tab w:val="left" w:pos="567"/>
        </w:tabs>
        <w:spacing w:after="0" w:line="240" w:lineRule="auto"/>
        <w:rPr>
          <w:rFonts w:ascii="Times New Roman" w:eastAsia="Times New Roman" w:hAnsi="Times New Roman"/>
          <w:bCs/>
          <w:i/>
          <w:kern w:val="14"/>
          <w:lang w:eastAsia="lv-LV"/>
        </w:rPr>
      </w:pPr>
    </w:p>
    <w:p w14:paraId="2B0BC0B7" w14:textId="77777777" w:rsidR="00A85C96" w:rsidRPr="00A07B8D" w:rsidRDefault="00A85C96" w:rsidP="00264DAF">
      <w:pPr>
        <w:spacing w:line="240" w:lineRule="auto"/>
        <w:rPr>
          <w:rFonts w:ascii="Times New Roman" w:hAnsi="Times New Roman"/>
        </w:rPr>
      </w:pPr>
      <w:r w:rsidRPr="00A07B8D">
        <w:rPr>
          <w:rFonts w:ascii="Times New Roman" w:hAnsi="Times New Roman"/>
          <w:u w:val="single"/>
        </w:rPr>
        <w:t xml:space="preserve">Īpaši piesardzības pasākumi, kas jāievēro personai, kura ievada veterinārās zāles dzīvniekiem: </w:t>
      </w:r>
    </w:p>
    <w:p w14:paraId="2EAF8467" w14:textId="5896106E" w:rsidR="005F5282" w:rsidRPr="00FE4979" w:rsidRDefault="005F5282" w:rsidP="0020383A">
      <w:pPr>
        <w:tabs>
          <w:tab w:val="left" w:pos="851"/>
        </w:tabs>
        <w:spacing w:after="0" w:line="240" w:lineRule="auto"/>
        <w:rPr>
          <w:rFonts w:ascii="Times New Roman" w:eastAsia="Times New Roman" w:hAnsi="Times New Roman"/>
          <w:lang w:eastAsia="lv-LV"/>
        </w:rPr>
      </w:pPr>
      <w:r w:rsidRPr="00FE4979">
        <w:rPr>
          <w:rFonts w:ascii="Times New Roman" w:eastAsia="Times New Roman" w:hAnsi="Times New Roman"/>
          <w:lang w:eastAsia="lv-LV"/>
        </w:rPr>
        <w:t xml:space="preserve">Šīs </w:t>
      </w:r>
      <w:r w:rsidR="00A07B8D">
        <w:rPr>
          <w:rFonts w:ascii="Times New Roman" w:eastAsia="Times New Roman" w:hAnsi="Times New Roman"/>
          <w:lang w:eastAsia="lv-LV"/>
        </w:rPr>
        <w:t xml:space="preserve">veterinārās </w:t>
      </w:r>
      <w:r w:rsidRPr="00FE4979">
        <w:rPr>
          <w:rFonts w:ascii="Times New Roman" w:eastAsia="Times New Roman" w:hAnsi="Times New Roman"/>
          <w:lang w:eastAsia="lv-LV"/>
        </w:rPr>
        <w:t>zāles satur paromomicīnu, kas dažiem cilvēkiem var izraisīt alerģiskas reakcijas.</w:t>
      </w:r>
    </w:p>
    <w:p w14:paraId="1E77317F" w14:textId="6B79DDE0" w:rsidR="005F5282" w:rsidRPr="00FE4979" w:rsidRDefault="005F5282" w:rsidP="0020383A">
      <w:pPr>
        <w:tabs>
          <w:tab w:val="left" w:pos="851"/>
        </w:tabs>
        <w:spacing w:after="0" w:line="240" w:lineRule="auto"/>
        <w:rPr>
          <w:rFonts w:ascii="Times New Roman" w:eastAsia="Times New Roman" w:hAnsi="Times New Roman"/>
          <w:iCs/>
          <w:lang w:eastAsia="lv-LV"/>
        </w:rPr>
      </w:pPr>
      <w:r w:rsidRPr="00FE4979">
        <w:rPr>
          <w:rFonts w:ascii="Times New Roman" w:eastAsia="Times New Roman" w:hAnsi="Times New Roman"/>
          <w:lang w:eastAsia="lv-LV"/>
        </w:rPr>
        <w:t>Personām ar</w:t>
      </w:r>
      <w:r w:rsidRPr="00FE4979">
        <w:rPr>
          <w:rFonts w:ascii="Times New Roman" w:eastAsia="Times New Roman" w:hAnsi="Times New Roman"/>
          <w:color w:val="000000"/>
          <w:lang w:eastAsia="lv-LV"/>
        </w:rPr>
        <w:t xml:space="preserve"> zināmu</w:t>
      </w:r>
      <w:r w:rsidRPr="00FE4979">
        <w:rPr>
          <w:rFonts w:ascii="Times New Roman" w:eastAsia="Times New Roman" w:hAnsi="Times New Roman"/>
          <w:lang w:eastAsia="lv-LV"/>
        </w:rPr>
        <w:t xml:space="preserve"> pastiprinātu jutību pret </w:t>
      </w:r>
      <w:proofErr w:type="spellStart"/>
      <w:r w:rsidRPr="00FE4979">
        <w:rPr>
          <w:rFonts w:ascii="Times New Roman" w:eastAsia="Times New Roman" w:hAnsi="Times New Roman"/>
          <w:lang w:eastAsia="lv-LV"/>
        </w:rPr>
        <w:t>paromomicīnu</w:t>
      </w:r>
      <w:proofErr w:type="spellEnd"/>
      <w:r w:rsidRPr="00FE4979">
        <w:rPr>
          <w:rFonts w:ascii="Times New Roman" w:eastAsia="Times New Roman" w:hAnsi="Times New Roman"/>
          <w:lang w:eastAsia="lv-LV"/>
        </w:rPr>
        <w:t xml:space="preserve"> vai citiem </w:t>
      </w:r>
      <w:proofErr w:type="spellStart"/>
      <w:r w:rsidRPr="00FE4979">
        <w:rPr>
          <w:rFonts w:ascii="Times New Roman" w:eastAsia="Times New Roman" w:hAnsi="Times New Roman"/>
          <w:lang w:eastAsia="lv-LV"/>
        </w:rPr>
        <w:t>aminoglikozīdiem</w:t>
      </w:r>
      <w:proofErr w:type="spellEnd"/>
      <w:r w:rsidRPr="00FE4979">
        <w:rPr>
          <w:rFonts w:ascii="Times New Roman" w:eastAsia="Times New Roman" w:hAnsi="Times New Roman"/>
          <w:lang w:eastAsia="lv-LV"/>
        </w:rPr>
        <w:t xml:space="preserve"> </w:t>
      </w:r>
      <w:r w:rsidR="00A07B8D">
        <w:rPr>
          <w:rFonts w:ascii="Times New Roman" w:eastAsia="Times New Roman" w:hAnsi="Times New Roman"/>
          <w:lang w:eastAsia="lv-LV"/>
        </w:rPr>
        <w:t>ir jā</w:t>
      </w:r>
      <w:r w:rsidRPr="00FE4979">
        <w:rPr>
          <w:rFonts w:ascii="Times New Roman" w:eastAsia="Times New Roman" w:hAnsi="Times New Roman"/>
          <w:lang w:eastAsia="lv-LV"/>
        </w:rPr>
        <w:t>izvair</w:t>
      </w:r>
      <w:r w:rsidR="00A07B8D">
        <w:rPr>
          <w:rFonts w:ascii="Times New Roman" w:eastAsia="Times New Roman" w:hAnsi="Times New Roman"/>
          <w:lang w:eastAsia="lv-LV"/>
        </w:rPr>
        <w:t>ās</w:t>
      </w:r>
      <w:r w:rsidRPr="00FE4979">
        <w:rPr>
          <w:rFonts w:ascii="Times New Roman" w:eastAsia="Times New Roman" w:hAnsi="Times New Roman"/>
          <w:lang w:eastAsia="lv-LV"/>
        </w:rPr>
        <w:t xml:space="preserve"> no saskares ar šīm veterinārajām zālēm. </w:t>
      </w:r>
    </w:p>
    <w:p w14:paraId="5DB292F3" w14:textId="7F7E34B6" w:rsidR="005F5282" w:rsidRPr="00FE4979" w:rsidRDefault="005F5282" w:rsidP="0020383A">
      <w:pPr>
        <w:tabs>
          <w:tab w:val="left" w:pos="851"/>
        </w:tabs>
        <w:spacing w:after="0" w:line="240" w:lineRule="auto"/>
        <w:rPr>
          <w:rFonts w:ascii="Times New Roman" w:eastAsia="Times New Roman" w:hAnsi="Times New Roman"/>
          <w:iCs/>
          <w:lang w:eastAsia="lv-LV"/>
        </w:rPr>
      </w:pPr>
      <w:r w:rsidRPr="00FE4979">
        <w:rPr>
          <w:rFonts w:ascii="Times New Roman" w:eastAsia="Times New Roman" w:hAnsi="Times New Roman"/>
          <w:lang w:eastAsia="lv-LV"/>
        </w:rPr>
        <w:t xml:space="preserve">Izvairīties no </w:t>
      </w:r>
      <w:r w:rsidR="00A07B8D">
        <w:rPr>
          <w:rFonts w:ascii="Times New Roman" w:eastAsia="Times New Roman" w:hAnsi="Times New Roman"/>
          <w:lang w:eastAsia="lv-LV"/>
        </w:rPr>
        <w:t xml:space="preserve">veterināro </w:t>
      </w:r>
      <w:r w:rsidRPr="00FE4979">
        <w:rPr>
          <w:rFonts w:ascii="Times New Roman" w:eastAsia="Times New Roman" w:hAnsi="Times New Roman"/>
          <w:lang w:eastAsia="lv-LV"/>
        </w:rPr>
        <w:t>zāļu saskares ar ādu un acīm.</w:t>
      </w:r>
    </w:p>
    <w:p w14:paraId="26BC6EDD" w14:textId="32F207E7" w:rsidR="005F5282" w:rsidRPr="00FE4979" w:rsidRDefault="005F5282" w:rsidP="0020383A">
      <w:pPr>
        <w:tabs>
          <w:tab w:val="left" w:pos="851"/>
        </w:tabs>
        <w:spacing w:after="0" w:line="240" w:lineRule="auto"/>
        <w:rPr>
          <w:rFonts w:ascii="Times New Roman" w:eastAsia="Times New Roman" w:hAnsi="Times New Roman"/>
          <w:iCs/>
          <w:lang w:eastAsia="lv-LV"/>
        </w:rPr>
      </w:pPr>
      <w:r w:rsidRPr="00FE4979">
        <w:rPr>
          <w:rFonts w:ascii="Times New Roman" w:eastAsia="Times New Roman" w:hAnsi="Times New Roman"/>
          <w:lang w:eastAsia="lv-LV"/>
        </w:rPr>
        <w:t>Rīkojoties ar šīm veterinārajām zālēm, izmanto</w:t>
      </w:r>
      <w:r w:rsidR="007E15BE" w:rsidRPr="00FE4979">
        <w:rPr>
          <w:rFonts w:ascii="Times New Roman" w:eastAsia="Times New Roman" w:hAnsi="Times New Roman"/>
          <w:lang w:eastAsia="lv-LV"/>
        </w:rPr>
        <w:t>t</w:t>
      </w:r>
      <w:r w:rsidRPr="00FE4979">
        <w:rPr>
          <w:rFonts w:ascii="Times New Roman" w:eastAsia="Times New Roman" w:hAnsi="Times New Roman"/>
          <w:lang w:eastAsia="lv-LV"/>
        </w:rPr>
        <w:t xml:space="preserve"> </w:t>
      </w:r>
      <w:r w:rsidR="007E15BE" w:rsidRPr="00FE4979">
        <w:rPr>
          <w:rFonts w:ascii="Times New Roman" w:eastAsia="Times New Roman" w:hAnsi="Times New Roman"/>
          <w:lang w:eastAsia="lv-LV"/>
        </w:rPr>
        <w:t>individuālos aizsar</w:t>
      </w:r>
      <w:r w:rsidR="00165B62">
        <w:rPr>
          <w:rFonts w:ascii="Times New Roman" w:eastAsia="Times New Roman" w:hAnsi="Times New Roman"/>
          <w:lang w:eastAsia="lv-LV"/>
        </w:rPr>
        <w:t>dzības līdzekļus</w:t>
      </w:r>
      <w:r w:rsidR="00A07B8D">
        <w:rPr>
          <w:rFonts w:ascii="Times New Roman" w:eastAsia="Times New Roman" w:hAnsi="Times New Roman"/>
          <w:lang w:eastAsia="lv-LV"/>
        </w:rPr>
        <w:t xml:space="preserve">, kas ietver </w:t>
      </w:r>
      <w:r w:rsidRPr="00FE4979">
        <w:rPr>
          <w:rFonts w:ascii="Times New Roman" w:eastAsia="Times New Roman" w:hAnsi="Times New Roman"/>
          <w:lang w:eastAsia="lv-LV"/>
        </w:rPr>
        <w:t>aizsargtērp</w:t>
      </w:r>
      <w:r w:rsidR="007E15BE" w:rsidRPr="00FE4979">
        <w:rPr>
          <w:rFonts w:ascii="Times New Roman" w:eastAsia="Times New Roman" w:hAnsi="Times New Roman"/>
          <w:lang w:eastAsia="lv-LV"/>
        </w:rPr>
        <w:t>u</w:t>
      </w:r>
      <w:r w:rsidRPr="00FE4979">
        <w:rPr>
          <w:rFonts w:ascii="Times New Roman" w:eastAsia="Times New Roman" w:hAnsi="Times New Roman"/>
          <w:lang w:eastAsia="lv-LV"/>
        </w:rPr>
        <w:t xml:space="preserve"> un necaurlaidīg</w:t>
      </w:r>
      <w:r w:rsidR="007E15BE" w:rsidRPr="00FE4979">
        <w:rPr>
          <w:rFonts w:ascii="Times New Roman" w:eastAsia="Times New Roman" w:hAnsi="Times New Roman"/>
          <w:lang w:eastAsia="lv-LV"/>
        </w:rPr>
        <w:t>us</w:t>
      </w:r>
      <w:r w:rsidRPr="00FE4979">
        <w:rPr>
          <w:rFonts w:ascii="Times New Roman" w:eastAsia="Times New Roman" w:hAnsi="Times New Roman"/>
          <w:lang w:eastAsia="lv-LV"/>
        </w:rPr>
        <w:t xml:space="preserve"> cimd</w:t>
      </w:r>
      <w:r w:rsidR="007E15BE" w:rsidRPr="00FE4979">
        <w:rPr>
          <w:rFonts w:ascii="Times New Roman" w:eastAsia="Times New Roman" w:hAnsi="Times New Roman"/>
          <w:lang w:eastAsia="lv-LV"/>
        </w:rPr>
        <w:t>us</w:t>
      </w:r>
      <w:r w:rsidRPr="00FE4979">
        <w:rPr>
          <w:rFonts w:ascii="Times New Roman" w:eastAsia="Times New Roman" w:hAnsi="Times New Roman"/>
          <w:lang w:eastAsia="lv-LV"/>
        </w:rPr>
        <w:t xml:space="preserve">. </w:t>
      </w:r>
    </w:p>
    <w:p w14:paraId="25F5CE0F" w14:textId="19C44A1D" w:rsidR="005F5282" w:rsidRPr="00FE4979" w:rsidRDefault="005F5282" w:rsidP="0020383A">
      <w:pPr>
        <w:tabs>
          <w:tab w:val="left" w:pos="851"/>
        </w:tabs>
        <w:spacing w:after="0" w:line="240" w:lineRule="auto"/>
        <w:rPr>
          <w:rFonts w:ascii="Times New Roman" w:eastAsia="Times New Roman" w:hAnsi="Times New Roman"/>
          <w:iCs/>
          <w:lang w:eastAsia="lv-LV"/>
        </w:rPr>
      </w:pPr>
      <w:r w:rsidRPr="00FE4979">
        <w:rPr>
          <w:rFonts w:ascii="Times New Roman" w:eastAsia="Times New Roman" w:hAnsi="Times New Roman"/>
          <w:lang w:eastAsia="lv-LV"/>
        </w:rPr>
        <w:t xml:space="preserve">Ja </w:t>
      </w:r>
      <w:r w:rsidR="00BB08CC">
        <w:rPr>
          <w:rFonts w:ascii="Times New Roman" w:eastAsia="Times New Roman" w:hAnsi="Times New Roman"/>
          <w:lang w:eastAsia="lv-LV"/>
        </w:rPr>
        <w:t xml:space="preserve">notikusi </w:t>
      </w:r>
      <w:r w:rsidRPr="00FE4979">
        <w:rPr>
          <w:rFonts w:ascii="Times New Roman" w:eastAsia="Times New Roman" w:hAnsi="Times New Roman"/>
          <w:lang w:eastAsia="lv-LV"/>
        </w:rPr>
        <w:t>nejauš</w:t>
      </w:r>
      <w:r w:rsidR="00BB08CC">
        <w:rPr>
          <w:rFonts w:ascii="Times New Roman" w:eastAsia="Times New Roman" w:hAnsi="Times New Roman"/>
          <w:lang w:eastAsia="lv-LV"/>
        </w:rPr>
        <w:t>a</w:t>
      </w:r>
      <w:r w:rsidRPr="00FE4979">
        <w:rPr>
          <w:rFonts w:ascii="Times New Roman" w:eastAsia="Times New Roman" w:hAnsi="Times New Roman"/>
          <w:lang w:eastAsia="lv-LV"/>
        </w:rPr>
        <w:t xml:space="preserve"> saskar</w:t>
      </w:r>
      <w:r w:rsidR="00BB08CC">
        <w:rPr>
          <w:rFonts w:ascii="Times New Roman" w:eastAsia="Times New Roman" w:hAnsi="Times New Roman"/>
          <w:lang w:eastAsia="lv-LV"/>
        </w:rPr>
        <w:t>e</w:t>
      </w:r>
      <w:r w:rsidRPr="00FE4979">
        <w:rPr>
          <w:rFonts w:ascii="Times New Roman" w:eastAsia="Times New Roman" w:hAnsi="Times New Roman"/>
          <w:lang w:eastAsia="lv-LV"/>
        </w:rPr>
        <w:t xml:space="preserve"> ar ādu vai acīm, </w:t>
      </w:r>
      <w:r w:rsidR="00BB08CC">
        <w:rPr>
          <w:rFonts w:ascii="Times New Roman" w:eastAsia="Times New Roman" w:hAnsi="Times New Roman"/>
          <w:lang w:eastAsia="lv-LV"/>
        </w:rPr>
        <w:t xml:space="preserve">skarto vietu </w:t>
      </w:r>
      <w:r w:rsidRPr="00FE4979">
        <w:rPr>
          <w:rFonts w:ascii="Times New Roman" w:eastAsia="Times New Roman" w:hAnsi="Times New Roman"/>
          <w:lang w:eastAsia="lv-LV"/>
        </w:rPr>
        <w:t xml:space="preserve">skalot ar lielu daudzumu ūdens.  </w:t>
      </w:r>
    </w:p>
    <w:p w14:paraId="61EECAA6" w14:textId="2CE66AF4" w:rsidR="005F5282" w:rsidRPr="00FE4979" w:rsidRDefault="005F5282" w:rsidP="0020383A">
      <w:pPr>
        <w:tabs>
          <w:tab w:val="left" w:pos="851"/>
        </w:tabs>
        <w:spacing w:after="0" w:line="240" w:lineRule="auto"/>
        <w:rPr>
          <w:rFonts w:ascii="Times New Roman" w:eastAsia="Times New Roman" w:hAnsi="Times New Roman"/>
          <w:iCs/>
          <w:lang w:eastAsia="lv-LV"/>
        </w:rPr>
      </w:pPr>
      <w:r w:rsidRPr="00FE4979">
        <w:rPr>
          <w:rFonts w:ascii="Times New Roman" w:eastAsia="Times New Roman" w:hAnsi="Times New Roman"/>
          <w:lang w:eastAsia="lv-LV"/>
        </w:rPr>
        <w:t>Ja pēc saskares Jums rodas tād</w:t>
      </w:r>
      <w:r w:rsidR="007E15BE" w:rsidRPr="00FE4979">
        <w:rPr>
          <w:rFonts w:ascii="Times New Roman" w:eastAsia="Times New Roman" w:hAnsi="Times New Roman"/>
          <w:lang w:eastAsia="lv-LV"/>
        </w:rPr>
        <w:t>i</w:t>
      </w:r>
      <w:r w:rsidRPr="00FE4979">
        <w:rPr>
          <w:rFonts w:ascii="Times New Roman" w:eastAsia="Times New Roman" w:hAnsi="Times New Roman"/>
          <w:lang w:eastAsia="lv-LV"/>
        </w:rPr>
        <w:t xml:space="preserve"> simptomi kā, piemēram, izsitumi</w:t>
      </w:r>
      <w:r w:rsidR="00BB08CC">
        <w:rPr>
          <w:rFonts w:ascii="Times New Roman" w:eastAsia="Times New Roman" w:hAnsi="Times New Roman"/>
          <w:lang w:eastAsia="lv-LV"/>
        </w:rPr>
        <w:t xml:space="preserve"> uz ādas</w:t>
      </w:r>
      <w:r w:rsidRPr="00FE4979">
        <w:rPr>
          <w:rFonts w:ascii="Times New Roman" w:eastAsia="Times New Roman" w:hAnsi="Times New Roman"/>
          <w:lang w:eastAsia="lv-LV"/>
        </w:rPr>
        <w:t>, meklē</w:t>
      </w:r>
      <w:r w:rsidR="007E15BE" w:rsidRPr="00FE4979">
        <w:rPr>
          <w:rFonts w:ascii="Times New Roman" w:eastAsia="Times New Roman" w:hAnsi="Times New Roman"/>
          <w:lang w:eastAsia="lv-LV"/>
        </w:rPr>
        <w:t>t</w:t>
      </w:r>
      <w:r w:rsidRPr="00FE4979">
        <w:rPr>
          <w:rFonts w:ascii="Times New Roman" w:eastAsia="Times New Roman" w:hAnsi="Times New Roman"/>
          <w:lang w:eastAsia="lv-LV"/>
        </w:rPr>
        <w:t xml:space="preserve"> </w:t>
      </w:r>
      <w:r w:rsidR="007E15BE" w:rsidRPr="00FE4979">
        <w:rPr>
          <w:rFonts w:ascii="Times New Roman" w:eastAsia="Times New Roman" w:hAnsi="Times New Roman"/>
          <w:lang w:eastAsia="lv-LV"/>
        </w:rPr>
        <w:t xml:space="preserve">medicīnisko palīdzību </w:t>
      </w:r>
      <w:r w:rsidRPr="00FE4979">
        <w:rPr>
          <w:rFonts w:ascii="Times New Roman" w:eastAsia="Times New Roman" w:hAnsi="Times New Roman"/>
          <w:lang w:eastAsia="lv-LV"/>
        </w:rPr>
        <w:t>un uzrād</w:t>
      </w:r>
      <w:r w:rsidR="007E15BE" w:rsidRPr="00FE4979">
        <w:rPr>
          <w:rFonts w:ascii="Times New Roman" w:eastAsia="Times New Roman" w:hAnsi="Times New Roman"/>
          <w:lang w:eastAsia="lv-LV"/>
        </w:rPr>
        <w:t>īt</w:t>
      </w:r>
      <w:r w:rsidRPr="00FE4979">
        <w:rPr>
          <w:rFonts w:ascii="Times New Roman" w:eastAsia="Times New Roman" w:hAnsi="Times New Roman"/>
          <w:lang w:eastAsia="lv-LV"/>
        </w:rPr>
        <w:t xml:space="preserve"> ārstam </w:t>
      </w:r>
      <w:r w:rsidR="00A07B8D" w:rsidRPr="00A07B8D">
        <w:rPr>
          <w:rFonts w:ascii="Times New Roman" w:eastAsia="Times New Roman" w:hAnsi="Times New Roman"/>
          <w:lang w:eastAsia="lv-LV"/>
        </w:rPr>
        <w:t>lietošanas instrukciju vai iepakojuma marķējumu</w:t>
      </w:r>
      <w:r w:rsidRPr="00FE4979">
        <w:rPr>
          <w:rFonts w:ascii="Times New Roman" w:eastAsia="Times New Roman" w:hAnsi="Times New Roman"/>
          <w:lang w:eastAsia="lv-LV"/>
        </w:rPr>
        <w:t>. Sejas, lūpu vai acu pietūkums vai apgrūtināta elpošana ir nopietnāki simptomi, un tādā gadījumā nepieciešama tūlītēja medicīniskā palīdzība.</w:t>
      </w:r>
    </w:p>
    <w:p w14:paraId="20E11ACC" w14:textId="449840C1" w:rsidR="005F5282" w:rsidRPr="00FE4979" w:rsidRDefault="005F5282" w:rsidP="0020383A">
      <w:pPr>
        <w:tabs>
          <w:tab w:val="left" w:pos="851"/>
        </w:tabs>
        <w:spacing w:after="0" w:line="240" w:lineRule="auto"/>
        <w:rPr>
          <w:rFonts w:ascii="Times New Roman" w:eastAsia="Times New Roman" w:hAnsi="Times New Roman"/>
          <w:iCs/>
          <w:lang w:eastAsia="lv-LV"/>
        </w:rPr>
      </w:pPr>
      <w:r w:rsidRPr="00FE4979">
        <w:rPr>
          <w:rFonts w:ascii="Times New Roman" w:eastAsia="Times New Roman" w:hAnsi="Times New Roman"/>
          <w:lang w:eastAsia="lv-LV"/>
        </w:rPr>
        <w:t xml:space="preserve">Rīkojoties ar šīm </w:t>
      </w:r>
      <w:r w:rsidR="005E1D5D" w:rsidRPr="00FE4979">
        <w:rPr>
          <w:rFonts w:ascii="Times New Roman" w:eastAsia="Times New Roman" w:hAnsi="Times New Roman"/>
          <w:lang w:eastAsia="lv-LV"/>
        </w:rPr>
        <w:t xml:space="preserve">veterinārajām </w:t>
      </w:r>
      <w:r w:rsidRPr="00FE4979">
        <w:rPr>
          <w:rFonts w:ascii="Times New Roman" w:eastAsia="Times New Roman" w:hAnsi="Times New Roman"/>
          <w:lang w:eastAsia="lv-LV"/>
        </w:rPr>
        <w:t xml:space="preserve">zālēm, neēst, </w:t>
      </w:r>
      <w:r w:rsidR="00BB08CC">
        <w:rPr>
          <w:rFonts w:ascii="Times New Roman" w:eastAsia="Times New Roman" w:hAnsi="Times New Roman"/>
          <w:lang w:eastAsia="lv-LV"/>
        </w:rPr>
        <w:t>ne</w:t>
      </w:r>
      <w:r w:rsidRPr="00FE4979">
        <w:rPr>
          <w:rFonts w:ascii="Times New Roman" w:eastAsia="Times New Roman" w:hAnsi="Times New Roman"/>
          <w:lang w:eastAsia="lv-LV"/>
        </w:rPr>
        <w:t xml:space="preserve">dzert un </w:t>
      </w:r>
      <w:r w:rsidR="00BB08CC">
        <w:rPr>
          <w:rFonts w:ascii="Times New Roman" w:eastAsia="Times New Roman" w:hAnsi="Times New Roman"/>
          <w:lang w:eastAsia="lv-LV"/>
        </w:rPr>
        <w:t>ne</w:t>
      </w:r>
      <w:r w:rsidRPr="00FE4979">
        <w:rPr>
          <w:rFonts w:ascii="Times New Roman" w:eastAsia="Times New Roman" w:hAnsi="Times New Roman"/>
          <w:lang w:eastAsia="lv-LV"/>
        </w:rPr>
        <w:t xml:space="preserve">smēķēt. </w:t>
      </w:r>
    </w:p>
    <w:p w14:paraId="76CDCB70" w14:textId="3B0AB29E" w:rsidR="005F5282" w:rsidRPr="00FE4979" w:rsidRDefault="005F5282" w:rsidP="0020383A">
      <w:pPr>
        <w:tabs>
          <w:tab w:val="left" w:pos="851"/>
        </w:tabs>
        <w:spacing w:after="0" w:line="240" w:lineRule="auto"/>
        <w:rPr>
          <w:rFonts w:ascii="Times New Roman" w:eastAsia="Times New Roman" w:hAnsi="Times New Roman"/>
          <w:iCs/>
          <w:lang w:eastAsia="lv-LV"/>
        </w:rPr>
      </w:pPr>
      <w:r w:rsidRPr="00FE4979">
        <w:rPr>
          <w:rFonts w:ascii="Times New Roman" w:eastAsia="Times New Roman" w:hAnsi="Times New Roman"/>
          <w:lang w:eastAsia="lv-LV"/>
        </w:rPr>
        <w:t xml:space="preserve">Nenorīt. Ja </w:t>
      </w:r>
      <w:r w:rsidR="00A07B8D">
        <w:rPr>
          <w:rFonts w:ascii="Times New Roman" w:eastAsia="Times New Roman" w:hAnsi="Times New Roman"/>
          <w:lang w:eastAsia="lv-LV"/>
        </w:rPr>
        <w:t xml:space="preserve">veterinārās </w:t>
      </w:r>
      <w:r w:rsidRPr="00FE4979">
        <w:rPr>
          <w:rFonts w:ascii="Times New Roman" w:eastAsia="Times New Roman" w:hAnsi="Times New Roman"/>
          <w:lang w:eastAsia="lv-LV"/>
        </w:rPr>
        <w:t>zāles tiek nejauši norītas</w:t>
      </w:r>
      <w:r w:rsidR="00165B62" w:rsidRPr="00165B62">
        <w:rPr>
          <w:rFonts w:ascii="Times New Roman" w:eastAsia="Times New Roman" w:hAnsi="Times New Roman"/>
          <w:lang w:eastAsia="lv-LV"/>
        </w:rPr>
        <w:t xml:space="preserve"> </w:t>
      </w:r>
      <w:r w:rsidR="00165B62">
        <w:rPr>
          <w:rFonts w:ascii="Times New Roman" w:eastAsia="Times New Roman" w:hAnsi="Times New Roman"/>
          <w:lang w:eastAsia="lv-LV"/>
        </w:rPr>
        <w:t>vai izšļakstītas</w:t>
      </w:r>
      <w:r w:rsidR="00165B62" w:rsidRPr="00004B53">
        <w:rPr>
          <w:rFonts w:ascii="Times New Roman" w:eastAsia="Times New Roman" w:hAnsi="Times New Roman"/>
          <w:lang w:eastAsia="lv-LV"/>
        </w:rPr>
        <w:t xml:space="preserve"> uz ādas</w:t>
      </w:r>
      <w:r w:rsidRPr="00FE4979">
        <w:rPr>
          <w:rFonts w:ascii="Times New Roman" w:eastAsia="Times New Roman" w:hAnsi="Times New Roman"/>
          <w:lang w:eastAsia="lv-LV"/>
        </w:rPr>
        <w:t xml:space="preserve">, nekavējoties meklēt medicīnisko palīdzību un uzrādīt ārstam </w:t>
      </w:r>
      <w:r w:rsidR="00A07B8D" w:rsidRPr="00A07B8D">
        <w:rPr>
          <w:rFonts w:ascii="Times New Roman" w:eastAsia="Times New Roman" w:hAnsi="Times New Roman"/>
          <w:lang w:eastAsia="lv-LV"/>
        </w:rPr>
        <w:t xml:space="preserve">lietošanas instrukciju vai </w:t>
      </w:r>
      <w:r w:rsidRPr="00FE4979">
        <w:rPr>
          <w:rFonts w:ascii="Times New Roman" w:eastAsia="Times New Roman" w:hAnsi="Times New Roman"/>
          <w:lang w:eastAsia="lv-LV"/>
        </w:rPr>
        <w:t xml:space="preserve">iepakojuma marķējumu. </w:t>
      </w:r>
    </w:p>
    <w:p w14:paraId="500284E4" w14:textId="1FF8F82B" w:rsidR="005F5282" w:rsidRPr="00FE4979" w:rsidRDefault="005F5282" w:rsidP="0020383A">
      <w:pPr>
        <w:tabs>
          <w:tab w:val="left" w:pos="851"/>
        </w:tabs>
        <w:spacing w:after="0" w:line="240" w:lineRule="auto"/>
        <w:rPr>
          <w:rFonts w:ascii="Times New Roman" w:eastAsia="Times New Roman" w:hAnsi="Times New Roman"/>
          <w:iCs/>
          <w:lang w:eastAsia="lv-LV"/>
        </w:rPr>
      </w:pPr>
      <w:r w:rsidRPr="00FE4979">
        <w:rPr>
          <w:rFonts w:ascii="Times New Roman" w:eastAsia="Times New Roman" w:hAnsi="Times New Roman"/>
          <w:lang w:eastAsia="lv-LV"/>
        </w:rPr>
        <w:t xml:space="preserve">Pēc </w:t>
      </w:r>
      <w:bookmarkStart w:id="2" w:name="_Hlk190939422"/>
      <w:r w:rsidR="00BB08CC">
        <w:rPr>
          <w:rFonts w:ascii="Times New Roman" w:eastAsia="Times New Roman" w:hAnsi="Times New Roman"/>
          <w:lang w:eastAsia="lv-LV"/>
        </w:rPr>
        <w:t>rīkošanās ar šīm veterinārajām zālēm,</w:t>
      </w:r>
      <w:bookmarkEnd w:id="2"/>
      <w:r w:rsidRPr="00FE4979">
        <w:rPr>
          <w:rFonts w:ascii="Times New Roman" w:eastAsia="Times New Roman" w:hAnsi="Times New Roman"/>
          <w:lang w:eastAsia="lv-LV"/>
        </w:rPr>
        <w:t xml:space="preserve"> mazgāt rokas.</w:t>
      </w:r>
      <w:r w:rsidRPr="00FE4979">
        <w:rPr>
          <w:rFonts w:ascii="Times New Roman" w:eastAsia="Times New Roman" w:hAnsi="Times New Roman"/>
          <w:color w:val="000000"/>
          <w:lang w:eastAsia="lv-LV"/>
        </w:rPr>
        <w:t xml:space="preserve"> </w:t>
      </w:r>
    </w:p>
    <w:p w14:paraId="0BB10CC0" w14:textId="77777777" w:rsidR="005F5282" w:rsidRPr="00A07B8D" w:rsidRDefault="005F5282" w:rsidP="0020383A">
      <w:pPr>
        <w:tabs>
          <w:tab w:val="left" w:pos="851"/>
        </w:tabs>
        <w:spacing w:after="0" w:line="240" w:lineRule="auto"/>
        <w:rPr>
          <w:rFonts w:ascii="Times New Roman" w:eastAsia="Times New Roman" w:hAnsi="Times New Roman"/>
          <w:lang w:eastAsia="lv-LV"/>
        </w:rPr>
      </w:pPr>
    </w:p>
    <w:p w14:paraId="4E0084D2" w14:textId="77777777" w:rsidR="00A07B8D" w:rsidRPr="00A07B8D" w:rsidRDefault="00A07B8D" w:rsidP="00264DAF">
      <w:pPr>
        <w:spacing w:line="240" w:lineRule="auto"/>
        <w:rPr>
          <w:rFonts w:ascii="Times New Roman" w:eastAsia="Times New Roman" w:hAnsi="Times New Roman"/>
          <w:u w:val="single"/>
          <w:lang w:eastAsia="lv-LV"/>
        </w:rPr>
      </w:pPr>
      <w:r w:rsidRPr="00A07B8D">
        <w:rPr>
          <w:rFonts w:ascii="Times New Roman" w:eastAsia="Times New Roman" w:hAnsi="Times New Roman"/>
          <w:u w:val="single"/>
          <w:lang w:eastAsia="lv-LV"/>
        </w:rPr>
        <w:t>Īpaši piesardzības pasākumi vides aizsardzībai:</w:t>
      </w:r>
    </w:p>
    <w:p w14:paraId="2C4139FF" w14:textId="57A8CD79" w:rsidR="00A07B8D" w:rsidRPr="00A07B8D" w:rsidRDefault="00A07B8D" w:rsidP="00264DAF">
      <w:pPr>
        <w:spacing w:line="240" w:lineRule="auto"/>
        <w:rPr>
          <w:rFonts w:ascii="Times New Roman" w:eastAsia="Times New Roman" w:hAnsi="Times New Roman"/>
          <w:lang w:eastAsia="lv-LV"/>
        </w:rPr>
      </w:pPr>
      <w:r w:rsidRPr="00A07B8D">
        <w:rPr>
          <w:rFonts w:ascii="Times New Roman" w:eastAsia="Times New Roman" w:hAnsi="Times New Roman"/>
          <w:lang w:eastAsia="lv-LV"/>
        </w:rPr>
        <w:t>Nav piemērojami.</w:t>
      </w:r>
    </w:p>
    <w:p w14:paraId="613F21CC" w14:textId="77777777" w:rsidR="00A07B8D" w:rsidRPr="00FE4979" w:rsidRDefault="00A07B8D">
      <w:pPr>
        <w:tabs>
          <w:tab w:val="left" w:pos="851"/>
        </w:tabs>
        <w:spacing w:after="0" w:line="240" w:lineRule="auto"/>
        <w:jc w:val="both"/>
        <w:rPr>
          <w:rFonts w:ascii="Times New Roman" w:eastAsia="Times New Roman" w:hAnsi="Times New Roman"/>
          <w:iCs/>
          <w:lang w:eastAsia="lv-LV"/>
        </w:rPr>
      </w:pPr>
    </w:p>
    <w:p w14:paraId="15F90E31" w14:textId="77777777" w:rsidR="00056A0A" w:rsidRPr="00E57A7D" w:rsidRDefault="00056A0A" w:rsidP="00056A0A">
      <w:pPr>
        <w:pStyle w:val="Style1"/>
      </w:pPr>
      <w:r w:rsidRPr="00E57A7D">
        <w:t>3.6</w:t>
      </w:r>
      <w:r>
        <w:t>.</w:t>
      </w:r>
      <w:r w:rsidRPr="00E57A7D">
        <w:tab/>
      </w:r>
      <w:r>
        <w:t>B</w:t>
      </w:r>
      <w:r w:rsidRPr="00E57A7D">
        <w:t>lakusparādības</w:t>
      </w:r>
    </w:p>
    <w:p w14:paraId="2242E723" w14:textId="2D554B1C" w:rsidR="005F5282" w:rsidRPr="00FE4979" w:rsidRDefault="005F5282" w:rsidP="00CD06A3">
      <w:pPr>
        <w:spacing w:after="0" w:line="240" w:lineRule="auto"/>
        <w:ind w:left="567" w:hanging="567"/>
        <w:rPr>
          <w:rFonts w:ascii="Times New Roman" w:eastAsia="Times New Roman" w:hAnsi="Times New Roman"/>
          <w:b/>
          <w:lang w:eastAsia="lv-LV"/>
        </w:rPr>
      </w:pPr>
    </w:p>
    <w:p w14:paraId="6A614FE6" w14:textId="3C2F4192" w:rsidR="00153347" w:rsidRPr="00153347" w:rsidRDefault="00153347" w:rsidP="00153347">
      <w:pPr>
        <w:spacing w:line="240" w:lineRule="auto"/>
        <w:ind w:left="567" w:hanging="567"/>
        <w:jc w:val="both"/>
        <w:rPr>
          <w:rFonts w:ascii="Times New Roman" w:hAnsi="Times New Roman"/>
          <w:color w:val="000000"/>
        </w:rPr>
      </w:pPr>
      <w:r w:rsidRPr="00153347">
        <w:rPr>
          <w:rFonts w:ascii="Times New Roman" w:hAnsi="Times New Roman"/>
          <w:color w:val="000000"/>
        </w:rPr>
        <w:t>Liellopi (</w:t>
      </w:r>
      <w:r w:rsidR="00BB08CC">
        <w:rPr>
          <w:rFonts w:ascii="Times New Roman" w:hAnsi="Times New Roman"/>
          <w:color w:val="000000"/>
        </w:rPr>
        <w:t xml:space="preserve">teļi </w:t>
      </w:r>
      <w:r w:rsidRPr="00153347">
        <w:rPr>
          <w:rFonts w:ascii="Times New Roman" w:hAnsi="Times New Roman"/>
          <w:color w:val="000000"/>
        </w:rPr>
        <w:t xml:space="preserve">pirms atgremošanas </w:t>
      </w:r>
      <w:r w:rsidR="00BB08CC">
        <w:rPr>
          <w:rFonts w:ascii="Times New Roman" w:hAnsi="Times New Roman"/>
          <w:color w:val="000000"/>
        </w:rPr>
        <w:t>funkciju</w:t>
      </w:r>
      <w:r w:rsidRPr="00153347">
        <w:rPr>
          <w:rFonts w:ascii="Times New Roman" w:hAnsi="Times New Roman"/>
          <w:color w:val="000000"/>
        </w:rPr>
        <w:t xml:space="preserve"> sākšanās), cūkas:</w:t>
      </w:r>
    </w:p>
    <w:p w14:paraId="32431A59" w14:textId="77777777" w:rsidR="00153347" w:rsidRPr="00153347" w:rsidRDefault="00153347" w:rsidP="0020383A">
      <w:pPr>
        <w:spacing w:after="0" w:line="240" w:lineRule="auto"/>
        <w:ind w:left="567" w:hanging="567"/>
        <w:jc w:val="both"/>
        <w:rPr>
          <w:rFonts w:ascii="Times New Roman" w:hAnsi="Times New Roman"/>
          <w:b/>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153347" w:rsidRPr="00153347" w14:paraId="6D060745" w14:textId="77777777" w:rsidTr="00153347">
        <w:tc>
          <w:tcPr>
            <w:tcW w:w="2500" w:type="pct"/>
          </w:tcPr>
          <w:p w14:paraId="5356A278" w14:textId="77777777" w:rsidR="00153347" w:rsidRPr="00153347" w:rsidRDefault="00153347" w:rsidP="0020383A">
            <w:pPr>
              <w:spacing w:after="0" w:line="240" w:lineRule="auto"/>
              <w:rPr>
                <w:rFonts w:ascii="Times New Roman" w:hAnsi="Times New Roman"/>
              </w:rPr>
            </w:pPr>
            <w:r w:rsidRPr="00153347">
              <w:rPr>
                <w:rFonts w:ascii="Times New Roman" w:hAnsi="Times New Roman"/>
              </w:rPr>
              <w:t>Reti</w:t>
            </w:r>
          </w:p>
          <w:p w14:paraId="3DA3C324" w14:textId="77777777" w:rsidR="00153347" w:rsidRPr="00153347" w:rsidRDefault="00153347" w:rsidP="0020383A">
            <w:pPr>
              <w:spacing w:after="0" w:line="240" w:lineRule="auto"/>
              <w:rPr>
                <w:rFonts w:ascii="Times New Roman" w:hAnsi="Times New Roman"/>
              </w:rPr>
            </w:pPr>
            <w:r w:rsidRPr="00153347">
              <w:rPr>
                <w:rFonts w:ascii="Times New Roman" w:hAnsi="Times New Roman"/>
              </w:rPr>
              <w:lastRenderedPageBreak/>
              <w:t>(1 līdz 10 dzīvniekiem/10 000 ārstētajiem dzīvniekiem):</w:t>
            </w:r>
          </w:p>
        </w:tc>
        <w:tc>
          <w:tcPr>
            <w:tcW w:w="2500" w:type="pct"/>
          </w:tcPr>
          <w:p w14:paraId="4E8204FC" w14:textId="7BF3540E" w:rsidR="00153347" w:rsidRPr="00153347" w:rsidRDefault="00BB08CC" w:rsidP="0020383A">
            <w:pPr>
              <w:spacing w:after="0" w:line="240" w:lineRule="auto"/>
              <w:rPr>
                <w:rFonts w:ascii="Times New Roman" w:hAnsi="Times New Roman"/>
                <w:iCs/>
              </w:rPr>
            </w:pPr>
            <w:r>
              <w:rPr>
                <w:rFonts w:ascii="Times New Roman" w:hAnsi="Times New Roman"/>
                <w:color w:val="000000"/>
              </w:rPr>
              <w:lastRenderedPageBreak/>
              <w:t>M</w:t>
            </w:r>
            <w:r w:rsidR="00153347" w:rsidRPr="00153347">
              <w:rPr>
                <w:rFonts w:ascii="Times New Roman" w:hAnsi="Times New Roman"/>
                <w:color w:val="000000"/>
              </w:rPr>
              <w:t>īkstas fekālijas</w:t>
            </w:r>
          </w:p>
        </w:tc>
      </w:tr>
      <w:tr w:rsidR="00153347" w:rsidRPr="00153347" w14:paraId="289C2C9A" w14:textId="77777777" w:rsidTr="00153347">
        <w:tc>
          <w:tcPr>
            <w:tcW w:w="2500" w:type="pct"/>
          </w:tcPr>
          <w:p w14:paraId="1B51C619" w14:textId="77777777" w:rsidR="00153347" w:rsidRPr="00153347" w:rsidRDefault="00153347" w:rsidP="0020383A">
            <w:pPr>
              <w:spacing w:after="0" w:line="240" w:lineRule="auto"/>
              <w:rPr>
                <w:rFonts w:ascii="Times New Roman" w:hAnsi="Times New Roman"/>
              </w:rPr>
            </w:pPr>
            <w:r w:rsidRPr="00153347">
              <w:rPr>
                <w:rFonts w:ascii="Times New Roman" w:hAnsi="Times New Roman"/>
              </w:rPr>
              <w:t>Nenoteikts biežums (nevar noteikt pēc pieejamajiem datiem).</w:t>
            </w:r>
          </w:p>
        </w:tc>
        <w:tc>
          <w:tcPr>
            <w:tcW w:w="2500" w:type="pct"/>
            <w:hideMark/>
          </w:tcPr>
          <w:p w14:paraId="2B297371" w14:textId="40EC8B02" w:rsidR="00153347" w:rsidRPr="00153347" w:rsidRDefault="00BB08CC" w:rsidP="0020383A">
            <w:pPr>
              <w:spacing w:after="0" w:line="240" w:lineRule="auto"/>
              <w:rPr>
                <w:rFonts w:ascii="Times New Roman" w:hAnsi="Times New Roman"/>
                <w:iCs/>
                <w:vertAlign w:val="superscript"/>
              </w:rPr>
            </w:pPr>
            <w:r>
              <w:rPr>
                <w:rFonts w:ascii="Times New Roman" w:hAnsi="Times New Roman"/>
                <w:iCs/>
              </w:rPr>
              <w:t>N</w:t>
            </w:r>
            <w:r w:rsidR="00153347" w:rsidRPr="00153347">
              <w:rPr>
                <w:rFonts w:ascii="Times New Roman" w:hAnsi="Times New Roman"/>
                <w:iCs/>
              </w:rPr>
              <w:t>efropātija</w:t>
            </w:r>
            <w:r w:rsidR="00153347" w:rsidRPr="00153347">
              <w:rPr>
                <w:rFonts w:ascii="Times New Roman" w:hAnsi="Times New Roman"/>
                <w:iCs/>
                <w:vertAlign w:val="superscript"/>
              </w:rPr>
              <w:t>1</w:t>
            </w:r>
          </w:p>
          <w:p w14:paraId="703E7F07" w14:textId="4D9D912F" w:rsidR="00153347" w:rsidRPr="00153347" w:rsidRDefault="00BB08CC" w:rsidP="0020383A">
            <w:pPr>
              <w:spacing w:after="0" w:line="240" w:lineRule="auto"/>
              <w:rPr>
                <w:rFonts w:ascii="Times New Roman" w:hAnsi="Times New Roman"/>
                <w:iCs/>
              </w:rPr>
            </w:pPr>
            <w:r>
              <w:rPr>
                <w:rFonts w:ascii="Times New Roman" w:hAnsi="Times New Roman"/>
                <w:iCs/>
              </w:rPr>
              <w:t>I</w:t>
            </w:r>
            <w:r w:rsidR="00153347" w:rsidRPr="00153347">
              <w:rPr>
                <w:rFonts w:ascii="Times New Roman" w:hAnsi="Times New Roman"/>
                <w:iCs/>
              </w:rPr>
              <w:t>ekšējās auss slimības</w:t>
            </w:r>
            <w:r w:rsidR="00153347" w:rsidRPr="00153347">
              <w:rPr>
                <w:rFonts w:ascii="Times New Roman" w:hAnsi="Times New Roman"/>
                <w:iCs/>
                <w:vertAlign w:val="superscript"/>
              </w:rPr>
              <w:t>1</w:t>
            </w:r>
          </w:p>
        </w:tc>
      </w:tr>
    </w:tbl>
    <w:p w14:paraId="6CFEF003" w14:textId="30D7A087" w:rsidR="00153347" w:rsidRDefault="00153347" w:rsidP="0020383A">
      <w:pPr>
        <w:spacing w:after="0" w:line="240" w:lineRule="auto"/>
        <w:rPr>
          <w:rFonts w:ascii="Times New Roman" w:hAnsi="Times New Roman"/>
          <w:color w:val="000000"/>
        </w:rPr>
      </w:pPr>
      <w:r w:rsidRPr="00153347">
        <w:rPr>
          <w:rFonts w:ascii="Times New Roman" w:hAnsi="Times New Roman"/>
          <w:color w:val="000000"/>
          <w:vertAlign w:val="superscript"/>
        </w:rPr>
        <w:t>1</w:t>
      </w:r>
      <w:r w:rsidRPr="00153347">
        <w:rPr>
          <w:rFonts w:ascii="Times New Roman" w:hAnsi="Times New Roman"/>
          <w:color w:val="000000"/>
        </w:rPr>
        <w:t xml:space="preserve">Aminoglikozīdu antibiotikas, kā </w:t>
      </w:r>
      <w:proofErr w:type="spellStart"/>
      <w:r w:rsidRPr="00153347">
        <w:rPr>
          <w:rFonts w:ascii="Times New Roman" w:hAnsi="Times New Roman"/>
          <w:color w:val="000000"/>
        </w:rPr>
        <w:t>paromomicīns</w:t>
      </w:r>
      <w:proofErr w:type="spellEnd"/>
      <w:r w:rsidRPr="00153347">
        <w:rPr>
          <w:rFonts w:ascii="Times New Roman" w:hAnsi="Times New Roman"/>
          <w:color w:val="000000"/>
        </w:rPr>
        <w:t xml:space="preserve">, var izraisīt </w:t>
      </w:r>
      <w:proofErr w:type="spellStart"/>
      <w:r w:rsidRPr="00153347">
        <w:rPr>
          <w:rFonts w:ascii="Times New Roman" w:hAnsi="Times New Roman"/>
          <w:color w:val="000000"/>
        </w:rPr>
        <w:t>nefro</w:t>
      </w:r>
      <w:r w:rsidR="00BB08CC">
        <w:rPr>
          <w:rFonts w:ascii="Times New Roman" w:hAnsi="Times New Roman"/>
          <w:color w:val="000000"/>
        </w:rPr>
        <w:t>toksicitāti</w:t>
      </w:r>
      <w:proofErr w:type="spellEnd"/>
      <w:r w:rsidRPr="00153347">
        <w:rPr>
          <w:rFonts w:ascii="Times New Roman" w:hAnsi="Times New Roman"/>
          <w:color w:val="000000"/>
        </w:rPr>
        <w:t xml:space="preserve"> un </w:t>
      </w:r>
      <w:proofErr w:type="spellStart"/>
      <w:r w:rsidRPr="00153347">
        <w:rPr>
          <w:rFonts w:ascii="Times New Roman" w:hAnsi="Times New Roman"/>
          <w:color w:val="000000"/>
        </w:rPr>
        <w:t>ototoksicitāti</w:t>
      </w:r>
      <w:proofErr w:type="spellEnd"/>
      <w:r w:rsidRPr="00153347">
        <w:rPr>
          <w:rFonts w:ascii="Times New Roman" w:hAnsi="Times New Roman"/>
          <w:color w:val="000000"/>
        </w:rPr>
        <w:t>.</w:t>
      </w:r>
    </w:p>
    <w:p w14:paraId="65371C26" w14:textId="77777777" w:rsidR="00264DAF" w:rsidRDefault="00264DAF" w:rsidP="0020383A">
      <w:pPr>
        <w:spacing w:after="0" w:line="240" w:lineRule="auto"/>
        <w:rPr>
          <w:rFonts w:ascii="Times New Roman" w:hAnsi="Times New Roman"/>
        </w:rPr>
      </w:pPr>
    </w:p>
    <w:p w14:paraId="75A0DA85" w14:textId="5B361676" w:rsidR="00153347" w:rsidRDefault="00153347" w:rsidP="00264DAF">
      <w:pPr>
        <w:spacing w:after="0" w:line="240" w:lineRule="auto"/>
        <w:rPr>
          <w:rFonts w:ascii="Times New Roman" w:hAnsi="Times New Roman"/>
        </w:rPr>
      </w:pPr>
      <w:r w:rsidRPr="00153347">
        <w:rPr>
          <w:rFonts w:ascii="Times New Roman" w:hAnsi="Times New Roman"/>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7AC1AF3A" w14:textId="77777777" w:rsidR="00264DAF" w:rsidRPr="00153347" w:rsidRDefault="00264DAF" w:rsidP="0020383A">
      <w:pPr>
        <w:spacing w:after="0" w:line="240" w:lineRule="auto"/>
        <w:rPr>
          <w:rFonts w:ascii="Times New Roman" w:hAnsi="Times New Roman"/>
        </w:rPr>
      </w:pPr>
    </w:p>
    <w:p w14:paraId="4F8BB374" w14:textId="77777777" w:rsidR="00153347" w:rsidRPr="00E57A7D" w:rsidRDefault="00153347" w:rsidP="00153347">
      <w:pPr>
        <w:pStyle w:val="Style1"/>
      </w:pPr>
      <w:r w:rsidRPr="00E57A7D">
        <w:t>3.7</w:t>
      </w:r>
      <w:r>
        <w:t>.</w:t>
      </w:r>
      <w:r w:rsidRPr="00E57A7D">
        <w:tab/>
        <w:t>Lietošana grūsnības, laktācijas vai dēšanas laikā</w:t>
      </w:r>
    </w:p>
    <w:p w14:paraId="43DB01C9" w14:textId="77777777" w:rsidR="005F5282" w:rsidRDefault="005F5282" w:rsidP="00FE4979">
      <w:pPr>
        <w:spacing w:after="0" w:line="240" w:lineRule="auto"/>
        <w:jc w:val="both"/>
        <w:rPr>
          <w:rFonts w:ascii="Times New Roman" w:eastAsia="Times New Roman" w:hAnsi="Times New Roman"/>
          <w:lang w:eastAsia="lv-LV"/>
        </w:rPr>
      </w:pPr>
    </w:p>
    <w:p w14:paraId="39B4B677" w14:textId="20993835" w:rsidR="001238A4" w:rsidRPr="00FE4979" w:rsidRDefault="001238A4" w:rsidP="00FE4979">
      <w:pPr>
        <w:spacing w:after="0" w:line="240" w:lineRule="auto"/>
        <w:jc w:val="both"/>
        <w:rPr>
          <w:rFonts w:ascii="Times New Roman" w:eastAsia="Times New Roman" w:hAnsi="Times New Roman"/>
          <w:lang w:eastAsia="lv-LV"/>
        </w:rPr>
      </w:pPr>
      <w:r>
        <w:rPr>
          <w:rFonts w:ascii="Times New Roman" w:eastAsia="Times New Roman" w:hAnsi="Times New Roman"/>
          <w:lang w:eastAsia="lv-LV"/>
        </w:rPr>
        <w:t>Grūsnība:</w:t>
      </w:r>
    </w:p>
    <w:p w14:paraId="43E05795" w14:textId="61096B31" w:rsidR="005F5282" w:rsidRPr="00CD06A3" w:rsidRDefault="005F5282" w:rsidP="00FE4979">
      <w:pPr>
        <w:spacing w:after="0" w:line="240" w:lineRule="auto"/>
        <w:jc w:val="both"/>
        <w:rPr>
          <w:rFonts w:ascii="Times New Roman" w:eastAsia="Times New Roman" w:hAnsi="Times New Roman"/>
          <w:i/>
          <w:lang w:eastAsia="lv-LV"/>
        </w:rPr>
      </w:pPr>
      <w:r w:rsidRPr="00FE4979">
        <w:rPr>
          <w:rFonts w:ascii="Times New Roman" w:eastAsia="Times New Roman" w:hAnsi="Times New Roman"/>
          <w:lang w:eastAsia="lv-LV"/>
        </w:rPr>
        <w:t>Laboratoriskajos pētījumos žurkām un trušiem netika konstatēta teratogēna</w:t>
      </w:r>
      <w:r w:rsidR="005E1D5D" w:rsidRPr="00FE4979">
        <w:rPr>
          <w:rFonts w:ascii="Times New Roman" w:eastAsia="Times New Roman" w:hAnsi="Times New Roman"/>
          <w:lang w:eastAsia="lv-LV"/>
        </w:rPr>
        <w:t xml:space="preserve">, </w:t>
      </w:r>
      <w:bookmarkStart w:id="3" w:name="_Hlk106726987"/>
      <w:r w:rsidR="005E1D5D" w:rsidRPr="00FE4979">
        <w:rPr>
          <w:rFonts w:ascii="Times New Roman" w:eastAsia="Times New Roman" w:hAnsi="Times New Roman"/>
          <w:lang w:eastAsia="lv-LV"/>
        </w:rPr>
        <w:t>fetotoksiska vai maternotoksiska</w:t>
      </w:r>
      <w:r w:rsidRPr="00FE4979">
        <w:rPr>
          <w:rFonts w:ascii="Times New Roman" w:eastAsia="Times New Roman" w:hAnsi="Times New Roman"/>
          <w:lang w:eastAsia="lv-LV"/>
        </w:rPr>
        <w:t xml:space="preserve"> </w:t>
      </w:r>
      <w:r w:rsidR="005E1D5D" w:rsidRPr="00FE4979">
        <w:rPr>
          <w:rFonts w:ascii="Times New Roman" w:eastAsia="Times New Roman" w:hAnsi="Times New Roman"/>
          <w:lang w:eastAsia="lv-LV"/>
        </w:rPr>
        <w:t>ie</w:t>
      </w:r>
      <w:bookmarkEnd w:id="3"/>
      <w:r w:rsidRPr="00FE4979">
        <w:rPr>
          <w:rFonts w:ascii="Times New Roman" w:eastAsia="Times New Roman" w:hAnsi="Times New Roman"/>
          <w:lang w:eastAsia="lv-LV"/>
        </w:rPr>
        <w:t xml:space="preserve">darbība. Nav ieteicams lietot grūsnības laikā. </w:t>
      </w:r>
    </w:p>
    <w:p w14:paraId="3987A46C" w14:textId="77777777" w:rsidR="00FC7570" w:rsidRPr="00FE4979" w:rsidRDefault="00FC7570" w:rsidP="00FE4979">
      <w:pPr>
        <w:spacing w:after="0" w:line="240" w:lineRule="auto"/>
        <w:jc w:val="both"/>
        <w:rPr>
          <w:rFonts w:ascii="Times New Roman" w:eastAsia="Times New Roman" w:hAnsi="Times New Roman"/>
          <w:lang w:eastAsia="lv-LV"/>
        </w:rPr>
      </w:pPr>
    </w:p>
    <w:p w14:paraId="03D2E619" w14:textId="41621C41" w:rsidR="005F5282" w:rsidRPr="00FE4979" w:rsidRDefault="001F2053" w:rsidP="00CD06A3">
      <w:pPr>
        <w:spacing w:after="0" w:line="240" w:lineRule="auto"/>
        <w:ind w:left="567" w:hanging="567"/>
        <w:rPr>
          <w:rFonts w:ascii="Times New Roman" w:eastAsia="Times New Roman" w:hAnsi="Times New Roman"/>
          <w:lang w:eastAsia="lv-LV"/>
        </w:rPr>
      </w:pPr>
      <w:r>
        <w:rPr>
          <w:rFonts w:ascii="Times New Roman" w:eastAsia="Times New Roman" w:hAnsi="Times New Roman"/>
          <w:b/>
          <w:lang w:eastAsia="lv-LV"/>
        </w:rPr>
        <w:t>3</w:t>
      </w:r>
      <w:r w:rsidR="005F5282" w:rsidRPr="00FE4979">
        <w:rPr>
          <w:rFonts w:ascii="Times New Roman" w:eastAsia="Times New Roman" w:hAnsi="Times New Roman"/>
          <w:b/>
          <w:lang w:eastAsia="lv-LV"/>
        </w:rPr>
        <w:t>.8</w:t>
      </w:r>
      <w:r>
        <w:rPr>
          <w:rFonts w:ascii="Times New Roman" w:eastAsia="Times New Roman" w:hAnsi="Times New Roman"/>
          <w:b/>
          <w:lang w:eastAsia="lv-LV"/>
        </w:rPr>
        <w:t>.</w:t>
      </w:r>
      <w:r w:rsidR="005F5282" w:rsidRPr="00FE4979">
        <w:rPr>
          <w:rFonts w:ascii="Times New Roman" w:eastAsia="Times New Roman" w:hAnsi="Times New Roman"/>
          <w:b/>
          <w:lang w:eastAsia="lv-LV"/>
        </w:rPr>
        <w:tab/>
        <w:t>Mijiedarbība ar citām zālēm un citi mijiedarbības veidi</w:t>
      </w:r>
    </w:p>
    <w:p w14:paraId="4CD1FD8F" w14:textId="77777777" w:rsidR="005F5282" w:rsidRPr="00FE4979" w:rsidRDefault="005F5282" w:rsidP="00FE4979">
      <w:pPr>
        <w:spacing w:after="0" w:line="240" w:lineRule="auto"/>
        <w:jc w:val="both"/>
        <w:rPr>
          <w:rFonts w:ascii="Times New Roman" w:eastAsia="Times New Roman" w:hAnsi="Times New Roman"/>
          <w:lang w:eastAsia="lv-LV"/>
        </w:rPr>
      </w:pPr>
    </w:p>
    <w:p w14:paraId="2EF944CC" w14:textId="6BE2C134" w:rsidR="005F5282" w:rsidRPr="00FE4979" w:rsidRDefault="005F5282" w:rsidP="00FE4979">
      <w:pPr>
        <w:spacing w:after="0" w:line="240" w:lineRule="auto"/>
        <w:jc w:val="both"/>
        <w:rPr>
          <w:rFonts w:ascii="Times New Roman" w:eastAsia="Times New Roman" w:hAnsi="Times New Roman"/>
          <w:lang w:eastAsia="lv-LV"/>
        </w:rPr>
      </w:pPr>
      <w:r w:rsidRPr="00FE4979">
        <w:rPr>
          <w:rFonts w:ascii="Times New Roman" w:eastAsia="Times New Roman" w:hAnsi="Times New Roman"/>
          <w:lang w:eastAsia="lv-LV"/>
        </w:rPr>
        <w:t xml:space="preserve">Vispārējās anestēzijas līdzekļi un </w:t>
      </w:r>
      <w:proofErr w:type="spellStart"/>
      <w:r w:rsidRPr="00FE4979">
        <w:rPr>
          <w:rFonts w:ascii="Times New Roman" w:eastAsia="Times New Roman" w:hAnsi="Times New Roman"/>
          <w:lang w:eastAsia="lv-LV"/>
        </w:rPr>
        <w:t>miorelaksanti</w:t>
      </w:r>
      <w:proofErr w:type="spellEnd"/>
      <w:r w:rsidRPr="00FE4979">
        <w:rPr>
          <w:rFonts w:ascii="Times New Roman" w:eastAsia="Times New Roman" w:hAnsi="Times New Roman"/>
          <w:lang w:eastAsia="lv-LV"/>
        </w:rPr>
        <w:t xml:space="preserve"> palielina </w:t>
      </w:r>
      <w:proofErr w:type="spellStart"/>
      <w:r w:rsidRPr="00FE4979">
        <w:rPr>
          <w:rFonts w:ascii="Times New Roman" w:eastAsia="Times New Roman" w:hAnsi="Times New Roman"/>
          <w:lang w:eastAsia="lv-LV"/>
        </w:rPr>
        <w:t>aminoglikozīdu</w:t>
      </w:r>
      <w:proofErr w:type="spellEnd"/>
      <w:r w:rsidRPr="00FE4979">
        <w:rPr>
          <w:rFonts w:ascii="Times New Roman" w:eastAsia="Times New Roman" w:hAnsi="Times New Roman"/>
          <w:lang w:eastAsia="lv-LV"/>
        </w:rPr>
        <w:t xml:space="preserve"> </w:t>
      </w:r>
      <w:proofErr w:type="spellStart"/>
      <w:r w:rsidRPr="00FE4979">
        <w:rPr>
          <w:rFonts w:ascii="Times New Roman" w:eastAsia="Times New Roman" w:hAnsi="Times New Roman"/>
          <w:lang w:eastAsia="lv-LV"/>
        </w:rPr>
        <w:t>neirobloķējošo</w:t>
      </w:r>
      <w:proofErr w:type="spellEnd"/>
      <w:r w:rsidRPr="00FE4979">
        <w:rPr>
          <w:rFonts w:ascii="Times New Roman" w:eastAsia="Times New Roman" w:hAnsi="Times New Roman"/>
          <w:lang w:eastAsia="lv-LV"/>
        </w:rPr>
        <w:t xml:space="preserve"> efektu</w:t>
      </w:r>
      <w:r w:rsidR="00B6077E">
        <w:rPr>
          <w:rFonts w:ascii="Times New Roman" w:eastAsia="Times New Roman" w:hAnsi="Times New Roman"/>
          <w:lang w:eastAsia="lv-LV"/>
        </w:rPr>
        <w:t>, kas</w:t>
      </w:r>
      <w:r w:rsidRPr="00FE4979">
        <w:rPr>
          <w:rFonts w:ascii="Times New Roman" w:eastAsia="Times New Roman" w:hAnsi="Times New Roman"/>
          <w:lang w:eastAsia="lv-LV"/>
        </w:rPr>
        <w:t xml:space="preserve"> var izraisīt paralīzi un apnoju.</w:t>
      </w:r>
    </w:p>
    <w:p w14:paraId="2BD10487" w14:textId="751ACEB0" w:rsidR="005F5282" w:rsidRPr="00FE4979" w:rsidRDefault="005F5282">
      <w:pPr>
        <w:spacing w:after="0" w:line="240" w:lineRule="auto"/>
        <w:jc w:val="both"/>
        <w:rPr>
          <w:rFonts w:ascii="Times New Roman" w:eastAsia="Times New Roman" w:hAnsi="Times New Roman"/>
          <w:lang w:eastAsia="lv-LV"/>
        </w:rPr>
      </w:pPr>
      <w:r w:rsidRPr="00FE4979">
        <w:rPr>
          <w:rFonts w:ascii="Times New Roman" w:eastAsia="Times New Roman" w:hAnsi="Times New Roman"/>
          <w:lang w:eastAsia="lv-LV"/>
        </w:rPr>
        <w:t xml:space="preserve">Nelietot vienlaikus ar spēcīgas iedarbības diurētiskajiem līdzekļiem un vielām ar iespējamu </w:t>
      </w:r>
      <w:proofErr w:type="spellStart"/>
      <w:r w:rsidRPr="00FE4979">
        <w:rPr>
          <w:rFonts w:ascii="Times New Roman" w:eastAsia="Times New Roman" w:hAnsi="Times New Roman"/>
          <w:lang w:eastAsia="lv-LV"/>
        </w:rPr>
        <w:t>oto</w:t>
      </w:r>
      <w:r w:rsidR="00B6077E">
        <w:rPr>
          <w:rFonts w:ascii="Times New Roman" w:eastAsia="Times New Roman" w:hAnsi="Times New Roman"/>
          <w:lang w:eastAsia="lv-LV"/>
        </w:rPr>
        <w:t>totoksisku</w:t>
      </w:r>
      <w:proofErr w:type="spellEnd"/>
      <w:r w:rsidRPr="00FE4979">
        <w:rPr>
          <w:rFonts w:ascii="Times New Roman" w:eastAsia="Times New Roman" w:hAnsi="Times New Roman"/>
          <w:lang w:eastAsia="lv-LV"/>
        </w:rPr>
        <w:t xml:space="preserve"> vai </w:t>
      </w:r>
      <w:proofErr w:type="spellStart"/>
      <w:r w:rsidRPr="00FE4979">
        <w:rPr>
          <w:rFonts w:ascii="Times New Roman" w:eastAsia="Times New Roman" w:hAnsi="Times New Roman"/>
          <w:lang w:eastAsia="lv-LV"/>
        </w:rPr>
        <w:t>nefrotoksisku</w:t>
      </w:r>
      <w:proofErr w:type="spellEnd"/>
      <w:r w:rsidRPr="00FE4979">
        <w:rPr>
          <w:rFonts w:ascii="Times New Roman" w:eastAsia="Times New Roman" w:hAnsi="Times New Roman"/>
          <w:lang w:eastAsia="lv-LV"/>
        </w:rPr>
        <w:t xml:space="preserve"> iedarbību.</w:t>
      </w:r>
    </w:p>
    <w:p w14:paraId="23BB9489" w14:textId="77777777" w:rsidR="00FC7570" w:rsidRPr="00FE4979" w:rsidRDefault="00FC7570">
      <w:pPr>
        <w:spacing w:after="0" w:line="240" w:lineRule="auto"/>
        <w:jc w:val="both"/>
        <w:rPr>
          <w:rFonts w:ascii="Times New Roman" w:eastAsia="Times New Roman" w:hAnsi="Times New Roman"/>
          <w:b/>
          <w:lang w:eastAsia="lv-LV"/>
        </w:rPr>
      </w:pPr>
    </w:p>
    <w:p w14:paraId="2A2613F8" w14:textId="77777777" w:rsidR="001F2053" w:rsidRPr="00E57A7D" w:rsidRDefault="001F2053" w:rsidP="001F2053">
      <w:pPr>
        <w:pStyle w:val="Style1"/>
      </w:pPr>
      <w:r w:rsidRPr="00E57A7D">
        <w:t>3.9</w:t>
      </w:r>
      <w:r>
        <w:t>.</w:t>
      </w:r>
      <w:r w:rsidRPr="00E57A7D">
        <w:tab/>
      </w:r>
      <w:r>
        <w:t xml:space="preserve">Lietošanas </w:t>
      </w:r>
      <w:r w:rsidRPr="006D7503">
        <w:t>veids</w:t>
      </w:r>
      <w:r>
        <w:t xml:space="preserve"> un devas</w:t>
      </w:r>
    </w:p>
    <w:p w14:paraId="14670923" w14:textId="77777777" w:rsidR="005F5282" w:rsidRPr="00D83233" w:rsidRDefault="005F5282" w:rsidP="00FE4979">
      <w:pPr>
        <w:spacing w:after="0" w:line="240" w:lineRule="auto"/>
        <w:jc w:val="both"/>
        <w:rPr>
          <w:rFonts w:ascii="Times New Roman" w:eastAsia="Times New Roman" w:hAnsi="Times New Roman"/>
          <w:lang w:eastAsia="lv-LV"/>
        </w:rPr>
      </w:pPr>
    </w:p>
    <w:p w14:paraId="1943DE71" w14:textId="05E82A26" w:rsidR="00D83233" w:rsidRPr="00D83233" w:rsidRDefault="00D83233" w:rsidP="00D83233">
      <w:pPr>
        <w:spacing w:after="0" w:line="240" w:lineRule="auto"/>
        <w:jc w:val="both"/>
        <w:rPr>
          <w:rFonts w:ascii="Times New Roman" w:eastAsia="Times New Roman" w:hAnsi="Times New Roman"/>
          <w:lang w:eastAsia="lv-LV"/>
        </w:rPr>
      </w:pPr>
      <w:r w:rsidRPr="00D83233">
        <w:rPr>
          <w:rFonts w:ascii="Times New Roman" w:eastAsia="Times New Roman" w:hAnsi="Times New Roman"/>
          <w:lang w:eastAsia="lv-LV"/>
        </w:rPr>
        <w:t>Lietošanai dzeram</w:t>
      </w:r>
      <w:r w:rsidR="00B6077E">
        <w:rPr>
          <w:rFonts w:ascii="Times New Roman" w:eastAsia="Times New Roman" w:hAnsi="Times New Roman"/>
          <w:lang w:eastAsia="lv-LV"/>
        </w:rPr>
        <w:t>ajā</w:t>
      </w:r>
      <w:r w:rsidRPr="00D83233">
        <w:rPr>
          <w:rFonts w:ascii="Times New Roman" w:eastAsia="Times New Roman" w:hAnsi="Times New Roman"/>
          <w:lang w:eastAsia="lv-LV"/>
        </w:rPr>
        <w:t xml:space="preserve"> ūden</w:t>
      </w:r>
      <w:r w:rsidR="00B6077E">
        <w:rPr>
          <w:rFonts w:ascii="Times New Roman" w:eastAsia="Times New Roman" w:hAnsi="Times New Roman"/>
          <w:lang w:eastAsia="lv-LV"/>
        </w:rPr>
        <w:t xml:space="preserve">ī vai </w:t>
      </w:r>
      <w:r w:rsidRPr="00D83233">
        <w:rPr>
          <w:rFonts w:ascii="Times New Roman" w:eastAsia="Times New Roman" w:hAnsi="Times New Roman"/>
          <w:lang w:eastAsia="lv-LV"/>
        </w:rPr>
        <w:t>pien</w:t>
      </w:r>
      <w:r w:rsidR="00B6077E">
        <w:rPr>
          <w:rFonts w:ascii="Times New Roman" w:eastAsia="Times New Roman" w:hAnsi="Times New Roman"/>
          <w:lang w:eastAsia="lv-LV"/>
        </w:rPr>
        <w:t>ā</w:t>
      </w:r>
    </w:p>
    <w:p w14:paraId="5BB9654C" w14:textId="36A59599" w:rsidR="00D83233" w:rsidRPr="00D83233" w:rsidRDefault="00D83233" w:rsidP="00D83233">
      <w:pPr>
        <w:spacing w:after="0" w:line="240" w:lineRule="auto"/>
        <w:jc w:val="both"/>
        <w:rPr>
          <w:rFonts w:ascii="Times New Roman" w:eastAsia="Times New Roman" w:hAnsi="Times New Roman"/>
          <w:lang w:eastAsia="lv-LV"/>
        </w:rPr>
      </w:pPr>
      <w:r w:rsidRPr="00D83233">
        <w:rPr>
          <w:rFonts w:ascii="Times New Roman" w:eastAsia="Times New Roman" w:hAnsi="Times New Roman"/>
          <w:lang w:eastAsia="lv-LV"/>
        </w:rPr>
        <w:t>Liellopiem (</w:t>
      </w:r>
      <w:r w:rsidR="00B6077E">
        <w:rPr>
          <w:rFonts w:ascii="Times New Roman" w:eastAsia="Times New Roman" w:hAnsi="Times New Roman"/>
          <w:lang w:eastAsia="lv-LV"/>
        </w:rPr>
        <w:t xml:space="preserve">teļiem </w:t>
      </w:r>
      <w:r w:rsidRPr="00D83233">
        <w:rPr>
          <w:rFonts w:ascii="Times New Roman" w:eastAsia="Times New Roman" w:hAnsi="Times New Roman"/>
          <w:lang w:eastAsia="lv-LV"/>
        </w:rPr>
        <w:t xml:space="preserve">pirms atgremošanas </w:t>
      </w:r>
      <w:r w:rsidR="00B6077E">
        <w:rPr>
          <w:rFonts w:ascii="Times New Roman" w:eastAsia="Times New Roman" w:hAnsi="Times New Roman"/>
          <w:lang w:eastAsia="lv-LV"/>
        </w:rPr>
        <w:t>funkciju</w:t>
      </w:r>
      <w:r w:rsidRPr="00D83233">
        <w:rPr>
          <w:rFonts w:ascii="Times New Roman" w:eastAsia="Times New Roman" w:hAnsi="Times New Roman"/>
          <w:lang w:eastAsia="lv-LV"/>
        </w:rPr>
        <w:t xml:space="preserve"> sākšanās):</w:t>
      </w:r>
    </w:p>
    <w:p w14:paraId="22C8DE72" w14:textId="583B04BD" w:rsidR="005F5282" w:rsidRPr="00FE4979" w:rsidRDefault="005E1D5D">
      <w:pPr>
        <w:spacing w:after="0" w:line="240" w:lineRule="auto"/>
        <w:jc w:val="both"/>
        <w:rPr>
          <w:rFonts w:ascii="Times New Roman" w:eastAsia="Times New Roman" w:hAnsi="Times New Roman"/>
          <w:bCs/>
          <w:lang w:eastAsia="lv-LV"/>
        </w:rPr>
      </w:pPr>
      <w:r w:rsidRPr="00FE4979">
        <w:rPr>
          <w:rFonts w:ascii="Times New Roman" w:eastAsia="Times New Roman" w:hAnsi="Times New Roman"/>
          <w:lang w:eastAsia="lv-LV"/>
        </w:rPr>
        <w:t>L</w:t>
      </w:r>
      <w:r w:rsidR="005F5282" w:rsidRPr="00FE4979">
        <w:rPr>
          <w:rFonts w:ascii="Times New Roman" w:eastAsia="Times New Roman" w:hAnsi="Times New Roman"/>
          <w:lang w:eastAsia="lv-LV"/>
        </w:rPr>
        <w:t>ietošanai pien</w:t>
      </w:r>
      <w:r w:rsidR="00B6077E">
        <w:rPr>
          <w:rFonts w:ascii="Times New Roman" w:eastAsia="Times New Roman" w:hAnsi="Times New Roman"/>
          <w:lang w:eastAsia="lv-LV"/>
        </w:rPr>
        <w:t>ā</w:t>
      </w:r>
      <w:r w:rsidR="005F5282" w:rsidRPr="00FE4979">
        <w:rPr>
          <w:rFonts w:ascii="Times New Roman" w:eastAsia="Times New Roman" w:hAnsi="Times New Roman"/>
          <w:lang w:eastAsia="lv-LV"/>
        </w:rPr>
        <w:t xml:space="preserve"> vai piena aizvietotāj</w:t>
      </w:r>
      <w:r w:rsidR="00B6077E">
        <w:rPr>
          <w:rFonts w:ascii="Times New Roman" w:eastAsia="Times New Roman" w:hAnsi="Times New Roman"/>
          <w:lang w:eastAsia="lv-LV"/>
        </w:rPr>
        <w:t>ā</w:t>
      </w:r>
      <w:r w:rsidR="005F5282" w:rsidRPr="00FE4979">
        <w:rPr>
          <w:rFonts w:ascii="Times New Roman" w:eastAsia="Times New Roman" w:hAnsi="Times New Roman"/>
          <w:lang w:eastAsia="lv-LV"/>
        </w:rPr>
        <w:t>.</w:t>
      </w:r>
    </w:p>
    <w:p w14:paraId="6AA5E053" w14:textId="6B31B9D3" w:rsidR="005F5282" w:rsidRPr="00FE4979" w:rsidRDefault="005F5282">
      <w:pPr>
        <w:spacing w:after="0" w:line="240" w:lineRule="auto"/>
        <w:jc w:val="both"/>
        <w:rPr>
          <w:rFonts w:ascii="Times New Roman" w:eastAsia="Times New Roman" w:hAnsi="Times New Roman"/>
          <w:lang w:eastAsia="lv-LV"/>
        </w:rPr>
      </w:pPr>
      <w:r w:rsidRPr="00FE4979">
        <w:rPr>
          <w:rFonts w:ascii="Times New Roman" w:eastAsia="Times New Roman" w:hAnsi="Times New Roman"/>
          <w:lang w:eastAsia="lv-LV"/>
        </w:rPr>
        <w:t>25</w:t>
      </w:r>
      <w:r w:rsidR="00B6077E">
        <w:rPr>
          <w:rFonts w:ascii="Times New Roman" w:eastAsia="Times New Roman" w:hAnsi="Times New Roman"/>
          <w:lang w:eastAsia="lv-LV"/>
        </w:rPr>
        <w:t xml:space="preserve"> – </w:t>
      </w:r>
      <w:r w:rsidRPr="00FE4979">
        <w:rPr>
          <w:rFonts w:ascii="Times New Roman" w:eastAsia="Times New Roman" w:hAnsi="Times New Roman"/>
          <w:lang w:eastAsia="lv-LV"/>
        </w:rPr>
        <w:t xml:space="preserve">50 mg </w:t>
      </w:r>
      <w:proofErr w:type="spellStart"/>
      <w:r w:rsidRPr="00FE4979">
        <w:rPr>
          <w:rFonts w:ascii="Times New Roman" w:eastAsia="Times New Roman" w:hAnsi="Times New Roman"/>
          <w:lang w:eastAsia="lv-LV"/>
        </w:rPr>
        <w:t>paromomicīna</w:t>
      </w:r>
      <w:proofErr w:type="spellEnd"/>
      <w:r w:rsidRPr="00FE4979">
        <w:rPr>
          <w:rFonts w:ascii="Times New Roman" w:eastAsia="Times New Roman" w:hAnsi="Times New Roman"/>
          <w:lang w:eastAsia="lv-LV"/>
        </w:rPr>
        <w:t xml:space="preserve"> sulfāta</w:t>
      </w:r>
      <w:r w:rsidR="000B2FF5">
        <w:rPr>
          <w:rFonts w:ascii="Times New Roman" w:eastAsia="Times New Roman" w:hAnsi="Times New Roman"/>
          <w:lang w:eastAsia="lv-LV"/>
        </w:rPr>
        <w:t xml:space="preserve">/kg </w:t>
      </w:r>
      <w:r w:rsidRPr="00FE4979">
        <w:rPr>
          <w:rFonts w:ascii="Times New Roman" w:eastAsia="Times New Roman" w:hAnsi="Times New Roman"/>
          <w:lang w:eastAsia="lv-LV"/>
        </w:rPr>
        <w:t xml:space="preserve">ķermeņa svara dienā (atbilst 0,125 – 0,25 ml </w:t>
      </w:r>
      <w:r w:rsidR="00D83233">
        <w:rPr>
          <w:rFonts w:ascii="Times New Roman" w:eastAsia="Times New Roman" w:hAnsi="Times New Roman"/>
          <w:lang w:eastAsia="lv-LV"/>
        </w:rPr>
        <w:t xml:space="preserve">veterināro </w:t>
      </w:r>
      <w:r w:rsidRPr="00FE4979">
        <w:rPr>
          <w:rFonts w:ascii="Times New Roman" w:eastAsia="Times New Roman" w:hAnsi="Times New Roman"/>
          <w:lang w:eastAsia="lv-LV"/>
        </w:rPr>
        <w:t>zāļu/kg ķermeņa svara dienā).</w:t>
      </w:r>
    </w:p>
    <w:p w14:paraId="789BCE41" w14:textId="6DB2B475" w:rsidR="00AC57C5" w:rsidRPr="00FE4979" w:rsidRDefault="00AC57C5">
      <w:pPr>
        <w:spacing w:after="0" w:line="240" w:lineRule="auto"/>
        <w:jc w:val="both"/>
        <w:rPr>
          <w:rFonts w:ascii="Times New Roman" w:eastAsia="Times New Roman" w:hAnsi="Times New Roman"/>
          <w:lang w:eastAsia="lv-LV"/>
        </w:rPr>
      </w:pPr>
      <w:r w:rsidRPr="00FE4979">
        <w:rPr>
          <w:rFonts w:ascii="Times New Roman" w:eastAsia="Times New Roman" w:hAnsi="Times New Roman"/>
          <w:lang w:eastAsia="lv-LV"/>
        </w:rPr>
        <w:t>Ārstēšanas ilgums: 3</w:t>
      </w:r>
      <w:r w:rsidR="00B6077E">
        <w:rPr>
          <w:rFonts w:ascii="Times New Roman" w:eastAsia="Times New Roman" w:hAnsi="Times New Roman"/>
          <w:lang w:eastAsia="lv-LV"/>
        </w:rPr>
        <w:t xml:space="preserve"> – </w:t>
      </w:r>
      <w:r w:rsidRPr="00FE4979">
        <w:rPr>
          <w:rFonts w:ascii="Times New Roman" w:eastAsia="Times New Roman" w:hAnsi="Times New Roman"/>
          <w:lang w:eastAsia="lv-LV"/>
        </w:rPr>
        <w:t>5 dienas</w:t>
      </w:r>
      <w:r w:rsidR="005E1D5D" w:rsidRPr="00FE4979">
        <w:rPr>
          <w:rFonts w:ascii="Times New Roman" w:eastAsia="Times New Roman" w:hAnsi="Times New Roman"/>
          <w:lang w:eastAsia="lv-LV"/>
        </w:rPr>
        <w:t>.</w:t>
      </w:r>
    </w:p>
    <w:p w14:paraId="0C44885B" w14:textId="77777777" w:rsidR="00AC57C5" w:rsidRPr="00FE4979" w:rsidRDefault="00AC57C5">
      <w:pPr>
        <w:spacing w:after="0" w:line="240" w:lineRule="auto"/>
        <w:jc w:val="both"/>
        <w:rPr>
          <w:rFonts w:ascii="Times New Roman" w:eastAsia="Times New Roman" w:hAnsi="Times New Roman"/>
          <w:lang w:eastAsia="lv-LV"/>
        </w:rPr>
      </w:pPr>
    </w:p>
    <w:p w14:paraId="3C2FBE89" w14:textId="2BCB11DE" w:rsidR="00AC57C5" w:rsidRPr="00FE4979" w:rsidRDefault="00AC57C5">
      <w:pPr>
        <w:spacing w:after="0" w:line="240" w:lineRule="auto"/>
        <w:jc w:val="both"/>
        <w:rPr>
          <w:rFonts w:ascii="Times New Roman" w:eastAsia="Times New Roman" w:hAnsi="Times New Roman"/>
          <w:bCs/>
          <w:lang w:eastAsia="lv-LV"/>
        </w:rPr>
      </w:pPr>
      <w:r w:rsidRPr="00FE4979">
        <w:rPr>
          <w:rFonts w:ascii="Times New Roman" w:eastAsia="Times New Roman" w:hAnsi="Times New Roman"/>
          <w:lang w:eastAsia="lv-LV"/>
        </w:rPr>
        <w:t>Cūkas:</w:t>
      </w:r>
      <w:r w:rsidRPr="00FE4979">
        <w:rPr>
          <w:rFonts w:ascii="Times New Roman" w:eastAsia="Times New Roman" w:hAnsi="Times New Roman"/>
          <w:lang w:eastAsia="lv-LV"/>
        </w:rPr>
        <w:br/>
        <w:t>Lietošanai dzeram</w:t>
      </w:r>
      <w:r w:rsidR="00B6077E">
        <w:rPr>
          <w:rFonts w:ascii="Times New Roman" w:eastAsia="Times New Roman" w:hAnsi="Times New Roman"/>
          <w:lang w:eastAsia="lv-LV"/>
        </w:rPr>
        <w:t>ajā</w:t>
      </w:r>
      <w:r w:rsidRPr="00FE4979">
        <w:rPr>
          <w:rFonts w:ascii="Times New Roman" w:eastAsia="Times New Roman" w:hAnsi="Times New Roman"/>
          <w:lang w:eastAsia="lv-LV"/>
        </w:rPr>
        <w:t xml:space="preserve"> ūden</w:t>
      </w:r>
      <w:r w:rsidR="00B6077E">
        <w:rPr>
          <w:rFonts w:ascii="Times New Roman" w:eastAsia="Times New Roman" w:hAnsi="Times New Roman"/>
          <w:lang w:eastAsia="lv-LV"/>
        </w:rPr>
        <w:t>ī</w:t>
      </w:r>
      <w:r w:rsidRPr="00FE4979">
        <w:rPr>
          <w:rFonts w:ascii="Times New Roman" w:eastAsia="Times New Roman" w:hAnsi="Times New Roman"/>
          <w:lang w:eastAsia="lv-LV"/>
        </w:rPr>
        <w:t>.</w:t>
      </w:r>
    </w:p>
    <w:p w14:paraId="0EAD5F72" w14:textId="28792BA5" w:rsidR="005F5282" w:rsidRPr="00FE4979" w:rsidRDefault="005F5282">
      <w:pPr>
        <w:spacing w:after="0" w:line="240" w:lineRule="auto"/>
        <w:jc w:val="both"/>
        <w:rPr>
          <w:rFonts w:ascii="Times New Roman" w:eastAsia="Times New Roman" w:hAnsi="Times New Roman"/>
          <w:lang w:eastAsia="lv-LV"/>
        </w:rPr>
      </w:pPr>
      <w:r w:rsidRPr="00FE4979">
        <w:rPr>
          <w:rFonts w:ascii="Times New Roman" w:eastAsia="Times New Roman" w:hAnsi="Times New Roman"/>
          <w:lang w:eastAsia="lv-LV"/>
        </w:rPr>
        <w:t>25</w:t>
      </w:r>
      <w:r w:rsidR="00B6077E">
        <w:rPr>
          <w:rFonts w:ascii="Times New Roman" w:eastAsia="Times New Roman" w:hAnsi="Times New Roman"/>
          <w:lang w:eastAsia="lv-LV"/>
        </w:rPr>
        <w:t xml:space="preserve"> – </w:t>
      </w:r>
      <w:r w:rsidRPr="00FE4979">
        <w:rPr>
          <w:rFonts w:ascii="Times New Roman" w:eastAsia="Times New Roman" w:hAnsi="Times New Roman"/>
          <w:lang w:eastAsia="lv-LV"/>
        </w:rPr>
        <w:t xml:space="preserve">40 mg </w:t>
      </w:r>
      <w:proofErr w:type="spellStart"/>
      <w:r w:rsidRPr="00FE4979">
        <w:rPr>
          <w:rFonts w:ascii="Times New Roman" w:eastAsia="Times New Roman" w:hAnsi="Times New Roman"/>
          <w:lang w:eastAsia="lv-LV"/>
        </w:rPr>
        <w:t>paromomicīna</w:t>
      </w:r>
      <w:proofErr w:type="spellEnd"/>
      <w:r w:rsidRPr="00FE4979">
        <w:rPr>
          <w:rFonts w:ascii="Times New Roman" w:eastAsia="Times New Roman" w:hAnsi="Times New Roman"/>
          <w:lang w:eastAsia="lv-LV"/>
        </w:rPr>
        <w:t xml:space="preserve"> sulfāta</w:t>
      </w:r>
      <w:r w:rsidR="000B2FF5">
        <w:rPr>
          <w:rFonts w:ascii="Times New Roman" w:eastAsia="Times New Roman" w:hAnsi="Times New Roman"/>
          <w:lang w:eastAsia="lv-LV"/>
        </w:rPr>
        <w:t xml:space="preserve">/kg </w:t>
      </w:r>
      <w:r w:rsidRPr="00FE4979">
        <w:rPr>
          <w:rFonts w:ascii="Times New Roman" w:eastAsia="Times New Roman" w:hAnsi="Times New Roman"/>
          <w:lang w:eastAsia="lv-LV"/>
        </w:rPr>
        <w:t xml:space="preserve">ķermeņa svara dienā (atbilst 0,125 – 0,2 ml </w:t>
      </w:r>
      <w:r w:rsidR="00D83233">
        <w:rPr>
          <w:rFonts w:ascii="Times New Roman" w:eastAsia="Times New Roman" w:hAnsi="Times New Roman"/>
          <w:lang w:eastAsia="lv-LV"/>
        </w:rPr>
        <w:t xml:space="preserve">veterināro </w:t>
      </w:r>
      <w:r w:rsidRPr="00FE4979">
        <w:rPr>
          <w:rFonts w:ascii="Times New Roman" w:eastAsia="Times New Roman" w:hAnsi="Times New Roman"/>
          <w:lang w:eastAsia="lv-LV"/>
        </w:rPr>
        <w:t>zāļu/kg ķermeņa svara dienā).</w:t>
      </w:r>
    </w:p>
    <w:p w14:paraId="2C334B71" w14:textId="4B8C230C" w:rsidR="00010EF0" w:rsidRPr="00FE4979" w:rsidRDefault="00010EF0">
      <w:pPr>
        <w:spacing w:after="0" w:line="240" w:lineRule="auto"/>
        <w:jc w:val="both"/>
        <w:rPr>
          <w:rFonts w:ascii="Times New Roman" w:eastAsia="Times New Roman" w:hAnsi="Times New Roman"/>
          <w:lang w:eastAsia="lv-LV"/>
        </w:rPr>
      </w:pPr>
      <w:r w:rsidRPr="00FE4979">
        <w:rPr>
          <w:rFonts w:ascii="Times New Roman" w:eastAsia="Times New Roman" w:hAnsi="Times New Roman"/>
          <w:lang w:eastAsia="lv-LV"/>
        </w:rPr>
        <w:t>Ārstēšanas ilgums: 3</w:t>
      </w:r>
      <w:r w:rsidR="00B6077E">
        <w:rPr>
          <w:rFonts w:ascii="Times New Roman" w:eastAsia="Times New Roman" w:hAnsi="Times New Roman"/>
          <w:lang w:eastAsia="lv-LV"/>
        </w:rPr>
        <w:t xml:space="preserve"> – </w:t>
      </w:r>
      <w:r w:rsidRPr="00FE4979">
        <w:rPr>
          <w:rFonts w:ascii="Times New Roman" w:eastAsia="Times New Roman" w:hAnsi="Times New Roman"/>
          <w:lang w:eastAsia="lv-LV"/>
        </w:rPr>
        <w:t>5 dienas</w:t>
      </w:r>
      <w:r w:rsidR="005E1D5D" w:rsidRPr="00FE4979">
        <w:rPr>
          <w:rFonts w:ascii="Times New Roman" w:eastAsia="Times New Roman" w:hAnsi="Times New Roman"/>
          <w:lang w:eastAsia="lv-LV"/>
        </w:rPr>
        <w:t>.</w:t>
      </w:r>
    </w:p>
    <w:p w14:paraId="46E1FC47" w14:textId="77777777" w:rsidR="00010EF0" w:rsidRPr="00FE4979" w:rsidRDefault="00010EF0">
      <w:pPr>
        <w:spacing w:after="0" w:line="240" w:lineRule="auto"/>
        <w:jc w:val="both"/>
        <w:rPr>
          <w:rFonts w:ascii="Times New Roman" w:eastAsia="Times New Roman" w:hAnsi="Times New Roman"/>
          <w:bCs/>
          <w:lang w:eastAsia="lv-LV"/>
        </w:rPr>
      </w:pPr>
    </w:p>
    <w:p w14:paraId="518835DE" w14:textId="77777777" w:rsidR="00D83233" w:rsidRPr="00D83233" w:rsidRDefault="00D83233" w:rsidP="00D83233">
      <w:pPr>
        <w:spacing w:after="0" w:line="240" w:lineRule="auto"/>
        <w:jc w:val="both"/>
        <w:rPr>
          <w:rFonts w:ascii="Times New Roman" w:eastAsia="Times New Roman" w:hAnsi="Times New Roman"/>
          <w:lang w:eastAsia="lv-LV"/>
        </w:rPr>
      </w:pPr>
      <w:r w:rsidRPr="00D83233">
        <w:rPr>
          <w:rFonts w:ascii="Times New Roman" w:eastAsia="Times New Roman" w:hAnsi="Times New Roman"/>
          <w:lang w:eastAsia="lv-LV"/>
        </w:rPr>
        <w:t xml:space="preserve">Lai nodrošinātu pareizu devu, ķermeņa svars jānosaka pēc iespējas precīzāk. </w:t>
      </w:r>
    </w:p>
    <w:p w14:paraId="6F99F5D6" w14:textId="42D0AA4F" w:rsidR="005F5282" w:rsidRPr="00FE4979" w:rsidRDefault="00B6077E">
      <w:pPr>
        <w:tabs>
          <w:tab w:val="left" w:pos="567"/>
        </w:tabs>
        <w:autoSpaceDE w:val="0"/>
        <w:autoSpaceDN w:val="0"/>
        <w:adjustRightInd w:val="0"/>
        <w:spacing w:after="0" w:line="240" w:lineRule="auto"/>
        <w:jc w:val="both"/>
        <w:rPr>
          <w:rFonts w:ascii="Times New Roman" w:eastAsia="Times New Roman" w:hAnsi="Times New Roman"/>
          <w:bCs/>
          <w:lang w:eastAsia="lv-LV"/>
        </w:rPr>
      </w:pPr>
      <w:bookmarkStart w:id="4" w:name="_Hlk190940426"/>
      <w:r w:rsidRPr="00B6077E">
        <w:rPr>
          <w:rFonts w:ascii="Times New Roman" w:eastAsia="Times New Roman" w:hAnsi="Times New Roman"/>
          <w:lang w:eastAsia="lv-LV"/>
        </w:rPr>
        <w:t>Ieteicams izmantot atbilstoši kalibrētas mērierīces.</w:t>
      </w:r>
      <w:bookmarkEnd w:id="4"/>
    </w:p>
    <w:p w14:paraId="2B160406" w14:textId="77777777" w:rsidR="0090712A" w:rsidRDefault="00D83233" w:rsidP="00D83233">
      <w:pPr>
        <w:tabs>
          <w:tab w:val="left" w:pos="567"/>
        </w:tabs>
        <w:autoSpaceDE w:val="0"/>
        <w:autoSpaceDN w:val="0"/>
        <w:adjustRightInd w:val="0"/>
        <w:spacing w:after="0" w:line="240" w:lineRule="auto"/>
        <w:jc w:val="both"/>
        <w:rPr>
          <w:rFonts w:ascii="Times New Roman" w:eastAsia="Times New Roman" w:hAnsi="Times New Roman"/>
          <w:lang w:eastAsia="lv-LV"/>
        </w:rPr>
      </w:pPr>
      <w:r w:rsidRPr="00D83233">
        <w:rPr>
          <w:rFonts w:ascii="Times New Roman" w:eastAsia="Times New Roman" w:hAnsi="Times New Roman"/>
          <w:lang w:eastAsia="lv-LV"/>
        </w:rPr>
        <w:t>Pamatojoties uz ieteikto devu un ārstējamo dzīvnieku skaitu un svaru, veterināro zāļu precīzu dienas koncentrāciju aprēķināt, izmantojot šādu formulu:</w:t>
      </w:r>
    </w:p>
    <w:p w14:paraId="274CDED6" w14:textId="06A52855" w:rsidR="00D83233" w:rsidRPr="00D83233" w:rsidRDefault="00D83233" w:rsidP="00D83233">
      <w:pPr>
        <w:tabs>
          <w:tab w:val="left" w:pos="567"/>
        </w:tabs>
        <w:autoSpaceDE w:val="0"/>
        <w:autoSpaceDN w:val="0"/>
        <w:adjustRightInd w:val="0"/>
        <w:spacing w:after="0" w:line="240" w:lineRule="auto"/>
        <w:jc w:val="both"/>
        <w:rPr>
          <w:rFonts w:ascii="Times New Roman" w:eastAsia="Times New Roman" w:hAnsi="Times New Roman"/>
          <w:lang w:eastAsia="lv-LV"/>
        </w:rPr>
      </w:pPr>
      <w:r w:rsidRPr="00D83233" w:rsidDel="004145CE">
        <w:rPr>
          <w:rFonts w:ascii="Times New Roman" w:eastAsia="Times New Roman" w:hAnsi="Times New Roman"/>
          <w:lang w:eastAsia="lv-LV"/>
        </w:rPr>
        <w:t xml:space="preserve"> </w:t>
      </w:r>
    </w:p>
    <w:tbl>
      <w:tblPr>
        <w:tblW w:w="0" w:type="auto"/>
        <w:tblInd w:w="1419" w:type="dxa"/>
        <w:tblBorders>
          <w:top w:val="single" w:sz="6" w:space="0" w:color="000000"/>
          <w:left w:val="single" w:sz="6" w:space="0" w:color="000000"/>
          <w:bottom w:val="single" w:sz="6" w:space="0" w:color="000000"/>
          <w:right w:val="single" w:sz="6" w:space="0" w:color="000000"/>
        </w:tblBorders>
        <w:tblLook w:val="0000" w:firstRow="0" w:lastRow="0" w:firstColumn="0" w:lastColumn="0" w:noHBand="0" w:noVBand="0"/>
      </w:tblPr>
      <w:tblGrid>
        <w:gridCol w:w="2075"/>
        <w:gridCol w:w="326"/>
        <w:gridCol w:w="2191"/>
        <w:gridCol w:w="3059"/>
      </w:tblGrid>
      <w:tr w:rsidR="002A5177" w:rsidRPr="00FD7C39" w14:paraId="7436ECE6" w14:textId="77777777" w:rsidTr="004B7A47">
        <w:trPr>
          <w:trHeight w:val="794"/>
        </w:trPr>
        <w:tc>
          <w:tcPr>
            <w:tcW w:w="0" w:type="auto"/>
            <w:tcBorders>
              <w:top w:val="nil"/>
              <w:left w:val="nil"/>
              <w:bottom w:val="single" w:sz="4" w:space="0" w:color="auto"/>
              <w:right w:val="nil"/>
            </w:tcBorders>
          </w:tcPr>
          <w:p w14:paraId="11B29B5D" w14:textId="77777777" w:rsidR="002A5177" w:rsidRPr="00FD7C39" w:rsidRDefault="002A5177" w:rsidP="004B7A47">
            <w:pPr>
              <w:autoSpaceDE w:val="0"/>
              <w:autoSpaceDN w:val="0"/>
              <w:adjustRightInd w:val="0"/>
              <w:spacing w:after="0" w:line="240" w:lineRule="auto"/>
              <w:rPr>
                <w:rFonts w:ascii="Times New Roman" w:hAnsi="Times New Roman"/>
                <w:lang w:eastAsia="lv-LV"/>
              </w:rPr>
            </w:pPr>
            <w:r w:rsidRPr="00FD7C39">
              <w:rPr>
                <w:rFonts w:ascii="Times New Roman" w:eastAsia="Times New Roman" w:hAnsi="Times New Roman"/>
                <w:lang w:eastAsia="lv-LV"/>
              </w:rPr>
              <w:t xml:space="preserve">ml </w:t>
            </w:r>
            <w:r>
              <w:rPr>
                <w:rFonts w:ascii="Times New Roman" w:eastAsia="Times New Roman" w:hAnsi="Times New Roman"/>
                <w:lang w:eastAsia="lv-LV"/>
              </w:rPr>
              <w:t xml:space="preserve">veterināro </w:t>
            </w:r>
            <w:r w:rsidRPr="00FD7C39">
              <w:rPr>
                <w:rFonts w:ascii="Times New Roman" w:eastAsia="Times New Roman" w:hAnsi="Times New Roman"/>
                <w:lang w:eastAsia="lv-LV"/>
              </w:rPr>
              <w:t xml:space="preserve">zāļu / kg </w:t>
            </w:r>
            <w:r w:rsidRPr="00CA16A9">
              <w:rPr>
                <w:rFonts w:ascii="Times New Roman" w:eastAsia="Times New Roman" w:hAnsi="Times New Roman"/>
                <w:lang w:eastAsia="lv-LV"/>
              </w:rPr>
              <w:t xml:space="preserve">ķermeņa svara dienā </w:t>
            </w:r>
          </w:p>
        </w:tc>
        <w:tc>
          <w:tcPr>
            <w:tcW w:w="0" w:type="auto"/>
            <w:tcBorders>
              <w:top w:val="nil"/>
              <w:left w:val="nil"/>
              <w:bottom w:val="single" w:sz="4" w:space="0" w:color="auto"/>
              <w:right w:val="nil"/>
            </w:tcBorders>
          </w:tcPr>
          <w:p w14:paraId="0BFEF76F" w14:textId="77777777" w:rsidR="002A5177" w:rsidRPr="00FD7C39" w:rsidRDefault="002A5177" w:rsidP="004B7A47">
            <w:pPr>
              <w:autoSpaceDE w:val="0"/>
              <w:autoSpaceDN w:val="0"/>
              <w:adjustRightInd w:val="0"/>
              <w:spacing w:after="0" w:line="240" w:lineRule="auto"/>
              <w:rPr>
                <w:rFonts w:ascii="Times New Roman" w:hAnsi="Times New Roman"/>
                <w:lang w:eastAsia="lv-LV"/>
              </w:rPr>
            </w:pPr>
            <w:r w:rsidRPr="00FD7C39">
              <w:rPr>
                <w:rFonts w:ascii="Times New Roman" w:eastAsia="Times New Roman" w:hAnsi="Times New Roman"/>
                <w:lang w:eastAsia="lv-LV"/>
              </w:rPr>
              <w:t xml:space="preserve">x </w:t>
            </w:r>
          </w:p>
        </w:tc>
        <w:tc>
          <w:tcPr>
            <w:tcW w:w="0" w:type="auto"/>
            <w:tcBorders>
              <w:top w:val="nil"/>
              <w:left w:val="nil"/>
              <w:bottom w:val="single" w:sz="4" w:space="0" w:color="auto"/>
              <w:right w:val="nil"/>
            </w:tcBorders>
          </w:tcPr>
          <w:p w14:paraId="4F671D16" w14:textId="77777777" w:rsidR="002A5177" w:rsidRPr="00FD7C39" w:rsidRDefault="002A5177" w:rsidP="004B7A47">
            <w:pPr>
              <w:autoSpaceDE w:val="0"/>
              <w:autoSpaceDN w:val="0"/>
              <w:adjustRightInd w:val="0"/>
              <w:spacing w:after="0" w:line="240" w:lineRule="auto"/>
              <w:rPr>
                <w:rFonts w:ascii="Times New Roman" w:hAnsi="Times New Roman"/>
                <w:lang w:eastAsia="lv-LV"/>
              </w:rPr>
            </w:pPr>
            <w:r w:rsidRPr="00FD7C39">
              <w:rPr>
                <w:rFonts w:ascii="Times New Roman" w:eastAsia="Times New Roman" w:hAnsi="Times New Roman"/>
                <w:lang w:eastAsia="lv-LV"/>
              </w:rPr>
              <w:t>ārstējamo dzīvnieku vidējais</w:t>
            </w:r>
            <w:r>
              <w:rPr>
                <w:rFonts w:ascii="Times New Roman" w:eastAsia="Times New Roman" w:hAnsi="Times New Roman"/>
                <w:lang w:eastAsia="lv-LV"/>
              </w:rPr>
              <w:t xml:space="preserve"> ķermeņa</w:t>
            </w:r>
            <w:r w:rsidRPr="00FD7C39">
              <w:rPr>
                <w:rFonts w:ascii="Times New Roman" w:eastAsia="Times New Roman" w:hAnsi="Times New Roman"/>
                <w:lang w:eastAsia="lv-LV"/>
              </w:rPr>
              <w:t xml:space="preserve"> svars (kg) </w:t>
            </w:r>
          </w:p>
        </w:tc>
        <w:tc>
          <w:tcPr>
            <w:tcW w:w="0" w:type="auto"/>
            <w:vMerge w:val="restart"/>
            <w:tcBorders>
              <w:top w:val="nil"/>
              <w:left w:val="nil"/>
              <w:bottom w:val="nil"/>
              <w:right w:val="nil"/>
            </w:tcBorders>
          </w:tcPr>
          <w:p w14:paraId="41D3C4EF" w14:textId="4D199F83" w:rsidR="002A5177" w:rsidRPr="00FD7C39" w:rsidRDefault="002A5177" w:rsidP="004B7A47">
            <w:pPr>
              <w:autoSpaceDE w:val="0"/>
              <w:autoSpaceDN w:val="0"/>
              <w:adjustRightInd w:val="0"/>
              <w:spacing w:after="0" w:line="240" w:lineRule="auto"/>
              <w:rPr>
                <w:rFonts w:ascii="Times New Roman" w:hAnsi="Times New Roman"/>
                <w:lang w:eastAsia="lv-LV"/>
              </w:rPr>
            </w:pPr>
            <w:r w:rsidRPr="00FD7C39">
              <w:rPr>
                <w:rFonts w:ascii="Times New Roman" w:eastAsia="Times New Roman" w:hAnsi="Times New Roman"/>
                <w:lang w:eastAsia="lv-LV"/>
              </w:rPr>
              <w:t xml:space="preserve">= .... ml </w:t>
            </w:r>
            <w:r>
              <w:rPr>
                <w:rFonts w:ascii="Times New Roman" w:eastAsia="Times New Roman" w:hAnsi="Times New Roman"/>
                <w:lang w:eastAsia="lv-LV"/>
              </w:rPr>
              <w:t xml:space="preserve">veterināro </w:t>
            </w:r>
            <w:r w:rsidRPr="00FD7C39">
              <w:rPr>
                <w:rFonts w:ascii="Times New Roman" w:eastAsia="Times New Roman" w:hAnsi="Times New Roman"/>
                <w:lang w:eastAsia="lv-LV"/>
              </w:rPr>
              <w:t>zāļu uz litru dzeramā ūdens, piena vai piena aizv</w:t>
            </w:r>
            <w:r>
              <w:rPr>
                <w:rFonts w:ascii="Times New Roman" w:eastAsia="Times New Roman" w:hAnsi="Times New Roman"/>
                <w:lang w:eastAsia="lv-LV"/>
              </w:rPr>
              <w:t>ie</w:t>
            </w:r>
            <w:r w:rsidRPr="00FD7C39">
              <w:rPr>
                <w:rFonts w:ascii="Times New Roman" w:eastAsia="Times New Roman" w:hAnsi="Times New Roman"/>
                <w:lang w:eastAsia="lv-LV"/>
              </w:rPr>
              <w:t>totāja</w:t>
            </w:r>
          </w:p>
        </w:tc>
      </w:tr>
      <w:tr w:rsidR="002A5177" w:rsidRPr="00FD7C39" w14:paraId="69F5EB85" w14:textId="77777777" w:rsidTr="004B7A47">
        <w:trPr>
          <w:trHeight w:val="289"/>
        </w:trPr>
        <w:tc>
          <w:tcPr>
            <w:tcW w:w="0" w:type="auto"/>
            <w:gridSpan w:val="3"/>
            <w:tcBorders>
              <w:top w:val="single" w:sz="4" w:space="0" w:color="auto"/>
              <w:left w:val="nil"/>
              <w:bottom w:val="nil"/>
              <w:right w:val="nil"/>
            </w:tcBorders>
          </w:tcPr>
          <w:p w14:paraId="7A2B18DB" w14:textId="77777777" w:rsidR="002A5177" w:rsidRPr="00FD7C39" w:rsidRDefault="002A5177" w:rsidP="004B7A47">
            <w:pPr>
              <w:autoSpaceDE w:val="0"/>
              <w:autoSpaceDN w:val="0"/>
              <w:adjustRightInd w:val="0"/>
              <w:spacing w:after="0" w:line="240" w:lineRule="auto"/>
              <w:jc w:val="center"/>
              <w:rPr>
                <w:rFonts w:ascii="Times New Roman" w:hAnsi="Times New Roman"/>
                <w:lang w:eastAsia="lv-LV"/>
              </w:rPr>
            </w:pPr>
            <w:r w:rsidRPr="00FD7C39">
              <w:rPr>
                <w:rFonts w:ascii="Times New Roman" w:eastAsia="Times New Roman" w:hAnsi="Times New Roman"/>
                <w:lang w:eastAsia="lv-LV"/>
              </w:rPr>
              <w:t xml:space="preserve">Vidējais ūdens, piena vai piena aizvietotāja patēriņš (litri) uz dzīvnieku </w:t>
            </w:r>
          </w:p>
        </w:tc>
        <w:tc>
          <w:tcPr>
            <w:tcW w:w="0" w:type="auto"/>
            <w:vMerge/>
            <w:tcBorders>
              <w:top w:val="nil"/>
              <w:left w:val="nil"/>
              <w:bottom w:val="nil"/>
              <w:right w:val="nil"/>
            </w:tcBorders>
          </w:tcPr>
          <w:p w14:paraId="62657993" w14:textId="77777777" w:rsidR="002A5177" w:rsidRPr="00CA16A9" w:rsidRDefault="002A5177" w:rsidP="004B7A47">
            <w:pPr>
              <w:autoSpaceDE w:val="0"/>
              <w:autoSpaceDN w:val="0"/>
              <w:adjustRightInd w:val="0"/>
              <w:spacing w:after="0" w:line="240" w:lineRule="auto"/>
              <w:rPr>
                <w:rFonts w:ascii="Times New Roman" w:hAnsi="Times New Roman"/>
                <w:lang w:eastAsia="lv-LV"/>
              </w:rPr>
            </w:pPr>
          </w:p>
        </w:tc>
      </w:tr>
    </w:tbl>
    <w:p w14:paraId="44C30B20" w14:textId="77777777" w:rsidR="005F5282" w:rsidRPr="00CD06A3" w:rsidRDefault="005F5282" w:rsidP="00FE4979">
      <w:pPr>
        <w:autoSpaceDE w:val="0"/>
        <w:autoSpaceDN w:val="0"/>
        <w:adjustRightInd w:val="0"/>
        <w:spacing w:after="0" w:line="240" w:lineRule="auto"/>
        <w:jc w:val="both"/>
        <w:rPr>
          <w:rFonts w:ascii="Times New Roman" w:hAnsi="Times New Roman"/>
          <w:lang w:eastAsia="lv-LV"/>
        </w:rPr>
      </w:pPr>
    </w:p>
    <w:p w14:paraId="40EEF367" w14:textId="15EC86A1" w:rsidR="005F5282" w:rsidRPr="00FE4979" w:rsidRDefault="005F5282" w:rsidP="0020383A">
      <w:pPr>
        <w:autoSpaceDE w:val="0"/>
        <w:autoSpaceDN w:val="0"/>
        <w:adjustRightInd w:val="0"/>
        <w:spacing w:after="0" w:line="240" w:lineRule="auto"/>
        <w:rPr>
          <w:rFonts w:ascii="Times New Roman" w:hAnsi="Times New Roman"/>
          <w:lang w:eastAsia="lv-LV"/>
        </w:rPr>
      </w:pPr>
      <w:r w:rsidRPr="00FE4979">
        <w:rPr>
          <w:rFonts w:ascii="Times New Roman" w:eastAsia="Times New Roman" w:hAnsi="Times New Roman"/>
          <w:lang w:eastAsia="lv-LV"/>
        </w:rPr>
        <w:t>Zāles saturošā ūdens, piena vai piena aizvietotāja uzņemšana ir atkarīga no vairākiem faktoriem, tostarp no dzīvnieku veselības stāvokļa un vides apstākļiem, piemēram, gaisa temperatūras un mitruma. Lai noteiktu pareizu devu, ir jāuzrauga dzeramā ūdens, piena vai piena aizvietotāja uzņemšana un</w:t>
      </w:r>
      <w:r w:rsidR="00E34F1B" w:rsidRPr="00E34F1B">
        <w:rPr>
          <w:rFonts w:ascii="Times New Roman" w:eastAsia="Times New Roman" w:hAnsi="Times New Roman"/>
          <w:lang w:eastAsia="lv-LV"/>
        </w:rPr>
        <w:t xml:space="preserve">, iespējams, </w:t>
      </w:r>
      <w:r w:rsidRPr="00FE4979">
        <w:rPr>
          <w:rFonts w:ascii="Times New Roman" w:eastAsia="Times New Roman" w:hAnsi="Times New Roman"/>
          <w:lang w:eastAsia="lv-LV"/>
        </w:rPr>
        <w:t xml:space="preserve"> atbilstoši jākoriģē paromomicīna koncentrācija. </w:t>
      </w:r>
    </w:p>
    <w:p w14:paraId="29FC86F8" w14:textId="69A0B597" w:rsidR="005F5282" w:rsidRPr="00FE4979" w:rsidRDefault="005F5282" w:rsidP="0020383A">
      <w:pPr>
        <w:autoSpaceDE w:val="0"/>
        <w:autoSpaceDN w:val="0"/>
        <w:adjustRightInd w:val="0"/>
        <w:spacing w:after="0" w:line="240" w:lineRule="auto"/>
        <w:rPr>
          <w:rFonts w:ascii="Times New Roman" w:hAnsi="Times New Roman"/>
          <w:lang w:eastAsia="lv-LV"/>
        </w:rPr>
      </w:pPr>
      <w:r w:rsidRPr="00FE4979">
        <w:rPr>
          <w:rFonts w:ascii="Times New Roman" w:eastAsia="Times New Roman" w:hAnsi="Times New Roman"/>
          <w:lang w:eastAsia="lv-LV"/>
        </w:rPr>
        <w:t>Zāles saturoš</w:t>
      </w:r>
      <w:r w:rsidR="00DA6AD8">
        <w:rPr>
          <w:rFonts w:ascii="Times New Roman" w:eastAsia="Times New Roman" w:hAnsi="Times New Roman"/>
          <w:lang w:eastAsia="lv-LV"/>
        </w:rPr>
        <w:t>ais</w:t>
      </w:r>
      <w:r w:rsidRPr="00FE4979">
        <w:rPr>
          <w:rFonts w:ascii="Times New Roman" w:eastAsia="Times New Roman" w:hAnsi="Times New Roman"/>
          <w:lang w:eastAsia="lv-LV"/>
        </w:rPr>
        <w:t xml:space="preserve"> ūdens, piens vai piena aizvietotājs un jebkādi standartšķīdumi jāpagatavo svaigi, uzmanīgi sajaucot noteiktu daudzumu </w:t>
      </w:r>
      <w:r w:rsidR="00462A60">
        <w:rPr>
          <w:rFonts w:ascii="Times New Roman" w:eastAsia="Times New Roman" w:hAnsi="Times New Roman"/>
          <w:lang w:eastAsia="lv-LV"/>
        </w:rPr>
        <w:t xml:space="preserve">veterināro </w:t>
      </w:r>
      <w:r w:rsidRPr="00FE4979">
        <w:rPr>
          <w:rFonts w:ascii="Times New Roman" w:eastAsia="Times New Roman" w:hAnsi="Times New Roman"/>
          <w:lang w:eastAsia="lv-LV"/>
        </w:rPr>
        <w:t>zāļu ar svaigu dzeramo ūdeni, pienu vai piena aizvietotāju reizi 6 stundās (lietojot pien</w:t>
      </w:r>
      <w:r w:rsidR="006931D4">
        <w:rPr>
          <w:rFonts w:ascii="Times New Roman" w:eastAsia="Times New Roman" w:hAnsi="Times New Roman"/>
          <w:lang w:eastAsia="lv-LV"/>
        </w:rPr>
        <w:t>ā</w:t>
      </w:r>
      <w:r w:rsidRPr="00FE4979">
        <w:rPr>
          <w:rFonts w:ascii="Times New Roman" w:eastAsia="Times New Roman" w:hAnsi="Times New Roman"/>
          <w:lang w:eastAsia="lv-LV"/>
        </w:rPr>
        <w:t xml:space="preserve"> vai piena aizvietotāj</w:t>
      </w:r>
      <w:r w:rsidR="006931D4">
        <w:rPr>
          <w:rFonts w:ascii="Times New Roman" w:eastAsia="Times New Roman" w:hAnsi="Times New Roman"/>
          <w:lang w:eastAsia="lv-LV"/>
        </w:rPr>
        <w:t>ā</w:t>
      </w:r>
      <w:r w:rsidRPr="00FE4979">
        <w:rPr>
          <w:rFonts w:ascii="Times New Roman" w:eastAsia="Times New Roman" w:hAnsi="Times New Roman"/>
          <w:lang w:eastAsia="lv-LV"/>
        </w:rPr>
        <w:t>) vai reizi 24 stundās (lietojot ūden</w:t>
      </w:r>
      <w:r w:rsidR="006931D4">
        <w:rPr>
          <w:rFonts w:ascii="Times New Roman" w:eastAsia="Times New Roman" w:hAnsi="Times New Roman"/>
          <w:lang w:eastAsia="lv-LV"/>
        </w:rPr>
        <w:t>ī</w:t>
      </w:r>
      <w:r w:rsidRPr="00FE4979">
        <w:rPr>
          <w:rFonts w:ascii="Times New Roman" w:eastAsia="Times New Roman" w:hAnsi="Times New Roman"/>
          <w:lang w:eastAsia="lv-LV"/>
        </w:rPr>
        <w:t>).</w:t>
      </w:r>
    </w:p>
    <w:p w14:paraId="57D295AF" w14:textId="77777777" w:rsidR="005F5282" w:rsidRPr="00FE4979" w:rsidRDefault="005F5282">
      <w:pPr>
        <w:spacing w:after="0" w:line="240" w:lineRule="auto"/>
        <w:rPr>
          <w:rFonts w:ascii="Times New Roman" w:eastAsia="Times New Roman" w:hAnsi="Times New Roman"/>
          <w:b/>
          <w:bCs/>
          <w:lang w:eastAsia="lv-LV"/>
        </w:rPr>
      </w:pPr>
    </w:p>
    <w:p w14:paraId="4016DCCE" w14:textId="77777777" w:rsidR="0025502A" w:rsidRPr="006E49BF" w:rsidRDefault="0025502A" w:rsidP="0025502A">
      <w:pPr>
        <w:pStyle w:val="Style1"/>
      </w:pPr>
      <w:r w:rsidRPr="00E57A7D">
        <w:t>3.10</w:t>
      </w:r>
      <w:r>
        <w:t>.</w:t>
      </w:r>
      <w:r w:rsidRPr="00E57A7D">
        <w:tab/>
        <w:t>Pārdozēšanas simptomi (</w:t>
      </w:r>
      <w:r>
        <w:t>ārkārtas procedūras un antidoti, ja piemērojami</w:t>
      </w:r>
      <w:r w:rsidRPr="006E49BF">
        <w:t>)</w:t>
      </w:r>
    </w:p>
    <w:p w14:paraId="5E3EC3BF" w14:textId="77777777" w:rsidR="005F5282" w:rsidRPr="00FE4979" w:rsidRDefault="005F5282">
      <w:pPr>
        <w:spacing w:after="0" w:line="240" w:lineRule="auto"/>
        <w:ind w:left="567" w:hanging="567"/>
        <w:rPr>
          <w:rFonts w:ascii="Times New Roman" w:eastAsia="Times New Roman" w:hAnsi="Times New Roman"/>
          <w:b/>
          <w:lang w:eastAsia="lv-LV"/>
        </w:rPr>
      </w:pPr>
    </w:p>
    <w:p w14:paraId="28E850D4" w14:textId="4B87E9D0" w:rsidR="005F5282" w:rsidRPr="00FE4979" w:rsidRDefault="005F5282">
      <w:pPr>
        <w:spacing w:after="0" w:line="240" w:lineRule="auto"/>
        <w:jc w:val="both"/>
        <w:rPr>
          <w:rFonts w:ascii="Times New Roman" w:eastAsia="Times New Roman" w:hAnsi="Times New Roman"/>
          <w:lang w:eastAsia="lv-LV"/>
        </w:rPr>
      </w:pPr>
      <w:r w:rsidRPr="00FE4979">
        <w:rPr>
          <w:rFonts w:ascii="Times New Roman" w:eastAsia="Times New Roman" w:hAnsi="Times New Roman"/>
          <w:lang w:eastAsia="lv-LV"/>
        </w:rPr>
        <w:t>Lietojot iekšķīgi, paromomicīns ļoti vāji sistēmiski uzsūcas organismā. Kaitīga ietekme nejaušas pārdozēšanas gadījumā ir maz iespējama.</w:t>
      </w:r>
    </w:p>
    <w:p w14:paraId="6E3E0251" w14:textId="77777777" w:rsidR="00FC7570" w:rsidRPr="00FE4979" w:rsidRDefault="00FC7570">
      <w:pPr>
        <w:spacing w:after="0" w:line="240" w:lineRule="auto"/>
        <w:rPr>
          <w:rFonts w:ascii="Times New Roman" w:eastAsia="Times New Roman" w:hAnsi="Times New Roman"/>
          <w:lang w:eastAsia="lv-LV"/>
        </w:rPr>
      </w:pPr>
    </w:p>
    <w:p w14:paraId="1D88FF68" w14:textId="77777777" w:rsidR="0025502A" w:rsidRDefault="0025502A" w:rsidP="0025502A">
      <w:pPr>
        <w:pStyle w:val="Style1"/>
      </w:pPr>
      <w:r w:rsidRPr="006E49BF">
        <w:t>3.11.</w:t>
      </w:r>
      <w:r w:rsidRPr="006E49BF">
        <w:tab/>
        <w:t>Īpaši lietošanas ierobežojumi un īpa</w:t>
      </w:r>
      <w:r w:rsidRPr="00E57A7D">
        <w:t xml:space="preserve">ši lietošanas nosacījumi, tostarp </w:t>
      </w:r>
      <w:r w:rsidRPr="00A44CC4">
        <w:t>antimikrobiāl</w:t>
      </w:r>
      <w:r>
        <w:t>o</w:t>
      </w:r>
      <w:r w:rsidRPr="00E57A7D">
        <w:t xml:space="preserve"> un pretparazītu veterināro zāļu lietošanas ierobežojumi, lai ierobežotu rezistences veidošanās risku</w:t>
      </w:r>
    </w:p>
    <w:p w14:paraId="132DA657" w14:textId="77777777" w:rsidR="0020383A" w:rsidRPr="00E57A7D" w:rsidRDefault="0020383A" w:rsidP="0025502A">
      <w:pPr>
        <w:pStyle w:val="Style1"/>
      </w:pPr>
    </w:p>
    <w:p w14:paraId="51B0350E" w14:textId="77777777" w:rsidR="0025502A" w:rsidRDefault="0025502A" w:rsidP="00CD06A3">
      <w:pPr>
        <w:tabs>
          <w:tab w:val="left" w:pos="567"/>
        </w:tabs>
        <w:spacing w:after="0" w:line="240" w:lineRule="auto"/>
        <w:ind w:firstLine="284"/>
        <w:rPr>
          <w:rFonts w:ascii="Times New Roman" w:hAnsi="Times New Roman"/>
        </w:rPr>
      </w:pPr>
      <w:r w:rsidRPr="0025502A">
        <w:rPr>
          <w:rFonts w:ascii="Times New Roman" w:hAnsi="Times New Roman"/>
        </w:rPr>
        <w:t>Nav piemērojami.</w:t>
      </w:r>
    </w:p>
    <w:p w14:paraId="59389974" w14:textId="77777777" w:rsidR="0025502A" w:rsidRDefault="0025502A" w:rsidP="0020383A">
      <w:pPr>
        <w:tabs>
          <w:tab w:val="left" w:pos="567"/>
        </w:tabs>
        <w:spacing w:after="0" w:line="240" w:lineRule="auto"/>
        <w:rPr>
          <w:rFonts w:ascii="Times New Roman" w:eastAsia="Times New Roman" w:hAnsi="Times New Roman"/>
          <w:lang w:eastAsia="lv-LV"/>
        </w:rPr>
      </w:pPr>
    </w:p>
    <w:p w14:paraId="6B63E61B" w14:textId="77777777" w:rsidR="0025502A" w:rsidRPr="00E57A7D" w:rsidRDefault="0025502A" w:rsidP="0025502A">
      <w:pPr>
        <w:pStyle w:val="Style1"/>
      </w:pPr>
      <w:r w:rsidRPr="00E57A7D">
        <w:t>3.12</w:t>
      </w:r>
      <w:r>
        <w:t>.</w:t>
      </w:r>
      <w:r w:rsidRPr="00E57A7D">
        <w:tab/>
        <w:t>Ierobežojumu period</w:t>
      </w:r>
      <w:r>
        <w:t>s</w:t>
      </w:r>
    </w:p>
    <w:p w14:paraId="13949E6F" w14:textId="0FD3B48D" w:rsidR="005F5282" w:rsidRPr="00FE4979" w:rsidRDefault="005F5282" w:rsidP="00CD06A3">
      <w:pPr>
        <w:tabs>
          <w:tab w:val="left" w:pos="567"/>
        </w:tabs>
        <w:spacing w:after="0" w:line="240" w:lineRule="auto"/>
        <w:ind w:firstLine="284"/>
        <w:rPr>
          <w:rFonts w:ascii="Times New Roman" w:eastAsia="Times New Roman" w:hAnsi="Times New Roman"/>
          <w:kern w:val="14"/>
          <w:lang w:eastAsia="lv-LV"/>
        </w:rPr>
      </w:pPr>
      <w:r w:rsidRPr="0025502A">
        <w:rPr>
          <w:rFonts w:ascii="Times New Roman" w:eastAsia="Times New Roman" w:hAnsi="Times New Roman"/>
          <w:lang w:eastAsia="lv-LV"/>
        </w:rPr>
        <w:br/>
      </w:r>
      <w:r w:rsidRPr="00FE4979">
        <w:rPr>
          <w:rFonts w:ascii="Times New Roman" w:eastAsia="Times New Roman" w:hAnsi="Times New Roman"/>
          <w:lang w:eastAsia="lv-LV"/>
        </w:rPr>
        <w:t xml:space="preserve">Liellopi </w:t>
      </w:r>
      <w:r w:rsidR="0025502A">
        <w:rPr>
          <w:rFonts w:ascii="Times New Roman" w:eastAsia="Times New Roman" w:hAnsi="Times New Roman"/>
          <w:lang w:eastAsia="lv-LV"/>
        </w:rPr>
        <w:t>(</w:t>
      </w:r>
      <w:r w:rsidR="00DA6AD8">
        <w:rPr>
          <w:rFonts w:ascii="Times New Roman" w:eastAsia="Times New Roman" w:hAnsi="Times New Roman"/>
          <w:lang w:eastAsia="lv-LV"/>
        </w:rPr>
        <w:t xml:space="preserve">teļi </w:t>
      </w:r>
      <w:r w:rsidRPr="00FE4979">
        <w:rPr>
          <w:rFonts w:ascii="Times New Roman" w:eastAsia="Times New Roman" w:hAnsi="Times New Roman"/>
          <w:lang w:eastAsia="lv-LV"/>
        </w:rPr>
        <w:t xml:space="preserve">pirms atgremošanas </w:t>
      </w:r>
      <w:r w:rsidR="00DA6AD8">
        <w:rPr>
          <w:rFonts w:ascii="Times New Roman" w:eastAsia="Times New Roman" w:hAnsi="Times New Roman"/>
          <w:lang w:eastAsia="lv-LV"/>
        </w:rPr>
        <w:t>fu</w:t>
      </w:r>
      <w:r w:rsidR="00366270">
        <w:rPr>
          <w:rFonts w:ascii="Times New Roman" w:eastAsia="Times New Roman" w:hAnsi="Times New Roman"/>
          <w:lang w:eastAsia="lv-LV"/>
        </w:rPr>
        <w:t>n</w:t>
      </w:r>
      <w:r w:rsidR="00DA6AD8">
        <w:rPr>
          <w:rFonts w:ascii="Times New Roman" w:eastAsia="Times New Roman" w:hAnsi="Times New Roman"/>
          <w:lang w:eastAsia="lv-LV"/>
        </w:rPr>
        <w:t>kciju</w:t>
      </w:r>
      <w:r w:rsidRPr="00FE4979">
        <w:rPr>
          <w:rFonts w:ascii="Times New Roman" w:eastAsia="Times New Roman" w:hAnsi="Times New Roman"/>
          <w:lang w:eastAsia="lv-LV"/>
        </w:rPr>
        <w:t xml:space="preserve"> sākšanās</w:t>
      </w:r>
      <w:r w:rsidR="00DA6AD8">
        <w:rPr>
          <w:rFonts w:ascii="Times New Roman" w:eastAsia="Times New Roman" w:hAnsi="Times New Roman"/>
          <w:lang w:eastAsia="lv-LV"/>
        </w:rPr>
        <w:t>)</w:t>
      </w:r>
      <w:r w:rsidRPr="00FE4979">
        <w:rPr>
          <w:rFonts w:ascii="Times New Roman" w:eastAsia="Times New Roman" w:hAnsi="Times New Roman"/>
          <w:lang w:eastAsia="lv-LV"/>
        </w:rPr>
        <w:t xml:space="preserve">: </w:t>
      </w:r>
    </w:p>
    <w:p w14:paraId="478EBEDF" w14:textId="77777777" w:rsidR="005F5282" w:rsidRPr="00FE4979" w:rsidRDefault="005F5282" w:rsidP="00CD06A3">
      <w:pPr>
        <w:tabs>
          <w:tab w:val="left" w:pos="284"/>
        </w:tabs>
        <w:spacing w:after="0" w:line="240" w:lineRule="auto"/>
        <w:ind w:left="284"/>
        <w:rPr>
          <w:rFonts w:ascii="Times New Roman" w:eastAsia="Times New Roman" w:hAnsi="Times New Roman"/>
          <w:kern w:val="14"/>
          <w:lang w:eastAsia="lv-LV"/>
        </w:rPr>
      </w:pPr>
      <w:r w:rsidRPr="00FE4979">
        <w:rPr>
          <w:rFonts w:ascii="Times New Roman" w:eastAsia="Times New Roman" w:hAnsi="Times New Roman"/>
          <w:kern w:val="14"/>
          <w:lang w:eastAsia="lv-LV"/>
        </w:rPr>
        <w:t>Gaļai un blakusproduktiem: 20 dienas</w:t>
      </w:r>
      <w:r w:rsidR="005E1D5D" w:rsidRPr="00FE4979">
        <w:rPr>
          <w:rFonts w:ascii="Times New Roman" w:eastAsia="Times New Roman" w:hAnsi="Times New Roman"/>
          <w:kern w:val="14"/>
          <w:lang w:eastAsia="lv-LV"/>
        </w:rPr>
        <w:t>.</w:t>
      </w:r>
    </w:p>
    <w:p w14:paraId="4A3D53D8" w14:textId="77777777" w:rsidR="005F5282" w:rsidRPr="00FE4979" w:rsidRDefault="005F5282" w:rsidP="00CD06A3">
      <w:pPr>
        <w:spacing w:after="0" w:line="240" w:lineRule="auto"/>
        <w:rPr>
          <w:rFonts w:ascii="Times New Roman" w:eastAsia="Times New Roman" w:hAnsi="Times New Roman"/>
          <w:kern w:val="14"/>
          <w:lang w:eastAsia="lv-LV"/>
        </w:rPr>
      </w:pPr>
      <w:r w:rsidRPr="00FE4979">
        <w:rPr>
          <w:rFonts w:ascii="Times New Roman" w:eastAsia="Times New Roman" w:hAnsi="Times New Roman"/>
          <w:kern w:val="14"/>
          <w:lang w:eastAsia="lv-LV"/>
        </w:rPr>
        <w:t>Cūkas</w:t>
      </w:r>
      <w:r w:rsidR="005E1D5D" w:rsidRPr="00FE4979">
        <w:rPr>
          <w:rFonts w:ascii="Times New Roman" w:eastAsia="Times New Roman" w:hAnsi="Times New Roman"/>
          <w:kern w:val="14"/>
          <w:lang w:eastAsia="lv-LV"/>
        </w:rPr>
        <w:t>:</w:t>
      </w:r>
    </w:p>
    <w:p w14:paraId="2DC64F59" w14:textId="273F0930" w:rsidR="005F5282" w:rsidRPr="00FE4979" w:rsidRDefault="005F5282" w:rsidP="00CD06A3">
      <w:pPr>
        <w:tabs>
          <w:tab w:val="left" w:pos="284"/>
        </w:tabs>
        <w:spacing w:after="0" w:line="240" w:lineRule="auto"/>
        <w:ind w:left="284"/>
        <w:rPr>
          <w:rFonts w:ascii="Times New Roman" w:eastAsia="Times New Roman" w:hAnsi="Times New Roman"/>
          <w:kern w:val="14"/>
          <w:lang w:eastAsia="lv-LV"/>
        </w:rPr>
      </w:pPr>
      <w:r w:rsidRPr="00FE4979">
        <w:rPr>
          <w:rFonts w:ascii="Times New Roman" w:eastAsia="Times New Roman" w:hAnsi="Times New Roman"/>
          <w:kern w:val="14"/>
          <w:lang w:eastAsia="lv-LV"/>
        </w:rPr>
        <w:t>Gaļai un blakusproduktiem: 3 dienas</w:t>
      </w:r>
      <w:r w:rsidR="005E1D5D" w:rsidRPr="00FE4979">
        <w:rPr>
          <w:rFonts w:ascii="Times New Roman" w:eastAsia="Times New Roman" w:hAnsi="Times New Roman"/>
          <w:kern w:val="14"/>
          <w:lang w:eastAsia="lv-LV"/>
        </w:rPr>
        <w:t>.</w:t>
      </w:r>
    </w:p>
    <w:p w14:paraId="2BDEE6EB" w14:textId="77777777" w:rsidR="005F5282" w:rsidRPr="00FE4979" w:rsidRDefault="005F5282" w:rsidP="00FE4979">
      <w:pPr>
        <w:spacing w:after="0" w:line="240" w:lineRule="auto"/>
        <w:rPr>
          <w:rFonts w:ascii="Times New Roman" w:eastAsia="Times New Roman" w:hAnsi="Times New Roman"/>
          <w:lang w:eastAsia="lv-LV"/>
        </w:rPr>
      </w:pPr>
    </w:p>
    <w:p w14:paraId="214D9A31" w14:textId="77777777" w:rsidR="005F5282" w:rsidRPr="00FE4979" w:rsidRDefault="005F5282" w:rsidP="00FE4979">
      <w:pPr>
        <w:spacing w:after="0" w:line="240" w:lineRule="auto"/>
        <w:rPr>
          <w:rFonts w:ascii="Times New Roman" w:eastAsia="Times New Roman" w:hAnsi="Times New Roman"/>
          <w:lang w:eastAsia="lv-LV"/>
        </w:rPr>
      </w:pPr>
    </w:p>
    <w:p w14:paraId="392114F4" w14:textId="47C23CD2" w:rsidR="005F5282" w:rsidRPr="00FE4979" w:rsidRDefault="0025502A">
      <w:pPr>
        <w:tabs>
          <w:tab w:val="left" w:pos="567"/>
        </w:tabs>
        <w:spacing w:after="0" w:line="240" w:lineRule="auto"/>
        <w:ind w:left="567" w:hanging="567"/>
        <w:rPr>
          <w:rFonts w:ascii="Times New Roman" w:eastAsia="Times New Roman" w:hAnsi="Times New Roman"/>
          <w:lang w:eastAsia="lv-LV"/>
        </w:rPr>
      </w:pPr>
      <w:r>
        <w:rPr>
          <w:rFonts w:ascii="Times New Roman" w:eastAsia="Times New Roman" w:hAnsi="Times New Roman"/>
          <w:b/>
          <w:lang w:eastAsia="lv-LV"/>
        </w:rPr>
        <w:t>4</w:t>
      </w:r>
      <w:r w:rsidR="005F5282" w:rsidRPr="00FE4979">
        <w:rPr>
          <w:rFonts w:ascii="Times New Roman" w:eastAsia="Times New Roman" w:hAnsi="Times New Roman"/>
          <w:b/>
          <w:lang w:eastAsia="lv-LV"/>
        </w:rPr>
        <w:t>.</w:t>
      </w:r>
      <w:r w:rsidR="005F5282" w:rsidRPr="00FE4979">
        <w:rPr>
          <w:rFonts w:ascii="Times New Roman" w:eastAsia="Times New Roman" w:hAnsi="Times New Roman"/>
          <w:b/>
          <w:lang w:eastAsia="lv-LV"/>
        </w:rPr>
        <w:tab/>
        <w:t>FARMAKOLOĢISKĀS ĪPAŠĪBAS</w:t>
      </w:r>
    </w:p>
    <w:p w14:paraId="452DB599" w14:textId="77777777" w:rsidR="005F5282" w:rsidRPr="00FE4979" w:rsidRDefault="005F5282">
      <w:pPr>
        <w:tabs>
          <w:tab w:val="left" w:pos="567"/>
        </w:tabs>
        <w:spacing w:after="0" w:line="240" w:lineRule="auto"/>
        <w:rPr>
          <w:rFonts w:ascii="Times New Roman" w:eastAsia="Times New Roman" w:hAnsi="Times New Roman"/>
          <w:b/>
          <w:lang w:eastAsia="lv-LV"/>
        </w:rPr>
      </w:pPr>
    </w:p>
    <w:p w14:paraId="6169A60F" w14:textId="0EDCF868" w:rsidR="005F5282" w:rsidRPr="00FE4979" w:rsidRDefault="0025502A">
      <w:pPr>
        <w:spacing w:after="0" w:line="240" w:lineRule="auto"/>
        <w:rPr>
          <w:rFonts w:ascii="Times New Roman" w:eastAsia="Times New Roman" w:hAnsi="Times New Roman"/>
          <w:lang w:eastAsia="lv-LV"/>
        </w:rPr>
      </w:pPr>
      <w:r w:rsidRPr="0025502A">
        <w:rPr>
          <w:rFonts w:ascii="Times New Roman" w:eastAsia="Times New Roman" w:hAnsi="Times New Roman"/>
          <w:b/>
          <w:lang w:eastAsia="lv-LV"/>
        </w:rPr>
        <w:t xml:space="preserve">4.1. </w:t>
      </w:r>
      <w:r w:rsidR="005F5282" w:rsidRPr="0025502A">
        <w:rPr>
          <w:rFonts w:ascii="Times New Roman" w:eastAsia="Times New Roman" w:hAnsi="Times New Roman"/>
          <w:b/>
          <w:lang w:eastAsia="lv-LV"/>
        </w:rPr>
        <w:t xml:space="preserve">ATĶ </w:t>
      </w:r>
      <w:proofErr w:type="spellStart"/>
      <w:r w:rsidR="005F5282" w:rsidRPr="0025502A">
        <w:rPr>
          <w:rFonts w:ascii="Times New Roman" w:eastAsia="Times New Roman" w:hAnsi="Times New Roman"/>
          <w:b/>
          <w:lang w:eastAsia="lv-LV"/>
        </w:rPr>
        <w:t>vet</w:t>
      </w:r>
      <w:proofErr w:type="spellEnd"/>
      <w:r w:rsidR="005F5282" w:rsidRPr="0025502A">
        <w:rPr>
          <w:rFonts w:ascii="Times New Roman" w:eastAsia="Times New Roman" w:hAnsi="Times New Roman"/>
          <w:b/>
          <w:lang w:eastAsia="lv-LV"/>
        </w:rPr>
        <w:t xml:space="preserve"> kods</w:t>
      </w:r>
      <w:r w:rsidR="005F5282" w:rsidRPr="00FE4979">
        <w:rPr>
          <w:rFonts w:ascii="Times New Roman" w:eastAsia="Times New Roman" w:hAnsi="Times New Roman"/>
          <w:lang w:eastAsia="lv-LV"/>
        </w:rPr>
        <w:t>: QA07AA06</w:t>
      </w:r>
    </w:p>
    <w:p w14:paraId="5BEBC041" w14:textId="77777777" w:rsidR="00FC7570" w:rsidRPr="00FE4979" w:rsidRDefault="00FC7570">
      <w:pPr>
        <w:spacing w:after="0" w:line="240" w:lineRule="auto"/>
        <w:rPr>
          <w:rFonts w:ascii="Times New Roman" w:eastAsia="Times New Roman" w:hAnsi="Times New Roman"/>
          <w:lang w:eastAsia="lv-LV"/>
        </w:rPr>
      </w:pPr>
    </w:p>
    <w:p w14:paraId="06632A2D" w14:textId="7F22EEA1" w:rsidR="005F5282" w:rsidRPr="00FE4979" w:rsidRDefault="00942922" w:rsidP="00CD06A3">
      <w:pPr>
        <w:spacing w:after="0" w:line="240" w:lineRule="auto"/>
        <w:ind w:left="567" w:hanging="567"/>
        <w:rPr>
          <w:rFonts w:ascii="Times New Roman" w:eastAsia="Times New Roman" w:hAnsi="Times New Roman"/>
          <w:b/>
          <w:lang w:eastAsia="lv-LV"/>
        </w:rPr>
      </w:pPr>
      <w:r>
        <w:rPr>
          <w:rFonts w:ascii="Times New Roman" w:eastAsia="Times New Roman" w:hAnsi="Times New Roman"/>
          <w:b/>
          <w:lang w:eastAsia="lv-LV"/>
        </w:rPr>
        <w:t>4</w:t>
      </w:r>
      <w:r w:rsidR="005F5282" w:rsidRPr="00FE4979">
        <w:rPr>
          <w:rFonts w:ascii="Times New Roman" w:eastAsia="Times New Roman" w:hAnsi="Times New Roman"/>
          <w:b/>
          <w:lang w:eastAsia="lv-LV"/>
        </w:rPr>
        <w:t>.</w:t>
      </w:r>
      <w:r>
        <w:rPr>
          <w:rFonts w:ascii="Times New Roman" w:eastAsia="Times New Roman" w:hAnsi="Times New Roman"/>
          <w:b/>
          <w:lang w:eastAsia="lv-LV"/>
        </w:rPr>
        <w:t>2.</w:t>
      </w:r>
      <w:r w:rsidR="005F5282" w:rsidRPr="00CD06A3">
        <w:rPr>
          <w:rFonts w:ascii="Times New Roman" w:eastAsia="Times New Roman" w:hAnsi="Times New Roman"/>
          <w:b/>
          <w:lang w:eastAsia="lv-LV"/>
        </w:rPr>
        <w:tab/>
        <w:t>Farmakodinamiskās īpašības</w:t>
      </w:r>
    </w:p>
    <w:p w14:paraId="2555A4FD" w14:textId="77777777" w:rsidR="005F5282" w:rsidRPr="00CD06A3" w:rsidRDefault="005F5282" w:rsidP="00CD06A3">
      <w:pPr>
        <w:tabs>
          <w:tab w:val="left" w:pos="540"/>
          <w:tab w:val="left" w:pos="567"/>
        </w:tabs>
        <w:spacing w:after="0" w:line="240" w:lineRule="auto"/>
        <w:ind w:left="540"/>
        <w:jc w:val="both"/>
        <w:rPr>
          <w:rFonts w:ascii="Times New Roman" w:eastAsia="Times New Roman" w:hAnsi="Times New Roman"/>
          <w:lang w:eastAsia="lv-LV"/>
        </w:rPr>
      </w:pPr>
      <w:r w:rsidRPr="00CD06A3">
        <w:rPr>
          <w:rFonts w:ascii="Times New Roman" w:eastAsia="Times New Roman" w:hAnsi="Times New Roman"/>
          <w:lang w:eastAsia="lv-LV"/>
        </w:rPr>
        <w:t xml:space="preserve"> </w:t>
      </w:r>
    </w:p>
    <w:p w14:paraId="61A750EE" w14:textId="25875881" w:rsidR="005F5282" w:rsidRPr="00FE4979" w:rsidRDefault="005F5282" w:rsidP="0020383A">
      <w:pPr>
        <w:spacing w:after="0" w:line="240" w:lineRule="auto"/>
        <w:rPr>
          <w:rFonts w:ascii="Times New Roman" w:eastAsia="Times New Roman" w:hAnsi="Times New Roman"/>
          <w:lang w:eastAsia="lv-LV"/>
        </w:rPr>
      </w:pPr>
      <w:r w:rsidRPr="00FE4979">
        <w:rPr>
          <w:rFonts w:ascii="Times New Roman" w:eastAsia="Times New Roman" w:hAnsi="Times New Roman"/>
          <w:lang w:eastAsia="lv-LV"/>
        </w:rPr>
        <w:t xml:space="preserve">Paromomicīns pieder aminoglikozīdu antibiotiku grupai. Paromomicīns izmaina matricas RNS nolasīšanu, pārtraucot olbaltumvielu sintēzi. Paromomicīna baktericīdā iedarbība galvenokārt ir </w:t>
      </w:r>
      <w:r w:rsidR="00043911" w:rsidRPr="00FE4979">
        <w:rPr>
          <w:rFonts w:ascii="Times New Roman" w:eastAsia="Times New Roman" w:hAnsi="Times New Roman"/>
          <w:lang w:eastAsia="lv-LV"/>
        </w:rPr>
        <w:t>saistīta ar</w:t>
      </w:r>
      <w:r w:rsidRPr="00FE4979">
        <w:rPr>
          <w:rFonts w:ascii="Times New Roman" w:eastAsia="Times New Roman" w:hAnsi="Times New Roman"/>
          <w:lang w:eastAsia="lv-LV"/>
        </w:rPr>
        <w:t xml:space="preserve"> tā neatgriezenisk</w:t>
      </w:r>
      <w:r w:rsidR="00043911" w:rsidRPr="00FE4979">
        <w:rPr>
          <w:rFonts w:ascii="Times New Roman" w:eastAsia="Times New Roman" w:hAnsi="Times New Roman"/>
          <w:lang w:eastAsia="lv-LV"/>
        </w:rPr>
        <w:t>o</w:t>
      </w:r>
      <w:r w:rsidRPr="00FE4979">
        <w:rPr>
          <w:rFonts w:ascii="Times New Roman" w:eastAsia="Times New Roman" w:hAnsi="Times New Roman"/>
          <w:lang w:eastAsia="lv-LV"/>
        </w:rPr>
        <w:t xml:space="preserve"> </w:t>
      </w:r>
      <w:r w:rsidR="00043911" w:rsidRPr="00FE4979">
        <w:rPr>
          <w:rFonts w:ascii="Times New Roman" w:eastAsia="Times New Roman" w:hAnsi="Times New Roman"/>
          <w:lang w:eastAsia="lv-LV"/>
        </w:rPr>
        <w:t xml:space="preserve">saistīšanos </w:t>
      </w:r>
      <w:r w:rsidRPr="00FE4979">
        <w:rPr>
          <w:rFonts w:ascii="Times New Roman" w:eastAsia="Times New Roman" w:hAnsi="Times New Roman"/>
          <w:lang w:eastAsia="lv-LV"/>
        </w:rPr>
        <w:t xml:space="preserve">pie ribosomām. Paromomicīnam ir plašs darbības spektrs pret </w:t>
      </w:r>
      <w:r w:rsidR="00F73615">
        <w:rPr>
          <w:rFonts w:ascii="Times New Roman" w:eastAsia="Times New Roman" w:hAnsi="Times New Roman"/>
          <w:lang w:eastAsia="lv-LV"/>
        </w:rPr>
        <w:t>vairākām</w:t>
      </w:r>
      <w:r w:rsidRPr="00FE4979">
        <w:rPr>
          <w:rFonts w:ascii="Times New Roman" w:eastAsia="Times New Roman" w:hAnsi="Times New Roman"/>
          <w:lang w:eastAsia="lv-LV"/>
        </w:rPr>
        <w:t xml:space="preserve"> </w:t>
      </w:r>
      <w:proofErr w:type="spellStart"/>
      <w:r w:rsidRPr="00FE4979">
        <w:rPr>
          <w:rFonts w:ascii="Times New Roman" w:eastAsia="Times New Roman" w:hAnsi="Times New Roman"/>
          <w:lang w:eastAsia="lv-LV"/>
        </w:rPr>
        <w:t>grampozitīvām</w:t>
      </w:r>
      <w:proofErr w:type="spellEnd"/>
      <w:r w:rsidRPr="00FE4979">
        <w:rPr>
          <w:rFonts w:ascii="Times New Roman" w:eastAsia="Times New Roman" w:hAnsi="Times New Roman"/>
          <w:lang w:eastAsia="lv-LV"/>
        </w:rPr>
        <w:t xml:space="preserve"> un </w:t>
      </w:r>
      <w:proofErr w:type="spellStart"/>
      <w:r w:rsidRPr="00FE4979">
        <w:rPr>
          <w:rFonts w:ascii="Times New Roman" w:eastAsia="Times New Roman" w:hAnsi="Times New Roman"/>
          <w:lang w:eastAsia="lv-LV"/>
        </w:rPr>
        <w:t>gramnegatīvām</w:t>
      </w:r>
      <w:proofErr w:type="spellEnd"/>
      <w:r w:rsidRPr="00FE4979">
        <w:rPr>
          <w:rFonts w:ascii="Times New Roman" w:eastAsia="Times New Roman" w:hAnsi="Times New Roman"/>
          <w:lang w:eastAsia="lv-LV"/>
        </w:rPr>
        <w:t xml:space="preserve"> baktērijām, tostarp </w:t>
      </w:r>
      <w:bookmarkStart w:id="5" w:name="_Hlk190934831"/>
      <w:proofErr w:type="spellStart"/>
      <w:r w:rsidR="00602DE0" w:rsidRPr="00602DE0">
        <w:rPr>
          <w:rFonts w:ascii="Times New Roman" w:hAnsi="Times New Roman"/>
          <w:i/>
        </w:rPr>
        <w:t>Escherichia</w:t>
      </w:r>
      <w:bookmarkEnd w:id="5"/>
      <w:proofErr w:type="spellEnd"/>
      <w:r w:rsidRPr="00FE4979">
        <w:rPr>
          <w:rFonts w:ascii="Times New Roman" w:eastAsia="Times New Roman" w:hAnsi="Times New Roman"/>
          <w:i/>
          <w:lang w:eastAsia="lv-LV"/>
        </w:rPr>
        <w:t xml:space="preserve"> </w:t>
      </w:r>
      <w:proofErr w:type="spellStart"/>
      <w:r w:rsidRPr="00FE4979">
        <w:rPr>
          <w:rFonts w:ascii="Times New Roman" w:eastAsia="Times New Roman" w:hAnsi="Times New Roman"/>
          <w:i/>
          <w:lang w:eastAsia="lv-LV"/>
        </w:rPr>
        <w:t>coli</w:t>
      </w:r>
      <w:proofErr w:type="spellEnd"/>
      <w:r w:rsidRPr="00FE4979">
        <w:rPr>
          <w:rFonts w:ascii="Times New Roman" w:eastAsia="Times New Roman" w:hAnsi="Times New Roman"/>
          <w:lang w:eastAsia="lv-LV"/>
        </w:rPr>
        <w:t>.</w:t>
      </w:r>
    </w:p>
    <w:p w14:paraId="6AD89E30" w14:textId="545B1A1D" w:rsidR="005F5282" w:rsidRPr="00FE4979" w:rsidRDefault="005F5282" w:rsidP="0020383A">
      <w:pPr>
        <w:spacing w:after="0" w:line="240" w:lineRule="auto"/>
        <w:rPr>
          <w:rFonts w:ascii="Times New Roman" w:eastAsia="Times New Roman" w:hAnsi="Times New Roman"/>
          <w:lang w:eastAsia="lv-LV"/>
        </w:rPr>
      </w:pPr>
      <w:r w:rsidRPr="00FE4979">
        <w:rPr>
          <w:rFonts w:ascii="Times New Roman" w:eastAsia="Times New Roman" w:hAnsi="Times New Roman"/>
          <w:lang w:eastAsia="lv-LV"/>
        </w:rPr>
        <w:t xml:space="preserve">Paromomicīns iedarbojas atkarībā no tā koncentrācijas. Ir atklāti </w:t>
      </w:r>
      <w:r w:rsidR="00010EF0" w:rsidRPr="00FE4979">
        <w:rPr>
          <w:rFonts w:ascii="Times New Roman" w:eastAsia="Times New Roman" w:hAnsi="Times New Roman"/>
          <w:lang w:eastAsia="lv-LV"/>
        </w:rPr>
        <w:t>pieci</w:t>
      </w:r>
      <w:r w:rsidRPr="00FE4979">
        <w:rPr>
          <w:rFonts w:ascii="Times New Roman" w:eastAsia="Times New Roman" w:hAnsi="Times New Roman"/>
          <w:lang w:eastAsia="lv-LV"/>
        </w:rPr>
        <w:t xml:space="preserve"> rezistences veidošanās mehānismi: izmaiņas ribosomā</w:t>
      </w:r>
      <w:r w:rsidR="00010EF0" w:rsidRPr="00FE4979">
        <w:rPr>
          <w:rFonts w:ascii="Times New Roman" w:eastAsia="Times New Roman" w:hAnsi="Times New Roman"/>
          <w:lang w:eastAsia="lv-LV"/>
        </w:rPr>
        <w:t xml:space="preserve"> mutāciju rezultātā</w:t>
      </w:r>
      <w:r w:rsidRPr="00FE4979">
        <w:rPr>
          <w:rFonts w:ascii="Times New Roman" w:eastAsia="Times New Roman" w:hAnsi="Times New Roman"/>
          <w:lang w:eastAsia="lv-LV"/>
        </w:rPr>
        <w:t xml:space="preserve">, </w:t>
      </w:r>
      <w:r w:rsidR="00010EF0" w:rsidRPr="00FE4979">
        <w:rPr>
          <w:rFonts w:ascii="Times New Roman" w:eastAsia="Times New Roman" w:hAnsi="Times New Roman"/>
          <w:lang w:eastAsia="lv-LV"/>
        </w:rPr>
        <w:t xml:space="preserve">baktēriju šūnu sienas </w:t>
      </w:r>
      <w:r w:rsidRPr="00FE4979">
        <w:rPr>
          <w:rFonts w:ascii="Times New Roman" w:eastAsia="Times New Roman" w:hAnsi="Times New Roman"/>
          <w:lang w:eastAsia="lv-LV"/>
        </w:rPr>
        <w:t xml:space="preserve">caurlaidības </w:t>
      </w:r>
      <w:r w:rsidR="00043911" w:rsidRPr="00FE4979">
        <w:rPr>
          <w:rFonts w:ascii="Times New Roman" w:eastAsia="Times New Roman" w:hAnsi="Times New Roman"/>
          <w:lang w:eastAsia="lv-LV"/>
        </w:rPr>
        <w:t xml:space="preserve">samazināšanās </w:t>
      </w:r>
      <w:r w:rsidR="00010EF0" w:rsidRPr="00FE4979">
        <w:rPr>
          <w:rFonts w:ascii="Times New Roman" w:eastAsia="Times New Roman" w:hAnsi="Times New Roman"/>
          <w:lang w:eastAsia="lv-LV"/>
        </w:rPr>
        <w:t>vai aktīvā</w:t>
      </w:r>
      <w:r w:rsidR="00043911" w:rsidRPr="00FE4979">
        <w:rPr>
          <w:rFonts w:ascii="Times New Roman" w:eastAsia="Times New Roman" w:hAnsi="Times New Roman"/>
          <w:lang w:eastAsia="lv-LV"/>
        </w:rPr>
        <w:t xml:space="preserve"> sūkņa mehānisma darbības rezultātā</w:t>
      </w:r>
      <w:r w:rsidRPr="00FE4979">
        <w:rPr>
          <w:rFonts w:ascii="Times New Roman" w:eastAsia="Times New Roman" w:hAnsi="Times New Roman"/>
          <w:lang w:eastAsia="lv-LV"/>
        </w:rPr>
        <w:t>,</w:t>
      </w:r>
      <w:r w:rsidR="00010EF0" w:rsidRPr="00FE4979">
        <w:rPr>
          <w:rFonts w:ascii="Times New Roman" w:eastAsia="Times New Roman" w:hAnsi="Times New Roman"/>
          <w:lang w:eastAsia="lv-LV"/>
        </w:rPr>
        <w:t xml:space="preserve"> ribosomu </w:t>
      </w:r>
      <w:r w:rsidR="00043911" w:rsidRPr="00FE4979">
        <w:rPr>
          <w:rFonts w:ascii="Times New Roman" w:eastAsia="Times New Roman" w:hAnsi="Times New Roman"/>
          <w:lang w:eastAsia="lv-LV"/>
        </w:rPr>
        <w:t>enzimātiskās</w:t>
      </w:r>
      <w:r w:rsidR="00010EF0" w:rsidRPr="00FE4979">
        <w:rPr>
          <w:rFonts w:ascii="Times New Roman" w:eastAsia="Times New Roman" w:hAnsi="Times New Roman"/>
          <w:lang w:eastAsia="lv-LV"/>
        </w:rPr>
        <w:t xml:space="preserve"> modifikācija</w:t>
      </w:r>
      <w:r w:rsidR="00043911" w:rsidRPr="00FE4979">
        <w:rPr>
          <w:rFonts w:ascii="Times New Roman" w:eastAsia="Times New Roman" w:hAnsi="Times New Roman"/>
          <w:lang w:eastAsia="lv-LV"/>
        </w:rPr>
        <w:t>s ceļā</w:t>
      </w:r>
      <w:r w:rsidR="00010EF0" w:rsidRPr="00FE4979">
        <w:rPr>
          <w:rFonts w:ascii="Times New Roman" w:eastAsia="Times New Roman" w:hAnsi="Times New Roman"/>
          <w:lang w:eastAsia="lv-LV"/>
        </w:rPr>
        <w:t xml:space="preserve"> un </w:t>
      </w:r>
      <w:r w:rsidR="00E4694B" w:rsidRPr="00FE4979">
        <w:rPr>
          <w:rFonts w:ascii="Times New Roman" w:eastAsia="Times New Roman" w:hAnsi="Times New Roman"/>
          <w:lang w:eastAsia="lv-LV"/>
        </w:rPr>
        <w:t xml:space="preserve">aminoglikozīdu </w:t>
      </w:r>
      <w:r w:rsidRPr="00FE4979">
        <w:rPr>
          <w:rFonts w:ascii="Times New Roman" w:eastAsia="Times New Roman" w:hAnsi="Times New Roman"/>
          <w:lang w:eastAsia="lv-LV"/>
        </w:rPr>
        <w:t>inaktivācija</w:t>
      </w:r>
      <w:r w:rsidR="00043911" w:rsidRPr="00FE4979">
        <w:rPr>
          <w:rFonts w:ascii="Times New Roman" w:eastAsia="Times New Roman" w:hAnsi="Times New Roman"/>
          <w:lang w:eastAsia="lv-LV"/>
        </w:rPr>
        <w:t>s ar</w:t>
      </w:r>
      <w:r w:rsidRPr="00FE4979">
        <w:rPr>
          <w:rFonts w:ascii="Times New Roman" w:eastAsia="Times New Roman" w:hAnsi="Times New Roman"/>
          <w:lang w:eastAsia="lv-LV"/>
        </w:rPr>
        <w:t xml:space="preserve"> enzīmu</w:t>
      </w:r>
      <w:r w:rsidR="00E4694B" w:rsidRPr="00FE4979">
        <w:rPr>
          <w:rFonts w:ascii="Times New Roman" w:eastAsia="Times New Roman" w:hAnsi="Times New Roman"/>
          <w:lang w:eastAsia="lv-LV"/>
        </w:rPr>
        <w:t xml:space="preserve"> palīdzību</w:t>
      </w:r>
      <w:r w:rsidR="00043911" w:rsidRPr="00FE4979">
        <w:rPr>
          <w:rFonts w:ascii="Times New Roman" w:eastAsia="Times New Roman" w:hAnsi="Times New Roman"/>
          <w:lang w:eastAsia="lv-LV"/>
        </w:rPr>
        <w:t xml:space="preserve"> dēļ</w:t>
      </w:r>
      <w:r w:rsidR="00E4694B" w:rsidRPr="00FE4979">
        <w:rPr>
          <w:rFonts w:ascii="Times New Roman" w:eastAsia="Times New Roman" w:hAnsi="Times New Roman"/>
          <w:lang w:eastAsia="lv-LV"/>
        </w:rPr>
        <w:t>.</w:t>
      </w:r>
      <w:r w:rsidRPr="00FE4979">
        <w:rPr>
          <w:rFonts w:ascii="Times New Roman" w:eastAsia="Times New Roman" w:hAnsi="Times New Roman"/>
          <w:lang w:eastAsia="lv-LV"/>
        </w:rPr>
        <w:t xml:space="preserve"> Pirmie trīs rezistences mehānismi rodas noteiktu </w:t>
      </w:r>
      <w:r w:rsidR="00E4694B" w:rsidRPr="00FE4979">
        <w:rPr>
          <w:rFonts w:ascii="Times New Roman" w:eastAsia="Times New Roman" w:hAnsi="Times New Roman"/>
          <w:lang w:eastAsia="lv-LV"/>
        </w:rPr>
        <w:t xml:space="preserve">bakteriālu </w:t>
      </w:r>
      <w:r w:rsidRPr="00FE4979">
        <w:rPr>
          <w:rFonts w:ascii="Times New Roman" w:eastAsia="Times New Roman" w:hAnsi="Times New Roman"/>
          <w:lang w:eastAsia="lv-LV"/>
        </w:rPr>
        <w:t xml:space="preserve">hromosomu vai gēnu mutāciju rezultātā. Ceturtais </w:t>
      </w:r>
      <w:r w:rsidR="00E4694B" w:rsidRPr="00FE4979">
        <w:rPr>
          <w:rFonts w:ascii="Times New Roman" w:eastAsia="Times New Roman" w:hAnsi="Times New Roman"/>
          <w:lang w:eastAsia="lv-LV"/>
        </w:rPr>
        <w:t xml:space="preserve">un piektais </w:t>
      </w:r>
      <w:r w:rsidRPr="00FE4979">
        <w:rPr>
          <w:rFonts w:ascii="Times New Roman" w:eastAsia="Times New Roman" w:hAnsi="Times New Roman"/>
          <w:lang w:eastAsia="lv-LV"/>
        </w:rPr>
        <w:t>rezistences mehānisms</w:t>
      </w:r>
      <w:r w:rsidR="00E4694B" w:rsidRPr="00FE4979">
        <w:rPr>
          <w:rFonts w:ascii="Times New Roman" w:eastAsia="Times New Roman" w:hAnsi="Times New Roman"/>
          <w:lang w:eastAsia="lv-LV"/>
        </w:rPr>
        <w:t xml:space="preserve"> rodas</w:t>
      </w:r>
      <w:r w:rsidRPr="00FE4979">
        <w:rPr>
          <w:rFonts w:ascii="Times New Roman" w:eastAsia="Times New Roman" w:hAnsi="Times New Roman"/>
          <w:lang w:eastAsia="lv-LV"/>
        </w:rPr>
        <w:t xml:space="preserve"> tikai pēc </w:t>
      </w:r>
      <w:r w:rsidR="00E4694B" w:rsidRPr="00FE4979">
        <w:rPr>
          <w:rFonts w:ascii="Times New Roman" w:eastAsia="Times New Roman" w:hAnsi="Times New Roman"/>
          <w:lang w:eastAsia="lv-LV"/>
        </w:rPr>
        <w:t>ģenētisko elementu</w:t>
      </w:r>
      <w:r w:rsidRPr="00FE4979">
        <w:rPr>
          <w:rFonts w:ascii="Times New Roman" w:eastAsia="Times New Roman" w:hAnsi="Times New Roman"/>
          <w:lang w:eastAsia="lv-LV"/>
        </w:rPr>
        <w:t xml:space="preserve"> uzņemšanas, kas kodē informāciju par rezistenci. Paromomicīns bieži izraisa rezistences un krusteniskās rezistences veidošanos pret citiem aminoglikozīdiem zarnu trakta mikroflorā.</w:t>
      </w:r>
      <w:r w:rsidR="00E4694B" w:rsidRPr="00FE4979">
        <w:rPr>
          <w:rFonts w:ascii="Times New Roman" w:eastAsia="Times New Roman" w:hAnsi="Times New Roman"/>
          <w:lang w:eastAsia="lv-LV"/>
        </w:rPr>
        <w:t xml:space="preserve"> Ekstrapolējot MIC datus neomicīnam dažādās Eiropas valstīs, </w:t>
      </w:r>
      <w:proofErr w:type="spellStart"/>
      <w:r w:rsidR="00F32567" w:rsidRPr="00F32567">
        <w:rPr>
          <w:rFonts w:ascii="Times New Roman" w:hAnsi="Times New Roman"/>
          <w:i/>
        </w:rPr>
        <w:t>Escherichia</w:t>
      </w:r>
      <w:proofErr w:type="spellEnd"/>
      <w:r w:rsidR="00F32567" w:rsidRPr="00F32567">
        <w:rPr>
          <w:rFonts w:ascii="Times New Roman" w:hAnsi="Times New Roman"/>
          <w:i/>
        </w:rPr>
        <w:t xml:space="preserve"> </w:t>
      </w:r>
      <w:proofErr w:type="spellStart"/>
      <w:r w:rsidR="00E4694B" w:rsidRPr="00F32567">
        <w:rPr>
          <w:rFonts w:ascii="Times New Roman" w:eastAsia="Times New Roman" w:hAnsi="Times New Roman"/>
          <w:i/>
          <w:iCs/>
          <w:lang w:eastAsia="lv-LV"/>
        </w:rPr>
        <w:t>coli</w:t>
      </w:r>
      <w:proofErr w:type="spellEnd"/>
      <w:r w:rsidR="00E4694B" w:rsidRPr="00FE4979">
        <w:rPr>
          <w:rFonts w:ascii="Times New Roman" w:eastAsia="Times New Roman" w:hAnsi="Times New Roman"/>
          <w:lang w:eastAsia="lv-LV"/>
        </w:rPr>
        <w:t xml:space="preserve"> rezistences pret </w:t>
      </w:r>
      <w:proofErr w:type="spellStart"/>
      <w:r w:rsidR="00E4694B" w:rsidRPr="00FE4979">
        <w:rPr>
          <w:rFonts w:ascii="Times New Roman" w:eastAsia="Times New Roman" w:hAnsi="Times New Roman"/>
          <w:lang w:eastAsia="lv-LV"/>
        </w:rPr>
        <w:t>paromomicīnu</w:t>
      </w:r>
      <w:proofErr w:type="spellEnd"/>
      <w:r w:rsidR="00E4694B" w:rsidRPr="00FE4979">
        <w:rPr>
          <w:rFonts w:ascii="Times New Roman" w:eastAsia="Times New Roman" w:hAnsi="Times New Roman"/>
          <w:lang w:eastAsia="lv-LV"/>
        </w:rPr>
        <w:t xml:space="preserve"> izplatība laika posmā no 2015. līdz 2020. gadam šķita relatīvi stabila, un teļu patogēniem tā bija aptuveni 30</w:t>
      </w:r>
      <w:r w:rsidR="00F73615">
        <w:rPr>
          <w:rFonts w:ascii="Times New Roman" w:eastAsia="Times New Roman" w:hAnsi="Times New Roman"/>
          <w:lang w:eastAsia="lv-LV"/>
        </w:rPr>
        <w:t xml:space="preserve"> </w:t>
      </w:r>
      <w:r w:rsidR="00E4694B" w:rsidRPr="00FE4979">
        <w:rPr>
          <w:rFonts w:ascii="Times New Roman" w:eastAsia="Times New Roman" w:hAnsi="Times New Roman"/>
          <w:lang w:eastAsia="lv-LV"/>
        </w:rPr>
        <w:t>–</w:t>
      </w:r>
      <w:r w:rsidR="00F73615">
        <w:rPr>
          <w:rFonts w:ascii="Times New Roman" w:eastAsia="Times New Roman" w:hAnsi="Times New Roman"/>
          <w:lang w:eastAsia="lv-LV"/>
        </w:rPr>
        <w:t xml:space="preserve"> </w:t>
      </w:r>
      <w:r w:rsidR="00E4694B" w:rsidRPr="00FE4979">
        <w:rPr>
          <w:rFonts w:ascii="Times New Roman" w:eastAsia="Times New Roman" w:hAnsi="Times New Roman"/>
          <w:lang w:eastAsia="lv-LV"/>
        </w:rPr>
        <w:t>40%.</w:t>
      </w:r>
    </w:p>
    <w:p w14:paraId="13398E94" w14:textId="77777777" w:rsidR="005F5282" w:rsidRPr="00FE4979" w:rsidRDefault="005F5282">
      <w:pPr>
        <w:spacing w:after="0" w:line="240" w:lineRule="auto"/>
        <w:rPr>
          <w:rFonts w:ascii="Times New Roman" w:eastAsia="Times New Roman" w:hAnsi="Times New Roman"/>
          <w:b/>
          <w:lang w:eastAsia="lv-LV"/>
        </w:rPr>
      </w:pPr>
    </w:p>
    <w:p w14:paraId="2B1A639D" w14:textId="6243FDA8" w:rsidR="005F5282" w:rsidRPr="00FE4979" w:rsidRDefault="00F32567" w:rsidP="00FE4979">
      <w:pPr>
        <w:spacing w:after="0" w:line="240" w:lineRule="auto"/>
        <w:rPr>
          <w:rFonts w:ascii="Times New Roman" w:eastAsia="Times New Roman" w:hAnsi="Times New Roman"/>
          <w:lang w:eastAsia="lv-LV"/>
        </w:rPr>
      </w:pPr>
      <w:r w:rsidRPr="00F32567">
        <w:rPr>
          <w:rFonts w:ascii="Times New Roman" w:hAnsi="Times New Roman"/>
          <w:b/>
        </w:rPr>
        <w:t>4.3.</w:t>
      </w:r>
      <w:r w:rsidRPr="00F32567">
        <w:rPr>
          <w:rFonts w:ascii="Times New Roman" w:hAnsi="Times New Roman"/>
          <w:b/>
        </w:rPr>
        <w:tab/>
      </w:r>
      <w:proofErr w:type="spellStart"/>
      <w:r w:rsidRPr="00F32567">
        <w:rPr>
          <w:rFonts w:ascii="Times New Roman" w:hAnsi="Times New Roman"/>
          <w:b/>
        </w:rPr>
        <w:t>Farmakokinētiskās</w:t>
      </w:r>
      <w:proofErr w:type="spellEnd"/>
      <w:r w:rsidRPr="00F32567">
        <w:rPr>
          <w:rFonts w:ascii="Times New Roman" w:hAnsi="Times New Roman"/>
          <w:b/>
        </w:rPr>
        <w:t xml:space="preserve"> īpašības</w:t>
      </w:r>
      <w:r w:rsidRPr="00F32567" w:rsidDel="00F32567">
        <w:rPr>
          <w:rFonts w:ascii="Times New Roman" w:eastAsia="Times New Roman" w:hAnsi="Times New Roman"/>
          <w:b/>
          <w:lang w:eastAsia="lv-LV"/>
        </w:rPr>
        <w:t xml:space="preserve"> </w:t>
      </w:r>
    </w:p>
    <w:p w14:paraId="7E3B6DED" w14:textId="77777777" w:rsidR="00FC7570" w:rsidRDefault="00FC7570" w:rsidP="00FE4979">
      <w:pPr>
        <w:spacing w:after="0" w:line="240" w:lineRule="auto"/>
        <w:rPr>
          <w:rFonts w:ascii="Times New Roman" w:eastAsia="Times New Roman" w:hAnsi="Times New Roman"/>
          <w:lang w:eastAsia="lv-LV"/>
        </w:rPr>
      </w:pPr>
    </w:p>
    <w:p w14:paraId="2E6C3D0D" w14:textId="783DAE5E" w:rsidR="005F5282" w:rsidRPr="00FE4979" w:rsidRDefault="005F5282" w:rsidP="00FE4979">
      <w:pPr>
        <w:spacing w:after="0" w:line="240" w:lineRule="auto"/>
        <w:rPr>
          <w:rFonts w:ascii="Times New Roman" w:eastAsia="Times New Roman" w:hAnsi="Times New Roman"/>
          <w:lang w:eastAsia="lv-LV"/>
        </w:rPr>
      </w:pPr>
      <w:r w:rsidRPr="00FE4979">
        <w:rPr>
          <w:rFonts w:ascii="Times New Roman" w:eastAsia="Times New Roman" w:hAnsi="Times New Roman"/>
          <w:lang w:eastAsia="lv-LV"/>
        </w:rPr>
        <w:t xml:space="preserve">Pēc iekšķīgas lietošanas </w:t>
      </w:r>
      <w:r w:rsidR="00FE4979" w:rsidRPr="00FE4979">
        <w:rPr>
          <w:rFonts w:ascii="Times New Roman" w:eastAsia="Times New Roman" w:hAnsi="Times New Roman"/>
          <w:lang w:eastAsia="lv-LV"/>
        </w:rPr>
        <w:t xml:space="preserve">paromomicīns </w:t>
      </w:r>
      <w:r w:rsidRPr="00FE4979">
        <w:rPr>
          <w:rFonts w:ascii="Times New Roman" w:eastAsia="Times New Roman" w:hAnsi="Times New Roman"/>
          <w:lang w:eastAsia="lv-LV"/>
        </w:rPr>
        <w:t>uzsūcas</w:t>
      </w:r>
      <w:r w:rsidR="00043911" w:rsidRPr="00FE4979">
        <w:rPr>
          <w:rFonts w:ascii="Times New Roman" w:eastAsia="Times New Roman" w:hAnsi="Times New Roman"/>
          <w:lang w:eastAsia="lv-LV"/>
        </w:rPr>
        <w:t xml:space="preserve"> izteikti vāji</w:t>
      </w:r>
      <w:r w:rsidRPr="00FE4979">
        <w:rPr>
          <w:rFonts w:ascii="Times New Roman" w:eastAsia="Times New Roman" w:hAnsi="Times New Roman"/>
          <w:lang w:eastAsia="lv-LV"/>
        </w:rPr>
        <w:t>, un savienojums neizmainītā veidā tiek izvadīts ar fekālijām.</w:t>
      </w:r>
    </w:p>
    <w:p w14:paraId="096EEC59" w14:textId="77777777" w:rsidR="005F5282" w:rsidRPr="00FE4979" w:rsidRDefault="005F5282">
      <w:pPr>
        <w:spacing w:after="0" w:line="240" w:lineRule="auto"/>
        <w:rPr>
          <w:rFonts w:ascii="Times New Roman" w:eastAsia="Times New Roman" w:hAnsi="Times New Roman"/>
          <w:lang w:eastAsia="lv-LV"/>
        </w:rPr>
      </w:pPr>
    </w:p>
    <w:p w14:paraId="7F6DD6E3" w14:textId="3E11F5E0" w:rsidR="005F5282" w:rsidRPr="00FE4979" w:rsidRDefault="005F5282" w:rsidP="00CD06A3">
      <w:pPr>
        <w:spacing w:after="0" w:line="240" w:lineRule="auto"/>
        <w:ind w:left="567" w:hanging="567"/>
        <w:rPr>
          <w:rFonts w:ascii="Times New Roman" w:eastAsia="Times New Roman" w:hAnsi="Times New Roman"/>
          <w:b/>
          <w:lang w:eastAsia="lv-LV"/>
        </w:rPr>
      </w:pPr>
      <w:r w:rsidRPr="00CD06A3">
        <w:rPr>
          <w:rFonts w:ascii="Times New Roman" w:eastAsia="Times New Roman" w:hAnsi="Times New Roman"/>
          <w:b/>
          <w:lang w:eastAsia="lv-LV"/>
        </w:rPr>
        <w:t>Ietekme uz vidi</w:t>
      </w:r>
    </w:p>
    <w:p w14:paraId="33D9CA63" w14:textId="77777777" w:rsidR="005F5282" w:rsidRPr="00FE4979" w:rsidRDefault="005F5282" w:rsidP="00FE4979">
      <w:pPr>
        <w:spacing w:after="0" w:line="240" w:lineRule="auto"/>
        <w:rPr>
          <w:rFonts w:ascii="Times New Roman" w:eastAsia="Times New Roman" w:hAnsi="Times New Roman"/>
          <w:b/>
          <w:lang w:eastAsia="lv-LV"/>
        </w:rPr>
      </w:pPr>
    </w:p>
    <w:p w14:paraId="4535FE9F" w14:textId="625640AA" w:rsidR="005F5282" w:rsidRPr="00FE4979" w:rsidRDefault="005F5282" w:rsidP="00FE4979">
      <w:pPr>
        <w:spacing w:after="0" w:line="240" w:lineRule="auto"/>
        <w:rPr>
          <w:rFonts w:ascii="Times New Roman" w:eastAsia="Times New Roman" w:hAnsi="Times New Roman"/>
          <w:lang w:eastAsia="lv-LV"/>
        </w:rPr>
      </w:pPr>
      <w:r w:rsidRPr="00FE4979">
        <w:rPr>
          <w:rFonts w:ascii="Times New Roman" w:eastAsia="Times New Roman" w:hAnsi="Times New Roman"/>
          <w:lang w:eastAsia="lv-LV"/>
        </w:rPr>
        <w:t>Aktīvā viela</w:t>
      </w:r>
      <w:r w:rsidR="00F73615">
        <w:rPr>
          <w:rFonts w:ascii="Times New Roman" w:eastAsia="Times New Roman" w:hAnsi="Times New Roman"/>
          <w:lang w:eastAsia="lv-LV"/>
        </w:rPr>
        <w:t>,</w:t>
      </w:r>
      <w:r w:rsidRPr="00FE4979">
        <w:rPr>
          <w:rFonts w:ascii="Times New Roman" w:eastAsia="Times New Roman" w:hAnsi="Times New Roman"/>
          <w:lang w:eastAsia="lv-LV"/>
        </w:rPr>
        <w:t xml:space="preserve"> paromomicīna sulfāts</w:t>
      </w:r>
      <w:r w:rsidR="00F73615">
        <w:rPr>
          <w:rFonts w:ascii="Times New Roman" w:eastAsia="Times New Roman" w:hAnsi="Times New Roman"/>
          <w:lang w:eastAsia="lv-LV"/>
        </w:rPr>
        <w:t>,</w:t>
      </w:r>
      <w:r w:rsidRPr="00FE4979">
        <w:rPr>
          <w:rFonts w:ascii="Times New Roman" w:eastAsia="Times New Roman" w:hAnsi="Times New Roman"/>
          <w:lang w:eastAsia="lv-LV"/>
        </w:rPr>
        <w:t xml:space="preserve"> ir ļoti noturīga apkārtējā vidē.</w:t>
      </w:r>
    </w:p>
    <w:p w14:paraId="4375FE9E" w14:textId="77777777" w:rsidR="005F5282" w:rsidRPr="00FE4979" w:rsidRDefault="005F5282" w:rsidP="00FE4979">
      <w:pPr>
        <w:spacing w:after="0" w:line="240" w:lineRule="auto"/>
        <w:rPr>
          <w:rFonts w:ascii="Times New Roman" w:eastAsia="Times New Roman" w:hAnsi="Times New Roman"/>
          <w:lang w:eastAsia="lv-LV"/>
        </w:rPr>
      </w:pPr>
    </w:p>
    <w:p w14:paraId="20B5B99C" w14:textId="77777777" w:rsidR="005F5282" w:rsidRPr="00FE4979" w:rsidRDefault="005F5282">
      <w:pPr>
        <w:spacing w:after="0" w:line="240" w:lineRule="auto"/>
        <w:rPr>
          <w:rFonts w:ascii="Times New Roman" w:eastAsia="Times New Roman" w:hAnsi="Times New Roman"/>
          <w:lang w:eastAsia="lv-LV"/>
        </w:rPr>
      </w:pPr>
    </w:p>
    <w:p w14:paraId="769E50B6" w14:textId="52126B17" w:rsidR="005F5282" w:rsidRPr="00FE4979" w:rsidRDefault="00F32567">
      <w:pPr>
        <w:tabs>
          <w:tab w:val="left" w:pos="567"/>
        </w:tabs>
        <w:spacing w:after="0" w:line="240" w:lineRule="auto"/>
        <w:ind w:left="567" w:hanging="567"/>
        <w:rPr>
          <w:rFonts w:ascii="Times New Roman" w:eastAsia="Times New Roman" w:hAnsi="Times New Roman"/>
          <w:lang w:eastAsia="lv-LV"/>
        </w:rPr>
      </w:pPr>
      <w:r>
        <w:rPr>
          <w:rFonts w:ascii="Times New Roman" w:eastAsia="Times New Roman" w:hAnsi="Times New Roman"/>
          <w:b/>
          <w:lang w:eastAsia="lv-LV"/>
        </w:rPr>
        <w:t>5</w:t>
      </w:r>
      <w:r w:rsidR="005F5282" w:rsidRPr="00FE4979">
        <w:rPr>
          <w:rFonts w:ascii="Times New Roman" w:eastAsia="Times New Roman" w:hAnsi="Times New Roman"/>
          <w:b/>
          <w:lang w:eastAsia="lv-LV"/>
        </w:rPr>
        <w:t>.</w:t>
      </w:r>
      <w:r w:rsidR="005F5282" w:rsidRPr="00FE4979">
        <w:rPr>
          <w:rFonts w:ascii="Times New Roman" w:eastAsia="Times New Roman" w:hAnsi="Times New Roman"/>
          <w:b/>
          <w:lang w:eastAsia="lv-LV"/>
        </w:rPr>
        <w:tab/>
        <w:t>FARMACEITISKĀ INFORMĀCIJA</w:t>
      </w:r>
    </w:p>
    <w:p w14:paraId="328B5B6A" w14:textId="77777777" w:rsidR="005F5282" w:rsidRPr="00FE4979" w:rsidRDefault="005F5282">
      <w:pPr>
        <w:spacing w:after="0" w:line="240" w:lineRule="auto"/>
        <w:ind w:left="567" w:hanging="567"/>
        <w:rPr>
          <w:rFonts w:ascii="Times New Roman" w:eastAsia="Times New Roman" w:hAnsi="Times New Roman"/>
          <w:lang w:eastAsia="lv-LV"/>
        </w:rPr>
      </w:pPr>
    </w:p>
    <w:p w14:paraId="08CA9C98" w14:textId="77777777" w:rsidR="00F32567" w:rsidRPr="00E57A7D" w:rsidRDefault="00F32567" w:rsidP="00F32567">
      <w:pPr>
        <w:pStyle w:val="Style1"/>
      </w:pPr>
      <w:r w:rsidRPr="00E57A7D">
        <w:t>5.1</w:t>
      </w:r>
      <w:r>
        <w:t>.</w:t>
      </w:r>
      <w:r w:rsidRPr="00E57A7D">
        <w:tab/>
        <w:t>Būtiska nesaderība</w:t>
      </w:r>
    </w:p>
    <w:p w14:paraId="6B3040B5" w14:textId="19AA7BDB" w:rsidR="005F5282" w:rsidRPr="00FE4979" w:rsidRDefault="005F5282" w:rsidP="00CD06A3">
      <w:pPr>
        <w:spacing w:after="0" w:line="240" w:lineRule="auto"/>
        <w:jc w:val="both"/>
        <w:rPr>
          <w:rFonts w:ascii="Times New Roman" w:eastAsia="Times New Roman" w:hAnsi="Times New Roman"/>
          <w:kern w:val="14"/>
          <w:lang w:eastAsia="lv-LV"/>
        </w:rPr>
      </w:pPr>
      <w:r w:rsidRPr="00FE4979">
        <w:rPr>
          <w:rFonts w:ascii="Times New Roman" w:eastAsia="Times New Roman" w:hAnsi="Times New Roman"/>
          <w:lang w:eastAsia="lv-LV"/>
        </w:rPr>
        <w:br/>
      </w:r>
      <w:r w:rsidRPr="00FE4979">
        <w:rPr>
          <w:rFonts w:ascii="Times New Roman" w:eastAsia="Times New Roman" w:hAnsi="Times New Roman"/>
          <w:kern w:val="14"/>
          <w:lang w:eastAsia="lv-LV"/>
        </w:rPr>
        <w:t xml:space="preserve">Tā kā nav veikti saderības pētījumi, </w:t>
      </w:r>
      <w:r w:rsidR="00F73615">
        <w:rPr>
          <w:rFonts w:ascii="Times New Roman" w:eastAsia="Times New Roman" w:hAnsi="Times New Roman"/>
          <w:kern w:val="14"/>
          <w:lang w:eastAsia="lv-LV"/>
        </w:rPr>
        <w:t xml:space="preserve">nelietot </w:t>
      </w:r>
      <w:r w:rsidRPr="00FE4979">
        <w:rPr>
          <w:rFonts w:ascii="Times New Roman" w:eastAsia="Times New Roman" w:hAnsi="Times New Roman"/>
          <w:kern w:val="14"/>
          <w:lang w:eastAsia="lv-LV"/>
        </w:rPr>
        <w:t>šīs veterinārās zāles maisījumā ar citām veterinārajām zālēm.</w:t>
      </w:r>
    </w:p>
    <w:p w14:paraId="5A8C1EB3" w14:textId="77777777" w:rsidR="00366270" w:rsidRPr="00FE4979" w:rsidRDefault="00366270" w:rsidP="00FE4979">
      <w:pPr>
        <w:spacing w:after="0" w:line="240" w:lineRule="auto"/>
        <w:rPr>
          <w:rFonts w:ascii="Times New Roman" w:eastAsia="Times New Roman" w:hAnsi="Times New Roman"/>
          <w:lang w:eastAsia="lv-LV"/>
        </w:rPr>
      </w:pPr>
    </w:p>
    <w:p w14:paraId="75FF860F" w14:textId="3C5E409F" w:rsidR="005F5282" w:rsidRPr="00FE4979" w:rsidRDefault="00F32567" w:rsidP="00FE4979">
      <w:pPr>
        <w:spacing w:after="0" w:line="240" w:lineRule="auto"/>
        <w:ind w:left="567" w:hanging="567"/>
        <w:rPr>
          <w:rFonts w:ascii="Times New Roman" w:eastAsia="Times New Roman" w:hAnsi="Times New Roman"/>
          <w:b/>
          <w:lang w:eastAsia="lv-LV"/>
        </w:rPr>
      </w:pPr>
      <w:r>
        <w:rPr>
          <w:rFonts w:ascii="Times New Roman" w:eastAsia="Times New Roman" w:hAnsi="Times New Roman"/>
          <w:b/>
          <w:lang w:eastAsia="lv-LV"/>
        </w:rPr>
        <w:t>5.2.</w:t>
      </w:r>
      <w:r w:rsidR="005F5282" w:rsidRPr="00FE4979">
        <w:rPr>
          <w:rFonts w:ascii="Times New Roman" w:eastAsia="Times New Roman" w:hAnsi="Times New Roman"/>
          <w:b/>
          <w:lang w:eastAsia="lv-LV"/>
        </w:rPr>
        <w:tab/>
        <w:t>Derīguma termiņš</w:t>
      </w:r>
    </w:p>
    <w:p w14:paraId="66C6D84C" w14:textId="77777777" w:rsidR="005F5282" w:rsidRPr="00FE4979" w:rsidRDefault="005F5282">
      <w:pPr>
        <w:spacing w:after="0" w:line="240" w:lineRule="auto"/>
        <w:ind w:left="567" w:hanging="567"/>
        <w:rPr>
          <w:rFonts w:ascii="Times New Roman" w:eastAsia="Times New Roman" w:hAnsi="Times New Roman"/>
          <w:lang w:eastAsia="lv-LV"/>
        </w:rPr>
      </w:pPr>
    </w:p>
    <w:p w14:paraId="7564B658" w14:textId="77777777" w:rsidR="005F5282" w:rsidRPr="00FE4979" w:rsidRDefault="005F5282" w:rsidP="00CD06A3">
      <w:pPr>
        <w:tabs>
          <w:tab w:val="left" w:pos="567"/>
          <w:tab w:val="left" w:pos="720"/>
        </w:tabs>
        <w:spacing w:after="0" w:line="240" w:lineRule="auto"/>
        <w:ind w:right="-318"/>
        <w:rPr>
          <w:rFonts w:ascii="Times New Roman" w:eastAsia="Times New Roman" w:hAnsi="Times New Roman"/>
          <w:lang w:eastAsia="lv-LV"/>
        </w:rPr>
      </w:pPr>
      <w:r w:rsidRPr="00FE4979">
        <w:rPr>
          <w:rFonts w:ascii="Times New Roman" w:eastAsia="Times New Roman" w:hAnsi="Times New Roman"/>
          <w:lang w:eastAsia="lv-LV"/>
        </w:rPr>
        <w:t>Veterināro zāļu derīguma termiņš izplatīšanai paredzētajā iepakojumā: 2 gadi.</w:t>
      </w:r>
    </w:p>
    <w:p w14:paraId="33B44CE6" w14:textId="06E1F938" w:rsidR="005F5282" w:rsidRPr="00FE4979" w:rsidRDefault="005F5282" w:rsidP="00CD06A3">
      <w:pPr>
        <w:tabs>
          <w:tab w:val="left" w:pos="567"/>
        </w:tabs>
        <w:spacing w:after="0" w:line="240" w:lineRule="auto"/>
        <w:rPr>
          <w:rFonts w:ascii="Times New Roman" w:eastAsia="Times New Roman" w:hAnsi="Times New Roman"/>
          <w:lang w:eastAsia="lv-LV"/>
        </w:rPr>
      </w:pPr>
      <w:r w:rsidRPr="00FE4979">
        <w:rPr>
          <w:rFonts w:ascii="Times New Roman" w:eastAsia="Times New Roman" w:hAnsi="Times New Roman"/>
          <w:lang w:eastAsia="lv-LV"/>
        </w:rPr>
        <w:t>Derīguma termiņš pēc pirm</w:t>
      </w:r>
      <w:r w:rsidR="00F73615">
        <w:rPr>
          <w:rFonts w:ascii="Times New Roman" w:eastAsia="Times New Roman" w:hAnsi="Times New Roman"/>
          <w:lang w:eastAsia="lv-LV"/>
        </w:rPr>
        <w:t>reizējas</w:t>
      </w:r>
      <w:r w:rsidRPr="00FE4979">
        <w:rPr>
          <w:rFonts w:ascii="Times New Roman" w:eastAsia="Times New Roman" w:hAnsi="Times New Roman"/>
          <w:lang w:eastAsia="lv-LV"/>
        </w:rPr>
        <w:t xml:space="preserve"> tiešā iepakojuma atvēršanas: 3 mēneši.</w:t>
      </w:r>
    </w:p>
    <w:p w14:paraId="26F6E202" w14:textId="77777777" w:rsidR="005F5282" w:rsidRPr="00FE4979" w:rsidRDefault="005F5282" w:rsidP="00CD06A3">
      <w:pPr>
        <w:tabs>
          <w:tab w:val="left" w:pos="567"/>
        </w:tabs>
        <w:spacing w:after="0" w:line="240" w:lineRule="auto"/>
        <w:rPr>
          <w:rFonts w:ascii="Times New Roman" w:eastAsia="Times New Roman" w:hAnsi="Times New Roman"/>
          <w:lang w:eastAsia="lv-LV"/>
        </w:rPr>
      </w:pPr>
      <w:r w:rsidRPr="00FE4979">
        <w:rPr>
          <w:rFonts w:ascii="Times New Roman" w:eastAsia="Times New Roman" w:hAnsi="Times New Roman"/>
          <w:lang w:eastAsia="lv-LV"/>
        </w:rPr>
        <w:t>Derīguma termiņš pēc atšķaidīšanas ar dzeramo ūdeni: 24 stundas.</w:t>
      </w:r>
    </w:p>
    <w:p w14:paraId="68492105" w14:textId="77777777" w:rsidR="005F5282" w:rsidRPr="00FE4979" w:rsidRDefault="005F5282" w:rsidP="00CD06A3">
      <w:pPr>
        <w:tabs>
          <w:tab w:val="left" w:pos="567"/>
        </w:tabs>
        <w:spacing w:after="0" w:line="240" w:lineRule="auto"/>
        <w:rPr>
          <w:rFonts w:ascii="Times New Roman" w:eastAsia="Times New Roman" w:hAnsi="Times New Roman"/>
          <w:lang w:eastAsia="lv-LV"/>
        </w:rPr>
      </w:pPr>
      <w:r w:rsidRPr="00FE4979">
        <w:rPr>
          <w:rFonts w:ascii="Times New Roman" w:eastAsia="Times New Roman" w:hAnsi="Times New Roman"/>
          <w:lang w:eastAsia="lv-LV"/>
        </w:rPr>
        <w:t>Derīguma termiņš pēc atšķaidīšanas ar pienu vai piena aizvietotāju: 6 stundas.</w:t>
      </w:r>
    </w:p>
    <w:p w14:paraId="5884A2CB" w14:textId="77777777" w:rsidR="005F5282" w:rsidRPr="00FE4979" w:rsidRDefault="005F5282" w:rsidP="00CD06A3">
      <w:pPr>
        <w:tabs>
          <w:tab w:val="left" w:pos="567"/>
        </w:tabs>
        <w:spacing w:after="0" w:line="240" w:lineRule="auto"/>
        <w:rPr>
          <w:rFonts w:ascii="Times New Roman" w:eastAsia="Times New Roman" w:hAnsi="Times New Roman"/>
          <w:lang w:eastAsia="lv-LV"/>
        </w:rPr>
      </w:pPr>
    </w:p>
    <w:p w14:paraId="736627C0" w14:textId="26228A93" w:rsidR="005F5282" w:rsidRPr="00FE4979" w:rsidRDefault="00F32567" w:rsidP="00FE4979">
      <w:pPr>
        <w:spacing w:after="0" w:line="240" w:lineRule="auto"/>
        <w:ind w:left="567" w:hanging="567"/>
        <w:rPr>
          <w:rFonts w:ascii="Times New Roman" w:eastAsia="Times New Roman" w:hAnsi="Times New Roman"/>
          <w:lang w:eastAsia="lv-LV"/>
        </w:rPr>
      </w:pPr>
      <w:r>
        <w:rPr>
          <w:rFonts w:ascii="Times New Roman" w:eastAsia="Times New Roman" w:hAnsi="Times New Roman"/>
          <w:b/>
          <w:lang w:eastAsia="lv-LV"/>
        </w:rPr>
        <w:t>5.3</w:t>
      </w:r>
      <w:r w:rsidR="005F5282" w:rsidRPr="00FE4979">
        <w:rPr>
          <w:rFonts w:ascii="Times New Roman" w:eastAsia="Times New Roman" w:hAnsi="Times New Roman"/>
          <w:b/>
          <w:lang w:eastAsia="lv-LV"/>
        </w:rPr>
        <w:t>.</w:t>
      </w:r>
      <w:r w:rsidR="005F5282" w:rsidRPr="00FE4979">
        <w:rPr>
          <w:rFonts w:ascii="Times New Roman" w:eastAsia="Times New Roman" w:hAnsi="Times New Roman"/>
          <w:b/>
          <w:lang w:eastAsia="lv-LV"/>
        </w:rPr>
        <w:tab/>
        <w:t>Īpaši uzglabāšanas nosacījumi</w:t>
      </w:r>
    </w:p>
    <w:p w14:paraId="310FE112" w14:textId="77777777" w:rsidR="005F5282" w:rsidRPr="00FE4979" w:rsidRDefault="005F5282" w:rsidP="00FE4979">
      <w:pPr>
        <w:spacing w:after="0" w:line="240" w:lineRule="auto"/>
        <w:ind w:right="-318"/>
        <w:rPr>
          <w:rFonts w:ascii="Times New Roman" w:eastAsia="Times New Roman" w:hAnsi="Times New Roman"/>
          <w:lang w:eastAsia="lv-LV"/>
        </w:rPr>
      </w:pPr>
    </w:p>
    <w:p w14:paraId="493A2DCE" w14:textId="0C48E420" w:rsidR="005F5282" w:rsidRPr="00FE4979" w:rsidRDefault="00F32567" w:rsidP="00CD06A3">
      <w:pPr>
        <w:tabs>
          <w:tab w:val="left" w:pos="567"/>
          <w:tab w:val="left" w:pos="720"/>
        </w:tabs>
        <w:spacing w:after="0" w:line="240" w:lineRule="auto"/>
        <w:ind w:right="-318"/>
        <w:rPr>
          <w:rFonts w:ascii="Times New Roman" w:eastAsia="Times New Roman" w:hAnsi="Times New Roman"/>
          <w:noProof/>
          <w:lang w:eastAsia="lv-LV"/>
        </w:rPr>
      </w:pPr>
      <w:r>
        <w:rPr>
          <w:rFonts w:ascii="Times New Roman" w:eastAsia="Times New Roman" w:hAnsi="Times New Roman"/>
          <w:noProof/>
          <w:lang w:eastAsia="lv-LV"/>
        </w:rPr>
        <w:t>Ne</w:t>
      </w:r>
      <w:r w:rsidR="005E7FDD" w:rsidRPr="00FE4979">
        <w:rPr>
          <w:rFonts w:ascii="Times New Roman" w:eastAsia="Times New Roman" w:hAnsi="Times New Roman"/>
          <w:noProof/>
          <w:lang w:eastAsia="lv-LV"/>
        </w:rPr>
        <w:t>u</w:t>
      </w:r>
      <w:r w:rsidR="005F5282" w:rsidRPr="00FE4979">
        <w:rPr>
          <w:rFonts w:ascii="Times New Roman" w:eastAsia="Times New Roman" w:hAnsi="Times New Roman"/>
          <w:noProof/>
          <w:lang w:eastAsia="lv-LV"/>
        </w:rPr>
        <w:t xml:space="preserve">zglabāt temperatūrā </w:t>
      </w:r>
      <w:r>
        <w:rPr>
          <w:rFonts w:ascii="Times New Roman" w:eastAsia="Times New Roman" w:hAnsi="Times New Roman"/>
          <w:noProof/>
          <w:lang w:eastAsia="lv-LV"/>
        </w:rPr>
        <w:t>virs</w:t>
      </w:r>
      <w:r w:rsidRPr="00FE4979">
        <w:rPr>
          <w:rFonts w:ascii="Times New Roman" w:eastAsia="Times New Roman" w:hAnsi="Times New Roman"/>
          <w:noProof/>
          <w:lang w:eastAsia="lv-LV"/>
        </w:rPr>
        <w:t xml:space="preserve"> </w:t>
      </w:r>
      <w:r w:rsidR="005F5282" w:rsidRPr="00FE4979">
        <w:rPr>
          <w:rFonts w:ascii="Times New Roman" w:eastAsia="Times New Roman" w:hAnsi="Times New Roman"/>
          <w:noProof/>
          <w:lang w:eastAsia="lv-LV"/>
        </w:rPr>
        <w:t>25</w:t>
      </w:r>
      <w:r w:rsidR="005E7FDD" w:rsidRPr="00FE4979">
        <w:rPr>
          <w:rFonts w:ascii="Times New Roman" w:eastAsia="Times New Roman" w:hAnsi="Times New Roman"/>
          <w:noProof/>
          <w:lang w:eastAsia="lv-LV"/>
        </w:rPr>
        <w:t> </w:t>
      </w:r>
      <w:r w:rsidR="005F5282" w:rsidRPr="00FE4979">
        <w:rPr>
          <w:rFonts w:ascii="Times New Roman" w:eastAsia="Times New Roman" w:hAnsi="Times New Roman"/>
          <w:noProof/>
          <w:lang w:eastAsia="lv-LV"/>
        </w:rPr>
        <w:sym w:font="Symbol" w:char="F0B0"/>
      </w:r>
      <w:r w:rsidR="005F5282" w:rsidRPr="00FE4979">
        <w:rPr>
          <w:rFonts w:ascii="Times New Roman" w:eastAsia="Times New Roman" w:hAnsi="Times New Roman"/>
          <w:noProof/>
          <w:lang w:eastAsia="lv-LV"/>
        </w:rPr>
        <w:t>C.</w:t>
      </w:r>
    </w:p>
    <w:p w14:paraId="302FCD39" w14:textId="336CE2B2" w:rsidR="00F32567" w:rsidRPr="00F32567" w:rsidRDefault="005F5282" w:rsidP="0020383A">
      <w:pPr>
        <w:spacing w:after="0" w:line="240" w:lineRule="auto"/>
        <w:rPr>
          <w:rFonts w:ascii="Times New Roman" w:eastAsia="Times New Roman" w:hAnsi="Times New Roman"/>
          <w:lang w:eastAsia="lv-LV"/>
        </w:rPr>
      </w:pPr>
      <w:r w:rsidRPr="00FE4979">
        <w:rPr>
          <w:rFonts w:ascii="Times New Roman" w:eastAsia="Times New Roman" w:hAnsi="Times New Roman"/>
          <w:lang w:eastAsia="lv-LV"/>
        </w:rPr>
        <w:t xml:space="preserve">Pēc atšķaidīšanas: </w:t>
      </w:r>
      <w:r w:rsidR="00F32567" w:rsidRPr="00F32567">
        <w:rPr>
          <w:rFonts w:ascii="Times New Roman" w:eastAsia="Times New Roman" w:hAnsi="Times New Roman"/>
          <w:lang w:eastAsia="lv-LV"/>
        </w:rPr>
        <w:t>šīm veterinārajām zālēm nav nepieciešami īpaši uzglabāšanas apstākļi.</w:t>
      </w:r>
    </w:p>
    <w:p w14:paraId="16E427E1" w14:textId="77777777" w:rsidR="005F5282" w:rsidRPr="00FE4979" w:rsidRDefault="005F5282" w:rsidP="0020383A">
      <w:pPr>
        <w:tabs>
          <w:tab w:val="left" w:pos="567"/>
          <w:tab w:val="left" w:pos="720"/>
        </w:tabs>
        <w:spacing w:after="0" w:line="240" w:lineRule="auto"/>
        <w:ind w:right="-318"/>
        <w:rPr>
          <w:rFonts w:ascii="Times New Roman" w:eastAsia="Times New Roman" w:hAnsi="Times New Roman"/>
          <w:lang w:eastAsia="lv-LV"/>
        </w:rPr>
      </w:pPr>
    </w:p>
    <w:p w14:paraId="380ECA83" w14:textId="77777777" w:rsidR="00F32567" w:rsidRDefault="00F32567" w:rsidP="00F32567">
      <w:pPr>
        <w:pStyle w:val="Style1"/>
      </w:pPr>
      <w:r w:rsidRPr="00E57A7D">
        <w:t>5.4</w:t>
      </w:r>
      <w:r>
        <w:t>.</w:t>
      </w:r>
      <w:r w:rsidRPr="00E57A7D">
        <w:tab/>
        <w:t>Tiešā iepakojuma veids un saturs</w:t>
      </w:r>
    </w:p>
    <w:p w14:paraId="5B967B45" w14:textId="77777777" w:rsidR="00FC7570" w:rsidRPr="00E57A7D" w:rsidRDefault="00FC7570" w:rsidP="00F32567">
      <w:pPr>
        <w:pStyle w:val="Style1"/>
      </w:pPr>
    </w:p>
    <w:p w14:paraId="2BB3C9E1" w14:textId="1A1DBF67" w:rsidR="005F5282" w:rsidRPr="00FE4979" w:rsidRDefault="005F5282">
      <w:pPr>
        <w:spacing w:after="0" w:line="240" w:lineRule="auto"/>
        <w:rPr>
          <w:rFonts w:ascii="Times New Roman" w:eastAsia="Times New Roman" w:hAnsi="Times New Roman"/>
          <w:bCs/>
          <w:lang w:eastAsia="lv-LV"/>
        </w:rPr>
      </w:pPr>
      <w:r w:rsidRPr="00FE4979">
        <w:rPr>
          <w:rFonts w:ascii="Times New Roman" w:eastAsia="Times New Roman" w:hAnsi="Times New Roman"/>
          <w:lang w:eastAsia="lv-LV"/>
        </w:rPr>
        <w:t>Balta</w:t>
      </w:r>
      <w:r w:rsidR="00F73615">
        <w:rPr>
          <w:rFonts w:ascii="Times New Roman" w:eastAsia="Times New Roman" w:hAnsi="Times New Roman"/>
          <w:lang w:eastAsia="lv-LV"/>
        </w:rPr>
        <w:t>,</w:t>
      </w:r>
      <w:r w:rsidRPr="00FE4979">
        <w:rPr>
          <w:rFonts w:ascii="Times New Roman" w:eastAsia="Times New Roman" w:hAnsi="Times New Roman"/>
          <w:lang w:eastAsia="lv-LV"/>
        </w:rPr>
        <w:t xml:space="preserve"> augsta blīvuma polietilēna pudele ar noslēgtu skrūvējamu polipropilēna vāciņu; tilpums 125 ml, 250 ml, 500 ml vai 1 l.</w:t>
      </w:r>
    </w:p>
    <w:p w14:paraId="2B548DAA" w14:textId="149D5B75" w:rsidR="005F5282" w:rsidRPr="00FE4979" w:rsidRDefault="005F5282">
      <w:pPr>
        <w:spacing w:after="0" w:line="240" w:lineRule="auto"/>
        <w:rPr>
          <w:rFonts w:ascii="Times New Roman" w:eastAsia="Times New Roman" w:hAnsi="Times New Roman"/>
          <w:lang w:eastAsia="lv-LV"/>
        </w:rPr>
      </w:pPr>
      <w:r w:rsidRPr="00FE4979">
        <w:rPr>
          <w:rFonts w:ascii="Times New Roman" w:eastAsia="Times New Roman" w:hAnsi="Times New Roman"/>
          <w:lang w:eastAsia="lv-LV"/>
        </w:rPr>
        <w:t xml:space="preserve">Ne visi iepakojuma </w:t>
      </w:r>
      <w:r w:rsidR="00F73615">
        <w:rPr>
          <w:rFonts w:ascii="Times New Roman" w:eastAsia="Times New Roman" w:hAnsi="Times New Roman"/>
          <w:lang w:eastAsia="lv-LV"/>
        </w:rPr>
        <w:t>lielumi</w:t>
      </w:r>
      <w:r w:rsidRPr="00FE4979">
        <w:rPr>
          <w:rFonts w:ascii="Times New Roman" w:eastAsia="Times New Roman" w:hAnsi="Times New Roman"/>
          <w:lang w:eastAsia="lv-LV"/>
        </w:rPr>
        <w:t xml:space="preserve"> var tikt izplatīti.</w:t>
      </w:r>
    </w:p>
    <w:p w14:paraId="3703EE84" w14:textId="77777777" w:rsidR="00FC7570" w:rsidRPr="00FE4979" w:rsidRDefault="00FC7570">
      <w:pPr>
        <w:spacing w:after="0" w:line="240" w:lineRule="auto"/>
        <w:ind w:right="-318"/>
        <w:rPr>
          <w:rFonts w:ascii="Times New Roman" w:eastAsia="Times New Roman" w:hAnsi="Times New Roman"/>
          <w:lang w:eastAsia="lv-LV"/>
        </w:rPr>
      </w:pPr>
    </w:p>
    <w:p w14:paraId="481AD216" w14:textId="73CA5072" w:rsidR="005F5282" w:rsidRPr="00FE4979" w:rsidRDefault="00F32567" w:rsidP="00CD06A3">
      <w:pPr>
        <w:spacing w:after="0" w:line="240" w:lineRule="auto"/>
        <w:ind w:left="567" w:hanging="567"/>
        <w:rPr>
          <w:rFonts w:ascii="Times New Roman" w:eastAsia="Times New Roman" w:hAnsi="Times New Roman"/>
          <w:lang w:eastAsia="lv-LV"/>
        </w:rPr>
      </w:pPr>
      <w:r>
        <w:rPr>
          <w:rFonts w:ascii="Times New Roman" w:eastAsia="Times New Roman" w:hAnsi="Times New Roman"/>
          <w:b/>
          <w:lang w:eastAsia="lv-LV"/>
        </w:rPr>
        <w:t>5.5.</w:t>
      </w:r>
      <w:r w:rsidR="005F5282" w:rsidRPr="00CD06A3">
        <w:rPr>
          <w:rFonts w:ascii="Times New Roman" w:eastAsia="Times New Roman" w:hAnsi="Times New Roman"/>
          <w:lang w:eastAsia="lv-LV"/>
        </w:rPr>
        <w:tab/>
      </w:r>
      <w:r w:rsidR="005F5282" w:rsidRPr="00CD06A3">
        <w:rPr>
          <w:rFonts w:ascii="Times New Roman" w:eastAsia="Times New Roman" w:hAnsi="Times New Roman"/>
          <w:b/>
          <w:lang w:eastAsia="lv-LV"/>
        </w:rPr>
        <w:t>Īpaši norādījumi neizlietot</w:t>
      </w:r>
      <w:r w:rsidR="0051199E" w:rsidRPr="00FE4979">
        <w:rPr>
          <w:rFonts w:ascii="Times New Roman" w:eastAsia="Times New Roman" w:hAnsi="Times New Roman"/>
          <w:b/>
          <w:lang w:eastAsia="lv-LV"/>
        </w:rPr>
        <w:t>u</w:t>
      </w:r>
      <w:r w:rsidR="005F5282" w:rsidRPr="00FE4979">
        <w:rPr>
          <w:rFonts w:ascii="Times New Roman" w:eastAsia="Times New Roman" w:hAnsi="Times New Roman"/>
          <w:b/>
          <w:lang w:eastAsia="lv-LV"/>
        </w:rPr>
        <w:t xml:space="preserve"> veterināro zāļu vai to atkritum</w:t>
      </w:r>
      <w:r w:rsidR="0051199E" w:rsidRPr="00FE4979">
        <w:rPr>
          <w:rFonts w:ascii="Times New Roman" w:eastAsia="Times New Roman" w:hAnsi="Times New Roman"/>
          <w:b/>
          <w:lang w:eastAsia="lv-LV"/>
        </w:rPr>
        <w:t>u</w:t>
      </w:r>
      <w:r w:rsidR="005F5282" w:rsidRPr="00FE4979">
        <w:rPr>
          <w:rFonts w:ascii="Times New Roman" w:eastAsia="Times New Roman" w:hAnsi="Times New Roman"/>
          <w:b/>
          <w:lang w:eastAsia="lv-LV"/>
        </w:rPr>
        <w:t xml:space="preserve"> iznīcināšanai</w:t>
      </w:r>
    </w:p>
    <w:p w14:paraId="47FA845D" w14:textId="77777777" w:rsidR="005F5282" w:rsidRPr="00FE4979" w:rsidRDefault="005F5282" w:rsidP="00FE4979">
      <w:pPr>
        <w:spacing w:after="0" w:line="240" w:lineRule="auto"/>
        <w:ind w:right="-318"/>
        <w:rPr>
          <w:rFonts w:ascii="Times New Roman" w:eastAsia="Times New Roman" w:hAnsi="Times New Roman"/>
          <w:lang w:eastAsia="lv-LV"/>
        </w:rPr>
      </w:pPr>
    </w:p>
    <w:p w14:paraId="10FB9E89" w14:textId="77777777" w:rsidR="00F32567" w:rsidRPr="00F32567" w:rsidRDefault="00F32567" w:rsidP="00F32567">
      <w:pPr>
        <w:spacing w:after="0" w:line="240" w:lineRule="auto"/>
        <w:rPr>
          <w:rFonts w:ascii="Times New Roman" w:eastAsia="Times New Roman" w:hAnsi="Times New Roman"/>
          <w:lang w:eastAsia="lv-LV"/>
        </w:rPr>
      </w:pPr>
      <w:bookmarkStart w:id="6" w:name="_Hlk79763389"/>
      <w:r w:rsidRPr="00F32567">
        <w:rPr>
          <w:rFonts w:ascii="Times New Roman" w:eastAsia="Times New Roman" w:hAnsi="Times New Roman"/>
          <w:lang w:eastAsia="lv-LV"/>
        </w:rPr>
        <w:t>Neizmest veterinārās zāles kanalizācijā vai kopā ar sadzīves atkritumiem.</w:t>
      </w:r>
    </w:p>
    <w:bookmarkEnd w:id="6"/>
    <w:p w14:paraId="1FFDA059" w14:textId="77777777" w:rsidR="00F32567" w:rsidRPr="00F32567" w:rsidRDefault="00F32567" w:rsidP="00F32567">
      <w:pPr>
        <w:spacing w:after="0" w:line="240" w:lineRule="auto"/>
        <w:rPr>
          <w:rFonts w:ascii="Times New Roman" w:eastAsia="Times New Roman" w:hAnsi="Times New Roman"/>
          <w:lang w:eastAsia="lv-LV"/>
        </w:rPr>
      </w:pPr>
    </w:p>
    <w:p w14:paraId="5FFD411C" w14:textId="77777777" w:rsidR="00F32567" w:rsidRPr="00F32567" w:rsidRDefault="00F32567" w:rsidP="00F32567">
      <w:pPr>
        <w:spacing w:after="0" w:line="240" w:lineRule="auto"/>
        <w:rPr>
          <w:rFonts w:ascii="Times New Roman" w:eastAsia="Times New Roman" w:hAnsi="Times New Roman"/>
          <w:lang w:eastAsia="lv-LV"/>
        </w:rPr>
      </w:pPr>
      <w:r w:rsidRPr="00F32567">
        <w:rPr>
          <w:rFonts w:ascii="Times New Roman" w:eastAsia="Times New Roman" w:hAnsi="Times New Roman"/>
          <w:lang w:eastAsia="lv-LV"/>
        </w:rPr>
        <w:t xml:space="preserve">Visu neizlietoto veterināro zāļu vai to atkritumu iznīcināšanai izmantot nevajadzīgo veterināro zāļu nodošanas shēmas saskaņā ar </w:t>
      </w:r>
      <w:bookmarkStart w:id="7" w:name="_Hlk110241862"/>
      <w:r w:rsidRPr="00F32567">
        <w:rPr>
          <w:rFonts w:ascii="Times New Roman" w:eastAsia="Times New Roman" w:hAnsi="Times New Roman"/>
          <w:lang w:eastAsia="lv-LV"/>
        </w:rPr>
        <w:t xml:space="preserve">nacionālajām </w:t>
      </w:r>
      <w:bookmarkEnd w:id="7"/>
      <w:r w:rsidRPr="00F32567">
        <w:rPr>
          <w:rFonts w:ascii="Times New Roman" w:eastAsia="Times New Roman" w:hAnsi="Times New Roman"/>
          <w:lang w:eastAsia="lv-LV"/>
        </w:rPr>
        <w:t xml:space="preserve">prasībām un jebkurām valsts </w:t>
      </w:r>
      <w:bookmarkStart w:id="8" w:name="_Hlk110241871"/>
      <w:r w:rsidRPr="00F32567">
        <w:rPr>
          <w:rFonts w:ascii="Times New Roman" w:eastAsia="Times New Roman" w:hAnsi="Times New Roman"/>
          <w:lang w:eastAsia="lv-LV"/>
        </w:rPr>
        <w:t xml:space="preserve">atkritumu </w:t>
      </w:r>
      <w:bookmarkEnd w:id="8"/>
      <w:r w:rsidRPr="00F32567">
        <w:rPr>
          <w:rFonts w:ascii="Times New Roman" w:eastAsia="Times New Roman" w:hAnsi="Times New Roman"/>
          <w:lang w:eastAsia="lv-LV"/>
        </w:rPr>
        <w:t>savākšanas sistēmām, kas piemērojamas attiecīgajām veterinārajām zālēm.</w:t>
      </w:r>
    </w:p>
    <w:p w14:paraId="11B7B3A7" w14:textId="77777777" w:rsidR="00F32567" w:rsidRPr="00F32567" w:rsidRDefault="00F32567" w:rsidP="00F32567">
      <w:pPr>
        <w:spacing w:after="0" w:line="240" w:lineRule="auto"/>
        <w:rPr>
          <w:rFonts w:ascii="Times New Roman" w:eastAsia="Times New Roman" w:hAnsi="Times New Roman"/>
          <w:lang w:eastAsia="lv-LV"/>
        </w:rPr>
      </w:pPr>
    </w:p>
    <w:p w14:paraId="025D2DE4" w14:textId="535FDB9F" w:rsidR="00F32567" w:rsidRPr="00E57A7D" w:rsidRDefault="00F32567" w:rsidP="00F32567">
      <w:pPr>
        <w:pStyle w:val="Style1"/>
        <w:ind w:left="0" w:firstLine="0"/>
      </w:pPr>
    </w:p>
    <w:p w14:paraId="710906F7" w14:textId="77777777" w:rsidR="00F32567" w:rsidRPr="00E57A7D" w:rsidRDefault="00F32567" w:rsidP="00F32567">
      <w:pPr>
        <w:pStyle w:val="Style1"/>
      </w:pPr>
      <w:r w:rsidRPr="00E57A7D">
        <w:t>6.</w:t>
      </w:r>
      <w:r w:rsidRPr="00E57A7D">
        <w:tab/>
      </w:r>
      <w:r w:rsidRPr="00B72BBB">
        <w:t xml:space="preserve">TIRDZNIECĪBAS ATĻAUJAS TURĒTĀJS </w:t>
      </w:r>
    </w:p>
    <w:p w14:paraId="1C11B192" w14:textId="1F793EA0" w:rsidR="005F5282" w:rsidRPr="00FE4979" w:rsidRDefault="005F5282" w:rsidP="00FC7570">
      <w:pPr>
        <w:tabs>
          <w:tab w:val="left" w:pos="567"/>
        </w:tabs>
        <w:spacing w:after="0" w:line="240" w:lineRule="auto"/>
        <w:rPr>
          <w:rFonts w:ascii="Times New Roman" w:eastAsia="Times New Roman" w:hAnsi="Times New Roman"/>
          <w:b/>
          <w:lang w:eastAsia="lv-LV"/>
        </w:rPr>
      </w:pPr>
    </w:p>
    <w:p w14:paraId="434FFE92" w14:textId="77777777" w:rsidR="005F5282" w:rsidRPr="00FE4979" w:rsidRDefault="005F5282" w:rsidP="00CD06A3">
      <w:pPr>
        <w:tabs>
          <w:tab w:val="left" w:pos="567"/>
        </w:tabs>
        <w:spacing w:after="0" w:line="240" w:lineRule="auto"/>
        <w:rPr>
          <w:rFonts w:ascii="Times New Roman" w:eastAsia="Times New Roman" w:hAnsi="Times New Roman"/>
          <w:lang w:eastAsia="lv-LV"/>
        </w:rPr>
      </w:pPr>
      <w:proofErr w:type="spellStart"/>
      <w:r w:rsidRPr="00FE4979">
        <w:rPr>
          <w:rFonts w:ascii="Times New Roman" w:eastAsia="Times New Roman" w:hAnsi="Times New Roman"/>
          <w:lang w:eastAsia="lv-LV"/>
        </w:rPr>
        <w:t>Huvepharma</w:t>
      </w:r>
      <w:proofErr w:type="spellEnd"/>
      <w:r w:rsidRPr="00FE4979">
        <w:rPr>
          <w:rFonts w:ascii="Times New Roman" w:eastAsia="Times New Roman" w:hAnsi="Times New Roman"/>
          <w:lang w:eastAsia="lv-LV"/>
        </w:rPr>
        <w:t xml:space="preserve"> NV</w:t>
      </w:r>
    </w:p>
    <w:p w14:paraId="0405088D" w14:textId="77777777" w:rsidR="005F5282" w:rsidRPr="00FE4979" w:rsidRDefault="005F5282" w:rsidP="00FE4979">
      <w:pPr>
        <w:spacing w:after="0" w:line="240" w:lineRule="auto"/>
        <w:ind w:right="-318"/>
        <w:rPr>
          <w:rFonts w:ascii="Times New Roman" w:eastAsia="Times New Roman" w:hAnsi="Times New Roman"/>
          <w:lang w:eastAsia="lv-LV"/>
        </w:rPr>
      </w:pPr>
    </w:p>
    <w:p w14:paraId="5025BECC" w14:textId="77777777" w:rsidR="005F5282" w:rsidRPr="00FE4979" w:rsidRDefault="005F5282" w:rsidP="00FE4979">
      <w:pPr>
        <w:spacing w:after="0" w:line="240" w:lineRule="auto"/>
        <w:rPr>
          <w:rFonts w:ascii="Times New Roman" w:eastAsia="Times New Roman" w:hAnsi="Times New Roman"/>
          <w:lang w:eastAsia="lv-LV"/>
        </w:rPr>
      </w:pPr>
    </w:p>
    <w:p w14:paraId="7BD2F944" w14:textId="77777777" w:rsidR="00F32567" w:rsidRPr="00E57A7D" w:rsidRDefault="00F32567" w:rsidP="00F32567">
      <w:pPr>
        <w:pStyle w:val="Style1"/>
      </w:pPr>
      <w:r w:rsidRPr="00E57A7D">
        <w:t>7.</w:t>
      </w:r>
      <w:r w:rsidRPr="00E57A7D">
        <w:tab/>
      </w:r>
      <w:r w:rsidRPr="00B72BBB">
        <w:t>TIRDZNIECĪBAS ATĻAUJAS NUMURS(-I)</w:t>
      </w:r>
    </w:p>
    <w:p w14:paraId="7806715A" w14:textId="042AFCF9" w:rsidR="005F5282" w:rsidRPr="00FE4979" w:rsidRDefault="005F5282" w:rsidP="00FE4979">
      <w:pPr>
        <w:spacing w:after="0" w:line="240" w:lineRule="auto"/>
        <w:rPr>
          <w:rFonts w:ascii="Times New Roman" w:eastAsia="Times New Roman" w:hAnsi="Times New Roman"/>
          <w:b/>
          <w:lang w:eastAsia="lv-LV"/>
        </w:rPr>
      </w:pPr>
    </w:p>
    <w:p w14:paraId="2A3788C6" w14:textId="6C43B065" w:rsidR="005F5282" w:rsidRPr="00FE4979" w:rsidRDefault="005F5282" w:rsidP="00FE4979">
      <w:pPr>
        <w:spacing w:after="0" w:line="240" w:lineRule="auto"/>
        <w:rPr>
          <w:rFonts w:ascii="Times New Roman" w:eastAsia="Times New Roman" w:hAnsi="Times New Roman"/>
          <w:lang w:eastAsia="lv-LV"/>
        </w:rPr>
      </w:pPr>
      <w:r w:rsidRPr="00FE4979">
        <w:rPr>
          <w:rFonts w:ascii="Times New Roman" w:eastAsia="Times New Roman" w:hAnsi="Times New Roman"/>
          <w:lang w:eastAsia="lv-LV"/>
        </w:rPr>
        <w:t>V/DCP/17/0035</w:t>
      </w:r>
    </w:p>
    <w:p w14:paraId="6080C56D" w14:textId="77777777" w:rsidR="00264DAF" w:rsidRDefault="00264DAF" w:rsidP="00FE4979">
      <w:pPr>
        <w:spacing w:after="0" w:line="240" w:lineRule="auto"/>
        <w:rPr>
          <w:rFonts w:ascii="Times New Roman" w:eastAsia="Times New Roman" w:hAnsi="Times New Roman"/>
          <w:lang w:eastAsia="lv-LV"/>
        </w:rPr>
      </w:pPr>
    </w:p>
    <w:p w14:paraId="7ADD9052" w14:textId="77777777" w:rsidR="00264DAF" w:rsidRPr="00FE4979" w:rsidRDefault="00264DAF" w:rsidP="00FE4979">
      <w:pPr>
        <w:spacing w:after="0" w:line="240" w:lineRule="auto"/>
        <w:rPr>
          <w:rFonts w:ascii="Times New Roman" w:eastAsia="Times New Roman" w:hAnsi="Times New Roman"/>
          <w:lang w:eastAsia="lv-LV"/>
        </w:rPr>
      </w:pPr>
    </w:p>
    <w:p w14:paraId="77FAEA20" w14:textId="77777777" w:rsidR="00CD3781" w:rsidRPr="00CD3781" w:rsidRDefault="00CD3781" w:rsidP="00264DAF">
      <w:pPr>
        <w:pStyle w:val="Style1"/>
      </w:pPr>
      <w:r w:rsidRPr="00CD3781">
        <w:t>8.</w:t>
      </w:r>
      <w:r w:rsidRPr="00CD3781">
        <w:tab/>
        <w:t>PIRMĀS TIRDZNIECĪBAS ATĻAUJAS PIEŠĶIRŠANAS DATUMS</w:t>
      </w:r>
    </w:p>
    <w:p w14:paraId="6FF4B745" w14:textId="77777777" w:rsidR="00CD3781" w:rsidRPr="00CD3781" w:rsidRDefault="00CD3781" w:rsidP="0020383A">
      <w:pPr>
        <w:spacing w:after="0" w:line="240" w:lineRule="auto"/>
        <w:rPr>
          <w:rFonts w:ascii="Times New Roman" w:hAnsi="Times New Roman"/>
        </w:rPr>
      </w:pPr>
    </w:p>
    <w:p w14:paraId="1A27D6C4" w14:textId="289BCC94" w:rsidR="00CD3781" w:rsidRPr="00CD3781" w:rsidRDefault="00CD3781" w:rsidP="0020383A">
      <w:pPr>
        <w:spacing w:after="0" w:line="240" w:lineRule="auto"/>
        <w:rPr>
          <w:rFonts w:ascii="Times New Roman" w:hAnsi="Times New Roman"/>
        </w:rPr>
      </w:pPr>
      <w:r w:rsidRPr="00CD3781">
        <w:rPr>
          <w:rFonts w:ascii="Times New Roman" w:hAnsi="Times New Roman"/>
        </w:rPr>
        <w:t xml:space="preserve">Pirmās tirdzniecības atļaujas piešķiršanas datums: </w:t>
      </w:r>
      <w:r w:rsidR="00264DAF" w:rsidRPr="00FE4979">
        <w:rPr>
          <w:rFonts w:ascii="Times New Roman" w:eastAsia="Times New Roman" w:hAnsi="Times New Roman"/>
          <w:lang w:eastAsia="lv-LV"/>
        </w:rPr>
        <w:t>31/07/2017</w:t>
      </w:r>
    </w:p>
    <w:p w14:paraId="66B86C19" w14:textId="1095CA65" w:rsidR="005F5282" w:rsidRDefault="005F5282">
      <w:pPr>
        <w:spacing w:after="0" w:line="240" w:lineRule="auto"/>
        <w:rPr>
          <w:rFonts w:ascii="Times New Roman" w:eastAsia="Times New Roman" w:hAnsi="Times New Roman"/>
          <w:lang w:eastAsia="lv-LV"/>
        </w:rPr>
      </w:pPr>
    </w:p>
    <w:p w14:paraId="169F3FBC" w14:textId="77777777" w:rsidR="00264DAF" w:rsidRPr="00FE4979" w:rsidRDefault="00264DAF">
      <w:pPr>
        <w:spacing w:after="0" w:line="240" w:lineRule="auto"/>
        <w:rPr>
          <w:rFonts w:ascii="Times New Roman" w:eastAsia="Times New Roman" w:hAnsi="Times New Roman"/>
          <w:lang w:eastAsia="lv-LV"/>
        </w:rPr>
      </w:pPr>
    </w:p>
    <w:p w14:paraId="2ACD51AE" w14:textId="77777777" w:rsidR="00CD3781" w:rsidRPr="00CD3781" w:rsidRDefault="00CD3781" w:rsidP="00CD3781">
      <w:pPr>
        <w:pStyle w:val="Style1"/>
      </w:pPr>
      <w:r w:rsidRPr="00CD3781">
        <w:t>9.</w:t>
      </w:r>
      <w:r w:rsidRPr="00CD3781">
        <w:tab/>
        <w:t>VETERINĀRO ZĀĻU APRAKSTA PĒDĒJĀS PĀRSKATĪŠANAS DATUMS</w:t>
      </w:r>
    </w:p>
    <w:p w14:paraId="21C34512" w14:textId="77777777" w:rsidR="00CD3781" w:rsidRPr="00CD3781" w:rsidRDefault="00CD3781" w:rsidP="00CD3781">
      <w:pPr>
        <w:spacing w:line="240" w:lineRule="auto"/>
        <w:rPr>
          <w:rFonts w:ascii="Times New Roman" w:hAnsi="Times New Roman"/>
        </w:rPr>
      </w:pPr>
    </w:p>
    <w:p w14:paraId="0035AF5F" w14:textId="6A07A924" w:rsidR="005F5282" w:rsidRPr="0020383A" w:rsidRDefault="00F73615" w:rsidP="0020383A">
      <w:pPr>
        <w:spacing w:line="240" w:lineRule="auto"/>
        <w:rPr>
          <w:rFonts w:ascii="Times New Roman" w:hAnsi="Times New Roman"/>
        </w:rPr>
      </w:pPr>
      <w:r>
        <w:rPr>
          <w:rFonts w:ascii="Times New Roman" w:hAnsi="Times New Roman"/>
        </w:rPr>
        <w:t>02/2025</w:t>
      </w:r>
    </w:p>
    <w:p w14:paraId="269570EE" w14:textId="77777777" w:rsidR="00C12EED" w:rsidRPr="00FE4979" w:rsidRDefault="00C12EED">
      <w:pPr>
        <w:tabs>
          <w:tab w:val="left" w:pos="0"/>
        </w:tabs>
        <w:spacing w:after="0" w:line="240" w:lineRule="auto"/>
        <w:rPr>
          <w:rFonts w:ascii="Times New Roman" w:eastAsia="Times New Roman" w:hAnsi="Times New Roman"/>
          <w:b/>
          <w:lang w:eastAsia="lv-LV"/>
        </w:rPr>
      </w:pPr>
    </w:p>
    <w:p w14:paraId="5FEE224D" w14:textId="77777777" w:rsidR="00CD3781" w:rsidRPr="00E57A7D" w:rsidRDefault="00CD3781" w:rsidP="00CD3781">
      <w:pPr>
        <w:pStyle w:val="Style1"/>
      </w:pPr>
      <w:r w:rsidRPr="00E57A7D">
        <w:t>10.</w:t>
      </w:r>
      <w:r w:rsidRPr="00E57A7D">
        <w:tab/>
        <w:t>VETERINĀRO ZĀĻU KLASIFIKĀCIJA</w:t>
      </w:r>
    </w:p>
    <w:p w14:paraId="4DA6C108" w14:textId="77777777" w:rsidR="00CD3781" w:rsidRPr="00CD3781" w:rsidRDefault="00CD3781" w:rsidP="00CD3781">
      <w:pPr>
        <w:spacing w:after="0" w:line="240" w:lineRule="auto"/>
        <w:rPr>
          <w:rFonts w:ascii="Times New Roman" w:eastAsia="Times New Roman" w:hAnsi="Times New Roman"/>
          <w:lang w:eastAsia="lv-LV"/>
        </w:rPr>
      </w:pPr>
    </w:p>
    <w:p w14:paraId="114840AD" w14:textId="77777777" w:rsidR="00CD3781" w:rsidRPr="00CD3781" w:rsidRDefault="00CD3781" w:rsidP="00CD3781">
      <w:pPr>
        <w:spacing w:after="0" w:line="240" w:lineRule="auto"/>
        <w:rPr>
          <w:rFonts w:ascii="Times New Roman" w:eastAsia="Times New Roman" w:hAnsi="Times New Roman"/>
          <w:lang w:eastAsia="lv-LV"/>
        </w:rPr>
      </w:pPr>
      <w:r w:rsidRPr="00CD3781">
        <w:rPr>
          <w:rFonts w:ascii="Times New Roman" w:eastAsia="Times New Roman" w:hAnsi="Times New Roman"/>
          <w:lang w:eastAsia="lv-LV"/>
        </w:rPr>
        <w:t>Recepšu veterinārās zāles.</w:t>
      </w:r>
    </w:p>
    <w:p w14:paraId="5EFAE961" w14:textId="77777777" w:rsidR="00CD3781" w:rsidRPr="00CD3781" w:rsidRDefault="00CD3781" w:rsidP="00CD3781">
      <w:pPr>
        <w:spacing w:after="0" w:line="240" w:lineRule="auto"/>
        <w:rPr>
          <w:rFonts w:ascii="Times New Roman" w:eastAsia="Times New Roman" w:hAnsi="Times New Roman"/>
          <w:lang w:eastAsia="lv-LV"/>
        </w:rPr>
      </w:pPr>
    </w:p>
    <w:p w14:paraId="5AD82260" w14:textId="69C182BC" w:rsidR="00CD3781" w:rsidRPr="00CD3781" w:rsidRDefault="00CD3781" w:rsidP="00CD3781">
      <w:pPr>
        <w:spacing w:after="0" w:line="240" w:lineRule="auto"/>
        <w:rPr>
          <w:rFonts w:ascii="Times New Roman" w:eastAsia="Times New Roman" w:hAnsi="Times New Roman"/>
          <w:lang w:eastAsia="lv-LV"/>
        </w:rPr>
      </w:pPr>
      <w:bookmarkStart w:id="9" w:name="_Hlk73467306"/>
      <w:r w:rsidRPr="00CD3781">
        <w:rPr>
          <w:rFonts w:ascii="Times New Roman" w:eastAsia="Times New Roman" w:hAnsi="Times New Roman"/>
          <w:lang w:eastAsia="lv-LV"/>
        </w:rPr>
        <w:t xml:space="preserve">Sīkāka informācija par šīm veterinārajām zālēm ir pieejama Savienības zāļu datubāzē </w:t>
      </w:r>
      <w:r w:rsidR="00F73615" w:rsidRPr="00F73615">
        <w:rPr>
          <w:rFonts w:ascii="Times New Roman" w:eastAsia="Times New Roman" w:hAnsi="Times New Roman"/>
          <w:lang w:eastAsia="lv-LV"/>
        </w:rPr>
        <w:t>(</w:t>
      </w:r>
      <w:hyperlink r:id="rId6" w:history="1">
        <w:r w:rsidR="00F73615" w:rsidRPr="00F85668">
          <w:rPr>
            <w:rStyle w:val="Hyperlink"/>
            <w:rFonts w:ascii="Times New Roman" w:eastAsia="Times New Roman" w:hAnsi="Times New Roman"/>
            <w:lang w:eastAsia="lv-LV"/>
          </w:rPr>
          <w:t>https://medicines.health.europa.eu/veterinary</w:t>
        </w:r>
      </w:hyperlink>
      <w:r w:rsidR="00F73615" w:rsidRPr="00F73615">
        <w:rPr>
          <w:rFonts w:ascii="Times New Roman" w:eastAsia="Times New Roman" w:hAnsi="Times New Roman"/>
          <w:lang w:eastAsia="lv-LV"/>
        </w:rPr>
        <w:t>)</w:t>
      </w:r>
      <w:r w:rsidR="00F73615">
        <w:rPr>
          <w:rFonts w:ascii="Times New Roman" w:eastAsia="Times New Roman" w:hAnsi="Times New Roman"/>
          <w:lang w:eastAsia="lv-LV"/>
        </w:rPr>
        <w:t xml:space="preserve">. </w:t>
      </w:r>
    </w:p>
    <w:bookmarkEnd w:id="9"/>
    <w:p w14:paraId="559CB554" w14:textId="77777777" w:rsidR="005F5282" w:rsidRPr="00FE4979" w:rsidRDefault="005F5282">
      <w:pPr>
        <w:spacing w:after="0" w:line="240" w:lineRule="auto"/>
        <w:rPr>
          <w:rFonts w:ascii="Times New Roman" w:eastAsia="Times New Roman" w:hAnsi="Times New Roman"/>
          <w:b/>
          <w:lang w:eastAsia="lv-LV"/>
        </w:rPr>
      </w:pPr>
    </w:p>
    <w:p w14:paraId="77E52FB4" w14:textId="488EB302" w:rsidR="00176B64" w:rsidRDefault="00176B64">
      <w:pPr>
        <w:spacing w:after="0" w:line="240" w:lineRule="auto"/>
        <w:rPr>
          <w:rFonts w:ascii="Times New Roman" w:hAnsi="Times New Roman"/>
        </w:rPr>
      </w:pPr>
      <w:r>
        <w:rPr>
          <w:rFonts w:ascii="Times New Roman" w:hAnsi="Times New Roman"/>
        </w:rPr>
        <w:br w:type="page"/>
      </w:r>
    </w:p>
    <w:p w14:paraId="35280908" w14:textId="77777777" w:rsidR="00176B64" w:rsidRPr="00254DD6" w:rsidRDefault="00176B64" w:rsidP="00176B64">
      <w:pPr>
        <w:spacing w:after="0" w:line="240" w:lineRule="auto"/>
        <w:jc w:val="center"/>
        <w:rPr>
          <w:rFonts w:ascii="Times New Roman" w:eastAsia="Times New Roman" w:hAnsi="Times New Roman"/>
          <w:b/>
          <w:lang w:eastAsia="lv-LV"/>
        </w:rPr>
      </w:pPr>
      <w:r w:rsidRPr="00254DD6">
        <w:rPr>
          <w:rFonts w:ascii="Times New Roman" w:eastAsia="Times New Roman" w:hAnsi="Times New Roman"/>
          <w:b/>
          <w:lang w:eastAsia="lv-LV"/>
        </w:rPr>
        <w:lastRenderedPageBreak/>
        <w:t>MARĶĒJUMS</w:t>
      </w:r>
    </w:p>
    <w:p w14:paraId="5BEF40A9" w14:textId="77777777" w:rsidR="00176B64" w:rsidRPr="00254DD6" w:rsidRDefault="00176B64" w:rsidP="00176B64">
      <w:pPr>
        <w:spacing w:after="0" w:line="240" w:lineRule="auto"/>
        <w:jc w:val="center"/>
        <w:rPr>
          <w:rFonts w:ascii="Times New Roman" w:eastAsia="Times New Roman" w:hAnsi="Times New Roman"/>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0"/>
      </w:tblGrid>
      <w:tr w:rsidR="00176B64" w:rsidRPr="00254DD6" w14:paraId="10BA1481" w14:textId="77777777" w:rsidTr="00590EFE">
        <w:trPr>
          <w:trHeight w:val="781"/>
        </w:trPr>
        <w:tc>
          <w:tcPr>
            <w:tcW w:w="9298" w:type="dxa"/>
            <w:tcBorders>
              <w:bottom w:val="single" w:sz="4" w:space="0" w:color="auto"/>
            </w:tcBorders>
          </w:tcPr>
          <w:p w14:paraId="04907B8C" w14:textId="77777777" w:rsidR="00176B64" w:rsidRPr="000D20E0" w:rsidRDefault="00176B64" w:rsidP="00590EFE">
            <w:pPr>
              <w:spacing w:after="0" w:line="240" w:lineRule="auto"/>
              <w:rPr>
                <w:rFonts w:ascii="Times New Roman" w:hAnsi="Times New Roman"/>
              </w:rPr>
            </w:pPr>
            <w:r w:rsidRPr="000D20E0">
              <w:rPr>
                <w:rFonts w:ascii="Times New Roman" w:hAnsi="Times New Roman"/>
                <w:b/>
              </w:rPr>
              <w:t>UZ ĀRĒJĀ IEPAKOJUMA NORĀDĀMĀ INFORMĀCIJA</w:t>
            </w:r>
          </w:p>
          <w:p w14:paraId="35E06FC5" w14:textId="77777777" w:rsidR="00176B64" w:rsidRPr="00254DD6" w:rsidRDefault="00176B64" w:rsidP="00590EFE">
            <w:pPr>
              <w:spacing w:after="0" w:line="240" w:lineRule="auto"/>
              <w:rPr>
                <w:rFonts w:ascii="Times New Roman" w:eastAsia="Times New Roman" w:hAnsi="Times New Roman"/>
                <w:lang w:eastAsia="lv-LV"/>
              </w:rPr>
            </w:pPr>
          </w:p>
          <w:p w14:paraId="7E2C9E19" w14:textId="77777777" w:rsidR="00176B64" w:rsidRPr="00254DD6" w:rsidRDefault="00176B64" w:rsidP="00590EFE">
            <w:pPr>
              <w:spacing w:after="0" w:line="240" w:lineRule="auto"/>
              <w:rPr>
                <w:rFonts w:ascii="Times New Roman" w:eastAsia="Times New Roman" w:hAnsi="Times New Roman"/>
                <w:lang w:eastAsia="lv-LV"/>
              </w:rPr>
            </w:pPr>
            <w:r w:rsidRPr="00254DD6">
              <w:rPr>
                <w:rFonts w:ascii="Times New Roman" w:eastAsia="Times New Roman" w:hAnsi="Times New Roman"/>
                <w:b/>
                <w:lang w:eastAsia="lv-LV"/>
              </w:rPr>
              <w:t>125 ml, 250 ml, 500 ml vai 1 l pudele</w:t>
            </w:r>
          </w:p>
        </w:tc>
      </w:tr>
    </w:tbl>
    <w:p w14:paraId="4DB1503C" w14:textId="77777777" w:rsidR="00176B64" w:rsidRPr="00254DD6" w:rsidRDefault="00176B64" w:rsidP="00176B64">
      <w:pPr>
        <w:spacing w:after="0" w:line="240" w:lineRule="auto"/>
        <w:rPr>
          <w:rFonts w:ascii="Times New Roman" w:eastAsia="Times New Roman" w:hAnsi="Times New Roman"/>
          <w:lang w:eastAsia="lv-LV"/>
        </w:rPr>
      </w:pPr>
    </w:p>
    <w:p w14:paraId="265FF08E" w14:textId="77777777" w:rsidR="00176B64" w:rsidRPr="00254DD6" w:rsidRDefault="00176B64" w:rsidP="00176B64">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lang w:eastAsia="lv-LV"/>
        </w:rPr>
      </w:pPr>
      <w:r w:rsidRPr="00254DD6">
        <w:rPr>
          <w:rFonts w:ascii="Times New Roman" w:eastAsia="Times New Roman" w:hAnsi="Times New Roman"/>
          <w:b/>
          <w:lang w:eastAsia="lv-LV"/>
        </w:rPr>
        <w:t>1.</w:t>
      </w:r>
      <w:r w:rsidRPr="00254DD6">
        <w:rPr>
          <w:rFonts w:ascii="Times New Roman" w:eastAsia="Times New Roman" w:hAnsi="Times New Roman"/>
          <w:b/>
          <w:lang w:eastAsia="lv-LV"/>
        </w:rPr>
        <w:tab/>
        <w:t>VETERINĀRO ZĀĻU NOSAUKUMS</w:t>
      </w:r>
    </w:p>
    <w:p w14:paraId="499C3A7F" w14:textId="77777777" w:rsidR="00176B64" w:rsidRPr="00254DD6" w:rsidRDefault="00176B64" w:rsidP="00176B64">
      <w:pPr>
        <w:spacing w:after="0" w:line="240" w:lineRule="auto"/>
        <w:rPr>
          <w:rFonts w:ascii="Times New Roman" w:eastAsia="Times New Roman" w:hAnsi="Times New Roman"/>
          <w:lang w:eastAsia="lv-LV"/>
        </w:rPr>
      </w:pPr>
    </w:p>
    <w:p w14:paraId="097CFBD9" w14:textId="77777777" w:rsidR="00176B64" w:rsidRPr="00254DD6" w:rsidRDefault="00176B64" w:rsidP="00176B64">
      <w:pPr>
        <w:spacing w:after="0" w:line="240" w:lineRule="auto"/>
        <w:rPr>
          <w:rFonts w:ascii="Times New Roman" w:eastAsia="Times New Roman" w:hAnsi="Times New Roman"/>
          <w:lang w:eastAsia="lv-LV"/>
        </w:rPr>
      </w:pPr>
      <w:r w:rsidRPr="00254DD6">
        <w:rPr>
          <w:rFonts w:ascii="Times New Roman" w:eastAsia="Times New Roman" w:hAnsi="Times New Roman"/>
          <w:bCs/>
          <w:lang w:eastAsia="lv-LV"/>
        </w:rPr>
        <w:t xml:space="preserve">Parofor </w:t>
      </w:r>
      <w:bookmarkStart w:id="10" w:name="_Hlk106727378"/>
      <w:r w:rsidRPr="00254DD6">
        <w:rPr>
          <w:rFonts w:ascii="Times New Roman" w:eastAsia="Times New Roman" w:hAnsi="Times New Roman"/>
          <w:lang w:eastAsia="lv-LV"/>
        </w:rPr>
        <w:t>140 mg/ml šķīdums lietošanai dzeram</w:t>
      </w:r>
      <w:r>
        <w:rPr>
          <w:rFonts w:ascii="Times New Roman" w:eastAsia="Times New Roman" w:hAnsi="Times New Roman"/>
          <w:lang w:eastAsia="lv-LV"/>
        </w:rPr>
        <w:t>ajā</w:t>
      </w:r>
      <w:r w:rsidRPr="00254DD6">
        <w:rPr>
          <w:rFonts w:ascii="Times New Roman" w:eastAsia="Times New Roman" w:hAnsi="Times New Roman"/>
          <w:lang w:eastAsia="lv-LV"/>
        </w:rPr>
        <w:t xml:space="preserve"> ūden</w:t>
      </w:r>
      <w:r>
        <w:rPr>
          <w:rFonts w:ascii="Times New Roman" w:eastAsia="Times New Roman" w:hAnsi="Times New Roman"/>
          <w:lang w:eastAsia="lv-LV"/>
        </w:rPr>
        <w:t xml:space="preserve">ī vai </w:t>
      </w:r>
      <w:r w:rsidRPr="00254DD6">
        <w:rPr>
          <w:rFonts w:ascii="Times New Roman" w:eastAsia="Times New Roman" w:hAnsi="Times New Roman"/>
          <w:lang w:eastAsia="lv-LV"/>
        </w:rPr>
        <w:t>pien</w:t>
      </w:r>
      <w:r>
        <w:rPr>
          <w:rFonts w:ascii="Times New Roman" w:eastAsia="Times New Roman" w:hAnsi="Times New Roman"/>
          <w:lang w:eastAsia="lv-LV"/>
        </w:rPr>
        <w:t>ā</w:t>
      </w:r>
      <w:bookmarkEnd w:id="10"/>
    </w:p>
    <w:p w14:paraId="1AD661EA" w14:textId="77777777" w:rsidR="00176B64" w:rsidRPr="00874EFE" w:rsidRDefault="00176B64" w:rsidP="00176B64">
      <w:pPr>
        <w:spacing w:after="0" w:line="240" w:lineRule="auto"/>
        <w:rPr>
          <w:rFonts w:ascii="Times New Roman" w:eastAsia="Times New Roman" w:hAnsi="Times New Roman"/>
          <w:lang w:eastAsia="lv-LV"/>
        </w:rPr>
      </w:pPr>
    </w:p>
    <w:p w14:paraId="2D771CAF" w14:textId="77777777" w:rsidR="00176B64" w:rsidRPr="00254DD6" w:rsidRDefault="00176B64" w:rsidP="00176B64">
      <w:pPr>
        <w:spacing w:after="0" w:line="240" w:lineRule="auto"/>
        <w:rPr>
          <w:rFonts w:ascii="Times New Roman" w:eastAsia="Times New Roman" w:hAnsi="Times New Roman"/>
          <w:lang w:eastAsia="lv-LV"/>
        </w:rPr>
      </w:pPr>
    </w:p>
    <w:p w14:paraId="4D9434C6" w14:textId="77777777" w:rsidR="00176B64" w:rsidRPr="00254DD6" w:rsidRDefault="00176B64" w:rsidP="00176B64">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lang w:eastAsia="lv-LV"/>
        </w:rPr>
      </w:pPr>
      <w:r w:rsidRPr="00254DD6">
        <w:rPr>
          <w:rFonts w:ascii="Times New Roman" w:eastAsia="Times New Roman" w:hAnsi="Times New Roman"/>
          <w:b/>
          <w:lang w:eastAsia="lv-LV"/>
        </w:rPr>
        <w:t>2.</w:t>
      </w:r>
      <w:r w:rsidRPr="00254DD6">
        <w:rPr>
          <w:rFonts w:ascii="Times New Roman" w:eastAsia="Times New Roman" w:hAnsi="Times New Roman"/>
          <w:b/>
          <w:lang w:eastAsia="lv-LV"/>
        </w:rPr>
        <w:tab/>
      </w:r>
      <w:r w:rsidRPr="000D20E0">
        <w:rPr>
          <w:rFonts w:ascii="Times New Roman" w:hAnsi="Times New Roman"/>
          <w:b/>
        </w:rPr>
        <w:t>INFORMĀCIJA PAR AKTĪVAJĀM VIELĀM</w:t>
      </w:r>
    </w:p>
    <w:p w14:paraId="49B9698B" w14:textId="77777777" w:rsidR="00176B64" w:rsidRPr="00254DD6" w:rsidRDefault="00176B64" w:rsidP="00176B64">
      <w:pPr>
        <w:spacing w:after="0" w:line="240" w:lineRule="auto"/>
        <w:rPr>
          <w:rFonts w:ascii="Times New Roman" w:eastAsia="Times New Roman" w:hAnsi="Times New Roman"/>
          <w:lang w:eastAsia="lv-LV"/>
        </w:rPr>
      </w:pPr>
    </w:p>
    <w:p w14:paraId="6912DCA0" w14:textId="77777777" w:rsidR="00176B64" w:rsidRDefault="00176B64" w:rsidP="00176B64">
      <w:pPr>
        <w:spacing w:after="0" w:line="240" w:lineRule="auto"/>
        <w:rPr>
          <w:rFonts w:ascii="Times New Roman" w:eastAsia="Times New Roman" w:hAnsi="Times New Roman"/>
          <w:lang w:eastAsia="lv-LV"/>
        </w:rPr>
      </w:pPr>
      <w:r>
        <w:rPr>
          <w:rFonts w:ascii="Times New Roman" w:eastAsia="Times New Roman" w:hAnsi="Times New Roman"/>
          <w:lang w:eastAsia="lv-LV"/>
        </w:rPr>
        <w:t>Katrs</w:t>
      </w:r>
      <w:r w:rsidRPr="00254DD6">
        <w:rPr>
          <w:rFonts w:ascii="Times New Roman" w:eastAsia="Times New Roman" w:hAnsi="Times New Roman"/>
          <w:lang w:eastAsia="lv-LV"/>
        </w:rPr>
        <w:t xml:space="preserve"> ml</w:t>
      </w:r>
      <w:r>
        <w:rPr>
          <w:rFonts w:ascii="Times New Roman" w:eastAsia="Times New Roman" w:hAnsi="Times New Roman"/>
          <w:lang w:eastAsia="lv-LV"/>
        </w:rPr>
        <w:t xml:space="preserve"> satur</w:t>
      </w:r>
      <w:r w:rsidRPr="00254DD6">
        <w:rPr>
          <w:rFonts w:ascii="Times New Roman" w:eastAsia="Times New Roman" w:hAnsi="Times New Roman"/>
          <w:lang w:eastAsia="lv-LV"/>
        </w:rPr>
        <w:t xml:space="preserve">: </w:t>
      </w:r>
    </w:p>
    <w:p w14:paraId="13A6CBE1" w14:textId="77777777" w:rsidR="00176B64" w:rsidRPr="00254DD6" w:rsidRDefault="00176B64" w:rsidP="00176B64">
      <w:pPr>
        <w:spacing w:after="0" w:line="240" w:lineRule="auto"/>
        <w:rPr>
          <w:rFonts w:ascii="Times New Roman" w:eastAsia="Times New Roman" w:hAnsi="Times New Roman"/>
          <w:lang w:eastAsia="lv-LV"/>
        </w:rPr>
      </w:pPr>
      <w:r w:rsidRPr="00FE4979">
        <w:rPr>
          <w:rFonts w:ascii="Times New Roman" w:eastAsia="Times New Roman" w:hAnsi="Times New Roman"/>
          <w:lang w:eastAsia="lv-LV"/>
        </w:rPr>
        <w:t xml:space="preserve">140 mg paromomicīna bāzes </w:t>
      </w:r>
      <w:r w:rsidRPr="008F4258">
        <w:rPr>
          <w:rFonts w:ascii="Times New Roman" w:eastAsia="Times New Roman" w:hAnsi="Times New Roman"/>
          <w:lang w:eastAsia="lv-LV"/>
        </w:rPr>
        <w:t>ir līdzvērtīgs</w:t>
      </w:r>
      <w:r>
        <w:rPr>
          <w:rFonts w:ascii="Times New Roman" w:eastAsia="Times New Roman" w:hAnsi="Times New Roman"/>
          <w:lang w:eastAsia="lv-LV"/>
        </w:rPr>
        <w:t xml:space="preserve"> </w:t>
      </w:r>
      <w:r w:rsidRPr="008F4258">
        <w:rPr>
          <w:rFonts w:ascii="Times New Roman" w:eastAsia="Times New Roman" w:hAnsi="Times New Roman"/>
          <w:lang w:eastAsia="lv-LV"/>
        </w:rPr>
        <w:t>2</w:t>
      </w:r>
      <w:r>
        <w:rPr>
          <w:rFonts w:ascii="Times New Roman" w:eastAsia="Times New Roman" w:hAnsi="Times New Roman"/>
          <w:lang w:eastAsia="lv-LV"/>
        </w:rPr>
        <w:t xml:space="preserve">00 mg paromomicīna sulfāta vai </w:t>
      </w:r>
      <w:r w:rsidRPr="00FE4979">
        <w:rPr>
          <w:rFonts w:ascii="Times New Roman" w:eastAsia="Times New Roman" w:hAnsi="Times New Roman"/>
          <w:lang w:eastAsia="lv-LV"/>
        </w:rPr>
        <w:t>140 000 IU paromomicīna aktivitātes</w:t>
      </w:r>
    </w:p>
    <w:p w14:paraId="00E843D8" w14:textId="77777777" w:rsidR="00176B64" w:rsidRDefault="00176B64" w:rsidP="00176B64">
      <w:pPr>
        <w:tabs>
          <w:tab w:val="left" w:pos="3969"/>
        </w:tabs>
        <w:spacing w:after="0" w:line="240" w:lineRule="auto"/>
        <w:ind w:left="720" w:hanging="720"/>
        <w:rPr>
          <w:rFonts w:ascii="Times New Roman" w:eastAsia="Times New Roman" w:hAnsi="Times New Roman"/>
          <w:lang w:eastAsia="lv-LV"/>
        </w:rPr>
      </w:pPr>
    </w:p>
    <w:p w14:paraId="697F656C" w14:textId="77777777" w:rsidR="00176B64" w:rsidRPr="00254DD6" w:rsidRDefault="00176B64" w:rsidP="00176B64">
      <w:pPr>
        <w:spacing w:after="0" w:line="240" w:lineRule="auto"/>
        <w:rPr>
          <w:rFonts w:ascii="Times New Roman" w:eastAsia="Times New Roman" w:hAnsi="Times New Roman"/>
          <w:lang w:eastAsia="lv-LV"/>
        </w:rPr>
      </w:pPr>
    </w:p>
    <w:p w14:paraId="5762C3AA" w14:textId="77777777" w:rsidR="00176B64" w:rsidRPr="00EB20E8" w:rsidRDefault="00176B64" w:rsidP="00176B64">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lang w:eastAsia="lv-LV"/>
        </w:rPr>
      </w:pPr>
      <w:r>
        <w:rPr>
          <w:rFonts w:ascii="Times New Roman" w:eastAsia="Times New Roman" w:hAnsi="Times New Roman"/>
          <w:b/>
          <w:lang w:eastAsia="lv-LV"/>
        </w:rPr>
        <w:t>3</w:t>
      </w:r>
      <w:r w:rsidRPr="00254DD6">
        <w:rPr>
          <w:rFonts w:ascii="Times New Roman" w:eastAsia="Times New Roman" w:hAnsi="Times New Roman"/>
          <w:b/>
          <w:lang w:eastAsia="lv-LV"/>
        </w:rPr>
        <w:t>.</w:t>
      </w:r>
      <w:r w:rsidRPr="00254DD6">
        <w:rPr>
          <w:rFonts w:ascii="Times New Roman" w:eastAsia="Times New Roman" w:hAnsi="Times New Roman"/>
          <w:b/>
          <w:lang w:eastAsia="lv-LV"/>
        </w:rPr>
        <w:tab/>
        <w:t xml:space="preserve">IEPAKOJUMA </w:t>
      </w:r>
      <w:r>
        <w:rPr>
          <w:rFonts w:ascii="Times New Roman" w:eastAsia="Times New Roman" w:hAnsi="Times New Roman"/>
          <w:b/>
          <w:lang w:eastAsia="lv-LV"/>
        </w:rPr>
        <w:t>LIELUMS</w:t>
      </w:r>
    </w:p>
    <w:p w14:paraId="02F9377D" w14:textId="77777777" w:rsidR="00176B64" w:rsidRPr="00EB20E8" w:rsidRDefault="00176B64" w:rsidP="00176B64">
      <w:pPr>
        <w:spacing w:after="0" w:line="240" w:lineRule="auto"/>
        <w:rPr>
          <w:rFonts w:ascii="Times New Roman" w:eastAsia="Times New Roman" w:hAnsi="Times New Roman"/>
          <w:lang w:eastAsia="lv-LV"/>
        </w:rPr>
      </w:pPr>
    </w:p>
    <w:p w14:paraId="2DD26B03" w14:textId="77777777" w:rsidR="00176B64" w:rsidRPr="000F2237" w:rsidRDefault="00176B64" w:rsidP="00176B64">
      <w:pPr>
        <w:spacing w:after="0" w:line="240" w:lineRule="auto"/>
        <w:rPr>
          <w:rFonts w:ascii="Times New Roman" w:eastAsia="Times New Roman" w:hAnsi="Times New Roman"/>
          <w:highlight w:val="lightGray"/>
          <w:lang w:eastAsia="lv-LV"/>
        </w:rPr>
      </w:pPr>
      <w:r w:rsidRPr="000F2237">
        <w:rPr>
          <w:rFonts w:ascii="Times New Roman" w:eastAsia="Times New Roman" w:hAnsi="Times New Roman"/>
          <w:lang w:eastAsia="lv-LV"/>
        </w:rPr>
        <w:t>125 ml</w:t>
      </w:r>
    </w:p>
    <w:p w14:paraId="7C601932" w14:textId="77777777" w:rsidR="00176B64" w:rsidRPr="0001625B" w:rsidRDefault="00176B64" w:rsidP="00176B64">
      <w:pPr>
        <w:spacing w:after="0" w:line="240" w:lineRule="auto"/>
        <w:rPr>
          <w:rFonts w:ascii="Times New Roman" w:eastAsia="Times New Roman" w:hAnsi="Times New Roman"/>
          <w:highlight w:val="lightGray"/>
          <w:lang w:eastAsia="lv-LV"/>
        </w:rPr>
      </w:pPr>
      <w:r w:rsidRPr="0001625B">
        <w:rPr>
          <w:rFonts w:ascii="Times New Roman" w:eastAsia="Times New Roman" w:hAnsi="Times New Roman"/>
          <w:highlight w:val="lightGray"/>
          <w:lang w:eastAsia="lv-LV"/>
        </w:rPr>
        <w:t>250 ml</w:t>
      </w:r>
    </w:p>
    <w:p w14:paraId="0DB39278" w14:textId="77777777" w:rsidR="00176B64" w:rsidRPr="00874EFE" w:rsidRDefault="00176B64" w:rsidP="00176B64">
      <w:pPr>
        <w:spacing w:after="0" w:line="240" w:lineRule="auto"/>
        <w:rPr>
          <w:rFonts w:ascii="Times New Roman" w:eastAsia="Times New Roman" w:hAnsi="Times New Roman"/>
          <w:highlight w:val="lightGray"/>
          <w:lang w:eastAsia="lv-LV"/>
        </w:rPr>
      </w:pPr>
      <w:r w:rsidRPr="00874EFE">
        <w:rPr>
          <w:rFonts w:ascii="Times New Roman" w:eastAsia="Times New Roman" w:hAnsi="Times New Roman"/>
          <w:highlight w:val="lightGray"/>
          <w:lang w:eastAsia="lv-LV"/>
        </w:rPr>
        <w:t>500 ml</w:t>
      </w:r>
    </w:p>
    <w:p w14:paraId="3D06D073" w14:textId="77777777" w:rsidR="00176B64" w:rsidRPr="00EB20E8" w:rsidRDefault="00176B64" w:rsidP="00176B64">
      <w:pPr>
        <w:spacing w:after="0" w:line="240" w:lineRule="auto"/>
        <w:rPr>
          <w:rFonts w:ascii="Times New Roman" w:eastAsia="Times New Roman" w:hAnsi="Times New Roman"/>
          <w:lang w:eastAsia="lv-LV"/>
        </w:rPr>
      </w:pPr>
      <w:r w:rsidRPr="00874EFE">
        <w:rPr>
          <w:rFonts w:ascii="Times New Roman" w:eastAsia="Times New Roman" w:hAnsi="Times New Roman"/>
          <w:highlight w:val="lightGray"/>
          <w:lang w:eastAsia="lv-LV"/>
        </w:rPr>
        <w:t>1 l</w:t>
      </w:r>
    </w:p>
    <w:p w14:paraId="497790DC" w14:textId="77777777" w:rsidR="00176B64" w:rsidRDefault="00176B64" w:rsidP="00176B64">
      <w:pPr>
        <w:spacing w:after="0" w:line="240" w:lineRule="auto"/>
        <w:rPr>
          <w:rFonts w:ascii="Times New Roman" w:eastAsia="Times New Roman" w:hAnsi="Times New Roman"/>
          <w:lang w:eastAsia="lv-LV"/>
        </w:rPr>
      </w:pPr>
    </w:p>
    <w:p w14:paraId="0AFD33E6" w14:textId="77777777" w:rsidR="00176B64" w:rsidRPr="00254DD6" w:rsidRDefault="00176B64" w:rsidP="00176B64">
      <w:pPr>
        <w:spacing w:after="0" w:line="240" w:lineRule="auto"/>
        <w:rPr>
          <w:rFonts w:ascii="Times New Roman" w:eastAsia="Times New Roman" w:hAnsi="Times New Roman"/>
          <w:lang w:eastAsia="lv-LV"/>
        </w:rPr>
      </w:pPr>
    </w:p>
    <w:p w14:paraId="2EBCA837" w14:textId="77777777" w:rsidR="00176B64" w:rsidRPr="00EB20E8" w:rsidRDefault="00176B64" w:rsidP="00176B64">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lang w:eastAsia="lv-LV"/>
        </w:rPr>
      </w:pPr>
      <w:r>
        <w:rPr>
          <w:rFonts w:ascii="Times New Roman" w:eastAsia="Times New Roman" w:hAnsi="Times New Roman"/>
          <w:b/>
          <w:lang w:eastAsia="lv-LV"/>
        </w:rPr>
        <w:t>4</w:t>
      </w:r>
      <w:r w:rsidRPr="00254DD6">
        <w:rPr>
          <w:rFonts w:ascii="Times New Roman" w:eastAsia="Times New Roman" w:hAnsi="Times New Roman"/>
          <w:b/>
          <w:lang w:eastAsia="lv-LV"/>
        </w:rPr>
        <w:t>.</w:t>
      </w:r>
      <w:r w:rsidRPr="00254DD6">
        <w:rPr>
          <w:rFonts w:ascii="Times New Roman" w:eastAsia="Times New Roman" w:hAnsi="Times New Roman"/>
          <w:b/>
          <w:lang w:eastAsia="lv-LV"/>
        </w:rPr>
        <w:tab/>
        <w:t>MĒRĶSUGAS</w:t>
      </w:r>
    </w:p>
    <w:p w14:paraId="168E1F86" w14:textId="77777777" w:rsidR="00176B64" w:rsidRPr="00EB20E8" w:rsidRDefault="00176B64" w:rsidP="00176B64">
      <w:pPr>
        <w:spacing w:after="0" w:line="240" w:lineRule="auto"/>
        <w:rPr>
          <w:rFonts w:ascii="Times New Roman" w:eastAsia="Times New Roman" w:hAnsi="Times New Roman"/>
          <w:lang w:eastAsia="lv-LV"/>
        </w:rPr>
      </w:pPr>
    </w:p>
    <w:p w14:paraId="655C0D7A" w14:textId="77777777" w:rsidR="00176B64" w:rsidRPr="000F2237" w:rsidRDefault="00176B64" w:rsidP="00176B64">
      <w:pPr>
        <w:spacing w:after="0" w:line="240" w:lineRule="auto"/>
        <w:rPr>
          <w:rFonts w:ascii="Times New Roman" w:eastAsia="Times New Roman" w:hAnsi="Times New Roman"/>
          <w:lang w:eastAsia="lv-LV"/>
        </w:rPr>
      </w:pPr>
      <w:r w:rsidRPr="000F2237">
        <w:rPr>
          <w:rFonts w:ascii="Times New Roman" w:eastAsia="Times New Roman" w:hAnsi="Times New Roman"/>
          <w:lang w:eastAsia="lv-LV"/>
        </w:rPr>
        <w:t xml:space="preserve">Liellopi </w:t>
      </w:r>
      <w:r>
        <w:rPr>
          <w:rFonts w:ascii="Times New Roman" w:eastAsia="Times New Roman" w:hAnsi="Times New Roman"/>
          <w:lang w:eastAsia="lv-LV"/>
        </w:rPr>
        <w:t xml:space="preserve">(teļi </w:t>
      </w:r>
      <w:r w:rsidRPr="000F2237">
        <w:rPr>
          <w:rFonts w:ascii="Times New Roman" w:eastAsia="Times New Roman" w:hAnsi="Times New Roman"/>
          <w:lang w:eastAsia="lv-LV"/>
        </w:rPr>
        <w:t xml:space="preserve">pirms atgremošanas </w:t>
      </w:r>
      <w:r>
        <w:rPr>
          <w:rFonts w:ascii="Times New Roman" w:eastAsia="Times New Roman" w:hAnsi="Times New Roman"/>
          <w:lang w:eastAsia="lv-LV"/>
        </w:rPr>
        <w:t>funkciju</w:t>
      </w:r>
      <w:r w:rsidRPr="000F2237">
        <w:rPr>
          <w:rFonts w:ascii="Times New Roman" w:eastAsia="Times New Roman" w:hAnsi="Times New Roman"/>
          <w:lang w:eastAsia="lv-LV"/>
        </w:rPr>
        <w:t xml:space="preserve"> sākšanās), cūkas.</w:t>
      </w:r>
    </w:p>
    <w:p w14:paraId="177DEB32" w14:textId="77777777" w:rsidR="00176B64" w:rsidRDefault="00176B64" w:rsidP="00176B64">
      <w:pPr>
        <w:spacing w:after="0" w:line="240" w:lineRule="auto"/>
        <w:rPr>
          <w:rFonts w:ascii="Times New Roman" w:eastAsia="Times New Roman" w:hAnsi="Times New Roman"/>
          <w:lang w:eastAsia="lv-LV"/>
        </w:rPr>
      </w:pPr>
    </w:p>
    <w:p w14:paraId="54B4A9E4" w14:textId="77777777" w:rsidR="00176B64" w:rsidRPr="00254DD6" w:rsidRDefault="00176B64" w:rsidP="00176B64">
      <w:pPr>
        <w:spacing w:after="0" w:line="240" w:lineRule="auto"/>
        <w:rPr>
          <w:rFonts w:ascii="Times New Roman" w:eastAsia="Times New Roman" w:hAnsi="Times New Roman"/>
          <w:lang w:eastAsia="lv-LV"/>
        </w:rPr>
      </w:pPr>
    </w:p>
    <w:p w14:paraId="31E669AB" w14:textId="77777777" w:rsidR="00176B64" w:rsidRPr="00EB20E8" w:rsidRDefault="00176B64" w:rsidP="00176B64">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b/>
          <w:lang w:eastAsia="lv-LV"/>
        </w:rPr>
      </w:pPr>
      <w:r>
        <w:rPr>
          <w:rFonts w:ascii="Times New Roman" w:eastAsia="Times New Roman" w:hAnsi="Times New Roman"/>
          <w:b/>
          <w:lang w:eastAsia="lv-LV"/>
        </w:rPr>
        <w:t>5</w:t>
      </w:r>
      <w:r w:rsidRPr="00254DD6">
        <w:rPr>
          <w:rFonts w:ascii="Times New Roman" w:eastAsia="Times New Roman" w:hAnsi="Times New Roman"/>
          <w:b/>
          <w:lang w:eastAsia="lv-LV"/>
        </w:rPr>
        <w:t>.</w:t>
      </w:r>
      <w:r w:rsidRPr="00254DD6">
        <w:rPr>
          <w:rFonts w:ascii="Times New Roman" w:eastAsia="Times New Roman" w:hAnsi="Times New Roman"/>
          <w:b/>
          <w:lang w:eastAsia="lv-LV"/>
        </w:rPr>
        <w:tab/>
        <w:t>INDIKĀCIJA(-S)</w:t>
      </w:r>
    </w:p>
    <w:p w14:paraId="6F7096CA" w14:textId="77777777" w:rsidR="00176B64" w:rsidRPr="00EB20E8" w:rsidRDefault="00176B64" w:rsidP="00176B64">
      <w:pPr>
        <w:spacing w:after="0" w:line="240" w:lineRule="auto"/>
        <w:jc w:val="both"/>
        <w:rPr>
          <w:rFonts w:ascii="Times New Roman" w:eastAsia="Times New Roman" w:hAnsi="Times New Roman"/>
          <w:lang w:eastAsia="lv-LV"/>
        </w:rPr>
      </w:pPr>
    </w:p>
    <w:p w14:paraId="4D55C323" w14:textId="77777777" w:rsidR="00176B64" w:rsidRPr="00EB20E8" w:rsidRDefault="00176B64" w:rsidP="00176B64">
      <w:pPr>
        <w:spacing w:after="0" w:line="240" w:lineRule="auto"/>
        <w:rPr>
          <w:rFonts w:ascii="Times New Roman" w:eastAsia="Times New Roman" w:hAnsi="Times New Roman"/>
          <w:lang w:eastAsia="lv-LV"/>
        </w:rPr>
      </w:pPr>
    </w:p>
    <w:p w14:paraId="6E2BE403" w14:textId="77777777" w:rsidR="00176B64" w:rsidRPr="00EB20E8" w:rsidRDefault="00176B64" w:rsidP="00176B64">
      <w:pPr>
        <w:pStyle w:val="Style2"/>
        <w:rPr>
          <w:lang w:eastAsia="lv-LV"/>
        </w:rPr>
      </w:pPr>
      <w:r w:rsidRPr="00E57A7D">
        <w:t>6.</w:t>
      </w:r>
      <w:r w:rsidRPr="00E57A7D">
        <w:tab/>
      </w:r>
      <w:r>
        <w:t>LIETOŠANAS</w:t>
      </w:r>
      <w:r w:rsidRPr="00E57A7D">
        <w:t xml:space="preserve"> VEIDI</w:t>
      </w:r>
    </w:p>
    <w:p w14:paraId="24D7402D" w14:textId="77777777" w:rsidR="00176B64" w:rsidRPr="00EB20E8" w:rsidRDefault="00176B64" w:rsidP="00176B64">
      <w:pPr>
        <w:spacing w:after="0" w:line="240" w:lineRule="auto"/>
        <w:rPr>
          <w:rFonts w:ascii="Times New Roman" w:eastAsia="Times New Roman" w:hAnsi="Times New Roman"/>
          <w:lang w:eastAsia="lv-LV"/>
        </w:rPr>
      </w:pPr>
    </w:p>
    <w:p w14:paraId="70C5C634" w14:textId="77777777" w:rsidR="00176B64" w:rsidRDefault="00176B64" w:rsidP="00176B64">
      <w:pPr>
        <w:spacing w:after="0" w:line="240" w:lineRule="auto"/>
        <w:rPr>
          <w:rFonts w:ascii="Times New Roman" w:hAnsi="Times New Roman"/>
          <w:color w:val="000000"/>
        </w:rPr>
      </w:pPr>
      <w:r w:rsidRPr="00524657">
        <w:rPr>
          <w:rFonts w:ascii="Times New Roman" w:hAnsi="Times New Roman"/>
          <w:color w:val="000000"/>
        </w:rPr>
        <w:t>Lietošanai dzeram</w:t>
      </w:r>
      <w:r>
        <w:rPr>
          <w:rFonts w:ascii="Times New Roman" w:hAnsi="Times New Roman"/>
          <w:color w:val="000000"/>
        </w:rPr>
        <w:t>ajā</w:t>
      </w:r>
      <w:r w:rsidRPr="00524657">
        <w:rPr>
          <w:rFonts w:ascii="Times New Roman" w:hAnsi="Times New Roman"/>
          <w:color w:val="000000"/>
        </w:rPr>
        <w:t xml:space="preserve"> ūden</w:t>
      </w:r>
      <w:r>
        <w:rPr>
          <w:rFonts w:ascii="Times New Roman" w:hAnsi="Times New Roman"/>
          <w:color w:val="000000"/>
        </w:rPr>
        <w:t xml:space="preserve">ī vai </w:t>
      </w:r>
      <w:r w:rsidRPr="00524657">
        <w:rPr>
          <w:rFonts w:ascii="Times New Roman" w:hAnsi="Times New Roman"/>
          <w:color w:val="000000"/>
        </w:rPr>
        <w:t>pien</w:t>
      </w:r>
      <w:r>
        <w:rPr>
          <w:rFonts w:ascii="Times New Roman" w:hAnsi="Times New Roman"/>
          <w:color w:val="000000"/>
        </w:rPr>
        <w:t>ā</w:t>
      </w:r>
      <w:r w:rsidRPr="00524657">
        <w:rPr>
          <w:rFonts w:ascii="Times New Roman" w:hAnsi="Times New Roman"/>
          <w:color w:val="000000"/>
        </w:rPr>
        <w:t>.</w:t>
      </w:r>
    </w:p>
    <w:p w14:paraId="6E519A25" w14:textId="77777777" w:rsidR="00176B64" w:rsidRDefault="00176B64" w:rsidP="00176B64">
      <w:pPr>
        <w:spacing w:after="0" w:line="240" w:lineRule="auto"/>
        <w:rPr>
          <w:rFonts w:ascii="Times New Roman" w:eastAsia="Times New Roman" w:hAnsi="Times New Roman"/>
          <w:lang w:eastAsia="lv-LV"/>
        </w:rPr>
      </w:pPr>
    </w:p>
    <w:p w14:paraId="4B9374F4" w14:textId="77777777" w:rsidR="00176B64" w:rsidRDefault="00176B64" w:rsidP="00176B64">
      <w:pPr>
        <w:spacing w:after="0" w:line="240" w:lineRule="auto"/>
        <w:rPr>
          <w:rFonts w:ascii="Times New Roman" w:eastAsia="Times New Roman" w:hAnsi="Times New Roman"/>
          <w:lang w:eastAsia="lv-LV"/>
        </w:rPr>
      </w:pPr>
    </w:p>
    <w:p w14:paraId="72FA83B0" w14:textId="77777777" w:rsidR="00176B64" w:rsidRPr="00EB20E8" w:rsidRDefault="00176B64" w:rsidP="00176B64">
      <w:pPr>
        <w:pStyle w:val="Style2"/>
        <w:rPr>
          <w:lang w:eastAsia="lv-LV"/>
        </w:rPr>
      </w:pPr>
      <w:r w:rsidRPr="00E57A7D">
        <w:t>6.</w:t>
      </w:r>
      <w:r w:rsidRPr="00E57A7D">
        <w:tab/>
      </w:r>
      <w:r w:rsidRPr="00524657">
        <w:t>IEROBEŽOJUMU PERIODS</w:t>
      </w:r>
    </w:p>
    <w:p w14:paraId="0F9AE8FB" w14:textId="77777777" w:rsidR="00176B64" w:rsidRPr="00EB20E8" w:rsidRDefault="00176B64" w:rsidP="00176B64">
      <w:pPr>
        <w:spacing w:after="0" w:line="240" w:lineRule="auto"/>
        <w:rPr>
          <w:rFonts w:ascii="Times New Roman" w:eastAsia="Times New Roman" w:hAnsi="Times New Roman"/>
          <w:lang w:eastAsia="lv-LV"/>
        </w:rPr>
      </w:pPr>
    </w:p>
    <w:p w14:paraId="44E8AA58" w14:textId="77777777" w:rsidR="00176B64" w:rsidRPr="00874EFE" w:rsidRDefault="00176B64" w:rsidP="00176B64">
      <w:pPr>
        <w:tabs>
          <w:tab w:val="left" w:pos="567"/>
        </w:tabs>
        <w:spacing w:after="0" w:line="240" w:lineRule="auto"/>
        <w:rPr>
          <w:rFonts w:ascii="Times New Roman" w:eastAsia="Times New Roman" w:hAnsi="Times New Roman"/>
          <w:kern w:val="14"/>
          <w:lang w:eastAsia="lv-LV"/>
        </w:rPr>
      </w:pPr>
      <w:r w:rsidRPr="000F2237">
        <w:rPr>
          <w:rFonts w:ascii="Times New Roman" w:eastAsia="Times New Roman" w:hAnsi="Times New Roman"/>
          <w:kern w:val="14"/>
          <w:lang w:eastAsia="lv-LV"/>
        </w:rPr>
        <w:t>Ierobežojumu period</w:t>
      </w:r>
      <w:r w:rsidRPr="00874EFE">
        <w:rPr>
          <w:rFonts w:ascii="Times New Roman" w:eastAsia="Times New Roman" w:hAnsi="Times New Roman"/>
          <w:kern w:val="14"/>
          <w:lang w:eastAsia="lv-LV"/>
        </w:rPr>
        <w:t>i:</w:t>
      </w:r>
    </w:p>
    <w:p w14:paraId="2CDBBE8C" w14:textId="77777777" w:rsidR="00176B64" w:rsidRPr="00874EFE" w:rsidRDefault="00176B64" w:rsidP="00176B64">
      <w:pPr>
        <w:tabs>
          <w:tab w:val="left" w:pos="567"/>
        </w:tabs>
        <w:spacing w:after="0" w:line="240" w:lineRule="auto"/>
        <w:rPr>
          <w:rFonts w:ascii="Times New Roman" w:eastAsia="Times New Roman" w:hAnsi="Times New Roman"/>
          <w:kern w:val="14"/>
          <w:lang w:eastAsia="lv-LV"/>
        </w:rPr>
      </w:pPr>
      <w:r w:rsidRPr="00874EFE">
        <w:rPr>
          <w:rFonts w:ascii="Times New Roman" w:eastAsia="Times New Roman" w:hAnsi="Times New Roman"/>
          <w:kern w:val="14"/>
          <w:lang w:eastAsia="lv-LV"/>
        </w:rPr>
        <w:t xml:space="preserve">Liellopi </w:t>
      </w:r>
      <w:r>
        <w:rPr>
          <w:rFonts w:ascii="Times New Roman" w:eastAsia="Times New Roman" w:hAnsi="Times New Roman"/>
          <w:kern w:val="14"/>
          <w:lang w:eastAsia="lv-LV"/>
        </w:rPr>
        <w:t xml:space="preserve">(teļi </w:t>
      </w:r>
      <w:r w:rsidRPr="00874EFE">
        <w:rPr>
          <w:rFonts w:ascii="Times New Roman" w:eastAsia="Times New Roman" w:hAnsi="Times New Roman"/>
          <w:kern w:val="14"/>
          <w:lang w:eastAsia="lv-LV"/>
        </w:rPr>
        <w:t xml:space="preserve">pirms atgremošanas </w:t>
      </w:r>
      <w:r>
        <w:rPr>
          <w:rFonts w:ascii="Times New Roman" w:eastAsia="Times New Roman" w:hAnsi="Times New Roman"/>
          <w:kern w:val="14"/>
          <w:lang w:eastAsia="lv-LV"/>
        </w:rPr>
        <w:t>funkciju</w:t>
      </w:r>
      <w:r w:rsidRPr="00874EFE">
        <w:rPr>
          <w:rFonts w:ascii="Times New Roman" w:eastAsia="Times New Roman" w:hAnsi="Times New Roman"/>
          <w:kern w:val="14"/>
          <w:lang w:eastAsia="lv-LV"/>
        </w:rPr>
        <w:t xml:space="preserve"> sākšanās</w:t>
      </w:r>
      <w:r>
        <w:rPr>
          <w:rFonts w:ascii="Times New Roman" w:eastAsia="Times New Roman" w:hAnsi="Times New Roman"/>
          <w:kern w:val="14"/>
          <w:lang w:eastAsia="lv-LV"/>
        </w:rPr>
        <w:t>)</w:t>
      </w:r>
      <w:r w:rsidRPr="00874EFE">
        <w:rPr>
          <w:rFonts w:ascii="Times New Roman" w:eastAsia="Times New Roman" w:hAnsi="Times New Roman"/>
          <w:kern w:val="14"/>
          <w:lang w:eastAsia="lv-LV"/>
        </w:rPr>
        <w:t>:</w:t>
      </w:r>
    </w:p>
    <w:p w14:paraId="0529CCC4" w14:textId="77777777" w:rsidR="00176B64" w:rsidRPr="00EB20E8" w:rsidRDefault="00176B64" w:rsidP="00176B64">
      <w:pPr>
        <w:tabs>
          <w:tab w:val="left" w:pos="284"/>
        </w:tabs>
        <w:spacing w:after="0" w:line="240" w:lineRule="auto"/>
        <w:ind w:left="284"/>
        <w:rPr>
          <w:rFonts w:ascii="Times New Roman" w:eastAsia="Times New Roman" w:hAnsi="Times New Roman"/>
          <w:kern w:val="14"/>
          <w:lang w:eastAsia="lv-LV"/>
        </w:rPr>
      </w:pPr>
      <w:r w:rsidRPr="00874EFE">
        <w:rPr>
          <w:rFonts w:ascii="Times New Roman" w:eastAsia="Times New Roman" w:hAnsi="Times New Roman"/>
          <w:kern w:val="14"/>
          <w:lang w:eastAsia="lv-LV"/>
        </w:rPr>
        <w:t>Gaļai un blakusproduktiem: 20 dienas</w:t>
      </w:r>
      <w:r>
        <w:rPr>
          <w:rFonts w:ascii="Times New Roman" w:eastAsia="Times New Roman" w:hAnsi="Times New Roman"/>
          <w:kern w:val="14"/>
          <w:lang w:eastAsia="lv-LV"/>
        </w:rPr>
        <w:t>.</w:t>
      </w:r>
    </w:p>
    <w:p w14:paraId="2FA12EC1" w14:textId="77777777" w:rsidR="00176B64" w:rsidRPr="000F2237" w:rsidRDefault="00176B64" w:rsidP="00176B64">
      <w:pPr>
        <w:spacing w:after="0" w:line="240" w:lineRule="auto"/>
        <w:rPr>
          <w:rFonts w:ascii="Times New Roman" w:eastAsia="Times New Roman" w:hAnsi="Times New Roman"/>
          <w:kern w:val="14"/>
          <w:lang w:eastAsia="lv-LV"/>
        </w:rPr>
      </w:pPr>
      <w:r w:rsidRPr="00EB20E8">
        <w:rPr>
          <w:rFonts w:ascii="Times New Roman" w:eastAsia="Times New Roman" w:hAnsi="Times New Roman"/>
          <w:kern w:val="14"/>
          <w:lang w:eastAsia="lv-LV"/>
        </w:rPr>
        <w:t>Cūkas:</w:t>
      </w:r>
    </w:p>
    <w:p w14:paraId="558B7AC1" w14:textId="77777777" w:rsidR="00176B64" w:rsidRPr="00EB20E8" w:rsidRDefault="00176B64" w:rsidP="00176B64">
      <w:pPr>
        <w:tabs>
          <w:tab w:val="left" w:pos="284"/>
        </w:tabs>
        <w:spacing w:after="0" w:line="240" w:lineRule="auto"/>
        <w:ind w:left="284"/>
        <w:rPr>
          <w:rFonts w:ascii="Times New Roman" w:eastAsia="Times New Roman" w:hAnsi="Times New Roman"/>
          <w:kern w:val="14"/>
          <w:lang w:eastAsia="lv-LV"/>
        </w:rPr>
      </w:pPr>
      <w:r w:rsidRPr="000F2237">
        <w:rPr>
          <w:rFonts w:ascii="Times New Roman" w:eastAsia="Times New Roman" w:hAnsi="Times New Roman"/>
          <w:kern w:val="14"/>
          <w:lang w:eastAsia="lv-LV"/>
        </w:rPr>
        <w:t>Gaļai un blakusproduktiem: 3 dienas</w:t>
      </w:r>
      <w:r>
        <w:rPr>
          <w:rFonts w:ascii="Times New Roman" w:eastAsia="Times New Roman" w:hAnsi="Times New Roman"/>
          <w:kern w:val="14"/>
          <w:lang w:eastAsia="lv-LV"/>
        </w:rPr>
        <w:t>.</w:t>
      </w:r>
    </w:p>
    <w:p w14:paraId="62F11361" w14:textId="77777777" w:rsidR="00176B64" w:rsidRDefault="00176B64" w:rsidP="00176B64">
      <w:pPr>
        <w:spacing w:after="0" w:line="240" w:lineRule="auto"/>
        <w:rPr>
          <w:rFonts w:ascii="Times New Roman" w:eastAsia="Times New Roman" w:hAnsi="Times New Roman"/>
          <w:lang w:eastAsia="lv-LV"/>
        </w:rPr>
      </w:pPr>
    </w:p>
    <w:p w14:paraId="55816533" w14:textId="77777777" w:rsidR="00176B64" w:rsidRDefault="00176B64" w:rsidP="00176B64">
      <w:pPr>
        <w:spacing w:after="0" w:line="240" w:lineRule="auto"/>
        <w:rPr>
          <w:rFonts w:ascii="Times New Roman" w:eastAsia="Times New Roman" w:hAnsi="Times New Roman"/>
          <w:lang w:eastAsia="lv-LV"/>
        </w:rPr>
      </w:pPr>
    </w:p>
    <w:p w14:paraId="6014441F" w14:textId="77777777" w:rsidR="00176B64" w:rsidRPr="00254DD6" w:rsidRDefault="00176B64" w:rsidP="00176B64">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b/>
          <w:lang w:eastAsia="lv-LV"/>
        </w:rPr>
      </w:pPr>
      <w:r>
        <w:rPr>
          <w:rFonts w:ascii="Times New Roman" w:eastAsia="Times New Roman" w:hAnsi="Times New Roman"/>
          <w:b/>
          <w:lang w:eastAsia="lv-LV"/>
        </w:rPr>
        <w:t>8</w:t>
      </w:r>
      <w:r w:rsidRPr="00254DD6">
        <w:rPr>
          <w:rFonts w:ascii="Times New Roman" w:eastAsia="Times New Roman" w:hAnsi="Times New Roman"/>
          <w:b/>
          <w:lang w:eastAsia="lv-LV"/>
        </w:rPr>
        <w:t>.</w:t>
      </w:r>
      <w:r w:rsidRPr="00254DD6">
        <w:rPr>
          <w:rFonts w:ascii="Times New Roman" w:eastAsia="Times New Roman" w:hAnsi="Times New Roman"/>
          <w:b/>
          <w:lang w:eastAsia="lv-LV"/>
        </w:rPr>
        <w:tab/>
        <w:t>DERĪGUMA TERMIŅŠ</w:t>
      </w:r>
    </w:p>
    <w:p w14:paraId="04863700" w14:textId="77777777" w:rsidR="00176B64" w:rsidRPr="00EB20E8" w:rsidRDefault="00176B64" w:rsidP="00176B64">
      <w:pPr>
        <w:tabs>
          <w:tab w:val="left" w:pos="567"/>
        </w:tabs>
        <w:spacing w:after="0" w:line="240" w:lineRule="auto"/>
        <w:rPr>
          <w:rFonts w:ascii="Times New Roman" w:eastAsia="Times New Roman" w:hAnsi="Times New Roman"/>
          <w:lang w:eastAsia="lv-LV"/>
        </w:rPr>
      </w:pPr>
    </w:p>
    <w:p w14:paraId="2BF8B765" w14:textId="77777777" w:rsidR="00176B64" w:rsidRPr="0020383A" w:rsidRDefault="00176B64" w:rsidP="00176B64">
      <w:pPr>
        <w:spacing w:after="0" w:line="240" w:lineRule="auto"/>
        <w:rPr>
          <w:rFonts w:ascii="Times New Roman" w:eastAsia="Times New Roman" w:hAnsi="Times New Roman"/>
        </w:rPr>
      </w:pPr>
      <w:proofErr w:type="spellStart"/>
      <w:r w:rsidRPr="0020383A">
        <w:rPr>
          <w:rFonts w:ascii="Times New Roman" w:eastAsia="Times New Roman" w:hAnsi="Times New Roman"/>
        </w:rPr>
        <w:t>Exp</w:t>
      </w:r>
      <w:proofErr w:type="spellEnd"/>
      <w:r w:rsidRPr="0020383A">
        <w:rPr>
          <w:rFonts w:ascii="Times New Roman" w:eastAsia="Times New Roman" w:hAnsi="Times New Roman"/>
        </w:rPr>
        <w:t>. {mēnesis/gads}</w:t>
      </w:r>
    </w:p>
    <w:p w14:paraId="7FA06099" w14:textId="77777777" w:rsidR="00176B64" w:rsidRPr="0020383A" w:rsidRDefault="00176B64" w:rsidP="00176B64">
      <w:pPr>
        <w:spacing w:after="0" w:line="240" w:lineRule="auto"/>
        <w:rPr>
          <w:rFonts w:ascii="Times New Roman" w:eastAsia="Times New Roman" w:hAnsi="Times New Roman"/>
        </w:rPr>
      </w:pPr>
    </w:p>
    <w:p w14:paraId="46A6D5A7" w14:textId="77777777" w:rsidR="00176B64" w:rsidRPr="00254DD6" w:rsidRDefault="00176B64" w:rsidP="00176B64">
      <w:pPr>
        <w:spacing w:after="0" w:line="240" w:lineRule="auto"/>
        <w:rPr>
          <w:rFonts w:ascii="Times New Roman" w:eastAsia="Times New Roman" w:hAnsi="Times New Roman"/>
          <w:lang w:eastAsia="lv-LV"/>
        </w:rPr>
      </w:pPr>
      <w:r w:rsidRPr="0020383A">
        <w:rPr>
          <w:rFonts w:ascii="Times New Roman" w:eastAsia="Times New Roman" w:hAnsi="Times New Roman"/>
        </w:rPr>
        <w:t xml:space="preserve">Pēc atvēršanas izlietot 3 mēnešu laikā. </w:t>
      </w:r>
      <w:r w:rsidRPr="000F2237">
        <w:rPr>
          <w:rFonts w:ascii="Times New Roman" w:eastAsia="Times New Roman" w:hAnsi="Times New Roman"/>
          <w:lang w:eastAsia="lv-LV"/>
        </w:rPr>
        <w:t>Pēc atvēršanas izlietot līdz …</w:t>
      </w:r>
      <w:r w:rsidRPr="00254DD6">
        <w:rPr>
          <w:rFonts w:ascii="Times New Roman" w:eastAsia="Times New Roman" w:hAnsi="Times New Roman"/>
          <w:lang w:eastAsia="lv-LV"/>
        </w:rPr>
        <w:t>.</w:t>
      </w:r>
    </w:p>
    <w:p w14:paraId="095F3C1E" w14:textId="77777777" w:rsidR="00176B64" w:rsidRPr="00EB20E8" w:rsidRDefault="00176B64" w:rsidP="00176B64">
      <w:pPr>
        <w:spacing w:after="0" w:line="240" w:lineRule="auto"/>
        <w:rPr>
          <w:rFonts w:ascii="Times New Roman" w:eastAsia="Times New Roman" w:hAnsi="Times New Roman"/>
          <w:lang w:eastAsia="lv-LV"/>
        </w:rPr>
      </w:pPr>
      <w:r w:rsidRPr="00254DD6">
        <w:rPr>
          <w:rFonts w:ascii="Times New Roman" w:eastAsia="Times New Roman" w:hAnsi="Times New Roman"/>
          <w:lang w:eastAsia="lv-LV"/>
        </w:rPr>
        <w:t>Zāles saturošais dzeramais ūdens, piens vai piena aizvietotājs jāatjauno vai jāmaina ik pēc 6 stundām (lietojot pien</w:t>
      </w:r>
      <w:r>
        <w:rPr>
          <w:rFonts w:ascii="Times New Roman" w:eastAsia="Times New Roman" w:hAnsi="Times New Roman"/>
          <w:lang w:eastAsia="lv-LV"/>
        </w:rPr>
        <w:t>ā</w:t>
      </w:r>
      <w:r w:rsidRPr="00254DD6">
        <w:rPr>
          <w:rFonts w:ascii="Times New Roman" w:eastAsia="Times New Roman" w:hAnsi="Times New Roman"/>
          <w:lang w:eastAsia="lv-LV"/>
        </w:rPr>
        <w:t xml:space="preserve"> vai piena aizvietotāj</w:t>
      </w:r>
      <w:r>
        <w:rPr>
          <w:rFonts w:ascii="Times New Roman" w:eastAsia="Times New Roman" w:hAnsi="Times New Roman"/>
          <w:lang w:eastAsia="lv-LV"/>
        </w:rPr>
        <w:t>ā</w:t>
      </w:r>
      <w:r w:rsidRPr="00254DD6">
        <w:rPr>
          <w:rFonts w:ascii="Times New Roman" w:eastAsia="Times New Roman" w:hAnsi="Times New Roman"/>
          <w:lang w:eastAsia="lv-LV"/>
        </w:rPr>
        <w:t>) vai ik pēc 24 stundām</w:t>
      </w:r>
      <w:r w:rsidRPr="00EB20E8">
        <w:rPr>
          <w:rFonts w:ascii="Times New Roman" w:eastAsia="Times New Roman" w:hAnsi="Times New Roman"/>
          <w:lang w:eastAsia="lv-LV"/>
        </w:rPr>
        <w:t xml:space="preserve"> (lietojot ūden</w:t>
      </w:r>
      <w:r>
        <w:rPr>
          <w:rFonts w:ascii="Times New Roman" w:eastAsia="Times New Roman" w:hAnsi="Times New Roman"/>
          <w:lang w:eastAsia="lv-LV"/>
        </w:rPr>
        <w:t>ī</w:t>
      </w:r>
      <w:r w:rsidRPr="00EB20E8">
        <w:rPr>
          <w:rFonts w:ascii="Times New Roman" w:eastAsia="Times New Roman" w:hAnsi="Times New Roman"/>
          <w:lang w:eastAsia="lv-LV"/>
        </w:rPr>
        <w:t>).</w:t>
      </w:r>
    </w:p>
    <w:p w14:paraId="2591F336" w14:textId="77777777" w:rsidR="00176B64" w:rsidRDefault="00176B64" w:rsidP="00176B64">
      <w:pPr>
        <w:spacing w:after="0" w:line="240" w:lineRule="auto"/>
        <w:rPr>
          <w:rFonts w:ascii="Times New Roman" w:eastAsia="Times New Roman" w:hAnsi="Times New Roman"/>
          <w:lang w:eastAsia="lv-LV"/>
        </w:rPr>
      </w:pPr>
    </w:p>
    <w:p w14:paraId="6B2C2DD0" w14:textId="77777777" w:rsidR="00176B64" w:rsidRPr="00254DD6" w:rsidRDefault="00176B64" w:rsidP="00176B64">
      <w:pPr>
        <w:spacing w:after="0" w:line="240" w:lineRule="auto"/>
        <w:rPr>
          <w:rFonts w:ascii="Times New Roman" w:eastAsia="Times New Roman" w:hAnsi="Times New Roman"/>
          <w:lang w:eastAsia="lv-LV"/>
        </w:rPr>
      </w:pPr>
    </w:p>
    <w:p w14:paraId="18E6848B" w14:textId="77777777" w:rsidR="00176B64" w:rsidRPr="00254DD6" w:rsidRDefault="00176B64" w:rsidP="00176B64">
      <w:pPr>
        <w:pBdr>
          <w:top w:val="single" w:sz="4" w:space="1" w:color="auto"/>
          <w:left w:val="single" w:sz="4" w:space="4" w:color="auto"/>
          <w:bottom w:val="single" w:sz="4" w:space="1" w:color="auto"/>
          <w:right w:val="single" w:sz="4" w:space="4" w:color="auto"/>
        </w:pBdr>
        <w:tabs>
          <w:tab w:val="left" w:pos="567"/>
        </w:tabs>
        <w:spacing w:after="0" w:line="240" w:lineRule="auto"/>
        <w:ind w:left="567" w:hanging="567"/>
        <w:rPr>
          <w:rFonts w:ascii="Times New Roman" w:eastAsia="Times New Roman" w:hAnsi="Times New Roman"/>
          <w:lang w:eastAsia="lv-LV"/>
        </w:rPr>
      </w:pPr>
      <w:r>
        <w:rPr>
          <w:rFonts w:ascii="Times New Roman" w:eastAsia="Times New Roman" w:hAnsi="Times New Roman"/>
          <w:b/>
          <w:lang w:eastAsia="lv-LV"/>
        </w:rPr>
        <w:t>9</w:t>
      </w:r>
      <w:r w:rsidRPr="00254DD6">
        <w:rPr>
          <w:rFonts w:ascii="Times New Roman" w:eastAsia="Times New Roman" w:hAnsi="Times New Roman"/>
          <w:b/>
          <w:lang w:eastAsia="lv-LV"/>
        </w:rPr>
        <w:t>.</w:t>
      </w:r>
      <w:r w:rsidRPr="00254DD6">
        <w:rPr>
          <w:rFonts w:ascii="Times New Roman" w:eastAsia="Times New Roman" w:hAnsi="Times New Roman"/>
          <w:b/>
          <w:lang w:eastAsia="lv-LV"/>
        </w:rPr>
        <w:tab/>
        <w:t>ĪPAŠI UZGLABĀŠANAS NOSACĪJUMI</w:t>
      </w:r>
    </w:p>
    <w:p w14:paraId="5E778543" w14:textId="77777777" w:rsidR="00176B64" w:rsidRPr="00EB20E8" w:rsidRDefault="00176B64" w:rsidP="00176B64">
      <w:pPr>
        <w:spacing w:after="0" w:line="240" w:lineRule="auto"/>
        <w:rPr>
          <w:rFonts w:ascii="Times New Roman" w:eastAsia="Times New Roman" w:hAnsi="Times New Roman"/>
          <w:lang w:eastAsia="lv-LV"/>
        </w:rPr>
      </w:pPr>
    </w:p>
    <w:p w14:paraId="2A404118" w14:textId="77777777" w:rsidR="00176B64" w:rsidRPr="00254DD6" w:rsidRDefault="00176B64" w:rsidP="00176B64">
      <w:pPr>
        <w:tabs>
          <w:tab w:val="left" w:pos="567"/>
          <w:tab w:val="left" w:pos="720"/>
        </w:tabs>
        <w:spacing w:after="0" w:line="240" w:lineRule="auto"/>
        <w:ind w:right="-318"/>
        <w:rPr>
          <w:rFonts w:ascii="Times New Roman" w:eastAsia="Times New Roman" w:hAnsi="Times New Roman"/>
          <w:noProof/>
          <w:lang w:eastAsia="lv-LV"/>
        </w:rPr>
      </w:pPr>
      <w:r>
        <w:rPr>
          <w:rFonts w:ascii="Times New Roman" w:eastAsia="Times New Roman" w:hAnsi="Times New Roman"/>
          <w:noProof/>
          <w:lang w:eastAsia="lv-LV"/>
        </w:rPr>
        <w:t>Ne</w:t>
      </w:r>
      <w:r w:rsidRPr="00043911">
        <w:rPr>
          <w:rFonts w:ascii="Times New Roman" w:eastAsia="Times New Roman" w:hAnsi="Times New Roman"/>
          <w:noProof/>
          <w:lang w:eastAsia="lv-LV"/>
        </w:rPr>
        <w:t xml:space="preserve"> </w:t>
      </w:r>
      <w:r w:rsidRPr="00874EFE">
        <w:rPr>
          <w:rFonts w:ascii="Times New Roman" w:eastAsia="Times New Roman" w:hAnsi="Times New Roman"/>
          <w:noProof/>
          <w:lang w:eastAsia="lv-LV"/>
        </w:rPr>
        <w:t xml:space="preserve">uzglabāt temperatūrā </w:t>
      </w:r>
      <w:r>
        <w:rPr>
          <w:rFonts w:ascii="Times New Roman" w:eastAsia="Times New Roman" w:hAnsi="Times New Roman"/>
          <w:noProof/>
          <w:lang w:eastAsia="lv-LV"/>
        </w:rPr>
        <w:t>virs</w:t>
      </w:r>
      <w:r w:rsidRPr="00874EFE">
        <w:rPr>
          <w:rFonts w:ascii="Times New Roman" w:eastAsia="Times New Roman" w:hAnsi="Times New Roman"/>
          <w:noProof/>
          <w:lang w:eastAsia="lv-LV"/>
        </w:rPr>
        <w:t xml:space="preserve"> 25</w:t>
      </w:r>
      <w:r w:rsidRPr="00254DD6">
        <w:rPr>
          <w:rFonts w:ascii="Times New Roman" w:eastAsia="Times New Roman" w:hAnsi="Times New Roman"/>
          <w:noProof/>
          <w:lang w:eastAsia="lv-LV"/>
        </w:rPr>
        <w:sym w:font="Symbol" w:char="F0B0"/>
      </w:r>
      <w:r w:rsidRPr="00254DD6">
        <w:rPr>
          <w:rFonts w:ascii="Times New Roman" w:eastAsia="Times New Roman" w:hAnsi="Times New Roman"/>
          <w:noProof/>
          <w:lang w:eastAsia="lv-LV"/>
        </w:rPr>
        <w:t>C.</w:t>
      </w:r>
    </w:p>
    <w:p w14:paraId="7E0E02D1" w14:textId="77777777" w:rsidR="00176B64" w:rsidRPr="00254DD6" w:rsidRDefault="00176B64" w:rsidP="00176B64">
      <w:pPr>
        <w:tabs>
          <w:tab w:val="left" w:pos="567"/>
          <w:tab w:val="left" w:pos="720"/>
        </w:tabs>
        <w:spacing w:after="0" w:line="240" w:lineRule="auto"/>
        <w:ind w:right="-318"/>
        <w:rPr>
          <w:rFonts w:ascii="Times New Roman" w:eastAsia="Times New Roman" w:hAnsi="Times New Roman"/>
          <w:noProof/>
          <w:lang w:eastAsia="lv-LV"/>
        </w:rPr>
      </w:pPr>
    </w:p>
    <w:p w14:paraId="7A8F089A" w14:textId="77777777" w:rsidR="00176B64" w:rsidRPr="00233B7A" w:rsidRDefault="00176B64" w:rsidP="00176B64">
      <w:pPr>
        <w:spacing w:after="0" w:line="240" w:lineRule="auto"/>
        <w:rPr>
          <w:rFonts w:ascii="Times New Roman" w:hAnsi="Times New Roman"/>
        </w:rPr>
      </w:pPr>
    </w:p>
    <w:p w14:paraId="5C4A05BD" w14:textId="77777777" w:rsidR="00176B64" w:rsidRPr="00233B7A" w:rsidRDefault="00176B64" w:rsidP="00176B64">
      <w:pPr>
        <w:pStyle w:val="Style2"/>
      </w:pPr>
      <w:r w:rsidRPr="00233B7A">
        <w:t>10.</w:t>
      </w:r>
      <w:r w:rsidRPr="00233B7A">
        <w:tab/>
        <w:t>VĀRDI “PIRMS LIETOŠANAS IZLASIET LIETOŠANAS INSTRUKCIJU”</w:t>
      </w:r>
    </w:p>
    <w:p w14:paraId="1ECAFF00" w14:textId="77777777" w:rsidR="00176B64" w:rsidRPr="00233B7A" w:rsidRDefault="00176B64" w:rsidP="00176B64">
      <w:pPr>
        <w:spacing w:after="0" w:line="240" w:lineRule="auto"/>
        <w:rPr>
          <w:rFonts w:ascii="Times New Roman" w:hAnsi="Times New Roman"/>
        </w:rPr>
      </w:pPr>
    </w:p>
    <w:p w14:paraId="6CA56695" w14:textId="77777777" w:rsidR="00176B64" w:rsidRPr="00233B7A" w:rsidRDefault="00176B64" w:rsidP="00176B64">
      <w:pPr>
        <w:spacing w:after="0" w:line="240" w:lineRule="auto"/>
        <w:rPr>
          <w:rFonts w:ascii="Times New Roman" w:hAnsi="Times New Roman"/>
        </w:rPr>
      </w:pPr>
      <w:r w:rsidRPr="00233B7A">
        <w:rPr>
          <w:rFonts w:ascii="Times New Roman" w:hAnsi="Times New Roman"/>
        </w:rPr>
        <w:t>Pirms lietošanas izlasiet lietošanas instrukciju.</w:t>
      </w:r>
    </w:p>
    <w:p w14:paraId="205D5C30" w14:textId="77777777" w:rsidR="00176B64" w:rsidRPr="00233B7A" w:rsidRDefault="00176B64" w:rsidP="00176B64">
      <w:pPr>
        <w:spacing w:after="0" w:line="240" w:lineRule="auto"/>
        <w:rPr>
          <w:rFonts w:ascii="Times New Roman" w:hAnsi="Times New Roman"/>
        </w:rPr>
      </w:pPr>
    </w:p>
    <w:p w14:paraId="38A6733B" w14:textId="77777777" w:rsidR="00176B64" w:rsidRPr="00233B7A" w:rsidRDefault="00176B64" w:rsidP="00176B64">
      <w:pPr>
        <w:spacing w:after="0" w:line="240" w:lineRule="auto"/>
        <w:rPr>
          <w:rFonts w:ascii="Times New Roman" w:hAnsi="Times New Roman"/>
        </w:rPr>
      </w:pPr>
    </w:p>
    <w:p w14:paraId="649F7772" w14:textId="77777777" w:rsidR="00176B64" w:rsidRPr="00233B7A" w:rsidRDefault="00176B64" w:rsidP="00176B64">
      <w:pPr>
        <w:pStyle w:val="Style2"/>
      </w:pPr>
      <w:r w:rsidRPr="00233B7A">
        <w:t>11.</w:t>
      </w:r>
      <w:r w:rsidRPr="00233B7A">
        <w:tab/>
        <w:t>VĀRDI “LIETOŠANAI DZĪVNIEKIEM”</w:t>
      </w:r>
    </w:p>
    <w:p w14:paraId="54B64886" w14:textId="77777777" w:rsidR="00176B64" w:rsidRPr="00233B7A" w:rsidRDefault="00176B64" w:rsidP="00176B64">
      <w:pPr>
        <w:spacing w:after="0" w:line="240" w:lineRule="auto"/>
        <w:rPr>
          <w:rFonts w:ascii="Times New Roman" w:hAnsi="Times New Roman"/>
        </w:rPr>
      </w:pPr>
    </w:p>
    <w:p w14:paraId="70091D09" w14:textId="77777777" w:rsidR="00176B64" w:rsidRPr="00233B7A" w:rsidRDefault="00176B64" w:rsidP="00176B64">
      <w:pPr>
        <w:spacing w:after="0" w:line="240" w:lineRule="auto"/>
        <w:rPr>
          <w:rFonts w:ascii="Times New Roman" w:hAnsi="Times New Roman"/>
        </w:rPr>
      </w:pPr>
      <w:r w:rsidRPr="00233B7A">
        <w:rPr>
          <w:rFonts w:ascii="Times New Roman" w:hAnsi="Times New Roman"/>
        </w:rPr>
        <w:t>Lietošanai dzīvniekiem.</w:t>
      </w:r>
    </w:p>
    <w:p w14:paraId="28ABD2BD" w14:textId="77777777" w:rsidR="00176B64" w:rsidRPr="00233B7A" w:rsidRDefault="00176B64" w:rsidP="00176B64">
      <w:pPr>
        <w:spacing w:after="0" w:line="240" w:lineRule="auto"/>
        <w:rPr>
          <w:rFonts w:ascii="Times New Roman" w:hAnsi="Times New Roman"/>
        </w:rPr>
      </w:pPr>
    </w:p>
    <w:p w14:paraId="62C068DC" w14:textId="77777777" w:rsidR="00176B64" w:rsidRPr="00233B7A" w:rsidRDefault="00176B64" w:rsidP="00176B64">
      <w:pPr>
        <w:spacing w:after="0" w:line="240" w:lineRule="auto"/>
        <w:rPr>
          <w:rFonts w:ascii="Times New Roman" w:hAnsi="Times New Roman"/>
        </w:rPr>
      </w:pPr>
    </w:p>
    <w:p w14:paraId="0A83B5B6" w14:textId="77777777" w:rsidR="00176B64" w:rsidRPr="00233B7A" w:rsidRDefault="00176B64" w:rsidP="00176B64">
      <w:pPr>
        <w:pStyle w:val="Style2"/>
      </w:pPr>
      <w:r w:rsidRPr="00233B7A">
        <w:t>12.</w:t>
      </w:r>
      <w:r w:rsidRPr="00233B7A">
        <w:tab/>
        <w:t>VĀRDI “UZGLABĀT BĒRNIEM NEREDZAMĀ UN NEPIEEJAMĀ VIETĀ”</w:t>
      </w:r>
    </w:p>
    <w:p w14:paraId="79DECF45" w14:textId="77777777" w:rsidR="00176B64" w:rsidRPr="00233B7A" w:rsidRDefault="00176B64" w:rsidP="00176B64">
      <w:pPr>
        <w:spacing w:after="0" w:line="240" w:lineRule="auto"/>
        <w:rPr>
          <w:rFonts w:ascii="Times New Roman" w:hAnsi="Times New Roman"/>
        </w:rPr>
      </w:pPr>
    </w:p>
    <w:p w14:paraId="73C28732" w14:textId="77777777" w:rsidR="00176B64" w:rsidRPr="00233B7A" w:rsidRDefault="00176B64" w:rsidP="00176B64">
      <w:pPr>
        <w:spacing w:after="0" w:line="240" w:lineRule="auto"/>
        <w:rPr>
          <w:rFonts w:ascii="Times New Roman" w:hAnsi="Times New Roman"/>
        </w:rPr>
      </w:pPr>
      <w:r w:rsidRPr="00233B7A">
        <w:rPr>
          <w:rFonts w:ascii="Times New Roman" w:hAnsi="Times New Roman"/>
        </w:rPr>
        <w:t>Uzglabāt bērniem neredzamā un nepieejamā vietā.</w:t>
      </w:r>
    </w:p>
    <w:p w14:paraId="08C97032" w14:textId="77777777" w:rsidR="00176B64" w:rsidRPr="00233B7A" w:rsidRDefault="00176B64" w:rsidP="00176B64">
      <w:pPr>
        <w:spacing w:after="0" w:line="240" w:lineRule="auto"/>
        <w:rPr>
          <w:rFonts w:ascii="Times New Roman" w:hAnsi="Times New Roman"/>
        </w:rPr>
      </w:pPr>
    </w:p>
    <w:p w14:paraId="32E1D85A" w14:textId="77777777" w:rsidR="00176B64" w:rsidRPr="00E57A7D" w:rsidRDefault="00176B64" w:rsidP="00176B64">
      <w:pPr>
        <w:spacing w:after="0" w:line="240" w:lineRule="auto"/>
      </w:pPr>
    </w:p>
    <w:p w14:paraId="1D35B24A" w14:textId="77777777" w:rsidR="00176B64" w:rsidRPr="00E57A7D" w:rsidRDefault="00176B64" w:rsidP="00176B64">
      <w:pPr>
        <w:pStyle w:val="Style2"/>
      </w:pPr>
      <w:r w:rsidRPr="00E57A7D">
        <w:t>13.</w:t>
      </w:r>
      <w:r w:rsidRPr="00E57A7D">
        <w:tab/>
      </w:r>
      <w:r>
        <w:t>TIRDZNIECĪBAS ATĻAUJAS TURĒTĀJS</w:t>
      </w:r>
      <w:r w:rsidRPr="00E57A7D">
        <w:t xml:space="preserve"> </w:t>
      </w:r>
    </w:p>
    <w:p w14:paraId="30058033" w14:textId="77777777" w:rsidR="00176B64" w:rsidRPr="00E57A7D" w:rsidRDefault="00176B64" w:rsidP="00176B64">
      <w:pPr>
        <w:spacing w:after="0" w:line="240" w:lineRule="auto"/>
      </w:pPr>
    </w:p>
    <w:p w14:paraId="5E13EAA9" w14:textId="77777777" w:rsidR="00176B64" w:rsidRDefault="00176B64" w:rsidP="00176B64">
      <w:pPr>
        <w:spacing w:after="0" w:line="240" w:lineRule="auto"/>
        <w:rPr>
          <w:rFonts w:ascii="Times New Roman" w:eastAsia="Times New Roman" w:hAnsi="Times New Roman"/>
          <w:lang w:eastAsia="lv-LV"/>
        </w:rPr>
      </w:pPr>
      <w:r w:rsidRPr="00582D5D">
        <w:rPr>
          <w:rFonts w:ascii="Times New Roman" w:hAnsi="Times New Roman"/>
        </w:rPr>
        <w:t>Huvepharma NV</w:t>
      </w:r>
    </w:p>
    <w:p w14:paraId="3D1E2FD5" w14:textId="77777777" w:rsidR="00176B64" w:rsidRDefault="00176B64" w:rsidP="00176B64">
      <w:pPr>
        <w:keepNext/>
        <w:spacing w:after="0" w:line="240" w:lineRule="auto"/>
        <w:rPr>
          <w:rFonts w:ascii="Times New Roman" w:eastAsia="Times New Roman" w:hAnsi="Times New Roman"/>
          <w:lang w:eastAsia="lv-LV"/>
        </w:rPr>
      </w:pPr>
    </w:p>
    <w:p w14:paraId="4A1DE16F" w14:textId="77777777" w:rsidR="00176B64" w:rsidRPr="00254DD6" w:rsidRDefault="00176B64" w:rsidP="00176B64">
      <w:pPr>
        <w:keepNext/>
        <w:spacing w:after="0" w:line="240" w:lineRule="auto"/>
        <w:rPr>
          <w:rFonts w:ascii="Times New Roman" w:eastAsia="Times New Roman" w:hAnsi="Times New Roman"/>
          <w:lang w:eastAsia="lv-LV"/>
        </w:rPr>
      </w:pPr>
    </w:p>
    <w:p w14:paraId="775E3E1B" w14:textId="77777777" w:rsidR="00176B64" w:rsidRPr="00E57A7D" w:rsidRDefault="00176B64" w:rsidP="00176B64">
      <w:pPr>
        <w:pStyle w:val="Style2"/>
      </w:pPr>
      <w:r w:rsidRPr="00E57A7D">
        <w:t>14.</w:t>
      </w:r>
      <w:r w:rsidRPr="00E57A7D">
        <w:tab/>
      </w:r>
      <w:r>
        <w:t xml:space="preserve">TIRDZNIECĪBAS ATĻAUJAS </w:t>
      </w:r>
      <w:r w:rsidRPr="00E57A7D">
        <w:t>NUMURI</w:t>
      </w:r>
    </w:p>
    <w:p w14:paraId="75818964" w14:textId="77777777" w:rsidR="00176B64" w:rsidRPr="00EB20E8" w:rsidRDefault="00176B64" w:rsidP="00176B64">
      <w:pPr>
        <w:spacing w:after="0" w:line="240" w:lineRule="auto"/>
        <w:rPr>
          <w:rFonts w:ascii="Times New Roman" w:eastAsia="Times New Roman" w:hAnsi="Times New Roman"/>
          <w:lang w:eastAsia="lv-LV"/>
        </w:rPr>
      </w:pPr>
    </w:p>
    <w:p w14:paraId="0580BDA3" w14:textId="77777777" w:rsidR="00176B64" w:rsidRPr="00EB20E8" w:rsidRDefault="00176B64" w:rsidP="00176B64">
      <w:pPr>
        <w:spacing w:after="0" w:line="240" w:lineRule="auto"/>
        <w:rPr>
          <w:rFonts w:ascii="Times New Roman" w:eastAsia="Times New Roman" w:hAnsi="Times New Roman"/>
          <w:lang w:eastAsia="lv-LV"/>
        </w:rPr>
      </w:pPr>
      <w:r w:rsidRPr="00EB20E8">
        <w:rPr>
          <w:rFonts w:ascii="Times New Roman" w:hAnsi="Times New Roman"/>
        </w:rPr>
        <w:t>V/DCP/17/0035</w:t>
      </w:r>
    </w:p>
    <w:p w14:paraId="36F7D6E1" w14:textId="77777777" w:rsidR="00176B64" w:rsidRDefault="00176B64" w:rsidP="00176B64">
      <w:pPr>
        <w:spacing w:after="0" w:line="240" w:lineRule="auto"/>
        <w:rPr>
          <w:rFonts w:ascii="Times New Roman" w:eastAsia="Times New Roman" w:hAnsi="Times New Roman"/>
          <w:lang w:eastAsia="lv-LV"/>
        </w:rPr>
      </w:pPr>
    </w:p>
    <w:p w14:paraId="5CFB4636" w14:textId="77777777" w:rsidR="00176B64" w:rsidRPr="00E57A7D" w:rsidRDefault="00176B64" w:rsidP="00176B64">
      <w:pPr>
        <w:spacing w:after="0" w:line="240" w:lineRule="auto"/>
      </w:pPr>
    </w:p>
    <w:p w14:paraId="2EC1629B" w14:textId="77777777" w:rsidR="00176B64" w:rsidRPr="00E57A7D" w:rsidRDefault="00176B64" w:rsidP="00176B64">
      <w:pPr>
        <w:pStyle w:val="Style2"/>
      </w:pPr>
      <w:r w:rsidRPr="00E57A7D">
        <w:t>15.</w:t>
      </w:r>
      <w:r w:rsidRPr="00E57A7D">
        <w:tab/>
        <w:t>SĒRIJAS NUMURS</w:t>
      </w:r>
    </w:p>
    <w:p w14:paraId="4BF097BE" w14:textId="77777777" w:rsidR="00176B64" w:rsidRPr="00FD1966" w:rsidRDefault="00176B64" w:rsidP="00176B64">
      <w:pPr>
        <w:spacing w:after="0" w:line="240" w:lineRule="auto"/>
        <w:rPr>
          <w:rFonts w:ascii="Times New Roman" w:hAnsi="Times New Roman"/>
        </w:rPr>
      </w:pPr>
    </w:p>
    <w:p w14:paraId="67FA4025" w14:textId="77777777" w:rsidR="00176B64" w:rsidRPr="00FD1966" w:rsidRDefault="00176B64" w:rsidP="00176B64">
      <w:pPr>
        <w:spacing w:after="0" w:line="240" w:lineRule="auto"/>
        <w:rPr>
          <w:rFonts w:ascii="Times New Roman" w:hAnsi="Times New Roman"/>
        </w:rPr>
      </w:pPr>
      <w:r w:rsidRPr="00FD1966">
        <w:rPr>
          <w:rFonts w:ascii="Times New Roman" w:hAnsi="Times New Roman"/>
        </w:rPr>
        <w:t>Lot {numurs}</w:t>
      </w:r>
    </w:p>
    <w:p w14:paraId="067BA968" w14:textId="77777777" w:rsidR="00176B64" w:rsidRPr="00874EFE" w:rsidRDefault="00176B64" w:rsidP="00176B64">
      <w:pPr>
        <w:spacing w:after="0" w:line="240" w:lineRule="auto"/>
        <w:rPr>
          <w:rFonts w:ascii="Times New Roman" w:hAnsi="Times New Roman"/>
        </w:rPr>
      </w:pPr>
    </w:p>
    <w:p w14:paraId="257634FC" w14:textId="37E0E17D" w:rsidR="00176B64" w:rsidRDefault="00176B64">
      <w:pPr>
        <w:spacing w:after="0" w:line="240" w:lineRule="auto"/>
        <w:rPr>
          <w:rFonts w:ascii="Times New Roman" w:hAnsi="Times New Roman"/>
        </w:rPr>
      </w:pPr>
      <w:r>
        <w:rPr>
          <w:rFonts w:ascii="Times New Roman" w:hAnsi="Times New Roman"/>
        </w:rPr>
        <w:br w:type="page"/>
      </w:r>
    </w:p>
    <w:p w14:paraId="36A063A0" w14:textId="77777777" w:rsidR="00176B64" w:rsidRPr="00176B64" w:rsidRDefault="00176B64" w:rsidP="00176B64">
      <w:pPr>
        <w:spacing w:after="0" w:line="240" w:lineRule="auto"/>
        <w:jc w:val="center"/>
        <w:rPr>
          <w:rFonts w:ascii="Times New Roman" w:eastAsia="Times New Roman" w:hAnsi="Times New Roman"/>
          <w:b/>
          <w:lang w:eastAsia="lv-LV"/>
        </w:rPr>
      </w:pPr>
      <w:r w:rsidRPr="00176B64">
        <w:rPr>
          <w:rFonts w:ascii="Times New Roman" w:eastAsia="Times New Roman" w:hAnsi="Times New Roman"/>
          <w:b/>
          <w:lang w:eastAsia="lv-LV"/>
        </w:rPr>
        <w:lastRenderedPageBreak/>
        <w:t xml:space="preserve">LIETOŠANAS INSTRUKCIJA </w:t>
      </w:r>
    </w:p>
    <w:p w14:paraId="421AC738" w14:textId="77777777" w:rsidR="00176B64" w:rsidRPr="00176B64" w:rsidRDefault="00176B64" w:rsidP="00176B64">
      <w:pPr>
        <w:spacing w:after="0" w:line="240" w:lineRule="auto"/>
        <w:jc w:val="center"/>
        <w:rPr>
          <w:rFonts w:ascii="Times New Roman" w:eastAsia="Times New Roman" w:hAnsi="Times New Roman"/>
          <w:b/>
          <w:lang w:eastAsia="lv-LV"/>
        </w:rPr>
      </w:pPr>
    </w:p>
    <w:p w14:paraId="18597DDF" w14:textId="77777777" w:rsidR="00176B64" w:rsidRPr="00176B64" w:rsidRDefault="00176B64" w:rsidP="00176B64">
      <w:pPr>
        <w:spacing w:after="0" w:line="240" w:lineRule="auto"/>
        <w:rPr>
          <w:rFonts w:ascii="Times New Roman" w:eastAsia="Times New Roman" w:hAnsi="Times New Roman"/>
          <w:lang w:eastAsia="lv-LV"/>
        </w:rPr>
      </w:pPr>
    </w:p>
    <w:p w14:paraId="3C3E9546" w14:textId="77777777" w:rsidR="00176B64" w:rsidRPr="00176B64" w:rsidRDefault="00176B64" w:rsidP="00176B64">
      <w:pPr>
        <w:tabs>
          <w:tab w:val="left" w:pos="0"/>
        </w:tabs>
        <w:spacing w:after="0" w:line="240" w:lineRule="auto"/>
        <w:ind w:left="567" w:hanging="567"/>
        <w:rPr>
          <w:rFonts w:ascii="Times New Roman" w:eastAsia="Times New Roman" w:hAnsi="Times New Roman"/>
          <w:b/>
        </w:rPr>
      </w:pPr>
      <w:r w:rsidRPr="00176B64">
        <w:rPr>
          <w:rFonts w:ascii="Times New Roman" w:eastAsia="Times New Roman" w:hAnsi="Times New Roman"/>
          <w:b/>
          <w:highlight w:val="lightGray"/>
        </w:rPr>
        <w:t>1.</w:t>
      </w:r>
      <w:r w:rsidRPr="00176B64">
        <w:rPr>
          <w:rFonts w:ascii="Times New Roman" w:eastAsia="Times New Roman" w:hAnsi="Times New Roman"/>
          <w:b/>
        </w:rPr>
        <w:tab/>
        <w:t>Veterināro zāļu nosaukums</w:t>
      </w:r>
    </w:p>
    <w:p w14:paraId="47F18049" w14:textId="77777777" w:rsidR="00176B64" w:rsidRPr="00176B64" w:rsidRDefault="00176B64" w:rsidP="00176B64">
      <w:pPr>
        <w:spacing w:after="0" w:line="240" w:lineRule="auto"/>
        <w:rPr>
          <w:rFonts w:ascii="Times New Roman" w:eastAsia="Times New Roman" w:hAnsi="Times New Roman"/>
          <w:lang w:eastAsia="lv-LV"/>
        </w:rPr>
      </w:pPr>
    </w:p>
    <w:p w14:paraId="16D352E7" w14:textId="77777777" w:rsidR="00176B64" w:rsidRPr="00176B64" w:rsidRDefault="00176B64" w:rsidP="00176B64">
      <w:pPr>
        <w:spacing w:after="0" w:line="240" w:lineRule="auto"/>
        <w:rPr>
          <w:rFonts w:ascii="Times New Roman" w:eastAsia="Times New Roman" w:hAnsi="Times New Roman"/>
          <w:lang w:eastAsia="lv-LV"/>
        </w:rPr>
      </w:pPr>
      <w:r w:rsidRPr="00176B64">
        <w:rPr>
          <w:rFonts w:ascii="Times New Roman" w:eastAsia="Times New Roman" w:hAnsi="Times New Roman"/>
          <w:bCs/>
          <w:lang w:eastAsia="lv-LV"/>
        </w:rPr>
        <w:t>Parofor</w:t>
      </w:r>
      <w:r w:rsidRPr="00176B64">
        <w:rPr>
          <w:rFonts w:ascii="Times New Roman" w:eastAsia="Times New Roman" w:hAnsi="Times New Roman"/>
          <w:lang w:eastAsia="lv-LV"/>
        </w:rPr>
        <w:t xml:space="preserve"> 140 mg/ml šķīdums lietošanai dzeramajā ūdenī vai pienā liellopiem (teļiem pirms atgremošanas funkciju sākšanās) un cūkām</w:t>
      </w:r>
    </w:p>
    <w:p w14:paraId="44202E5A" w14:textId="77777777" w:rsidR="00176B64" w:rsidRPr="00176B64" w:rsidRDefault="00176B64" w:rsidP="00176B64">
      <w:pPr>
        <w:spacing w:after="0" w:line="240" w:lineRule="auto"/>
        <w:rPr>
          <w:rFonts w:ascii="Times New Roman" w:eastAsia="Times New Roman" w:hAnsi="Times New Roman"/>
          <w:i/>
          <w:lang w:eastAsia="lv-LV"/>
        </w:rPr>
      </w:pPr>
    </w:p>
    <w:p w14:paraId="219F02A5" w14:textId="77777777" w:rsidR="00176B64" w:rsidRPr="00176B64" w:rsidRDefault="00176B64" w:rsidP="00176B64">
      <w:pPr>
        <w:spacing w:after="0" w:line="240" w:lineRule="auto"/>
        <w:rPr>
          <w:rFonts w:ascii="Times New Roman" w:eastAsia="Times New Roman" w:hAnsi="Times New Roman"/>
          <w:lang w:eastAsia="lv-LV"/>
        </w:rPr>
      </w:pPr>
    </w:p>
    <w:p w14:paraId="6C354683" w14:textId="77777777" w:rsidR="00176B64" w:rsidRPr="00176B64" w:rsidRDefault="00176B64" w:rsidP="00176B64">
      <w:pPr>
        <w:tabs>
          <w:tab w:val="left" w:pos="0"/>
        </w:tabs>
        <w:spacing w:after="0" w:line="240" w:lineRule="auto"/>
        <w:ind w:left="567" w:hanging="567"/>
        <w:rPr>
          <w:rFonts w:ascii="Times New Roman" w:eastAsia="Times New Roman" w:hAnsi="Times New Roman"/>
          <w:b/>
        </w:rPr>
      </w:pPr>
      <w:r w:rsidRPr="00176B64">
        <w:rPr>
          <w:rFonts w:ascii="Times New Roman" w:eastAsia="Times New Roman" w:hAnsi="Times New Roman"/>
          <w:b/>
          <w:highlight w:val="lightGray"/>
        </w:rPr>
        <w:t>2.</w:t>
      </w:r>
      <w:r w:rsidRPr="00176B64">
        <w:rPr>
          <w:rFonts w:ascii="Times New Roman" w:eastAsia="Times New Roman" w:hAnsi="Times New Roman"/>
          <w:b/>
        </w:rPr>
        <w:tab/>
        <w:t>Sastāvs</w:t>
      </w:r>
    </w:p>
    <w:p w14:paraId="52DEEFDF" w14:textId="77777777" w:rsidR="00176B64" w:rsidRPr="00176B64" w:rsidRDefault="00176B64" w:rsidP="00176B64">
      <w:pPr>
        <w:spacing w:after="0" w:line="240" w:lineRule="auto"/>
        <w:rPr>
          <w:rFonts w:ascii="Times New Roman" w:eastAsia="Times New Roman" w:hAnsi="Times New Roman"/>
          <w:lang w:eastAsia="lv-LV"/>
        </w:rPr>
      </w:pPr>
    </w:p>
    <w:p w14:paraId="4DA52796" w14:textId="77777777" w:rsidR="00176B64" w:rsidRPr="00176B64" w:rsidRDefault="00176B64" w:rsidP="00176B64">
      <w:pPr>
        <w:spacing w:after="0" w:line="240" w:lineRule="auto"/>
        <w:rPr>
          <w:rFonts w:ascii="Times New Roman" w:eastAsia="Times New Roman" w:hAnsi="Times New Roman"/>
          <w:lang w:eastAsia="lv-LV"/>
        </w:rPr>
      </w:pPr>
      <w:r w:rsidRPr="00176B64">
        <w:rPr>
          <w:rFonts w:ascii="Times New Roman" w:eastAsia="Times New Roman" w:hAnsi="Times New Roman"/>
          <w:lang w:eastAsia="lv-LV"/>
        </w:rPr>
        <w:t xml:space="preserve">Katrs ml satur: </w:t>
      </w:r>
    </w:p>
    <w:p w14:paraId="53EC7CB5" w14:textId="77777777" w:rsidR="00176B64" w:rsidRPr="00176B64" w:rsidRDefault="00176B64" w:rsidP="00176B64">
      <w:pPr>
        <w:spacing w:after="0" w:line="240" w:lineRule="auto"/>
        <w:rPr>
          <w:rFonts w:ascii="Times New Roman" w:eastAsia="Times New Roman" w:hAnsi="Times New Roman"/>
          <w:lang w:eastAsia="lv-LV"/>
        </w:rPr>
      </w:pPr>
    </w:p>
    <w:p w14:paraId="32791614" w14:textId="77777777" w:rsidR="00176B64" w:rsidRPr="00176B64" w:rsidRDefault="00176B64" w:rsidP="00176B64">
      <w:pPr>
        <w:spacing w:after="0" w:line="240" w:lineRule="auto"/>
        <w:rPr>
          <w:rFonts w:ascii="Times New Roman" w:eastAsia="Times New Roman" w:hAnsi="Times New Roman"/>
          <w:lang w:eastAsia="lv-LV"/>
        </w:rPr>
      </w:pPr>
      <w:r w:rsidRPr="00176B64">
        <w:rPr>
          <w:rFonts w:ascii="Times New Roman" w:eastAsia="Times New Roman" w:hAnsi="Times New Roman"/>
          <w:b/>
          <w:lang w:eastAsia="lv-LV"/>
        </w:rPr>
        <w:t>Aktīvā viela:</w:t>
      </w:r>
    </w:p>
    <w:p w14:paraId="6A50CD70" w14:textId="214E8860" w:rsidR="00176B64" w:rsidRPr="00176B64" w:rsidRDefault="00D6324E" w:rsidP="00176B64">
      <w:pPr>
        <w:tabs>
          <w:tab w:val="left" w:pos="1701"/>
        </w:tabs>
        <w:spacing w:after="0" w:line="240" w:lineRule="auto"/>
        <w:rPr>
          <w:rFonts w:ascii="Times New Roman" w:eastAsia="Times New Roman" w:hAnsi="Times New Roman"/>
          <w:iCs/>
          <w:lang w:eastAsia="lv-LV"/>
        </w:rPr>
      </w:pPr>
      <w:r>
        <w:rPr>
          <w:rFonts w:ascii="Times New Roman" w:eastAsia="Times New Roman" w:hAnsi="Times New Roman"/>
          <w:lang w:eastAsia="lv-LV"/>
        </w:rPr>
        <w:t>1</w:t>
      </w:r>
      <w:r w:rsidR="00176B64" w:rsidRPr="00176B64">
        <w:rPr>
          <w:rFonts w:ascii="Times New Roman" w:eastAsia="Times New Roman" w:hAnsi="Times New Roman"/>
          <w:lang w:eastAsia="lv-LV"/>
        </w:rPr>
        <w:t xml:space="preserve">40 mg </w:t>
      </w:r>
      <w:proofErr w:type="spellStart"/>
      <w:r w:rsidR="00176B64" w:rsidRPr="00176B64">
        <w:rPr>
          <w:rFonts w:ascii="Times New Roman" w:eastAsia="Times New Roman" w:hAnsi="Times New Roman"/>
          <w:lang w:eastAsia="lv-LV"/>
        </w:rPr>
        <w:t>paromomicīna</w:t>
      </w:r>
      <w:proofErr w:type="spellEnd"/>
      <w:r w:rsidR="00176B64" w:rsidRPr="00176B64">
        <w:rPr>
          <w:rFonts w:ascii="Times New Roman" w:eastAsia="Times New Roman" w:hAnsi="Times New Roman"/>
          <w:lang w:eastAsia="lv-LV"/>
        </w:rPr>
        <w:t xml:space="preserve"> bāzes ir līdzvērtīgs 200 mg paromomicīna sulfāta vai 140 000 IU paromomicīna aktivitātes</w:t>
      </w:r>
    </w:p>
    <w:p w14:paraId="38E6292A" w14:textId="77777777" w:rsidR="00176B64" w:rsidRPr="00176B64" w:rsidRDefault="00176B64" w:rsidP="00176B64">
      <w:pPr>
        <w:tabs>
          <w:tab w:val="left" w:pos="1701"/>
        </w:tabs>
        <w:spacing w:after="0" w:line="240" w:lineRule="auto"/>
        <w:rPr>
          <w:rFonts w:ascii="Times New Roman" w:eastAsia="Times New Roman" w:hAnsi="Times New Roman"/>
          <w:b/>
          <w:lang w:eastAsia="lv-LV"/>
        </w:rPr>
      </w:pPr>
    </w:p>
    <w:p w14:paraId="70C6042D" w14:textId="77777777" w:rsidR="00176B64" w:rsidRPr="00176B64" w:rsidRDefault="00176B64" w:rsidP="00176B64">
      <w:pPr>
        <w:tabs>
          <w:tab w:val="left" w:pos="1701"/>
        </w:tabs>
        <w:spacing w:after="0" w:line="240" w:lineRule="auto"/>
        <w:rPr>
          <w:rFonts w:ascii="Times New Roman" w:eastAsia="Times New Roman" w:hAnsi="Times New Roman"/>
          <w:b/>
          <w:iCs/>
          <w:lang w:eastAsia="lv-LV"/>
        </w:rPr>
      </w:pPr>
      <w:r w:rsidRPr="00176B64">
        <w:rPr>
          <w:rFonts w:ascii="Times New Roman" w:eastAsia="Times New Roman" w:hAnsi="Times New Roman"/>
          <w:b/>
          <w:lang w:eastAsia="lv-LV"/>
        </w:rPr>
        <w:t>Palīgvielas:</w:t>
      </w:r>
    </w:p>
    <w:p w14:paraId="779B1CF8" w14:textId="77777777" w:rsidR="00176B64" w:rsidRPr="00176B64" w:rsidRDefault="00176B64" w:rsidP="00176B64">
      <w:pPr>
        <w:spacing w:after="0" w:line="240" w:lineRule="auto"/>
        <w:rPr>
          <w:rFonts w:ascii="Times New Roman" w:eastAsia="Times New Roman" w:hAnsi="Times New Roman"/>
          <w:lang w:eastAsia="lv-LV"/>
        </w:rPr>
      </w:pPr>
    </w:p>
    <w:p w14:paraId="14B34238" w14:textId="77777777" w:rsidR="00176B64" w:rsidRPr="00176B64" w:rsidRDefault="00176B64" w:rsidP="00176B64">
      <w:pPr>
        <w:tabs>
          <w:tab w:val="left" w:pos="0"/>
          <w:tab w:val="left" w:pos="567"/>
          <w:tab w:val="left" w:pos="3402"/>
        </w:tabs>
        <w:autoSpaceDE w:val="0"/>
        <w:autoSpaceDN w:val="0"/>
        <w:adjustRightInd w:val="0"/>
        <w:spacing w:after="0" w:line="240" w:lineRule="auto"/>
        <w:rPr>
          <w:rFonts w:ascii="Times New Roman" w:eastAsia="Times New Roman" w:hAnsi="Times New Roman"/>
          <w:color w:val="000000"/>
          <w:lang w:eastAsia="lv-LV"/>
        </w:rPr>
      </w:pPr>
      <w:r w:rsidRPr="00176B64">
        <w:rPr>
          <w:rFonts w:ascii="Times New Roman" w:eastAsia="Times New Roman" w:hAnsi="Times New Roman"/>
          <w:color w:val="000000"/>
          <w:lang w:eastAsia="lv-LV"/>
        </w:rPr>
        <w:t>Metilparahidroksibenzoāts (E218)</w:t>
      </w:r>
      <w:r w:rsidRPr="00176B64">
        <w:rPr>
          <w:rFonts w:ascii="Times New Roman" w:eastAsia="Times New Roman" w:hAnsi="Times New Roman"/>
          <w:color w:val="000000"/>
          <w:lang w:eastAsia="lv-LV"/>
        </w:rPr>
        <w:tab/>
      </w:r>
      <w:r w:rsidRPr="00176B64">
        <w:rPr>
          <w:rFonts w:ascii="Times New Roman" w:eastAsia="Times New Roman" w:hAnsi="Times New Roman"/>
          <w:color w:val="000000"/>
          <w:lang w:eastAsia="lv-LV"/>
        </w:rPr>
        <w:tab/>
        <w:t xml:space="preserve">1,0 mg </w:t>
      </w:r>
    </w:p>
    <w:p w14:paraId="3C001604" w14:textId="77777777" w:rsidR="00176B64" w:rsidRPr="00176B64" w:rsidRDefault="00176B64" w:rsidP="00176B64">
      <w:pPr>
        <w:tabs>
          <w:tab w:val="left" w:pos="0"/>
          <w:tab w:val="left" w:pos="567"/>
          <w:tab w:val="left" w:pos="3402"/>
        </w:tabs>
        <w:spacing w:after="0" w:line="240" w:lineRule="auto"/>
        <w:rPr>
          <w:rFonts w:ascii="Times New Roman" w:eastAsia="Times New Roman" w:hAnsi="Times New Roman"/>
          <w:color w:val="000000"/>
          <w:lang w:eastAsia="lv-LV"/>
        </w:rPr>
      </w:pPr>
      <w:r w:rsidRPr="00176B64">
        <w:rPr>
          <w:rFonts w:ascii="Times New Roman" w:eastAsia="Times New Roman" w:hAnsi="Times New Roman"/>
          <w:color w:val="000000"/>
          <w:lang w:eastAsia="lv-LV"/>
        </w:rPr>
        <w:t>Propilparahidroksibenzoāts (E216)</w:t>
      </w:r>
      <w:r w:rsidRPr="00176B64">
        <w:rPr>
          <w:rFonts w:ascii="Times New Roman" w:eastAsia="Times New Roman" w:hAnsi="Times New Roman"/>
          <w:color w:val="000000"/>
          <w:lang w:eastAsia="lv-LV"/>
        </w:rPr>
        <w:tab/>
      </w:r>
      <w:r w:rsidRPr="00176B64">
        <w:rPr>
          <w:rFonts w:ascii="Times New Roman" w:eastAsia="Times New Roman" w:hAnsi="Times New Roman"/>
          <w:color w:val="000000"/>
          <w:lang w:eastAsia="lv-LV"/>
        </w:rPr>
        <w:tab/>
        <w:t>0,1 mg</w:t>
      </w:r>
    </w:p>
    <w:p w14:paraId="6A596FB7" w14:textId="77777777" w:rsidR="00176B64" w:rsidRPr="00176B64" w:rsidRDefault="00176B64" w:rsidP="00176B64">
      <w:pPr>
        <w:tabs>
          <w:tab w:val="left" w:pos="0"/>
          <w:tab w:val="left" w:pos="567"/>
          <w:tab w:val="left" w:pos="3402"/>
        </w:tabs>
        <w:spacing w:after="0" w:line="240" w:lineRule="auto"/>
        <w:rPr>
          <w:rFonts w:ascii="Times New Roman" w:eastAsia="Times New Roman" w:hAnsi="Times New Roman"/>
          <w:color w:val="000000"/>
          <w:lang w:eastAsia="lv-LV"/>
        </w:rPr>
      </w:pPr>
      <w:r w:rsidRPr="00176B64">
        <w:rPr>
          <w:rFonts w:ascii="Times New Roman" w:eastAsia="Times New Roman" w:hAnsi="Times New Roman"/>
          <w:color w:val="000000"/>
          <w:lang w:eastAsia="lv-LV"/>
        </w:rPr>
        <w:t>Nātrija metabisulfāts (E223)</w:t>
      </w:r>
      <w:r w:rsidRPr="00176B64">
        <w:rPr>
          <w:rFonts w:ascii="Times New Roman" w:eastAsia="Times New Roman" w:hAnsi="Times New Roman"/>
          <w:color w:val="000000"/>
          <w:lang w:eastAsia="lv-LV"/>
        </w:rPr>
        <w:tab/>
      </w:r>
      <w:r w:rsidRPr="00176B64">
        <w:rPr>
          <w:rFonts w:ascii="Times New Roman" w:eastAsia="Times New Roman" w:hAnsi="Times New Roman"/>
          <w:color w:val="000000"/>
          <w:lang w:eastAsia="lv-LV"/>
        </w:rPr>
        <w:tab/>
        <w:t>4,0 mg</w:t>
      </w:r>
    </w:p>
    <w:p w14:paraId="041FBEA3" w14:textId="77777777" w:rsidR="00176B64" w:rsidRPr="00176B64" w:rsidRDefault="00176B64" w:rsidP="00176B64">
      <w:pPr>
        <w:spacing w:after="0" w:line="240" w:lineRule="auto"/>
        <w:rPr>
          <w:rFonts w:ascii="Times New Roman" w:eastAsia="Times New Roman" w:hAnsi="Times New Roman"/>
          <w:lang w:eastAsia="lv-LV"/>
        </w:rPr>
      </w:pPr>
    </w:p>
    <w:p w14:paraId="50E1300E" w14:textId="77777777" w:rsidR="00176B64" w:rsidRPr="00176B64" w:rsidRDefault="00176B64" w:rsidP="00176B64">
      <w:pPr>
        <w:spacing w:after="0" w:line="240" w:lineRule="auto"/>
        <w:rPr>
          <w:rFonts w:ascii="Times New Roman" w:eastAsia="Times New Roman" w:hAnsi="Times New Roman"/>
          <w:lang w:eastAsia="lv-LV"/>
        </w:rPr>
      </w:pPr>
      <w:r w:rsidRPr="00176B64">
        <w:rPr>
          <w:rFonts w:ascii="Times New Roman" w:eastAsia="Times New Roman" w:hAnsi="Times New Roman"/>
          <w:lang w:eastAsia="lv-LV"/>
        </w:rPr>
        <w:t>Dzidrs, dzeltens līdz dzintarkrāsas šķīdums.</w:t>
      </w:r>
    </w:p>
    <w:p w14:paraId="69FD75CE" w14:textId="77777777" w:rsidR="00176B64" w:rsidRPr="00176B64" w:rsidRDefault="00176B64" w:rsidP="00176B64">
      <w:pPr>
        <w:spacing w:after="0" w:line="240" w:lineRule="auto"/>
        <w:rPr>
          <w:rFonts w:ascii="Times New Roman" w:eastAsia="Times New Roman" w:hAnsi="Times New Roman"/>
          <w:lang w:eastAsia="lv-LV"/>
        </w:rPr>
      </w:pPr>
    </w:p>
    <w:p w14:paraId="3B9D4F2E" w14:textId="77777777" w:rsidR="00176B64" w:rsidRPr="00176B64" w:rsidRDefault="00176B64" w:rsidP="00176B64">
      <w:pPr>
        <w:spacing w:after="0" w:line="240" w:lineRule="auto"/>
        <w:rPr>
          <w:rFonts w:ascii="Times New Roman" w:eastAsia="Times New Roman" w:hAnsi="Times New Roman"/>
          <w:lang w:eastAsia="lv-LV"/>
        </w:rPr>
      </w:pPr>
    </w:p>
    <w:p w14:paraId="1CF36E68" w14:textId="77777777" w:rsidR="00176B64" w:rsidRPr="00176B64" w:rsidRDefault="00176B64" w:rsidP="00176B64">
      <w:pPr>
        <w:tabs>
          <w:tab w:val="left" w:pos="0"/>
        </w:tabs>
        <w:spacing w:after="0" w:line="240" w:lineRule="auto"/>
        <w:ind w:left="567" w:hanging="567"/>
        <w:rPr>
          <w:rFonts w:ascii="Times New Roman" w:eastAsia="Times New Roman" w:hAnsi="Times New Roman"/>
          <w:b/>
        </w:rPr>
      </w:pPr>
      <w:r w:rsidRPr="00176B64">
        <w:rPr>
          <w:rFonts w:ascii="Times New Roman" w:eastAsia="Times New Roman" w:hAnsi="Times New Roman"/>
          <w:b/>
          <w:highlight w:val="lightGray"/>
        </w:rPr>
        <w:t>3.</w:t>
      </w:r>
      <w:r w:rsidRPr="00176B64">
        <w:rPr>
          <w:rFonts w:ascii="Times New Roman" w:eastAsia="Times New Roman" w:hAnsi="Times New Roman"/>
          <w:b/>
        </w:rPr>
        <w:tab/>
        <w:t>Mērķsugas</w:t>
      </w:r>
    </w:p>
    <w:p w14:paraId="41DF4554" w14:textId="77777777" w:rsidR="00176B64" w:rsidRPr="00176B64" w:rsidRDefault="00176B64" w:rsidP="00176B64">
      <w:pPr>
        <w:spacing w:after="0" w:line="240" w:lineRule="auto"/>
      </w:pPr>
    </w:p>
    <w:p w14:paraId="2D736E2D" w14:textId="77777777" w:rsidR="00176B64" w:rsidRPr="00176B64" w:rsidRDefault="00176B64" w:rsidP="00176B64">
      <w:pPr>
        <w:spacing w:after="0" w:line="240" w:lineRule="auto"/>
        <w:rPr>
          <w:rFonts w:ascii="Times New Roman" w:eastAsia="Times New Roman" w:hAnsi="Times New Roman"/>
          <w:lang w:eastAsia="lv-LV"/>
        </w:rPr>
      </w:pPr>
      <w:r w:rsidRPr="00176B64">
        <w:rPr>
          <w:rFonts w:ascii="Times New Roman" w:eastAsia="Times New Roman" w:hAnsi="Times New Roman"/>
          <w:lang w:eastAsia="lv-LV"/>
        </w:rPr>
        <w:t>Liellopi (teļi pirms atgremošanas funkciju sākšanās) un cūkas.</w:t>
      </w:r>
    </w:p>
    <w:p w14:paraId="405672D7" w14:textId="77777777" w:rsidR="00176B64" w:rsidRPr="00176B64" w:rsidRDefault="00176B64" w:rsidP="00176B64">
      <w:pPr>
        <w:spacing w:after="0" w:line="240" w:lineRule="auto"/>
      </w:pPr>
    </w:p>
    <w:p w14:paraId="4F806850" w14:textId="77777777" w:rsidR="00176B64" w:rsidRPr="00176B64" w:rsidRDefault="00176B64" w:rsidP="00176B64">
      <w:pPr>
        <w:spacing w:after="0" w:line="240" w:lineRule="auto"/>
      </w:pPr>
    </w:p>
    <w:p w14:paraId="0C2EA679" w14:textId="77777777" w:rsidR="00176B64" w:rsidRPr="00176B64" w:rsidRDefault="00176B64" w:rsidP="00176B64">
      <w:pPr>
        <w:tabs>
          <w:tab w:val="left" w:pos="0"/>
        </w:tabs>
        <w:spacing w:after="0" w:line="240" w:lineRule="auto"/>
        <w:ind w:left="567" w:hanging="567"/>
        <w:rPr>
          <w:rFonts w:ascii="Times New Roman" w:eastAsia="Times New Roman" w:hAnsi="Times New Roman"/>
          <w:b/>
        </w:rPr>
      </w:pPr>
      <w:r w:rsidRPr="00176B64">
        <w:rPr>
          <w:rFonts w:ascii="Times New Roman" w:eastAsia="Times New Roman" w:hAnsi="Times New Roman"/>
          <w:b/>
          <w:highlight w:val="lightGray"/>
        </w:rPr>
        <w:t>4.</w:t>
      </w:r>
      <w:r w:rsidRPr="00176B64">
        <w:rPr>
          <w:rFonts w:ascii="Times New Roman" w:eastAsia="Times New Roman" w:hAnsi="Times New Roman"/>
          <w:b/>
        </w:rPr>
        <w:tab/>
        <w:t>Lietošanas indikācijas</w:t>
      </w:r>
    </w:p>
    <w:p w14:paraId="74B52886" w14:textId="77777777" w:rsidR="00176B64" w:rsidRPr="00176B64" w:rsidRDefault="00176B64" w:rsidP="00176B64">
      <w:pPr>
        <w:keepNext/>
        <w:spacing w:after="0" w:line="240" w:lineRule="auto"/>
        <w:rPr>
          <w:rFonts w:ascii="Times New Roman" w:eastAsia="Times New Roman" w:hAnsi="Times New Roman"/>
          <w:b/>
          <w:lang w:eastAsia="lv-LV"/>
        </w:rPr>
      </w:pPr>
    </w:p>
    <w:p w14:paraId="64E0A233" w14:textId="77777777" w:rsidR="00176B64" w:rsidRPr="00176B64" w:rsidRDefault="00176B64" w:rsidP="00176B64">
      <w:pPr>
        <w:spacing w:after="0" w:line="240" w:lineRule="auto"/>
        <w:rPr>
          <w:rFonts w:ascii="Times New Roman" w:eastAsia="Times New Roman" w:hAnsi="Times New Roman"/>
          <w:lang w:eastAsia="lv-LV"/>
        </w:rPr>
      </w:pPr>
      <w:r w:rsidRPr="00176B64">
        <w:rPr>
          <w:rFonts w:ascii="Times New Roman" w:eastAsia="Times New Roman" w:hAnsi="Times New Roman"/>
          <w:i/>
          <w:iCs/>
          <w:lang w:eastAsia="lv-LV"/>
        </w:rPr>
        <w:t>Escherichia coli</w:t>
      </w:r>
      <w:r w:rsidRPr="00176B64">
        <w:rPr>
          <w:rFonts w:ascii="Times New Roman" w:eastAsia="Times New Roman" w:hAnsi="Times New Roman"/>
          <w:lang w:eastAsia="lv-LV"/>
        </w:rPr>
        <w:t xml:space="preserve"> izraisītu kuņģa-zarnu trakta infekciju ārstēšanai</w:t>
      </w:r>
      <w:r w:rsidRPr="00176B64">
        <w:rPr>
          <w:rFonts w:ascii="Times New Roman" w:eastAsia="Times New Roman" w:hAnsi="Times New Roman"/>
          <w:i/>
          <w:iCs/>
          <w:lang w:eastAsia="lv-LV"/>
        </w:rPr>
        <w:t>.</w:t>
      </w:r>
    </w:p>
    <w:p w14:paraId="18BB72BE" w14:textId="77777777" w:rsidR="00176B64" w:rsidRPr="00176B64" w:rsidRDefault="00176B64" w:rsidP="00176B64">
      <w:pPr>
        <w:spacing w:after="0" w:line="240" w:lineRule="auto"/>
        <w:rPr>
          <w:rFonts w:ascii="Times New Roman" w:eastAsia="Times New Roman" w:hAnsi="Times New Roman"/>
          <w:lang w:eastAsia="lv-LV"/>
        </w:rPr>
      </w:pPr>
    </w:p>
    <w:p w14:paraId="6A2DB24C" w14:textId="77777777" w:rsidR="00176B64" w:rsidRPr="00176B64" w:rsidRDefault="00176B64" w:rsidP="00176B64">
      <w:pPr>
        <w:spacing w:after="0" w:line="240" w:lineRule="auto"/>
        <w:rPr>
          <w:rFonts w:ascii="Times New Roman" w:eastAsia="Times New Roman" w:hAnsi="Times New Roman"/>
          <w:lang w:eastAsia="lv-LV"/>
        </w:rPr>
      </w:pPr>
    </w:p>
    <w:p w14:paraId="761DEE30" w14:textId="77777777" w:rsidR="00176B64" w:rsidRPr="00176B64" w:rsidRDefault="00176B64" w:rsidP="00176B64">
      <w:pPr>
        <w:keepNext/>
        <w:spacing w:after="0" w:line="240" w:lineRule="auto"/>
        <w:rPr>
          <w:rFonts w:ascii="Times New Roman" w:eastAsia="Times New Roman" w:hAnsi="Times New Roman"/>
          <w:b/>
          <w:lang w:eastAsia="lv-LV"/>
        </w:rPr>
      </w:pPr>
      <w:r w:rsidRPr="00176B64">
        <w:rPr>
          <w:rFonts w:ascii="Times New Roman" w:eastAsia="Times New Roman" w:hAnsi="Times New Roman"/>
          <w:b/>
          <w:highlight w:val="lightGray"/>
          <w:lang w:eastAsia="lv-LV"/>
        </w:rPr>
        <w:t>5.</w:t>
      </w:r>
      <w:r w:rsidRPr="00176B64">
        <w:rPr>
          <w:rFonts w:ascii="Times New Roman" w:eastAsia="Times New Roman" w:hAnsi="Times New Roman"/>
          <w:b/>
          <w:lang w:eastAsia="lv-LV"/>
        </w:rPr>
        <w:tab/>
        <w:t>Kontrindikācijas</w:t>
      </w:r>
    </w:p>
    <w:p w14:paraId="7547ACCF" w14:textId="77777777" w:rsidR="00176B64" w:rsidRPr="00176B64" w:rsidRDefault="00176B64" w:rsidP="00176B64">
      <w:pPr>
        <w:tabs>
          <w:tab w:val="left" w:pos="540"/>
        </w:tabs>
        <w:spacing w:after="0" w:line="240" w:lineRule="auto"/>
        <w:rPr>
          <w:rFonts w:ascii="Times New Roman" w:eastAsia="Times New Roman" w:hAnsi="Times New Roman"/>
          <w:kern w:val="14"/>
          <w:lang w:eastAsia="lv-LV"/>
        </w:rPr>
      </w:pPr>
    </w:p>
    <w:p w14:paraId="59BD6753" w14:textId="77777777" w:rsidR="00176B64" w:rsidRPr="00176B64" w:rsidRDefault="00176B64" w:rsidP="00176B64">
      <w:pPr>
        <w:tabs>
          <w:tab w:val="left" w:pos="540"/>
        </w:tabs>
        <w:spacing w:after="0" w:line="240" w:lineRule="auto"/>
        <w:rPr>
          <w:rFonts w:ascii="Times New Roman" w:eastAsia="Times New Roman" w:hAnsi="Times New Roman"/>
          <w:lang w:eastAsia="lv-LV"/>
        </w:rPr>
      </w:pPr>
      <w:r w:rsidRPr="00176B64">
        <w:rPr>
          <w:rFonts w:ascii="Times New Roman" w:eastAsia="Times New Roman" w:hAnsi="Times New Roman"/>
          <w:kern w:val="14"/>
          <w:lang w:eastAsia="lv-LV"/>
        </w:rPr>
        <w:t>Nelietot gadījumos, ja konstatēta pastiprināta jutība pret aktīvo vielu, citiem aminoglikozīdiem vai pret jebkuru no palīgvielām.</w:t>
      </w:r>
    </w:p>
    <w:p w14:paraId="5231CB2B" w14:textId="77777777" w:rsidR="00176B64" w:rsidRPr="00176B64" w:rsidRDefault="00176B64" w:rsidP="00176B64">
      <w:pPr>
        <w:tabs>
          <w:tab w:val="left" w:pos="355"/>
        </w:tabs>
        <w:spacing w:after="0" w:line="240" w:lineRule="auto"/>
        <w:rPr>
          <w:rFonts w:ascii="Times New Roman" w:eastAsia="Times New Roman" w:hAnsi="Times New Roman"/>
          <w:lang w:eastAsia="lv-LV"/>
        </w:rPr>
      </w:pPr>
      <w:r w:rsidRPr="00176B64">
        <w:rPr>
          <w:rFonts w:ascii="Times New Roman" w:eastAsia="Times New Roman" w:hAnsi="Times New Roman"/>
          <w:lang w:eastAsia="lv-LV"/>
        </w:rPr>
        <w:t>Nelietot, ja ir nieru vai aknu darbības traucējumi.</w:t>
      </w:r>
    </w:p>
    <w:p w14:paraId="5B4C1FAA" w14:textId="77777777" w:rsidR="00176B64" w:rsidRPr="00176B64" w:rsidRDefault="00176B64" w:rsidP="00176B64">
      <w:pPr>
        <w:tabs>
          <w:tab w:val="left" w:pos="567"/>
        </w:tabs>
        <w:spacing w:after="0" w:line="240" w:lineRule="auto"/>
        <w:rPr>
          <w:rFonts w:ascii="Times New Roman" w:eastAsia="Times New Roman" w:hAnsi="Times New Roman"/>
          <w:lang w:eastAsia="lv-LV"/>
        </w:rPr>
      </w:pPr>
      <w:r w:rsidRPr="00176B64">
        <w:rPr>
          <w:rFonts w:ascii="Times New Roman" w:eastAsia="Times New Roman" w:hAnsi="Times New Roman"/>
          <w:lang w:eastAsia="lv-LV"/>
        </w:rPr>
        <w:t xml:space="preserve">Nelietot dzīvniekiem, kuriem jau notiek atgremošanas procesi. </w:t>
      </w:r>
    </w:p>
    <w:p w14:paraId="12679DF1" w14:textId="77777777" w:rsidR="00176B64" w:rsidRPr="00176B64" w:rsidRDefault="00176B64" w:rsidP="00176B64">
      <w:pPr>
        <w:tabs>
          <w:tab w:val="left" w:pos="567"/>
        </w:tabs>
        <w:spacing w:after="0" w:line="240" w:lineRule="auto"/>
        <w:rPr>
          <w:rFonts w:ascii="Times New Roman" w:eastAsia="Times New Roman" w:hAnsi="Times New Roman"/>
          <w:lang w:eastAsia="lv-LV"/>
        </w:rPr>
      </w:pPr>
      <w:r w:rsidRPr="00176B64">
        <w:rPr>
          <w:rFonts w:ascii="Times New Roman" w:eastAsia="Times New Roman" w:hAnsi="Times New Roman"/>
          <w:lang w:eastAsia="lv-LV"/>
        </w:rPr>
        <w:t>Nelietot tītariem, jo ir risks veidoties atsevišķu zarnu trakta baktēriju antimikrobiālajai rezistencei.</w:t>
      </w:r>
    </w:p>
    <w:p w14:paraId="2C22F095" w14:textId="77777777" w:rsidR="00176B64" w:rsidRPr="00176B64" w:rsidRDefault="00176B64" w:rsidP="00176B64">
      <w:pPr>
        <w:tabs>
          <w:tab w:val="left" w:pos="567"/>
        </w:tabs>
        <w:spacing w:after="0" w:line="240" w:lineRule="auto"/>
        <w:rPr>
          <w:rFonts w:ascii="Times New Roman" w:eastAsia="Times New Roman" w:hAnsi="Times New Roman"/>
          <w:lang w:eastAsia="lv-LV"/>
        </w:rPr>
      </w:pPr>
    </w:p>
    <w:p w14:paraId="53744949" w14:textId="77777777" w:rsidR="00176B64" w:rsidRPr="00176B64" w:rsidRDefault="00176B64" w:rsidP="00176B64">
      <w:pPr>
        <w:tabs>
          <w:tab w:val="left" w:pos="567"/>
        </w:tabs>
        <w:spacing w:after="0" w:line="240" w:lineRule="auto"/>
        <w:rPr>
          <w:rFonts w:ascii="Times New Roman" w:eastAsia="Times New Roman" w:hAnsi="Times New Roman"/>
          <w:lang w:eastAsia="lv-LV"/>
        </w:rPr>
      </w:pPr>
    </w:p>
    <w:p w14:paraId="2F2C6876" w14:textId="77777777" w:rsidR="00176B64" w:rsidRPr="00176B64" w:rsidRDefault="00176B64" w:rsidP="00176B64">
      <w:pPr>
        <w:tabs>
          <w:tab w:val="left" w:pos="0"/>
        </w:tabs>
        <w:spacing w:after="0" w:line="240" w:lineRule="auto"/>
        <w:ind w:left="567" w:hanging="567"/>
        <w:rPr>
          <w:rFonts w:ascii="Times New Roman" w:eastAsia="Times New Roman" w:hAnsi="Times New Roman"/>
          <w:b/>
        </w:rPr>
      </w:pPr>
      <w:r w:rsidRPr="00176B64">
        <w:rPr>
          <w:rFonts w:ascii="Times New Roman" w:eastAsia="Times New Roman" w:hAnsi="Times New Roman"/>
          <w:b/>
          <w:highlight w:val="lightGray"/>
        </w:rPr>
        <w:t>6.</w:t>
      </w:r>
      <w:r w:rsidRPr="00176B64">
        <w:rPr>
          <w:rFonts w:ascii="Times New Roman" w:eastAsia="Times New Roman" w:hAnsi="Times New Roman"/>
          <w:b/>
        </w:rPr>
        <w:tab/>
        <w:t>Īpaši brīdinājumi</w:t>
      </w:r>
    </w:p>
    <w:p w14:paraId="55B042C5" w14:textId="77777777" w:rsidR="00176B64" w:rsidRPr="00176B64" w:rsidRDefault="00176B64" w:rsidP="00176B64">
      <w:pPr>
        <w:spacing w:after="0" w:line="240" w:lineRule="auto"/>
        <w:rPr>
          <w:rFonts w:ascii="Times New Roman" w:hAnsi="Times New Roman"/>
        </w:rPr>
      </w:pPr>
    </w:p>
    <w:p w14:paraId="65FE597A" w14:textId="77777777" w:rsidR="00176B64" w:rsidRPr="00176B64" w:rsidRDefault="00176B64" w:rsidP="00176B64">
      <w:pPr>
        <w:spacing w:after="0" w:line="240" w:lineRule="auto"/>
        <w:rPr>
          <w:rFonts w:ascii="Times New Roman" w:hAnsi="Times New Roman"/>
        </w:rPr>
      </w:pPr>
      <w:r w:rsidRPr="00176B64">
        <w:rPr>
          <w:rFonts w:ascii="Times New Roman" w:hAnsi="Times New Roman"/>
          <w:u w:val="single"/>
        </w:rPr>
        <w:t>Īpaši brīdinājumi</w:t>
      </w:r>
      <w:r w:rsidRPr="00176B64">
        <w:rPr>
          <w:rFonts w:ascii="Times New Roman" w:hAnsi="Times New Roman"/>
        </w:rPr>
        <w:t>:</w:t>
      </w:r>
    </w:p>
    <w:p w14:paraId="69BB9C52" w14:textId="77777777" w:rsidR="00176B64" w:rsidRPr="00176B64" w:rsidRDefault="00176B64" w:rsidP="00176B64">
      <w:pPr>
        <w:tabs>
          <w:tab w:val="left" w:pos="355"/>
        </w:tabs>
        <w:spacing w:after="0" w:line="240" w:lineRule="auto"/>
        <w:rPr>
          <w:rFonts w:ascii="Times New Roman" w:eastAsia="Times New Roman" w:hAnsi="Times New Roman"/>
          <w:lang w:eastAsia="lv-LV"/>
        </w:rPr>
      </w:pPr>
      <w:r w:rsidRPr="00176B64">
        <w:rPr>
          <w:rFonts w:ascii="Times New Roman" w:eastAsia="Times New Roman" w:hAnsi="Times New Roman"/>
          <w:lang w:eastAsia="lv-LV"/>
        </w:rPr>
        <w:t xml:space="preserve">Ir pierādīta </w:t>
      </w:r>
      <w:r w:rsidRPr="00176B64">
        <w:rPr>
          <w:rFonts w:ascii="Times New Roman" w:eastAsia="Times New Roman" w:hAnsi="Times New Roman"/>
          <w:i/>
          <w:lang w:eastAsia="lv-LV"/>
        </w:rPr>
        <w:t>Enterobacterales</w:t>
      </w:r>
      <w:r w:rsidRPr="00176B64">
        <w:rPr>
          <w:rFonts w:ascii="Times New Roman" w:eastAsia="Times New Roman" w:hAnsi="Times New Roman"/>
          <w:lang w:eastAsia="lv-LV"/>
        </w:rPr>
        <w:t xml:space="preserve"> krusteniskā rezistence pret paromomicīnu un dažiem aminoglikozīdu klases pretmikrobu līdzekļiem. Šo veterināro zāļu lietošana rūpīgi jāizvērtē, ja jutības testi liecina par rezistenci pret aminoglikozīdiem, jo to iedarbīgums var samazināties.</w:t>
      </w:r>
    </w:p>
    <w:p w14:paraId="5D68F16B" w14:textId="77777777" w:rsidR="00176B64" w:rsidRPr="00176B64" w:rsidRDefault="00176B64" w:rsidP="00176B64">
      <w:pPr>
        <w:tabs>
          <w:tab w:val="left" w:pos="355"/>
        </w:tabs>
        <w:spacing w:after="0" w:line="240" w:lineRule="auto"/>
        <w:rPr>
          <w:rFonts w:ascii="Times New Roman" w:eastAsia="Times New Roman" w:hAnsi="Times New Roman"/>
          <w:lang w:eastAsia="lv-LV"/>
        </w:rPr>
      </w:pPr>
    </w:p>
    <w:p w14:paraId="1E028AD6" w14:textId="77777777" w:rsidR="00176B64" w:rsidRPr="00176B64" w:rsidRDefault="00176B64" w:rsidP="00176B64">
      <w:pPr>
        <w:tabs>
          <w:tab w:val="left" w:pos="355"/>
        </w:tabs>
        <w:spacing w:after="0" w:line="240" w:lineRule="auto"/>
        <w:rPr>
          <w:rFonts w:ascii="Times New Roman" w:eastAsia="Times New Roman" w:hAnsi="Times New Roman"/>
          <w:lang w:eastAsia="lv-LV"/>
        </w:rPr>
      </w:pPr>
      <w:r w:rsidRPr="00176B64">
        <w:rPr>
          <w:rFonts w:ascii="Times New Roman" w:eastAsia="Times New Roman" w:hAnsi="Times New Roman"/>
          <w:lang w:eastAsia="lv-LV"/>
        </w:rPr>
        <w:t>Paromomicīns ļoti bieži izraisa rezistences un krusteniskās rezistences veidošanos pret citiem aminoglikozīdiem zarnu trakta mikroflorā.</w:t>
      </w:r>
    </w:p>
    <w:p w14:paraId="6294FBF9" w14:textId="77777777" w:rsidR="00176B64" w:rsidRPr="00176B64" w:rsidRDefault="00176B64" w:rsidP="00176B64">
      <w:pPr>
        <w:tabs>
          <w:tab w:val="left" w:pos="355"/>
        </w:tabs>
        <w:spacing w:after="0" w:line="240" w:lineRule="auto"/>
        <w:rPr>
          <w:rFonts w:ascii="Times New Roman" w:eastAsia="Times New Roman" w:hAnsi="Times New Roman"/>
          <w:lang w:eastAsia="lv-LV"/>
        </w:rPr>
      </w:pPr>
    </w:p>
    <w:p w14:paraId="08935D32" w14:textId="77777777" w:rsidR="00176B64" w:rsidRPr="00176B64" w:rsidRDefault="00176B64" w:rsidP="00176B64">
      <w:pPr>
        <w:tabs>
          <w:tab w:val="left" w:pos="355"/>
        </w:tabs>
        <w:spacing w:after="0" w:line="240" w:lineRule="auto"/>
        <w:rPr>
          <w:rFonts w:ascii="Times New Roman" w:eastAsia="Times New Roman" w:hAnsi="Times New Roman"/>
          <w:u w:val="single"/>
          <w:lang w:eastAsia="lv-LV"/>
        </w:rPr>
      </w:pPr>
      <w:r w:rsidRPr="00176B64">
        <w:rPr>
          <w:rFonts w:ascii="Times New Roman" w:eastAsia="Times New Roman" w:hAnsi="Times New Roman"/>
          <w:u w:val="single"/>
          <w:lang w:eastAsia="lv-LV"/>
        </w:rPr>
        <w:t>Īpaši piesardzības pasākumi drošai lietošanai mērķsugām:</w:t>
      </w:r>
    </w:p>
    <w:p w14:paraId="186B038F" w14:textId="77777777" w:rsidR="00176B64" w:rsidRPr="00176B64" w:rsidRDefault="00176B64" w:rsidP="00176B64">
      <w:pPr>
        <w:tabs>
          <w:tab w:val="left" w:pos="355"/>
        </w:tabs>
        <w:spacing w:after="0" w:line="240" w:lineRule="auto"/>
        <w:rPr>
          <w:rFonts w:ascii="Times New Roman" w:eastAsia="Times New Roman" w:hAnsi="Times New Roman"/>
          <w:lang w:eastAsia="lv-LV"/>
        </w:rPr>
      </w:pPr>
      <w:r w:rsidRPr="00176B64">
        <w:rPr>
          <w:rFonts w:ascii="Times New Roman" w:eastAsia="Times New Roman" w:hAnsi="Times New Roman"/>
          <w:lang w:eastAsia="lv-LV"/>
        </w:rPr>
        <w:lastRenderedPageBreak/>
        <w:t>Šo veterināro zāļu lietošana jāpamato ar no dzīvnieka izolētā(-o) mērķa patogēna(-u) identifikāciju un jutības testu rezultātiem. Ja tas nav iespējams, ārstēšana jāpamato ar epidemioloģisko</w:t>
      </w:r>
    </w:p>
    <w:p w14:paraId="5C7447DC" w14:textId="77777777" w:rsidR="00176B64" w:rsidRPr="00176B64" w:rsidRDefault="00176B64" w:rsidP="00176B64">
      <w:pPr>
        <w:tabs>
          <w:tab w:val="left" w:pos="355"/>
        </w:tabs>
        <w:spacing w:after="0" w:line="240" w:lineRule="auto"/>
        <w:rPr>
          <w:rFonts w:ascii="Times New Roman" w:eastAsia="Times New Roman" w:hAnsi="Times New Roman"/>
          <w:lang w:eastAsia="lv-LV"/>
        </w:rPr>
      </w:pPr>
      <w:r w:rsidRPr="00176B64">
        <w:rPr>
          <w:rFonts w:ascii="Times New Roman" w:eastAsia="Times New Roman" w:hAnsi="Times New Roman"/>
          <w:lang w:eastAsia="lv-LV"/>
        </w:rPr>
        <w:t>informāciju un zināšanām par mērķa patogēna jutību novietnes vai vietējā/reģionālā līmenī.</w:t>
      </w:r>
    </w:p>
    <w:p w14:paraId="73F5A4A0" w14:textId="77777777" w:rsidR="00176B64" w:rsidRPr="00176B64" w:rsidRDefault="00176B64" w:rsidP="00176B64">
      <w:pPr>
        <w:tabs>
          <w:tab w:val="left" w:pos="355"/>
        </w:tabs>
        <w:spacing w:after="0" w:line="240" w:lineRule="auto"/>
        <w:rPr>
          <w:rFonts w:ascii="Times New Roman" w:eastAsia="Times New Roman" w:hAnsi="Times New Roman"/>
          <w:lang w:eastAsia="lv-LV"/>
        </w:rPr>
      </w:pPr>
      <w:r w:rsidRPr="00176B64">
        <w:rPr>
          <w:rFonts w:ascii="Times New Roman" w:eastAsia="Times New Roman" w:hAnsi="Times New Roman"/>
          <w:lang w:eastAsia="lv-LV"/>
        </w:rPr>
        <w:t>Lietojot veterinārās zāles atšķirīgi no zāļu aprakstā dotajiem norādījumiem, var palielināties baktēriju izplatība, kas rezistentas pret paromomicīnu, un pavājināties ārstēšanas efektivitāte ar hinoloniem, līdz pat iespējamai krusteniskai rezistencei. Lietojot šīs veterinārās zāles, jāvadās pēc valstu apstiprinātiem un vietējiem antibakteriālo līdzekļu lietošanas noteikumiem.</w:t>
      </w:r>
    </w:p>
    <w:p w14:paraId="31B988EF" w14:textId="77777777" w:rsidR="00176B64" w:rsidRPr="00176B64" w:rsidRDefault="00176B64" w:rsidP="00176B64">
      <w:pPr>
        <w:tabs>
          <w:tab w:val="left" w:pos="355"/>
        </w:tabs>
        <w:spacing w:after="0" w:line="240" w:lineRule="auto"/>
        <w:rPr>
          <w:rFonts w:ascii="Times New Roman" w:eastAsia="Times New Roman" w:hAnsi="Times New Roman"/>
          <w:lang w:eastAsia="lv-LV"/>
        </w:rPr>
      </w:pPr>
    </w:p>
    <w:p w14:paraId="35C70793" w14:textId="77777777" w:rsidR="00176B64" w:rsidRPr="00176B64" w:rsidRDefault="00176B64" w:rsidP="00176B64">
      <w:pPr>
        <w:widowControl w:val="0"/>
        <w:tabs>
          <w:tab w:val="left" w:pos="567"/>
        </w:tabs>
        <w:autoSpaceDE w:val="0"/>
        <w:autoSpaceDN w:val="0"/>
        <w:adjustRightInd w:val="0"/>
        <w:spacing w:after="0" w:line="240" w:lineRule="auto"/>
        <w:rPr>
          <w:rFonts w:ascii="Times New Roman" w:eastAsia="Times New Roman" w:hAnsi="Times New Roman"/>
          <w:bCs/>
          <w:kern w:val="14"/>
          <w:lang w:eastAsia="lv-LV"/>
        </w:rPr>
      </w:pPr>
      <w:r w:rsidRPr="00176B64">
        <w:rPr>
          <w:rFonts w:ascii="Times New Roman" w:eastAsia="Times New Roman" w:hAnsi="Times New Roman"/>
          <w:kern w:val="14"/>
          <w:lang w:eastAsia="lv-LV"/>
        </w:rPr>
        <w:t>Slimības rezultātā var mainīties veterināro zāļu uzņemšana dzīvniekiem. Ja dzīvnieki nepietiekami uzņem ūdeni vai pienu, tie jāārstē parenterāli, lietojot atbilstošas injicējamas veterinārās zāles un ievērojot veterinārārsta norādījumus.</w:t>
      </w:r>
    </w:p>
    <w:p w14:paraId="2F7A6892" w14:textId="77777777" w:rsidR="00176B64" w:rsidRPr="00176B64" w:rsidRDefault="00176B64" w:rsidP="00176B64">
      <w:pPr>
        <w:widowControl w:val="0"/>
        <w:tabs>
          <w:tab w:val="left" w:pos="567"/>
        </w:tabs>
        <w:autoSpaceDE w:val="0"/>
        <w:autoSpaceDN w:val="0"/>
        <w:adjustRightInd w:val="0"/>
        <w:spacing w:after="0" w:line="240" w:lineRule="auto"/>
        <w:rPr>
          <w:rFonts w:ascii="Times New Roman" w:eastAsia="Times New Roman" w:hAnsi="Times New Roman"/>
          <w:b/>
          <w:lang w:eastAsia="lv-LV"/>
        </w:rPr>
      </w:pPr>
      <w:r w:rsidRPr="00176B64">
        <w:rPr>
          <w:rFonts w:ascii="Times New Roman" w:eastAsia="Times New Roman" w:hAnsi="Times New Roman"/>
          <w:kern w:val="14"/>
          <w:lang w:eastAsia="lv-LV"/>
        </w:rPr>
        <w:t>Šo veterināro zāļu lietošana ir jāapvieno ar labturības prasību ievērošanu - labu higiēnu, atbilstošu ventilāciju, dzīvnieku nepārblīvēšanu.</w:t>
      </w:r>
    </w:p>
    <w:p w14:paraId="060A7E89" w14:textId="77777777" w:rsidR="00176B64" w:rsidRPr="00176B64" w:rsidRDefault="00176B64" w:rsidP="00176B64">
      <w:pPr>
        <w:widowControl w:val="0"/>
        <w:tabs>
          <w:tab w:val="left" w:pos="567"/>
        </w:tabs>
        <w:autoSpaceDE w:val="0"/>
        <w:autoSpaceDN w:val="0"/>
        <w:adjustRightInd w:val="0"/>
        <w:spacing w:after="0" w:line="240" w:lineRule="auto"/>
        <w:rPr>
          <w:rFonts w:ascii="Times New Roman" w:eastAsia="Times New Roman" w:hAnsi="Times New Roman"/>
          <w:lang w:eastAsia="lv-LV"/>
        </w:rPr>
      </w:pPr>
      <w:r w:rsidRPr="00176B64">
        <w:rPr>
          <w:rFonts w:ascii="Times New Roman" w:eastAsia="Times New Roman" w:hAnsi="Times New Roman"/>
          <w:lang w:eastAsia="lv-LV"/>
        </w:rPr>
        <w:t xml:space="preserve">Tā kā šīm veterinārajām zālēm iespējama ototoksiska un nefrotoksiska iedarbība, ieteicams novērot nieru darbības rādītājus. </w:t>
      </w:r>
    </w:p>
    <w:p w14:paraId="5BA50AE9" w14:textId="77777777" w:rsidR="00176B64" w:rsidRPr="00176B64" w:rsidRDefault="00176B64" w:rsidP="00176B64">
      <w:pPr>
        <w:widowControl w:val="0"/>
        <w:tabs>
          <w:tab w:val="left" w:pos="567"/>
        </w:tabs>
        <w:autoSpaceDE w:val="0"/>
        <w:autoSpaceDN w:val="0"/>
        <w:adjustRightInd w:val="0"/>
        <w:spacing w:after="0" w:line="240" w:lineRule="auto"/>
        <w:rPr>
          <w:rFonts w:ascii="Times New Roman" w:eastAsia="Times New Roman" w:hAnsi="Times New Roman"/>
          <w:bCs/>
          <w:kern w:val="14"/>
          <w:lang w:eastAsia="lv-LV"/>
        </w:rPr>
      </w:pPr>
      <w:r w:rsidRPr="00176B64">
        <w:rPr>
          <w:rFonts w:ascii="Times New Roman" w:eastAsia="Times New Roman" w:hAnsi="Times New Roman"/>
          <w:kern w:val="14"/>
          <w:lang w:eastAsia="lv-LV"/>
        </w:rPr>
        <w:t>Apsverot iespēju lietot šīs veterinārās zāles jaundzimušiem dzīvniekiem, jāievēro īpaša piesardzība, jo ir zināms, ka jaundzimušiem dzīvniekiem ir izteiktāka paromomicīna uzsūkšanās zarnu traktā. Šāda pastiprinātā uzsūkšanās var radīt palielinātu ototoksicitātes un nefrotoksicitātes risku. Jaundzimušiem dzīvniekiem šīs veterinārās zāles drīkst lietot tikai pēc ārstējošā veterinārārsta ieguvuma un riska attiecības izvērtēšanas.</w:t>
      </w:r>
    </w:p>
    <w:p w14:paraId="65A06EE0" w14:textId="77777777" w:rsidR="00176B64" w:rsidRPr="00176B64" w:rsidRDefault="00176B64" w:rsidP="00176B64">
      <w:pPr>
        <w:widowControl w:val="0"/>
        <w:tabs>
          <w:tab w:val="left" w:pos="567"/>
        </w:tabs>
        <w:autoSpaceDE w:val="0"/>
        <w:autoSpaceDN w:val="0"/>
        <w:adjustRightInd w:val="0"/>
        <w:spacing w:after="0" w:line="240" w:lineRule="auto"/>
        <w:rPr>
          <w:rFonts w:ascii="Times New Roman" w:eastAsia="Times New Roman" w:hAnsi="Times New Roman"/>
          <w:lang w:eastAsia="lv-LV"/>
        </w:rPr>
      </w:pPr>
      <w:r w:rsidRPr="00176B64">
        <w:rPr>
          <w:rFonts w:ascii="Times New Roman" w:eastAsia="Times New Roman" w:hAnsi="Times New Roman"/>
          <w:kern w:val="14"/>
          <w:lang w:eastAsia="lv-LV"/>
        </w:rPr>
        <w:t xml:space="preserve">Jāizvairās no šo veterināro zāļu ilgstošas vai atkārtotas lietošanas, uzlabojot labturības prasību ievērošanu, kā arī </w:t>
      </w:r>
      <w:r w:rsidRPr="00176B64">
        <w:rPr>
          <w:rFonts w:ascii="Times New Roman" w:eastAsia="Times New Roman" w:hAnsi="Times New Roman"/>
          <w:lang w:eastAsia="lv-LV"/>
        </w:rPr>
        <w:t xml:space="preserve">veicot tīrīšanu un dezinfekciju. </w:t>
      </w:r>
    </w:p>
    <w:p w14:paraId="56CA663C" w14:textId="77777777" w:rsidR="00176B64" w:rsidRPr="00176B64" w:rsidRDefault="00176B64" w:rsidP="00176B64">
      <w:pPr>
        <w:tabs>
          <w:tab w:val="left" w:pos="567"/>
        </w:tabs>
        <w:spacing w:after="0" w:line="240" w:lineRule="auto"/>
        <w:rPr>
          <w:rFonts w:ascii="Times New Roman" w:eastAsia="Times New Roman" w:hAnsi="Times New Roman"/>
          <w:lang w:eastAsia="lv-LV"/>
        </w:rPr>
      </w:pPr>
      <w:r w:rsidRPr="00176B64">
        <w:rPr>
          <w:rFonts w:ascii="Times New Roman" w:eastAsia="Times New Roman" w:hAnsi="Times New Roman"/>
          <w:lang w:eastAsia="lv-LV"/>
        </w:rPr>
        <w:t xml:space="preserve">Lietojot šīs veterinārās zāles atšķirīgi no zāļu aprakstā dotajiem norādījumiem, var palielināties baktēriju izplatība, kuras ir rezistentas pret </w:t>
      </w:r>
      <w:r w:rsidRPr="00176B64">
        <w:rPr>
          <w:rFonts w:ascii="Times New Roman" w:eastAsia="Times New Roman" w:hAnsi="Times New Roman"/>
          <w:kern w:val="14"/>
          <w:lang w:eastAsia="lv-LV"/>
        </w:rPr>
        <w:t xml:space="preserve">paromomicīnu, </w:t>
      </w:r>
      <w:r w:rsidRPr="00176B64">
        <w:rPr>
          <w:rFonts w:ascii="Times New Roman" w:eastAsia="Times New Roman" w:hAnsi="Times New Roman"/>
          <w:lang w:eastAsia="lv-LV"/>
        </w:rPr>
        <w:t xml:space="preserve">un pavājināties ārstēšanas efektivitāte ar aminoglikozīdiem, līdz pat iespējamai krusteniskai rezistencei. </w:t>
      </w:r>
    </w:p>
    <w:p w14:paraId="2DC0E3FD" w14:textId="77777777" w:rsidR="00176B64" w:rsidRPr="00176B64" w:rsidRDefault="00176B64" w:rsidP="00176B64">
      <w:pPr>
        <w:tabs>
          <w:tab w:val="left" w:pos="567"/>
        </w:tabs>
        <w:spacing w:after="0" w:line="240" w:lineRule="auto"/>
        <w:rPr>
          <w:rFonts w:ascii="Times New Roman" w:eastAsia="Times New Roman" w:hAnsi="Times New Roman"/>
          <w:lang w:eastAsia="lv-LV"/>
        </w:rPr>
      </w:pPr>
      <w:r w:rsidRPr="00176B64">
        <w:rPr>
          <w:rFonts w:ascii="Times New Roman" w:eastAsia="Times New Roman" w:hAnsi="Times New Roman"/>
          <w:lang w:eastAsia="lv-LV"/>
        </w:rPr>
        <w:t>Aminoglikozīdi ir būtiski arī cilvēku ārstēšanā, tādēļ veterinārmedicīnā tos nevajadzētu lietot kā pirmās izvēles terapiju.</w:t>
      </w:r>
    </w:p>
    <w:p w14:paraId="5BF732BB" w14:textId="77777777" w:rsidR="00176B64" w:rsidRPr="00176B64" w:rsidRDefault="00176B64" w:rsidP="00176B64">
      <w:pPr>
        <w:tabs>
          <w:tab w:val="left" w:pos="851"/>
        </w:tabs>
        <w:spacing w:after="0" w:line="240" w:lineRule="auto"/>
        <w:rPr>
          <w:rFonts w:ascii="Times New Roman" w:eastAsia="Times New Roman" w:hAnsi="Times New Roman"/>
          <w:lang w:eastAsia="lv-LV"/>
        </w:rPr>
      </w:pPr>
    </w:p>
    <w:p w14:paraId="35621743" w14:textId="77777777" w:rsidR="00176B64" w:rsidRPr="00176B64" w:rsidRDefault="00176B64" w:rsidP="00176B64">
      <w:pPr>
        <w:tabs>
          <w:tab w:val="left" w:pos="851"/>
        </w:tabs>
        <w:spacing w:after="0" w:line="240" w:lineRule="auto"/>
        <w:rPr>
          <w:rFonts w:ascii="Times New Roman" w:eastAsia="Times New Roman" w:hAnsi="Times New Roman"/>
          <w:u w:val="single"/>
          <w:lang w:eastAsia="lv-LV"/>
        </w:rPr>
      </w:pPr>
      <w:r w:rsidRPr="00176B64">
        <w:rPr>
          <w:rFonts w:ascii="Times New Roman" w:eastAsia="Times New Roman" w:hAnsi="Times New Roman"/>
          <w:u w:val="single"/>
          <w:lang w:eastAsia="lv-LV"/>
        </w:rPr>
        <w:t>Īpaši piesardzības pasākumi, kas jāievēro personai, kura ievada veterinārās zāles dzīvniekiem:</w:t>
      </w:r>
    </w:p>
    <w:p w14:paraId="0F232B54" w14:textId="77777777" w:rsidR="00176B64" w:rsidRPr="00176B64" w:rsidRDefault="00176B64" w:rsidP="00176B64">
      <w:pPr>
        <w:tabs>
          <w:tab w:val="left" w:pos="851"/>
        </w:tabs>
        <w:spacing w:after="0" w:line="240" w:lineRule="auto"/>
        <w:rPr>
          <w:rFonts w:ascii="Times New Roman" w:eastAsia="Times New Roman" w:hAnsi="Times New Roman"/>
          <w:lang w:eastAsia="lv-LV"/>
        </w:rPr>
      </w:pPr>
      <w:r w:rsidRPr="00176B64">
        <w:rPr>
          <w:rFonts w:ascii="Times New Roman" w:eastAsia="Times New Roman" w:hAnsi="Times New Roman"/>
          <w:lang w:eastAsia="lv-LV"/>
        </w:rPr>
        <w:t>Šīs veterinārās zāles satur paromomicīnu, kas dažiem cilvēkiem var izraisīt alerģiskas reakcijas.</w:t>
      </w:r>
    </w:p>
    <w:p w14:paraId="5341DBA7" w14:textId="77777777" w:rsidR="00176B64" w:rsidRPr="00176B64" w:rsidRDefault="00176B64" w:rsidP="00176B64">
      <w:pPr>
        <w:tabs>
          <w:tab w:val="left" w:pos="851"/>
        </w:tabs>
        <w:spacing w:after="0" w:line="240" w:lineRule="auto"/>
        <w:rPr>
          <w:rFonts w:ascii="Times New Roman" w:eastAsia="Times New Roman" w:hAnsi="Times New Roman"/>
          <w:lang w:eastAsia="lv-LV"/>
        </w:rPr>
      </w:pPr>
      <w:r w:rsidRPr="00176B64">
        <w:rPr>
          <w:rFonts w:ascii="Times New Roman" w:eastAsia="Times New Roman" w:hAnsi="Times New Roman"/>
          <w:lang w:eastAsia="lv-LV"/>
        </w:rPr>
        <w:t xml:space="preserve">Personām ar zināmu pastiprinātu jutību pret paromomicīnu vai citiem aminoglikozīdiem ir jāizvairās no saskares ar šīm veterinārajām zālēm. </w:t>
      </w:r>
    </w:p>
    <w:p w14:paraId="209480F8" w14:textId="77777777" w:rsidR="00176B64" w:rsidRPr="00176B64" w:rsidRDefault="00176B64" w:rsidP="00176B64">
      <w:pPr>
        <w:tabs>
          <w:tab w:val="left" w:pos="851"/>
        </w:tabs>
        <w:spacing w:after="0" w:line="240" w:lineRule="auto"/>
        <w:rPr>
          <w:rFonts w:ascii="Times New Roman" w:eastAsia="Times New Roman" w:hAnsi="Times New Roman"/>
          <w:lang w:eastAsia="lv-LV"/>
        </w:rPr>
      </w:pPr>
      <w:r w:rsidRPr="00176B64">
        <w:rPr>
          <w:rFonts w:ascii="Times New Roman" w:eastAsia="Times New Roman" w:hAnsi="Times New Roman"/>
          <w:lang w:eastAsia="lv-LV"/>
        </w:rPr>
        <w:t>Izvairīties no veterināro zāļu saskares ar ādu un acīm.</w:t>
      </w:r>
    </w:p>
    <w:p w14:paraId="7C2461C3" w14:textId="77777777" w:rsidR="00176B64" w:rsidRPr="00176B64" w:rsidRDefault="00176B64" w:rsidP="00176B64">
      <w:pPr>
        <w:tabs>
          <w:tab w:val="left" w:pos="851"/>
        </w:tabs>
        <w:spacing w:after="0" w:line="240" w:lineRule="auto"/>
        <w:rPr>
          <w:rFonts w:ascii="Times New Roman" w:eastAsia="Times New Roman" w:hAnsi="Times New Roman"/>
          <w:iCs/>
          <w:lang w:eastAsia="lv-LV"/>
        </w:rPr>
      </w:pPr>
      <w:r w:rsidRPr="00176B64">
        <w:rPr>
          <w:rFonts w:ascii="Times New Roman" w:eastAsia="Times New Roman" w:hAnsi="Times New Roman"/>
          <w:lang w:eastAsia="lv-LV"/>
        </w:rPr>
        <w:t xml:space="preserve">Rīkojoties ar šīm veterinārajām zālēm, izmantot individuālos aizsardzības līdzekļus, kas ietver aizsargtērpu un necaurlaidīgus cimdus. </w:t>
      </w:r>
    </w:p>
    <w:p w14:paraId="1AC77479" w14:textId="77777777" w:rsidR="00176B64" w:rsidRPr="00176B64" w:rsidRDefault="00176B64" w:rsidP="00176B64">
      <w:pPr>
        <w:tabs>
          <w:tab w:val="left" w:pos="851"/>
        </w:tabs>
        <w:spacing w:after="0" w:line="240" w:lineRule="auto"/>
        <w:rPr>
          <w:rFonts w:ascii="Times New Roman" w:eastAsia="Times New Roman" w:hAnsi="Times New Roman"/>
          <w:iCs/>
          <w:lang w:eastAsia="lv-LV"/>
        </w:rPr>
      </w:pPr>
      <w:r w:rsidRPr="00176B64">
        <w:rPr>
          <w:rFonts w:ascii="Times New Roman" w:eastAsia="Times New Roman" w:hAnsi="Times New Roman"/>
          <w:lang w:eastAsia="lv-LV"/>
        </w:rPr>
        <w:t xml:space="preserve">Ja veterinārās zāles nejauši saskaras ar ādu vai acīm, skalot ar lielu daudzumu ūdens.  </w:t>
      </w:r>
    </w:p>
    <w:p w14:paraId="70CBF888" w14:textId="77777777" w:rsidR="00176B64" w:rsidRPr="00176B64" w:rsidRDefault="00176B64" w:rsidP="00176B64">
      <w:pPr>
        <w:tabs>
          <w:tab w:val="left" w:pos="851"/>
        </w:tabs>
        <w:spacing w:after="0" w:line="240" w:lineRule="auto"/>
        <w:rPr>
          <w:rFonts w:ascii="Times New Roman" w:eastAsia="Times New Roman" w:hAnsi="Times New Roman"/>
          <w:iCs/>
          <w:lang w:eastAsia="lv-LV"/>
        </w:rPr>
      </w:pPr>
      <w:r w:rsidRPr="00176B64">
        <w:rPr>
          <w:rFonts w:ascii="Times New Roman" w:eastAsia="Times New Roman" w:hAnsi="Times New Roman"/>
          <w:lang w:eastAsia="lv-LV"/>
        </w:rPr>
        <w:t xml:space="preserve">Ja pēc saskares Jums rodas tādi simptomi kā, piemēram, izsitumi uz ādas, meklēt medicīnisko palīdzību un uzrādīt ārstam </w:t>
      </w:r>
      <w:r w:rsidRPr="00176B64">
        <w:rPr>
          <w:rFonts w:ascii="Times New Roman" w:hAnsi="Times New Roman"/>
        </w:rPr>
        <w:t>lietošanas instrukciju vai iepakojuma marķējumu</w:t>
      </w:r>
      <w:r w:rsidRPr="00176B64">
        <w:rPr>
          <w:rFonts w:ascii="Times New Roman" w:eastAsia="Times New Roman" w:hAnsi="Times New Roman"/>
          <w:lang w:eastAsia="lv-LV"/>
        </w:rPr>
        <w:t>. Sejas, lūpu vai acu pietūkums vai apgrūtināta elpošana ir nopietnāki simptomi, un tādā gadījumā nepieciešama tūlītēja medicīniskā palīdzība.</w:t>
      </w:r>
    </w:p>
    <w:p w14:paraId="5C0A6A8C" w14:textId="77777777" w:rsidR="00176B64" w:rsidRPr="00176B64" w:rsidRDefault="00176B64" w:rsidP="00176B64">
      <w:pPr>
        <w:tabs>
          <w:tab w:val="left" w:pos="851"/>
        </w:tabs>
        <w:spacing w:after="0" w:line="240" w:lineRule="auto"/>
        <w:rPr>
          <w:rFonts w:ascii="Times New Roman" w:eastAsia="Times New Roman" w:hAnsi="Times New Roman"/>
          <w:iCs/>
          <w:lang w:eastAsia="lv-LV"/>
        </w:rPr>
      </w:pPr>
      <w:r w:rsidRPr="00176B64">
        <w:rPr>
          <w:rFonts w:ascii="Times New Roman" w:eastAsia="Times New Roman" w:hAnsi="Times New Roman"/>
          <w:lang w:eastAsia="lv-LV"/>
        </w:rPr>
        <w:t xml:space="preserve">Rīkojoties ar šīm veterinārajām zālēm, nedrīkst ēst, dzert un smēķēt. </w:t>
      </w:r>
    </w:p>
    <w:p w14:paraId="16A6617E" w14:textId="77777777" w:rsidR="00176B64" w:rsidRPr="00176B64" w:rsidRDefault="00176B64" w:rsidP="00176B64">
      <w:pPr>
        <w:tabs>
          <w:tab w:val="left" w:pos="851"/>
        </w:tabs>
        <w:spacing w:after="0" w:line="240" w:lineRule="auto"/>
        <w:rPr>
          <w:rFonts w:ascii="Times New Roman" w:eastAsia="Times New Roman" w:hAnsi="Times New Roman"/>
          <w:iCs/>
          <w:lang w:eastAsia="lv-LV"/>
        </w:rPr>
      </w:pPr>
      <w:r w:rsidRPr="00176B64">
        <w:rPr>
          <w:rFonts w:ascii="Times New Roman" w:eastAsia="Times New Roman" w:hAnsi="Times New Roman"/>
          <w:lang w:eastAsia="lv-LV"/>
        </w:rPr>
        <w:t xml:space="preserve">Nenorīt. Ja veterinārās zāles tiek nejauši norītas </w:t>
      </w:r>
      <w:bookmarkStart w:id="11" w:name="_Hlk190939404"/>
      <w:r w:rsidRPr="00176B64">
        <w:rPr>
          <w:rFonts w:ascii="Times New Roman" w:eastAsia="Times New Roman" w:hAnsi="Times New Roman"/>
          <w:lang w:eastAsia="lv-LV"/>
        </w:rPr>
        <w:t>vai izšļakstītas uz ādas</w:t>
      </w:r>
      <w:bookmarkEnd w:id="11"/>
      <w:r w:rsidRPr="00176B64">
        <w:rPr>
          <w:rFonts w:ascii="Times New Roman" w:eastAsia="Times New Roman" w:hAnsi="Times New Roman"/>
          <w:lang w:eastAsia="lv-LV"/>
        </w:rPr>
        <w:t xml:space="preserve">, nekavējoties meklēt medicīnisko palīdzību un uzrādīt ārstam iepakojuma marķējumu. </w:t>
      </w:r>
    </w:p>
    <w:p w14:paraId="07F6D014" w14:textId="77777777" w:rsidR="00176B64" w:rsidRPr="00176B64" w:rsidRDefault="00176B64" w:rsidP="00176B64">
      <w:pPr>
        <w:tabs>
          <w:tab w:val="left" w:pos="851"/>
        </w:tabs>
        <w:spacing w:after="0" w:line="240" w:lineRule="auto"/>
        <w:rPr>
          <w:rFonts w:ascii="Times New Roman" w:eastAsia="Times New Roman" w:hAnsi="Times New Roman"/>
          <w:color w:val="000000"/>
          <w:lang w:eastAsia="lv-LV"/>
        </w:rPr>
      </w:pPr>
      <w:r w:rsidRPr="00176B64">
        <w:rPr>
          <w:rFonts w:ascii="Times New Roman" w:eastAsia="Times New Roman" w:hAnsi="Times New Roman"/>
          <w:lang w:eastAsia="lv-LV"/>
        </w:rPr>
        <w:t>Pēc rīkošanās ar šīm veterinārajām zālēm, mazgāt rokas.</w:t>
      </w:r>
      <w:r w:rsidRPr="00176B64">
        <w:rPr>
          <w:rFonts w:ascii="Times New Roman" w:eastAsia="Times New Roman" w:hAnsi="Times New Roman"/>
          <w:color w:val="000000"/>
          <w:lang w:eastAsia="lv-LV"/>
        </w:rPr>
        <w:t xml:space="preserve"> </w:t>
      </w:r>
    </w:p>
    <w:p w14:paraId="229956AD" w14:textId="77777777" w:rsidR="00176B64" w:rsidRPr="00176B64" w:rsidRDefault="00176B64" w:rsidP="00176B64">
      <w:pPr>
        <w:tabs>
          <w:tab w:val="left" w:pos="567"/>
        </w:tabs>
        <w:spacing w:after="0" w:line="240" w:lineRule="auto"/>
        <w:rPr>
          <w:rFonts w:ascii="Times New Roman" w:eastAsia="Times New Roman" w:hAnsi="Times New Roman"/>
          <w:lang w:eastAsia="lv-LV"/>
        </w:rPr>
      </w:pPr>
    </w:p>
    <w:p w14:paraId="6F9EE24B" w14:textId="77777777" w:rsidR="00176B64" w:rsidRPr="00176B64" w:rsidRDefault="00176B64" w:rsidP="00176B64">
      <w:pPr>
        <w:tabs>
          <w:tab w:val="left" w:pos="567"/>
        </w:tabs>
        <w:spacing w:after="0" w:line="240" w:lineRule="auto"/>
        <w:rPr>
          <w:rFonts w:ascii="Times New Roman" w:eastAsia="Times New Roman" w:hAnsi="Times New Roman"/>
          <w:u w:val="single"/>
          <w:lang w:eastAsia="lv-LV"/>
        </w:rPr>
      </w:pPr>
      <w:r w:rsidRPr="00176B64">
        <w:rPr>
          <w:rFonts w:ascii="Times New Roman" w:eastAsia="Times New Roman" w:hAnsi="Times New Roman"/>
          <w:u w:val="single"/>
          <w:lang w:eastAsia="lv-LV"/>
        </w:rPr>
        <w:t>Grūsnība:</w:t>
      </w:r>
    </w:p>
    <w:p w14:paraId="3D5C40F8" w14:textId="77777777" w:rsidR="00176B64" w:rsidRPr="00176B64" w:rsidRDefault="00176B64" w:rsidP="00176B64">
      <w:pPr>
        <w:spacing w:after="0" w:line="240" w:lineRule="auto"/>
        <w:rPr>
          <w:rFonts w:ascii="Times New Roman" w:eastAsia="Times New Roman" w:hAnsi="Times New Roman"/>
          <w:lang w:eastAsia="lv-LV"/>
        </w:rPr>
      </w:pPr>
      <w:r w:rsidRPr="00176B64">
        <w:rPr>
          <w:rFonts w:ascii="Times New Roman" w:eastAsia="Times New Roman" w:hAnsi="Times New Roman"/>
          <w:lang w:eastAsia="lv-LV"/>
        </w:rPr>
        <w:t xml:space="preserve">Laboratoriskajos pētījumos žurkām un trušiem netika konstatēta teratogēna, fetotoksiska vai maternotoksiska iedarbība. Nav ieteicams lietot grūsnības laikā. </w:t>
      </w:r>
    </w:p>
    <w:p w14:paraId="17354F53" w14:textId="77777777" w:rsidR="00176B64" w:rsidRPr="00176B64" w:rsidRDefault="00176B64" w:rsidP="00176B64">
      <w:pPr>
        <w:keepNext/>
        <w:spacing w:after="0" w:line="240" w:lineRule="auto"/>
        <w:rPr>
          <w:rFonts w:ascii="Times New Roman" w:eastAsia="Times New Roman" w:hAnsi="Times New Roman"/>
          <w:u w:val="single"/>
          <w:lang w:eastAsia="lv-LV"/>
        </w:rPr>
      </w:pPr>
    </w:p>
    <w:p w14:paraId="7330E5D6" w14:textId="77777777" w:rsidR="00176B64" w:rsidRPr="00176B64" w:rsidRDefault="00176B64" w:rsidP="00176B64">
      <w:pPr>
        <w:keepNext/>
        <w:spacing w:after="0" w:line="240" w:lineRule="auto"/>
        <w:rPr>
          <w:rFonts w:ascii="Times New Roman" w:eastAsia="Times New Roman" w:hAnsi="Times New Roman"/>
          <w:u w:val="single"/>
          <w:lang w:eastAsia="lv-LV"/>
        </w:rPr>
      </w:pPr>
      <w:r w:rsidRPr="00176B64">
        <w:rPr>
          <w:rFonts w:ascii="Times New Roman" w:eastAsia="Times New Roman" w:hAnsi="Times New Roman"/>
          <w:u w:val="single"/>
          <w:lang w:eastAsia="lv-LV"/>
        </w:rPr>
        <w:t>Mijiedarbība ar citām zālēm un citi mijiedarbības veidi:</w:t>
      </w:r>
    </w:p>
    <w:p w14:paraId="35EE35E8" w14:textId="77777777" w:rsidR="00176B64" w:rsidRPr="00176B64" w:rsidRDefault="00176B64" w:rsidP="00176B64">
      <w:pPr>
        <w:spacing w:after="0" w:line="240" w:lineRule="auto"/>
        <w:rPr>
          <w:rFonts w:ascii="Times New Roman" w:eastAsia="Times New Roman" w:hAnsi="Times New Roman"/>
          <w:lang w:eastAsia="lv-LV"/>
        </w:rPr>
      </w:pPr>
      <w:r w:rsidRPr="00176B64">
        <w:rPr>
          <w:rFonts w:ascii="Times New Roman" w:eastAsia="Times New Roman" w:hAnsi="Times New Roman"/>
          <w:lang w:eastAsia="lv-LV"/>
        </w:rPr>
        <w:t>Vispārējās anestēzijas līdzekļi un miorelaksanti palielina aminoglikozīdu neirobloķējošo efektu. Tas var izraisīt paralīzi un apnoju. Nelietot vienlaikus ar spēcīgas iedarbības diurētiskajiem līdzekļiem un vielām ar iespējamu ototoksisku vai nefrotoksisku iedarbību.</w:t>
      </w:r>
    </w:p>
    <w:p w14:paraId="0E96E62B" w14:textId="77777777" w:rsidR="00176B64" w:rsidRPr="00176B64" w:rsidRDefault="00176B64" w:rsidP="00176B64">
      <w:pPr>
        <w:spacing w:after="0" w:line="240" w:lineRule="auto"/>
        <w:rPr>
          <w:rFonts w:ascii="Times New Roman" w:eastAsia="Times New Roman" w:hAnsi="Times New Roman"/>
          <w:lang w:eastAsia="lv-LV"/>
        </w:rPr>
      </w:pPr>
    </w:p>
    <w:p w14:paraId="4E08ADC7" w14:textId="77777777" w:rsidR="00176B64" w:rsidRPr="00176B64" w:rsidRDefault="00176B64" w:rsidP="00176B64">
      <w:pPr>
        <w:spacing w:after="0" w:line="240" w:lineRule="auto"/>
        <w:rPr>
          <w:rFonts w:ascii="Times New Roman" w:eastAsia="Times New Roman" w:hAnsi="Times New Roman"/>
          <w:u w:val="single"/>
          <w:lang w:eastAsia="lv-LV"/>
        </w:rPr>
      </w:pPr>
      <w:r w:rsidRPr="00176B64">
        <w:rPr>
          <w:rFonts w:ascii="Times New Roman" w:eastAsia="Times New Roman" w:hAnsi="Times New Roman"/>
          <w:u w:val="single"/>
          <w:lang w:eastAsia="lv-LV"/>
        </w:rPr>
        <w:t>Pārdozēšana:</w:t>
      </w:r>
    </w:p>
    <w:p w14:paraId="3DFF80F0" w14:textId="77777777" w:rsidR="00176B64" w:rsidRPr="00176B64" w:rsidRDefault="00176B64" w:rsidP="00176B64">
      <w:pPr>
        <w:spacing w:after="0" w:line="240" w:lineRule="auto"/>
        <w:rPr>
          <w:rFonts w:ascii="Times New Roman" w:eastAsia="Times New Roman" w:hAnsi="Times New Roman"/>
          <w:lang w:eastAsia="lv-LV"/>
        </w:rPr>
      </w:pPr>
      <w:r w:rsidRPr="00176B64">
        <w:rPr>
          <w:rFonts w:ascii="Times New Roman" w:eastAsia="Times New Roman" w:hAnsi="Times New Roman"/>
          <w:lang w:eastAsia="lv-LV"/>
        </w:rPr>
        <w:t>Lietojot iekšķīgi, paromomicīns ļoti vāji sistēmiski uzsūcas organismā. Kaitīga ietekme nejaušas pārdozēšanas gadījumā ir maz iespējama.</w:t>
      </w:r>
    </w:p>
    <w:p w14:paraId="0E024245" w14:textId="77777777" w:rsidR="00176B64" w:rsidRPr="00176B64" w:rsidRDefault="00176B64" w:rsidP="00176B64">
      <w:pPr>
        <w:spacing w:after="0" w:line="240" w:lineRule="auto"/>
        <w:ind w:left="567" w:hanging="567"/>
        <w:rPr>
          <w:rFonts w:ascii="Times New Roman" w:eastAsia="Times New Roman" w:hAnsi="Times New Roman"/>
          <w:lang w:eastAsia="lv-LV"/>
        </w:rPr>
      </w:pPr>
    </w:p>
    <w:p w14:paraId="07B504B2" w14:textId="77777777" w:rsidR="00176B64" w:rsidRPr="00176B64" w:rsidRDefault="00176B64" w:rsidP="00176B64">
      <w:pPr>
        <w:spacing w:after="0" w:line="240" w:lineRule="auto"/>
        <w:rPr>
          <w:rFonts w:ascii="Times New Roman" w:eastAsia="Times New Roman" w:hAnsi="Times New Roman"/>
          <w:u w:val="single"/>
          <w:lang w:eastAsia="lv-LV"/>
        </w:rPr>
      </w:pPr>
      <w:r w:rsidRPr="00176B64">
        <w:rPr>
          <w:rFonts w:ascii="Times New Roman" w:eastAsia="Times New Roman" w:hAnsi="Times New Roman"/>
          <w:u w:val="single"/>
          <w:lang w:eastAsia="lv-LV"/>
        </w:rPr>
        <w:t>Būtiska nesaderība:</w:t>
      </w:r>
    </w:p>
    <w:p w14:paraId="4681D9E9" w14:textId="77777777" w:rsidR="00176B64" w:rsidRPr="00176B64" w:rsidRDefault="00176B64" w:rsidP="00176B64">
      <w:pPr>
        <w:spacing w:after="0" w:line="240" w:lineRule="auto"/>
        <w:rPr>
          <w:rFonts w:ascii="Times New Roman" w:eastAsia="Times New Roman" w:hAnsi="Times New Roman"/>
          <w:kern w:val="14"/>
          <w:lang w:eastAsia="lv-LV"/>
        </w:rPr>
      </w:pPr>
      <w:r w:rsidRPr="00176B64">
        <w:rPr>
          <w:rFonts w:ascii="Times New Roman" w:eastAsia="Times New Roman" w:hAnsi="Times New Roman"/>
          <w:kern w:val="14"/>
          <w:lang w:eastAsia="lv-LV"/>
        </w:rPr>
        <w:t>Tā kā nav veikti saderības pētījumi, nelietot šīs veterinārās zāles maisījumā ar citām veterinārajām zālēm.</w:t>
      </w:r>
    </w:p>
    <w:p w14:paraId="7E9190CA" w14:textId="77777777" w:rsidR="00176B64" w:rsidRPr="00176B64" w:rsidRDefault="00176B64" w:rsidP="00176B64">
      <w:pPr>
        <w:spacing w:after="0" w:line="240" w:lineRule="auto"/>
        <w:rPr>
          <w:rFonts w:ascii="Times New Roman" w:eastAsia="Times New Roman" w:hAnsi="Times New Roman"/>
          <w:lang w:eastAsia="lv-LV"/>
        </w:rPr>
      </w:pPr>
    </w:p>
    <w:p w14:paraId="316C8AB9" w14:textId="77777777" w:rsidR="00176B64" w:rsidRPr="00176B64" w:rsidRDefault="00176B64" w:rsidP="00176B64">
      <w:pPr>
        <w:spacing w:after="0" w:line="240" w:lineRule="auto"/>
        <w:rPr>
          <w:rFonts w:ascii="Times New Roman" w:eastAsia="Times New Roman" w:hAnsi="Times New Roman"/>
          <w:lang w:eastAsia="lv-LV"/>
        </w:rPr>
      </w:pPr>
    </w:p>
    <w:p w14:paraId="2C12A011" w14:textId="77777777" w:rsidR="00176B64" w:rsidRPr="00176B64" w:rsidRDefault="00176B64" w:rsidP="00176B64">
      <w:pPr>
        <w:tabs>
          <w:tab w:val="left" w:pos="0"/>
        </w:tabs>
        <w:spacing w:after="0" w:line="240" w:lineRule="auto"/>
        <w:ind w:left="567" w:hanging="567"/>
        <w:rPr>
          <w:rFonts w:ascii="Times New Roman" w:eastAsia="Times New Roman" w:hAnsi="Times New Roman"/>
          <w:b/>
        </w:rPr>
      </w:pPr>
      <w:r w:rsidRPr="00176B64">
        <w:rPr>
          <w:rFonts w:ascii="Times New Roman" w:eastAsia="Times New Roman" w:hAnsi="Times New Roman"/>
          <w:b/>
          <w:highlight w:val="lightGray"/>
        </w:rPr>
        <w:t>7.</w:t>
      </w:r>
      <w:r w:rsidRPr="00176B64">
        <w:rPr>
          <w:rFonts w:ascii="Times New Roman" w:eastAsia="Times New Roman" w:hAnsi="Times New Roman"/>
          <w:b/>
        </w:rPr>
        <w:tab/>
        <w:t>Blakusparādības</w:t>
      </w:r>
    </w:p>
    <w:p w14:paraId="6193833E" w14:textId="77777777" w:rsidR="00176B64" w:rsidRPr="00176B64" w:rsidRDefault="00176B64" w:rsidP="00176B64">
      <w:pPr>
        <w:spacing w:after="0" w:line="240" w:lineRule="auto"/>
        <w:rPr>
          <w:iCs/>
        </w:rPr>
      </w:pPr>
    </w:p>
    <w:p w14:paraId="731EBDE8" w14:textId="77777777" w:rsidR="00176B64" w:rsidRPr="00176B64" w:rsidRDefault="00176B64" w:rsidP="00176B64">
      <w:pPr>
        <w:spacing w:after="0" w:line="240" w:lineRule="auto"/>
        <w:ind w:left="567" w:hanging="567"/>
        <w:jc w:val="both"/>
        <w:rPr>
          <w:rFonts w:ascii="Times New Roman" w:hAnsi="Times New Roman"/>
          <w:color w:val="000000"/>
        </w:rPr>
      </w:pPr>
      <w:r w:rsidRPr="00176B64">
        <w:rPr>
          <w:rFonts w:ascii="Times New Roman" w:hAnsi="Times New Roman"/>
          <w:color w:val="000000"/>
        </w:rPr>
        <w:t>Liellopi (teļi pirms atgremošanas funkciju sākšanās), cūkas:</w:t>
      </w:r>
    </w:p>
    <w:p w14:paraId="7D686C0E" w14:textId="77777777" w:rsidR="00176B64" w:rsidRPr="00176B64" w:rsidRDefault="00176B64" w:rsidP="00176B64">
      <w:pPr>
        <w:spacing w:after="0" w:line="240" w:lineRule="auto"/>
        <w:ind w:left="567" w:hanging="567"/>
        <w:jc w:val="both"/>
        <w:rPr>
          <w:rFonts w:ascii="Times New Roman" w:hAnsi="Times New Roman"/>
          <w:b/>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176B64" w:rsidRPr="00176B64" w14:paraId="047902D1" w14:textId="77777777" w:rsidTr="00590EFE">
        <w:tc>
          <w:tcPr>
            <w:tcW w:w="2500" w:type="pct"/>
          </w:tcPr>
          <w:p w14:paraId="2A06622D" w14:textId="77777777" w:rsidR="00176B64" w:rsidRPr="00176B64" w:rsidRDefault="00176B64" w:rsidP="00176B64">
            <w:pPr>
              <w:spacing w:after="0" w:line="240" w:lineRule="auto"/>
              <w:rPr>
                <w:rFonts w:ascii="Times New Roman" w:hAnsi="Times New Roman"/>
              </w:rPr>
            </w:pPr>
            <w:r w:rsidRPr="00176B64">
              <w:rPr>
                <w:rFonts w:ascii="Times New Roman" w:hAnsi="Times New Roman"/>
              </w:rPr>
              <w:t>Reti</w:t>
            </w:r>
          </w:p>
          <w:p w14:paraId="51F13362" w14:textId="77777777" w:rsidR="00176B64" w:rsidRPr="00176B64" w:rsidRDefault="00176B64" w:rsidP="00176B64">
            <w:pPr>
              <w:spacing w:after="0" w:line="240" w:lineRule="auto"/>
              <w:rPr>
                <w:rFonts w:ascii="Times New Roman" w:hAnsi="Times New Roman"/>
              </w:rPr>
            </w:pPr>
            <w:r w:rsidRPr="00176B64">
              <w:rPr>
                <w:rFonts w:ascii="Times New Roman" w:hAnsi="Times New Roman"/>
              </w:rPr>
              <w:t>(1 līdz 10 dzīvniekiem/10 000 ārstētajiem dzīvniekiem):</w:t>
            </w:r>
          </w:p>
        </w:tc>
        <w:tc>
          <w:tcPr>
            <w:tcW w:w="2500" w:type="pct"/>
          </w:tcPr>
          <w:p w14:paraId="2D4D2B0B" w14:textId="77777777" w:rsidR="00176B64" w:rsidRPr="00176B64" w:rsidRDefault="00176B64" w:rsidP="00176B64">
            <w:pPr>
              <w:spacing w:after="0" w:line="240" w:lineRule="auto"/>
              <w:rPr>
                <w:rFonts w:ascii="Times New Roman" w:hAnsi="Times New Roman"/>
                <w:iCs/>
              </w:rPr>
            </w:pPr>
            <w:r w:rsidRPr="00176B64">
              <w:rPr>
                <w:rFonts w:ascii="Times New Roman" w:hAnsi="Times New Roman"/>
                <w:color w:val="000000"/>
              </w:rPr>
              <w:t>Mīkstas fekālijas (diareja)</w:t>
            </w:r>
          </w:p>
        </w:tc>
      </w:tr>
      <w:tr w:rsidR="00176B64" w:rsidRPr="00176B64" w14:paraId="2963F168" w14:textId="77777777" w:rsidTr="00590EFE">
        <w:tc>
          <w:tcPr>
            <w:tcW w:w="2500" w:type="pct"/>
          </w:tcPr>
          <w:p w14:paraId="316DB9C8" w14:textId="77777777" w:rsidR="00176B64" w:rsidRPr="00176B64" w:rsidRDefault="00176B64" w:rsidP="00176B64">
            <w:pPr>
              <w:spacing w:after="0" w:line="240" w:lineRule="auto"/>
              <w:rPr>
                <w:rFonts w:ascii="Times New Roman" w:hAnsi="Times New Roman"/>
              </w:rPr>
            </w:pPr>
            <w:r w:rsidRPr="00176B64">
              <w:rPr>
                <w:rFonts w:ascii="Times New Roman" w:hAnsi="Times New Roman"/>
              </w:rPr>
              <w:t>Nenoteikts biežums (nevar noteikt pēc pieejamajiem datiem).</w:t>
            </w:r>
          </w:p>
        </w:tc>
        <w:tc>
          <w:tcPr>
            <w:tcW w:w="2500" w:type="pct"/>
            <w:hideMark/>
          </w:tcPr>
          <w:p w14:paraId="597D0DCA" w14:textId="77777777" w:rsidR="00176B64" w:rsidRPr="00176B64" w:rsidRDefault="00176B64" w:rsidP="00176B64">
            <w:pPr>
              <w:spacing w:after="0" w:line="240" w:lineRule="auto"/>
              <w:rPr>
                <w:rFonts w:ascii="Times New Roman" w:hAnsi="Times New Roman"/>
                <w:iCs/>
                <w:vertAlign w:val="superscript"/>
              </w:rPr>
            </w:pPr>
            <w:r w:rsidRPr="00176B64">
              <w:rPr>
                <w:rFonts w:ascii="Times New Roman" w:hAnsi="Times New Roman"/>
                <w:iCs/>
              </w:rPr>
              <w:t>Nefropātija</w:t>
            </w:r>
            <w:r w:rsidRPr="00176B64">
              <w:rPr>
                <w:rFonts w:ascii="Times New Roman" w:hAnsi="Times New Roman"/>
                <w:iCs/>
                <w:vertAlign w:val="superscript"/>
              </w:rPr>
              <w:t>1</w:t>
            </w:r>
          </w:p>
          <w:p w14:paraId="2D86D9F2" w14:textId="77777777" w:rsidR="00176B64" w:rsidRPr="00176B64" w:rsidRDefault="00176B64" w:rsidP="00176B64">
            <w:pPr>
              <w:spacing w:after="0" w:line="240" w:lineRule="auto"/>
              <w:rPr>
                <w:rFonts w:ascii="Times New Roman" w:hAnsi="Times New Roman"/>
                <w:iCs/>
              </w:rPr>
            </w:pPr>
            <w:r w:rsidRPr="00176B64">
              <w:rPr>
                <w:rFonts w:ascii="Times New Roman" w:hAnsi="Times New Roman"/>
                <w:iCs/>
              </w:rPr>
              <w:t>Iekšējās auss slimības</w:t>
            </w:r>
            <w:r w:rsidRPr="00176B64">
              <w:rPr>
                <w:rFonts w:ascii="Times New Roman" w:hAnsi="Times New Roman"/>
                <w:iCs/>
                <w:vertAlign w:val="superscript"/>
              </w:rPr>
              <w:t>1</w:t>
            </w:r>
          </w:p>
        </w:tc>
      </w:tr>
    </w:tbl>
    <w:p w14:paraId="7A30EA1C" w14:textId="77777777" w:rsidR="00176B64" w:rsidRPr="00176B64" w:rsidRDefault="00176B64" w:rsidP="00176B64">
      <w:pPr>
        <w:spacing w:after="0" w:line="240" w:lineRule="auto"/>
        <w:rPr>
          <w:rFonts w:ascii="Times New Roman" w:hAnsi="Times New Roman"/>
          <w:iCs/>
        </w:rPr>
      </w:pPr>
      <w:r w:rsidRPr="00176B64">
        <w:rPr>
          <w:rFonts w:ascii="Times New Roman" w:hAnsi="Times New Roman"/>
          <w:color w:val="000000"/>
          <w:vertAlign w:val="superscript"/>
        </w:rPr>
        <w:t>1</w:t>
      </w:r>
      <w:r w:rsidRPr="00176B64">
        <w:rPr>
          <w:rFonts w:ascii="Times New Roman" w:hAnsi="Times New Roman"/>
          <w:color w:val="000000"/>
        </w:rPr>
        <w:t>Aminoglikozīdu antibiotikas, kā paromomicīns, var izraisīt nefrotoksicitāti un ototoksicitāti.</w:t>
      </w:r>
    </w:p>
    <w:p w14:paraId="41923161" w14:textId="77777777" w:rsidR="00176B64" w:rsidRPr="00176B64" w:rsidRDefault="00176B64" w:rsidP="00176B64">
      <w:pPr>
        <w:spacing w:after="0" w:line="240" w:lineRule="auto"/>
        <w:jc w:val="both"/>
        <w:rPr>
          <w:rFonts w:ascii="Times New Roman" w:eastAsia="Times New Roman" w:hAnsi="Times New Roman"/>
          <w:kern w:val="14"/>
          <w:lang w:eastAsia="lv-LV"/>
        </w:rPr>
      </w:pPr>
    </w:p>
    <w:p w14:paraId="207D1DCC" w14:textId="77777777" w:rsidR="00176B64" w:rsidRPr="00176B64" w:rsidRDefault="00176B64" w:rsidP="00176B64">
      <w:pPr>
        <w:spacing w:after="0" w:line="240" w:lineRule="auto"/>
        <w:rPr>
          <w:rFonts w:ascii="Times New Roman" w:hAnsi="Times New Roman"/>
          <w:i/>
          <w:color w:val="008000"/>
        </w:rPr>
      </w:pPr>
      <w:r w:rsidRPr="00176B64">
        <w:rPr>
          <w:rFonts w:ascii="Times New Roman" w:hAnsi="Times New Roman"/>
        </w:rPr>
        <w:t xml:space="preserve">Ir svarīgi ziņot par blakusparādībām. Tas ļauj pastāvīgi uzraudzīt veterināro zāļu drošumu. </w:t>
      </w:r>
      <w:bookmarkStart w:id="12" w:name="_Hlk190940244"/>
      <w:r w:rsidRPr="00176B64">
        <w:rPr>
          <w:rFonts w:ascii="Times New Roman" w:hAnsi="Times New Roman"/>
        </w:rPr>
        <w:t xml:space="preserve">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hyperlink r:id="rId7" w:history="1">
        <w:r w:rsidRPr="00176B64">
          <w:rPr>
            <w:rFonts w:ascii="Times New Roman" w:hAnsi="Times New Roman"/>
            <w:color w:val="0000FF"/>
            <w:u w:val="single"/>
          </w:rPr>
          <w:t>https://www.pvd.gov.lv/lv</w:t>
        </w:r>
      </w:hyperlink>
      <w:r w:rsidRPr="00176B64">
        <w:rPr>
          <w:rFonts w:ascii="Times New Roman" w:hAnsi="Times New Roman"/>
        </w:rPr>
        <w:t xml:space="preserve">. </w:t>
      </w:r>
    </w:p>
    <w:bookmarkEnd w:id="12"/>
    <w:p w14:paraId="7AECE07D" w14:textId="77777777" w:rsidR="00176B64" w:rsidRPr="00176B64" w:rsidRDefault="00176B64" w:rsidP="00176B64">
      <w:pPr>
        <w:spacing w:after="0" w:line="240" w:lineRule="auto"/>
      </w:pPr>
    </w:p>
    <w:p w14:paraId="6C6D2341" w14:textId="77777777" w:rsidR="00176B64" w:rsidRPr="00176B64" w:rsidRDefault="00176B64" w:rsidP="00176B64">
      <w:pPr>
        <w:spacing w:after="0" w:line="240" w:lineRule="auto"/>
        <w:rPr>
          <w:rFonts w:ascii="Times New Roman" w:eastAsia="Times New Roman" w:hAnsi="Times New Roman"/>
          <w:lang w:eastAsia="lv-LV"/>
        </w:rPr>
      </w:pPr>
    </w:p>
    <w:p w14:paraId="31EE5A98" w14:textId="77777777" w:rsidR="00176B64" w:rsidRPr="00176B64" w:rsidRDefault="00176B64" w:rsidP="00176B64">
      <w:pPr>
        <w:tabs>
          <w:tab w:val="left" w:pos="0"/>
        </w:tabs>
        <w:spacing w:after="0" w:line="240" w:lineRule="auto"/>
        <w:ind w:left="567" w:hanging="567"/>
        <w:rPr>
          <w:rFonts w:ascii="Times New Roman" w:eastAsia="Times New Roman" w:hAnsi="Times New Roman"/>
          <w:b/>
        </w:rPr>
      </w:pPr>
      <w:r w:rsidRPr="00176B64">
        <w:rPr>
          <w:rFonts w:ascii="Times New Roman" w:eastAsia="Times New Roman" w:hAnsi="Times New Roman"/>
          <w:b/>
          <w:highlight w:val="lightGray"/>
        </w:rPr>
        <w:t>8.</w:t>
      </w:r>
      <w:r w:rsidRPr="00176B64">
        <w:rPr>
          <w:rFonts w:ascii="Times New Roman" w:eastAsia="Times New Roman" w:hAnsi="Times New Roman"/>
          <w:b/>
        </w:rPr>
        <w:tab/>
        <w:t>Deva katrai dzīvnieku sugai, lietošanas veids un metode</w:t>
      </w:r>
    </w:p>
    <w:p w14:paraId="201634F0" w14:textId="77777777" w:rsidR="00176B64" w:rsidRPr="00176B64" w:rsidRDefault="00176B64" w:rsidP="00176B64">
      <w:pPr>
        <w:keepNext/>
        <w:spacing w:after="0" w:line="240" w:lineRule="auto"/>
        <w:rPr>
          <w:rFonts w:ascii="Times New Roman" w:eastAsia="Times New Roman" w:hAnsi="Times New Roman"/>
          <w:lang w:eastAsia="lv-LV"/>
        </w:rPr>
      </w:pPr>
    </w:p>
    <w:p w14:paraId="0EF9AC1D" w14:textId="77777777" w:rsidR="00176B64" w:rsidRPr="00176B64" w:rsidRDefault="00176B64" w:rsidP="00176B64">
      <w:pPr>
        <w:spacing w:after="0" w:line="240" w:lineRule="auto"/>
        <w:rPr>
          <w:rFonts w:ascii="Times New Roman" w:eastAsia="Times New Roman" w:hAnsi="Times New Roman"/>
          <w:lang w:eastAsia="lv-LV"/>
        </w:rPr>
      </w:pPr>
      <w:r w:rsidRPr="00176B64">
        <w:rPr>
          <w:rFonts w:ascii="Times New Roman" w:eastAsia="Times New Roman" w:hAnsi="Times New Roman"/>
          <w:lang w:eastAsia="lv-LV"/>
        </w:rPr>
        <w:t>Lietošanai dzeramajā ūdenī vai pienā.</w:t>
      </w:r>
    </w:p>
    <w:p w14:paraId="1B4C8E9B" w14:textId="77777777" w:rsidR="00176B64" w:rsidRPr="00176B64" w:rsidRDefault="00176B64" w:rsidP="00176B64">
      <w:pPr>
        <w:spacing w:after="0" w:line="240" w:lineRule="auto"/>
        <w:rPr>
          <w:rFonts w:ascii="Times New Roman" w:eastAsia="Times New Roman" w:hAnsi="Times New Roman"/>
          <w:lang w:eastAsia="lv-LV"/>
        </w:rPr>
      </w:pPr>
      <w:r w:rsidRPr="00176B64">
        <w:rPr>
          <w:rFonts w:ascii="Times New Roman" w:eastAsia="Times New Roman" w:hAnsi="Times New Roman"/>
          <w:lang w:eastAsia="lv-LV"/>
        </w:rPr>
        <w:t>Liellopiem (teļiem pirms atgremošanas funkciju sākšanās):</w:t>
      </w:r>
    </w:p>
    <w:p w14:paraId="6307A161" w14:textId="77777777" w:rsidR="00176B64" w:rsidRPr="00176B64" w:rsidRDefault="00176B64" w:rsidP="00176B64">
      <w:pPr>
        <w:spacing w:after="0" w:line="240" w:lineRule="auto"/>
        <w:rPr>
          <w:rFonts w:ascii="Times New Roman" w:eastAsia="Times New Roman" w:hAnsi="Times New Roman"/>
          <w:bCs/>
          <w:lang w:eastAsia="lv-LV"/>
        </w:rPr>
      </w:pPr>
      <w:r w:rsidRPr="00176B64">
        <w:rPr>
          <w:rFonts w:ascii="Times New Roman" w:eastAsia="Times New Roman" w:hAnsi="Times New Roman"/>
          <w:lang w:eastAsia="lv-LV"/>
        </w:rPr>
        <w:t>Lietošanai pienā vai piena aizvietotājā.</w:t>
      </w:r>
    </w:p>
    <w:p w14:paraId="36C6F49C" w14:textId="77777777" w:rsidR="00176B64" w:rsidRPr="00176B64" w:rsidRDefault="00176B64" w:rsidP="00176B64">
      <w:pPr>
        <w:spacing w:after="0" w:line="240" w:lineRule="auto"/>
        <w:jc w:val="both"/>
        <w:rPr>
          <w:rFonts w:ascii="Times New Roman" w:eastAsia="Times New Roman" w:hAnsi="Times New Roman"/>
          <w:bCs/>
          <w:lang w:eastAsia="lv-LV"/>
        </w:rPr>
      </w:pPr>
      <w:r w:rsidRPr="00176B64">
        <w:rPr>
          <w:rFonts w:ascii="Times New Roman" w:eastAsia="Times New Roman" w:hAnsi="Times New Roman"/>
          <w:lang w:eastAsia="lv-LV"/>
        </w:rPr>
        <w:t xml:space="preserve">25 – 50 mg paromomicīna sulfāta/kg ķermeņa svara dienā (atbilst 0,125 </w:t>
      </w:r>
      <w:r w:rsidRPr="00176B64">
        <w:rPr>
          <w:rFonts w:ascii="Times New Roman" w:eastAsia="Times New Roman" w:hAnsi="Times New Roman"/>
          <w:cs/>
          <w:lang w:eastAsia="lv-LV"/>
        </w:rPr>
        <w:t xml:space="preserve">– </w:t>
      </w:r>
      <w:r w:rsidRPr="00176B64">
        <w:rPr>
          <w:rFonts w:ascii="Times New Roman" w:eastAsia="Times New Roman" w:hAnsi="Times New Roman"/>
          <w:lang w:eastAsia="lv-LV"/>
        </w:rPr>
        <w:t>0,25 ml veterināro zāļu/kg ķermeņa svara dienā).</w:t>
      </w:r>
    </w:p>
    <w:p w14:paraId="09A2CD81" w14:textId="77777777" w:rsidR="00176B64" w:rsidRPr="00176B64" w:rsidRDefault="00176B64" w:rsidP="00176B64">
      <w:pPr>
        <w:spacing w:after="0" w:line="240" w:lineRule="auto"/>
        <w:rPr>
          <w:rFonts w:ascii="Times New Roman" w:eastAsia="Times New Roman" w:hAnsi="Times New Roman"/>
          <w:bCs/>
          <w:lang w:eastAsia="lv-LV"/>
        </w:rPr>
      </w:pPr>
      <w:r w:rsidRPr="00176B64">
        <w:rPr>
          <w:rFonts w:ascii="Times New Roman" w:eastAsia="Times New Roman" w:hAnsi="Times New Roman"/>
          <w:lang w:eastAsia="lv-LV"/>
        </w:rPr>
        <w:t>Ārstēšanas ilgums: 3 – 5 dienas.</w:t>
      </w:r>
    </w:p>
    <w:p w14:paraId="45B2969E" w14:textId="77777777" w:rsidR="00176B64" w:rsidRPr="00176B64" w:rsidRDefault="00176B64" w:rsidP="00176B64">
      <w:pPr>
        <w:spacing w:after="0" w:line="240" w:lineRule="auto"/>
        <w:rPr>
          <w:rFonts w:ascii="Times New Roman" w:eastAsia="Times New Roman" w:hAnsi="Times New Roman"/>
          <w:lang w:eastAsia="lv-LV"/>
        </w:rPr>
      </w:pPr>
    </w:p>
    <w:p w14:paraId="6F49138C" w14:textId="77777777" w:rsidR="00176B64" w:rsidRPr="00176B64" w:rsidRDefault="00176B64" w:rsidP="00176B64">
      <w:pPr>
        <w:spacing w:after="0" w:line="240" w:lineRule="auto"/>
        <w:rPr>
          <w:rFonts w:ascii="Times New Roman" w:eastAsia="Times New Roman" w:hAnsi="Times New Roman"/>
          <w:lang w:eastAsia="lv-LV"/>
        </w:rPr>
      </w:pPr>
      <w:r w:rsidRPr="00176B64">
        <w:rPr>
          <w:rFonts w:ascii="Times New Roman" w:eastAsia="Times New Roman" w:hAnsi="Times New Roman"/>
          <w:lang w:eastAsia="lv-LV"/>
        </w:rPr>
        <w:t xml:space="preserve">Cūkas: </w:t>
      </w:r>
    </w:p>
    <w:p w14:paraId="617FCE21" w14:textId="77777777" w:rsidR="00176B64" w:rsidRPr="00176B64" w:rsidRDefault="00176B64" w:rsidP="00176B64">
      <w:pPr>
        <w:spacing w:after="0" w:line="240" w:lineRule="auto"/>
        <w:rPr>
          <w:rFonts w:ascii="Times New Roman" w:eastAsia="Times New Roman" w:hAnsi="Times New Roman"/>
          <w:bCs/>
          <w:lang w:eastAsia="lv-LV"/>
        </w:rPr>
      </w:pPr>
      <w:r w:rsidRPr="00176B64">
        <w:rPr>
          <w:rFonts w:ascii="Times New Roman" w:eastAsia="Times New Roman" w:hAnsi="Times New Roman"/>
          <w:lang w:eastAsia="lv-LV"/>
        </w:rPr>
        <w:t>Lietošanai dzeramajā ūdenī.</w:t>
      </w:r>
    </w:p>
    <w:p w14:paraId="7F13B3F5" w14:textId="77777777" w:rsidR="00176B64" w:rsidRPr="00176B64" w:rsidRDefault="00176B64" w:rsidP="00176B64">
      <w:pPr>
        <w:spacing w:after="0" w:line="240" w:lineRule="auto"/>
        <w:rPr>
          <w:rFonts w:ascii="Times New Roman" w:eastAsia="Times New Roman" w:hAnsi="Times New Roman"/>
          <w:lang w:eastAsia="lv-LV"/>
        </w:rPr>
      </w:pPr>
      <w:r w:rsidRPr="00176B64">
        <w:rPr>
          <w:rFonts w:ascii="Times New Roman" w:eastAsia="Times New Roman" w:hAnsi="Times New Roman"/>
          <w:lang w:eastAsia="lv-LV"/>
        </w:rPr>
        <w:t xml:space="preserve">25 – 40 mg paromomicīna sulfāta/kg ķermeņa svara dienā (atbilst 0,125 – 0,2 ml veterināro zāļu/kg ķermeņa svara dienā). </w:t>
      </w:r>
    </w:p>
    <w:p w14:paraId="31EBB464" w14:textId="77777777" w:rsidR="00176B64" w:rsidRPr="00176B64" w:rsidRDefault="00176B64" w:rsidP="00176B64">
      <w:pPr>
        <w:spacing w:after="0" w:line="240" w:lineRule="auto"/>
        <w:rPr>
          <w:rFonts w:ascii="Times New Roman" w:eastAsia="Times New Roman" w:hAnsi="Times New Roman"/>
          <w:bCs/>
          <w:lang w:eastAsia="lv-LV"/>
        </w:rPr>
      </w:pPr>
      <w:r w:rsidRPr="00176B64">
        <w:rPr>
          <w:rFonts w:ascii="Times New Roman" w:eastAsia="Times New Roman" w:hAnsi="Times New Roman"/>
          <w:lang w:eastAsia="lv-LV"/>
        </w:rPr>
        <w:t>Ārstēšanas ilgums: 3 – 5 dienas.</w:t>
      </w:r>
    </w:p>
    <w:p w14:paraId="3A7439DE" w14:textId="77777777" w:rsidR="00176B64" w:rsidRPr="00176B64" w:rsidRDefault="00176B64" w:rsidP="00176B64">
      <w:pPr>
        <w:spacing w:after="0" w:line="240" w:lineRule="auto"/>
        <w:jc w:val="both"/>
        <w:rPr>
          <w:rFonts w:ascii="Times New Roman" w:eastAsia="Times New Roman" w:hAnsi="Times New Roman"/>
          <w:bCs/>
          <w:lang w:eastAsia="lv-LV"/>
        </w:rPr>
      </w:pPr>
    </w:p>
    <w:p w14:paraId="17DCD5D0" w14:textId="77777777" w:rsidR="00176B64" w:rsidRPr="00176B64" w:rsidRDefault="00176B64" w:rsidP="00176B64">
      <w:pPr>
        <w:spacing w:after="0" w:line="240" w:lineRule="auto"/>
        <w:rPr>
          <w:rFonts w:ascii="Times New Roman" w:eastAsia="Times New Roman" w:hAnsi="Times New Roman"/>
          <w:lang w:eastAsia="lv-LV"/>
        </w:rPr>
      </w:pPr>
      <w:r w:rsidRPr="00176B64">
        <w:rPr>
          <w:rFonts w:ascii="Times New Roman" w:eastAsia="Times New Roman" w:hAnsi="Times New Roman"/>
          <w:lang w:eastAsia="lv-LV"/>
        </w:rPr>
        <w:t xml:space="preserve">Lai nodrošinātu pareizu devu, ķermeņa svars jānosaka pēc iespējas precīzāk. </w:t>
      </w:r>
    </w:p>
    <w:p w14:paraId="0E035014" w14:textId="77777777" w:rsidR="00176B64" w:rsidRPr="00176B64" w:rsidRDefault="00176B64" w:rsidP="00176B64">
      <w:pPr>
        <w:spacing w:after="0" w:line="240" w:lineRule="auto"/>
        <w:rPr>
          <w:rFonts w:ascii="Times New Roman" w:eastAsia="Times New Roman" w:hAnsi="Times New Roman"/>
          <w:bCs/>
          <w:lang w:eastAsia="lv-LV"/>
        </w:rPr>
      </w:pPr>
      <w:r w:rsidRPr="00176B64">
        <w:rPr>
          <w:rFonts w:ascii="Times New Roman" w:eastAsia="Times New Roman" w:hAnsi="Times New Roman"/>
          <w:lang w:eastAsia="lv-LV"/>
        </w:rPr>
        <w:t>Ieteicams izmantot atbilstoši kalibrētas mērierīces..</w:t>
      </w:r>
    </w:p>
    <w:p w14:paraId="3023B5A1" w14:textId="77777777" w:rsidR="00176B64" w:rsidRPr="00176B64" w:rsidRDefault="00176B64" w:rsidP="00176B64">
      <w:pPr>
        <w:autoSpaceDE w:val="0"/>
        <w:autoSpaceDN w:val="0"/>
        <w:adjustRightInd w:val="0"/>
        <w:spacing w:after="0" w:line="240" w:lineRule="auto"/>
        <w:rPr>
          <w:rFonts w:ascii="Times New Roman" w:hAnsi="Times New Roman"/>
          <w:color w:val="000000"/>
        </w:rPr>
      </w:pPr>
      <w:r w:rsidRPr="00176B64">
        <w:rPr>
          <w:rFonts w:ascii="Times New Roman" w:hAnsi="Times New Roman"/>
          <w:color w:val="000000"/>
        </w:rPr>
        <w:t>Pamatojoties uz ieteikto devu un ārstējamo dzīvnieku skaitu un svaru, veterināro zāļu precīzu dienas koncentrāciju aprēķināt, izmantojot šādu formulu:</w:t>
      </w:r>
    </w:p>
    <w:p w14:paraId="64FBBB53" w14:textId="77777777" w:rsidR="00176B64" w:rsidRPr="00176B64" w:rsidRDefault="00176B64" w:rsidP="00176B64">
      <w:pPr>
        <w:autoSpaceDE w:val="0"/>
        <w:autoSpaceDN w:val="0"/>
        <w:adjustRightInd w:val="0"/>
        <w:spacing w:after="0" w:line="240" w:lineRule="auto"/>
        <w:rPr>
          <w:rFonts w:ascii="Times New Roman" w:hAnsi="Times New Roman"/>
          <w:lang w:eastAsia="lv-LV"/>
        </w:rPr>
      </w:pPr>
      <w:r w:rsidRPr="00176B64" w:rsidDel="004145CE">
        <w:rPr>
          <w:rFonts w:ascii="Times New Roman" w:hAnsi="Times New Roman"/>
          <w:color w:val="000000"/>
        </w:rPr>
        <w:t xml:space="preserve"> </w:t>
      </w:r>
    </w:p>
    <w:tbl>
      <w:tblPr>
        <w:tblW w:w="0" w:type="auto"/>
        <w:tblInd w:w="1419" w:type="dxa"/>
        <w:tblBorders>
          <w:top w:val="single" w:sz="6" w:space="0" w:color="000000"/>
          <w:left w:val="single" w:sz="6" w:space="0" w:color="000000"/>
          <w:bottom w:val="single" w:sz="6" w:space="0" w:color="000000"/>
          <w:right w:val="single" w:sz="6" w:space="0" w:color="000000"/>
        </w:tblBorders>
        <w:tblLook w:val="0000" w:firstRow="0" w:lastRow="0" w:firstColumn="0" w:lastColumn="0" w:noHBand="0" w:noVBand="0"/>
      </w:tblPr>
      <w:tblGrid>
        <w:gridCol w:w="2075"/>
        <w:gridCol w:w="326"/>
        <w:gridCol w:w="2191"/>
        <w:gridCol w:w="3059"/>
      </w:tblGrid>
      <w:tr w:rsidR="00176B64" w:rsidRPr="00176B64" w14:paraId="5F1211C5" w14:textId="77777777" w:rsidTr="00590EFE">
        <w:trPr>
          <w:trHeight w:val="794"/>
        </w:trPr>
        <w:tc>
          <w:tcPr>
            <w:tcW w:w="0" w:type="auto"/>
            <w:tcBorders>
              <w:top w:val="nil"/>
              <w:left w:val="nil"/>
              <w:bottom w:val="single" w:sz="4" w:space="0" w:color="auto"/>
              <w:right w:val="nil"/>
            </w:tcBorders>
          </w:tcPr>
          <w:p w14:paraId="284E5730" w14:textId="77777777" w:rsidR="00176B64" w:rsidRPr="00176B64" w:rsidRDefault="00176B64" w:rsidP="00176B64">
            <w:pPr>
              <w:autoSpaceDE w:val="0"/>
              <w:autoSpaceDN w:val="0"/>
              <w:adjustRightInd w:val="0"/>
              <w:spacing w:after="0" w:line="240" w:lineRule="auto"/>
              <w:rPr>
                <w:rFonts w:ascii="Times New Roman" w:hAnsi="Times New Roman"/>
                <w:lang w:eastAsia="lv-LV"/>
              </w:rPr>
            </w:pPr>
            <w:bookmarkStart w:id="13" w:name="_Hlk190940523"/>
            <w:r w:rsidRPr="00176B64">
              <w:rPr>
                <w:rFonts w:ascii="Times New Roman" w:eastAsia="Times New Roman" w:hAnsi="Times New Roman"/>
                <w:lang w:eastAsia="lv-LV"/>
              </w:rPr>
              <w:t xml:space="preserve">ml veterināro zāļu / kg ķermeņa svara dienā </w:t>
            </w:r>
          </w:p>
        </w:tc>
        <w:tc>
          <w:tcPr>
            <w:tcW w:w="0" w:type="auto"/>
            <w:tcBorders>
              <w:top w:val="nil"/>
              <w:left w:val="nil"/>
              <w:bottom w:val="single" w:sz="4" w:space="0" w:color="auto"/>
              <w:right w:val="nil"/>
            </w:tcBorders>
          </w:tcPr>
          <w:p w14:paraId="6073A5D3" w14:textId="77777777" w:rsidR="00176B64" w:rsidRPr="00176B64" w:rsidRDefault="00176B64" w:rsidP="00176B64">
            <w:pPr>
              <w:autoSpaceDE w:val="0"/>
              <w:autoSpaceDN w:val="0"/>
              <w:adjustRightInd w:val="0"/>
              <w:spacing w:after="0" w:line="240" w:lineRule="auto"/>
              <w:rPr>
                <w:rFonts w:ascii="Times New Roman" w:hAnsi="Times New Roman"/>
                <w:lang w:eastAsia="lv-LV"/>
              </w:rPr>
            </w:pPr>
            <w:r w:rsidRPr="00176B64">
              <w:rPr>
                <w:rFonts w:ascii="Times New Roman" w:eastAsia="Times New Roman" w:hAnsi="Times New Roman"/>
                <w:lang w:eastAsia="lv-LV"/>
              </w:rPr>
              <w:t xml:space="preserve">x </w:t>
            </w:r>
          </w:p>
        </w:tc>
        <w:tc>
          <w:tcPr>
            <w:tcW w:w="0" w:type="auto"/>
            <w:tcBorders>
              <w:top w:val="nil"/>
              <w:left w:val="nil"/>
              <w:bottom w:val="single" w:sz="4" w:space="0" w:color="auto"/>
              <w:right w:val="nil"/>
            </w:tcBorders>
          </w:tcPr>
          <w:p w14:paraId="4FAD843D" w14:textId="77777777" w:rsidR="00176B64" w:rsidRPr="00176B64" w:rsidRDefault="00176B64" w:rsidP="00176B64">
            <w:pPr>
              <w:autoSpaceDE w:val="0"/>
              <w:autoSpaceDN w:val="0"/>
              <w:adjustRightInd w:val="0"/>
              <w:spacing w:after="0" w:line="240" w:lineRule="auto"/>
              <w:rPr>
                <w:rFonts w:ascii="Times New Roman" w:hAnsi="Times New Roman"/>
                <w:lang w:eastAsia="lv-LV"/>
              </w:rPr>
            </w:pPr>
            <w:r w:rsidRPr="00176B64">
              <w:rPr>
                <w:rFonts w:ascii="Times New Roman" w:eastAsia="Times New Roman" w:hAnsi="Times New Roman"/>
                <w:lang w:eastAsia="lv-LV"/>
              </w:rPr>
              <w:t xml:space="preserve">ārstējamo dzīvnieku vidējais ķermeņa svars (kg) </w:t>
            </w:r>
          </w:p>
        </w:tc>
        <w:tc>
          <w:tcPr>
            <w:tcW w:w="0" w:type="auto"/>
            <w:vMerge w:val="restart"/>
            <w:tcBorders>
              <w:top w:val="nil"/>
              <w:left w:val="nil"/>
              <w:bottom w:val="nil"/>
              <w:right w:val="nil"/>
            </w:tcBorders>
          </w:tcPr>
          <w:p w14:paraId="4EB70A46" w14:textId="77777777" w:rsidR="00176B64" w:rsidRPr="00176B64" w:rsidRDefault="00176B64" w:rsidP="00176B64">
            <w:pPr>
              <w:autoSpaceDE w:val="0"/>
              <w:autoSpaceDN w:val="0"/>
              <w:adjustRightInd w:val="0"/>
              <w:spacing w:after="0" w:line="240" w:lineRule="auto"/>
              <w:rPr>
                <w:rFonts w:ascii="Times New Roman" w:hAnsi="Times New Roman"/>
                <w:lang w:eastAsia="lv-LV"/>
              </w:rPr>
            </w:pPr>
            <w:r w:rsidRPr="00176B64">
              <w:rPr>
                <w:rFonts w:ascii="Times New Roman" w:eastAsia="Times New Roman" w:hAnsi="Times New Roman"/>
                <w:lang w:eastAsia="lv-LV"/>
              </w:rPr>
              <w:t>= .... ml veterināro zāļu uz litru dzeramā ūdens, piena vai piena aizvietotāja</w:t>
            </w:r>
          </w:p>
        </w:tc>
      </w:tr>
      <w:tr w:rsidR="00176B64" w:rsidRPr="00176B64" w14:paraId="229E7441" w14:textId="77777777" w:rsidTr="00590EFE">
        <w:trPr>
          <w:trHeight w:val="289"/>
        </w:trPr>
        <w:tc>
          <w:tcPr>
            <w:tcW w:w="0" w:type="auto"/>
            <w:gridSpan w:val="3"/>
            <w:tcBorders>
              <w:top w:val="single" w:sz="4" w:space="0" w:color="auto"/>
              <w:left w:val="nil"/>
              <w:bottom w:val="nil"/>
              <w:right w:val="nil"/>
            </w:tcBorders>
          </w:tcPr>
          <w:p w14:paraId="53409373" w14:textId="77777777" w:rsidR="00176B64" w:rsidRPr="00176B64" w:rsidRDefault="00176B64" w:rsidP="00176B64">
            <w:pPr>
              <w:autoSpaceDE w:val="0"/>
              <w:autoSpaceDN w:val="0"/>
              <w:adjustRightInd w:val="0"/>
              <w:spacing w:after="0" w:line="240" w:lineRule="auto"/>
              <w:jc w:val="center"/>
              <w:rPr>
                <w:rFonts w:ascii="Times New Roman" w:hAnsi="Times New Roman"/>
                <w:lang w:eastAsia="lv-LV"/>
              </w:rPr>
            </w:pPr>
            <w:r w:rsidRPr="00176B64">
              <w:rPr>
                <w:rFonts w:ascii="Times New Roman" w:eastAsia="Times New Roman" w:hAnsi="Times New Roman"/>
                <w:lang w:eastAsia="lv-LV"/>
              </w:rPr>
              <w:t xml:space="preserve">Vidējais ūdens, piena vai piena aizvietotāja patēriņš (litri) uz dzīvnieku </w:t>
            </w:r>
          </w:p>
        </w:tc>
        <w:tc>
          <w:tcPr>
            <w:tcW w:w="0" w:type="auto"/>
            <w:vMerge/>
            <w:tcBorders>
              <w:top w:val="nil"/>
              <w:left w:val="nil"/>
              <w:bottom w:val="nil"/>
              <w:right w:val="nil"/>
            </w:tcBorders>
          </w:tcPr>
          <w:p w14:paraId="6F65774B" w14:textId="77777777" w:rsidR="00176B64" w:rsidRPr="00176B64" w:rsidRDefault="00176B64" w:rsidP="00176B64">
            <w:pPr>
              <w:autoSpaceDE w:val="0"/>
              <w:autoSpaceDN w:val="0"/>
              <w:adjustRightInd w:val="0"/>
              <w:spacing w:after="0" w:line="240" w:lineRule="auto"/>
              <w:rPr>
                <w:rFonts w:ascii="Times New Roman" w:hAnsi="Times New Roman"/>
                <w:lang w:eastAsia="lv-LV"/>
              </w:rPr>
            </w:pPr>
          </w:p>
        </w:tc>
      </w:tr>
      <w:bookmarkEnd w:id="13"/>
    </w:tbl>
    <w:p w14:paraId="33DEACC4" w14:textId="77777777" w:rsidR="00176B64" w:rsidRPr="00176B64" w:rsidRDefault="00176B64" w:rsidP="00176B64">
      <w:pPr>
        <w:autoSpaceDE w:val="0"/>
        <w:autoSpaceDN w:val="0"/>
        <w:adjustRightInd w:val="0"/>
        <w:spacing w:after="0" w:line="240" w:lineRule="auto"/>
        <w:rPr>
          <w:rFonts w:ascii="Times New Roman" w:hAnsi="Times New Roman"/>
          <w:lang w:eastAsia="lv-LV"/>
        </w:rPr>
      </w:pPr>
    </w:p>
    <w:p w14:paraId="0096BC2A" w14:textId="77777777" w:rsidR="00176B64" w:rsidRPr="00176B64" w:rsidRDefault="00176B64" w:rsidP="00176B64">
      <w:pPr>
        <w:autoSpaceDE w:val="0"/>
        <w:autoSpaceDN w:val="0"/>
        <w:adjustRightInd w:val="0"/>
        <w:spacing w:after="0" w:line="240" w:lineRule="auto"/>
        <w:rPr>
          <w:rFonts w:ascii="Times New Roman" w:hAnsi="Times New Roman"/>
          <w:lang w:eastAsia="lv-LV"/>
        </w:rPr>
      </w:pPr>
      <w:r w:rsidRPr="00176B64">
        <w:rPr>
          <w:rFonts w:ascii="Times New Roman" w:eastAsia="Times New Roman" w:hAnsi="Times New Roman"/>
          <w:lang w:eastAsia="lv-LV"/>
        </w:rPr>
        <w:t xml:space="preserve">Zāles saturošā ūdens, piena vai piena aizvietotāja uzņemšana ir atkarīga no vairākiem faktoriem, tostarp no dzīvnieku veselības stāvokļa un vides apstākļiem, piemēram, gaisa temperatūras un mitruma. Lai noteiktu pareizu devu, ir jāuzrauga dzeramā ūdens, piena vai piena aizvietotāja uzņemšana un, iespējams, atbilstoši jākoriģē paromomicīna koncentrācija. </w:t>
      </w:r>
    </w:p>
    <w:p w14:paraId="31BD4C62" w14:textId="77777777" w:rsidR="00176B64" w:rsidRPr="00176B64" w:rsidRDefault="00176B64" w:rsidP="00176B64">
      <w:pPr>
        <w:spacing w:after="0" w:line="240" w:lineRule="auto"/>
        <w:jc w:val="both"/>
        <w:rPr>
          <w:rFonts w:ascii="Times New Roman" w:eastAsia="Times New Roman" w:hAnsi="Times New Roman"/>
          <w:iCs/>
          <w:lang w:eastAsia="lv-LV"/>
        </w:rPr>
      </w:pPr>
    </w:p>
    <w:p w14:paraId="46281D20" w14:textId="77777777" w:rsidR="00176B64" w:rsidRPr="00176B64" w:rsidRDefault="00176B64" w:rsidP="00176B64">
      <w:pPr>
        <w:spacing w:after="0" w:line="240" w:lineRule="auto"/>
        <w:jc w:val="both"/>
        <w:rPr>
          <w:rFonts w:ascii="Times New Roman" w:eastAsia="Times New Roman" w:hAnsi="Times New Roman"/>
          <w:iCs/>
          <w:lang w:eastAsia="lv-LV"/>
        </w:rPr>
      </w:pPr>
    </w:p>
    <w:p w14:paraId="0BF22B95" w14:textId="77777777" w:rsidR="00176B64" w:rsidRPr="00176B64" w:rsidRDefault="00176B64" w:rsidP="00176B64">
      <w:pPr>
        <w:tabs>
          <w:tab w:val="left" w:pos="0"/>
        </w:tabs>
        <w:spacing w:after="0" w:line="240" w:lineRule="auto"/>
        <w:ind w:left="567" w:hanging="567"/>
        <w:rPr>
          <w:rFonts w:ascii="Times New Roman" w:eastAsia="Times New Roman" w:hAnsi="Times New Roman"/>
          <w:b/>
        </w:rPr>
      </w:pPr>
      <w:r w:rsidRPr="00176B64">
        <w:rPr>
          <w:rFonts w:ascii="Times New Roman" w:eastAsia="Times New Roman" w:hAnsi="Times New Roman"/>
          <w:b/>
          <w:highlight w:val="lightGray"/>
          <w:lang w:eastAsia="lv-LV"/>
        </w:rPr>
        <w:t>9.</w:t>
      </w:r>
      <w:r w:rsidRPr="00176B64">
        <w:rPr>
          <w:rFonts w:ascii="Times New Roman" w:eastAsia="Times New Roman" w:hAnsi="Times New Roman"/>
          <w:b/>
          <w:lang w:eastAsia="lv-LV"/>
        </w:rPr>
        <w:tab/>
      </w:r>
      <w:r w:rsidRPr="00176B64">
        <w:rPr>
          <w:rFonts w:ascii="Times New Roman" w:eastAsia="Times New Roman" w:hAnsi="Times New Roman"/>
          <w:b/>
        </w:rPr>
        <w:t>Ieteikumi pareizai lietošanai</w:t>
      </w:r>
    </w:p>
    <w:p w14:paraId="647EB1EB" w14:textId="77777777" w:rsidR="00176B64" w:rsidRPr="00176B64" w:rsidRDefault="00176B64" w:rsidP="00176B64">
      <w:pPr>
        <w:autoSpaceDE w:val="0"/>
        <w:autoSpaceDN w:val="0"/>
        <w:adjustRightInd w:val="0"/>
        <w:spacing w:after="0" w:line="240" w:lineRule="auto"/>
        <w:jc w:val="both"/>
        <w:rPr>
          <w:rFonts w:ascii="Times New Roman" w:eastAsia="Times New Roman" w:hAnsi="Times New Roman"/>
          <w:b/>
          <w:lang w:eastAsia="lv-LV"/>
        </w:rPr>
      </w:pPr>
    </w:p>
    <w:p w14:paraId="6B7C6673" w14:textId="77777777" w:rsidR="00176B64" w:rsidRPr="00176B64" w:rsidRDefault="00176B64" w:rsidP="00176B64">
      <w:pPr>
        <w:keepNext/>
        <w:spacing w:after="0" w:line="240" w:lineRule="auto"/>
        <w:rPr>
          <w:rFonts w:ascii="Times New Roman" w:hAnsi="Times New Roman"/>
          <w:lang w:eastAsia="lv-LV"/>
        </w:rPr>
      </w:pPr>
      <w:r w:rsidRPr="00176B64">
        <w:rPr>
          <w:rFonts w:ascii="Times New Roman" w:eastAsia="Times New Roman" w:hAnsi="Times New Roman"/>
          <w:lang w:eastAsia="lv-LV"/>
        </w:rPr>
        <w:t>Zāles saturošai ūdens, piens vai piena aizvietotājs un jebkādi standartšķīdumi jāpagatavo svaigi, uzmanīgi sajaucot noteiktu daudzumu veterināro zāļu ar svaigu dzeramo ūdeni, pienu vai piena aizvietotāju reizi 6 stundās (lietojot pienā vai piena aizvietotājā) vai reizi 24 stundās (lietojot ūdenī).</w:t>
      </w:r>
    </w:p>
    <w:p w14:paraId="1E734111" w14:textId="77777777" w:rsidR="00176B64" w:rsidRPr="00176B64" w:rsidRDefault="00176B64" w:rsidP="00176B64">
      <w:pPr>
        <w:spacing w:after="0" w:line="240" w:lineRule="auto"/>
        <w:rPr>
          <w:rFonts w:ascii="Times New Roman" w:eastAsia="Times New Roman" w:hAnsi="Times New Roman"/>
          <w:lang w:eastAsia="lv-LV"/>
        </w:rPr>
      </w:pPr>
    </w:p>
    <w:p w14:paraId="4693E33F" w14:textId="77777777" w:rsidR="00176B64" w:rsidRPr="00176B64" w:rsidRDefault="00176B64" w:rsidP="00176B64">
      <w:pPr>
        <w:spacing w:after="0" w:line="240" w:lineRule="auto"/>
        <w:rPr>
          <w:rFonts w:ascii="Times New Roman" w:eastAsia="Times New Roman" w:hAnsi="Times New Roman"/>
          <w:lang w:eastAsia="lv-LV"/>
        </w:rPr>
      </w:pPr>
    </w:p>
    <w:p w14:paraId="3281B8F6" w14:textId="77777777" w:rsidR="00176B64" w:rsidRPr="00176B64" w:rsidRDefault="00176B64" w:rsidP="00176B64">
      <w:pPr>
        <w:tabs>
          <w:tab w:val="left" w:pos="0"/>
        </w:tabs>
        <w:spacing w:after="0" w:line="240" w:lineRule="auto"/>
        <w:ind w:left="567" w:hanging="567"/>
        <w:rPr>
          <w:rFonts w:ascii="Times New Roman" w:eastAsia="Times New Roman" w:hAnsi="Times New Roman"/>
          <w:b/>
        </w:rPr>
      </w:pPr>
      <w:r w:rsidRPr="00176B64">
        <w:rPr>
          <w:rFonts w:ascii="Times New Roman" w:eastAsia="Times New Roman" w:hAnsi="Times New Roman"/>
          <w:b/>
          <w:highlight w:val="lightGray"/>
          <w:lang w:eastAsia="lv-LV"/>
        </w:rPr>
        <w:t>10.</w:t>
      </w:r>
      <w:r w:rsidRPr="00176B64">
        <w:rPr>
          <w:rFonts w:ascii="Times New Roman" w:eastAsia="Times New Roman" w:hAnsi="Times New Roman"/>
          <w:b/>
          <w:lang w:eastAsia="lv-LV"/>
        </w:rPr>
        <w:tab/>
      </w:r>
      <w:r w:rsidRPr="00176B64">
        <w:rPr>
          <w:rFonts w:ascii="Times New Roman" w:eastAsia="Times New Roman" w:hAnsi="Times New Roman"/>
          <w:b/>
        </w:rPr>
        <w:t>Ierobežojumu periods</w:t>
      </w:r>
    </w:p>
    <w:p w14:paraId="35A17D60" w14:textId="77777777" w:rsidR="00176B64" w:rsidRPr="00176B64" w:rsidRDefault="00176B64" w:rsidP="00176B64">
      <w:pPr>
        <w:keepNext/>
        <w:spacing w:after="0" w:line="240" w:lineRule="auto"/>
        <w:rPr>
          <w:rFonts w:ascii="Times New Roman" w:eastAsia="Times New Roman" w:hAnsi="Times New Roman"/>
          <w:lang w:eastAsia="lv-LV"/>
        </w:rPr>
      </w:pPr>
    </w:p>
    <w:p w14:paraId="0F5394B5" w14:textId="77777777" w:rsidR="00176B64" w:rsidRPr="00176B64" w:rsidRDefault="00176B64" w:rsidP="00176B64">
      <w:pPr>
        <w:tabs>
          <w:tab w:val="left" w:pos="284"/>
        </w:tabs>
        <w:spacing w:after="0" w:line="240" w:lineRule="auto"/>
        <w:rPr>
          <w:rFonts w:ascii="Times New Roman" w:eastAsia="Times New Roman" w:hAnsi="Times New Roman"/>
          <w:lang w:eastAsia="lv-LV"/>
        </w:rPr>
      </w:pPr>
      <w:r w:rsidRPr="00176B64">
        <w:rPr>
          <w:rFonts w:ascii="Times New Roman" w:eastAsia="Times New Roman" w:hAnsi="Times New Roman"/>
          <w:lang w:eastAsia="lv-LV"/>
        </w:rPr>
        <w:t>Liellopi (teļi pirms atgremošanas funkcijas sākšanās):</w:t>
      </w:r>
    </w:p>
    <w:p w14:paraId="147CAC83" w14:textId="77777777" w:rsidR="00176B64" w:rsidRPr="00176B64" w:rsidRDefault="00176B64" w:rsidP="00176B64">
      <w:pPr>
        <w:tabs>
          <w:tab w:val="left" w:pos="284"/>
        </w:tabs>
        <w:spacing w:after="0" w:line="240" w:lineRule="auto"/>
        <w:rPr>
          <w:rFonts w:ascii="Times New Roman" w:eastAsia="Times New Roman" w:hAnsi="Times New Roman"/>
          <w:kern w:val="14"/>
          <w:lang w:eastAsia="lv-LV"/>
        </w:rPr>
      </w:pPr>
      <w:r w:rsidRPr="00176B64">
        <w:rPr>
          <w:rFonts w:ascii="Times New Roman" w:eastAsia="Times New Roman" w:hAnsi="Times New Roman"/>
          <w:kern w:val="14"/>
          <w:lang w:eastAsia="lv-LV"/>
        </w:rPr>
        <w:t>Gaļai un blakusproduktiem: 20 dienas.</w:t>
      </w:r>
    </w:p>
    <w:p w14:paraId="0DF2DF61" w14:textId="77777777" w:rsidR="00176B64" w:rsidRPr="00176B64" w:rsidRDefault="00176B64" w:rsidP="00176B64">
      <w:pPr>
        <w:tabs>
          <w:tab w:val="left" w:pos="284"/>
        </w:tabs>
        <w:spacing w:after="0" w:line="240" w:lineRule="auto"/>
        <w:rPr>
          <w:rFonts w:ascii="Times New Roman" w:eastAsia="Times New Roman" w:hAnsi="Times New Roman"/>
          <w:kern w:val="14"/>
          <w:lang w:eastAsia="lv-LV"/>
        </w:rPr>
      </w:pPr>
    </w:p>
    <w:p w14:paraId="39705226" w14:textId="77777777" w:rsidR="00176B64" w:rsidRPr="00176B64" w:rsidRDefault="00176B64" w:rsidP="00176B64">
      <w:pPr>
        <w:spacing w:after="0" w:line="240" w:lineRule="auto"/>
        <w:rPr>
          <w:rFonts w:ascii="Times New Roman" w:eastAsia="Times New Roman" w:hAnsi="Times New Roman"/>
          <w:kern w:val="14"/>
          <w:lang w:eastAsia="lv-LV"/>
        </w:rPr>
      </w:pPr>
      <w:r w:rsidRPr="00176B64">
        <w:rPr>
          <w:rFonts w:ascii="Times New Roman" w:eastAsia="Times New Roman" w:hAnsi="Times New Roman"/>
          <w:kern w:val="14"/>
          <w:lang w:eastAsia="lv-LV"/>
        </w:rPr>
        <w:t>Cūkas:</w:t>
      </w:r>
    </w:p>
    <w:p w14:paraId="250C4157" w14:textId="77777777" w:rsidR="00176B64" w:rsidRPr="00176B64" w:rsidRDefault="00176B64" w:rsidP="00176B64">
      <w:pPr>
        <w:tabs>
          <w:tab w:val="left" w:pos="284"/>
        </w:tabs>
        <w:spacing w:after="0" w:line="240" w:lineRule="auto"/>
        <w:rPr>
          <w:rFonts w:ascii="Times New Roman" w:eastAsia="Times New Roman" w:hAnsi="Times New Roman"/>
          <w:iCs/>
          <w:lang w:eastAsia="lv-LV"/>
        </w:rPr>
      </w:pPr>
      <w:r w:rsidRPr="00176B64">
        <w:rPr>
          <w:rFonts w:ascii="Times New Roman" w:eastAsia="Times New Roman" w:hAnsi="Times New Roman"/>
          <w:kern w:val="14"/>
          <w:lang w:eastAsia="lv-LV"/>
        </w:rPr>
        <w:t>Gaļai un blakusproduktiem: 3 dienas.</w:t>
      </w:r>
    </w:p>
    <w:p w14:paraId="62336FA9" w14:textId="77777777" w:rsidR="00176B64" w:rsidRPr="00176B64" w:rsidRDefault="00176B64" w:rsidP="00176B64">
      <w:pPr>
        <w:spacing w:after="0" w:line="240" w:lineRule="auto"/>
        <w:rPr>
          <w:rFonts w:ascii="Times New Roman" w:eastAsia="Times New Roman" w:hAnsi="Times New Roman"/>
          <w:iCs/>
          <w:lang w:eastAsia="lv-LV"/>
        </w:rPr>
      </w:pPr>
    </w:p>
    <w:p w14:paraId="6A4F840D" w14:textId="77777777" w:rsidR="00176B64" w:rsidRPr="00176B64" w:rsidRDefault="00176B64" w:rsidP="00176B64">
      <w:pPr>
        <w:spacing w:after="0" w:line="240" w:lineRule="auto"/>
        <w:rPr>
          <w:rFonts w:ascii="Times New Roman" w:eastAsia="Times New Roman" w:hAnsi="Times New Roman"/>
          <w:iCs/>
          <w:lang w:eastAsia="lv-LV"/>
        </w:rPr>
      </w:pPr>
    </w:p>
    <w:p w14:paraId="0789E8E0" w14:textId="77777777" w:rsidR="00176B64" w:rsidRPr="00176B64" w:rsidRDefault="00176B64" w:rsidP="00176B64">
      <w:pPr>
        <w:keepNext/>
        <w:spacing w:after="0" w:line="240" w:lineRule="auto"/>
        <w:rPr>
          <w:rFonts w:ascii="Times New Roman" w:eastAsia="Times New Roman" w:hAnsi="Times New Roman"/>
          <w:b/>
          <w:lang w:eastAsia="lv-LV"/>
        </w:rPr>
      </w:pPr>
      <w:r w:rsidRPr="00176B64">
        <w:rPr>
          <w:rFonts w:ascii="Times New Roman" w:eastAsia="Times New Roman" w:hAnsi="Times New Roman"/>
          <w:b/>
          <w:highlight w:val="lightGray"/>
          <w:lang w:eastAsia="lv-LV"/>
        </w:rPr>
        <w:t>11.</w:t>
      </w:r>
      <w:r w:rsidRPr="00176B64">
        <w:rPr>
          <w:rFonts w:ascii="Times New Roman" w:eastAsia="Times New Roman" w:hAnsi="Times New Roman"/>
          <w:b/>
          <w:lang w:eastAsia="lv-LV"/>
        </w:rPr>
        <w:tab/>
      </w:r>
      <w:r w:rsidRPr="00176B64">
        <w:rPr>
          <w:rFonts w:ascii="Times New Roman" w:hAnsi="Times New Roman"/>
          <w:b/>
        </w:rPr>
        <w:t>Īpaši uzglabāšanas nosacījumi</w:t>
      </w:r>
    </w:p>
    <w:p w14:paraId="50B7A068" w14:textId="77777777" w:rsidR="00176B64" w:rsidRPr="00176B64" w:rsidRDefault="00176B64" w:rsidP="00176B64">
      <w:pPr>
        <w:numPr>
          <w:ilvl w:val="12"/>
          <w:numId w:val="0"/>
        </w:numPr>
        <w:spacing w:after="0" w:line="240" w:lineRule="auto"/>
        <w:rPr>
          <w:rFonts w:ascii="Times New Roman" w:eastAsia="Times New Roman" w:hAnsi="Times New Roman"/>
          <w:lang w:eastAsia="lv-LV"/>
        </w:rPr>
      </w:pPr>
    </w:p>
    <w:p w14:paraId="2F91971D" w14:textId="77777777" w:rsidR="00176B64" w:rsidRPr="00176B64" w:rsidRDefault="00176B64" w:rsidP="00176B64">
      <w:pPr>
        <w:numPr>
          <w:ilvl w:val="12"/>
          <w:numId w:val="0"/>
        </w:numPr>
        <w:spacing w:after="0" w:line="240" w:lineRule="auto"/>
        <w:rPr>
          <w:rFonts w:ascii="Times New Roman" w:eastAsia="Times New Roman" w:hAnsi="Times New Roman"/>
          <w:lang w:eastAsia="lv-LV"/>
        </w:rPr>
      </w:pPr>
      <w:r w:rsidRPr="00176B64">
        <w:rPr>
          <w:rFonts w:ascii="Times New Roman" w:eastAsia="Times New Roman" w:hAnsi="Times New Roman"/>
          <w:lang w:eastAsia="lv-LV"/>
        </w:rPr>
        <w:t>Uzglabāt bērniem neredzamā un nepieejamā vietā.</w:t>
      </w:r>
    </w:p>
    <w:p w14:paraId="7F5F0B7F" w14:textId="77777777" w:rsidR="00176B64" w:rsidRPr="00176B64" w:rsidRDefault="00176B64" w:rsidP="00176B64">
      <w:pPr>
        <w:keepNext/>
        <w:spacing w:after="0" w:line="240" w:lineRule="auto"/>
        <w:rPr>
          <w:rFonts w:ascii="Times New Roman" w:eastAsia="Times New Roman" w:hAnsi="Times New Roman"/>
          <w:lang w:eastAsia="lv-LV"/>
        </w:rPr>
      </w:pPr>
    </w:p>
    <w:p w14:paraId="7C4910C7" w14:textId="77777777" w:rsidR="00176B64" w:rsidRPr="00176B64" w:rsidRDefault="00176B64" w:rsidP="00176B64">
      <w:pPr>
        <w:tabs>
          <w:tab w:val="left" w:pos="567"/>
          <w:tab w:val="left" w:pos="720"/>
        </w:tabs>
        <w:spacing w:after="0" w:line="240" w:lineRule="auto"/>
        <w:ind w:right="-318"/>
        <w:rPr>
          <w:rFonts w:ascii="Times New Roman" w:eastAsia="Times New Roman" w:hAnsi="Times New Roman"/>
          <w:noProof/>
          <w:lang w:eastAsia="lv-LV"/>
        </w:rPr>
      </w:pPr>
      <w:r w:rsidRPr="00176B64">
        <w:rPr>
          <w:rFonts w:ascii="Times New Roman" w:eastAsia="Times New Roman" w:hAnsi="Times New Roman"/>
          <w:noProof/>
          <w:lang w:eastAsia="lv-LV"/>
        </w:rPr>
        <w:t>Neuzglabāt temperatūrā virs 25 </w:t>
      </w:r>
      <w:r w:rsidRPr="00176B64">
        <w:rPr>
          <w:rFonts w:ascii="Times New Roman" w:eastAsia="Times New Roman" w:hAnsi="Times New Roman"/>
          <w:noProof/>
          <w:lang w:eastAsia="lv-LV"/>
        </w:rPr>
        <w:sym w:font="Symbol" w:char="F0B0"/>
      </w:r>
      <w:r w:rsidRPr="00176B64">
        <w:rPr>
          <w:rFonts w:ascii="Times New Roman" w:eastAsia="Times New Roman" w:hAnsi="Times New Roman"/>
          <w:noProof/>
          <w:lang w:eastAsia="lv-LV"/>
        </w:rPr>
        <w:t>C.</w:t>
      </w:r>
    </w:p>
    <w:p w14:paraId="1A15960F" w14:textId="77777777" w:rsidR="00176B64" w:rsidRPr="00176B64" w:rsidRDefault="00176B64" w:rsidP="00176B64">
      <w:pPr>
        <w:tabs>
          <w:tab w:val="left" w:pos="567"/>
          <w:tab w:val="left" w:pos="720"/>
        </w:tabs>
        <w:spacing w:after="0" w:line="240" w:lineRule="auto"/>
        <w:ind w:right="-318"/>
        <w:rPr>
          <w:rFonts w:ascii="Times New Roman" w:eastAsia="Times New Roman" w:hAnsi="Times New Roman"/>
          <w:lang w:eastAsia="lv-LV"/>
        </w:rPr>
      </w:pPr>
      <w:r w:rsidRPr="00176B64">
        <w:rPr>
          <w:rFonts w:ascii="Times New Roman" w:eastAsia="Times New Roman" w:hAnsi="Times New Roman"/>
          <w:lang w:eastAsia="lv-LV"/>
        </w:rPr>
        <w:t xml:space="preserve">Pēc atšķaidīšanas: </w:t>
      </w:r>
      <w:r w:rsidRPr="00176B64">
        <w:rPr>
          <w:rFonts w:ascii="Times New Roman" w:hAnsi="Times New Roman"/>
        </w:rPr>
        <w:t>šīm veterinārajām zālēm nav nepieciešami īpaši uzglabāšanas apstākļi.</w:t>
      </w:r>
      <w:r w:rsidRPr="00176B64" w:rsidDel="00511ECE">
        <w:rPr>
          <w:rFonts w:ascii="Times New Roman" w:eastAsia="Times New Roman" w:hAnsi="Times New Roman"/>
          <w:lang w:eastAsia="lv-LV"/>
        </w:rPr>
        <w:t xml:space="preserve"> </w:t>
      </w:r>
    </w:p>
    <w:p w14:paraId="492A895A" w14:textId="77777777" w:rsidR="00176B64" w:rsidRPr="00176B64" w:rsidRDefault="00176B64" w:rsidP="00176B64">
      <w:pPr>
        <w:tabs>
          <w:tab w:val="left" w:pos="567"/>
          <w:tab w:val="left" w:pos="720"/>
        </w:tabs>
        <w:spacing w:after="0" w:line="240" w:lineRule="auto"/>
        <w:ind w:right="-318"/>
        <w:rPr>
          <w:rFonts w:ascii="Times New Roman" w:eastAsia="Times New Roman" w:hAnsi="Times New Roman"/>
          <w:lang w:eastAsia="lv-LV"/>
        </w:rPr>
      </w:pPr>
      <w:r w:rsidRPr="00176B64">
        <w:rPr>
          <w:rFonts w:ascii="Times New Roman" w:eastAsia="Times New Roman" w:hAnsi="Times New Roman"/>
          <w:lang w:eastAsia="lv-LV"/>
        </w:rPr>
        <w:t xml:space="preserve">Nelietot šīs veterinārās zāles, ja beidzies derīguma termiņš, kas norādīts uz pudeles pēc “Exp”. Derīguma termiņš attiecas uz norādītā mēneša pēdējo dienu. </w:t>
      </w:r>
    </w:p>
    <w:p w14:paraId="7FE41B9B" w14:textId="77777777" w:rsidR="00176B64" w:rsidRPr="00176B64" w:rsidRDefault="00176B64" w:rsidP="00176B64">
      <w:pPr>
        <w:tabs>
          <w:tab w:val="left" w:pos="567"/>
        </w:tabs>
        <w:spacing w:after="0" w:line="240" w:lineRule="auto"/>
        <w:jc w:val="both"/>
        <w:rPr>
          <w:rFonts w:ascii="Times New Roman" w:eastAsia="Times New Roman" w:hAnsi="Times New Roman"/>
          <w:lang w:eastAsia="lv-LV"/>
        </w:rPr>
      </w:pPr>
      <w:r w:rsidRPr="00176B64">
        <w:rPr>
          <w:rFonts w:ascii="Times New Roman" w:eastAsia="Times New Roman" w:hAnsi="Times New Roman"/>
          <w:lang w:eastAsia="lv-LV"/>
        </w:rPr>
        <w:t>Derīguma termiņš pēc pirmreizējas tiešā iepakojuma atvēršanas: 3 mēneši.</w:t>
      </w:r>
    </w:p>
    <w:p w14:paraId="6D04084F" w14:textId="77777777" w:rsidR="00176B64" w:rsidRPr="00176B64" w:rsidRDefault="00176B64" w:rsidP="00176B64">
      <w:pPr>
        <w:tabs>
          <w:tab w:val="left" w:pos="567"/>
        </w:tabs>
        <w:spacing w:after="0" w:line="240" w:lineRule="auto"/>
        <w:jc w:val="both"/>
        <w:rPr>
          <w:rFonts w:ascii="Times New Roman" w:eastAsia="Times New Roman" w:hAnsi="Times New Roman"/>
          <w:lang w:eastAsia="lv-LV"/>
        </w:rPr>
      </w:pPr>
      <w:r w:rsidRPr="00176B64">
        <w:rPr>
          <w:rFonts w:ascii="Times New Roman" w:eastAsia="Times New Roman" w:hAnsi="Times New Roman"/>
          <w:lang w:eastAsia="lv-LV"/>
        </w:rPr>
        <w:t>Derīguma termiņš pēc atšķaidīšanas ar dzeramo ūdeni: 24 stundas.</w:t>
      </w:r>
    </w:p>
    <w:p w14:paraId="4EBFBA68" w14:textId="77777777" w:rsidR="00176B64" w:rsidRPr="00176B64" w:rsidRDefault="00176B64" w:rsidP="00176B64">
      <w:pPr>
        <w:tabs>
          <w:tab w:val="left" w:pos="567"/>
        </w:tabs>
        <w:spacing w:after="0" w:line="240" w:lineRule="auto"/>
        <w:rPr>
          <w:rFonts w:ascii="Times New Roman" w:eastAsia="Times New Roman" w:hAnsi="Times New Roman"/>
          <w:lang w:eastAsia="lv-LV"/>
        </w:rPr>
      </w:pPr>
      <w:r w:rsidRPr="00176B64">
        <w:rPr>
          <w:rFonts w:ascii="Times New Roman" w:eastAsia="Times New Roman" w:hAnsi="Times New Roman"/>
          <w:lang w:eastAsia="lv-LV"/>
        </w:rPr>
        <w:t>Derīguma termiņš pēc atšķaidīšanas ar pienu vai piena aizvietotāju: 6 stundas.</w:t>
      </w:r>
    </w:p>
    <w:p w14:paraId="2C5EFD6D" w14:textId="77777777" w:rsidR="00176B64" w:rsidRPr="00176B64" w:rsidRDefault="00176B64" w:rsidP="00176B64">
      <w:pPr>
        <w:tabs>
          <w:tab w:val="left" w:pos="567"/>
        </w:tabs>
        <w:spacing w:after="0" w:line="240" w:lineRule="auto"/>
        <w:jc w:val="both"/>
        <w:rPr>
          <w:rFonts w:ascii="Times New Roman" w:eastAsia="Times New Roman" w:hAnsi="Times New Roman"/>
          <w:lang w:eastAsia="lv-LV"/>
        </w:rPr>
      </w:pPr>
    </w:p>
    <w:p w14:paraId="532D09AD" w14:textId="77777777" w:rsidR="00176B64" w:rsidRPr="00176B64" w:rsidRDefault="00176B64" w:rsidP="00176B64">
      <w:pPr>
        <w:spacing w:after="0" w:line="240" w:lineRule="auto"/>
        <w:jc w:val="both"/>
        <w:rPr>
          <w:rFonts w:ascii="Times New Roman" w:eastAsia="Times New Roman" w:hAnsi="Times New Roman"/>
          <w:lang w:eastAsia="lv-LV"/>
        </w:rPr>
      </w:pPr>
    </w:p>
    <w:p w14:paraId="01D90BD7" w14:textId="77777777" w:rsidR="00176B64" w:rsidRPr="00176B64" w:rsidRDefault="00176B64" w:rsidP="00176B64">
      <w:pPr>
        <w:tabs>
          <w:tab w:val="left" w:pos="0"/>
        </w:tabs>
        <w:spacing w:after="0" w:line="240" w:lineRule="auto"/>
        <w:ind w:left="567" w:hanging="567"/>
        <w:rPr>
          <w:rFonts w:ascii="Times New Roman" w:eastAsia="Times New Roman" w:hAnsi="Times New Roman"/>
          <w:b/>
        </w:rPr>
      </w:pPr>
      <w:r w:rsidRPr="00176B64">
        <w:rPr>
          <w:rFonts w:ascii="Times New Roman" w:eastAsia="Times New Roman" w:hAnsi="Times New Roman"/>
          <w:b/>
          <w:highlight w:val="lightGray"/>
        </w:rPr>
        <w:t>12.</w:t>
      </w:r>
      <w:r w:rsidRPr="00176B64">
        <w:rPr>
          <w:rFonts w:ascii="Times New Roman" w:eastAsia="Times New Roman" w:hAnsi="Times New Roman"/>
          <w:b/>
        </w:rPr>
        <w:tab/>
        <w:t>Īpaši norādījumi atkritumu iznīcināšanai</w:t>
      </w:r>
    </w:p>
    <w:p w14:paraId="7EA7F059" w14:textId="77777777" w:rsidR="00176B64" w:rsidRPr="00176B64" w:rsidRDefault="00176B64" w:rsidP="00176B64">
      <w:pPr>
        <w:spacing w:after="0" w:line="240" w:lineRule="auto"/>
        <w:rPr>
          <w:rFonts w:ascii="Times New Roman" w:hAnsi="Times New Roman"/>
        </w:rPr>
      </w:pPr>
    </w:p>
    <w:p w14:paraId="0BBC7DD9" w14:textId="77777777" w:rsidR="00176B64" w:rsidRPr="00176B64" w:rsidRDefault="00176B64" w:rsidP="00176B64">
      <w:pPr>
        <w:spacing w:after="0" w:line="240" w:lineRule="auto"/>
        <w:rPr>
          <w:rFonts w:ascii="Times New Roman" w:hAnsi="Times New Roman"/>
        </w:rPr>
      </w:pPr>
      <w:r w:rsidRPr="00176B64">
        <w:rPr>
          <w:rFonts w:ascii="Times New Roman" w:hAnsi="Times New Roman"/>
        </w:rPr>
        <w:t>Neizmest veterinārās zāles kanalizācijā vai kopā ar sadzīves atkritumiem.</w:t>
      </w:r>
    </w:p>
    <w:p w14:paraId="5934AD72" w14:textId="77777777" w:rsidR="00176B64" w:rsidRPr="00176B64" w:rsidRDefault="00176B64" w:rsidP="00176B64">
      <w:pPr>
        <w:spacing w:after="0" w:line="240" w:lineRule="auto"/>
        <w:rPr>
          <w:rFonts w:ascii="Times New Roman" w:hAnsi="Times New Roman"/>
        </w:rPr>
      </w:pPr>
    </w:p>
    <w:p w14:paraId="54EED06B" w14:textId="77777777" w:rsidR="00176B64" w:rsidRPr="00176B64" w:rsidRDefault="00176B64" w:rsidP="00176B64">
      <w:pPr>
        <w:spacing w:after="0" w:line="240" w:lineRule="auto"/>
        <w:rPr>
          <w:rFonts w:ascii="Times New Roman" w:hAnsi="Times New Roman"/>
        </w:rPr>
      </w:pPr>
      <w:r w:rsidRPr="00176B64">
        <w:rPr>
          <w:rFonts w:ascii="Times New Roman" w:hAnsi="Times New Roman"/>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8BE8930" w14:textId="77777777" w:rsidR="00176B64" w:rsidRPr="00176B64" w:rsidRDefault="00176B64" w:rsidP="00176B64">
      <w:pPr>
        <w:spacing w:after="0" w:line="240" w:lineRule="auto"/>
        <w:rPr>
          <w:rFonts w:ascii="Times New Roman" w:hAnsi="Times New Roman"/>
        </w:rPr>
      </w:pPr>
    </w:p>
    <w:p w14:paraId="70A1DAFD" w14:textId="77777777" w:rsidR="00176B64" w:rsidRPr="00176B64" w:rsidRDefault="00176B64" w:rsidP="00176B64">
      <w:pPr>
        <w:spacing w:after="0" w:line="240" w:lineRule="auto"/>
        <w:rPr>
          <w:rFonts w:ascii="Times New Roman" w:hAnsi="Times New Roman"/>
        </w:rPr>
      </w:pPr>
    </w:p>
    <w:p w14:paraId="0C5B12FA" w14:textId="77777777" w:rsidR="00176B64" w:rsidRPr="00176B64" w:rsidRDefault="00176B64" w:rsidP="00176B64">
      <w:pPr>
        <w:tabs>
          <w:tab w:val="left" w:pos="0"/>
        </w:tabs>
        <w:spacing w:after="0" w:line="240" w:lineRule="auto"/>
        <w:ind w:left="567" w:hanging="567"/>
        <w:rPr>
          <w:rFonts w:ascii="Times New Roman" w:eastAsia="Times New Roman" w:hAnsi="Times New Roman"/>
          <w:b/>
        </w:rPr>
      </w:pPr>
      <w:r w:rsidRPr="00176B64">
        <w:rPr>
          <w:rFonts w:ascii="Times New Roman" w:eastAsia="Times New Roman" w:hAnsi="Times New Roman"/>
          <w:b/>
          <w:highlight w:val="lightGray"/>
        </w:rPr>
        <w:t>13.</w:t>
      </w:r>
      <w:r w:rsidRPr="00176B64">
        <w:rPr>
          <w:rFonts w:ascii="Times New Roman" w:eastAsia="Times New Roman" w:hAnsi="Times New Roman"/>
          <w:b/>
        </w:rPr>
        <w:tab/>
        <w:t>Veterināro zāļu klasifikācija</w:t>
      </w:r>
    </w:p>
    <w:p w14:paraId="1CF3A610" w14:textId="77777777" w:rsidR="00176B64" w:rsidRPr="00176B64" w:rsidRDefault="00176B64" w:rsidP="00176B64">
      <w:pPr>
        <w:spacing w:after="0" w:line="240" w:lineRule="auto"/>
        <w:jc w:val="both"/>
        <w:rPr>
          <w:rFonts w:ascii="Times New Roman" w:eastAsia="Times New Roman" w:hAnsi="Times New Roman"/>
          <w:lang w:eastAsia="lv-LV"/>
        </w:rPr>
      </w:pPr>
    </w:p>
    <w:p w14:paraId="4A3671DA" w14:textId="77777777" w:rsidR="00176B64" w:rsidRPr="0020383A" w:rsidRDefault="00176B64" w:rsidP="00176B64">
      <w:pPr>
        <w:keepNext/>
        <w:spacing w:after="0" w:line="240" w:lineRule="auto"/>
        <w:ind w:left="567" w:hanging="567"/>
        <w:rPr>
          <w:rFonts w:ascii="Times New Roman" w:eastAsia="Times New Roman" w:hAnsi="Times New Roman"/>
          <w:b/>
        </w:rPr>
      </w:pPr>
      <w:r w:rsidRPr="0020383A">
        <w:rPr>
          <w:rFonts w:ascii="Times New Roman" w:hAnsi="Times New Roman"/>
        </w:rPr>
        <w:t>Recepšu veterinārās zāles.</w:t>
      </w:r>
    </w:p>
    <w:p w14:paraId="25BAA152" w14:textId="77777777" w:rsidR="00176B64" w:rsidRPr="00176B64" w:rsidRDefault="00176B64" w:rsidP="00176B64">
      <w:pPr>
        <w:keepNext/>
        <w:spacing w:after="0" w:line="240" w:lineRule="auto"/>
        <w:ind w:left="567" w:hanging="567"/>
        <w:rPr>
          <w:rFonts w:ascii="Times New Roman" w:eastAsia="Times New Roman" w:hAnsi="Times New Roman"/>
          <w:b/>
          <w:lang w:eastAsia="lv-LV"/>
        </w:rPr>
      </w:pPr>
    </w:p>
    <w:p w14:paraId="03CB9A90" w14:textId="77777777" w:rsidR="00176B64" w:rsidRPr="00176B64" w:rsidRDefault="00176B64" w:rsidP="00176B64">
      <w:pPr>
        <w:keepNext/>
        <w:spacing w:after="0" w:line="240" w:lineRule="auto"/>
        <w:ind w:left="567" w:hanging="567"/>
        <w:rPr>
          <w:rFonts w:ascii="Times New Roman" w:eastAsia="Times New Roman" w:hAnsi="Times New Roman"/>
          <w:b/>
          <w:lang w:eastAsia="lv-LV"/>
        </w:rPr>
      </w:pPr>
    </w:p>
    <w:p w14:paraId="34F53CA3" w14:textId="77777777" w:rsidR="00176B64" w:rsidRPr="00176B64" w:rsidRDefault="00176B64" w:rsidP="00176B64">
      <w:pPr>
        <w:tabs>
          <w:tab w:val="left" w:pos="0"/>
        </w:tabs>
        <w:spacing w:after="0" w:line="240" w:lineRule="auto"/>
        <w:ind w:left="567" w:hanging="567"/>
        <w:rPr>
          <w:rFonts w:ascii="Times New Roman" w:eastAsia="Times New Roman" w:hAnsi="Times New Roman"/>
          <w:b/>
        </w:rPr>
      </w:pPr>
      <w:r w:rsidRPr="00176B64">
        <w:rPr>
          <w:rFonts w:ascii="Times New Roman" w:eastAsia="Times New Roman" w:hAnsi="Times New Roman"/>
          <w:b/>
          <w:highlight w:val="lightGray"/>
        </w:rPr>
        <w:t>14.</w:t>
      </w:r>
      <w:r w:rsidRPr="00176B64">
        <w:rPr>
          <w:rFonts w:ascii="Times New Roman" w:eastAsia="Times New Roman" w:hAnsi="Times New Roman"/>
          <w:b/>
        </w:rPr>
        <w:tab/>
        <w:t>Tirdzniecības atļaujas numuri un iepakojuma lielumi</w:t>
      </w:r>
    </w:p>
    <w:p w14:paraId="3F240724" w14:textId="77777777" w:rsidR="00176B64" w:rsidRPr="00176B64" w:rsidRDefault="00176B64" w:rsidP="00176B64">
      <w:pPr>
        <w:tabs>
          <w:tab w:val="left" w:pos="0"/>
        </w:tabs>
        <w:spacing w:after="0" w:line="240" w:lineRule="auto"/>
        <w:ind w:left="567" w:hanging="567"/>
        <w:rPr>
          <w:rFonts w:ascii="Times New Roman" w:eastAsia="Times New Roman" w:hAnsi="Times New Roman"/>
          <w:b/>
        </w:rPr>
      </w:pPr>
    </w:p>
    <w:p w14:paraId="6432C652" w14:textId="77777777" w:rsidR="00176B64" w:rsidRPr="00176B64" w:rsidRDefault="00176B64" w:rsidP="00176B64">
      <w:pPr>
        <w:spacing w:after="0" w:line="240" w:lineRule="auto"/>
        <w:ind w:left="567" w:hanging="567"/>
        <w:rPr>
          <w:rFonts w:ascii="Times New Roman" w:eastAsia="Times New Roman" w:hAnsi="Times New Roman"/>
          <w:lang w:eastAsia="lv-LV"/>
        </w:rPr>
      </w:pPr>
      <w:r w:rsidRPr="00176B64">
        <w:rPr>
          <w:rFonts w:ascii="Times New Roman" w:eastAsia="Times New Roman" w:hAnsi="Times New Roman"/>
          <w:lang w:eastAsia="lv-LV"/>
        </w:rPr>
        <w:t>V/DCP/17/0035</w:t>
      </w:r>
    </w:p>
    <w:p w14:paraId="0AEF1441" w14:textId="77777777" w:rsidR="00176B64" w:rsidRPr="00176B64" w:rsidRDefault="00176B64" w:rsidP="00176B64">
      <w:pPr>
        <w:spacing w:after="0" w:line="240" w:lineRule="auto"/>
        <w:ind w:left="567" w:hanging="567"/>
        <w:rPr>
          <w:rFonts w:ascii="Times New Roman" w:eastAsia="Times New Roman" w:hAnsi="Times New Roman"/>
          <w:lang w:eastAsia="lv-LV"/>
        </w:rPr>
      </w:pPr>
    </w:p>
    <w:p w14:paraId="10E8BAA3" w14:textId="77777777" w:rsidR="00176B64" w:rsidRDefault="00176B64" w:rsidP="00176B64">
      <w:pPr>
        <w:spacing w:after="0" w:line="240" w:lineRule="auto"/>
        <w:ind w:left="567" w:hanging="567"/>
        <w:rPr>
          <w:rFonts w:ascii="Times New Roman" w:eastAsia="Times New Roman" w:hAnsi="Times New Roman"/>
          <w:lang w:eastAsia="lv-LV"/>
        </w:rPr>
      </w:pPr>
      <w:r w:rsidRPr="00176B64">
        <w:rPr>
          <w:rFonts w:ascii="Times New Roman" w:eastAsia="Times New Roman" w:hAnsi="Times New Roman"/>
          <w:lang w:eastAsia="lv-LV"/>
        </w:rPr>
        <w:t>Iepakojuma lielumi: 125 ml, 250 ml, 500 ml un 1 l pudeles.</w:t>
      </w:r>
    </w:p>
    <w:p w14:paraId="2FA2CD96" w14:textId="77777777" w:rsidR="0020383A" w:rsidRPr="00176B64" w:rsidRDefault="0020383A" w:rsidP="00176B64">
      <w:pPr>
        <w:spacing w:after="0" w:line="240" w:lineRule="auto"/>
        <w:ind w:left="567" w:hanging="567"/>
        <w:rPr>
          <w:rFonts w:ascii="Times New Roman" w:eastAsia="Times New Roman" w:hAnsi="Times New Roman"/>
          <w:bCs/>
          <w:lang w:eastAsia="lv-LV"/>
        </w:rPr>
      </w:pPr>
    </w:p>
    <w:p w14:paraId="4B4CBB75" w14:textId="77777777" w:rsidR="00176B64" w:rsidRPr="00176B64" w:rsidRDefault="00176B64" w:rsidP="00176B64">
      <w:pPr>
        <w:spacing w:after="0" w:line="240" w:lineRule="auto"/>
        <w:ind w:left="567" w:hanging="567"/>
        <w:rPr>
          <w:rFonts w:ascii="Times New Roman" w:eastAsia="Times New Roman" w:hAnsi="Times New Roman"/>
          <w:lang w:eastAsia="lv-LV"/>
        </w:rPr>
      </w:pPr>
      <w:r w:rsidRPr="00176B64">
        <w:rPr>
          <w:rFonts w:ascii="Times New Roman" w:eastAsia="Times New Roman" w:hAnsi="Times New Roman"/>
          <w:lang w:eastAsia="lv-LV"/>
        </w:rPr>
        <w:t>Ne visi iepakojuma lielumi var tikt izplatīti.</w:t>
      </w:r>
    </w:p>
    <w:p w14:paraId="59C052D7" w14:textId="77777777" w:rsidR="00176B64" w:rsidRPr="00176B64" w:rsidRDefault="00176B64" w:rsidP="00176B64">
      <w:pPr>
        <w:spacing w:after="0" w:line="240" w:lineRule="auto"/>
        <w:ind w:left="567" w:hanging="567"/>
        <w:rPr>
          <w:rFonts w:ascii="Times New Roman" w:eastAsia="Times New Roman" w:hAnsi="Times New Roman"/>
          <w:lang w:eastAsia="lv-LV"/>
        </w:rPr>
      </w:pPr>
    </w:p>
    <w:p w14:paraId="4236EC0E" w14:textId="77777777" w:rsidR="00176B64" w:rsidRPr="00176B64" w:rsidRDefault="00176B64" w:rsidP="00176B64">
      <w:pPr>
        <w:spacing w:after="0" w:line="240" w:lineRule="auto"/>
        <w:ind w:left="567" w:hanging="567"/>
        <w:rPr>
          <w:rFonts w:ascii="Times New Roman" w:eastAsia="Times New Roman" w:hAnsi="Times New Roman"/>
          <w:lang w:eastAsia="lv-LV"/>
        </w:rPr>
      </w:pPr>
    </w:p>
    <w:p w14:paraId="500AA8C8" w14:textId="77777777" w:rsidR="00176B64" w:rsidRPr="00176B64" w:rsidRDefault="00176B64" w:rsidP="00176B64">
      <w:pPr>
        <w:tabs>
          <w:tab w:val="left" w:pos="0"/>
        </w:tabs>
        <w:spacing w:after="0" w:line="240" w:lineRule="auto"/>
        <w:ind w:left="567" w:hanging="567"/>
        <w:rPr>
          <w:rFonts w:ascii="Times New Roman" w:eastAsia="Times New Roman" w:hAnsi="Times New Roman"/>
          <w:b/>
        </w:rPr>
      </w:pPr>
      <w:r w:rsidRPr="00176B64">
        <w:rPr>
          <w:rFonts w:ascii="Times New Roman" w:eastAsia="Times New Roman" w:hAnsi="Times New Roman"/>
          <w:b/>
          <w:highlight w:val="lightGray"/>
        </w:rPr>
        <w:t>15.</w:t>
      </w:r>
      <w:r w:rsidRPr="00176B64">
        <w:rPr>
          <w:rFonts w:ascii="Times New Roman" w:eastAsia="Times New Roman" w:hAnsi="Times New Roman"/>
          <w:b/>
        </w:rPr>
        <w:tab/>
        <w:t>Datums, kad lietošanas instrukcija pēdējo reizi pārskatīta</w:t>
      </w:r>
    </w:p>
    <w:p w14:paraId="43F9D660" w14:textId="77777777" w:rsidR="00176B64" w:rsidRPr="00176B64" w:rsidRDefault="00176B64" w:rsidP="00176B64">
      <w:pPr>
        <w:spacing w:after="0" w:line="240" w:lineRule="auto"/>
        <w:rPr>
          <w:rFonts w:ascii="Times New Roman" w:hAnsi="Times New Roman"/>
        </w:rPr>
      </w:pPr>
    </w:p>
    <w:p w14:paraId="62A1F2EB" w14:textId="77777777" w:rsidR="00176B64" w:rsidRPr="00176B64" w:rsidRDefault="00176B64" w:rsidP="00176B64">
      <w:pPr>
        <w:spacing w:after="0" w:line="240" w:lineRule="auto"/>
        <w:rPr>
          <w:rFonts w:ascii="Times New Roman" w:hAnsi="Times New Roman"/>
        </w:rPr>
      </w:pPr>
      <w:r w:rsidRPr="00176B64">
        <w:rPr>
          <w:rFonts w:ascii="Times New Roman" w:hAnsi="Times New Roman"/>
        </w:rPr>
        <w:t>02/2025</w:t>
      </w:r>
    </w:p>
    <w:p w14:paraId="79F11D99" w14:textId="77777777" w:rsidR="00176B64" w:rsidRPr="00176B64" w:rsidRDefault="00176B64" w:rsidP="00176B64">
      <w:pPr>
        <w:spacing w:after="0" w:line="240" w:lineRule="auto"/>
        <w:rPr>
          <w:rFonts w:ascii="Times New Roman" w:hAnsi="Times New Roman"/>
        </w:rPr>
      </w:pPr>
    </w:p>
    <w:p w14:paraId="32097CEE" w14:textId="77777777" w:rsidR="00176B64" w:rsidRPr="00176B64" w:rsidRDefault="00176B64" w:rsidP="00176B64">
      <w:pPr>
        <w:spacing w:after="0" w:line="240" w:lineRule="auto"/>
        <w:rPr>
          <w:rFonts w:ascii="Times New Roman" w:hAnsi="Times New Roman"/>
        </w:rPr>
      </w:pPr>
      <w:r w:rsidRPr="00176B64">
        <w:rPr>
          <w:rFonts w:ascii="Times New Roman" w:hAnsi="Times New Roman"/>
        </w:rPr>
        <w:t>Sīkāka informācija par šīm veterinārajām zālēm ir pieejama Savienības zāļu datubāzē (</w:t>
      </w:r>
      <w:hyperlink r:id="rId8" w:history="1">
        <w:r w:rsidRPr="00176B64">
          <w:rPr>
            <w:rFonts w:ascii="Times New Roman" w:hAnsi="Times New Roman"/>
            <w:color w:val="0000FF"/>
            <w:u w:val="single"/>
          </w:rPr>
          <w:t>https://medicines.health.europa.eu/veterinary</w:t>
        </w:r>
      </w:hyperlink>
      <w:r w:rsidRPr="00176B64">
        <w:rPr>
          <w:rFonts w:ascii="Times New Roman" w:hAnsi="Times New Roman"/>
        </w:rPr>
        <w:t>).</w:t>
      </w:r>
    </w:p>
    <w:p w14:paraId="310A842A" w14:textId="77777777" w:rsidR="00176B64" w:rsidRPr="00176B64" w:rsidRDefault="00176B64" w:rsidP="00176B64">
      <w:pPr>
        <w:spacing w:after="0" w:line="240" w:lineRule="auto"/>
        <w:ind w:left="567" w:hanging="567"/>
        <w:rPr>
          <w:rFonts w:ascii="Times New Roman" w:eastAsia="Times New Roman" w:hAnsi="Times New Roman"/>
          <w:lang w:eastAsia="lv-LV"/>
        </w:rPr>
      </w:pPr>
    </w:p>
    <w:p w14:paraId="7B7D0098" w14:textId="77777777" w:rsidR="00176B64" w:rsidRPr="00176B64" w:rsidRDefault="00176B64" w:rsidP="00176B64">
      <w:pPr>
        <w:spacing w:after="0" w:line="240" w:lineRule="auto"/>
        <w:ind w:left="567" w:hanging="567"/>
        <w:rPr>
          <w:rFonts w:ascii="Times New Roman" w:eastAsia="Times New Roman" w:hAnsi="Times New Roman"/>
          <w:lang w:eastAsia="lv-LV"/>
        </w:rPr>
      </w:pPr>
    </w:p>
    <w:p w14:paraId="058CB00C" w14:textId="77777777" w:rsidR="00176B64" w:rsidRPr="00176B64" w:rsidRDefault="00176B64" w:rsidP="00176B64">
      <w:pPr>
        <w:tabs>
          <w:tab w:val="left" w:pos="0"/>
        </w:tabs>
        <w:spacing w:after="0" w:line="240" w:lineRule="auto"/>
        <w:ind w:left="567" w:hanging="567"/>
        <w:rPr>
          <w:rFonts w:ascii="Times New Roman" w:eastAsia="Times New Roman" w:hAnsi="Times New Roman"/>
          <w:b/>
        </w:rPr>
      </w:pPr>
      <w:r w:rsidRPr="00176B64">
        <w:rPr>
          <w:rFonts w:ascii="Times New Roman" w:eastAsia="Times New Roman" w:hAnsi="Times New Roman"/>
          <w:b/>
          <w:highlight w:val="lightGray"/>
        </w:rPr>
        <w:t>16.</w:t>
      </w:r>
      <w:r w:rsidRPr="00176B64">
        <w:rPr>
          <w:rFonts w:ascii="Times New Roman" w:eastAsia="Times New Roman" w:hAnsi="Times New Roman"/>
          <w:b/>
        </w:rPr>
        <w:tab/>
        <w:t>Kontaktinformācija:</w:t>
      </w:r>
    </w:p>
    <w:p w14:paraId="014A7456" w14:textId="77777777" w:rsidR="00176B64" w:rsidRPr="00176B64" w:rsidRDefault="00176B64" w:rsidP="00176B64">
      <w:pPr>
        <w:spacing w:after="0" w:line="240" w:lineRule="auto"/>
      </w:pPr>
    </w:p>
    <w:p w14:paraId="205DAEA8" w14:textId="77777777" w:rsidR="00176B64" w:rsidRPr="00176B64" w:rsidRDefault="00176B64" w:rsidP="00176B64">
      <w:pPr>
        <w:spacing w:after="0" w:line="240" w:lineRule="auto"/>
        <w:ind w:left="567" w:hanging="567"/>
        <w:rPr>
          <w:rFonts w:ascii="Times New Roman" w:eastAsia="Times New Roman" w:hAnsi="Times New Roman"/>
          <w:u w:val="single"/>
          <w:lang w:eastAsia="lv-LV"/>
        </w:rPr>
      </w:pPr>
      <w:bookmarkStart w:id="14" w:name="_Hlk73552578"/>
      <w:r w:rsidRPr="00176B64">
        <w:rPr>
          <w:rFonts w:ascii="Times New Roman" w:eastAsia="Times New Roman" w:hAnsi="Times New Roman"/>
          <w:u w:val="single"/>
          <w:lang w:eastAsia="lv-LV"/>
        </w:rPr>
        <w:t>Tirdzniecības atļaujas turētājs kontaktinformācija, lai ziņotu par iespējamām blakusparādībām:</w:t>
      </w:r>
    </w:p>
    <w:bookmarkEnd w:id="14"/>
    <w:p w14:paraId="45022B57" w14:textId="77777777" w:rsidR="00176B64" w:rsidRPr="00176B64" w:rsidRDefault="00176B64" w:rsidP="00176B64">
      <w:pPr>
        <w:spacing w:after="0" w:line="240" w:lineRule="auto"/>
        <w:ind w:left="567" w:hanging="567"/>
        <w:rPr>
          <w:rFonts w:ascii="Times New Roman" w:eastAsia="Times New Roman" w:hAnsi="Times New Roman"/>
          <w:lang w:eastAsia="lv-LV"/>
        </w:rPr>
      </w:pPr>
      <w:r w:rsidRPr="00176B64">
        <w:rPr>
          <w:rFonts w:ascii="Times New Roman" w:eastAsia="Times New Roman" w:hAnsi="Times New Roman"/>
          <w:lang w:eastAsia="lv-LV"/>
        </w:rPr>
        <w:t>Huvepharma NV</w:t>
      </w:r>
    </w:p>
    <w:p w14:paraId="7F457272" w14:textId="77777777" w:rsidR="00176B64" w:rsidRPr="00176B64" w:rsidRDefault="00176B64" w:rsidP="00176B64">
      <w:pPr>
        <w:spacing w:after="0" w:line="240" w:lineRule="auto"/>
        <w:ind w:left="567" w:hanging="567"/>
        <w:rPr>
          <w:rFonts w:ascii="Times New Roman" w:eastAsia="Times New Roman" w:hAnsi="Times New Roman"/>
          <w:lang w:eastAsia="lv-LV"/>
        </w:rPr>
      </w:pPr>
      <w:r w:rsidRPr="00176B64">
        <w:rPr>
          <w:rFonts w:ascii="Times New Roman" w:eastAsia="Times New Roman" w:hAnsi="Times New Roman"/>
          <w:lang w:eastAsia="lv-LV"/>
        </w:rPr>
        <w:t>Uitbreidingstraat 80</w:t>
      </w:r>
    </w:p>
    <w:p w14:paraId="26446CA9" w14:textId="77777777" w:rsidR="00176B64" w:rsidRPr="00176B64" w:rsidRDefault="00176B64" w:rsidP="00176B64">
      <w:pPr>
        <w:spacing w:after="0" w:line="240" w:lineRule="auto"/>
        <w:ind w:left="567" w:hanging="567"/>
        <w:rPr>
          <w:rFonts w:ascii="Times New Roman" w:eastAsia="Times New Roman" w:hAnsi="Times New Roman"/>
          <w:lang w:eastAsia="lv-LV"/>
        </w:rPr>
      </w:pPr>
      <w:r w:rsidRPr="00176B64">
        <w:rPr>
          <w:rFonts w:ascii="Times New Roman" w:eastAsia="Times New Roman" w:hAnsi="Times New Roman"/>
          <w:lang w:eastAsia="lv-LV"/>
        </w:rPr>
        <w:t>2600 Antwerpen</w:t>
      </w:r>
    </w:p>
    <w:p w14:paraId="2A0962F1" w14:textId="77777777" w:rsidR="00176B64" w:rsidRPr="00176B64" w:rsidRDefault="00176B64" w:rsidP="00176B64">
      <w:pPr>
        <w:spacing w:after="0" w:line="240" w:lineRule="auto"/>
        <w:ind w:left="567" w:hanging="567"/>
        <w:rPr>
          <w:rFonts w:ascii="Times New Roman" w:eastAsia="Times New Roman" w:hAnsi="Times New Roman"/>
          <w:lang w:eastAsia="lv-LV"/>
        </w:rPr>
      </w:pPr>
      <w:r w:rsidRPr="00176B64">
        <w:rPr>
          <w:rFonts w:ascii="Times New Roman" w:eastAsia="Times New Roman" w:hAnsi="Times New Roman"/>
          <w:lang w:eastAsia="lv-LV"/>
        </w:rPr>
        <w:t>Beļģija</w:t>
      </w:r>
    </w:p>
    <w:p w14:paraId="45257F55" w14:textId="77777777" w:rsidR="00176B64" w:rsidRPr="00176B64" w:rsidRDefault="00176B64" w:rsidP="00176B64">
      <w:pPr>
        <w:spacing w:after="0" w:line="240" w:lineRule="auto"/>
        <w:ind w:left="567" w:hanging="567"/>
        <w:rPr>
          <w:rFonts w:ascii="Times New Roman" w:eastAsia="Times New Roman" w:hAnsi="Times New Roman"/>
          <w:lang w:eastAsia="lv-LV"/>
        </w:rPr>
      </w:pPr>
      <w:r w:rsidRPr="00176B64">
        <w:rPr>
          <w:rFonts w:ascii="Times New Roman" w:eastAsia="Times New Roman" w:hAnsi="Times New Roman"/>
          <w:lang w:eastAsia="lv-LV"/>
        </w:rPr>
        <w:t>+32 3 288 18 49</w:t>
      </w:r>
    </w:p>
    <w:p w14:paraId="4A92BA2B" w14:textId="77777777" w:rsidR="00176B64" w:rsidRPr="00176B64" w:rsidRDefault="00176B64" w:rsidP="00176B64">
      <w:pPr>
        <w:spacing w:after="0" w:line="240" w:lineRule="auto"/>
        <w:ind w:left="567" w:hanging="567"/>
        <w:rPr>
          <w:rFonts w:ascii="Times New Roman" w:eastAsia="Times New Roman" w:hAnsi="Times New Roman"/>
          <w:lang w:eastAsia="lv-LV"/>
        </w:rPr>
      </w:pPr>
      <w:hyperlink r:id="rId9" w:history="1">
        <w:r w:rsidRPr="00176B64">
          <w:rPr>
            <w:rFonts w:ascii="Times New Roman" w:eastAsia="Times New Roman" w:hAnsi="Times New Roman"/>
            <w:lang w:eastAsia="lv-LV"/>
          </w:rPr>
          <w:t>pharmacovigilance@huvepharma.com</w:t>
        </w:r>
      </w:hyperlink>
      <w:r w:rsidRPr="00176B64">
        <w:rPr>
          <w:rFonts w:ascii="Times New Roman" w:eastAsia="Times New Roman" w:hAnsi="Times New Roman"/>
          <w:lang w:eastAsia="lv-LV"/>
        </w:rPr>
        <w:t xml:space="preserve"> </w:t>
      </w:r>
    </w:p>
    <w:p w14:paraId="79FCD8BD" w14:textId="77777777" w:rsidR="00176B64" w:rsidRPr="00176B64" w:rsidRDefault="00176B64" w:rsidP="00176B64">
      <w:pPr>
        <w:spacing w:after="0" w:line="240" w:lineRule="auto"/>
        <w:ind w:left="567" w:hanging="567"/>
        <w:rPr>
          <w:rFonts w:ascii="Times New Roman" w:eastAsia="Times New Roman" w:hAnsi="Times New Roman"/>
          <w:lang w:eastAsia="lv-LV"/>
        </w:rPr>
      </w:pPr>
    </w:p>
    <w:p w14:paraId="7413B1AF" w14:textId="77777777" w:rsidR="00176B64" w:rsidRPr="00176B64" w:rsidRDefault="00176B64" w:rsidP="00176B64">
      <w:pPr>
        <w:spacing w:after="0" w:line="240" w:lineRule="auto"/>
        <w:ind w:left="567" w:hanging="567"/>
        <w:rPr>
          <w:rFonts w:ascii="Times New Roman" w:eastAsia="Times New Roman" w:hAnsi="Times New Roman"/>
          <w:u w:val="single"/>
          <w:lang w:eastAsia="lv-LV"/>
        </w:rPr>
      </w:pPr>
      <w:r w:rsidRPr="00176B64">
        <w:rPr>
          <w:rFonts w:ascii="Times New Roman" w:eastAsia="Times New Roman" w:hAnsi="Times New Roman"/>
          <w:u w:val="single"/>
          <w:lang w:eastAsia="lv-LV"/>
        </w:rPr>
        <w:t>Par sērijas izlaidi atbildīgais ražotājs:</w:t>
      </w:r>
    </w:p>
    <w:p w14:paraId="32947D7D" w14:textId="77777777" w:rsidR="00176B64" w:rsidRPr="00176B64" w:rsidRDefault="00176B64" w:rsidP="00176B64">
      <w:pPr>
        <w:spacing w:after="0" w:line="240" w:lineRule="auto"/>
        <w:ind w:left="567" w:hanging="567"/>
        <w:rPr>
          <w:rFonts w:ascii="Times New Roman" w:eastAsia="Times New Roman" w:hAnsi="Times New Roman"/>
          <w:lang w:eastAsia="lv-LV"/>
        </w:rPr>
      </w:pPr>
      <w:r w:rsidRPr="00176B64">
        <w:rPr>
          <w:rFonts w:ascii="Times New Roman" w:eastAsia="Times New Roman" w:hAnsi="Times New Roman"/>
          <w:lang w:eastAsia="lv-LV"/>
        </w:rPr>
        <w:t>Biovet JSC</w:t>
      </w:r>
    </w:p>
    <w:p w14:paraId="059EE214" w14:textId="77777777" w:rsidR="00176B64" w:rsidRPr="00176B64" w:rsidRDefault="00176B64" w:rsidP="00176B64">
      <w:pPr>
        <w:spacing w:after="0" w:line="240" w:lineRule="auto"/>
        <w:ind w:left="567" w:hanging="567"/>
        <w:rPr>
          <w:rFonts w:ascii="Times New Roman" w:eastAsia="Times New Roman" w:hAnsi="Times New Roman"/>
          <w:lang w:eastAsia="lv-LV"/>
        </w:rPr>
      </w:pPr>
      <w:r w:rsidRPr="00176B64">
        <w:rPr>
          <w:rFonts w:ascii="Times New Roman" w:eastAsia="Times New Roman" w:hAnsi="Times New Roman"/>
          <w:lang w:eastAsia="lv-LV"/>
        </w:rPr>
        <w:t>39 Petar Rakov Str</w:t>
      </w:r>
    </w:p>
    <w:p w14:paraId="3B53DF8D" w14:textId="77777777" w:rsidR="00176B64" w:rsidRPr="00176B64" w:rsidRDefault="00176B64" w:rsidP="00176B64">
      <w:pPr>
        <w:spacing w:after="0" w:line="240" w:lineRule="auto"/>
        <w:ind w:left="567" w:hanging="567"/>
        <w:rPr>
          <w:rFonts w:ascii="Times New Roman" w:eastAsia="Times New Roman" w:hAnsi="Times New Roman"/>
          <w:lang w:eastAsia="lv-LV"/>
        </w:rPr>
      </w:pPr>
      <w:r w:rsidRPr="00176B64">
        <w:rPr>
          <w:rFonts w:ascii="Times New Roman" w:eastAsia="Times New Roman" w:hAnsi="Times New Roman"/>
          <w:lang w:eastAsia="lv-LV"/>
        </w:rPr>
        <w:t>4550 Peshtera</w:t>
      </w:r>
    </w:p>
    <w:p w14:paraId="1BB3E63D" w14:textId="77777777" w:rsidR="00176B64" w:rsidRPr="00176B64" w:rsidRDefault="00176B64" w:rsidP="00176B64">
      <w:pPr>
        <w:spacing w:after="0" w:line="240" w:lineRule="auto"/>
        <w:ind w:left="567" w:hanging="567"/>
        <w:rPr>
          <w:rFonts w:ascii="Times New Roman" w:eastAsia="Times New Roman" w:hAnsi="Times New Roman"/>
          <w:lang w:eastAsia="lv-LV"/>
        </w:rPr>
      </w:pPr>
      <w:r w:rsidRPr="00176B64">
        <w:rPr>
          <w:rFonts w:ascii="Times New Roman" w:eastAsia="Times New Roman" w:hAnsi="Times New Roman"/>
          <w:lang w:eastAsia="lv-LV"/>
        </w:rPr>
        <w:t>Bulgārija</w:t>
      </w:r>
    </w:p>
    <w:p w14:paraId="5F94669C" w14:textId="77777777" w:rsidR="00176B64" w:rsidRPr="00176B64" w:rsidRDefault="00176B64" w:rsidP="00176B64">
      <w:pPr>
        <w:spacing w:after="0" w:line="240" w:lineRule="auto"/>
        <w:rPr>
          <w:rFonts w:ascii="Times New Roman" w:eastAsia="Times New Roman" w:hAnsi="Times New Roman"/>
          <w:lang w:eastAsia="lv-LV"/>
        </w:rPr>
      </w:pPr>
    </w:p>
    <w:p w14:paraId="5B314E34" w14:textId="77777777" w:rsidR="00176B64" w:rsidRPr="00176B64" w:rsidRDefault="00176B64" w:rsidP="00176B64">
      <w:pPr>
        <w:spacing w:after="0" w:line="240" w:lineRule="auto"/>
        <w:rPr>
          <w:rFonts w:ascii="Times New Roman" w:eastAsia="Times New Roman" w:hAnsi="Times New Roman"/>
          <w:lang w:eastAsia="lv-LV"/>
        </w:rPr>
      </w:pPr>
    </w:p>
    <w:p w14:paraId="0D921170" w14:textId="77777777" w:rsidR="00176B64" w:rsidRPr="00176B64" w:rsidRDefault="00176B64" w:rsidP="00176B64">
      <w:pPr>
        <w:spacing w:after="0" w:line="240" w:lineRule="auto"/>
        <w:rPr>
          <w:rFonts w:ascii="Times New Roman" w:hAnsi="Times New Roman"/>
          <w:b/>
        </w:rPr>
      </w:pPr>
      <w:r w:rsidRPr="00176B64">
        <w:rPr>
          <w:rFonts w:ascii="Times New Roman" w:hAnsi="Times New Roman"/>
          <w:b/>
          <w:highlight w:val="lightGray"/>
        </w:rPr>
        <w:t>17.</w:t>
      </w:r>
      <w:r w:rsidRPr="00176B64">
        <w:rPr>
          <w:rFonts w:ascii="Times New Roman" w:hAnsi="Times New Roman"/>
          <w:b/>
        </w:rPr>
        <w:tab/>
        <w:t>Cita informācija</w:t>
      </w:r>
    </w:p>
    <w:p w14:paraId="37B3A26C" w14:textId="77777777" w:rsidR="00176B64" w:rsidRPr="00176B64" w:rsidRDefault="00176B64" w:rsidP="00176B64">
      <w:pPr>
        <w:spacing w:after="0" w:line="240" w:lineRule="auto"/>
        <w:ind w:left="567" w:hanging="567"/>
        <w:rPr>
          <w:rFonts w:ascii="Times New Roman" w:eastAsia="Times New Roman" w:hAnsi="Times New Roman"/>
          <w:lang w:eastAsia="lv-LV"/>
        </w:rPr>
      </w:pPr>
    </w:p>
    <w:p w14:paraId="016ACD93" w14:textId="77777777" w:rsidR="00176B64" w:rsidRPr="00176B64" w:rsidRDefault="00176B64" w:rsidP="00176B64">
      <w:pPr>
        <w:spacing w:after="0" w:line="240" w:lineRule="auto"/>
        <w:ind w:left="567" w:hanging="567"/>
        <w:rPr>
          <w:rFonts w:ascii="Times New Roman" w:eastAsia="Times New Roman" w:hAnsi="Times New Roman"/>
          <w:lang w:eastAsia="lv-LV"/>
        </w:rPr>
      </w:pPr>
      <w:r w:rsidRPr="00176B64">
        <w:rPr>
          <w:rFonts w:ascii="Times New Roman" w:eastAsia="Times New Roman" w:hAnsi="Times New Roman"/>
          <w:lang w:eastAsia="lv-LV"/>
        </w:rPr>
        <w:t>Ietekme uz vidi:</w:t>
      </w:r>
    </w:p>
    <w:p w14:paraId="795D26B0" w14:textId="77777777" w:rsidR="00176B64" w:rsidRPr="00176B64" w:rsidRDefault="00176B64" w:rsidP="00176B64">
      <w:pPr>
        <w:spacing w:after="0" w:line="240" w:lineRule="auto"/>
        <w:ind w:left="567" w:hanging="567"/>
        <w:rPr>
          <w:rFonts w:ascii="Times New Roman" w:eastAsia="Times New Roman" w:hAnsi="Times New Roman"/>
          <w:lang w:eastAsia="lv-LV"/>
        </w:rPr>
      </w:pPr>
      <w:r w:rsidRPr="00176B64">
        <w:rPr>
          <w:rFonts w:ascii="Times New Roman" w:eastAsia="Times New Roman" w:hAnsi="Times New Roman"/>
          <w:lang w:eastAsia="lv-LV"/>
        </w:rPr>
        <w:t>Aktīvā viela, paromomicīna sulfāts, ir ļoti noturīga apkārtējā vidē.</w:t>
      </w:r>
    </w:p>
    <w:p w14:paraId="05A2272D" w14:textId="77777777" w:rsidR="00176B64" w:rsidRPr="00176B64" w:rsidRDefault="00176B64" w:rsidP="00176B64">
      <w:pPr>
        <w:spacing w:after="0" w:line="240" w:lineRule="auto"/>
        <w:ind w:left="567" w:hanging="567"/>
        <w:rPr>
          <w:rFonts w:ascii="Times New Roman" w:eastAsia="Times New Roman" w:hAnsi="Times New Roman"/>
          <w:lang w:eastAsia="lv-LV"/>
        </w:rPr>
      </w:pPr>
    </w:p>
    <w:p w14:paraId="38C5A451" w14:textId="77777777" w:rsidR="00176B64" w:rsidRPr="00176B64" w:rsidRDefault="00176B64" w:rsidP="00176B64">
      <w:pPr>
        <w:spacing w:after="0" w:line="240" w:lineRule="auto"/>
        <w:ind w:left="567" w:hanging="567"/>
        <w:rPr>
          <w:rFonts w:ascii="Times New Roman" w:eastAsia="Times New Roman" w:hAnsi="Times New Roman"/>
          <w:lang w:eastAsia="lv-LV"/>
        </w:rPr>
      </w:pPr>
    </w:p>
    <w:p w14:paraId="113D8F65" w14:textId="77777777" w:rsidR="00176B64" w:rsidRPr="00176B64" w:rsidRDefault="00176B64" w:rsidP="00176B64">
      <w:pPr>
        <w:spacing w:after="0" w:line="240" w:lineRule="auto"/>
        <w:ind w:left="567" w:hanging="567"/>
        <w:rPr>
          <w:rFonts w:ascii="Times New Roman" w:eastAsia="Times New Roman" w:hAnsi="Times New Roman"/>
          <w:lang w:eastAsia="lv-LV"/>
        </w:rPr>
      </w:pPr>
    </w:p>
    <w:p w14:paraId="49374776" w14:textId="77777777" w:rsidR="001E2085" w:rsidRPr="00CD06A3" w:rsidRDefault="001E2085" w:rsidP="00CD06A3">
      <w:pPr>
        <w:spacing w:after="0" w:line="240" w:lineRule="auto"/>
        <w:rPr>
          <w:rFonts w:ascii="Times New Roman" w:hAnsi="Times New Roman"/>
        </w:rPr>
      </w:pPr>
    </w:p>
    <w:sectPr w:rsidR="001E2085" w:rsidRPr="00CD06A3" w:rsidSect="00CD06A3">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24553" w14:textId="77777777" w:rsidR="004031F9" w:rsidRDefault="004031F9" w:rsidP="004645BA">
      <w:pPr>
        <w:spacing w:after="0" w:line="240" w:lineRule="auto"/>
      </w:pPr>
      <w:r>
        <w:separator/>
      </w:r>
    </w:p>
  </w:endnote>
  <w:endnote w:type="continuationSeparator" w:id="0">
    <w:p w14:paraId="6F79F33D" w14:textId="77777777" w:rsidR="004031F9" w:rsidRDefault="004031F9" w:rsidP="00464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4689F" w14:textId="77777777" w:rsidR="004031F9" w:rsidRDefault="004031F9" w:rsidP="004645BA">
      <w:pPr>
        <w:spacing w:after="0" w:line="240" w:lineRule="auto"/>
      </w:pPr>
      <w:r>
        <w:separator/>
      </w:r>
    </w:p>
  </w:footnote>
  <w:footnote w:type="continuationSeparator" w:id="0">
    <w:p w14:paraId="0CBF1F2D" w14:textId="77777777" w:rsidR="004031F9" w:rsidRDefault="004031F9" w:rsidP="004645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282"/>
    <w:rsid w:val="00010EF0"/>
    <w:rsid w:val="00024ADF"/>
    <w:rsid w:val="00043911"/>
    <w:rsid w:val="00052B52"/>
    <w:rsid w:val="00056A0A"/>
    <w:rsid w:val="00094AC0"/>
    <w:rsid w:val="00096A79"/>
    <w:rsid w:val="000B2FF5"/>
    <w:rsid w:val="000E08E8"/>
    <w:rsid w:val="00105610"/>
    <w:rsid w:val="001238A4"/>
    <w:rsid w:val="0012630E"/>
    <w:rsid w:val="0012700B"/>
    <w:rsid w:val="00127AE5"/>
    <w:rsid w:val="00153347"/>
    <w:rsid w:val="00165B62"/>
    <w:rsid w:val="00176B64"/>
    <w:rsid w:val="001E2085"/>
    <w:rsid w:val="001F2053"/>
    <w:rsid w:val="0020383A"/>
    <w:rsid w:val="0025502A"/>
    <w:rsid w:val="00264DAF"/>
    <w:rsid w:val="002A5177"/>
    <w:rsid w:val="002B7746"/>
    <w:rsid w:val="002E1750"/>
    <w:rsid w:val="00310799"/>
    <w:rsid w:val="00335EA3"/>
    <w:rsid w:val="00366270"/>
    <w:rsid w:val="0037509C"/>
    <w:rsid w:val="003D52C6"/>
    <w:rsid w:val="003E4D34"/>
    <w:rsid w:val="004031F9"/>
    <w:rsid w:val="004068DB"/>
    <w:rsid w:val="00433794"/>
    <w:rsid w:val="00457DBF"/>
    <w:rsid w:val="00460C49"/>
    <w:rsid w:val="00462A60"/>
    <w:rsid w:val="004645BA"/>
    <w:rsid w:val="004D750F"/>
    <w:rsid w:val="00510E2C"/>
    <w:rsid w:val="0051199E"/>
    <w:rsid w:val="00531A68"/>
    <w:rsid w:val="005328C0"/>
    <w:rsid w:val="005A13F1"/>
    <w:rsid w:val="005C6123"/>
    <w:rsid w:val="005C6745"/>
    <w:rsid w:val="005D6D5E"/>
    <w:rsid w:val="005E1D5D"/>
    <w:rsid w:val="005E7FDD"/>
    <w:rsid w:val="005F5282"/>
    <w:rsid w:val="005F7BCC"/>
    <w:rsid w:val="00602DE0"/>
    <w:rsid w:val="0066298F"/>
    <w:rsid w:val="006931D4"/>
    <w:rsid w:val="006B5792"/>
    <w:rsid w:val="006B7E3D"/>
    <w:rsid w:val="006C643D"/>
    <w:rsid w:val="006D3DD9"/>
    <w:rsid w:val="006E1EC1"/>
    <w:rsid w:val="006E6558"/>
    <w:rsid w:val="006E6FD4"/>
    <w:rsid w:val="00701D92"/>
    <w:rsid w:val="00705BAE"/>
    <w:rsid w:val="00706732"/>
    <w:rsid w:val="0073742A"/>
    <w:rsid w:val="00745501"/>
    <w:rsid w:val="007B79A7"/>
    <w:rsid w:val="007E15BE"/>
    <w:rsid w:val="008A548F"/>
    <w:rsid w:val="008E4BB6"/>
    <w:rsid w:val="008F4258"/>
    <w:rsid w:val="00900883"/>
    <w:rsid w:val="0090712A"/>
    <w:rsid w:val="00942922"/>
    <w:rsid w:val="00965171"/>
    <w:rsid w:val="00966638"/>
    <w:rsid w:val="00997FCB"/>
    <w:rsid w:val="00A07B8D"/>
    <w:rsid w:val="00A85C96"/>
    <w:rsid w:val="00AC45F2"/>
    <w:rsid w:val="00AC57C5"/>
    <w:rsid w:val="00B6077E"/>
    <w:rsid w:val="00BB08CC"/>
    <w:rsid w:val="00BC0782"/>
    <w:rsid w:val="00BC7A14"/>
    <w:rsid w:val="00BD5BF1"/>
    <w:rsid w:val="00C12EED"/>
    <w:rsid w:val="00C13C0E"/>
    <w:rsid w:val="00C21C36"/>
    <w:rsid w:val="00C2781D"/>
    <w:rsid w:val="00C36834"/>
    <w:rsid w:val="00CA77A8"/>
    <w:rsid w:val="00CB62B2"/>
    <w:rsid w:val="00CD06A3"/>
    <w:rsid w:val="00CD1531"/>
    <w:rsid w:val="00CD3781"/>
    <w:rsid w:val="00D6324E"/>
    <w:rsid w:val="00D74A2A"/>
    <w:rsid w:val="00D83233"/>
    <w:rsid w:val="00DA6AD8"/>
    <w:rsid w:val="00DC1C71"/>
    <w:rsid w:val="00E12B49"/>
    <w:rsid w:val="00E34F1B"/>
    <w:rsid w:val="00E4694B"/>
    <w:rsid w:val="00E71368"/>
    <w:rsid w:val="00E92AC1"/>
    <w:rsid w:val="00EA2EB1"/>
    <w:rsid w:val="00F04C76"/>
    <w:rsid w:val="00F32567"/>
    <w:rsid w:val="00F57C5C"/>
    <w:rsid w:val="00F6190E"/>
    <w:rsid w:val="00F63352"/>
    <w:rsid w:val="00F73615"/>
    <w:rsid w:val="00FA18CC"/>
    <w:rsid w:val="00FC7570"/>
    <w:rsid w:val="00FE3AA8"/>
    <w:rsid w:val="00FE4979"/>
    <w:rsid w:val="00FF2A9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E17D40"/>
  <w15:chartTrackingRefBased/>
  <w15:docId w15:val="{EE26AE77-B0D1-48EC-9CE5-6AD2AB530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2B52"/>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052B52"/>
    <w:rPr>
      <w:rFonts w:ascii="Segoe UI" w:hAnsi="Segoe UI" w:cs="Segoe UI"/>
      <w:sz w:val="18"/>
      <w:szCs w:val="18"/>
      <w:lang w:eastAsia="en-US"/>
    </w:rPr>
  </w:style>
  <w:style w:type="paragraph" w:styleId="Revision">
    <w:name w:val="Revision"/>
    <w:hidden/>
    <w:uiPriority w:val="99"/>
    <w:semiHidden/>
    <w:rsid w:val="006D3DD9"/>
    <w:rPr>
      <w:sz w:val="22"/>
      <w:szCs w:val="22"/>
      <w:lang w:eastAsia="en-US"/>
    </w:rPr>
  </w:style>
  <w:style w:type="paragraph" w:styleId="Header">
    <w:name w:val="header"/>
    <w:basedOn w:val="Normal"/>
    <w:link w:val="HeaderChar"/>
    <w:uiPriority w:val="99"/>
    <w:unhideWhenUsed/>
    <w:rsid w:val="004645BA"/>
    <w:pPr>
      <w:tabs>
        <w:tab w:val="center" w:pos="4819"/>
        <w:tab w:val="right" w:pos="9638"/>
      </w:tabs>
    </w:pPr>
  </w:style>
  <w:style w:type="character" w:customStyle="1" w:styleId="HeaderChar">
    <w:name w:val="Header Char"/>
    <w:link w:val="Header"/>
    <w:uiPriority w:val="99"/>
    <w:rsid w:val="004645BA"/>
    <w:rPr>
      <w:sz w:val="22"/>
      <w:szCs w:val="22"/>
      <w:lang w:val="lv-LV" w:eastAsia="en-US"/>
    </w:rPr>
  </w:style>
  <w:style w:type="paragraph" w:styleId="Footer">
    <w:name w:val="footer"/>
    <w:basedOn w:val="Normal"/>
    <w:link w:val="FooterChar"/>
    <w:uiPriority w:val="99"/>
    <w:unhideWhenUsed/>
    <w:rsid w:val="004645BA"/>
    <w:pPr>
      <w:tabs>
        <w:tab w:val="center" w:pos="4819"/>
        <w:tab w:val="right" w:pos="9638"/>
      </w:tabs>
    </w:pPr>
  </w:style>
  <w:style w:type="character" w:customStyle="1" w:styleId="FooterChar">
    <w:name w:val="Footer Char"/>
    <w:link w:val="Footer"/>
    <w:uiPriority w:val="99"/>
    <w:rsid w:val="004645BA"/>
    <w:rPr>
      <w:sz w:val="22"/>
      <w:szCs w:val="22"/>
      <w:lang w:val="lv-LV" w:eastAsia="en-US"/>
    </w:rPr>
  </w:style>
  <w:style w:type="character" w:styleId="CommentReference">
    <w:name w:val="annotation reference"/>
    <w:uiPriority w:val="99"/>
    <w:semiHidden/>
    <w:unhideWhenUsed/>
    <w:rsid w:val="00433794"/>
    <w:rPr>
      <w:sz w:val="16"/>
      <w:szCs w:val="16"/>
    </w:rPr>
  </w:style>
  <w:style w:type="paragraph" w:styleId="CommentText">
    <w:name w:val="annotation text"/>
    <w:basedOn w:val="Normal"/>
    <w:link w:val="CommentTextChar"/>
    <w:uiPriority w:val="99"/>
    <w:unhideWhenUsed/>
    <w:rsid w:val="00433794"/>
    <w:rPr>
      <w:sz w:val="20"/>
      <w:szCs w:val="20"/>
    </w:rPr>
  </w:style>
  <w:style w:type="character" w:customStyle="1" w:styleId="CommentTextChar">
    <w:name w:val="Comment Text Char"/>
    <w:link w:val="CommentText"/>
    <w:uiPriority w:val="99"/>
    <w:rsid w:val="00433794"/>
    <w:rPr>
      <w:lang w:eastAsia="en-US"/>
    </w:rPr>
  </w:style>
  <w:style w:type="paragraph" w:styleId="CommentSubject">
    <w:name w:val="annotation subject"/>
    <w:basedOn w:val="CommentText"/>
    <w:next w:val="CommentText"/>
    <w:link w:val="CommentSubjectChar"/>
    <w:uiPriority w:val="99"/>
    <w:semiHidden/>
    <w:unhideWhenUsed/>
    <w:rsid w:val="00433794"/>
    <w:rPr>
      <w:b/>
      <w:bCs/>
    </w:rPr>
  </w:style>
  <w:style w:type="character" w:customStyle="1" w:styleId="CommentSubjectChar">
    <w:name w:val="Comment Subject Char"/>
    <w:link w:val="CommentSubject"/>
    <w:uiPriority w:val="99"/>
    <w:semiHidden/>
    <w:rsid w:val="00433794"/>
    <w:rPr>
      <w:b/>
      <w:bCs/>
      <w:lang w:eastAsia="en-US"/>
    </w:rPr>
  </w:style>
  <w:style w:type="character" w:styleId="Strong">
    <w:name w:val="Strong"/>
    <w:basedOn w:val="DefaultParagraphFont"/>
    <w:uiPriority w:val="22"/>
    <w:qFormat/>
    <w:rsid w:val="008F4258"/>
    <w:rPr>
      <w:b/>
      <w:bCs/>
    </w:rPr>
  </w:style>
  <w:style w:type="paragraph" w:customStyle="1" w:styleId="Style1">
    <w:name w:val="Style1"/>
    <w:basedOn w:val="Normal"/>
    <w:qFormat/>
    <w:rsid w:val="00F57C5C"/>
    <w:pPr>
      <w:tabs>
        <w:tab w:val="left" w:pos="0"/>
      </w:tabs>
      <w:spacing w:after="0" w:line="240" w:lineRule="auto"/>
      <w:ind w:left="567" w:hanging="567"/>
    </w:pPr>
    <w:rPr>
      <w:rFonts w:ascii="Times New Roman" w:eastAsia="Times New Roman" w:hAnsi="Times New Roman"/>
      <w:b/>
    </w:rPr>
  </w:style>
  <w:style w:type="character" w:styleId="Hyperlink">
    <w:name w:val="Hyperlink"/>
    <w:rsid w:val="00CD3781"/>
    <w:rPr>
      <w:color w:val="0000FF"/>
      <w:u w:val="single"/>
    </w:rPr>
  </w:style>
  <w:style w:type="character" w:styleId="UnresolvedMention">
    <w:name w:val="Unresolved Mention"/>
    <w:basedOn w:val="DefaultParagraphFont"/>
    <w:uiPriority w:val="99"/>
    <w:semiHidden/>
    <w:unhideWhenUsed/>
    <w:rsid w:val="00F73615"/>
    <w:rPr>
      <w:color w:val="605E5C"/>
      <w:shd w:val="clear" w:color="auto" w:fill="E1DFDD"/>
    </w:rPr>
  </w:style>
  <w:style w:type="paragraph" w:customStyle="1" w:styleId="Style2">
    <w:name w:val="Style2"/>
    <w:basedOn w:val="Normal"/>
    <w:qFormat/>
    <w:rsid w:val="00176B64"/>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pPr>
    <w:rPr>
      <w:rFonts w:ascii="Times New Roman" w:eastAsia="Times New Roman" w:hAnsi="Times New Roman"/>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691080">
      <w:bodyDiv w:val="1"/>
      <w:marLeft w:val="0"/>
      <w:marRight w:val="0"/>
      <w:marTop w:val="0"/>
      <w:marBottom w:val="0"/>
      <w:divBdr>
        <w:top w:val="none" w:sz="0" w:space="0" w:color="auto"/>
        <w:left w:val="none" w:sz="0" w:space="0" w:color="auto"/>
        <w:bottom w:val="none" w:sz="0" w:space="0" w:color="auto"/>
        <w:right w:val="none" w:sz="0" w:space="0" w:color="auto"/>
      </w:divBdr>
    </w:div>
    <w:div w:id="78534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3" Type="http://schemas.openxmlformats.org/officeDocument/2006/relationships/webSettings" Target="webSettings.xml"/><Relationship Id="rId7" Type="http://schemas.openxmlformats.org/officeDocument/2006/relationships/hyperlink" Target="https://www.pvd.gov.lv/lv"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edicines.health.europa.eu/veterinary"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mailto:pharmacovigilance@huvepharm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15375</Words>
  <Characters>8765</Characters>
  <Application>Microsoft Office Word</Application>
  <DocSecurity>0</DocSecurity>
  <Lines>73</Lines>
  <Paragraphs>48</Paragraphs>
  <ScaleCrop>false</ScaleCrop>
  <HeadingPairs>
    <vt:vector size="8" baseType="variant">
      <vt:variant>
        <vt:lpstr>Title</vt:lpstr>
      </vt:variant>
      <vt:variant>
        <vt:i4>1</vt:i4>
      </vt:variant>
      <vt:variant>
        <vt:lpstr>Nosaukums</vt:lpstr>
      </vt:variant>
      <vt:variant>
        <vt:i4>1</vt:i4>
      </vt:variant>
      <vt:variant>
        <vt:lpstr>Pealkiri</vt:lpstr>
      </vt:variant>
      <vt:variant>
        <vt:i4>1</vt:i4>
      </vt:variant>
      <vt:variant>
        <vt:lpstr>Pavadinimas</vt:lpstr>
      </vt:variant>
      <vt:variant>
        <vt:i4>1</vt:i4>
      </vt:variant>
    </vt:vector>
  </HeadingPairs>
  <TitlesOfParts>
    <vt:vector size="4" baseType="lpstr">
      <vt:lpstr/>
      <vt:lpstr/>
      <vt:lpstr/>
      <vt:lpstr/>
    </vt:vector>
  </TitlesOfParts>
  <Company/>
  <LinksUpToDate>false</LinksUpToDate>
  <CharactersWithSpaces>24092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
  <dcterms:created xsi:type="dcterms:W3CDTF">1970-01-01T00:00:00Z</dcterms:created>
  <dcterms:modified xsi:type="dcterms:W3CDTF">1970-01-01T00:00:00Z</dcterms:modified>
</cp:coreProperties>
</file>