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13D3D1EE" w14:textId="54F69F43" w:rsidR="00C114FF" w:rsidRPr="00306B7A" w:rsidRDefault="00306B7A" w:rsidP="00A9226B">
      <w:pPr>
        <w:tabs>
          <w:tab w:val="clear" w:pos="567"/>
        </w:tabs>
        <w:spacing w:line="240" w:lineRule="auto"/>
        <w:rPr>
          <w:b/>
          <w:bCs/>
        </w:rPr>
      </w:pPr>
      <w:proofErr w:type="spellStart"/>
      <w:r w:rsidRPr="002436A4">
        <w:t>Hymatil</w:t>
      </w:r>
      <w:proofErr w:type="spellEnd"/>
      <w:r w:rsidRPr="002436A4">
        <w:t xml:space="preserve"> </w:t>
      </w:r>
      <w:r w:rsidRPr="00306B7A">
        <w:rPr>
          <w:bCs/>
        </w:rPr>
        <w:t>300 mg/ml šķīdums injekcijām liellopiem un aitām</w:t>
      </w:r>
    </w:p>
    <w:p w14:paraId="40295DE5" w14:textId="77777777" w:rsidR="00C114FF" w:rsidRDefault="00C114FF" w:rsidP="00A9226B">
      <w:pPr>
        <w:tabs>
          <w:tab w:val="clear" w:pos="567"/>
        </w:tabs>
        <w:spacing w:line="240" w:lineRule="auto"/>
        <w:rPr>
          <w:szCs w:val="22"/>
        </w:rPr>
      </w:pPr>
    </w:p>
    <w:p w14:paraId="1CD5DEE1" w14:textId="77777777" w:rsidR="002436A4" w:rsidRPr="00E57A7D" w:rsidRDefault="002436A4"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60F4C229" w14:textId="42693E6E" w:rsidR="00306B7A" w:rsidRPr="00C30B25" w:rsidRDefault="002C6894" w:rsidP="00306B7A">
      <w:pPr>
        <w:jc w:val="both"/>
        <w:rPr>
          <w:szCs w:val="22"/>
        </w:rPr>
      </w:pPr>
      <w:r>
        <w:rPr>
          <w:szCs w:val="22"/>
        </w:rPr>
        <w:t>Katrs</w:t>
      </w:r>
      <w:r w:rsidR="00306B7A" w:rsidRPr="00C30B25">
        <w:rPr>
          <w:szCs w:val="22"/>
        </w:rPr>
        <w:t xml:space="preserve"> ml satur: </w:t>
      </w:r>
    </w:p>
    <w:p w14:paraId="28C99967" w14:textId="77777777" w:rsidR="00306B7A" w:rsidRPr="00C30B25" w:rsidRDefault="00306B7A" w:rsidP="00306B7A">
      <w:pPr>
        <w:ind w:left="360"/>
        <w:jc w:val="both"/>
        <w:rPr>
          <w:szCs w:val="22"/>
        </w:rPr>
      </w:pPr>
    </w:p>
    <w:p w14:paraId="590EDD95" w14:textId="77777777" w:rsidR="00306B7A" w:rsidRPr="00C30B25" w:rsidRDefault="00306B7A" w:rsidP="00306B7A">
      <w:pPr>
        <w:tabs>
          <w:tab w:val="decimal" w:leader="dot" w:pos="4992"/>
          <w:tab w:val="right" w:pos="5760"/>
        </w:tabs>
        <w:jc w:val="both"/>
        <w:rPr>
          <w:b/>
          <w:bCs/>
          <w:szCs w:val="22"/>
        </w:rPr>
      </w:pPr>
      <w:r w:rsidRPr="00C30B25">
        <w:rPr>
          <w:b/>
          <w:bCs/>
          <w:szCs w:val="22"/>
        </w:rPr>
        <w:t>Aktīvā viela:</w:t>
      </w:r>
    </w:p>
    <w:p w14:paraId="2A577CD0" w14:textId="77777777" w:rsidR="00306B7A" w:rsidRPr="002E7EBF" w:rsidRDefault="00306B7A" w:rsidP="00306B7A">
      <w:pPr>
        <w:tabs>
          <w:tab w:val="decimal" w:leader="dot" w:pos="5220"/>
          <w:tab w:val="right" w:pos="5760"/>
        </w:tabs>
        <w:jc w:val="both"/>
        <w:rPr>
          <w:szCs w:val="22"/>
        </w:rPr>
      </w:pPr>
      <w:proofErr w:type="spellStart"/>
      <w:r w:rsidRPr="00C30B25">
        <w:rPr>
          <w:szCs w:val="22"/>
        </w:rPr>
        <w:t>Tilmikozīns</w:t>
      </w:r>
      <w:proofErr w:type="spellEnd"/>
      <w:r w:rsidRPr="00C30B25">
        <w:rPr>
          <w:szCs w:val="22"/>
        </w:rPr>
        <w:tab/>
        <w:t>300</w:t>
      </w:r>
      <w:r w:rsidRPr="00C30B25">
        <w:rPr>
          <w:szCs w:val="22"/>
        </w:rPr>
        <w:tab/>
        <w:t>mg</w:t>
      </w:r>
    </w:p>
    <w:p w14:paraId="795C0FAD" w14:textId="77777777" w:rsidR="00306B7A" w:rsidRPr="00C30B25" w:rsidRDefault="00306B7A" w:rsidP="00306B7A">
      <w:pPr>
        <w:tabs>
          <w:tab w:val="decimal" w:leader="dot" w:pos="4860"/>
          <w:tab w:val="right" w:pos="5760"/>
        </w:tabs>
        <w:ind w:left="720"/>
        <w:jc w:val="both"/>
        <w:rPr>
          <w:szCs w:val="22"/>
        </w:rPr>
      </w:pPr>
    </w:p>
    <w:p w14:paraId="5BD25110" w14:textId="77777777" w:rsidR="00306B7A" w:rsidRPr="00C30B25" w:rsidRDefault="00306B7A" w:rsidP="00306B7A">
      <w:pPr>
        <w:tabs>
          <w:tab w:val="decimal" w:leader="dot" w:pos="4860"/>
          <w:tab w:val="right" w:pos="5760"/>
        </w:tabs>
        <w:jc w:val="both"/>
        <w:rPr>
          <w:b/>
          <w:bCs/>
          <w:szCs w:val="22"/>
        </w:rPr>
      </w:pPr>
      <w:proofErr w:type="spellStart"/>
      <w:r w:rsidRPr="00C30B25">
        <w:rPr>
          <w:b/>
          <w:bCs/>
          <w:szCs w:val="22"/>
        </w:rPr>
        <w:t>Palīgviela</w:t>
      </w:r>
      <w:proofErr w:type="spellEnd"/>
      <w:r w:rsidRPr="00C30B25">
        <w:rPr>
          <w:b/>
          <w:bCs/>
          <w:szCs w:val="22"/>
        </w:rPr>
        <w:t>(s):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7F4967" w:rsidRPr="00E57A7D" w14:paraId="47F438DD" w14:textId="77777777" w:rsidTr="002E7EBF">
        <w:tc>
          <w:tcPr>
            <w:tcW w:w="4524" w:type="dxa"/>
            <w:shd w:val="clear" w:color="auto" w:fill="auto"/>
            <w:vAlign w:val="center"/>
          </w:tcPr>
          <w:p w14:paraId="2A1A3238" w14:textId="6916E9F0" w:rsidR="007F4967" w:rsidRPr="00E57A7D" w:rsidRDefault="007F4967" w:rsidP="002E7EBF">
            <w:pPr>
              <w:spacing w:before="60" w:after="60"/>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c>
          <w:tcPr>
            <w:tcW w:w="4537" w:type="dxa"/>
            <w:shd w:val="clear" w:color="auto" w:fill="auto"/>
            <w:vAlign w:val="center"/>
          </w:tcPr>
          <w:p w14:paraId="4A0549FD" w14:textId="11DE0EC0" w:rsidR="007F4967" w:rsidRPr="00E57A7D" w:rsidRDefault="007F4967" w:rsidP="002E7EBF">
            <w:pPr>
              <w:spacing w:before="60" w:after="60"/>
              <w:rPr>
                <w:b/>
                <w:bCs/>
                <w:iCs/>
                <w:szCs w:val="22"/>
              </w:rPr>
            </w:pPr>
            <w:r w:rsidRPr="00E57A7D">
              <w:rPr>
                <w:b/>
                <w:bCs/>
                <w:iCs/>
                <w:szCs w:val="22"/>
              </w:rPr>
              <w:t xml:space="preserve">Kvantitatīvais sastāvs, ja šī informācija ir </w:t>
            </w:r>
            <w:r>
              <w:rPr>
                <w:b/>
                <w:bCs/>
                <w:iCs/>
                <w:szCs w:val="22"/>
              </w:rPr>
              <w:t>būtiska</w:t>
            </w:r>
            <w:r w:rsidRPr="00E57A7D">
              <w:rPr>
                <w:b/>
                <w:bCs/>
                <w:iCs/>
                <w:szCs w:val="22"/>
              </w:rPr>
              <w:t xml:space="preserve"> veterināro zāļu pareizai ievadīšanai</w:t>
            </w:r>
          </w:p>
        </w:tc>
      </w:tr>
      <w:tr w:rsidR="007F4967" w:rsidRPr="00E57A7D" w14:paraId="51D63C70" w14:textId="77777777" w:rsidTr="002E7EBF">
        <w:tc>
          <w:tcPr>
            <w:tcW w:w="4524" w:type="dxa"/>
            <w:shd w:val="clear" w:color="auto" w:fill="auto"/>
            <w:vAlign w:val="center"/>
          </w:tcPr>
          <w:p w14:paraId="7F365AD6" w14:textId="49E44A90" w:rsidR="007F4967" w:rsidRPr="00E57A7D" w:rsidRDefault="007F4967" w:rsidP="002E7EBF">
            <w:pPr>
              <w:spacing w:before="60" w:after="60"/>
              <w:ind w:left="567" w:hanging="567"/>
              <w:rPr>
                <w:iCs/>
                <w:szCs w:val="22"/>
              </w:rPr>
            </w:pPr>
            <w:proofErr w:type="spellStart"/>
            <w:r w:rsidRPr="007F4967">
              <w:rPr>
                <w:iCs/>
                <w:szCs w:val="22"/>
              </w:rPr>
              <w:t>Propilēnglikols</w:t>
            </w:r>
            <w:proofErr w:type="spellEnd"/>
          </w:p>
        </w:tc>
        <w:tc>
          <w:tcPr>
            <w:tcW w:w="4537" w:type="dxa"/>
            <w:shd w:val="clear" w:color="auto" w:fill="auto"/>
            <w:vAlign w:val="center"/>
          </w:tcPr>
          <w:p w14:paraId="6347BACD" w14:textId="68F01471" w:rsidR="007F4967" w:rsidRPr="00E57A7D" w:rsidRDefault="007F4967" w:rsidP="002E7EBF">
            <w:pPr>
              <w:spacing w:before="60" w:after="60"/>
              <w:rPr>
                <w:iCs/>
                <w:szCs w:val="22"/>
              </w:rPr>
            </w:pPr>
            <w:r>
              <w:rPr>
                <w:iCs/>
                <w:szCs w:val="22"/>
              </w:rPr>
              <w:t>250 mg</w:t>
            </w:r>
          </w:p>
        </w:tc>
      </w:tr>
      <w:tr w:rsidR="007F4967" w:rsidRPr="00E57A7D" w14:paraId="0FA75275" w14:textId="77777777" w:rsidTr="002E7EBF">
        <w:tc>
          <w:tcPr>
            <w:tcW w:w="4524" w:type="dxa"/>
            <w:shd w:val="clear" w:color="auto" w:fill="auto"/>
            <w:vAlign w:val="center"/>
          </w:tcPr>
          <w:p w14:paraId="22D97918" w14:textId="5A8CD415" w:rsidR="007F4967" w:rsidRPr="00E57A7D" w:rsidRDefault="002C6894" w:rsidP="002E7EBF">
            <w:pPr>
              <w:spacing w:before="60" w:after="60"/>
              <w:rPr>
                <w:iCs/>
                <w:szCs w:val="22"/>
              </w:rPr>
            </w:pPr>
            <w:r>
              <w:rPr>
                <w:iCs/>
                <w:szCs w:val="22"/>
              </w:rPr>
              <w:t>F</w:t>
            </w:r>
            <w:r w:rsidR="007F4967" w:rsidRPr="007F4967">
              <w:rPr>
                <w:iCs/>
                <w:szCs w:val="22"/>
              </w:rPr>
              <w:t>osforskābe</w:t>
            </w:r>
            <w:r>
              <w:rPr>
                <w:iCs/>
                <w:szCs w:val="22"/>
              </w:rPr>
              <w:t>, koncentrēta</w:t>
            </w:r>
            <w:r w:rsidR="007F4967" w:rsidRPr="007F4967">
              <w:rPr>
                <w:iCs/>
                <w:szCs w:val="22"/>
              </w:rPr>
              <w:t xml:space="preserve"> (</w:t>
            </w:r>
            <w:proofErr w:type="spellStart"/>
            <w:r w:rsidR="007F4967" w:rsidRPr="007F4967">
              <w:rPr>
                <w:iCs/>
                <w:szCs w:val="22"/>
              </w:rPr>
              <w:t>pH</w:t>
            </w:r>
            <w:proofErr w:type="spellEnd"/>
            <w:r w:rsidR="007F4967" w:rsidRPr="007F4967">
              <w:rPr>
                <w:iCs/>
                <w:szCs w:val="22"/>
              </w:rPr>
              <w:t xml:space="preserve"> līmeņa regulēšanai)</w:t>
            </w:r>
          </w:p>
        </w:tc>
        <w:tc>
          <w:tcPr>
            <w:tcW w:w="4537" w:type="dxa"/>
            <w:shd w:val="clear" w:color="auto" w:fill="auto"/>
            <w:vAlign w:val="center"/>
          </w:tcPr>
          <w:p w14:paraId="0C07507C" w14:textId="77777777" w:rsidR="007F4967" w:rsidRPr="00E57A7D" w:rsidRDefault="007F4967" w:rsidP="002E7EBF">
            <w:pPr>
              <w:spacing w:before="60" w:after="60"/>
              <w:rPr>
                <w:iCs/>
                <w:szCs w:val="22"/>
              </w:rPr>
            </w:pPr>
          </w:p>
        </w:tc>
      </w:tr>
      <w:tr w:rsidR="007F4967" w:rsidRPr="00E57A7D" w14:paraId="14E745CC" w14:textId="77777777" w:rsidTr="002E7EBF">
        <w:tc>
          <w:tcPr>
            <w:tcW w:w="4524" w:type="dxa"/>
            <w:shd w:val="clear" w:color="auto" w:fill="auto"/>
            <w:vAlign w:val="center"/>
          </w:tcPr>
          <w:p w14:paraId="211308D4" w14:textId="595EC83E" w:rsidR="007F4967" w:rsidRPr="00E57A7D" w:rsidRDefault="007F4967" w:rsidP="002E7EBF">
            <w:pPr>
              <w:spacing w:before="60" w:after="60"/>
              <w:rPr>
                <w:iCs/>
                <w:szCs w:val="22"/>
              </w:rPr>
            </w:pPr>
            <w:r w:rsidRPr="007F4967">
              <w:rPr>
                <w:iCs/>
                <w:szCs w:val="22"/>
              </w:rPr>
              <w:t>Ūdens injekcijām</w:t>
            </w:r>
          </w:p>
        </w:tc>
        <w:tc>
          <w:tcPr>
            <w:tcW w:w="4537" w:type="dxa"/>
            <w:shd w:val="clear" w:color="auto" w:fill="auto"/>
            <w:vAlign w:val="center"/>
          </w:tcPr>
          <w:p w14:paraId="72467AF0" w14:textId="77777777" w:rsidR="007F4967" w:rsidRPr="00E57A7D" w:rsidRDefault="007F4967" w:rsidP="002E7EBF">
            <w:pPr>
              <w:spacing w:before="60" w:after="60"/>
              <w:rPr>
                <w:iCs/>
                <w:szCs w:val="22"/>
              </w:rPr>
            </w:pPr>
          </w:p>
        </w:tc>
      </w:tr>
    </w:tbl>
    <w:p w14:paraId="4514CAEE" w14:textId="77777777" w:rsidR="007F4967" w:rsidRPr="002E7EBF" w:rsidRDefault="007F4967" w:rsidP="00306B7A">
      <w:pPr>
        <w:tabs>
          <w:tab w:val="decimal" w:leader="dot" w:pos="5220"/>
          <w:tab w:val="right" w:pos="5760"/>
        </w:tabs>
        <w:jc w:val="both"/>
        <w:rPr>
          <w:szCs w:val="22"/>
        </w:rPr>
      </w:pPr>
    </w:p>
    <w:p w14:paraId="03B5601A" w14:textId="745F126C" w:rsidR="00306B7A" w:rsidRPr="00C30B25" w:rsidRDefault="00306B7A" w:rsidP="00306B7A">
      <w:pPr>
        <w:jc w:val="both"/>
        <w:rPr>
          <w:szCs w:val="22"/>
        </w:rPr>
      </w:pPr>
      <w:r>
        <w:rPr>
          <w:szCs w:val="22"/>
        </w:rPr>
        <w:t>Dzidrs</w:t>
      </w:r>
      <w:r w:rsidRPr="00C30B25">
        <w:rPr>
          <w:szCs w:val="22"/>
        </w:rPr>
        <w:t>,</w:t>
      </w:r>
      <w:r w:rsidRPr="002E7EBF">
        <w:rPr>
          <w:szCs w:val="22"/>
        </w:rPr>
        <w:t xml:space="preserve"> </w:t>
      </w:r>
      <w:r w:rsidRPr="00C30B25">
        <w:rPr>
          <w:szCs w:val="22"/>
        </w:rPr>
        <w:t>dzeltenīg</w:t>
      </w:r>
      <w:r>
        <w:rPr>
          <w:szCs w:val="22"/>
        </w:rPr>
        <w:t>s</w:t>
      </w:r>
      <w:r w:rsidRPr="00C30B25">
        <w:rPr>
          <w:szCs w:val="22"/>
        </w:rPr>
        <w:t xml:space="preserve"> līdz </w:t>
      </w:r>
      <w:r w:rsidR="002C6894">
        <w:rPr>
          <w:szCs w:val="22"/>
        </w:rPr>
        <w:t xml:space="preserve">brūni </w:t>
      </w:r>
      <w:r w:rsidRPr="00C30B25">
        <w:rPr>
          <w:szCs w:val="22"/>
        </w:rPr>
        <w:t>dzeltenīg</w:t>
      </w:r>
      <w:r w:rsidR="002C6894">
        <w:rPr>
          <w:szCs w:val="22"/>
        </w:rPr>
        <w:t>s</w:t>
      </w:r>
      <w:r w:rsidRPr="00C30B25">
        <w:rPr>
          <w:szCs w:val="22"/>
        </w:rPr>
        <w:t xml:space="preserve"> šķīdums. </w:t>
      </w:r>
    </w:p>
    <w:p w14:paraId="7F511C5F" w14:textId="77777777" w:rsidR="00C114FF" w:rsidRDefault="00C114FF" w:rsidP="00A9226B">
      <w:pPr>
        <w:tabs>
          <w:tab w:val="clear" w:pos="567"/>
        </w:tabs>
        <w:spacing w:line="240" w:lineRule="auto"/>
        <w:rPr>
          <w:szCs w:val="22"/>
        </w:rPr>
      </w:pPr>
    </w:p>
    <w:p w14:paraId="246F79F9" w14:textId="77777777" w:rsidR="002436A4" w:rsidRPr="00E57A7D" w:rsidRDefault="002436A4"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r>
      <w:proofErr w:type="spellStart"/>
      <w:r w:rsidRPr="00E57A7D">
        <w:t>Mērķsugas</w:t>
      </w:r>
      <w:proofErr w:type="spellEnd"/>
    </w:p>
    <w:p w14:paraId="34C918CF" w14:textId="77777777" w:rsidR="00C114FF" w:rsidRDefault="00C114FF" w:rsidP="00A9226B">
      <w:pPr>
        <w:tabs>
          <w:tab w:val="clear" w:pos="567"/>
        </w:tabs>
        <w:spacing w:line="240" w:lineRule="auto"/>
        <w:rPr>
          <w:szCs w:val="22"/>
        </w:rPr>
      </w:pPr>
    </w:p>
    <w:p w14:paraId="309C48BC" w14:textId="7F4AFAA6" w:rsidR="00306B7A" w:rsidRDefault="00306B7A" w:rsidP="00306B7A">
      <w:pPr>
        <w:jc w:val="both"/>
        <w:rPr>
          <w:szCs w:val="22"/>
        </w:rPr>
      </w:pPr>
      <w:r w:rsidRPr="00C30B25">
        <w:rPr>
          <w:szCs w:val="22"/>
        </w:rPr>
        <w:t>Liellopi un aitas.</w:t>
      </w:r>
    </w:p>
    <w:p w14:paraId="7D30B92E" w14:textId="77777777" w:rsidR="00306B7A" w:rsidRPr="00E57A7D" w:rsidRDefault="00306B7A"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A9226B">
      <w:pPr>
        <w:tabs>
          <w:tab w:val="clear" w:pos="567"/>
        </w:tabs>
        <w:spacing w:line="240" w:lineRule="auto"/>
        <w:rPr>
          <w:szCs w:val="22"/>
        </w:rPr>
      </w:pPr>
    </w:p>
    <w:p w14:paraId="2D613B8C" w14:textId="77777777" w:rsidR="00306B7A" w:rsidRPr="00306B7A" w:rsidRDefault="00306B7A" w:rsidP="00306B7A">
      <w:pPr>
        <w:tabs>
          <w:tab w:val="clear" w:pos="567"/>
        </w:tabs>
        <w:spacing w:line="240" w:lineRule="auto"/>
        <w:rPr>
          <w:u w:val="single"/>
        </w:rPr>
      </w:pPr>
      <w:r w:rsidRPr="00306B7A">
        <w:rPr>
          <w:u w:val="single"/>
        </w:rPr>
        <w:t xml:space="preserve">Liellopiem: </w:t>
      </w:r>
    </w:p>
    <w:p w14:paraId="06362A27" w14:textId="77777777" w:rsidR="00306B7A" w:rsidRPr="00306B7A" w:rsidRDefault="00306B7A" w:rsidP="00306B7A">
      <w:pPr>
        <w:tabs>
          <w:tab w:val="clear" w:pos="567"/>
        </w:tabs>
        <w:spacing w:line="240" w:lineRule="auto"/>
      </w:pPr>
      <w:r w:rsidRPr="00306B7A">
        <w:t xml:space="preserve">Baktēriju </w:t>
      </w:r>
      <w:proofErr w:type="spellStart"/>
      <w:r w:rsidRPr="00306B7A">
        <w:rPr>
          <w:i/>
        </w:rPr>
        <w:t>Mannheimia</w:t>
      </w:r>
      <w:proofErr w:type="spellEnd"/>
      <w:r w:rsidRPr="00306B7A">
        <w:rPr>
          <w:i/>
        </w:rPr>
        <w:t xml:space="preserve"> </w:t>
      </w:r>
      <w:proofErr w:type="spellStart"/>
      <w:r w:rsidRPr="00306B7A">
        <w:rPr>
          <w:i/>
        </w:rPr>
        <w:t>haemolytica</w:t>
      </w:r>
      <w:proofErr w:type="spellEnd"/>
      <w:r w:rsidRPr="00306B7A">
        <w:t xml:space="preserve"> un </w:t>
      </w:r>
      <w:proofErr w:type="spellStart"/>
      <w:r w:rsidRPr="00306B7A">
        <w:rPr>
          <w:i/>
        </w:rPr>
        <w:t>Pasteurella</w:t>
      </w:r>
      <w:proofErr w:type="spellEnd"/>
      <w:r w:rsidRPr="00306B7A">
        <w:rPr>
          <w:i/>
        </w:rPr>
        <w:t xml:space="preserve"> </w:t>
      </w:r>
      <w:proofErr w:type="spellStart"/>
      <w:r w:rsidRPr="00306B7A">
        <w:rPr>
          <w:i/>
        </w:rPr>
        <w:t>multocida</w:t>
      </w:r>
      <w:proofErr w:type="spellEnd"/>
      <w:r w:rsidRPr="00306B7A">
        <w:t xml:space="preserve"> izraisītu elpošanas sistēmas slimību ārstēšanai. </w:t>
      </w:r>
    </w:p>
    <w:p w14:paraId="66FBC7CC" w14:textId="77777777" w:rsidR="00306B7A" w:rsidRPr="00306B7A" w:rsidRDefault="00306B7A" w:rsidP="00306B7A">
      <w:pPr>
        <w:tabs>
          <w:tab w:val="clear" w:pos="567"/>
        </w:tabs>
        <w:spacing w:line="240" w:lineRule="auto"/>
      </w:pPr>
      <w:proofErr w:type="spellStart"/>
      <w:r w:rsidRPr="00306B7A">
        <w:t>Interdigitālās</w:t>
      </w:r>
      <w:proofErr w:type="spellEnd"/>
      <w:r w:rsidRPr="00306B7A">
        <w:t xml:space="preserve"> </w:t>
      </w:r>
      <w:proofErr w:type="spellStart"/>
      <w:r w:rsidRPr="00306B7A">
        <w:t>nekrobakteriozes</w:t>
      </w:r>
      <w:proofErr w:type="spellEnd"/>
      <w:r w:rsidRPr="00306B7A">
        <w:t xml:space="preserve"> ārstēšanai. </w:t>
      </w:r>
    </w:p>
    <w:p w14:paraId="642CCEB3" w14:textId="77777777" w:rsidR="00306B7A" w:rsidRPr="00306B7A" w:rsidRDefault="00306B7A" w:rsidP="00306B7A">
      <w:pPr>
        <w:tabs>
          <w:tab w:val="clear" w:pos="567"/>
        </w:tabs>
        <w:spacing w:line="240" w:lineRule="auto"/>
      </w:pPr>
      <w:r w:rsidRPr="00306B7A">
        <w:t xml:space="preserve"> </w:t>
      </w:r>
    </w:p>
    <w:p w14:paraId="260290F4" w14:textId="77777777" w:rsidR="00306B7A" w:rsidRPr="00306B7A" w:rsidRDefault="00306B7A" w:rsidP="00306B7A">
      <w:pPr>
        <w:tabs>
          <w:tab w:val="clear" w:pos="567"/>
        </w:tabs>
        <w:spacing w:line="240" w:lineRule="auto"/>
        <w:rPr>
          <w:u w:val="single"/>
        </w:rPr>
      </w:pPr>
      <w:r w:rsidRPr="00306B7A">
        <w:rPr>
          <w:u w:val="single"/>
        </w:rPr>
        <w:t xml:space="preserve">Aitām: </w:t>
      </w:r>
    </w:p>
    <w:p w14:paraId="4B7FB802" w14:textId="77777777" w:rsidR="00306B7A" w:rsidRPr="00306B7A" w:rsidRDefault="00306B7A" w:rsidP="00306B7A">
      <w:pPr>
        <w:tabs>
          <w:tab w:val="clear" w:pos="567"/>
        </w:tabs>
        <w:spacing w:line="240" w:lineRule="auto"/>
      </w:pPr>
      <w:r w:rsidRPr="00306B7A">
        <w:t xml:space="preserve">Baktēriju </w:t>
      </w:r>
      <w:proofErr w:type="spellStart"/>
      <w:r w:rsidRPr="00306B7A">
        <w:rPr>
          <w:i/>
        </w:rPr>
        <w:t>Mannheimia</w:t>
      </w:r>
      <w:proofErr w:type="spellEnd"/>
      <w:r w:rsidRPr="00306B7A">
        <w:rPr>
          <w:i/>
        </w:rPr>
        <w:t xml:space="preserve"> </w:t>
      </w:r>
      <w:proofErr w:type="spellStart"/>
      <w:r w:rsidRPr="00306B7A">
        <w:rPr>
          <w:i/>
        </w:rPr>
        <w:t>haemolytica</w:t>
      </w:r>
      <w:proofErr w:type="spellEnd"/>
      <w:r w:rsidRPr="00306B7A">
        <w:t xml:space="preserve"> un </w:t>
      </w:r>
      <w:proofErr w:type="spellStart"/>
      <w:r w:rsidRPr="00306B7A">
        <w:rPr>
          <w:i/>
        </w:rPr>
        <w:t>Pasteurella</w:t>
      </w:r>
      <w:proofErr w:type="spellEnd"/>
      <w:r w:rsidRPr="00306B7A">
        <w:rPr>
          <w:i/>
        </w:rPr>
        <w:t xml:space="preserve"> </w:t>
      </w:r>
      <w:proofErr w:type="spellStart"/>
      <w:r w:rsidRPr="00306B7A">
        <w:rPr>
          <w:i/>
        </w:rPr>
        <w:t>multocida</w:t>
      </w:r>
      <w:proofErr w:type="spellEnd"/>
      <w:r w:rsidRPr="00306B7A">
        <w:t xml:space="preserve"> izraisītu elpceļu infekciju ārstēšanai. Baktēriju </w:t>
      </w:r>
      <w:proofErr w:type="spellStart"/>
      <w:r w:rsidRPr="00306B7A">
        <w:rPr>
          <w:i/>
        </w:rPr>
        <w:t>Dichelobacter</w:t>
      </w:r>
      <w:proofErr w:type="spellEnd"/>
      <w:r w:rsidRPr="00306B7A">
        <w:rPr>
          <w:i/>
        </w:rPr>
        <w:t xml:space="preserve"> </w:t>
      </w:r>
      <w:proofErr w:type="spellStart"/>
      <w:r w:rsidRPr="00306B7A">
        <w:rPr>
          <w:i/>
        </w:rPr>
        <w:t>nodosus</w:t>
      </w:r>
      <w:proofErr w:type="spellEnd"/>
      <w:r w:rsidRPr="00306B7A">
        <w:t xml:space="preserve"> un </w:t>
      </w:r>
      <w:proofErr w:type="spellStart"/>
      <w:r w:rsidRPr="00306B7A">
        <w:rPr>
          <w:i/>
        </w:rPr>
        <w:t>Fusobacterium</w:t>
      </w:r>
      <w:proofErr w:type="spellEnd"/>
      <w:r w:rsidRPr="00306B7A">
        <w:rPr>
          <w:i/>
        </w:rPr>
        <w:t xml:space="preserve"> </w:t>
      </w:r>
      <w:proofErr w:type="spellStart"/>
      <w:r w:rsidRPr="00306B7A">
        <w:rPr>
          <w:i/>
        </w:rPr>
        <w:t>necrophorum</w:t>
      </w:r>
      <w:proofErr w:type="spellEnd"/>
      <w:r w:rsidRPr="00306B7A">
        <w:t xml:space="preserve"> izraisītas nagu puves ārstēšanai aitām. </w:t>
      </w:r>
    </w:p>
    <w:p w14:paraId="055430F8" w14:textId="7DC2F69F" w:rsidR="00E86CEE" w:rsidRDefault="00306B7A" w:rsidP="00306B7A">
      <w:pPr>
        <w:tabs>
          <w:tab w:val="clear" w:pos="567"/>
        </w:tabs>
        <w:spacing w:line="240" w:lineRule="auto"/>
      </w:pPr>
      <w:r w:rsidRPr="00306B7A">
        <w:t xml:space="preserve">Baktēriju </w:t>
      </w:r>
      <w:proofErr w:type="spellStart"/>
      <w:r w:rsidRPr="00306B7A">
        <w:rPr>
          <w:i/>
        </w:rPr>
        <w:t>Staphylococcus</w:t>
      </w:r>
      <w:proofErr w:type="spellEnd"/>
      <w:r w:rsidRPr="00306B7A">
        <w:rPr>
          <w:i/>
        </w:rPr>
        <w:t xml:space="preserve"> </w:t>
      </w:r>
      <w:proofErr w:type="spellStart"/>
      <w:r w:rsidRPr="00306B7A">
        <w:rPr>
          <w:i/>
        </w:rPr>
        <w:t>aureus</w:t>
      </w:r>
      <w:proofErr w:type="spellEnd"/>
      <w:r w:rsidRPr="00306B7A">
        <w:t xml:space="preserve"> un </w:t>
      </w:r>
      <w:proofErr w:type="spellStart"/>
      <w:r w:rsidRPr="00306B7A">
        <w:rPr>
          <w:i/>
        </w:rPr>
        <w:t>Mycoplasma</w:t>
      </w:r>
      <w:proofErr w:type="spellEnd"/>
      <w:r w:rsidRPr="00306B7A">
        <w:rPr>
          <w:i/>
        </w:rPr>
        <w:t xml:space="preserve"> </w:t>
      </w:r>
      <w:proofErr w:type="spellStart"/>
      <w:r w:rsidRPr="00306B7A">
        <w:rPr>
          <w:i/>
        </w:rPr>
        <w:t>agalactiae</w:t>
      </w:r>
      <w:proofErr w:type="spellEnd"/>
      <w:r w:rsidRPr="00306B7A">
        <w:t xml:space="preserve"> izraisīta aitu mastīta ārstēšanai.</w:t>
      </w:r>
    </w:p>
    <w:p w14:paraId="0E86DBDC" w14:textId="77777777" w:rsidR="00306B7A" w:rsidRPr="00E57A7D" w:rsidRDefault="00306B7A" w:rsidP="00306B7A">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2306CFF1" w14:textId="7E52BF5A" w:rsidR="00306B7A" w:rsidRPr="00306B7A" w:rsidRDefault="00306B7A" w:rsidP="00306B7A">
      <w:pPr>
        <w:tabs>
          <w:tab w:val="clear" w:pos="567"/>
        </w:tabs>
        <w:spacing w:line="240" w:lineRule="auto"/>
      </w:pPr>
      <w:r w:rsidRPr="00306B7A">
        <w:t>Ne</w:t>
      </w:r>
      <w:r w:rsidR="002C1478">
        <w:t>lietot</w:t>
      </w:r>
      <w:r w:rsidRPr="00306B7A">
        <w:t xml:space="preserve"> intravenozi.</w:t>
      </w:r>
    </w:p>
    <w:p w14:paraId="576416C2" w14:textId="4783E54B" w:rsidR="00306B7A" w:rsidRPr="00306B7A" w:rsidRDefault="00306B7A" w:rsidP="00306B7A">
      <w:pPr>
        <w:tabs>
          <w:tab w:val="clear" w:pos="567"/>
        </w:tabs>
        <w:spacing w:line="240" w:lineRule="auto"/>
      </w:pPr>
      <w:r w:rsidRPr="00306B7A">
        <w:t>Ne</w:t>
      </w:r>
      <w:r w:rsidR="002C1478">
        <w:t>lietot</w:t>
      </w:r>
      <w:r w:rsidRPr="00306B7A">
        <w:t xml:space="preserve"> intramuskulāri.</w:t>
      </w:r>
    </w:p>
    <w:p w14:paraId="35C9F1E2" w14:textId="2A0042FE" w:rsidR="00306B7A" w:rsidRPr="00306B7A" w:rsidRDefault="00306B7A" w:rsidP="00306B7A">
      <w:pPr>
        <w:tabs>
          <w:tab w:val="clear" w:pos="567"/>
        </w:tabs>
        <w:spacing w:line="240" w:lineRule="auto"/>
      </w:pPr>
      <w:r w:rsidRPr="00306B7A">
        <w:t>Ne</w:t>
      </w:r>
      <w:r w:rsidR="002C1478">
        <w:t>lietot</w:t>
      </w:r>
      <w:r w:rsidRPr="00306B7A">
        <w:t xml:space="preserve"> jēriem, kuru svars ir mazāks par 15 kg.</w:t>
      </w:r>
    </w:p>
    <w:p w14:paraId="1F514A0A" w14:textId="6716CE75" w:rsidR="00306B7A" w:rsidRPr="00306B7A" w:rsidRDefault="00306B7A" w:rsidP="00306B7A">
      <w:pPr>
        <w:tabs>
          <w:tab w:val="clear" w:pos="567"/>
        </w:tabs>
        <w:spacing w:line="240" w:lineRule="auto"/>
      </w:pPr>
      <w:r w:rsidRPr="00306B7A">
        <w:t>Ne</w:t>
      </w:r>
      <w:r w:rsidR="002C1478">
        <w:t>lietot</w:t>
      </w:r>
      <w:r w:rsidRPr="00306B7A">
        <w:t xml:space="preserve"> primātiem.</w:t>
      </w:r>
    </w:p>
    <w:p w14:paraId="0C921A6F" w14:textId="70FB4394" w:rsidR="00306B7A" w:rsidRPr="00306B7A" w:rsidRDefault="00306B7A" w:rsidP="00306B7A">
      <w:pPr>
        <w:tabs>
          <w:tab w:val="clear" w:pos="567"/>
        </w:tabs>
        <w:spacing w:line="240" w:lineRule="auto"/>
      </w:pPr>
      <w:r w:rsidRPr="00306B7A">
        <w:t>Ne</w:t>
      </w:r>
      <w:r w:rsidR="002C1478">
        <w:t>lietot</w:t>
      </w:r>
      <w:r w:rsidRPr="00306B7A">
        <w:t xml:space="preserve"> cūkām.</w:t>
      </w:r>
    </w:p>
    <w:p w14:paraId="5C0CBBA9" w14:textId="725C863D" w:rsidR="00306B7A" w:rsidRPr="00306B7A" w:rsidRDefault="00306B7A" w:rsidP="00306B7A">
      <w:pPr>
        <w:tabs>
          <w:tab w:val="clear" w:pos="567"/>
        </w:tabs>
        <w:spacing w:line="240" w:lineRule="auto"/>
      </w:pPr>
      <w:r w:rsidRPr="00306B7A">
        <w:t>Ne</w:t>
      </w:r>
      <w:r w:rsidR="002C1478">
        <w:t>lietot</w:t>
      </w:r>
      <w:r w:rsidRPr="00306B7A">
        <w:t xml:space="preserve"> zirgiem un ēzeļiem.</w:t>
      </w:r>
    </w:p>
    <w:p w14:paraId="6F882A18" w14:textId="6296CD91" w:rsidR="00306B7A" w:rsidRPr="00306B7A" w:rsidRDefault="00306B7A" w:rsidP="00306B7A">
      <w:pPr>
        <w:tabs>
          <w:tab w:val="clear" w:pos="567"/>
        </w:tabs>
        <w:spacing w:line="240" w:lineRule="auto"/>
      </w:pPr>
      <w:r w:rsidRPr="00306B7A">
        <w:t>Ne</w:t>
      </w:r>
      <w:r w:rsidR="002C1478">
        <w:t>lietot</w:t>
      </w:r>
      <w:r w:rsidRPr="00306B7A">
        <w:t xml:space="preserve"> kazām.</w:t>
      </w:r>
    </w:p>
    <w:p w14:paraId="2EED58AF" w14:textId="5396E730" w:rsidR="00061559" w:rsidRPr="00061559" w:rsidRDefault="00061559" w:rsidP="00061559">
      <w:pPr>
        <w:tabs>
          <w:tab w:val="clear" w:pos="567"/>
        </w:tabs>
        <w:spacing w:line="240" w:lineRule="auto"/>
      </w:pPr>
      <w:r w:rsidRPr="00061559">
        <w:t xml:space="preserve">Nelietot gadījumos, ja konstatēta pastiprināta jutība </w:t>
      </w:r>
      <w:bookmarkStart w:id="0" w:name="_Hlk82523970"/>
      <w:r w:rsidRPr="00061559">
        <w:t>pret aktīvo vielu</w:t>
      </w:r>
      <w:bookmarkEnd w:id="0"/>
      <w:r>
        <w:t xml:space="preserve"> </w:t>
      </w:r>
      <w:r w:rsidRPr="00061559">
        <w:t xml:space="preserve">vai pret jebkuru no </w:t>
      </w:r>
      <w:proofErr w:type="spellStart"/>
      <w:r w:rsidRPr="00061559">
        <w:t>palīgvielām</w:t>
      </w:r>
      <w:proofErr w:type="spellEnd"/>
      <w:r w:rsidRPr="00061559">
        <w:t>.</w:t>
      </w:r>
    </w:p>
    <w:p w14:paraId="629CC64B" w14:textId="778BF913" w:rsidR="002436A4" w:rsidRDefault="002436A4">
      <w:pPr>
        <w:tabs>
          <w:tab w:val="clear" w:pos="567"/>
        </w:tabs>
        <w:spacing w:line="240" w:lineRule="auto"/>
      </w:pPr>
      <w:r>
        <w:br w:type="page"/>
      </w:r>
    </w:p>
    <w:p w14:paraId="2C7C17D2" w14:textId="7B766F71" w:rsidR="00C114FF" w:rsidRPr="00E57A7D" w:rsidRDefault="006C78AB" w:rsidP="002436A4">
      <w:pPr>
        <w:pStyle w:val="Style1"/>
        <w:ind w:left="0" w:firstLine="0"/>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4B1EF6B2" w14:textId="77777777" w:rsidR="00306B7A" w:rsidRPr="00306B7A" w:rsidRDefault="00306B7A" w:rsidP="00306B7A">
      <w:pPr>
        <w:tabs>
          <w:tab w:val="clear" w:pos="567"/>
        </w:tabs>
        <w:spacing w:line="240" w:lineRule="auto"/>
        <w:rPr>
          <w:b/>
        </w:rPr>
      </w:pPr>
      <w:r w:rsidRPr="00306B7A">
        <w:rPr>
          <w:b/>
        </w:rPr>
        <w:lastRenderedPageBreak/>
        <w:t xml:space="preserve">Aitām </w:t>
      </w:r>
    </w:p>
    <w:p w14:paraId="7DEAF19D" w14:textId="77777777" w:rsidR="00306B7A" w:rsidRPr="00306B7A" w:rsidRDefault="00306B7A" w:rsidP="00306B7A">
      <w:pPr>
        <w:tabs>
          <w:tab w:val="clear" w:pos="567"/>
        </w:tabs>
        <w:spacing w:line="240" w:lineRule="auto"/>
      </w:pPr>
      <w:r w:rsidRPr="00306B7A">
        <w:t xml:space="preserve">Klīniskie pētījumi nav pierādījuši bakterioloģisku izārstēšanu aitām ar akūtu mastītu, ko izraisa </w:t>
      </w:r>
      <w:proofErr w:type="spellStart"/>
      <w:r w:rsidRPr="00306B7A">
        <w:rPr>
          <w:i/>
        </w:rPr>
        <w:t>Staphyloccocus</w:t>
      </w:r>
      <w:proofErr w:type="spellEnd"/>
      <w:r w:rsidRPr="00306B7A">
        <w:rPr>
          <w:i/>
        </w:rPr>
        <w:t xml:space="preserve"> </w:t>
      </w:r>
      <w:proofErr w:type="spellStart"/>
      <w:r w:rsidRPr="00306B7A">
        <w:rPr>
          <w:i/>
        </w:rPr>
        <w:t>aureus</w:t>
      </w:r>
      <w:proofErr w:type="spellEnd"/>
      <w:r w:rsidRPr="00306B7A">
        <w:t xml:space="preserve"> un </w:t>
      </w:r>
      <w:proofErr w:type="spellStart"/>
      <w:r w:rsidRPr="00306B7A">
        <w:rPr>
          <w:i/>
        </w:rPr>
        <w:t>Mycoplasma</w:t>
      </w:r>
      <w:proofErr w:type="spellEnd"/>
      <w:r w:rsidRPr="00306B7A">
        <w:rPr>
          <w:i/>
        </w:rPr>
        <w:t xml:space="preserve"> </w:t>
      </w:r>
      <w:proofErr w:type="spellStart"/>
      <w:r w:rsidRPr="00306B7A">
        <w:rPr>
          <w:i/>
        </w:rPr>
        <w:t>agalactiae</w:t>
      </w:r>
      <w:proofErr w:type="spellEnd"/>
      <w:r w:rsidRPr="00306B7A">
        <w:t xml:space="preserve">. </w:t>
      </w:r>
    </w:p>
    <w:p w14:paraId="394403E7" w14:textId="77777777" w:rsidR="00306B7A" w:rsidRPr="00306B7A" w:rsidRDefault="00306B7A" w:rsidP="00306B7A">
      <w:pPr>
        <w:tabs>
          <w:tab w:val="clear" w:pos="567"/>
        </w:tabs>
        <w:spacing w:line="240" w:lineRule="auto"/>
      </w:pPr>
    </w:p>
    <w:p w14:paraId="0156961B" w14:textId="45E3A71C" w:rsidR="00306B7A" w:rsidRPr="00306B7A" w:rsidRDefault="00306B7A" w:rsidP="00306B7A">
      <w:pPr>
        <w:tabs>
          <w:tab w:val="clear" w:pos="567"/>
        </w:tabs>
        <w:spacing w:line="240" w:lineRule="auto"/>
      </w:pPr>
      <w:r w:rsidRPr="00306B7A">
        <w:t xml:space="preserve">Neievadīt jēriem, kuri sver mazāk </w:t>
      </w:r>
      <w:r w:rsidR="002C1478">
        <w:t>par</w:t>
      </w:r>
      <w:r w:rsidRPr="00306B7A">
        <w:t xml:space="preserve"> 15 kg, jo pastāv pārdozēšanas </w:t>
      </w:r>
      <w:proofErr w:type="spellStart"/>
      <w:r w:rsidRPr="00306B7A">
        <w:t>toksicitātes</w:t>
      </w:r>
      <w:proofErr w:type="spellEnd"/>
      <w:r w:rsidRPr="00306B7A">
        <w:t xml:space="preserve"> risks. </w:t>
      </w:r>
    </w:p>
    <w:p w14:paraId="71C92D79" w14:textId="77777777" w:rsidR="00306B7A" w:rsidRPr="00306B7A" w:rsidRDefault="00306B7A" w:rsidP="00306B7A">
      <w:pPr>
        <w:tabs>
          <w:tab w:val="clear" w:pos="567"/>
        </w:tabs>
        <w:spacing w:line="240" w:lineRule="auto"/>
      </w:pPr>
      <w:r w:rsidRPr="00306B7A">
        <w:t>Svarīga precīza jēru svēršana, lai izvairītos no pārdozēšanas. 2 ml vai mazākas šļirces izmantošana sekmēs precīzu dozēšanu.</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6C78AB" w:rsidP="00BF00EF">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7A2639F3" w14:textId="498EC2C6" w:rsidR="00306B7A" w:rsidRPr="00306B7A" w:rsidRDefault="00306B7A" w:rsidP="00306B7A">
      <w:pPr>
        <w:tabs>
          <w:tab w:val="clear" w:pos="567"/>
        </w:tabs>
        <w:spacing w:line="240" w:lineRule="auto"/>
      </w:pPr>
      <w:r w:rsidRPr="00306B7A">
        <w:t xml:space="preserve">Lietojot šīs veterinārās zāles, jāņem vērā </w:t>
      </w:r>
      <w:r w:rsidR="002C1478" w:rsidRPr="002C1478">
        <w:t xml:space="preserve">oficiālā, valsts un reģionālā </w:t>
      </w:r>
      <w:proofErr w:type="spellStart"/>
      <w:r w:rsidR="002C1478" w:rsidRPr="002C1478">
        <w:t>antimikrobiālā</w:t>
      </w:r>
      <w:proofErr w:type="spellEnd"/>
      <w:r w:rsidR="002C1478" w:rsidRPr="002C1478">
        <w:t xml:space="preserve"> politika.</w:t>
      </w:r>
      <w:r w:rsidRPr="00306B7A">
        <w:t xml:space="preserve"> </w:t>
      </w:r>
    </w:p>
    <w:p w14:paraId="278A1F42" w14:textId="77777777" w:rsidR="00306B7A" w:rsidRPr="00306B7A" w:rsidRDefault="00306B7A" w:rsidP="00306B7A">
      <w:pPr>
        <w:tabs>
          <w:tab w:val="clear" w:pos="567"/>
        </w:tabs>
        <w:spacing w:line="240" w:lineRule="auto"/>
      </w:pPr>
      <w:r w:rsidRPr="00306B7A">
        <w:t xml:space="preserve">Lai izvairītos no nejaušas </w:t>
      </w:r>
      <w:proofErr w:type="spellStart"/>
      <w:r w:rsidRPr="00306B7A">
        <w:t>pašinjicēšanas</w:t>
      </w:r>
      <w:proofErr w:type="spellEnd"/>
      <w:r w:rsidRPr="00306B7A">
        <w:t xml:space="preserve">, nelietot automātiskās injicēšanas ierīci. </w:t>
      </w:r>
    </w:p>
    <w:p w14:paraId="78DDE3BE" w14:textId="3E40ADEE" w:rsidR="00306B7A" w:rsidRPr="00306B7A" w:rsidRDefault="00306B7A" w:rsidP="00306B7A">
      <w:pPr>
        <w:tabs>
          <w:tab w:val="clear" w:pos="567"/>
        </w:tabs>
        <w:spacing w:line="240" w:lineRule="auto"/>
      </w:pPr>
      <w:r w:rsidRPr="00306B7A">
        <w:t>Kad vien iespējams,</w:t>
      </w:r>
      <w:r w:rsidR="002C1478">
        <w:t xml:space="preserve"> šīs</w:t>
      </w:r>
      <w:r w:rsidRPr="00306B7A">
        <w:t xml:space="preserve"> </w:t>
      </w:r>
      <w:r w:rsidR="00893E19" w:rsidRPr="00306B7A">
        <w:t xml:space="preserve">veterinārās </w:t>
      </w:r>
      <w:r w:rsidRPr="00306B7A">
        <w:t xml:space="preserve">zāles jālieto tikai pamatojoties uz mikroorganismu jutības testa rezultātiem. </w:t>
      </w:r>
    </w:p>
    <w:p w14:paraId="7BB1F8BA" w14:textId="589F2FC4" w:rsidR="00C114FF" w:rsidRPr="00306B7A" w:rsidRDefault="00306B7A" w:rsidP="00A9226B">
      <w:pPr>
        <w:tabs>
          <w:tab w:val="clear" w:pos="567"/>
        </w:tabs>
        <w:spacing w:line="240" w:lineRule="auto"/>
      </w:pPr>
      <w:r w:rsidRPr="00306B7A">
        <w:t xml:space="preserve"> </w:t>
      </w:r>
    </w:p>
    <w:p w14:paraId="156FB2FD" w14:textId="28AA9D30" w:rsidR="00C114FF" w:rsidRPr="00E57A7D" w:rsidRDefault="006C78AB"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10311E9A" w14:textId="77777777" w:rsidR="00306B7A" w:rsidRPr="00306B7A" w:rsidRDefault="00306B7A" w:rsidP="00306B7A">
      <w:pPr>
        <w:tabs>
          <w:tab w:val="clear" w:pos="567"/>
          <w:tab w:val="left" w:pos="0"/>
        </w:tabs>
        <w:jc w:val="both"/>
        <w:rPr>
          <w:szCs w:val="22"/>
          <w:u w:val="single"/>
        </w:rPr>
      </w:pPr>
      <w:r w:rsidRPr="00306B7A">
        <w:rPr>
          <w:szCs w:val="22"/>
          <w:u w:val="single"/>
        </w:rPr>
        <w:t>Drošības brīdinājumi lietotājam:</w:t>
      </w:r>
    </w:p>
    <w:p w14:paraId="476FC566" w14:textId="77777777" w:rsidR="00306B7A" w:rsidRPr="00C30B25" w:rsidRDefault="00306B7A" w:rsidP="00306B7A">
      <w:pPr>
        <w:tabs>
          <w:tab w:val="clear" w:pos="567"/>
          <w:tab w:val="left" w:pos="0"/>
        </w:tabs>
        <w:jc w:val="both"/>
        <w:rPr>
          <w:bCs/>
          <w:szCs w:val="22"/>
          <w:u w:val="single"/>
        </w:rPr>
      </w:pPr>
    </w:p>
    <w:p w14:paraId="25F4B086" w14:textId="77777777" w:rsidR="00306B7A" w:rsidRPr="002E7EBF" w:rsidRDefault="00306B7A" w:rsidP="00306B7A">
      <w:pPr>
        <w:pBdr>
          <w:top w:val="single" w:sz="12" w:space="2" w:color="auto"/>
          <w:left w:val="single" w:sz="12" w:space="2" w:color="auto"/>
          <w:right w:val="single" w:sz="12" w:space="2" w:color="auto"/>
        </w:pBdr>
        <w:shd w:val="clear" w:color="auto" w:fill="FFFF99"/>
        <w:tabs>
          <w:tab w:val="clear" w:pos="567"/>
          <w:tab w:val="left" w:pos="0"/>
        </w:tabs>
        <w:jc w:val="center"/>
        <w:rPr>
          <w:b/>
          <w:szCs w:val="22"/>
          <w:u w:val="single"/>
        </w:rPr>
      </w:pPr>
      <w:r w:rsidRPr="002E7EBF">
        <w:rPr>
          <w:b/>
          <w:szCs w:val="22"/>
          <w:u w:val="single"/>
        </w:rPr>
        <w:t xml:space="preserve">TILMIKOZĪNA INJEKCIJAS CILVĒKIEM VAR BŪT LETĀLAS – IEVĒROJIET ĪPAŠU PIESARDZĪBU, LAI IZVAIRĪTOS NO NEJAUŠAS </w:t>
      </w:r>
      <w:r>
        <w:rPr>
          <w:b/>
          <w:szCs w:val="22"/>
          <w:u w:val="single"/>
        </w:rPr>
        <w:t>PAŠ</w:t>
      </w:r>
      <w:r w:rsidRPr="002E7EBF">
        <w:rPr>
          <w:b/>
          <w:szCs w:val="22"/>
          <w:u w:val="single"/>
        </w:rPr>
        <w:t xml:space="preserve">INJICĒŠANAS, UN PRECĪZI IEVĒROJIET IEVADĪŠANAS NORĀDĪJUMUS UN ZEMĀK SNIEGTĀS VADLĪNIJAS </w:t>
      </w:r>
      <w:r w:rsidRPr="002E7EBF">
        <w:rPr>
          <w:b/>
          <w:szCs w:val="22"/>
          <w:u w:val="single"/>
        </w:rPr>
        <w:cr/>
      </w:r>
    </w:p>
    <w:p w14:paraId="3724CFAF" w14:textId="4D626656" w:rsidR="00306B7A" w:rsidRPr="00C30B25" w:rsidRDefault="00306B7A" w:rsidP="00306B7A">
      <w:pPr>
        <w:pBdr>
          <w:left w:val="single" w:sz="12" w:space="2" w:color="auto"/>
          <w:bottom w:val="single" w:sz="12" w:space="2" w:color="auto"/>
          <w:right w:val="single" w:sz="12" w:space="2" w:color="auto"/>
        </w:pBdr>
        <w:shd w:val="clear" w:color="auto" w:fill="FFFF99"/>
        <w:tabs>
          <w:tab w:val="clear" w:pos="567"/>
          <w:tab w:val="left" w:pos="0"/>
        </w:tabs>
        <w:jc w:val="both"/>
        <w:rPr>
          <w:color w:val="000000"/>
          <w:szCs w:val="22"/>
        </w:rPr>
      </w:pPr>
      <w:r w:rsidRPr="00C30B25">
        <w:rPr>
          <w:color w:val="000000"/>
          <w:szCs w:val="22"/>
        </w:rPr>
        <w:t xml:space="preserve">• Šīs </w:t>
      </w:r>
      <w:r w:rsidR="00893E19" w:rsidRPr="00306B7A">
        <w:t>veterinārās</w:t>
      </w:r>
      <w:r w:rsidR="00893E19" w:rsidRPr="00C30B25">
        <w:rPr>
          <w:color w:val="000000"/>
          <w:szCs w:val="22"/>
        </w:rPr>
        <w:t xml:space="preserve"> </w:t>
      </w:r>
      <w:r w:rsidRPr="00C30B25">
        <w:rPr>
          <w:color w:val="000000"/>
          <w:szCs w:val="22"/>
        </w:rPr>
        <w:t xml:space="preserve">zāles drīkst ievadīt tikai </w:t>
      </w:r>
      <w:r w:rsidR="00C625CC">
        <w:rPr>
          <w:color w:val="000000"/>
          <w:szCs w:val="22"/>
        </w:rPr>
        <w:t xml:space="preserve">praktizējošs </w:t>
      </w:r>
      <w:r w:rsidRPr="00C30B25">
        <w:rPr>
          <w:color w:val="000000"/>
          <w:szCs w:val="22"/>
        </w:rPr>
        <w:t xml:space="preserve">veterinārārsts. </w:t>
      </w:r>
    </w:p>
    <w:p w14:paraId="1A403F99" w14:textId="77777777" w:rsidR="00306B7A" w:rsidRPr="00C30B25" w:rsidRDefault="00306B7A" w:rsidP="00306B7A">
      <w:pPr>
        <w:pBdr>
          <w:left w:val="single" w:sz="12" w:space="2" w:color="auto"/>
          <w:bottom w:val="single" w:sz="12" w:space="2" w:color="auto"/>
          <w:right w:val="single" w:sz="12" w:space="2" w:color="auto"/>
        </w:pBdr>
        <w:shd w:val="clear" w:color="auto" w:fill="FFFF99"/>
        <w:tabs>
          <w:tab w:val="clear" w:pos="567"/>
          <w:tab w:val="left" w:pos="0"/>
        </w:tabs>
        <w:jc w:val="both"/>
        <w:rPr>
          <w:color w:val="000000"/>
          <w:szCs w:val="22"/>
        </w:rPr>
      </w:pPr>
      <w:r w:rsidRPr="00C30B25">
        <w:rPr>
          <w:color w:val="000000"/>
          <w:szCs w:val="22"/>
        </w:rPr>
        <w:t xml:space="preserve">• Nekad nepārnēsājiet šļirci, kas piepildīta ar HYMATIL, kurai pievienota adata. Adatai jābūt pievienotai šļircei </w:t>
      </w:r>
      <w:r w:rsidRPr="00C30B25">
        <w:rPr>
          <w:color w:val="000000"/>
          <w:szCs w:val="22"/>
          <w:u w:val="single"/>
        </w:rPr>
        <w:t>tikai</w:t>
      </w:r>
      <w:r w:rsidRPr="00C30B25">
        <w:rPr>
          <w:color w:val="000000"/>
          <w:szCs w:val="22"/>
        </w:rPr>
        <w:t xml:space="preserve"> piepildot šļirci vai veicot injekciju. Visā pārējā laikā šļirces un adatas turiet atsevišķi. </w:t>
      </w:r>
    </w:p>
    <w:p w14:paraId="2DD48DF3" w14:textId="77777777" w:rsidR="00306B7A" w:rsidRPr="00C30B25" w:rsidRDefault="00306B7A" w:rsidP="00306B7A">
      <w:pPr>
        <w:pBdr>
          <w:left w:val="single" w:sz="12" w:space="2" w:color="auto"/>
          <w:bottom w:val="single" w:sz="12" w:space="2" w:color="auto"/>
          <w:right w:val="single" w:sz="12" w:space="2" w:color="auto"/>
        </w:pBdr>
        <w:shd w:val="clear" w:color="auto" w:fill="FFFF99"/>
        <w:tabs>
          <w:tab w:val="clear" w:pos="567"/>
          <w:tab w:val="left" w:pos="0"/>
        </w:tabs>
        <w:jc w:val="both"/>
        <w:rPr>
          <w:color w:val="000000"/>
          <w:szCs w:val="22"/>
        </w:rPr>
      </w:pPr>
      <w:r w:rsidRPr="00C30B25">
        <w:rPr>
          <w:color w:val="000000"/>
          <w:szCs w:val="22"/>
        </w:rPr>
        <w:t xml:space="preserve">• Nelietojiet automātiskās injekcijas ierīces. </w:t>
      </w:r>
    </w:p>
    <w:p w14:paraId="4E56740D" w14:textId="77777777" w:rsidR="00306B7A" w:rsidRPr="00C30B25" w:rsidRDefault="00306B7A" w:rsidP="00306B7A">
      <w:pPr>
        <w:pBdr>
          <w:left w:val="single" w:sz="12" w:space="2" w:color="auto"/>
          <w:bottom w:val="single" w:sz="12" w:space="2" w:color="auto"/>
          <w:right w:val="single" w:sz="12" w:space="2" w:color="auto"/>
        </w:pBdr>
        <w:shd w:val="clear" w:color="auto" w:fill="FFFF99"/>
        <w:tabs>
          <w:tab w:val="clear" w:pos="567"/>
          <w:tab w:val="left" w:pos="0"/>
        </w:tabs>
        <w:jc w:val="both"/>
        <w:rPr>
          <w:color w:val="000000"/>
          <w:szCs w:val="22"/>
        </w:rPr>
      </w:pPr>
      <w:r w:rsidRPr="00C30B25">
        <w:rPr>
          <w:color w:val="000000"/>
          <w:szCs w:val="22"/>
        </w:rPr>
        <w:t xml:space="preserve">• Nodrošiniet, lai dzīvnieki būtu pienācīgi </w:t>
      </w:r>
      <w:r>
        <w:rPr>
          <w:color w:val="000000"/>
          <w:szCs w:val="22"/>
        </w:rPr>
        <w:t>fiksēti</w:t>
      </w:r>
      <w:r w:rsidRPr="00C30B25">
        <w:rPr>
          <w:color w:val="000000"/>
          <w:szCs w:val="22"/>
        </w:rPr>
        <w:t xml:space="preserve">, tostarp tuvumā esošie. </w:t>
      </w:r>
    </w:p>
    <w:p w14:paraId="65AEE937" w14:textId="77777777" w:rsidR="00306B7A" w:rsidRPr="00C30B25" w:rsidRDefault="00306B7A" w:rsidP="00306B7A">
      <w:pPr>
        <w:pBdr>
          <w:left w:val="single" w:sz="12" w:space="2" w:color="auto"/>
          <w:bottom w:val="single" w:sz="12" w:space="2" w:color="auto"/>
          <w:right w:val="single" w:sz="12" w:space="2" w:color="auto"/>
        </w:pBdr>
        <w:shd w:val="clear" w:color="auto" w:fill="FFFF99"/>
        <w:tabs>
          <w:tab w:val="clear" w:pos="567"/>
          <w:tab w:val="left" w:pos="0"/>
        </w:tabs>
        <w:jc w:val="both"/>
        <w:rPr>
          <w:color w:val="000000"/>
          <w:szCs w:val="22"/>
        </w:rPr>
      </w:pPr>
      <w:r w:rsidRPr="00C30B25">
        <w:rPr>
          <w:color w:val="000000"/>
          <w:szCs w:val="22"/>
        </w:rPr>
        <w:t xml:space="preserve">• Nestrādājiet vienatnē, izmantojot HYMATIL. </w:t>
      </w:r>
    </w:p>
    <w:p w14:paraId="0235E2AA" w14:textId="04D30B76" w:rsidR="00306B7A" w:rsidRPr="00C30B25" w:rsidRDefault="00306B7A" w:rsidP="00306B7A">
      <w:pPr>
        <w:pBdr>
          <w:left w:val="single" w:sz="12" w:space="2" w:color="auto"/>
          <w:bottom w:val="single" w:sz="12" w:space="2" w:color="auto"/>
          <w:right w:val="single" w:sz="12" w:space="2" w:color="auto"/>
        </w:pBdr>
        <w:shd w:val="clear" w:color="auto" w:fill="FFFF99"/>
        <w:tabs>
          <w:tab w:val="clear" w:pos="567"/>
          <w:tab w:val="left" w:pos="0"/>
        </w:tabs>
        <w:jc w:val="both"/>
        <w:rPr>
          <w:color w:val="000000"/>
          <w:szCs w:val="22"/>
        </w:rPr>
      </w:pPr>
      <w:r w:rsidRPr="00C30B25">
        <w:rPr>
          <w:color w:val="000000"/>
          <w:szCs w:val="22"/>
        </w:rPr>
        <w:t xml:space="preserve">• Ja notikusi nejauša </w:t>
      </w:r>
      <w:proofErr w:type="spellStart"/>
      <w:r w:rsidRPr="00C30B25">
        <w:rPr>
          <w:color w:val="000000"/>
          <w:szCs w:val="22"/>
        </w:rPr>
        <w:t>pašinjicēšana</w:t>
      </w:r>
      <w:proofErr w:type="spellEnd"/>
      <w:r w:rsidRPr="00C30B25">
        <w:rPr>
          <w:color w:val="000000"/>
          <w:szCs w:val="22"/>
        </w:rPr>
        <w:t xml:space="preserve"> NEKAVĒJOTIES MEKLĒT </w:t>
      </w:r>
    </w:p>
    <w:p w14:paraId="684534A6" w14:textId="77777777" w:rsidR="00306B7A" w:rsidRPr="00C30B25" w:rsidRDefault="00306B7A" w:rsidP="00306B7A">
      <w:pPr>
        <w:pBdr>
          <w:left w:val="single" w:sz="12" w:space="2" w:color="auto"/>
          <w:bottom w:val="single" w:sz="12" w:space="2" w:color="auto"/>
          <w:right w:val="single" w:sz="12" w:space="2" w:color="auto"/>
        </w:pBdr>
        <w:shd w:val="clear" w:color="auto" w:fill="FFFF99"/>
        <w:tabs>
          <w:tab w:val="clear" w:pos="567"/>
          <w:tab w:val="left" w:pos="0"/>
        </w:tabs>
        <w:jc w:val="both"/>
        <w:rPr>
          <w:color w:val="000000"/>
          <w:szCs w:val="22"/>
        </w:rPr>
      </w:pPr>
      <w:r w:rsidRPr="00C30B25">
        <w:rPr>
          <w:color w:val="000000"/>
          <w:szCs w:val="22"/>
        </w:rPr>
        <w:t xml:space="preserve">MEDICĪNISKO PALĪDZĪBU un uzrādīt lietošanas instrukciju </w:t>
      </w:r>
      <w:r w:rsidRPr="00C30B25">
        <w:rPr>
          <w:szCs w:val="22"/>
        </w:rPr>
        <w:t>vai iepakojuma marķējumu ārstam</w:t>
      </w:r>
      <w:r w:rsidRPr="00C30B25">
        <w:rPr>
          <w:color w:val="000000"/>
          <w:szCs w:val="22"/>
        </w:rPr>
        <w:t xml:space="preserve">. </w:t>
      </w:r>
    </w:p>
    <w:p w14:paraId="4201BA8B" w14:textId="77777777" w:rsidR="00306B7A" w:rsidRPr="00C30B25" w:rsidRDefault="00306B7A" w:rsidP="00306B7A">
      <w:pPr>
        <w:pBdr>
          <w:left w:val="single" w:sz="12" w:space="2" w:color="auto"/>
          <w:bottom w:val="single" w:sz="12" w:space="2" w:color="auto"/>
          <w:right w:val="single" w:sz="12" w:space="2" w:color="auto"/>
        </w:pBdr>
        <w:shd w:val="clear" w:color="auto" w:fill="FFFF99"/>
        <w:tabs>
          <w:tab w:val="clear" w:pos="567"/>
          <w:tab w:val="left" w:pos="0"/>
        </w:tabs>
        <w:jc w:val="both"/>
        <w:rPr>
          <w:color w:val="000000"/>
          <w:szCs w:val="22"/>
        </w:rPr>
      </w:pPr>
      <w:r w:rsidRPr="00C30B25">
        <w:rPr>
          <w:color w:val="000000"/>
          <w:szCs w:val="22"/>
        </w:rPr>
        <w:t>Injekcijas vietā pielieciet ledus kompresi (nelieciet ledu klāt tieši</w:t>
      </w:r>
      <w:r>
        <w:rPr>
          <w:color w:val="000000"/>
          <w:szCs w:val="22"/>
        </w:rPr>
        <w:t xml:space="preserve"> pie ādas</w:t>
      </w:r>
      <w:r w:rsidRPr="00C30B25">
        <w:rPr>
          <w:color w:val="000000"/>
          <w:szCs w:val="22"/>
        </w:rPr>
        <w:t xml:space="preserve">). </w:t>
      </w:r>
      <w:r w:rsidRPr="00C30B25">
        <w:rPr>
          <w:color w:val="000000"/>
          <w:szCs w:val="22"/>
        </w:rPr>
        <w:cr/>
        <w:t xml:space="preserve"> </w:t>
      </w:r>
    </w:p>
    <w:p w14:paraId="575E491A" w14:textId="77777777" w:rsidR="00306B7A" w:rsidRPr="00C30B25" w:rsidRDefault="00306B7A" w:rsidP="00306B7A">
      <w:pPr>
        <w:tabs>
          <w:tab w:val="clear" w:pos="567"/>
          <w:tab w:val="left" w:pos="0"/>
        </w:tabs>
        <w:rPr>
          <w:szCs w:val="22"/>
        </w:rPr>
      </w:pPr>
    </w:p>
    <w:p w14:paraId="572745C8" w14:textId="77777777" w:rsidR="00306B7A" w:rsidRPr="00C30B25" w:rsidRDefault="00306B7A" w:rsidP="00306B7A">
      <w:pPr>
        <w:tabs>
          <w:tab w:val="clear" w:pos="567"/>
          <w:tab w:val="left" w:pos="0"/>
        </w:tabs>
        <w:rPr>
          <w:szCs w:val="22"/>
        </w:rPr>
      </w:pPr>
      <w:r w:rsidRPr="006A3204">
        <w:rPr>
          <w:szCs w:val="22"/>
        </w:rPr>
        <w:t>Papildu</w:t>
      </w:r>
      <w:r>
        <w:rPr>
          <w:szCs w:val="22"/>
        </w:rPr>
        <w:t>s</w:t>
      </w:r>
      <w:r w:rsidRPr="00C30B25">
        <w:rPr>
          <w:szCs w:val="22"/>
        </w:rPr>
        <w:t xml:space="preserve"> drošības brīdinājumi lietotājam: </w:t>
      </w:r>
    </w:p>
    <w:p w14:paraId="18ACF39C" w14:textId="77777777" w:rsidR="00306B7A" w:rsidRPr="00C30B25" w:rsidRDefault="00306B7A" w:rsidP="00306B7A">
      <w:pPr>
        <w:tabs>
          <w:tab w:val="clear" w:pos="567"/>
          <w:tab w:val="left" w:pos="0"/>
        </w:tabs>
        <w:rPr>
          <w:szCs w:val="22"/>
        </w:rPr>
      </w:pPr>
      <w:r w:rsidRPr="00C30B25">
        <w:rPr>
          <w:szCs w:val="22"/>
        </w:rPr>
        <w:t xml:space="preserve">• Izvairieties no zāļu saskares ar ādu un acīm. Pēc nejaušas saskares ar ādu vai iekļūšanas acīs, skarto vietu skalot ar lielu ūdens daudzumu. </w:t>
      </w:r>
    </w:p>
    <w:p w14:paraId="3E0A5501" w14:textId="77777777" w:rsidR="00306B7A" w:rsidRPr="00C30B25" w:rsidRDefault="00306B7A" w:rsidP="00306B7A">
      <w:pPr>
        <w:tabs>
          <w:tab w:val="clear" w:pos="567"/>
          <w:tab w:val="left" w:pos="0"/>
        </w:tabs>
        <w:rPr>
          <w:szCs w:val="22"/>
        </w:rPr>
      </w:pPr>
      <w:r w:rsidRPr="00C30B25">
        <w:rPr>
          <w:szCs w:val="22"/>
        </w:rPr>
        <w:t xml:space="preserve">• Var izraisīt </w:t>
      </w:r>
      <w:proofErr w:type="spellStart"/>
      <w:r w:rsidRPr="00C30B25">
        <w:rPr>
          <w:szCs w:val="22"/>
        </w:rPr>
        <w:t>sensibilizāciju</w:t>
      </w:r>
      <w:proofErr w:type="spellEnd"/>
      <w:r w:rsidRPr="00C30B25">
        <w:rPr>
          <w:szCs w:val="22"/>
        </w:rPr>
        <w:t xml:space="preserve"> saskarē ar ādu. Pēc lietošanas nomazgāt rokas. </w:t>
      </w:r>
      <w:r w:rsidRPr="00C30B25">
        <w:rPr>
          <w:szCs w:val="22"/>
        </w:rPr>
        <w:cr/>
      </w:r>
    </w:p>
    <w:p w14:paraId="2D6BDD15" w14:textId="77777777" w:rsidR="00306B7A" w:rsidRPr="00C30B25" w:rsidRDefault="00306B7A" w:rsidP="00306B7A">
      <w:pPr>
        <w:pBdr>
          <w:top w:val="single" w:sz="12" w:space="1" w:color="auto"/>
          <w:left w:val="single" w:sz="12" w:space="2" w:color="auto"/>
          <w:bottom w:val="single" w:sz="12" w:space="1" w:color="auto"/>
          <w:right w:val="single" w:sz="12" w:space="3" w:color="auto"/>
        </w:pBdr>
        <w:shd w:val="clear" w:color="auto" w:fill="FFFF99"/>
        <w:tabs>
          <w:tab w:val="clear" w:pos="567"/>
          <w:tab w:val="left" w:pos="0"/>
        </w:tabs>
        <w:jc w:val="center"/>
        <w:rPr>
          <w:b/>
          <w:szCs w:val="22"/>
        </w:rPr>
      </w:pPr>
      <w:r w:rsidRPr="00C30B25">
        <w:rPr>
          <w:b/>
          <w:szCs w:val="22"/>
        </w:rPr>
        <w:t>PIEZĪME ĀRSTAM</w:t>
      </w:r>
    </w:p>
    <w:p w14:paraId="1E0D40AE" w14:textId="77777777" w:rsidR="00306B7A" w:rsidRPr="00C30B25" w:rsidRDefault="00306B7A" w:rsidP="00306B7A">
      <w:pPr>
        <w:pBdr>
          <w:top w:val="single" w:sz="12" w:space="1" w:color="auto"/>
          <w:left w:val="single" w:sz="12" w:space="2" w:color="auto"/>
          <w:bottom w:val="single" w:sz="12" w:space="1" w:color="auto"/>
          <w:right w:val="single" w:sz="12" w:space="3" w:color="auto"/>
        </w:pBdr>
        <w:shd w:val="clear" w:color="auto" w:fill="FFFF99"/>
        <w:tabs>
          <w:tab w:val="clear" w:pos="567"/>
          <w:tab w:val="left" w:pos="0"/>
        </w:tabs>
        <w:jc w:val="center"/>
        <w:rPr>
          <w:b/>
          <w:szCs w:val="22"/>
          <w:u w:val="single"/>
        </w:rPr>
      </w:pPr>
      <w:r w:rsidRPr="00C30B25">
        <w:rPr>
          <w:b/>
          <w:szCs w:val="22"/>
          <w:u w:val="single"/>
        </w:rPr>
        <w:t xml:space="preserve">TILMIKOZĪNA INJICĒŠANA CILVĒKIEM IR </w:t>
      </w:r>
      <w:r>
        <w:rPr>
          <w:b/>
          <w:szCs w:val="22"/>
          <w:u w:val="single"/>
        </w:rPr>
        <w:t>BIJ</w:t>
      </w:r>
      <w:r w:rsidRPr="00C30B25">
        <w:rPr>
          <w:b/>
          <w:szCs w:val="22"/>
          <w:u w:val="single"/>
        </w:rPr>
        <w:t>USI SAISTĪTA AR NĀVES</w:t>
      </w:r>
    </w:p>
    <w:p w14:paraId="7D7702B6" w14:textId="77777777" w:rsidR="00306B7A" w:rsidRPr="00C30B25" w:rsidRDefault="00306B7A" w:rsidP="00306B7A">
      <w:pPr>
        <w:pBdr>
          <w:top w:val="single" w:sz="12" w:space="1" w:color="auto"/>
          <w:left w:val="single" w:sz="12" w:space="2" w:color="auto"/>
          <w:bottom w:val="single" w:sz="12" w:space="1" w:color="auto"/>
          <w:right w:val="single" w:sz="12" w:space="3" w:color="auto"/>
        </w:pBdr>
        <w:shd w:val="clear" w:color="auto" w:fill="FFFF99"/>
        <w:tabs>
          <w:tab w:val="clear" w:pos="567"/>
          <w:tab w:val="left" w:pos="0"/>
        </w:tabs>
        <w:jc w:val="center"/>
        <w:rPr>
          <w:b/>
          <w:szCs w:val="22"/>
          <w:u w:val="single"/>
        </w:rPr>
      </w:pPr>
      <w:r w:rsidRPr="00C30B25">
        <w:rPr>
          <w:b/>
          <w:szCs w:val="22"/>
          <w:u w:val="single"/>
        </w:rPr>
        <w:t>GADĪJUMIEM.</w:t>
      </w:r>
    </w:p>
    <w:p w14:paraId="59B00676" w14:textId="77777777" w:rsidR="00306B7A" w:rsidRPr="00C30B25" w:rsidRDefault="00306B7A" w:rsidP="00306B7A">
      <w:pPr>
        <w:pBdr>
          <w:top w:val="single" w:sz="12" w:space="1" w:color="auto"/>
          <w:left w:val="single" w:sz="12" w:space="2" w:color="auto"/>
          <w:bottom w:val="single" w:sz="12" w:space="1" w:color="auto"/>
          <w:right w:val="single" w:sz="12" w:space="3" w:color="auto"/>
        </w:pBdr>
        <w:shd w:val="clear" w:color="auto" w:fill="FFFF99"/>
        <w:tabs>
          <w:tab w:val="clear" w:pos="567"/>
          <w:tab w:val="left" w:pos="0"/>
        </w:tabs>
        <w:jc w:val="both"/>
        <w:rPr>
          <w:szCs w:val="22"/>
        </w:rPr>
      </w:pPr>
      <w:r w:rsidRPr="00C30B25">
        <w:rPr>
          <w:szCs w:val="22"/>
        </w:rPr>
        <w:t xml:space="preserve">Toksiskās iedarbības </w:t>
      </w:r>
      <w:proofErr w:type="spellStart"/>
      <w:r w:rsidRPr="00C30B25">
        <w:rPr>
          <w:szCs w:val="22"/>
        </w:rPr>
        <w:t>mērķorgāni</w:t>
      </w:r>
      <w:proofErr w:type="spellEnd"/>
      <w:r w:rsidRPr="00C30B25">
        <w:rPr>
          <w:szCs w:val="22"/>
        </w:rPr>
        <w:t xml:space="preserve"> ir sirds un asinsvadu sistēma</w:t>
      </w:r>
      <w:r>
        <w:rPr>
          <w:szCs w:val="22"/>
        </w:rPr>
        <w:t>,</w:t>
      </w:r>
      <w:r w:rsidRPr="00C30B25">
        <w:rPr>
          <w:szCs w:val="22"/>
        </w:rPr>
        <w:t xml:space="preserve"> un šo </w:t>
      </w:r>
      <w:proofErr w:type="spellStart"/>
      <w:r w:rsidRPr="00C30B25">
        <w:rPr>
          <w:szCs w:val="22"/>
        </w:rPr>
        <w:t>toksicitāti</w:t>
      </w:r>
      <w:proofErr w:type="spellEnd"/>
      <w:r w:rsidRPr="00C30B25">
        <w:rPr>
          <w:szCs w:val="22"/>
        </w:rPr>
        <w:t xml:space="preserve"> izraisa kalcija kanālu blokāde. Intravenozā kalcija hlorīda ievadīšana jāapsver tikai tad, ja ir pozitīva atbildes reakcija ārstēšanai ar </w:t>
      </w:r>
      <w:proofErr w:type="spellStart"/>
      <w:r w:rsidRPr="00C30B25">
        <w:rPr>
          <w:szCs w:val="22"/>
        </w:rPr>
        <w:t>tilmikozīnu</w:t>
      </w:r>
      <w:proofErr w:type="spellEnd"/>
      <w:r w:rsidRPr="00C30B25">
        <w:rPr>
          <w:szCs w:val="22"/>
        </w:rPr>
        <w:t>.</w:t>
      </w:r>
    </w:p>
    <w:p w14:paraId="50F4D0EE" w14:textId="77777777" w:rsidR="00306B7A" w:rsidRPr="00C30B25" w:rsidRDefault="00306B7A" w:rsidP="00306B7A">
      <w:pPr>
        <w:pBdr>
          <w:top w:val="single" w:sz="12" w:space="1" w:color="auto"/>
          <w:left w:val="single" w:sz="12" w:space="2" w:color="auto"/>
          <w:bottom w:val="single" w:sz="12" w:space="1" w:color="auto"/>
          <w:right w:val="single" w:sz="12" w:space="3" w:color="auto"/>
        </w:pBdr>
        <w:shd w:val="clear" w:color="auto" w:fill="FFFF99"/>
        <w:tabs>
          <w:tab w:val="clear" w:pos="567"/>
          <w:tab w:val="left" w:pos="0"/>
        </w:tabs>
        <w:jc w:val="both"/>
        <w:rPr>
          <w:szCs w:val="22"/>
        </w:rPr>
      </w:pPr>
      <w:r w:rsidRPr="00C30B25">
        <w:rPr>
          <w:szCs w:val="22"/>
        </w:rPr>
        <w:t xml:space="preserve">Pētījumos ar suņiem </w:t>
      </w:r>
      <w:proofErr w:type="spellStart"/>
      <w:r w:rsidRPr="00C30B25">
        <w:rPr>
          <w:szCs w:val="22"/>
        </w:rPr>
        <w:t>tilmikozīns</w:t>
      </w:r>
      <w:proofErr w:type="spellEnd"/>
      <w:r w:rsidRPr="00C30B25">
        <w:rPr>
          <w:szCs w:val="22"/>
        </w:rPr>
        <w:t xml:space="preserve"> izraisīja negatīvu </w:t>
      </w:r>
      <w:proofErr w:type="spellStart"/>
      <w:r w:rsidRPr="00C30B25">
        <w:rPr>
          <w:szCs w:val="22"/>
        </w:rPr>
        <w:t>inotropo</w:t>
      </w:r>
      <w:proofErr w:type="spellEnd"/>
      <w:r w:rsidRPr="00C30B25">
        <w:rPr>
          <w:szCs w:val="22"/>
        </w:rPr>
        <w:t xml:space="preserve"> efektu ar izrietošu tahikardiju un sistēmiskā arteriālā asinsspiediena un arteriālā pulsa spiediena samazināšanos.</w:t>
      </w:r>
    </w:p>
    <w:p w14:paraId="5B002229" w14:textId="77777777" w:rsidR="00306B7A" w:rsidRPr="00C30B25" w:rsidRDefault="00306B7A" w:rsidP="00306B7A">
      <w:pPr>
        <w:pBdr>
          <w:top w:val="single" w:sz="12" w:space="1" w:color="auto"/>
          <w:left w:val="single" w:sz="12" w:space="2" w:color="auto"/>
          <w:bottom w:val="single" w:sz="12" w:space="1" w:color="auto"/>
          <w:right w:val="single" w:sz="12" w:space="3" w:color="auto"/>
        </w:pBdr>
        <w:shd w:val="clear" w:color="auto" w:fill="FFFF99"/>
        <w:tabs>
          <w:tab w:val="clear" w:pos="567"/>
          <w:tab w:val="left" w:pos="0"/>
        </w:tabs>
        <w:jc w:val="both"/>
        <w:rPr>
          <w:szCs w:val="22"/>
        </w:rPr>
      </w:pPr>
      <w:r w:rsidRPr="00C30B25">
        <w:rPr>
          <w:szCs w:val="22"/>
        </w:rPr>
        <w:t xml:space="preserve"> </w:t>
      </w:r>
    </w:p>
    <w:p w14:paraId="2F2B67B8" w14:textId="77777777" w:rsidR="00306B7A" w:rsidRPr="00C30B25" w:rsidRDefault="00306B7A" w:rsidP="00306B7A">
      <w:pPr>
        <w:pBdr>
          <w:top w:val="single" w:sz="12" w:space="1" w:color="auto"/>
          <w:left w:val="single" w:sz="12" w:space="2" w:color="auto"/>
          <w:bottom w:val="single" w:sz="12" w:space="1" w:color="auto"/>
          <w:right w:val="single" w:sz="12" w:space="3" w:color="auto"/>
        </w:pBdr>
        <w:shd w:val="clear" w:color="auto" w:fill="FFFF99"/>
        <w:tabs>
          <w:tab w:val="clear" w:pos="567"/>
          <w:tab w:val="left" w:pos="0"/>
        </w:tabs>
        <w:jc w:val="center"/>
        <w:rPr>
          <w:b/>
          <w:szCs w:val="22"/>
        </w:rPr>
      </w:pPr>
      <w:r w:rsidRPr="00C30B25">
        <w:rPr>
          <w:b/>
          <w:szCs w:val="22"/>
        </w:rPr>
        <w:t>NEIEVADIET ADRENALĪNU VAI BETA-ADRENERĢISKOS ANTAGONISTUS, PIEMĒRAM, PROPRANOLOLU.</w:t>
      </w:r>
    </w:p>
    <w:p w14:paraId="2F36DC1B" w14:textId="77777777" w:rsidR="00306B7A" w:rsidRPr="00C30B25" w:rsidRDefault="00306B7A" w:rsidP="00306B7A">
      <w:pPr>
        <w:pBdr>
          <w:top w:val="single" w:sz="12" w:space="1" w:color="auto"/>
          <w:left w:val="single" w:sz="12" w:space="2" w:color="auto"/>
          <w:bottom w:val="single" w:sz="12" w:space="1" w:color="auto"/>
          <w:right w:val="single" w:sz="12" w:space="3" w:color="auto"/>
        </w:pBdr>
        <w:shd w:val="clear" w:color="auto" w:fill="FFFF99"/>
        <w:tabs>
          <w:tab w:val="clear" w:pos="567"/>
          <w:tab w:val="left" w:pos="0"/>
        </w:tabs>
        <w:jc w:val="both"/>
        <w:rPr>
          <w:szCs w:val="22"/>
        </w:rPr>
      </w:pPr>
      <w:r w:rsidRPr="00C30B25">
        <w:rPr>
          <w:szCs w:val="22"/>
        </w:rPr>
        <w:t xml:space="preserve">Cūkām </w:t>
      </w:r>
      <w:proofErr w:type="spellStart"/>
      <w:r w:rsidRPr="00C30B25">
        <w:rPr>
          <w:szCs w:val="22"/>
        </w:rPr>
        <w:t>tilmikozīna</w:t>
      </w:r>
      <w:proofErr w:type="spellEnd"/>
      <w:r w:rsidRPr="00C30B25">
        <w:rPr>
          <w:szCs w:val="22"/>
        </w:rPr>
        <w:t xml:space="preserve"> izraisīta </w:t>
      </w:r>
      <w:proofErr w:type="spellStart"/>
      <w:r w:rsidRPr="00C30B25">
        <w:rPr>
          <w:szCs w:val="22"/>
        </w:rPr>
        <w:t>letalitāte</w:t>
      </w:r>
      <w:proofErr w:type="spellEnd"/>
      <w:r w:rsidRPr="00C30B25">
        <w:rPr>
          <w:szCs w:val="22"/>
        </w:rPr>
        <w:t xml:space="preserve"> tiek pastiprināta ar adrenalīnu. </w:t>
      </w:r>
    </w:p>
    <w:p w14:paraId="66A6BE9D" w14:textId="77777777" w:rsidR="00306B7A" w:rsidRPr="00C30B25" w:rsidRDefault="00306B7A" w:rsidP="00306B7A">
      <w:pPr>
        <w:pBdr>
          <w:top w:val="single" w:sz="12" w:space="1" w:color="auto"/>
          <w:left w:val="single" w:sz="12" w:space="2" w:color="auto"/>
          <w:bottom w:val="single" w:sz="12" w:space="1" w:color="auto"/>
          <w:right w:val="single" w:sz="12" w:space="3" w:color="auto"/>
        </w:pBdr>
        <w:shd w:val="clear" w:color="auto" w:fill="FFFF99"/>
        <w:tabs>
          <w:tab w:val="clear" w:pos="567"/>
          <w:tab w:val="left" w:pos="0"/>
        </w:tabs>
        <w:jc w:val="both"/>
        <w:rPr>
          <w:szCs w:val="22"/>
        </w:rPr>
      </w:pPr>
      <w:r w:rsidRPr="00C30B25">
        <w:rPr>
          <w:szCs w:val="22"/>
        </w:rPr>
        <w:t xml:space="preserve">Suņiem kalcija hlorīda ievadīšana vēnā uzrādīja pozitīvu efektu uz kreisā priekškambara </w:t>
      </w:r>
    </w:p>
    <w:p w14:paraId="25EB7FD4" w14:textId="77777777" w:rsidR="00306B7A" w:rsidRPr="00C30B25" w:rsidRDefault="00306B7A" w:rsidP="00306B7A">
      <w:pPr>
        <w:pBdr>
          <w:top w:val="single" w:sz="12" w:space="1" w:color="auto"/>
          <w:left w:val="single" w:sz="12" w:space="2" w:color="auto"/>
          <w:bottom w:val="single" w:sz="12" w:space="1" w:color="auto"/>
          <w:right w:val="single" w:sz="12" w:space="3" w:color="auto"/>
        </w:pBdr>
        <w:shd w:val="clear" w:color="auto" w:fill="FFFF99"/>
        <w:tabs>
          <w:tab w:val="clear" w:pos="567"/>
          <w:tab w:val="left" w:pos="0"/>
        </w:tabs>
        <w:jc w:val="both"/>
        <w:rPr>
          <w:szCs w:val="22"/>
        </w:rPr>
      </w:pPr>
      <w:proofErr w:type="spellStart"/>
      <w:r w:rsidRPr="00C30B25">
        <w:rPr>
          <w:szCs w:val="22"/>
        </w:rPr>
        <w:t>inotropo</w:t>
      </w:r>
      <w:proofErr w:type="spellEnd"/>
      <w:r w:rsidRPr="00C30B25">
        <w:rPr>
          <w:szCs w:val="22"/>
        </w:rPr>
        <w:t xml:space="preserve"> stāvokli un dažus uzlabojumus asinsvadu asinsspiedienā un tahikardijā. </w:t>
      </w:r>
    </w:p>
    <w:p w14:paraId="5693A5FB" w14:textId="77777777" w:rsidR="00306B7A" w:rsidRPr="00C30B25" w:rsidRDefault="00306B7A" w:rsidP="00306B7A">
      <w:pPr>
        <w:pBdr>
          <w:top w:val="single" w:sz="12" w:space="1" w:color="auto"/>
          <w:left w:val="single" w:sz="12" w:space="2" w:color="auto"/>
          <w:bottom w:val="single" w:sz="12" w:space="1" w:color="auto"/>
          <w:right w:val="single" w:sz="12" w:space="3" w:color="auto"/>
        </w:pBdr>
        <w:shd w:val="clear" w:color="auto" w:fill="FFFF99"/>
        <w:tabs>
          <w:tab w:val="clear" w:pos="567"/>
          <w:tab w:val="left" w:pos="0"/>
        </w:tabs>
        <w:jc w:val="both"/>
        <w:rPr>
          <w:szCs w:val="22"/>
        </w:rPr>
      </w:pPr>
      <w:proofErr w:type="spellStart"/>
      <w:r w:rsidRPr="00C30B25">
        <w:rPr>
          <w:szCs w:val="22"/>
        </w:rPr>
        <w:lastRenderedPageBreak/>
        <w:t>Pirmsklīniskie</w:t>
      </w:r>
      <w:proofErr w:type="spellEnd"/>
      <w:r w:rsidRPr="00C30B25">
        <w:rPr>
          <w:szCs w:val="22"/>
        </w:rPr>
        <w:t xml:space="preserve"> dati un atsevišķi klīniskie ziņojumi norāda, ka kalcija hlorīda infūzijas var palīdzēt novērst </w:t>
      </w:r>
      <w:proofErr w:type="spellStart"/>
      <w:r w:rsidRPr="00C30B25">
        <w:rPr>
          <w:szCs w:val="22"/>
        </w:rPr>
        <w:t>tilmikozīna</w:t>
      </w:r>
      <w:proofErr w:type="spellEnd"/>
      <w:r w:rsidRPr="00C30B25">
        <w:rPr>
          <w:szCs w:val="22"/>
        </w:rPr>
        <w:t xml:space="preserve"> izraisītās izmaiņas asinsspiedienā un sirdsdarbības biežumā cilvēkiem. </w:t>
      </w:r>
    </w:p>
    <w:p w14:paraId="79537056" w14:textId="77777777" w:rsidR="00306B7A" w:rsidRPr="002E7EBF" w:rsidRDefault="00306B7A" w:rsidP="00306B7A">
      <w:pPr>
        <w:pBdr>
          <w:top w:val="single" w:sz="12" w:space="1" w:color="auto"/>
          <w:left w:val="single" w:sz="12" w:space="2" w:color="auto"/>
          <w:bottom w:val="single" w:sz="12" w:space="1" w:color="auto"/>
          <w:right w:val="single" w:sz="12" w:space="3" w:color="auto"/>
        </w:pBdr>
        <w:shd w:val="clear" w:color="auto" w:fill="FFFF99"/>
        <w:tabs>
          <w:tab w:val="clear" w:pos="567"/>
          <w:tab w:val="left" w:pos="0"/>
        </w:tabs>
        <w:jc w:val="both"/>
        <w:rPr>
          <w:szCs w:val="22"/>
        </w:rPr>
      </w:pPr>
      <w:proofErr w:type="spellStart"/>
      <w:r w:rsidRPr="002E7EBF">
        <w:rPr>
          <w:szCs w:val="22"/>
        </w:rPr>
        <w:t>Dobutamīna</w:t>
      </w:r>
      <w:proofErr w:type="spellEnd"/>
      <w:r w:rsidRPr="002E7EBF">
        <w:rPr>
          <w:szCs w:val="22"/>
        </w:rPr>
        <w:t xml:space="preserve"> lietošana var tikt piemērota, jo tam ir pozitīvs </w:t>
      </w:r>
      <w:proofErr w:type="spellStart"/>
      <w:r w:rsidRPr="002E7EBF">
        <w:rPr>
          <w:szCs w:val="22"/>
        </w:rPr>
        <w:t>inotropais</w:t>
      </w:r>
      <w:proofErr w:type="spellEnd"/>
      <w:r w:rsidRPr="002E7EBF">
        <w:rPr>
          <w:szCs w:val="22"/>
        </w:rPr>
        <w:t xml:space="preserve"> efekts, taču tas neietekmē tahikardiju.</w:t>
      </w:r>
    </w:p>
    <w:p w14:paraId="11099180" w14:textId="77777777" w:rsidR="00306B7A" w:rsidRPr="00C30B25" w:rsidRDefault="00306B7A" w:rsidP="00306B7A">
      <w:pPr>
        <w:pBdr>
          <w:top w:val="single" w:sz="12" w:space="1" w:color="auto"/>
          <w:left w:val="single" w:sz="12" w:space="2" w:color="auto"/>
          <w:bottom w:val="single" w:sz="12" w:space="1" w:color="auto"/>
          <w:right w:val="single" w:sz="12" w:space="3" w:color="auto"/>
        </w:pBdr>
        <w:shd w:val="clear" w:color="auto" w:fill="FFFF99"/>
        <w:tabs>
          <w:tab w:val="clear" w:pos="567"/>
          <w:tab w:val="left" w:pos="0"/>
        </w:tabs>
        <w:jc w:val="both"/>
        <w:rPr>
          <w:szCs w:val="22"/>
        </w:rPr>
      </w:pPr>
      <w:r w:rsidRPr="00C30B25">
        <w:rPr>
          <w:szCs w:val="22"/>
        </w:rPr>
        <w:t xml:space="preserve">Tā kā </w:t>
      </w:r>
      <w:proofErr w:type="spellStart"/>
      <w:r w:rsidRPr="00C30B25">
        <w:rPr>
          <w:szCs w:val="22"/>
        </w:rPr>
        <w:t>tilmikozīns</w:t>
      </w:r>
      <w:proofErr w:type="spellEnd"/>
      <w:r w:rsidRPr="00C30B25">
        <w:rPr>
          <w:szCs w:val="22"/>
        </w:rPr>
        <w:t xml:space="preserve"> audos saglabājas vairākas dienas, sirds un asinsvadu sistēma stingri </w:t>
      </w:r>
    </w:p>
    <w:p w14:paraId="371F9186" w14:textId="77777777" w:rsidR="00306B7A" w:rsidRPr="00C30B25" w:rsidRDefault="00306B7A" w:rsidP="00306B7A">
      <w:pPr>
        <w:pBdr>
          <w:top w:val="single" w:sz="12" w:space="1" w:color="auto"/>
          <w:left w:val="single" w:sz="12" w:space="2" w:color="auto"/>
          <w:bottom w:val="single" w:sz="12" w:space="1" w:color="auto"/>
          <w:right w:val="single" w:sz="12" w:space="3" w:color="auto"/>
        </w:pBdr>
        <w:shd w:val="clear" w:color="auto" w:fill="FFFF99"/>
        <w:tabs>
          <w:tab w:val="clear" w:pos="567"/>
          <w:tab w:val="left" w:pos="0"/>
        </w:tabs>
        <w:jc w:val="both"/>
        <w:rPr>
          <w:szCs w:val="22"/>
        </w:rPr>
      </w:pPr>
      <w:r w:rsidRPr="00C30B25">
        <w:rPr>
          <w:szCs w:val="22"/>
        </w:rPr>
        <w:t xml:space="preserve">jāuzrauga un jānodrošina atbilstoša ārstēšana. </w:t>
      </w:r>
    </w:p>
    <w:p w14:paraId="511E9A18" w14:textId="77777777" w:rsidR="00306B7A" w:rsidRPr="00C30B25" w:rsidRDefault="00306B7A" w:rsidP="00306B7A">
      <w:pPr>
        <w:pBdr>
          <w:top w:val="single" w:sz="12" w:space="1" w:color="auto"/>
          <w:left w:val="single" w:sz="12" w:space="2" w:color="auto"/>
          <w:bottom w:val="single" w:sz="12" w:space="1" w:color="auto"/>
          <w:right w:val="single" w:sz="12" w:space="3" w:color="auto"/>
        </w:pBdr>
        <w:shd w:val="clear" w:color="auto" w:fill="FFFF99"/>
        <w:tabs>
          <w:tab w:val="clear" w:pos="567"/>
          <w:tab w:val="left" w:pos="0"/>
        </w:tabs>
        <w:jc w:val="both"/>
        <w:rPr>
          <w:szCs w:val="22"/>
        </w:rPr>
      </w:pPr>
      <w:r w:rsidRPr="00C30B25">
        <w:rPr>
          <w:szCs w:val="22"/>
        </w:rPr>
        <w:t>Ārstiem, k</w:t>
      </w:r>
      <w:r>
        <w:rPr>
          <w:szCs w:val="22"/>
        </w:rPr>
        <w:t>uri</w:t>
      </w:r>
      <w:r w:rsidRPr="00C30B25">
        <w:rPr>
          <w:szCs w:val="22"/>
        </w:rPr>
        <w:t xml:space="preserve"> ārstē pacientus, kuri nonākuši saskarē ar šo savienojumu, ieteicams apspriest klīniskos pasākumus ar Valsts toksikoloģijas centru pa tālruni: </w:t>
      </w:r>
      <w:r>
        <w:rPr>
          <w:szCs w:val="22"/>
        </w:rPr>
        <w:t>+</w:t>
      </w:r>
      <w:r w:rsidRPr="00C30B25">
        <w:rPr>
          <w:szCs w:val="22"/>
        </w:rPr>
        <w:t xml:space="preserve">371 67042468 </w:t>
      </w:r>
    </w:p>
    <w:p w14:paraId="25EA22C8" w14:textId="77777777" w:rsidR="00C114FF" w:rsidRPr="00E57A7D" w:rsidRDefault="00C114FF" w:rsidP="00A9226B">
      <w:pPr>
        <w:tabs>
          <w:tab w:val="clear" w:pos="567"/>
        </w:tabs>
        <w:spacing w:line="240" w:lineRule="auto"/>
        <w:rPr>
          <w:szCs w:val="22"/>
        </w:rPr>
      </w:pPr>
    </w:p>
    <w:p w14:paraId="22451917" w14:textId="77777777" w:rsidR="00295140" w:rsidRPr="00E57A7D" w:rsidRDefault="006C78AB" w:rsidP="00A9226B">
      <w:pPr>
        <w:tabs>
          <w:tab w:val="clear" w:pos="567"/>
        </w:tabs>
        <w:spacing w:line="240" w:lineRule="auto"/>
        <w:rPr>
          <w:szCs w:val="22"/>
          <w:u w:val="single"/>
        </w:rPr>
      </w:pPr>
      <w:r w:rsidRPr="00E57A7D">
        <w:rPr>
          <w:szCs w:val="22"/>
          <w:u w:val="single"/>
        </w:rPr>
        <w:t>Īpaši piesardzības pasākumi vides aizsardzībai:</w:t>
      </w:r>
    </w:p>
    <w:p w14:paraId="4FE0574E" w14:textId="77777777" w:rsidR="00295140" w:rsidRPr="00E57A7D" w:rsidRDefault="00295140" w:rsidP="00A9226B">
      <w:pPr>
        <w:tabs>
          <w:tab w:val="clear" w:pos="567"/>
        </w:tabs>
        <w:spacing w:line="240" w:lineRule="auto"/>
        <w:rPr>
          <w:szCs w:val="22"/>
        </w:rPr>
      </w:pPr>
    </w:p>
    <w:p w14:paraId="6C821DE8" w14:textId="61467257" w:rsidR="00C114FF" w:rsidRPr="00E57A7D" w:rsidRDefault="006C78AB" w:rsidP="00A9226B">
      <w:pPr>
        <w:tabs>
          <w:tab w:val="clear" w:pos="567"/>
        </w:tabs>
        <w:spacing w:line="240" w:lineRule="auto"/>
        <w:rPr>
          <w:szCs w:val="22"/>
        </w:rPr>
      </w:pPr>
      <w:r w:rsidRPr="00E57A7D">
        <w:t>Nav piemērojami.</w:t>
      </w:r>
    </w:p>
    <w:p w14:paraId="56C22D90" w14:textId="77777777" w:rsidR="00295140" w:rsidRPr="00E57A7D" w:rsidRDefault="00295140"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7CD9B889" w14:textId="35188E56" w:rsidR="00893E19" w:rsidRDefault="00893E19" w:rsidP="00893E19">
      <w:pPr>
        <w:jc w:val="both"/>
        <w:rPr>
          <w:szCs w:val="22"/>
        </w:rPr>
      </w:pPr>
      <w:bookmarkStart w:id="1" w:name="_Hlk66891708"/>
      <w:r w:rsidRPr="00C30B25">
        <w:rPr>
          <w:szCs w:val="22"/>
        </w:rPr>
        <w:t>Liellopi un aitas</w:t>
      </w:r>
      <w:r>
        <w:rPr>
          <w:szCs w:val="22"/>
        </w:rPr>
        <w:t>:</w:t>
      </w:r>
    </w:p>
    <w:p w14:paraId="5E621030" w14:textId="77777777" w:rsidR="00893E19" w:rsidRPr="00E57A7D" w:rsidRDefault="00893E19" w:rsidP="00893E19">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893E19" w14:paraId="6836B11E" w14:textId="77777777" w:rsidTr="002E7EBF">
        <w:tc>
          <w:tcPr>
            <w:tcW w:w="2500" w:type="pct"/>
          </w:tcPr>
          <w:p w14:paraId="43131B41" w14:textId="77777777" w:rsidR="00893E19" w:rsidRPr="00E57A7D" w:rsidRDefault="00893E19" w:rsidP="002E7EBF">
            <w:pPr>
              <w:spacing w:before="60" w:after="60"/>
              <w:rPr>
                <w:szCs w:val="22"/>
              </w:rPr>
            </w:pPr>
            <w:r w:rsidRPr="00E57A7D">
              <w:t>Reti</w:t>
            </w:r>
          </w:p>
          <w:p w14:paraId="4F095AB0" w14:textId="77777777" w:rsidR="00893E19" w:rsidRPr="00E57A7D" w:rsidRDefault="00893E19" w:rsidP="002E7EBF">
            <w:pPr>
              <w:spacing w:before="60" w:after="60"/>
              <w:rPr>
                <w:szCs w:val="22"/>
              </w:rPr>
            </w:pPr>
            <w:r w:rsidRPr="00E57A7D">
              <w:t>(1 līdz 10 dzīvniekiem/10 000 ārstētajiem dzīvniekiem):</w:t>
            </w:r>
          </w:p>
        </w:tc>
        <w:tc>
          <w:tcPr>
            <w:tcW w:w="2500" w:type="pct"/>
          </w:tcPr>
          <w:p w14:paraId="382301F6" w14:textId="2F6B6611" w:rsidR="00893E19" w:rsidRDefault="00FA290E" w:rsidP="002E7EBF">
            <w:pPr>
              <w:spacing w:before="60" w:after="60"/>
              <w:rPr>
                <w:iCs/>
                <w:szCs w:val="22"/>
              </w:rPr>
            </w:pPr>
            <w:r>
              <w:rPr>
                <w:iCs/>
                <w:szCs w:val="22"/>
              </w:rPr>
              <w:t>Piespiedu gulēšana</w:t>
            </w:r>
            <w:r w:rsidR="00893E19" w:rsidRPr="00893E19">
              <w:rPr>
                <w:iCs/>
                <w:szCs w:val="22"/>
              </w:rPr>
              <w:t xml:space="preserve"> </w:t>
            </w:r>
          </w:p>
          <w:p w14:paraId="34E8F61E" w14:textId="53FE0214" w:rsidR="00893E19" w:rsidRPr="00E57A7D" w:rsidRDefault="009D380D" w:rsidP="002E7EBF">
            <w:pPr>
              <w:spacing w:before="60" w:after="60"/>
              <w:rPr>
                <w:iCs/>
                <w:szCs w:val="22"/>
              </w:rPr>
            </w:pPr>
            <w:r>
              <w:rPr>
                <w:iCs/>
                <w:szCs w:val="22"/>
              </w:rPr>
              <w:t>Koordinācijas traucējumi</w:t>
            </w:r>
            <w:r w:rsidR="00893E19" w:rsidRPr="00893E19">
              <w:rPr>
                <w:iCs/>
                <w:szCs w:val="22"/>
              </w:rPr>
              <w:t>, k</w:t>
            </w:r>
            <w:r>
              <w:rPr>
                <w:iCs/>
                <w:szCs w:val="22"/>
              </w:rPr>
              <w:t>rampji</w:t>
            </w:r>
          </w:p>
        </w:tc>
      </w:tr>
      <w:tr w:rsidR="00893E19" w14:paraId="35867153" w14:textId="77777777" w:rsidTr="00893E19">
        <w:tc>
          <w:tcPr>
            <w:tcW w:w="2500" w:type="pct"/>
          </w:tcPr>
          <w:p w14:paraId="56A8186F" w14:textId="77777777" w:rsidR="00893E19" w:rsidRDefault="00893E19" w:rsidP="002E7EBF">
            <w:pPr>
              <w:spacing w:before="60" w:after="60"/>
              <w:rPr>
                <w:szCs w:val="22"/>
              </w:rPr>
            </w:pPr>
            <w:r w:rsidRPr="00893E19">
              <w:rPr>
                <w:szCs w:val="22"/>
              </w:rPr>
              <w:t xml:space="preserve">Nenoteikts biežums </w:t>
            </w:r>
          </w:p>
          <w:p w14:paraId="47158A78" w14:textId="52A29F18" w:rsidR="00893E19" w:rsidRPr="00E57A7D" w:rsidRDefault="00893E19" w:rsidP="002E7EBF">
            <w:pPr>
              <w:spacing w:before="60" w:after="60"/>
              <w:rPr>
                <w:szCs w:val="22"/>
              </w:rPr>
            </w:pPr>
            <w:r w:rsidRPr="00893E19">
              <w:rPr>
                <w:szCs w:val="22"/>
              </w:rPr>
              <w:t>(nevar no</w:t>
            </w:r>
            <w:r w:rsidR="00407343">
              <w:rPr>
                <w:szCs w:val="22"/>
              </w:rPr>
              <w:t>teikt pēc</w:t>
            </w:r>
            <w:r w:rsidRPr="00893E19">
              <w:rPr>
                <w:szCs w:val="22"/>
              </w:rPr>
              <w:t xml:space="preserve"> pieejamajiem datiem)</w:t>
            </w:r>
          </w:p>
        </w:tc>
        <w:tc>
          <w:tcPr>
            <w:tcW w:w="2500" w:type="pct"/>
          </w:tcPr>
          <w:p w14:paraId="2F3C2BBC" w14:textId="723C2A94" w:rsidR="00893E19" w:rsidRDefault="00407343" w:rsidP="002E7EBF">
            <w:pPr>
              <w:spacing w:before="60" w:after="60"/>
              <w:rPr>
                <w:iCs/>
                <w:szCs w:val="22"/>
              </w:rPr>
            </w:pPr>
            <w:r>
              <w:rPr>
                <w:iCs/>
                <w:szCs w:val="22"/>
              </w:rPr>
              <w:t>Pietūkums i</w:t>
            </w:r>
            <w:r w:rsidR="00893E19" w:rsidRPr="00893E19">
              <w:rPr>
                <w:iCs/>
                <w:szCs w:val="22"/>
              </w:rPr>
              <w:t>njekcijas viet</w:t>
            </w:r>
            <w:r>
              <w:rPr>
                <w:iCs/>
                <w:szCs w:val="22"/>
              </w:rPr>
              <w:t>ā</w:t>
            </w:r>
            <w:r w:rsidR="00893E19" w:rsidRPr="00893E19">
              <w:rPr>
                <w:iCs/>
                <w:szCs w:val="22"/>
                <w:vertAlign w:val="superscript"/>
              </w:rPr>
              <w:t xml:space="preserve">1 </w:t>
            </w:r>
          </w:p>
          <w:p w14:paraId="206DF616" w14:textId="60476D62" w:rsidR="00893E19" w:rsidRPr="00E57A7D" w:rsidRDefault="00893E19" w:rsidP="002E7EBF">
            <w:pPr>
              <w:spacing w:before="60" w:after="60"/>
              <w:rPr>
                <w:iCs/>
                <w:szCs w:val="22"/>
              </w:rPr>
            </w:pPr>
            <w:r w:rsidRPr="00893E19">
              <w:rPr>
                <w:iCs/>
                <w:szCs w:val="22"/>
              </w:rPr>
              <w:t>Nāve</w:t>
            </w:r>
            <w:r w:rsidRPr="00893E19">
              <w:rPr>
                <w:iCs/>
                <w:szCs w:val="22"/>
                <w:vertAlign w:val="superscript"/>
              </w:rPr>
              <w:t>2</w:t>
            </w:r>
          </w:p>
        </w:tc>
      </w:tr>
    </w:tbl>
    <w:p w14:paraId="567ED1E9" w14:textId="3F218123" w:rsidR="00893E19" w:rsidRDefault="00893E19" w:rsidP="00893E19">
      <w:pPr>
        <w:tabs>
          <w:tab w:val="clear" w:pos="567"/>
        </w:tabs>
        <w:spacing w:line="240" w:lineRule="auto"/>
        <w:rPr>
          <w:szCs w:val="22"/>
        </w:rPr>
      </w:pPr>
      <w:r w:rsidRPr="00893E19">
        <w:rPr>
          <w:szCs w:val="22"/>
        </w:rPr>
        <w:t>¹Mīksts un izkliedēts. Izzūd piecu līdz astoņu dienu laikā.</w:t>
      </w:r>
    </w:p>
    <w:p w14:paraId="394E9ECF" w14:textId="093A5393" w:rsidR="00893E19" w:rsidRPr="00306B7A" w:rsidRDefault="00893E19" w:rsidP="00893E19">
      <w:r w:rsidRPr="00893E19">
        <w:rPr>
          <w:vertAlign w:val="superscript"/>
        </w:rPr>
        <w:t>2</w:t>
      </w:r>
      <w:r w:rsidRPr="00306B7A">
        <w:t>Ir konstatēti liellopu nāves gadījumi pēc vienas intravenozas devas 5 mg/kg ķermeņa svara un tai sekojošas zemādas injekcijas devās 150 mg/kg ķermeņa svara ar 72 stundu intervālu. Ir novēroti letāli gadījumi aitām pēc vienas intravenozas injekcijas devā 7,5 mg/kg ķermeņa svara.</w:t>
      </w:r>
    </w:p>
    <w:p w14:paraId="1F9C849A" w14:textId="77777777" w:rsidR="00893E19" w:rsidRPr="00E57A7D" w:rsidRDefault="00893E19" w:rsidP="00893E19">
      <w:pPr>
        <w:tabs>
          <w:tab w:val="clear" w:pos="567"/>
        </w:tabs>
        <w:spacing w:line="240" w:lineRule="auto"/>
        <w:rPr>
          <w:szCs w:val="22"/>
        </w:rPr>
      </w:pPr>
    </w:p>
    <w:p w14:paraId="1E11AF65" w14:textId="72714936" w:rsidR="00893E19" w:rsidRDefault="00893E19" w:rsidP="00893E19">
      <w:pPr>
        <w:spacing w:line="240" w:lineRule="auto"/>
        <w:jc w:val="both"/>
      </w:pPr>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 vai valsts kompetentajai iestādei</w:t>
      </w:r>
      <w:r w:rsidRPr="0096755F">
        <w:t xml:space="preserve">, izmantojot </w:t>
      </w:r>
      <w:r>
        <w:t>nacionālo</w:t>
      </w:r>
      <w:r w:rsidRPr="00E57A7D">
        <w:t xml:space="preserve"> ziņošanas sistēmu</w:t>
      </w:r>
      <w:r w:rsidRPr="00893E19">
        <w:t xml:space="preserve"> </w:t>
      </w:r>
      <w:r w:rsidRPr="004866DB">
        <w:t>Attiecīgo kontaktinformāciju skatīt lietošanas instrukcijā</w:t>
      </w:r>
      <w:r>
        <w:t>.</w:t>
      </w:r>
    </w:p>
    <w:p w14:paraId="0DE670A3" w14:textId="54F4341E" w:rsidR="0096755F" w:rsidRPr="00B32DC4" w:rsidRDefault="0096755F" w:rsidP="00247A48"/>
    <w:bookmarkEnd w:id="1"/>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24E3471B" w14:textId="243815DE" w:rsidR="00893E19" w:rsidRDefault="00893E19" w:rsidP="00306B7A">
      <w:pPr>
        <w:tabs>
          <w:tab w:val="clear" w:pos="567"/>
        </w:tabs>
        <w:spacing w:line="240" w:lineRule="auto"/>
      </w:pPr>
      <w:r w:rsidRPr="00893E19">
        <w:rPr>
          <w:u w:val="single"/>
        </w:rPr>
        <w:t>Grūsnība</w:t>
      </w:r>
      <w:r w:rsidRPr="00893E19">
        <w:t>:</w:t>
      </w:r>
    </w:p>
    <w:p w14:paraId="4752DDFF" w14:textId="35DAB00F" w:rsidR="00306B7A" w:rsidRPr="00306B7A" w:rsidRDefault="00306B7A" w:rsidP="00306B7A">
      <w:pPr>
        <w:tabs>
          <w:tab w:val="clear" w:pos="567"/>
        </w:tabs>
        <w:spacing w:line="240" w:lineRule="auto"/>
      </w:pPr>
      <w:r w:rsidRPr="00306B7A">
        <w:t xml:space="preserve">Nav pierādīts šo veterināro zāļu </w:t>
      </w:r>
      <w:r w:rsidR="009D380D">
        <w:t>drošums</w:t>
      </w:r>
      <w:r w:rsidRPr="00306B7A">
        <w:t xml:space="preserve"> grūsnības laikā. </w:t>
      </w:r>
    </w:p>
    <w:p w14:paraId="24F80469" w14:textId="21A0FCED" w:rsidR="00C114FF" w:rsidRPr="00306B7A" w:rsidRDefault="00306B7A" w:rsidP="00A9226B">
      <w:pPr>
        <w:tabs>
          <w:tab w:val="clear" w:pos="567"/>
        </w:tabs>
        <w:spacing w:line="240" w:lineRule="auto"/>
      </w:pPr>
      <w:r w:rsidRPr="00306B7A">
        <w:t xml:space="preserve">Lietot </w:t>
      </w:r>
      <w:r w:rsidR="009D380D">
        <w:t xml:space="preserve">tikai </w:t>
      </w:r>
      <w:r w:rsidRPr="00306B7A">
        <w:t xml:space="preserve">pēc ārstējošā veterinārārsta ieguvuma un riska attiecības izvērtēšanas. </w:t>
      </w:r>
      <w:r w:rsidRPr="00306B7A">
        <w:cr/>
      </w: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3C8FD295" w14:textId="346A8BA2" w:rsidR="00C90EDA" w:rsidRPr="00306B7A" w:rsidRDefault="00306B7A" w:rsidP="00A9226B">
      <w:pPr>
        <w:tabs>
          <w:tab w:val="clear" w:pos="567"/>
        </w:tabs>
        <w:spacing w:line="240" w:lineRule="auto"/>
      </w:pPr>
      <w:r w:rsidRPr="00306B7A">
        <w:t xml:space="preserve">Dažām dzīvnieku sugām iespējama mijiedarbība starp </w:t>
      </w:r>
      <w:proofErr w:type="spellStart"/>
      <w:r w:rsidRPr="00306B7A">
        <w:t>makrolīdiem</w:t>
      </w:r>
      <w:proofErr w:type="spellEnd"/>
      <w:r w:rsidRPr="00306B7A">
        <w:t xml:space="preserve"> un </w:t>
      </w:r>
      <w:proofErr w:type="spellStart"/>
      <w:r w:rsidRPr="00306B7A">
        <w:t>jonoforiem</w:t>
      </w:r>
      <w:proofErr w:type="spellEnd"/>
      <w:r w:rsidRPr="00306B7A">
        <w:t xml:space="preserve">.  </w:t>
      </w:r>
      <w:r w:rsidRPr="00306B7A">
        <w:cr/>
      </w: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5368442D" w14:textId="3813E2E5" w:rsidR="00306B7A" w:rsidRPr="00306B7A" w:rsidRDefault="00306B7A" w:rsidP="00306B7A">
      <w:pPr>
        <w:tabs>
          <w:tab w:val="clear" w:pos="567"/>
        </w:tabs>
        <w:spacing w:line="240" w:lineRule="auto"/>
        <w:rPr>
          <w:b/>
          <w:bCs/>
        </w:rPr>
      </w:pPr>
      <w:r w:rsidRPr="00306B7A">
        <w:rPr>
          <w:b/>
          <w:bCs/>
        </w:rPr>
        <w:t xml:space="preserve">Tikai </w:t>
      </w:r>
      <w:proofErr w:type="spellStart"/>
      <w:r w:rsidRPr="00306B7A">
        <w:rPr>
          <w:b/>
          <w:bCs/>
        </w:rPr>
        <w:t>subkutān</w:t>
      </w:r>
      <w:r w:rsidR="009D380D">
        <w:rPr>
          <w:b/>
          <w:bCs/>
        </w:rPr>
        <w:t>ai</w:t>
      </w:r>
      <w:proofErr w:type="spellEnd"/>
      <w:r w:rsidR="009D380D">
        <w:rPr>
          <w:b/>
          <w:bCs/>
        </w:rPr>
        <w:t xml:space="preserve"> lietošanai</w:t>
      </w:r>
      <w:r w:rsidRPr="00306B7A">
        <w:rPr>
          <w:b/>
          <w:bCs/>
        </w:rPr>
        <w:t xml:space="preserve">. </w:t>
      </w:r>
    </w:p>
    <w:p w14:paraId="620C5913" w14:textId="581EDA4D" w:rsidR="00306B7A" w:rsidRDefault="00306B7A" w:rsidP="00306B7A">
      <w:pPr>
        <w:tabs>
          <w:tab w:val="clear" w:pos="567"/>
        </w:tabs>
        <w:spacing w:line="240" w:lineRule="auto"/>
        <w:rPr>
          <w:bCs/>
        </w:rPr>
      </w:pPr>
      <w:r w:rsidRPr="00306B7A">
        <w:rPr>
          <w:bCs/>
        </w:rPr>
        <w:t xml:space="preserve">Lietot 10 mg </w:t>
      </w:r>
      <w:proofErr w:type="spellStart"/>
      <w:r w:rsidRPr="00306B7A">
        <w:rPr>
          <w:bCs/>
        </w:rPr>
        <w:t>tilmikozīna</w:t>
      </w:r>
      <w:proofErr w:type="spellEnd"/>
      <w:r w:rsidRPr="00306B7A">
        <w:rPr>
          <w:bCs/>
        </w:rPr>
        <w:t xml:space="preserve"> uz 1 kg ķermeņa svara (kas atbilst 1 ml </w:t>
      </w:r>
      <w:r w:rsidR="00893E19" w:rsidRPr="00306B7A">
        <w:t>veterinār</w:t>
      </w:r>
      <w:r w:rsidR="009D380D">
        <w:t>o</w:t>
      </w:r>
      <w:r w:rsidR="00893E19" w:rsidRPr="00C30B25">
        <w:rPr>
          <w:color w:val="000000"/>
          <w:szCs w:val="22"/>
        </w:rPr>
        <w:t xml:space="preserve"> zā</w:t>
      </w:r>
      <w:r w:rsidR="009D380D">
        <w:rPr>
          <w:color w:val="000000"/>
          <w:szCs w:val="22"/>
        </w:rPr>
        <w:t>ļu</w:t>
      </w:r>
      <w:r w:rsidRPr="00306B7A">
        <w:rPr>
          <w:bCs/>
        </w:rPr>
        <w:t xml:space="preserve"> uz 30 kg ķermeņa svara). </w:t>
      </w:r>
    </w:p>
    <w:p w14:paraId="4DC03C2E" w14:textId="77777777" w:rsidR="00893E19" w:rsidRDefault="00893E19" w:rsidP="00306B7A">
      <w:pPr>
        <w:tabs>
          <w:tab w:val="clear" w:pos="567"/>
        </w:tabs>
        <w:spacing w:line="240" w:lineRule="auto"/>
        <w:rPr>
          <w:bCs/>
        </w:rPr>
      </w:pPr>
    </w:p>
    <w:p w14:paraId="2652CA57" w14:textId="10020F55" w:rsidR="00893E19" w:rsidRPr="00306B7A" w:rsidRDefault="00893E19" w:rsidP="00306B7A">
      <w:pPr>
        <w:tabs>
          <w:tab w:val="clear" w:pos="567"/>
        </w:tabs>
        <w:spacing w:line="240" w:lineRule="auto"/>
        <w:rPr>
          <w:bCs/>
        </w:rPr>
      </w:pPr>
      <w:r w:rsidRPr="00893E19">
        <w:rPr>
          <w:bCs/>
        </w:rPr>
        <w:t>Lai nodrošinātu pareizu devu, ķermeņa svars jānosaka pēc iespējas precīzāk.</w:t>
      </w:r>
    </w:p>
    <w:p w14:paraId="0EC208DE" w14:textId="77777777" w:rsidR="00306B7A" w:rsidRDefault="00306B7A" w:rsidP="00306B7A">
      <w:pPr>
        <w:tabs>
          <w:tab w:val="clear" w:pos="567"/>
        </w:tabs>
        <w:spacing w:line="240" w:lineRule="auto"/>
        <w:rPr>
          <w:b/>
          <w:bCs/>
        </w:rPr>
      </w:pPr>
      <w:r w:rsidRPr="00306B7A">
        <w:rPr>
          <w:b/>
          <w:bCs/>
        </w:rPr>
        <w:t xml:space="preserve"> </w:t>
      </w:r>
    </w:p>
    <w:p w14:paraId="6F2D81CD" w14:textId="77777777" w:rsidR="00893E19" w:rsidRDefault="00893E19" w:rsidP="00306B7A">
      <w:pPr>
        <w:tabs>
          <w:tab w:val="clear" w:pos="567"/>
        </w:tabs>
        <w:spacing w:line="240" w:lineRule="auto"/>
        <w:rPr>
          <w:b/>
          <w:bCs/>
        </w:rPr>
      </w:pPr>
    </w:p>
    <w:p w14:paraId="1FCDC1BA" w14:textId="77777777" w:rsidR="00893E19" w:rsidRDefault="00893E19" w:rsidP="00306B7A">
      <w:pPr>
        <w:tabs>
          <w:tab w:val="clear" w:pos="567"/>
        </w:tabs>
        <w:spacing w:line="240" w:lineRule="auto"/>
        <w:rPr>
          <w:b/>
          <w:bCs/>
        </w:rPr>
      </w:pPr>
    </w:p>
    <w:p w14:paraId="29C3F88C" w14:textId="77777777" w:rsidR="00893E19" w:rsidRPr="00306B7A" w:rsidRDefault="00893E19" w:rsidP="00306B7A">
      <w:pPr>
        <w:tabs>
          <w:tab w:val="clear" w:pos="567"/>
        </w:tabs>
        <w:spacing w:line="240" w:lineRule="auto"/>
        <w:rPr>
          <w:b/>
          <w:bCs/>
        </w:rPr>
      </w:pPr>
    </w:p>
    <w:p w14:paraId="44DAF3C1" w14:textId="77777777" w:rsidR="00306B7A" w:rsidRPr="00306B7A" w:rsidRDefault="00306B7A" w:rsidP="00306B7A">
      <w:pPr>
        <w:tabs>
          <w:tab w:val="clear" w:pos="567"/>
        </w:tabs>
        <w:spacing w:line="240" w:lineRule="auto"/>
        <w:rPr>
          <w:b/>
          <w:bCs/>
        </w:rPr>
      </w:pPr>
      <w:r w:rsidRPr="00306B7A">
        <w:rPr>
          <w:b/>
          <w:bCs/>
        </w:rPr>
        <w:t xml:space="preserve">Liellopi: </w:t>
      </w:r>
    </w:p>
    <w:p w14:paraId="1EC61B6A" w14:textId="32A9A6D2" w:rsidR="00306B7A" w:rsidRPr="00306B7A" w:rsidRDefault="009D380D" w:rsidP="00306B7A">
      <w:pPr>
        <w:tabs>
          <w:tab w:val="clear" w:pos="567"/>
        </w:tabs>
        <w:spacing w:line="240" w:lineRule="auto"/>
        <w:rPr>
          <w:b/>
          <w:bCs/>
        </w:rPr>
      </w:pPr>
      <w:r>
        <w:rPr>
          <w:b/>
          <w:bCs/>
        </w:rPr>
        <w:lastRenderedPageBreak/>
        <w:t>Lietošanas</w:t>
      </w:r>
      <w:r w:rsidR="00306B7A" w:rsidRPr="00306B7A">
        <w:rPr>
          <w:b/>
          <w:bCs/>
        </w:rPr>
        <w:t xml:space="preserve"> veids: </w:t>
      </w:r>
    </w:p>
    <w:p w14:paraId="3116855B" w14:textId="77777777" w:rsidR="00306B7A" w:rsidRPr="00306B7A" w:rsidRDefault="00306B7A" w:rsidP="00306B7A">
      <w:pPr>
        <w:tabs>
          <w:tab w:val="clear" w:pos="567"/>
        </w:tabs>
        <w:spacing w:line="240" w:lineRule="auto"/>
        <w:rPr>
          <w:bCs/>
        </w:rPr>
      </w:pPr>
      <w:r w:rsidRPr="00306B7A">
        <w:rPr>
          <w:bCs/>
        </w:rPr>
        <w:t xml:space="preserve">Ievelciet šļircē nepieciešamo devu no flakona un noņemiet šļirci no adatas, atstājot adatu flakonā. Kad jāārstē dzīvnieku grupa, atstājiet adatu flakonā, lai ievilktu turpmākās devas. Fiksējiet dzīvnieku un ieduriet citu adatu injekcijas vietā zemādā, vēlams ādas krokā virs ribām aiz pleca. Pievienojiet šļirci adatai un injicējiet zāles ādas krokas pamatnē. Neinjicējiet vairāk nekā 20 ml vienā injekcijas vietā. </w:t>
      </w:r>
      <w:r w:rsidRPr="00306B7A">
        <w:rPr>
          <w:bCs/>
        </w:rPr>
        <w:cr/>
      </w:r>
    </w:p>
    <w:p w14:paraId="4806B15A" w14:textId="77777777" w:rsidR="00306B7A" w:rsidRPr="00306B7A" w:rsidRDefault="00306B7A" w:rsidP="00306B7A">
      <w:pPr>
        <w:tabs>
          <w:tab w:val="clear" w:pos="567"/>
        </w:tabs>
        <w:spacing w:line="240" w:lineRule="auto"/>
        <w:rPr>
          <w:b/>
          <w:bCs/>
        </w:rPr>
      </w:pPr>
      <w:r w:rsidRPr="00306B7A">
        <w:rPr>
          <w:b/>
          <w:bCs/>
        </w:rPr>
        <w:t xml:space="preserve">Aitas: </w:t>
      </w:r>
    </w:p>
    <w:p w14:paraId="43CE9380" w14:textId="3171A0E1" w:rsidR="00306B7A" w:rsidRPr="00306B7A" w:rsidRDefault="009D380D" w:rsidP="00306B7A">
      <w:pPr>
        <w:tabs>
          <w:tab w:val="clear" w:pos="567"/>
        </w:tabs>
        <w:spacing w:line="240" w:lineRule="auto"/>
        <w:rPr>
          <w:b/>
          <w:bCs/>
        </w:rPr>
      </w:pPr>
      <w:r>
        <w:rPr>
          <w:b/>
          <w:bCs/>
        </w:rPr>
        <w:t>Lietošanas</w:t>
      </w:r>
      <w:r w:rsidR="00306B7A" w:rsidRPr="00306B7A">
        <w:rPr>
          <w:b/>
          <w:bCs/>
        </w:rPr>
        <w:t xml:space="preserve"> veids: </w:t>
      </w:r>
    </w:p>
    <w:p w14:paraId="66FD6C1D" w14:textId="6F35A25D" w:rsidR="00306B7A" w:rsidRPr="00306B7A" w:rsidRDefault="00306B7A" w:rsidP="00306B7A">
      <w:pPr>
        <w:tabs>
          <w:tab w:val="clear" w:pos="567"/>
        </w:tabs>
        <w:spacing w:line="240" w:lineRule="auto"/>
        <w:rPr>
          <w:bCs/>
        </w:rPr>
      </w:pPr>
      <w:r w:rsidRPr="00306B7A">
        <w:rPr>
          <w:bCs/>
        </w:rPr>
        <w:t xml:space="preserve">2 ml vai mazākas šļirces izmantošana sekmēs precīzu dozēšanu. </w:t>
      </w:r>
    </w:p>
    <w:p w14:paraId="232993D7" w14:textId="77777777" w:rsidR="00306B7A" w:rsidRPr="00306B7A" w:rsidRDefault="00306B7A" w:rsidP="00306B7A">
      <w:pPr>
        <w:tabs>
          <w:tab w:val="clear" w:pos="567"/>
        </w:tabs>
        <w:spacing w:line="240" w:lineRule="auto"/>
        <w:rPr>
          <w:bCs/>
        </w:rPr>
      </w:pPr>
      <w:r w:rsidRPr="00306B7A">
        <w:rPr>
          <w:bCs/>
        </w:rPr>
        <w:t xml:space="preserve">Ievelciet šļircē nepieciešamo devu no flakona un noņemiet šļirci no adatas, atstājot adatu flakonā. </w:t>
      </w:r>
    </w:p>
    <w:p w14:paraId="0D1969E3" w14:textId="77777777" w:rsidR="00306B7A" w:rsidRPr="00306B7A" w:rsidRDefault="00306B7A" w:rsidP="00306B7A">
      <w:pPr>
        <w:tabs>
          <w:tab w:val="clear" w:pos="567"/>
        </w:tabs>
        <w:spacing w:line="240" w:lineRule="auto"/>
        <w:rPr>
          <w:bCs/>
        </w:rPr>
      </w:pPr>
      <w:r w:rsidRPr="00306B7A">
        <w:rPr>
          <w:bCs/>
        </w:rPr>
        <w:t xml:space="preserve">Fiksējiet aitu, vienlaikus pārliecoties pār dzīvnieku, un ieduriet citu adatu injekcijas vietā zemādā, vēlams ādas krokā virs ribām aiz pleca. Pievienojiet šļirci adatai un injicējiet zāles ādas krokas pamatnē. Neinjicējiet vairāk nekā 2 ml vienā injekcijas vietā. </w:t>
      </w:r>
    </w:p>
    <w:p w14:paraId="22FFE795" w14:textId="77777777" w:rsidR="00306B7A" w:rsidRPr="00306B7A" w:rsidRDefault="00306B7A" w:rsidP="00306B7A">
      <w:pPr>
        <w:tabs>
          <w:tab w:val="clear" w:pos="567"/>
        </w:tabs>
        <w:spacing w:line="240" w:lineRule="auto"/>
        <w:rPr>
          <w:bCs/>
        </w:rPr>
      </w:pPr>
      <w:r w:rsidRPr="00306B7A">
        <w:rPr>
          <w:bCs/>
        </w:rPr>
        <w:t xml:space="preserve">Ja 48 stundu laikā nav uzlabojumu, ir jāapstiprina diagnoze. </w:t>
      </w:r>
    </w:p>
    <w:p w14:paraId="4E6408DC" w14:textId="77777777" w:rsidR="00306B7A" w:rsidRPr="00306B7A" w:rsidRDefault="00306B7A" w:rsidP="00306B7A">
      <w:pPr>
        <w:tabs>
          <w:tab w:val="clear" w:pos="567"/>
        </w:tabs>
        <w:spacing w:line="240" w:lineRule="auto"/>
        <w:rPr>
          <w:bCs/>
        </w:rPr>
      </w:pPr>
      <w:r w:rsidRPr="00306B7A">
        <w:rPr>
          <w:bCs/>
        </w:rPr>
        <w:t>Izvairīties no flakona kontaminācijas lietošanas laikā. Vizuāli jāpārbauda vai flakonā nav svešķermeņu daļiņu un/vai izmainīts satura izskats. Ja pamanītas kādas no izmaiņām, flakons jāizmet.</w:t>
      </w:r>
    </w:p>
    <w:p w14:paraId="0E493386" w14:textId="77777777" w:rsidR="00247A48" w:rsidRPr="00E57A7D" w:rsidRDefault="00247A48" w:rsidP="00A9226B">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77777777" w:rsidR="00C114FF" w:rsidRDefault="00C114FF" w:rsidP="006E49BF">
      <w:pPr>
        <w:pStyle w:val="Style1"/>
      </w:pPr>
    </w:p>
    <w:p w14:paraId="3551C1FA" w14:textId="77777777" w:rsidR="00306B7A" w:rsidRPr="00C30B25" w:rsidRDefault="00306B7A" w:rsidP="00306B7A">
      <w:pPr>
        <w:jc w:val="both"/>
        <w:rPr>
          <w:szCs w:val="22"/>
        </w:rPr>
      </w:pPr>
      <w:r w:rsidRPr="00C30B25">
        <w:rPr>
          <w:szCs w:val="22"/>
          <w:u w:val="single"/>
        </w:rPr>
        <w:t>Liellopiem</w:t>
      </w:r>
      <w:r w:rsidRPr="00C30B25">
        <w:rPr>
          <w:szCs w:val="22"/>
        </w:rPr>
        <w:t xml:space="preserve"> </w:t>
      </w:r>
      <w:proofErr w:type="spellStart"/>
      <w:r>
        <w:rPr>
          <w:szCs w:val="22"/>
        </w:rPr>
        <w:t>subkutānas</w:t>
      </w:r>
      <w:proofErr w:type="spellEnd"/>
      <w:r w:rsidRPr="00C30B25">
        <w:rPr>
          <w:szCs w:val="22"/>
        </w:rPr>
        <w:t xml:space="preserve"> injekcijas 10, 30 un 50 mg/kg ķermeņa svara, kas atkārtotas trīs reizes ar 72 stundu intervālu, neizraisīja nāvi. Injekcijas vietā </w:t>
      </w:r>
      <w:r>
        <w:rPr>
          <w:szCs w:val="22"/>
        </w:rPr>
        <w:t xml:space="preserve">tika </w:t>
      </w:r>
      <w:r w:rsidRPr="00C30B25">
        <w:rPr>
          <w:szCs w:val="22"/>
        </w:rPr>
        <w:t>novēro</w:t>
      </w:r>
      <w:r>
        <w:rPr>
          <w:szCs w:val="22"/>
        </w:rPr>
        <w:t>t</w:t>
      </w:r>
      <w:r w:rsidRPr="00C30B25">
        <w:rPr>
          <w:szCs w:val="22"/>
        </w:rPr>
        <w:t>a tūsk</w:t>
      </w:r>
      <w:r>
        <w:rPr>
          <w:szCs w:val="22"/>
        </w:rPr>
        <w:t>a</w:t>
      </w:r>
      <w:r w:rsidRPr="00C30B25">
        <w:rPr>
          <w:szCs w:val="22"/>
        </w:rPr>
        <w:t xml:space="preserve">. Vienīgais bojājums, kas novērots autopsijas laikā, bija miokarda nekroze dzīvnieku grupā, kas ārstēta ar </w:t>
      </w:r>
      <w:r>
        <w:rPr>
          <w:szCs w:val="22"/>
        </w:rPr>
        <w:t xml:space="preserve">zāļu devu </w:t>
      </w:r>
      <w:r w:rsidRPr="00C30B25">
        <w:rPr>
          <w:szCs w:val="22"/>
        </w:rPr>
        <w:t xml:space="preserve">50 mg/kg ķermeņa svara. </w:t>
      </w:r>
    </w:p>
    <w:p w14:paraId="1C8B50E4" w14:textId="77777777" w:rsidR="00306B7A" w:rsidRPr="00C30B25" w:rsidRDefault="00306B7A" w:rsidP="00306B7A">
      <w:pPr>
        <w:jc w:val="both"/>
        <w:rPr>
          <w:szCs w:val="22"/>
        </w:rPr>
      </w:pPr>
      <w:r w:rsidRPr="00C30B25">
        <w:rPr>
          <w:szCs w:val="22"/>
        </w:rPr>
        <w:t xml:space="preserve">Devas 150 mg/kg ķermeņa svara, kas tika ievadītas zemādā ar 72 stundu intervālu, izraisīja nāvi. </w:t>
      </w:r>
    </w:p>
    <w:p w14:paraId="27AAEFBB" w14:textId="77777777" w:rsidR="00306B7A" w:rsidRPr="00C30B25" w:rsidRDefault="00306B7A" w:rsidP="00306B7A">
      <w:pPr>
        <w:jc w:val="both"/>
        <w:rPr>
          <w:szCs w:val="22"/>
        </w:rPr>
      </w:pPr>
      <w:r w:rsidRPr="00C30B25">
        <w:rPr>
          <w:szCs w:val="22"/>
        </w:rPr>
        <w:t xml:space="preserve">Injekcijas vietā novērotā tūska un autopsijā novērotā nelielā miokarda nekroze bija vienīgie konstatētie bojājumi. Citi novērotie simptomi bija: grūtības pārvietoties, samazināta apetīte un tahikardija. </w:t>
      </w:r>
    </w:p>
    <w:p w14:paraId="63BB958C" w14:textId="77777777" w:rsidR="00306B7A" w:rsidRPr="00C30B25" w:rsidRDefault="00306B7A" w:rsidP="00306B7A">
      <w:pPr>
        <w:jc w:val="both"/>
        <w:rPr>
          <w:szCs w:val="22"/>
        </w:rPr>
      </w:pPr>
      <w:r w:rsidRPr="00C30B25">
        <w:rPr>
          <w:szCs w:val="22"/>
        </w:rPr>
        <w:t xml:space="preserve"> </w:t>
      </w:r>
    </w:p>
    <w:p w14:paraId="2E651A0A" w14:textId="77777777" w:rsidR="00306B7A" w:rsidRPr="00C30B25" w:rsidRDefault="00306B7A" w:rsidP="00306B7A">
      <w:pPr>
        <w:jc w:val="both"/>
        <w:rPr>
          <w:szCs w:val="22"/>
        </w:rPr>
      </w:pPr>
      <w:r w:rsidRPr="00C30B25">
        <w:rPr>
          <w:szCs w:val="22"/>
          <w:u w:val="single"/>
        </w:rPr>
        <w:t>Aitām</w:t>
      </w:r>
      <w:r w:rsidRPr="00C30B25">
        <w:rPr>
          <w:szCs w:val="22"/>
        </w:rPr>
        <w:t xml:space="preserve"> viena injekcija (aptuveni 30 mg/kg ķermeņa svara) var izraisīt nelielu elpošanas frekvences pieaugumu. Lielākas devas (150 mg/kg ķermeņa svara) izraisīja </w:t>
      </w:r>
      <w:proofErr w:type="spellStart"/>
      <w:r w:rsidRPr="00C30B25">
        <w:rPr>
          <w:szCs w:val="22"/>
        </w:rPr>
        <w:t>ataksiju</w:t>
      </w:r>
      <w:proofErr w:type="spellEnd"/>
      <w:r w:rsidRPr="00C30B25">
        <w:rPr>
          <w:szCs w:val="22"/>
        </w:rPr>
        <w:t xml:space="preserve">, letarģiju un nespēju pacelt galvu. </w:t>
      </w:r>
    </w:p>
    <w:p w14:paraId="77A4C6F9" w14:textId="77A2C6B0" w:rsidR="00306B7A" w:rsidRPr="00C30B25" w:rsidRDefault="00306B7A" w:rsidP="00306B7A">
      <w:pPr>
        <w:jc w:val="both"/>
        <w:rPr>
          <w:szCs w:val="22"/>
        </w:rPr>
      </w:pPr>
      <w:r w:rsidRPr="00C30B25">
        <w:rPr>
          <w:szCs w:val="22"/>
        </w:rPr>
        <w:t>Nāve iestājās pēc vienas intravenozas injekcijas 5 mg/kg ķermeņa svara liellopiem un 7,5 mg/kg ķermeņa svara aitām.</w:t>
      </w:r>
    </w:p>
    <w:p w14:paraId="73B9ADE9" w14:textId="77777777" w:rsidR="00306B7A" w:rsidRPr="006E49BF" w:rsidRDefault="00306B7A" w:rsidP="006E49BF">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55567760" w14:textId="77777777" w:rsidR="009A6509" w:rsidRPr="00E57A7D" w:rsidRDefault="009A6509" w:rsidP="009311ED">
      <w:pPr>
        <w:tabs>
          <w:tab w:val="clear" w:pos="567"/>
        </w:tabs>
        <w:spacing w:line="240" w:lineRule="auto"/>
        <w:rPr>
          <w:szCs w:val="22"/>
        </w:rPr>
      </w:pPr>
    </w:p>
    <w:p w14:paraId="712E88CC" w14:textId="7079958D" w:rsidR="009A6509" w:rsidRDefault="00FC060F" w:rsidP="009A6509">
      <w:pPr>
        <w:pStyle w:val="Normalold"/>
        <w:ind w:left="0" w:firstLine="0"/>
      </w:pPr>
      <w:r w:rsidRPr="00FC060F">
        <w:t>Drīkst ievadīt tikai praktizējošs veterinārārsts</w:t>
      </w:r>
      <w:r w:rsidR="006C78AB" w:rsidRPr="00E57A7D">
        <w:t>.</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2C909F2B" w14:textId="77777777" w:rsidR="00306B7A" w:rsidRPr="002436A4" w:rsidRDefault="00306B7A" w:rsidP="00306B7A">
      <w:pPr>
        <w:tabs>
          <w:tab w:val="clear" w:pos="567"/>
        </w:tabs>
        <w:spacing w:line="240" w:lineRule="auto"/>
        <w:rPr>
          <w:bCs/>
          <w:u w:val="single"/>
        </w:rPr>
      </w:pPr>
      <w:r w:rsidRPr="002436A4">
        <w:rPr>
          <w:bCs/>
          <w:u w:val="single"/>
        </w:rPr>
        <w:t xml:space="preserve">Liellopi: </w:t>
      </w:r>
    </w:p>
    <w:p w14:paraId="4336F5A9" w14:textId="77777777" w:rsidR="00306B7A" w:rsidRPr="00306B7A" w:rsidRDefault="00306B7A" w:rsidP="00306B7A">
      <w:pPr>
        <w:tabs>
          <w:tab w:val="clear" w:pos="567"/>
        </w:tabs>
        <w:spacing w:line="240" w:lineRule="auto"/>
      </w:pPr>
      <w:r w:rsidRPr="00306B7A">
        <w:t xml:space="preserve">Gaļai un blakusproduktiem: 70 dienas. </w:t>
      </w:r>
    </w:p>
    <w:p w14:paraId="2E7B2159" w14:textId="77777777" w:rsidR="00306B7A" w:rsidRPr="00306B7A" w:rsidRDefault="00306B7A" w:rsidP="00306B7A">
      <w:pPr>
        <w:tabs>
          <w:tab w:val="clear" w:pos="567"/>
        </w:tabs>
        <w:spacing w:line="240" w:lineRule="auto"/>
      </w:pPr>
      <w:r w:rsidRPr="00306B7A">
        <w:t xml:space="preserve">Pienam: 36 dienas. </w:t>
      </w:r>
    </w:p>
    <w:p w14:paraId="44BB1BB6" w14:textId="77777777" w:rsidR="00306B7A" w:rsidRPr="00306B7A" w:rsidRDefault="00306B7A" w:rsidP="00306B7A">
      <w:pPr>
        <w:tabs>
          <w:tab w:val="clear" w:pos="567"/>
        </w:tabs>
        <w:spacing w:line="240" w:lineRule="auto"/>
      </w:pPr>
      <w:r w:rsidRPr="00306B7A">
        <w:t xml:space="preserve"> </w:t>
      </w:r>
    </w:p>
    <w:p w14:paraId="592300CA" w14:textId="3AAD4659" w:rsidR="00306B7A" w:rsidRPr="00306B7A" w:rsidRDefault="00306B7A" w:rsidP="00306B7A">
      <w:pPr>
        <w:tabs>
          <w:tab w:val="clear" w:pos="567"/>
        </w:tabs>
        <w:spacing w:line="240" w:lineRule="auto"/>
      </w:pPr>
      <w:r w:rsidRPr="00306B7A">
        <w:t>Ja</w:t>
      </w:r>
      <w:r w:rsidR="00893E19" w:rsidRPr="00893E19">
        <w:t xml:space="preserve"> </w:t>
      </w:r>
      <w:r w:rsidR="00893E19" w:rsidRPr="00306B7A">
        <w:t>veterinārās</w:t>
      </w:r>
      <w:r w:rsidRPr="00306B7A">
        <w:t xml:space="preserve"> zāles ievadītas govīm </w:t>
      </w:r>
      <w:proofErr w:type="spellStart"/>
      <w:r w:rsidRPr="00306B7A">
        <w:t>cietstāves</w:t>
      </w:r>
      <w:proofErr w:type="spellEnd"/>
      <w:r w:rsidRPr="00306B7A">
        <w:t xml:space="preserve"> periodā vai grūsnām piena telēm (saskaņā ar </w:t>
      </w:r>
      <w:r w:rsidR="00FA290E">
        <w:t>3</w:t>
      </w:r>
      <w:r w:rsidRPr="00306B7A">
        <w:t xml:space="preserve">.7. apakšpunktu), pienu nedrīkst izmantot cilvēku uzturā līdz 36 dienām pēc atnešanās. </w:t>
      </w:r>
    </w:p>
    <w:p w14:paraId="2EE21FE6" w14:textId="77777777" w:rsidR="00306B7A" w:rsidRPr="00306B7A" w:rsidRDefault="00306B7A" w:rsidP="00306B7A">
      <w:pPr>
        <w:tabs>
          <w:tab w:val="clear" w:pos="567"/>
        </w:tabs>
        <w:spacing w:line="240" w:lineRule="auto"/>
      </w:pPr>
      <w:r w:rsidRPr="00306B7A">
        <w:t xml:space="preserve"> </w:t>
      </w:r>
    </w:p>
    <w:p w14:paraId="33EE7E37" w14:textId="77777777" w:rsidR="00306B7A" w:rsidRPr="002436A4" w:rsidRDefault="00306B7A" w:rsidP="00306B7A">
      <w:pPr>
        <w:tabs>
          <w:tab w:val="clear" w:pos="567"/>
        </w:tabs>
        <w:spacing w:line="240" w:lineRule="auto"/>
        <w:rPr>
          <w:bCs/>
          <w:u w:val="single"/>
        </w:rPr>
      </w:pPr>
      <w:r w:rsidRPr="002436A4">
        <w:rPr>
          <w:bCs/>
          <w:u w:val="single"/>
        </w:rPr>
        <w:t xml:space="preserve">Aitas: </w:t>
      </w:r>
    </w:p>
    <w:p w14:paraId="5F6CDEA4" w14:textId="77777777" w:rsidR="00306B7A" w:rsidRPr="00306B7A" w:rsidRDefault="00306B7A" w:rsidP="00306B7A">
      <w:pPr>
        <w:tabs>
          <w:tab w:val="clear" w:pos="567"/>
        </w:tabs>
        <w:spacing w:line="240" w:lineRule="auto"/>
      </w:pPr>
      <w:r w:rsidRPr="00306B7A">
        <w:t xml:space="preserve">Gaļai un blakusproduktiem: 42 dienas. </w:t>
      </w:r>
    </w:p>
    <w:p w14:paraId="6EA63189" w14:textId="77777777" w:rsidR="00306B7A" w:rsidRPr="00306B7A" w:rsidRDefault="00306B7A" w:rsidP="00306B7A">
      <w:pPr>
        <w:tabs>
          <w:tab w:val="clear" w:pos="567"/>
        </w:tabs>
        <w:spacing w:line="240" w:lineRule="auto"/>
      </w:pPr>
      <w:r w:rsidRPr="00306B7A">
        <w:t xml:space="preserve">Pienam: 18 dienas. </w:t>
      </w:r>
    </w:p>
    <w:p w14:paraId="78C74D8D" w14:textId="77777777" w:rsidR="00306B7A" w:rsidRPr="00306B7A" w:rsidRDefault="00306B7A" w:rsidP="00306B7A">
      <w:pPr>
        <w:tabs>
          <w:tab w:val="clear" w:pos="567"/>
        </w:tabs>
        <w:spacing w:line="240" w:lineRule="auto"/>
      </w:pPr>
      <w:r w:rsidRPr="00306B7A">
        <w:t xml:space="preserve"> </w:t>
      </w:r>
    </w:p>
    <w:p w14:paraId="4CAD40EF" w14:textId="24709A47" w:rsidR="00C114FF" w:rsidRPr="00306B7A" w:rsidRDefault="00306B7A" w:rsidP="00A9226B">
      <w:pPr>
        <w:tabs>
          <w:tab w:val="clear" w:pos="567"/>
        </w:tabs>
        <w:spacing w:line="240" w:lineRule="auto"/>
      </w:pPr>
      <w:r w:rsidRPr="00306B7A">
        <w:t xml:space="preserve">Ja </w:t>
      </w:r>
      <w:r w:rsidR="00893E19" w:rsidRPr="00306B7A">
        <w:t xml:space="preserve">veterinārās </w:t>
      </w:r>
      <w:r w:rsidRPr="00306B7A">
        <w:t xml:space="preserve">zāles ievadītas aitām </w:t>
      </w:r>
      <w:proofErr w:type="spellStart"/>
      <w:r w:rsidRPr="00306B7A">
        <w:t>cietstāves</w:t>
      </w:r>
      <w:proofErr w:type="spellEnd"/>
      <w:r w:rsidRPr="00306B7A">
        <w:t xml:space="preserve"> periodā vai grūsnām aitām (saskaņā ar </w:t>
      </w:r>
      <w:r w:rsidR="00FA290E">
        <w:t>3</w:t>
      </w:r>
      <w:r w:rsidRPr="00306B7A">
        <w:t xml:space="preserve">.7. apakšpunktu), pienu nedrīkst izmantot cilvēku uzturā līdz 18 dienām pēc atnešanās. </w:t>
      </w:r>
    </w:p>
    <w:p w14:paraId="2DA0F348" w14:textId="77777777" w:rsidR="00FC02F3" w:rsidRDefault="00FC02F3" w:rsidP="00A9226B">
      <w:pPr>
        <w:tabs>
          <w:tab w:val="clear" w:pos="567"/>
        </w:tabs>
        <w:spacing w:line="240" w:lineRule="auto"/>
        <w:rPr>
          <w:szCs w:val="22"/>
        </w:rPr>
      </w:pPr>
    </w:p>
    <w:p w14:paraId="679582FA" w14:textId="77777777" w:rsidR="00893E19" w:rsidRPr="00E57A7D" w:rsidRDefault="00893E19" w:rsidP="00A9226B">
      <w:pPr>
        <w:tabs>
          <w:tab w:val="clear" w:pos="567"/>
        </w:tabs>
        <w:spacing w:line="240" w:lineRule="auto"/>
        <w:rPr>
          <w:szCs w:val="22"/>
        </w:rPr>
      </w:pPr>
    </w:p>
    <w:p w14:paraId="12A1DE8F" w14:textId="47428FB8" w:rsidR="00C114FF" w:rsidRPr="00E57A7D" w:rsidRDefault="006C78AB" w:rsidP="00B13B6D">
      <w:pPr>
        <w:pStyle w:val="Style1"/>
      </w:pPr>
      <w:r w:rsidRPr="00673639">
        <w:t>4.</w:t>
      </w:r>
      <w:r w:rsidRPr="00673639">
        <w:tab/>
      </w:r>
      <w:r w:rsidRPr="00E57A7D">
        <w:t>FARMAKOLOĢISKĀS ĪPAŠĪBAS</w:t>
      </w:r>
    </w:p>
    <w:p w14:paraId="66E3DFC6" w14:textId="77777777" w:rsidR="00C114FF" w:rsidRPr="00673639" w:rsidRDefault="00C114FF" w:rsidP="00145C3F">
      <w:pPr>
        <w:tabs>
          <w:tab w:val="clear" w:pos="567"/>
        </w:tabs>
        <w:spacing w:line="240" w:lineRule="auto"/>
        <w:rPr>
          <w:szCs w:val="22"/>
        </w:rPr>
      </w:pPr>
    </w:p>
    <w:p w14:paraId="77261AA0" w14:textId="0EDB5662" w:rsidR="00C114FF" w:rsidRPr="002B7761" w:rsidRDefault="006C78AB" w:rsidP="002436A4">
      <w:pPr>
        <w:pStyle w:val="Style1"/>
        <w:rPr>
          <w:bCs/>
        </w:rPr>
      </w:pPr>
      <w:r w:rsidRPr="00673639">
        <w:t>4.1</w:t>
      </w:r>
      <w:r w:rsidR="00E77619" w:rsidRPr="00673639">
        <w:t>.</w:t>
      </w:r>
      <w:r w:rsidRPr="00673639">
        <w:tab/>
      </w:r>
      <w:proofErr w:type="spellStart"/>
      <w:r w:rsidRPr="00E57A7D">
        <w:t>ATĶvet</w:t>
      </w:r>
      <w:proofErr w:type="spellEnd"/>
      <w:r w:rsidRPr="00E57A7D">
        <w:t xml:space="preserve"> kods:</w:t>
      </w:r>
      <w:r w:rsidR="00FA290E">
        <w:t xml:space="preserve"> </w:t>
      </w:r>
      <w:r w:rsidR="00A31159" w:rsidRPr="002436A4">
        <w:rPr>
          <w:b w:val="0"/>
          <w:bCs/>
        </w:rPr>
        <w:t xml:space="preserve">QJ01FA91. </w:t>
      </w:r>
      <w:r w:rsidR="00A31159" w:rsidRPr="002436A4">
        <w:rPr>
          <w:b w:val="0"/>
          <w:bCs/>
        </w:rPr>
        <w:cr/>
      </w:r>
    </w:p>
    <w:p w14:paraId="0BD8649D" w14:textId="5E4643B7" w:rsidR="00C114FF" w:rsidRPr="00E57A7D" w:rsidRDefault="006C78AB" w:rsidP="00B13B6D">
      <w:pPr>
        <w:pStyle w:val="Style1"/>
      </w:pPr>
      <w:r w:rsidRPr="00E57A7D">
        <w:t>4.2</w:t>
      </w:r>
      <w:r w:rsidR="00E77619">
        <w:t>.</w:t>
      </w:r>
      <w:r w:rsidRPr="00E57A7D">
        <w:tab/>
      </w:r>
      <w:proofErr w:type="spellStart"/>
      <w:r w:rsidRPr="00E57A7D">
        <w:t>Farmakodinamiskās</w:t>
      </w:r>
      <w:proofErr w:type="spellEnd"/>
      <w:r w:rsidRPr="00E57A7D">
        <w:t xml:space="preserve"> īpašības</w:t>
      </w:r>
    </w:p>
    <w:p w14:paraId="07989183" w14:textId="77777777" w:rsidR="00C114FF" w:rsidRDefault="00C114FF" w:rsidP="00A9226B">
      <w:pPr>
        <w:tabs>
          <w:tab w:val="clear" w:pos="567"/>
        </w:tabs>
        <w:spacing w:line="240" w:lineRule="auto"/>
        <w:rPr>
          <w:szCs w:val="22"/>
        </w:rPr>
      </w:pPr>
    </w:p>
    <w:p w14:paraId="2DFBD464" w14:textId="77777777" w:rsidR="00A31159" w:rsidRPr="00A31159" w:rsidRDefault="00A31159" w:rsidP="00A31159">
      <w:pPr>
        <w:tabs>
          <w:tab w:val="clear" w:pos="567"/>
        </w:tabs>
        <w:spacing w:line="240" w:lineRule="auto"/>
        <w:rPr>
          <w:szCs w:val="22"/>
        </w:rPr>
      </w:pPr>
      <w:proofErr w:type="spellStart"/>
      <w:r w:rsidRPr="00A31159">
        <w:rPr>
          <w:szCs w:val="22"/>
        </w:rPr>
        <w:t>Tilmikozīns</w:t>
      </w:r>
      <w:proofErr w:type="spellEnd"/>
      <w:r w:rsidRPr="00A31159">
        <w:rPr>
          <w:szCs w:val="22"/>
        </w:rPr>
        <w:t xml:space="preserve">, galvenokārt, ir baktericīdas </w:t>
      </w:r>
      <w:proofErr w:type="spellStart"/>
      <w:r w:rsidRPr="00A31159">
        <w:rPr>
          <w:szCs w:val="22"/>
        </w:rPr>
        <w:t>pussintētiskas</w:t>
      </w:r>
      <w:proofErr w:type="spellEnd"/>
      <w:r w:rsidRPr="00A31159">
        <w:rPr>
          <w:szCs w:val="22"/>
        </w:rPr>
        <w:t xml:space="preserve"> </w:t>
      </w:r>
      <w:proofErr w:type="spellStart"/>
      <w:r w:rsidRPr="00A31159">
        <w:rPr>
          <w:szCs w:val="22"/>
        </w:rPr>
        <w:t>makrolīdu</w:t>
      </w:r>
      <w:proofErr w:type="spellEnd"/>
      <w:r w:rsidRPr="00A31159">
        <w:rPr>
          <w:szCs w:val="22"/>
        </w:rPr>
        <w:t xml:space="preserve"> grupas antibiotikas. Tiek uzskatīts, ka tās ietekmē baktēriju olbaltumvielu sintēzi. Tām ir </w:t>
      </w:r>
      <w:proofErr w:type="spellStart"/>
      <w:r w:rsidRPr="00A31159">
        <w:rPr>
          <w:szCs w:val="22"/>
        </w:rPr>
        <w:t>bakteriostatiska</w:t>
      </w:r>
      <w:proofErr w:type="spellEnd"/>
      <w:r w:rsidRPr="00A31159">
        <w:rPr>
          <w:szCs w:val="22"/>
        </w:rPr>
        <w:t xml:space="preserve"> darbība, bet augstā koncentrācijā tā var būt baktericīda. Šī antibakteriālā aktivitāte ir dominējoša pret </w:t>
      </w:r>
      <w:proofErr w:type="spellStart"/>
      <w:r w:rsidRPr="00A31159">
        <w:rPr>
          <w:szCs w:val="22"/>
        </w:rPr>
        <w:t>grampozitīviem</w:t>
      </w:r>
      <w:proofErr w:type="spellEnd"/>
      <w:r w:rsidRPr="00A31159">
        <w:rPr>
          <w:szCs w:val="22"/>
        </w:rPr>
        <w:t xml:space="preserve"> mikroorganismiem ar aktivitāti pret dažiem </w:t>
      </w:r>
      <w:proofErr w:type="spellStart"/>
      <w:r w:rsidRPr="00A31159">
        <w:rPr>
          <w:szCs w:val="22"/>
        </w:rPr>
        <w:t>gramnegatīviem</w:t>
      </w:r>
      <w:proofErr w:type="spellEnd"/>
      <w:r w:rsidRPr="00A31159">
        <w:rPr>
          <w:szCs w:val="22"/>
        </w:rPr>
        <w:t xml:space="preserve"> organismiem un </w:t>
      </w:r>
      <w:proofErr w:type="spellStart"/>
      <w:r w:rsidRPr="00A31159">
        <w:rPr>
          <w:szCs w:val="22"/>
        </w:rPr>
        <w:t>mikoplazmām</w:t>
      </w:r>
      <w:proofErr w:type="spellEnd"/>
      <w:r w:rsidRPr="00A31159">
        <w:rPr>
          <w:szCs w:val="22"/>
        </w:rPr>
        <w:t xml:space="preserve"> liellopiem un aitām. Īpaši tās darbība ir parādīta pret šādiem mikroorganismiem: </w:t>
      </w:r>
    </w:p>
    <w:p w14:paraId="310FDC44" w14:textId="77777777" w:rsidR="00A31159" w:rsidRPr="00A31159" w:rsidRDefault="00A31159" w:rsidP="00A31159">
      <w:pPr>
        <w:tabs>
          <w:tab w:val="clear" w:pos="567"/>
        </w:tabs>
        <w:spacing w:line="240" w:lineRule="auto"/>
        <w:rPr>
          <w:szCs w:val="22"/>
        </w:rPr>
      </w:pPr>
      <w:proofErr w:type="spellStart"/>
      <w:r w:rsidRPr="00A31159">
        <w:rPr>
          <w:i/>
          <w:szCs w:val="22"/>
        </w:rPr>
        <w:t>Mannheimia</w:t>
      </w:r>
      <w:proofErr w:type="spellEnd"/>
      <w:r w:rsidRPr="00A31159">
        <w:rPr>
          <w:i/>
          <w:szCs w:val="22"/>
        </w:rPr>
        <w:t xml:space="preserve">, </w:t>
      </w:r>
      <w:proofErr w:type="spellStart"/>
      <w:r w:rsidRPr="00A31159">
        <w:rPr>
          <w:i/>
          <w:szCs w:val="22"/>
        </w:rPr>
        <w:t>Pasteurella</w:t>
      </w:r>
      <w:proofErr w:type="spellEnd"/>
      <w:r w:rsidRPr="00A31159">
        <w:rPr>
          <w:i/>
          <w:szCs w:val="22"/>
        </w:rPr>
        <w:t xml:space="preserve">, </w:t>
      </w:r>
      <w:proofErr w:type="spellStart"/>
      <w:r w:rsidRPr="00A31159">
        <w:rPr>
          <w:i/>
          <w:szCs w:val="22"/>
        </w:rPr>
        <w:t>Trueperella</w:t>
      </w:r>
      <w:proofErr w:type="spellEnd"/>
      <w:r w:rsidRPr="00A31159">
        <w:rPr>
          <w:i/>
          <w:szCs w:val="22"/>
        </w:rPr>
        <w:t xml:space="preserve"> (</w:t>
      </w:r>
      <w:proofErr w:type="spellStart"/>
      <w:r w:rsidRPr="00A31159">
        <w:rPr>
          <w:i/>
          <w:szCs w:val="22"/>
        </w:rPr>
        <w:t>Arcanobacterium</w:t>
      </w:r>
      <w:proofErr w:type="spellEnd"/>
      <w:r w:rsidRPr="00A31159">
        <w:rPr>
          <w:i/>
          <w:szCs w:val="22"/>
        </w:rPr>
        <w:t xml:space="preserve">), </w:t>
      </w:r>
      <w:proofErr w:type="spellStart"/>
      <w:r w:rsidRPr="00A31159">
        <w:rPr>
          <w:i/>
          <w:szCs w:val="22"/>
        </w:rPr>
        <w:t>Fusobacterium</w:t>
      </w:r>
      <w:proofErr w:type="spellEnd"/>
      <w:r w:rsidRPr="00A31159">
        <w:rPr>
          <w:i/>
          <w:szCs w:val="22"/>
        </w:rPr>
        <w:t xml:space="preserve">, </w:t>
      </w:r>
      <w:proofErr w:type="spellStart"/>
      <w:r w:rsidRPr="00A31159">
        <w:rPr>
          <w:i/>
          <w:szCs w:val="22"/>
        </w:rPr>
        <w:t>Dichelobacter</w:t>
      </w:r>
      <w:proofErr w:type="spellEnd"/>
      <w:r w:rsidRPr="00A31159">
        <w:rPr>
          <w:i/>
          <w:szCs w:val="22"/>
        </w:rPr>
        <w:t xml:space="preserve">, </w:t>
      </w:r>
      <w:proofErr w:type="spellStart"/>
      <w:r w:rsidRPr="00A31159">
        <w:rPr>
          <w:i/>
          <w:szCs w:val="22"/>
        </w:rPr>
        <w:t>Staphylococcus</w:t>
      </w:r>
      <w:proofErr w:type="spellEnd"/>
      <w:r w:rsidRPr="00A31159">
        <w:rPr>
          <w:i/>
          <w:szCs w:val="22"/>
        </w:rPr>
        <w:t>,</w:t>
      </w:r>
      <w:r w:rsidRPr="00A31159">
        <w:rPr>
          <w:szCs w:val="22"/>
        </w:rPr>
        <w:t xml:space="preserve"> un </w:t>
      </w:r>
      <w:proofErr w:type="spellStart"/>
      <w:r w:rsidRPr="00A31159">
        <w:rPr>
          <w:i/>
          <w:szCs w:val="22"/>
        </w:rPr>
        <w:t>Mycoplasma</w:t>
      </w:r>
      <w:proofErr w:type="spellEnd"/>
      <w:r w:rsidRPr="00A31159">
        <w:rPr>
          <w:szCs w:val="22"/>
        </w:rPr>
        <w:t xml:space="preserve"> liellopu un aitu izcelsmes organismi. </w:t>
      </w:r>
    </w:p>
    <w:p w14:paraId="4881F1AC" w14:textId="77777777" w:rsidR="00A31159" w:rsidRPr="00A31159" w:rsidRDefault="00A31159" w:rsidP="00A31159">
      <w:pPr>
        <w:tabs>
          <w:tab w:val="clear" w:pos="567"/>
        </w:tabs>
        <w:spacing w:line="240" w:lineRule="auto"/>
        <w:rPr>
          <w:szCs w:val="22"/>
        </w:rPr>
      </w:pPr>
      <w:r w:rsidRPr="00A31159">
        <w:rPr>
          <w:szCs w:val="22"/>
        </w:rPr>
        <w:t xml:space="preserve"> </w:t>
      </w:r>
    </w:p>
    <w:p w14:paraId="3C212C93" w14:textId="77777777" w:rsidR="00A31159" w:rsidRPr="00A31159" w:rsidRDefault="00A31159" w:rsidP="00A31159">
      <w:pPr>
        <w:tabs>
          <w:tab w:val="clear" w:pos="567"/>
        </w:tabs>
        <w:spacing w:line="240" w:lineRule="auto"/>
        <w:rPr>
          <w:szCs w:val="22"/>
        </w:rPr>
      </w:pPr>
      <w:r w:rsidRPr="00A31159">
        <w:rPr>
          <w:szCs w:val="22"/>
        </w:rPr>
        <w:t xml:space="preserve">Minimālās </w:t>
      </w:r>
      <w:proofErr w:type="spellStart"/>
      <w:r w:rsidRPr="00A31159">
        <w:rPr>
          <w:szCs w:val="22"/>
        </w:rPr>
        <w:t>inhibējošās</w:t>
      </w:r>
      <w:proofErr w:type="spellEnd"/>
      <w:r w:rsidRPr="00A31159">
        <w:rPr>
          <w:szCs w:val="22"/>
        </w:rPr>
        <w:t xml:space="preserve"> koncentrācijas noteiktas (2009.-2012.) izolētiem baktēriju lauku celmiem Eiropā, kuri izdalīti no inficētu liellopu elpceļiem.</w:t>
      </w:r>
    </w:p>
    <w:p w14:paraId="5FB7DC1E" w14:textId="77777777" w:rsidR="00A31159" w:rsidRPr="00A31159" w:rsidRDefault="00A31159" w:rsidP="00A31159">
      <w:pPr>
        <w:tabs>
          <w:tab w:val="clear" w:pos="567"/>
        </w:tabs>
        <w:spacing w:line="240" w:lineRule="auto"/>
        <w:rPr>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3"/>
        <w:gridCol w:w="2126"/>
        <w:gridCol w:w="1418"/>
        <w:gridCol w:w="1559"/>
      </w:tblGrid>
      <w:tr w:rsidR="00A31159" w:rsidRPr="00A31159" w14:paraId="613363CE" w14:textId="77777777" w:rsidTr="00050DDD">
        <w:trPr>
          <w:trHeight w:val="581"/>
          <w:jc w:val="center"/>
        </w:trPr>
        <w:tc>
          <w:tcPr>
            <w:tcW w:w="1843" w:type="dxa"/>
          </w:tcPr>
          <w:p w14:paraId="2B844723" w14:textId="77777777" w:rsidR="00A31159" w:rsidRPr="00A31159" w:rsidRDefault="00A31159" w:rsidP="00A31159">
            <w:pPr>
              <w:tabs>
                <w:tab w:val="clear" w:pos="567"/>
              </w:tabs>
              <w:spacing w:line="240" w:lineRule="auto"/>
              <w:rPr>
                <w:szCs w:val="22"/>
              </w:rPr>
            </w:pPr>
            <w:r w:rsidRPr="00A31159">
              <w:rPr>
                <w:szCs w:val="22"/>
              </w:rPr>
              <w:t xml:space="preserve">Baktēriju sugas </w:t>
            </w:r>
          </w:p>
        </w:tc>
        <w:tc>
          <w:tcPr>
            <w:tcW w:w="2126" w:type="dxa"/>
          </w:tcPr>
          <w:p w14:paraId="0CA9D432" w14:textId="0F8DB71C" w:rsidR="00A31159" w:rsidRPr="00A31159" w:rsidRDefault="00A31159" w:rsidP="00A31159">
            <w:pPr>
              <w:tabs>
                <w:tab w:val="clear" w:pos="567"/>
              </w:tabs>
              <w:spacing w:line="240" w:lineRule="auto"/>
              <w:rPr>
                <w:szCs w:val="22"/>
              </w:rPr>
            </w:pPr>
            <w:r w:rsidRPr="00A31159">
              <w:rPr>
                <w:szCs w:val="22"/>
              </w:rPr>
              <w:t>MI</w:t>
            </w:r>
            <w:r w:rsidR="00FA290E">
              <w:rPr>
                <w:szCs w:val="22"/>
              </w:rPr>
              <w:t>C</w:t>
            </w:r>
            <w:r w:rsidRPr="00A31159">
              <w:rPr>
                <w:szCs w:val="22"/>
              </w:rPr>
              <w:t xml:space="preserve"> (</w:t>
            </w:r>
            <w:proofErr w:type="spellStart"/>
            <w:r w:rsidRPr="00A31159">
              <w:rPr>
                <w:szCs w:val="22"/>
              </w:rPr>
              <w:t>μg</w:t>
            </w:r>
            <w:proofErr w:type="spellEnd"/>
            <w:r w:rsidRPr="00A31159">
              <w:rPr>
                <w:szCs w:val="22"/>
              </w:rPr>
              <w:t xml:space="preserve">/ml) diapazons </w:t>
            </w:r>
          </w:p>
        </w:tc>
        <w:tc>
          <w:tcPr>
            <w:tcW w:w="1418" w:type="dxa"/>
          </w:tcPr>
          <w:p w14:paraId="6A3E4AC4" w14:textId="4AB667EA" w:rsidR="00A31159" w:rsidRPr="00A31159" w:rsidRDefault="00A31159" w:rsidP="00A31159">
            <w:pPr>
              <w:tabs>
                <w:tab w:val="clear" w:pos="567"/>
              </w:tabs>
              <w:spacing w:line="240" w:lineRule="auto"/>
              <w:rPr>
                <w:szCs w:val="22"/>
              </w:rPr>
            </w:pPr>
            <w:r w:rsidRPr="00A31159">
              <w:rPr>
                <w:szCs w:val="22"/>
              </w:rPr>
              <w:t>MI</w:t>
            </w:r>
            <w:r w:rsidR="00FA290E">
              <w:rPr>
                <w:szCs w:val="22"/>
              </w:rPr>
              <w:t>C</w:t>
            </w:r>
            <w:r w:rsidRPr="00A31159">
              <w:rPr>
                <w:szCs w:val="22"/>
                <w:vertAlign w:val="subscript"/>
              </w:rPr>
              <w:t xml:space="preserve">50 </w:t>
            </w:r>
            <w:r w:rsidRPr="00A31159">
              <w:rPr>
                <w:szCs w:val="22"/>
              </w:rPr>
              <w:t>(</w:t>
            </w:r>
            <w:proofErr w:type="spellStart"/>
            <w:r w:rsidRPr="00A31159">
              <w:rPr>
                <w:szCs w:val="22"/>
              </w:rPr>
              <w:t>μg</w:t>
            </w:r>
            <w:proofErr w:type="spellEnd"/>
            <w:r w:rsidRPr="00A31159">
              <w:rPr>
                <w:szCs w:val="22"/>
              </w:rPr>
              <w:t xml:space="preserve">/ml) </w:t>
            </w:r>
          </w:p>
        </w:tc>
        <w:tc>
          <w:tcPr>
            <w:tcW w:w="1559" w:type="dxa"/>
          </w:tcPr>
          <w:p w14:paraId="72C741C7" w14:textId="52BD656E" w:rsidR="00A31159" w:rsidRPr="00A31159" w:rsidRDefault="00A31159" w:rsidP="00A31159">
            <w:pPr>
              <w:tabs>
                <w:tab w:val="clear" w:pos="567"/>
              </w:tabs>
              <w:spacing w:line="240" w:lineRule="auto"/>
              <w:rPr>
                <w:szCs w:val="22"/>
              </w:rPr>
            </w:pPr>
            <w:r w:rsidRPr="00A31159">
              <w:rPr>
                <w:szCs w:val="22"/>
              </w:rPr>
              <w:t>MI</w:t>
            </w:r>
            <w:r w:rsidR="00FA290E">
              <w:rPr>
                <w:szCs w:val="22"/>
              </w:rPr>
              <w:t>C</w:t>
            </w:r>
            <w:r w:rsidRPr="00A31159">
              <w:rPr>
                <w:szCs w:val="22"/>
                <w:vertAlign w:val="subscript"/>
              </w:rPr>
              <w:t xml:space="preserve">90 </w:t>
            </w:r>
            <w:r w:rsidRPr="00A31159">
              <w:rPr>
                <w:szCs w:val="22"/>
              </w:rPr>
              <w:t>(</w:t>
            </w:r>
            <w:proofErr w:type="spellStart"/>
            <w:r w:rsidRPr="00A31159">
              <w:rPr>
                <w:szCs w:val="22"/>
              </w:rPr>
              <w:t>μg</w:t>
            </w:r>
            <w:proofErr w:type="spellEnd"/>
            <w:r w:rsidRPr="00A31159">
              <w:rPr>
                <w:szCs w:val="22"/>
              </w:rPr>
              <w:t xml:space="preserve">/ml) </w:t>
            </w:r>
          </w:p>
        </w:tc>
      </w:tr>
      <w:tr w:rsidR="00A31159" w:rsidRPr="00A31159" w14:paraId="0F7D838C" w14:textId="77777777" w:rsidTr="00050DDD">
        <w:trPr>
          <w:trHeight w:val="294"/>
          <w:jc w:val="center"/>
        </w:trPr>
        <w:tc>
          <w:tcPr>
            <w:tcW w:w="1843" w:type="dxa"/>
          </w:tcPr>
          <w:p w14:paraId="0B88C110" w14:textId="77777777" w:rsidR="00A31159" w:rsidRPr="00A31159" w:rsidRDefault="00A31159" w:rsidP="00A31159">
            <w:pPr>
              <w:tabs>
                <w:tab w:val="clear" w:pos="567"/>
              </w:tabs>
              <w:spacing w:line="240" w:lineRule="auto"/>
              <w:rPr>
                <w:szCs w:val="22"/>
              </w:rPr>
            </w:pPr>
            <w:r w:rsidRPr="00A31159">
              <w:rPr>
                <w:i/>
                <w:iCs/>
                <w:szCs w:val="22"/>
              </w:rPr>
              <w:t xml:space="preserve">P. </w:t>
            </w:r>
            <w:proofErr w:type="spellStart"/>
            <w:r w:rsidRPr="00A31159">
              <w:rPr>
                <w:i/>
                <w:iCs/>
                <w:szCs w:val="22"/>
              </w:rPr>
              <w:t>multocida</w:t>
            </w:r>
            <w:proofErr w:type="spellEnd"/>
            <w:r w:rsidRPr="00A31159">
              <w:rPr>
                <w:i/>
                <w:iCs/>
                <w:szCs w:val="22"/>
              </w:rPr>
              <w:t xml:space="preserve"> </w:t>
            </w:r>
          </w:p>
        </w:tc>
        <w:tc>
          <w:tcPr>
            <w:tcW w:w="2126" w:type="dxa"/>
          </w:tcPr>
          <w:p w14:paraId="18633385" w14:textId="77777777" w:rsidR="00A31159" w:rsidRPr="00A31159" w:rsidRDefault="00A31159" w:rsidP="00A31159">
            <w:pPr>
              <w:tabs>
                <w:tab w:val="clear" w:pos="567"/>
              </w:tabs>
              <w:spacing w:line="240" w:lineRule="auto"/>
              <w:rPr>
                <w:szCs w:val="22"/>
              </w:rPr>
            </w:pPr>
            <w:r w:rsidRPr="00A31159">
              <w:rPr>
                <w:szCs w:val="22"/>
              </w:rPr>
              <w:t xml:space="preserve">0,5- &gt; 64 </w:t>
            </w:r>
          </w:p>
        </w:tc>
        <w:tc>
          <w:tcPr>
            <w:tcW w:w="1418" w:type="dxa"/>
          </w:tcPr>
          <w:p w14:paraId="30BC2B57" w14:textId="77777777" w:rsidR="00A31159" w:rsidRPr="00A31159" w:rsidRDefault="00A31159" w:rsidP="00A31159">
            <w:pPr>
              <w:tabs>
                <w:tab w:val="clear" w:pos="567"/>
              </w:tabs>
              <w:spacing w:line="240" w:lineRule="auto"/>
              <w:rPr>
                <w:szCs w:val="22"/>
              </w:rPr>
            </w:pPr>
            <w:r w:rsidRPr="00A31159">
              <w:rPr>
                <w:szCs w:val="22"/>
              </w:rPr>
              <w:t xml:space="preserve">4 </w:t>
            </w:r>
          </w:p>
        </w:tc>
        <w:tc>
          <w:tcPr>
            <w:tcW w:w="1559" w:type="dxa"/>
          </w:tcPr>
          <w:p w14:paraId="3DD78105" w14:textId="77777777" w:rsidR="00A31159" w:rsidRPr="00A31159" w:rsidRDefault="00A31159" w:rsidP="00A31159">
            <w:pPr>
              <w:tabs>
                <w:tab w:val="clear" w:pos="567"/>
              </w:tabs>
              <w:spacing w:line="240" w:lineRule="auto"/>
              <w:rPr>
                <w:szCs w:val="22"/>
              </w:rPr>
            </w:pPr>
            <w:r w:rsidRPr="00A31159">
              <w:rPr>
                <w:szCs w:val="22"/>
              </w:rPr>
              <w:t xml:space="preserve">8 </w:t>
            </w:r>
          </w:p>
        </w:tc>
      </w:tr>
      <w:tr w:rsidR="00A31159" w:rsidRPr="00A31159" w14:paraId="4A8B2272" w14:textId="77777777" w:rsidTr="00050DDD">
        <w:trPr>
          <w:trHeight w:val="294"/>
          <w:jc w:val="center"/>
        </w:trPr>
        <w:tc>
          <w:tcPr>
            <w:tcW w:w="1843" w:type="dxa"/>
          </w:tcPr>
          <w:p w14:paraId="5D2C4675" w14:textId="77777777" w:rsidR="00A31159" w:rsidRPr="00A31159" w:rsidRDefault="00A31159" w:rsidP="00A31159">
            <w:pPr>
              <w:tabs>
                <w:tab w:val="clear" w:pos="567"/>
              </w:tabs>
              <w:spacing w:line="240" w:lineRule="auto"/>
              <w:rPr>
                <w:szCs w:val="22"/>
              </w:rPr>
            </w:pPr>
            <w:r w:rsidRPr="00A31159">
              <w:rPr>
                <w:i/>
                <w:iCs/>
                <w:szCs w:val="22"/>
              </w:rPr>
              <w:t xml:space="preserve">M. </w:t>
            </w:r>
            <w:proofErr w:type="spellStart"/>
            <w:r w:rsidRPr="00A31159">
              <w:rPr>
                <w:i/>
                <w:iCs/>
                <w:szCs w:val="22"/>
              </w:rPr>
              <w:t>haemolytica</w:t>
            </w:r>
            <w:proofErr w:type="spellEnd"/>
            <w:r w:rsidRPr="00A31159">
              <w:rPr>
                <w:i/>
                <w:iCs/>
                <w:szCs w:val="22"/>
              </w:rPr>
              <w:t xml:space="preserve"> </w:t>
            </w:r>
          </w:p>
        </w:tc>
        <w:tc>
          <w:tcPr>
            <w:tcW w:w="2126" w:type="dxa"/>
          </w:tcPr>
          <w:p w14:paraId="0697E3FA" w14:textId="77777777" w:rsidR="00A31159" w:rsidRPr="00A31159" w:rsidRDefault="00A31159" w:rsidP="00A31159">
            <w:pPr>
              <w:tabs>
                <w:tab w:val="clear" w:pos="567"/>
              </w:tabs>
              <w:spacing w:line="240" w:lineRule="auto"/>
              <w:rPr>
                <w:szCs w:val="22"/>
              </w:rPr>
            </w:pPr>
            <w:r w:rsidRPr="00A31159">
              <w:rPr>
                <w:szCs w:val="22"/>
              </w:rPr>
              <w:t xml:space="preserve">1 - 64 </w:t>
            </w:r>
          </w:p>
        </w:tc>
        <w:tc>
          <w:tcPr>
            <w:tcW w:w="1418" w:type="dxa"/>
          </w:tcPr>
          <w:p w14:paraId="0C11AFC3" w14:textId="77777777" w:rsidR="00A31159" w:rsidRPr="00A31159" w:rsidRDefault="00A31159" w:rsidP="00A31159">
            <w:pPr>
              <w:tabs>
                <w:tab w:val="clear" w:pos="567"/>
              </w:tabs>
              <w:spacing w:line="240" w:lineRule="auto"/>
              <w:rPr>
                <w:szCs w:val="22"/>
              </w:rPr>
            </w:pPr>
            <w:r w:rsidRPr="00A31159">
              <w:rPr>
                <w:szCs w:val="22"/>
              </w:rPr>
              <w:t xml:space="preserve">8 </w:t>
            </w:r>
          </w:p>
        </w:tc>
        <w:tc>
          <w:tcPr>
            <w:tcW w:w="1559" w:type="dxa"/>
          </w:tcPr>
          <w:p w14:paraId="1D907953" w14:textId="77777777" w:rsidR="00A31159" w:rsidRPr="00A31159" w:rsidRDefault="00A31159" w:rsidP="00A31159">
            <w:pPr>
              <w:tabs>
                <w:tab w:val="clear" w:pos="567"/>
              </w:tabs>
              <w:spacing w:line="240" w:lineRule="auto"/>
              <w:rPr>
                <w:szCs w:val="22"/>
              </w:rPr>
            </w:pPr>
            <w:r w:rsidRPr="00A31159">
              <w:rPr>
                <w:szCs w:val="22"/>
              </w:rPr>
              <w:t xml:space="preserve">16 </w:t>
            </w:r>
          </w:p>
        </w:tc>
      </w:tr>
    </w:tbl>
    <w:p w14:paraId="56B53938" w14:textId="77777777" w:rsidR="00A31159" w:rsidRPr="00A31159" w:rsidRDefault="00A31159" w:rsidP="00A31159">
      <w:pPr>
        <w:tabs>
          <w:tab w:val="clear" w:pos="567"/>
        </w:tabs>
        <w:spacing w:line="240" w:lineRule="auto"/>
        <w:rPr>
          <w:szCs w:val="22"/>
        </w:rPr>
      </w:pPr>
    </w:p>
    <w:p w14:paraId="0160EFF7" w14:textId="77777777" w:rsidR="00A31159" w:rsidRPr="00A31159" w:rsidRDefault="00A31159" w:rsidP="00A31159">
      <w:pPr>
        <w:tabs>
          <w:tab w:val="clear" w:pos="567"/>
        </w:tabs>
        <w:spacing w:line="240" w:lineRule="auto"/>
        <w:rPr>
          <w:szCs w:val="22"/>
        </w:rPr>
      </w:pPr>
      <w:r w:rsidRPr="00A31159">
        <w:rPr>
          <w:szCs w:val="22"/>
        </w:rPr>
        <w:t xml:space="preserve">Klīnisko un laboratorijas standartu institūts (CLSI) ir noteicis interpretēšanas kritērijus </w:t>
      </w:r>
      <w:proofErr w:type="spellStart"/>
      <w:r w:rsidRPr="00A31159">
        <w:rPr>
          <w:szCs w:val="22"/>
        </w:rPr>
        <w:t>tilmikozīnam</w:t>
      </w:r>
      <w:proofErr w:type="spellEnd"/>
      <w:r w:rsidRPr="00A31159">
        <w:rPr>
          <w:szCs w:val="22"/>
        </w:rPr>
        <w:t xml:space="preserve"> pret </w:t>
      </w:r>
      <w:r w:rsidRPr="00A31159">
        <w:rPr>
          <w:i/>
          <w:szCs w:val="22"/>
        </w:rPr>
        <w:t xml:space="preserve">M. </w:t>
      </w:r>
      <w:proofErr w:type="spellStart"/>
      <w:r w:rsidRPr="00A31159">
        <w:rPr>
          <w:i/>
          <w:szCs w:val="22"/>
        </w:rPr>
        <w:t>Haemolytica</w:t>
      </w:r>
      <w:proofErr w:type="spellEnd"/>
      <w:r w:rsidRPr="00A31159">
        <w:rPr>
          <w:i/>
          <w:szCs w:val="22"/>
        </w:rPr>
        <w:t xml:space="preserve">, </w:t>
      </w:r>
      <w:r w:rsidRPr="00A31159">
        <w:rPr>
          <w:szCs w:val="22"/>
        </w:rPr>
        <w:t xml:space="preserve">kuras izdalītas no liellopiem un īpaši liellopu elpošanas sistēmas infekcijām, kā ≤ 8 </w:t>
      </w:r>
      <w:proofErr w:type="spellStart"/>
      <w:r w:rsidRPr="00A31159">
        <w:rPr>
          <w:szCs w:val="22"/>
        </w:rPr>
        <w:t>μg</w:t>
      </w:r>
      <w:proofErr w:type="spellEnd"/>
      <w:r w:rsidRPr="00A31159">
        <w:rPr>
          <w:szCs w:val="22"/>
        </w:rPr>
        <w:t xml:space="preserve">/ml = jutīgs, 16 </w:t>
      </w:r>
      <w:proofErr w:type="spellStart"/>
      <w:r w:rsidRPr="00A31159">
        <w:rPr>
          <w:szCs w:val="22"/>
        </w:rPr>
        <w:t>μg</w:t>
      </w:r>
      <w:proofErr w:type="spellEnd"/>
      <w:r w:rsidRPr="00A31159">
        <w:rPr>
          <w:szCs w:val="22"/>
        </w:rPr>
        <w:t xml:space="preserve">/ml = vidēji jutīgs un ≥ 32 </w:t>
      </w:r>
      <w:proofErr w:type="spellStart"/>
      <w:r w:rsidRPr="00A31159">
        <w:rPr>
          <w:szCs w:val="22"/>
        </w:rPr>
        <w:t>μg</w:t>
      </w:r>
      <w:proofErr w:type="spellEnd"/>
      <w:r w:rsidRPr="00A31159">
        <w:rPr>
          <w:szCs w:val="22"/>
        </w:rPr>
        <w:t xml:space="preserve">/ml = </w:t>
      </w:r>
      <w:proofErr w:type="spellStart"/>
      <w:r w:rsidRPr="00A31159">
        <w:rPr>
          <w:szCs w:val="22"/>
        </w:rPr>
        <w:t>rezistents</w:t>
      </w:r>
      <w:proofErr w:type="spellEnd"/>
      <w:r w:rsidRPr="00A31159">
        <w:rPr>
          <w:szCs w:val="22"/>
        </w:rPr>
        <w:t xml:space="preserve">. CLSI šobrīd nav interpretēšanas kritēriju no liellopiem izdalīto </w:t>
      </w:r>
      <w:r w:rsidRPr="00A31159">
        <w:rPr>
          <w:i/>
          <w:szCs w:val="22"/>
        </w:rPr>
        <w:t xml:space="preserve">P. </w:t>
      </w:r>
      <w:proofErr w:type="spellStart"/>
      <w:r w:rsidRPr="00A31159">
        <w:rPr>
          <w:i/>
          <w:szCs w:val="22"/>
        </w:rPr>
        <w:t>multocida</w:t>
      </w:r>
      <w:proofErr w:type="spellEnd"/>
      <w:r w:rsidRPr="00A31159">
        <w:rPr>
          <w:i/>
          <w:szCs w:val="22"/>
        </w:rPr>
        <w:t xml:space="preserve"> </w:t>
      </w:r>
      <w:r w:rsidRPr="00A31159">
        <w:rPr>
          <w:szCs w:val="22"/>
        </w:rPr>
        <w:t xml:space="preserve">gadījumā, tomēr ir interpretēšanas kritēriji no cūkām izdalīto </w:t>
      </w:r>
      <w:r w:rsidRPr="00A31159">
        <w:rPr>
          <w:i/>
          <w:szCs w:val="22"/>
        </w:rPr>
        <w:t xml:space="preserve">P. </w:t>
      </w:r>
      <w:proofErr w:type="spellStart"/>
      <w:r w:rsidRPr="00A31159">
        <w:rPr>
          <w:i/>
          <w:szCs w:val="22"/>
        </w:rPr>
        <w:t>multocida</w:t>
      </w:r>
      <w:proofErr w:type="spellEnd"/>
      <w:r w:rsidRPr="00A31159">
        <w:rPr>
          <w:i/>
          <w:szCs w:val="22"/>
        </w:rPr>
        <w:t xml:space="preserve"> </w:t>
      </w:r>
      <w:r w:rsidRPr="00A31159">
        <w:rPr>
          <w:szCs w:val="22"/>
        </w:rPr>
        <w:t xml:space="preserve">gadījumā, īpaši cūku elpošanas sistēmas infekcijām, kā ≤ 16 </w:t>
      </w:r>
      <w:proofErr w:type="spellStart"/>
      <w:r w:rsidRPr="00A31159">
        <w:rPr>
          <w:szCs w:val="22"/>
        </w:rPr>
        <w:t>μg</w:t>
      </w:r>
      <w:proofErr w:type="spellEnd"/>
      <w:r w:rsidRPr="00A31159">
        <w:rPr>
          <w:szCs w:val="22"/>
        </w:rPr>
        <w:t xml:space="preserve">/ml = jutīgs un ≥ 32 </w:t>
      </w:r>
      <w:proofErr w:type="spellStart"/>
      <w:r w:rsidRPr="00A31159">
        <w:rPr>
          <w:szCs w:val="22"/>
        </w:rPr>
        <w:t>μg</w:t>
      </w:r>
      <w:proofErr w:type="spellEnd"/>
      <w:r w:rsidRPr="00A31159">
        <w:rPr>
          <w:szCs w:val="22"/>
        </w:rPr>
        <w:t xml:space="preserve">/ml = </w:t>
      </w:r>
      <w:proofErr w:type="spellStart"/>
      <w:r w:rsidRPr="00A31159">
        <w:rPr>
          <w:szCs w:val="22"/>
        </w:rPr>
        <w:t>rezistents</w:t>
      </w:r>
      <w:proofErr w:type="spellEnd"/>
      <w:r w:rsidRPr="00A31159">
        <w:rPr>
          <w:szCs w:val="22"/>
        </w:rPr>
        <w:t>.</w:t>
      </w:r>
    </w:p>
    <w:p w14:paraId="7EE2894E" w14:textId="77777777" w:rsidR="00A31159" w:rsidRPr="00A31159" w:rsidRDefault="00A31159" w:rsidP="00A31159">
      <w:pPr>
        <w:tabs>
          <w:tab w:val="clear" w:pos="567"/>
        </w:tabs>
        <w:spacing w:line="240" w:lineRule="auto"/>
        <w:rPr>
          <w:szCs w:val="22"/>
        </w:rPr>
      </w:pPr>
    </w:p>
    <w:p w14:paraId="53BA667A" w14:textId="77777777" w:rsidR="00A31159" w:rsidRPr="00A31159" w:rsidRDefault="00A31159" w:rsidP="00A31159">
      <w:pPr>
        <w:tabs>
          <w:tab w:val="clear" w:pos="567"/>
        </w:tabs>
        <w:spacing w:line="240" w:lineRule="auto"/>
        <w:rPr>
          <w:szCs w:val="22"/>
        </w:rPr>
      </w:pPr>
      <w:r w:rsidRPr="00A31159">
        <w:rPr>
          <w:szCs w:val="22"/>
        </w:rPr>
        <w:t xml:space="preserve">Zinātniski pierādījumi liecina, ka </w:t>
      </w:r>
      <w:proofErr w:type="spellStart"/>
      <w:r w:rsidRPr="00A31159">
        <w:rPr>
          <w:szCs w:val="22"/>
        </w:rPr>
        <w:t>makrolīdi</w:t>
      </w:r>
      <w:proofErr w:type="spellEnd"/>
      <w:r w:rsidRPr="00A31159">
        <w:rPr>
          <w:szCs w:val="22"/>
        </w:rPr>
        <w:t xml:space="preserve"> darbojas sinerģiski ar saimnieka imūnsistēmu. Novērots, ka </w:t>
      </w:r>
      <w:proofErr w:type="spellStart"/>
      <w:r w:rsidRPr="00A31159">
        <w:rPr>
          <w:szCs w:val="22"/>
        </w:rPr>
        <w:t>makrolīdi</w:t>
      </w:r>
      <w:proofErr w:type="spellEnd"/>
      <w:r w:rsidRPr="00A31159">
        <w:rPr>
          <w:szCs w:val="22"/>
        </w:rPr>
        <w:t xml:space="preserve"> veicina fagocītu spēju nogalināt baktērijas.</w:t>
      </w:r>
    </w:p>
    <w:p w14:paraId="30FA4657" w14:textId="77777777" w:rsidR="00A31159" w:rsidRPr="00A31159" w:rsidRDefault="00A31159" w:rsidP="00A31159">
      <w:pPr>
        <w:tabs>
          <w:tab w:val="clear" w:pos="567"/>
        </w:tabs>
        <w:spacing w:line="240" w:lineRule="auto"/>
        <w:rPr>
          <w:szCs w:val="22"/>
        </w:rPr>
      </w:pPr>
    </w:p>
    <w:p w14:paraId="0C69404A" w14:textId="77777777" w:rsidR="00A31159" w:rsidRPr="00A31159" w:rsidRDefault="00A31159" w:rsidP="00A31159">
      <w:pPr>
        <w:tabs>
          <w:tab w:val="clear" w:pos="567"/>
        </w:tabs>
        <w:spacing w:line="240" w:lineRule="auto"/>
        <w:rPr>
          <w:szCs w:val="22"/>
        </w:rPr>
      </w:pPr>
      <w:r w:rsidRPr="00A31159">
        <w:rPr>
          <w:szCs w:val="22"/>
        </w:rPr>
        <w:t xml:space="preserve">Pēc iekšķīgas vai </w:t>
      </w:r>
      <w:proofErr w:type="spellStart"/>
      <w:r w:rsidRPr="00A31159">
        <w:rPr>
          <w:szCs w:val="22"/>
        </w:rPr>
        <w:t>parenterālas</w:t>
      </w:r>
      <w:proofErr w:type="spellEnd"/>
      <w:r w:rsidRPr="00A31159">
        <w:rPr>
          <w:szCs w:val="22"/>
        </w:rPr>
        <w:t xml:space="preserve"> </w:t>
      </w:r>
      <w:proofErr w:type="spellStart"/>
      <w:r w:rsidRPr="00A31159">
        <w:rPr>
          <w:szCs w:val="22"/>
        </w:rPr>
        <w:t>tilmikozīna</w:t>
      </w:r>
      <w:proofErr w:type="spellEnd"/>
      <w:r w:rsidRPr="00A31159">
        <w:rPr>
          <w:szCs w:val="22"/>
        </w:rPr>
        <w:t xml:space="preserve"> ievadīšanas, galvenais mērķa orgāns </w:t>
      </w:r>
      <w:proofErr w:type="spellStart"/>
      <w:r w:rsidRPr="00A31159">
        <w:rPr>
          <w:szCs w:val="22"/>
        </w:rPr>
        <w:t>toksicitātei</w:t>
      </w:r>
      <w:proofErr w:type="spellEnd"/>
      <w:r w:rsidRPr="00A31159">
        <w:rPr>
          <w:szCs w:val="22"/>
        </w:rPr>
        <w:t xml:space="preserve"> ir sirds Primārā ietekme uz sirdi ir paātrināta sirdsdarbība (tahikardija) un samazināta kontrakcijas spēja (negatīva </w:t>
      </w:r>
      <w:proofErr w:type="spellStart"/>
      <w:r w:rsidRPr="00A31159">
        <w:rPr>
          <w:szCs w:val="22"/>
        </w:rPr>
        <w:t>inotropija</w:t>
      </w:r>
      <w:proofErr w:type="spellEnd"/>
      <w:r w:rsidRPr="00A31159">
        <w:rPr>
          <w:szCs w:val="22"/>
        </w:rPr>
        <w:t xml:space="preserve">). Sirds un asinsvadu </w:t>
      </w:r>
      <w:proofErr w:type="spellStart"/>
      <w:r w:rsidRPr="00A31159">
        <w:rPr>
          <w:szCs w:val="22"/>
        </w:rPr>
        <w:t>toksicitāte</w:t>
      </w:r>
      <w:proofErr w:type="spellEnd"/>
      <w:r w:rsidRPr="00A31159">
        <w:rPr>
          <w:szCs w:val="22"/>
        </w:rPr>
        <w:t xml:space="preserve"> var būt izraisīta kalcija kanālu blokādes dēļ.</w:t>
      </w:r>
    </w:p>
    <w:p w14:paraId="3CD411B4" w14:textId="77777777" w:rsidR="00A31159" w:rsidRPr="00A31159" w:rsidRDefault="00A31159" w:rsidP="00A31159">
      <w:pPr>
        <w:tabs>
          <w:tab w:val="clear" w:pos="567"/>
        </w:tabs>
        <w:spacing w:line="240" w:lineRule="auto"/>
        <w:rPr>
          <w:szCs w:val="22"/>
        </w:rPr>
      </w:pPr>
    </w:p>
    <w:p w14:paraId="2EB7F06C" w14:textId="77777777" w:rsidR="00A31159" w:rsidRPr="00A31159" w:rsidRDefault="00A31159" w:rsidP="00A31159">
      <w:pPr>
        <w:tabs>
          <w:tab w:val="clear" w:pos="567"/>
        </w:tabs>
        <w:spacing w:line="240" w:lineRule="auto"/>
        <w:rPr>
          <w:szCs w:val="22"/>
        </w:rPr>
      </w:pPr>
      <w:r w:rsidRPr="00A31159">
        <w:rPr>
          <w:szCs w:val="22"/>
        </w:rPr>
        <w:t xml:space="preserve">Suņiem, pēc </w:t>
      </w:r>
      <w:proofErr w:type="spellStart"/>
      <w:r w:rsidRPr="00A31159">
        <w:rPr>
          <w:szCs w:val="22"/>
        </w:rPr>
        <w:t>tilmikozīna</w:t>
      </w:r>
      <w:proofErr w:type="spellEnd"/>
      <w:r w:rsidRPr="00A31159">
        <w:rPr>
          <w:szCs w:val="22"/>
        </w:rPr>
        <w:t xml:space="preserve"> ievadīšanas, ārstēšana ar CaCl</w:t>
      </w:r>
      <w:r w:rsidRPr="00A31159">
        <w:rPr>
          <w:szCs w:val="22"/>
          <w:vertAlign w:val="subscript"/>
        </w:rPr>
        <w:t>2</w:t>
      </w:r>
      <w:r w:rsidRPr="00A31159">
        <w:rPr>
          <w:szCs w:val="22"/>
        </w:rPr>
        <w:t xml:space="preserve"> uzrādīja pozitīvu efektu uz kreisā kambara </w:t>
      </w:r>
      <w:proofErr w:type="spellStart"/>
      <w:r w:rsidRPr="00A31159">
        <w:rPr>
          <w:szCs w:val="22"/>
        </w:rPr>
        <w:t>inotropo</w:t>
      </w:r>
      <w:proofErr w:type="spellEnd"/>
      <w:r w:rsidRPr="00A31159">
        <w:rPr>
          <w:szCs w:val="22"/>
        </w:rPr>
        <w:t xml:space="preserve"> stāvokli un dažas izmaiņas asinsspiedienā un sirdsdarbības ritmā.</w:t>
      </w:r>
    </w:p>
    <w:p w14:paraId="618F2464" w14:textId="77777777" w:rsidR="00A31159" w:rsidRPr="00A31159" w:rsidRDefault="00A31159" w:rsidP="00A31159">
      <w:pPr>
        <w:tabs>
          <w:tab w:val="clear" w:pos="567"/>
        </w:tabs>
        <w:spacing w:line="240" w:lineRule="auto"/>
        <w:rPr>
          <w:szCs w:val="22"/>
        </w:rPr>
      </w:pPr>
      <w:proofErr w:type="spellStart"/>
      <w:r w:rsidRPr="00A31159">
        <w:rPr>
          <w:szCs w:val="22"/>
        </w:rPr>
        <w:t>Dobutamīns</w:t>
      </w:r>
      <w:proofErr w:type="spellEnd"/>
      <w:r w:rsidRPr="00A31159">
        <w:rPr>
          <w:szCs w:val="22"/>
        </w:rPr>
        <w:t xml:space="preserve"> daļēji kompensē negatīvos </w:t>
      </w:r>
      <w:proofErr w:type="spellStart"/>
      <w:r w:rsidRPr="00A31159">
        <w:rPr>
          <w:szCs w:val="22"/>
        </w:rPr>
        <w:t>inotropos</w:t>
      </w:r>
      <w:proofErr w:type="spellEnd"/>
      <w:r w:rsidRPr="00A31159">
        <w:rPr>
          <w:szCs w:val="22"/>
        </w:rPr>
        <w:t xml:space="preserve"> efektus, ko suņiem izraisa </w:t>
      </w:r>
      <w:proofErr w:type="spellStart"/>
      <w:r w:rsidRPr="00A31159">
        <w:rPr>
          <w:szCs w:val="22"/>
        </w:rPr>
        <w:t>tilmikozīna</w:t>
      </w:r>
      <w:proofErr w:type="spellEnd"/>
      <w:r w:rsidRPr="00A31159">
        <w:rPr>
          <w:szCs w:val="22"/>
        </w:rPr>
        <w:t xml:space="preserve"> lietošana. Beta adrenerģiskie antagonisti, piemēram, </w:t>
      </w:r>
      <w:proofErr w:type="spellStart"/>
      <w:r w:rsidRPr="00A31159">
        <w:rPr>
          <w:szCs w:val="22"/>
        </w:rPr>
        <w:t>propanolols</w:t>
      </w:r>
      <w:proofErr w:type="spellEnd"/>
      <w:r w:rsidRPr="00A31159">
        <w:rPr>
          <w:szCs w:val="22"/>
        </w:rPr>
        <w:t xml:space="preserve"> saasina </w:t>
      </w:r>
      <w:proofErr w:type="spellStart"/>
      <w:r w:rsidRPr="00A31159">
        <w:rPr>
          <w:szCs w:val="22"/>
        </w:rPr>
        <w:t>tilmikozīna</w:t>
      </w:r>
      <w:proofErr w:type="spellEnd"/>
      <w:r w:rsidRPr="00A31159">
        <w:rPr>
          <w:szCs w:val="22"/>
        </w:rPr>
        <w:t xml:space="preserve"> negatīvo </w:t>
      </w:r>
      <w:proofErr w:type="spellStart"/>
      <w:r w:rsidRPr="00A31159">
        <w:rPr>
          <w:szCs w:val="22"/>
        </w:rPr>
        <w:t>inotropiju</w:t>
      </w:r>
      <w:proofErr w:type="spellEnd"/>
      <w:r w:rsidRPr="00A31159">
        <w:rPr>
          <w:szCs w:val="22"/>
        </w:rPr>
        <w:t xml:space="preserve"> suņiem.</w:t>
      </w:r>
    </w:p>
    <w:p w14:paraId="4B740345" w14:textId="77777777" w:rsidR="00A31159" w:rsidRPr="00A31159" w:rsidRDefault="00A31159" w:rsidP="00A31159">
      <w:pPr>
        <w:tabs>
          <w:tab w:val="clear" w:pos="567"/>
        </w:tabs>
        <w:spacing w:line="240" w:lineRule="auto"/>
        <w:rPr>
          <w:szCs w:val="22"/>
        </w:rPr>
      </w:pPr>
    </w:p>
    <w:p w14:paraId="3CAE39F8" w14:textId="77777777" w:rsidR="00A31159" w:rsidRPr="00A31159" w:rsidRDefault="00A31159" w:rsidP="00A31159">
      <w:pPr>
        <w:tabs>
          <w:tab w:val="clear" w:pos="567"/>
        </w:tabs>
        <w:spacing w:line="240" w:lineRule="auto"/>
        <w:rPr>
          <w:szCs w:val="22"/>
        </w:rPr>
      </w:pPr>
      <w:r w:rsidRPr="00A31159">
        <w:rPr>
          <w:szCs w:val="22"/>
        </w:rPr>
        <w:t xml:space="preserve">Cūkām intramuskulāra injekcija 10 mg </w:t>
      </w:r>
      <w:proofErr w:type="spellStart"/>
      <w:r w:rsidRPr="00A31159">
        <w:rPr>
          <w:szCs w:val="22"/>
        </w:rPr>
        <w:t>tilmikozīna</w:t>
      </w:r>
      <w:proofErr w:type="spellEnd"/>
      <w:r w:rsidRPr="00A31159">
        <w:rPr>
          <w:szCs w:val="22"/>
        </w:rPr>
        <w:t xml:space="preserve">/kg ķermeņa svara izraisīja paātrinātu elpošanu, vemšanu un krampjus; 20 mg/kg ķermeņa svara izraisīja mirstību 3 no 4 cūkām un 30 mg/kg ķermeņa svara izraisīja visu 4 testēto cūku nāvi. </w:t>
      </w:r>
      <w:proofErr w:type="spellStart"/>
      <w:r w:rsidRPr="00A31159">
        <w:rPr>
          <w:szCs w:val="22"/>
        </w:rPr>
        <w:t>Tilmikozīna</w:t>
      </w:r>
      <w:proofErr w:type="spellEnd"/>
      <w:r w:rsidRPr="00A31159">
        <w:rPr>
          <w:szCs w:val="22"/>
        </w:rPr>
        <w:t xml:space="preserve"> 4,5 līdz 5,6 mg/kg ķermeņa svara intravenozā injekcija, kam sekoja 2 līdz 6 1 ml adrenalīna (1/1000) intravenozās injekcijas, izraisīja nāvi visām 6 cūkām, kurām tika veiktas injekcijas. Cūkas, kurām tika ievadīti 4,5 līdz 5,6 mg </w:t>
      </w:r>
      <w:proofErr w:type="spellStart"/>
      <w:r w:rsidRPr="00A31159">
        <w:rPr>
          <w:szCs w:val="22"/>
        </w:rPr>
        <w:t>tilmikozīna</w:t>
      </w:r>
      <w:proofErr w:type="spellEnd"/>
      <w:r w:rsidRPr="00A31159">
        <w:rPr>
          <w:szCs w:val="22"/>
        </w:rPr>
        <w:t xml:space="preserve">/kg ķermeņa svara intravenozi bez adrenalīna, visas izdzīvoja. Šie rezultāti liecina, ka intravenozi ievadīts adrenalīns var būt </w:t>
      </w:r>
      <w:proofErr w:type="spellStart"/>
      <w:r w:rsidRPr="00A31159">
        <w:rPr>
          <w:szCs w:val="22"/>
        </w:rPr>
        <w:t>kontrindicēts</w:t>
      </w:r>
      <w:proofErr w:type="spellEnd"/>
      <w:r w:rsidRPr="00A31159">
        <w:rPr>
          <w:szCs w:val="22"/>
        </w:rPr>
        <w:t>.</w:t>
      </w:r>
    </w:p>
    <w:p w14:paraId="02F2B903" w14:textId="77777777" w:rsidR="00A31159" w:rsidRPr="00A31159" w:rsidRDefault="00A31159" w:rsidP="00A31159">
      <w:pPr>
        <w:tabs>
          <w:tab w:val="clear" w:pos="567"/>
        </w:tabs>
        <w:spacing w:line="240" w:lineRule="auto"/>
        <w:rPr>
          <w:szCs w:val="22"/>
        </w:rPr>
      </w:pPr>
      <w:r w:rsidRPr="00A31159">
        <w:rPr>
          <w:szCs w:val="22"/>
        </w:rPr>
        <w:t xml:space="preserve">Ir novērota krusteniska rezistence starp </w:t>
      </w:r>
      <w:proofErr w:type="spellStart"/>
      <w:r w:rsidRPr="00A31159">
        <w:rPr>
          <w:szCs w:val="22"/>
        </w:rPr>
        <w:t>tilmikozīnu</w:t>
      </w:r>
      <w:proofErr w:type="spellEnd"/>
      <w:r w:rsidRPr="00A31159">
        <w:rPr>
          <w:szCs w:val="22"/>
        </w:rPr>
        <w:t xml:space="preserve">, pārējiem </w:t>
      </w:r>
      <w:proofErr w:type="spellStart"/>
      <w:r w:rsidRPr="00A31159">
        <w:rPr>
          <w:szCs w:val="22"/>
        </w:rPr>
        <w:t>makrolīdiem</w:t>
      </w:r>
      <w:proofErr w:type="spellEnd"/>
      <w:r w:rsidRPr="00A31159">
        <w:rPr>
          <w:szCs w:val="22"/>
        </w:rPr>
        <w:t xml:space="preserve"> un </w:t>
      </w:r>
      <w:proofErr w:type="spellStart"/>
      <w:r w:rsidRPr="00A31159">
        <w:rPr>
          <w:szCs w:val="22"/>
        </w:rPr>
        <w:t>linkomicīnu</w:t>
      </w:r>
      <w:proofErr w:type="spellEnd"/>
      <w:r w:rsidRPr="00A31159">
        <w:rPr>
          <w:szCs w:val="22"/>
        </w:rPr>
        <w:t>.</w:t>
      </w:r>
    </w:p>
    <w:p w14:paraId="487919E3" w14:textId="42D00A0F" w:rsidR="002436A4" w:rsidRDefault="002436A4">
      <w:pPr>
        <w:tabs>
          <w:tab w:val="clear" w:pos="567"/>
        </w:tabs>
        <w:spacing w:line="240" w:lineRule="auto"/>
        <w:rPr>
          <w:szCs w:val="22"/>
        </w:rPr>
      </w:pPr>
      <w:r>
        <w:rPr>
          <w:szCs w:val="22"/>
        </w:rPr>
        <w:br w:type="page"/>
      </w:r>
    </w:p>
    <w:p w14:paraId="03130418" w14:textId="4ABF1BCD" w:rsidR="00C114FF" w:rsidRPr="00E57A7D" w:rsidRDefault="006C78AB" w:rsidP="00B13B6D">
      <w:pPr>
        <w:pStyle w:val="Style1"/>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13BB217B" w14:textId="77777777" w:rsidR="00A31159" w:rsidRPr="00C30B25" w:rsidRDefault="00A31159" w:rsidP="00A31159">
      <w:pPr>
        <w:jc w:val="both"/>
        <w:rPr>
          <w:szCs w:val="22"/>
        </w:rPr>
      </w:pPr>
      <w:r w:rsidRPr="00C30B25">
        <w:rPr>
          <w:szCs w:val="22"/>
          <w:u w:val="single"/>
        </w:rPr>
        <w:t>Absorbcija:</w:t>
      </w:r>
      <w:r w:rsidRPr="00C30B25">
        <w:rPr>
          <w:szCs w:val="22"/>
        </w:rPr>
        <w:t xml:space="preserve"> </w:t>
      </w:r>
      <w:r>
        <w:rPr>
          <w:szCs w:val="22"/>
        </w:rPr>
        <w:t>i</w:t>
      </w:r>
      <w:r w:rsidRPr="00C30B25">
        <w:rPr>
          <w:szCs w:val="22"/>
        </w:rPr>
        <w:t xml:space="preserve">r veikti vairāki pētījumi. Rezultāti </w:t>
      </w:r>
      <w:r>
        <w:rPr>
          <w:szCs w:val="22"/>
        </w:rPr>
        <w:t>pie</w:t>
      </w:r>
      <w:r w:rsidRPr="00C30B25">
        <w:rPr>
          <w:szCs w:val="22"/>
        </w:rPr>
        <w:t xml:space="preserve">rāda, ka, veicot </w:t>
      </w:r>
      <w:proofErr w:type="spellStart"/>
      <w:r>
        <w:rPr>
          <w:szCs w:val="22"/>
        </w:rPr>
        <w:t>subkutānu</w:t>
      </w:r>
      <w:proofErr w:type="spellEnd"/>
      <w:r w:rsidRPr="00C30B25">
        <w:rPr>
          <w:szCs w:val="22"/>
        </w:rPr>
        <w:t xml:space="preserve"> injekciju teļiem un aitām kā rekomendēts muguras-sānu krūškurvja daļā, galvenie parametri ir: </w:t>
      </w:r>
      <w:r w:rsidRPr="00C30B25">
        <w:rPr>
          <w:szCs w:val="22"/>
        </w:rPr>
        <w:cr/>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2693"/>
        <w:gridCol w:w="1560"/>
        <w:gridCol w:w="1701"/>
      </w:tblGrid>
      <w:tr w:rsidR="00A31159" w:rsidRPr="00C614E3" w14:paraId="59E394FA" w14:textId="77777777" w:rsidTr="00050DDD">
        <w:trPr>
          <w:trHeight w:val="294"/>
          <w:jc w:val="center"/>
        </w:trPr>
        <w:tc>
          <w:tcPr>
            <w:tcW w:w="2268" w:type="dxa"/>
          </w:tcPr>
          <w:p w14:paraId="0D0039EA" w14:textId="77777777" w:rsidR="00A31159" w:rsidRPr="002436A4" w:rsidRDefault="00A31159" w:rsidP="002E7EBF">
            <w:pPr>
              <w:pStyle w:val="Default"/>
              <w:rPr>
                <w:rFonts w:ascii="Times New Roman" w:hAnsi="Times New Roman" w:cs="Times New Roman"/>
                <w:sz w:val="22"/>
                <w:szCs w:val="22"/>
              </w:rPr>
            </w:pPr>
          </w:p>
        </w:tc>
        <w:tc>
          <w:tcPr>
            <w:tcW w:w="2693" w:type="dxa"/>
          </w:tcPr>
          <w:p w14:paraId="5CBA6B65" w14:textId="77777777" w:rsidR="00A31159" w:rsidRPr="002436A4" w:rsidRDefault="00A31159" w:rsidP="002E7EBF">
            <w:pPr>
              <w:pStyle w:val="Default"/>
              <w:jc w:val="center"/>
              <w:rPr>
                <w:rFonts w:ascii="Times New Roman" w:hAnsi="Times New Roman" w:cs="Times New Roman"/>
                <w:sz w:val="22"/>
                <w:szCs w:val="22"/>
              </w:rPr>
            </w:pPr>
            <w:r w:rsidRPr="002436A4">
              <w:rPr>
                <w:rFonts w:ascii="Times New Roman" w:hAnsi="Times New Roman" w:cs="Times New Roman"/>
                <w:sz w:val="22"/>
                <w:szCs w:val="22"/>
              </w:rPr>
              <w:t>Deva</w:t>
            </w:r>
          </w:p>
        </w:tc>
        <w:tc>
          <w:tcPr>
            <w:tcW w:w="1560" w:type="dxa"/>
          </w:tcPr>
          <w:p w14:paraId="76B6F407" w14:textId="77777777" w:rsidR="00A31159" w:rsidRPr="002436A4" w:rsidRDefault="00A31159" w:rsidP="002E7EBF">
            <w:pPr>
              <w:pStyle w:val="Default"/>
              <w:jc w:val="center"/>
              <w:rPr>
                <w:rFonts w:ascii="Times New Roman" w:hAnsi="Times New Roman" w:cs="Times New Roman"/>
                <w:sz w:val="22"/>
                <w:szCs w:val="22"/>
              </w:rPr>
            </w:pPr>
            <w:proofErr w:type="spellStart"/>
            <w:r w:rsidRPr="002436A4">
              <w:rPr>
                <w:rFonts w:ascii="Times New Roman" w:hAnsi="Times New Roman" w:cs="Times New Roman"/>
                <w:sz w:val="22"/>
                <w:szCs w:val="22"/>
              </w:rPr>
              <w:t>T</w:t>
            </w:r>
            <w:r w:rsidRPr="002436A4">
              <w:rPr>
                <w:rFonts w:ascii="Times New Roman" w:hAnsi="Times New Roman" w:cs="Times New Roman"/>
                <w:sz w:val="22"/>
                <w:szCs w:val="22"/>
                <w:vertAlign w:val="subscript"/>
              </w:rPr>
              <w:t>max</w:t>
            </w:r>
            <w:proofErr w:type="spellEnd"/>
          </w:p>
        </w:tc>
        <w:tc>
          <w:tcPr>
            <w:tcW w:w="1701" w:type="dxa"/>
          </w:tcPr>
          <w:p w14:paraId="63BCB7C9" w14:textId="77777777" w:rsidR="00A31159" w:rsidRPr="002436A4" w:rsidRDefault="00A31159" w:rsidP="002E7EBF">
            <w:pPr>
              <w:pStyle w:val="Default"/>
              <w:jc w:val="center"/>
              <w:rPr>
                <w:rFonts w:ascii="Times New Roman" w:hAnsi="Times New Roman" w:cs="Times New Roman"/>
                <w:sz w:val="22"/>
                <w:szCs w:val="22"/>
              </w:rPr>
            </w:pPr>
            <w:proofErr w:type="spellStart"/>
            <w:r w:rsidRPr="002436A4">
              <w:rPr>
                <w:rFonts w:ascii="Times New Roman" w:hAnsi="Times New Roman" w:cs="Times New Roman"/>
                <w:sz w:val="22"/>
                <w:szCs w:val="22"/>
              </w:rPr>
              <w:t>C</w:t>
            </w:r>
            <w:r w:rsidRPr="002436A4">
              <w:rPr>
                <w:rFonts w:ascii="Times New Roman" w:hAnsi="Times New Roman" w:cs="Times New Roman"/>
                <w:sz w:val="22"/>
                <w:szCs w:val="22"/>
                <w:vertAlign w:val="subscript"/>
              </w:rPr>
              <w:t>max</w:t>
            </w:r>
            <w:proofErr w:type="spellEnd"/>
          </w:p>
        </w:tc>
      </w:tr>
      <w:tr w:rsidR="00A31159" w:rsidRPr="00C614E3" w14:paraId="42B0B70B" w14:textId="77777777" w:rsidTr="00050DDD">
        <w:trPr>
          <w:trHeight w:val="811"/>
          <w:jc w:val="center"/>
        </w:trPr>
        <w:tc>
          <w:tcPr>
            <w:tcW w:w="2268" w:type="dxa"/>
          </w:tcPr>
          <w:p w14:paraId="0AD7176F" w14:textId="77777777" w:rsidR="00A31159" w:rsidRPr="002436A4" w:rsidRDefault="00A31159" w:rsidP="002E7EBF">
            <w:pPr>
              <w:pStyle w:val="Default"/>
              <w:rPr>
                <w:rFonts w:ascii="Times New Roman" w:hAnsi="Times New Roman" w:cs="Times New Roman"/>
                <w:sz w:val="22"/>
                <w:szCs w:val="22"/>
              </w:rPr>
            </w:pPr>
            <w:r w:rsidRPr="002436A4">
              <w:rPr>
                <w:rFonts w:ascii="Times New Roman" w:hAnsi="Times New Roman" w:cs="Times New Roman"/>
                <w:sz w:val="22"/>
                <w:szCs w:val="22"/>
              </w:rPr>
              <w:lastRenderedPageBreak/>
              <w:t>Liellopi:</w:t>
            </w:r>
          </w:p>
          <w:p w14:paraId="78AAC447" w14:textId="77777777" w:rsidR="00A31159" w:rsidRPr="002436A4" w:rsidRDefault="00A31159" w:rsidP="002E7EBF">
            <w:pPr>
              <w:pStyle w:val="Default"/>
              <w:rPr>
                <w:rFonts w:ascii="Times New Roman" w:hAnsi="Times New Roman" w:cs="Times New Roman"/>
                <w:sz w:val="22"/>
                <w:szCs w:val="22"/>
              </w:rPr>
            </w:pPr>
            <w:r w:rsidRPr="002436A4">
              <w:rPr>
                <w:rFonts w:ascii="Times New Roman" w:hAnsi="Times New Roman" w:cs="Times New Roman"/>
                <w:sz w:val="22"/>
                <w:szCs w:val="22"/>
              </w:rPr>
              <w:t>Jaundzimušie teļi</w:t>
            </w:r>
          </w:p>
          <w:p w14:paraId="4A38D885" w14:textId="77777777" w:rsidR="00A31159" w:rsidRPr="002436A4" w:rsidRDefault="00A31159" w:rsidP="002E7EBF">
            <w:pPr>
              <w:pStyle w:val="Default"/>
              <w:rPr>
                <w:rFonts w:ascii="Times New Roman" w:hAnsi="Times New Roman" w:cs="Times New Roman"/>
                <w:sz w:val="22"/>
                <w:szCs w:val="22"/>
              </w:rPr>
            </w:pPr>
            <w:r w:rsidRPr="002436A4">
              <w:rPr>
                <w:rFonts w:ascii="Times New Roman" w:hAnsi="Times New Roman" w:cs="Times New Roman"/>
                <w:sz w:val="22"/>
                <w:szCs w:val="22"/>
              </w:rPr>
              <w:t>Nobarojamie liellopi</w:t>
            </w:r>
          </w:p>
        </w:tc>
        <w:tc>
          <w:tcPr>
            <w:tcW w:w="2693" w:type="dxa"/>
          </w:tcPr>
          <w:p w14:paraId="01D7428F" w14:textId="77777777" w:rsidR="00A31159" w:rsidRPr="002436A4" w:rsidRDefault="00A31159" w:rsidP="002E7EBF">
            <w:pPr>
              <w:pStyle w:val="Default"/>
              <w:jc w:val="center"/>
              <w:rPr>
                <w:rFonts w:ascii="Times New Roman" w:hAnsi="Times New Roman" w:cs="Times New Roman"/>
                <w:sz w:val="22"/>
                <w:szCs w:val="22"/>
              </w:rPr>
            </w:pPr>
          </w:p>
          <w:p w14:paraId="3A210C11" w14:textId="77777777" w:rsidR="00A31159" w:rsidRPr="002436A4" w:rsidRDefault="00A31159" w:rsidP="002E7EBF">
            <w:pPr>
              <w:pStyle w:val="Default"/>
              <w:jc w:val="center"/>
              <w:rPr>
                <w:rFonts w:ascii="Times New Roman" w:hAnsi="Times New Roman" w:cs="Times New Roman"/>
                <w:sz w:val="22"/>
                <w:szCs w:val="22"/>
              </w:rPr>
            </w:pPr>
            <w:r w:rsidRPr="002436A4">
              <w:rPr>
                <w:rFonts w:ascii="Times New Roman" w:hAnsi="Times New Roman" w:cs="Times New Roman"/>
                <w:sz w:val="22"/>
                <w:szCs w:val="22"/>
              </w:rPr>
              <w:t>10 mg/kg ķermeņa svara</w:t>
            </w:r>
          </w:p>
          <w:p w14:paraId="20D8B0C9" w14:textId="77777777" w:rsidR="00A31159" w:rsidRPr="002436A4" w:rsidRDefault="00A31159" w:rsidP="002E7EBF">
            <w:pPr>
              <w:pStyle w:val="Default"/>
              <w:jc w:val="center"/>
              <w:rPr>
                <w:rFonts w:ascii="Times New Roman" w:hAnsi="Times New Roman" w:cs="Times New Roman"/>
                <w:sz w:val="22"/>
                <w:szCs w:val="22"/>
              </w:rPr>
            </w:pPr>
            <w:r w:rsidRPr="002436A4">
              <w:rPr>
                <w:rFonts w:ascii="Times New Roman" w:hAnsi="Times New Roman" w:cs="Times New Roman"/>
                <w:sz w:val="22"/>
                <w:szCs w:val="22"/>
              </w:rPr>
              <w:t>10 mg/kg ķermeņa svara</w:t>
            </w:r>
          </w:p>
        </w:tc>
        <w:tc>
          <w:tcPr>
            <w:tcW w:w="1560" w:type="dxa"/>
          </w:tcPr>
          <w:p w14:paraId="3402D9E0" w14:textId="77777777" w:rsidR="00A31159" w:rsidRPr="002436A4" w:rsidRDefault="00A31159" w:rsidP="002E7EBF">
            <w:pPr>
              <w:pStyle w:val="Default"/>
              <w:jc w:val="center"/>
              <w:rPr>
                <w:rFonts w:ascii="Times New Roman" w:hAnsi="Times New Roman" w:cs="Times New Roman"/>
                <w:sz w:val="22"/>
                <w:szCs w:val="22"/>
              </w:rPr>
            </w:pPr>
          </w:p>
          <w:p w14:paraId="6C6D2B75" w14:textId="77777777" w:rsidR="00A31159" w:rsidRPr="002436A4" w:rsidRDefault="00A31159" w:rsidP="002E7EBF">
            <w:pPr>
              <w:pStyle w:val="Default"/>
              <w:jc w:val="center"/>
              <w:rPr>
                <w:rFonts w:ascii="Times New Roman" w:hAnsi="Times New Roman" w:cs="Times New Roman"/>
                <w:sz w:val="22"/>
                <w:szCs w:val="22"/>
              </w:rPr>
            </w:pPr>
            <w:r w:rsidRPr="002436A4">
              <w:rPr>
                <w:rFonts w:ascii="Times New Roman" w:hAnsi="Times New Roman" w:cs="Times New Roman"/>
                <w:sz w:val="22"/>
                <w:szCs w:val="22"/>
              </w:rPr>
              <w:t>1 stunda</w:t>
            </w:r>
          </w:p>
          <w:p w14:paraId="3329137A" w14:textId="77777777" w:rsidR="00A31159" w:rsidRPr="002436A4" w:rsidRDefault="00A31159" w:rsidP="002E7EBF">
            <w:pPr>
              <w:pStyle w:val="Default"/>
              <w:jc w:val="center"/>
              <w:rPr>
                <w:rFonts w:ascii="Times New Roman" w:hAnsi="Times New Roman" w:cs="Times New Roman"/>
                <w:sz w:val="22"/>
                <w:szCs w:val="22"/>
              </w:rPr>
            </w:pPr>
            <w:r w:rsidRPr="002436A4">
              <w:rPr>
                <w:rFonts w:ascii="Times New Roman" w:hAnsi="Times New Roman" w:cs="Times New Roman"/>
                <w:sz w:val="22"/>
                <w:szCs w:val="22"/>
              </w:rPr>
              <w:t>1 stunda</w:t>
            </w:r>
          </w:p>
        </w:tc>
        <w:tc>
          <w:tcPr>
            <w:tcW w:w="1701" w:type="dxa"/>
          </w:tcPr>
          <w:p w14:paraId="49DCFF6B" w14:textId="77777777" w:rsidR="00A31159" w:rsidRPr="002436A4" w:rsidRDefault="00A31159" w:rsidP="002E7EBF">
            <w:pPr>
              <w:pStyle w:val="Default"/>
              <w:jc w:val="center"/>
              <w:rPr>
                <w:rFonts w:ascii="Times New Roman" w:hAnsi="Times New Roman" w:cs="Times New Roman"/>
                <w:sz w:val="22"/>
                <w:szCs w:val="22"/>
              </w:rPr>
            </w:pPr>
          </w:p>
          <w:p w14:paraId="3E3F8C61" w14:textId="77777777" w:rsidR="00A31159" w:rsidRPr="002436A4" w:rsidRDefault="00A31159" w:rsidP="002E7EBF">
            <w:pPr>
              <w:pStyle w:val="Default"/>
              <w:jc w:val="center"/>
              <w:rPr>
                <w:rFonts w:ascii="Times New Roman" w:hAnsi="Times New Roman" w:cs="Times New Roman"/>
                <w:sz w:val="22"/>
                <w:szCs w:val="22"/>
              </w:rPr>
            </w:pPr>
            <w:r w:rsidRPr="002436A4">
              <w:rPr>
                <w:rFonts w:ascii="Times New Roman" w:hAnsi="Times New Roman" w:cs="Times New Roman"/>
                <w:sz w:val="22"/>
                <w:szCs w:val="22"/>
              </w:rPr>
              <w:t xml:space="preserve">1,55 </w:t>
            </w:r>
            <w:proofErr w:type="spellStart"/>
            <w:r w:rsidRPr="002436A4">
              <w:rPr>
                <w:rFonts w:ascii="Times New Roman" w:hAnsi="Times New Roman" w:cs="Times New Roman"/>
                <w:sz w:val="22"/>
                <w:szCs w:val="22"/>
              </w:rPr>
              <w:t>μg</w:t>
            </w:r>
            <w:proofErr w:type="spellEnd"/>
            <w:r w:rsidRPr="002436A4">
              <w:rPr>
                <w:rFonts w:ascii="Times New Roman" w:hAnsi="Times New Roman" w:cs="Times New Roman"/>
                <w:sz w:val="22"/>
                <w:szCs w:val="22"/>
              </w:rPr>
              <w:t>/ml</w:t>
            </w:r>
          </w:p>
          <w:p w14:paraId="26F93D48" w14:textId="77777777" w:rsidR="00A31159" w:rsidRPr="002436A4" w:rsidRDefault="00A31159" w:rsidP="002E7EBF">
            <w:pPr>
              <w:pStyle w:val="Default"/>
              <w:jc w:val="center"/>
              <w:rPr>
                <w:rFonts w:ascii="Times New Roman" w:hAnsi="Times New Roman" w:cs="Times New Roman"/>
                <w:sz w:val="22"/>
                <w:szCs w:val="22"/>
              </w:rPr>
            </w:pPr>
            <w:r w:rsidRPr="002436A4">
              <w:rPr>
                <w:rFonts w:ascii="Times New Roman" w:hAnsi="Times New Roman" w:cs="Times New Roman"/>
                <w:sz w:val="22"/>
                <w:szCs w:val="22"/>
              </w:rPr>
              <w:t xml:space="preserve">0,97 </w:t>
            </w:r>
            <w:proofErr w:type="spellStart"/>
            <w:r w:rsidRPr="002436A4">
              <w:rPr>
                <w:rFonts w:ascii="Times New Roman" w:hAnsi="Times New Roman" w:cs="Times New Roman"/>
                <w:sz w:val="22"/>
                <w:szCs w:val="22"/>
              </w:rPr>
              <w:t>μg</w:t>
            </w:r>
            <w:proofErr w:type="spellEnd"/>
            <w:r w:rsidRPr="002436A4">
              <w:rPr>
                <w:rFonts w:ascii="Times New Roman" w:hAnsi="Times New Roman" w:cs="Times New Roman"/>
                <w:sz w:val="22"/>
                <w:szCs w:val="22"/>
              </w:rPr>
              <w:t>/ml</w:t>
            </w:r>
          </w:p>
        </w:tc>
      </w:tr>
      <w:tr w:rsidR="00A31159" w:rsidRPr="00C614E3" w14:paraId="1088CF9C" w14:textId="77777777" w:rsidTr="00050DDD">
        <w:trPr>
          <w:trHeight w:val="809"/>
          <w:jc w:val="center"/>
        </w:trPr>
        <w:tc>
          <w:tcPr>
            <w:tcW w:w="2268" w:type="dxa"/>
          </w:tcPr>
          <w:p w14:paraId="106AEA34" w14:textId="77777777" w:rsidR="00A31159" w:rsidRPr="002436A4" w:rsidRDefault="00A31159" w:rsidP="002E7EBF">
            <w:pPr>
              <w:pStyle w:val="Default"/>
              <w:rPr>
                <w:rFonts w:ascii="Times New Roman" w:hAnsi="Times New Roman" w:cs="Times New Roman"/>
                <w:sz w:val="22"/>
                <w:szCs w:val="22"/>
              </w:rPr>
            </w:pPr>
            <w:r w:rsidRPr="002436A4">
              <w:rPr>
                <w:rFonts w:ascii="Times New Roman" w:hAnsi="Times New Roman" w:cs="Times New Roman"/>
                <w:sz w:val="22"/>
                <w:szCs w:val="22"/>
              </w:rPr>
              <w:t>Aitas</w:t>
            </w:r>
          </w:p>
          <w:p w14:paraId="70A7921F" w14:textId="77777777" w:rsidR="00A31159" w:rsidRPr="002436A4" w:rsidRDefault="00A31159" w:rsidP="002E7EBF">
            <w:pPr>
              <w:pStyle w:val="Default"/>
              <w:rPr>
                <w:rFonts w:ascii="Times New Roman" w:hAnsi="Times New Roman" w:cs="Times New Roman"/>
                <w:sz w:val="22"/>
                <w:szCs w:val="22"/>
              </w:rPr>
            </w:pPr>
            <w:r w:rsidRPr="002436A4">
              <w:rPr>
                <w:rFonts w:ascii="Times New Roman" w:hAnsi="Times New Roman" w:cs="Times New Roman"/>
                <w:sz w:val="22"/>
                <w:szCs w:val="22"/>
              </w:rPr>
              <w:t>40 kg dzīvnieki</w:t>
            </w:r>
          </w:p>
          <w:p w14:paraId="679DA92B" w14:textId="77777777" w:rsidR="00A31159" w:rsidRPr="002436A4" w:rsidRDefault="00A31159" w:rsidP="002E7EBF">
            <w:pPr>
              <w:pStyle w:val="Default"/>
              <w:rPr>
                <w:rFonts w:ascii="Times New Roman" w:hAnsi="Times New Roman" w:cs="Times New Roman"/>
                <w:sz w:val="22"/>
                <w:szCs w:val="22"/>
              </w:rPr>
            </w:pPr>
            <w:r w:rsidRPr="002436A4">
              <w:rPr>
                <w:rFonts w:ascii="Times New Roman" w:hAnsi="Times New Roman" w:cs="Times New Roman"/>
                <w:sz w:val="22"/>
                <w:szCs w:val="22"/>
              </w:rPr>
              <w:t>28-50 kg dzīvnieki</w:t>
            </w:r>
          </w:p>
        </w:tc>
        <w:tc>
          <w:tcPr>
            <w:tcW w:w="2693" w:type="dxa"/>
          </w:tcPr>
          <w:p w14:paraId="266FC4D8" w14:textId="77777777" w:rsidR="00A31159" w:rsidRPr="002436A4" w:rsidRDefault="00A31159" w:rsidP="002E7EBF">
            <w:pPr>
              <w:pStyle w:val="Default"/>
              <w:jc w:val="center"/>
              <w:rPr>
                <w:rFonts w:ascii="Times New Roman" w:hAnsi="Times New Roman" w:cs="Times New Roman"/>
                <w:sz w:val="22"/>
                <w:szCs w:val="22"/>
              </w:rPr>
            </w:pPr>
          </w:p>
          <w:p w14:paraId="28DF4D5D" w14:textId="77777777" w:rsidR="00A31159" w:rsidRPr="002436A4" w:rsidRDefault="00A31159" w:rsidP="002E7EBF">
            <w:pPr>
              <w:pStyle w:val="Default"/>
              <w:jc w:val="center"/>
              <w:rPr>
                <w:rFonts w:ascii="Times New Roman" w:hAnsi="Times New Roman" w:cs="Times New Roman"/>
                <w:sz w:val="22"/>
                <w:szCs w:val="22"/>
              </w:rPr>
            </w:pPr>
            <w:r w:rsidRPr="002436A4">
              <w:rPr>
                <w:rFonts w:ascii="Times New Roman" w:hAnsi="Times New Roman" w:cs="Times New Roman"/>
                <w:sz w:val="22"/>
                <w:szCs w:val="22"/>
              </w:rPr>
              <w:t>10 mg/kg ķermeņa svara</w:t>
            </w:r>
          </w:p>
          <w:p w14:paraId="19A7B9C9" w14:textId="77777777" w:rsidR="00A31159" w:rsidRPr="002436A4" w:rsidRDefault="00A31159" w:rsidP="002E7EBF">
            <w:pPr>
              <w:pStyle w:val="Default"/>
              <w:jc w:val="center"/>
              <w:rPr>
                <w:rFonts w:ascii="Times New Roman" w:hAnsi="Times New Roman" w:cs="Times New Roman"/>
                <w:sz w:val="22"/>
                <w:szCs w:val="22"/>
              </w:rPr>
            </w:pPr>
            <w:r w:rsidRPr="002436A4">
              <w:rPr>
                <w:rFonts w:ascii="Times New Roman" w:hAnsi="Times New Roman" w:cs="Times New Roman"/>
                <w:sz w:val="22"/>
                <w:szCs w:val="22"/>
              </w:rPr>
              <w:t>10 mg/kg ķermeņa svara</w:t>
            </w:r>
          </w:p>
        </w:tc>
        <w:tc>
          <w:tcPr>
            <w:tcW w:w="1560" w:type="dxa"/>
          </w:tcPr>
          <w:p w14:paraId="528F150E" w14:textId="77777777" w:rsidR="00A31159" w:rsidRPr="002436A4" w:rsidRDefault="00A31159" w:rsidP="002E7EBF">
            <w:pPr>
              <w:pStyle w:val="Default"/>
              <w:jc w:val="center"/>
              <w:rPr>
                <w:rFonts w:ascii="Times New Roman" w:hAnsi="Times New Roman" w:cs="Times New Roman"/>
                <w:sz w:val="22"/>
                <w:szCs w:val="22"/>
              </w:rPr>
            </w:pPr>
          </w:p>
          <w:p w14:paraId="5627AD66" w14:textId="77777777" w:rsidR="00A31159" w:rsidRPr="002436A4" w:rsidRDefault="00A31159" w:rsidP="002E7EBF">
            <w:pPr>
              <w:pStyle w:val="Default"/>
              <w:jc w:val="center"/>
              <w:rPr>
                <w:rFonts w:ascii="Times New Roman" w:hAnsi="Times New Roman" w:cs="Times New Roman"/>
                <w:sz w:val="22"/>
                <w:szCs w:val="22"/>
              </w:rPr>
            </w:pPr>
            <w:r w:rsidRPr="002436A4">
              <w:rPr>
                <w:rFonts w:ascii="Times New Roman" w:hAnsi="Times New Roman" w:cs="Times New Roman"/>
                <w:sz w:val="22"/>
                <w:szCs w:val="22"/>
              </w:rPr>
              <w:t>8 stundas</w:t>
            </w:r>
          </w:p>
          <w:p w14:paraId="4B3410CC" w14:textId="77777777" w:rsidR="00A31159" w:rsidRPr="002436A4" w:rsidRDefault="00A31159" w:rsidP="002E7EBF">
            <w:pPr>
              <w:pStyle w:val="Default"/>
              <w:jc w:val="center"/>
              <w:rPr>
                <w:rFonts w:ascii="Times New Roman" w:hAnsi="Times New Roman" w:cs="Times New Roman"/>
                <w:sz w:val="22"/>
                <w:szCs w:val="22"/>
              </w:rPr>
            </w:pPr>
            <w:r w:rsidRPr="002436A4">
              <w:rPr>
                <w:rFonts w:ascii="Times New Roman" w:hAnsi="Times New Roman" w:cs="Times New Roman"/>
                <w:sz w:val="22"/>
                <w:szCs w:val="22"/>
              </w:rPr>
              <w:t>8 stundas</w:t>
            </w:r>
          </w:p>
        </w:tc>
        <w:tc>
          <w:tcPr>
            <w:tcW w:w="1701" w:type="dxa"/>
          </w:tcPr>
          <w:p w14:paraId="27754DC8" w14:textId="77777777" w:rsidR="00A31159" w:rsidRPr="002436A4" w:rsidRDefault="00A31159" w:rsidP="002E7EBF">
            <w:pPr>
              <w:pStyle w:val="Default"/>
              <w:jc w:val="center"/>
              <w:rPr>
                <w:rFonts w:ascii="Times New Roman" w:hAnsi="Times New Roman" w:cs="Times New Roman"/>
                <w:sz w:val="22"/>
                <w:szCs w:val="22"/>
              </w:rPr>
            </w:pPr>
          </w:p>
          <w:p w14:paraId="5A35CC2B" w14:textId="77777777" w:rsidR="00A31159" w:rsidRPr="002436A4" w:rsidRDefault="00A31159" w:rsidP="002E7EBF">
            <w:pPr>
              <w:pStyle w:val="Default"/>
              <w:jc w:val="center"/>
              <w:rPr>
                <w:rFonts w:ascii="Times New Roman" w:hAnsi="Times New Roman" w:cs="Times New Roman"/>
                <w:sz w:val="22"/>
                <w:szCs w:val="22"/>
              </w:rPr>
            </w:pPr>
            <w:r w:rsidRPr="002436A4">
              <w:rPr>
                <w:rFonts w:ascii="Times New Roman" w:hAnsi="Times New Roman" w:cs="Times New Roman"/>
                <w:sz w:val="22"/>
                <w:szCs w:val="22"/>
              </w:rPr>
              <w:t xml:space="preserve">0,44 </w:t>
            </w:r>
            <w:proofErr w:type="spellStart"/>
            <w:r w:rsidRPr="002436A4">
              <w:rPr>
                <w:rFonts w:ascii="Times New Roman" w:hAnsi="Times New Roman" w:cs="Times New Roman"/>
                <w:sz w:val="22"/>
                <w:szCs w:val="22"/>
              </w:rPr>
              <w:t>μg</w:t>
            </w:r>
            <w:proofErr w:type="spellEnd"/>
            <w:r w:rsidRPr="002436A4">
              <w:rPr>
                <w:rFonts w:ascii="Times New Roman" w:hAnsi="Times New Roman" w:cs="Times New Roman"/>
                <w:sz w:val="22"/>
                <w:szCs w:val="22"/>
              </w:rPr>
              <w:t>/ml</w:t>
            </w:r>
          </w:p>
          <w:p w14:paraId="5CE677A5" w14:textId="77777777" w:rsidR="00A31159" w:rsidRPr="002436A4" w:rsidRDefault="00A31159" w:rsidP="002E7EBF">
            <w:pPr>
              <w:pStyle w:val="Default"/>
              <w:jc w:val="center"/>
              <w:rPr>
                <w:rFonts w:ascii="Times New Roman" w:hAnsi="Times New Roman" w:cs="Times New Roman"/>
                <w:sz w:val="22"/>
                <w:szCs w:val="22"/>
              </w:rPr>
            </w:pPr>
            <w:r w:rsidRPr="002436A4">
              <w:rPr>
                <w:rFonts w:ascii="Times New Roman" w:hAnsi="Times New Roman" w:cs="Times New Roman"/>
                <w:sz w:val="22"/>
                <w:szCs w:val="22"/>
              </w:rPr>
              <w:t xml:space="preserve">1,18 </w:t>
            </w:r>
            <w:proofErr w:type="spellStart"/>
            <w:r w:rsidRPr="002436A4">
              <w:rPr>
                <w:rFonts w:ascii="Times New Roman" w:hAnsi="Times New Roman" w:cs="Times New Roman"/>
                <w:sz w:val="22"/>
                <w:szCs w:val="22"/>
              </w:rPr>
              <w:t>μg</w:t>
            </w:r>
            <w:proofErr w:type="spellEnd"/>
            <w:r w:rsidRPr="002436A4">
              <w:rPr>
                <w:rFonts w:ascii="Times New Roman" w:hAnsi="Times New Roman" w:cs="Times New Roman"/>
                <w:sz w:val="22"/>
                <w:szCs w:val="22"/>
              </w:rPr>
              <w:t>/ml</w:t>
            </w:r>
          </w:p>
        </w:tc>
      </w:tr>
    </w:tbl>
    <w:p w14:paraId="6B913EE7" w14:textId="77777777" w:rsidR="00A31159" w:rsidRPr="002E7EBF" w:rsidRDefault="00A31159" w:rsidP="00A31159">
      <w:pPr>
        <w:pStyle w:val="Default"/>
        <w:rPr>
          <w:color w:val="auto"/>
          <w:sz w:val="22"/>
          <w:szCs w:val="22"/>
        </w:rPr>
      </w:pPr>
    </w:p>
    <w:p w14:paraId="3E271CB4" w14:textId="77777777" w:rsidR="00A31159" w:rsidRPr="00C30B25" w:rsidRDefault="00A31159" w:rsidP="00A31159">
      <w:pPr>
        <w:jc w:val="both"/>
        <w:rPr>
          <w:rStyle w:val="hps"/>
          <w:szCs w:val="22"/>
        </w:rPr>
      </w:pPr>
      <w:r w:rsidRPr="00C30B25">
        <w:rPr>
          <w:rStyle w:val="hps"/>
          <w:szCs w:val="22"/>
          <w:u w:val="single"/>
        </w:rPr>
        <w:t>Izplatīšanās</w:t>
      </w:r>
      <w:r w:rsidRPr="00C30B25">
        <w:rPr>
          <w:rStyle w:val="hps"/>
          <w:szCs w:val="22"/>
        </w:rPr>
        <w:t xml:space="preserve">: </w:t>
      </w:r>
      <w:r>
        <w:rPr>
          <w:rStyle w:val="hps"/>
          <w:szCs w:val="22"/>
        </w:rPr>
        <w:t>p</w:t>
      </w:r>
      <w:r w:rsidRPr="00C30B25">
        <w:rPr>
          <w:rStyle w:val="hps"/>
          <w:szCs w:val="22"/>
        </w:rPr>
        <w:t xml:space="preserve">ēc </w:t>
      </w:r>
      <w:proofErr w:type="spellStart"/>
      <w:r>
        <w:rPr>
          <w:rStyle w:val="hps"/>
          <w:szCs w:val="22"/>
        </w:rPr>
        <w:t>subkutānas</w:t>
      </w:r>
      <w:proofErr w:type="spellEnd"/>
      <w:r w:rsidRPr="00C30B25">
        <w:rPr>
          <w:rStyle w:val="hps"/>
          <w:szCs w:val="22"/>
        </w:rPr>
        <w:t xml:space="preserve"> injekcijas </w:t>
      </w:r>
      <w:proofErr w:type="spellStart"/>
      <w:r w:rsidRPr="00C30B25">
        <w:rPr>
          <w:rStyle w:val="hps"/>
          <w:szCs w:val="22"/>
        </w:rPr>
        <w:t>tilmikozīns</w:t>
      </w:r>
      <w:proofErr w:type="spellEnd"/>
      <w:r w:rsidRPr="00C30B25">
        <w:rPr>
          <w:rStyle w:val="hps"/>
          <w:szCs w:val="22"/>
        </w:rPr>
        <w:t xml:space="preserve"> izplat</w:t>
      </w:r>
      <w:r>
        <w:rPr>
          <w:rStyle w:val="hps"/>
          <w:szCs w:val="22"/>
        </w:rPr>
        <w:t>ās</w:t>
      </w:r>
      <w:r w:rsidRPr="00C30B25">
        <w:rPr>
          <w:rStyle w:val="hps"/>
          <w:szCs w:val="22"/>
        </w:rPr>
        <w:t xml:space="preserve"> </w:t>
      </w:r>
      <w:r>
        <w:rPr>
          <w:rStyle w:val="hps"/>
          <w:szCs w:val="22"/>
        </w:rPr>
        <w:t xml:space="preserve">pa </w:t>
      </w:r>
      <w:r w:rsidRPr="00C30B25">
        <w:rPr>
          <w:rStyle w:val="hps"/>
          <w:szCs w:val="22"/>
        </w:rPr>
        <w:t>vis</w:t>
      </w:r>
      <w:r>
        <w:rPr>
          <w:rStyle w:val="hps"/>
          <w:szCs w:val="22"/>
        </w:rPr>
        <w:t>u</w:t>
      </w:r>
      <w:r w:rsidRPr="00C30B25">
        <w:rPr>
          <w:rStyle w:val="hps"/>
          <w:szCs w:val="22"/>
        </w:rPr>
        <w:t xml:space="preserve"> organism</w:t>
      </w:r>
      <w:r>
        <w:rPr>
          <w:rStyle w:val="hps"/>
          <w:szCs w:val="22"/>
        </w:rPr>
        <w:t>u</w:t>
      </w:r>
      <w:r w:rsidRPr="00C30B25">
        <w:rPr>
          <w:rStyle w:val="hps"/>
          <w:szCs w:val="22"/>
        </w:rPr>
        <w:t xml:space="preserve">, bet jo īpaši augstā </w:t>
      </w:r>
      <w:r>
        <w:rPr>
          <w:rStyle w:val="hps"/>
          <w:szCs w:val="22"/>
        </w:rPr>
        <w:t>koncentrācijā</w:t>
      </w:r>
      <w:r w:rsidRPr="00C30B25">
        <w:rPr>
          <w:rStyle w:val="hps"/>
          <w:szCs w:val="22"/>
        </w:rPr>
        <w:t xml:space="preserve"> ir atrodams plaušās.</w:t>
      </w:r>
    </w:p>
    <w:p w14:paraId="7D84F7BC" w14:textId="77777777" w:rsidR="00A31159" w:rsidRPr="00C30B25" w:rsidRDefault="00A31159" w:rsidP="00A31159">
      <w:pPr>
        <w:jc w:val="both"/>
        <w:rPr>
          <w:rStyle w:val="hps"/>
          <w:szCs w:val="22"/>
        </w:rPr>
      </w:pPr>
    </w:p>
    <w:p w14:paraId="7120D909" w14:textId="77777777" w:rsidR="00A31159" w:rsidRPr="00C30B25" w:rsidRDefault="00A31159" w:rsidP="00A31159">
      <w:pPr>
        <w:jc w:val="both"/>
        <w:rPr>
          <w:rStyle w:val="hps"/>
          <w:szCs w:val="22"/>
        </w:rPr>
      </w:pPr>
      <w:proofErr w:type="spellStart"/>
      <w:r w:rsidRPr="00C30B25">
        <w:rPr>
          <w:rStyle w:val="hps"/>
          <w:szCs w:val="22"/>
          <w:u w:val="single"/>
        </w:rPr>
        <w:t>Biotransformācija</w:t>
      </w:r>
      <w:proofErr w:type="spellEnd"/>
      <w:r w:rsidRPr="00C30B25">
        <w:rPr>
          <w:rStyle w:val="hps"/>
          <w:szCs w:val="22"/>
        </w:rPr>
        <w:t xml:space="preserve">: </w:t>
      </w:r>
      <w:r>
        <w:rPr>
          <w:rStyle w:val="hps"/>
          <w:szCs w:val="22"/>
        </w:rPr>
        <w:t>v</w:t>
      </w:r>
      <w:r w:rsidRPr="00C30B25">
        <w:rPr>
          <w:rStyle w:val="hps"/>
          <w:szCs w:val="22"/>
        </w:rPr>
        <w:t xml:space="preserve">eidojas vairāki metabolīti, </w:t>
      </w:r>
      <w:r>
        <w:rPr>
          <w:rStyle w:val="hps"/>
          <w:szCs w:val="22"/>
        </w:rPr>
        <w:t xml:space="preserve">no kuriem </w:t>
      </w:r>
      <w:r w:rsidRPr="00C30B25">
        <w:rPr>
          <w:rStyle w:val="hps"/>
          <w:szCs w:val="22"/>
        </w:rPr>
        <w:t>dominē metabolīts, kas identificēts kā T1 (N-</w:t>
      </w:r>
      <w:proofErr w:type="spellStart"/>
      <w:r w:rsidRPr="00C30B25">
        <w:rPr>
          <w:rStyle w:val="hps"/>
          <w:szCs w:val="22"/>
        </w:rPr>
        <w:t>demetilēts</w:t>
      </w:r>
      <w:proofErr w:type="spellEnd"/>
      <w:r w:rsidRPr="00C30B25">
        <w:rPr>
          <w:rStyle w:val="hps"/>
          <w:szCs w:val="22"/>
        </w:rPr>
        <w:t xml:space="preserve"> </w:t>
      </w:r>
      <w:proofErr w:type="spellStart"/>
      <w:r w:rsidRPr="00C30B25">
        <w:rPr>
          <w:rStyle w:val="hps"/>
          <w:szCs w:val="22"/>
        </w:rPr>
        <w:t>tilmikozīns</w:t>
      </w:r>
      <w:proofErr w:type="spellEnd"/>
      <w:r w:rsidRPr="00C30B25">
        <w:rPr>
          <w:rStyle w:val="hps"/>
          <w:szCs w:val="22"/>
        </w:rPr>
        <w:t xml:space="preserve">). </w:t>
      </w:r>
      <w:r>
        <w:rPr>
          <w:rStyle w:val="hps"/>
          <w:szCs w:val="22"/>
        </w:rPr>
        <w:t>L</w:t>
      </w:r>
      <w:r w:rsidRPr="00C30B25">
        <w:rPr>
          <w:rStyle w:val="hps"/>
          <w:szCs w:val="22"/>
        </w:rPr>
        <w:t xml:space="preserve">ielākā </w:t>
      </w:r>
      <w:proofErr w:type="spellStart"/>
      <w:r w:rsidRPr="00C30B25">
        <w:rPr>
          <w:rStyle w:val="hps"/>
          <w:szCs w:val="22"/>
        </w:rPr>
        <w:t>tilmikozīna</w:t>
      </w:r>
      <w:proofErr w:type="spellEnd"/>
      <w:r w:rsidRPr="00C30B25">
        <w:rPr>
          <w:rStyle w:val="hps"/>
          <w:szCs w:val="22"/>
        </w:rPr>
        <w:t xml:space="preserve"> daļa tiek izvadīta ne</w:t>
      </w:r>
      <w:r>
        <w:rPr>
          <w:rStyle w:val="hps"/>
          <w:szCs w:val="22"/>
        </w:rPr>
        <w:t>iz</w:t>
      </w:r>
      <w:r w:rsidRPr="00C30B25">
        <w:rPr>
          <w:rStyle w:val="hps"/>
          <w:szCs w:val="22"/>
        </w:rPr>
        <w:t>mainīt</w:t>
      </w:r>
      <w:r>
        <w:rPr>
          <w:rStyle w:val="hps"/>
          <w:szCs w:val="22"/>
        </w:rPr>
        <w:t>ā veidā</w:t>
      </w:r>
      <w:r w:rsidRPr="00C30B25">
        <w:rPr>
          <w:rStyle w:val="hps"/>
          <w:szCs w:val="22"/>
        </w:rPr>
        <w:t>.</w:t>
      </w:r>
    </w:p>
    <w:p w14:paraId="14332449" w14:textId="77777777" w:rsidR="00A31159" w:rsidRPr="00C30B25" w:rsidRDefault="00A31159" w:rsidP="00A31159">
      <w:pPr>
        <w:jc w:val="both"/>
        <w:rPr>
          <w:rStyle w:val="hps"/>
          <w:szCs w:val="22"/>
        </w:rPr>
      </w:pPr>
    </w:p>
    <w:p w14:paraId="18391A67" w14:textId="3CC0B09C" w:rsidR="00C114FF" w:rsidRPr="00E57A7D" w:rsidRDefault="00A31159" w:rsidP="00A31159">
      <w:pPr>
        <w:jc w:val="both"/>
        <w:rPr>
          <w:szCs w:val="22"/>
        </w:rPr>
      </w:pPr>
      <w:r w:rsidRPr="00C30B25">
        <w:rPr>
          <w:rStyle w:val="hps"/>
          <w:szCs w:val="22"/>
          <w:u w:val="single"/>
        </w:rPr>
        <w:t>Izdalīšanās</w:t>
      </w:r>
      <w:r w:rsidRPr="00C30B25">
        <w:rPr>
          <w:rStyle w:val="hps"/>
          <w:szCs w:val="22"/>
        </w:rPr>
        <w:t xml:space="preserve">: </w:t>
      </w:r>
      <w:r>
        <w:rPr>
          <w:rStyle w:val="hps"/>
          <w:szCs w:val="22"/>
        </w:rPr>
        <w:t>p</w:t>
      </w:r>
      <w:r w:rsidRPr="00C30B25">
        <w:rPr>
          <w:rStyle w:val="hps"/>
          <w:szCs w:val="22"/>
        </w:rPr>
        <w:t xml:space="preserve">ēc </w:t>
      </w:r>
      <w:proofErr w:type="spellStart"/>
      <w:r>
        <w:rPr>
          <w:rStyle w:val="hps"/>
          <w:szCs w:val="22"/>
        </w:rPr>
        <w:t>subkutānas</w:t>
      </w:r>
      <w:proofErr w:type="spellEnd"/>
      <w:r w:rsidRPr="00C30B25">
        <w:rPr>
          <w:rStyle w:val="hps"/>
          <w:szCs w:val="22"/>
        </w:rPr>
        <w:t xml:space="preserve"> injekcijas </w:t>
      </w:r>
      <w:proofErr w:type="spellStart"/>
      <w:r w:rsidRPr="00C30B25">
        <w:rPr>
          <w:rStyle w:val="hps"/>
          <w:szCs w:val="22"/>
        </w:rPr>
        <w:t>tilmikozīns</w:t>
      </w:r>
      <w:proofErr w:type="spellEnd"/>
      <w:r w:rsidRPr="00C30B25">
        <w:rPr>
          <w:rStyle w:val="hps"/>
          <w:szCs w:val="22"/>
        </w:rPr>
        <w:t xml:space="preserve"> izdalās galvenokārt </w:t>
      </w:r>
      <w:r w:rsidR="004B6013">
        <w:rPr>
          <w:rStyle w:val="hps"/>
          <w:szCs w:val="22"/>
        </w:rPr>
        <w:t>ar</w:t>
      </w:r>
      <w:r w:rsidRPr="00C30B25">
        <w:rPr>
          <w:rStyle w:val="hps"/>
          <w:szCs w:val="22"/>
        </w:rPr>
        <w:t xml:space="preserve"> žulti f</w:t>
      </w:r>
      <w:r w:rsidR="004B6013">
        <w:rPr>
          <w:rStyle w:val="hps"/>
          <w:szCs w:val="22"/>
        </w:rPr>
        <w:t>ekālijās</w:t>
      </w:r>
      <w:r w:rsidRPr="00C30B25">
        <w:rPr>
          <w:rStyle w:val="hps"/>
          <w:szCs w:val="22"/>
        </w:rPr>
        <w:t xml:space="preserve">, bet neliela daļa izdalās </w:t>
      </w:r>
      <w:r>
        <w:rPr>
          <w:rStyle w:val="hps"/>
          <w:szCs w:val="22"/>
        </w:rPr>
        <w:t>ar</w:t>
      </w:r>
      <w:r w:rsidRPr="00C30B25">
        <w:rPr>
          <w:rStyle w:val="hps"/>
          <w:szCs w:val="22"/>
        </w:rPr>
        <w:t xml:space="preserve"> urīnu. Eliminācijas pusperiods pēc </w:t>
      </w:r>
      <w:proofErr w:type="spellStart"/>
      <w:r>
        <w:rPr>
          <w:rStyle w:val="hps"/>
          <w:szCs w:val="22"/>
        </w:rPr>
        <w:t>subkutān</w:t>
      </w:r>
      <w:r w:rsidR="004B6013">
        <w:rPr>
          <w:rStyle w:val="hps"/>
          <w:szCs w:val="22"/>
        </w:rPr>
        <w:t>as</w:t>
      </w:r>
      <w:proofErr w:type="spellEnd"/>
      <w:r w:rsidRPr="00C30B25">
        <w:rPr>
          <w:rStyle w:val="hps"/>
          <w:szCs w:val="22"/>
        </w:rPr>
        <w:t xml:space="preserve"> injekcij</w:t>
      </w:r>
      <w:r w:rsidR="004B6013">
        <w:rPr>
          <w:rStyle w:val="hps"/>
          <w:szCs w:val="22"/>
        </w:rPr>
        <w:t>as</w:t>
      </w:r>
      <w:r w:rsidRPr="00C30B25">
        <w:rPr>
          <w:rStyle w:val="hps"/>
          <w:szCs w:val="22"/>
        </w:rPr>
        <w:t xml:space="preserve"> liellopiem ir 2-3 dienas.</w:t>
      </w:r>
    </w:p>
    <w:p w14:paraId="61B6A8D3" w14:textId="77777777" w:rsidR="00C114FF" w:rsidRDefault="00C114FF" w:rsidP="00A9226B">
      <w:pPr>
        <w:tabs>
          <w:tab w:val="clear" w:pos="567"/>
        </w:tabs>
        <w:spacing w:line="240" w:lineRule="auto"/>
        <w:rPr>
          <w:szCs w:val="22"/>
        </w:rPr>
      </w:pPr>
    </w:p>
    <w:p w14:paraId="08E9DDBE" w14:textId="77777777" w:rsidR="002436A4" w:rsidRPr="00E57A7D" w:rsidRDefault="002436A4"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11314307" w14:textId="47442783" w:rsidR="00A31159" w:rsidRPr="00C30B25" w:rsidRDefault="00A31159" w:rsidP="00A31159">
      <w:pPr>
        <w:tabs>
          <w:tab w:val="left" w:pos="-1440"/>
          <w:tab w:val="left" w:pos="-720"/>
          <w:tab w:val="left" w:pos="508"/>
          <w:tab w:val="left" w:pos="1440"/>
          <w:tab w:val="left" w:pos="1756"/>
          <w:tab w:val="left" w:pos="2160"/>
          <w:tab w:val="left" w:pos="2880"/>
          <w:tab w:val="left" w:pos="3600"/>
          <w:tab w:val="left" w:pos="4320"/>
          <w:tab w:val="left" w:pos="5040"/>
          <w:tab w:val="left" w:pos="5760"/>
          <w:tab w:val="right" w:pos="6518"/>
          <w:tab w:val="left" w:pos="7920"/>
        </w:tabs>
        <w:jc w:val="both"/>
        <w:rPr>
          <w:szCs w:val="22"/>
        </w:rPr>
      </w:pPr>
      <w:r w:rsidRPr="00C30B25">
        <w:rPr>
          <w:szCs w:val="22"/>
        </w:rPr>
        <w:t>Tā kā nav veikti saderības pētījumi,</w:t>
      </w:r>
      <w:r w:rsidR="004B6013">
        <w:rPr>
          <w:szCs w:val="22"/>
        </w:rPr>
        <w:t xml:space="preserve"> nelietot</w:t>
      </w:r>
      <w:r w:rsidRPr="00C30B25">
        <w:rPr>
          <w:szCs w:val="22"/>
        </w:rPr>
        <w:t xml:space="preserve"> šīs veterinārās zāles maisījumā ar citām veterinārajām zālēm.</w:t>
      </w:r>
    </w:p>
    <w:p w14:paraId="1A1B7BFC" w14:textId="77777777" w:rsidR="00A31159" w:rsidRPr="00E57A7D" w:rsidRDefault="00A31159"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2126C78A" w14:textId="1CACBA70" w:rsidR="00A31159" w:rsidRPr="002E7EBF" w:rsidRDefault="00893E19" w:rsidP="00A31159">
      <w:pPr>
        <w:tabs>
          <w:tab w:val="left" w:pos="-1440"/>
          <w:tab w:val="left" w:pos="-720"/>
          <w:tab w:val="left" w:pos="508"/>
          <w:tab w:val="left" w:pos="1440"/>
          <w:tab w:val="left" w:pos="1756"/>
          <w:tab w:val="left" w:pos="2160"/>
          <w:tab w:val="left" w:pos="2880"/>
          <w:tab w:val="left" w:pos="3600"/>
          <w:tab w:val="left" w:pos="4320"/>
          <w:tab w:val="left" w:pos="5040"/>
          <w:tab w:val="left" w:pos="5760"/>
          <w:tab w:val="right" w:pos="6518"/>
          <w:tab w:val="left" w:pos="7920"/>
        </w:tabs>
        <w:jc w:val="both"/>
        <w:rPr>
          <w:szCs w:val="22"/>
        </w:rPr>
      </w:pPr>
      <w:r w:rsidRPr="00E57A7D">
        <w:t>Veterināro zāļu derīguma termiņš izplatīšanai paredzēt</w:t>
      </w:r>
      <w:r>
        <w:t>aj</w:t>
      </w:r>
      <w:r w:rsidRPr="00E57A7D">
        <w:t>ā iepakojumā</w:t>
      </w:r>
      <w:r w:rsidR="00A31159" w:rsidRPr="00C30B25">
        <w:rPr>
          <w:szCs w:val="22"/>
        </w:rPr>
        <w:t>: 2 gadi.</w:t>
      </w:r>
    </w:p>
    <w:p w14:paraId="67C1B047" w14:textId="2979191B" w:rsidR="00A31159" w:rsidRPr="002E7EBF" w:rsidRDefault="00893E19" w:rsidP="00A31159">
      <w:pPr>
        <w:tabs>
          <w:tab w:val="left" w:pos="-1440"/>
          <w:tab w:val="left" w:pos="-720"/>
          <w:tab w:val="left" w:pos="508"/>
          <w:tab w:val="left" w:pos="1440"/>
          <w:tab w:val="left" w:pos="1756"/>
          <w:tab w:val="left" w:pos="2160"/>
          <w:tab w:val="left" w:pos="2880"/>
          <w:tab w:val="left" w:pos="3600"/>
          <w:tab w:val="left" w:pos="4320"/>
          <w:tab w:val="left" w:pos="5040"/>
          <w:tab w:val="left" w:pos="5760"/>
          <w:tab w:val="right" w:pos="6518"/>
          <w:tab w:val="left" w:pos="7920"/>
        </w:tabs>
        <w:jc w:val="both"/>
        <w:rPr>
          <w:szCs w:val="22"/>
        </w:rPr>
      </w:pPr>
      <w:r w:rsidRPr="00E57A7D">
        <w:t>Derīguma termiņš pēc pirm</w:t>
      </w:r>
      <w:r>
        <w:t>reizējas</w:t>
      </w:r>
      <w:r w:rsidRPr="00E57A7D">
        <w:t xml:space="preserve"> tiešā iepakojuma atvēršanas</w:t>
      </w:r>
      <w:r w:rsidR="00A31159" w:rsidRPr="00C30B25">
        <w:rPr>
          <w:szCs w:val="22"/>
        </w:rPr>
        <w:t>: 28 dienas.</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3A9DD9D7" w14:textId="28F8E19A" w:rsidR="00A31159" w:rsidRPr="002E7EBF" w:rsidRDefault="00A31159" w:rsidP="00A31159">
      <w:pPr>
        <w:tabs>
          <w:tab w:val="left" w:pos="-1440"/>
          <w:tab w:val="left" w:pos="-720"/>
        </w:tabs>
        <w:jc w:val="both"/>
        <w:rPr>
          <w:rStyle w:val="hps"/>
          <w:szCs w:val="22"/>
        </w:rPr>
      </w:pPr>
      <w:r w:rsidRPr="002E7EBF">
        <w:rPr>
          <w:rStyle w:val="hps"/>
          <w:szCs w:val="22"/>
        </w:rPr>
        <w:t>Uzglabāt temperatūrā līdz 25</w:t>
      </w:r>
      <w:r w:rsidR="007F4141">
        <w:rPr>
          <w:rStyle w:val="hps"/>
          <w:szCs w:val="22"/>
        </w:rPr>
        <w:t xml:space="preserve"> </w:t>
      </w:r>
      <w:r w:rsidRPr="002E7EBF">
        <w:rPr>
          <w:rStyle w:val="hps"/>
          <w:szCs w:val="22"/>
        </w:rPr>
        <w:t>ºC.</w:t>
      </w:r>
    </w:p>
    <w:p w14:paraId="54BAE166" w14:textId="25C4E00D" w:rsidR="00A31159" w:rsidRPr="002E7EBF" w:rsidRDefault="00A31159" w:rsidP="00A31159">
      <w:pPr>
        <w:tabs>
          <w:tab w:val="left" w:pos="-1440"/>
          <w:tab w:val="left" w:pos="-720"/>
        </w:tabs>
        <w:jc w:val="both"/>
        <w:rPr>
          <w:rStyle w:val="hps"/>
          <w:szCs w:val="22"/>
        </w:rPr>
      </w:pPr>
      <w:r w:rsidRPr="002E7EBF">
        <w:rPr>
          <w:rStyle w:val="hps"/>
          <w:szCs w:val="22"/>
        </w:rPr>
        <w:t>Flakonu uzglabāt ārējā iepakojumā, lai pasargātu no gaismas.</w:t>
      </w:r>
    </w:p>
    <w:p w14:paraId="2065ED29" w14:textId="77777777" w:rsidR="00A31159" w:rsidRPr="00C30B25" w:rsidRDefault="00A31159" w:rsidP="00A31159">
      <w:pPr>
        <w:jc w:val="both"/>
        <w:rPr>
          <w:szCs w:val="22"/>
        </w:rPr>
      </w:pPr>
      <w:r w:rsidRPr="00C30B25">
        <w:rPr>
          <w:szCs w:val="22"/>
        </w:rPr>
        <w:t>Nesasaldēt.</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4B435F7F" w14:textId="3A2DEBA0" w:rsidR="00A31159" w:rsidRPr="00C30B25" w:rsidRDefault="00893E19" w:rsidP="00A31159">
      <w:pPr>
        <w:tabs>
          <w:tab w:val="left" w:pos="-1440"/>
          <w:tab w:val="left" w:pos="-720"/>
        </w:tabs>
        <w:jc w:val="both"/>
        <w:rPr>
          <w:szCs w:val="22"/>
        </w:rPr>
      </w:pPr>
      <w:r>
        <w:rPr>
          <w:rStyle w:val="hps"/>
          <w:szCs w:val="22"/>
        </w:rPr>
        <w:t>C</w:t>
      </w:r>
      <w:r w:rsidR="00A31159" w:rsidRPr="00C30B25">
        <w:rPr>
          <w:rStyle w:val="hps"/>
          <w:szCs w:val="22"/>
        </w:rPr>
        <w:t>aurspīdīg</w:t>
      </w:r>
      <w:r w:rsidR="00A31159">
        <w:rPr>
          <w:rStyle w:val="hps"/>
          <w:szCs w:val="22"/>
        </w:rPr>
        <w:t>i</w:t>
      </w:r>
      <w:r w:rsidR="00A31159" w:rsidRPr="00C30B25">
        <w:rPr>
          <w:szCs w:val="22"/>
        </w:rPr>
        <w:t xml:space="preserve">, </w:t>
      </w:r>
      <w:r w:rsidR="009865B0" w:rsidRPr="00C30B25">
        <w:rPr>
          <w:rStyle w:val="hps"/>
          <w:szCs w:val="22"/>
        </w:rPr>
        <w:t>d</w:t>
      </w:r>
      <w:r w:rsidR="00A31159" w:rsidRPr="00C30B25">
        <w:rPr>
          <w:rStyle w:val="hps"/>
          <w:szCs w:val="22"/>
        </w:rPr>
        <w:t>zintara krāsas II tipa</w:t>
      </w:r>
      <w:r w:rsidR="00A31159" w:rsidRPr="00C30B25">
        <w:rPr>
          <w:szCs w:val="22"/>
        </w:rPr>
        <w:t xml:space="preserve"> </w:t>
      </w:r>
      <w:r w:rsidR="007F4141">
        <w:rPr>
          <w:szCs w:val="22"/>
        </w:rPr>
        <w:t xml:space="preserve">stikla </w:t>
      </w:r>
      <w:r w:rsidR="00A31159" w:rsidRPr="00C30B25">
        <w:rPr>
          <w:rStyle w:val="hps"/>
          <w:szCs w:val="22"/>
        </w:rPr>
        <w:t>flakoni</w:t>
      </w:r>
      <w:r w:rsidR="00A31159">
        <w:rPr>
          <w:rStyle w:val="hps"/>
          <w:szCs w:val="22"/>
        </w:rPr>
        <w:t xml:space="preserve"> </w:t>
      </w:r>
      <w:r w:rsidR="007F4141">
        <w:rPr>
          <w:rStyle w:val="hps"/>
          <w:szCs w:val="22"/>
        </w:rPr>
        <w:t>ar</w:t>
      </w:r>
      <w:r w:rsidR="00A31159" w:rsidRPr="00C30B25">
        <w:rPr>
          <w:szCs w:val="22"/>
        </w:rPr>
        <w:t xml:space="preserve"> </w:t>
      </w:r>
      <w:r w:rsidR="00A31159" w:rsidRPr="00C30B25">
        <w:rPr>
          <w:rStyle w:val="hps"/>
          <w:szCs w:val="22"/>
        </w:rPr>
        <w:t>50 ml, 100</w:t>
      </w:r>
      <w:r w:rsidR="00A31159" w:rsidRPr="00C30B25">
        <w:rPr>
          <w:szCs w:val="22"/>
        </w:rPr>
        <w:t xml:space="preserve"> </w:t>
      </w:r>
      <w:r w:rsidR="00A31159" w:rsidRPr="00C30B25">
        <w:rPr>
          <w:rStyle w:val="hps"/>
          <w:szCs w:val="22"/>
        </w:rPr>
        <w:t>ml un 250</w:t>
      </w:r>
      <w:r w:rsidR="00A31159" w:rsidRPr="00C30B25">
        <w:rPr>
          <w:szCs w:val="22"/>
        </w:rPr>
        <w:t xml:space="preserve"> </w:t>
      </w:r>
      <w:r w:rsidR="00A31159" w:rsidRPr="00C30B25">
        <w:rPr>
          <w:rStyle w:val="hps"/>
          <w:szCs w:val="22"/>
        </w:rPr>
        <w:t>ml</w:t>
      </w:r>
      <w:r w:rsidR="007F4141">
        <w:rPr>
          <w:rStyle w:val="hps"/>
          <w:szCs w:val="22"/>
        </w:rPr>
        <w:t xml:space="preserve"> šķīduma</w:t>
      </w:r>
      <w:r w:rsidR="00A31159" w:rsidRPr="00C30B25">
        <w:rPr>
          <w:szCs w:val="22"/>
        </w:rPr>
        <w:t>.</w:t>
      </w:r>
    </w:p>
    <w:p w14:paraId="72B36918" w14:textId="0EACDF4B" w:rsidR="00A31159" w:rsidRPr="00C30B25" w:rsidRDefault="00A31159" w:rsidP="00A31159">
      <w:pPr>
        <w:tabs>
          <w:tab w:val="left" w:pos="-1440"/>
          <w:tab w:val="left" w:pos="-720"/>
        </w:tabs>
        <w:jc w:val="both"/>
        <w:rPr>
          <w:szCs w:val="22"/>
        </w:rPr>
      </w:pPr>
      <w:r w:rsidRPr="00C30B25">
        <w:rPr>
          <w:rStyle w:val="hps"/>
          <w:szCs w:val="22"/>
        </w:rPr>
        <w:t>50 ml</w:t>
      </w:r>
      <w:r w:rsidRPr="00C30B25">
        <w:rPr>
          <w:szCs w:val="22"/>
        </w:rPr>
        <w:t xml:space="preserve"> </w:t>
      </w:r>
      <w:r w:rsidRPr="00C30B25">
        <w:rPr>
          <w:rStyle w:val="hps"/>
          <w:szCs w:val="22"/>
        </w:rPr>
        <w:t>un 100</w:t>
      </w:r>
      <w:r w:rsidRPr="00C30B25">
        <w:rPr>
          <w:szCs w:val="22"/>
        </w:rPr>
        <w:t xml:space="preserve"> </w:t>
      </w:r>
      <w:r w:rsidRPr="00C30B25">
        <w:rPr>
          <w:rStyle w:val="hps"/>
          <w:szCs w:val="22"/>
        </w:rPr>
        <w:t>ml</w:t>
      </w:r>
      <w:r w:rsidRPr="00C30B25">
        <w:rPr>
          <w:szCs w:val="22"/>
        </w:rPr>
        <w:t xml:space="preserve"> </w:t>
      </w:r>
      <w:r w:rsidRPr="00C30B25">
        <w:rPr>
          <w:rStyle w:val="hps"/>
          <w:szCs w:val="22"/>
        </w:rPr>
        <w:t>flakoni</w:t>
      </w:r>
      <w:r w:rsidRPr="00C30B25">
        <w:rPr>
          <w:szCs w:val="22"/>
        </w:rPr>
        <w:t xml:space="preserve"> </w:t>
      </w:r>
      <w:r w:rsidRPr="00C30B25">
        <w:rPr>
          <w:rStyle w:val="hps"/>
          <w:szCs w:val="22"/>
        </w:rPr>
        <w:t xml:space="preserve">ir </w:t>
      </w:r>
      <w:r>
        <w:rPr>
          <w:rStyle w:val="hps"/>
          <w:szCs w:val="22"/>
        </w:rPr>
        <w:t>no</w:t>
      </w:r>
      <w:r w:rsidRPr="00C30B25">
        <w:rPr>
          <w:rStyle w:val="hps"/>
          <w:szCs w:val="22"/>
        </w:rPr>
        <w:t>slēgt</w:t>
      </w:r>
      <w:r w:rsidR="007F4141">
        <w:rPr>
          <w:rStyle w:val="hps"/>
          <w:szCs w:val="22"/>
        </w:rPr>
        <w:t>i</w:t>
      </w:r>
      <w:r w:rsidRPr="00C30B25">
        <w:rPr>
          <w:rStyle w:val="hps"/>
          <w:szCs w:val="22"/>
        </w:rPr>
        <w:t xml:space="preserve"> ar</w:t>
      </w:r>
      <w:r w:rsidRPr="00C30B25">
        <w:rPr>
          <w:szCs w:val="22"/>
        </w:rPr>
        <w:t xml:space="preserve"> </w:t>
      </w:r>
      <w:r w:rsidRPr="00C30B25">
        <w:rPr>
          <w:rStyle w:val="hps"/>
          <w:szCs w:val="22"/>
        </w:rPr>
        <w:t>pelēk</w:t>
      </w:r>
      <w:r w:rsidR="007F4141">
        <w:rPr>
          <w:rStyle w:val="hps"/>
          <w:szCs w:val="22"/>
        </w:rPr>
        <w:t>iem</w:t>
      </w:r>
      <w:r w:rsidRPr="00C30B25">
        <w:rPr>
          <w:rStyle w:val="hps"/>
          <w:szCs w:val="22"/>
        </w:rPr>
        <w:t xml:space="preserve"> </w:t>
      </w:r>
      <w:proofErr w:type="spellStart"/>
      <w:r w:rsidRPr="00C30B25">
        <w:rPr>
          <w:rStyle w:val="hps"/>
          <w:szCs w:val="22"/>
        </w:rPr>
        <w:t>brombutil</w:t>
      </w:r>
      <w:r>
        <w:rPr>
          <w:rStyle w:val="hps"/>
          <w:szCs w:val="22"/>
        </w:rPr>
        <w:t>a</w:t>
      </w:r>
      <w:proofErr w:type="spellEnd"/>
      <w:r w:rsidRPr="00C30B25">
        <w:rPr>
          <w:szCs w:val="22"/>
        </w:rPr>
        <w:t xml:space="preserve"> </w:t>
      </w:r>
      <w:r w:rsidRPr="00C30B25">
        <w:rPr>
          <w:rStyle w:val="hps"/>
          <w:szCs w:val="22"/>
        </w:rPr>
        <w:t>gumijas</w:t>
      </w:r>
      <w:r w:rsidRPr="00C30B25">
        <w:rPr>
          <w:szCs w:val="22"/>
        </w:rPr>
        <w:t xml:space="preserve"> </w:t>
      </w:r>
      <w:r w:rsidRPr="00C30B25">
        <w:rPr>
          <w:rStyle w:val="hps"/>
          <w:szCs w:val="22"/>
        </w:rPr>
        <w:t>aizbā</w:t>
      </w:r>
      <w:r w:rsidR="007F4141">
        <w:rPr>
          <w:rStyle w:val="hps"/>
          <w:szCs w:val="22"/>
        </w:rPr>
        <w:t>žņiem</w:t>
      </w:r>
      <w:r w:rsidRPr="00C30B25">
        <w:rPr>
          <w:rStyle w:val="hps"/>
          <w:szCs w:val="22"/>
        </w:rPr>
        <w:t xml:space="preserve"> un alumīnija</w:t>
      </w:r>
      <w:r w:rsidRPr="00C30B25">
        <w:rPr>
          <w:szCs w:val="22"/>
        </w:rPr>
        <w:t xml:space="preserve"> </w:t>
      </w:r>
      <w:r w:rsidRPr="00C30B25">
        <w:rPr>
          <w:rStyle w:val="hps"/>
          <w:szCs w:val="22"/>
        </w:rPr>
        <w:t>vāciņ</w:t>
      </w:r>
      <w:r w:rsidR="007F4141">
        <w:rPr>
          <w:rStyle w:val="hps"/>
          <w:szCs w:val="22"/>
        </w:rPr>
        <w:t>iem</w:t>
      </w:r>
      <w:r w:rsidRPr="00C30B25">
        <w:rPr>
          <w:szCs w:val="22"/>
        </w:rPr>
        <w:t>.</w:t>
      </w:r>
    </w:p>
    <w:p w14:paraId="67D3B561" w14:textId="18C53E29" w:rsidR="00A31159" w:rsidRDefault="00A31159" w:rsidP="00A31159">
      <w:pPr>
        <w:tabs>
          <w:tab w:val="left" w:pos="-1440"/>
          <w:tab w:val="left" w:pos="-720"/>
        </w:tabs>
        <w:jc w:val="both"/>
        <w:rPr>
          <w:szCs w:val="22"/>
        </w:rPr>
      </w:pPr>
      <w:r w:rsidRPr="00C30B25">
        <w:rPr>
          <w:rStyle w:val="hps"/>
          <w:szCs w:val="22"/>
        </w:rPr>
        <w:t>250 ml</w:t>
      </w:r>
      <w:r w:rsidRPr="00C30B25">
        <w:rPr>
          <w:szCs w:val="22"/>
        </w:rPr>
        <w:t xml:space="preserve"> </w:t>
      </w:r>
      <w:r w:rsidRPr="00C30B25">
        <w:rPr>
          <w:rStyle w:val="hps"/>
          <w:szCs w:val="22"/>
        </w:rPr>
        <w:t>flakoni ir</w:t>
      </w:r>
      <w:r w:rsidRPr="00C30B25">
        <w:rPr>
          <w:szCs w:val="22"/>
        </w:rPr>
        <w:t xml:space="preserve"> </w:t>
      </w:r>
      <w:r>
        <w:rPr>
          <w:szCs w:val="22"/>
        </w:rPr>
        <w:t>no</w:t>
      </w:r>
      <w:r w:rsidRPr="00C30B25">
        <w:rPr>
          <w:rStyle w:val="hps"/>
          <w:szCs w:val="22"/>
        </w:rPr>
        <w:t>slēgt</w:t>
      </w:r>
      <w:r w:rsidR="007F4141">
        <w:rPr>
          <w:rStyle w:val="hps"/>
          <w:szCs w:val="22"/>
        </w:rPr>
        <w:t>i</w:t>
      </w:r>
      <w:r w:rsidRPr="00C30B25">
        <w:rPr>
          <w:szCs w:val="22"/>
        </w:rPr>
        <w:t xml:space="preserve"> </w:t>
      </w:r>
      <w:r w:rsidRPr="006A3204">
        <w:rPr>
          <w:rStyle w:val="hps"/>
          <w:szCs w:val="22"/>
        </w:rPr>
        <w:t>ar rozā</w:t>
      </w:r>
      <w:r w:rsidRPr="006A3204">
        <w:rPr>
          <w:szCs w:val="22"/>
        </w:rPr>
        <w:t xml:space="preserve"> </w:t>
      </w:r>
      <w:proofErr w:type="spellStart"/>
      <w:r w:rsidRPr="006A3204">
        <w:rPr>
          <w:rStyle w:val="hps"/>
          <w:szCs w:val="22"/>
        </w:rPr>
        <w:t>brombutila</w:t>
      </w:r>
      <w:proofErr w:type="spellEnd"/>
      <w:r w:rsidRPr="006A3204">
        <w:rPr>
          <w:szCs w:val="22"/>
        </w:rPr>
        <w:t xml:space="preserve"> </w:t>
      </w:r>
      <w:r w:rsidRPr="006A3204">
        <w:rPr>
          <w:rStyle w:val="hps"/>
          <w:szCs w:val="22"/>
        </w:rPr>
        <w:t>gumijas</w:t>
      </w:r>
      <w:r w:rsidRPr="006A3204">
        <w:rPr>
          <w:szCs w:val="22"/>
        </w:rPr>
        <w:t xml:space="preserve"> </w:t>
      </w:r>
      <w:r w:rsidRPr="006A3204">
        <w:rPr>
          <w:rStyle w:val="hps"/>
          <w:szCs w:val="22"/>
        </w:rPr>
        <w:t>aizbā</w:t>
      </w:r>
      <w:r w:rsidR="007F4141">
        <w:rPr>
          <w:rStyle w:val="hps"/>
          <w:szCs w:val="22"/>
        </w:rPr>
        <w:t>žņiem</w:t>
      </w:r>
      <w:r w:rsidRPr="006A3204">
        <w:rPr>
          <w:rStyle w:val="hps"/>
          <w:szCs w:val="22"/>
        </w:rPr>
        <w:t xml:space="preserve"> un alumīnija</w:t>
      </w:r>
      <w:r w:rsidRPr="006A3204">
        <w:rPr>
          <w:szCs w:val="22"/>
        </w:rPr>
        <w:t xml:space="preserve"> </w:t>
      </w:r>
      <w:r w:rsidRPr="006A3204">
        <w:rPr>
          <w:rStyle w:val="hps"/>
          <w:szCs w:val="22"/>
        </w:rPr>
        <w:t>vāciņ</w:t>
      </w:r>
      <w:r w:rsidR="007F4141">
        <w:rPr>
          <w:rStyle w:val="hps"/>
          <w:szCs w:val="22"/>
        </w:rPr>
        <w:t>iem</w:t>
      </w:r>
      <w:r w:rsidRPr="006A3204">
        <w:rPr>
          <w:szCs w:val="22"/>
        </w:rPr>
        <w:t>.</w:t>
      </w:r>
    </w:p>
    <w:p w14:paraId="5D352528" w14:textId="77777777" w:rsidR="00893E19" w:rsidRDefault="00893E19" w:rsidP="00A31159">
      <w:pPr>
        <w:tabs>
          <w:tab w:val="left" w:pos="-1440"/>
          <w:tab w:val="left" w:pos="-720"/>
        </w:tabs>
        <w:jc w:val="both"/>
        <w:rPr>
          <w:szCs w:val="22"/>
        </w:rPr>
      </w:pPr>
    </w:p>
    <w:p w14:paraId="4986ABB3" w14:textId="61EE736D" w:rsidR="00893E19" w:rsidRPr="00050DDD" w:rsidRDefault="00893E19" w:rsidP="00A31159">
      <w:pPr>
        <w:tabs>
          <w:tab w:val="left" w:pos="-1440"/>
          <w:tab w:val="left" w:pos="-720"/>
        </w:tabs>
        <w:jc w:val="both"/>
        <w:rPr>
          <w:szCs w:val="22"/>
          <w:u w:val="single"/>
        </w:rPr>
      </w:pPr>
      <w:r w:rsidRPr="00050DDD">
        <w:rPr>
          <w:szCs w:val="22"/>
          <w:u w:val="single"/>
        </w:rPr>
        <w:t xml:space="preserve">Iepakojuma </w:t>
      </w:r>
      <w:r w:rsidR="007F4141">
        <w:rPr>
          <w:szCs w:val="22"/>
          <w:u w:val="single"/>
        </w:rPr>
        <w:t>lielumi</w:t>
      </w:r>
      <w:r w:rsidRPr="00050DDD">
        <w:rPr>
          <w:szCs w:val="22"/>
          <w:u w:val="single"/>
        </w:rPr>
        <w:t xml:space="preserve">: </w:t>
      </w:r>
    </w:p>
    <w:p w14:paraId="61089438" w14:textId="13CEFE37" w:rsidR="00893E19" w:rsidRDefault="00893E19" w:rsidP="00A31159">
      <w:pPr>
        <w:tabs>
          <w:tab w:val="left" w:pos="-1440"/>
          <w:tab w:val="left" w:pos="-720"/>
        </w:tabs>
        <w:jc w:val="both"/>
        <w:rPr>
          <w:szCs w:val="22"/>
        </w:rPr>
      </w:pPr>
      <w:r w:rsidRPr="00893E19">
        <w:rPr>
          <w:szCs w:val="22"/>
        </w:rPr>
        <w:t>Kartona k</w:t>
      </w:r>
      <w:r w:rsidR="007F4141">
        <w:rPr>
          <w:szCs w:val="22"/>
        </w:rPr>
        <w:t>aste</w:t>
      </w:r>
      <w:r w:rsidRPr="00893E19">
        <w:rPr>
          <w:szCs w:val="22"/>
        </w:rPr>
        <w:t>, kurā ir 1 flakons 50 ml</w:t>
      </w:r>
      <w:r w:rsidR="007F4141">
        <w:rPr>
          <w:szCs w:val="22"/>
        </w:rPr>
        <w:t>.</w:t>
      </w:r>
      <w:r w:rsidRPr="00893E19">
        <w:rPr>
          <w:szCs w:val="22"/>
        </w:rPr>
        <w:t xml:space="preserve"> </w:t>
      </w:r>
    </w:p>
    <w:p w14:paraId="108F6BC6" w14:textId="06FB32F7" w:rsidR="00893E19" w:rsidRDefault="00893E19" w:rsidP="00A31159">
      <w:pPr>
        <w:tabs>
          <w:tab w:val="left" w:pos="-1440"/>
          <w:tab w:val="left" w:pos="-720"/>
        </w:tabs>
        <w:jc w:val="both"/>
        <w:rPr>
          <w:szCs w:val="22"/>
        </w:rPr>
      </w:pPr>
      <w:r w:rsidRPr="00893E19">
        <w:rPr>
          <w:szCs w:val="22"/>
        </w:rPr>
        <w:t>Kartona k</w:t>
      </w:r>
      <w:r w:rsidR="007F4141">
        <w:rPr>
          <w:szCs w:val="22"/>
        </w:rPr>
        <w:t>aste</w:t>
      </w:r>
      <w:r w:rsidRPr="00893E19">
        <w:rPr>
          <w:szCs w:val="22"/>
        </w:rPr>
        <w:t>, kurā ir 1 flakons 100 ml</w:t>
      </w:r>
      <w:r w:rsidR="007F4141">
        <w:rPr>
          <w:szCs w:val="22"/>
        </w:rPr>
        <w:t>.</w:t>
      </w:r>
      <w:r w:rsidRPr="00893E19">
        <w:rPr>
          <w:szCs w:val="22"/>
        </w:rPr>
        <w:t xml:space="preserve"> </w:t>
      </w:r>
    </w:p>
    <w:p w14:paraId="0346F325" w14:textId="6DDEDCEF" w:rsidR="00893E19" w:rsidRDefault="00893E19" w:rsidP="00A31159">
      <w:pPr>
        <w:tabs>
          <w:tab w:val="left" w:pos="-1440"/>
          <w:tab w:val="left" w:pos="-720"/>
        </w:tabs>
        <w:jc w:val="both"/>
        <w:rPr>
          <w:szCs w:val="22"/>
        </w:rPr>
      </w:pPr>
      <w:r w:rsidRPr="00893E19">
        <w:rPr>
          <w:szCs w:val="22"/>
        </w:rPr>
        <w:t>Kartona k</w:t>
      </w:r>
      <w:r w:rsidR="007F4141">
        <w:rPr>
          <w:szCs w:val="22"/>
        </w:rPr>
        <w:t>aste</w:t>
      </w:r>
      <w:r w:rsidRPr="00893E19">
        <w:rPr>
          <w:szCs w:val="22"/>
        </w:rPr>
        <w:t>, kurā ir 1 flakons 250 ml</w:t>
      </w:r>
      <w:r w:rsidR="007F4141">
        <w:rPr>
          <w:szCs w:val="22"/>
        </w:rPr>
        <w:t>.</w:t>
      </w:r>
      <w:r w:rsidRPr="00893E19">
        <w:rPr>
          <w:szCs w:val="22"/>
        </w:rPr>
        <w:t xml:space="preserve"> </w:t>
      </w:r>
    </w:p>
    <w:p w14:paraId="7963EFB7" w14:textId="19CEA74D" w:rsidR="00893E19" w:rsidRDefault="00893E19" w:rsidP="00A31159">
      <w:pPr>
        <w:tabs>
          <w:tab w:val="left" w:pos="-1440"/>
          <w:tab w:val="left" w:pos="-720"/>
        </w:tabs>
        <w:jc w:val="both"/>
        <w:rPr>
          <w:szCs w:val="22"/>
        </w:rPr>
      </w:pPr>
      <w:r w:rsidRPr="00893E19">
        <w:rPr>
          <w:szCs w:val="22"/>
        </w:rPr>
        <w:t>Kartona k</w:t>
      </w:r>
      <w:r w:rsidR="007F4141">
        <w:rPr>
          <w:szCs w:val="22"/>
        </w:rPr>
        <w:t>aste</w:t>
      </w:r>
      <w:r w:rsidRPr="00893E19">
        <w:rPr>
          <w:szCs w:val="22"/>
        </w:rPr>
        <w:t>, kurā ir 6, 10 vai 12 flakoni 50 ml</w:t>
      </w:r>
      <w:r w:rsidR="007F4141">
        <w:rPr>
          <w:szCs w:val="22"/>
        </w:rPr>
        <w:t>.</w:t>
      </w:r>
      <w:r w:rsidRPr="00893E19">
        <w:rPr>
          <w:szCs w:val="22"/>
        </w:rPr>
        <w:t xml:space="preserve"> </w:t>
      </w:r>
    </w:p>
    <w:p w14:paraId="0BE43502" w14:textId="27F4ECCC" w:rsidR="00893E19" w:rsidRDefault="00893E19" w:rsidP="00A31159">
      <w:pPr>
        <w:tabs>
          <w:tab w:val="left" w:pos="-1440"/>
          <w:tab w:val="left" w:pos="-720"/>
        </w:tabs>
        <w:jc w:val="both"/>
        <w:rPr>
          <w:szCs w:val="22"/>
        </w:rPr>
      </w:pPr>
      <w:r w:rsidRPr="00893E19">
        <w:rPr>
          <w:szCs w:val="22"/>
        </w:rPr>
        <w:t>Kartona k</w:t>
      </w:r>
      <w:r w:rsidR="007F4141">
        <w:rPr>
          <w:szCs w:val="22"/>
        </w:rPr>
        <w:t>aste</w:t>
      </w:r>
      <w:r w:rsidRPr="00893E19">
        <w:rPr>
          <w:szCs w:val="22"/>
        </w:rPr>
        <w:t>, kurā ir 6, 10 vai 12 flakoni 100 ml</w:t>
      </w:r>
      <w:r w:rsidR="007F4141">
        <w:rPr>
          <w:szCs w:val="22"/>
        </w:rPr>
        <w:t>.</w:t>
      </w:r>
      <w:r w:rsidRPr="00893E19">
        <w:rPr>
          <w:szCs w:val="22"/>
        </w:rPr>
        <w:t xml:space="preserve"> </w:t>
      </w:r>
    </w:p>
    <w:p w14:paraId="08731B68" w14:textId="7A2D0DF2" w:rsidR="00893E19" w:rsidRDefault="00893E19" w:rsidP="00A31159">
      <w:pPr>
        <w:tabs>
          <w:tab w:val="left" w:pos="-1440"/>
          <w:tab w:val="left" w:pos="-720"/>
        </w:tabs>
        <w:jc w:val="both"/>
        <w:rPr>
          <w:szCs w:val="22"/>
        </w:rPr>
      </w:pPr>
      <w:r w:rsidRPr="00893E19">
        <w:rPr>
          <w:szCs w:val="22"/>
        </w:rPr>
        <w:t>Kartona k</w:t>
      </w:r>
      <w:r w:rsidR="007F4141">
        <w:rPr>
          <w:szCs w:val="22"/>
        </w:rPr>
        <w:t>aste</w:t>
      </w:r>
      <w:r w:rsidRPr="00893E19">
        <w:rPr>
          <w:szCs w:val="22"/>
        </w:rPr>
        <w:t>, kurā ir 6, 10 vai 12 flakoni 250 ml</w:t>
      </w:r>
      <w:r w:rsidR="007F4141">
        <w:rPr>
          <w:szCs w:val="22"/>
        </w:rPr>
        <w:t>.</w:t>
      </w:r>
    </w:p>
    <w:p w14:paraId="189BBC45" w14:textId="77777777" w:rsidR="007F4141" w:rsidRPr="006A3204" w:rsidRDefault="007F4141" w:rsidP="00A31159">
      <w:pPr>
        <w:tabs>
          <w:tab w:val="left" w:pos="-1440"/>
          <w:tab w:val="left" w:pos="-720"/>
        </w:tabs>
        <w:jc w:val="both"/>
        <w:rPr>
          <w:szCs w:val="22"/>
        </w:rPr>
      </w:pPr>
    </w:p>
    <w:p w14:paraId="1BED4D8F" w14:textId="2D7CF3D4" w:rsidR="00E811BF" w:rsidRPr="00A31159" w:rsidRDefault="00A31159" w:rsidP="00A31159">
      <w:pPr>
        <w:tabs>
          <w:tab w:val="left" w:pos="-1440"/>
          <w:tab w:val="left" w:pos="-720"/>
        </w:tabs>
        <w:jc w:val="both"/>
        <w:rPr>
          <w:szCs w:val="22"/>
        </w:rPr>
      </w:pPr>
      <w:r w:rsidRPr="006A3204">
        <w:rPr>
          <w:rStyle w:val="hps"/>
          <w:szCs w:val="22"/>
        </w:rPr>
        <w:t>Ne visi</w:t>
      </w:r>
      <w:r w:rsidRPr="006A3204">
        <w:rPr>
          <w:szCs w:val="22"/>
        </w:rPr>
        <w:t xml:space="preserve"> </w:t>
      </w:r>
      <w:r w:rsidRPr="006A3204">
        <w:rPr>
          <w:rStyle w:val="hps"/>
          <w:szCs w:val="22"/>
        </w:rPr>
        <w:t xml:space="preserve">iepakojuma </w:t>
      </w:r>
      <w:r w:rsidR="007F4141">
        <w:rPr>
          <w:rStyle w:val="hps"/>
          <w:szCs w:val="22"/>
        </w:rPr>
        <w:t>lielumi</w:t>
      </w:r>
      <w:r w:rsidRPr="006A3204">
        <w:rPr>
          <w:rStyle w:val="hps"/>
          <w:szCs w:val="22"/>
        </w:rPr>
        <w:t xml:space="preserve"> var</w:t>
      </w:r>
      <w:r w:rsidRPr="006A3204">
        <w:rPr>
          <w:szCs w:val="22"/>
        </w:rPr>
        <w:t xml:space="preserve"> </w:t>
      </w:r>
      <w:r w:rsidRPr="006A3204">
        <w:rPr>
          <w:rStyle w:val="hps"/>
          <w:szCs w:val="22"/>
        </w:rPr>
        <w:t>tikt izplatīti.</w:t>
      </w:r>
    </w:p>
    <w:p w14:paraId="1E3C839A" w14:textId="77777777" w:rsidR="00E811BF" w:rsidRDefault="00E811BF">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200DDF75" w14:textId="77777777" w:rsidR="00A31159" w:rsidRDefault="00A31159" w:rsidP="00A31159">
      <w:pPr>
        <w:jc w:val="both"/>
        <w:rPr>
          <w:bCs/>
          <w:szCs w:val="22"/>
        </w:rPr>
      </w:pPr>
    </w:p>
    <w:p w14:paraId="57FB4AEE" w14:textId="06E30ED6" w:rsidR="00893E19" w:rsidRPr="00893E19" w:rsidRDefault="00893E19" w:rsidP="00893E19">
      <w:pPr>
        <w:jc w:val="both"/>
        <w:rPr>
          <w:bCs/>
          <w:szCs w:val="22"/>
        </w:rPr>
      </w:pPr>
      <w:bookmarkStart w:id="2" w:name="_Hlk79763389"/>
      <w:r w:rsidRPr="00893E19">
        <w:rPr>
          <w:bCs/>
          <w:szCs w:val="22"/>
        </w:rPr>
        <w:t>Neizmest veterinārās zāles kanalizācijā vai kopā ar sadzīves atkritumiem.</w:t>
      </w:r>
      <w:bookmarkEnd w:id="2"/>
    </w:p>
    <w:p w14:paraId="5E7662A0" w14:textId="77777777" w:rsidR="00893E19" w:rsidRPr="00893E19" w:rsidRDefault="00893E19" w:rsidP="00893E19">
      <w:pPr>
        <w:jc w:val="both"/>
        <w:rPr>
          <w:bCs/>
          <w:szCs w:val="22"/>
        </w:rPr>
      </w:pPr>
      <w:r w:rsidRPr="00893E19">
        <w:rPr>
          <w:bCs/>
          <w:szCs w:val="22"/>
        </w:rPr>
        <w:t xml:space="preserve">Visu neizlietoto veterināro zāļu vai to atkritumu iznīcināšanai izmantot nevajadzīgo veterināro zāļu nodošanas shēmas saskaņā ar </w:t>
      </w:r>
      <w:bookmarkStart w:id="3" w:name="_Hlk110241862"/>
      <w:r w:rsidRPr="00893E19">
        <w:rPr>
          <w:bCs/>
          <w:szCs w:val="22"/>
        </w:rPr>
        <w:t xml:space="preserve">nacionālajām </w:t>
      </w:r>
      <w:bookmarkEnd w:id="3"/>
      <w:r w:rsidRPr="00893E19">
        <w:rPr>
          <w:bCs/>
          <w:szCs w:val="22"/>
        </w:rPr>
        <w:t xml:space="preserve">prasībām un jebkurām valsts </w:t>
      </w:r>
      <w:bookmarkStart w:id="4" w:name="_Hlk110241871"/>
      <w:r w:rsidRPr="00893E19">
        <w:rPr>
          <w:bCs/>
          <w:szCs w:val="22"/>
        </w:rPr>
        <w:t xml:space="preserve">atkritumu </w:t>
      </w:r>
      <w:bookmarkEnd w:id="4"/>
      <w:r w:rsidRPr="00893E19">
        <w:rPr>
          <w:bCs/>
          <w:szCs w:val="22"/>
        </w:rPr>
        <w:t>savākšanas sistēmām, kas piemērojamas attiecīgajām veterinārajām zālēm.</w:t>
      </w:r>
    </w:p>
    <w:p w14:paraId="58306468" w14:textId="77777777" w:rsidR="00C114FF" w:rsidRDefault="00C114FF" w:rsidP="00A9226B">
      <w:pPr>
        <w:tabs>
          <w:tab w:val="clear" w:pos="567"/>
        </w:tabs>
        <w:spacing w:line="240" w:lineRule="auto"/>
        <w:rPr>
          <w:szCs w:val="22"/>
        </w:rPr>
      </w:pPr>
    </w:p>
    <w:p w14:paraId="206A40EA" w14:textId="77777777" w:rsidR="002436A4" w:rsidRPr="00E57A7D" w:rsidRDefault="002436A4"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02838329" w14:textId="77777777" w:rsidR="00A31159" w:rsidRPr="00C30B25" w:rsidRDefault="00A31159" w:rsidP="00A31159">
      <w:pPr>
        <w:tabs>
          <w:tab w:val="left" w:pos="-720"/>
        </w:tabs>
        <w:suppressAutoHyphens/>
        <w:jc w:val="both"/>
        <w:rPr>
          <w:szCs w:val="22"/>
        </w:rPr>
      </w:pPr>
      <w:proofErr w:type="spellStart"/>
      <w:r w:rsidRPr="00C30B25">
        <w:rPr>
          <w:szCs w:val="22"/>
        </w:rPr>
        <w:t>Industrial</w:t>
      </w:r>
      <w:proofErr w:type="spellEnd"/>
      <w:r w:rsidRPr="00C30B25">
        <w:rPr>
          <w:szCs w:val="22"/>
        </w:rPr>
        <w:t xml:space="preserve"> </w:t>
      </w:r>
      <w:proofErr w:type="spellStart"/>
      <w:r w:rsidRPr="00C30B25">
        <w:rPr>
          <w:szCs w:val="22"/>
        </w:rPr>
        <w:t>Veterinaria</w:t>
      </w:r>
      <w:proofErr w:type="spellEnd"/>
      <w:r w:rsidRPr="00C30B25">
        <w:rPr>
          <w:szCs w:val="22"/>
        </w:rPr>
        <w:t>, S.A.</w:t>
      </w:r>
    </w:p>
    <w:p w14:paraId="137A3231" w14:textId="77777777" w:rsidR="007F4141" w:rsidRPr="00C30B25" w:rsidRDefault="007F4141" w:rsidP="00A31159">
      <w:pPr>
        <w:tabs>
          <w:tab w:val="left" w:pos="-720"/>
        </w:tabs>
        <w:suppressAutoHyphens/>
        <w:jc w:val="both"/>
        <w:rPr>
          <w:szCs w:val="22"/>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4549F06C" w14:textId="77777777" w:rsidR="00A31159" w:rsidRPr="00C30B25" w:rsidRDefault="00A31159" w:rsidP="00A31159">
      <w:pPr>
        <w:jc w:val="both"/>
        <w:rPr>
          <w:szCs w:val="22"/>
        </w:rPr>
      </w:pPr>
      <w:r w:rsidRPr="00C30B25">
        <w:rPr>
          <w:szCs w:val="22"/>
        </w:rPr>
        <w:t>V/DCP/09/0021</w:t>
      </w:r>
    </w:p>
    <w:p w14:paraId="2EF1B7FE" w14:textId="77777777" w:rsidR="00C114FF" w:rsidRDefault="00C114FF" w:rsidP="00A31159">
      <w:pPr>
        <w:tabs>
          <w:tab w:val="clear" w:pos="567"/>
        </w:tabs>
        <w:spacing w:line="240" w:lineRule="auto"/>
        <w:ind w:firstLine="567"/>
        <w:rPr>
          <w:szCs w:val="22"/>
        </w:rPr>
      </w:pPr>
    </w:p>
    <w:p w14:paraId="16350788" w14:textId="77777777" w:rsidR="007F4141" w:rsidRPr="00E57A7D" w:rsidRDefault="007F4141" w:rsidP="00A31159">
      <w:pPr>
        <w:tabs>
          <w:tab w:val="clear" w:pos="567"/>
        </w:tabs>
        <w:spacing w:line="240" w:lineRule="auto"/>
        <w:ind w:firstLine="567"/>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62B364EE" w14:textId="2F902DB6" w:rsidR="00A31159" w:rsidRDefault="00A31159" w:rsidP="00A31159">
      <w:pPr>
        <w:tabs>
          <w:tab w:val="left" w:pos="-720"/>
        </w:tabs>
        <w:suppressAutoHyphens/>
        <w:jc w:val="both"/>
        <w:rPr>
          <w:szCs w:val="22"/>
        </w:rPr>
      </w:pPr>
      <w:r>
        <w:rPr>
          <w:szCs w:val="22"/>
        </w:rPr>
        <w:t xml:space="preserve">Pirmās </w:t>
      </w:r>
      <w:r w:rsidR="007F4141">
        <w:rPr>
          <w:szCs w:val="22"/>
        </w:rPr>
        <w:t>tirdzniecības atļaujas piešķiršanas</w:t>
      </w:r>
      <w:r w:rsidRPr="00C30B25">
        <w:rPr>
          <w:szCs w:val="22"/>
        </w:rPr>
        <w:t xml:space="preserve"> datums:</w:t>
      </w:r>
      <w:r>
        <w:rPr>
          <w:szCs w:val="22"/>
        </w:rPr>
        <w:t xml:space="preserve"> </w:t>
      </w:r>
      <w:r w:rsidRPr="00C30B25">
        <w:rPr>
          <w:szCs w:val="22"/>
        </w:rPr>
        <w:t>21/09/20</w:t>
      </w:r>
      <w:r>
        <w:rPr>
          <w:szCs w:val="22"/>
        </w:rPr>
        <w:t>09</w:t>
      </w:r>
    </w:p>
    <w:p w14:paraId="47D2D430" w14:textId="77777777" w:rsidR="007F4141" w:rsidRPr="00C30B25" w:rsidRDefault="007F4141" w:rsidP="00A31159">
      <w:pPr>
        <w:tabs>
          <w:tab w:val="left" w:pos="-720"/>
        </w:tabs>
        <w:suppressAutoHyphens/>
        <w:jc w:val="both"/>
        <w:rPr>
          <w:b/>
          <w:bCs/>
          <w:szCs w:val="22"/>
          <w:u w:val="single"/>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36C8D311" w14:textId="4894AEA5" w:rsidR="0078538F" w:rsidRPr="00E57A7D" w:rsidRDefault="007F4141" w:rsidP="00A9226B">
      <w:pPr>
        <w:tabs>
          <w:tab w:val="clear" w:pos="567"/>
        </w:tabs>
        <w:spacing w:line="240" w:lineRule="auto"/>
        <w:rPr>
          <w:szCs w:val="22"/>
        </w:rPr>
      </w:pPr>
      <w:r>
        <w:t>11/2024</w:t>
      </w:r>
    </w:p>
    <w:p w14:paraId="5155FB1B" w14:textId="77777777" w:rsidR="00B113B9" w:rsidRDefault="00B113B9" w:rsidP="00A9226B">
      <w:pPr>
        <w:tabs>
          <w:tab w:val="clear" w:pos="567"/>
        </w:tabs>
        <w:spacing w:line="240" w:lineRule="auto"/>
        <w:rPr>
          <w:szCs w:val="22"/>
        </w:rPr>
      </w:pPr>
    </w:p>
    <w:p w14:paraId="33309B6D" w14:textId="77777777" w:rsidR="007F4141" w:rsidRPr="00E57A7D" w:rsidRDefault="007F4141"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03D86627" w:rsidR="0078538F" w:rsidRPr="00E57A7D" w:rsidRDefault="006C78AB" w:rsidP="0078538F">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6C78AB" w:rsidP="0078538F">
      <w:pPr>
        <w:ind w:right="-318"/>
        <w:rPr>
          <w:szCs w:val="22"/>
        </w:rPr>
      </w:pPr>
      <w:bookmarkStart w:id="5"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5"/>
    <w:p w14:paraId="62143426" w14:textId="77777777" w:rsidR="00C114FF" w:rsidRPr="00E57A7D" w:rsidRDefault="006C78AB" w:rsidP="00A9226B">
      <w:pPr>
        <w:tabs>
          <w:tab w:val="clear" w:pos="567"/>
        </w:tabs>
        <w:spacing w:line="240" w:lineRule="auto"/>
        <w:rPr>
          <w:szCs w:val="22"/>
        </w:rPr>
      </w:pPr>
      <w:r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6C78AB"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194C6440" w:rsidR="00C114FF" w:rsidRPr="00E57A7D" w:rsidRDefault="00A31159" w:rsidP="00A9226B">
            <w:pPr>
              <w:tabs>
                <w:tab w:val="clear" w:pos="567"/>
              </w:tabs>
              <w:spacing w:line="240" w:lineRule="auto"/>
              <w:rPr>
                <w:szCs w:val="22"/>
              </w:rPr>
            </w:pPr>
            <w:r w:rsidRPr="00A31159">
              <w:rPr>
                <w:b/>
                <w:bCs/>
                <w:szCs w:val="22"/>
              </w:rPr>
              <w:t>K</w:t>
            </w:r>
            <w:r w:rsidR="002436A4">
              <w:rPr>
                <w:b/>
                <w:bCs/>
                <w:szCs w:val="22"/>
              </w:rPr>
              <w:t>ARTONA KASTE</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2AFA577C" w14:textId="15BCC5DE" w:rsidR="00C114FF" w:rsidRPr="00A31159" w:rsidRDefault="00A31159" w:rsidP="009865B0">
      <w:pPr>
        <w:ind w:left="360" w:hanging="360"/>
        <w:jc w:val="both"/>
        <w:rPr>
          <w:i/>
          <w:szCs w:val="22"/>
        </w:rPr>
      </w:pPr>
      <w:proofErr w:type="spellStart"/>
      <w:r w:rsidRPr="002436A4">
        <w:rPr>
          <w:szCs w:val="22"/>
        </w:rPr>
        <w:t>Hymatil</w:t>
      </w:r>
      <w:proofErr w:type="spellEnd"/>
      <w:r w:rsidRPr="00A44164">
        <w:rPr>
          <w:bCs/>
          <w:szCs w:val="22"/>
        </w:rPr>
        <w:t xml:space="preserve"> 300 mg/ml šķīdums injekcijām </w:t>
      </w:r>
    </w:p>
    <w:p w14:paraId="60FB0025" w14:textId="77777777" w:rsidR="00C114FF" w:rsidRDefault="00C114FF" w:rsidP="00A9226B">
      <w:pPr>
        <w:tabs>
          <w:tab w:val="clear" w:pos="567"/>
        </w:tabs>
        <w:spacing w:line="240" w:lineRule="auto"/>
        <w:rPr>
          <w:szCs w:val="22"/>
        </w:rPr>
      </w:pPr>
    </w:p>
    <w:p w14:paraId="085A5A78" w14:textId="77777777" w:rsidR="007F4141" w:rsidRPr="00E57A7D" w:rsidRDefault="007F4141"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2F57A1B6" w14:textId="05FFA1EE" w:rsidR="00A31159" w:rsidRPr="00A31159" w:rsidRDefault="007F4141" w:rsidP="00A31159">
      <w:pPr>
        <w:tabs>
          <w:tab w:val="clear" w:pos="567"/>
        </w:tabs>
        <w:spacing w:line="240" w:lineRule="auto"/>
        <w:rPr>
          <w:szCs w:val="22"/>
        </w:rPr>
      </w:pPr>
      <w:r>
        <w:rPr>
          <w:szCs w:val="22"/>
        </w:rPr>
        <w:t>Katrs</w:t>
      </w:r>
      <w:r w:rsidR="00A31159" w:rsidRPr="00A31159">
        <w:rPr>
          <w:szCs w:val="22"/>
        </w:rPr>
        <w:t xml:space="preserve"> ml satur:</w:t>
      </w:r>
    </w:p>
    <w:p w14:paraId="4FE380BF" w14:textId="77777777" w:rsidR="00A31159" w:rsidRPr="00A31159" w:rsidRDefault="00A31159" w:rsidP="00A31159">
      <w:pPr>
        <w:tabs>
          <w:tab w:val="clear" w:pos="567"/>
        </w:tabs>
        <w:spacing w:line="240" w:lineRule="auto"/>
        <w:rPr>
          <w:szCs w:val="22"/>
        </w:rPr>
      </w:pPr>
      <w:proofErr w:type="spellStart"/>
      <w:r w:rsidRPr="00A31159">
        <w:rPr>
          <w:szCs w:val="22"/>
        </w:rPr>
        <w:t>Tilmikozīns</w:t>
      </w:r>
      <w:proofErr w:type="spellEnd"/>
      <w:r w:rsidRPr="00A31159">
        <w:rPr>
          <w:szCs w:val="22"/>
        </w:rPr>
        <w:t xml:space="preserve"> 300 mg</w:t>
      </w:r>
    </w:p>
    <w:p w14:paraId="5FDFF591" w14:textId="77777777" w:rsidR="007F4141" w:rsidRPr="00A31159" w:rsidRDefault="007F4141" w:rsidP="00A31159">
      <w:pPr>
        <w:tabs>
          <w:tab w:val="clear" w:pos="567"/>
        </w:tabs>
        <w:spacing w:line="240" w:lineRule="auto"/>
        <w:rPr>
          <w:szCs w:val="22"/>
        </w:rPr>
      </w:pPr>
    </w:p>
    <w:p w14:paraId="4DCF7367" w14:textId="77777777" w:rsidR="00A31159" w:rsidRPr="00E57A7D" w:rsidRDefault="00A31159" w:rsidP="00A31159">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03B49D29" w14:textId="77777777" w:rsidR="00A31159" w:rsidRPr="00E06350" w:rsidRDefault="00A31159" w:rsidP="00A31159">
      <w:pPr>
        <w:rPr>
          <w:szCs w:val="22"/>
        </w:rPr>
      </w:pPr>
      <w:r w:rsidRPr="00E06350">
        <w:rPr>
          <w:szCs w:val="22"/>
        </w:rPr>
        <w:t>50 ml</w:t>
      </w:r>
    </w:p>
    <w:p w14:paraId="42FDE737" w14:textId="77777777" w:rsidR="00A31159" w:rsidRPr="002E7EBF" w:rsidRDefault="00A31159" w:rsidP="00A31159">
      <w:pPr>
        <w:rPr>
          <w:szCs w:val="22"/>
          <w:highlight w:val="lightGray"/>
        </w:rPr>
      </w:pPr>
      <w:r w:rsidRPr="002E7EBF">
        <w:rPr>
          <w:szCs w:val="22"/>
          <w:highlight w:val="lightGray"/>
        </w:rPr>
        <w:t>100 ml</w:t>
      </w:r>
    </w:p>
    <w:p w14:paraId="219C0119" w14:textId="77777777" w:rsidR="00A31159" w:rsidRPr="002E7EBF" w:rsidRDefault="00A31159" w:rsidP="00A31159">
      <w:pPr>
        <w:rPr>
          <w:szCs w:val="22"/>
          <w:highlight w:val="lightGray"/>
        </w:rPr>
      </w:pPr>
      <w:r w:rsidRPr="002E7EBF">
        <w:rPr>
          <w:szCs w:val="22"/>
          <w:highlight w:val="lightGray"/>
        </w:rPr>
        <w:t>250 ml</w:t>
      </w:r>
    </w:p>
    <w:p w14:paraId="78E2E6EF" w14:textId="77777777" w:rsidR="00A31159" w:rsidRPr="002E7EBF" w:rsidRDefault="00A31159" w:rsidP="00A31159">
      <w:pPr>
        <w:rPr>
          <w:szCs w:val="22"/>
          <w:highlight w:val="lightGray"/>
        </w:rPr>
      </w:pPr>
      <w:r w:rsidRPr="002E7EBF">
        <w:rPr>
          <w:szCs w:val="22"/>
          <w:highlight w:val="lightGray"/>
        </w:rPr>
        <w:t>6 x 50 ml</w:t>
      </w:r>
    </w:p>
    <w:p w14:paraId="33C24A46" w14:textId="77777777" w:rsidR="00A31159" w:rsidRPr="002E7EBF" w:rsidRDefault="00A31159" w:rsidP="00A31159">
      <w:pPr>
        <w:rPr>
          <w:szCs w:val="22"/>
          <w:highlight w:val="lightGray"/>
        </w:rPr>
      </w:pPr>
      <w:r w:rsidRPr="002E7EBF">
        <w:rPr>
          <w:szCs w:val="22"/>
          <w:highlight w:val="lightGray"/>
        </w:rPr>
        <w:t>6 x 100 ml</w:t>
      </w:r>
    </w:p>
    <w:p w14:paraId="3FA82530" w14:textId="77777777" w:rsidR="00A31159" w:rsidRPr="002E7EBF" w:rsidRDefault="00A31159" w:rsidP="00A31159">
      <w:pPr>
        <w:rPr>
          <w:szCs w:val="22"/>
          <w:highlight w:val="lightGray"/>
        </w:rPr>
      </w:pPr>
      <w:r w:rsidRPr="002E7EBF">
        <w:rPr>
          <w:szCs w:val="22"/>
          <w:highlight w:val="lightGray"/>
        </w:rPr>
        <w:t>6 x 250 ml</w:t>
      </w:r>
    </w:p>
    <w:p w14:paraId="30A78066" w14:textId="77777777" w:rsidR="00A31159" w:rsidRPr="002E7EBF" w:rsidRDefault="00A31159" w:rsidP="00A31159">
      <w:pPr>
        <w:rPr>
          <w:szCs w:val="22"/>
          <w:highlight w:val="lightGray"/>
        </w:rPr>
      </w:pPr>
      <w:r w:rsidRPr="002E7EBF">
        <w:rPr>
          <w:szCs w:val="22"/>
          <w:highlight w:val="lightGray"/>
        </w:rPr>
        <w:t>10 x 50 ml</w:t>
      </w:r>
    </w:p>
    <w:p w14:paraId="24F59A5B" w14:textId="77777777" w:rsidR="00A31159" w:rsidRPr="002E7EBF" w:rsidRDefault="00A31159" w:rsidP="00A31159">
      <w:pPr>
        <w:rPr>
          <w:szCs w:val="22"/>
          <w:highlight w:val="lightGray"/>
        </w:rPr>
      </w:pPr>
      <w:r w:rsidRPr="002E7EBF">
        <w:rPr>
          <w:szCs w:val="22"/>
          <w:highlight w:val="lightGray"/>
        </w:rPr>
        <w:t>10 x 100 ml</w:t>
      </w:r>
    </w:p>
    <w:p w14:paraId="7D2F4B9A" w14:textId="77777777" w:rsidR="00A31159" w:rsidRPr="002E7EBF" w:rsidRDefault="00A31159" w:rsidP="00A31159">
      <w:pPr>
        <w:rPr>
          <w:szCs w:val="22"/>
          <w:highlight w:val="lightGray"/>
        </w:rPr>
      </w:pPr>
      <w:r w:rsidRPr="002E7EBF">
        <w:rPr>
          <w:szCs w:val="22"/>
          <w:highlight w:val="lightGray"/>
        </w:rPr>
        <w:t>10 x 250 ml</w:t>
      </w:r>
    </w:p>
    <w:p w14:paraId="1A745C24" w14:textId="77777777" w:rsidR="00A31159" w:rsidRPr="002E7EBF" w:rsidRDefault="00A31159" w:rsidP="00A31159">
      <w:pPr>
        <w:rPr>
          <w:szCs w:val="22"/>
          <w:highlight w:val="lightGray"/>
        </w:rPr>
      </w:pPr>
      <w:r w:rsidRPr="002E7EBF">
        <w:rPr>
          <w:szCs w:val="22"/>
          <w:highlight w:val="lightGray"/>
        </w:rPr>
        <w:t>12 x 50 ml</w:t>
      </w:r>
    </w:p>
    <w:p w14:paraId="7CFF9B07" w14:textId="77777777" w:rsidR="00A31159" w:rsidRPr="002E7EBF" w:rsidRDefault="00A31159" w:rsidP="00A31159">
      <w:pPr>
        <w:rPr>
          <w:szCs w:val="22"/>
          <w:highlight w:val="lightGray"/>
        </w:rPr>
      </w:pPr>
      <w:r w:rsidRPr="002E7EBF">
        <w:rPr>
          <w:szCs w:val="22"/>
          <w:highlight w:val="lightGray"/>
        </w:rPr>
        <w:t>12 x 100 ml</w:t>
      </w:r>
    </w:p>
    <w:p w14:paraId="74EB6675" w14:textId="77777777" w:rsidR="00A31159" w:rsidRPr="00A44164" w:rsidRDefault="00A31159" w:rsidP="00A31159">
      <w:pPr>
        <w:rPr>
          <w:szCs w:val="22"/>
        </w:rPr>
      </w:pPr>
      <w:r w:rsidRPr="002E7EBF">
        <w:rPr>
          <w:szCs w:val="22"/>
          <w:highlight w:val="lightGray"/>
        </w:rPr>
        <w:t>12 x 250 ml</w:t>
      </w:r>
    </w:p>
    <w:p w14:paraId="22C7BB35" w14:textId="77777777" w:rsidR="00C114FF" w:rsidRDefault="00C114FF" w:rsidP="00A9226B">
      <w:pPr>
        <w:tabs>
          <w:tab w:val="clear" w:pos="567"/>
        </w:tabs>
        <w:spacing w:line="240" w:lineRule="auto"/>
        <w:rPr>
          <w:szCs w:val="22"/>
        </w:rPr>
      </w:pPr>
    </w:p>
    <w:p w14:paraId="33A21C88" w14:textId="77777777" w:rsidR="007F4141" w:rsidRPr="00E57A7D" w:rsidRDefault="007F4141"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Default="00C114FF" w:rsidP="00A9226B">
      <w:pPr>
        <w:tabs>
          <w:tab w:val="clear" w:pos="567"/>
        </w:tabs>
        <w:spacing w:line="240" w:lineRule="auto"/>
        <w:rPr>
          <w:szCs w:val="22"/>
        </w:rPr>
      </w:pPr>
    </w:p>
    <w:p w14:paraId="5126C3B3" w14:textId="39D5FEE7" w:rsidR="00A31159" w:rsidRPr="00E57A7D" w:rsidRDefault="00A31159" w:rsidP="00A31159">
      <w:pPr>
        <w:jc w:val="both"/>
        <w:rPr>
          <w:szCs w:val="22"/>
        </w:rPr>
      </w:pPr>
      <w:r w:rsidRPr="00A44164">
        <w:rPr>
          <w:szCs w:val="22"/>
        </w:rPr>
        <w:t>Liellopi un aitas</w:t>
      </w:r>
      <w:r>
        <w:rPr>
          <w:szCs w:val="22"/>
        </w:rPr>
        <w:t>.</w:t>
      </w:r>
    </w:p>
    <w:p w14:paraId="4994F215" w14:textId="77777777" w:rsidR="00C114FF" w:rsidRDefault="00C114FF" w:rsidP="00A9226B">
      <w:pPr>
        <w:tabs>
          <w:tab w:val="clear" w:pos="567"/>
        </w:tabs>
        <w:spacing w:line="240" w:lineRule="auto"/>
        <w:rPr>
          <w:szCs w:val="22"/>
        </w:rPr>
      </w:pPr>
    </w:p>
    <w:p w14:paraId="6690B7FA" w14:textId="77777777" w:rsidR="007F4141" w:rsidRPr="00E57A7D" w:rsidRDefault="007F4141"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2A3D421B" w14:textId="6F11AD1B" w:rsidR="00A31159" w:rsidRPr="00A31159" w:rsidRDefault="00A31159" w:rsidP="00A31159">
      <w:pPr>
        <w:tabs>
          <w:tab w:val="clear" w:pos="567"/>
        </w:tabs>
        <w:spacing w:line="240" w:lineRule="auto"/>
        <w:rPr>
          <w:szCs w:val="22"/>
        </w:rPr>
      </w:pPr>
      <w:r w:rsidRPr="00A31159">
        <w:rPr>
          <w:szCs w:val="22"/>
        </w:rPr>
        <w:t>T</w:t>
      </w:r>
      <w:r w:rsidR="009865B0" w:rsidRPr="00A31159">
        <w:rPr>
          <w:szCs w:val="22"/>
        </w:rPr>
        <w:t xml:space="preserve">ikai </w:t>
      </w:r>
      <w:proofErr w:type="spellStart"/>
      <w:r w:rsidR="009865B0" w:rsidRPr="00A31159">
        <w:rPr>
          <w:szCs w:val="22"/>
        </w:rPr>
        <w:t>subkutān</w:t>
      </w:r>
      <w:r w:rsidR="007F4141">
        <w:rPr>
          <w:szCs w:val="22"/>
        </w:rPr>
        <w:t>ai</w:t>
      </w:r>
      <w:proofErr w:type="spellEnd"/>
      <w:r w:rsidR="007F4141">
        <w:rPr>
          <w:szCs w:val="22"/>
        </w:rPr>
        <w:t xml:space="preserve"> lietošanai</w:t>
      </w:r>
      <w:r w:rsidR="009865B0" w:rsidRPr="00A31159">
        <w:rPr>
          <w:szCs w:val="22"/>
        </w:rPr>
        <w:t>.</w:t>
      </w:r>
    </w:p>
    <w:p w14:paraId="03B6F0AD" w14:textId="77777777" w:rsidR="007F4141" w:rsidRPr="00A31159" w:rsidRDefault="007F4141" w:rsidP="00A31159">
      <w:pPr>
        <w:tabs>
          <w:tab w:val="clear" w:pos="567"/>
        </w:tabs>
        <w:spacing w:line="240" w:lineRule="auto"/>
        <w:rPr>
          <w:szCs w:val="22"/>
        </w:rPr>
      </w:pPr>
    </w:p>
    <w:p w14:paraId="3849694E" w14:textId="77777777" w:rsidR="00C114FF" w:rsidRPr="00E57A7D" w:rsidRDefault="00C114FF"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07C03DBC" w14:textId="79DF0F83" w:rsidR="00C114FF" w:rsidRPr="00E57A7D" w:rsidRDefault="006C78AB" w:rsidP="00A9226B">
      <w:pPr>
        <w:tabs>
          <w:tab w:val="clear" w:pos="567"/>
        </w:tabs>
        <w:spacing w:line="240" w:lineRule="auto"/>
        <w:rPr>
          <w:szCs w:val="22"/>
        </w:rPr>
      </w:pPr>
      <w:r w:rsidRPr="00E57A7D">
        <w:t>Ierobežojumu periods:</w:t>
      </w:r>
    </w:p>
    <w:p w14:paraId="4FBD019F" w14:textId="77777777" w:rsidR="00A31159" w:rsidRPr="002436A4" w:rsidRDefault="00A31159" w:rsidP="00A31159">
      <w:pPr>
        <w:tabs>
          <w:tab w:val="clear" w:pos="567"/>
        </w:tabs>
        <w:spacing w:line="240" w:lineRule="auto"/>
        <w:rPr>
          <w:bCs/>
          <w:szCs w:val="22"/>
        </w:rPr>
      </w:pPr>
      <w:r w:rsidRPr="002436A4">
        <w:rPr>
          <w:bCs/>
          <w:szCs w:val="22"/>
        </w:rPr>
        <w:t>Liellopi:</w:t>
      </w:r>
    </w:p>
    <w:p w14:paraId="20F41086" w14:textId="77777777" w:rsidR="00A31159" w:rsidRPr="00A31159" w:rsidRDefault="00A31159" w:rsidP="00A31159">
      <w:pPr>
        <w:tabs>
          <w:tab w:val="clear" w:pos="567"/>
        </w:tabs>
        <w:spacing w:line="240" w:lineRule="auto"/>
        <w:rPr>
          <w:szCs w:val="22"/>
        </w:rPr>
      </w:pPr>
      <w:r w:rsidRPr="00A31159">
        <w:rPr>
          <w:szCs w:val="22"/>
        </w:rPr>
        <w:t>Gaļai un blakusproduktiem: 70 dienas.</w:t>
      </w:r>
    </w:p>
    <w:p w14:paraId="4E2A9D66" w14:textId="77777777" w:rsidR="00A31159" w:rsidRPr="00A31159" w:rsidRDefault="00A31159" w:rsidP="00A31159">
      <w:pPr>
        <w:tabs>
          <w:tab w:val="clear" w:pos="567"/>
        </w:tabs>
        <w:spacing w:line="240" w:lineRule="auto"/>
        <w:rPr>
          <w:szCs w:val="22"/>
        </w:rPr>
      </w:pPr>
      <w:r w:rsidRPr="00A31159">
        <w:rPr>
          <w:szCs w:val="22"/>
        </w:rPr>
        <w:t>Pienam: 36 dienas.</w:t>
      </w:r>
    </w:p>
    <w:p w14:paraId="53E53F26" w14:textId="77777777" w:rsidR="00A31159" w:rsidRPr="00A31159" w:rsidRDefault="00A31159" w:rsidP="00A31159">
      <w:pPr>
        <w:tabs>
          <w:tab w:val="clear" w:pos="567"/>
        </w:tabs>
        <w:spacing w:line="240" w:lineRule="auto"/>
        <w:rPr>
          <w:szCs w:val="22"/>
        </w:rPr>
      </w:pPr>
    </w:p>
    <w:p w14:paraId="1CB480A1" w14:textId="77777777" w:rsidR="00A31159" w:rsidRPr="002436A4" w:rsidRDefault="00A31159" w:rsidP="00A31159">
      <w:pPr>
        <w:tabs>
          <w:tab w:val="clear" w:pos="567"/>
        </w:tabs>
        <w:spacing w:line="240" w:lineRule="auto"/>
        <w:rPr>
          <w:bCs/>
          <w:szCs w:val="22"/>
        </w:rPr>
      </w:pPr>
      <w:r w:rsidRPr="002436A4">
        <w:rPr>
          <w:bCs/>
          <w:szCs w:val="22"/>
        </w:rPr>
        <w:t>Aitas:</w:t>
      </w:r>
    </w:p>
    <w:p w14:paraId="53B76293" w14:textId="77777777" w:rsidR="00A31159" w:rsidRPr="00A31159" w:rsidRDefault="00A31159" w:rsidP="00A31159">
      <w:pPr>
        <w:tabs>
          <w:tab w:val="clear" w:pos="567"/>
        </w:tabs>
        <w:spacing w:line="240" w:lineRule="auto"/>
        <w:rPr>
          <w:szCs w:val="22"/>
        </w:rPr>
      </w:pPr>
      <w:r w:rsidRPr="00A31159">
        <w:rPr>
          <w:szCs w:val="22"/>
        </w:rPr>
        <w:t>Gaļai un blakusproduktiem: 42 dienas.</w:t>
      </w:r>
    </w:p>
    <w:p w14:paraId="750D1415" w14:textId="24D44BF3" w:rsidR="00C114FF" w:rsidRPr="00E57A7D" w:rsidRDefault="00A31159" w:rsidP="00A9226B">
      <w:pPr>
        <w:tabs>
          <w:tab w:val="clear" w:pos="567"/>
        </w:tabs>
        <w:spacing w:line="240" w:lineRule="auto"/>
        <w:rPr>
          <w:szCs w:val="22"/>
        </w:rPr>
      </w:pPr>
      <w:r w:rsidRPr="00A31159">
        <w:rPr>
          <w:szCs w:val="22"/>
        </w:rPr>
        <w:t>Pienam: 18 dienas.</w:t>
      </w: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2E7F7E23" w14:textId="49501B17" w:rsidR="009865B0" w:rsidRPr="00E57A7D" w:rsidRDefault="009865B0" w:rsidP="009865B0">
      <w:pPr>
        <w:tabs>
          <w:tab w:val="clear" w:pos="567"/>
        </w:tabs>
        <w:spacing w:line="240" w:lineRule="auto"/>
        <w:rPr>
          <w:szCs w:val="22"/>
        </w:rPr>
      </w:pPr>
      <w:proofErr w:type="spellStart"/>
      <w:r w:rsidRPr="00E57A7D">
        <w:t>E</w:t>
      </w:r>
      <w:r>
        <w:t>xp</w:t>
      </w:r>
      <w:proofErr w:type="spellEnd"/>
      <w:r>
        <w:t>.</w:t>
      </w:r>
      <w:r w:rsidRPr="00E57A7D">
        <w:t xml:space="preserve"> {m</w:t>
      </w:r>
      <w:r w:rsidR="007F4141">
        <w:t>m</w:t>
      </w:r>
      <w:r w:rsidRPr="00E57A7D">
        <w:t>/</w:t>
      </w:r>
      <w:proofErr w:type="spellStart"/>
      <w:r w:rsidRPr="00E57A7D">
        <w:t>g</w:t>
      </w:r>
      <w:r w:rsidR="007F4141">
        <w:t>ggg</w:t>
      </w:r>
      <w:proofErr w:type="spellEnd"/>
      <w:r w:rsidRPr="00E57A7D">
        <w:t>}</w:t>
      </w:r>
    </w:p>
    <w:p w14:paraId="215C41F2" w14:textId="0B38EA5A" w:rsidR="00C114FF" w:rsidRDefault="00A31159" w:rsidP="00A9226B">
      <w:pPr>
        <w:tabs>
          <w:tab w:val="clear" w:pos="567"/>
        </w:tabs>
        <w:spacing w:line="240" w:lineRule="auto"/>
      </w:pPr>
      <w:r w:rsidRPr="00A31159">
        <w:t>Pēc pirmreizējas caurduršanas izlietot 28 dienu laikā.</w:t>
      </w:r>
    </w:p>
    <w:p w14:paraId="5DA2D59A" w14:textId="781DCE86" w:rsidR="009865B0" w:rsidRPr="00A31159" w:rsidRDefault="009865B0" w:rsidP="009865B0">
      <w:r w:rsidRPr="00A31159">
        <w:t>Pēc atvēršanas izlietot līdz....</w:t>
      </w:r>
    </w:p>
    <w:p w14:paraId="6B5AA492" w14:textId="77777777" w:rsidR="00C114FF" w:rsidRDefault="00C114FF" w:rsidP="00A9226B">
      <w:pPr>
        <w:tabs>
          <w:tab w:val="clear" w:pos="567"/>
        </w:tabs>
        <w:spacing w:line="240" w:lineRule="auto"/>
        <w:rPr>
          <w:szCs w:val="22"/>
        </w:rPr>
      </w:pPr>
    </w:p>
    <w:p w14:paraId="476FE807" w14:textId="77777777" w:rsidR="007F4141" w:rsidRPr="00E57A7D" w:rsidRDefault="007F4141"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2150CA4C" w14:textId="48025711" w:rsidR="00A31159" w:rsidRPr="00A31159" w:rsidRDefault="00A31159" w:rsidP="00A31159">
      <w:pPr>
        <w:tabs>
          <w:tab w:val="clear" w:pos="567"/>
        </w:tabs>
        <w:spacing w:line="240" w:lineRule="auto"/>
        <w:rPr>
          <w:szCs w:val="22"/>
        </w:rPr>
      </w:pPr>
      <w:r w:rsidRPr="00A31159">
        <w:rPr>
          <w:szCs w:val="22"/>
        </w:rPr>
        <w:t>Uzglabāt temperatūrā līdz 25</w:t>
      </w:r>
      <w:r w:rsidR="007F4141">
        <w:rPr>
          <w:szCs w:val="22"/>
        </w:rPr>
        <w:t xml:space="preserve"> </w:t>
      </w:r>
      <w:r w:rsidRPr="00A31159">
        <w:rPr>
          <w:szCs w:val="22"/>
        </w:rPr>
        <w:t>ºC.</w:t>
      </w:r>
    </w:p>
    <w:p w14:paraId="336D7E7B" w14:textId="369D21FF" w:rsidR="00A31159" w:rsidRPr="00A31159" w:rsidRDefault="00A31159" w:rsidP="00A31159">
      <w:pPr>
        <w:tabs>
          <w:tab w:val="clear" w:pos="567"/>
        </w:tabs>
        <w:spacing w:line="240" w:lineRule="auto"/>
        <w:rPr>
          <w:szCs w:val="22"/>
        </w:rPr>
      </w:pPr>
      <w:r w:rsidRPr="00A31159">
        <w:rPr>
          <w:szCs w:val="22"/>
        </w:rPr>
        <w:t>Flakonu uzglabāt ārējā iepakojumā, lai pasargātu no gaismas.</w:t>
      </w:r>
    </w:p>
    <w:p w14:paraId="6415236E" w14:textId="3D1E73FF" w:rsidR="00C114FF" w:rsidRPr="00E57A7D" w:rsidRDefault="00A31159" w:rsidP="00A9226B">
      <w:pPr>
        <w:tabs>
          <w:tab w:val="clear" w:pos="567"/>
        </w:tabs>
        <w:spacing w:line="240" w:lineRule="auto"/>
        <w:rPr>
          <w:szCs w:val="22"/>
        </w:rPr>
      </w:pPr>
      <w:r w:rsidRPr="00A31159">
        <w:rPr>
          <w:szCs w:val="22"/>
        </w:rPr>
        <w:t>Nesasaldēt.</w:t>
      </w:r>
    </w:p>
    <w:p w14:paraId="19FD0CBA" w14:textId="77777777" w:rsidR="00C114FF" w:rsidRDefault="00C114FF" w:rsidP="00A9226B">
      <w:pPr>
        <w:tabs>
          <w:tab w:val="clear" w:pos="567"/>
        </w:tabs>
        <w:spacing w:line="240" w:lineRule="auto"/>
        <w:rPr>
          <w:szCs w:val="22"/>
        </w:rPr>
      </w:pPr>
    </w:p>
    <w:p w14:paraId="5BCEBF6D" w14:textId="77777777" w:rsidR="007F4141" w:rsidRPr="00E57A7D" w:rsidRDefault="007F4141"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3021D2C5" w14:textId="12F8B0CC" w:rsidR="009865B0" w:rsidRDefault="009865B0" w:rsidP="00A9226B">
      <w:pPr>
        <w:tabs>
          <w:tab w:val="clear" w:pos="567"/>
        </w:tabs>
        <w:spacing w:line="240" w:lineRule="auto"/>
      </w:pPr>
      <w:r w:rsidRPr="009865B0">
        <w:t>"TILMIKOZĪNA INJEKCIJA CILVĒKIEM VAR BŪT LETĀLA - IEVĒROJIET ĪPAŠU PIESARDZĪBU, LAI IZVAIRĪTOS NO NEJAUŠAS PAŠINJ</w:t>
      </w:r>
      <w:r w:rsidR="007F4141">
        <w:t>ICĒŠANAS</w:t>
      </w:r>
      <w:r w:rsidRPr="009865B0">
        <w:t xml:space="preserve">, UN PRECĪZI IEVĒROJIET </w:t>
      </w:r>
      <w:r w:rsidR="007F4141">
        <w:t>IEVADĪŠANAS NORĀDĪJUMUS</w:t>
      </w:r>
      <w:r w:rsidRPr="009865B0">
        <w:t>."</w:t>
      </w:r>
    </w:p>
    <w:p w14:paraId="2FC95367" w14:textId="60080E84" w:rsidR="0073373D" w:rsidRPr="00E57A7D" w:rsidRDefault="006C78AB" w:rsidP="00A9226B">
      <w:pPr>
        <w:tabs>
          <w:tab w:val="clear" w:pos="567"/>
        </w:tabs>
        <w:spacing w:line="240" w:lineRule="auto"/>
        <w:rPr>
          <w:szCs w:val="22"/>
        </w:rPr>
      </w:pPr>
      <w:r w:rsidRPr="00E57A7D">
        <w:t>Pirms lietošanas izlasiet lietošanas instrukciju.</w:t>
      </w:r>
    </w:p>
    <w:p w14:paraId="39F717E2" w14:textId="77777777" w:rsidR="00C114FF" w:rsidRDefault="00C114FF" w:rsidP="00A9226B">
      <w:pPr>
        <w:tabs>
          <w:tab w:val="clear" w:pos="567"/>
        </w:tabs>
        <w:spacing w:line="240" w:lineRule="auto"/>
        <w:rPr>
          <w:szCs w:val="22"/>
        </w:rPr>
      </w:pPr>
    </w:p>
    <w:p w14:paraId="52EA35B7" w14:textId="77777777" w:rsidR="007F4141" w:rsidRPr="00E57A7D" w:rsidRDefault="007F4141"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6C78AB" w:rsidP="00C40CFF">
      <w:pPr>
        <w:tabs>
          <w:tab w:val="clear" w:pos="567"/>
        </w:tabs>
        <w:spacing w:line="240" w:lineRule="auto"/>
        <w:rPr>
          <w:szCs w:val="22"/>
        </w:rPr>
      </w:pPr>
      <w:r w:rsidRPr="00E57A7D">
        <w:t>Lietošanai dzīvniekiem.</w:t>
      </w:r>
    </w:p>
    <w:p w14:paraId="3618DFEB" w14:textId="77777777" w:rsidR="00C114FF" w:rsidRDefault="00C114FF" w:rsidP="00A9226B">
      <w:pPr>
        <w:tabs>
          <w:tab w:val="clear" w:pos="567"/>
        </w:tabs>
        <w:spacing w:line="240" w:lineRule="auto"/>
        <w:rPr>
          <w:szCs w:val="22"/>
        </w:rPr>
      </w:pPr>
    </w:p>
    <w:p w14:paraId="141369CE" w14:textId="77777777" w:rsidR="00911CC9" w:rsidRPr="00E57A7D" w:rsidRDefault="00911CC9"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6C78AB" w:rsidP="00A9226B">
      <w:pPr>
        <w:tabs>
          <w:tab w:val="clear" w:pos="567"/>
        </w:tabs>
        <w:spacing w:line="240" w:lineRule="auto"/>
        <w:rPr>
          <w:szCs w:val="22"/>
        </w:rPr>
      </w:pPr>
      <w:r w:rsidRPr="00E57A7D">
        <w:t>Uzglabāt bērniem neredzamā un nepieejamā vietā.</w:t>
      </w:r>
    </w:p>
    <w:p w14:paraId="1A946F53" w14:textId="77777777" w:rsidR="00C114FF" w:rsidRDefault="00C114FF" w:rsidP="00A9226B">
      <w:pPr>
        <w:tabs>
          <w:tab w:val="clear" w:pos="567"/>
        </w:tabs>
        <w:spacing w:line="240" w:lineRule="auto"/>
        <w:rPr>
          <w:szCs w:val="22"/>
        </w:rPr>
      </w:pPr>
    </w:p>
    <w:p w14:paraId="745AD968" w14:textId="77777777" w:rsidR="00911CC9" w:rsidRPr="00E57A7D" w:rsidRDefault="00911CC9"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29810068" w14:textId="77777777" w:rsidR="00A31159" w:rsidRPr="00A31159" w:rsidRDefault="00A31159" w:rsidP="00A31159">
      <w:pPr>
        <w:tabs>
          <w:tab w:val="clear" w:pos="567"/>
        </w:tabs>
        <w:spacing w:line="240" w:lineRule="auto"/>
      </w:pPr>
      <w:proofErr w:type="spellStart"/>
      <w:r w:rsidRPr="00A31159">
        <w:t>Industrial</w:t>
      </w:r>
      <w:proofErr w:type="spellEnd"/>
      <w:r w:rsidRPr="00A31159">
        <w:t xml:space="preserve"> </w:t>
      </w:r>
      <w:proofErr w:type="spellStart"/>
      <w:r w:rsidRPr="00A31159">
        <w:t>Veterinaria</w:t>
      </w:r>
      <w:proofErr w:type="spellEnd"/>
      <w:r w:rsidRPr="00A31159">
        <w:t>, S.A.</w:t>
      </w:r>
    </w:p>
    <w:p w14:paraId="6B951844" w14:textId="77777777" w:rsidR="00911CC9" w:rsidRPr="00A31159" w:rsidRDefault="00911CC9" w:rsidP="00A31159">
      <w:pPr>
        <w:tabs>
          <w:tab w:val="clear" w:pos="567"/>
        </w:tabs>
        <w:spacing w:line="240" w:lineRule="auto"/>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04431967" w14:textId="77777777" w:rsidR="00A31159" w:rsidRPr="00A31159" w:rsidRDefault="00A31159" w:rsidP="00A31159">
      <w:pPr>
        <w:tabs>
          <w:tab w:val="clear" w:pos="567"/>
        </w:tabs>
        <w:spacing w:line="240" w:lineRule="auto"/>
      </w:pPr>
      <w:r w:rsidRPr="00A31159">
        <w:t>V/DCP/09/0021</w:t>
      </w:r>
    </w:p>
    <w:p w14:paraId="1347A91B" w14:textId="77777777" w:rsidR="00911CC9" w:rsidRPr="00E57A7D" w:rsidRDefault="00911CC9" w:rsidP="00A9226B">
      <w:pPr>
        <w:tabs>
          <w:tab w:val="clear" w:pos="567"/>
        </w:tabs>
        <w:spacing w:line="240" w:lineRule="auto"/>
        <w:rPr>
          <w:szCs w:val="22"/>
        </w:rPr>
      </w:pP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6C78AB" w:rsidP="00A9226B">
      <w:pPr>
        <w:tabs>
          <w:tab w:val="clear" w:pos="567"/>
        </w:tabs>
        <w:spacing w:line="240" w:lineRule="auto"/>
        <w:rPr>
          <w:szCs w:val="22"/>
        </w:rPr>
      </w:pPr>
      <w:proofErr w:type="spellStart"/>
      <w:r>
        <w:t>Lot</w:t>
      </w:r>
      <w:proofErr w:type="spellEnd"/>
      <w:r w:rsidRPr="00E57A7D">
        <w:t xml:space="preserve"> {numurs}</w:t>
      </w:r>
    </w:p>
    <w:p w14:paraId="74BB5D8F" w14:textId="77777777" w:rsidR="00A9226B" w:rsidRPr="00E57A7D" w:rsidRDefault="00A9226B" w:rsidP="00A9226B">
      <w:pPr>
        <w:tabs>
          <w:tab w:val="clear" w:pos="567"/>
        </w:tabs>
        <w:spacing w:line="240" w:lineRule="auto"/>
        <w:rPr>
          <w:szCs w:val="22"/>
        </w:rPr>
      </w:pPr>
    </w:p>
    <w:p w14:paraId="75EB41C9" w14:textId="77777777" w:rsidR="00A31159" w:rsidRDefault="00A31159">
      <w:pPr>
        <w:tabs>
          <w:tab w:val="clear" w:pos="567"/>
        </w:tabs>
        <w:spacing w:line="240" w:lineRule="auto"/>
      </w:pPr>
      <w:r>
        <w:br w:type="page"/>
      </w:r>
    </w:p>
    <w:p w14:paraId="5D47C4FD" w14:textId="77777777" w:rsidR="00A31159" w:rsidRPr="008E37A2" w:rsidRDefault="00A31159" w:rsidP="00A31159">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Pr>
          <w:b/>
          <w:szCs w:val="22"/>
        </w:rPr>
        <w:t>MAZA IZMĒRA</w:t>
      </w:r>
      <w:r w:rsidRPr="008E37A2">
        <w:rPr>
          <w:b/>
          <w:szCs w:val="22"/>
        </w:rPr>
        <w:t xml:space="preserve"> TIEŠĀ IEPAKOJUMA NORĀDĀM</w:t>
      </w:r>
      <w:r>
        <w:rPr>
          <w:b/>
          <w:szCs w:val="22"/>
        </w:rPr>
        <w:t>Ā INFORMĀCIJA</w:t>
      </w:r>
    </w:p>
    <w:p w14:paraId="255CF940" w14:textId="77777777" w:rsidR="00A31159" w:rsidRPr="00E57A7D" w:rsidRDefault="00A31159" w:rsidP="00A31159">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34E41FC4" w14:textId="77777777" w:rsidR="00A31159" w:rsidRPr="00A31159" w:rsidRDefault="00A31159" w:rsidP="00A31159">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r w:rsidRPr="00A31159">
        <w:rPr>
          <w:b/>
          <w:bCs/>
          <w:szCs w:val="22"/>
        </w:rPr>
        <w:t>FLAKONS</w:t>
      </w:r>
    </w:p>
    <w:p w14:paraId="62D8DEB1" w14:textId="49144C7B" w:rsidR="00A31159" w:rsidRPr="00A31159" w:rsidRDefault="00A31159" w:rsidP="00A31159">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r w:rsidRPr="00A31159">
        <w:rPr>
          <w:b/>
          <w:bCs/>
          <w:szCs w:val="22"/>
        </w:rPr>
        <w:t>50 ml</w:t>
      </w:r>
    </w:p>
    <w:p w14:paraId="047C1871" w14:textId="77777777" w:rsidR="00A31159" w:rsidRPr="00E57A7D" w:rsidRDefault="00A31159" w:rsidP="00A31159">
      <w:pPr>
        <w:tabs>
          <w:tab w:val="clear" w:pos="567"/>
        </w:tabs>
        <w:spacing w:line="240" w:lineRule="auto"/>
        <w:rPr>
          <w:szCs w:val="22"/>
        </w:rPr>
      </w:pPr>
    </w:p>
    <w:p w14:paraId="27C2567B" w14:textId="77777777" w:rsidR="00A31159" w:rsidRPr="00E57A7D" w:rsidRDefault="00A31159" w:rsidP="00A31159">
      <w:pPr>
        <w:pStyle w:val="Style2"/>
      </w:pPr>
      <w:r w:rsidRPr="00E57A7D">
        <w:t>1.</w:t>
      </w:r>
      <w:r w:rsidRPr="00E57A7D">
        <w:tab/>
        <w:t>VETERINĀRO ZĀĻU NOSAUKUMS</w:t>
      </w:r>
    </w:p>
    <w:p w14:paraId="657C85B2" w14:textId="77777777" w:rsidR="00A31159" w:rsidRPr="00E57A7D" w:rsidRDefault="00A31159" w:rsidP="00A31159">
      <w:pPr>
        <w:tabs>
          <w:tab w:val="clear" w:pos="567"/>
        </w:tabs>
        <w:spacing w:line="240" w:lineRule="auto"/>
        <w:rPr>
          <w:szCs w:val="22"/>
        </w:rPr>
      </w:pPr>
    </w:p>
    <w:p w14:paraId="32DE8D4A" w14:textId="7FED49F9" w:rsidR="00A31159" w:rsidRPr="00A31159" w:rsidRDefault="00A31159" w:rsidP="00050DDD">
      <w:pPr>
        <w:ind w:left="360" w:hanging="360"/>
        <w:jc w:val="both"/>
        <w:rPr>
          <w:i/>
          <w:szCs w:val="22"/>
        </w:rPr>
      </w:pPr>
      <w:proofErr w:type="spellStart"/>
      <w:r w:rsidRPr="002436A4">
        <w:rPr>
          <w:szCs w:val="22"/>
        </w:rPr>
        <w:t>Hymatil</w:t>
      </w:r>
      <w:proofErr w:type="spellEnd"/>
      <w:r w:rsidRPr="002436A4">
        <w:rPr>
          <w:szCs w:val="22"/>
        </w:rPr>
        <w:t xml:space="preserve"> </w:t>
      </w:r>
    </w:p>
    <w:p w14:paraId="1EDF1A24" w14:textId="77777777" w:rsidR="00A31159" w:rsidRDefault="00A31159" w:rsidP="00A31159">
      <w:pPr>
        <w:tabs>
          <w:tab w:val="clear" w:pos="567"/>
        </w:tabs>
        <w:spacing w:line="240" w:lineRule="auto"/>
        <w:rPr>
          <w:szCs w:val="22"/>
        </w:rPr>
      </w:pPr>
    </w:p>
    <w:p w14:paraId="5E0E9C06" w14:textId="77777777" w:rsidR="00911CC9" w:rsidRPr="00E57A7D" w:rsidRDefault="00911CC9" w:rsidP="00A31159">
      <w:pPr>
        <w:tabs>
          <w:tab w:val="clear" w:pos="567"/>
        </w:tabs>
        <w:spacing w:line="240" w:lineRule="auto"/>
        <w:rPr>
          <w:szCs w:val="22"/>
        </w:rPr>
      </w:pPr>
    </w:p>
    <w:p w14:paraId="6FFA8AC7" w14:textId="77777777" w:rsidR="00A31159" w:rsidRPr="00E57A7D" w:rsidRDefault="00A31159" w:rsidP="00A31159">
      <w:pPr>
        <w:pStyle w:val="Style2"/>
      </w:pPr>
      <w:r w:rsidRPr="00E57A7D">
        <w:t>2.</w:t>
      </w:r>
      <w:r w:rsidRPr="00E57A7D">
        <w:tab/>
        <w:t>AKTĪVO VIELU KVANTITATĪVIE DATI</w:t>
      </w:r>
    </w:p>
    <w:p w14:paraId="79AADADE" w14:textId="77777777" w:rsidR="00A31159" w:rsidRPr="00E57A7D" w:rsidRDefault="00A31159" w:rsidP="00A31159">
      <w:pPr>
        <w:tabs>
          <w:tab w:val="clear" w:pos="567"/>
        </w:tabs>
        <w:spacing w:line="240" w:lineRule="auto"/>
        <w:rPr>
          <w:szCs w:val="22"/>
        </w:rPr>
      </w:pPr>
    </w:p>
    <w:p w14:paraId="573B3070" w14:textId="77777777" w:rsidR="00A31159" w:rsidRPr="00A31159" w:rsidRDefault="00A31159" w:rsidP="00A31159">
      <w:pPr>
        <w:tabs>
          <w:tab w:val="clear" w:pos="567"/>
        </w:tabs>
        <w:spacing w:line="240" w:lineRule="auto"/>
        <w:rPr>
          <w:szCs w:val="22"/>
        </w:rPr>
      </w:pPr>
      <w:proofErr w:type="spellStart"/>
      <w:r w:rsidRPr="00A31159">
        <w:rPr>
          <w:szCs w:val="22"/>
        </w:rPr>
        <w:t>Tilmikozīns</w:t>
      </w:r>
      <w:proofErr w:type="spellEnd"/>
      <w:r w:rsidRPr="00A31159">
        <w:rPr>
          <w:szCs w:val="22"/>
        </w:rPr>
        <w:t xml:space="preserve"> 300 mg</w:t>
      </w:r>
    </w:p>
    <w:p w14:paraId="67156BDD" w14:textId="77777777" w:rsidR="00911CC9" w:rsidRPr="00A31159" w:rsidRDefault="00911CC9" w:rsidP="00A31159">
      <w:pPr>
        <w:tabs>
          <w:tab w:val="clear" w:pos="567"/>
        </w:tabs>
        <w:spacing w:line="240" w:lineRule="auto"/>
        <w:rPr>
          <w:szCs w:val="22"/>
        </w:rPr>
      </w:pPr>
    </w:p>
    <w:p w14:paraId="2A9B6A1D" w14:textId="77777777" w:rsidR="00A31159" w:rsidRPr="00E57A7D" w:rsidRDefault="00A31159" w:rsidP="00A31159">
      <w:pPr>
        <w:tabs>
          <w:tab w:val="clear" w:pos="567"/>
        </w:tabs>
        <w:spacing w:line="240" w:lineRule="auto"/>
        <w:rPr>
          <w:szCs w:val="22"/>
        </w:rPr>
      </w:pPr>
    </w:p>
    <w:p w14:paraId="2742B0EE" w14:textId="77777777" w:rsidR="00A31159" w:rsidRPr="00E57A7D" w:rsidRDefault="00A31159" w:rsidP="00A31159">
      <w:pPr>
        <w:pStyle w:val="Style2"/>
      </w:pPr>
      <w:r w:rsidRPr="00E57A7D">
        <w:t>3.</w:t>
      </w:r>
      <w:r w:rsidRPr="00E57A7D">
        <w:tab/>
        <w:t>SĒRIJAS NUMURS</w:t>
      </w:r>
    </w:p>
    <w:p w14:paraId="448A5E7F" w14:textId="77777777" w:rsidR="00A31159" w:rsidRPr="00E57A7D" w:rsidRDefault="00A31159" w:rsidP="00A31159">
      <w:pPr>
        <w:tabs>
          <w:tab w:val="clear" w:pos="567"/>
        </w:tabs>
        <w:spacing w:line="240" w:lineRule="auto"/>
        <w:rPr>
          <w:szCs w:val="22"/>
        </w:rPr>
      </w:pPr>
    </w:p>
    <w:p w14:paraId="0B580548" w14:textId="77777777" w:rsidR="00A31159" w:rsidRPr="00E57A7D" w:rsidRDefault="00A31159" w:rsidP="00A31159">
      <w:pPr>
        <w:rPr>
          <w:szCs w:val="22"/>
        </w:rPr>
      </w:pPr>
      <w:proofErr w:type="spellStart"/>
      <w:r>
        <w:t>Lot</w:t>
      </w:r>
      <w:proofErr w:type="spellEnd"/>
      <w:r w:rsidRPr="00E57A7D">
        <w:t xml:space="preserve"> {numurs}</w:t>
      </w:r>
    </w:p>
    <w:p w14:paraId="0F757E1A" w14:textId="77777777" w:rsidR="00A31159" w:rsidRDefault="00A31159" w:rsidP="00A31159">
      <w:pPr>
        <w:tabs>
          <w:tab w:val="clear" w:pos="567"/>
        </w:tabs>
        <w:spacing w:line="240" w:lineRule="auto"/>
        <w:rPr>
          <w:szCs w:val="22"/>
        </w:rPr>
      </w:pPr>
    </w:p>
    <w:p w14:paraId="1957597E" w14:textId="77777777" w:rsidR="00911CC9" w:rsidRPr="00E57A7D" w:rsidRDefault="00911CC9" w:rsidP="00A31159">
      <w:pPr>
        <w:tabs>
          <w:tab w:val="clear" w:pos="567"/>
        </w:tabs>
        <w:spacing w:line="240" w:lineRule="auto"/>
        <w:rPr>
          <w:szCs w:val="22"/>
        </w:rPr>
      </w:pPr>
    </w:p>
    <w:p w14:paraId="29736C2F" w14:textId="77777777" w:rsidR="00A31159" w:rsidRPr="00E57A7D" w:rsidRDefault="00A31159" w:rsidP="00A31159">
      <w:pPr>
        <w:pStyle w:val="Style2"/>
      </w:pPr>
      <w:r w:rsidRPr="00E57A7D">
        <w:t>4.</w:t>
      </w:r>
      <w:r w:rsidRPr="00E57A7D">
        <w:tab/>
        <w:t>DERĪGUMA TERMIŅŠ</w:t>
      </w:r>
    </w:p>
    <w:p w14:paraId="4C0A1E84" w14:textId="77777777" w:rsidR="00A31159" w:rsidRPr="00E57A7D" w:rsidRDefault="00A31159" w:rsidP="00A31159">
      <w:pPr>
        <w:tabs>
          <w:tab w:val="clear" w:pos="567"/>
        </w:tabs>
        <w:spacing w:line="240" w:lineRule="auto"/>
        <w:rPr>
          <w:szCs w:val="22"/>
        </w:rPr>
      </w:pPr>
    </w:p>
    <w:p w14:paraId="6923FB59" w14:textId="77777777" w:rsidR="009865B0" w:rsidRPr="00E57A7D" w:rsidRDefault="009865B0" w:rsidP="009865B0">
      <w:pPr>
        <w:tabs>
          <w:tab w:val="clear" w:pos="567"/>
        </w:tabs>
        <w:spacing w:line="240" w:lineRule="auto"/>
        <w:rPr>
          <w:szCs w:val="22"/>
        </w:rPr>
      </w:pPr>
      <w:proofErr w:type="spellStart"/>
      <w:r w:rsidRPr="00E57A7D">
        <w:t>E</w:t>
      </w:r>
      <w:r>
        <w:t>xp</w:t>
      </w:r>
      <w:proofErr w:type="spellEnd"/>
      <w:r>
        <w:t>.</w:t>
      </w:r>
      <w:r w:rsidRPr="00E57A7D">
        <w:t xml:space="preserve"> {mēnesis/gads}</w:t>
      </w:r>
    </w:p>
    <w:p w14:paraId="246E6ADA" w14:textId="77777777" w:rsidR="009865B0" w:rsidRDefault="009865B0" w:rsidP="009865B0">
      <w:pPr>
        <w:tabs>
          <w:tab w:val="clear" w:pos="567"/>
        </w:tabs>
        <w:spacing w:line="240" w:lineRule="auto"/>
      </w:pPr>
      <w:r w:rsidRPr="00A31159">
        <w:t>Pēc pirmreizējas caurduršanas izlietot 28 dienu laikā.</w:t>
      </w:r>
    </w:p>
    <w:p w14:paraId="3B05FC78" w14:textId="77777777" w:rsidR="009865B0" w:rsidRPr="00A31159" w:rsidRDefault="009865B0" w:rsidP="009865B0">
      <w:r w:rsidRPr="00A31159">
        <w:t>Pēc atvēršanas izlietot līdz....</w:t>
      </w:r>
    </w:p>
    <w:p w14:paraId="53011CA0" w14:textId="028B3A1B" w:rsidR="00673F4C" w:rsidRPr="00E57A7D" w:rsidRDefault="006C78AB" w:rsidP="00A9226B">
      <w:pPr>
        <w:tabs>
          <w:tab w:val="clear" w:pos="567"/>
        </w:tabs>
        <w:spacing w:line="240" w:lineRule="auto"/>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1F473A" w14:paraId="5AC5861D" w14:textId="77777777" w:rsidTr="00211A90">
        <w:trPr>
          <w:trHeight w:val="977"/>
        </w:trPr>
        <w:tc>
          <w:tcPr>
            <w:tcW w:w="9214" w:type="dxa"/>
            <w:tcBorders>
              <w:bottom w:val="single" w:sz="4" w:space="0" w:color="auto"/>
            </w:tcBorders>
          </w:tcPr>
          <w:p w14:paraId="6CB412B2" w14:textId="259D07F7" w:rsidR="00673F4C" w:rsidRPr="008E37A2" w:rsidRDefault="006C78AB" w:rsidP="00302266">
            <w:pPr>
              <w:rPr>
                <w:b/>
                <w:szCs w:val="22"/>
              </w:rPr>
            </w:pPr>
            <w:r w:rsidRPr="00172B3E">
              <w:rPr>
                <w:b/>
              </w:rPr>
              <w:lastRenderedPageBreak/>
              <w:t>UZ</w:t>
            </w:r>
            <w:r w:rsidRPr="008E37A2">
              <w:t xml:space="preserve"> </w:t>
            </w:r>
            <w:r w:rsidRPr="008E37A2">
              <w:rPr>
                <w:b/>
                <w:szCs w:val="22"/>
              </w:rPr>
              <w:t>TIEŠĀ IEPAKOJUMA NORĀDĀMĀ INFORMĀCIJA</w:t>
            </w:r>
          </w:p>
          <w:p w14:paraId="533E1812" w14:textId="77777777" w:rsidR="00673F4C" w:rsidRPr="00E57A7D" w:rsidRDefault="00673F4C" w:rsidP="00302266">
            <w:pPr>
              <w:rPr>
                <w:szCs w:val="22"/>
              </w:rPr>
            </w:pPr>
          </w:p>
          <w:p w14:paraId="3D9EF13A" w14:textId="77777777" w:rsidR="00A31159" w:rsidRPr="00A31159" w:rsidRDefault="00A31159" w:rsidP="00A31159">
            <w:pPr>
              <w:rPr>
                <w:b/>
                <w:bCs/>
                <w:szCs w:val="22"/>
              </w:rPr>
            </w:pPr>
            <w:r w:rsidRPr="00A31159">
              <w:rPr>
                <w:b/>
                <w:bCs/>
                <w:szCs w:val="22"/>
              </w:rPr>
              <w:t>FLAKONS</w:t>
            </w:r>
          </w:p>
          <w:p w14:paraId="15990721" w14:textId="77777777" w:rsidR="00A31159" w:rsidRPr="00A31159" w:rsidRDefault="00A31159" w:rsidP="00A31159">
            <w:pPr>
              <w:rPr>
                <w:b/>
                <w:bCs/>
                <w:szCs w:val="22"/>
              </w:rPr>
            </w:pPr>
            <w:r w:rsidRPr="00A31159">
              <w:rPr>
                <w:b/>
                <w:bCs/>
                <w:szCs w:val="22"/>
              </w:rPr>
              <w:t>100 ml</w:t>
            </w:r>
          </w:p>
          <w:p w14:paraId="45E26E7B" w14:textId="77777777" w:rsidR="00673F4C" w:rsidRPr="00A31159" w:rsidRDefault="00A31159" w:rsidP="00302266">
            <w:pPr>
              <w:rPr>
                <w:b/>
                <w:bCs/>
                <w:szCs w:val="22"/>
              </w:rPr>
            </w:pPr>
            <w:r w:rsidRPr="00A31159">
              <w:rPr>
                <w:b/>
                <w:bCs/>
                <w:szCs w:val="22"/>
              </w:rPr>
              <w:t>250 ml</w:t>
            </w:r>
          </w:p>
          <w:p w14:paraId="102E497A" w14:textId="49E42B80" w:rsidR="00A31159" w:rsidRPr="00E57A7D" w:rsidRDefault="00A31159" w:rsidP="00302266">
            <w:pPr>
              <w:rPr>
                <w:szCs w:val="22"/>
              </w:rPr>
            </w:pPr>
          </w:p>
        </w:tc>
      </w:tr>
    </w:tbl>
    <w:p w14:paraId="66B6FA99" w14:textId="77777777" w:rsidR="00673F4C" w:rsidRPr="00E57A7D" w:rsidRDefault="00673F4C" w:rsidP="00673F4C">
      <w:pPr>
        <w:rPr>
          <w:szCs w:val="22"/>
        </w:rPr>
      </w:pPr>
    </w:p>
    <w:p w14:paraId="14B8A749" w14:textId="77777777" w:rsidR="00673F4C" w:rsidRPr="00E57A7D" w:rsidRDefault="006C78AB" w:rsidP="00B13B6D">
      <w:pPr>
        <w:pStyle w:val="Style2"/>
      </w:pPr>
      <w:r w:rsidRPr="00E57A7D">
        <w:t>1.</w:t>
      </w:r>
      <w:r w:rsidRPr="00E57A7D">
        <w:tab/>
        <w:t>VETERINĀRO ZĀĻU NOSAUKUMS</w:t>
      </w:r>
    </w:p>
    <w:p w14:paraId="0AF65DFC" w14:textId="77777777" w:rsidR="00673F4C" w:rsidRPr="00E57A7D" w:rsidRDefault="00673F4C" w:rsidP="00673F4C">
      <w:pPr>
        <w:rPr>
          <w:szCs w:val="22"/>
        </w:rPr>
      </w:pPr>
    </w:p>
    <w:p w14:paraId="5BCE9038" w14:textId="503C9D5F" w:rsidR="00673F4C" w:rsidRPr="00A31159" w:rsidRDefault="00A31159" w:rsidP="009865B0">
      <w:pPr>
        <w:rPr>
          <w:i/>
        </w:rPr>
      </w:pPr>
      <w:proofErr w:type="spellStart"/>
      <w:r w:rsidRPr="002436A4">
        <w:t>Hymatil</w:t>
      </w:r>
      <w:proofErr w:type="spellEnd"/>
      <w:r w:rsidRPr="00A31159">
        <w:rPr>
          <w:b/>
          <w:bCs/>
        </w:rPr>
        <w:t xml:space="preserve"> </w:t>
      </w:r>
      <w:r w:rsidRPr="00A31159">
        <w:rPr>
          <w:bCs/>
        </w:rPr>
        <w:t xml:space="preserve">300 mg/ml šķīdums injekcijām </w:t>
      </w:r>
    </w:p>
    <w:p w14:paraId="1E7FA723" w14:textId="77777777" w:rsidR="00673F4C" w:rsidRDefault="00673F4C" w:rsidP="00673F4C">
      <w:pPr>
        <w:rPr>
          <w:szCs w:val="22"/>
        </w:rPr>
      </w:pPr>
    </w:p>
    <w:p w14:paraId="6EEE3160" w14:textId="77777777" w:rsidR="007F4141" w:rsidRPr="00E57A7D" w:rsidRDefault="007F4141" w:rsidP="00673F4C">
      <w:pPr>
        <w:rPr>
          <w:szCs w:val="22"/>
        </w:rPr>
      </w:pPr>
    </w:p>
    <w:p w14:paraId="223BA7AF" w14:textId="698DDEF3" w:rsidR="00673F4C" w:rsidRPr="00E57A7D" w:rsidRDefault="006C78AB" w:rsidP="00B13B6D">
      <w:pPr>
        <w:pStyle w:val="Style2"/>
      </w:pPr>
      <w:r w:rsidRPr="00E57A7D">
        <w:t>2.</w:t>
      </w:r>
      <w:r w:rsidRPr="00E57A7D">
        <w:tab/>
      </w:r>
      <w:r w:rsidR="008E37A2" w:rsidRPr="008E37A2">
        <w:t xml:space="preserve">INFORMĀCIJA PAR </w:t>
      </w:r>
      <w:r w:rsidR="008E37A2" w:rsidRPr="008448D9">
        <w:t>AKTĪVAJĀM VIELĀM</w:t>
      </w:r>
    </w:p>
    <w:p w14:paraId="51D55CA1" w14:textId="77777777" w:rsidR="00A31159" w:rsidRDefault="00A31159" w:rsidP="00A31159">
      <w:pPr>
        <w:ind w:right="113"/>
        <w:rPr>
          <w:szCs w:val="22"/>
        </w:rPr>
      </w:pPr>
    </w:p>
    <w:p w14:paraId="21C768A3" w14:textId="406E1709" w:rsidR="00A31159" w:rsidRPr="00A31159" w:rsidRDefault="007F4141" w:rsidP="00A31159">
      <w:pPr>
        <w:ind w:right="113"/>
        <w:rPr>
          <w:szCs w:val="22"/>
        </w:rPr>
      </w:pPr>
      <w:r>
        <w:rPr>
          <w:szCs w:val="22"/>
        </w:rPr>
        <w:t>Katrs</w:t>
      </w:r>
      <w:r w:rsidR="00A31159" w:rsidRPr="00A31159">
        <w:rPr>
          <w:szCs w:val="22"/>
        </w:rPr>
        <w:t xml:space="preserve"> ml satur: </w:t>
      </w:r>
    </w:p>
    <w:p w14:paraId="7A060742" w14:textId="77777777" w:rsidR="00A31159" w:rsidRPr="00A31159" w:rsidRDefault="00A31159" w:rsidP="00A31159">
      <w:pPr>
        <w:ind w:right="113"/>
        <w:rPr>
          <w:szCs w:val="22"/>
        </w:rPr>
      </w:pPr>
      <w:proofErr w:type="spellStart"/>
      <w:r w:rsidRPr="00A31159">
        <w:rPr>
          <w:szCs w:val="22"/>
        </w:rPr>
        <w:t>Tilmikozīns</w:t>
      </w:r>
      <w:proofErr w:type="spellEnd"/>
      <w:r w:rsidRPr="00A31159">
        <w:rPr>
          <w:szCs w:val="22"/>
        </w:rPr>
        <w:t xml:space="preserve"> 300 mg </w:t>
      </w:r>
    </w:p>
    <w:p w14:paraId="66A0FDB0" w14:textId="77777777" w:rsidR="007F4141" w:rsidRPr="00A31159" w:rsidRDefault="007F4141" w:rsidP="00A31159">
      <w:pPr>
        <w:ind w:right="113"/>
        <w:rPr>
          <w:szCs w:val="22"/>
        </w:rPr>
      </w:pPr>
    </w:p>
    <w:p w14:paraId="44C10E0A" w14:textId="77777777" w:rsidR="00673F4C" w:rsidRPr="00E57A7D" w:rsidRDefault="00673F4C" w:rsidP="00673F4C">
      <w:pPr>
        <w:ind w:right="113"/>
        <w:rPr>
          <w:szCs w:val="22"/>
        </w:rPr>
      </w:pPr>
    </w:p>
    <w:p w14:paraId="3D4471F2" w14:textId="5F5C4599" w:rsidR="00673F4C" w:rsidRPr="00E57A7D" w:rsidRDefault="006C78AB" w:rsidP="00B13B6D">
      <w:pPr>
        <w:pStyle w:val="Style2"/>
      </w:pPr>
      <w:r w:rsidRPr="00E57A7D">
        <w:t>3.</w:t>
      </w:r>
      <w:r w:rsidRPr="00E57A7D">
        <w:tab/>
        <w:t>MĒRĶSUGAS</w:t>
      </w:r>
    </w:p>
    <w:p w14:paraId="05D4225D" w14:textId="77777777" w:rsidR="00673F4C" w:rsidRDefault="00673F4C" w:rsidP="00673F4C">
      <w:pPr>
        <w:ind w:right="113"/>
        <w:rPr>
          <w:szCs w:val="22"/>
        </w:rPr>
      </w:pPr>
    </w:p>
    <w:p w14:paraId="13FD4A95" w14:textId="7722E375" w:rsidR="00A31159" w:rsidRPr="00E57A7D" w:rsidRDefault="00A31159" w:rsidP="00673F4C">
      <w:pPr>
        <w:ind w:right="113"/>
        <w:rPr>
          <w:szCs w:val="22"/>
        </w:rPr>
      </w:pPr>
      <w:r w:rsidRPr="00A31159">
        <w:rPr>
          <w:szCs w:val="22"/>
        </w:rPr>
        <w:t>Liellopi un aitas.</w:t>
      </w:r>
    </w:p>
    <w:p w14:paraId="36370E45" w14:textId="77777777" w:rsidR="00673F4C" w:rsidRDefault="00673F4C" w:rsidP="00673F4C">
      <w:pPr>
        <w:ind w:right="113"/>
        <w:rPr>
          <w:szCs w:val="22"/>
        </w:rPr>
      </w:pPr>
    </w:p>
    <w:p w14:paraId="0BAAF13E" w14:textId="77777777" w:rsidR="007F4141" w:rsidRPr="00E57A7D" w:rsidRDefault="007F4141" w:rsidP="00673F4C">
      <w:pPr>
        <w:ind w:right="113"/>
        <w:rPr>
          <w:szCs w:val="22"/>
        </w:rPr>
      </w:pPr>
    </w:p>
    <w:p w14:paraId="792B47A7" w14:textId="71E6DEDD" w:rsidR="00673F4C" w:rsidRPr="00E57A7D" w:rsidRDefault="006C78AB" w:rsidP="00B13B6D">
      <w:pPr>
        <w:pStyle w:val="Style2"/>
      </w:pPr>
      <w:r w:rsidRPr="00E57A7D">
        <w:t>4.</w:t>
      </w:r>
      <w:r w:rsidRPr="00E57A7D">
        <w:tab/>
      </w:r>
      <w:r w:rsidR="00746F04">
        <w:t>LIETOŠANAS</w:t>
      </w:r>
      <w:r w:rsidR="00746F04" w:rsidRPr="00E57A7D">
        <w:t xml:space="preserve"> </w:t>
      </w:r>
      <w:r w:rsidRPr="00E57A7D">
        <w:t>VEIDI</w:t>
      </w:r>
    </w:p>
    <w:p w14:paraId="0C68C2AA" w14:textId="77777777" w:rsidR="00673F4C" w:rsidRPr="00E57A7D" w:rsidRDefault="00673F4C" w:rsidP="00673F4C">
      <w:pPr>
        <w:pStyle w:val="EndnoteText"/>
        <w:rPr>
          <w:szCs w:val="22"/>
        </w:rPr>
      </w:pPr>
    </w:p>
    <w:p w14:paraId="72B9BC18" w14:textId="6DFE7D67" w:rsidR="00A31159" w:rsidRDefault="00A31159" w:rsidP="00A31159">
      <w:r w:rsidRPr="00A31159">
        <w:t>T</w:t>
      </w:r>
      <w:r w:rsidR="009865B0" w:rsidRPr="00A31159">
        <w:t xml:space="preserve">ikai </w:t>
      </w:r>
      <w:proofErr w:type="spellStart"/>
      <w:r w:rsidR="009865B0" w:rsidRPr="00A31159">
        <w:t>subkutānām</w:t>
      </w:r>
      <w:proofErr w:type="spellEnd"/>
      <w:r w:rsidR="009865B0" w:rsidRPr="00A31159">
        <w:t xml:space="preserve"> injekcijām.</w:t>
      </w:r>
    </w:p>
    <w:p w14:paraId="285BB774" w14:textId="41E961DA" w:rsidR="009865B0" w:rsidRPr="00A31159" w:rsidRDefault="009865B0" w:rsidP="00A31159">
      <w:r w:rsidRPr="009865B0">
        <w:t>"TILMIKOZĪNA INJEKCIJA CILVĒKIEM VAR BŪT LETĀLA - IEVĒROJIET ĪPAŠU PIESARDZĪBU, LAI IZVAIRĪTOS NO NEJAUŠAS PAŠI</w:t>
      </w:r>
      <w:r w:rsidR="007F4141">
        <w:t>NJICĒŠANAS</w:t>
      </w:r>
      <w:r w:rsidRPr="009865B0">
        <w:t xml:space="preserve">, UN PRECĪZI IEVĒROJIET </w:t>
      </w:r>
      <w:r w:rsidR="007F4141">
        <w:t>IEVADĪŠANAS NORĀDĪJUMUS</w:t>
      </w:r>
      <w:r w:rsidRPr="009865B0">
        <w:t>."</w:t>
      </w:r>
    </w:p>
    <w:p w14:paraId="759E0028" w14:textId="6D5C5F76" w:rsidR="00673F4C" w:rsidRPr="00A31159" w:rsidRDefault="00A31159" w:rsidP="00673F4C">
      <w:r w:rsidRPr="00A31159">
        <w:t>Pirms lietošanas izlasiet lietošanas instrukciju.</w:t>
      </w:r>
    </w:p>
    <w:p w14:paraId="4978F3CB" w14:textId="77777777" w:rsidR="00673F4C" w:rsidRDefault="00673F4C" w:rsidP="00673F4C">
      <w:pPr>
        <w:ind w:right="113"/>
        <w:rPr>
          <w:szCs w:val="22"/>
        </w:rPr>
      </w:pPr>
    </w:p>
    <w:p w14:paraId="48D7B56E" w14:textId="77777777" w:rsidR="007F4141" w:rsidRPr="00E57A7D" w:rsidRDefault="007F4141" w:rsidP="00673F4C">
      <w:pPr>
        <w:ind w:right="113"/>
        <w:rPr>
          <w:szCs w:val="22"/>
        </w:rPr>
      </w:pPr>
    </w:p>
    <w:p w14:paraId="402D96ED" w14:textId="1C66CC9B" w:rsidR="00673F4C" w:rsidRPr="00E57A7D" w:rsidRDefault="006C78AB" w:rsidP="00B13B6D">
      <w:pPr>
        <w:pStyle w:val="Style2"/>
      </w:pPr>
      <w:r w:rsidRPr="00E57A7D">
        <w:t>5.</w:t>
      </w:r>
      <w:r w:rsidRPr="00E57A7D">
        <w:tab/>
        <w:t xml:space="preserve">IEROBEŽOJUMU PERIODS </w:t>
      </w:r>
    </w:p>
    <w:p w14:paraId="3003D651" w14:textId="77777777" w:rsidR="00C40CFF" w:rsidRPr="00E57A7D" w:rsidRDefault="00C40CFF" w:rsidP="00673F4C">
      <w:pPr>
        <w:rPr>
          <w:szCs w:val="22"/>
        </w:rPr>
      </w:pPr>
    </w:p>
    <w:p w14:paraId="1E41C190" w14:textId="7040D7AB" w:rsidR="00673F4C" w:rsidRPr="00E57A7D" w:rsidRDefault="006C78AB" w:rsidP="00673F4C">
      <w:pPr>
        <w:rPr>
          <w:szCs w:val="22"/>
        </w:rPr>
      </w:pPr>
      <w:r w:rsidRPr="00E57A7D">
        <w:t>Ierobežojumu periods:</w:t>
      </w:r>
    </w:p>
    <w:p w14:paraId="7BA88BE1" w14:textId="77777777" w:rsidR="009865B0" w:rsidRPr="002436A4" w:rsidRDefault="009865B0" w:rsidP="009865B0">
      <w:pPr>
        <w:tabs>
          <w:tab w:val="clear" w:pos="567"/>
        </w:tabs>
        <w:spacing w:line="240" w:lineRule="auto"/>
        <w:rPr>
          <w:bCs/>
          <w:szCs w:val="22"/>
        </w:rPr>
      </w:pPr>
      <w:r w:rsidRPr="002436A4">
        <w:rPr>
          <w:bCs/>
          <w:szCs w:val="22"/>
        </w:rPr>
        <w:t>Liellopi:</w:t>
      </w:r>
    </w:p>
    <w:p w14:paraId="0C0B1F31" w14:textId="77777777" w:rsidR="009865B0" w:rsidRPr="00A31159" w:rsidRDefault="009865B0" w:rsidP="009865B0">
      <w:pPr>
        <w:tabs>
          <w:tab w:val="clear" w:pos="567"/>
        </w:tabs>
        <w:spacing w:line="240" w:lineRule="auto"/>
        <w:rPr>
          <w:szCs w:val="22"/>
        </w:rPr>
      </w:pPr>
      <w:r w:rsidRPr="00A31159">
        <w:rPr>
          <w:szCs w:val="22"/>
        </w:rPr>
        <w:t>Gaļai un blakusproduktiem: 70 dienas.</w:t>
      </w:r>
    </w:p>
    <w:p w14:paraId="21B8565F" w14:textId="77777777" w:rsidR="009865B0" w:rsidRPr="00A31159" w:rsidRDefault="009865B0" w:rsidP="009865B0">
      <w:pPr>
        <w:tabs>
          <w:tab w:val="clear" w:pos="567"/>
        </w:tabs>
        <w:spacing w:line="240" w:lineRule="auto"/>
        <w:rPr>
          <w:szCs w:val="22"/>
        </w:rPr>
      </w:pPr>
      <w:r w:rsidRPr="00A31159">
        <w:rPr>
          <w:szCs w:val="22"/>
        </w:rPr>
        <w:t>Pienam: 36 dienas.</w:t>
      </w:r>
    </w:p>
    <w:p w14:paraId="37D63D80" w14:textId="77777777" w:rsidR="009865B0" w:rsidRPr="007F4141" w:rsidRDefault="009865B0" w:rsidP="009865B0">
      <w:pPr>
        <w:tabs>
          <w:tab w:val="clear" w:pos="567"/>
        </w:tabs>
        <w:spacing w:line="240" w:lineRule="auto"/>
        <w:rPr>
          <w:bCs/>
          <w:szCs w:val="22"/>
        </w:rPr>
      </w:pPr>
    </w:p>
    <w:p w14:paraId="310219D0" w14:textId="77777777" w:rsidR="009865B0" w:rsidRPr="002436A4" w:rsidRDefault="009865B0" w:rsidP="009865B0">
      <w:pPr>
        <w:tabs>
          <w:tab w:val="clear" w:pos="567"/>
        </w:tabs>
        <w:spacing w:line="240" w:lineRule="auto"/>
        <w:rPr>
          <w:bCs/>
          <w:szCs w:val="22"/>
        </w:rPr>
      </w:pPr>
      <w:r w:rsidRPr="002436A4">
        <w:rPr>
          <w:bCs/>
          <w:szCs w:val="22"/>
        </w:rPr>
        <w:t>Aitas:</w:t>
      </w:r>
    </w:p>
    <w:p w14:paraId="38A510E3" w14:textId="77777777" w:rsidR="009865B0" w:rsidRPr="00A31159" w:rsidRDefault="009865B0" w:rsidP="009865B0">
      <w:pPr>
        <w:tabs>
          <w:tab w:val="clear" w:pos="567"/>
        </w:tabs>
        <w:spacing w:line="240" w:lineRule="auto"/>
        <w:rPr>
          <w:szCs w:val="22"/>
        </w:rPr>
      </w:pPr>
      <w:r w:rsidRPr="00A31159">
        <w:rPr>
          <w:szCs w:val="22"/>
        </w:rPr>
        <w:t>Gaļai un blakusproduktiem: 42 dienas.</w:t>
      </w:r>
    </w:p>
    <w:p w14:paraId="2F85A384" w14:textId="77777777" w:rsidR="009865B0" w:rsidRPr="00E57A7D" w:rsidRDefault="009865B0" w:rsidP="009865B0">
      <w:pPr>
        <w:tabs>
          <w:tab w:val="clear" w:pos="567"/>
        </w:tabs>
        <w:spacing w:line="240" w:lineRule="auto"/>
        <w:rPr>
          <w:szCs w:val="22"/>
        </w:rPr>
      </w:pPr>
      <w:r w:rsidRPr="00A31159">
        <w:rPr>
          <w:szCs w:val="22"/>
        </w:rPr>
        <w:t>Pienam: 18 dienas.</w:t>
      </w:r>
    </w:p>
    <w:p w14:paraId="4504417D" w14:textId="77777777" w:rsidR="00911CC9" w:rsidRPr="00E57A7D" w:rsidRDefault="00911CC9" w:rsidP="00673F4C">
      <w:pPr>
        <w:rPr>
          <w:szCs w:val="22"/>
        </w:rPr>
      </w:pPr>
    </w:p>
    <w:p w14:paraId="59888814" w14:textId="77777777" w:rsidR="00673F4C" w:rsidRPr="00E57A7D" w:rsidRDefault="00673F4C" w:rsidP="00673F4C">
      <w:pPr>
        <w:ind w:right="113"/>
        <w:rPr>
          <w:szCs w:val="22"/>
        </w:rPr>
      </w:pPr>
    </w:p>
    <w:p w14:paraId="65D954F5" w14:textId="77777777" w:rsidR="00673F4C" w:rsidRPr="00E57A7D" w:rsidRDefault="006C78AB" w:rsidP="00B13B6D">
      <w:pPr>
        <w:pStyle w:val="Style2"/>
      </w:pPr>
      <w:r w:rsidRPr="00E57A7D">
        <w:t>6.</w:t>
      </w:r>
      <w:r w:rsidRPr="00E57A7D">
        <w:tab/>
        <w:t>DERĪGUMA TERMIŅŠ</w:t>
      </w:r>
    </w:p>
    <w:p w14:paraId="5D9D3835" w14:textId="77777777" w:rsidR="00673F4C" w:rsidRPr="00E57A7D" w:rsidRDefault="00673F4C" w:rsidP="00673F4C">
      <w:pPr>
        <w:rPr>
          <w:szCs w:val="22"/>
        </w:rPr>
      </w:pPr>
    </w:p>
    <w:p w14:paraId="5A8E4120" w14:textId="77777777" w:rsidR="009865B0" w:rsidRPr="00E57A7D" w:rsidRDefault="009865B0" w:rsidP="009865B0">
      <w:pPr>
        <w:tabs>
          <w:tab w:val="clear" w:pos="567"/>
        </w:tabs>
        <w:spacing w:line="240" w:lineRule="auto"/>
        <w:rPr>
          <w:szCs w:val="22"/>
        </w:rPr>
      </w:pPr>
      <w:proofErr w:type="spellStart"/>
      <w:r w:rsidRPr="00E57A7D">
        <w:t>E</w:t>
      </w:r>
      <w:r>
        <w:t>xp</w:t>
      </w:r>
      <w:proofErr w:type="spellEnd"/>
      <w:r>
        <w:t>.</w:t>
      </w:r>
      <w:r w:rsidRPr="00E57A7D">
        <w:t xml:space="preserve"> {mēnesis/gads}</w:t>
      </w:r>
    </w:p>
    <w:p w14:paraId="70645E39" w14:textId="77777777" w:rsidR="00A31159" w:rsidRPr="00A31159" w:rsidRDefault="00A31159" w:rsidP="00A31159">
      <w:r w:rsidRPr="00A31159">
        <w:t>Pēc pirmreizējas caurduršanas izlietot 28 dienu laikā.</w:t>
      </w:r>
    </w:p>
    <w:p w14:paraId="40853114" w14:textId="109E33FC" w:rsidR="00673F4C" w:rsidRPr="00A31159" w:rsidRDefault="00A31159" w:rsidP="00673F4C">
      <w:r w:rsidRPr="00A31159">
        <w:t>Pēc atvēršanas izlietot līdz....</w:t>
      </w:r>
    </w:p>
    <w:p w14:paraId="50B8A6B4" w14:textId="77777777" w:rsidR="00673F4C" w:rsidRDefault="00673F4C" w:rsidP="00673F4C">
      <w:pPr>
        <w:ind w:right="113"/>
        <w:rPr>
          <w:szCs w:val="22"/>
        </w:rPr>
      </w:pPr>
    </w:p>
    <w:p w14:paraId="74A18B9E" w14:textId="22AEA9AB" w:rsidR="002436A4" w:rsidRDefault="002436A4">
      <w:pPr>
        <w:tabs>
          <w:tab w:val="clear" w:pos="567"/>
        </w:tabs>
        <w:spacing w:line="240" w:lineRule="auto"/>
        <w:rPr>
          <w:szCs w:val="22"/>
        </w:rPr>
      </w:pPr>
      <w:r>
        <w:rPr>
          <w:szCs w:val="22"/>
        </w:rPr>
        <w:br w:type="page"/>
      </w:r>
    </w:p>
    <w:p w14:paraId="21AFC45D" w14:textId="77777777" w:rsidR="00911CC9" w:rsidRPr="00E57A7D" w:rsidRDefault="00911CC9" w:rsidP="00673F4C">
      <w:pPr>
        <w:ind w:right="113"/>
        <w:rPr>
          <w:szCs w:val="22"/>
        </w:rPr>
      </w:pPr>
    </w:p>
    <w:p w14:paraId="56E02A72" w14:textId="77777777" w:rsidR="00673F4C" w:rsidRPr="00E57A7D" w:rsidRDefault="006C78AB" w:rsidP="00B13B6D">
      <w:pPr>
        <w:pStyle w:val="Style2"/>
      </w:pPr>
      <w:r w:rsidRPr="00E57A7D">
        <w:t>7.</w:t>
      </w:r>
      <w:r w:rsidRPr="00E57A7D">
        <w:tab/>
        <w:t>ĪPAŠI UZGLABĀŠANAS NOSACĪJUMI</w:t>
      </w:r>
    </w:p>
    <w:p w14:paraId="70C93632" w14:textId="77777777" w:rsidR="00673F4C" w:rsidRPr="00E57A7D" w:rsidRDefault="00673F4C" w:rsidP="00673F4C">
      <w:pPr>
        <w:rPr>
          <w:szCs w:val="22"/>
        </w:rPr>
      </w:pPr>
    </w:p>
    <w:p w14:paraId="0E1F36C1" w14:textId="0D354F2A" w:rsidR="00A31159" w:rsidRPr="00A31159" w:rsidRDefault="00A31159" w:rsidP="00A31159">
      <w:pPr>
        <w:rPr>
          <w:szCs w:val="22"/>
        </w:rPr>
      </w:pPr>
      <w:r w:rsidRPr="00A31159">
        <w:rPr>
          <w:szCs w:val="22"/>
        </w:rPr>
        <w:t>Uzglabāt temperatūrā līdz 25</w:t>
      </w:r>
      <w:r w:rsidR="00911CC9">
        <w:rPr>
          <w:szCs w:val="22"/>
        </w:rPr>
        <w:t xml:space="preserve"> </w:t>
      </w:r>
      <w:r w:rsidRPr="00A31159">
        <w:rPr>
          <w:szCs w:val="22"/>
        </w:rPr>
        <w:t>ºC.</w:t>
      </w:r>
    </w:p>
    <w:p w14:paraId="5E843785" w14:textId="29D98B53" w:rsidR="00A31159" w:rsidRPr="00A31159" w:rsidRDefault="00A31159" w:rsidP="00A31159">
      <w:pPr>
        <w:rPr>
          <w:szCs w:val="22"/>
        </w:rPr>
      </w:pPr>
      <w:r w:rsidRPr="00A31159">
        <w:rPr>
          <w:szCs w:val="22"/>
        </w:rPr>
        <w:lastRenderedPageBreak/>
        <w:t>Flakonu uzglabāt ārējā iepakojumā, lai pasargātu no gaismas.</w:t>
      </w:r>
    </w:p>
    <w:p w14:paraId="7EA39F88" w14:textId="525A7544" w:rsidR="00673F4C" w:rsidRPr="00E57A7D" w:rsidRDefault="00A31159" w:rsidP="00673F4C">
      <w:pPr>
        <w:rPr>
          <w:szCs w:val="22"/>
        </w:rPr>
      </w:pPr>
      <w:r w:rsidRPr="00A31159">
        <w:rPr>
          <w:szCs w:val="22"/>
        </w:rPr>
        <w:t>Nesasaldēt.</w:t>
      </w:r>
    </w:p>
    <w:p w14:paraId="662C15B2" w14:textId="77777777" w:rsidR="00673F4C" w:rsidRDefault="00673F4C" w:rsidP="00673F4C">
      <w:pPr>
        <w:ind w:right="113"/>
        <w:rPr>
          <w:szCs w:val="22"/>
        </w:rPr>
      </w:pPr>
    </w:p>
    <w:p w14:paraId="39734565" w14:textId="77777777" w:rsidR="00911CC9" w:rsidRPr="00E57A7D" w:rsidRDefault="00911CC9" w:rsidP="00673F4C">
      <w:pPr>
        <w:ind w:right="113"/>
        <w:rPr>
          <w:szCs w:val="22"/>
        </w:rPr>
      </w:pPr>
    </w:p>
    <w:p w14:paraId="44494014" w14:textId="585E6247" w:rsidR="00673F4C" w:rsidRPr="00E57A7D" w:rsidRDefault="006C78AB" w:rsidP="00B13B6D">
      <w:pPr>
        <w:pStyle w:val="Style2"/>
      </w:pPr>
      <w:r w:rsidRPr="00E57A7D">
        <w:t>8.</w:t>
      </w:r>
      <w:r w:rsidRPr="00E57A7D">
        <w:tab/>
      </w:r>
      <w:r w:rsidR="0029740B">
        <w:t>TIRDZNIECĪBAS ATĻAUJAS TURĒTĀJS</w:t>
      </w:r>
    </w:p>
    <w:p w14:paraId="492C271E" w14:textId="77777777" w:rsidR="00673F4C" w:rsidRPr="00E57A7D" w:rsidRDefault="00673F4C" w:rsidP="00E74050">
      <w:pPr>
        <w:ind w:right="-318"/>
        <w:rPr>
          <w:szCs w:val="22"/>
        </w:rPr>
      </w:pPr>
    </w:p>
    <w:p w14:paraId="04C5F5FD" w14:textId="77777777" w:rsidR="00A31159" w:rsidRPr="00A31159" w:rsidRDefault="00A31159" w:rsidP="00A31159">
      <w:pPr>
        <w:ind w:right="113"/>
      </w:pPr>
      <w:proofErr w:type="spellStart"/>
      <w:r w:rsidRPr="00A31159">
        <w:t>Industrial</w:t>
      </w:r>
      <w:proofErr w:type="spellEnd"/>
      <w:r w:rsidRPr="00A31159">
        <w:t xml:space="preserve"> </w:t>
      </w:r>
      <w:proofErr w:type="spellStart"/>
      <w:r w:rsidRPr="00A31159">
        <w:t>Veterinaria</w:t>
      </w:r>
      <w:proofErr w:type="spellEnd"/>
      <w:r w:rsidRPr="00A31159">
        <w:t>, S.A.</w:t>
      </w:r>
    </w:p>
    <w:p w14:paraId="3611EA92" w14:textId="77777777" w:rsidR="00911CC9" w:rsidRPr="00A31159" w:rsidRDefault="00911CC9" w:rsidP="00A31159">
      <w:pPr>
        <w:ind w:right="113"/>
      </w:pPr>
    </w:p>
    <w:p w14:paraId="15A6670C" w14:textId="77777777" w:rsidR="00673F4C" w:rsidRPr="00E57A7D" w:rsidRDefault="00673F4C" w:rsidP="00673F4C">
      <w:pPr>
        <w:ind w:right="113"/>
        <w:rPr>
          <w:szCs w:val="22"/>
        </w:rPr>
      </w:pPr>
    </w:p>
    <w:p w14:paraId="2BCBFCBF" w14:textId="77777777" w:rsidR="00673F4C" w:rsidRPr="00E57A7D" w:rsidRDefault="006C78AB" w:rsidP="00B13B6D">
      <w:pPr>
        <w:pStyle w:val="Style2"/>
      </w:pPr>
      <w:r w:rsidRPr="00E57A7D">
        <w:t>9.</w:t>
      </w:r>
      <w:r w:rsidRPr="00E57A7D">
        <w:tab/>
        <w:t>SĒRIJAS NUMURS</w:t>
      </w:r>
    </w:p>
    <w:p w14:paraId="4BABE681" w14:textId="77777777" w:rsidR="00673F4C" w:rsidRPr="00E57A7D" w:rsidRDefault="00673F4C" w:rsidP="00673F4C">
      <w:pPr>
        <w:rPr>
          <w:szCs w:val="22"/>
        </w:rPr>
      </w:pPr>
    </w:p>
    <w:p w14:paraId="2B40E23E" w14:textId="76CDDB78" w:rsidR="00C114FF" w:rsidRDefault="006C78AB" w:rsidP="00A31159">
      <w:proofErr w:type="spellStart"/>
      <w:r>
        <w:t>Lot</w:t>
      </w:r>
      <w:proofErr w:type="spellEnd"/>
      <w:r w:rsidRPr="00E57A7D">
        <w:t xml:space="preserve"> {numurs}</w:t>
      </w:r>
    </w:p>
    <w:p w14:paraId="35BFA3E9" w14:textId="39F9BE1F" w:rsidR="009865B0" w:rsidRDefault="009865B0">
      <w:pPr>
        <w:tabs>
          <w:tab w:val="clear" w:pos="567"/>
        </w:tabs>
        <w:spacing w:line="240" w:lineRule="auto"/>
      </w:pPr>
      <w:r>
        <w:br w:type="page"/>
      </w:r>
    </w:p>
    <w:p w14:paraId="3CFF81CF" w14:textId="77777777" w:rsidR="009865B0" w:rsidRDefault="009865B0" w:rsidP="00A31159">
      <w:pPr>
        <w:rPr>
          <w:szCs w:val="22"/>
        </w:rPr>
      </w:pPr>
    </w:p>
    <w:p w14:paraId="34E7B27A" w14:textId="77777777" w:rsidR="00A31159" w:rsidRPr="00E57A7D" w:rsidRDefault="00A31159" w:rsidP="00A31159">
      <w:pPr>
        <w:rPr>
          <w:szCs w:val="22"/>
        </w:rPr>
      </w:pP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09A85C46" w14:textId="77777777" w:rsidR="006408D2" w:rsidRPr="006408D2" w:rsidRDefault="006408D2" w:rsidP="006408D2">
      <w:pPr>
        <w:tabs>
          <w:tab w:val="clear" w:pos="567"/>
        </w:tabs>
        <w:spacing w:line="240" w:lineRule="auto"/>
        <w:rPr>
          <w:b/>
        </w:rPr>
      </w:pPr>
      <w:proofErr w:type="spellStart"/>
      <w:r w:rsidRPr="002436A4">
        <w:rPr>
          <w:bCs/>
        </w:rPr>
        <w:t>Hymatil</w:t>
      </w:r>
      <w:proofErr w:type="spellEnd"/>
      <w:r w:rsidRPr="002436A4">
        <w:rPr>
          <w:bCs/>
        </w:rPr>
        <w:t xml:space="preserve"> </w:t>
      </w:r>
      <w:r w:rsidRPr="006408D2">
        <w:t>300 mg/ml šķīdums injekcijām liellopiem un aitām</w:t>
      </w:r>
    </w:p>
    <w:p w14:paraId="089BFDC8" w14:textId="77777777" w:rsidR="00C818DA" w:rsidRPr="006408D2" w:rsidRDefault="00C818DA" w:rsidP="00A9226B">
      <w:pPr>
        <w:tabs>
          <w:tab w:val="clear" w:pos="567"/>
        </w:tabs>
        <w:spacing w:line="240" w:lineRule="auto"/>
        <w:rPr>
          <w:i/>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5CE4BBD2" w14:textId="4792B47B" w:rsidR="006408D2" w:rsidRDefault="00C818DA" w:rsidP="006408D2">
      <w:pPr>
        <w:tabs>
          <w:tab w:val="clear" w:pos="567"/>
        </w:tabs>
        <w:spacing w:line="240" w:lineRule="auto"/>
        <w:rPr>
          <w:szCs w:val="22"/>
        </w:rPr>
      </w:pPr>
      <w:r>
        <w:rPr>
          <w:szCs w:val="22"/>
        </w:rPr>
        <w:t>Katrs</w:t>
      </w:r>
      <w:r w:rsidR="006408D2" w:rsidRPr="006408D2">
        <w:rPr>
          <w:szCs w:val="22"/>
        </w:rPr>
        <w:t xml:space="preserve"> ml satur:</w:t>
      </w:r>
    </w:p>
    <w:p w14:paraId="4E76E5BD" w14:textId="77777777" w:rsidR="00C818DA" w:rsidRPr="006408D2" w:rsidRDefault="00C818DA" w:rsidP="006408D2">
      <w:pPr>
        <w:tabs>
          <w:tab w:val="clear" w:pos="567"/>
        </w:tabs>
        <w:spacing w:line="240" w:lineRule="auto"/>
        <w:rPr>
          <w:szCs w:val="22"/>
        </w:rPr>
      </w:pPr>
    </w:p>
    <w:p w14:paraId="4E063C09" w14:textId="77777777" w:rsidR="006408D2" w:rsidRPr="006408D2" w:rsidRDefault="006408D2" w:rsidP="006408D2">
      <w:pPr>
        <w:tabs>
          <w:tab w:val="clear" w:pos="567"/>
        </w:tabs>
        <w:spacing w:line="240" w:lineRule="auto"/>
        <w:rPr>
          <w:b/>
          <w:bCs/>
          <w:szCs w:val="22"/>
        </w:rPr>
      </w:pPr>
      <w:r w:rsidRPr="006408D2">
        <w:rPr>
          <w:b/>
          <w:bCs/>
          <w:szCs w:val="22"/>
        </w:rPr>
        <w:t>Aktīvā viela:</w:t>
      </w:r>
    </w:p>
    <w:p w14:paraId="603A0075" w14:textId="77777777" w:rsidR="006408D2" w:rsidRPr="006408D2" w:rsidRDefault="006408D2" w:rsidP="006408D2">
      <w:pPr>
        <w:tabs>
          <w:tab w:val="clear" w:pos="567"/>
        </w:tabs>
        <w:spacing w:line="240" w:lineRule="auto"/>
        <w:rPr>
          <w:szCs w:val="22"/>
        </w:rPr>
      </w:pPr>
      <w:proofErr w:type="spellStart"/>
      <w:r w:rsidRPr="006408D2">
        <w:rPr>
          <w:szCs w:val="22"/>
        </w:rPr>
        <w:t>Tilmikozīns</w:t>
      </w:r>
      <w:proofErr w:type="spellEnd"/>
      <w:r w:rsidRPr="006408D2">
        <w:rPr>
          <w:szCs w:val="22"/>
        </w:rPr>
        <w:t xml:space="preserve"> </w:t>
      </w:r>
      <w:r w:rsidRPr="006408D2">
        <w:rPr>
          <w:szCs w:val="22"/>
        </w:rPr>
        <w:tab/>
        <w:t>300</w:t>
      </w:r>
      <w:r w:rsidRPr="006408D2">
        <w:rPr>
          <w:szCs w:val="22"/>
        </w:rPr>
        <w:tab/>
        <w:t>mg</w:t>
      </w:r>
    </w:p>
    <w:p w14:paraId="2C306484" w14:textId="77777777" w:rsidR="006408D2" w:rsidRPr="006408D2" w:rsidRDefault="006408D2" w:rsidP="006408D2">
      <w:pPr>
        <w:tabs>
          <w:tab w:val="clear" w:pos="567"/>
        </w:tabs>
        <w:spacing w:line="240" w:lineRule="auto"/>
        <w:rPr>
          <w:szCs w:val="22"/>
        </w:rPr>
      </w:pPr>
    </w:p>
    <w:p w14:paraId="578CF7E4" w14:textId="77777777" w:rsidR="006408D2" w:rsidRPr="006408D2" w:rsidRDefault="006408D2" w:rsidP="006408D2">
      <w:pPr>
        <w:tabs>
          <w:tab w:val="clear" w:pos="567"/>
        </w:tabs>
        <w:spacing w:line="240" w:lineRule="auto"/>
        <w:rPr>
          <w:b/>
          <w:bCs/>
          <w:szCs w:val="22"/>
        </w:rPr>
      </w:pPr>
      <w:proofErr w:type="spellStart"/>
      <w:r w:rsidRPr="006408D2">
        <w:rPr>
          <w:b/>
          <w:bCs/>
          <w:szCs w:val="22"/>
        </w:rPr>
        <w:t>Palīgvielas</w:t>
      </w:r>
      <w:proofErr w:type="spellEnd"/>
      <w:r w:rsidRPr="006408D2">
        <w:rPr>
          <w:b/>
          <w:bCs/>
          <w:szCs w:val="22"/>
        </w:rPr>
        <w:t>:</w:t>
      </w:r>
    </w:p>
    <w:p w14:paraId="560EBACC" w14:textId="77777777" w:rsidR="006408D2" w:rsidRPr="006408D2" w:rsidRDefault="006408D2" w:rsidP="006408D2">
      <w:pPr>
        <w:tabs>
          <w:tab w:val="clear" w:pos="567"/>
        </w:tabs>
        <w:spacing w:line="240" w:lineRule="auto"/>
        <w:rPr>
          <w:szCs w:val="22"/>
        </w:rPr>
      </w:pPr>
      <w:proofErr w:type="spellStart"/>
      <w:r w:rsidRPr="006408D2">
        <w:rPr>
          <w:szCs w:val="22"/>
        </w:rPr>
        <w:t>Propilēnglikols</w:t>
      </w:r>
      <w:proofErr w:type="spellEnd"/>
      <w:r w:rsidRPr="006408D2">
        <w:rPr>
          <w:szCs w:val="22"/>
        </w:rPr>
        <w:tab/>
        <w:t>250</w:t>
      </w:r>
      <w:r w:rsidRPr="006408D2">
        <w:rPr>
          <w:szCs w:val="22"/>
        </w:rPr>
        <w:tab/>
        <w:t>mg</w:t>
      </w:r>
    </w:p>
    <w:p w14:paraId="0E20FD34" w14:textId="77777777" w:rsidR="006408D2" w:rsidRPr="006408D2" w:rsidRDefault="006408D2" w:rsidP="006408D2">
      <w:pPr>
        <w:tabs>
          <w:tab w:val="clear" w:pos="567"/>
        </w:tabs>
        <w:spacing w:line="240" w:lineRule="auto"/>
        <w:rPr>
          <w:szCs w:val="22"/>
        </w:rPr>
      </w:pPr>
    </w:p>
    <w:p w14:paraId="229E663F" w14:textId="6222BBCE" w:rsidR="006408D2" w:rsidRPr="006408D2" w:rsidRDefault="006408D2" w:rsidP="006408D2">
      <w:pPr>
        <w:tabs>
          <w:tab w:val="clear" w:pos="567"/>
        </w:tabs>
        <w:spacing w:line="240" w:lineRule="auto"/>
        <w:rPr>
          <w:szCs w:val="22"/>
        </w:rPr>
      </w:pPr>
      <w:r w:rsidRPr="006408D2">
        <w:rPr>
          <w:szCs w:val="22"/>
        </w:rPr>
        <w:t xml:space="preserve">Dzidrs, dzeltenīgs līdz </w:t>
      </w:r>
      <w:r w:rsidR="00C818DA">
        <w:rPr>
          <w:szCs w:val="22"/>
        </w:rPr>
        <w:t xml:space="preserve">brūni </w:t>
      </w:r>
      <w:r w:rsidRPr="006408D2">
        <w:rPr>
          <w:szCs w:val="22"/>
        </w:rPr>
        <w:t>dzeltenīgs šķīdums.</w:t>
      </w:r>
    </w:p>
    <w:p w14:paraId="46B9CED6" w14:textId="77777777" w:rsidR="00C114FF" w:rsidRDefault="00C114FF" w:rsidP="00A9226B">
      <w:pPr>
        <w:tabs>
          <w:tab w:val="clear" w:pos="567"/>
        </w:tabs>
        <w:spacing w:line="240" w:lineRule="auto"/>
        <w:rPr>
          <w:szCs w:val="22"/>
        </w:rPr>
      </w:pPr>
    </w:p>
    <w:p w14:paraId="3CCEE828" w14:textId="77777777" w:rsidR="00C818DA" w:rsidRPr="00E57A7D" w:rsidRDefault="00C818DA"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r>
      <w:proofErr w:type="spellStart"/>
      <w:r w:rsidRPr="00E57A7D">
        <w:t>Mērķsugas</w:t>
      </w:r>
      <w:proofErr w:type="spellEnd"/>
    </w:p>
    <w:p w14:paraId="0A2A3B81" w14:textId="77777777" w:rsidR="00C114FF" w:rsidRPr="00E57A7D" w:rsidRDefault="00C114FF" w:rsidP="00A9226B">
      <w:pPr>
        <w:tabs>
          <w:tab w:val="clear" w:pos="567"/>
        </w:tabs>
        <w:spacing w:line="240" w:lineRule="auto"/>
        <w:rPr>
          <w:szCs w:val="22"/>
        </w:rPr>
      </w:pPr>
    </w:p>
    <w:p w14:paraId="31B0EB5D" w14:textId="77777777" w:rsidR="006408D2" w:rsidRPr="006408D2" w:rsidRDefault="006408D2" w:rsidP="006408D2">
      <w:pPr>
        <w:tabs>
          <w:tab w:val="clear" w:pos="567"/>
        </w:tabs>
        <w:spacing w:line="240" w:lineRule="auto"/>
        <w:rPr>
          <w:szCs w:val="22"/>
        </w:rPr>
      </w:pPr>
      <w:r w:rsidRPr="006408D2">
        <w:rPr>
          <w:szCs w:val="22"/>
        </w:rPr>
        <w:t>Liellopi un aitas.</w:t>
      </w:r>
    </w:p>
    <w:p w14:paraId="11398AC0" w14:textId="77777777" w:rsidR="00C114FF" w:rsidRDefault="00C114FF" w:rsidP="00A9226B">
      <w:pPr>
        <w:tabs>
          <w:tab w:val="clear" w:pos="567"/>
        </w:tabs>
        <w:spacing w:line="240" w:lineRule="auto"/>
        <w:rPr>
          <w:szCs w:val="22"/>
        </w:rPr>
      </w:pPr>
    </w:p>
    <w:p w14:paraId="2A228ECB" w14:textId="77777777" w:rsidR="00C818DA" w:rsidRPr="00E57A7D" w:rsidRDefault="00C818DA"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2031B537" w14:textId="77777777" w:rsidR="006408D2" w:rsidRPr="00DE3D87" w:rsidRDefault="006408D2" w:rsidP="006408D2">
      <w:pPr>
        <w:tabs>
          <w:tab w:val="left" w:pos="540"/>
        </w:tabs>
        <w:jc w:val="both"/>
        <w:rPr>
          <w:szCs w:val="22"/>
          <w:u w:val="single"/>
        </w:rPr>
      </w:pPr>
      <w:r w:rsidRPr="00DE3D87">
        <w:rPr>
          <w:szCs w:val="22"/>
          <w:u w:val="single"/>
        </w:rPr>
        <w:t>Liellopi</w:t>
      </w:r>
      <w:r>
        <w:rPr>
          <w:szCs w:val="22"/>
          <w:u w:val="single"/>
        </w:rPr>
        <w:t>em:</w:t>
      </w:r>
    </w:p>
    <w:p w14:paraId="2E01B335" w14:textId="77777777" w:rsidR="006408D2" w:rsidRPr="00C91DC7" w:rsidRDefault="006408D2" w:rsidP="006408D2">
      <w:pPr>
        <w:tabs>
          <w:tab w:val="left" w:pos="540"/>
        </w:tabs>
        <w:jc w:val="both"/>
        <w:rPr>
          <w:szCs w:val="22"/>
        </w:rPr>
      </w:pPr>
      <w:r>
        <w:rPr>
          <w:szCs w:val="22"/>
        </w:rPr>
        <w:t>B</w:t>
      </w:r>
      <w:r w:rsidRPr="00C91DC7">
        <w:rPr>
          <w:szCs w:val="22"/>
        </w:rPr>
        <w:t>aktērij</w:t>
      </w:r>
      <w:r>
        <w:rPr>
          <w:szCs w:val="22"/>
        </w:rPr>
        <w:t>u</w:t>
      </w:r>
      <w:r w:rsidRPr="00C91DC7">
        <w:rPr>
          <w:szCs w:val="22"/>
        </w:rPr>
        <w:t xml:space="preserve"> </w:t>
      </w:r>
      <w:proofErr w:type="spellStart"/>
      <w:r w:rsidRPr="00C91DC7">
        <w:rPr>
          <w:i/>
          <w:szCs w:val="22"/>
        </w:rPr>
        <w:t>Mannheimia</w:t>
      </w:r>
      <w:proofErr w:type="spellEnd"/>
      <w:r w:rsidRPr="00C91DC7">
        <w:rPr>
          <w:i/>
          <w:szCs w:val="22"/>
        </w:rPr>
        <w:t xml:space="preserve"> </w:t>
      </w:r>
      <w:proofErr w:type="spellStart"/>
      <w:r w:rsidRPr="00C91DC7">
        <w:rPr>
          <w:i/>
          <w:szCs w:val="22"/>
        </w:rPr>
        <w:t>haemolytica</w:t>
      </w:r>
      <w:proofErr w:type="spellEnd"/>
      <w:r w:rsidRPr="00C91DC7">
        <w:rPr>
          <w:szCs w:val="22"/>
        </w:rPr>
        <w:t xml:space="preserve"> un </w:t>
      </w:r>
      <w:proofErr w:type="spellStart"/>
      <w:r w:rsidRPr="00C91DC7">
        <w:rPr>
          <w:i/>
          <w:szCs w:val="22"/>
        </w:rPr>
        <w:t>Pasteurella</w:t>
      </w:r>
      <w:proofErr w:type="spellEnd"/>
      <w:r w:rsidRPr="00C91DC7">
        <w:rPr>
          <w:i/>
          <w:szCs w:val="22"/>
        </w:rPr>
        <w:t xml:space="preserve"> </w:t>
      </w:r>
      <w:proofErr w:type="spellStart"/>
      <w:r w:rsidRPr="00C91DC7">
        <w:rPr>
          <w:i/>
          <w:szCs w:val="22"/>
        </w:rPr>
        <w:t>multocida</w:t>
      </w:r>
      <w:proofErr w:type="spellEnd"/>
      <w:r w:rsidRPr="00C91DC7">
        <w:rPr>
          <w:szCs w:val="22"/>
        </w:rPr>
        <w:t xml:space="preserve"> </w:t>
      </w:r>
      <w:r>
        <w:rPr>
          <w:szCs w:val="22"/>
        </w:rPr>
        <w:t>izraisītu</w:t>
      </w:r>
      <w:r w:rsidRPr="00C91DC7">
        <w:rPr>
          <w:szCs w:val="22"/>
        </w:rPr>
        <w:t xml:space="preserve"> elpošanas sistēmas slimību ārstēšanai.</w:t>
      </w:r>
    </w:p>
    <w:p w14:paraId="1244C2E3" w14:textId="77777777" w:rsidR="006408D2" w:rsidRPr="00C91DC7" w:rsidRDefault="006408D2" w:rsidP="006408D2">
      <w:pPr>
        <w:tabs>
          <w:tab w:val="left" w:pos="540"/>
        </w:tabs>
        <w:jc w:val="both"/>
        <w:rPr>
          <w:szCs w:val="22"/>
        </w:rPr>
      </w:pPr>
      <w:proofErr w:type="spellStart"/>
      <w:r w:rsidRPr="00C91DC7">
        <w:rPr>
          <w:szCs w:val="22"/>
        </w:rPr>
        <w:t>Interdigitālās</w:t>
      </w:r>
      <w:proofErr w:type="spellEnd"/>
      <w:r w:rsidRPr="00C91DC7">
        <w:rPr>
          <w:szCs w:val="22"/>
        </w:rPr>
        <w:t xml:space="preserve"> </w:t>
      </w:r>
      <w:proofErr w:type="spellStart"/>
      <w:r w:rsidRPr="00C91DC7">
        <w:rPr>
          <w:szCs w:val="22"/>
        </w:rPr>
        <w:t>nekrobakteriozes</w:t>
      </w:r>
      <w:proofErr w:type="spellEnd"/>
      <w:r w:rsidRPr="00C91DC7">
        <w:rPr>
          <w:szCs w:val="22"/>
        </w:rPr>
        <w:t xml:space="preserve"> ārstēšanai.</w:t>
      </w:r>
    </w:p>
    <w:p w14:paraId="72F52EA4" w14:textId="77777777" w:rsidR="006408D2" w:rsidRPr="00C91DC7" w:rsidRDefault="006408D2" w:rsidP="006408D2">
      <w:pPr>
        <w:tabs>
          <w:tab w:val="left" w:pos="540"/>
        </w:tabs>
        <w:jc w:val="both"/>
        <w:rPr>
          <w:szCs w:val="22"/>
        </w:rPr>
      </w:pPr>
    </w:p>
    <w:p w14:paraId="430B41EA" w14:textId="77777777" w:rsidR="006408D2" w:rsidRPr="00DE3D87" w:rsidRDefault="006408D2" w:rsidP="006408D2">
      <w:pPr>
        <w:tabs>
          <w:tab w:val="left" w:pos="540"/>
        </w:tabs>
        <w:jc w:val="both"/>
        <w:rPr>
          <w:szCs w:val="22"/>
          <w:u w:val="single"/>
        </w:rPr>
      </w:pPr>
      <w:r w:rsidRPr="00DE3D87">
        <w:rPr>
          <w:szCs w:val="22"/>
          <w:u w:val="single"/>
        </w:rPr>
        <w:t>Ait</w:t>
      </w:r>
      <w:r>
        <w:rPr>
          <w:szCs w:val="22"/>
          <w:u w:val="single"/>
        </w:rPr>
        <w:t>ām:</w:t>
      </w:r>
    </w:p>
    <w:p w14:paraId="21EC7D0F" w14:textId="77777777" w:rsidR="006408D2" w:rsidRPr="00DE3D87" w:rsidRDefault="006408D2" w:rsidP="006408D2">
      <w:pPr>
        <w:tabs>
          <w:tab w:val="left" w:pos="540"/>
        </w:tabs>
        <w:jc w:val="both"/>
        <w:rPr>
          <w:szCs w:val="22"/>
        </w:rPr>
      </w:pPr>
      <w:r w:rsidRPr="00DE3D87">
        <w:rPr>
          <w:szCs w:val="22"/>
        </w:rPr>
        <w:t xml:space="preserve">Baktēriju </w:t>
      </w:r>
      <w:proofErr w:type="spellStart"/>
      <w:r w:rsidRPr="00DE3D87">
        <w:rPr>
          <w:i/>
          <w:szCs w:val="22"/>
        </w:rPr>
        <w:t>Mannheimia</w:t>
      </w:r>
      <w:proofErr w:type="spellEnd"/>
      <w:r w:rsidRPr="00DE3D87">
        <w:rPr>
          <w:i/>
          <w:szCs w:val="22"/>
        </w:rPr>
        <w:t xml:space="preserve"> </w:t>
      </w:r>
      <w:proofErr w:type="spellStart"/>
      <w:r w:rsidRPr="00DE3D87">
        <w:rPr>
          <w:i/>
          <w:szCs w:val="22"/>
        </w:rPr>
        <w:t>haemolytica</w:t>
      </w:r>
      <w:proofErr w:type="spellEnd"/>
      <w:r w:rsidRPr="00DE3D87">
        <w:rPr>
          <w:szCs w:val="22"/>
        </w:rPr>
        <w:t xml:space="preserve"> un </w:t>
      </w:r>
      <w:proofErr w:type="spellStart"/>
      <w:r w:rsidRPr="00DE3D87">
        <w:rPr>
          <w:i/>
          <w:szCs w:val="22"/>
        </w:rPr>
        <w:t>Pasteurella</w:t>
      </w:r>
      <w:proofErr w:type="spellEnd"/>
      <w:r w:rsidRPr="00DE3D87">
        <w:rPr>
          <w:i/>
          <w:szCs w:val="22"/>
        </w:rPr>
        <w:t xml:space="preserve"> </w:t>
      </w:r>
      <w:proofErr w:type="spellStart"/>
      <w:r w:rsidRPr="00DE3D87">
        <w:rPr>
          <w:i/>
          <w:szCs w:val="22"/>
        </w:rPr>
        <w:t>multocida</w:t>
      </w:r>
      <w:proofErr w:type="spellEnd"/>
      <w:r w:rsidRPr="00DE3D87">
        <w:rPr>
          <w:szCs w:val="22"/>
        </w:rPr>
        <w:t xml:space="preserve"> izraisītu elpceļu infekciju ārstēšanai.</w:t>
      </w:r>
    </w:p>
    <w:p w14:paraId="08867421" w14:textId="77777777" w:rsidR="006408D2" w:rsidRPr="00D552FC" w:rsidRDefault="006408D2" w:rsidP="006408D2">
      <w:pPr>
        <w:tabs>
          <w:tab w:val="left" w:pos="540"/>
        </w:tabs>
        <w:jc w:val="both"/>
        <w:rPr>
          <w:szCs w:val="22"/>
        </w:rPr>
      </w:pPr>
      <w:r w:rsidRPr="002152B0">
        <w:rPr>
          <w:szCs w:val="22"/>
        </w:rPr>
        <w:t xml:space="preserve">Baktēriju </w:t>
      </w:r>
      <w:proofErr w:type="spellStart"/>
      <w:r w:rsidRPr="002152B0">
        <w:rPr>
          <w:i/>
          <w:szCs w:val="22"/>
        </w:rPr>
        <w:t>Dichelobacter</w:t>
      </w:r>
      <w:proofErr w:type="spellEnd"/>
      <w:r w:rsidRPr="002152B0">
        <w:rPr>
          <w:i/>
          <w:szCs w:val="22"/>
        </w:rPr>
        <w:t xml:space="preserve"> </w:t>
      </w:r>
      <w:proofErr w:type="spellStart"/>
      <w:r w:rsidRPr="002152B0">
        <w:rPr>
          <w:i/>
          <w:szCs w:val="22"/>
        </w:rPr>
        <w:t>nodosus</w:t>
      </w:r>
      <w:proofErr w:type="spellEnd"/>
      <w:r w:rsidRPr="002152B0">
        <w:rPr>
          <w:szCs w:val="22"/>
        </w:rPr>
        <w:t xml:space="preserve"> un </w:t>
      </w:r>
      <w:proofErr w:type="spellStart"/>
      <w:r w:rsidRPr="00D552FC">
        <w:rPr>
          <w:i/>
          <w:szCs w:val="22"/>
        </w:rPr>
        <w:t>Fusobacterium</w:t>
      </w:r>
      <w:proofErr w:type="spellEnd"/>
      <w:r w:rsidRPr="00D552FC">
        <w:rPr>
          <w:i/>
          <w:szCs w:val="22"/>
        </w:rPr>
        <w:t xml:space="preserve"> </w:t>
      </w:r>
      <w:proofErr w:type="spellStart"/>
      <w:r w:rsidRPr="00D552FC">
        <w:rPr>
          <w:i/>
          <w:szCs w:val="22"/>
        </w:rPr>
        <w:t>necrophorum</w:t>
      </w:r>
      <w:proofErr w:type="spellEnd"/>
      <w:r w:rsidRPr="00D552FC">
        <w:rPr>
          <w:szCs w:val="22"/>
        </w:rPr>
        <w:t xml:space="preserve"> izraisītas nagu puves ārstēšanai aitām.</w:t>
      </w:r>
    </w:p>
    <w:p w14:paraId="2921DB00" w14:textId="77777777" w:rsidR="006408D2" w:rsidRPr="00355E93" w:rsidRDefault="006408D2" w:rsidP="006408D2">
      <w:pPr>
        <w:tabs>
          <w:tab w:val="left" w:pos="540"/>
        </w:tabs>
        <w:jc w:val="both"/>
        <w:rPr>
          <w:szCs w:val="22"/>
        </w:rPr>
      </w:pPr>
      <w:r w:rsidRPr="00355E93">
        <w:rPr>
          <w:szCs w:val="22"/>
        </w:rPr>
        <w:t xml:space="preserve">Baktēriju </w:t>
      </w:r>
      <w:proofErr w:type="spellStart"/>
      <w:r w:rsidRPr="00355E93">
        <w:rPr>
          <w:i/>
          <w:szCs w:val="22"/>
        </w:rPr>
        <w:t>Staphylococcus</w:t>
      </w:r>
      <w:proofErr w:type="spellEnd"/>
      <w:r w:rsidRPr="00355E93">
        <w:rPr>
          <w:i/>
          <w:szCs w:val="22"/>
        </w:rPr>
        <w:t xml:space="preserve"> </w:t>
      </w:r>
      <w:proofErr w:type="spellStart"/>
      <w:r w:rsidRPr="00355E93">
        <w:rPr>
          <w:i/>
          <w:szCs w:val="22"/>
        </w:rPr>
        <w:t>aureus</w:t>
      </w:r>
      <w:proofErr w:type="spellEnd"/>
      <w:r w:rsidRPr="00355E93">
        <w:rPr>
          <w:szCs w:val="22"/>
        </w:rPr>
        <w:t xml:space="preserve"> un </w:t>
      </w:r>
      <w:proofErr w:type="spellStart"/>
      <w:r w:rsidRPr="00355E93">
        <w:rPr>
          <w:i/>
          <w:szCs w:val="22"/>
        </w:rPr>
        <w:t>Mycoplasma</w:t>
      </w:r>
      <w:proofErr w:type="spellEnd"/>
      <w:r w:rsidRPr="00355E93">
        <w:rPr>
          <w:i/>
          <w:szCs w:val="22"/>
        </w:rPr>
        <w:t xml:space="preserve"> </w:t>
      </w:r>
      <w:proofErr w:type="spellStart"/>
      <w:r w:rsidRPr="00355E93">
        <w:rPr>
          <w:i/>
          <w:szCs w:val="22"/>
        </w:rPr>
        <w:t>agalactiae</w:t>
      </w:r>
      <w:proofErr w:type="spellEnd"/>
      <w:r w:rsidRPr="00355E93">
        <w:rPr>
          <w:szCs w:val="22"/>
        </w:rPr>
        <w:t xml:space="preserve"> izraisīta aitu mastīta ārstēšanai.</w:t>
      </w:r>
    </w:p>
    <w:p w14:paraId="5872ACD1" w14:textId="77777777" w:rsidR="00C114FF" w:rsidRDefault="00C114FF" w:rsidP="00A9226B">
      <w:pPr>
        <w:tabs>
          <w:tab w:val="clear" w:pos="567"/>
        </w:tabs>
        <w:spacing w:line="240" w:lineRule="auto"/>
        <w:rPr>
          <w:szCs w:val="22"/>
        </w:rPr>
      </w:pPr>
    </w:p>
    <w:p w14:paraId="16BB63FB" w14:textId="77777777" w:rsidR="00C818DA" w:rsidRPr="00E57A7D" w:rsidRDefault="00C818DA"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1A2C32BD" w14:textId="698BC7F8" w:rsidR="006408D2" w:rsidRPr="006408D2" w:rsidRDefault="006408D2" w:rsidP="006408D2">
      <w:pPr>
        <w:tabs>
          <w:tab w:val="clear" w:pos="567"/>
        </w:tabs>
        <w:spacing w:line="240" w:lineRule="auto"/>
        <w:rPr>
          <w:szCs w:val="22"/>
        </w:rPr>
      </w:pPr>
      <w:r w:rsidRPr="006408D2">
        <w:rPr>
          <w:szCs w:val="22"/>
        </w:rPr>
        <w:t>Ne</w:t>
      </w:r>
      <w:r w:rsidR="00C818DA">
        <w:rPr>
          <w:szCs w:val="22"/>
        </w:rPr>
        <w:t>lietot</w:t>
      </w:r>
      <w:r w:rsidRPr="006408D2">
        <w:rPr>
          <w:szCs w:val="22"/>
        </w:rPr>
        <w:t xml:space="preserve"> intravenozi.</w:t>
      </w:r>
    </w:p>
    <w:p w14:paraId="2CA34711" w14:textId="328351C8" w:rsidR="006408D2" w:rsidRPr="006408D2" w:rsidRDefault="006408D2" w:rsidP="006408D2">
      <w:pPr>
        <w:tabs>
          <w:tab w:val="clear" w:pos="567"/>
        </w:tabs>
        <w:spacing w:line="240" w:lineRule="auto"/>
        <w:rPr>
          <w:szCs w:val="22"/>
        </w:rPr>
      </w:pPr>
      <w:r w:rsidRPr="006408D2">
        <w:rPr>
          <w:szCs w:val="22"/>
        </w:rPr>
        <w:t>Ne</w:t>
      </w:r>
      <w:r w:rsidR="00C818DA">
        <w:rPr>
          <w:szCs w:val="22"/>
        </w:rPr>
        <w:t>lietot</w:t>
      </w:r>
      <w:r w:rsidRPr="006408D2">
        <w:rPr>
          <w:szCs w:val="22"/>
        </w:rPr>
        <w:t xml:space="preserve"> intramuskulāri.</w:t>
      </w:r>
    </w:p>
    <w:p w14:paraId="0EEA18D1" w14:textId="72E53394" w:rsidR="006408D2" w:rsidRPr="006408D2" w:rsidRDefault="006408D2" w:rsidP="006408D2">
      <w:pPr>
        <w:tabs>
          <w:tab w:val="clear" w:pos="567"/>
        </w:tabs>
        <w:spacing w:line="240" w:lineRule="auto"/>
        <w:rPr>
          <w:szCs w:val="22"/>
        </w:rPr>
      </w:pPr>
      <w:r w:rsidRPr="006408D2">
        <w:rPr>
          <w:szCs w:val="22"/>
        </w:rPr>
        <w:t>Ne</w:t>
      </w:r>
      <w:r w:rsidR="00C818DA">
        <w:rPr>
          <w:szCs w:val="22"/>
        </w:rPr>
        <w:t>lietot</w:t>
      </w:r>
      <w:r w:rsidRPr="006408D2">
        <w:rPr>
          <w:szCs w:val="22"/>
        </w:rPr>
        <w:t xml:space="preserve"> jēriem, kuru svars ir mazāks par 15 kg.</w:t>
      </w:r>
    </w:p>
    <w:p w14:paraId="45C6C1E6" w14:textId="5DF8B15F" w:rsidR="006408D2" w:rsidRPr="006408D2" w:rsidRDefault="006408D2" w:rsidP="006408D2">
      <w:pPr>
        <w:tabs>
          <w:tab w:val="clear" w:pos="567"/>
        </w:tabs>
        <w:spacing w:line="240" w:lineRule="auto"/>
        <w:rPr>
          <w:szCs w:val="22"/>
        </w:rPr>
      </w:pPr>
      <w:r w:rsidRPr="006408D2">
        <w:rPr>
          <w:szCs w:val="22"/>
        </w:rPr>
        <w:t>Ne</w:t>
      </w:r>
      <w:r w:rsidR="00C818DA">
        <w:rPr>
          <w:szCs w:val="22"/>
        </w:rPr>
        <w:t>lietot</w:t>
      </w:r>
      <w:r w:rsidRPr="006408D2">
        <w:rPr>
          <w:szCs w:val="22"/>
        </w:rPr>
        <w:t xml:space="preserve"> primātiem.</w:t>
      </w:r>
    </w:p>
    <w:p w14:paraId="75096254" w14:textId="28B9660D" w:rsidR="006408D2" w:rsidRPr="006408D2" w:rsidRDefault="006408D2" w:rsidP="006408D2">
      <w:pPr>
        <w:tabs>
          <w:tab w:val="clear" w:pos="567"/>
        </w:tabs>
        <w:spacing w:line="240" w:lineRule="auto"/>
        <w:rPr>
          <w:szCs w:val="22"/>
        </w:rPr>
      </w:pPr>
      <w:r w:rsidRPr="006408D2">
        <w:rPr>
          <w:szCs w:val="22"/>
        </w:rPr>
        <w:t>Ne</w:t>
      </w:r>
      <w:r w:rsidR="00C818DA">
        <w:rPr>
          <w:szCs w:val="22"/>
        </w:rPr>
        <w:t>lietot</w:t>
      </w:r>
      <w:r w:rsidRPr="006408D2">
        <w:rPr>
          <w:szCs w:val="22"/>
        </w:rPr>
        <w:t xml:space="preserve"> cūkām.</w:t>
      </w:r>
    </w:p>
    <w:p w14:paraId="040E1F30" w14:textId="6B8CC0B6" w:rsidR="006408D2" w:rsidRPr="006408D2" w:rsidRDefault="006408D2" w:rsidP="006408D2">
      <w:pPr>
        <w:tabs>
          <w:tab w:val="clear" w:pos="567"/>
        </w:tabs>
        <w:spacing w:line="240" w:lineRule="auto"/>
        <w:rPr>
          <w:szCs w:val="22"/>
        </w:rPr>
      </w:pPr>
      <w:r w:rsidRPr="006408D2">
        <w:rPr>
          <w:szCs w:val="22"/>
        </w:rPr>
        <w:t>Ne</w:t>
      </w:r>
      <w:r w:rsidR="00C818DA">
        <w:rPr>
          <w:szCs w:val="22"/>
        </w:rPr>
        <w:t>lietot</w:t>
      </w:r>
      <w:r w:rsidRPr="006408D2">
        <w:rPr>
          <w:szCs w:val="22"/>
        </w:rPr>
        <w:t xml:space="preserve"> zirgiem un ēzeļiem.</w:t>
      </w:r>
    </w:p>
    <w:p w14:paraId="2CCF32DB" w14:textId="11C9E49B" w:rsidR="006408D2" w:rsidRPr="006408D2" w:rsidRDefault="006408D2" w:rsidP="006408D2">
      <w:pPr>
        <w:tabs>
          <w:tab w:val="clear" w:pos="567"/>
        </w:tabs>
        <w:spacing w:line="240" w:lineRule="auto"/>
        <w:rPr>
          <w:szCs w:val="22"/>
        </w:rPr>
      </w:pPr>
      <w:r w:rsidRPr="006408D2">
        <w:rPr>
          <w:szCs w:val="22"/>
        </w:rPr>
        <w:t>Ne</w:t>
      </w:r>
      <w:r w:rsidR="00C818DA">
        <w:rPr>
          <w:szCs w:val="22"/>
        </w:rPr>
        <w:t>lietot</w:t>
      </w:r>
      <w:r w:rsidRPr="006408D2">
        <w:rPr>
          <w:szCs w:val="22"/>
        </w:rPr>
        <w:t xml:space="preserve"> kazām.</w:t>
      </w:r>
    </w:p>
    <w:p w14:paraId="6D34F9B1" w14:textId="77777777" w:rsidR="00050DDD" w:rsidRPr="00061559" w:rsidRDefault="00050DDD" w:rsidP="00050DDD">
      <w:pPr>
        <w:tabs>
          <w:tab w:val="clear" w:pos="567"/>
        </w:tabs>
        <w:spacing w:line="240" w:lineRule="auto"/>
      </w:pPr>
      <w:r w:rsidRPr="00061559">
        <w:t>Nelietot gadījumos, ja konstatēta pastiprināta jutība pret aktīvo vielu</w:t>
      </w:r>
      <w:r>
        <w:t xml:space="preserve"> </w:t>
      </w:r>
      <w:r w:rsidRPr="00061559">
        <w:t xml:space="preserve">vai pret jebkuru no </w:t>
      </w:r>
      <w:proofErr w:type="spellStart"/>
      <w:r w:rsidRPr="00061559">
        <w:t>palīgvielām</w:t>
      </w:r>
      <w:proofErr w:type="spellEnd"/>
      <w:r w:rsidRPr="00061559">
        <w:t>.</w:t>
      </w:r>
    </w:p>
    <w:p w14:paraId="6597C7BE" w14:textId="77777777" w:rsidR="00EB457B" w:rsidRDefault="00EB457B" w:rsidP="00EB1A80">
      <w:pPr>
        <w:tabs>
          <w:tab w:val="clear" w:pos="567"/>
        </w:tabs>
        <w:spacing w:line="240" w:lineRule="auto"/>
        <w:rPr>
          <w:szCs w:val="22"/>
        </w:rPr>
      </w:pPr>
    </w:p>
    <w:p w14:paraId="30E2192B" w14:textId="6F0CE2F2" w:rsidR="002436A4" w:rsidRDefault="002436A4">
      <w:pPr>
        <w:tabs>
          <w:tab w:val="clear" w:pos="567"/>
        </w:tabs>
        <w:spacing w:line="240" w:lineRule="auto"/>
        <w:rPr>
          <w:szCs w:val="22"/>
        </w:rPr>
      </w:pPr>
      <w:r>
        <w:rPr>
          <w:szCs w:val="22"/>
        </w:rPr>
        <w:br w:type="page"/>
      </w:r>
    </w:p>
    <w:p w14:paraId="0AD6C3A1" w14:textId="77777777" w:rsidR="00C114FF" w:rsidRPr="00E57A7D" w:rsidRDefault="006C78AB" w:rsidP="00B13B6D">
      <w:pPr>
        <w:pStyle w:val="Style1"/>
      </w:pPr>
      <w:r w:rsidRPr="00E57A7D">
        <w:rPr>
          <w:highlight w:val="lightGray"/>
        </w:rPr>
        <w:t>6.</w:t>
      </w:r>
      <w:r w:rsidRPr="00E57A7D">
        <w:tab/>
        <w:t>Īpaši brīdinājumi</w:t>
      </w:r>
    </w:p>
    <w:p w14:paraId="2F17DF30" w14:textId="77777777" w:rsidR="00F354C5" w:rsidRPr="00E57A7D" w:rsidRDefault="00F354C5" w:rsidP="00F354C5">
      <w:pPr>
        <w:tabs>
          <w:tab w:val="clear" w:pos="567"/>
        </w:tabs>
        <w:spacing w:line="240" w:lineRule="auto"/>
        <w:rPr>
          <w:szCs w:val="22"/>
        </w:rPr>
      </w:pPr>
    </w:p>
    <w:p w14:paraId="41D9FD0B" w14:textId="014DFBB4" w:rsidR="00F354C5" w:rsidRPr="00E57A7D" w:rsidRDefault="006C78AB" w:rsidP="00F354C5">
      <w:pPr>
        <w:tabs>
          <w:tab w:val="clear" w:pos="567"/>
        </w:tabs>
        <w:spacing w:line="240" w:lineRule="auto"/>
        <w:rPr>
          <w:szCs w:val="22"/>
        </w:rPr>
      </w:pPr>
      <w:r w:rsidRPr="00E57A7D">
        <w:rPr>
          <w:szCs w:val="22"/>
          <w:u w:val="single"/>
        </w:rPr>
        <w:t>Īpaši brīdinājumi</w:t>
      </w:r>
      <w:r w:rsidRPr="00E57A7D">
        <w:t>:</w:t>
      </w:r>
    </w:p>
    <w:p w14:paraId="58DDE469" w14:textId="77777777" w:rsidR="006408D2" w:rsidRPr="006408D2" w:rsidRDefault="006408D2" w:rsidP="006408D2">
      <w:pPr>
        <w:tabs>
          <w:tab w:val="clear" w:pos="567"/>
        </w:tabs>
        <w:spacing w:line="240" w:lineRule="auto"/>
        <w:rPr>
          <w:b/>
          <w:szCs w:val="22"/>
        </w:rPr>
      </w:pPr>
      <w:r w:rsidRPr="006408D2">
        <w:rPr>
          <w:b/>
          <w:szCs w:val="22"/>
        </w:rPr>
        <w:t>Aitas</w:t>
      </w:r>
    </w:p>
    <w:p w14:paraId="539071ED" w14:textId="77777777" w:rsidR="006408D2" w:rsidRPr="006408D2" w:rsidRDefault="006408D2" w:rsidP="006408D2">
      <w:pPr>
        <w:tabs>
          <w:tab w:val="clear" w:pos="567"/>
        </w:tabs>
        <w:spacing w:line="240" w:lineRule="auto"/>
        <w:rPr>
          <w:szCs w:val="22"/>
        </w:rPr>
      </w:pPr>
      <w:r w:rsidRPr="006408D2">
        <w:rPr>
          <w:szCs w:val="22"/>
        </w:rPr>
        <w:lastRenderedPageBreak/>
        <w:t xml:space="preserve">Klīniskie pētījumi nav pierādījuši bakterioloģisku izārstēšanu aitām ar akūtu mastītu, ko izraisa </w:t>
      </w:r>
      <w:proofErr w:type="spellStart"/>
      <w:r w:rsidRPr="006408D2">
        <w:rPr>
          <w:i/>
          <w:szCs w:val="22"/>
        </w:rPr>
        <w:t>Staphyloccocus</w:t>
      </w:r>
      <w:proofErr w:type="spellEnd"/>
      <w:r w:rsidRPr="006408D2">
        <w:rPr>
          <w:i/>
          <w:szCs w:val="22"/>
        </w:rPr>
        <w:t xml:space="preserve"> </w:t>
      </w:r>
      <w:proofErr w:type="spellStart"/>
      <w:r w:rsidRPr="006408D2">
        <w:rPr>
          <w:i/>
          <w:szCs w:val="22"/>
        </w:rPr>
        <w:t>aureus</w:t>
      </w:r>
      <w:proofErr w:type="spellEnd"/>
      <w:r w:rsidRPr="006408D2">
        <w:rPr>
          <w:szCs w:val="22"/>
        </w:rPr>
        <w:t xml:space="preserve"> un </w:t>
      </w:r>
      <w:proofErr w:type="spellStart"/>
      <w:r w:rsidRPr="006408D2">
        <w:rPr>
          <w:i/>
          <w:szCs w:val="22"/>
        </w:rPr>
        <w:t>Mycoplasma</w:t>
      </w:r>
      <w:proofErr w:type="spellEnd"/>
      <w:r w:rsidRPr="006408D2">
        <w:rPr>
          <w:i/>
          <w:szCs w:val="22"/>
        </w:rPr>
        <w:t xml:space="preserve"> </w:t>
      </w:r>
      <w:proofErr w:type="spellStart"/>
      <w:r w:rsidRPr="006408D2">
        <w:rPr>
          <w:i/>
          <w:szCs w:val="22"/>
        </w:rPr>
        <w:t>agalactiae</w:t>
      </w:r>
      <w:proofErr w:type="spellEnd"/>
      <w:r w:rsidRPr="006408D2">
        <w:rPr>
          <w:szCs w:val="22"/>
        </w:rPr>
        <w:t>.</w:t>
      </w:r>
    </w:p>
    <w:p w14:paraId="676F6C82" w14:textId="77777777" w:rsidR="006408D2" w:rsidRPr="006408D2" w:rsidRDefault="006408D2" w:rsidP="006408D2">
      <w:pPr>
        <w:tabs>
          <w:tab w:val="clear" w:pos="567"/>
        </w:tabs>
        <w:spacing w:line="240" w:lineRule="auto"/>
        <w:rPr>
          <w:szCs w:val="22"/>
        </w:rPr>
      </w:pPr>
    </w:p>
    <w:p w14:paraId="38A2A825" w14:textId="6D88CA54" w:rsidR="006408D2" w:rsidRPr="006408D2" w:rsidRDefault="006408D2" w:rsidP="006408D2">
      <w:pPr>
        <w:tabs>
          <w:tab w:val="clear" w:pos="567"/>
        </w:tabs>
        <w:spacing w:line="240" w:lineRule="auto"/>
        <w:rPr>
          <w:szCs w:val="22"/>
        </w:rPr>
      </w:pPr>
      <w:r w:rsidRPr="006408D2">
        <w:rPr>
          <w:szCs w:val="22"/>
        </w:rPr>
        <w:t xml:space="preserve">Neievadīt jēriem, kuri sver mazāk </w:t>
      </w:r>
      <w:r w:rsidR="00C818DA">
        <w:rPr>
          <w:szCs w:val="22"/>
        </w:rPr>
        <w:t>par</w:t>
      </w:r>
      <w:r w:rsidRPr="006408D2">
        <w:rPr>
          <w:szCs w:val="22"/>
        </w:rPr>
        <w:t xml:space="preserve"> 15 kg, jo pastāv pārdozēšanas </w:t>
      </w:r>
      <w:proofErr w:type="spellStart"/>
      <w:r w:rsidRPr="006408D2">
        <w:rPr>
          <w:szCs w:val="22"/>
        </w:rPr>
        <w:t>toksicitātes</w:t>
      </w:r>
      <w:proofErr w:type="spellEnd"/>
      <w:r w:rsidRPr="006408D2">
        <w:rPr>
          <w:szCs w:val="22"/>
        </w:rPr>
        <w:t xml:space="preserve"> risks.</w:t>
      </w:r>
    </w:p>
    <w:p w14:paraId="53196304" w14:textId="77777777" w:rsidR="006408D2" w:rsidRPr="006408D2" w:rsidRDefault="006408D2" w:rsidP="006408D2">
      <w:pPr>
        <w:tabs>
          <w:tab w:val="clear" w:pos="567"/>
        </w:tabs>
        <w:spacing w:line="240" w:lineRule="auto"/>
        <w:rPr>
          <w:szCs w:val="22"/>
        </w:rPr>
      </w:pPr>
      <w:r w:rsidRPr="006408D2">
        <w:rPr>
          <w:szCs w:val="22"/>
        </w:rPr>
        <w:t>Svarīga precīza jēru svēršana, lai izvairītos no pārdozēšanas. 2 ml vai mazākas šļirces izmantošana sekmēs precīzu dozēšanu.</w:t>
      </w:r>
    </w:p>
    <w:p w14:paraId="62CD6935" w14:textId="77777777" w:rsidR="00F354C5" w:rsidRPr="00E57A7D" w:rsidRDefault="00F354C5" w:rsidP="00F354C5">
      <w:pPr>
        <w:tabs>
          <w:tab w:val="clear" w:pos="567"/>
        </w:tabs>
        <w:spacing w:line="240" w:lineRule="auto"/>
        <w:rPr>
          <w:szCs w:val="22"/>
        </w:rPr>
      </w:pPr>
    </w:p>
    <w:p w14:paraId="7D4A0AC4" w14:textId="6311B5D7" w:rsidR="00F354C5" w:rsidRPr="00E57A7D" w:rsidRDefault="006C78AB" w:rsidP="00F354C5">
      <w:pPr>
        <w:tabs>
          <w:tab w:val="clear" w:pos="567"/>
        </w:tabs>
        <w:spacing w:line="240" w:lineRule="auto"/>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54B16965" w14:textId="33C6D9D9" w:rsidR="006408D2" w:rsidRPr="00C91DC7" w:rsidRDefault="006408D2" w:rsidP="006408D2">
      <w:pPr>
        <w:tabs>
          <w:tab w:val="left" w:pos="540"/>
        </w:tabs>
        <w:jc w:val="both"/>
        <w:rPr>
          <w:szCs w:val="22"/>
        </w:rPr>
      </w:pPr>
      <w:r>
        <w:rPr>
          <w:szCs w:val="22"/>
        </w:rPr>
        <w:t>Lietojot šīs</w:t>
      </w:r>
      <w:r w:rsidRPr="00C91DC7">
        <w:rPr>
          <w:szCs w:val="22"/>
        </w:rPr>
        <w:t xml:space="preserve"> veterinārās zāles, jāņem vērā </w:t>
      </w:r>
      <w:r w:rsidR="00C818DA" w:rsidRPr="002C1478">
        <w:t xml:space="preserve">oficiālā, valsts un reģionālā </w:t>
      </w:r>
      <w:proofErr w:type="spellStart"/>
      <w:r w:rsidR="00C818DA" w:rsidRPr="002C1478">
        <w:t>antimikrobiālā</w:t>
      </w:r>
      <w:proofErr w:type="spellEnd"/>
      <w:r w:rsidR="00C818DA" w:rsidRPr="002C1478">
        <w:t xml:space="preserve"> politika.</w:t>
      </w:r>
    </w:p>
    <w:p w14:paraId="352538E9" w14:textId="77777777" w:rsidR="006408D2" w:rsidRPr="00DE3D87" w:rsidRDefault="006408D2" w:rsidP="006408D2">
      <w:pPr>
        <w:tabs>
          <w:tab w:val="left" w:pos="540"/>
        </w:tabs>
        <w:jc w:val="both"/>
        <w:rPr>
          <w:szCs w:val="22"/>
        </w:rPr>
      </w:pPr>
      <w:r w:rsidRPr="00DE3D87">
        <w:rPr>
          <w:szCs w:val="22"/>
        </w:rPr>
        <w:t xml:space="preserve">Lai izvairītos no </w:t>
      </w:r>
      <w:r>
        <w:rPr>
          <w:szCs w:val="22"/>
        </w:rPr>
        <w:t xml:space="preserve">nejaušas </w:t>
      </w:r>
      <w:proofErr w:type="spellStart"/>
      <w:r>
        <w:rPr>
          <w:szCs w:val="22"/>
        </w:rPr>
        <w:t>paš</w:t>
      </w:r>
      <w:r w:rsidRPr="00DE3D87">
        <w:rPr>
          <w:szCs w:val="22"/>
        </w:rPr>
        <w:t>injicēšanas</w:t>
      </w:r>
      <w:proofErr w:type="spellEnd"/>
      <w:r w:rsidRPr="00DE3D87">
        <w:rPr>
          <w:szCs w:val="22"/>
        </w:rPr>
        <w:t>, nelietot automātiskās injicēšanas ierīci.</w:t>
      </w:r>
    </w:p>
    <w:p w14:paraId="0FBBF734" w14:textId="79456E4E" w:rsidR="00B1318F" w:rsidRDefault="00B1318F" w:rsidP="00B1318F">
      <w:pPr>
        <w:tabs>
          <w:tab w:val="clear" w:pos="567"/>
          <w:tab w:val="left" w:pos="708"/>
        </w:tabs>
        <w:spacing w:line="240" w:lineRule="auto"/>
      </w:pPr>
      <w:r>
        <w:t xml:space="preserve">Kad vien iespējams, </w:t>
      </w:r>
      <w:r w:rsidR="00C818DA">
        <w:t xml:space="preserve">šīs </w:t>
      </w:r>
      <w:r>
        <w:t xml:space="preserve">veterinārās zāles jālieto tikai pamatojoties uz mikroorganismu jutības testa rezultātiem. </w:t>
      </w:r>
    </w:p>
    <w:p w14:paraId="49D52311" w14:textId="77777777" w:rsidR="006408D2" w:rsidRPr="00E57A7D" w:rsidRDefault="006408D2" w:rsidP="00F354C5">
      <w:pPr>
        <w:tabs>
          <w:tab w:val="clear" w:pos="567"/>
        </w:tabs>
        <w:spacing w:line="240" w:lineRule="auto"/>
        <w:rPr>
          <w:szCs w:val="22"/>
        </w:rPr>
      </w:pPr>
    </w:p>
    <w:p w14:paraId="3EF708F2" w14:textId="3979F63D" w:rsidR="00F354C5" w:rsidRPr="00E57A7D" w:rsidRDefault="006C78AB"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5F06E473" w14:textId="77777777" w:rsidR="006408D2" w:rsidRPr="00DE3D87" w:rsidRDefault="006408D2" w:rsidP="006408D2">
      <w:pPr>
        <w:ind w:left="180"/>
        <w:jc w:val="both"/>
        <w:rPr>
          <w:szCs w:val="22"/>
        </w:rPr>
      </w:pPr>
    </w:p>
    <w:p w14:paraId="2676EDBD" w14:textId="77777777" w:rsidR="006408D2" w:rsidRPr="002152B0" w:rsidRDefault="006408D2" w:rsidP="006408D2">
      <w:pPr>
        <w:pBdr>
          <w:top w:val="single" w:sz="12" w:space="2" w:color="auto"/>
          <w:left w:val="single" w:sz="12" w:space="2" w:color="auto"/>
          <w:right w:val="single" w:sz="12" w:space="2" w:color="auto"/>
        </w:pBdr>
        <w:shd w:val="clear" w:color="auto" w:fill="FFFF99"/>
        <w:ind w:left="180"/>
        <w:jc w:val="center"/>
        <w:rPr>
          <w:b/>
          <w:bCs/>
          <w:szCs w:val="22"/>
          <w:u w:val="single"/>
        </w:rPr>
      </w:pPr>
      <w:r w:rsidRPr="00DE3D87">
        <w:rPr>
          <w:b/>
          <w:bCs/>
          <w:szCs w:val="22"/>
          <w:u w:val="single"/>
        </w:rPr>
        <w:t xml:space="preserve">TILMIKOZĪNA INJEKCIJAS CILVĒKIEM VAR BŪT LETĀLAS – IEVĒROJIET ĪPAŠU PIESARDZĪBU, LAI IZVAIRĪTOS NO NEJAUŠAS </w:t>
      </w:r>
      <w:r>
        <w:rPr>
          <w:b/>
          <w:bCs/>
          <w:szCs w:val="22"/>
          <w:u w:val="single"/>
        </w:rPr>
        <w:t>PAŠ</w:t>
      </w:r>
      <w:r w:rsidRPr="00DE3D87">
        <w:rPr>
          <w:b/>
          <w:bCs/>
          <w:szCs w:val="22"/>
          <w:u w:val="single"/>
        </w:rPr>
        <w:t>INJICĒŠANAS, UN PRECĪZI IEVĒ</w:t>
      </w:r>
      <w:r w:rsidRPr="002152B0">
        <w:rPr>
          <w:b/>
          <w:bCs/>
          <w:szCs w:val="22"/>
          <w:u w:val="single"/>
        </w:rPr>
        <w:t>ROJIET IEVADĪŠANAS NORĀDĪJUMUS UN ZEMĀK SNIEGTĀS VADLĪNIJAS</w:t>
      </w:r>
    </w:p>
    <w:p w14:paraId="3B8B3CF5" w14:textId="77777777" w:rsidR="006408D2" w:rsidRPr="002C094E" w:rsidRDefault="006408D2" w:rsidP="006408D2">
      <w:pPr>
        <w:pBdr>
          <w:top w:val="single" w:sz="12" w:space="2" w:color="auto"/>
          <w:left w:val="single" w:sz="12" w:space="2" w:color="auto"/>
          <w:right w:val="single" w:sz="12" w:space="2" w:color="auto"/>
        </w:pBdr>
        <w:shd w:val="clear" w:color="auto" w:fill="FFFF99"/>
        <w:ind w:left="180"/>
        <w:jc w:val="center"/>
        <w:rPr>
          <w:szCs w:val="22"/>
        </w:rPr>
      </w:pPr>
    </w:p>
    <w:p w14:paraId="67AE5FEA" w14:textId="1D8F45CF" w:rsidR="006408D2" w:rsidRPr="00C91DC7" w:rsidRDefault="006408D2" w:rsidP="006408D2">
      <w:pPr>
        <w:numPr>
          <w:ilvl w:val="0"/>
          <w:numId w:val="41"/>
        </w:numPr>
        <w:pBdr>
          <w:left w:val="single" w:sz="12" w:space="2" w:color="auto"/>
          <w:bottom w:val="single" w:sz="12" w:space="2" w:color="auto"/>
          <w:right w:val="single" w:sz="12" w:space="2" w:color="auto"/>
        </w:pBdr>
        <w:shd w:val="clear" w:color="auto" w:fill="FFFF99"/>
        <w:tabs>
          <w:tab w:val="clear" w:pos="567"/>
          <w:tab w:val="clear" w:pos="786"/>
        </w:tabs>
        <w:spacing w:line="240" w:lineRule="auto"/>
        <w:ind w:left="540"/>
        <w:jc w:val="both"/>
        <w:rPr>
          <w:color w:val="000000"/>
          <w:szCs w:val="22"/>
        </w:rPr>
      </w:pPr>
      <w:r w:rsidRPr="00C91DC7">
        <w:rPr>
          <w:color w:val="000000"/>
          <w:szCs w:val="22"/>
        </w:rPr>
        <w:t xml:space="preserve">Šis </w:t>
      </w:r>
      <w:r w:rsidR="00B1318F">
        <w:t xml:space="preserve">veterinārās </w:t>
      </w:r>
      <w:r w:rsidRPr="00C91DC7">
        <w:rPr>
          <w:color w:val="000000"/>
          <w:szCs w:val="22"/>
        </w:rPr>
        <w:t xml:space="preserve">zāles drīkst ievadīt tikai </w:t>
      </w:r>
      <w:r w:rsidR="00C818DA">
        <w:rPr>
          <w:color w:val="000000"/>
          <w:szCs w:val="22"/>
        </w:rPr>
        <w:t xml:space="preserve">praktizējošs </w:t>
      </w:r>
      <w:r w:rsidRPr="00C91DC7">
        <w:rPr>
          <w:color w:val="000000"/>
          <w:szCs w:val="22"/>
        </w:rPr>
        <w:t>veterinārārsts.</w:t>
      </w:r>
    </w:p>
    <w:p w14:paraId="27A276D7" w14:textId="77777777" w:rsidR="006408D2" w:rsidRPr="00C91DC7" w:rsidRDefault="006408D2" w:rsidP="006408D2">
      <w:pPr>
        <w:numPr>
          <w:ilvl w:val="0"/>
          <w:numId w:val="41"/>
        </w:numPr>
        <w:pBdr>
          <w:left w:val="single" w:sz="12" w:space="2" w:color="auto"/>
          <w:bottom w:val="single" w:sz="12" w:space="2" w:color="auto"/>
          <w:right w:val="single" w:sz="12" w:space="2" w:color="auto"/>
        </w:pBdr>
        <w:shd w:val="clear" w:color="auto" w:fill="FFFF99"/>
        <w:tabs>
          <w:tab w:val="clear" w:pos="567"/>
          <w:tab w:val="clear" w:pos="786"/>
        </w:tabs>
        <w:spacing w:line="240" w:lineRule="auto"/>
        <w:ind w:left="540"/>
        <w:jc w:val="both"/>
        <w:rPr>
          <w:color w:val="000000"/>
          <w:szCs w:val="22"/>
        </w:rPr>
      </w:pPr>
      <w:r w:rsidRPr="00C91DC7">
        <w:rPr>
          <w:color w:val="000000"/>
          <w:szCs w:val="22"/>
        </w:rPr>
        <w:t xml:space="preserve">Nekad nepārnēsājiet šļirci, kas piepildīta ar </w:t>
      </w:r>
      <w:r w:rsidRPr="00C91DC7">
        <w:rPr>
          <w:iCs/>
          <w:color w:val="000000"/>
          <w:szCs w:val="22"/>
        </w:rPr>
        <w:t>HYMATIL</w:t>
      </w:r>
      <w:r w:rsidRPr="00C91DC7">
        <w:rPr>
          <w:color w:val="000000"/>
          <w:szCs w:val="22"/>
        </w:rPr>
        <w:t xml:space="preserve">, kurai pievienota adata. Adatai jābūt pievienotai šļircei, </w:t>
      </w:r>
      <w:r w:rsidRPr="00C91DC7">
        <w:rPr>
          <w:color w:val="000000"/>
          <w:szCs w:val="22"/>
          <w:u w:val="single"/>
        </w:rPr>
        <w:t>tikai</w:t>
      </w:r>
      <w:r w:rsidRPr="00C91DC7">
        <w:rPr>
          <w:color w:val="000000"/>
          <w:szCs w:val="22"/>
        </w:rPr>
        <w:t xml:space="preserve"> piepildot šļirci vai veicot injekciju. Visā pārējā laikā šļirces un adatas turiet atsevišķi. </w:t>
      </w:r>
    </w:p>
    <w:p w14:paraId="1EB5DFFD" w14:textId="77777777" w:rsidR="006408D2" w:rsidRPr="00C91DC7" w:rsidRDefault="006408D2" w:rsidP="006408D2">
      <w:pPr>
        <w:numPr>
          <w:ilvl w:val="0"/>
          <w:numId w:val="41"/>
        </w:numPr>
        <w:pBdr>
          <w:left w:val="single" w:sz="12" w:space="2" w:color="auto"/>
          <w:bottom w:val="single" w:sz="12" w:space="2" w:color="auto"/>
          <w:right w:val="single" w:sz="12" w:space="2" w:color="auto"/>
        </w:pBdr>
        <w:shd w:val="clear" w:color="auto" w:fill="FFFF99"/>
        <w:tabs>
          <w:tab w:val="clear" w:pos="567"/>
          <w:tab w:val="clear" w:pos="786"/>
        </w:tabs>
        <w:spacing w:line="240" w:lineRule="auto"/>
        <w:ind w:left="540"/>
        <w:jc w:val="both"/>
        <w:rPr>
          <w:color w:val="000000"/>
          <w:szCs w:val="22"/>
        </w:rPr>
      </w:pPr>
      <w:r w:rsidRPr="00C91DC7">
        <w:rPr>
          <w:color w:val="000000"/>
          <w:szCs w:val="22"/>
        </w:rPr>
        <w:t xml:space="preserve">Nelietojiet automātiskās injekcijas ierīces. </w:t>
      </w:r>
    </w:p>
    <w:p w14:paraId="425EA422" w14:textId="77777777" w:rsidR="006408D2" w:rsidRPr="00C91DC7" w:rsidRDefault="006408D2" w:rsidP="006408D2">
      <w:pPr>
        <w:numPr>
          <w:ilvl w:val="0"/>
          <w:numId w:val="41"/>
        </w:numPr>
        <w:pBdr>
          <w:left w:val="single" w:sz="12" w:space="2" w:color="auto"/>
          <w:bottom w:val="single" w:sz="12" w:space="2" w:color="auto"/>
          <w:right w:val="single" w:sz="12" w:space="2" w:color="auto"/>
        </w:pBdr>
        <w:shd w:val="clear" w:color="auto" w:fill="FFFF99"/>
        <w:tabs>
          <w:tab w:val="clear" w:pos="567"/>
          <w:tab w:val="clear" w:pos="786"/>
        </w:tabs>
        <w:spacing w:line="240" w:lineRule="auto"/>
        <w:ind w:left="540"/>
        <w:jc w:val="both"/>
        <w:rPr>
          <w:color w:val="000000"/>
          <w:szCs w:val="22"/>
        </w:rPr>
      </w:pPr>
      <w:r w:rsidRPr="00C91DC7">
        <w:rPr>
          <w:color w:val="000000"/>
          <w:szCs w:val="22"/>
        </w:rPr>
        <w:t xml:space="preserve">Nodrošiniet, lai dzīvnieki būtu pienācīgi </w:t>
      </w:r>
      <w:r>
        <w:rPr>
          <w:color w:val="000000"/>
          <w:szCs w:val="22"/>
        </w:rPr>
        <w:t>fiksēti</w:t>
      </w:r>
      <w:r w:rsidRPr="00C91DC7">
        <w:rPr>
          <w:color w:val="000000"/>
          <w:szCs w:val="22"/>
        </w:rPr>
        <w:t xml:space="preserve">, tostarp tuvumā esošie. </w:t>
      </w:r>
    </w:p>
    <w:p w14:paraId="43CB812C" w14:textId="77777777" w:rsidR="006408D2" w:rsidRPr="00DE3D87" w:rsidRDefault="006408D2" w:rsidP="006408D2">
      <w:pPr>
        <w:numPr>
          <w:ilvl w:val="0"/>
          <w:numId w:val="41"/>
        </w:numPr>
        <w:pBdr>
          <w:left w:val="single" w:sz="12" w:space="2" w:color="auto"/>
          <w:bottom w:val="single" w:sz="12" w:space="2" w:color="auto"/>
          <w:right w:val="single" w:sz="12" w:space="2" w:color="auto"/>
        </w:pBdr>
        <w:shd w:val="clear" w:color="auto" w:fill="FFFF99"/>
        <w:tabs>
          <w:tab w:val="clear" w:pos="567"/>
          <w:tab w:val="clear" w:pos="786"/>
        </w:tabs>
        <w:spacing w:line="240" w:lineRule="auto"/>
        <w:ind w:left="540"/>
        <w:jc w:val="both"/>
        <w:rPr>
          <w:color w:val="000000"/>
          <w:szCs w:val="22"/>
        </w:rPr>
      </w:pPr>
      <w:r w:rsidRPr="00DE3D87">
        <w:rPr>
          <w:color w:val="000000"/>
          <w:szCs w:val="22"/>
        </w:rPr>
        <w:t>Nestrādājiet vienatnē, izmantojot HYMATIL.</w:t>
      </w:r>
    </w:p>
    <w:p w14:paraId="71274023" w14:textId="34A13811" w:rsidR="006408D2" w:rsidRPr="00D552FC" w:rsidRDefault="006408D2" w:rsidP="006408D2">
      <w:pPr>
        <w:numPr>
          <w:ilvl w:val="0"/>
          <w:numId w:val="41"/>
        </w:numPr>
        <w:pBdr>
          <w:left w:val="single" w:sz="12" w:space="2" w:color="auto"/>
          <w:bottom w:val="single" w:sz="12" w:space="2" w:color="auto"/>
          <w:right w:val="single" w:sz="12" w:space="2" w:color="auto"/>
        </w:pBdr>
        <w:shd w:val="clear" w:color="auto" w:fill="FFFF99"/>
        <w:tabs>
          <w:tab w:val="clear" w:pos="567"/>
          <w:tab w:val="clear" w:pos="786"/>
        </w:tabs>
        <w:spacing w:line="240" w:lineRule="auto"/>
        <w:ind w:left="540"/>
        <w:jc w:val="both"/>
        <w:rPr>
          <w:color w:val="000000"/>
          <w:szCs w:val="22"/>
        </w:rPr>
      </w:pPr>
      <w:r w:rsidRPr="00DE3D87">
        <w:rPr>
          <w:color w:val="000000"/>
          <w:szCs w:val="22"/>
        </w:rPr>
        <w:t xml:space="preserve">Ja notikusi nejauša </w:t>
      </w:r>
      <w:proofErr w:type="spellStart"/>
      <w:r w:rsidRPr="00DE3D87">
        <w:rPr>
          <w:color w:val="000000"/>
          <w:szCs w:val="22"/>
        </w:rPr>
        <w:t>pašinjicēšana</w:t>
      </w:r>
      <w:proofErr w:type="spellEnd"/>
      <w:r w:rsidRPr="00DE3D87">
        <w:rPr>
          <w:color w:val="000000"/>
          <w:szCs w:val="22"/>
        </w:rPr>
        <w:t xml:space="preserve"> NEKAVĒJOTIES MEKLĒT MEDICĪNISKO PALĪDZĪBU un </w:t>
      </w:r>
      <w:r w:rsidRPr="002152B0">
        <w:rPr>
          <w:szCs w:val="22"/>
        </w:rPr>
        <w:t>uzrādīt lietošanas instrukciju vai iepakojuma marķējumu ārstam.</w:t>
      </w:r>
      <w:r w:rsidRPr="00D552FC">
        <w:rPr>
          <w:color w:val="000000"/>
          <w:szCs w:val="22"/>
        </w:rPr>
        <w:t xml:space="preserve"> Injekcijas vietā pielieciet ledus kompresi (nelieciet </w:t>
      </w:r>
      <w:r>
        <w:rPr>
          <w:color w:val="000000"/>
          <w:szCs w:val="22"/>
        </w:rPr>
        <w:t xml:space="preserve">ledu </w:t>
      </w:r>
      <w:r w:rsidRPr="00D552FC">
        <w:rPr>
          <w:color w:val="000000"/>
          <w:szCs w:val="22"/>
        </w:rPr>
        <w:t xml:space="preserve">klāt tieši </w:t>
      </w:r>
      <w:r>
        <w:rPr>
          <w:color w:val="000000"/>
          <w:szCs w:val="22"/>
        </w:rPr>
        <w:t>pie ādas</w:t>
      </w:r>
      <w:r w:rsidRPr="00D552FC">
        <w:rPr>
          <w:color w:val="000000"/>
          <w:szCs w:val="22"/>
        </w:rPr>
        <w:t xml:space="preserve">). </w:t>
      </w:r>
    </w:p>
    <w:p w14:paraId="09D45FAD" w14:textId="77777777" w:rsidR="006408D2" w:rsidRPr="00124C88" w:rsidRDefault="006408D2" w:rsidP="006408D2">
      <w:pPr>
        <w:rPr>
          <w:szCs w:val="22"/>
        </w:rPr>
      </w:pPr>
    </w:p>
    <w:p w14:paraId="3367251F" w14:textId="77777777" w:rsidR="006408D2" w:rsidRPr="00124C88" w:rsidRDefault="006408D2" w:rsidP="006408D2">
      <w:pPr>
        <w:ind w:left="540" w:hanging="360"/>
        <w:rPr>
          <w:szCs w:val="22"/>
        </w:rPr>
      </w:pPr>
      <w:r w:rsidRPr="00124C88">
        <w:rPr>
          <w:szCs w:val="22"/>
        </w:rPr>
        <w:t>Papildus drošības brīdinājumi:</w:t>
      </w:r>
    </w:p>
    <w:p w14:paraId="1707F5B9" w14:textId="77777777" w:rsidR="006408D2" w:rsidRPr="00C91DC7" w:rsidRDefault="006408D2" w:rsidP="006408D2">
      <w:pPr>
        <w:numPr>
          <w:ilvl w:val="0"/>
          <w:numId w:val="42"/>
        </w:numPr>
        <w:tabs>
          <w:tab w:val="clear" w:pos="567"/>
          <w:tab w:val="clear" w:pos="1080"/>
          <w:tab w:val="num" w:pos="180"/>
        </w:tabs>
        <w:spacing w:line="240" w:lineRule="auto"/>
        <w:ind w:left="540" w:hanging="87"/>
        <w:rPr>
          <w:szCs w:val="22"/>
        </w:rPr>
      </w:pPr>
      <w:r w:rsidRPr="00124C88">
        <w:rPr>
          <w:szCs w:val="22"/>
        </w:rPr>
        <w:t xml:space="preserve">Izvairieties no zāļu saskares ar ādu un acīm. Pēc nejaušas saskares ar ādu vai iekļūšanas acīs, skarto vietu skalot ar lielu </w:t>
      </w:r>
      <w:r w:rsidRPr="00355E93">
        <w:rPr>
          <w:szCs w:val="22"/>
        </w:rPr>
        <w:t>ūde</w:t>
      </w:r>
      <w:r w:rsidRPr="00D552FC">
        <w:rPr>
          <w:szCs w:val="22"/>
        </w:rPr>
        <w:t>ns daudzumu</w:t>
      </w:r>
      <w:r>
        <w:rPr>
          <w:szCs w:val="22"/>
        </w:rPr>
        <w:t>.</w:t>
      </w:r>
      <w:r w:rsidRPr="00D552FC">
        <w:rPr>
          <w:szCs w:val="22"/>
        </w:rPr>
        <w:t xml:space="preserve"> </w:t>
      </w:r>
    </w:p>
    <w:p w14:paraId="276A7D6B" w14:textId="77777777" w:rsidR="006408D2" w:rsidRPr="00C91DC7" w:rsidRDefault="006408D2" w:rsidP="006408D2">
      <w:pPr>
        <w:numPr>
          <w:ilvl w:val="0"/>
          <w:numId w:val="42"/>
        </w:numPr>
        <w:tabs>
          <w:tab w:val="clear" w:pos="567"/>
          <w:tab w:val="clear" w:pos="1080"/>
          <w:tab w:val="num" w:pos="180"/>
        </w:tabs>
        <w:spacing w:line="240" w:lineRule="auto"/>
        <w:ind w:left="540" w:hanging="87"/>
        <w:rPr>
          <w:szCs w:val="22"/>
        </w:rPr>
      </w:pPr>
      <w:r w:rsidRPr="00C91DC7">
        <w:rPr>
          <w:szCs w:val="22"/>
        </w:rPr>
        <w:t xml:space="preserve">Var izraisīt </w:t>
      </w:r>
      <w:proofErr w:type="spellStart"/>
      <w:r w:rsidRPr="00C91DC7">
        <w:rPr>
          <w:szCs w:val="22"/>
        </w:rPr>
        <w:t>sensibilizāciju</w:t>
      </w:r>
      <w:proofErr w:type="spellEnd"/>
      <w:r w:rsidRPr="00C91DC7">
        <w:rPr>
          <w:szCs w:val="22"/>
        </w:rPr>
        <w:t xml:space="preserve"> saskarē ar ādu. Pēc lietošanas nomazgāt rokas. </w:t>
      </w:r>
    </w:p>
    <w:p w14:paraId="3B5A4917" w14:textId="77777777" w:rsidR="006408D2" w:rsidRPr="00C91DC7" w:rsidRDefault="006408D2" w:rsidP="006408D2">
      <w:pPr>
        <w:rPr>
          <w:szCs w:val="22"/>
        </w:rPr>
      </w:pPr>
    </w:p>
    <w:p w14:paraId="1834888D" w14:textId="77777777" w:rsidR="006408D2" w:rsidRPr="006408D2" w:rsidRDefault="006408D2" w:rsidP="006408D2">
      <w:pPr>
        <w:pBdr>
          <w:top w:val="single" w:sz="12" w:space="1" w:color="auto"/>
          <w:left w:val="single" w:sz="12" w:space="2" w:color="auto"/>
          <w:bottom w:val="single" w:sz="12" w:space="1" w:color="auto"/>
          <w:right w:val="single" w:sz="12" w:space="3" w:color="auto"/>
        </w:pBdr>
        <w:shd w:val="clear" w:color="auto" w:fill="FFFF99"/>
        <w:tabs>
          <w:tab w:val="clear" w:pos="567"/>
        </w:tabs>
        <w:spacing w:line="276" w:lineRule="auto"/>
        <w:ind w:left="180"/>
        <w:jc w:val="center"/>
        <w:rPr>
          <w:b/>
          <w:bCs/>
          <w:snapToGrid w:val="0"/>
          <w:szCs w:val="22"/>
        </w:rPr>
      </w:pPr>
      <w:r w:rsidRPr="006408D2">
        <w:rPr>
          <w:b/>
          <w:bCs/>
          <w:snapToGrid w:val="0"/>
          <w:szCs w:val="22"/>
        </w:rPr>
        <w:t>PIEZĪME ĀRSTAM</w:t>
      </w:r>
    </w:p>
    <w:p w14:paraId="32674085" w14:textId="77777777" w:rsidR="006408D2" w:rsidRPr="006408D2" w:rsidRDefault="006408D2" w:rsidP="006408D2">
      <w:pPr>
        <w:pBdr>
          <w:top w:val="single" w:sz="12" w:space="1" w:color="auto"/>
          <w:left w:val="single" w:sz="12" w:space="2" w:color="auto"/>
          <w:bottom w:val="single" w:sz="12" w:space="1" w:color="auto"/>
          <w:right w:val="single" w:sz="12" w:space="3" w:color="auto"/>
        </w:pBdr>
        <w:shd w:val="clear" w:color="auto" w:fill="FFFF99"/>
        <w:tabs>
          <w:tab w:val="clear" w:pos="567"/>
        </w:tabs>
        <w:spacing w:line="240" w:lineRule="auto"/>
        <w:ind w:left="180"/>
        <w:rPr>
          <w:snapToGrid w:val="0"/>
          <w:szCs w:val="22"/>
        </w:rPr>
      </w:pPr>
      <w:r w:rsidRPr="006408D2">
        <w:rPr>
          <w:b/>
          <w:bCs/>
          <w:snapToGrid w:val="0"/>
          <w:szCs w:val="22"/>
          <w:u w:val="single"/>
        </w:rPr>
        <w:t>TILMIKOZĪNA INJICĒŠANA CILVĒKIEM IR BIJUSI SAISTĪTA AR NĀVES GADĪJUMIEM.</w:t>
      </w:r>
    </w:p>
    <w:p w14:paraId="3E230A1B" w14:textId="77777777" w:rsidR="006408D2" w:rsidRPr="006408D2" w:rsidRDefault="006408D2" w:rsidP="006408D2">
      <w:pPr>
        <w:pBdr>
          <w:top w:val="single" w:sz="12" w:space="1" w:color="auto"/>
          <w:left w:val="single" w:sz="12" w:space="2" w:color="auto"/>
          <w:bottom w:val="single" w:sz="12" w:space="1" w:color="auto"/>
          <w:right w:val="single" w:sz="12" w:space="3" w:color="auto"/>
        </w:pBdr>
        <w:shd w:val="clear" w:color="auto" w:fill="FFFF99"/>
        <w:tabs>
          <w:tab w:val="clear" w:pos="567"/>
        </w:tabs>
        <w:spacing w:line="240" w:lineRule="auto"/>
        <w:ind w:left="180"/>
        <w:jc w:val="both"/>
        <w:rPr>
          <w:snapToGrid w:val="0"/>
          <w:szCs w:val="22"/>
        </w:rPr>
      </w:pPr>
      <w:r w:rsidRPr="006408D2">
        <w:rPr>
          <w:snapToGrid w:val="0"/>
          <w:szCs w:val="22"/>
        </w:rPr>
        <w:t xml:space="preserve">Toksiskās iedarbības </w:t>
      </w:r>
      <w:proofErr w:type="spellStart"/>
      <w:r w:rsidRPr="006408D2">
        <w:rPr>
          <w:snapToGrid w:val="0"/>
          <w:szCs w:val="22"/>
        </w:rPr>
        <w:t>mērķorgāni</w:t>
      </w:r>
      <w:proofErr w:type="spellEnd"/>
      <w:r w:rsidRPr="006408D2">
        <w:rPr>
          <w:snapToGrid w:val="0"/>
          <w:szCs w:val="22"/>
        </w:rPr>
        <w:t xml:space="preserve"> ir sirds un asinsvadu sistēma, un šo </w:t>
      </w:r>
      <w:proofErr w:type="spellStart"/>
      <w:r w:rsidRPr="006408D2">
        <w:rPr>
          <w:snapToGrid w:val="0"/>
          <w:szCs w:val="22"/>
        </w:rPr>
        <w:t>toksicitāti</w:t>
      </w:r>
      <w:proofErr w:type="spellEnd"/>
      <w:r w:rsidRPr="006408D2">
        <w:rPr>
          <w:snapToGrid w:val="0"/>
          <w:szCs w:val="22"/>
        </w:rPr>
        <w:t xml:space="preserve"> izraisa kalcija kanālu blokāde. Intravenozā kalcija hlorīda ievadīšana jāapsver tikai tad, ja ir pozitīva atbildes reakcija ārstēšanai ar </w:t>
      </w:r>
      <w:proofErr w:type="spellStart"/>
      <w:r w:rsidRPr="006408D2">
        <w:rPr>
          <w:snapToGrid w:val="0"/>
          <w:szCs w:val="22"/>
        </w:rPr>
        <w:t>tilmikozīnu</w:t>
      </w:r>
      <w:proofErr w:type="spellEnd"/>
      <w:r w:rsidRPr="006408D2">
        <w:rPr>
          <w:snapToGrid w:val="0"/>
          <w:szCs w:val="22"/>
        </w:rPr>
        <w:t>.</w:t>
      </w:r>
    </w:p>
    <w:p w14:paraId="614774D7" w14:textId="77777777" w:rsidR="006408D2" w:rsidRPr="006408D2" w:rsidRDefault="006408D2" w:rsidP="006408D2">
      <w:pPr>
        <w:pBdr>
          <w:top w:val="single" w:sz="12" w:space="1" w:color="auto"/>
          <w:left w:val="single" w:sz="12" w:space="2" w:color="auto"/>
          <w:bottom w:val="single" w:sz="12" w:space="1" w:color="auto"/>
          <w:right w:val="single" w:sz="12" w:space="3" w:color="auto"/>
        </w:pBdr>
        <w:shd w:val="clear" w:color="auto" w:fill="FFFF99"/>
        <w:tabs>
          <w:tab w:val="clear" w:pos="567"/>
        </w:tabs>
        <w:spacing w:line="240" w:lineRule="auto"/>
        <w:ind w:left="180"/>
        <w:jc w:val="both"/>
        <w:rPr>
          <w:snapToGrid w:val="0"/>
          <w:szCs w:val="22"/>
        </w:rPr>
      </w:pPr>
      <w:r w:rsidRPr="006408D2">
        <w:rPr>
          <w:snapToGrid w:val="0"/>
          <w:szCs w:val="22"/>
        </w:rPr>
        <w:t xml:space="preserve">Pētījumos ar suņiem </w:t>
      </w:r>
      <w:proofErr w:type="spellStart"/>
      <w:r w:rsidRPr="006408D2">
        <w:rPr>
          <w:snapToGrid w:val="0"/>
          <w:szCs w:val="22"/>
        </w:rPr>
        <w:t>tilmikozīns</w:t>
      </w:r>
      <w:proofErr w:type="spellEnd"/>
      <w:r w:rsidRPr="006408D2">
        <w:rPr>
          <w:snapToGrid w:val="0"/>
          <w:szCs w:val="22"/>
        </w:rPr>
        <w:t xml:space="preserve"> izraisīja negatīvu </w:t>
      </w:r>
      <w:proofErr w:type="spellStart"/>
      <w:r w:rsidRPr="006408D2">
        <w:rPr>
          <w:snapToGrid w:val="0"/>
          <w:szCs w:val="22"/>
        </w:rPr>
        <w:t>inotropo</w:t>
      </w:r>
      <w:proofErr w:type="spellEnd"/>
      <w:r w:rsidRPr="006408D2">
        <w:rPr>
          <w:snapToGrid w:val="0"/>
          <w:szCs w:val="22"/>
        </w:rPr>
        <w:t xml:space="preserve"> efektu ar izrietošu tahikardiju un sistēmiskā arteriālā asinsspiediena un arteriālā pulsa spiediena samazināšanos.</w:t>
      </w:r>
    </w:p>
    <w:p w14:paraId="0D5A3D71" w14:textId="77777777" w:rsidR="006408D2" w:rsidRPr="006408D2" w:rsidRDefault="006408D2" w:rsidP="006408D2">
      <w:pPr>
        <w:pBdr>
          <w:top w:val="single" w:sz="12" w:space="1" w:color="auto"/>
          <w:left w:val="single" w:sz="12" w:space="2" w:color="auto"/>
          <w:bottom w:val="single" w:sz="12" w:space="1" w:color="auto"/>
          <w:right w:val="single" w:sz="12" w:space="3" w:color="auto"/>
        </w:pBdr>
        <w:shd w:val="clear" w:color="auto" w:fill="FFFF99"/>
        <w:tabs>
          <w:tab w:val="clear" w:pos="567"/>
        </w:tabs>
        <w:spacing w:line="240" w:lineRule="auto"/>
        <w:ind w:left="180"/>
        <w:jc w:val="both"/>
        <w:rPr>
          <w:snapToGrid w:val="0"/>
          <w:szCs w:val="22"/>
        </w:rPr>
      </w:pPr>
      <w:r w:rsidRPr="006408D2">
        <w:rPr>
          <w:b/>
          <w:bCs/>
          <w:snapToGrid w:val="0"/>
          <w:szCs w:val="22"/>
        </w:rPr>
        <w:t>NEIEVADIET ADRENALĪNU VAI BETA-ADRENERĢISKOS ANTAGONISTUS, PIEMĒRAM, PROPRANOLOLU.</w:t>
      </w:r>
    </w:p>
    <w:p w14:paraId="59F3C9A7" w14:textId="77777777" w:rsidR="006408D2" w:rsidRPr="006408D2" w:rsidRDefault="006408D2" w:rsidP="006408D2">
      <w:pPr>
        <w:pBdr>
          <w:top w:val="single" w:sz="12" w:space="1" w:color="auto"/>
          <w:left w:val="single" w:sz="12" w:space="2" w:color="auto"/>
          <w:bottom w:val="single" w:sz="12" w:space="1" w:color="auto"/>
          <w:right w:val="single" w:sz="12" w:space="3" w:color="auto"/>
        </w:pBdr>
        <w:shd w:val="clear" w:color="auto" w:fill="FFFF99"/>
        <w:tabs>
          <w:tab w:val="clear" w:pos="567"/>
        </w:tabs>
        <w:spacing w:line="240" w:lineRule="auto"/>
        <w:ind w:left="180"/>
        <w:jc w:val="both"/>
        <w:rPr>
          <w:snapToGrid w:val="0"/>
          <w:szCs w:val="22"/>
        </w:rPr>
      </w:pPr>
      <w:r w:rsidRPr="006408D2">
        <w:rPr>
          <w:snapToGrid w:val="0"/>
          <w:szCs w:val="22"/>
        </w:rPr>
        <w:t xml:space="preserve">Cūkām </w:t>
      </w:r>
      <w:proofErr w:type="spellStart"/>
      <w:r w:rsidRPr="006408D2">
        <w:rPr>
          <w:snapToGrid w:val="0"/>
          <w:szCs w:val="22"/>
        </w:rPr>
        <w:t>tilmikozīna</w:t>
      </w:r>
      <w:proofErr w:type="spellEnd"/>
      <w:r w:rsidRPr="006408D2">
        <w:rPr>
          <w:snapToGrid w:val="0"/>
          <w:szCs w:val="22"/>
        </w:rPr>
        <w:t xml:space="preserve"> izraisīta </w:t>
      </w:r>
      <w:proofErr w:type="spellStart"/>
      <w:r w:rsidRPr="006408D2">
        <w:rPr>
          <w:snapToGrid w:val="0"/>
          <w:szCs w:val="22"/>
        </w:rPr>
        <w:t>letalitāte</w:t>
      </w:r>
      <w:proofErr w:type="spellEnd"/>
      <w:r w:rsidRPr="006408D2">
        <w:rPr>
          <w:snapToGrid w:val="0"/>
          <w:szCs w:val="22"/>
        </w:rPr>
        <w:t xml:space="preserve"> tiek pastiprināta ar adrenalīnu.</w:t>
      </w:r>
    </w:p>
    <w:p w14:paraId="788BEEF2" w14:textId="77777777" w:rsidR="006408D2" w:rsidRPr="006408D2" w:rsidRDefault="006408D2" w:rsidP="006408D2">
      <w:pPr>
        <w:pBdr>
          <w:top w:val="single" w:sz="12" w:space="1" w:color="auto"/>
          <w:left w:val="single" w:sz="12" w:space="2" w:color="auto"/>
          <w:bottom w:val="single" w:sz="12" w:space="1" w:color="auto"/>
          <w:right w:val="single" w:sz="12" w:space="3" w:color="auto"/>
        </w:pBdr>
        <w:shd w:val="clear" w:color="auto" w:fill="FFFF99"/>
        <w:tabs>
          <w:tab w:val="clear" w:pos="567"/>
        </w:tabs>
        <w:spacing w:line="240" w:lineRule="auto"/>
        <w:ind w:left="180"/>
        <w:jc w:val="both"/>
        <w:rPr>
          <w:snapToGrid w:val="0"/>
          <w:szCs w:val="22"/>
        </w:rPr>
      </w:pPr>
      <w:r w:rsidRPr="006408D2">
        <w:rPr>
          <w:snapToGrid w:val="0"/>
          <w:szCs w:val="22"/>
        </w:rPr>
        <w:t xml:space="preserve">Suņiem kalcija hlorīda ievadīšana vēnā uzrādīja pozitīvu efektu uz kreisā priekškambara </w:t>
      </w:r>
      <w:proofErr w:type="spellStart"/>
      <w:r w:rsidRPr="006408D2">
        <w:rPr>
          <w:snapToGrid w:val="0"/>
          <w:szCs w:val="22"/>
        </w:rPr>
        <w:t>inotropo</w:t>
      </w:r>
      <w:proofErr w:type="spellEnd"/>
      <w:r w:rsidRPr="006408D2">
        <w:rPr>
          <w:snapToGrid w:val="0"/>
          <w:szCs w:val="22"/>
        </w:rPr>
        <w:t xml:space="preserve"> stāvokli un dažus uzlabojumus asinsvadu asinsspiedienā un tahikardijā.</w:t>
      </w:r>
    </w:p>
    <w:p w14:paraId="2B5AAD9B" w14:textId="77777777" w:rsidR="006408D2" w:rsidRPr="006408D2" w:rsidRDefault="006408D2" w:rsidP="006408D2">
      <w:pPr>
        <w:pBdr>
          <w:top w:val="single" w:sz="12" w:space="1" w:color="auto"/>
          <w:left w:val="single" w:sz="12" w:space="2" w:color="auto"/>
          <w:bottom w:val="single" w:sz="12" w:space="1" w:color="auto"/>
          <w:right w:val="single" w:sz="12" w:space="3" w:color="auto"/>
        </w:pBdr>
        <w:shd w:val="clear" w:color="auto" w:fill="FFFF99"/>
        <w:tabs>
          <w:tab w:val="clear" w:pos="567"/>
        </w:tabs>
        <w:spacing w:line="240" w:lineRule="auto"/>
        <w:ind w:left="180"/>
        <w:jc w:val="both"/>
        <w:rPr>
          <w:snapToGrid w:val="0"/>
          <w:szCs w:val="22"/>
        </w:rPr>
      </w:pPr>
      <w:proofErr w:type="spellStart"/>
      <w:r w:rsidRPr="006408D2">
        <w:rPr>
          <w:snapToGrid w:val="0"/>
          <w:szCs w:val="22"/>
        </w:rPr>
        <w:t>Pirmsklīniskie</w:t>
      </w:r>
      <w:proofErr w:type="spellEnd"/>
      <w:r w:rsidRPr="006408D2">
        <w:rPr>
          <w:snapToGrid w:val="0"/>
          <w:szCs w:val="22"/>
        </w:rPr>
        <w:t xml:space="preserve"> dati un atsevišķi klīniskie ziņojumi norāda, ka kalcija hlorīda infūzijas var palīdzēt novērst </w:t>
      </w:r>
      <w:proofErr w:type="spellStart"/>
      <w:r w:rsidRPr="006408D2">
        <w:rPr>
          <w:snapToGrid w:val="0"/>
          <w:szCs w:val="22"/>
        </w:rPr>
        <w:t>tilmikozīna</w:t>
      </w:r>
      <w:proofErr w:type="spellEnd"/>
      <w:r w:rsidRPr="006408D2">
        <w:rPr>
          <w:snapToGrid w:val="0"/>
          <w:szCs w:val="22"/>
        </w:rPr>
        <w:t xml:space="preserve"> izraisītās izmaiņas asinsspiedienā un sirdsdarbības biežumā cilvēkiem.</w:t>
      </w:r>
    </w:p>
    <w:p w14:paraId="50C2D82B" w14:textId="77777777" w:rsidR="006408D2" w:rsidRPr="006408D2" w:rsidRDefault="006408D2" w:rsidP="006408D2">
      <w:pPr>
        <w:pBdr>
          <w:top w:val="single" w:sz="12" w:space="1" w:color="auto"/>
          <w:left w:val="single" w:sz="12" w:space="2" w:color="auto"/>
          <w:bottom w:val="single" w:sz="12" w:space="1" w:color="auto"/>
          <w:right w:val="single" w:sz="12" w:space="3" w:color="auto"/>
        </w:pBdr>
        <w:shd w:val="clear" w:color="auto" w:fill="FFFF99"/>
        <w:tabs>
          <w:tab w:val="clear" w:pos="567"/>
        </w:tabs>
        <w:spacing w:line="240" w:lineRule="auto"/>
        <w:ind w:left="180"/>
        <w:rPr>
          <w:snapToGrid w:val="0"/>
          <w:szCs w:val="22"/>
        </w:rPr>
      </w:pPr>
      <w:proofErr w:type="spellStart"/>
      <w:r w:rsidRPr="006408D2">
        <w:rPr>
          <w:snapToGrid w:val="0"/>
          <w:szCs w:val="22"/>
        </w:rPr>
        <w:t>Dobutamīna</w:t>
      </w:r>
      <w:proofErr w:type="spellEnd"/>
      <w:r w:rsidRPr="006408D2">
        <w:rPr>
          <w:snapToGrid w:val="0"/>
          <w:szCs w:val="22"/>
        </w:rPr>
        <w:t xml:space="preserve"> lietošana var tikt piemērota, jo tam ir pozitīvs </w:t>
      </w:r>
      <w:proofErr w:type="spellStart"/>
      <w:r w:rsidRPr="006408D2">
        <w:rPr>
          <w:snapToGrid w:val="0"/>
          <w:szCs w:val="22"/>
        </w:rPr>
        <w:t>inotropais</w:t>
      </w:r>
      <w:proofErr w:type="spellEnd"/>
      <w:r w:rsidRPr="006408D2">
        <w:rPr>
          <w:snapToGrid w:val="0"/>
          <w:szCs w:val="22"/>
        </w:rPr>
        <w:t xml:space="preserve"> efekts, taču tas neietekmē tahikardiju.</w:t>
      </w:r>
    </w:p>
    <w:p w14:paraId="5DEBC0B0" w14:textId="77777777" w:rsidR="006408D2" w:rsidRPr="006408D2" w:rsidRDefault="006408D2" w:rsidP="006408D2">
      <w:pPr>
        <w:pBdr>
          <w:top w:val="single" w:sz="12" w:space="1" w:color="auto"/>
          <w:left w:val="single" w:sz="12" w:space="2" w:color="auto"/>
          <w:bottom w:val="single" w:sz="12" w:space="1" w:color="auto"/>
          <w:right w:val="single" w:sz="12" w:space="3" w:color="auto"/>
        </w:pBdr>
        <w:shd w:val="clear" w:color="auto" w:fill="FFFF99"/>
        <w:tabs>
          <w:tab w:val="clear" w:pos="567"/>
        </w:tabs>
        <w:spacing w:line="240" w:lineRule="auto"/>
        <w:ind w:left="180"/>
        <w:jc w:val="both"/>
        <w:rPr>
          <w:snapToGrid w:val="0"/>
          <w:szCs w:val="22"/>
        </w:rPr>
      </w:pPr>
      <w:r w:rsidRPr="006408D2">
        <w:rPr>
          <w:snapToGrid w:val="0"/>
          <w:szCs w:val="22"/>
        </w:rPr>
        <w:t xml:space="preserve">Tā kā </w:t>
      </w:r>
      <w:proofErr w:type="spellStart"/>
      <w:r w:rsidRPr="006408D2">
        <w:rPr>
          <w:snapToGrid w:val="0"/>
          <w:szCs w:val="22"/>
        </w:rPr>
        <w:t>tilmikozīns</w:t>
      </w:r>
      <w:proofErr w:type="spellEnd"/>
      <w:r w:rsidRPr="006408D2">
        <w:rPr>
          <w:snapToGrid w:val="0"/>
          <w:szCs w:val="22"/>
        </w:rPr>
        <w:t xml:space="preserve"> audos saglabājas vairākas dienas, sirds un asinsvadu sistēma stingri jāuzrauga un jānodrošina atbilstoša ārstēšana.</w:t>
      </w:r>
    </w:p>
    <w:p w14:paraId="384BFC53" w14:textId="77777777" w:rsidR="006408D2" w:rsidRPr="006408D2" w:rsidRDefault="006408D2" w:rsidP="006408D2">
      <w:pPr>
        <w:pBdr>
          <w:top w:val="single" w:sz="12" w:space="1" w:color="auto"/>
          <w:left w:val="single" w:sz="12" w:space="2" w:color="auto"/>
          <w:bottom w:val="single" w:sz="12" w:space="1" w:color="auto"/>
          <w:right w:val="single" w:sz="12" w:space="3" w:color="auto"/>
        </w:pBdr>
        <w:shd w:val="clear" w:color="auto" w:fill="FFFF99"/>
        <w:tabs>
          <w:tab w:val="clear" w:pos="567"/>
        </w:tabs>
        <w:spacing w:line="240" w:lineRule="auto"/>
        <w:ind w:left="180"/>
        <w:jc w:val="both"/>
        <w:rPr>
          <w:snapToGrid w:val="0"/>
          <w:szCs w:val="22"/>
        </w:rPr>
      </w:pPr>
      <w:r w:rsidRPr="006408D2">
        <w:rPr>
          <w:snapToGrid w:val="0"/>
          <w:szCs w:val="22"/>
        </w:rPr>
        <w:t>Ārstiem, kuri ārstē pacientus, kuri nonākuši saskarē ar šo savienojumu, ieteicams apspriest klīniskos pasākumus ar Valsts toksikoloģijas centru pa tālruni: +371 69042468</w:t>
      </w:r>
    </w:p>
    <w:p w14:paraId="48B145D0" w14:textId="77777777" w:rsidR="005B1FD0" w:rsidRPr="00E57A7D" w:rsidRDefault="005B1FD0" w:rsidP="00A9226B">
      <w:pPr>
        <w:tabs>
          <w:tab w:val="clear" w:pos="567"/>
        </w:tabs>
        <w:spacing w:line="240" w:lineRule="auto"/>
        <w:rPr>
          <w:szCs w:val="22"/>
        </w:rPr>
      </w:pPr>
    </w:p>
    <w:p w14:paraId="53D013DA" w14:textId="7A209970" w:rsidR="005B1FD0" w:rsidRPr="00E57A7D" w:rsidRDefault="006C78AB" w:rsidP="005B1FD0">
      <w:pPr>
        <w:tabs>
          <w:tab w:val="clear" w:pos="567"/>
        </w:tabs>
        <w:spacing w:line="240" w:lineRule="auto"/>
        <w:rPr>
          <w:szCs w:val="22"/>
        </w:rPr>
      </w:pPr>
      <w:r w:rsidRPr="00E57A7D">
        <w:rPr>
          <w:szCs w:val="22"/>
          <w:u w:val="single"/>
        </w:rPr>
        <w:t>Grūsnība</w:t>
      </w:r>
      <w:r w:rsidRPr="00E57A7D">
        <w:t>:</w:t>
      </w:r>
    </w:p>
    <w:p w14:paraId="487DE6BF" w14:textId="27F0A8F6" w:rsidR="006408D2" w:rsidRPr="006408D2" w:rsidRDefault="006408D2" w:rsidP="006408D2">
      <w:pPr>
        <w:tabs>
          <w:tab w:val="clear" w:pos="567"/>
        </w:tabs>
        <w:spacing w:line="240" w:lineRule="auto"/>
        <w:rPr>
          <w:szCs w:val="22"/>
        </w:rPr>
      </w:pPr>
      <w:r w:rsidRPr="006408D2">
        <w:rPr>
          <w:szCs w:val="22"/>
        </w:rPr>
        <w:t xml:space="preserve">Nav pierādīts šo veterināro zāļu </w:t>
      </w:r>
      <w:r w:rsidR="00C818DA">
        <w:rPr>
          <w:szCs w:val="22"/>
        </w:rPr>
        <w:t>drošums</w:t>
      </w:r>
      <w:r w:rsidRPr="006408D2">
        <w:rPr>
          <w:szCs w:val="22"/>
        </w:rPr>
        <w:t xml:space="preserve"> grūsnības laikā. </w:t>
      </w:r>
    </w:p>
    <w:p w14:paraId="7096837C" w14:textId="568EB577" w:rsidR="005B1FD0" w:rsidRPr="00E57A7D" w:rsidRDefault="006408D2" w:rsidP="005B1FD0">
      <w:pPr>
        <w:tabs>
          <w:tab w:val="clear" w:pos="567"/>
        </w:tabs>
        <w:spacing w:line="240" w:lineRule="auto"/>
        <w:rPr>
          <w:szCs w:val="22"/>
        </w:rPr>
      </w:pPr>
      <w:r w:rsidRPr="006408D2">
        <w:rPr>
          <w:szCs w:val="22"/>
        </w:rPr>
        <w:t xml:space="preserve">Lietot </w:t>
      </w:r>
      <w:r w:rsidR="002B7761">
        <w:t>tikai</w:t>
      </w:r>
      <w:r w:rsidR="002B7761" w:rsidRPr="006408D2">
        <w:rPr>
          <w:szCs w:val="22"/>
        </w:rPr>
        <w:t xml:space="preserve"> </w:t>
      </w:r>
      <w:r w:rsidRPr="006408D2">
        <w:rPr>
          <w:szCs w:val="22"/>
        </w:rPr>
        <w:t>pēc ārstējošā veterinārārsta ieguvuma un riska attiecības izvērtēšanas.</w:t>
      </w:r>
    </w:p>
    <w:p w14:paraId="129704F6" w14:textId="77777777" w:rsidR="005B1FD0" w:rsidRPr="00E57A7D" w:rsidRDefault="005B1FD0" w:rsidP="005B1FD0">
      <w:pPr>
        <w:tabs>
          <w:tab w:val="clear" w:pos="567"/>
        </w:tabs>
        <w:spacing w:line="240" w:lineRule="auto"/>
        <w:rPr>
          <w:szCs w:val="22"/>
        </w:rPr>
      </w:pPr>
    </w:p>
    <w:p w14:paraId="46A61ACC" w14:textId="7DAAD539" w:rsidR="005B1FD0" w:rsidRPr="00E57A7D" w:rsidRDefault="006C78AB"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491E2F49" w14:textId="77777777" w:rsidR="006408D2" w:rsidRPr="006408D2" w:rsidRDefault="006408D2" w:rsidP="006408D2">
      <w:pPr>
        <w:tabs>
          <w:tab w:val="clear" w:pos="567"/>
        </w:tabs>
        <w:spacing w:line="240" w:lineRule="auto"/>
        <w:rPr>
          <w:szCs w:val="22"/>
        </w:rPr>
      </w:pPr>
      <w:r w:rsidRPr="006408D2">
        <w:rPr>
          <w:szCs w:val="22"/>
        </w:rPr>
        <w:t xml:space="preserve">Dažām dzīvnieku sugām iespējama mijiedarbība starp </w:t>
      </w:r>
      <w:proofErr w:type="spellStart"/>
      <w:r w:rsidRPr="006408D2">
        <w:rPr>
          <w:szCs w:val="22"/>
        </w:rPr>
        <w:t>makrolīdiem</w:t>
      </w:r>
      <w:proofErr w:type="spellEnd"/>
      <w:r w:rsidRPr="006408D2">
        <w:rPr>
          <w:szCs w:val="22"/>
        </w:rPr>
        <w:t xml:space="preserve"> un </w:t>
      </w:r>
      <w:proofErr w:type="spellStart"/>
      <w:r w:rsidRPr="006408D2">
        <w:rPr>
          <w:szCs w:val="22"/>
        </w:rPr>
        <w:t>jonoforiem</w:t>
      </w:r>
      <w:proofErr w:type="spellEnd"/>
      <w:r w:rsidRPr="006408D2">
        <w:rPr>
          <w:szCs w:val="22"/>
        </w:rPr>
        <w:t xml:space="preserve">.  </w:t>
      </w:r>
    </w:p>
    <w:p w14:paraId="6D5EDE3F" w14:textId="77777777" w:rsidR="005B1FD0" w:rsidRPr="00E57A7D" w:rsidRDefault="005B1FD0" w:rsidP="005B1FD0">
      <w:pPr>
        <w:tabs>
          <w:tab w:val="clear" w:pos="567"/>
        </w:tabs>
        <w:spacing w:line="240" w:lineRule="auto"/>
        <w:rPr>
          <w:szCs w:val="22"/>
        </w:rPr>
      </w:pPr>
    </w:p>
    <w:p w14:paraId="6B81046E" w14:textId="5834CEBC" w:rsidR="005B1FD0" w:rsidRPr="00E57A7D" w:rsidRDefault="006C78AB" w:rsidP="005B1FD0">
      <w:pPr>
        <w:tabs>
          <w:tab w:val="clear" w:pos="567"/>
        </w:tabs>
        <w:spacing w:line="240" w:lineRule="auto"/>
        <w:rPr>
          <w:szCs w:val="22"/>
        </w:rPr>
      </w:pPr>
      <w:r w:rsidRPr="00E57A7D">
        <w:rPr>
          <w:szCs w:val="22"/>
          <w:u w:val="single"/>
        </w:rPr>
        <w:t>Pārdozēšana</w:t>
      </w:r>
      <w:r w:rsidRPr="00E57A7D">
        <w:t>:</w:t>
      </w:r>
    </w:p>
    <w:p w14:paraId="7CC642B8" w14:textId="3BD476BD" w:rsidR="006408D2" w:rsidRPr="006408D2" w:rsidRDefault="006408D2" w:rsidP="006408D2">
      <w:pPr>
        <w:tabs>
          <w:tab w:val="clear" w:pos="567"/>
        </w:tabs>
        <w:spacing w:line="240" w:lineRule="auto"/>
        <w:rPr>
          <w:szCs w:val="22"/>
        </w:rPr>
      </w:pPr>
      <w:r w:rsidRPr="002436A4">
        <w:rPr>
          <w:szCs w:val="22"/>
        </w:rPr>
        <w:t>Liellopiem</w:t>
      </w:r>
      <w:r w:rsidRPr="006408D2">
        <w:rPr>
          <w:szCs w:val="22"/>
        </w:rPr>
        <w:t xml:space="preserve"> </w:t>
      </w:r>
      <w:proofErr w:type="spellStart"/>
      <w:r w:rsidRPr="006408D2">
        <w:rPr>
          <w:szCs w:val="22"/>
        </w:rPr>
        <w:t>subkutānas</w:t>
      </w:r>
      <w:proofErr w:type="spellEnd"/>
      <w:r w:rsidRPr="006408D2">
        <w:rPr>
          <w:szCs w:val="22"/>
        </w:rPr>
        <w:t xml:space="preserve"> injekcijas 10, 30 un 50 mg/kg ķermeņa svara, kas atkārtotas trīs reizes ar 72 stundu intervālu, neizraisīja nāvi. Injekcijas vietā tika novērota tūska. Vienīgais bojājums, kas novērots autopsijas laikā, bija miokarda nekroze grupā, kas ārstēta ar zāļu devu 50 mg/kg ķermeņa svara.</w:t>
      </w:r>
    </w:p>
    <w:p w14:paraId="02A61731" w14:textId="60DC08B3" w:rsidR="00C818DA" w:rsidRPr="006408D2" w:rsidRDefault="006408D2" w:rsidP="006408D2">
      <w:pPr>
        <w:tabs>
          <w:tab w:val="clear" w:pos="567"/>
        </w:tabs>
        <w:spacing w:line="240" w:lineRule="auto"/>
        <w:rPr>
          <w:szCs w:val="22"/>
        </w:rPr>
      </w:pPr>
      <w:r w:rsidRPr="006408D2">
        <w:rPr>
          <w:szCs w:val="22"/>
        </w:rPr>
        <w:t>Devas 150 mg/kg ķermeņa svara, kas tika ievadītas zemādā ar 72 stundu intervālu, izraisīja nāvi. Injekcijas vietā novērotā tūska un autopsijā novērotā nelielā miokarda nekroze bija vienīgie konstatētie bojājumi. Citi novērotie simptomi bija: grūtības pārvietoties, samazināta apetīte un tahikardija.</w:t>
      </w:r>
    </w:p>
    <w:p w14:paraId="1152AA82" w14:textId="77777777" w:rsidR="006408D2" w:rsidRPr="006408D2" w:rsidRDefault="006408D2" w:rsidP="006408D2">
      <w:pPr>
        <w:tabs>
          <w:tab w:val="clear" w:pos="567"/>
        </w:tabs>
        <w:spacing w:line="240" w:lineRule="auto"/>
        <w:rPr>
          <w:szCs w:val="22"/>
        </w:rPr>
      </w:pPr>
    </w:p>
    <w:p w14:paraId="35B6C850" w14:textId="7446A546" w:rsidR="006408D2" w:rsidRPr="006408D2" w:rsidRDefault="006408D2" w:rsidP="006408D2">
      <w:pPr>
        <w:tabs>
          <w:tab w:val="clear" w:pos="567"/>
        </w:tabs>
        <w:spacing w:line="240" w:lineRule="auto"/>
        <w:rPr>
          <w:szCs w:val="22"/>
        </w:rPr>
      </w:pPr>
      <w:r w:rsidRPr="002436A4">
        <w:rPr>
          <w:szCs w:val="22"/>
        </w:rPr>
        <w:t>Aitām</w:t>
      </w:r>
      <w:r w:rsidRPr="00C818DA">
        <w:rPr>
          <w:szCs w:val="22"/>
        </w:rPr>
        <w:t xml:space="preserve"> </w:t>
      </w:r>
      <w:r w:rsidRPr="006408D2">
        <w:rPr>
          <w:szCs w:val="22"/>
        </w:rPr>
        <w:t xml:space="preserve">viena injekcija (aptuveni 30 mg/kg ķermeņa svara) var izraisīt nelielu elpošanas frekvences pieaugumu. Lielākas devas (150 mg/kg ķermeņa svara) izraisīja </w:t>
      </w:r>
      <w:proofErr w:type="spellStart"/>
      <w:r w:rsidRPr="006408D2">
        <w:rPr>
          <w:szCs w:val="22"/>
        </w:rPr>
        <w:t>ataksiju</w:t>
      </w:r>
      <w:proofErr w:type="spellEnd"/>
      <w:r w:rsidRPr="006408D2">
        <w:rPr>
          <w:szCs w:val="22"/>
        </w:rPr>
        <w:t>, letarģiju un nespēju pacelt galvu.</w:t>
      </w:r>
    </w:p>
    <w:p w14:paraId="402F6859" w14:textId="553F5DFF" w:rsidR="006408D2" w:rsidRPr="006408D2" w:rsidRDefault="006408D2" w:rsidP="006408D2">
      <w:pPr>
        <w:tabs>
          <w:tab w:val="clear" w:pos="567"/>
        </w:tabs>
        <w:spacing w:line="240" w:lineRule="auto"/>
        <w:rPr>
          <w:szCs w:val="22"/>
        </w:rPr>
      </w:pPr>
      <w:r w:rsidRPr="006408D2">
        <w:rPr>
          <w:szCs w:val="22"/>
        </w:rPr>
        <w:t>Nāve iestājās pēc vienas intravenozas injekcijas 5 mg/kg ķermeņa svara liellopiem un 7,5 mg/kg ķermeņa svara aitām.</w:t>
      </w:r>
    </w:p>
    <w:p w14:paraId="4F93DF61" w14:textId="77777777" w:rsidR="005B1FD0" w:rsidRPr="00E57A7D" w:rsidRDefault="005B1FD0" w:rsidP="005B1FD0">
      <w:pPr>
        <w:tabs>
          <w:tab w:val="clear" w:pos="567"/>
        </w:tabs>
        <w:spacing w:line="240" w:lineRule="auto"/>
        <w:rPr>
          <w:szCs w:val="22"/>
        </w:rPr>
      </w:pPr>
    </w:p>
    <w:p w14:paraId="76ED69F8" w14:textId="2E727492" w:rsidR="005B1FD0" w:rsidRPr="00E57A7D" w:rsidRDefault="006C78AB" w:rsidP="005B1FD0">
      <w:pPr>
        <w:rPr>
          <w:szCs w:val="22"/>
        </w:rPr>
      </w:pPr>
      <w:r w:rsidRPr="00E57A7D">
        <w:rPr>
          <w:szCs w:val="22"/>
          <w:u w:val="single"/>
        </w:rPr>
        <w:t>Īpaši lietošanas ierobežojumi un īpaši lietošanas nosacījumi</w:t>
      </w:r>
      <w:r w:rsidRPr="00E57A7D">
        <w:t>:</w:t>
      </w:r>
    </w:p>
    <w:p w14:paraId="0D075837" w14:textId="1AAB95DB" w:rsidR="005B1FD0" w:rsidRDefault="006408D2" w:rsidP="005B1FD0">
      <w:pPr>
        <w:tabs>
          <w:tab w:val="clear" w:pos="567"/>
        </w:tabs>
        <w:spacing w:line="240" w:lineRule="auto"/>
        <w:rPr>
          <w:szCs w:val="22"/>
        </w:rPr>
      </w:pPr>
      <w:r w:rsidRPr="006408D2">
        <w:rPr>
          <w:szCs w:val="22"/>
        </w:rPr>
        <w:t>Drīkst ievadīt tikai praktizējošs veterinārārsts.</w:t>
      </w:r>
    </w:p>
    <w:p w14:paraId="59A41ED9" w14:textId="77777777" w:rsidR="006408D2" w:rsidRPr="00E57A7D" w:rsidRDefault="006408D2" w:rsidP="005B1FD0">
      <w:pPr>
        <w:tabs>
          <w:tab w:val="clear" w:pos="567"/>
        </w:tabs>
        <w:spacing w:line="240" w:lineRule="auto"/>
        <w:rPr>
          <w:szCs w:val="22"/>
        </w:rPr>
      </w:pPr>
    </w:p>
    <w:p w14:paraId="6DCFF90A" w14:textId="017704B9" w:rsidR="005B1FD0" w:rsidRPr="00E57A7D" w:rsidRDefault="006C78AB" w:rsidP="005B1FD0">
      <w:pPr>
        <w:tabs>
          <w:tab w:val="clear" w:pos="567"/>
        </w:tabs>
        <w:spacing w:line="240" w:lineRule="auto"/>
        <w:rPr>
          <w:szCs w:val="22"/>
        </w:rPr>
      </w:pPr>
      <w:r w:rsidRPr="00E57A7D">
        <w:rPr>
          <w:szCs w:val="22"/>
          <w:u w:val="single"/>
        </w:rPr>
        <w:t>Būtiska nesaderība</w:t>
      </w:r>
      <w:r w:rsidRPr="00E57A7D">
        <w:t>:</w:t>
      </w:r>
    </w:p>
    <w:p w14:paraId="5E91E446" w14:textId="7B05EB4E" w:rsidR="005B1FD0" w:rsidRPr="00E57A7D" w:rsidRDefault="006408D2" w:rsidP="00A9226B">
      <w:pPr>
        <w:tabs>
          <w:tab w:val="clear" w:pos="567"/>
        </w:tabs>
        <w:spacing w:line="240" w:lineRule="auto"/>
        <w:rPr>
          <w:szCs w:val="22"/>
        </w:rPr>
      </w:pPr>
      <w:r w:rsidRPr="006408D2">
        <w:rPr>
          <w:szCs w:val="22"/>
        </w:rPr>
        <w:t xml:space="preserve">Tā kā nav veikti saderības pētījumi, </w:t>
      </w:r>
      <w:r w:rsidR="00C818DA">
        <w:rPr>
          <w:szCs w:val="22"/>
        </w:rPr>
        <w:t xml:space="preserve">nelietot </w:t>
      </w:r>
      <w:r w:rsidRPr="006408D2">
        <w:rPr>
          <w:szCs w:val="22"/>
        </w:rPr>
        <w:t>šīs veterinārās zāles maisījumā ar citām veterinārajām zālēm.</w:t>
      </w:r>
    </w:p>
    <w:p w14:paraId="1DEF4426" w14:textId="77777777" w:rsidR="00C114FF" w:rsidRDefault="00C114FF" w:rsidP="00A9226B">
      <w:pPr>
        <w:tabs>
          <w:tab w:val="clear" w:pos="567"/>
        </w:tabs>
        <w:spacing w:line="240" w:lineRule="auto"/>
        <w:rPr>
          <w:szCs w:val="22"/>
        </w:rPr>
      </w:pPr>
    </w:p>
    <w:p w14:paraId="568C2C2D" w14:textId="77777777" w:rsidR="0098201C" w:rsidRPr="00E57A7D" w:rsidRDefault="0098201C"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1A5F645F" w14:textId="77777777" w:rsidR="00B1318F" w:rsidRDefault="00B1318F" w:rsidP="00B1318F">
      <w:pPr>
        <w:jc w:val="both"/>
        <w:rPr>
          <w:szCs w:val="22"/>
        </w:rPr>
      </w:pPr>
      <w:r>
        <w:rPr>
          <w:szCs w:val="22"/>
        </w:rPr>
        <w:t>Liellopi un aitas:</w:t>
      </w:r>
    </w:p>
    <w:p w14:paraId="589A4616" w14:textId="77777777" w:rsidR="00B1318F" w:rsidRDefault="00B1318F" w:rsidP="00B1318F">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B1318F" w14:paraId="0C40039C" w14:textId="77777777" w:rsidTr="00B1318F">
        <w:tc>
          <w:tcPr>
            <w:tcW w:w="2500" w:type="pct"/>
            <w:tcBorders>
              <w:top w:val="single" w:sz="4" w:space="0" w:color="auto"/>
              <w:left w:val="single" w:sz="4" w:space="0" w:color="auto"/>
              <w:bottom w:val="single" w:sz="4" w:space="0" w:color="auto"/>
              <w:right w:val="single" w:sz="4" w:space="0" w:color="auto"/>
            </w:tcBorders>
            <w:hideMark/>
          </w:tcPr>
          <w:p w14:paraId="317F8EF6" w14:textId="77777777" w:rsidR="00B1318F" w:rsidRDefault="00B1318F">
            <w:pPr>
              <w:spacing w:before="60" w:after="60"/>
              <w:rPr>
                <w:szCs w:val="22"/>
              </w:rPr>
            </w:pPr>
            <w:r>
              <w:t>Reti</w:t>
            </w:r>
          </w:p>
          <w:p w14:paraId="059C4C76" w14:textId="77777777" w:rsidR="00B1318F" w:rsidRDefault="00B1318F">
            <w:pPr>
              <w:spacing w:before="60" w:after="60"/>
              <w:rPr>
                <w:szCs w:val="22"/>
              </w:rPr>
            </w:pPr>
            <w:r>
              <w:t>(1 līdz 10 dzīvniekiem/10 000 ārstētajiem dzīvniekiem):</w:t>
            </w:r>
          </w:p>
        </w:tc>
        <w:tc>
          <w:tcPr>
            <w:tcW w:w="2500" w:type="pct"/>
            <w:tcBorders>
              <w:top w:val="single" w:sz="4" w:space="0" w:color="auto"/>
              <w:left w:val="single" w:sz="4" w:space="0" w:color="auto"/>
              <w:bottom w:val="single" w:sz="4" w:space="0" w:color="auto"/>
              <w:right w:val="single" w:sz="4" w:space="0" w:color="auto"/>
            </w:tcBorders>
            <w:hideMark/>
          </w:tcPr>
          <w:p w14:paraId="582DFD38" w14:textId="2D211037" w:rsidR="00B1318F" w:rsidRDefault="00C818DA">
            <w:pPr>
              <w:spacing w:before="60" w:after="60"/>
              <w:rPr>
                <w:iCs/>
                <w:szCs w:val="22"/>
              </w:rPr>
            </w:pPr>
            <w:r>
              <w:rPr>
                <w:iCs/>
                <w:szCs w:val="22"/>
              </w:rPr>
              <w:t>Piespiedu gulēšana</w:t>
            </w:r>
            <w:r w:rsidR="00B1318F">
              <w:rPr>
                <w:iCs/>
                <w:szCs w:val="22"/>
              </w:rPr>
              <w:t xml:space="preserve"> </w:t>
            </w:r>
          </w:p>
          <w:p w14:paraId="77582994" w14:textId="70632B1E" w:rsidR="00B1318F" w:rsidRDefault="00C818DA">
            <w:pPr>
              <w:spacing w:before="60" w:after="60"/>
              <w:rPr>
                <w:iCs/>
                <w:szCs w:val="22"/>
              </w:rPr>
            </w:pPr>
            <w:r>
              <w:rPr>
                <w:iCs/>
                <w:szCs w:val="22"/>
              </w:rPr>
              <w:t>Koordinācijas traucējumi</w:t>
            </w:r>
            <w:r w:rsidR="00B1318F">
              <w:rPr>
                <w:iCs/>
                <w:szCs w:val="22"/>
              </w:rPr>
              <w:t>, k</w:t>
            </w:r>
            <w:r>
              <w:rPr>
                <w:iCs/>
                <w:szCs w:val="22"/>
              </w:rPr>
              <w:t>rampji</w:t>
            </w:r>
          </w:p>
        </w:tc>
      </w:tr>
      <w:tr w:rsidR="00B1318F" w14:paraId="328C9F63" w14:textId="77777777" w:rsidTr="00B1318F">
        <w:tc>
          <w:tcPr>
            <w:tcW w:w="2500" w:type="pct"/>
            <w:tcBorders>
              <w:top w:val="single" w:sz="4" w:space="0" w:color="auto"/>
              <w:left w:val="single" w:sz="4" w:space="0" w:color="auto"/>
              <w:bottom w:val="single" w:sz="4" w:space="0" w:color="auto"/>
              <w:right w:val="single" w:sz="4" w:space="0" w:color="auto"/>
            </w:tcBorders>
            <w:hideMark/>
          </w:tcPr>
          <w:p w14:paraId="0ED7406E" w14:textId="77777777" w:rsidR="00B1318F" w:rsidRDefault="00B1318F">
            <w:pPr>
              <w:spacing w:before="60" w:after="60"/>
              <w:rPr>
                <w:szCs w:val="22"/>
              </w:rPr>
            </w:pPr>
            <w:r>
              <w:rPr>
                <w:szCs w:val="22"/>
              </w:rPr>
              <w:t xml:space="preserve">Nenoteikts biežums </w:t>
            </w:r>
          </w:p>
          <w:p w14:paraId="72CF7DBF" w14:textId="17D453EE" w:rsidR="00B1318F" w:rsidRDefault="00B1318F">
            <w:pPr>
              <w:spacing w:before="60" w:after="60"/>
              <w:rPr>
                <w:szCs w:val="22"/>
              </w:rPr>
            </w:pPr>
            <w:r>
              <w:rPr>
                <w:szCs w:val="22"/>
              </w:rPr>
              <w:t xml:space="preserve">(nevar </w:t>
            </w:r>
            <w:r w:rsidR="002F603F" w:rsidRPr="00893E19">
              <w:rPr>
                <w:szCs w:val="22"/>
              </w:rPr>
              <w:t>no</w:t>
            </w:r>
            <w:r w:rsidR="002F603F">
              <w:rPr>
                <w:szCs w:val="22"/>
              </w:rPr>
              <w:t>teikt pēc</w:t>
            </w:r>
            <w:r>
              <w:rPr>
                <w:szCs w:val="22"/>
              </w:rPr>
              <w:t xml:space="preserve"> pieejamajiem datiem)</w:t>
            </w:r>
          </w:p>
        </w:tc>
        <w:tc>
          <w:tcPr>
            <w:tcW w:w="2500" w:type="pct"/>
            <w:tcBorders>
              <w:top w:val="single" w:sz="4" w:space="0" w:color="auto"/>
              <w:left w:val="single" w:sz="4" w:space="0" w:color="auto"/>
              <w:bottom w:val="single" w:sz="4" w:space="0" w:color="auto"/>
              <w:right w:val="single" w:sz="4" w:space="0" w:color="auto"/>
            </w:tcBorders>
            <w:hideMark/>
          </w:tcPr>
          <w:p w14:paraId="1D17F4A9" w14:textId="11C509EC" w:rsidR="00B1318F" w:rsidRDefault="00C818DA">
            <w:pPr>
              <w:spacing w:before="60" w:after="60"/>
              <w:rPr>
                <w:iCs/>
                <w:szCs w:val="22"/>
              </w:rPr>
            </w:pPr>
            <w:r>
              <w:rPr>
                <w:iCs/>
                <w:szCs w:val="22"/>
              </w:rPr>
              <w:t>Pietūkums i</w:t>
            </w:r>
            <w:r w:rsidR="00B1318F">
              <w:rPr>
                <w:iCs/>
                <w:szCs w:val="22"/>
              </w:rPr>
              <w:t>njekcijas viet</w:t>
            </w:r>
            <w:r>
              <w:rPr>
                <w:iCs/>
                <w:szCs w:val="22"/>
              </w:rPr>
              <w:t>ā</w:t>
            </w:r>
            <w:r w:rsidR="00B1318F">
              <w:rPr>
                <w:iCs/>
                <w:szCs w:val="22"/>
                <w:vertAlign w:val="superscript"/>
              </w:rPr>
              <w:t xml:space="preserve">1 </w:t>
            </w:r>
          </w:p>
          <w:p w14:paraId="3B11BD01" w14:textId="77777777" w:rsidR="00B1318F" w:rsidRDefault="00B1318F">
            <w:pPr>
              <w:spacing w:before="60" w:after="60"/>
              <w:rPr>
                <w:iCs/>
                <w:szCs w:val="22"/>
              </w:rPr>
            </w:pPr>
            <w:r>
              <w:rPr>
                <w:iCs/>
                <w:szCs w:val="22"/>
              </w:rPr>
              <w:t>Nāve</w:t>
            </w:r>
            <w:r>
              <w:rPr>
                <w:iCs/>
                <w:szCs w:val="22"/>
                <w:vertAlign w:val="superscript"/>
              </w:rPr>
              <w:t>2</w:t>
            </w:r>
          </w:p>
        </w:tc>
      </w:tr>
    </w:tbl>
    <w:p w14:paraId="57CB7281" w14:textId="77777777" w:rsidR="00B1318F" w:rsidRDefault="00B1318F" w:rsidP="00B1318F">
      <w:pPr>
        <w:tabs>
          <w:tab w:val="clear" w:pos="567"/>
          <w:tab w:val="left" w:pos="708"/>
        </w:tabs>
        <w:spacing w:line="240" w:lineRule="auto"/>
        <w:rPr>
          <w:szCs w:val="22"/>
        </w:rPr>
      </w:pPr>
      <w:r>
        <w:rPr>
          <w:szCs w:val="22"/>
        </w:rPr>
        <w:t>¹Mīksts un izkliedēts. Izzūd piecu līdz astoņu dienu laikā.</w:t>
      </w:r>
    </w:p>
    <w:p w14:paraId="32F49B07" w14:textId="77777777" w:rsidR="00B1318F" w:rsidRDefault="00B1318F" w:rsidP="00B1318F">
      <w:r>
        <w:rPr>
          <w:vertAlign w:val="superscript"/>
        </w:rPr>
        <w:t>2</w:t>
      </w:r>
      <w:r>
        <w:t>Ir konstatēti liellopu nāves gadījumi pēc vienas intravenozas devas 5 mg/kg ķermeņa svara un tai sekojošas zemādas injekcijas devās 150 mg/kg ķermeņa svara ar 72 stundu intervālu. Ir novēroti letāli gadījumi aitām pēc vienas intravenozas injekcijas devā 7,5 mg/kg ķermeņa svara.</w:t>
      </w:r>
    </w:p>
    <w:p w14:paraId="7CBACA72" w14:textId="77777777" w:rsidR="00B1318F" w:rsidRDefault="00B1318F" w:rsidP="006408D2"/>
    <w:p w14:paraId="079AF0CC" w14:textId="65C894D9" w:rsidR="00B1318F" w:rsidRPr="006408D2" w:rsidRDefault="00B1318F" w:rsidP="00050DDD">
      <w:pPr>
        <w:spacing w:line="240" w:lineRule="auto"/>
        <w:jc w:val="both"/>
      </w:pPr>
      <w:r w:rsidRPr="007B78E5">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w:t>
      </w:r>
      <w:r w:rsidR="002436A4">
        <w:t xml:space="preserve"> </w:t>
      </w:r>
      <w:hyperlink r:id="rId9" w:history="1">
        <w:r w:rsidR="002436A4" w:rsidRPr="006F24A1">
          <w:rPr>
            <w:rStyle w:val="Hyperlink"/>
            <w:lang w:val="sv-SE"/>
          </w:rPr>
          <w:t>www.pvd.gov.lv/lv</w:t>
        </w:r>
      </w:hyperlink>
      <w:r w:rsidR="00C818DA">
        <w:rPr>
          <w:color w:val="0563C1"/>
          <w:u w:val="single"/>
          <w:lang w:val="sv-SE"/>
        </w:rPr>
        <w:t>.</w:t>
      </w:r>
    </w:p>
    <w:p w14:paraId="2B5E1F0F" w14:textId="77777777" w:rsidR="00F520FE" w:rsidRDefault="00F520FE" w:rsidP="00A9226B">
      <w:pPr>
        <w:tabs>
          <w:tab w:val="clear" w:pos="567"/>
        </w:tabs>
        <w:spacing w:line="240" w:lineRule="auto"/>
        <w:rPr>
          <w:iCs/>
          <w:szCs w:val="22"/>
        </w:rPr>
      </w:pPr>
    </w:p>
    <w:p w14:paraId="2E37C42D" w14:textId="77777777" w:rsidR="0098201C" w:rsidRPr="00E57A7D" w:rsidRDefault="0098201C" w:rsidP="00A9226B">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71DC83AD" w14:textId="32CB0E82" w:rsidR="006408D2" w:rsidRPr="006408D2" w:rsidRDefault="006408D2" w:rsidP="006408D2">
      <w:pPr>
        <w:tabs>
          <w:tab w:val="clear" w:pos="567"/>
        </w:tabs>
        <w:spacing w:line="240" w:lineRule="auto"/>
        <w:rPr>
          <w:szCs w:val="22"/>
        </w:rPr>
      </w:pPr>
      <w:r w:rsidRPr="006408D2">
        <w:rPr>
          <w:szCs w:val="22"/>
        </w:rPr>
        <w:t>T</w:t>
      </w:r>
      <w:r w:rsidR="00B1318F" w:rsidRPr="006408D2">
        <w:rPr>
          <w:szCs w:val="22"/>
        </w:rPr>
        <w:t xml:space="preserve">ikai </w:t>
      </w:r>
      <w:proofErr w:type="spellStart"/>
      <w:r w:rsidR="00B1318F" w:rsidRPr="006408D2">
        <w:rPr>
          <w:szCs w:val="22"/>
        </w:rPr>
        <w:t>subkutān</w:t>
      </w:r>
      <w:r w:rsidR="00C818DA">
        <w:rPr>
          <w:szCs w:val="22"/>
        </w:rPr>
        <w:t>ai</w:t>
      </w:r>
      <w:proofErr w:type="spellEnd"/>
      <w:r w:rsidR="00C818DA">
        <w:rPr>
          <w:szCs w:val="22"/>
        </w:rPr>
        <w:t xml:space="preserve"> lietošanai</w:t>
      </w:r>
      <w:r w:rsidR="00B1318F" w:rsidRPr="006408D2">
        <w:rPr>
          <w:szCs w:val="22"/>
        </w:rPr>
        <w:t>.</w:t>
      </w:r>
    </w:p>
    <w:p w14:paraId="33B485A0" w14:textId="35C0D420" w:rsidR="006408D2" w:rsidRDefault="006408D2" w:rsidP="006408D2">
      <w:pPr>
        <w:tabs>
          <w:tab w:val="clear" w:pos="567"/>
        </w:tabs>
        <w:spacing w:line="240" w:lineRule="auto"/>
        <w:rPr>
          <w:szCs w:val="22"/>
        </w:rPr>
      </w:pPr>
      <w:r w:rsidRPr="006408D2">
        <w:rPr>
          <w:szCs w:val="22"/>
        </w:rPr>
        <w:lastRenderedPageBreak/>
        <w:t xml:space="preserve">Lietot 10 mg </w:t>
      </w:r>
      <w:proofErr w:type="spellStart"/>
      <w:r w:rsidRPr="006408D2">
        <w:rPr>
          <w:szCs w:val="22"/>
        </w:rPr>
        <w:t>tilmikozīna</w:t>
      </w:r>
      <w:proofErr w:type="spellEnd"/>
      <w:r w:rsidRPr="006408D2">
        <w:rPr>
          <w:szCs w:val="22"/>
        </w:rPr>
        <w:t xml:space="preserve"> uz 1 kg ķermeņa svara (kas atbilst 1 ml </w:t>
      </w:r>
      <w:r w:rsidR="00B1318F">
        <w:t>veterinār</w:t>
      </w:r>
      <w:r w:rsidR="00C818DA">
        <w:t>o</w:t>
      </w:r>
      <w:r w:rsidR="00B1318F">
        <w:rPr>
          <w:color w:val="000000"/>
          <w:szCs w:val="22"/>
        </w:rPr>
        <w:t xml:space="preserve"> zā</w:t>
      </w:r>
      <w:r w:rsidR="00C818DA">
        <w:rPr>
          <w:color w:val="000000"/>
          <w:szCs w:val="22"/>
        </w:rPr>
        <w:t>ļu</w:t>
      </w:r>
      <w:r w:rsidRPr="006408D2">
        <w:rPr>
          <w:szCs w:val="22"/>
        </w:rPr>
        <w:t xml:space="preserve"> uz 30 kg ķermeņa svara).</w:t>
      </w:r>
    </w:p>
    <w:p w14:paraId="5EFC51DE" w14:textId="77777777" w:rsidR="00B1318F" w:rsidRDefault="00B1318F" w:rsidP="006408D2">
      <w:pPr>
        <w:tabs>
          <w:tab w:val="clear" w:pos="567"/>
        </w:tabs>
        <w:spacing w:line="240" w:lineRule="auto"/>
        <w:rPr>
          <w:szCs w:val="22"/>
        </w:rPr>
      </w:pPr>
    </w:p>
    <w:p w14:paraId="33B67062" w14:textId="746C924E" w:rsidR="00B1318F" w:rsidRPr="00B1318F" w:rsidRDefault="00B1318F" w:rsidP="00050DDD">
      <w:pPr>
        <w:tabs>
          <w:tab w:val="clear" w:pos="567"/>
          <w:tab w:val="left" w:pos="708"/>
        </w:tabs>
        <w:spacing w:line="240" w:lineRule="auto"/>
        <w:rPr>
          <w:bCs/>
        </w:rPr>
      </w:pPr>
      <w:r>
        <w:rPr>
          <w:bCs/>
        </w:rPr>
        <w:t>Lai nodrošinātu pareizu devu, ķermeņa svars jānosaka pēc iespējas precīzāk.</w:t>
      </w:r>
    </w:p>
    <w:p w14:paraId="2F7715AE" w14:textId="77777777" w:rsidR="006408D2" w:rsidRPr="006408D2" w:rsidRDefault="006408D2" w:rsidP="006408D2">
      <w:pPr>
        <w:tabs>
          <w:tab w:val="clear" w:pos="567"/>
        </w:tabs>
        <w:spacing w:line="240" w:lineRule="auto"/>
        <w:rPr>
          <w:szCs w:val="22"/>
        </w:rPr>
      </w:pPr>
    </w:p>
    <w:p w14:paraId="068783CA" w14:textId="77777777" w:rsidR="006408D2" w:rsidRPr="006408D2" w:rsidRDefault="006408D2" w:rsidP="006408D2">
      <w:pPr>
        <w:tabs>
          <w:tab w:val="clear" w:pos="567"/>
        </w:tabs>
        <w:spacing w:line="240" w:lineRule="auto"/>
        <w:rPr>
          <w:b/>
          <w:szCs w:val="22"/>
        </w:rPr>
      </w:pPr>
      <w:r w:rsidRPr="006408D2">
        <w:rPr>
          <w:b/>
          <w:szCs w:val="22"/>
        </w:rPr>
        <w:t>Liellopi:</w:t>
      </w:r>
    </w:p>
    <w:p w14:paraId="17D78C1D" w14:textId="4196B00F" w:rsidR="006408D2" w:rsidRPr="006408D2" w:rsidRDefault="00C818DA" w:rsidP="006408D2">
      <w:pPr>
        <w:tabs>
          <w:tab w:val="clear" w:pos="567"/>
        </w:tabs>
        <w:spacing w:line="240" w:lineRule="auto"/>
        <w:rPr>
          <w:b/>
          <w:szCs w:val="22"/>
        </w:rPr>
      </w:pPr>
      <w:r>
        <w:rPr>
          <w:b/>
          <w:szCs w:val="22"/>
        </w:rPr>
        <w:t>Lietošanas</w:t>
      </w:r>
      <w:r w:rsidR="006408D2" w:rsidRPr="006408D2">
        <w:rPr>
          <w:b/>
          <w:szCs w:val="22"/>
        </w:rPr>
        <w:t xml:space="preserve"> veids:</w:t>
      </w:r>
    </w:p>
    <w:p w14:paraId="4327030F" w14:textId="77777777" w:rsidR="006408D2" w:rsidRPr="006408D2" w:rsidRDefault="006408D2" w:rsidP="006408D2">
      <w:pPr>
        <w:tabs>
          <w:tab w:val="clear" w:pos="567"/>
        </w:tabs>
        <w:spacing w:line="240" w:lineRule="auto"/>
        <w:rPr>
          <w:szCs w:val="22"/>
        </w:rPr>
      </w:pPr>
      <w:r w:rsidRPr="006408D2">
        <w:rPr>
          <w:szCs w:val="22"/>
        </w:rPr>
        <w:t>Ievelciet šļircē nepieciešamo devu no flakona un noņemiet šļirci no adatas, atstājot adatu flakonā. Kad jāārstē vairāku dzīvnieku grupa, atstājiet adatu flakonā, lai ievilktu turpmākās devas. Fiksējiet dzīvnieku un ieduriet citu adatu injekcijas vietā zemādā, vēlams ādas krokā virs ribām aiz pleca. Pievienojiet šļirci adatai un injicējiet zāles ādas krokas pamatnē. Neinjicējiet vairāk nekā 20 ml vienā injekcijas vietā.</w:t>
      </w:r>
    </w:p>
    <w:p w14:paraId="4AAD3E13" w14:textId="77777777" w:rsidR="006408D2" w:rsidRPr="006408D2" w:rsidRDefault="006408D2" w:rsidP="006408D2">
      <w:pPr>
        <w:tabs>
          <w:tab w:val="clear" w:pos="567"/>
        </w:tabs>
        <w:spacing w:line="240" w:lineRule="auto"/>
        <w:rPr>
          <w:szCs w:val="22"/>
        </w:rPr>
      </w:pPr>
    </w:p>
    <w:p w14:paraId="733340C2" w14:textId="77777777" w:rsidR="006408D2" w:rsidRPr="006408D2" w:rsidRDefault="006408D2" w:rsidP="006408D2">
      <w:pPr>
        <w:tabs>
          <w:tab w:val="clear" w:pos="567"/>
        </w:tabs>
        <w:spacing w:line="240" w:lineRule="auto"/>
        <w:rPr>
          <w:b/>
          <w:szCs w:val="22"/>
        </w:rPr>
      </w:pPr>
      <w:r w:rsidRPr="006408D2">
        <w:rPr>
          <w:b/>
          <w:szCs w:val="22"/>
        </w:rPr>
        <w:t>Aitas:</w:t>
      </w:r>
    </w:p>
    <w:p w14:paraId="104834DC" w14:textId="4CED0085" w:rsidR="006408D2" w:rsidRPr="006408D2" w:rsidRDefault="00C818DA" w:rsidP="006408D2">
      <w:pPr>
        <w:tabs>
          <w:tab w:val="clear" w:pos="567"/>
        </w:tabs>
        <w:spacing w:line="240" w:lineRule="auto"/>
        <w:rPr>
          <w:b/>
          <w:szCs w:val="22"/>
        </w:rPr>
      </w:pPr>
      <w:r>
        <w:rPr>
          <w:b/>
          <w:szCs w:val="22"/>
        </w:rPr>
        <w:t>Lietošanas</w:t>
      </w:r>
      <w:r w:rsidR="006408D2" w:rsidRPr="006408D2">
        <w:rPr>
          <w:b/>
          <w:szCs w:val="22"/>
        </w:rPr>
        <w:t xml:space="preserve"> veids:</w:t>
      </w:r>
    </w:p>
    <w:p w14:paraId="28042CE1" w14:textId="35D414C5" w:rsidR="006408D2" w:rsidRPr="006408D2" w:rsidRDefault="006408D2" w:rsidP="006408D2">
      <w:pPr>
        <w:tabs>
          <w:tab w:val="clear" w:pos="567"/>
        </w:tabs>
        <w:spacing w:line="240" w:lineRule="auto"/>
        <w:rPr>
          <w:szCs w:val="22"/>
        </w:rPr>
      </w:pPr>
      <w:r w:rsidRPr="006408D2">
        <w:rPr>
          <w:szCs w:val="22"/>
        </w:rPr>
        <w:t>2 ml vai mazākas šļirces izmantošana sekmēs precīzu dozēšanu.</w:t>
      </w:r>
    </w:p>
    <w:p w14:paraId="433A8230" w14:textId="77777777" w:rsidR="006408D2" w:rsidRPr="006408D2" w:rsidRDefault="006408D2" w:rsidP="006408D2">
      <w:pPr>
        <w:tabs>
          <w:tab w:val="clear" w:pos="567"/>
        </w:tabs>
        <w:spacing w:line="240" w:lineRule="auto"/>
        <w:rPr>
          <w:szCs w:val="22"/>
        </w:rPr>
      </w:pPr>
      <w:r w:rsidRPr="006408D2">
        <w:rPr>
          <w:szCs w:val="22"/>
        </w:rPr>
        <w:t>Ievelciet šļircē nepieciešamo devu no flakona un noņemiet šļirci no adatas, atstājot adatu flakonā. Fiksējiet aitu, vienlaikus pārliecoties pār dzīvnieku, un ieduriet citu adatu injekcijas vietā zemādā, vēlams ādas krokā virs ribām aiz pleca. Pievienojiet šļirci adatai un injicējiet zāles ādas krokas pamatnē. Neinjicējiet vairāk nekā 2 ml vienā injekcijas vietā.</w:t>
      </w:r>
    </w:p>
    <w:p w14:paraId="1D803DF0" w14:textId="77777777" w:rsidR="006408D2" w:rsidRDefault="006408D2" w:rsidP="00A9226B">
      <w:pPr>
        <w:tabs>
          <w:tab w:val="clear" w:pos="567"/>
        </w:tabs>
        <w:spacing w:line="240" w:lineRule="auto"/>
        <w:rPr>
          <w:szCs w:val="22"/>
        </w:rPr>
      </w:pPr>
    </w:p>
    <w:p w14:paraId="07148E21" w14:textId="77777777" w:rsidR="0098201C" w:rsidRPr="00E57A7D" w:rsidRDefault="0098201C"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2F89DCAF" w14:textId="77777777" w:rsidR="006408D2" w:rsidRPr="006408D2" w:rsidRDefault="006408D2" w:rsidP="006408D2">
      <w:pPr>
        <w:tabs>
          <w:tab w:val="clear" w:pos="567"/>
        </w:tabs>
        <w:spacing w:line="240" w:lineRule="auto"/>
      </w:pPr>
      <w:r w:rsidRPr="006408D2">
        <w:t>Ja 48 stundu laikā nav uzlabojumu, ir jāapstiprina diagnoze.</w:t>
      </w:r>
    </w:p>
    <w:p w14:paraId="56E3EB55" w14:textId="517B3E67" w:rsidR="006408D2" w:rsidRPr="006408D2" w:rsidRDefault="006408D2" w:rsidP="006408D2">
      <w:pPr>
        <w:tabs>
          <w:tab w:val="clear" w:pos="567"/>
        </w:tabs>
        <w:spacing w:line="240" w:lineRule="auto"/>
      </w:pPr>
      <w:r w:rsidRPr="006408D2">
        <w:t>Izvairīties no flakona kontaminācijas lietošanas laikā. Ne</w:t>
      </w:r>
      <w:r w:rsidR="0098201C">
        <w:t>lietojiet šīs veterinārās zāles</w:t>
      </w:r>
      <w:r w:rsidRPr="006408D2">
        <w:t>, ja konstatējat svešķermeņu daļiņas un/vai izmainītu satura izskatu.</w:t>
      </w:r>
    </w:p>
    <w:p w14:paraId="5E97974F" w14:textId="77777777" w:rsidR="001B26EB" w:rsidRDefault="001B26EB" w:rsidP="00A9226B">
      <w:pPr>
        <w:tabs>
          <w:tab w:val="clear" w:pos="567"/>
        </w:tabs>
        <w:spacing w:line="240" w:lineRule="auto"/>
        <w:rPr>
          <w:iCs/>
          <w:szCs w:val="22"/>
        </w:rPr>
      </w:pPr>
    </w:p>
    <w:p w14:paraId="6154478F" w14:textId="77777777" w:rsidR="0098201C" w:rsidRPr="00E57A7D" w:rsidRDefault="0098201C"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08D8B4E0" w14:textId="77777777" w:rsidR="006408D2" w:rsidRPr="002436A4" w:rsidRDefault="006408D2" w:rsidP="006408D2">
      <w:pPr>
        <w:tabs>
          <w:tab w:val="clear" w:pos="567"/>
        </w:tabs>
        <w:spacing w:line="240" w:lineRule="auto"/>
        <w:rPr>
          <w:bCs/>
          <w:iCs/>
          <w:szCs w:val="22"/>
          <w:u w:val="single"/>
        </w:rPr>
      </w:pPr>
      <w:r w:rsidRPr="002436A4">
        <w:rPr>
          <w:bCs/>
          <w:iCs/>
          <w:szCs w:val="22"/>
          <w:u w:val="single"/>
        </w:rPr>
        <w:t>Liellopi:</w:t>
      </w:r>
    </w:p>
    <w:p w14:paraId="7C9F9E0F" w14:textId="77777777" w:rsidR="006408D2" w:rsidRPr="006408D2" w:rsidRDefault="006408D2" w:rsidP="006408D2">
      <w:pPr>
        <w:tabs>
          <w:tab w:val="clear" w:pos="567"/>
        </w:tabs>
        <w:spacing w:line="240" w:lineRule="auto"/>
        <w:rPr>
          <w:iCs/>
          <w:szCs w:val="22"/>
        </w:rPr>
      </w:pPr>
      <w:r w:rsidRPr="006408D2">
        <w:rPr>
          <w:iCs/>
          <w:szCs w:val="22"/>
        </w:rPr>
        <w:t>Gaļai un blakusproduktiem: 70 dienas.</w:t>
      </w:r>
    </w:p>
    <w:p w14:paraId="127F977E" w14:textId="77777777" w:rsidR="006408D2" w:rsidRPr="006408D2" w:rsidRDefault="006408D2" w:rsidP="006408D2">
      <w:pPr>
        <w:tabs>
          <w:tab w:val="clear" w:pos="567"/>
        </w:tabs>
        <w:spacing w:line="240" w:lineRule="auto"/>
        <w:rPr>
          <w:iCs/>
          <w:szCs w:val="22"/>
        </w:rPr>
      </w:pPr>
      <w:r w:rsidRPr="006408D2">
        <w:rPr>
          <w:iCs/>
          <w:szCs w:val="22"/>
        </w:rPr>
        <w:t>Pienam: 36 dienas.</w:t>
      </w:r>
    </w:p>
    <w:p w14:paraId="43E381EF" w14:textId="52E7CC91" w:rsidR="006408D2" w:rsidRPr="006408D2" w:rsidRDefault="006408D2" w:rsidP="006408D2">
      <w:pPr>
        <w:tabs>
          <w:tab w:val="clear" w:pos="567"/>
        </w:tabs>
        <w:spacing w:line="240" w:lineRule="auto"/>
        <w:rPr>
          <w:iCs/>
          <w:szCs w:val="22"/>
        </w:rPr>
      </w:pPr>
      <w:r w:rsidRPr="006408D2">
        <w:rPr>
          <w:iCs/>
          <w:szCs w:val="22"/>
        </w:rPr>
        <w:t xml:space="preserve">Ja </w:t>
      </w:r>
      <w:r w:rsidR="00B1318F">
        <w:t xml:space="preserve">veterinārās </w:t>
      </w:r>
      <w:r w:rsidRPr="006408D2">
        <w:rPr>
          <w:iCs/>
          <w:szCs w:val="22"/>
        </w:rPr>
        <w:t xml:space="preserve">zāles ievadītas govīm </w:t>
      </w:r>
      <w:proofErr w:type="spellStart"/>
      <w:r w:rsidRPr="006408D2">
        <w:rPr>
          <w:iCs/>
          <w:szCs w:val="22"/>
        </w:rPr>
        <w:t>cietstāves</w:t>
      </w:r>
      <w:proofErr w:type="spellEnd"/>
      <w:r w:rsidRPr="006408D2">
        <w:rPr>
          <w:iCs/>
          <w:szCs w:val="22"/>
        </w:rPr>
        <w:t xml:space="preserve"> periodā vai grūsnām piena telēm, pienu nedrīkst izmantot cilvēku uzturā līdz 36 dienām pēc atnešanās.</w:t>
      </w:r>
    </w:p>
    <w:p w14:paraId="09FC7A68" w14:textId="77777777" w:rsidR="006408D2" w:rsidRPr="006408D2" w:rsidRDefault="006408D2" w:rsidP="006408D2">
      <w:pPr>
        <w:tabs>
          <w:tab w:val="clear" w:pos="567"/>
        </w:tabs>
        <w:spacing w:line="240" w:lineRule="auto"/>
        <w:rPr>
          <w:iCs/>
          <w:szCs w:val="22"/>
        </w:rPr>
      </w:pPr>
    </w:p>
    <w:p w14:paraId="35F08D52" w14:textId="77777777" w:rsidR="006408D2" w:rsidRPr="002436A4" w:rsidRDefault="006408D2" w:rsidP="006408D2">
      <w:pPr>
        <w:tabs>
          <w:tab w:val="clear" w:pos="567"/>
        </w:tabs>
        <w:spacing w:line="240" w:lineRule="auto"/>
        <w:rPr>
          <w:bCs/>
          <w:iCs/>
          <w:szCs w:val="22"/>
          <w:u w:val="single"/>
        </w:rPr>
      </w:pPr>
      <w:r w:rsidRPr="002436A4">
        <w:rPr>
          <w:bCs/>
          <w:iCs/>
          <w:szCs w:val="22"/>
          <w:u w:val="single"/>
        </w:rPr>
        <w:t>Aitas:</w:t>
      </w:r>
    </w:p>
    <w:p w14:paraId="686A5CB3" w14:textId="77777777" w:rsidR="006408D2" w:rsidRPr="006408D2" w:rsidRDefault="006408D2" w:rsidP="006408D2">
      <w:pPr>
        <w:tabs>
          <w:tab w:val="clear" w:pos="567"/>
        </w:tabs>
        <w:spacing w:line="240" w:lineRule="auto"/>
        <w:rPr>
          <w:iCs/>
          <w:szCs w:val="22"/>
        </w:rPr>
      </w:pPr>
      <w:r w:rsidRPr="006408D2">
        <w:rPr>
          <w:iCs/>
          <w:szCs w:val="22"/>
        </w:rPr>
        <w:t>Gaļai un blakusproduktiem: 42 dienas.</w:t>
      </w:r>
    </w:p>
    <w:p w14:paraId="53733E08" w14:textId="77777777" w:rsidR="006408D2" w:rsidRPr="006408D2" w:rsidRDefault="006408D2" w:rsidP="006408D2">
      <w:pPr>
        <w:tabs>
          <w:tab w:val="clear" w:pos="567"/>
        </w:tabs>
        <w:spacing w:line="240" w:lineRule="auto"/>
        <w:rPr>
          <w:iCs/>
          <w:szCs w:val="22"/>
        </w:rPr>
      </w:pPr>
      <w:r w:rsidRPr="006408D2">
        <w:rPr>
          <w:iCs/>
          <w:szCs w:val="22"/>
        </w:rPr>
        <w:t>Pienam: 18 dienas.</w:t>
      </w:r>
    </w:p>
    <w:p w14:paraId="071F8E2E" w14:textId="18C251A4" w:rsidR="006408D2" w:rsidRPr="006408D2" w:rsidRDefault="006408D2" w:rsidP="006408D2">
      <w:pPr>
        <w:tabs>
          <w:tab w:val="clear" w:pos="567"/>
        </w:tabs>
        <w:spacing w:line="240" w:lineRule="auto"/>
        <w:rPr>
          <w:iCs/>
          <w:szCs w:val="22"/>
        </w:rPr>
      </w:pPr>
      <w:r w:rsidRPr="006408D2">
        <w:rPr>
          <w:iCs/>
          <w:szCs w:val="22"/>
        </w:rPr>
        <w:t xml:space="preserve">Ja </w:t>
      </w:r>
      <w:r w:rsidR="00B1318F">
        <w:t xml:space="preserve">veterinārās </w:t>
      </w:r>
      <w:r w:rsidRPr="006408D2">
        <w:rPr>
          <w:iCs/>
          <w:szCs w:val="22"/>
        </w:rPr>
        <w:t xml:space="preserve">zāles ievadītas aitām </w:t>
      </w:r>
      <w:proofErr w:type="spellStart"/>
      <w:r w:rsidRPr="006408D2">
        <w:rPr>
          <w:iCs/>
          <w:szCs w:val="22"/>
        </w:rPr>
        <w:t>cietstāves</w:t>
      </w:r>
      <w:proofErr w:type="spellEnd"/>
      <w:r w:rsidRPr="006408D2">
        <w:rPr>
          <w:iCs/>
          <w:szCs w:val="22"/>
        </w:rPr>
        <w:t xml:space="preserve"> periodā vai grūsnām aitām, pienu nedrīkst izmantot cilvēku uzturā līdz 18 dienām pēc atnešanās.</w:t>
      </w:r>
    </w:p>
    <w:p w14:paraId="32274D73" w14:textId="77777777" w:rsidR="00DB468A" w:rsidRDefault="00DB468A" w:rsidP="00A9226B">
      <w:pPr>
        <w:tabs>
          <w:tab w:val="clear" w:pos="567"/>
        </w:tabs>
        <w:spacing w:line="240" w:lineRule="auto"/>
        <w:rPr>
          <w:iCs/>
          <w:szCs w:val="22"/>
        </w:rPr>
      </w:pPr>
    </w:p>
    <w:p w14:paraId="03E47018" w14:textId="77777777" w:rsidR="0098201C" w:rsidRPr="00E57A7D" w:rsidRDefault="0098201C"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67191CBA" w14:textId="77777777" w:rsidR="00C114FF" w:rsidRPr="00E57A7D" w:rsidRDefault="006C78AB" w:rsidP="00A9226B">
      <w:pPr>
        <w:numPr>
          <w:ilvl w:val="12"/>
          <w:numId w:val="0"/>
        </w:numPr>
        <w:tabs>
          <w:tab w:val="clear" w:pos="567"/>
        </w:tabs>
        <w:spacing w:line="240" w:lineRule="auto"/>
        <w:rPr>
          <w:szCs w:val="22"/>
        </w:rPr>
      </w:pPr>
      <w:r w:rsidRPr="00E57A7D">
        <w:t>Uzglabāt bērniem neredzamā un nepieejamā vietā.</w:t>
      </w:r>
    </w:p>
    <w:p w14:paraId="794FD442" w14:textId="2F75202B" w:rsidR="006408D2" w:rsidRPr="006408D2" w:rsidRDefault="006408D2" w:rsidP="006408D2">
      <w:pPr>
        <w:tabs>
          <w:tab w:val="clear" w:pos="567"/>
        </w:tabs>
        <w:spacing w:line="240" w:lineRule="auto"/>
      </w:pPr>
      <w:r w:rsidRPr="006408D2">
        <w:t>Uzglabāt temperatūrā līdz 25</w:t>
      </w:r>
      <w:r w:rsidR="0098201C">
        <w:t xml:space="preserve"> </w:t>
      </w:r>
      <w:r w:rsidRPr="006408D2">
        <w:t>ºC.</w:t>
      </w:r>
    </w:p>
    <w:p w14:paraId="068ED749" w14:textId="0015D57B" w:rsidR="006408D2" w:rsidRPr="006408D2" w:rsidRDefault="006408D2" w:rsidP="006408D2">
      <w:pPr>
        <w:tabs>
          <w:tab w:val="clear" w:pos="567"/>
        </w:tabs>
        <w:spacing w:line="240" w:lineRule="auto"/>
      </w:pPr>
      <w:r w:rsidRPr="006408D2">
        <w:t>Flakonu uzglabāt ārējā iepakojumā, lai pasargātu no gaismas.</w:t>
      </w:r>
    </w:p>
    <w:p w14:paraId="30E5CB96" w14:textId="77777777" w:rsidR="006408D2" w:rsidRPr="006408D2" w:rsidRDefault="006408D2" w:rsidP="006408D2">
      <w:pPr>
        <w:tabs>
          <w:tab w:val="clear" w:pos="567"/>
        </w:tabs>
        <w:spacing w:line="240" w:lineRule="auto"/>
      </w:pPr>
      <w:r w:rsidRPr="006408D2">
        <w:t>Nesasaldēt.</w:t>
      </w:r>
    </w:p>
    <w:p w14:paraId="7ABFF894" w14:textId="5956D119" w:rsidR="006408D2" w:rsidRPr="006408D2" w:rsidRDefault="006408D2" w:rsidP="006408D2">
      <w:pPr>
        <w:tabs>
          <w:tab w:val="clear" w:pos="567"/>
        </w:tabs>
        <w:spacing w:line="240" w:lineRule="auto"/>
      </w:pPr>
      <w:r w:rsidRPr="006408D2">
        <w:t>Nelietot, ja beidzies derīguma termiņš, kas norādīts marķējumā pēc “</w:t>
      </w:r>
      <w:proofErr w:type="spellStart"/>
      <w:r w:rsidRPr="006408D2">
        <w:t>E</w:t>
      </w:r>
      <w:r w:rsidR="00B1318F" w:rsidRPr="006408D2">
        <w:t>xp</w:t>
      </w:r>
      <w:proofErr w:type="spellEnd"/>
      <w:r w:rsidRPr="006408D2">
        <w:t>”.</w:t>
      </w:r>
      <w:r w:rsidR="00B1318F">
        <w:t xml:space="preserve"> </w:t>
      </w:r>
      <w:r w:rsidR="00B1318F" w:rsidRPr="00B1318F">
        <w:t>Derīguma termiņš attiecas uz norādītā mēneša pēdējo dienu</w:t>
      </w:r>
      <w:r w:rsidR="00B1318F">
        <w:t xml:space="preserve">. </w:t>
      </w:r>
    </w:p>
    <w:p w14:paraId="31B043B9" w14:textId="60AB7DEA" w:rsidR="006408D2" w:rsidRPr="006408D2" w:rsidRDefault="00B1318F" w:rsidP="006408D2">
      <w:pPr>
        <w:tabs>
          <w:tab w:val="clear" w:pos="567"/>
        </w:tabs>
        <w:spacing w:line="240" w:lineRule="auto"/>
      </w:pPr>
      <w:r>
        <w:t>Derīguma termiņš pēc pirmreizējas tiešā iepakojuma atvēršanas</w:t>
      </w:r>
      <w:r>
        <w:rPr>
          <w:szCs w:val="22"/>
        </w:rPr>
        <w:t>: 28 dienas.</w:t>
      </w:r>
    </w:p>
    <w:p w14:paraId="031C6C23" w14:textId="77777777" w:rsidR="0043320A" w:rsidRDefault="0043320A" w:rsidP="00A9226B">
      <w:pPr>
        <w:tabs>
          <w:tab w:val="clear" w:pos="567"/>
        </w:tabs>
        <w:spacing w:line="240" w:lineRule="auto"/>
        <w:rPr>
          <w:szCs w:val="22"/>
        </w:rPr>
      </w:pPr>
    </w:p>
    <w:p w14:paraId="4AA85394" w14:textId="77777777" w:rsidR="0098201C" w:rsidRPr="00E57A7D" w:rsidRDefault="0098201C"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29D597AF" w14:textId="3797268E" w:rsidR="00B1318F" w:rsidRPr="00B1318F" w:rsidRDefault="00B1318F" w:rsidP="00B1318F">
      <w:pPr>
        <w:tabs>
          <w:tab w:val="clear" w:pos="567"/>
        </w:tabs>
        <w:spacing w:line="240" w:lineRule="auto"/>
        <w:rPr>
          <w:bCs/>
        </w:rPr>
      </w:pPr>
      <w:r w:rsidRPr="00B1318F">
        <w:rPr>
          <w:bCs/>
        </w:rPr>
        <w:lastRenderedPageBreak/>
        <w:t>Neizmest veterinārās zāles kanalizācijā vai kopā ar sadzīves atkritumiem.</w:t>
      </w:r>
    </w:p>
    <w:p w14:paraId="61F74425" w14:textId="77777777" w:rsidR="00B1318F" w:rsidRPr="00B1318F" w:rsidRDefault="00B1318F" w:rsidP="00B1318F">
      <w:pPr>
        <w:tabs>
          <w:tab w:val="clear" w:pos="567"/>
        </w:tabs>
        <w:spacing w:line="240" w:lineRule="auto"/>
        <w:rPr>
          <w:bCs/>
        </w:rPr>
      </w:pPr>
      <w:r w:rsidRPr="00B1318F">
        <w:rPr>
          <w:bCs/>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65FE396C" w14:textId="77777777" w:rsidR="00B1318F" w:rsidRPr="00B1318F" w:rsidRDefault="00B1318F" w:rsidP="00B1318F">
      <w:pPr>
        <w:tabs>
          <w:tab w:val="clear" w:pos="567"/>
        </w:tabs>
        <w:spacing w:line="240" w:lineRule="auto"/>
        <w:rPr>
          <w:bCs/>
        </w:rPr>
      </w:pPr>
    </w:p>
    <w:p w14:paraId="5C013660" w14:textId="4D6B9EF1" w:rsidR="00DB468A" w:rsidRDefault="00B1318F" w:rsidP="00DB468A">
      <w:pPr>
        <w:tabs>
          <w:tab w:val="clear" w:pos="567"/>
        </w:tabs>
        <w:spacing w:line="240" w:lineRule="auto"/>
        <w:rPr>
          <w:bCs/>
          <w:szCs w:val="22"/>
          <w:highlight w:val="lightGray"/>
        </w:rPr>
      </w:pPr>
      <w:r w:rsidRPr="00B1318F">
        <w:rPr>
          <w:bCs/>
        </w:rPr>
        <w:t>Jautājiet savam veterinārārstam vai farmaceitam, kā atbrīvoties no nevajadzīgām veterinārajām zālēm.</w:t>
      </w:r>
    </w:p>
    <w:p w14:paraId="5EEE816A" w14:textId="77777777" w:rsidR="0098201C" w:rsidRPr="00E57A7D" w:rsidRDefault="0098201C"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Default="00C114FF" w:rsidP="00A9226B">
      <w:pPr>
        <w:tabs>
          <w:tab w:val="clear" w:pos="567"/>
        </w:tabs>
        <w:spacing w:line="240" w:lineRule="auto"/>
        <w:rPr>
          <w:szCs w:val="22"/>
        </w:rPr>
      </w:pPr>
    </w:p>
    <w:p w14:paraId="35138091" w14:textId="1E515A30" w:rsidR="006408D2" w:rsidRPr="00E57A7D" w:rsidRDefault="006408D2" w:rsidP="00A9226B">
      <w:pPr>
        <w:tabs>
          <w:tab w:val="clear" w:pos="567"/>
        </w:tabs>
        <w:spacing w:line="240" w:lineRule="auto"/>
        <w:rPr>
          <w:szCs w:val="22"/>
        </w:rPr>
      </w:pPr>
      <w:r w:rsidRPr="006408D2">
        <w:rPr>
          <w:szCs w:val="22"/>
        </w:rPr>
        <w:t>Recepšu veterinārās zāles.</w:t>
      </w:r>
    </w:p>
    <w:p w14:paraId="53B75E0B" w14:textId="77777777" w:rsidR="00DB468A" w:rsidRDefault="00DB468A" w:rsidP="00A9226B">
      <w:pPr>
        <w:tabs>
          <w:tab w:val="clear" w:pos="567"/>
        </w:tabs>
        <w:spacing w:line="240" w:lineRule="auto"/>
        <w:rPr>
          <w:szCs w:val="22"/>
        </w:rPr>
      </w:pPr>
    </w:p>
    <w:p w14:paraId="1E894CD0" w14:textId="77777777" w:rsidR="0098201C" w:rsidRPr="00E57A7D" w:rsidRDefault="0098201C"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A9226B">
      <w:pPr>
        <w:tabs>
          <w:tab w:val="clear" w:pos="567"/>
        </w:tabs>
        <w:spacing w:line="240" w:lineRule="auto"/>
        <w:rPr>
          <w:szCs w:val="22"/>
        </w:rPr>
      </w:pPr>
    </w:p>
    <w:p w14:paraId="44D48795" w14:textId="13CA89AD" w:rsidR="006408D2" w:rsidRDefault="006408D2" w:rsidP="006408D2">
      <w:pPr>
        <w:widowControl w:val="0"/>
        <w:tabs>
          <w:tab w:val="left" w:pos="540"/>
        </w:tabs>
        <w:jc w:val="both"/>
        <w:rPr>
          <w:szCs w:val="22"/>
        </w:rPr>
      </w:pPr>
      <w:r w:rsidRPr="006408D2">
        <w:rPr>
          <w:szCs w:val="22"/>
        </w:rPr>
        <w:t>V/DCP/09/0021</w:t>
      </w:r>
    </w:p>
    <w:p w14:paraId="5C838481" w14:textId="77777777" w:rsidR="006408D2" w:rsidRDefault="006408D2" w:rsidP="006408D2">
      <w:pPr>
        <w:widowControl w:val="0"/>
        <w:tabs>
          <w:tab w:val="left" w:pos="540"/>
        </w:tabs>
        <w:jc w:val="both"/>
        <w:rPr>
          <w:szCs w:val="22"/>
        </w:rPr>
      </w:pPr>
    </w:p>
    <w:p w14:paraId="0C6ADDF6" w14:textId="34BD5320" w:rsidR="00B1318F" w:rsidRDefault="00B1318F" w:rsidP="00B1318F">
      <w:pPr>
        <w:tabs>
          <w:tab w:val="left" w:pos="-1440"/>
          <w:tab w:val="left" w:pos="-720"/>
        </w:tabs>
        <w:jc w:val="both"/>
        <w:rPr>
          <w:szCs w:val="22"/>
          <w:u w:val="single"/>
        </w:rPr>
      </w:pPr>
      <w:r>
        <w:rPr>
          <w:szCs w:val="22"/>
          <w:u w:val="single"/>
        </w:rPr>
        <w:t xml:space="preserve">Iepakojuma </w:t>
      </w:r>
      <w:r w:rsidR="0098201C">
        <w:rPr>
          <w:szCs w:val="22"/>
          <w:u w:val="single"/>
        </w:rPr>
        <w:t>lielumi</w:t>
      </w:r>
      <w:r>
        <w:rPr>
          <w:szCs w:val="22"/>
          <w:u w:val="single"/>
        </w:rPr>
        <w:t xml:space="preserve">: </w:t>
      </w:r>
    </w:p>
    <w:p w14:paraId="7AD1DE8F" w14:textId="5E2AC8B7" w:rsidR="00B1318F" w:rsidRDefault="00B1318F" w:rsidP="00B1318F">
      <w:pPr>
        <w:tabs>
          <w:tab w:val="left" w:pos="-1440"/>
          <w:tab w:val="left" w:pos="-720"/>
        </w:tabs>
        <w:jc w:val="both"/>
        <w:rPr>
          <w:szCs w:val="22"/>
        </w:rPr>
      </w:pPr>
      <w:r>
        <w:rPr>
          <w:szCs w:val="22"/>
        </w:rPr>
        <w:t>Kartona k</w:t>
      </w:r>
      <w:r w:rsidR="0098201C">
        <w:rPr>
          <w:szCs w:val="22"/>
        </w:rPr>
        <w:t>aste</w:t>
      </w:r>
      <w:r>
        <w:rPr>
          <w:szCs w:val="22"/>
        </w:rPr>
        <w:t xml:space="preserve">, kurā ir 1 flakons 50 ml </w:t>
      </w:r>
    </w:p>
    <w:p w14:paraId="60541CFE" w14:textId="2A63095F" w:rsidR="00B1318F" w:rsidRDefault="00B1318F" w:rsidP="00B1318F">
      <w:pPr>
        <w:tabs>
          <w:tab w:val="left" w:pos="-1440"/>
          <w:tab w:val="left" w:pos="-720"/>
        </w:tabs>
        <w:jc w:val="both"/>
        <w:rPr>
          <w:szCs w:val="22"/>
        </w:rPr>
      </w:pPr>
      <w:r>
        <w:rPr>
          <w:szCs w:val="22"/>
        </w:rPr>
        <w:t>Kartona k</w:t>
      </w:r>
      <w:r w:rsidR="0098201C">
        <w:rPr>
          <w:szCs w:val="22"/>
        </w:rPr>
        <w:t>aste</w:t>
      </w:r>
      <w:r>
        <w:rPr>
          <w:szCs w:val="22"/>
        </w:rPr>
        <w:t xml:space="preserve">, kurā ir 1 flakons 100 ml </w:t>
      </w:r>
    </w:p>
    <w:p w14:paraId="15E91EA8" w14:textId="346B42C6" w:rsidR="00B1318F" w:rsidRDefault="00B1318F" w:rsidP="00B1318F">
      <w:pPr>
        <w:tabs>
          <w:tab w:val="left" w:pos="-1440"/>
          <w:tab w:val="left" w:pos="-720"/>
        </w:tabs>
        <w:jc w:val="both"/>
        <w:rPr>
          <w:szCs w:val="22"/>
        </w:rPr>
      </w:pPr>
      <w:r>
        <w:rPr>
          <w:szCs w:val="22"/>
        </w:rPr>
        <w:t>Kartona k</w:t>
      </w:r>
      <w:r w:rsidR="0098201C">
        <w:rPr>
          <w:szCs w:val="22"/>
        </w:rPr>
        <w:t>aste</w:t>
      </w:r>
      <w:r>
        <w:rPr>
          <w:szCs w:val="22"/>
        </w:rPr>
        <w:t xml:space="preserve">, kurā ir 1 flakons 250 ml </w:t>
      </w:r>
    </w:p>
    <w:p w14:paraId="2B49D977" w14:textId="11ED87CA" w:rsidR="00B1318F" w:rsidRDefault="00B1318F" w:rsidP="00B1318F">
      <w:pPr>
        <w:tabs>
          <w:tab w:val="left" w:pos="-1440"/>
          <w:tab w:val="left" w:pos="-720"/>
        </w:tabs>
        <w:jc w:val="both"/>
        <w:rPr>
          <w:szCs w:val="22"/>
        </w:rPr>
      </w:pPr>
      <w:r>
        <w:rPr>
          <w:szCs w:val="22"/>
        </w:rPr>
        <w:t>Kartona k</w:t>
      </w:r>
      <w:r w:rsidR="0098201C">
        <w:rPr>
          <w:szCs w:val="22"/>
        </w:rPr>
        <w:t>aste</w:t>
      </w:r>
      <w:r>
        <w:rPr>
          <w:szCs w:val="22"/>
        </w:rPr>
        <w:t xml:space="preserve">, kurā ir 6, 10 vai 12 flakoni 50 ml </w:t>
      </w:r>
    </w:p>
    <w:p w14:paraId="4B287A2E" w14:textId="607F0C66" w:rsidR="00B1318F" w:rsidRDefault="00B1318F" w:rsidP="00B1318F">
      <w:pPr>
        <w:tabs>
          <w:tab w:val="left" w:pos="-1440"/>
          <w:tab w:val="left" w:pos="-720"/>
        </w:tabs>
        <w:jc w:val="both"/>
        <w:rPr>
          <w:szCs w:val="22"/>
        </w:rPr>
      </w:pPr>
      <w:r>
        <w:rPr>
          <w:szCs w:val="22"/>
        </w:rPr>
        <w:t>Kartona k</w:t>
      </w:r>
      <w:r w:rsidR="0098201C">
        <w:rPr>
          <w:szCs w:val="22"/>
        </w:rPr>
        <w:t>aste</w:t>
      </w:r>
      <w:r>
        <w:rPr>
          <w:szCs w:val="22"/>
        </w:rPr>
        <w:t xml:space="preserve">, kurā ir 6, 10 vai 12 flakoni 100 ml </w:t>
      </w:r>
    </w:p>
    <w:p w14:paraId="6AE40948" w14:textId="050B91DB" w:rsidR="00B1318F" w:rsidRDefault="00B1318F" w:rsidP="00B1318F">
      <w:pPr>
        <w:tabs>
          <w:tab w:val="left" w:pos="-1440"/>
          <w:tab w:val="left" w:pos="-720"/>
        </w:tabs>
        <w:jc w:val="both"/>
        <w:rPr>
          <w:szCs w:val="22"/>
        </w:rPr>
      </w:pPr>
      <w:r>
        <w:rPr>
          <w:szCs w:val="22"/>
        </w:rPr>
        <w:t>Kartona k</w:t>
      </w:r>
      <w:r w:rsidR="0098201C">
        <w:rPr>
          <w:szCs w:val="22"/>
        </w:rPr>
        <w:t>aste</w:t>
      </w:r>
      <w:r>
        <w:rPr>
          <w:szCs w:val="22"/>
        </w:rPr>
        <w:t>, kurā ir 6, 10 vai 12 flakoni 250 ml</w:t>
      </w:r>
    </w:p>
    <w:p w14:paraId="11B4618F" w14:textId="7FB3E15E" w:rsidR="00C114FF" w:rsidRPr="00E57A7D" w:rsidRDefault="006408D2" w:rsidP="006408D2">
      <w:pPr>
        <w:widowControl w:val="0"/>
        <w:tabs>
          <w:tab w:val="left" w:pos="540"/>
        </w:tabs>
        <w:jc w:val="both"/>
        <w:rPr>
          <w:szCs w:val="22"/>
        </w:rPr>
      </w:pPr>
      <w:r w:rsidRPr="002152B0">
        <w:rPr>
          <w:szCs w:val="22"/>
        </w:rPr>
        <w:t xml:space="preserve">Ne visi iepakojuma </w:t>
      </w:r>
      <w:r w:rsidR="0098201C">
        <w:rPr>
          <w:szCs w:val="22"/>
        </w:rPr>
        <w:t>lielumi</w:t>
      </w:r>
      <w:r w:rsidRPr="002152B0">
        <w:rPr>
          <w:szCs w:val="22"/>
        </w:rPr>
        <w:t xml:space="preserve"> var tikt izplatīti.</w:t>
      </w:r>
    </w:p>
    <w:p w14:paraId="7FE026B8" w14:textId="77777777" w:rsidR="006408D2" w:rsidRPr="00E57A7D" w:rsidRDefault="006408D2"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615AF481" w14:textId="32D9E303" w:rsidR="00DB468A" w:rsidRPr="00E57A7D" w:rsidRDefault="0098201C" w:rsidP="00DB468A">
      <w:pPr>
        <w:rPr>
          <w:szCs w:val="22"/>
        </w:rPr>
      </w:pPr>
      <w:r>
        <w:t>11/2024</w:t>
      </w:r>
    </w:p>
    <w:p w14:paraId="4D45F55B" w14:textId="77777777" w:rsidR="00DB468A" w:rsidRPr="00E57A7D" w:rsidRDefault="00DB468A" w:rsidP="00A9226B">
      <w:pPr>
        <w:tabs>
          <w:tab w:val="clear" w:pos="567"/>
        </w:tabs>
        <w:spacing w:line="240" w:lineRule="auto"/>
        <w:rPr>
          <w:szCs w:val="22"/>
        </w:rPr>
      </w:pPr>
    </w:p>
    <w:p w14:paraId="0FE27B0E" w14:textId="4DA24376" w:rsidR="00C114FF" w:rsidRPr="00E57A7D" w:rsidRDefault="006C78AB"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0" w:history="1">
        <w:r w:rsidR="007C41C3" w:rsidRPr="000569A3">
          <w:rPr>
            <w:rStyle w:val="Hyperlink"/>
          </w:rPr>
          <w:t>https://medicines.health.europa.eu/veterinary</w:t>
        </w:r>
      </w:hyperlink>
      <w:r w:rsidR="007C41C3">
        <w:t>)</w:t>
      </w:r>
      <w:r w:rsidRPr="00E57A7D">
        <w:t>.</w:t>
      </w:r>
    </w:p>
    <w:p w14:paraId="38DB0B1B" w14:textId="77777777" w:rsidR="00172B3E" w:rsidRDefault="00172B3E" w:rsidP="00172B3E">
      <w:pPr>
        <w:tabs>
          <w:tab w:val="clear" w:pos="567"/>
        </w:tabs>
        <w:spacing w:line="240" w:lineRule="auto"/>
        <w:rPr>
          <w:szCs w:val="22"/>
        </w:rPr>
      </w:pPr>
    </w:p>
    <w:p w14:paraId="4B6D674B" w14:textId="77777777" w:rsidR="0098201C" w:rsidRPr="00E57A7D" w:rsidRDefault="0098201C"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53F421D2" w:rsidR="00DB468A" w:rsidRPr="00F3268C" w:rsidRDefault="000D512F" w:rsidP="00DB468A">
      <w:pPr>
        <w:rPr>
          <w:iCs/>
          <w:szCs w:val="22"/>
        </w:rPr>
      </w:pPr>
      <w:bookmarkStart w:id="6" w:name="_Hlk73552578"/>
      <w:r w:rsidRPr="00F3268C">
        <w:rPr>
          <w:u w:val="single"/>
        </w:rPr>
        <w:t>Tirdzniecības atļaujas turētājs</w:t>
      </w:r>
      <w:r w:rsidR="006408D2" w:rsidRPr="00F3268C">
        <w:rPr>
          <w:u w:val="single"/>
        </w:rPr>
        <w:t>:</w:t>
      </w:r>
    </w:p>
    <w:bookmarkEnd w:id="6"/>
    <w:p w14:paraId="616723C2" w14:textId="77777777" w:rsidR="006408D2" w:rsidRPr="00F3268C" w:rsidRDefault="006408D2" w:rsidP="006408D2">
      <w:pPr>
        <w:tabs>
          <w:tab w:val="left" w:pos="540"/>
        </w:tabs>
        <w:jc w:val="both"/>
        <w:rPr>
          <w:szCs w:val="22"/>
        </w:rPr>
      </w:pPr>
      <w:proofErr w:type="spellStart"/>
      <w:r w:rsidRPr="00F3268C">
        <w:rPr>
          <w:szCs w:val="22"/>
        </w:rPr>
        <w:t>Industrial</w:t>
      </w:r>
      <w:proofErr w:type="spellEnd"/>
      <w:r w:rsidRPr="00F3268C">
        <w:rPr>
          <w:szCs w:val="22"/>
        </w:rPr>
        <w:t xml:space="preserve"> </w:t>
      </w:r>
      <w:proofErr w:type="spellStart"/>
      <w:r w:rsidRPr="00F3268C">
        <w:rPr>
          <w:szCs w:val="22"/>
        </w:rPr>
        <w:t>Veterinaria</w:t>
      </w:r>
      <w:proofErr w:type="spellEnd"/>
      <w:r w:rsidRPr="00F3268C">
        <w:rPr>
          <w:szCs w:val="22"/>
        </w:rPr>
        <w:t>, S.A.</w:t>
      </w:r>
    </w:p>
    <w:p w14:paraId="4CD3BB38" w14:textId="77777777" w:rsidR="006408D2" w:rsidRPr="00F3268C" w:rsidRDefault="006408D2" w:rsidP="006408D2">
      <w:pPr>
        <w:tabs>
          <w:tab w:val="left" w:pos="540"/>
        </w:tabs>
        <w:jc w:val="both"/>
        <w:rPr>
          <w:szCs w:val="22"/>
        </w:rPr>
      </w:pPr>
      <w:r w:rsidRPr="00F3268C">
        <w:rPr>
          <w:szCs w:val="22"/>
        </w:rPr>
        <w:t xml:space="preserve">Esmeralda, 19 </w:t>
      </w:r>
    </w:p>
    <w:p w14:paraId="71C222D7" w14:textId="77777777" w:rsidR="006408D2" w:rsidRPr="00F3268C" w:rsidRDefault="006408D2" w:rsidP="006408D2">
      <w:pPr>
        <w:tabs>
          <w:tab w:val="left" w:pos="540"/>
        </w:tabs>
        <w:jc w:val="both"/>
        <w:rPr>
          <w:szCs w:val="22"/>
        </w:rPr>
      </w:pPr>
      <w:r w:rsidRPr="00F3268C">
        <w:rPr>
          <w:szCs w:val="22"/>
        </w:rPr>
        <w:t xml:space="preserve">08950 </w:t>
      </w:r>
      <w:proofErr w:type="spellStart"/>
      <w:r w:rsidRPr="00F3268C">
        <w:rPr>
          <w:szCs w:val="22"/>
        </w:rPr>
        <w:t>Esplugues</w:t>
      </w:r>
      <w:proofErr w:type="spellEnd"/>
      <w:r w:rsidRPr="00F3268C">
        <w:rPr>
          <w:szCs w:val="22"/>
        </w:rPr>
        <w:t xml:space="preserve"> de </w:t>
      </w:r>
      <w:proofErr w:type="spellStart"/>
      <w:r w:rsidRPr="00F3268C">
        <w:rPr>
          <w:szCs w:val="22"/>
        </w:rPr>
        <w:t>Llobregat</w:t>
      </w:r>
      <w:proofErr w:type="spellEnd"/>
      <w:r w:rsidRPr="00F3268C">
        <w:rPr>
          <w:szCs w:val="22"/>
        </w:rPr>
        <w:t xml:space="preserve"> (Barselona) </w:t>
      </w:r>
    </w:p>
    <w:p w14:paraId="3FBF8798" w14:textId="77777777" w:rsidR="006408D2" w:rsidRPr="00F3268C" w:rsidRDefault="006408D2" w:rsidP="006408D2">
      <w:pPr>
        <w:tabs>
          <w:tab w:val="left" w:pos="540"/>
        </w:tabs>
        <w:jc w:val="both"/>
        <w:rPr>
          <w:szCs w:val="22"/>
        </w:rPr>
      </w:pPr>
      <w:r w:rsidRPr="00F3268C">
        <w:rPr>
          <w:szCs w:val="22"/>
        </w:rPr>
        <w:t>Spānija</w:t>
      </w:r>
    </w:p>
    <w:p w14:paraId="2DF1FE1E" w14:textId="77777777" w:rsidR="00DB468A" w:rsidRPr="00F3268C" w:rsidRDefault="00DB468A" w:rsidP="00A9226B">
      <w:pPr>
        <w:tabs>
          <w:tab w:val="clear" w:pos="567"/>
        </w:tabs>
        <w:spacing w:line="240" w:lineRule="auto"/>
        <w:rPr>
          <w:szCs w:val="22"/>
        </w:rPr>
      </w:pPr>
    </w:p>
    <w:p w14:paraId="37AE8770" w14:textId="2AEFC1B0" w:rsidR="003841FC" w:rsidRPr="00F3268C" w:rsidRDefault="006C78AB" w:rsidP="003841FC">
      <w:r w:rsidRPr="00F3268C">
        <w:rPr>
          <w:bCs/>
          <w:szCs w:val="22"/>
          <w:u w:val="single"/>
        </w:rPr>
        <w:t>Par sērijas izlaidi atbildīgais ražotājs</w:t>
      </w:r>
      <w:r w:rsidRPr="00F3268C">
        <w:t>:</w:t>
      </w:r>
    </w:p>
    <w:p w14:paraId="347C14D5" w14:textId="77777777" w:rsidR="006408D2" w:rsidRPr="00F3268C" w:rsidRDefault="006408D2" w:rsidP="006408D2">
      <w:pPr>
        <w:rPr>
          <w:szCs w:val="22"/>
        </w:rPr>
      </w:pPr>
      <w:proofErr w:type="spellStart"/>
      <w:r w:rsidRPr="00F3268C">
        <w:rPr>
          <w:szCs w:val="22"/>
        </w:rPr>
        <w:t>Industrial</w:t>
      </w:r>
      <w:proofErr w:type="spellEnd"/>
      <w:r w:rsidRPr="00F3268C">
        <w:rPr>
          <w:szCs w:val="22"/>
        </w:rPr>
        <w:t xml:space="preserve"> </w:t>
      </w:r>
      <w:proofErr w:type="spellStart"/>
      <w:r w:rsidRPr="00F3268C">
        <w:rPr>
          <w:szCs w:val="22"/>
        </w:rPr>
        <w:t>Veterinaria</w:t>
      </w:r>
      <w:proofErr w:type="spellEnd"/>
      <w:r w:rsidRPr="00F3268C">
        <w:rPr>
          <w:szCs w:val="22"/>
        </w:rPr>
        <w:t>, S.A.</w:t>
      </w:r>
    </w:p>
    <w:p w14:paraId="17380121" w14:textId="77777777" w:rsidR="006408D2" w:rsidRPr="00F3268C" w:rsidRDefault="006408D2" w:rsidP="006408D2">
      <w:pPr>
        <w:rPr>
          <w:szCs w:val="22"/>
        </w:rPr>
      </w:pPr>
      <w:r w:rsidRPr="00F3268C">
        <w:rPr>
          <w:szCs w:val="22"/>
        </w:rPr>
        <w:t>Esmeralda, 19</w:t>
      </w:r>
    </w:p>
    <w:p w14:paraId="5A9008FB" w14:textId="6BE6BA56" w:rsidR="006408D2" w:rsidRPr="00F3268C" w:rsidRDefault="006408D2" w:rsidP="006408D2">
      <w:pPr>
        <w:rPr>
          <w:szCs w:val="22"/>
        </w:rPr>
      </w:pPr>
      <w:r w:rsidRPr="00F3268C">
        <w:rPr>
          <w:szCs w:val="22"/>
        </w:rPr>
        <w:t xml:space="preserve">08950 </w:t>
      </w:r>
      <w:proofErr w:type="spellStart"/>
      <w:r w:rsidRPr="00F3268C">
        <w:rPr>
          <w:szCs w:val="22"/>
        </w:rPr>
        <w:t>Esplugues</w:t>
      </w:r>
      <w:proofErr w:type="spellEnd"/>
      <w:r w:rsidRPr="00F3268C">
        <w:rPr>
          <w:szCs w:val="22"/>
        </w:rPr>
        <w:t xml:space="preserve"> de </w:t>
      </w:r>
      <w:proofErr w:type="spellStart"/>
      <w:r w:rsidRPr="00F3268C">
        <w:rPr>
          <w:szCs w:val="22"/>
        </w:rPr>
        <w:t>Llobregat</w:t>
      </w:r>
      <w:proofErr w:type="spellEnd"/>
      <w:r w:rsidRPr="00F3268C">
        <w:rPr>
          <w:szCs w:val="22"/>
        </w:rPr>
        <w:t xml:space="preserve"> (Bar</w:t>
      </w:r>
      <w:r w:rsidR="0098201C">
        <w:rPr>
          <w:szCs w:val="22"/>
        </w:rPr>
        <w:t>s</w:t>
      </w:r>
      <w:r w:rsidRPr="00F3268C">
        <w:rPr>
          <w:szCs w:val="22"/>
        </w:rPr>
        <w:t>elona) Spānija</w:t>
      </w:r>
    </w:p>
    <w:p w14:paraId="62B575A6" w14:textId="77777777" w:rsidR="006408D2" w:rsidRPr="00F3268C" w:rsidRDefault="006408D2" w:rsidP="006408D2">
      <w:pPr>
        <w:rPr>
          <w:szCs w:val="22"/>
        </w:rPr>
      </w:pPr>
    </w:p>
    <w:p w14:paraId="666F53CB" w14:textId="77777777" w:rsidR="006408D2" w:rsidRPr="00F3268C" w:rsidRDefault="006408D2" w:rsidP="006408D2">
      <w:pPr>
        <w:rPr>
          <w:szCs w:val="22"/>
          <w:highlight w:val="lightGray"/>
        </w:rPr>
      </w:pPr>
      <w:proofErr w:type="spellStart"/>
      <w:r w:rsidRPr="00F3268C">
        <w:rPr>
          <w:szCs w:val="22"/>
          <w:highlight w:val="lightGray"/>
        </w:rPr>
        <w:t>aniMedica</w:t>
      </w:r>
      <w:proofErr w:type="spellEnd"/>
      <w:r w:rsidRPr="00F3268C">
        <w:rPr>
          <w:szCs w:val="22"/>
          <w:highlight w:val="lightGray"/>
        </w:rPr>
        <w:t xml:space="preserve"> </w:t>
      </w:r>
      <w:proofErr w:type="spellStart"/>
      <w:r w:rsidRPr="00F3268C">
        <w:rPr>
          <w:szCs w:val="22"/>
          <w:highlight w:val="lightGray"/>
        </w:rPr>
        <w:t>GmbH</w:t>
      </w:r>
      <w:proofErr w:type="spellEnd"/>
    </w:p>
    <w:p w14:paraId="57EE8190" w14:textId="77777777" w:rsidR="006408D2" w:rsidRPr="00F3268C" w:rsidRDefault="006408D2" w:rsidP="006408D2">
      <w:pPr>
        <w:rPr>
          <w:szCs w:val="22"/>
          <w:highlight w:val="lightGray"/>
        </w:rPr>
      </w:pPr>
      <w:proofErr w:type="spellStart"/>
      <w:r w:rsidRPr="00F3268C">
        <w:rPr>
          <w:szCs w:val="22"/>
          <w:highlight w:val="lightGray"/>
        </w:rPr>
        <w:t>Im</w:t>
      </w:r>
      <w:proofErr w:type="spellEnd"/>
      <w:r w:rsidRPr="00F3268C">
        <w:rPr>
          <w:szCs w:val="22"/>
          <w:highlight w:val="lightGray"/>
        </w:rPr>
        <w:t xml:space="preserve"> </w:t>
      </w:r>
      <w:proofErr w:type="spellStart"/>
      <w:r w:rsidRPr="00F3268C">
        <w:rPr>
          <w:szCs w:val="22"/>
          <w:highlight w:val="lightGray"/>
        </w:rPr>
        <w:t>Südfeld</w:t>
      </w:r>
      <w:proofErr w:type="spellEnd"/>
      <w:r w:rsidRPr="00F3268C">
        <w:rPr>
          <w:szCs w:val="22"/>
          <w:highlight w:val="lightGray"/>
        </w:rPr>
        <w:t xml:space="preserve"> 9</w:t>
      </w:r>
    </w:p>
    <w:p w14:paraId="73ED63F3" w14:textId="77777777" w:rsidR="006408D2" w:rsidRPr="00F3268C" w:rsidRDefault="006408D2" w:rsidP="006408D2">
      <w:pPr>
        <w:rPr>
          <w:szCs w:val="22"/>
        </w:rPr>
      </w:pPr>
      <w:r w:rsidRPr="00F3268C">
        <w:rPr>
          <w:szCs w:val="22"/>
          <w:highlight w:val="lightGray"/>
        </w:rPr>
        <w:t xml:space="preserve">48308 </w:t>
      </w:r>
      <w:proofErr w:type="spellStart"/>
      <w:r w:rsidRPr="00F3268C">
        <w:rPr>
          <w:szCs w:val="22"/>
          <w:highlight w:val="lightGray"/>
        </w:rPr>
        <w:t>Senden-Bösensell</w:t>
      </w:r>
      <w:proofErr w:type="spellEnd"/>
      <w:r w:rsidRPr="00F3268C">
        <w:rPr>
          <w:szCs w:val="22"/>
          <w:highlight w:val="lightGray"/>
        </w:rPr>
        <w:t>, Vācija</w:t>
      </w:r>
    </w:p>
    <w:p w14:paraId="3D8E928E" w14:textId="1EBB8E93" w:rsidR="002436A4" w:rsidRDefault="002436A4">
      <w:pPr>
        <w:tabs>
          <w:tab w:val="clear" w:pos="567"/>
        </w:tabs>
        <w:spacing w:line="240" w:lineRule="auto"/>
        <w:rPr>
          <w:bCs/>
          <w:szCs w:val="22"/>
        </w:rPr>
      </w:pPr>
      <w:r>
        <w:rPr>
          <w:bCs/>
          <w:szCs w:val="22"/>
        </w:rPr>
        <w:br w:type="page"/>
      </w:r>
    </w:p>
    <w:p w14:paraId="47BAAC86" w14:textId="77777777" w:rsidR="00F3268C" w:rsidRPr="00F3268C" w:rsidRDefault="00F3268C" w:rsidP="00F3268C">
      <w:pPr>
        <w:spacing w:line="240" w:lineRule="auto"/>
        <w:ind w:left="567" w:hanging="567"/>
        <w:jc w:val="both"/>
        <w:rPr>
          <w:iCs/>
          <w:u w:val="single"/>
        </w:rPr>
      </w:pPr>
      <w:bookmarkStart w:id="7" w:name="_Hlk73552585"/>
      <w:r w:rsidRPr="00F3268C">
        <w:rPr>
          <w:u w:val="single"/>
        </w:rPr>
        <w:t>Vietējie pārstāvji un kontaktinformācija, lai ziņotu par iespējamām blakusparādībām</w:t>
      </w:r>
      <w:r w:rsidRPr="00F3268C">
        <w:t>:</w:t>
      </w:r>
    </w:p>
    <w:p w14:paraId="5F7966B2" w14:textId="77777777" w:rsidR="00F3268C" w:rsidRPr="00F3268C" w:rsidRDefault="00F3268C" w:rsidP="00F3268C">
      <w:pPr>
        <w:spacing w:line="240" w:lineRule="auto"/>
        <w:ind w:left="567" w:hanging="567"/>
        <w:jc w:val="both"/>
        <w:rPr>
          <w:iCs/>
        </w:rPr>
      </w:pPr>
      <w:r w:rsidRPr="00F3268C">
        <w:rPr>
          <w:iCs/>
        </w:rPr>
        <w:t xml:space="preserve">A/S </w:t>
      </w:r>
      <w:proofErr w:type="spellStart"/>
      <w:r w:rsidRPr="00F3268C">
        <w:rPr>
          <w:iCs/>
        </w:rPr>
        <w:t>Dimedium</w:t>
      </w:r>
      <w:proofErr w:type="spellEnd"/>
      <w:r w:rsidRPr="00F3268C">
        <w:rPr>
          <w:iCs/>
        </w:rPr>
        <w:t xml:space="preserve"> Latvija</w:t>
      </w:r>
    </w:p>
    <w:p w14:paraId="4F65A895" w14:textId="77777777" w:rsidR="00F3268C" w:rsidRPr="00F3268C" w:rsidRDefault="00F3268C" w:rsidP="00F3268C">
      <w:pPr>
        <w:spacing w:line="240" w:lineRule="auto"/>
        <w:ind w:left="567" w:hanging="567"/>
        <w:jc w:val="both"/>
        <w:rPr>
          <w:iCs/>
        </w:rPr>
      </w:pPr>
      <w:r w:rsidRPr="00F3268C">
        <w:rPr>
          <w:iCs/>
        </w:rPr>
        <w:t xml:space="preserve">Ozolu iela 28, Jaunmārupe, Mārupes nov., </w:t>
      </w:r>
    </w:p>
    <w:p w14:paraId="0A0147E1" w14:textId="77777777" w:rsidR="00F3268C" w:rsidRPr="00F3268C" w:rsidRDefault="00F3268C" w:rsidP="00F3268C">
      <w:pPr>
        <w:spacing w:line="240" w:lineRule="auto"/>
        <w:ind w:left="567" w:hanging="567"/>
        <w:jc w:val="both"/>
        <w:rPr>
          <w:iCs/>
        </w:rPr>
      </w:pPr>
      <w:r w:rsidRPr="00F3268C">
        <w:rPr>
          <w:iCs/>
        </w:rPr>
        <w:t>LV-2166, Latvija</w:t>
      </w:r>
    </w:p>
    <w:p w14:paraId="6E2F3DDB" w14:textId="77777777" w:rsidR="00F3268C" w:rsidRPr="00F3268C" w:rsidRDefault="00F3268C" w:rsidP="00F3268C">
      <w:pPr>
        <w:spacing w:line="240" w:lineRule="auto"/>
        <w:ind w:left="567" w:hanging="567"/>
        <w:jc w:val="both"/>
        <w:rPr>
          <w:iCs/>
        </w:rPr>
      </w:pPr>
      <w:proofErr w:type="spellStart"/>
      <w:r w:rsidRPr="00F3268C">
        <w:rPr>
          <w:iCs/>
        </w:rPr>
        <w:t>Tel</w:t>
      </w:r>
      <w:proofErr w:type="spellEnd"/>
      <w:r w:rsidRPr="00F3268C">
        <w:rPr>
          <w:iCs/>
        </w:rPr>
        <w:t>: +371 67 610001</w:t>
      </w:r>
    </w:p>
    <w:bookmarkEnd w:id="7"/>
    <w:p w14:paraId="08AB8E3C" w14:textId="256321ED" w:rsidR="003841FC" w:rsidRDefault="003841FC" w:rsidP="006E15A2">
      <w:pPr>
        <w:tabs>
          <w:tab w:val="clear" w:pos="567"/>
          <w:tab w:val="left" w:pos="0"/>
        </w:tabs>
        <w:rPr>
          <w:bCs/>
          <w:szCs w:val="22"/>
        </w:rPr>
      </w:pPr>
    </w:p>
    <w:p w14:paraId="671941C2" w14:textId="77777777" w:rsidR="008C33E8" w:rsidRPr="00E57A7D" w:rsidRDefault="008C33E8" w:rsidP="006E15A2">
      <w:pPr>
        <w:tabs>
          <w:tab w:val="clear" w:pos="567"/>
          <w:tab w:val="left" w:pos="0"/>
        </w:tabs>
        <w:rPr>
          <w:bCs/>
          <w:szCs w:val="22"/>
        </w:rPr>
      </w:pPr>
    </w:p>
    <w:p w14:paraId="055F98E4" w14:textId="77777777" w:rsidR="005F346D" w:rsidRPr="00E57A7D" w:rsidRDefault="005F346D" w:rsidP="006D075E">
      <w:pPr>
        <w:tabs>
          <w:tab w:val="clear" w:pos="567"/>
        </w:tabs>
        <w:spacing w:line="240" w:lineRule="auto"/>
        <w:rPr>
          <w:szCs w:val="22"/>
        </w:rPr>
      </w:pPr>
    </w:p>
    <w:sectPr w:rsidR="005F346D" w:rsidRPr="00E57A7D"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D1611D" w14:textId="77777777" w:rsidR="00EE32C0" w:rsidRDefault="00EE32C0">
      <w:pPr>
        <w:spacing w:line="240" w:lineRule="auto"/>
      </w:pPr>
      <w:r>
        <w:separator/>
      </w:r>
    </w:p>
  </w:endnote>
  <w:endnote w:type="continuationSeparator" w:id="0">
    <w:p w14:paraId="428D73CB" w14:textId="77777777" w:rsidR="00EE32C0" w:rsidRDefault="00EE32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w:t>
    </w:r>
    <w:r w:rsidRPr="00E57A7D">
      <w:rPr>
        <w:rFonts w:ascii="Times New Roman" w:hAnsi="Times New Roman"/>
      </w:rPr>
      <w:t>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F82E0" w14:textId="77777777" w:rsidR="00EE32C0" w:rsidRDefault="00EE32C0">
      <w:pPr>
        <w:spacing w:line="240" w:lineRule="auto"/>
      </w:pPr>
      <w:r>
        <w:separator/>
      </w:r>
    </w:p>
  </w:footnote>
  <w:footnote w:type="continuationSeparator" w:id="0">
    <w:p w14:paraId="11AC19F4" w14:textId="77777777" w:rsidR="00EE32C0" w:rsidRDefault="00EE32C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A142265"/>
    <w:multiLevelType w:val="hybridMultilevel"/>
    <w:tmpl w:val="87D0AA0E"/>
    <w:lvl w:ilvl="0" w:tplc="26CE1EC2">
      <w:start w:val="1"/>
      <w:numFmt w:val="bullet"/>
      <w:lvlText w:val=""/>
      <w:lvlJc w:val="left"/>
      <w:pPr>
        <w:tabs>
          <w:tab w:val="num" w:pos="786"/>
        </w:tabs>
        <w:ind w:left="786" w:hanging="360"/>
      </w:pPr>
      <w:rPr>
        <w:rFonts w:ascii="Symbol" w:hAnsi="Symbol" w:cs="Times New Roman" w:hint="default"/>
        <w:b w:val="0"/>
        <w:i w:val="0"/>
        <w:sz w:val="20"/>
        <w:szCs w:val="20"/>
      </w:rPr>
    </w:lvl>
    <w:lvl w:ilvl="1" w:tplc="04090003">
      <w:start w:val="1"/>
      <w:numFmt w:val="bullet"/>
      <w:lvlText w:val="o"/>
      <w:lvlJc w:val="left"/>
      <w:pPr>
        <w:tabs>
          <w:tab w:val="num" w:pos="-1755"/>
        </w:tabs>
        <w:ind w:left="-1755"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9560C6"/>
    <w:multiLevelType w:val="hybridMultilevel"/>
    <w:tmpl w:val="B4EE998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0"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2"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3"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5"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6"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7"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8"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9"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571965746">
    <w:abstractNumId w:val="0"/>
    <w:lvlOverride w:ilvl="0">
      <w:lvl w:ilvl="0">
        <w:start w:val="1"/>
        <w:numFmt w:val="bullet"/>
        <w:lvlText w:val="-"/>
        <w:legacy w:legacy="1" w:legacySpace="0" w:legacyIndent="360"/>
        <w:lvlJc w:val="left"/>
        <w:pPr>
          <w:ind w:left="360" w:hanging="360"/>
        </w:pPr>
      </w:lvl>
    </w:lvlOverride>
  </w:num>
  <w:num w:numId="2" w16cid:durableId="28438762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345178435">
    <w:abstractNumId w:val="35"/>
  </w:num>
  <w:num w:numId="4" w16cid:durableId="1820337764">
    <w:abstractNumId w:val="34"/>
  </w:num>
  <w:num w:numId="5" w16cid:durableId="87972107">
    <w:abstractNumId w:val="14"/>
  </w:num>
  <w:num w:numId="6" w16cid:durableId="1568957385">
    <w:abstractNumId w:val="26"/>
  </w:num>
  <w:num w:numId="7" w16cid:durableId="1700469966">
    <w:abstractNumId w:val="20"/>
  </w:num>
  <w:num w:numId="8" w16cid:durableId="183793271">
    <w:abstractNumId w:val="10"/>
  </w:num>
  <w:num w:numId="9" w16cid:durableId="947008587">
    <w:abstractNumId w:val="32"/>
  </w:num>
  <w:num w:numId="10" w16cid:durableId="2059474870">
    <w:abstractNumId w:val="33"/>
  </w:num>
  <w:num w:numId="11" w16cid:durableId="1725715721">
    <w:abstractNumId w:val="16"/>
  </w:num>
  <w:num w:numId="12" w16cid:durableId="1444962271">
    <w:abstractNumId w:val="15"/>
  </w:num>
  <w:num w:numId="13" w16cid:durableId="1933010143">
    <w:abstractNumId w:val="3"/>
  </w:num>
  <w:num w:numId="14" w16cid:durableId="520164363">
    <w:abstractNumId w:val="31"/>
  </w:num>
  <w:num w:numId="15" w16cid:durableId="1399404095">
    <w:abstractNumId w:val="19"/>
  </w:num>
  <w:num w:numId="16" w16cid:durableId="1324314579">
    <w:abstractNumId w:val="36"/>
  </w:num>
  <w:num w:numId="17" w16cid:durableId="796142514">
    <w:abstractNumId w:val="11"/>
  </w:num>
  <w:num w:numId="18" w16cid:durableId="317928580">
    <w:abstractNumId w:val="1"/>
  </w:num>
  <w:num w:numId="19" w16cid:durableId="708341985">
    <w:abstractNumId w:val="17"/>
  </w:num>
  <w:num w:numId="20" w16cid:durableId="651106753">
    <w:abstractNumId w:val="4"/>
  </w:num>
  <w:num w:numId="21" w16cid:durableId="522282167">
    <w:abstractNumId w:val="8"/>
  </w:num>
  <w:num w:numId="22" w16cid:durableId="736318804">
    <w:abstractNumId w:val="28"/>
  </w:num>
  <w:num w:numId="23" w16cid:durableId="1742944708">
    <w:abstractNumId w:val="37"/>
  </w:num>
  <w:num w:numId="24" w16cid:durableId="99568821">
    <w:abstractNumId w:val="22"/>
  </w:num>
  <w:num w:numId="25" w16cid:durableId="1784105981">
    <w:abstractNumId w:val="12"/>
  </w:num>
  <w:num w:numId="26" w16cid:durableId="1593902744">
    <w:abstractNumId w:val="13"/>
  </w:num>
  <w:num w:numId="27" w16cid:durableId="698624277">
    <w:abstractNumId w:val="6"/>
  </w:num>
  <w:num w:numId="28" w16cid:durableId="1894390832">
    <w:abstractNumId w:val="7"/>
  </w:num>
  <w:num w:numId="29" w16cid:durableId="454060156">
    <w:abstractNumId w:val="23"/>
  </w:num>
  <w:num w:numId="30" w16cid:durableId="1900432486">
    <w:abstractNumId w:val="39"/>
  </w:num>
  <w:num w:numId="31" w16cid:durableId="73480869">
    <w:abstractNumId w:val="40"/>
  </w:num>
  <w:num w:numId="32" w16cid:durableId="193542501">
    <w:abstractNumId w:val="21"/>
  </w:num>
  <w:num w:numId="33" w16cid:durableId="1535147301">
    <w:abstractNumId w:val="30"/>
  </w:num>
  <w:num w:numId="34" w16cid:durableId="468204966">
    <w:abstractNumId w:val="25"/>
  </w:num>
  <w:num w:numId="35" w16cid:durableId="1853716558">
    <w:abstractNumId w:val="2"/>
  </w:num>
  <w:num w:numId="36" w16cid:durableId="2028678756">
    <w:abstractNumId w:val="5"/>
  </w:num>
  <w:num w:numId="37" w16cid:durableId="824661532">
    <w:abstractNumId w:val="27"/>
  </w:num>
  <w:num w:numId="38" w16cid:durableId="1427849854">
    <w:abstractNumId w:val="18"/>
  </w:num>
  <w:num w:numId="39" w16cid:durableId="416366875">
    <w:abstractNumId w:val="38"/>
  </w:num>
  <w:num w:numId="40" w16cid:durableId="2015494469">
    <w:abstractNumId w:val="29"/>
  </w:num>
  <w:num w:numId="41" w16cid:durableId="461388957">
    <w:abstractNumId w:val="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30304719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21B82"/>
    <w:rsid w:val="00024777"/>
    <w:rsid w:val="00024E21"/>
    <w:rsid w:val="00027100"/>
    <w:rsid w:val="00032580"/>
    <w:rsid w:val="00036C50"/>
    <w:rsid w:val="00042C59"/>
    <w:rsid w:val="00050DDD"/>
    <w:rsid w:val="00052D2B"/>
    <w:rsid w:val="00054F55"/>
    <w:rsid w:val="000569A3"/>
    <w:rsid w:val="00057044"/>
    <w:rsid w:val="00061559"/>
    <w:rsid w:val="00062945"/>
    <w:rsid w:val="0007630A"/>
    <w:rsid w:val="000777B7"/>
    <w:rsid w:val="00080453"/>
    <w:rsid w:val="00080978"/>
    <w:rsid w:val="0008169A"/>
    <w:rsid w:val="00082200"/>
    <w:rsid w:val="000860CE"/>
    <w:rsid w:val="00092A37"/>
    <w:rsid w:val="000938A6"/>
    <w:rsid w:val="00096E78"/>
    <w:rsid w:val="00097C1E"/>
    <w:rsid w:val="000A1DF5"/>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1185"/>
    <w:rsid w:val="0011511E"/>
    <w:rsid w:val="00115782"/>
    <w:rsid w:val="00124F36"/>
    <w:rsid w:val="00125666"/>
    <w:rsid w:val="00125C80"/>
    <w:rsid w:val="0013220B"/>
    <w:rsid w:val="0013799F"/>
    <w:rsid w:val="00140698"/>
    <w:rsid w:val="00140DF6"/>
    <w:rsid w:val="00145C3F"/>
    <w:rsid w:val="00145D34"/>
    <w:rsid w:val="00146284"/>
    <w:rsid w:val="0014690F"/>
    <w:rsid w:val="0015098E"/>
    <w:rsid w:val="00156EDF"/>
    <w:rsid w:val="00164543"/>
    <w:rsid w:val="0016563B"/>
    <w:rsid w:val="001674D3"/>
    <w:rsid w:val="00172B3E"/>
    <w:rsid w:val="00175264"/>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36A4"/>
    <w:rsid w:val="00246F13"/>
    <w:rsid w:val="00247A48"/>
    <w:rsid w:val="00250DD1"/>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B7761"/>
    <w:rsid w:val="002C1478"/>
    <w:rsid w:val="002C3EBE"/>
    <w:rsid w:val="002C4565"/>
    <w:rsid w:val="002C55FF"/>
    <w:rsid w:val="002C592B"/>
    <w:rsid w:val="002C6894"/>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03F"/>
    <w:rsid w:val="002F6DAA"/>
    <w:rsid w:val="002F71D5"/>
    <w:rsid w:val="003020BB"/>
    <w:rsid w:val="00302266"/>
    <w:rsid w:val="00304393"/>
    <w:rsid w:val="00305AB2"/>
    <w:rsid w:val="00306B7A"/>
    <w:rsid w:val="0031032B"/>
    <w:rsid w:val="00316E87"/>
    <w:rsid w:val="003174F6"/>
    <w:rsid w:val="0032453E"/>
    <w:rsid w:val="00325053"/>
    <w:rsid w:val="003256AC"/>
    <w:rsid w:val="0033129D"/>
    <w:rsid w:val="003320ED"/>
    <w:rsid w:val="0033480E"/>
    <w:rsid w:val="00337123"/>
    <w:rsid w:val="00341866"/>
    <w:rsid w:val="00342C0C"/>
    <w:rsid w:val="00342DBD"/>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343"/>
    <w:rsid w:val="00407C22"/>
    <w:rsid w:val="00412BBE"/>
    <w:rsid w:val="00414B20"/>
    <w:rsid w:val="00414E19"/>
    <w:rsid w:val="0041628A"/>
    <w:rsid w:val="00417DE3"/>
    <w:rsid w:val="00420850"/>
    <w:rsid w:val="0042322E"/>
    <w:rsid w:val="00423968"/>
    <w:rsid w:val="00427054"/>
    <w:rsid w:val="004304B1"/>
    <w:rsid w:val="00432DA8"/>
    <w:rsid w:val="0043320A"/>
    <w:rsid w:val="004332E3"/>
    <w:rsid w:val="004371A3"/>
    <w:rsid w:val="00446960"/>
    <w:rsid w:val="00446F37"/>
    <w:rsid w:val="004518A6"/>
    <w:rsid w:val="00453E1D"/>
    <w:rsid w:val="00454589"/>
    <w:rsid w:val="00456ED0"/>
    <w:rsid w:val="00457550"/>
    <w:rsid w:val="00457B74"/>
    <w:rsid w:val="00461B2A"/>
    <w:rsid w:val="004620A4"/>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6013"/>
    <w:rsid w:val="004B798E"/>
    <w:rsid w:val="004C2ABD"/>
    <w:rsid w:val="004C5F62"/>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6A9"/>
    <w:rsid w:val="00503E71"/>
    <w:rsid w:val="00504C5A"/>
    <w:rsid w:val="00506AAE"/>
    <w:rsid w:val="00517756"/>
    <w:rsid w:val="005202C6"/>
    <w:rsid w:val="00523C53"/>
    <w:rsid w:val="005266FD"/>
    <w:rsid w:val="00527B8F"/>
    <w:rsid w:val="0054134B"/>
    <w:rsid w:val="00542012"/>
    <w:rsid w:val="00542F4D"/>
    <w:rsid w:val="00543DF5"/>
    <w:rsid w:val="005441F4"/>
    <w:rsid w:val="00545A61"/>
    <w:rsid w:val="0055260D"/>
    <w:rsid w:val="00555422"/>
    <w:rsid w:val="00555810"/>
    <w:rsid w:val="00557395"/>
    <w:rsid w:val="00560ACA"/>
    <w:rsid w:val="00562DCA"/>
    <w:rsid w:val="0056568F"/>
    <w:rsid w:val="0057436C"/>
    <w:rsid w:val="00575DE3"/>
    <w:rsid w:val="00582578"/>
    <w:rsid w:val="005854EC"/>
    <w:rsid w:val="005858E4"/>
    <w:rsid w:val="0058621D"/>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53EE"/>
    <w:rsid w:val="005F0542"/>
    <w:rsid w:val="005F0F72"/>
    <w:rsid w:val="005F1C1F"/>
    <w:rsid w:val="005F346D"/>
    <w:rsid w:val="005F38FB"/>
    <w:rsid w:val="00602801"/>
    <w:rsid w:val="00602D3B"/>
    <w:rsid w:val="0060326F"/>
    <w:rsid w:val="00606EA1"/>
    <w:rsid w:val="006112FD"/>
    <w:rsid w:val="006128F0"/>
    <w:rsid w:val="0061726B"/>
    <w:rsid w:val="00617B81"/>
    <w:rsid w:val="0062387A"/>
    <w:rsid w:val="006326D8"/>
    <w:rsid w:val="0063377D"/>
    <w:rsid w:val="006344BE"/>
    <w:rsid w:val="00634A66"/>
    <w:rsid w:val="00640336"/>
    <w:rsid w:val="006408D2"/>
    <w:rsid w:val="00640FC9"/>
    <w:rsid w:val="006414D3"/>
    <w:rsid w:val="006432F2"/>
    <w:rsid w:val="006475C2"/>
    <w:rsid w:val="0065320F"/>
    <w:rsid w:val="00653D64"/>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2030"/>
    <w:rsid w:val="006B5916"/>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7E68"/>
    <w:rsid w:val="00722E9D"/>
    <w:rsid w:val="00724658"/>
    <w:rsid w:val="00724E3B"/>
    <w:rsid w:val="00725EEA"/>
    <w:rsid w:val="007276B6"/>
    <w:rsid w:val="00730CE9"/>
    <w:rsid w:val="00730E5E"/>
    <w:rsid w:val="007318FE"/>
    <w:rsid w:val="0073373D"/>
    <w:rsid w:val="007439DB"/>
    <w:rsid w:val="00746F04"/>
    <w:rsid w:val="007542E0"/>
    <w:rsid w:val="007568D8"/>
    <w:rsid w:val="00765316"/>
    <w:rsid w:val="0076602C"/>
    <w:rsid w:val="007708C8"/>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F03"/>
    <w:rsid w:val="007F4141"/>
    <w:rsid w:val="007F4967"/>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72C48"/>
    <w:rsid w:val="00875EC3"/>
    <w:rsid w:val="008763E7"/>
    <w:rsid w:val="008808C5"/>
    <w:rsid w:val="00881A7C"/>
    <w:rsid w:val="00883C78"/>
    <w:rsid w:val="00885159"/>
    <w:rsid w:val="00885214"/>
    <w:rsid w:val="00886A5F"/>
    <w:rsid w:val="00887252"/>
    <w:rsid w:val="00887615"/>
    <w:rsid w:val="00890052"/>
    <w:rsid w:val="00893E19"/>
    <w:rsid w:val="008947AE"/>
    <w:rsid w:val="00894E3A"/>
    <w:rsid w:val="00895A2F"/>
    <w:rsid w:val="0089675A"/>
    <w:rsid w:val="00896EBD"/>
    <w:rsid w:val="008A5665"/>
    <w:rsid w:val="008A5A2C"/>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1CC9"/>
    <w:rsid w:val="00913885"/>
    <w:rsid w:val="00915ABF"/>
    <w:rsid w:val="00916C9E"/>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5676"/>
    <w:rsid w:val="00976467"/>
    <w:rsid w:val="00976D32"/>
    <w:rsid w:val="0098201C"/>
    <w:rsid w:val="009844F7"/>
    <w:rsid w:val="009865B0"/>
    <w:rsid w:val="009938F7"/>
    <w:rsid w:val="009A05AA"/>
    <w:rsid w:val="009A2D5A"/>
    <w:rsid w:val="009A6509"/>
    <w:rsid w:val="009A67BD"/>
    <w:rsid w:val="009A6E2F"/>
    <w:rsid w:val="009B045C"/>
    <w:rsid w:val="009B2969"/>
    <w:rsid w:val="009B2C7E"/>
    <w:rsid w:val="009B3085"/>
    <w:rsid w:val="009B6DBD"/>
    <w:rsid w:val="009C108A"/>
    <w:rsid w:val="009C2E47"/>
    <w:rsid w:val="009C32E4"/>
    <w:rsid w:val="009C6BFB"/>
    <w:rsid w:val="009D0C05"/>
    <w:rsid w:val="009D380D"/>
    <w:rsid w:val="009D54F4"/>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207FB"/>
    <w:rsid w:val="00A24016"/>
    <w:rsid w:val="00A265BF"/>
    <w:rsid w:val="00A26F44"/>
    <w:rsid w:val="00A31159"/>
    <w:rsid w:val="00A34FAB"/>
    <w:rsid w:val="00A42C43"/>
    <w:rsid w:val="00A4313D"/>
    <w:rsid w:val="00A44CC4"/>
    <w:rsid w:val="00A50120"/>
    <w:rsid w:val="00A52EB2"/>
    <w:rsid w:val="00A60351"/>
    <w:rsid w:val="00A61C6D"/>
    <w:rsid w:val="00A63015"/>
    <w:rsid w:val="00A6387B"/>
    <w:rsid w:val="00A66254"/>
    <w:rsid w:val="00A678B4"/>
    <w:rsid w:val="00A704A3"/>
    <w:rsid w:val="00A75E23"/>
    <w:rsid w:val="00A82AA0"/>
    <w:rsid w:val="00A82F8A"/>
    <w:rsid w:val="00A84622"/>
    <w:rsid w:val="00A84BF0"/>
    <w:rsid w:val="00A8545D"/>
    <w:rsid w:val="00A9226B"/>
    <w:rsid w:val="00A9575C"/>
    <w:rsid w:val="00A95B56"/>
    <w:rsid w:val="00A969AF"/>
    <w:rsid w:val="00A97567"/>
    <w:rsid w:val="00AB0D0F"/>
    <w:rsid w:val="00AB1A2E"/>
    <w:rsid w:val="00AB328A"/>
    <w:rsid w:val="00AB4918"/>
    <w:rsid w:val="00AB4BC8"/>
    <w:rsid w:val="00AB6BA7"/>
    <w:rsid w:val="00AB7BE8"/>
    <w:rsid w:val="00AD0710"/>
    <w:rsid w:val="00AD1CEA"/>
    <w:rsid w:val="00AD4DB9"/>
    <w:rsid w:val="00AD63C0"/>
    <w:rsid w:val="00AE07EE"/>
    <w:rsid w:val="00AE35B2"/>
    <w:rsid w:val="00AE6AA0"/>
    <w:rsid w:val="00AF5527"/>
    <w:rsid w:val="00B00CA4"/>
    <w:rsid w:val="00B01696"/>
    <w:rsid w:val="00B02494"/>
    <w:rsid w:val="00B03310"/>
    <w:rsid w:val="00B075D6"/>
    <w:rsid w:val="00B113B9"/>
    <w:rsid w:val="00B119A2"/>
    <w:rsid w:val="00B1318F"/>
    <w:rsid w:val="00B13B6D"/>
    <w:rsid w:val="00B177F2"/>
    <w:rsid w:val="00B201F1"/>
    <w:rsid w:val="00B2603F"/>
    <w:rsid w:val="00B26659"/>
    <w:rsid w:val="00B304E7"/>
    <w:rsid w:val="00B318B6"/>
    <w:rsid w:val="00B32DC4"/>
    <w:rsid w:val="00B3499B"/>
    <w:rsid w:val="00B41F47"/>
    <w:rsid w:val="00B44468"/>
    <w:rsid w:val="00B5634E"/>
    <w:rsid w:val="00B57E76"/>
    <w:rsid w:val="00B601C5"/>
    <w:rsid w:val="00B60AC9"/>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6B8"/>
    <w:rsid w:val="00BE117E"/>
    <w:rsid w:val="00BE3261"/>
    <w:rsid w:val="00BF00EF"/>
    <w:rsid w:val="00BF58FC"/>
    <w:rsid w:val="00C01F77"/>
    <w:rsid w:val="00C01FFC"/>
    <w:rsid w:val="00C05321"/>
    <w:rsid w:val="00C058B8"/>
    <w:rsid w:val="00C06AE4"/>
    <w:rsid w:val="00C11147"/>
    <w:rsid w:val="00C114FF"/>
    <w:rsid w:val="00C11D49"/>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7A81"/>
    <w:rsid w:val="00C60193"/>
    <w:rsid w:val="00C625CC"/>
    <w:rsid w:val="00C634D4"/>
    <w:rsid w:val="00C63AA5"/>
    <w:rsid w:val="00C65071"/>
    <w:rsid w:val="00C6727C"/>
    <w:rsid w:val="00C6744C"/>
    <w:rsid w:val="00C73134"/>
    <w:rsid w:val="00C73F6D"/>
    <w:rsid w:val="00C74F6E"/>
    <w:rsid w:val="00C75F23"/>
    <w:rsid w:val="00C77FA4"/>
    <w:rsid w:val="00C77FFA"/>
    <w:rsid w:val="00C80401"/>
    <w:rsid w:val="00C818DA"/>
    <w:rsid w:val="00C81C97"/>
    <w:rsid w:val="00C828CF"/>
    <w:rsid w:val="00C840C2"/>
    <w:rsid w:val="00C84101"/>
    <w:rsid w:val="00C8535F"/>
    <w:rsid w:val="00C90EDA"/>
    <w:rsid w:val="00C94FBB"/>
    <w:rsid w:val="00C959E7"/>
    <w:rsid w:val="00CA0B67"/>
    <w:rsid w:val="00CA4542"/>
    <w:rsid w:val="00CB07EB"/>
    <w:rsid w:val="00CC1E65"/>
    <w:rsid w:val="00CC55EC"/>
    <w:rsid w:val="00CC567A"/>
    <w:rsid w:val="00CD2E49"/>
    <w:rsid w:val="00CD4059"/>
    <w:rsid w:val="00CD4E5A"/>
    <w:rsid w:val="00CD6AFD"/>
    <w:rsid w:val="00CE03CE"/>
    <w:rsid w:val="00CE0F5D"/>
    <w:rsid w:val="00CE1A6A"/>
    <w:rsid w:val="00CF0DFF"/>
    <w:rsid w:val="00D028A9"/>
    <w:rsid w:val="00D033F6"/>
    <w:rsid w:val="00D0359D"/>
    <w:rsid w:val="00D04DED"/>
    <w:rsid w:val="00D1089A"/>
    <w:rsid w:val="00D116BD"/>
    <w:rsid w:val="00D15280"/>
    <w:rsid w:val="00D2001A"/>
    <w:rsid w:val="00D20684"/>
    <w:rsid w:val="00D26B62"/>
    <w:rsid w:val="00D32624"/>
    <w:rsid w:val="00D32A07"/>
    <w:rsid w:val="00D3691A"/>
    <w:rsid w:val="00D377C3"/>
    <w:rsid w:val="00D377E2"/>
    <w:rsid w:val="00D403E9"/>
    <w:rsid w:val="00D42DCB"/>
    <w:rsid w:val="00D45482"/>
    <w:rsid w:val="00D46DF2"/>
    <w:rsid w:val="00D47674"/>
    <w:rsid w:val="00D50CD9"/>
    <w:rsid w:val="00D5338C"/>
    <w:rsid w:val="00D55A5D"/>
    <w:rsid w:val="00D606B2"/>
    <w:rsid w:val="00D625A7"/>
    <w:rsid w:val="00D64074"/>
    <w:rsid w:val="00D65777"/>
    <w:rsid w:val="00D6719F"/>
    <w:rsid w:val="00D70933"/>
    <w:rsid w:val="00D728A0"/>
    <w:rsid w:val="00D75EBC"/>
    <w:rsid w:val="00D83661"/>
    <w:rsid w:val="00D87CE8"/>
    <w:rsid w:val="00D91507"/>
    <w:rsid w:val="00D9216A"/>
    <w:rsid w:val="00D97E7D"/>
    <w:rsid w:val="00DA25F6"/>
    <w:rsid w:val="00DA310C"/>
    <w:rsid w:val="00DB3439"/>
    <w:rsid w:val="00DB3618"/>
    <w:rsid w:val="00DB468A"/>
    <w:rsid w:val="00DC2111"/>
    <w:rsid w:val="00DC2946"/>
    <w:rsid w:val="00DC550F"/>
    <w:rsid w:val="00DC64FD"/>
    <w:rsid w:val="00DD53C3"/>
    <w:rsid w:val="00DD7448"/>
    <w:rsid w:val="00DE127F"/>
    <w:rsid w:val="00DE424A"/>
    <w:rsid w:val="00DE4419"/>
    <w:rsid w:val="00DE67C4"/>
    <w:rsid w:val="00DF0ACA"/>
    <w:rsid w:val="00DF2245"/>
    <w:rsid w:val="00DF2DDD"/>
    <w:rsid w:val="00DF4CE9"/>
    <w:rsid w:val="00DF537E"/>
    <w:rsid w:val="00DF77CF"/>
    <w:rsid w:val="00E026E8"/>
    <w:rsid w:val="00E060F7"/>
    <w:rsid w:val="00E14C47"/>
    <w:rsid w:val="00E16D03"/>
    <w:rsid w:val="00E22698"/>
    <w:rsid w:val="00E25B7C"/>
    <w:rsid w:val="00E27F42"/>
    <w:rsid w:val="00E3076B"/>
    <w:rsid w:val="00E3725B"/>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B0E20"/>
    <w:rsid w:val="00EB1A80"/>
    <w:rsid w:val="00EB2BDF"/>
    <w:rsid w:val="00EB457B"/>
    <w:rsid w:val="00EC2AB1"/>
    <w:rsid w:val="00EC47C4"/>
    <w:rsid w:val="00EC4F3A"/>
    <w:rsid w:val="00EC5E74"/>
    <w:rsid w:val="00ED594D"/>
    <w:rsid w:val="00ED65FC"/>
    <w:rsid w:val="00EE185A"/>
    <w:rsid w:val="00EE32C0"/>
    <w:rsid w:val="00EE36E1"/>
    <w:rsid w:val="00EE6228"/>
    <w:rsid w:val="00EE7AC7"/>
    <w:rsid w:val="00EE7B3F"/>
    <w:rsid w:val="00EF3A8A"/>
    <w:rsid w:val="00EF4C45"/>
    <w:rsid w:val="00EF5BDD"/>
    <w:rsid w:val="00F0054D"/>
    <w:rsid w:val="00F02467"/>
    <w:rsid w:val="00F04CA9"/>
    <w:rsid w:val="00F04D0E"/>
    <w:rsid w:val="00F10E62"/>
    <w:rsid w:val="00F12214"/>
    <w:rsid w:val="00F12565"/>
    <w:rsid w:val="00F144BE"/>
    <w:rsid w:val="00F14ACA"/>
    <w:rsid w:val="00F17A0C"/>
    <w:rsid w:val="00F23927"/>
    <w:rsid w:val="00F26A05"/>
    <w:rsid w:val="00F307CE"/>
    <w:rsid w:val="00F3268C"/>
    <w:rsid w:val="00F343C8"/>
    <w:rsid w:val="00F354C5"/>
    <w:rsid w:val="00F37108"/>
    <w:rsid w:val="00F40449"/>
    <w:rsid w:val="00F45B8E"/>
    <w:rsid w:val="00F47BAA"/>
    <w:rsid w:val="00F520FE"/>
    <w:rsid w:val="00F52EAB"/>
    <w:rsid w:val="00F53DD2"/>
    <w:rsid w:val="00F54277"/>
    <w:rsid w:val="00F55A04"/>
    <w:rsid w:val="00F61A31"/>
    <w:rsid w:val="00F634C6"/>
    <w:rsid w:val="00F663E3"/>
    <w:rsid w:val="00F66F00"/>
    <w:rsid w:val="00F67A2D"/>
    <w:rsid w:val="00F67BFF"/>
    <w:rsid w:val="00F70A1B"/>
    <w:rsid w:val="00F72FDF"/>
    <w:rsid w:val="00F737C4"/>
    <w:rsid w:val="00F75960"/>
    <w:rsid w:val="00F82526"/>
    <w:rsid w:val="00F84672"/>
    <w:rsid w:val="00F84802"/>
    <w:rsid w:val="00F85511"/>
    <w:rsid w:val="00F95A8C"/>
    <w:rsid w:val="00FA06FD"/>
    <w:rsid w:val="00FA290E"/>
    <w:rsid w:val="00FA515B"/>
    <w:rsid w:val="00FA5741"/>
    <w:rsid w:val="00FA6B90"/>
    <w:rsid w:val="00FA70F9"/>
    <w:rsid w:val="00FA74CB"/>
    <w:rsid w:val="00FB207A"/>
    <w:rsid w:val="00FB2886"/>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customStyle="1" w:styleId="hps">
    <w:name w:val="hps"/>
    <w:rsid w:val="00A31159"/>
  </w:style>
  <w:style w:type="character" w:customStyle="1" w:styleId="HeaderChar">
    <w:name w:val="Header Char"/>
    <w:link w:val="Header"/>
    <w:rsid w:val="006408D2"/>
    <w:rPr>
      <w:rFonts w:ascii="Helvetica" w:hAnsi="Helvetica"/>
      <w:lang w:eastAsia="en-US"/>
    </w:rPr>
  </w:style>
  <w:style w:type="character" w:styleId="UnresolvedMention">
    <w:name w:val="Unresolved Mention"/>
    <w:basedOn w:val="DefaultParagraphFont"/>
    <w:rsid w:val="00C818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225128">
      <w:bodyDiv w:val="1"/>
      <w:marLeft w:val="0"/>
      <w:marRight w:val="0"/>
      <w:marTop w:val="0"/>
      <w:marBottom w:val="0"/>
      <w:divBdr>
        <w:top w:val="none" w:sz="0" w:space="0" w:color="auto"/>
        <w:left w:val="none" w:sz="0" w:space="0" w:color="auto"/>
        <w:bottom w:val="none" w:sz="0" w:space="0" w:color="auto"/>
        <w:right w:val="none" w:sz="0" w:space="0" w:color="auto"/>
      </w:divBdr>
    </w:div>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681401061">
      <w:bodyDiv w:val="1"/>
      <w:marLeft w:val="0"/>
      <w:marRight w:val="0"/>
      <w:marTop w:val="0"/>
      <w:marBottom w:val="0"/>
      <w:divBdr>
        <w:top w:val="none" w:sz="0" w:space="0" w:color="auto"/>
        <w:left w:val="none" w:sz="0" w:space="0" w:color="auto"/>
        <w:bottom w:val="none" w:sz="0" w:space="0" w:color="auto"/>
        <w:right w:val="none" w:sz="0" w:space="0" w:color="auto"/>
      </w:divBdr>
    </w:div>
    <w:div w:id="822428571">
      <w:bodyDiv w:val="1"/>
      <w:marLeft w:val="0"/>
      <w:marRight w:val="0"/>
      <w:marTop w:val="0"/>
      <w:marBottom w:val="0"/>
      <w:divBdr>
        <w:top w:val="none" w:sz="0" w:space="0" w:color="auto"/>
        <w:left w:val="none" w:sz="0" w:space="0" w:color="auto"/>
        <w:bottom w:val="none" w:sz="0" w:space="0" w:color="auto"/>
        <w:right w:val="none" w:sz="0" w:space="0" w:color="auto"/>
      </w:divBdr>
    </w:div>
    <w:div w:id="18142488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3802</Words>
  <Characters>26286</Characters>
  <Application>Microsoft Office Word</Application>
  <DocSecurity>0</DocSecurity>
  <Lines>219</Lines>
  <Paragraphs>60</Paragraphs>
  <ScaleCrop>false</ScaleCrop>
  <HeadingPairs>
    <vt:vector size="6" baseType="variant">
      <vt:variant>
        <vt:lpstr>Title</vt:lpstr>
      </vt:variant>
      <vt:variant>
        <vt:i4>1</vt:i4>
      </vt:variant>
      <vt:variant>
        <vt:lpstr>Título</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Company/>
  <LinksUpToDate>false</LinksUpToDate>
  <CharactersWithSpaces>30028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