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B4088" w14:textId="77777777" w:rsidR="00C27D21" w:rsidRDefault="00C27D21">
      <w:pPr>
        <w:tabs>
          <w:tab w:val="clear" w:pos="567"/>
        </w:tabs>
        <w:spacing w:line="240" w:lineRule="auto"/>
        <w:rPr>
          <w:szCs w:val="22"/>
        </w:rPr>
      </w:pPr>
    </w:p>
    <w:p w14:paraId="07C76BE4" w14:textId="77777777" w:rsidR="00C27D21" w:rsidRDefault="00C27D21">
      <w:pPr>
        <w:tabs>
          <w:tab w:val="clear" w:pos="567"/>
        </w:tabs>
        <w:spacing w:line="240" w:lineRule="auto"/>
        <w:rPr>
          <w:szCs w:val="22"/>
        </w:rPr>
      </w:pPr>
    </w:p>
    <w:p w14:paraId="0882AC13" w14:textId="77777777" w:rsidR="00C27D21" w:rsidRDefault="00C27D21">
      <w:pPr>
        <w:tabs>
          <w:tab w:val="clear" w:pos="567"/>
        </w:tabs>
        <w:spacing w:line="240" w:lineRule="auto"/>
        <w:rPr>
          <w:szCs w:val="22"/>
        </w:rPr>
      </w:pPr>
    </w:p>
    <w:p w14:paraId="181008C1" w14:textId="77777777" w:rsidR="00C27D21" w:rsidRDefault="00C27D21">
      <w:pPr>
        <w:tabs>
          <w:tab w:val="clear" w:pos="567"/>
        </w:tabs>
        <w:spacing w:line="240" w:lineRule="auto"/>
        <w:rPr>
          <w:szCs w:val="22"/>
        </w:rPr>
      </w:pPr>
    </w:p>
    <w:p w14:paraId="3A2CA244" w14:textId="77777777" w:rsidR="00C27D21" w:rsidRDefault="00C27D21">
      <w:pPr>
        <w:tabs>
          <w:tab w:val="clear" w:pos="567"/>
        </w:tabs>
        <w:spacing w:line="240" w:lineRule="auto"/>
        <w:rPr>
          <w:szCs w:val="22"/>
        </w:rPr>
      </w:pPr>
    </w:p>
    <w:p w14:paraId="5D59CF7C" w14:textId="77777777" w:rsidR="00C27D21" w:rsidRDefault="00C27D21">
      <w:pPr>
        <w:tabs>
          <w:tab w:val="clear" w:pos="567"/>
        </w:tabs>
        <w:spacing w:line="240" w:lineRule="auto"/>
        <w:rPr>
          <w:szCs w:val="22"/>
        </w:rPr>
      </w:pPr>
    </w:p>
    <w:p w14:paraId="5979BE82" w14:textId="77777777" w:rsidR="00C27D21" w:rsidRDefault="00C27D21">
      <w:pPr>
        <w:tabs>
          <w:tab w:val="clear" w:pos="567"/>
        </w:tabs>
        <w:spacing w:line="240" w:lineRule="auto"/>
        <w:rPr>
          <w:szCs w:val="22"/>
        </w:rPr>
      </w:pPr>
    </w:p>
    <w:p w14:paraId="2E8E61BC" w14:textId="77777777" w:rsidR="00C27D21" w:rsidRDefault="00C27D21">
      <w:pPr>
        <w:tabs>
          <w:tab w:val="clear" w:pos="567"/>
        </w:tabs>
        <w:spacing w:line="240" w:lineRule="auto"/>
        <w:rPr>
          <w:szCs w:val="22"/>
        </w:rPr>
      </w:pPr>
    </w:p>
    <w:p w14:paraId="27484157" w14:textId="77777777" w:rsidR="00C27D21" w:rsidRDefault="00C27D21">
      <w:pPr>
        <w:tabs>
          <w:tab w:val="clear" w:pos="567"/>
        </w:tabs>
        <w:spacing w:line="240" w:lineRule="auto"/>
        <w:rPr>
          <w:szCs w:val="22"/>
        </w:rPr>
      </w:pPr>
    </w:p>
    <w:p w14:paraId="19FF6A7E" w14:textId="77777777" w:rsidR="00C27D21" w:rsidRDefault="00C27D21">
      <w:pPr>
        <w:tabs>
          <w:tab w:val="clear" w:pos="567"/>
        </w:tabs>
        <w:spacing w:line="240" w:lineRule="auto"/>
        <w:rPr>
          <w:szCs w:val="22"/>
        </w:rPr>
      </w:pPr>
    </w:p>
    <w:p w14:paraId="76A52CFA" w14:textId="77777777" w:rsidR="00C27D21" w:rsidRDefault="00C27D21">
      <w:pPr>
        <w:tabs>
          <w:tab w:val="clear" w:pos="567"/>
        </w:tabs>
        <w:spacing w:line="240" w:lineRule="auto"/>
        <w:rPr>
          <w:szCs w:val="22"/>
        </w:rPr>
      </w:pPr>
    </w:p>
    <w:p w14:paraId="39BB5E6B" w14:textId="77777777" w:rsidR="00C27D21" w:rsidRDefault="00C27D21">
      <w:pPr>
        <w:tabs>
          <w:tab w:val="clear" w:pos="567"/>
        </w:tabs>
        <w:spacing w:line="240" w:lineRule="auto"/>
        <w:rPr>
          <w:szCs w:val="22"/>
        </w:rPr>
      </w:pPr>
    </w:p>
    <w:p w14:paraId="6422026A" w14:textId="77777777" w:rsidR="00C27D21" w:rsidRDefault="00C27D21">
      <w:pPr>
        <w:tabs>
          <w:tab w:val="clear" w:pos="567"/>
        </w:tabs>
        <w:spacing w:line="240" w:lineRule="auto"/>
        <w:rPr>
          <w:szCs w:val="22"/>
        </w:rPr>
      </w:pPr>
    </w:p>
    <w:p w14:paraId="07C38AA8" w14:textId="77777777" w:rsidR="00C27D21" w:rsidRDefault="00C27D21">
      <w:pPr>
        <w:tabs>
          <w:tab w:val="clear" w:pos="567"/>
        </w:tabs>
        <w:spacing w:line="240" w:lineRule="auto"/>
        <w:rPr>
          <w:szCs w:val="22"/>
        </w:rPr>
      </w:pPr>
    </w:p>
    <w:p w14:paraId="73AB02F4" w14:textId="77777777" w:rsidR="00C27D21" w:rsidRDefault="00C27D21">
      <w:pPr>
        <w:tabs>
          <w:tab w:val="clear" w:pos="567"/>
        </w:tabs>
        <w:spacing w:line="240" w:lineRule="auto"/>
        <w:rPr>
          <w:szCs w:val="22"/>
        </w:rPr>
      </w:pPr>
    </w:p>
    <w:p w14:paraId="029D4620" w14:textId="77777777" w:rsidR="00C27D21" w:rsidRDefault="00C27D21">
      <w:pPr>
        <w:tabs>
          <w:tab w:val="clear" w:pos="567"/>
        </w:tabs>
        <w:spacing w:line="240" w:lineRule="auto"/>
        <w:rPr>
          <w:szCs w:val="22"/>
        </w:rPr>
      </w:pPr>
    </w:p>
    <w:p w14:paraId="6697FA49" w14:textId="77777777" w:rsidR="00C27D21" w:rsidRDefault="00C27D21">
      <w:pPr>
        <w:tabs>
          <w:tab w:val="clear" w:pos="567"/>
        </w:tabs>
        <w:spacing w:line="240" w:lineRule="auto"/>
        <w:rPr>
          <w:szCs w:val="22"/>
        </w:rPr>
      </w:pPr>
    </w:p>
    <w:p w14:paraId="6F69B95B" w14:textId="77777777" w:rsidR="00C27D21" w:rsidRDefault="00C27D21">
      <w:pPr>
        <w:tabs>
          <w:tab w:val="clear" w:pos="567"/>
        </w:tabs>
        <w:spacing w:line="240" w:lineRule="auto"/>
        <w:rPr>
          <w:szCs w:val="22"/>
        </w:rPr>
      </w:pPr>
    </w:p>
    <w:p w14:paraId="45F8CC0C" w14:textId="77777777" w:rsidR="00C27D21" w:rsidRDefault="00C27D21">
      <w:pPr>
        <w:tabs>
          <w:tab w:val="clear" w:pos="567"/>
        </w:tabs>
        <w:spacing w:line="240" w:lineRule="auto"/>
        <w:rPr>
          <w:szCs w:val="22"/>
        </w:rPr>
      </w:pPr>
    </w:p>
    <w:p w14:paraId="74B8C917" w14:textId="77777777" w:rsidR="00C27D21" w:rsidRDefault="00C27D21">
      <w:pPr>
        <w:tabs>
          <w:tab w:val="clear" w:pos="567"/>
        </w:tabs>
        <w:spacing w:line="240" w:lineRule="auto"/>
        <w:rPr>
          <w:szCs w:val="22"/>
        </w:rPr>
      </w:pPr>
    </w:p>
    <w:p w14:paraId="7007644C" w14:textId="77777777" w:rsidR="00C27D21" w:rsidRDefault="00C27D21">
      <w:pPr>
        <w:tabs>
          <w:tab w:val="clear" w:pos="567"/>
        </w:tabs>
        <w:spacing w:line="240" w:lineRule="auto"/>
        <w:rPr>
          <w:szCs w:val="22"/>
        </w:rPr>
      </w:pPr>
    </w:p>
    <w:p w14:paraId="669FBC01" w14:textId="77777777" w:rsidR="00C27D21" w:rsidRDefault="00C27D21">
      <w:pPr>
        <w:tabs>
          <w:tab w:val="clear" w:pos="567"/>
        </w:tabs>
        <w:spacing w:line="240" w:lineRule="auto"/>
        <w:rPr>
          <w:szCs w:val="22"/>
        </w:rPr>
      </w:pPr>
    </w:p>
    <w:p w14:paraId="18FC7112" w14:textId="77777777" w:rsidR="00C27D21" w:rsidRDefault="00E477EE">
      <w:pPr>
        <w:tabs>
          <w:tab w:val="clear" w:pos="567"/>
        </w:tabs>
        <w:spacing w:line="240" w:lineRule="auto"/>
        <w:jc w:val="center"/>
        <w:rPr>
          <w:b/>
          <w:szCs w:val="22"/>
        </w:rPr>
      </w:pPr>
      <w:r>
        <w:rPr>
          <w:b/>
          <w:szCs w:val="22"/>
        </w:rPr>
        <w:t>I PIELIKUMS</w:t>
      </w:r>
    </w:p>
    <w:p w14:paraId="278A78F0" w14:textId="77777777" w:rsidR="00C27D21" w:rsidRDefault="00C27D21">
      <w:pPr>
        <w:tabs>
          <w:tab w:val="clear" w:pos="567"/>
        </w:tabs>
        <w:spacing w:line="240" w:lineRule="auto"/>
        <w:rPr>
          <w:szCs w:val="22"/>
        </w:rPr>
      </w:pPr>
    </w:p>
    <w:p w14:paraId="064E47E9" w14:textId="1D1A4F3B" w:rsidR="00C27D21" w:rsidRDefault="00E477EE">
      <w:pPr>
        <w:tabs>
          <w:tab w:val="clear" w:pos="567"/>
        </w:tabs>
        <w:spacing w:line="240" w:lineRule="auto"/>
        <w:jc w:val="center"/>
        <w:rPr>
          <w:b/>
        </w:rPr>
      </w:pPr>
      <w:r>
        <w:rPr>
          <w:b/>
        </w:rPr>
        <w:t>VETERINĀRO ZĀĻU APRAKSTS</w:t>
      </w:r>
    </w:p>
    <w:p w14:paraId="2D460551" w14:textId="35A447FB" w:rsidR="00C27D21" w:rsidRPr="00A9506E" w:rsidRDefault="00E477EE" w:rsidP="001962F4">
      <w:pPr>
        <w:pStyle w:val="Style1"/>
      </w:pPr>
      <w:r>
        <w:br w:type="page"/>
      </w:r>
      <w:r>
        <w:lastRenderedPageBreak/>
        <w:t>1.</w:t>
      </w:r>
      <w:r>
        <w:tab/>
        <w:t>VETERINĀRO ZĀĻU NOSAUKUMS</w:t>
      </w:r>
    </w:p>
    <w:p w14:paraId="7246CFE9" w14:textId="77777777" w:rsidR="00C27D21" w:rsidRDefault="00C27D21" w:rsidP="001962F4">
      <w:pPr>
        <w:tabs>
          <w:tab w:val="clear" w:pos="567"/>
        </w:tabs>
        <w:spacing w:line="240" w:lineRule="auto"/>
      </w:pPr>
    </w:p>
    <w:p w14:paraId="21A31588" w14:textId="77777777" w:rsidR="00C27D21" w:rsidRDefault="00E477EE" w:rsidP="001962F4">
      <w:pPr>
        <w:tabs>
          <w:tab w:val="clear" w:pos="567"/>
          <w:tab w:val="left" w:pos="6096"/>
        </w:tabs>
        <w:spacing w:line="240" w:lineRule="auto"/>
        <w:rPr>
          <w:sz w:val="24"/>
          <w:lang w:val="sl-SI" w:eastAsia="sl-SI"/>
        </w:rPr>
      </w:pPr>
      <w:proofErr w:type="spellStart"/>
      <w:r w:rsidRPr="001962F4">
        <w:t>Milprazon</w:t>
      </w:r>
      <w:proofErr w:type="spellEnd"/>
      <w:r w:rsidRPr="001962F4">
        <w:t xml:space="preserve"> CHEWABLE 16 mg/40 mg</w:t>
      </w:r>
      <w:r>
        <w:t xml:space="preserve"> </w:t>
      </w:r>
      <w:proofErr w:type="spellStart"/>
      <w:r>
        <w:t>apvalkotās</w:t>
      </w:r>
      <w:proofErr w:type="spellEnd"/>
      <w:r>
        <w:t xml:space="preserve"> tabletes kaķiem, kuri smagāki par 2 kg</w:t>
      </w:r>
    </w:p>
    <w:p w14:paraId="087DCDDD" w14:textId="77777777" w:rsidR="00C27D21" w:rsidRDefault="00C27D21" w:rsidP="001962F4">
      <w:pPr>
        <w:tabs>
          <w:tab w:val="clear" w:pos="567"/>
        </w:tabs>
        <w:spacing w:line="240" w:lineRule="auto"/>
      </w:pPr>
    </w:p>
    <w:p w14:paraId="5D4F4763" w14:textId="77777777" w:rsidR="00C27D21" w:rsidRDefault="00C27D21" w:rsidP="001962F4">
      <w:pPr>
        <w:tabs>
          <w:tab w:val="clear" w:pos="567"/>
        </w:tabs>
        <w:spacing w:line="240" w:lineRule="auto"/>
      </w:pPr>
    </w:p>
    <w:p w14:paraId="45729255" w14:textId="77777777" w:rsidR="00C27D21" w:rsidRPr="00A9506E" w:rsidRDefault="00E477EE" w:rsidP="001962F4">
      <w:pPr>
        <w:pStyle w:val="Style1"/>
      </w:pPr>
      <w:r w:rsidRPr="00A9506E">
        <w:t>2.</w:t>
      </w:r>
      <w:r w:rsidRPr="00A9506E">
        <w:tab/>
        <w:t>KVALITATĪVAIS UN KVANTITATĪVAIS SASTĀVS</w:t>
      </w:r>
    </w:p>
    <w:p w14:paraId="576499E6" w14:textId="77777777" w:rsidR="00C27D21" w:rsidRDefault="00C27D21" w:rsidP="001962F4">
      <w:pPr>
        <w:tabs>
          <w:tab w:val="clear" w:pos="567"/>
        </w:tabs>
        <w:spacing w:line="240" w:lineRule="auto"/>
      </w:pPr>
    </w:p>
    <w:p w14:paraId="4970F049" w14:textId="7A6A3E7F" w:rsidR="00C27D21" w:rsidRDefault="00E477EE">
      <w:pPr>
        <w:jc w:val="both"/>
      </w:pPr>
      <w:r>
        <w:rPr>
          <w:szCs w:val="22"/>
        </w:rPr>
        <w:t>Katra</w:t>
      </w:r>
      <w:r>
        <w:t xml:space="preserve"> </w:t>
      </w:r>
      <w:proofErr w:type="spellStart"/>
      <w:r>
        <w:t>apvalkotā</w:t>
      </w:r>
      <w:proofErr w:type="spellEnd"/>
      <w:r>
        <w:t xml:space="preserve"> tablete satur:</w:t>
      </w:r>
      <w:r>
        <w:rPr>
          <w:szCs w:val="22"/>
        </w:rPr>
        <w:t xml:space="preserve"> </w:t>
      </w:r>
    </w:p>
    <w:p w14:paraId="0CBEF14C" w14:textId="77777777" w:rsidR="00C27D21" w:rsidRPr="001962F4" w:rsidRDefault="00C27D21">
      <w:pPr>
        <w:jc w:val="both"/>
      </w:pPr>
    </w:p>
    <w:p w14:paraId="143B9CBF" w14:textId="77777777" w:rsidR="00C27D21" w:rsidRDefault="00E477EE">
      <w:pPr>
        <w:jc w:val="both"/>
        <w:rPr>
          <w:b/>
          <w:lang w:val="en-US"/>
        </w:rPr>
      </w:pPr>
      <w:r>
        <w:rPr>
          <w:b/>
        </w:rPr>
        <w:t>Aktīvās vielas:</w:t>
      </w:r>
    </w:p>
    <w:p w14:paraId="4DF8FE56" w14:textId="58EC97EE" w:rsidR="00C27D21" w:rsidRPr="001962F4" w:rsidRDefault="00E477EE">
      <w:pPr>
        <w:jc w:val="both"/>
        <w:rPr>
          <w:sz w:val="24"/>
          <w:lang w:val="en-US" w:eastAsia="sl-SI"/>
        </w:rPr>
      </w:pPr>
      <w:proofErr w:type="spellStart"/>
      <w:r>
        <w:t>Milbemicīna</w:t>
      </w:r>
      <w:proofErr w:type="spellEnd"/>
      <w:r>
        <w:t xml:space="preserve"> </w:t>
      </w:r>
      <w:proofErr w:type="spellStart"/>
      <w:r>
        <w:t>oksīms</w:t>
      </w:r>
      <w:proofErr w:type="spellEnd"/>
      <w:r>
        <w:rPr>
          <w:lang w:val="en-US"/>
        </w:rPr>
        <w:tab/>
        <w:t>16 mg</w:t>
      </w:r>
    </w:p>
    <w:p w14:paraId="644216DC" w14:textId="078D60CD" w:rsidR="00C27D21" w:rsidRPr="001962F4" w:rsidRDefault="00E477EE">
      <w:pPr>
        <w:jc w:val="both"/>
        <w:rPr>
          <w:sz w:val="24"/>
          <w:lang w:val="en-US" w:eastAsia="sl-SI"/>
        </w:rPr>
      </w:pPr>
      <w:proofErr w:type="spellStart"/>
      <w:r>
        <w:t>Prazikvantels</w:t>
      </w:r>
      <w:proofErr w:type="spellEnd"/>
      <w:r>
        <w:rPr>
          <w:lang w:val="en-US"/>
        </w:rPr>
        <w:tab/>
      </w:r>
      <w:r>
        <w:rPr>
          <w:lang w:val="en-US"/>
        </w:rPr>
        <w:tab/>
        <w:t>40 mg</w:t>
      </w:r>
    </w:p>
    <w:p w14:paraId="5673EC28" w14:textId="77777777" w:rsidR="00C27D21" w:rsidRDefault="00C27D21" w:rsidP="001962F4">
      <w:pPr>
        <w:tabs>
          <w:tab w:val="clear" w:pos="567"/>
        </w:tabs>
        <w:spacing w:line="240" w:lineRule="auto"/>
      </w:pPr>
    </w:p>
    <w:p w14:paraId="3837AC7F" w14:textId="77777777" w:rsidR="00C27D21" w:rsidRPr="001962F4" w:rsidRDefault="00E477EE" w:rsidP="001962F4">
      <w:pPr>
        <w:tabs>
          <w:tab w:val="clear" w:pos="567"/>
        </w:tabs>
        <w:spacing w:line="240" w:lineRule="auto"/>
      </w:pPr>
      <w:proofErr w:type="spellStart"/>
      <w:r>
        <w:rPr>
          <w:b/>
        </w:rPr>
        <w:t>Palīgvielas</w:t>
      </w:r>
      <w:proofErr w:type="spellEnd"/>
      <w:r>
        <w:rPr>
          <w:b/>
        </w:rPr>
        <w:t>:</w:t>
      </w:r>
    </w:p>
    <w:p w14:paraId="0DDE348B" w14:textId="6514FB26" w:rsidR="00C27D21" w:rsidRDefault="00C27D2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C27D21" w14:paraId="45406D13" w14:textId="77777777">
        <w:tc>
          <w:tcPr>
            <w:tcW w:w="4524" w:type="dxa"/>
            <w:shd w:val="clear" w:color="auto" w:fill="auto"/>
            <w:vAlign w:val="center"/>
          </w:tcPr>
          <w:p w14:paraId="20925F29" w14:textId="77777777" w:rsidR="00C27D21" w:rsidRDefault="00E477EE">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2A59773F" w14:textId="77777777" w:rsidR="00C27D21" w:rsidRDefault="00E477EE">
            <w:pPr>
              <w:spacing w:before="60" w:after="60"/>
              <w:rPr>
                <w:b/>
                <w:bCs/>
                <w:iCs/>
                <w:szCs w:val="22"/>
              </w:rPr>
            </w:pPr>
            <w:r>
              <w:rPr>
                <w:b/>
                <w:bCs/>
                <w:iCs/>
                <w:szCs w:val="22"/>
              </w:rPr>
              <w:t>Kvantitatīvais sastāvs, ja šī informācija ir būtiska veterināro zāļu pareizai ievadīšanai</w:t>
            </w:r>
          </w:p>
        </w:tc>
      </w:tr>
      <w:tr w:rsidR="00C27D21" w14:paraId="4C241586" w14:textId="77777777">
        <w:tc>
          <w:tcPr>
            <w:tcW w:w="4524" w:type="dxa"/>
            <w:shd w:val="clear" w:color="auto" w:fill="auto"/>
            <w:vAlign w:val="center"/>
          </w:tcPr>
          <w:p w14:paraId="53A54CCA" w14:textId="77777777" w:rsidR="00C27D21" w:rsidRDefault="00E477EE">
            <w:pPr>
              <w:spacing w:before="60" w:after="60"/>
              <w:ind w:left="567" w:hanging="567"/>
              <w:rPr>
                <w:i/>
                <w:iCs/>
                <w:szCs w:val="22"/>
              </w:rPr>
            </w:pPr>
            <w:r>
              <w:rPr>
                <w:i/>
                <w:iCs/>
                <w:szCs w:val="22"/>
              </w:rPr>
              <w:t>Kodols</w:t>
            </w:r>
          </w:p>
        </w:tc>
        <w:tc>
          <w:tcPr>
            <w:tcW w:w="4537" w:type="dxa"/>
            <w:shd w:val="clear" w:color="auto" w:fill="auto"/>
            <w:vAlign w:val="center"/>
          </w:tcPr>
          <w:p w14:paraId="077FC7E3" w14:textId="77777777" w:rsidR="00C27D21" w:rsidRDefault="00C27D21">
            <w:pPr>
              <w:spacing w:before="60" w:after="60"/>
              <w:rPr>
                <w:iCs/>
                <w:szCs w:val="22"/>
              </w:rPr>
            </w:pPr>
          </w:p>
        </w:tc>
      </w:tr>
      <w:tr w:rsidR="00C27D21" w14:paraId="5FBE4497" w14:textId="77777777">
        <w:tc>
          <w:tcPr>
            <w:tcW w:w="4524" w:type="dxa"/>
            <w:shd w:val="clear" w:color="auto" w:fill="auto"/>
            <w:vAlign w:val="center"/>
          </w:tcPr>
          <w:p w14:paraId="1F5A8927" w14:textId="77777777" w:rsidR="00C27D21" w:rsidRDefault="00E477EE">
            <w:pPr>
              <w:spacing w:before="60" w:after="60"/>
              <w:rPr>
                <w:iCs/>
                <w:szCs w:val="22"/>
              </w:rPr>
            </w:pPr>
            <w:r>
              <w:rPr>
                <w:szCs w:val="22"/>
              </w:rPr>
              <w:t xml:space="preserve">Celuloze, </w:t>
            </w:r>
            <w:proofErr w:type="spellStart"/>
            <w:r>
              <w:rPr>
                <w:szCs w:val="22"/>
              </w:rPr>
              <w:t>mikrokristāliskā</w:t>
            </w:r>
            <w:proofErr w:type="spellEnd"/>
          </w:p>
        </w:tc>
        <w:tc>
          <w:tcPr>
            <w:tcW w:w="4537" w:type="dxa"/>
            <w:shd w:val="clear" w:color="auto" w:fill="auto"/>
            <w:vAlign w:val="center"/>
          </w:tcPr>
          <w:p w14:paraId="6F4C5DFA" w14:textId="77777777" w:rsidR="00C27D21" w:rsidRDefault="00C27D21">
            <w:pPr>
              <w:spacing w:before="60" w:after="60"/>
              <w:rPr>
                <w:iCs/>
                <w:szCs w:val="22"/>
              </w:rPr>
            </w:pPr>
          </w:p>
        </w:tc>
      </w:tr>
      <w:tr w:rsidR="00C27D21" w14:paraId="2D0A4816" w14:textId="77777777">
        <w:tc>
          <w:tcPr>
            <w:tcW w:w="4524" w:type="dxa"/>
            <w:shd w:val="clear" w:color="auto" w:fill="auto"/>
            <w:vAlign w:val="center"/>
          </w:tcPr>
          <w:p w14:paraId="215A4FF7" w14:textId="77777777" w:rsidR="00C27D21" w:rsidRDefault="00E477EE">
            <w:pPr>
              <w:spacing w:before="60" w:after="60"/>
              <w:rPr>
                <w:iCs/>
                <w:szCs w:val="22"/>
              </w:rPr>
            </w:pPr>
            <w:r>
              <w:rPr>
                <w:szCs w:val="22"/>
              </w:rPr>
              <w:t xml:space="preserve">Laktozes </w:t>
            </w:r>
            <w:proofErr w:type="spellStart"/>
            <w:r>
              <w:rPr>
                <w:szCs w:val="22"/>
              </w:rPr>
              <w:t>monohidrāts</w:t>
            </w:r>
            <w:proofErr w:type="spellEnd"/>
          </w:p>
        </w:tc>
        <w:tc>
          <w:tcPr>
            <w:tcW w:w="4537" w:type="dxa"/>
            <w:shd w:val="clear" w:color="auto" w:fill="auto"/>
            <w:vAlign w:val="center"/>
          </w:tcPr>
          <w:p w14:paraId="20BA7AEB" w14:textId="77777777" w:rsidR="00C27D21" w:rsidRDefault="00C27D21">
            <w:pPr>
              <w:spacing w:before="60" w:after="60"/>
              <w:rPr>
                <w:iCs/>
                <w:szCs w:val="22"/>
              </w:rPr>
            </w:pPr>
          </w:p>
        </w:tc>
      </w:tr>
      <w:tr w:rsidR="00C27D21" w14:paraId="787BF253" w14:textId="77777777">
        <w:tc>
          <w:tcPr>
            <w:tcW w:w="4524" w:type="dxa"/>
            <w:shd w:val="clear" w:color="auto" w:fill="auto"/>
            <w:vAlign w:val="center"/>
          </w:tcPr>
          <w:p w14:paraId="7E7C4F1A" w14:textId="77777777" w:rsidR="00C27D21" w:rsidRDefault="00E477EE">
            <w:pPr>
              <w:spacing w:before="60" w:after="60"/>
              <w:ind w:left="567" w:hanging="567"/>
              <w:rPr>
                <w:b/>
                <w:bCs/>
                <w:iCs/>
                <w:szCs w:val="22"/>
              </w:rPr>
            </w:pPr>
            <w:proofErr w:type="spellStart"/>
            <w:r>
              <w:rPr>
                <w:szCs w:val="22"/>
              </w:rPr>
              <w:t>Povidons</w:t>
            </w:r>
            <w:proofErr w:type="spellEnd"/>
          </w:p>
        </w:tc>
        <w:tc>
          <w:tcPr>
            <w:tcW w:w="4537" w:type="dxa"/>
            <w:shd w:val="clear" w:color="auto" w:fill="auto"/>
            <w:vAlign w:val="center"/>
          </w:tcPr>
          <w:p w14:paraId="01F393DB" w14:textId="77777777" w:rsidR="00C27D21" w:rsidRDefault="00C27D21">
            <w:pPr>
              <w:spacing w:before="60" w:after="60"/>
              <w:rPr>
                <w:iCs/>
                <w:szCs w:val="22"/>
              </w:rPr>
            </w:pPr>
          </w:p>
        </w:tc>
      </w:tr>
      <w:tr w:rsidR="00C27D21" w14:paraId="10EA88FB" w14:textId="77777777">
        <w:tc>
          <w:tcPr>
            <w:tcW w:w="4524" w:type="dxa"/>
            <w:shd w:val="clear" w:color="auto" w:fill="auto"/>
            <w:vAlign w:val="center"/>
          </w:tcPr>
          <w:p w14:paraId="460C5C15" w14:textId="77777777" w:rsidR="00C27D21" w:rsidRDefault="00E477EE">
            <w:pPr>
              <w:spacing w:before="60" w:after="60"/>
              <w:rPr>
                <w:iCs/>
                <w:szCs w:val="22"/>
              </w:rPr>
            </w:pPr>
            <w:proofErr w:type="spellStart"/>
            <w:r>
              <w:rPr>
                <w:szCs w:val="22"/>
              </w:rPr>
              <w:t>Kroskarmelozes</w:t>
            </w:r>
            <w:proofErr w:type="spellEnd"/>
            <w:r>
              <w:rPr>
                <w:szCs w:val="22"/>
              </w:rPr>
              <w:t xml:space="preserve"> nātrija sāls</w:t>
            </w:r>
          </w:p>
        </w:tc>
        <w:tc>
          <w:tcPr>
            <w:tcW w:w="4537" w:type="dxa"/>
            <w:shd w:val="clear" w:color="auto" w:fill="auto"/>
            <w:vAlign w:val="center"/>
          </w:tcPr>
          <w:p w14:paraId="63355AD5" w14:textId="77777777" w:rsidR="00C27D21" w:rsidRDefault="00C27D21">
            <w:pPr>
              <w:spacing w:before="60" w:after="60"/>
              <w:rPr>
                <w:iCs/>
                <w:szCs w:val="22"/>
              </w:rPr>
            </w:pPr>
          </w:p>
        </w:tc>
      </w:tr>
      <w:tr w:rsidR="00C27D21" w14:paraId="48B38FC0" w14:textId="77777777">
        <w:tc>
          <w:tcPr>
            <w:tcW w:w="4524" w:type="dxa"/>
            <w:shd w:val="clear" w:color="auto" w:fill="auto"/>
            <w:vAlign w:val="center"/>
          </w:tcPr>
          <w:p w14:paraId="1095B25E" w14:textId="77777777" w:rsidR="00C27D21" w:rsidRDefault="00E477EE">
            <w:pPr>
              <w:spacing w:before="60" w:after="60"/>
              <w:rPr>
                <w:szCs w:val="22"/>
              </w:rPr>
            </w:pPr>
            <w:r>
              <w:rPr>
                <w:szCs w:val="22"/>
              </w:rPr>
              <w:t>Silīcija dioksīds, koloidālais, bezūdens</w:t>
            </w:r>
          </w:p>
        </w:tc>
        <w:tc>
          <w:tcPr>
            <w:tcW w:w="4537" w:type="dxa"/>
            <w:shd w:val="clear" w:color="auto" w:fill="auto"/>
            <w:vAlign w:val="center"/>
          </w:tcPr>
          <w:p w14:paraId="59E887EE" w14:textId="77777777" w:rsidR="00C27D21" w:rsidRDefault="00C27D21">
            <w:pPr>
              <w:spacing w:before="60" w:after="60"/>
              <w:rPr>
                <w:iCs/>
                <w:szCs w:val="22"/>
              </w:rPr>
            </w:pPr>
          </w:p>
        </w:tc>
      </w:tr>
      <w:tr w:rsidR="00C27D21" w14:paraId="55E41152" w14:textId="77777777">
        <w:tc>
          <w:tcPr>
            <w:tcW w:w="4524" w:type="dxa"/>
            <w:shd w:val="clear" w:color="auto" w:fill="auto"/>
            <w:vAlign w:val="center"/>
          </w:tcPr>
          <w:p w14:paraId="2B9E8DDF" w14:textId="77777777" w:rsidR="00C27D21" w:rsidRDefault="00E477EE">
            <w:pPr>
              <w:spacing w:before="60" w:after="60"/>
              <w:rPr>
                <w:szCs w:val="22"/>
              </w:rPr>
            </w:pPr>
            <w:r>
              <w:rPr>
                <w:szCs w:val="22"/>
              </w:rPr>
              <w:t xml:space="preserve">Magnija </w:t>
            </w:r>
            <w:proofErr w:type="spellStart"/>
            <w:r>
              <w:rPr>
                <w:szCs w:val="22"/>
              </w:rPr>
              <w:t>stearāts</w:t>
            </w:r>
            <w:proofErr w:type="spellEnd"/>
          </w:p>
        </w:tc>
        <w:tc>
          <w:tcPr>
            <w:tcW w:w="4537" w:type="dxa"/>
            <w:shd w:val="clear" w:color="auto" w:fill="auto"/>
            <w:vAlign w:val="center"/>
          </w:tcPr>
          <w:p w14:paraId="7CB564AC" w14:textId="77777777" w:rsidR="00C27D21" w:rsidRDefault="00C27D21">
            <w:pPr>
              <w:spacing w:before="60" w:after="60"/>
              <w:rPr>
                <w:iCs/>
                <w:szCs w:val="22"/>
              </w:rPr>
            </w:pPr>
          </w:p>
        </w:tc>
      </w:tr>
      <w:tr w:rsidR="00C27D21" w14:paraId="37D4EB79" w14:textId="77777777">
        <w:tc>
          <w:tcPr>
            <w:tcW w:w="4524" w:type="dxa"/>
            <w:shd w:val="clear" w:color="auto" w:fill="auto"/>
            <w:vAlign w:val="center"/>
          </w:tcPr>
          <w:p w14:paraId="297953ED" w14:textId="77777777" w:rsidR="00C27D21" w:rsidRDefault="00E477EE">
            <w:pPr>
              <w:spacing w:before="60" w:after="60"/>
              <w:rPr>
                <w:i/>
                <w:iCs/>
                <w:szCs w:val="22"/>
              </w:rPr>
            </w:pPr>
            <w:r>
              <w:rPr>
                <w:i/>
                <w:iCs/>
                <w:szCs w:val="22"/>
              </w:rPr>
              <w:t>Apvalks</w:t>
            </w:r>
          </w:p>
        </w:tc>
        <w:tc>
          <w:tcPr>
            <w:tcW w:w="4537" w:type="dxa"/>
            <w:shd w:val="clear" w:color="auto" w:fill="auto"/>
            <w:vAlign w:val="center"/>
          </w:tcPr>
          <w:p w14:paraId="2E957C79" w14:textId="77777777" w:rsidR="00C27D21" w:rsidRDefault="00C27D21">
            <w:pPr>
              <w:spacing w:before="60" w:after="60"/>
              <w:rPr>
                <w:iCs/>
                <w:szCs w:val="22"/>
              </w:rPr>
            </w:pPr>
          </w:p>
        </w:tc>
      </w:tr>
      <w:tr w:rsidR="00C27D21" w14:paraId="79E35603" w14:textId="77777777">
        <w:tc>
          <w:tcPr>
            <w:tcW w:w="4524" w:type="dxa"/>
            <w:shd w:val="clear" w:color="auto" w:fill="auto"/>
            <w:vAlign w:val="center"/>
          </w:tcPr>
          <w:p w14:paraId="7E5A5FAA" w14:textId="77777777" w:rsidR="00C27D21" w:rsidRDefault="00E477EE">
            <w:pPr>
              <w:spacing w:before="60" w:after="60"/>
              <w:rPr>
                <w:szCs w:val="22"/>
              </w:rPr>
            </w:pPr>
            <w:proofErr w:type="spellStart"/>
            <w:r>
              <w:rPr>
                <w:szCs w:val="22"/>
              </w:rPr>
              <w:t>Hipromeloze</w:t>
            </w:r>
            <w:proofErr w:type="spellEnd"/>
          </w:p>
        </w:tc>
        <w:tc>
          <w:tcPr>
            <w:tcW w:w="4537" w:type="dxa"/>
            <w:shd w:val="clear" w:color="auto" w:fill="auto"/>
            <w:vAlign w:val="center"/>
          </w:tcPr>
          <w:p w14:paraId="6C14ED5F" w14:textId="77777777" w:rsidR="00C27D21" w:rsidRDefault="00C27D21">
            <w:pPr>
              <w:spacing w:before="60" w:after="60"/>
              <w:rPr>
                <w:iCs/>
                <w:szCs w:val="22"/>
              </w:rPr>
            </w:pPr>
          </w:p>
        </w:tc>
      </w:tr>
      <w:tr w:rsidR="00C27D21" w14:paraId="07E46AC0" w14:textId="77777777">
        <w:tc>
          <w:tcPr>
            <w:tcW w:w="4524" w:type="dxa"/>
            <w:shd w:val="clear" w:color="auto" w:fill="auto"/>
            <w:vAlign w:val="center"/>
          </w:tcPr>
          <w:p w14:paraId="21679EB6" w14:textId="77777777" w:rsidR="00C27D21" w:rsidRDefault="00E477EE">
            <w:pPr>
              <w:spacing w:before="60" w:after="60"/>
              <w:rPr>
                <w:szCs w:val="22"/>
              </w:rPr>
            </w:pPr>
            <w:r>
              <w:rPr>
                <w:szCs w:val="22"/>
              </w:rPr>
              <w:t>Talks</w:t>
            </w:r>
          </w:p>
        </w:tc>
        <w:tc>
          <w:tcPr>
            <w:tcW w:w="4537" w:type="dxa"/>
            <w:shd w:val="clear" w:color="auto" w:fill="auto"/>
            <w:vAlign w:val="center"/>
          </w:tcPr>
          <w:p w14:paraId="1F407C11" w14:textId="77777777" w:rsidR="00C27D21" w:rsidRDefault="00C27D21">
            <w:pPr>
              <w:spacing w:before="60" w:after="60"/>
              <w:rPr>
                <w:iCs/>
                <w:szCs w:val="22"/>
              </w:rPr>
            </w:pPr>
          </w:p>
        </w:tc>
      </w:tr>
      <w:tr w:rsidR="00C27D21" w14:paraId="60183202" w14:textId="77777777">
        <w:tc>
          <w:tcPr>
            <w:tcW w:w="4524" w:type="dxa"/>
            <w:shd w:val="clear" w:color="auto" w:fill="auto"/>
            <w:vAlign w:val="center"/>
          </w:tcPr>
          <w:p w14:paraId="60E001AB" w14:textId="77777777" w:rsidR="00C27D21" w:rsidRDefault="00E477EE">
            <w:pPr>
              <w:spacing w:before="60" w:after="60"/>
              <w:rPr>
                <w:szCs w:val="22"/>
              </w:rPr>
            </w:pPr>
            <w:proofErr w:type="spellStart"/>
            <w:r>
              <w:rPr>
                <w:szCs w:val="22"/>
              </w:rPr>
              <w:t>Propilēnglikols</w:t>
            </w:r>
            <w:proofErr w:type="spellEnd"/>
          </w:p>
        </w:tc>
        <w:tc>
          <w:tcPr>
            <w:tcW w:w="4537" w:type="dxa"/>
            <w:shd w:val="clear" w:color="auto" w:fill="auto"/>
            <w:vAlign w:val="center"/>
          </w:tcPr>
          <w:p w14:paraId="0CACE6A0" w14:textId="77777777" w:rsidR="00C27D21" w:rsidRDefault="00C27D21">
            <w:pPr>
              <w:spacing w:before="60" w:after="60"/>
              <w:rPr>
                <w:iCs/>
                <w:szCs w:val="22"/>
              </w:rPr>
            </w:pPr>
          </w:p>
        </w:tc>
      </w:tr>
      <w:tr w:rsidR="00C27D21" w14:paraId="56FC9BA7" w14:textId="77777777">
        <w:tc>
          <w:tcPr>
            <w:tcW w:w="4524" w:type="dxa"/>
            <w:shd w:val="clear" w:color="auto" w:fill="auto"/>
            <w:vAlign w:val="center"/>
          </w:tcPr>
          <w:p w14:paraId="1B43652C" w14:textId="77777777" w:rsidR="00C27D21" w:rsidRDefault="00E477EE">
            <w:pPr>
              <w:spacing w:before="60" w:after="60"/>
              <w:rPr>
                <w:szCs w:val="22"/>
              </w:rPr>
            </w:pPr>
            <w:r>
              <w:rPr>
                <w:szCs w:val="22"/>
              </w:rPr>
              <w:t>Titāna dioksīds (E171)</w:t>
            </w:r>
          </w:p>
        </w:tc>
        <w:tc>
          <w:tcPr>
            <w:tcW w:w="4537" w:type="dxa"/>
            <w:shd w:val="clear" w:color="auto" w:fill="auto"/>
            <w:vAlign w:val="center"/>
          </w:tcPr>
          <w:p w14:paraId="038D18C9" w14:textId="77777777" w:rsidR="00C27D21" w:rsidRDefault="00E477EE">
            <w:pPr>
              <w:spacing w:before="60" w:after="60"/>
              <w:rPr>
                <w:iCs/>
                <w:szCs w:val="22"/>
              </w:rPr>
            </w:pPr>
            <w:r>
              <w:rPr>
                <w:szCs w:val="22"/>
              </w:rPr>
              <w:t>0,21 mg</w:t>
            </w:r>
          </w:p>
        </w:tc>
      </w:tr>
      <w:tr w:rsidR="00C27D21" w14:paraId="633FE683" w14:textId="77777777">
        <w:tc>
          <w:tcPr>
            <w:tcW w:w="4524" w:type="dxa"/>
            <w:shd w:val="clear" w:color="auto" w:fill="auto"/>
            <w:vAlign w:val="center"/>
          </w:tcPr>
          <w:p w14:paraId="33EC3E32" w14:textId="77777777" w:rsidR="00C27D21" w:rsidRDefault="00E477EE">
            <w:pPr>
              <w:spacing w:before="60" w:after="60"/>
              <w:rPr>
                <w:szCs w:val="22"/>
              </w:rPr>
            </w:pPr>
            <w:r>
              <w:rPr>
                <w:color w:val="000000"/>
                <w:szCs w:val="22"/>
              </w:rPr>
              <w:t>Aknu</w:t>
            </w:r>
            <w:r>
              <w:rPr>
                <w:szCs w:val="22"/>
              </w:rPr>
              <w:t xml:space="preserve"> aromatizētājs</w:t>
            </w:r>
          </w:p>
        </w:tc>
        <w:tc>
          <w:tcPr>
            <w:tcW w:w="4537" w:type="dxa"/>
            <w:shd w:val="clear" w:color="auto" w:fill="auto"/>
            <w:vAlign w:val="center"/>
          </w:tcPr>
          <w:p w14:paraId="091AC68E" w14:textId="77777777" w:rsidR="00C27D21" w:rsidRDefault="00C27D21">
            <w:pPr>
              <w:spacing w:before="60" w:after="60"/>
              <w:rPr>
                <w:iCs/>
                <w:szCs w:val="22"/>
              </w:rPr>
            </w:pPr>
          </w:p>
        </w:tc>
      </w:tr>
      <w:tr w:rsidR="00C27D21" w14:paraId="1C8EA205" w14:textId="77777777">
        <w:tc>
          <w:tcPr>
            <w:tcW w:w="4524" w:type="dxa"/>
            <w:shd w:val="clear" w:color="auto" w:fill="auto"/>
            <w:vAlign w:val="center"/>
          </w:tcPr>
          <w:p w14:paraId="257B20E2" w14:textId="77777777" w:rsidR="00C27D21" w:rsidRDefault="00E477EE">
            <w:pPr>
              <w:spacing w:before="60" w:after="60"/>
              <w:rPr>
                <w:szCs w:val="22"/>
              </w:rPr>
            </w:pPr>
            <w:r>
              <w:t>Rauga pulveris</w:t>
            </w:r>
          </w:p>
        </w:tc>
        <w:tc>
          <w:tcPr>
            <w:tcW w:w="4537" w:type="dxa"/>
            <w:shd w:val="clear" w:color="auto" w:fill="auto"/>
            <w:vAlign w:val="center"/>
          </w:tcPr>
          <w:p w14:paraId="7FA94A26" w14:textId="77777777" w:rsidR="00C27D21" w:rsidRDefault="00C27D21">
            <w:pPr>
              <w:spacing w:before="60" w:after="60"/>
              <w:rPr>
                <w:iCs/>
                <w:szCs w:val="22"/>
              </w:rPr>
            </w:pPr>
          </w:p>
        </w:tc>
      </w:tr>
      <w:tr w:rsidR="00C27D21" w14:paraId="23891957" w14:textId="77777777">
        <w:tc>
          <w:tcPr>
            <w:tcW w:w="4524" w:type="dxa"/>
            <w:shd w:val="clear" w:color="auto" w:fill="auto"/>
            <w:vAlign w:val="center"/>
          </w:tcPr>
          <w:p w14:paraId="26EA6A5E" w14:textId="77777777" w:rsidR="00C27D21" w:rsidRDefault="00E477EE">
            <w:pPr>
              <w:spacing w:before="60" w:after="60"/>
              <w:rPr>
                <w:szCs w:val="22"/>
              </w:rPr>
            </w:pPr>
            <w:r>
              <w:rPr>
                <w:color w:val="333333"/>
                <w:szCs w:val="22"/>
              </w:rPr>
              <w:t>Dzelzs oksīds, dzeltenais</w:t>
            </w:r>
            <w:r>
              <w:rPr>
                <w:szCs w:val="22"/>
              </w:rPr>
              <w:t xml:space="preserve"> (E172)</w:t>
            </w:r>
          </w:p>
        </w:tc>
        <w:tc>
          <w:tcPr>
            <w:tcW w:w="4537" w:type="dxa"/>
            <w:shd w:val="clear" w:color="auto" w:fill="auto"/>
            <w:vAlign w:val="center"/>
          </w:tcPr>
          <w:p w14:paraId="09FF55BE" w14:textId="77777777" w:rsidR="00C27D21" w:rsidRDefault="00E477EE">
            <w:pPr>
              <w:spacing w:before="60" w:after="60"/>
              <w:rPr>
                <w:iCs/>
                <w:szCs w:val="22"/>
              </w:rPr>
            </w:pPr>
            <w:r>
              <w:rPr>
                <w:szCs w:val="22"/>
              </w:rPr>
              <w:t>0,03 mg</w:t>
            </w:r>
          </w:p>
        </w:tc>
      </w:tr>
      <w:tr w:rsidR="00C27D21" w14:paraId="43FFFF23" w14:textId="77777777">
        <w:tc>
          <w:tcPr>
            <w:tcW w:w="4524" w:type="dxa"/>
            <w:shd w:val="clear" w:color="auto" w:fill="auto"/>
            <w:vAlign w:val="center"/>
          </w:tcPr>
          <w:p w14:paraId="5D9DE4BD" w14:textId="77777777" w:rsidR="00C27D21" w:rsidRDefault="00E477EE">
            <w:pPr>
              <w:spacing w:before="60" w:after="60"/>
              <w:rPr>
                <w:szCs w:val="22"/>
              </w:rPr>
            </w:pPr>
            <w:r>
              <w:rPr>
                <w:szCs w:val="22"/>
              </w:rPr>
              <w:t>Dzelzs oksīds, sarkanais (E172)</w:t>
            </w:r>
          </w:p>
        </w:tc>
        <w:tc>
          <w:tcPr>
            <w:tcW w:w="4537" w:type="dxa"/>
            <w:shd w:val="clear" w:color="auto" w:fill="auto"/>
            <w:vAlign w:val="center"/>
          </w:tcPr>
          <w:p w14:paraId="0D5D011A" w14:textId="77777777" w:rsidR="00C27D21" w:rsidRDefault="00E477EE">
            <w:pPr>
              <w:spacing w:before="60" w:after="60"/>
              <w:rPr>
                <w:iCs/>
                <w:szCs w:val="22"/>
              </w:rPr>
            </w:pPr>
            <w:r>
              <w:rPr>
                <w:szCs w:val="22"/>
              </w:rPr>
              <w:t>0,12 mg</w:t>
            </w:r>
          </w:p>
        </w:tc>
      </w:tr>
      <w:tr w:rsidR="00C27D21" w14:paraId="797BF226" w14:textId="77777777">
        <w:tc>
          <w:tcPr>
            <w:tcW w:w="4524" w:type="dxa"/>
            <w:shd w:val="clear" w:color="auto" w:fill="auto"/>
            <w:vAlign w:val="center"/>
          </w:tcPr>
          <w:p w14:paraId="4EEBC080" w14:textId="77777777" w:rsidR="00C27D21" w:rsidRPr="00FA0C84" w:rsidRDefault="00E477EE">
            <w:pPr>
              <w:spacing w:before="60" w:after="60"/>
              <w:rPr>
                <w:szCs w:val="22"/>
              </w:rPr>
            </w:pPr>
            <w:r w:rsidRPr="001962F4">
              <w:t>Dzelzs oks</w:t>
            </w:r>
            <w:r w:rsidRPr="001962F4">
              <w:rPr>
                <w:rFonts w:hint="eastAsia"/>
              </w:rPr>
              <w:t>ī</w:t>
            </w:r>
            <w:r w:rsidRPr="001962F4">
              <w:t>ds, melnais</w:t>
            </w:r>
            <w:r w:rsidRPr="001962F4">
              <w:rPr>
                <w:color w:val="B6082E"/>
              </w:rPr>
              <w:t xml:space="preserve"> </w:t>
            </w:r>
            <w:r w:rsidRPr="00FA0C84">
              <w:rPr>
                <w:szCs w:val="22"/>
              </w:rPr>
              <w:t>(E172)</w:t>
            </w:r>
          </w:p>
        </w:tc>
        <w:tc>
          <w:tcPr>
            <w:tcW w:w="4537" w:type="dxa"/>
            <w:shd w:val="clear" w:color="auto" w:fill="auto"/>
            <w:vAlign w:val="center"/>
          </w:tcPr>
          <w:p w14:paraId="4544BFB9" w14:textId="77777777" w:rsidR="00C27D21" w:rsidRDefault="00E477EE">
            <w:pPr>
              <w:spacing w:before="60" w:after="60"/>
              <w:rPr>
                <w:szCs w:val="22"/>
              </w:rPr>
            </w:pPr>
            <w:r>
              <w:rPr>
                <w:szCs w:val="22"/>
              </w:rPr>
              <w:t>0,05 mg</w:t>
            </w:r>
          </w:p>
        </w:tc>
      </w:tr>
    </w:tbl>
    <w:p w14:paraId="230582C2" w14:textId="77777777" w:rsidR="00C27D21" w:rsidRDefault="00C27D21" w:rsidP="001962F4">
      <w:pPr>
        <w:tabs>
          <w:tab w:val="clear" w:pos="567"/>
        </w:tabs>
        <w:spacing w:line="240" w:lineRule="auto"/>
      </w:pPr>
    </w:p>
    <w:p w14:paraId="25761622" w14:textId="77777777" w:rsidR="00C27D21" w:rsidRPr="001962F4" w:rsidRDefault="00E477EE">
      <w:pPr>
        <w:jc w:val="both"/>
        <w:rPr>
          <w:sz w:val="24"/>
          <w:lang w:val="sl-SI" w:eastAsia="sl-SI"/>
        </w:rPr>
      </w:pPr>
      <w:r>
        <w:t xml:space="preserve">Brūnas, ovālas, abpusēji izliektas </w:t>
      </w:r>
      <w:proofErr w:type="spellStart"/>
      <w:r>
        <w:t>apvalkotās</w:t>
      </w:r>
      <w:proofErr w:type="spellEnd"/>
      <w:r>
        <w:t xml:space="preserve"> tabletes ar dalījuma līniju vienā pusē.</w:t>
      </w:r>
    </w:p>
    <w:p w14:paraId="3E3BDF08" w14:textId="77777777" w:rsidR="00C27D21" w:rsidRDefault="00E477EE" w:rsidP="001962F4">
      <w:pPr>
        <w:tabs>
          <w:tab w:val="clear" w:pos="567"/>
        </w:tabs>
        <w:spacing w:line="240" w:lineRule="auto"/>
      </w:pPr>
      <w:r>
        <w:t>Tableti var sadalīt uz pusēm.</w:t>
      </w:r>
    </w:p>
    <w:p w14:paraId="19E81717" w14:textId="77777777" w:rsidR="00C27D21" w:rsidRPr="001962F4" w:rsidRDefault="00C27D21" w:rsidP="001962F4">
      <w:pPr>
        <w:tabs>
          <w:tab w:val="clear" w:pos="567"/>
        </w:tabs>
        <w:spacing w:line="240" w:lineRule="auto"/>
      </w:pPr>
    </w:p>
    <w:p w14:paraId="77CA9762" w14:textId="77777777" w:rsidR="00C27D21" w:rsidRPr="001962F4" w:rsidRDefault="00C27D21" w:rsidP="001962F4">
      <w:pPr>
        <w:tabs>
          <w:tab w:val="clear" w:pos="567"/>
        </w:tabs>
        <w:spacing w:line="240" w:lineRule="auto"/>
      </w:pPr>
    </w:p>
    <w:p w14:paraId="321E7620" w14:textId="70F3CA87" w:rsidR="00C27D21" w:rsidRPr="001962F4" w:rsidRDefault="00E477EE" w:rsidP="001962F4">
      <w:pPr>
        <w:pStyle w:val="Style1"/>
        <w:rPr>
          <w:b w:val="0"/>
        </w:rPr>
      </w:pPr>
      <w:r>
        <w:t>3.</w:t>
      </w:r>
      <w:r>
        <w:tab/>
        <w:t>KLĪNISKĀ INFORMĀCIJA</w:t>
      </w:r>
    </w:p>
    <w:p w14:paraId="55A67647" w14:textId="77777777" w:rsidR="00C27D21" w:rsidRDefault="00C27D21" w:rsidP="001962F4">
      <w:pPr>
        <w:tabs>
          <w:tab w:val="clear" w:pos="567"/>
        </w:tabs>
        <w:spacing w:line="240" w:lineRule="auto"/>
      </w:pPr>
    </w:p>
    <w:p w14:paraId="6E1454A9" w14:textId="42689A65" w:rsidR="00C27D21" w:rsidRDefault="00E477EE" w:rsidP="001962F4">
      <w:pPr>
        <w:pStyle w:val="Style1"/>
      </w:pPr>
      <w:r>
        <w:t>3.1.</w:t>
      </w:r>
      <w:r>
        <w:tab/>
      </w:r>
      <w:proofErr w:type="spellStart"/>
      <w:r>
        <w:t>Mērķsugas</w:t>
      </w:r>
      <w:proofErr w:type="spellEnd"/>
    </w:p>
    <w:p w14:paraId="1D00D38E" w14:textId="77777777" w:rsidR="00C27D21" w:rsidRPr="00A9506E" w:rsidRDefault="00C27D21" w:rsidP="001962F4">
      <w:pPr>
        <w:pStyle w:val="Style1"/>
      </w:pPr>
    </w:p>
    <w:p w14:paraId="43C0A150" w14:textId="77777777" w:rsidR="00C27D21" w:rsidRPr="00A9506E" w:rsidRDefault="00E477EE" w:rsidP="001962F4">
      <w:pPr>
        <w:pStyle w:val="Style1"/>
      </w:pPr>
      <w:r w:rsidRPr="001962F4">
        <w:rPr>
          <w:b w:val="0"/>
        </w:rPr>
        <w:t>Kaķi (smagāki par 2 kg).</w:t>
      </w:r>
    </w:p>
    <w:p w14:paraId="4FF952C7" w14:textId="77777777" w:rsidR="00C27D21" w:rsidRDefault="00C27D21" w:rsidP="001962F4">
      <w:pPr>
        <w:tabs>
          <w:tab w:val="clear" w:pos="567"/>
        </w:tabs>
        <w:spacing w:line="240" w:lineRule="auto"/>
      </w:pPr>
    </w:p>
    <w:p w14:paraId="463CA1B3" w14:textId="77777777" w:rsidR="007E6D3E" w:rsidRDefault="007E6D3E">
      <w:pPr>
        <w:tabs>
          <w:tab w:val="clear" w:pos="567"/>
        </w:tabs>
        <w:spacing w:line="240" w:lineRule="auto"/>
        <w:rPr>
          <w:szCs w:val="22"/>
        </w:rPr>
      </w:pPr>
      <w:r>
        <w:rPr>
          <w:b/>
        </w:rPr>
        <w:br w:type="page"/>
      </w:r>
    </w:p>
    <w:p w14:paraId="2AE97888" w14:textId="60474069" w:rsidR="00C27D21" w:rsidRDefault="00E477EE" w:rsidP="001962F4">
      <w:pPr>
        <w:pStyle w:val="Style1"/>
      </w:pPr>
      <w:r>
        <w:lastRenderedPageBreak/>
        <w:t>3.2.</w:t>
      </w:r>
      <w:r>
        <w:tab/>
        <w:t xml:space="preserve">Lietošanas indikācijas katrai </w:t>
      </w:r>
      <w:proofErr w:type="spellStart"/>
      <w:r>
        <w:t>mērķsugai</w:t>
      </w:r>
      <w:proofErr w:type="spellEnd"/>
    </w:p>
    <w:p w14:paraId="59C1C3E2" w14:textId="77777777" w:rsidR="00C27D21" w:rsidRDefault="00C27D21" w:rsidP="001962F4">
      <w:pPr>
        <w:tabs>
          <w:tab w:val="clear" w:pos="567"/>
        </w:tabs>
        <w:spacing w:line="240" w:lineRule="auto"/>
      </w:pPr>
    </w:p>
    <w:p w14:paraId="7984A411" w14:textId="297021D8" w:rsidR="00C27D21" w:rsidRPr="001962F4" w:rsidRDefault="00E477EE">
      <w:pPr>
        <w:jc w:val="both"/>
        <w:rPr>
          <w:sz w:val="24"/>
          <w:lang w:val="sl-SI" w:eastAsia="sl-SI"/>
        </w:rPr>
      </w:pPr>
      <w:r>
        <w:t xml:space="preserve">Jauktas nenobriedušu un pieaugušu </w:t>
      </w:r>
      <w:proofErr w:type="spellStart"/>
      <w:r>
        <w:t>cestožu</w:t>
      </w:r>
      <w:proofErr w:type="spellEnd"/>
      <w:r>
        <w:t xml:space="preserve"> un </w:t>
      </w:r>
      <w:proofErr w:type="spellStart"/>
      <w:r>
        <w:t>nematožu</w:t>
      </w:r>
      <w:proofErr w:type="spellEnd"/>
      <w:r>
        <w:t xml:space="preserve"> invāzijas ārstēšanai, kuras ierosina </w:t>
      </w:r>
      <w:r w:rsidR="00F22928">
        <w:t>šādas</w:t>
      </w:r>
      <w:r>
        <w:t xml:space="preserve"> sugas:</w:t>
      </w:r>
    </w:p>
    <w:p w14:paraId="709720C0" w14:textId="77777777" w:rsidR="00C27D21" w:rsidRDefault="00C27D21">
      <w:pPr>
        <w:ind w:left="11"/>
        <w:jc w:val="both"/>
      </w:pPr>
    </w:p>
    <w:p w14:paraId="70D05A43" w14:textId="77777777" w:rsidR="00C27D21" w:rsidRPr="001962F4" w:rsidRDefault="00E477EE">
      <w:pPr>
        <w:ind w:left="11"/>
        <w:jc w:val="both"/>
        <w:rPr>
          <w:sz w:val="24"/>
          <w:lang w:val="sl-SI" w:eastAsia="sl-SI"/>
        </w:rPr>
      </w:pPr>
      <w:r>
        <w:t xml:space="preserve">- </w:t>
      </w:r>
      <w:proofErr w:type="spellStart"/>
      <w:r>
        <w:t>Cestodes</w:t>
      </w:r>
      <w:proofErr w:type="spellEnd"/>
      <w:r>
        <w:t>:</w:t>
      </w:r>
    </w:p>
    <w:p w14:paraId="0423A791" w14:textId="77777777" w:rsidR="00C27D21" w:rsidRPr="001962F4" w:rsidRDefault="00E477EE">
      <w:pPr>
        <w:tabs>
          <w:tab w:val="left" w:pos="1276"/>
        </w:tabs>
        <w:ind w:left="11"/>
        <w:jc w:val="both"/>
        <w:rPr>
          <w:i/>
          <w:sz w:val="24"/>
          <w:lang w:val="sl-SI" w:eastAsia="sl-SI"/>
        </w:rPr>
      </w:pPr>
      <w:proofErr w:type="spellStart"/>
      <w:r>
        <w:rPr>
          <w:i/>
        </w:rPr>
        <w:t>Dipylidium</w:t>
      </w:r>
      <w:proofErr w:type="spellEnd"/>
      <w:r>
        <w:rPr>
          <w:i/>
        </w:rPr>
        <w:t xml:space="preserve"> </w:t>
      </w:r>
      <w:proofErr w:type="spellStart"/>
      <w:r>
        <w:rPr>
          <w:i/>
        </w:rPr>
        <w:t>caninum</w:t>
      </w:r>
      <w:proofErr w:type="spellEnd"/>
    </w:p>
    <w:p w14:paraId="66E01674" w14:textId="77777777" w:rsidR="00C27D21" w:rsidRPr="001962F4" w:rsidRDefault="00E477EE">
      <w:pPr>
        <w:tabs>
          <w:tab w:val="left" w:pos="1276"/>
        </w:tabs>
        <w:ind w:left="11"/>
        <w:jc w:val="both"/>
        <w:rPr>
          <w:i/>
          <w:sz w:val="24"/>
          <w:lang w:val="sl-SI" w:eastAsia="sl-SI"/>
        </w:rPr>
      </w:pPr>
      <w:proofErr w:type="spellStart"/>
      <w:r>
        <w:rPr>
          <w:i/>
        </w:rPr>
        <w:t>Taenia</w:t>
      </w:r>
      <w:proofErr w:type="spellEnd"/>
      <w:r>
        <w:rPr>
          <w:i/>
        </w:rPr>
        <w:t xml:space="preserve"> </w:t>
      </w:r>
      <w:proofErr w:type="spellStart"/>
      <w:r>
        <w:t>spp</w:t>
      </w:r>
      <w:proofErr w:type="spellEnd"/>
      <w:r>
        <w:t>.</w:t>
      </w:r>
    </w:p>
    <w:p w14:paraId="3DCA437F" w14:textId="77777777" w:rsidR="00C27D21" w:rsidRPr="001962F4" w:rsidRDefault="00E477EE">
      <w:pPr>
        <w:tabs>
          <w:tab w:val="left" w:pos="1276"/>
        </w:tabs>
        <w:ind w:left="11"/>
        <w:jc w:val="both"/>
        <w:rPr>
          <w:i/>
          <w:sz w:val="24"/>
          <w:lang w:val="sl-SI" w:eastAsia="sl-SI"/>
        </w:rPr>
      </w:pPr>
      <w:proofErr w:type="spellStart"/>
      <w:r>
        <w:rPr>
          <w:i/>
        </w:rPr>
        <w:t>Echinococcus</w:t>
      </w:r>
      <w:proofErr w:type="spellEnd"/>
      <w:r>
        <w:rPr>
          <w:i/>
        </w:rPr>
        <w:t xml:space="preserve"> </w:t>
      </w:r>
      <w:proofErr w:type="spellStart"/>
      <w:r>
        <w:rPr>
          <w:i/>
        </w:rPr>
        <w:t>multilocularis</w:t>
      </w:r>
      <w:proofErr w:type="spellEnd"/>
    </w:p>
    <w:p w14:paraId="138C336F" w14:textId="77777777" w:rsidR="00C27D21" w:rsidRDefault="00C27D21">
      <w:pPr>
        <w:ind w:left="11"/>
        <w:jc w:val="both"/>
      </w:pPr>
    </w:p>
    <w:p w14:paraId="049DEA11" w14:textId="77777777" w:rsidR="00C27D21" w:rsidRPr="001962F4" w:rsidRDefault="00E477EE">
      <w:pPr>
        <w:ind w:left="11"/>
        <w:jc w:val="both"/>
        <w:rPr>
          <w:sz w:val="24"/>
          <w:u w:val="single"/>
          <w:lang w:val="sl-SI" w:eastAsia="sl-SI"/>
        </w:rPr>
      </w:pPr>
      <w:r>
        <w:t xml:space="preserve">- </w:t>
      </w:r>
      <w:proofErr w:type="spellStart"/>
      <w:r>
        <w:t>Nematodes</w:t>
      </w:r>
      <w:proofErr w:type="spellEnd"/>
      <w:r>
        <w:t>:</w:t>
      </w:r>
    </w:p>
    <w:p w14:paraId="39293F41" w14:textId="77777777" w:rsidR="00C27D21" w:rsidRPr="001962F4" w:rsidRDefault="00E477EE">
      <w:pPr>
        <w:jc w:val="both"/>
        <w:rPr>
          <w:i/>
          <w:sz w:val="24"/>
          <w:lang w:val="sl-SI" w:eastAsia="sl-SI"/>
        </w:rPr>
      </w:pPr>
      <w:proofErr w:type="spellStart"/>
      <w:r>
        <w:rPr>
          <w:i/>
        </w:rPr>
        <w:t>Ancylostoma</w:t>
      </w:r>
      <w:proofErr w:type="spellEnd"/>
      <w:r>
        <w:rPr>
          <w:i/>
        </w:rPr>
        <w:t xml:space="preserve"> </w:t>
      </w:r>
      <w:proofErr w:type="spellStart"/>
      <w:r>
        <w:rPr>
          <w:i/>
        </w:rPr>
        <w:t>tubaeforme</w:t>
      </w:r>
      <w:proofErr w:type="spellEnd"/>
    </w:p>
    <w:p w14:paraId="7E6C797A" w14:textId="77777777" w:rsidR="00C27D21" w:rsidRPr="001962F4" w:rsidRDefault="00E477EE">
      <w:pPr>
        <w:tabs>
          <w:tab w:val="left" w:pos="1276"/>
        </w:tabs>
        <w:jc w:val="both"/>
        <w:rPr>
          <w:i/>
          <w:sz w:val="24"/>
          <w:lang w:val="sl-SI" w:eastAsia="sl-SI"/>
        </w:rPr>
      </w:pPr>
      <w:proofErr w:type="spellStart"/>
      <w:r>
        <w:rPr>
          <w:i/>
        </w:rPr>
        <w:t>Toxocara</w:t>
      </w:r>
      <w:proofErr w:type="spellEnd"/>
      <w:r>
        <w:rPr>
          <w:i/>
        </w:rPr>
        <w:t xml:space="preserve"> </w:t>
      </w:r>
      <w:proofErr w:type="spellStart"/>
      <w:r>
        <w:rPr>
          <w:i/>
        </w:rPr>
        <w:t>cati</w:t>
      </w:r>
      <w:proofErr w:type="spellEnd"/>
    </w:p>
    <w:p w14:paraId="227D277F" w14:textId="77777777" w:rsidR="00C27D21" w:rsidRDefault="00C27D21">
      <w:pPr>
        <w:tabs>
          <w:tab w:val="left" w:pos="993"/>
        </w:tabs>
        <w:jc w:val="both"/>
      </w:pPr>
    </w:p>
    <w:p w14:paraId="3660F573" w14:textId="4DCF2174" w:rsidR="00C27D21" w:rsidRDefault="00E911C8" w:rsidP="001962F4">
      <w:pPr>
        <w:tabs>
          <w:tab w:val="clear" w:pos="567"/>
        </w:tabs>
        <w:spacing w:line="240" w:lineRule="auto"/>
        <w:rPr>
          <w:lang w:val="sl-SI"/>
        </w:rPr>
      </w:pPr>
      <w:r w:rsidRPr="00E911C8">
        <w:rPr>
          <w:lang w:val="sl-SI"/>
        </w:rPr>
        <w:t>Šīs veterinārās zāles var lietot</w:t>
      </w:r>
      <w:r w:rsidR="00E477EE">
        <w:rPr>
          <w:lang w:val="sl-SI"/>
        </w:rPr>
        <w:t>sirdstārpu invāzijas (</w:t>
      </w:r>
      <w:r w:rsidR="00E477EE">
        <w:rPr>
          <w:i/>
          <w:lang w:val="sl-SI"/>
        </w:rPr>
        <w:t>Dirofilaria immitis</w:t>
      </w:r>
      <w:r w:rsidR="00E477EE">
        <w:rPr>
          <w:lang w:val="sl-SI"/>
        </w:rPr>
        <w:t>) novēršanai, ja indicēta vienlaicīga cestožu invāzijas ārstēšana.</w:t>
      </w:r>
    </w:p>
    <w:p w14:paraId="40B50D1A" w14:textId="77777777" w:rsidR="00C27D21" w:rsidRDefault="00C27D21" w:rsidP="001962F4">
      <w:pPr>
        <w:tabs>
          <w:tab w:val="clear" w:pos="567"/>
        </w:tabs>
        <w:spacing w:line="240" w:lineRule="auto"/>
      </w:pPr>
    </w:p>
    <w:p w14:paraId="7CC46D7E" w14:textId="1E432BA5" w:rsidR="00C27D21" w:rsidRPr="001962F4" w:rsidRDefault="00E477EE" w:rsidP="001962F4">
      <w:pPr>
        <w:pStyle w:val="Style1"/>
        <w:rPr>
          <w:b w:val="0"/>
        </w:rPr>
      </w:pPr>
      <w:r>
        <w:t>3.3.</w:t>
      </w:r>
      <w:r>
        <w:tab/>
        <w:t>Kontrindikācijas</w:t>
      </w:r>
    </w:p>
    <w:p w14:paraId="16A96CD1" w14:textId="77777777" w:rsidR="00C27D21" w:rsidRPr="00A9506E" w:rsidRDefault="00C27D21" w:rsidP="001962F4">
      <w:pPr>
        <w:tabs>
          <w:tab w:val="clear" w:pos="567"/>
        </w:tabs>
        <w:spacing w:line="240" w:lineRule="auto"/>
      </w:pPr>
    </w:p>
    <w:p w14:paraId="7CC05315" w14:textId="77777777" w:rsidR="00C27D21" w:rsidRPr="001962F4" w:rsidRDefault="00E477EE">
      <w:pPr>
        <w:jc w:val="both"/>
        <w:rPr>
          <w:sz w:val="24"/>
          <w:lang w:val="sl-SI" w:eastAsia="sl-SI"/>
        </w:rPr>
      </w:pPr>
      <w:r>
        <w:t>Nelietot kaķiem, kuri sver mazāk nekā 2 kg.</w:t>
      </w:r>
    </w:p>
    <w:p w14:paraId="79403F91" w14:textId="76FCF868" w:rsidR="00C27D21" w:rsidRPr="001962F4" w:rsidRDefault="00E477EE">
      <w:pPr>
        <w:jc w:val="both"/>
        <w:rPr>
          <w:sz w:val="24"/>
          <w:lang w:val="en-GB" w:eastAsia="sl-SI"/>
        </w:rPr>
      </w:pPr>
      <w:r>
        <w:t xml:space="preserve">Nelietot gadījumos, ja konstatēta pastiprināta jutība pret aktīvo vielu vai pret jebkuru no </w:t>
      </w:r>
      <w:proofErr w:type="spellStart"/>
      <w:r>
        <w:t>palīgvielām</w:t>
      </w:r>
      <w:proofErr w:type="spellEnd"/>
      <w:r>
        <w:t>.</w:t>
      </w:r>
    </w:p>
    <w:p w14:paraId="30D39018" w14:textId="77777777" w:rsidR="00C27D21" w:rsidRDefault="00C27D21" w:rsidP="001962F4">
      <w:pPr>
        <w:tabs>
          <w:tab w:val="clear" w:pos="567"/>
        </w:tabs>
        <w:spacing w:line="240" w:lineRule="auto"/>
      </w:pPr>
    </w:p>
    <w:p w14:paraId="3F4BAA48" w14:textId="6A2D1115" w:rsidR="00C27D21" w:rsidRDefault="00E477EE" w:rsidP="001962F4">
      <w:pPr>
        <w:pStyle w:val="Style1"/>
      </w:pPr>
      <w:r>
        <w:t>3.4.</w:t>
      </w:r>
      <w:r>
        <w:tab/>
        <w:t>Īpaši brīdinājumi</w:t>
      </w:r>
    </w:p>
    <w:p w14:paraId="54D06386" w14:textId="77777777" w:rsidR="00C27D21" w:rsidRPr="001962F4" w:rsidRDefault="00C27D21" w:rsidP="001962F4">
      <w:pPr>
        <w:tabs>
          <w:tab w:val="clear" w:pos="567"/>
        </w:tabs>
        <w:spacing w:line="240" w:lineRule="auto"/>
      </w:pPr>
    </w:p>
    <w:p w14:paraId="5986DD93" w14:textId="77777777" w:rsidR="00C27D21" w:rsidRDefault="00E477EE">
      <w:pPr>
        <w:jc w:val="both"/>
      </w:pPr>
      <w:r>
        <w:t>Visus dzīvniekus, kuri dzīvo vienā mājsaimniecībā, ieteicams ārstēt vienlaikus.</w:t>
      </w:r>
    </w:p>
    <w:p w14:paraId="66451AE3" w14:textId="2D41158B" w:rsidR="00C27D21" w:rsidRDefault="00E477EE">
      <w:pPr>
        <w:jc w:val="both"/>
      </w:pPr>
      <w:r>
        <w:t xml:space="preserve">Lai sagatavotu efektīvu parazītu kontroles programmu, </w:t>
      </w:r>
      <w:proofErr w:type="spellStart"/>
      <w:r>
        <w:t>jāņem</w:t>
      </w:r>
      <w:r w:rsidR="00463CED">
        <w:t>t</w:t>
      </w:r>
      <w:proofErr w:type="spellEnd"/>
      <w:r>
        <w:t xml:space="preserve"> vērā vietējā epidemioloģiskā informācija un invāzijas risks kaķim, kā arī ieteicams meklēt profesionālu (piemēram, veterinārārsta) padomu.</w:t>
      </w:r>
    </w:p>
    <w:p w14:paraId="2A55062B" w14:textId="38224B40" w:rsidR="00C27D21" w:rsidRDefault="00E477EE">
      <w:pPr>
        <w:jc w:val="both"/>
      </w:pPr>
      <w:r>
        <w:rPr>
          <w:i/>
        </w:rPr>
        <w:t xml:space="preserve">D. </w:t>
      </w:r>
      <w:proofErr w:type="spellStart"/>
      <w:r>
        <w:rPr>
          <w:i/>
        </w:rPr>
        <w:t>caninum</w:t>
      </w:r>
      <w:proofErr w:type="spellEnd"/>
      <w:r>
        <w:t xml:space="preserve"> invāzijas gadījumā, lai novērstu atkārtotu </w:t>
      </w:r>
      <w:proofErr w:type="spellStart"/>
      <w:r>
        <w:t>invadēšanos</w:t>
      </w:r>
      <w:proofErr w:type="spellEnd"/>
      <w:r>
        <w:t>, ir jāapsver vienlaicīga ārstēšana pret starpsaimniekiem, piemēram, blusām un utīm.</w:t>
      </w:r>
    </w:p>
    <w:p w14:paraId="47FCF1DC" w14:textId="77777777" w:rsidR="00C27D21" w:rsidRDefault="00E477EE">
      <w:pPr>
        <w:jc w:val="both"/>
      </w:pPr>
      <w:r>
        <w:t xml:space="preserve">Parazītu rezistence pret jebkuru konkrēto </w:t>
      </w:r>
      <w:proofErr w:type="spellStart"/>
      <w:r>
        <w:t>prettārpu</w:t>
      </w:r>
      <w:proofErr w:type="spellEnd"/>
      <w:r>
        <w:t xml:space="preserve"> līdzekļu klasi var attīstīties pēc biežas, atkārtotas šīs klases </w:t>
      </w:r>
      <w:proofErr w:type="spellStart"/>
      <w:r>
        <w:t>prettārpu</w:t>
      </w:r>
      <w:proofErr w:type="spellEnd"/>
      <w:r>
        <w:t xml:space="preserve"> līdzekļu lietošanas.</w:t>
      </w:r>
    </w:p>
    <w:p w14:paraId="4DD77277" w14:textId="77777777" w:rsidR="00C27D21" w:rsidRDefault="00C27D21" w:rsidP="001962F4">
      <w:pPr>
        <w:tabs>
          <w:tab w:val="clear" w:pos="567"/>
        </w:tabs>
        <w:spacing w:line="240" w:lineRule="auto"/>
      </w:pPr>
    </w:p>
    <w:p w14:paraId="5D4F2E7F" w14:textId="5DF543C5" w:rsidR="00C27D21" w:rsidRPr="00A9506E" w:rsidRDefault="00E477EE" w:rsidP="001962F4">
      <w:pPr>
        <w:pStyle w:val="Style1"/>
        <w:ind w:left="0" w:firstLine="0"/>
      </w:pPr>
      <w:r>
        <w:t>3.5.</w:t>
      </w:r>
      <w:r>
        <w:tab/>
        <w:t>Īpaši piesardzības pasākumi lietošanā</w:t>
      </w:r>
    </w:p>
    <w:p w14:paraId="41B7B439" w14:textId="77777777" w:rsidR="00C27D21" w:rsidRDefault="00C27D21" w:rsidP="001962F4">
      <w:pPr>
        <w:tabs>
          <w:tab w:val="clear" w:pos="567"/>
        </w:tabs>
        <w:spacing w:line="240" w:lineRule="auto"/>
      </w:pPr>
    </w:p>
    <w:p w14:paraId="3F89D2BD" w14:textId="2535C10C" w:rsidR="00C27D21" w:rsidRDefault="00E477EE" w:rsidP="001962F4">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256662F2" w14:textId="77777777" w:rsidR="00C27D21" w:rsidRPr="001962F4" w:rsidRDefault="00C27D21">
      <w:pPr>
        <w:tabs>
          <w:tab w:val="clear" w:pos="567"/>
        </w:tabs>
        <w:spacing w:line="240" w:lineRule="auto"/>
        <w:rPr>
          <w:u w:val="single"/>
        </w:rPr>
      </w:pPr>
    </w:p>
    <w:p w14:paraId="63EE9FED" w14:textId="4E03291E" w:rsidR="00C27D21" w:rsidRDefault="00E477EE">
      <w:r>
        <w:t xml:space="preserve">Nav veikti pētījumi izteikti novājinātiem kaķiem vai dzīvniekiem ar smagiem nieru vai aknu funkciju traucējumiem. Šiem dzīvniekiem šo </w:t>
      </w:r>
      <w:r w:rsidR="00E30179">
        <w:t xml:space="preserve">veterināro </w:t>
      </w:r>
      <w:r>
        <w:t>zāļu lietošana nav ieteicama vai ieteicama tikai pēc ārstējošā veterinārārsta ieguvuma un riska attiecības izvērtēšanas.</w:t>
      </w:r>
    </w:p>
    <w:p w14:paraId="547A21E9" w14:textId="77777777" w:rsidR="00C27D21" w:rsidRPr="001962F4" w:rsidRDefault="00E477EE">
      <w:pPr>
        <w:rPr>
          <w:sz w:val="24"/>
          <w:lang w:val="sl-SI" w:eastAsia="sl-SI"/>
        </w:rPr>
      </w:pPr>
      <w:r>
        <w:t xml:space="preserve">Pārliecinieties, ka kaķi un kaķēni, kuru ķermeņa svars ir 0,5 kg līdz ≤2 kg, saņem atbilstošu tabletes stiprumu (4 mg </w:t>
      </w:r>
      <w:proofErr w:type="spellStart"/>
      <w:r>
        <w:t>milbemicīna</w:t>
      </w:r>
      <w:proofErr w:type="spellEnd"/>
      <w:r>
        <w:t xml:space="preserve"> </w:t>
      </w:r>
      <w:proofErr w:type="spellStart"/>
      <w:r>
        <w:t>oksīma</w:t>
      </w:r>
      <w:proofErr w:type="spellEnd"/>
      <w:r>
        <w:t xml:space="preserve">/10 mg </w:t>
      </w:r>
      <w:proofErr w:type="spellStart"/>
      <w:r>
        <w:t>prazikvantela</w:t>
      </w:r>
      <w:proofErr w:type="spellEnd"/>
      <w:r>
        <w:t>) un atbilstošu devu (1/2 vai 1 tablete) attiecīgajai svara kategorijai (1/2 tablete kaķiem ar ķermeņa svaru 0,5 līdz 1 kg; 1 tablete kaķiem ar ķermeņa svaru &gt;1 līdz 2 kg).</w:t>
      </w:r>
    </w:p>
    <w:p w14:paraId="6C73C72D" w14:textId="4D790FBE" w:rsidR="00C27D21" w:rsidRDefault="00E477EE" w:rsidP="001962F4">
      <w:pPr>
        <w:jc w:val="both"/>
      </w:pPr>
      <w:r>
        <w:t>Tā kā tabletes ir aromatizētas, tās uzglabā</w:t>
      </w:r>
      <w:r w:rsidR="00E30179">
        <w:t>t</w:t>
      </w:r>
      <w:r>
        <w:t xml:space="preserve"> drošā, dzīvniekiem nepieejamā vietā.</w:t>
      </w:r>
    </w:p>
    <w:p w14:paraId="30ACF9E4" w14:textId="77777777" w:rsidR="00C27D21" w:rsidRDefault="00C27D21">
      <w:pPr>
        <w:tabs>
          <w:tab w:val="clear" w:pos="567"/>
        </w:tabs>
        <w:spacing w:line="240" w:lineRule="auto"/>
      </w:pPr>
    </w:p>
    <w:p w14:paraId="49DF61D6" w14:textId="4CFDC752" w:rsidR="00C27D21" w:rsidRDefault="00E477EE">
      <w:pPr>
        <w:tabs>
          <w:tab w:val="clear" w:pos="567"/>
        </w:tabs>
        <w:spacing w:line="240" w:lineRule="auto"/>
        <w:rPr>
          <w:szCs w:val="22"/>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19B93B9E" w14:textId="77777777" w:rsidR="00C27D21" w:rsidRPr="001962F4" w:rsidRDefault="00C27D21" w:rsidP="001962F4">
      <w:pPr>
        <w:tabs>
          <w:tab w:val="clear" w:pos="567"/>
        </w:tabs>
        <w:spacing w:line="240" w:lineRule="auto"/>
      </w:pPr>
    </w:p>
    <w:p w14:paraId="7230CCF3" w14:textId="77516066" w:rsidR="00C27D21" w:rsidRDefault="00E477EE">
      <w:pPr>
        <w:jc w:val="both"/>
      </w:pPr>
      <w:r>
        <w:t>Nejauša tabletes norīšana bērnam var būt kaitīga. Lai novērstu bērna piekļūšanu zālēm, tabletes lieto</w:t>
      </w:r>
      <w:r w:rsidR="00A9506E">
        <w:t>t</w:t>
      </w:r>
      <w:r>
        <w:t xml:space="preserve"> un uzglabā</w:t>
      </w:r>
      <w:r w:rsidR="00A9506E">
        <w:t>t</w:t>
      </w:r>
      <w:r>
        <w:t xml:space="preserve"> bērniem neredzamā un nepieejamā vietā.</w:t>
      </w:r>
    </w:p>
    <w:p w14:paraId="55337B17" w14:textId="2E9AC127" w:rsidR="00C27D21" w:rsidRPr="001962F4" w:rsidRDefault="00E477EE">
      <w:pPr>
        <w:jc w:val="both"/>
        <w:rPr>
          <w:sz w:val="24"/>
          <w:lang w:val="sl-SI" w:eastAsia="sl-SI"/>
        </w:rPr>
      </w:pPr>
      <w:r>
        <w:t>Sadalītās tabletes ielik</w:t>
      </w:r>
      <w:r w:rsidR="00A9506E">
        <w:t>t</w:t>
      </w:r>
      <w:r>
        <w:t xml:space="preserve"> atpakaļ atvērtajā </w:t>
      </w:r>
      <w:proofErr w:type="spellStart"/>
      <w:r>
        <w:t>blistera</w:t>
      </w:r>
      <w:proofErr w:type="spellEnd"/>
      <w:r>
        <w:t xml:space="preserve"> nodalījumā un ievieto</w:t>
      </w:r>
      <w:r w:rsidR="00A9506E">
        <w:t>t</w:t>
      </w:r>
      <w:r>
        <w:t xml:space="preserve"> kastītē.</w:t>
      </w:r>
    </w:p>
    <w:p w14:paraId="33060217" w14:textId="77777777" w:rsidR="00C27D21" w:rsidRPr="001962F4" w:rsidRDefault="00E477EE">
      <w:pPr>
        <w:jc w:val="both"/>
        <w:rPr>
          <w:sz w:val="24"/>
          <w:lang w:val="sl-SI" w:eastAsia="sl-SI"/>
        </w:rPr>
      </w:pPr>
      <w:r>
        <w:t>Ja notikusi nejauša tabletes vai vairāku tablešu norīšana, nekavējoties meklēt medicīnisko palīdzību un uzrādīt lietošanas instrukciju vai iepakojuma marķējumu ārstam.</w:t>
      </w:r>
    </w:p>
    <w:p w14:paraId="4A10664A" w14:textId="0A42FF71" w:rsidR="00E30179" w:rsidRPr="001962F4" w:rsidRDefault="00E30179">
      <w:pPr>
        <w:jc w:val="both"/>
        <w:rPr>
          <w:sz w:val="24"/>
          <w:lang w:val="sl-SI" w:eastAsia="sl-SI"/>
        </w:rPr>
      </w:pPr>
      <w:r w:rsidRPr="00E30179">
        <w:t>Pēc rīkošanās ar šīm veterinārajām zālēm, mazgāt rokas</w:t>
      </w:r>
      <w:r>
        <w:t>.</w:t>
      </w:r>
    </w:p>
    <w:p w14:paraId="5596BF12" w14:textId="77777777" w:rsidR="00C27D21" w:rsidRDefault="00C27D21" w:rsidP="001962F4">
      <w:pPr>
        <w:tabs>
          <w:tab w:val="clear" w:pos="567"/>
        </w:tabs>
        <w:spacing w:line="240" w:lineRule="auto"/>
      </w:pPr>
    </w:p>
    <w:p w14:paraId="02551E6A" w14:textId="77777777" w:rsidR="007E6D3E" w:rsidRDefault="007E6D3E">
      <w:pPr>
        <w:tabs>
          <w:tab w:val="clear" w:pos="567"/>
        </w:tabs>
        <w:spacing w:line="240" w:lineRule="auto"/>
        <w:rPr>
          <w:szCs w:val="22"/>
          <w:u w:val="single"/>
        </w:rPr>
      </w:pPr>
      <w:r>
        <w:rPr>
          <w:szCs w:val="22"/>
          <w:u w:val="single"/>
        </w:rPr>
        <w:br w:type="page"/>
      </w:r>
    </w:p>
    <w:p w14:paraId="132D063C" w14:textId="4CE82EB8" w:rsidR="00C27D21" w:rsidRDefault="00E477EE">
      <w:pPr>
        <w:tabs>
          <w:tab w:val="clear" w:pos="567"/>
        </w:tabs>
        <w:spacing w:line="240" w:lineRule="auto"/>
        <w:rPr>
          <w:szCs w:val="22"/>
          <w:u w:val="single"/>
        </w:rPr>
      </w:pPr>
      <w:r>
        <w:rPr>
          <w:szCs w:val="22"/>
          <w:u w:val="single"/>
        </w:rPr>
        <w:lastRenderedPageBreak/>
        <w:t>Īpaši piesardzības pasākumi vides aizsardzībai:</w:t>
      </w:r>
    </w:p>
    <w:p w14:paraId="4154E677" w14:textId="77777777" w:rsidR="00C27D21" w:rsidRDefault="00C27D21">
      <w:pPr>
        <w:tabs>
          <w:tab w:val="clear" w:pos="567"/>
        </w:tabs>
        <w:spacing w:line="240" w:lineRule="auto"/>
        <w:rPr>
          <w:szCs w:val="22"/>
        </w:rPr>
      </w:pPr>
    </w:p>
    <w:p w14:paraId="711A45AF" w14:textId="77777777" w:rsidR="00C27D21" w:rsidRDefault="00E477EE">
      <w:pPr>
        <w:tabs>
          <w:tab w:val="clear" w:pos="567"/>
        </w:tabs>
        <w:spacing w:line="240" w:lineRule="auto"/>
        <w:rPr>
          <w:szCs w:val="22"/>
        </w:rPr>
      </w:pPr>
      <w:r>
        <w:t>Nav piemērojami.</w:t>
      </w:r>
    </w:p>
    <w:p w14:paraId="17F03E57" w14:textId="77777777" w:rsidR="00C27D21" w:rsidRDefault="00C27D21">
      <w:pPr>
        <w:tabs>
          <w:tab w:val="clear" w:pos="567"/>
        </w:tabs>
        <w:spacing w:line="240" w:lineRule="auto"/>
        <w:rPr>
          <w:szCs w:val="22"/>
        </w:rPr>
      </w:pPr>
    </w:p>
    <w:p w14:paraId="76945B81" w14:textId="77777777" w:rsidR="00C27D21" w:rsidRDefault="00E477EE">
      <w:pPr>
        <w:tabs>
          <w:tab w:val="clear" w:pos="567"/>
        </w:tabs>
        <w:spacing w:line="240" w:lineRule="auto"/>
      </w:pPr>
      <w:r>
        <w:rPr>
          <w:u w:val="single"/>
        </w:rPr>
        <w:t>Citi piesardzības pasākumi</w:t>
      </w:r>
      <w:r>
        <w:t>:</w:t>
      </w:r>
    </w:p>
    <w:p w14:paraId="34876424" w14:textId="77777777" w:rsidR="00C27D21" w:rsidRPr="001962F4" w:rsidRDefault="00C27D21" w:rsidP="001962F4">
      <w:pPr>
        <w:tabs>
          <w:tab w:val="clear" w:pos="567"/>
        </w:tabs>
        <w:spacing w:line="240" w:lineRule="auto"/>
      </w:pPr>
    </w:p>
    <w:p w14:paraId="491991B8" w14:textId="763DBA40" w:rsidR="00C27D21" w:rsidRDefault="00E477EE" w:rsidP="001962F4">
      <w:pPr>
        <w:tabs>
          <w:tab w:val="clear" w:pos="567"/>
        </w:tabs>
        <w:spacing w:line="240" w:lineRule="auto"/>
      </w:pPr>
      <w:proofErr w:type="spellStart"/>
      <w:r>
        <w:t>Ehinokokoze</w:t>
      </w:r>
      <w:proofErr w:type="spellEnd"/>
      <w:r>
        <w:t xml:space="preserve"> ir bīstama cilvēkiem. Tā kā </w:t>
      </w:r>
      <w:proofErr w:type="spellStart"/>
      <w:r>
        <w:t>ehinokokoze</w:t>
      </w:r>
      <w:proofErr w:type="spellEnd"/>
      <w:r>
        <w:t xml:space="preserve"> ir slimība, par kuru ir jāziņo Pasaules dzīvnieku veselības organizācijai (</w:t>
      </w:r>
      <w:proofErr w:type="spellStart"/>
      <w:r>
        <w:rPr>
          <w:i/>
          <w:iCs/>
        </w:rPr>
        <w:t>World</w:t>
      </w:r>
      <w:proofErr w:type="spellEnd"/>
      <w:r>
        <w:rPr>
          <w:i/>
          <w:iCs/>
        </w:rPr>
        <w:t xml:space="preserve"> </w:t>
      </w:r>
      <w:proofErr w:type="spellStart"/>
      <w:r>
        <w:rPr>
          <w:i/>
          <w:iCs/>
        </w:rPr>
        <w:t>Organisation</w:t>
      </w:r>
      <w:proofErr w:type="spellEnd"/>
      <w:r>
        <w:rPr>
          <w:i/>
          <w:iCs/>
        </w:rPr>
        <w:t xml:space="preserve"> </w:t>
      </w:r>
      <w:proofErr w:type="spellStart"/>
      <w:r>
        <w:rPr>
          <w:i/>
          <w:iCs/>
        </w:rPr>
        <w:t>for</w:t>
      </w:r>
      <w:proofErr w:type="spellEnd"/>
      <w:r>
        <w:rPr>
          <w:i/>
          <w:iCs/>
        </w:rPr>
        <w:t xml:space="preserve"> </w:t>
      </w:r>
      <w:proofErr w:type="spellStart"/>
      <w:r>
        <w:rPr>
          <w:i/>
          <w:iCs/>
        </w:rPr>
        <w:t>Animal</w:t>
      </w:r>
      <w:proofErr w:type="spellEnd"/>
      <w:r>
        <w:rPr>
          <w:i/>
          <w:iCs/>
        </w:rPr>
        <w:t xml:space="preserve"> Health,</w:t>
      </w:r>
      <w:r>
        <w:t xml:space="preserve"> WOAH), no attiecīgās kompetentās iestādes (piemēram, parazitoloģijas ekspertiem vai institūcijām) jāsaņem </w:t>
      </w:r>
      <w:r w:rsidR="00E911C8" w:rsidRPr="00E911C8">
        <w:t>īpaši norādījumi par ārstēšanu un uzraudzību, kā arī cilvēku veselības aizsardzību.</w:t>
      </w:r>
    </w:p>
    <w:p w14:paraId="74F8151C" w14:textId="77777777" w:rsidR="00C27D21" w:rsidRDefault="00C27D21" w:rsidP="001962F4">
      <w:pPr>
        <w:tabs>
          <w:tab w:val="clear" w:pos="567"/>
        </w:tabs>
        <w:spacing w:line="240" w:lineRule="auto"/>
      </w:pPr>
    </w:p>
    <w:p w14:paraId="6C4EC822" w14:textId="77777777" w:rsidR="00C27D21" w:rsidRDefault="00E477EE">
      <w:pPr>
        <w:pStyle w:val="Style1"/>
      </w:pPr>
      <w:r>
        <w:t>3.6.</w:t>
      </w:r>
      <w:r>
        <w:tab/>
        <w:t>Blakusparādības</w:t>
      </w:r>
    </w:p>
    <w:p w14:paraId="2560AF06" w14:textId="77777777" w:rsidR="00C27D21" w:rsidRDefault="00C27D21">
      <w:pPr>
        <w:tabs>
          <w:tab w:val="clear" w:pos="567"/>
        </w:tabs>
        <w:spacing w:line="240" w:lineRule="auto"/>
      </w:pPr>
    </w:p>
    <w:p w14:paraId="50F679CC" w14:textId="5E304FC8" w:rsidR="00C27D21" w:rsidRDefault="00E477EE">
      <w:pPr>
        <w:tabs>
          <w:tab w:val="clear" w:pos="567"/>
        </w:tabs>
        <w:spacing w:line="240" w:lineRule="auto"/>
        <w:rPr>
          <w:szCs w:val="22"/>
        </w:rPr>
      </w:pPr>
      <w:r>
        <w:t>Kaķi:</w:t>
      </w:r>
    </w:p>
    <w:p w14:paraId="1AAB78EE" w14:textId="77777777" w:rsidR="00C27D21" w:rsidRDefault="00C27D2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27D21" w14:paraId="25025CBB" w14:textId="77777777">
        <w:tc>
          <w:tcPr>
            <w:tcW w:w="2500" w:type="pct"/>
          </w:tcPr>
          <w:p w14:paraId="3F4AF291" w14:textId="77777777" w:rsidR="00C27D21" w:rsidRDefault="00E477EE">
            <w:pPr>
              <w:spacing w:before="60" w:after="60"/>
              <w:rPr>
                <w:szCs w:val="22"/>
              </w:rPr>
            </w:pPr>
            <w:r>
              <w:t>Ļoti reti</w:t>
            </w:r>
          </w:p>
          <w:p w14:paraId="39486FAE" w14:textId="77777777" w:rsidR="00C27D21" w:rsidRDefault="00E477EE">
            <w:pPr>
              <w:spacing w:before="60" w:after="60"/>
              <w:rPr>
                <w:szCs w:val="22"/>
              </w:rPr>
            </w:pPr>
            <w:r>
              <w:t>(&lt;1 dzīvniekam/10 000 ārstētajiem dzīvniekiem, tostarp atsevišķi ziņojumi):</w:t>
            </w:r>
          </w:p>
        </w:tc>
        <w:tc>
          <w:tcPr>
            <w:tcW w:w="2500" w:type="pct"/>
            <w:hideMark/>
          </w:tcPr>
          <w:p w14:paraId="2AF1393C" w14:textId="77777777" w:rsidR="00C27D21" w:rsidRDefault="00E477EE">
            <w:pPr>
              <w:spacing w:before="60" w:after="60"/>
              <w:rPr>
                <w:szCs w:val="22"/>
              </w:rPr>
            </w:pPr>
            <w:r>
              <w:rPr>
                <w:szCs w:val="22"/>
              </w:rPr>
              <w:t>Pastiprinātas jutības reakcija;</w:t>
            </w:r>
          </w:p>
          <w:p w14:paraId="032D702B" w14:textId="77777777" w:rsidR="00C27D21" w:rsidRDefault="00E477EE">
            <w:pPr>
              <w:spacing w:before="60" w:after="60"/>
              <w:rPr>
                <w:szCs w:val="22"/>
              </w:rPr>
            </w:pPr>
            <w:r>
              <w:rPr>
                <w:szCs w:val="22"/>
              </w:rPr>
              <w:t>Sistēmiskas pazīmes (piemēram, letarģija)*;</w:t>
            </w:r>
          </w:p>
          <w:p w14:paraId="0134CC09" w14:textId="77777777" w:rsidR="00C27D21" w:rsidRDefault="00E477EE">
            <w:pPr>
              <w:spacing w:before="60" w:after="60"/>
              <w:rPr>
                <w:szCs w:val="22"/>
              </w:rPr>
            </w:pPr>
            <w:r>
              <w:rPr>
                <w:szCs w:val="22"/>
              </w:rPr>
              <w:t xml:space="preserve">Neiroloģiskas pazīmes (piemēram, </w:t>
            </w:r>
            <w:proofErr w:type="spellStart"/>
            <w:r>
              <w:rPr>
                <w:szCs w:val="22"/>
              </w:rPr>
              <w:t>ataksija</w:t>
            </w:r>
            <w:proofErr w:type="spellEnd"/>
            <w:r>
              <w:rPr>
                <w:szCs w:val="22"/>
              </w:rPr>
              <w:t xml:space="preserve"> un muskuļu trīce)*;</w:t>
            </w:r>
          </w:p>
          <w:p w14:paraId="61842167" w14:textId="77777777" w:rsidR="00C27D21" w:rsidRDefault="00E477EE">
            <w:pPr>
              <w:spacing w:before="60" w:after="60"/>
              <w:rPr>
                <w:iCs/>
                <w:szCs w:val="22"/>
              </w:rPr>
            </w:pPr>
            <w:r>
              <w:rPr>
                <w:szCs w:val="22"/>
              </w:rPr>
              <w:t xml:space="preserve">Kuņģa-zarnu trakta pazīmes (piemēram, vemšana un </w:t>
            </w:r>
            <w:proofErr w:type="spellStart"/>
            <w:r>
              <w:rPr>
                <w:szCs w:val="22"/>
              </w:rPr>
              <w:t>diareja</w:t>
            </w:r>
            <w:proofErr w:type="spellEnd"/>
            <w:r>
              <w:rPr>
                <w:szCs w:val="22"/>
              </w:rPr>
              <w:t>)*.</w:t>
            </w:r>
          </w:p>
        </w:tc>
      </w:tr>
    </w:tbl>
    <w:p w14:paraId="66AC4361" w14:textId="77777777" w:rsidR="00C27D21" w:rsidRDefault="00E477EE">
      <w:pPr>
        <w:tabs>
          <w:tab w:val="clear" w:pos="567"/>
        </w:tabs>
        <w:spacing w:line="240" w:lineRule="auto"/>
        <w:rPr>
          <w:szCs w:val="22"/>
        </w:rPr>
      </w:pPr>
      <w:r>
        <w:rPr>
          <w:szCs w:val="22"/>
        </w:rPr>
        <w:t>*Īpaši jauniem kaķiem.</w:t>
      </w:r>
    </w:p>
    <w:p w14:paraId="79A1CB15" w14:textId="77777777" w:rsidR="00C27D21" w:rsidRDefault="00C27D21">
      <w:pPr>
        <w:tabs>
          <w:tab w:val="clear" w:pos="567"/>
        </w:tabs>
        <w:spacing w:line="240" w:lineRule="auto"/>
        <w:rPr>
          <w:szCs w:val="22"/>
        </w:rPr>
      </w:pPr>
    </w:p>
    <w:p w14:paraId="4EF8E594" w14:textId="77777777" w:rsidR="00C27D21" w:rsidRDefault="00E477EE">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D8C4FD5" w14:textId="77777777" w:rsidR="00C27D21" w:rsidRDefault="00C27D21"/>
    <w:bookmarkEnd w:id="0"/>
    <w:p w14:paraId="4ADF7BE4" w14:textId="7E71935B" w:rsidR="00C27D21" w:rsidRPr="001962F4" w:rsidRDefault="00E477EE" w:rsidP="001962F4">
      <w:pPr>
        <w:pStyle w:val="Style1"/>
        <w:rPr>
          <w:b w:val="0"/>
        </w:rPr>
      </w:pPr>
      <w:r>
        <w:t>3.7.</w:t>
      </w:r>
      <w:r>
        <w:tab/>
        <w:t>Lietošana grūsnības, laktācijas vai dēšanas laikā</w:t>
      </w:r>
    </w:p>
    <w:p w14:paraId="7AA0A7AD" w14:textId="77777777" w:rsidR="00C27D21" w:rsidRDefault="00C27D21">
      <w:pPr>
        <w:tabs>
          <w:tab w:val="clear" w:pos="567"/>
        </w:tabs>
        <w:spacing w:line="240" w:lineRule="auto"/>
      </w:pPr>
    </w:p>
    <w:p w14:paraId="004D8D7D" w14:textId="77777777" w:rsidR="00C27D21" w:rsidRPr="001962F4" w:rsidRDefault="00E477EE" w:rsidP="00A9506E">
      <w:pPr>
        <w:tabs>
          <w:tab w:val="clear" w:pos="567"/>
        </w:tabs>
        <w:spacing w:line="240" w:lineRule="auto"/>
      </w:pPr>
      <w:r>
        <w:rPr>
          <w:u w:val="single"/>
        </w:rPr>
        <w:t>Grūsnība un laktācija</w:t>
      </w:r>
      <w:r w:rsidRPr="001962F4">
        <w:t>:</w:t>
      </w:r>
    </w:p>
    <w:p w14:paraId="51F2F53D" w14:textId="48FAF597" w:rsidR="00C27D21" w:rsidRDefault="00E477EE" w:rsidP="001962F4">
      <w:pPr>
        <w:tabs>
          <w:tab w:val="clear" w:pos="567"/>
        </w:tabs>
        <w:spacing w:line="240" w:lineRule="auto"/>
      </w:pPr>
      <w:r>
        <w:t>Drīkst lietot grūsnības un laktācijas laikā.</w:t>
      </w:r>
    </w:p>
    <w:p w14:paraId="70B7116E" w14:textId="77777777" w:rsidR="00C27D21" w:rsidRDefault="00C27D21" w:rsidP="001962F4">
      <w:pPr>
        <w:tabs>
          <w:tab w:val="clear" w:pos="567"/>
        </w:tabs>
        <w:spacing w:line="240" w:lineRule="auto"/>
      </w:pPr>
    </w:p>
    <w:p w14:paraId="3A2494DC" w14:textId="5EAC8B81" w:rsidR="00C27D21" w:rsidRDefault="00E477EE">
      <w:pPr>
        <w:tabs>
          <w:tab w:val="clear" w:pos="567"/>
        </w:tabs>
        <w:spacing w:line="240" w:lineRule="auto"/>
        <w:rPr>
          <w:szCs w:val="22"/>
        </w:rPr>
      </w:pPr>
      <w:r>
        <w:rPr>
          <w:szCs w:val="22"/>
          <w:u w:val="single"/>
        </w:rPr>
        <w:t>Auglība</w:t>
      </w:r>
      <w:r>
        <w:t>:</w:t>
      </w:r>
    </w:p>
    <w:p w14:paraId="286F84FB" w14:textId="77777777" w:rsidR="00C27D21" w:rsidRDefault="00E477EE">
      <w:pPr>
        <w:tabs>
          <w:tab w:val="clear" w:pos="567"/>
        </w:tabs>
        <w:spacing w:line="240" w:lineRule="auto"/>
        <w:rPr>
          <w:szCs w:val="22"/>
        </w:rPr>
      </w:pPr>
      <w:r>
        <w:t>Drīkst lietot vaislas dzīvniekiem.</w:t>
      </w:r>
    </w:p>
    <w:p w14:paraId="594D487B" w14:textId="77777777" w:rsidR="00C27D21" w:rsidRDefault="00C27D21">
      <w:pPr>
        <w:tabs>
          <w:tab w:val="clear" w:pos="567"/>
        </w:tabs>
        <w:spacing w:line="240" w:lineRule="auto"/>
        <w:rPr>
          <w:szCs w:val="22"/>
        </w:rPr>
      </w:pPr>
    </w:p>
    <w:p w14:paraId="04E2727A" w14:textId="77777777" w:rsidR="00C27D21" w:rsidRPr="00A9506E" w:rsidRDefault="00E477EE" w:rsidP="001962F4">
      <w:pPr>
        <w:pStyle w:val="Style1"/>
      </w:pPr>
      <w:r>
        <w:t>3.8.</w:t>
      </w:r>
      <w:r>
        <w:tab/>
      </w:r>
      <w:r w:rsidRPr="00A9506E">
        <w:t>Mijiedarbība ar citām zālēm un citi mijiedarbības veidi</w:t>
      </w:r>
    </w:p>
    <w:p w14:paraId="7E4E52FC" w14:textId="77777777" w:rsidR="00C27D21" w:rsidRDefault="00C27D21" w:rsidP="001962F4">
      <w:pPr>
        <w:tabs>
          <w:tab w:val="clear" w:pos="567"/>
        </w:tabs>
        <w:spacing w:line="240" w:lineRule="auto"/>
      </w:pPr>
    </w:p>
    <w:p w14:paraId="1DD2953F" w14:textId="73CAD0DC" w:rsidR="00C27D21" w:rsidRPr="001962F4" w:rsidRDefault="00E477EE">
      <w:pPr>
        <w:jc w:val="both"/>
        <w:rPr>
          <w:sz w:val="24"/>
          <w:lang w:val="sl-SI" w:eastAsia="sl-SI"/>
        </w:rPr>
      </w:pPr>
      <w:r>
        <w:t xml:space="preserve">Nav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ieteicamās devās ar </w:t>
      </w:r>
      <w:proofErr w:type="spellStart"/>
      <w:r>
        <w:t>milbemicīna</w:t>
      </w:r>
      <w:proofErr w:type="spellEnd"/>
      <w:r>
        <w:t xml:space="preserve"> </w:t>
      </w:r>
      <w:proofErr w:type="spellStart"/>
      <w:r>
        <w:t>oksīma</w:t>
      </w:r>
      <w:proofErr w:type="spellEnd"/>
      <w:r>
        <w:t xml:space="preserve"> un </w:t>
      </w:r>
      <w:proofErr w:type="spellStart"/>
      <w:r>
        <w:t>prazikvantela</w:t>
      </w:r>
      <w:proofErr w:type="spellEnd"/>
      <w:r>
        <w:t xml:space="preserve"> kombināciju. Tā kā nav veikti turpmāki pētījumi, jāievēro piesardzība, </w:t>
      </w:r>
      <w:r w:rsidR="00F22928">
        <w:t xml:space="preserve">lietojot </w:t>
      </w:r>
      <w:r>
        <w:t xml:space="preserve">vienlaikus šīs </w:t>
      </w:r>
      <w:r w:rsidR="00E30179">
        <w:t xml:space="preserve">veterinārās </w:t>
      </w:r>
      <w:r>
        <w:t xml:space="preserve">zāles un citus </w:t>
      </w:r>
      <w:proofErr w:type="spellStart"/>
      <w:r>
        <w:t>makrocikliskos</w:t>
      </w:r>
      <w:proofErr w:type="spellEnd"/>
      <w:r>
        <w:t xml:space="preserve"> </w:t>
      </w:r>
      <w:proofErr w:type="spellStart"/>
      <w:r>
        <w:t>laktonus</w:t>
      </w:r>
      <w:proofErr w:type="spellEnd"/>
      <w:r>
        <w:t>. Šādi pētījumi nav veikti arī ar reproduktīvajiem dzīvniekiem.</w:t>
      </w:r>
    </w:p>
    <w:p w14:paraId="32B44391" w14:textId="77777777" w:rsidR="00C27D21" w:rsidRDefault="00C27D21" w:rsidP="001962F4">
      <w:pPr>
        <w:tabs>
          <w:tab w:val="clear" w:pos="567"/>
        </w:tabs>
        <w:spacing w:line="240" w:lineRule="auto"/>
      </w:pPr>
    </w:p>
    <w:p w14:paraId="4890D590" w14:textId="1F265634" w:rsidR="00C27D21" w:rsidRDefault="00E477EE" w:rsidP="001962F4">
      <w:pPr>
        <w:pStyle w:val="Style1"/>
      </w:pPr>
      <w:r>
        <w:t>3.9.</w:t>
      </w:r>
      <w:r>
        <w:tab/>
        <w:t>Lietošanas veids un devas</w:t>
      </w:r>
    </w:p>
    <w:p w14:paraId="775DBE84" w14:textId="77777777" w:rsidR="00C27D21" w:rsidRDefault="00C27D21" w:rsidP="001962F4">
      <w:pPr>
        <w:tabs>
          <w:tab w:val="clear" w:pos="567"/>
        </w:tabs>
        <w:spacing w:line="240" w:lineRule="auto"/>
      </w:pPr>
    </w:p>
    <w:p w14:paraId="6262B98C" w14:textId="77777777" w:rsidR="00C27D21" w:rsidRDefault="00E477EE" w:rsidP="001962F4">
      <w:pPr>
        <w:tabs>
          <w:tab w:val="clear" w:pos="567"/>
        </w:tabs>
        <w:spacing w:line="240" w:lineRule="auto"/>
      </w:pPr>
      <w:r>
        <w:t>Iekšķīgai lietošanai.</w:t>
      </w:r>
    </w:p>
    <w:p w14:paraId="007529C6" w14:textId="6DBA9B90" w:rsidR="00C27D21" w:rsidRDefault="00E477EE">
      <w:pPr>
        <w:rPr>
          <w:noProof/>
          <w:sz w:val="24"/>
          <w:szCs w:val="22"/>
          <w:lang w:val="sl-SI" w:eastAsia="sl-SI"/>
        </w:rPr>
      </w:pPr>
      <w:r>
        <w:t>Lai nodrošinātu pareizu devu, ķermeņa svars jānosaka pēc iespējas precīzāk.</w:t>
      </w:r>
    </w:p>
    <w:p w14:paraId="29D03259" w14:textId="77777777" w:rsidR="00C27D21" w:rsidRDefault="00C27D21" w:rsidP="001962F4"/>
    <w:p w14:paraId="33285A9F" w14:textId="03EF588B" w:rsidR="00C27D21" w:rsidRPr="001962F4" w:rsidRDefault="00E477EE">
      <w:pPr>
        <w:jc w:val="both"/>
        <w:rPr>
          <w:sz w:val="24"/>
          <w:lang w:val="sl-SI" w:eastAsia="sl-SI"/>
        </w:rPr>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1 kg ķermeņa svara, vien</w:t>
      </w:r>
      <w:r w:rsidR="00F22928">
        <w:t xml:space="preserve">a deva </w:t>
      </w:r>
      <w:r>
        <w:t xml:space="preserve">iekšķīgi. </w:t>
      </w:r>
      <w:r w:rsidR="00A9506E">
        <w:t>Veterinārās z</w:t>
      </w:r>
      <w:r>
        <w:t>āles lieto</w:t>
      </w:r>
      <w:r w:rsidR="00A9506E">
        <w:t>t</w:t>
      </w:r>
      <w:r>
        <w:t xml:space="preserve"> kopā ar barību vai tūlīt pēc </w:t>
      </w:r>
      <w:r w:rsidR="00A9506E">
        <w:t>barošanas</w:t>
      </w:r>
      <w:r>
        <w:t xml:space="preserve">, tādējādi nodrošinot optimālu aizsardzību pret </w:t>
      </w:r>
      <w:proofErr w:type="spellStart"/>
      <w:r>
        <w:t>sirdstārpu</w:t>
      </w:r>
      <w:proofErr w:type="spellEnd"/>
      <w:r>
        <w:t xml:space="preserve"> slimību.</w:t>
      </w:r>
    </w:p>
    <w:p w14:paraId="2E296662" w14:textId="60D5E194" w:rsidR="007E6D3E" w:rsidRDefault="00E477EE">
      <w:pPr>
        <w:jc w:val="both"/>
      </w:pPr>
      <w:r>
        <w:t xml:space="preserve">Atkarībā no kaķa ķermeņa svara, </w:t>
      </w:r>
      <w:r>
        <w:rPr>
          <w:szCs w:val="22"/>
        </w:rPr>
        <w:t>praktiska</w:t>
      </w:r>
      <w:r>
        <w:t xml:space="preserve"> devas noteikšana ir </w:t>
      </w:r>
      <w:r w:rsidR="00F22928">
        <w:t>šāda</w:t>
      </w:r>
      <w:r>
        <w:t>:</w:t>
      </w:r>
    </w:p>
    <w:p w14:paraId="7C164AE2" w14:textId="77777777" w:rsidR="007E6D3E" w:rsidRDefault="007E6D3E">
      <w:pPr>
        <w:tabs>
          <w:tab w:val="clear" w:pos="567"/>
        </w:tabs>
        <w:spacing w:line="240" w:lineRule="auto"/>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961"/>
      </w:tblGrid>
      <w:tr w:rsidR="00C27D21" w14:paraId="7DAE746D" w14:textId="77777777" w:rsidTr="001962F4">
        <w:trPr>
          <w:trHeight w:val="320"/>
        </w:trPr>
        <w:tc>
          <w:tcPr>
            <w:tcW w:w="1843" w:type="dxa"/>
          </w:tcPr>
          <w:p w14:paraId="71AFBDE4" w14:textId="77777777" w:rsidR="00C27D21" w:rsidRDefault="00E477EE">
            <w:pPr>
              <w:jc w:val="both"/>
              <w:rPr>
                <w:b/>
                <w:lang w:val="en-US"/>
              </w:rPr>
            </w:pPr>
            <w:r>
              <w:rPr>
                <w:b/>
              </w:rPr>
              <w:lastRenderedPageBreak/>
              <w:t>Ķermeņa svars</w:t>
            </w:r>
          </w:p>
        </w:tc>
        <w:tc>
          <w:tcPr>
            <w:tcW w:w="4961" w:type="dxa"/>
          </w:tcPr>
          <w:p w14:paraId="7E14C3F4" w14:textId="77777777" w:rsidR="00C27D21" w:rsidRPr="001962F4" w:rsidRDefault="00E477EE">
            <w:pPr>
              <w:jc w:val="both"/>
              <w:rPr>
                <w:b/>
                <w:sz w:val="24"/>
                <w:lang w:val="en-US" w:eastAsia="sl-SI"/>
              </w:rPr>
            </w:pPr>
            <w:proofErr w:type="spellStart"/>
            <w:r>
              <w:rPr>
                <w:b/>
              </w:rPr>
              <w:t>Apvalkotās</w:t>
            </w:r>
            <w:proofErr w:type="spellEnd"/>
            <w:r>
              <w:rPr>
                <w:b/>
              </w:rPr>
              <w:t xml:space="preserve"> tabletes kaķiem</w:t>
            </w:r>
          </w:p>
        </w:tc>
      </w:tr>
      <w:tr w:rsidR="00C27D21" w14:paraId="5B1BEEA5" w14:textId="77777777" w:rsidTr="001962F4">
        <w:tc>
          <w:tcPr>
            <w:tcW w:w="1843" w:type="dxa"/>
          </w:tcPr>
          <w:p w14:paraId="28B5857E" w14:textId="77777777" w:rsidR="00C27D21" w:rsidRDefault="00E477EE">
            <w:pPr>
              <w:jc w:val="both"/>
              <w:rPr>
                <w:lang w:val="en-GB"/>
              </w:rPr>
            </w:pPr>
            <w:r>
              <w:rPr>
                <w:lang w:val="en-GB"/>
              </w:rPr>
              <w:t>2 - 4 kg</w:t>
            </w:r>
          </w:p>
        </w:tc>
        <w:tc>
          <w:tcPr>
            <w:tcW w:w="4961" w:type="dxa"/>
          </w:tcPr>
          <w:p w14:paraId="56CEEB0B" w14:textId="77777777" w:rsidR="00C27D21" w:rsidRDefault="00E477EE">
            <w:pPr>
              <w:jc w:val="both"/>
              <w:rPr>
                <w:lang w:val="en-US"/>
              </w:rPr>
            </w:pPr>
            <w:r>
              <w:rPr>
                <w:lang w:val="en-US"/>
              </w:rPr>
              <w:t xml:space="preserve">½ </w:t>
            </w:r>
            <w:proofErr w:type="spellStart"/>
            <w:r>
              <w:rPr>
                <w:lang w:val="en-US"/>
              </w:rPr>
              <w:t>tabletes</w:t>
            </w:r>
            <w:proofErr w:type="spellEnd"/>
          </w:p>
        </w:tc>
      </w:tr>
      <w:tr w:rsidR="00C27D21" w14:paraId="4E17E090" w14:textId="77777777" w:rsidTr="001962F4">
        <w:tc>
          <w:tcPr>
            <w:tcW w:w="1843" w:type="dxa"/>
          </w:tcPr>
          <w:p w14:paraId="599F0E20" w14:textId="77777777" w:rsidR="00C27D21" w:rsidRDefault="00E477EE">
            <w:pPr>
              <w:jc w:val="both"/>
              <w:rPr>
                <w:lang w:val="en-US"/>
              </w:rPr>
            </w:pPr>
            <w:r>
              <w:rPr>
                <w:lang w:val="en-US"/>
              </w:rPr>
              <w:t>&gt;4 - 8 kg</w:t>
            </w:r>
          </w:p>
        </w:tc>
        <w:tc>
          <w:tcPr>
            <w:tcW w:w="4961" w:type="dxa"/>
          </w:tcPr>
          <w:p w14:paraId="45EDC7D4" w14:textId="77777777" w:rsidR="00C27D21" w:rsidRDefault="00E477EE">
            <w:pPr>
              <w:jc w:val="both"/>
              <w:rPr>
                <w:lang w:val="en-US"/>
              </w:rPr>
            </w:pPr>
            <w:r>
              <w:rPr>
                <w:lang w:val="en-US"/>
              </w:rPr>
              <w:t xml:space="preserve">1 </w:t>
            </w:r>
            <w:proofErr w:type="spellStart"/>
            <w:r>
              <w:rPr>
                <w:lang w:val="en-US"/>
              </w:rPr>
              <w:t>tablete</w:t>
            </w:r>
            <w:proofErr w:type="spellEnd"/>
          </w:p>
        </w:tc>
      </w:tr>
      <w:tr w:rsidR="00C27D21" w14:paraId="75E20BBB" w14:textId="77777777" w:rsidTr="001962F4">
        <w:tc>
          <w:tcPr>
            <w:tcW w:w="1843" w:type="dxa"/>
          </w:tcPr>
          <w:p w14:paraId="050ED845" w14:textId="77777777" w:rsidR="00C27D21" w:rsidRDefault="00E477EE">
            <w:pPr>
              <w:jc w:val="both"/>
              <w:rPr>
                <w:lang w:val="en-US"/>
              </w:rPr>
            </w:pPr>
            <w:r>
              <w:rPr>
                <w:lang w:val="en-US"/>
              </w:rPr>
              <w:t>&gt;8 - 12 kg</w:t>
            </w:r>
          </w:p>
        </w:tc>
        <w:tc>
          <w:tcPr>
            <w:tcW w:w="4961" w:type="dxa"/>
          </w:tcPr>
          <w:p w14:paraId="258B8E62" w14:textId="77777777" w:rsidR="00C27D21" w:rsidRDefault="00E477EE">
            <w:pPr>
              <w:jc w:val="both"/>
              <w:rPr>
                <w:lang w:val="en-US"/>
              </w:rPr>
            </w:pPr>
            <w:r>
              <w:rPr>
                <w:lang w:val="en-US"/>
              </w:rPr>
              <w:t xml:space="preserve">1½ </w:t>
            </w:r>
            <w:proofErr w:type="spellStart"/>
            <w:r>
              <w:rPr>
                <w:lang w:val="en-US"/>
              </w:rPr>
              <w:t>tabletes</w:t>
            </w:r>
            <w:proofErr w:type="spellEnd"/>
          </w:p>
        </w:tc>
      </w:tr>
    </w:tbl>
    <w:p w14:paraId="7BE905BB" w14:textId="77777777" w:rsidR="00C27D21" w:rsidRDefault="00C27D21">
      <w:pPr>
        <w:jc w:val="both"/>
        <w:rPr>
          <w:lang w:val="en-US"/>
        </w:rPr>
      </w:pPr>
    </w:p>
    <w:p w14:paraId="358DE06E" w14:textId="1F04E2CE" w:rsidR="00C27D21" w:rsidRPr="001962F4" w:rsidRDefault="00A9506E">
      <w:pPr>
        <w:jc w:val="both"/>
        <w:rPr>
          <w:sz w:val="24"/>
          <w:lang w:val="sl-SI" w:eastAsia="sl-SI"/>
        </w:rPr>
      </w:pPr>
      <w:r>
        <w:t xml:space="preserve">Šīs veterinārās zāles </w:t>
      </w:r>
      <w:r w:rsidR="00E477EE">
        <w:t xml:space="preserve">var iekļaut </w:t>
      </w:r>
      <w:proofErr w:type="spellStart"/>
      <w:r w:rsidR="00E477EE">
        <w:t>sirdstārpu</w:t>
      </w:r>
      <w:proofErr w:type="spellEnd"/>
      <w:r w:rsidR="00E477EE">
        <w:t xml:space="preserve"> invāzijas novēršanas programmā, ja indicēta </w:t>
      </w:r>
      <w:r w:rsidR="001A7980">
        <w:t xml:space="preserve">vienlaicīga </w:t>
      </w:r>
      <w:r w:rsidR="00E477EE">
        <w:t xml:space="preserve">ārstēšana pret plakantārpu invāziju. </w:t>
      </w:r>
      <w:proofErr w:type="spellStart"/>
      <w:r w:rsidR="00E477EE">
        <w:t>Sirdstārpu</w:t>
      </w:r>
      <w:proofErr w:type="spellEnd"/>
      <w:r w:rsidR="00E477EE">
        <w:t xml:space="preserve"> invāzijas novēršanai</w:t>
      </w:r>
      <w:r>
        <w:t>:</w:t>
      </w:r>
      <w:r w:rsidR="00E477EE">
        <w:t xml:space="preserve"> </w:t>
      </w:r>
      <w:r>
        <w:t xml:space="preserve">veterinārās </w:t>
      </w:r>
      <w:r w:rsidR="00E477EE">
        <w:t xml:space="preserve">zāles nogalina </w:t>
      </w:r>
      <w:proofErr w:type="spellStart"/>
      <w:r w:rsidR="00E477EE">
        <w:rPr>
          <w:i/>
        </w:rPr>
        <w:t>Dirofilaria</w:t>
      </w:r>
      <w:proofErr w:type="spellEnd"/>
      <w:r w:rsidR="00E477EE">
        <w:rPr>
          <w:i/>
        </w:rPr>
        <w:t xml:space="preserve"> </w:t>
      </w:r>
      <w:proofErr w:type="spellStart"/>
      <w:r w:rsidR="00E477EE">
        <w:rPr>
          <w:i/>
        </w:rPr>
        <w:t>immitis</w:t>
      </w:r>
      <w:proofErr w:type="spellEnd"/>
      <w:r w:rsidR="00E477EE">
        <w:t xml:space="preserve"> kāpurus līdz vienam mēnesim pēc to transmisijas no odiem. Regulārai </w:t>
      </w:r>
      <w:proofErr w:type="spellStart"/>
      <w:r w:rsidR="00E477EE">
        <w:t>sirdstārpu</w:t>
      </w:r>
      <w:proofErr w:type="spellEnd"/>
      <w:r w:rsidR="00E477EE">
        <w:t xml:space="preserve"> invāzijas novēršanai ieteicams lietot zāles</w:t>
      </w:r>
      <w:r w:rsidR="001A7980">
        <w:t xml:space="preserve"> ar</w:t>
      </w:r>
      <w:r w:rsidR="00E477EE">
        <w:t xml:space="preserve"> vienu aktīvo vielu.</w:t>
      </w:r>
    </w:p>
    <w:p w14:paraId="1EE79B6D" w14:textId="77777777" w:rsidR="00C27D21" w:rsidRDefault="00C27D21" w:rsidP="001962F4">
      <w:pPr>
        <w:tabs>
          <w:tab w:val="clear" w:pos="567"/>
        </w:tabs>
        <w:spacing w:line="240" w:lineRule="auto"/>
      </w:pPr>
    </w:p>
    <w:p w14:paraId="364278AB" w14:textId="3432E886" w:rsidR="00C27D21" w:rsidRDefault="00E477EE" w:rsidP="001962F4">
      <w:pPr>
        <w:pStyle w:val="Style1"/>
      </w:pPr>
      <w:r>
        <w:t>3.10.</w:t>
      </w:r>
      <w:r>
        <w:tab/>
        <w:t xml:space="preserve">Pārdozēšanas simptomi (ārkārtas procedūras un </w:t>
      </w:r>
      <w:proofErr w:type="spellStart"/>
      <w:r>
        <w:t>antidoti</w:t>
      </w:r>
      <w:proofErr w:type="spellEnd"/>
      <w:r>
        <w:t>, ja piemērojami)</w:t>
      </w:r>
    </w:p>
    <w:p w14:paraId="2F1C0A52" w14:textId="77777777" w:rsidR="00C27D21" w:rsidRPr="00A9506E" w:rsidRDefault="00C27D21" w:rsidP="001962F4">
      <w:pPr>
        <w:pStyle w:val="Style1"/>
      </w:pPr>
    </w:p>
    <w:p w14:paraId="61C4A93B" w14:textId="4CC97771" w:rsidR="00C27D21" w:rsidRDefault="00E477EE">
      <w:pPr>
        <w:jc w:val="both"/>
      </w:pPr>
      <w:r>
        <w:t>Pārdozēšanas gadījumā papildu tām pazīmēm, kas novērotas</w:t>
      </w:r>
      <w:r>
        <w:rPr>
          <w:szCs w:val="22"/>
        </w:rPr>
        <w:t>,</w:t>
      </w:r>
      <w:r>
        <w:t xml:space="preserve"> lietojot ieteikto devu (skatīt </w:t>
      </w:r>
      <w:r>
        <w:rPr>
          <w:szCs w:val="22"/>
        </w:rPr>
        <w:t>3</w:t>
      </w:r>
      <w:r>
        <w:t>.6</w:t>
      </w:r>
      <w:r>
        <w:rPr>
          <w:szCs w:val="22"/>
        </w:rPr>
        <w:t>.</w:t>
      </w:r>
      <w:r>
        <w:t xml:space="preserve"> apakšpunktu), var novērot siekalošanos. Tā parasti spontāni izzūd vienas dienas laikā.</w:t>
      </w:r>
    </w:p>
    <w:p w14:paraId="509D142D" w14:textId="77777777" w:rsidR="00C27D21" w:rsidRDefault="00C27D21">
      <w:pPr>
        <w:jc w:val="both"/>
      </w:pPr>
    </w:p>
    <w:p w14:paraId="072322E6" w14:textId="77777777" w:rsidR="00C27D21" w:rsidRDefault="00E477EE">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69FE954A" w14:textId="77777777" w:rsidR="00C27D21" w:rsidRDefault="00C27D21">
      <w:pPr>
        <w:tabs>
          <w:tab w:val="clear" w:pos="567"/>
        </w:tabs>
        <w:spacing w:line="240" w:lineRule="auto"/>
        <w:rPr>
          <w:szCs w:val="22"/>
        </w:rPr>
      </w:pPr>
    </w:p>
    <w:p w14:paraId="66B21983" w14:textId="77777777" w:rsidR="00C27D21" w:rsidRDefault="00E477EE">
      <w:pPr>
        <w:tabs>
          <w:tab w:val="clear" w:pos="567"/>
        </w:tabs>
        <w:spacing w:line="240" w:lineRule="auto"/>
        <w:rPr>
          <w:szCs w:val="22"/>
        </w:rPr>
      </w:pPr>
      <w:r>
        <w:t>Nav piemērojami.</w:t>
      </w:r>
    </w:p>
    <w:p w14:paraId="5989AA6E" w14:textId="77777777" w:rsidR="00C27D21" w:rsidRDefault="00C27D21">
      <w:pPr>
        <w:tabs>
          <w:tab w:val="clear" w:pos="567"/>
        </w:tabs>
        <w:spacing w:line="240" w:lineRule="auto"/>
        <w:rPr>
          <w:szCs w:val="22"/>
        </w:rPr>
      </w:pPr>
    </w:p>
    <w:p w14:paraId="115C10C3" w14:textId="77777777" w:rsidR="00C27D21" w:rsidRDefault="00E477EE">
      <w:pPr>
        <w:pStyle w:val="Style1"/>
      </w:pPr>
      <w:r>
        <w:t>3.12.</w:t>
      </w:r>
      <w:r>
        <w:tab/>
        <w:t>Ierobežojumu periods</w:t>
      </w:r>
    </w:p>
    <w:p w14:paraId="13FBB14E" w14:textId="77777777" w:rsidR="00C27D21" w:rsidRDefault="00C27D21" w:rsidP="001962F4">
      <w:pPr>
        <w:tabs>
          <w:tab w:val="clear" w:pos="567"/>
        </w:tabs>
        <w:spacing w:line="240" w:lineRule="auto"/>
      </w:pPr>
    </w:p>
    <w:p w14:paraId="39CDB41C" w14:textId="77777777" w:rsidR="00C27D21" w:rsidRDefault="00E477EE" w:rsidP="001962F4">
      <w:pPr>
        <w:tabs>
          <w:tab w:val="clear" w:pos="567"/>
        </w:tabs>
        <w:spacing w:line="240" w:lineRule="auto"/>
      </w:pPr>
      <w:r>
        <w:t>Nav piemērojams.</w:t>
      </w:r>
    </w:p>
    <w:p w14:paraId="2383678C" w14:textId="77777777" w:rsidR="00C27D21" w:rsidRDefault="00C27D21" w:rsidP="001962F4">
      <w:pPr>
        <w:tabs>
          <w:tab w:val="clear" w:pos="567"/>
        </w:tabs>
        <w:spacing w:line="240" w:lineRule="auto"/>
      </w:pPr>
    </w:p>
    <w:p w14:paraId="03282361" w14:textId="77777777" w:rsidR="00C27D21" w:rsidRDefault="00C27D21" w:rsidP="001962F4">
      <w:pPr>
        <w:tabs>
          <w:tab w:val="clear" w:pos="567"/>
        </w:tabs>
        <w:spacing w:line="240" w:lineRule="auto"/>
      </w:pPr>
    </w:p>
    <w:p w14:paraId="35E1F896" w14:textId="31E5060D" w:rsidR="00C27D21" w:rsidRPr="00A9506E" w:rsidRDefault="00E477EE" w:rsidP="001962F4">
      <w:pPr>
        <w:pStyle w:val="Style1"/>
      </w:pPr>
      <w:r>
        <w:t>4.</w:t>
      </w:r>
      <w:r>
        <w:tab/>
        <w:t>FARMAKOLOĢISKĀS ĪPAŠĪBAS</w:t>
      </w:r>
    </w:p>
    <w:p w14:paraId="390A5CC0" w14:textId="77777777" w:rsidR="00C27D21" w:rsidRDefault="00C27D21" w:rsidP="001962F4">
      <w:pPr>
        <w:tabs>
          <w:tab w:val="clear" w:pos="567"/>
        </w:tabs>
        <w:spacing w:line="240" w:lineRule="auto"/>
      </w:pPr>
    </w:p>
    <w:p w14:paraId="37A5CBA7" w14:textId="4B37B637" w:rsidR="00C27D21" w:rsidRDefault="00E477EE">
      <w:pPr>
        <w:pStyle w:val="Style1"/>
      </w:pPr>
      <w:r>
        <w:t>4.1.</w:t>
      </w:r>
      <w:r>
        <w:tab/>
      </w:r>
      <w:proofErr w:type="spellStart"/>
      <w:r>
        <w:t>ATĶvet</w:t>
      </w:r>
      <w:proofErr w:type="spellEnd"/>
      <w:r>
        <w:t xml:space="preserve"> kods:</w:t>
      </w:r>
    </w:p>
    <w:p w14:paraId="501C59F0" w14:textId="77777777" w:rsidR="00A9506E" w:rsidRDefault="00A9506E">
      <w:pPr>
        <w:pStyle w:val="Style1"/>
      </w:pPr>
    </w:p>
    <w:p w14:paraId="6E829384" w14:textId="77777777" w:rsidR="00C27D21" w:rsidRDefault="00E477EE" w:rsidP="001962F4">
      <w:pPr>
        <w:tabs>
          <w:tab w:val="clear" w:pos="567"/>
        </w:tabs>
        <w:spacing w:line="240" w:lineRule="auto"/>
      </w:pPr>
      <w:r>
        <w:t>QP54AB51.</w:t>
      </w:r>
    </w:p>
    <w:p w14:paraId="22622498" w14:textId="77777777" w:rsidR="00C27D21" w:rsidRDefault="00C27D21" w:rsidP="001962F4">
      <w:pPr>
        <w:tabs>
          <w:tab w:val="clear" w:pos="567"/>
        </w:tabs>
        <w:spacing w:line="240" w:lineRule="auto"/>
      </w:pPr>
    </w:p>
    <w:p w14:paraId="0BD18871" w14:textId="33562D5B" w:rsidR="00C27D21" w:rsidRPr="001962F4" w:rsidRDefault="00E477EE" w:rsidP="001962F4">
      <w:pPr>
        <w:pStyle w:val="Style1"/>
        <w:rPr>
          <w:b w:val="0"/>
        </w:rPr>
      </w:pPr>
      <w:r>
        <w:t>4.2.</w:t>
      </w:r>
      <w:r>
        <w:tab/>
      </w:r>
      <w:proofErr w:type="spellStart"/>
      <w:r>
        <w:t>Farmakodinamiskās</w:t>
      </w:r>
      <w:proofErr w:type="spellEnd"/>
      <w:r>
        <w:t xml:space="preserve"> īpašības</w:t>
      </w:r>
    </w:p>
    <w:p w14:paraId="006C0E94" w14:textId="77777777" w:rsidR="00C27D21" w:rsidRPr="00A9506E" w:rsidRDefault="00C27D21" w:rsidP="001962F4">
      <w:pPr>
        <w:pStyle w:val="Style1"/>
      </w:pPr>
    </w:p>
    <w:p w14:paraId="4C77E7BB" w14:textId="77777777" w:rsidR="00C27D21" w:rsidRDefault="00E477EE">
      <w:pPr>
        <w:jc w:val="both"/>
      </w:pPr>
      <w:proofErr w:type="spellStart"/>
      <w:r>
        <w:t>Milbemicīna</w:t>
      </w:r>
      <w:proofErr w:type="spellEnd"/>
      <w:r>
        <w:t xml:space="preserve"> </w:t>
      </w:r>
      <w:proofErr w:type="spellStart"/>
      <w:r>
        <w:t>oksīms</w:t>
      </w:r>
      <w:proofErr w:type="spellEnd"/>
      <w:r>
        <w:t xml:space="preserve"> pieder </w:t>
      </w:r>
      <w:proofErr w:type="spellStart"/>
      <w:r>
        <w:t>makrociklisko</w:t>
      </w:r>
      <w:proofErr w:type="spellEnd"/>
      <w:r>
        <w:t xml:space="preserve"> </w:t>
      </w:r>
      <w:proofErr w:type="spellStart"/>
      <w:r>
        <w:t>laktonu</w:t>
      </w:r>
      <w:proofErr w:type="spellEnd"/>
      <w:r>
        <w:t xml:space="preserve"> grupai un ir izolēts no </w:t>
      </w:r>
      <w:proofErr w:type="spellStart"/>
      <w:r>
        <w:rPr>
          <w:i/>
        </w:rPr>
        <w:t>Streptomyces</w:t>
      </w:r>
      <w:proofErr w:type="spellEnd"/>
      <w:r>
        <w:rPr>
          <w:i/>
        </w:rPr>
        <w:t xml:space="preserve"> </w:t>
      </w:r>
      <w:proofErr w:type="spellStart"/>
      <w:r>
        <w:rPr>
          <w:i/>
        </w:rPr>
        <w:t>hygroscopicus</w:t>
      </w:r>
      <w:proofErr w:type="spellEnd"/>
      <w:r>
        <w:t xml:space="preserve"> var. </w:t>
      </w:r>
      <w:proofErr w:type="spellStart"/>
      <w:r>
        <w:rPr>
          <w:i/>
        </w:rPr>
        <w:t>aureolacrimosus</w:t>
      </w:r>
      <w:proofErr w:type="spellEnd"/>
      <w:r>
        <w:t xml:space="preserve"> fermentācijas. Tas ir aktīvs pret zemādas ērcītēm, pret </w:t>
      </w:r>
      <w:proofErr w:type="spellStart"/>
      <w:r>
        <w:t>nematodēm</w:t>
      </w:r>
      <w:proofErr w:type="spellEnd"/>
      <w:r>
        <w:t xml:space="preserve"> kāpuru un pieaugušā stadijā, kā arī pret </w:t>
      </w:r>
      <w:proofErr w:type="spellStart"/>
      <w:r>
        <w:rPr>
          <w:i/>
        </w:rPr>
        <w:t>Dirofilaria</w:t>
      </w:r>
      <w:proofErr w:type="spellEnd"/>
      <w:r>
        <w:rPr>
          <w:i/>
        </w:rPr>
        <w:t xml:space="preserve"> </w:t>
      </w:r>
      <w:proofErr w:type="spellStart"/>
      <w:r>
        <w:rPr>
          <w:i/>
        </w:rPr>
        <w:t>immitis</w:t>
      </w:r>
      <w:proofErr w:type="spellEnd"/>
      <w:r>
        <w:t xml:space="preserve"> kāpuriem.</w:t>
      </w:r>
    </w:p>
    <w:p w14:paraId="2F01D1F8" w14:textId="77777777" w:rsidR="00C27D21" w:rsidRDefault="00C27D21">
      <w:pPr>
        <w:jc w:val="both"/>
      </w:pPr>
    </w:p>
    <w:p w14:paraId="73E0DEA6" w14:textId="77777777" w:rsidR="00C27D21" w:rsidRPr="001962F4" w:rsidRDefault="00E477EE">
      <w:pPr>
        <w:jc w:val="both"/>
        <w:rPr>
          <w:sz w:val="24"/>
          <w:lang w:val="sl-SI" w:eastAsia="sl-SI"/>
        </w:rPr>
      </w:pPr>
      <w:proofErr w:type="spellStart"/>
      <w:r>
        <w:t>Milbemicīna</w:t>
      </w:r>
      <w:proofErr w:type="spellEnd"/>
      <w:r>
        <w:t xml:space="preserve"> </w:t>
      </w:r>
      <w:proofErr w:type="spellStart"/>
      <w:r>
        <w:t>oksīma</w:t>
      </w:r>
      <w:proofErr w:type="spellEnd"/>
      <w:r>
        <w:t xml:space="preserve"> aktivitāte ir saistīta ar tā aktivitāti bezmugurkaulnieku </w:t>
      </w:r>
      <w:proofErr w:type="spellStart"/>
      <w:r>
        <w:t>neirotransmisijā</w:t>
      </w:r>
      <w:proofErr w:type="spellEnd"/>
      <w:r>
        <w:t xml:space="preserve">.  </w:t>
      </w:r>
      <w:proofErr w:type="spellStart"/>
      <w:r>
        <w:t>Milbemicīna</w:t>
      </w:r>
      <w:proofErr w:type="spellEnd"/>
      <w:r>
        <w:t xml:space="preserve"> </w:t>
      </w:r>
      <w:proofErr w:type="spellStart"/>
      <w:r>
        <w:t>oksīms</w:t>
      </w:r>
      <w:proofErr w:type="spellEnd"/>
      <w:r>
        <w:t xml:space="preserve">, piemēram, </w:t>
      </w:r>
      <w:proofErr w:type="spellStart"/>
      <w:r>
        <w:t>avermektīns</w:t>
      </w:r>
      <w:proofErr w:type="spellEnd"/>
      <w:r>
        <w:t xml:space="preserve"> un citi </w:t>
      </w:r>
      <w:proofErr w:type="spellStart"/>
      <w:r>
        <w:t>milbemicīni</w:t>
      </w:r>
      <w:proofErr w:type="spellEnd"/>
      <w:r>
        <w:t xml:space="preserve"> palielina </w:t>
      </w:r>
      <w:proofErr w:type="spellStart"/>
      <w:r>
        <w:t>nematožu</w:t>
      </w:r>
      <w:proofErr w:type="spellEnd"/>
      <w:r>
        <w:t xml:space="preserve"> un kukaiņu membrānas caurlaidību hlorīdu joniem caur </w:t>
      </w:r>
      <w:proofErr w:type="spellStart"/>
      <w:r>
        <w:t>glutamāta</w:t>
      </w:r>
      <w:proofErr w:type="spellEnd"/>
      <w:r>
        <w:t xml:space="preserve"> vadītiem hlorīda jonu kanāliem (saistīti ar mugurkaulnieku GAAS</w:t>
      </w:r>
      <w:r>
        <w:rPr>
          <w:vertAlign w:val="subscript"/>
        </w:rPr>
        <w:t>A</w:t>
      </w:r>
      <w:r>
        <w:t xml:space="preserve"> un glicīna receptoriem). Tas noved pie </w:t>
      </w:r>
      <w:proofErr w:type="spellStart"/>
      <w:r>
        <w:t>neiromuskulārās</w:t>
      </w:r>
      <w:proofErr w:type="spellEnd"/>
      <w:r>
        <w:t xml:space="preserve"> membrānas </w:t>
      </w:r>
      <w:proofErr w:type="spellStart"/>
      <w:r>
        <w:t>hiperpolarizācijas</w:t>
      </w:r>
      <w:proofErr w:type="spellEnd"/>
      <w:r>
        <w:t>, šļauganās paralīzes un parazītu nāves.</w:t>
      </w:r>
    </w:p>
    <w:p w14:paraId="14CA720E" w14:textId="77777777" w:rsidR="00C27D21" w:rsidRDefault="00C27D21">
      <w:pPr>
        <w:jc w:val="both"/>
        <w:rPr>
          <w:szCs w:val="22"/>
        </w:rPr>
      </w:pPr>
    </w:p>
    <w:p w14:paraId="35863E5B" w14:textId="77777777" w:rsidR="00C27D21" w:rsidRPr="00A9506E" w:rsidRDefault="00E477EE" w:rsidP="001962F4">
      <w:pPr>
        <w:pStyle w:val="Style1"/>
        <w:ind w:left="0" w:firstLine="0"/>
      </w:pPr>
      <w:proofErr w:type="spellStart"/>
      <w:r w:rsidRPr="001962F4">
        <w:rPr>
          <w:b w:val="0"/>
        </w:rPr>
        <w:t>Prazikvantels</w:t>
      </w:r>
      <w:proofErr w:type="spellEnd"/>
      <w:r w:rsidRPr="001962F4">
        <w:rPr>
          <w:b w:val="0"/>
        </w:rPr>
        <w:t xml:space="preserve"> ir </w:t>
      </w:r>
      <w:proofErr w:type="spellStart"/>
      <w:r w:rsidRPr="001962F4">
        <w:rPr>
          <w:b w:val="0"/>
        </w:rPr>
        <w:t>acilēts</w:t>
      </w:r>
      <w:proofErr w:type="spellEnd"/>
      <w:r w:rsidRPr="001962F4">
        <w:rPr>
          <w:b w:val="0"/>
        </w:rPr>
        <w:t xml:space="preserve"> </w:t>
      </w:r>
      <w:proofErr w:type="spellStart"/>
      <w:r w:rsidRPr="001962F4">
        <w:rPr>
          <w:b w:val="0"/>
        </w:rPr>
        <w:t>pirazinoizokvinolonu</w:t>
      </w:r>
      <w:proofErr w:type="spellEnd"/>
      <w:r w:rsidRPr="001962F4">
        <w:rPr>
          <w:b w:val="0"/>
        </w:rPr>
        <w:t xml:space="preserve"> atvasinājums. </w:t>
      </w:r>
      <w:proofErr w:type="spellStart"/>
      <w:r w:rsidRPr="001962F4">
        <w:rPr>
          <w:b w:val="0"/>
        </w:rPr>
        <w:t>Prazikvantels</w:t>
      </w:r>
      <w:proofErr w:type="spellEnd"/>
      <w:r w:rsidRPr="001962F4">
        <w:rPr>
          <w:b w:val="0"/>
        </w:rPr>
        <w:t xml:space="preserve"> ir efektīvs pret </w:t>
      </w:r>
      <w:proofErr w:type="spellStart"/>
      <w:r w:rsidRPr="001962F4">
        <w:rPr>
          <w:b w:val="0"/>
        </w:rPr>
        <w:t>cestodēm</w:t>
      </w:r>
      <w:proofErr w:type="spellEnd"/>
      <w:r w:rsidRPr="001962F4">
        <w:rPr>
          <w:b w:val="0"/>
        </w:rPr>
        <w:t xml:space="preserve"> un </w:t>
      </w:r>
      <w:proofErr w:type="spellStart"/>
      <w:r w:rsidRPr="001962F4">
        <w:rPr>
          <w:b w:val="0"/>
        </w:rPr>
        <w:t>trematodēm</w:t>
      </w:r>
      <w:proofErr w:type="spellEnd"/>
      <w:r w:rsidRPr="001962F4">
        <w:rPr>
          <w:b w:val="0"/>
        </w:rPr>
        <w:t>. Tas darbojas, izmainot parazīta membrānu caurlaidību pret kalciju (Ca</w:t>
      </w:r>
      <w:r w:rsidRPr="001962F4">
        <w:rPr>
          <w:b w:val="0"/>
          <w:vertAlign w:val="superscript"/>
        </w:rPr>
        <w:t>2+</w:t>
      </w:r>
      <w:r w:rsidRPr="001962F4">
        <w:rPr>
          <w:b w:val="0"/>
        </w:rPr>
        <w:t xml:space="preserve"> jonu pieplūde), radot membrānas struktūras bojājumu, kas izraisa membrānas depolarizāciju, gandrīz tūlītējas muskulatūras kontrakcijas (</w:t>
      </w:r>
      <w:proofErr w:type="spellStart"/>
      <w:r w:rsidRPr="001962F4">
        <w:rPr>
          <w:b w:val="0"/>
        </w:rPr>
        <w:t>tetānija</w:t>
      </w:r>
      <w:proofErr w:type="spellEnd"/>
      <w:r w:rsidRPr="001962F4">
        <w:rPr>
          <w:b w:val="0"/>
        </w:rPr>
        <w:t xml:space="preserve">), strauju </w:t>
      </w:r>
      <w:proofErr w:type="spellStart"/>
      <w:r w:rsidRPr="001962F4">
        <w:rPr>
          <w:b w:val="0"/>
        </w:rPr>
        <w:t>sincitiālā</w:t>
      </w:r>
      <w:proofErr w:type="spellEnd"/>
      <w:r w:rsidRPr="001962F4">
        <w:rPr>
          <w:b w:val="0"/>
        </w:rPr>
        <w:t xml:space="preserve"> apvalka </w:t>
      </w:r>
      <w:proofErr w:type="spellStart"/>
      <w:r w:rsidRPr="001962F4">
        <w:rPr>
          <w:b w:val="0"/>
        </w:rPr>
        <w:t>vakuolizāciju</w:t>
      </w:r>
      <w:proofErr w:type="spellEnd"/>
      <w:r w:rsidRPr="001962F4">
        <w:rPr>
          <w:b w:val="0"/>
        </w:rPr>
        <w:t xml:space="preserve"> un tam sekojošu </w:t>
      </w:r>
      <w:proofErr w:type="spellStart"/>
      <w:r w:rsidRPr="001962F4">
        <w:rPr>
          <w:b w:val="0"/>
        </w:rPr>
        <w:t>tegumentālo</w:t>
      </w:r>
      <w:proofErr w:type="spellEnd"/>
      <w:r w:rsidRPr="001962F4">
        <w:rPr>
          <w:b w:val="0"/>
        </w:rPr>
        <w:t xml:space="preserve"> </w:t>
      </w:r>
      <w:proofErr w:type="spellStart"/>
      <w:r w:rsidRPr="001962F4">
        <w:rPr>
          <w:b w:val="0"/>
        </w:rPr>
        <w:t>disintegrāciju</w:t>
      </w:r>
      <w:proofErr w:type="spellEnd"/>
      <w:r w:rsidRPr="001962F4">
        <w:rPr>
          <w:b w:val="0"/>
        </w:rPr>
        <w:t xml:space="preserve"> (</w:t>
      </w:r>
      <w:proofErr w:type="spellStart"/>
      <w:r w:rsidRPr="001962F4">
        <w:rPr>
          <w:b w:val="0"/>
        </w:rPr>
        <w:t>vezikulāciju</w:t>
      </w:r>
      <w:proofErr w:type="spellEnd"/>
      <w:r w:rsidRPr="001962F4">
        <w:rPr>
          <w:b w:val="0"/>
        </w:rPr>
        <w:t>), kā rezultātā tas rada vieglāku izvadīšanu no kuņģa-zarnu trakta vai ātrāku parazīta nāvi.</w:t>
      </w:r>
    </w:p>
    <w:p w14:paraId="7A12F688" w14:textId="77777777" w:rsidR="00C27D21" w:rsidRDefault="00C27D21" w:rsidP="001962F4">
      <w:pPr>
        <w:tabs>
          <w:tab w:val="clear" w:pos="567"/>
        </w:tabs>
        <w:spacing w:line="240" w:lineRule="auto"/>
      </w:pPr>
    </w:p>
    <w:p w14:paraId="1E352882" w14:textId="77777777" w:rsidR="00C27D21" w:rsidRDefault="00E477EE">
      <w:pPr>
        <w:pStyle w:val="Style1"/>
      </w:pPr>
      <w:r>
        <w:t>4.3.</w:t>
      </w:r>
      <w:r>
        <w:tab/>
      </w:r>
      <w:proofErr w:type="spellStart"/>
      <w:r>
        <w:t>Farmakokinētiskās</w:t>
      </w:r>
      <w:proofErr w:type="spellEnd"/>
      <w:r>
        <w:t xml:space="preserve"> īpašības</w:t>
      </w:r>
    </w:p>
    <w:p w14:paraId="785FD079" w14:textId="77777777" w:rsidR="00C27D21" w:rsidRDefault="00C27D21">
      <w:pPr>
        <w:tabs>
          <w:tab w:val="clear" w:pos="567"/>
        </w:tabs>
        <w:spacing w:line="240" w:lineRule="auto"/>
        <w:rPr>
          <w:szCs w:val="22"/>
        </w:rPr>
      </w:pPr>
    </w:p>
    <w:p w14:paraId="0ECDBC94" w14:textId="5EDA1B1C" w:rsidR="00C27D21" w:rsidRDefault="00E477EE">
      <w:pPr>
        <w:jc w:val="both"/>
      </w:pPr>
      <w:r>
        <w:t xml:space="preserve">Pēc </w:t>
      </w:r>
      <w:proofErr w:type="spellStart"/>
      <w:r>
        <w:t>prazikvantela</w:t>
      </w:r>
      <w:proofErr w:type="spellEnd"/>
      <w:r>
        <w:t xml:space="preserve"> iekšķīgas lietošanas kaķiem kopā ar nelielu barības daudzumu, zāļu maksimālā koncentrācija plazmā tiek sasniegta 3 stundu laikā.</w:t>
      </w:r>
    </w:p>
    <w:p w14:paraId="05C82EBE" w14:textId="77777777" w:rsidR="00C27D21" w:rsidRPr="001962F4" w:rsidRDefault="00E477EE">
      <w:pPr>
        <w:jc w:val="both"/>
        <w:rPr>
          <w:sz w:val="24"/>
          <w:lang w:val="sl-SI" w:eastAsia="sl-SI"/>
        </w:rPr>
      </w:pPr>
      <w:r>
        <w:t>Eliminācijas pusperiods ir aptuveni 2 stundas.</w:t>
      </w:r>
    </w:p>
    <w:p w14:paraId="3E291E5E" w14:textId="704EF1C9" w:rsidR="00C27D21" w:rsidRPr="001962F4" w:rsidRDefault="00E477EE">
      <w:pPr>
        <w:jc w:val="both"/>
        <w:rPr>
          <w:sz w:val="20"/>
          <w:lang w:val="sl-SI" w:eastAsia="sl-SI"/>
        </w:rPr>
      </w:pPr>
      <w:r>
        <w:lastRenderedPageBreak/>
        <w:t xml:space="preserve">Pēc iekšķīgas lietošanas kaķiem kopā ar nelielu barības daudzumu, </w:t>
      </w:r>
      <w:proofErr w:type="spellStart"/>
      <w:r>
        <w:t>milbemicīna</w:t>
      </w:r>
      <w:proofErr w:type="spellEnd"/>
      <w:r>
        <w:t xml:space="preserve"> </w:t>
      </w:r>
      <w:proofErr w:type="spellStart"/>
      <w:r>
        <w:t>oksīms</w:t>
      </w:r>
      <w:proofErr w:type="spellEnd"/>
      <w:r>
        <w:t xml:space="preserve"> maksimālo koncentrāciju plazmā sasniedz 5 stundu laikā. Eliminācijas pusperiods ir aptuveni 43 stundas (± 21 stunda).</w:t>
      </w:r>
    </w:p>
    <w:p w14:paraId="4A7ED1F1" w14:textId="77777777" w:rsidR="00C27D21" w:rsidRDefault="00C27D21" w:rsidP="001962F4">
      <w:pPr>
        <w:tabs>
          <w:tab w:val="clear" w:pos="567"/>
        </w:tabs>
        <w:spacing w:line="240" w:lineRule="auto"/>
      </w:pPr>
    </w:p>
    <w:p w14:paraId="7E48E390" w14:textId="77777777" w:rsidR="00C27D21" w:rsidRDefault="00C27D21" w:rsidP="001962F4">
      <w:pPr>
        <w:tabs>
          <w:tab w:val="clear" w:pos="567"/>
        </w:tabs>
        <w:spacing w:line="240" w:lineRule="auto"/>
      </w:pPr>
    </w:p>
    <w:p w14:paraId="4D4F036C" w14:textId="1F9EAC73" w:rsidR="00C27D21" w:rsidRPr="00A9506E" w:rsidRDefault="00E477EE" w:rsidP="001962F4">
      <w:pPr>
        <w:pStyle w:val="Style1"/>
      </w:pPr>
      <w:r>
        <w:t>5.</w:t>
      </w:r>
      <w:r>
        <w:tab/>
        <w:t>FARMACEITISKĀ INFORMĀCIJA</w:t>
      </w:r>
    </w:p>
    <w:p w14:paraId="6B4326AA" w14:textId="77777777" w:rsidR="00C27D21" w:rsidRDefault="00C27D21" w:rsidP="001962F4">
      <w:pPr>
        <w:tabs>
          <w:tab w:val="clear" w:pos="567"/>
        </w:tabs>
        <w:spacing w:line="240" w:lineRule="auto"/>
      </w:pPr>
    </w:p>
    <w:p w14:paraId="12B4A77E" w14:textId="370DA482" w:rsidR="00C27D21" w:rsidRPr="00A9506E" w:rsidRDefault="00E477EE" w:rsidP="001962F4">
      <w:pPr>
        <w:pStyle w:val="Style1"/>
      </w:pPr>
      <w:r>
        <w:t>5</w:t>
      </w:r>
      <w:r w:rsidRPr="001962F4">
        <w:rPr>
          <w:b w:val="0"/>
        </w:rPr>
        <w:t>.1.</w:t>
      </w:r>
      <w:r w:rsidRPr="001962F4">
        <w:rPr>
          <w:b w:val="0"/>
        </w:rPr>
        <w:tab/>
      </w:r>
      <w:r>
        <w:t>Būtiska nesaderība</w:t>
      </w:r>
    </w:p>
    <w:p w14:paraId="378A536F" w14:textId="77777777" w:rsidR="00C27D21" w:rsidRDefault="00C27D21" w:rsidP="001962F4">
      <w:pPr>
        <w:tabs>
          <w:tab w:val="clear" w:pos="567"/>
        </w:tabs>
        <w:spacing w:line="240" w:lineRule="auto"/>
      </w:pPr>
    </w:p>
    <w:p w14:paraId="50AF87D0" w14:textId="77777777" w:rsidR="00C27D21" w:rsidRDefault="00E477EE" w:rsidP="001962F4">
      <w:pPr>
        <w:tabs>
          <w:tab w:val="clear" w:pos="567"/>
        </w:tabs>
        <w:spacing w:line="240" w:lineRule="auto"/>
      </w:pPr>
      <w:r>
        <w:t>Nav piemērojama.</w:t>
      </w:r>
    </w:p>
    <w:p w14:paraId="78FA2321" w14:textId="77777777" w:rsidR="00C27D21" w:rsidRDefault="00C27D21" w:rsidP="001962F4">
      <w:pPr>
        <w:tabs>
          <w:tab w:val="clear" w:pos="567"/>
        </w:tabs>
        <w:spacing w:line="240" w:lineRule="auto"/>
      </w:pPr>
    </w:p>
    <w:p w14:paraId="2F22B0C2" w14:textId="216CCD6B" w:rsidR="00C27D21" w:rsidRPr="00A9506E" w:rsidRDefault="00E477EE" w:rsidP="001962F4">
      <w:pPr>
        <w:pStyle w:val="Style1"/>
      </w:pPr>
      <w:r>
        <w:t>5.2.</w:t>
      </w:r>
      <w:r>
        <w:tab/>
        <w:t>Derīguma termiņš</w:t>
      </w:r>
    </w:p>
    <w:p w14:paraId="60E3E169" w14:textId="77777777" w:rsidR="00C27D21" w:rsidRDefault="00C27D21" w:rsidP="001962F4">
      <w:pPr>
        <w:tabs>
          <w:tab w:val="clear" w:pos="567"/>
        </w:tabs>
        <w:spacing w:line="240" w:lineRule="auto"/>
      </w:pPr>
    </w:p>
    <w:p w14:paraId="214B584E" w14:textId="66115291" w:rsidR="00C27D21" w:rsidRDefault="00E477EE" w:rsidP="001962F4">
      <w:pPr>
        <w:tabs>
          <w:tab w:val="clear" w:pos="567"/>
        </w:tabs>
        <w:spacing w:line="240" w:lineRule="auto"/>
      </w:pPr>
      <w:r>
        <w:t>Veterināro zāļu derīguma termiņš izplatīšanai paredzētajā iepakojumā: 3 gadi.</w:t>
      </w:r>
    </w:p>
    <w:p w14:paraId="62877609" w14:textId="41997691" w:rsidR="00C27D21" w:rsidRPr="001962F4" w:rsidRDefault="00E477EE" w:rsidP="001962F4">
      <w:pPr>
        <w:tabs>
          <w:tab w:val="clear" w:pos="567"/>
        </w:tabs>
        <w:spacing w:line="240" w:lineRule="auto"/>
        <w:rPr>
          <w:i/>
        </w:rPr>
      </w:pPr>
      <w:r>
        <w:t>Dalīto tablešu derīguma termiņš pēc pirmreizējas tiešā iepakojuma atvēršanas: 6 mēneši.</w:t>
      </w:r>
    </w:p>
    <w:p w14:paraId="01C81EF9" w14:textId="77777777" w:rsidR="00C27D21" w:rsidRDefault="00C27D21" w:rsidP="001962F4">
      <w:pPr>
        <w:tabs>
          <w:tab w:val="clear" w:pos="567"/>
        </w:tabs>
        <w:spacing w:line="240" w:lineRule="auto"/>
      </w:pPr>
    </w:p>
    <w:p w14:paraId="7558F8EA" w14:textId="3766761D" w:rsidR="00C27D21" w:rsidRPr="00A9506E" w:rsidRDefault="00E477EE" w:rsidP="001962F4">
      <w:pPr>
        <w:pStyle w:val="Style1"/>
      </w:pPr>
      <w:r>
        <w:t>5.3.</w:t>
      </w:r>
      <w:r>
        <w:tab/>
        <w:t>Īpaši uzglabāšanas nosacījumi</w:t>
      </w:r>
    </w:p>
    <w:p w14:paraId="71522DA1" w14:textId="77777777" w:rsidR="00C27D21" w:rsidRDefault="00C27D21" w:rsidP="001962F4">
      <w:pPr>
        <w:tabs>
          <w:tab w:val="clear" w:pos="567"/>
        </w:tabs>
        <w:spacing w:line="240" w:lineRule="auto"/>
      </w:pPr>
    </w:p>
    <w:p w14:paraId="78AD7DBC" w14:textId="70CDFD6A" w:rsidR="00C27D21" w:rsidRPr="001962F4" w:rsidRDefault="00E477EE">
      <w:pPr>
        <w:jc w:val="both"/>
        <w:rPr>
          <w:sz w:val="24"/>
          <w:lang w:val="sl-SI" w:eastAsia="sl-SI"/>
        </w:rPr>
      </w:pPr>
      <w:r>
        <w:t xml:space="preserve">Uzglabāt </w:t>
      </w:r>
      <w:r>
        <w:rPr>
          <w:szCs w:val="22"/>
        </w:rPr>
        <w:t>oriģinālajā</w:t>
      </w:r>
      <w:r>
        <w:t xml:space="preserve"> iepakojumā, lai pasargātu no mitruma.</w:t>
      </w:r>
    </w:p>
    <w:p w14:paraId="32BD8611" w14:textId="3E77DE9C" w:rsidR="00C27D21" w:rsidRPr="001962F4" w:rsidRDefault="00E477EE">
      <w:pPr>
        <w:jc w:val="both"/>
        <w:rPr>
          <w:sz w:val="24"/>
          <w:lang w:val="sl-SI" w:eastAsia="sl-SI"/>
        </w:rPr>
      </w:pPr>
      <w:r>
        <w:t>Šīm veterinārajām zālēm nav nepieciešam</w:t>
      </w:r>
      <w:r w:rsidR="00155EF7">
        <w:t>a</w:t>
      </w:r>
      <w:r>
        <w:t xml:space="preserve"> īpaš</w:t>
      </w:r>
      <w:r w:rsidR="00155EF7">
        <w:t>a</w:t>
      </w:r>
      <w:r>
        <w:t xml:space="preserve"> </w:t>
      </w:r>
      <w:r w:rsidR="00155EF7">
        <w:t xml:space="preserve">uzglabāšanas </w:t>
      </w:r>
      <w:proofErr w:type="spellStart"/>
      <w:r>
        <w:t>temperatūra</w:t>
      </w:r>
      <w:r w:rsidR="00155EF7">
        <w:t>a</w:t>
      </w:r>
      <w:proofErr w:type="spellEnd"/>
      <w:r w:rsidR="00155EF7">
        <w:t>.</w:t>
      </w:r>
    </w:p>
    <w:p w14:paraId="2BCCFBE4" w14:textId="023F91EA" w:rsidR="00C27D21" w:rsidRPr="001962F4" w:rsidRDefault="00E477EE">
      <w:pPr>
        <w:jc w:val="both"/>
        <w:rPr>
          <w:sz w:val="24"/>
          <w:lang w:val="sl-SI" w:eastAsia="sl-SI"/>
        </w:rPr>
      </w:pPr>
      <w:r>
        <w:t>Dalītās tabletes uzglabā</w:t>
      </w:r>
      <w:r w:rsidR="00155EF7">
        <w:t>t</w:t>
      </w:r>
      <w:r>
        <w:t xml:space="preserve"> temperatūrā līdz 25°C </w:t>
      </w:r>
      <w:r>
        <w:rPr>
          <w:szCs w:val="22"/>
        </w:rPr>
        <w:t>oriģinālajā</w:t>
      </w:r>
      <w:r>
        <w:t xml:space="preserve"> </w:t>
      </w:r>
      <w:proofErr w:type="spellStart"/>
      <w:r>
        <w:t>blisterī</w:t>
      </w:r>
      <w:proofErr w:type="spellEnd"/>
      <w:r>
        <w:t xml:space="preserve"> līdz nākam</w:t>
      </w:r>
      <w:r w:rsidR="00155EF7">
        <w:t>aj</w:t>
      </w:r>
      <w:r>
        <w:t>ai lietošanas reizei.</w:t>
      </w:r>
    </w:p>
    <w:p w14:paraId="71E818C4" w14:textId="5BCD82A4" w:rsidR="00C27D21" w:rsidRPr="001962F4" w:rsidRDefault="00E477EE">
      <w:pPr>
        <w:jc w:val="both"/>
        <w:rPr>
          <w:sz w:val="24"/>
          <w:lang w:val="sl-SI" w:eastAsia="sl-SI"/>
        </w:rPr>
      </w:pPr>
      <w:r>
        <w:t xml:space="preserve">Uzglabāt </w:t>
      </w:r>
      <w:proofErr w:type="spellStart"/>
      <w:r>
        <w:t>blisteri</w:t>
      </w:r>
      <w:proofErr w:type="spellEnd"/>
      <w:r>
        <w:t xml:space="preserve"> kastītē.</w:t>
      </w:r>
    </w:p>
    <w:p w14:paraId="700B0738" w14:textId="77777777" w:rsidR="00C27D21" w:rsidRDefault="00C27D21" w:rsidP="001962F4">
      <w:pPr>
        <w:tabs>
          <w:tab w:val="clear" w:pos="567"/>
        </w:tabs>
        <w:spacing w:line="240" w:lineRule="auto"/>
      </w:pPr>
    </w:p>
    <w:p w14:paraId="7220DE76" w14:textId="7619B61A" w:rsidR="00C27D21" w:rsidRPr="00A9506E" w:rsidRDefault="00E477EE" w:rsidP="001962F4">
      <w:pPr>
        <w:pStyle w:val="Style1"/>
      </w:pPr>
      <w:r>
        <w:t>5.4.</w:t>
      </w:r>
      <w:r>
        <w:tab/>
        <w:t>Tiešā iepakojuma veids un saturs</w:t>
      </w:r>
    </w:p>
    <w:p w14:paraId="72033D17" w14:textId="77777777" w:rsidR="00C27D21" w:rsidRDefault="00C27D21" w:rsidP="001962F4">
      <w:pPr>
        <w:tabs>
          <w:tab w:val="clear" w:pos="567"/>
        </w:tabs>
        <w:spacing w:line="240" w:lineRule="auto"/>
      </w:pPr>
    </w:p>
    <w:p w14:paraId="014B8EAD" w14:textId="536C0332" w:rsidR="00C27D21" w:rsidRPr="001962F4" w:rsidRDefault="00E477EE">
      <w:pPr>
        <w:jc w:val="both"/>
        <w:rPr>
          <w:sz w:val="24"/>
          <w:lang w:val="sl-SI" w:eastAsia="sl-SI"/>
        </w:rPr>
      </w:pPr>
      <w:proofErr w:type="spellStart"/>
      <w:r>
        <w:t>Blister</w:t>
      </w:r>
      <w:r w:rsidR="00155EF7">
        <w:t>a</w:t>
      </w:r>
      <w:proofErr w:type="spellEnd"/>
      <w:r w:rsidR="00155EF7">
        <w:t xml:space="preserve"> iepakojumi, kas</w:t>
      </w:r>
      <w:r>
        <w:t xml:space="preserve"> izgatavoti no OPA/Al/PVH un alumīnija folijas.</w:t>
      </w:r>
    </w:p>
    <w:p w14:paraId="4AAD24F1" w14:textId="77777777" w:rsidR="00C27D21" w:rsidRPr="001962F4" w:rsidRDefault="00E477EE">
      <w:pPr>
        <w:jc w:val="both"/>
        <w:rPr>
          <w:sz w:val="24"/>
          <w:lang w:val="sl-SI" w:eastAsia="sl-SI"/>
        </w:rPr>
      </w:pPr>
      <w:r>
        <w:t xml:space="preserve">Kartona kastīte ar 2 tabletēm vienā </w:t>
      </w:r>
      <w:proofErr w:type="spellStart"/>
      <w:r>
        <w:t>blisterī</w:t>
      </w:r>
      <w:proofErr w:type="spellEnd"/>
      <w:r>
        <w:t>.</w:t>
      </w:r>
    </w:p>
    <w:p w14:paraId="6F6EFDD4" w14:textId="77777777" w:rsidR="00C27D21" w:rsidRPr="001962F4" w:rsidRDefault="00E477EE">
      <w:pPr>
        <w:jc w:val="both"/>
        <w:rPr>
          <w:sz w:val="24"/>
          <w:lang w:val="sl-SI" w:eastAsia="sl-SI"/>
        </w:rPr>
      </w:pPr>
      <w:r>
        <w:t xml:space="preserve">Kartona kastīte ar 4 tabletēm vienā </w:t>
      </w:r>
      <w:proofErr w:type="spellStart"/>
      <w:r>
        <w:t>blisterī</w:t>
      </w:r>
      <w:proofErr w:type="spellEnd"/>
      <w:r>
        <w:t>.</w:t>
      </w:r>
    </w:p>
    <w:p w14:paraId="100C8FE0" w14:textId="7E718683" w:rsidR="00C27D21" w:rsidRPr="001962F4" w:rsidRDefault="00E477EE">
      <w:pPr>
        <w:jc w:val="both"/>
        <w:rPr>
          <w:sz w:val="24"/>
          <w:lang w:val="sl-SI" w:eastAsia="sl-SI"/>
        </w:rPr>
      </w:pPr>
      <w:r>
        <w:t xml:space="preserve">Kartona kastīte ar 12 </w:t>
      </w:r>
      <w:proofErr w:type="spellStart"/>
      <w:r>
        <w:t>blisteriem</w:t>
      </w:r>
      <w:proofErr w:type="spellEnd"/>
      <w:r>
        <w:t xml:space="preserve">, </w:t>
      </w:r>
      <w:r w:rsidR="00155EF7">
        <w:t xml:space="preserve">katrā </w:t>
      </w:r>
      <w:proofErr w:type="spellStart"/>
      <w:r w:rsidR="00155EF7">
        <w:t>blisterī</w:t>
      </w:r>
      <w:proofErr w:type="spellEnd"/>
      <w:r w:rsidR="00155EF7">
        <w:t xml:space="preserve"> </w:t>
      </w:r>
      <w:r>
        <w:t>4 tablet</w:t>
      </w:r>
      <w:r w:rsidR="00155EF7">
        <w:t>es</w:t>
      </w:r>
      <w:r>
        <w:t xml:space="preserve"> (kopā 48 tabletes).</w:t>
      </w:r>
    </w:p>
    <w:p w14:paraId="4CF8408B" w14:textId="77777777" w:rsidR="00C27D21" w:rsidRDefault="00C27D21">
      <w:pPr>
        <w:tabs>
          <w:tab w:val="clear" w:pos="567"/>
        </w:tabs>
        <w:spacing w:line="240" w:lineRule="auto"/>
        <w:rPr>
          <w:szCs w:val="22"/>
        </w:rPr>
      </w:pPr>
    </w:p>
    <w:p w14:paraId="6AD0E8DD" w14:textId="64425748" w:rsidR="00C27D21" w:rsidRPr="00A9506E" w:rsidRDefault="00E477EE" w:rsidP="001962F4">
      <w:pPr>
        <w:pStyle w:val="Style1"/>
        <w:ind w:left="0" w:firstLine="0"/>
      </w:pPr>
      <w:r w:rsidRPr="001962F4">
        <w:rPr>
          <w:b w:val="0"/>
        </w:rPr>
        <w:t xml:space="preserve">Ne visi iepakojuma </w:t>
      </w:r>
      <w:r>
        <w:rPr>
          <w:b w:val="0"/>
        </w:rPr>
        <w:t>lielumi</w:t>
      </w:r>
      <w:r w:rsidRPr="001962F4">
        <w:rPr>
          <w:b w:val="0"/>
        </w:rPr>
        <w:t xml:space="preserve"> var tikt izplatīti.</w:t>
      </w:r>
    </w:p>
    <w:p w14:paraId="6B82545A" w14:textId="77777777" w:rsidR="00C27D21" w:rsidRDefault="00C27D21" w:rsidP="001962F4">
      <w:pPr>
        <w:pStyle w:val="Style1"/>
        <w:ind w:left="0" w:firstLine="0"/>
      </w:pPr>
    </w:p>
    <w:p w14:paraId="01EAFA75" w14:textId="601B638F" w:rsidR="00C27D21" w:rsidRPr="00A9506E" w:rsidRDefault="00E477EE" w:rsidP="001962F4">
      <w:pPr>
        <w:pStyle w:val="Style1"/>
        <w:ind w:left="0" w:firstLine="0"/>
      </w:pPr>
      <w:r>
        <w:t>5.5.</w:t>
      </w:r>
      <w:r w:rsidRPr="00A9506E">
        <w:tab/>
        <w:t>Īpaši norādījumi neizlietotu veterināro zāļu vai to atkritumu iznīcināšanai</w:t>
      </w:r>
    </w:p>
    <w:p w14:paraId="2E97146D" w14:textId="77777777" w:rsidR="00C27D21" w:rsidRDefault="00C27D21" w:rsidP="001962F4">
      <w:pPr>
        <w:tabs>
          <w:tab w:val="clear" w:pos="567"/>
        </w:tabs>
        <w:spacing w:line="240" w:lineRule="auto"/>
      </w:pPr>
    </w:p>
    <w:p w14:paraId="74F75CBC" w14:textId="1A3620BC" w:rsidR="00C27D21" w:rsidRDefault="00E477EE" w:rsidP="001962F4">
      <w:bookmarkStart w:id="1" w:name="_Hlk79763389"/>
      <w:r>
        <w:t>Neizmest veterinārās zāles kanalizācijā vai kopā ar sadzīves atkritumiem.</w:t>
      </w:r>
    </w:p>
    <w:bookmarkEnd w:id="1"/>
    <w:p w14:paraId="50AD7F8C" w14:textId="29929188" w:rsidR="00C27D21" w:rsidRDefault="00C27D21">
      <w:pPr>
        <w:tabs>
          <w:tab w:val="clear" w:pos="567"/>
        </w:tabs>
        <w:spacing w:line="240" w:lineRule="auto"/>
        <w:rPr>
          <w:szCs w:val="22"/>
        </w:rPr>
      </w:pPr>
    </w:p>
    <w:p w14:paraId="2B030364" w14:textId="3FB4AAAC" w:rsidR="00C27D21" w:rsidRPr="001962F4" w:rsidRDefault="00E477EE" w:rsidP="001962F4">
      <w:pPr>
        <w:tabs>
          <w:tab w:val="clear" w:pos="567"/>
        </w:tabs>
        <w:spacing w:line="240" w:lineRule="auto"/>
        <w:rPr>
          <w:i/>
        </w:rPr>
      </w:pPr>
      <w:r>
        <w:t xml:space="preserve">Veterinārās zāles nedrīkst nonākt ūdenstilpēs, jo </w:t>
      </w:r>
      <w:proofErr w:type="spellStart"/>
      <w:r>
        <w:t>milbemicīna</w:t>
      </w:r>
      <w:proofErr w:type="spellEnd"/>
      <w:r>
        <w:t xml:space="preserve"> </w:t>
      </w:r>
      <w:proofErr w:type="spellStart"/>
      <w:r>
        <w:t>oksīms</w:t>
      </w:r>
      <w:proofErr w:type="spellEnd"/>
      <w:r>
        <w:t xml:space="preserve"> var būt bīstams zivīm un citiem ūdens organismiem.</w:t>
      </w:r>
    </w:p>
    <w:p w14:paraId="2DA5CB87" w14:textId="77777777" w:rsidR="00C27D21" w:rsidRDefault="00C27D21">
      <w:pPr>
        <w:tabs>
          <w:tab w:val="clear" w:pos="567"/>
        </w:tabs>
        <w:spacing w:line="240" w:lineRule="auto"/>
        <w:rPr>
          <w:szCs w:val="22"/>
        </w:rPr>
      </w:pPr>
    </w:p>
    <w:p w14:paraId="4C7DB65C" w14:textId="77777777" w:rsidR="00C27D21" w:rsidRDefault="00E477EE">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0DC9C9BB" w14:textId="77777777" w:rsidR="00C27D21" w:rsidRDefault="00C27D21">
      <w:pPr>
        <w:tabs>
          <w:tab w:val="clear" w:pos="567"/>
        </w:tabs>
        <w:spacing w:line="240" w:lineRule="auto"/>
        <w:rPr>
          <w:szCs w:val="22"/>
        </w:rPr>
      </w:pPr>
    </w:p>
    <w:p w14:paraId="114CCA67" w14:textId="77777777" w:rsidR="00C27D21" w:rsidRDefault="00C27D21">
      <w:pPr>
        <w:tabs>
          <w:tab w:val="clear" w:pos="567"/>
        </w:tabs>
        <w:spacing w:line="240" w:lineRule="auto"/>
        <w:rPr>
          <w:szCs w:val="22"/>
        </w:rPr>
      </w:pPr>
    </w:p>
    <w:p w14:paraId="49FD7F20" w14:textId="77777777" w:rsidR="00C27D21" w:rsidRDefault="00E477EE">
      <w:pPr>
        <w:pStyle w:val="Style1"/>
      </w:pPr>
      <w:r>
        <w:t>6.</w:t>
      </w:r>
      <w:r>
        <w:tab/>
        <w:t xml:space="preserve">TIRDZNIECĪBAS ATĻAUJAS TURĒTĀJS </w:t>
      </w:r>
    </w:p>
    <w:p w14:paraId="1185293F" w14:textId="77777777" w:rsidR="00C27D21" w:rsidRDefault="00C27D21" w:rsidP="001962F4">
      <w:pPr>
        <w:tabs>
          <w:tab w:val="clear" w:pos="567"/>
        </w:tabs>
        <w:spacing w:line="240" w:lineRule="auto"/>
      </w:pPr>
    </w:p>
    <w:p w14:paraId="3C8C0937" w14:textId="53E5517C" w:rsidR="00C27D21" w:rsidRPr="001962F4" w:rsidRDefault="00E477EE" w:rsidP="001962F4">
      <w:pPr>
        <w:tabs>
          <w:tab w:val="clear" w:pos="567"/>
        </w:tabs>
        <w:spacing w:line="240" w:lineRule="auto"/>
      </w:pPr>
      <w:r>
        <w:rPr>
          <w:lang w:val="da-DK"/>
        </w:rPr>
        <w:t>KRKA, d.d., Novo mesto</w:t>
      </w:r>
    </w:p>
    <w:p w14:paraId="6045E1F6" w14:textId="3F9C75B5" w:rsidR="00C27D21" w:rsidRDefault="00C27D21" w:rsidP="001962F4">
      <w:pPr>
        <w:tabs>
          <w:tab w:val="clear" w:pos="567"/>
        </w:tabs>
        <w:spacing w:line="240" w:lineRule="auto"/>
      </w:pPr>
    </w:p>
    <w:p w14:paraId="73FA94F2" w14:textId="77777777" w:rsidR="00C27D21" w:rsidRDefault="00C27D21" w:rsidP="001962F4">
      <w:pPr>
        <w:tabs>
          <w:tab w:val="clear" w:pos="567"/>
        </w:tabs>
        <w:spacing w:line="240" w:lineRule="auto"/>
      </w:pPr>
    </w:p>
    <w:p w14:paraId="6F310E68" w14:textId="77777777" w:rsidR="00C27D21" w:rsidRPr="00A9506E" w:rsidRDefault="00E477EE" w:rsidP="001962F4">
      <w:pPr>
        <w:pStyle w:val="Style1"/>
      </w:pPr>
      <w:r w:rsidRPr="00A9506E">
        <w:t>7.</w:t>
      </w:r>
      <w:r w:rsidRPr="00A9506E">
        <w:tab/>
      </w:r>
      <w:r>
        <w:t>TIRDZNIECĪBAS ATĻAUJAS NUMURS(-I)</w:t>
      </w:r>
    </w:p>
    <w:p w14:paraId="4802ADC8" w14:textId="77777777" w:rsidR="00C27D21" w:rsidRDefault="00C27D21" w:rsidP="001962F4">
      <w:pPr>
        <w:tabs>
          <w:tab w:val="clear" w:pos="567"/>
        </w:tabs>
        <w:spacing w:line="240" w:lineRule="auto"/>
      </w:pPr>
    </w:p>
    <w:p w14:paraId="29D1B131" w14:textId="77777777" w:rsidR="00C27D21" w:rsidRDefault="00E477EE" w:rsidP="001962F4">
      <w:pPr>
        <w:tabs>
          <w:tab w:val="clear" w:pos="567"/>
        </w:tabs>
        <w:spacing w:line="240" w:lineRule="auto"/>
      </w:pPr>
      <w:r>
        <w:t>V/MRP/19/0012</w:t>
      </w:r>
    </w:p>
    <w:p w14:paraId="6C876EFA" w14:textId="0227F572" w:rsidR="007E6D3E" w:rsidRDefault="007E6D3E">
      <w:pPr>
        <w:tabs>
          <w:tab w:val="clear" w:pos="567"/>
        </w:tabs>
        <w:spacing w:line="240" w:lineRule="auto"/>
      </w:pPr>
      <w:r>
        <w:br w:type="page"/>
      </w:r>
    </w:p>
    <w:p w14:paraId="3D959C91" w14:textId="26033476" w:rsidR="00C27D21" w:rsidRPr="00A9506E" w:rsidRDefault="00E477EE" w:rsidP="001962F4">
      <w:pPr>
        <w:pStyle w:val="Style1"/>
      </w:pPr>
      <w:r>
        <w:lastRenderedPageBreak/>
        <w:t>8.</w:t>
      </w:r>
      <w:r>
        <w:tab/>
        <w:t>PIRMĀS TIRDZNIECĪBAS ATĻAUJAS PIEŠĶIRŠANAS DATUMS</w:t>
      </w:r>
    </w:p>
    <w:p w14:paraId="2FA43A4C" w14:textId="77777777" w:rsidR="00C27D21" w:rsidRDefault="00C27D21" w:rsidP="001962F4">
      <w:pPr>
        <w:tabs>
          <w:tab w:val="clear" w:pos="567"/>
        </w:tabs>
        <w:spacing w:line="240" w:lineRule="auto"/>
      </w:pPr>
    </w:p>
    <w:p w14:paraId="4A5D445C" w14:textId="0571D589" w:rsidR="00C27D21" w:rsidRDefault="00E477EE" w:rsidP="001962F4">
      <w:pPr>
        <w:tabs>
          <w:tab w:val="clear" w:pos="567"/>
        </w:tabs>
        <w:spacing w:line="240" w:lineRule="auto"/>
      </w:pPr>
      <w:r>
        <w:t>Pirmās tirdzniecības atļaujas piešķiršanas datums: 02/05/2019</w:t>
      </w:r>
    </w:p>
    <w:p w14:paraId="77145396" w14:textId="77777777" w:rsidR="00C27D21" w:rsidRDefault="00C27D21">
      <w:pPr>
        <w:tabs>
          <w:tab w:val="clear" w:pos="567"/>
        </w:tabs>
        <w:spacing w:line="240" w:lineRule="auto"/>
        <w:rPr>
          <w:szCs w:val="22"/>
        </w:rPr>
      </w:pPr>
    </w:p>
    <w:p w14:paraId="61D79D59" w14:textId="77777777" w:rsidR="00C27D21" w:rsidRDefault="00C27D21">
      <w:pPr>
        <w:tabs>
          <w:tab w:val="clear" w:pos="567"/>
        </w:tabs>
        <w:spacing w:line="240" w:lineRule="auto"/>
        <w:rPr>
          <w:szCs w:val="22"/>
        </w:rPr>
      </w:pPr>
    </w:p>
    <w:p w14:paraId="0268B236" w14:textId="1EEE012F" w:rsidR="00C27D21" w:rsidRPr="001962F4" w:rsidRDefault="00E477EE" w:rsidP="001962F4">
      <w:pPr>
        <w:pStyle w:val="Style1"/>
        <w:rPr>
          <w:b w:val="0"/>
        </w:rPr>
      </w:pPr>
      <w:r>
        <w:t>9.</w:t>
      </w:r>
      <w:r>
        <w:tab/>
        <w:t>VETERINĀRO ZĀĻU APRAKSTA PĒDĒJĀS PĀRSKATĪŠANAS DATUMS</w:t>
      </w:r>
    </w:p>
    <w:p w14:paraId="058973E6" w14:textId="77777777" w:rsidR="00C27D21" w:rsidRPr="001962F4" w:rsidRDefault="00C27D21" w:rsidP="001962F4">
      <w:pPr>
        <w:tabs>
          <w:tab w:val="clear" w:pos="567"/>
        </w:tabs>
        <w:spacing w:line="240" w:lineRule="auto"/>
      </w:pPr>
    </w:p>
    <w:p w14:paraId="052FED77" w14:textId="2BB02D3C" w:rsidR="00C27D21" w:rsidRDefault="00E477EE">
      <w:pPr>
        <w:tabs>
          <w:tab w:val="clear" w:pos="567"/>
        </w:tabs>
        <w:spacing w:line="240" w:lineRule="auto"/>
        <w:rPr>
          <w:szCs w:val="22"/>
        </w:rPr>
      </w:pPr>
      <w:r>
        <w:t>0</w:t>
      </w:r>
      <w:r w:rsidR="00A7449F">
        <w:t>9</w:t>
      </w:r>
      <w:r>
        <w:t>/2024</w:t>
      </w:r>
    </w:p>
    <w:p w14:paraId="1AB5AD77" w14:textId="77777777" w:rsidR="00C27D21" w:rsidRDefault="00C27D21" w:rsidP="001962F4">
      <w:pPr>
        <w:tabs>
          <w:tab w:val="clear" w:pos="567"/>
        </w:tabs>
        <w:spacing w:line="240" w:lineRule="auto"/>
      </w:pPr>
    </w:p>
    <w:p w14:paraId="46CC5E23" w14:textId="77777777" w:rsidR="00C27D21" w:rsidRDefault="00C27D21" w:rsidP="001962F4">
      <w:pPr>
        <w:tabs>
          <w:tab w:val="clear" w:pos="567"/>
        </w:tabs>
        <w:spacing w:line="240" w:lineRule="auto"/>
      </w:pPr>
    </w:p>
    <w:p w14:paraId="665D5F8B" w14:textId="68BCB075" w:rsidR="00C27D21" w:rsidRDefault="00E477EE">
      <w:pPr>
        <w:pStyle w:val="Style1"/>
      </w:pPr>
      <w:r w:rsidRPr="00A9506E">
        <w:t>10.</w:t>
      </w:r>
      <w:r w:rsidRPr="00A9506E">
        <w:tab/>
      </w:r>
      <w:r>
        <w:t>VETERINĀRO ZĀĻU KLASIFIKĀCIJA</w:t>
      </w:r>
    </w:p>
    <w:p w14:paraId="27273E13" w14:textId="77777777" w:rsidR="00C27D21" w:rsidRDefault="00C27D21" w:rsidP="001962F4">
      <w:pPr>
        <w:tabs>
          <w:tab w:val="clear" w:pos="567"/>
        </w:tabs>
        <w:spacing w:line="240" w:lineRule="auto"/>
      </w:pPr>
    </w:p>
    <w:p w14:paraId="27852BEE" w14:textId="77777777" w:rsidR="00C27D21" w:rsidRDefault="00E477EE" w:rsidP="001962F4">
      <w:pPr>
        <w:numPr>
          <w:ilvl w:val="12"/>
          <w:numId w:val="0"/>
        </w:numPr>
      </w:pPr>
      <w:r>
        <w:t>Recepšu veterinārās zāles.</w:t>
      </w:r>
    </w:p>
    <w:p w14:paraId="3AF318D0" w14:textId="77777777" w:rsidR="00C27D21" w:rsidRDefault="00C27D21">
      <w:pPr>
        <w:ind w:right="-318"/>
        <w:rPr>
          <w:szCs w:val="22"/>
        </w:rPr>
      </w:pPr>
    </w:p>
    <w:p w14:paraId="1B0BA4C1" w14:textId="77777777" w:rsidR="00C27D21" w:rsidRDefault="00E477EE">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28BC34A4" w14:textId="77777777" w:rsidR="00C27D21" w:rsidRDefault="00E477EE">
      <w:pPr>
        <w:tabs>
          <w:tab w:val="clear" w:pos="567"/>
        </w:tabs>
        <w:spacing w:line="240" w:lineRule="auto"/>
        <w:rPr>
          <w:szCs w:val="22"/>
        </w:rPr>
      </w:pPr>
      <w:r>
        <w:br w:type="page"/>
      </w:r>
    </w:p>
    <w:p w14:paraId="573C37B7" w14:textId="77777777" w:rsidR="00C27D21" w:rsidRDefault="00C27D21">
      <w:pPr>
        <w:tabs>
          <w:tab w:val="clear" w:pos="567"/>
        </w:tabs>
        <w:spacing w:line="240" w:lineRule="auto"/>
        <w:rPr>
          <w:szCs w:val="22"/>
        </w:rPr>
      </w:pPr>
    </w:p>
    <w:p w14:paraId="3C3253E7" w14:textId="77777777" w:rsidR="00C27D21" w:rsidRDefault="00C27D21">
      <w:pPr>
        <w:tabs>
          <w:tab w:val="clear" w:pos="567"/>
        </w:tabs>
        <w:spacing w:line="240" w:lineRule="auto"/>
        <w:rPr>
          <w:szCs w:val="22"/>
        </w:rPr>
      </w:pPr>
    </w:p>
    <w:p w14:paraId="71C99863" w14:textId="77777777" w:rsidR="00C27D21" w:rsidRDefault="00C27D21">
      <w:pPr>
        <w:tabs>
          <w:tab w:val="clear" w:pos="567"/>
        </w:tabs>
        <w:spacing w:line="240" w:lineRule="auto"/>
        <w:rPr>
          <w:szCs w:val="22"/>
        </w:rPr>
      </w:pPr>
    </w:p>
    <w:p w14:paraId="5DE7F524" w14:textId="77777777" w:rsidR="00C27D21" w:rsidRDefault="00C27D21">
      <w:pPr>
        <w:tabs>
          <w:tab w:val="clear" w:pos="567"/>
        </w:tabs>
        <w:spacing w:line="240" w:lineRule="auto"/>
        <w:rPr>
          <w:szCs w:val="22"/>
        </w:rPr>
      </w:pPr>
    </w:p>
    <w:p w14:paraId="26B44491" w14:textId="77777777" w:rsidR="00C27D21" w:rsidRDefault="00C27D21">
      <w:pPr>
        <w:tabs>
          <w:tab w:val="clear" w:pos="567"/>
        </w:tabs>
        <w:spacing w:line="240" w:lineRule="auto"/>
        <w:rPr>
          <w:szCs w:val="22"/>
        </w:rPr>
      </w:pPr>
    </w:p>
    <w:p w14:paraId="6CB72406" w14:textId="77777777" w:rsidR="00C27D21" w:rsidRDefault="00C27D21">
      <w:pPr>
        <w:tabs>
          <w:tab w:val="clear" w:pos="567"/>
        </w:tabs>
        <w:spacing w:line="240" w:lineRule="auto"/>
        <w:rPr>
          <w:szCs w:val="22"/>
        </w:rPr>
      </w:pPr>
    </w:p>
    <w:p w14:paraId="48EDE09B" w14:textId="77777777" w:rsidR="00C27D21" w:rsidRDefault="00C27D21">
      <w:pPr>
        <w:tabs>
          <w:tab w:val="clear" w:pos="567"/>
        </w:tabs>
        <w:spacing w:line="240" w:lineRule="auto"/>
        <w:rPr>
          <w:szCs w:val="22"/>
        </w:rPr>
      </w:pPr>
    </w:p>
    <w:p w14:paraId="68CE7FD6" w14:textId="77777777" w:rsidR="00C27D21" w:rsidRDefault="00C27D21">
      <w:pPr>
        <w:tabs>
          <w:tab w:val="clear" w:pos="567"/>
        </w:tabs>
        <w:spacing w:line="240" w:lineRule="auto"/>
        <w:rPr>
          <w:szCs w:val="22"/>
        </w:rPr>
      </w:pPr>
    </w:p>
    <w:p w14:paraId="550B134D" w14:textId="77777777" w:rsidR="00C27D21" w:rsidRDefault="00C27D21">
      <w:pPr>
        <w:tabs>
          <w:tab w:val="clear" w:pos="567"/>
        </w:tabs>
        <w:spacing w:line="240" w:lineRule="auto"/>
        <w:rPr>
          <w:szCs w:val="22"/>
        </w:rPr>
      </w:pPr>
    </w:p>
    <w:p w14:paraId="24F053A8" w14:textId="77777777" w:rsidR="00C27D21" w:rsidRDefault="00C27D21">
      <w:pPr>
        <w:tabs>
          <w:tab w:val="clear" w:pos="567"/>
        </w:tabs>
        <w:spacing w:line="240" w:lineRule="auto"/>
        <w:rPr>
          <w:szCs w:val="22"/>
        </w:rPr>
      </w:pPr>
    </w:p>
    <w:p w14:paraId="32C60FFA" w14:textId="77777777" w:rsidR="00C27D21" w:rsidRDefault="00C27D21">
      <w:pPr>
        <w:tabs>
          <w:tab w:val="clear" w:pos="567"/>
        </w:tabs>
        <w:spacing w:line="240" w:lineRule="auto"/>
        <w:rPr>
          <w:szCs w:val="22"/>
        </w:rPr>
      </w:pPr>
    </w:p>
    <w:p w14:paraId="735FA948" w14:textId="77777777" w:rsidR="00C27D21" w:rsidRDefault="00C27D21">
      <w:pPr>
        <w:tabs>
          <w:tab w:val="clear" w:pos="567"/>
        </w:tabs>
        <w:spacing w:line="240" w:lineRule="auto"/>
        <w:rPr>
          <w:szCs w:val="22"/>
        </w:rPr>
      </w:pPr>
    </w:p>
    <w:p w14:paraId="37EE2997" w14:textId="77777777" w:rsidR="00C27D21" w:rsidRDefault="00C27D21">
      <w:pPr>
        <w:tabs>
          <w:tab w:val="clear" w:pos="567"/>
        </w:tabs>
        <w:spacing w:line="240" w:lineRule="auto"/>
        <w:rPr>
          <w:szCs w:val="22"/>
        </w:rPr>
      </w:pPr>
    </w:p>
    <w:p w14:paraId="46BE5834" w14:textId="77777777" w:rsidR="00C27D21" w:rsidRDefault="00C27D21">
      <w:pPr>
        <w:tabs>
          <w:tab w:val="clear" w:pos="567"/>
        </w:tabs>
        <w:spacing w:line="240" w:lineRule="auto"/>
        <w:rPr>
          <w:szCs w:val="22"/>
        </w:rPr>
      </w:pPr>
    </w:p>
    <w:p w14:paraId="0F4A8E46" w14:textId="77777777" w:rsidR="00C27D21" w:rsidRDefault="00C27D21">
      <w:pPr>
        <w:tabs>
          <w:tab w:val="clear" w:pos="567"/>
        </w:tabs>
        <w:spacing w:line="240" w:lineRule="auto"/>
        <w:rPr>
          <w:szCs w:val="22"/>
        </w:rPr>
      </w:pPr>
    </w:p>
    <w:p w14:paraId="3A40BC91" w14:textId="77777777" w:rsidR="00C27D21" w:rsidRDefault="00C27D21">
      <w:pPr>
        <w:tabs>
          <w:tab w:val="clear" w:pos="567"/>
        </w:tabs>
        <w:spacing w:line="240" w:lineRule="auto"/>
        <w:rPr>
          <w:szCs w:val="22"/>
        </w:rPr>
      </w:pPr>
    </w:p>
    <w:p w14:paraId="608ED5CC" w14:textId="77777777" w:rsidR="00C27D21" w:rsidRDefault="00C27D21">
      <w:pPr>
        <w:tabs>
          <w:tab w:val="clear" w:pos="567"/>
        </w:tabs>
        <w:spacing w:line="240" w:lineRule="auto"/>
        <w:rPr>
          <w:szCs w:val="22"/>
        </w:rPr>
      </w:pPr>
    </w:p>
    <w:p w14:paraId="62ACEC1E" w14:textId="77777777" w:rsidR="00C27D21" w:rsidRDefault="00C27D21">
      <w:pPr>
        <w:tabs>
          <w:tab w:val="clear" w:pos="567"/>
        </w:tabs>
        <w:spacing w:line="240" w:lineRule="auto"/>
        <w:rPr>
          <w:szCs w:val="22"/>
        </w:rPr>
      </w:pPr>
    </w:p>
    <w:p w14:paraId="1EEB2227" w14:textId="77777777" w:rsidR="00C27D21" w:rsidRDefault="00C27D21">
      <w:pPr>
        <w:tabs>
          <w:tab w:val="clear" w:pos="567"/>
        </w:tabs>
        <w:spacing w:line="240" w:lineRule="auto"/>
        <w:rPr>
          <w:szCs w:val="22"/>
        </w:rPr>
      </w:pPr>
    </w:p>
    <w:p w14:paraId="3D89F12F" w14:textId="77777777" w:rsidR="00C27D21" w:rsidRDefault="00C27D21">
      <w:pPr>
        <w:tabs>
          <w:tab w:val="clear" w:pos="567"/>
        </w:tabs>
        <w:spacing w:line="240" w:lineRule="auto"/>
        <w:rPr>
          <w:szCs w:val="22"/>
        </w:rPr>
      </w:pPr>
    </w:p>
    <w:p w14:paraId="6FF668B2" w14:textId="77777777" w:rsidR="00C27D21" w:rsidRDefault="00C27D21">
      <w:pPr>
        <w:tabs>
          <w:tab w:val="clear" w:pos="567"/>
        </w:tabs>
        <w:spacing w:line="240" w:lineRule="auto"/>
        <w:rPr>
          <w:szCs w:val="22"/>
        </w:rPr>
      </w:pPr>
    </w:p>
    <w:p w14:paraId="5B1B5F96" w14:textId="77777777" w:rsidR="00C27D21" w:rsidRDefault="00C27D21">
      <w:pPr>
        <w:tabs>
          <w:tab w:val="clear" w:pos="567"/>
        </w:tabs>
        <w:spacing w:line="240" w:lineRule="auto"/>
        <w:rPr>
          <w:szCs w:val="22"/>
        </w:rPr>
      </w:pPr>
    </w:p>
    <w:p w14:paraId="442EDF20" w14:textId="77777777" w:rsidR="00C27D21" w:rsidRDefault="00C27D21">
      <w:pPr>
        <w:tabs>
          <w:tab w:val="clear" w:pos="567"/>
        </w:tabs>
        <w:spacing w:line="240" w:lineRule="auto"/>
        <w:rPr>
          <w:szCs w:val="22"/>
        </w:rPr>
      </w:pPr>
    </w:p>
    <w:p w14:paraId="55329C1A" w14:textId="77777777" w:rsidR="00C27D21" w:rsidRDefault="00E477EE">
      <w:pPr>
        <w:tabs>
          <w:tab w:val="clear" w:pos="567"/>
        </w:tabs>
        <w:spacing w:line="240" w:lineRule="auto"/>
        <w:jc w:val="center"/>
        <w:rPr>
          <w:b/>
          <w:szCs w:val="22"/>
        </w:rPr>
      </w:pPr>
      <w:r>
        <w:rPr>
          <w:b/>
          <w:szCs w:val="22"/>
        </w:rPr>
        <w:t>III PIELIKUMS</w:t>
      </w:r>
    </w:p>
    <w:p w14:paraId="119B643F" w14:textId="77777777" w:rsidR="00C27D21" w:rsidRDefault="00C27D21">
      <w:pPr>
        <w:tabs>
          <w:tab w:val="clear" w:pos="567"/>
        </w:tabs>
        <w:spacing w:line="240" w:lineRule="auto"/>
        <w:rPr>
          <w:szCs w:val="22"/>
        </w:rPr>
      </w:pPr>
    </w:p>
    <w:p w14:paraId="11616D5A" w14:textId="77777777" w:rsidR="00C27D21" w:rsidRDefault="00E477EE">
      <w:pPr>
        <w:tabs>
          <w:tab w:val="clear" w:pos="567"/>
        </w:tabs>
        <w:spacing w:line="240" w:lineRule="auto"/>
        <w:jc w:val="center"/>
        <w:rPr>
          <w:b/>
          <w:szCs w:val="22"/>
        </w:rPr>
      </w:pPr>
      <w:r>
        <w:rPr>
          <w:b/>
          <w:szCs w:val="22"/>
        </w:rPr>
        <w:t xml:space="preserve">MARĶĒJUMS UN LIETOŠANAS INSTRUKCIJA </w:t>
      </w:r>
    </w:p>
    <w:p w14:paraId="61ACCC77" w14:textId="77777777" w:rsidR="00C27D21" w:rsidRDefault="00E477EE">
      <w:pPr>
        <w:tabs>
          <w:tab w:val="clear" w:pos="567"/>
        </w:tabs>
        <w:spacing w:line="240" w:lineRule="auto"/>
        <w:rPr>
          <w:szCs w:val="22"/>
        </w:rPr>
      </w:pPr>
      <w:r>
        <w:br w:type="page"/>
      </w:r>
    </w:p>
    <w:p w14:paraId="3D2CE8F7" w14:textId="77777777" w:rsidR="00C27D21" w:rsidRDefault="00C27D21">
      <w:pPr>
        <w:tabs>
          <w:tab w:val="clear" w:pos="567"/>
        </w:tabs>
        <w:spacing w:line="240" w:lineRule="auto"/>
        <w:rPr>
          <w:szCs w:val="22"/>
        </w:rPr>
      </w:pPr>
    </w:p>
    <w:p w14:paraId="7EF22F9B" w14:textId="77777777" w:rsidR="00C27D21" w:rsidRDefault="00C27D21">
      <w:pPr>
        <w:tabs>
          <w:tab w:val="clear" w:pos="567"/>
        </w:tabs>
        <w:spacing w:line="240" w:lineRule="auto"/>
        <w:rPr>
          <w:szCs w:val="22"/>
        </w:rPr>
      </w:pPr>
    </w:p>
    <w:p w14:paraId="2C195262" w14:textId="77777777" w:rsidR="00C27D21" w:rsidRDefault="00C27D21">
      <w:pPr>
        <w:tabs>
          <w:tab w:val="clear" w:pos="567"/>
        </w:tabs>
        <w:spacing w:line="240" w:lineRule="auto"/>
        <w:rPr>
          <w:szCs w:val="22"/>
        </w:rPr>
      </w:pPr>
    </w:p>
    <w:p w14:paraId="627A43DB" w14:textId="77777777" w:rsidR="00C27D21" w:rsidRDefault="00C27D21">
      <w:pPr>
        <w:tabs>
          <w:tab w:val="clear" w:pos="567"/>
        </w:tabs>
        <w:spacing w:line="240" w:lineRule="auto"/>
        <w:rPr>
          <w:szCs w:val="22"/>
        </w:rPr>
      </w:pPr>
    </w:p>
    <w:p w14:paraId="078A02A0" w14:textId="77777777" w:rsidR="00C27D21" w:rsidRDefault="00C27D21">
      <w:pPr>
        <w:tabs>
          <w:tab w:val="clear" w:pos="567"/>
        </w:tabs>
        <w:spacing w:line="240" w:lineRule="auto"/>
        <w:rPr>
          <w:szCs w:val="22"/>
        </w:rPr>
      </w:pPr>
    </w:p>
    <w:p w14:paraId="54937456" w14:textId="77777777" w:rsidR="00C27D21" w:rsidRDefault="00C27D21">
      <w:pPr>
        <w:tabs>
          <w:tab w:val="clear" w:pos="567"/>
        </w:tabs>
        <w:spacing w:line="240" w:lineRule="auto"/>
        <w:rPr>
          <w:szCs w:val="22"/>
        </w:rPr>
      </w:pPr>
    </w:p>
    <w:p w14:paraId="37E2FAA2" w14:textId="77777777" w:rsidR="00C27D21" w:rsidRDefault="00C27D21">
      <w:pPr>
        <w:tabs>
          <w:tab w:val="clear" w:pos="567"/>
        </w:tabs>
        <w:spacing w:line="240" w:lineRule="auto"/>
        <w:rPr>
          <w:szCs w:val="22"/>
        </w:rPr>
      </w:pPr>
    </w:p>
    <w:p w14:paraId="19B5E834" w14:textId="77777777" w:rsidR="00C27D21" w:rsidRDefault="00C27D21">
      <w:pPr>
        <w:tabs>
          <w:tab w:val="clear" w:pos="567"/>
        </w:tabs>
        <w:spacing w:line="240" w:lineRule="auto"/>
        <w:rPr>
          <w:szCs w:val="22"/>
        </w:rPr>
      </w:pPr>
    </w:p>
    <w:p w14:paraId="7299D413" w14:textId="77777777" w:rsidR="00C27D21" w:rsidRDefault="00C27D21">
      <w:pPr>
        <w:tabs>
          <w:tab w:val="clear" w:pos="567"/>
        </w:tabs>
        <w:spacing w:line="240" w:lineRule="auto"/>
        <w:rPr>
          <w:szCs w:val="22"/>
        </w:rPr>
      </w:pPr>
    </w:p>
    <w:p w14:paraId="1269DE28" w14:textId="77777777" w:rsidR="00C27D21" w:rsidRDefault="00C27D21">
      <w:pPr>
        <w:tabs>
          <w:tab w:val="clear" w:pos="567"/>
        </w:tabs>
        <w:spacing w:line="240" w:lineRule="auto"/>
        <w:rPr>
          <w:szCs w:val="22"/>
        </w:rPr>
      </w:pPr>
    </w:p>
    <w:p w14:paraId="027C64C0" w14:textId="77777777" w:rsidR="00C27D21" w:rsidRDefault="00C27D21">
      <w:pPr>
        <w:tabs>
          <w:tab w:val="clear" w:pos="567"/>
        </w:tabs>
        <w:spacing w:line="240" w:lineRule="auto"/>
        <w:rPr>
          <w:szCs w:val="22"/>
        </w:rPr>
      </w:pPr>
    </w:p>
    <w:p w14:paraId="7931C069" w14:textId="77777777" w:rsidR="00C27D21" w:rsidRDefault="00C27D21">
      <w:pPr>
        <w:tabs>
          <w:tab w:val="clear" w:pos="567"/>
        </w:tabs>
        <w:spacing w:line="240" w:lineRule="auto"/>
        <w:rPr>
          <w:szCs w:val="22"/>
        </w:rPr>
      </w:pPr>
    </w:p>
    <w:p w14:paraId="04AF71DD" w14:textId="77777777" w:rsidR="00C27D21" w:rsidRDefault="00C27D21">
      <w:pPr>
        <w:tabs>
          <w:tab w:val="clear" w:pos="567"/>
        </w:tabs>
        <w:spacing w:line="240" w:lineRule="auto"/>
        <w:rPr>
          <w:szCs w:val="22"/>
        </w:rPr>
      </w:pPr>
    </w:p>
    <w:p w14:paraId="59AFDD1C" w14:textId="77777777" w:rsidR="00C27D21" w:rsidRDefault="00C27D21">
      <w:pPr>
        <w:tabs>
          <w:tab w:val="clear" w:pos="567"/>
        </w:tabs>
        <w:spacing w:line="240" w:lineRule="auto"/>
        <w:rPr>
          <w:szCs w:val="22"/>
        </w:rPr>
      </w:pPr>
    </w:p>
    <w:p w14:paraId="4AC2735B" w14:textId="77777777" w:rsidR="00C27D21" w:rsidRDefault="00C27D21">
      <w:pPr>
        <w:tabs>
          <w:tab w:val="clear" w:pos="567"/>
        </w:tabs>
        <w:spacing w:line="240" w:lineRule="auto"/>
        <w:rPr>
          <w:szCs w:val="22"/>
        </w:rPr>
      </w:pPr>
    </w:p>
    <w:p w14:paraId="20D05163" w14:textId="77777777" w:rsidR="00C27D21" w:rsidRDefault="00C27D21">
      <w:pPr>
        <w:tabs>
          <w:tab w:val="clear" w:pos="567"/>
        </w:tabs>
        <w:spacing w:line="240" w:lineRule="auto"/>
        <w:rPr>
          <w:szCs w:val="22"/>
        </w:rPr>
      </w:pPr>
    </w:p>
    <w:p w14:paraId="72CF08F2" w14:textId="77777777" w:rsidR="00C27D21" w:rsidRDefault="00C27D21">
      <w:pPr>
        <w:tabs>
          <w:tab w:val="clear" w:pos="567"/>
        </w:tabs>
        <w:spacing w:line="240" w:lineRule="auto"/>
        <w:rPr>
          <w:szCs w:val="22"/>
        </w:rPr>
      </w:pPr>
    </w:p>
    <w:p w14:paraId="0B971EC8" w14:textId="77777777" w:rsidR="00C27D21" w:rsidRDefault="00C27D21">
      <w:pPr>
        <w:tabs>
          <w:tab w:val="clear" w:pos="567"/>
        </w:tabs>
        <w:spacing w:line="240" w:lineRule="auto"/>
        <w:rPr>
          <w:szCs w:val="22"/>
        </w:rPr>
      </w:pPr>
    </w:p>
    <w:p w14:paraId="3F84A3AA" w14:textId="77777777" w:rsidR="00C27D21" w:rsidRDefault="00C27D21">
      <w:pPr>
        <w:tabs>
          <w:tab w:val="clear" w:pos="567"/>
        </w:tabs>
        <w:spacing w:line="240" w:lineRule="auto"/>
        <w:rPr>
          <w:szCs w:val="22"/>
        </w:rPr>
      </w:pPr>
    </w:p>
    <w:p w14:paraId="5E8795C2" w14:textId="77777777" w:rsidR="00C27D21" w:rsidRDefault="00C27D21">
      <w:pPr>
        <w:tabs>
          <w:tab w:val="clear" w:pos="567"/>
        </w:tabs>
        <w:spacing w:line="240" w:lineRule="auto"/>
        <w:rPr>
          <w:szCs w:val="22"/>
        </w:rPr>
      </w:pPr>
    </w:p>
    <w:p w14:paraId="12892DFD" w14:textId="77777777" w:rsidR="00C27D21" w:rsidRDefault="00C27D21">
      <w:pPr>
        <w:tabs>
          <w:tab w:val="clear" w:pos="567"/>
        </w:tabs>
        <w:spacing w:line="240" w:lineRule="auto"/>
        <w:rPr>
          <w:szCs w:val="22"/>
        </w:rPr>
      </w:pPr>
    </w:p>
    <w:p w14:paraId="33B5F5B6" w14:textId="77777777" w:rsidR="00C27D21" w:rsidRDefault="00C27D21">
      <w:pPr>
        <w:tabs>
          <w:tab w:val="clear" w:pos="567"/>
        </w:tabs>
        <w:spacing w:line="240" w:lineRule="auto"/>
        <w:rPr>
          <w:szCs w:val="22"/>
        </w:rPr>
      </w:pPr>
    </w:p>
    <w:p w14:paraId="66A026CC" w14:textId="77777777" w:rsidR="00C27D21" w:rsidRDefault="00C27D21">
      <w:pPr>
        <w:tabs>
          <w:tab w:val="clear" w:pos="567"/>
        </w:tabs>
        <w:spacing w:line="240" w:lineRule="auto"/>
        <w:rPr>
          <w:szCs w:val="22"/>
        </w:rPr>
      </w:pPr>
    </w:p>
    <w:p w14:paraId="28FD5E97" w14:textId="77777777" w:rsidR="00C27D21" w:rsidRDefault="00E477EE">
      <w:pPr>
        <w:pStyle w:val="Style3"/>
      </w:pPr>
      <w:r>
        <w:t>MARĶĒJUMS</w:t>
      </w:r>
    </w:p>
    <w:p w14:paraId="1B2291B6" w14:textId="77777777" w:rsidR="00C27D21" w:rsidRPr="001962F4" w:rsidRDefault="00E477EE" w:rsidP="001962F4">
      <w:pPr>
        <w:tabs>
          <w:tab w:val="clear" w:pos="567"/>
        </w:tabs>
        <w:spacing w:line="240" w:lineRule="auto"/>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C27D21" w14:paraId="27D8DC39" w14:textId="77777777" w:rsidTr="001962F4">
        <w:trPr>
          <w:trHeight w:val="977"/>
        </w:trPr>
        <w:tc>
          <w:tcPr>
            <w:tcW w:w="9208" w:type="dxa"/>
            <w:tcBorders>
              <w:bottom w:val="single" w:sz="4" w:space="0" w:color="auto"/>
            </w:tcBorders>
          </w:tcPr>
          <w:p w14:paraId="183CB834" w14:textId="29CA6D78" w:rsidR="00C27D21" w:rsidRPr="001962F4" w:rsidRDefault="00E477EE">
            <w:pPr>
              <w:tabs>
                <w:tab w:val="clear" w:pos="567"/>
              </w:tabs>
              <w:spacing w:line="240" w:lineRule="auto"/>
            </w:pPr>
            <w:r>
              <w:rPr>
                <w:b/>
              </w:rPr>
              <w:lastRenderedPageBreak/>
              <w:t>UZ ĀRĒJĀ IEPAKOJUMA</w:t>
            </w:r>
            <w:r>
              <w:rPr>
                <w:b/>
                <w:szCs w:val="22"/>
              </w:rPr>
              <w:t xml:space="preserve"> NORĀDĀMĀ INFORMĀCIJA</w:t>
            </w:r>
          </w:p>
          <w:p w14:paraId="6C73687F" w14:textId="77777777" w:rsidR="00C27D21" w:rsidRDefault="00C27D21" w:rsidP="00A9506E">
            <w:pPr>
              <w:tabs>
                <w:tab w:val="clear" w:pos="567"/>
              </w:tabs>
              <w:spacing w:line="240" w:lineRule="auto"/>
              <w:rPr>
                <w:b/>
              </w:rPr>
            </w:pPr>
          </w:p>
          <w:p w14:paraId="227CC687" w14:textId="77777777" w:rsidR="00C27D21" w:rsidRDefault="00E477EE" w:rsidP="00A9506E">
            <w:pPr>
              <w:tabs>
                <w:tab w:val="clear" w:pos="567"/>
              </w:tabs>
              <w:spacing w:line="240" w:lineRule="auto"/>
            </w:pPr>
            <w:r>
              <w:rPr>
                <w:b/>
              </w:rPr>
              <w:t>KASTĪTE</w:t>
            </w:r>
          </w:p>
        </w:tc>
      </w:tr>
    </w:tbl>
    <w:p w14:paraId="45852C81" w14:textId="77777777" w:rsidR="00C27D21" w:rsidRDefault="00C27D21">
      <w:pPr>
        <w:tabs>
          <w:tab w:val="clear" w:pos="567"/>
        </w:tabs>
        <w:spacing w:line="240" w:lineRule="auto"/>
      </w:pPr>
    </w:p>
    <w:p w14:paraId="21093ABD" w14:textId="77777777" w:rsidR="00C27D21" w:rsidRPr="001962F4" w:rsidRDefault="00E477EE" w:rsidP="001962F4">
      <w:pPr>
        <w:pStyle w:val="Style2"/>
        <w:rPr>
          <w:b w:val="0"/>
        </w:rPr>
      </w:pPr>
      <w:r w:rsidRPr="00A9506E">
        <w:t>1.</w:t>
      </w:r>
      <w:r w:rsidRPr="00A9506E">
        <w:tab/>
        <w:t>VETERINĀRO ZĀĻU NOSAUKUMS</w:t>
      </w:r>
    </w:p>
    <w:p w14:paraId="7A1F3162" w14:textId="77777777" w:rsidR="00C27D21" w:rsidRDefault="00C27D21">
      <w:pPr>
        <w:tabs>
          <w:tab w:val="clear" w:pos="567"/>
        </w:tabs>
        <w:spacing w:line="240" w:lineRule="auto"/>
      </w:pPr>
    </w:p>
    <w:p w14:paraId="19B67CCE" w14:textId="77777777" w:rsidR="00C27D21" w:rsidRDefault="00E477EE">
      <w:pPr>
        <w:rPr>
          <w:sz w:val="24"/>
          <w:szCs w:val="22"/>
          <w:lang w:val="sl-SI" w:eastAsia="sl-SI"/>
        </w:rPr>
      </w:pPr>
      <w:proofErr w:type="spellStart"/>
      <w:r w:rsidRPr="001962F4">
        <w:t>Milprazon</w:t>
      </w:r>
      <w:proofErr w:type="spellEnd"/>
      <w:r w:rsidRPr="001962F4">
        <w:t xml:space="preserve"> CHEWABLE 16 mg/40 mg</w:t>
      </w:r>
      <w:r>
        <w:t xml:space="preserve"> </w:t>
      </w:r>
      <w:proofErr w:type="spellStart"/>
      <w:r>
        <w:t>apvalkotās</w:t>
      </w:r>
      <w:proofErr w:type="spellEnd"/>
      <w:r>
        <w:t xml:space="preserve"> tabletes</w:t>
      </w:r>
    </w:p>
    <w:p w14:paraId="08DEBC96" w14:textId="77777777" w:rsidR="00C27D21" w:rsidRPr="001962F4" w:rsidRDefault="00C27D21"/>
    <w:p w14:paraId="63F5807C" w14:textId="77777777" w:rsidR="00C27D21" w:rsidRPr="001962F4" w:rsidRDefault="00E477EE">
      <w:r>
        <w:rPr>
          <w:i/>
          <w:highlight w:val="lightGray"/>
        </w:rPr>
        <w:t>Atgādinājuma uzlīmei:</w:t>
      </w:r>
    </w:p>
    <w:p w14:paraId="5C4F0583" w14:textId="77777777" w:rsidR="00C27D21" w:rsidRPr="001962F4" w:rsidRDefault="00E477EE">
      <w:pPr>
        <w:rPr>
          <w:i/>
        </w:rPr>
      </w:pPr>
      <w:proofErr w:type="spellStart"/>
      <w:r>
        <w:rPr>
          <w:i/>
          <w:szCs w:val="22"/>
        </w:rPr>
        <w:t>milbemycin</w:t>
      </w:r>
      <w:proofErr w:type="spellEnd"/>
      <w:r w:rsidRPr="001962F4">
        <w:rPr>
          <w:i/>
        </w:rPr>
        <w:t xml:space="preserve"> </w:t>
      </w:r>
      <w:proofErr w:type="spellStart"/>
      <w:r w:rsidRPr="001962F4">
        <w:rPr>
          <w:i/>
        </w:rPr>
        <w:t>oxime</w:t>
      </w:r>
      <w:proofErr w:type="spellEnd"/>
      <w:r w:rsidRPr="001962F4">
        <w:rPr>
          <w:i/>
        </w:rPr>
        <w:t>/</w:t>
      </w:r>
      <w:proofErr w:type="spellStart"/>
      <w:r w:rsidRPr="001962F4">
        <w:rPr>
          <w:i/>
        </w:rPr>
        <w:t>praziquantel</w:t>
      </w:r>
      <w:proofErr w:type="spellEnd"/>
    </w:p>
    <w:p w14:paraId="5E936514" w14:textId="77777777" w:rsidR="00C27D21" w:rsidRDefault="00C27D21">
      <w:pPr>
        <w:tabs>
          <w:tab w:val="clear" w:pos="567"/>
        </w:tabs>
        <w:spacing w:line="240" w:lineRule="auto"/>
      </w:pPr>
    </w:p>
    <w:p w14:paraId="57999F15" w14:textId="77777777" w:rsidR="00C27D21" w:rsidRDefault="00C27D21" w:rsidP="00A9506E">
      <w:pPr>
        <w:tabs>
          <w:tab w:val="clear" w:pos="567"/>
        </w:tabs>
        <w:spacing w:line="240" w:lineRule="auto"/>
      </w:pPr>
    </w:p>
    <w:p w14:paraId="3B78DB45" w14:textId="77777777" w:rsidR="00C27D21" w:rsidRDefault="00E477EE">
      <w:pPr>
        <w:pStyle w:val="Style2"/>
      </w:pPr>
      <w:r>
        <w:t>2.</w:t>
      </w:r>
      <w:r>
        <w:tab/>
        <w:t>INFORMĀCIJA PAR AKTĪVAJĀM VIELĀM</w:t>
      </w:r>
    </w:p>
    <w:p w14:paraId="2680BC76" w14:textId="77777777" w:rsidR="00C27D21" w:rsidRDefault="00C27D21">
      <w:pPr>
        <w:tabs>
          <w:tab w:val="clear" w:pos="567"/>
        </w:tabs>
        <w:spacing w:line="240" w:lineRule="auto"/>
        <w:rPr>
          <w:szCs w:val="22"/>
        </w:rPr>
      </w:pPr>
    </w:p>
    <w:p w14:paraId="33CABEE7" w14:textId="77777777" w:rsidR="00C27D21" w:rsidRDefault="00E477EE">
      <w:pPr>
        <w:tabs>
          <w:tab w:val="clear" w:pos="567"/>
        </w:tabs>
        <w:spacing w:line="240" w:lineRule="auto"/>
        <w:rPr>
          <w:szCs w:val="22"/>
        </w:rPr>
      </w:pPr>
      <w:r>
        <w:rPr>
          <w:szCs w:val="22"/>
        </w:rPr>
        <w:t xml:space="preserve">Katra tablete satur: </w:t>
      </w:r>
      <w:proofErr w:type="spellStart"/>
      <w:r>
        <w:rPr>
          <w:szCs w:val="22"/>
        </w:rPr>
        <w:t>milbemicīna</w:t>
      </w:r>
      <w:proofErr w:type="spellEnd"/>
      <w:r>
        <w:rPr>
          <w:szCs w:val="22"/>
        </w:rPr>
        <w:t xml:space="preserve"> </w:t>
      </w:r>
      <w:proofErr w:type="spellStart"/>
      <w:r>
        <w:rPr>
          <w:szCs w:val="22"/>
        </w:rPr>
        <w:t>oksīms</w:t>
      </w:r>
      <w:proofErr w:type="spellEnd"/>
      <w:r>
        <w:rPr>
          <w:szCs w:val="22"/>
        </w:rPr>
        <w:t xml:space="preserve"> 16 mg un </w:t>
      </w:r>
      <w:proofErr w:type="spellStart"/>
      <w:r>
        <w:rPr>
          <w:szCs w:val="22"/>
        </w:rPr>
        <w:t>prazikvantels</w:t>
      </w:r>
      <w:proofErr w:type="spellEnd"/>
      <w:r>
        <w:rPr>
          <w:szCs w:val="22"/>
        </w:rPr>
        <w:t xml:space="preserve"> 40 mg.</w:t>
      </w:r>
    </w:p>
    <w:p w14:paraId="040A7B10" w14:textId="77777777" w:rsidR="00C27D21" w:rsidRDefault="00C27D21">
      <w:pPr>
        <w:tabs>
          <w:tab w:val="clear" w:pos="567"/>
        </w:tabs>
        <w:spacing w:line="240" w:lineRule="auto"/>
        <w:rPr>
          <w:szCs w:val="22"/>
        </w:rPr>
      </w:pPr>
    </w:p>
    <w:p w14:paraId="211FD1CE" w14:textId="77777777" w:rsidR="00C27D21" w:rsidRDefault="00C27D21">
      <w:pPr>
        <w:tabs>
          <w:tab w:val="clear" w:pos="567"/>
        </w:tabs>
        <w:spacing w:line="240" w:lineRule="auto"/>
        <w:rPr>
          <w:szCs w:val="22"/>
        </w:rPr>
      </w:pPr>
    </w:p>
    <w:p w14:paraId="5CC0A021" w14:textId="77777777" w:rsidR="00C27D21" w:rsidRDefault="00E477EE">
      <w:pPr>
        <w:pStyle w:val="Style2"/>
      </w:pPr>
      <w:r>
        <w:t>3.</w:t>
      </w:r>
      <w:r>
        <w:tab/>
        <w:t xml:space="preserve">IEPAKOJUMA LIELUMS </w:t>
      </w:r>
    </w:p>
    <w:p w14:paraId="64CBF916" w14:textId="77777777" w:rsidR="00C27D21" w:rsidRDefault="00C27D21">
      <w:pPr>
        <w:tabs>
          <w:tab w:val="clear" w:pos="567"/>
        </w:tabs>
        <w:spacing w:line="240" w:lineRule="auto"/>
      </w:pPr>
    </w:p>
    <w:p w14:paraId="001FBECD" w14:textId="77777777" w:rsidR="00C27D21" w:rsidRDefault="00E477EE">
      <w:pPr>
        <w:rPr>
          <w:lang w:val="en-AU"/>
        </w:rPr>
      </w:pPr>
      <w:r>
        <w:rPr>
          <w:lang w:val="en-AU"/>
        </w:rPr>
        <w:t xml:space="preserve">2 </w:t>
      </w:r>
      <w:proofErr w:type="spellStart"/>
      <w:r>
        <w:rPr>
          <w:lang w:val="en-AU"/>
        </w:rPr>
        <w:t>tabletes</w:t>
      </w:r>
      <w:proofErr w:type="spellEnd"/>
    </w:p>
    <w:p w14:paraId="5CE770F9" w14:textId="77777777" w:rsidR="00C27D21" w:rsidRDefault="00E477EE">
      <w:pPr>
        <w:rPr>
          <w:highlight w:val="lightGray"/>
          <w:lang w:val="en-AU"/>
        </w:rPr>
      </w:pPr>
      <w:r>
        <w:rPr>
          <w:highlight w:val="lightGray"/>
          <w:lang w:val="en-AU"/>
        </w:rPr>
        <w:t xml:space="preserve">4 </w:t>
      </w:r>
      <w:proofErr w:type="spellStart"/>
      <w:r>
        <w:rPr>
          <w:highlight w:val="lightGray"/>
          <w:lang w:val="en-AU"/>
        </w:rPr>
        <w:t>tabletes</w:t>
      </w:r>
      <w:proofErr w:type="spellEnd"/>
    </w:p>
    <w:p w14:paraId="35E5EAA2" w14:textId="77777777" w:rsidR="00C27D21" w:rsidRDefault="00E477EE">
      <w:r>
        <w:rPr>
          <w:highlight w:val="lightGray"/>
          <w:lang w:val="en-AU"/>
        </w:rPr>
        <w:t xml:space="preserve">48 </w:t>
      </w:r>
      <w:proofErr w:type="spellStart"/>
      <w:r>
        <w:rPr>
          <w:highlight w:val="lightGray"/>
          <w:lang w:val="en-AU"/>
        </w:rPr>
        <w:t>tabletes</w:t>
      </w:r>
      <w:proofErr w:type="spellEnd"/>
    </w:p>
    <w:p w14:paraId="50671979" w14:textId="77777777" w:rsidR="00C27D21" w:rsidRDefault="00C27D21">
      <w:pPr>
        <w:tabs>
          <w:tab w:val="clear" w:pos="567"/>
        </w:tabs>
        <w:spacing w:line="240" w:lineRule="auto"/>
      </w:pPr>
    </w:p>
    <w:p w14:paraId="1E4921E2" w14:textId="77777777" w:rsidR="00C27D21" w:rsidRDefault="00C27D21" w:rsidP="00A9506E">
      <w:pPr>
        <w:tabs>
          <w:tab w:val="clear" w:pos="567"/>
        </w:tabs>
        <w:spacing w:line="240" w:lineRule="auto"/>
      </w:pPr>
    </w:p>
    <w:p w14:paraId="76A5964B" w14:textId="77777777" w:rsidR="00C27D21" w:rsidRDefault="00E477EE">
      <w:pPr>
        <w:pStyle w:val="Style2"/>
      </w:pPr>
      <w:r>
        <w:t>4.</w:t>
      </w:r>
      <w:r>
        <w:tab/>
        <w:t>MĒRĶSUGAS</w:t>
      </w:r>
    </w:p>
    <w:p w14:paraId="4983A81E" w14:textId="77777777" w:rsidR="00C27D21" w:rsidRDefault="00C27D21" w:rsidP="001962F4">
      <w:pPr>
        <w:tabs>
          <w:tab w:val="clear" w:pos="567"/>
        </w:tabs>
        <w:spacing w:line="240" w:lineRule="auto"/>
      </w:pPr>
    </w:p>
    <w:p w14:paraId="5AD55DE4" w14:textId="77777777" w:rsidR="00C27D21" w:rsidRDefault="00E477EE">
      <w:pPr>
        <w:rPr>
          <w:sz w:val="24"/>
          <w:lang w:val="sl-SI" w:eastAsia="sl-SI"/>
        </w:rPr>
      </w:pPr>
      <w:r w:rsidRPr="001962F4">
        <w:t>Kaķi (smagāki par 2 kg)</w:t>
      </w:r>
    </w:p>
    <w:p w14:paraId="467FC93F" w14:textId="77777777" w:rsidR="00C27D21" w:rsidRDefault="00C27D21">
      <w:pPr>
        <w:tabs>
          <w:tab w:val="clear" w:pos="567"/>
        </w:tabs>
        <w:spacing w:line="240" w:lineRule="auto"/>
      </w:pPr>
    </w:p>
    <w:p w14:paraId="2F58526D" w14:textId="77777777" w:rsidR="00C27D21" w:rsidRDefault="00E477EE">
      <w:pPr>
        <w:tabs>
          <w:tab w:val="clear" w:pos="567"/>
        </w:tabs>
        <w:spacing w:line="240" w:lineRule="auto"/>
        <w:rPr>
          <w:szCs w:val="22"/>
        </w:rPr>
      </w:pPr>
      <w:r>
        <w:rPr>
          <w:noProof/>
          <w:lang w:val="en-US"/>
        </w:rPr>
        <w:drawing>
          <wp:inline distT="0" distB="0" distL="0" distR="0" wp14:anchorId="437DC993" wp14:editId="4BAAF1EE">
            <wp:extent cx="314325" cy="36195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6A5EDF96" w14:textId="77777777" w:rsidR="00C27D21" w:rsidRDefault="00C27D21">
      <w:pPr>
        <w:tabs>
          <w:tab w:val="clear" w:pos="567"/>
        </w:tabs>
        <w:spacing w:line="240" w:lineRule="auto"/>
        <w:rPr>
          <w:szCs w:val="22"/>
        </w:rPr>
      </w:pPr>
    </w:p>
    <w:p w14:paraId="54B45BFA" w14:textId="77777777" w:rsidR="00C27D21" w:rsidRDefault="00C27D21">
      <w:pPr>
        <w:tabs>
          <w:tab w:val="clear" w:pos="567"/>
        </w:tabs>
        <w:spacing w:line="240" w:lineRule="auto"/>
        <w:rPr>
          <w:szCs w:val="22"/>
        </w:rPr>
      </w:pPr>
    </w:p>
    <w:p w14:paraId="26396189" w14:textId="77777777" w:rsidR="00C27D21" w:rsidRDefault="00E477EE">
      <w:pPr>
        <w:pStyle w:val="Style2"/>
      </w:pPr>
      <w:r>
        <w:t>5.</w:t>
      </w:r>
      <w:r>
        <w:tab/>
        <w:t>INDIKĀCIJAS</w:t>
      </w:r>
    </w:p>
    <w:p w14:paraId="025F84D6" w14:textId="77777777" w:rsidR="00C27D21" w:rsidRDefault="00C27D21">
      <w:pPr>
        <w:tabs>
          <w:tab w:val="clear" w:pos="567"/>
        </w:tabs>
        <w:spacing w:line="240" w:lineRule="auto"/>
        <w:rPr>
          <w:szCs w:val="22"/>
        </w:rPr>
      </w:pPr>
    </w:p>
    <w:p w14:paraId="2577C4D5" w14:textId="77777777" w:rsidR="00C27D21" w:rsidRDefault="00E477EE">
      <w:pPr>
        <w:tabs>
          <w:tab w:val="clear" w:pos="567"/>
        </w:tabs>
        <w:spacing w:line="240" w:lineRule="auto"/>
        <w:rPr>
          <w:szCs w:val="22"/>
        </w:rPr>
      </w:pPr>
      <w:r>
        <w:rPr>
          <w:szCs w:val="22"/>
          <w:highlight w:val="lightGray"/>
        </w:rPr>
        <w:t xml:space="preserve">Aromatizēts plaša spektra </w:t>
      </w:r>
      <w:proofErr w:type="spellStart"/>
      <w:r>
        <w:rPr>
          <w:szCs w:val="22"/>
          <w:highlight w:val="lightGray"/>
        </w:rPr>
        <w:t>prettārpu</w:t>
      </w:r>
      <w:proofErr w:type="spellEnd"/>
      <w:r>
        <w:rPr>
          <w:szCs w:val="22"/>
          <w:highlight w:val="lightGray"/>
        </w:rPr>
        <w:t xml:space="preserve"> līdzeklis.</w:t>
      </w:r>
    </w:p>
    <w:p w14:paraId="7EC6F6F8" w14:textId="77777777" w:rsidR="00C27D21" w:rsidRDefault="00C27D21">
      <w:pPr>
        <w:tabs>
          <w:tab w:val="clear" w:pos="567"/>
        </w:tabs>
        <w:spacing w:line="240" w:lineRule="auto"/>
        <w:rPr>
          <w:szCs w:val="22"/>
        </w:rPr>
      </w:pPr>
    </w:p>
    <w:p w14:paraId="31FD85E6" w14:textId="77777777" w:rsidR="00C27D21" w:rsidRDefault="00C27D21">
      <w:pPr>
        <w:tabs>
          <w:tab w:val="clear" w:pos="567"/>
        </w:tabs>
        <w:spacing w:line="240" w:lineRule="auto"/>
        <w:rPr>
          <w:szCs w:val="22"/>
        </w:rPr>
      </w:pPr>
    </w:p>
    <w:p w14:paraId="6606A17E" w14:textId="77777777" w:rsidR="00C27D21" w:rsidRDefault="00E477EE">
      <w:pPr>
        <w:pStyle w:val="Style2"/>
      </w:pPr>
      <w:r>
        <w:t>6.</w:t>
      </w:r>
      <w:r>
        <w:tab/>
        <w:t>LIETOŠANAS VEIDI</w:t>
      </w:r>
    </w:p>
    <w:p w14:paraId="276E4FEB" w14:textId="77777777" w:rsidR="00C27D21" w:rsidRDefault="00C27D21">
      <w:pPr>
        <w:tabs>
          <w:tab w:val="clear" w:pos="567"/>
        </w:tabs>
        <w:spacing w:line="240" w:lineRule="auto"/>
      </w:pPr>
    </w:p>
    <w:p w14:paraId="4DFCA87C" w14:textId="77777777" w:rsidR="00C27D21" w:rsidRDefault="00E477EE" w:rsidP="00A9506E">
      <w:pPr>
        <w:tabs>
          <w:tab w:val="clear" w:pos="567"/>
        </w:tabs>
        <w:spacing w:line="240" w:lineRule="auto"/>
      </w:pPr>
      <w:r>
        <w:t>Iekšķīgai lietošanai.</w:t>
      </w:r>
    </w:p>
    <w:p w14:paraId="70D88D23" w14:textId="77777777" w:rsidR="00C27D21" w:rsidRDefault="00C27D21" w:rsidP="00A9506E">
      <w:pPr>
        <w:tabs>
          <w:tab w:val="clear" w:pos="567"/>
        </w:tabs>
        <w:spacing w:line="240" w:lineRule="auto"/>
      </w:pPr>
    </w:p>
    <w:p w14:paraId="3EAB6DBA" w14:textId="77777777" w:rsidR="00C27D21" w:rsidRDefault="00C27D21" w:rsidP="00A9506E">
      <w:pPr>
        <w:tabs>
          <w:tab w:val="clear" w:pos="567"/>
        </w:tabs>
        <w:spacing w:line="240" w:lineRule="auto"/>
      </w:pPr>
    </w:p>
    <w:p w14:paraId="519D55B5" w14:textId="77777777" w:rsidR="00C27D21" w:rsidRDefault="00E477EE">
      <w:pPr>
        <w:pStyle w:val="Style2"/>
        <w:pBdr>
          <w:top w:val="single" w:sz="4" w:space="0" w:color="auto"/>
        </w:pBdr>
      </w:pPr>
      <w:r>
        <w:t>7.</w:t>
      </w:r>
      <w:r>
        <w:tab/>
        <w:t>IEROBEŽOJUMU PERIODS</w:t>
      </w:r>
    </w:p>
    <w:p w14:paraId="1BEDD221" w14:textId="77777777" w:rsidR="00C27D21" w:rsidRDefault="00C27D21">
      <w:pPr>
        <w:tabs>
          <w:tab w:val="clear" w:pos="567"/>
        </w:tabs>
        <w:spacing w:line="240" w:lineRule="auto"/>
      </w:pPr>
    </w:p>
    <w:p w14:paraId="0DA2F982" w14:textId="77777777" w:rsidR="00C27D21" w:rsidRDefault="00C27D21" w:rsidP="00A9506E">
      <w:pPr>
        <w:tabs>
          <w:tab w:val="clear" w:pos="567"/>
        </w:tabs>
        <w:spacing w:line="240" w:lineRule="auto"/>
      </w:pPr>
    </w:p>
    <w:p w14:paraId="404AA893" w14:textId="77777777" w:rsidR="00C27D21" w:rsidRPr="001962F4" w:rsidRDefault="00E477EE" w:rsidP="001962F4">
      <w:pPr>
        <w:pStyle w:val="Style2"/>
        <w:rPr>
          <w:b w:val="0"/>
        </w:rPr>
      </w:pPr>
      <w:r w:rsidRPr="00A9506E">
        <w:t>8.</w:t>
      </w:r>
      <w:r w:rsidRPr="00A9506E">
        <w:tab/>
        <w:t>DERĪGUMA TERMIŅŠ</w:t>
      </w:r>
    </w:p>
    <w:p w14:paraId="0B31D9A9" w14:textId="77777777" w:rsidR="00C27D21" w:rsidRDefault="00C27D21">
      <w:pPr>
        <w:tabs>
          <w:tab w:val="clear" w:pos="567"/>
        </w:tabs>
        <w:spacing w:line="240" w:lineRule="auto"/>
        <w:rPr>
          <w:szCs w:val="22"/>
        </w:rPr>
      </w:pPr>
    </w:p>
    <w:p w14:paraId="1277DC19" w14:textId="77777777" w:rsidR="00C27D21" w:rsidRDefault="00E477EE">
      <w:pPr>
        <w:tabs>
          <w:tab w:val="clear" w:pos="567"/>
        </w:tabs>
        <w:spacing w:line="240" w:lineRule="auto"/>
        <w:rPr>
          <w:szCs w:val="22"/>
        </w:rPr>
      </w:pPr>
      <w:proofErr w:type="spellStart"/>
      <w:r>
        <w:t>Exp</w:t>
      </w:r>
      <w:proofErr w:type="spellEnd"/>
      <w:r>
        <w:t>. {mēnesis/gads}</w:t>
      </w:r>
    </w:p>
    <w:p w14:paraId="1B436B4C" w14:textId="77777777" w:rsidR="00C27D21" w:rsidRDefault="00C27D21">
      <w:pPr>
        <w:tabs>
          <w:tab w:val="clear" w:pos="567"/>
        </w:tabs>
        <w:spacing w:line="240" w:lineRule="auto"/>
      </w:pPr>
    </w:p>
    <w:p w14:paraId="04780FA4" w14:textId="77777777" w:rsidR="00C27D21" w:rsidRDefault="00E477EE" w:rsidP="00A9506E">
      <w:pPr>
        <w:tabs>
          <w:tab w:val="clear" w:pos="567"/>
        </w:tabs>
        <w:spacing w:line="240" w:lineRule="auto"/>
      </w:pPr>
      <w:r>
        <w:t>Dalīto tablešu derīguma termiņš pēc pirmreizējas tiešā iepakojuma atvēršanas: 6 mēneši.</w:t>
      </w:r>
    </w:p>
    <w:p w14:paraId="0CFCAF91" w14:textId="77777777" w:rsidR="00C27D21" w:rsidRDefault="00C27D21" w:rsidP="00A9506E">
      <w:pPr>
        <w:tabs>
          <w:tab w:val="clear" w:pos="567"/>
        </w:tabs>
        <w:spacing w:line="240" w:lineRule="auto"/>
      </w:pPr>
    </w:p>
    <w:p w14:paraId="54E80EDD" w14:textId="549454CE" w:rsidR="007E6D3E" w:rsidRDefault="007E6D3E">
      <w:pPr>
        <w:tabs>
          <w:tab w:val="clear" w:pos="567"/>
        </w:tabs>
        <w:spacing w:line="240" w:lineRule="auto"/>
      </w:pPr>
      <w:r>
        <w:br w:type="page"/>
      </w:r>
    </w:p>
    <w:p w14:paraId="658F0F2C" w14:textId="77777777" w:rsidR="00C27D21" w:rsidRPr="00A9506E" w:rsidRDefault="00E477EE" w:rsidP="001962F4">
      <w:pPr>
        <w:pStyle w:val="Style2"/>
      </w:pPr>
      <w:r>
        <w:lastRenderedPageBreak/>
        <w:t>9.</w:t>
      </w:r>
      <w:r>
        <w:tab/>
        <w:t>ĪPAŠI UZGLABĀŠANAS NOSACĪJUMI</w:t>
      </w:r>
    </w:p>
    <w:p w14:paraId="3C45F17D" w14:textId="77777777" w:rsidR="00C27D21" w:rsidRDefault="00C27D21">
      <w:pPr>
        <w:tabs>
          <w:tab w:val="clear" w:pos="567"/>
        </w:tabs>
        <w:spacing w:line="240" w:lineRule="auto"/>
      </w:pPr>
    </w:p>
    <w:p w14:paraId="624E0E77" w14:textId="77777777" w:rsidR="00C27D21" w:rsidRDefault="00E477EE">
      <w:pPr>
        <w:rPr>
          <w:szCs w:val="22"/>
        </w:rPr>
      </w:pPr>
      <w:r>
        <w:rPr>
          <w:szCs w:val="22"/>
        </w:rPr>
        <w:t>Uzglabāt oriģinālajā iepakojumā, lai pasargātu no mitruma.</w:t>
      </w:r>
    </w:p>
    <w:p w14:paraId="678DE510" w14:textId="4F63EDBE" w:rsidR="00C27D21" w:rsidRDefault="00E477EE">
      <w:pPr>
        <w:rPr>
          <w:szCs w:val="22"/>
        </w:rPr>
      </w:pPr>
      <w:r>
        <w:rPr>
          <w:szCs w:val="22"/>
        </w:rPr>
        <w:t>Dalītās tabletes uzglabā</w:t>
      </w:r>
      <w:r w:rsidR="007E6D3E">
        <w:rPr>
          <w:szCs w:val="22"/>
        </w:rPr>
        <w:t>t</w:t>
      </w:r>
      <w:r>
        <w:rPr>
          <w:szCs w:val="22"/>
        </w:rPr>
        <w:t xml:space="preserve"> temperatūrā līdz 25°C oriģinālajā </w:t>
      </w:r>
      <w:proofErr w:type="spellStart"/>
      <w:r>
        <w:rPr>
          <w:szCs w:val="22"/>
        </w:rPr>
        <w:t>blisterī</w:t>
      </w:r>
      <w:proofErr w:type="spellEnd"/>
      <w:r>
        <w:rPr>
          <w:szCs w:val="22"/>
        </w:rPr>
        <w:t xml:space="preserve"> līdz nākam</w:t>
      </w:r>
      <w:r w:rsidR="007E6D3E">
        <w:rPr>
          <w:szCs w:val="22"/>
        </w:rPr>
        <w:t>aj</w:t>
      </w:r>
      <w:r>
        <w:rPr>
          <w:szCs w:val="22"/>
        </w:rPr>
        <w:t>ai lietošanas reizei.</w:t>
      </w:r>
    </w:p>
    <w:p w14:paraId="49997DFD" w14:textId="77777777" w:rsidR="00C27D21" w:rsidRDefault="00E477EE">
      <w:r>
        <w:t xml:space="preserve">Uzglabāt </w:t>
      </w:r>
      <w:proofErr w:type="spellStart"/>
      <w:r>
        <w:t>blisteri</w:t>
      </w:r>
      <w:proofErr w:type="spellEnd"/>
      <w:r>
        <w:t xml:space="preserve"> kastītē.</w:t>
      </w:r>
    </w:p>
    <w:p w14:paraId="20833152" w14:textId="77777777" w:rsidR="00C27D21" w:rsidRDefault="00C27D21">
      <w:pPr>
        <w:tabs>
          <w:tab w:val="clear" w:pos="567"/>
        </w:tabs>
        <w:spacing w:line="240" w:lineRule="auto"/>
      </w:pPr>
    </w:p>
    <w:p w14:paraId="6407EB88" w14:textId="77777777" w:rsidR="00C27D21" w:rsidRDefault="00C27D21" w:rsidP="00A9506E">
      <w:pPr>
        <w:tabs>
          <w:tab w:val="clear" w:pos="567"/>
        </w:tabs>
        <w:spacing w:line="240" w:lineRule="auto"/>
      </w:pPr>
    </w:p>
    <w:p w14:paraId="1EE3AAF5" w14:textId="77777777" w:rsidR="00C27D21" w:rsidRDefault="00E477EE">
      <w:pPr>
        <w:pStyle w:val="Style2"/>
      </w:pPr>
      <w:r>
        <w:t>10.</w:t>
      </w:r>
      <w:r>
        <w:tab/>
        <w:t>VĀRDI “PIRMS LIETOŠANAS IZLASIET LIETOŠANAS INSTRUKCIJU”</w:t>
      </w:r>
    </w:p>
    <w:p w14:paraId="1F2237B9" w14:textId="77777777" w:rsidR="00C27D21" w:rsidRDefault="00C27D21">
      <w:pPr>
        <w:tabs>
          <w:tab w:val="clear" w:pos="567"/>
        </w:tabs>
        <w:spacing w:line="240" w:lineRule="auto"/>
      </w:pPr>
    </w:p>
    <w:p w14:paraId="7EC068F4" w14:textId="77777777" w:rsidR="00C27D21" w:rsidRDefault="00E477EE">
      <w:pPr>
        <w:tabs>
          <w:tab w:val="clear" w:pos="567"/>
        </w:tabs>
        <w:spacing w:line="240" w:lineRule="auto"/>
        <w:rPr>
          <w:szCs w:val="22"/>
        </w:rPr>
      </w:pPr>
      <w:r>
        <w:t>Pirms lietošanas izlasiet lietošanas instrukciju.</w:t>
      </w:r>
    </w:p>
    <w:p w14:paraId="3687540C" w14:textId="77777777" w:rsidR="00C27D21" w:rsidRDefault="00C27D21">
      <w:pPr>
        <w:tabs>
          <w:tab w:val="clear" w:pos="567"/>
        </w:tabs>
        <w:spacing w:line="240" w:lineRule="auto"/>
        <w:rPr>
          <w:szCs w:val="22"/>
        </w:rPr>
      </w:pPr>
    </w:p>
    <w:p w14:paraId="00B0307F" w14:textId="77777777" w:rsidR="00C27D21" w:rsidRDefault="00C27D21">
      <w:pPr>
        <w:tabs>
          <w:tab w:val="clear" w:pos="567"/>
        </w:tabs>
        <w:spacing w:line="240" w:lineRule="auto"/>
        <w:rPr>
          <w:szCs w:val="22"/>
        </w:rPr>
      </w:pPr>
    </w:p>
    <w:p w14:paraId="02412D57" w14:textId="77777777" w:rsidR="00C27D21" w:rsidRDefault="00E477EE">
      <w:pPr>
        <w:pStyle w:val="Style2"/>
      </w:pPr>
      <w:r>
        <w:t>11.</w:t>
      </w:r>
      <w:r>
        <w:tab/>
        <w:t>VĀRDI “LIETOŠANAI DZĪVNIEKIEM”</w:t>
      </w:r>
    </w:p>
    <w:p w14:paraId="197514BD" w14:textId="77777777" w:rsidR="00C27D21" w:rsidRDefault="00C27D21">
      <w:pPr>
        <w:tabs>
          <w:tab w:val="clear" w:pos="567"/>
        </w:tabs>
        <w:spacing w:line="240" w:lineRule="auto"/>
      </w:pPr>
    </w:p>
    <w:p w14:paraId="3BA94321" w14:textId="77777777" w:rsidR="00C27D21" w:rsidRDefault="00E477EE">
      <w:pPr>
        <w:tabs>
          <w:tab w:val="clear" w:pos="567"/>
        </w:tabs>
        <w:spacing w:line="240" w:lineRule="auto"/>
        <w:rPr>
          <w:szCs w:val="22"/>
        </w:rPr>
      </w:pPr>
      <w:r>
        <w:t>Lietošanai dzīvniekiem.</w:t>
      </w:r>
    </w:p>
    <w:p w14:paraId="67811779" w14:textId="77777777" w:rsidR="00C27D21" w:rsidRDefault="00C27D21">
      <w:pPr>
        <w:tabs>
          <w:tab w:val="clear" w:pos="567"/>
        </w:tabs>
        <w:spacing w:line="240" w:lineRule="auto"/>
        <w:rPr>
          <w:szCs w:val="22"/>
        </w:rPr>
      </w:pPr>
    </w:p>
    <w:p w14:paraId="5E6E743E" w14:textId="77777777" w:rsidR="00C27D21" w:rsidRDefault="00C27D21">
      <w:pPr>
        <w:tabs>
          <w:tab w:val="clear" w:pos="567"/>
        </w:tabs>
        <w:spacing w:line="240" w:lineRule="auto"/>
        <w:rPr>
          <w:szCs w:val="22"/>
        </w:rPr>
      </w:pPr>
    </w:p>
    <w:p w14:paraId="4E6E4EF5" w14:textId="77777777" w:rsidR="00C27D21" w:rsidRDefault="00E477EE">
      <w:pPr>
        <w:pStyle w:val="Style2"/>
      </w:pPr>
      <w:r>
        <w:t>12.</w:t>
      </w:r>
      <w:r>
        <w:tab/>
        <w:t>VĀRDI “UZGLABĀT BĒRNIEM NEREDZAMĀ UN NEPIEEJAMĀ VIETĀ”</w:t>
      </w:r>
    </w:p>
    <w:p w14:paraId="78D7DE13" w14:textId="77777777" w:rsidR="00C27D21" w:rsidRDefault="00C27D21">
      <w:pPr>
        <w:tabs>
          <w:tab w:val="clear" w:pos="567"/>
        </w:tabs>
        <w:spacing w:line="240" w:lineRule="auto"/>
      </w:pPr>
    </w:p>
    <w:p w14:paraId="0C6F6D46" w14:textId="77777777" w:rsidR="00C27D21" w:rsidRDefault="00E477EE" w:rsidP="00A9506E">
      <w:pPr>
        <w:tabs>
          <w:tab w:val="clear" w:pos="567"/>
        </w:tabs>
        <w:spacing w:line="240" w:lineRule="auto"/>
      </w:pPr>
      <w:r>
        <w:t>Uzglabāt bērniem neredzamā un nepieejamā vietā.</w:t>
      </w:r>
    </w:p>
    <w:p w14:paraId="29BFDF56" w14:textId="77777777" w:rsidR="00C27D21" w:rsidRDefault="00C27D21" w:rsidP="00A9506E">
      <w:pPr>
        <w:tabs>
          <w:tab w:val="clear" w:pos="567"/>
        </w:tabs>
        <w:spacing w:line="240" w:lineRule="auto"/>
      </w:pPr>
    </w:p>
    <w:p w14:paraId="40E7B5F7" w14:textId="77777777" w:rsidR="00C27D21" w:rsidRDefault="00C27D21" w:rsidP="00A9506E">
      <w:pPr>
        <w:tabs>
          <w:tab w:val="clear" w:pos="567"/>
        </w:tabs>
        <w:spacing w:line="240" w:lineRule="auto"/>
      </w:pPr>
    </w:p>
    <w:p w14:paraId="143CA8C3" w14:textId="77777777" w:rsidR="00C27D21" w:rsidRDefault="00E477EE">
      <w:pPr>
        <w:pStyle w:val="Style2"/>
      </w:pPr>
      <w:r>
        <w:t>13.</w:t>
      </w:r>
      <w:r>
        <w:tab/>
        <w:t xml:space="preserve">TIRDZNIECĪBAS ATĻAUJAS TURĒTĀJS </w:t>
      </w:r>
    </w:p>
    <w:p w14:paraId="7623071F" w14:textId="77777777" w:rsidR="00C27D21" w:rsidRDefault="00C27D21" w:rsidP="001962F4">
      <w:pPr>
        <w:tabs>
          <w:tab w:val="clear" w:pos="567"/>
        </w:tabs>
        <w:spacing w:line="240" w:lineRule="auto"/>
      </w:pPr>
    </w:p>
    <w:p w14:paraId="38D518A3" w14:textId="77777777" w:rsidR="00C27D21" w:rsidRDefault="00E477EE">
      <w:pPr>
        <w:tabs>
          <w:tab w:val="clear" w:pos="567"/>
        </w:tabs>
        <w:spacing w:line="240" w:lineRule="auto"/>
        <w:rPr>
          <w:szCs w:val="22"/>
        </w:rPr>
      </w:pPr>
      <w:r>
        <w:t>KRKA</w:t>
      </w:r>
    </w:p>
    <w:p w14:paraId="621F001A" w14:textId="77777777" w:rsidR="00C27D21" w:rsidRDefault="00C27D21">
      <w:pPr>
        <w:tabs>
          <w:tab w:val="clear" w:pos="567"/>
        </w:tabs>
        <w:spacing w:line="240" w:lineRule="auto"/>
      </w:pPr>
    </w:p>
    <w:p w14:paraId="5A53CBF2" w14:textId="77777777" w:rsidR="00C27D21" w:rsidRDefault="00C27D21" w:rsidP="00A9506E">
      <w:pPr>
        <w:tabs>
          <w:tab w:val="clear" w:pos="567"/>
        </w:tabs>
        <w:spacing w:line="240" w:lineRule="auto"/>
      </w:pPr>
    </w:p>
    <w:p w14:paraId="5BC3EF55" w14:textId="77777777" w:rsidR="00C27D21" w:rsidRDefault="00E477EE">
      <w:pPr>
        <w:pStyle w:val="Style2"/>
      </w:pPr>
      <w:r>
        <w:t>14.</w:t>
      </w:r>
      <w:r>
        <w:tab/>
        <w:t>TIRDZNIECĪBAS ATĻAUJAS NUMURI</w:t>
      </w:r>
    </w:p>
    <w:p w14:paraId="06C189B7" w14:textId="77777777" w:rsidR="00C27D21" w:rsidRDefault="00C27D21">
      <w:pPr>
        <w:tabs>
          <w:tab w:val="clear" w:pos="567"/>
        </w:tabs>
        <w:spacing w:line="240" w:lineRule="auto"/>
        <w:rPr>
          <w:szCs w:val="22"/>
        </w:rPr>
      </w:pPr>
    </w:p>
    <w:p w14:paraId="49CCF24B" w14:textId="77777777" w:rsidR="00C27D21" w:rsidRPr="001962F4" w:rsidRDefault="00E477EE" w:rsidP="001962F4">
      <w:pPr>
        <w:tabs>
          <w:tab w:val="clear" w:pos="567"/>
        </w:tabs>
        <w:spacing w:line="240" w:lineRule="auto"/>
        <w:rPr>
          <w:sz w:val="24"/>
          <w:lang w:val="sl-SI" w:eastAsia="sl-SI"/>
        </w:rPr>
      </w:pPr>
      <w:r w:rsidRPr="001962F4">
        <w:t>V/MRP/19/0012</w:t>
      </w:r>
    </w:p>
    <w:p w14:paraId="567805A8" w14:textId="77777777" w:rsidR="00C27D21" w:rsidRPr="001962F4" w:rsidRDefault="00C27D21" w:rsidP="001962F4">
      <w:pPr>
        <w:tabs>
          <w:tab w:val="clear" w:pos="567"/>
        </w:tabs>
        <w:spacing w:line="240" w:lineRule="auto"/>
      </w:pPr>
    </w:p>
    <w:p w14:paraId="557DD2C6" w14:textId="77777777" w:rsidR="00C27D21" w:rsidRPr="001962F4" w:rsidRDefault="00C27D21" w:rsidP="001962F4">
      <w:pPr>
        <w:tabs>
          <w:tab w:val="clear" w:pos="567"/>
        </w:tabs>
        <w:spacing w:line="240" w:lineRule="auto"/>
      </w:pPr>
    </w:p>
    <w:p w14:paraId="570BE07A" w14:textId="77777777" w:rsidR="00C27D21" w:rsidRPr="00A9506E" w:rsidRDefault="00E477EE" w:rsidP="001962F4">
      <w:pPr>
        <w:pStyle w:val="Style2"/>
      </w:pPr>
      <w:r>
        <w:t>15.</w:t>
      </w:r>
      <w:r>
        <w:tab/>
      </w:r>
      <w:r w:rsidRPr="00A9506E">
        <w:t>SĒRIJAS NUMURS</w:t>
      </w:r>
    </w:p>
    <w:p w14:paraId="7DAF8D65" w14:textId="77777777" w:rsidR="00C27D21" w:rsidRDefault="00C27D21">
      <w:pPr>
        <w:tabs>
          <w:tab w:val="clear" w:pos="567"/>
        </w:tabs>
        <w:spacing w:line="240" w:lineRule="auto"/>
        <w:rPr>
          <w:szCs w:val="22"/>
        </w:rPr>
      </w:pPr>
    </w:p>
    <w:p w14:paraId="52D05D2B" w14:textId="77777777" w:rsidR="00C27D21" w:rsidRDefault="00E477EE">
      <w:pPr>
        <w:tabs>
          <w:tab w:val="clear" w:pos="567"/>
        </w:tabs>
        <w:spacing w:line="240" w:lineRule="auto"/>
        <w:rPr>
          <w:szCs w:val="22"/>
        </w:rPr>
      </w:pPr>
      <w:proofErr w:type="spellStart"/>
      <w:r>
        <w:t>Lot</w:t>
      </w:r>
      <w:proofErr w:type="spellEnd"/>
      <w:r>
        <w:t xml:space="preserve"> {numurs}</w:t>
      </w:r>
    </w:p>
    <w:p w14:paraId="1E930FAB" w14:textId="77777777" w:rsidR="00C27D21" w:rsidRDefault="00C27D21">
      <w:pPr>
        <w:tabs>
          <w:tab w:val="clear" w:pos="567"/>
        </w:tabs>
        <w:spacing w:line="240" w:lineRule="auto"/>
        <w:rPr>
          <w:szCs w:val="22"/>
        </w:rPr>
      </w:pPr>
    </w:p>
    <w:p w14:paraId="0ACCCCD2" w14:textId="77777777" w:rsidR="00C27D21" w:rsidRDefault="00E477EE">
      <w:pPr>
        <w:tabs>
          <w:tab w:val="clear" w:pos="567"/>
        </w:tabs>
        <w:spacing w:line="240" w:lineRule="auto"/>
        <w:rPr>
          <w:szCs w:val="22"/>
        </w:rPr>
      </w:pPr>
      <w:r>
        <w:br w:type="page"/>
      </w:r>
    </w:p>
    <w:p w14:paraId="6DDA4284" w14:textId="77777777" w:rsidR="00C27D21" w:rsidRDefault="00E477E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6936C4ED" w14:textId="77777777" w:rsidR="00C27D21" w:rsidRDefault="00C27D2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52DA56A" w14:textId="77777777" w:rsidR="00C27D21" w:rsidRDefault="00E477E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732FD43B" w14:textId="77777777" w:rsidR="00C27D21" w:rsidRDefault="00C27D21">
      <w:pPr>
        <w:tabs>
          <w:tab w:val="clear" w:pos="567"/>
        </w:tabs>
        <w:spacing w:line="240" w:lineRule="auto"/>
      </w:pPr>
    </w:p>
    <w:p w14:paraId="0CEDDE09" w14:textId="77777777" w:rsidR="00C27D21" w:rsidRPr="001962F4" w:rsidRDefault="00E477EE" w:rsidP="001962F4">
      <w:pPr>
        <w:pStyle w:val="Style2"/>
        <w:rPr>
          <w:b w:val="0"/>
        </w:rPr>
      </w:pPr>
      <w:r w:rsidRPr="00A9506E">
        <w:t>1.</w:t>
      </w:r>
      <w:r w:rsidRPr="00A9506E">
        <w:tab/>
        <w:t>VETERINĀRO ZĀĻU NOSAUKUMS</w:t>
      </w:r>
    </w:p>
    <w:p w14:paraId="1C6BC9D3" w14:textId="77777777" w:rsidR="00C27D21" w:rsidRDefault="00C27D21">
      <w:pPr>
        <w:tabs>
          <w:tab w:val="clear" w:pos="567"/>
        </w:tabs>
        <w:spacing w:line="240" w:lineRule="auto"/>
      </w:pPr>
    </w:p>
    <w:p w14:paraId="6E2A7339" w14:textId="77777777" w:rsidR="00C27D21" w:rsidRDefault="00E477EE">
      <w:pPr>
        <w:tabs>
          <w:tab w:val="clear" w:pos="567"/>
        </w:tabs>
        <w:spacing w:line="240" w:lineRule="auto"/>
        <w:rPr>
          <w:bCs/>
          <w:szCs w:val="22"/>
        </w:rPr>
      </w:pPr>
      <w:proofErr w:type="spellStart"/>
      <w:r w:rsidRPr="001962F4">
        <w:t>Milprazon</w:t>
      </w:r>
      <w:proofErr w:type="spellEnd"/>
      <w:r w:rsidRPr="001962F4">
        <w:t xml:space="preserve"> CHEWABLE</w:t>
      </w:r>
    </w:p>
    <w:p w14:paraId="6D934E29" w14:textId="77777777" w:rsidR="00C27D21" w:rsidRDefault="00C27D21">
      <w:pPr>
        <w:tabs>
          <w:tab w:val="clear" w:pos="567"/>
        </w:tabs>
        <w:spacing w:line="240" w:lineRule="auto"/>
        <w:rPr>
          <w:szCs w:val="22"/>
        </w:rPr>
      </w:pPr>
    </w:p>
    <w:p w14:paraId="472A6FDC" w14:textId="77777777" w:rsidR="00C27D21" w:rsidRDefault="00E477EE">
      <w:pPr>
        <w:tabs>
          <w:tab w:val="clear" w:pos="567"/>
        </w:tabs>
        <w:spacing w:line="240" w:lineRule="auto"/>
        <w:rPr>
          <w:szCs w:val="22"/>
        </w:rPr>
      </w:pPr>
      <w:r>
        <w:rPr>
          <w:noProof/>
          <w:lang w:val="en-US"/>
        </w:rPr>
        <w:drawing>
          <wp:inline distT="0" distB="0" distL="0" distR="0" wp14:anchorId="78101604" wp14:editId="1C29A080">
            <wp:extent cx="314325" cy="361950"/>
            <wp:effectExtent l="0" t="0" r="9525"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4212133A" w14:textId="77777777" w:rsidR="00C27D21" w:rsidRDefault="00C27D21">
      <w:pPr>
        <w:tabs>
          <w:tab w:val="clear" w:pos="567"/>
        </w:tabs>
        <w:spacing w:line="240" w:lineRule="auto"/>
      </w:pPr>
    </w:p>
    <w:p w14:paraId="4A787CC6" w14:textId="77777777" w:rsidR="00C27D21" w:rsidRDefault="00C27D21" w:rsidP="00A9506E">
      <w:pPr>
        <w:tabs>
          <w:tab w:val="clear" w:pos="567"/>
        </w:tabs>
        <w:spacing w:line="240" w:lineRule="auto"/>
      </w:pPr>
    </w:p>
    <w:p w14:paraId="0B579691" w14:textId="77777777" w:rsidR="00C27D21" w:rsidRDefault="00E477EE">
      <w:pPr>
        <w:pStyle w:val="Style2"/>
      </w:pPr>
      <w:r>
        <w:t>2.</w:t>
      </w:r>
      <w:r>
        <w:tab/>
        <w:t>AKTĪVO VIELU KVANTITATĪVIE DATI</w:t>
      </w:r>
    </w:p>
    <w:p w14:paraId="3A37FBF6" w14:textId="77777777" w:rsidR="00C27D21" w:rsidRDefault="00C27D21">
      <w:pPr>
        <w:tabs>
          <w:tab w:val="clear" w:pos="567"/>
        </w:tabs>
        <w:spacing w:line="240" w:lineRule="auto"/>
        <w:rPr>
          <w:szCs w:val="22"/>
        </w:rPr>
      </w:pPr>
    </w:p>
    <w:p w14:paraId="10C9EA8E" w14:textId="77777777" w:rsidR="00C27D21" w:rsidRDefault="00E477EE">
      <w:pPr>
        <w:tabs>
          <w:tab w:val="clear" w:pos="567"/>
        </w:tabs>
        <w:spacing w:line="240" w:lineRule="auto"/>
        <w:rPr>
          <w:bCs/>
          <w:szCs w:val="22"/>
        </w:rPr>
      </w:pPr>
      <w:r w:rsidRPr="001962F4">
        <w:t>16 mg/40 mg</w:t>
      </w:r>
    </w:p>
    <w:p w14:paraId="2D38096D" w14:textId="77777777" w:rsidR="00C27D21" w:rsidRDefault="00C27D21">
      <w:pPr>
        <w:tabs>
          <w:tab w:val="clear" w:pos="567"/>
        </w:tabs>
        <w:spacing w:line="240" w:lineRule="auto"/>
        <w:rPr>
          <w:szCs w:val="22"/>
        </w:rPr>
      </w:pPr>
    </w:p>
    <w:p w14:paraId="59CE6B25" w14:textId="77777777" w:rsidR="00C27D21" w:rsidRDefault="00C27D21">
      <w:pPr>
        <w:tabs>
          <w:tab w:val="clear" w:pos="567"/>
        </w:tabs>
        <w:spacing w:line="240" w:lineRule="auto"/>
        <w:rPr>
          <w:szCs w:val="22"/>
        </w:rPr>
      </w:pPr>
    </w:p>
    <w:p w14:paraId="5EF14E65" w14:textId="77777777" w:rsidR="00C27D21" w:rsidRDefault="00E477EE">
      <w:pPr>
        <w:pStyle w:val="Style2"/>
      </w:pPr>
      <w:r>
        <w:t>3.</w:t>
      </w:r>
      <w:r>
        <w:tab/>
        <w:t>SĒRIJAS NUMURS</w:t>
      </w:r>
    </w:p>
    <w:p w14:paraId="6A595E5E" w14:textId="77777777" w:rsidR="00C27D21" w:rsidRDefault="00C27D21">
      <w:pPr>
        <w:tabs>
          <w:tab w:val="clear" w:pos="567"/>
        </w:tabs>
        <w:spacing w:line="240" w:lineRule="auto"/>
        <w:rPr>
          <w:szCs w:val="22"/>
        </w:rPr>
      </w:pPr>
    </w:p>
    <w:p w14:paraId="018628A6" w14:textId="77777777" w:rsidR="00C27D21" w:rsidRDefault="00E477EE">
      <w:pPr>
        <w:rPr>
          <w:szCs w:val="22"/>
        </w:rPr>
      </w:pPr>
      <w:proofErr w:type="spellStart"/>
      <w:r>
        <w:t>Lot</w:t>
      </w:r>
      <w:proofErr w:type="spellEnd"/>
      <w:r>
        <w:t xml:space="preserve"> {numurs}</w:t>
      </w:r>
    </w:p>
    <w:p w14:paraId="12D21C62" w14:textId="77777777" w:rsidR="00C27D21" w:rsidRDefault="00C27D21">
      <w:pPr>
        <w:tabs>
          <w:tab w:val="clear" w:pos="567"/>
        </w:tabs>
        <w:spacing w:line="240" w:lineRule="auto"/>
        <w:rPr>
          <w:szCs w:val="22"/>
        </w:rPr>
      </w:pPr>
    </w:p>
    <w:p w14:paraId="2197984C" w14:textId="77777777" w:rsidR="00C27D21" w:rsidRDefault="00C27D21">
      <w:pPr>
        <w:tabs>
          <w:tab w:val="clear" w:pos="567"/>
        </w:tabs>
        <w:spacing w:line="240" w:lineRule="auto"/>
        <w:rPr>
          <w:szCs w:val="22"/>
        </w:rPr>
      </w:pPr>
    </w:p>
    <w:p w14:paraId="4FBA5F88" w14:textId="77777777" w:rsidR="00C27D21" w:rsidRPr="00A9506E" w:rsidRDefault="00E477EE" w:rsidP="001962F4">
      <w:pPr>
        <w:pStyle w:val="Style2"/>
      </w:pPr>
      <w:r>
        <w:t>4.</w:t>
      </w:r>
      <w:r>
        <w:tab/>
        <w:t>DERĪGUMA TERMIŅŠ</w:t>
      </w:r>
    </w:p>
    <w:p w14:paraId="3BEFC447" w14:textId="77777777" w:rsidR="00C27D21" w:rsidRDefault="00C27D21">
      <w:pPr>
        <w:tabs>
          <w:tab w:val="clear" w:pos="567"/>
        </w:tabs>
        <w:spacing w:line="240" w:lineRule="auto"/>
        <w:rPr>
          <w:szCs w:val="22"/>
        </w:rPr>
      </w:pPr>
    </w:p>
    <w:p w14:paraId="7849AE1B" w14:textId="77777777" w:rsidR="00C27D21" w:rsidRDefault="00E477EE">
      <w:pPr>
        <w:rPr>
          <w:szCs w:val="22"/>
        </w:rPr>
      </w:pPr>
      <w:proofErr w:type="spellStart"/>
      <w:r>
        <w:t>Exp</w:t>
      </w:r>
      <w:proofErr w:type="spellEnd"/>
      <w:r>
        <w:t>. {mm/</w:t>
      </w:r>
      <w:proofErr w:type="spellStart"/>
      <w:r>
        <w:t>gggg</w:t>
      </w:r>
      <w:proofErr w:type="spellEnd"/>
      <w:r>
        <w:t>}</w:t>
      </w:r>
    </w:p>
    <w:p w14:paraId="3DA94B9A" w14:textId="77777777" w:rsidR="00C27D21" w:rsidRDefault="00C27D21">
      <w:pPr>
        <w:rPr>
          <w:szCs w:val="22"/>
        </w:rPr>
      </w:pPr>
    </w:p>
    <w:p w14:paraId="22C62E49" w14:textId="77777777" w:rsidR="00C27D21" w:rsidRDefault="00C27D21">
      <w:pPr>
        <w:rPr>
          <w:szCs w:val="22"/>
          <w:lang w:val="en-US"/>
        </w:rPr>
      </w:pPr>
    </w:p>
    <w:p w14:paraId="27EA6A1B" w14:textId="77777777" w:rsidR="00C27D21" w:rsidRDefault="00E477EE">
      <w:pPr>
        <w:tabs>
          <w:tab w:val="clear" w:pos="567"/>
        </w:tabs>
        <w:spacing w:line="240" w:lineRule="auto"/>
        <w:rPr>
          <w:szCs w:val="22"/>
        </w:rPr>
      </w:pPr>
      <w:r>
        <w:br w:type="page"/>
      </w:r>
    </w:p>
    <w:p w14:paraId="66F56180" w14:textId="77777777" w:rsidR="00C27D21" w:rsidRDefault="00C27D21">
      <w:pPr>
        <w:tabs>
          <w:tab w:val="clear" w:pos="567"/>
        </w:tabs>
        <w:spacing w:line="240" w:lineRule="auto"/>
        <w:rPr>
          <w:szCs w:val="22"/>
        </w:rPr>
      </w:pPr>
    </w:p>
    <w:p w14:paraId="6EAA6794" w14:textId="77777777" w:rsidR="00C27D21" w:rsidRDefault="00C27D21">
      <w:pPr>
        <w:tabs>
          <w:tab w:val="clear" w:pos="567"/>
        </w:tabs>
        <w:spacing w:line="240" w:lineRule="auto"/>
        <w:rPr>
          <w:szCs w:val="22"/>
        </w:rPr>
      </w:pPr>
    </w:p>
    <w:p w14:paraId="1A54912E" w14:textId="77777777" w:rsidR="00C27D21" w:rsidRDefault="00C27D21">
      <w:pPr>
        <w:tabs>
          <w:tab w:val="clear" w:pos="567"/>
        </w:tabs>
        <w:spacing w:line="240" w:lineRule="auto"/>
        <w:rPr>
          <w:szCs w:val="22"/>
        </w:rPr>
      </w:pPr>
    </w:p>
    <w:p w14:paraId="3952414B" w14:textId="77777777" w:rsidR="00C27D21" w:rsidRDefault="00C27D21">
      <w:pPr>
        <w:tabs>
          <w:tab w:val="clear" w:pos="567"/>
        </w:tabs>
        <w:spacing w:line="240" w:lineRule="auto"/>
        <w:rPr>
          <w:szCs w:val="22"/>
        </w:rPr>
      </w:pPr>
    </w:p>
    <w:p w14:paraId="239F9AD6" w14:textId="77777777" w:rsidR="00C27D21" w:rsidRDefault="00C27D21">
      <w:pPr>
        <w:tabs>
          <w:tab w:val="clear" w:pos="567"/>
        </w:tabs>
        <w:spacing w:line="240" w:lineRule="auto"/>
        <w:rPr>
          <w:szCs w:val="22"/>
        </w:rPr>
      </w:pPr>
    </w:p>
    <w:p w14:paraId="3D03CD3F" w14:textId="77777777" w:rsidR="00C27D21" w:rsidRDefault="00C27D21">
      <w:pPr>
        <w:tabs>
          <w:tab w:val="clear" w:pos="567"/>
        </w:tabs>
        <w:spacing w:line="240" w:lineRule="auto"/>
        <w:rPr>
          <w:szCs w:val="22"/>
        </w:rPr>
      </w:pPr>
    </w:p>
    <w:p w14:paraId="55E5CAFE" w14:textId="77777777" w:rsidR="00C27D21" w:rsidRDefault="00C27D21">
      <w:pPr>
        <w:tabs>
          <w:tab w:val="clear" w:pos="567"/>
        </w:tabs>
        <w:spacing w:line="240" w:lineRule="auto"/>
        <w:rPr>
          <w:szCs w:val="22"/>
        </w:rPr>
      </w:pPr>
    </w:p>
    <w:p w14:paraId="6BA95BB2" w14:textId="77777777" w:rsidR="00C27D21" w:rsidRDefault="00C27D21">
      <w:pPr>
        <w:tabs>
          <w:tab w:val="clear" w:pos="567"/>
        </w:tabs>
        <w:spacing w:line="240" w:lineRule="auto"/>
        <w:rPr>
          <w:szCs w:val="22"/>
        </w:rPr>
      </w:pPr>
    </w:p>
    <w:p w14:paraId="5B2FAB4E" w14:textId="77777777" w:rsidR="00C27D21" w:rsidRDefault="00C27D21">
      <w:pPr>
        <w:tabs>
          <w:tab w:val="clear" w:pos="567"/>
        </w:tabs>
        <w:spacing w:line="240" w:lineRule="auto"/>
        <w:rPr>
          <w:szCs w:val="22"/>
        </w:rPr>
      </w:pPr>
    </w:p>
    <w:p w14:paraId="4ECBC20D" w14:textId="77777777" w:rsidR="00C27D21" w:rsidRDefault="00C27D21">
      <w:pPr>
        <w:tabs>
          <w:tab w:val="clear" w:pos="567"/>
        </w:tabs>
        <w:spacing w:line="240" w:lineRule="auto"/>
        <w:rPr>
          <w:szCs w:val="22"/>
        </w:rPr>
      </w:pPr>
    </w:p>
    <w:p w14:paraId="79E04A15" w14:textId="77777777" w:rsidR="00C27D21" w:rsidRDefault="00C27D21">
      <w:pPr>
        <w:tabs>
          <w:tab w:val="clear" w:pos="567"/>
        </w:tabs>
        <w:spacing w:line="240" w:lineRule="auto"/>
        <w:rPr>
          <w:szCs w:val="22"/>
        </w:rPr>
      </w:pPr>
    </w:p>
    <w:p w14:paraId="2C86EDE8" w14:textId="77777777" w:rsidR="00C27D21" w:rsidRDefault="00C27D21">
      <w:pPr>
        <w:tabs>
          <w:tab w:val="clear" w:pos="567"/>
        </w:tabs>
        <w:spacing w:line="240" w:lineRule="auto"/>
        <w:rPr>
          <w:szCs w:val="22"/>
        </w:rPr>
      </w:pPr>
    </w:p>
    <w:p w14:paraId="4F61B4DF" w14:textId="77777777" w:rsidR="00C27D21" w:rsidRDefault="00C27D21">
      <w:pPr>
        <w:tabs>
          <w:tab w:val="clear" w:pos="567"/>
        </w:tabs>
        <w:spacing w:line="240" w:lineRule="auto"/>
        <w:rPr>
          <w:szCs w:val="22"/>
        </w:rPr>
      </w:pPr>
    </w:p>
    <w:p w14:paraId="7264B5D0" w14:textId="77777777" w:rsidR="00C27D21" w:rsidRDefault="00C27D21">
      <w:pPr>
        <w:tabs>
          <w:tab w:val="clear" w:pos="567"/>
        </w:tabs>
        <w:spacing w:line="240" w:lineRule="auto"/>
        <w:rPr>
          <w:szCs w:val="22"/>
        </w:rPr>
      </w:pPr>
    </w:p>
    <w:p w14:paraId="1C9FCE7F" w14:textId="77777777" w:rsidR="00C27D21" w:rsidRDefault="00C27D21">
      <w:pPr>
        <w:tabs>
          <w:tab w:val="clear" w:pos="567"/>
        </w:tabs>
        <w:spacing w:line="240" w:lineRule="auto"/>
        <w:rPr>
          <w:szCs w:val="22"/>
        </w:rPr>
      </w:pPr>
    </w:p>
    <w:p w14:paraId="39C1A133" w14:textId="77777777" w:rsidR="00C27D21" w:rsidRDefault="00C27D21">
      <w:pPr>
        <w:tabs>
          <w:tab w:val="clear" w:pos="567"/>
        </w:tabs>
        <w:spacing w:line="240" w:lineRule="auto"/>
        <w:rPr>
          <w:szCs w:val="22"/>
        </w:rPr>
      </w:pPr>
    </w:p>
    <w:p w14:paraId="5451EACE" w14:textId="77777777" w:rsidR="00C27D21" w:rsidRDefault="00C27D21">
      <w:pPr>
        <w:tabs>
          <w:tab w:val="clear" w:pos="567"/>
        </w:tabs>
        <w:spacing w:line="240" w:lineRule="auto"/>
        <w:rPr>
          <w:szCs w:val="22"/>
        </w:rPr>
      </w:pPr>
    </w:p>
    <w:p w14:paraId="65A9D366" w14:textId="77777777" w:rsidR="00C27D21" w:rsidRDefault="00C27D21">
      <w:pPr>
        <w:tabs>
          <w:tab w:val="clear" w:pos="567"/>
        </w:tabs>
        <w:spacing w:line="240" w:lineRule="auto"/>
        <w:rPr>
          <w:szCs w:val="22"/>
        </w:rPr>
      </w:pPr>
    </w:p>
    <w:p w14:paraId="3F1FE5D8" w14:textId="77777777" w:rsidR="00C27D21" w:rsidRDefault="00C27D21">
      <w:pPr>
        <w:tabs>
          <w:tab w:val="clear" w:pos="567"/>
        </w:tabs>
        <w:spacing w:line="240" w:lineRule="auto"/>
        <w:rPr>
          <w:szCs w:val="22"/>
        </w:rPr>
      </w:pPr>
    </w:p>
    <w:p w14:paraId="45C157A0" w14:textId="77777777" w:rsidR="00C27D21" w:rsidRDefault="00C27D21">
      <w:pPr>
        <w:tabs>
          <w:tab w:val="clear" w:pos="567"/>
        </w:tabs>
        <w:spacing w:line="240" w:lineRule="auto"/>
        <w:rPr>
          <w:szCs w:val="22"/>
        </w:rPr>
      </w:pPr>
    </w:p>
    <w:p w14:paraId="254B6BE5" w14:textId="77777777" w:rsidR="00C27D21" w:rsidRDefault="00C27D21">
      <w:pPr>
        <w:tabs>
          <w:tab w:val="clear" w:pos="567"/>
        </w:tabs>
        <w:spacing w:line="240" w:lineRule="auto"/>
        <w:rPr>
          <w:szCs w:val="22"/>
        </w:rPr>
      </w:pPr>
    </w:p>
    <w:p w14:paraId="5976F0B4" w14:textId="77777777" w:rsidR="00C27D21" w:rsidRDefault="00C27D21">
      <w:pPr>
        <w:tabs>
          <w:tab w:val="clear" w:pos="567"/>
        </w:tabs>
        <w:spacing w:line="240" w:lineRule="auto"/>
        <w:rPr>
          <w:szCs w:val="22"/>
        </w:rPr>
      </w:pPr>
    </w:p>
    <w:p w14:paraId="42FD124A" w14:textId="77777777" w:rsidR="00C27D21" w:rsidRDefault="00C27D21">
      <w:pPr>
        <w:tabs>
          <w:tab w:val="clear" w:pos="567"/>
        </w:tabs>
        <w:spacing w:line="240" w:lineRule="auto"/>
        <w:rPr>
          <w:szCs w:val="22"/>
        </w:rPr>
      </w:pPr>
    </w:p>
    <w:p w14:paraId="01B3861D" w14:textId="77777777" w:rsidR="00C27D21" w:rsidRDefault="00E477EE">
      <w:pPr>
        <w:pStyle w:val="Style3"/>
      </w:pPr>
      <w:r>
        <w:t>LIETOŠANAS INSTRUKCIJA</w:t>
      </w:r>
    </w:p>
    <w:p w14:paraId="5F2CC938" w14:textId="77777777" w:rsidR="00C27D21" w:rsidRDefault="00E477EE">
      <w:pPr>
        <w:tabs>
          <w:tab w:val="clear" w:pos="567"/>
        </w:tabs>
        <w:spacing w:line="240" w:lineRule="auto"/>
        <w:jc w:val="center"/>
        <w:rPr>
          <w:szCs w:val="22"/>
        </w:rPr>
      </w:pPr>
      <w:r>
        <w:br w:type="page"/>
      </w:r>
      <w:r>
        <w:rPr>
          <w:b/>
          <w:szCs w:val="22"/>
        </w:rPr>
        <w:lastRenderedPageBreak/>
        <w:t>LIETOŠANAS INSTRUKCIJA</w:t>
      </w:r>
    </w:p>
    <w:p w14:paraId="54305C83" w14:textId="77777777" w:rsidR="00C27D21" w:rsidRDefault="00C27D21">
      <w:pPr>
        <w:tabs>
          <w:tab w:val="clear" w:pos="567"/>
        </w:tabs>
        <w:spacing w:line="240" w:lineRule="auto"/>
        <w:rPr>
          <w:szCs w:val="22"/>
        </w:rPr>
      </w:pPr>
    </w:p>
    <w:p w14:paraId="5E59DF09" w14:textId="77777777" w:rsidR="00C27D21" w:rsidRDefault="00C27D21">
      <w:pPr>
        <w:tabs>
          <w:tab w:val="clear" w:pos="567"/>
        </w:tabs>
        <w:spacing w:line="240" w:lineRule="auto"/>
        <w:rPr>
          <w:szCs w:val="22"/>
        </w:rPr>
      </w:pPr>
    </w:p>
    <w:p w14:paraId="38CE471E" w14:textId="77777777" w:rsidR="00C27D21" w:rsidRDefault="00E477EE">
      <w:pPr>
        <w:pStyle w:val="Style1"/>
      </w:pPr>
      <w:r>
        <w:rPr>
          <w:highlight w:val="lightGray"/>
        </w:rPr>
        <w:t>1.</w:t>
      </w:r>
      <w:r>
        <w:tab/>
        <w:t>Veterināro zāļu nosaukums</w:t>
      </w:r>
    </w:p>
    <w:p w14:paraId="5C8B247C" w14:textId="77777777" w:rsidR="00C27D21" w:rsidRDefault="00C27D21">
      <w:pPr>
        <w:tabs>
          <w:tab w:val="clear" w:pos="567"/>
        </w:tabs>
        <w:spacing w:line="240" w:lineRule="auto"/>
        <w:rPr>
          <w:szCs w:val="22"/>
        </w:rPr>
      </w:pPr>
    </w:p>
    <w:p w14:paraId="61039A09" w14:textId="77777777" w:rsidR="00C27D21" w:rsidRDefault="00E477EE">
      <w:pPr>
        <w:tabs>
          <w:tab w:val="clear" w:pos="567"/>
        </w:tabs>
        <w:spacing w:line="240" w:lineRule="auto"/>
        <w:rPr>
          <w:sz w:val="24"/>
          <w:lang w:val="sl-SI" w:eastAsia="sl-SI"/>
        </w:rPr>
      </w:pPr>
      <w:proofErr w:type="spellStart"/>
      <w:r w:rsidRPr="001962F4">
        <w:t>Milprazon</w:t>
      </w:r>
      <w:proofErr w:type="spellEnd"/>
      <w:r w:rsidRPr="001962F4">
        <w:t xml:space="preserve"> CHEWABLE 16 mg/40 mg</w:t>
      </w:r>
      <w:r>
        <w:t xml:space="preserve"> </w:t>
      </w:r>
      <w:proofErr w:type="spellStart"/>
      <w:r>
        <w:t>apvalkotās</w:t>
      </w:r>
      <w:proofErr w:type="spellEnd"/>
      <w:r>
        <w:t xml:space="preserve"> tabletes kaķiem, kuri smagāki par 2 kg</w:t>
      </w:r>
    </w:p>
    <w:p w14:paraId="2B299FC2" w14:textId="77777777" w:rsidR="00C27D21" w:rsidRDefault="00C27D21">
      <w:pPr>
        <w:tabs>
          <w:tab w:val="clear" w:pos="567"/>
        </w:tabs>
        <w:spacing w:line="240" w:lineRule="auto"/>
      </w:pPr>
      <w:bookmarkStart w:id="5" w:name="Tab"/>
      <w:bookmarkEnd w:id="5"/>
    </w:p>
    <w:p w14:paraId="76E29A7C" w14:textId="77777777" w:rsidR="00C27D21" w:rsidRDefault="00C27D21" w:rsidP="00A9506E">
      <w:pPr>
        <w:tabs>
          <w:tab w:val="clear" w:pos="567"/>
        </w:tabs>
        <w:spacing w:line="240" w:lineRule="auto"/>
      </w:pPr>
    </w:p>
    <w:p w14:paraId="081D48A5" w14:textId="595D5295" w:rsidR="00C27D21" w:rsidRDefault="00E477EE">
      <w:pPr>
        <w:pStyle w:val="Style1"/>
      </w:pPr>
      <w:r>
        <w:rPr>
          <w:highlight w:val="lightGray"/>
        </w:rPr>
        <w:t>2.</w:t>
      </w:r>
      <w:r>
        <w:tab/>
        <w:t>Sastāvs</w:t>
      </w:r>
    </w:p>
    <w:p w14:paraId="667886A7" w14:textId="77777777" w:rsidR="00C27D21" w:rsidRDefault="00C27D21">
      <w:pPr>
        <w:tabs>
          <w:tab w:val="clear" w:pos="567"/>
        </w:tabs>
        <w:spacing w:line="240" w:lineRule="auto"/>
        <w:rPr>
          <w:iCs/>
          <w:szCs w:val="22"/>
        </w:rPr>
      </w:pPr>
    </w:p>
    <w:p w14:paraId="38D2B505" w14:textId="77777777" w:rsidR="00C27D21" w:rsidRDefault="00E477EE" w:rsidP="001962F4">
      <w:pPr>
        <w:jc w:val="both"/>
      </w:pPr>
      <w:r>
        <w:rPr>
          <w:szCs w:val="22"/>
        </w:rPr>
        <w:t>Katra</w:t>
      </w:r>
      <w:r>
        <w:t xml:space="preserve"> </w:t>
      </w:r>
      <w:proofErr w:type="spellStart"/>
      <w:r>
        <w:t>apvalkotā</w:t>
      </w:r>
      <w:proofErr w:type="spellEnd"/>
      <w:r>
        <w:t xml:space="preserve"> tablete satur:</w:t>
      </w:r>
      <w:r>
        <w:rPr>
          <w:szCs w:val="22"/>
        </w:rPr>
        <w:t xml:space="preserve"> </w:t>
      </w:r>
    </w:p>
    <w:p w14:paraId="0677606E" w14:textId="77777777" w:rsidR="00C27D21" w:rsidRDefault="00C27D21" w:rsidP="001962F4">
      <w:pPr>
        <w:jc w:val="both"/>
      </w:pPr>
    </w:p>
    <w:p w14:paraId="3AA99FB0" w14:textId="77777777" w:rsidR="00C27D21" w:rsidRDefault="00E477EE">
      <w:pPr>
        <w:jc w:val="both"/>
        <w:rPr>
          <w:b/>
          <w:szCs w:val="22"/>
          <w:lang w:val="en-US"/>
        </w:rPr>
      </w:pPr>
      <w:r>
        <w:rPr>
          <w:b/>
          <w:szCs w:val="22"/>
        </w:rPr>
        <w:t>Aktīvās vielas:</w:t>
      </w:r>
    </w:p>
    <w:p w14:paraId="185FFF7A" w14:textId="77777777" w:rsidR="00C27D21" w:rsidRDefault="00E477EE">
      <w:pPr>
        <w:jc w:val="both"/>
        <w:rPr>
          <w:szCs w:val="22"/>
          <w:lang w:val="en-US"/>
        </w:rPr>
      </w:pPr>
      <w:proofErr w:type="spellStart"/>
      <w:r>
        <w:rPr>
          <w:szCs w:val="22"/>
        </w:rPr>
        <w:t>Milbemicīna</w:t>
      </w:r>
      <w:proofErr w:type="spellEnd"/>
      <w:r>
        <w:rPr>
          <w:szCs w:val="22"/>
        </w:rPr>
        <w:t xml:space="preserve"> </w:t>
      </w:r>
      <w:proofErr w:type="spellStart"/>
      <w:r>
        <w:rPr>
          <w:szCs w:val="22"/>
        </w:rPr>
        <w:t>oksīms</w:t>
      </w:r>
      <w:proofErr w:type="spellEnd"/>
      <w:r>
        <w:rPr>
          <w:szCs w:val="22"/>
          <w:lang w:val="en-US"/>
        </w:rPr>
        <w:tab/>
        <w:t>16 mg</w:t>
      </w:r>
    </w:p>
    <w:p w14:paraId="35D8AB4F" w14:textId="77777777" w:rsidR="00C27D21" w:rsidRDefault="00E477EE">
      <w:pPr>
        <w:jc w:val="both"/>
        <w:rPr>
          <w:szCs w:val="22"/>
          <w:lang w:val="en-US"/>
        </w:rPr>
      </w:pPr>
      <w:proofErr w:type="spellStart"/>
      <w:r>
        <w:rPr>
          <w:szCs w:val="22"/>
        </w:rPr>
        <w:t>Prazikvantels</w:t>
      </w:r>
      <w:proofErr w:type="spellEnd"/>
      <w:r>
        <w:rPr>
          <w:szCs w:val="22"/>
          <w:lang w:val="en-US"/>
        </w:rPr>
        <w:tab/>
      </w:r>
      <w:r>
        <w:rPr>
          <w:szCs w:val="22"/>
          <w:lang w:val="en-US"/>
        </w:rPr>
        <w:tab/>
        <w:t>40 mg</w:t>
      </w:r>
    </w:p>
    <w:p w14:paraId="5430D42F" w14:textId="77777777" w:rsidR="00C27D21" w:rsidRDefault="00C27D21">
      <w:pPr>
        <w:tabs>
          <w:tab w:val="clear" w:pos="567"/>
        </w:tabs>
        <w:spacing w:line="240" w:lineRule="auto"/>
        <w:rPr>
          <w:iCs/>
          <w:szCs w:val="22"/>
        </w:rPr>
      </w:pPr>
    </w:p>
    <w:p w14:paraId="7048EAC9" w14:textId="77777777" w:rsidR="00C27D21" w:rsidRDefault="00E477EE">
      <w:pPr>
        <w:tabs>
          <w:tab w:val="clear" w:pos="567"/>
        </w:tabs>
        <w:spacing w:line="240" w:lineRule="auto"/>
        <w:rPr>
          <w:szCs w:val="22"/>
        </w:rPr>
      </w:pPr>
      <w:proofErr w:type="spellStart"/>
      <w:r>
        <w:rPr>
          <w:b/>
          <w:szCs w:val="22"/>
        </w:rPr>
        <w:t>Palīgvielas</w:t>
      </w:r>
      <w:proofErr w:type="spellEnd"/>
      <w:r>
        <w:rPr>
          <w:b/>
          <w:szCs w:val="22"/>
        </w:rPr>
        <w:t>:</w:t>
      </w:r>
    </w:p>
    <w:p w14:paraId="38640773" w14:textId="77777777" w:rsidR="00C27D21" w:rsidRDefault="00E477EE">
      <w:pPr>
        <w:tabs>
          <w:tab w:val="clear" w:pos="567"/>
        </w:tabs>
        <w:spacing w:line="240" w:lineRule="auto"/>
        <w:rPr>
          <w:szCs w:val="22"/>
        </w:rPr>
      </w:pPr>
      <w:r>
        <w:rPr>
          <w:szCs w:val="22"/>
        </w:rPr>
        <w:t>Titāna dioksīds (E171): 0,21 mg</w:t>
      </w:r>
    </w:p>
    <w:p w14:paraId="707E85F0" w14:textId="77777777" w:rsidR="00C27D21" w:rsidRDefault="00E477EE">
      <w:pPr>
        <w:tabs>
          <w:tab w:val="clear" w:pos="567"/>
        </w:tabs>
        <w:spacing w:line="240" w:lineRule="auto"/>
        <w:rPr>
          <w:szCs w:val="22"/>
        </w:rPr>
      </w:pPr>
      <w:r>
        <w:rPr>
          <w:color w:val="333333"/>
          <w:szCs w:val="22"/>
        </w:rPr>
        <w:t>Dzelzs oksīds, dzeltenais</w:t>
      </w:r>
      <w:r>
        <w:rPr>
          <w:szCs w:val="22"/>
        </w:rPr>
        <w:t xml:space="preserve"> (E172): 0,03 mg</w:t>
      </w:r>
    </w:p>
    <w:p w14:paraId="40E54D1C" w14:textId="77777777" w:rsidR="00C27D21" w:rsidRDefault="00E477EE">
      <w:pPr>
        <w:tabs>
          <w:tab w:val="clear" w:pos="567"/>
        </w:tabs>
        <w:spacing w:line="240" w:lineRule="auto"/>
        <w:rPr>
          <w:szCs w:val="22"/>
        </w:rPr>
      </w:pPr>
      <w:r>
        <w:rPr>
          <w:color w:val="333333"/>
          <w:szCs w:val="22"/>
        </w:rPr>
        <w:t>Dzelzs oksīds, sarkanais</w:t>
      </w:r>
      <w:r>
        <w:rPr>
          <w:szCs w:val="22"/>
        </w:rPr>
        <w:t xml:space="preserve"> (E172): 0,12 mg</w:t>
      </w:r>
    </w:p>
    <w:p w14:paraId="37CC0E01" w14:textId="77777777" w:rsidR="00C27D21" w:rsidRDefault="00E477EE">
      <w:pPr>
        <w:tabs>
          <w:tab w:val="clear" w:pos="567"/>
        </w:tabs>
        <w:spacing w:line="240" w:lineRule="auto"/>
        <w:rPr>
          <w:szCs w:val="22"/>
        </w:rPr>
      </w:pPr>
      <w:r>
        <w:rPr>
          <w:color w:val="333333"/>
          <w:szCs w:val="22"/>
        </w:rPr>
        <w:t>Dzelzs oksīds, melnais</w:t>
      </w:r>
      <w:r>
        <w:rPr>
          <w:szCs w:val="22"/>
        </w:rPr>
        <w:t xml:space="preserve"> (E172): 0,05 mg</w:t>
      </w:r>
    </w:p>
    <w:p w14:paraId="2A42063F" w14:textId="77777777" w:rsidR="00C27D21" w:rsidRDefault="00C27D21">
      <w:pPr>
        <w:tabs>
          <w:tab w:val="clear" w:pos="567"/>
        </w:tabs>
        <w:spacing w:line="240" w:lineRule="auto"/>
      </w:pPr>
    </w:p>
    <w:p w14:paraId="41F6561C" w14:textId="77777777" w:rsidR="00C27D21" w:rsidRPr="001962F4" w:rsidRDefault="00E477EE">
      <w:pPr>
        <w:rPr>
          <w:sz w:val="24"/>
          <w:lang w:val="sl-SI" w:eastAsia="sl-SI"/>
        </w:rPr>
      </w:pPr>
      <w:r>
        <w:t xml:space="preserve">Brūnas, ovālas, abpusēji izliektas </w:t>
      </w:r>
      <w:proofErr w:type="spellStart"/>
      <w:r>
        <w:t>apvalkotās</w:t>
      </w:r>
      <w:proofErr w:type="spellEnd"/>
      <w:r>
        <w:t xml:space="preserve"> tabletes ar dalījuma līniju vienā pusē.</w:t>
      </w:r>
    </w:p>
    <w:p w14:paraId="225244FE" w14:textId="77777777" w:rsidR="00C27D21" w:rsidRDefault="00E477EE">
      <w:pPr>
        <w:tabs>
          <w:tab w:val="clear" w:pos="567"/>
        </w:tabs>
        <w:spacing w:line="240" w:lineRule="auto"/>
      </w:pPr>
      <w:r>
        <w:t>Tableti var sadalīt uz pusēm.</w:t>
      </w:r>
    </w:p>
    <w:p w14:paraId="492D8F6D" w14:textId="77777777" w:rsidR="00C27D21" w:rsidRDefault="00C27D21" w:rsidP="00A9506E">
      <w:pPr>
        <w:tabs>
          <w:tab w:val="clear" w:pos="567"/>
        </w:tabs>
        <w:spacing w:line="240" w:lineRule="auto"/>
      </w:pPr>
    </w:p>
    <w:p w14:paraId="73E4298D" w14:textId="77777777" w:rsidR="00C27D21" w:rsidRDefault="00C27D21" w:rsidP="00A9506E">
      <w:pPr>
        <w:tabs>
          <w:tab w:val="clear" w:pos="567"/>
        </w:tabs>
        <w:spacing w:line="240" w:lineRule="auto"/>
      </w:pPr>
    </w:p>
    <w:p w14:paraId="131B0814" w14:textId="77777777" w:rsidR="00C27D21" w:rsidRDefault="00E477EE">
      <w:pPr>
        <w:pStyle w:val="Style1"/>
      </w:pPr>
      <w:r>
        <w:rPr>
          <w:highlight w:val="lightGray"/>
        </w:rPr>
        <w:t>3.</w:t>
      </w:r>
      <w:r>
        <w:tab/>
      </w:r>
      <w:proofErr w:type="spellStart"/>
      <w:r>
        <w:t>Mērķsugas</w:t>
      </w:r>
      <w:proofErr w:type="spellEnd"/>
    </w:p>
    <w:p w14:paraId="0F119281" w14:textId="77777777" w:rsidR="00C27D21" w:rsidRDefault="00C27D21">
      <w:pPr>
        <w:tabs>
          <w:tab w:val="clear" w:pos="567"/>
        </w:tabs>
        <w:spacing w:line="240" w:lineRule="auto"/>
        <w:rPr>
          <w:szCs w:val="22"/>
        </w:rPr>
      </w:pPr>
    </w:p>
    <w:p w14:paraId="302E0AEC" w14:textId="77777777" w:rsidR="00C27D21" w:rsidRDefault="00E477EE">
      <w:pPr>
        <w:rPr>
          <w:szCs w:val="22"/>
        </w:rPr>
      </w:pPr>
      <w:r>
        <w:rPr>
          <w:szCs w:val="22"/>
        </w:rPr>
        <w:t>Kaķi (</w:t>
      </w:r>
      <w:r>
        <w:t>smagāki par 2 kg</w:t>
      </w:r>
      <w:r>
        <w:rPr>
          <w:szCs w:val="22"/>
        </w:rPr>
        <w:t>).</w:t>
      </w:r>
    </w:p>
    <w:p w14:paraId="7165D214" w14:textId="77777777" w:rsidR="00C27D21" w:rsidRDefault="00C27D21">
      <w:pPr>
        <w:tabs>
          <w:tab w:val="clear" w:pos="567"/>
        </w:tabs>
        <w:spacing w:line="240" w:lineRule="auto"/>
        <w:rPr>
          <w:szCs w:val="22"/>
        </w:rPr>
      </w:pPr>
    </w:p>
    <w:p w14:paraId="6A393B01" w14:textId="77777777" w:rsidR="00C27D21" w:rsidRDefault="00E477EE">
      <w:pPr>
        <w:tabs>
          <w:tab w:val="clear" w:pos="567"/>
        </w:tabs>
        <w:spacing w:line="240" w:lineRule="auto"/>
        <w:rPr>
          <w:szCs w:val="22"/>
        </w:rPr>
      </w:pPr>
      <w:r>
        <w:rPr>
          <w:noProof/>
          <w:lang w:val="en-US"/>
        </w:rPr>
        <w:drawing>
          <wp:inline distT="0" distB="0" distL="0" distR="0" wp14:anchorId="03FF0A86" wp14:editId="6A4356BF">
            <wp:extent cx="314325" cy="361950"/>
            <wp:effectExtent l="0" t="0" r="9525" b="0"/>
            <wp:docPr id="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61950"/>
                    </a:xfrm>
                    <a:prstGeom prst="rect">
                      <a:avLst/>
                    </a:prstGeom>
                    <a:noFill/>
                    <a:ln>
                      <a:noFill/>
                    </a:ln>
                  </pic:spPr>
                </pic:pic>
              </a:graphicData>
            </a:graphic>
          </wp:inline>
        </w:drawing>
      </w:r>
    </w:p>
    <w:p w14:paraId="30998B60" w14:textId="77777777" w:rsidR="00C27D21" w:rsidRDefault="00C27D21">
      <w:pPr>
        <w:tabs>
          <w:tab w:val="clear" w:pos="567"/>
        </w:tabs>
        <w:spacing w:line="240" w:lineRule="auto"/>
        <w:rPr>
          <w:szCs w:val="22"/>
        </w:rPr>
      </w:pPr>
    </w:p>
    <w:p w14:paraId="0D84BEF0" w14:textId="77777777" w:rsidR="00C27D21" w:rsidRDefault="00C27D21">
      <w:pPr>
        <w:tabs>
          <w:tab w:val="clear" w:pos="567"/>
        </w:tabs>
        <w:spacing w:line="240" w:lineRule="auto"/>
        <w:rPr>
          <w:szCs w:val="22"/>
        </w:rPr>
      </w:pPr>
    </w:p>
    <w:p w14:paraId="389DC798" w14:textId="6C35FA4A" w:rsidR="00C27D21" w:rsidRDefault="00E477EE" w:rsidP="001962F4">
      <w:pPr>
        <w:pStyle w:val="Style1"/>
      </w:pPr>
      <w:r w:rsidRPr="001962F4">
        <w:rPr>
          <w:highlight w:val="lightGray"/>
        </w:rPr>
        <w:t>4.</w:t>
      </w:r>
      <w:r>
        <w:tab/>
        <w:t>Lietošanas indikācijas</w:t>
      </w:r>
    </w:p>
    <w:p w14:paraId="17FED3DC" w14:textId="77777777" w:rsidR="00C27D21" w:rsidRDefault="00C27D21" w:rsidP="00A9506E">
      <w:pPr>
        <w:tabs>
          <w:tab w:val="clear" w:pos="567"/>
        </w:tabs>
        <w:spacing w:line="240" w:lineRule="auto"/>
      </w:pPr>
    </w:p>
    <w:p w14:paraId="261256E5" w14:textId="6DCFD2C1" w:rsidR="00C27D21" w:rsidRPr="001962F4" w:rsidRDefault="00E477EE">
      <w:pPr>
        <w:rPr>
          <w:sz w:val="24"/>
          <w:lang w:val="sl-SI" w:eastAsia="sl-SI"/>
        </w:rPr>
      </w:pPr>
      <w:r>
        <w:t xml:space="preserve">Nenobriedušu un pieaugušu plakantārpu un </w:t>
      </w:r>
      <w:proofErr w:type="spellStart"/>
      <w:r>
        <w:t>apaļtārpu</w:t>
      </w:r>
      <w:proofErr w:type="spellEnd"/>
      <w:r>
        <w:t xml:space="preserve"> jauktu invāziju ārstēšanai, kuras ierosina </w:t>
      </w:r>
      <w:r w:rsidR="007B43AB">
        <w:t xml:space="preserve">šādas </w:t>
      </w:r>
      <w:r>
        <w:t>sugas:</w:t>
      </w:r>
    </w:p>
    <w:p w14:paraId="289C5CF8" w14:textId="77777777" w:rsidR="00C27D21" w:rsidRDefault="00C27D21">
      <w:pPr>
        <w:ind w:left="11"/>
        <w:jc w:val="both"/>
      </w:pPr>
    </w:p>
    <w:p w14:paraId="11A75E67" w14:textId="77777777" w:rsidR="00C27D21" w:rsidRPr="001962F4" w:rsidRDefault="00E477EE">
      <w:pPr>
        <w:ind w:left="11"/>
        <w:jc w:val="both"/>
        <w:rPr>
          <w:sz w:val="24"/>
          <w:lang w:val="sl-SI" w:eastAsia="sl-SI"/>
        </w:rPr>
      </w:pPr>
      <w:r>
        <w:t>- Plakantārpi:</w:t>
      </w:r>
    </w:p>
    <w:p w14:paraId="5CDD53C2" w14:textId="77777777" w:rsidR="00C27D21" w:rsidRPr="001962F4" w:rsidRDefault="00E477EE">
      <w:pPr>
        <w:tabs>
          <w:tab w:val="left" w:pos="1276"/>
        </w:tabs>
        <w:ind w:left="11"/>
        <w:jc w:val="both"/>
        <w:rPr>
          <w:i/>
          <w:sz w:val="24"/>
          <w:lang w:val="sl-SI" w:eastAsia="sl-SI"/>
        </w:rPr>
      </w:pPr>
      <w:proofErr w:type="spellStart"/>
      <w:r>
        <w:rPr>
          <w:i/>
        </w:rPr>
        <w:t>Dipylidium</w:t>
      </w:r>
      <w:proofErr w:type="spellEnd"/>
      <w:r>
        <w:rPr>
          <w:i/>
        </w:rPr>
        <w:t xml:space="preserve"> </w:t>
      </w:r>
      <w:proofErr w:type="spellStart"/>
      <w:r>
        <w:rPr>
          <w:i/>
        </w:rPr>
        <w:t>caninum</w:t>
      </w:r>
      <w:proofErr w:type="spellEnd"/>
    </w:p>
    <w:p w14:paraId="31E3181D" w14:textId="77777777" w:rsidR="00C27D21" w:rsidRPr="001962F4" w:rsidRDefault="00E477EE">
      <w:pPr>
        <w:tabs>
          <w:tab w:val="left" w:pos="1276"/>
        </w:tabs>
        <w:ind w:left="11"/>
        <w:jc w:val="both"/>
        <w:rPr>
          <w:i/>
          <w:sz w:val="24"/>
          <w:lang w:val="sl-SI" w:eastAsia="sl-SI"/>
        </w:rPr>
      </w:pPr>
      <w:proofErr w:type="spellStart"/>
      <w:r>
        <w:rPr>
          <w:i/>
        </w:rPr>
        <w:t>Taenia</w:t>
      </w:r>
      <w:proofErr w:type="spellEnd"/>
      <w:r>
        <w:rPr>
          <w:i/>
        </w:rPr>
        <w:t xml:space="preserve"> </w:t>
      </w:r>
      <w:proofErr w:type="spellStart"/>
      <w:r>
        <w:t>spp</w:t>
      </w:r>
      <w:proofErr w:type="spellEnd"/>
      <w:r>
        <w:t>.</w:t>
      </w:r>
    </w:p>
    <w:p w14:paraId="7020D3D1" w14:textId="77777777" w:rsidR="00C27D21" w:rsidRPr="001962F4" w:rsidRDefault="00E477EE">
      <w:pPr>
        <w:tabs>
          <w:tab w:val="left" w:pos="1276"/>
        </w:tabs>
        <w:ind w:left="11"/>
        <w:jc w:val="both"/>
        <w:rPr>
          <w:i/>
          <w:sz w:val="24"/>
          <w:lang w:val="sl-SI" w:eastAsia="sl-SI"/>
        </w:rPr>
      </w:pPr>
      <w:proofErr w:type="spellStart"/>
      <w:r>
        <w:rPr>
          <w:i/>
        </w:rPr>
        <w:t>Echinococcus</w:t>
      </w:r>
      <w:proofErr w:type="spellEnd"/>
      <w:r>
        <w:rPr>
          <w:i/>
        </w:rPr>
        <w:t xml:space="preserve"> </w:t>
      </w:r>
      <w:proofErr w:type="spellStart"/>
      <w:r>
        <w:rPr>
          <w:i/>
        </w:rPr>
        <w:t>multilocularis</w:t>
      </w:r>
      <w:proofErr w:type="spellEnd"/>
    </w:p>
    <w:p w14:paraId="366AFD7A" w14:textId="77777777" w:rsidR="00C27D21" w:rsidRDefault="00C27D21">
      <w:pPr>
        <w:ind w:left="11"/>
        <w:jc w:val="both"/>
      </w:pPr>
    </w:p>
    <w:p w14:paraId="418AF13C" w14:textId="77777777" w:rsidR="00C27D21" w:rsidRPr="001962F4" w:rsidRDefault="00E477EE">
      <w:pPr>
        <w:ind w:left="11"/>
        <w:jc w:val="both"/>
        <w:rPr>
          <w:sz w:val="24"/>
          <w:u w:val="single"/>
          <w:lang w:val="sl-SI" w:eastAsia="sl-SI"/>
        </w:rPr>
      </w:pPr>
      <w:r>
        <w:t xml:space="preserve">- </w:t>
      </w:r>
      <w:proofErr w:type="spellStart"/>
      <w:r>
        <w:t>Apaļtārpi</w:t>
      </w:r>
      <w:proofErr w:type="spellEnd"/>
      <w:r>
        <w:t>:</w:t>
      </w:r>
    </w:p>
    <w:p w14:paraId="0A556251" w14:textId="77777777" w:rsidR="00C27D21" w:rsidRPr="001962F4" w:rsidRDefault="00E477EE">
      <w:pPr>
        <w:rPr>
          <w:i/>
          <w:sz w:val="24"/>
          <w:lang w:val="sl-SI" w:eastAsia="sl-SI"/>
        </w:rPr>
      </w:pPr>
      <w:proofErr w:type="spellStart"/>
      <w:r>
        <w:rPr>
          <w:i/>
        </w:rPr>
        <w:t>Ancylostoma</w:t>
      </w:r>
      <w:proofErr w:type="spellEnd"/>
      <w:r>
        <w:rPr>
          <w:i/>
        </w:rPr>
        <w:t xml:space="preserve"> </w:t>
      </w:r>
      <w:proofErr w:type="spellStart"/>
      <w:r>
        <w:rPr>
          <w:i/>
        </w:rPr>
        <w:t>tubaeforme</w:t>
      </w:r>
      <w:proofErr w:type="spellEnd"/>
    </w:p>
    <w:p w14:paraId="08A976E6" w14:textId="77777777" w:rsidR="00C27D21" w:rsidRPr="001962F4" w:rsidRDefault="00E477EE">
      <w:pPr>
        <w:tabs>
          <w:tab w:val="left" w:pos="1276"/>
        </w:tabs>
        <w:jc w:val="both"/>
        <w:rPr>
          <w:i/>
          <w:sz w:val="24"/>
          <w:lang w:val="sl-SI" w:eastAsia="sl-SI"/>
        </w:rPr>
      </w:pPr>
      <w:proofErr w:type="spellStart"/>
      <w:r>
        <w:rPr>
          <w:i/>
        </w:rPr>
        <w:t>Toxocara</w:t>
      </w:r>
      <w:proofErr w:type="spellEnd"/>
      <w:r>
        <w:rPr>
          <w:i/>
        </w:rPr>
        <w:t xml:space="preserve"> </w:t>
      </w:r>
      <w:proofErr w:type="spellStart"/>
      <w:r>
        <w:rPr>
          <w:i/>
        </w:rPr>
        <w:t>cati</w:t>
      </w:r>
      <w:proofErr w:type="spellEnd"/>
    </w:p>
    <w:p w14:paraId="6843153E" w14:textId="77777777" w:rsidR="00C27D21" w:rsidRDefault="00C27D21">
      <w:pPr>
        <w:tabs>
          <w:tab w:val="left" w:pos="993"/>
        </w:tabs>
        <w:jc w:val="both"/>
      </w:pPr>
    </w:p>
    <w:p w14:paraId="4BEEF855" w14:textId="25EBE65E" w:rsidR="00C27D21" w:rsidRDefault="007B43AB">
      <w:pPr>
        <w:pStyle w:val="Textalignleft"/>
        <w:spacing w:before="0"/>
        <w:rPr>
          <w:rFonts w:ascii="Times New Roman" w:hAnsi="Times New Roman"/>
          <w:szCs w:val="22"/>
          <w:lang w:val="lv-LV"/>
        </w:rPr>
      </w:pPr>
      <w:bookmarkStart w:id="6" w:name="_Hlk176248597"/>
      <w:r w:rsidRPr="007B43AB">
        <w:rPr>
          <w:rFonts w:ascii="Times New Roman" w:hAnsi="Times New Roman"/>
          <w:szCs w:val="22"/>
          <w:lang w:val="lv-LV"/>
        </w:rPr>
        <w:t>Šīs veterinārās zāles var lietot</w:t>
      </w:r>
      <w:r>
        <w:rPr>
          <w:rFonts w:ascii="Times New Roman" w:hAnsi="Times New Roman"/>
          <w:szCs w:val="22"/>
          <w:lang w:val="lv-LV"/>
        </w:rPr>
        <w:t xml:space="preserve"> </w:t>
      </w:r>
      <w:bookmarkEnd w:id="6"/>
      <w:proofErr w:type="spellStart"/>
      <w:r>
        <w:rPr>
          <w:rFonts w:ascii="Times New Roman" w:hAnsi="Times New Roman"/>
          <w:szCs w:val="22"/>
          <w:lang w:val="lv-LV"/>
        </w:rPr>
        <w:t>s</w:t>
      </w:r>
      <w:r w:rsidR="00E477EE">
        <w:rPr>
          <w:rFonts w:ascii="Times New Roman" w:hAnsi="Times New Roman"/>
          <w:szCs w:val="22"/>
          <w:lang w:val="lv-LV"/>
        </w:rPr>
        <w:t>irdstārpu</w:t>
      </w:r>
      <w:proofErr w:type="spellEnd"/>
      <w:r w:rsidR="00E477EE">
        <w:rPr>
          <w:rFonts w:ascii="Times New Roman" w:hAnsi="Times New Roman"/>
          <w:szCs w:val="22"/>
          <w:lang w:val="lv-LV"/>
        </w:rPr>
        <w:t xml:space="preserve"> invāzijas (</w:t>
      </w:r>
      <w:proofErr w:type="spellStart"/>
      <w:r w:rsidR="00E477EE">
        <w:rPr>
          <w:rFonts w:ascii="Times New Roman" w:hAnsi="Times New Roman"/>
          <w:i/>
          <w:szCs w:val="22"/>
          <w:lang w:val="lv-LV"/>
        </w:rPr>
        <w:t>Dirofilaria</w:t>
      </w:r>
      <w:proofErr w:type="spellEnd"/>
      <w:r w:rsidR="00E477EE">
        <w:rPr>
          <w:rFonts w:ascii="Times New Roman" w:hAnsi="Times New Roman"/>
          <w:i/>
          <w:szCs w:val="22"/>
          <w:lang w:val="lv-LV"/>
        </w:rPr>
        <w:t xml:space="preserve"> </w:t>
      </w:r>
      <w:proofErr w:type="spellStart"/>
      <w:r w:rsidR="00E477EE">
        <w:rPr>
          <w:rFonts w:ascii="Times New Roman" w:hAnsi="Times New Roman"/>
          <w:i/>
          <w:szCs w:val="22"/>
          <w:lang w:val="lv-LV"/>
        </w:rPr>
        <w:t>immitis</w:t>
      </w:r>
      <w:proofErr w:type="spellEnd"/>
      <w:r w:rsidR="00E477EE">
        <w:rPr>
          <w:rFonts w:ascii="Times New Roman" w:hAnsi="Times New Roman"/>
          <w:szCs w:val="22"/>
          <w:lang w:val="lv-LV"/>
        </w:rPr>
        <w:t>) novēršanai, ja indicēta vienlaicīga plakantārpu invāzijas ārstēšana.</w:t>
      </w:r>
    </w:p>
    <w:p w14:paraId="29B9B9CF" w14:textId="77777777" w:rsidR="00C27D21" w:rsidRDefault="00C27D21" w:rsidP="001962F4">
      <w:pPr>
        <w:tabs>
          <w:tab w:val="clear" w:pos="567"/>
        </w:tabs>
        <w:spacing w:line="240" w:lineRule="auto"/>
      </w:pPr>
    </w:p>
    <w:p w14:paraId="551A0760" w14:textId="77777777" w:rsidR="00C27D21" w:rsidRDefault="00C27D21" w:rsidP="001962F4">
      <w:pPr>
        <w:tabs>
          <w:tab w:val="clear" w:pos="567"/>
        </w:tabs>
        <w:spacing w:line="240" w:lineRule="auto"/>
      </w:pPr>
    </w:p>
    <w:p w14:paraId="6299CB29" w14:textId="65F179CA" w:rsidR="00C27D21" w:rsidRDefault="00E477EE" w:rsidP="001962F4">
      <w:pPr>
        <w:pStyle w:val="Style1"/>
      </w:pPr>
      <w:r w:rsidRPr="001962F4">
        <w:rPr>
          <w:highlight w:val="lightGray"/>
        </w:rPr>
        <w:t>5.</w:t>
      </w:r>
      <w:r>
        <w:tab/>
        <w:t>Kontrindikācijas</w:t>
      </w:r>
    </w:p>
    <w:p w14:paraId="4113C334" w14:textId="77777777" w:rsidR="00C27D21" w:rsidRDefault="00C27D21" w:rsidP="00A9506E">
      <w:pPr>
        <w:tabs>
          <w:tab w:val="clear" w:pos="567"/>
        </w:tabs>
        <w:spacing w:line="240" w:lineRule="auto"/>
      </w:pPr>
    </w:p>
    <w:p w14:paraId="2E347D88" w14:textId="77777777" w:rsidR="00C27D21" w:rsidRDefault="00E477EE" w:rsidP="001962F4">
      <w:pPr>
        <w:jc w:val="both"/>
      </w:pPr>
      <w:r>
        <w:t>Nelietot kaķiem, kuri sver mazāk nekā 2 kg.</w:t>
      </w:r>
    </w:p>
    <w:p w14:paraId="2EC08381" w14:textId="7BD017A3" w:rsidR="00C27D21" w:rsidRPr="001962F4" w:rsidRDefault="00E477EE" w:rsidP="001962F4">
      <w:pPr>
        <w:jc w:val="both"/>
        <w:rPr>
          <w:lang w:val="en-GB"/>
        </w:rPr>
      </w:pPr>
      <w:r>
        <w:t xml:space="preserve">Nelietot gadījumos, ja konstatēta pastiprināta jutība pret aktīvo vielu vai pret jebkuru no </w:t>
      </w:r>
      <w:proofErr w:type="spellStart"/>
      <w:r>
        <w:t>palīgvielām</w:t>
      </w:r>
      <w:proofErr w:type="spellEnd"/>
      <w:r>
        <w:t>.</w:t>
      </w:r>
    </w:p>
    <w:p w14:paraId="2A81AF13" w14:textId="77777777" w:rsidR="00C27D21" w:rsidRDefault="00C27D21">
      <w:pPr>
        <w:tabs>
          <w:tab w:val="clear" w:pos="567"/>
        </w:tabs>
        <w:spacing w:line="240" w:lineRule="auto"/>
      </w:pPr>
    </w:p>
    <w:p w14:paraId="4C26431E" w14:textId="77777777" w:rsidR="00C27D21" w:rsidRDefault="00C27D21" w:rsidP="00A9506E">
      <w:pPr>
        <w:tabs>
          <w:tab w:val="clear" w:pos="567"/>
        </w:tabs>
        <w:spacing w:line="240" w:lineRule="auto"/>
      </w:pPr>
    </w:p>
    <w:p w14:paraId="72E9C038" w14:textId="7927CE42" w:rsidR="00C27D21" w:rsidRDefault="00E477EE" w:rsidP="001962F4">
      <w:pPr>
        <w:pStyle w:val="Style1"/>
      </w:pPr>
      <w:r w:rsidRPr="001962F4">
        <w:rPr>
          <w:highlight w:val="lightGray"/>
        </w:rPr>
        <w:t>6.</w:t>
      </w:r>
      <w:r>
        <w:tab/>
        <w:t>Īpaši brīdinājumi</w:t>
      </w:r>
    </w:p>
    <w:p w14:paraId="0C801AE2" w14:textId="77777777" w:rsidR="00C27D21" w:rsidRDefault="00C27D21" w:rsidP="00A9506E">
      <w:pPr>
        <w:tabs>
          <w:tab w:val="clear" w:pos="567"/>
        </w:tabs>
        <w:spacing w:line="240" w:lineRule="auto"/>
      </w:pPr>
    </w:p>
    <w:p w14:paraId="2994115E" w14:textId="77777777" w:rsidR="00C27D21" w:rsidRDefault="00E477EE">
      <w:pPr>
        <w:tabs>
          <w:tab w:val="clear" w:pos="567"/>
        </w:tabs>
        <w:spacing w:line="240" w:lineRule="auto"/>
      </w:pPr>
      <w:r>
        <w:rPr>
          <w:szCs w:val="22"/>
          <w:u w:val="single"/>
        </w:rPr>
        <w:t>Īpaši brīdinājumi</w:t>
      </w:r>
      <w:r>
        <w:t>:</w:t>
      </w:r>
    </w:p>
    <w:p w14:paraId="306AFEA5" w14:textId="77777777" w:rsidR="00C27D21" w:rsidRDefault="00E477EE">
      <w:r>
        <w:t>Visus dzīvniekus, kuri dzīvo vienā mājsaimniecībā, ieteicams ārstēt vienlaikus.</w:t>
      </w:r>
    </w:p>
    <w:p w14:paraId="13B7BBF6" w14:textId="626E14F3" w:rsidR="00C27D21" w:rsidRDefault="00E477EE">
      <w:pPr>
        <w:rPr>
          <w:szCs w:val="22"/>
        </w:rPr>
      </w:pPr>
      <w:r>
        <w:rPr>
          <w:szCs w:val="22"/>
        </w:rPr>
        <w:t>Lai efektīvi kontrolētu parazītu invāziju, jāņem vērā vietējā informācija par parazītu klātbūtni un to uzņēmību pret noteiktām attārpošanas terapijām (epidemioloģiskā informācija) un kaķa dzīves apstākļi, kā arī ieteicams meklēt profesionālu (piemēram, veterinārārsta) padomu.</w:t>
      </w:r>
    </w:p>
    <w:p w14:paraId="0AB292CE" w14:textId="3B2E9E6A" w:rsidR="00C27D21" w:rsidRDefault="00E477EE">
      <w:r>
        <w:rPr>
          <w:i/>
        </w:rPr>
        <w:t xml:space="preserve">D. </w:t>
      </w:r>
      <w:proofErr w:type="spellStart"/>
      <w:r>
        <w:rPr>
          <w:i/>
        </w:rPr>
        <w:t>caninum</w:t>
      </w:r>
      <w:proofErr w:type="spellEnd"/>
      <w:r>
        <w:t xml:space="preserve"> invāzijas gadījumā, lai novērstu atkārtotu </w:t>
      </w:r>
      <w:proofErr w:type="spellStart"/>
      <w:r>
        <w:t>invadēšanos</w:t>
      </w:r>
      <w:proofErr w:type="spellEnd"/>
      <w:r>
        <w:t xml:space="preserve">, </w:t>
      </w:r>
      <w:r w:rsidR="007B43AB">
        <w:t>jā</w:t>
      </w:r>
      <w:r>
        <w:t>aps</w:t>
      </w:r>
      <w:r w:rsidR="007B43AB">
        <w:t>ver</w:t>
      </w:r>
      <w:r>
        <w:t xml:space="preserve"> vienlaicīg</w:t>
      </w:r>
      <w:r w:rsidR="007B43AB">
        <w:t>a</w:t>
      </w:r>
      <w:r>
        <w:t xml:space="preserve"> ārstēšan</w:t>
      </w:r>
      <w:r w:rsidR="00E862D6">
        <w:t>a</w:t>
      </w:r>
      <w:r>
        <w:t xml:space="preserve"> pret starpsaimniekiem, piemēram, blusām un utīm.</w:t>
      </w:r>
    </w:p>
    <w:p w14:paraId="7FB6926B" w14:textId="77777777" w:rsidR="00C27D21" w:rsidRPr="001962F4" w:rsidRDefault="00E477EE">
      <w:pPr>
        <w:rPr>
          <w:sz w:val="24"/>
          <w:lang w:val="sl-SI" w:eastAsia="sl-SI"/>
        </w:rPr>
      </w:pPr>
      <w:r>
        <w:t xml:space="preserve">Parazītu rezistence pret jebkuru konkrēto </w:t>
      </w:r>
      <w:proofErr w:type="spellStart"/>
      <w:r>
        <w:t>prettārpu</w:t>
      </w:r>
      <w:proofErr w:type="spellEnd"/>
      <w:r>
        <w:t xml:space="preserve"> līdzekļu klasi var attīstīties pēc biežas, atkārtotas šīs klases </w:t>
      </w:r>
      <w:proofErr w:type="spellStart"/>
      <w:r>
        <w:t>prettārpu</w:t>
      </w:r>
      <w:proofErr w:type="spellEnd"/>
      <w:r>
        <w:t xml:space="preserve"> līdzekļu lietošanas.</w:t>
      </w:r>
    </w:p>
    <w:p w14:paraId="1A1C0BCF" w14:textId="77777777" w:rsidR="00C27D21" w:rsidRDefault="00C27D21">
      <w:pPr>
        <w:tabs>
          <w:tab w:val="clear" w:pos="567"/>
        </w:tabs>
        <w:spacing w:line="240" w:lineRule="auto"/>
      </w:pPr>
    </w:p>
    <w:p w14:paraId="40FDBE45" w14:textId="77777777" w:rsidR="00C27D21" w:rsidRDefault="00E477EE">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61792E23" w14:textId="3687AA95" w:rsidR="00C27D21" w:rsidRDefault="00E477EE" w:rsidP="001962F4">
      <w:r>
        <w:t xml:space="preserve">Nav veikti pētījumi izteikti novājinātiem kaķiem vai dzīvniekiem ar smagiem nieru vai aknu funkciju traucējumiem. Šiem dzīvniekiem šo </w:t>
      </w:r>
      <w:r w:rsidR="00E30179">
        <w:t xml:space="preserve">veterināro </w:t>
      </w:r>
      <w:r>
        <w:t>zāļu lietošana nav ieteicama vai ieteicama tikai pēc ārstējošā veterinārārsta ieguvuma un riska attiecības izvērtēšanas.</w:t>
      </w:r>
    </w:p>
    <w:p w14:paraId="00EBE317" w14:textId="77777777" w:rsidR="00C27D21" w:rsidRDefault="00E477EE">
      <w:pPr>
        <w:rPr>
          <w:szCs w:val="22"/>
        </w:rPr>
      </w:pPr>
      <w:r>
        <w:rPr>
          <w:szCs w:val="22"/>
        </w:rPr>
        <w:t xml:space="preserve">Pārliecinieties, ka kaķi un kaķēni, kuru ķermeņa svars ir 0,5 kg līdz ≤2 kg, saņem atbilstošu tabletes stiprumu (4 mg </w:t>
      </w:r>
      <w:proofErr w:type="spellStart"/>
      <w:r>
        <w:rPr>
          <w:szCs w:val="22"/>
        </w:rPr>
        <w:t>milbemicīna</w:t>
      </w:r>
      <w:proofErr w:type="spellEnd"/>
      <w:r>
        <w:rPr>
          <w:szCs w:val="22"/>
        </w:rPr>
        <w:t xml:space="preserve"> </w:t>
      </w:r>
      <w:proofErr w:type="spellStart"/>
      <w:r>
        <w:rPr>
          <w:szCs w:val="22"/>
        </w:rPr>
        <w:t>oksīma</w:t>
      </w:r>
      <w:proofErr w:type="spellEnd"/>
      <w:r>
        <w:rPr>
          <w:szCs w:val="22"/>
        </w:rPr>
        <w:t xml:space="preserve">/10 mg </w:t>
      </w:r>
      <w:proofErr w:type="spellStart"/>
      <w:r>
        <w:rPr>
          <w:szCs w:val="22"/>
        </w:rPr>
        <w:t>prazikvantela</w:t>
      </w:r>
      <w:proofErr w:type="spellEnd"/>
      <w:r>
        <w:rPr>
          <w:szCs w:val="22"/>
        </w:rPr>
        <w:t>) un atbilstošu devu (1/2 vai 1 tablete) attiecīgajai svara kategorijai (1/2 tablete kaķiem ar ķermeņa svaru 0,5 līdz 1 kg; 1 tablete kaķiem ar ķermeņa svaru &gt;1 līdz 2 kg).</w:t>
      </w:r>
    </w:p>
    <w:p w14:paraId="74738BD2" w14:textId="068010E4" w:rsidR="00C27D21" w:rsidRDefault="00E477EE">
      <w:pPr>
        <w:rPr>
          <w:szCs w:val="22"/>
        </w:rPr>
      </w:pPr>
      <w:r>
        <w:rPr>
          <w:szCs w:val="22"/>
        </w:rPr>
        <w:t>Tā kā tabletes ir aromatizētas, tās uzglabā</w:t>
      </w:r>
      <w:r w:rsidR="00E30179">
        <w:rPr>
          <w:szCs w:val="22"/>
        </w:rPr>
        <w:t>t</w:t>
      </w:r>
      <w:r>
        <w:rPr>
          <w:szCs w:val="22"/>
        </w:rPr>
        <w:t xml:space="preserve"> drošā, dzīvniekiem nepieejamā vietā.</w:t>
      </w:r>
    </w:p>
    <w:p w14:paraId="0FC7E66A" w14:textId="77777777" w:rsidR="00C27D21" w:rsidRDefault="00C27D21" w:rsidP="001962F4">
      <w:pPr>
        <w:tabs>
          <w:tab w:val="clear" w:pos="567"/>
        </w:tabs>
        <w:spacing w:line="240" w:lineRule="auto"/>
      </w:pPr>
    </w:p>
    <w:p w14:paraId="67D5E076" w14:textId="0E93C59B" w:rsidR="00C27D21" w:rsidRDefault="00E477EE">
      <w:pPr>
        <w:tabs>
          <w:tab w:val="clear" w:pos="567"/>
        </w:tabs>
        <w:spacing w:line="240" w:lineRule="auto"/>
        <w:rPr>
          <w:szCs w:val="22"/>
          <w:u w:val="single"/>
        </w:rPr>
      </w:pPr>
      <w:r>
        <w:rPr>
          <w:u w:val="single"/>
        </w:rPr>
        <w:t xml:space="preserve">Īpaši piesardzības pasākumi, kas jāievēro personai, kura </w:t>
      </w:r>
      <w:r>
        <w:rPr>
          <w:szCs w:val="22"/>
          <w:u w:val="single"/>
        </w:rPr>
        <w:t>ievada veterinārās zāles</w:t>
      </w:r>
      <w:r w:rsidRPr="001962F4">
        <w:rPr>
          <w:u w:val="single"/>
        </w:rPr>
        <w:t xml:space="preserve"> dzīvniekiem</w:t>
      </w:r>
      <w:r>
        <w:rPr>
          <w:szCs w:val="22"/>
          <w:u w:val="single"/>
        </w:rPr>
        <w:t>:</w:t>
      </w:r>
    </w:p>
    <w:p w14:paraId="13110A21" w14:textId="4FE2CD74" w:rsidR="00C27D21" w:rsidRDefault="00E477EE">
      <w:r>
        <w:t>Nejauša tabletes norīšana bērnam var būt kaitīga. Lai novērstu bērna piekļūšanu zālēm, tabletes lieto</w:t>
      </w:r>
      <w:r w:rsidR="00E30179">
        <w:t>t</w:t>
      </w:r>
      <w:r>
        <w:t xml:space="preserve"> un uzglabā</w:t>
      </w:r>
      <w:r w:rsidR="00E30179">
        <w:t>t</w:t>
      </w:r>
      <w:r>
        <w:t xml:space="preserve"> bērniem neredzamā un nepieejamā vietā.</w:t>
      </w:r>
    </w:p>
    <w:p w14:paraId="0FBE3FC0" w14:textId="0DDA9EDB" w:rsidR="00C27D21" w:rsidRPr="001962F4" w:rsidRDefault="00E477EE">
      <w:pPr>
        <w:rPr>
          <w:sz w:val="24"/>
          <w:lang w:val="sl-SI" w:eastAsia="sl-SI"/>
        </w:rPr>
      </w:pPr>
      <w:r>
        <w:t>Sadalītās tabletes ielik</w:t>
      </w:r>
      <w:r w:rsidR="00E30179">
        <w:t>t</w:t>
      </w:r>
      <w:r>
        <w:t xml:space="preserve"> atpakaļ atvērtajā </w:t>
      </w:r>
      <w:proofErr w:type="spellStart"/>
      <w:r>
        <w:t>blistera</w:t>
      </w:r>
      <w:proofErr w:type="spellEnd"/>
      <w:r>
        <w:t xml:space="preserve"> nodalījumā un ievieto</w:t>
      </w:r>
      <w:r w:rsidR="00E30179">
        <w:t>t</w:t>
      </w:r>
      <w:r>
        <w:t xml:space="preserve"> kastītē.</w:t>
      </w:r>
    </w:p>
    <w:p w14:paraId="10A05F3A" w14:textId="77777777" w:rsidR="00C27D21" w:rsidRPr="001962F4" w:rsidRDefault="00E477EE">
      <w:pPr>
        <w:rPr>
          <w:sz w:val="24"/>
          <w:lang w:val="sl-SI" w:eastAsia="sl-SI"/>
        </w:rPr>
      </w:pPr>
      <w:r>
        <w:t>Ja notikusi nejauša tabletes vai vairāku tablešu norīšana, nekavējoties meklēt medicīnisko palīdzību un uzrādīt lietošanas instrukciju vai iepakojuma marķējumu ārstam.</w:t>
      </w:r>
    </w:p>
    <w:p w14:paraId="72A1FA8D" w14:textId="669B9EB0" w:rsidR="00E30179" w:rsidRPr="001962F4" w:rsidRDefault="00E30179">
      <w:pPr>
        <w:rPr>
          <w:sz w:val="24"/>
          <w:lang w:val="sl-SI" w:eastAsia="sl-SI"/>
        </w:rPr>
      </w:pPr>
      <w:r w:rsidRPr="00E30179">
        <w:t>Pēc rīkošanās ar šīm veterinārajām zālēm, mazgāt rokas</w:t>
      </w:r>
      <w:r>
        <w:t>.</w:t>
      </w:r>
    </w:p>
    <w:p w14:paraId="741A5409" w14:textId="77777777" w:rsidR="00C27D21" w:rsidRDefault="00C27D21">
      <w:pPr>
        <w:rPr>
          <w:szCs w:val="22"/>
          <w:u w:val="single"/>
        </w:rPr>
      </w:pPr>
    </w:p>
    <w:p w14:paraId="3116E0EB" w14:textId="77777777" w:rsidR="00C27D21" w:rsidRDefault="00E477EE">
      <w:pPr>
        <w:tabs>
          <w:tab w:val="clear" w:pos="567"/>
        </w:tabs>
        <w:spacing w:line="240" w:lineRule="auto"/>
      </w:pPr>
      <w:r>
        <w:rPr>
          <w:szCs w:val="22"/>
          <w:u w:val="single"/>
        </w:rPr>
        <w:t>Citi piesardzības pasākumi</w:t>
      </w:r>
      <w:r>
        <w:t>:</w:t>
      </w:r>
    </w:p>
    <w:p w14:paraId="55BF76C1" w14:textId="24671C6B" w:rsidR="00C27D21" w:rsidRDefault="00E477EE">
      <w:pPr>
        <w:rPr>
          <w:szCs w:val="22"/>
        </w:rPr>
      </w:pPr>
      <w:proofErr w:type="spellStart"/>
      <w:r>
        <w:t>Ehinokokoze</w:t>
      </w:r>
      <w:proofErr w:type="spellEnd"/>
      <w:r>
        <w:t xml:space="preserve"> cilvēkiem ir bīstama. </w:t>
      </w:r>
      <w:r>
        <w:rPr>
          <w:szCs w:val="22"/>
        </w:rPr>
        <w:t xml:space="preserve">Tā kā </w:t>
      </w:r>
      <w:proofErr w:type="spellStart"/>
      <w:r>
        <w:rPr>
          <w:szCs w:val="22"/>
        </w:rPr>
        <w:t>ehinokokoze</w:t>
      </w:r>
      <w:proofErr w:type="spellEnd"/>
      <w:r>
        <w:rPr>
          <w:szCs w:val="22"/>
        </w:rPr>
        <w:t xml:space="preserve"> ir slimība, par kuru ir jāziņo Pasaules dzīvnieku veselības organizācijai (</w:t>
      </w:r>
      <w:proofErr w:type="spellStart"/>
      <w:r>
        <w:rPr>
          <w:i/>
          <w:iCs/>
        </w:rPr>
        <w:t>World</w:t>
      </w:r>
      <w:proofErr w:type="spellEnd"/>
      <w:r>
        <w:rPr>
          <w:i/>
          <w:iCs/>
        </w:rPr>
        <w:t xml:space="preserve"> </w:t>
      </w:r>
      <w:proofErr w:type="spellStart"/>
      <w:r>
        <w:rPr>
          <w:i/>
          <w:iCs/>
        </w:rPr>
        <w:t>Organisation</w:t>
      </w:r>
      <w:proofErr w:type="spellEnd"/>
      <w:r>
        <w:rPr>
          <w:i/>
          <w:iCs/>
        </w:rPr>
        <w:t xml:space="preserve"> </w:t>
      </w:r>
      <w:proofErr w:type="spellStart"/>
      <w:r>
        <w:rPr>
          <w:i/>
          <w:iCs/>
        </w:rPr>
        <w:t>for</w:t>
      </w:r>
      <w:proofErr w:type="spellEnd"/>
      <w:r>
        <w:rPr>
          <w:i/>
          <w:iCs/>
        </w:rPr>
        <w:t xml:space="preserve"> </w:t>
      </w:r>
      <w:proofErr w:type="spellStart"/>
      <w:r>
        <w:rPr>
          <w:i/>
          <w:iCs/>
        </w:rPr>
        <w:t>Animal</w:t>
      </w:r>
      <w:proofErr w:type="spellEnd"/>
      <w:r>
        <w:rPr>
          <w:i/>
          <w:iCs/>
        </w:rPr>
        <w:t xml:space="preserve"> Health,</w:t>
      </w:r>
      <w:r>
        <w:t xml:space="preserve"> WOAH</w:t>
      </w:r>
      <w:r>
        <w:rPr>
          <w:szCs w:val="22"/>
        </w:rPr>
        <w:t>), no attiecīgās kompetentās iestādes (piemēram, parazitoloģijas ekspertiem vai institūcijām) jāsaņem īpaši norādījumi par ārstēšanu un uzraudzību, kā arī cilvēku veselības aizsardzību.</w:t>
      </w:r>
    </w:p>
    <w:p w14:paraId="2D3BACB8" w14:textId="77777777" w:rsidR="00C27D21" w:rsidRDefault="00C27D21">
      <w:pPr>
        <w:tabs>
          <w:tab w:val="clear" w:pos="567"/>
        </w:tabs>
        <w:spacing w:line="240" w:lineRule="auto"/>
        <w:rPr>
          <w:szCs w:val="22"/>
        </w:rPr>
      </w:pPr>
    </w:p>
    <w:p w14:paraId="655DEA2E" w14:textId="77777777" w:rsidR="00C27D21" w:rsidRDefault="00E477EE">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EEDD0A8" w14:textId="77777777" w:rsidR="00C27D21" w:rsidRDefault="00E477EE">
      <w:pPr>
        <w:tabs>
          <w:tab w:val="clear" w:pos="567"/>
        </w:tabs>
        <w:spacing w:line="240" w:lineRule="auto"/>
        <w:rPr>
          <w:szCs w:val="22"/>
        </w:rPr>
      </w:pPr>
      <w:r>
        <w:t>Drīkst lietot grūsnības un laktācijas laikā.</w:t>
      </w:r>
    </w:p>
    <w:p w14:paraId="646AB716" w14:textId="77777777" w:rsidR="00C27D21" w:rsidRDefault="00C27D21">
      <w:pPr>
        <w:tabs>
          <w:tab w:val="clear" w:pos="567"/>
        </w:tabs>
        <w:spacing w:line="240" w:lineRule="auto"/>
        <w:rPr>
          <w:szCs w:val="22"/>
        </w:rPr>
      </w:pPr>
    </w:p>
    <w:p w14:paraId="6CFEC312" w14:textId="77777777" w:rsidR="00C27D21" w:rsidRDefault="00E477EE">
      <w:pPr>
        <w:tabs>
          <w:tab w:val="clear" w:pos="567"/>
        </w:tabs>
        <w:spacing w:line="240" w:lineRule="auto"/>
        <w:rPr>
          <w:szCs w:val="22"/>
        </w:rPr>
      </w:pPr>
      <w:r>
        <w:rPr>
          <w:szCs w:val="22"/>
          <w:u w:val="single"/>
        </w:rPr>
        <w:t>Auglība</w:t>
      </w:r>
      <w:r>
        <w:t>:</w:t>
      </w:r>
    </w:p>
    <w:p w14:paraId="048E81F4" w14:textId="22BA013A" w:rsidR="00C27D21" w:rsidRDefault="00E477EE">
      <w:pPr>
        <w:tabs>
          <w:tab w:val="clear" w:pos="567"/>
        </w:tabs>
        <w:spacing w:line="240" w:lineRule="auto"/>
      </w:pPr>
      <w:r>
        <w:t>Drīkst lietot vaislas dzīvniekiem.</w:t>
      </w:r>
    </w:p>
    <w:p w14:paraId="6A1C1D38" w14:textId="77777777" w:rsidR="00C27D21" w:rsidRDefault="00C27D21" w:rsidP="00A9506E">
      <w:pPr>
        <w:tabs>
          <w:tab w:val="clear" w:pos="567"/>
        </w:tabs>
        <w:spacing w:line="240" w:lineRule="auto"/>
      </w:pPr>
    </w:p>
    <w:p w14:paraId="5399D44B" w14:textId="77777777" w:rsidR="00C27D21" w:rsidRDefault="00E477EE" w:rsidP="00A9506E">
      <w:pPr>
        <w:tabs>
          <w:tab w:val="clear" w:pos="567"/>
        </w:tabs>
        <w:spacing w:line="240" w:lineRule="auto"/>
      </w:pPr>
      <w:r>
        <w:rPr>
          <w:u w:val="single"/>
        </w:rPr>
        <w:t>Mijiedarbība ar citām zālēm un citi mijiedarbības veidi:</w:t>
      </w:r>
    </w:p>
    <w:p w14:paraId="4F72311D" w14:textId="23FBB4EE" w:rsidR="00C27D21" w:rsidRPr="001962F4" w:rsidRDefault="00E477EE">
      <w:pPr>
        <w:rPr>
          <w:sz w:val="24"/>
          <w:lang w:val="sl-SI" w:eastAsia="sl-SI"/>
        </w:rPr>
      </w:pPr>
      <w:r>
        <w:t xml:space="preserve">Nav novērota mijiedarbība, lietojot vienlaicīgi </w:t>
      </w:r>
      <w:proofErr w:type="spellStart"/>
      <w:r>
        <w:t>makrociklisko</w:t>
      </w:r>
      <w:proofErr w:type="spellEnd"/>
      <w:r>
        <w:t xml:space="preserve"> </w:t>
      </w:r>
      <w:proofErr w:type="spellStart"/>
      <w:r>
        <w:t>laktonu</w:t>
      </w:r>
      <w:proofErr w:type="spellEnd"/>
      <w:r>
        <w:t xml:space="preserve"> </w:t>
      </w:r>
      <w:proofErr w:type="spellStart"/>
      <w:r>
        <w:t>selamektīnu</w:t>
      </w:r>
      <w:proofErr w:type="spellEnd"/>
      <w:r>
        <w:t xml:space="preserve"> ieteicamās devās ar </w:t>
      </w:r>
      <w:proofErr w:type="spellStart"/>
      <w:r>
        <w:t>milbemicīna</w:t>
      </w:r>
      <w:proofErr w:type="spellEnd"/>
      <w:r>
        <w:t xml:space="preserve"> </w:t>
      </w:r>
      <w:proofErr w:type="spellStart"/>
      <w:r>
        <w:t>oksīma</w:t>
      </w:r>
      <w:proofErr w:type="spellEnd"/>
      <w:r>
        <w:t xml:space="preserve"> un </w:t>
      </w:r>
      <w:proofErr w:type="spellStart"/>
      <w:r>
        <w:t>prazikvantela</w:t>
      </w:r>
      <w:proofErr w:type="spellEnd"/>
      <w:r>
        <w:t xml:space="preserve"> kombināciju. Tā kā nav </w:t>
      </w:r>
      <w:r w:rsidR="00463CED">
        <w:t xml:space="preserve">veikti </w:t>
      </w:r>
      <w:r>
        <w:t xml:space="preserve">turpmākie pētījumi, </w:t>
      </w:r>
      <w:r w:rsidR="00E862D6">
        <w:t>jā</w:t>
      </w:r>
      <w:r>
        <w:t>ievēro piesardzīb</w:t>
      </w:r>
      <w:r w:rsidR="00E862D6">
        <w:t>a</w:t>
      </w:r>
      <w:r>
        <w:t xml:space="preserve">, </w:t>
      </w:r>
      <w:r w:rsidR="00E862D6">
        <w:t xml:space="preserve">lietojot </w:t>
      </w:r>
      <w:r>
        <w:t xml:space="preserve">vienlaikus šīs </w:t>
      </w:r>
      <w:r w:rsidR="00463CED">
        <w:t xml:space="preserve">veterinārās </w:t>
      </w:r>
      <w:r>
        <w:t>zāles un cit</w:t>
      </w:r>
      <w:r w:rsidR="00E862D6">
        <w:t>us</w:t>
      </w:r>
      <w:r>
        <w:t xml:space="preserve"> </w:t>
      </w:r>
      <w:proofErr w:type="spellStart"/>
      <w:r>
        <w:t>makrociklisk</w:t>
      </w:r>
      <w:r w:rsidR="00E862D6">
        <w:t>os</w:t>
      </w:r>
      <w:proofErr w:type="spellEnd"/>
      <w:r>
        <w:t xml:space="preserve"> </w:t>
      </w:r>
      <w:proofErr w:type="spellStart"/>
      <w:r>
        <w:t>lakton</w:t>
      </w:r>
      <w:r w:rsidR="00E862D6">
        <w:t>us</w:t>
      </w:r>
      <w:proofErr w:type="spellEnd"/>
      <w:r>
        <w:t xml:space="preserve">. Šādi pētījumi nav veikti arī </w:t>
      </w:r>
      <w:r w:rsidR="00E30179">
        <w:t xml:space="preserve">ar </w:t>
      </w:r>
      <w:r w:rsidR="00463CED">
        <w:t>reproduktīv</w:t>
      </w:r>
      <w:r w:rsidR="00E30179">
        <w:t>aj</w:t>
      </w:r>
      <w:r w:rsidR="00463CED">
        <w:t>iem</w:t>
      </w:r>
      <w:r>
        <w:t xml:space="preserve"> dzīvniekiem.</w:t>
      </w:r>
    </w:p>
    <w:p w14:paraId="6AD306A4" w14:textId="77777777" w:rsidR="00C27D21" w:rsidRDefault="00C27D21">
      <w:pPr>
        <w:tabs>
          <w:tab w:val="clear" w:pos="567"/>
        </w:tabs>
        <w:spacing w:line="240" w:lineRule="auto"/>
      </w:pPr>
    </w:p>
    <w:p w14:paraId="3CB2AB01" w14:textId="77777777" w:rsidR="00C27D21" w:rsidRDefault="00E477EE">
      <w:pPr>
        <w:tabs>
          <w:tab w:val="clear" w:pos="567"/>
        </w:tabs>
        <w:spacing w:line="240" w:lineRule="auto"/>
        <w:rPr>
          <w:szCs w:val="22"/>
        </w:rPr>
      </w:pPr>
      <w:r>
        <w:rPr>
          <w:szCs w:val="22"/>
          <w:u w:val="single"/>
        </w:rPr>
        <w:t>Pārdozēšana</w:t>
      </w:r>
      <w:r>
        <w:t>:</w:t>
      </w:r>
    </w:p>
    <w:p w14:paraId="2D570EB8" w14:textId="3CBA45BB" w:rsidR="00C27D21" w:rsidRDefault="00E477EE">
      <w:r>
        <w:t xml:space="preserve">Pārdozēšanas gadījumā papildu tām pazīmēm, kas novērotas lietojot ieteikto devu (skatīt </w:t>
      </w:r>
      <w:r w:rsidR="00E862D6">
        <w:t>sadaļu</w:t>
      </w:r>
      <w:r w:rsidR="00543D4F">
        <w:t xml:space="preserve"> </w:t>
      </w:r>
      <w:r>
        <w:t>"</w:t>
      </w:r>
      <w:r w:rsidR="00463CED">
        <w:t>B</w:t>
      </w:r>
      <w:r>
        <w:t>lakusparādības") var novērot siekalošanos. Tā parasti spontāni izzūd vienas dienas laikā.</w:t>
      </w:r>
    </w:p>
    <w:p w14:paraId="7FDC7C03" w14:textId="77777777" w:rsidR="00C27D21" w:rsidRDefault="00C27D21">
      <w:pPr>
        <w:tabs>
          <w:tab w:val="clear" w:pos="567"/>
        </w:tabs>
        <w:spacing w:line="240" w:lineRule="auto"/>
      </w:pPr>
    </w:p>
    <w:p w14:paraId="488E70C2" w14:textId="77777777" w:rsidR="00C27D21" w:rsidRDefault="00C27D21" w:rsidP="00A9506E">
      <w:pPr>
        <w:tabs>
          <w:tab w:val="clear" w:pos="567"/>
        </w:tabs>
        <w:spacing w:line="240" w:lineRule="auto"/>
      </w:pPr>
    </w:p>
    <w:p w14:paraId="462A828C" w14:textId="77777777" w:rsidR="00C27D21" w:rsidRDefault="00E477EE">
      <w:pPr>
        <w:pStyle w:val="Style1"/>
      </w:pPr>
      <w:r>
        <w:rPr>
          <w:highlight w:val="lightGray"/>
        </w:rPr>
        <w:t>7.</w:t>
      </w:r>
      <w:r>
        <w:tab/>
        <w:t>Blakusparādības</w:t>
      </w:r>
    </w:p>
    <w:p w14:paraId="67DF051B" w14:textId="77777777" w:rsidR="00C27D21" w:rsidRDefault="00C27D21">
      <w:pPr>
        <w:tabs>
          <w:tab w:val="clear" w:pos="567"/>
        </w:tabs>
        <w:spacing w:line="240" w:lineRule="auto"/>
        <w:rPr>
          <w:iCs/>
          <w:szCs w:val="22"/>
        </w:rPr>
      </w:pPr>
    </w:p>
    <w:p w14:paraId="71D3CB40" w14:textId="77777777" w:rsidR="00C27D21" w:rsidRDefault="00E477EE">
      <w:pPr>
        <w:tabs>
          <w:tab w:val="clear" w:pos="567"/>
        </w:tabs>
        <w:spacing w:line="240" w:lineRule="auto"/>
        <w:rPr>
          <w:szCs w:val="22"/>
        </w:rPr>
      </w:pPr>
      <w:r>
        <w:t>Kaķi:</w:t>
      </w:r>
    </w:p>
    <w:p w14:paraId="65294C69" w14:textId="77777777" w:rsidR="00C27D21" w:rsidRDefault="00C27D2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27D21" w14:paraId="689A1997" w14:textId="77777777">
        <w:tc>
          <w:tcPr>
            <w:tcW w:w="2500" w:type="pct"/>
          </w:tcPr>
          <w:p w14:paraId="7C654337" w14:textId="77777777" w:rsidR="00C27D21" w:rsidRDefault="00E477EE">
            <w:pPr>
              <w:spacing w:before="60" w:after="60"/>
              <w:rPr>
                <w:szCs w:val="22"/>
              </w:rPr>
            </w:pPr>
            <w:r>
              <w:t>Ļoti reti</w:t>
            </w:r>
          </w:p>
          <w:p w14:paraId="53D08479" w14:textId="77777777" w:rsidR="00C27D21" w:rsidRDefault="00E477EE">
            <w:pPr>
              <w:spacing w:before="60" w:after="60"/>
              <w:rPr>
                <w:szCs w:val="22"/>
              </w:rPr>
            </w:pPr>
            <w:r>
              <w:t>(&lt;1 dzīvniekam/10 000 ārstētajiem dzīvniekiem, tostarp atsevišķi ziņojumi):</w:t>
            </w:r>
          </w:p>
        </w:tc>
        <w:tc>
          <w:tcPr>
            <w:tcW w:w="2500" w:type="pct"/>
            <w:hideMark/>
          </w:tcPr>
          <w:p w14:paraId="0176FA97" w14:textId="77777777" w:rsidR="00C27D21" w:rsidRDefault="00E477EE">
            <w:pPr>
              <w:spacing w:before="60" w:after="60"/>
              <w:rPr>
                <w:szCs w:val="22"/>
              </w:rPr>
            </w:pPr>
            <w:r>
              <w:rPr>
                <w:szCs w:val="22"/>
              </w:rPr>
              <w:t>Pastiprinātas jutības reakcija;</w:t>
            </w:r>
          </w:p>
          <w:p w14:paraId="4C782428" w14:textId="77777777" w:rsidR="00C27D21" w:rsidRDefault="00E477EE">
            <w:pPr>
              <w:spacing w:before="60" w:after="60"/>
              <w:rPr>
                <w:szCs w:val="22"/>
              </w:rPr>
            </w:pPr>
            <w:r>
              <w:rPr>
                <w:szCs w:val="22"/>
              </w:rPr>
              <w:t>Sistēmiskas pazīmes (piemēram, letarģija)*;</w:t>
            </w:r>
          </w:p>
          <w:p w14:paraId="3810004E" w14:textId="77777777" w:rsidR="00C27D21" w:rsidRDefault="00E477EE">
            <w:pPr>
              <w:spacing w:before="60" w:after="60"/>
              <w:rPr>
                <w:szCs w:val="22"/>
              </w:rPr>
            </w:pPr>
            <w:r>
              <w:rPr>
                <w:szCs w:val="22"/>
              </w:rPr>
              <w:t xml:space="preserve">Neiroloģiskas pazīmes (piemēram, </w:t>
            </w:r>
            <w:proofErr w:type="spellStart"/>
            <w:r>
              <w:rPr>
                <w:szCs w:val="22"/>
              </w:rPr>
              <w:t>ataksija</w:t>
            </w:r>
            <w:proofErr w:type="spellEnd"/>
            <w:r>
              <w:rPr>
                <w:szCs w:val="22"/>
              </w:rPr>
              <w:t xml:space="preserve"> un muskuļu trīce)*;</w:t>
            </w:r>
          </w:p>
          <w:p w14:paraId="58E8733F" w14:textId="77777777" w:rsidR="00C27D21" w:rsidRDefault="00E477EE">
            <w:pPr>
              <w:spacing w:before="60" w:after="60"/>
              <w:rPr>
                <w:iCs/>
                <w:szCs w:val="22"/>
              </w:rPr>
            </w:pPr>
            <w:r>
              <w:rPr>
                <w:szCs w:val="22"/>
              </w:rPr>
              <w:t xml:space="preserve">Kuņģa-zarnu trakta pazīmes (piemēram, vemšana un </w:t>
            </w:r>
            <w:proofErr w:type="spellStart"/>
            <w:r>
              <w:rPr>
                <w:szCs w:val="22"/>
              </w:rPr>
              <w:t>diareja</w:t>
            </w:r>
            <w:proofErr w:type="spellEnd"/>
            <w:r>
              <w:rPr>
                <w:szCs w:val="22"/>
              </w:rPr>
              <w:t>)*.</w:t>
            </w:r>
          </w:p>
        </w:tc>
      </w:tr>
    </w:tbl>
    <w:p w14:paraId="7AD4B0A9" w14:textId="77777777" w:rsidR="00C27D21" w:rsidRDefault="00E477EE">
      <w:pPr>
        <w:tabs>
          <w:tab w:val="clear" w:pos="567"/>
        </w:tabs>
        <w:spacing w:line="240" w:lineRule="auto"/>
        <w:rPr>
          <w:szCs w:val="22"/>
        </w:rPr>
      </w:pPr>
      <w:r>
        <w:rPr>
          <w:szCs w:val="22"/>
        </w:rPr>
        <w:t>*Īpaši jauniem kaķiem.</w:t>
      </w:r>
    </w:p>
    <w:p w14:paraId="4C8A386F" w14:textId="77777777" w:rsidR="00C27D21" w:rsidRDefault="00C27D21">
      <w:pPr>
        <w:tabs>
          <w:tab w:val="clear" w:pos="567"/>
        </w:tabs>
        <w:spacing w:line="240" w:lineRule="auto"/>
        <w:rPr>
          <w:iCs/>
          <w:szCs w:val="22"/>
        </w:rPr>
      </w:pPr>
    </w:p>
    <w:p w14:paraId="2DED3B4F" w14:textId="392E3CD0" w:rsidR="00C27D21" w:rsidRPr="001962F4" w:rsidRDefault="00E477EE">
      <w:pPr>
        <w:rPr>
          <w:i/>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veterinārā dienesta tīmekļa vietnē </w:t>
      </w:r>
      <w:hyperlink r:id="rId10" w:history="1">
        <w:r>
          <w:rPr>
            <w:rStyle w:val="Hyperlink"/>
            <w:szCs w:val="22"/>
          </w:rPr>
          <w:t>www.pvd.gov.lv</w:t>
        </w:r>
      </w:hyperlink>
    </w:p>
    <w:p w14:paraId="0BC22CC5" w14:textId="77777777" w:rsidR="00C27D21" w:rsidRDefault="00C27D21"/>
    <w:p w14:paraId="333C44EE" w14:textId="77777777" w:rsidR="00C27D21" w:rsidRDefault="00C27D21">
      <w:pPr>
        <w:tabs>
          <w:tab w:val="clear" w:pos="567"/>
        </w:tabs>
        <w:spacing w:line="240" w:lineRule="auto"/>
      </w:pPr>
    </w:p>
    <w:p w14:paraId="2A2D1D41" w14:textId="77777777" w:rsidR="00C27D21" w:rsidRDefault="00E477EE">
      <w:pPr>
        <w:pStyle w:val="Style1"/>
      </w:pPr>
      <w:r w:rsidRPr="001962F4">
        <w:rPr>
          <w:highlight w:val="lightGray"/>
        </w:rPr>
        <w:t>8.</w:t>
      </w:r>
      <w:r>
        <w:tab/>
        <w:t>Deva katrai dzīvnieku sugai, lietošanas veids un metode</w:t>
      </w:r>
    </w:p>
    <w:p w14:paraId="1FC80255" w14:textId="77777777" w:rsidR="00C27D21" w:rsidRDefault="00C27D21">
      <w:pPr>
        <w:tabs>
          <w:tab w:val="clear" w:pos="567"/>
        </w:tabs>
        <w:spacing w:line="240" w:lineRule="auto"/>
        <w:rPr>
          <w:szCs w:val="22"/>
        </w:rPr>
      </w:pPr>
    </w:p>
    <w:p w14:paraId="570E47CD" w14:textId="77777777" w:rsidR="00C27D21" w:rsidRDefault="00E477EE" w:rsidP="001962F4">
      <w:r>
        <w:t>Iekšķīgai lietošanai.</w:t>
      </w:r>
    </w:p>
    <w:p w14:paraId="59E563E7" w14:textId="65859DEF" w:rsidR="00C27D21" w:rsidRPr="001962F4" w:rsidRDefault="00E477EE">
      <w:pPr>
        <w:rPr>
          <w:sz w:val="24"/>
          <w:lang w:val="sl-SI" w:eastAsia="sl-SI"/>
        </w:rPr>
      </w:pPr>
      <w:r>
        <w:t>Lai nodrošinātu pareizu devu, ķermeņa svars jānosaka pēc iespējas precīzāk.</w:t>
      </w:r>
    </w:p>
    <w:p w14:paraId="50368C5A" w14:textId="5208B443" w:rsidR="00C27D21" w:rsidRPr="001962F4" w:rsidRDefault="00E477EE">
      <w:pPr>
        <w:rPr>
          <w:sz w:val="24"/>
          <w:lang w:val="sl-SI" w:eastAsia="sl-SI"/>
        </w:rPr>
      </w:pPr>
      <w:r>
        <w:t xml:space="preserve">Minimālā ieteicamā deva: 2 mg </w:t>
      </w:r>
      <w:proofErr w:type="spellStart"/>
      <w:r>
        <w:t>milbemicīna</w:t>
      </w:r>
      <w:proofErr w:type="spellEnd"/>
      <w:r>
        <w:t xml:space="preserve"> </w:t>
      </w:r>
      <w:proofErr w:type="spellStart"/>
      <w:r>
        <w:t>oksīma</w:t>
      </w:r>
      <w:proofErr w:type="spellEnd"/>
      <w:r>
        <w:t xml:space="preserve"> un 5 mg </w:t>
      </w:r>
      <w:proofErr w:type="spellStart"/>
      <w:r>
        <w:t>prazikvantela</w:t>
      </w:r>
      <w:proofErr w:type="spellEnd"/>
      <w:r>
        <w:t xml:space="preserve"> uz 1 kg ķermeņa svara, vien</w:t>
      </w:r>
      <w:r w:rsidR="00A740BB">
        <w:t xml:space="preserve">a deva </w:t>
      </w:r>
      <w:r>
        <w:t>iekšķīgi.</w:t>
      </w:r>
    </w:p>
    <w:p w14:paraId="57B34710" w14:textId="32F85165" w:rsidR="00C27D21" w:rsidRPr="001962F4" w:rsidRDefault="00E477EE">
      <w:pPr>
        <w:rPr>
          <w:sz w:val="24"/>
          <w:lang w:val="sl-SI" w:eastAsia="sl-SI"/>
        </w:rPr>
      </w:pPr>
      <w:r>
        <w:t xml:space="preserve">Atkarībā no kaķa ķermeņa svara, praktiska devas noteikšana ir </w:t>
      </w:r>
      <w:r w:rsidR="00A740BB">
        <w:t>šāda</w:t>
      </w:r>
      <w:r>
        <w:t xml:space="preserve">: </w:t>
      </w:r>
    </w:p>
    <w:p w14:paraId="13BA2002" w14:textId="77777777" w:rsidR="00C27D21" w:rsidRDefault="00C27D2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819"/>
      </w:tblGrid>
      <w:tr w:rsidR="00C27D21" w14:paraId="58BC32A6" w14:textId="77777777" w:rsidTr="001962F4">
        <w:trPr>
          <w:trHeight w:val="320"/>
        </w:trPr>
        <w:tc>
          <w:tcPr>
            <w:tcW w:w="1985" w:type="dxa"/>
          </w:tcPr>
          <w:p w14:paraId="666AB57B" w14:textId="77777777" w:rsidR="00C27D21" w:rsidRDefault="00E477EE">
            <w:pPr>
              <w:rPr>
                <w:b/>
              </w:rPr>
            </w:pPr>
            <w:r>
              <w:rPr>
                <w:b/>
              </w:rPr>
              <w:t>Ķermeņa svars</w:t>
            </w:r>
          </w:p>
        </w:tc>
        <w:tc>
          <w:tcPr>
            <w:tcW w:w="4819" w:type="dxa"/>
          </w:tcPr>
          <w:p w14:paraId="26C117D6" w14:textId="77777777" w:rsidR="00C27D21" w:rsidRPr="001962F4" w:rsidRDefault="00E477EE">
            <w:pPr>
              <w:rPr>
                <w:b/>
                <w:sz w:val="24"/>
                <w:lang w:val="sl-SI" w:eastAsia="sl-SI"/>
              </w:rPr>
            </w:pPr>
            <w:proofErr w:type="spellStart"/>
            <w:r>
              <w:rPr>
                <w:b/>
              </w:rPr>
              <w:t>Apvalkotās</w:t>
            </w:r>
            <w:proofErr w:type="spellEnd"/>
            <w:r>
              <w:rPr>
                <w:b/>
              </w:rPr>
              <w:t xml:space="preserve"> tabletes kaķiem</w:t>
            </w:r>
          </w:p>
        </w:tc>
      </w:tr>
      <w:tr w:rsidR="00C27D21" w14:paraId="6482AE93" w14:textId="77777777" w:rsidTr="001962F4">
        <w:tc>
          <w:tcPr>
            <w:tcW w:w="1985" w:type="dxa"/>
          </w:tcPr>
          <w:p w14:paraId="46EFF634" w14:textId="77777777" w:rsidR="00C27D21" w:rsidRDefault="00E477EE">
            <w:r>
              <w:t>2 - 4 kg</w:t>
            </w:r>
          </w:p>
        </w:tc>
        <w:tc>
          <w:tcPr>
            <w:tcW w:w="4819" w:type="dxa"/>
          </w:tcPr>
          <w:p w14:paraId="7EC4F1F1" w14:textId="77777777" w:rsidR="00C27D21" w:rsidRPr="001962F4" w:rsidRDefault="00E477EE">
            <w:pPr>
              <w:rPr>
                <w:sz w:val="24"/>
                <w:lang w:val="sl-SI" w:eastAsia="sl-SI"/>
              </w:rPr>
            </w:pPr>
            <w:r>
              <w:t>½ tabletes</w:t>
            </w:r>
          </w:p>
        </w:tc>
      </w:tr>
      <w:tr w:rsidR="00C27D21" w14:paraId="2FF5277E" w14:textId="77777777" w:rsidTr="001962F4">
        <w:tc>
          <w:tcPr>
            <w:tcW w:w="1985" w:type="dxa"/>
          </w:tcPr>
          <w:p w14:paraId="04701958" w14:textId="7B576E79" w:rsidR="00C27D21" w:rsidRDefault="00E477EE">
            <w:r>
              <w:rPr>
                <w:szCs w:val="22"/>
              </w:rPr>
              <w:t>&gt;</w:t>
            </w:r>
            <w:r>
              <w:t xml:space="preserve"> 4 - 8 kg</w:t>
            </w:r>
          </w:p>
        </w:tc>
        <w:tc>
          <w:tcPr>
            <w:tcW w:w="4819" w:type="dxa"/>
          </w:tcPr>
          <w:p w14:paraId="5B88F393" w14:textId="77777777" w:rsidR="00C27D21" w:rsidRPr="001962F4" w:rsidRDefault="00E477EE">
            <w:pPr>
              <w:rPr>
                <w:sz w:val="24"/>
                <w:lang w:val="sl-SI" w:eastAsia="sl-SI"/>
              </w:rPr>
            </w:pPr>
            <w:r>
              <w:t>1 tablete</w:t>
            </w:r>
          </w:p>
        </w:tc>
      </w:tr>
      <w:tr w:rsidR="00C27D21" w14:paraId="3F8652DC" w14:textId="77777777" w:rsidTr="001962F4">
        <w:tc>
          <w:tcPr>
            <w:tcW w:w="1985" w:type="dxa"/>
          </w:tcPr>
          <w:p w14:paraId="6AF8E57C" w14:textId="64360F8A" w:rsidR="00C27D21" w:rsidRDefault="00E477EE">
            <w:r>
              <w:rPr>
                <w:szCs w:val="22"/>
              </w:rPr>
              <w:t>&gt;</w:t>
            </w:r>
            <w:r>
              <w:t xml:space="preserve"> 8 - 12 kg</w:t>
            </w:r>
          </w:p>
        </w:tc>
        <w:tc>
          <w:tcPr>
            <w:tcW w:w="4819" w:type="dxa"/>
          </w:tcPr>
          <w:p w14:paraId="6988C8A5" w14:textId="77777777" w:rsidR="00C27D21" w:rsidRPr="001962F4" w:rsidRDefault="00E477EE">
            <w:pPr>
              <w:rPr>
                <w:sz w:val="24"/>
                <w:lang w:val="sl-SI" w:eastAsia="sl-SI"/>
              </w:rPr>
            </w:pPr>
            <w:r>
              <w:t>1½ tabletes</w:t>
            </w:r>
          </w:p>
        </w:tc>
      </w:tr>
    </w:tbl>
    <w:p w14:paraId="1F259180" w14:textId="77777777" w:rsidR="00C27D21" w:rsidRDefault="00C27D21"/>
    <w:p w14:paraId="7F4B8B3A" w14:textId="77777777" w:rsidR="00C27D21" w:rsidRDefault="00C27D21">
      <w:pPr>
        <w:tabs>
          <w:tab w:val="clear" w:pos="567"/>
        </w:tabs>
        <w:spacing w:line="240" w:lineRule="auto"/>
      </w:pPr>
    </w:p>
    <w:p w14:paraId="157BB2A2" w14:textId="77777777" w:rsidR="00C27D21" w:rsidRDefault="00E477EE">
      <w:pPr>
        <w:pStyle w:val="Style1"/>
      </w:pPr>
      <w:r>
        <w:rPr>
          <w:highlight w:val="lightGray"/>
        </w:rPr>
        <w:t>9.</w:t>
      </w:r>
      <w:r>
        <w:tab/>
        <w:t>Ieteikumi pareizai lietošanai</w:t>
      </w:r>
    </w:p>
    <w:p w14:paraId="4580AC58" w14:textId="77777777" w:rsidR="00C27D21" w:rsidRDefault="00C27D21">
      <w:pPr>
        <w:tabs>
          <w:tab w:val="clear" w:pos="567"/>
        </w:tabs>
        <w:spacing w:line="240" w:lineRule="auto"/>
      </w:pPr>
    </w:p>
    <w:p w14:paraId="74608E59" w14:textId="2B95C7BD" w:rsidR="00C27D21" w:rsidRPr="001962F4" w:rsidRDefault="00463CED">
      <w:pPr>
        <w:rPr>
          <w:sz w:val="24"/>
          <w:lang w:val="sl-SI" w:eastAsia="sl-SI"/>
        </w:rPr>
      </w:pPr>
      <w:r>
        <w:t xml:space="preserve">Šīs veterinārās zāles </w:t>
      </w:r>
      <w:r w:rsidR="00E477EE">
        <w:t>lieto</w:t>
      </w:r>
      <w:r>
        <w:t>t</w:t>
      </w:r>
      <w:r w:rsidR="00E477EE">
        <w:t xml:space="preserve"> kopā ar barību vai tūlīt pēc </w:t>
      </w:r>
      <w:r>
        <w:t>barošanas</w:t>
      </w:r>
      <w:r w:rsidR="00E477EE">
        <w:t xml:space="preserve">, tādējādi nodrošinot optimālu aizsardzību pret </w:t>
      </w:r>
      <w:proofErr w:type="spellStart"/>
      <w:r w:rsidR="00E477EE">
        <w:t>sirdstārpu</w:t>
      </w:r>
      <w:proofErr w:type="spellEnd"/>
      <w:r w:rsidR="00E477EE">
        <w:t xml:space="preserve"> invāziju.</w:t>
      </w:r>
    </w:p>
    <w:p w14:paraId="3741D921" w14:textId="77777777" w:rsidR="00C27D21" w:rsidRDefault="00C27D21"/>
    <w:p w14:paraId="743396EF" w14:textId="314A219D" w:rsidR="00C27D21" w:rsidRPr="001962F4" w:rsidRDefault="00463CED">
      <w:pPr>
        <w:rPr>
          <w:sz w:val="24"/>
          <w:lang w:val="sl-SI" w:eastAsia="sl-SI"/>
        </w:rPr>
      </w:pPr>
      <w:r>
        <w:t xml:space="preserve">Šīs veterinārās zāles </w:t>
      </w:r>
      <w:r w:rsidR="00E477EE">
        <w:t xml:space="preserve">var iekļaut </w:t>
      </w:r>
      <w:proofErr w:type="spellStart"/>
      <w:r w:rsidR="00E477EE">
        <w:t>sirdstārpu</w:t>
      </w:r>
      <w:proofErr w:type="spellEnd"/>
      <w:r w:rsidR="00E477EE">
        <w:t xml:space="preserve"> invāzijas novēršanas programmā, ja indicēta </w:t>
      </w:r>
      <w:r w:rsidR="00A740BB">
        <w:t xml:space="preserve">vienlaicīga </w:t>
      </w:r>
      <w:r w:rsidR="00E477EE">
        <w:t xml:space="preserve">ārstēšana pret plakantārpu invāziju. </w:t>
      </w:r>
      <w:proofErr w:type="spellStart"/>
      <w:r w:rsidR="00E477EE">
        <w:t>Sirdstārpu</w:t>
      </w:r>
      <w:proofErr w:type="spellEnd"/>
      <w:r w:rsidR="00E477EE">
        <w:t xml:space="preserve"> invāzijas novēršanai</w:t>
      </w:r>
      <w:r>
        <w:t>:</w:t>
      </w:r>
      <w:r w:rsidR="00E477EE">
        <w:t xml:space="preserve"> </w:t>
      </w:r>
      <w:r w:rsidR="001672D2">
        <w:t xml:space="preserve">veterinārās </w:t>
      </w:r>
      <w:r w:rsidR="00E477EE">
        <w:t xml:space="preserve">zāles nogalina </w:t>
      </w:r>
      <w:proofErr w:type="spellStart"/>
      <w:r w:rsidR="00E477EE">
        <w:rPr>
          <w:i/>
        </w:rPr>
        <w:t>Dirofilaria</w:t>
      </w:r>
      <w:proofErr w:type="spellEnd"/>
      <w:r w:rsidR="00E477EE">
        <w:rPr>
          <w:i/>
        </w:rPr>
        <w:t xml:space="preserve"> </w:t>
      </w:r>
      <w:proofErr w:type="spellStart"/>
      <w:r w:rsidR="00E477EE">
        <w:rPr>
          <w:i/>
        </w:rPr>
        <w:t>immitis</w:t>
      </w:r>
      <w:proofErr w:type="spellEnd"/>
      <w:r w:rsidR="00E477EE">
        <w:t xml:space="preserve"> kāpurus līdz vienam mēnesim pēc to transmisijas no odiem. Regulārai </w:t>
      </w:r>
      <w:proofErr w:type="spellStart"/>
      <w:r w:rsidR="00E477EE">
        <w:t>sirdstārpu</w:t>
      </w:r>
      <w:proofErr w:type="spellEnd"/>
      <w:r w:rsidR="00E477EE">
        <w:t xml:space="preserve"> invāzijas novēršanai ieteicams lietot zāles</w:t>
      </w:r>
      <w:r w:rsidR="00A740BB">
        <w:t xml:space="preserve"> ar</w:t>
      </w:r>
      <w:r w:rsidR="00E477EE">
        <w:t xml:space="preserve"> vienu aktīvo vielu.</w:t>
      </w:r>
    </w:p>
    <w:p w14:paraId="7A3247C1" w14:textId="77777777" w:rsidR="00C27D21" w:rsidRDefault="00C27D21">
      <w:pPr>
        <w:tabs>
          <w:tab w:val="clear" w:pos="567"/>
        </w:tabs>
        <w:spacing w:line="240" w:lineRule="auto"/>
      </w:pPr>
    </w:p>
    <w:p w14:paraId="75F7BDE8" w14:textId="77777777" w:rsidR="00C27D21" w:rsidRDefault="00C27D21" w:rsidP="00A9506E">
      <w:pPr>
        <w:tabs>
          <w:tab w:val="clear" w:pos="567"/>
        </w:tabs>
        <w:spacing w:line="240" w:lineRule="auto"/>
      </w:pPr>
    </w:p>
    <w:p w14:paraId="3C3D64CB" w14:textId="77777777" w:rsidR="00C27D21" w:rsidRDefault="00E477EE">
      <w:pPr>
        <w:pStyle w:val="Style1"/>
      </w:pPr>
      <w:r w:rsidRPr="001962F4">
        <w:rPr>
          <w:highlight w:val="lightGray"/>
        </w:rPr>
        <w:t>10.</w:t>
      </w:r>
      <w:r>
        <w:tab/>
        <w:t>Ierobežojumu periods</w:t>
      </w:r>
    </w:p>
    <w:p w14:paraId="1A508ECC" w14:textId="77777777" w:rsidR="00C27D21" w:rsidRDefault="00C27D21">
      <w:pPr>
        <w:tabs>
          <w:tab w:val="clear" w:pos="567"/>
        </w:tabs>
        <w:spacing w:line="240" w:lineRule="auto"/>
      </w:pPr>
    </w:p>
    <w:p w14:paraId="1F82F3CA" w14:textId="77777777" w:rsidR="00C27D21" w:rsidRDefault="00E477EE" w:rsidP="00A9506E">
      <w:pPr>
        <w:tabs>
          <w:tab w:val="clear" w:pos="567"/>
        </w:tabs>
        <w:spacing w:line="240" w:lineRule="auto"/>
      </w:pPr>
      <w:r>
        <w:t>Nav piemērojams.</w:t>
      </w:r>
    </w:p>
    <w:p w14:paraId="7DCF5163" w14:textId="77777777" w:rsidR="00C27D21" w:rsidRDefault="00C27D21" w:rsidP="00A9506E">
      <w:pPr>
        <w:tabs>
          <w:tab w:val="clear" w:pos="567"/>
        </w:tabs>
        <w:spacing w:line="240" w:lineRule="auto"/>
      </w:pPr>
    </w:p>
    <w:p w14:paraId="15724E56" w14:textId="77777777" w:rsidR="00C27D21" w:rsidRDefault="00C27D21" w:rsidP="00A9506E">
      <w:pPr>
        <w:tabs>
          <w:tab w:val="clear" w:pos="567"/>
        </w:tabs>
        <w:spacing w:line="240" w:lineRule="auto"/>
      </w:pPr>
    </w:p>
    <w:p w14:paraId="5D33E706" w14:textId="77777777" w:rsidR="00C27D21" w:rsidRDefault="00E477EE">
      <w:pPr>
        <w:pStyle w:val="Style1"/>
      </w:pPr>
      <w:r>
        <w:rPr>
          <w:highlight w:val="lightGray"/>
        </w:rPr>
        <w:t>11.</w:t>
      </w:r>
      <w:r>
        <w:tab/>
        <w:t>Īpaši uzglabāšanas nosacījumi</w:t>
      </w:r>
    </w:p>
    <w:p w14:paraId="2B32AA59" w14:textId="77777777" w:rsidR="00C27D21" w:rsidRDefault="00C27D21">
      <w:pPr>
        <w:numPr>
          <w:ilvl w:val="12"/>
          <w:numId w:val="0"/>
        </w:numPr>
        <w:tabs>
          <w:tab w:val="clear" w:pos="567"/>
        </w:tabs>
        <w:spacing w:line="240" w:lineRule="auto"/>
      </w:pPr>
    </w:p>
    <w:p w14:paraId="51BDD1A7" w14:textId="77777777" w:rsidR="00C27D21" w:rsidRDefault="00E477EE">
      <w:pPr>
        <w:numPr>
          <w:ilvl w:val="12"/>
          <w:numId w:val="0"/>
        </w:numPr>
        <w:tabs>
          <w:tab w:val="clear" w:pos="567"/>
        </w:tabs>
        <w:spacing w:line="240" w:lineRule="auto"/>
      </w:pPr>
      <w:r>
        <w:t>Uzglabāt bērniem neredzamā un nepieejamā vietā.</w:t>
      </w:r>
    </w:p>
    <w:p w14:paraId="64FFCDFC" w14:textId="77777777" w:rsidR="00C27D21" w:rsidRDefault="00C27D21">
      <w:pPr>
        <w:numPr>
          <w:ilvl w:val="12"/>
          <w:numId w:val="0"/>
        </w:numPr>
        <w:tabs>
          <w:tab w:val="clear" w:pos="567"/>
        </w:tabs>
        <w:spacing w:line="240" w:lineRule="auto"/>
        <w:rPr>
          <w:szCs w:val="22"/>
        </w:rPr>
      </w:pPr>
    </w:p>
    <w:p w14:paraId="448E2B24" w14:textId="77777777" w:rsidR="00C27D21" w:rsidRDefault="00E477EE">
      <w:pPr>
        <w:numPr>
          <w:ilvl w:val="12"/>
          <w:numId w:val="0"/>
        </w:numPr>
      </w:pPr>
      <w:r>
        <w:lastRenderedPageBreak/>
        <w:t xml:space="preserve">Uzglabāt </w:t>
      </w:r>
      <w:r>
        <w:rPr>
          <w:szCs w:val="22"/>
        </w:rPr>
        <w:t>oriģinālajā</w:t>
      </w:r>
      <w:r>
        <w:t xml:space="preserve"> iepakojumā, lai pasargātu no mitruma.</w:t>
      </w:r>
    </w:p>
    <w:p w14:paraId="1D19E1D1" w14:textId="4C75DDA7" w:rsidR="00C27D21" w:rsidRPr="001962F4" w:rsidRDefault="00E477EE">
      <w:pPr>
        <w:numPr>
          <w:ilvl w:val="12"/>
          <w:numId w:val="0"/>
        </w:numPr>
        <w:rPr>
          <w:sz w:val="24"/>
          <w:lang w:val="sl-SI" w:eastAsia="sl-SI"/>
        </w:rPr>
      </w:pPr>
      <w:r>
        <w:t>Šīm veterinārajām zālēm nav nepieciešam</w:t>
      </w:r>
      <w:r w:rsidR="00A740BB">
        <w:t>a</w:t>
      </w:r>
      <w:r>
        <w:t xml:space="preserve"> īpaš</w:t>
      </w:r>
      <w:r w:rsidR="00A740BB">
        <w:t>a</w:t>
      </w:r>
      <w:r>
        <w:t xml:space="preserve"> </w:t>
      </w:r>
      <w:r w:rsidR="00A740BB">
        <w:t xml:space="preserve">uzglabāšanas </w:t>
      </w:r>
      <w:r>
        <w:t>temperatūra .</w:t>
      </w:r>
    </w:p>
    <w:p w14:paraId="353F73BC" w14:textId="60C51C78" w:rsidR="00C27D21" w:rsidRDefault="00C27D21">
      <w:pPr>
        <w:numPr>
          <w:ilvl w:val="12"/>
          <w:numId w:val="0"/>
        </w:numPr>
        <w:rPr>
          <w:szCs w:val="22"/>
        </w:rPr>
      </w:pPr>
    </w:p>
    <w:p w14:paraId="5E47C7BD" w14:textId="77777777" w:rsidR="00C27D21" w:rsidRDefault="00E477EE">
      <w:pPr>
        <w:numPr>
          <w:ilvl w:val="12"/>
          <w:numId w:val="0"/>
        </w:numPr>
      </w:pPr>
      <w:r>
        <w:rPr>
          <w:szCs w:val="22"/>
        </w:rPr>
        <w:t xml:space="preserve">Nelietot šīs veterinārās zāles, ja beidzies derīguma termiņš, kas norādīts uz kastītes un </w:t>
      </w:r>
      <w:proofErr w:type="spellStart"/>
      <w:r>
        <w:rPr>
          <w:szCs w:val="22"/>
        </w:rPr>
        <w:t>blistera</w:t>
      </w:r>
      <w:proofErr w:type="spellEnd"/>
      <w:r>
        <w:rPr>
          <w:szCs w:val="22"/>
        </w:rPr>
        <w:t xml:space="preserve"> pēc </w:t>
      </w:r>
      <w:proofErr w:type="spellStart"/>
      <w:r>
        <w:rPr>
          <w:szCs w:val="22"/>
        </w:rPr>
        <w:t>Exp</w:t>
      </w:r>
      <w:proofErr w:type="spellEnd"/>
      <w:r>
        <w:rPr>
          <w:szCs w:val="22"/>
        </w:rPr>
        <w:t>.</w:t>
      </w:r>
      <w:r>
        <w:t xml:space="preserve"> Derīguma termiņš attiecināms uz mēneša pēdējo dienu.</w:t>
      </w:r>
    </w:p>
    <w:p w14:paraId="02C692B4" w14:textId="77777777" w:rsidR="00C27D21" w:rsidRDefault="00C27D21" w:rsidP="001962F4">
      <w:pPr>
        <w:numPr>
          <w:ilvl w:val="12"/>
          <w:numId w:val="0"/>
        </w:numPr>
      </w:pPr>
    </w:p>
    <w:p w14:paraId="16F6AC3B" w14:textId="04E20868" w:rsidR="00C27D21" w:rsidRPr="001962F4" w:rsidRDefault="00E477EE">
      <w:pPr>
        <w:numPr>
          <w:ilvl w:val="12"/>
          <w:numId w:val="0"/>
        </w:numPr>
        <w:rPr>
          <w:sz w:val="24"/>
          <w:lang w:val="sl-SI" w:eastAsia="sl-SI"/>
        </w:rPr>
      </w:pPr>
      <w:r>
        <w:t>Dalīto tablešu derīguma termiņš pēc pirmreizējas tiešā iepakojuma atvēršanas: 6 mēneši.</w:t>
      </w:r>
    </w:p>
    <w:p w14:paraId="103A06B1" w14:textId="52BC17DB" w:rsidR="00C27D21" w:rsidRPr="001962F4" w:rsidRDefault="00E477EE">
      <w:pPr>
        <w:numPr>
          <w:ilvl w:val="12"/>
          <w:numId w:val="0"/>
        </w:numPr>
        <w:rPr>
          <w:sz w:val="24"/>
          <w:lang w:val="sl-SI" w:eastAsia="sl-SI"/>
        </w:rPr>
      </w:pPr>
      <w:r>
        <w:t>Dalītās tabletes uzglabā</w:t>
      </w:r>
      <w:r w:rsidR="00A740BB">
        <w:t>t</w:t>
      </w:r>
      <w:r>
        <w:t xml:space="preserve"> temperatūrā līdz 25°C </w:t>
      </w:r>
      <w:r>
        <w:rPr>
          <w:szCs w:val="22"/>
        </w:rPr>
        <w:t>oriģinālajā</w:t>
      </w:r>
      <w:r>
        <w:t xml:space="preserve"> </w:t>
      </w:r>
      <w:proofErr w:type="spellStart"/>
      <w:r>
        <w:t>blisterī</w:t>
      </w:r>
      <w:proofErr w:type="spellEnd"/>
      <w:r>
        <w:t xml:space="preserve"> līdz nākam</w:t>
      </w:r>
      <w:r w:rsidR="00A740BB">
        <w:t>aj</w:t>
      </w:r>
      <w:r>
        <w:t>ai lietošanas reizei.</w:t>
      </w:r>
    </w:p>
    <w:p w14:paraId="1D1F61B6" w14:textId="77777777" w:rsidR="00C27D21" w:rsidRPr="001962F4" w:rsidRDefault="00E477EE">
      <w:pPr>
        <w:numPr>
          <w:ilvl w:val="12"/>
          <w:numId w:val="0"/>
        </w:numPr>
        <w:rPr>
          <w:sz w:val="24"/>
          <w:lang w:val="sl-SI" w:eastAsia="sl-SI"/>
        </w:rPr>
      </w:pPr>
      <w:r>
        <w:t xml:space="preserve">Uzglabāt </w:t>
      </w:r>
      <w:proofErr w:type="spellStart"/>
      <w:r>
        <w:t>blisteri</w:t>
      </w:r>
      <w:proofErr w:type="spellEnd"/>
      <w:r>
        <w:t xml:space="preserve"> kastītē.</w:t>
      </w:r>
    </w:p>
    <w:p w14:paraId="4F4C71FA" w14:textId="14EC1DC7" w:rsidR="00C27D21" w:rsidRDefault="00C27D21">
      <w:pPr>
        <w:numPr>
          <w:ilvl w:val="12"/>
          <w:numId w:val="0"/>
        </w:numPr>
        <w:tabs>
          <w:tab w:val="clear" w:pos="567"/>
        </w:tabs>
        <w:spacing w:line="240" w:lineRule="auto"/>
        <w:rPr>
          <w:szCs w:val="22"/>
        </w:rPr>
      </w:pPr>
    </w:p>
    <w:p w14:paraId="0B8C00D1" w14:textId="77777777" w:rsidR="00C27D21" w:rsidRDefault="00C27D21">
      <w:pPr>
        <w:tabs>
          <w:tab w:val="clear" w:pos="567"/>
        </w:tabs>
        <w:spacing w:line="240" w:lineRule="auto"/>
      </w:pPr>
    </w:p>
    <w:p w14:paraId="742BE5C1" w14:textId="322808D7" w:rsidR="00C27D21" w:rsidRDefault="00E477EE">
      <w:pPr>
        <w:pStyle w:val="Style1"/>
      </w:pPr>
      <w:r w:rsidRPr="001962F4">
        <w:rPr>
          <w:b w:val="0"/>
          <w:sz w:val="24"/>
          <w:highlight w:val="lightGray"/>
          <w:lang w:val="sl-SI" w:eastAsia="sl-SI"/>
        </w:rPr>
        <w:t>12.</w:t>
      </w:r>
      <w:r w:rsidRPr="00A9506E">
        <w:tab/>
      </w:r>
      <w:r w:rsidRPr="001962F4">
        <w:t xml:space="preserve">Īpaši </w:t>
      </w:r>
      <w:r>
        <w:t>norādījumi atkritumu iznīcināšanai</w:t>
      </w:r>
    </w:p>
    <w:p w14:paraId="531A23D5" w14:textId="77777777" w:rsidR="00C27D21" w:rsidRDefault="00C27D21">
      <w:pPr>
        <w:tabs>
          <w:tab w:val="clear" w:pos="567"/>
        </w:tabs>
        <w:spacing w:line="240" w:lineRule="auto"/>
        <w:rPr>
          <w:szCs w:val="22"/>
        </w:rPr>
      </w:pPr>
    </w:p>
    <w:p w14:paraId="5E2A3651" w14:textId="2278D8D3" w:rsidR="00C27D21" w:rsidRDefault="00E477EE">
      <w:pPr>
        <w:tabs>
          <w:tab w:val="clear" w:pos="567"/>
        </w:tabs>
        <w:spacing w:line="240" w:lineRule="auto"/>
      </w:pPr>
      <w:r>
        <w:t>Neizmest</w:t>
      </w:r>
      <w:r w:rsidRPr="001962F4">
        <w:t xml:space="preserve"> veterinārās zāles </w:t>
      </w:r>
      <w:r>
        <w:t>kanalizācijā vai kopā ar sadzīves atkritumiem.</w:t>
      </w:r>
    </w:p>
    <w:p w14:paraId="0C4DEAC8" w14:textId="0A40A963" w:rsidR="00C27D21" w:rsidRDefault="00C27D21">
      <w:pPr>
        <w:tabs>
          <w:tab w:val="clear" w:pos="567"/>
        </w:tabs>
        <w:spacing w:line="240" w:lineRule="auto"/>
        <w:rPr>
          <w:szCs w:val="22"/>
        </w:rPr>
      </w:pPr>
    </w:p>
    <w:p w14:paraId="2434C1B1" w14:textId="788210C0" w:rsidR="00C27D21" w:rsidRDefault="00E477EE">
      <w:pPr>
        <w:tabs>
          <w:tab w:val="clear" w:pos="567"/>
        </w:tabs>
        <w:spacing w:line="240" w:lineRule="auto"/>
      </w:pPr>
      <w:r>
        <w:t xml:space="preserve">Šīs veterinārās zāles nedrīkst nonākt ūdenstilpēs, jo </w:t>
      </w:r>
      <w:proofErr w:type="spellStart"/>
      <w:r>
        <w:t>milbecīna</w:t>
      </w:r>
      <w:proofErr w:type="spellEnd"/>
      <w:r>
        <w:t xml:space="preserve"> </w:t>
      </w:r>
      <w:proofErr w:type="spellStart"/>
      <w:r>
        <w:t>oksīms</w:t>
      </w:r>
      <w:proofErr w:type="spellEnd"/>
      <w:r>
        <w:t xml:space="preserve"> var būt bīstams zivīm un citiem ūdens organismiem.</w:t>
      </w:r>
    </w:p>
    <w:p w14:paraId="16F75E46" w14:textId="77777777" w:rsidR="00C27D21" w:rsidRDefault="00C27D21">
      <w:pPr>
        <w:tabs>
          <w:tab w:val="clear" w:pos="567"/>
        </w:tabs>
        <w:spacing w:line="240" w:lineRule="auto"/>
        <w:rPr>
          <w:szCs w:val="22"/>
        </w:rPr>
      </w:pPr>
    </w:p>
    <w:p w14:paraId="2AE85509" w14:textId="77777777" w:rsidR="00C27D21" w:rsidRDefault="00E477EE">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E12F730" w14:textId="77777777" w:rsidR="00C27D21" w:rsidRDefault="00C27D21">
      <w:pPr>
        <w:tabs>
          <w:tab w:val="clear" w:pos="567"/>
        </w:tabs>
        <w:spacing w:line="240" w:lineRule="auto"/>
        <w:rPr>
          <w:szCs w:val="22"/>
        </w:rPr>
      </w:pPr>
    </w:p>
    <w:p w14:paraId="28A1B9C4" w14:textId="77777777" w:rsidR="00C27D21" w:rsidRDefault="00E477EE">
      <w:pPr>
        <w:tabs>
          <w:tab w:val="clear" w:pos="567"/>
        </w:tabs>
        <w:spacing w:line="240" w:lineRule="auto"/>
        <w:rPr>
          <w:szCs w:val="22"/>
        </w:rPr>
      </w:pPr>
      <w:r>
        <w:t>Jautājiet savam veterinārārstam vai farmaceitam, kā atbrīvoties no nevajadzīgām veterinārajām zālēm.</w:t>
      </w:r>
    </w:p>
    <w:p w14:paraId="5F605910" w14:textId="77777777" w:rsidR="00C27D21" w:rsidRDefault="00C27D21">
      <w:pPr>
        <w:tabs>
          <w:tab w:val="clear" w:pos="567"/>
        </w:tabs>
        <w:spacing w:line="240" w:lineRule="auto"/>
        <w:rPr>
          <w:bCs/>
          <w:szCs w:val="22"/>
          <w:highlight w:val="lightGray"/>
        </w:rPr>
      </w:pPr>
    </w:p>
    <w:p w14:paraId="0E4591E2" w14:textId="77777777" w:rsidR="00C27D21" w:rsidRDefault="00C27D21">
      <w:pPr>
        <w:tabs>
          <w:tab w:val="clear" w:pos="567"/>
        </w:tabs>
        <w:spacing w:line="240" w:lineRule="auto"/>
        <w:rPr>
          <w:bCs/>
          <w:szCs w:val="22"/>
          <w:highlight w:val="lightGray"/>
        </w:rPr>
      </w:pPr>
    </w:p>
    <w:p w14:paraId="1DFA4121" w14:textId="77777777" w:rsidR="00C27D21" w:rsidRDefault="00E477EE">
      <w:pPr>
        <w:pStyle w:val="Style1"/>
      </w:pPr>
      <w:r w:rsidRPr="001962F4">
        <w:rPr>
          <w:highlight w:val="lightGray"/>
        </w:rPr>
        <w:t>13.</w:t>
      </w:r>
      <w:r>
        <w:tab/>
        <w:t>Veterināro zāļu klasifikācija</w:t>
      </w:r>
    </w:p>
    <w:p w14:paraId="24A1410B" w14:textId="77777777" w:rsidR="00C27D21" w:rsidRDefault="00C27D21">
      <w:pPr>
        <w:tabs>
          <w:tab w:val="clear" w:pos="567"/>
        </w:tabs>
        <w:spacing w:line="240" w:lineRule="auto"/>
        <w:rPr>
          <w:szCs w:val="22"/>
        </w:rPr>
      </w:pPr>
    </w:p>
    <w:p w14:paraId="5949035C" w14:textId="77777777" w:rsidR="00C27D21" w:rsidRDefault="00E477EE">
      <w:pPr>
        <w:tabs>
          <w:tab w:val="clear" w:pos="567"/>
        </w:tabs>
        <w:spacing w:line="240" w:lineRule="auto"/>
      </w:pPr>
      <w:r>
        <w:t>Recepšu veterinārās zāles.</w:t>
      </w:r>
    </w:p>
    <w:p w14:paraId="6112BB62" w14:textId="77777777" w:rsidR="00C27D21" w:rsidRPr="001962F4" w:rsidRDefault="00C27D21" w:rsidP="00A9506E">
      <w:pPr>
        <w:tabs>
          <w:tab w:val="clear" w:pos="567"/>
        </w:tabs>
        <w:spacing w:line="240" w:lineRule="auto"/>
      </w:pPr>
    </w:p>
    <w:p w14:paraId="26AB8C13" w14:textId="77777777" w:rsidR="00C27D21" w:rsidRDefault="00C27D21" w:rsidP="00A9506E">
      <w:pPr>
        <w:tabs>
          <w:tab w:val="clear" w:pos="567"/>
        </w:tabs>
        <w:spacing w:line="240" w:lineRule="auto"/>
      </w:pPr>
    </w:p>
    <w:p w14:paraId="1E2976D7" w14:textId="77777777" w:rsidR="00C27D21" w:rsidRDefault="00E477EE">
      <w:pPr>
        <w:pStyle w:val="Style1"/>
      </w:pPr>
      <w:r w:rsidRPr="001962F4">
        <w:rPr>
          <w:highlight w:val="lightGray"/>
        </w:rPr>
        <w:t>14.</w:t>
      </w:r>
      <w:r>
        <w:tab/>
        <w:t>Tirdzniecības atļaujas numuri un iepakojuma lielumi</w:t>
      </w:r>
    </w:p>
    <w:p w14:paraId="37C0E9F3" w14:textId="77777777" w:rsidR="00C27D21" w:rsidRDefault="00C27D21">
      <w:pPr>
        <w:tabs>
          <w:tab w:val="clear" w:pos="567"/>
        </w:tabs>
        <w:spacing w:line="240" w:lineRule="auto"/>
      </w:pPr>
    </w:p>
    <w:p w14:paraId="7EDBF2EE" w14:textId="77777777" w:rsidR="00C27D21" w:rsidRDefault="00E477EE" w:rsidP="00A9506E">
      <w:pPr>
        <w:tabs>
          <w:tab w:val="clear" w:pos="567"/>
        </w:tabs>
        <w:spacing w:line="240" w:lineRule="auto"/>
      </w:pPr>
      <w:r>
        <w:t>V/MRP/19/0012</w:t>
      </w:r>
    </w:p>
    <w:p w14:paraId="570384A1" w14:textId="77777777" w:rsidR="00C27D21" w:rsidRDefault="00C27D21" w:rsidP="00A9506E">
      <w:pPr>
        <w:tabs>
          <w:tab w:val="clear" w:pos="567"/>
        </w:tabs>
        <w:spacing w:line="240" w:lineRule="auto"/>
      </w:pPr>
    </w:p>
    <w:p w14:paraId="3D03EB2E" w14:textId="77777777" w:rsidR="00C27D21" w:rsidRPr="001962F4" w:rsidRDefault="00E477EE">
      <w:pPr>
        <w:rPr>
          <w:sz w:val="24"/>
          <w:lang w:val="sl-SI" w:eastAsia="sl-SI"/>
        </w:rPr>
      </w:pPr>
      <w:r>
        <w:t xml:space="preserve">Kartona kastīte ar 2 tabletēm vienā </w:t>
      </w:r>
      <w:proofErr w:type="spellStart"/>
      <w:r>
        <w:t>blisterī</w:t>
      </w:r>
      <w:proofErr w:type="spellEnd"/>
      <w:r>
        <w:t>.</w:t>
      </w:r>
    </w:p>
    <w:p w14:paraId="5A62239E" w14:textId="77777777" w:rsidR="00C27D21" w:rsidRPr="001962F4" w:rsidRDefault="00E477EE">
      <w:pPr>
        <w:rPr>
          <w:sz w:val="24"/>
          <w:lang w:val="sl-SI" w:eastAsia="sl-SI"/>
        </w:rPr>
      </w:pPr>
      <w:r>
        <w:t xml:space="preserve">Kartona kastīte ar 4 tabletēm vienā </w:t>
      </w:r>
      <w:proofErr w:type="spellStart"/>
      <w:r>
        <w:t>blisterī</w:t>
      </w:r>
      <w:proofErr w:type="spellEnd"/>
      <w:r>
        <w:t>.</w:t>
      </w:r>
    </w:p>
    <w:p w14:paraId="01FD516C" w14:textId="3BFFB0E8" w:rsidR="00C27D21" w:rsidRPr="001962F4" w:rsidRDefault="00E477EE">
      <w:pPr>
        <w:rPr>
          <w:sz w:val="24"/>
          <w:lang w:val="sl-SI" w:eastAsia="sl-SI"/>
        </w:rPr>
      </w:pPr>
      <w:r>
        <w:t xml:space="preserve">Kartona kastīte ar 12 </w:t>
      </w:r>
      <w:proofErr w:type="spellStart"/>
      <w:r>
        <w:t>blisteriem</w:t>
      </w:r>
      <w:proofErr w:type="spellEnd"/>
      <w:r>
        <w:t xml:space="preserve">, </w:t>
      </w:r>
      <w:r w:rsidR="00875098">
        <w:t xml:space="preserve">katrā </w:t>
      </w:r>
      <w:proofErr w:type="spellStart"/>
      <w:r w:rsidR="00875098">
        <w:t>blistrerī</w:t>
      </w:r>
      <w:proofErr w:type="spellEnd"/>
      <w:r w:rsidR="00875098">
        <w:t xml:space="preserve"> </w:t>
      </w:r>
      <w:r>
        <w:t>4 tablet</w:t>
      </w:r>
      <w:r w:rsidR="00875098">
        <w:t>es</w:t>
      </w:r>
      <w:r>
        <w:t xml:space="preserve"> (kopā 48 tabletes).</w:t>
      </w:r>
    </w:p>
    <w:p w14:paraId="5E919849" w14:textId="77777777" w:rsidR="00C27D21" w:rsidRDefault="00C27D21">
      <w:pPr>
        <w:tabs>
          <w:tab w:val="clear" w:pos="567"/>
        </w:tabs>
        <w:spacing w:line="240" w:lineRule="auto"/>
        <w:rPr>
          <w:bCs/>
          <w:szCs w:val="22"/>
        </w:rPr>
      </w:pPr>
    </w:p>
    <w:p w14:paraId="128C1AB7" w14:textId="038F3439" w:rsidR="00C27D21" w:rsidRDefault="00E477EE">
      <w:pPr>
        <w:tabs>
          <w:tab w:val="clear" w:pos="567"/>
        </w:tabs>
        <w:spacing w:line="240" w:lineRule="auto"/>
      </w:pPr>
      <w:r>
        <w:t>Ne visi iepakojuma lielumi var tikt izplatīti.</w:t>
      </w:r>
    </w:p>
    <w:p w14:paraId="5188C193" w14:textId="27D325A2" w:rsidR="00C27D21" w:rsidRDefault="00C27D21">
      <w:pPr>
        <w:tabs>
          <w:tab w:val="clear" w:pos="567"/>
        </w:tabs>
        <w:spacing w:line="240" w:lineRule="auto"/>
      </w:pPr>
    </w:p>
    <w:p w14:paraId="0676F94D" w14:textId="77777777" w:rsidR="00C27D21" w:rsidRDefault="00C27D21" w:rsidP="00A9506E">
      <w:pPr>
        <w:tabs>
          <w:tab w:val="clear" w:pos="567"/>
        </w:tabs>
        <w:spacing w:line="240" w:lineRule="auto"/>
      </w:pPr>
    </w:p>
    <w:p w14:paraId="1D46AABC" w14:textId="77777777" w:rsidR="00C27D21" w:rsidRDefault="00E477EE">
      <w:pPr>
        <w:pStyle w:val="Style1"/>
      </w:pPr>
      <w:r w:rsidRPr="001962F4">
        <w:rPr>
          <w:highlight w:val="lightGray"/>
        </w:rPr>
        <w:t>15.</w:t>
      </w:r>
      <w:r>
        <w:tab/>
        <w:t>Datums, kad lietošanas instrukcija pēdējo reizi pārskatīta</w:t>
      </w:r>
    </w:p>
    <w:p w14:paraId="3B10A4C5" w14:textId="77777777" w:rsidR="00C27D21" w:rsidRDefault="00C27D21">
      <w:pPr>
        <w:tabs>
          <w:tab w:val="clear" w:pos="567"/>
        </w:tabs>
        <w:spacing w:line="240" w:lineRule="auto"/>
        <w:rPr>
          <w:szCs w:val="22"/>
        </w:rPr>
      </w:pPr>
    </w:p>
    <w:p w14:paraId="088DF56F" w14:textId="6A5770CB" w:rsidR="00C27D21" w:rsidRDefault="00E477EE">
      <w:pPr>
        <w:rPr>
          <w:szCs w:val="22"/>
        </w:rPr>
      </w:pPr>
      <w:r>
        <w:t>0</w:t>
      </w:r>
      <w:r w:rsidR="00875098">
        <w:t>9</w:t>
      </w:r>
      <w:r>
        <w:t>/2024</w:t>
      </w:r>
    </w:p>
    <w:p w14:paraId="490D4AF6" w14:textId="77777777" w:rsidR="00C27D21" w:rsidRDefault="00C27D21">
      <w:pPr>
        <w:tabs>
          <w:tab w:val="clear" w:pos="567"/>
        </w:tabs>
        <w:spacing w:line="240" w:lineRule="auto"/>
        <w:rPr>
          <w:szCs w:val="22"/>
        </w:rPr>
      </w:pPr>
    </w:p>
    <w:p w14:paraId="1E019C95" w14:textId="77777777" w:rsidR="00C27D21" w:rsidRDefault="00E477EE">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3EE0B21B" w14:textId="77777777" w:rsidR="00C27D21" w:rsidRDefault="00C27D21">
      <w:pPr>
        <w:tabs>
          <w:tab w:val="clear" w:pos="567"/>
        </w:tabs>
        <w:spacing w:line="240" w:lineRule="auto"/>
        <w:rPr>
          <w:szCs w:val="22"/>
        </w:rPr>
      </w:pPr>
    </w:p>
    <w:p w14:paraId="4D1D9591" w14:textId="77777777" w:rsidR="00C27D21" w:rsidRDefault="00C27D21">
      <w:pPr>
        <w:tabs>
          <w:tab w:val="clear" w:pos="567"/>
        </w:tabs>
        <w:spacing w:line="240" w:lineRule="auto"/>
        <w:rPr>
          <w:szCs w:val="22"/>
        </w:rPr>
      </w:pPr>
    </w:p>
    <w:p w14:paraId="02FFBAC4" w14:textId="77777777" w:rsidR="00C27D21" w:rsidRDefault="00E477EE">
      <w:pPr>
        <w:pStyle w:val="Style1"/>
      </w:pPr>
      <w:r>
        <w:rPr>
          <w:highlight w:val="lightGray"/>
        </w:rPr>
        <w:t>16.</w:t>
      </w:r>
      <w:r>
        <w:tab/>
        <w:t>Kontaktinformācija:</w:t>
      </w:r>
    </w:p>
    <w:p w14:paraId="27AC9193" w14:textId="77777777" w:rsidR="00C27D21" w:rsidRDefault="00C27D21">
      <w:pPr>
        <w:tabs>
          <w:tab w:val="clear" w:pos="567"/>
        </w:tabs>
        <w:spacing w:line="240" w:lineRule="auto"/>
        <w:rPr>
          <w:szCs w:val="22"/>
        </w:rPr>
      </w:pPr>
    </w:p>
    <w:p w14:paraId="225979DE" w14:textId="77777777" w:rsidR="00C27D21" w:rsidRDefault="00E477EE">
      <w:pPr>
        <w:rPr>
          <w:iCs/>
          <w:szCs w:val="22"/>
        </w:rPr>
      </w:pPr>
      <w:bookmarkStart w:id="7" w:name="_Hlk73552578"/>
      <w:r>
        <w:rPr>
          <w:u w:val="single"/>
        </w:rPr>
        <w:t>Tirdzniecības atļaujas turētājs:</w:t>
      </w:r>
    </w:p>
    <w:bookmarkEnd w:id="7"/>
    <w:p w14:paraId="5DA4EC60" w14:textId="77777777" w:rsidR="00C27D21" w:rsidRDefault="00E477EE">
      <w:pPr>
        <w:ind w:right="-318"/>
        <w:jc w:val="both"/>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 </w:t>
      </w:r>
      <w:proofErr w:type="spellStart"/>
      <w:r>
        <w:rPr>
          <w:szCs w:val="22"/>
        </w:rPr>
        <w:t>Šmarješka</w:t>
      </w:r>
      <w:proofErr w:type="spellEnd"/>
      <w:r>
        <w:rPr>
          <w:szCs w:val="22"/>
        </w:rPr>
        <w:t xml:space="preserve"> </w:t>
      </w:r>
      <w:proofErr w:type="spellStart"/>
      <w:r>
        <w:rPr>
          <w:szCs w:val="22"/>
        </w:rPr>
        <w:t>cesta</w:t>
      </w:r>
      <w:proofErr w:type="spellEnd"/>
      <w:r>
        <w:rPr>
          <w:szCs w:val="22"/>
        </w:rPr>
        <w:t xml:space="preserve"> 6, 8501 </w:t>
      </w:r>
      <w:proofErr w:type="spellStart"/>
      <w:r>
        <w:rPr>
          <w:szCs w:val="22"/>
        </w:rPr>
        <w:t>Novo</w:t>
      </w:r>
      <w:proofErr w:type="spellEnd"/>
      <w:r>
        <w:rPr>
          <w:szCs w:val="22"/>
        </w:rPr>
        <w:t xml:space="preserve"> mesto, Slovēnija</w:t>
      </w:r>
    </w:p>
    <w:p w14:paraId="1B0CF798" w14:textId="77777777" w:rsidR="00C27D21" w:rsidRDefault="00C27D21">
      <w:pPr>
        <w:tabs>
          <w:tab w:val="clear" w:pos="567"/>
        </w:tabs>
        <w:spacing w:line="240" w:lineRule="auto"/>
      </w:pPr>
    </w:p>
    <w:p w14:paraId="5B833817" w14:textId="77777777" w:rsidR="00C27D21" w:rsidRPr="001962F4" w:rsidRDefault="00E477EE">
      <w:pPr>
        <w:rPr>
          <w:sz w:val="24"/>
          <w:lang w:val="sl-SI" w:eastAsia="sl-SI"/>
        </w:rPr>
      </w:pPr>
      <w:r>
        <w:rPr>
          <w:u w:val="single"/>
        </w:rPr>
        <w:t>Par sērijas izlaidi atbildīgais ražotājs</w:t>
      </w:r>
      <w:r w:rsidRPr="001962F4">
        <w:t>:</w:t>
      </w:r>
    </w:p>
    <w:p w14:paraId="540BBB32" w14:textId="77777777" w:rsidR="00C27D21" w:rsidRDefault="00E477EE" w:rsidP="001962F4">
      <w:pPr>
        <w:ind w:right="-318"/>
        <w:jc w:val="both"/>
      </w:pPr>
      <w:bookmarkStart w:id="8" w:name="_Hlk166750065"/>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61195C22" w14:textId="77777777" w:rsidR="00C27D21" w:rsidRDefault="00E477EE">
      <w:r>
        <w:rPr>
          <w:highlight w:val="lightGray"/>
        </w:rPr>
        <w:lastRenderedPageBreak/>
        <w:t xml:space="preserve">TAD </w:t>
      </w:r>
      <w:proofErr w:type="spellStart"/>
      <w:r>
        <w:rPr>
          <w:highlight w:val="lightGray"/>
        </w:rPr>
        <w:t>Pharma</w:t>
      </w:r>
      <w:proofErr w:type="spellEnd"/>
      <w:r>
        <w:rPr>
          <w:highlight w:val="lightGray"/>
        </w:rPr>
        <w:t xml:space="preserve"> </w:t>
      </w:r>
      <w:proofErr w:type="spellStart"/>
      <w:r>
        <w:rPr>
          <w:highlight w:val="lightGray"/>
        </w:rPr>
        <w:t>GmbH</w:t>
      </w:r>
      <w:proofErr w:type="spellEnd"/>
      <w:r>
        <w:rPr>
          <w:highlight w:val="lightGray"/>
        </w:rPr>
        <w:t xml:space="preserve">, </w:t>
      </w:r>
      <w:proofErr w:type="spellStart"/>
      <w:r>
        <w:rPr>
          <w:highlight w:val="lightGray"/>
        </w:rPr>
        <w:t>Heinz-Lohmann-Straße</w:t>
      </w:r>
      <w:proofErr w:type="spellEnd"/>
      <w:r>
        <w:rPr>
          <w:highlight w:val="lightGray"/>
        </w:rPr>
        <w:t xml:space="preserve"> 5, 27472 </w:t>
      </w:r>
      <w:proofErr w:type="spellStart"/>
      <w:r>
        <w:rPr>
          <w:highlight w:val="lightGray"/>
        </w:rPr>
        <w:t>Cuxhaven</w:t>
      </w:r>
      <w:proofErr w:type="spellEnd"/>
      <w:r>
        <w:rPr>
          <w:highlight w:val="lightGray"/>
        </w:rPr>
        <w:t>, Vācija</w:t>
      </w:r>
    </w:p>
    <w:bookmarkEnd w:id="8"/>
    <w:p w14:paraId="24F05E91" w14:textId="77777777" w:rsidR="00C27D21" w:rsidRPr="001962F4" w:rsidRDefault="00E477EE" w:rsidP="001962F4">
      <w:pPr>
        <w:jc w:val="both"/>
        <w:rPr>
          <w:lang w:val="en-GB"/>
        </w:rPr>
      </w:pPr>
      <w:r>
        <w:rPr>
          <w:color w:val="221E1F"/>
          <w:highlight w:val="lightGray"/>
        </w:rPr>
        <w:t xml:space="preserve">KRKA - FARMA </w:t>
      </w:r>
      <w:proofErr w:type="spellStart"/>
      <w:r>
        <w:rPr>
          <w:color w:val="221E1F"/>
          <w:highlight w:val="lightGray"/>
        </w:rPr>
        <w:t>d.o.o</w:t>
      </w:r>
      <w:proofErr w:type="spellEnd"/>
      <w:r>
        <w:rPr>
          <w:color w:val="221E1F"/>
          <w:highlight w:val="lightGray"/>
        </w:rPr>
        <w:t xml:space="preserve">., V. </w:t>
      </w:r>
      <w:proofErr w:type="spellStart"/>
      <w:r>
        <w:rPr>
          <w:color w:val="221E1F"/>
          <w:highlight w:val="lightGray"/>
        </w:rPr>
        <w:t>Holjevca</w:t>
      </w:r>
      <w:proofErr w:type="spellEnd"/>
      <w:r>
        <w:rPr>
          <w:color w:val="221E1F"/>
          <w:highlight w:val="lightGray"/>
        </w:rPr>
        <w:t xml:space="preserve"> 20/E, 10450 </w:t>
      </w:r>
      <w:proofErr w:type="spellStart"/>
      <w:r>
        <w:rPr>
          <w:color w:val="221E1F"/>
          <w:highlight w:val="lightGray"/>
        </w:rPr>
        <w:t>Jastrebarsko</w:t>
      </w:r>
      <w:proofErr w:type="spellEnd"/>
      <w:r>
        <w:rPr>
          <w:color w:val="221E1F"/>
          <w:highlight w:val="lightGray"/>
        </w:rPr>
        <w:t>, Horvātija</w:t>
      </w:r>
    </w:p>
    <w:p w14:paraId="3468AED4" w14:textId="77777777" w:rsidR="00C27D21" w:rsidRDefault="00C27D21"/>
    <w:p w14:paraId="163B208D" w14:textId="77777777" w:rsidR="00C27D21" w:rsidRDefault="00E477EE">
      <w:pPr>
        <w:pStyle w:val="Style4"/>
      </w:pPr>
      <w:bookmarkStart w:id="9" w:name="_Hlk73552585"/>
      <w:r>
        <w:rPr>
          <w:u w:val="single"/>
        </w:rPr>
        <w:t>Vietējie pārstāvji un kontaktinformācija, lai ziņotu par iespējamām blakusparādībām</w:t>
      </w:r>
      <w:r>
        <w:t>:</w:t>
      </w:r>
    </w:p>
    <w:bookmarkEnd w:id="9"/>
    <w:p w14:paraId="755C72E6" w14:textId="77777777" w:rsidR="00C27D21" w:rsidRPr="001962F4" w:rsidRDefault="00E477EE" w:rsidP="001962F4">
      <w:pPr>
        <w:ind w:right="-2"/>
        <w:rPr>
          <w:color w:val="000000"/>
          <w:sz w:val="24"/>
          <w:lang w:val="sl-SI" w:eastAsia="sl-SI"/>
        </w:rPr>
      </w:pPr>
      <w:r w:rsidRPr="001962F4">
        <w:rPr>
          <w:color w:val="000000"/>
        </w:rPr>
        <w:t>SIA KRKA Latvija</w:t>
      </w:r>
    </w:p>
    <w:p w14:paraId="76B0CBCD" w14:textId="087507D9" w:rsidR="00C27D21" w:rsidRPr="001962F4" w:rsidRDefault="00E477EE" w:rsidP="001962F4">
      <w:pPr>
        <w:ind w:right="-2"/>
        <w:rPr>
          <w:color w:val="000000"/>
          <w:sz w:val="24"/>
          <w:lang w:val="sl-SI" w:eastAsia="sl-SI"/>
        </w:rPr>
      </w:pPr>
      <w:r w:rsidRPr="001962F4">
        <w:rPr>
          <w:color w:val="000000"/>
        </w:rPr>
        <w:t xml:space="preserve">Tel.: </w:t>
      </w:r>
      <w:r>
        <w:rPr>
          <w:snapToGrid w:val="0"/>
          <w:color w:val="000000"/>
          <w:szCs w:val="22"/>
        </w:rPr>
        <w:t>+37125187879</w:t>
      </w:r>
    </w:p>
    <w:p w14:paraId="77876730" w14:textId="77777777" w:rsidR="00C27D21" w:rsidRDefault="00C27D21" w:rsidP="001962F4">
      <w:pPr>
        <w:tabs>
          <w:tab w:val="clear" w:pos="567"/>
          <w:tab w:val="left" w:pos="0"/>
        </w:tabs>
      </w:pPr>
    </w:p>
    <w:p w14:paraId="208E960C" w14:textId="77777777" w:rsidR="00C27D21" w:rsidRDefault="00E477EE">
      <w:pPr>
        <w:tabs>
          <w:tab w:val="clear" w:pos="567"/>
        </w:tabs>
        <w:spacing w:line="240" w:lineRule="auto"/>
        <w:rPr>
          <w:szCs w:val="22"/>
        </w:rPr>
      </w:pPr>
      <w:r>
        <w:t>Lai iegūtu papildu informāciju par šīm veterinārajām zālēm, lūdzam sazināties ar tirdzniecības atļaujas turētāja vietējo pārstāvi.</w:t>
      </w:r>
    </w:p>
    <w:p w14:paraId="191F1CB5" w14:textId="77777777" w:rsidR="00C27D21" w:rsidRDefault="00C27D21">
      <w:pPr>
        <w:rPr>
          <w:szCs w:val="22"/>
        </w:rPr>
      </w:pPr>
    </w:p>
    <w:p w14:paraId="7B5D406F" w14:textId="77777777" w:rsidR="00C27D21" w:rsidRDefault="00C27D21"/>
    <w:sectPr w:rsidR="00C27D21" w:rsidSect="00F22928">
      <w:headerReference w:type="even" r:id="rId12"/>
      <w:headerReference w:type="default" r:id="rId13"/>
      <w:footerReference w:type="even" r:id="rId14"/>
      <w:footerReference w:type="default" r:id="rId15"/>
      <w:headerReference w:type="first" r:id="rId16"/>
      <w:footerReference w:type="first" r:id="rId17"/>
      <w:type w:val="continuous"/>
      <w:pgSz w:w="11907" w:h="16840" w:code="9"/>
      <w:pgMar w:top="1134" w:right="1418" w:bottom="1134" w:left="1418" w:header="1021"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EA150" w14:textId="77777777" w:rsidR="00C27D21" w:rsidRDefault="00E477EE" w:rsidP="00A9506E">
      <w:pPr>
        <w:spacing w:line="240" w:lineRule="auto"/>
      </w:pPr>
      <w:r>
        <w:separator/>
      </w:r>
    </w:p>
  </w:endnote>
  <w:endnote w:type="continuationSeparator" w:id="0">
    <w:p w14:paraId="61F260AD" w14:textId="77777777" w:rsidR="00C27D21" w:rsidRDefault="00E477EE" w:rsidP="00A9506E">
      <w:pPr>
        <w:spacing w:line="240" w:lineRule="auto"/>
      </w:pPr>
      <w:r>
        <w:continuationSeparator/>
      </w:r>
    </w:p>
  </w:endnote>
  <w:endnote w:type="continuationNotice" w:id="1">
    <w:p w14:paraId="33EAE74C" w14:textId="77777777" w:rsidR="00C27D21" w:rsidRDefault="00C27D21" w:rsidP="00A950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3DB1A" w14:textId="77777777" w:rsidR="00C27D21" w:rsidRDefault="00C27D21" w:rsidP="00196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162E" w14:textId="77777777" w:rsidR="00C27D21" w:rsidRPr="001962F4" w:rsidRDefault="00E477EE" w:rsidP="001962F4">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3C6FC" w14:textId="77777777" w:rsidR="00C27D21" w:rsidRPr="001962F4" w:rsidRDefault="00E477EE" w:rsidP="001962F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D4C98" w14:textId="77777777" w:rsidR="00C27D21" w:rsidRDefault="00E477EE" w:rsidP="00A9506E">
      <w:pPr>
        <w:spacing w:line="240" w:lineRule="auto"/>
      </w:pPr>
      <w:r>
        <w:separator/>
      </w:r>
    </w:p>
  </w:footnote>
  <w:footnote w:type="continuationSeparator" w:id="0">
    <w:p w14:paraId="655A2CDB" w14:textId="77777777" w:rsidR="00C27D21" w:rsidRDefault="00E477EE" w:rsidP="00A9506E">
      <w:pPr>
        <w:spacing w:line="240" w:lineRule="auto"/>
      </w:pPr>
      <w:r>
        <w:continuationSeparator/>
      </w:r>
    </w:p>
  </w:footnote>
  <w:footnote w:type="continuationNotice" w:id="1">
    <w:p w14:paraId="41B8E80A" w14:textId="77777777" w:rsidR="00C27D21" w:rsidRDefault="00C27D21" w:rsidP="00A950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3E329" w14:textId="77777777" w:rsidR="00C27D21" w:rsidRDefault="00C27D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FA85A" w14:textId="77777777" w:rsidR="00C27D21" w:rsidRDefault="00C27D21">
    <w:pPr>
      <w:pStyle w:val="Header"/>
    </w:pPr>
    <w:bookmarkStart w:id="10" w:name="TableTag1"/>
    <w:bookmarkEnd w:id="1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6305A" w14:textId="77777777" w:rsidR="00C27D21" w:rsidRDefault="00C27D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4690094">
    <w:abstractNumId w:val="0"/>
    <w:lvlOverride w:ilvl="0">
      <w:lvl w:ilvl="0">
        <w:start w:val="1"/>
        <w:numFmt w:val="bullet"/>
        <w:lvlText w:val="-"/>
        <w:legacy w:legacy="1" w:legacySpace="0" w:legacyIndent="360"/>
        <w:lvlJc w:val="left"/>
        <w:pPr>
          <w:ind w:left="360" w:hanging="360"/>
        </w:pPr>
      </w:lvl>
    </w:lvlOverride>
  </w:num>
  <w:num w:numId="2" w16cid:durableId="118135453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348198">
    <w:abstractNumId w:val="39"/>
  </w:num>
  <w:num w:numId="4" w16cid:durableId="875968981">
    <w:abstractNumId w:val="38"/>
  </w:num>
  <w:num w:numId="5" w16cid:durableId="90125312">
    <w:abstractNumId w:val="15"/>
  </w:num>
  <w:num w:numId="6" w16cid:durableId="405808268">
    <w:abstractNumId w:val="29"/>
  </w:num>
  <w:num w:numId="7" w16cid:durableId="1391224597">
    <w:abstractNumId w:val="24"/>
  </w:num>
  <w:num w:numId="8" w16cid:durableId="145901858">
    <w:abstractNumId w:val="11"/>
  </w:num>
  <w:num w:numId="9" w16cid:durableId="159201310">
    <w:abstractNumId w:val="36"/>
  </w:num>
  <w:num w:numId="10" w16cid:durableId="143936409">
    <w:abstractNumId w:val="37"/>
  </w:num>
  <w:num w:numId="11" w16cid:durableId="1059405469">
    <w:abstractNumId w:val="18"/>
  </w:num>
  <w:num w:numId="12" w16cid:durableId="1640571629">
    <w:abstractNumId w:val="17"/>
  </w:num>
  <w:num w:numId="13" w16cid:durableId="797577250">
    <w:abstractNumId w:val="3"/>
  </w:num>
  <w:num w:numId="14" w16cid:durableId="1720208494">
    <w:abstractNumId w:val="35"/>
  </w:num>
  <w:num w:numId="15" w16cid:durableId="1144391061">
    <w:abstractNumId w:val="22"/>
  </w:num>
  <w:num w:numId="16" w16cid:durableId="466702915">
    <w:abstractNumId w:val="40"/>
  </w:num>
  <w:num w:numId="17" w16cid:durableId="633800655">
    <w:abstractNumId w:val="12"/>
  </w:num>
  <w:num w:numId="18" w16cid:durableId="1507359855">
    <w:abstractNumId w:val="1"/>
  </w:num>
  <w:num w:numId="19" w16cid:durableId="1559364396">
    <w:abstractNumId w:val="20"/>
  </w:num>
  <w:num w:numId="20" w16cid:durableId="769161617">
    <w:abstractNumId w:val="4"/>
  </w:num>
  <w:num w:numId="21" w16cid:durableId="387799734">
    <w:abstractNumId w:val="9"/>
  </w:num>
  <w:num w:numId="22" w16cid:durableId="1180967702">
    <w:abstractNumId w:val="32"/>
  </w:num>
  <w:num w:numId="23" w16cid:durableId="94325413">
    <w:abstractNumId w:val="41"/>
  </w:num>
  <w:num w:numId="24" w16cid:durableId="898127437">
    <w:abstractNumId w:val="26"/>
  </w:num>
  <w:num w:numId="25" w16cid:durableId="1222904224">
    <w:abstractNumId w:val="13"/>
  </w:num>
  <w:num w:numId="26" w16cid:durableId="1807042797">
    <w:abstractNumId w:val="14"/>
  </w:num>
  <w:num w:numId="27" w16cid:durableId="1303459720">
    <w:abstractNumId w:val="6"/>
  </w:num>
  <w:num w:numId="28" w16cid:durableId="564685995">
    <w:abstractNumId w:val="7"/>
  </w:num>
  <w:num w:numId="29" w16cid:durableId="1840390146">
    <w:abstractNumId w:val="27"/>
  </w:num>
  <w:num w:numId="30" w16cid:durableId="1722290981">
    <w:abstractNumId w:val="43"/>
  </w:num>
  <w:num w:numId="31" w16cid:durableId="176236281">
    <w:abstractNumId w:val="44"/>
  </w:num>
  <w:num w:numId="32" w16cid:durableId="347487272">
    <w:abstractNumId w:val="25"/>
  </w:num>
  <w:num w:numId="33" w16cid:durableId="1356344173">
    <w:abstractNumId w:val="34"/>
  </w:num>
  <w:num w:numId="34" w16cid:durableId="1851484007">
    <w:abstractNumId w:val="28"/>
  </w:num>
  <w:num w:numId="35" w16cid:durableId="1147622790">
    <w:abstractNumId w:val="2"/>
  </w:num>
  <w:num w:numId="36" w16cid:durableId="770053230">
    <w:abstractNumId w:val="5"/>
  </w:num>
  <w:num w:numId="37" w16cid:durableId="505217265">
    <w:abstractNumId w:val="31"/>
  </w:num>
  <w:num w:numId="38" w16cid:durableId="319777024">
    <w:abstractNumId w:val="21"/>
  </w:num>
  <w:num w:numId="39" w16cid:durableId="385179470">
    <w:abstractNumId w:val="42"/>
  </w:num>
  <w:num w:numId="40" w16cid:durableId="25831271">
    <w:abstractNumId w:val="33"/>
  </w:num>
  <w:num w:numId="41" w16cid:durableId="2043086826">
    <w:abstractNumId w:val="23"/>
  </w:num>
  <w:num w:numId="42" w16cid:durableId="1529559889">
    <w:abstractNumId w:val="10"/>
  </w:num>
  <w:num w:numId="43" w16cid:durableId="921452776">
    <w:abstractNumId w:val="8"/>
  </w:num>
  <w:num w:numId="44" w16cid:durableId="1868594175">
    <w:abstractNumId w:val="30"/>
  </w:num>
  <w:num w:numId="45" w16cid:durableId="506750316">
    <w:abstractNumId w:val="16"/>
  </w:num>
  <w:num w:numId="46" w16cid:durableId="2141230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27D21"/>
    <w:rsid w:val="00155EF7"/>
    <w:rsid w:val="001672D2"/>
    <w:rsid w:val="001962F4"/>
    <w:rsid w:val="001A7980"/>
    <w:rsid w:val="00463CED"/>
    <w:rsid w:val="00543D4F"/>
    <w:rsid w:val="007B43AB"/>
    <w:rsid w:val="007E6D3E"/>
    <w:rsid w:val="00875098"/>
    <w:rsid w:val="00A740BB"/>
    <w:rsid w:val="00A7449F"/>
    <w:rsid w:val="00A9506E"/>
    <w:rsid w:val="00B54968"/>
    <w:rsid w:val="00C27D21"/>
    <w:rsid w:val="00E30179"/>
    <w:rsid w:val="00E477EE"/>
    <w:rsid w:val="00E862D6"/>
    <w:rsid w:val="00E911C8"/>
    <w:rsid w:val="00EF5C75"/>
    <w:rsid w:val="00F22928"/>
    <w:rsid w:val="00FA0C8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156F78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Textalignleft">
    <w:name w:val="Text align left"/>
    <w:basedOn w:val="Normal"/>
    <w:uiPriority w:val="99"/>
    <w:pPr>
      <w:tabs>
        <w:tab w:val="clear" w:pos="567"/>
      </w:tabs>
      <w:spacing w:before="120" w:line="240" w:lineRule="auto"/>
    </w:pPr>
    <w:rPr>
      <w:rFonts w:ascii="Arial" w:hAnsi="Arial"/>
      <w:lang w:val="en-US"/>
    </w:rPr>
  </w:style>
  <w:style w:type="character" w:styleId="PageNumber">
    <w:name w:val="page number"/>
    <w:basedOn w:val="DefaultParagraphFont"/>
  </w:style>
  <w:style w:type="paragraph" w:styleId="PlainText">
    <w:name w:val="Plain Text"/>
    <w:basedOn w:val="Normal"/>
    <w:link w:val="PlainTextChar"/>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Pr>
      <w:rFonts w:ascii="Courier New" w:hAnsi="Courier New"/>
      <w:lang w:val="en-GB" w:eastAsia="sl-SI"/>
    </w:rPr>
  </w:style>
  <w:style w:type="paragraph" w:styleId="Caption">
    <w:name w:val="caption"/>
    <w:basedOn w:val="Normal"/>
    <w:next w:val="Normal"/>
    <w:qFormat/>
    <w:pPr>
      <w:tabs>
        <w:tab w:val="clear" w:pos="567"/>
      </w:tabs>
      <w:spacing w:line="240" w:lineRule="auto"/>
      <w:jc w:val="both"/>
    </w:pPr>
    <w:rPr>
      <w:sz w:val="24"/>
      <w:lang w:val="en-GB" w:eastAsia="sl-SI"/>
    </w:rPr>
  </w:style>
  <w:style w:type="paragraph" w:customStyle="1" w:styleId="Naslov1">
    <w:name w:val="Naslov1"/>
    <w:basedOn w:val="Heading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pPr>
      <w:tabs>
        <w:tab w:val="clear" w:pos="567"/>
      </w:tabs>
      <w:spacing w:before="120" w:after="120" w:line="240" w:lineRule="auto"/>
      <w:jc w:val="both"/>
    </w:pPr>
    <w:rPr>
      <w:lang w:val="en-US"/>
    </w:rPr>
  </w:style>
  <w:style w:type="character" w:customStyle="1" w:styleId="BodyTextIndentChar">
    <w:name w:val="Body Text Indent Char"/>
    <w:link w:val="BodyTextIndent"/>
    <w:rPr>
      <w:b/>
      <w:sz w:val="22"/>
      <w:lang w:eastAsia="en-US"/>
    </w:rPr>
  </w:style>
  <w:style w:type="paragraph" w:customStyle="1" w:styleId="Tables">
    <w:name w:val="Tables"/>
    <w:basedOn w:val="Normal"/>
    <w:pPr>
      <w:tabs>
        <w:tab w:val="clear" w:pos="567"/>
      </w:tabs>
      <w:spacing w:line="240" w:lineRule="auto"/>
      <w:ind w:left="567" w:hanging="567"/>
    </w:pPr>
    <w:rPr>
      <w:rFonts w:ascii="Arial Narrow" w:eastAsia="Calibri" w:hAnsi="Arial Narrow"/>
      <w:szCs w:val="22"/>
      <w:lang w:val="sl-SI"/>
    </w:rPr>
  </w:style>
  <w:style w:type="character" w:customStyle="1" w:styleId="BalloonTextChar">
    <w:name w:val="Balloon Text Char"/>
    <w:link w:val="BalloonText"/>
    <w:rPr>
      <w:rFonts w:ascii="Tahoma" w:hAnsi="Tahoma" w:cs="Tahoma"/>
      <w:sz w:val="16"/>
      <w:szCs w:val="16"/>
      <w:lang w:eastAsia="en-US"/>
    </w:rPr>
  </w:style>
  <w:style w:type="paragraph" w:styleId="NoSpacing">
    <w:name w:val="No Spacing"/>
    <w:uiPriority w:val="1"/>
    <w:qFormat/>
    <w:rPr>
      <w:rFonts w:ascii="Calibri" w:eastAsia="Calibri" w:hAnsi="Calibri"/>
      <w:sz w:val="22"/>
      <w:szCs w:val="22"/>
      <w:lang w:val="sl-SI" w:eastAsia="en-US"/>
    </w:rPr>
  </w:style>
  <w:style w:type="character" w:customStyle="1" w:styleId="CommentSubjectChar">
    <w:name w:val="Comment Subject Char"/>
    <w:link w:val="CommentSubject"/>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9B69F-08C0-410D-8784-42D8947C6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2570</Words>
  <Characters>18341</Characters>
  <DocSecurity>0</DocSecurity>
  <Lines>152</Lines>
  <Paragraphs>41</Paragraphs>
  <ScaleCrop>false</ScaleCrop>
  <HeadingPairs>
    <vt:vector size="6" baseType="variant">
      <vt:variant>
        <vt:lpstr>Title</vt:lpstr>
      </vt:variant>
      <vt:variant>
        <vt:i4>1</vt:i4>
      </vt:variant>
      <vt:variant>
        <vt:lpstr>Naslov</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20870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PI_Text077868_1</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