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8A166E" w14:textId="77777777" w:rsidR="00C14255" w:rsidRPr="00BA3CA6" w:rsidRDefault="00C14255" w:rsidP="00BA3CA6">
      <w:pPr>
        <w:tabs>
          <w:tab w:val="clear" w:pos="567"/>
        </w:tabs>
        <w:spacing w:line="240" w:lineRule="auto"/>
        <w:jc w:val="center"/>
        <w:outlineLvl w:val="0"/>
        <w:rPr>
          <w:b/>
          <w:szCs w:val="22"/>
          <w:lang w:val="lv-LV"/>
        </w:rPr>
      </w:pPr>
      <w:r w:rsidRPr="00BA3CA6">
        <w:rPr>
          <w:b/>
          <w:szCs w:val="22"/>
          <w:lang w:val="lv-LV"/>
        </w:rPr>
        <w:t>VETERINĀRO ZĀĻU APRAKSTS</w:t>
      </w:r>
    </w:p>
    <w:p w14:paraId="4D8B7A8A" w14:textId="1783EE9D" w:rsidR="00C14255" w:rsidRDefault="00C14255" w:rsidP="00BA3CA6">
      <w:pPr>
        <w:keepNext/>
        <w:spacing w:line="240" w:lineRule="auto"/>
        <w:ind w:left="567" w:hanging="567"/>
        <w:jc w:val="center"/>
        <w:rPr>
          <w:b/>
          <w:szCs w:val="22"/>
          <w:lang w:val="lv-LV"/>
        </w:rPr>
      </w:pPr>
      <w:r w:rsidRPr="00BA3CA6">
        <w:rPr>
          <w:b/>
          <w:szCs w:val="22"/>
          <w:lang w:val="lv-LV"/>
        </w:rPr>
        <w:t>V/DCP/17/0025</w:t>
      </w:r>
    </w:p>
    <w:p w14:paraId="3B65BB4D" w14:textId="77777777" w:rsidR="00BA3CA6" w:rsidRPr="00BA3CA6" w:rsidRDefault="00BA3CA6" w:rsidP="00C156ED">
      <w:pPr>
        <w:keepNext/>
        <w:spacing w:line="240" w:lineRule="auto"/>
        <w:ind w:left="567" w:hanging="567"/>
        <w:jc w:val="center"/>
        <w:rPr>
          <w:b/>
          <w:szCs w:val="22"/>
          <w:lang w:val="lv-LV"/>
        </w:rPr>
      </w:pPr>
    </w:p>
    <w:p w14:paraId="7AE8CE48" w14:textId="48CF50A3" w:rsidR="00C43FE8" w:rsidRDefault="00C43FE8" w:rsidP="00BA3CA6">
      <w:pPr>
        <w:keepNext/>
        <w:spacing w:line="240" w:lineRule="auto"/>
        <w:ind w:left="567" w:hanging="567"/>
        <w:rPr>
          <w:b/>
          <w:szCs w:val="22"/>
          <w:lang w:val="lv-LV"/>
        </w:rPr>
      </w:pPr>
      <w:r w:rsidRPr="00B526DE">
        <w:rPr>
          <w:b/>
          <w:szCs w:val="22"/>
          <w:lang w:val="lv-LV"/>
        </w:rPr>
        <w:t>1.</w:t>
      </w:r>
      <w:r w:rsidRPr="00B526DE">
        <w:rPr>
          <w:b/>
          <w:szCs w:val="22"/>
          <w:lang w:val="lv-LV"/>
        </w:rPr>
        <w:tab/>
      </w:r>
      <w:r w:rsidRPr="00C06262">
        <w:rPr>
          <w:b/>
          <w:szCs w:val="22"/>
          <w:lang w:val="lv-LV"/>
        </w:rPr>
        <w:t>VETERINĀRO ZĀĻU NOSAUKUMS</w:t>
      </w:r>
    </w:p>
    <w:p w14:paraId="54556AFC" w14:textId="77777777" w:rsidR="00BA3CA6" w:rsidRPr="00BA3CA6" w:rsidRDefault="00BA3CA6" w:rsidP="00C156ED">
      <w:pPr>
        <w:keepNext/>
        <w:spacing w:line="240" w:lineRule="auto"/>
        <w:ind w:left="567" w:hanging="567"/>
        <w:rPr>
          <w:szCs w:val="22"/>
          <w:lang w:val="lv-LV"/>
        </w:rPr>
      </w:pPr>
    </w:p>
    <w:p w14:paraId="503E8B4E" w14:textId="285F48FF" w:rsidR="00C43FE8" w:rsidRPr="00BA3CA6" w:rsidRDefault="00C43FE8" w:rsidP="00BA3CA6">
      <w:pPr>
        <w:tabs>
          <w:tab w:val="clear" w:pos="567"/>
        </w:tabs>
        <w:spacing w:line="240" w:lineRule="auto"/>
        <w:outlineLvl w:val="0"/>
        <w:rPr>
          <w:szCs w:val="22"/>
          <w:lang w:val="lv-LV"/>
        </w:rPr>
      </w:pPr>
      <w:proofErr w:type="spellStart"/>
      <w:r w:rsidRPr="00BA3CA6">
        <w:rPr>
          <w:b/>
          <w:szCs w:val="22"/>
          <w:lang w:val="lv-LV"/>
        </w:rPr>
        <w:t>Myodine</w:t>
      </w:r>
      <w:proofErr w:type="spellEnd"/>
      <w:r w:rsidRPr="00BA3CA6">
        <w:rPr>
          <w:b/>
          <w:szCs w:val="22"/>
          <w:lang w:val="lv-LV"/>
        </w:rPr>
        <w:t xml:space="preserve"> </w:t>
      </w:r>
      <w:proofErr w:type="spellStart"/>
      <w:r w:rsidRPr="00BA3CA6">
        <w:rPr>
          <w:b/>
          <w:szCs w:val="22"/>
          <w:lang w:val="lv-LV"/>
        </w:rPr>
        <w:t>vet</w:t>
      </w:r>
      <w:proofErr w:type="spellEnd"/>
      <w:r w:rsidRPr="00BA3CA6">
        <w:rPr>
          <w:b/>
          <w:szCs w:val="22"/>
          <w:lang w:val="lv-LV"/>
        </w:rPr>
        <w:t xml:space="preserve"> </w:t>
      </w:r>
      <w:r w:rsidRPr="00B526DE">
        <w:rPr>
          <w:szCs w:val="22"/>
          <w:lang w:val="lv-LV"/>
        </w:rPr>
        <w:t>25 mg/ml šķīdums injekcijām suņiem un kaķiem</w:t>
      </w:r>
    </w:p>
    <w:p w14:paraId="0A72FF96" w14:textId="4F717BC0" w:rsidR="00C43FE8" w:rsidRDefault="00C43FE8" w:rsidP="00BA3CA6">
      <w:pPr>
        <w:tabs>
          <w:tab w:val="clear" w:pos="567"/>
        </w:tabs>
        <w:spacing w:line="240" w:lineRule="auto"/>
        <w:rPr>
          <w:szCs w:val="22"/>
          <w:lang w:val="lv-LV"/>
        </w:rPr>
      </w:pPr>
    </w:p>
    <w:p w14:paraId="4FA54645" w14:textId="77777777" w:rsidR="00BA3CA6" w:rsidRPr="00BA3CA6" w:rsidRDefault="00BA3CA6" w:rsidP="00BA3CA6">
      <w:pPr>
        <w:tabs>
          <w:tab w:val="clear" w:pos="567"/>
        </w:tabs>
        <w:spacing w:line="240" w:lineRule="auto"/>
        <w:rPr>
          <w:szCs w:val="22"/>
          <w:lang w:val="lv-LV"/>
        </w:rPr>
      </w:pPr>
    </w:p>
    <w:p w14:paraId="78C3E592" w14:textId="77777777" w:rsidR="00C43FE8" w:rsidRPr="00BA3CA6" w:rsidRDefault="00C43FE8" w:rsidP="00C156ED">
      <w:pPr>
        <w:keepNext/>
        <w:spacing w:line="240" w:lineRule="auto"/>
        <w:ind w:left="567" w:hanging="567"/>
        <w:rPr>
          <w:b/>
          <w:szCs w:val="22"/>
          <w:lang w:val="lv-LV"/>
        </w:rPr>
      </w:pPr>
      <w:r w:rsidRPr="00BA3CA6">
        <w:rPr>
          <w:b/>
          <w:szCs w:val="22"/>
          <w:lang w:val="lv-LV"/>
        </w:rPr>
        <w:t>2.</w:t>
      </w:r>
      <w:r w:rsidRPr="00BA3CA6">
        <w:rPr>
          <w:b/>
          <w:szCs w:val="22"/>
          <w:lang w:val="lv-LV"/>
        </w:rPr>
        <w:tab/>
        <w:t>KVALITATĪVAIS UN KVANTITATĪVAIS SASTĀVS</w:t>
      </w:r>
    </w:p>
    <w:p w14:paraId="2EC5D292" w14:textId="77777777" w:rsidR="00BA3CA6" w:rsidRDefault="00BA3CA6" w:rsidP="00BA3CA6">
      <w:pPr>
        <w:tabs>
          <w:tab w:val="clear" w:pos="567"/>
        </w:tabs>
        <w:spacing w:line="240" w:lineRule="auto"/>
        <w:rPr>
          <w:szCs w:val="22"/>
          <w:lang w:val="lv-LV"/>
        </w:rPr>
      </w:pPr>
    </w:p>
    <w:p w14:paraId="0E4B0834" w14:textId="1285B6E3" w:rsidR="00C43FE8" w:rsidRPr="00B526DE" w:rsidRDefault="006D1BFC" w:rsidP="00BA3CA6">
      <w:pPr>
        <w:tabs>
          <w:tab w:val="clear" w:pos="567"/>
        </w:tabs>
        <w:spacing w:line="240" w:lineRule="auto"/>
        <w:rPr>
          <w:szCs w:val="22"/>
          <w:lang w:val="lv-LV"/>
        </w:rPr>
      </w:pPr>
      <w:r w:rsidRPr="00BA3CA6">
        <w:rPr>
          <w:szCs w:val="22"/>
          <w:lang w:val="lv-LV"/>
        </w:rPr>
        <w:t>Viens</w:t>
      </w:r>
      <w:r w:rsidR="009B1154" w:rsidRPr="00BA3CA6">
        <w:rPr>
          <w:szCs w:val="22"/>
          <w:lang w:val="lv-LV"/>
        </w:rPr>
        <w:t xml:space="preserve"> </w:t>
      </w:r>
      <w:r w:rsidR="00C43FE8" w:rsidRPr="00B526DE">
        <w:rPr>
          <w:szCs w:val="22"/>
          <w:lang w:val="lv-LV"/>
        </w:rPr>
        <w:t>ml satur:</w:t>
      </w:r>
    </w:p>
    <w:p w14:paraId="6F867799" w14:textId="77777777" w:rsidR="00C43FE8" w:rsidRPr="00C06262" w:rsidRDefault="00C43FE8" w:rsidP="00B526DE">
      <w:pPr>
        <w:tabs>
          <w:tab w:val="clear" w:pos="567"/>
        </w:tabs>
        <w:spacing w:line="240" w:lineRule="auto"/>
        <w:rPr>
          <w:szCs w:val="22"/>
          <w:lang w:val="lv-LV"/>
        </w:rPr>
      </w:pPr>
    </w:p>
    <w:p w14:paraId="14A71814" w14:textId="77777777" w:rsidR="00C43FE8" w:rsidRPr="00C06262" w:rsidRDefault="00C43FE8" w:rsidP="00C06262">
      <w:pPr>
        <w:tabs>
          <w:tab w:val="clear" w:pos="567"/>
        </w:tabs>
        <w:spacing w:line="240" w:lineRule="auto"/>
        <w:outlineLvl w:val="0"/>
        <w:rPr>
          <w:b/>
          <w:szCs w:val="22"/>
          <w:lang w:val="lv-LV"/>
        </w:rPr>
      </w:pPr>
      <w:r w:rsidRPr="00C06262">
        <w:rPr>
          <w:b/>
          <w:szCs w:val="22"/>
          <w:lang w:val="lv-LV"/>
        </w:rPr>
        <w:t>Aktīvā viela:</w:t>
      </w:r>
    </w:p>
    <w:p w14:paraId="69537587" w14:textId="77777777" w:rsidR="00C43FE8" w:rsidRPr="00BA3CA6" w:rsidRDefault="00C43FE8">
      <w:pPr>
        <w:tabs>
          <w:tab w:val="clear" w:pos="567"/>
          <w:tab w:val="left" w:pos="2694"/>
          <w:tab w:val="left" w:pos="3402"/>
          <w:tab w:val="left" w:pos="4111"/>
        </w:tabs>
        <w:spacing w:line="240" w:lineRule="auto"/>
        <w:rPr>
          <w:szCs w:val="22"/>
          <w:lang w:val="lv-LV"/>
        </w:rPr>
      </w:pPr>
      <w:proofErr w:type="spellStart"/>
      <w:r w:rsidRPr="00BA3CA6">
        <w:rPr>
          <w:szCs w:val="22"/>
          <w:lang w:val="lv-LV"/>
        </w:rPr>
        <w:t>Nandrolona</w:t>
      </w:r>
      <w:proofErr w:type="spellEnd"/>
      <w:r w:rsidRPr="00BA3CA6">
        <w:rPr>
          <w:szCs w:val="22"/>
          <w:lang w:val="lv-LV"/>
        </w:rPr>
        <w:t xml:space="preserve"> </w:t>
      </w:r>
      <w:proofErr w:type="spellStart"/>
      <w:r w:rsidRPr="00BA3CA6">
        <w:rPr>
          <w:szCs w:val="22"/>
          <w:lang w:val="lv-LV"/>
        </w:rPr>
        <w:t>laurāts</w:t>
      </w:r>
      <w:proofErr w:type="spellEnd"/>
      <w:r w:rsidR="00177647" w:rsidRPr="00BA3CA6">
        <w:rPr>
          <w:szCs w:val="22"/>
          <w:lang w:val="lv-LV"/>
        </w:rPr>
        <w:tab/>
      </w:r>
      <w:r w:rsidR="00177647" w:rsidRPr="00BA3CA6">
        <w:rPr>
          <w:szCs w:val="22"/>
          <w:lang w:val="lv-LV"/>
        </w:rPr>
        <w:tab/>
      </w:r>
      <w:r w:rsidR="00A8253D" w:rsidRPr="00BA3CA6">
        <w:rPr>
          <w:szCs w:val="22"/>
          <w:lang w:val="lv-LV"/>
        </w:rPr>
        <w:tab/>
      </w:r>
      <w:r w:rsidR="00A8253D" w:rsidRPr="00BA3CA6">
        <w:rPr>
          <w:szCs w:val="22"/>
          <w:lang w:val="lv-LV"/>
        </w:rPr>
        <w:tab/>
      </w:r>
      <w:r w:rsidRPr="00BA3CA6">
        <w:rPr>
          <w:szCs w:val="22"/>
          <w:lang w:val="lv-LV"/>
        </w:rPr>
        <w:t>25 mg</w:t>
      </w:r>
    </w:p>
    <w:p w14:paraId="41D0BA13" w14:textId="77777777" w:rsidR="00C43FE8" w:rsidRPr="00BA3CA6" w:rsidRDefault="00C43FE8">
      <w:pPr>
        <w:tabs>
          <w:tab w:val="clear" w:pos="567"/>
          <w:tab w:val="left" w:pos="2694"/>
          <w:tab w:val="left" w:pos="3402"/>
          <w:tab w:val="left" w:pos="4111"/>
        </w:tabs>
        <w:spacing w:line="240" w:lineRule="auto"/>
        <w:rPr>
          <w:szCs w:val="22"/>
          <w:lang w:val="lv-LV"/>
        </w:rPr>
      </w:pPr>
      <w:r w:rsidRPr="00BA3CA6">
        <w:rPr>
          <w:szCs w:val="22"/>
          <w:lang w:val="lv-LV"/>
        </w:rPr>
        <w:t xml:space="preserve">(atbilst 15 mg </w:t>
      </w:r>
      <w:proofErr w:type="spellStart"/>
      <w:r w:rsidRPr="00BA3CA6">
        <w:rPr>
          <w:szCs w:val="22"/>
          <w:lang w:val="lv-LV"/>
        </w:rPr>
        <w:t>nandrolona</w:t>
      </w:r>
      <w:proofErr w:type="spellEnd"/>
      <w:r w:rsidRPr="00BA3CA6">
        <w:rPr>
          <w:szCs w:val="22"/>
          <w:lang w:val="lv-LV"/>
        </w:rPr>
        <w:t>)</w:t>
      </w:r>
    </w:p>
    <w:p w14:paraId="7F7F324E" w14:textId="77777777" w:rsidR="00C43FE8" w:rsidRPr="00BA3CA6" w:rsidRDefault="00C43FE8">
      <w:pPr>
        <w:tabs>
          <w:tab w:val="clear" w:pos="567"/>
          <w:tab w:val="left" w:pos="2694"/>
          <w:tab w:val="left" w:pos="3402"/>
          <w:tab w:val="left" w:pos="4111"/>
        </w:tabs>
        <w:spacing w:line="240" w:lineRule="auto"/>
        <w:rPr>
          <w:szCs w:val="22"/>
          <w:lang w:val="lv-LV"/>
        </w:rPr>
      </w:pPr>
    </w:p>
    <w:p w14:paraId="4DB9DE82" w14:textId="77777777" w:rsidR="00C43FE8" w:rsidRPr="00BA3CA6" w:rsidRDefault="00C43FE8">
      <w:pPr>
        <w:tabs>
          <w:tab w:val="clear" w:pos="567"/>
          <w:tab w:val="left" w:pos="2694"/>
          <w:tab w:val="left" w:pos="3402"/>
          <w:tab w:val="left" w:pos="4111"/>
        </w:tabs>
        <w:spacing w:line="240" w:lineRule="auto"/>
        <w:outlineLvl w:val="0"/>
        <w:rPr>
          <w:b/>
          <w:szCs w:val="22"/>
          <w:lang w:val="lv-LV"/>
        </w:rPr>
      </w:pPr>
      <w:proofErr w:type="spellStart"/>
      <w:r w:rsidRPr="00BA3CA6">
        <w:rPr>
          <w:b/>
          <w:szCs w:val="22"/>
          <w:lang w:val="lv-LV"/>
        </w:rPr>
        <w:t>Palīgviela</w:t>
      </w:r>
      <w:proofErr w:type="spellEnd"/>
      <w:r w:rsidRPr="00BA3CA6">
        <w:rPr>
          <w:b/>
          <w:szCs w:val="22"/>
          <w:lang w:val="lv-LV"/>
        </w:rPr>
        <w:t>(s):</w:t>
      </w:r>
    </w:p>
    <w:p w14:paraId="6E9A0AF3" w14:textId="77777777" w:rsidR="00C43FE8" w:rsidRPr="00BA3CA6" w:rsidRDefault="00C43FE8">
      <w:pPr>
        <w:tabs>
          <w:tab w:val="clear" w:pos="567"/>
          <w:tab w:val="left" w:pos="2694"/>
          <w:tab w:val="left" w:pos="3402"/>
          <w:tab w:val="left" w:pos="4111"/>
        </w:tabs>
        <w:spacing w:line="240" w:lineRule="auto"/>
        <w:rPr>
          <w:szCs w:val="22"/>
          <w:lang w:val="lv-LV"/>
        </w:rPr>
      </w:pPr>
      <w:proofErr w:type="spellStart"/>
      <w:r w:rsidRPr="00BA3CA6">
        <w:rPr>
          <w:szCs w:val="22"/>
          <w:lang w:val="lv-LV"/>
        </w:rPr>
        <w:t>Benzilspirts</w:t>
      </w:r>
      <w:proofErr w:type="spellEnd"/>
      <w:r w:rsidRPr="00BA3CA6">
        <w:rPr>
          <w:szCs w:val="22"/>
          <w:lang w:val="lv-LV"/>
        </w:rPr>
        <w:t xml:space="preserve"> (E1519)</w:t>
      </w:r>
      <w:r w:rsidRPr="00BA3CA6">
        <w:rPr>
          <w:szCs w:val="22"/>
          <w:lang w:val="lv-LV"/>
        </w:rPr>
        <w:tab/>
      </w:r>
      <w:r w:rsidRPr="00BA3CA6">
        <w:rPr>
          <w:szCs w:val="22"/>
          <w:lang w:val="lv-LV"/>
        </w:rPr>
        <w:tab/>
      </w:r>
      <w:r w:rsidR="00177647" w:rsidRPr="00BA3CA6">
        <w:rPr>
          <w:szCs w:val="22"/>
          <w:lang w:val="lv-LV"/>
        </w:rPr>
        <w:tab/>
      </w:r>
      <w:r w:rsidR="00177647" w:rsidRPr="00BA3CA6">
        <w:rPr>
          <w:szCs w:val="22"/>
          <w:lang w:val="lv-LV"/>
        </w:rPr>
        <w:tab/>
      </w:r>
      <w:r w:rsidRPr="00BA3CA6">
        <w:rPr>
          <w:szCs w:val="22"/>
          <w:lang w:val="lv-LV"/>
        </w:rPr>
        <w:t>104 mg</w:t>
      </w:r>
    </w:p>
    <w:p w14:paraId="26A2F16F" w14:textId="77777777" w:rsidR="00C43FE8" w:rsidRPr="00BA3CA6" w:rsidRDefault="00C43FE8">
      <w:pPr>
        <w:tabs>
          <w:tab w:val="clear" w:pos="567"/>
          <w:tab w:val="left" w:pos="2694"/>
          <w:tab w:val="left" w:pos="3686"/>
        </w:tabs>
        <w:spacing w:line="240" w:lineRule="auto"/>
        <w:rPr>
          <w:szCs w:val="22"/>
          <w:lang w:val="lv-LV"/>
        </w:rPr>
      </w:pPr>
    </w:p>
    <w:p w14:paraId="5414EB31" w14:textId="77777777" w:rsidR="00C43FE8" w:rsidRPr="00BA3CA6" w:rsidRDefault="00C43FE8">
      <w:pPr>
        <w:tabs>
          <w:tab w:val="clear" w:pos="567"/>
        </w:tabs>
        <w:spacing w:line="240" w:lineRule="auto"/>
        <w:outlineLvl w:val="0"/>
        <w:rPr>
          <w:szCs w:val="22"/>
          <w:lang w:val="lv-LV"/>
        </w:rPr>
      </w:pPr>
      <w:r w:rsidRPr="00BA3CA6">
        <w:rPr>
          <w:szCs w:val="22"/>
          <w:lang w:val="lv-LV"/>
        </w:rPr>
        <w:t>Pilnu palīgvielu sarakstu skatīt 6.1. apakšpunktā.</w:t>
      </w:r>
    </w:p>
    <w:p w14:paraId="418F95A9" w14:textId="77777777" w:rsidR="00C43FE8" w:rsidRPr="00BA3CA6" w:rsidRDefault="00C43FE8">
      <w:pPr>
        <w:tabs>
          <w:tab w:val="clear" w:pos="567"/>
        </w:tabs>
        <w:spacing w:line="240" w:lineRule="auto"/>
        <w:rPr>
          <w:szCs w:val="22"/>
          <w:lang w:val="lv-LV"/>
        </w:rPr>
      </w:pPr>
    </w:p>
    <w:p w14:paraId="3C6D4C96" w14:textId="77777777" w:rsidR="00C43FE8" w:rsidRPr="00BA3CA6" w:rsidRDefault="00C43FE8">
      <w:pPr>
        <w:tabs>
          <w:tab w:val="clear" w:pos="567"/>
        </w:tabs>
        <w:spacing w:line="240" w:lineRule="auto"/>
        <w:rPr>
          <w:szCs w:val="22"/>
          <w:lang w:val="lv-LV"/>
        </w:rPr>
      </w:pPr>
    </w:p>
    <w:p w14:paraId="481FE850" w14:textId="77777777" w:rsidR="00C43FE8" w:rsidRPr="00BA3CA6" w:rsidRDefault="00C43FE8" w:rsidP="00C156ED">
      <w:pPr>
        <w:keepNext/>
        <w:spacing w:line="240" w:lineRule="auto"/>
        <w:ind w:left="567" w:hanging="567"/>
        <w:rPr>
          <w:b/>
          <w:szCs w:val="22"/>
          <w:lang w:val="lv-LV"/>
        </w:rPr>
      </w:pPr>
      <w:r w:rsidRPr="00BA3CA6">
        <w:rPr>
          <w:b/>
          <w:szCs w:val="22"/>
          <w:lang w:val="lv-LV"/>
        </w:rPr>
        <w:t>3.</w:t>
      </w:r>
      <w:r w:rsidRPr="00BA3CA6">
        <w:rPr>
          <w:b/>
          <w:szCs w:val="22"/>
          <w:lang w:val="lv-LV"/>
        </w:rPr>
        <w:tab/>
        <w:t>ZĀĻU FORMA</w:t>
      </w:r>
    </w:p>
    <w:p w14:paraId="0F8AD705" w14:textId="77777777" w:rsidR="00BA3CA6" w:rsidRDefault="00BA3CA6" w:rsidP="00BA3CA6">
      <w:pPr>
        <w:tabs>
          <w:tab w:val="clear" w:pos="567"/>
        </w:tabs>
        <w:autoSpaceDE w:val="0"/>
        <w:autoSpaceDN w:val="0"/>
        <w:adjustRightInd w:val="0"/>
        <w:spacing w:line="240" w:lineRule="auto"/>
        <w:rPr>
          <w:szCs w:val="22"/>
          <w:lang w:val="lv-LV"/>
        </w:rPr>
      </w:pPr>
    </w:p>
    <w:p w14:paraId="0B202C64" w14:textId="762BF60A" w:rsidR="00C43FE8" w:rsidRPr="00BA3CA6" w:rsidRDefault="00C43FE8" w:rsidP="00BA3CA6">
      <w:pPr>
        <w:tabs>
          <w:tab w:val="clear" w:pos="567"/>
        </w:tabs>
        <w:autoSpaceDE w:val="0"/>
        <w:autoSpaceDN w:val="0"/>
        <w:adjustRightInd w:val="0"/>
        <w:spacing w:line="240" w:lineRule="auto"/>
        <w:rPr>
          <w:szCs w:val="22"/>
          <w:lang w:val="lv-LV"/>
        </w:rPr>
      </w:pPr>
      <w:r w:rsidRPr="00BA3CA6">
        <w:rPr>
          <w:szCs w:val="22"/>
          <w:lang w:val="lv-LV"/>
        </w:rPr>
        <w:t>Šķīdums injekcijām.</w:t>
      </w:r>
    </w:p>
    <w:p w14:paraId="6C53BE4F" w14:textId="77777777" w:rsidR="00C43FE8" w:rsidRPr="00B526DE" w:rsidRDefault="00C43FE8" w:rsidP="00B526DE">
      <w:pPr>
        <w:tabs>
          <w:tab w:val="clear" w:pos="567"/>
        </w:tabs>
        <w:spacing w:line="240" w:lineRule="auto"/>
        <w:rPr>
          <w:szCs w:val="22"/>
          <w:lang w:val="lv-LV"/>
        </w:rPr>
      </w:pPr>
      <w:r w:rsidRPr="00B526DE">
        <w:rPr>
          <w:szCs w:val="22"/>
          <w:lang w:val="lv-LV"/>
        </w:rPr>
        <w:t>Dzidrs, iedzeltens, eļļains šķīdums.</w:t>
      </w:r>
    </w:p>
    <w:p w14:paraId="63B8CF90" w14:textId="77777777" w:rsidR="00C43FE8" w:rsidRPr="00C06262" w:rsidRDefault="00C43FE8" w:rsidP="00C06262">
      <w:pPr>
        <w:tabs>
          <w:tab w:val="clear" w:pos="567"/>
        </w:tabs>
        <w:spacing w:line="240" w:lineRule="auto"/>
        <w:rPr>
          <w:szCs w:val="22"/>
          <w:lang w:val="lv-LV"/>
        </w:rPr>
      </w:pPr>
      <w:r w:rsidRPr="00C06262">
        <w:rPr>
          <w:szCs w:val="22"/>
          <w:lang w:val="lv-LV"/>
        </w:rPr>
        <w:br/>
      </w:r>
    </w:p>
    <w:p w14:paraId="43FFB2AF" w14:textId="77777777" w:rsidR="00C43FE8" w:rsidRPr="00C06262" w:rsidRDefault="00C43FE8" w:rsidP="00C156ED">
      <w:pPr>
        <w:keepNext/>
        <w:spacing w:line="240" w:lineRule="auto"/>
        <w:ind w:left="567" w:hanging="567"/>
        <w:rPr>
          <w:b/>
          <w:szCs w:val="22"/>
          <w:lang w:val="lv-LV"/>
        </w:rPr>
      </w:pPr>
      <w:r w:rsidRPr="00C06262">
        <w:rPr>
          <w:b/>
          <w:szCs w:val="22"/>
          <w:lang w:val="lv-LV"/>
        </w:rPr>
        <w:t>4.</w:t>
      </w:r>
      <w:r w:rsidRPr="00C06262">
        <w:rPr>
          <w:b/>
          <w:szCs w:val="22"/>
          <w:lang w:val="lv-LV"/>
        </w:rPr>
        <w:tab/>
        <w:t>KLĪNISKĀ INFORMĀCIJA</w:t>
      </w:r>
    </w:p>
    <w:p w14:paraId="0D4613DA" w14:textId="77777777" w:rsidR="00BA3CA6" w:rsidRDefault="00BA3CA6" w:rsidP="00BA3CA6">
      <w:pPr>
        <w:keepNext/>
        <w:spacing w:line="240" w:lineRule="auto"/>
        <w:ind w:left="567" w:hanging="567"/>
        <w:rPr>
          <w:b/>
          <w:szCs w:val="22"/>
          <w:lang w:val="lv-LV"/>
        </w:rPr>
      </w:pPr>
    </w:p>
    <w:p w14:paraId="4376C894" w14:textId="5C67982E" w:rsidR="00C43FE8" w:rsidRPr="00BA3CA6" w:rsidRDefault="00C43FE8" w:rsidP="00C156ED">
      <w:pPr>
        <w:keepNext/>
        <w:spacing w:line="240" w:lineRule="auto"/>
        <w:ind w:left="567" w:hanging="567"/>
        <w:rPr>
          <w:b/>
          <w:szCs w:val="22"/>
          <w:lang w:val="lv-LV"/>
        </w:rPr>
      </w:pPr>
      <w:r w:rsidRPr="00BA3CA6">
        <w:rPr>
          <w:b/>
          <w:szCs w:val="22"/>
          <w:lang w:val="lv-LV"/>
        </w:rPr>
        <w:t>4.1</w:t>
      </w:r>
      <w:r w:rsidRPr="00BA3CA6">
        <w:rPr>
          <w:b/>
          <w:szCs w:val="22"/>
          <w:lang w:val="lv-LV"/>
        </w:rPr>
        <w:tab/>
        <w:t>Mērķa sugas</w:t>
      </w:r>
    </w:p>
    <w:p w14:paraId="0A87F5D5" w14:textId="77777777" w:rsidR="00BA3CA6" w:rsidRDefault="00BA3CA6" w:rsidP="00BA3CA6">
      <w:pPr>
        <w:tabs>
          <w:tab w:val="clear" w:pos="567"/>
        </w:tabs>
        <w:spacing w:line="240" w:lineRule="auto"/>
        <w:outlineLvl w:val="0"/>
        <w:rPr>
          <w:szCs w:val="22"/>
          <w:lang w:val="lv-LV"/>
        </w:rPr>
      </w:pPr>
    </w:p>
    <w:p w14:paraId="3EF9A9E9" w14:textId="54743E54" w:rsidR="00C43FE8" w:rsidRPr="00BA3CA6" w:rsidRDefault="00C43FE8" w:rsidP="00BA3CA6">
      <w:pPr>
        <w:tabs>
          <w:tab w:val="clear" w:pos="567"/>
        </w:tabs>
        <w:spacing w:line="240" w:lineRule="auto"/>
        <w:outlineLvl w:val="0"/>
        <w:rPr>
          <w:szCs w:val="22"/>
          <w:lang w:val="lv-LV"/>
        </w:rPr>
      </w:pPr>
      <w:r w:rsidRPr="00BA3CA6">
        <w:rPr>
          <w:szCs w:val="22"/>
          <w:lang w:val="lv-LV"/>
        </w:rPr>
        <w:t>Suņi un kaķi.</w:t>
      </w:r>
    </w:p>
    <w:p w14:paraId="0AF828D0" w14:textId="77777777" w:rsidR="00C43FE8" w:rsidRPr="00B526DE" w:rsidRDefault="00C43FE8" w:rsidP="00B526DE">
      <w:pPr>
        <w:tabs>
          <w:tab w:val="clear" w:pos="567"/>
        </w:tabs>
        <w:spacing w:line="240" w:lineRule="auto"/>
        <w:rPr>
          <w:szCs w:val="22"/>
          <w:lang w:val="lv-LV"/>
        </w:rPr>
      </w:pPr>
    </w:p>
    <w:p w14:paraId="6D426CE1" w14:textId="77777777" w:rsidR="00C43FE8" w:rsidRPr="00C06262" w:rsidRDefault="00C43FE8" w:rsidP="00C156ED">
      <w:pPr>
        <w:keepNext/>
        <w:spacing w:line="240" w:lineRule="auto"/>
        <w:ind w:left="567" w:hanging="567"/>
        <w:rPr>
          <w:b/>
          <w:szCs w:val="22"/>
          <w:lang w:val="lv-LV"/>
        </w:rPr>
      </w:pPr>
      <w:r w:rsidRPr="00C06262">
        <w:rPr>
          <w:b/>
          <w:szCs w:val="22"/>
          <w:lang w:val="lv-LV"/>
        </w:rPr>
        <w:t>4.2</w:t>
      </w:r>
      <w:r w:rsidRPr="00C06262">
        <w:rPr>
          <w:b/>
          <w:szCs w:val="22"/>
          <w:lang w:val="lv-LV"/>
        </w:rPr>
        <w:tab/>
        <w:t>Lietošanas indikācijas, norādot mērķa sugas</w:t>
      </w:r>
    </w:p>
    <w:p w14:paraId="0C6E4418" w14:textId="77777777" w:rsidR="00BA3CA6" w:rsidRDefault="00BA3CA6" w:rsidP="00BA3CA6">
      <w:pPr>
        <w:tabs>
          <w:tab w:val="clear" w:pos="567"/>
        </w:tabs>
        <w:autoSpaceDE w:val="0"/>
        <w:autoSpaceDN w:val="0"/>
        <w:adjustRightInd w:val="0"/>
        <w:spacing w:line="240" w:lineRule="auto"/>
        <w:rPr>
          <w:szCs w:val="22"/>
          <w:lang w:val="lv-LV"/>
        </w:rPr>
      </w:pPr>
    </w:p>
    <w:p w14:paraId="2857F238" w14:textId="1CEEB3A3" w:rsidR="00C43FE8" w:rsidRPr="00BA3CA6" w:rsidRDefault="00C43FE8" w:rsidP="00BA3CA6">
      <w:pPr>
        <w:tabs>
          <w:tab w:val="clear" w:pos="567"/>
        </w:tabs>
        <w:autoSpaceDE w:val="0"/>
        <w:autoSpaceDN w:val="0"/>
        <w:adjustRightInd w:val="0"/>
        <w:spacing w:line="240" w:lineRule="auto"/>
        <w:rPr>
          <w:szCs w:val="22"/>
          <w:lang w:val="lv-LV"/>
        </w:rPr>
      </w:pPr>
      <w:r w:rsidRPr="00BA3CA6">
        <w:rPr>
          <w:szCs w:val="22"/>
          <w:lang w:val="lv-LV"/>
        </w:rPr>
        <w:t xml:space="preserve">Indicēts lietošanai suņiem un kaķiem kā papildterapija tādu stāvokļu gadījumā, kad paredzams ieguvums no </w:t>
      </w:r>
      <w:proofErr w:type="spellStart"/>
      <w:r w:rsidRPr="00BA3CA6">
        <w:rPr>
          <w:szCs w:val="22"/>
          <w:lang w:val="lv-LV"/>
        </w:rPr>
        <w:t>anabolisko</w:t>
      </w:r>
      <w:proofErr w:type="spellEnd"/>
      <w:r w:rsidRPr="00BA3CA6">
        <w:rPr>
          <w:szCs w:val="22"/>
          <w:lang w:val="lv-LV"/>
        </w:rPr>
        <w:t xml:space="preserve"> līdzekļu lietošanas.</w:t>
      </w:r>
    </w:p>
    <w:p w14:paraId="50F41932" w14:textId="77777777" w:rsidR="00C43FE8" w:rsidRPr="00B526DE" w:rsidRDefault="00C43FE8" w:rsidP="00B526DE">
      <w:pPr>
        <w:spacing w:line="240" w:lineRule="auto"/>
        <w:rPr>
          <w:szCs w:val="22"/>
          <w:lang w:val="lv-LV"/>
        </w:rPr>
      </w:pPr>
    </w:p>
    <w:p w14:paraId="3F777E9D" w14:textId="77777777" w:rsidR="00C43FE8" w:rsidRPr="00C06262" w:rsidRDefault="00C43FE8" w:rsidP="00C156ED">
      <w:pPr>
        <w:keepNext/>
        <w:spacing w:line="240" w:lineRule="auto"/>
        <w:ind w:left="567" w:hanging="567"/>
        <w:rPr>
          <w:b/>
          <w:szCs w:val="22"/>
          <w:lang w:val="lv-LV"/>
        </w:rPr>
      </w:pPr>
      <w:r w:rsidRPr="00C06262">
        <w:rPr>
          <w:b/>
          <w:szCs w:val="22"/>
          <w:lang w:val="lv-LV"/>
        </w:rPr>
        <w:t>4.3</w:t>
      </w:r>
      <w:r w:rsidRPr="00C06262">
        <w:rPr>
          <w:b/>
          <w:szCs w:val="22"/>
          <w:lang w:val="lv-LV"/>
        </w:rPr>
        <w:tab/>
        <w:t>Kontrindikācijas</w:t>
      </w:r>
    </w:p>
    <w:p w14:paraId="3FED2868" w14:textId="77777777" w:rsidR="00BA3CA6" w:rsidRDefault="00BA3CA6" w:rsidP="00BA3CA6">
      <w:pPr>
        <w:tabs>
          <w:tab w:val="clear" w:pos="567"/>
        </w:tabs>
        <w:autoSpaceDE w:val="0"/>
        <w:autoSpaceDN w:val="0"/>
        <w:adjustRightInd w:val="0"/>
        <w:spacing w:line="240" w:lineRule="auto"/>
        <w:rPr>
          <w:szCs w:val="22"/>
          <w:lang w:val="lv-LV"/>
        </w:rPr>
      </w:pPr>
    </w:p>
    <w:p w14:paraId="664112A4" w14:textId="7D36F1F4" w:rsidR="00C43FE8" w:rsidRPr="00BA3CA6" w:rsidRDefault="00C43FE8" w:rsidP="00BA3CA6">
      <w:pPr>
        <w:tabs>
          <w:tab w:val="clear" w:pos="567"/>
        </w:tabs>
        <w:autoSpaceDE w:val="0"/>
        <w:autoSpaceDN w:val="0"/>
        <w:adjustRightInd w:val="0"/>
        <w:spacing w:line="240" w:lineRule="auto"/>
        <w:rPr>
          <w:szCs w:val="22"/>
          <w:lang w:val="lv-LV"/>
        </w:rPr>
      </w:pPr>
      <w:r w:rsidRPr="00BA3CA6">
        <w:rPr>
          <w:szCs w:val="22"/>
          <w:lang w:val="lv-LV"/>
        </w:rPr>
        <w:t>Nelietot</w:t>
      </w:r>
      <w:r w:rsidR="001121F2" w:rsidRPr="00BA3CA6">
        <w:rPr>
          <w:szCs w:val="22"/>
          <w:lang w:val="lv-LV"/>
        </w:rPr>
        <w:t xml:space="preserve"> grūsniem dzīvniekiem</w:t>
      </w:r>
      <w:r w:rsidR="00900E95" w:rsidRPr="00B526DE">
        <w:rPr>
          <w:szCs w:val="22"/>
          <w:lang w:val="lv-LV"/>
        </w:rPr>
        <w:t xml:space="preserve"> </w:t>
      </w:r>
      <w:r w:rsidR="00900E95" w:rsidRPr="00C06262">
        <w:rPr>
          <w:szCs w:val="22"/>
          <w:lang w:val="lv-LV"/>
        </w:rPr>
        <w:t>(skatīt arī 4.7.</w:t>
      </w:r>
      <w:r w:rsidR="00900E95" w:rsidRPr="00162FAA">
        <w:rPr>
          <w:szCs w:val="22"/>
          <w:lang w:val="lv-LV"/>
        </w:rPr>
        <w:t> apakšpunkt</w:t>
      </w:r>
      <w:r w:rsidR="00330AF5" w:rsidRPr="00BA3CA6">
        <w:rPr>
          <w:szCs w:val="22"/>
          <w:lang w:val="lv-LV"/>
        </w:rPr>
        <w:t>u</w:t>
      </w:r>
      <w:r w:rsidR="00900E95" w:rsidRPr="00BA3CA6">
        <w:rPr>
          <w:szCs w:val="22"/>
          <w:lang w:val="lv-LV"/>
        </w:rPr>
        <w:t>)</w:t>
      </w:r>
      <w:r w:rsidR="001121F2" w:rsidRPr="00BA3CA6">
        <w:rPr>
          <w:szCs w:val="22"/>
          <w:lang w:val="lv-LV"/>
        </w:rPr>
        <w:t>.</w:t>
      </w:r>
    </w:p>
    <w:p w14:paraId="697513F6" w14:textId="77777777" w:rsidR="00C43FE8" w:rsidRPr="00BA3CA6" w:rsidRDefault="00C43FE8" w:rsidP="00B526DE">
      <w:pPr>
        <w:tabs>
          <w:tab w:val="clear" w:pos="567"/>
        </w:tabs>
        <w:autoSpaceDE w:val="0"/>
        <w:autoSpaceDN w:val="0"/>
        <w:adjustRightInd w:val="0"/>
        <w:spacing w:line="240" w:lineRule="auto"/>
        <w:rPr>
          <w:szCs w:val="22"/>
          <w:lang w:val="lv-LV"/>
        </w:rPr>
      </w:pPr>
      <w:r w:rsidRPr="00BA3CA6">
        <w:rPr>
          <w:szCs w:val="22"/>
          <w:lang w:val="lv-LV"/>
        </w:rPr>
        <w:t>Nelietot dzīvniek</w:t>
      </w:r>
      <w:r w:rsidR="001121F2" w:rsidRPr="00BA3CA6">
        <w:rPr>
          <w:szCs w:val="22"/>
          <w:lang w:val="lv-LV"/>
        </w:rPr>
        <w:t>ie</w:t>
      </w:r>
      <w:r w:rsidRPr="00BA3CA6">
        <w:rPr>
          <w:szCs w:val="22"/>
          <w:lang w:val="lv-LV"/>
        </w:rPr>
        <w:t xml:space="preserve">m </w:t>
      </w:r>
      <w:r w:rsidR="001121F2" w:rsidRPr="00BA3CA6">
        <w:rPr>
          <w:szCs w:val="22"/>
          <w:lang w:val="lv-LV"/>
        </w:rPr>
        <w:t xml:space="preserve">ar </w:t>
      </w:r>
      <w:proofErr w:type="spellStart"/>
      <w:r w:rsidR="001121F2" w:rsidRPr="00BA3CA6">
        <w:rPr>
          <w:szCs w:val="22"/>
          <w:lang w:val="lv-LV"/>
        </w:rPr>
        <w:t>hiperkalcēmiju</w:t>
      </w:r>
      <w:proofErr w:type="spellEnd"/>
      <w:r w:rsidRPr="00BA3CA6">
        <w:rPr>
          <w:szCs w:val="22"/>
          <w:lang w:val="lv-LV"/>
        </w:rPr>
        <w:t>.</w:t>
      </w:r>
    </w:p>
    <w:p w14:paraId="4B8BC445" w14:textId="53CFB452" w:rsidR="00C43FE8" w:rsidRPr="00BA3CA6" w:rsidRDefault="00C43FE8" w:rsidP="00C06262">
      <w:pPr>
        <w:tabs>
          <w:tab w:val="clear" w:pos="567"/>
        </w:tabs>
        <w:autoSpaceDE w:val="0"/>
        <w:autoSpaceDN w:val="0"/>
        <w:adjustRightInd w:val="0"/>
        <w:spacing w:line="240" w:lineRule="auto"/>
        <w:rPr>
          <w:szCs w:val="22"/>
          <w:lang w:val="lv-LV"/>
        </w:rPr>
      </w:pPr>
      <w:r w:rsidRPr="00BA3CA6">
        <w:rPr>
          <w:szCs w:val="22"/>
          <w:lang w:val="lv-LV"/>
        </w:rPr>
        <w:t xml:space="preserve">Nelietot </w:t>
      </w:r>
      <w:r w:rsidR="001121F2" w:rsidRPr="00BA3CA6">
        <w:rPr>
          <w:szCs w:val="22"/>
          <w:lang w:val="lv-LV"/>
        </w:rPr>
        <w:t>dzīvniekiem ar no androgēna atkarīg</w:t>
      </w:r>
      <w:r w:rsidR="00C06262">
        <w:rPr>
          <w:szCs w:val="22"/>
          <w:lang w:val="lv-LV"/>
        </w:rPr>
        <w:t>iem</w:t>
      </w:r>
      <w:r w:rsidR="001121F2" w:rsidRPr="00BA3CA6">
        <w:rPr>
          <w:szCs w:val="22"/>
          <w:lang w:val="lv-LV"/>
        </w:rPr>
        <w:t xml:space="preserve"> audzēj</w:t>
      </w:r>
      <w:r w:rsidR="00C06262">
        <w:rPr>
          <w:szCs w:val="22"/>
          <w:lang w:val="lv-LV"/>
        </w:rPr>
        <w:t>iem</w:t>
      </w:r>
      <w:r w:rsidRPr="00BA3CA6">
        <w:rPr>
          <w:szCs w:val="22"/>
          <w:lang w:val="lv-LV"/>
        </w:rPr>
        <w:t>.</w:t>
      </w:r>
    </w:p>
    <w:p w14:paraId="4BF5673A" w14:textId="77777777" w:rsidR="00C43FE8" w:rsidRPr="00BA3CA6" w:rsidRDefault="00C43FE8" w:rsidP="00162FAA">
      <w:pPr>
        <w:tabs>
          <w:tab w:val="clear" w:pos="567"/>
        </w:tabs>
        <w:autoSpaceDE w:val="0"/>
        <w:autoSpaceDN w:val="0"/>
        <w:adjustRightInd w:val="0"/>
        <w:spacing w:line="240" w:lineRule="auto"/>
        <w:rPr>
          <w:szCs w:val="22"/>
          <w:lang w:val="lv-LV"/>
        </w:rPr>
      </w:pPr>
      <w:r w:rsidRPr="00BA3CA6">
        <w:rPr>
          <w:szCs w:val="22"/>
          <w:lang w:val="lv-LV"/>
        </w:rPr>
        <w:t>Nelietot</w:t>
      </w:r>
      <w:r w:rsidR="001121F2" w:rsidRPr="00BA3CA6">
        <w:rPr>
          <w:szCs w:val="22"/>
          <w:lang w:val="lv-LV"/>
        </w:rPr>
        <w:t xml:space="preserve"> vaislas dzīvniekiem.</w:t>
      </w:r>
    </w:p>
    <w:p w14:paraId="208605F2" w14:textId="77777777" w:rsidR="00C43FE8" w:rsidRPr="00BA3CA6" w:rsidRDefault="00C43FE8">
      <w:pPr>
        <w:tabs>
          <w:tab w:val="clear" w:pos="567"/>
        </w:tabs>
        <w:autoSpaceDE w:val="0"/>
        <w:autoSpaceDN w:val="0"/>
        <w:adjustRightInd w:val="0"/>
        <w:spacing w:line="240" w:lineRule="auto"/>
        <w:rPr>
          <w:szCs w:val="22"/>
          <w:lang w:val="lv-LV"/>
        </w:rPr>
      </w:pPr>
      <w:r w:rsidRPr="00BA3CA6">
        <w:rPr>
          <w:szCs w:val="22"/>
          <w:lang w:val="lv-LV"/>
        </w:rPr>
        <w:t>Nelietot gadījumos, ja konstatēta pastiprināta jutība pret aktīvo vielu vai pret kādu no palīgvielām.</w:t>
      </w:r>
    </w:p>
    <w:p w14:paraId="509EE1A4" w14:textId="77777777" w:rsidR="00C43FE8" w:rsidRPr="00BA3CA6" w:rsidRDefault="00C43FE8">
      <w:pPr>
        <w:spacing w:line="240" w:lineRule="auto"/>
        <w:rPr>
          <w:szCs w:val="22"/>
          <w:lang w:val="lv-LV"/>
        </w:rPr>
      </w:pPr>
    </w:p>
    <w:p w14:paraId="7A432A6A" w14:textId="77777777" w:rsidR="00C43FE8" w:rsidRPr="00BA3CA6" w:rsidRDefault="00C43FE8" w:rsidP="00C156ED">
      <w:pPr>
        <w:keepNext/>
        <w:spacing w:line="240" w:lineRule="auto"/>
        <w:ind w:left="567" w:hanging="567"/>
        <w:rPr>
          <w:b/>
          <w:szCs w:val="22"/>
          <w:lang w:val="lv-LV"/>
        </w:rPr>
      </w:pPr>
      <w:r w:rsidRPr="00BA3CA6">
        <w:rPr>
          <w:b/>
          <w:szCs w:val="22"/>
          <w:lang w:val="lv-LV"/>
        </w:rPr>
        <w:t>4.4</w:t>
      </w:r>
      <w:r w:rsidRPr="00BA3CA6">
        <w:rPr>
          <w:b/>
          <w:szCs w:val="22"/>
          <w:lang w:val="lv-LV"/>
        </w:rPr>
        <w:tab/>
        <w:t>Īpaši brīdinājumi katrai mērķa sugai</w:t>
      </w:r>
    </w:p>
    <w:p w14:paraId="4EF9C60D" w14:textId="77777777" w:rsidR="00BA3CA6" w:rsidRDefault="00BA3CA6" w:rsidP="00BA3CA6">
      <w:pPr>
        <w:tabs>
          <w:tab w:val="clear" w:pos="567"/>
        </w:tabs>
        <w:autoSpaceDE w:val="0"/>
        <w:autoSpaceDN w:val="0"/>
        <w:adjustRightInd w:val="0"/>
        <w:spacing w:line="240" w:lineRule="auto"/>
        <w:jc w:val="both"/>
        <w:rPr>
          <w:szCs w:val="22"/>
          <w:lang w:val="lv-LV"/>
        </w:rPr>
      </w:pPr>
    </w:p>
    <w:p w14:paraId="7DBF1C8A" w14:textId="083406E9" w:rsidR="00C43FE8" w:rsidRPr="00BA3CA6" w:rsidRDefault="00C43FE8" w:rsidP="00BA3CA6">
      <w:pPr>
        <w:tabs>
          <w:tab w:val="clear" w:pos="567"/>
        </w:tabs>
        <w:autoSpaceDE w:val="0"/>
        <w:autoSpaceDN w:val="0"/>
        <w:adjustRightInd w:val="0"/>
        <w:spacing w:line="240" w:lineRule="auto"/>
        <w:jc w:val="both"/>
        <w:rPr>
          <w:szCs w:val="22"/>
          <w:lang w:val="lv-LV"/>
        </w:rPr>
      </w:pPr>
      <w:proofErr w:type="spellStart"/>
      <w:r w:rsidRPr="00BA3CA6">
        <w:rPr>
          <w:szCs w:val="22"/>
          <w:lang w:val="lv-LV"/>
        </w:rPr>
        <w:t>Anabolisko</w:t>
      </w:r>
      <w:proofErr w:type="spellEnd"/>
      <w:r w:rsidRPr="00BA3CA6">
        <w:rPr>
          <w:szCs w:val="22"/>
          <w:lang w:val="lv-LV"/>
        </w:rPr>
        <w:t xml:space="preserve"> līdzekļu lietošana i</w:t>
      </w:r>
      <w:r w:rsidRPr="00B526DE">
        <w:rPr>
          <w:szCs w:val="22"/>
          <w:lang w:val="lv-LV"/>
        </w:rPr>
        <w:t xml:space="preserve">r paredzēta klīnisko simptomu uzlabošanai, nevis ārstēšanai. Tāpēc dzīvnieks rūpīgi jāizmeklē, lai noteiktu </w:t>
      </w:r>
      <w:r w:rsidR="001121F2" w:rsidRPr="00C06262">
        <w:rPr>
          <w:szCs w:val="22"/>
          <w:lang w:val="lv-LV"/>
        </w:rPr>
        <w:t>iespējam</w:t>
      </w:r>
      <w:r w:rsidR="001121F2" w:rsidRPr="00162FAA">
        <w:rPr>
          <w:szCs w:val="22"/>
          <w:lang w:val="lv-LV"/>
        </w:rPr>
        <w:t xml:space="preserve">o </w:t>
      </w:r>
      <w:proofErr w:type="spellStart"/>
      <w:r w:rsidRPr="00BA3CA6">
        <w:rPr>
          <w:szCs w:val="22"/>
          <w:lang w:val="lv-LV"/>
        </w:rPr>
        <w:t>pamatslimību</w:t>
      </w:r>
      <w:proofErr w:type="spellEnd"/>
      <w:r w:rsidRPr="00BA3CA6">
        <w:rPr>
          <w:szCs w:val="22"/>
          <w:lang w:val="lv-LV"/>
        </w:rPr>
        <w:t xml:space="preserve">, un </w:t>
      </w:r>
      <w:proofErr w:type="spellStart"/>
      <w:r w:rsidRPr="00BA3CA6">
        <w:rPr>
          <w:szCs w:val="22"/>
          <w:lang w:val="lv-LV"/>
        </w:rPr>
        <w:t>anaboliskā</w:t>
      </w:r>
      <w:proofErr w:type="spellEnd"/>
      <w:r w:rsidRPr="00BA3CA6">
        <w:rPr>
          <w:szCs w:val="22"/>
          <w:lang w:val="lv-LV"/>
        </w:rPr>
        <w:t xml:space="preserve"> līdzekļa lietošana jākombinē ar šīs </w:t>
      </w:r>
      <w:proofErr w:type="spellStart"/>
      <w:r w:rsidRPr="00BA3CA6">
        <w:rPr>
          <w:szCs w:val="22"/>
          <w:lang w:val="lv-LV"/>
        </w:rPr>
        <w:t>pamatslimības</w:t>
      </w:r>
      <w:proofErr w:type="spellEnd"/>
      <w:r w:rsidRPr="00BA3CA6">
        <w:rPr>
          <w:szCs w:val="22"/>
          <w:lang w:val="lv-LV"/>
        </w:rPr>
        <w:t>, ja tāda pastāv, ārstēšanu.</w:t>
      </w:r>
    </w:p>
    <w:p w14:paraId="27B6DA0A" w14:textId="77777777" w:rsidR="00C43FE8" w:rsidRPr="00BA3CA6" w:rsidRDefault="00C43FE8" w:rsidP="00B526DE">
      <w:pPr>
        <w:tabs>
          <w:tab w:val="clear" w:pos="567"/>
        </w:tabs>
        <w:autoSpaceDE w:val="0"/>
        <w:autoSpaceDN w:val="0"/>
        <w:adjustRightInd w:val="0"/>
        <w:spacing w:line="240" w:lineRule="auto"/>
        <w:rPr>
          <w:szCs w:val="22"/>
          <w:lang w:val="lv-LV"/>
        </w:rPr>
      </w:pPr>
    </w:p>
    <w:p w14:paraId="2CD76782" w14:textId="77777777" w:rsidR="00C43FE8" w:rsidRPr="00BA3CA6" w:rsidRDefault="00C43FE8" w:rsidP="00C156ED">
      <w:pPr>
        <w:keepNext/>
        <w:spacing w:line="240" w:lineRule="auto"/>
        <w:ind w:left="567" w:hanging="567"/>
        <w:rPr>
          <w:b/>
          <w:szCs w:val="22"/>
          <w:lang w:val="lv-LV"/>
        </w:rPr>
      </w:pPr>
      <w:r w:rsidRPr="00BA3CA6">
        <w:rPr>
          <w:b/>
          <w:szCs w:val="22"/>
          <w:lang w:val="lv-LV"/>
        </w:rPr>
        <w:lastRenderedPageBreak/>
        <w:t>4.5</w:t>
      </w:r>
      <w:r w:rsidRPr="00BA3CA6">
        <w:rPr>
          <w:b/>
          <w:szCs w:val="22"/>
          <w:lang w:val="lv-LV"/>
        </w:rPr>
        <w:tab/>
        <w:t>Īpaši piesardzības pasākumi lietošanā</w:t>
      </w:r>
    </w:p>
    <w:p w14:paraId="45823312" w14:textId="77777777" w:rsidR="00BA3CA6" w:rsidRDefault="00BA3CA6" w:rsidP="00BA3CA6">
      <w:pPr>
        <w:keepNext/>
        <w:tabs>
          <w:tab w:val="clear" w:pos="567"/>
        </w:tabs>
        <w:spacing w:line="240" w:lineRule="auto"/>
        <w:outlineLvl w:val="0"/>
        <w:rPr>
          <w:szCs w:val="22"/>
          <w:u w:val="single"/>
          <w:lang w:val="lv-LV"/>
        </w:rPr>
      </w:pPr>
    </w:p>
    <w:p w14:paraId="5EAAB0B4" w14:textId="5F2FBD68" w:rsidR="00C43FE8" w:rsidRPr="00BA3CA6" w:rsidRDefault="00C43FE8" w:rsidP="00BA3CA6">
      <w:pPr>
        <w:keepNext/>
        <w:tabs>
          <w:tab w:val="clear" w:pos="567"/>
        </w:tabs>
        <w:spacing w:line="240" w:lineRule="auto"/>
        <w:outlineLvl w:val="0"/>
        <w:rPr>
          <w:szCs w:val="22"/>
          <w:u w:val="single"/>
          <w:lang w:val="lv-LV"/>
        </w:rPr>
      </w:pPr>
      <w:r w:rsidRPr="00BA3CA6">
        <w:rPr>
          <w:szCs w:val="22"/>
          <w:u w:val="single"/>
          <w:lang w:val="lv-LV"/>
        </w:rPr>
        <w:t>Īpaši piesardzības pasākumi, lietojot dzīvniekiem</w:t>
      </w:r>
    </w:p>
    <w:p w14:paraId="5549D85C" w14:textId="77777777" w:rsidR="00C43FE8" w:rsidRPr="00162FAA" w:rsidRDefault="00C43FE8" w:rsidP="00B526DE">
      <w:pPr>
        <w:tabs>
          <w:tab w:val="clear" w:pos="567"/>
        </w:tabs>
        <w:autoSpaceDE w:val="0"/>
        <w:autoSpaceDN w:val="0"/>
        <w:adjustRightInd w:val="0"/>
        <w:spacing w:line="240" w:lineRule="auto"/>
        <w:jc w:val="both"/>
        <w:rPr>
          <w:szCs w:val="22"/>
          <w:lang w:val="lv-LV"/>
        </w:rPr>
      </w:pPr>
      <w:r w:rsidRPr="00B526DE">
        <w:rPr>
          <w:szCs w:val="22"/>
          <w:lang w:val="lv-LV"/>
        </w:rPr>
        <w:t xml:space="preserve">Šīs zāles satur </w:t>
      </w:r>
      <w:proofErr w:type="spellStart"/>
      <w:r w:rsidRPr="00B526DE">
        <w:rPr>
          <w:szCs w:val="22"/>
          <w:lang w:val="lv-LV"/>
        </w:rPr>
        <w:t>benzilspirtu</w:t>
      </w:r>
      <w:proofErr w:type="spellEnd"/>
      <w:r w:rsidRPr="00B526DE">
        <w:rPr>
          <w:szCs w:val="22"/>
          <w:lang w:val="lv-LV"/>
        </w:rPr>
        <w:t xml:space="preserve">, kurš atbilstoši pieejamai informācijai izraisa blakusparādības </w:t>
      </w:r>
      <w:r w:rsidR="001121F2" w:rsidRPr="00C06262">
        <w:rPr>
          <w:szCs w:val="22"/>
          <w:lang w:val="lv-LV"/>
        </w:rPr>
        <w:t>jaundzimušajiem</w:t>
      </w:r>
      <w:r w:rsidRPr="00AA1AB6">
        <w:rPr>
          <w:szCs w:val="22"/>
          <w:lang w:val="lv-LV"/>
        </w:rPr>
        <w:t>. Šī iemesla dēļ zāļu lietošana nav ieteicama ļoti jaunie</w:t>
      </w:r>
      <w:r w:rsidRPr="00162FAA">
        <w:rPr>
          <w:szCs w:val="22"/>
          <w:lang w:val="lv-LV"/>
        </w:rPr>
        <w:t>m dzīvniekiem.</w:t>
      </w:r>
    </w:p>
    <w:p w14:paraId="0CFE1BA4" w14:textId="77777777" w:rsidR="00C43FE8" w:rsidRPr="00BA3CA6" w:rsidRDefault="00C43FE8" w:rsidP="00C06262">
      <w:pPr>
        <w:tabs>
          <w:tab w:val="clear" w:pos="567"/>
        </w:tabs>
        <w:autoSpaceDE w:val="0"/>
        <w:autoSpaceDN w:val="0"/>
        <w:adjustRightInd w:val="0"/>
        <w:spacing w:line="240" w:lineRule="auto"/>
        <w:jc w:val="both"/>
        <w:rPr>
          <w:szCs w:val="22"/>
          <w:lang w:val="lv-LV"/>
        </w:rPr>
      </w:pPr>
      <w:r w:rsidRPr="00BA3CA6">
        <w:rPr>
          <w:szCs w:val="22"/>
          <w:lang w:val="lv-LV"/>
        </w:rPr>
        <w:t xml:space="preserve">Īpaša piesardzība (it īpaši </w:t>
      </w:r>
      <w:proofErr w:type="spellStart"/>
      <w:r w:rsidRPr="00BA3CA6">
        <w:rPr>
          <w:szCs w:val="22"/>
          <w:lang w:val="lv-LV"/>
        </w:rPr>
        <w:t>geriatriskiem</w:t>
      </w:r>
      <w:proofErr w:type="spellEnd"/>
      <w:r w:rsidRPr="00BA3CA6">
        <w:rPr>
          <w:szCs w:val="22"/>
          <w:lang w:val="lv-LV"/>
        </w:rPr>
        <w:t xml:space="preserve"> </w:t>
      </w:r>
      <w:r w:rsidR="00720CD0" w:rsidRPr="009D0ECB">
        <w:rPr>
          <w:szCs w:val="22"/>
          <w:lang w:val="lv-LV"/>
        </w:rPr>
        <w:t>dzīvniekiem</w:t>
      </w:r>
      <w:r w:rsidR="00811C9F" w:rsidRPr="009D0ECB">
        <w:rPr>
          <w:szCs w:val="22"/>
          <w:lang w:val="lv-LV"/>
        </w:rPr>
        <w:t>)</w:t>
      </w:r>
      <w:r w:rsidRPr="00BA3CA6">
        <w:rPr>
          <w:szCs w:val="22"/>
          <w:lang w:val="lv-LV"/>
        </w:rPr>
        <w:t xml:space="preserve"> jāievēro, lietojot zāles dzīvniekiem ar sirds vai nieru funkcijas traucējumiem, jo </w:t>
      </w:r>
      <w:proofErr w:type="spellStart"/>
      <w:r w:rsidRPr="00BA3CA6">
        <w:rPr>
          <w:szCs w:val="22"/>
          <w:lang w:val="lv-LV"/>
        </w:rPr>
        <w:t>anaboliskie</w:t>
      </w:r>
      <w:proofErr w:type="spellEnd"/>
      <w:r w:rsidRPr="00BA3CA6">
        <w:rPr>
          <w:szCs w:val="22"/>
          <w:lang w:val="lv-LV"/>
        </w:rPr>
        <w:t xml:space="preserve"> steroīdi var palielināt nātrija un ūdens aizturi.</w:t>
      </w:r>
    </w:p>
    <w:p w14:paraId="0B770A5E" w14:textId="77777777" w:rsidR="00C43FE8" w:rsidRPr="00BA3CA6" w:rsidRDefault="00C43FE8">
      <w:pPr>
        <w:tabs>
          <w:tab w:val="clear" w:pos="567"/>
        </w:tabs>
        <w:autoSpaceDE w:val="0"/>
        <w:autoSpaceDN w:val="0"/>
        <w:adjustRightInd w:val="0"/>
        <w:spacing w:line="240" w:lineRule="auto"/>
        <w:jc w:val="both"/>
        <w:rPr>
          <w:szCs w:val="22"/>
          <w:lang w:val="lv-LV"/>
        </w:rPr>
      </w:pPr>
      <w:r w:rsidRPr="00BA3CA6">
        <w:rPr>
          <w:szCs w:val="22"/>
          <w:lang w:val="lv-LV"/>
        </w:rPr>
        <w:t xml:space="preserve">Zāles jālieto piesardzīgi dzīvniekiem ar smagu aknu disfunkciju. Jākontrolē ārstēto dzīvnieku aknu </w:t>
      </w:r>
      <w:r w:rsidR="006D1BFC" w:rsidRPr="00BA3CA6">
        <w:rPr>
          <w:szCs w:val="22"/>
          <w:lang w:val="lv-LV"/>
        </w:rPr>
        <w:t>darbība</w:t>
      </w:r>
      <w:r w:rsidRPr="00BA3CA6">
        <w:rPr>
          <w:szCs w:val="22"/>
          <w:lang w:val="lv-LV"/>
        </w:rPr>
        <w:t xml:space="preserve">. Lietojot zāles dzīvniekiem ar sirds, nieru vai aknu slimību, </w:t>
      </w:r>
      <w:r w:rsidR="002F311D" w:rsidRPr="00BA3CA6">
        <w:rPr>
          <w:szCs w:val="22"/>
          <w:lang w:val="lv-LV"/>
        </w:rPr>
        <w:t>var rasties komplikācijas (piemēram</w:t>
      </w:r>
      <w:r w:rsidRPr="00BA3CA6">
        <w:rPr>
          <w:szCs w:val="22"/>
          <w:lang w:val="lv-LV"/>
        </w:rPr>
        <w:t>, tūska), un šādā gadījumā ārstēšana nekavējoties jāpārtrauc.</w:t>
      </w:r>
    </w:p>
    <w:p w14:paraId="70D57CEE" w14:textId="77777777" w:rsidR="00C43FE8" w:rsidRPr="00BA3CA6" w:rsidRDefault="00C43FE8">
      <w:pPr>
        <w:tabs>
          <w:tab w:val="clear" w:pos="567"/>
        </w:tabs>
        <w:autoSpaceDE w:val="0"/>
        <w:autoSpaceDN w:val="0"/>
        <w:adjustRightInd w:val="0"/>
        <w:spacing w:line="240" w:lineRule="auto"/>
        <w:jc w:val="both"/>
        <w:rPr>
          <w:szCs w:val="22"/>
          <w:lang w:val="lv-LV"/>
        </w:rPr>
      </w:pPr>
      <w:r w:rsidRPr="00BA3CA6">
        <w:rPr>
          <w:szCs w:val="22"/>
          <w:lang w:val="lv-LV"/>
        </w:rPr>
        <w:t xml:space="preserve">Īpaša piesardzība jāievēro, lietojot zāles jauniem (augošiem) dzīvniekiem, jo androgēni var paātrināt </w:t>
      </w:r>
      <w:proofErr w:type="spellStart"/>
      <w:r w:rsidRPr="00BA3CA6">
        <w:rPr>
          <w:szCs w:val="22"/>
          <w:lang w:val="lv-LV"/>
        </w:rPr>
        <w:t>epifīžu</w:t>
      </w:r>
      <w:proofErr w:type="spellEnd"/>
      <w:r w:rsidRPr="00BA3CA6">
        <w:rPr>
          <w:szCs w:val="22"/>
          <w:lang w:val="lv-LV"/>
        </w:rPr>
        <w:t xml:space="preserve"> slēgšanos.</w:t>
      </w:r>
    </w:p>
    <w:p w14:paraId="4926ACEC" w14:textId="13257061" w:rsidR="00C43FE8" w:rsidRPr="00AA1AB6" w:rsidRDefault="00C43FE8">
      <w:pPr>
        <w:tabs>
          <w:tab w:val="clear" w:pos="567"/>
        </w:tabs>
        <w:autoSpaceDE w:val="0"/>
        <w:autoSpaceDN w:val="0"/>
        <w:adjustRightInd w:val="0"/>
        <w:spacing w:line="240" w:lineRule="auto"/>
        <w:jc w:val="both"/>
        <w:rPr>
          <w:szCs w:val="22"/>
          <w:lang w:val="lv-LV"/>
        </w:rPr>
      </w:pPr>
      <w:r w:rsidRPr="00BA3CA6">
        <w:rPr>
          <w:szCs w:val="22"/>
          <w:lang w:val="lv-LV"/>
        </w:rPr>
        <w:t xml:space="preserve">Ilgstošas lietošanas gadījumā var parādīties androgēnu aktivitātes pazīmes, it īpaši </w:t>
      </w:r>
      <w:r w:rsidR="00AA1AB6">
        <w:rPr>
          <w:szCs w:val="22"/>
          <w:lang w:val="lv-LV"/>
        </w:rPr>
        <w:t xml:space="preserve">nekastrētiem </w:t>
      </w:r>
      <w:r w:rsidR="001121F2" w:rsidRPr="00AA1AB6">
        <w:rPr>
          <w:szCs w:val="22"/>
          <w:lang w:val="lv-LV"/>
        </w:rPr>
        <w:t>sievi</w:t>
      </w:r>
      <w:r w:rsidR="006D1BFC" w:rsidRPr="00AA1AB6">
        <w:rPr>
          <w:szCs w:val="22"/>
          <w:lang w:val="lv-LV"/>
        </w:rPr>
        <w:t xml:space="preserve">šķās kārtas </w:t>
      </w:r>
      <w:r w:rsidR="001121F2" w:rsidRPr="00AA1AB6">
        <w:rPr>
          <w:szCs w:val="22"/>
          <w:lang w:val="lv-LV"/>
        </w:rPr>
        <w:t>dzīvniekiem</w:t>
      </w:r>
      <w:r w:rsidRPr="00AA1AB6">
        <w:rPr>
          <w:szCs w:val="22"/>
          <w:lang w:val="lv-LV"/>
        </w:rPr>
        <w:t>.</w:t>
      </w:r>
    </w:p>
    <w:p w14:paraId="6BC4BA51" w14:textId="77777777" w:rsidR="00C43FE8" w:rsidRPr="00BA3CA6" w:rsidRDefault="00C43FE8">
      <w:pPr>
        <w:tabs>
          <w:tab w:val="clear" w:pos="567"/>
        </w:tabs>
        <w:autoSpaceDE w:val="0"/>
        <w:autoSpaceDN w:val="0"/>
        <w:adjustRightInd w:val="0"/>
        <w:spacing w:line="240" w:lineRule="auto"/>
        <w:jc w:val="both"/>
        <w:rPr>
          <w:szCs w:val="22"/>
          <w:lang w:val="lv-LV"/>
        </w:rPr>
      </w:pPr>
      <w:r w:rsidRPr="00BA3CA6">
        <w:rPr>
          <w:szCs w:val="22"/>
          <w:lang w:val="lv-LV"/>
        </w:rPr>
        <w:t xml:space="preserve">Steroīdi var uzlabot glikozes toleranci un samazināt vajadzību pēc insulīna vai citām </w:t>
      </w:r>
      <w:proofErr w:type="spellStart"/>
      <w:r w:rsidRPr="00BA3CA6">
        <w:rPr>
          <w:szCs w:val="22"/>
          <w:lang w:val="lv-LV"/>
        </w:rPr>
        <w:t>pretdiabēta</w:t>
      </w:r>
      <w:proofErr w:type="spellEnd"/>
      <w:r w:rsidRPr="00BA3CA6">
        <w:rPr>
          <w:szCs w:val="22"/>
          <w:lang w:val="lv-LV"/>
        </w:rPr>
        <w:t xml:space="preserve"> zālēm. Tāpēc dzīvnieki, kas slimo ar diabētu, rūpīgi jāuzrauga, un var būt nepieciešama </w:t>
      </w:r>
      <w:proofErr w:type="spellStart"/>
      <w:r w:rsidRPr="00BA3CA6">
        <w:rPr>
          <w:szCs w:val="22"/>
          <w:lang w:val="lv-LV"/>
        </w:rPr>
        <w:t>pretdiabēta</w:t>
      </w:r>
      <w:proofErr w:type="spellEnd"/>
      <w:r w:rsidRPr="00BA3CA6">
        <w:rPr>
          <w:szCs w:val="22"/>
          <w:lang w:val="lv-LV"/>
        </w:rPr>
        <w:t xml:space="preserve"> zāļu devas pielāgošana.</w:t>
      </w:r>
    </w:p>
    <w:p w14:paraId="752C946F" w14:textId="77777777" w:rsidR="00C43FE8" w:rsidRPr="00BA3CA6" w:rsidRDefault="00C43FE8">
      <w:pPr>
        <w:tabs>
          <w:tab w:val="clear" w:pos="567"/>
        </w:tabs>
        <w:spacing w:line="240" w:lineRule="auto"/>
        <w:rPr>
          <w:szCs w:val="22"/>
          <w:lang w:val="lv-LV"/>
        </w:rPr>
      </w:pPr>
    </w:p>
    <w:p w14:paraId="4A474C74" w14:textId="77777777" w:rsidR="00C43FE8" w:rsidRPr="00BA3CA6" w:rsidRDefault="00C43FE8">
      <w:pPr>
        <w:keepNext/>
        <w:spacing w:line="240" w:lineRule="auto"/>
        <w:rPr>
          <w:szCs w:val="22"/>
          <w:u w:val="single"/>
          <w:lang w:val="lv-LV"/>
        </w:rPr>
      </w:pPr>
      <w:r w:rsidRPr="00BA3CA6">
        <w:rPr>
          <w:szCs w:val="22"/>
          <w:u w:val="single"/>
          <w:lang w:val="lv-LV"/>
        </w:rPr>
        <w:t>Īpaši piesardzības pasākumi, kas jāievēro personai, kura lieto veterinārās zāles dzīvnieku ārstēšanai</w:t>
      </w:r>
    </w:p>
    <w:p w14:paraId="2C4CC7CC" w14:textId="77777777" w:rsidR="00C43FE8" w:rsidRPr="00BA3CA6" w:rsidRDefault="00C43FE8">
      <w:pPr>
        <w:tabs>
          <w:tab w:val="clear" w:pos="567"/>
        </w:tabs>
        <w:spacing w:line="240" w:lineRule="auto"/>
        <w:jc w:val="both"/>
        <w:outlineLvl w:val="0"/>
        <w:rPr>
          <w:szCs w:val="22"/>
          <w:lang w:val="lv-LV"/>
        </w:rPr>
      </w:pPr>
      <w:r w:rsidRPr="00BA3CA6">
        <w:rPr>
          <w:szCs w:val="22"/>
          <w:lang w:val="lv-LV"/>
        </w:rPr>
        <w:t xml:space="preserve">Ja notikusi nejauša (gadījuma rakstura) pašinjicēšana, var rasties īslaicīga, sāpīga lokāla reakcija. Izvairīties no nejaušas pašinjicēšanas. Ja notikusi nejauša (gadījuma rakstura) pašinjicēšana, meklēt medicīnisko palīdzību un uzrādīt lietošanas instrukciju vai iepakojuma marķējumu ārstam. </w:t>
      </w:r>
    </w:p>
    <w:p w14:paraId="1899A5CB" w14:textId="77777777" w:rsidR="00C43FE8" w:rsidRPr="00BA3CA6" w:rsidRDefault="00C43FE8">
      <w:pPr>
        <w:tabs>
          <w:tab w:val="clear" w:pos="567"/>
        </w:tabs>
        <w:spacing w:line="240" w:lineRule="auto"/>
        <w:jc w:val="both"/>
        <w:outlineLvl w:val="0"/>
        <w:rPr>
          <w:szCs w:val="22"/>
          <w:lang w:val="lv-LV"/>
        </w:rPr>
      </w:pPr>
      <w:r w:rsidRPr="00BA3CA6">
        <w:rPr>
          <w:szCs w:val="22"/>
          <w:lang w:val="lv-LV"/>
        </w:rPr>
        <w:t xml:space="preserve">Šīs zāles satur </w:t>
      </w:r>
      <w:proofErr w:type="spellStart"/>
      <w:r w:rsidRPr="00BA3CA6">
        <w:rPr>
          <w:szCs w:val="22"/>
          <w:lang w:val="lv-LV"/>
        </w:rPr>
        <w:t>benzilspirtu</w:t>
      </w:r>
      <w:proofErr w:type="spellEnd"/>
      <w:r w:rsidRPr="00BA3CA6">
        <w:rPr>
          <w:szCs w:val="22"/>
          <w:lang w:val="lv-LV"/>
        </w:rPr>
        <w:t>, un tās var izraisīt ādas kairinājumu. Izvairīties no saskares ar ādu. Ja notiek saskare ar ādu, nomazgāt ar ziepēm un ūdeni. Ja kairinājums saglabājas, meklēt medicīnisko palīdzību. Pēc lietošanas nomazgāt rokas.</w:t>
      </w:r>
    </w:p>
    <w:p w14:paraId="597A1790" w14:textId="77777777" w:rsidR="00C43FE8" w:rsidRPr="00BA3CA6" w:rsidRDefault="00C43FE8">
      <w:pPr>
        <w:tabs>
          <w:tab w:val="clear" w:pos="567"/>
        </w:tabs>
        <w:spacing w:line="240" w:lineRule="auto"/>
        <w:jc w:val="both"/>
        <w:outlineLvl w:val="0"/>
        <w:rPr>
          <w:szCs w:val="22"/>
          <w:lang w:val="lv-LV"/>
        </w:rPr>
      </w:pPr>
      <w:r w:rsidRPr="00BA3CA6">
        <w:rPr>
          <w:szCs w:val="22"/>
          <w:lang w:val="lv-LV"/>
        </w:rPr>
        <w:t>Zāles var izraisīt acu kairinājumu. Izvairīties no saskares ar acīm. Ja zāles nokļūst acīs, nekavējoties skalot acis ar lielu daudzumu ūdens un, ja saglabājas kairinājums, meklēt medicīnisko palīdzību.</w:t>
      </w:r>
    </w:p>
    <w:p w14:paraId="3BE6DFB5" w14:textId="77777777" w:rsidR="00C43FE8" w:rsidRPr="00BA3CA6" w:rsidRDefault="00C43FE8">
      <w:pPr>
        <w:tabs>
          <w:tab w:val="clear" w:pos="567"/>
        </w:tabs>
        <w:spacing w:line="240" w:lineRule="auto"/>
        <w:jc w:val="both"/>
        <w:outlineLvl w:val="0"/>
        <w:rPr>
          <w:szCs w:val="22"/>
          <w:lang w:val="lv-LV"/>
        </w:rPr>
      </w:pPr>
      <w:r w:rsidRPr="00BA3CA6">
        <w:rPr>
          <w:szCs w:val="22"/>
          <w:lang w:val="lv-LV"/>
        </w:rPr>
        <w:t xml:space="preserve">Ja grūtniece saskaras ar zālēm, var veidoties augļa </w:t>
      </w:r>
      <w:proofErr w:type="spellStart"/>
      <w:r w:rsidRPr="00BA3CA6">
        <w:rPr>
          <w:szCs w:val="22"/>
          <w:lang w:val="lv-LV"/>
        </w:rPr>
        <w:t>virilizācija</w:t>
      </w:r>
      <w:proofErr w:type="spellEnd"/>
      <w:r w:rsidRPr="00BA3CA6">
        <w:rPr>
          <w:szCs w:val="22"/>
          <w:lang w:val="lv-LV"/>
        </w:rPr>
        <w:t>. Tāpēc grūtniecēm vai sievietēm, kuras plāno grūtniecību, nevajadzētu rīkoties ar šīm veterinārajām zālēm.</w:t>
      </w:r>
    </w:p>
    <w:p w14:paraId="03808E18" w14:textId="654521A2" w:rsidR="00162FAA" w:rsidRDefault="00900E95" w:rsidP="00BA3CA6">
      <w:pPr>
        <w:tabs>
          <w:tab w:val="clear" w:pos="567"/>
        </w:tabs>
        <w:spacing w:line="240" w:lineRule="auto"/>
        <w:jc w:val="both"/>
        <w:outlineLvl w:val="0"/>
        <w:rPr>
          <w:szCs w:val="22"/>
          <w:lang w:val="lv-LV"/>
        </w:rPr>
      </w:pPr>
      <w:r w:rsidRPr="00BA3CA6">
        <w:rPr>
          <w:szCs w:val="22"/>
          <w:lang w:val="lv-LV"/>
        </w:rPr>
        <w:t>Šīs zāles var izraisīt pa</w:t>
      </w:r>
      <w:r w:rsidR="009D0ECB">
        <w:rPr>
          <w:szCs w:val="22"/>
          <w:lang w:val="lv-LV"/>
        </w:rPr>
        <w:t>stiprinātas</w:t>
      </w:r>
      <w:r w:rsidRPr="00BA3CA6">
        <w:rPr>
          <w:szCs w:val="22"/>
          <w:lang w:val="lv-LV"/>
        </w:rPr>
        <w:t xml:space="preserve"> jutības reakcijas. </w:t>
      </w:r>
      <w:r w:rsidR="00C43FE8" w:rsidRPr="00BA3CA6">
        <w:rPr>
          <w:szCs w:val="22"/>
          <w:lang w:val="lv-LV"/>
        </w:rPr>
        <w:t xml:space="preserve">Personām ar zināmu pastiprinātu jutību pret </w:t>
      </w:r>
      <w:proofErr w:type="spellStart"/>
      <w:r w:rsidR="00C43FE8" w:rsidRPr="00BA3CA6">
        <w:rPr>
          <w:szCs w:val="22"/>
          <w:lang w:val="lv-LV"/>
        </w:rPr>
        <w:t>nandrolonu</w:t>
      </w:r>
      <w:proofErr w:type="spellEnd"/>
      <w:r w:rsidRPr="00BA3CA6">
        <w:rPr>
          <w:szCs w:val="22"/>
          <w:lang w:val="lv-LV"/>
        </w:rPr>
        <w:t xml:space="preserve">, </w:t>
      </w:r>
      <w:proofErr w:type="spellStart"/>
      <w:r w:rsidRPr="00BA3CA6">
        <w:rPr>
          <w:szCs w:val="22"/>
          <w:lang w:val="lv-LV"/>
        </w:rPr>
        <w:t>benzilspirtu</w:t>
      </w:r>
      <w:proofErr w:type="spellEnd"/>
      <w:r w:rsidRPr="00BA3CA6">
        <w:rPr>
          <w:szCs w:val="22"/>
          <w:lang w:val="lv-LV"/>
        </w:rPr>
        <w:t xml:space="preserve"> </w:t>
      </w:r>
      <w:r w:rsidR="00C43FE8" w:rsidRPr="00BA3CA6">
        <w:rPr>
          <w:szCs w:val="22"/>
          <w:lang w:val="lv-LV"/>
        </w:rPr>
        <w:t xml:space="preserve">vai </w:t>
      </w:r>
      <w:proofErr w:type="spellStart"/>
      <w:r w:rsidRPr="00BA3CA6">
        <w:rPr>
          <w:szCs w:val="22"/>
          <w:lang w:val="lv-LV"/>
        </w:rPr>
        <w:t>arahisa</w:t>
      </w:r>
      <w:proofErr w:type="spellEnd"/>
      <w:r w:rsidRPr="00BA3CA6">
        <w:rPr>
          <w:szCs w:val="22"/>
          <w:lang w:val="lv-LV"/>
        </w:rPr>
        <w:t xml:space="preserve"> eļļu (zemesriekstu eļļu) </w:t>
      </w:r>
      <w:r w:rsidR="00C43FE8" w:rsidRPr="00BA3CA6">
        <w:rPr>
          <w:szCs w:val="22"/>
          <w:lang w:val="lv-LV"/>
        </w:rPr>
        <w:t>izvairīties no saskares ar šīm veterinārajām zālēm.</w:t>
      </w:r>
      <w:r w:rsidRPr="00BA3CA6">
        <w:rPr>
          <w:szCs w:val="22"/>
          <w:lang w:val="lv-LV"/>
        </w:rPr>
        <w:t xml:space="preserve"> </w:t>
      </w:r>
    </w:p>
    <w:p w14:paraId="2320E7EA" w14:textId="45F28261" w:rsidR="00C43FE8" w:rsidRPr="00BA3CA6" w:rsidRDefault="00900E95" w:rsidP="00162FAA">
      <w:pPr>
        <w:tabs>
          <w:tab w:val="clear" w:pos="567"/>
        </w:tabs>
        <w:spacing w:line="240" w:lineRule="auto"/>
        <w:jc w:val="both"/>
        <w:outlineLvl w:val="0"/>
        <w:rPr>
          <w:b/>
          <w:szCs w:val="22"/>
          <w:lang w:val="lv-LV"/>
        </w:rPr>
      </w:pPr>
      <w:r w:rsidRPr="00162FAA">
        <w:rPr>
          <w:szCs w:val="22"/>
          <w:lang w:val="lv-LV"/>
        </w:rPr>
        <w:t xml:space="preserve">Ja pēc saskares rodas simptomi, piemēram, izsitumi uz ādas, Jums ir </w:t>
      </w:r>
      <w:r w:rsidRPr="00BA3CA6">
        <w:rPr>
          <w:szCs w:val="22"/>
          <w:lang w:val="lv-LV"/>
        </w:rPr>
        <w:t>jāmeklē medicīniskā palīdzība un jāparāda ārstam šis brīdinājums. Sejas, lūpu vai acu pietūkums vai apgrūtināta elpošana ir nopietnāki simptomi, un tiem nepieciešama steidzama medicīniskā palīdzība.</w:t>
      </w:r>
    </w:p>
    <w:p w14:paraId="406DC896" w14:textId="77777777" w:rsidR="00C43FE8" w:rsidRPr="00BA3CA6" w:rsidRDefault="00C43FE8">
      <w:pPr>
        <w:tabs>
          <w:tab w:val="clear" w:pos="567"/>
        </w:tabs>
        <w:spacing w:line="240" w:lineRule="auto"/>
        <w:ind w:left="567" w:hanging="567"/>
        <w:outlineLvl w:val="0"/>
        <w:rPr>
          <w:szCs w:val="22"/>
          <w:lang w:val="lv-LV"/>
        </w:rPr>
      </w:pPr>
    </w:p>
    <w:p w14:paraId="4EB4EE65" w14:textId="77777777" w:rsidR="00C43FE8" w:rsidRPr="00BA3CA6" w:rsidRDefault="00C43FE8" w:rsidP="00C156ED">
      <w:pPr>
        <w:keepNext/>
        <w:spacing w:line="240" w:lineRule="auto"/>
        <w:ind w:left="567" w:hanging="567"/>
        <w:rPr>
          <w:b/>
          <w:szCs w:val="22"/>
          <w:lang w:val="lv-LV"/>
        </w:rPr>
      </w:pPr>
      <w:r w:rsidRPr="00BA3CA6">
        <w:rPr>
          <w:b/>
          <w:szCs w:val="22"/>
          <w:lang w:val="lv-LV"/>
        </w:rPr>
        <w:t>4.6</w:t>
      </w:r>
      <w:r w:rsidRPr="00BA3CA6">
        <w:rPr>
          <w:b/>
          <w:szCs w:val="22"/>
          <w:lang w:val="lv-LV"/>
        </w:rPr>
        <w:tab/>
        <w:t>Iespējamās blakusparādības (biežums un bīstamība)</w:t>
      </w:r>
    </w:p>
    <w:p w14:paraId="7DE0481D" w14:textId="77777777" w:rsidR="00BA3CA6" w:rsidRDefault="00BA3CA6" w:rsidP="00BA3CA6">
      <w:pPr>
        <w:tabs>
          <w:tab w:val="clear" w:pos="567"/>
        </w:tabs>
        <w:autoSpaceDE w:val="0"/>
        <w:autoSpaceDN w:val="0"/>
        <w:adjustRightInd w:val="0"/>
        <w:spacing w:line="240" w:lineRule="auto"/>
        <w:jc w:val="both"/>
        <w:rPr>
          <w:szCs w:val="22"/>
          <w:lang w:val="lv-LV"/>
        </w:rPr>
      </w:pPr>
    </w:p>
    <w:p w14:paraId="0E2A729C" w14:textId="2591539D" w:rsidR="00C43FE8" w:rsidRPr="00BA3CA6" w:rsidRDefault="00C43FE8" w:rsidP="00BA3CA6">
      <w:pPr>
        <w:tabs>
          <w:tab w:val="clear" w:pos="567"/>
        </w:tabs>
        <w:autoSpaceDE w:val="0"/>
        <w:autoSpaceDN w:val="0"/>
        <w:adjustRightInd w:val="0"/>
        <w:spacing w:line="240" w:lineRule="auto"/>
        <w:jc w:val="both"/>
        <w:rPr>
          <w:szCs w:val="22"/>
          <w:lang w:val="lv-LV"/>
        </w:rPr>
      </w:pPr>
      <w:r w:rsidRPr="00BA3CA6">
        <w:rPr>
          <w:szCs w:val="22"/>
          <w:lang w:val="lv-LV"/>
        </w:rPr>
        <w:t>Tāpat kā</w:t>
      </w:r>
      <w:r w:rsidR="006123A9" w:rsidRPr="00BA3CA6">
        <w:rPr>
          <w:szCs w:val="22"/>
          <w:lang w:val="lv-LV"/>
        </w:rPr>
        <w:t>,</w:t>
      </w:r>
      <w:r w:rsidRPr="00B526DE">
        <w:rPr>
          <w:szCs w:val="22"/>
          <w:lang w:val="lv-LV"/>
        </w:rPr>
        <w:t xml:space="preserve"> lietojot citus eļļainus š</w:t>
      </w:r>
      <w:r w:rsidRPr="00C06262">
        <w:rPr>
          <w:szCs w:val="22"/>
          <w:lang w:val="lv-LV"/>
        </w:rPr>
        <w:t xml:space="preserve">ķīdumus, </w:t>
      </w:r>
      <w:r w:rsidRPr="00AA1AB6">
        <w:rPr>
          <w:szCs w:val="22"/>
          <w:lang w:val="lv-LV"/>
        </w:rPr>
        <w:t>var veidoties reakcijas injekcijas vietā</w:t>
      </w:r>
      <w:r w:rsidR="00900E95" w:rsidRPr="00162FAA">
        <w:rPr>
          <w:szCs w:val="22"/>
          <w:lang w:val="lv-LV"/>
        </w:rPr>
        <w:t xml:space="preserve">, par kurām ļoti reti ziņots spontānos </w:t>
      </w:r>
      <w:r w:rsidR="004D4BCA">
        <w:rPr>
          <w:szCs w:val="22"/>
          <w:lang w:val="lv-LV"/>
        </w:rPr>
        <w:t xml:space="preserve">blakusparādību </w:t>
      </w:r>
      <w:r w:rsidR="00900E95" w:rsidRPr="00162FAA">
        <w:rPr>
          <w:szCs w:val="22"/>
          <w:lang w:val="lv-LV"/>
        </w:rPr>
        <w:t xml:space="preserve">ziņojumos. Spontānos ziņojumos ļoti reti ziņots par spēcīgu </w:t>
      </w:r>
      <w:r w:rsidR="00900E95" w:rsidRPr="00BA3CA6">
        <w:rPr>
          <w:szCs w:val="22"/>
          <w:lang w:val="lv-LV"/>
        </w:rPr>
        <w:t>specifisku urīna smaku kaķiem</w:t>
      </w:r>
      <w:r w:rsidRPr="00BA3CA6">
        <w:rPr>
          <w:szCs w:val="22"/>
          <w:lang w:val="lv-LV"/>
        </w:rPr>
        <w:t>.</w:t>
      </w:r>
    </w:p>
    <w:p w14:paraId="0D7B7CF4" w14:textId="77777777" w:rsidR="00900E95" w:rsidRPr="00BA3CA6" w:rsidRDefault="00900E95" w:rsidP="00B526DE">
      <w:pPr>
        <w:tabs>
          <w:tab w:val="clear" w:pos="567"/>
        </w:tabs>
        <w:autoSpaceDE w:val="0"/>
        <w:autoSpaceDN w:val="0"/>
        <w:adjustRightInd w:val="0"/>
        <w:spacing w:line="240" w:lineRule="auto"/>
        <w:jc w:val="both"/>
        <w:rPr>
          <w:szCs w:val="22"/>
          <w:lang w:val="lv-LV"/>
        </w:rPr>
      </w:pPr>
    </w:p>
    <w:p w14:paraId="55754B8B" w14:textId="3DEC3346" w:rsidR="00C43FE8" w:rsidRPr="00BA3CA6" w:rsidRDefault="00C43FE8" w:rsidP="00C06262">
      <w:pPr>
        <w:tabs>
          <w:tab w:val="clear" w:pos="567"/>
        </w:tabs>
        <w:autoSpaceDE w:val="0"/>
        <w:autoSpaceDN w:val="0"/>
        <w:adjustRightInd w:val="0"/>
        <w:spacing w:line="240" w:lineRule="auto"/>
        <w:jc w:val="both"/>
        <w:rPr>
          <w:szCs w:val="22"/>
          <w:lang w:val="lv-LV"/>
        </w:rPr>
      </w:pPr>
      <w:r w:rsidRPr="00BA3CA6">
        <w:rPr>
          <w:szCs w:val="22"/>
          <w:lang w:val="lv-LV"/>
        </w:rPr>
        <w:t xml:space="preserve">Iespējamās </w:t>
      </w:r>
      <w:proofErr w:type="spellStart"/>
      <w:r w:rsidRPr="00BA3CA6">
        <w:rPr>
          <w:szCs w:val="22"/>
          <w:lang w:val="lv-LV"/>
        </w:rPr>
        <w:t>anabolisko</w:t>
      </w:r>
      <w:proofErr w:type="spellEnd"/>
      <w:r w:rsidRPr="00BA3CA6">
        <w:rPr>
          <w:szCs w:val="22"/>
          <w:lang w:val="lv-LV"/>
        </w:rPr>
        <w:t xml:space="preserve"> steroīdu blakusparādības suņiem un kaķiem ietver nātrija, kalcija, kālija, ūdens, hlorīdu un fosfātu aizturi, </w:t>
      </w:r>
      <w:proofErr w:type="spellStart"/>
      <w:r w:rsidRPr="00BA3CA6">
        <w:rPr>
          <w:szCs w:val="22"/>
          <w:lang w:val="lv-LV"/>
        </w:rPr>
        <w:t>hepatotoksicitāti</w:t>
      </w:r>
      <w:proofErr w:type="spellEnd"/>
      <w:r w:rsidRPr="00BA3CA6">
        <w:rPr>
          <w:szCs w:val="22"/>
          <w:lang w:val="lv-LV"/>
        </w:rPr>
        <w:t>, androgēnu izraisītas izmaiņas uzvedībā un reproduktīvos traucējumus (</w:t>
      </w:r>
      <w:proofErr w:type="spellStart"/>
      <w:r w:rsidRPr="00BA3CA6">
        <w:rPr>
          <w:szCs w:val="22"/>
          <w:lang w:val="lv-LV"/>
        </w:rPr>
        <w:t>oligospermija</w:t>
      </w:r>
      <w:proofErr w:type="spellEnd"/>
      <w:r w:rsidRPr="00BA3CA6">
        <w:rPr>
          <w:szCs w:val="22"/>
          <w:lang w:val="lv-LV"/>
        </w:rPr>
        <w:t xml:space="preserve">, </w:t>
      </w:r>
      <w:r w:rsidR="004D4BCA">
        <w:rPr>
          <w:szCs w:val="22"/>
          <w:lang w:val="lv-LV"/>
        </w:rPr>
        <w:t>meklēšanās</w:t>
      </w:r>
      <w:r w:rsidR="004D4BCA" w:rsidRPr="00BA3CA6">
        <w:rPr>
          <w:szCs w:val="22"/>
          <w:lang w:val="lv-LV"/>
        </w:rPr>
        <w:t xml:space="preserve"> </w:t>
      </w:r>
      <w:r w:rsidRPr="00BA3CA6">
        <w:rPr>
          <w:szCs w:val="22"/>
          <w:lang w:val="lv-LV"/>
        </w:rPr>
        <w:t>cikla nomākums).</w:t>
      </w:r>
    </w:p>
    <w:p w14:paraId="0FE00876" w14:textId="77777777" w:rsidR="00C43FE8" w:rsidRPr="00BA3CA6" w:rsidRDefault="00C43FE8">
      <w:pPr>
        <w:tabs>
          <w:tab w:val="clear" w:pos="567"/>
        </w:tabs>
        <w:autoSpaceDE w:val="0"/>
        <w:autoSpaceDN w:val="0"/>
        <w:adjustRightInd w:val="0"/>
        <w:spacing w:line="240" w:lineRule="auto"/>
        <w:rPr>
          <w:szCs w:val="22"/>
          <w:lang w:val="lv-LV"/>
        </w:rPr>
      </w:pPr>
    </w:p>
    <w:p w14:paraId="20B15F1A" w14:textId="77777777" w:rsidR="00C54E1C" w:rsidRPr="009D0ECB" w:rsidRDefault="00C54E1C">
      <w:pPr>
        <w:tabs>
          <w:tab w:val="clear" w:pos="567"/>
        </w:tabs>
        <w:spacing w:line="240" w:lineRule="auto"/>
        <w:rPr>
          <w:szCs w:val="22"/>
          <w:lang w:val="lv-LV"/>
        </w:rPr>
      </w:pPr>
      <w:r w:rsidRPr="009D0ECB">
        <w:rPr>
          <w:szCs w:val="22"/>
          <w:lang w:val="lv-LV"/>
        </w:rPr>
        <w:t>Veterināro zāļu blakusparādību sastopamības biežums norādīts sekojošā secībā:</w:t>
      </w:r>
    </w:p>
    <w:p w14:paraId="66C377AE" w14:textId="77777777" w:rsidR="00C54E1C" w:rsidRPr="009D0ECB" w:rsidRDefault="00C54E1C">
      <w:pPr>
        <w:tabs>
          <w:tab w:val="clear" w:pos="567"/>
        </w:tabs>
        <w:spacing w:line="240" w:lineRule="auto"/>
        <w:rPr>
          <w:szCs w:val="22"/>
          <w:lang w:val="lv-LV"/>
        </w:rPr>
      </w:pPr>
      <w:r w:rsidRPr="00BA3CA6">
        <w:rPr>
          <w:szCs w:val="22"/>
          <w:lang w:val="lv-LV"/>
        </w:rPr>
        <w:t xml:space="preserve">- </w:t>
      </w:r>
      <w:r w:rsidRPr="009D0ECB">
        <w:rPr>
          <w:szCs w:val="22"/>
          <w:lang w:val="lv-LV"/>
        </w:rPr>
        <w:t>ļoti bieži (vairāk nekā 1 no 10 ārstētajiem dzīvniekiem novērota(-s) nevēlama(-s) blakusparādība(-s));</w:t>
      </w:r>
    </w:p>
    <w:p w14:paraId="73D3377B" w14:textId="77777777" w:rsidR="00C54E1C" w:rsidRPr="009D0ECB" w:rsidRDefault="00C54E1C">
      <w:pPr>
        <w:tabs>
          <w:tab w:val="clear" w:pos="567"/>
        </w:tabs>
        <w:spacing w:line="240" w:lineRule="auto"/>
        <w:rPr>
          <w:szCs w:val="22"/>
          <w:lang w:val="lv-LV"/>
        </w:rPr>
      </w:pPr>
      <w:r w:rsidRPr="009D0ECB">
        <w:rPr>
          <w:szCs w:val="22"/>
          <w:lang w:val="lv-LV"/>
        </w:rPr>
        <w:t>- bieži (vairāk nekā 1, bet mazāk nekā 10 dzīvniekiem no 100 ārstētajiem dzīvniekiem);</w:t>
      </w:r>
    </w:p>
    <w:p w14:paraId="090471C2" w14:textId="77777777" w:rsidR="00C54E1C" w:rsidRPr="00892514" w:rsidRDefault="00C54E1C">
      <w:pPr>
        <w:tabs>
          <w:tab w:val="clear" w:pos="567"/>
        </w:tabs>
        <w:spacing w:line="240" w:lineRule="auto"/>
        <w:rPr>
          <w:szCs w:val="22"/>
          <w:lang w:val="lv-LV"/>
        </w:rPr>
      </w:pPr>
      <w:r w:rsidRPr="00CF54D9">
        <w:rPr>
          <w:szCs w:val="22"/>
          <w:lang w:val="lv-LV"/>
        </w:rPr>
        <w:t>- retāk (vairāk nekā 1, bet mazāk nekā 10 dzīvniekiem no 1000 ārstētajiem dzīvniekiem);</w:t>
      </w:r>
    </w:p>
    <w:p w14:paraId="0A8CCD90" w14:textId="77777777" w:rsidR="00C54E1C" w:rsidRPr="00892514" w:rsidRDefault="00C54E1C">
      <w:pPr>
        <w:tabs>
          <w:tab w:val="clear" w:pos="567"/>
        </w:tabs>
        <w:spacing w:line="240" w:lineRule="auto"/>
        <w:rPr>
          <w:szCs w:val="22"/>
          <w:lang w:val="lv-LV"/>
        </w:rPr>
      </w:pPr>
      <w:r w:rsidRPr="00892514">
        <w:rPr>
          <w:szCs w:val="22"/>
          <w:lang w:val="lv-LV"/>
        </w:rPr>
        <w:t>- reti (vairāk nekā 1, bet mazāk nekā 10 dzīvniekiem no 10000 ārstētajiem dzīvniekiem);</w:t>
      </w:r>
    </w:p>
    <w:p w14:paraId="56B6B59F" w14:textId="77777777" w:rsidR="00C54E1C" w:rsidRPr="00892514" w:rsidRDefault="00C54E1C">
      <w:pPr>
        <w:tabs>
          <w:tab w:val="clear" w:pos="567"/>
        </w:tabs>
        <w:spacing w:line="240" w:lineRule="auto"/>
        <w:rPr>
          <w:szCs w:val="22"/>
          <w:lang w:val="lv-LV"/>
        </w:rPr>
      </w:pPr>
      <w:r w:rsidRPr="00892514">
        <w:rPr>
          <w:szCs w:val="22"/>
          <w:lang w:val="lv-LV"/>
        </w:rPr>
        <w:t>- ļoti reti (mazāk nekā 1 dzīvniekam no 10000 ārstētajiem dzīvniekiem, ieskaitot atsevišķus ziņojumus).</w:t>
      </w:r>
    </w:p>
    <w:p w14:paraId="3A628A53" w14:textId="77777777" w:rsidR="00C54E1C" w:rsidRPr="00BA3CA6" w:rsidRDefault="00C54E1C">
      <w:pPr>
        <w:tabs>
          <w:tab w:val="clear" w:pos="567"/>
        </w:tabs>
        <w:autoSpaceDE w:val="0"/>
        <w:autoSpaceDN w:val="0"/>
        <w:adjustRightInd w:val="0"/>
        <w:spacing w:line="240" w:lineRule="auto"/>
        <w:rPr>
          <w:szCs w:val="22"/>
          <w:lang w:val="lv-LV"/>
        </w:rPr>
      </w:pPr>
    </w:p>
    <w:p w14:paraId="71616BC4" w14:textId="2977D6A1" w:rsidR="00C43FE8" w:rsidRPr="00BA3CA6" w:rsidRDefault="00C43FE8" w:rsidP="00C156ED">
      <w:pPr>
        <w:keepNext/>
        <w:spacing w:line="240" w:lineRule="auto"/>
        <w:ind w:left="567" w:hanging="567"/>
        <w:rPr>
          <w:b/>
          <w:szCs w:val="22"/>
          <w:lang w:val="lv-LV"/>
        </w:rPr>
      </w:pPr>
      <w:r w:rsidRPr="00BA3CA6">
        <w:rPr>
          <w:b/>
          <w:szCs w:val="22"/>
          <w:lang w:val="lv-LV"/>
        </w:rPr>
        <w:t>4.7</w:t>
      </w:r>
      <w:r w:rsidRPr="00BA3CA6">
        <w:rPr>
          <w:b/>
          <w:szCs w:val="22"/>
          <w:lang w:val="lv-LV"/>
        </w:rPr>
        <w:tab/>
        <w:t>Lietošana grūsnības</w:t>
      </w:r>
      <w:r w:rsidR="00735B93" w:rsidRPr="00BA3CA6">
        <w:rPr>
          <w:b/>
          <w:szCs w:val="22"/>
          <w:lang w:val="lv-LV"/>
        </w:rPr>
        <w:t>,</w:t>
      </w:r>
      <w:r w:rsidR="009C5013" w:rsidRPr="00BA3CA6">
        <w:rPr>
          <w:b/>
          <w:szCs w:val="22"/>
          <w:lang w:val="lv-LV"/>
        </w:rPr>
        <w:t xml:space="preserve"> </w:t>
      </w:r>
      <w:r w:rsidRPr="00BA3CA6">
        <w:rPr>
          <w:b/>
          <w:szCs w:val="22"/>
          <w:lang w:val="lv-LV"/>
        </w:rPr>
        <w:t>laktācijas</w:t>
      </w:r>
      <w:r w:rsidR="00735B93" w:rsidRPr="00BA3CA6">
        <w:rPr>
          <w:b/>
          <w:szCs w:val="22"/>
          <w:lang w:val="lv-LV"/>
        </w:rPr>
        <w:t xml:space="preserve"> </w:t>
      </w:r>
      <w:r w:rsidR="00735B93" w:rsidRPr="009D0ECB">
        <w:rPr>
          <w:b/>
          <w:color w:val="000000"/>
          <w:szCs w:val="22"/>
          <w:lang w:val="lv-LV"/>
        </w:rPr>
        <w:t>vai dēšanas</w:t>
      </w:r>
      <w:r w:rsidRPr="00BA3CA6">
        <w:rPr>
          <w:b/>
          <w:szCs w:val="22"/>
          <w:lang w:val="lv-LV"/>
        </w:rPr>
        <w:t xml:space="preserve"> laikā</w:t>
      </w:r>
    </w:p>
    <w:p w14:paraId="269B5AD7" w14:textId="77777777" w:rsidR="00BA3CA6" w:rsidRDefault="00BA3CA6" w:rsidP="00BA3CA6">
      <w:pPr>
        <w:tabs>
          <w:tab w:val="clear" w:pos="567"/>
        </w:tabs>
        <w:spacing w:line="240" w:lineRule="auto"/>
        <w:rPr>
          <w:szCs w:val="22"/>
          <w:u w:val="single"/>
          <w:lang w:val="lv-LV"/>
        </w:rPr>
      </w:pPr>
    </w:p>
    <w:p w14:paraId="41702155" w14:textId="203B8649" w:rsidR="00C43FE8" w:rsidRPr="00BA3CA6" w:rsidRDefault="00C43FE8" w:rsidP="00BA3CA6">
      <w:pPr>
        <w:tabs>
          <w:tab w:val="clear" w:pos="567"/>
        </w:tabs>
        <w:spacing w:line="240" w:lineRule="auto"/>
        <w:rPr>
          <w:szCs w:val="22"/>
          <w:lang w:val="lv-LV"/>
        </w:rPr>
      </w:pPr>
      <w:r w:rsidRPr="00BA3CA6">
        <w:rPr>
          <w:szCs w:val="22"/>
          <w:u w:val="single"/>
          <w:lang w:val="lv-LV"/>
        </w:rPr>
        <w:lastRenderedPageBreak/>
        <w:t>Grūsnība</w:t>
      </w:r>
    </w:p>
    <w:p w14:paraId="09EAB6D4" w14:textId="69A18657" w:rsidR="00C43FE8" w:rsidRPr="00BA3CA6" w:rsidRDefault="00BD3537" w:rsidP="00C06262">
      <w:pPr>
        <w:tabs>
          <w:tab w:val="clear" w:pos="567"/>
        </w:tabs>
        <w:spacing w:line="240" w:lineRule="auto"/>
        <w:rPr>
          <w:szCs w:val="22"/>
          <w:lang w:val="lv-LV"/>
        </w:rPr>
      </w:pPr>
      <w:r w:rsidRPr="00BA3CA6">
        <w:rPr>
          <w:szCs w:val="22"/>
          <w:lang w:val="lv-LV"/>
        </w:rPr>
        <w:t>Nelietot grūsniem dzīvniekiem.</w:t>
      </w:r>
    </w:p>
    <w:p w14:paraId="4E070030" w14:textId="77777777" w:rsidR="00BA3CA6" w:rsidRDefault="00BA3CA6" w:rsidP="00BA3CA6">
      <w:pPr>
        <w:tabs>
          <w:tab w:val="clear" w:pos="567"/>
        </w:tabs>
        <w:spacing w:line="240" w:lineRule="auto"/>
        <w:rPr>
          <w:szCs w:val="22"/>
          <w:u w:val="single"/>
          <w:lang w:val="lv-LV"/>
        </w:rPr>
      </w:pPr>
    </w:p>
    <w:p w14:paraId="0C748EDA" w14:textId="30F8A60D" w:rsidR="00C43FE8" w:rsidRPr="00BA3CA6" w:rsidRDefault="009B604E" w:rsidP="00BA3CA6">
      <w:pPr>
        <w:tabs>
          <w:tab w:val="clear" w:pos="567"/>
        </w:tabs>
        <w:spacing w:line="240" w:lineRule="auto"/>
        <w:rPr>
          <w:szCs w:val="22"/>
          <w:u w:val="single"/>
          <w:lang w:val="lv-LV"/>
        </w:rPr>
      </w:pPr>
      <w:r w:rsidRPr="00BA3CA6">
        <w:rPr>
          <w:szCs w:val="22"/>
          <w:u w:val="single"/>
          <w:lang w:val="lv-LV"/>
        </w:rPr>
        <w:t>Laktācija</w:t>
      </w:r>
    </w:p>
    <w:p w14:paraId="6E98FEA2" w14:textId="74AB9843" w:rsidR="00C43FE8" w:rsidRPr="00162FAA" w:rsidRDefault="00C43FE8" w:rsidP="00B526DE">
      <w:pPr>
        <w:tabs>
          <w:tab w:val="clear" w:pos="567"/>
        </w:tabs>
        <w:spacing w:line="240" w:lineRule="auto"/>
        <w:rPr>
          <w:szCs w:val="22"/>
          <w:lang w:val="lv-LV"/>
        </w:rPr>
      </w:pPr>
      <w:r w:rsidRPr="00B526DE">
        <w:rPr>
          <w:szCs w:val="22"/>
          <w:lang w:val="lv-LV"/>
        </w:rPr>
        <w:t xml:space="preserve">Nav pierādīts šo veterināro zāļu </w:t>
      </w:r>
      <w:r w:rsidR="00162FAA">
        <w:rPr>
          <w:szCs w:val="22"/>
          <w:lang w:val="lv-LV"/>
        </w:rPr>
        <w:t>drošums</w:t>
      </w:r>
      <w:r w:rsidRPr="00B526DE">
        <w:rPr>
          <w:szCs w:val="22"/>
          <w:lang w:val="lv-LV"/>
        </w:rPr>
        <w:t xml:space="preserve"> laktācijas laikā.</w:t>
      </w:r>
      <w:r w:rsidRPr="00C06262">
        <w:rPr>
          <w:szCs w:val="22"/>
          <w:lang w:val="lv-LV"/>
        </w:rPr>
        <w:t xml:space="preserve"> Lietot tikai pēc ārstējošā v</w:t>
      </w:r>
      <w:r w:rsidRPr="00162FAA">
        <w:rPr>
          <w:szCs w:val="22"/>
          <w:lang w:val="lv-LV"/>
        </w:rPr>
        <w:t>eterinārārsta ieguvuma un riska attiecības izvērtēšanas.</w:t>
      </w:r>
    </w:p>
    <w:p w14:paraId="7E6D8AF4" w14:textId="77777777" w:rsidR="00C43FE8" w:rsidRPr="00BA3CA6" w:rsidRDefault="00C43FE8" w:rsidP="00C06262">
      <w:pPr>
        <w:tabs>
          <w:tab w:val="clear" w:pos="567"/>
        </w:tabs>
        <w:spacing w:line="240" w:lineRule="auto"/>
        <w:rPr>
          <w:szCs w:val="22"/>
          <w:lang w:val="lv-LV"/>
        </w:rPr>
      </w:pPr>
    </w:p>
    <w:p w14:paraId="4B78A774" w14:textId="77777777" w:rsidR="00C43FE8" w:rsidRPr="00BA3CA6" w:rsidRDefault="00C43FE8" w:rsidP="00C156ED">
      <w:pPr>
        <w:keepNext/>
        <w:spacing w:line="240" w:lineRule="auto"/>
        <w:ind w:left="567" w:hanging="567"/>
        <w:rPr>
          <w:b/>
          <w:szCs w:val="22"/>
          <w:lang w:val="lv-LV"/>
        </w:rPr>
      </w:pPr>
      <w:r w:rsidRPr="00BA3CA6">
        <w:rPr>
          <w:b/>
          <w:szCs w:val="22"/>
          <w:lang w:val="lv-LV"/>
        </w:rPr>
        <w:t>4.8</w:t>
      </w:r>
      <w:r w:rsidRPr="00BA3CA6">
        <w:rPr>
          <w:b/>
          <w:szCs w:val="22"/>
          <w:lang w:val="lv-LV"/>
        </w:rPr>
        <w:tab/>
        <w:t>Mijiedarbība ar citām zālēm un citi mijiedarbības veidi</w:t>
      </w:r>
    </w:p>
    <w:p w14:paraId="58A31E6C" w14:textId="77777777" w:rsidR="00BA3CA6" w:rsidRDefault="00BA3CA6" w:rsidP="00BA3CA6">
      <w:pPr>
        <w:tabs>
          <w:tab w:val="clear" w:pos="567"/>
        </w:tabs>
        <w:autoSpaceDE w:val="0"/>
        <w:autoSpaceDN w:val="0"/>
        <w:adjustRightInd w:val="0"/>
        <w:spacing w:line="240" w:lineRule="auto"/>
        <w:rPr>
          <w:szCs w:val="22"/>
          <w:lang w:val="lv-LV"/>
        </w:rPr>
      </w:pPr>
    </w:p>
    <w:p w14:paraId="6EBCEDDF" w14:textId="7D9F0581" w:rsidR="00C43FE8" w:rsidRPr="00B526DE" w:rsidRDefault="00C43FE8" w:rsidP="00BA3CA6">
      <w:pPr>
        <w:tabs>
          <w:tab w:val="clear" w:pos="567"/>
        </w:tabs>
        <w:autoSpaceDE w:val="0"/>
        <w:autoSpaceDN w:val="0"/>
        <w:adjustRightInd w:val="0"/>
        <w:spacing w:line="240" w:lineRule="auto"/>
        <w:rPr>
          <w:szCs w:val="22"/>
          <w:lang w:val="lv-LV"/>
        </w:rPr>
      </w:pPr>
      <w:proofErr w:type="spellStart"/>
      <w:r w:rsidRPr="00BA3CA6">
        <w:rPr>
          <w:szCs w:val="22"/>
          <w:lang w:val="lv-LV"/>
        </w:rPr>
        <w:t>Anaboliskie</w:t>
      </w:r>
      <w:proofErr w:type="spellEnd"/>
      <w:r w:rsidRPr="00BA3CA6">
        <w:rPr>
          <w:szCs w:val="22"/>
          <w:lang w:val="lv-LV"/>
        </w:rPr>
        <w:t xml:space="preserve"> steroīdi var potencēt </w:t>
      </w:r>
      <w:proofErr w:type="spellStart"/>
      <w:r w:rsidRPr="00BA3CA6">
        <w:rPr>
          <w:szCs w:val="22"/>
          <w:lang w:val="lv-LV"/>
        </w:rPr>
        <w:t>antikoagulantu</w:t>
      </w:r>
      <w:proofErr w:type="spellEnd"/>
      <w:r w:rsidR="00456BF8" w:rsidRPr="00BA3CA6">
        <w:rPr>
          <w:szCs w:val="22"/>
          <w:lang w:val="lv-LV"/>
        </w:rPr>
        <w:t xml:space="preserve"> zāļu</w:t>
      </w:r>
      <w:r w:rsidRPr="00B526DE">
        <w:rPr>
          <w:szCs w:val="22"/>
          <w:lang w:val="lv-LV"/>
        </w:rPr>
        <w:t xml:space="preserve"> darbību.</w:t>
      </w:r>
    </w:p>
    <w:p w14:paraId="60FE70F5" w14:textId="77777777" w:rsidR="00C43FE8" w:rsidRPr="00BA3CA6" w:rsidRDefault="00C43FE8" w:rsidP="00B526DE">
      <w:pPr>
        <w:tabs>
          <w:tab w:val="clear" w:pos="567"/>
        </w:tabs>
        <w:autoSpaceDE w:val="0"/>
        <w:autoSpaceDN w:val="0"/>
        <w:adjustRightInd w:val="0"/>
        <w:spacing w:line="240" w:lineRule="auto"/>
        <w:rPr>
          <w:szCs w:val="22"/>
          <w:lang w:val="lv-LV"/>
        </w:rPr>
      </w:pPr>
      <w:r w:rsidRPr="00C06262">
        <w:rPr>
          <w:szCs w:val="22"/>
          <w:lang w:val="lv-LV"/>
        </w:rPr>
        <w:t xml:space="preserve">Vienlaicīga </w:t>
      </w:r>
      <w:proofErr w:type="spellStart"/>
      <w:r w:rsidRPr="00C06262">
        <w:rPr>
          <w:szCs w:val="22"/>
          <w:lang w:val="lv-LV"/>
        </w:rPr>
        <w:t>anabolisko</w:t>
      </w:r>
      <w:proofErr w:type="spellEnd"/>
      <w:r w:rsidRPr="00C06262">
        <w:rPr>
          <w:szCs w:val="22"/>
          <w:lang w:val="lv-LV"/>
        </w:rPr>
        <w:t xml:space="preserve"> steroīdu un AKTH vai </w:t>
      </w:r>
      <w:proofErr w:type="spellStart"/>
      <w:r w:rsidRPr="00C06262">
        <w:rPr>
          <w:szCs w:val="22"/>
          <w:lang w:val="lv-LV"/>
        </w:rPr>
        <w:t>ko</w:t>
      </w:r>
      <w:r w:rsidRPr="00162FAA">
        <w:rPr>
          <w:szCs w:val="22"/>
          <w:lang w:val="lv-LV"/>
        </w:rPr>
        <w:t>rtikosteroīdu</w:t>
      </w:r>
      <w:proofErr w:type="spellEnd"/>
      <w:r w:rsidRPr="00162FAA">
        <w:rPr>
          <w:szCs w:val="22"/>
          <w:lang w:val="lv-LV"/>
        </w:rPr>
        <w:t xml:space="preserve"> lietošana var pa</w:t>
      </w:r>
      <w:r w:rsidRPr="00BA3CA6">
        <w:rPr>
          <w:szCs w:val="22"/>
          <w:lang w:val="lv-LV"/>
        </w:rPr>
        <w:t>stiprināt tūskas veidošanos.</w:t>
      </w:r>
    </w:p>
    <w:p w14:paraId="1C40450B" w14:textId="77777777" w:rsidR="00C43FE8" w:rsidRPr="00BA3CA6" w:rsidRDefault="00C43FE8" w:rsidP="00C06262">
      <w:pPr>
        <w:tabs>
          <w:tab w:val="clear" w:pos="567"/>
        </w:tabs>
        <w:spacing w:line="240" w:lineRule="auto"/>
        <w:rPr>
          <w:szCs w:val="22"/>
          <w:lang w:val="lv-LV"/>
        </w:rPr>
      </w:pPr>
    </w:p>
    <w:p w14:paraId="68A568E5" w14:textId="77777777" w:rsidR="00C43FE8" w:rsidRPr="00BA3CA6" w:rsidRDefault="00C43FE8" w:rsidP="00C156ED">
      <w:pPr>
        <w:keepNext/>
        <w:spacing w:line="240" w:lineRule="auto"/>
        <w:ind w:left="567" w:hanging="567"/>
        <w:rPr>
          <w:b/>
          <w:szCs w:val="22"/>
          <w:lang w:val="lv-LV"/>
        </w:rPr>
      </w:pPr>
      <w:r w:rsidRPr="00BA3CA6">
        <w:rPr>
          <w:b/>
          <w:szCs w:val="22"/>
          <w:lang w:val="lv-LV"/>
        </w:rPr>
        <w:t>4.9</w:t>
      </w:r>
      <w:r w:rsidRPr="00BA3CA6">
        <w:rPr>
          <w:b/>
          <w:szCs w:val="22"/>
          <w:lang w:val="lv-LV"/>
        </w:rPr>
        <w:tab/>
        <w:t>Devas un lietošanas veids</w:t>
      </w:r>
    </w:p>
    <w:p w14:paraId="2CABAC3F" w14:textId="77777777" w:rsidR="00BA3CA6" w:rsidRDefault="00BA3CA6" w:rsidP="00BA3CA6">
      <w:pPr>
        <w:tabs>
          <w:tab w:val="clear" w:pos="567"/>
        </w:tabs>
        <w:autoSpaceDE w:val="0"/>
        <w:autoSpaceDN w:val="0"/>
        <w:adjustRightInd w:val="0"/>
        <w:spacing w:line="240" w:lineRule="auto"/>
        <w:rPr>
          <w:szCs w:val="22"/>
          <w:lang w:val="lv-LV"/>
        </w:rPr>
      </w:pPr>
    </w:p>
    <w:p w14:paraId="2CB61859" w14:textId="75FD2850" w:rsidR="00C43FE8" w:rsidRPr="00BA3CA6" w:rsidRDefault="00C43FE8" w:rsidP="00BA3CA6">
      <w:pPr>
        <w:tabs>
          <w:tab w:val="clear" w:pos="567"/>
        </w:tabs>
        <w:autoSpaceDE w:val="0"/>
        <w:autoSpaceDN w:val="0"/>
        <w:adjustRightInd w:val="0"/>
        <w:spacing w:line="240" w:lineRule="auto"/>
        <w:rPr>
          <w:szCs w:val="22"/>
          <w:lang w:val="lv-LV"/>
        </w:rPr>
      </w:pPr>
      <w:proofErr w:type="spellStart"/>
      <w:r w:rsidRPr="00BA3CA6">
        <w:rPr>
          <w:szCs w:val="22"/>
          <w:lang w:val="lv-LV"/>
        </w:rPr>
        <w:t>Subkutānai</w:t>
      </w:r>
      <w:proofErr w:type="spellEnd"/>
      <w:r w:rsidRPr="00BA3CA6">
        <w:rPr>
          <w:szCs w:val="22"/>
          <w:lang w:val="lv-LV"/>
        </w:rPr>
        <w:t xml:space="preserve"> vai intramuskulārai </w:t>
      </w:r>
      <w:r w:rsidR="00892514">
        <w:rPr>
          <w:szCs w:val="22"/>
          <w:lang w:val="lv-LV"/>
        </w:rPr>
        <w:t>lietošanai</w:t>
      </w:r>
      <w:r w:rsidRPr="00BA3CA6">
        <w:rPr>
          <w:szCs w:val="22"/>
          <w:lang w:val="lv-LV"/>
        </w:rPr>
        <w:t>.</w:t>
      </w:r>
    </w:p>
    <w:p w14:paraId="60D0CB2C" w14:textId="77777777" w:rsidR="00C43FE8" w:rsidRPr="00BA3CA6" w:rsidRDefault="00C43FE8" w:rsidP="00B526DE">
      <w:pPr>
        <w:tabs>
          <w:tab w:val="clear" w:pos="567"/>
        </w:tabs>
        <w:autoSpaceDE w:val="0"/>
        <w:autoSpaceDN w:val="0"/>
        <w:adjustRightInd w:val="0"/>
        <w:spacing w:line="240" w:lineRule="auto"/>
        <w:rPr>
          <w:szCs w:val="22"/>
          <w:lang w:val="lv-LV"/>
        </w:rPr>
      </w:pPr>
      <w:r w:rsidRPr="00B526DE">
        <w:rPr>
          <w:szCs w:val="22"/>
          <w:lang w:val="lv-LV"/>
        </w:rPr>
        <w:t>Suņiem un kaķiem 2</w:t>
      </w:r>
      <w:r w:rsidRPr="00B526DE">
        <w:rPr>
          <w:szCs w:val="22"/>
          <w:lang w:val="lv-LV"/>
        </w:rPr>
        <w:noBreakHyphen/>
        <w:t xml:space="preserve">5 mg </w:t>
      </w:r>
      <w:proofErr w:type="spellStart"/>
      <w:r w:rsidRPr="00B526DE">
        <w:rPr>
          <w:szCs w:val="22"/>
          <w:lang w:val="lv-LV"/>
        </w:rPr>
        <w:t>nandrolona</w:t>
      </w:r>
      <w:proofErr w:type="spellEnd"/>
      <w:r w:rsidRPr="00B526DE">
        <w:rPr>
          <w:szCs w:val="22"/>
          <w:lang w:val="lv-LV"/>
        </w:rPr>
        <w:t xml:space="preserve"> </w:t>
      </w:r>
      <w:proofErr w:type="spellStart"/>
      <w:r w:rsidRPr="00B526DE">
        <w:rPr>
          <w:szCs w:val="22"/>
          <w:lang w:val="lv-LV"/>
        </w:rPr>
        <w:t>laurāta</w:t>
      </w:r>
      <w:proofErr w:type="spellEnd"/>
      <w:r w:rsidRPr="00B526DE">
        <w:rPr>
          <w:szCs w:val="22"/>
          <w:lang w:val="lv-LV"/>
        </w:rPr>
        <w:t xml:space="preserve"> uz </w:t>
      </w:r>
      <w:r w:rsidR="006123A9" w:rsidRPr="00C06262">
        <w:rPr>
          <w:szCs w:val="22"/>
          <w:lang w:val="lv-LV"/>
        </w:rPr>
        <w:t xml:space="preserve">1 </w:t>
      </w:r>
      <w:r w:rsidR="006123A9" w:rsidRPr="00162FAA">
        <w:rPr>
          <w:szCs w:val="22"/>
          <w:lang w:val="lv-LV"/>
        </w:rPr>
        <w:t xml:space="preserve">kg </w:t>
      </w:r>
      <w:r w:rsidRPr="00162FAA">
        <w:rPr>
          <w:szCs w:val="22"/>
          <w:lang w:val="lv-LV"/>
        </w:rPr>
        <w:t xml:space="preserve">ķermeņa </w:t>
      </w:r>
      <w:r w:rsidR="006123A9" w:rsidRPr="00BA3CA6">
        <w:rPr>
          <w:szCs w:val="22"/>
          <w:lang w:val="lv-LV"/>
        </w:rPr>
        <w:t>svara</w:t>
      </w:r>
      <w:r w:rsidRPr="00BA3CA6">
        <w:rPr>
          <w:szCs w:val="22"/>
          <w:lang w:val="lv-LV"/>
        </w:rPr>
        <w:t>, kas atbilst 0,08</w:t>
      </w:r>
      <w:r w:rsidRPr="00BA3CA6">
        <w:rPr>
          <w:szCs w:val="22"/>
          <w:lang w:val="lv-LV"/>
        </w:rPr>
        <w:noBreakHyphen/>
        <w:t xml:space="preserve">0,2 ml zāļu uz </w:t>
      </w:r>
      <w:r w:rsidR="006123A9" w:rsidRPr="00BA3CA6">
        <w:rPr>
          <w:szCs w:val="22"/>
          <w:lang w:val="lv-LV"/>
        </w:rPr>
        <w:t xml:space="preserve">1 kg </w:t>
      </w:r>
      <w:r w:rsidRPr="00BA3CA6">
        <w:rPr>
          <w:szCs w:val="22"/>
          <w:lang w:val="lv-LV"/>
        </w:rPr>
        <w:t xml:space="preserve">ķermeņa </w:t>
      </w:r>
      <w:r w:rsidR="006123A9" w:rsidRPr="00BA3CA6">
        <w:rPr>
          <w:szCs w:val="22"/>
          <w:lang w:val="lv-LV"/>
        </w:rPr>
        <w:t>svara</w:t>
      </w:r>
      <w:r w:rsidRPr="00BA3CA6">
        <w:rPr>
          <w:szCs w:val="22"/>
          <w:lang w:val="lv-LV"/>
        </w:rPr>
        <w:t>.</w:t>
      </w:r>
    </w:p>
    <w:p w14:paraId="450F43B5" w14:textId="77777777" w:rsidR="00C43FE8" w:rsidRPr="00BA3CA6" w:rsidRDefault="006D1BFC" w:rsidP="00C06262">
      <w:pPr>
        <w:tabs>
          <w:tab w:val="clear" w:pos="567"/>
        </w:tabs>
        <w:autoSpaceDE w:val="0"/>
        <w:autoSpaceDN w:val="0"/>
        <w:adjustRightInd w:val="0"/>
        <w:spacing w:line="240" w:lineRule="auto"/>
        <w:rPr>
          <w:szCs w:val="22"/>
          <w:lang w:val="lv-LV"/>
        </w:rPr>
      </w:pPr>
      <w:r w:rsidRPr="00BA3CA6">
        <w:rPr>
          <w:szCs w:val="22"/>
          <w:lang w:val="lv-LV"/>
        </w:rPr>
        <w:t xml:space="preserve">Ilgstošai </w:t>
      </w:r>
      <w:proofErr w:type="spellStart"/>
      <w:r w:rsidR="00C43FE8" w:rsidRPr="00BA3CA6">
        <w:rPr>
          <w:szCs w:val="22"/>
          <w:lang w:val="lv-LV"/>
        </w:rPr>
        <w:t>anabolisk</w:t>
      </w:r>
      <w:r w:rsidRPr="00BA3CA6">
        <w:rPr>
          <w:szCs w:val="22"/>
          <w:lang w:val="lv-LV"/>
        </w:rPr>
        <w:t>ai</w:t>
      </w:r>
      <w:proofErr w:type="spellEnd"/>
      <w:r w:rsidRPr="00BA3CA6">
        <w:rPr>
          <w:szCs w:val="22"/>
          <w:lang w:val="lv-LV"/>
        </w:rPr>
        <w:t xml:space="preserve"> terapijai </w:t>
      </w:r>
      <w:r w:rsidR="00C43FE8" w:rsidRPr="00BA3CA6">
        <w:rPr>
          <w:szCs w:val="22"/>
          <w:lang w:val="lv-LV"/>
        </w:rPr>
        <w:t xml:space="preserve">ārstēšana jāatkārto </w:t>
      </w:r>
      <w:r w:rsidRPr="00BA3CA6">
        <w:rPr>
          <w:szCs w:val="22"/>
          <w:lang w:val="lv-LV"/>
        </w:rPr>
        <w:t>ik pēc</w:t>
      </w:r>
      <w:r w:rsidR="00C43FE8" w:rsidRPr="00BA3CA6">
        <w:rPr>
          <w:szCs w:val="22"/>
          <w:lang w:val="lv-LV"/>
        </w:rPr>
        <w:t xml:space="preserve"> 3</w:t>
      </w:r>
      <w:r w:rsidR="00C43FE8" w:rsidRPr="00BA3CA6">
        <w:rPr>
          <w:szCs w:val="22"/>
          <w:lang w:val="lv-LV"/>
        </w:rPr>
        <w:noBreakHyphen/>
        <w:t>4 nedēļā</w:t>
      </w:r>
      <w:r w:rsidRPr="00BA3CA6">
        <w:rPr>
          <w:szCs w:val="22"/>
          <w:lang w:val="lv-LV"/>
        </w:rPr>
        <w:t>m</w:t>
      </w:r>
      <w:r w:rsidR="00C43FE8" w:rsidRPr="00BA3CA6">
        <w:rPr>
          <w:szCs w:val="22"/>
          <w:lang w:val="lv-LV"/>
        </w:rPr>
        <w:t>.</w:t>
      </w:r>
    </w:p>
    <w:p w14:paraId="75A53FBB" w14:textId="77777777" w:rsidR="00C43FE8" w:rsidRPr="00BA3CA6" w:rsidRDefault="00C43FE8">
      <w:pPr>
        <w:tabs>
          <w:tab w:val="clear" w:pos="567"/>
        </w:tabs>
        <w:autoSpaceDE w:val="0"/>
        <w:autoSpaceDN w:val="0"/>
        <w:adjustRightInd w:val="0"/>
        <w:spacing w:line="240" w:lineRule="auto"/>
        <w:jc w:val="both"/>
        <w:rPr>
          <w:szCs w:val="22"/>
          <w:lang w:val="lv-LV"/>
        </w:rPr>
      </w:pPr>
      <w:r w:rsidRPr="00BA3CA6">
        <w:rPr>
          <w:szCs w:val="22"/>
          <w:lang w:val="lv-LV"/>
        </w:rPr>
        <w:t>Tāpat kā</w:t>
      </w:r>
      <w:r w:rsidR="006D1BFC" w:rsidRPr="00BA3CA6">
        <w:rPr>
          <w:szCs w:val="22"/>
          <w:lang w:val="lv-LV"/>
        </w:rPr>
        <w:t xml:space="preserve"> visām hormonu terapijām</w:t>
      </w:r>
      <w:r w:rsidRPr="00BA3CA6">
        <w:rPr>
          <w:szCs w:val="22"/>
          <w:lang w:val="lv-LV"/>
        </w:rPr>
        <w:t>, reakcija uz ārstēšanu var būtiski atšķirties. Deva jāpielāgo atkarībā no klīniskās atbildes reakcijas.</w:t>
      </w:r>
    </w:p>
    <w:p w14:paraId="5F8AE5FD" w14:textId="77777777" w:rsidR="00C43FE8" w:rsidRPr="00BA3CA6" w:rsidRDefault="00C43FE8">
      <w:pPr>
        <w:tabs>
          <w:tab w:val="clear" w:pos="567"/>
        </w:tabs>
        <w:spacing w:line="240" w:lineRule="auto"/>
        <w:jc w:val="both"/>
        <w:rPr>
          <w:szCs w:val="22"/>
          <w:lang w:val="lv-LV"/>
        </w:rPr>
      </w:pPr>
      <w:r w:rsidRPr="00BA3CA6">
        <w:rPr>
          <w:szCs w:val="22"/>
          <w:lang w:val="lv-LV"/>
        </w:rPr>
        <w:t xml:space="preserve">Lai injekcijas laikā </w:t>
      </w:r>
      <w:bookmarkStart w:id="0" w:name="_Hlk103676353"/>
      <w:r w:rsidR="006123A9" w:rsidRPr="00BA3CA6">
        <w:rPr>
          <w:szCs w:val="22"/>
          <w:lang w:val="lv-LV"/>
        </w:rPr>
        <w:t>nenotiktu kontaminācija</w:t>
      </w:r>
      <w:bookmarkEnd w:id="0"/>
      <w:r w:rsidRPr="00BA3CA6">
        <w:rPr>
          <w:szCs w:val="22"/>
          <w:lang w:val="lv-LV"/>
        </w:rPr>
        <w:t>, lietojiet sausu, sterilu adatu un šļirci.</w:t>
      </w:r>
    </w:p>
    <w:p w14:paraId="6EA5FAE4" w14:textId="77777777" w:rsidR="00C43FE8" w:rsidRPr="00BA3CA6" w:rsidRDefault="00C43FE8">
      <w:pPr>
        <w:tabs>
          <w:tab w:val="clear" w:pos="567"/>
        </w:tabs>
        <w:spacing w:line="240" w:lineRule="auto"/>
        <w:rPr>
          <w:szCs w:val="22"/>
          <w:lang w:val="lv-LV"/>
        </w:rPr>
      </w:pPr>
    </w:p>
    <w:p w14:paraId="7096F0D1" w14:textId="77777777" w:rsidR="00C43FE8" w:rsidRPr="00BA3CA6" w:rsidRDefault="00C43FE8" w:rsidP="00C156ED">
      <w:pPr>
        <w:keepNext/>
        <w:spacing w:line="240" w:lineRule="auto"/>
        <w:ind w:left="567" w:hanging="567"/>
        <w:rPr>
          <w:b/>
          <w:szCs w:val="22"/>
          <w:lang w:val="lv-LV"/>
        </w:rPr>
      </w:pPr>
      <w:r w:rsidRPr="00BA3CA6">
        <w:rPr>
          <w:b/>
          <w:szCs w:val="22"/>
          <w:lang w:val="lv-LV"/>
        </w:rPr>
        <w:t>4.10</w:t>
      </w:r>
      <w:r w:rsidRPr="00BA3CA6">
        <w:rPr>
          <w:b/>
          <w:szCs w:val="22"/>
          <w:lang w:val="lv-LV"/>
        </w:rPr>
        <w:tab/>
        <w:t xml:space="preserve">Pārdozēšana (simptomi, rīcība ārkārtas situācijā, </w:t>
      </w:r>
      <w:proofErr w:type="spellStart"/>
      <w:r w:rsidRPr="00BA3CA6">
        <w:rPr>
          <w:b/>
          <w:szCs w:val="22"/>
          <w:lang w:val="lv-LV"/>
        </w:rPr>
        <w:t>antidoti</w:t>
      </w:r>
      <w:proofErr w:type="spellEnd"/>
      <w:r w:rsidRPr="00BA3CA6">
        <w:rPr>
          <w:b/>
          <w:szCs w:val="22"/>
          <w:lang w:val="lv-LV"/>
        </w:rPr>
        <w:t>), ja nepieciešams</w:t>
      </w:r>
    </w:p>
    <w:p w14:paraId="63ADBA24" w14:textId="77777777" w:rsidR="00BA3CA6" w:rsidRDefault="00BA3CA6" w:rsidP="00BA3CA6">
      <w:pPr>
        <w:tabs>
          <w:tab w:val="clear" w:pos="567"/>
        </w:tabs>
        <w:autoSpaceDE w:val="0"/>
        <w:autoSpaceDN w:val="0"/>
        <w:adjustRightInd w:val="0"/>
        <w:spacing w:line="240" w:lineRule="auto"/>
        <w:rPr>
          <w:szCs w:val="22"/>
          <w:lang w:val="lv-LV"/>
        </w:rPr>
      </w:pPr>
    </w:p>
    <w:p w14:paraId="69A162A8" w14:textId="50FBB724" w:rsidR="00C43FE8" w:rsidRPr="00BA3CA6" w:rsidRDefault="00C43FE8" w:rsidP="00BA3CA6">
      <w:pPr>
        <w:tabs>
          <w:tab w:val="clear" w:pos="567"/>
        </w:tabs>
        <w:autoSpaceDE w:val="0"/>
        <w:autoSpaceDN w:val="0"/>
        <w:adjustRightInd w:val="0"/>
        <w:spacing w:line="240" w:lineRule="auto"/>
        <w:rPr>
          <w:szCs w:val="22"/>
          <w:lang w:val="lv-LV"/>
        </w:rPr>
      </w:pPr>
      <w:r w:rsidRPr="00BA3CA6">
        <w:rPr>
          <w:szCs w:val="22"/>
          <w:lang w:val="lv-LV"/>
        </w:rPr>
        <w:t>Pārāk ilgstoša lietošana vai pārdozēšana var radīt androgēnu aktivitātes ārējās pazīmes (</w:t>
      </w:r>
      <w:proofErr w:type="spellStart"/>
      <w:r w:rsidRPr="00BA3CA6">
        <w:rPr>
          <w:szCs w:val="22"/>
          <w:lang w:val="lv-LV"/>
        </w:rPr>
        <w:t>virilizāciju</w:t>
      </w:r>
      <w:proofErr w:type="spellEnd"/>
      <w:r w:rsidRPr="00BA3CA6">
        <w:rPr>
          <w:szCs w:val="22"/>
          <w:lang w:val="lv-LV"/>
        </w:rPr>
        <w:t xml:space="preserve">), īpaši </w:t>
      </w:r>
      <w:r w:rsidR="006123A9" w:rsidRPr="00B526DE">
        <w:rPr>
          <w:szCs w:val="22"/>
          <w:lang w:val="lv-LV"/>
        </w:rPr>
        <w:t>sievi</w:t>
      </w:r>
      <w:r w:rsidR="006D1BFC" w:rsidRPr="00C06262">
        <w:rPr>
          <w:szCs w:val="22"/>
          <w:lang w:val="lv-LV"/>
        </w:rPr>
        <w:t xml:space="preserve">šķās kārtas </w:t>
      </w:r>
      <w:r w:rsidR="006123A9" w:rsidRPr="00162FAA">
        <w:rPr>
          <w:szCs w:val="22"/>
          <w:lang w:val="lv-LV"/>
        </w:rPr>
        <w:t>dzīvniekiem</w:t>
      </w:r>
      <w:r w:rsidRPr="00BA3CA6">
        <w:rPr>
          <w:szCs w:val="22"/>
          <w:lang w:val="lv-LV"/>
        </w:rPr>
        <w:t>.</w:t>
      </w:r>
    </w:p>
    <w:p w14:paraId="6F52B40D" w14:textId="77777777" w:rsidR="00C43FE8" w:rsidRPr="00BA3CA6" w:rsidRDefault="00C43FE8" w:rsidP="00B526DE">
      <w:pPr>
        <w:tabs>
          <w:tab w:val="clear" w:pos="567"/>
        </w:tabs>
        <w:autoSpaceDE w:val="0"/>
        <w:autoSpaceDN w:val="0"/>
        <w:adjustRightInd w:val="0"/>
        <w:spacing w:line="240" w:lineRule="auto"/>
        <w:rPr>
          <w:szCs w:val="22"/>
          <w:lang w:val="lv-LV"/>
        </w:rPr>
      </w:pPr>
    </w:p>
    <w:p w14:paraId="52D23B93" w14:textId="77777777" w:rsidR="00C43FE8" w:rsidRPr="00BA3CA6" w:rsidRDefault="00C43FE8" w:rsidP="00C156ED">
      <w:pPr>
        <w:keepNext/>
        <w:spacing w:line="240" w:lineRule="auto"/>
        <w:ind w:left="567" w:hanging="567"/>
        <w:rPr>
          <w:b/>
          <w:szCs w:val="22"/>
          <w:lang w:val="lv-LV"/>
        </w:rPr>
      </w:pPr>
      <w:r w:rsidRPr="00BA3CA6">
        <w:rPr>
          <w:b/>
          <w:szCs w:val="22"/>
          <w:lang w:val="lv-LV"/>
        </w:rPr>
        <w:t>4.11</w:t>
      </w:r>
      <w:r w:rsidRPr="00BA3CA6">
        <w:rPr>
          <w:b/>
          <w:szCs w:val="22"/>
          <w:lang w:val="lv-LV"/>
        </w:rPr>
        <w:tab/>
        <w:t>Ierobežojumu periods(-i) dzīvnieku produkcijas izmantošanā</w:t>
      </w:r>
    </w:p>
    <w:p w14:paraId="176777D6" w14:textId="77777777" w:rsidR="00162FAA" w:rsidRDefault="00162FAA" w:rsidP="00BA3CA6">
      <w:pPr>
        <w:tabs>
          <w:tab w:val="clear" w:pos="567"/>
        </w:tabs>
        <w:spacing w:line="240" w:lineRule="auto"/>
        <w:outlineLvl w:val="0"/>
        <w:rPr>
          <w:szCs w:val="22"/>
          <w:lang w:val="lv-LV"/>
        </w:rPr>
      </w:pPr>
    </w:p>
    <w:p w14:paraId="6644631F" w14:textId="03CE2B80" w:rsidR="00C43FE8" w:rsidRPr="00BA3CA6" w:rsidRDefault="00C43FE8" w:rsidP="00BA3CA6">
      <w:pPr>
        <w:tabs>
          <w:tab w:val="clear" w:pos="567"/>
        </w:tabs>
        <w:spacing w:line="240" w:lineRule="auto"/>
        <w:outlineLvl w:val="0"/>
        <w:rPr>
          <w:szCs w:val="22"/>
          <w:lang w:val="lv-LV"/>
        </w:rPr>
      </w:pPr>
      <w:r w:rsidRPr="00BA3CA6">
        <w:rPr>
          <w:szCs w:val="22"/>
          <w:lang w:val="lv-LV"/>
        </w:rPr>
        <w:t>Nav piemērojams.</w:t>
      </w:r>
    </w:p>
    <w:p w14:paraId="689B8B9A" w14:textId="77777777" w:rsidR="00C43FE8" w:rsidRPr="00BA3CA6" w:rsidRDefault="00C43FE8" w:rsidP="00B526DE">
      <w:pPr>
        <w:tabs>
          <w:tab w:val="clear" w:pos="567"/>
        </w:tabs>
        <w:spacing w:line="240" w:lineRule="auto"/>
        <w:ind w:left="567" w:hanging="567"/>
        <w:rPr>
          <w:szCs w:val="22"/>
          <w:lang w:val="lv-LV"/>
        </w:rPr>
      </w:pPr>
    </w:p>
    <w:p w14:paraId="32479000" w14:textId="77777777" w:rsidR="00C43FE8" w:rsidRPr="00BA3CA6" w:rsidRDefault="00C43FE8" w:rsidP="00C06262">
      <w:pPr>
        <w:spacing w:line="240" w:lineRule="auto"/>
        <w:rPr>
          <w:szCs w:val="22"/>
          <w:lang w:val="lv-LV"/>
        </w:rPr>
      </w:pPr>
    </w:p>
    <w:p w14:paraId="7E6C2FE8" w14:textId="77777777" w:rsidR="00C43FE8" w:rsidRPr="00BA3CA6" w:rsidRDefault="00C43FE8" w:rsidP="00C156ED">
      <w:pPr>
        <w:keepNext/>
        <w:spacing w:line="240" w:lineRule="auto"/>
        <w:ind w:left="567" w:hanging="567"/>
        <w:rPr>
          <w:b/>
          <w:szCs w:val="22"/>
          <w:lang w:val="lv-LV"/>
        </w:rPr>
      </w:pPr>
      <w:r w:rsidRPr="00BA3CA6">
        <w:rPr>
          <w:b/>
          <w:szCs w:val="22"/>
          <w:lang w:val="lv-LV"/>
        </w:rPr>
        <w:t>5.</w:t>
      </w:r>
      <w:r w:rsidRPr="00BA3CA6">
        <w:rPr>
          <w:b/>
          <w:szCs w:val="22"/>
          <w:lang w:val="lv-LV"/>
        </w:rPr>
        <w:tab/>
        <w:t>FARMAKOLOĢISKĀS ĪPAŠĪBAS</w:t>
      </w:r>
    </w:p>
    <w:p w14:paraId="73A6430E" w14:textId="77777777" w:rsidR="00BA3CA6" w:rsidRDefault="00BA3CA6" w:rsidP="00BA3CA6">
      <w:pPr>
        <w:tabs>
          <w:tab w:val="clear" w:pos="567"/>
        </w:tabs>
        <w:spacing w:line="240" w:lineRule="auto"/>
        <w:outlineLvl w:val="0"/>
        <w:rPr>
          <w:b/>
          <w:szCs w:val="22"/>
          <w:lang w:val="lv-LV"/>
        </w:rPr>
      </w:pPr>
    </w:p>
    <w:p w14:paraId="1776C44E" w14:textId="1ACADDA8" w:rsidR="00C43FE8" w:rsidRPr="009D0ECB" w:rsidRDefault="00C43FE8" w:rsidP="00BA3CA6">
      <w:pPr>
        <w:tabs>
          <w:tab w:val="clear" w:pos="567"/>
        </w:tabs>
        <w:spacing w:line="240" w:lineRule="auto"/>
        <w:outlineLvl w:val="0"/>
        <w:rPr>
          <w:bCs/>
          <w:szCs w:val="22"/>
          <w:lang w:val="lv-LV"/>
        </w:rPr>
      </w:pPr>
      <w:r w:rsidRPr="00C156ED">
        <w:rPr>
          <w:bCs/>
          <w:szCs w:val="22"/>
          <w:lang w:val="lv-LV"/>
        </w:rPr>
        <w:t>Farmakoterapeitiskā grupa:</w:t>
      </w:r>
      <w:r w:rsidRPr="009D0ECB">
        <w:rPr>
          <w:bCs/>
          <w:szCs w:val="22"/>
          <w:lang w:val="lv-LV"/>
        </w:rPr>
        <w:t xml:space="preserve"> </w:t>
      </w:r>
      <w:proofErr w:type="spellStart"/>
      <w:r w:rsidRPr="009D0ECB">
        <w:rPr>
          <w:bCs/>
          <w:szCs w:val="22"/>
          <w:lang w:val="lv-LV"/>
        </w:rPr>
        <w:t>anaboliskie</w:t>
      </w:r>
      <w:proofErr w:type="spellEnd"/>
      <w:r w:rsidRPr="009D0ECB">
        <w:rPr>
          <w:bCs/>
          <w:szCs w:val="22"/>
          <w:lang w:val="lv-LV"/>
        </w:rPr>
        <w:t xml:space="preserve"> steroīdi, </w:t>
      </w:r>
      <w:proofErr w:type="spellStart"/>
      <w:r w:rsidRPr="009D0ECB">
        <w:rPr>
          <w:bCs/>
          <w:szCs w:val="22"/>
          <w:lang w:val="lv-LV"/>
        </w:rPr>
        <w:t>nandrolons</w:t>
      </w:r>
      <w:proofErr w:type="spellEnd"/>
      <w:r w:rsidR="00876010" w:rsidRPr="009D0ECB">
        <w:rPr>
          <w:bCs/>
          <w:szCs w:val="22"/>
          <w:lang w:val="lv-LV"/>
        </w:rPr>
        <w:t>.</w:t>
      </w:r>
    </w:p>
    <w:p w14:paraId="4255A2E7" w14:textId="77777777" w:rsidR="00C43FE8" w:rsidRPr="00BA3CA6" w:rsidRDefault="00C43FE8" w:rsidP="00B526DE">
      <w:pPr>
        <w:tabs>
          <w:tab w:val="clear" w:pos="567"/>
        </w:tabs>
        <w:spacing w:line="240" w:lineRule="auto"/>
        <w:rPr>
          <w:szCs w:val="22"/>
          <w:lang w:val="lv-LV"/>
        </w:rPr>
      </w:pPr>
      <w:r w:rsidRPr="00C156ED">
        <w:rPr>
          <w:bCs/>
          <w:szCs w:val="22"/>
          <w:lang w:val="lv-LV"/>
        </w:rPr>
        <w:t xml:space="preserve">ATĶ </w:t>
      </w:r>
      <w:proofErr w:type="spellStart"/>
      <w:r w:rsidRPr="00C156ED">
        <w:rPr>
          <w:bCs/>
          <w:szCs w:val="22"/>
          <w:lang w:val="lv-LV"/>
        </w:rPr>
        <w:t>vet</w:t>
      </w:r>
      <w:proofErr w:type="spellEnd"/>
      <w:r w:rsidRPr="00C156ED">
        <w:rPr>
          <w:bCs/>
          <w:szCs w:val="22"/>
          <w:lang w:val="lv-LV"/>
        </w:rPr>
        <w:t xml:space="preserve"> kods:</w:t>
      </w:r>
      <w:r w:rsidRPr="00BA3CA6">
        <w:rPr>
          <w:szCs w:val="22"/>
          <w:lang w:val="lv-LV"/>
        </w:rPr>
        <w:t xml:space="preserve"> QA14AB01.</w:t>
      </w:r>
    </w:p>
    <w:p w14:paraId="6A574518" w14:textId="77777777" w:rsidR="00C43FE8" w:rsidRPr="00BA3CA6" w:rsidRDefault="00C43FE8" w:rsidP="00C06262">
      <w:pPr>
        <w:tabs>
          <w:tab w:val="clear" w:pos="567"/>
        </w:tabs>
        <w:spacing w:line="240" w:lineRule="auto"/>
        <w:rPr>
          <w:szCs w:val="22"/>
          <w:lang w:val="lv-LV"/>
        </w:rPr>
      </w:pPr>
    </w:p>
    <w:p w14:paraId="31028701" w14:textId="77777777" w:rsidR="00C43FE8" w:rsidRPr="00BA3CA6" w:rsidRDefault="00C43FE8" w:rsidP="00C156ED">
      <w:pPr>
        <w:keepNext/>
        <w:spacing w:line="240" w:lineRule="auto"/>
        <w:ind w:left="567" w:hanging="567"/>
        <w:rPr>
          <w:b/>
          <w:szCs w:val="22"/>
          <w:lang w:val="lv-LV"/>
        </w:rPr>
      </w:pPr>
      <w:r w:rsidRPr="00BA3CA6">
        <w:rPr>
          <w:b/>
          <w:szCs w:val="22"/>
          <w:lang w:val="lv-LV"/>
        </w:rPr>
        <w:t>5.1</w:t>
      </w:r>
      <w:r w:rsidRPr="00BA3CA6">
        <w:rPr>
          <w:b/>
          <w:szCs w:val="22"/>
          <w:lang w:val="lv-LV"/>
        </w:rPr>
        <w:tab/>
        <w:t>Farmakodinamiskās īpašības</w:t>
      </w:r>
    </w:p>
    <w:p w14:paraId="35B92ABC" w14:textId="77777777" w:rsidR="00BA3CA6" w:rsidRDefault="00BA3CA6" w:rsidP="00BA3CA6">
      <w:pPr>
        <w:tabs>
          <w:tab w:val="clear" w:pos="567"/>
        </w:tabs>
        <w:autoSpaceDE w:val="0"/>
        <w:autoSpaceDN w:val="0"/>
        <w:adjustRightInd w:val="0"/>
        <w:spacing w:line="240" w:lineRule="auto"/>
        <w:jc w:val="both"/>
        <w:rPr>
          <w:szCs w:val="22"/>
          <w:lang w:val="lv-LV"/>
        </w:rPr>
      </w:pPr>
    </w:p>
    <w:p w14:paraId="490210AC" w14:textId="4C6765CC" w:rsidR="00C43FE8" w:rsidRPr="00BA3CA6" w:rsidRDefault="00C43FE8" w:rsidP="00BA3CA6">
      <w:pPr>
        <w:tabs>
          <w:tab w:val="clear" w:pos="567"/>
        </w:tabs>
        <w:autoSpaceDE w:val="0"/>
        <w:autoSpaceDN w:val="0"/>
        <w:adjustRightInd w:val="0"/>
        <w:spacing w:line="240" w:lineRule="auto"/>
        <w:jc w:val="both"/>
        <w:rPr>
          <w:szCs w:val="22"/>
          <w:lang w:val="lv-LV"/>
        </w:rPr>
      </w:pPr>
      <w:proofErr w:type="spellStart"/>
      <w:r w:rsidRPr="00BA3CA6">
        <w:rPr>
          <w:szCs w:val="22"/>
          <w:lang w:val="lv-LV"/>
        </w:rPr>
        <w:t>Nandrolons</w:t>
      </w:r>
      <w:proofErr w:type="spellEnd"/>
      <w:r w:rsidRPr="00BA3CA6">
        <w:rPr>
          <w:szCs w:val="22"/>
          <w:lang w:val="lv-LV"/>
        </w:rPr>
        <w:t xml:space="preserve"> ir </w:t>
      </w:r>
      <w:proofErr w:type="spellStart"/>
      <w:r w:rsidRPr="00BA3CA6">
        <w:rPr>
          <w:szCs w:val="22"/>
          <w:lang w:val="lv-LV"/>
        </w:rPr>
        <w:t>testosterona</w:t>
      </w:r>
      <w:proofErr w:type="spellEnd"/>
      <w:r w:rsidRPr="00BA3CA6">
        <w:rPr>
          <w:szCs w:val="22"/>
          <w:lang w:val="lv-LV"/>
        </w:rPr>
        <w:t xml:space="preserve"> atvasinājums, kuram piemīt</w:t>
      </w:r>
      <w:r w:rsidRPr="00B526DE">
        <w:rPr>
          <w:szCs w:val="22"/>
          <w:lang w:val="lv-LV"/>
        </w:rPr>
        <w:t xml:space="preserve"> </w:t>
      </w:r>
      <w:r w:rsidRPr="00C06262">
        <w:rPr>
          <w:szCs w:val="22"/>
          <w:lang w:val="lv-LV"/>
        </w:rPr>
        <w:t xml:space="preserve">ļoti izteikta </w:t>
      </w:r>
      <w:proofErr w:type="spellStart"/>
      <w:r w:rsidRPr="00C06262">
        <w:rPr>
          <w:szCs w:val="22"/>
          <w:lang w:val="lv-LV"/>
        </w:rPr>
        <w:t>anabolā</w:t>
      </w:r>
      <w:proofErr w:type="spellEnd"/>
      <w:r w:rsidRPr="00C06262">
        <w:rPr>
          <w:szCs w:val="22"/>
          <w:lang w:val="lv-LV"/>
        </w:rPr>
        <w:t xml:space="preserve"> un </w:t>
      </w:r>
      <w:proofErr w:type="spellStart"/>
      <w:r w:rsidRPr="00C06262">
        <w:rPr>
          <w:szCs w:val="22"/>
          <w:lang w:val="lv-LV"/>
        </w:rPr>
        <w:t>antikatabolā</w:t>
      </w:r>
      <w:proofErr w:type="spellEnd"/>
      <w:r w:rsidRPr="00C06262">
        <w:rPr>
          <w:szCs w:val="22"/>
          <w:lang w:val="lv-LV"/>
        </w:rPr>
        <w:t xml:space="preserve"> iedarbība, bet, lie</w:t>
      </w:r>
      <w:r w:rsidRPr="00BA3CA6">
        <w:rPr>
          <w:szCs w:val="22"/>
          <w:lang w:val="lv-LV"/>
        </w:rPr>
        <w:t xml:space="preserve">tojot ieteicamās terapeitiskās devās, tam ir niecīga androgēnā un </w:t>
      </w:r>
      <w:proofErr w:type="spellStart"/>
      <w:r w:rsidRPr="00BA3CA6">
        <w:rPr>
          <w:szCs w:val="22"/>
          <w:lang w:val="lv-LV"/>
        </w:rPr>
        <w:t>progestagēnā</w:t>
      </w:r>
      <w:proofErr w:type="spellEnd"/>
      <w:r w:rsidRPr="00BA3CA6">
        <w:rPr>
          <w:szCs w:val="22"/>
          <w:lang w:val="lv-LV"/>
        </w:rPr>
        <w:t xml:space="preserve"> aktivitāte. Tādējādi to vienlīdz droši un efektīvi var lietot gan </w:t>
      </w:r>
      <w:r w:rsidR="006123A9" w:rsidRPr="00BA3CA6">
        <w:rPr>
          <w:szCs w:val="22"/>
          <w:lang w:val="lv-LV"/>
        </w:rPr>
        <w:t>vīri</w:t>
      </w:r>
      <w:r w:rsidR="006D1BFC" w:rsidRPr="00BA3CA6">
        <w:rPr>
          <w:szCs w:val="22"/>
          <w:lang w:val="lv-LV"/>
        </w:rPr>
        <w:t>šķās</w:t>
      </w:r>
      <w:r w:rsidRPr="00BA3CA6">
        <w:rPr>
          <w:szCs w:val="22"/>
          <w:lang w:val="lv-LV"/>
        </w:rPr>
        <w:t xml:space="preserve">, gan </w:t>
      </w:r>
      <w:r w:rsidR="006123A9" w:rsidRPr="00BA3CA6">
        <w:rPr>
          <w:szCs w:val="22"/>
          <w:lang w:val="lv-LV"/>
        </w:rPr>
        <w:t>sievi</w:t>
      </w:r>
      <w:r w:rsidR="006D1BFC" w:rsidRPr="00BA3CA6">
        <w:rPr>
          <w:szCs w:val="22"/>
          <w:lang w:val="lv-LV"/>
        </w:rPr>
        <w:t xml:space="preserve">šķās kārtas </w:t>
      </w:r>
      <w:r w:rsidR="006123A9" w:rsidRPr="00BA3CA6">
        <w:rPr>
          <w:szCs w:val="22"/>
          <w:lang w:val="lv-LV"/>
        </w:rPr>
        <w:t>dzīvniekiem</w:t>
      </w:r>
      <w:r w:rsidRPr="00BA3CA6">
        <w:rPr>
          <w:szCs w:val="22"/>
          <w:lang w:val="lv-LV"/>
        </w:rPr>
        <w:t xml:space="preserve">. </w:t>
      </w:r>
    </w:p>
    <w:p w14:paraId="6F46721E" w14:textId="77777777" w:rsidR="00C43FE8" w:rsidRPr="00BA3CA6" w:rsidRDefault="00C43FE8" w:rsidP="00B526DE">
      <w:pPr>
        <w:tabs>
          <w:tab w:val="clear" w:pos="567"/>
        </w:tabs>
        <w:autoSpaceDE w:val="0"/>
        <w:autoSpaceDN w:val="0"/>
        <w:adjustRightInd w:val="0"/>
        <w:spacing w:line="240" w:lineRule="auto"/>
        <w:rPr>
          <w:szCs w:val="22"/>
          <w:lang w:val="lv-LV"/>
        </w:rPr>
      </w:pPr>
    </w:p>
    <w:p w14:paraId="7C94EEB8" w14:textId="77777777" w:rsidR="00C43FE8" w:rsidRPr="00BA3CA6" w:rsidRDefault="00C43FE8" w:rsidP="00C156ED">
      <w:pPr>
        <w:keepNext/>
        <w:spacing w:line="240" w:lineRule="auto"/>
        <w:ind w:left="567" w:hanging="567"/>
        <w:rPr>
          <w:b/>
          <w:szCs w:val="22"/>
          <w:lang w:val="lv-LV"/>
        </w:rPr>
      </w:pPr>
      <w:r w:rsidRPr="00BA3CA6">
        <w:rPr>
          <w:b/>
          <w:szCs w:val="22"/>
          <w:lang w:val="lv-LV"/>
        </w:rPr>
        <w:t>5.2</w:t>
      </w:r>
      <w:r w:rsidRPr="00BA3CA6">
        <w:rPr>
          <w:b/>
          <w:szCs w:val="22"/>
          <w:lang w:val="lv-LV"/>
        </w:rPr>
        <w:tab/>
        <w:t>Farmakokinētiskie dati</w:t>
      </w:r>
    </w:p>
    <w:p w14:paraId="4974CA8C" w14:textId="77777777" w:rsidR="00BA3CA6" w:rsidRDefault="00BA3CA6" w:rsidP="00BA3CA6">
      <w:pPr>
        <w:tabs>
          <w:tab w:val="clear" w:pos="567"/>
        </w:tabs>
        <w:autoSpaceDE w:val="0"/>
        <w:autoSpaceDN w:val="0"/>
        <w:adjustRightInd w:val="0"/>
        <w:spacing w:line="240" w:lineRule="auto"/>
        <w:jc w:val="both"/>
        <w:rPr>
          <w:szCs w:val="22"/>
          <w:lang w:val="lv-LV"/>
        </w:rPr>
      </w:pPr>
    </w:p>
    <w:p w14:paraId="7896F290" w14:textId="0C008D83" w:rsidR="00C43FE8" w:rsidRPr="00BA3CA6" w:rsidRDefault="00C43FE8" w:rsidP="00BA3CA6">
      <w:pPr>
        <w:tabs>
          <w:tab w:val="clear" w:pos="567"/>
        </w:tabs>
        <w:autoSpaceDE w:val="0"/>
        <w:autoSpaceDN w:val="0"/>
        <w:adjustRightInd w:val="0"/>
        <w:spacing w:line="240" w:lineRule="auto"/>
        <w:jc w:val="both"/>
        <w:rPr>
          <w:szCs w:val="22"/>
          <w:lang w:val="lv-LV"/>
        </w:rPr>
      </w:pPr>
      <w:proofErr w:type="spellStart"/>
      <w:r w:rsidRPr="00BA3CA6">
        <w:rPr>
          <w:szCs w:val="22"/>
          <w:lang w:val="lv-LV"/>
        </w:rPr>
        <w:t>Nandrolona</w:t>
      </w:r>
      <w:proofErr w:type="spellEnd"/>
      <w:r w:rsidRPr="00BA3CA6">
        <w:rPr>
          <w:szCs w:val="22"/>
          <w:lang w:val="lv-LV"/>
        </w:rPr>
        <w:t xml:space="preserve"> eliminācijas un metabolisma pē</w:t>
      </w:r>
      <w:r w:rsidRPr="00B526DE">
        <w:rPr>
          <w:szCs w:val="22"/>
          <w:lang w:val="lv-LV"/>
        </w:rPr>
        <w:t xml:space="preserve">tījumi ir veikti žurkām. 3H </w:t>
      </w:r>
      <w:proofErr w:type="spellStart"/>
      <w:r w:rsidRPr="00B526DE">
        <w:rPr>
          <w:szCs w:val="22"/>
          <w:lang w:val="lv-LV"/>
        </w:rPr>
        <w:t>nandrolons</w:t>
      </w:r>
      <w:proofErr w:type="spellEnd"/>
      <w:r w:rsidRPr="00B526DE">
        <w:rPr>
          <w:szCs w:val="22"/>
          <w:lang w:val="lv-LV"/>
        </w:rPr>
        <w:t xml:space="preserve"> un/v</w:t>
      </w:r>
      <w:r w:rsidRPr="00C06262">
        <w:rPr>
          <w:szCs w:val="22"/>
          <w:lang w:val="lv-LV"/>
        </w:rPr>
        <w:t>ai tā metabolīti nesaglabājās un neuzkrājās žurk</w:t>
      </w:r>
      <w:r w:rsidR="00162FAA">
        <w:rPr>
          <w:szCs w:val="22"/>
          <w:lang w:val="lv-LV"/>
        </w:rPr>
        <w:t>u</w:t>
      </w:r>
      <w:r w:rsidRPr="00C06262">
        <w:rPr>
          <w:szCs w:val="22"/>
          <w:lang w:val="lv-LV"/>
        </w:rPr>
        <w:t xml:space="preserve"> </w:t>
      </w:r>
      <w:r w:rsidR="006123A9" w:rsidRPr="00BA3CA6">
        <w:rPr>
          <w:szCs w:val="22"/>
          <w:lang w:val="lv-LV"/>
        </w:rPr>
        <w:t>organismā</w:t>
      </w:r>
      <w:r w:rsidRPr="00BA3CA6">
        <w:rPr>
          <w:szCs w:val="22"/>
          <w:lang w:val="lv-LV"/>
        </w:rPr>
        <w:t>. Radioaktivitātes bioloģiskais eliminācijas pusperiods bija 1</w:t>
      </w:r>
      <w:r w:rsidRPr="00BA3CA6">
        <w:rPr>
          <w:szCs w:val="22"/>
          <w:lang w:val="lv-LV"/>
        </w:rPr>
        <w:noBreakHyphen/>
        <w:t xml:space="preserve">2 dienas. Farmakokinētikas pētījums ir veikts suņiem. </w:t>
      </w:r>
      <w:proofErr w:type="spellStart"/>
      <w:r w:rsidRPr="00BA3CA6">
        <w:rPr>
          <w:szCs w:val="22"/>
          <w:lang w:val="lv-LV"/>
        </w:rPr>
        <w:t>Nandrolona</w:t>
      </w:r>
      <w:proofErr w:type="spellEnd"/>
      <w:r w:rsidRPr="00BA3CA6">
        <w:rPr>
          <w:szCs w:val="22"/>
          <w:lang w:val="lv-LV"/>
        </w:rPr>
        <w:t xml:space="preserve"> koncentrācija pēc injekcijas lēnām palielinās, sasniedzot maksimālo rādītāju pēc aptuveni 5 dienām. Pēc tam koncentrācija nepārtraukti samazinās, un eliminācijas pusperiods ir aptuveni 12 dienas. Divdesmit vienu dienu pēc injekcijām </w:t>
      </w:r>
      <w:proofErr w:type="spellStart"/>
      <w:r w:rsidRPr="00BA3CA6">
        <w:rPr>
          <w:szCs w:val="22"/>
          <w:lang w:val="lv-LV"/>
        </w:rPr>
        <w:t>nandrolona</w:t>
      </w:r>
      <w:proofErr w:type="spellEnd"/>
      <w:r w:rsidRPr="00BA3CA6">
        <w:rPr>
          <w:szCs w:val="22"/>
          <w:lang w:val="lv-LV"/>
        </w:rPr>
        <w:t xml:space="preserve"> koncentrācija joprojām bija nosakāmā daudzumā. </w:t>
      </w:r>
      <w:r w:rsidR="006123A9" w:rsidRPr="00BA3CA6">
        <w:rPr>
          <w:szCs w:val="22"/>
          <w:lang w:val="lv-LV"/>
        </w:rPr>
        <w:t>Starp vīri</w:t>
      </w:r>
      <w:r w:rsidR="006D1BFC" w:rsidRPr="00BA3CA6">
        <w:rPr>
          <w:szCs w:val="22"/>
          <w:lang w:val="lv-LV"/>
        </w:rPr>
        <w:t>šķās</w:t>
      </w:r>
      <w:r w:rsidR="006123A9" w:rsidRPr="00BA3CA6">
        <w:rPr>
          <w:szCs w:val="22"/>
          <w:lang w:val="lv-LV"/>
        </w:rPr>
        <w:t xml:space="preserve"> un sievi</w:t>
      </w:r>
      <w:r w:rsidR="006D1BFC" w:rsidRPr="00BA3CA6">
        <w:rPr>
          <w:szCs w:val="22"/>
          <w:lang w:val="lv-LV"/>
        </w:rPr>
        <w:t xml:space="preserve">šķās kārtas </w:t>
      </w:r>
      <w:r w:rsidR="006123A9" w:rsidRPr="00BA3CA6">
        <w:rPr>
          <w:szCs w:val="22"/>
          <w:lang w:val="lv-LV"/>
        </w:rPr>
        <w:t>dzīvniekiem</w:t>
      </w:r>
      <w:r w:rsidRPr="00BA3CA6">
        <w:rPr>
          <w:szCs w:val="22"/>
          <w:lang w:val="lv-LV"/>
        </w:rPr>
        <w:t xml:space="preserve"> atšķirības farmakokinētikā nekonstatēja. Jāatzīmē, ka lietotā zāļu deva (1 mg/kg) bija mazāka nekā </w:t>
      </w:r>
      <w:r w:rsidR="006123A9" w:rsidRPr="00BA3CA6">
        <w:rPr>
          <w:szCs w:val="22"/>
          <w:lang w:val="lv-LV"/>
        </w:rPr>
        <w:t xml:space="preserve">zāļu aprakstā </w:t>
      </w:r>
      <w:r w:rsidRPr="00BA3CA6">
        <w:rPr>
          <w:szCs w:val="22"/>
          <w:lang w:val="lv-LV"/>
        </w:rPr>
        <w:t>ieteikt</w:t>
      </w:r>
      <w:r w:rsidR="006123A9" w:rsidRPr="00BA3CA6">
        <w:rPr>
          <w:szCs w:val="22"/>
          <w:lang w:val="lv-LV"/>
        </w:rPr>
        <w:t>ā deva</w:t>
      </w:r>
      <w:r w:rsidRPr="00BA3CA6">
        <w:rPr>
          <w:szCs w:val="22"/>
          <w:lang w:val="lv-LV"/>
        </w:rPr>
        <w:t>: 2</w:t>
      </w:r>
      <w:r w:rsidRPr="00BA3CA6">
        <w:rPr>
          <w:szCs w:val="22"/>
          <w:lang w:val="lv-LV"/>
        </w:rPr>
        <w:noBreakHyphen/>
        <w:t>5 mg/kg. Tādējādi maksimālā koncentrācija plazmā pēc ārstēšanas varētu būt mazliet lielāka un iedarbības ilgums – nedaudz ilgāks.</w:t>
      </w:r>
    </w:p>
    <w:p w14:paraId="51E489E7" w14:textId="77777777" w:rsidR="00C43FE8" w:rsidRPr="00BA3CA6" w:rsidRDefault="00C43FE8" w:rsidP="00BA3CA6">
      <w:pPr>
        <w:tabs>
          <w:tab w:val="clear" w:pos="567"/>
        </w:tabs>
        <w:spacing w:line="240" w:lineRule="auto"/>
        <w:rPr>
          <w:szCs w:val="22"/>
          <w:lang w:val="lv-LV"/>
        </w:rPr>
      </w:pPr>
    </w:p>
    <w:p w14:paraId="478B4C0B" w14:textId="77777777" w:rsidR="00C43FE8" w:rsidRPr="00BA3CA6" w:rsidRDefault="00C43FE8" w:rsidP="00B526DE">
      <w:pPr>
        <w:tabs>
          <w:tab w:val="clear" w:pos="567"/>
        </w:tabs>
        <w:spacing w:line="240" w:lineRule="auto"/>
        <w:rPr>
          <w:szCs w:val="22"/>
          <w:lang w:val="lv-LV"/>
        </w:rPr>
      </w:pPr>
    </w:p>
    <w:p w14:paraId="45F115C4" w14:textId="77777777" w:rsidR="00C43FE8" w:rsidRPr="00BA3CA6" w:rsidRDefault="00C43FE8" w:rsidP="00C156ED">
      <w:pPr>
        <w:keepNext/>
        <w:spacing w:line="240" w:lineRule="auto"/>
        <w:ind w:left="567" w:hanging="567"/>
        <w:rPr>
          <w:b/>
          <w:szCs w:val="22"/>
          <w:lang w:val="lv-LV"/>
        </w:rPr>
      </w:pPr>
      <w:r w:rsidRPr="00BA3CA6">
        <w:rPr>
          <w:b/>
          <w:szCs w:val="22"/>
          <w:lang w:val="lv-LV"/>
        </w:rPr>
        <w:lastRenderedPageBreak/>
        <w:t>6.</w:t>
      </w:r>
      <w:r w:rsidRPr="00BA3CA6">
        <w:rPr>
          <w:b/>
          <w:szCs w:val="22"/>
          <w:lang w:val="lv-LV"/>
        </w:rPr>
        <w:tab/>
        <w:t>FARMACEITISKĀ INFORMĀCIJA</w:t>
      </w:r>
    </w:p>
    <w:p w14:paraId="1A9581FB" w14:textId="77777777" w:rsidR="00BA3CA6" w:rsidRDefault="00BA3CA6" w:rsidP="00BA3CA6">
      <w:pPr>
        <w:keepNext/>
        <w:spacing w:line="240" w:lineRule="auto"/>
        <w:ind w:left="567" w:hanging="567"/>
        <w:rPr>
          <w:b/>
          <w:szCs w:val="22"/>
          <w:lang w:val="lv-LV"/>
        </w:rPr>
      </w:pPr>
    </w:p>
    <w:p w14:paraId="4CDCDCE4" w14:textId="208B49A8" w:rsidR="00C43FE8" w:rsidRPr="00BA3CA6" w:rsidRDefault="00C43FE8" w:rsidP="00C156ED">
      <w:pPr>
        <w:keepNext/>
        <w:spacing w:line="240" w:lineRule="auto"/>
        <w:ind w:left="567" w:hanging="567"/>
        <w:rPr>
          <w:b/>
          <w:szCs w:val="22"/>
          <w:lang w:val="lv-LV"/>
        </w:rPr>
      </w:pPr>
      <w:r w:rsidRPr="00BA3CA6">
        <w:rPr>
          <w:b/>
          <w:szCs w:val="22"/>
          <w:lang w:val="lv-LV"/>
        </w:rPr>
        <w:t>6.1</w:t>
      </w:r>
      <w:r w:rsidRPr="00BA3CA6">
        <w:rPr>
          <w:b/>
          <w:szCs w:val="22"/>
          <w:lang w:val="lv-LV"/>
        </w:rPr>
        <w:tab/>
        <w:t>Palīgvielu saraksts</w:t>
      </w:r>
    </w:p>
    <w:p w14:paraId="77956865" w14:textId="77777777" w:rsidR="00BA3CA6" w:rsidRDefault="00BA3CA6" w:rsidP="00BA3CA6">
      <w:pPr>
        <w:tabs>
          <w:tab w:val="clear" w:pos="567"/>
        </w:tabs>
        <w:autoSpaceDE w:val="0"/>
        <w:autoSpaceDN w:val="0"/>
        <w:adjustRightInd w:val="0"/>
        <w:spacing w:line="240" w:lineRule="auto"/>
        <w:rPr>
          <w:szCs w:val="22"/>
          <w:lang w:val="lv-LV"/>
        </w:rPr>
      </w:pPr>
    </w:p>
    <w:p w14:paraId="5012E4C1" w14:textId="74A84CC0" w:rsidR="00C43FE8" w:rsidRPr="00BA3CA6" w:rsidRDefault="00C43FE8" w:rsidP="00BA3CA6">
      <w:pPr>
        <w:tabs>
          <w:tab w:val="clear" w:pos="567"/>
        </w:tabs>
        <w:autoSpaceDE w:val="0"/>
        <w:autoSpaceDN w:val="0"/>
        <w:adjustRightInd w:val="0"/>
        <w:spacing w:line="240" w:lineRule="auto"/>
        <w:rPr>
          <w:szCs w:val="22"/>
          <w:lang w:val="lv-LV"/>
        </w:rPr>
      </w:pPr>
      <w:proofErr w:type="spellStart"/>
      <w:r w:rsidRPr="00BA3CA6">
        <w:rPr>
          <w:szCs w:val="22"/>
          <w:lang w:val="lv-LV"/>
        </w:rPr>
        <w:t>Benzilspirts</w:t>
      </w:r>
      <w:proofErr w:type="spellEnd"/>
      <w:r w:rsidRPr="00BA3CA6">
        <w:rPr>
          <w:szCs w:val="22"/>
          <w:lang w:val="lv-LV"/>
        </w:rPr>
        <w:t xml:space="preserve"> (E1519)</w:t>
      </w:r>
    </w:p>
    <w:p w14:paraId="7FDE965A" w14:textId="77777777" w:rsidR="00C43FE8" w:rsidRPr="00B526DE" w:rsidRDefault="00C43FE8" w:rsidP="00B526DE">
      <w:pPr>
        <w:tabs>
          <w:tab w:val="clear" w:pos="567"/>
        </w:tabs>
        <w:spacing w:line="240" w:lineRule="auto"/>
        <w:ind w:left="567" w:hanging="567"/>
        <w:rPr>
          <w:szCs w:val="22"/>
          <w:lang w:val="lv-LV"/>
        </w:rPr>
      </w:pPr>
      <w:r w:rsidRPr="00B526DE">
        <w:rPr>
          <w:szCs w:val="22"/>
          <w:lang w:val="lv-LV"/>
        </w:rPr>
        <w:t>Zemesriekstu eļļa, attīrīta</w:t>
      </w:r>
    </w:p>
    <w:p w14:paraId="193AFD86" w14:textId="77777777" w:rsidR="00C43FE8" w:rsidRPr="00C06262" w:rsidRDefault="00C43FE8" w:rsidP="00C06262">
      <w:pPr>
        <w:tabs>
          <w:tab w:val="clear" w:pos="567"/>
        </w:tabs>
        <w:spacing w:line="240" w:lineRule="auto"/>
        <w:ind w:left="567" w:hanging="567"/>
        <w:rPr>
          <w:szCs w:val="22"/>
          <w:lang w:val="lv-LV"/>
        </w:rPr>
      </w:pPr>
    </w:p>
    <w:p w14:paraId="071CB6DB" w14:textId="77777777" w:rsidR="00C43FE8" w:rsidRPr="00162FAA" w:rsidRDefault="00C43FE8" w:rsidP="00C156ED">
      <w:pPr>
        <w:keepNext/>
        <w:spacing w:line="240" w:lineRule="auto"/>
        <w:ind w:left="567" w:hanging="567"/>
        <w:rPr>
          <w:b/>
          <w:szCs w:val="22"/>
          <w:lang w:val="lv-LV"/>
        </w:rPr>
      </w:pPr>
      <w:r w:rsidRPr="00162FAA">
        <w:rPr>
          <w:b/>
          <w:szCs w:val="22"/>
          <w:lang w:val="lv-LV"/>
        </w:rPr>
        <w:t>6.2</w:t>
      </w:r>
      <w:r w:rsidRPr="00162FAA">
        <w:rPr>
          <w:b/>
          <w:szCs w:val="22"/>
          <w:lang w:val="lv-LV"/>
        </w:rPr>
        <w:tab/>
        <w:t>Būtiska nesaderība</w:t>
      </w:r>
    </w:p>
    <w:p w14:paraId="68260BFE" w14:textId="77777777" w:rsidR="00BA3CA6" w:rsidRDefault="00BA3CA6" w:rsidP="00BA3CA6">
      <w:pPr>
        <w:tabs>
          <w:tab w:val="clear" w:pos="567"/>
        </w:tabs>
        <w:spacing w:line="240" w:lineRule="auto"/>
        <w:rPr>
          <w:szCs w:val="22"/>
          <w:lang w:val="lv-LV"/>
        </w:rPr>
      </w:pPr>
    </w:p>
    <w:p w14:paraId="739F935F" w14:textId="39D2D444" w:rsidR="00C43FE8" w:rsidRPr="00BA3CA6" w:rsidRDefault="00C43FE8" w:rsidP="00BA3CA6">
      <w:pPr>
        <w:tabs>
          <w:tab w:val="clear" w:pos="567"/>
        </w:tabs>
        <w:spacing w:line="240" w:lineRule="auto"/>
        <w:rPr>
          <w:szCs w:val="22"/>
          <w:lang w:val="lv-LV"/>
        </w:rPr>
      </w:pPr>
      <w:r w:rsidRPr="00BA3CA6">
        <w:rPr>
          <w:szCs w:val="22"/>
          <w:lang w:val="lv-LV"/>
        </w:rPr>
        <w:t>Tā kā nav veikti saderības pētījumi, šīs veterinārās zāles nedrī</w:t>
      </w:r>
      <w:r w:rsidRPr="00B526DE">
        <w:rPr>
          <w:szCs w:val="22"/>
          <w:lang w:val="lv-LV"/>
        </w:rPr>
        <w:t>kst</w:t>
      </w:r>
      <w:r w:rsidRPr="00C06262">
        <w:rPr>
          <w:szCs w:val="22"/>
          <w:lang w:val="lv-LV"/>
        </w:rPr>
        <w:t xml:space="preserve"> lietot maisījumā ar citām veterinārajām zā</w:t>
      </w:r>
      <w:r w:rsidRPr="00BA3CA6">
        <w:rPr>
          <w:szCs w:val="22"/>
          <w:lang w:val="lv-LV"/>
        </w:rPr>
        <w:t>lēm.</w:t>
      </w:r>
    </w:p>
    <w:p w14:paraId="4BE59CF8" w14:textId="77777777" w:rsidR="00C43FE8" w:rsidRPr="00BA3CA6" w:rsidRDefault="00C43FE8" w:rsidP="00B526DE">
      <w:pPr>
        <w:tabs>
          <w:tab w:val="clear" w:pos="567"/>
        </w:tabs>
        <w:spacing w:line="240" w:lineRule="auto"/>
        <w:rPr>
          <w:szCs w:val="22"/>
          <w:lang w:val="lv-LV"/>
        </w:rPr>
      </w:pPr>
    </w:p>
    <w:p w14:paraId="42C3C0DE" w14:textId="77777777" w:rsidR="00C43FE8" w:rsidRPr="00BA3CA6" w:rsidRDefault="00C43FE8" w:rsidP="00C156ED">
      <w:pPr>
        <w:keepNext/>
        <w:spacing w:line="240" w:lineRule="auto"/>
        <w:ind w:left="567" w:hanging="567"/>
        <w:rPr>
          <w:b/>
          <w:szCs w:val="22"/>
          <w:lang w:val="lv-LV"/>
        </w:rPr>
      </w:pPr>
      <w:r w:rsidRPr="00BA3CA6">
        <w:rPr>
          <w:b/>
          <w:szCs w:val="22"/>
          <w:lang w:val="lv-LV"/>
        </w:rPr>
        <w:t>6.3</w:t>
      </w:r>
      <w:r w:rsidRPr="00BA3CA6">
        <w:rPr>
          <w:b/>
          <w:szCs w:val="22"/>
          <w:lang w:val="lv-LV"/>
        </w:rPr>
        <w:tab/>
        <w:t>Derīguma termiņš</w:t>
      </w:r>
    </w:p>
    <w:p w14:paraId="1FCD86BB" w14:textId="77777777" w:rsidR="00BA3CA6" w:rsidRDefault="00BA3CA6" w:rsidP="00BA3CA6">
      <w:pPr>
        <w:tabs>
          <w:tab w:val="clear" w:pos="567"/>
        </w:tabs>
        <w:spacing w:line="240" w:lineRule="auto"/>
        <w:ind w:right="-318"/>
        <w:outlineLvl w:val="0"/>
        <w:rPr>
          <w:szCs w:val="22"/>
          <w:lang w:val="lv-LV"/>
        </w:rPr>
      </w:pPr>
    </w:p>
    <w:p w14:paraId="6ACAD844" w14:textId="16A70091" w:rsidR="00C43FE8" w:rsidRPr="00BA3CA6" w:rsidRDefault="00C43FE8" w:rsidP="00BA3CA6">
      <w:pPr>
        <w:tabs>
          <w:tab w:val="clear" w:pos="567"/>
        </w:tabs>
        <w:spacing w:line="240" w:lineRule="auto"/>
        <w:ind w:right="-318"/>
        <w:outlineLvl w:val="0"/>
        <w:rPr>
          <w:szCs w:val="22"/>
          <w:lang w:val="lv-LV"/>
        </w:rPr>
      </w:pPr>
      <w:r w:rsidRPr="00BA3CA6">
        <w:rPr>
          <w:szCs w:val="22"/>
          <w:lang w:val="lv-LV"/>
        </w:rPr>
        <w:t>Veterināro zāļu derīguma termiņš izplatīšanai paredzētā iepakojumā:</w:t>
      </w:r>
      <w:r w:rsidRPr="00BA3CA6">
        <w:rPr>
          <w:szCs w:val="22"/>
          <w:lang w:val="lv-LV"/>
        </w:rPr>
        <w:tab/>
      </w:r>
      <w:r w:rsidR="009D181A" w:rsidRPr="00BA3CA6">
        <w:rPr>
          <w:szCs w:val="22"/>
          <w:lang w:val="lv-LV"/>
        </w:rPr>
        <w:tab/>
      </w:r>
      <w:r w:rsidRPr="00BA3CA6">
        <w:rPr>
          <w:szCs w:val="22"/>
          <w:lang w:val="lv-LV"/>
        </w:rPr>
        <w:t>30 mēneši</w:t>
      </w:r>
      <w:r w:rsidR="006123A9" w:rsidRPr="00BA3CA6">
        <w:rPr>
          <w:szCs w:val="22"/>
          <w:lang w:val="lv-LV"/>
        </w:rPr>
        <w:t>.</w:t>
      </w:r>
    </w:p>
    <w:p w14:paraId="02D79DD2" w14:textId="77777777" w:rsidR="00C43FE8" w:rsidRPr="00BA3CA6" w:rsidRDefault="00C43FE8" w:rsidP="00C156ED">
      <w:pPr>
        <w:spacing w:line="240" w:lineRule="auto"/>
        <w:rPr>
          <w:szCs w:val="22"/>
          <w:lang w:val="lv-LV"/>
        </w:rPr>
      </w:pPr>
      <w:r w:rsidRPr="00BA3CA6">
        <w:rPr>
          <w:szCs w:val="22"/>
          <w:lang w:val="lv-LV"/>
        </w:rPr>
        <w:t>Derīguma termiņš pēc pirmās tiešā iepakojuma atvēršanas:</w:t>
      </w:r>
      <w:r w:rsidRPr="00BA3CA6">
        <w:rPr>
          <w:szCs w:val="22"/>
          <w:lang w:val="lv-LV"/>
        </w:rPr>
        <w:tab/>
      </w:r>
      <w:r w:rsidRPr="00BA3CA6">
        <w:rPr>
          <w:szCs w:val="22"/>
          <w:lang w:val="lv-LV"/>
        </w:rPr>
        <w:tab/>
      </w:r>
      <w:r w:rsidRPr="00BA3CA6">
        <w:rPr>
          <w:szCs w:val="22"/>
          <w:lang w:val="lv-LV"/>
        </w:rPr>
        <w:tab/>
        <w:t>70 dienas</w:t>
      </w:r>
      <w:r w:rsidR="006123A9" w:rsidRPr="00BA3CA6">
        <w:rPr>
          <w:szCs w:val="22"/>
          <w:lang w:val="lv-LV"/>
        </w:rPr>
        <w:t>.</w:t>
      </w:r>
    </w:p>
    <w:p w14:paraId="24CE312C" w14:textId="77777777" w:rsidR="00C43FE8" w:rsidRPr="00BA3CA6" w:rsidRDefault="00C43FE8" w:rsidP="00BA3CA6">
      <w:pPr>
        <w:tabs>
          <w:tab w:val="clear" w:pos="567"/>
        </w:tabs>
        <w:spacing w:line="240" w:lineRule="auto"/>
        <w:ind w:right="-318"/>
        <w:rPr>
          <w:szCs w:val="22"/>
          <w:lang w:val="lv-LV"/>
        </w:rPr>
      </w:pPr>
    </w:p>
    <w:p w14:paraId="15411B16" w14:textId="77777777" w:rsidR="00C43FE8" w:rsidRPr="00BA3CA6" w:rsidRDefault="00C43FE8" w:rsidP="00C156ED">
      <w:pPr>
        <w:keepNext/>
        <w:spacing w:line="240" w:lineRule="auto"/>
        <w:ind w:left="567" w:hanging="567"/>
        <w:rPr>
          <w:b/>
          <w:szCs w:val="22"/>
          <w:lang w:val="lv-LV"/>
        </w:rPr>
      </w:pPr>
      <w:r w:rsidRPr="00BA3CA6">
        <w:rPr>
          <w:b/>
          <w:szCs w:val="22"/>
          <w:lang w:val="lv-LV"/>
        </w:rPr>
        <w:t>6.4.</w:t>
      </w:r>
      <w:r w:rsidRPr="00BA3CA6">
        <w:rPr>
          <w:b/>
          <w:szCs w:val="22"/>
          <w:lang w:val="lv-LV"/>
        </w:rPr>
        <w:tab/>
        <w:t>Īpaši uzglabāšanas nosacījumi</w:t>
      </w:r>
    </w:p>
    <w:p w14:paraId="34C380A2" w14:textId="77777777" w:rsidR="00BA3CA6" w:rsidRDefault="00BA3CA6" w:rsidP="00BA3CA6">
      <w:pPr>
        <w:tabs>
          <w:tab w:val="clear" w:pos="567"/>
        </w:tabs>
        <w:autoSpaceDE w:val="0"/>
        <w:autoSpaceDN w:val="0"/>
        <w:adjustRightInd w:val="0"/>
        <w:spacing w:line="240" w:lineRule="auto"/>
        <w:rPr>
          <w:szCs w:val="22"/>
          <w:lang w:val="lv-LV"/>
        </w:rPr>
      </w:pPr>
    </w:p>
    <w:p w14:paraId="7DB8EB03" w14:textId="2AB6756C" w:rsidR="00C43FE8" w:rsidRPr="00B526DE" w:rsidRDefault="00C43FE8" w:rsidP="00BA3CA6">
      <w:pPr>
        <w:tabs>
          <w:tab w:val="clear" w:pos="567"/>
        </w:tabs>
        <w:autoSpaceDE w:val="0"/>
        <w:autoSpaceDN w:val="0"/>
        <w:adjustRightInd w:val="0"/>
        <w:spacing w:line="240" w:lineRule="auto"/>
        <w:rPr>
          <w:szCs w:val="22"/>
          <w:lang w:val="lv-LV"/>
        </w:rPr>
      </w:pPr>
      <w:r w:rsidRPr="00BA3CA6">
        <w:rPr>
          <w:szCs w:val="22"/>
          <w:lang w:val="lv-LV"/>
        </w:rPr>
        <w:t>Uzglabāt flakonu ārējā iepakojumā, lai pasargātu no gaismas. Zemā temperatūrā zāles var kļūt viskozas un duļķainas. Sasildot flakonu plaukstā, šķīduma izskats normali</w:t>
      </w:r>
      <w:r w:rsidRPr="00B526DE">
        <w:rPr>
          <w:szCs w:val="22"/>
          <w:lang w:val="lv-LV"/>
        </w:rPr>
        <w:t>zējas.</w:t>
      </w:r>
    </w:p>
    <w:p w14:paraId="3A1CD1FE" w14:textId="77777777" w:rsidR="00C43FE8" w:rsidRPr="00C06262" w:rsidRDefault="00C43FE8" w:rsidP="00B526DE">
      <w:pPr>
        <w:tabs>
          <w:tab w:val="clear" w:pos="567"/>
          <w:tab w:val="left" w:pos="5257"/>
        </w:tabs>
        <w:autoSpaceDE w:val="0"/>
        <w:autoSpaceDN w:val="0"/>
        <w:adjustRightInd w:val="0"/>
        <w:spacing w:line="240" w:lineRule="auto"/>
        <w:rPr>
          <w:szCs w:val="22"/>
          <w:lang w:val="lv-LV"/>
        </w:rPr>
      </w:pPr>
      <w:r w:rsidRPr="00C06262">
        <w:rPr>
          <w:szCs w:val="22"/>
          <w:lang w:val="lv-LV"/>
        </w:rPr>
        <w:tab/>
      </w:r>
    </w:p>
    <w:p w14:paraId="7EB0D982" w14:textId="77777777" w:rsidR="00C43FE8" w:rsidRPr="00BA3CA6" w:rsidRDefault="00C43FE8" w:rsidP="00C156ED">
      <w:pPr>
        <w:keepNext/>
        <w:spacing w:line="240" w:lineRule="auto"/>
        <w:ind w:left="567" w:hanging="567"/>
        <w:rPr>
          <w:b/>
          <w:szCs w:val="22"/>
          <w:lang w:val="lv-LV"/>
        </w:rPr>
      </w:pPr>
      <w:r w:rsidRPr="00162FAA">
        <w:rPr>
          <w:b/>
          <w:szCs w:val="22"/>
          <w:lang w:val="lv-LV"/>
        </w:rPr>
        <w:t>6.5</w:t>
      </w:r>
      <w:r w:rsidRPr="00162FAA">
        <w:rPr>
          <w:b/>
          <w:szCs w:val="22"/>
          <w:lang w:val="lv-LV"/>
        </w:rPr>
        <w:tab/>
        <w:t xml:space="preserve">Tiešā iepakojuma </w:t>
      </w:r>
      <w:r w:rsidRPr="00BA3CA6">
        <w:rPr>
          <w:b/>
          <w:szCs w:val="22"/>
          <w:lang w:val="lv-LV"/>
        </w:rPr>
        <w:t>veids un saturs</w:t>
      </w:r>
    </w:p>
    <w:p w14:paraId="3CD0DE92" w14:textId="77777777" w:rsidR="00BA3CA6" w:rsidRDefault="00BA3CA6" w:rsidP="00BA3CA6">
      <w:pPr>
        <w:spacing w:line="240" w:lineRule="auto"/>
        <w:rPr>
          <w:color w:val="000000"/>
          <w:szCs w:val="22"/>
          <w:lang w:val="lv-LV"/>
        </w:rPr>
      </w:pPr>
    </w:p>
    <w:p w14:paraId="61954111" w14:textId="4B2A9CDE" w:rsidR="00C43FE8" w:rsidRPr="00BA3CA6" w:rsidRDefault="00C43FE8" w:rsidP="00C156ED">
      <w:pPr>
        <w:spacing w:line="240" w:lineRule="auto"/>
        <w:rPr>
          <w:color w:val="000000"/>
          <w:szCs w:val="22"/>
          <w:lang w:val="lv-LV"/>
        </w:rPr>
      </w:pPr>
      <w:r w:rsidRPr="00BA3CA6">
        <w:rPr>
          <w:color w:val="000000"/>
          <w:szCs w:val="22"/>
          <w:lang w:val="lv-LV"/>
        </w:rPr>
        <w:t xml:space="preserve">Kartona </w:t>
      </w:r>
      <w:r w:rsidR="006123A9" w:rsidRPr="00BA3CA6">
        <w:rPr>
          <w:color w:val="000000"/>
          <w:szCs w:val="22"/>
          <w:lang w:val="lv-LV"/>
        </w:rPr>
        <w:t xml:space="preserve">kastīte </w:t>
      </w:r>
      <w:r w:rsidRPr="00B526DE">
        <w:rPr>
          <w:color w:val="000000"/>
          <w:szCs w:val="22"/>
          <w:lang w:val="lv-LV"/>
        </w:rPr>
        <w:t>ar 1 caurspīdīgu I tipa s</w:t>
      </w:r>
      <w:r w:rsidRPr="00C06262">
        <w:rPr>
          <w:color w:val="000000"/>
          <w:szCs w:val="22"/>
          <w:lang w:val="lv-LV"/>
        </w:rPr>
        <w:t>tik</w:t>
      </w:r>
      <w:r w:rsidRPr="00162FAA">
        <w:rPr>
          <w:color w:val="000000"/>
          <w:szCs w:val="22"/>
          <w:lang w:val="lv-LV"/>
        </w:rPr>
        <w:t>la flakonu, kas satur 5 ml</w:t>
      </w:r>
      <w:r w:rsidR="006123A9" w:rsidRPr="00162FAA">
        <w:rPr>
          <w:color w:val="000000"/>
          <w:szCs w:val="22"/>
          <w:lang w:val="lv-LV"/>
        </w:rPr>
        <w:t>,</w:t>
      </w:r>
      <w:r w:rsidRPr="00BA3CA6">
        <w:rPr>
          <w:color w:val="000000"/>
          <w:szCs w:val="22"/>
          <w:lang w:val="lv-LV"/>
        </w:rPr>
        <w:t xml:space="preserve"> un ir noslēgts ar pārklātu </w:t>
      </w:r>
      <w:proofErr w:type="spellStart"/>
      <w:r w:rsidRPr="00BA3CA6">
        <w:rPr>
          <w:color w:val="000000"/>
          <w:szCs w:val="22"/>
          <w:lang w:val="lv-LV"/>
        </w:rPr>
        <w:t>brombutila</w:t>
      </w:r>
      <w:proofErr w:type="spellEnd"/>
      <w:r w:rsidRPr="00BA3CA6">
        <w:rPr>
          <w:color w:val="000000"/>
          <w:szCs w:val="22"/>
          <w:lang w:val="lv-LV"/>
        </w:rPr>
        <w:t xml:space="preserve"> gumijas aizbāzni un alumīnija vāciņu.</w:t>
      </w:r>
    </w:p>
    <w:p w14:paraId="35EE184C" w14:textId="77777777" w:rsidR="00C43FE8" w:rsidRPr="00BA3CA6" w:rsidRDefault="00C43FE8" w:rsidP="00C156ED">
      <w:pPr>
        <w:spacing w:line="240" w:lineRule="auto"/>
        <w:rPr>
          <w:color w:val="000000"/>
          <w:szCs w:val="22"/>
          <w:lang w:val="lv-LV"/>
        </w:rPr>
      </w:pPr>
      <w:r w:rsidRPr="00BA3CA6">
        <w:rPr>
          <w:color w:val="000000"/>
          <w:szCs w:val="22"/>
          <w:lang w:val="lv-LV"/>
        </w:rPr>
        <w:t xml:space="preserve">Kartona </w:t>
      </w:r>
      <w:r w:rsidR="002D773F" w:rsidRPr="00BA3CA6">
        <w:rPr>
          <w:color w:val="000000"/>
          <w:szCs w:val="22"/>
          <w:lang w:val="lv-LV"/>
        </w:rPr>
        <w:t xml:space="preserve">kastīte </w:t>
      </w:r>
      <w:r w:rsidRPr="00BA3CA6">
        <w:rPr>
          <w:color w:val="000000"/>
          <w:szCs w:val="22"/>
          <w:lang w:val="lv-LV"/>
        </w:rPr>
        <w:t>ar 1 caurspīdīgu II tipa stikla flakonu, kas satur 10 ml vai 20 ml</w:t>
      </w:r>
      <w:r w:rsidR="006123A9" w:rsidRPr="00BA3CA6">
        <w:rPr>
          <w:color w:val="000000"/>
          <w:szCs w:val="22"/>
          <w:lang w:val="lv-LV"/>
        </w:rPr>
        <w:t>,</w:t>
      </w:r>
      <w:r w:rsidRPr="00BA3CA6">
        <w:rPr>
          <w:color w:val="000000"/>
          <w:szCs w:val="22"/>
          <w:lang w:val="lv-LV"/>
        </w:rPr>
        <w:t xml:space="preserve"> un ir noslēgts ar pārklātu </w:t>
      </w:r>
      <w:proofErr w:type="spellStart"/>
      <w:r w:rsidRPr="00BA3CA6">
        <w:rPr>
          <w:color w:val="000000"/>
          <w:szCs w:val="22"/>
          <w:lang w:val="lv-LV"/>
        </w:rPr>
        <w:t>brombutila</w:t>
      </w:r>
      <w:proofErr w:type="spellEnd"/>
      <w:r w:rsidRPr="00BA3CA6">
        <w:rPr>
          <w:color w:val="000000"/>
          <w:szCs w:val="22"/>
          <w:lang w:val="lv-LV"/>
        </w:rPr>
        <w:t xml:space="preserve"> gumijas aizbāzni un alumīnija vāciņu.</w:t>
      </w:r>
    </w:p>
    <w:p w14:paraId="0A26DD66" w14:textId="77777777" w:rsidR="00C43FE8" w:rsidRPr="00BA3CA6" w:rsidRDefault="00C43FE8" w:rsidP="00C156ED">
      <w:pPr>
        <w:spacing w:line="240" w:lineRule="auto"/>
        <w:rPr>
          <w:color w:val="000000"/>
          <w:szCs w:val="22"/>
          <w:lang w:val="lv-LV"/>
        </w:rPr>
      </w:pPr>
    </w:p>
    <w:p w14:paraId="100857F7" w14:textId="77777777" w:rsidR="00C43FE8" w:rsidRPr="00BA3CA6" w:rsidRDefault="00C43FE8" w:rsidP="00C156ED">
      <w:pPr>
        <w:spacing w:line="240" w:lineRule="auto"/>
        <w:rPr>
          <w:color w:val="000000"/>
          <w:szCs w:val="22"/>
          <w:u w:val="single"/>
          <w:lang w:val="lv-LV"/>
        </w:rPr>
      </w:pPr>
      <w:r w:rsidRPr="00BA3CA6">
        <w:rPr>
          <w:color w:val="000000"/>
          <w:szCs w:val="22"/>
          <w:u w:val="single"/>
          <w:lang w:val="lv-LV"/>
        </w:rPr>
        <w:t>Iepakojuma izmēri:</w:t>
      </w:r>
    </w:p>
    <w:p w14:paraId="2B236444" w14:textId="77777777" w:rsidR="00C43FE8" w:rsidRPr="00BA3CA6" w:rsidRDefault="002D773F" w:rsidP="00C156ED">
      <w:pPr>
        <w:spacing w:line="240" w:lineRule="auto"/>
        <w:rPr>
          <w:color w:val="000000"/>
          <w:szCs w:val="22"/>
          <w:lang w:val="lv-LV"/>
        </w:rPr>
      </w:pPr>
      <w:r w:rsidRPr="00BA3CA6">
        <w:rPr>
          <w:color w:val="000000"/>
          <w:szCs w:val="22"/>
          <w:lang w:val="lv-LV"/>
        </w:rPr>
        <w:t xml:space="preserve">Kastīte </w:t>
      </w:r>
      <w:r w:rsidR="00C43FE8" w:rsidRPr="00BA3CA6">
        <w:rPr>
          <w:color w:val="000000"/>
          <w:szCs w:val="22"/>
          <w:lang w:val="lv-LV"/>
        </w:rPr>
        <w:t>ar 1 flakonu</w:t>
      </w:r>
      <w:r w:rsidR="009B604E" w:rsidRPr="00BA3CA6">
        <w:rPr>
          <w:color w:val="000000"/>
          <w:szCs w:val="22"/>
          <w:lang w:val="lv-LV"/>
        </w:rPr>
        <w:t>, kas satur</w:t>
      </w:r>
      <w:r w:rsidR="00C43FE8" w:rsidRPr="00BA3CA6">
        <w:rPr>
          <w:color w:val="000000"/>
          <w:szCs w:val="22"/>
          <w:lang w:val="lv-LV"/>
        </w:rPr>
        <w:t xml:space="preserve"> 5 ml</w:t>
      </w:r>
    </w:p>
    <w:p w14:paraId="07CA4DC3" w14:textId="77777777" w:rsidR="00C43FE8" w:rsidRPr="00BA3CA6" w:rsidRDefault="002D773F" w:rsidP="00C156ED">
      <w:pPr>
        <w:spacing w:line="240" w:lineRule="auto"/>
        <w:rPr>
          <w:color w:val="000000"/>
          <w:szCs w:val="22"/>
          <w:lang w:val="lv-LV"/>
        </w:rPr>
      </w:pPr>
      <w:r w:rsidRPr="00BA3CA6">
        <w:rPr>
          <w:color w:val="000000"/>
          <w:szCs w:val="22"/>
          <w:lang w:val="lv-LV"/>
        </w:rPr>
        <w:t xml:space="preserve">Kastīte </w:t>
      </w:r>
      <w:r w:rsidR="00C43FE8" w:rsidRPr="00BA3CA6">
        <w:rPr>
          <w:color w:val="000000"/>
          <w:szCs w:val="22"/>
          <w:lang w:val="lv-LV"/>
        </w:rPr>
        <w:t>ar 1 flakonu</w:t>
      </w:r>
      <w:r w:rsidR="009B604E" w:rsidRPr="00BA3CA6">
        <w:rPr>
          <w:color w:val="000000"/>
          <w:szCs w:val="22"/>
          <w:lang w:val="lv-LV"/>
        </w:rPr>
        <w:t>,</w:t>
      </w:r>
      <w:r w:rsidR="00C43FE8" w:rsidRPr="00BA3CA6">
        <w:rPr>
          <w:color w:val="000000"/>
          <w:szCs w:val="22"/>
          <w:lang w:val="lv-LV"/>
        </w:rPr>
        <w:t xml:space="preserve"> </w:t>
      </w:r>
      <w:r w:rsidR="009B604E" w:rsidRPr="00BA3CA6">
        <w:rPr>
          <w:color w:val="000000"/>
          <w:szCs w:val="22"/>
          <w:lang w:val="lv-LV"/>
        </w:rPr>
        <w:t xml:space="preserve">kas satur </w:t>
      </w:r>
      <w:r w:rsidR="00C43FE8" w:rsidRPr="00BA3CA6">
        <w:rPr>
          <w:color w:val="000000"/>
          <w:szCs w:val="22"/>
          <w:lang w:val="lv-LV"/>
        </w:rPr>
        <w:t>10 ml</w:t>
      </w:r>
    </w:p>
    <w:p w14:paraId="7715E922" w14:textId="77777777" w:rsidR="00C43FE8" w:rsidRPr="00BA3CA6" w:rsidRDefault="002D773F" w:rsidP="00C156ED">
      <w:pPr>
        <w:spacing w:line="240" w:lineRule="auto"/>
        <w:rPr>
          <w:color w:val="000000"/>
          <w:szCs w:val="22"/>
          <w:lang w:val="lv-LV"/>
        </w:rPr>
      </w:pPr>
      <w:r w:rsidRPr="00BA3CA6">
        <w:rPr>
          <w:color w:val="000000"/>
          <w:szCs w:val="22"/>
          <w:lang w:val="lv-LV"/>
        </w:rPr>
        <w:t xml:space="preserve">Kastīte </w:t>
      </w:r>
      <w:r w:rsidR="009B604E" w:rsidRPr="00BA3CA6">
        <w:rPr>
          <w:color w:val="000000"/>
          <w:szCs w:val="22"/>
          <w:lang w:val="lv-LV"/>
        </w:rPr>
        <w:t xml:space="preserve">ar 1 flakonu, kas satur </w:t>
      </w:r>
      <w:r w:rsidR="00C43FE8" w:rsidRPr="00BA3CA6">
        <w:rPr>
          <w:color w:val="000000"/>
          <w:szCs w:val="22"/>
          <w:lang w:val="lv-LV"/>
        </w:rPr>
        <w:t>20 ml</w:t>
      </w:r>
    </w:p>
    <w:p w14:paraId="1E9DBF81" w14:textId="77777777" w:rsidR="00C43FE8" w:rsidRPr="00BA3CA6" w:rsidRDefault="00C43FE8" w:rsidP="00C156ED">
      <w:pPr>
        <w:spacing w:line="240" w:lineRule="auto"/>
        <w:rPr>
          <w:color w:val="000000"/>
          <w:szCs w:val="22"/>
          <w:lang w:val="lv-LV"/>
        </w:rPr>
      </w:pPr>
    </w:p>
    <w:p w14:paraId="24C87EF9" w14:textId="77777777" w:rsidR="00C43FE8" w:rsidRPr="00BA3CA6" w:rsidRDefault="006123A9" w:rsidP="00C156ED">
      <w:pPr>
        <w:spacing w:line="240" w:lineRule="auto"/>
        <w:rPr>
          <w:color w:val="000000"/>
          <w:szCs w:val="22"/>
          <w:lang w:val="lv-LV"/>
        </w:rPr>
      </w:pPr>
      <w:r w:rsidRPr="00BA3CA6">
        <w:rPr>
          <w:color w:val="000000"/>
          <w:szCs w:val="22"/>
          <w:lang w:val="lv-LV"/>
        </w:rPr>
        <w:t xml:space="preserve">Iepakojums </w:t>
      </w:r>
      <w:r w:rsidR="009B604E" w:rsidRPr="00BA3CA6">
        <w:rPr>
          <w:color w:val="000000"/>
          <w:szCs w:val="22"/>
          <w:lang w:val="lv-LV"/>
        </w:rPr>
        <w:t xml:space="preserve">ar 6 flakoniem, kas satur </w:t>
      </w:r>
      <w:r w:rsidR="00C43FE8" w:rsidRPr="00BA3CA6">
        <w:rPr>
          <w:color w:val="000000"/>
          <w:szCs w:val="22"/>
          <w:lang w:val="lv-LV"/>
        </w:rPr>
        <w:t>5 ml</w:t>
      </w:r>
    </w:p>
    <w:p w14:paraId="3ABBD865" w14:textId="77777777" w:rsidR="00C43FE8" w:rsidRPr="00BA3CA6" w:rsidRDefault="002D773F" w:rsidP="00C156ED">
      <w:pPr>
        <w:spacing w:line="240" w:lineRule="auto"/>
        <w:rPr>
          <w:color w:val="000000"/>
          <w:szCs w:val="22"/>
          <w:lang w:val="lv-LV"/>
        </w:rPr>
      </w:pPr>
      <w:r w:rsidRPr="00BA3CA6">
        <w:rPr>
          <w:color w:val="000000"/>
          <w:szCs w:val="22"/>
          <w:lang w:val="lv-LV"/>
        </w:rPr>
        <w:t xml:space="preserve">Iepakojums </w:t>
      </w:r>
      <w:r w:rsidR="009B604E" w:rsidRPr="00BA3CA6">
        <w:rPr>
          <w:color w:val="000000"/>
          <w:szCs w:val="22"/>
          <w:lang w:val="lv-LV"/>
        </w:rPr>
        <w:t xml:space="preserve">ar 6 flakoniem, kas satur </w:t>
      </w:r>
      <w:r w:rsidR="00C43FE8" w:rsidRPr="00BA3CA6">
        <w:rPr>
          <w:color w:val="000000"/>
          <w:szCs w:val="22"/>
          <w:lang w:val="lv-LV"/>
        </w:rPr>
        <w:t>10 ml</w:t>
      </w:r>
    </w:p>
    <w:p w14:paraId="53696E89" w14:textId="77777777" w:rsidR="00C43FE8" w:rsidRPr="00BA3CA6" w:rsidRDefault="002D773F" w:rsidP="00C156ED">
      <w:pPr>
        <w:spacing w:line="240" w:lineRule="auto"/>
        <w:rPr>
          <w:color w:val="000000"/>
          <w:szCs w:val="22"/>
          <w:lang w:val="lv-LV"/>
        </w:rPr>
      </w:pPr>
      <w:r w:rsidRPr="00BA3CA6">
        <w:rPr>
          <w:color w:val="000000"/>
          <w:szCs w:val="22"/>
          <w:lang w:val="lv-LV"/>
        </w:rPr>
        <w:t xml:space="preserve">Iepakojums </w:t>
      </w:r>
      <w:r w:rsidR="009B604E" w:rsidRPr="00BA3CA6">
        <w:rPr>
          <w:color w:val="000000"/>
          <w:szCs w:val="22"/>
          <w:lang w:val="lv-LV"/>
        </w:rPr>
        <w:t xml:space="preserve">ar 6 flakoniem, kas satur </w:t>
      </w:r>
      <w:r w:rsidR="00C43FE8" w:rsidRPr="00BA3CA6">
        <w:rPr>
          <w:color w:val="000000"/>
          <w:szCs w:val="22"/>
          <w:lang w:val="lv-LV"/>
        </w:rPr>
        <w:t>20 ml</w:t>
      </w:r>
    </w:p>
    <w:p w14:paraId="0EC2616D" w14:textId="77777777" w:rsidR="00C43FE8" w:rsidRPr="00BA3CA6" w:rsidRDefault="00C43FE8" w:rsidP="00C156ED">
      <w:pPr>
        <w:spacing w:line="240" w:lineRule="auto"/>
        <w:rPr>
          <w:color w:val="000000"/>
          <w:szCs w:val="22"/>
          <w:lang w:val="lv-LV"/>
        </w:rPr>
      </w:pPr>
    </w:p>
    <w:p w14:paraId="52205C67" w14:textId="77777777" w:rsidR="00C43FE8" w:rsidRPr="00BA3CA6" w:rsidRDefault="002D773F" w:rsidP="00C156ED">
      <w:pPr>
        <w:spacing w:line="240" w:lineRule="auto"/>
        <w:rPr>
          <w:color w:val="000000"/>
          <w:szCs w:val="22"/>
          <w:lang w:val="lv-LV"/>
        </w:rPr>
      </w:pPr>
      <w:r w:rsidRPr="00BA3CA6">
        <w:rPr>
          <w:color w:val="000000"/>
          <w:szCs w:val="22"/>
          <w:lang w:val="lv-LV"/>
        </w:rPr>
        <w:t xml:space="preserve">Iepakojums </w:t>
      </w:r>
      <w:r w:rsidR="009B604E" w:rsidRPr="00BA3CA6">
        <w:rPr>
          <w:color w:val="000000"/>
          <w:szCs w:val="22"/>
          <w:lang w:val="lv-LV"/>
        </w:rPr>
        <w:t xml:space="preserve">ar 10 flakoniem, kas satur </w:t>
      </w:r>
      <w:r w:rsidR="00C43FE8" w:rsidRPr="00BA3CA6">
        <w:rPr>
          <w:color w:val="000000"/>
          <w:szCs w:val="22"/>
          <w:lang w:val="lv-LV"/>
        </w:rPr>
        <w:t>5 ml</w:t>
      </w:r>
    </w:p>
    <w:p w14:paraId="3E85B209" w14:textId="77777777" w:rsidR="00C43FE8" w:rsidRPr="00BA3CA6" w:rsidRDefault="002D773F" w:rsidP="00C156ED">
      <w:pPr>
        <w:spacing w:line="240" w:lineRule="auto"/>
        <w:rPr>
          <w:color w:val="000000"/>
          <w:szCs w:val="22"/>
          <w:lang w:val="lv-LV"/>
        </w:rPr>
      </w:pPr>
      <w:r w:rsidRPr="00BA3CA6">
        <w:rPr>
          <w:color w:val="000000"/>
          <w:szCs w:val="22"/>
          <w:lang w:val="lv-LV"/>
        </w:rPr>
        <w:t xml:space="preserve">Iepakojums </w:t>
      </w:r>
      <w:r w:rsidR="00C43FE8" w:rsidRPr="00BA3CA6">
        <w:rPr>
          <w:color w:val="000000"/>
          <w:szCs w:val="22"/>
          <w:lang w:val="lv-LV"/>
        </w:rPr>
        <w:t>ar 10 flakoniem</w:t>
      </w:r>
      <w:r w:rsidR="009B604E" w:rsidRPr="00BA3CA6">
        <w:rPr>
          <w:color w:val="000000"/>
          <w:szCs w:val="22"/>
          <w:lang w:val="lv-LV"/>
        </w:rPr>
        <w:t xml:space="preserve">, kas satur </w:t>
      </w:r>
      <w:r w:rsidR="00C43FE8" w:rsidRPr="00BA3CA6">
        <w:rPr>
          <w:color w:val="000000"/>
          <w:szCs w:val="22"/>
          <w:lang w:val="lv-LV"/>
        </w:rPr>
        <w:t>10 ml</w:t>
      </w:r>
    </w:p>
    <w:p w14:paraId="2A0BDC36" w14:textId="77777777" w:rsidR="00C43FE8" w:rsidRPr="00BA3CA6" w:rsidRDefault="002D773F" w:rsidP="00C156ED">
      <w:pPr>
        <w:spacing w:line="240" w:lineRule="auto"/>
        <w:rPr>
          <w:color w:val="000000"/>
          <w:szCs w:val="22"/>
          <w:lang w:val="lv-LV"/>
        </w:rPr>
      </w:pPr>
      <w:r w:rsidRPr="00BA3CA6">
        <w:rPr>
          <w:color w:val="000000"/>
          <w:szCs w:val="22"/>
          <w:lang w:val="lv-LV"/>
        </w:rPr>
        <w:t xml:space="preserve">Iepakojums </w:t>
      </w:r>
      <w:r w:rsidR="009B604E" w:rsidRPr="00BA3CA6">
        <w:rPr>
          <w:color w:val="000000"/>
          <w:szCs w:val="22"/>
          <w:lang w:val="lv-LV"/>
        </w:rPr>
        <w:t xml:space="preserve">ar 10 flakoniem, kas satur </w:t>
      </w:r>
      <w:r w:rsidR="00C43FE8" w:rsidRPr="00BA3CA6">
        <w:rPr>
          <w:color w:val="000000"/>
          <w:szCs w:val="22"/>
          <w:lang w:val="lv-LV"/>
        </w:rPr>
        <w:t>20 ml</w:t>
      </w:r>
    </w:p>
    <w:p w14:paraId="240BCE66" w14:textId="77777777" w:rsidR="00C43FE8" w:rsidRPr="00BA3CA6" w:rsidRDefault="00C43FE8" w:rsidP="00C156ED">
      <w:pPr>
        <w:spacing w:line="240" w:lineRule="auto"/>
        <w:rPr>
          <w:color w:val="000000"/>
          <w:szCs w:val="22"/>
          <w:lang w:val="lv-LV"/>
        </w:rPr>
      </w:pPr>
    </w:p>
    <w:p w14:paraId="73F9DD2B" w14:textId="77777777" w:rsidR="00C43FE8" w:rsidRPr="00BA3CA6" w:rsidRDefault="00C43FE8" w:rsidP="00C156ED">
      <w:pPr>
        <w:spacing w:line="240" w:lineRule="auto"/>
        <w:rPr>
          <w:color w:val="000000"/>
          <w:szCs w:val="22"/>
          <w:lang w:val="lv-LV"/>
        </w:rPr>
      </w:pPr>
      <w:r w:rsidRPr="00BA3CA6">
        <w:rPr>
          <w:color w:val="000000"/>
          <w:szCs w:val="22"/>
          <w:lang w:val="lv-LV"/>
        </w:rPr>
        <w:t>Ne visi iepakojuma izmēri var tikt izplatīti.</w:t>
      </w:r>
    </w:p>
    <w:p w14:paraId="53A6AAB7" w14:textId="77777777" w:rsidR="00C43FE8" w:rsidRPr="00BA3CA6" w:rsidRDefault="00C43FE8" w:rsidP="00BA3CA6">
      <w:pPr>
        <w:tabs>
          <w:tab w:val="clear" w:pos="567"/>
        </w:tabs>
        <w:autoSpaceDE w:val="0"/>
        <w:autoSpaceDN w:val="0"/>
        <w:adjustRightInd w:val="0"/>
        <w:spacing w:line="240" w:lineRule="auto"/>
        <w:rPr>
          <w:szCs w:val="22"/>
          <w:lang w:val="lv-LV"/>
        </w:rPr>
      </w:pPr>
    </w:p>
    <w:p w14:paraId="3BEFFE21" w14:textId="77777777" w:rsidR="00C43FE8" w:rsidRPr="00BA3CA6" w:rsidRDefault="00C43FE8" w:rsidP="00C156ED">
      <w:pPr>
        <w:keepNext/>
        <w:spacing w:line="240" w:lineRule="auto"/>
        <w:ind w:left="567" w:hanging="567"/>
        <w:rPr>
          <w:b/>
          <w:szCs w:val="22"/>
          <w:lang w:val="lv-LV"/>
        </w:rPr>
      </w:pPr>
      <w:r w:rsidRPr="00BA3CA6">
        <w:rPr>
          <w:b/>
          <w:szCs w:val="22"/>
          <w:lang w:val="lv-LV"/>
        </w:rPr>
        <w:t>6.6</w:t>
      </w:r>
      <w:r w:rsidRPr="00BA3CA6">
        <w:rPr>
          <w:b/>
          <w:szCs w:val="22"/>
          <w:lang w:val="lv-LV"/>
        </w:rPr>
        <w:tab/>
        <w:t>Īpaši norādījumi neizlietoto veterināro zāļu vai to atkritumu iznīcināšanai</w:t>
      </w:r>
    </w:p>
    <w:p w14:paraId="313BACB8" w14:textId="77777777" w:rsidR="00BA3CA6" w:rsidRDefault="00BA3CA6" w:rsidP="00BA3CA6">
      <w:pPr>
        <w:tabs>
          <w:tab w:val="clear" w:pos="567"/>
        </w:tabs>
        <w:spacing w:line="240" w:lineRule="auto"/>
        <w:ind w:right="-318"/>
        <w:rPr>
          <w:szCs w:val="22"/>
          <w:lang w:val="lv-LV"/>
        </w:rPr>
      </w:pPr>
    </w:p>
    <w:p w14:paraId="00F5150E" w14:textId="33F74C6C" w:rsidR="00C43FE8" w:rsidRPr="00BA3CA6" w:rsidRDefault="00C43FE8" w:rsidP="00BA3CA6">
      <w:pPr>
        <w:tabs>
          <w:tab w:val="clear" w:pos="567"/>
        </w:tabs>
        <w:spacing w:line="240" w:lineRule="auto"/>
        <w:ind w:right="-318"/>
        <w:rPr>
          <w:i/>
          <w:szCs w:val="22"/>
          <w:lang w:val="lv-LV"/>
        </w:rPr>
      </w:pPr>
      <w:r w:rsidRPr="00BA3CA6">
        <w:rPr>
          <w:szCs w:val="22"/>
          <w:lang w:val="lv-LV"/>
        </w:rPr>
        <w:t>Jebkuras neizlietotas veterinārās zāles vai to atkritumi jāiznīcina saskaņā ar nacionālajiem tiesību aktiem.</w:t>
      </w:r>
    </w:p>
    <w:p w14:paraId="55355E20" w14:textId="77777777" w:rsidR="00C43FE8" w:rsidRPr="00B526DE" w:rsidRDefault="00C43FE8" w:rsidP="00B526DE">
      <w:pPr>
        <w:tabs>
          <w:tab w:val="clear" w:pos="567"/>
        </w:tabs>
        <w:spacing w:line="240" w:lineRule="auto"/>
        <w:ind w:right="-318"/>
        <w:rPr>
          <w:szCs w:val="22"/>
          <w:lang w:val="lv-LV"/>
        </w:rPr>
      </w:pPr>
    </w:p>
    <w:p w14:paraId="7B68D9A0" w14:textId="77777777" w:rsidR="00C43FE8" w:rsidRPr="00C06262" w:rsidRDefault="00C43FE8" w:rsidP="00C06262">
      <w:pPr>
        <w:tabs>
          <w:tab w:val="clear" w:pos="567"/>
        </w:tabs>
        <w:spacing w:line="240" w:lineRule="auto"/>
        <w:ind w:right="-318"/>
        <w:rPr>
          <w:szCs w:val="22"/>
          <w:lang w:val="lv-LV"/>
        </w:rPr>
      </w:pPr>
    </w:p>
    <w:p w14:paraId="0071B8EE" w14:textId="77777777" w:rsidR="00C43FE8" w:rsidRPr="00162FAA" w:rsidRDefault="00C43FE8" w:rsidP="00C156ED">
      <w:pPr>
        <w:keepNext/>
        <w:spacing w:line="240" w:lineRule="auto"/>
        <w:ind w:left="567" w:hanging="567"/>
        <w:rPr>
          <w:b/>
          <w:szCs w:val="22"/>
          <w:lang w:val="lv-LV"/>
        </w:rPr>
      </w:pPr>
      <w:r w:rsidRPr="00162FAA">
        <w:rPr>
          <w:b/>
          <w:szCs w:val="22"/>
          <w:lang w:val="lv-LV"/>
        </w:rPr>
        <w:t>7.</w:t>
      </w:r>
      <w:r w:rsidRPr="00162FAA">
        <w:rPr>
          <w:b/>
          <w:szCs w:val="22"/>
          <w:lang w:val="lv-LV"/>
        </w:rPr>
        <w:tab/>
        <w:t>REĢISTRĀCIJAS APLIECĪBAS ĪPAŠNIEKS</w:t>
      </w:r>
    </w:p>
    <w:p w14:paraId="7EC360A3" w14:textId="77777777" w:rsidR="00BA3CA6" w:rsidRDefault="00BA3CA6" w:rsidP="00BA3CA6">
      <w:pPr>
        <w:tabs>
          <w:tab w:val="clear" w:pos="567"/>
        </w:tabs>
        <w:spacing w:line="240" w:lineRule="auto"/>
        <w:ind w:right="-318"/>
        <w:rPr>
          <w:szCs w:val="22"/>
          <w:lang w:val="lv-LV"/>
        </w:rPr>
      </w:pPr>
    </w:p>
    <w:p w14:paraId="25D021DC" w14:textId="595DCE62" w:rsidR="00C43FE8" w:rsidRPr="00BA3CA6" w:rsidRDefault="00C43FE8" w:rsidP="00BA3CA6">
      <w:pPr>
        <w:tabs>
          <w:tab w:val="clear" w:pos="567"/>
        </w:tabs>
        <w:spacing w:line="240" w:lineRule="auto"/>
        <w:ind w:right="-318"/>
        <w:rPr>
          <w:szCs w:val="22"/>
          <w:lang w:val="lv-LV"/>
        </w:rPr>
      </w:pPr>
      <w:proofErr w:type="spellStart"/>
      <w:r w:rsidRPr="00BA3CA6">
        <w:rPr>
          <w:szCs w:val="22"/>
          <w:lang w:val="lv-LV"/>
        </w:rPr>
        <w:t>Le</w:t>
      </w:r>
      <w:proofErr w:type="spellEnd"/>
      <w:r w:rsidRPr="00BA3CA6">
        <w:rPr>
          <w:szCs w:val="22"/>
          <w:lang w:val="lv-LV"/>
        </w:rPr>
        <w:t xml:space="preserve"> </w:t>
      </w:r>
      <w:proofErr w:type="spellStart"/>
      <w:r w:rsidRPr="00BA3CA6">
        <w:rPr>
          <w:szCs w:val="22"/>
          <w:lang w:val="lv-LV"/>
        </w:rPr>
        <w:t>Vet</w:t>
      </w:r>
      <w:proofErr w:type="spellEnd"/>
      <w:r w:rsidRPr="00BA3CA6">
        <w:rPr>
          <w:szCs w:val="22"/>
          <w:lang w:val="lv-LV"/>
        </w:rPr>
        <w:t xml:space="preserve"> </w:t>
      </w:r>
      <w:proofErr w:type="spellStart"/>
      <w:r w:rsidRPr="00BA3CA6">
        <w:rPr>
          <w:szCs w:val="22"/>
          <w:lang w:val="lv-LV"/>
        </w:rPr>
        <w:t>Beheer</w:t>
      </w:r>
      <w:proofErr w:type="spellEnd"/>
      <w:r w:rsidRPr="00BA3CA6">
        <w:rPr>
          <w:szCs w:val="22"/>
          <w:lang w:val="lv-LV"/>
        </w:rPr>
        <w:t xml:space="preserve"> B.V.</w:t>
      </w:r>
    </w:p>
    <w:p w14:paraId="3CAFAC85" w14:textId="77777777" w:rsidR="00C43FE8" w:rsidRPr="00162FAA" w:rsidRDefault="00C43FE8" w:rsidP="00B526DE">
      <w:pPr>
        <w:tabs>
          <w:tab w:val="clear" w:pos="567"/>
        </w:tabs>
        <w:spacing w:line="240" w:lineRule="auto"/>
        <w:rPr>
          <w:szCs w:val="22"/>
          <w:lang w:val="lv-LV"/>
        </w:rPr>
      </w:pPr>
      <w:proofErr w:type="spellStart"/>
      <w:r w:rsidRPr="00B526DE">
        <w:rPr>
          <w:szCs w:val="22"/>
          <w:lang w:val="lv-LV"/>
        </w:rPr>
        <w:t>Wilgenweg</w:t>
      </w:r>
      <w:proofErr w:type="spellEnd"/>
      <w:r w:rsidRPr="00C06262">
        <w:rPr>
          <w:szCs w:val="22"/>
          <w:lang w:val="lv-LV"/>
        </w:rPr>
        <w:t xml:space="preserve"> </w:t>
      </w:r>
      <w:r w:rsidRPr="00162FAA">
        <w:rPr>
          <w:szCs w:val="22"/>
          <w:lang w:val="lv-LV"/>
        </w:rPr>
        <w:t>7</w:t>
      </w:r>
    </w:p>
    <w:p w14:paraId="3A7A471E" w14:textId="77777777" w:rsidR="00C43FE8" w:rsidRPr="00BA3CA6" w:rsidRDefault="00C43FE8" w:rsidP="00C06262">
      <w:pPr>
        <w:tabs>
          <w:tab w:val="clear" w:pos="567"/>
        </w:tabs>
        <w:spacing w:line="240" w:lineRule="auto"/>
        <w:rPr>
          <w:szCs w:val="22"/>
          <w:lang w:val="lv-LV"/>
        </w:rPr>
      </w:pPr>
      <w:r w:rsidRPr="00BA3CA6">
        <w:rPr>
          <w:szCs w:val="22"/>
          <w:lang w:val="lv-LV"/>
        </w:rPr>
        <w:t xml:space="preserve">3421 TV </w:t>
      </w:r>
      <w:proofErr w:type="spellStart"/>
      <w:r w:rsidRPr="00BA3CA6">
        <w:rPr>
          <w:szCs w:val="22"/>
          <w:lang w:val="lv-LV"/>
        </w:rPr>
        <w:t>Oudewater</w:t>
      </w:r>
      <w:proofErr w:type="spellEnd"/>
    </w:p>
    <w:p w14:paraId="00070F23" w14:textId="77777777" w:rsidR="00C43FE8" w:rsidRPr="00BA3CA6" w:rsidRDefault="00C43FE8">
      <w:pPr>
        <w:tabs>
          <w:tab w:val="clear" w:pos="567"/>
        </w:tabs>
        <w:spacing w:line="240" w:lineRule="auto"/>
        <w:ind w:right="-318"/>
        <w:rPr>
          <w:szCs w:val="22"/>
          <w:lang w:val="lv-LV"/>
        </w:rPr>
      </w:pPr>
      <w:r w:rsidRPr="00BA3CA6">
        <w:rPr>
          <w:szCs w:val="22"/>
          <w:lang w:val="lv-LV"/>
        </w:rPr>
        <w:t>Nīderlande</w:t>
      </w:r>
    </w:p>
    <w:p w14:paraId="29DC5EE6" w14:textId="77777777" w:rsidR="00C43FE8" w:rsidRPr="00BA3CA6" w:rsidRDefault="00C43FE8">
      <w:pPr>
        <w:tabs>
          <w:tab w:val="clear" w:pos="567"/>
        </w:tabs>
        <w:spacing w:line="240" w:lineRule="auto"/>
        <w:ind w:right="-318"/>
        <w:rPr>
          <w:szCs w:val="22"/>
          <w:lang w:val="lv-LV"/>
        </w:rPr>
      </w:pPr>
    </w:p>
    <w:p w14:paraId="06316557" w14:textId="77777777" w:rsidR="00C43FE8" w:rsidRPr="00BA3CA6" w:rsidRDefault="00C43FE8">
      <w:pPr>
        <w:tabs>
          <w:tab w:val="clear" w:pos="567"/>
        </w:tabs>
        <w:spacing w:line="240" w:lineRule="auto"/>
        <w:rPr>
          <w:szCs w:val="22"/>
          <w:lang w:val="lv-LV"/>
        </w:rPr>
      </w:pPr>
    </w:p>
    <w:p w14:paraId="30097C2B" w14:textId="77777777" w:rsidR="00C43FE8" w:rsidRPr="00BA3CA6" w:rsidRDefault="00C43FE8" w:rsidP="00C156ED">
      <w:pPr>
        <w:keepNext/>
        <w:spacing w:line="240" w:lineRule="auto"/>
        <w:ind w:left="567" w:hanging="567"/>
        <w:rPr>
          <w:b/>
          <w:szCs w:val="22"/>
          <w:lang w:val="lv-LV"/>
        </w:rPr>
      </w:pPr>
      <w:r w:rsidRPr="00BA3CA6">
        <w:rPr>
          <w:b/>
          <w:szCs w:val="22"/>
          <w:lang w:val="lv-LV"/>
        </w:rPr>
        <w:lastRenderedPageBreak/>
        <w:t>8.</w:t>
      </w:r>
      <w:r w:rsidRPr="00BA3CA6">
        <w:rPr>
          <w:b/>
          <w:szCs w:val="22"/>
          <w:lang w:val="lv-LV"/>
        </w:rPr>
        <w:tab/>
        <w:t>REĢISTRĀCIJAS APLIECĪBAS NUMURS(-I)</w:t>
      </w:r>
    </w:p>
    <w:p w14:paraId="696687FF" w14:textId="77777777" w:rsidR="00BA3CA6" w:rsidRDefault="00BA3CA6" w:rsidP="00BA3CA6">
      <w:pPr>
        <w:tabs>
          <w:tab w:val="clear" w:pos="567"/>
        </w:tabs>
        <w:spacing w:line="240" w:lineRule="auto"/>
        <w:ind w:right="-318"/>
        <w:rPr>
          <w:szCs w:val="22"/>
          <w:lang w:val="lv-LV"/>
        </w:rPr>
      </w:pPr>
    </w:p>
    <w:p w14:paraId="76ED54FC" w14:textId="285F41A8" w:rsidR="00A8253D" w:rsidRPr="00BA3CA6" w:rsidRDefault="00C14255" w:rsidP="00BA3CA6">
      <w:pPr>
        <w:tabs>
          <w:tab w:val="clear" w:pos="567"/>
        </w:tabs>
        <w:spacing w:line="240" w:lineRule="auto"/>
        <w:ind w:right="-318"/>
        <w:rPr>
          <w:szCs w:val="22"/>
          <w:lang w:val="lv-LV"/>
        </w:rPr>
      </w:pPr>
      <w:r w:rsidRPr="00BA3CA6">
        <w:rPr>
          <w:szCs w:val="22"/>
          <w:lang w:val="lv-LV"/>
        </w:rPr>
        <w:t>V/DCP/17/0025</w:t>
      </w:r>
    </w:p>
    <w:p w14:paraId="09E23FCF" w14:textId="77777777" w:rsidR="00A8253D" w:rsidRPr="00B526DE" w:rsidRDefault="00A8253D" w:rsidP="00B526DE">
      <w:pPr>
        <w:tabs>
          <w:tab w:val="clear" w:pos="567"/>
        </w:tabs>
        <w:spacing w:line="240" w:lineRule="auto"/>
        <w:rPr>
          <w:szCs w:val="22"/>
          <w:lang w:val="lv-LV"/>
        </w:rPr>
      </w:pPr>
    </w:p>
    <w:p w14:paraId="47B6B035" w14:textId="77777777" w:rsidR="00A8253D" w:rsidRPr="00C06262" w:rsidRDefault="00A8253D" w:rsidP="00C156ED">
      <w:pPr>
        <w:keepNext/>
        <w:spacing w:line="240" w:lineRule="auto"/>
        <w:ind w:left="567" w:hanging="567"/>
        <w:rPr>
          <w:szCs w:val="22"/>
          <w:lang w:val="lv-LV"/>
        </w:rPr>
      </w:pPr>
    </w:p>
    <w:p w14:paraId="4692AA16" w14:textId="77777777" w:rsidR="00C43FE8" w:rsidRPr="00BA3CA6" w:rsidRDefault="00A8253D" w:rsidP="00C156ED">
      <w:pPr>
        <w:keepNext/>
        <w:spacing w:line="240" w:lineRule="auto"/>
        <w:ind w:left="567" w:hanging="567"/>
        <w:rPr>
          <w:b/>
          <w:szCs w:val="22"/>
          <w:lang w:val="lv-LV"/>
        </w:rPr>
      </w:pPr>
      <w:r w:rsidRPr="00BA3CA6">
        <w:rPr>
          <w:b/>
          <w:szCs w:val="22"/>
          <w:lang w:val="lv-LV"/>
        </w:rPr>
        <w:t>9</w:t>
      </w:r>
      <w:r w:rsidR="00C43FE8" w:rsidRPr="00BA3CA6">
        <w:rPr>
          <w:b/>
          <w:szCs w:val="22"/>
          <w:lang w:val="lv-LV"/>
        </w:rPr>
        <w:t>.</w:t>
      </w:r>
      <w:r w:rsidR="00C43FE8" w:rsidRPr="00BA3CA6">
        <w:rPr>
          <w:b/>
          <w:szCs w:val="22"/>
          <w:lang w:val="lv-LV"/>
        </w:rPr>
        <w:tab/>
        <w:t>REĢISTRĀCIJAS /PĀRREĢISTRĀCIJAS DATUMS</w:t>
      </w:r>
    </w:p>
    <w:p w14:paraId="3E75FAA3" w14:textId="77777777" w:rsidR="00BA3CA6" w:rsidRDefault="00BA3CA6" w:rsidP="00BA3CA6">
      <w:pPr>
        <w:keepNext/>
        <w:spacing w:line="240" w:lineRule="auto"/>
        <w:ind w:left="567" w:hanging="567"/>
        <w:rPr>
          <w:szCs w:val="22"/>
          <w:lang w:val="lv-LV"/>
        </w:rPr>
      </w:pPr>
    </w:p>
    <w:p w14:paraId="0393D6C0" w14:textId="1D7C23CC" w:rsidR="00C14255" w:rsidRPr="00BA3CA6" w:rsidRDefault="00735B93" w:rsidP="00C156ED">
      <w:pPr>
        <w:keepNext/>
        <w:spacing w:line="240" w:lineRule="auto"/>
        <w:ind w:left="567" w:hanging="567"/>
        <w:rPr>
          <w:szCs w:val="22"/>
          <w:lang w:val="lv-LV"/>
        </w:rPr>
      </w:pPr>
      <w:r w:rsidRPr="00BA3CA6">
        <w:rPr>
          <w:szCs w:val="22"/>
          <w:lang w:val="lv-LV"/>
        </w:rPr>
        <w:t xml:space="preserve">Pirmās reģistrācijas datums: </w:t>
      </w:r>
      <w:r w:rsidR="00A8253D" w:rsidRPr="00BA3CA6">
        <w:rPr>
          <w:szCs w:val="22"/>
          <w:lang w:val="lv-LV"/>
        </w:rPr>
        <w:t>31/05/</w:t>
      </w:r>
      <w:r w:rsidR="00C14255" w:rsidRPr="00BA3CA6">
        <w:rPr>
          <w:szCs w:val="22"/>
          <w:lang w:val="lv-LV"/>
        </w:rPr>
        <w:t>2017</w:t>
      </w:r>
    </w:p>
    <w:p w14:paraId="59A24589" w14:textId="2A6C32EE" w:rsidR="00735B93" w:rsidRPr="00162FAA" w:rsidRDefault="00735B93" w:rsidP="00C156ED">
      <w:pPr>
        <w:keepNext/>
        <w:spacing w:line="240" w:lineRule="auto"/>
        <w:ind w:left="567" w:hanging="567"/>
        <w:rPr>
          <w:szCs w:val="22"/>
          <w:lang w:val="lv-LV"/>
        </w:rPr>
      </w:pPr>
      <w:r w:rsidRPr="00B526DE">
        <w:rPr>
          <w:color w:val="000000"/>
          <w:szCs w:val="22"/>
          <w:lang w:val="lv-LV"/>
        </w:rPr>
        <w:t>Pē</w:t>
      </w:r>
      <w:r w:rsidRPr="00C06262">
        <w:rPr>
          <w:color w:val="000000"/>
          <w:szCs w:val="22"/>
          <w:lang w:val="lv-LV"/>
        </w:rPr>
        <w:t>dējās pārreģistrācijas datums:</w:t>
      </w:r>
      <w:r w:rsidR="00C156ED">
        <w:rPr>
          <w:color w:val="000000"/>
          <w:szCs w:val="22"/>
          <w:lang w:val="lv-LV"/>
        </w:rPr>
        <w:t xml:space="preserve"> 26/05/2022</w:t>
      </w:r>
    </w:p>
    <w:p w14:paraId="4152850B" w14:textId="77777777" w:rsidR="00C43FE8" w:rsidRPr="00BA3CA6" w:rsidRDefault="00C43FE8" w:rsidP="00BA3CA6">
      <w:pPr>
        <w:tabs>
          <w:tab w:val="clear" w:pos="567"/>
        </w:tabs>
        <w:spacing w:line="240" w:lineRule="auto"/>
        <w:rPr>
          <w:szCs w:val="22"/>
          <w:lang w:val="lv-LV"/>
        </w:rPr>
      </w:pPr>
    </w:p>
    <w:p w14:paraId="15C6BC88" w14:textId="77777777" w:rsidR="00C43FE8" w:rsidRPr="00BA3CA6" w:rsidRDefault="00C43FE8" w:rsidP="00B526DE">
      <w:pPr>
        <w:tabs>
          <w:tab w:val="clear" w:pos="567"/>
        </w:tabs>
        <w:spacing w:line="240" w:lineRule="auto"/>
        <w:rPr>
          <w:szCs w:val="22"/>
          <w:lang w:val="lv-LV"/>
        </w:rPr>
      </w:pPr>
    </w:p>
    <w:p w14:paraId="043B7677" w14:textId="5E4954C8" w:rsidR="00C43FE8" w:rsidRPr="00BA3CA6" w:rsidRDefault="00C43FE8" w:rsidP="00C156ED">
      <w:pPr>
        <w:keepNext/>
        <w:spacing w:line="240" w:lineRule="auto"/>
        <w:ind w:left="567" w:hanging="567"/>
        <w:rPr>
          <w:szCs w:val="22"/>
          <w:lang w:val="lv-LV"/>
        </w:rPr>
      </w:pPr>
      <w:r w:rsidRPr="00BA3CA6">
        <w:rPr>
          <w:b/>
          <w:szCs w:val="22"/>
          <w:lang w:val="lv-LV"/>
        </w:rPr>
        <w:t>10</w:t>
      </w:r>
      <w:r w:rsidR="00BA3CA6">
        <w:rPr>
          <w:b/>
          <w:szCs w:val="22"/>
          <w:lang w:val="lv-LV"/>
        </w:rPr>
        <w:t>.</w:t>
      </w:r>
      <w:r w:rsidRPr="00BA3CA6">
        <w:rPr>
          <w:b/>
          <w:szCs w:val="22"/>
          <w:lang w:val="lv-LV"/>
        </w:rPr>
        <w:tab/>
        <w:t>TEKSTA PĒDĒJĀS PĀRSKATĪŠANAS DATUMS</w:t>
      </w:r>
    </w:p>
    <w:p w14:paraId="2AB5DB7E" w14:textId="3E4657D8" w:rsidR="00BA3CA6" w:rsidRPr="00C156ED" w:rsidRDefault="00BA3CA6" w:rsidP="00C156ED">
      <w:pPr>
        <w:tabs>
          <w:tab w:val="clear" w:pos="567"/>
        </w:tabs>
        <w:spacing w:line="240" w:lineRule="auto"/>
        <w:ind w:right="-318"/>
        <w:rPr>
          <w:szCs w:val="22"/>
          <w:lang w:val="lv-LV"/>
        </w:rPr>
      </w:pPr>
    </w:p>
    <w:p w14:paraId="2BA4D57B" w14:textId="2784DB55" w:rsidR="00BA3CA6" w:rsidRPr="00C156ED" w:rsidRDefault="00BA3CA6" w:rsidP="00C156ED">
      <w:pPr>
        <w:tabs>
          <w:tab w:val="clear" w:pos="567"/>
        </w:tabs>
        <w:spacing w:line="240" w:lineRule="auto"/>
        <w:ind w:right="-318"/>
        <w:rPr>
          <w:szCs w:val="22"/>
          <w:lang w:val="lv-LV"/>
        </w:rPr>
      </w:pPr>
      <w:r w:rsidRPr="00C156ED">
        <w:rPr>
          <w:szCs w:val="22"/>
          <w:lang w:val="lv-LV"/>
        </w:rPr>
        <w:t>05/2022</w:t>
      </w:r>
    </w:p>
    <w:p w14:paraId="7B2AC7BA" w14:textId="72FC28C2" w:rsidR="00BA3CA6" w:rsidRDefault="00BA3CA6" w:rsidP="00BA3CA6">
      <w:pPr>
        <w:tabs>
          <w:tab w:val="clear" w:pos="567"/>
        </w:tabs>
        <w:spacing w:line="240" w:lineRule="auto"/>
        <w:rPr>
          <w:b/>
          <w:color w:val="000000"/>
          <w:szCs w:val="22"/>
          <w:lang w:val="lv-LV"/>
        </w:rPr>
      </w:pPr>
    </w:p>
    <w:p w14:paraId="4EB49895" w14:textId="77777777" w:rsidR="00BA3CA6" w:rsidRDefault="00BA3CA6" w:rsidP="00BA3CA6">
      <w:pPr>
        <w:tabs>
          <w:tab w:val="clear" w:pos="567"/>
        </w:tabs>
        <w:spacing w:line="240" w:lineRule="auto"/>
        <w:rPr>
          <w:b/>
          <w:color w:val="000000"/>
          <w:szCs w:val="22"/>
          <w:lang w:val="lv-LV"/>
        </w:rPr>
      </w:pPr>
    </w:p>
    <w:p w14:paraId="783C6A86" w14:textId="4F1D1B87" w:rsidR="002D773F" w:rsidRPr="00162FAA" w:rsidRDefault="002D773F" w:rsidP="00BA3CA6">
      <w:pPr>
        <w:tabs>
          <w:tab w:val="clear" w:pos="567"/>
        </w:tabs>
        <w:spacing w:line="240" w:lineRule="auto"/>
        <w:rPr>
          <w:color w:val="000000"/>
          <w:szCs w:val="22"/>
          <w:lang w:val="lv-LV"/>
        </w:rPr>
      </w:pPr>
      <w:r w:rsidRPr="00BA3CA6">
        <w:rPr>
          <w:b/>
          <w:color w:val="000000"/>
          <w:szCs w:val="22"/>
          <w:lang w:val="lv-LV"/>
        </w:rPr>
        <w:t>RAŽOŠANAS, IEVEŠANAS, IZPLATĪŠANAS, TIRDZNIECĪBAS, PIEGĀDES UN/VAI LI</w:t>
      </w:r>
      <w:r w:rsidRPr="00B526DE">
        <w:rPr>
          <w:b/>
          <w:color w:val="000000"/>
          <w:szCs w:val="22"/>
          <w:lang w:val="lv-LV"/>
        </w:rPr>
        <w:t>ETO</w:t>
      </w:r>
      <w:r w:rsidRPr="00C06262">
        <w:rPr>
          <w:b/>
          <w:color w:val="000000"/>
          <w:szCs w:val="22"/>
          <w:lang w:val="lv-LV"/>
        </w:rPr>
        <w:t>ŠANAS AIZLIEGUMS</w:t>
      </w:r>
    </w:p>
    <w:p w14:paraId="40CF98D5" w14:textId="77777777" w:rsidR="006D1BFC" w:rsidRPr="00BA3CA6" w:rsidRDefault="006D1BFC" w:rsidP="00B526DE">
      <w:pPr>
        <w:tabs>
          <w:tab w:val="clear" w:pos="567"/>
        </w:tabs>
        <w:spacing w:line="240" w:lineRule="auto"/>
        <w:rPr>
          <w:szCs w:val="22"/>
          <w:lang w:val="lv-LV"/>
        </w:rPr>
      </w:pPr>
    </w:p>
    <w:p w14:paraId="7726EA7C" w14:textId="77777777" w:rsidR="00C43FE8" w:rsidRPr="00BA3CA6" w:rsidRDefault="006123A9" w:rsidP="00C06262">
      <w:pPr>
        <w:tabs>
          <w:tab w:val="clear" w:pos="567"/>
        </w:tabs>
        <w:spacing w:line="240" w:lineRule="auto"/>
        <w:rPr>
          <w:szCs w:val="22"/>
          <w:lang w:val="lv-LV"/>
        </w:rPr>
      </w:pPr>
      <w:r w:rsidRPr="00BA3CA6">
        <w:rPr>
          <w:szCs w:val="22"/>
          <w:lang w:val="lv-LV"/>
        </w:rPr>
        <w:t>Recepšu veterinārās zāles.</w:t>
      </w:r>
    </w:p>
    <w:sectPr w:rsidR="00C43FE8" w:rsidRPr="00BA3CA6">
      <w:footerReference w:type="default" r:id="rId8"/>
      <w:footerReference w:type="first" r:id="rId9"/>
      <w:endnotePr>
        <w:numFmt w:val="decimal"/>
      </w:endnotePr>
      <w:pgSz w:w="11918"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CDAC17" w14:textId="77777777" w:rsidR="007E5BCB" w:rsidRDefault="007E5BCB">
      <w:pPr>
        <w:rPr>
          <w:szCs w:val="24"/>
        </w:rPr>
      </w:pPr>
      <w:r>
        <w:rPr>
          <w:szCs w:val="24"/>
        </w:rPr>
        <w:separator/>
      </w:r>
    </w:p>
  </w:endnote>
  <w:endnote w:type="continuationSeparator" w:id="0">
    <w:p w14:paraId="0CD852E2" w14:textId="77777777" w:rsidR="007E5BCB" w:rsidRDefault="007E5BCB">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2E5AC7" w14:textId="77777777" w:rsidR="00C43FE8" w:rsidRDefault="00C43FE8">
    <w:pPr>
      <w:pStyle w:val="Footer"/>
      <w:tabs>
        <w:tab w:val="clear" w:pos="8930"/>
        <w:tab w:val="right" w:pos="8931"/>
      </w:tabs>
      <w:rPr>
        <w:rFonts w:ascii="Times New Roman" w:hAnsi="Times New Roman"/>
        <w:szCs w:val="24"/>
        <w:lang w:val="el-GR"/>
      </w:rPr>
    </w:pPr>
  </w:p>
  <w:p w14:paraId="155D4B67" w14:textId="77777777" w:rsidR="00C43FE8" w:rsidRDefault="00C43FE8">
    <w:pPr>
      <w:pStyle w:val="Footer"/>
      <w:tabs>
        <w:tab w:val="clear" w:pos="8930"/>
        <w:tab w:val="right" w:pos="8931"/>
      </w:tabs>
      <w:jc w:val="center"/>
      <w:rPr>
        <w:rFonts w:ascii="Times New Roman" w:hAnsi="Times New Roman"/>
        <w:szCs w:val="24"/>
        <w:lang w:val="el-GR"/>
      </w:rPr>
    </w:pPr>
    <w:r>
      <w:rPr>
        <w:szCs w:val="24"/>
      </w:rPr>
      <w:fldChar w:fldCharType="begin"/>
    </w:r>
    <w:r>
      <w:rPr>
        <w:szCs w:val="24"/>
      </w:rPr>
      <w:instrText xml:space="preserve"> PAGE  \* MERGEFORMAT </w:instrText>
    </w:r>
    <w:r>
      <w:rPr>
        <w:szCs w:val="24"/>
      </w:rPr>
      <w:fldChar w:fldCharType="separate"/>
    </w:r>
    <w:r w:rsidR="00811C9F">
      <w:rPr>
        <w:noProof/>
        <w:szCs w:val="24"/>
      </w:rPr>
      <w:t>2</w:t>
    </w:r>
    <w:r>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3D26E7" w14:textId="77777777" w:rsidR="00C43FE8" w:rsidRDefault="00C43FE8">
    <w:pPr>
      <w:pStyle w:val="Footer"/>
      <w:tabs>
        <w:tab w:val="clear" w:pos="8930"/>
        <w:tab w:val="right" w:pos="8931"/>
      </w:tabs>
      <w:rPr>
        <w:szCs w:val="24"/>
      </w:rPr>
    </w:pPr>
  </w:p>
  <w:p w14:paraId="280A4F93" w14:textId="77777777" w:rsidR="00C43FE8" w:rsidRDefault="00C43FE8">
    <w:pPr>
      <w:pStyle w:val="Footer"/>
      <w:tabs>
        <w:tab w:val="clear" w:pos="8930"/>
        <w:tab w:val="right" w:pos="8931"/>
      </w:tabs>
      <w:jc w:val="center"/>
      <w:rPr>
        <w:rFonts w:ascii="Times New Roman" w:hAnsi="Times New Roman"/>
        <w:szCs w:val="24"/>
        <w:lang w:val="el-GR"/>
      </w:rPr>
    </w:pPr>
    <w:r>
      <w:rPr>
        <w:szCs w:val="24"/>
      </w:rPr>
      <w:fldChar w:fldCharType="begin"/>
    </w:r>
    <w:r>
      <w:rPr>
        <w:szCs w:val="24"/>
      </w:rPr>
      <w:instrText xml:space="preserve"> PAGE  \* MERGEFORMAT </w:instrText>
    </w:r>
    <w:r>
      <w:rPr>
        <w:szCs w:val="24"/>
      </w:rPr>
      <w:fldChar w:fldCharType="separate"/>
    </w:r>
    <w:r w:rsidR="00811C9F">
      <w:rPr>
        <w:noProof/>
        <w:szCs w:val="24"/>
      </w:rPr>
      <w:t>1</w:t>
    </w:r>
    <w:r>
      <w:rPr>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EC25AE" w14:textId="77777777" w:rsidR="007E5BCB" w:rsidRDefault="007E5BCB">
      <w:pPr>
        <w:rPr>
          <w:szCs w:val="24"/>
        </w:rPr>
      </w:pPr>
      <w:r>
        <w:rPr>
          <w:szCs w:val="24"/>
        </w:rPr>
        <w:separator/>
      </w:r>
    </w:p>
  </w:footnote>
  <w:footnote w:type="continuationSeparator" w:id="0">
    <w:p w14:paraId="2B3A88F9" w14:textId="77777777" w:rsidR="007E5BCB" w:rsidRDefault="007E5BCB">
      <w:pPr>
        <w:rPr>
          <w:szCs w:val="24"/>
        </w:rPr>
      </w:pPr>
      <w:r>
        <w:rPr>
          <w:szCs w:val="24"/>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42261F5A"/>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rPr>
        <w:rFonts w:cs="Times New Roman"/>
      </w:rPr>
    </w:lvl>
  </w:abstractNum>
  <w:abstractNum w:abstractNumId="2" w15:restartNumberingAfterBreak="0">
    <w:nsid w:val="02006F37"/>
    <w:multiLevelType w:val="hybridMultilevel"/>
    <w:tmpl w:val="AE14AB84"/>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rPr>
        <w:rFonts w:cs="Times New Roman"/>
      </w:r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cs="Times New Roman" w:hint="default"/>
      </w:rPr>
    </w:lvl>
    <w:lvl w:ilvl="1">
      <w:start w:val="1"/>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vlJc w:val="left"/>
      <w:pPr>
        <w:ind w:left="360" w:hanging="360"/>
      </w:pPr>
      <w:rPr>
        <w:rFonts w:cs="Times New Roman"/>
      </w:rPr>
    </w:lvl>
  </w:abstractNum>
  <w:abstractNum w:abstractNumId="9" w15:restartNumberingAfterBreak="0">
    <w:nsid w:val="1EA37FC5"/>
    <w:multiLevelType w:val="singleLevel"/>
    <w:tmpl w:val="FFFFFFFF"/>
    <w:lvl w:ilvl="0">
      <w:start w:val="1"/>
      <w:numFmt w:val="bullet"/>
      <w:lvlText w:val="-"/>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pStyle w:val="AHeader3abc"/>
      <w:lvlText w:val="%5)"/>
      <w:lvlJc w:val="left"/>
      <w:pPr>
        <w:tabs>
          <w:tab w:val="num" w:pos="1701"/>
        </w:tabs>
        <w:ind w:left="1701" w:hanging="425"/>
      </w:pPr>
      <w:rPr>
        <w:rFonts w:cs="Times New Roman" w:hint="default"/>
      </w:rPr>
    </w:lvl>
    <w:lvl w:ilvl="5">
      <w:start w:val="1"/>
      <w:numFmt w:val="lowerLetter"/>
      <w:lvlText w:val="%6)"/>
      <w:lvlJc w:val="left"/>
      <w:pPr>
        <w:tabs>
          <w:tab w:val="num" w:pos="1663"/>
        </w:tabs>
        <w:ind w:left="1663" w:hanging="432"/>
      </w:pPr>
      <w:rPr>
        <w:rFonts w:cs="Times New Roman" w:hint="default"/>
      </w:rPr>
    </w:lvl>
    <w:lvl w:ilvl="6">
      <w:start w:val="1"/>
      <w:numFmt w:val="lowerRoman"/>
      <w:lvlText w:val="%7)"/>
      <w:lvlJc w:val="right"/>
      <w:pPr>
        <w:tabs>
          <w:tab w:val="num" w:pos="1807"/>
        </w:tabs>
        <w:ind w:left="1807" w:hanging="288"/>
      </w:pPr>
      <w:rPr>
        <w:rFonts w:cs="Times New Roman" w:hint="default"/>
      </w:rPr>
    </w:lvl>
    <w:lvl w:ilvl="7">
      <w:start w:val="1"/>
      <w:numFmt w:val="lowerLetter"/>
      <w:lvlText w:val="%8."/>
      <w:lvlJc w:val="left"/>
      <w:pPr>
        <w:tabs>
          <w:tab w:val="num" w:pos="1951"/>
        </w:tabs>
        <w:ind w:left="1951" w:hanging="432"/>
      </w:pPr>
      <w:rPr>
        <w:rFonts w:cs="Times New Roman" w:hint="default"/>
      </w:rPr>
    </w:lvl>
    <w:lvl w:ilvl="8">
      <w:start w:val="1"/>
      <w:numFmt w:val="lowerRoman"/>
      <w:lvlText w:val="%9."/>
      <w:lvlJc w:val="left"/>
      <w:pPr>
        <w:tabs>
          <w:tab w:val="num" w:pos="2671"/>
        </w:tabs>
        <w:ind w:left="2311" w:hanging="360"/>
      </w:pPr>
      <w:rPr>
        <w:rFonts w:ascii="Arial" w:hAnsi="Arial" w:cs="Times New Roman" w:hint="default"/>
        <w:b w:val="0"/>
        <w:i w:val="0"/>
        <w:sz w:val="22"/>
      </w:rPr>
    </w:lvl>
  </w:abstractNum>
  <w:abstractNum w:abstractNumId="12"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vlJc w:val="left"/>
      <w:pPr>
        <w:ind w:left="1494" w:hanging="360"/>
      </w:pPr>
      <w:rPr>
        <w:rFonts w:cs="Times New Roman"/>
      </w:r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6" w15:restartNumberingAfterBreak="0">
    <w:nsid w:val="36D96073"/>
    <w:multiLevelType w:val="hybridMultilevel"/>
    <w:tmpl w:val="CA663CC0"/>
    <w:lvl w:ilvl="0" w:tplc="FFFFFFFF">
      <w:start w:val="1"/>
      <w:numFmt w:val="decimal"/>
      <w:lvlText w:val="%1."/>
      <w:lvlJc w:val="left"/>
      <w:pPr>
        <w:tabs>
          <w:tab w:val="num" w:pos="1080"/>
        </w:tabs>
        <w:ind w:left="1080" w:hanging="360"/>
      </w:pPr>
      <w:rPr>
        <w:rFonts w:cs="Times New Roman"/>
      </w:rPr>
    </w:lvl>
    <w:lvl w:ilvl="1" w:tplc="FFFFFFFF" w:tentative="1">
      <w:start w:val="1"/>
      <w:numFmt w:val="lowerLetter"/>
      <w:lvlText w:val="%2."/>
      <w:lvlJc w:val="left"/>
      <w:pPr>
        <w:tabs>
          <w:tab w:val="num" w:pos="1800"/>
        </w:tabs>
        <w:ind w:left="1800" w:hanging="360"/>
      </w:pPr>
      <w:rPr>
        <w:rFonts w:cs="Times New Roman"/>
      </w:rPr>
    </w:lvl>
    <w:lvl w:ilvl="2" w:tplc="FFFFFFFF" w:tentative="1">
      <w:start w:val="1"/>
      <w:numFmt w:val="lowerRoman"/>
      <w:lvlText w:val="%3."/>
      <w:lvlJc w:val="right"/>
      <w:pPr>
        <w:tabs>
          <w:tab w:val="num" w:pos="2520"/>
        </w:tabs>
        <w:ind w:left="2520" w:hanging="180"/>
      </w:pPr>
      <w:rPr>
        <w:rFonts w:cs="Times New Roman"/>
      </w:rPr>
    </w:lvl>
    <w:lvl w:ilvl="3" w:tplc="FFFFFFFF" w:tentative="1">
      <w:start w:val="1"/>
      <w:numFmt w:val="decimal"/>
      <w:lvlText w:val="%4."/>
      <w:lvlJc w:val="left"/>
      <w:pPr>
        <w:tabs>
          <w:tab w:val="num" w:pos="3240"/>
        </w:tabs>
        <w:ind w:left="3240" w:hanging="360"/>
      </w:pPr>
      <w:rPr>
        <w:rFonts w:cs="Times New Roman"/>
      </w:rPr>
    </w:lvl>
    <w:lvl w:ilvl="4" w:tplc="FFFFFFFF" w:tentative="1">
      <w:start w:val="1"/>
      <w:numFmt w:val="lowerLetter"/>
      <w:lvlText w:val="%5."/>
      <w:lvlJc w:val="left"/>
      <w:pPr>
        <w:tabs>
          <w:tab w:val="num" w:pos="3960"/>
        </w:tabs>
        <w:ind w:left="3960" w:hanging="360"/>
      </w:pPr>
      <w:rPr>
        <w:rFonts w:cs="Times New Roman"/>
      </w:rPr>
    </w:lvl>
    <w:lvl w:ilvl="5" w:tplc="FFFFFFFF" w:tentative="1">
      <w:start w:val="1"/>
      <w:numFmt w:val="lowerRoman"/>
      <w:lvlText w:val="%6."/>
      <w:lvlJc w:val="right"/>
      <w:pPr>
        <w:tabs>
          <w:tab w:val="num" w:pos="4680"/>
        </w:tabs>
        <w:ind w:left="4680" w:hanging="180"/>
      </w:pPr>
      <w:rPr>
        <w:rFonts w:cs="Times New Roman"/>
      </w:rPr>
    </w:lvl>
    <w:lvl w:ilvl="6" w:tplc="FFFFFFFF" w:tentative="1">
      <w:start w:val="1"/>
      <w:numFmt w:val="decimal"/>
      <w:lvlText w:val="%7."/>
      <w:lvlJc w:val="left"/>
      <w:pPr>
        <w:tabs>
          <w:tab w:val="num" w:pos="5400"/>
        </w:tabs>
        <w:ind w:left="5400" w:hanging="360"/>
      </w:pPr>
      <w:rPr>
        <w:rFonts w:cs="Times New Roman"/>
      </w:rPr>
    </w:lvl>
    <w:lvl w:ilvl="7" w:tplc="FFFFFFFF" w:tentative="1">
      <w:start w:val="1"/>
      <w:numFmt w:val="lowerLetter"/>
      <w:lvlText w:val="%8."/>
      <w:lvlJc w:val="left"/>
      <w:pPr>
        <w:tabs>
          <w:tab w:val="num" w:pos="6120"/>
        </w:tabs>
        <w:ind w:left="6120" w:hanging="360"/>
      </w:pPr>
      <w:rPr>
        <w:rFonts w:cs="Times New Roman"/>
      </w:rPr>
    </w:lvl>
    <w:lvl w:ilvl="8" w:tplc="FFFFFFFF" w:tentative="1">
      <w:start w:val="1"/>
      <w:numFmt w:val="lowerRoman"/>
      <w:lvlText w:val="%9."/>
      <w:lvlJc w:val="right"/>
      <w:pPr>
        <w:tabs>
          <w:tab w:val="num" w:pos="6840"/>
        </w:tabs>
        <w:ind w:left="6840" w:hanging="180"/>
      </w:pPr>
      <w:rPr>
        <w:rFonts w:cs="Times New Roman"/>
      </w:rPr>
    </w:lvl>
  </w:abstractNum>
  <w:abstractNum w:abstractNumId="17"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cs="Times New Roman" w:hint="default"/>
      </w:rPr>
    </w:lvl>
    <w:lvl w:ilvl="1" w:tplc="FFFFFFFF">
      <w:start w:val="5"/>
      <w:numFmt w:val="decimal"/>
      <w:lvlText w:val="%2"/>
      <w:lvlJc w:val="left"/>
      <w:pPr>
        <w:tabs>
          <w:tab w:val="num" w:pos="1650"/>
        </w:tabs>
        <w:ind w:left="1650" w:hanging="57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15:restartNumberingAfterBreak="0">
    <w:nsid w:val="4A810019"/>
    <w:multiLevelType w:val="singleLevel"/>
    <w:tmpl w:val="FFFFFFFF"/>
    <w:lvl w:ilvl="0">
      <w:start w:val="1"/>
      <w:numFmt w:val="bullet"/>
      <w:lvlText w:val="-"/>
      <w:lvlJc w:val="left"/>
      <w:pPr>
        <w:ind w:left="1800" w:hanging="360"/>
      </w:pPr>
    </w:lvl>
  </w:abstractNum>
  <w:abstractNum w:abstractNumId="19"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2"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0C4365"/>
    <w:multiLevelType w:val="singleLevel"/>
    <w:tmpl w:val="FFFFFFFF"/>
    <w:lvl w:ilvl="0">
      <w:start w:val="1"/>
      <w:numFmt w:val="bullet"/>
      <w:lvlText w:val="-"/>
      <w:lvlJc w:val="left"/>
      <w:pPr>
        <w:ind w:left="1800" w:hanging="360"/>
      </w:pPr>
    </w:lvl>
  </w:abstractNum>
  <w:abstractNum w:abstractNumId="24" w15:restartNumberingAfterBreak="0">
    <w:nsid w:val="5B45364D"/>
    <w:multiLevelType w:val="singleLevel"/>
    <w:tmpl w:val="CDFCF48C"/>
    <w:lvl w:ilvl="0">
      <w:start w:val="8"/>
      <w:numFmt w:val="decimal"/>
      <w:lvlText w:val="%1."/>
      <w:lvlJc w:val="left"/>
      <w:pPr>
        <w:tabs>
          <w:tab w:val="num" w:pos="570"/>
        </w:tabs>
        <w:ind w:left="570" w:hanging="570"/>
      </w:pPr>
      <w:rPr>
        <w:rFonts w:cs="Times New Roman" w:hint="default"/>
        <w:b/>
      </w:rPr>
    </w:lvl>
  </w:abstractNum>
  <w:abstractNum w:abstractNumId="25"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8C02A1"/>
    <w:multiLevelType w:val="singleLevel"/>
    <w:tmpl w:val="E7D22186"/>
    <w:lvl w:ilvl="0">
      <w:start w:val="1"/>
      <w:numFmt w:val="upperRoman"/>
      <w:lvlText w:val="%1."/>
      <w:lvlJc w:val="left"/>
      <w:pPr>
        <w:tabs>
          <w:tab w:val="num" w:pos="720"/>
        </w:tabs>
        <w:ind w:left="360" w:hanging="360"/>
      </w:pPr>
      <w:rPr>
        <w:rFonts w:cs="Times New Roman"/>
      </w:rPr>
    </w:lvl>
  </w:abstractNum>
  <w:abstractNum w:abstractNumId="27" w15:restartNumberingAfterBreak="0">
    <w:nsid w:val="68247730"/>
    <w:multiLevelType w:val="singleLevel"/>
    <w:tmpl w:val="6096C72A"/>
    <w:lvl w:ilvl="0">
      <w:start w:val="5"/>
      <w:numFmt w:val="decimal"/>
      <w:lvlText w:val="%1."/>
      <w:lvlJc w:val="left"/>
      <w:pPr>
        <w:tabs>
          <w:tab w:val="num" w:pos="570"/>
        </w:tabs>
        <w:ind w:left="570" w:hanging="570"/>
      </w:pPr>
      <w:rPr>
        <w:rFonts w:cs="Times New Roman" w:hint="default"/>
      </w:rPr>
    </w:lvl>
  </w:abstractNum>
  <w:abstractNum w:abstractNumId="28" w15:restartNumberingAfterBreak="0">
    <w:nsid w:val="6B014835"/>
    <w:multiLevelType w:val="multilevel"/>
    <w:tmpl w:val="CFACB26E"/>
    <w:lvl w:ilvl="0">
      <w:start w:val="4"/>
      <w:numFmt w:val="decimal"/>
      <w:lvlText w:val="%1"/>
      <w:lvlJc w:val="left"/>
      <w:pPr>
        <w:tabs>
          <w:tab w:val="num" w:pos="570"/>
        </w:tabs>
        <w:ind w:left="570" w:hanging="570"/>
      </w:pPr>
      <w:rPr>
        <w:rFonts w:cs="Times New Roman" w:hint="default"/>
      </w:rPr>
    </w:lvl>
    <w:lvl w:ilvl="1">
      <w:start w:val="8"/>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9" w15:restartNumberingAfterBreak="0">
    <w:nsid w:val="6BEB7447"/>
    <w:multiLevelType w:val="singleLevel"/>
    <w:tmpl w:val="FFFFFFFF"/>
    <w:lvl w:ilvl="0">
      <w:start w:val="1"/>
      <w:numFmt w:val="bullet"/>
      <w:lvlText w:val=""/>
      <w:lvlJc w:val="left"/>
      <w:pPr>
        <w:ind w:left="283" w:hanging="283"/>
      </w:pPr>
      <w:rPr>
        <w:rFonts w:ascii="Symbol" w:hAnsi="Symbol" w:hint="default"/>
      </w:rPr>
    </w:lvl>
  </w:abstractNum>
  <w:abstractNum w:abstractNumId="30" w15:restartNumberingAfterBreak="0">
    <w:nsid w:val="6D941758"/>
    <w:multiLevelType w:val="singleLevel"/>
    <w:tmpl w:val="98907B74"/>
    <w:lvl w:ilvl="0">
      <w:start w:val="1"/>
      <w:numFmt w:val="decimal"/>
      <w:lvlText w:val="%1."/>
      <w:lvlJc w:val="left"/>
      <w:pPr>
        <w:tabs>
          <w:tab w:val="num" w:pos="360"/>
        </w:tabs>
        <w:ind w:left="360" w:hanging="360"/>
      </w:pPr>
      <w:rPr>
        <w:rFonts w:cs="Times New Roman" w:hint="default"/>
        <w:b/>
      </w:rPr>
    </w:lvl>
  </w:abstractNum>
  <w:abstractNum w:abstractNumId="31" w15:restartNumberingAfterBreak="0">
    <w:nsid w:val="71FB76EB"/>
    <w:multiLevelType w:val="hybridMultilevel"/>
    <w:tmpl w:val="CC66055E"/>
    <w:lvl w:ilvl="0" w:tplc="FFFFFFFF">
      <w:start w:val="1"/>
      <w:numFmt w:val="decimal"/>
      <w:lvlText w:val="%1."/>
      <w:lvlJc w:val="left"/>
      <w:pPr>
        <w:tabs>
          <w:tab w:val="num" w:pos="720"/>
        </w:tabs>
        <w:ind w:left="720" w:hanging="360"/>
      </w:pPr>
      <w:rPr>
        <w:rFonts w:cs="Times New Roman"/>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2"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E822616"/>
    <w:multiLevelType w:val="multilevel"/>
    <w:tmpl w:val="AFDADCCA"/>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num w:numId="1">
    <w:abstractNumId w:val="1"/>
    <w:lvlOverride w:ilvl="0">
      <w:lvl w:ilvl="0">
        <w:start w:val="1"/>
        <w:numFmt w:val="bullet"/>
        <w:lvlText w:val="-"/>
        <w:lvlJc w:val="left"/>
        <w:pPr>
          <w:ind w:left="360" w:hanging="360"/>
        </w:pPr>
      </w:lvl>
    </w:lvlOverride>
  </w:num>
  <w:num w:numId="2">
    <w:abstractNumId w:val="1"/>
    <w:lvlOverride w:ilvl="0">
      <w:lvl w:ilvl="0">
        <w:start w:val="1"/>
        <w:numFmt w:val="bullet"/>
        <w:lvlText w:val=""/>
        <w:lvlJc w:val="left"/>
        <w:pPr>
          <w:ind w:left="360" w:hanging="360"/>
        </w:pPr>
        <w:rPr>
          <w:rFonts w:ascii="Symbol" w:hAnsi="Symbol" w:hint="default"/>
        </w:rPr>
      </w:lvl>
    </w:lvlOverride>
  </w:num>
  <w:num w:numId="3">
    <w:abstractNumId w:val="30"/>
  </w:num>
  <w:num w:numId="4">
    <w:abstractNumId w:val="29"/>
  </w:num>
  <w:num w:numId="5">
    <w:abstractNumId w:val="13"/>
  </w:num>
  <w:num w:numId="6">
    <w:abstractNumId w:val="23"/>
  </w:num>
  <w:num w:numId="7">
    <w:abstractNumId w:val="18"/>
  </w:num>
  <w:num w:numId="8">
    <w:abstractNumId w:val="9"/>
  </w:num>
  <w:num w:numId="9">
    <w:abstractNumId w:val="27"/>
  </w:num>
  <w:num w:numId="10">
    <w:abstractNumId w:val="28"/>
  </w:num>
  <w:num w:numId="11">
    <w:abstractNumId w:val="15"/>
  </w:num>
  <w:num w:numId="12">
    <w:abstractNumId w:val="14"/>
  </w:num>
  <w:num w:numId="13">
    <w:abstractNumId w:val="4"/>
  </w:num>
  <w:num w:numId="14">
    <w:abstractNumId w:val="26"/>
  </w:num>
  <w:num w:numId="15">
    <w:abstractNumId w:val="17"/>
  </w:num>
  <w:num w:numId="16">
    <w:abstractNumId w:val="31"/>
  </w:num>
  <w:num w:numId="17">
    <w:abstractNumId w:val="10"/>
  </w:num>
  <w:num w:numId="18">
    <w:abstractNumId w:val="2"/>
  </w:num>
  <w:num w:numId="19">
    <w:abstractNumId w:val="16"/>
  </w:num>
  <w:num w:numId="20">
    <w:abstractNumId w:val="5"/>
  </w:num>
  <w:num w:numId="21">
    <w:abstractNumId w:val="8"/>
  </w:num>
  <w:num w:numId="22">
    <w:abstractNumId w:val="24"/>
  </w:num>
  <w:num w:numId="23">
    <w:abstractNumId w:val="32"/>
  </w:num>
  <w:num w:numId="24">
    <w:abstractNumId w:val="20"/>
  </w:num>
  <w:num w:numId="25">
    <w:abstractNumId w:val="11"/>
  </w:num>
  <w:num w:numId="26">
    <w:abstractNumId w:val="12"/>
  </w:num>
  <w:num w:numId="27">
    <w:abstractNumId w:val="6"/>
  </w:num>
  <w:num w:numId="28">
    <w:abstractNumId w:val="7"/>
  </w:num>
  <w:num w:numId="29">
    <w:abstractNumId w:val="21"/>
  </w:num>
  <w:num w:numId="30">
    <w:abstractNumId w:val="33"/>
  </w:num>
  <w:num w:numId="31">
    <w:abstractNumId w:val="34"/>
  </w:num>
  <w:num w:numId="32">
    <w:abstractNumId w:val="19"/>
  </w:num>
  <w:num w:numId="33">
    <w:abstractNumId w:val="25"/>
  </w:num>
  <w:num w:numId="34">
    <w:abstractNumId w:val="22"/>
  </w:num>
  <w:num w:numId="35">
    <w:abstractNumId w:val="3"/>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006CC6"/>
    <w:rsid w:val="00006CC6"/>
    <w:rsid w:val="000202A2"/>
    <w:rsid w:val="00023ADA"/>
    <w:rsid w:val="0002488B"/>
    <w:rsid w:val="000406A1"/>
    <w:rsid w:val="00042F52"/>
    <w:rsid w:val="000455E8"/>
    <w:rsid w:val="00047711"/>
    <w:rsid w:val="00062F94"/>
    <w:rsid w:val="000A1932"/>
    <w:rsid w:val="000B4A11"/>
    <w:rsid w:val="000E49B6"/>
    <w:rsid w:val="000F017D"/>
    <w:rsid w:val="000F7E28"/>
    <w:rsid w:val="001070E0"/>
    <w:rsid w:val="001121F2"/>
    <w:rsid w:val="00121F63"/>
    <w:rsid w:val="00125E32"/>
    <w:rsid w:val="00141BA9"/>
    <w:rsid w:val="001440BF"/>
    <w:rsid w:val="0015055E"/>
    <w:rsid w:val="00152F6E"/>
    <w:rsid w:val="00162FAA"/>
    <w:rsid w:val="00167972"/>
    <w:rsid w:val="00170471"/>
    <w:rsid w:val="00173427"/>
    <w:rsid w:val="00177647"/>
    <w:rsid w:val="001843A7"/>
    <w:rsid w:val="00192F6A"/>
    <w:rsid w:val="001A3064"/>
    <w:rsid w:val="001B3519"/>
    <w:rsid w:val="001C23C0"/>
    <w:rsid w:val="001D2469"/>
    <w:rsid w:val="001D7DD7"/>
    <w:rsid w:val="001E3067"/>
    <w:rsid w:val="002042E3"/>
    <w:rsid w:val="00211BA7"/>
    <w:rsid w:val="002241A0"/>
    <w:rsid w:val="00234918"/>
    <w:rsid w:val="00235D5F"/>
    <w:rsid w:val="00245B18"/>
    <w:rsid w:val="0025754D"/>
    <w:rsid w:val="002657A8"/>
    <w:rsid w:val="002839BE"/>
    <w:rsid w:val="00284515"/>
    <w:rsid w:val="00287589"/>
    <w:rsid w:val="00287DEF"/>
    <w:rsid w:val="002A71A9"/>
    <w:rsid w:val="002B0814"/>
    <w:rsid w:val="002B231A"/>
    <w:rsid w:val="002B770C"/>
    <w:rsid w:val="002C695B"/>
    <w:rsid w:val="002D6DE4"/>
    <w:rsid w:val="002D7561"/>
    <w:rsid w:val="002D773F"/>
    <w:rsid w:val="002E3B5F"/>
    <w:rsid w:val="002E4058"/>
    <w:rsid w:val="002F311D"/>
    <w:rsid w:val="00307ADC"/>
    <w:rsid w:val="00310088"/>
    <w:rsid w:val="00312BAC"/>
    <w:rsid w:val="00320D97"/>
    <w:rsid w:val="00327D7B"/>
    <w:rsid w:val="00330AF5"/>
    <w:rsid w:val="00332A3C"/>
    <w:rsid w:val="00343EA5"/>
    <w:rsid w:val="003450FD"/>
    <w:rsid w:val="00351DF3"/>
    <w:rsid w:val="0035589C"/>
    <w:rsid w:val="0035635A"/>
    <w:rsid w:val="00356C5E"/>
    <w:rsid w:val="00366BE9"/>
    <w:rsid w:val="00391667"/>
    <w:rsid w:val="00394EB8"/>
    <w:rsid w:val="003A595C"/>
    <w:rsid w:val="003A63EB"/>
    <w:rsid w:val="003C028E"/>
    <w:rsid w:val="003C19F7"/>
    <w:rsid w:val="003C4684"/>
    <w:rsid w:val="003E2E5E"/>
    <w:rsid w:val="003E4AB9"/>
    <w:rsid w:val="003F7D6B"/>
    <w:rsid w:val="00400C01"/>
    <w:rsid w:val="004043EC"/>
    <w:rsid w:val="00421E79"/>
    <w:rsid w:val="00421E85"/>
    <w:rsid w:val="00425C8B"/>
    <w:rsid w:val="00435719"/>
    <w:rsid w:val="00450435"/>
    <w:rsid w:val="004511A1"/>
    <w:rsid w:val="004525BE"/>
    <w:rsid w:val="00453850"/>
    <w:rsid w:val="004566DB"/>
    <w:rsid w:val="00456BF8"/>
    <w:rsid w:val="004717F2"/>
    <w:rsid w:val="00474553"/>
    <w:rsid w:val="00477D6F"/>
    <w:rsid w:val="00480CEA"/>
    <w:rsid w:val="0048271A"/>
    <w:rsid w:val="004B2A9D"/>
    <w:rsid w:val="004B2C10"/>
    <w:rsid w:val="004C1652"/>
    <w:rsid w:val="004C2046"/>
    <w:rsid w:val="004C52BE"/>
    <w:rsid w:val="004C64C1"/>
    <w:rsid w:val="004D108D"/>
    <w:rsid w:val="004D4BCA"/>
    <w:rsid w:val="004D609C"/>
    <w:rsid w:val="004E11FD"/>
    <w:rsid w:val="004E1610"/>
    <w:rsid w:val="004F2299"/>
    <w:rsid w:val="004F5A73"/>
    <w:rsid w:val="00504CED"/>
    <w:rsid w:val="00515094"/>
    <w:rsid w:val="00525EE1"/>
    <w:rsid w:val="00533438"/>
    <w:rsid w:val="00547E02"/>
    <w:rsid w:val="0055206F"/>
    <w:rsid w:val="00553C47"/>
    <w:rsid w:val="005542DA"/>
    <w:rsid w:val="005661F1"/>
    <w:rsid w:val="00573526"/>
    <w:rsid w:val="00575DC6"/>
    <w:rsid w:val="00577098"/>
    <w:rsid w:val="005850C4"/>
    <w:rsid w:val="00586E3C"/>
    <w:rsid w:val="00597302"/>
    <w:rsid w:val="005A383E"/>
    <w:rsid w:val="005B420C"/>
    <w:rsid w:val="005C1B05"/>
    <w:rsid w:val="005C400B"/>
    <w:rsid w:val="005D08BE"/>
    <w:rsid w:val="0060315B"/>
    <w:rsid w:val="00604B79"/>
    <w:rsid w:val="006123A9"/>
    <w:rsid w:val="00631CDB"/>
    <w:rsid w:val="00660806"/>
    <w:rsid w:val="00672E19"/>
    <w:rsid w:val="00685A1C"/>
    <w:rsid w:val="006926F8"/>
    <w:rsid w:val="006A1335"/>
    <w:rsid w:val="006A487E"/>
    <w:rsid w:val="006A58E1"/>
    <w:rsid w:val="006A5ECB"/>
    <w:rsid w:val="006B3489"/>
    <w:rsid w:val="006B4009"/>
    <w:rsid w:val="006C4D25"/>
    <w:rsid w:val="006D1BFC"/>
    <w:rsid w:val="006D7224"/>
    <w:rsid w:val="006E003E"/>
    <w:rsid w:val="006E3311"/>
    <w:rsid w:val="006E412A"/>
    <w:rsid w:val="006F4187"/>
    <w:rsid w:val="00702116"/>
    <w:rsid w:val="007034B5"/>
    <w:rsid w:val="00704E84"/>
    <w:rsid w:val="00713165"/>
    <w:rsid w:val="00716863"/>
    <w:rsid w:val="00720A83"/>
    <w:rsid w:val="00720CD0"/>
    <w:rsid w:val="00721F48"/>
    <w:rsid w:val="00722D86"/>
    <w:rsid w:val="007230E9"/>
    <w:rsid w:val="00724857"/>
    <w:rsid w:val="00724D56"/>
    <w:rsid w:val="0073029B"/>
    <w:rsid w:val="00735B93"/>
    <w:rsid w:val="007507F6"/>
    <w:rsid w:val="007548CD"/>
    <w:rsid w:val="00756020"/>
    <w:rsid w:val="00765254"/>
    <w:rsid w:val="00770848"/>
    <w:rsid w:val="007708DC"/>
    <w:rsid w:val="00780E0F"/>
    <w:rsid w:val="00780F68"/>
    <w:rsid w:val="007819EB"/>
    <w:rsid w:val="007827C4"/>
    <w:rsid w:val="00786538"/>
    <w:rsid w:val="007924AD"/>
    <w:rsid w:val="00792C43"/>
    <w:rsid w:val="007A65A0"/>
    <w:rsid w:val="007C0531"/>
    <w:rsid w:val="007C0FBE"/>
    <w:rsid w:val="007C2713"/>
    <w:rsid w:val="007C6BC6"/>
    <w:rsid w:val="007D5410"/>
    <w:rsid w:val="007D7F3F"/>
    <w:rsid w:val="007E026E"/>
    <w:rsid w:val="007E35EB"/>
    <w:rsid w:val="007E5BCB"/>
    <w:rsid w:val="007F5F9A"/>
    <w:rsid w:val="007F6FBD"/>
    <w:rsid w:val="007F77B8"/>
    <w:rsid w:val="00805E40"/>
    <w:rsid w:val="00806794"/>
    <w:rsid w:val="00811C9F"/>
    <w:rsid w:val="00812844"/>
    <w:rsid w:val="008161A9"/>
    <w:rsid w:val="00816E65"/>
    <w:rsid w:val="00821AE0"/>
    <w:rsid w:val="00824630"/>
    <w:rsid w:val="00830DAC"/>
    <w:rsid w:val="00831CB6"/>
    <w:rsid w:val="00856867"/>
    <w:rsid w:val="00872106"/>
    <w:rsid w:val="00876010"/>
    <w:rsid w:val="0088291E"/>
    <w:rsid w:val="00883040"/>
    <w:rsid w:val="00886C34"/>
    <w:rsid w:val="00886ED8"/>
    <w:rsid w:val="00892514"/>
    <w:rsid w:val="00895BEF"/>
    <w:rsid w:val="008B2484"/>
    <w:rsid w:val="008D20BA"/>
    <w:rsid w:val="008D3CAB"/>
    <w:rsid w:val="008F2835"/>
    <w:rsid w:val="008F30C3"/>
    <w:rsid w:val="00900E95"/>
    <w:rsid w:val="009232C3"/>
    <w:rsid w:val="009314CD"/>
    <w:rsid w:val="0093403B"/>
    <w:rsid w:val="009360DE"/>
    <w:rsid w:val="00941728"/>
    <w:rsid w:val="00945757"/>
    <w:rsid w:val="00946801"/>
    <w:rsid w:val="009502D6"/>
    <w:rsid w:val="00990C69"/>
    <w:rsid w:val="00990E93"/>
    <w:rsid w:val="009A15C4"/>
    <w:rsid w:val="009A4ACC"/>
    <w:rsid w:val="009A780A"/>
    <w:rsid w:val="009B1154"/>
    <w:rsid w:val="009B604E"/>
    <w:rsid w:val="009C5013"/>
    <w:rsid w:val="009C52A2"/>
    <w:rsid w:val="009D0ECB"/>
    <w:rsid w:val="009D181A"/>
    <w:rsid w:val="009D465A"/>
    <w:rsid w:val="009E2825"/>
    <w:rsid w:val="009F395A"/>
    <w:rsid w:val="009F623B"/>
    <w:rsid w:val="00A01DF0"/>
    <w:rsid w:val="00A23CF2"/>
    <w:rsid w:val="00A30FC1"/>
    <w:rsid w:val="00A3514D"/>
    <w:rsid w:val="00A4019C"/>
    <w:rsid w:val="00A64A5A"/>
    <w:rsid w:val="00A713D2"/>
    <w:rsid w:val="00A72F4A"/>
    <w:rsid w:val="00A8007E"/>
    <w:rsid w:val="00A8253D"/>
    <w:rsid w:val="00A87154"/>
    <w:rsid w:val="00A90B18"/>
    <w:rsid w:val="00A91309"/>
    <w:rsid w:val="00AA1AB6"/>
    <w:rsid w:val="00AB35C4"/>
    <w:rsid w:val="00AC3243"/>
    <w:rsid w:val="00AC34FA"/>
    <w:rsid w:val="00AD3EBB"/>
    <w:rsid w:val="00AD49FD"/>
    <w:rsid w:val="00AD5404"/>
    <w:rsid w:val="00AE2315"/>
    <w:rsid w:val="00B013F2"/>
    <w:rsid w:val="00B03833"/>
    <w:rsid w:val="00B075EC"/>
    <w:rsid w:val="00B101D1"/>
    <w:rsid w:val="00B17A01"/>
    <w:rsid w:val="00B30BD9"/>
    <w:rsid w:val="00B31DBC"/>
    <w:rsid w:val="00B34995"/>
    <w:rsid w:val="00B364BA"/>
    <w:rsid w:val="00B42B9E"/>
    <w:rsid w:val="00B526DE"/>
    <w:rsid w:val="00B56695"/>
    <w:rsid w:val="00B576E0"/>
    <w:rsid w:val="00B60C21"/>
    <w:rsid w:val="00B6168C"/>
    <w:rsid w:val="00B66629"/>
    <w:rsid w:val="00B85125"/>
    <w:rsid w:val="00B9114D"/>
    <w:rsid w:val="00B9556C"/>
    <w:rsid w:val="00BA3CA6"/>
    <w:rsid w:val="00BD3537"/>
    <w:rsid w:val="00BE1033"/>
    <w:rsid w:val="00BF4830"/>
    <w:rsid w:val="00BF4A21"/>
    <w:rsid w:val="00C0455F"/>
    <w:rsid w:val="00C06262"/>
    <w:rsid w:val="00C138D8"/>
    <w:rsid w:val="00C14255"/>
    <w:rsid w:val="00C156ED"/>
    <w:rsid w:val="00C25AB1"/>
    <w:rsid w:val="00C35E7E"/>
    <w:rsid w:val="00C373B4"/>
    <w:rsid w:val="00C43E75"/>
    <w:rsid w:val="00C43FE8"/>
    <w:rsid w:val="00C45613"/>
    <w:rsid w:val="00C54280"/>
    <w:rsid w:val="00C54E1C"/>
    <w:rsid w:val="00C61F68"/>
    <w:rsid w:val="00C703D9"/>
    <w:rsid w:val="00C712F6"/>
    <w:rsid w:val="00C71A45"/>
    <w:rsid w:val="00C760A1"/>
    <w:rsid w:val="00CA0A5E"/>
    <w:rsid w:val="00CA1EBF"/>
    <w:rsid w:val="00CA7E80"/>
    <w:rsid w:val="00CB48A0"/>
    <w:rsid w:val="00CB728E"/>
    <w:rsid w:val="00CC5A09"/>
    <w:rsid w:val="00CC5DE4"/>
    <w:rsid w:val="00CE6C24"/>
    <w:rsid w:val="00CE6DF8"/>
    <w:rsid w:val="00CF54D9"/>
    <w:rsid w:val="00CF62BB"/>
    <w:rsid w:val="00D264A3"/>
    <w:rsid w:val="00D31400"/>
    <w:rsid w:val="00D31D39"/>
    <w:rsid w:val="00D473D1"/>
    <w:rsid w:val="00D51C5C"/>
    <w:rsid w:val="00D92800"/>
    <w:rsid w:val="00D93007"/>
    <w:rsid w:val="00D960C1"/>
    <w:rsid w:val="00D96588"/>
    <w:rsid w:val="00DB0C60"/>
    <w:rsid w:val="00DB23C6"/>
    <w:rsid w:val="00DB30A6"/>
    <w:rsid w:val="00DB5638"/>
    <w:rsid w:val="00DC3867"/>
    <w:rsid w:val="00DC538F"/>
    <w:rsid w:val="00DD2621"/>
    <w:rsid w:val="00DD675E"/>
    <w:rsid w:val="00DE0290"/>
    <w:rsid w:val="00DE780B"/>
    <w:rsid w:val="00DF7C1E"/>
    <w:rsid w:val="00E07C97"/>
    <w:rsid w:val="00E24C32"/>
    <w:rsid w:val="00E33CB0"/>
    <w:rsid w:val="00E3753D"/>
    <w:rsid w:val="00E40AB6"/>
    <w:rsid w:val="00E5618B"/>
    <w:rsid w:val="00E660B5"/>
    <w:rsid w:val="00E66A82"/>
    <w:rsid w:val="00E80F21"/>
    <w:rsid w:val="00E93BAD"/>
    <w:rsid w:val="00EA4029"/>
    <w:rsid w:val="00EC12BB"/>
    <w:rsid w:val="00EC1425"/>
    <w:rsid w:val="00EC4EFB"/>
    <w:rsid w:val="00F01A1B"/>
    <w:rsid w:val="00F01A4F"/>
    <w:rsid w:val="00F01E0F"/>
    <w:rsid w:val="00F1094D"/>
    <w:rsid w:val="00F12D46"/>
    <w:rsid w:val="00F264B4"/>
    <w:rsid w:val="00F3011B"/>
    <w:rsid w:val="00F41388"/>
    <w:rsid w:val="00F43C78"/>
    <w:rsid w:val="00F474F6"/>
    <w:rsid w:val="00F50459"/>
    <w:rsid w:val="00F56583"/>
    <w:rsid w:val="00F61F84"/>
    <w:rsid w:val="00F66A05"/>
    <w:rsid w:val="00F8267A"/>
    <w:rsid w:val="00F87A72"/>
    <w:rsid w:val="00F91748"/>
    <w:rsid w:val="00FA3582"/>
    <w:rsid w:val="00FB19C2"/>
    <w:rsid w:val="00FB3F0D"/>
    <w:rsid w:val="00FB46D5"/>
    <w:rsid w:val="00FC38A8"/>
    <w:rsid w:val="00FD0235"/>
    <w:rsid w:val="00FD5B6C"/>
    <w:rsid w:val="00FE0D68"/>
    <w:rsid w:val="00FE2896"/>
    <w:rsid w:val="00FE318E"/>
    <w:rsid w:val="00FE4367"/>
    <w:rsid w:val="00FF082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56856C"/>
  <w15:chartTrackingRefBased/>
  <w15:docId w15:val="{C635C405-B457-4143-B9D8-85C28A003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napToGrid w:val="0"/>
      <w:sz w:val="22"/>
      <w:lang w:val="en-GB" w:eastAsia="en-US"/>
    </w:rPr>
  </w:style>
  <w:style w:type="paragraph" w:styleId="Heading1">
    <w:name w:val="heading 1"/>
    <w:basedOn w:val="Normal"/>
    <w:next w:val="Normal"/>
    <w:link w:val="Heading1Char"/>
    <w:uiPriority w:val="9"/>
    <w:qFormat/>
    <w:pPr>
      <w:spacing w:before="240" w:after="120"/>
      <w:ind w:left="357" w:hanging="357"/>
      <w:outlineLvl w:val="0"/>
    </w:pPr>
    <w:rPr>
      <w:b/>
      <w:caps/>
      <w:sz w:val="26"/>
      <w:lang w:val="en-US"/>
    </w:rPr>
  </w:style>
  <w:style w:type="paragraph" w:styleId="Heading2">
    <w:name w:val="heading 2"/>
    <w:basedOn w:val="Normal"/>
    <w:next w:val="Normal"/>
    <w:link w:val="Heading2Char"/>
    <w:uiPriority w:val="9"/>
    <w:qFormat/>
    <w:pPr>
      <w:keepNext/>
      <w:spacing w:before="240" w:after="60"/>
      <w:outlineLvl w:val="1"/>
    </w:pPr>
    <w:rPr>
      <w:rFonts w:ascii="Helvetica" w:hAnsi="Helvetica"/>
      <w:b/>
      <w:i/>
      <w:sz w:val="24"/>
    </w:rPr>
  </w:style>
  <w:style w:type="paragraph" w:styleId="Heading3">
    <w:name w:val="heading 3"/>
    <w:basedOn w:val="Normal"/>
    <w:next w:val="Normal"/>
    <w:link w:val="Heading3Char"/>
    <w:uiPriority w:val="9"/>
    <w:qFormat/>
    <w:pPr>
      <w:keepNext/>
      <w:keepLines/>
      <w:spacing w:before="120" w:after="80"/>
      <w:outlineLvl w:val="2"/>
    </w:pPr>
    <w:rPr>
      <w:b/>
      <w:kern w:val="28"/>
      <w:sz w:val="24"/>
      <w:lang w:val="en-US"/>
    </w:rPr>
  </w:style>
  <w:style w:type="paragraph" w:styleId="Heading4">
    <w:name w:val="heading 4"/>
    <w:basedOn w:val="Normal"/>
    <w:next w:val="Normal"/>
    <w:link w:val="Heading4Char"/>
    <w:uiPriority w:val="9"/>
    <w:qFormat/>
    <w:pPr>
      <w:keepNext/>
      <w:tabs>
        <w:tab w:val="clear" w:pos="567"/>
      </w:tabs>
      <w:outlineLvl w:val="3"/>
    </w:pPr>
    <w:rPr>
      <w:b/>
      <w:noProof/>
      <w:lang w:val="en-US"/>
    </w:rPr>
  </w:style>
  <w:style w:type="paragraph" w:styleId="Heading5">
    <w:name w:val="heading 5"/>
    <w:basedOn w:val="Normal"/>
    <w:next w:val="Normal"/>
    <w:link w:val="Heading5Char"/>
    <w:uiPriority w:val="9"/>
    <w:qFormat/>
    <w:pPr>
      <w:keepNext/>
      <w:tabs>
        <w:tab w:val="clear" w:pos="567"/>
      </w:tabs>
      <w:jc w:val="center"/>
      <w:outlineLvl w:val="4"/>
    </w:pPr>
    <w:rPr>
      <w:b/>
      <w:noProof/>
      <w:lang w:val="en-US"/>
    </w:rPr>
  </w:style>
  <w:style w:type="paragraph" w:styleId="Heading6">
    <w:name w:val="heading 6"/>
    <w:basedOn w:val="Normal"/>
    <w:next w:val="Normal"/>
    <w:link w:val="Heading6Char"/>
    <w:uiPriority w:val="9"/>
    <w:qFormat/>
    <w:pPr>
      <w:keepNext/>
      <w:tabs>
        <w:tab w:val="left" w:pos="-720"/>
        <w:tab w:val="left" w:pos="4536"/>
      </w:tabs>
      <w:suppressAutoHyphens/>
      <w:outlineLvl w:val="5"/>
    </w:pPr>
    <w:rPr>
      <w:i/>
    </w:rPr>
  </w:style>
  <w:style w:type="paragraph" w:styleId="Heading7">
    <w:name w:val="heading 7"/>
    <w:basedOn w:val="Normal"/>
    <w:next w:val="Normal"/>
    <w:link w:val="Heading7Char"/>
    <w:uiPriority w:val="9"/>
    <w:qFormat/>
    <w:pPr>
      <w:keepNext/>
      <w:tabs>
        <w:tab w:val="left" w:pos="-720"/>
        <w:tab w:val="left" w:pos="4536"/>
      </w:tabs>
      <w:suppressAutoHyphens/>
      <w:jc w:val="both"/>
      <w:outlineLvl w:val="6"/>
    </w:pPr>
    <w:rPr>
      <w:i/>
    </w:rPr>
  </w:style>
  <w:style w:type="paragraph" w:styleId="Heading8">
    <w:name w:val="heading 8"/>
    <w:basedOn w:val="Normal"/>
    <w:next w:val="Normal"/>
    <w:link w:val="Heading8Char"/>
    <w:uiPriority w:val="9"/>
    <w:qFormat/>
    <w:pPr>
      <w:keepNext/>
      <w:tabs>
        <w:tab w:val="clear" w:pos="567"/>
      </w:tabs>
      <w:ind w:right="-318"/>
      <w:outlineLvl w:val="7"/>
    </w:pPr>
    <w:rPr>
      <w:b/>
    </w:rPr>
  </w:style>
  <w:style w:type="paragraph" w:styleId="Heading9">
    <w:name w:val="heading 9"/>
    <w:basedOn w:val="Normal"/>
    <w:next w:val="Normal"/>
    <w:link w:val="Heading9Char"/>
    <w:uiPriority w:val="9"/>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mbria" w:eastAsia="Times New Roman" w:hAnsi="Cambria" w:cs="Times New Roman"/>
      <w:b/>
      <w:bCs/>
      <w:snapToGrid w:val="0"/>
      <w:kern w:val="32"/>
      <w:sz w:val="32"/>
      <w:szCs w:val="32"/>
      <w:lang w:val="en-GB"/>
    </w:rPr>
  </w:style>
  <w:style w:type="character" w:customStyle="1" w:styleId="Heading2Char">
    <w:name w:val="Heading 2 Char"/>
    <w:link w:val="Heading2"/>
    <w:uiPriority w:val="9"/>
    <w:semiHidden/>
    <w:rPr>
      <w:rFonts w:ascii="Cambria" w:eastAsia="Times New Roman" w:hAnsi="Cambria" w:cs="Times New Roman"/>
      <w:b/>
      <w:bCs/>
      <w:i/>
      <w:iCs/>
      <w:snapToGrid w:val="0"/>
      <w:sz w:val="28"/>
      <w:szCs w:val="28"/>
      <w:lang w:val="en-GB"/>
    </w:rPr>
  </w:style>
  <w:style w:type="character" w:customStyle="1" w:styleId="Heading3Char">
    <w:name w:val="Heading 3 Char"/>
    <w:link w:val="Heading3"/>
    <w:uiPriority w:val="9"/>
    <w:semiHidden/>
    <w:rPr>
      <w:rFonts w:ascii="Cambria" w:eastAsia="Times New Roman" w:hAnsi="Cambria" w:cs="Times New Roman"/>
      <w:b/>
      <w:bCs/>
      <w:snapToGrid w:val="0"/>
      <w:sz w:val="26"/>
      <w:szCs w:val="26"/>
      <w:lang w:val="en-GB"/>
    </w:rPr>
  </w:style>
  <w:style w:type="character" w:customStyle="1" w:styleId="Heading4Char">
    <w:name w:val="Heading 4 Char"/>
    <w:link w:val="Heading4"/>
    <w:uiPriority w:val="9"/>
    <w:semiHidden/>
    <w:rPr>
      <w:rFonts w:ascii="Calibri" w:eastAsia="Times New Roman" w:hAnsi="Calibri" w:cs="Times New Roman"/>
      <w:b/>
      <w:bCs/>
      <w:snapToGrid w:val="0"/>
      <w:sz w:val="28"/>
      <w:szCs w:val="28"/>
      <w:lang w:val="en-GB"/>
    </w:rPr>
  </w:style>
  <w:style w:type="character" w:customStyle="1" w:styleId="Heading5Char">
    <w:name w:val="Heading 5 Char"/>
    <w:link w:val="Heading5"/>
    <w:uiPriority w:val="9"/>
    <w:semiHidden/>
    <w:rPr>
      <w:rFonts w:ascii="Calibri" w:eastAsia="Times New Roman" w:hAnsi="Calibri" w:cs="Times New Roman"/>
      <w:b/>
      <w:bCs/>
      <w:i/>
      <w:iCs/>
      <w:snapToGrid w:val="0"/>
      <w:sz w:val="26"/>
      <w:szCs w:val="26"/>
      <w:lang w:val="en-GB"/>
    </w:rPr>
  </w:style>
  <w:style w:type="character" w:customStyle="1" w:styleId="Heading6Char">
    <w:name w:val="Heading 6 Char"/>
    <w:link w:val="Heading6"/>
    <w:uiPriority w:val="9"/>
    <w:semiHidden/>
    <w:rPr>
      <w:rFonts w:ascii="Calibri" w:eastAsia="Times New Roman" w:hAnsi="Calibri" w:cs="Times New Roman"/>
      <w:b/>
      <w:bCs/>
      <w:snapToGrid w:val="0"/>
      <w:sz w:val="22"/>
      <w:szCs w:val="22"/>
      <w:lang w:val="en-GB"/>
    </w:rPr>
  </w:style>
  <w:style w:type="character" w:customStyle="1" w:styleId="Heading7Char">
    <w:name w:val="Heading 7 Char"/>
    <w:link w:val="Heading7"/>
    <w:uiPriority w:val="9"/>
    <w:semiHidden/>
    <w:rPr>
      <w:rFonts w:ascii="Calibri" w:eastAsia="Times New Roman" w:hAnsi="Calibri" w:cs="Times New Roman"/>
      <w:snapToGrid w:val="0"/>
      <w:sz w:val="24"/>
      <w:szCs w:val="24"/>
      <w:lang w:val="en-GB"/>
    </w:rPr>
  </w:style>
  <w:style w:type="character" w:customStyle="1" w:styleId="Heading8Char">
    <w:name w:val="Heading 8 Char"/>
    <w:link w:val="Heading8"/>
    <w:uiPriority w:val="9"/>
    <w:semiHidden/>
    <w:rPr>
      <w:rFonts w:ascii="Calibri" w:eastAsia="Times New Roman" w:hAnsi="Calibri" w:cs="Times New Roman"/>
      <w:i/>
      <w:iCs/>
      <w:snapToGrid w:val="0"/>
      <w:sz w:val="24"/>
      <w:szCs w:val="24"/>
      <w:lang w:val="en-GB"/>
    </w:rPr>
  </w:style>
  <w:style w:type="character" w:customStyle="1" w:styleId="Heading9Char">
    <w:name w:val="Heading 9 Char"/>
    <w:link w:val="Heading9"/>
    <w:uiPriority w:val="9"/>
    <w:semiHidden/>
    <w:rPr>
      <w:rFonts w:ascii="Cambria" w:eastAsia="Times New Roman" w:hAnsi="Cambria" w:cs="Times New Roman"/>
      <w:snapToGrid w:val="0"/>
      <w:sz w:val="22"/>
      <w:szCs w:val="22"/>
      <w:lang w:val="en-GB"/>
    </w:rPr>
  </w:style>
  <w:style w:type="paragraph" w:styleId="Header">
    <w:name w:val="header"/>
    <w:basedOn w:val="Normal"/>
    <w:link w:val="HeaderChar"/>
    <w:uiPriority w:val="99"/>
    <w:pPr>
      <w:tabs>
        <w:tab w:val="center" w:pos="4153"/>
        <w:tab w:val="right" w:pos="8306"/>
      </w:tabs>
      <w:spacing w:line="240" w:lineRule="auto"/>
    </w:pPr>
    <w:rPr>
      <w:rFonts w:ascii="Helvetica" w:hAnsi="Helvetica"/>
      <w:sz w:val="20"/>
    </w:rPr>
  </w:style>
  <w:style w:type="character" w:customStyle="1" w:styleId="HeaderChar">
    <w:name w:val="Header Char"/>
    <w:link w:val="Header"/>
    <w:uiPriority w:val="99"/>
    <w:semiHidden/>
    <w:rPr>
      <w:rFonts w:ascii="Times New Roman" w:hAnsi="Times New Roman" w:cs="Times New Roman"/>
      <w:snapToGrid w:val="0"/>
      <w:sz w:val="22"/>
      <w:lang w:val="en-GB"/>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character" w:customStyle="1" w:styleId="FooterChar">
    <w:name w:val="Footer Char"/>
    <w:link w:val="Footer"/>
    <w:uiPriority w:val="99"/>
    <w:semiHidden/>
    <w:rPr>
      <w:rFonts w:ascii="Times New Roman" w:hAnsi="Times New Roman" w:cs="Times New Roman"/>
      <w:snapToGrid w:val="0"/>
      <w:sz w:val="22"/>
      <w:lang w:val="en-GB"/>
    </w:rPr>
  </w:style>
  <w:style w:type="paragraph" w:styleId="TOC9">
    <w:name w:val="toc 9"/>
    <w:basedOn w:val="Normal"/>
    <w:next w:val="Normal"/>
    <w:uiPriority w:val="39"/>
    <w:semiHidden/>
    <w:pPr>
      <w:tabs>
        <w:tab w:val="clear" w:pos="567"/>
      </w:tabs>
      <w:ind w:left="1760"/>
    </w:pPr>
  </w:style>
  <w:style w:type="character" w:styleId="EndnoteReference">
    <w:name w:val="endnote reference"/>
    <w:uiPriority w:val="99"/>
    <w:semiHidden/>
    <w:rPr>
      <w:vertAlign w:val="superscript"/>
    </w:rPr>
  </w:style>
  <w:style w:type="character" w:styleId="FootnoteReference">
    <w:name w:val="footnote reference"/>
    <w:uiPriority w:val="99"/>
    <w:semiHidden/>
    <w:rPr>
      <w:vertAlign w:val="superscript"/>
    </w:rPr>
  </w:style>
  <w:style w:type="paragraph" w:styleId="FootnoteText">
    <w:name w:val="footnote text"/>
    <w:basedOn w:val="Normal"/>
    <w:link w:val="FootnoteTextChar"/>
    <w:uiPriority w:val="99"/>
    <w:semiHidden/>
    <w:pPr>
      <w:tabs>
        <w:tab w:val="clear" w:pos="567"/>
      </w:tabs>
      <w:spacing w:line="240" w:lineRule="auto"/>
      <w:jc w:val="both"/>
    </w:pPr>
    <w:rPr>
      <w:sz w:val="20"/>
    </w:rPr>
  </w:style>
  <w:style w:type="character" w:customStyle="1" w:styleId="FootnoteTextChar">
    <w:name w:val="Footnote Text Char"/>
    <w:link w:val="FootnoteText"/>
    <w:uiPriority w:val="99"/>
    <w:semiHidden/>
    <w:rPr>
      <w:rFonts w:ascii="Times New Roman" w:hAnsi="Times New Roman" w:cs="Times New Roman"/>
      <w:snapToGrid w:val="0"/>
      <w:lang w:val="en-GB"/>
    </w:rPr>
  </w:style>
  <w:style w:type="paragraph" w:styleId="BodyText">
    <w:name w:val="Body Text"/>
    <w:basedOn w:val="Normal"/>
    <w:link w:val="BodyTextChar"/>
    <w:uiPriority w:val="99"/>
    <w:pPr>
      <w:tabs>
        <w:tab w:val="clear" w:pos="567"/>
      </w:tabs>
      <w:spacing w:line="240" w:lineRule="auto"/>
      <w:jc w:val="both"/>
    </w:pPr>
  </w:style>
  <w:style w:type="character" w:customStyle="1" w:styleId="BodyTextChar">
    <w:name w:val="Body Text Char"/>
    <w:link w:val="BodyText"/>
    <w:uiPriority w:val="99"/>
    <w:semiHidden/>
    <w:rPr>
      <w:rFonts w:ascii="Times New Roman" w:hAnsi="Times New Roman" w:cs="Times New Roman"/>
      <w:snapToGrid w:val="0"/>
      <w:sz w:val="22"/>
      <w:lang w:val="en-GB"/>
    </w:rPr>
  </w:style>
  <w:style w:type="paragraph" w:styleId="BlockText">
    <w:name w:val="Block Text"/>
    <w:basedOn w:val="Normal"/>
    <w:uiPriority w:val="99"/>
    <w:pPr>
      <w:tabs>
        <w:tab w:val="clear" w:pos="567"/>
      </w:tabs>
      <w:ind w:left="2268" w:right="1711" w:hanging="567"/>
    </w:pPr>
    <w:rPr>
      <w:b/>
    </w:rPr>
  </w:style>
  <w:style w:type="paragraph" w:styleId="BodyText2">
    <w:name w:val="Body Text 2"/>
    <w:basedOn w:val="Normal"/>
    <w:link w:val="BodyText2Char"/>
    <w:uiPriority w:val="99"/>
    <w:pPr>
      <w:spacing w:line="240" w:lineRule="auto"/>
      <w:ind w:left="567" w:hanging="567"/>
    </w:pPr>
    <w:rPr>
      <w:b/>
    </w:rPr>
  </w:style>
  <w:style w:type="character" w:customStyle="1" w:styleId="BodyText2Char">
    <w:name w:val="Body Text 2 Char"/>
    <w:link w:val="BodyText2"/>
    <w:uiPriority w:val="99"/>
    <w:semiHidden/>
    <w:rPr>
      <w:rFonts w:ascii="Times New Roman" w:hAnsi="Times New Roman" w:cs="Times New Roman"/>
      <w:snapToGrid w:val="0"/>
      <w:sz w:val="22"/>
      <w:lang w:val="en-GB"/>
    </w:rPr>
  </w:style>
  <w:style w:type="paragraph" w:styleId="BodyText3">
    <w:name w:val="Body Text 3"/>
    <w:basedOn w:val="Normal"/>
    <w:link w:val="BodyText3Char"/>
    <w:uiPriority w:val="99"/>
    <w:pPr>
      <w:ind w:right="113"/>
      <w:jc w:val="both"/>
    </w:pPr>
    <w:rPr>
      <w:b/>
    </w:rPr>
  </w:style>
  <w:style w:type="character" w:customStyle="1" w:styleId="BodyText3Char">
    <w:name w:val="Body Text 3 Char"/>
    <w:link w:val="BodyText3"/>
    <w:uiPriority w:val="99"/>
    <w:semiHidden/>
    <w:rPr>
      <w:rFonts w:ascii="Times New Roman" w:hAnsi="Times New Roman" w:cs="Times New Roman"/>
      <w:snapToGrid w:val="0"/>
      <w:sz w:val="16"/>
      <w:szCs w:val="16"/>
      <w:lang w:val="en-GB"/>
    </w:rPr>
  </w:style>
  <w:style w:type="paragraph" w:styleId="EndnoteText">
    <w:name w:val="endnote text"/>
    <w:basedOn w:val="Normal"/>
    <w:link w:val="EndnoteTextChar"/>
    <w:uiPriority w:val="99"/>
    <w:semiHidden/>
    <w:pPr>
      <w:spacing w:line="240" w:lineRule="auto"/>
    </w:pPr>
  </w:style>
  <w:style w:type="character" w:customStyle="1" w:styleId="EndnoteTextChar">
    <w:name w:val="Endnote Text Char"/>
    <w:link w:val="EndnoteText"/>
    <w:uiPriority w:val="99"/>
    <w:semiHidden/>
    <w:rPr>
      <w:rFonts w:ascii="Times New Roman" w:hAnsi="Times New Roman" w:cs="Times New Roman"/>
      <w:snapToGrid w:val="0"/>
      <w:lang w:val="en-GB"/>
    </w:rPr>
  </w:style>
  <w:style w:type="character" w:styleId="CommentReference">
    <w:name w:val="annotation reference"/>
    <w:uiPriority w:val="99"/>
    <w:rPr>
      <w:sz w:val="16"/>
    </w:rPr>
  </w:style>
  <w:style w:type="paragraph" w:styleId="BodyTextIndent2">
    <w:name w:val="Body Text Indent 2"/>
    <w:basedOn w:val="Normal"/>
    <w:link w:val="BodyTextIndent2Char"/>
    <w:uiPriority w:val="99"/>
    <w:pPr>
      <w:ind w:left="567" w:hanging="567"/>
      <w:jc w:val="both"/>
    </w:pPr>
    <w:rPr>
      <w:b/>
    </w:rPr>
  </w:style>
  <w:style w:type="character" w:customStyle="1" w:styleId="BodyTextIndent2Char">
    <w:name w:val="Body Text Indent 2 Char"/>
    <w:link w:val="BodyTextIndent2"/>
    <w:uiPriority w:val="99"/>
    <w:semiHidden/>
    <w:rPr>
      <w:rFonts w:ascii="Times New Roman" w:hAnsi="Times New Roman" w:cs="Times New Roman"/>
      <w:snapToGrid w:val="0"/>
      <w:sz w:val="22"/>
      <w:lang w:val="en-GB"/>
    </w:rPr>
  </w:style>
  <w:style w:type="paragraph" w:styleId="CommentText">
    <w:name w:val="annotation text"/>
    <w:basedOn w:val="Normal"/>
    <w:link w:val="CommentTextChar"/>
    <w:uiPriority w:val="99"/>
    <w:rPr>
      <w:sz w:val="20"/>
    </w:rPr>
  </w:style>
  <w:style w:type="character" w:customStyle="1" w:styleId="CommentTextChar">
    <w:name w:val="Comment Text Char"/>
    <w:link w:val="CommentText"/>
    <w:uiPriority w:val="99"/>
    <w:locked/>
    <w:rPr>
      <w:lang w:val="en-GB"/>
    </w:rPr>
  </w:style>
  <w:style w:type="paragraph" w:styleId="BodyTextIndent3">
    <w:name w:val="Body Text Indent 3"/>
    <w:basedOn w:val="Normal"/>
    <w:link w:val="BodyTextIndent3Char"/>
    <w:uiPriority w:val="99"/>
    <w:pPr>
      <w:spacing w:line="240" w:lineRule="auto"/>
      <w:ind w:left="567" w:hanging="567"/>
    </w:pPr>
  </w:style>
  <w:style w:type="character" w:customStyle="1" w:styleId="BodyTextIndent3Char">
    <w:name w:val="Body Text Indent 3 Char"/>
    <w:link w:val="BodyTextIndent3"/>
    <w:uiPriority w:val="99"/>
    <w:semiHidden/>
    <w:rPr>
      <w:rFonts w:ascii="Times New Roman" w:hAnsi="Times New Roman" w:cs="Times New Roman"/>
      <w:snapToGrid w:val="0"/>
      <w:sz w:val="16"/>
      <w:szCs w:val="16"/>
      <w:lang w:val="en-GB"/>
    </w:rPr>
  </w:style>
  <w:style w:type="character" w:styleId="Hyperlink">
    <w:name w:val="Hyperlink"/>
    <w:uiPriority w:val="99"/>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num" w:pos="1440"/>
      </w:tabs>
      <w:ind w:left="1440" w:hanging="360"/>
    </w:pPr>
    <w:rPr>
      <w:sz w:val="22"/>
    </w:rPr>
  </w:style>
  <w:style w:type="paragraph" w:customStyle="1" w:styleId="AHeader3">
    <w:name w:val="AHeader 3"/>
    <w:basedOn w:val="AHeader2"/>
    <w:pPr>
      <w:numPr>
        <w:ilvl w:val="2"/>
      </w:numPr>
      <w:tabs>
        <w:tab w:val="num" w:pos="2160"/>
      </w:tabs>
      <w:ind w:left="2160" w:hanging="180"/>
    </w:pPr>
  </w:style>
  <w:style w:type="paragraph" w:customStyle="1" w:styleId="AHeader2abc">
    <w:name w:val="AHeader 2 abc"/>
    <w:basedOn w:val="AHeader3"/>
    <w:pPr>
      <w:numPr>
        <w:ilvl w:val="3"/>
      </w:numPr>
      <w:tabs>
        <w:tab w:val="num" w:pos="2880"/>
      </w:tabs>
      <w:ind w:left="2880" w:hanging="360"/>
      <w:jc w:val="both"/>
    </w:pPr>
    <w:rPr>
      <w:b w:val="0"/>
      <w:bCs w:val="0"/>
    </w:rPr>
  </w:style>
  <w:style w:type="paragraph" w:customStyle="1" w:styleId="AHeader3abc">
    <w:name w:val="AHeader 3 abc"/>
    <w:basedOn w:val="AHeader2abc"/>
    <w:pPr>
      <w:numPr>
        <w:ilvl w:val="4"/>
      </w:numPr>
      <w:tabs>
        <w:tab w:val="num" w:pos="1440"/>
        <w:tab w:val="num" w:pos="3600"/>
      </w:tabs>
      <w:ind w:left="3600"/>
    </w:pPr>
  </w:style>
  <w:style w:type="character" w:styleId="FollowedHyperlink">
    <w:name w:val="FollowedHyperlink"/>
    <w:uiPriority w:val="99"/>
    <w:rPr>
      <w:color w:val="800080"/>
      <w:u w:val="single"/>
    </w:rPr>
  </w:style>
  <w:style w:type="paragraph" w:styleId="BodyTextIndent">
    <w:name w:val="Body Text Indent"/>
    <w:basedOn w:val="Normal"/>
    <w:link w:val="BodyTextIndentChar"/>
    <w:uiPriority w:val="99"/>
    <w:pPr>
      <w:tabs>
        <w:tab w:val="clear" w:pos="567"/>
      </w:tabs>
      <w:spacing w:line="240" w:lineRule="auto"/>
      <w:ind w:left="567" w:hanging="567"/>
    </w:pPr>
    <w:rPr>
      <w:b/>
    </w:rPr>
  </w:style>
  <w:style w:type="character" w:customStyle="1" w:styleId="BodyTextIndentChar">
    <w:name w:val="Body Text Indent Char"/>
    <w:link w:val="BodyTextIndent"/>
    <w:uiPriority w:val="99"/>
    <w:semiHidden/>
    <w:rPr>
      <w:rFonts w:ascii="Times New Roman" w:hAnsi="Times New Roman" w:cs="Times New Roman"/>
      <w:snapToGrid w:val="0"/>
      <w:sz w:val="22"/>
      <w:lang w:val="en-GB"/>
    </w:rPr>
  </w:style>
  <w:style w:type="paragraph" w:styleId="BalloonText">
    <w:name w:val="Balloon Text"/>
    <w:basedOn w:val="Normal"/>
    <w:link w:val="BalloonTextChar"/>
    <w:uiPriority w:val="99"/>
    <w:semiHidden/>
    <w:rPr>
      <w:sz w:val="16"/>
      <w:szCs w:val="16"/>
    </w:rPr>
  </w:style>
  <w:style w:type="character" w:customStyle="1" w:styleId="BalloonTextChar">
    <w:name w:val="Balloon Text Char"/>
    <w:link w:val="BalloonText"/>
    <w:uiPriority w:val="99"/>
    <w:semiHidden/>
    <w:rPr>
      <w:rFonts w:ascii="Tahoma" w:hAnsi="Tahoma" w:cs="Tahoma"/>
      <w:snapToGrid w:val="0"/>
      <w:sz w:val="16"/>
      <w:szCs w:val="16"/>
      <w:lang w:val="en-GB"/>
    </w:rPr>
  </w:style>
  <w:style w:type="paragraph" w:styleId="CommentSubject">
    <w:name w:val="annotation subject"/>
    <w:basedOn w:val="CommentText"/>
    <w:next w:val="CommentText"/>
    <w:link w:val="CommentSubjectChar"/>
    <w:uiPriority w:val="99"/>
    <w:semiHidden/>
    <w:rPr>
      <w:b/>
      <w:bCs/>
    </w:rPr>
  </w:style>
  <w:style w:type="character" w:customStyle="1" w:styleId="CommentSubjectChar">
    <w:name w:val="Comment Subject Char"/>
    <w:link w:val="CommentSubject"/>
    <w:uiPriority w:val="99"/>
    <w:semiHidden/>
    <w:rPr>
      <w:rFonts w:ascii="Times New Roman" w:hAnsi="Times New Roman" w:cs="Times New Roman"/>
      <w:b/>
      <w:bCs/>
      <w:snapToGrid w:val="0"/>
      <w:lang w:val="en-GB"/>
    </w:rPr>
  </w:style>
  <w:style w:type="table" w:styleId="TableGrid">
    <w:name w:val="Table Grid"/>
    <w:basedOn w:val="TableNormal"/>
    <w:uiPriority w:val="59"/>
    <w:rPr>
      <w:snapToGrid w:val="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napToGrid w:val="0"/>
      <w:sz w:val="22"/>
      <w:lang w:val="en-GB" w:eastAsia="en-US"/>
    </w:rPr>
  </w:style>
  <w:style w:type="character" w:customStyle="1" w:styleId="tw4winMark">
    <w:name w:val="tw4winMark"/>
    <w:uiPriority w:val="99"/>
    <w:rPr>
      <w:rFonts w:ascii="Courier New" w:hAnsi="Courier New"/>
      <w:vanish/>
      <w:color w:val="800080"/>
      <w:sz w:val="24"/>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3446482">
      <w:bodyDiv w:val="1"/>
      <w:marLeft w:val="0"/>
      <w:marRight w:val="0"/>
      <w:marTop w:val="0"/>
      <w:marBottom w:val="0"/>
      <w:divBdr>
        <w:top w:val="none" w:sz="0" w:space="0" w:color="auto"/>
        <w:left w:val="none" w:sz="0" w:space="0" w:color="auto"/>
        <w:bottom w:val="none" w:sz="0" w:space="0" w:color="auto"/>
        <w:right w:val="none" w:sz="0" w:space="0" w:color="auto"/>
      </w:divBdr>
    </w:div>
    <w:div w:id="1909656009">
      <w:marLeft w:val="0"/>
      <w:marRight w:val="0"/>
      <w:marTop w:val="0"/>
      <w:marBottom w:val="0"/>
      <w:divBdr>
        <w:top w:val="none" w:sz="0" w:space="0" w:color="auto"/>
        <w:left w:val="none" w:sz="0" w:space="0" w:color="auto"/>
        <w:bottom w:val="none" w:sz="0" w:space="0" w:color="auto"/>
        <w:right w:val="none" w:sz="0" w:space="0" w:color="auto"/>
      </w:divBdr>
    </w:div>
    <w:div w:id="1909656010">
      <w:marLeft w:val="0"/>
      <w:marRight w:val="0"/>
      <w:marTop w:val="0"/>
      <w:marBottom w:val="0"/>
      <w:divBdr>
        <w:top w:val="none" w:sz="0" w:space="0" w:color="auto"/>
        <w:left w:val="none" w:sz="0" w:space="0" w:color="auto"/>
        <w:bottom w:val="none" w:sz="0" w:space="0" w:color="auto"/>
        <w:right w:val="none" w:sz="0" w:space="0" w:color="auto"/>
      </w:divBdr>
    </w:div>
    <w:div w:id="1909656011">
      <w:marLeft w:val="0"/>
      <w:marRight w:val="0"/>
      <w:marTop w:val="0"/>
      <w:marBottom w:val="0"/>
      <w:divBdr>
        <w:top w:val="none" w:sz="0" w:space="0" w:color="auto"/>
        <w:left w:val="none" w:sz="0" w:space="0" w:color="auto"/>
        <w:bottom w:val="none" w:sz="0" w:space="0" w:color="auto"/>
        <w:right w:val="none" w:sz="0" w:space="0" w:color="auto"/>
      </w:divBdr>
    </w:div>
    <w:div w:id="1909656012">
      <w:marLeft w:val="0"/>
      <w:marRight w:val="0"/>
      <w:marTop w:val="0"/>
      <w:marBottom w:val="0"/>
      <w:divBdr>
        <w:top w:val="none" w:sz="0" w:space="0" w:color="auto"/>
        <w:left w:val="none" w:sz="0" w:space="0" w:color="auto"/>
        <w:bottom w:val="none" w:sz="0" w:space="0" w:color="auto"/>
        <w:right w:val="none" w:sz="0" w:space="0" w:color="auto"/>
      </w:divBdr>
    </w:div>
    <w:div w:id="19096560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CCC55-84ED-43CA-93DA-C173997CB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6234</Words>
  <Characters>3554</Characters>
  <Application>Microsoft Office Word</Application>
  <DocSecurity>0</DocSecurity>
  <Lines>29</Lines>
  <Paragraphs>19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9769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dcterms:created xsi:type="dcterms:W3CDTF">1970-01-01T00:00:00Z</dcterms:created>
  <dcterms:modified xsi:type="dcterms:W3CDTF">1970-01-01T00:00:00Z</dcterms:modified>
</cp:coreProperties>
</file>