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B166F" w14:textId="68BA89A4" w:rsidR="005C451B" w:rsidRPr="001D7CD6" w:rsidRDefault="005C451B" w:rsidP="00482F94">
      <w:pPr>
        <w:tabs>
          <w:tab w:val="clear" w:pos="567"/>
        </w:tabs>
        <w:spacing w:line="240" w:lineRule="auto"/>
        <w:jc w:val="both"/>
        <w:rPr>
          <w:b/>
          <w:color w:val="000000"/>
          <w:szCs w:val="22"/>
          <w:lang w:val="lv-LV"/>
        </w:rPr>
      </w:pPr>
    </w:p>
    <w:p w14:paraId="431DC5AF" w14:textId="77777777" w:rsidR="004526FF" w:rsidRPr="001D7CD6" w:rsidRDefault="004526FF" w:rsidP="00482F94">
      <w:pPr>
        <w:tabs>
          <w:tab w:val="clear" w:pos="567"/>
        </w:tabs>
        <w:spacing w:line="240" w:lineRule="auto"/>
        <w:jc w:val="both"/>
        <w:rPr>
          <w:b/>
          <w:color w:val="000000"/>
          <w:szCs w:val="22"/>
          <w:lang w:val="lv-LV"/>
        </w:rPr>
      </w:pPr>
    </w:p>
    <w:p w14:paraId="6C30773B" w14:textId="77777777" w:rsidR="004526FF" w:rsidRPr="001D7CD6" w:rsidRDefault="004526FF" w:rsidP="00482F94">
      <w:pPr>
        <w:tabs>
          <w:tab w:val="clear" w:pos="567"/>
        </w:tabs>
        <w:spacing w:line="240" w:lineRule="auto"/>
        <w:jc w:val="both"/>
        <w:rPr>
          <w:b/>
          <w:color w:val="000000"/>
          <w:szCs w:val="22"/>
          <w:lang w:val="lv-LV"/>
        </w:rPr>
      </w:pPr>
    </w:p>
    <w:p w14:paraId="6101BB9B" w14:textId="77777777" w:rsidR="004526FF" w:rsidRPr="001D7CD6" w:rsidRDefault="004526FF" w:rsidP="00482F94">
      <w:pPr>
        <w:tabs>
          <w:tab w:val="clear" w:pos="567"/>
        </w:tabs>
        <w:spacing w:line="240" w:lineRule="auto"/>
        <w:jc w:val="both"/>
        <w:rPr>
          <w:b/>
          <w:color w:val="000000"/>
          <w:szCs w:val="22"/>
          <w:lang w:val="lv-LV"/>
        </w:rPr>
      </w:pPr>
    </w:p>
    <w:p w14:paraId="02412BE4" w14:textId="77777777" w:rsidR="00F14B42" w:rsidRPr="001D7CD6" w:rsidRDefault="00F14B42" w:rsidP="00482F94">
      <w:pPr>
        <w:spacing w:line="240" w:lineRule="auto"/>
        <w:ind w:left="567" w:hanging="567"/>
        <w:jc w:val="both"/>
        <w:rPr>
          <w:b/>
          <w:szCs w:val="22"/>
          <w:lang w:val="lv-LV"/>
        </w:rPr>
      </w:pPr>
    </w:p>
    <w:p w14:paraId="193D7ECE" w14:textId="77777777" w:rsidR="00F14B42" w:rsidRPr="001D7CD6" w:rsidRDefault="00F14B42" w:rsidP="00482F94">
      <w:pPr>
        <w:tabs>
          <w:tab w:val="clear" w:pos="567"/>
        </w:tabs>
        <w:spacing w:line="240" w:lineRule="auto"/>
        <w:jc w:val="both"/>
        <w:rPr>
          <w:szCs w:val="22"/>
          <w:lang w:val="lv-LV"/>
        </w:rPr>
      </w:pPr>
    </w:p>
    <w:p w14:paraId="6736686C" w14:textId="77777777" w:rsidR="00F14B42" w:rsidRPr="001D7CD6" w:rsidRDefault="00F14B42" w:rsidP="00482F94">
      <w:pPr>
        <w:tabs>
          <w:tab w:val="clear" w:pos="567"/>
        </w:tabs>
        <w:spacing w:line="240" w:lineRule="auto"/>
        <w:jc w:val="both"/>
        <w:rPr>
          <w:szCs w:val="22"/>
          <w:lang w:val="lv-LV"/>
        </w:rPr>
      </w:pPr>
    </w:p>
    <w:p w14:paraId="2D50E1EF" w14:textId="77777777" w:rsidR="00F14B42" w:rsidRPr="001D7CD6" w:rsidRDefault="00F14B42" w:rsidP="00482F94">
      <w:pPr>
        <w:tabs>
          <w:tab w:val="clear" w:pos="567"/>
        </w:tabs>
        <w:spacing w:line="240" w:lineRule="auto"/>
        <w:jc w:val="both"/>
        <w:rPr>
          <w:szCs w:val="22"/>
          <w:lang w:val="lv-LV"/>
        </w:rPr>
      </w:pPr>
    </w:p>
    <w:p w14:paraId="12F85A7B" w14:textId="77777777" w:rsidR="00F14B42" w:rsidRPr="001D7CD6" w:rsidRDefault="00F14B42" w:rsidP="00482F94">
      <w:pPr>
        <w:tabs>
          <w:tab w:val="clear" w:pos="567"/>
        </w:tabs>
        <w:spacing w:line="240" w:lineRule="auto"/>
        <w:jc w:val="both"/>
        <w:rPr>
          <w:szCs w:val="22"/>
          <w:lang w:val="lv-LV"/>
        </w:rPr>
      </w:pPr>
    </w:p>
    <w:p w14:paraId="5CB3CD31" w14:textId="77777777" w:rsidR="00F14B42" w:rsidRPr="001D7CD6" w:rsidRDefault="00F14B42" w:rsidP="00482F94">
      <w:pPr>
        <w:tabs>
          <w:tab w:val="clear" w:pos="567"/>
        </w:tabs>
        <w:spacing w:line="240" w:lineRule="auto"/>
        <w:jc w:val="both"/>
        <w:rPr>
          <w:szCs w:val="22"/>
          <w:lang w:val="lv-LV"/>
        </w:rPr>
      </w:pPr>
    </w:p>
    <w:p w14:paraId="78D3A697" w14:textId="77777777" w:rsidR="00F14B42" w:rsidRPr="001D7CD6" w:rsidRDefault="00F14B42" w:rsidP="00482F94">
      <w:pPr>
        <w:tabs>
          <w:tab w:val="clear" w:pos="567"/>
        </w:tabs>
        <w:spacing w:line="240" w:lineRule="auto"/>
        <w:jc w:val="both"/>
        <w:rPr>
          <w:szCs w:val="22"/>
          <w:lang w:val="lv-LV"/>
        </w:rPr>
      </w:pPr>
    </w:p>
    <w:p w14:paraId="6AAAEE3B" w14:textId="77777777" w:rsidR="00F14B42" w:rsidRPr="001D7CD6" w:rsidRDefault="00F14B42" w:rsidP="00482F94">
      <w:pPr>
        <w:tabs>
          <w:tab w:val="clear" w:pos="567"/>
        </w:tabs>
        <w:spacing w:line="240" w:lineRule="auto"/>
        <w:jc w:val="both"/>
        <w:rPr>
          <w:szCs w:val="22"/>
          <w:lang w:val="lv-LV"/>
        </w:rPr>
      </w:pPr>
    </w:p>
    <w:p w14:paraId="3A82458B" w14:textId="77777777" w:rsidR="00F14B42" w:rsidRPr="001D7CD6" w:rsidRDefault="00F14B42" w:rsidP="00482F94">
      <w:pPr>
        <w:tabs>
          <w:tab w:val="clear" w:pos="567"/>
        </w:tabs>
        <w:spacing w:line="240" w:lineRule="auto"/>
        <w:jc w:val="both"/>
        <w:rPr>
          <w:szCs w:val="22"/>
          <w:lang w:val="lv-LV"/>
        </w:rPr>
      </w:pPr>
    </w:p>
    <w:p w14:paraId="32B2C5DB" w14:textId="77777777" w:rsidR="00F14B42" w:rsidRPr="001D7CD6" w:rsidRDefault="00F14B42" w:rsidP="00482F94">
      <w:pPr>
        <w:tabs>
          <w:tab w:val="clear" w:pos="567"/>
        </w:tabs>
        <w:spacing w:line="240" w:lineRule="auto"/>
        <w:jc w:val="both"/>
        <w:rPr>
          <w:szCs w:val="22"/>
          <w:lang w:val="lv-LV"/>
        </w:rPr>
      </w:pPr>
    </w:p>
    <w:p w14:paraId="0F5D2CAA" w14:textId="77777777" w:rsidR="00F14B42" w:rsidRPr="001D7CD6" w:rsidRDefault="00F14B42" w:rsidP="00482F94">
      <w:pPr>
        <w:tabs>
          <w:tab w:val="clear" w:pos="567"/>
        </w:tabs>
        <w:spacing w:line="240" w:lineRule="auto"/>
        <w:jc w:val="both"/>
        <w:rPr>
          <w:szCs w:val="22"/>
          <w:lang w:val="lv-LV"/>
        </w:rPr>
      </w:pPr>
    </w:p>
    <w:p w14:paraId="048741E4" w14:textId="77777777" w:rsidR="00F14B42" w:rsidRPr="001D7CD6" w:rsidRDefault="00F14B42" w:rsidP="00482F94">
      <w:pPr>
        <w:tabs>
          <w:tab w:val="clear" w:pos="567"/>
        </w:tabs>
        <w:spacing w:line="240" w:lineRule="auto"/>
        <w:jc w:val="both"/>
        <w:rPr>
          <w:szCs w:val="22"/>
          <w:lang w:val="lv-LV"/>
        </w:rPr>
      </w:pPr>
    </w:p>
    <w:p w14:paraId="53F769EB" w14:textId="77777777" w:rsidR="00F14B42" w:rsidRPr="001D7CD6" w:rsidRDefault="00F14B42" w:rsidP="00482F94">
      <w:pPr>
        <w:tabs>
          <w:tab w:val="clear" w:pos="567"/>
        </w:tabs>
        <w:spacing w:line="240" w:lineRule="auto"/>
        <w:jc w:val="both"/>
        <w:rPr>
          <w:szCs w:val="22"/>
          <w:lang w:val="lv-LV"/>
        </w:rPr>
      </w:pPr>
    </w:p>
    <w:p w14:paraId="55A74F03" w14:textId="77777777" w:rsidR="00F14B42" w:rsidRPr="001D7CD6" w:rsidRDefault="00F14B42" w:rsidP="00482F94">
      <w:pPr>
        <w:tabs>
          <w:tab w:val="clear" w:pos="567"/>
        </w:tabs>
        <w:spacing w:line="240" w:lineRule="auto"/>
        <w:jc w:val="both"/>
        <w:rPr>
          <w:szCs w:val="22"/>
          <w:lang w:val="lv-LV"/>
        </w:rPr>
      </w:pPr>
    </w:p>
    <w:p w14:paraId="0E8EFC7C" w14:textId="77777777" w:rsidR="00F14B42" w:rsidRPr="001D7CD6" w:rsidRDefault="00F14B42" w:rsidP="00482F94">
      <w:pPr>
        <w:tabs>
          <w:tab w:val="clear" w:pos="567"/>
        </w:tabs>
        <w:spacing w:line="240" w:lineRule="auto"/>
        <w:jc w:val="both"/>
        <w:rPr>
          <w:szCs w:val="22"/>
          <w:lang w:val="lv-LV"/>
        </w:rPr>
      </w:pPr>
    </w:p>
    <w:p w14:paraId="1E78E516" w14:textId="77777777" w:rsidR="00F14B42" w:rsidRPr="001D7CD6" w:rsidRDefault="00F14B42" w:rsidP="00482F94">
      <w:pPr>
        <w:tabs>
          <w:tab w:val="clear" w:pos="567"/>
        </w:tabs>
        <w:spacing w:line="240" w:lineRule="auto"/>
        <w:jc w:val="both"/>
        <w:rPr>
          <w:szCs w:val="22"/>
          <w:lang w:val="lv-LV"/>
        </w:rPr>
      </w:pPr>
    </w:p>
    <w:p w14:paraId="1EF92DC6" w14:textId="77777777" w:rsidR="00F14B42" w:rsidRPr="001D7CD6" w:rsidRDefault="00F14B42" w:rsidP="00482F94">
      <w:pPr>
        <w:tabs>
          <w:tab w:val="clear" w:pos="567"/>
        </w:tabs>
        <w:spacing w:line="240" w:lineRule="auto"/>
        <w:jc w:val="both"/>
        <w:rPr>
          <w:szCs w:val="22"/>
          <w:lang w:val="lv-LV"/>
        </w:rPr>
      </w:pPr>
    </w:p>
    <w:p w14:paraId="585DC1EC" w14:textId="77777777" w:rsidR="00F14B42" w:rsidRPr="001D7CD6" w:rsidRDefault="00F14B42" w:rsidP="00482F94">
      <w:pPr>
        <w:tabs>
          <w:tab w:val="clear" w:pos="567"/>
        </w:tabs>
        <w:spacing w:line="240" w:lineRule="auto"/>
        <w:jc w:val="both"/>
        <w:rPr>
          <w:szCs w:val="22"/>
          <w:lang w:val="lv-LV"/>
        </w:rPr>
      </w:pPr>
    </w:p>
    <w:p w14:paraId="1FE54F08" w14:textId="77777777" w:rsidR="00F14B42" w:rsidRPr="001D7CD6" w:rsidRDefault="00F14B42" w:rsidP="00482F94">
      <w:pPr>
        <w:tabs>
          <w:tab w:val="clear" w:pos="567"/>
        </w:tabs>
        <w:spacing w:line="240" w:lineRule="auto"/>
        <w:jc w:val="both"/>
        <w:rPr>
          <w:szCs w:val="22"/>
          <w:lang w:val="lv-LV"/>
        </w:rPr>
      </w:pPr>
    </w:p>
    <w:p w14:paraId="3B15A6A5" w14:textId="77777777" w:rsidR="00F14B42" w:rsidRPr="001D7CD6" w:rsidRDefault="00F14B42" w:rsidP="00482F94">
      <w:pPr>
        <w:tabs>
          <w:tab w:val="clear" w:pos="567"/>
        </w:tabs>
        <w:spacing w:line="240" w:lineRule="auto"/>
        <w:jc w:val="both"/>
        <w:rPr>
          <w:szCs w:val="22"/>
          <w:lang w:val="lv-LV"/>
        </w:rPr>
      </w:pPr>
    </w:p>
    <w:p w14:paraId="48A6DF62" w14:textId="77777777" w:rsidR="00F14B42" w:rsidRPr="001D7CD6" w:rsidRDefault="00F14B42" w:rsidP="00482F94">
      <w:pPr>
        <w:tabs>
          <w:tab w:val="clear" w:pos="567"/>
        </w:tabs>
        <w:spacing w:line="240" w:lineRule="auto"/>
        <w:jc w:val="both"/>
        <w:rPr>
          <w:szCs w:val="22"/>
          <w:lang w:val="lv-LV"/>
        </w:rPr>
      </w:pPr>
    </w:p>
    <w:p w14:paraId="44D48B77" w14:textId="77777777" w:rsidR="00F14B42" w:rsidRPr="001D7CD6" w:rsidRDefault="00F14B42" w:rsidP="00482F94">
      <w:pPr>
        <w:tabs>
          <w:tab w:val="clear" w:pos="567"/>
        </w:tabs>
        <w:spacing w:line="240" w:lineRule="auto"/>
        <w:jc w:val="both"/>
        <w:rPr>
          <w:szCs w:val="22"/>
          <w:lang w:val="lv-LV"/>
        </w:rPr>
      </w:pPr>
    </w:p>
    <w:p w14:paraId="28F73E68" w14:textId="77777777" w:rsidR="00F14B42" w:rsidRPr="001D7CD6" w:rsidRDefault="00F14B42" w:rsidP="00E85452">
      <w:pPr>
        <w:tabs>
          <w:tab w:val="clear" w:pos="567"/>
        </w:tabs>
        <w:spacing w:line="240" w:lineRule="auto"/>
        <w:jc w:val="center"/>
        <w:rPr>
          <w:b/>
          <w:szCs w:val="22"/>
          <w:lang w:val="lv-LV"/>
        </w:rPr>
      </w:pPr>
      <w:r w:rsidRPr="001D7CD6">
        <w:rPr>
          <w:b/>
          <w:szCs w:val="22"/>
          <w:lang w:val="lv-LV"/>
        </w:rPr>
        <w:t>I PIELIKUMS</w:t>
      </w:r>
    </w:p>
    <w:p w14:paraId="3021DE05" w14:textId="77777777" w:rsidR="00F14B42" w:rsidRPr="001D7CD6" w:rsidRDefault="00F14B42" w:rsidP="00E85452">
      <w:pPr>
        <w:tabs>
          <w:tab w:val="clear" w:pos="567"/>
        </w:tabs>
        <w:spacing w:line="240" w:lineRule="auto"/>
        <w:jc w:val="center"/>
        <w:rPr>
          <w:szCs w:val="22"/>
          <w:lang w:val="lv-LV"/>
        </w:rPr>
      </w:pPr>
    </w:p>
    <w:p w14:paraId="1E4F2F2C" w14:textId="77777777" w:rsidR="00F14B42" w:rsidRPr="001D7CD6" w:rsidRDefault="00F14B42" w:rsidP="00E85452">
      <w:pPr>
        <w:tabs>
          <w:tab w:val="clear" w:pos="567"/>
        </w:tabs>
        <w:spacing w:line="240" w:lineRule="auto"/>
        <w:jc w:val="center"/>
        <w:rPr>
          <w:b/>
          <w:szCs w:val="22"/>
          <w:lang w:val="lv-LV"/>
        </w:rPr>
      </w:pPr>
      <w:r w:rsidRPr="001D7CD6">
        <w:rPr>
          <w:b/>
          <w:szCs w:val="22"/>
          <w:lang w:val="lv-LV"/>
        </w:rPr>
        <w:t>VETERINĀRO ZĀĻU APRAKSTS</w:t>
      </w:r>
    </w:p>
    <w:p w14:paraId="5ED17E27" w14:textId="77777777" w:rsidR="00F14B42" w:rsidRPr="001D7CD6" w:rsidRDefault="00F14B42" w:rsidP="00E85452">
      <w:pPr>
        <w:tabs>
          <w:tab w:val="clear" w:pos="567"/>
        </w:tabs>
        <w:spacing w:line="240" w:lineRule="auto"/>
        <w:jc w:val="center"/>
        <w:rPr>
          <w:b/>
          <w:szCs w:val="22"/>
          <w:lang w:val="lv-LV"/>
        </w:rPr>
      </w:pPr>
      <w:r w:rsidRPr="001D7CD6">
        <w:rPr>
          <w:lang w:val="lv-LV"/>
        </w:rPr>
        <w:br w:type="page"/>
      </w:r>
    </w:p>
    <w:p w14:paraId="6D9002E9" w14:textId="77777777" w:rsidR="005C451B" w:rsidRPr="001D7CD6" w:rsidRDefault="005C451B" w:rsidP="00482F94">
      <w:pPr>
        <w:spacing w:line="240" w:lineRule="auto"/>
        <w:ind w:left="567" w:hanging="567"/>
        <w:jc w:val="both"/>
        <w:rPr>
          <w:color w:val="000000"/>
          <w:szCs w:val="22"/>
          <w:lang w:val="lv-LV"/>
        </w:rPr>
      </w:pPr>
      <w:r w:rsidRPr="001D7CD6">
        <w:rPr>
          <w:b/>
          <w:color w:val="000000"/>
          <w:szCs w:val="22"/>
          <w:lang w:val="lv-LV"/>
        </w:rPr>
        <w:lastRenderedPageBreak/>
        <w:t>1.</w:t>
      </w:r>
      <w:r w:rsidRPr="001D7CD6">
        <w:rPr>
          <w:b/>
          <w:color w:val="000000"/>
          <w:szCs w:val="22"/>
          <w:lang w:val="lv-LV"/>
        </w:rPr>
        <w:tab/>
        <w:t xml:space="preserve">VETERINĀRO ZĀĻU NOSAUKUMS </w:t>
      </w:r>
    </w:p>
    <w:p w14:paraId="48CC877A" w14:textId="77777777" w:rsidR="005C451B" w:rsidRPr="001D7CD6" w:rsidRDefault="005C451B" w:rsidP="00482F94">
      <w:pPr>
        <w:tabs>
          <w:tab w:val="clear" w:pos="567"/>
        </w:tabs>
        <w:spacing w:line="240" w:lineRule="auto"/>
        <w:jc w:val="both"/>
        <w:rPr>
          <w:color w:val="000000"/>
          <w:szCs w:val="22"/>
          <w:lang w:val="lv-LV"/>
        </w:rPr>
      </w:pPr>
    </w:p>
    <w:p w14:paraId="69761D46" w14:textId="4AA4288B" w:rsidR="005C451B" w:rsidRPr="001D7CD6" w:rsidRDefault="005C451B" w:rsidP="00482F94">
      <w:pPr>
        <w:tabs>
          <w:tab w:val="clear" w:pos="567"/>
        </w:tabs>
        <w:spacing w:line="240" w:lineRule="auto"/>
        <w:jc w:val="both"/>
        <w:rPr>
          <w:color w:val="000000"/>
          <w:szCs w:val="22"/>
          <w:lang w:val="lv-LV"/>
        </w:rPr>
      </w:pPr>
      <w:r w:rsidRPr="001D7CD6">
        <w:rPr>
          <w:bCs/>
          <w:color w:val="000000"/>
          <w:szCs w:val="22"/>
          <w:lang w:val="lv-LV"/>
        </w:rPr>
        <w:t>Apistan</w:t>
      </w:r>
      <w:r w:rsidRPr="001D7CD6">
        <w:rPr>
          <w:color w:val="000000"/>
          <w:szCs w:val="22"/>
          <w:lang w:val="lv-LV"/>
        </w:rPr>
        <w:t xml:space="preserve"> 800</w:t>
      </w:r>
      <w:r w:rsidR="00D105E5" w:rsidRPr="001D7CD6">
        <w:rPr>
          <w:color w:val="000000"/>
          <w:szCs w:val="22"/>
          <w:lang w:val="lv-LV"/>
        </w:rPr>
        <w:t xml:space="preserve"> </w:t>
      </w:r>
      <w:r w:rsidRPr="001D7CD6">
        <w:rPr>
          <w:color w:val="000000"/>
          <w:szCs w:val="22"/>
          <w:lang w:val="lv-LV"/>
        </w:rPr>
        <w:t>mg/8</w:t>
      </w:r>
      <w:r w:rsidR="00D105E5" w:rsidRPr="001D7CD6">
        <w:rPr>
          <w:color w:val="000000"/>
          <w:szCs w:val="22"/>
          <w:lang w:val="lv-LV"/>
        </w:rPr>
        <w:t xml:space="preserve"> </w:t>
      </w:r>
      <w:r w:rsidRPr="001D7CD6">
        <w:rPr>
          <w:color w:val="000000"/>
          <w:szCs w:val="22"/>
          <w:lang w:val="lv-LV"/>
        </w:rPr>
        <w:t>g</w:t>
      </w:r>
      <w:r w:rsidR="00E7616A" w:rsidRPr="001D7CD6">
        <w:rPr>
          <w:rFonts w:ascii="Verdana" w:hAnsi="Verdana"/>
          <w:color w:val="000000"/>
          <w:sz w:val="21"/>
          <w:szCs w:val="21"/>
          <w:shd w:val="clear" w:color="auto" w:fill="FFFFFF"/>
          <w:lang w:val="lv-LV"/>
        </w:rPr>
        <w:t xml:space="preserve"> </w:t>
      </w:r>
      <w:bookmarkStart w:id="0" w:name="_Hlk5804543"/>
      <w:bookmarkStart w:id="1" w:name="_Hlk5803807"/>
      <w:r w:rsidR="00E7616A" w:rsidRPr="001D7CD6">
        <w:rPr>
          <w:color w:val="000000"/>
          <w:szCs w:val="22"/>
          <w:lang w:val="lv-LV"/>
        </w:rPr>
        <w:t>sloksnīte</w:t>
      </w:r>
      <w:r w:rsidR="00F14B42" w:rsidRPr="001D7CD6">
        <w:rPr>
          <w:color w:val="000000"/>
          <w:szCs w:val="22"/>
          <w:lang w:val="lv-LV"/>
        </w:rPr>
        <w:t>s</w:t>
      </w:r>
      <w:r w:rsidR="00E7616A" w:rsidRPr="001D7CD6">
        <w:rPr>
          <w:color w:val="000000"/>
          <w:szCs w:val="22"/>
          <w:lang w:val="lv-LV"/>
        </w:rPr>
        <w:t xml:space="preserve"> ievietošanai bišu stropā</w:t>
      </w:r>
      <w:r w:rsidRPr="001D7CD6">
        <w:rPr>
          <w:color w:val="000000"/>
          <w:szCs w:val="22"/>
          <w:lang w:val="lv-LV"/>
        </w:rPr>
        <w:t xml:space="preserve"> </w:t>
      </w:r>
      <w:r w:rsidR="00FA672E" w:rsidRPr="001D7CD6">
        <w:rPr>
          <w:color w:val="000000"/>
          <w:szCs w:val="22"/>
          <w:lang w:val="lv-LV"/>
        </w:rPr>
        <w:t xml:space="preserve">medus </w:t>
      </w:r>
      <w:r w:rsidRPr="001D7CD6">
        <w:rPr>
          <w:color w:val="000000"/>
          <w:szCs w:val="22"/>
          <w:lang w:val="lv-LV"/>
        </w:rPr>
        <w:t>bitēm</w:t>
      </w:r>
      <w:bookmarkEnd w:id="0"/>
    </w:p>
    <w:bookmarkEnd w:id="1"/>
    <w:p w14:paraId="734DEAFB" w14:textId="77777777" w:rsidR="005C451B" w:rsidRPr="001D7CD6" w:rsidRDefault="005C451B" w:rsidP="00482F94">
      <w:pPr>
        <w:tabs>
          <w:tab w:val="clear" w:pos="567"/>
        </w:tabs>
        <w:spacing w:line="240" w:lineRule="auto"/>
        <w:jc w:val="both"/>
        <w:rPr>
          <w:color w:val="000000"/>
          <w:szCs w:val="22"/>
          <w:lang w:val="lv-LV"/>
        </w:rPr>
      </w:pPr>
    </w:p>
    <w:p w14:paraId="0F3C963F" w14:textId="77777777" w:rsidR="00A01B02" w:rsidRPr="001D7CD6" w:rsidRDefault="00A01B02" w:rsidP="00482F94">
      <w:pPr>
        <w:tabs>
          <w:tab w:val="clear" w:pos="567"/>
        </w:tabs>
        <w:spacing w:line="240" w:lineRule="auto"/>
        <w:jc w:val="both"/>
        <w:rPr>
          <w:color w:val="000000"/>
          <w:szCs w:val="22"/>
          <w:lang w:val="lv-LV"/>
        </w:rPr>
      </w:pPr>
    </w:p>
    <w:p w14:paraId="225CBA7E" w14:textId="5DFD6ABF" w:rsidR="005C451B" w:rsidRPr="001D7CD6" w:rsidRDefault="005C451B" w:rsidP="00482F94">
      <w:pPr>
        <w:spacing w:line="240" w:lineRule="auto"/>
        <w:ind w:left="567" w:hanging="567"/>
        <w:jc w:val="both"/>
        <w:rPr>
          <w:color w:val="000000"/>
          <w:szCs w:val="22"/>
          <w:lang w:val="lv-LV"/>
        </w:rPr>
      </w:pPr>
      <w:r w:rsidRPr="001D7CD6">
        <w:rPr>
          <w:b/>
          <w:color w:val="000000"/>
          <w:szCs w:val="22"/>
          <w:lang w:val="lv-LV"/>
        </w:rPr>
        <w:t xml:space="preserve">2. </w:t>
      </w:r>
      <w:r w:rsidR="00F14B42" w:rsidRPr="001D7CD6">
        <w:rPr>
          <w:b/>
          <w:color w:val="000000"/>
          <w:szCs w:val="22"/>
          <w:lang w:val="lv-LV"/>
        </w:rPr>
        <w:tab/>
      </w:r>
      <w:r w:rsidRPr="001D7CD6">
        <w:rPr>
          <w:b/>
          <w:color w:val="000000"/>
          <w:szCs w:val="22"/>
          <w:lang w:val="lv-LV"/>
        </w:rPr>
        <w:t xml:space="preserve">KVALITATĪVAIS UN KVANTITATĪVAIS SASTĀVS </w:t>
      </w:r>
    </w:p>
    <w:p w14:paraId="5A6B31D0" w14:textId="77777777" w:rsidR="005C451B" w:rsidRPr="001D7CD6" w:rsidRDefault="005C451B" w:rsidP="00482F94">
      <w:pPr>
        <w:pStyle w:val="EndnoteText"/>
        <w:tabs>
          <w:tab w:val="clear" w:pos="567"/>
        </w:tabs>
        <w:jc w:val="both"/>
        <w:rPr>
          <w:color w:val="000000"/>
          <w:szCs w:val="22"/>
          <w:lang w:val="lv-LV"/>
        </w:rPr>
      </w:pPr>
    </w:p>
    <w:p w14:paraId="5D62E1AF" w14:textId="77777777" w:rsidR="00FA672E" w:rsidRPr="001D7CD6" w:rsidRDefault="00FA672E" w:rsidP="00482F94">
      <w:pPr>
        <w:tabs>
          <w:tab w:val="clear" w:pos="567"/>
        </w:tabs>
        <w:spacing w:line="240" w:lineRule="auto"/>
        <w:jc w:val="both"/>
        <w:rPr>
          <w:color w:val="000000"/>
          <w:szCs w:val="22"/>
          <w:lang w:val="lv-LV"/>
        </w:rPr>
      </w:pPr>
      <w:bookmarkStart w:id="2" w:name="_Hlk5804808"/>
      <w:bookmarkStart w:id="3" w:name="_Hlk5803885"/>
      <w:r w:rsidRPr="001D7CD6">
        <w:rPr>
          <w:color w:val="000000"/>
          <w:szCs w:val="22"/>
          <w:lang w:val="lv-LV"/>
        </w:rPr>
        <w:t xml:space="preserve">Viena sloksnīte </w:t>
      </w:r>
      <w:r w:rsidR="0059349A" w:rsidRPr="001D7CD6">
        <w:rPr>
          <w:color w:val="000000"/>
          <w:szCs w:val="22"/>
          <w:lang w:val="lv-LV"/>
        </w:rPr>
        <w:t xml:space="preserve">(8 g) </w:t>
      </w:r>
      <w:r w:rsidRPr="001D7CD6">
        <w:rPr>
          <w:color w:val="000000"/>
          <w:szCs w:val="22"/>
          <w:lang w:val="lv-LV"/>
        </w:rPr>
        <w:t>satur</w:t>
      </w:r>
      <w:bookmarkEnd w:id="2"/>
      <w:r w:rsidRPr="001D7CD6">
        <w:rPr>
          <w:color w:val="000000"/>
          <w:szCs w:val="22"/>
          <w:lang w:val="lv-LV"/>
        </w:rPr>
        <w:t>:</w:t>
      </w:r>
    </w:p>
    <w:p w14:paraId="3A5B4EE3" w14:textId="77777777" w:rsidR="00F04D3D" w:rsidRPr="001D7CD6" w:rsidRDefault="00F04D3D" w:rsidP="00482F94">
      <w:pPr>
        <w:tabs>
          <w:tab w:val="clear" w:pos="567"/>
        </w:tabs>
        <w:spacing w:line="240" w:lineRule="auto"/>
        <w:jc w:val="both"/>
        <w:rPr>
          <w:b/>
          <w:color w:val="000000"/>
          <w:szCs w:val="22"/>
          <w:lang w:val="lv-LV"/>
        </w:rPr>
      </w:pPr>
    </w:p>
    <w:bookmarkEnd w:id="3"/>
    <w:p w14:paraId="3578F0B5" w14:textId="77777777" w:rsidR="005C451B" w:rsidRPr="001D7CD6" w:rsidRDefault="005C451B" w:rsidP="00482F94">
      <w:pPr>
        <w:tabs>
          <w:tab w:val="clear" w:pos="567"/>
        </w:tabs>
        <w:spacing w:line="240" w:lineRule="auto"/>
        <w:jc w:val="both"/>
        <w:rPr>
          <w:color w:val="000000"/>
          <w:szCs w:val="22"/>
          <w:lang w:val="lv-LV"/>
        </w:rPr>
      </w:pPr>
      <w:r w:rsidRPr="001D7CD6">
        <w:rPr>
          <w:b/>
          <w:color w:val="000000"/>
          <w:szCs w:val="22"/>
          <w:lang w:val="lv-LV"/>
        </w:rPr>
        <w:t>Aktīvā viela:</w:t>
      </w:r>
      <w:r w:rsidRPr="001D7CD6">
        <w:rPr>
          <w:color w:val="000000"/>
          <w:szCs w:val="22"/>
          <w:lang w:val="lv-LV"/>
        </w:rPr>
        <w:t xml:space="preserve"> </w:t>
      </w:r>
    </w:p>
    <w:p w14:paraId="11352511" w14:textId="0BD78543" w:rsidR="005C451B" w:rsidRPr="001D7CD6" w:rsidRDefault="005C451B" w:rsidP="00482F94">
      <w:pPr>
        <w:tabs>
          <w:tab w:val="clear" w:pos="567"/>
        </w:tabs>
        <w:spacing w:line="240" w:lineRule="auto"/>
        <w:jc w:val="both"/>
        <w:rPr>
          <w:color w:val="000000"/>
          <w:szCs w:val="22"/>
          <w:lang w:val="lv-LV"/>
        </w:rPr>
      </w:pPr>
      <w:bookmarkStart w:id="4" w:name="_Hlk166155939"/>
      <w:r w:rsidRPr="001D7CD6">
        <w:rPr>
          <w:color w:val="000000"/>
          <w:szCs w:val="22"/>
          <w:lang w:val="lv-LV"/>
        </w:rPr>
        <w:t xml:space="preserve">Tau-flavulināts </w:t>
      </w:r>
      <w:bookmarkEnd w:id="4"/>
      <w:r w:rsidR="00F14B42" w:rsidRPr="001D7CD6">
        <w:rPr>
          <w:color w:val="000000"/>
          <w:szCs w:val="22"/>
          <w:lang w:val="lv-LV"/>
        </w:rPr>
        <w:tab/>
      </w:r>
      <w:r w:rsidR="00F14B42" w:rsidRPr="001D7CD6">
        <w:rPr>
          <w:color w:val="000000"/>
          <w:szCs w:val="22"/>
          <w:lang w:val="lv-LV"/>
        </w:rPr>
        <w:tab/>
      </w:r>
      <w:r w:rsidRPr="001D7CD6">
        <w:rPr>
          <w:color w:val="000000"/>
          <w:szCs w:val="22"/>
          <w:lang w:val="lv-LV"/>
        </w:rPr>
        <w:t>800</w:t>
      </w:r>
      <w:r w:rsidR="00385177" w:rsidRPr="001D7CD6">
        <w:rPr>
          <w:color w:val="000000"/>
          <w:szCs w:val="22"/>
          <w:lang w:val="lv-LV"/>
        </w:rPr>
        <w:t xml:space="preserve"> </w:t>
      </w:r>
      <w:r w:rsidRPr="001D7CD6">
        <w:rPr>
          <w:color w:val="000000"/>
          <w:szCs w:val="22"/>
          <w:lang w:val="lv-LV"/>
        </w:rPr>
        <w:t>mg</w:t>
      </w:r>
    </w:p>
    <w:p w14:paraId="3EDBB346" w14:textId="77777777" w:rsidR="00FA672E" w:rsidRPr="001D7CD6" w:rsidRDefault="00FA672E" w:rsidP="00482F94">
      <w:pPr>
        <w:tabs>
          <w:tab w:val="clear" w:pos="567"/>
        </w:tabs>
        <w:spacing w:line="240" w:lineRule="auto"/>
        <w:jc w:val="both"/>
        <w:rPr>
          <w:color w:val="000000"/>
          <w:szCs w:val="22"/>
          <w:lang w:val="lv-LV"/>
        </w:rPr>
      </w:pPr>
    </w:p>
    <w:p w14:paraId="6897160F" w14:textId="77777777" w:rsidR="008B5F92" w:rsidRPr="001D7CD6" w:rsidRDefault="008B5F92" w:rsidP="00482F94">
      <w:pPr>
        <w:tabs>
          <w:tab w:val="clear" w:pos="567"/>
        </w:tabs>
        <w:spacing w:line="240" w:lineRule="auto"/>
        <w:jc w:val="both"/>
        <w:rPr>
          <w:szCs w:val="22"/>
          <w:lang w:val="lv-LV"/>
        </w:rPr>
      </w:pPr>
      <w:r w:rsidRPr="001D7CD6">
        <w:rPr>
          <w:b/>
          <w:szCs w:val="22"/>
          <w:lang w:val="lv-LV"/>
        </w:rPr>
        <w:t>Palīgvielas:</w:t>
      </w:r>
    </w:p>
    <w:p w14:paraId="07362528" w14:textId="77777777" w:rsidR="008B5F92" w:rsidRPr="001D7CD6" w:rsidRDefault="008B5F92" w:rsidP="00482F94">
      <w:pPr>
        <w:tabs>
          <w:tab w:val="clear" w:pos="567"/>
        </w:tabs>
        <w:spacing w:line="240" w:lineRule="auto"/>
        <w:jc w:val="both"/>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8B5F92" w:rsidRPr="00BC1281" w14:paraId="7509760B" w14:textId="77777777" w:rsidTr="00E91F08">
        <w:tc>
          <w:tcPr>
            <w:tcW w:w="4524" w:type="dxa"/>
            <w:shd w:val="clear" w:color="auto" w:fill="auto"/>
            <w:vAlign w:val="center"/>
          </w:tcPr>
          <w:p w14:paraId="433C22A2" w14:textId="77777777" w:rsidR="008B5F92" w:rsidRPr="001D7CD6" w:rsidRDefault="008B5F92" w:rsidP="00482F94">
            <w:pPr>
              <w:spacing w:before="60" w:after="60"/>
              <w:jc w:val="both"/>
              <w:rPr>
                <w:b/>
                <w:bCs/>
                <w:iCs/>
                <w:szCs w:val="22"/>
                <w:lang w:val="lv-LV"/>
              </w:rPr>
            </w:pPr>
            <w:r w:rsidRPr="001D7CD6">
              <w:rPr>
                <w:b/>
                <w:bCs/>
                <w:iCs/>
                <w:szCs w:val="22"/>
                <w:lang w:val="lv-LV"/>
              </w:rPr>
              <w:t>Palīgvielu un citu sastāvdaļu kvalitatīvais sastāvs</w:t>
            </w:r>
          </w:p>
        </w:tc>
      </w:tr>
      <w:tr w:rsidR="008B5F92" w:rsidRPr="001D7CD6" w14:paraId="03DBE9A1" w14:textId="77777777" w:rsidTr="00E91F08">
        <w:tc>
          <w:tcPr>
            <w:tcW w:w="4524" w:type="dxa"/>
            <w:shd w:val="clear" w:color="auto" w:fill="auto"/>
            <w:vAlign w:val="center"/>
          </w:tcPr>
          <w:p w14:paraId="070271FF" w14:textId="77777777" w:rsidR="008B5F92" w:rsidRPr="001D7CD6" w:rsidRDefault="008B5F92" w:rsidP="00482F94">
            <w:pPr>
              <w:spacing w:before="60" w:after="60"/>
              <w:ind w:left="567" w:hanging="567"/>
              <w:jc w:val="both"/>
              <w:rPr>
                <w:iCs/>
                <w:szCs w:val="22"/>
                <w:lang w:val="lv-LV"/>
              </w:rPr>
            </w:pPr>
            <w:r w:rsidRPr="001D7CD6">
              <w:rPr>
                <w:rFonts w:ascii="TimesNewRomanPSMT" w:hAnsi="TimesNewRomanPSMT" w:cs="TimesNewRomanPSMT"/>
                <w:szCs w:val="22"/>
                <w:lang w:val="lv-LV" w:eastAsia="en-GB"/>
              </w:rPr>
              <w:t>Polivinilhlorīds</w:t>
            </w:r>
          </w:p>
        </w:tc>
      </w:tr>
      <w:tr w:rsidR="008B5F92" w:rsidRPr="001D7CD6" w14:paraId="291A8753" w14:textId="77777777" w:rsidTr="00E91F08">
        <w:tc>
          <w:tcPr>
            <w:tcW w:w="4524" w:type="dxa"/>
            <w:shd w:val="clear" w:color="auto" w:fill="auto"/>
            <w:vAlign w:val="center"/>
          </w:tcPr>
          <w:p w14:paraId="269E7C7D" w14:textId="77777777" w:rsidR="008B5F92" w:rsidRPr="001D7CD6" w:rsidRDefault="008B5F92" w:rsidP="00482F94">
            <w:pPr>
              <w:spacing w:before="60" w:after="60"/>
              <w:jc w:val="both"/>
              <w:rPr>
                <w:iCs/>
                <w:szCs w:val="22"/>
                <w:lang w:val="lv-LV"/>
              </w:rPr>
            </w:pPr>
            <w:r w:rsidRPr="001D7CD6">
              <w:rPr>
                <w:szCs w:val="22"/>
                <w:lang w:val="lv-LV" w:eastAsia="en-GB"/>
              </w:rPr>
              <w:t>Di(2-</w:t>
            </w:r>
            <w:r w:rsidRPr="001D7CD6">
              <w:rPr>
                <w:rFonts w:ascii="TimesNewRomanPSMT" w:hAnsi="TimesNewRomanPSMT" w:cs="TimesNewRomanPSMT"/>
                <w:szCs w:val="22"/>
                <w:lang w:val="lv-LV" w:eastAsia="en-GB"/>
              </w:rPr>
              <w:t>etilheksil)ftalāts</w:t>
            </w:r>
          </w:p>
        </w:tc>
      </w:tr>
      <w:tr w:rsidR="008B5F92" w:rsidRPr="001D7CD6" w14:paraId="485E49F4" w14:textId="77777777" w:rsidTr="00E91F08">
        <w:tc>
          <w:tcPr>
            <w:tcW w:w="4524" w:type="dxa"/>
            <w:shd w:val="clear" w:color="auto" w:fill="auto"/>
            <w:vAlign w:val="center"/>
          </w:tcPr>
          <w:p w14:paraId="79C652AA" w14:textId="77777777" w:rsidR="008B5F92" w:rsidRPr="001D7CD6" w:rsidRDefault="008B5F92" w:rsidP="00482F94">
            <w:pPr>
              <w:spacing w:before="60" w:after="60"/>
              <w:jc w:val="both"/>
              <w:rPr>
                <w:iCs/>
                <w:szCs w:val="22"/>
                <w:lang w:val="lv-LV"/>
              </w:rPr>
            </w:pPr>
            <w:r w:rsidRPr="001D7CD6">
              <w:rPr>
                <w:rFonts w:ascii="TimesNewRomanPSMT" w:hAnsi="TimesNewRomanPSMT" w:cs="TimesNewRomanPSMT"/>
                <w:szCs w:val="22"/>
                <w:lang w:val="lv-LV" w:eastAsia="en-GB"/>
              </w:rPr>
              <w:t>Butilbenzilftalāts</w:t>
            </w:r>
          </w:p>
        </w:tc>
      </w:tr>
      <w:tr w:rsidR="008B5F92" w:rsidRPr="001D7CD6" w14:paraId="38927E26" w14:textId="77777777" w:rsidTr="00E91F08">
        <w:tc>
          <w:tcPr>
            <w:tcW w:w="4524" w:type="dxa"/>
            <w:shd w:val="clear" w:color="auto" w:fill="auto"/>
            <w:vAlign w:val="center"/>
          </w:tcPr>
          <w:p w14:paraId="6447FBC4" w14:textId="77777777" w:rsidR="008B5F92" w:rsidRPr="001D7CD6" w:rsidRDefault="008B5F92" w:rsidP="00482F94">
            <w:pPr>
              <w:spacing w:before="60" w:after="60"/>
              <w:ind w:left="567" w:hanging="567"/>
              <w:jc w:val="both"/>
              <w:rPr>
                <w:b/>
                <w:bCs/>
                <w:iCs/>
                <w:szCs w:val="22"/>
                <w:lang w:val="lv-LV"/>
              </w:rPr>
            </w:pPr>
            <w:r w:rsidRPr="001D7CD6">
              <w:rPr>
                <w:rFonts w:ascii="TimesNewRomanPSMT" w:hAnsi="TimesNewRomanPSMT" w:cs="TimesNewRomanPSMT"/>
                <w:szCs w:val="22"/>
                <w:lang w:val="lv-LV" w:eastAsia="en-GB"/>
              </w:rPr>
              <w:t>Epoksidēta sojas pupiņu eļļ</w:t>
            </w:r>
            <w:r w:rsidRPr="001D7CD6">
              <w:rPr>
                <w:szCs w:val="22"/>
                <w:lang w:val="lv-LV" w:eastAsia="en-GB"/>
              </w:rPr>
              <w:t>a</w:t>
            </w:r>
          </w:p>
        </w:tc>
      </w:tr>
      <w:tr w:rsidR="008B5F92" w:rsidRPr="001D7CD6" w14:paraId="41F16242" w14:textId="77777777" w:rsidTr="00E91F08">
        <w:tc>
          <w:tcPr>
            <w:tcW w:w="4524" w:type="dxa"/>
            <w:shd w:val="clear" w:color="auto" w:fill="auto"/>
            <w:vAlign w:val="center"/>
          </w:tcPr>
          <w:p w14:paraId="66FE3984" w14:textId="77777777" w:rsidR="008B5F92" w:rsidRPr="001D7CD6" w:rsidRDefault="008B5F92" w:rsidP="00482F94">
            <w:pPr>
              <w:spacing w:before="60" w:after="60"/>
              <w:jc w:val="both"/>
              <w:rPr>
                <w:iCs/>
                <w:szCs w:val="22"/>
                <w:lang w:val="lv-LV"/>
              </w:rPr>
            </w:pPr>
            <w:r w:rsidRPr="001D7CD6">
              <w:rPr>
                <w:rFonts w:ascii="TimesNewRomanPSMT" w:hAnsi="TimesNewRomanPSMT" w:cs="TimesNewRomanPSMT"/>
                <w:szCs w:val="22"/>
                <w:lang w:val="lv-LV" w:eastAsia="en-GB"/>
              </w:rPr>
              <w:t>Stearīnskābe</w:t>
            </w:r>
          </w:p>
        </w:tc>
      </w:tr>
    </w:tbl>
    <w:p w14:paraId="645347A1" w14:textId="77777777" w:rsidR="008B5F92" w:rsidRPr="001D7CD6" w:rsidRDefault="008B5F92" w:rsidP="00482F94">
      <w:pPr>
        <w:tabs>
          <w:tab w:val="clear" w:pos="567"/>
        </w:tabs>
        <w:spacing w:line="240" w:lineRule="auto"/>
        <w:jc w:val="both"/>
        <w:rPr>
          <w:i/>
          <w:iCs/>
          <w:color w:val="008000"/>
          <w:szCs w:val="22"/>
          <w:lang w:val="lv-LV"/>
        </w:rPr>
      </w:pPr>
    </w:p>
    <w:p w14:paraId="3574D850" w14:textId="77777777" w:rsidR="00B07F42" w:rsidRPr="004E045E" w:rsidRDefault="00B07F42" w:rsidP="00B07F42">
      <w:pPr>
        <w:tabs>
          <w:tab w:val="clear" w:pos="567"/>
        </w:tabs>
        <w:spacing w:line="240" w:lineRule="auto"/>
        <w:rPr>
          <w:color w:val="000000"/>
          <w:szCs w:val="22"/>
          <w:lang w:val="lv-LV"/>
        </w:rPr>
      </w:pPr>
      <w:bookmarkStart w:id="5" w:name="_Hlk5804944"/>
      <w:r>
        <w:rPr>
          <w:color w:val="000000"/>
          <w:szCs w:val="22"/>
          <w:lang w:val="lv-LV"/>
        </w:rPr>
        <w:t>S</w:t>
      </w:r>
      <w:r w:rsidRPr="004E045E">
        <w:rPr>
          <w:color w:val="000000"/>
          <w:szCs w:val="22"/>
          <w:lang w:val="lv-LV"/>
        </w:rPr>
        <w:t>loksnīte ievietošanai bišu stropā.</w:t>
      </w:r>
    </w:p>
    <w:bookmarkEnd w:id="5"/>
    <w:p w14:paraId="138E1DF6" w14:textId="77777777" w:rsidR="005C451B" w:rsidRDefault="005C451B" w:rsidP="00482F94">
      <w:pPr>
        <w:tabs>
          <w:tab w:val="clear" w:pos="567"/>
        </w:tabs>
        <w:spacing w:line="240" w:lineRule="auto"/>
        <w:jc w:val="both"/>
        <w:rPr>
          <w:color w:val="000000"/>
          <w:szCs w:val="22"/>
          <w:lang w:val="lv-LV"/>
        </w:rPr>
      </w:pPr>
    </w:p>
    <w:p w14:paraId="41392B6E" w14:textId="77777777" w:rsidR="00BA280B" w:rsidRPr="001D7CD6" w:rsidRDefault="00BA280B" w:rsidP="00482F94">
      <w:pPr>
        <w:tabs>
          <w:tab w:val="clear" w:pos="567"/>
        </w:tabs>
        <w:spacing w:line="240" w:lineRule="auto"/>
        <w:jc w:val="both"/>
        <w:rPr>
          <w:color w:val="000000"/>
          <w:szCs w:val="22"/>
          <w:lang w:val="lv-LV"/>
        </w:rPr>
      </w:pPr>
    </w:p>
    <w:p w14:paraId="3E4A97F7" w14:textId="77777777" w:rsidR="006E7938" w:rsidRPr="001D7CD6" w:rsidRDefault="005C451B" w:rsidP="00482F94">
      <w:pPr>
        <w:pStyle w:val="Style1"/>
        <w:jc w:val="both"/>
      </w:pPr>
      <w:r w:rsidRPr="001D7CD6">
        <w:rPr>
          <w:color w:val="000000"/>
        </w:rPr>
        <w:t>3.</w:t>
      </w:r>
      <w:r w:rsidRPr="001D7CD6">
        <w:rPr>
          <w:color w:val="000000"/>
        </w:rPr>
        <w:tab/>
      </w:r>
      <w:r w:rsidR="006E7938" w:rsidRPr="001D7CD6">
        <w:t>KLĪNISKĀ INFORMĀCIJA</w:t>
      </w:r>
    </w:p>
    <w:p w14:paraId="4EB4B07A" w14:textId="77777777" w:rsidR="006E7938" w:rsidRPr="001D7CD6" w:rsidRDefault="006E7938" w:rsidP="00482F94">
      <w:pPr>
        <w:tabs>
          <w:tab w:val="clear" w:pos="567"/>
        </w:tabs>
        <w:spacing w:line="240" w:lineRule="auto"/>
        <w:jc w:val="both"/>
        <w:rPr>
          <w:szCs w:val="22"/>
          <w:lang w:val="lv-LV"/>
        </w:rPr>
      </w:pPr>
    </w:p>
    <w:p w14:paraId="04E318AF" w14:textId="77777777" w:rsidR="006E7938" w:rsidRPr="001D7CD6" w:rsidRDefault="006E7938" w:rsidP="00482F94">
      <w:pPr>
        <w:pStyle w:val="Style1"/>
        <w:jc w:val="both"/>
      </w:pPr>
      <w:r w:rsidRPr="001D7CD6">
        <w:t>3.1.</w:t>
      </w:r>
      <w:r w:rsidRPr="001D7CD6">
        <w:tab/>
        <w:t>Mērķsugas</w:t>
      </w:r>
    </w:p>
    <w:p w14:paraId="17369551" w14:textId="77777777" w:rsidR="006E7938" w:rsidRPr="001D7CD6" w:rsidRDefault="006E7938" w:rsidP="00482F94">
      <w:pPr>
        <w:pStyle w:val="Style1"/>
        <w:jc w:val="both"/>
      </w:pPr>
    </w:p>
    <w:p w14:paraId="240B108E" w14:textId="56887668" w:rsidR="006E7938" w:rsidRPr="001D7CD6" w:rsidRDefault="006E7938" w:rsidP="00482F94">
      <w:pPr>
        <w:pStyle w:val="Style1"/>
        <w:jc w:val="both"/>
        <w:rPr>
          <w:b w:val="0"/>
          <w:bCs/>
        </w:rPr>
      </w:pPr>
      <w:r w:rsidRPr="001D7CD6">
        <w:rPr>
          <w:b w:val="0"/>
          <w:bCs/>
          <w:lang w:eastAsia="en-GB"/>
        </w:rPr>
        <w:t>Medus bites</w:t>
      </w:r>
      <w:r w:rsidR="00F14B42" w:rsidRPr="001D7CD6">
        <w:rPr>
          <w:b w:val="0"/>
          <w:bCs/>
          <w:lang w:eastAsia="en-GB"/>
        </w:rPr>
        <w:t>.</w:t>
      </w:r>
    </w:p>
    <w:p w14:paraId="5786E00A" w14:textId="77777777" w:rsidR="006E7938" w:rsidRPr="001D7CD6" w:rsidRDefault="006E7938" w:rsidP="00482F94">
      <w:pPr>
        <w:tabs>
          <w:tab w:val="clear" w:pos="567"/>
        </w:tabs>
        <w:spacing w:line="240" w:lineRule="auto"/>
        <w:jc w:val="both"/>
        <w:rPr>
          <w:szCs w:val="22"/>
          <w:lang w:val="lv-LV"/>
        </w:rPr>
      </w:pPr>
    </w:p>
    <w:p w14:paraId="6C4DD245" w14:textId="77777777" w:rsidR="006E7938" w:rsidRPr="001D7CD6" w:rsidRDefault="006E7938" w:rsidP="00482F94">
      <w:pPr>
        <w:pStyle w:val="Style1"/>
        <w:jc w:val="both"/>
      </w:pPr>
      <w:r w:rsidRPr="001D7CD6">
        <w:t>3.2.</w:t>
      </w:r>
      <w:r w:rsidRPr="001D7CD6">
        <w:tab/>
        <w:t>Lietošanas indikācijas katrai mērķsugai</w:t>
      </w:r>
    </w:p>
    <w:p w14:paraId="00889DD4" w14:textId="77777777" w:rsidR="006E7938" w:rsidRPr="001D7CD6" w:rsidRDefault="006E7938" w:rsidP="00482F94">
      <w:pPr>
        <w:tabs>
          <w:tab w:val="clear" w:pos="567"/>
        </w:tabs>
        <w:spacing w:line="240" w:lineRule="auto"/>
        <w:jc w:val="both"/>
        <w:rPr>
          <w:szCs w:val="22"/>
          <w:lang w:val="lv-LV"/>
        </w:rPr>
      </w:pPr>
    </w:p>
    <w:p w14:paraId="141B6BC4" w14:textId="30CF3CAB" w:rsidR="006E7938" w:rsidRPr="001D7CD6" w:rsidRDefault="006E7938" w:rsidP="00482F94">
      <w:pPr>
        <w:tabs>
          <w:tab w:val="clear" w:pos="567"/>
        </w:tabs>
        <w:spacing w:line="240" w:lineRule="auto"/>
        <w:jc w:val="both"/>
        <w:rPr>
          <w:szCs w:val="22"/>
          <w:lang w:val="lv-LV"/>
        </w:rPr>
      </w:pPr>
      <w:r w:rsidRPr="001D7CD6">
        <w:rPr>
          <w:szCs w:val="22"/>
          <w:lang w:val="lv-LV" w:eastAsia="en-GB"/>
        </w:rPr>
        <w:t>Pret tau-</w:t>
      </w:r>
      <w:r w:rsidRPr="001D7CD6">
        <w:rPr>
          <w:rFonts w:ascii="TimesNewRomanPSMT" w:hAnsi="TimesNewRomanPSMT" w:cs="TimesNewRomanPSMT"/>
          <w:szCs w:val="22"/>
          <w:lang w:val="lv-LV" w:eastAsia="en-GB"/>
        </w:rPr>
        <w:t xml:space="preserve">flavulinātu jutīgu </w:t>
      </w:r>
      <w:r w:rsidRPr="001D7CD6">
        <w:rPr>
          <w:i/>
          <w:iCs/>
          <w:szCs w:val="22"/>
          <w:lang w:val="lv-LV" w:eastAsia="en-GB"/>
        </w:rPr>
        <w:t>Varroa destructor</w:t>
      </w:r>
      <w:r w:rsidRPr="001D7CD6">
        <w:rPr>
          <w:szCs w:val="22"/>
          <w:lang w:val="lv-LV" w:eastAsia="en-GB"/>
        </w:rPr>
        <w:t xml:space="preserve"> </w:t>
      </w:r>
      <w:r w:rsidR="00F14B42" w:rsidRPr="001D7CD6">
        <w:rPr>
          <w:szCs w:val="22"/>
          <w:lang w:val="lv-LV" w:eastAsia="en-GB"/>
        </w:rPr>
        <w:t>ēr</w:t>
      </w:r>
      <w:r w:rsidR="00DA30FD" w:rsidRPr="001D7CD6">
        <w:rPr>
          <w:szCs w:val="22"/>
          <w:lang w:val="lv-LV" w:eastAsia="en-GB"/>
        </w:rPr>
        <w:t>č</w:t>
      </w:r>
      <w:r w:rsidR="00F14B42" w:rsidRPr="001D7CD6">
        <w:rPr>
          <w:szCs w:val="22"/>
          <w:lang w:val="lv-LV" w:eastAsia="en-GB"/>
        </w:rPr>
        <w:t xml:space="preserve">u </w:t>
      </w:r>
      <w:r w:rsidRPr="001D7CD6">
        <w:rPr>
          <w:rFonts w:ascii="TimesNewRomanPSMT" w:hAnsi="TimesNewRomanPSMT" w:cs="TimesNewRomanPSMT"/>
          <w:szCs w:val="22"/>
          <w:lang w:val="lv-LV" w:eastAsia="en-GB"/>
        </w:rPr>
        <w:t>i</w:t>
      </w:r>
      <w:r w:rsidR="00F14B42" w:rsidRPr="001D7CD6">
        <w:rPr>
          <w:szCs w:val="22"/>
          <w:lang w:val="lv-LV" w:eastAsia="en-GB"/>
        </w:rPr>
        <w:t>zraisītās</w:t>
      </w:r>
      <w:r w:rsidRPr="001D7CD6">
        <w:rPr>
          <w:szCs w:val="22"/>
          <w:lang w:val="lv-LV" w:eastAsia="en-GB"/>
        </w:rPr>
        <w:t xml:space="preserve"> varrozes </w:t>
      </w:r>
      <w:r w:rsidRPr="001D7CD6">
        <w:rPr>
          <w:rFonts w:ascii="TimesNewRomanPSMT" w:hAnsi="TimesNewRomanPSMT" w:cs="TimesNewRomanPSMT"/>
          <w:szCs w:val="22"/>
          <w:lang w:val="lv-LV" w:eastAsia="en-GB"/>
        </w:rPr>
        <w:t>ārstēšanai medus bitēm.</w:t>
      </w:r>
    </w:p>
    <w:p w14:paraId="7B01F5F3" w14:textId="77777777" w:rsidR="006E7938" w:rsidRPr="001D7CD6" w:rsidRDefault="006E7938" w:rsidP="00482F94">
      <w:pPr>
        <w:tabs>
          <w:tab w:val="clear" w:pos="567"/>
        </w:tabs>
        <w:spacing w:line="240" w:lineRule="auto"/>
        <w:jc w:val="both"/>
        <w:rPr>
          <w:szCs w:val="22"/>
          <w:lang w:val="lv-LV"/>
        </w:rPr>
      </w:pPr>
    </w:p>
    <w:p w14:paraId="15455604" w14:textId="77777777" w:rsidR="006E7938" w:rsidRPr="001D7CD6" w:rsidRDefault="006E7938" w:rsidP="00482F94">
      <w:pPr>
        <w:pStyle w:val="Style1"/>
        <w:jc w:val="both"/>
      </w:pPr>
      <w:r w:rsidRPr="001D7CD6">
        <w:t>3.3.</w:t>
      </w:r>
      <w:r w:rsidRPr="001D7CD6">
        <w:tab/>
        <w:t>Kontrindikācijas</w:t>
      </w:r>
    </w:p>
    <w:p w14:paraId="20019486" w14:textId="77777777" w:rsidR="006E7938" w:rsidRPr="001D7CD6" w:rsidRDefault="006E7938" w:rsidP="00482F94">
      <w:pPr>
        <w:tabs>
          <w:tab w:val="clear" w:pos="567"/>
        </w:tabs>
        <w:spacing w:line="240" w:lineRule="auto"/>
        <w:jc w:val="both"/>
        <w:rPr>
          <w:szCs w:val="22"/>
          <w:lang w:val="lv-LV"/>
        </w:rPr>
      </w:pPr>
    </w:p>
    <w:p w14:paraId="77AB8D93" w14:textId="66495C38" w:rsidR="006E7938" w:rsidRPr="001D7CD6" w:rsidRDefault="006E7938"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Nelietot</w:t>
      </w:r>
      <w:r w:rsidR="00526834" w:rsidRPr="001D7CD6">
        <w:rPr>
          <w:rFonts w:ascii="TimesNewRomanPSMT" w:hAnsi="TimesNewRomanPSMT" w:cs="TimesNewRomanPSMT"/>
          <w:szCs w:val="22"/>
          <w:lang w:val="lv-LV" w:eastAsia="en-GB"/>
        </w:rPr>
        <w:t xml:space="preserve"> šīs veterinārās</w:t>
      </w:r>
      <w:r w:rsidRPr="001D7CD6">
        <w:rPr>
          <w:rFonts w:ascii="TimesNewRomanPSMT" w:hAnsi="TimesNewRomanPSMT" w:cs="TimesNewRomanPSMT"/>
          <w:szCs w:val="22"/>
          <w:lang w:val="lv-LV" w:eastAsia="en-GB"/>
        </w:rPr>
        <w:t xml:space="preserve"> zāles medus ienesuma laikā vai pirms medus izņemšanas.</w:t>
      </w:r>
    </w:p>
    <w:p w14:paraId="7B10FC46" w14:textId="77777777" w:rsidR="006E7938" w:rsidRPr="001D7CD6" w:rsidRDefault="006E7938" w:rsidP="00482F94">
      <w:pPr>
        <w:pStyle w:val="Style1"/>
        <w:ind w:left="0" w:firstLine="0"/>
        <w:jc w:val="both"/>
        <w:rPr>
          <w:b w:val="0"/>
          <w:bCs/>
        </w:rPr>
      </w:pPr>
      <w:r w:rsidRPr="001D7CD6">
        <w:rPr>
          <w:rFonts w:ascii="TimesNewRomanPSMT" w:hAnsi="TimesNewRomanPSMT" w:cs="TimesNewRomanPSMT"/>
          <w:b w:val="0"/>
          <w:bCs/>
          <w:lang w:eastAsia="en-GB"/>
        </w:rPr>
        <w:t>Nelietot kopā ar citām zālēm, kas paredzētas varrozes ārstēšanai.</w:t>
      </w:r>
    </w:p>
    <w:p w14:paraId="55AB0C1B" w14:textId="77777777" w:rsidR="006E7938" w:rsidRPr="001D7CD6" w:rsidRDefault="006E7938" w:rsidP="00482F94">
      <w:pPr>
        <w:pStyle w:val="Style1"/>
        <w:ind w:left="0" w:firstLine="0"/>
        <w:jc w:val="both"/>
      </w:pPr>
    </w:p>
    <w:p w14:paraId="1DFC3942" w14:textId="77777777" w:rsidR="006E7938" w:rsidRPr="001D7CD6" w:rsidRDefault="006E7938" w:rsidP="00482F94">
      <w:pPr>
        <w:pStyle w:val="Style1"/>
        <w:jc w:val="both"/>
      </w:pPr>
      <w:r w:rsidRPr="001D7CD6">
        <w:t>3.4.</w:t>
      </w:r>
      <w:r w:rsidRPr="001D7CD6">
        <w:tab/>
        <w:t>Īpaši brīdinājumi</w:t>
      </w:r>
    </w:p>
    <w:p w14:paraId="702D5D75" w14:textId="77777777" w:rsidR="006E7938" w:rsidRPr="001D7CD6" w:rsidRDefault="006E7938" w:rsidP="00482F94">
      <w:pPr>
        <w:tabs>
          <w:tab w:val="clear" w:pos="567"/>
        </w:tabs>
        <w:spacing w:line="240" w:lineRule="auto"/>
        <w:jc w:val="both"/>
        <w:rPr>
          <w:szCs w:val="22"/>
          <w:lang w:val="lv-LV"/>
        </w:rPr>
      </w:pPr>
    </w:p>
    <w:p w14:paraId="17675275" w14:textId="646ED57A" w:rsidR="006E7938" w:rsidRPr="001D7CD6" w:rsidRDefault="006E7938"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Veterinārās zāles lieto</w:t>
      </w:r>
      <w:r w:rsidR="001A3429" w:rsidRPr="001D7CD6">
        <w:rPr>
          <w:rFonts w:ascii="TimesNewRomanPSMT" w:hAnsi="TimesNewRomanPSMT" w:cs="TimesNewRomanPSMT"/>
          <w:szCs w:val="22"/>
          <w:lang w:val="lv-LV" w:eastAsia="en-GB"/>
        </w:rPr>
        <w:t>t</w:t>
      </w:r>
      <w:r w:rsidRPr="001D7CD6">
        <w:rPr>
          <w:rFonts w:ascii="TimesNewRomanPSMT" w:hAnsi="TimesNewRomanPSMT" w:cs="TimesNewRomanPSMT"/>
          <w:szCs w:val="22"/>
          <w:lang w:val="lv-LV" w:eastAsia="en-GB"/>
        </w:rPr>
        <w:t xml:space="preserve"> kopā ar terapiju integrētā bišu ērču apkarošanas programmā, kurā regulāri</w:t>
      </w:r>
    </w:p>
    <w:p w14:paraId="4B1457C4" w14:textId="042C8B5A" w:rsidR="006E7938" w:rsidRPr="001D7CD6" w:rsidRDefault="006E7938"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uzrauga ērču kritumu. Lai novērstu bišu ērču rezistences attīstības risku, pamīšus lietot šīs</w:t>
      </w:r>
      <w:r w:rsidR="004A2016" w:rsidRPr="001D7CD6">
        <w:rPr>
          <w:rFonts w:ascii="TimesNewRomanPSMT" w:hAnsi="TimesNewRomanPSMT" w:cs="TimesNewRomanPSMT"/>
          <w:szCs w:val="22"/>
          <w:lang w:val="lv-LV" w:eastAsia="en-GB"/>
        </w:rPr>
        <w:t xml:space="preserve"> </w:t>
      </w:r>
      <w:r w:rsidRPr="001D7CD6">
        <w:rPr>
          <w:rFonts w:ascii="TimesNewRomanPSMT" w:hAnsi="TimesNewRomanPSMT" w:cs="TimesNewRomanPSMT"/>
          <w:szCs w:val="22"/>
          <w:lang w:val="lv-LV" w:eastAsia="en-GB"/>
        </w:rPr>
        <w:t>veterinārās zāles un citu apstiprinātu varroacīdu ar atšķirīgu darbības mehānismu, kad vien iespējams.</w:t>
      </w:r>
    </w:p>
    <w:p w14:paraId="6677C80D" w14:textId="3BEA9DDD" w:rsidR="006E7938" w:rsidRPr="001D7CD6" w:rsidRDefault="006E7938" w:rsidP="00482F94">
      <w:pPr>
        <w:tabs>
          <w:tab w:val="clear" w:pos="567"/>
        </w:tabs>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 xml:space="preserve">Potenciāli bīstams zivīm un citiem ūdens </w:t>
      </w:r>
      <w:r w:rsidR="001A3429" w:rsidRPr="001D7CD6">
        <w:rPr>
          <w:rFonts w:ascii="TimesNewRomanPSMT" w:hAnsi="TimesNewRomanPSMT" w:cs="TimesNewRomanPSMT"/>
          <w:szCs w:val="22"/>
          <w:lang w:val="lv-LV" w:eastAsia="en-GB"/>
        </w:rPr>
        <w:t>organismiem</w:t>
      </w:r>
      <w:r w:rsidRPr="001D7CD6">
        <w:rPr>
          <w:rFonts w:ascii="TimesNewRomanPSMT" w:hAnsi="TimesNewRomanPSMT" w:cs="TimesNewRomanPSMT"/>
          <w:szCs w:val="22"/>
          <w:lang w:val="lv-LV" w:eastAsia="en-GB"/>
        </w:rPr>
        <w:t>.</w:t>
      </w:r>
    </w:p>
    <w:p w14:paraId="40A8FA01" w14:textId="77777777" w:rsidR="006E7938" w:rsidRPr="001D7CD6" w:rsidRDefault="006E7938" w:rsidP="00482F94">
      <w:pPr>
        <w:tabs>
          <w:tab w:val="clear" w:pos="567"/>
        </w:tabs>
        <w:spacing w:line="240" w:lineRule="auto"/>
        <w:jc w:val="both"/>
        <w:rPr>
          <w:szCs w:val="22"/>
          <w:lang w:val="lv-LV"/>
        </w:rPr>
      </w:pPr>
    </w:p>
    <w:p w14:paraId="2D8BD760" w14:textId="77777777" w:rsidR="006E7938" w:rsidRPr="001D7CD6" w:rsidRDefault="006E7938" w:rsidP="00482F94">
      <w:pPr>
        <w:pStyle w:val="Style1"/>
        <w:jc w:val="both"/>
      </w:pPr>
      <w:r w:rsidRPr="001D7CD6">
        <w:t>3.5.</w:t>
      </w:r>
      <w:r w:rsidRPr="001D7CD6">
        <w:tab/>
        <w:t>Īpaši piesardzības pasākumi lietošanā</w:t>
      </w:r>
    </w:p>
    <w:p w14:paraId="68D23DA3" w14:textId="77777777" w:rsidR="006E7938" w:rsidRPr="001D7CD6" w:rsidRDefault="006E7938" w:rsidP="00482F94">
      <w:pPr>
        <w:tabs>
          <w:tab w:val="clear" w:pos="567"/>
        </w:tabs>
        <w:spacing w:line="240" w:lineRule="auto"/>
        <w:jc w:val="both"/>
        <w:rPr>
          <w:szCs w:val="22"/>
          <w:lang w:val="lv-LV"/>
        </w:rPr>
      </w:pPr>
    </w:p>
    <w:p w14:paraId="64938628" w14:textId="77777777" w:rsidR="006E7938" w:rsidRPr="001D7CD6" w:rsidRDefault="006E7938" w:rsidP="00482F94">
      <w:pPr>
        <w:tabs>
          <w:tab w:val="clear" w:pos="567"/>
        </w:tabs>
        <w:spacing w:line="240" w:lineRule="auto"/>
        <w:jc w:val="both"/>
        <w:rPr>
          <w:szCs w:val="22"/>
          <w:u w:val="single"/>
          <w:lang w:val="lv-LV"/>
        </w:rPr>
      </w:pPr>
      <w:r w:rsidRPr="001D7CD6">
        <w:rPr>
          <w:szCs w:val="22"/>
          <w:u w:val="single"/>
          <w:lang w:val="lv-LV"/>
        </w:rPr>
        <w:t>Īpaši piesardzības pasākumi drošai lietošanai mērķsugām:</w:t>
      </w:r>
    </w:p>
    <w:p w14:paraId="0A8E949C" w14:textId="77777777" w:rsidR="006E7938" w:rsidRPr="001D7CD6" w:rsidRDefault="006E7938" w:rsidP="00482F94">
      <w:pPr>
        <w:tabs>
          <w:tab w:val="clear" w:pos="567"/>
        </w:tabs>
        <w:spacing w:line="240" w:lineRule="auto"/>
        <w:jc w:val="both"/>
        <w:rPr>
          <w:szCs w:val="22"/>
          <w:lang w:val="lv-LV"/>
        </w:rPr>
      </w:pPr>
    </w:p>
    <w:p w14:paraId="4D13C7B0" w14:textId="32B6FA88" w:rsidR="0028540F" w:rsidRPr="001D7CD6" w:rsidRDefault="006E7938" w:rsidP="00482F94">
      <w:pPr>
        <w:tabs>
          <w:tab w:val="clear" w:pos="567"/>
        </w:tabs>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Lai novērstu atkārtotu invāziju, vienas dravas visas saimes ir ārstē</w:t>
      </w:r>
      <w:r w:rsidR="004A2016" w:rsidRPr="001D7CD6">
        <w:rPr>
          <w:rFonts w:ascii="TimesNewRomanPSMT" w:hAnsi="TimesNewRomanPSMT" w:cs="TimesNewRomanPSMT"/>
          <w:szCs w:val="22"/>
          <w:lang w:val="lv-LV" w:eastAsia="en-GB"/>
        </w:rPr>
        <w:t>t</w:t>
      </w:r>
      <w:r w:rsidRPr="001D7CD6">
        <w:rPr>
          <w:rFonts w:ascii="TimesNewRomanPSMT" w:hAnsi="TimesNewRomanPSMT" w:cs="TimesNewRomanPSMT"/>
          <w:szCs w:val="22"/>
          <w:lang w:val="lv-LV" w:eastAsia="en-GB"/>
        </w:rPr>
        <w:t xml:space="preserve"> vienlaikus</w:t>
      </w:r>
      <w:r w:rsidR="001A3429" w:rsidRPr="001D7CD6">
        <w:rPr>
          <w:rFonts w:ascii="TimesNewRomanPSMT" w:hAnsi="TimesNewRomanPSMT" w:cs="TimesNewRomanPSMT"/>
          <w:szCs w:val="22"/>
          <w:lang w:val="lv-LV" w:eastAsia="en-GB"/>
        </w:rPr>
        <w:t>.</w:t>
      </w:r>
    </w:p>
    <w:p w14:paraId="661ADD30" w14:textId="77777777" w:rsidR="0028540F" w:rsidRPr="001D7CD6" w:rsidRDefault="0028540F" w:rsidP="00482F94">
      <w:pPr>
        <w:tabs>
          <w:tab w:val="clear" w:pos="567"/>
        </w:tabs>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br w:type="page"/>
      </w:r>
    </w:p>
    <w:p w14:paraId="0AE099FC" w14:textId="77777777" w:rsidR="006E7938" w:rsidRPr="001D7CD6" w:rsidRDefault="006E7938" w:rsidP="00482F94">
      <w:pPr>
        <w:tabs>
          <w:tab w:val="clear" w:pos="567"/>
        </w:tabs>
        <w:spacing w:line="240" w:lineRule="auto"/>
        <w:jc w:val="both"/>
        <w:rPr>
          <w:szCs w:val="22"/>
          <w:lang w:val="lv-LV"/>
        </w:rPr>
      </w:pPr>
      <w:r w:rsidRPr="001D7CD6">
        <w:rPr>
          <w:szCs w:val="22"/>
          <w:u w:val="single"/>
          <w:lang w:val="lv-LV"/>
        </w:rPr>
        <w:lastRenderedPageBreak/>
        <w:t xml:space="preserve">Īpaši piesardzības pasākumi, kas jāievēro personai, kura ievada veterinārās zāles dzīvniekiem: </w:t>
      </w:r>
    </w:p>
    <w:p w14:paraId="6580135D" w14:textId="77777777" w:rsidR="006E7938" w:rsidRPr="001D7CD6" w:rsidRDefault="006E7938" w:rsidP="00482F94">
      <w:pPr>
        <w:tabs>
          <w:tab w:val="clear" w:pos="567"/>
        </w:tabs>
        <w:spacing w:line="240" w:lineRule="auto"/>
        <w:jc w:val="both"/>
        <w:rPr>
          <w:lang w:val="lv-LV"/>
        </w:rPr>
      </w:pPr>
    </w:p>
    <w:p w14:paraId="7D73C72D" w14:textId="20467B58" w:rsidR="006E7938" w:rsidRPr="001D7CD6" w:rsidRDefault="006E7938"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 xml:space="preserve">Izvairīties no sloksnīšu saskares ar ādu un gļotādām. </w:t>
      </w:r>
      <w:r w:rsidR="001A3429" w:rsidRPr="001D7CD6">
        <w:rPr>
          <w:rFonts w:ascii="TimesNewRomanPSMT" w:hAnsi="TimesNewRomanPSMT" w:cs="TimesNewRomanPSMT"/>
          <w:szCs w:val="22"/>
          <w:lang w:val="lv-LV" w:eastAsia="en-GB"/>
        </w:rPr>
        <w:t>Rīkojoties</w:t>
      </w:r>
      <w:r w:rsidRPr="001D7CD6">
        <w:rPr>
          <w:rFonts w:ascii="TimesNewRomanPSMT" w:hAnsi="TimesNewRomanPSMT" w:cs="TimesNewRomanPSMT"/>
          <w:szCs w:val="22"/>
          <w:lang w:val="lv-LV" w:eastAsia="en-GB"/>
        </w:rPr>
        <w:t xml:space="preserve"> ar</w:t>
      </w:r>
      <w:r w:rsidR="001A3429" w:rsidRPr="001D7CD6">
        <w:rPr>
          <w:rFonts w:ascii="TimesNewRomanPSMT" w:hAnsi="TimesNewRomanPSMT" w:cs="TimesNewRomanPSMT"/>
          <w:szCs w:val="22"/>
          <w:lang w:val="lv-LV" w:eastAsia="en-GB"/>
        </w:rPr>
        <w:t xml:space="preserve"> šīm veterinārajām zālēm, izmantot indi</w:t>
      </w:r>
      <w:r w:rsidR="004A2016" w:rsidRPr="001D7CD6">
        <w:rPr>
          <w:rFonts w:ascii="TimesNewRomanPSMT" w:hAnsi="TimesNewRomanPSMT" w:cs="TimesNewRomanPSMT"/>
          <w:szCs w:val="22"/>
          <w:lang w:val="lv-LV" w:eastAsia="en-GB"/>
        </w:rPr>
        <w:t>vi</w:t>
      </w:r>
      <w:r w:rsidR="001A3429" w:rsidRPr="001D7CD6">
        <w:rPr>
          <w:rFonts w:ascii="TimesNewRomanPSMT" w:hAnsi="TimesNewRomanPSMT" w:cs="TimesNewRomanPSMT"/>
          <w:szCs w:val="22"/>
          <w:lang w:val="lv-LV" w:eastAsia="en-GB"/>
        </w:rPr>
        <w:t>duālos aizsardzības līdzekļus, ka ietver</w:t>
      </w:r>
      <w:r w:rsidRPr="001D7CD6">
        <w:rPr>
          <w:rFonts w:ascii="TimesNewRomanPSMT" w:hAnsi="TimesNewRomanPSMT" w:cs="TimesNewRomanPSMT"/>
          <w:szCs w:val="22"/>
          <w:lang w:val="lv-LV" w:eastAsia="en-GB"/>
        </w:rPr>
        <w:t xml:space="preserve"> gumijas cimdus.</w:t>
      </w:r>
    </w:p>
    <w:p w14:paraId="5DACF4DE" w14:textId="7BE6197D" w:rsidR="006E7938" w:rsidRDefault="001A3429" w:rsidP="00482F94">
      <w:pPr>
        <w:tabs>
          <w:tab w:val="clear" w:pos="567"/>
        </w:tabs>
        <w:spacing w:line="240" w:lineRule="auto"/>
        <w:jc w:val="both"/>
        <w:rPr>
          <w:rFonts w:ascii="TimesNewRomanPSMT" w:hAnsi="TimesNewRomanPSMT" w:cs="TimesNewRomanPSMT"/>
          <w:szCs w:val="22"/>
          <w:lang w:val="lv-LV" w:eastAsia="en-GB"/>
        </w:rPr>
      </w:pPr>
      <w:r w:rsidRPr="001D7CD6">
        <w:rPr>
          <w:szCs w:val="22"/>
          <w:lang w:val="lv-LV" w:eastAsia="en-GB"/>
        </w:rPr>
        <w:t>Rīkojoties</w:t>
      </w:r>
      <w:r w:rsidR="006E7938" w:rsidRPr="001D7CD6">
        <w:rPr>
          <w:szCs w:val="22"/>
          <w:lang w:val="lv-LV" w:eastAsia="en-GB"/>
        </w:rPr>
        <w:t xml:space="preserve"> ar </w:t>
      </w:r>
      <w:r w:rsidRPr="001D7CD6">
        <w:rPr>
          <w:szCs w:val="22"/>
          <w:lang w:val="lv-LV" w:eastAsia="en-GB"/>
        </w:rPr>
        <w:t xml:space="preserve">šīm </w:t>
      </w:r>
      <w:r w:rsidR="006E7938" w:rsidRPr="001D7CD6">
        <w:rPr>
          <w:rFonts w:ascii="TimesNewRomanPSMT" w:hAnsi="TimesNewRomanPSMT" w:cs="TimesNewRomanPSMT"/>
          <w:szCs w:val="22"/>
          <w:lang w:val="lv-LV" w:eastAsia="en-GB"/>
        </w:rPr>
        <w:t xml:space="preserve">sloksnītēm nesmēķēt, </w:t>
      </w:r>
      <w:r w:rsidRPr="001D7CD6">
        <w:rPr>
          <w:rFonts w:ascii="TimesNewRomanPSMT" w:hAnsi="TimesNewRomanPSMT" w:cs="TimesNewRomanPSMT"/>
          <w:szCs w:val="22"/>
          <w:lang w:val="lv-LV" w:eastAsia="en-GB"/>
        </w:rPr>
        <w:t>ne</w:t>
      </w:r>
      <w:r w:rsidR="006E7938" w:rsidRPr="001D7CD6">
        <w:rPr>
          <w:rFonts w:ascii="TimesNewRomanPSMT" w:hAnsi="TimesNewRomanPSMT" w:cs="TimesNewRomanPSMT"/>
          <w:szCs w:val="22"/>
          <w:lang w:val="lv-LV" w:eastAsia="en-GB"/>
        </w:rPr>
        <w:t xml:space="preserve">ēst </w:t>
      </w:r>
      <w:r w:rsidRPr="001D7CD6">
        <w:rPr>
          <w:rFonts w:ascii="TimesNewRomanPSMT" w:hAnsi="TimesNewRomanPSMT" w:cs="TimesNewRomanPSMT"/>
          <w:szCs w:val="22"/>
          <w:lang w:val="lv-LV" w:eastAsia="en-GB"/>
        </w:rPr>
        <w:t xml:space="preserve">un </w:t>
      </w:r>
      <w:r w:rsidR="006E7938" w:rsidRPr="001D7CD6">
        <w:rPr>
          <w:rFonts w:ascii="TimesNewRomanPSMT" w:hAnsi="TimesNewRomanPSMT" w:cs="TimesNewRomanPSMT"/>
          <w:szCs w:val="22"/>
          <w:lang w:val="lv-LV" w:eastAsia="en-GB"/>
        </w:rPr>
        <w:t xml:space="preserve"> </w:t>
      </w:r>
      <w:r w:rsidRPr="001D7CD6">
        <w:rPr>
          <w:rFonts w:ascii="TimesNewRomanPSMT" w:hAnsi="TimesNewRomanPSMT" w:cs="TimesNewRomanPSMT"/>
          <w:szCs w:val="22"/>
          <w:lang w:val="lv-LV" w:eastAsia="en-GB"/>
        </w:rPr>
        <w:t>ne</w:t>
      </w:r>
      <w:r w:rsidR="006E7938" w:rsidRPr="001D7CD6">
        <w:rPr>
          <w:rFonts w:ascii="TimesNewRomanPSMT" w:hAnsi="TimesNewRomanPSMT" w:cs="TimesNewRomanPSMT"/>
          <w:szCs w:val="22"/>
          <w:lang w:val="lv-LV" w:eastAsia="en-GB"/>
        </w:rPr>
        <w:t xml:space="preserve">dzert. Pēc </w:t>
      </w:r>
      <w:r w:rsidRPr="001D7CD6">
        <w:rPr>
          <w:rFonts w:ascii="TimesNewRomanPSMT" w:hAnsi="TimesNewRomanPSMT" w:cs="TimesNewRomanPSMT"/>
          <w:szCs w:val="22"/>
          <w:lang w:val="lv-LV" w:eastAsia="en-GB"/>
        </w:rPr>
        <w:t>rīkošanās</w:t>
      </w:r>
      <w:r w:rsidR="006E7938" w:rsidRPr="001D7CD6">
        <w:rPr>
          <w:rFonts w:ascii="TimesNewRomanPSMT" w:hAnsi="TimesNewRomanPSMT" w:cs="TimesNewRomanPSMT"/>
          <w:szCs w:val="22"/>
          <w:lang w:val="lv-LV" w:eastAsia="en-GB"/>
        </w:rPr>
        <w:t xml:space="preserve"> ar sloksnītēm</w:t>
      </w:r>
      <w:r w:rsidR="00E13977" w:rsidRPr="001D7CD6">
        <w:rPr>
          <w:rFonts w:ascii="TimesNewRomanPSMT" w:hAnsi="TimesNewRomanPSMT" w:cs="TimesNewRomanPSMT"/>
          <w:szCs w:val="22"/>
          <w:lang w:val="lv-LV" w:eastAsia="en-GB"/>
        </w:rPr>
        <w:t xml:space="preserve">, </w:t>
      </w:r>
      <w:r w:rsidR="006E7938" w:rsidRPr="001D7CD6">
        <w:rPr>
          <w:rFonts w:ascii="TimesNewRomanPSMT" w:hAnsi="TimesNewRomanPSMT" w:cs="TimesNewRomanPSMT"/>
          <w:szCs w:val="22"/>
          <w:lang w:val="lv-LV" w:eastAsia="en-GB"/>
        </w:rPr>
        <w:t>mazgāt rokas.</w:t>
      </w:r>
    </w:p>
    <w:p w14:paraId="2DF1EDE8" w14:textId="77777777" w:rsidR="00364224" w:rsidRDefault="00364224" w:rsidP="00482F94">
      <w:pPr>
        <w:tabs>
          <w:tab w:val="clear" w:pos="567"/>
        </w:tabs>
        <w:spacing w:line="240" w:lineRule="auto"/>
        <w:jc w:val="both"/>
        <w:rPr>
          <w:rFonts w:ascii="TimesNewRomanPSMT" w:hAnsi="TimesNewRomanPSMT" w:cs="TimesNewRomanPSMT"/>
          <w:szCs w:val="22"/>
          <w:lang w:val="lv-LV" w:eastAsia="en-GB"/>
        </w:rPr>
      </w:pPr>
    </w:p>
    <w:p w14:paraId="0FB6E18F" w14:textId="77777777" w:rsidR="00364224" w:rsidRPr="00364224" w:rsidRDefault="00364224" w:rsidP="00364224">
      <w:pPr>
        <w:tabs>
          <w:tab w:val="clear" w:pos="567"/>
        </w:tabs>
        <w:spacing w:line="240" w:lineRule="auto"/>
        <w:rPr>
          <w:szCs w:val="22"/>
          <w:u w:val="single"/>
          <w:lang w:val="lv-LV"/>
        </w:rPr>
      </w:pPr>
      <w:r w:rsidRPr="00364224">
        <w:rPr>
          <w:szCs w:val="22"/>
          <w:u w:val="single"/>
          <w:lang w:val="lv-LV"/>
        </w:rPr>
        <w:t>Īpaši piesardzības pasākumi vides aizsardzībai:</w:t>
      </w:r>
    </w:p>
    <w:p w14:paraId="75F7D91A" w14:textId="77777777" w:rsidR="00364224" w:rsidRPr="00364224" w:rsidRDefault="00364224" w:rsidP="00364224">
      <w:pPr>
        <w:tabs>
          <w:tab w:val="clear" w:pos="567"/>
        </w:tabs>
        <w:spacing w:line="240" w:lineRule="auto"/>
        <w:rPr>
          <w:szCs w:val="22"/>
          <w:lang w:val="lv-LV"/>
        </w:rPr>
      </w:pPr>
    </w:p>
    <w:p w14:paraId="4050B674" w14:textId="40CDB139" w:rsidR="00364224" w:rsidRPr="00364224" w:rsidRDefault="00364224" w:rsidP="00364224">
      <w:pPr>
        <w:tabs>
          <w:tab w:val="clear" w:pos="567"/>
        </w:tabs>
        <w:spacing w:line="240" w:lineRule="auto"/>
        <w:rPr>
          <w:szCs w:val="22"/>
          <w:lang w:val="lv-LV"/>
        </w:rPr>
      </w:pPr>
      <w:r w:rsidRPr="00364224">
        <w:rPr>
          <w:lang w:val="lv-LV"/>
        </w:rPr>
        <w:t>Nav piemērojami.</w:t>
      </w:r>
    </w:p>
    <w:p w14:paraId="0C81EBAC" w14:textId="77777777" w:rsidR="00364224" w:rsidRPr="001D7CD6" w:rsidRDefault="00364224" w:rsidP="00482F94">
      <w:pPr>
        <w:tabs>
          <w:tab w:val="clear" w:pos="567"/>
        </w:tabs>
        <w:spacing w:line="240" w:lineRule="auto"/>
        <w:jc w:val="both"/>
        <w:rPr>
          <w:lang w:val="lv-LV"/>
        </w:rPr>
      </w:pPr>
    </w:p>
    <w:p w14:paraId="4F3ADBAA" w14:textId="77777777" w:rsidR="006E7938" w:rsidRPr="001D7CD6" w:rsidRDefault="006E7938" w:rsidP="00482F94">
      <w:pPr>
        <w:tabs>
          <w:tab w:val="clear" w:pos="567"/>
        </w:tabs>
        <w:spacing w:line="240" w:lineRule="auto"/>
        <w:jc w:val="both"/>
        <w:rPr>
          <w:szCs w:val="22"/>
          <w:lang w:val="lv-LV"/>
        </w:rPr>
      </w:pPr>
    </w:p>
    <w:p w14:paraId="2009DBA1" w14:textId="77777777" w:rsidR="006E7938" w:rsidRPr="001D7CD6" w:rsidRDefault="006E7938" w:rsidP="00482F94">
      <w:pPr>
        <w:pStyle w:val="Style1"/>
        <w:jc w:val="both"/>
      </w:pPr>
      <w:r w:rsidRPr="001D7CD6">
        <w:t>3.6.</w:t>
      </w:r>
      <w:r w:rsidRPr="001D7CD6">
        <w:tab/>
        <w:t>Blakusparādības</w:t>
      </w:r>
    </w:p>
    <w:p w14:paraId="353B8548" w14:textId="77777777" w:rsidR="006E7938" w:rsidRPr="001D7CD6" w:rsidRDefault="006E7938" w:rsidP="00482F94">
      <w:pPr>
        <w:tabs>
          <w:tab w:val="clear" w:pos="567"/>
        </w:tabs>
        <w:spacing w:line="240" w:lineRule="auto"/>
        <w:jc w:val="both"/>
        <w:rPr>
          <w:szCs w:val="22"/>
          <w:lang w:val="lv-LV"/>
        </w:rPr>
      </w:pPr>
    </w:p>
    <w:p w14:paraId="4774F42C" w14:textId="0E7C9EFE" w:rsidR="006E7938" w:rsidRPr="001D7CD6" w:rsidRDefault="006E7938" w:rsidP="00482F94">
      <w:pPr>
        <w:tabs>
          <w:tab w:val="clear" w:pos="567"/>
        </w:tabs>
        <w:spacing w:line="240" w:lineRule="auto"/>
        <w:jc w:val="both"/>
        <w:rPr>
          <w:szCs w:val="22"/>
          <w:lang w:val="lv-LV" w:eastAsia="en-GB"/>
        </w:rPr>
      </w:pPr>
      <w:r w:rsidRPr="001D7CD6">
        <w:rPr>
          <w:szCs w:val="22"/>
          <w:lang w:val="lv-LV" w:eastAsia="en-GB"/>
        </w:rPr>
        <w:t>Medus bites</w:t>
      </w:r>
      <w:r w:rsidR="00542762" w:rsidRPr="001D7CD6">
        <w:rPr>
          <w:szCs w:val="22"/>
          <w:lang w:val="lv-LV" w:eastAsia="en-GB"/>
        </w:rPr>
        <w:t>:</w:t>
      </w:r>
    </w:p>
    <w:p w14:paraId="6CC80DBB" w14:textId="77777777" w:rsidR="006E7938" w:rsidRPr="001D7CD6" w:rsidRDefault="006E7938" w:rsidP="00482F94">
      <w:pPr>
        <w:tabs>
          <w:tab w:val="clear" w:pos="567"/>
        </w:tabs>
        <w:spacing w:line="240" w:lineRule="auto"/>
        <w:jc w:val="both"/>
        <w:rPr>
          <w:szCs w:val="22"/>
          <w:lang w:val="lv-LV"/>
        </w:rPr>
      </w:pPr>
    </w:p>
    <w:p w14:paraId="6F662950" w14:textId="24A95EF9" w:rsidR="00A57E00" w:rsidRPr="001D7CD6" w:rsidRDefault="00A57E00" w:rsidP="00482F94">
      <w:pPr>
        <w:tabs>
          <w:tab w:val="clear" w:pos="567"/>
        </w:tabs>
        <w:spacing w:line="240" w:lineRule="auto"/>
        <w:jc w:val="both"/>
        <w:rPr>
          <w:szCs w:val="22"/>
          <w:lang w:val="lv-LV"/>
        </w:rPr>
      </w:pPr>
      <w:r w:rsidRPr="001D7CD6">
        <w:rPr>
          <w:szCs w:val="22"/>
          <w:lang w:val="lv-LV"/>
        </w:rPr>
        <w:t xml:space="preserve">Nav </w:t>
      </w:r>
      <w:r w:rsidR="00692554" w:rsidRPr="001D7CD6">
        <w:rPr>
          <w:szCs w:val="22"/>
          <w:lang w:val="lv-LV"/>
        </w:rPr>
        <w:t>zināmas</w:t>
      </w:r>
      <w:r w:rsidRPr="001D7CD6">
        <w:rPr>
          <w:szCs w:val="22"/>
          <w:lang w:val="lv-LV"/>
        </w:rPr>
        <w:t xml:space="preserve">. </w:t>
      </w:r>
    </w:p>
    <w:p w14:paraId="652129F9" w14:textId="77777777" w:rsidR="00A57E00" w:rsidRPr="001D7CD6" w:rsidRDefault="00A57E00" w:rsidP="00482F94">
      <w:pPr>
        <w:tabs>
          <w:tab w:val="clear" w:pos="567"/>
        </w:tabs>
        <w:spacing w:line="240" w:lineRule="auto"/>
        <w:jc w:val="both"/>
        <w:rPr>
          <w:szCs w:val="22"/>
          <w:lang w:val="lv-LV"/>
        </w:rPr>
      </w:pPr>
    </w:p>
    <w:p w14:paraId="51C39F4A" w14:textId="4B8B5412" w:rsidR="006E7938" w:rsidRPr="001D7CD6" w:rsidRDefault="006E7938" w:rsidP="00482F94">
      <w:pPr>
        <w:spacing w:line="240" w:lineRule="auto"/>
        <w:jc w:val="both"/>
        <w:rPr>
          <w:lang w:val="lv-LV"/>
        </w:rPr>
      </w:pPr>
      <w:bookmarkStart w:id="6" w:name="_Hlk66891708"/>
      <w:r w:rsidRPr="001D7CD6">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8C2CA80" w14:textId="77777777" w:rsidR="006E7938" w:rsidRPr="001D7CD6" w:rsidRDefault="006E7938" w:rsidP="00482F94">
      <w:pPr>
        <w:spacing w:line="240" w:lineRule="auto"/>
        <w:jc w:val="both"/>
        <w:rPr>
          <w:lang w:val="lv-LV"/>
        </w:rPr>
      </w:pPr>
    </w:p>
    <w:bookmarkEnd w:id="6"/>
    <w:p w14:paraId="43DF6A90" w14:textId="77777777" w:rsidR="006E7938" w:rsidRPr="001D7CD6" w:rsidRDefault="006E7938" w:rsidP="00482F94">
      <w:pPr>
        <w:pStyle w:val="Style1"/>
        <w:jc w:val="both"/>
      </w:pPr>
      <w:r w:rsidRPr="001D7CD6">
        <w:t>3.7.</w:t>
      </w:r>
      <w:r w:rsidRPr="001D7CD6">
        <w:tab/>
        <w:t>Lietošana grūsnības, laktācijas vai dēšanas laikā</w:t>
      </w:r>
    </w:p>
    <w:p w14:paraId="6D07FCE3" w14:textId="77777777" w:rsidR="006E7938" w:rsidRPr="001D7CD6" w:rsidRDefault="006E7938" w:rsidP="00482F94">
      <w:pPr>
        <w:tabs>
          <w:tab w:val="clear" w:pos="567"/>
        </w:tabs>
        <w:spacing w:line="240" w:lineRule="auto"/>
        <w:jc w:val="both"/>
        <w:rPr>
          <w:szCs w:val="22"/>
          <w:lang w:val="lv-LV"/>
        </w:rPr>
      </w:pPr>
    </w:p>
    <w:p w14:paraId="667D83DA" w14:textId="1CC92691" w:rsidR="006E7938" w:rsidRPr="001D7CD6" w:rsidRDefault="006E7938" w:rsidP="00482F94">
      <w:pPr>
        <w:tabs>
          <w:tab w:val="clear" w:pos="567"/>
        </w:tabs>
        <w:spacing w:line="240" w:lineRule="auto"/>
        <w:jc w:val="both"/>
        <w:rPr>
          <w:szCs w:val="22"/>
          <w:lang w:val="lv-LV"/>
        </w:rPr>
      </w:pPr>
      <w:r w:rsidRPr="001D7CD6">
        <w:rPr>
          <w:lang w:val="lv-LV"/>
        </w:rPr>
        <w:t xml:space="preserve">Nav </w:t>
      </w:r>
      <w:r w:rsidR="00A57E00" w:rsidRPr="001D7CD6">
        <w:rPr>
          <w:lang w:val="lv-LV"/>
        </w:rPr>
        <w:t xml:space="preserve">piemērojama. </w:t>
      </w:r>
    </w:p>
    <w:p w14:paraId="1FC5A6D6" w14:textId="77777777" w:rsidR="006E7938" w:rsidRPr="001D7CD6" w:rsidRDefault="006E7938" w:rsidP="00482F94">
      <w:pPr>
        <w:tabs>
          <w:tab w:val="clear" w:pos="567"/>
        </w:tabs>
        <w:spacing w:line="240" w:lineRule="auto"/>
        <w:jc w:val="both"/>
        <w:rPr>
          <w:szCs w:val="22"/>
          <w:lang w:val="lv-LV"/>
        </w:rPr>
      </w:pPr>
    </w:p>
    <w:p w14:paraId="7C9E146A" w14:textId="77777777" w:rsidR="006E7938" w:rsidRPr="001D7CD6" w:rsidRDefault="006E7938" w:rsidP="00482F94">
      <w:pPr>
        <w:pStyle w:val="Style1"/>
        <w:jc w:val="both"/>
      </w:pPr>
      <w:r w:rsidRPr="001D7CD6">
        <w:t>3.8.</w:t>
      </w:r>
      <w:r w:rsidRPr="001D7CD6">
        <w:tab/>
        <w:t>Mijiedarbība ar citām zālēm un citi mijiedarbības veidi</w:t>
      </w:r>
    </w:p>
    <w:p w14:paraId="57821AF2" w14:textId="77777777" w:rsidR="006E7938" w:rsidRPr="001D7CD6" w:rsidRDefault="006E7938" w:rsidP="00482F94">
      <w:pPr>
        <w:tabs>
          <w:tab w:val="clear" w:pos="567"/>
        </w:tabs>
        <w:spacing w:line="240" w:lineRule="auto"/>
        <w:jc w:val="both"/>
        <w:rPr>
          <w:szCs w:val="22"/>
          <w:lang w:val="lv-LV"/>
        </w:rPr>
      </w:pPr>
    </w:p>
    <w:p w14:paraId="35509A3E" w14:textId="77777777" w:rsidR="006E7938" w:rsidRPr="001D7CD6" w:rsidRDefault="006E7938" w:rsidP="00482F94">
      <w:pPr>
        <w:tabs>
          <w:tab w:val="clear" w:pos="567"/>
        </w:tabs>
        <w:spacing w:line="240" w:lineRule="auto"/>
        <w:jc w:val="both"/>
        <w:rPr>
          <w:szCs w:val="22"/>
          <w:lang w:val="lv-LV"/>
        </w:rPr>
      </w:pPr>
      <w:r w:rsidRPr="001D7CD6">
        <w:rPr>
          <w:lang w:val="lv-LV"/>
        </w:rPr>
        <w:t>Nav zināma.</w:t>
      </w:r>
    </w:p>
    <w:p w14:paraId="703A1EAD" w14:textId="77777777" w:rsidR="006E7938" w:rsidRPr="001D7CD6" w:rsidRDefault="006E7938" w:rsidP="00482F94">
      <w:pPr>
        <w:tabs>
          <w:tab w:val="clear" w:pos="567"/>
        </w:tabs>
        <w:spacing w:line="240" w:lineRule="auto"/>
        <w:jc w:val="both"/>
        <w:rPr>
          <w:szCs w:val="22"/>
          <w:lang w:val="lv-LV"/>
        </w:rPr>
      </w:pPr>
    </w:p>
    <w:p w14:paraId="00B7D11B" w14:textId="77777777" w:rsidR="006E7938" w:rsidRPr="001D7CD6" w:rsidRDefault="006E7938" w:rsidP="00482F94">
      <w:pPr>
        <w:pStyle w:val="Style1"/>
        <w:jc w:val="both"/>
      </w:pPr>
      <w:r w:rsidRPr="001D7CD6">
        <w:t>3.9.</w:t>
      </w:r>
      <w:r w:rsidRPr="001D7CD6">
        <w:tab/>
        <w:t>Lietošanas veids un devas</w:t>
      </w:r>
    </w:p>
    <w:p w14:paraId="26DDAED5" w14:textId="77777777" w:rsidR="006E7938" w:rsidRPr="001D7CD6" w:rsidRDefault="006E7938" w:rsidP="00482F94">
      <w:pPr>
        <w:tabs>
          <w:tab w:val="clear" w:pos="567"/>
        </w:tabs>
        <w:spacing w:line="240" w:lineRule="auto"/>
        <w:jc w:val="both"/>
        <w:rPr>
          <w:szCs w:val="22"/>
          <w:lang w:val="lv-LV"/>
        </w:rPr>
      </w:pPr>
    </w:p>
    <w:p w14:paraId="2188F9CC" w14:textId="77777777" w:rsidR="006E7938" w:rsidRPr="001D7CD6" w:rsidRDefault="006E7938"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Lietošanai bišu stropā.</w:t>
      </w:r>
    </w:p>
    <w:p w14:paraId="159E9A4E" w14:textId="77777777" w:rsidR="00A57E00" w:rsidRPr="001D7CD6" w:rsidRDefault="00A57E00"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p>
    <w:p w14:paraId="1EE3D2FA" w14:textId="58F84BE6" w:rsidR="006E7938" w:rsidRPr="001D7CD6" w:rsidRDefault="006E7938"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szCs w:val="22"/>
          <w:u w:val="single"/>
          <w:lang w:val="lv-LV" w:eastAsia="en-GB"/>
        </w:rPr>
        <w:t>Deva</w:t>
      </w:r>
      <w:r w:rsidRPr="001D7CD6">
        <w:rPr>
          <w:szCs w:val="22"/>
          <w:lang w:val="lv-LV" w:eastAsia="en-GB"/>
        </w:rPr>
        <w:t xml:space="preserve">: </w:t>
      </w:r>
      <w:r w:rsidR="00A57E00" w:rsidRPr="001D7CD6">
        <w:rPr>
          <w:szCs w:val="22"/>
          <w:lang w:val="lv-LV" w:eastAsia="en-GB"/>
        </w:rPr>
        <w:t>2</w:t>
      </w:r>
      <w:r w:rsidRPr="001D7CD6">
        <w:rPr>
          <w:szCs w:val="22"/>
          <w:lang w:val="lv-LV" w:eastAsia="en-GB"/>
        </w:rPr>
        <w:t xml:space="preserve"> </w:t>
      </w:r>
      <w:r w:rsidRPr="001D7CD6">
        <w:rPr>
          <w:rFonts w:ascii="TimesNewRomanPSMT" w:hAnsi="TimesNewRomanPSMT" w:cs="TimesNewRomanPSMT"/>
          <w:szCs w:val="22"/>
          <w:lang w:val="lv-LV" w:eastAsia="en-GB"/>
        </w:rPr>
        <w:t>sloksnītes vienam bišu stropam.</w:t>
      </w:r>
    </w:p>
    <w:p w14:paraId="1D8F0A88" w14:textId="059A9469" w:rsidR="006E7938" w:rsidRPr="001D7CD6" w:rsidRDefault="006E7938" w:rsidP="00482F94">
      <w:pPr>
        <w:tabs>
          <w:tab w:val="clear" w:pos="567"/>
        </w:tabs>
        <w:autoSpaceDE w:val="0"/>
        <w:autoSpaceDN w:val="0"/>
        <w:adjustRightInd w:val="0"/>
        <w:spacing w:line="240" w:lineRule="auto"/>
        <w:jc w:val="both"/>
        <w:rPr>
          <w:szCs w:val="22"/>
          <w:lang w:val="lv-LV" w:eastAsia="en-GB"/>
        </w:rPr>
      </w:pPr>
      <w:r w:rsidRPr="001D7CD6">
        <w:rPr>
          <w:rFonts w:ascii="TimesNewRomanPSMT" w:hAnsi="TimesNewRomanPSMT" w:cs="TimesNewRomanPSMT"/>
          <w:szCs w:val="22"/>
          <w:u w:val="single"/>
          <w:lang w:val="lv-LV" w:eastAsia="en-GB"/>
        </w:rPr>
        <w:t>Lietošana</w:t>
      </w:r>
      <w:r w:rsidRPr="001D7CD6">
        <w:rPr>
          <w:szCs w:val="22"/>
          <w:u w:val="single"/>
          <w:lang w:val="lv-LV" w:eastAsia="en-GB"/>
        </w:rPr>
        <w:t>s veids</w:t>
      </w:r>
      <w:r w:rsidRPr="001D7CD6">
        <w:rPr>
          <w:rFonts w:ascii="TimesNewRomanPSMT" w:hAnsi="TimesNewRomanPSMT" w:cs="TimesNewRomanPSMT"/>
          <w:szCs w:val="22"/>
          <w:lang w:val="lv-LV" w:eastAsia="en-GB"/>
        </w:rPr>
        <w:t xml:space="preserve">: </w:t>
      </w:r>
      <w:r w:rsidR="00554C2B" w:rsidRPr="001D7CD6">
        <w:rPr>
          <w:rFonts w:ascii="TimesNewRomanPSMT" w:hAnsi="TimesNewRomanPSMT" w:cs="TimesNewRomanPSMT"/>
          <w:szCs w:val="22"/>
          <w:lang w:val="lv-LV" w:eastAsia="en-GB"/>
        </w:rPr>
        <w:t>Šo veterināro zāļu</w:t>
      </w:r>
      <w:r w:rsidRPr="001D7CD6">
        <w:rPr>
          <w:rFonts w:ascii="TimesNewRomanPSMT" w:hAnsi="TimesNewRomanPSMT" w:cs="TimesNewRomanPSMT"/>
          <w:szCs w:val="22"/>
          <w:lang w:val="lv-LV" w:eastAsia="en-GB"/>
        </w:rPr>
        <w:t xml:space="preserve"> sloksnītes iekarināt pa viduslīniju starp kārēm tā, lai bites varētu pārvietoties</w:t>
      </w:r>
      <w:r w:rsidR="00EB2643" w:rsidRPr="001D7CD6">
        <w:rPr>
          <w:rFonts w:ascii="TimesNewRomanPSMT" w:hAnsi="TimesNewRomanPSMT" w:cs="TimesNewRomanPSMT"/>
          <w:szCs w:val="22"/>
          <w:lang w:val="lv-LV" w:eastAsia="en-GB"/>
        </w:rPr>
        <w:t xml:space="preserve"> </w:t>
      </w:r>
      <w:r w:rsidRPr="001D7CD6">
        <w:rPr>
          <w:szCs w:val="22"/>
          <w:lang w:val="lv-LV" w:eastAsia="en-GB"/>
        </w:rPr>
        <w:t xml:space="preserve">gar </w:t>
      </w:r>
      <w:r w:rsidRPr="001D7CD6">
        <w:rPr>
          <w:rFonts w:ascii="TimesNewRomanPSMT" w:hAnsi="TimesNewRomanPSMT" w:cs="TimesNewRomanPSMT"/>
          <w:szCs w:val="22"/>
          <w:lang w:val="lv-LV" w:eastAsia="en-GB"/>
        </w:rPr>
        <w:t>sloksnītes abām pusēm. Vienu sloksnīti iekarināt starp 3. un 4. kāri, bet otru sloksnīti starp 7. un 8.</w:t>
      </w:r>
      <w:r w:rsidR="00EB2643" w:rsidRPr="001D7CD6">
        <w:rPr>
          <w:rFonts w:ascii="TimesNewRomanPSMT" w:hAnsi="TimesNewRomanPSMT" w:cs="TimesNewRomanPSMT"/>
          <w:szCs w:val="22"/>
          <w:lang w:val="lv-LV" w:eastAsia="en-GB"/>
        </w:rPr>
        <w:t xml:space="preserve"> </w:t>
      </w:r>
      <w:r w:rsidRPr="001D7CD6">
        <w:rPr>
          <w:rFonts w:ascii="TimesNewRomanPSMT" w:hAnsi="TimesNewRomanPSMT" w:cs="TimesNewRomanPSMT"/>
          <w:szCs w:val="22"/>
          <w:lang w:val="lv-LV" w:eastAsia="en-GB"/>
        </w:rPr>
        <w:t>kāri. Ārstēšanas ilgums</w:t>
      </w:r>
      <w:r w:rsidR="009375CA" w:rsidRPr="001D7CD6">
        <w:rPr>
          <w:rFonts w:ascii="TimesNewRomanPSMT" w:hAnsi="TimesNewRomanPSMT" w:cs="TimesNewRomanPSMT"/>
          <w:szCs w:val="22"/>
          <w:lang w:val="lv-LV" w:eastAsia="en-GB"/>
        </w:rPr>
        <w:t xml:space="preserve"> ir</w:t>
      </w:r>
      <w:r w:rsidRPr="001D7CD6">
        <w:rPr>
          <w:rFonts w:ascii="TimesNewRomanPSMT" w:hAnsi="TimesNewRomanPSMT" w:cs="TimesNewRomanPSMT"/>
          <w:szCs w:val="22"/>
          <w:lang w:val="lv-LV" w:eastAsia="en-GB"/>
        </w:rPr>
        <w:t xml:space="preserve"> 6 – 8 nedēļas. Pēc tam izņemt sloksnītes no stropa un iznīcināt</w:t>
      </w:r>
      <w:r w:rsidRPr="001D7CD6">
        <w:rPr>
          <w:szCs w:val="22"/>
          <w:lang w:val="lv-LV" w:eastAsia="en-GB"/>
        </w:rPr>
        <w:t>.</w:t>
      </w:r>
    </w:p>
    <w:p w14:paraId="1C5D0570" w14:textId="089C497E" w:rsidR="009D3DA9" w:rsidRPr="001D7CD6" w:rsidRDefault="009D3DA9" w:rsidP="00482F94">
      <w:pPr>
        <w:tabs>
          <w:tab w:val="clear" w:pos="567"/>
        </w:tabs>
        <w:autoSpaceDE w:val="0"/>
        <w:autoSpaceDN w:val="0"/>
        <w:adjustRightInd w:val="0"/>
        <w:spacing w:line="240" w:lineRule="auto"/>
        <w:jc w:val="both"/>
        <w:rPr>
          <w:szCs w:val="22"/>
          <w:lang w:val="lv-LV" w:eastAsia="en-GB"/>
        </w:rPr>
      </w:pPr>
      <w:r w:rsidRPr="001D7CD6">
        <w:rPr>
          <w:noProof/>
          <w:color w:val="000000"/>
          <w:lang w:val="lv-LV"/>
        </w:rPr>
        <w:drawing>
          <wp:inline distT="0" distB="0" distL="0" distR="0" wp14:anchorId="6EBC270F" wp14:editId="433364CF">
            <wp:extent cx="2179320" cy="1224915"/>
            <wp:effectExtent l="0" t="0" r="0" b="0"/>
            <wp:docPr id="31278051" name="Picture 1" descr="A diagram of a hand holding a ba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8051" name="Picture 1" descr="A diagram of a hand holding a bag&#10;&#10;Description automatically generated with medium confidence"/>
                    <pic:cNvPicPr/>
                  </pic:nvPicPr>
                  <pic:blipFill rotWithShape="1">
                    <a:blip r:embed="rId10"/>
                    <a:srcRect t="16276"/>
                    <a:stretch/>
                  </pic:blipFill>
                  <pic:spPr bwMode="auto">
                    <a:xfrm>
                      <a:off x="0" y="0"/>
                      <a:ext cx="2179509" cy="1225021"/>
                    </a:xfrm>
                    <a:prstGeom prst="rect">
                      <a:avLst/>
                    </a:prstGeom>
                    <a:ln>
                      <a:noFill/>
                    </a:ln>
                    <a:extLst>
                      <a:ext uri="{53640926-AAD7-44D8-BBD7-CCE9431645EC}">
                        <a14:shadowObscured xmlns:a14="http://schemas.microsoft.com/office/drawing/2010/main"/>
                      </a:ext>
                    </a:extLst>
                  </pic:spPr>
                </pic:pic>
              </a:graphicData>
            </a:graphic>
          </wp:inline>
        </w:drawing>
      </w:r>
    </w:p>
    <w:p w14:paraId="2A8B9E5F" w14:textId="77777777" w:rsidR="009D3DA9" w:rsidRPr="001D7CD6" w:rsidRDefault="009D3DA9" w:rsidP="00482F94">
      <w:pPr>
        <w:tabs>
          <w:tab w:val="clear" w:pos="567"/>
        </w:tabs>
        <w:autoSpaceDE w:val="0"/>
        <w:autoSpaceDN w:val="0"/>
        <w:adjustRightInd w:val="0"/>
        <w:spacing w:line="240" w:lineRule="auto"/>
        <w:jc w:val="both"/>
        <w:rPr>
          <w:szCs w:val="22"/>
          <w:lang w:val="lv-LV" w:eastAsia="en-GB"/>
        </w:rPr>
      </w:pPr>
    </w:p>
    <w:p w14:paraId="696DE08F" w14:textId="77777777" w:rsidR="009D3DA9" w:rsidRPr="001D7CD6" w:rsidRDefault="009D3DA9" w:rsidP="00482F94">
      <w:pPr>
        <w:tabs>
          <w:tab w:val="clear" w:pos="567"/>
        </w:tabs>
        <w:autoSpaceDE w:val="0"/>
        <w:autoSpaceDN w:val="0"/>
        <w:adjustRightInd w:val="0"/>
        <w:spacing w:line="240" w:lineRule="auto"/>
        <w:jc w:val="both"/>
        <w:rPr>
          <w:szCs w:val="22"/>
          <w:lang w:val="lv-LV" w:eastAsia="en-GB"/>
        </w:rPr>
      </w:pPr>
    </w:p>
    <w:p w14:paraId="2E7A732C" w14:textId="7E2EE68D" w:rsidR="006E7938" w:rsidRPr="001D7CD6" w:rsidRDefault="006E7938"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Ārstēšanas periodam jābūt pēc iespējas īsākam, lai samazinātu atliekvielu iespējamo iekļūšanu</w:t>
      </w:r>
      <w:r w:rsidR="00905C35" w:rsidRPr="001D7CD6">
        <w:rPr>
          <w:rFonts w:ascii="TimesNewRomanPSMT" w:hAnsi="TimesNewRomanPSMT" w:cs="TimesNewRomanPSMT"/>
          <w:szCs w:val="22"/>
          <w:lang w:val="lv-LV" w:eastAsia="en-GB"/>
        </w:rPr>
        <w:t xml:space="preserve"> </w:t>
      </w:r>
      <w:r w:rsidRPr="001D7CD6">
        <w:rPr>
          <w:rFonts w:ascii="TimesNewRomanPSMT" w:hAnsi="TimesNewRomanPSMT" w:cs="TimesNewRomanPSMT"/>
          <w:szCs w:val="22"/>
          <w:lang w:val="lv-LV" w:eastAsia="en-GB"/>
        </w:rPr>
        <w:t xml:space="preserve">bišu vaskā un izvairītos no </w:t>
      </w:r>
      <w:r w:rsidRPr="001D7CD6">
        <w:rPr>
          <w:szCs w:val="22"/>
          <w:lang w:val="lv-LV" w:eastAsia="en-GB"/>
        </w:rPr>
        <w:t xml:space="preserve">rezistences izveides. </w:t>
      </w:r>
      <w:r w:rsidRPr="001D7CD6">
        <w:rPr>
          <w:rFonts w:ascii="TimesNewRomanPSMT" w:hAnsi="TimesNewRomanPSMT" w:cs="TimesNewRomanPSMT"/>
          <w:szCs w:val="22"/>
          <w:lang w:val="lv-LV" w:eastAsia="en-GB"/>
        </w:rPr>
        <w:t>Mazai bišu saimei un ziemas kolonijām</w:t>
      </w:r>
      <w:r w:rsidR="00A57E00" w:rsidRPr="001D7CD6">
        <w:rPr>
          <w:rFonts w:ascii="TimesNewRomanPSMT" w:hAnsi="TimesNewRomanPSMT" w:cs="TimesNewRomanPSMT"/>
          <w:szCs w:val="22"/>
          <w:lang w:val="lv-LV" w:eastAsia="en-GB"/>
        </w:rPr>
        <w:t xml:space="preserve"> </w:t>
      </w:r>
      <w:r w:rsidRPr="001D7CD6">
        <w:rPr>
          <w:rFonts w:ascii="TimesNewRomanPSMT" w:hAnsi="TimesNewRomanPSMT" w:cs="TimesNewRomanPSMT"/>
          <w:szCs w:val="22"/>
          <w:lang w:val="lv-LV" w:eastAsia="en-GB"/>
        </w:rPr>
        <w:t>nepieciešama tikai viena sloksnīte.</w:t>
      </w:r>
    </w:p>
    <w:p w14:paraId="2AA1242F" w14:textId="684FB258" w:rsidR="006E7938" w:rsidRPr="001D7CD6" w:rsidRDefault="00905C35"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I</w:t>
      </w:r>
      <w:r w:rsidR="006E7938" w:rsidRPr="001D7CD6">
        <w:rPr>
          <w:rFonts w:ascii="TimesNewRomanPSMT" w:hAnsi="TimesNewRomanPSMT" w:cs="TimesNewRomanPSMT"/>
          <w:szCs w:val="22"/>
          <w:lang w:val="lv-LV" w:eastAsia="en-GB"/>
        </w:rPr>
        <w:t xml:space="preserve">zņemt </w:t>
      </w:r>
      <w:r w:rsidR="004A2016" w:rsidRPr="001D7CD6">
        <w:rPr>
          <w:rFonts w:ascii="TimesNewRomanPSMT" w:hAnsi="TimesNewRomanPSMT" w:cs="TimesNewRomanPSMT"/>
          <w:szCs w:val="22"/>
          <w:lang w:val="lv-LV" w:eastAsia="en-GB"/>
        </w:rPr>
        <w:t xml:space="preserve">šīs </w:t>
      </w:r>
      <w:r w:rsidR="00A57E00" w:rsidRPr="001D7CD6">
        <w:rPr>
          <w:rFonts w:ascii="TimesNewRomanPSMT" w:hAnsi="TimesNewRomanPSMT" w:cs="TimesNewRomanPSMT"/>
          <w:szCs w:val="22"/>
          <w:lang w:val="lv-LV" w:eastAsia="en-GB"/>
        </w:rPr>
        <w:t xml:space="preserve">veterinārās </w:t>
      </w:r>
      <w:r w:rsidR="006E7938" w:rsidRPr="001D7CD6">
        <w:rPr>
          <w:rFonts w:ascii="TimesNewRomanPSMT" w:hAnsi="TimesNewRomanPSMT" w:cs="TimesNewRomanPSMT"/>
          <w:szCs w:val="22"/>
          <w:lang w:val="lv-LV" w:eastAsia="en-GB"/>
        </w:rPr>
        <w:t>zāles</w:t>
      </w:r>
      <w:r w:rsidRPr="001D7CD6">
        <w:rPr>
          <w:rFonts w:ascii="TimesNewRomanPSMT" w:hAnsi="TimesNewRomanPSMT" w:cs="TimesNewRomanPSMT"/>
          <w:szCs w:val="22"/>
          <w:lang w:val="lv-LV" w:eastAsia="en-GB"/>
        </w:rPr>
        <w:t xml:space="preserve"> pirms jaunu magazīnu ievietošanas</w:t>
      </w:r>
      <w:r w:rsidR="006E7938" w:rsidRPr="001D7CD6">
        <w:rPr>
          <w:rFonts w:ascii="TimesNewRomanPSMT" w:hAnsi="TimesNewRomanPSMT" w:cs="TimesNewRomanPSMT"/>
          <w:szCs w:val="22"/>
          <w:lang w:val="lv-LV" w:eastAsia="en-GB"/>
        </w:rPr>
        <w:t>.</w:t>
      </w:r>
    </w:p>
    <w:p w14:paraId="2D03FCAA" w14:textId="26609A7D" w:rsidR="00364224" w:rsidRDefault="006E7938"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 xml:space="preserve">Vislielāko iedarbību </w:t>
      </w:r>
      <w:r w:rsidRPr="001D7CD6">
        <w:rPr>
          <w:szCs w:val="22"/>
          <w:lang w:val="lv-LV" w:eastAsia="en-GB"/>
        </w:rPr>
        <w:t xml:space="preserve">var </w:t>
      </w:r>
      <w:r w:rsidRPr="001D7CD6">
        <w:rPr>
          <w:rFonts w:ascii="TimesNewRomanPSMT" w:hAnsi="TimesNewRomanPSMT" w:cs="TimesNewRomanPSMT"/>
          <w:szCs w:val="22"/>
          <w:lang w:val="lv-LV" w:eastAsia="en-GB"/>
        </w:rPr>
        <w:t>panākt</w:t>
      </w:r>
      <w:r w:rsidRPr="001D7CD6">
        <w:rPr>
          <w:szCs w:val="22"/>
          <w:lang w:val="lv-LV" w:eastAsia="en-GB"/>
        </w:rPr>
        <w:t xml:space="preserve">, </w:t>
      </w:r>
      <w:r w:rsidRPr="001D7CD6">
        <w:rPr>
          <w:rFonts w:ascii="TimesNewRomanPSMT" w:hAnsi="TimesNewRomanPSMT" w:cs="TimesNewRomanPSMT"/>
          <w:szCs w:val="22"/>
          <w:lang w:val="lv-LV" w:eastAsia="en-GB"/>
        </w:rPr>
        <w:t xml:space="preserve">ja </w:t>
      </w:r>
      <w:r w:rsidR="00A57E00" w:rsidRPr="001D7CD6">
        <w:rPr>
          <w:rFonts w:ascii="TimesNewRomanPSMT" w:hAnsi="TimesNewRomanPSMT" w:cs="TimesNewRomanPSMT"/>
          <w:szCs w:val="22"/>
          <w:lang w:val="lv-LV" w:eastAsia="en-GB"/>
        </w:rPr>
        <w:t xml:space="preserve">veterinārās </w:t>
      </w:r>
      <w:r w:rsidRPr="001D7CD6">
        <w:rPr>
          <w:rFonts w:ascii="TimesNewRomanPSMT" w:hAnsi="TimesNewRomanPSMT" w:cs="TimesNewRomanPSMT"/>
          <w:szCs w:val="22"/>
          <w:lang w:val="lv-LV" w:eastAsia="en-GB"/>
        </w:rPr>
        <w:t>zāles lieto invadētās bišu saimēs rudenī pēc medus</w:t>
      </w:r>
      <w:r w:rsidR="00A57E00" w:rsidRPr="001D7CD6">
        <w:rPr>
          <w:rFonts w:ascii="TimesNewRomanPSMT" w:hAnsi="TimesNewRomanPSMT" w:cs="TimesNewRomanPSMT"/>
          <w:szCs w:val="22"/>
          <w:lang w:val="lv-LV" w:eastAsia="en-GB"/>
        </w:rPr>
        <w:t xml:space="preserve"> </w:t>
      </w:r>
      <w:r w:rsidRPr="001D7CD6">
        <w:rPr>
          <w:rFonts w:ascii="TimesNewRomanPSMT" w:hAnsi="TimesNewRomanPSMT" w:cs="TimesNewRomanPSMT"/>
          <w:szCs w:val="22"/>
          <w:lang w:val="lv-LV" w:eastAsia="en-GB"/>
        </w:rPr>
        <w:t>ievākšanas</w:t>
      </w:r>
      <w:r w:rsidRPr="001D7CD6">
        <w:rPr>
          <w:szCs w:val="22"/>
          <w:lang w:val="lv-LV" w:eastAsia="en-GB"/>
        </w:rPr>
        <w:t xml:space="preserve">. </w:t>
      </w:r>
      <w:r w:rsidRPr="001D7CD6">
        <w:rPr>
          <w:rFonts w:ascii="TimesNewRomanPSMT" w:hAnsi="TimesNewRomanPSMT" w:cs="TimesNewRomanPSMT"/>
          <w:szCs w:val="22"/>
          <w:lang w:val="lv-LV" w:eastAsia="en-GB"/>
        </w:rPr>
        <w:t xml:space="preserve">Spēcīgas invāzijas gadījumā </w:t>
      </w:r>
      <w:r w:rsidR="00A57E00" w:rsidRPr="001D7CD6">
        <w:rPr>
          <w:rFonts w:ascii="TimesNewRomanPSMT" w:hAnsi="TimesNewRomanPSMT" w:cs="TimesNewRomanPSMT"/>
          <w:szCs w:val="22"/>
          <w:lang w:val="lv-LV" w:eastAsia="en-GB"/>
        </w:rPr>
        <w:t xml:space="preserve">šīs veterinārās zāles </w:t>
      </w:r>
      <w:r w:rsidRPr="001D7CD6">
        <w:rPr>
          <w:rFonts w:ascii="TimesNewRomanPSMT" w:hAnsi="TimesNewRomanPSMT" w:cs="TimesNewRomanPSMT"/>
          <w:szCs w:val="22"/>
          <w:lang w:val="lv-LV" w:eastAsia="en-GB"/>
        </w:rPr>
        <w:t>var lietot arī citā gadalaikā.</w:t>
      </w:r>
    </w:p>
    <w:p w14:paraId="6313763D" w14:textId="77777777" w:rsidR="00364224" w:rsidRDefault="00364224">
      <w:pPr>
        <w:tabs>
          <w:tab w:val="clear" w:pos="567"/>
        </w:tabs>
        <w:spacing w:line="240" w:lineRule="auto"/>
        <w:rPr>
          <w:rFonts w:ascii="TimesNewRomanPSMT" w:hAnsi="TimesNewRomanPSMT" w:cs="TimesNewRomanPSMT"/>
          <w:szCs w:val="22"/>
          <w:lang w:val="lv-LV" w:eastAsia="en-GB"/>
        </w:rPr>
      </w:pPr>
      <w:r>
        <w:rPr>
          <w:rFonts w:ascii="TimesNewRomanPSMT" w:hAnsi="TimesNewRomanPSMT" w:cs="TimesNewRomanPSMT"/>
          <w:szCs w:val="22"/>
          <w:lang w:val="lv-LV" w:eastAsia="en-GB"/>
        </w:rPr>
        <w:br w:type="page"/>
      </w:r>
    </w:p>
    <w:p w14:paraId="7598E8CD" w14:textId="77777777" w:rsidR="006E7938" w:rsidRPr="001D7CD6" w:rsidRDefault="006E7938" w:rsidP="00482F94">
      <w:pPr>
        <w:pStyle w:val="Style1"/>
        <w:jc w:val="both"/>
      </w:pPr>
      <w:r w:rsidRPr="001D7CD6">
        <w:lastRenderedPageBreak/>
        <w:t>3.10.</w:t>
      </w:r>
      <w:r w:rsidRPr="001D7CD6">
        <w:tab/>
        <w:t>Pārdozēšanas simptomi (ārkārtas procedūras un antidoti, ja piemērojami)</w:t>
      </w:r>
    </w:p>
    <w:p w14:paraId="0627FBEC" w14:textId="77777777" w:rsidR="006E7938" w:rsidRPr="001D7CD6" w:rsidRDefault="006E7938" w:rsidP="00482F94">
      <w:pPr>
        <w:pStyle w:val="Style1"/>
        <w:jc w:val="both"/>
      </w:pPr>
    </w:p>
    <w:p w14:paraId="46F836C5" w14:textId="51F52993" w:rsidR="005D1F99" w:rsidRPr="001D7CD6" w:rsidRDefault="006E7938" w:rsidP="00482F94">
      <w:pPr>
        <w:pStyle w:val="Style1"/>
        <w:jc w:val="both"/>
        <w:rPr>
          <w:rFonts w:ascii="TimesNewRomanPSMT" w:hAnsi="TimesNewRomanPSMT" w:cs="TimesNewRomanPSMT"/>
          <w:b w:val="0"/>
          <w:bCs/>
          <w:lang w:eastAsia="en-GB"/>
        </w:rPr>
      </w:pPr>
      <w:r w:rsidRPr="001D7CD6">
        <w:rPr>
          <w:rFonts w:ascii="TimesNewRomanPSMT" w:hAnsi="TimesNewRomanPSMT" w:cs="TimesNewRomanPSMT"/>
          <w:b w:val="0"/>
          <w:bCs/>
          <w:lang w:eastAsia="en-GB"/>
        </w:rPr>
        <w:t xml:space="preserve">Nav </w:t>
      </w:r>
      <w:r w:rsidR="00364224">
        <w:rPr>
          <w:rFonts w:ascii="TimesNewRomanPSMT" w:hAnsi="TimesNewRomanPSMT" w:cs="TimesNewRomanPSMT"/>
          <w:b w:val="0"/>
          <w:bCs/>
          <w:lang w:eastAsia="en-GB"/>
        </w:rPr>
        <w:t>zinām</w:t>
      </w:r>
      <w:r w:rsidR="00767BE3" w:rsidRPr="001D7CD6">
        <w:rPr>
          <w:rFonts w:ascii="TimesNewRomanPSMT" w:hAnsi="TimesNewRomanPSMT" w:cs="TimesNewRomanPSMT"/>
          <w:b w:val="0"/>
          <w:bCs/>
          <w:lang w:eastAsia="en-GB"/>
        </w:rPr>
        <w:t>i</w:t>
      </w:r>
      <w:r w:rsidRPr="001D7CD6">
        <w:rPr>
          <w:rFonts w:ascii="TimesNewRomanPSMT" w:hAnsi="TimesNewRomanPSMT" w:cs="TimesNewRomanPSMT"/>
          <w:b w:val="0"/>
          <w:bCs/>
          <w:lang w:eastAsia="en-GB"/>
        </w:rPr>
        <w:t>.</w:t>
      </w:r>
    </w:p>
    <w:p w14:paraId="799C4ED6" w14:textId="7CABF147" w:rsidR="005D1F99" w:rsidRPr="001D7CD6" w:rsidRDefault="005D1F99" w:rsidP="00482F94">
      <w:pPr>
        <w:tabs>
          <w:tab w:val="clear" w:pos="567"/>
        </w:tabs>
        <w:spacing w:line="240" w:lineRule="auto"/>
        <w:jc w:val="both"/>
        <w:rPr>
          <w:rFonts w:ascii="TimesNewRomanPSMT" w:hAnsi="TimesNewRomanPSMT" w:cs="TimesNewRomanPSMT"/>
          <w:bCs/>
          <w:szCs w:val="22"/>
          <w:lang w:val="lv-LV" w:eastAsia="en-GB"/>
        </w:rPr>
      </w:pPr>
    </w:p>
    <w:p w14:paraId="0023331C" w14:textId="77777777" w:rsidR="006E7938" w:rsidRPr="001D7CD6" w:rsidRDefault="006E7938" w:rsidP="00482F94">
      <w:pPr>
        <w:pStyle w:val="Style1"/>
        <w:jc w:val="both"/>
      </w:pPr>
      <w:r w:rsidRPr="001D7CD6">
        <w:t>3.11.</w:t>
      </w:r>
      <w:r w:rsidRPr="001D7CD6">
        <w:tab/>
        <w:t>Īpaši lietošanas ierobežojumi un īpaši lietošanas nosacījumi, tostarp antimikrobiālo un pretparazītu veterināro zāļu lietošanas ierobežojumi, lai ierobežotu rezistences veidošanās risku</w:t>
      </w:r>
    </w:p>
    <w:p w14:paraId="6222B141" w14:textId="77777777" w:rsidR="00A57E00" w:rsidRPr="001D7CD6" w:rsidRDefault="00A57E00" w:rsidP="00482F94">
      <w:pPr>
        <w:pStyle w:val="Style1"/>
        <w:jc w:val="both"/>
      </w:pPr>
    </w:p>
    <w:p w14:paraId="1A915EAA" w14:textId="67BAB686" w:rsidR="00A57E00" w:rsidRPr="001D7CD6" w:rsidRDefault="00A57E00" w:rsidP="00482F94">
      <w:pPr>
        <w:pStyle w:val="Style1"/>
        <w:jc w:val="both"/>
        <w:rPr>
          <w:b w:val="0"/>
          <w:bCs/>
        </w:rPr>
      </w:pPr>
      <w:r w:rsidRPr="001D7CD6">
        <w:rPr>
          <w:b w:val="0"/>
          <w:bCs/>
        </w:rPr>
        <w:t>Nav piemērojami.</w:t>
      </w:r>
    </w:p>
    <w:p w14:paraId="616C744A" w14:textId="77777777" w:rsidR="006E7938" w:rsidRPr="001D7CD6" w:rsidRDefault="006E7938" w:rsidP="00482F94">
      <w:pPr>
        <w:tabs>
          <w:tab w:val="clear" w:pos="567"/>
        </w:tabs>
        <w:spacing w:line="240" w:lineRule="auto"/>
        <w:jc w:val="both"/>
        <w:rPr>
          <w:szCs w:val="22"/>
          <w:lang w:val="lv-LV"/>
        </w:rPr>
      </w:pPr>
    </w:p>
    <w:p w14:paraId="18B620CA" w14:textId="77777777" w:rsidR="006E7938" w:rsidRPr="001D7CD6" w:rsidRDefault="006E7938" w:rsidP="00482F94">
      <w:pPr>
        <w:pStyle w:val="Style1"/>
        <w:jc w:val="both"/>
      </w:pPr>
      <w:r w:rsidRPr="001D7CD6">
        <w:t>3.12.</w:t>
      </w:r>
      <w:r w:rsidRPr="001D7CD6">
        <w:tab/>
        <w:t>Ierobežojumu periods</w:t>
      </w:r>
    </w:p>
    <w:p w14:paraId="5A9AB344" w14:textId="77777777" w:rsidR="005B40AB" w:rsidRPr="001D7CD6" w:rsidRDefault="005B40AB" w:rsidP="00482F94">
      <w:pPr>
        <w:tabs>
          <w:tab w:val="clear" w:pos="567"/>
        </w:tabs>
        <w:spacing w:line="240" w:lineRule="auto"/>
        <w:jc w:val="both"/>
        <w:rPr>
          <w:szCs w:val="22"/>
          <w:lang w:val="lv-LV"/>
        </w:rPr>
      </w:pPr>
    </w:p>
    <w:p w14:paraId="4451AE7C" w14:textId="5EB158DD" w:rsidR="00CE678F" w:rsidRPr="001D7CD6" w:rsidRDefault="00CE678F" w:rsidP="00482F94">
      <w:pPr>
        <w:tabs>
          <w:tab w:val="clear" w:pos="567"/>
        </w:tabs>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Medum: nulle dienas.</w:t>
      </w:r>
    </w:p>
    <w:p w14:paraId="0C9FA1BF" w14:textId="3F5D8721" w:rsidR="00B523E2" w:rsidRPr="001D7CD6" w:rsidRDefault="00CE678F" w:rsidP="00482F94">
      <w:pPr>
        <w:tabs>
          <w:tab w:val="clear" w:pos="567"/>
        </w:tabs>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 xml:space="preserve">Nelietot </w:t>
      </w:r>
      <w:r w:rsidR="005A63B4" w:rsidRPr="001D7CD6">
        <w:rPr>
          <w:rFonts w:ascii="TimesNewRomanPSMT" w:hAnsi="TimesNewRomanPSMT" w:cs="TimesNewRomanPSMT"/>
          <w:szCs w:val="22"/>
          <w:lang w:val="lv-LV" w:eastAsia="en-GB"/>
        </w:rPr>
        <w:t xml:space="preserve">šīs veterinārās </w:t>
      </w:r>
      <w:r w:rsidRPr="001D7CD6">
        <w:rPr>
          <w:rFonts w:ascii="TimesNewRomanPSMT" w:hAnsi="TimesNewRomanPSMT" w:cs="TimesNewRomanPSMT"/>
          <w:szCs w:val="22"/>
          <w:lang w:val="lv-LV" w:eastAsia="en-GB"/>
        </w:rPr>
        <w:t>zāles medus ienesuma laikā.</w:t>
      </w:r>
    </w:p>
    <w:p w14:paraId="3E779553" w14:textId="77777777" w:rsidR="005D1F99" w:rsidRPr="001D7CD6" w:rsidRDefault="005D1F99" w:rsidP="00482F94">
      <w:pPr>
        <w:tabs>
          <w:tab w:val="clear" w:pos="567"/>
        </w:tabs>
        <w:spacing w:line="240" w:lineRule="auto"/>
        <w:jc w:val="both"/>
        <w:rPr>
          <w:rFonts w:ascii="TimesNewRomanPSMT" w:hAnsi="TimesNewRomanPSMT" w:cs="TimesNewRomanPSMT"/>
          <w:szCs w:val="22"/>
          <w:lang w:val="lv-LV" w:eastAsia="en-GB"/>
        </w:rPr>
      </w:pPr>
    </w:p>
    <w:p w14:paraId="0215D46F" w14:textId="1CC639DD" w:rsidR="00B523E2" w:rsidRPr="001D7CD6" w:rsidRDefault="00B523E2" w:rsidP="00482F94">
      <w:pPr>
        <w:tabs>
          <w:tab w:val="clear" w:pos="567"/>
        </w:tabs>
        <w:spacing w:line="240" w:lineRule="auto"/>
        <w:jc w:val="both"/>
        <w:rPr>
          <w:rFonts w:ascii="TimesNewRomanPSMT" w:hAnsi="TimesNewRomanPSMT" w:cs="TimesNewRomanPSMT"/>
          <w:szCs w:val="22"/>
          <w:lang w:val="lv-LV" w:eastAsia="en-GB"/>
        </w:rPr>
      </w:pPr>
    </w:p>
    <w:p w14:paraId="0DFF3814" w14:textId="080A4261" w:rsidR="008E6BE5" w:rsidRPr="001D7CD6" w:rsidRDefault="005C451B" w:rsidP="00482F94">
      <w:pPr>
        <w:pStyle w:val="Style1"/>
        <w:jc w:val="both"/>
      </w:pPr>
      <w:r w:rsidRPr="001D7CD6">
        <w:rPr>
          <w:color w:val="000000"/>
        </w:rPr>
        <w:t>4.</w:t>
      </w:r>
      <w:r w:rsidRPr="001D7CD6">
        <w:rPr>
          <w:color w:val="000000"/>
        </w:rPr>
        <w:tab/>
      </w:r>
      <w:r w:rsidR="008E6BE5" w:rsidRPr="001D7CD6">
        <w:t>FARMAKOLOĢISKĀS</w:t>
      </w:r>
      <w:r w:rsidR="00F1715D" w:rsidRPr="001D7CD6">
        <w:t xml:space="preserve"> ĪPAŠĪBAS</w:t>
      </w:r>
    </w:p>
    <w:p w14:paraId="13171370" w14:textId="77777777" w:rsidR="008E6BE5" w:rsidRPr="001D7CD6" w:rsidRDefault="008E6BE5" w:rsidP="00482F94">
      <w:pPr>
        <w:tabs>
          <w:tab w:val="clear" w:pos="567"/>
        </w:tabs>
        <w:spacing w:line="240" w:lineRule="auto"/>
        <w:jc w:val="both"/>
        <w:rPr>
          <w:szCs w:val="22"/>
          <w:lang w:val="lv-LV"/>
        </w:rPr>
      </w:pPr>
    </w:p>
    <w:p w14:paraId="031AFC7E" w14:textId="4DF3CC26" w:rsidR="008E6BE5" w:rsidRPr="001D7CD6" w:rsidRDefault="008E6BE5" w:rsidP="00482F94">
      <w:pPr>
        <w:pStyle w:val="Style1"/>
        <w:jc w:val="both"/>
        <w:rPr>
          <w:bCs/>
        </w:rPr>
      </w:pPr>
      <w:r w:rsidRPr="001D7CD6">
        <w:t>4.1.</w:t>
      </w:r>
      <w:r w:rsidRPr="001D7CD6">
        <w:tab/>
        <w:t>ATĶvet kods:</w:t>
      </w:r>
      <w:r w:rsidR="00F1715D" w:rsidRPr="001D7CD6">
        <w:t xml:space="preserve"> </w:t>
      </w:r>
      <w:r w:rsidRPr="001D7CD6">
        <w:rPr>
          <w:b w:val="0"/>
          <w:bCs/>
          <w:lang w:eastAsia="en-GB"/>
        </w:rPr>
        <w:t>QP53AC10</w:t>
      </w:r>
    </w:p>
    <w:p w14:paraId="3D5529F1" w14:textId="77777777" w:rsidR="008E6BE5" w:rsidRPr="001D7CD6" w:rsidRDefault="008E6BE5" w:rsidP="00482F94">
      <w:pPr>
        <w:tabs>
          <w:tab w:val="clear" w:pos="567"/>
        </w:tabs>
        <w:spacing w:line="240" w:lineRule="auto"/>
        <w:jc w:val="both"/>
        <w:rPr>
          <w:szCs w:val="22"/>
          <w:lang w:val="lv-LV"/>
        </w:rPr>
      </w:pPr>
    </w:p>
    <w:p w14:paraId="0736D6ED" w14:textId="77777777" w:rsidR="008E6BE5" w:rsidRPr="001D7CD6" w:rsidRDefault="008E6BE5" w:rsidP="00482F94">
      <w:pPr>
        <w:pStyle w:val="Style1"/>
        <w:jc w:val="both"/>
      </w:pPr>
      <w:r w:rsidRPr="001D7CD6">
        <w:t>4.2.</w:t>
      </w:r>
      <w:r w:rsidRPr="001D7CD6">
        <w:tab/>
        <w:t>Farmakodinamiskās īpašības</w:t>
      </w:r>
    </w:p>
    <w:p w14:paraId="7497B1AA" w14:textId="77777777" w:rsidR="008E6BE5" w:rsidRPr="001D7CD6" w:rsidRDefault="008E6BE5" w:rsidP="00482F94">
      <w:pPr>
        <w:pStyle w:val="Style1"/>
        <w:ind w:left="0" w:firstLine="0"/>
        <w:jc w:val="both"/>
      </w:pPr>
    </w:p>
    <w:p w14:paraId="397AF2AA" w14:textId="3F82E38F" w:rsidR="008E6BE5" w:rsidRPr="001D7CD6" w:rsidRDefault="008E6BE5" w:rsidP="00482F94">
      <w:pPr>
        <w:tabs>
          <w:tab w:val="clear" w:pos="567"/>
        </w:tabs>
        <w:autoSpaceDE w:val="0"/>
        <w:autoSpaceDN w:val="0"/>
        <w:adjustRightInd w:val="0"/>
        <w:spacing w:line="240" w:lineRule="auto"/>
        <w:jc w:val="both"/>
        <w:rPr>
          <w:lang w:val="lv-LV"/>
        </w:rPr>
      </w:pPr>
      <w:r w:rsidRPr="001D7CD6">
        <w:rPr>
          <w:szCs w:val="22"/>
          <w:lang w:val="lv-LV" w:eastAsia="en-GB"/>
        </w:rPr>
        <w:t>Tau-</w:t>
      </w:r>
      <w:r w:rsidRPr="001D7CD6">
        <w:rPr>
          <w:rFonts w:ascii="TimesNewRomanPSMT" w:hAnsi="TimesNewRomanPSMT" w:cs="TimesNewRomanPSMT"/>
          <w:szCs w:val="22"/>
          <w:lang w:val="lv-LV" w:eastAsia="en-GB"/>
        </w:rPr>
        <w:t>flavulināts ir pretektoparazitāra viela</w:t>
      </w:r>
      <w:r w:rsidR="00F1715D" w:rsidRPr="001D7CD6">
        <w:rPr>
          <w:rFonts w:ascii="TimesNewRomanPSMT" w:hAnsi="TimesNewRomanPSMT" w:cs="TimesNewRomanPSMT"/>
          <w:szCs w:val="22"/>
          <w:lang w:val="lv-LV" w:eastAsia="en-GB"/>
        </w:rPr>
        <w:t>, kas pieder pie</w:t>
      </w:r>
      <w:r w:rsidRPr="001D7CD6">
        <w:rPr>
          <w:rFonts w:ascii="TimesNewRomanPSMT" w:hAnsi="TimesNewRomanPSMT" w:cs="TimesNewRomanPSMT"/>
          <w:szCs w:val="22"/>
          <w:lang w:val="lv-LV" w:eastAsia="en-GB"/>
        </w:rPr>
        <w:t xml:space="preserve"> ciānopiretroīdu grupas. </w:t>
      </w:r>
      <w:r w:rsidRPr="001D7CD6">
        <w:rPr>
          <w:szCs w:val="22"/>
          <w:lang w:val="lv-LV" w:eastAsia="en-GB"/>
        </w:rPr>
        <w:t>D</w:t>
      </w:r>
      <w:r w:rsidRPr="001D7CD6">
        <w:rPr>
          <w:rFonts w:ascii="TimesNewRomanPSMT" w:hAnsi="TimesNewRomanPSMT" w:cs="TimesNewRomanPSMT"/>
          <w:szCs w:val="22"/>
          <w:lang w:val="lv-LV" w:eastAsia="en-GB"/>
        </w:rPr>
        <w:t>arbības pamatā ir ātra aksonālo</w:t>
      </w:r>
      <w:r w:rsidR="00F1715D" w:rsidRPr="001D7CD6">
        <w:rPr>
          <w:rFonts w:ascii="TimesNewRomanPSMT" w:hAnsi="TimesNewRomanPSMT" w:cs="TimesNewRomanPSMT"/>
          <w:szCs w:val="22"/>
          <w:lang w:val="lv-LV" w:eastAsia="en-GB"/>
        </w:rPr>
        <w:t xml:space="preserve"> </w:t>
      </w:r>
      <w:r w:rsidRPr="001D7CD6">
        <w:rPr>
          <w:rFonts w:ascii="TimesNewRomanPSMT" w:hAnsi="TimesNewRomanPSMT" w:cs="TimesNewRomanPSMT"/>
          <w:szCs w:val="22"/>
          <w:lang w:val="lv-LV" w:eastAsia="en-GB"/>
        </w:rPr>
        <w:t xml:space="preserve">membrānu depolarizācija. Medus </w:t>
      </w:r>
      <w:r w:rsidRPr="001D7CD6">
        <w:rPr>
          <w:szCs w:val="22"/>
          <w:lang w:val="lv-LV" w:eastAsia="en-GB"/>
        </w:rPr>
        <w:t>bit</w:t>
      </w:r>
      <w:r w:rsidRPr="001D7CD6">
        <w:rPr>
          <w:rFonts w:ascii="TimesNewRomanPSMT" w:hAnsi="TimesNewRomanPSMT" w:cs="TimesNewRomanPSMT"/>
          <w:szCs w:val="22"/>
          <w:lang w:val="lv-LV" w:eastAsia="en-GB"/>
        </w:rPr>
        <w:t>ē</w:t>
      </w:r>
      <w:r w:rsidRPr="001D7CD6">
        <w:rPr>
          <w:szCs w:val="22"/>
          <w:lang w:val="lv-LV" w:eastAsia="en-GB"/>
        </w:rPr>
        <w:t>m tau-</w:t>
      </w:r>
      <w:r w:rsidRPr="001D7CD6">
        <w:rPr>
          <w:rFonts w:ascii="TimesNewRomanPSMT" w:hAnsi="TimesNewRomanPSMT" w:cs="TimesNewRomanPSMT"/>
          <w:szCs w:val="22"/>
          <w:lang w:val="lv-LV" w:eastAsia="en-GB"/>
        </w:rPr>
        <w:t>flavulināts ir maz toksisks, jo tā molekulas slikti piesaistā</w:t>
      </w:r>
      <w:r w:rsidRPr="001D7CD6">
        <w:rPr>
          <w:szCs w:val="22"/>
          <w:lang w:val="lv-LV" w:eastAsia="en-GB"/>
        </w:rPr>
        <w:t>s</w:t>
      </w:r>
      <w:r w:rsidR="00F1715D" w:rsidRPr="001D7CD6">
        <w:rPr>
          <w:rFonts w:ascii="TimesNewRomanPSMT" w:hAnsi="TimesNewRomanPSMT" w:cs="TimesNewRomanPSMT"/>
          <w:szCs w:val="22"/>
          <w:lang w:val="lv-LV" w:eastAsia="en-GB"/>
        </w:rPr>
        <w:t xml:space="preserve"> </w:t>
      </w:r>
      <w:r w:rsidRPr="001D7CD6">
        <w:rPr>
          <w:rFonts w:ascii="TimesNewRomanPSMT" w:hAnsi="TimesNewRomanPSMT" w:cs="TimesNewRomanPSMT"/>
          <w:szCs w:val="22"/>
          <w:lang w:val="lv-LV" w:eastAsia="en-GB"/>
        </w:rPr>
        <w:t xml:space="preserve">mērķa receptoriem. Savukārt </w:t>
      </w:r>
      <w:r w:rsidRPr="001D7CD6">
        <w:rPr>
          <w:i/>
          <w:iCs/>
          <w:szCs w:val="22"/>
          <w:lang w:val="lv-LV" w:eastAsia="en-GB"/>
        </w:rPr>
        <w:t xml:space="preserve">Varroa destructor </w:t>
      </w:r>
      <w:r w:rsidRPr="001D7CD6">
        <w:rPr>
          <w:rFonts w:ascii="TimesNewRomanPSMT" w:hAnsi="TimesNewRomanPSMT" w:cs="TimesNewRomanPSMT"/>
          <w:szCs w:val="22"/>
          <w:lang w:val="lv-LV" w:eastAsia="en-GB"/>
        </w:rPr>
        <w:t xml:space="preserve">ērcēm </w:t>
      </w:r>
      <w:r w:rsidRPr="001D7CD6">
        <w:rPr>
          <w:szCs w:val="22"/>
          <w:lang w:val="lv-LV" w:eastAsia="en-GB"/>
        </w:rPr>
        <w:t>tau-</w:t>
      </w:r>
      <w:r w:rsidRPr="001D7CD6">
        <w:rPr>
          <w:rFonts w:ascii="TimesNewRomanPSMT" w:hAnsi="TimesNewRomanPSMT" w:cs="TimesNewRomanPSMT"/>
          <w:szCs w:val="22"/>
          <w:lang w:val="lv-LV" w:eastAsia="en-GB"/>
        </w:rPr>
        <w:t>flavulināts izraisa ātru aksonālo membrānu</w:t>
      </w:r>
      <w:r w:rsidR="00F1715D" w:rsidRPr="001D7CD6">
        <w:rPr>
          <w:rFonts w:ascii="TimesNewRomanPSMT" w:hAnsi="TimesNewRomanPSMT" w:cs="TimesNewRomanPSMT"/>
          <w:szCs w:val="22"/>
          <w:lang w:val="lv-LV" w:eastAsia="en-GB"/>
        </w:rPr>
        <w:t xml:space="preserve"> </w:t>
      </w:r>
      <w:r w:rsidRPr="001D7CD6">
        <w:rPr>
          <w:lang w:val="lv-LV" w:eastAsia="en-GB"/>
        </w:rPr>
        <w:t>depolarizāciju, kas izpaužas kā hiperuzbudināmība un nervu sistēmas paralīze.</w:t>
      </w:r>
    </w:p>
    <w:p w14:paraId="3CBC47F0" w14:textId="77777777" w:rsidR="008E6BE5" w:rsidRPr="001D7CD6" w:rsidRDefault="008E6BE5" w:rsidP="00482F94">
      <w:pPr>
        <w:tabs>
          <w:tab w:val="clear" w:pos="567"/>
        </w:tabs>
        <w:spacing w:line="240" w:lineRule="auto"/>
        <w:jc w:val="both"/>
        <w:rPr>
          <w:szCs w:val="22"/>
          <w:lang w:val="lv-LV"/>
        </w:rPr>
      </w:pPr>
    </w:p>
    <w:p w14:paraId="1E209669" w14:textId="77777777" w:rsidR="008E6BE5" w:rsidRPr="001D7CD6" w:rsidRDefault="008E6BE5" w:rsidP="00482F94">
      <w:pPr>
        <w:pStyle w:val="Style1"/>
        <w:jc w:val="both"/>
      </w:pPr>
      <w:r w:rsidRPr="001D7CD6">
        <w:t>4.3.</w:t>
      </w:r>
      <w:r w:rsidRPr="001D7CD6">
        <w:tab/>
        <w:t>Farmakokinētiskās īpašības</w:t>
      </w:r>
    </w:p>
    <w:p w14:paraId="6336F3EA" w14:textId="77777777" w:rsidR="008E6BE5" w:rsidRPr="001D7CD6" w:rsidRDefault="008E6BE5" w:rsidP="00482F94">
      <w:pPr>
        <w:pStyle w:val="Style1"/>
        <w:jc w:val="both"/>
      </w:pPr>
    </w:p>
    <w:p w14:paraId="4E383392" w14:textId="77777777" w:rsidR="008E6BE5" w:rsidRPr="001D7CD6" w:rsidRDefault="008E6BE5"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szCs w:val="22"/>
          <w:lang w:val="lv-LV" w:eastAsia="en-GB"/>
        </w:rPr>
        <w:t>Tau-</w:t>
      </w:r>
      <w:r w:rsidRPr="001D7CD6">
        <w:rPr>
          <w:rFonts w:ascii="TimesNewRomanPSMT" w:hAnsi="TimesNewRomanPSMT" w:cs="TimesNewRomanPSMT"/>
          <w:szCs w:val="22"/>
          <w:lang w:val="lv-LV" w:eastAsia="en-GB"/>
        </w:rPr>
        <w:t xml:space="preserve">flavulināts uz ērcēm iedarbojas kontakta ceļā. </w:t>
      </w:r>
      <w:r w:rsidRPr="001D7CD6">
        <w:rPr>
          <w:szCs w:val="22"/>
          <w:lang w:val="lv-LV" w:eastAsia="en-GB"/>
        </w:rPr>
        <w:t>Tau-</w:t>
      </w:r>
      <w:r w:rsidRPr="001D7CD6">
        <w:rPr>
          <w:rFonts w:ascii="TimesNewRomanPSMT" w:hAnsi="TimesNewRomanPSMT" w:cs="TimesNewRomanPSMT"/>
          <w:szCs w:val="22"/>
          <w:lang w:val="lv-LV" w:eastAsia="en-GB"/>
        </w:rPr>
        <w:t>flavulināt</w:t>
      </w:r>
      <w:r w:rsidRPr="001D7CD6">
        <w:rPr>
          <w:szCs w:val="22"/>
          <w:lang w:val="lv-LV" w:eastAsia="en-GB"/>
        </w:rPr>
        <w:t xml:space="preserve">a </w:t>
      </w:r>
      <w:r w:rsidRPr="001D7CD6">
        <w:rPr>
          <w:rFonts w:ascii="TimesNewRomanPSMT" w:hAnsi="TimesNewRomanPSMT" w:cs="TimesNewRomanPSMT"/>
          <w:szCs w:val="22"/>
          <w:lang w:val="lv-LV" w:eastAsia="en-GB"/>
        </w:rPr>
        <w:t>molekulas no polimēra sloksnītes</w:t>
      </w:r>
    </w:p>
    <w:p w14:paraId="5D1F4087" w14:textId="77777777" w:rsidR="008E6BE5" w:rsidRPr="001D7CD6" w:rsidRDefault="008E6BE5"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migrē uz tās virsējo daļu. Bitēm, rāpojot pa sloksnītes virsmu, tau</w:t>
      </w:r>
      <w:r w:rsidRPr="001D7CD6">
        <w:rPr>
          <w:szCs w:val="22"/>
          <w:lang w:val="lv-LV" w:eastAsia="en-GB"/>
        </w:rPr>
        <w:t>-</w:t>
      </w:r>
      <w:r w:rsidRPr="001D7CD6">
        <w:rPr>
          <w:rFonts w:ascii="TimesNewRomanPSMT" w:hAnsi="TimesNewRomanPSMT" w:cs="TimesNewRomanPSMT"/>
          <w:szCs w:val="22"/>
          <w:lang w:val="lv-LV" w:eastAsia="en-GB"/>
        </w:rPr>
        <w:t>flavulināta molekulas nonāk tiešā</w:t>
      </w:r>
    </w:p>
    <w:p w14:paraId="12FB68BE" w14:textId="6B27CA2C" w:rsidR="008E6BE5" w:rsidRPr="001D7CD6" w:rsidRDefault="008E6BE5"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szCs w:val="22"/>
          <w:lang w:val="lv-LV" w:eastAsia="en-GB"/>
        </w:rPr>
        <w:t xml:space="preserve">saskarē ar </w:t>
      </w:r>
      <w:r w:rsidRPr="001D7CD6">
        <w:rPr>
          <w:i/>
          <w:iCs/>
          <w:szCs w:val="22"/>
          <w:lang w:val="lv-LV" w:eastAsia="en-GB"/>
        </w:rPr>
        <w:t xml:space="preserve">Varroa destructor </w:t>
      </w:r>
      <w:r w:rsidRPr="001D7CD6">
        <w:rPr>
          <w:rFonts w:ascii="TimesNewRomanPSMT" w:hAnsi="TimesNewRomanPSMT" w:cs="TimesNewRomanPSMT"/>
          <w:szCs w:val="22"/>
          <w:lang w:val="lv-LV" w:eastAsia="en-GB"/>
        </w:rPr>
        <w:t>ērc</w:t>
      </w:r>
      <w:r w:rsidR="00F1715D" w:rsidRPr="001D7CD6">
        <w:rPr>
          <w:rFonts w:ascii="TimesNewRomanPSMT" w:hAnsi="TimesNewRomanPSMT" w:cs="TimesNewRomanPSMT"/>
          <w:szCs w:val="22"/>
          <w:lang w:val="lv-LV" w:eastAsia="en-GB"/>
        </w:rPr>
        <w:t>ēm</w:t>
      </w:r>
      <w:r w:rsidRPr="001D7CD6">
        <w:rPr>
          <w:rFonts w:ascii="TimesNewRomanPSMT" w:hAnsi="TimesNewRomanPSMT" w:cs="TimesNewRomanPSMT"/>
          <w:szCs w:val="22"/>
          <w:lang w:val="lv-LV" w:eastAsia="en-GB"/>
        </w:rPr>
        <w:t>, izraisot to paralīzi un bojāeju. Tau</w:t>
      </w:r>
      <w:r w:rsidRPr="001D7CD6">
        <w:rPr>
          <w:szCs w:val="22"/>
          <w:lang w:val="lv-LV" w:eastAsia="en-GB"/>
        </w:rPr>
        <w:t>-</w:t>
      </w:r>
      <w:r w:rsidRPr="001D7CD6">
        <w:rPr>
          <w:rFonts w:ascii="TimesNewRomanPSMT" w:hAnsi="TimesNewRomanPSMT" w:cs="TimesNewRomanPSMT"/>
          <w:szCs w:val="22"/>
          <w:lang w:val="lv-LV" w:eastAsia="en-GB"/>
        </w:rPr>
        <w:t>flavulināts ir relatīvi maz</w:t>
      </w:r>
    </w:p>
    <w:p w14:paraId="51EDF180" w14:textId="77777777" w:rsidR="008E6BE5" w:rsidRPr="001D7CD6" w:rsidRDefault="008E6BE5" w:rsidP="00482F94">
      <w:pPr>
        <w:pStyle w:val="Style1"/>
        <w:jc w:val="both"/>
        <w:rPr>
          <w:b w:val="0"/>
        </w:rPr>
      </w:pPr>
      <w:r w:rsidRPr="001D7CD6">
        <w:rPr>
          <w:rFonts w:ascii="TimesNewRomanPSMT" w:hAnsi="TimesNewRomanPSMT" w:cs="TimesNewRomanPSMT"/>
          <w:b w:val="0"/>
          <w:lang w:eastAsia="en-GB"/>
        </w:rPr>
        <w:t>toksisks bitēm.</w:t>
      </w:r>
    </w:p>
    <w:p w14:paraId="3056A959" w14:textId="77777777" w:rsidR="008E6BE5" w:rsidRPr="001D7CD6" w:rsidRDefault="008E6BE5" w:rsidP="00482F94">
      <w:pPr>
        <w:tabs>
          <w:tab w:val="clear" w:pos="567"/>
        </w:tabs>
        <w:spacing w:line="240" w:lineRule="auto"/>
        <w:jc w:val="both"/>
        <w:rPr>
          <w:szCs w:val="22"/>
          <w:lang w:val="lv-LV"/>
        </w:rPr>
      </w:pPr>
    </w:p>
    <w:p w14:paraId="18F1F00F" w14:textId="77777777" w:rsidR="004D5C4F" w:rsidRPr="001D7CD6" w:rsidRDefault="004D5C4F" w:rsidP="00482F94">
      <w:pPr>
        <w:spacing w:line="240" w:lineRule="auto"/>
        <w:jc w:val="both"/>
        <w:rPr>
          <w:b/>
          <w:color w:val="000000"/>
          <w:szCs w:val="22"/>
          <w:lang w:val="lv-LV"/>
        </w:rPr>
      </w:pPr>
    </w:p>
    <w:p w14:paraId="00DC1410" w14:textId="77777777" w:rsidR="003A58CA" w:rsidRPr="001D7CD6" w:rsidRDefault="005C451B" w:rsidP="00482F94">
      <w:pPr>
        <w:pStyle w:val="Style1"/>
        <w:jc w:val="both"/>
      </w:pPr>
      <w:r w:rsidRPr="001D7CD6">
        <w:rPr>
          <w:color w:val="000000"/>
        </w:rPr>
        <w:t>5.</w:t>
      </w:r>
      <w:r w:rsidRPr="001D7CD6">
        <w:rPr>
          <w:color w:val="000000"/>
        </w:rPr>
        <w:tab/>
      </w:r>
      <w:r w:rsidR="003A58CA" w:rsidRPr="001D7CD6">
        <w:t>FARMACEITISKĀ INFORMĀCIJA</w:t>
      </w:r>
    </w:p>
    <w:p w14:paraId="15FA66F5" w14:textId="77777777" w:rsidR="003A58CA" w:rsidRPr="001D7CD6" w:rsidRDefault="003A58CA" w:rsidP="00482F94">
      <w:pPr>
        <w:tabs>
          <w:tab w:val="clear" w:pos="567"/>
        </w:tabs>
        <w:spacing w:line="240" w:lineRule="auto"/>
        <w:jc w:val="both"/>
        <w:rPr>
          <w:szCs w:val="22"/>
          <w:lang w:val="lv-LV"/>
        </w:rPr>
      </w:pPr>
    </w:p>
    <w:p w14:paraId="424C80DF" w14:textId="77777777" w:rsidR="003A58CA" w:rsidRPr="001D7CD6" w:rsidRDefault="003A58CA" w:rsidP="00482F94">
      <w:pPr>
        <w:pStyle w:val="Style1"/>
        <w:jc w:val="both"/>
      </w:pPr>
      <w:r w:rsidRPr="001D7CD6">
        <w:t>5.1.</w:t>
      </w:r>
      <w:r w:rsidRPr="001D7CD6">
        <w:tab/>
        <w:t>Būtiska nesaderība</w:t>
      </w:r>
    </w:p>
    <w:p w14:paraId="0BF8D560" w14:textId="77777777" w:rsidR="003A58CA" w:rsidRPr="001D7CD6" w:rsidRDefault="003A58CA" w:rsidP="00482F94">
      <w:pPr>
        <w:tabs>
          <w:tab w:val="clear" w:pos="567"/>
        </w:tabs>
        <w:spacing w:line="240" w:lineRule="auto"/>
        <w:jc w:val="both"/>
        <w:rPr>
          <w:szCs w:val="22"/>
          <w:lang w:val="lv-LV"/>
        </w:rPr>
      </w:pPr>
    </w:p>
    <w:p w14:paraId="641E8450" w14:textId="77777777" w:rsidR="003A58CA" w:rsidRPr="001D7CD6" w:rsidRDefault="003A58CA" w:rsidP="00482F94">
      <w:pPr>
        <w:tabs>
          <w:tab w:val="clear" w:pos="567"/>
        </w:tabs>
        <w:spacing w:line="240" w:lineRule="auto"/>
        <w:jc w:val="both"/>
        <w:rPr>
          <w:szCs w:val="22"/>
          <w:lang w:val="lv-LV"/>
        </w:rPr>
      </w:pPr>
      <w:r w:rsidRPr="001D7CD6">
        <w:rPr>
          <w:lang w:val="lv-LV"/>
        </w:rPr>
        <w:t>Nav piemērojama.</w:t>
      </w:r>
    </w:p>
    <w:p w14:paraId="01C6D2FF" w14:textId="77777777" w:rsidR="003A58CA" w:rsidRPr="001D7CD6" w:rsidRDefault="003A58CA" w:rsidP="00482F94">
      <w:pPr>
        <w:tabs>
          <w:tab w:val="clear" w:pos="567"/>
        </w:tabs>
        <w:spacing w:line="240" w:lineRule="auto"/>
        <w:jc w:val="both"/>
        <w:rPr>
          <w:szCs w:val="22"/>
          <w:lang w:val="lv-LV"/>
        </w:rPr>
      </w:pPr>
    </w:p>
    <w:p w14:paraId="4399439F" w14:textId="77777777" w:rsidR="003A58CA" w:rsidRPr="001D7CD6" w:rsidRDefault="003A58CA" w:rsidP="00482F94">
      <w:pPr>
        <w:pStyle w:val="Style1"/>
        <w:jc w:val="both"/>
      </w:pPr>
      <w:r w:rsidRPr="001D7CD6">
        <w:t>5.2.</w:t>
      </w:r>
      <w:r w:rsidRPr="001D7CD6">
        <w:tab/>
        <w:t>Derīguma termiņš</w:t>
      </w:r>
    </w:p>
    <w:p w14:paraId="586658EF" w14:textId="77777777" w:rsidR="00D15262" w:rsidRPr="001D7CD6" w:rsidRDefault="00D15262" w:rsidP="00482F94">
      <w:pPr>
        <w:pStyle w:val="Style1"/>
        <w:jc w:val="both"/>
      </w:pPr>
    </w:p>
    <w:p w14:paraId="090F17D6" w14:textId="7EE34DF6" w:rsidR="00D15262" w:rsidRPr="001D7CD6" w:rsidRDefault="00D15262" w:rsidP="00482F94">
      <w:pPr>
        <w:tabs>
          <w:tab w:val="clear" w:pos="567"/>
        </w:tabs>
        <w:spacing w:line="240" w:lineRule="auto"/>
        <w:ind w:right="-318"/>
        <w:jc w:val="both"/>
        <w:rPr>
          <w:color w:val="000000"/>
          <w:szCs w:val="22"/>
          <w:lang w:val="lv-LV"/>
        </w:rPr>
      </w:pPr>
      <w:r w:rsidRPr="001D7CD6">
        <w:rPr>
          <w:color w:val="000000"/>
          <w:szCs w:val="22"/>
          <w:lang w:val="lv-LV"/>
        </w:rPr>
        <w:t>Veterināro zāļu derīguma termiņš izplatīšanai paredzēt</w:t>
      </w:r>
      <w:r w:rsidR="00B523E2" w:rsidRPr="001D7CD6">
        <w:rPr>
          <w:color w:val="000000"/>
          <w:szCs w:val="22"/>
          <w:lang w:val="lv-LV"/>
        </w:rPr>
        <w:t>aj</w:t>
      </w:r>
      <w:r w:rsidRPr="001D7CD6">
        <w:rPr>
          <w:color w:val="000000"/>
          <w:szCs w:val="22"/>
          <w:lang w:val="lv-LV"/>
        </w:rPr>
        <w:t>ā iepakojumā: 3 gadi.</w:t>
      </w:r>
    </w:p>
    <w:p w14:paraId="69C41370" w14:textId="77777777" w:rsidR="003A58CA" w:rsidRPr="001D7CD6" w:rsidRDefault="003A58CA" w:rsidP="00482F94">
      <w:pPr>
        <w:tabs>
          <w:tab w:val="clear" w:pos="567"/>
        </w:tabs>
        <w:spacing w:line="240" w:lineRule="auto"/>
        <w:jc w:val="both"/>
        <w:rPr>
          <w:szCs w:val="22"/>
          <w:lang w:val="lv-LV"/>
        </w:rPr>
      </w:pPr>
    </w:p>
    <w:p w14:paraId="222A9704" w14:textId="77777777" w:rsidR="003A58CA" w:rsidRPr="001D7CD6" w:rsidRDefault="003A58CA" w:rsidP="00482F94">
      <w:pPr>
        <w:pStyle w:val="Style1"/>
        <w:jc w:val="both"/>
      </w:pPr>
      <w:r w:rsidRPr="001D7CD6">
        <w:t>5.3.</w:t>
      </w:r>
      <w:r w:rsidRPr="001D7CD6">
        <w:tab/>
        <w:t>Īpaši uzglabāšanas nosacījumi</w:t>
      </w:r>
    </w:p>
    <w:p w14:paraId="56F03A6F" w14:textId="77777777" w:rsidR="003A58CA" w:rsidRPr="001D7CD6" w:rsidRDefault="003A58CA" w:rsidP="00482F94">
      <w:pPr>
        <w:tabs>
          <w:tab w:val="clear" w:pos="567"/>
        </w:tabs>
        <w:spacing w:line="240" w:lineRule="auto"/>
        <w:jc w:val="both"/>
        <w:rPr>
          <w:szCs w:val="22"/>
          <w:lang w:val="lv-LV"/>
        </w:rPr>
      </w:pPr>
    </w:p>
    <w:p w14:paraId="009FAB18" w14:textId="78A5B702" w:rsidR="000073A2" w:rsidRPr="001D7CD6" w:rsidRDefault="000073A2" w:rsidP="00482F94">
      <w:pPr>
        <w:tabs>
          <w:tab w:val="clear" w:pos="567"/>
        </w:tabs>
        <w:spacing w:line="240" w:lineRule="auto"/>
        <w:jc w:val="both"/>
        <w:rPr>
          <w:noProof/>
          <w:szCs w:val="22"/>
          <w:lang w:val="lv-LV"/>
        </w:rPr>
      </w:pPr>
      <w:r w:rsidRPr="001D7CD6">
        <w:rPr>
          <w:noProof/>
          <w:szCs w:val="22"/>
          <w:lang w:val="lv-LV"/>
        </w:rPr>
        <w:t>Līdz lietošanai uzglabāt cieši noslēgtā, oriģināl</w:t>
      </w:r>
      <w:r w:rsidR="00876156" w:rsidRPr="001D7CD6">
        <w:rPr>
          <w:noProof/>
          <w:szCs w:val="22"/>
          <w:lang w:val="lv-LV"/>
        </w:rPr>
        <w:t>aj</w:t>
      </w:r>
      <w:r w:rsidRPr="001D7CD6">
        <w:rPr>
          <w:noProof/>
          <w:szCs w:val="22"/>
          <w:lang w:val="lv-LV"/>
        </w:rPr>
        <w:t>ā iepakojumā.</w:t>
      </w:r>
    </w:p>
    <w:p w14:paraId="08736AD3" w14:textId="77777777" w:rsidR="000073A2" w:rsidRPr="001D7CD6" w:rsidRDefault="000073A2" w:rsidP="00482F94">
      <w:pPr>
        <w:tabs>
          <w:tab w:val="clear" w:pos="567"/>
        </w:tabs>
        <w:spacing w:line="240" w:lineRule="auto"/>
        <w:jc w:val="both"/>
        <w:rPr>
          <w:noProof/>
          <w:szCs w:val="22"/>
          <w:lang w:val="lv-LV"/>
        </w:rPr>
      </w:pPr>
      <w:r w:rsidRPr="001D7CD6">
        <w:rPr>
          <w:noProof/>
          <w:szCs w:val="22"/>
          <w:lang w:val="lv-LV"/>
        </w:rPr>
        <w:t xml:space="preserve">Uzglabāt temperatūrā līdz 25 </w:t>
      </w:r>
      <w:r w:rsidRPr="001D7CD6">
        <w:rPr>
          <w:noProof/>
          <w:szCs w:val="22"/>
          <w:lang w:val="lv-LV"/>
        </w:rPr>
        <w:sym w:font="Symbol" w:char="F0B0"/>
      </w:r>
      <w:r w:rsidRPr="001D7CD6">
        <w:rPr>
          <w:noProof/>
          <w:szCs w:val="22"/>
          <w:lang w:val="lv-LV"/>
        </w:rPr>
        <w:t>C.</w:t>
      </w:r>
    </w:p>
    <w:p w14:paraId="4ED5CF7C" w14:textId="77777777" w:rsidR="000073A2" w:rsidRPr="001D7CD6" w:rsidRDefault="000073A2" w:rsidP="00482F94">
      <w:pPr>
        <w:tabs>
          <w:tab w:val="clear" w:pos="567"/>
        </w:tabs>
        <w:spacing w:line="240" w:lineRule="auto"/>
        <w:jc w:val="both"/>
        <w:rPr>
          <w:noProof/>
          <w:szCs w:val="22"/>
          <w:lang w:val="lv-LV"/>
        </w:rPr>
      </w:pPr>
      <w:r w:rsidRPr="001D7CD6">
        <w:rPr>
          <w:noProof/>
          <w:szCs w:val="22"/>
          <w:lang w:val="lv-LV"/>
        </w:rPr>
        <w:t xml:space="preserve">Sargāt no tiešiem saules stariem. </w:t>
      </w:r>
    </w:p>
    <w:p w14:paraId="7B859B2D" w14:textId="26512C36" w:rsidR="000073A2" w:rsidRPr="001D7CD6" w:rsidRDefault="000073A2" w:rsidP="00482F94">
      <w:pPr>
        <w:tabs>
          <w:tab w:val="clear" w:pos="567"/>
        </w:tabs>
        <w:spacing w:line="240" w:lineRule="auto"/>
        <w:jc w:val="both"/>
        <w:rPr>
          <w:noProof/>
          <w:szCs w:val="22"/>
          <w:lang w:val="lv-LV"/>
        </w:rPr>
      </w:pPr>
      <w:r w:rsidRPr="001D7CD6">
        <w:rPr>
          <w:noProof/>
          <w:szCs w:val="22"/>
          <w:lang w:val="lv-LV"/>
        </w:rPr>
        <w:t xml:space="preserve">Neuzglabāt kopā ar pesticīdiem vai citām ķīmiskām vielām, kas varētu piesārņot </w:t>
      </w:r>
      <w:r w:rsidR="004A2016" w:rsidRPr="001D7CD6">
        <w:rPr>
          <w:noProof/>
          <w:szCs w:val="22"/>
          <w:lang w:val="lv-LV"/>
        </w:rPr>
        <w:t xml:space="preserve">šīs veterinārāras </w:t>
      </w:r>
      <w:r w:rsidRPr="001D7CD6">
        <w:rPr>
          <w:noProof/>
          <w:szCs w:val="22"/>
          <w:lang w:val="lv-LV"/>
        </w:rPr>
        <w:t>zāles.</w:t>
      </w:r>
    </w:p>
    <w:p w14:paraId="4F9F0EAC" w14:textId="77777777" w:rsidR="000073A2" w:rsidRPr="001D7CD6" w:rsidRDefault="000073A2" w:rsidP="00482F94">
      <w:pPr>
        <w:tabs>
          <w:tab w:val="clear" w:pos="567"/>
        </w:tabs>
        <w:spacing w:line="240" w:lineRule="auto"/>
        <w:jc w:val="both"/>
        <w:rPr>
          <w:noProof/>
          <w:szCs w:val="22"/>
          <w:lang w:val="lv-LV"/>
        </w:rPr>
      </w:pPr>
      <w:r w:rsidRPr="001D7CD6">
        <w:rPr>
          <w:noProof/>
          <w:szCs w:val="22"/>
          <w:lang w:val="lv-LV"/>
        </w:rPr>
        <w:t>Neuzglabāt kopā ar pārtiku, dzērieniem un dzīvnieku barību.</w:t>
      </w:r>
    </w:p>
    <w:p w14:paraId="2402CA1B" w14:textId="77777777" w:rsidR="000073A2" w:rsidRPr="001D7CD6" w:rsidRDefault="000073A2" w:rsidP="00482F94">
      <w:pPr>
        <w:tabs>
          <w:tab w:val="clear" w:pos="567"/>
        </w:tabs>
        <w:spacing w:line="240" w:lineRule="auto"/>
        <w:jc w:val="both"/>
        <w:rPr>
          <w:noProof/>
          <w:szCs w:val="22"/>
          <w:lang w:val="lv-LV"/>
        </w:rPr>
      </w:pPr>
      <w:r w:rsidRPr="001D7CD6">
        <w:rPr>
          <w:noProof/>
          <w:szCs w:val="22"/>
          <w:lang w:val="lv-LV"/>
        </w:rPr>
        <w:t>Sloksnītes paredzētas tikai vienai lietošanas reizei – nelietot atkārtoti.</w:t>
      </w:r>
    </w:p>
    <w:p w14:paraId="1A103DAF" w14:textId="77777777" w:rsidR="000073A2" w:rsidRPr="001D7CD6" w:rsidRDefault="000073A2" w:rsidP="00482F94">
      <w:pPr>
        <w:tabs>
          <w:tab w:val="clear" w:pos="567"/>
        </w:tabs>
        <w:spacing w:line="240" w:lineRule="auto"/>
        <w:ind w:right="-318"/>
        <w:jc w:val="both"/>
        <w:rPr>
          <w:color w:val="000000"/>
          <w:szCs w:val="22"/>
          <w:lang w:val="lv-LV"/>
        </w:rPr>
      </w:pPr>
    </w:p>
    <w:p w14:paraId="3C60C7BC" w14:textId="77777777" w:rsidR="003A58CA" w:rsidRPr="001D7CD6" w:rsidRDefault="003A58CA" w:rsidP="00482F94">
      <w:pPr>
        <w:pStyle w:val="Style1"/>
        <w:jc w:val="both"/>
      </w:pPr>
      <w:r w:rsidRPr="001D7CD6">
        <w:t>5.4.</w:t>
      </w:r>
      <w:r w:rsidRPr="001D7CD6">
        <w:tab/>
        <w:t>Tiešā iepakojuma veids un saturs</w:t>
      </w:r>
    </w:p>
    <w:p w14:paraId="64657624" w14:textId="77777777" w:rsidR="003A58CA" w:rsidRPr="001D7CD6" w:rsidRDefault="003A58CA" w:rsidP="00482F94">
      <w:pPr>
        <w:pStyle w:val="Style1"/>
        <w:ind w:left="0" w:firstLine="0"/>
        <w:jc w:val="both"/>
      </w:pPr>
    </w:p>
    <w:p w14:paraId="2372423C" w14:textId="37A0E1C3" w:rsidR="003A58CA" w:rsidRPr="001D7CD6" w:rsidRDefault="003A58CA" w:rsidP="00482F94">
      <w:pPr>
        <w:pStyle w:val="Style1"/>
        <w:jc w:val="both"/>
        <w:rPr>
          <w:b w:val="0"/>
          <w:bCs/>
        </w:rPr>
      </w:pPr>
      <w:r w:rsidRPr="001D7CD6">
        <w:rPr>
          <w:rFonts w:ascii="TimesNewRomanPSMT" w:hAnsi="TimesNewRomanPSMT" w:cs="TimesNewRomanPSMT"/>
          <w:b w:val="0"/>
          <w:bCs/>
          <w:lang w:eastAsia="en-GB"/>
        </w:rPr>
        <w:t>No iekšpuses laminētas folijas paciņ</w:t>
      </w:r>
      <w:r w:rsidRPr="001D7CD6">
        <w:rPr>
          <w:b w:val="0"/>
          <w:bCs/>
          <w:lang w:eastAsia="en-GB"/>
        </w:rPr>
        <w:t xml:space="preserve">as ar </w:t>
      </w:r>
      <w:r w:rsidRPr="001D7CD6">
        <w:rPr>
          <w:rFonts w:ascii="TimesNewRomanPSMT" w:hAnsi="TimesNewRomanPSMT" w:cs="TimesNewRomanPSMT"/>
          <w:b w:val="0"/>
          <w:bCs/>
          <w:lang w:eastAsia="en-GB"/>
        </w:rPr>
        <w:t>10 sloksnītēm, kuras iepakotas</w:t>
      </w:r>
      <w:r w:rsidR="00AD5962" w:rsidRPr="001D7CD6">
        <w:rPr>
          <w:rFonts w:ascii="TimesNewRomanPSMT" w:hAnsi="TimesNewRomanPSMT" w:cs="TimesNewRomanPSMT"/>
          <w:b w:val="0"/>
          <w:bCs/>
          <w:lang w:eastAsia="en-GB"/>
        </w:rPr>
        <w:t xml:space="preserve"> papīra </w:t>
      </w:r>
      <w:r w:rsidR="00453F9E" w:rsidRPr="001D7CD6">
        <w:rPr>
          <w:rFonts w:ascii="TimesNewRomanPSMT" w:hAnsi="TimesNewRomanPSMT" w:cs="TimesNewRomanPSMT"/>
          <w:b w:val="0"/>
          <w:bCs/>
          <w:lang w:eastAsia="en-GB"/>
        </w:rPr>
        <w:t>iepakojumā</w:t>
      </w:r>
      <w:r w:rsidR="00AD5962" w:rsidRPr="001D7CD6">
        <w:rPr>
          <w:rFonts w:ascii="TimesNewRomanPSMT" w:hAnsi="TimesNewRomanPSMT" w:cs="TimesNewRomanPSMT"/>
          <w:b w:val="0"/>
          <w:bCs/>
          <w:lang w:eastAsia="en-GB"/>
        </w:rPr>
        <w:t>.</w:t>
      </w:r>
    </w:p>
    <w:p w14:paraId="79E64D2E" w14:textId="77777777" w:rsidR="003A58CA" w:rsidRPr="001D7CD6" w:rsidRDefault="003A58CA" w:rsidP="00482F94">
      <w:pPr>
        <w:pStyle w:val="Style1"/>
        <w:ind w:left="0" w:firstLine="0"/>
        <w:jc w:val="both"/>
      </w:pPr>
      <w:r w:rsidRPr="001D7CD6">
        <w:lastRenderedPageBreak/>
        <w:t>5.5.</w:t>
      </w:r>
      <w:r w:rsidRPr="001D7CD6">
        <w:tab/>
        <w:t>Īpaši norādījumi neizlietotu veterināro zāļu vai to atkritumu iznīcināšanai</w:t>
      </w:r>
    </w:p>
    <w:p w14:paraId="132BE004" w14:textId="77777777" w:rsidR="003A58CA" w:rsidRPr="001D7CD6" w:rsidRDefault="003A58CA" w:rsidP="00482F94">
      <w:pPr>
        <w:pStyle w:val="Style1"/>
        <w:ind w:left="0" w:firstLine="0"/>
        <w:jc w:val="both"/>
      </w:pPr>
    </w:p>
    <w:p w14:paraId="3B34520F" w14:textId="77777777" w:rsidR="00F14B42" w:rsidRPr="001D7CD6" w:rsidRDefault="00F14B42" w:rsidP="00482F94">
      <w:pPr>
        <w:jc w:val="both"/>
        <w:rPr>
          <w:szCs w:val="22"/>
          <w:lang w:val="lv-LV"/>
        </w:rPr>
      </w:pPr>
      <w:r w:rsidRPr="001D7CD6">
        <w:rPr>
          <w:lang w:val="lv-LV"/>
        </w:rPr>
        <w:t>Neizmest veterinārās zāles kanalizācijā vai kopā ar sadzīves atkritumiem.</w:t>
      </w:r>
    </w:p>
    <w:p w14:paraId="153DA823" w14:textId="204FF85F" w:rsidR="003A58CA" w:rsidRPr="001D7CD6" w:rsidRDefault="000551FA" w:rsidP="00482F94">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D7CD6">
        <w:rPr>
          <w:rFonts w:ascii="TimesNewRomanPSMT" w:hAnsi="TimesNewRomanPSMT" w:cs="TimesNewRomanPSMT"/>
          <w:bCs/>
          <w:szCs w:val="22"/>
          <w:lang w:val="lv-LV" w:eastAsia="en-GB"/>
        </w:rPr>
        <w:t>V</w:t>
      </w:r>
      <w:r w:rsidR="00F14B42" w:rsidRPr="001D7CD6">
        <w:rPr>
          <w:rFonts w:ascii="TimesNewRomanPSMT" w:hAnsi="TimesNewRomanPSMT" w:cs="TimesNewRomanPSMT"/>
          <w:bCs/>
          <w:szCs w:val="22"/>
          <w:lang w:val="lv-LV" w:eastAsia="en-GB"/>
        </w:rPr>
        <w:t>eterinārās zāles</w:t>
      </w:r>
      <w:r w:rsidR="003A58CA" w:rsidRPr="001D7CD6">
        <w:rPr>
          <w:rFonts w:ascii="TimesNewRomanPSMT" w:hAnsi="TimesNewRomanPSMT" w:cs="TimesNewRomanPSMT"/>
          <w:bCs/>
          <w:szCs w:val="22"/>
          <w:lang w:val="lv-LV" w:eastAsia="en-GB"/>
        </w:rPr>
        <w:t xml:space="preserve"> nedrīkst nonākt ūdenstilpēs, jo </w:t>
      </w:r>
      <w:r w:rsidR="00F14B42" w:rsidRPr="001D7CD6">
        <w:rPr>
          <w:rFonts w:ascii="TimesNewRomanPSMT" w:hAnsi="TimesNewRomanPSMT" w:cs="TimesNewRomanPSMT"/>
          <w:bCs/>
          <w:szCs w:val="22"/>
          <w:lang w:val="lv-LV" w:eastAsia="en-GB"/>
        </w:rPr>
        <w:t>tau-flavulināts var būt bīstams zivīm un citiem ūdens organismiem.</w:t>
      </w:r>
    </w:p>
    <w:p w14:paraId="1EED8539" w14:textId="77777777" w:rsidR="003A58CA" w:rsidRPr="001D7CD6" w:rsidRDefault="003A58CA" w:rsidP="00482F94">
      <w:pPr>
        <w:tabs>
          <w:tab w:val="clear" w:pos="567"/>
        </w:tabs>
        <w:spacing w:line="240" w:lineRule="auto"/>
        <w:jc w:val="both"/>
        <w:rPr>
          <w:szCs w:val="22"/>
          <w:lang w:val="lv-LV"/>
        </w:rPr>
      </w:pPr>
    </w:p>
    <w:p w14:paraId="191C91CF" w14:textId="77777777" w:rsidR="003A58CA" w:rsidRPr="001D7CD6" w:rsidRDefault="003A58CA" w:rsidP="00482F94">
      <w:pPr>
        <w:tabs>
          <w:tab w:val="clear" w:pos="567"/>
        </w:tabs>
        <w:spacing w:line="240" w:lineRule="auto"/>
        <w:jc w:val="both"/>
        <w:rPr>
          <w:szCs w:val="22"/>
          <w:lang w:val="lv-LV"/>
        </w:rPr>
      </w:pPr>
      <w:r w:rsidRPr="001D7CD6">
        <w:rPr>
          <w:szCs w:val="22"/>
          <w:lang w:val="lv-LV"/>
        </w:rPr>
        <w:t xml:space="preserve">Visu neizlietoto veterināro zāļu vai to atkritumu iznīcināšanai izmantot nevajadzīgo veterināro zāļu nodošanas shēmas saskaņā ar </w:t>
      </w:r>
      <w:bookmarkStart w:id="7" w:name="_Hlk110241862"/>
      <w:r w:rsidRPr="001D7CD6">
        <w:rPr>
          <w:szCs w:val="22"/>
          <w:lang w:val="lv-LV"/>
        </w:rPr>
        <w:t xml:space="preserve">nacionālajām </w:t>
      </w:r>
      <w:bookmarkEnd w:id="7"/>
      <w:r w:rsidRPr="001D7CD6">
        <w:rPr>
          <w:szCs w:val="22"/>
          <w:lang w:val="lv-LV"/>
        </w:rPr>
        <w:t xml:space="preserve">prasībām un jebkurām valsts </w:t>
      </w:r>
      <w:bookmarkStart w:id="8" w:name="_Hlk110241871"/>
      <w:r w:rsidRPr="001D7CD6">
        <w:rPr>
          <w:szCs w:val="22"/>
          <w:lang w:val="lv-LV"/>
        </w:rPr>
        <w:t xml:space="preserve">atkritumu </w:t>
      </w:r>
      <w:bookmarkEnd w:id="8"/>
      <w:r w:rsidRPr="001D7CD6">
        <w:rPr>
          <w:szCs w:val="22"/>
          <w:lang w:val="lv-LV"/>
        </w:rPr>
        <w:t>savākšanas sistēmām, kas piemērojamas attiecīgajām veterinārajām zālēm</w:t>
      </w:r>
      <w:r w:rsidRPr="001D7CD6">
        <w:rPr>
          <w:lang w:val="lv-LV"/>
        </w:rPr>
        <w:t>.</w:t>
      </w:r>
    </w:p>
    <w:p w14:paraId="75A825F2" w14:textId="77777777" w:rsidR="003A58CA" w:rsidRPr="001D7CD6" w:rsidRDefault="003A58CA" w:rsidP="00482F94">
      <w:pPr>
        <w:tabs>
          <w:tab w:val="clear" w:pos="567"/>
        </w:tabs>
        <w:spacing w:line="240" w:lineRule="auto"/>
        <w:jc w:val="both"/>
        <w:rPr>
          <w:szCs w:val="22"/>
          <w:lang w:val="lv-LV"/>
        </w:rPr>
      </w:pPr>
    </w:p>
    <w:p w14:paraId="7F702BAE" w14:textId="77777777" w:rsidR="005C451B" w:rsidRPr="001D7CD6" w:rsidRDefault="005C451B" w:rsidP="00482F94">
      <w:pPr>
        <w:tabs>
          <w:tab w:val="clear" w:pos="567"/>
        </w:tabs>
        <w:spacing w:line="240" w:lineRule="auto"/>
        <w:jc w:val="both"/>
        <w:rPr>
          <w:color w:val="000000"/>
          <w:szCs w:val="22"/>
          <w:lang w:val="lv-LV"/>
        </w:rPr>
      </w:pPr>
    </w:p>
    <w:p w14:paraId="27F893D9" w14:textId="77777777" w:rsidR="00377FFC" w:rsidRPr="001D7CD6" w:rsidRDefault="005C451B" w:rsidP="00482F94">
      <w:pPr>
        <w:pStyle w:val="Style1"/>
        <w:jc w:val="both"/>
      </w:pPr>
      <w:r w:rsidRPr="001D7CD6">
        <w:rPr>
          <w:color w:val="000000"/>
        </w:rPr>
        <w:t>6.</w:t>
      </w:r>
      <w:r w:rsidRPr="001D7CD6">
        <w:rPr>
          <w:color w:val="000000"/>
        </w:rPr>
        <w:tab/>
      </w:r>
      <w:r w:rsidR="00377FFC" w:rsidRPr="001D7CD6">
        <w:t xml:space="preserve">TIRDZNIECĪBAS ATĻAUJAS TURĒTĀJS </w:t>
      </w:r>
    </w:p>
    <w:p w14:paraId="064CC1EE" w14:textId="77777777" w:rsidR="00377FFC" w:rsidRPr="001D7CD6" w:rsidRDefault="00377FFC" w:rsidP="00482F94">
      <w:pPr>
        <w:tabs>
          <w:tab w:val="clear" w:pos="567"/>
        </w:tabs>
        <w:spacing w:line="240" w:lineRule="auto"/>
        <w:jc w:val="both"/>
        <w:rPr>
          <w:szCs w:val="22"/>
          <w:lang w:val="lv-LV"/>
        </w:rPr>
      </w:pPr>
    </w:p>
    <w:p w14:paraId="49B86F9F" w14:textId="77777777" w:rsidR="00377FFC" w:rsidRPr="001D7CD6" w:rsidRDefault="00377FFC" w:rsidP="00482F94">
      <w:pPr>
        <w:tabs>
          <w:tab w:val="clear" w:pos="567"/>
        </w:tabs>
        <w:autoSpaceDE w:val="0"/>
        <w:autoSpaceDN w:val="0"/>
        <w:adjustRightInd w:val="0"/>
        <w:spacing w:line="240" w:lineRule="auto"/>
        <w:jc w:val="both"/>
        <w:rPr>
          <w:color w:val="000000"/>
          <w:szCs w:val="22"/>
          <w:lang w:val="lv-LV" w:eastAsia="en-GB"/>
        </w:rPr>
      </w:pPr>
      <w:r w:rsidRPr="001D7CD6">
        <w:rPr>
          <w:color w:val="000000"/>
          <w:szCs w:val="22"/>
          <w:lang w:val="lv-LV" w:eastAsia="en-GB"/>
        </w:rPr>
        <w:t>Vita Bee Health Limited</w:t>
      </w:r>
    </w:p>
    <w:p w14:paraId="5C10BEC1" w14:textId="77777777" w:rsidR="0030691E" w:rsidRPr="001D7CD6" w:rsidRDefault="0030691E" w:rsidP="00482F94">
      <w:pPr>
        <w:tabs>
          <w:tab w:val="clear" w:pos="567"/>
        </w:tabs>
        <w:autoSpaceDE w:val="0"/>
        <w:autoSpaceDN w:val="0"/>
        <w:adjustRightInd w:val="0"/>
        <w:spacing w:line="240" w:lineRule="auto"/>
        <w:jc w:val="both"/>
        <w:rPr>
          <w:color w:val="000000"/>
          <w:szCs w:val="22"/>
          <w:lang w:val="lv-LV" w:eastAsia="en-GB"/>
        </w:rPr>
      </w:pPr>
    </w:p>
    <w:p w14:paraId="29FE3AE8" w14:textId="77777777" w:rsidR="0030691E" w:rsidRPr="001D7CD6" w:rsidRDefault="0030691E" w:rsidP="00482F94">
      <w:pPr>
        <w:tabs>
          <w:tab w:val="clear" w:pos="567"/>
        </w:tabs>
        <w:autoSpaceDE w:val="0"/>
        <w:autoSpaceDN w:val="0"/>
        <w:adjustRightInd w:val="0"/>
        <w:spacing w:line="240" w:lineRule="auto"/>
        <w:jc w:val="both"/>
        <w:rPr>
          <w:color w:val="000000"/>
          <w:szCs w:val="22"/>
          <w:lang w:val="lv-LV" w:eastAsia="en-GB"/>
        </w:rPr>
      </w:pPr>
    </w:p>
    <w:p w14:paraId="35683335" w14:textId="77777777" w:rsidR="00EC7253" w:rsidRPr="001D7CD6" w:rsidRDefault="005C451B" w:rsidP="00482F94">
      <w:pPr>
        <w:pStyle w:val="Style1"/>
        <w:jc w:val="both"/>
      </w:pPr>
      <w:r w:rsidRPr="001D7CD6">
        <w:rPr>
          <w:color w:val="000000"/>
        </w:rPr>
        <w:t>7.</w:t>
      </w:r>
      <w:r w:rsidRPr="001D7CD6">
        <w:rPr>
          <w:color w:val="000000"/>
        </w:rPr>
        <w:tab/>
      </w:r>
      <w:r w:rsidR="00EC7253" w:rsidRPr="001D7CD6">
        <w:t>TIRDZNIECĪBAS ATĻAUJAS NUMURS(-I)</w:t>
      </w:r>
    </w:p>
    <w:p w14:paraId="79814F18" w14:textId="77777777" w:rsidR="00EC7253" w:rsidRPr="001D7CD6" w:rsidRDefault="00EC7253" w:rsidP="00482F94">
      <w:pPr>
        <w:pStyle w:val="Style1"/>
        <w:jc w:val="both"/>
      </w:pPr>
    </w:p>
    <w:p w14:paraId="211716D7" w14:textId="70C43990" w:rsidR="00F16E8E" w:rsidRPr="001D7CD6" w:rsidRDefault="00F16E8E" w:rsidP="00482F94">
      <w:pPr>
        <w:pStyle w:val="Style1"/>
        <w:jc w:val="both"/>
        <w:rPr>
          <w:b w:val="0"/>
          <w:bCs/>
        </w:rPr>
      </w:pPr>
      <w:r w:rsidRPr="001D7CD6">
        <w:rPr>
          <w:b w:val="0"/>
          <w:bCs/>
          <w:lang w:eastAsia="en-GB"/>
        </w:rPr>
        <w:t>V/NRP/96/0252</w:t>
      </w:r>
    </w:p>
    <w:p w14:paraId="7F911D34" w14:textId="77777777" w:rsidR="00377FFC" w:rsidRPr="001D7CD6" w:rsidRDefault="00377FFC" w:rsidP="00482F94">
      <w:pPr>
        <w:spacing w:line="240" w:lineRule="auto"/>
        <w:jc w:val="both"/>
        <w:rPr>
          <w:b/>
          <w:color w:val="000000"/>
          <w:szCs w:val="22"/>
          <w:lang w:val="lv-LV"/>
        </w:rPr>
      </w:pPr>
    </w:p>
    <w:p w14:paraId="0BB0A29E" w14:textId="77777777" w:rsidR="005C451B" w:rsidRPr="001D7CD6" w:rsidRDefault="005C451B" w:rsidP="00482F94">
      <w:pPr>
        <w:spacing w:line="240" w:lineRule="auto"/>
        <w:ind w:left="567" w:hanging="567"/>
        <w:jc w:val="both"/>
        <w:rPr>
          <w:b/>
          <w:color w:val="000000"/>
          <w:szCs w:val="22"/>
          <w:lang w:val="lv-LV"/>
        </w:rPr>
      </w:pPr>
    </w:p>
    <w:p w14:paraId="1FEB6880" w14:textId="77777777" w:rsidR="00F8496D" w:rsidRPr="001D7CD6" w:rsidRDefault="005C451B" w:rsidP="00482F94">
      <w:pPr>
        <w:pStyle w:val="Style1"/>
        <w:jc w:val="both"/>
      </w:pPr>
      <w:r w:rsidRPr="001D7CD6">
        <w:rPr>
          <w:color w:val="000000"/>
        </w:rPr>
        <w:t>8.</w:t>
      </w:r>
      <w:r w:rsidRPr="001D7CD6">
        <w:rPr>
          <w:color w:val="000000"/>
        </w:rPr>
        <w:tab/>
      </w:r>
      <w:r w:rsidR="00F8496D" w:rsidRPr="001D7CD6">
        <w:t>PIRMĀS TIRDZNIECĪBAS ATĻAUJAS PIEŠĶIRŠANAS DATUMS</w:t>
      </w:r>
    </w:p>
    <w:p w14:paraId="2514C733" w14:textId="77777777" w:rsidR="00F8496D" w:rsidRPr="001D7CD6" w:rsidRDefault="00F8496D" w:rsidP="00482F94">
      <w:pPr>
        <w:tabs>
          <w:tab w:val="clear" w:pos="567"/>
        </w:tabs>
        <w:spacing w:line="240" w:lineRule="auto"/>
        <w:jc w:val="both"/>
        <w:rPr>
          <w:szCs w:val="22"/>
          <w:lang w:val="lv-LV"/>
        </w:rPr>
      </w:pPr>
    </w:p>
    <w:p w14:paraId="0BB00C91" w14:textId="659DC8F7" w:rsidR="00F8496D" w:rsidRPr="001D7CD6" w:rsidRDefault="00F8496D" w:rsidP="00482F94">
      <w:pPr>
        <w:tabs>
          <w:tab w:val="clear" w:pos="567"/>
        </w:tabs>
        <w:spacing w:line="240" w:lineRule="auto"/>
        <w:jc w:val="both"/>
        <w:rPr>
          <w:szCs w:val="22"/>
          <w:lang w:val="lv-LV"/>
        </w:rPr>
      </w:pPr>
      <w:r w:rsidRPr="001D7CD6">
        <w:rPr>
          <w:lang w:val="lv-LV"/>
        </w:rPr>
        <w:t>Pirmās tirdzniecības atļaujas piešķiršanas datums:</w:t>
      </w:r>
      <w:r w:rsidR="00F14B42" w:rsidRPr="001D7CD6">
        <w:rPr>
          <w:szCs w:val="22"/>
          <w:lang w:val="lv-LV" w:eastAsia="en-GB"/>
        </w:rPr>
        <w:t xml:space="preserve"> </w:t>
      </w:r>
      <w:r w:rsidRPr="001D7CD6">
        <w:rPr>
          <w:szCs w:val="22"/>
          <w:lang w:val="lv-LV" w:eastAsia="en-GB"/>
        </w:rPr>
        <w:t>24/04/1996</w:t>
      </w:r>
    </w:p>
    <w:p w14:paraId="0C28FCD2" w14:textId="0EB49176" w:rsidR="005C451B" w:rsidRPr="001D7CD6" w:rsidRDefault="005C451B" w:rsidP="00482F94">
      <w:pPr>
        <w:tabs>
          <w:tab w:val="clear" w:pos="567"/>
        </w:tabs>
        <w:spacing w:line="240" w:lineRule="auto"/>
        <w:jc w:val="both"/>
        <w:rPr>
          <w:caps/>
          <w:color w:val="000000"/>
          <w:szCs w:val="22"/>
          <w:lang w:val="lv-LV"/>
        </w:rPr>
      </w:pPr>
    </w:p>
    <w:p w14:paraId="1B77C33B" w14:textId="77777777" w:rsidR="005C451B" w:rsidRPr="001D7CD6" w:rsidRDefault="005C451B" w:rsidP="00482F94">
      <w:pPr>
        <w:tabs>
          <w:tab w:val="clear" w:pos="567"/>
        </w:tabs>
        <w:spacing w:line="240" w:lineRule="auto"/>
        <w:jc w:val="both"/>
        <w:rPr>
          <w:caps/>
          <w:color w:val="000000"/>
          <w:szCs w:val="22"/>
          <w:lang w:val="lv-LV"/>
        </w:rPr>
      </w:pPr>
    </w:p>
    <w:p w14:paraId="67C1A894" w14:textId="77777777" w:rsidR="006A0F74" w:rsidRPr="001D7CD6" w:rsidRDefault="005C451B" w:rsidP="00482F94">
      <w:pPr>
        <w:pStyle w:val="Style1"/>
        <w:jc w:val="both"/>
      </w:pPr>
      <w:r w:rsidRPr="001D7CD6">
        <w:t>9.</w:t>
      </w:r>
      <w:r w:rsidRPr="001D7CD6">
        <w:tab/>
      </w:r>
      <w:r w:rsidR="006A0F74" w:rsidRPr="001D7CD6">
        <w:t>VETERINĀRO ZĀĻU APRAKSTA PĒDĒJĀS PĀRSKATĪŠANAS DATUMS</w:t>
      </w:r>
    </w:p>
    <w:p w14:paraId="0B6D1D65" w14:textId="77777777" w:rsidR="006A0F74" w:rsidRPr="001D7CD6" w:rsidRDefault="006A0F74" w:rsidP="00482F94">
      <w:pPr>
        <w:tabs>
          <w:tab w:val="clear" w:pos="567"/>
        </w:tabs>
        <w:spacing w:line="240" w:lineRule="auto"/>
        <w:jc w:val="both"/>
        <w:rPr>
          <w:szCs w:val="22"/>
          <w:lang w:val="lv-LV"/>
        </w:rPr>
      </w:pPr>
    </w:p>
    <w:p w14:paraId="740D672E" w14:textId="56F14D26" w:rsidR="006A0F74" w:rsidRPr="001D7CD6" w:rsidRDefault="006A0F74" w:rsidP="00482F94">
      <w:pPr>
        <w:tabs>
          <w:tab w:val="clear" w:pos="567"/>
        </w:tabs>
        <w:spacing w:line="240" w:lineRule="auto"/>
        <w:jc w:val="both"/>
        <w:rPr>
          <w:szCs w:val="22"/>
          <w:lang w:val="lv-LV"/>
        </w:rPr>
      </w:pPr>
      <w:r w:rsidRPr="001D7CD6">
        <w:rPr>
          <w:lang w:val="lv-LV"/>
        </w:rPr>
        <w:t>0</w:t>
      </w:r>
      <w:r w:rsidR="00CE4FD5" w:rsidRPr="001D7CD6">
        <w:rPr>
          <w:lang w:val="lv-LV"/>
        </w:rPr>
        <w:t>6</w:t>
      </w:r>
      <w:r w:rsidRPr="001D7CD6">
        <w:rPr>
          <w:lang w:val="lv-LV"/>
        </w:rPr>
        <w:t>/2024</w:t>
      </w:r>
    </w:p>
    <w:p w14:paraId="267B0225" w14:textId="58FA92E2" w:rsidR="005C451B" w:rsidRPr="001D7CD6" w:rsidRDefault="005C451B" w:rsidP="00482F94">
      <w:pPr>
        <w:tabs>
          <w:tab w:val="clear" w:pos="567"/>
        </w:tabs>
        <w:spacing w:line="240" w:lineRule="auto"/>
        <w:jc w:val="both"/>
        <w:rPr>
          <w:szCs w:val="22"/>
          <w:lang w:val="lv-LV"/>
        </w:rPr>
      </w:pPr>
    </w:p>
    <w:p w14:paraId="580E1204" w14:textId="77777777" w:rsidR="005C451B" w:rsidRPr="001D7CD6" w:rsidRDefault="005C451B" w:rsidP="00482F94">
      <w:pPr>
        <w:tabs>
          <w:tab w:val="clear" w:pos="567"/>
        </w:tabs>
        <w:spacing w:line="240" w:lineRule="auto"/>
        <w:jc w:val="both"/>
        <w:rPr>
          <w:szCs w:val="22"/>
          <w:lang w:val="lv-LV"/>
        </w:rPr>
      </w:pPr>
    </w:p>
    <w:p w14:paraId="6544D21F" w14:textId="77777777" w:rsidR="003C50FF" w:rsidRPr="001D7CD6" w:rsidRDefault="005C451B" w:rsidP="00482F94">
      <w:pPr>
        <w:pStyle w:val="Style1"/>
        <w:jc w:val="both"/>
      </w:pPr>
      <w:r w:rsidRPr="001D7CD6">
        <w:t>10.</w:t>
      </w:r>
      <w:r w:rsidRPr="001D7CD6">
        <w:tab/>
      </w:r>
      <w:r w:rsidR="003C50FF" w:rsidRPr="001D7CD6">
        <w:t>VETERINĀRO ZĀĻU KLASIFIKĀCIJA</w:t>
      </w:r>
    </w:p>
    <w:p w14:paraId="1C3DEEDE" w14:textId="77777777" w:rsidR="003C50FF" w:rsidRPr="001D7CD6" w:rsidRDefault="003C50FF" w:rsidP="00482F94">
      <w:pPr>
        <w:numPr>
          <w:ilvl w:val="12"/>
          <w:numId w:val="0"/>
        </w:numPr>
        <w:jc w:val="both"/>
        <w:rPr>
          <w:szCs w:val="22"/>
          <w:lang w:val="lv-LV"/>
        </w:rPr>
      </w:pPr>
    </w:p>
    <w:p w14:paraId="0F017AF1" w14:textId="77777777" w:rsidR="003C50FF" w:rsidRPr="001D7CD6" w:rsidRDefault="003C50FF" w:rsidP="00482F94">
      <w:pPr>
        <w:numPr>
          <w:ilvl w:val="12"/>
          <w:numId w:val="0"/>
        </w:numPr>
        <w:jc w:val="both"/>
        <w:rPr>
          <w:szCs w:val="22"/>
          <w:lang w:val="lv-LV"/>
        </w:rPr>
      </w:pPr>
      <w:r w:rsidRPr="001D7CD6">
        <w:rPr>
          <w:lang w:val="lv-LV"/>
        </w:rPr>
        <w:t>Bezrecepšu veterinārās zāles.</w:t>
      </w:r>
    </w:p>
    <w:p w14:paraId="46D61D2F" w14:textId="77777777" w:rsidR="003C50FF" w:rsidRPr="001D7CD6" w:rsidRDefault="003C50FF" w:rsidP="00482F94">
      <w:pPr>
        <w:ind w:right="-318"/>
        <w:jc w:val="both"/>
        <w:rPr>
          <w:szCs w:val="22"/>
          <w:lang w:val="lv-LV"/>
        </w:rPr>
      </w:pPr>
    </w:p>
    <w:p w14:paraId="1F2A5F4E" w14:textId="43C8920D" w:rsidR="00E534BE" w:rsidRDefault="003C50FF" w:rsidP="00482F94">
      <w:pPr>
        <w:ind w:right="-318"/>
        <w:jc w:val="both"/>
        <w:rPr>
          <w:lang w:val="lv-LV"/>
        </w:rPr>
      </w:pPr>
      <w:bookmarkStart w:id="9" w:name="_Hlk73467306"/>
      <w:r w:rsidRPr="001D7CD6">
        <w:rPr>
          <w:lang w:val="lv-LV"/>
        </w:rPr>
        <w:t>Sīkāka informācija par šīm veterinārajām zālēm ir pieejama Savienības zāļu datubāzē (</w:t>
      </w:r>
      <w:hyperlink r:id="rId11" w:history="1">
        <w:r w:rsidRPr="001D7CD6">
          <w:rPr>
            <w:rStyle w:val="Hyperlink"/>
            <w:lang w:val="lv-LV"/>
          </w:rPr>
          <w:t>https://medicines.health.europa.eu/veterinary</w:t>
        </w:r>
      </w:hyperlink>
      <w:r w:rsidRPr="001D7CD6">
        <w:rPr>
          <w:lang w:val="lv-LV"/>
        </w:rPr>
        <w:t>).</w:t>
      </w:r>
      <w:bookmarkEnd w:id="9"/>
    </w:p>
    <w:p w14:paraId="0097DD4F" w14:textId="77777777" w:rsidR="00E534BE" w:rsidRDefault="00E534BE">
      <w:pPr>
        <w:tabs>
          <w:tab w:val="clear" w:pos="567"/>
        </w:tabs>
        <w:spacing w:line="240" w:lineRule="auto"/>
        <w:rPr>
          <w:lang w:val="lv-LV"/>
        </w:rPr>
      </w:pPr>
      <w:r>
        <w:rPr>
          <w:lang w:val="lv-LV"/>
        </w:rPr>
        <w:br w:type="page"/>
      </w:r>
    </w:p>
    <w:p w14:paraId="5D11D858" w14:textId="77777777" w:rsidR="00E534BE" w:rsidRPr="00BC1281" w:rsidRDefault="00E534BE" w:rsidP="00E534BE">
      <w:pPr>
        <w:tabs>
          <w:tab w:val="clear" w:pos="567"/>
        </w:tabs>
        <w:spacing w:line="240" w:lineRule="auto"/>
        <w:jc w:val="both"/>
        <w:rPr>
          <w:szCs w:val="22"/>
          <w:lang w:val="lv-LV"/>
        </w:rPr>
      </w:pPr>
    </w:p>
    <w:p w14:paraId="10A58E1A" w14:textId="77777777" w:rsidR="00E534BE" w:rsidRPr="00BC1281" w:rsidRDefault="00E534BE" w:rsidP="00E534BE">
      <w:pPr>
        <w:tabs>
          <w:tab w:val="clear" w:pos="567"/>
        </w:tabs>
        <w:spacing w:line="240" w:lineRule="auto"/>
        <w:jc w:val="both"/>
        <w:rPr>
          <w:szCs w:val="22"/>
          <w:lang w:val="lv-LV"/>
        </w:rPr>
      </w:pPr>
    </w:p>
    <w:p w14:paraId="3A492A20" w14:textId="77777777" w:rsidR="00E534BE" w:rsidRPr="00BC1281" w:rsidRDefault="00E534BE" w:rsidP="00E534BE">
      <w:pPr>
        <w:tabs>
          <w:tab w:val="clear" w:pos="567"/>
        </w:tabs>
        <w:spacing w:line="240" w:lineRule="auto"/>
        <w:jc w:val="both"/>
        <w:rPr>
          <w:szCs w:val="22"/>
          <w:lang w:val="lv-LV"/>
        </w:rPr>
      </w:pPr>
    </w:p>
    <w:p w14:paraId="23E1EDAF" w14:textId="77777777" w:rsidR="00E534BE" w:rsidRPr="00BC1281" w:rsidRDefault="00E534BE" w:rsidP="00E534BE">
      <w:pPr>
        <w:tabs>
          <w:tab w:val="clear" w:pos="567"/>
        </w:tabs>
        <w:spacing w:line="240" w:lineRule="auto"/>
        <w:jc w:val="both"/>
        <w:rPr>
          <w:szCs w:val="22"/>
          <w:lang w:val="lv-LV"/>
        </w:rPr>
      </w:pPr>
    </w:p>
    <w:p w14:paraId="2D68272B" w14:textId="77777777" w:rsidR="00E534BE" w:rsidRPr="00BC1281" w:rsidRDefault="00E534BE" w:rsidP="00E534BE">
      <w:pPr>
        <w:tabs>
          <w:tab w:val="clear" w:pos="567"/>
        </w:tabs>
        <w:spacing w:line="240" w:lineRule="auto"/>
        <w:jc w:val="both"/>
        <w:rPr>
          <w:szCs w:val="22"/>
          <w:lang w:val="lv-LV"/>
        </w:rPr>
      </w:pPr>
    </w:p>
    <w:p w14:paraId="0FB3793C" w14:textId="77777777" w:rsidR="00E534BE" w:rsidRPr="00BC1281" w:rsidRDefault="00E534BE" w:rsidP="00E534BE">
      <w:pPr>
        <w:tabs>
          <w:tab w:val="clear" w:pos="567"/>
        </w:tabs>
        <w:spacing w:line="240" w:lineRule="auto"/>
        <w:jc w:val="both"/>
        <w:rPr>
          <w:szCs w:val="22"/>
          <w:lang w:val="lv-LV"/>
        </w:rPr>
      </w:pPr>
    </w:p>
    <w:p w14:paraId="733EB9C0" w14:textId="77777777" w:rsidR="00E534BE" w:rsidRPr="00BC1281" w:rsidRDefault="00E534BE" w:rsidP="00E534BE">
      <w:pPr>
        <w:tabs>
          <w:tab w:val="clear" w:pos="567"/>
        </w:tabs>
        <w:spacing w:line="240" w:lineRule="auto"/>
        <w:jc w:val="both"/>
        <w:rPr>
          <w:szCs w:val="22"/>
          <w:lang w:val="lv-LV"/>
        </w:rPr>
      </w:pPr>
    </w:p>
    <w:p w14:paraId="4868FB7A" w14:textId="77777777" w:rsidR="00E534BE" w:rsidRPr="00BC1281" w:rsidRDefault="00E534BE" w:rsidP="00E534BE">
      <w:pPr>
        <w:tabs>
          <w:tab w:val="clear" w:pos="567"/>
        </w:tabs>
        <w:spacing w:line="240" w:lineRule="auto"/>
        <w:jc w:val="both"/>
        <w:rPr>
          <w:szCs w:val="22"/>
          <w:lang w:val="lv-LV"/>
        </w:rPr>
      </w:pPr>
    </w:p>
    <w:p w14:paraId="7E84538E" w14:textId="77777777" w:rsidR="00E534BE" w:rsidRPr="00BC1281" w:rsidRDefault="00E534BE" w:rsidP="00E534BE">
      <w:pPr>
        <w:tabs>
          <w:tab w:val="clear" w:pos="567"/>
        </w:tabs>
        <w:spacing w:line="240" w:lineRule="auto"/>
        <w:jc w:val="both"/>
        <w:rPr>
          <w:szCs w:val="22"/>
          <w:lang w:val="lv-LV"/>
        </w:rPr>
      </w:pPr>
    </w:p>
    <w:p w14:paraId="35865F6E" w14:textId="77777777" w:rsidR="00E534BE" w:rsidRPr="00BC1281" w:rsidRDefault="00E534BE" w:rsidP="00E534BE">
      <w:pPr>
        <w:tabs>
          <w:tab w:val="clear" w:pos="567"/>
        </w:tabs>
        <w:spacing w:line="240" w:lineRule="auto"/>
        <w:jc w:val="both"/>
        <w:rPr>
          <w:szCs w:val="22"/>
          <w:lang w:val="lv-LV"/>
        </w:rPr>
      </w:pPr>
    </w:p>
    <w:p w14:paraId="7F07C7B6" w14:textId="77777777" w:rsidR="00E534BE" w:rsidRPr="00BC1281" w:rsidRDefault="00E534BE" w:rsidP="00E534BE">
      <w:pPr>
        <w:tabs>
          <w:tab w:val="clear" w:pos="567"/>
        </w:tabs>
        <w:spacing w:line="240" w:lineRule="auto"/>
        <w:jc w:val="both"/>
        <w:rPr>
          <w:szCs w:val="22"/>
          <w:lang w:val="lv-LV"/>
        </w:rPr>
      </w:pPr>
    </w:p>
    <w:p w14:paraId="68859FA1" w14:textId="77777777" w:rsidR="00E534BE" w:rsidRPr="00BC1281" w:rsidRDefault="00E534BE" w:rsidP="00E534BE">
      <w:pPr>
        <w:tabs>
          <w:tab w:val="clear" w:pos="567"/>
        </w:tabs>
        <w:spacing w:line="240" w:lineRule="auto"/>
        <w:jc w:val="both"/>
        <w:rPr>
          <w:szCs w:val="22"/>
          <w:lang w:val="lv-LV"/>
        </w:rPr>
      </w:pPr>
    </w:p>
    <w:p w14:paraId="6949CFE8" w14:textId="77777777" w:rsidR="00E534BE" w:rsidRPr="00BC1281" w:rsidRDefault="00E534BE" w:rsidP="00E534BE">
      <w:pPr>
        <w:tabs>
          <w:tab w:val="clear" w:pos="567"/>
        </w:tabs>
        <w:spacing w:line="240" w:lineRule="auto"/>
        <w:jc w:val="both"/>
        <w:rPr>
          <w:szCs w:val="22"/>
          <w:lang w:val="lv-LV"/>
        </w:rPr>
      </w:pPr>
    </w:p>
    <w:p w14:paraId="4FB9F11D" w14:textId="77777777" w:rsidR="00E534BE" w:rsidRPr="00BC1281" w:rsidRDefault="00E534BE" w:rsidP="00E534BE">
      <w:pPr>
        <w:tabs>
          <w:tab w:val="clear" w:pos="567"/>
        </w:tabs>
        <w:spacing w:line="240" w:lineRule="auto"/>
        <w:jc w:val="both"/>
        <w:rPr>
          <w:szCs w:val="22"/>
          <w:lang w:val="lv-LV"/>
        </w:rPr>
      </w:pPr>
    </w:p>
    <w:p w14:paraId="2B63CCB7" w14:textId="77777777" w:rsidR="00E534BE" w:rsidRPr="00BC1281" w:rsidRDefault="00E534BE" w:rsidP="00E534BE">
      <w:pPr>
        <w:tabs>
          <w:tab w:val="clear" w:pos="567"/>
        </w:tabs>
        <w:spacing w:line="240" w:lineRule="auto"/>
        <w:jc w:val="both"/>
        <w:rPr>
          <w:szCs w:val="22"/>
          <w:lang w:val="lv-LV"/>
        </w:rPr>
      </w:pPr>
    </w:p>
    <w:p w14:paraId="2EB14087" w14:textId="77777777" w:rsidR="00E534BE" w:rsidRPr="00BC1281" w:rsidRDefault="00E534BE" w:rsidP="00E534BE">
      <w:pPr>
        <w:tabs>
          <w:tab w:val="clear" w:pos="567"/>
        </w:tabs>
        <w:spacing w:line="240" w:lineRule="auto"/>
        <w:jc w:val="both"/>
        <w:rPr>
          <w:szCs w:val="22"/>
          <w:lang w:val="lv-LV"/>
        </w:rPr>
      </w:pPr>
    </w:p>
    <w:p w14:paraId="61054FC9" w14:textId="77777777" w:rsidR="00E534BE" w:rsidRPr="00BC1281" w:rsidRDefault="00E534BE" w:rsidP="00E534BE">
      <w:pPr>
        <w:tabs>
          <w:tab w:val="clear" w:pos="567"/>
        </w:tabs>
        <w:spacing w:line="240" w:lineRule="auto"/>
        <w:jc w:val="both"/>
        <w:rPr>
          <w:szCs w:val="22"/>
          <w:lang w:val="lv-LV"/>
        </w:rPr>
      </w:pPr>
    </w:p>
    <w:p w14:paraId="23D2BC92" w14:textId="77777777" w:rsidR="00E534BE" w:rsidRPr="00BC1281" w:rsidRDefault="00E534BE" w:rsidP="00E534BE">
      <w:pPr>
        <w:tabs>
          <w:tab w:val="clear" w:pos="567"/>
        </w:tabs>
        <w:spacing w:line="240" w:lineRule="auto"/>
        <w:jc w:val="both"/>
        <w:rPr>
          <w:szCs w:val="22"/>
          <w:lang w:val="lv-LV"/>
        </w:rPr>
      </w:pPr>
    </w:p>
    <w:p w14:paraId="6698EBC1" w14:textId="77777777" w:rsidR="00E534BE" w:rsidRPr="00BC1281" w:rsidRDefault="00E534BE" w:rsidP="00E534BE">
      <w:pPr>
        <w:tabs>
          <w:tab w:val="clear" w:pos="567"/>
        </w:tabs>
        <w:spacing w:line="240" w:lineRule="auto"/>
        <w:jc w:val="center"/>
        <w:rPr>
          <w:szCs w:val="22"/>
          <w:lang w:val="lv-LV"/>
        </w:rPr>
      </w:pPr>
    </w:p>
    <w:p w14:paraId="1399263B" w14:textId="77777777" w:rsidR="00E534BE" w:rsidRPr="00133F5D" w:rsidRDefault="00E534BE" w:rsidP="00E534BE">
      <w:pPr>
        <w:tabs>
          <w:tab w:val="clear" w:pos="567"/>
        </w:tabs>
        <w:spacing w:line="240" w:lineRule="auto"/>
        <w:jc w:val="center"/>
        <w:rPr>
          <w:b/>
          <w:szCs w:val="22"/>
        </w:rPr>
      </w:pPr>
      <w:r w:rsidRPr="00133F5D">
        <w:rPr>
          <w:b/>
          <w:szCs w:val="22"/>
        </w:rPr>
        <w:t>III PIELIKUMS</w:t>
      </w:r>
    </w:p>
    <w:p w14:paraId="755C541C" w14:textId="77777777" w:rsidR="00E534BE" w:rsidRPr="00133F5D" w:rsidRDefault="00E534BE" w:rsidP="00E534BE">
      <w:pPr>
        <w:tabs>
          <w:tab w:val="clear" w:pos="567"/>
        </w:tabs>
        <w:spacing w:line="240" w:lineRule="auto"/>
        <w:jc w:val="center"/>
        <w:rPr>
          <w:szCs w:val="22"/>
        </w:rPr>
      </w:pPr>
    </w:p>
    <w:p w14:paraId="7213BC97" w14:textId="77777777" w:rsidR="00E534BE" w:rsidRPr="00133F5D" w:rsidRDefault="00E534BE" w:rsidP="00E534BE">
      <w:pPr>
        <w:tabs>
          <w:tab w:val="clear" w:pos="567"/>
        </w:tabs>
        <w:spacing w:line="240" w:lineRule="auto"/>
        <w:jc w:val="center"/>
        <w:rPr>
          <w:b/>
          <w:szCs w:val="22"/>
        </w:rPr>
      </w:pPr>
      <w:r w:rsidRPr="00133F5D">
        <w:rPr>
          <w:b/>
          <w:szCs w:val="22"/>
        </w:rPr>
        <w:t>MARĶĒJUMS UN LIETOŠANAS INSTRUKCIJA</w:t>
      </w:r>
    </w:p>
    <w:p w14:paraId="48BE3373" w14:textId="77777777" w:rsidR="003C50FF" w:rsidRPr="001D7CD6" w:rsidRDefault="003C50FF" w:rsidP="00482F94">
      <w:pPr>
        <w:ind w:right="-318"/>
        <w:jc w:val="both"/>
        <w:rPr>
          <w:szCs w:val="22"/>
          <w:lang w:val="lv-LV"/>
        </w:rPr>
      </w:pPr>
    </w:p>
    <w:p w14:paraId="6A3CE82A" w14:textId="62C9B9E5" w:rsidR="001D7CD6" w:rsidRDefault="001D7CD6">
      <w:pPr>
        <w:tabs>
          <w:tab w:val="clear" w:pos="567"/>
        </w:tabs>
        <w:spacing w:line="240" w:lineRule="auto"/>
        <w:rPr>
          <w:szCs w:val="22"/>
          <w:lang w:val="lv-LV"/>
        </w:rPr>
      </w:pPr>
      <w:r>
        <w:rPr>
          <w:szCs w:val="22"/>
          <w:lang w:val="lv-LV"/>
        </w:rPr>
        <w:br w:type="page"/>
      </w:r>
    </w:p>
    <w:p w14:paraId="0CBC8385" w14:textId="77777777" w:rsidR="001D7CD6" w:rsidRPr="00D051C1" w:rsidRDefault="001D7CD6" w:rsidP="001D7CD6">
      <w:pPr>
        <w:tabs>
          <w:tab w:val="clear" w:pos="567"/>
        </w:tabs>
        <w:spacing w:line="240" w:lineRule="auto"/>
        <w:jc w:val="both"/>
        <w:rPr>
          <w:color w:val="000000"/>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1D7CD6" w:rsidRPr="00D051C1" w14:paraId="6B82284D" w14:textId="77777777" w:rsidTr="003E6B43">
        <w:trPr>
          <w:trHeight w:val="794"/>
        </w:trPr>
        <w:tc>
          <w:tcPr>
            <w:tcW w:w="9209" w:type="dxa"/>
            <w:tcBorders>
              <w:bottom w:val="single" w:sz="4" w:space="0" w:color="auto"/>
            </w:tcBorders>
          </w:tcPr>
          <w:p w14:paraId="370E41EF" w14:textId="77777777" w:rsidR="001D7CD6" w:rsidRPr="001F7D03" w:rsidRDefault="001D7CD6" w:rsidP="003E6B43">
            <w:pPr>
              <w:tabs>
                <w:tab w:val="clear" w:pos="567"/>
              </w:tabs>
              <w:spacing w:line="240" w:lineRule="auto"/>
              <w:jc w:val="both"/>
              <w:rPr>
                <w:b/>
                <w:color w:val="000000"/>
                <w:u w:val="single"/>
                <w:lang w:val="lv-LV"/>
              </w:rPr>
            </w:pPr>
            <w:r w:rsidRPr="00D051C1">
              <w:rPr>
                <w:b/>
                <w:color w:val="000000"/>
                <w:lang w:val="lv-LV"/>
              </w:rPr>
              <w:t xml:space="preserve">UZ TIEŠĀ IEPAKOJUMA NORĀDĀMĀ INFORMĀCIJA- </w:t>
            </w:r>
            <w:r w:rsidRPr="00D051C1">
              <w:rPr>
                <w:b/>
                <w:color w:val="000000"/>
                <w:u w:val="single"/>
                <w:lang w:val="lv-LV"/>
              </w:rPr>
              <w:t>APVIENOTAIS MARĶĒJUMA UN LIETOŠANAS INSTRUKCIJAS TEKSTS</w:t>
            </w:r>
          </w:p>
          <w:p w14:paraId="390445A4" w14:textId="77777777" w:rsidR="001D7CD6" w:rsidRPr="00D051C1" w:rsidRDefault="001D7CD6" w:rsidP="003E6B43">
            <w:pPr>
              <w:jc w:val="both"/>
              <w:rPr>
                <w:b/>
                <w:color w:val="000000"/>
                <w:lang w:val="lv-LV"/>
              </w:rPr>
            </w:pPr>
          </w:p>
          <w:p w14:paraId="73F079EB" w14:textId="77777777" w:rsidR="001D7CD6" w:rsidRPr="00D051C1" w:rsidRDefault="001D7CD6" w:rsidP="003E6B43">
            <w:pPr>
              <w:jc w:val="both"/>
              <w:rPr>
                <w:color w:val="000000"/>
                <w:lang w:val="lv-LV"/>
              </w:rPr>
            </w:pPr>
            <w:r w:rsidRPr="00D051C1">
              <w:rPr>
                <w:b/>
                <w:color w:val="000000"/>
                <w:lang w:val="lv-LV"/>
              </w:rPr>
              <w:t xml:space="preserve">Papīra iepakojums </w:t>
            </w:r>
          </w:p>
        </w:tc>
      </w:tr>
    </w:tbl>
    <w:p w14:paraId="7B50FC98" w14:textId="77777777" w:rsidR="001D7CD6" w:rsidRPr="00D051C1" w:rsidRDefault="001D7CD6" w:rsidP="001D7CD6">
      <w:pPr>
        <w:spacing w:line="240" w:lineRule="auto"/>
        <w:jc w:val="both"/>
        <w:rPr>
          <w:color w:val="000000"/>
          <w:lang w:val="lv-LV"/>
        </w:rPr>
      </w:pPr>
    </w:p>
    <w:p w14:paraId="6CF73F56"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1.</w:t>
      </w:r>
      <w:r w:rsidRPr="00D051C1">
        <w:rPr>
          <w:b/>
          <w:color w:val="000000"/>
          <w:lang w:val="lv-LV"/>
        </w:rPr>
        <w:tab/>
        <w:t xml:space="preserve">VETERINĀRO ZĀĻU NOSAUKUMS </w:t>
      </w:r>
    </w:p>
    <w:p w14:paraId="6445CAA3" w14:textId="77777777" w:rsidR="001D7CD6" w:rsidRPr="00D051C1" w:rsidRDefault="001D7CD6" w:rsidP="001D7CD6">
      <w:pPr>
        <w:tabs>
          <w:tab w:val="clear" w:pos="567"/>
        </w:tabs>
        <w:spacing w:line="240" w:lineRule="auto"/>
        <w:jc w:val="both"/>
        <w:rPr>
          <w:color w:val="000000"/>
          <w:lang w:val="lv-LV"/>
        </w:rPr>
      </w:pPr>
    </w:p>
    <w:p w14:paraId="647BCDEB" w14:textId="77777777" w:rsidR="001D7CD6" w:rsidRPr="00D051C1" w:rsidRDefault="001D7CD6" w:rsidP="001D7CD6">
      <w:pPr>
        <w:tabs>
          <w:tab w:val="clear" w:pos="567"/>
        </w:tabs>
        <w:spacing w:line="240" w:lineRule="auto"/>
        <w:jc w:val="both"/>
        <w:rPr>
          <w:i/>
          <w:color w:val="000000"/>
          <w:lang w:val="lv-LV"/>
        </w:rPr>
      </w:pPr>
      <w:r w:rsidRPr="001F7D03">
        <w:rPr>
          <w:bCs/>
          <w:color w:val="000000"/>
          <w:lang w:val="lv-LV"/>
        </w:rPr>
        <w:t>Apistan</w:t>
      </w:r>
      <w:r w:rsidRPr="00D051C1">
        <w:rPr>
          <w:color w:val="000000"/>
          <w:lang w:val="lv-LV"/>
        </w:rPr>
        <w:t xml:space="preserve"> 800mg/8g sloksnīte</w:t>
      </w:r>
      <w:r>
        <w:rPr>
          <w:color w:val="000000"/>
          <w:lang w:val="lv-LV"/>
        </w:rPr>
        <w:t>s</w:t>
      </w:r>
      <w:r w:rsidRPr="00D051C1">
        <w:rPr>
          <w:color w:val="000000"/>
          <w:lang w:val="lv-LV"/>
        </w:rPr>
        <w:t xml:space="preserve"> ievietošanai bišu stropā medus bitēm</w:t>
      </w:r>
    </w:p>
    <w:p w14:paraId="7C979020" w14:textId="77777777" w:rsidR="001D7CD6" w:rsidRPr="00D051C1" w:rsidRDefault="001D7CD6" w:rsidP="001D7CD6">
      <w:pPr>
        <w:tabs>
          <w:tab w:val="clear" w:pos="567"/>
          <w:tab w:val="left" w:pos="1440"/>
        </w:tabs>
        <w:spacing w:line="240" w:lineRule="auto"/>
        <w:jc w:val="both"/>
        <w:rPr>
          <w:color w:val="000000"/>
          <w:lang w:val="lv-LV"/>
        </w:rPr>
      </w:pPr>
      <w:r w:rsidRPr="00D051C1">
        <w:rPr>
          <w:color w:val="000000"/>
          <w:lang w:val="lv-LV"/>
        </w:rPr>
        <w:tab/>
      </w:r>
    </w:p>
    <w:p w14:paraId="5D812112" w14:textId="77777777" w:rsidR="001D7CD6" w:rsidRPr="00D051C1" w:rsidRDefault="001D7CD6" w:rsidP="001D7CD6">
      <w:pPr>
        <w:tabs>
          <w:tab w:val="clear" w:pos="567"/>
          <w:tab w:val="left" w:pos="1440"/>
        </w:tabs>
        <w:spacing w:line="240" w:lineRule="auto"/>
        <w:jc w:val="both"/>
        <w:rPr>
          <w:color w:val="000000"/>
          <w:lang w:val="lv-LV"/>
        </w:rPr>
      </w:pPr>
    </w:p>
    <w:p w14:paraId="3DDE9CB6"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2.</w:t>
      </w:r>
      <w:r w:rsidRPr="00D051C1">
        <w:rPr>
          <w:b/>
          <w:color w:val="000000"/>
          <w:lang w:val="lv-LV"/>
        </w:rPr>
        <w:tab/>
        <w:t>SASTĀVS</w:t>
      </w:r>
      <w:r w:rsidRPr="00D051C1" w:rsidDel="004C2676">
        <w:rPr>
          <w:b/>
          <w:color w:val="000000"/>
          <w:lang w:val="lv-LV"/>
        </w:rPr>
        <w:t xml:space="preserve"> </w:t>
      </w:r>
    </w:p>
    <w:p w14:paraId="202EBE8C" w14:textId="77777777" w:rsidR="001D7CD6" w:rsidRPr="00D051C1" w:rsidRDefault="001D7CD6" w:rsidP="001D7CD6">
      <w:pPr>
        <w:tabs>
          <w:tab w:val="clear" w:pos="567"/>
        </w:tabs>
        <w:spacing w:line="240" w:lineRule="auto"/>
        <w:jc w:val="both"/>
        <w:rPr>
          <w:color w:val="000000"/>
          <w:lang w:val="lv-LV"/>
        </w:rPr>
      </w:pPr>
    </w:p>
    <w:p w14:paraId="3C50BED3" w14:textId="77777777" w:rsidR="001D7CD6" w:rsidRPr="001F7D03" w:rsidRDefault="001D7CD6" w:rsidP="001D7CD6">
      <w:pPr>
        <w:tabs>
          <w:tab w:val="clear" w:pos="567"/>
        </w:tabs>
        <w:spacing w:line="240" w:lineRule="auto"/>
        <w:jc w:val="both"/>
        <w:rPr>
          <w:color w:val="000000"/>
          <w:lang w:val="lv-LV"/>
        </w:rPr>
      </w:pPr>
      <w:r w:rsidRPr="001F7D03">
        <w:rPr>
          <w:color w:val="000000"/>
          <w:lang w:val="lv-LV"/>
        </w:rPr>
        <w:t>Viena sloksnīte (8 g) satur:</w:t>
      </w:r>
    </w:p>
    <w:p w14:paraId="00B586D0" w14:textId="77777777" w:rsidR="001D7CD6" w:rsidRPr="00D051C1" w:rsidRDefault="001D7CD6" w:rsidP="001D7CD6">
      <w:pPr>
        <w:tabs>
          <w:tab w:val="clear" w:pos="567"/>
        </w:tabs>
        <w:spacing w:line="240" w:lineRule="auto"/>
        <w:jc w:val="both"/>
        <w:rPr>
          <w:color w:val="000000"/>
          <w:lang w:val="lv-LV"/>
        </w:rPr>
      </w:pPr>
    </w:p>
    <w:p w14:paraId="4F018B17" w14:textId="77777777" w:rsidR="001D7CD6" w:rsidRPr="00D051C1" w:rsidRDefault="001D7CD6" w:rsidP="001D7CD6">
      <w:pPr>
        <w:tabs>
          <w:tab w:val="clear" w:pos="567"/>
        </w:tabs>
        <w:spacing w:line="240" w:lineRule="auto"/>
        <w:jc w:val="both"/>
        <w:rPr>
          <w:color w:val="000000"/>
          <w:lang w:val="lv-LV"/>
        </w:rPr>
      </w:pPr>
      <w:r w:rsidRPr="00D051C1">
        <w:rPr>
          <w:b/>
          <w:color w:val="000000"/>
          <w:lang w:val="lv-LV"/>
        </w:rPr>
        <w:t>Aktīvā viela:</w:t>
      </w:r>
      <w:r w:rsidRPr="00D051C1">
        <w:rPr>
          <w:color w:val="000000"/>
          <w:lang w:val="lv-LV"/>
        </w:rPr>
        <w:t xml:space="preserve"> </w:t>
      </w:r>
    </w:p>
    <w:p w14:paraId="0941CDAC" w14:textId="77777777" w:rsidR="001D7CD6" w:rsidRPr="00D051C1" w:rsidRDefault="001D7CD6" w:rsidP="001D7CD6">
      <w:pPr>
        <w:tabs>
          <w:tab w:val="clear" w:pos="567"/>
        </w:tabs>
        <w:spacing w:line="240" w:lineRule="auto"/>
        <w:jc w:val="both"/>
        <w:rPr>
          <w:b/>
          <w:color w:val="000000"/>
          <w:lang w:val="lv-LV"/>
        </w:rPr>
      </w:pPr>
      <w:r w:rsidRPr="00D051C1">
        <w:rPr>
          <w:color w:val="000000"/>
          <w:lang w:val="lv-LV"/>
        </w:rPr>
        <w:t>Tau-flavulināts 800 mg</w:t>
      </w:r>
    </w:p>
    <w:p w14:paraId="3C7BF608" w14:textId="77777777" w:rsidR="001D7CD6" w:rsidRDefault="001D7CD6" w:rsidP="001D7CD6">
      <w:pPr>
        <w:tabs>
          <w:tab w:val="clear" w:pos="567"/>
        </w:tabs>
        <w:spacing w:line="240" w:lineRule="auto"/>
        <w:jc w:val="both"/>
        <w:rPr>
          <w:b/>
          <w:szCs w:val="22"/>
          <w:lang w:val="lv-LV"/>
        </w:rPr>
      </w:pPr>
    </w:p>
    <w:p w14:paraId="7A9A73BC" w14:textId="77777777" w:rsidR="001D7CD6" w:rsidRPr="008110AD" w:rsidRDefault="001D7CD6" w:rsidP="001D7CD6">
      <w:pPr>
        <w:tabs>
          <w:tab w:val="clear" w:pos="567"/>
        </w:tabs>
        <w:spacing w:line="240" w:lineRule="auto"/>
        <w:jc w:val="both"/>
        <w:rPr>
          <w:szCs w:val="22"/>
          <w:lang w:val="lv-LV"/>
        </w:rPr>
      </w:pPr>
      <w:r w:rsidRPr="008110AD">
        <w:rPr>
          <w:b/>
          <w:szCs w:val="22"/>
          <w:lang w:val="lv-LV"/>
        </w:rPr>
        <w:t>Palīgvielas:</w:t>
      </w:r>
    </w:p>
    <w:p w14:paraId="1256E38B" w14:textId="77777777" w:rsidR="001D7CD6" w:rsidRPr="008110AD" w:rsidRDefault="001D7CD6" w:rsidP="001D7CD6">
      <w:pPr>
        <w:tabs>
          <w:tab w:val="clear" w:pos="567"/>
        </w:tabs>
        <w:spacing w:line="240" w:lineRule="auto"/>
        <w:jc w:val="both"/>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1D7CD6" w:rsidRPr="00BC1281" w14:paraId="59CEE167" w14:textId="77777777" w:rsidTr="003E6B43">
        <w:tc>
          <w:tcPr>
            <w:tcW w:w="4524" w:type="dxa"/>
            <w:shd w:val="clear" w:color="auto" w:fill="auto"/>
            <w:vAlign w:val="center"/>
          </w:tcPr>
          <w:p w14:paraId="2A6402DF" w14:textId="77777777" w:rsidR="001D7CD6" w:rsidRPr="008110AD" w:rsidRDefault="001D7CD6" w:rsidP="003E6B43">
            <w:pPr>
              <w:spacing w:before="60" w:after="60"/>
              <w:jc w:val="both"/>
              <w:rPr>
                <w:b/>
                <w:bCs/>
                <w:iCs/>
                <w:szCs w:val="22"/>
                <w:lang w:val="lv-LV"/>
              </w:rPr>
            </w:pPr>
            <w:r w:rsidRPr="008110AD">
              <w:rPr>
                <w:b/>
                <w:bCs/>
                <w:iCs/>
                <w:szCs w:val="22"/>
                <w:lang w:val="lv-LV"/>
              </w:rPr>
              <w:t>Palīgvielu un citu sastāvdaļu kvalitatīvais sastāvs</w:t>
            </w:r>
          </w:p>
        </w:tc>
      </w:tr>
      <w:tr w:rsidR="001D7CD6" w:rsidRPr="0028540F" w14:paraId="480F0902" w14:textId="77777777" w:rsidTr="003E6B43">
        <w:tc>
          <w:tcPr>
            <w:tcW w:w="4524" w:type="dxa"/>
            <w:shd w:val="clear" w:color="auto" w:fill="auto"/>
            <w:vAlign w:val="center"/>
          </w:tcPr>
          <w:p w14:paraId="70AA15B1" w14:textId="77777777" w:rsidR="001D7CD6" w:rsidRPr="008110AD" w:rsidRDefault="001D7CD6" w:rsidP="003E6B43">
            <w:pPr>
              <w:spacing w:before="60" w:after="60"/>
              <w:ind w:left="567" w:hanging="567"/>
              <w:jc w:val="both"/>
              <w:rPr>
                <w:iCs/>
                <w:szCs w:val="22"/>
                <w:lang w:val="lv-LV"/>
              </w:rPr>
            </w:pPr>
            <w:r w:rsidRPr="008110AD">
              <w:rPr>
                <w:rFonts w:ascii="TimesNewRomanPSMT" w:hAnsi="TimesNewRomanPSMT" w:cs="TimesNewRomanPSMT"/>
                <w:szCs w:val="22"/>
                <w:lang w:val="lv-LV" w:eastAsia="en-GB"/>
              </w:rPr>
              <w:t>Polivinilhlorīds</w:t>
            </w:r>
          </w:p>
        </w:tc>
      </w:tr>
      <w:tr w:rsidR="001D7CD6" w:rsidRPr="0028540F" w14:paraId="463174A9" w14:textId="77777777" w:rsidTr="003E6B43">
        <w:tc>
          <w:tcPr>
            <w:tcW w:w="4524" w:type="dxa"/>
            <w:shd w:val="clear" w:color="auto" w:fill="auto"/>
            <w:vAlign w:val="center"/>
          </w:tcPr>
          <w:p w14:paraId="03D9662D" w14:textId="77777777" w:rsidR="001D7CD6" w:rsidRPr="008110AD" w:rsidRDefault="001D7CD6" w:rsidP="003E6B43">
            <w:pPr>
              <w:spacing w:before="60" w:after="60"/>
              <w:jc w:val="both"/>
              <w:rPr>
                <w:iCs/>
                <w:szCs w:val="22"/>
                <w:lang w:val="lv-LV"/>
              </w:rPr>
            </w:pPr>
            <w:r w:rsidRPr="008110AD">
              <w:rPr>
                <w:szCs w:val="22"/>
                <w:lang w:val="lv-LV" w:eastAsia="en-GB"/>
              </w:rPr>
              <w:t>Di(2-</w:t>
            </w:r>
            <w:r w:rsidRPr="008110AD">
              <w:rPr>
                <w:rFonts w:ascii="TimesNewRomanPSMT" w:hAnsi="TimesNewRomanPSMT" w:cs="TimesNewRomanPSMT"/>
                <w:szCs w:val="22"/>
                <w:lang w:val="lv-LV" w:eastAsia="en-GB"/>
              </w:rPr>
              <w:t>etilheksil)ftalāts</w:t>
            </w:r>
          </w:p>
        </w:tc>
      </w:tr>
      <w:tr w:rsidR="001D7CD6" w:rsidRPr="0028540F" w14:paraId="4C820ED5" w14:textId="77777777" w:rsidTr="003E6B43">
        <w:tc>
          <w:tcPr>
            <w:tcW w:w="4524" w:type="dxa"/>
            <w:shd w:val="clear" w:color="auto" w:fill="auto"/>
            <w:vAlign w:val="center"/>
          </w:tcPr>
          <w:p w14:paraId="72554697" w14:textId="77777777" w:rsidR="001D7CD6" w:rsidRPr="008110AD" w:rsidRDefault="001D7CD6" w:rsidP="003E6B43">
            <w:pPr>
              <w:spacing w:before="60" w:after="60"/>
              <w:jc w:val="both"/>
              <w:rPr>
                <w:iCs/>
                <w:szCs w:val="22"/>
                <w:lang w:val="lv-LV"/>
              </w:rPr>
            </w:pPr>
            <w:r w:rsidRPr="008110AD">
              <w:rPr>
                <w:rFonts w:ascii="TimesNewRomanPSMT" w:hAnsi="TimesNewRomanPSMT" w:cs="TimesNewRomanPSMT"/>
                <w:szCs w:val="22"/>
                <w:lang w:val="lv-LV" w:eastAsia="en-GB"/>
              </w:rPr>
              <w:t>Butilbenzilftalāts</w:t>
            </w:r>
          </w:p>
        </w:tc>
      </w:tr>
      <w:tr w:rsidR="001D7CD6" w:rsidRPr="0028540F" w14:paraId="296E34FB" w14:textId="77777777" w:rsidTr="003E6B43">
        <w:tc>
          <w:tcPr>
            <w:tcW w:w="4524" w:type="dxa"/>
            <w:shd w:val="clear" w:color="auto" w:fill="auto"/>
            <w:vAlign w:val="center"/>
          </w:tcPr>
          <w:p w14:paraId="347FE483" w14:textId="77777777" w:rsidR="001D7CD6" w:rsidRPr="008110AD" w:rsidRDefault="001D7CD6" w:rsidP="003E6B43">
            <w:pPr>
              <w:spacing w:before="60" w:after="60"/>
              <w:ind w:left="567" w:hanging="567"/>
              <w:jc w:val="both"/>
              <w:rPr>
                <w:b/>
                <w:bCs/>
                <w:iCs/>
                <w:szCs w:val="22"/>
                <w:lang w:val="lv-LV"/>
              </w:rPr>
            </w:pPr>
            <w:r w:rsidRPr="008110AD">
              <w:rPr>
                <w:rFonts w:ascii="TimesNewRomanPSMT" w:hAnsi="TimesNewRomanPSMT" w:cs="TimesNewRomanPSMT"/>
                <w:szCs w:val="22"/>
                <w:lang w:val="lv-LV" w:eastAsia="en-GB"/>
              </w:rPr>
              <w:t>Epoksidēta sojas pupiņu eļļ</w:t>
            </w:r>
            <w:r w:rsidRPr="008110AD">
              <w:rPr>
                <w:szCs w:val="22"/>
                <w:lang w:val="lv-LV" w:eastAsia="en-GB"/>
              </w:rPr>
              <w:t>a</w:t>
            </w:r>
          </w:p>
        </w:tc>
      </w:tr>
      <w:tr w:rsidR="001D7CD6" w:rsidRPr="0028540F" w14:paraId="280F1CD7" w14:textId="77777777" w:rsidTr="003E6B43">
        <w:tc>
          <w:tcPr>
            <w:tcW w:w="4524" w:type="dxa"/>
            <w:shd w:val="clear" w:color="auto" w:fill="auto"/>
            <w:vAlign w:val="center"/>
          </w:tcPr>
          <w:p w14:paraId="03F34E4A" w14:textId="77777777" w:rsidR="001D7CD6" w:rsidRPr="008110AD" w:rsidRDefault="001D7CD6" w:rsidP="003E6B43">
            <w:pPr>
              <w:spacing w:before="60" w:after="60"/>
              <w:jc w:val="both"/>
              <w:rPr>
                <w:iCs/>
                <w:szCs w:val="22"/>
                <w:lang w:val="lv-LV"/>
              </w:rPr>
            </w:pPr>
            <w:r w:rsidRPr="008110AD">
              <w:rPr>
                <w:rFonts w:ascii="TimesNewRomanPSMT" w:hAnsi="TimesNewRomanPSMT" w:cs="TimesNewRomanPSMT"/>
                <w:szCs w:val="22"/>
                <w:lang w:val="lv-LV" w:eastAsia="en-GB"/>
              </w:rPr>
              <w:t>Stearīnskābe</w:t>
            </w:r>
          </w:p>
        </w:tc>
      </w:tr>
    </w:tbl>
    <w:p w14:paraId="66D2212C" w14:textId="77777777" w:rsidR="001D7CD6" w:rsidRPr="00D051C1" w:rsidRDefault="001D7CD6" w:rsidP="001D7CD6">
      <w:pPr>
        <w:tabs>
          <w:tab w:val="clear" w:pos="567"/>
          <w:tab w:val="left" w:pos="1701"/>
        </w:tabs>
        <w:spacing w:line="240" w:lineRule="auto"/>
        <w:jc w:val="both"/>
        <w:rPr>
          <w:color w:val="000000"/>
          <w:lang w:val="lv-LV"/>
        </w:rPr>
      </w:pPr>
    </w:p>
    <w:p w14:paraId="79BDA1D4" w14:textId="77777777" w:rsidR="003319FF" w:rsidRPr="004E045E" w:rsidRDefault="003319FF" w:rsidP="003319FF">
      <w:pPr>
        <w:tabs>
          <w:tab w:val="clear" w:pos="567"/>
        </w:tabs>
        <w:spacing w:line="240" w:lineRule="auto"/>
        <w:rPr>
          <w:color w:val="000000"/>
          <w:szCs w:val="22"/>
          <w:lang w:val="lv-LV"/>
        </w:rPr>
      </w:pPr>
      <w:r>
        <w:rPr>
          <w:color w:val="000000"/>
          <w:szCs w:val="22"/>
          <w:lang w:val="lv-LV"/>
        </w:rPr>
        <w:t>S</w:t>
      </w:r>
      <w:r w:rsidRPr="004E045E">
        <w:rPr>
          <w:color w:val="000000"/>
          <w:szCs w:val="22"/>
          <w:lang w:val="lv-LV"/>
        </w:rPr>
        <w:t>loksnīte ievietošanai bišu stropā.</w:t>
      </w:r>
    </w:p>
    <w:p w14:paraId="264F7040" w14:textId="77777777" w:rsidR="001D7CD6" w:rsidRDefault="001D7CD6" w:rsidP="001D7CD6">
      <w:pPr>
        <w:tabs>
          <w:tab w:val="clear" w:pos="567"/>
          <w:tab w:val="left" w:pos="1701"/>
        </w:tabs>
        <w:spacing w:line="240" w:lineRule="auto"/>
        <w:jc w:val="both"/>
        <w:rPr>
          <w:color w:val="000000"/>
          <w:lang w:val="lv-LV"/>
        </w:rPr>
      </w:pPr>
    </w:p>
    <w:p w14:paraId="51691EB5" w14:textId="77777777" w:rsidR="00BA280B" w:rsidRPr="00D051C1" w:rsidRDefault="00BA280B" w:rsidP="001D7CD6">
      <w:pPr>
        <w:tabs>
          <w:tab w:val="clear" w:pos="567"/>
          <w:tab w:val="left" w:pos="1701"/>
        </w:tabs>
        <w:spacing w:line="240" w:lineRule="auto"/>
        <w:jc w:val="both"/>
        <w:rPr>
          <w:color w:val="000000"/>
          <w:lang w:val="lv-LV"/>
        </w:rPr>
      </w:pPr>
    </w:p>
    <w:p w14:paraId="509203DE"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D051C1">
        <w:rPr>
          <w:b/>
          <w:color w:val="000000"/>
          <w:lang w:val="lv-LV"/>
        </w:rPr>
        <w:t>3.</w:t>
      </w:r>
      <w:r w:rsidRPr="00D051C1">
        <w:rPr>
          <w:b/>
          <w:color w:val="000000"/>
          <w:lang w:val="lv-LV"/>
        </w:rPr>
        <w:tab/>
        <w:t xml:space="preserve">IEPAKOJUMA LIELUMS </w:t>
      </w:r>
    </w:p>
    <w:p w14:paraId="0CAB3378" w14:textId="77777777" w:rsidR="001D7CD6" w:rsidRPr="00D051C1" w:rsidRDefault="001D7CD6" w:rsidP="001D7CD6">
      <w:pPr>
        <w:tabs>
          <w:tab w:val="clear" w:pos="567"/>
        </w:tabs>
        <w:spacing w:line="240" w:lineRule="auto"/>
        <w:jc w:val="both"/>
        <w:rPr>
          <w:color w:val="000000"/>
          <w:lang w:val="lv-LV"/>
        </w:rPr>
      </w:pPr>
    </w:p>
    <w:p w14:paraId="1EE23193" w14:textId="77777777" w:rsidR="001D7CD6" w:rsidRPr="001F7D03" w:rsidRDefault="001D7CD6" w:rsidP="001D7CD6">
      <w:pPr>
        <w:tabs>
          <w:tab w:val="clear" w:pos="567"/>
        </w:tabs>
        <w:spacing w:line="240" w:lineRule="auto"/>
        <w:jc w:val="both"/>
        <w:rPr>
          <w:szCs w:val="22"/>
          <w:lang w:val="lv-LV" w:eastAsia="en-GB"/>
        </w:rPr>
      </w:pPr>
      <w:r w:rsidRPr="001F7D03">
        <w:rPr>
          <w:rFonts w:ascii="TimesNewRomanPSMT" w:hAnsi="TimesNewRomanPSMT" w:cs="TimesNewRomanPSMT"/>
          <w:szCs w:val="22"/>
          <w:lang w:val="lv-LV" w:eastAsia="en-GB"/>
        </w:rPr>
        <w:t>10 sloksnīt</w:t>
      </w:r>
      <w:r w:rsidRPr="001F7D03">
        <w:rPr>
          <w:szCs w:val="22"/>
          <w:lang w:val="lv-LV" w:eastAsia="en-GB"/>
        </w:rPr>
        <w:t>es</w:t>
      </w:r>
    </w:p>
    <w:p w14:paraId="6694A9F8" w14:textId="77777777" w:rsidR="001D7CD6" w:rsidRPr="001F7D03" w:rsidRDefault="001D7CD6" w:rsidP="001D7CD6">
      <w:pPr>
        <w:tabs>
          <w:tab w:val="clear" w:pos="567"/>
        </w:tabs>
        <w:spacing w:line="240" w:lineRule="auto"/>
        <w:jc w:val="both"/>
        <w:rPr>
          <w:szCs w:val="22"/>
          <w:lang w:val="lv-LV" w:eastAsia="en-GB"/>
        </w:rPr>
      </w:pPr>
    </w:p>
    <w:p w14:paraId="70497990" w14:textId="77777777" w:rsidR="001D7CD6" w:rsidRPr="00D051C1" w:rsidRDefault="001D7CD6" w:rsidP="001D7CD6">
      <w:pPr>
        <w:tabs>
          <w:tab w:val="clear" w:pos="567"/>
        </w:tabs>
        <w:spacing w:line="240" w:lineRule="auto"/>
        <w:jc w:val="both"/>
        <w:rPr>
          <w:color w:val="000000"/>
          <w:lang w:val="lv-LV"/>
        </w:rPr>
      </w:pPr>
    </w:p>
    <w:p w14:paraId="4DC98DC9"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4.</w:t>
      </w:r>
      <w:r w:rsidRPr="00D051C1">
        <w:rPr>
          <w:b/>
          <w:color w:val="000000"/>
          <w:lang w:val="lv-LV"/>
        </w:rPr>
        <w:tab/>
        <w:t xml:space="preserve">MĒRĶSUGAS </w:t>
      </w:r>
    </w:p>
    <w:p w14:paraId="48513741" w14:textId="77777777" w:rsidR="001D7CD6" w:rsidRPr="00D051C1" w:rsidRDefault="001D7CD6" w:rsidP="001D7CD6">
      <w:pPr>
        <w:tabs>
          <w:tab w:val="clear" w:pos="567"/>
        </w:tabs>
        <w:spacing w:line="240" w:lineRule="auto"/>
        <w:jc w:val="both"/>
        <w:rPr>
          <w:color w:val="000000"/>
          <w:lang w:val="lv-LV"/>
        </w:rPr>
      </w:pPr>
    </w:p>
    <w:p w14:paraId="6EC18D48" w14:textId="77777777" w:rsidR="001D7CD6" w:rsidRPr="001F7D03" w:rsidRDefault="001D7CD6" w:rsidP="001D7CD6">
      <w:pPr>
        <w:tabs>
          <w:tab w:val="clear" w:pos="567"/>
        </w:tabs>
        <w:spacing w:line="240" w:lineRule="auto"/>
        <w:jc w:val="both"/>
        <w:rPr>
          <w:szCs w:val="22"/>
          <w:lang w:val="lv-LV" w:eastAsia="en-GB"/>
        </w:rPr>
      </w:pPr>
      <w:r w:rsidRPr="001F7D03">
        <w:rPr>
          <w:szCs w:val="22"/>
          <w:lang w:val="lv-LV" w:eastAsia="en-GB"/>
        </w:rPr>
        <w:t>Medus bites.</w:t>
      </w:r>
    </w:p>
    <w:p w14:paraId="1255E6BD" w14:textId="77777777" w:rsidR="001D7CD6" w:rsidRPr="00D051C1" w:rsidRDefault="001D7CD6" w:rsidP="001D7CD6">
      <w:pPr>
        <w:tabs>
          <w:tab w:val="clear" w:pos="567"/>
        </w:tabs>
        <w:spacing w:line="240" w:lineRule="auto"/>
        <w:jc w:val="both"/>
        <w:rPr>
          <w:color w:val="000000"/>
          <w:lang w:val="lv-LV"/>
        </w:rPr>
      </w:pPr>
    </w:p>
    <w:p w14:paraId="0481A393" w14:textId="77777777" w:rsidR="001D7CD6" w:rsidRPr="00D051C1" w:rsidRDefault="001D7CD6" w:rsidP="001D7CD6">
      <w:pPr>
        <w:tabs>
          <w:tab w:val="clear" w:pos="567"/>
        </w:tabs>
        <w:spacing w:line="240" w:lineRule="auto"/>
        <w:ind w:right="-318"/>
        <w:jc w:val="both"/>
        <w:rPr>
          <w:color w:val="000000"/>
          <w:lang w:val="lv-LV"/>
        </w:rPr>
      </w:pPr>
    </w:p>
    <w:p w14:paraId="7C6CF9BE"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5.</w:t>
      </w:r>
      <w:r w:rsidRPr="00D051C1">
        <w:rPr>
          <w:b/>
          <w:color w:val="000000"/>
          <w:lang w:val="lv-LV"/>
        </w:rPr>
        <w:tab/>
      </w:r>
      <w:r w:rsidRPr="00D051C1">
        <w:rPr>
          <w:b/>
          <w:lang w:val="lv-LV"/>
        </w:rPr>
        <w:t>LIETOŠANAS INDIKĀCIJAS</w:t>
      </w:r>
      <w:r w:rsidRPr="00D051C1">
        <w:rPr>
          <w:b/>
          <w:color w:val="000000"/>
          <w:lang w:val="lv-LV"/>
        </w:rPr>
        <w:t xml:space="preserve"> </w:t>
      </w:r>
    </w:p>
    <w:p w14:paraId="7BB5E8D4" w14:textId="77777777" w:rsidR="001D7CD6" w:rsidRPr="00D051C1" w:rsidRDefault="001D7CD6" w:rsidP="001D7CD6">
      <w:pPr>
        <w:tabs>
          <w:tab w:val="clear" w:pos="567"/>
        </w:tabs>
        <w:spacing w:line="240" w:lineRule="auto"/>
        <w:jc w:val="both"/>
        <w:rPr>
          <w:color w:val="000000"/>
          <w:lang w:val="lv-LV"/>
        </w:rPr>
      </w:pPr>
    </w:p>
    <w:p w14:paraId="0CB20222" w14:textId="77777777" w:rsidR="001D7CD6" w:rsidRPr="00D051C1" w:rsidRDefault="001D7CD6" w:rsidP="001D7CD6">
      <w:pPr>
        <w:spacing w:line="240" w:lineRule="auto"/>
        <w:jc w:val="both"/>
        <w:rPr>
          <w:b/>
          <w:color w:val="000000"/>
          <w:lang w:val="lv-LV"/>
        </w:rPr>
      </w:pPr>
      <w:r w:rsidRPr="00D051C1">
        <w:rPr>
          <w:b/>
          <w:color w:val="000000"/>
          <w:lang w:val="lv-LV"/>
        </w:rPr>
        <w:t>Lietošanas indikācijas</w:t>
      </w:r>
    </w:p>
    <w:p w14:paraId="2408823C" w14:textId="77777777" w:rsidR="001D7CD6" w:rsidRPr="00D051C1" w:rsidRDefault="001D7CD6" w:rsidP="001D7CD6">
      <w:pPr>
        <w:spacing w:line="240" w:lineRule="auto"/>
        <w:jc w:val="both"/>
        <w:rPr>
          <w:b/>
          <w:color w:val="000000"/>
          <w:lang w:val="lv-LV"/>
        </w:rPr>
      </w:pPr>
    </w:p>
    <w:p w14:paraId="7578EDE4" w14:textId="3B4F4736" w:rsidR="008D2D85" w:rsidRDefault="001D7CD6" w:rsidP="001D7CD6">
      <w:pPr>
        <w:spacing w:line="240" w:lineRule="auto"/>
        <w:jc w:val="both"/>
        <w:rPr>
          <w:rFonts w:ascii="TimesNewRomanPSMT" w:hAnsi="TimesNewRomanPSMT" w:cs="TimesNewRomanPSMT"/>
          <w:szCs w:val="22"/>
          <w:lang w:val="lv-LV" w:eastAsia="en-GB"/>
        </w:rPr>
      </w:pPr>
      <w:r w:rsidRPr="001F7D03">
        <w:rPr>
          <w:szCs w:val="22"/>
          <w:lang w:val="lv-LV" w:eastAsia="en-GB"/>
        </w:rPr>
        <w:t>Pret tau-</w:t>
      </w:r>
      <w:r w:rsidRPr="001F7D03">
        <w:rPr>
          <w:rFonts w:ascii="TimesNewRomanPSMT" w:hAnsi="TimesNewRomanPSMT" w:cs="TimesNewRomanPSMT"/>
          <w:szCs w:val="22"/>
          <w:lang w:val="lv-LV" w:eastAsia="en-GB"/>
        </w:rPr>
        <w:t xml:space="preserve">flavulinātu jutīgu </w:t>
      </w:r>
      <w:r w:rsidRPr="001F7D03">
        <w:rPr>
          <w:i/>
          <w:iCs/>
          <w:szCs w:val="22"/>
          <w:lang w:val="lv-LV" w:eastAsia="en-GB"/>
        </w:rPr>
        <w:t>Varroa destructor</w:t>
      </w:r>
      <w:r w:rsidRPr="001F7D03">
        <w:rPr>
          <w:szCs w:val="22"/>
          <w:lang w:val="lv-LV" w:eastAsia="en-GB"/>
        </w:rPr>
        <w:t xml:space="preserve"> </w:t>
      </w:r>
      <w:r w:rsidRPr="001F7D03">
        <w:rPr>
          <w:rFonts w:ascii="TimesNewRomanPSMT" w:hAnsi="TimesNewRomanPSMT" w:cs="TimesNewRomanPSMT"/>
          <w:szCs w:val="22"/>
          <w:lang w:val="lv-LV" w:eastAsia="en-GB"/>
        </w:rPr>
        <w:t>ērču</w:t>
      </w:r>
      <w:r w:rsidRPr="001F7D03">
        <w:rPr>
          <w:szCs w:val="22"/>
          <w:lang w:val="lv-LV" w:eastAsia="en-GB"/>
        </w:rPr>
        <w:t xml:space="preserve"> </w:t>
      </w:r>
      <w:r w:rsidRPr="001F7D03">
        <w:rPr>
          <w:rFonts w:ascii="TimesNewRomanPSMT" w:hAnsi="TimesNewRomanPSMT" w:cs="TimesNewRomanPSMT"/>
          <w:szCs w:val="22"/>
          <w:lang w:val="lv-LV" w:eastAsia="en-GB"/>
        </w:rPr>
        <w:t>izraisītās varrozes ārstēšanai medus bitēm.</w:t>
      </w:r>
    </w:p>
    <w:p w14:paraId="6B6BBF4D" w14:textId="77777777" w:rsidR="008D2D85" w:rsidRDefault="008D2D85">
      <w:pPr>
        <w:tabs>
          <w:tab w:val="clear" w:pos="567"/>
        </w:tabs>
        <w:spacing w:line="240" w:lineRule="auto"/>
        <w:rPr>
          <w:rFonts w:ascii="TimesNewRomanPSMT" w:hAnsi="TimesNewRomanPSMT" w:cs="TimesNewRomanPSMT"/>
          <w:szCs w:val="22"/>
          <w:lang w:val="lv-LV" w:eastAsia="en-GB"/>
        </w:rPr>
      </w:pPr>
      <w:r>
        <w:rPr>
          <w:rFonts w:ascii="TimesNewRomanPSMT" w:hAnsi="TimesNewRomanPSMT" w:cs="TimesNewRomanPSMT"/>
          <w:szCs w:val="22"/>
          <w:lang w:val="lv-LV" w:eastAsia="en-GB"/>
        </w:rPr>
        <w:br w:type="page"/>
      </w:r>
    </w:p>
    <w:p w14:paraId="3F7C5AEF"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D051C1">
        <w:rPr>
          <w:b/>
          <w:color w:val="000000"/>
          <w:lang w:val="lv-LV"/>
        </w:rPr>
        <w:lastRenderedPageBreak/>
        <w:t>6.</w:t>
      </w:r>
      <w:r w:rsidRPr="00D051C1">
        <w:rPr>
          <w:b/>
          <w:color w:val="000000"/>
          <w:lang w:val="lv-LV"/>
        </w:rPr>
        <w:tab/>
      </w:r>
      <w:r w:rsidRPr="00D051C1">
        <w:rPr>
          <w:b/>
          <w:lang w:val="lv-LV"/>
        </w:rPr>
        <w:t>KONTRINDIKĀCIJAS</w:t>
      </w:r>
      <w:r w:rsidRPr="00D051C1" w:rsidDel="00D32931">
        <w:rPr>
          <w:b/>
          <w:color w:val="000000"/>
          <w:lang w:val="lv-LV"/>
        </w:rPr>
        <w:t xml:space="preserve"> </w:t>
      </w:r>
    </w:p>
    <w:p w14:paraId="20B968A7" w14:textId="77777777" w:rsidR="001D7CD6" w:rsidRPr="00D051C1" w:rsidRDefault="001D7CD6" w:rsidP="001D7CD6">
      <w:pPr>
        <w:tabs>
          <w:tab w:val="clear" w:pos="567"/>
        </w:tabs>
        <w:spacing w:line="240" w:lineRule="auto"/>
        <w:jc w:val="both"/>
        <w:rPr>
          <w:color w:val="000000"/>
          <w:lang w:val="lv-LV"/>
        </w:rPr>
      </w:pPr>
    </w:p>
    <w:p w14:paraId="03F0A2BE" w14:textId="77777777" w:rsidR="001D7CD6" w:rsidRPr="00D051C1" w:rsidRDefault="001D7CD6" w:rsidP="001D7CD6">
      <w:pPr>
        <w:tabs>
          <w:tab w:val="clear" w:pos="567"/>
        </w:tabs>
        <w:spacing w:line="240" w:lineRule="auto"/>
        <w:jc w:val="both"/>
        <w:rPr>
          <w:color w:val="000000"/>
          <w:lang w:val="lv-LV"/>
        </w:rPr>
      </w:pPr>
      <w:r w:rsidRPr="00D051C1">
        <w:rPr>
          <w:b/>
          <w:szCs w:val="22"/>
          <w:lang w:val="lv-LV"/>
        </w:rPr>
        <w:t>Kontrindikācijas</w:t>
      </w:r>
    </w:p>
    <w:p w14:paraId="419FFEDB" w14:textId="77777777" w:rsidR="001D7CD6" w:rsidRPr="00D051C1" w:rsidRDefault="001D7CD6" w:rsidP="001D7CD6">
      <w:pPr>
        <w:tabs>
          <w:tab w:val="clear" w:pos="567"/>
        </w:tabs>
        <w:spacing w:line="240" w:lineRule="auto"/>
        <w:jc w:val="both"/>
        <w:rPr>
          <w:color w:val="000000"/>
          <w:lang w:val="lv-LV"/>
        </w:rPr>
      </w:pPr>
    </w:p>
    <w:p w14:paraId="3200FB5D" w14:textId="77777777" w:rsidR="001D7CD6" w:rsidRPr="001F7D03" w:rsidRDefault="001D7CD6" w:rsidP="001D7CD6">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F7D03">
        <w:rPr>
          <w:rFonts w:ascii="TimesNewRomanPSMT" w:hAnsi="TimesNewRomanPSMT" w:cs="TimesNewRomanPSMT"/>
          <w:szCs w:val="22"/>
          <w:lang w:val="lv-LV" w:eastAsia="en-GB"/>
        </w:rPr>
        <w:t xml:space="preserve">Nelietot </w:t>
      </w:r>
      <w:r>
        <w:rPr>
          <w:rFonts w:ascii="TimesNewRomanPSMT" w:hAnsi="TimesNewRomanPSMT" w:cs="TimesNewRomanPSMT"/>
          <w:szCs w:val="22"/>
          <w:lang w:val="lv-LV" w:eastAsia="en-GB"/>
        </w:rPr>
        <w:t xml:space="preserve">šīs veterinārās </w:t>
      </w:r>
      <w:r w:rsidRPr="001F7D03">
        <w:rPr>
          <w:rFonts w:ascii="TimesNewRomanPSMT" w:hAnsi="TimesNewRomanPSMT" w:cs="TimesNewRomanPSMT"/>
          <w:szCs w:val="22"/>
          <w:lang w:val="lv-LV" w:eastAsia="en-GB"/>
        </w:rPr>
        <w:t>zāles medus ienesuma laikā vai pirms medus izņemšanas.</w:t>
      </w:r>
    </w:p>
    <w:p w14:paraId="6AB7F686" w14:textId="77777777" w:rsidR="001D7CD6" w:rsidRDefault="001D7CD6" w:rsidP="001D7CD6">
      <w:pPr>
        <w:tabs>
          <w:tab w:val="clear" w:pos="567"/>
        </w:tabs>
        <w:spacing w:line="240" w:lineRule="auto"/>
        <w:jc w:val="both"/>
        <w:rPr>
          <w:rFonts w:ascii="TimesNewRomanPSMT" w:hAnsi="TimesNewRomanPSMT" w:cs="TimesNewRomanPSMT"/>
          <w:szCs w:val="22"/>
          <w:lang w:val="lv-LV" w:eastAsia="en-GB"/>
        </w:rPr>
      </w:pPr>
      <w:r w:rsidRPr="001F7D03">
        <w:rPr>
          <w:rFonts w:ascii="TimesNewRomanPSMT" w:hAnsi="TimesNewRomanPSMT" w:cs="TimesNewRomanPSMT"/>
          <w:szCs w:val="22"/>
          <w:lang w:val="lv-LV" w:eastAsia="en-GB"/>
        </w:rPr>
        <w:t>Nelietot kopā ar citām zālēm, kas paredzētas varrozes ārstēšanai.</w:t>
      </w:r>
    </w:p>
    <w:p w14:paraId="7A4C9D94" w14:textId="77777777" w:rsidR="008D2D85" w:rsidRDefault="008D2D85" w:rsidP="001D7CD6">
      <w:pPr>
        <w:tabs>
          <w:tab w:val="clear" w:pos="567"/>
        </w:tabs>
        <w:spacing w:line="240" w:lineRule="auto"/>
        <w:jc w:val="both"/>
        <w:rPr>
          <w:rFonts w:ascii="TimesNewRomanPSMT" w:hAnsi="TimesNewRomanPSMT" w:cs="TimesNewRomanPSMT"/>
          <w:szCs w:val="22"/>
          <w:lang w:val="lv-LV" w:eastAsia="en-GB"/>
        </w:rPr>
      </w:pPr>
    </w:p>
    <w:p w14:paraId="691C3563" w14:textId="77777777" w:rsidR="008D2D85" w:rsidRPr="00D051C1" w:rsidRDefault="008D2D85" w:rsidP="001D7CD6">
      <w:pPr>
        <w:tabs>
          <w:tab w:val="clear" w:pos="567"/>
        </w:tabs>
        <w:spacing w:line="240" w:lineRule="auto"/>
        <w:jc w:val="both"/>
        <w:rPr>
          <w:color w:val="000000"/>
          <w:lang w:val="lv-LV"/>
        </w:rPr>
      </w:pPr>
    </w:p>
    <w:p w14:paraId="2E79676B"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7.</w:t>
      </w:r>
      <w:r w:rsidRPr="00D051C1">
        <w:rPr>
          <w:b/>
          <w:color w:val="000000"/>
          <w:lang w:val="lv-LV"/>
        </w:rPr>
        <w:tab/>
      </w:r>
      <w:r w:rsidRPr="00D051C1">
        <w:rPr>
          <w:b/>
          <w:szCs w:val="22"/>
          <w:lang w:val="lv-LV"/>
        </w:rPr>
        <w:t>ĪPAŠI BRĪDINĀJUMI</w:t>
      </w:r>
      <w:r w:rsidRPr="00D051C1" w:rsidDel="00D051C1">
        <w:rPr>
          <w:b/>
          <w:lang w:val="lv-LV"/>
        </w:rPr>
        <w:t xml:space="preserve"> </w:t>
      </w:r>
    </w:p>
    <w:p w14:paraId="02814D90" w14:textId="77777777" w:rsidR="001D7CD6" w:rsidRPr="00D051C1" w:rsidRDefault="001D7CD6" w:rsidP="001D7CD6">
      <w:pPr>
        <w:tabs>
          <w:tab w:val="clear" w:pos="567"/>
        </w:tabs>
        <w:spacing w:line="240" w:lineRule="auto"/>
        <w:jc w:val="both"/>
        <w:rPr>
          <w:color w:val="000000"/>
          <w:lang w:val="lv-LV"/>
        </w:rPr>
      </w:pPr>
    </w:p>
    <w:p w14:paraId="3589510C" w14:textId="77777777" w:rsidR="001D7CD6" w:rsidRPr="00D051C1" w:rsidRDefault="001D7CD6" w:rsidP="001D7CD6">
      <w:pPr>
        <w:tabs>
          <w:tab w:val="clear" w:pos="567"/>
        </w:tabs>
        <w:spacing w:line="240" w:lineRule="auto"/>
        <w:jc w:val="both"/>
        <w:rPr>
          <w:color w:val="000000"/>
          <w:lang w:val="lv-LV"/>
        </w:rPr>
      </w:pPr>
      <w:r w:rsidRPr="00D051C1">
        <w:rPr>
          <w:b/>
          <w:bCs/>
          <w:szCs w:val="22"/>
          <w:lang w:val="lv-LV" w:eastAsia="sv-SE"/>
        </w:rPr>
        <w:t>Īpaši brīdinājumi</w:t>
      </w:r>
    </w:p>
    <w:p w14:paraId="6FF71AFE" w14:textId="77777777" w:rsidR="001D7CD6" w:rsidRPr="00D051C1" w:rsidRDefault="001D7CD6" w:rsidP="001D7CD6">
      <w:pPr>
        <w:tabs>
          <w:tab w:val="clear" w:pos="567"/>
        </w:tabs>
        <w:spacing w:line="240" w:lineRule="auto"/>
        <w:jc w:val="both"/>
        <w:rPr>
          <w:color w:val="000000"/>
          <w:lang w:val="lv-LV"/>
        </w:rPr>
      </w:pPr>
    </w:p>
    <w:p w14:paraId="75D366C0" w14:textId="77777777" w:rsidR="001D7CD6" w:rsidRPr="001F7D03" w:rsidRDefault="001D7CD6" w:rsidP="001D7CD6">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F1FFC">
        <w:rPr>
          <w:szCs w:val="22"/>
          <w:u w:val="single"/>
          <w:lang w:val="lv-LV"/>
        </w:rPr>
        <w:t>Īpaši brīdinājumi</w:t>
      </w:r>
      <w:r w:rsidRPr="001F1FFC">
        <w:rPr>
          <w:lang w:val="lv-LV"/>
        </w:rPr>
        <w:t>:</w:t>
      </w:r>
    </w:p>
    <w:p w14:paraId="4A19C3EB" w14:textId="77777777" w:rsidR="001D7CD6" w:rsidRDefault="001D7CD6" w:rsidP="001D7CD6">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F7D03">
        <w:rPr>
          <w:rFonts w:ascii="TimesNewRomanPSMT" w:hAnsi="TimesNewRomanPSMT" w:cs="TimesNewRomanPSMT"/>
          <w:szCs w:val="22"/>
          <w:lang w:val="lv-LV" w:eastAsia="en-GB"/>
        </w:rPr>
        <w:t>Veterinārās zāles lieto</w:t>
      </w:r>
      <w:r>
        <w:rPr>
          <w:rFonts w:ascii="TimesNewRomanPSMT" w:hAnsi="TimesNewRomanPSMT" w:cs="TimesNewRomanPSMT"/>
          <w:szCs w:val="22"/>
          <w:lang w:val="lv-LV" w:eastAsia="en-GB"/>
        </w:rPr>
        <w:t>t</w:t>
      </w:r>
      <w:r w:rsidRPr="001F7D03">
        <w:rPr>
          <w:rFonts w:ascii="TimesNewRomanPSMT" w:hAnsi="TimesNewRomanPSMT" w:cs="TimesNewRomanPSMT"/>
          <w:szCs w:val="22"/>
          <w:lang w:val="lv-LV" w:eastAsia="en-GB"/>
        </w:rPr>
        <w:t xml:space="preserve"> kopā ar terapiju integrētā bišu ērču apkarošanas programmā, kurā regulāri</w:t>
      </w:r>
      <w:r>
        <w:rPr>
          <w:rFonts w:ascii="TimesNewRomanPSMT" w:hAnsi="TimesNewRomanPSMT" w:cs="TimesNewRomanPSMT"/>
          <w:szCs w:val="22"/>
          <w:lang w:val="lv-LV" w:eastAsia="en-GB"/>
        </w:rPr>
        <w:t xml:space="preserve"> </w:t>
      </w:r>
      <w:r w:rsidRPr="001F7D03">
        <w:rPr>
          <w:rFonts w:ascii="TimesNewRomanPSMT" w:hAnsi="TimesNewRomanPSMT" w:cs="TimesNewRomanPSMT"/>
          <w:szCs w:val="22"/>
          <w:lang w:val="lv-LV" w:eastAsia="en-GB"/>
        </w:rPr>
        <w:t>uzrauga ērču kritumu. Lai novērstu bišu ērču rezistences attīstības risku, pamīšus lietot šīs veterinārās</w:t>
      </w:r>
      <w:r>
        <w:rPr>
          <w:rFonts w:ascii="TimesNewRomanPSMT" w:hAnsi="TimesNewRomanPSMT" w:cs="TimesNewRomanPSMT"/>
          <w:szCs w:val="22"/>
          <w:lang w:val="lv-LV" w:eastAsia="en-GB"/>
        </w:rPr>
        <w:t xml:space="preserve"> </w:t>
      </w:r>
      <w:r w:rsidRPr="001F7D03">
        <w:rPr>
          <w:rFonts w:ascii="TimesNewRomanPSMT" w:hAnsi="TimesNewRomanPSMT" w:cs="TimesNewRomanPSMT"/>
          <w:szCs w:val="22"/>
          <w:lang w:val="lv-LV" w:eastAsia="en-GB"/>
        </w:rPr>
        <w:t>zāles un citu apstiprinātu varroacīdu ar atšķirīgu darbības mehānismu, kad vien iespējams. Potenciāli</w:t>
      </w:r>
      <w:r>
        <w:rPr>
          <w:rFonts w:ascii="TimesNewRomanPSMT" w:hAnsi="TimesNewRomanPSMT" w:cs="TimesNewRomanPSMT"/>
          <w:szCs w:val="22"/>
          <w:lang w:val="lv-LV" w:eastAsia="en-GB"/>
        </w:rPr>
        <w:t xml:space="preserve"> </w:t>
      </w:r>
      <w:r w:rsidRPr="001F7D03">
        <w:rPr>
          <w:rFonts w:ascii="TimesNewRomanPSMT" w:hAnsi="TimesNewRomanPSMT" w:cs="TimesNewRomanPSMT"/>
          <w:szCs w:val="22"/>
          <w:lang w:val="lv-LV" w:eastAsia="en-GB"/>
        </w:rPr>
        <w:t xml:space="preserve">bīstams zivīm un citiem ūdens </w:t>
      </w:r>
      <w:r>
        <w:rPr>
          <w:rFonts w:ascii="TimesNewRomanPSMT" w:hAnsi="TimesNewRomanPSMT" w:cs="TimesNewRomanPSMT"/>
          <w:szCs w:val="22"/>
          <w:lang w:val="lv-LV" w:eastAsia="en-GB"/>
        </w:rPr>
        <w:t>organismiem</w:t>
      </w:r>
      <w:r w:rsidRPr="001F7D03">
        <w:rPr>
          <w:rFonts w:ascii="TimesNewRomanPSMT" w:hAnsi="TimesNewRomanPSMT" w:cs="TimesNewRomanPSMT"/>
          <w:szCs w:val="22"/>
          <w:lang w:val="lv-LV" w:eastAsia="en-GB"/>
        </w:rPr>
        <w:t>.</w:t>
      </w:r>
    </w:p>
    <w:p w14:paraId="597DE510" w14:textId="77777777" w:rsidR="001D7CD6" w:rsidRDefault="001D7CD6" w:rsidP="001D7CD6">
      <w:pPr>
        <w:tabs>
          <w:tab w:val="clear" w:pos="567"/>
        </w:tabs>
        <w:spacing w:line="240" w:lineRule="auto"/>
        <w:jc w:val="both"/>
        <w:rPr>
          <w:rFonts w:ascii="TimesNewRomanPSMT" w:hAnsi="TimesNewRomanPSMT" w:cs="TimesNewRomanPSMT"/>
          <w:szCs w:val="22"/>
          <w:lang w:val="lv-LV" w:eastAsia="en-GB"/>
        </w:rPr>
      </w:pPr>
    </w:p>
    <w:p w14:paraId="4DC976B8" w14:textId="77777777" w:rsidR="001D7CD6" w:rsidRPr="00186A95" w:rsidRDefault="001D7CD6" w:rsidP="001D7CD6">
      <w:pPr>
        <w:tabs>
          <w:tab w:val="clear" w:pos="567"/>
        </w:tabs>
        <w:spacing w:line="240" w:lineRule="auto"/>
        <w:jc w:val="both"/>
        <w:rPr>
          <w:szCs w:val="22"/>
          <w:u w:val="single"/>
          <w:lang w:val="lv-LV"/>
        </w:rPr>
      </w:pPr>
      <w:r w:rsidRPr="00186A95">
        <w:rPr>
          <w:szCs w:val="22"/>
          <w:u w:val="single"/>
          <w:lang w:val="lv-LV"/>
        </w:rPr>
        <w:t>Īpaši piesardzības pasākumi drošai lietošanai mērķsugām</w:t>
      </w:r>
      <w:r>
        <w:rPr>
          <w:szCs w:val="22"/>
          <w:u w:val="single"/>
          <w:lang w:val="lv-LV"/>
        </w:rPr>
        <w:t>:</w:t>
      </w:r>
    </w:p>
    <w:p w14:paraId="44DC5DDD" w14:textId="77777777" w:rsidR="001D7CD6" w:rsidRDefault="001D7CD6" w:rsidP="001D7CD6">
      <w:pPr>
        <w:tabs>
          <w:tab w:val="clear" w:pos="567"/>
        </w:tabs>
        <w:autoSpaceDE w:val="0"/>
        <w:autoSpaceDN w:val="0"/>
        <w:adjustRightInd w:val="0"/>
        <w:spacing w:line="240" w:lineRule="auto"/>
        <w:jc w:val="both"/>
        <w:rPr>
          <w:szCs w:val="22"/>
          <w:lang w:val="lv-LV" w:eastAsia="en-GB"/>
        </w:rPr>
      </w:pPr>
      <w:r w:rsidRPr="001F7D03">
        <w:rPr>
          <w:rFonts w:ascii="TimesNewRomanPSMT" w:hAnsi="TimesNewRomanPSMT" w:cs="TimesNewRomanPSMT"/>
          <w:szCs w:val="22"/>
          <w:lang w:val="lv-LV" w:eastAsia="en-GB"/>
        </w:rPr>
        <w:t>Lai novērstu atkārtotu invāziju, vienas dravas visas saimes ir ārstē</w:t>
      </w:r>
      <w:r>
        <w:rPr>
          <w:rFonts w:ascii="TimesNewRomanPSMT" w:hAnsi="TimesNewRomanPSMT" w:cs="TimesNewRomanPSMT"/>
          <w:szCs w:val="22"/>
          <w:lang w:val="lv-LV" w:eastAsia="en-GB"/>
        </w:rPr>
        <w:t>t</w:t>
      </w:r>
      <w:r w:rsidRPr="001F7D03">
        <w:rPr>
          <w:rFonts w:ascii="TimesNewRomanPSMT" w:hAnsi="TimesNewRomanPSMT" w:cs="TimesNewRomanPSMT"/>
          <w:szCs w:val="22"/>
          <w:lang w:val="lv-LV" w:eastAsia="en-GB"/>
        </w:rPr>
        <w:t xml:space="preserve"> vienlaikus</w:t>
      </w:r>
      <w:r w:rsidRPr="001F7D03">
        <w:rPr>
          <w:szCs w:val="22"/>
          <w:lang w:val="lv-LV" w:eastAsia="en-GB"/>
        </w:rPr>
        <w:t>.</w:t>
      </w:r>
    </w:p>
    <w:p w14:paraId="5509CC23" w14:textId="77777777" w:rsidR="001D7CD6" w:rsidRPr="001F7D03" w:rsidRDefault="001D7CD6" w:rsidP="001D7CD6">
      <w:pPr>
        <w:tabs>
          <w:tab w:val="clear" w:pos="567"/>
        </w:tabs>
        <w:autoSpaceDE w:val="0"/>
        <w:autoSpaceDN w:val="0"/>
        <w:adjustRightInd w:val="0"/>
        <w:spacing w:line="240" w:lineRule="auto"/>
        <w:jc w:val="both"/>
        <w:rPr>
          <w:szCs w:val="22"/>
          <w:u w:val="single"/>
          <w:lang w:val="lv-LV" w:eastAsia="en-GB"/>
        </w:rPr>
      </w:pPr>
    </w:p>
    <w:p w14:paraId="73E94748" w14:textId="77777777" w:rsidR="001D7CD6" w:rsidRPr="001F7D03" w:rsidRDefault="001D7CD6" w:rsidP="001D7CD6">
      <w:pPr>
        <w:tabs>
          <w:tab w:val="clear" w:pos="567"/>
        </w:tabs>
        <w:autoSpaceDE w:val="0"/>
        <w:autoSpaceDN w:val="0"/>
        <w:adjustRightInd w:val="0"/>
        <w:spacing w:line="240" w:lineRule="auto"/>
        <w:jc w:val="both"/>
        <w:rPr>
          <w:rFonts w:ascii="TimesNewRomanPSMT" w:hAnsi="TimesNewRomanPSMT" w:cs="TimesNewRomanPSMT"/>
          <w:szCs w:val="22"/>
          <w:u w:val="single"/>
          <w:lang w:val="lv-LV" w:eastAsia="en-GB"/>
        </w:rPr>
      </w:pPr>
      <w:r w:rsidRPr="001F7D03">
        <w:rPr>
          <w:rFonts w:ascii="TimesNewRomanPSMT" w:hAnsi="TimesNewRomanPSMT" w:cs="TimesNewRomanPSMT"/>
          <w:szCs w:val="22"/>
          <w:u w:val="single"/>
          <w:lang w:val="lv-LV" w:eastAsia="en-GB"/>
        </w:rPr>
        <w:t>Īpaši piesardzības pasākumi, kas jāievēro personai, kura ievada veterinārās zāles dzīvniekiem:</w:t>
      </w:r>
    </w:p>
    <w:p w14:paraId="57609CED" w14:textId="77777777" w:rsidR="001D7CD6" w:rsidRPr="001F7D03" w:rsidRDefault="001D7CD6" w:rsidP="001D7CD6">
      <w:pPr>
        <w:tabs>
          <w:tab w:val="clear" w:pos="567"/>
        </w:tabs>
        <w:autoSpaceDE w:val="0"/>
        <w:autoSpaceDN w:val="0"/>
        <w:adjustRightInd w:val="0"/>
        <w:spacing w:line="240" w:lineRule="auto"/>
        <w:jc w:val="both"/>
        <w:rPr>
          <w:szCs w:val="22"/>
          <w:lang w:val="lv-LV" w:eastAsia="en-GB"/>
        </w:rPr>
      </w:pPr>
      <w:r w:rsidRPr="001F7D03">
        <w:rPr>
          <w:rFonts w:ascii="TimesNewRomanPSMT" w:hAnsi="TimesNewRomanPSMT" w:cs="TimesNewRomanPSMT"/>
          <w:szCs w:val="22"/>
          <w:lang w:val="lv-LV" w:eastAsia="en-GB"/>
        </w:rPr>
        <w:t xml:space="preserve">Izvairīties no sloksnīšu saskares ar ādu un gļotādām. </w:t>
      </w:r>
      <w:r>
        <w:rPr>
          <w:rFonts w:ascii="TimesNewRomanPSMT" w:hAnsi="TimesNewRomanPSMT" w:cs="TimesNewRomanPSMT"/>
          <w:szCs w:val="22"/>
          <w:lang w:val="lv-LV" w:eastAsia="en-GB"/>
        </w:rPr>
        <w:t>Rīkojoties</w:t>
      </w:r>
      <w:r w:rsidRPr="001F7D03">
        <w:rPr>
          <w:rFonts w:ascii="TimesNewRomanPSMT" w:hAnsi="TimesNewRomanPSMT" w:cs="TimesNewRomanPSMT"/>
          <w:szCs w:val="22"/>
          <w:lang w:val="lv-LV" w:eastAsia="en-GB"/>
        </w:rPr>
        <w:t xml:space="preserve"> ar </w:t>
      </w:r>
      <w:r>
        <w:rPr>
          <w:rFonts w:ascii="TimesNewRomanPSMT" w:hAnsi="TimesNewRomanPSMT" w:cs="TimesNewRomanPSMT"/>
          <w:szCs w:val="22"/>
          <w:lang w:val="lv-LV" w:eastAsia="en-GB"/>
        </w:rPr>
        <w:t>šīm veterinārajām zālēm</w:t>
      </w:r>
      <w:r w:rsidRPr="001F7D03">
        <w:rPr>
          <w:szCs w:val="22"/>
          <w:lang w:val="lv-LV" w:eastAsia="en-GB"/>
        </w:rPr>
        <w:t xml:space="preserve">, </w:t>
      </w:r>
      <w:r>
        <w:rPr>
          <w:szCs w:val="22"/>
          <w:lang w:val="lv-LV" w:eastAsia="en-GB"/>
        </w:rPr>
        <w:t>izmantot individuālos aizsardzības līdzekļus, kas ietver</w:t>
      </w:r>
      <w:r w:rsidRPr="001F7D03">
        <w:rPr>
          <w:szCs w:val="22"/>
          <w:lang w:val="lv-LV" w:eastAsia="en-GB"/>
        </w:rPr>
        <w:t xml:space="preserve"> gumijas cimdus.</w:t>
      </w:r>
    </w:p>
    <w:p w14:paraId="30710F08" w14:textId="77777777" w:rsidR="001D7CD6" w:rsidRDefault="001D7CD6" w:rsidP="001D7CD6">
      <w:pPr>
        <w:tabs>
          <w:tab w:val="clear" w:pos="567"/>
        </w:tabs>
        <w:spacing w:line="240" w:lineRule="auto"/>
        <w:jc w:val="both"/>
        <w:rPr>
          <w:rFonts w:ascii="TimesNewRomanPSMT" w:hAnsi="TimesNewRomanPSMT" w:cs="TimesNewRomanPSMT"/>
          <w:szCs w:val="22"/>
          <w:lang w:val="lv-LV" w:eastAsia="en-GB"/>
        </w:rPr>
      </w:pPr>
      <w:r>
        <w:rPr>
          <w:rFonts w:ascii="TimesNewRomanPSMT" w:hAnsi="TimesNewRomanPSMT" w:cs="TimesNewRomanPSMT"/>
          <w:szCs w:val="22"/>
          <w:lang w:val="lv-LV" w:eastAsia="en-GB"/>
        </w:rPr>
        <w:t>Rīkojoties</w:t>
      </w:r>
      <w:r w:rsidRPr="001F7D03">
        <w:rPr>
          <w:rFonts w:ascii="TimesNewRomanPSMT" w:hAnsi="TimesNewRomanPSMT" w:cs="TimesNewRomanPSMT"/>
          <w:szCs w:val="22"/>
          <w:lang w:val="lv-LV" w:eastAsia="en-GB"/>
        </w:rPr>
        <w:t xml:space="preserve"> ar </w:t>
      </w:r>
      <w:r>
        <w:rPr>
          <w:rFonts w:ascii="TimesNewRomanPSMT" w:hAnsi="TimesNewRomanPSMT" w:cs="TimesNewRomanPSMT"/>
          <w:szCs w:val="22"/>
          <w:lang w:val="lv-LV" w:eastAsia="en-GB"/>
        </w:rPr>
        <w:t xml:space="preserve">šīm </w:t>
      </w:r>
      <w:r w:rsidRPr="001F7D03">
        <w:rPr>
          <w:rFonts w:ascii="TimesNewRomanPSMT" w:hAnsi="TimesNewRomanPSMT" w:cs="TimesNewRomanPSMT"/>
          <w:szCs w:val="22"/>
          <w:lang w:val="lv-LV" w:eastAsia="en-GB"/>
        </w:rPr>
        <w:t>sloksnītēm</w:t>
      </w:r>
      <w:r w:rsidRPr="001F7D03">
        <w:rPr>
          <w:szCs w:val="22"/>
          <w:lang w:val="lv-LV" w:eastAsia="en-GB"/>
        </w:rPr>
        <w:t xml:space="preserve">, </w:t>
      </w:r>
      <w:r w:rsidRPr="001F7D03">
        <w:rPr>
          <w:rFonts w:ascii="TimesNewRomanPSMT" w:hAnsi="TimesNewRomanPSMT" w:cs="TimesNewRomanPSMT"/>
          <w:szCs w:val="22"/>
          <w:lang w:val="lv-LV" w:eastAsia="en-GB"/>
        </w:rPr>
        <w:t xml:space="preserve">nesmēķēt, </w:t>
      </w:r>
      <w:r>
        <w:rPr>
          <w:rFonts w:ascii="TimesNewRomanPSMT" w:hAnsi="TimesNewRomanPSMT" w:cs="TimesNewRomanPSMT"/>
          <w:szCs w:val="22"/>
          <w:lang w:val="lv-LV" w:eastAsia="en-GB"/>
        </w:rPr>
        <w:t>ne</w:t>
      </w:r>
      <w:r w:rsidRPr="001F7D03">
        <w:rPr>
          <w:rFonts w:ascii="TimesNewRomanPSMT" w:hAnsi="TimesNewRomanPSMT" w:cs="TimesNewRomanPSMT"/>
          <w:szCs w:val="22"/>
          <w:lang w:val="lv-LV" w:eastAsia="en-GB"/>
        </w:rPr>
        <w:t xml:space="preserve">ēst </w:t>
      </w:r>
      <w:r>
        <w:rPr>
          <w:rFonts w:ascii="TimesNewRomanPSMT" w:hAnsi="TimesNewRomanPSMT" w:cs="TimesNewRomanPSMT"/>
          <w:szCs w:val="22"/>
          <w:lang w:val="lv-LV" w:eastAsia="en-GB"/>
        </w:rPr>
        <w:t>un</w:t>
      </w:r>
      <w:r w:rsidRPr="001F7D03">
        <w:rPr>
          <w:rFonts w:ascii="TimesNewRomanPSMT" w:hAnsi="TimesNewRomanPSMT" w:cs="TimesNewRomanPSMT"/>
          <w:szCs w:val="22"/>
          <w:lang w:val="lv-LV" w:eastAsia="en-GB"/>
        </w:rPr>
        <w:t xml:space="preserve"> </w:t>
      </w:r>
      <w:r>
        <w:rPr>
          <w:rFonts w:ascii="TimesNewRomanPSMT" w:hAnsi="TimesNewRomanPSMT" w:cs="TimesNewRomanPSMT"/>
          <w:szCs w:val="22"/>
          <w:lang w:val="lv-LV" w:eastAsia="en-GB"/>
        </w:rPr>
        <w:t>ne</w:t>
      </w:r>
      <w:r w:rsidRPr="001F7D03">
        <w:rPr>
          <w:rFonts w:ascii="TimesNewRomanPSMT" w:hAnsi="TimesNewRomanPSMT" w:cs="TimesNewRomanPSMT"/>
          <w:szCs w:val="22"/>
          <w:lang w:val="lv-LV" w:eastAsia="en-GB"/>
        </w:rPr>
        <w:t xml:space="preserve">dzert. Pēc </w:t>
      </w:r>
      <w:r>
        <w:rPr>
          <w:rFonts w:ascii="TimesNewRomanPSMT" w:hAnsi="TimesNewRomanPSMT" w:cs="TimesNewRomanPSMT"/>
          <w:szCs w:val="22"/>
          <w:lang w:val="lv-LV" w:eastAsia="en-GB"/>
        </w:rPr>
        <w:t>rīkošanās</w:t>
      </w:r>
      <w:r w:rsidRPr="001F7D03">
        <w:rPr>
          <w:rFonts w:ascii="TimesNewRomanPSMT" w:hAnsi="TimesNewRomanPSMT" w:cs="TimesNewRomanPSMT"/>
          <w:szCs w:val="22"/>
          <w:lang w:val="lv-LV" w:eastAsia="en-GB"/>
        </w:rPr>
        <w:t xml:space="preserve"> ar sloksnītēm</w:t>
      </w:r>
      <w:r>
        <w:rPr>
          <w:rFonts w:ascii="TimesNewRomanPSMT" w:hAnsi="TimesNewRomanPSMT" w:cs="TimesNewRomanPSMT"/>
          <w:szCs w:val="22"/>
          <w:lang w:val="lv-LV" w:eastAsia="en-GB"/>
        </w:rPr>
        <w:t>,</w:t>
      </w:r>
      <w:r w:rsidRPr="001F7D03">
        <w:rPr>
          <w:rFonts w:ascii="TimesNewRomanPSMT" w:hAnsi="TimesNewRomanPSMT" w:cs="TimesNewRomanPSMT"/>
          <w:szCs w:val="22"/>
          <w:lang w:val="lv-LV" w:eastAsia="en-GB"/>
        </w:rPr>
        <w:t xml:space="preserve"> mazgāt rokas</w:t>
      </w:r>
      <w:r>
        <w:rPr>
          <w:rFonts w:ascii="TimesNewRomanPSMT" w:hAnsi="TimesNewRomanPSMT" w:cs="TimesNewRomanPSMT"/>
          <w:szCs w:val="22"/>
          <w:lang w:val="lv-LV" w:eastAsia="en-GB"/>
        </w:rPr>
        <w:t>.</w:t>
      </w:r>
    </w:p>
    <w:p w14:paraId="13375848" w14:textId="77777777" w:rsidR="00505EF0" w:rsidRDefault="00505EF0" w:rsidP="001D7CD6">
      <w:pPr>
        <w:tabs>
          <w:tab w:val="clear" w:pos="567"/>
        </w:tabs>
        <w:spacing w:line="240" w:lineRule="auto"/>
        <w:jc w:val="both"/>
        <w:rPr>
          <w:rFonts w:ascii="TimesNewRomanPSMT" w:hAnsi="TimesNewRomanPSMT" w:cs="TimesNewRomanPSMT"/>
          <w:szCs w:val="22"/>
          <w:lang w:val="lv-LV" w:eastAsia="en-GB"/>
        </w:rPr>
      </w:pPr>
    </w:p>
    <w:p w14:paraId="036E2F44" w14:textId="77777777" w:rsidR="00505EF0" w:rsidRPr="00364224" w:rsidRDefault="00505EF0" w:rsidP="00505EF0">
      <w:pPr>
        <w:tabs>
          <w:tab w:val="clear" w:pos="567"/>
        </w:tabs>
        <w:spacing w:line="240" w:lineRule="auto"/>
        <w:rPr>
          <w:szCs w:val="22"/>
          <w:u w:val="single"/>
          <w:lang w:val="lv-LV"/>
        </w:rPr>
      </w:pPr>
      <w:r w:rsidRPr="00364224">
        <w:rPr>
          <w:szCs w:val="22"/>
          <w:u w:val="single"/>
          <w:lang w:val="lv-LV"/>
        </w:rPr>
        <w:t>Īpaši piesardzības pasākumi vides aizsardzībai:</w:t>
      </w:r>
    </w:p>
    <w:p w14:paraId="720561CE" w14:textId="77777777" w:rsidR="00505EF0" w:rsidRPr="00364224" w:rsidRDefault="00505EF0" w:rsidP="00505EF0">
      <w:pPr>
        <w:tabs>
          <w:tab w:val="clear" w:pos="567"/>
        </w:tabs>
        <w:spacing w:line="240" w:lineRule="auto"/>
        <w:rPr>
          <w:szCs w:val="22"/>
          <w:lang w:val="lv-LV"/>
        </w:rPr>
      </w:pPr>
      <w:r w:rsidRPr="00364224">
        <w:rPr>
          <w:lang w:val="lv-LV"/>
        </w:rPr>
        <w:t>Nav piemērojami.</w:t>
      </w:r>
    </w:p>
    <w:p w14:paraId="7C5A8510" w14:textId="77777777" w:rsidR="001D7CD6" w:rsidRPr="00D051C1" w:rsidRDefault="001D7CD6" w:rsidP="001D7CD6">
      <w:pPr>
        <w:tabs>
          <w:tab w:val="clear" w:pos="567"/>
        </w:tabs>
        <w:spacing w:line="240" w:lineRule="auto"/>
        <w:jc w:val="both"/>
        <w:rPr>
          <w:color w:val="000000"/>
          <w:lang w:val="lv-LV"/>
        </w:rPr>
      </w:pPr>
    </w:p>
    <w:p w14:paraId="37AFAAE1" w14:textId="77777777" w:rsidR="001D7CD6" w:rsidRPr="00D051C1" w:rsidRDefault="001D7CD6" w:rsidP="001D7CD6">
      <w:pPr>
        <w:tabs>
          <w:tab w:val="clear" w:pos="567"/>
        </w:tabs>
        <w:spacing w:line="240" w:lineRule="auto"/>
        <w:jc w:val="both"/>
        <w:rPr>
          <w:color w:val="000000"/>
          <w:lang w:val="lv-LV"/>
        </w:rPr>
      </w:pPr>
    </w:p>
    <w:p w14:paraId="693B3B26"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8.</w:t>
      </w:r>
      <w:r w:rsidRPr="00D051C1">
        <w:rPr>
          <w:b/>
          <w:color w:val="000000"/>
          <w:lang w:val="lv-LV"/>
        </w:rPr>
        <w:tab/>
      </w:r>
      <w:r w:rsidRPr="00D051C1">
        <w:rPr>
          <w:rFonts w:eastAsia="SimSun"/>
          <w:b/>
          <w:szCs w:val="22"/>
          <w:lang w:val="lv-LV" w:eastAsia="en-GB"/>
        </w:rPr>
        <w:t>BLAKUSPARĀDĪBAS</w:t>
      </w:r>
      <w:r w:rsidRPr="00D051C1" w:rsidDel="002A6E63">
        <w:rPr>
          <w:b/>
          <w:color w:val="000000"/>
          <w:lang w:val="lv-LV"/>
        </w:rPr>
        <w:t xml:space="preserve"> </w:t>
      </w:r>
    </w:p>
    <w:p w14:paraId="2059109A" w14:textId="77777777" w:rsidR="001D7CD6" w:rsidRPr="00D051C1" w:rsidRDefault="001D7CD6" w:rsidP="001D7CD6">
      <w:pPr>
        <w:tabs>
          <w:tab w:val="clear" w:pos="567"/>
        </w:tabs>
        <w:spacing w:line="240" w:lineRule="auto"/>
        <w:jc w:val="both"/>
        <w:rPr>
          <w:color w:val="000000"/>
          <w:lang w:val="lv-LV"/>
        </w:rPr>
      </w:pPr>
    </w:p>
    <w:p w14:paraId="13DE97B9" w14:textId="77777777" w:rsidR="001D7CD6" w:rsidRPr="00D051C1" w:rsidRDefault="001D7CD6" w:rsidP="001D7CD6">
      <w:pPr>
        <w:spacing w:line="240" w:lineRule="auto"/>
        <w:ind w:left="567" w:hanging="567"/>
        <w:jc w:val="both"/>
        <w:rPr>
          <w:b/>
          <w:color w:val="000000"/>
          <w:lang w:val="lv-LV"/>
        </w:rPr>
      </w:pPr>
      <w:r w:rsidRPr="00D051C1">
        <w:rPr>
          <w:b/>
          <w:color w:val="000000"/>
          <w:lang w:val="lv-LV"/>
        </w:rPr>
        <w:t>Blakusparādības</w:t>
      </w:r>
    </w:p>
    <w:p w14:paraId="5D6F5B63" w14:textId="77777777" w:rsidR="001D7CD6" w:rsidRPr="00D051C1" w:rsidRDefault="001D7CD6" w:rsidP="001D7CD6">
      <w:pPr>
        <w:spacing w:line="240" w:lineRule="auto"/>
        <w:ind w:left="567" w:hanging="567"/>
        <w:jc w:val="both"/>
        <w:rPr>
          <w:color w:val="000000"/>
          <w:lang w:val="lv-LV"/>
        </w:rPr>
      </w:pPr>
    </w:p>
    <w:p w14:paraId="1411D43D" w14:textId="77777777" w:rsidR="001D7CD6" w:rsidRDefault="001D7CD6" w:rsidP="001D7CD6">
      <w:pPr>
        <w:tabs>
          <w:tab w:val="clear" w:pos="567"/>
        </w:tabs>
        <w:spacing w:line="240" w:lineRule="auto"/>
        <w:jc w:val="both"/>
        <w:rPr>
          <w:szCs w:val="22"/>
          <w:lang w:val="lv-LV" w:eastAsia="en-GB"/>
        </w:rPr>
      </w:pPr>
      <w:r w:rsidRPr="001F7D03">
        <w:rPr>
          <w:szCs w:val="22"/>
          <w:lang w:val="lv-LV" w:eastAsia="en-GB"/>
        </w:rPr>
        <w:t>Medus bites</w:t>
      </w:r>
      <w:r w:rsidRPr="00367EC2">
        <w:rPr>
          <w:szCs w:val="22"/>
          <w:lang w:val="lv-LV" w:eastAsia="en-GB"/>
        </w:rPr>
        <w:t>:</w:t>
      </w:r>
    </w:p>
    <w:p w14:paraId="0B07D186" w14:textId="77777777" w:rsidR="001D7CD6" w:rsidRDefault="001D7CD6" w:rsidP="001D7CD6">
      <w:pPr>
        <w:tabs>
          <w:tab w:val="clear" w:pos="567"/>
        </w:tabs>
        <w:spacing w:line="240" w:lineRule="auto"/>
        <w:jc w:val="both"/>
        <w:rPr>
          <w:szCs w:val="22"/>
          <w:lang w:val="lv-LV" w:eastAsia="en-GB"/>
        </w:rPr>
      </w:pPr>
    </w:p>
    <w:p w14:paraId="45FDBF58" w14:textId="77777777" w:rsidR="001D7CD6" w:rsidRPr="00D051C1" w:rsidRDefault="001D7CD6" w:rsidP="001D7CD6">
      <w:pPr>
        <w:tabs>
          <w:tab w:val="clear" w:pos="567"/>
        </w:tabs>
        <w:spacing w:line="240" w:lineRule="auto"/>
        <w:jc w:val="both"/>
        <w:rPr>
          <w:iCs/>
          <w:szCs w:val="22"/>
          <w:lang w:val="lv-LV"/>
        </w:rPr>
      </w:pPr>
      <w:r>
        <w:rPr>
          <w:szCs w:val="22"/>
          <w:lang w:val="lv-LV" w:eastAsia="en-GB"/>
        </w:rPr>
        <w:t>Nav zināmas.</w:t>
      </w:r>
    </w:p>
    <w:p w14:paraId="32A27F9E" w14:textId="77777777" w:rsidR="001D7CD6" w:rsidRPr="00D051C1" w:rsidRDefault="001D7CD6" w:rsidP="001D7CD6">
      <w:pPr>
        <w:tabs>
          <w:tab w:val="clear" w:pos="567"/>
        </w:tabs>
        <w:spacing w:line="240" w:lineRule="auto"/>
        <w:jc w:val="both"/>
        <w:rPr>
          <w:iCs/>
          <w:szCs w:val="22"/>
          <w:lang w:val="lv-LV"/>
        </w:rPr>
      </w:pPr>
    </w:p>
    <w:p w14:paraId="1F06926A" w14:textId="77777777" w:rsidR="001D7CD6" w:rsidRPr="001F7D03" w:rsidRDefault="001D7CD6" w:rsidP="001D7CD6">
      <w:pPr>
        <w:tabs>
          <w:tab w:val="clear" w:pos="567"/>
        </w:tabs>
        <w:spacing w:line="240" w:lineRule="auto"/>
        <w:jc w:val="both"/>
        <w:rPr>
          <w:color w:val="000000"/>
          <w:lang w:val="lv-LV"/>
        </w:rPr>
      </w:pPr>
      <w:r w:rsidRPr="00D051C1">
        <w:rPr>
          <w:lang w:val="lv-LV"/>
        </w:rPr>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lang w:val="lv-LV"/>
        </w:rPr>
        <w:t xml:space="preserve"> vai </w:t>
      </w:r>
      <w:r w:rsidRPr="00D051C1">
        <w:rPr>
          <w:lang w:val="lv-LV"/>
        </w:rPr>
        <w:t>tirdzniecības atļaujas turētāja vietējam pārstāvim, izmantojot kontaktinformāciju šīs instrukcijas beigās vai nacionālo ziņošanas sistēmu</w:t>
      </w:r>
      <w:r>
        <w:rPr>
          <w:lang w:val="lv-LV"/>
        </w:rPr>
        <w:t>:</w:t>
      </w:r>
      <w:r w:rsidRPr="00D051C1">
        <w:rPr>
          <w:lang w:val="lv-LV"/>
        </w:rPr>
        <w:t xml:space="preserve"> </w:t>
      </w:r>
      <w:hyperlink r:id="rId12" w:history="1">
        <w:r w:rsidRPr="001F7D03">
          <w:rPr>
            <w:rStyle w:val="Hyperlink"/>
            <w:lang w:val="lv-LV"/>
          </w:rPr>
          <w:t>https://www.pvd.gov.lv/lv</w:t>
        </w:r>
      </w:hyperlink>
      <w:r w:rsidRPr="00D051C1">
        <w:rPr>
          <w:lang w:val="lv-LV"/>
        </w:rPr>
        <w:t>.</w:t>
      </w:r>
    </w:p>
    <w:p w14:paraId="5A2BA0F5" w14:textId="77777777" w:rsidR="001D7CD6" w:rsidRDefault="001D7CD6" w:rsidP="001D7CD6">
      <w:pPr>
        <w:tabs>
          <w:tab w:val="clear" w:pos="567"/>
        </w:tabs>
        <w:spacing w:line="240" w:lineRule="auto"/>
        <w:jc w:val="both"/>
        <w:rPr>
          <w:color w:val="000000"/>
          <w:lang w:val="lv-LV"/>
        </w:rPr>
      </w:pPr>
    </w:p>
    <w:p w14:paraId="56CAB689" w14:textId="77777777" w:rsidR="001D7CD6" w:rsidRPr="00D051C1" w:rsidRDefault="001D7CD6" w:rsidP="001D7CD6">
      <w:pPr>
        <w:tabs>
          <w:tab w:val="clear" w:pos="567"/>
        </w:tabs>
        <w:spacing w:line="240" w:lineRule="auto"/>
        <w:jc w:val="both"/>
        <w:rPr>
          <w:color w:val="000000"/>
          <w:lang w:val="lv-LV"/>
        </w:rPr>
      </w:pPr>
    </w:p>
    <w:p w14:paraId="39C99650"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9.</w:t>
      </w:r>
      <w:r w:rsidRPr="00D051C1">
        <w:rPr>
          <w:b/>
          <w:color w:val="000000"/>
          <w:lang w:val="lv-LV"/>
        </w:rPr>
        <w:tab/>
        <w:t>DEVA KATRAI DZĪVNIEKU SUGAI, LIETOŠANAS VEIDS UN METODE</w:t>
      </w:r>
      <w:r w:rsidRPr="00D051C1" w:rsidDel="00B2129D">
        <w:rPr>
          <w:b/>
          <w:color w:val="000000"/>
          <w:lang w:val="lv-LV"/>
        </w:rPr>
        <w:t xml:space="preserve"> </w:t>
      </w:r>
    </w:p>
    <w:p w14:paraId="05984E29" w14:textId="77777777" w:rsidR="001D7CD6" w:rsidRPr="00D051C1" w:rsidRDefault="001D7CD6" w:rsidP="001D7CD6">
      <w:pPr>
        <w:tabs>
          <w:tab w:val="clear" w:pos="567"/>
        </w:tabs>
        <w:spacing w:line="240" w:lineRule="auto"/>
        <w:jc w:val="both"/>
        <w:rPr>
          <w:color w:val="000000"/>
          <w:highlight w:val="lightGray"/>
          <w:lang w:val="lv-LV"/>
        </w:rPr>
      </w:pPr>
    </w:p>
    <w:p w14:paraId="3EFB3F3B" w14:textId="77777777" w:rsidR="001D7CD6" w:rsidRPr="00D051C1" w:rsidRDefault="001D7CD6" w:rsidP="001D7CD6">
      <w:pPr>
        <w:spacing w:line="240" w:lineRule="auto"/>
        <w:ind w:left="567" w:hanging="567"/>
        <w:jc w:val="both"/>
        <w:rPr>
          <w:b/>
          <w:color w:val="000000"/>
          <w:lang w:val="lv-LV"/>
        </w:rPr>
      </w:pPr>
      <w:r w:rsidRPr="00D051C1">
        <w:rPr>
          <w:b/>
          <w:color w:val="000000"/>
          <w:lang w:val="lv-LV"/>
        </w:rPr>
        <w:t>Deva katrai dzīvnieku sugai, lietošanas veids un metode</w:t>
      </w:r>
    </w:p>
    <w:p w14:paraId="47B58716" w14:textId="77777777" w:rsidR="001D7CD6" w:rsidRPr="00D051C1" w:rsidRDefault="001D7CD6" w:rsidP="001D7CD6">
      <w:pPr>
        <w:spacing w:line="240" w:lineRule="auto"/>
        <w:ind w:left="567" w:hanging="567"/>
        <w:jc w:val="both"/>
        <w:rPr>
          <w:b/>
          <w:color w:val="000000"/>
          <w:lang w:val="lv-LV"/>
        </w:rPr>
      </w:pPr>
    </w:p>
    <w:p w14:paraId="1A0C29DE" w14:textId="77777777" w:rsidR="001D7CD6" w:rsidRPr="001F7D03" w:rsidRDefault="001D7CD6" w:rsidP="001D7CD6">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F7D03">
        <w:rPr>
          <w:rFonts w:ascii="TimesNewRomanPSMT" w:hAnsi="TimesNewRomanPSMT" w:cs="TimesNewRomanPSMT"/>
          <w:szCs w:val="22"/>
          <w:lang w:val="lv-LV" w:eastAsia="en-GB"/>
        </w:rPr>
        <w:t>Lietošanai bišu stropā.</w:t>
      </w:r>
    </w:p>
    <w:p w14:paraId="5FAED914" w14:textId="77777777" w:rsidR="001D7CD6" w:rsidRPr="001F7D03" w:rsidRDefault="001D7CD6" w:rsidP="001D7CD6">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1F7D03">
        <w:rPr>
          <w:szCs w:val="22"/>
          <w:u w:val="single"/>
          <w:lang w:val="lv-LV" w:eastAsia="en-GB"/>
        </w:rPr>
        <w:t>Deva</w:t>
      </w:r>
      <w:r w:rsidRPr="001F7D03">
        <w:rPr>
          <w:szCs w:val="22"/>
          <w:lang w:val="lv-LV" w:eastAsia="en-GB"/>
        </w:rPr>
        <w:t xml:space="preserve">: divas </w:t>
      </w:r>
      <w:r w:rsidRPr="001F7D03">
        <w:rPr>
          <w:rFonts w:ascii="TimesNewRomanPSMT" w:hAnsi="TimesNewRomanPSMT" w:cs="TimesNewRomanPSMT"/>
          <w:szCs w:val="22"/>
          <w:lang w:val="lv-LV" w:eastAsia="en-GB"/>
        </w:rPr>
        <w:t>sloksnītes vienam bišu stropam.</w:t>
      </w:r>
    </w:p>
    <w:p w14:paraId="51CAAD48" w14:textId="77777777" w:rsidR="001D7CD6" w:rsidRPr="001F7D03" w:rsidRDefault="001D7CD6" w:rsidP="001D7CD6">
      <w:pPr>
        <w:tabs>
          <w:tab w:val="clear" w:pos="567"/>
        </w:tabs>
        <w:autoSpaceDE w:val="0"/>
        <w:autoSpaceDN w:val="0"/>
        <w:adjustRightInd w:val="0"/>
        <w:spacing w:line="240" w:lineRule="auto"/>
        <w:jc w:val="both"/>
        <w:rPr>
          <w:szCs w:val="22"/>
          <w:lang w:val="lv-LV" w:eastAsia="en-GB"/>
        </w:rPr>
      </w:pPr>
      <w:r w:rsidRPr="001F7D03">
        <w:rPr>
          <w:rFonts w:ascii="TimesNewRomanPSMT" w:hAnsi="TimesNewRomanPSMT" w:cs="TimesNewRomanPSMT"/>
          <w:szCs w:val="22"/>
          <w:u w:val="single"/>
          <w:lang w:val="lv-LV" w:eastAsia="en-GB"/>
        </w:rPr>
        <w:t>Lietošana</w:t>
      </w:r>
      <w:r w:rsidRPr="001F7D03">
        <w:rPr>
          <w:szCs w:val="22"/>
          <w:u w:val="single"/>
          <w:lang w:val="lv-LV" w:eastAsia="en-GB"/>
        </w:rPr>
        <w:t>s veids</w:t>
      </w:r>
      <w:r w:rsidRPr="001F7D03">
        <w:rPr>
          <w:rFonts w:ascii="TimesNewRomanPSMT" w:hAnsi="TimesNewRomanPSMT" w:cs="TimesNewRomanPSMT"/>
          <w:szCs w:val="22"/>
          <w:lang w:val="lv-LV" w:eastAsia="en-GB"/>
        </w:rPr>
        <w:t>:</w:t>
      </w:r>
      <w:r>
        <w:rPr>
          <w:rFonts w:ascii="TimesNewRomanPSMT" w:hAnsi="TimesNewRomanPSMT" w:cs="TimesNewRomanPSMT"/>
          <w:szCs w:val="22"/>
          <w:lang w:val="lv-LV" w:eastAsia="en-GB"/>
        </w:rPr>
        <w:t xml:space="preserve"> šo veterināro zāļu </w:t>
      </w:r>
      <w:r w:rsidRPr="001F7D03">
        <w:rPr>
          <w:rFonts w:ascii="TimesNewRomanPSMT" w:hAnsi="TimesNewRomanPSMT" w:cs="TimesNewRomanPSMT"/>
          <w:szCs w:val="22"/>
          <w:lang w:val="lv-LV" w:eastAsia="en-GB"/>
        </w:rPr>
        <w:t>sloksnītes iekarināt pa viduslīniju starp kārēm tā, lai bites varētu pārvietoties</w:t>
      </w:r>
      <w:r>
        <w:rPr>
          <w:rFonts w:ascii="TimesNewRomanPSMT" w:hAnsi="TimesNewRomanPSMT" w:cs="TimesNewRomanPSMT"/>
          <w:szCs w:val="22"/>
          <w:lang w:val="lv-LV" w:eastAsia="en-GB"/>
        </w:rPr>
        <w:t xml:space="preserve"> </w:t>
      </w:r>
      <w:r w:rsidRPr="001F7D03">
        <w:rPr>
          <w:szCs w:val="22"/>
          <w:lang w:val="lv-LV" w:eastAsia="en-GB"/>
        </w:rPr>
        <w:t xml:space="preserve">gar </w:t>
      </w:r>
      <w:r w:rsidRPr="001F7D03">
        <w:rPr>
          <w:rFonts w:ascii="TimesNewRomanPSMT" w:hAnsi="TimesNewRomanPSMT" w:cs="TimesNewRomanPSMT"/>
          <w:szCs w:val="22"/>
          <w:lang w:val="lv-LV" w:eastAsia="en-GB"/>
        </w:rPr>
        <w:t>sloksnītes abām pusēm. Vienu sloksnīti iekarināt starp 3. un 4. kāri, bet otru sloksnīti starp 7. un 8.</w:t>
      </w:r>
      <w:r>
        <w:rPr>
          <w:rFonts w:ascii="TimesNewRomanPSMT" w:hAnsi="TimesNewRomanPSMT" w:cs="TimesNewRomanPSMT"/>
          <w:szCs w:val="22"/>
          <w:lang w:val="lv-LV" w:eastAsia="en-GB"/>
        </w:rPr>
        <w:t xml:space="preserve"> </w:t>
      </w:r>
      <w:r w:rsidRPr="001F7D03">
        <w:rPr>
          <w:rFonts w:ascii="TimesNewRomanPSMT" w:hAnsi="TimesNewRomanPSMT" w:cs="TimesNewRomanPSMT"/>
          <w:szCs w:val="22"/>
          <w:lang w:val="lv-LV" w:eastAsia="en-GB"/>
        </w:rPr>
        <w:t>kāri. Ārstēšanas ilgums</w:t>
      </w:r>
      <w:r>
        <w:rPr>
          <w:rFonts w:ascii="TimesNewRomanPSMT" w:hAnsi="TimesNewRomanPSMT" w:cs="TimesNewRomanPSMT"/>
          <w:szCs w:val="22"/>
          <w:lang w:val="lv-LV" w:eastAsia="en-GB"/>
        </w:rPr>
        <w:t xml:space="preserve"> ir</w:t>
      </w:r>
      <w:r w:rsidRPr="001F7D03">
        <w:rPr>
          <w:rFonts w:ascii="TimesNewRomanPSMT" w:hAnsi="TimesNewRomanPSMT" w:cs="TimesNewRomanPSMT"/>
          <w:szCs w:val="22"/>
          <w:lang w:val="lv-LV" w:eastAsia="en-GB"/>
        </w:rPr>
        <w:t xml:space="preserve"> 6 – 8 nedēļas. Pēc tam izņemt sloksnītes no stropa un iznīcināt</w:t>
      </w:r>
      <w:r w:rsidRPr="001F7D03">
        <w:rPr>
          <w:szCs w:val="22"/>
          <w:lang w:val="lv-LV" w:eastAsia="en-GB"/>
        </w:rPr>
        <w:t>.</w:t>
      </w:r>
    </w:p>
    <w:p w14:paraId="676674E7" w14:textId="77777777" w:rsidR="001D7CD6" w:rsidRPr="00D051C1" w:rsidRDefault="001D7CD6" w:rsidP="001D7CD6">
      <w:pPr>
        <w:spacing w:line="240" w:lineRule="auto"/>
        <w:ind w:left="567" w:hanging="567"/>
        <w:jc w:val="both"/>
        <w:rPr>
          <w:b/>
          <w:color w:val="000000"/>
          <w:lang w:val="lv-LV"/>
        </w:rPr>
      </w:pPr>
      <w:r w:rsidRPr="00D051C1">
        <w:rPr>
          <w:noProof/>
          <w:color w:val="000000"/>
          <w:lang w:val="lv-LV"/>
        </w:rPr>
        <w:lastRenderedPageBreak/>
        <w:drawing>
          <wp:inline distT="0" distB="0" distL="0" distR="0" wp14:anchorId="3A209EB6" wp14:editId="107576C0">
            <wp:extent cx="2179320" cy="1224915"/>
            <wp:effectExtent l="0" t="0" r="0" b="0"/>
            <wp:docPr id="1648548238" name="Picture 1648548238" descr="A diagram of a hand holding a ba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8051" name="Picture 1" descr="A diagram of a hand holding a bag&#10;&#10;Description automatically generated with medium confidence"/>
                    <pic:cNvPicPr/>
                  </pic:nvPicPr>
                  <pic:blipFill rotWithShape="1">
                    <a:blip r:embed="rId10"/>
                    <a:srcRect t="16276"/>
                    <a:stretch/>
                  </pic:blipFill>
                  <pic:spPr bwMode="auto">
                    <a:xfrm>
                      <a:off x="0" y="0"/>
                      <a:ext cx="2179509" cy="1225021"/>
                    </a:xfrm>
                    <a:prstGeom prst="rect">
                      <a:avLst/>
                    </a:prstGeom>
                    <a:ln>
                      <a:noFill/>
                    </a:ln>
                    <a:extLst>
                      <a:ext uri="{53640926-AAD7-44D8-BBD7-CCE9431645EC}">
                        <a14:shadowObscured xmlns:a14="http://schemas.microsoft.com/office/drawing/2010/main"/>
                      </a:ext>
                    </a:extLst>
                  </pic:spPr>
                </pic:pic>
              </a:graphicData>
            </a:graphic>
          </wp:inline>
        </w:drawing>
      </w:r>
    </w:p>
    <w:p w14:paraId="672147E5" w14:textId="7A390781" w:rsidR="001D7CD6" w:rsidRDefault="001D7CD6" w:rsidP="001D7CD6">
      <w:pPr>
        <w:tabs>
          <w:tab w:val="clear" w:pos="567"/>
        </w:tabs>
        <w:spacing w:line="240" w:lineRule="auto"/>
        <w:jc w:val="both"/>
        <w:rPr>
          <w:color w:val="000000"/>
          <w:lang w:val="lv-LV"/>
        </w:rPr>
      </w:pPr>
    </w:p>
    <w:p w14:paraId="02D00EB0"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D051C1">
        <w:rPr>
          <w:b/>
          <w:color w:val="000000"/>
          <w:lang w:val="lv-LV"/>
        </w:rPr>
        <w:t>10.</w:t>
      </w:r>
      <w:r w:rsidRPr="00D051C1">
        <w:rPr>
          <w:b/>
          <w:color w:val="000000"/>
          <w:lang w:val="lv-LV"/>
        </w:rPr>
        <w:tab/>
      </w:r>
      <w:r w:rsidRPr="00D051C1">
        <w:rPr>
          <w:b/>
          <w:szCs w:val="22"/>
          <w:lang w:val="lv-LV"/>
        </w:rPr>
        <w:t>IETEIKUMI PAREIZAI LIETOŠANAI</w:t>
      </w:r>
      <w:r w:rsidRPr="00D051C1" w:rsidDel="00564CFD">
        <w:rPr>
          <w:b/>
          <w:color w:val="000000"/>
          <w:lang w:val="lv-LV"/>
        </w:rPr>
        <w:t xml:space="preserve"> </w:t>
      </w:r>
    </w:p>
    <w:p w14:paraId="02D01809" w14:textId="77777777" w:rsidR="001D7CD6" w:rsidRPr="00D051C1" w:rsidRDefault="001D7CD6" w:rsidP="001D7CD6">
      <w:pPr>
        <w:tabs>
          <w:tab w:val="clear" w:pos="567"/>
        </w:tabs>
        <w:spacing w:line="240" w:lineRule="auto"/>
        <w:jc w:val="both"/>
        <w:rPr>
          <w:color w:val="000000"/>
          <w:lang w:val="lv-LV"/>
        </w:rPr>
      </w:pPr>
    </w:p>
    <w:p w14:paraId="0436B731" w14:textId="77777777" w:rsidR="001D7CD6" w:rsidRPr="00D051C1" w:rsidRDefault="001D7CD6" w:rsidP="001D7CD6">
      <w:pPr>
        <w:tabs>
          <w:tab w:val="clear" w:pos="567"/>
        </w:tabs>
        <w:spacing w:line="240" w:lineRule="auto"/>
        <w:jc w:val="both"/>
        <w:rPr>
          <w:b/>
          <w:color w:val="000000"/>
          <w:lang w:val="lv-LV"/>
        </w:rPr>
      </w:pPr>
      <w:r w:rsidRPr="00D051C1">
        <w:rPr>
          <w:b/>
          <w:color w:val="000000"/>
          <w:lang w:val="lv-LV"/>
        </w:rPr>
        <w:t>Ieteikumi pareizai lietošanai</w:t>
      </w:r>
    </w:p>
    <w:p w14:paraId="421E7377" w14:textId="77777777" w:rsidR="001D7CD6" w:rsidRDefault="001D7CD6" w:rsidP="001D7CD6">
      <w:pPr>
        <w:tabs>
          <w:tab w:val="clear" w:pos="567"/>
        </w:tabs>
        <w:spacing w:line="240" w:lineRule="auto"/>
        <w:jc w:val="both"/>
        <w:rPr>
          <w:b/>
          <w:color w:val="000000"/>
          <w:lang w:val="lv-LV"/>
        </w:rPr>
      </w:pPr>
    </w:p>
    <w:p w14:paraId="254075F0" w14:textId="77777777" w:rsidR="001D7CD6" w:rsidRPr="00316293" w:rsidRDefault="001D7CD6" w:rsidP="001D7CD6">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316293">
        <w:rPr>
          <w:rFonts w:ascii="TimesNewRomanPSMT" w:hAnsi="TimesNewRomanPSMT" w:cs="TimesNewRomanPSMT"/>
          <w:szCs w:val="22"/>
          <w:lang w:val="lv-LV" w:eastAsia="en-GB"/>
        </w:rPr>
        <w:t>Ārstēšanas periodam jābūt pēc iespējas īsākam, lai samazinātu atliekvielu iespējamo iekļūšanu</w:t>
      </w:r>
      <w:r>
        <w:rPr>
          <w:rFonts w:ascii="TimesNewRomanPSMT" w:hAnsi="TimesNewRomanPSMT" w:cs="TimesNewRomanPSMT"/>
          <w:szCs w:val="22"/>
          <w:lang w:val="lv-LV" w:eastAsia="en-GB"/>
        </w:rPr>
        <w:t xml:space="preserve"> </w:t>
      </w:r>
      <w:r w:rsidRPr="00316293">
        <w:rPr>
          <w:rFonts w:ascii="TimesNewRomanPSMT" w:hAnsi="TimesNewRomanPSMT" w:cs="TimesNewRomanPSMT"/>
          <w:szCs w:val="22"/>
          <w:lang w:val="lv-LV" w:eastAsia="en-GB"/>
        </w:rPr>
        <w:t xml:space="preserve">bišu vaskā un izvairītos no </w:t>
      </w:r>
      <w:r w:rsidRPr="00316293">
        <w:rPr>
          <w:szCs w:val="22"/>
          <w:lang w:val="lv-LV" w:eastAsia="en-GB"/>
        </w:rPr>
        <w:t xml:space="preserve">rezistences izveides. </w:t>
      </w:r>
      <w:r w:rsidRPr="00316293">
        <w:rPr>
          <w:rFonts w:ascii="TimesNewRomanPSMT" w:hAnsi="TimesNewRomanPSMT" w:cs="TimesNewRomanPSMT"/>
          <w:szCs w:val="22"/>
          <w:lang w:val="lv-LV" w:eastAsia="en-GB"/>
        </w:rPr>
        <w:t>Mazai bišu saimei un ziemas kolonijām</w:t>
      </w:r>
      <w:r>
        <w:rPr>
          <w:rFonts w:ascii="TimesNewRomanPSMT" w:hAnsi="TimesNewRomanPSMT" w:cs="TimesNewRomanPSMT"/>
          <w:szCs w:val="22"/>
          <w:lang w:val="lv-LV" w:eastAsia="en-GB"/>
        </w:rPr>
        <w:t xml:space="preserve"> </w:t>
      </w:r>
      <w:r w:rsidRPr="00316293">
        <w:rPr>
          <w:rFonts w:ascii="TimesNewRomanPSMT" w:hAnsi="TimesNewRomanPSMT" w:cs="TimesNewRomanPSMT"/>
          <w:szCs w:val="22"/>
          <w:lang w:val="lv-LV" w:eastAsia="en-GB"/>
        </w:rPr>
        <w:t>nepieciešama tikai viena sloksnīte.</w:t>
      </w:r>
    </w:p>
    <w:p w14:paraId="34F92C6A" w14:textId="77777777" w:rsidR="001D7CD6" w:rsidRPr="006B6C0F" w:rsidRDefault="001D7CD6" w:rsidP="001D7CD6">
      <w:pPr>
        <w:tabs>
          <w:tab w:val="clear" w:pos="567"/>
        </w:tabs>
        <w:spacing w:line="240" w:lineRule="auto"/>
        <w:jc w:val="both"/>
        <w:rPr>
          <w:rFonts w:ascii="TimesNewRomanPSMT" w:hAnsi="TimesNewRomanPSMT" w:cs="TimesNewRomanPSMT"/>
          <w:szCs w:val="22"/>
          <w:lang w:val="lv-LV" w:eastAsia="en-GB"/>
        </w:rPr>
      </w:pPr>
      <w:r w:rsidRPr="006B6C0F">
        <w:rPr>
          <w:rFonts w:ascii="TimesNewRomanPSMT" w:hAnsi="TimesNewRomanPSMT" w:cs="TimesNewRomanPSMT"/>
          <w:szCs w:val="22"/>
          <w:lang w:val="lv-LV" w:eastAsia="en-GB"/>
        </w:rPr>
        <w:t xml:space="preserve">Izņemt </w:t>
      </w:r>
      <w:r>
        <w:rPr>
          <w:rFonts w:ascii="TimesNewRomanPSMT" w:hAnsi="TimesNewRomanPSMT" w:cs="TimesNewRomanPSMT"/>
          <w:szCs w:val="22"/>
          <w:lang w:val="lv-LV" w:eastAsia="en-GB"/>
        </w:rPr>
        <w:t xml:space="preserve">šīs </w:t>
      </w:r>
      <w:r w:rsidRPr="006B6C0F">
        <w:rPr>
          <w:rFonts w:ascii="TimesNewRomanPSMT" w:hAnsi="TimesNewRomanPSMT" w:cs="TimesNewRomanPSMT"/>
          <w:szCs w:val="22"/>
          <w:lang w:val="lv-LV" w:eastAsia="en-GB"/>
        </w:rPr>
        <w:t>veterinārās zāles pirms jaunu magazīnu ievietošanas.</w:t>
      </w:r>
    </w:p>
    <w:p w14:paraId="5629A923" w14:textId="77777777" w:rsidR="001D7CD6" w:rsidRDefault="001D7CD6" w:rsidP="001D7CD6">
      <w:pPr>
        <w:tabs>
          <w:tab w:val="clear" w:pos="567"/>
        </w:tabs>
        <w:spacing w:line="240" w:lineRule="auto"/>
        <w:jc w:val="both"/>
        <w:rPr>
          <w:rFonts w:ascii="TimesNewRomanPSMT" w:hAnsi="TimesNewRomanPSMT" w:cs="TimesNewRomanPSMT"/>
          <w:szCs w:val="22"/>
          <w:lang w:val="lv-LV" w:eastAsia="en-GB"/>
        </w:rPr>
      </w:pPr>
      <w:r w:rsidRPr="006B6C0F">
        <w:rPr>
          <w:rFonts w:ascii="TimesNewRomanPSMT" w:hAnsi="TimesNewRomanPSMT" w:cs="TimesNewRomanPSMT"/>
          <w:szCs w:val="22"/>
          <w:lang w:val="lv-LV" w:eastAsia="en-GB"/>
        </w:rPr>
        <w:t>Vislielāko iedarbību var panākt, ja veterinārās zāles lieto invadētās bišu saimēs rudenī pēc medus ievākšanas. Spēcīgas invāzijas gadījumā šīs veterinārās zāles var lietot arī citā gadalaikā.</w:t>
      </w:r>
    </w:p>
    <w:p w14:paraId="174A7A43" w14:textId="77777777" w:rsidR="001D7CD6" w:rsidRDefault="001D7CD6" w:rsidP="001D7CD6">
      <w:pPr>
        <w:tabs>
          <w:tab w:val="clear" w:pos="567"/>
        </w:tabs>
        <w:spacing w:line="240" w:lineRule="auto"/>
        <w:jc w:val="both"/>
        <w:rPr>
          <w:rFonts w:ascii="TimesNewRomanPSMT" w:hAnsi="TimesNewRomanPSMT" w:cs="TimesNewRomanPSMT"/>
          <w:szCs w:val="22"/>
          <w:lang w:val="lv-LV" w:eastAsia="en-GB"/>
        </w:rPr>
      </w:pPr>
    </w:p>
    <w:p w14:paraId="1F4107F3" w14:textId="77777777" w:rsidR="001D7CD6" w:rsidRDefault="001D7CD6" w:rsidP="001D7CD6">
      <w:pPr>
        <w:tabs>
          <w:tab w:val="clear" w:pos="567"/>
        </w:tabs>
        <w:spacing w:line="240" w:lineRule="auto"/>
        <w:jc w:val="both"/>
        <w:rPr>
          <w:rFonts w:ascii="TimesNewRomanPSMT" w:hAnsi="TimesNewRomanPSMT" w:cs="TimesNewRomanPSMT"/>
          <w:szCs w:val="22"/>
          <w:lang w:val="lv-LV" w:eastAsia="en-GB"/>
        </w:rPr>
      </w:pPr>
    </w:p>
    <w:p w14:paraId="1CDAC42E"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11.</w:t>
      </w:r>
      <w:r w:rsidRPr="00D051C1">
        <w:rPr>
          <w:b/>
          <w:color w:val="000000"/>
          <w:lang w:val="lv-LV"/>
        </w:rPr>
        <w:tab/>
        <w:t xml:space="preserve"> IEROBEŽOJUMU PERIODS </w:t>
      </w:r>
    </w:p>
    <w:p w14:paraId="0FA4D675" w14:textId="77777777" w:rsidR="001D7CD6" w:rsidRPr="00D051C1" w:rsidRDefault="001D7CD6" w:rsidP="001D7CD6">
      <w:pPr>
        <w:tabs>
          <w:tab w:val="clear" w:pos="567"/>
        </w:tabs>
        <w:spacing w:line="240" w:lineRule="auto"/>
        <w:jc w:val="both"/>
        <w:rPr>
          <w:color w:val="000000"/>
          <w:lang w:val="lv-LV"/>
        </w:rPr>
      </w:pPr>
    </w:p>
    <w:p w14:paraId="41C3ED64" w14:textId="77777777" w:rsidR="001D7CD6" w:rsidRPr="00D051C1" w:rsidRDefault="001D7CD6" w:rsidP="001D7CD6">
      <w:pPr>
        <w:tabs>
          <w:tab w:val="clear" w:pos="567"/>
        </w:tabs>
        <w:spacing w:line="240" w:lineRule="auto"/>
        <w:jc w:val="both"/>
        <w:rPr>
          <w:b/>
          <w:lang w:val="lv-LV"/>
        </w:rPr>
      </w:pPr>
      <w:bookmarkStart w:id="10" w:name="_Hlk5804337"/>
      <w:r w:rsidRPr="00D051C1">
        <w:rPr>
          <w:b/>
          <w:lang w:val="lv-LV"/>
        </w:rPr>
        <w:t>Ierobežojumu periods</w:t>
      </w:r>
    </w:p>
    <w:p w14:paraId="1476F996" w14:textId="77777777" w:rsidR="001D7CD6" w:rsidRPr="00D051C1" w:rsidRDefault="001D7CD6" w:rsidP="001D7CD6">
      <w:pPr>
        <w:tabs>
          <w:tab w:val="clear" w:pos="567"/>
        </w:tabs>
        <w:spacing w:line="240" w:lineRule="auto"/>
        <w:jc w:val="both"/>
        <w:rPr>
          <w:b/>
          <w:lang w:val="lv-LV"/>
        </w:rPr>
      </w:pPr>
    </w:p>
    <w:p w14:paraId="3351A451" w14:textId="77777777" w:rsidR="001D7CD6" w:rsidRPr="001F7D03" w:rsidRDefault="001D7CD6" w:rsidP="001D7CD6">
      <w:pPr>
        <w:tabs>
          <w:tab w:val="clear" w:pos="567"/>
        </w:tabs>
        <w:autoSpaceDE w:val="0"/>
        <w:autoSpaceDN w:val="0"/>
        <w:adjustRightInd w:val="0"/>
        <w:spacing w:line="240" w:lineRule="auto"/>
        <w:jc w:val="both"/>
        <w:rPr>
          <w:szCs w:val="22"/>
          <w:lang w:val="lv-LV" w:eastAsia="en-GB"/>
        </w:rPr>
      </w:pPr>
      <w:r w:rsidRPr="001F7D03">
        <w:rPr>
          <w:szCs w:val="22"/>
          <w:lang w:val="lv-LV" w:eastAsia="en-GB"/>
        </w:rPr>
        <w:t>Medu</w:t>
      </w:r>
      <w:r>
        <w:rPr>
          <w:szCs w:val="22"/>
          <w:lang w:val="lv-LV" w:eastAsia="en-GB"/>
        </w:rPr>
        <w:t>m</w:t>
      </w:r>
      <w:r w:rsidRPr="001F7D03">
        <w:rPr>
          <w:szCs w:val="22"/>
          <w:lang w:val="lv-LV" w:eastAsia="en-GB"/>
        </w:rPr>
        <w:t>: nulle dienas.</w:t>
      </w:r>
    </w:p>
    <w:p w14:paraId="5E199370" w14:textId="77777777" w:rsidR="001D7CD6" w:rsidRPr="00D051C1" w:rsidRDefault="001D7CD6" w:rsidP="001D7CD6">
      <w:pPr>
        <w:tabs>
          <w:tab w:val="clear" w:pos="567"/>
        </w:tabs>
        <w:spacing w:line="240" w:lineRule="auto"/>
        <w:jc w:val="both"/>
        <w:rPr>
          <w:b/>
          <w:lang w:val="lv-LV"/>
        </w:rPr>
      </w:pPr>
      <w:r w:rsidRPr="001F7D03">
        <w:rPr>
          <w:rFonts w:ascii="TimesNewRomanPSMT" w:hAnsi="TimesNewRomanPSMT" w:cs="TimesNewRomanPSMT"/>
          <w:szCs w:val="22"/>
          <w:lang w:val="lv-LV" w:eastAsia="en-GB"/>
        </w:rPr>
        <w:t xml:space="preserve">Nelietot </w:t>
      </w:r>
      <w:r>
        <w:rPr>
          <w:rFonts w:ascii="TimesNewRomanPSMT" w:hAnsi="TimesNewRomanPSMT" w:cs="TimesNewRomanPSMT"/>
          <w:szCs w:val="22"/>
          <w:lang w:val="lv-LV" w:eastAsia="en-GB"/>
        </w:rPr>
        <w:t xml:space="preserve">šīs veterinārās </w:t>
      </w:r>
      <w:r w:rsidRPr="001F7D03">
        <w:rPr>
          <w:rFonts w:ascii="TimesNewRomanPSMT" w:hAnsi="TimesNewRomanPSMT" w:cs="TimesNewRomanPSMT"/>
          <w:szCs w:val="22"/>
          <w:lang w:val="lv-LV" w:eastAsia="en-GB"/>
        </w:rPr>
        <w:t>zāles medus ienesuma laikā.</w:t>
      </w:r>
    </w:p>
    <w:p w14:paraId="163A0BA1" w14:textId="77777777" w:rsidR="001D7CD6" w:rsidRPr="00D051C1" w:rsidRDefault="001D7CD6" w:rsidP="001D7CD6">
      <w:pPr>
        <w:tabs>
          <w:tab w:val="clear" w:pos="567"/>
        </w:tabs>
        <w:spacing w:line="240" w:lineRule="auto"/>
        <w:jc w:val="both"/>
        <w:rPr>
          <w:color w:val="000000"/>
          <w:lang w:val="lv-LV"/>
        </w:rPr>
      </w:pPr>
    </w:p>
    <w:bookmarkEnd w:id="10"/>
    <w:p w14:paraId="4BDCCE18" w14:textId="77777777" w:rsidR="001D7CD6" w:rsidRPr="00D051C1" w:rsidRDefault="001D7CD6" w:rsidP="001D7CD6">
      <w:pPr>
        <w:tabs>
          <w:tab w:val="clear" w:pos="567"/>
        </w:tabs>
        <w:spacing w:line="240" w:lineRule="auto"/>
        <w:jc w:val="both"/>
        <w:rPr>
          <w:color w:val="000000"/>
          <w:lang w:val="lv-LV"/>
        </w:rPr>
      </w:pPr>
    </w:p>
    <w:p w14:paraId="70DB47CE"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12.</w:t>
      </w:r>
      <w:r w:rsidRPr="00D051C1">
        <w:rPr>
          <w:b/>
          <w:color w:val="000000"/>
          <w:lang w:val="lv-LV"/>
        </w:rPr>
        <w:tab/>
        <w:t xml:space="preserve">ĪPAŠI UZGLABĀŠANAS NOSACĪJUMI </w:t>
      </w:r>
    </w:p>
    <w:p w14:paraId="275EA8EB" w14:textId="77777777" w:rsidR="001D7CD6" w:rsidRPr="00D051C1" w:rsidRDefault="001D7CD6" w:rsidP="001D7CD6">
      <w:pPr>
        <w:tabs>
          <w:tab w:val="clear" w:pos="567"/>
        </w:tabs>
        <w:spacing w:line="240" w:lineRule="auto"/>
        <w:jc w:val="both"/>
        <w:rPr>
          <w:color w:val="000000"/>
          <w:lang w:val="lv-LV"/>
        </w:rPr>
      </w:pPr>
    </w:p>
    <w:p w14:paraId="7582F53E" w14:textId="77777777" w:rsidR="001D7CD6" w:rsidRPr="00D051C1" w:rsidRDefault="001D7CD6" w:rsidP="001D7CD6">
      <w:pPr>
        <w:numPr>
          <w:ilvl w:val="12"/>
          <w:numId w:val="0"/>
        </w:numPr>
        <w:tabs>
          <w:tab w:val="clear" w:pos="567"/>
        </w:tabs>
        <w:spacing w:line="240" w:lineRule="auto"/>
        <w:jc w:val="both"/>
        <w:rPr>
          <w:b/>
          <w:lang w:val="lv-LV"/>
        </w:rPr>
      </w:pPr>
      <w:r w:rsidRPr="00D051C1">
        <w:rPr>
          <w:b/>
          <w:lang w:val="lv-LV"/>
        </w:rPr>
        <w:t>Īpaši uzglabāšanas nosacījumi</w:t>
      </w:r>
    </w:p>
    <w:p w14:paraId="3C073C5E" w14:textId="77777777" w:rsidR="001D7CD6" w:rsidRPr="00D051C1" w:rsidRDefault="001D7CD6" w:rsidP="001D7CD6">
      <w:pPr>
        <w:numPr>
          <w:ilvl w:val="12"/>
          <w:numId w:val="0"/>
        </w:numPr>
        <w:tabs>
          <w:tab w:val="clear" w:pos="567"/>
        </w:tabs>
        <w:spacing w:line="240" w:lineRule="auto"/>
        <w:jc w:val="both"/>
        <w:rPr>
          <w:b/>
          <w:lang w:val="lv-LV"/>
        </w:rPr>
      </w:pPr>
    </w:p>
    <w:p w14:paraId="7CA3AAE7" w14:textId="77777777" w:rsidR="001D7CD6" w:rsidRPr="00D051C1" w:rsidRDefault="001D7CD6" w:rsidP="001D7CD6">
      <w:pPr>
        <w:numPr>
          <w:ilvl w:val="12"/>
          <w:numId w:val="0"/>
        </w:numPr>
        <w:tabs>
          <w:tab w:val="clear" w:pos="567"/>
        </w:tabs>
        <w:jc w:val="both"/>
        <w:rPr>
          <w:szCs w:val="22"/>
          <w:lang w:val="lv-LV"/>
        </w:rPr>
      </w:pPr>
      <w:r w:rsidRPr="00D051C1">
        <w:rPr>
          <w:lang w:val="lv-LV"/>
        </w:rPr>
        <w:t>Uzglabāt bērniem neredzamā un nepieejamā vietā.</w:t>
      </w:r>
    </w:p>
    <w:p w14:paraId="2DE04812" w14:textId="77777777" w:rsidR="001D7CD6" w:rsidRPr="00D051C1" w:rsidRDefault="001D7CD6" w:rsidP="001D7CD6">
      <w:pPr>
        <w:numPr>
          <w:ilvl w:val="12"/>
          <w:numId w:val="0"/>
        </w:numPr>
        <w:tabs>
          <w:tab w:val="clear" w:pos="567"/>
        </w:tabs>
        <w:jc w:val="both"/>
        <w:rPr>
          <w:szCs w:val="22"/>
          <w:lang w:val="lv-LV"/>
        </w:rPr>
      </w:pPr>
    </w:p>
    <w:p w14:paraId="1039A09A" w14:textId="77777777" w:rsidR="001D7CD6" w:rsidRPr="001F7D03" w:rsidRDefault="001D7CD6" w:rsidP="001D7CD6">
      <w:pPr>
        <w:tabs>
          <w:tab w:val="clear" w:pos="567"/>
        </w:tabs>
        <w:autoSpaceDE w:val="0"/>
        <w:autoSpaceDN w:val="0"/>
        <w:adjustRightInd w:val="0"/>
        <w:jc w:val="both"/>
        <w:rPr>
          <w:rFonts w:ascii="TimesNewRomanPSMT" w:hAnsi="TimesNewRomanPSMT" w:cs="TimesNewRomanPSMT"/>
          <w:szCs w:val="22"/>
          <w:lang w:val="lv-LV" w:eastAsia="en-GB"/>
        </w:rPr>
      </w:pPr>
      <w:r w:rsidRPr="001F7D03">
        <w:rPr>
          <w:rFonts w:ascii="TimesNewRomanPSMT" w:hAnsi="TimesNewRomanPSMT" w:cs="TimesNewRomanPSMT"/>
          <w:szCs w:val="22"/>
          <w:lang w:val="lv-LV" w:eastAsia="en-GB"/>
        </w:rPr>
        <w:t>Līdz lietošanai uzglabāt cieši noslēgtā</w:t>
      </w:r>
      <w:r w:rsidRPr="001F7D03">
        <w:rPr>
          <w:szCs w:val="22"/>
          <w:lang w:val="lv-LV" w:eastAsia="en-GB"/>
        </w:rPr>
        <w:t xml:space="preserve">, </w:t>
      </w:r>
      <w:r w:rsidRPr="001F7D03">
        <w:rPr>
          <w:rFonts w:ascii="TimesNewRomanPSMT" w:hAnsi="TimesNewRomanPSMT" w:cs="TimesNewRomanPSMT"/>
          <w:szCs w:val="22"/>
          <w:lang w:val="lv-LV" w:eastAsia="en-GB"/>
        </w:rPr>
        <w:t>oriģināl</w:t>
      </w:r>
      <w:r>
        <w:rPr>
          <w:rFonts w:ascii="TimesNewRomanPSMT" w:hAnsi="TimesNewRomanPSMT" w:cs="TimesNewRomanPSMT"/>
          <w:szCs w:val="22"/>
          <w:lang w:val="lv-LV" w:eastAsia="en-GB"/>
        </w:rPr>
        <w:t>aj</w:t>
      </w:r>
      <w:r w:rsidRPr="001F7D03">
        <w:rPr>
          <w:rFonts w:ascii="TimesNewRomanPSMT" w:hAnsi="TimesNewRomanPSMT" w:cs="TimesNewRomanPSMT"/>
          <w:szCs w:val="22"/>
          <w:lang w:val="lv-LV" w:eastAsia="en-GB"/>
        </w:rPr>
        <w:t>ā iepakojumā.</w:t>
      </w:r>
    </w:p>
    <w:p w14:paraId="0DD2E10E" w14:textId="77777777" w:rsidR="001D7CD6" w:rsidRPr="001F7D03" w:rsidRDefault="001D7CD6" w:rsidP="001D7CD6">
      <w:pPr>
        <w:tabs>
          <w:tab w:val="clear" w:pos="567"/>
        </w:tabs>
        <w:autoSpaceDE w:val="0"/>
        <w:autoSpaceDN w:val="0"/>
        <w:adjustRightInd w:val="0"/>
        <w:jc w:val="both"/>
        <w:rPr>
          <w:rFonts w:ascii="TimesNewRomanPSMT" w:hAnsi="TimesNewRomanPSMT" w:cs="TimesNewRomanPSMT"/>
          <w:szCs w:val="22"/>
          <w:lang w:val="lv-LV" w:eastAsia="en-GB"/>
        </w:rPr>
      </w:pPr>
    </w:p>
    <w:p w14:paraId="6E1096E5" w14:textId="77777777" w:rsidR="001D7CD6" w:rsidRPr="001F7D03" w:rsidRDefault="001D7CD6" w:rsidP="001D7CD6">
      <w:pPr>
        <w:tabs>
          <w:tab w:val="clear" w:pos="567"/>
        </w:tabs>
        <w:autoSpaceDE w:val="0"/>
        <w:autoSpaceDN w:val="0"/>
        <w:adjustRightInd w:val="0"/>
        <w:jc w:val="both"/>
        <w:rPr>
          <w:szCs w:val="22"/>
          <w:lang w:val="lv-LV" w:eastAsia="en-GB"/>
        </w:rPr>
      </w:pPr>
      <w:r w:rsidRPr="001F7D03">
        <w:rPr>
          <w:rFonts w:ascii="TimesNewRomanPSMT" w:hAnsi="TimesNewRomanPSMT" w:cs="TimesNewRomanPSMT"/>
          <w:szCs w:val="22"/>
          <w:lang w:val="lv-LV" w:eastAsia="en-GB"/>
        </w:rPr>
        <w:t>Uzglabāt temperatūrā līdz 25 °</w:t>
      </w:r>
      <w:r w:rsidRPr="001F7D03">
        <w:rPr>
          <w:szCs w:val="22"/>
          <w:lang w:val="lv-LV" w:eastAsia="en-GB"/>
        </w:rPr>
        <w:t>C.</w:t>
      </w:r>
    </w:p>
    <w:p w14:paraId="0D79D3F8" w14:textId="77777777" w:rsidR="001D7CD6" w:rsidRPr="001F7D03" w:rsidRDefault="001D7CD6" w:rsidP="001D7CD6">
      <w:pPr>
        <w:tabs>
          <w:tab w:val="clear" w:pos="567"/>
        </w:tabs>
        <w:autoSpaceDE w:val="0"/>
        <w:autoSpaceDN w:val="0"/>
        <w:adjustRightInd w:val="0"/>
        <w:jc w:val="both"/>
        <w:rPr>
          <w:rFonts w:ascii="TimesNewRomanPSMT" w:hAnsi="TimesNewRomanPSMT" w:cs="TimesNewRomanPSMT"/>
          <w:szCs w:val="22"/>
          <w:lang w:val="lv-LV" w:eastAsia="en-GB"/>
        </w:rPr>
      </w:pPr>
      <w:r w:rsidRPr="001F7D03">
        <w:rPr>
          <w:rFonts w:ascii="TimesNewRomanPSMT" w:hAnsi="TimesNewRomanPSMT" w:cs="TimesNewRomanPSMT"/>
          <w:szCs w:val="22"/>
          <w:lang w:val="lv-LV" w:eastAsia="en-GB"/>
        </w:rPr>
        <w:t>Sargāt no tiešiem saules stariem.</w:t>
      </w:r>
    </w:p>
    <w:p w14:paraId="15C57F7A" w14:textId="77777777" w:rsidR="001D7CD6" w:rsidRPr="001F7D03" w:rsidRDefault="001D7CD6" w:rsidP="001D7CD6">
      <w:pPr>
        <w:tabs>
          <w:tab w:val="clear" w:pos="567"/>
        </w:tabs>
        <w:autoSpaceDE w:val="0"/>
        <w:autoSpaceDN w:val="0"/>
        <w:adjustRightInd w:val="0"/>
        <w:jc w:val="both"/>
        <w:rPr>
          <w:rFonts w:ascii="TimesNewRomanPSMT" w:hAnsi="TimesNewRomanPSMT" w:cs="TimesNewRomanPSMT"/>
          <w:szCs w:val="22"/>
          <w:lang w:val="lv-LV" w:eastAsia="en-GB"/>
        </w:rPr>
      </w:pPr>
      <w:r w:rsidRPr="001F7D03">
        <w:rPr>
          <w:rFonts w:ascii="TimesNewRomanPSMT" w:hAnsi="TimesNewRomanPSMT" w:cs="TimesNewRomanPSMT"/>
          <w:szCs w:val="22"/>
          <w:lang w:val="lv-LV" w:eastAsia="en-GB"/>
        </w:rPr>
        <w:t xml:space="preserve">Neuzglabāt kopā ar pesticīdiem vai citām ķīmiskām vielām, kas varētu piesārņot </w:t>
      </w:r>
      <w:r>
        <w:rPr>
          <w:rFonts w:ascii="TimesNewRomanPSMT" w:hAnsi="TimesNewRomanPSMT" w:cs="TimesNewRomanPSMT"/>
          <w:szCs w:val="22"/>
          <w:lang w:val="lv-LV" w:eastAsia="en-GB"/>
        </w:rPr>
        <w:t xml:space="preserve">šīs veterinārās </w:t>
      </w:r>
      <w:r w:rsidRPr="001F7D03">
        <w:rPr>
          <w:rFonts w:ascii="TimesNewRomanPSMT" w:hAnsi="TimesNewRomanPSMT" w:cs="TimesNewRomanPSMT"/>
          <w:szCs w:val="22"/>
          <w:lang w:val="lv-LV" w:eastAsia="en-GB"/>
        </w:rPr>
        <w:t>zāles.</w:t>
      </w:r>
    </w:p>
    <w:p w14:paraId="54B82F81" w14:textId="77777777" w:rsidR="001D7CD6" w:rsidRPr="001F7D03" w:rsidRDefault="001D7CD6" w:rsidP="001D7CD6">
      <w:pPr>
        <w:tabs>
          <w:tab w:val="clear" w:pos="567"/>
        </w:tabs>
        <w:autoSpaceDE w:val="0"/>
        <w:autoSpaceDN w:val="0"/>
        <w:adjustRightInd w:val="0"/>
        <w:jc w:val="both"/>
        <w:rPr>
          <w:rFonts w:ascii="TimesNewRomanPSMT" w:hAnsi="TimesNewRomanPSMT" w:cs="TimesNewRomanPSMT"/>
          <w:szCs w:val="22"/>
          <w:lang w:val="lv-LV" w:eastAsia="en-GB"/>
        </w:rPr>
      </w:pPr>
      <w:r w:rsidRPr="001F7D03">
        <w:rPr>
          <w:rFonts w:ascii="TimesNewRomanPSMT" w:hAnsi="TimesNewRomanPSMT" w:cs="TimesNewRomanPSMT"/>
          <w:szCs w:val="22"/>
          <w:lang w:val="lv-LV" w:eastAsia="en-GB"/>
        </w:rPr>
        <w:t>Neuzglabāt kopā ar pārtiku, dzērieniem un dzīvnieku barību.</w:t>
      </w:r>
    </w:p>
    <w:p w14:paraId="39034CF1" w14:textId="77777777" w:rsidR="001D7CD6" w:rsidRPr="00D051C1" w:rsidRDefault="001D7CD6" w:rsidP="001D7CD6">
      <w:pPr>
        <w:numPr>
          <w:ilvl w:val="12"/>
          <w:numId w:val="0"/>
        </w:numPr>
        <w:tabs>
          <w:tab w:val="clear" w:pos="567"/>
        </w:tabs>
        <w:jc w:val="both"/>
        <w:rPr>
          <w:szCs w:val="22"/>
          <w:lang w:val="lv-LV"/>
        </w:rPr>
      </w:pPr>
      <w:r w:rsidRPr="001F7D03">
        <w:rPr>
          <w:rFonts w:ascii="TimesNewRomanPSMT" w:hAnsi="TimesNewRomanPSMT" w:cs="TimesNewRomanPSMT"/>
          <w:szCs w:val="22"/>
          <w:lang w:val="lv-LV" w:eastAsia="en-GB"/>
        </w:rPr>
        <w:t>Sloksnītes paredzētas tikai vienai lietošanas reizei – nelietot atkārtoti.</w:t>
      </w:r>
    </w:p>
    <w:p w14:paraId="4EAB94AA" w14:textId="77777777" w:rsidR="001D7CD6" w:rsidRPr="00D051C1" w:rsidRDefault="001D7CD6" w:rsidP="001D7CD6">
      <w:pPr>
        <w:numPr>
          <w:ilvl w:val="12"/>
          <w:numId w:val="0"/>
        </w:numPr>
        <w:tabs>
          <w:tab w:val="clear" w:pos="567"/>
        </w:tabs>
        <w:jc w:val="both"/>
        <w:rPr>
          <w:szCs w:val="22"/>
          <w:lang w:val="lv-LV"/>
        </w:rPr>
      </w:pPr>
    </w:p>
    <w:p w14:paraId="277312CE" w14:textId="77777777" w:rsidR="001D7CD6" w:rsidRDefault="001D7CD6" w:rsidP="001D7CD6">
      <w:pPr>
        <w:numPr>
          <w:ilvl w:val="12"/>
          <w:numId w:val="0"/>
        </w:numPr>
        <w:tabs>
          <w:tab w:val="clear" w:pos="567"/>
        </w:tabs>
        <w:spacing w:line="240" w:lineRule="auto"/>
        <w:jc w:val="both"/>
        <w:rPr>
          <w:lang w:val="lv-LV"/>
        </w:rPr>
      </w:pPr>
      <w:r w:rsidRPr="00D051C1">
        <w:rPr>
          <w:lang w:val="lv-LV"/>
        </w:rPr>
        <w:t xml:space="preserve">Nelietot šīs veterinārās zāles, ja beidzies derīguma termiņš, kas norādīts marķējumā uz </w:t>
      </w:r>
      <w:r>
        <w:rPr>
          <w:lang w:val="lv-LV"/>
        </w:rPr>
        <w:t>papīra iepakojuma</w:t>
      </w:r>
      <w:r w:rsidRPr="00D051C1">
        <w:rPr>
          <w:lang w:val="lv-LV"/>
        </w:rPr>
        <w:t xml:space="preserve"> pēc EXP. Derīguma termiņš attiecas uz norādītā mēneša pēdējo dienu.</w:t>
      </w:r>
    </w:p>
    <w:p w14:paraId="04A52289" w14:textId="77777777" w:rsidR="001D7CD6" w:rsidRPr="00D051C1" w:rsidRDefault="001D7CD6" w:rsidP="001D7CD6">
      <w:pPr>
        <w:numPr>
          <w:ilvl w:val="12"/>
          <w:numId w:val="0"/>
        </w:numPr>
        <w:tabs>
          <w:tab w:val="clear" w:pos="567"/>
        </w:tabs>
        <w:spacing w:line="240" w:lineRule="auto"/>
        <w:jc w:val="both"/>
        <w:rPr>
          <w:szCs w:val="22"/>
          <w:lang w:val="lv-LV"/>
        </w:rPr>
      </w:pPr>
    </w:p>
    <w:p w14:paraId="4E2A9000" w14:textId="77777777" w:rsidR="001D7CD6" w:rsidRPr="00D051C1" w:rsidRDefault="001D7CD6" w:rsidP="001D7CD6">
      <w:pPr>
        <w:tabs>
          <w:tab w:val="clear" w:pos="567"/>
        </w:tabs>
        <w:spacing w:line="240" w:lineRule="auto"/>
        <w:jc w:val="both"/>
        <w:rPr>
          <w:color w:val="000000"/>
          <w:lang w:val="lv-LV"/>
        </w:rPr>
      </w:pPr>
    </w:p>
    <w:p w14:paraId="51E32C9C" w14:textId="77777777" w:rsidR="001D7CD6" w:rsidRPr="00D051C1" w:rsidRDefault="001D7CD6" w:rsidP="001D7CD6">
      <w:pPr>
        <w:pBdr>
          <w:top w:val="single" w:sz="4" w:space="1" w:color="auto"/>
          <w:left w:val="single" w:sz="4" w:space="4" w:color="auto"/>
          <w:bottom w:val="single" w:sz="4" w:space="1" w:color="auto"/>
          <w:right w:val="single" w:sz="4" w:space="4" w:color="auto"/>
        </w:pBdr>
        <w:ind w:left="567" w:hanging="567"/>
        <w:jc w:val="both"/>
        <w:rPr>
          <w:szCs w:val="22"/>
          <w:lang w:val="lv-LV"/>
        </w:rPr>
      </w:pPr>
      <w:r w:rsidRPr="00D051C1">
        <w:rPr>
          <w:b/>
          <w:color w:val="000000"/>
          <w:lang w:val="lv-LV"/>
        </w:rPr>
        <w:t>13.</w:t>
      </w:r>
      <w:r w:rsidRPr="00D051C1">
        <w:rPr>
          <w:b/>
          <w:color w:val="000000"/>
          <w:lang w:val="lv-LV"/>
        </w:rPr>
        <w:tab/>
      </w:r>
      <w:r w:rsidRPr="00D051C1">
        <w:rPr>
          <w:b/>
          <w:szCs w:val="22"/>
          <w:lang w:val="lv-LV"/>
        </w:rPr>
        <w:t>ĪPAŠI NORĀDĪJUMI ATKRITUMU IZNĪCINĀŠANAI</w:t>
      </w:r>
    </w:p>
    <w:p w14:paraId="133349FF"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p>
    <w:p w14:paraId="31AA6FA3" w14:textId="77777777" w:rsidR="001D7CD6" w:rsidRDefault="001D7CD6" w:rsidP="001D7CD6">
      <w:pPr>
        <w:tabs>
          <w:tab w:val="clear" w:pos="567"/>
        </w:tabs>
        <w:spacing w:line="240" w:lineRule="auto"/>
        <w:jc w:val="both"/>
        <w:rPr>
          <w:b/>
          <w:color w:val="000000"/>
          <w:lang w:val="lv-LV"/>
        </w:rPr>
      </w:pPr>
    </w:p>
    <w:p w14:paraId="72899C4D" w14:textId="77777777" w:rsidR="001D7CD6" w:rsidRPr="00D051C1" w:rsidRDefault="001D7CD6" w:rsidP="001D7CD6">
      <w:pPr>
        <w:tabs>
          <w:tab w:val="clear" w:pos="567"/>
        </w:tabs>
        <w:spacing w:line="240" w:lineRule="auto"/>
        <w:jc w:val="both"/>
        <w:rPr>
          <w:szCs w:val="22"/>
          <w:lang w:val="lv-LV"/>
        </w:rPr>
      </w:pPr>
      <w:r w:rsidRPr="00D051C1">
        <w:rPr>
          <w:b/>
          <w:color w:val="000000"/>
          <w:lang w:val="lv-LV"/>
        </w:rPr>
        <w:t xml:space="preserve">Īpaši norādījumi atkritumu iznīcināšanai </w:t>
      </w:r>
    </w:p>
    <w:p w14:paraId="243E18E1" w14:textId="77777777" w:rsidR="001D7CD6" w:rsidRPr="00D051C1" w:rsidRDefault="001D7CD6" w:rsidP="001D7CD6">
      <w:pPr>
        <w:tabs>
          <w:tab w:val="clear" w:pos="567"/>
        </w:tabs>
        <w:spacing w:line="240" w:lineRule="auto"/>
        <w:jc w:val="both"/>
        <w:rPr>
          <w:color w:val="000000"/>
          <w:lang w:val="lv-LV"/>
        </w:rPr>
      </w:pPr>
    </w:p>
    <w:p w14:paraId="7D4D4095" w14:textId="77777777" w:rsidR="001D7CD6" w:rsidRPr="00D051C1" w:rsidRDefault="001D7CD6" w:rsidP="001D7CD6">
      <w:pPr>
        <w:tabs>
          <w:tab w:val="clear" w:pos="567"/>
        </w:tabs>
        <w:spacing w:line="240" w:lineRule="auto"/>
        <w:jc w:val="both"/>
        <w:rPr>
          <w:szCs w:val="22"/>
          <w:lang w:val="lv-LV"/>
        </w:rPr>
      </w:pPr>
      <w:r w:rsidRPr="00D051C1">
        <w:rPr>
          <w:lang w:val="lv-LV"/>
        </w:rPr>
        <w:t>Neizmest veterinārās zāles kanalizācijā vai kopā ar sadzīves atkritumiem.</w:t>
      </w:r>
    </w:p>
    <w:p w14:paraId="17B393F6" w14:textId="77777777" w:rsidR="001D7CD6" w:rsidRPr="00D051C1" w:rsidRDefault="001D7CD6" w:rsidP="001D7CD6">
      <w:pPr>
        <w:tabs>
          <w:tab w:val="clear" w:pos="567"/>
        </w:tabs>
        <w:spacing w:line="240" w:lineRule="auto"/>
        <w:jc w:val="both"/>
        <w:rPr>
          <w:szCs w:val="22"/>
          <w:lang w:val="lv-LV"/>
        </w:rPr>
      </w:pPr>
    </w:p>
    <w:p w14:paraId="5F3FF358" w14:textId="77777777" w:rsidR="001D7CD6" w:rsidRPr="00D051C1" w:rsidRDefault="001D7CD6" w:rsidP="001D7CD6">
      <w:pPr>
        <w:tabs>
          <w:tab w:val="clear" w:pos="567"/>
        </w:tabs>
        <w:spacing w:line="240" w:lineRule="auto"/>
        <w:jc w:val="both"/>
        <w:rPr>
          <w:szCs w:val="22"/>
          <w:lang w:val="lv-LV"/>
        </w:rPr>
      </w:pPr>
      <w:r w:rsidRPr="00D051C1">
        <w:rPr>
          <w:lang w:val="lv-LV"/>
        </w:rPr>
        <w:t>Šīs veterinārās zāles nedrīkst nonākt ūdens tilpnēs, jo</w:t>
      </w:r>
      <w:r>
        <w:rPr>
          <w:lang w:val="lv-LV"/>
        </w:rPr>
        <w:t xml:space="preserve"> </w:t>
      </w:r>
      <w:r w:rsidRPr="0028540F">
        <w:rPr>
          <w:rFonts w:ascii="TimesNewRomanPSMT" w:hAnsi="TimesNewRomanPSMT" w:cs="TimesNewRomanPSMT"/>
          <w:bCs/>
          <w:szCs w:val="22"/>
          <w:lang w:val="lv-LV" w:eastAsia="en-GB"/>
        </w:rPr>
        <w:t>tau-flavulināts</w:t>
      </w:r>
      <w:r w:rsidRPr="00D051C1">
        <w:rPr>
          <w:lang w:val="lv-LV"/>
        </w:rPr>
        <w:t xml:space="preserve"> var būt bīstam</w:t>
      </w:r>
      <w:r>
        <w:rPr>
          <w:lang w:val="lv-LV"/>
        </w:rPr>
        <w:t>s</w:t>
      </w:r>
      <w:r w:rsidRPr="00D051C1">
        <w:rPr>
          <w:lang w:val="lv-LV"/>
        </w:rPr>
        <w:br/>
        <w:t xml:space="preserve"> zivīm un citiem ūdens organismiem.</w:t>
      </w:r>
    </w:p>
    <w:p w14:paraId="336772E7" w14:textId="77777777" w:rsidR="001D7CD6" w:rsidRPr="00D051C1" w:rsidRDefault="001D7CD6" w:rsidP="001D7CD6">
      <w:pPr>
        <w:tabs>
          <w:tab w:val="clear" w:pos="567"/>
        </w:tabs>
        <w:spacing w:line="240" w:lineRule="auto"/>
        <w:jc w:val="both"/>
        <w:rPr>
          <w:szCs w:val="22"/>
          <w:lang w:val="lv-LV"/>
        </w:rPr>
      </w:pPr>
    </w:p>
    <w:p w14:paraId="22AFCC08" w14:textId="77777777" w:rsidR="001D7CD6" w:rsidRPr="00D051C1" w:rsidRDefault="001D7CD6" w:rsidP="001D7CD6">
      <w:pPr>
        <w:jc w:val="both"/>
        <w:rPr>
          <w:szCs w:val="22"/>
          <w:lang w:val="lv-LV"/>
        </w:rPr>
      </w:pPr>
      <w:r w:rsidRPr="00D051C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D3306A7" w14:textId="77777777" w:rsidR="001D7CD6" w:rsidRPr="00D051C1" w:rsidRDefault="001D7CD6" w:rsidP="001D7CD6">
      <w:pPr>
        <w:tabs>
          <w:tab w:val="clear" w:pos="567"/>
        </w:tabs>
        <w:spacing w:line="240" w:lineRule="auto"/>
        <w:jc w:val="both"/>
        <w:rPr>
          <w:szCs w:val="22"/>
          <w:lang w:val="lv-LV"/>
        </w:rPr>
      </w:pPr>
    </w:p>
    <w:p w14:paraId="399313E7" w14:textId="77777777" w:rsidR="001D7CD6" w:rsidRDefault="001D7CD6" w:rsidP="001D7CD6">
      <w:pPr>
        <w:tabs>
          <w:tab w:val="clear" w:pos="567"/>
        </w:tabs>
        <w:spacing w:line="240" w:lineRule="auto"/>
        <w:jc w:val="both"/>
        <w:rPr>
          <w:lang w:val="lv-LV"/>
        </w:rPr>
      </w:pPr>
      <w:r w:rsidRPr="00D051C1">
        <w:rPr>
          <w:lang w:val="lv-LV"/>
        </w:rPr>
        <w:t>Jautājiet savam veterinārārstam  vai farmaceitam, kā atbrīvoties no nevajadzīgām veterinārajām zālēm.</w:t>
      </w:r>
    </w:p>
    <w:p w14:paraId="5A6F5996" w14:textId="77777777" w:rsidR="001D7CD6" w:rsidRPr="00D051C1" w:rsidRDefault="001D7CD6" w:rsidP="001D7CD6">
      <w:pPr>
        <w:tabs>
          <w:tab w:val="clear" w:pos="567"/>
        </w:tabs>
        <w:spacing w:line="240" w:lineRule="auto"/>
        <w:jc w:val="both"/>
        <w:rPr>
          <w:szCs w:val="22"/>
          <w:lang w:val="lv-LV"/>
        </w:rPr>
      </w:pPr>
    </w:p>
    <w:p w14:paraId="7CCCB312" w14:textId="77777777" w:rsidR="001D7CD6" w:rsidRPr="00D051C1" w:rsidRDefault="001D7CD6" w:rsidP="001D7CD6">
      <w:pPr>
        <w:tabs>
          <w:tab w:val="clear" w:pos="567"/>
        </w:tabs>
        <w:spacing w:line="240" w:lineRule="auto"/>
        <w:jc w:val="both"/>
        <w:rPr>
          <w:color w:val="000000"/>
          <w:lang w:val="lv-LV"/>
        </w:rPr>
      </w:pPr>
    </w:p>
    <w:p w14:paraId="53FEA2BD"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 xml:space="preserve">14. </w:t>
      </w:r>
      <w:r w:rsidRPr="00D051C1">
        <w:rPr>
          <w:b/>
          <w:szCs w:val="22"/>
          <w:lang w:val="lv-LV"/>
        </w:rPr>
        <w:t>VETERINĀRO ZĀĻU KLASIFIKĀCIJA</w:t>
      </w:r>
      <w:r w:rsidRPr="00D051C1" w:rsidDel="001F1344">
        <w:rPr>
          <w:b/>
          <w:color w:val="000000"/>
          <w:lang w:val="lv-LV"/>
        </w:rPr>
        <w:t xml:space="preserve"> </w:t>
      </w:r>
    </w:p>
    <w:p w14:paraId="6AB60765" w14:textId="77777777" w:rsidR="001D7CD6" w:rsidRPr="00D051C1" w:rsidRDefault="001D7CD6" w:rsidP="001D7CD6">
      <w:pPr>
        <w:tabs>
          <w:tab w:val="clear" w:pos="567"/>
        </w:tabs>
        <w:spacing w:line="240" w:lineRule="auto"/>
        <w:jc w:val="both"/>
        <w:rPr>
          <w:color w:val="000000"/>
          <w:lang w:val="lv-LV"/>
        </w:rPr>
      </w:pPr>
    </w:p>
    <w:p w14:paraId="6446AC9E" w14:textId="77777777" w:rsidR="001D7CD6" w:rsidRPr="00D051C1" w:rsidRDefault="001D7CD6" w:rsidP="001D7CD6">
      <w:pPr>
        <w:tabs>
          <w:tab w:val="clear" w:pos="567"/>
        </w:tabs>
        <w:spacing w:line="240" w:lineRule="auto"/>
        <w:jc w:val="both"/>
        <w:rPr>
          <w:b/>
          <w:lang w:val="lv-LV"/>
        </w:rPr>
      </w:pPr>
      <w:r w:rsidRPr="00D051C1">
        <w:rPr>
          <w:b/>
          <w:lang w:val="lv-LV"/>
        </w:rPr>
        <w:t>Veterināro zāļu klasifikācija</w:t>
      </w:r>
    </w:p>
    <w:p w14:paraId="06591E11" w14:textId="77777777" w:rsidR="001D7CD6" w:rsidRPr="00D051C1" w:rsidRDefault="001D7CD6" w:rsidP="001D7CD6">
      <w:pPr>
        <w:tabs>
          <w:tab w:val="clear" w:pos="567"/>
        </w:tabs>
        <w:spacing w:line="240" w:lineRule="auto"/>
        <w:jc w:val="both"/>
        <w:rPr>
          <w:b/>
          <w:lang w:val="lv-LV"/>
        </w:rPr>
      </w:pPr>
    </w:p>
    <w:p w14:paraId="23E31E89" w14:textId="77777777" w:rsidR="001D7CD6" w:rsidRPr="00B60248" w:rsidRDefault="001D7CD6" w:rsidP="001D7CD6">
      <w:pPr>
        <w:tabs>
          <w:tab w:val="clear" w:pos="567"/>
        </w:tabs>
        <w:spacing w:line="240" w:lineRule="auto"/>
        <w:jc w:val="both"/>
        <w:rPr>
          <w:rFonts w:ascii="TimesNewRomanPSMT" w:hAnsi="TimesNewRomanPSMT" w:cs="TimesNewRomanPSMT"/>
          <w:szCs w:val="22"/>
          <w:lang w:val="lv-LV" w:eastAsia="en-GB"/>
        </w:rPr>
      </w:pPr>
      <w:r w:rsidRPr="00B60248">
        <w:rPr>
          <w:rFonts w:ascii="TimesNewRomanPSMT" w:hAnsi="TimesNewRomanPSMT" w:cs="TimesNewRomanPSMT"/>
          <w:szCs w:val="22"/>
          <w:lang w:val="lv-LV" w:eastAsia="en-GB"/>
        </w:rPr>
        <w:t>Bezrecepšu veterinārās zāles.</w:t>
      </w:r>
    </w:p>
    <w:p w14:paraId="5B1735A0" w14:textId="77777777" w:rsidR="001D7CD6" w:rsidRPr="00D051C1" w:rsidRDefault="001D7CD6" w:rsidP="001D7CD6">
      <w:pPr>
        <w:tabs>
          <w:tab w:val="clear" w:pos="567"/>
        </w:tabs>
        <w:spacing w:line="240" w:lineRule="auto"/>
        <w:jc w:val="both"/>
        <w:rPr>
          <w:color w:val="000000"/>
          <w:lang w:val="lv-LV"/>
        </w:rPr>
      </w:pPr>
    </w:p>
    <w:p w14:paraId="24711C62" w14:textId="77777777" w:rsidR="001D7CD6" w:rsidRPr="00D051C1" w:rsidRDefault="001D7CD6" w:rsidP="001D7CD6">
      <w:pPr>
        <w:tabs>
          <w:tab w:val="clear" w:pos="567"/>
        </w:tabs>
        <w:spacing w:line="240" w:lineRule="auto"/>
        <w:jc w:val="both"/>
        <w:rPr>
          <w:color w:val="000000"/>
          <w:lang w:val="lv-LV"/>
        </w:rPr>
      </w:pPr>
    </w:p>
    <w:p w14:paraId="225AAC9A" w14:textId="77777777" w:rsidR="001D7CD6" w:rsidRPr="00D051C1" w:rsidRDefault="001D7CD6" w:rsidP="001D7CD6">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sidRPr="00D051C1">
        <w:rPr>
          <w:b/>
          <w:color w:val="000000"/>
          <w:lang w:val="lv-LV"/>
        </w:rPr>
        <w:t xml:space="preserve">15. </w:t>
      </w:r>
      <w:r w:rsidRPr="00D051C1">
        <w:rPr>
          <w:b/>
          <w:szCs w:val="22"/>
          <w:lang w:val="lv-LV"/>
        </w:rPr>
        <w:t>TIRDZNIECĪBAS ATĻAUJAS NUMURI UN IEPAKOJUMA LIELUMI</w:t>
      </w:r>
      <w:r w:rsidRPr="00D051C1" w:rsidDel="00915BF6">
        <w:rPr>
          <w:b/>
          <w:color w:val="000000"/>
          <w:lang w:val="lv-LV"/>
        </w:rPr>
        <w:t xml:space="preserve"> </w:t>
      </w:r>
    </w:p>
    <w:p w14:paraId="0B9C50FD" w14:textId="77777777" w:rsidR="001D7CD6" w:rsidRDefault="001D7CD6" w:rsidP="001D7CD6">
      <w:pPr>
        <w:jc w:val="both"/>
        <w:rPr>
          <w:szCs w:val="22"/>
          <w:lang w:val="lv-LV" w:eastAsia="en-GB"/>
        </w:rPr>
      </w:pPr>
    </w:p>
    <w:p w14:paraId="06DBA081" w14:textId="77777777" w:rsidR="001D7CD6" w:rsidRDefault="001D7CD6" w:rsidP="001D7CD6">
      <w:pPr>
        <w:jc w:val="both"/>
        <w:rPr>
          <w:b/>
          <w:bCs/>
          <w:szCs w:val="24"/>
          <w:lang w:val="lv-LV"/>
        </w:rPr>
      </w:pPr>
      <w:r w:rsidRPr="004F35B4">
        <w:rPr>
          <w:b/>
          <w:bCs/>
          <w:szCs w:val="24"/>
          <w:lang w:val="lv-LV"/>
        </w:rPr>
        <w:t>Tirdzniecības atļaujas numurs</w:t>
      </w:r>
    </w:p>
    <w:p w14:paraId="32A916E2" w14:textId="77777777" w:rsidR="001D7CD6" w:rsidRDefault="001D7CD6" w:rsidP="001D7CD6">
      <w:pPr>
        <w:jc w:val="both"/>
        <w:rPr>
          <w:szCs w:val="22"/>
          <w:lang w:val="lv-LV"/>
        </w:rPr>
      </w:pPr>
      <w:r w:rsidRPr="001F7D03">
        <w:rPr>
          <w:szCs w:val="22"/>
          <w:lang w:val="lv-LV" w:eastAsia="en-GB"/>
        </w:rPr>
        <w:t>V/NRP/96/0252</w:t>
      </w:r>
    </w:p>
    <w:p w14:paraId="1BDFA16A" w14:textId="77777777" w:rsidR="001D7CD6" w:rsidRDefault="001D7CD6" w:rsidP="001D7CD6">
      <w:pPr>
        <w:tabs>
          <w:tab w:val="clear" w:pos="567"/>
        </w:tabs>
        <w:spacing w:line="240" w:lineRule="auto"/>
        <w:jc w:val="both"/>
        <w:rPr>
          <w:szCs w:val="22"/>
          <w:lang w:val="lv-LV"/>
        </w:rPr>
      </w:pPr>
    </w:p>
    <w:p w14:paraId="6D4013A8" w14:textId="77777777" w:rsidR="001D7CD6" w:rsidRPr="00D051C1" w:rsidRDefault="001D7CD6" w:rsidP="001D7CD6">
      <w:pPr>
        <w:tabs>
          <w:tab w:val="clear" w:pos="567"/>
        </w:tabs>
        <w:spacing w:line="240" w:lineRule="auto"/>
        <w:jc w:val="both"/>
        <w:rPr>
          <w:szCs w:val="22"/>
          <w:lang w:val="lv-LV"/>
        </w:rPr>
      </w:pPr>
      <w:r w:rsidRPr="00D051C1">
        <w:rPr>
          <w:b/>
          <w:color w:val="000000"/>
          <w:lang w:val="lv-LV"/>
        </w:rPr>
        <w:t>Iepakojuma lielumi</w:t>
      </w:r>
    </w:p>
    <w:p w14:paraId="4E3EFE0E" w14:textId="77777777" w:rsidR="001D7CD6" w:rsidRPr="00827561" w:rsidRDefault="001D7CD6" w:rsidP="001D7CD6">
      <w:pPr>
        <w:tabs>
          <w:tab w:val="clear" w:pos="567"/>
        </w:tabs>
        <w:spacing w:line="240" w:lineRule="auto"/>
        <w:jc w:val="both"/>
        <w:rPr>
          <w:bCs/>
          <w:lang w:val="lv-LV"/>
        </w:rPr>
      </w:pPr>
      <w:r w:rsidRPr="00827561">
        <w:rPr>
          <w:bCs/>
          <w:lang w:val="lv-LV"/>
        </w:rPr>
        <w:t>10 sloksnīt</w:t>
      </w:r>
      <w:r>
        <w:rPr>
          <w:bCs/>
          <w:lang w:val="lv-LV"/>
        </w:rPr>
        <w:t xml:space="preserve">es </w:t>
      </w:r>
      <w:r w:rsidRPr="00827561">
        <w:rPr>
          <w:bCs/>
          <w:lang w:val="lv-LV"/>
        </w:rPr>
        <w:t>papīra iepakojumā.</w:t>
      </w:r>
    </w:p>
    <w:p w14:paraId="61A539D3" w14:textId="77777777" w:rsidR="001D7CD6" w:rsidRPr="00D051C1" w:rsidRDefault="001D7CD6" w:rsidP="001D7CD6">
      <w:pPr>
        <w:tabs>
          <w:tab w:val="clear" w:pos="567"/>
        </w:tabs>
        <w:spacing w:line="240" w:lineRule="auto"/>
        <w:jc w:val="both"/>
        <w:rPr>
          <w:szCs w:val="22"/>
          <w:lang w:val="lv-LV"/>
        </w:rPr>
      </w:pPr>
    </w:p>
    <w:p w14:paraId="1AA82C38" w14:textId="77777777" w:rsidR="001D7CD6" w:rsidRPr="00D051C1" w:rsidRDefault="001D7CD6" w:rsidP="001D7CD6">
      <w:pPr>
        <w:tabs>
          <w:tab w:val="left" w:pos="2052"/>
        </w:tabs>
        <w:ind w:right="-8"/>
        <w:jc w:val="both"/>
        <w:rPr>
          <w:color w:val="000000"/>
          <w:lang w:val="lv-LV"/>
        </w:rPr>
      </w:pPr>
    </w:p>
    <w:p w14:paraId="40B52EA5"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16.</w:t>
      </w:r>
      <w:r w:rsidRPr="00D051C1">
        <w:rPr>
          <w:b/>
          <w:color w:val="000000"/>
          <w:lang w:val="lv-LV"/>
        </w:rPr>
        <w:tab/>
      </w:r>
      <w:r w:rsidRPr="00D051C1">
        <w:rPr>
          <w:b/>
          <w:szCs w:val="22"/>
          <w:lang w:val="lv-LV"/>
        </w:rPr>
        <w:t>DATUMS, KAD ETIĶETE PĒDĒJO REIZI PĀRSKATĪTA</w:t>
      </w:r>
      <w:r w:rsidRPr="00D051C1" w:rsidDel="00F56664">
        <w:rPr>
          <w:b/>
          <w:caps/>
          <w:color w:val="000000"/>
          <w:lang w:val="lv-LV"/>
        </w:rPr>
        <w:t xml:space="preserve"> </w:t>
      </w:r>
    </w:p>
    <w:p w14:paraId="01CB42AB" w14:textId="77777777" w:rsidR="001D7CD6" w:rsidRPr="00D051C1" w:rsidRDefault="001D7CD6" w:rsidP="001D7CD6">
      <w:pPr>
        <w:tabs>
          <w:tab w:val="clear" w:pos="567"/>
        </w:tabs>
        <w:spacing w:line="240" w:lineRule="auto"/>
        <w:jc w:val="both"/>
        <w:rPr>
          <w:color w:val="000000"/>
          <w:lang w:val="lv-LV"/>
        </w:rPr>
      </w:pPr>
    </w:p>
    <w:p w14:paraId="6DC93B9D" w14:textId="77777777" w:rsidR="001D7CD6" w:rsidRPr="00D051C1" w:rsidRDefault="001D7CD6" w:rsidP="001D7CD6">
      <w:pPr>
        <w:tabs>
          <w:tab w:val="clear" w:pos="567"/>
        </w:tabs>
        <w:spacing w:line="240" w:lineRule="auto"/>
        <w:ind w:right="-2"/>
        <w:jc w:val="both"/>
        <w:rPr>
          <w:b/>
          <w:color w:val="000000"/>
          <w:lang w:val="lv-LV"/>
        </w:rPr>
      </w:pPr>
      <w:r w:rsidRPr="00D051C1">
        <w:rPr>
          <w:b/>
          <w:color w:val="000000"/>
          <w:lang w:val="lv-LV"/>
        </w:rPr>
        <w:t>Datums, kad etiķete pēdējo reizi pārskatīta</w:t>
      </w:r>
    </w:p>
    <w:p w14:paraId="5C00D74B" w14:textId="77777777" w:rsidR="001D7CD6" w:rsidRPr="00D051C1" w:rsidRDefault="001D7CD6" w:rsidP="001D7CD6">
      <w:pPr>
        <w:tabs>
          <w:tab w:val="clear" w:pos="567"/>
        </w:tabs>
        <w:spacing w:line="240" w:lineRule="auto"/>
        <w:ind w:right="-2"/>
        <w:jc w:val="both"/>
        <w:rPr>
          <w:b/>
          <w:color w:val="000000"/>
          <w:lang w:val="lv-LV"/>
        </w:rPr>
      </w:pPr>
    </w:p>
    <w:p w14:paraId="27504053" w14:textId="63395C7B" w:rsidR="001D7CD6" w:rsidRPr="00D051C1" w:rsidRDefault="00BF0991" w:rsidP="001D7CD6">
      <w:pPr>
        <w:tabs>
          <w:tab w:val="clear" w:pos="567"/>
        </w:tabs>
        <w:spacing w:line="240" w:lineRule="auto"/>
        <w:ind w:right="-2"/>
        <w:jc w:val="both"/>
        <w:rPr>
          <w:color w:val="000000"/>
          <w:lang w:val="lv-LV"/>
        </w:rPr>
      </w:pPr>
      <w:r>
        <w:rPr>
          <w:color w:val="000000"/>
          <w:lang w:val="lv-LV"/>
        </w:rPr>
        <w:t>10</w:t>
      </w:r>
      <w:r w:rsidR="001D7CD6">
        <w:rPr>
          <w:color w:val="000000"/>
          <w:lang w:val="lv-LV"/>
        </w:rPr>
        <w:t>/2024</w:t>
      </w:r>
    </w:p>
    <w:p w14:paraId="4CC06F17" w14:textId="77777777" w:rsidR="001D7CD6" w:rsidRPr="00D051C1" w:rsidRDefault="001D7CD6" w:rsidP="001D7CD6">
      <w:pPr>
        <w:tabs>
          <w:tab w:val="clear" w:pos="567"/>
        </w:tabs>
        <w:spacing w:line="240" w:lineRule="auto"/>
        <w:ind w:right="-2"/>
        <w:jc w:val="both"/>
        <w:rPr>
          <w:color w:val="000000"/>
          <w:lang w:val="lv-LV"/>
        </w:rPr>
      </w:pPr>
    </w:p>
    <w:p w14:paraId="0D72B560" w14:textId="77777777" w:rsidR="001D7CD6" w:rsidRPr="00312E81" w:rsidRDefault="001D7CD6" w:rsidP="001D7CD6">
      <w:pPr>
        <w:tabs>
          <w:tab w:val="clear" w:pos="567"/>
        </w:tabs>
        <w:spacing w:line="240" w:lineRule="auto"/>
        <w:ind w:right="-2"/>
        <w:jc w:val="both"/>
        <w:rPr>
          <w:color w:val="000000"/>
          <w:lang w:val="lv-LV"/>
        </w:rPr>
      </w:pPr>
      <w:r w:rsidRPr="00312E81">
        <w:rPr>
          <w:color w:val="000000"/>
          <w:lang w:val="lv-LV"/>
        </w:rPr>
        <w:t>Sīkāka informācija par šīm veterinārajām zālēm ir pieejama Savienības zāļu datubāzē (</w:t>
      </w:r>
      <w:hyperlink r:id="rId13" w:history="1">
        <w:r w:rsidRPr="00312E81">
          <w:rPr>
            <w:rStyle w:val="Hyperlink"/>
            <w:lang w:val="lv-LV"/>
          </w:rPr>
          <w:t>https://medicines.health.europa.eu/veterinary</w:t>
        </w:r>
      </w:hyperlink>
      <w:r w:rsidRPr="00312E81">
        <w:rPr>
          <w:color w:val="000000"/>
          <w:lang w:val="lv-LV"/>
        </w:rPr>
        <w:t>).</w:t>
      </w:r>
    </w:p>
    <w:p w14:paraId="04A4EC8F" w14:textId="77777777" w:rsidR="001D7CD6" w:rsidRPr="00D051C1" w:rsidRDefault="001D7CD6" w:rsidP="001D7CD6">
      <w:pPr>
        <w:tabs>
          <w:tab w:val="clear" w:pos="567"/>
        </w:tabs>
        <w:spacing w:line="240" w:lineRule="auto"/>
        <w:jc w:val="both"/>
        <w:rPr>
          <w:caps/>
          <w:color w:val="000000"/>
          <w:szCs w:val="22"/>
          <w:lang w:val="lv-LV"/>
        </w:rPr>
      </w:pPr>
    </w:p>
    <w:p w14:paraId="4613E4C5" w14:textId="77777777" w:rsidR="001D7CD6" w:rsidRPr="00D051C1" w:rsidRDefault="001D7CD6" w:rsidP="001D7CD6">
      <w:pPr>
        <w:tabs>
          <w:tab w:val="clear" w:pos="567"/>
        </w:tabs>
        <w:spacing w:line="240" w:lineRule="auto"/>
        <w:jc w:val="both"/>
        <w:rPr>
          <w:color w:val="000000"/>
          <w:lang w:val="lv-LV"/>
        </w:rPr>
      </w:pPr>
    </w:p>
    <w:p w14:paraId="043C2399" w14:textId="77777777" w:rsidR="001D7CD6" w:rsidRPr="00D051C1" w:rsidRDefault="001D7CD6" w:rsidP="001D7CD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D051C1">
        <w:rPr>
          <w:b/>
          <w:color w:val="000000"/>
          <w:lang w:val="lv-LV"/>
        </w:rPr>
        <w:t>17.</w:t>
      </w:r>
      <w:r w:rsidRPr="00D051C1">
        <w:rPr>
          <w:b/>
          <w:color w:val="000000"/>
          <w:lang w:val="lv-LV"/>
        </w:rPr>
        <w:tab/>
      </w:r>
      <w:r w:rsidRPr="00D051C1">
        <w:rPr>
          <w:b/>
          <w:szCs w:val="22"/>
          <w:lang w:val="lv-LV"/>
        </w:rPr>
        <w:t>KONTAKTINFORMĀCIJA</w:t>
      </w:r>
      <w:r w:rsidRPr="00D051C1" w:rsidDel="006B6093">
        <w:rPr>
          <w:b/>
          <w:color w:val="000000"/>
          <w:lang w:val="lv-LV"/>
        </w:rPr>
        <w:t xml:space="preserve"> </w:t>
      </w:r>
    </w:p>
    <w:p w14:paraId="122E69BE" w14:textId="77777777" w:rsidR="001D7CD6" w:rsidRPr="00D051C1" w:rsidRDefault="001D7CD6" w:rsidP="001D7CD6">
      <w:pPr>
        <w:tabs>
          <w:tab w:val="clear" w:pos="567"/>
        </w:tabs>
        <w:spacing w:line="240" w:lineRule="auto"/>
        <w:jc w:val="both"/>
        <w:rPr>
          <w:color w:val="000000"/>
          <w:lang w:val="lv-LV"/>
        </w:rPr>
      </w:pPr>
    </w:p>
    <w:p w14:paraId="199B6A9A" w14:textId="77777777" w:rsidR="001D7CD6" w:rsidRPr="00D051C1" w:rsidRDefault="001D7CD6" w:rsidP="001D7CD6">
      <w:pPr>
        <w:pStyle w:val="Style1"/>
        <w:jc w:val="both"/>
      </w:pPr>
      <w:r w:rsidRPr="00D051C1">
        <w:t>Kontaktinformācija</w:t>
      </w:r>
    </w:p>
    <w:p w14:paraId="7A5561D8" w14:textId="77777777" w:rsidR="001D7CD6" w:rsidRPr="00D051C1" w:rsidRDefault="001D7CD6" w:rsidP="001D7CD6">
      <w:pPr>
        <w:tabs>
          <w:tab w:val="clear" w:pos="567"/>
        </w:tabs>
        <w:spacing w:line="240" w:lineRule="auto"/>
        <w:jc w:val="both"/>
        <w:rPr>
          <w:szCs w:val="22"/>
          <w:lang w:val="lv-LV"/>
        </w:rPr>
      </w:pPr>
    </w:p>
    <w:p w14:paraId="38979BBF" w14:textId="77777777" w:rsidR="001D7CD6" w:rsidRPr="00D051C1" w:rsidRDefault="001D7CD6" w:rsidP="001D7CD6">
      <w:pPr>
        <w:jc w:val="both"/>
        <w:rPr>
          <w:iCs/>
          <w:szCs w:val="22"/>
          <w:lang w:val="lv-LV"/>
        </w:rPr>
      </w:pPr>
      <w:bookmarkStart w:id="11" w:name="_Hlk73552578"/>
      <w:r w:rsidRPr="00D051C1">
        <w:rPr>
          <w:u w:val="single"/>
          <w:lang w:val="lv-LV"/>
        </w:rPr>
        <w:t xml:space="preserve">Tirdzniecības atļaujas turētājs </w:t>
      </w:r>
      <w:r w:rsidRPr="00D051C1">
        <w:rPr>
          <w:iCs/>
          <w:szCs w:val="22"/>
          <w:u w:val="single"/>
          <w:lang w:val="lv-LV"/>
        </w:rPr>
        <w:t>un kontaktinformācija, lai ziņotu par iespējamām blakusparādībām</w:t>
      </w:r>
      <w:r w:rsidRPr="00D051C1">
        <w:rPr>
          <w:lang w:val="lv-LV"/>
        </w:rPr>
        <w:t>:</w:t>
      </w:r>
    </w:p>
    <w:bookmarkEnd w:id="11"/>
    <w:p w14:paraId="2B3EC707"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Vita Bee Health Limited</w:t>
      </w:r>
    </w:p>
    <w:p w14:paraId="22662CD0"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1 Castlewood Avenue</w:t>
      </w:r>
    </w:p>
    <w:p w14:paraId="44D1F62A"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Rathmines, Dublin 6</w:t>
      </w:r>
    </w:p>
    <w:p w14:paraId="45DD717D"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D06 H685</w:t>
      </w:r>
    </w:p>
    <w:p w14:paraId="5B57A625" w14:textId="77777777" w:rsidR="001D7CD6" w:rsidRPr="00BC1281" w:rsidRDefault="001D7CD6" w:rsidP="001D7CD6">
      <w:pPr>
        <w:tabs>
          <w:tab w:val="clear" w:pos="567"/>
        </w:tabs>
        <w:spacing w:line="240" w:lineRule="auto"/>
        <w:jc w:val="both"/>
        <w:rPr>
          <w:rFonts w:ascii="TimesNewRomanPSMT" w:hAnsi="TimesNewRomanPSMT" w:cs="TimesNewRomanPSMT"/>
          <w:szCs w:val="22"/>
          <w:lang w:val="lv-LV" w:eastAsia="en-GB"/>
        </w:rPr>
      </w:pPr>
      <w:r w:rsidRPr="00BC1281">
        <w:rPr>
          <w:rFonts w:ascii="TimesNewRomanPSMT" w:hAnsi="TimesNewRomanPSMT" w:cs="TimesNewRomanPSMT"/>
          <w:szCs w:val="22"/>
          <w:lang w:val="lv-LV" w:eastAsia="en-GB"/>
        </w:rPr>
        <w:t>Īrija</w:t>
      </w:r>
    </w:p>
    <w:p w14:paraId="4C8DBC32" w14:textId="77777777" w:rsidR="001D7CD6" w:rsidRDefault="001D7CD6" w:rsidP="001D7CD6">
      <w:pPr>
        <w:jc w:val="both"/>
      </w:pPr>
      <w:r>
        <w:t>+44 1256 473 175</w:t>
      </w:r>
    </w:p>
    <w:p w14:paraId="7479B36F" w14:textId="77777777" w:rsidR="001D7CD6" w:rsidRDefault="001D7CD6" w:rsidP="001D7CD6">
      <w:pPr>
        <w:jc w:val="both"/>
        <w:rPr>
          <w:sz w:val="24"/>
          <w:lang w:eastAsia="en-GB"/>
        </w:rPr>
      </w:pPr>
      <w:r>
        <w:t xml:space="preserve"> </w:t>
      </w:r>
      <w:hyperlink r:id="rId14" w:history="1">
        <w:r>
          <w:rPr>
            <w:rStyle w:val="Hyperlink"/>
          </w:rPr>
          <w:t>info@vita-europe.com</w:t>
        </w:r>
      </w:hyperlink>
      <w:r>
        <w:t>. </w:t>
      </w:r>
    </w:p>
    <w:p w14:paraId="7BE5B164" w14:textId="77777777" w:rsidR="001D7CD6" w:rsidRPr="00D051C1" w:rsidRDefault="001D7CD6" w:rsidP="001D7CD6">
      <w:pPr>
        <w:tabs>
          <w:tab w:val="clear" w:pos="567"/>
        </w:tabs>
        <w:spacing w:line="240" w:lineRule="auto"/>
        <w:jc w:val="both"/>
        <w:rPr>
          <w:szCs w:val="22"/>
          <w:lang w:val="lv-LV"/>
        </w:rPr>
      </w:pPr>
    </w:p>
    <w:p w14:paraId="35D34423" w14:textId="77777777" w:rsidR="001D7CD6" w:rsidRPr="00D051C1" w:rsidRDefault="001D7CD6" w:rsidP="001D7CD6">
      <w:pPr>
        <w:jc w:val="both"/>
        <w:rPr>
          <w:lang w:val="lv-LV"/>
        </w:rPr>
      </w:pPr>
      <w:r w:rsidRPr="00D051C1">
        <w:rPr>
          <w:bCs/>
          <w:szCs w:val="22"/>
          <w:u w:val="single"/>
          <w:lang w:val="lv-LV"/>
        </w:rPr>
        <w:t>Par sērijas izlaidi atbildīgais ražotājs</w:t>
      </w:r>
      <w:r w:rsidRPr="00D051C1">
        <w:rPr>
          <w:lang w:val="lv-LV"/>
        </w:rPr>
        <w:t>:</w:t>
      </w:r>
    </w:p>
    <w:p w14:paraId="04E9C178"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Pharmapac Limited</w:t>
      </w:r>
    </w:p>
    <w:p w14:paraId="16AFC867"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Unit D1</w:t>
      </w:r>
    </w:p>
    <w:p w14:paraId="70A7C68C"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Willow Drive</w:t>
      </w:r>
    </w:p>
    <w:p w14:paraId="6F78CC5D"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Naas Enterprise Park</w:t>
      </w:r>
    </w:p>
    <w:p w14:paraId="0844EE05"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Newhall, Naas</w:t>
      </w:r>
    </w:p>
    <w:p w14:paraId="576BEE63"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Co. Kildare</w:t>
      </w:r>
    </w:p>
    <w:p w14:paraId="62A52B1F" w14:textId="77777777" w:rsidR="001D7CD6" w:rsidRPr="001F7D03" w:rsidRDefault="001D7CD6" w:rsidP="001D7CD6">
      <w:pPr>
        <w:tabs>
          <w:tab w:val="clear" w:pos="567"/>
        </w:tabs>
        <w:autoSpaceDE w:val="0"/>
        <w:autoSpaceDN w:val="0"/>
        <w:adjustRightInd w:val="0"/>
        <w:spacing w:line="240" w:lineRule="auto"/>
        <w:jc w:val="both"/>
        <w:rPr>
          <w:color w:val="000000"/>
          <w:szCs w:val="22"/>
          <w:lang w:val="lv-LV" w:eastAsia="en-GB"/>
        </w:rPr>
      </w:pPr>
      <w:r w:rsidRPr="001F7D03">
        <w:rPr>
          <w:color w:val="000000"/>
          <w:szCs w:val="22"/>
          <w:lang w:val="lv-LV" w:eastAsia="en-GB"/>
        </w:rPr>
        <w:t>W91 E797</w:t>
      </w:r>
    </w:p>
    <w:p w14:paraId="75743853" w14:textId="77777777" w:rsidR="001D7CD6" w:rsidRPr="00BC1281" w:rsidRDefault="001D7CD6" w:rsidP="001D7CD6">
      <w:pPr>
        <w:tabs>
          <w:tab w:val="clear" w:pos="567"/>
          <w:tab w:val="left" w:pos="0"/>
        </w:tabs>
        <w:jc w:val="both"/>
        <w:rPr>
          <w:rFonts w:ascii="TimesNewRomanPSMT" w:hAnsi="TimesNewRomanPSMT" w:cs="TimesNewRomanPSMT"/>
          <w:szCs w:val="22"/>
          <w:lang w:val="lv-LV" w:eastAsia="en-GB"/>
        </w:rPr>
      </w:pPr>
      <w:r w:rsidRPr="00BC1281">
        <w:rPr>
          <w:rFonts w:ascii="TimesNewRomanPSMT" w:hAnsi="TimesNewRomanPSMT" w:cs="TimesNewRomanPSMT"/>
          <w:szCs w:val="22"/>
          <w:lang w:val="lv-LV" w:eastAsia="en-GB"/>
        </w:rPr>
        <w:t>Īrija</w:t>
      </w:r>
    </w:p>
    <w:p w14:paraId="1E8F398B" w14:textId="77777777" w:rsidR="00BF0991" w:rsidRDefault="00BF0991" w:rsidP="001D7CD6">
      <w:pPr>
        <w:tabs>
          <w:tab w:val="clear" w:pos="567"/>
          <w:tab w:val="left" w:pos="0"/>
        </w:tabs>
        <w:jc w:val="both"/>
        <w:rPr>
          <w:rFonts w:ascii="TimesNewRomanPSMT" w:hAnsi="TimesNewRomanPSMT" w:cs="TimesNewRomanPSMT"/>
          <w:color w:val="212121"/>
          <w:szCs w:val="22"/>
          <w:lang w:val="lv-LV" w:eastAsia="en-GB"/>
        </w:rPr>
      </w:pPr>
    </w:p>
    <w:p w14:paraId="378CCB96" w14:textId="77777777" w:rsidR="00666DD7" w:rsidRPr="00A743B5" w:rsidRDefault="00666DD7" w:rsidP="00666DD7">
      <w:r w:rsidRPr="00A743B5">
        <w:t xml:space="preserve">CICIEFFE S.R.L. </w:t>
      </w:r>
    </w:p>
    <w:p w14:paraId="2F6B1954" w14:textId="77777777" w:rsidR="00666DD7" w:rsidRPr="00A743B5" w:rsidRDefault="00666DD7" w:rsidP="00666DD7">
      <w:r w:rsidRPr="00A743B5">
        <w:t xml:space="preserve">Via G. Marconi n. 13 </w:t>
      </w:r>
    </w:p>
    <w:p w14:paraId="6F555532" w14:textId="77777777" w:rsidR="00BF0991" w:rsidRDefault="00666DD7" w:rsidP="00666DD7">
      <w:r w:rsidRPr="00A743B5">
        <w:t xml:space="preserve">24040 </w:t>
      </w:r>
      <w:proofErr w:type="spellStart"/>
      <w:r w:rsidRPr="00A743B5">
        <w:t>Fornovo</w:t>
      </w:r>
      <w:proofErr w:type="spellEnd"/>
      <w:r w:rsidRPr="00A743B5">
        <w:t xml:space="preserve"> San Giovanni (BG)</w:t>
      </w:r>
    </w:p>
    <w:p w14:paraId="3AB76B35" w14:textId="2A9DBC64" w:rsidR="00666DD7" w:rsidRPr="00A37612" w:rsidRDefault="00BF0991" w:rsidP="00666DD7">
      <w:proofErr w:type="spellStart"/>
      <w:r>
        <w:t>Itālija</w:t>
      </w:r>
      <w:proofErr w:type="spellEnd"/>
    </w:p>
    <w:p w14:paraId="3E5C5673" w14:textId="77777777" w:rsidR="000F1C6B" w:rsidRDefault="000F1C6B" w:rsidP="001D7CD6">
      <w:pPr>
        <w:tabs>
          <w:tab w:val="clear" w:pos="567"/>
          <w:tab w:val="left" w:pos="0"/>
        </w:tabs>
        <w:jc w:val="both"/>
        <w:rPr>
          <w:rFonts w:ascii="TimesNewRomanPSMT" w:hAnsi="TimesNewRomanPSMT" w:cs="TimesNewRomanPSMT"/>
          <w:color w:val="212121"/>
          <w:szCs w:val="22"/>
          <w:lang w:val="lv-LV" w:eastAsia="en-GB"/>
        </w:rPr>
      </w:pPr>
    </w:p>
    <w:p w14:paraId="092ABEF8" w14:textId="77777777" w:rsidR="000F1C6B" w:rsidRPr="001F7D03" w:rsidRDefault="000F1C6B" w:rsidP="001D7CD6">
      <w:pPr>
        <w:tabs>
          <w:tab w:val="clear" w:pos="567"/>
          <w:tab w:val="left" w:pos="0"/>
        </w:tabs>
        <w:jc w:val="both"/>
        <w:rPr>
          <w:rFonts w:ascii="TimesNewRomanPSMT" w:hAnsi="TimesNewRomanPSMT" w:cs="TimesNewRomanPSMT"/>
          <w:color w:val="212121"/>
          <w:szCs w:val="22"/>
          <w:lang w:val="lv-LV" w:eastAsia="en-GB"/>
        </w:rPr>
      </w:pPr>
    </w:p>
    <w:p w14:paraId="03E42706" w14:textId="77777777" w:rsidR="001D7CD6" w:rsidRPr="00D051C1" w:rsidRDefault="001D7CD6" w:rsidP="001D7CD6">
      <w:pPr>
        <w:pBdr>
          <w:top w:val="single" w:sz="4" w:space="1" w:color="auto"/>
          <w:left w:val="single" w:sz="4" w:space="4" w:color="auto"/>
          <w:bottom w:val="single" w:sz="4" w:space="1" w:color="auto"/>
          <w:right w:val="single" w:sz="4" w:space="4" w:color="auto"/>
        </w:pBdr>
        <w:ind w:left="567" w:hanging="567"/>
        <w:jc w:val="both"/>
        <w:rPr>
          <w:b/>
          <w:szCs w:val="22"/>
          <w:lang w:val="lv-LV"/>
        </w:rPr>
      </w:pPr>
      <w:r w:rsidRPr="00D051C1">
        <w:rPr>
          <w:b/>
          <w:szCs w:val="22"/>
          <w:lang w:val="lv-LV"/>
        </w:rPr>
        <w:t>18.</w:t>
      </w:r>
      <w:r w:rsidRPr="00D051C1">
        <w:rPr>
          <w:b/>
          <w:szCs w:val="22"/>
          <w:lang w:val="lv-LV"/>
        </w:rPr>
        <w:tab/>
        <w:t>CITA INFORMĀCIJA</w:t>
      </w:r>
    </w:p>
    <w:p w14:paraId="62B9C913" w14:textId="77777777" w:rsidR="001D7CD6" w:rsidRPr="00D051C1" w:rsidRDefault="001D7CD6" w:rsidP="001D7CD6">
      <w:pPr>
        <w:tabs>
          <w:tab w:val="clear" w:pos="567"/>
        </w:tabs>
        <w:spacing w:line="240" w:lineRule="auto"/>
        <w:jc w:val="both"/>
        <w:rPr>
          <w:szCs w:val="22"/>
          <w:lang w:val="lv-LV"/>
        </w:rPr>
      </w:pPr>
    </w:p>
    <w:p w14:paraId="0C63CB14" w14:textId="77777777" w:rsidR="001D7CD6" w:rsidRPr="00D051C1" w:rsidRDefault="001D7CD6" w:rsidP="001D7CD6">
      <w:pPr>
        <w:pStyle w:val="Style1"/>
        <w:jc w:val="both"/>
      </w:pPr>
      <w:bookmarkStart w:id="12" w:name="_Hlk99116896"/>
      <w:r w:rsidRPr="00D051C1">
        <w:t>Cita informācija</w:t>
      </w:r>
      <w:bookmarkEnd w:id="12"/>
    </w:p>
    <w:p w14:paraId="6B726454" w14:textId="77777777" w:rsidR="001D7CD6" w:rsidRDefault="001D7CD6" w:rsidP="001D7CD6">
      <w:pPr>
        <w:tabs>
          <w:tab w:val="clear" w:pos="567"/>
        </w:tabs>
        <w:spacing w:line="240" w:lineRule="auto"/>
        <w:jc w:val="both"/>
        <w:rPr>
          <w:szCs w:val="22"/>
          <w:lang w:val="lv-LV"/>
        </w:rPr>
      </w:pPr>
    </w:p>
    <w:p w14:paraId="1E7FCED9" w14:textId="77777777" w:rsidR="001D7CD6" w:rsidRPr="001F7D03" w:rsidRDefault="001D7CD6" w:rsidP="001D7CD6">
      <w:pPr>
        <w:tabs>
          <w:tab w:val="clear" w:pos="567"/>
        </w:tabs>
        <w:autoSpaceDE w:val="0"/>
        <w:autoSpaceDN w:val="0"/>
        <w:adjustRightInd w:val="0"/>
        <w:spacing w:line="240" w:lineRule="auto"/>
        <w:jc w:val="both"/>
        <w:rPr>
          <w:lang w:val="lv-LV"/>
        </w:rPr>
      </w:pPr>
      <w:r w:rsidRPr="00316293">
        <w:rPr>
          <w:szCs w:val="22"/>
          <w:lang w:val="lv-LV" w:eastAsia="en-GB"/>
        </w:rPr>
        <w:t>Tau-</w:t>
      </w:r>
      <w:r w:rsidRPr="00316293">
        <w:rPr>
          <w:rFonts w:ascii="TimesNewRomanPSMT" w:hAnsi="TimesNewRomanPSMT" w:cs="TimesNewRomanPSMT"/>
          <w:szCs w:val="22"/>
          <w:lang w:val="lv-LV" w:eastAsia="en-GB"/>
        </w:rPr>
        <w:t>flavulināts ir pretektoparazitāra viela</w:t>
      </w:r>
      <w:r w:rsidRPr="00785C04">
        <w:rPr>
          <w:rFonts w:ascii="TimesNewRomanPSMT" w:hAnsi="TimesNewRomanPSMT" w:cs="TimesNewRomanPSMT"/>
          <w:szCs w:val="22"/>
          <w:lang w:val="lv-LV" w:eastAsia="en-GB"/>
        </w:rPr>
        <w:t>, kas pieder pie</w:t>
      </w:r>
      <w:r w:rsidRPr="00316293">
        <w:rPr>
          <w:rFonts w:ascii="TimesNewRomanPSMT" w:hAnsi="TimesNewRomanPSMT" w:cs="TimesNewRomanPSMT"/>
          <w:szCs w:val="22"/>
          <w:lang w:val="lv-LV" w:eastAsia="en-GB"/>
        </w:rPr>
        <w:t xml:space="preserve"> ciānopiretroīdu grupas. </w:t>
      </w:r>
      <w:r w:rsidRPr="00316293">
        <w:rPr>
          <w:szCs w:val="22"/>
          <w:lang w:val="lv-LV" w:eastAsia="en-GB"/>
        </w:rPr>
        <w:t>D</w:t>
      </w:r>
      <w:r w:rsidRPr="00316293">
        <w:rPr>
          <w:rFonts w:ascii="TimesNewRomanPSMT" w:hAnsi="TimesNewRomanPSMT" w:cs="TimesNewRomanPSMT"/>
          <w:szCs w:val="22"/>
          <w:lang w:val="lv-LV" w:eastAsia="en-GB"/>
        </w:rPr>
        <w:t>arbības pamatā ir ātra aksonālo</w:t>
      </w:r>
      <w:r w:rsidRPr="00785C04">
        <w:rPr>
          <w:rFonts w:ascii="TimesNewRomanPSMT" w:hAnsi="TimesNewRomanPSMT" w:cs="TimesNewRomanPSMT"/>
          <w:szCs w:val="22"/>
          <w:lang w:val="lv-LV" w:eastAsia="en-GB"/>
        </w:rPr>
        <w:t xml:space="preserve"> </w:t>
      </w:r>
      <w:r w:rsidRPr="00316293">
        <w:rPr>
          <w:rFonts w:ascii="TimesNewRomanPSMT" w:hAnsi="TimesNewRomanPSMT" w:cs="TimesNewRomanPSMT"/>
          <w:szCs w:val="22"/>
          <w:lang w:val="lv-LV" w:eastAsia="en-GB"/>
        </w:rPr>
        <w:t xml:space="preserve">membrānu depolarizācija. Medus </w:t>
      </w:r>
      <w:r w:rsidRPr="00316293">
        <w:rPr>
          <w:szCs w:val="22"/>
          <w:lang w:val="lv-LV" w:eastAsia="en-GB"/>
        </w:rPr>
        <w:t>bit</w:t>
      </w:r>
      <w:r w:rsidRPr="00316293">
        <w:rPr>
          <w:rFonts w:ascii="TimesNewRomanPSMT" w:hAnsi="TimesNewRomanPSMT" w:cs="TimesNewRomanPSMT"/>
          <w:szCs w:val="22"/>
          <w:lang w:val="lv-LV" w:eastAsia="en-GB"/>
        </w:rPr>
        <w:t>ē</w:t>
      </w:r>
      <w:r w:rsidRPr="00316293">
        <w:rPr>
          <w:szCs w:val="22"/>
          <w:lang w:val="lv-LV" w:eastAsia="en-GB"/>
        </w:rPr>
        <w:t>m tau-</w:t>
      </w:r>
      <w:r w:rsidRPr="00316293">
        <w:rPr>
          <w:rFonts w:ascii="TimesNewRomanPSMT" w:hAnsi="TimesNewRomanPSMT" w:cs="TimesNewRomanPSMT"/>
          <w:szCs w:val="22"/>
          <w:lang w:val="lv-LV" w:eastAsia="en-GB"/>
        </w:rPr>
        <w:t>flavulināts ir maz toksisks, jo tā molekulas slikti piesaistā</w:t>
      </w:r>
      <w:r w:rsidRPr="00316293">
        <w:rPr>
          <w:szCs w:val="22"/>
          <w:lang w:val="lv-LV" w:eastAsia="en-GB"/>
        </w:rPr>
        <w:t>s</w:t>
      </w:r>
      <w:r w:rsidRPr="00785C04">
        <w:rPr>
          <w:rFonts w:ascii="TimesNewRomanPSMT" w:hAnsi="TimesNewRomanPSMT" w:cs="TimesNewRomanPSMT"/>
          <w:szCs w:val="22"/>
          <w:lang w:val="lv-LV" w:eastAsia="en-GB"/>
        </w:rPr>
        <w:t xml:space="preserve"> </w:t>
      </w:r>
      <w:r w:rsidRPr="00316293">
        <w:rPr>
          <w:rFonts w:ascii="TimesNewRomanPSMT" w:hAnsi="TimesNewRomanPSMT" w:cs="TimesNewRomanPSMT"/>
          <w:szCs w:val="22"/>
          <w:lang w:val="lv-LV" w:eastAsia="en-GB"/>
        </w:rPr>
        <w:t xml:space="preserve">mērķa receptoriem. Savukārt </w:t>
      </w:r>
      <w:r w:rsidRPr="00316293">
        <w:rPr>
          <w:i/>
          <w:iCs/>
          <w:szCs w:val="22"/>
          <w:lang w:val="lv-LV" w:eastAsia="en-GB"/>
        </w:rPr>
        <w:t xml:space="preserve">Varroa destructor </w:t>
      </w:r>
      <w:r w:rsidRPr="00316293">
        <w:rPr>
          <w:rFonts w:ascii="TimesNewRomanPSMT" w:hAnsi="TimesNewRomanPSMT" w:cs="TimesNewRomanPSMT"/>
          <w:szCs w:val="22"/>
          <w:lang w:val="lv-LV" w:eastAsia="en-GB"/>
        </w:rPr>
        <w:t xml:space="preserve">ērcēm </w:t>
      </w:r>
      <w:r w:rsidRPr="00316293">
        <w:rPr>
          <w:szCs w:val="22"/>
          <w:lang w:val="lv-LV" w:eastAsia="en-GB"/>
        </w:rPr>
        <w:t>tau-</w:t>
      </w:r>
      <w:r w:rsidRPr="00316293">
        <w:rPr>
          <w:rFonts w:ascii="TimesNewRomanPSMT" w:hAnsi="TimesNewRomanPSMT" w:cs="TimesNewRomanPSMT"/>
          <w:szCs w:val="22"/>
          <w:lang w:val="lv-LV" w:eastAsia="en-GB"/>
        </w:rPr>
        <w:t>flavulināts izraisa ātru aksonālo membrānu</w:t>
      </w:r>
      <w:r w:rsidRPr="00785C04">
        <w:rPr>
          <w:rFonts w:ascii="TimesNewRomanPSMT" w:hAnsi="TimesNewRomanPSMT" w:cs="TimesNewRomanPSMT"/>
          <w:szCs w:val="22"/>
          <w:lang w:val="lv-LV" w:eastAsia="en-GB"/>
        </w:rPr>
        <w:t xml:space="preserve"> </w:t>
      </w:r>
      <w:r w:rsidRPr="00316293">
        <w:rPr>
          <w:lang w:val="lv-LV" w:eastAsia="en-GB"/>
        </w:rPr>
        <w:t>depolarizāciju, kas izpaužas kā hiperuzbudināmība un nervu sistēmas paralīze.</w:t>
      </w:r>
    </w:p>
    <w:p w14:paraId="282F16B4" w14:textId="77777777" w:rsidR="001D7CD6" w:rsidRPr="00D051C1" w:rsidRDefault="001D7CD6" w:rsidP="001D7CD6">
      <w:pPr>
        <w:tabs>
          <w:tab w:val="clear" w:pos="567"/>
        </w:tabs>
        <w:spacing w:line="240" w:lineRule="auto"/>
        <w:jc w:val="both"/>
        <w:rPr>
          <w:szCs w:val="22"/>
          <w:lang w:val="lv-LV"/>
        </w:rPr>
      </w:pPr>
    </w:p>
    <w:p w14:paraId="3186AFE3" w14:textId="77777777" w:rsidR="001D7CD6" w:rsidRPr="00D051C1" w:rsidRDefault="001D7CD6" w:rsidP="001D7CD6">
      <w:pPr>
        <w:tabs>
          <w:tab w:val="clear" w:pos="567"/>
        </w:tabs>
        <w:spacing w:line="240" w:lineRule="auto"/>
        <w:jc w:val="both"/>
        <w:rPr>
          <w:noProof/>
          <w:lang w:val="lv-LV"/>
        </w:rPr>
      </w:pPr>
    </w:p>
    <w:p w14:paraId="17166FA9" w14:textId="77777777" w:rsidR="001D7CD6" w:rsidRPr="00D051C1" w:rsidRDefault="001D7CD6" w:rsidP="001D7CD6">
      <w:pPr>
        <w:pStyle w:val="Style2"/>
        <w:jc w:val="both"/>
      </w:pPr>
      <w:r w:rsidRPr="00D051C1">
        <w:t>19.</w:t>
      </w:r>
      <w:r w:rsidRPr="00D051C1">
        <w:tab/>
        <w:t>VĀRDI “LIETOŠANAI DZĪVNIEKIEM”</w:t>
      </w:r>
    </w:p>
    <w:p w14:paraId="52C651DA" w14:textId="77777777" w:rsidR="001D7CD6" w:rsidRPr="00D051C1" w:rsidRDefault="001D7CD6" w:rsidP="001D7CD6">
      <w:pPr>
        <w:tabs>
          <w:tab w:val="clear" w:pos="567"/>
        </w:tabs>
        <w:spacing w:line="240" w:lineRule="auto"/>
        <w:jc w:val="both"/>
        <w:rPr>
          <w:szCs w:val="22"/>
          <w:lang w:val="lv-LV"/>
        </w:rPr>
      </w:pPr>
    </w:p>
    <w:p w14:paraId="1D3EFF86" w14:textId="77777777" w:rsidR="001D7CD6" w:rsidRPr="00D051C1" w:rsidRDefault="001D7CD6" w:rsidP="001D7CD6">
      <w:pPr>
        <w:tabs>
          <w:tab w:val="clear" w:pos="567"/>
        </w:tabs>
        <w:spacing w:line="240" w:lineRule="auto"/>
        <w:jc w:val="both"/>
        <w:rPr>
          <w:lang w:val="lv-LV"/>
        </w:rPr>
      </w:pPr>
      <w:r w:rsidRPr="00D051C1">
        <w:rPr>
          <w:lang w:val="lv-LV"/>
        </w:rPr>
        <w:t>Lietošanai dzīvniekiem.</w:t>
      </w:r>
    </w:p>
    <w:p w14:paraId="14DD7DAA" w14:textId="77777777" w:rsidR="001D7CD6" w:rsidRPr="00D051C1" w:rsidRDefault="001D7CD6" w:rsidP="001D7CD6">
      <w:pPr>
        <w:tabs>
          <w:tab w:val="clear" w:pos="567"/>
        </w:tabs>
        <w:spacing w:line="240" w:lineRule="auto"/>
        <w:jc w:val="both"/>
        <w:rPr>
          <w:lang w:val="lv-LV"/>
        </w:rPr>
      </w:pPr>
    </w:p>
    <w:p w14:paraId="102AAF43" w14:textId="77777777" w:rsidR="001D7CD6" w:rsidRPr="00D051C1" w:rsidRDefault="001D7CD6" w:rsidP="001D7CD6">
      <w:pPr>
        <w:tabs>
          <w:tab w:val="clear" w:pos="567"/>
        </w:tabs>
        <w:spacing w:line="240" w:lineRule="auto"/>
        <w:jc w:val="both"/>
        <w:rPr>
          <w:lang w:val="lv-LV"/>
        </w:rPr>
      </w:pPr>
    </w:p>
    <w:p w14:paraId="50926246" w14:textId="77777777" w:rsidR="001D7CD6" w:rsidRPr="00D051C1" w:rsidRDefault="001D7CD6" w:rsidP="001D7CD6">
      <w:pPr>
        <w:pStyle w:val="Style2"/>
        <w:jc w:val="both"/>
      </w:pPr>
      <w:r w:rsidRPr="00D051C1">
        <w:t>20.</w:t>
      </w:r>
      <w:r w:rsidRPr="00D051C1">
        <w:tab/>
        <w:t>DERĪGUMA TERMIŅŠ</w:t>
      </w:r>
    </w:p>
    <w:p w14:paraId="1AD0F578" w14:textId="77777777" w:rsidR="001D7CD6" w:rsidRPr="00D051C1" w:rsidRDefault="001D7CD6" w:rsidP="001D7CD6">
      <w:pPr>
        <w:tabs>
          <w:tab w:val="clear" w:pos="567"/>
        </w:tabs>
        <w:spacing w:line="240" w:lineRule="auto"/>
        <w:jc w:val="both"/>
        <w:rPr>
          <w:szCs w:val="22"/>
          <w:lang w:val="lv-LV"/>
        </w:rPr>
      </w:pPr>
    </w:p>
    <w:p w14:paraId="5D65AE7F" w14:textId="77777777" w:rsidR="001D7CD6" w:rsidRDefault="001D7CD6" w:rsidP="001D7CD6">
      <w:pPr>
        <w:tabs>
          <w:tab w:val="clear" w:pos="567"/>
        </w:tabs>
        <w:spacing w:line="240" w:lineRule="auto"/>
        <w:jc w:val="both"/>
        <w:rPr>
          <w:lang w:val="lv-LV"/>
        </w:rPr>
      </w:pPr>
      <w:r w:rsidRPr="00D051C1">
        <w:rPr>
          <w:lang w:val="lv-LV"/>
        </w:rPr>
        <w:t>Exp. {mēnesis/gads}</w:t>
      </w:r>
    </w:p>
    <w:p w14:paraId="20E416EE" w14:textId="77777777" w:rsidR="001D7CD6" w:rsidRDefault="001D7CD6" w:rsidP="001D7CD6">
      <w:pPr>
        <w:tabs>
          <w:tab w:val="clear" w:pos="567"/>
        </w:tabs>
        <w:spacing w:line="240" w:lineRule="auto"/>
        <w:jc w:val="both"/>
        <w:rPr>
          <w:lang w:val="lv-LV"/>
        </w:rPr>
      </w:pPr>
    </w:p>
    <w:p w14:paraId="6950654D" w14:textId="77777777" w:rsidR="001D7CD6" w:rsidRDefault="001D7CD6" w:rsidP="001D7CD6">
      <w:pPr>
        <w:tabs>
          <w:tab w:val="clear" w:pos="567"/>
        </w:tabs>
        <w:spacing w:line="240" w:lineRule="auto"/>
        <w:jc w:val="both"/>
        <w:rPr>
          <w:lang w:val="lv-LV"/>
        </w:rPr>
      </w:pPr>
    </w:p>
    <w:p w14:paraId="4C4B27B1" w14:textId="77777777" w:rsidR="001D7CD6" w:rsidRPr="00D051C1" w:rsidRDefault="001D7CD6" w:rsidP="001D7CD6">
      <w:pPr>
        <w:pStyle w:val="Style2"/>
        <w:jc w:val="both"/>
      </w:pPr>
      <w:r w:rsidRPr="00D051C1">
        <w:t>21.</w:t>
      </w:r>
      <w:r w:rsidRPr="00D051C1">
        <w:tab/>
        <w:t>SĒRIJAS NUMURS</w:t>
      </w:r>
    </w:p>
    <w:p w14:paraId="7A3EA0A4" w14:textId="77777777" w:rsidR="001D7CD6" w:rsidRPr="00D051C1" w:rsidRDefault="001D7CD6" w:rsidP="001D7CD6">
      <w:pPr>
        <w:tabs>
          <w:tab w:val="clear" w:pos="567"/>
        </w:tabs>
        <w:spacing w:line="240" w:lineRule="auto"/>
        <w:jc w:val="both"/>
        <w:rPr>
          <w:szCs w:val="22"/>
          <w:lang w:val="lv-LV"/>
        </w:rPr>
      </w:pPr>
    </w:p>
    <w:p w14:paraId="4FA5B0A2" w14:textId="77777777" w:rsidR="001D7CD6" w:rsidRPr="00D051C1" w:rsidRDefault="001D7CD6" w:rsidP="001D7CD6">
      <w:pPr>
        <w:tabs>
          <w:tab w:val="clear" w:pos="567"/>
        </w:tabs>
        <w:spacing w:line="240" w:lineRule="auto"/>
        <w:jc w:val="both"/>
        <w:rPr>
          <w:color w:val="000000"/>
          <w:lang w:val="lv-LV"/>
        </w:rPr>
      </w:pPr>
      <w:r w:rsidRPr="00D051C1">
        <w:rPr>
          <w:lang w:val="lv-LV"/>
        </w:rPr>
        <w:t>Lot {numurs}</w:t>
      </w:r>
    </w:p>
    <w:p w14:paraId="227616D6" w14:textId="77777777" w:rsidR="001D7CD6" w:rsidRPr="001F7D03" w:rsidRDefault="001D7CD6" w:rsidP="001D7CD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D051C1">
        <w:rPr>
          <w:color w:val="000000"/>
          <w:lang w:val="lv-LV"/>
        </w:rPr>
        <w:br w:type="page"/>
      </w:r>
      <w:r w:rsidRPr="001F7D03">
        <w:rPr>
          <w:b/>
          <w:szCs w:val="22"/>
          <w:lang w:val="lv-LV"/>
        </w:rPr>
        <w:lastRenderedPageBreak/>
        <w:t>UZ MAZA IZMĒRA TIEŠĀ IEPAKOJUMA NORĀDĀMĀ INFORMĀCIJA</w:t>
      </w:r>
    </w:p>
    <w:p w14:paraId="2756DD5F" w14:textId="77777777" w:rsidR="001D7CD6" w:rsidRPr="001F7D03" w:rsidRDefault="001D7CD6" w:rsidP="001D7CD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p>
    <w:p w14:paraId="4A773FE1" w14:textId="77777777" w:rsidR="001D7CD6" w:rsidRPr="00E57A7D" w:rsidRDefault="001D7CD6" w:rsidP="001D7CD6">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proofErr w:type="spellStart"/>
      <w:r>
        <w:rPr>
          <w:b/>
          <w:szCs w:val="22"/>
        </w:rPr>
        <w:t>Alumīnija</w:t>
      </w:r>
      <w:proofErr w:type="spellEnd"/>
      <w:r>
        <w:rPr>
          <w:b/>
          <w:szCs w:val="22"/>
        </w:rPr>
        <w:t xml:space="preserve"> </w:t>
      </w:r>
      <w:proofErr w:type="spellStart"/>
      <w:r>
        <w:rPr>
          <w:b/>
          <w:szCs w:val="22"/>
        </w:rPr>
        <w:t>iepakojums</w:t>
      </w:r>
      <w:proofErr w:type="spellEnd"/>
    </w:p>
    <w:p w14:paraId="5BDA87AF" w14:textId="77777777" w:rsidR="001D7CD6" w:rsidRPr="001F7D03" w:rsidRDefault="001D7CD6" w:rsidP="001D7CD6">
      <w:pPr>
        <w:ind w:right="113"/>
        <w:jc w:val="both"/>
        <w:rPr>
          <w:szCs w:val="22"/>
          <w:lang w:val="lv-LV"/>
        </w:rPr>
      </w:pPr>
    </w:p>
    <w:p w14:paraId="69942275" w14:textId="77777777" w:rsidR="001D7CD6" w:rsidRPr="00D051C1" w:rsidRDefault="001D7CD6" w:rsidP="001D7CD6">
      <w:pPr>
        <w:pStyle w:val="Style2"/>
        <w:jc w:val="both"/>
      </w:pPr>
      <w:r w:rsidRPr="00D051C1">
        <w:t>1.</w:t>
      </w:r>
      <w:r w:rsidRPr="00D051C1">
        <w:tab/>
        <w:t>VETERINĀRO ZĀĻU NOSAUKUMS</w:t>
      </w:r>
    </w:p>
    <w:p w14:paraId="72FAD331" w14:textId="77777777" w:rsidR="001D7CD6" w:rsidRPr="001F7D03" w:rsidRDefault="001D7CD6" w:rsidP="001D7CD6">
      <w:pPr>
        <w:tabs>
          <w:tab w:val="clear" w:pos="567"/>
          <w:tab w:val="left" w:pos="720"/>
        </w:tabs>
        <w:spacing w:line="240" w:lineRule="auto"/>
        <w:jc w:val="both"/>
        <w:rPr>
          <w:szCs w:val="22"/>
          <w:lang w:val="lv-LV"/>
        </w:rPr>
      </w:pPr>
    </w:p>
    <w:p w14:paraId="1B850633" w14:textId="77777777" w:rsidR="001D7CD6" w:rsidRPr="001F7D03" w:rsidRDefault="001D7CD6" w:rsidP="001D7CD6">
      <w:pPr>
        <w:tabs>
          <w:tab w:val="clear" w:pos="567"/>
          <w:tab w:val="left" w:pos="720"/>
        </w:tabs>
        <w:spacing w:line="240" w:lineRule="auto"/>
        <w:jc w:val="both"/>
        <w:rPr>
          <w:bCs/>
          <w:szCs w:val="22"/>
          <w:lang w:val="lv-LV"/>
        </w:rPr>
      </w:pPr>
      <w:r w:rsidRPr="001F7D03">
        <w:rPr>
          <w:bCs/>
          <w:color w:val="000000"/>
          <w:lang w:val="lv-LV"/>
        </w:rPr>
        <w:t>Apistan</w:t>
      </w:r>
      <w:r w:rsidRPr="00142E3C">
        <w:rPr>
          <w:bCs/>
          <w:color w:val="000000"/>
          <w:lang w:val="lv-LV"/>
        </w:rPr>
        <w:t xml:space="preserve"> </w:t>
      </w:r>
    </w:p>
    <w:p w14:paraId="594B8EB2" w14:textId="77777777" w:rsidR="001D7CD6" w:rsidRPr="001F7D03" w:rsidRDefault="001D7CD6" w:rsidP="001D7CD6">
      <w:pPr>
        <w:tabs>
          <w:tab w:val="clear" w:pos="567"/>
          <w:tab w:val="left" w:pos="720"/>
        </w:tabs>
        <w:spacing w:line="240" w:lineRule="auto"/>
        <w:jc w:val="both"/>
        <w:rPr>
          <w:szCs w:val="22"/>
          <w:lang w:val="lv-LV"/>
        </w:rPr>
      </w:pPr>
    </w:p>
    <w:p w14:paraId="42AE1709" w14:textId="77777777" w:rsidR="001D7CD6" w:rsidRPr="001F7D03" w:rsidRDefault="001D7CD6" w:rsidP="001D7CD6">
      <w:pPr>
        <w:tabs>
          <w:tab w:val="clear" w:pos="567"/>
          <w:tab w:val="left" w:pos="720"/>
        </w:tabs>
        <w:spacing w:line="240" w:lineRule="auto"/>
        <w:jc w:val="both"/>
        <w:rPr>
          <w:szCs w:val="22"/>
          <w:lang w:val="lv-LV"/>
        </w:rPr>
      </w:pPr>
    </w:p>
    <w:p w14:paraId="2BB67BFA" w14:textId="77777777" w:rsidR="001D7CD6" w:rsidRPr="00D051C1" w:rsidRDefault="001D7CD6" w:rsidP="001D7CD6">
      <w:pPr>
        <w:pStyle w:val="Style2"/>
        <w:jc w:val="both"/>
      </w:pPr>
      <w:r w:rsidRPr="00D051C1">
        <w:t>2.</w:t>
      </w:r>
      <w:r w:rsidRPr="00D051C1">
        <w:tab/>
        <w:t>AKTĪVO VIELU KVANTITATĪVIE DATI</w:t>
      </w:r>
    </w:p>
    <w:p w14:paraId="12BEF925" w14:textId="77777777" w:rsidR="001D7CD6" w:rsidRPr="001F7D03" w:rsidRDefault="001D7CD6" w:rsidP="001D7CD6">
      <w:pPr>
        <w:tabs>
          <w:tab w:val="clear" w:pos="567"/>
          <w:tab w:val="left" w:pos="720"/>
        </w:tabs>
        <w:spacing w:line="240" w:lineRule="auto"/>
        <w:jc w:val="both"/>
        <w:rPr>
          <w:szCs w:val="22"/>
          <w:lang w:val="lv-LV"/>
        </w:rPr>
      </w:pPr>
    </w:p>
    <w:p w14:paraId="4368B351" w14:textId="77777777" w:rsidR="001D7CD6" w:rsidRPr="001F7D03" w:rsidRDefault="001D7CD6" w:rsidP="001D7CD6">
      <w:pPr>
        <w:tabs>
          <w:tab w:val="clear" w:pos="567"/>
        </w:tabs>
        <w:spacing w:line="240" w:lineRule="auto"/>
        <w:jc w:val="both"/>
        <w:rPr>
          <w:color w:val="000000"/>
          <w:lang w:val="lv-LV"/>
        </w:rPr>
      </w:pPr>
      <w:r w:rsidRPr="00D051C1">
        <w:rPr>
          <w:color w:val="000000"/>
          <w:lang w:val="lv-LV"/>
        </w:rPr>
        <w:t>Tau-flavulināts 800 mg</w:t>
      </w:r>
    </w:p>
    <w:p w14:paraId="22B41114" w14:textId="77777777" w:rsidR="001D7CD6" w:rsidRPr="001F7D03" w:rsidRDefault="001D7CD6" w:rsidP="001D7CD6">
      <w:pPr>
        <w:tabs>
          <w:tab w:val="clear" w:pos="567"/>
          <w:tab w:val="left" w:pos="720"/>
        </w:tabs>
        <w:spacing w:line="240" w:lineRule="auto"/>
        <w:jc w:val="both"/>
        <w:rPr>
          <w:szCs w:val="22"/>
          <w:lang w:val="lv-LV"/>
        </w:rPr>
      </w:pPr>
    </w:p>
    <w:p w14:paraId="71000042" w14:textId="77777777" w:rsidR="001D7CD6" w:rsidRPr="001F7D03" w:rsidRDefault="001D7CD6" w:rsidP="001D7CD6">
      <w:pPr>
        <w:tabs>
          <w:tab w:val="clear" w:pos="567"/>
          <w:tab w:val="left" w:pos="720"/>
        </w:tabs>
        <w:spacing w:line="240" w:lineRule="auto"/>
        <w:jc w:val="both"/>
        <w:rPr>
          <w:szCs w:val="22"/>
          <w:lang w:val="lv-LV"/>
        </w:rPr>
      </w:pPr>
    </w:p>
    <w:p w14:paraId="2816D592" w14:textId="77777777" w:rsidR="001D7CD6" w:rsidRPr="00D051C1" w:rsidRDefault="001D7CD6" w:rsidP="001D7CD6">
      <w:pPr>
        <w:pStyle w:val="Style2"/>
        <w:jc w:val="both"/>
      </w:pPr>
      <w:r w:rsidRPr="00D051C1">
        <w:t>3.</w:t>
      </w:r>
      <w:r w:rsidRPr="00D051C1">
        <w:tab/>
        <w:t>SĒRIJAS NUMURS</w:t>
      </w:r>
    </w:p>
    <w:p w14:paraId="0F0C039B" w14:textId="77777777" w:rsidR="001D7CD6" w:rsidRPr="001F7D03" w:rsidRDefault="001D7CD6" w:rsidP="001D7CD6">
      <w:pPr>
        <w:tabs>
          <w:tab w:val="clear" w:pos="567"/>
          <w:tab w:val="left" w:pos="720"/>
        </w:tabs>
        <w:spacing w:line="240" w:lineRule="auto"/>
        <w:jc w:val="both"/>
        <w:rPr>
          <w:szCs w:val="22"/>
          <w:lang w:val="lv-LV"/>
        </w:rPr>
      </w:pPr>
    </w:p>
    <w:p w14:paraId="5AF3024F" w14:textId="77777777" w:rsidR="001D7CD6" w:rsidRPr="001F7D03" w:rsidRDefault="001D7CD6" w:rsidP="001D7CD6">
      <w:pPr>
        <w:jc w:val="both"/>
        <w:rPr>
          <w:szCs w:val="22"/>
          <w:lang w:val="lv-LV"/>
        </w:rPr>
      </w:pPr>
      <w:r w:rsidRPr="001F7D03">
        <w:rPr>
          <w:lang w:val="lv-LV"/>
        </w:rPr>
        <w:t>Lot {numurs}</w:t>
      </w:r>
    </w:p>
    <w:p w14:paraId="37AC88F6" w14:textId="77777777" w:rsidR="001D7CD6" w:rsidRPr="001F7D03" w:rsidRDefault="001D7CD6" w:rsidP="001D7CD6">
      <w:pPr>
        <w:tabs>
          <w:tab w:val="clear" w:pos="567"/>
          <w:tab w:val="left" w:pos="720"/>
        </w:tabs>
        <w:spacing w:line="240" w:lineRule="auto"/>
        <w:jc w:val="both"/>
        <w:rPr>
          <w:szCs w:val="22"/>
          <w:lang w:val="lv-LV"/>
        </w:rPr>
      </w:pPr>
    </w:p>
    <w:p w14:paraId="710F0D4C" w14:textId="77777777" w:rsidR="001D7CD6" w:rsidRPr="001F7D03" w:rsidRDefault="001D7CD6" w:rsidP="001D7CD6">
      <w:pPr>
        <w:tabs>
          <w:tab w:val="clear" w:pos="567"/>
          <w:tab w:val="left" w:pos="720"/>
        </w:tabs>
        <w:spacing w:line="240" w:lineRule="auto"/>
        <w:jc w:val="both"/>
        <w:rPr>
          <w:szCs w:val="22"/>
          <w:lang w:val="lv-LV"/>
        </w:rPr>
      </w:pPr>
    </w:p>
    <w:p w14:paraId="697E04D5" w14:textId="77777777" w:rsidR="001D7CD6" w:rsidRPr="00D051C1" w:rsidRDefault="001D7CD6" w:rsidP="001D7CD6">
      <w:pPr>
        <w:pStyle w:val="Style2"/>
        <w:jc w:val="both"/>
      </w:pPr>
      <w:r w:rsidRPr="00D051C1">
        <w:t>4.</w:t>
      </w:r>
      <w:r w:rsidRPr="00D051C1">
        <w:tab/>
        <w:t>DERĪGUMA TERMIŅŠ</w:t>
      </w:r>
    </w:p>
    <w:p w14:paraId="228C52B2" w14:textId="77777777" w:rsidR="001D7CD6" w:rsidRPr="001F7D03" w:rsidRDefault="001D7CD6" w:rsidP="001D7CD6">
      <w:pPr>
        <w:tabs>
          <w:tab w:val="clear" w:pos="567"/>
          <w:tab w:val="left" w:pos="720"/>
        </w:tabs>
        <w:spacing w:line="240" w:lineRule="auto"/>
        <w:jc w:val="both"/>
        <w:rPr>
          <w:szCs w:val="22"/>
          <w:lang w:val="lv-LV"/>
        </w:rPr>
      </w:pPr>
    </w:p>
    <w:p w14:paraId="7C4D3F0B" w14:textId="77777777" w:rsidR="001D7CD6" w:rsidRPr="00D051C1" w:rsidRDefault="001D7CD6" w:rsidP="001D7CD6">
      <w:pPr>
        <w:tabs>
          <w:tab w:val="clear" w:pos="567"/>
        </w:tabs>
        <w:spacing w:line="240" w:lineRule="auto"/>
        <w:jc w:val="both"/>
        <w:rPr>
          <w:color w:val="000000"/>
          <w:u w:val="single"/>
          <w:lang w:val="lv-LV"/>
        </w:rPr>
      </w:pPr>
      <w:r w:rsidRPr="001F7D03">
        <w:rPr>
          <w:lang w:val="lv-LV"/>
        </w:rPr>
        <w:t>Exp. {mm/gggg}</w:t>
      </w:r>
    </w:p>
    <w:p w14:paraId="3A7874AB" w14:textId="77777777" w:rsidR="001D7CD6" w:rsidRPr="00D051C1" w:rsidRDefault="001D7CD6" w:rsidP="001D7CD6">
      <w:pPr>
        <w:tabs>
          <w:tab w:val="clear" w:pos="567"/>
        </w:tabs>
        <w:spacing w:line="240" w:lineRule="auto"/>
        <w:jc w:val="both"/>
        <w:rPr>
          <w:b/>
          <w:color w:val="000000"/>
          <w:lang w:val="lv-LV"/>
        </w:rPr>
      </w:pPr>
    </w:p>
    <w:p w14:paraId="6FED6905" w14:textId="77777777" w:rsidR="005C451B" w:rsidRPr="001D7CD6" w:rsidRDefault="005C451B" w:rsidP="00482F94">
      <w:pPr>
        <w:tabs>
          <w:tab w:val="clear" w:pos="567"/>
        </w:tabs>
        <w:spacing w:line="240" w:lineRule="auto"/>
        <w:jc w:val="both"/>
        <w:rPr>
          <w:szCs w:val="22"/>
          <w:lang w:val="lv-LV"/>
        </w:rPr>
      </w:pPr>
    </w:p>
    <w:p w14:paraId="632B732B" w14:textId="77777777" w:rsidR="00C255AF" w:rsidRPr="001D7CD6" w:rsidRDefault="00C255AF" w:rsidP="00482F94">
      <w:pPr>
        <w:jc w:val="both"/>
        <w:rPr>
          <w:lang w:val="lv-LV"/>
        </w:rPr>
      </w:pPr>
    </w:p>
    <w:sectPr w:rsidR="00C255AF" w:rsidRPr="001D7CD6" w:rsidSect="008B2F39">
      <w:footerReference w:type="default" r:id="rId15"/>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07706" w14:textId="77777777" w:rsidR="002905DE" w:rsidRDefault="002905DE" w:rsidP="00060740">
      <w:pPr>
        <w:spacing w:line="240" w:lineRule="auto"/>
      </w:pPr>
      <w:r>
        <w:separator/>
      </w:r>
    </w:p>
  </w:endnote>
  <w:endnote w:type="continuationSeparator" w:id="0">
    <w:p w14:paraId="4980A165" w14:textId="77777777" w:rsidR="002905DE" w:rsidRDefault="002905DE" w:rsidP="000607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045EA" w14:textId="77777777" w:rsidR="00060740" w:rsidRPr="00757365" w:rsidRDefault="00060740">
    <w:pPr>
      <w:pStyle w:val="Footer"/>
      <w:jc w:val="center"/>
      <w:rPr>
        <w:sz w:val="16"/>
        <w:szCs w:val="16"/>
      </w:rPr>
    </w:pPr>
    <w:r w:rsidRPr="00757365">
      <w:rPr>
        <w:sz w:val="16"/>
        <w:szCs w:val="16"/>
      </w:rPr>
      <w:fldChar w:fldCharType="begin"/>
    </w:r>
    <w:r w:rsidRPr="00757365">
      <w:rPr>
        <w:sz w:val="16"/>
        <w:szCs w:val="16"/>
      </w:rPr>
      <w:instrText xml:space="preserve"> PAGE   \* MERGEFORMAT </w:instrText>
    </w:r>
    <w:r w:rsidRPr="00757365">
      <w:rPr>
        <w:sz w:val="16"/>
        <w:szCs w:val="16"/>
      </w:rPr>
      <w:fldChar w:fldCharType="separate"/>
    </w:r>
    <w:r w:rsidR="006E710B">
      <w:rPr>
        <w:noProof/>
        <w:sz w:val="16"/>
        <w:szCs w:val="16"/>
      </w:rPr>
      <w:t>4</w:t>
    </w:r>
    <w:r w:rsidRPr="00757365">
      <w:rPr>
        <w:noProof/>
        <w:sz w:val="16"/>
        <w:szCs w:val="16"/>
      </w:rPr>
      <w:fldChar w:fldCharType="end"/>
    </w:r>
  </w:p>
  <w:p w14:paraId="2246DABB" w14:textId="77777777" w:rsidR="00060740" w:rsidRDefault="000607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9221D" w14:textId="77777777" w:rsidR="002905DE" w:rsidRDefault="002905DE" w:rsidP="00060740">
      <w:pPr>
        <w:spacing w:line="240" w:lineRule="auto"/>
      </w:pPr>
      <w:r>
        <w:separator/>
      </w:r>
    </w:p>
  </w:footnote>
  <w:footnote w:type="continuationSeparator" w:id="0">
    <w:p w14:paraId="1BD67C51" w14:textId="77777777" w:rsidR="002905DE" w:rsidRDefault="002905DE" w:rsidP="000607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51B"/>
    <w:rsid w:val="000073A2"/>
    <w:rsid w:val="00013598"/>
    <w:rsid w:val="00031CFC"/>
    <w:rsid w:val="000551FA"/>
    <w:rsid w:val="00060740"/>
    <w:rsid w:val="00072500"/>
    <w:rsid w:val="00090FBD"/>
    <w:rsid w:val="000C10C3"/>
    <w:rsid w:val="000F1C6B"/>
    <w:rsid w:val="0011368B"/>
    <w:rsid w:val="001A3429"/>
    <w:rsid w:val="001C0734"/>
    <w:rsid w:val="001D7CD6"/>
    <w:rsid w:val="002006DA"/>
    <w:rsid w:val="002048E5"/>
    <w:rsid w:val="00206C3A"/>
    <w:rsid w:val="002108E4"/>
    <w:rsid w:val="002226AE"/>
    <w:rsid w:val="00275A2B"/>
    <w:rsid w:val="00280239"/>
    <w:rsid w:val="00280D43"/>
    <w:rsid w:val="00281125"/>
    <w:rsid w:val="0028540F"/>
    <w:rsid w:val="002905DE"/>
    <w:rsid w:val="002A2B66"/>
    <w:rsid w:val="002B711C"/>
    <w:rsid w:val="002D3A7E"/>
    <w:rsid w:val="002F5E2C"/>
    <w:rsid w:val="002F6AAC"/>
    <w:rsid w:val="00302944"/>
    <w:rsid w:val="0030691E"/>
    <w:rsid w:val="003319FF"/>
    <w:rsid w:val="00364224"/>
    <w:rsid w:val="00372EFF"/>
    <w:rsid w:val="00377FFC"/>
    <w:rsid w:val="00385177"/>
    <w:rsid w:val="003A485F"/>
    <w:rsid w:val="003A58CA"/>
    <w:rsid w:val="003C50FF"/>
    <w:rsid w:val="003E13E7"/>
    <w:rsid w:val="003F74DB"/>
    <w:rsid w:val="00410AF3"/>
    <w:rsid w:val="0044009E"/>
    <w:rsid w:val="004526FF"/>
    <w:rsid w:val="00452A16"/>
    <w:rsid w:val="00453F9E"/>
    <w:rsid w:val="00460664"/>
    <w:rsid w:val="00482F94"/>
    <w:rsid w:val="00495034"/>
    <w:rsid w:val="004A2016"/>
    <w:rsid w:val="004B6E2D"/>
    <w:rsid w:val="004C46CD"/>
    <w:rsid w:val="004D5C4F"/>
    <w:rsid w:val="004E045E"/>
    <w:rsid w:val="00505EF0"/>
    <w:rsid w:val="00523AA3"/>
    <w:rsid w:val="00526834"/>
    <w:rsid w:val="00536DA2"/>
    <w:rsid w:val="00542762"/>
    <w:rsid w:val="00554C2B"/>
    <w:rsid w:val="0059349A"/>
    <w:rsid w:val="0059699E"/>
    <w:rsid w:val="005A341B"/>
    <w:rsid w:val="005A63B4"/>
    <w:rsid w:val="005B40AB"/>
    <w:rsid w:val="005C451B"/>
    <w:rsid w:val="005D1F99"/>
    <w:rsid w:val="005E5A5D"/>
    <w:rsid w:val="00612DC2"/>
    <w:rsid w:val="00666DD7"/>
    <w:rsid w:val="00692554"/>
    <w:rsid w:val="006A0F74"/>
    <w:rsid w:val="006E710B"/>
    <w:rsid w:val="006E7938"/>
    <w:rsid w:val="006F38F7"/>
    <w:rsid w:val="00734117"/>
    <w:rsid w:val="0074540E"/>
    <w:rsid w:val="00757365"/>
    <w:rsid w:val="00767BE3"/>
    <w:rsid w:val="00785C04"/>
    <w:rsid w:val="0079122F"/>
    <w:rsid w:val="007A568D"/>
    <w:rsid w:val="007C3823"/>
    <w:rsid w:val="007D7F2C"/>
    <w:rsid w:val="007F7ED5"/>
    <w:rsid w:val="0080001D"/>
    <w:rsid w:val="00876156"/>
    <w:rsid w:val="00896214"/>
    <w:rsid w:val="008B2F39"/>
    <w:rsid w:val="008B4810"/>
    <w:rsid w:val="008B5F92"/>
    <w:rsid w:val="008C0F7A"/>
    <w:rsid w:val="008D2D85"/>
    <w:rsid w:val="008E6BE5"/>
    <w:rsid w:val="00905C35"/>
    <w:rsid w:val="00920151"/>
    <w:rsid w:val="009375CA"/>
    <w:rsid w:val="009A08AE"/>
    <w:rsid w:val="009A19BB"/>
    <w:rsid w:val="009A693C"/>
    <w:rsid w:val="009D3DA9"/>
    <w:rsid w:val="00A00AA3"/>
    <w:rsid w:val="00A01B02"/>
    <w:rsid w:val="00A57E00"/>
    <w:rsid w:val="00AC58EC"/>
    <w:rsid w:val="00AD5962"/>
    <w:rsid w:val="00B0056A"/>
    <w:rsid w:val="00B07F42"/>
    <w:rsid w:val="00B36AF1"/>
    <w:rsid w:val="00B523E2"/>
    <w:rsid w:val="00BA280B"/>
    <w:rsid w:val="00BB3C9C"/>
    <w:rsid w:val="00BC1281"/>
    <w:rsid w:val="00BD5296"/>
    <w:rsid w:val="00BF0991"/>
    <w:rsid w:val="00C16F07"/>
    <w:rsid w:val="00C255AF"/>
    <w:rsid w:val="00C31F20"/>
    <w:rsid w:val="00C52058"/>
    <w:rsid w:val="00C9698B"/>
    <w:rsid w:val="00CD4A9C"/>
    <w:rsid w:val="00CE4FD5"/>
    <w:rsid w:val="00CE678F"/>
    <w:rsid w:val="00CF01DA"/>
    <w:rsid w:val="00D105E5"/>
    <w:rsid w:val="00D15262"/>
    <w:rsid w:val="00D20C7E"/>
    <w:rsid w:val="00D3017D"/>
    <w:rsid w:val="00D60B51"/>
    <w:rsid w:val="00DA30FD"/>
    <w:rsid w:val="00DC5A26"/>
    <w:rsid w:val="00E13977"/>
    <w:rsid w:val="00E534BE"/>
    <w:rsid w:val="00E7616A"/>
    <w:rsid w:val="00E85452"/>
    <w:rsid w:val="00EB2643"/>
    <w:rsid w:val="00EC5A76"/>
    <w:rsid w:val="00EC7253"/>
    <w:rsid w:val="00F04D3D"/>
    <w:rsid w:val="00F05283"/>
    <w:rsid w:val="00F13A77"/>
    <w:rsid w:val="00F14B42"/>
    <w:rsid w:val="00F16E8E"/>
    <w:rsid w:val="00F1715D"/>
    <w:rsid w:val="00F21533"/>
    <w:rsid w:val="00F508B4"/>
    <w:rsid w:val="00F8496D"/>
    <w:rsid w:val="00FA672E"/>
    <w:rsid w:val="00FB10DB"/>
    <w:rsid w:val="00FD18C3"/>
    <w:rsid w:val="00FE1CCF"/>
    <w:rsid w:val="00FE3B1D"/>
    <w:rsid w:val="00FF4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8860C2"/>
  <w15:chartTrackingRefBased/>
  <w15:docId w15:val="{0CB9B617-2E88-4A55-B6BE-F7CA4D288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51B"/>
    <w:pPr>
      <w:tabs>
        <w:tab w:val="left" w:pos="567"/>
      </w:tabs>
      <w:spacing w:line="260" w:lineRule="exact"/>
    </w:pPr>
    <w:rPr>
      <w:rFonts w:ascii="Times New Roman" w:eastAsia="Times New Roman" w:hAnsi="Times New Roman"/>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5C451B"/>
    <w:pPr>
      <w:spacing w:line="240" w:lineRule="auto"/>
    </w:pPr>
  </w:style>
  <w:style w:type="character" w:customStyle="1" w:styleId="EndnoteTextChar">
    <w:name w:val="Endnote Text Char"/>
    <w:link w:val="EndnoteText"/>
    <w:semiHidden/>
    <w:rsid w:val="005C451B"/>
    <w:rPr>
      <w:rFonts w:ascii="Times New Roman" w:eastAsia="Times New Roman" w:hAnsi="Times New Roman" w:cs="Times New Roman"/>
      <w:szCs w:val="20"/>
      <w:lang w:val="en-GB"/>
    </w:rPr>
  </w:style>
  <w:style w:type="paragraph" w:styleId="HTMLPreformatted">
    <w:name w:val="HTML Preformatted"/>
    <w:basedOn w:val="Normal"/>
    <w:link w:val="HTMLPreformattedChar"/>
    <w:uiPriority w:val="99"/>
    <w:semiHidden/>
    <w:unhideWhenUsed/>
    <w:rsid w:val="003E13E7"/>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eastAsia="en-GB"/>
    </w:rPr>
  </w:style>
  <w:style w:type="character" w:customStyle="1" w:styleId="HTMLPreformattedChar">
    <w:name w:val="HTML Preformatted Char"/>
    <w:link w:val="HTMLPreformatted"/>
    <w:uiPriority w:val="99"/>
    <w:semiHidden/>
    <w:rsid w:val="003E13E7"/>
    <w:rPr>
      <w:rFonts w:ascii="Courier New" w:eastAsia="Times New Roman" w:hAnsi="Courier New" w:cs="Courier New"/>
    </w:rPr>
  </w:style>
  <w:style w:type="paragraph" w:styleId="BalloonText">
    <w:name w:val="Balloon Text"/>
    <w:basedOn w:val="Normal"/>
    <w:link w:val="BalloonTextChar"/>
    <w:uiPriority w:val="99"/>
    <w:semiHidden/>
    <w:unhideWhenUsed/>
    <w:rsid w:val="003E13E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E13E7"/>
    <w:rPr>
      <w:rFonts w:ascii="Tahoma" w:eastAsia="Times New Roman" w:hAnsi="Tahoma" w:cs="Tahoma"/>
      <w:sz w:val="16"/>
      <w:szCs w:val="16"/>
      <w:lang w:eastAsia="en-US"/>
    </w:rPr>
  </w:style>
  <w:style w:type="character" w:styleId="CommentReference">
    <w:name w:val="annotation reference"/>
    <w:uiPriority w:val="99"/>
    <w:semiHidden/>
    <w:unhideWhenUsed/>
    <w:rsid w:val="004E045E"/>
    <w:rPr>
      <w:sz w:val="16"/>
      <w:szCs w:val="16"/>
    </w:rPr>
  </w:style>
  <w:style w:type="paragraph" w:styleId="CommentText">
    <w:name w:val="annotation text"/>
    <w:basedOn w:val="Normal"/>
    <w:link w:val="CommentTextChar"/>
    <w:uiPriority w:val="99"/>
    <w:unhideWhenUsed/>
    <w:rsid w:val="004E045E"/>
    <w:rPr>
      <w:sz w:val="20"/>
    </w:rPr>
  </w:style>
  <w:style w:type="character" w:customStyle="1" w:styleId="CommentTextChar">
    <w:name w:val="Comment Text Char"/>
    <w:link w:val="CommentText"/>
    <w:uiPriority w:val="99"/>
    <w:rsid w:val="004E045E"/>
    <w:rPr>
      <w:rFonts w:ascii="Times New Roman" w:eastAsia="Times New Roman" w:hAnsi="Times New Roman"/>
      <w:lang w:val="en-GB"/>
    </w:rPr>
  </w:style>
  <w:style w:type="paragraph" w:styleId="CommentSubject">
    <w:name w:val="annotation subject"/>
    <w:basedOn w:val="CommentText"/>
    <w:next w:val="CommentText"/>
    <w:link w:val="CommentSubjectChar"/>
    <w:uiPriority w:val="99"/>
    <w:semiHidden/>
    <w:unhideWhenUsed/>
    <w:rsid w:val="004E045E"/>
    <w:rPr>
      <w:b/>
      <w:bCs/>
    </w:rPr>
  </w:style>
  <w:style w:type="character" w:customStyle="1" w:styleId="CommentSubjectChar">
    <w:name w:val="Comment Subject Char"/>
    <w:link w:val="CommentSubject"/>
    <w:uiPriority w:val="99"/>
    <w:semiHidden/>
    <w:rsid w:val="004E045E"/>
    <w:rPr>
      <w:rFonts w:ascii="Times New Roman" w:eastAsia="Times New Roman" w:hAnsi="Times New Roman"/>
      <w:b/>
      <w:bCs/>
      <w:lang w:val="en-GB"/>
    </w:rPr>
  </w:style>
  <w:style w:type="paragraph" w:styleId="Header">
    <w:name w:val="header"/>
    <w:basedOn w:val="Normal"/>
    <w:link w:val="HeaderChar"/>
    <w:uiPriority w:val="99"/>
    <w:unhideWhenUsed/>
    <w:rsid w:val="00060740"/>
    <w:pPr>
      <w:tabs>
        <w:tab w:val="clear" w:pos="567"/>
        <w:tab w:val="center" w:pos="4320"/>
        <w:tab w:val="right" w:pos="8640"/>
      </w:tabs>
    </w:pPr>
  </w:style>
  <w:style w:type="character" w:customStyle="1" w:styleId="HeaderChar">
    <w:name w:val="Header Char"/>
    <w:link w:val="Header"/>
    <w:uiPriority w:val="99"/>
    <w:rsid w:val="00060740"/>
    <w:rPr>
      <w:rFonts w:ascii="Times New Roman" w:eastAsia="Times New Roman" w:hAnsi="Times New Roman"/>
      <w:sz w:val="22"/>
      <w:lang w:val="en-GB"/>
    </w:rPr>
  </w:style>
  <w:style w:type="paragraph" w:styleId="Footer">
    <w:name w:val="footer"/>
    <w:basedOn w:val="Normal"/>
    <w:link w:val="FooterChar"/>
    <w:uiPriority w:val="99"/>
    <w:unhideWhenUsed/>
    <w:rsid w:val="00060740"/>
    <w:pPr>
      <w:tabs>
        <w:tab w:val="clear" w:pos="567"/>
        <w:tab w:val="center" w:pos="4320"/>
        <w:tab w:val="right" w:pos="8640"/>
      </w:tabs>
    </w:pPr>
  </w:style>
  <w:style w:type="character" w:customStyle="1" w:styleId="FooterChar">
    <w:name w:val="Footer Char"/>
    <w:link w:val="Footer"/>
    <w:uiPriority w:val="99"/>
    <w:rsid w:val="00060740"/>
    <w:rPr>
      <w:rFonts w:ascii="Times New Roman" w:eastAsia="Times New Roman" w:hAnsi="Times New Roman"/>
      <w:sz w:val="22"/>
      <w:lang w:val="en-GB"/>
    </w:rPr>
  </w:style>
  <w:style w:type="paragraph" w:styleId="Revision">
    <w:name w:val="Revision"/>
    <w:hidden/>
    <w:uiPriority w:val="99"/>
    <w:semiHidden/>
    <w:rsid w:val="009A19BB"/>
    <w:rPr>
      <w:rFonts w:ascii="Times New Roman" w:eastAsia="Times New Roman" w:hAnsi="Times New Roman"/>
      <w:sz w:val="22"/>
      <w:lang w:val="en-GB"/>
    </w:rPr>
  </w:style>
  <w:style w:type="paragraph" w:customStyle="1" w:styleId="Style1">
    <w:name w:val="Style1"/>
    <w:basedOn w:val="Normal"/>
    <w:qFormat/>
    <w:rsid w:val="006E7938"/>
    <w:pPr>
      <w:tabs>
        <w:tab w:val="clear" w:pos="567"/>
        <w:tab w:val="left" w:pos="0"/>
      </w:tabs>
      <w:spacing w:line="240" w:lineRule="auto"/>
      <w:ind w:left="567" w:hanging="567"/>
    </w:pPr>
    <w:rPr>
      <w:b/>
      <w:szCs w:val="22"/>
      <w:lang w:val="lv-LV"/>
    </w:rPr>
  </w:style>
  <w:style w:type="character" w:styleId="Hyperlink">
    <w:name w:val="Hyperlink"/>
    <w:rsid w:val="003C50FF"/>
    <w:rPr>
      <w:color w:val="0000FF"/>
      <w:u w:val="single"/>
    </w:rPr>
  </w:style>
  <w:style w:type="paragraph" w:customStyle="1" w:styleId="Style2">
    <w:name w:val="Style2"/>
    <w:basedOn w:val="Normal"/>
    <w:qFormat/>
    <w:rsid w:val="001D7CD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991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mailto:info@vita-europ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ae699797-f04c-41ac-8d78-ec1aad070443">Y27CFK5CD6MZ-79708284-105811</_dlc_DocId>
    <_dlc_DocIdUrl xmlns="ae699797-f04c-41ac-8d78-ec1aad070443">
      <Url>https://vitaeurope.sharepoint.com/sites/Regulatory/_layouts/15/DocIdRedir.aspx?ID=Y27CFK5CD6MZ-79708284-105811</Url>
      <Description>Y27CFK5CD6MZ-79708284-105811</Description>
    </_dlc_DocIdUrl>
    <TaxCatchAll xmlns="ae699797-f04c-41ac-8d78-ec1aad070443" xsi:nil="true"/>
    <lcf76f155ced4ddcb4097134ff3c332f xmlns="09558606-16eb-44fc-a372-2e89a0927d0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ECA7449427174186640B1341F46D0A" ma:contentTypeVersion="14" ma:contentTypeDescription="Create a new document." ma:contentTypeScope="" ma:versionID="026209af847b9ac1fe33b240c8672f07">
  <xsd:schema xmlns:xsd="http://www.w3.org/2001/XMLSchema" xmlns:xs="http://www.w3.org/2001/XMLSchema" xmlns:p="http://schemas.microsoft.com/office/2006/metadata/properties" xmlns:ns2="ae699797-f04c-41ac-8d78-ec1aad070443" xmlns:ns3="09558606-16eb-44fc-a372-2e89a0927d06" targetNamespace="http://schemas.microsoft.com/office/2006/metadata/properties" ma:root="true" ma:fieldsID="fc566da440bd8ceb8947c3b16d1e7c10" ns2:_="" ns3:_="">
    <xsd:import namespace="ae699797-f04c-41ac-8d78-ec1aad070443"/>
    <xsd:import namespace="09558606-16eb-44fc-a372-2e89a0927d06"/>
    <xsd:element name="properties">
      <xsd:complexType>
        <xsd:sequence>
          <xsd:element name="documentManagement">
            <xsd:complexType>
              <xsd:all>
                <xsd:element ref="ns2:_dlc_DocId" minOccurs="0"/>
                <xsd:element ref="ns2:_dlc_DocIdUrl" minOccurs="0"/>
                <xsd:element ref="ns2:_dlc_DocIdPersistId" minOccurs="0"/>
                <xsd:element ref="ns3:lcf76f155ced4ddcb4097134ff3c332f" minOccurs="0"/>
                <xsd:element ref="ns2:TaxCatchAll" minOccurs="0"/>
                <xsd:element ref="ns3:MediaServiceMetadata" minOccurs="0"/>
                <xsd:element ref="ns3:MediaServiceFastMetadata" minOccurs="0"/>
                <xsd:element ref="ns3:MediaServiceObjectDetectorVersion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99797-f04c-41ac-8d78-ec1aad07044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85913d42-0429-42a8-ad2a-1148d86953d1}" ma:internalName="TaxCatchAll" ma:showField="CatchAllData" ma:web="ae699797-f04c-41ac-8d78-ec1aad070443">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558606-16eb-44fc-a372-2e89a0927d06" elementFormDefault="qualified">
    <xsd:import namespace="http://schemas.microsoft.com/office/2006/documentManagement/types"/>
    <xsd:import namespace="http://schemas.microsoft.com/office/infopath/2007/PartnerControls"/>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e72d22f-9129-48ce-9a67-c15539fe1b40" ma:termSetId="09814cd3-568e-fe90-9814-8d621ff8fb84" ma:anchorId="fba54fb3-c3e1-fe81-a776-ca4b69148c4d" ma:open="true" ma:isKeyword="false">
      <xsd:complexType>
        <xsd:sequence>
          <xsd:element ref="pc:Terms" minOccurs="0" maxOccurs="1"/>
        </xsd:sequence>
      </xsd:complex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4E347B-5534-479A-850E-313490270D31}">
  <ds:schemaRefs>
    <ds:schemaRef ds:uri="http://schemas.microsoft.com/office/2006/metadata/properties"/>
    <ds:schemaRef ds:uri="http://schemas.microsoft.com/office/infopath/2007/PartnerControls"/>
    <ds:schemaRef ds:uri="ae699797-f04c-41ac-8d78-ec1aad070443"/>
    <ds:schemaRef ds:uri="09558606-16eb-44fc-a372-2e89a0927d06"/>
  </ds:schemaRefs>
</ds:datastoreItem>
</file>

<file path=customXml/itemProps2.xml><?xml version="1.0" encoding="utf-8"?>
<ds:datastoreItem xmlns:ds="http://schemas.openxmlformats.org/officeDocument/2006/customXml" ds:itemID="{305EE42C-5C1C-43E7-8541-E3BF2910E0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699797-f04c-41ac-8d78-ec1aad070443"/>
    <ds:schemaRef ds:uri="09558606-16eb-44fc-a372-2e89a0927d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12CF55-0259-4141-A229-D09335DB71EB}">
  <ds:schemaRefs>
    <ds:schemaRef ds:uri="http://schemas.microsoft.com/sharepoint/events"/>
  </ds:schemaRefs>
</ds:datastoreItem>
</file>

<file path=customXml/itemProps4.xml><?xml version="1.0" encoding="utf-8"?>
<ds:datastoreItem xmlns:ds="http://schemas.openxmlformats.org/officeDocument/2006/customXml" ds:itemID="{78156B68-4483-4C18-8C9C-ED280783CB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1607</Words>
  <Characters>11791</Characters>
  <DocSecurity>0</DocSecurity>
  <Lines>98</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0x0101008DECA7449427174186640B1341F46D0A</vt:lpwstr>
  </property>
  <property fmtid="{D5CDD505-2E9C-101B-9397-08002B2CF9AE}" pid="3" name="_dlc_DocIdItemGuid">
    <vt:lpwstr>dadd13ea-e2d0-4553-b73b-5f045586d9b6</vt:lpwstr>
  </property>
  <property fmtid="{D5CDD505-2E9C-101B-9397-08002B2CF9AE}" pid="4" name="MediaServiceImageTags">
    <vt:lpwstr/>
  </property>
  <property fmtid="{D5CDD505-2E9C-101B-9397-08002B2CF9AE}" pid="5" name="GrammarlyDocumentId">
    <vt:lpwstr>69678d22581aa401d67d797c31d87aca4f3e181e3154aa834f7ed5bfaf29e0ae</vt:lpwstr>
  </property>
</Properties>
</file>