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2A9C65C9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7755E7B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606CA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606CA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606CA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606CA6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3FC15B" w14:textId="4CF988D1" w:rsidR="00C16683" w:rsidRDefault="00C16683" w:rsidP="00606CA6">
      <w:pPr>
        <w:pStyle w:val="EndnoteText"/>
        <w:tabs>
          <w:tab w:val="clear" w:pos="567"/>
        </w:tabs>
        <w:jc w:val="both"/>
        <w:rPr>
          <w:rStyle w:val="hps"/>
          <w:rFonts w:eastAsiaTheme="minorEastAsia"/>
          <w:lang w:eastAsia="lv-LV"/>
        </w:rPr>
      </w:pPr>
      <w:proofErr w:type="spellStart"/>
      <w:r w:rsidRPr="00C16683">
        <w:rPr>
          <w:rStyle w:val="hps"/>
        </w:rPr>
        <w:t>Genestran</w:t>
      </w:r>
      <w:proofErr w:type="spellEnd"/>
      <w:r>
        <w:t xml:space="preserve"> </w:t>
      </w:r>
      <w:r>
        <w:rPr>
          <w:rStyle w:val="hps"/>
        </w:rPr>
        <w:t>75</w:t>
      </w:r>
      <w:r>
        <w:t xml:space="preserve"> </w:t>
      </w:r>
      <w:proofErr w:type="spellStart"/>
      <w:r>
        <w:rPr>
          <w:rStyle w:val="hps"/>
        </w:rPr>
        <w:t>mikrogram</w:t>
      </w:r>
      <w:r w:rsidR="00470623">
        <w:rPr>
          <w:rStyle w:val="hps"/>
        </w:rPr>
        <w:t>i</w:t>
      </w:r>
      <w:proofErr w:type="spellEnd"/>
      <w:r>
        <w:rPr>
          <w:rStyle w:val="hps"/>
        </w:rPr>
        <w:t>/ml</w:t>
      </w:r>
      <w:r>
        <w:t xml:space="preserve"> </w:t>
      </w:r>
      <w:r>
        <w:rPr>
          <w:rStyle w:val="hps"/>
        </w:rPr>
        <w:t>šķīdums</w:t>
      </w:r>
      <w:r>
        <w:t xml:space="preserve"> </w:t>
      </w:r>
      <w:r>
        <w:rPr>
          <w:rStyle w:val="hps"/>
        </w:rPr>
        <w:t>injekcijām liellopiem,</w:t>
      </w:r>
      <w:r>
        <w:t xml:space="preserve"> </w:t>
      </w:r>
      <w:r>
        <w:rPr>
          <w:rStyle w:val="hps"/>
        </w:rPr>
        <w:t>zirgiem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cūkām</w:t>
      </w:r>
    </w:p>
    <w:p w14:paraId="13D3D1E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Default="006C78AB" w:rsidP="00606CA6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394AFD08" w14:textId="77777777" w:rsidR="00C16683" w:rsidRPr="00E57A7D" w:rsidRDefault="00C16683" w:rsidP="00606CA6">
      <w:pPr>
        <w:pStyle w:val="Style1"/>
        <w:jc w:val="both"/>
      </w:pPr>
    </w:p>
    <w:p w14:paraId="3F8C2EEC" w14:textId="77777777" w:rsidR="00C16683" w:rsidRDefault="00C16683" w:rsidP="00606CA6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Katrs ml satur:</w:t>
      </w:r>
    </w:p>
    <w:p w14:paraId="473A39A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C27597" w14:textId="1EE81539" w:rsidR="00C114FF" w:rsidRPr="00E77619" w:rsidRDefault="006C78AB" w:rsidP="00606CA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56D8CAF9" w14:textId="11D51D5E" w:rsidR="00C16683" w:rsidRDefault="00C16683" w:rsidP="00606CA6">
      <w:pPr>
        <w:tabs>
          <w:tab w:val="clear" w:pos="567"/>
          <w:tab w:val="left" w:pos="1701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kloprostenols</w:t>
      </w:r>
      <w:proofErr w:type="spellEnd"/>
      <w:r>
        <w:t xml:space="preserve"> </w:t>
      </w:r>
      <w:r>
        <w:rPr>
          <w:rStyle w:val="hpsatn1"/>
        </w:rPr>
        <w:t>(</w:t>
      </w: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kloprostenola</w:t>
      </w:r>
      <w:proofErr w:type="spellEnd"/>
      <w:r>
        <w:t xml:space="preserve"> </w:t>
      </w:r>
      <w:r>
        <w:rPr>
          <w:rStyle w:val="hps"/>
        </w:rPr>
        <w:t>nātrija sāls veidā</w:t>
      </w:r>
      <w:r>
        <w:t>)</w:t>
      </w:r>
      <w:r>
        <w:tab/>
        <w:t>75</w:t>
      </w:r>
      <w:r w:rsidR="00470623">
        <w:t xml:space="preserve"> </w:t>
      </w:r>
      <w:proofErr w:type="spellStart"/>
      <w:r>
        <w:rPr>
          <w:color w:val="000000"/>
        </w:rPr>
        <w:t>mikrogrami</w:t>
      </w:r>
      <w:proofErr w:type="spellEnd"/>
    </w:p>
    <w:p w14:paraId="4EF040C3" w14:textId="77777777" w:rsidR="00C114FF" w:rsidRPr="00E77619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38B755E0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2AEB72A3" w:rsidR="00872C48" w:rsidRPr="00E57A7D" w:rsidRDefault="000B46FB" w:rsidP="00606CA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12F3C5BA" w:rsidR="00872C48" w:rsidRPr="00E57A7D" w:rsidRDefault="006C78AB" w:rsidP="00606CA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7997D8FE" w:rsidR="00872C48" w:rsidRPr="00E57A7D" w:rsidRDefault="00C16683" w:rsidP="00606CA6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>
              <w:rPr>
                <w:rStyle w:val="hps"/>
              </w:rPr>
              <w:t>Hlorkrezols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0271765E" w:rsidR="00872C48" w:rsidRPr="00E57A7D" w:rsidRDefault="00297B0A" w:rsidP="00606CA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1</w:t>
            </w:r>
            <w:r w:rsidR="008773DC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>0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346FA60" w:rsidR="00872C48" w:rsidRPr="00C16683" w:rsidRDefault="00C16683" w:rsidP="00606CA6">
            <w:pPr>
              <w:tabs>
                <w:tab w:val="clear" w:pos="567"/>
                <w:tab w:val="left" w:pos="0"/>
              </w:tabs>
              <w:spacing w:line="240" w:lineRule="auto"/>
              <w:jc w:val="both"/>
            </w:pPr>
            <w:r>
              <w:rPr>
                <w:rStyle w:val="hps"/>
              </w:rPr>
              <w:t>Citronskābes</w:t>
            </w:r>
            <w:r>
              <w:t xml:space="preserve"> </w:t>
            </w:r>
            <w:proofErr w:type="spellStart"/>
            <w:r>
              <w:rPr>
                <w:rStyle w:val="hps"/>
              </w:rPr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606CA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5E80914E" w:rsidR="00872C48" w:rsidRPr="00E57A7D" w:rsidRDefault="00C16683" w:rsidP="00606CA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atn1"/>
              </w:rPr>
              <w:t>Nātrija hidroksīds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606CA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07E9B26D" w:rsidR="00872C48" w:rsidRPr="00C16683" w:rsidRDefault="00C16683" w:rsidP="00606CA6">
            <w:pPr>
              <w:tabs>
                <w:tab w:val="clear" w:pos="567"/>
                <w:tab w:val="left" w:pos="0"/>
              </w:tabs>
              <w:spacing w:line="240" w:lineRule="auto"/>
              <w:jc w:val="both"/>
            </w:pPr>
            <w:r>
              <w:rPr>
                <w:rStyle w:val="hps"/>
              </w:rPr>
              <w:t>Ūdens</w:t>
            </w:r>
            <w:r>
              <w:t xml:space="preserve"> </w:t>
            </w:r>
            <w:r>
              <w:rPr>
                <w:rStyle w:val="hps"/>
              </w:rPr>
              <w:t>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606CA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F3440B4" w:rsidR="002C4565" w:rsidRPr="00606CA6" w:rsidRDefault="00297B0A" w:rsidP="00606CA6">
      <w:pPr>
        <w:pStyle w:val="NormalWeb"/>
        <w:jc w:val="both"/>
        <w:rPr>
          <w:sz w:val="22"/>
          <w:szCs w:val="22"/>
          <w:lang w:val="lv-LV"/>
        </w:rPr>
      </w:pPr>
      <w:r w:rsidRPr="00606CA6">
        <w:rPr>
          <w:sz w:val="22"/>
          <w:szCs w:val="22"/>
          <w:lang w:val="lv-LV"/>
        </w:rPr>
        <w:t xml:space="preserve">Dzidrs, </w:t>
      </w:r>
      <w:proofErr w:type="spellStart"/>
      <w:r w:rsidR="004A1F8C" w:rsidRPr="004A1F8C">
        <w:rPr>
          <w:rStyle w:val="longtextshorttext"/>
          <w:rFonts w:eastAsia="Verdana"/>
          <w:sz w:val="22"/>
          <w:szCs w:val="22"/>
        </w:rPr>
        <w:t>bezkrāsains</w:t>
      </w:r>
      <w:proofErr w:type="spellEnd"/>
      <w:r w:rsidR="004A1F8C" w:rsidRPr="00606CA6" w:rsidDel="004A1F8C">
        <w:rPr>
          <w:sz w:val="22"/>
          <w:szCs w:val="22"/>
          <w:lang w:val="lv-LV"/>
        </w:rPr>
        <w:t xml:space="preserve"> </w:t>
      </w:r>
      <w:r w:rsidRPr="00606CA6">
        <w:rPr>
          <w:sz w:val="22"/>
          <w:szCs w:val="22"/>
          <w:lang w:val="lv-LV"/>
        </w:rPr>
        <w:t>šķīdums injekcijām.</w:t>
      </w:r>
    </w:p>
    <w:p w14:paraId="7F511C5F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E49AAD" w14:textId="77777777" w:rsidR="00606CA6" w:rsidRPr="00E57A7D" w:rsidRDefault="00606CA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606CA6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Default="006C78AB" w:rsidP="00606CA6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DC23404" w14:textId="77777777" w:rsidR="00C16683" w:rsidRPr="00E57A7D" w:rsidRDefault="00C16683" w:rsidP="00606CA6">
      <w:pPr>
        <w:pStyle w:val="Style1"/>
        <w:jc w:val="both"/>
      </w:pPr>
    </w:p>
    <w:p w14:paraId="531797B5" w14:textId="55D69F3B" w:rsidR="00C16683" w:rsidRDefault="00C16683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Liellopi, zirgi, cūkas.</w:t>
      </w:r>
    </w:p>
    <w:p w14:paraId="34C918CF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606CA6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E6821" w14:textId="25A78549" w:rsidR="00C16683" w:rsidRPr="00C16683" w:rsidRDefault="00C16683" w:rsidP="00606CA6">
      <w:pPr>
        <w:tabs>
          <w:tab w:val="clear" w:pos="567"/>
        </w:tabs>
        <w:spacing w:line="240" w:lineRule="auto"/>
        <w:jc w:val="both"/>
        <w:rPr>
          <w:rStyle w:val="hps"/>
          <w:rFonts w:eastAsiaTheme="minorHAnsi"/>
          <w:lang w:eastAsia="ru-RU"/>
        </w:rPr>
      </w:pPr>
      <w:r w:rsidRPr="00C16683">
        <w:rPr>
          <w:rStyle w:val="hps"/>
          <w:u w:val="single"/>
        </w:rPr>
        <w:t>Liellopiem</w:t>
      </w:r>
      <w:r w:rsidRPr="00C16683">
        <w:rPr>
          <w:u w:val="single"/>
        </w:rPr>
        <w:t>:</w:t>
      </w:r>
      <w:r w:rsidRPr="00C16683">
        <w:rPr>
          <w:u w:val="single"/>
        </w:rPr>
        <w:br/>
      </w:r>
      <w:r w:rsidRPr="00C16683">
        <w:rPr>
          <w:rStyle w:val="hps"/>
        </w:rPr>
        <w:t>-</w:t>
      </w:r>
      <w:r w:rsidRPr="00C16683">
        <w:t xml:space="preserve"> </w:t>
      </w:r>
      <w:proofErr w:type="spellStart"/>
      <w:r w:rsidRPr="00C16683">
        <w:rPr>
          <w:rStyle w:val="hps"/>
        </w:rPr>
        <w:t>luteolīzes</w:t>
      </w:r>
      <w:proofErr w:type="spellEnd"/>
      <w:r w:rsidRPr="00C16683">
        <w:rPr>
          <w:rStyle w:val="hps"/>
        </w:rPr>
        <w:t xml:space="preserve"> ierosināšanai, kas negrūsnām govīm ļauj</w:t>
      </w:r>
      <w:r w:rsidRPr="00C16683">
        <w:t xml:space="preserve"> </w:t>
      </w:r>
      <w:r w:rsidRPr="00C16683">
        <w:rPr>
          <w:rStyle w:val="hps"/>
        </w:rPr>
        <w:t>atsākt meklēšanos un</w:t>
      </w:r>
      <w:r w:rsidRPr="00C16683">
        <w:t xml:space="preserve"> </w:t>
      </w:r>
      <w:r w:rsidRPr="00C16683">
        <w:rPr>
          <w:rStyle w:val="hps"/>
        </w:rPr>
        <w:t>ovulāciju,</w:t>
      </w:r>
      <w:r w:rsidRPr="00C16683">
        <w:t xml:space="preserve"> ja lietots </w:t>
      </w:r>
      <w:proofErr w:type="spellStart"/>
      <w:r w:rsidRPr="00C16683">
        <w:rPr>
          <w:rStyle w:val="hps"/>
        </w:rPr>
        <w:t>diestrus</w:t>
      </w:r>
      <w:proofErr w:type="spellEnd"/>
      <w:r w:rsidRPr="00C16683">
        <w:rPr>
          <w:rStyle w:val="hps"/>
        </w:rPr>
        <w:t xml:space="preserve"> periodā</w:t>
      </w:r>
      <w:r w:rsidR="00470623">
        <w:rPr>
          <w:rStyle w:val="hps"/>
        </w:rPr>
        <w:t>;</w:t>
      </w:r>
    </w:p>
    <w:p w14:paraId="585DAAFB" w14:textId="26B10CC0" w:rsidR="00C16683" w:rsidRDefault="00C16683" w:rsidP="00606CA6">
      <w:pPr>
        <w:tabs>
          <w:tab w:val="clear" w:pos="567"/>
        </w:tabs>
        <w:spacing w:line="240" w:lineRule="auto"/>
        <w:jc w:val="both"/>
        <w:rPr>
          <w:rStyle w:val="hps"/>
          <w:rFonts w:eastAsiaTheme="minorEastAsia"/>
          <w:lang w:eastAsia="lv-LV"/>
        </w:rPr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vienlaicīgai negrūsnu govju grupas meklēšanās sinhronizācijai</w:t>
      </w:r>
      <w:r>
        <w:t xml:space="preserve"> </w:t>
      </w:r>
      <w:r>
        <w:rPr>
          <w:rStyle w:val="hpsatn1"/>
        </w:rPr>
        <w:t>(</w:t>
      </w:r>
      <w:r>
        <w:t xml:space="preserve">2 līdz 5 </w:t>
      </w:r>
      <w:r>
        <w:rPr>
          <w:rStyle w:val="hps"/>
        </w:rPr>
        <w:t>dienu laikā)</w:t>
      </w:r>
      <w:r w:rsidR="00470623">
        <w:rPr>
          <w:rStyle w:val="hps"/>
        </w:rPr>
        <w:t>;</w:t>
      </w:r>
    </w:p>
    <w:p w14:paraId="1C7535BA" w14:textId="7142E34F" w:rsidR="00C16683" w:rsidRDefault="00C1668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klusās meklēšanās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dzemdes</w:t>
      </w:r>
      <w:r>
        <w:t xml:space="preserve"> funkciju </w:t>
      </w:r>
      <w:r>
        <w:rPr>
          <w:rStyle w:val="hps"/>
        </w:rPr>
        <w:t>traucējumu ārstēšanai</w:t>
      </w:r>
      <w:r>
        <w:t xml:space="preserve">, kas saistīti ar </w:t>
      </w:r>
      <w:r w:rsidR="00470623">
        <w:t xml:space="preserve">funkcionējoša vai </w:t>
      </w:r>
      <w:proofErr w:type="spellStart"/>
      <w:r>
        <w:rPr>
          <w:rStyle w:val="hps"/>
        </w:rPr>
        <w:t>persistējoša</w:t>
      </w:r>
      <w:proofErr w:type="spellEnd"/>
      <w:r>
        <w:t xml:space="preserve"> </w:t>
      </w:r>
      <w:r>
        <w:rPr>
          <w:rStyle w:val="hps"/>
        </w:rPr>
        <w:t>olnīcu dzeltenā ķermeņa darbību</w:t>
      </w:r>
      <w:r>
        <w:t xml:space="preserve"> </w:t>
      </w:r>
      <w:r>
        <w:rPr>
          <w:rStyle w:val="hpsatn"/>
        </w:rPr>
        <w:t>(</w:t>
      </w:r>
      <w:proofErr w:type="spellStart"/>
      <w:r>
        <w:t>endometrīts</w:t>
      </w:r>
      <w:proofErr w:type="spellEnd"/>
      <w:r>
        <w:t xml:space="preserve">, </w:t>
      </w:r>
      <w:proofErr w:type="spellStart"/>
      <w:r>
        <w:rPr>
          <w:rStyle w:val="hps"/>
        </w:rPr>
        <w:t>piometra</w:t>
      </w:r>
      <w:proofErr w:type="spellEnd"/>
      <w:r>
        <w:t>)</w:t>
      </w:r>
      <w:r w:rsidR="00470623">
        <w:t>;</w:t>
      </w:r>
      <w:r>
        <w:rPr>
          <w:rStyle w:val="hps"/>
        </w:rPr>
        <w:t xml:space="preserve"> </w:t>
      </w:r>
    </w:p>
    <w:p w14:paraId="579AF28A" w14:textId="2E174B6E" w:rsidR="00C16683" w:rsidRDefault="00C1668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olnīcu</w:t>
      </w:r>
      <w:r>
        <w:t xml:space="preserve"> </w:t>
      </w:r>
      <w:proofErr w:type="spellStart"/>
      <w:r>
        <w:rPr>
          <w:rStyle w:val="hps"/>
        </w:rPr>
        <w:t>luteālo</w:t>
      </w:r>
      <w:proofErr w:type="spellEnd"/>
      <w:r>
        <w:t xml:space="preserve"> </w:t>
      </w:r>
      <w:r>
        <w:rPr>
          <w:rStyle w:val="hps"/>
        </w:rPr>
        <w:t>cistu ārstēšanai</w:t>
      </w:r>
      <w:r w:rsidR="00470623">
        <w:rPr>
          <w:rStyle w:val="hps"/>
        </w:rPr>
        <w:t>;</w:t>
      </w:r>
      <w:r>
        <w:t xml:space="preserve"> </w:t>
      </w:r>
    </w:p>
    <w:p w14:paraId="6E578D65" w14:textId="4EB58D02" w:rsidR="00C16683" w:rsidRDefault="00C1668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abortu</w:t>
      </w:r>
      <w:r>
        <w:t xml:space="preserve"> ierosināšanai </w:t>
      </w:r>
      <w:r>
        <w:rPr>
          <w:rStyle w:val="hps"/>
        </w:rPr>
        <w:t>līdz</w:t>
      </w:r>
      <w:r>
        <w:t xml:space="preserve"> </w:t>
      </w:r>
      <w:r>
        <w:rPr>
          <w:rStyle w:val="hps"/>
        </w:rPr>
        <w:t>grūsnības</w:t>
      </w:r>
      <w:r>
        <w:t xml:space="preserve"> </w:t>
      </w:r>
      <w:r>
        <w:rPr>
          <w:rStyle w:val="hps"/>
        </w:rPr>
        <w:t>150.</w:t>
      </w:r>
      <w:r>
        <w:t xml:space="preserve"> </w:t>
      </w:r>
      <w:r>
        <w:rPr>
          <w:rStyle w:val="hps"/>
        </w:rPr>
        <w:t>dienai</w:t>
      </w:r>
      <w:r w:rsidR="00470623">
        <w:rPr>
          <w:rStyle w:val="hps"/>
        </w:rPr>
        <w:t>;</w:t>
      </w:r>
      <w:r>
        <w:rPr>
          <w:rStyle w:val="hps"/>
        </w:rPr>
        <w:t xml:space="preserve"> </w:t>
      </w:r>
    </w:p>
    <w:p w14:paraId="2FD83FCC" w14:textId="25EF5B99" w:rsidR="00C16683" w:rsidRDefault="00C1668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</w:t>
      </w:r>
      <w:proofErr w:type="spellStart"/>
      <w:r>
        <w:rPr>
          <w:rStyle w:val="hps"/>
        </w:rPr>
        <w:t>mumificētu</w:t>
      </w:r>
      <w:proofErr w:type="spellEnd"/>
      <w:r>
        <w:t xml:space="preserve"> </w:t>
      </w:r>
      <w:r>
        <w:rPr>
          <w:rStyle w:val="hps"/>
        </w:rPr>
        <w:t>augļu izvadīšanai</w:t>
      </w:r>
      <w:r w:rsidR="00470623">
        <w:rPr>
          <w:rStyle w:val="hps"/>
        </w:rPr>
        <w:t>;</w:t>
      </w:r>
      <w:r>
        <w:t xml:space="preserve"> </w:t>
      </w:r>
    </w:p>
    <w:p w14:paraId="1614425D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dzemdību</w:t>
      </w:r>
      <w:r>
        <w:rPr>
          <w:rStyle w:val="hps"/>
        </w:rPr>
        <w:t xml:space="preserve"> ierosināšanai</w:t>
      </w:r>
      <w:r>
        <w:t xml:space="preserve"> </w:t>
      </w:r>
      <w:r>
        <w:rPr>
          <w:rStyle w:val="hpsatn1"/>
        </w:rPr>
        <w:t>(</w:t>
      </w:r>
      <w:r>
        <w:t xml:space="preserve">pēdējo divu </w:t>
      </w:r>
      <w:r>
        <w:rPr>
          <w:rStyle w:val="hps"/>
        </w:rPr>
        <w:t>grūsnības nedēļu laikā)</w:t>
      </w:r>
      <w:r>
        <w:t>.</w:t>
      </w:r>
    </w:p>
    <w:p w14:paraId="16BECE8E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</w:p>
    <w:p w14:paraId="2242A7AE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  <w:r w:rsidRPr="00C16683">
        <w:rPr>
          <w:rStyle w:val="hps"/>
          <w:u w:val="single"/>
        </w:rPr>
        <w:t>Zirgiem</w:t>
      </w:r>
      <w:r>
        <w:rPr>
          <w:b/>
          <w:bCs/>
          <w:u w:val="single"/>
        </w:rPr>
        <w:t>:</w:t>
      </w:r>
      <w:r>
        <w:rPr>
          <w:b/>
          <w:bCs/>
          <w:u w:val="single"/>
        </w:rPr>
        <w:br/>
      </w:r>
      <w:r>
        <w:rPr>
          <w:rStyle w:val="hps"/>
        </w:rPr>
        <w:t>-</w:t>
      </w:r>
      <w:r>
        <w:t xml:space="preserve"> </w:t>
      </w:r>
      <w:proofErr w:type="spellStart"/>
      <w:r>
        <w:rPr>
          <w:rStyle w:val="hps"/>
        </w:rPr>
        <w:t>luteolīzes</w:t>
      </w:r>
      <w:proofErr w:type="spellEnd"/>
      <w:r>
        <w:rPr>
          <w:rStyle w:val="hps"/>
        </w:rPr>
        <w:t xml:space="preserve"> ierosināšanai ķēvēm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funkcionālu dzelteno ķermeni</w:t>
      </w:r>
      <w:r>
        <w:t>.</w:t>
      </w:r>
    </w:p>
    <w:p w14:paraId="6E277DA1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</w:p>
    <w:p w14:paraId="72277308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  <w:r w:rsidRPr="00C16683">
        <w:rPr>
          <w:rStyle w:val="hps"/>
          <w:u w:val="single"/>
        </w:rPr>
        <w:t>Cūkām</w:t>
      </w:r>
      <w:r w:rsidRPr="00C16683">
        <w:rPr>
          <w:u w:val="single"/>
        </w:rPr>
        <w:t>:</w:t>
      </w:r>
      <w:r>
        <w:rPr>
          <w:rStyle w:val="hps"/>
        </w:rPr>
        <w:br/>
        <w:t>-</w:t>
      </w:r>
      <w:r>
        <w:t xml:space="preserve"> </w:t>
      </w:r>
      <w:r>
        <w:rPr>
          <w:rStyle w:val="hps"/>
        </w:rPr>
        <w:t>dzemdību ierosināšanai un</w:t>
      </w:r>
      <w:r>
        <w:t xml:space="preserve"> </w:t>
      </w:r>
      <w:r>
        <w:rPr>
          <w:rStyle w:val="hps"/>
        </w:rPr>
        <w:t>sinhronizācijai</w:t>
      </w:r>
      <w:r>
        <w:t xml:space="preserve"> </w:t>
      </w:r>
      <w:r>
        <w:rPr>
          <w:rStyle w:val="hps"/>
        </w:rPr>
        <w:t>(parasti</w:t>
      </w:r>
      <w:r>
        <w:t xml:space="preserve"> </w:t>
      </w:r>
      <w:r>
        <w:rPr>
          <w:rStyle w:val="hps"/>
        </w:rPr>
        <w:t>24</w:t>
      </w:r>
      <w:r>
        <w:t xml:space="preserve"> </w:t>
      </w:r>
      <w:r>
        <w:rPr>
          <w:rStyle w:val="hps"/>
        </w:rPr>
        <w:t>līdz 36 stundu laikā</w:t>
      </w:r>
      <w:r>
        <w:t xml:space="preserve">), sākot no </w:t>
      </w:r>
      <w:r>
        <w:rPr>
          <w:rStyle w:val="hps"/>
        </w:rPr>
        <w:t>grūsnības</w:t>
      </w:r>
      <w:r>
        <w:t xml:space="preserve"> </w:t>
      </w:r>
      <w:r>
        <w:rPr>
          <w:rStyle w:val="hps"/>
        </w:rPr>
        <w:t>113.</w:t>
      </w:r>
      <w:r>
        <w:t xml:space="preserve"> </w:t>
      </w:r>
      <w:r>
        <w:rPr>
          <w:rStyle w:val="hps"/>
        </w:rPr>
        <w:t>dienas</w:t>
      </w:r>
      <w:r>
        <w:t xml:space="preserve"> </w:t>
      </w:r>
      <w:r>
        <w:rPr>
          <w:rStyle w:val="hpsatn"/>
        </w:rPr>
        <w:t>(</w:t>
      </w:r>
      <w:r>
        <w:t xml:space="preserve">grūsnības </w:t>
      </w:r>
      <w:r>
        <w:rPr>
          <w:rStyle w:val="hps"/>
        </w:rPr>
        <w:t>1.</w:t>
      </w:r>
      <w:r>
        <w:t xml:space="preserve"> </w:t>
      </w:r>
      <w:r>
        <w:rPr>
          <w:rStyle w:val="hps"/>
        </w:rPr>
        <w:t>diena</w:t>
      </w:r>
      <w:r>
        <w:t xml:space="preserve"> </w:t>
      </w:r>
      <w:r>
        <w:rPr>
          <w:rStyle w:val="hps"/>
        </w:rPr>
        <w:t>ir dabīgās lecināšanas vai</w:t>
      </w:r>
      <w:r>
        <w:t xml:space="preserve"> </w:t>
      </w:r>
      <w:r>
        <w:rPr>
          <w:rStyle w:val="hps"/>
        </w:rPr>
        <w:t>mākslīgās apsēklošanas pēdējā diena</w:t>
      </w:r>
      <w:r>
        <w:t>).</w:t>
      </w:r>
    </w:p>
    <w:p w14:paraId="055430F8" w14:textId="77777777" w:rsidR="00E86CEE" w:rsidRPr="00E57A7D" w:rsidRDefault="00E86CE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606CA6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D54571" w14:textId="6A99B633" w:rsidR="00C16683" w:rsidRDefault="00C16683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Nelietot, ja konstatēta pastiprināta jutība pret aktīvo vielu vai pret </w:t>
      </w:r>
      <w:r w:rsidR="00416E3A">
        <w:rPr>
          <w:color w:val="000000"/>
        </w:rPr>
        <w:t xml:space="preserve">jebkuru </w:t>
      </w:r>
      <w:r>
        <w:rPr>
          <w:color w:val="000000"/>
        </w:rPr>
        <w:t xml:space="preserve">no </w:t>
      </w:r>
      <w:proofErr w:type="spellStart"/>
      <w:r>
        <w:rPr>
          <w:color w:val="000000"/>
        </w:rPr>
        <w:t>palīgvielām</w:t>
      </w:r>
      <w:proofErr w:type="spellEnd"/>
      <w:r>
        <w:rPr>
          <w:color w:val="000000"/>
        </w:rPr>
        <w:t xml:space="preserve">. </w:t>
      </w:r>
    </w:p>
    <w:p w14:paraId="2CD5CF54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Nelietot</w:t>
      </w:r>
      <w:r>
        <w:t xml:space="preserve"> </w:t>
      </w:r>
      <w:r>
        <w:rPr>
          <w:rStyle w:val="hps"/>
        </w:rPr>
        <w:t>dzīvniekiem</w:t>
      </w:r>
      <w:r>
        <w:t xml:space="preserve"> </w:t>
      </w:r>
      <w:r>
        <w:rPr>
          <w:rStyle w:val="hps"/>
        </w:rPr>
        <w:t>ar</w:t>
      </w:r>
      <w:r>
        <w:t xml:space="preserve"> </w:t>
      </w:r>
      <w:proofErr w:type="spellStart"/>
      <w:r>
        <w:rPr>
          <w:rStyle w:val="hps"/>
        </w:rPr>
        <w:t>spastiskām</w:t>
      </w:r>
      <w:proofErr w:type="spellEnd"/>
      <w:r>
        <w:t xml:space="preserve"> </w:t>
      </w:r>
      <w:r>
        <w:rPr>
          <w:rStyle w:val="hps"/>
        </w:rPr>
        <w:t>elpošanas</w:t>
      </w:r>
      <w:r>
        <w:t xml:space="preserve"> </w:t>
      </w:r>
      <w:r>
        <w:rPr>
          <w:rStyle w:val="hps"/>
        </w:rPr>
        <w:t>vai</w:t>
      </w:r>
      <w:r>
        <w:t xml:space="preserve"> </w:t>
      </w:r>
      <w:r>
        <w:rPr>
          <w:rStyle w:val="hpsatn1"/>
        </w:rPr>
        <w:t>kuņģa-</w:t>
      </w:r>
      <w:r>
        <w:t xml:space="preserve">zarnu trakta </w:t>
      </w:r>
      <w:r>
        <w:rPr>
          <w:rStyle w:val="hps"/>
        </w:rPr>
        <w:t>slimībām</w:t>
      </w:r>
      <w:r>
        <w:t>.</w:t>
      </w:r>
    </w:p>
    <w:p w14:paraId="217F83BD" w14:textId="77777777" w:rsidR="00C16683" w:rsidRDefault="00C1668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Nelietot</w:t>
      </w:r>
      <w:r>
        <w:t xml:space="preserve"> </w:t>
      </w:r>
      <w:r>
        <w:rPr>
          <w:rStyle w:val="hps"/>
        </w:rPr>
        <w:t>grūsniem dzīvniekiem</w:t>
      </w:r>
      <w:r>
        <w:t xml:space="preserve">, </w:t>
      </w:r>
      <w:r>
        <w:rPr>
          <w:rStyle w:val="hps"/>
        </w:rPr>
        <w:t>kuriem</w:t>
      </w:r>
      <w:r>
        <w:t xml:space="preserve"> nav </w:t>
      </w:r>
      <w:r>
        <w:rPr>
          <w:rStyle w:val="hps"/>
        </w:rPr>
        <w:t>paredzēta aborta</w:t>
      </w:r>
      <w:r>
        <w:t xml:space="preserve"> </w:t>
      </w:r>
      <w:r>
        <w:rPr>
          <w:rStyle w:val="hps"/>
        </w:rPr>
        <w:t>vai</w:t>
      </w:r>
      <w:r>
        <w:t xml:space="preserve"> </w:t>
      </w:r>
      <w:r>
        <w:rPr>
          <w:rStyle w:val="hps"/>
        </w:rPr>
        <w:t>dzemdību</w:t>
      </w:r>
      <w:r>
        <w:t xml:space="preserve"> </w:t>
      </w:r>
      <w:r>
        <w:rPr>
          <w:rStyle w:val="hps"/>
        </w:rPr>
        <w:t>ierosināšana.</w:t>
      </w:r>
    </w:p>
    <w:p w14:paraId="14055AE1" w14:textId="3A199378" w:rsidR="00C114FF" w:rsidRDefault="00C1668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710D0E">
        <w:rPr>
          <w:rStyle w:val="hps"/>
        </w:rPr>
        <w:lastRenderedPageBreak/>
        <w:t>Nelietot intravenozu injekciju veidā.</w:t>
      </w:r>
    </w:p>
    <w:p w14:paraId="023B2FD9" w14:textId="77777777" w:rsidR="007A7BF7" w:rsidRPr="00C16683" w:rsidRDefault="007A7BF7" w:rsidP="00606CA6">
      <w:pPr>
        <w:tabs>
          <w:tab w:val="clear" w:pos="567"/>
        </w:tabs>
        <w:spacing w:line="240" w:lineRule="auto"/>
        <w:jc w:val="both"/>
      </w:pPr>
    </w:p>
    <w:p w14:paraId="2C7C17D2" w14:textId="7B766F71" w:rsidR="00C114FF" w:rsidRPr="00E57A7D" w:rsidRDefault="006C78AB" w:rsidP="00606CA6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8CB708" w14:textId="0103532C" w:rsidR="00E86CEE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606CA6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755EB4" w14:textId="32E5D895" w:rsidR="00C114FF" w:rsidRPr="00383DFE" w:rsidRDefault="006C78AB" w:rsidP="00606CA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DA1F576" w14:textId="0E88105B" w:rsidR="00383DFE" w:rsidRDefault="00383DFE" w:rsidP="00606CA6">
      <w:pPr>
        <w:tabs>
          <w:tab w:val="clear" w:pos="567"/>
        </w:tabs>
        <w:spacing w:line="240" w:lineRule="auto"/>
        <w:jc w:val="both"/>
      </w:pPr>
      <w:r>
        <w:t xml:space="preserve">Lai </w:t>
      </w:r>
      <w:r w:rsidR="000F1C1F">
        <w:t>sa</w:t>
      </w:r>
      <w:r>
        <w:t>mazinātu anaerobo infekciju risku, kas varētu būt saistīts ar prostaglandīnu farmakoloģiskajām īpašībām, izvairīt</w:t>
      </w:r>
      <w:r w:rsidR="000F1C1F">
        <w:t>ies</w:t>
      </w:r>
      <w:r>
        <w:t xml:space="preserve"> no injekcijām </w:t>
      </w:r>
      <w:proofErr w:type="spellStart"/>
      <w:r>
        <w:t>kontaminētos</w:t>
      </w:r>
      <w:proofErr w:type="spellEnd"/>
      <w:r>
        <w:t xml:space="preserve"> ādas apvidos. Pirms injekcijas rūpīgi notīrīt un dezinficēt injekcijas viet</w:t>
      </w:r>
      <w:r w:rsidR="004E6D34">
        <w:t>as</w:t>
      </w:r>
      <w:r>
        <w:t xml:space="preserve">. Izvairīties no veterināro zāļu kontaminācijas lietošanas laikā. Redzama mikrobioloģiska piesārņojuma vai krāsas izmaiņu gadījumā </w:t>
      </w:r>
      <w:r w:rsidR="00326E4A">
        <w:t xml:space="preserve">iznīcināt šīs </w:t>
      </w:r>
      <w:r>
        <w:t>veterinārās zāles.</w:t>
      </w:r>
    </w:p>
    <w:p w14:paraId="29528CEE" w14:textId="77777777" w:rsidR="00383DFE" w:rsidRDefault="00383DFE" w:rsidP="00606CA6">
      <w:pPr>
        <w:tabs>
          <w:tab w:val="clear" w:pos="567"/>
        </w:tabs>
        <w:spacing w:line="240" w:lineRule="auto"/>
        <w:jc w:val="both"/>
      </w:pPr>
    </w:p>
    <w:p w14:paraId="384AD190" w14:textId="28DECA29" w:rsidR="00383DFE" w:rsidRDefault="00383DFE" w:rsidP="00606CA6">
      <w:pPr>
        <w:tabs>
          <w:tab w:val="clear" w:pos="567"/>
        </w:tabs>
        <w:spacing w:line="240" w:lineRule="auto"/>
        <w:jc w:val="both"/>
      </w:pPr>
      <w:r>
        <w:t xml:space="preserve">Cūkas: </w:t>
      </w:r>
      <w:r w:rsidR="00A36F54">
        <w:t>l</w:t>
      </w:r>
      <w:r>
        <w:t xml:space="preserve">ietot tikai tad, ja zināms precīzs apsēklošanas datums. Agrākais ievadīšanas laiks ir 113. grūsnības diena. </w:t>
      </w:r>
      <w:r w:rsidR="00326E4A">
        <w:t>Šo v</w:t>
      </w:r>
      <w:r>
        <w:t>eterināro zāļu agrāka ievadīšana var ietekmēt sivēnu dzīvotspēju un svaru.</w:t>
      </w:r>
    </w:p>
    <w:p w14:paraId="7BB1F8B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B8E222" w14:textId="1C4E1A50" w:rsidR="004D7D8F" w:rsidRPr="00383DFE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EE4BBC6" w14:textId="0E9F9ED3" w:rsidR="00383DFE" w:rsidRPr="00383DFE" w:rsidRDefault="00383DFE" w:rsidP="00606CA6">
      <w:pPr>
        <w:pStyle w:val="NormalWeb"/>
        <w:spacing w:before="0" w:beforeAutospacing="0"/>
        <w:jc w:val="both"/>
        <w:rPr>
          <w:sz w:val="22"/>
          <w:szCs w:val="22"/>
          <w:lang w:val="lv-LV"/>
        </w:rPr>
      </w:pPr>
      <w:r w:rsidRPr="00383DFE">
        <w:rPr>
          <w:sz w:val="22"/>
          <w:szCs w:val="22"/>
          <w:lang w:val="lv-LV"/>
        </w:rPr>
        <w:t>Ar veterinārajām zālēm ir rīko</w:t>
      </w:r>
      <w:r w:rsidR="00C3182D">
        <w:rPr>
          <w:sz w:val="22"/>
          <w:szCs w:val="22"/>
          <w:lang w:val="lv-LV"/>
        </w:rPr>
        <w:t>tie</w:t>
      </w:r>
      <w:r w:rsidRPr="00383DFE">
        <w:rPr>
          <w:sz w:val="22"/>
          <w:szCs w:val="22"/>
          <w:lang w:val="lv-LV"/>
        </w:rPr>
        <w:t xml:space="preserve">s uzmanīgi, lai nepieļautu nejaušu </w:t>
      </w:r>
      <w:proofErr w:type="spellStart"/>
      <w:r w:rsidRPr="00383DFE">
        <w:rPr>
          <w:sz w:val="22"/>
          <w:szCs w:val="22"/>
          <w:lang w:val="lv-LV"/>
        </w:rPr>
        <w:t>pašinjicēšanu</w:t>
      </w:r>
      <w:proofErr w:type="spellEnd"/>
      <w:r w:rsidRPr="00383DFE">
        <w:rPr>
          <w:sz w:val="22"/>
          <w:szCs w:val="22"/>
          <w:lang w:val="lv-LV"/>
        </w:rPr>
        <w:t xml:space="preserve"> vai tiešu </w:t>
      </w:r>
      <w:r w:rsidR="00326E4A">
        <w:rPr>
          <w:sz w:val="22"/>
          <w:szCs w:val="22"/>
          <w:lang w:val="lv-LV"/>
        </w:rPr>
        <w:t>saskari</w:t>
      </w:r>
      <w:r w:rsidR="00326E4A" w:rsidRPr="00383DFE">
        <w:rPr>
          <w:sz w:val="22"/>
          <w:szCs w:val="22"/>
          <w:lang w:val="lv-LV"/>
        </w:rPr>
        <w:t xml:space="preserve"> </w:t>
      </w:r>
      <w:r w:rsidRPr="00383DFE">
        <w:rPr>
          <w:sz w:val="22"/>
          <w:szCs w:val="22"/>
          <w:lang w:val="lv-LV"/>
        </w:rPr>
        <w:t>ar lietotāja ādu vai gļotādām. F2</w:t>
      </w:r>
      <w:r w:rsidRPr="00383DFE">
        <w:rPr>
          <w:sz w:val="22"/>
          <w:szCs w:val="22"/>
        </w:rPr>
        <w:t>α</w:t>
      </w:r>
      <w:r w:rsidRPr="00383DFE">
        <w:rPr>
          <w:sz w:val="22"/>
          <w:szCs w:val="22"/>
          <w:lang w:val="lv-LV"/>
        </w:rPr>
        <w:t xml:space="preserve"> tipa prostaglandīni var uzsūkties caur ādu un var izraisīt bronhu spazmas vai abortu. Grūtniecēm, sievietēm reproduktīv</w:t>
      </w:r>
      <w:r w:rsidR="00326E4A">
        <w:rPr>
          <w:sz w:val="22"/>
          <w:szCs w:val="22"/>
          <w:lang w:val="lv-LV"/>
        </w:rPr>
        <w:t>aj</w:t>
      </w:r>
      <w:r w:rsidRPr="00383DFE">
        <w:rPr>
          <w:sz w:val="22"/>
          <w:szCs w:val="22"/>
          <w:lang w:val="lv-LV"/>
        </w:rPr>
        <w:t>ā vecumā, astmas slimniekiem un personām ar citām elpceļu slimībām, rīkojoties ar</w:t>
      </w:r>
      <w:r w:rsidR="00326E4A">
        <w:rPr>
          <w:sz w:val="22"/>
          <w:szCs w:val="22"/>
          <w:lang w:val="lv-LV"/>
        </w:rPr>
        <w:t xml:space="preserve"> šīm</w:t>
      </w:r>
      <w:r w:rsidRPr="00383DFE">
        <w:rPr>
          <w:sz w:val="22"/>
          <w:szCs w:val="22"/>
          <w:lang w:val="lv-LV"/>
        </w:rPr>
        <w:t xml:space="preserve"> veterinārajām zālēm, jāievēro piesardzība. Zāļu ievadīšanas laikā šīm personām </w:t>
      </w:r>
      <w:r w:rsidR="00326E4A">
        <w:rPr>
          <w:sz w:val="22"/>
          <w:szCs w:val="22"/>
          <w:lang w:val="lv-LV"/>
        </w:rPr>
        <w:t>jālieto</w:t>
      </w:r>
      <w:r w:rsidR="00326E4A" w:rsidRPr="00383DFE">
        <w:rPr>
          <w:sz w:val="22"/>
          <w:szCs w:val="22"/>
          <w:lang w:val="lv-LV"/>
        </w:rPr>
        <w:t xml:space="preserve"> </w:t>
      </w:r>
      <w:r w:rsidRPr="00383DFE">
        <w:rPr>
          <w:sz w:val="22"/>
          <w:szCs w:val="22"/>
          <w:lang w:val="lv-LV"/>
        </w:rPr>
        <w:t xml:space="preserve">cimdi. Ja notikusi nejauša </w:t>
      </w:r>
      <w:r w:rsidR="003C4D1F">
        <w:rPr>
          <w:sz w:val="22"/>
          <w:szCs w:val="22"/>
          <w:lang w:val="lv-LV"/>
        </w:rPr>
        <w:t>saskare ar</w:t>
      </w:r>
      <w:r w:rsidRPr="00383DFE">
        <w:rPr>
          <w:sz w:val="22"/>
          <w:szCs w:val="22"/>
          <w:lang w:val="lv-LV"/>
        </w:rPr>
        <w:t xml:space="preserve"> ād</w:t>
      </w:r>
      <w:r w:rsidR="003C4D1F">
        <w:rPr>
          <w:sz w:val="22"/>
          <w:szCs w:val="22"/>
          <w:lang w:val="lv-LV"/>
        </w:rPr>
        <w:t>u</w:t>
      </w:r>
      <w:r w:rsidRPr="00383DFE">
        <w:rPr>
          <w:sz w:val="22"/>
          <w:szCs w:val="22"/>
          <w:lang w:val="lv-LV"/>
        </w:rPr>
        <w:t>, nekavējoties mazgā</w:t>
      </w:r>
      <w:r w:rsidR="003C4D1F">
        <w:rPr>
          <w:sz w:val="22"/>
          <w:szCs w:val="22"/>
          <w:lang w:val="lv-LV"/>
        </w:rPr>
        <w:t>t skarto vietu</w:t>
      </w:r>
      <w:r w:rsidRPr="00383DFE">
        <w:rPr>
          <w:sz w:val="22"/>
          <w:szCs w:val="22"/>
          <w:lang w:val="lv-LV"/>
        </w:rPr>
        <w:t xml:space="preserve"> ar ziepēm un ūdeni. Ja notikusi nejauša </w:t>
      </w:r>
      <w:proofErr w:type="spellStart"/>
      <w:r w:rsidRPr="00383DFE">
        <w:rPr>
          <w:sz w:val="22"/>
          <w:szCs w:val="22"/>
          <w:lang w:val="lv-LV"/>
        </w:rPr>
        <w:t>pašinjicēšana</w:t>
      </w:r>
      <w:proofErr w:type="spellEnd"/>
      <w:r w:rsidRPr="00383DFE">
        <w:rPr>
          <w:sz w:val="22"/>
          <w:szCs w:val="22"/>
          <w:lang w:val="lv-LV"/>
        </w:rPr>
        <w:t xml:space="preserve">, nekavējoties meklējiet medicīnisko palīdzību un uzrādiet lietošanas instrukciju vai iepakojuma marķējumu ārstam. Ja nejaušas ieelpošanas vai </w:t>
      </w:r>
      <w:proofErr w:type="spellStart"/>
      <w:r w:rsidRPr="00383DFE">
        <w:rPr>
          <w:sz w:val="22"/>
          <w:szCs w:val="22"/>
          <w:lang w:val="lv-LV"/>
        </w:rPr>
        <w:t>pašinjicēšanas</w:t>
      </w:r>
      <w:proofErr w:type="spellEnd"/>
      <w:r w:rsidRPr="00383DFE">
        <w:rPr>
          <w:sz w:val="22"/>
          <w:szCs w:val="22"/>
          <w:lang w:val="lv-LV"/>
        </w:rPr>
        <w:t xml:space="preserve"> dēļ </w:t>
      </w:r>
      <w:r w:rsidR="00133F6C">
        <w:rPr>
          <w:sz w:val="22"/>
          <w:szCs w:val="22"/>
          <w:lang w:val="lv-LV"/>
        </w:rPr>
        <w:t>rodas</w:t>
      </w:r>
      <w:r w:rsidR="00133F6C" w:rsidRPr="00383DFE">
        <w:rPr>
          <w:sz w:val="22"/>
          <w:szCs w:val="22"/>
          <w:lang w:val="lv-LV"/>
        </w:rPr>
        <w:t xml:space="preserve"> </w:t>
      </w:r>
      <w:r w:rsidRPr="00383DFE">
        <w:rPr>
          <w:sz w:val="22"/>
          <w:szCs w:val="22"/>
          <w:lang w:val="lv-LV"/>
        </w:rPr>
        <w:t xml:space="preserve">elpošanas traucējumi, nekavējoties lietot </w:t>
      </w:r>
      <w:r w:rsidR="00133F6C" w:rsidRPr="00383DFE">
        <w:rPr>
          <w:sz w:val="22"/>
          <w:szCs w:val="22"/>
          <w:lang w:val="lv-LV"/>
        </w:rPr>
        <w:t>bronhodilat</w:t>
      </w:r>
      <w:r w:rsidR="00133F6C">
        <w:rPr>
          <w:sz w:val="22"/>
          <w:szCs w:val="22"/>
          <w:lang w:val="lv-LV"/>
        </w:rPr>
        <w:t>atorus (piem.</w:t>
      </w:r>
      <w:r w:rsidR="008773DC">
        <w:rPr>
          <w:sz w:val="22"/>
          <w:szCs w:val="22"/>
          <w:lang w:val="lv-LV"/>
        </w:rPr>
        <w:t>,</w:t>
      </w:r>
      <w:r w:rsidR="00133F6C">
        <w:rPr>
          <w:sz w:val="22"/>
          <w:szCs w:val="22"/>
          <w:lang w:val="lv-LV"/>
        </w:rPr>
        <w:t xml:space="preserve"> </w:t>
      </w:r>
      <w:proofErr w:type="spellStart"/>
      <w:r w:rsidR="00133F6C" w:rsidRPr="00383DFE">
        <w:rPr>
          <w:sz w:val="22"/>
          <w:szCs w:val="22"/>
          <w:lang w:val="lv-LV"/>
        </w:rPr>
        <w:t>izoprenalīnu</w:t>
      </w:r>
      <w:proofErr w:type="spellEnd"/>
      <w:r w:rsidR="00133F6C" w:rsidRPr="00383DFE">
        <w:rPr>
          <w:sz w:val="22"/>
          <w:szCs w:val="22"/>
          <w:lang w:val="lv-LV"/>
        </w:rPr>
        <w:t xml:space="preserve"> vai salbutamolu</w:t>
      </w:r>
      <w:r w:rsidR="00133F6C">
        <w:rPr>
          <w:sz w:val="22"/>
          <w:szCs w:val="22"/>
          <w:lang w:val="lv-LV"/>
        </w:rPr>
        <w:t xml:space="preserve">) </w:t>
      </w:r>
      <w:r w:rsidRPr="00383DFE">
        <w:rPr>
          <w:sz w:val="22"/>
          <w:szCs w:val="22"/>
          <w:lang w:val="lv-LV"/>
        </w:rPr>
        <w:t>inhalāciju veidā</w:t>
      </w:r>
      <w:r w:rsidR="00133F6C">
        <w:rPr>
          <w:sz w:val="22"/>
          <w:szCs w:val="22"/>
          <w:lang w:val="lv-LV"/>
        </w:rPr>
        <w:t>.</w:t>
      </w:r>
      <w:r w:rsidRPr="00383DFE">
        <w:rPr>
          <w:sz w:val="22"/>
          <w:szCs w:val="22"/>
          <w:lang w:val="lv-LV"/>
        </w:rPr>
        <w:t xml:space="preserve"> </w:t>
      </w:r>
    </w:p>
    <w:p w14:paraId="25EA22C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1F299AF" w14:textId="7FAB86AD" w:rsidR="00295140" w:rsidRDefault="006C78AB" w:rsidP="00606CA6">
      <w:pPr>
        <w:tabs>
          <w:tab w:val="clear" w:pos="567"/>
        </w:tabs>
        <w:spacing w:line="240" w:lineRule="auto"/>
        <w:jc w:val="both"/>
      </w:pPr>
      <w:r w:rsidRPr="00E57A7D">
        <w:t>Nav piemērojami.</w:t>
      </w:r>
    </w:p>
    <w:p w14:paraId="2C8E21F6" w14:textId="77777777" w:rsidR="00F04CA9" w:rsidRPr="00E57A7D" w:rsidRDefault="00F04CA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606CA6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119A35" w14:textId="029E1AB1" w:rsidR="00295140" w:rsidRDefault="00383DFE" w:rsidP="00606CA6">
      <w:pPr>
        <w:jc w:val="both"/>
        <w:rPr>
          <w:color w:val="000000"/>
        </w:rPr>
      </w:pPr>
      <w:r w:rsidRPr="00606CA6">
        <w:rPr>
          <w:color w:val="000000"/>
          <w:u w:val="single"/>
        </w:rPr>
        <w:t>Liellopi</w:t>
      </w:r>
      <w:r>
        <w:rPr>
          <w:color w:val="000000"/>
        </w:rPr>
        <w:t>:</w:t>
      </w:r>
    </w:p>
    <w:p w14:paraId="1B4054AE" w14:textId="77777777" w:rsidR="003A0B48" w:rsidRPr="00E57A7D" w:rsidRDefault="003A0B48" w:rsidP="00606CA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724AD" w14:paraId="00B7FC5F" w14:textId="77777777" w:rsidTr="00673639">
        <w:tc>
          <w:tcPr>
            <w:tcW w:w="2500" w:type="pct"/>
          </w:tcPr>
          <w:p w14:paraId="2ACC06DD" w14:textId="3FA94074" w:rsidR="00295140" w:rsidRPr="00383DFE" w:rsidRDefault="009A50EE" w:rsidP="00606CA6">
            <w:pPr>
              <w:pStyle w:val="NormalWeb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383DFE" w:rsidRPr="00383DFE">
              <w:rPr>
                <w:sz w:val="22"/>
                <w:szCs w:val="22"/>
                <w:lang w:val="lv-LV"/>
              </w:rPr>
              <w:t>(</w:t>
            </w:r>
            <w:r w:rsidR="003A0B48">
              <w:rPr>
                <w:sz w:val="22"/>
                <w:szCs w:val="22"/>
                <w:lang w:val="lv-LV"/>
              </w:rPr>
              <w:t>nevar</w:t>
            </w:r>
            <w:r w:rsidR="00383DFE" w:rsidRPr="00383DFE">
              <w:rPr>
                <w:sz w:val="22"/>
                <w:szCs w:val="22"/>
                <w:lang w:val="lv-LV"/>
              </w:rPr>
              <w:t xml:space="preserve"> noteikt </w:t>
            </w:r>
            <w:r w:rsidR="003A0B48">
              <w:rPr>
                <w:sz w:val="22"/>
                <w:szCs w:val="22"/>
                <w:lang w:val="lv-LV"/>
              </w:rPr>
              <w:t>pēc</w:t>
            </w:r>
            <w:r w:rsidR="00383DFE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5077AB42" w14:textId="22A89722" w:rsidR="00713A09" w:rsidRPr="00606CA6" w:rsidRDefault="009D0B76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FD7F6D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7CD4003E" w14:textId="6DEF0A0B" w:rsidR="00FD7F6D" w:rsidRPr="00606CA6" w:rsidRDefault="009D0B76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FD7F6D" w:rsidRPr="00606CA6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FD7F6D" w:rsidRPr="00606CA6">
              <w:rPr>
                <w:sz w:val="22"/>
                <w:szCs w:val="22"/>
                <w:lang w:val="lv-LV"/>
              </w:rPr>
              <w:t xml:space="preserve"> </w:t>
            </w:r>
          </w:p>
          <w:p w14:paraId="73B82A61" w14:textId="066142CF" w:rsidR="00FD7F6D" w:rsidRPr="00FD7F6D" w:rsidRDefault="009D0B76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Placentas aizture</w:t>
            </w:r>
            <w:r w:rsidR="00FD7F6D" w:rsidRPr="00FD7F6D">
              <w:rPr>
                <w:sz w:val="22"/>
                <w:szCs w:val="22"/>
                <w:vertAlign w:val="superscript"/>
              </w:rPr>
              <w:t>2</w:t>
            </w:r>
          </w:p>
          <w:p w14:paraId="70301C3B" w14:textId="64C85029" w:rsidR="00295140" w:rsidRPr="00E57A7D" w:rsidRDefault="00295140" w:rsidP="00606CA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18BD36B3" w14:textId="77777777" w:rsidR="00FD7F6D" w:rsidRDefault="00FD7F6D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0F95383C" w14:textId="5B66FB22" w:rsidR="00FD7F6D" w:rsidRPr="00545614" w:rsidRDefault="00FD7F6D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752AAA91" w14:textId="1DBB55E3" w:rsidR="00295140" w:rsidRDefault="00FD7F6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D7F6D">
        <w:rPr>
          <w:szCs w:val="22"/>
          <w:vertAlign w:val="superscript"/>
        </w:rPr>
        <w:t>2</w:t>
      </w:r>
      <w:r w:rsidRPr="00FD7F6D">
        <w:rPr>
          <w:szCs w:val="22"/>
        </w:rPr>
        <w:t xml:space="preserve"> Pēc dzemdību ierosināšanas.</w:t>
      </w:r>
    </w:p>
    <w:p w14:paraId="52DEE9E3" w14:textId="77777777" w:rsidR="00FD7F6D" w:rsidRDefault="00FD7F6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12AAF4" w14:textId="0B067FB5" w:rsidR="00FD7F6D" w:rsidRDefault="00FD7F6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06CA6">
        <w:rPr>
          <w:szCs w:val="22"/>
          <w:u w:val="single"/>
        </w:rPr>
        <w:t>Zirgi</w:t>
      </w:r>
      <w:r>
        <w:rPr>
          <w:szCs w:val="22"/>
        </w:rPr>
        <w:t>:</w:t>
      </w:r>
    </w:p>
    <w:p w14:paraId="1FD21E8B" w14:textId="77777777" w:rsidR="003A0B48" w:rsidRDefault="003A0B48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724AD" w14:paraId="72910FA3" w14:textId="77777777" w:rsidTr="00C842DD">
        <w:tc>
          <w:tcPr>
            <w:tcW w:w="2500" w:type="pct"/>
          </w:tcPr>
          <w:p w14:paraId="413B712F" w14:textId="1F66B611" w:rsidR="00FD7F6D" w:rsidRPr="00383DFE" w:rsidRDefault="009A50EE" w:rsidP="00606CA6">
            <w:pPr>
              <w:pStyle w:val="NormalWeb"/>
              <w:spacing w:before="0" w:beforeAutospacing="0" w:after="0" w:afterAutospacing="0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FD7F6D" w:rsidRPr="00383DFE">
              <w:rPr>
                <w:sz w:val="22"/>
                <w:szCs w:val="22"/>
                <w:lang w:val="lv-LV"/>
              </w:rPr>
              <w:t>(</w:t>
            </w:r>
            <w:r w:rsidR="003A0B48">
              <w:rPr>
                <w:sz w:val="22"/>
                <w:szCs w:val="22"/>
                <w:lang w:val="lv-LV"/>
              </w:rPr>
              <w:t>nevar</w:t>
            </w:r>
            <w:r w:rsidR="00FD7F6D" w:rsidRPr="00383DFE">
              <w:rPr>
                <w:sz w:val="22"/>
                <w:szCs w:val="22"/>
                <w:lang w:val="lv-LV"/>
              </w:rPr>
              <w:t xml:space="preserve"> noteikt </w:t>
            </w:r>
            <w:r w:rsidR="003A0B48">
              <w:rPr>
                <w:sz w:val="22"/>
                <w:szCs w:val="22"/>
                <w:lang w:val="lv-LV"/>
              </w:rPr>
              <w:t>pēc</w:t>
            </w:r>
            <w:r w:rsidR="00FD7F6D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71F1AFB5" w14:textId="1361F857" w:rsidR="00713A09" w:rsidRDefault="00177BC2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FD7F6D" w:rsidRPr="00FD7F6D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2071DE22" w14:textId="5BE83C5D" w:rsidR="00FD7F6D" w:rsidRPr="00FD7F6D" w:rsidRDefault="00177BC2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FD7F6D" w:rsidRPr="00FD7F6D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FD7F6D" w:rsidRPr="00FD7F6D">
              <w:rPr>
                <w:sz w:val="22"/>
                <w:szCs w:val="22"/>
                <w:lang w:val="lv-LV"/>
              </w:rPr>
              <w:t xml:space="preserve"> </w:t>
            </w:r>
          </w:p>
          <w:p w14:paraId="1012343F" w14:textId="7760B3BE" w:rsidR="00FD7F6D" w:rsidRPr="00FD7F6D" w:rsidRDefault="00177BC2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Pastiprināta</w:t>
            </w:r>
            <w:r w:rsidR="00FD7F6D" w:rsidRPr="00FD7F6D">
              <w:rPr>
                <w:sz w:val="22"/>
                <w:szCs w:val="22"/>
                <w:lang w:val="lv-LV"/>
              </w:rPr>
              <w:t xml:space="preserve"> svīšana</w:t>
            </w:r>
            <w:r w:rsidR="00FD7F6D" w:rsidRPr="00FD7F6D">
              <w:rPr>
                <w:sz w:val="22"/>
                <w:szCs w:val="22"/>
                <w:vertAlign w:val="superscript"/>
                <w:lang w:val="lv-LV"/>
              </w:rPr>
              <w:t>2</w:t>
            </w:r>
          </w:p>
          <w:p w14:paraId="45DE0C77" w14:textId="53DC78CF" w:rsidR="00FD7F6D" w:rsidRPr="00E57A7D" w:rsidRDefault="00177BC2" w:rsidP="00606CA6">
            <w:pPr>
              <w:jc w:val="both"/>
              <w:rPr>
                <w:iCs/>
                <w:szCs w:val="22"/>
              </w:rPr>
            </w:pPr>
            <w:r>
              <w:rPr>
                <w:szCs w:val="22"/>
              </w:rPr>
              <w:t>Dia</w:t>
            </w:r>
            <w:r w:rsidR="00FD7F6D" w:rsidRPr="00FD7F6D">
              <w:rPr>
                <w:szCs w:val="22"/>
              </w:rPr>
              <w:t>reja</w:t>
            </w:r>
            <w:r w:rsidR="00FD7F6D" w:rsidRPr="00FD7F6D">
              <w:rPr>
                <w:szCs w:val="22"/>
                <w:vertAlign w:val="superscript"/>
              </w:rPr>
              <w:t>2</w:t>
            </w:r>
          </w:p>
        </w:tc>
      </w:tr>
    </w:tbl>
    <w:p w14:paraId="7D23033E" w14:textId="4C136F8C" w:rsidR="00FD7F6D" w:rsidRDefault="00FD7F6D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43404ACC" w14:textId="77777777" w:rsidR="00FD7F6D" w:rsidRPr="00545614" w:rsidRDefault="00FD7F6D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7A3C3489" w14:textId="5EF408A8" w:rsidR="00FD7F6D" w:rsidRPr="00223F72" w:rsidRDefault="00FD7F6D" w:rsidP="00606CA6">
      <w:pPr>
        <w:pStyle w:val="NormalWeb"/>
        <w:jc w:val="both"/>
        <w:rPr>
          <w:sz w:val="22"/>
          <w:szCs w:val="22"/>
          <w:lang w:val="lv-LV"/>
        </w:rPr>
      </w:pPr>
      <w:r w:rsidRPr="00223F72">
        <w:rPr>
          <w:sz w:val="22"/>
          <w:szCs w:val="20"/>
          <w:vertAlign w:val="superscript"/>
          <w:lang w:val="lv-LV"/>
        </w:rPr>
        <w:t>2</w:t>
      </w:r>
      <w:r w:rsidRPr="00223F72">
        <w:rPr>
          <w:sz w:val="22"/>
          <w:szCs w:val="20"/>
          <w:lang w:val="lv-LV"/>
        </w:rPr>
        <w:t xml:space="preserve"> </w:t>
      </w:r>
      <w:r w:rsidR="009A31AF">
        <w:rPr>
          <w:sz w:val="22"/>
          <w:szCs w:val="22"/>
          <w:lang w:val="lv-LV"/>
        </w:rPr>
        <w:t>Viegla</w:t>
      </w:r>
      <w:r w:rsidRPr="00223F72">
        <w:rPr>
          <w:sz w:val="22"/>
          <w:szCs w:val="22"/>
          <w:lang w:val="lv-LV"/>
        </w:rPr>
        <w:t>; īslaicīg</w:t>
      </w:r>
      <w:r w:rsidR="009A31AF">
        <w:rPr>
          <w:sz w:val="22"/>
          <w:szCs w:val="22"/>
          <w:lang w:val="lv-LV"/>
        </w:rPr>
        <w:t>a</w:t>
      </w:r>
      <w:r w:rsidRPr="00223F72">
        <w:rPr>
          <w:sz w:val="22"/>
          <w:szCs w:val="22"/>
          <w:lang w:val="lv-LV"/>
        </w:rPr>
        <w:t>.</w:t>
      </w:r>
    </w:p>
    <w:p w14:paraId="55F2D2B4" w14:textId="72B8599D" w:rsidR="00FD7F6D" w:rsidRDefault="00FD7F6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9B5795" w14:textId="77777777" w:rsidR="00A0065F" w:rsidRDefault="00A0065F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br w:type="page"/>
      </w:r>
    </w:p>
    <w:p w14:paraId="6D082DAF" w14:textId="508962F6" w:rsidR="00FD7F6D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06CA6">
        <w:rPr>
          <w:color w:val="000000"/>
          <w:u w:val="single"/>
        </w:rPr>
        <w:lastRenderedPageBreak/>
        <w:t>Cūkas</w:t>
      </w:r>
      <w:r>
        <w:rPr>
          <w:color w:val="000000"/>
        </w:rPr>
        <w:t>:</w:t>
      </w:r>
    </w:p>
    <w:p w14:paraId="44B7DCAA" w14:textId="77777777" w:rsidR="003A0B48" w:rsidRDefault="003A0B48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724AD" w14:paraId="4B23EA08" w14:textId="77777777" w:rsidTr="00C842DD">
        <w:tc>
          <w:tcPr>
            <w:tcW w:w="2500" w:type="pct"/>
          </w:tcPr>
          <w:p w14:paraId="5C3AE7CC" w14:textId="66257AEA" w:rsidR="00223F72" w:rsidRPr="00383DFE" w:rsidRDefault="00A0065F" w:rsidP="00606CA6">
            <w:pPr>
              <w:pStyle w:val="NormalWeb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223F72" w:rsidRPr="00383DFE">
              <w:rPr>
                <w:sz w:val="22"/>
                <w:szCs w:val="22"/>
                <w:lang w:val="lv-LV"/>
              </w:rPr>
              <w:t>(</w:t>
            </w:r>
            <w:r>
              <w:rPr>
                <w:sz w:val="22"/>
                <w:szCs w:val="22"/>
                <w:lang w:val="lv-LV"/>
              </w:rPr>
              <w:t>nevar</w:t>
            </w:r>
            <w:r w:rsidR="00223F72" w:rsidRPr="00383DFE">
              <w:rPr>
                <w:sz w:val="22"/>
                <w:szCs w:val="22"/>
                <w:lang w:val="lv-LV"/>
              </w:rPr>
              <w:t xml:space="preserve"> noteikt </w:t>
            </w:r>
            <w:r>
              <w:rPr>
                <w:sz w:val="22"/>
                <w:szCs w:val="22"/>
                <w:lang w:val="lv-LV"/>
              </w:rPr>
              <w:t>pēc</w:t>
            </w:r>
            <w:r w:rsidR="00223F72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6E9EE112" w14:textId="7F5F8504" w:rsidR="00713A09" w:rsidRPr="00606CA6" w:rsidRDefault="00661EFB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223F72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5ADB6422" w14:textId="33176225" w:rsidR="00223F72" w:rsidRPr="00606CA6" w:rsidRDefault="00661EFB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223F72" w:rsidRPr="00606CA6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223F72" w:rsidRPr="00606CA6">
              <w:rPr>
                <w:sz w:val="22"/>
                <w:szCs w:val="22"/>
                <w:lang w:val="lv-LV"/>
              </w:rPr>
              <w:t xml:space="preserve"> </w:t>
            </w:r>
          </w:p>
          <w:p w14:paraId="09F3056D" w14:textId="77777777" w:rsidR="00223F72" w:rsidRPr="00A317E2" w:rsidRDefault="00223F72" w:rsidP="00DA6A50">
            <w:pPr>
              <w:pStyle w:val="NormalWeb"/>
              <w:spacing w:before="0" w:beforeAutospacing="0" w:after="0" w:afterAutospacing="0"/>
              <w:jc w:val="both"/>
              <w:rPr>
                <w:iCs/>
                <w:szCs w:val="22"/>
                <w:lang w:val="lv-LV"/>
              </w:rPr>
            </w:pPr>
          </w:p>
        </w:tc>
      </w:tr>
    </w:tbl>
    <w:p w14:paraId="654E7F00" w14:textId="77777777" w:rsidR="00223F72" w:rsidRDefault="00223F72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0F6B187E" w14:textId="77777777" w:rsidR="00223F72" w:rsidRPr="00545614" w:rsidRDefault="00223F72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0CA97DD8" w14:textId="77777777" w:rsidR="00223F72" w:rsidRPr="00E57A7D" w:rsidRDefault="00223F72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448EBCDB" w:rsidR="007C2447" w:rsidRDefault="00D70933" w:rsidP="00606CA6">
      <w:pPr>
        <w:jc w:val="both"/>
      </w:pPr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887E90" w:rsidRPr="00887E90">
        <w:t xml:space="preserve">Attiecīgo kontaktinformāciju skatīt lietošanas instrukcijā. </w:t>
      </w:r>
    </w:p>
    <w:p w14:paraId="0DE670A3" w14:textId="54F4341E" w:rsidR="0096755F" w:rsidRPr="00B32DC4" w:rsidRDefault="0096755F" w:rsidP="00606CA6">
      <w:pPr>
        <w:jc w:val="both"/>
      </w:pPr>
    </w:p>
    <w:bookmarkEnd w:id="0"/>
    <w:p w14:paraId="65434A4D" w14:textId="44713212" w:rsidR="00C114FF" w:rsidRPr="00E57A7D" w:rsidRDefault="006C78AB" w:rsidP="00606CA6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506250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>Grūsnība:</w:t>
      </w:r>
    </w:p>
    <w:p w14:paraId="2DD8648A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grūsniem dzīvniekiem, kuriem nav paredzēta aborta vai dzemdību ierosināšana.</w:t>
      </w:r>
    </w:p>
    <w:p w14:paraId="6195E06E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DCFB96F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u w:val="single"/>
        </w:rPr>
        <w:t>Laktācija:</w:t>
      </w:r>
    </w:p>
    <w:p w14:paraId="3509B4D6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Drīkst lietot laktācijas laikā.</w:t>
      </w:r>
    </w:p>
    <w:p w14:paraId="24F8046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606CA6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4EEBFC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Oksitocīna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kloprostenola</w:t>
      </w:r>
      <w:proofErr w:type="spellEnd"/>
      <w:r>
        <w:rPr>
          <w:color w:val="000000"/>
        </w:rPr>
        <w:t xml:space="preserve"> vienlaicīga lietošana palielina to iedarbību uz dzemdi.</w:t>
      </w:r>
    </w:p>
    <w:p w14:paraId="040A0749" w14:textId="77777777" w:rsidR="00223F72" w:rsidRDefault="00223F72" w:rsidP="00606CA6">
      <w:pPr>
        <w:pStyle w:val="Style1"/>
        <w:jc w:val="both"/>
      </w:pPr>
    </w:p>
    <w:p w14:paraId="748E6BAD" w14:textId="53732973" w:rsidR="00C114FF" w:rsidRPr="00E57A7D" w:rsidRDefault="006C78AB" w:rsidP="00606CA6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493386" w14:textId="7779EFAA" w:rsidR="00247A48" w:rsidRPr="00223F72" w:rsidRDefault="00223F72" w:rsidP="00606CA6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223F72">
        <w:rPr>
          <w:szCs w:val="22"/>
          <w:lang w:eastAsia="en-GB"/>
        </w:rPr>
        <w:t>Intramuskulārai lietošanai.</w:t>
      </w:r>
    </w:p>
    <w:p w14:paraId="31490FFB" w14:textId="77777777" w:rsidR="00223F72" w:rsidRPr="00223F72" w:rsidRDefault="00223F72" w:rsidP="00606CA6">
      <w:pPr>
        <w:tabs>
          <w:tab w:val="clear" w:pos="567"/>
        </w:tabs>
        <w:spacing w:line="240" w:lineRule="auto"/>
        <w:jc w:val="both"/>
        <w:rPr>
          <w:rFonts w:ascii="DejaVuSans" w:hAnsi="DejaVuSans" w:cs="DejaVuSans"/>
          <w:szCs w:val="22"/>
          <w:lang w:eastAsia="en-GB"/>
        </w:rPr>
      </w:pPr>
    </w:p>
    <w:p w14:paraId="562A5486" w14:textId="554B1AA2" w:rsidR="00223F72" w:rsidRDefault="00223F72" w:rsidP="00606CA6">
      <w:pPr>
        <w:tabs>
          <w:tab w:val="clear" w:pos="567"/>
        </w:tabs>
        <w:spacing w:line="240" w:lineRule="auto"/>
        <w:jc w:val="both"/>
      </w:pPr>
      <w:r w:rsidRPr="0051320B">
        <w:rPr>
          <w:rStyle w:val="hps"/>
          <w:bCs/>
          <w:u w:val="single"/>
        </w:rPr>
        <w:t>Liellopi</w:t>
      </w:r>
      <w:r w:rsidRPr="0051320B">
        <w:rPr>
          <w:bCs/>
          <w:u w:val="single"/>
        </w:rPr>
        <w:t>:</w:t>
      </w:r>
      <w:r>
        <w:rPr>
          <w:b/>
          <w:bCs/>
          <w:u w:val="single"/>
        </w:rPr>
        <w:br/>
      </w:r>
      <w:r>
        <w:rPr>
          <w:rStyle w:val="hps"/>
        </w:rPr>
        <w:t>2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150 </w:t>
      </w:r>
      <w:proofErr w:type="spellStart"/>
      <w:r>
        <w:rPr>
          <w:rStyle w:val="hps"/>
        </w:rPr>
        <w:t>μg</w:t>
      </w:r>
      <w:proofErr w:type="spellEnd"/>
      <w:r>
        <w:t xml:space="preserve">). </w:t>
      </w:r>
    </w:p>
    <w:p w14:paraId="30F97598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t>M</w:t>
      </w:r>
      <w:r>
        <w:rPr>
          <w:rStyle w:val="hps"/>
        </w:rPr>
        <w:t>eklēšanās ierosināšanai</w:t>
      </w:r>
      <w:r>
        <w:t xml:space="preserve">: </w:t>
      </w:r>
      <w:r>
        <w:rPr>
          <w:rStyle w:val="hps"/>
        </w:rPr>
        <w:t>divas</w:t>
      </w:r>
      <w:r>
        <w:t xml:space="preserve"> </w:t>
      </w:r>
      <w:r>
        <w:rPr>
          <w:rStyle w:val="hps"/>
        </w:rPr>
        <w:t>dienas</w:t>
      </w:r>
      <w:r>
        <w:t xml:space="preserve"> </w:t>
      </w:r>
      <w:r>
        <w:rPr>
          <w:rStyle w:val="hps"/>
        </w:rPr>
        <w:t>pēc</w:t>
      </w:r>
      <w:r>
        <w:t xml:space="preserve"> </w:t>
      </w:r>
      <w:r>
        <w:rPr>
          <w:rStyle w:val="hps"/>
        </w:rPr>
        <w:t>lietošanas</w:t>
      </w:r>
      <w:r>
        <w:t xml:space="preserve"> </w:t>
      </w:r>
      <w:r>
        <w:rPr>
          <w:rStyle w:val="hps"/>
        </w:rPr>
        <w:t xml:space="preserve">ieteicama meklēšanās cikla </w:t>
      </w:r>
      <w:r>
        <w:t xml:space="preserve">rūpīga </w:t>
      </w:r>
      <w:r>
        <w:rPr>
          <w:rStyle w:val="hps"/>
        </w:rPr>
        <w:t>novērošana. Meklēšanās sinhronizācijai</w:t>
      </w:r>
      <w:r>
        <w:t xml:space="preserve">: </w:t>
      </w:r>
      <w:r>
        <w:rPr>
          <w:rStyle w:val="hps"/>
        </w:rPr>
        <w:t>11 dienu laikā dzīvniekiem</w:t>
      </w:r>
      <w:r>
        <w:t xml:space="preserve"> </w:t>
      </w:r>
      <w:r>
        <w:rPr>
          <w:rStyle w:val="hps"/>
        </w:rPr>
        <w:t>jāinjicē</w:t>
      </w:r>
      <w:r>
        <w:t xml:space="preserve"> </w:t>
      </w:r>
      <w:r>
        <w:rPr>
          <w:rStyle w:val="hps"/>
        </w:rPr>
        <w:t>divas reizes.</w:t>
      </w:r>
    </w:p>
    <w:p w14:paraId="6D2104AF" w14:textId="77777777" w:rsidR="00223F72" w:rsidRDefault="00223F72" w:rsidP="00606CA6">
      <w:pPr>
        <w:tabs>
          <w:tab w:val="clear" w:pos="567"/>
        </w:tabs>
        <w:spacing w:line="240" w:lineRule="auto"/>
        <w:jc w:val="both"/>
      </w:pPr>
    </w:p>
    <w:p w14:paraId="0D8A0C43" w14:textId="77777777" w:rsidR="001B5BC2" w:rsidRDefault="00223F72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51320B">
        <w:rPr>
          <w:rStyle w:val="hps"/>
          <w:bCs/>
          <w:u w:val="single"/>
        </w:rPr>
        <w:t>Zirgi</w:t>
      </w:r>
      <w:r w:rsidRPr="0051320B">
        <w:rPr>
          <w:bCs/>
          <w:u w:val="single"/>
        </w:rPr>
        <w:t>:</w:t>
      </w:r>
      <w:r>
        <w:rPr>
          <w:b/>
          <w:bCs/>
          <w:u w:val="single"/>
        </w:rPr>
        <w:br/>
      </w:r>
      <w:r>
        <w:rPr>
          <w:rStyle w:val="hps"/>
        </w:rPr>
        <w:t>0,3-0,5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22,5-37,5 </w:t>
      </w:r>
      <w:proofErr w:type="spellStart"/>
      <w:r>
        <w:rPr>
          <w:rStyle w:val="hps"/>
        </w:rPr>
        <w:t>μg</w:t>
      </w:r>
      <w:proofErr w:type="spellEnd"/>
      <w:r>
        <w:t>).</w:t>
      </w:r>
      <w:r>
        <w:rPr>
          <w:rStyle w:val="hps"/>
        </w:rPr>
        <w:t xml:space="preserve"> </w:t>
      </w:r>
    </w:p>
    <w:p w14:paraId="26BD9DD2" w14:textId="5B7408FF" w:rsidR="00223F72" w:rsidRDefault="00223F72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Paredzēts</w:t>
      </w:r>
      <w:r>
        <w:t xml:space="preserve"> </w:t>
      </w:r>
      <w:r>
        <w:rPr>
          <w:rStyle w:val="hps"/>
        </w:rPr>
        <w:t>vienreizējai lietošanai</w:t>
      </w:r>
      <w:r>
        <w:t>.</w:t>
      </w:r>
    </w:p>
    <w:p w14:paraId="535C38A9" w14:textId="77777777" w:rsidR="00223F72" w:rsidRDefault="00223F72" w:rsidP="00606CA6">
      <w:pPr>
        <w:tabs>
          <w:tab w:val="clear" w:pos="567"/>
        </w:tabs>
        <w:spacing w:line="240" w:lineRule="auto"/>
        <w:jc w:val="both"/>
      </w:pPr>
    </w:p>
    <w:p w14:paraId="07E1A9A6" w14:textId="3D499AC9" w:rsidR="001B5BC2" w:rsidRDefault="00223F72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51320B">
        <w:rPr>
          <w:rStyle w:val="hps"/>
          <w:bCs/>
          <w:u w:val="single"/>
        </w:rPr>
        <w:t>Cūkas</w:t>
      </w:r>
      <w:r w:rsidRPr="0051320B">
        <w:rPr>
          <w:bCs/>
          <w:u w:val="single"/>
        </w:rPr>
        <w:t>:</w:t>
      </w:r>
      <w:r>
        <w:rPr>
          <w:rStyle w:val="hps"/>
        </w:rPr>
        <w:br/>
        <w:t>0,7-1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52,5-75 </w:t>
      </w:r>
      <w:proofErr w:type="spellStart"/>
      <w:r>
        <w:rPr>
          <w:rStyle w:val="hps"/>
        </w:rPr>
        <w:t>μg</w:t>
      </w:r>
      <w:proofErr w:type="spellEnd"/>
      <w:r>
        <w:t>).</w:t>
      </w:r>
      <w:r>
        <w:rPr>
          <w:rStyle w:val="hps"/>
        </w:rPr>
        <w:t xml:space="preserve"> </w:t>
      </w:r>
    </w:p>
    <w:p w14:paraId="13F68E27" w14:textId="41B996F9" w:rsidR="00223F72" w:rsidRDefault="00223F72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Paredzēts</w:t>
      </w:r>
      <w:r>
        <w:t xml:space="preserve"> </w:t>
      </w:r>
      <w:r>
        <w:rPr>
          <w:rStyle w:val="hps"/>
        </w:rPr>
        <w:t>vienreizējai lietošanai</w:t>
      </w:r>
      <w:r>
        <w:t>.</w:t>
      </w:r>
    </w:p>
    <w:p w14:paraId="74B83113" w14:textId="77777777" w:rsidR="00223F72" w:rsidRDefault="00223F72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593FADF9" w14:textId="4BC3D401" w:rsidR="00223F72" w:rsidRDefault="00223F72" w:rsidP="00606CA6">
      <w:pPr>
        <w:tabs>
          <w:tab w:val="clear" w:pos="567"/>
        </w:tabs>
        <w:spacing w:line="240" w:lineRule="auto"/>
        <w:ind w:left="567" w:hanging="567"/>
        <w:jc w:val="both"/>
        <w:rPr>
          <w:rStyle w:val="shorttext"/>
        </w:rPr>
      </w:pPr>
      <w:r>
        <w:rPr>
          <w:rStyle w:val="shorttext"/>
        </w:rPr>
        <w:t xml:space="preserve">Aizbāzni </w:t>
      </w:r>
      <w:r>
        <w:rPr>
          <w:rStyle w:val="hps"/>
        </w:rPr>
        <w:t>nedrīkst</w:t>
      </w:r>
      <w:r>
        <w:rPr>
          <w:rStyle w:val="shorttext"/>
        </w:rPr>
        <w:t xml:space="preserve"> </w:t>
      </w:r>
      <w:r>
        <w:rPr>
          <w:rStyle w:val="hps"/>
        </w:rPr>
        <w:t>caurdurt</w:t>
      </w:r>
      <w:r>
        <w:rPr>
          <w:rStyle w:val="shorttext"/>
        </w:rPr>
        <w:t xml:space="preserve"> </w:t>
      </w:r>
      <w:r>
        <w:rPr>
          <w:rStyle w:val="hps"/>
        </w:rPr>
        <w:t>vairāk kā 70</w:t>
      </w:r>
      <w:r>
        <w:rPr>
          <w:rStyle w:val="shorttext"/>
        </w:rPr>
        <w:t xml:space="preserve"> </w:t>
      </w:r>
      <w:r>
        <w:rPr>
          <w:rStyle w:val="hps"/>
        </w:rPr>
        <w:t>reizes</w:t>
      </w:r>
      <w:r>
        <w:rPr>
          <w:rStyle w:val="shorttext"/>
        </w:rPr>
        <w:t>.</w:t>
      </w:r>
    </w:p>
    <w:p w14:paraId="49665FE7" w14:textId="77777777" w:rsidR="00223F72" w:rsidRPr="00223F72" w:rsidRDefault="00223F72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Default="006C78AB" w:rsidP="00606CA6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A12B1EA" w14:textId="77777777" w:rsidR="00223F72" w:rsidRPr="006E49BF" w:rsidRDefault="00223F72" w:rsidP="00606CA6">
      <w:pPr>
        <w:pStyle w:val="Style1"/>
        <w:jc w:val="both"/>
      </w:pPr>
    </w:p>
    <w:p w14:paraId="60BB14D2" w14:textId="77777777" w:rsidR="00223F72" w:rsidRDefault="00223F72" w:rsidP="00606CA6">
      <w:pPr>
        <w:tabs>
          <w:tab w:val="clear" w:pos="567"/>
          <w:tab w:val="left" w:pos="0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1"/>
        </w:rPr>
        <w:t>(</w:t>
      </w:r>
      <w:r>
        <w:t>+)-</w:t>
      </w:r>
      <w:proofErr w:type="spellStart"/>
      <w:r>
        <w:rPr>
          <w:rStyle w:val="hps"/>
        </w:rPr>
        <w:t>kloprostenolam</w:t>
      </w:r>
      <w:proofErr w:type="spellEnd"/>
      <w:r>
        <w:rPr>
          <w:rStyle w:val="hps"/>
        </w:rPr>
        <w:t xml:space="preserve"> nav specifiska</w:t>
      </w:r>
      <w:r>
        <w:t xml:space="preserve"> </w:t>
      </w:r>
      <w:proofErr w:type="spellStart"/>
      <w:r>
        <w:rPr>
          <w:rStyle w:val="hps"/>
        </w:rPr>
        <w:t>antidota</w:t>
      </w:r>
      <w:proofErr w:type="spellEnd"/>
      <w:r>
        <w:rPr>
          <w:rStyle w:val="hps"/>
        </w:rPr>
        <w:t>.</w:t>
      </w:r>
      <w:r>
        <w:t xml:space="preserve"> Nav reģistrēti pārdozēšanas gadījumi l</w:t>
      </w:r>
      <w:r>
        <w:rPr>
          <w:rStyle w:val="hps"/>
        </w:rPr>
        <w:t>iellopiem</w:t>
      </w:r>
      <w:r>
        <w:t xml:space="preserve"> </w:t>
      </w:r>
      <w:r>
        <w:rPr>
          <w:rStyle w:val="hps"/>
        </w:rPr>
        <w:t>un cūkām.</w:t>
      </w:r>
      <w:r>
        <w:t xml:space="preserve"> </w:t>
      </w:r>
      <w:r>
        <w:rPr>
          <w:rStyle w:val="hps"/>
        </w:rPr>
        <w:t>R</w:t>
      </w:r>
      <w:r>
        <w:rPr>
          <w:rStyle w:val="hpsatn1"/>
        </w:rPr>
        <w:t>(</w:t>
      </w:r>
      <w:r>
        <w:t>+)</w:t>
      </w:r>
      <w:r>
        <w:rPr>
          <w:rStyle w:val="hps"/>
        </w:rPr>
        <w:t>-</w:t>
      </w:r>
      <w:proofErr w:type="spellStart"/>
      <w:r>
        <w:rPr>
          <w:rStyle w:val="hps"/>
        </w:rPr>
        <w:t>kloprostenola</w:t>
      </w:r>
      <w:proofErr w:type="spellEnd"/>
      <w:r>
        <w:t xml:space="preserve"> </w:t>
      </w:r>
      <w:r>
        <w:rPr>
          <w:rStyle w:val="hpsatn1"/>
        </w:rPr>
        <w:t>pārdozēšana</w:t>
      </w:r>
      <w:r>
        <w:t xml:space="preserve"> </w:t>
      </w:r>
      <w:r>
        <w:rPr>
          <w:rStyle w:val="hps"/>
        </w:rPr>
        <w:t>zirgiem var izraisīt</w:t>
      </w:r>
      <w:r>
        <w:t xml:space="preserve"> </w:t>
      </w:r>
      <w:r>
        <w:rPr>
          <w:rStyle w:val="hps"/>
        </w:rPr>
        <w:t>pārejošu</w:t>
      </w:r>
      <w:r>
        <w:t xml:space="preserve"> </w:t>
      </w:r>
      <w:proofErr w:type="spellStart"/>
      <w:r>
        <w:rPr>
          <w:rStyle w:val="hps"/>
        </w:rPr>
        <w:t>diareju</w:t>
      </w:r>
      <w:proofErr w:type="spellEnd"/>
      <w:r>
        <w:t xml:space="preserve">, pastiprinātu </w:t>
      </w:r>
      <w:r>
        <w:rPr>
          <w:rStyle w:val="hps"/>
        </w:rPr>
        <w:t>svīšanu</w:t>
      </w:r>
      <w:r>
        <w:t xml:space="preserve"> </w:t>
      </w:r>
      <w:r>
        <w:rPr>
          <w:rStyle w:val="hps"/>
        </w:rPr>
        <w:t>kakla rajonā un</w:t>
      </w:r>
      <w:r>
        <w:t xml:space="preserve"> </w:t>
      </w:r>
      <w:r>
        <w:rPr>
          <w:rStyle w:val="hps"/>
        </w:rPr>
        <w:t>nedaudz</w:t>
      </w:r>
      <w:r>
        <w:t xml:space="preserve"> </w:t>
      </w:r>
      <w:r>
        <w:rPr>
          <w:rStyle w:val="hps"/>
        </w:rPr>
        <w:t>samazinātu ķermeņa</w:t>
      </w:r>
      <w:r>
        <w:t xml:space="preserve"> </w:t>
      </w:r>
      <w:r>
        <w:rPr>
          <w:rStyle w:val="hps"/>
        </w:rPr>
        <w:t>temperatūru</w:t>
      </w:r>
      <w:r>
        <w:t>.</w:t>
      </w:r>
    </w:p>
    <w:p w14:paraId="21AC1023" w14:textId="77777777" w:rsidR="00C114FF" w:rsidRPr="006E49BF" w:rsidRDefault="00C114FF" w:rsidP="00606CA6">
      <w:pPr>
        <w:pStyle w:val="Style1"/>
        <w:jc w:val="both"/>
      </w:pPr>
    </w:p>
    <w:p w14:paraId="596EBA77" w14:textId="34906DBC" w:rsidR="00C300FF" w:rsidRDefault="006C78AB" w:rsidP="00606CA6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BCEAE1C" w14:textId="77777777" w:rsidR="00223F72" w:rsidRPr="00C300FF" w:rsidRDefault="00223F72" w:rsidP="00606CA6">
      <w:pPr>
        <w:pStyle w:val="Style1"/>
        <w:jc w:val="both"/>
      </w:pPr>
    </w:p>
    <w:p w14:paraId="734F8122" w14:textId="4176504B" w:rsidR="009A6509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B1CA68" w14:textId="77777777" w:rsidR="001B5BC2" w:rsidRDefault="001B5BC2" w:rsidP="00606CA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17E5FD41" w14:textId="15841F4F" w:rsidR="00C114FF" w:rsidRPr="00E57A7D" w:rsidRDefault="006C78AB" w:rsidP="00606CA6">
      <w:pPr>
        <w:pStyle w:val="Style1"/>
        <w:jc w:val="both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32C1A" w14:textId="4AFFB3D6" w:rsidR="00223F72" w:rsidRPr="004774ED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Liellopi un zirgi</w:t>
      </w:r>
      <w:r w:rsidR="001B5BC2">
        <w:rPr>
          <w:color w:val="000000"/>
          <w:u w:val="single"/>
        </w:rPr>
        <w:t>:</w:t>
      </w:r>
    </w:p>
    <w:p w14:paraId="75EFDFFF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 1 diena.</w:t>
      </w:r>
    </w:p>
    <w:p w14:paraId="0E7131E6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Pienam: nulle stundas.</w:t>
      </w:r>
    </w:p>
    <w:p w14:paraId="27940C90" w14:textId="77777777" w:rsidR="00223F72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75B2B924" w14:textId="4251D1B8" w:rsidR="00223F72" w:rsidRPr="004774ED" w:rsidRDefault="00223F72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Cūkas</w:t>
      </w:r>
      <w:r w:rsidR="001B5BC2">
        <w:rPr>
          <w:color w:val="000000"/>
          <w:u w:val="single"/>
        </w:rPr>
        <w:t>:</w:t>
      </w:r>
    </w:p>
    <w:p w14:paraId="4CAD40EF" w14:textId="0B03765E" w:rsidR="00C114FF" w:rsidRPr="00223F72" w:rsidRDefault="00223F72" w:rsidP="00606CA6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>
        <w:rPr>
          <w:color w:val="000000"/>
        </w:rPr>
        <w:t>Gaļai un blakusproduktiem: 1 diena.</w:t>
      </w:r>
    </w:p>
    <w:p w14:paraId="2DA0F348" w14:textId="77777777" w:rsidR="00FC02F3" w:rsidRDefault="00FC02F3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86943" w14:textId="77777777" w:rsidR="004A096C" w:rsidRPr="00E57A7D" w:rsidRDefault="004A096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22A0CB47" w:rsidR="00C114FF" w:rsidRPr="00E57A7D" w:rsidRDefault="006C78AB" w:rsidP="00606CA6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 ĪPAŠĪBAS</w:t>
      </w:r>
    </w:p>
    <w:p w14:paraId="66E3DFC6" w14:textId="77777777" w:rsidR="00C114FF" w:rsidRPr="00673639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4021B047" w:rsidR="005B04A8" w:rsidRDefault="006C78AB" w:rsidP="00606CA6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77261AA0" w14:textId="49E9C991" w:rsidR="00C114FF" w:rsidRDefault="00E92510" w:rsidP="00606CA6">
      <w:pPr>
        <w:tabs>
          <w:tab w:val="clear" w:pos="567"/>
        </w:tabs>
        <w:spacing w:line="240" w:lineRule="auto"/>
        <w:jc w:val="both"/>
        <w:rPr>
          <w:color w:val="000000"/>
          <w:spacing w:val="-2"/>
        </w:rPr>
      </w:pPr>
      <w:r>
        <w:rPr>
          <w:color w:val="000000"/>
          <w:spacing w:val="-2"/>
        </w:rPr>
        <w:t>QG02AD90</w:t>
      </w:r>
    </w:p>
    <w:p w14:paraId="36C4762E" w14:textId="77777777" w:rsidR="00E92510" w:rsidRPr="00E57A7D" w:rsidRDefault="00E9251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178D1C28" w:rsidR="00C114FF" w:rsidRPr="00E57A7D" w:rsidRDefault="006C78AB" w:rsidP="00606CA6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4CF0F1ED" w14:textId="77777777" w:rsidR="00E92510" w:rsidRPr="00E92510" w:rsidRDefault="00E9251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7DFA12" w14:textId="58A6D216" w:rsidR="00E92510" w:rsidRPr="00E92510" w:rsidRDefault="001B5BC2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Style w:val="hps"/>
        </w:rPr>
        <w:t xml:space="preserve">Šo </w:t>
      </w:r>
      <w:r>
        <w:rPr>
          <w:szCs w:val="22"/>
        </w:rPr>
        <w:t>v</w:t>
      </w:r>
      <w:r w:rsidR="00E92510" w:rsidRPr="00E92510">
        <w:rPr>
          <w:szCs w:val="22"/>
        </w:rPr>
        <w:t>eterināro zāļu sastāvā ir aktīvā viela R(+)-</w:t>
      </w:r>
      <w:proofErr w:type="spellStart"/>
      <w:r w:rsidR="00E92510" w:rsidRPr="00E92510">
        <w:rPr>
          <w:szCs w:val="22"/>
        </w:rPr>
        <w:t>kloprostenols</w:t>
      </w:r>
      <w:proofErr w:type="spellEnd"/>
      <w:r w:rsidR="00E92510" w:rsidRPr="00E92510">
        <w:rPr>
          <w:szCs w:val="22"/>
        </w:rPr>
        <w:t xml:space="preserve">, sintētiskā prostaglandīna </w:t>
      </w:r>
      <w:proofErr w:type="spellStart"/>
      <w:r w:rsidR="00E92510" w:rsidRPr="00E92510">
        <w:rPr>
          <w:szCs w:val="22"/>
        </w:rPr>
        <w:t>kloprostenola</w:t>
      </w:r>
      <w:proofErr w:type="spellEnd"/>
      <w:r w:rsidR="00E92510" w:rsidRPr="00E92510">
        <w:rPr>
          <w:szCs w:val="22"/>
        </w:rPr>
        <w:t xml:space="preserve"> bioloģiski aktīvā sastāvdaļa, kas darbojas līdzīgi dabīgam </w:t>
      </w:r>
      <w:proofErr w:type="spellStart"/>
      <w:r w:rsidR="00E92510" w:rsidRPr="00E92510">
        <w:rPr>
          <w:szCs w:val="22"/>
        </w:rPr>
        <w:t>endogēnajam</w:t>
      </w:r>
      <w:proofErr w:type="spellEnd"/>
      <w:r w:rsidR="00E92510" w:rsidRPr="00E92510">
        <w:rPr>
          <w:szCs w:val="22"/>
        </w:rPr>
        <w:t xml:space="preserve"> PGF2α.</w:t>
      </w:r>
    </w:p>
    <w:p w14:paraId="07989183" w14:textId="4B1F26ED" w:rsidR="00C114FF" w:rsidRDefault="00E9251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92510">
        <w:rPr>
          <w:szCs w:val="22"/>
        </w:rPr>
        <w:t xml:space="preserve">Tā kā </w:t>
      </w:r>
      <w:r w:rsidR="001B5BC2">
        <w:rPr>
          <w:szCs w:val="22"/>
        </w:rPr>
        <w:t xml:space="preserve">šīs </w:t>
      </w:r>
      <w:r w:rsidRPr="00E92510">
        <w:rPr>
          <w:szCs w:val="22"/>
        </w:rPr>
        <w:t>veterinārās zāles satur tikai bioloģiski aktīvu sastāvdaļu R(+)-</w:t>
      </w:r>
      <w:proofErr w:type="spellStart"/>
      <w:r w:rsidRPr="00E92510">
        <w:rPr>
          <w:szCs w:val="22"/>
        </w:rPr>
        <w:t>kloprostenolu</w:t>
      </w:r>
      <w:proofErr w:type="spellEnd"/>
      <w:r w:rsidRPr="00E92510">
        <w:rPr>
          <w:szCs w:val="22"/>
        </w:rPr>
        <w:t xml:space="preserve">, pietiek ar mazām devām, lai </w:t>
      </w:r>
      <w:r w:rsidR="001B5BC2">
        <w:rPr>
          <w:szCs w:val="22"/>
        </w:rPr>
        <w:t>radītu</w:t>
      </w:r>
      <w:r w:rsidR="001B5BC2" w:rsidRPr="00E92510">
        <w:rPr>
          <w:szCs w:val="22"/>
        </w:rPr>
        <w:t xml:space="preserve"> </w:t>
      </w:r>
      <w:proofErr w:type="spellStart"/>
      <w:r w:rsidRPr="00E92510">
        <w:rPr>
          <w:szCs w:val="22"/>
        </w:rPr>
        <w:t>luteolītisku</w:t>
      </w:r>
      <w:proofErr w:type="spellEnd"/>
      <w:r w:rsidRPr="00E92510">
        <w:rPr>
          <w:szCs w:val="22"/>
        </w:rPr>
        <w:t xml:space="preserve"> un/vai stimulējošu ietekmi uz dzemdes muskulatūru.</w:t>
      </w:r>
    </w:p>
    <w:p w14:paraId="50359B3F" w14:textId="77777777" w:rsidR="00E92510" w:rsidRPr="00E57A7D" w:rsidRDefault="00E9251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46254B20" w:rsidR="00C114FF" w:rsidRPr="00E57A7D" w:rsidRDefault="006C78AB" w:rsidP="00606CA6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391A67" w14:textId="05252559" w:rsidR="00C114FF" w:rsidRPr="00E92510" w:rsidRDefault="00E92510" w:rsidP="00606CA6">
      <w:pPr>
        <w:tabs>
          <w:tab w:val="clear" w:pos="567"/>
        </w:tabs>
        <w:spacing w:line="240" w:lineRule="auto"/>
        <w:jc w:val="both"/>
      </w:pPr>
      <w:proofErr w:type="spellStart"/>
      <w:r>
        <w:rPr>
          <w:rStyle w:val="hps"/>
        </w:rPr>
        <w:t>Kloprostenols</w:t>
      </w:r>
      <w:proofErr w:type="spellEnd"/>
      <w:r>
        <w:t xml:space="preserve"> </w:t>
      </w:r>
      <w:r>
        <w:rPr>
          <w:rStyle w:val="hps"/>
        </w:rPr>
        <w:t>ātri uzsūcas</w:t>
      </w:r>
      <w:r>
        <w:t xml:space="preserve">. </w:t>
      </w:r>
      <w:r>
        <w:rPr>
          <w:rStyle w:val="hps"/>
        </w:rPr>
        <w:t xml:space="preserve">Konstatēts, ka liellopiem </w:t>
      </w:r>
      <w:r w:rsidR="00BF1891">
        <w:rPr>
          <w:rStyle w:val="hps"/>
        </w:rPr>
        <w:t>maksimālā</w:t>
      </w:r>
      <w:r w:rsidR="001B5BC2">
        <w:rPr>
          <w:rStyle w:val="hps"/>
        </w:rPr>
        <w:t xml:space="preserve"> </w:t>
      </w:r>
      <w:r>
        <w:rPr>
          <w:rStyle w:val="hps"/>
        </w:rPr>
        <w:t>koncentrācija plazmā</w:t>
      </w:r>
      <w:r>
        <w:t xml:space="preserve"> </w:t>
      </w:r>
      <w:r>
        <w:rPr>
          <w:rStyle w:val="hps"/>
        </w:rPr>
        <w:t>(</w:t>
      </w:r>
      <w:proofErr w:type="spellStart"/>
      <w:r>
        <w:rPr>
          <w:rStyle w:val="hps"/>
        </w:rPr>
        <w:t>Tmax</w:t>
      </w:r>
      <w:proofErr w:type="spellEnd"/>
      <w:r>
        <w:t xml:space="preserve">) </w:t>
      </w:r>
      <w:r>
        <w:rPr>
          <w:rStyle w:val="hps"/>
        </w:rPr>
        <w:t>tiek</w:t>
      </w:r>
      <w:r>
        <w:t xml:space="preserve"> </w:t>
      </w:r>
      <w:r>
        <w:rPr>
          <w:rStyle w:val="hps"/>
        </w:rPr>
        <w:t>sasniegta</w:t>
      </w:r>
      <w:r>
        <w:t xml:space="preserve"> </w:t>
      </w:r>
      <w:r>
        <w:rPr>
          <w:rStyle w:val="hps"/>
        </w:rPr>
        <w:t>vienas stundas laikā</w:t>
      </w:r>
      <w:r>
        <w:t xml:space="preserve"> un </w:t>
      </w:r>
      <w:r>
        <w:rPr>
          <w:rStyle w:val="hps"/>
        </w:rPr>
        <w:t>samazinās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t½</w:t>
      </w:r>
      <w:r>
        <w:t xml:space="preserve"> </w:t>
      </w:r>
      <w:r>
        <w:rPr>
          <w:rStyle w:val="hps"/>
        </w:rPr>
        <w:t>no 40 līdz</w:t>
      </w:r>
      <w:r>
        <w:t xml:space="preserve"> </w:t>
      </w:r>
      <w:r>
        <w:rPr>
          <w:rStyle w:val="hps"/>
        </w:rPr>
        <w:t>80 minūtēm</w:t>
      </w:r>
      <w:r>
        <w:t xml:space="preserve">. </w:t>
      </w:r>
      <w:r>
        <w:rPr>
          <w:rStyle w:val="hps"/>
        </w:rPr>
        <w:t>Izdalīšanās notiek</w:t>
      </w:r>
      <w:r>
        <w:t xml:space="preserve"> </w:t>
      </w:r>
      <w:r>
        <w:rPr>
          <w:rStyle w:val="hps"/>
        </w:rPr>
        <w:t>ar urīnu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fekālijām</w:t>
      </w:r>
      <w:r>
        <w:t>.</w:t>
      </w:r>
    </w:p>
    <w:p w14:paraId="61B6A8D3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CC577B" w14:textId="77777777" w:rsidR="004A096C" w:rsidRPr="00E57A7D" w:rsidRDefault="004A096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606CA6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606CA6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A92E36" w14:textId="7D16733D" w:rsidR="00E92510" w:rsidRDefault="00E92510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Tā kā nav veikti saderības pētījumi,</w:t>
      </w:r>
      <w:r w:rsidR="004A096C">
        <w:rPr>
          <w:color w:val="000000"/>
        </w:rPr>
        <w:t xml:space="preserve"> nelietot</w:t>
      </w:r>
      <w:r>
        <w:rPr>
          <w:color w:val="000000"/>
        </w:rPr>
        <w:t xml:space="preserve"> šīs veterinārās zāles maisījumā ar citām veterinārajām zālēm.</w:t>
      </w:r>
    </w:p>
    <w:p w14:paraId="0FA407E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606CA6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DF52D3" w14:textId="4DCFFA57" w:rsidR="00E92510" w:rsidRDefault="00E92510" w:rsidP="00606CA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C36D40">
        <w:rPr>
          <w:color w:val="000000"/>
        </w:rPr>
        <w:t>aj</w:t>
      </w:r>
      <w:r>
        <w:rPr>
          <w:color w:val="000000"/>
        </w:rPr>
        <w:t>ā iepakojumā: 3 gadi.</w:t>
      </w:r>
    </w:p>
    <w:p w14:paraId="107915FD" w14:textId="614FD5EE" w:rsidR="00E92510" w:rsidRDefault="00E92510" w:rsidP="00606CA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Derīguma termiņš pēc pirm</w:t>
      </w:r>
      <w:r w:rsidR="00C36D40">
        <w:rPr>
          <w:color w:val="000000"/>
        </w:rPr>
        <w:t>reizējas</w:t>
      </w:r>
      <w:r>
        <w:rPr>
          <w:color w:val="000000"/>
        </w:rPr>
        <w:t xml:space="preserve"> tiešā iepakojuma atvēršanas: 28 dienas.</w:t>
      </w:r>
    </w:p>
    <w:p w14:paraId="35ECBF5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606CA6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D974DC" w14:textId="77777777" w:rsidR="00E92510" w:rsidRDefault="00E92510" w:rsidP="00606CA6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flakonu ārējā kartona iepakojumā, lai pasargātu no gaismas.</w:t>
      </w:r>
    </w:p>
    <w:p w14:paraId="6D4BA1AF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606CA6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E699C6" w14:textId="77139508" w:rsidR="00E92510" w:rsidRDefault="00E92510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Bezkrāsaini</w:t>
      </w:r>
      <w:r>
        <w:t xml:space="preserve"> </w:t>
      </w:r>
      <w:r>
        <w:rPr>
          <w:rStyle w:val="hps"/>
        </w:rPr>
        <w:t xml:space="preserve">I </w:t>
      </w:r>
      <w:r w:rsidR="00C36D40">
        <w:rPr>
          <w:rStyle w:val="hps"/>
        </w:rPr>
        <w:t>tipa</w:t>
      </w:r>
      <w:r w:rsidR="00C36D40">
        <w:t xml:space="preserve"> </w:t>
      </w:r>
      <w:r>
        <w:rPr>
          <w:rStyle w:val="hps"/>
        </w:rPr>
        <w:t>stikla flakoni</w:t>
      </w:r>
      <w:r>
        <w:t xml:space="preserve">, kas satur 20 </w:t>
      </w:r>
      <w:r>
        <w:rPr>
          <w:rStyle w:val="hps"/>
        </w:rPr>
        <w:t>ml vai</w:t>
      </w:r>
      <w:r>
        <w:t xml:space="preserve"> </w:t>
      </w:r>
      <w:r>
        <w:rPr>
          <w:rStyle w:val="hps"/>
        </w:rPr>
        <w:t>50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"/>
        </w:rPr>
        <w:t>šķīduma</w:t>
      </w:r>
      <w:r>
        <w:t xml:space="preserve"> </w:t>
      </w:r>
      <w:r>
        <w:rPr>
          <w:rStyle w:val="hps"/>
        </w:rPr>
        <w:t>injekcijām</w:t>
      </w:r>
      <w:r>
        <w:t xml:space="preserve">, noslēgti </w:t>
      </w:r>
      <w:r>
        <w:rPr>
          <w:rStyle w:val="hps"/>
        </w:rPr>
        <w:t>ar</w:t>
      </w:r>
      <w:r>
        <w:t xml:space="preserve"> </w:t>
      </w:r>
      <w:proofErr w:type="spellStart"/>
      <w:r>
        <w:rPr>
          <w:rStyle w:val="hps"/>
        </w:rPr>
        <w:t>hlorbutilkaučuka</w:t>
      </w:r>
      <w:proofErr w:type="spellEnd"/>
      <w:r>
        <w:t xml:space="preserve"> </w:t>
      </w:r>
      <w:r>
        <w:rPr>
          <w:rStyle w:val="hps"/>
        </w:rPr>
        <w:t>aizbāzni</w:t>
      </w:r>
      <w:r>
        <w:t xml:space="preserve"> </w:t>
      </w:r>
      <w:r>
        <w:rPr>
          <w:rStyle w:val="hps"/>
        </w:rPr>
        <w:t>un alumīnija vāciņu</w:t>
      </w:r>
      <w:r>
        <w:t xml:space="preserve">. </w:t>
      </w:r>
    </w:p>
    <w:p w14:paraId="1021C36F" w14:textId="77777777" w:rsidR="00E92510" w:rsidRDefault="00E92510" w:rsidP="00606CA6">
      <w:pPr>
        <w:tabs>
          <w:tab w:val="clear" w:pos="567"/>
        </w:tabs>
        <w:spacing w:line="240" w:lineRule="auto"/>
        <w:jc w:val="both"/>
      </w:pPr>
    </w:p>
    <w:p w14:paraId="1FA62BEE" w14:textId="45494C51" w:rsidR="00E92510" w:rsidRPr="0051320B" w:rsidRDefault="00E92510" w:rsidP="00606CA6">
      <w:pPr>
        <w:tabs>
          <w:tab w:val="clear" w:pos="567"/>
        </w:tabs>
        <w:spacing w:line="240" w:lineRule="auto"/>
        <w:jc w:val="both"/>
        <w:rPr>
          <w:rStyle w:val="hps"/>
          <w:u w:val="single"/>
        </w:rPr>
      </w:pPr>
      <w:r w:rsidRPr="0051320B">
        <w:rPr>
          <w:rStyle w:val="hps"/>
          <w:u w:val="single"/>
        </w:rPr>
        <w:t xml:space="preserve">Iepakojuma </w:t>
      </w:r>
      <w:r w:rsidR="00C36D40">
        <w:rPr>
          <w:rStyle w:val="hps"/>
          <w:u w:val="single"/>
        </w:rPr>
        <w:t>lielumi</w:t>
      </w:r>
      <w:r w:rsidRPr="0051320B">
        <w:rPr>
          <w:u w:val="single"/>
        </w:rPr>
        <w:t>:</w:t>
      </w:r>
      <w:r w:rsidRPr="0051320B">
        <w:rPr>
          <w:rStyle w:val="hps"/>
          <w:u w:val="single"/>
        </w:rPr>
        <w:t xml:space="preserve"> </w:t>
      </w:r>
    </w:p>
    <w:p w14:paraId="44F00B9F" w14:textId="5FCC1E19" w:rsidR="00E92510" w:rsidRDefault="00E92510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</w:t>
      </w:r>
      <w:r>
        <w:t xml:space="preserve"> </w:t>
      </w:r>
      <w:r>
        <w:rPr>
          <w:rStyle w:val="hps"/>
        </w:rPr>
        <w:t>kast</w:t>
      </w:r>
      <w:r w:rsidR="00BC7E69">
        <w:rPr>
          <w:rStyle w:val="hps"/>
        </w:rPr>
        <w:t>īt</w:t>
      </w:r>
      <w:r>
        <w:rPr>
          <w:rStyle w:val="hps"/>
        </w:rPr>
        <w:t>e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1</w:t>
      </w:r>
      <w:r>
        <w:t xml:space="preserve"> </w:t>
      </w:r>
      <w:r>
        <w:rPr>
          <w:rStyle w:val="hps"/>
        </w:rPr>
        <w:t>flakonu, kas satur 20</w:t>
      </w:r>
      <w:r>
        <w:t xml:space="preserve"> </w:t>
      </w:r>
      <w:r>
        <w:rPr>
          <w:rStyle w:val="hps"/>
        </w:rPr>
        <w:t xml:space="preserve">ml. </w:t>
      </w:r>
    </w:p>
    <w:p w14:paraId="59527C93" w14:textId="00EEA437" w:rsidR="00E92510" w:rsidRDefault="00E92510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</w:t>
      </w:r>
      <w:r>
        <w:t xml:space="preserve"> </w:t>
      </w:r>
      <w:r>
        <w:rPr>
          <w:rStyle w:val="hps"/>
        </w:rPr>
        <w:t>kast</w:t>
      </w:r>
      <w:r w:rsidR="00BC7E69">
        <w:rPr>
          <w:rStyle w:val="hps"/>
        </w:rPr>
        <w:t>īt</w:t>
      </w:r>
      <w:r>
        <w:rPr>
          <w:rStyle w:val="hps"/>
        </w:rPr>
        <w:t>e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1</w:t>
      </w:r>
      <w:r>
        <w:t xml:space="preserve"> </w:t>
      </w:r>
      <w:r>
        <w:rPr>
          <w:rStyle w:val="hps"/>
        </w:rPr>
        <w:t>flakonu, kas satur 50 ml.</w:t>
      </w:r>
    </w:p>
    <w:p w14:paraId="47FABB83" w14:textId="5E580810" w:rsidR="00E92510" w:rsidRDefault="00E92510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 kast</w:t>
      </w:r>
      <w:r w:rsidR="00BC7E69">
        <w:rPr>
          <w:rStyle w:val="hps"/>
        </w:rPr>
        <w:t>īt</w:t>
      </w:r>
      <w:r>
        <w:rPr>
          <w:rStyle w:val="hps"/>
        </w:rPr>
        <w:t>e ar</w:t>
      </w:r>
      <w:r>
        <w:t xml:space="preserve"> </w:t>
      </w:r>
      <w:r>
        <w:rPr>
          <w:rStyle w:val="hps"/>
        </w:rPr>
        <w:t>5</w:t>
      </w:r>
      <w:r>
        <w:t xml:space="preserve"> </w:t>
      </w:r>
      <w:r>
        <w:rPr>
          <w:rStyle w:val="hps"/>
        </w:rPr>
        <w:t>flakoniem</w:t>
      </w:r>
      <w:r>
        <w:t xml:space="preserve"> </w:t>
      </w:r>
      <w:r>
        <w:rPr>
          <w:rStyle w:val="hps"/>
        </w:rPr>
        <w:t>pa 20 ml.</w:t>
      </w:r>
    </w:p>
    <w:p w14:paraId="635DAC7B" w14:textId="77777777" w:rsidR="00E92510" w:rsidRDefault="00E92510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8F867E1" w14:textId="34AB94F3" w:rsidR="00E92510" w:rsidRDefault="00E92510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 w:cs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BC7E69">
        <w:rPr>
          <w:color w:val="000000"/>
        </w:rPr>
        <w:t xml:space="preserve">lielumi </w:t>
      </w:r>
      <w:r>
        <w:rPr>
          <w:color w:val="000000"/>
        </w:rPr>
        <w:t>var tikt izplatīti.</w:t>
      </w:r>
    </w:p>
    <w:p w14:paraId="1E3C839A" w14:textId="77777777" w:rsidR="00E811BF" w:rsidRDefault="00E811BF" w:rsidP="00606CA6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606CA6">
      <w:pPr>
        <w:pStyle w:val="Style1"/>
        <w:ind w:left="0" w:firstLine="0"/>
        <w:jc w:val="both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DBBDF" w14:textId="357E0F63" w:rsidR="00FD1E45" w:rsidRPr="00E57A7D" w:rsidRDefault="009F05AB" w:rsidP="00606CA6">
      <w:pPr>
        <w:jc w:val="both"/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3F38B572" w14:textId="77777777" w:rsidR="00FD1E45" w:rsidRPr="00E57A7D" w:rsidRDefault="00FD1E4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0222DAB5" w:rsidR="0078538F" w:rsidRPr="00E57A7D" w:rsidRDefault="00B90F3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606CA6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28A00" w14:textId="44DA5B65" w:rsidR="00B41F47" w:rsidRPr="00E57A7D" w:rsidRDefault="00406C7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aniMedica</w:t>
      </w:r>
      <w:proofErr w:type="spellEnd"/>
      <w:r>
        <w:t xml:space="preserve"> </w:t>
      </w:r>
      <w:proofErr w:type="spellStart"/>
      <w:r>
        <w:t>GmbH</w:t>
      </w:r>
      <w:proofErr w:type="spellEnd"/>
    </w:p>
    <w:p w14:paraId="1705068E" w14:textId="6065019A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606CA6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B99540" w14:textId="77777777" w:rsidR="00406C7B" w:rsidRDefault="00406C7B" w:rsidP="00606CA6">
      <w:pPr>
        <w:tabs>
          <w:tab w:val="clear" w:pos="567"/>
        </w:tabs>
        <w:spacing w:line="240" w:lineRule="auto"/>
        <w:jc w:val="both"/>
        <w:rPr>
          <w:caps/>
          <w:color w:val="000000"/>
        </w:rPr>
      </w:pPr>
      <w:r>
        <w:rPr>
          <w:caps/>
          <w:color w:val="000000"/>
        </w:rPr>
        <w:t>V/MRP/11/0068</w:t>
      </w:r>
    </w:p>
    <w:p w14:paraId="2EF1B7FE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9325C" w14:textId="77777777" w:rsidR="00BC7E69" w:rsidRPr="00E57A7D" w:rsidRDefault="00BC7E6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606CA6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1DFB4B29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="00406C7B">
        <w:t xml:space="preserve">: </w:t>
      </w:r>
      <w:r w:rsidR="00406C7B">
        <w:rPr>
          <w:bCs/>
          <w:caps/>
          <w:color w:val="000000"/>
        </w:rPr>
        <w:t>23/12/2011</w:t>
      </w:r>
    </w:p>
    <w:p w14:paraId="7B592CA3" w14:textId="77777777" w:rsidR="00D65777" w:rsidRPr="00E57A7D" w:rsidRDefault="00D65777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606CA6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8D311" w14:textId="78360263" w:rsidR="0078538F" w:rsidRDefault="004A1F8C" w:rsidP="00606CA6">
      <w:pPr>
        <w:tabs>
          <w:tab w:val="clear" w:pos="567"/>
        </w:tabs>
        <w:spacing w:line="240" w:lineRule="auto"/>
        <w:jc w:val="both"/>
      </w:pPr>
      <w:r>
        <w:t>01/2026</w:t>
      </w:r>
    </w:p>
    <w:p w14:paraId="4044E921" w14:textId="77777777" w:rsidR="00BC7E69" w:rsidRPr="00406C7B" w:rsidRDefault="00BC7E69" w:rsidP="00606CA6">
      <w:pPr>
        <w:tabs>
          <w:tab w:val="clear" w:pos="567"/>
        </w:tabs>
        <w:spacing w:line="240" w:lineRule="auto"/>
        <w:jc w:val="both"/>
      </w:pPr>
    </w:p>
    <w:p w14:paraId="5155FB1B" w14:textId="77777777" w:rsidR="00B113B9" w:rsidRPr="00E57A7D" w:rsidRDefault="00B113B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606CA6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2C4DC408" w:rsidR="0078538F" w:rsidRPr="00E57A7D" w:rsidRDefault="006C78AB" w:rsidP="00606CA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606CA6">
      <w:pPr>
        <w:ind w:right="-318"/>
        <w:jc w:val="both"/>
        <w:rPr>
          <w:szCs w:val="22"/>
        </w:rPr>
      </w:pPr>
    </w:p>
    <w:p w14:paraId="2663E9FC" w14:textId="534015F3" w:rsidR="0078538F" w:rsidRPr="00E57A7D" w:rsidRDefault="006C78AB" w:rsidP="00606CA6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02296A53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0ADE0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7B14F1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F0C41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E5D25E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C407ED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70EAFD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F3C153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4C900E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3F2927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1A7C42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1DD5EF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A51BB4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246EC1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9BBF4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6C5CC7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300FAA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D5D0A3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B1DBED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4EDD5B" w14:textId="77777777" w:rsidR="00DB03C4" w:rsidRPr="00E57A7D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8E9FC2" w14:textId="77777777" w:rsidR="00DB03C4" w:rsidRDefault="00DB03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606CA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606CA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6D0EAF65" w:rsidR="00C114FF" w:rsidRPr="00E57A7D" w:rsidRDefault="006C78AB" w:rsidP="00606CA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606CA6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606CA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606CA6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33F566B9" w:rsidR="00C114FF" w:rsidRPr="00297B0A" w:rsidRDefault="00211983" w:rsidP="00606CA6">
            <w:pPr>
              <w:pStyle w:val="NormalWeb"/>
              <w:jc w:val="both"/>
              <w:rPr>
                <w:b/>
                <w:bCs/>
              </w:rPr>
            </w:pPr>
            <w:r>
              <w:t xml:space="preserve"> </w:t>
            </w:r>
            <w:proofErr w:type="spellStart"/>
            <w:r w:rsidR="00297B0A">
              <w:t>K</w:t>
            </w:r>
            <w:r w:rsidR="00297B0A" w:rsidRPr="00297B0A">
              <w:rPr>
                <w:b/>
                <w:bCs/>
              </w:rPr>
              <w:t>artona</w:t>
            </w:r>
            <w:proofErr w:type="spellEnd"/>
            <w:r w:rsidR="00297B0A" w:rsidRPr="00297B0A">
              <w:rPr>
                <w:b/>
                <w:bCs/>
              </w:rPr>
              <w:t xml:space="preserve"> </w:t>
            </w:r>
            <w:proofErr w:type="spellStart"/>
            <w:r w:rsidR="00297B0A" w:rsidRPr="00297B0A">
              <w:rPr>
                <w:b/>
                <w:bCs/>
              </w:rPr>
              <w:t>kast</w:t>
            </w:r>
            <w:r w:rsidR="00931826">
              <w:rPr>
                <w:b/>
                <w:bCs/>
              </w:rPr>
              <w:t>īt</w:t>
            </w:r>
            <w:r w:rsidR="00297B0A" w:rsidRPr="00297B0A">
              <w:rPr>
                <w:b/>
                <w:bCs/>
              </w:rPr>
              <w:t>e</w:t>
            </w:r>
            <w:proofErr w:type="spellEnd"/>
          </w:p>
        </w:tc>
      </w:tr>
    </w:tbl>
    <w:p w14:paraId="458622B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606CA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A577C" w14:textId="32BA6ECC" w:rsidR="00C114FF" w:rsidRPr="00E57A7D" w:rsidRDefault="00297B0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97B0A">
        <w:rPr>
          <w:rStyle w:val="hps"/>
          <w:bCs/>
        </w:rPr>
        <w:t>Genestran</w:t>
      </w:r>
      <w:proofErr w:type="spellEnd"/>
      <w:r>
        <w:t xml:space="preserve"> </w:t>
      </w:r>
      <w:r>
        <w:rPr>
          <w:rStyle w:val="hps"/>
        </w:rPr>
        <w:t>75</w:t>
      </w:r>
      <w:r>
        <w:t xml:space="preserve"> µg/ml </w:t>
      </w:r>
      <w:r>
        <w:rPr>
          <w:rStyle w:val="hps"/>
        </w:rPr>
        <w:t>šķīdums</w:t>
      </w:r>
      <w:r>
        <w:t xml:space="preserve"> </w:t>
      </w:r>
      <w:r>
        <w:rPr>
          <w:rStyle w:val="hps"/>
        </w:rPr>
        <w:t>injekcijām</w:t>
      </w:r>
    </w:p>
    <w:p w14:paraId="5F46CF1B" w14:textId="77777777" w:rsidR="00931826" w:rsidRPr="00DB6AF6" w:rsidRDefault="00931826" w:rsidP="00606CA6">
      <w:pPr>
        <w:pStyle w:val="Heading6"/>
        <w:tabs>
          <w:tab w:val="clear" w:pos="-720"/>
          <w:tab w:val="clear" w:pos="567"/>
          <w:tab w:val="clear" w:pos="4536"/>
        </w:tabs>
        <w:suppressAutoHyphens w:val="0"/>
        <w:spacing w:line="240" w:lineRule="auto"/>
        <w:jc w:val="both"/>
        <w:rPr>
          <w:color w:val="000000"/>
        </w:rPr>
      </w:pPr>
    </w:p>
    <w:p w14:paraId="60FB002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606CA6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FD0BAA" w14:textId="754A1AA1" w:rsidR="00297B0A" w:rsidRDefault="00297B0A" w:rsidP="00606CA6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Katrs ml satur:</w:t>
      </w:r>
    </w:p>
    <w:p w14:paraId="42B573F1" w14:textId="36EC7B17" w:rsidR="00297B0A" w:rsidRPr="00E57A7D" w:rsidRDefault="00297B0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2DAFB4" w14:textId="77777777" w:rsidR="00297B0A" w:rsidRPr="00E77619" w:rsidRDefault="00297B0A" w:rsidP="00606CA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61BA6D59" w14:textId="145AAF80" w:rsidR="00297B0A" w:rsidRDefault="00297B0A" w:rsidP="00606CA6">
      <w:pPr>
        <w:tabs>
          <w:tab w:val="clear" w:pos="567"/>
          <w:tab w:val="left" w:pos="1701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kloprostenols</w:t>
      </w:r>
      <w:proofErr w:type="spellEnd"/>
      <w:r>
        <w:t xml:space="preserve"> </w:t>
      </w:r>
      <w:r>
        <w:rPr>
          <w:rStyle w:val="hpsatn1"/>
        </w:rPr>
        <w:t>(</w:t>
      </w: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kloprostenola</w:t>
      </w:r>
      <w:proofErr w:type="spellEnd"/>
      <w:r>
        <w:t xml:space="preserve"> </w:t>
      </w:r>
      <w:r>
        <w:rPr>
          <w:rStyle w:val="hps"/>
        </w:rPr>
        <w:t>nātrija sāls veidā</w:t>
      </w:r>
      <w:r>
        <w:t>)</w:t>
      </w:r>
      <w:r w:rsidR="00704F17">
        <w:t>:</w:t>
      </w:r>
      <w:r>
        <w:t xml:space="preserve"> 75</w:t>
      </w:r>
      <w:r w:rsidR="00931826">
        <w:t xml:space="preserve"> </w:t>
      </w:r>
      <w:proofErr w:type="spellStart"/>
      <w:r>
        <w:rPr>
          <w:color w:val="000000"/>
        </w:rPr>
        <w:t>mikrogrami</w:t>
      </w:r>
      <w:proofErr w:type="spellEnd"/>
    </w:p>
    <w:p w14:paraId="2ED2601E" w14:textId="77777777" w:rsidR="007318FE" w:rsidRDefault="007318F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2DF2C4" w14:textId="77777777" w:rsidR="00931826" w:rsidRPr="00E57A7D" w:rsidRDefault="0093182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606CA6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BD7FCF" w14:textId="77777777" w:rsidR="00704F17" w:rsidRDefault="00704F17" w:rsidP="00606CA6">
      <w:pPr>
        <w:tabs>
          <w:tab w:val="clear" w:pos="567"/>
        </w:tabs>
        <w:spacing w:line="240" w:lineRule="auto"/>
        <w:jc w:val="both"/>
      </w:pPr>
      <w:r>
        <w:t>20 ml</w:t>
      </w:r>
    </w:p>
    <w:p w14:paraId="01DD0E7B" w14:textId="77777777" w:rsidR="00704F17" w:rsidRPr="00070E1D" w:rsidRDefault="00704F17" w:rsidP="00606CA6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070E1D">
        <w:rPr>
          <w:highlight w:val="lightGray"/>
        </w:rPr>
        <w:t>50 ml</w:t>
      </w:r>
    </w:p>
    <w:p w14:paraId="188135EA" w14:textId="77777777" w:rsidR="00704F17" w:rsidRDefault="00704F17" w:rsidP="00606CA6">
      <w:pPr>
        <w:tabs>
          <w:tab w:val="clear" w:pos="567"/>
        </w:tabs>
        <w:spacing w:line="240" w:lineRule="auto"/>
        <w:jc w:val="both"/>
      </w:pPr>
      <w:r w:rsidRPr="00070E1D">
        <w:rPr>
          <w:highlight w:val="lightGray"/>
        </w:rPr>
        <w:t>5 x 20 ml</w:t>
      </w:r>
    </w:p>
    <w:p w14:paraId="22C7BB35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4C38D2" w14:textId="77777777" w:rsidR="00931826" w:rsidRPr="00E57A7D" w:rsidRDefault="0093182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606CA6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682422" w14:textId="3016621E" w:rsidR="00704F17" w:rsidRDefault="00704F17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606CA6">
        <w:rPr>
          <w:rStyle w:val="hps"/>
        </w:rPr>
        <w:t>Liellopi,</w:t>
      </w:r>
      <w:r w:rsidRPr="00606CA6">
        <w:t xml:space="preserve"> </w:t>
      </w:r>
      <w:r w:rsidRPr="00606CA6">
        <w:rPr>
          <w:rStyle w:val="hps"/>
        </w:rPr>
        <w:t>zirgi</w:t>
      </w:r>
      <w:r w:rsidRPr="00606CA6">
        <w:t xml:space="preserve">, </w:t>
      </w:r>
      <w:r w:rsidRPr="00606CA6">
        <w:rPr>
          <w:rStyle w:val="hps"/>
        </w:rPr>
        <w:t>cūkas.</w:t>
      </w:r>
    </w:p>
    <w:p w14:paraId="4994F215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FCDF63" w14:textId="77777777" w:rsidR="00931826" w:rsidRPr="00E57A7D" w:rsidRDefault="0093182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606CA6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606CA6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40430E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32269AD0" w14:textId="035CF254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04F17">
        <w:rPr>
          <w:bCs/>
          <w:color w:val="000000"/>
        </w:rPr>
        <w:t>Brīdinājums lietotājam:</w:t>
      </w:r>
      <w:r>
        <w:rPr>
          <w:color w:val="000000"/>
        </w:rPr>
        <w:t xml:space="preserve"> saskare ar gļotādu un nejauša </w:t>
      </w:r>
      <w:proofErr w:type="spellStart"/>
      <w:r>
        <w:rPr>
          <w:color w:val="000000"/>
        </w:rPr>
        <w:t>pašinj</w:t>
      </w:r>
      <w:r w:rsidR="00931826">
        <w:rPr>
          <w:color w:val="000000"/>
        </w:rPr>
        <w:t>icēšana</w:t>
      </w:r>
      <w:proofErr w:type="spellEnd"/>
      <w:r>
        <w:rPr>
          <w:color w:val="000000"/>
        </w:rPr>
        <w:t xml:space="preserve"> ir bīstama.  </w:t>
      </w:r>
    </w:p>
    <w:p w14:paraId="3849694E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65D376" w14:textId="77777777" w:rsidR="00931826" w:rsidRPr="00E57A7D" w:rsidRDefault="0093182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606CA6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7A7AAC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Ierobežojumu periods: </w:t>
      </w:r>
    </w:p>
    <w:p w14:paraId="04C1123F" w14:textId="37380767" w:rsidR="00704F17" w:rsidRPr="004774ED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Liellopi un zirgi</w:t>
      </w:r>
      <w:r w:rsidR="002E60DE">
        <w:rPr>
          <w:color w:val="000000"/>
          <w:u w:val="single"/>
        </w:rPr>
        <w:t>:</w:t>
      </w:r>
    </w:p>
    <w:p w14:paraId="7DE5B4BA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 1 diena.</w:t>
      </w:r>
    </w:p>
    <w:p w14:paraId="70534C76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Pienam: nulle stundas.</w:t>
      </w:r>
    </w:p>
    <w:p w14:paraId="46A945AD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6E2CC98" w14:textId="5C96375E" w:rsidR="00704F17" w:rsidRPr="004774ED" w:rsidRDefault="00704F17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Cūkas</w:t>
      </w:r>
      <w:r w:rsidR="002E60DE">
        <w:rPr>
          <w:color w:val="000000"/>
          <w:u w:val="single"/>
        </w:rPr>
        <w:t>:</w:t>
      </w:r>
    </w:p>
    <w:p w14:paraId="750D1415" w14:textId="38922326" w:rsidR="00C114FF" w:rsidRPr="00704F17" w:rsidRDefault="00704F17" w:rsidP="00606CA6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>
        <w:rPr>
          <w:color w:val="000000"/>
        </w:rPr>
        <w:t>Gaļai un blakusproduktiem: 1 diena.</w:t>
      </w:r>
    </w:p>
    <w:p w14:paraId="11C87214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586732" w14:textId="77777777" w:rsidR="004C504D" w:rsidRPr="00E57A7D" w:rsidRDefault="004C504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606CA6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1FC930FF" w:rsidR="00DE67C4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706F75DF" w:rsidR="00C114FF" w:rsidRPr="00E57A7D" w:rsidRDefault="002E60D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P</w:t>
      </w:r>
      <w:r w:rsidR="00704F17" w:rsidRPr="00704F17">
        <w:t>ēc pirm</w:t>
      </w:r>
      <w:r>
        <w:t>reizējas</w:t>
      </w:r>
      <w:r w:rsidR="00704F17" w:rsidRPr="00704F17">
        <w:t xml:space="preserve"> caurduršanas</w:t>
      </w:r>
      <w:r w:rsidR="00190FDB">
        <w:t xml:space="preserve"> izlietot</w:t>
      </w:r>
      <w:r w:rsidR="00704F17" w:rsidRPr="00704F17">
        <w:t xml:space="preserve"> 28 dien</w:t>
      </w:r>
      <w:r w:rsidR="00190FDB">
        <w:t>u laikā</w:t>
      </w:r>
      <w:r w:rsidR="00704F17" w:rsidRPr="00704F17">
        <w:t>.</w:t>
      </w:r>
    </w:p>
    <w:p w14:paraId="6B5AA49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606CA6">
      <w:pPr>
        <w:pStyle w:val="Style2"/>
        <w:jc w:val="both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4B2BD5" w14:textId="77777777" w:rsidR="00704F17" w:rsidRDefault="00704F17" w:rsidP="00606CA6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Uzglabāt flakonu ārējā iepakojumā, lai pasargātu no gaismas. </w:t>
      </w:r>
    </w:p>
    <w:p w14:paraId="6415236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606CA6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606CA6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606CA6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606CA6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C11FA8" w14:textId="32C7BEE3" w:rsidR="00673F4C" w:rsidRPr="00E57A7D" w:rsidRDefault="00106F1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aniMedica</w:t>
      </w:r>
      <w:proofErr w:type="spellEnd"/>
      <w:r>
        <w:t xml:space="preserve"> </w:t>
      </w:r>
      <w:proofErr w:type="spellStart"/>
      <w:r>
        <w:t>GmbH</w:t>
      </w:r>
      <w:proofErr w:type="spellEnd"/>
    </w:p>
    <w:p w14:paraId="07E848AD" w14:textId="584D94C2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606CA6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1C57D8" w14:textId="3350AFA4" w:rsidR="00C114FF" w:rsidRDefault="00106F1D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V/MRP/11/0068</w:t>
      </w:r>
    </w:p>
    <w:p w14:paraId="4544BF4F" w14:textId="77777777" w:rsidR="003541B8" w:rsidRPr="003E4CB6" w:rsidRDefault="003541B8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462BCC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606CA6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606CA6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606CA6">
            <w:pPr>
              <w:jc w:val="both"/>
              <w:rPr>
                <w:szCs w:val="22"/>
              </w:rPr>
            </w:pPr>
          </w:p>
          <w:p w14:paraId="102E497A" w14:textId="396F0643" w:rsidR="00673F4C" w:rsidRPr="00E57A7D" w:rsidRDefault="00134DC7" w:rsidP="00606CA6">
            <w:pPr>
              <w:jc w:val="both"/>
              <w:rPr>
                <w:szCs w:val="22"/>
              </w:rPr>
            </w:pPr>
            <w:r>
              <w:rPr>
                <w:b/>
                <w:szCs w:val="22"/>
              </w:rPr>
              <w:t>Flakon</w:t>
            </w:r>
            <w:r w:rsidR="003541B8">
              <w:rPr>
                <w:b/>
                <w:szCs w:val="22"/>
              </w:rPr>
              <w:t>s</w:t>
            </w:r>
            <w:r>
              <w:rPr>
                <w:b/>
                <w:szCs w:val="22"/>
              </w:rPr>
              <w:t xml:space="preserve"> 50 ml</w:t>
            </w:r>
          </w:p>
        </w:tc>
      </w:tr>
    </w:tbl>
    <w:p w14:paraId="66B6FA99" w14:textId="77777777" w:rsidR="00673F4C" w:rsidRPr="00E57A7D" w:rsidRDefault="00673F4C" w:rsidP="00606CA6">
      <w:pPr>
        <w:jc w:val="both"/>
        <w:rPr>
          <w:szCs w:val="22"/>
        </w:rPr>
      </w:pPr>
    </w:p>
    <w:p w14:paraId="14B8A749" w14:textId="77777777" w:rsidR="00673F4C" w:rsidRPr="00E57A7D" w:rsidRDefault="006C78AB" w:rsidP="00606CA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06CA6">
      <w:pPr>
        <w:jc w:val="both"/>
        <w:rPr>
          <w:szCs w:val="22"/>
        </w:rPr>
      </w:pPr>
    </w:p>
    <w:p w14:paraId="5BCE9038" w14:textId="0F16A281" w:rsidR="00673F4C" w:rsidRPr="00E57A7D" w:rsidRDefault="00134DC7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97B0A">
        <w:rPr>
          <w:rStyle w:val="hps"/>
          <w:bCs/>
        </w:rPr>
        <w:t>Genestran</w:t>
      </w:r>
      <w:proofErr w:type="spellEnd"/>
      <w:r>
        <w:t xml:space="preserve"> </w:t>
      </w:r>
      <w:r>
        <w:rPr>
          <w:rStyle w:val="hps"/>
        </w:rPr>
        <w:t>75</w:t>
      </w:r>
      <w:r>
        <w:t xml:space="preserve"> µg/ml </w:t>
      </w:r>
      <w:r>
        <w:rPr>
          <w:rStyle w:val="hps"/>
        </w:rPr>
        <w:t>šķīdums</w:t>
      </w:r>
      <w:r>
        <w:t xml:space="preserve"> </w:t>
      </w:r>
      <w:r>
        <w:rPr>
          <w:rStyle w:val="hps"/>
        </w:rPr>
        <w:t>injekcijām</w:t>
      </w:r>
    </w:p>
    <w:p w14:paraId="6E4278A9" w14:textId="77777777" w:rsidR="003541B8" w:rsidRPr="00EE77CF" w:rsidRDefault="003541B8" w:rsidP="00606CA6">
      <w:pPr>
        <w:pStyle w:val="Heading6"/>
        <w:tabs>
          <w:tab w:val="clear" w:pos="-720"/>
          <w:tab w:val="clear" w:pos="567"/>
          <w:tab w:val="clear" w:pos="4536"/>
        </w:tabs>
        <w:suppressAutoHyphens w:val="0"/>
        <w:spacing w:line="240" w:lineRule="auto"/>
        <w:jc w:val="both"/>
        <w:rPr>
          <w:color w:val="000000"/>
        </w:rPr>
      </w:pPr>
    </w:p>
    <w:p w14:paraId="1E7FA723" w14:textId="77777777" w:rsidR="00673F4C" w:rsidRPr="00E57A7D" w:rsidRDefault="00673F4C" w:rsidP="00606CA6">
      <w:pPr>
        <w:jc w:val="both"/>
        <w:rPr>
          <w:szCs w:val="22"/>
        </w:rPr>
      </w:pPr>
    </w:p>
    <w:p w14:paraId="223BA7AF" w14:textId="698DDEF3" w:rsidR="00673F4C" w:rsidRPr="00E57A7D" w:rsidRDefault="006C78AB" w:rsidP="00606CA6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06CA6">
      <w:pPr>
        <w:ind w:right="113"/>
        <w:jc w:val="both"/>
        <w:rPr>
          <w:szCs w:val="22"/>
        </w:rPr>
      </w:pPr>
    </w:p>
    <w:p w14:paraId="44565B55" w14:textId="230CB820" w:rsidR="00134DC7" w:rsidRDefault="00134DC7" w:rsidP="00606CA6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Katrs ml satur:</w:t>
      </w:r>
    </w:p>
    <w:p w14:paraId="0B2D929E" w14:textId="77777777" w:rsidR="00134DC7" w:rsidRPr="00E77619" w:rsidRDefault="00134DC7" w:rsidP="00606CA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6E5E70F1" w14:textId="34DDEEB3" w:rsidR="00134DC7" w:rsidRDefault="00134DC7" w:rsidP="00606CA6">
      <w:pPr>
        <w:tabs>
          <w:tab w:val="clear" w:pos="567"/>
          <w:tab w:val="left" w:pos="1701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kloprostenols</w:t>
      </w:r>
      <w:proofErr w:type="spellEnd"/>
      <w:r>
        <w:t xml:space="preserve"> </w:t>
      </w:r>
      <w:r>
        <w:rPr>
          <w:rStyle w:val="hpsatn1"/>
        </w:rPr>
        <w:t>(</w:t>
      </w: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kloprostenola</w:t>
      </w:r>
      <w:proofErr w:type="spellEnd"/>
      <w:r>
        <w:t xml:space="preserve"> </w:t>
      </w:r>
      <w:r>
        <w:rPr>
          <w:rStyle w:val="hps"/>
        </w:rPr>
        <w:t>nātrija sāls veidā</w:t>
      </w:r>
      <w:r>
        <w:t>):</w:t>
      </w:r>
      <w:r w:rsidR="003541B8">
        <w:t xml:space="preserve"> </w:t>
      </w:r>
      <w:r>
        <w:t>75</w:t>
      </w:r>
      <w:r w:rsidR="003541B8">
        <w:t xml:space="preserve"> </w:t>
      </w:r>
      <w:proofErr w:type="spellStart"/>
      <w:r>
        <w:rPr>
          <w:color w:val="000000"/>
        </w:rPr>
        <w:t>mikrogrami</w:t>
      </w:r>
      <w:proofErr w:type="spellEnd"/>
    </w:p>
    <w:p w14:paraId="44C10E0A" w14:textId="77777777" w:rsidR="00673F4C" w:rsidRDefault="00673F4C" w:rsidP="00606CA6">
      <w:pPr>
        <w:ind w:right="113"/>
        <w:jc w:val="both"/>
        <w:rPr>
          <w:szCs w:val="22"/>
        </w:rPr>
      </w:pPr>
    </w:p>
    <w:p w14:paraId="5A8C6024" w14:textId="77777777" w:rsidR="008409F0" w:rsidRPr="00E57A7D" w:rsidRDefault="008409F0" w:rsidP="00606CA6">
      <w:pPr>
        <w:ind w:right="113"/>
        <w:jc w:val="both"/>
        <w:rPr>
          <w:szCs w:val="22"/>
        </w:rPr>
      </w:pPr>
    </w:p>
    <w:p w14:paraId="3D4471F2" w14:textId="5F5C4599" w:rsidR="00673F4C" w:rsidRPr="00E57A7D" w:rsidRDefault="006C78AB" w:rsidP="00606CA6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06CA6">
      <w:pPr>
        <w:ind w:right="113"/>
        <w:jc w:val="both"/>
        <w:rPr>
          <w:szCs w:val="22"/>
        </w:rPr>
      </w:pPr>
    </w:p>
    <w:p w14:paraId="344557F8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606CA6">
        <w:rPr>
          <w:rStyle w:val="hps"/>
        </w:rPr>
        <w:t>Liellopi,</w:t>
      </w:r>
      <w:r w:rsidRPr="00606CA6">
        <w:t xml:space="preserve"> </w:t>
      </w:r>
      <w:r w:rsidRPr="00606CA6">
        <w:rPr>
          <w:rStyle w:val="hps"/>
        </w:rPr>
        <w:t>zirgi</w:t>
      </w:r>
      <w:r w:rsidRPr="00606CA6">
        <w:t xml:space="preserve">, </w:t>
      </w:r>
      <w:r w:rsidRPr="00606CA6">
        <w:rPr>
          <w:rStyle w:val="hps"/>
        </w:rPr>
        <w:t>cūkas.</w:t>
      </w:r>
    </w:p>
    <w:p w14:paraId="59EAD031" w14:textId="77777777" w:rsidR="008409F0" w:rsidRDefault="008409F0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36370E45" w14:textId="77777777" w:rsidR="00673F4C" w:rsidRPr="00E57A7D" w:rsidRDefault="00673F4C" w:rsidP="00606CA6">
      <w:pPr>
        <w:ind w:right="113"/>
        <w:jc w:val="both"/>
        <w:rPr>
          <w:szCs w:val="22"/>
        </w:rPr>
      </w:pPr>
    </w:p>
    <w:p w14:paraId="792B47A7" w14:textId="71E6DEDD" w:rsidR="00673F4C" w:rsidRPr="00E57A7D" w:rsidRDefault="006C78AB" w:rsidP="00606CA6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06CA6">
      <w:pPr>
        <w:pStyle w:val="EndnoteText"/>
        <w:jc w:val="both"/>
        <w:rPr>
          <w:szCs w:val="22"/>
        </w:rPr>
      </w:pPr>
    </w:p>
    <w:p w14:paraId="0B943E5B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759E0028" w14:textId="411B0F63" w:rsidR="00673F4C" w:rsidRDefault="006C78AB" w:rsidP="00606CA6">
      <w:pPr>
        <w:pStyle w:val="EndnoteText"/>
        <w:jc w:val="both"/>
      </w:pPr>
      <w:r w:rsidRPr="00E57A7D">
        <w:t>Pirms lietošanas izlasiet lietošanas instrukciju.</w:t>
      </w:r>
    </w:p>
    <w:p w14:paraId="56281F8B" w14:textId="77777777" w:rsidR="008409F0" w:rsidRPr="00E57A7D" w:rsidRDefault="008409F0" w:rsidP="00606CA6">
      <w:pPr>
        <w:pStyle w:val="EndnoteText"/>
        <w:jc w:val="both"/>
        <w:rPr>
          <w:szCs w:val="22"/>
        </w:rPr>
      </w:pPr>
    </w:p>
    <w:p w14:paraId="4978F3CB" w14:textId="77777777" w:rsidR="00673F4C" w:rsidRPr="00E57A7D" w:rsidRDefault="00673F4C" w:rsidP="00606CA6">
      <w:pPr>
        <w:ind w:right="113"/>
        <w:jc w:val="both"/>
        <w:rPr>
          <w:szCs w:val="22"/>
        </w:rPr>
      </w:pPr>
    </w:p>
    <w:p w14:paraId="402D96ED" w14:textId="1C66CC9B" w:rsidR="00673F4C" w:rsidRPr="00E57A7D" w:rsidRDefault="006C78AB" w:rsidP="00606CA6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06CA6">
      <w:pPr>
        <w:jc w:val="both"/>
        <w:rPr>
          <w:szCs w:val="22"/>
        </w:rPr>
      </w:pPr>
    </w:p>
    <w:p w14:paraId="2EAF1211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Ierobežojumu periods: </w:t>
      </w:r>
    </w:p>
    <w:p w14:paraId="0D54DB6A" w14:textId="62C0CC29" w:rsidR="00134DC7" w:rsidRPr="004774ED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Liellopi un zirgi</w:t>
      </w:r>
      <w:r w:rsidR="008409F0">
        <w:rPr>
          <w:color w:val="000000"/>
          <w:u w:val="single"/>
        </w:rPr>
        <w:t>:</w:t>
      </w:r>
    </w:p>
    <w:p w14:paraId="0B721EB1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 1 diena.</w:t>
      </w:r>
    </w:p>
    <w:p w14:paraId="34103415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Pienam: nulle stundas.</w:t>
      </w:r>
    </w:p>
    <w:p w14:paraId="6CAAE3EA" w14:textId="77777777" w:rsidR="00134DC7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2F6837D" w14:textId="6ACBAAE3" w:rsidR="00134DC7" w:rsidRPr="004774ED" w:rsidRDefault="00134DC7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Cūkas</w:t>
      </w:r>
      <w:r w:rsidR="008409F0">
        <w:rPr>
          <w:color w:val="000000"/>
          <w:u w:val="single"/>
        </w:rPr>
        <w:t>:</w:t>
      </w:r>
    </w:p>
    <w:p w14:paraId="5BAB6683" w14:textId="56BA3EA0" w:rsidR="00673F4C" w:rsidRPr="00134DC7" w:rsidRDefault="00134DC7" w:rsidP="00606CA6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>
        <w:rPr>
          <w:color w:val="000000"/>
        </w:rPr>
        <w:t>Gaļai un blakusproduktiem: 1 diena.</w:t>
      </w:r>
    </w:p>
    <w:p w14:paraId="59888814" w14:textId="77777777" w:rsidR="00673F4C" w:rsidRDefault="00673F4C" w:rsidP="00606CA6">
      <w:pPr>
        <w:ind w:right="113"/>
        <w:jc w:val="both"/>
        <w:rPr>
          <w:szCs w:val="22"/>
        </w:rPr>
      </w:pPr>
    </w:p>
    <w:p w14:paraId="77810709" w14:textId="77777777" w:rsidR="008409F0" w:rsidRPr="00E57A7D" w:rsidRDefault="008409F0" w:rsidP="00606CA6">
      <w:pPr>
        <w:ind w:right="113"/>
        <w:jc w:val="both"/>
        <w:rPr>
          <w:szCs w:val="22"/>
        </w:rPr>
      </w:pPr>
    </w:p>
    <w:p w14:paraId="65D954F5" w14:textId="77777777" w:rsidR="00673F4C" w:rsidRPr="00E57A7D" w:rsidRDefault="006C78AB" w:rsidP="00606CA6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06CA6">
      <w:pPr>
        <w:jc w:val="both"/>
        <w:rPr>
          <w:szCs w:val="22"/>
        </w:rPr>
      </w:pPr>
    </w:p>
    <w:p w14:paraId="5D21228F" w14:textId="56FF479B" w:rsidR="00134DC7" w:rsidRPr="00E57A7D" w:rsidRDefault="006C78AB" w:rsidP="00606CA6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0853114" w14:textId="5200EB9C" w:rsidR="00673F4C" w:rsidRPr="00134DC7" w:rsidRDefault="008409F0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</w:t>
      </w:r>
      <w:r w:rsidR="00134DC7">
        <w:rPr>
          <w:color w:val="000000"/>
        </w:rPr>
        <w:t>ēc pirm</w:t>
      </w:r>
      <w:r>
        <w:rPr>
          <w:color w:val="000000"/>
        </w:rPr>
        <w:t xml:space="preserve">reizējas </w:t>
      </w:r>
      <w:r w:rsidR="00134DC7">
        <w:rPr>
          <w:color w:val="000000"/>
        </w:rPr>
        <w:t>caurduršanas</w:t>
      </w:r>
      <w:r>
        <w:rPr>
          <w:color w:val="000000"/>
        </w:rPr>
        <w:t xml:space="preserve"> izlietot</w:t>
      </w:r>
      <w:r w:rsidR="00134DC7">
        <w:rPr>
          <w:color w:val="000000"/>
        </w:rPr>
        <w:t xml:space="preserve"> 28 dien</w:t>
      </w:r>
      <w:r>
        <w:rPr>
          <w:color w:val="000000"/>
        </w:rPr>
        <w:t>u laikā</w:t>
      </w:r>
      <w:r w:rsidR="00134DC7">
        <w:rPr>
          <w:color w:val="000000"/>
        </w:rPr>
        <w:t>.</w:t>
      </w:r>
    </w:p>
    <w:p w14:paraId="50B8A6B4" w14:textId="77777777" w:rsidR="00673F4C" w:rsidRDefault="00673F4C" w:rsidP="00606CA6">
      <w:pPr>
        <w:ind w:right="113"/>
        <w:jc w:val="both"/>
        <w:rPr>
          <w:szCs w:val="22"/>
        </w:rPr>
      </w:pPr>
    </w:p>
    <w:p w14:paraId="3DFA5865" w14:textId="77777777" w:rsidR="00FC5006" w:rsidRPr="00E57A7D" w:rsidRDefault="00FC5006" w:rsidP="00606CA6">
      <w:pPr>
        <w:ind w:right="113"/>
        <w:jc w:val="both"/>
        <w:rPr>
          <w:szCs w:val="22"/>
        </w:rPr>
      </w:pPr>
    </w:p>
    <w:p w14:paraId="56E02A72" w14:textId="77777777" w:rsidR="00673F4C" w:rsidRPr="00E57A7D" w:rsidRDefault="006C78AB" w:rsidP="00606CA6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06CA6">
      <w:pPr>
        <w:jc w:val="both"/>
        <w:rPr>
          <w:szCs w:val="22"/>
        </w:rPr>
      </w:pPr>
    </w:p>
    <w:p w14:paraId="7EA39F88" w14:textId="01F07038" w:rsidR="00673F4C" w:rsidRPr="00134DC7" w:rsidRDefault="00134DC7" w:rsidP="00606CA6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Uzglabāt flakonu ārējā iepakojumā, lai pasargātu no gaismas. </w:t>
      </w:r>
    </w:p>
    <w:p w14:paraId="662C15B2" w14:textId="77777777" w:rsidR="00673F4C" w:rsidRDefault="00673F4C" w:rsidP="00606CA6">
      <w:pPr>
        <w:ind w:right="113"/>
        <w:jc w:val="both"/>
        <w:rPr>
          <w:szCs w:val="22"/>
        </w:rPr>
      </w:pPr>
    </w:p>
    <w:p w14:paraId="18D20074" w14:textId="77777777" w:rsidR="00FC5006" w:rsidRPr="00E57A7D" w:rsidRDefault="00FC5006" w:rsidP="00606CA6">
      <w:pPr>
        <w:ind w:right="113"/>
        <w:jc w:val="both"/>
        <w:rPr>
          <w:szCs w:val="22"/>
        </w:rPr>
      </w:pPr>
    </w:p>
    <w:p w14:paraId="44494014" w14:textId="585E6247" w:rsidR="00673F4C" w:rsidRPr="00E57A7D" w:rsidRDefault="006C78AB" w:rsidP="00606CA6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606CA6">
      <w:pPr>
        <w:ind w:right="-318"/>
        <w:jc w:val="both"/>
        <w:rPr>
          <w:szCs w:val="22"/>
        </w:rPr>
      </w:pPr>
    </w:p>
    <w:p w14:paraId="27918BA1" w14:textId="36A2627C" w:rsidR="00673F4C" w:rsidRPr="00E57A7D" w:rsidRDefault="00134DC7" w:rsidP="00606CA6">
      <w:pPr>
        <w:ind w:right="-318"/>
        <w:jc w:val="both"/>
        <w:rPr>
          <w:szCs w:val="22"/>
        </w:rPr>
      </w:pPr>
      <w:proofErr w:type="spellStart"/>
      <w:r>
        <w:t>aniMedica</w:t>
      </w:r>
      <w:proofErr w:type="spellEnd"/>
      <w:r>
        <w:t xml:space="preserve"> </w:t>
      </w:r>
      <w:proofErr w:type="spellStart"/>
      <w:r>
        <w:t>GmbH</w:t>
      </w:r>
      <w:proofErr w:type="spellEnd"/>
    </w:p>
    <w:p w14:paraId="15A6670C" w14:textId="77777777" w:rsidR="00673F4C" w:rsidRPr="00E57A7D" w:rsidRDefault="00673F4C" w:rsidP="00606CA6">
      <w:pPr>
        <w:ind w:right="113"/>
        <w:jc w:val="both"/>
        <w:rPr>
          <w:szCs w:val="22"/>
        </w:rPr>
      </w:pPr>
    </w:p>
    <w:p w14:paraId="2BCBFCBF" w14:textId="77777777" w:rsidR="00673F4C" w:rsidRPr="00E57A7D" w:rsidRDefault="006C78AB" w:rsidP="00606CA6">
      <w:pPr>
        <w:pStyle w:val="Style2"/>
        <w:jc w:val="both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06CA6">
      <w:pPr>
        <w:jc w:val="both"/>
        <w:rPr>
          <w:szCs w:val="22"/>
        </w:rPr>
      </w:pPr>
    </w:p>
    <w:p w14:paraId="1CB6C8C5" w14:textId="1B96CA70" w:rsidR="00673F4C" w:rsidRPr="00E57A7D" w:rsidRDefault="006C78AB" w:rsidP="00606CA6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606CA6">
      <w:pPr>
        <w:ind w:right="113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606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606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159FA8E8" w:rsidR="00C114FF" w:rsidRPr="00E57A7D" w:rsidRDefault="00134DC7" w:rsidP="00606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Flakon</w:t>
      </w:r>
      <w:r w:rsidR="00FC5006">
        <w:rPr>
          <w:b/>
          <w:szCs w:val="22"/>
        </w:rPr>
        <w:t>s</w:t>
      </w:r>
      <w:r>
        <w:rPr>
          <w:b/>
          <w:szCs w:val="22"/>
        </w:rPr>
        <w:t xml:space="preserve"> 20 ml</w:t>
      </w:r>
    </w:p>
    <w:p w14:paraId="23C7CB74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6C78AB" w:rsidP="00606CA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C8B0CC" w14:textId="77777777" w:rsidR="00134DC7" w:rsidRPr="00E57A7D" w:rsidRDefault="00134DC7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297B0A">
        <w:rPr>
          <w:rStyle w:val="hps"/>
          <w:bCs/>
        </w:rPr>
        <w:t>Genestran</w:t>
      </w:r>
      <w:proofErr w:type="spellEnd"/>
      <w:r>
        <w:t xml:space="preserve"> </w:t>
      </w:r>
      <w:r>
        <w:rPr>
          <w:rStyle w:val="hps"/>
        </w:rPr>
        <w:t>75</w:t>
      </w:r>
      <w:r>
        <w:t xml:space="preserve"> µg/ml </w:t>
      </w:r>
      <w:r>
        <w:rPr>
          <w:rStyle w:val="hps"/>
        </w:rPr>
        <w:t>šķīdums</w:t>
      </w:r>
      <w:r>
        <w:t xml:space="preserve"> </w:t>
      </w:r>
      <w:r>
        <w:rPr>
          <w:rStyle w:val="hps"/>
        </w:rPr>
        <w:t>injekcijām</w:t>
      </w:r>
    </w:p>
    <w:p w14:paraId="3FC1341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606CA6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33A38" w14:textId="77777777" w:rsidR="00134DC7" w:rsidRDefault="00134DC7" w:rsidP="00606CA6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Katrs ml satur:</w:t>
      </w:r>
    </w:p>
    <w:p w14:paraId="7B56A10C" w14:textId="77777777" w:rsidR="00134DC7" w:rsidRPr="00E77619" w:rsidRDefault="00134DC7" w:rsidP="00606CA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456D43F1" w14:textId="6886EC4B" w:rsidR="00134DC7" w:rsidRDefault="00134DC7" w:rsidP="00606CA6">
      <w:pPr>
        <w:tabs>
          <w:tab w:val="clear" w:pos="567"/>
          <w:tab w:val="left" w:pos="1701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kloprostenols</w:t>
      </w:r>
      <w:proofErr w:type="spellEnd"/>
      <w:r>
        <w:t xml:space="preserve"> </w:t>
      </w:r>
      <w:r>
        <w:rPr>
          <w:rStyle w:val="hpsatn1"/>
        </w:rPr>
        <w:t>(</w:t>
      </w:r>
      <w:r>
        <w:rPr>
          <w:rStyle w:val="hps"/>
        </w:rPr>
        <w:t>R</w:t>
      </w:r>
      <w:r>
        <w:t xml:space="preserve"> </w:t>
      </w:r>
      <w:r>
        <w:rPr>
          <w:rStyle w:val="hpsatn"/>
        </w:rPr>
        <w:t>(</w:t>
      </w:r>
      <w:r>
        <w:t>+</w:t>
      </w:r>
      <w:r>
        <w:rPr>
          <w:rStyle w:val="atn"/>
        </w:rPr>
        <w:t>)-</w:t>
      </w:r>
      <w:proofErr w:type="spellStart"/>
      <w:r>
        <w:t>kloprostenola</w:t>
      </w:r>
      <w:proofErr w:type="spellEnd"/>
      <w:r>
        <w:t xml:space="preserve"> </w:t>
      </w:r>
      <w:r>
        <w:rPr>
          <w:rStyle w:val="hps"/>
        </w:rPr>
        <w:t>nātrija sāls veidā</w:t>
      </w:r>
      <w:r>
        <w:t>):</w:t>
      </w:r>
      <w:r w:rsidR="00FC5006">
        <w:t xml:space="preserve"> </w:t>
      </w:r>
      <w:r>
        <w:t>75</w:t>
      </w:r>
      <w:r w:rsidR="00FC5006">
        <w:t xml:space="preserve"> </w:t>
      </w:r>
      <w:proofErr w:type="spellStart"/>
      <w:r>
        <w:rPr>
          <w:color w:val="000000"/>
        </w:rPr>
        <w:t>mikrogrami</w:t>
      </w:r>
      <w:proofErr w:type="spellEnd"/>
    </w:p>
    <w:p w14:paraId="6753C307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5C80FE" w14:textId="77777777" w:rsidR="00FC5006" w:rsidRPr="00E57A7D" w:rsidRDefault="00FC500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6C78AB" w:rsidP="00606CA6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6C78AB" w:rsidP="00606CA6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606CA6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E01BF" w14:textId="1B23E0F3" w:rsidR="00F40449" w:rsidRPr="00E57A7D" w:rsidRDefault="006C78AB" w:rsidP="00606CA6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BC19922" w14:textId="7A7D20EB" w:rsidR="00134DC7" w:rsidRPr="00134DC7" w:rsidRDefault="00FC5006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</w:t>
      </w:r>
      <w:r w:rsidR="00134DC7">
        <w:rPr>
          <w:color w:val="000000"/>
        </w:rPr>
        <w:t>ēc pirm</w:t>
      </w:r>
      <w:r>
        <w:rPr>
          <w:color w:val="000000"/>
        </w:rPr>
        <w:t xml:space="preserve">reizējas </w:t>
      </w:r>
      <w:r w:rsidR="00134DC7">
        <w:rPr>
          <w:color w:val="000000"/>
        </w:rPr>
        <w:t>caurduršanas</w:t>
      </w:r>
      <w:r>
        <w:rPr>
          <w:color w:val="000000"/>
        </w:rPr>
        <w:t xml:space="preserve"> izlietot</w:t>
      </w:r>
      <w:r w:rsidR="00134DC7">
        <w:rPr>
          <w:color w:val="000000"/>
        </w:rPr>
        <w:t xml:space="preserve"> 28 dien</w:t>
      </w:r>
      <w:r>
        <w:rPr>
          <w:color w:val="000000"/>
        </w:rPr>
        <w:t>u laikā</w:t>
      </w:r>
      <w:r w:rsidR="00134DC7">
        <w:rPr>
          <w:color w:val="000000"/>
        </w:rPr>
        <w:t>.</w:t>
      </w:r>
    </w:p>
    <w:p w14:paraId="79EBA777" w14:textId="77777777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4C504D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4C504D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349ED0" w14:textId="2D64E211" w:rsidR="00C114FF" w:rsidRPr="009C2AFA" w:rsidRDefault="009C2AFA" w:rsidP="00606CA6">
      <w:pPr>
        <w:pStyle w:val="EndnoteText"/>
        <w:tabs>
          <w:tab w:val="clear" w:pos="567"/>
        </w:tabs>
        <w:jc w:val="both"/>
      </w:pPr>
      <w:proofErr w:type="spellStart"/>
      <w:r w:rsidRPr="009C2AFA">
        <w:rPr>
          <w:rStyle w:val="hps"/>
          <w:bCs/>
        </w:rPr>
        <w:t>Genestran</w:t>
      </w:r>
      <w:proofErr w:type="spellEnd"/>
      <w:r>
        <w:t xml:space="preserve"> </w:t>
      </w:r>
      <w:r>
        <w:rPr>
          <w:rStyle w:val="hps"/>
        </w:rPr>
        <w:t>75</w:t>
      </w:r>
      <w:r>
        <w:t xml:space="preserve"> </w:t>
      </w:r>
      <w:proofErr w:type="spellStart"/>
      <w:r>
        <w:rPr>
          <w:rStyle w:val="hps"/>
        </w:rPr>
        <w:t>mikrogram</w:t>
      </w:r>
      <w:r w:rsidR="000146EB">
        <w:rPr>
          <w:rStyle w:val="hps"/>
        </w:rPr>
        <w:t>i</w:t>
      </w:r>
      <w:proofErr w:type="spellEnd"/>
      <w:r>
        <w:rPr>
          <w:rStyle w:val="hps"/>
        </w:rPr>
        <w:t>/ml</w:t>
      </w:r>
      <w:r>
        <w:t xml:space="preserve"> </w:t>
      </w:r>
      <w:r>
        <w:rPr>
          <w:rStyle w:val="hps"/>
        </w:rPr>
        <w:t>šķīdums</w:t>
      </w:r>
      <w:r>
        <w:t xml:space="preserve"> </w:t>
      </w:r>
      <w:r>
        <w:rPr>
          <w:rStyle w:val="hps"/>
        </w:rPr>
        <w:t>injekcijām liellopiem,</w:t>
      </w:r>
      <w:r>
        <w:t xml:space="preserve"> </w:t>
      </w:r>
      <w:r>
        <w:rPr>
          <w:rStyle w:val="hps"/>
        </w:rPr>
        <w:t>zirgiem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cūkām</w:t>
      </w:r>
    </w:p>
    <w:p w14:paraId="39BD7465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AE5D67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7F1BEBC" w14:textId="77777777" w:rsidR="009C2AFA" w:rsidRPr="009C2AFA" w:rsidRDefault="009C2AFA" w:rsidP="00606CA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C2AFA">
        <w:rPr>
          <w:color w:val="000000"/>
          <w:szCs w:val="22"/>
        </w:rPr>
        <w:t>Katrs ml satur:</w:t>
      </w:r>
    </w:p>
    <w:p w14:paraId="402F1367" w14:textId="1241620C" w:rsidR="009C2AFA" w:rsidRPr="009C2AFA" w:rsidRDefault="009C2AFA" w:rsidP="00606CA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</w:p>
    <w:p w14:paraId="69083FD7" w14:textId="77777777" w:rsidR="009C2AFA" w:rsidRPr="009C2AFA" w:rsidRDefault="009C2AFA" w:rsidP="00606CA6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  <w:r w:rsidRPr="009C2AFA">
        <w:rPr>
          <w:b/>
          <w:bCs/>
          <w:color w:val="000000"/>
          <w:szCs w:val="22"/>
        </w:rPr>
        <w:t>Aktīvās viela:</w:t>
      </w:r>
      <w:r w:rsidRPr="009C2AFA">
        <w:rPr>
          <w:b/>
          <w:bCs/>
          <w:color w:val="000000"/>
          <w:szCs w:val="22"/>
        </w:rPr>
        <w:tab/>
      </w:r>
      <w:r w:rsidRPr="009C2AFA">
        <w:rPr>
          <w:b/>
          <w:bCs/>
          <w:color w:val="000000"/>
          <w:szCs w:val="22"/>
        </w:rPr>
        <w:tab/>
      </w:r>
    </w:p>
    <w:p w14:paraId="7C860ABF" w14:textId="4FBB8FC0" w:rsidR="009C2AFA" w:rsidRPr="009C2AFA" w:rsidRDefault="009C2AFA" w:rsidP="00606CA6">
      <w:pPr>
        <w:tabs>
          <w:tab w:val="clear" w:pos="567"/>
          <w:tab w:val="left" w:pos="1701"/>
        </w:tabs>
        <w:spacing w:line="240" w:lineRule="auto"/>
        <w:jc w:val="both"/>
        <w:rPr>
          <w:szCs w:val="22"/>
        </w:rPr>
      </w:pPr>
      <w:r w:rsidRPr="009C2AFA">
        <w:rPr>
          <w:szCs w:val="22"/>
        </w:rPr>
        <w:t>R (+)-</w:t>
      </w:r>
      <w:proofErr w:type="spellStart"/>
      <w:r w:rsidRPr="009C2AFA">
        <w:rPr>
          <w:szCs w:val="22"/>
        </w:rPr>
        <w:t>kloprostenols</w:t>
      </w:r>
      <w:proofErr w:type="spellEnd"/>
      <w:r w:rsidRPr="009C2AFA">
        <w:rPr>
          <w:szCs w:val="22"/>
        </w:rPr>
        <w:t xml:space="preserve"> (R (+)-</w:t>
      </w:r>
      <w:proofErr w:type="spellStart"/>
      <w:r w:rsidRPr="009C2AFA">
        <w:rPr>
          <w:szCs w:val="22"/>
        </w:rPr>
        <w:t>kloprostenola</w:t>
      </w:r>
      <w:proofErr w:type="spellEnd"/>
      <w:r w:rsidRPr="009C2AFA">
        <w:rPr>
          <w:szCs w:val="22"/>
        </w:rPr>
        <w:t xml:space="preserve"> nātrija sāls veidā)</w:t>
      </w:r>
      <w:r w:rsidR="000146EB">
        <w:rPr>
          <w:szCs w:val="22"/>
        </w:rPr>
        <w:tab/>
      </w:r>
      <w:r w:rsidRPr="009C2AFA">
        <w:rPr>
          <w:szCs w:val="22"/>
        </w:rPr>
        <w:t>75</w:t>
      </w:r>
      <w:r w:rsidR="000146EB">
        <w:rPr>
          <w:szCs w:val="22"/>
        </w:rPr>
        <w:t xml:space="preserve"> </w:t>
      </w:r>
      <w:proofErr w:type="spellStart"/>
      <w:r w:rsidR="00D979F3" w:rsidRPr="009C2AFA">
        <w:rPr>
          <w:color w:val="000000"/>
          <w:szCs w:val="22"/>
        </w:rPr>
        <w:t>mikrogrami</w:t>
      </w:r>
      <w:proofErr w:type="spellEnd"/>
    </w:p>
    <w:p w14:paraId="3D5733F4" w14:textId="77777777" w:rsidR="009C2AFA" w:rsidRPr="009C2AFA" w:rsidRDefault="009C2AFA" w:rsidP="00606CA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</w:p>
    <w:p w14:paraId="5570E723" w14:textId="77777777" w:rsidR="009C2AFA" w:rsidRPr="009C2AFA" w:rsidRDefault="009C2AFA" w:rsidP="00606CA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9C2AFA">
        <w:rPr>
          <w:b/>
          <w:bCs/>
          <w:color w:val="000000"/>
          <w:szCs w:val="22"/>
        </w:rPr>
        <w:t>Palīgvielas</w:t>
      </w:r>
      <w:proofErr w:type="spellEnd"/>
      <w:r w:rsidRPr="009C2AFA">
        <w:rPr>
          <w:b/>
          <w:bCs/>
          <w:color w:val="000000"/>
          <w:szCs w:val="22"/>
        </w:rPr>
        <w:t>:</w:t>
      </w:r>
    </w:p>
    <w:p w14:paraId="67601F33" w14:textId="69868AA5" w:rsidR="009C2AFA" w:rsidRDefault="009C2AFA" w:rsidP="00606CA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9C2AFA">
        <w:rPr>
          <w:color w:val="000000"/>
          <w:szCs w:val="22"/>
        </w:rPr>
        <w:t>Hlorkrezols</w:t>
      </w:r>
      <w:proofErr w:type="spellEnd"/>
      <w:r w:rsidRPr="009C2AFA">
        <w:rPr>
          <w:color w:val="000000"/>
          <w:szCs w:val="22"/>
        </w:rPr>
        <w:tab/>
        <w:t>(kā konservants)</w:t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Pr="009C2AFA">
        <w:rPr>
          <w:color w:val="000000"/>
          <w:szCs w:val="22"/>
        </w:rPr>
        <w:tab/>
      </w:r>
      <w:r w:rsidR="00D979F3">
        <w:rPr>
          <w:color w:val="000000"/>
          <w:szCs w:val="22"/>
        </w:rPr>
        <w:t xml:space="preserve">                         </w:t>
      </w:r>
      <w:r w:rsidRPr="009C2AFA">
        <w:rPr>
          <w:color w:val="000000"/>
          <w:szCs w:val="22"/>
        </w:rPr>
        <w:t>1</w:t>
      </w:r>
      <w:r w:rsidR="00D979F3">
        <w:rPr>
          <w:color w:val="000000"/>
          <w:szCs w:val="22"/>
        </w:rPr>
        <w:t>.</w:t>
      </w:r>
      <w:r w:rsidRPr="009C2AFA">
        <w:rPr>
          <w:color w:val="000000"/>
          <w:szCs w:val="22"/>
        </w:rPr>
        <w:t>0</w:t>
      </w:r>
      <w:r w:rsidR="00D979F3">
        <w:rPr>
          <w:color w:val="000000"/>
          <w:szCs w:val="22"/>
        </w:rPr>
        <w:t xml:space="preserve"> mg</w:t>
      </w:r>
    </w:p>
    <w:p w14:paraId="0C8D6D8B" w14:textId="77777777" w:rsidR="00D979F3" w:rsidRPr="009C2AFA" w:rsidRDefault="00D979F3" w:rsidP="00606CA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D99E089" w14:textId="4B068F1E" w:rsidR="009C2AFA" w:rsidRPr="004A1F8C" w:rsidRDefault="00D979F3" w:rsidP="00606CA6">
      <w:pPr>
        <w:pStyle w:val="NormalWeb"/>
        <w:jc w:val="both"/>
        <w:rPr>
          <w:sz w:val="22"/>
          <w:szCs w:val="22"/>
          <w:lang w:val="lv-LV"/>
        </w:rPr>
      </w:pPr>
      <w:r w:rsidRPr="004A1F8C">
        <w:rPr>
          <w:sz w:val="22"/>
          <w:szCs w:val="22"/>
          <w:lang w:val="lv-LV"/>
        </w:rPr>
        <w:t xml:space="preserve">Dzidrs, </w:t>
      </w:r>
      <w:proofErr w:type="spellStart"/>
      <w:r w:rsidR="004A1F8C" w:rsidRPr="004A1F8C">
        <w:rPr>
          <w:rStyle w:val="longtextshorttext"/>
          <w:rFonts w:eastAsia="Verdana"/>
          <w:sz w:val="22"/>
          <w:szCs w:val="22"/>
        </w:rPr>
        <w:t>bezkrāsains</w:t>
      </w:r>
      <w:proofErr w:type="spellEnd"/>
      <w:r w:rsidR="004A1F8C" w:rsidRPr="004A1F8C" w:rsidDel="004A1F8C">
        <w:rPr>
          <w:sz w:val="22"/>
          <w:szCs w:val="22"/>
          <w:lang w:val="lv-LV"/>
        </w:rPr>
        <w:t xml:space="preserve"> </w:t>
      </w:r>
      <w:r w:rsidRPr="004A1F8C">
        <w:rPr>
          <w:sz w:val="22"/>
          <w:szCs w:val="22"/>
          <w:lang w:val="lv-LV"/>
        </w:rPr>
        <w:t>šķīdums injekcijām.</w:t>
      </w:r>
    </w:p>
    <w:p w14:paraId="46B9CED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5E6BB6" w14:textId="112FDB0F" w:rsidR="00D979F3" w:rsidRDefault="00D979F3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Liellopi, zirgi, cūkas.</w:t>
      </w:r>
    </w:p>
    <w:p w14:paraId="11398AC0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67C589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7F5272" w14:textId="61E2DAB7" w:rsidR="00D979F3" w:rsidRPr="00D979F3" w:rsidRDefault="00D979F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D979F3">
        <w:rPr>
          <w:rStyle w:val="hps"/>
          <w:u w:val="single"/>
        </w:rPr>
        <w:t>Liellopiem</w:t>
      </w:r>
      <w:r w:rsidRPr="00D979F3">
        <w:rPr>
          <w:u w:val="single"/>
        </w:rPr>
        <w:t>:</w:t>
      </w:r>
      <w:r w:rsidRPr="00D979F3">
        <w:rPr>
          <w:u w:val="single"/>
        </w:rPr>
        <w:br/>
      </w:r>
      <w:r w:rsidRPr="00D979F3">
        <w:rPr>
          <w:rStyle w:val="hps"/>
        </w:rPr>
        <w:t>-</w:t>
      </w:r>
      <w:r w:rsidRPr="00D979F3">
        <w:t xml:space="preserve"> </w:t>
      </w:r>
      <w:proofErr w:type="spellStart"/>
      <w:r w:rsidRPr="00D979F3">
        <w:rPr>
          <w:rStyle w:val="hps"/>
        </w:rPr>
        <w:t>luteolīzes</w:t>
      </w:r>
      <w:proofErr w:type="spellEnd"/>
      <w:r w:rsidRPr="00D979F3">
        <w:rPr>
          <w:rStyle w:val="hps"/>
        </w:rPr>
        <w:t xml:space="preserve"> ierosināšanai, kas negrūsnām govīm ļauj</w:t>
      </w:r>
      <w:r w:rsidRPr="00D979F3">
        <w:t xml:space="preserve"> </w:t>
      </w:r>
      <w:r w:rsidRPr="00D979F3">
        <w:rPr>
          <w:rStyle w:val="hps"/>
        </w:rPr>
        <w:t>atsākt meklēšanos un</w:t>
      </w:r>
      <w:r w:rsidRPr="00D979F3">
        <w:t xml:space="preserve"> </w:t>
      </w:r>
      <w:r w:rsidRPr="00D979F3">
        <w:rPr>
          <w:rStyle w:val="hps"/>
        </w:rPr>
        <w:t>ovulāciju,</w:t>
      </w:r>
      <w:r w:rsidRPr="00D979F3">
        <w:t xml:space="preserve"> ja lietots </w:t>
      </w:r>
      <w:proofErr w:type="spellStart"/>
      <w:r w:rsidRPr="00D979F3">
        <w:rPr>
          <w:rStyle w:val="hps"/>
        </w:rPr>
        <w:t>diestrus</w:t>
      </w:r>
      <w:proofErr w:type="spellEnd"/>
      <w:r w:rsidRPr="00D979F3">
        <w:rPr>
          <w:rStyle w:val="hps"/>
        </w:rPr>
        <w:t xml:space="preserve"> periodā</w:t>
      </w:r>
      <w:r w:rsidR="00E000BA">
        <w:rPr>
          <w:rStyle w:val="hps"/>
        </w:rPr>
        <w:t>;</w:t>
      </w:r>
      <w:r w:rsidRPr="00D979F3">
        <w:br/>
      </w:r>
      <w:r w:rsidRPr="00D979F3">
        <w:rPr>
          <w:rStyle w:val="hps"/>
        </w:rPr>
        <w:t>-</w:t>
      </w:r>
      <w:r w:rsidRPr="00D979F3">
        <w:t xml:space="preserve"> vienlaicīgi negrūsnu govju grupas </w:t>
      </w:r>
      <w:r w:rsidRPr="00D979F3">
        <w:rPr>
          <w:rStyle w:val="hps"/>
        </w:rPr>
        <w:t>meklēšanās sinhronizācijai</w:t>
      </w:r>
      <w:r w:rsidRPr="00D979F3">
        <w:t xml:space="preserve"> </w:t>
      </w:r>
      <w:r w:rsidRPr="00D979F3">
        <w:rPr>
          <w:rStyle w:val="hpsatn1"/>
        </w:rPr>
        <w:t>(</w:t>
      </w:r>
      <w:r w:rsidRPr="00D979F3">
        <w:t xml:space="preserve">2 līdz 5 </w:t>
      </w:r>
      <w:r w:rsidRPr="00D979F3">
        <w:rPr>
          <w:rStyle w:val="hps"/>
        </w:rPr>
        <w:t>dienu laikā)</w:t>
      </w:r>
      <w:r w:rsidR="00E000BA">
        <w:rPr>
          <w:rStyle w:val="hps"/>
        </w:rPr>
        <w:t>;</w:t>
      </w:r>
    </w:p>
    <w:p w14:paraId="718AB115" w14:textId="6F3932F1" w:rsidR="00D979F3" w:rsidRDefault="00D979F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klusās meklēšanās</w:t>
      </w:r>
      <w:r>
        <w:t xml:space="preserve"> </w:t>
      </w:r>
      <w:r>
        <w:rPr>
          <w:rStyle w:val="hps"/>
        </w:rPr>
        <w:t>un</w:t>
      </w:r>
      <w:r>
        <w:t xml:space="preserve"> </w:t>
      </w:r>
      <w:r>
        <w:rPr>
          <w:rStyle w:val="hps"/>
        </w:rPr>
        <w:t>dzemdes funkciju</w:t>
      </w:r>
      <w:r>
        <w:t xml:space="preserve"> </w:t>
      </w:r>
      <w:r>
        <w:rPr>
          <w:rStyle w:val="hps"/>
        </w:rPr>
        <w:t>traucējumu ārstēšanai</w:t>
      </w:r>
      <w:r>
        <w:t>, kas saistīti ar</w:t>
      </w:r>
      <w:r w:rsidR="00E000BA">
        <w:t xml:space="preserve"> funkcionējoša vai</w:t>
      </w:r>
      <w:r>
        <w:t xml:space="preserve"> </w:t>
      </w:r>
      <w:proofErr w:type="spellStart"/>
      <w:r>
        <w:rPr>
          <w:rStyle w:val="hps"/>
        </w:rPr>
        <w:t>persistējoša</w:t>
      </w:r>
      <w:proofErr w:type="spellEnd"/>
      <w:r>
        <w:t xml:space="preserve"> </w:t>
      </w:r>
      <w:r>
        <w:rPr>
          <w:rStyle w:val="hps"/>
        </w:rPr>
        <w:t>olnīcu dzeltenā ķermeņa darbību</w:t>
      </w:r>
      <w:r>
        <w:t xml:space="preserve"> </w:t>
      </w:r>
      <w:r>
        <w:rPr>
          <w:rStyle w:val="hpsatn"/>
        </w:rPr>
        <w:t>(</w:t>
      </w:r>
      <w:proofErr w:type="spellStart"/>
      <w:r>
        <w:t>endometrīts</w:t>
      </w:r>
      <w:proofErr w:type="spellEnd"/>
      <w:r>
        <w:t xml:space="preserve">, </w:t>
      </w:r>
      <w:proofErr w:type="spellStart"/>
      <w:r>
        <w:rPr>
          <w:rStyle w:val="hps"/>
        </w:rPr>
        <w:t>piometra</w:t>
      </w:r>
      <w:proofErr w:type="spellEnd"/>
      <w:r>
        <w:t>)</w:t>
      </w:r>
      <w:r w:rsidR="00E000BA">
        <w:rPr>
          <w:rStyle w:val="hps"/>
        </w:rPr>
        <w:t>;</w:t>
      </w:r>
    </w:p>
    <w:p w14:paraId="70B87261" w14:textId="1F97E617" w:rsidR="00D979F3" w:rsidRDefault="00D979F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olnīcu</w:t>
      </w:r>
      <w:r>
        <w:t xml:space="preserve"> </w:t>
      </w:r>
      <w:proofErr w:type="spellStart"/>
      <w:r>
        <w:rPr>
          <w:rStyle w:val="hps"/>
        </w:rPr>
        <w:t>luteālo</w:t>
      </w:r>
      <w:proofErr w:type="spellEnd"/>
      <w:r>
        <w:t xml:space="preserve"> </w:t>
      </w:r>
      <w:r>
        <w:rPr>
          <w:rStyle w:val="hps"/>
        </w:rPr>
        <w:t>cistu ārstēšanai</w:t>
      </w:r>
      <w:r w:rsidR="00E000BA">
        <w:t>;</w:t>
      </w:r>
    </w:p>
    <w:p w14:paraId="6F08E7E6" w14:textId="2162C4FE" w:rsidR="00D979F3" w:rsidRDefault="00D979F3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abortu</w:t>
      </w:r>
      <w:r>
        <w:t xml:space="preserve"> ierosināšanai </w:t>
      </w:r>
      <w:r>
        <w:rPr>
          <w:rStyle w:val="hps"/>
        </w:rPr>
        <w:t>līdz</w:t>
      </w:r>
      <w:r>
        <w:t xml:space="preserve"> </w:t>
      </w:r>
      <w:r>
        <w:rPr>
          <w:rStyle w:val="hps"/>
        </w:rPr>
        <w:t>grūsnības</w:t>
      </w:r>
      <w:r>
        <w:t xml:space="preserve"> </w:t>
      </w:r>
      <w:r>
        <w:rPr>
          <w:rStyle w:val="hps"/>
        </w:rPr>
        <w:t>150.</w:t>
      </w:r>
      <w:r>
        <w:t xml:space="preserve"> </w:t>
      </w:r>
      <w:r>
        <w:rPr>
          <w:rStyle w:val="hps"/>
        </w:rPr>
        <w:t>dienai</w:t>
      </w:r>
      <w:r w:rsidR="00E000BA">
        <w:rPr>
          <w:rStyle w:val="hps"/>
        </w:rPr>
        <w:t>;</w:t>
      </w:r>
    </w:p>
    <w:p w14:paraId="43B55BB7" w14:textId="6727A03E" w:rsidR="00D979F3" w:rsidRDefault="00D979F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</w:t>
      </w:r>
      <w:proofErr w:type="spellStart"/>
      <w:r>
        <w:rPr>
          <w:rStyle w:val="hps"/>
        </w:rPr>
        <w:t>mumificētu</w:t>
      </w:r>
      <w:proofErr w:type="spellEnd"/>
      <w:r>
        <w:t xml:space="preserve"> </w:t>
      </w:r>
      <w:r>
        <w:rPr>
          <w:rStyle w:val="hps"/>
        </w:rPr>
        <w:t>augļu izvadīšanai</w:t>
      </w:r>
      <w:r w:rsidR="00E000BA">
        <w:t>;</w:t>
      </w:r>
    </w:p>
    <w:p w14:paraId="1F8C4A62" w14:textId="77777777" w:rsidR="00D979F3" w:rsidRDefault="00D979F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-</w:t>
      </w:r>
      <w:r>
        <w:t xml:space="preserve"> </w:t>
      </w:r>
      <w:r>
        <w:rPr>
          <w:rStyle w:val="hps"/>
        </w:rPr>
        <w:t>dzemdību ierosināšanai</w:t>
      </w:r>
      <w:r>
        <w:t xml:space="preserve"> </w:t>
      </w:r>
      <w:r>
        <w:rPr>
          <w:rStyle w:val="hpsatn1"/>
        </w:rPr>
        <w:t>(</w:t>
      </w:r>
      <w:r>
        <w:t xml:space="preserve">pēdējo divu </w:t>
      </w:r>
      <w:r>
        <w:rPr>
          <w:rStyle w:val="hps"/>
        </w:rPr>
        <w:t>grūsnības nedēļu laikā)</w:t>
      </w:r>
      <w:r>
        <w:t>.</w:t>
      </w:r>
    </w:p>
    <w:p w14:paraId="4A75075C" w14:textId="77777777" w:rsidR="00D979F3" w:rsidRDefault="00D979F3" w:rsidP="00606CA6">
      <w:pPr>
        <w:tabs>
          <w:tab w:val="clear" w:pos="567"/>
        </w:tabs>
        <w:spacing w:line="240" w:lineRule="auto"/>
        <w:jc w:val="both"/>
      </w:pPr>
    </w:p>
    <w:p w14:paraId="640E4F57" w14:textId="77777777" w:rsidR="00D979F3" w:rsidRDefault="00D979F3" w:rsidP="00606CA6">
      <w:pPr>
        <w:tabs>
          <w:tab w:val="clear" w:pos="567"/>
        </w:tabs>
        <w:spacing w:line="240" w:lineRule="auto"/>
        <w:jc w:val="both"/>
      </w:pPr>
      <w:r w:rsidRPr="00D979F3">
        <w:rPr>
          <w:rStyle w:val="hps"/>
          <w:u w:val="single"/>
        </w:rPr>
        <w:t>Zirgiem</w:t>
      </w:r>
      <w:r w:rsidRPr="00D979F3">
        <w:rPr>
          <w:u w:val="single"/>
        </w:rPr>
        <w:t>:</w:t>
      </w:r>
      <w:r w:rsidRPr="00D979F3">
        <w:rPr>
          <w:u w:val="single"/>
        </w:rPr>
        <w:br/>
      </w:r>
      <w:r w:rsidRPr="00D979F3">
        <w:rPr>
          <w:rStyle w:val="hps"/>
        </w:rPr>
        <w:t>-</w:t>
      </w:r>
      <w:r w:rsidRPr="00D979F3">
        <w:t xml:space="preserve"> </w:t>
      </w:r>
      <w:proofErr w:type="spellStart"/>
      <w:r w:rsidRPr="00D979F3">
        <w:rPr>
          <w:rStyle w:val="hps"/>
        </w:rPr>
        <w:t>luteolīzes</w:t>
      </w:r>
      <w:proofErr w:type="spellEnd"/>
      <w:r w:rsidRPr="00D979F3">
        <w:rPr>
          <w:rStyle w:val="hps"/>
        </w:rPr>
        <w:t xml:space="preserve"> ierosināšanai ķēvēm</w:t>
      </w:r>
      <w:r w:rsidRPr="00D979F3">
        <w:t xml:space="preserve"> </w:t>
      </w:r>
      <w:r w:rsidRPr="00D979F3">
        <w:rPr>
          <w:rStyle w:val="hps"/>
        </w:rPr>
        <w:t>ar</w:t>
      </w:r>
      <w:r w:rsidRPr="00D979F3">
        <w:t xml:space="preserve"> </w:t>
      </w:r>
      <w:r w:rsidRPr="00D979F3">
        <w:rPr>
          <w:rStyle w:val="hps"/>
        </w:rPr>
        <w:t>funkcionālu dzelteno ķermeni</w:t>
      </w:r>
      <w:r w:rsidRPr="00D979F3">
        <w:t>.</w:t>
      </w:r>
    </w:p>
    <w:p w14:paraId="7C9656EC" w14:textId="77777777" w:rsidR="00D979F3" w:rsidRPr="00D979F3" w:rsidRDefault="00D979F3" w:rsidP="00606CA6">
      <w:pPr>
        <w:tabs>
          <w:tab w:val="clear" w:pos="567"/>
        </w:tabs>
        <w:spacing w:line="240" w:lineRule="auto"/>
        <w:jc w:val="both"/>
      </w:pPr>
    </w:p>
    <w:p w14:paraId="1406B039" w14:textId="77777777" w:rsidR="00D979F3" w:rsidRPr="00D979F3" w:rsidRDefault="00D979F3" w:rsidP="00606CA6">
      <w:pPr>
        <w:tabs>
          <w:tab w:val="clear" w:pos="567"/>
        </w:tabs>
        <w:spacing w:line="240" w:lineRule="auto"/>
        <w:jc w:val="both"/>
      </w:pPr>
      <w:r w:rsidRPr="00D979F3">
        <w:rPr>
          <w:rStyle w:val="hps"/>
          <w:u w:val="single"/>
        </w:rPr>
        <w:t>Cūkām</w:t>
      </w:r>
      <w:r w:rsidRPr="00D979F3">
        <w:rPr>
          <w:u w:val="single"/>
        </w:rPr>
        <w:t>:</w:t>
      </w:r>
      <w:r w:rsidRPr="00D979F3">
        <w:rPr>
          <w:rStyle w:val="hps"/>
        </w:rPr>
        <w:br/>
        <w:t>-</w:t>
      </w:r>
      <w:r w:rsidRPr="00D979F3">
        <w:t xml:space="preserve"> </w:t>
      </w:r>
      <w:r w:rsidRPr="00D979F3">
        <w:rPr>
          <w:rStyle w:val="hps"/>
        </w:rPr>
        <w:t>dzemdību ierosināšanai un</w:t>
      </w:r>
      <w:r w:rsidRPr="00D979F3">
        <w:t xml:space="preserve"> </w:t>
      </w:r>
      <w:r w:rsidRPr="00D979F3">
        <w:rPr>
          <w:rStyle w:val="hps"/>
        </w:rPr>
        <w:t>sinhronizācijai</w:t>
      </w:r>
      <w:r w:rsidRPr="00D979F3">
        <w:t xml:space="preserve"> </w:t>
      </w:r>
      <w:r w:rsidRPr="00D979F3">
        <w:rPr>
          <w:rStyle w:val="hps"/>
        </w:rPr>
        <w:t>(parasti</w:t>
      </w:r>
      <w:r w:rsidRPr="00D979F3">
        <w:t xml:space="preserve"> </w:t>
      </w:r>
      <w:r w:rsidRPr="00D979F3">
        <w:rPr>
          <w:rStyle w:val="hps"/>
        </w:rPr>
        <w:t>24</w:t>
      </w:r>
      <w:r w:rsidRPr="00D979F3">
        <w:t xml:space="preserve"> </w:t>
      </w:r>
      <w:r w:rsidRPr="00D979F3">
        <w:rPr>
          <w:rStyle w:val="hps"/>
        </w:rPr>
        <w:t>līdz 36 stundu laikā</w:t>
      </w:r>
      <w:r w:rsidRPr="00D979F3">
        <w:t xml:space="preserve">), sākot no </w:t>
      </w:r>
      <w:r w:rsidRPr="00D979F3">
        <w:rPr>
          <w:rStyle w:val="hps"/>
        </w:rPr>
        <w:t>grūsnības</w:t>
      </w:r>
      <w:r w:rsidRPr="00D979F3">
        <w:t xml:space="preserve"> </w:t>
      </w:r>
      <w:r w:rsidRPr="00D979F3">
        <w:rPr>
          <w:rStyle w:val="hps"/>
        </w:rPr>
        <w:t>113.</w:t>
      </w:r>
      <w:r w:rsidRPr="00D979F3">
        <w:t xml:space="preserve"> </w:t>
      </w:r>
      <w:r w:rsidRPr="00D979F3">
        <w:rPr>
          <w:rStyle w:val="hps"/>
        </w:rPr>
        <w:t>dienas</w:t>
      </w:r>
      <w:r w:rsidRPr="00D979F3">
        <w:t xml:space="preserve"> </w:t>
      </w:r>
      <w:r w:rsidRPr="00D979F3">
        <w:rPr>
          <w:rStyle w:val="hpsatn"/>
        </w:rPr>
        <w:t>(</w:t>
      </w:r>
      <w:r w:rsidRPr="00D979F3">
        <w:t xml:space="preserve">grūsnības </w:t>
      </w:r>
      <w:r w:rsidRPr="00D979F3">
        <w:rPr>
          <w:rStyle w:val="hps"/>
        </w:rPr>
        <w:t>1.</w:t>
      </w:r>
      <w:r w:rsidRPr="00D979F3">
        <w:t xml:space="preserve"> </w:t>
      </w:r>
      <w:r w:rsidRPr="00D979F3">
        <w:rPr>
          <w:rStyle w:val="hps"/>
        </w:rPr>
        <w:t>diena</w:t>
      </w:r>
      <w:r w:rsidRPr="00D979F3">
        <w:t xml:space="preserve"> </w:t>
      </w:r>
      <w:r w:rsidRPr="00D979F3">
        <w:rPr>
          <w:rStyle w:val="hps"/>
        </w:rPr>
        <w:t>ir dabīgās lecināšanas vai</w:t>
      </w:r>
      <w:r w:rsidRPr="00D979F3">
        <w:t xml:space="preserve"> </w:t>
      </w:r>
      <w:r w:rsidRPr="00D979F3">
        <w:rPr>
          <w:rStyle w:val="hps"/>
        </w:rPr>
        <w:t>mākslīgās apsēklošanas pēdējā diena</w:t>
      </w:r>
      <w:r w:rsidRPr="00D979F3">
        <w:t>).</w:t>
      </w:r>
    </w:p>
    <w:p w14:paraId="5872ACD1" w14:textId="77777777" w:rsidR="00C114FF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1F9B95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CC733" w14:textId="763B5033" w:rsidR="00D979F3" w:rsidRDefault="00D979F3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Nelietot, ja konstatēta pastiprināta jutība pret aktīvo vielu vai pret </w:t>
      </w:r>
      <w:r w:rsidR="00AD1883">
        <w:rPr>
          <w:color w:val="000000"/>
        </w:rPr>
        <w:t xml:space="preserve">jebkuru </w:t>
      </w:r>
      <w:r>
        <w:rPr>
          <w:color w:val="000000"/>
        </w:rPr>
        <w:t xml:space="preserve">no </w:t>
      </w:r>
      <w:proofErr w:type="spellStart"/>
      <w:r>
        <w:rPr>
          <w:color w:val="000000"/>
        </w:rPr>
        <w:t>palīgvielām</w:t>
      </w:r>
      <w:proofErr w:type="spellEnd"/>
      <w:r>
        <w:rPr>
          <w:color w:val="000000"/>
        </w:rPr>
        <w:t xml:space="preserve">. </w:t>
      </w:r>
    </w:p>
    <w:p w14:paraId="0AD2B211" w14:textId="77777777" w:rsidR="00D979F3" w:rsidRDefault="00D979F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Nelietot</w:t>
      </w:r>
      <w:r>
        <w:t xml:space="preserve"> </w:t>
      </w:r>
      <w:r>
        <w:rPr>
          <w:rStyle w:val="hps"/>
        </w:rPr>
        <w:t>dzīvniekiem</w:t>
      </w:r>
      <w:r>
        <w:t xml:space="preserve"> </w:t>
      </w:r>
      <w:r>
        <w:rPr>
          <w:rStyle w:val="hps"/>
        </w:rPr>
        <w:t>ar</w:t>
      </w:r>
      <w:r>
        <w:t xml:space="preserve"> </w:t>
      </w:r>
      <w:proofErr w:type="spellStart"/>
      <w:r>
        <w:rPr>
          <w:rStyle w:val="hps"/>
        </w:rPr>
        <w:t>spastiskām</w:t>
      </w:r>
      <w:proofErr w:type="spellEnd"/>
      <w:r>
        <w:t xml:space="preserve"> </w:t>
      </w:r>
      <w:r>
        <w:rPr>
          <w:rStyle w:val="hps"/>
        </w:rPr>
        <w:t>elpošanas</w:t>
      </w:r>
      <w:r>
        <w:t xml:space="preserve"> </w:t>
      </w:r>
      <w:r>
        <w:rPr>
          <w:rStyle w:val="hps"/>
        </w:rPr>
        <w:t>vai</w:t>
      </w:r>
      <w:r>
        <w:t xml:space="preserve"> </w:t>
      </w:r>
      <w:r>
        <w:rPr>
          <w:rStyle w:val="hpsatn1"/>
        </w:rPr>
        <w:t>kuņģa-</w:t>
      </w:r>
      <w:r>
        <w:t xml:space="preserve">zarnu trakta </w:t>
      </w:r>
      <w:r>
        <w:rPr>
          <w:rStyle w:val="hps"/>
        </w:rPr>
        <w:t>slimībām</w:t>
      </w:r>
      <w:r>
        <w:t>.</w:t>
      </w:r>
    </w:p>
    <w:p w14:paraId="5005F50A" w14:textId="77777777" w:rsidR="00D979F3" w:rsidRDefault="00D979F3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Nelietot</w:t>
      </w:r>
      <w:r>
        <w:t xml:space="preserve"> </w:t>
      </w:r>
      <w:r>
        <w:rPr>
          <w:rStyle w:val="hps"/>
        </w:rPr>
        <w:t>grūsniem dzīvniekiem</w:t>
      </w:r>
      <w:r>
        <w:t xml:space="preserve">, </w:t>
      </w:r>
      <w:r>
        <w:rPr>
          <w:rStyle w:val="hps"/>
        </w:rPr>
        <w:t>kuriem</w:t>
      </w:r>
      <w:r>
        <w:t xml:space="preserve"> nav </w:t>
      </w:r>
      <w:r>
        <w:rPr>
          <w:rStyle w:val="hps"/>
        </w:rPr>
        <w:t>paredzēta aborta</w:t>
      </w:r>
      <w:r>
        <w:t xml:space="preserve"> </w:t>
      </w:r>
      <w:r>
        <w:rPr>
          <w:rStyle w:val="hps"/>
        </w:rPr>
        <w:t>vai</w:t>
      </w:r>
      <w:r>
        <w:t xml:space="preserve"> </w:t>
      </w:r>
      <w:r>
        <w:rPr>
          <w:rStyle w:val="hps"/>
        </w:rPr>
        <w:t>dzemdību</w:t>
      </w:r>
      <w:r>
        <w:t xml:space="preserve"> </w:t>
      </w:r>
      <w:r>
        <w:rPr>
          <w:rStyle w:val="hps"/>
        </w:rPr>
        <w:t>ierosināšana.</w:t>
      </w:r>
    </w:p>
    <w:p w14:paraId="0F9669B0" w14:textId="77777777" w:rsidR="00D979F3" w:rsidRPr="00103020" w:rsidRDefault="00D979F3" w:rsidP="00606CA6">
      <w:pPr>
        <w:spacing w:line="240" w:lineRule="auto"/>
        <w:ind w:left="567" w:hanging="567"/>
        <w:jc w:val="both"/>
        <w:rPr>
          <w:bCs/>
          <w:color w:val="000000"/>
        </w:rPr>
      </w:pPr>
      <w:r w:rsidRPr="00103020">
        <w:rPr>
          <w:bCs/>
          <w:color w:val="000000"/>
        </w:rPr>
        <w:t>Nelietot intravenozu injekciju veidā.</w:t>
      </w:r>
    </w:p>
    <w:p w14:paraId="22FDC202" w14:textId="4FEDE8D6" w:rsidR="008079CC" w:rsidRDefault="008079CC" w:rsidP="00606CA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</w:p>
    <w:p w14:paraId="09E6132B" w14:textId="77777777" w:rsidR="00AD1883" w:rsidRDefault="00AD1883" w:rsidP="00606CA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</w:p>
    <w:p w14:paraId="2D5B7136" w14:textId="77777777" w:rsidR="00AD1883" w:rsidRDefault="00AD1883" w:rsidP="00606CA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0AD6C3A1" w14:textId="571A7731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25AA8F2B" w:rsidR="00F354C5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C8BEC5A" w14:textId="5C80A106" w:rsidR="00F354C5" w:rsidRDefault="000B6336" w:rsidP="00606CA6">
      <w:pPr>
        <w:tabs>
          <w:tab w:val="clear" w:pos="567"/>
          <w:tab w:val="left" w:pos="2310"/>
        </w:tabs>
        <w:spacing w:line="240" w:lineRule="auto"/>
        <w:jc w:val="both"/>
      </w:pPr>
      <w:r>
        <w:t xml:space="preserve">Cūkas: lietot tikai tad, ja zināms precīzs apsēklošanas datums. Agrākais ievadīšanas laiks ir 113. grūsnības diena. </w:t>
      </w:r>
      <w:r w:rsidR="00AD1883">
        <w:t>Šo v</w:t>
      </w:r>
      <w:r>
        <w:t>eterināro zāļu agrāka ievadīšana var ietekmēt sivēnu dzīvotspēju un svaru.</w:t>
      </w:r>
    </w:p>
    <w:p w14:paraId="10F982A4" w14:textId="77777777" w:rsidR="000B6336" w:rsidRPr="00E57A7D" w:rsidRDefault="000B6336" w:rsidP="00606CA6">
      <w:pPr>
        <w:tabs>
          <w:tab w:val="clear" w:pos="567"/>
          <w:tab w:val="left" w:pos="2310"/>
        </w:tabs>
        <w:spacing w:line="240" w:lineRule="auto"/>
        <w:jc w:val="both"/>
        <w:rPr>
          <w:szCs w:val="22"/>
        </w:rPr>
      </w:pPr>
    </w:p>
    <w:p w14:paraId="3EF708F2" w14:textId="7A0B7137" w:rsidR="00F354C5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8B145D0" w14:textId="6AE3557F" w:rsidR="005B1FD0" w:rsidRDefault="000B6336" w:rsidP="00606CA6">
      <w:pPr>
        <w:tabs>
          <w:tab w:val="clear" w:pos="567"/>
        </w:tabs>
        <w:spacing w:line="240" w:lineRule="auto"/>
        <w:jc w:val="both"/>
      </w:pPr>
      <w:r>
        <w:t>Ar veterinārajām zālēm ir rīko</w:t>
      </w:r>
      <w:r w:rsidR="00C3182D">
        <w:t>tie</w:t>
      </w:r>
      <w:r>
        <w:t xml:space="preserve">s uzmanīgi, lai nepieļautu nejaušu </w:t>
      </w:r>
      <w:proofErr w:type="spellStart"/>
      <w:r>
        <w:t>pašinjicēšanu</w:t>
      </w:r>
      <w:proofErr w:type="spellEnd"/>
      <w:r>
        <w:t xml:space="preserve"> vai tiešu </w:t>
      </w:r>
      <w:r w:rsidR="00214B28">
        <w:t xml:space="preserve">saskari </w:t>
      </w:r>
      <w:r>
        <w:t>ar lietotāja ādu vai gļotādām. F2α tipa prostaglandīni var uzsūkties caur ādu un var izraisīt bronhu spazmas vai abortu. Grūtniecēm, sievietēm reproduktīv</w:t>
      </w:r>
      <w:r w:rsidR="00214B28">
        <w:t>aj</w:t>
      </w:r>
      <w:r>
        <w:t xml:space="preserve">ā vecumā, astmas slimniekiem un personām ar citām elpceļu slimībām, rīkojoties ar </w:t>
      </w:r>
      <w:r w:rsidR="00214B28">
        <w:t xml:space="preserve">šīm </w:t>
      </w:r>
      <w:r>
        <w:t xml:space="preserve">veterinārajām zālēm, jāievēro piesardzība. Zāļu ievadīšanas laikā šīm personām </w:t>
      </w:r>
      <w:r w:rsidR="00214B28">
        <w:t xml:space="preserve">jālieto </w:t>
      </w:r>
      <w:r>
        <w:t xml:space="preserve">cimdi. Ja notikusi nejauša </w:t>
      </w:r>
      <w:r w:rsidR="00214B28">
        <w:t>saskare ar</w:t>
      </w:r>
      <w:r>
        <w:t xml:space="preserve"> ād</w:t>
      </w:r>
      <w:r w:rsidR="00214B28">
        <w:t>u</w:t>
      </w:r>
      <w:r>
        <w:t>, nekavējoties mazgā</w:t>
      </w:r>
      <w:r w:rsidR="00214B28">
        <w:t xml:space="preserve">t </w:t>
      </w:r>
      <w:proofErr w:type="spellStart"/>
      <w:r w:rsidR="00214B28">
        <w:t>skatro</w:t>
      </w:r>
      <w:proofErr w:type="spellEnd"/>
      <w:r w:rsidR="00214B28">
        <w:t xml:space="preserve"> vietu</w:t>
      </w:r>
      <w:r>
        <w:t xml:space="preserve"> ar ziepēm un ūdeni. Ja notikusi nejauša </w:t>
      </w:r>
      <w:proofErr w:type="spellStart"/>
      <w:r>
        <w:t>pašinjicēšana</w:t>
      </w:r>
      <w:proofErr w:type="spellEnd"/>
      <w:r>
        <w:t xml:space="preserve">, nekavējoties meklējiet medicīnisko palīdzību un uzrādiet lietošanas instrukciju vai iepakojuma marķējumu ārstam. Ja nejaušas ieelpošanas vai </w:t>
      </w:r>
      <w:proofErr w:type="spellStart"/>
      <w:r>
        <w:t>pašinjicēšanas</w:t>
      </w:r>
      <w:proofErr w:type="spellEnd"/>
      <w:r>
        <w:t xml:space="preserve"> dēļ </w:t>
      </w:r>
      <w:r w:rsidR="00214B28">
        <w:t xml:space="preserve">rodas </w:t>
      </w:r>
      <w:r>
        <w:t xml:space="preserve">elpošanas traucējumi, nekavējoties lietot </w:t>
      </w:r>
      <w:r w:rsidR="00214B28">
        <w:t xml:space="preserve">bronhodilatatorus (piem., </w:t>
      </w:r>
      <w:proofErr w:type="spellStart"/>
      <w:r w:rsidR="00214B28">
        <w:t>izoprenalīnu</w:t>
      </w:r>
      <w:proofErr w:type="spellEnd"/>
      <w:r w:rsidR="00214B28">
        <w:t xml:space="preserve"> vai salbutamolu) </w:t>
      </w:r>
      <w:r>
        <w:t>inhalāciju veidā</w:t>
      </w:r>
      <w:r w:rsidR="00214B28">
        <w:t>.</w:t>
      </w:r>
      <w:r>
        <w:t xml:space="preserve"> </w:t>
      </w:r>
    </w:p>
    <w:p w14:paraId="158623FB" w14:textId="77777777" w:rsidR="000B6336" w:rsidRPr="00E57A7D" w:rsidRDefault="000B6336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D013DA" w14:textId="0126FCC7" w:rsidR="005B1FD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6A72C9E2" w14:textId="77777777" w:rsidR="000B6336" w:rsidRDefault="000B6336" w:rsidP="00606CA6">
      <w:pPr>
        <w:tabs>
          <w:tab w:val="clear" w:pos="567"/>
        </w:tabs>
        <w:spacing w:line="240" w:lineRule="auto"/>
        <w:jc w:val="both"/>
      </w:pPr>
      <w:r>
        <w:rPr>
          <w:rStyle w:val="hps"/>
        </w:rPr>
        <w:t>Nelietot</w:t>
      </w:r>
      <w:r>
        <w:t xml:space="preserve"> </w:t>
      </w:r>
      <w:r>
        <w:rPr>
          <w:rStyle w:val="hps"/>
        </w:rPr>
        <w:t>grūsniem dzīvniekiem</w:t>
      </w:r>
      <w:r>
        <w:t xml:space="preserve">, </w:t>
      </w:r>
      <w:r>
        <w:rPr>
          <w:rStyle w:val="hps"/>
        </w:rPr>
        <w:t>kuriem</w:t>
      </w:r>
      <w:r>
        <w:t xml:space="preserve"> nav </w:t>
      </w:r>
      <w:r>
        <w:rPr>
          <w:rStyle w:val="hps"/>
        </w:rPr>
        <w:t>paredzēta aborta</w:t>
      </w:r>
      <w:r>
        <w:t xml:space="preserve"> </w:t>
      </w:r>
      <w:r>
        <w:rPr>
          <w:rStyle w:val="hps"/>
        </w:rPr>
        <w:t>vai</w:t>
      </w:r>
      <w:r>
        <w:t xml:space="preserve"> </w:t>
      </w:r>
      <w:r>
        <w:rPr>
          <w:rStyle w:val="hps"/>
        </w:rPr>
        <w:t>dzemdību</w:t>
      </w:r>
      <w:r>
        <w:t xml:space="preserve"> </w:t>
      </w:r>
      <w:r>
        <w:rPr>
          <w:rStyle w:val="hps"/>
        </w:rPr>
        <w:t>ierosināšana.</w:t>
      </w:r>
    </w:p>
    <w:p w14:paraId="7096837C" w14:textId="77777777" w:rsidR="005B1FD0" w:rsidRPr="00E57A7D" w:rsidRDefault="005B1FD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3F1E76" w14:textId="4FBC0195" w:rsidR="005B1FD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271EF34A" w14:textId="2E53E96A" w:rsidR="000B6336" w:rsidRDefault="00692CDC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</w:t>
      </w:r>
      <w:r w:rsidR="000B6336">
        <w:rPr>
          <w:color w:val="000000"/>
        </w:rPr>
        <w:t>rīkst lietot laktācijas laikā.</w:t>
      </w:r>
    </w:p>
    <w:p w14:paraId="129704F6" w14:textId="77777777" w:rsidR="005B1FD0" w:rsidRPr="00E57A7D" w:rsidRDefault="005B1FD0" w:rsidP="00606CA6">
      <w:pPr>
        <w:tabs>
          <w:tab w:val="clear" w:pos="567"/>
        </w:tabs>
        <w:spacing w:line="240" w:lineRule="auto"/>
        <w:ind w:firstLine="567"/>
        <w:jc w:val="both"/>
        <w:rPr>
          <w:szCs w:val="22"/>
        </w:rPr>
      </w:pPr>
    </w:p>
    <w:p w14:paraId="46A61ACC" w14:textId="2A2C4112" w:rsidR="005B1FD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D89C5D2" w14:textId="77777777" w:rsidR="000B6336" w:rsidRPr="00495F28" w:rsidRDefault="000B6336" w:rsidP="00606CA6">
      <w:pPr>
        <w:tabs>
          <w:tab w:val="clear" w:pos="567"/>
          <w:tab w:val="left" w:pos="0"/>
        </w:tabs>
        <w:spacing w:line="240" w:lineRule="auto"/>
        <w:jc w:val="both"/>
        <w:rPr>
          <w:b/>
        </w:rPr>
      </w:pPr>
      <w:proofErr w:type="spellStart"/>
      <w:r>
        <w:rPr>
          <w:color w:val="000000"/>
        </w:rPr>
        <w:t>Oksitocīna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kloprostenola</w:t>
      </w:r>
      <w:proofErr w:type="spellEnd"/>
      <w:r>
        <w:rPr>
          <w:color w:val="000000"/>
        </w:rPr>
        <w:t xml:space="preserve"> vienlaicīga lietošana palielina to iedarbību uz dzemdi.</w:t>
      </w:r>
    </w:p>
    <w:p w14:paraId="6D5EDE3F" w14:textId="77777777" w:rsidR="005B1FD0" w:rsidRPr="00E57A7D" w:rsidRDefault="005B1FD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01239B04" w:rsidR="005B1FD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14C4123" w14:textId="77777777" w:rsidR="000B6336" w:rsidRDefault="000B6336" w:rsidP="00606CA6">
      <w:pPr>
        <w:tabs>
          <w:tab w:val="clear" w:pos="567"/>
          <w:tab w:val="left" w:pos="0"/>
        </w:tabs>
        <w:spacing w:line="240" w:lineRule="auto"/>
        <w:jc w:val="both"/>
      </w:pPr>
      <w:r>
        <w:rPr>
          <w:rStyle w:val="hps"/>
        </w:rPr>
        <w:t>R</w:t>
      </w:r>
      <w:r>
        <w:t xml:space="preserve"> </w:t>
      </w:r>
      <w:r>
        <w:rPr>
          <w:rStyle w:val="hpsatn1"/>
        </w:rPr>
        <w:t>(</w:t>
      </w:r>
      <w:r>
        <w:t>+)-</w:t>
      </w:r>
      <w:proofErr w:type="spellStart"/>
      <w:r>
        <w:rPr>
          <w:rStyle w:val="hps"/>
        </w:rPr>
        <w:t>kloprostenolam</w:t>
      </w:r>
      <w:proofErr w:type="spellEnd"/>
      <w:r>
        <w:rPr>
          <w:rStyle w:val="hps"/>
        </w:rPr>
        <w:t xml:space="preserve"> nav specifiska</w:t>
      </w:r>
      <w:r>
        <w:t xml:space="preserve"> </w:t>
      </w:r>
      <w:proofErr w:type="spellStart"/>
      <w:r>
        <w:rPr>
          <w:rStyle w:val="hps"/>
        </w:rPr>
        <w:t>antidota</w:t>
      </w:r>
      <w:proofErr w:type="spellEnd"/>
      <w:r>
        <w:rPr>
          <w:rStyle w:val="hps"/>
        </w:rPr>
        <w:t>.</w:t>
      </w:r>
      <w:r>
        <w:t xml:space="preserve"> Nav reģistrēti pārdozēšanas gadījumi l</w:t>
      </w:r>
      <w:r>
        <w:rPr>
          <w:rStyle w:val="hps"/>
        </w:rPr>
        <w:t>iellopiem</w:t>
      </w:r>
      <w:r>
        <w:t xml:space="preserve"> </w:t>
      </w:r>
      <w:r>
        <w:rPr>
          <w:rStyle w:val="hps"/>
        </w:rPr>
        <w:t>un cūkām.</w:t>
      </w:r>
      <w:r>
        <w:t xml:space="preserve"> </w:t>
      </w:r>
      <w:r>
        <w:rPr>
          <w:rStyle w:val="hps"/>
        </w:rPr>
        <w:t>R</w:t>
      </w:r>
      <w:r>
        <w:rPr>
          <w:rStyle w:val="hpsatn1"/>
        </w:rPr>
        <w:t>(</w:t>
      </w:r>
      <w:r>
        <w:t>+)</w:t>
      </w:r>
      <w:r>
        <w:rPr>
          <w:rStyle w:val="hps"/>
        </w:rPr>
        <w:t>-</w:t>
      </w:r>
      <w:proofErr w:type="spellStart"/>
      <w:r>
        <w:rPr>
          <w:rStyle w:val="hps"/>
        </w:rPr>
        <w:t>kloprostenola</w:t>
      </w:r>
      <w:proofErr w:type="spellEnd"/>
      <w:r>
        <w:t xml:space="preserve"> </w:t>
      </w:r>
      <w:r>
        <w:rPr>
          <w:rStyle w:val="hpsatn1"/>
        </w:rPr>
        <w:t>pārdozēšana</w:t>
      </w:r>
      <w:r>
        <w:t xml:space="preserve"> </w:t>
      </w:r>
      <w:r>
        <w:rPr>
          <w:rStyle w:val="hps"/>
        </w:rPr>
        <w:t>zirgiem var izraisīt</w:t>
      </w:r>
      <w:r>
        <w:t xml:space="preserve"> </w:t>
      </w:r>
      <w:r>
        <w:rPr>
          <w:rStyle w:val="hps"/>
        </w:rPr>
        <w:t>pārejošu</w:t>
      </w:r>
      <w:r>
        <w:t xml:space="preserve"> </w:t>
      </w:r>
      <w:r>
        <w:rPr>
          <w:rStyle w:val="hps"/>
        </w:rPr>
        <w:t>caureju</w:t>
      </w:r>
      <w:r>
        <w:t xml:space="preserve">, pastiprinātu </w:t>
      </w:r>
      <w:r>
        <w:rPr>
          <w:rStyle w:val="hps"/>
        </w:rPr>
        <w:t>svīšanu</w:t>
      </w:r>
      <w:r>
        <w:t xml:space="preserve"> </w:t>
      </w:r>
      <w:r>
        <w:rPr>
          <w:rStyle w:val="hps"/>
        </w:rPr>
        <w:t>kakla rajonā un</w:t>
      </w:r>
      <w:r>
        <w:t xml:space="preserve"> </w:t>
      </w:r>
      <w:r>
        <w:rPr>
          <w:rStyle w:val="hps"/>
        </w:rPr>
        <w:t>nedaudz</w:t>
      </w:r>
      <w:r>
        <w:t xml:space="preserve"> </w:t>
      </w:r>
      <w:r>
        <w:rPr>
          <w:rStyle w:val="hps"/>
        </w:rPr>
        <w:t>samazinātu ķermeņa</w:t>
      </w:r>
      <w:r>
        <w:t xml:space="preserve"> </w:t>
      </w:r>
      <w:r>
        <w:rPr>
          <w:rStyle w:val="hps"/>
        </w:rPr>
        <w:t>temperatūru</w:t>
      </w:r>
      <w:r>
        <w:t>.</w:t>
      </w:r>
    </w:p>
    <w:p w14:paraId="0D075837" w14:textId="77777777" w:rsidR="005B1FD0" w:rsidRPr="00E57A7D" w:rsidRDefault="005B1FD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3C2985B4" w:rsidR="005B1FD0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188524F" w14:textId="642E6025" w:rsidR="000B6336" w:rsidRDefault="000B6336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nav veikti saderības pētījumi, </w:t>
      </w:r>
      <w:r w:rsidR="0079560E">
        <w:rPr>
          <w:color w:val="000000"/>
        </w:rPr>
        <w:t xml:space="preserve">nelietot </w:t>
      </w:r>
      <w:r>
        <w:rPr>
          <w:color w:val="000000"/>
        </w:rPr>
        <w:t>šīs veterinārās zāles maisījumā ar citām veterinārajām zālēm.</w:t>
      </w:r>
    </w:p>
    <w:p w14:paraId="5E91E446" w14:textId="77777777" w:rsidR="005B1FD0" w:rsidRPr="00E57A7D" w:rsidRDefault="005B1FD0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A92CE61" w14:textId="77777777" w:rsidR="00AE7D65" w:rsidRDefault="00AE7D65" w:rsidP="00606CA6">
      <w:pPr>
        <w:jc w:val="both"/>
        <w:rPr>
          <w:color w:val="000000"/>
        </w:rPr>
      </w:pPr>
      <w:r w:rsidRPr="00606CA6">
        <w:rPr>
          <w:color w:val="000000"/>
          <w:u w:val="single"/>
        </w:rPr>
        <w:t>Liellopi</w:t>
      </w:r>
      <w:r>
        <w:rPr>
          <w:color w:val="000000"/>
        </w:rPr>
        <w:t>:</w:t>
      </w:r>
    </w:p>
    <w:p w14:paraId="1598FD41" w14:textId="77777777" w:rsidR="008079CC" w:rsidRPr="00E57A7D" w:rsidRDefault="008079CC" w:rsidP="00606CA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E7D65" w14:paraId="6AEEDE04" w14:textId="77777777" w:rsidTr="00C842DD">
        <w:tc>
          <w:tcPr>
            <w:tcW w:w="2500" w:type="pct"/>
          </w:tcPr>
          <w:p w14:paraId="6D0461E9" w14:textId="3AB8A718" w:rsidR="00AE7D65" w:rsidRPr="00383DFE" w:rsidRDefault="00075FE3" w:rsidP="00606CA6">
            <w:pPr>
              <w:pStyle w:val="NormalWeb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AE7D65" w:rsidRPr="00383DFE">
              <w:rPr>
                <w:sz w:val="22"/>
                <w:szCs w:val="22"/>
                <w:lang w:val="lv-LV"/>
              </w:rPr>
              <w:t>(</w:t>
            </w:r>
            <w:r>
              <w:rPr>
                <w:sz w:val="22"/>
                <w:szCs w:val="22"/>
                <w:lang w:val="lv-LV"/>
              </w:rPr>
              <w:t>nevar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noteikt </w:t>
            </w:r>
            <w:r>
              <w:rPr>
                <w:sz w:val="22"/>
                <w:szCs w:val="22"/>
                <w:lang w:val="lv-LV"/>
              </w:rPr>
              <w:t>pēc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117C7BF2" w14:textId="68E341E5" w:rsidR="00713A09" w:rsidRPr="00606CA6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AE7D65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5C2D1F74" w14:textId="1E4DD1F0" w:rsidR="00AE7D65" w:rsidRPr="00606CA6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AE7D65" w:rsidRPr="00606CA6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AE7D65" w:rsidRPr="00606CA6">
              <w:rPr>
                <w:sz w:val="22"/>
                <w:szCs w:val="22"/>
                <w:lang w:val="lv-LV"/>
              </w:rPr>
              <w:t xml:space="preserve"> </w:t>
            </w:r>
          </w:p>
          <w:p w14:paraId="4A1C9010" w14:textId="1E7B9CA4" w:rsidR="00AE7D65" w:rsidRPr="00FD7F6D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C504D">
              <w:rPr>
                <w:sz w:val="22"/>
                <w:szCs w:val="22"/>
              </w:rPr>
              <w:t>l</w:t>
            </w:r>
            <w:r w:rsidR="00AE7D65" w:rsidRPr="00FD7F6D">
              <w:rPr>
                <w:sz w:val="22"/>
                <w:szCs w:val="22"/>
              </w:rPr>
              <w:t>acenta</w:t>
            </w:r>
            <w:r>
              <w:rPr>
                <w:sz w:val="22"/>
                <w:szCs w:val="22"/>
              </w:rPr>
              <w:t>s aizture</w:t>
            </w:r>
            <w:r w:rsidR="00AE7D65" w:rsidRPr="00FD7F6D">
              <w:rPr>
                <w:sz w:val="22"/>
                <w:szCs w:val="22"/>
                <w:vertAlign w:val="superscript"/>
              </w:rPr>
              <w:t>2</w:t>
            </w:r>
          </w:p>
          <w:p w14:paraId="44CF975F" w14:textId="77777777" w:rsidR="00AE7D65" w:rsidRPr="00E57A7D" w:rsidRDefault="00AE7D65" w:rsidP="00606CA6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68C83CBB" w14:textId="77777777" w:rsidR="00AE7D65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64CEC6BF" w14:textId="77777777" w:rsidR="00AE7D65" w:rsidRPr="00545614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6BAB6E0B" w14:textId="0A6343AA" w:rsidR="00AE7D65" w:rsidRDefault="00AE7D6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D7F6D">
        <w:rPr>
          <w:szCs w:val="22"/>
          <w:vertAlign w:val="superscript"/>
        </w:rPr>
        <w:t>2</w:t>
      </w:r>
      <w:r w:rsidRPr="00FD7F6D">
        <w:rPr>
          <w:szCs w:val="22"/>
        </w:rPr>
        <w:t xml:space="preserve"> Pēc dzemdību ierosināšanas.</w:t>
      </w:r>
    </w:p>
    <w:p w14:paraId="2AA981FA" w14:textId="77777777" w:rsidR="00AE7D65" w:rsidRDefault="00AE7D6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EC0F8A" w14:textId="58B7D537" w:rsidR="00AE7D65" w:rsidRDefault="00AE7D6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06CA6">
        <w:rPr>
          <w:szCs w:val="22"/>
          <w:u w:val="single"/>
        </w:rPr>
        <w:t>Zirgi</w:t>
      </w:r>
      <w:r>
        <w:rPr>
          <w:szCs w:val="22"/>
        </w:rPr>
        <w:t>:</w:t>
      </w:r>
    </w:p>
    <w:p w14:paraId="34EC089D" w14:textId="77777777" w:rsidR="008079CC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E7D65" w14:paraId="71D34612" w14:textId="77777777" w:rsidTr="00C842DD">
        <w:tc>
          <w:tcPr>
            <w:tcW w:w="2500" w:type="pct"/>
          </w:tcPr>
          <w:p w14:paraId="521CF20E" w14:textId="3BACE94D" w:rsidR="00AE7D65" w:rsidRPr="00383DFE" w:rsidRDefault="00075FE3" w:rsidP="00606CA6">
            <w:pPr>
              <w:pStyle w:val="NormalWeb"/>
              <w:spacing w:before="0" w:beforeAutospacing="0" w:after="0" w:afterAutospacing="0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AE7D65" w:rsidRPr="00383DFE">
              <w:rPr>
                <w:sz w:val="22"/>
                <w:szCs w:val="22"/>
                <w:lang w:val="lv-LV"/>
              </w:rPr>
              <w:t>(</w:t>
            </w:r>
            <w:r>
              <w:rPr>
                <w:sz w:val="22"/>
                <w:szCs w:val="22"/>
                <w:lang w:val="lv-LV"/>
              </w:rPr>
              <w:t>nevar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noteikt </w:t>
            </w:r>
            <w:r>
              <w:rPr>
                <w:sz w:val="22"/>
                <w:szCs w:val="22"/>
                <w:lang w:val="lv-LV"/>
              </w:rPr>
              <w:t>pēc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652129B9" w14:textId="6BA463AE" w:rsidR="00713A09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AE7D65" w:rsidRPr="00FD7F6D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3B7EE385" w14:textId="019469EB" w:rsidR="00AE7D65" w:rsidRPr="00FD7F6D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AE7D65" w:rsidRPr="00FD7F6D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AE7D65" w:rsidRPr="00FD7F6D">
              <w:rPr>
                <w:sz w:val="22"/>
                <w:szCs w:val="22"/>
                <w:lang w:val="lv-LV"/>
              </w:rPr>
              <w:t xml:space="preserve"> </w:t>
            </w:r>
          </w:p>
          <w:p w14:paraId="0DEB3664" w14:textId="35AFFC97" w:rsidR="00AE7D65" w:rsidRPr="00FD7F6D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Pastiprināta</w:t>
            </w:r>
            <w:r w:rsidR="00AE7D65" w:rsidRPr="00FD7F6D">
              <w:rPr>
                <w:sz w:val="22"/>
                <w:szCs w:val="22"/>
                <w:lang w:val="lv-LV"/>
              </w:rPr>
              <w:t xml:space="preserve"> svīšana</w:t>
            </w:r>
            <w:r w:rsidR="00AE7D65" w:rsidRPr="00FD7F6D">
              <w:rPr>
                <w:sz w:val="22"/>
                <w:szCs w:val="22"/>
                <w:vertAlign w:val="superscript"/>
                <w:lang w:val="lv-LV"/>
              </w:rPr>
              <w:t>2</w:t>
            </w:r>
          </w:p>
          <w:p w14:paraId="13926256" w14:textId="3B7A0ABE" w:rsidR="00AE7D65" w:rsidRPr="00E57A7D" w:rsidRDefault="00457C70" w:rsidP="00606CA6">
            <w:pPr>
              <w:jc w:val="both"/>
              <w:rPr>
                <w:iCs/>
                <w:szCs w:val="22"/>
              </w:rPr>
            </w:pPr>
            <w:r>
              <w:rPr>
                <w:szCs w:val="22"/>
              </w:rPr>
              <w:t>Dia</w:t>
            </w:r>
            <w:r w:rsidR="00AE7D65" w:rsidRPr="00FD7F6D">
              <w:rPr>
                <w:szCs w:val="22"/>
              </w:rPr>
              <w:t>reja</w:t>
            </w:r>
            <w:r w:rsidR="00AE7D65" w:rsidRPr="00FD7F6D">
              <w:rPr>
                <w:szCs w:val="22"/>
                <w:vertAlign w:val="superscript"/>
              </w:rPr>
              <w:t>2</w:t>
            </w:r>
          </w:p>
        </w:tc>
      </w:tr>
    </w:tbl>
    <w:p w14:paraId="51340FA8" w14:textId="53FAF0D1" w:rsidR="00AE7D65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55498841" w14:textId="77777777" w:rsidR="00AE7D65" w:rsidRPr="00545614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00FD18DB" w14:textId="4BAEA14C" w:rsidR="00AE7D65" w:rsidRPr="00223F72" w:rsidRDefault="00AE7D65" w:rsidP="00606CA6">
      <w:pPr>
        <w:pStyle w:val="NormalWeb"/>
        <w:jc w:val="both"/>
        <w:rPr>
          <w:sz w:val="22"/>
          <w:szCs w:val="22"/>
          <w:lang w:val="lv-LV"/>
        </w:rPr>
      </w:pPr>
      <w:r w:rsidRPr="00223F72">
        <w:rPr>
          <w:sz w:val="22"/>
          <w:szCs w:val="20"/>
          <w:vertAlign w:val="superscript"/>
          <w:lang w:val="lv-LV"/>
        </w:rPr>
        <w:t>2</w:t>
      </w:r>
      <w:r w:rsidRPr="00223F72">
        <w:rPr>
          <w:sz w:val="22"/>
          <w:szCs w:val="20"/>
          <w:lang w:val="lv-LV"/>
        </w:rPr>
        <w:t xml:space="preserve"> </w:t>
      </w:r>
      <w:r w:rsidR="00457C70">
        <w:rPr>
          <w:sz w:val="22"/>
          <w:szCs w:val="22"/>
          <w:lang w:val="lv-LV"/>
        </w:rPr>
        <w:t>Viegla</w:t>
      </w:r>
      <w:r w:rsidRPr="00223F72">
        <w:rPr>
          <w:sz w:val="22"/>
          <w:szCs w:val="22"/>
          <w:lang w:val="lv-LV"/>
        </w:rPr>
        <w:t>; īslaicīg</w:t>
      </w:r>
      <w:r w:rsidR="00457C70">
        <w:rPr>
          <w:sz w:val="22"/>
          <w:szCs w:val="22"/>
          <w:lang w:val="lv-LV"/>
        </w:rPr>
        <w:t>a</w:t>
      </w:r>
      <w:r w:rsidRPr="00223F72">
        <w:rPr>
          <w:sz w:val="22"/>
          <w:szCs w:val="22"/>
          <w:lang w:val="lv-LV"/>
        </w:rPr>
        <w:t>.</w:t>
      </w:r>
    </w:p>
    <w:p w14:paraId="08AF4AFA" w14:textId="77777777" w:rsidR="00AE7D65" w:rsidRDefault="00AE7D65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BFBE3" w14:textId="04EDB434" w:rsidR="00AE7D65" w:rsidRDefault="00AE7D65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06CA6">
        <w:rPr>
          <w:color w:val="000000"/>
          <w:u w:val="single"/>
        </w:rPr>
        <w:t>Cūkas</w:t>
      </w:r>
      <w:r>
        <w:rPr>
          <w:color w:val="000000"/>
        </w:rPr>
        <w:t>:</w:t>
      </w:r>
    </w:p>
    <w:p w14:paraId="53A690F6" w14:textId="77777777" w:rsidR="008079CC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E7D65" w14:paraId="705F3618" w14:textId="77777777" w:rsidTr="00C842DD">
        <w:tc>
          <w:tcPr>
            <w:tcW w:w="2500" w:type="pct"/>
          </w:tcPr>
          <w:p w14:paraId="5D5B191B" w14:textId="2D47FCB0" w:rsidR="00AE7D65" w:rsidRPr="00383DFE" w:rsidRDefault="00075FE3" w:rsidP="00606CA6">
            <w:pPr>
              <w:pStyle w:val="NormalWeb"/>
              <w:jc w:val="both"/>
              <w:rPr>
                <w:lang w:val="lv-LV"/>
              </w:rPr>
            </w:pPr>
            <w:r w:rsidRPr="00A317E2">
              <w:rPr>
                <w:sz w:val="22"/>
                <w:szCs w:val="22"/>
                <w:lang w:val="lv-LV"/>
              </w:rPr>
              <w:t>Biežums nav zināms</w:t>
            </w:r>
            <w:r w:rsidRPr="00A317E2">
              <w:rPr>
                <w:szCs w:val="22"/>
                <w:lang w:val="lv-LV"/>
              </w:rPr>
              <w:t xml:space="preserve"> </w:t>
            </w:r>
            <w:r w:rsidR="00AE7D65" w:rsidRPr="00383DFE">
              <w:rPr>
                <w:sz w:val="22"/>
                <w:szCs w:val="22"/>
                <w:lang w:val="lv-LV"/>
              </w:rPr>
              <w:t>(</w:t>
            </w:r>
            <w:r>
              <w:rPr>
                <w:sz w:val="22"/>
                <w:szCs w:val="22"/>
                <w:lang w:val="lv-LV"/>
              </w:rPr>
              <w:t>nevar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noteikt </w:t>
            </w:r>
            <w:r>
              <w:rPr>
                <w:sz w:val="22"/>
                <w:szCs w:val="22"/>
                <w:lang w:val="lv-LV"/>
              </w:rPr>
              <w:t>pēc</w:t>
            </w:r>
            <w:r w:rsidR="00AE7D65" w:rsidRPr="00383DFE">
              <w:rPr>
                <w:sz w:val="22"/>
                <w:szCs w:val="22"/>
                <w:lang w:val="lv-LV"/>
              </w:rPr>
              <w:t xml:space="preserve"> pieejamajiem datiem):</w:t>
            </w:r>
          </w:p>
        </w:tc>
        <w:tc>
          <w:tcPr>
            <w:tcW w:w="2500" w:type="pct"/>
            <w:hideMark/>
          </w:tcPr>
          <w:p w14:paraId="5FB2AFA2" w14:textId="1E62BA27" w:rsidR="00713A09" w:rsidRPr="00606CA6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Iekaisums i</w:t>
            </w:r>
            <w:r w:rsidR="00AE7D65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</w:p>
          <w:p w14:paraId="0ADEF6AE" w14:textId="37C72FB1" w:rsidR="00AE7D65" w:rsidRPr="00606CA6" w:rsidRDefault="00457C70" w:rsidP="00606CA6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Infekcija i</w:t>
            </w:r>
            <w:r w:rsidR="00713A09" w:rsidRPr="00606CA6">
              <w:rPr>
                <w:sz w:val="22"/>
                <w:szCs w:val="22"/>
                <w:lang w:val="lv-LV"/>
              </w:rPr>
              <w:t>njekcijas viet</w:t>
            </w:r>
            <w:r>
              <w:rPr>
                <w:sz w:val="22"/>
                <w:szCs w:val="22"/>
                <w:lang w:val="lv-LV"/>
              </w:rPr>
              <w:t>ā</w:t>
            </w:r>
            <w:r w:rsidR="00713A09" w:rsidRPr="00606CA6">
              <w:rPr>
                <w:sz w:val="20"/>
                <w:szCs w:val="20"/>
                <w:vertAlign w:val="superscript"/>
                <w:lang w:val="lv-LV"/>
              </w:rPr>
              <w:t xml:space="preserve"> </w:t>
            </w:r>
            <w:r w:rsidR="00AE7D65" w:rsidRPr="00606CA6">
              <w:rPr>
                <w:sz w:val="22"/>
                <w:szCs w:val="22"/>
                <w:vertAlign w:val="superscript"/>
                <w:lang w:val="lv-LV"/>
              </w:rPr>
              <w:t>1</w:t>
            </w:r>
            <w:r w:rsidR="00AE7D65" w:rsidRPr="00606CA6">
              <w:rPr>
                <w:sz w:val="22"/>
                <w:szCs w:val="22"/>
                <w:lang w:val="lv-LV"/>
              </w:rPr>
              <w:t xml:space="preserve"> </w:t>
            </w:r>
          </w:p>
          <w:p w14:paraId="6939FB01" w14:textId="77777777" w:rsidR="00AE7D65" w:rsidRPr="00A317E2" w:rsidRDefault="00AE7D65" w:rsidP="00DA6A50">
            <w:pPr>
              <w:pStyle w:val="NormalWeb"/>
              <w:spacing w:before="0" w:beforeAutospacing="0" w:after="0" w:afterAutospacing="0"/>
              <w:jc w:val="both"/>
              <w:rPr>
                <w:iCs/>
                <w:szCs w:val="22"/>
                <w:lang w:val="lv-LV"/>
              </w:rPr>
            </w:pPr>
          </w:p>
        </w:tc>
      </w:tr>
    </w:tbl>
    <w:p w14:paraId="0FAB23AB" w14:textId="77777777" w:rsidR="00AE7D65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</w:rPr>
      </w:pPr>
      <w:r w:rsidRPr="00FD7F6D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4774ED">
        <w:rPr>
          <w:bCs/>
          <w:color w:val="000000"/>
        </w:rPr>
        <w:t>Ja intramuskulāras injekcijas laikā audos tiek ievadītas anaerobās baktērijas, iespējama anaeroba</w:t>
      </w:r>
      <w:r>
        <w:rPr>
          <w:bCs/>
          <w:color w:val="000000"/>
        </w:rPr>
        <w:t xml:space="preserve">   </w:t>
      </w:r>
    </w:p>
    <w:p w14:paraId="33840ECB" w14:textId="77777777" w:rsidR="00AE7D65" w:rsidRPr="00545614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774ED">
        <w:rPr>
          <w:bCs/>
          <w:color w:val="000000"/>
        </w:rPr>
        <w:t>infekcija.</w:t>
      </w:r>
    </w:p>
    <w:p w14:paraId="66B99368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0226326" w14:textId="4A8444B0" w:rsidR="002E1853" w:rsidRDefault="006819D0" w:rsidP="00606CA6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6B2BE34F" w14:textId="77777777" w:rsidR="00355759" w:rsidRDefault="00355759" w:rsidP="00606CA6">
      <w:pPr>
        <w:jc w:val="both"/>
        <w:rPr>
          <w:i/>
          <w:color w:val="008000"/>
          <w:szCs w:val="22"/>
        </w:rPr>
      </w:pPr>
    </w:p>
    <w:p w14:paraId="2B7BF22E" w14:textId="77777777" w:rsidR="00355759" w:rsidRDefault="00355759" w:rsidP="00606CA6">
      <w:pPr>
        <w:jc w:val="both"/>
      </w:pPr>
      <w:r>
        <w:t>Pārtikas un veterinārais dienests</w:t>
      </w:r>
    </w:p>
    <w:p w14:paraId="4D069B10" w14:textId="77777777" w:rsidR="00355759" w:rsidRDefault="00355759" w:rsidP="00606CA6">
      <w:pPr>
        <w:jc w:val="both"/>
      </w:pPr>
      <w:r>
        <w:t>Peldu iela 30</w:t>
      </w:r>
    </w:p>
    <w:p w14:paraId="1177922D" w14:textId="77777777" w:rsidR="00355759" w:rsidRDefault="00355759" w:rsidP="00606CA6">
      <w:pPr>
        <w:jc w:val="both"/>
      </w:pPr>
      <w:r>
        <w:t xml:space="preserve">Rīga, LV-1055 </w:t>
      </w:r>
    </w:p>
    <w:p w14:paraId="332F8843" w14:textId="77777777" w:rsidR="00355759" w:rsidRDefault="00355759" w:rsidP="00606CA6">
      <w:pPr>
        <w:jc w:val="both"/>
      </w:pPr>
      <w:r>
        <w:t>Tīmekļa vietne:</w:t>
      </w:r>
    </w:p>
    <w:p w14:paraId="7858DEB6" w14:textId="418B49DB" w:rsidR="00F520FE" w:rsidRDefault="00355759" w:rsidP="00606CA6">
      <w:pPr>
        <w:jc w:val="both"/>
      </w:pPr>
      <w:r>
        <w:t>https://www.pvd.gov.lv/lv</w:t>
      </w:r>
    </w:p>
    <w:p w14:paraId="2B5E1F0F" w14:textId="77777777" w:rsidR="00F520FE" w:rsidRDefault="00F520FE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8923AB7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998613" w14:textId="77777777" w:rsidR="00AE7D65" w:rsidRPr="00223F72" w:rsidRDefault="00AE7D65" w:rsidP="00606CA6">
      <w:pPr>
        <w:tabs>
          <w:tab w:val="clear" w:pos="567"/>
        </w:tabs>
        <w:spacing w:line="240" w:lineRule="auto"/>
        <w:jc w:val="both"/>
        <w:rPr>
          <w:szCs w:val="22"/>
          <w:lang w:eastAsia="en-GB"/>
        </w:rPr>
      </w:pPr>
      <w:r w:rsidRPr="00223F72">
        <w:rPr>
          <w:szCs w:val="22"/>
          <w:lang w:eastAsia="en-GB"/>
        </w:rPr>
        <w:t>Intramuskulārai lietošanai.</w:t>
      </w:r>
    </w:p>
    <w:p w14:paraId="36B96490" w14:textId="77777777" w:rsidR="00AE7D65" w:rsidRPr="00223F72" w:rsidRDefault="00AE7D65" w:rsidP="00606CA6">
      <w:pPr>
        <w:tabs>
          <w:tab w:val="clear" w:pos="567"/>
        </w:tabs>
        <w:spacing w:line="240" w:lineRule="auto"/>
        <w:jc w:val="both"/>
        <w:rPr>
          <w:rFonts w:ascii="DejaVuSans" w:hAnsi="DejaVuSans" w:cs="DejaVuSans"/>
          <w:szCs w:val="22"/>
          <w:lang w:eastAsia="en-GB"/>
        </w:rPr>
      </w:pPr>
    </w:p>
    <w:p w14:paraId="0153C41B" w14:textId="30B108A9" w:rsidR="00AE7D65" w:rsidRDefault="00AE7D65" w:rsidP="00606CA6">
      <w:pPr>
        <w:tabs>
          <w:tab w:val="clear" w:pos="567"/>
        </w:tabs>
        <w:spacing w:line="240" w:lineRule="auto"/>
        <w:jc w:val="both"/>
      </w:pPr>
      <w:r w:rsidRPr="0051320B">
        <w:rPr>
          <w:rStyle w:val="hps"/>
          <w:bCs/>
          <w:u w:val="single"/>
        </w:rPr>
        <w:t>Liellopi</w:t>
      </w:r>
      <w:r w:rsidRPr="0051320B">
        <w:rPr>
          <w:bCs/>
          <w:u w:val="single"/>
        </w:rPr>
        <w:t>:</w:t>
      </w:r>
      <w:r>
        <w:rPr>
          <w:b/>
          <w:bCs/>
          <w:u w:val="single"/>
        </w:rPr>
        <w:br/>
      </w:r>
      <w:r>
        <w:rPr>
          <w:rStyle w:val="hps"/>
        </w:rPr>
        <w:t>2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150 </w:t>
      </w:r>
      <w:proofErr w:type="spellStart"/>
      <w:r>
        <w:rPr>
          <w:rStyle w:val="hps"/>
        </w:rPr>
        <w:t>μg</w:t>
      </w:r>
      <w:proofErr w:type="spellEnd"/>
      <w:r>
        <w:t xml:space="preserve">). </w:t>
      </w:r>
    </w:p>
    <w:p w14:paraId="0596E07B" w14:textId="093E8853" w:rsidR="00AE7D65" w:rsidRDefault="00AE7D65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t>M</w:t>
      </w:r>
      <w:r>
        <w:rPr>
          <w:rStyle w:val="hps"/>
        </w:rPr>
        <w:t>eklēšanās ierosināšanai</w:t>
      </w:r>
      <w:r>
        <w:t xml:space="preserve">: </w:t>
      </w:r>
      <w:r>
        <w:rPr>
          <w:rStyle w:val="hps"/>
        </w:rPr>
        <w:t>divas</w:t>
      </w:r>
      <w:r>
        <w:t xml:space="preserve"> </w:t>
      </w:r>
      <w:r>
        <w:rPr>
          <w:rStyle w:val="hps"/>
        </w:rPr>
        <w:t>dienas</w:t>
      </w:r>
      <w:r>
        <w:t xml:space="preserve"> </w:t>
      </w:r>
      <w:r>
        <w:rPr>
          <w:rStyle w:val="hps"/>
        </w:rPr>
        <w:t>pēc</w:t>
      </w:r>
      <w:r>
        <w:t xml:space="preserve"> </w:t>
      </w:r>
      <w:r>
        <w:rPr>
          <w:rStyle w:val="hps"/>
        </w:rPr>
        <w:t>lietošanas</w:t>
      </w:r>
      <w:r>
        <w:t xml:space="preserve"> </w:t>
      </w:r>
      <w:r>
        <w:rPr>
          <w:rStyle w:val="hps"/>
        </w:rPr>
        <w:t xml:space="preserve">ieteicama meklēšanās cikla </w:t>
      </w:r>
      <w:r>
        <w:t xml:space="preserve">rūpīga </w:t>
      </w:r>
      <w:r>
        <w:rPr>
          <w:rStyle w:val="hps"/>
        </w:rPr>
        <w:t>novērošana. Meklēšanās sinhronizācijai</w:t>
      </w:r>
      <w:r>
        <w:t xml:space="preserve">: </w:t>
      </w:r>
      <w:r>
        <w:rPr>
          <w:rStyle w:val="hps"/>
        </w:rPr>
        <w:t>11 dienu laikā dzīvniekiem</w:t>
      </w:r>
      <w:r>
        <w:t xml:space="preserve"> </w:t>
      </w:r>
      <w:r>
        <w:rPr>
          <w:rStyle w:val="hps"/>
        </w:rPr>
        <w:t>jāinjicē</w:t>
      </w:r>
      <w:r>
        <w:t xml:space="preserve"> </w:t>
      </w:r>
      <w:r>
        <w:rPr>
          <w:rStyle w:val="hps"/>
        </w:rPr>
        <w:t>divas reizes.</w:t>
      </w:r>
    </w:p>
    <w:p w14:paraId="082E89A8" w14:textId="77777777" w:rsidR="00AE7D65" w:rsidRDefault="00AE7D65" w:rsidP="00606CA6">
      <w:pPr>
        <w:tabs>
          <w:tab w:val="clear" w:pos="567"/>
        </w:tabs>
        <w:spacing w:line="240" w:lineRule="auto"/>
        <w:jc w:val="both"/>
      </w:pPr>
    </w:p>
    <w:p w14:paraId="7C63AF21" w14:textId="6B7DA4EC" w:rsidR="00AE7D65" w:rsidRDefault="00AE7D65" w:rsidP="00606CA6">
      <w:pPr>
        <w:tabs>
          <w:tab w:val="clear" w:pos="567"/>
        </w:tabs>
        <w:spacing w:line="240" w:lineRule="auto"/>
        <w:jc w:val="both"/>
      </w:pPr>
      <w:r w:rsidRPr="0051320B">
        <w:rPr>
          <w:rStyle w:val="hps"/>
          <w:bCs/>
          <w:u w:val="single"/>
        </w:rPr>
        <w:t>Zirgi</w:t>
      </w:r>
      <w:r w:rsidRPr="0051320B">
        <w:rPr>
          <w:bCs/>
          <w:u w:val="single"/>
        </w:rPr>
        <w:t>:</w:t>
      </w:r>
      <w:r>
        <w:rPr>
          <w:b/>
          <w:bCs/>
          <w:u w:val="single"/>
        </w:rPr>
        <w:br/>
      </w:r>
      <w:r>
        <w:rPr>
          <w:rStyle w:val="hps"/>
        </w:rPr>
        <w:t>0,3-0,5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22,5-37,5 </w:t>
      </w:r>
      <w:proofErr w:type="spellStart"/>
      <w:r>
        <w:rPr>
          <w:rStyle w:val="hps"/>
        </w:rPr>
        <w:t>μg</w:t>
      </w:r>
      <w:proofErr w:type="spellEnd"/>
      <w:r>
        <w:t>).</w:t>
      </w:r>
      <w:r>
        <w:rPr>
          <w:rStyle w:val="hps"/>
        </w:rPr>
        <w:t xml:space="preserve"> </w:t>
      </w:r>
    </w:p>
    <w:p w14:paraId="17426F4C" w14:textId="77777777" w:rsidR="00AE7D65" w:rsidRDefault="00AE7D65" w:rsidP="00606CA6">
      <w:pPr>
        <w:tabs>
          <w:tab w:val="clear" w:pos="567"/>
        </w:tabs>
        <w:spacing w:line="240" w:lineRule="auto"/>
        <w:jc w:val="both"/>
      </w:pPr>
    </w:p>
    <w:p w14:paraId="6AB46849" w14:textId="29FD3BF5" w:rsidR="00AE7D65" w:rsidRDefault="00AE7D65" w:rsidP="00606CA6">
      <w:pPr>
        <w:tabs>
          <w:tab w:val="clear" w:pos="567"/>
        </w:tabs>
        <w:spacing w:line="240" w:lineRule="auto"/>
        <w:jc w:val="both"/>
      </w:pPr>
      <w:r w:rsidRPr="0051320B">
        <w:rPr>
          <w:rStyle w:val="hps"/>
          <w:bCs/>
          <w:u w:val="single"/>
        </w:rPr>
        <w:t>Cūkas</w:t>
      </w:r>
      <w:r w:rsidRPr="0051320B">
        <w:rPr>
          <w:bCs/>
          <w:u w:val="single"/>
        </w:rPr>
        <w:t>:</w:t>
      </w:r>
      <w:r>
        <w:rPr>
          <w:rStyle w:val="hps"/>
        </w:rPr>
        <w:br/>
        <w:t>0,7-1</w:t>
      </w:r>
      <w:r>
        <w:t xml:space="preserve"> </w:t>
      </w:r>
      <w:r>
        <w:rPr>
          <w:rStyle w:val="hps"/>
        </w:rPr>
        <w:t>ml</w:t>
      </w:r>
      <w:r>
        <w:t xml:space="preserve"> </w:t>
      </w:r>
      <w:r>
        <w:rPr>
          <w:rStyle w:val="hpsatn1"/>
        </w:rPr>
        <w:t>(</w:t>
      </w:r>
      <w:r>
        <w:t xml:space="preserve">52,5-75 </w:t>
      </w:r>
      <w:proofErr w:type="spellStart"/>
      <w:r>
        <w:rPr>
          <w:rStyle w:val="hps"/>
        </w:rPr>
        <w:t>μg</w:t>
      </w:r>
      <w:proofErr w:type="spellEnd"/>
      <w:r>
        <w:t>).</w:t>
      </w:r>
      <w:r>
        <w:rPr>
          <w:rStyle w:val="hps"/>
        </w:rPr>
        <w:t xml:space="preserve"> </w:t>
      </w:r>
    </w:p>
    <w:p w14:paraId="2611A2C5" w14:textId="77777777" w:rsidR="00AE7D65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0D9E28C6" w14:textId="72F1F653" w:rsidR="00AE7D65" w:rsidRDefault="00AE7D65" w:rsidP="00606CA6">
      <w:pPr>
        <w:tabs>
          <w:tab w:val="clear" w:pos="567"/>
        </w:tabs>
        <w:spacing w:line="240" w:lineRule="auto"/>
        <w:ind w:left="567" w:hanging="567"/>
        <w:jc w:val="both"/>
        <w:rPr>
          <w:rStyle w:val="shorttext"/>
        </w:rPr>
      </w:pPr>
      <w:r>
        <w:rPr>
          <w:rStyle w:val="shorttext"/>
        </w:rPr>
        <w:t xml:space="preserve">Aizbāzni </w:t>
      </w:r>
      <w:r>
        <w:rPr>
          <w:rStyle w:val="hps"/>
        </w:rPr>
        <w:t>nedrīkst</w:t>
      </w:r>
      <w:r>
        <w:rPr>
          <w:rStyle w:val="shorttext"/>
        </w:rPr>
        <w:t xml:space="preserve"> </w:t>
      </w:r>
      <w:r>
        <w:rPr>
          <w:rStyle w:val="hps"/>
        </w:rPr>
        <w:t>caurdurt</w:t>
      </w:r>
      <w:r>
        <w:rPr>
          <w:rStyle w:val="shorttext"/>
        </w:rPr>
        <w:t xml:space="preserve"> </w:t>
      </w:r>
      <w:r>
        <w:rPr>
          <w:rStyle w:val="hps"/>
        </w:rPr>
        <w:t>vairāk kā 70</w:t>
      </w:r>
      <w:r>
        <w:rPr>
          <w:rStyle w:val="shorttext"/>
        </w:rPr>
        <w:t xml:space="preserve"> </w:t>
      </w:r>
      <w:r>
        <w:rPr>
          <w:rStyle w:val="hps"/>
        </w:rPr>
        <w:t>reizes</w:t>
      </w:r>
      <w:r>
        <w:rPr>
          <w:rStyle w:val="shorttext"/>
        </w:rPr>
        <w:t>.</w:t>
      </w:r>
    </w:p>
    <w:p w14:paraId="56064481" w14:textId="77777777" w:rsidR="00C80401" w:rsidRDefault="00C80401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350B99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3152F3" w14:textId="2151A812" w:rsidR="0052123F" w:rsidRDefault="0052123F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 xml:space="preserve">Lai </w:t>
      </w:r>
      <w:r w:rsidR="00D26A26">
        <w:rPr>
          <w:rStyle w:val="hps"/>
        </w:rPr>
        <w:t>sa</w:t>
      </w:r>
      <w:r>
        <w:rPr>
          <w:rStyle w:val="hps"/>
        </w:rPr>
        <w:t>mazinātu anaerobo</w:t>
      </w:r>
      <w:r>
        <w:t xml:space="preserve"> </w:t>
      </w:r>
      <w:r>
        <w:rPr>
          <w:rStyle w:val="hps"/>
        </w:rPr>
        <w:t>infekciju risku</w:t>
      </w:r>
      <w:r>
        <w:t xml:space="preserve">, </w:t>
      </w:r>
      <w:r>
        <w:rPr>
          <w:rStyle w:val="hps"/>
        </w:rPr>
        <w:t>kas</w:t>
      </w:r>
      <w:r>
        <w:t xml:space="preserve"> </w:t>
      </w:r>
      <w:r>
        <w:rPr>
          <w:rStyle w:val="hps"/>
        </w:rPr>
        <w:t>varētu būt saistīts ar</w:t>
      </w:r>
      <w:r>
        <w:t xml:space="preserve"> </w:t>
      </w:r>
      <w:r>
        <w:rPr>
          <w:rStyle w:val="hps"/>
        </w:rPr>
        <w:t>prostaglandīnu farmakoloģiskajām īpašībām</w:t>
      </w:r>
      <w:r>
        <w:t xml:space="preserve">, </w:t>
      </w:r>
      <w:r>
        <w:rPr>
          <w:rStyle w:val="hps"/>
        </w:rPr>
        <w:t>izvairīt</w:t>
      </w:r>
      <w:r w:rsidR="00D26A26">
        <w:rPr>
          <w:rStyle w:val="hps"/>
        </w:rPr>
        <w:t>ie</w:t>
      </w:r>
      <w:r>
        <w:rPr>
          <w:rStyle w:val="hps"/>
        </w:rPr>
        <w:t>s no</w:t>
      </w:r>
      <w:r>
        <w:t xml:space="preserve"> </w:t>
      </w:r>
      <w:r>
        <w:rPr>
          <w:rStyle w:val="hps"/>
        </w:rPr>
        <w:t xml:space="preserve">injekcijām </w:t>
      </w:r>
      <w:proofErr w:type="spellStart"/>
      <w:r>
        <w:rPr>
          <w:rStyle w:val="hps"/>
        </w:rPr>
        <w:t>kontaminētos</w:t>
      </w:r>
      <w:proofErr w:type="spellEnd"/>
      <w:r>
        <w:rPr>
          <w:rStyle w:val="hps"/>
        </w:rPr>
        <w:t xml:space="preserve"> ādas apvidos</w:t>
      </w:r>
      <w:r>
        <w:t>. P</w:t>
      </w:r>
      <w:r>
        <w:rPr>
          <w:rStyle w:val="hps"/>
        </w:rPr>
        <w:t>irms injekcijas rūpīgi notīrīt un</w:t>
      </w:r>
      <w:r>
        <w:t xml:space="preserve"> </w:t>
      </w:r>
      <w:r>
        <w:rPr>
          <w:rStyle w:val="hps"/>
        </w:rPr>
        <w:t>dezinficēt</w:t>
      </w:r>
      <w:r>
        <w:t xml:space="preserve"> </w:t>
      </w:r>
      <w:r>
        <w:rPr>
          <w:rStyle w:val="hps"/>
        </w:rPr>
        <w:t>injekcijas</w:t>
      </w:r>
      <w:r>
        <w:t xml:space="preserve"> </w:t>
      </w:r>
      <w:r>
        <w:rPr>
          <w:rStyle w:val="hps"/>
        </w:rPr>
        <w:t>viet</w:t>
      </w:r>
      <w:r w:rsidR="00D26A26">
        <w:rPr>
          <w:rStyle w:val="hps"/>
        </w:rPr>
        <w:t>as</w:t>
      </w:r>
      <w:r>
        <w:rPr>
          <w:rStyle w:val="hps"/>
        </w:rPr>
        <w:t>.</w:t>
      </w:r>
    </w:p>
    <w:p w14:paraId="7EDC2580" w14:textId="54A98F0F" w:rsidR="00C114FF" w:rsidRPr="00E57A7D" w:rsidRDefault="0052123F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52123F">
        <w:rPr>
          <w:iCs/>
          <w:szCs w:val="22"/>
        </w:rPr>
        <w:t xml:space="preserve">Izvairīties no </w:t>
      </w:r>
      <w:r w:rsidR="00D26A26">
        <w:rPr>
          <w:iCs/>
          <w:szCs w:val="22"/>
        </w:rPr>
        <w:t xml:space="preserve">veterināro </w:t>
      </w:r>
      <w:r w:rsidRPr="0052123F">
        <w:rPr>
          <w:iCs/>
          <w:szCs w:val="22"/>
        </w:rPr>
        <w:t>zāļu kontaminācijas lietošanas laikā. Redzama mikrobioloģiska piesārņojuma vai krāsas izmaiņu gadījumā</w:t>
      </w:r>
      <w:r w:rsidR="00C34130">
        <w:rPr>
          <w:iCs/>
          <w:szCs w:val="22"/>
        </w:rPr>
        <w:t xml:space="preserve"> iznīcināt šīs veterinārās</w:t>
      </w:r>
      <w:r w:rsidRPr="0052123F">
        <w:rPr>
          <w:iCs/>
          <w:szCs w:val="22"/>
        </w:rPr>
        <w:t xml:space="preserve"> zāles.</w:t>
      </w:r>
    </w:p>
    <w:p w14:paraId="5E97974F" w14:textId="77777777" w:rsidR="001B26EB" w:rsidRDefault="001B26EB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E8BA735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6740209" w14:textId="5D134073" w:rsidR="0052123F" w:rsidRPr="004774ED" w:rsidRDefault="0052123F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Liellopi un zirgi</w:t>
      </w:r>
      <w:r w:rsidR="008079CC">
        <w:rPr>
          <w:color w:val="000000"/>
          <w:u w:val="single"/>
        </w:rPr>
        <w:t>:</w:t>
      </w:r>
    </w:p>
    <w:p w14:paraId="3B7EFF04" w14:textId="77777777" w:rsidR="0052123F" w:rsidRDefault="0052123F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 1 diena.</w:t>
      </w:r>
    </w:p>
    <w:p w14:paraId="120A1DF0" w14:textId="77777777" w:rsidR="0052123F" w:rsidRDefault="0052123F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Pienam: nulle stundas.</w:t>
      </w:r>
    </w:p>
    <w:p w14:paraId="292B3FBA" w14:textId="77777777" w:rsidR="0052123F" w:rsidRDefault="0052123F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B389D9B" w14:textId="6B279C29" w:rsidR="0052123F" w:rsidRPr="004774ED" w:rsidRDefault="0052123F" w:rsidP="00606CA6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774ED">
        <w:rPr>
          <w:color w:val="000000"/>
          <w:u w:val="single"/>
        </w:rPr>
        <w:t>Cūkas</w:t>
      </w:r>
      <w:r w:rsidR="008079CC">
        <w:rPr>
          <w:color w:val="000000"/>
          <w:u w:val="single"/>
        </w:rPr>
        <w:t>:</w:t>
      </w:r>
    </w:p>
    <w:p w14:paraId="460337BF" w14:textId="77777777" w:rsidR="0052123F" w:rsidRDefault="0052123F" w:rsidP="00606CA6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color w:val="000000"/>
        </w:rPr>
      </w:pPr>
      <w:r>
        <w:rPr>
          <w:color w:val="000000"/>
        </w:rPr>
        <w:t>Gaļai un blakusproduktiem: 1 diena.</w:t>
      </w:r>
    </w:p>
    <w:p w14:paraId="32274D73" w14:textId="77777777" w:rsidR="00DB468A" w:rsidRDefault="00DB468A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DC10012" w14:textId="77777777" w:rsidR="008079CC" w:rsidRPr="00E57A7D" w:rsidRDefault="008079CC" w:rsidP="00606CA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606CA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7220466" w14:textId="7A59C7E5" w:rsidR="008079CC" w:rsidRDefault="008079CC" w:rsidP="00606CA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>
        <w:t>Uzglabāt bērniem neredzamā un nepieejamā vietā.</w:t>
      </w:r>
    </w:p>
    <w:p w14:paraId="6BBE3CFB" w14:textId="77777777" w:rsidR="00430E97" w:rsidRDefault="00430E97" w:rsidP="00606CA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40F6F0F7" w14:textId="77777777" w:rsidR="00430E97" w:rsidRDefault="00254989" w:rsidP="00606CA6">
      <w:pPr>
        <w:tabs>
          <w:tab w:val="clear" w:pos="567"/>
        </w:tabs>
        <w:spacing w:line="240" w:lineRule="auto"/>
        <w:jc w:val="both"/>
      </w:pPr>
      <w:r>
        <w:t>Uzglabāt flakonu ārējā iepakojumā, lai pasargātu no gaismas.</w:t>
      </w:r>
    </w:p>
    <w:p w14:paraId="574E966C" w14:textId="3844C2EE" w:rsidR="008079CC" w:rsidRDefault="00254989" w:rsidP="00606CA6">
      <w:pPr>
        <w:tabs>
          <w:tab w:val="clear" w:pos="567"/>
        </w:tabs>
        <w:spacing w:line="240" w:lineRule="auto"/>
        <w:jc w:val="both"/>
      </w:pPr>
      <w:r>
        <w:t xml:space="preserve"> </w:t>
      </w:r>
    </w:p>
    <w:p w14:paraId="6AD7754D" w14:textId="00E7F914" w:rsidR="00254989" w:rsidRDefault="00254989" w:rsidP="00606CA6">
      <w:pPr>
        <w:tabs>
          <w:tab w:val="clear" w:pos="567"/>
        </w:tabs>
        <w:spacing w:line="240" w:lineRule="auto"/>
        <w:jc w:val="both"/>
      </w:pPr>
      <w:r>
        <w:t xml:space="preserve">Nelietot </w:t>
      </w:r>
      <w:r w:rsidR="00430E97">
        <w:t xml:space="preserve">šīs </w:t>
      </w:r>
      <w:r>
        <w:t>veterinārās zāles</w:t>
      </w:r>
      <w:r w:rsidR="00430E97">
        <w:t xml:space="preserve">, ja beidzies </w:t>
      </w:r>
      <w:r>
        <w:t>derīguma termiņ</w:t>
      </w:r>
      <w:r w:rsidR="00430E97">
        <w:t>š</w:t>
      </w:r>
      <w:r>
        <w:t>, kas norādīts marķējum</w:t>
      </w:r>
      <w:r w:rsidR="00430E97">
        <w:t>ā</w:t>
      </w:r>
      <w:r>
        <w:t xml:space="preserve"> pēc </w:t>
      </w:r>
      <w:r w:rsidR="00430E97">
        <w:t>EXP</w:t>
      </w:r>
      <w:r>
        <w:t>. Derīguma termiņš attiec</w:t>
      </w:r>
      <w:r w:rsidR="00430E97">
        <w:t>a</w:t>
      </w:r>
      <w:r>
        <w:t>s uz</w:t>
      </w:r>
      <w:r w:rsidR="00430E97">
        <w:t xml:space="preserve"> norādītā</w:t>
      </w:r>
      <w:r>
        <w:t xml:space="preserve"> mēneša pēdējo dienu.</w:t>
      </w:r>
    </w:p>
    <w:p w14:paraId="72B5A5CF" w14:textId="77777777" w:rsidR="008079CC" w:rsidRDefault="008079CC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0D90B27F" w14:textId="185DD6DF" w:rsidR="00C114FF" w:rsidRPr="00E57A7D" w:rsidRDefault="00254989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Derīguma termiņš pēc pirm</w:t>
      </w:r>
      <w:r w:rsidR="00F71E54">
        <w:t>reizējas tiešā iepakojuma atvēršanas</w:t>
      </w:r>
      <w:r>
        <w:t xml:space="preserve">: 28 dienas. </w:t>
      </w:r>
      <w:r w:rsidR="00F71E54">
        <w:t xml:space="preserve">Pēc </w:t>
      </w:r>
      <w:r>
        <w:t xml:space="preserve">iepakojumu </w:t>
      </w:r>
      <w:r w:rsidR="00F71E54">
        <w:t>pirmreizējas caurduršanas</w:t>
      </w:r>
      <w:r>
        <w:t>, izmantojot derīguma termiņu, kas norādīts lietošanas instrukcijā, no</w:t>
      </w:r>
      <w:r w:rsidR="00F71E54">
        <w:t>teikt</w:t>
      </w:r>
      <w:r>
        <w:t xml:space="preserve"> datum</w:t>
      </w:r>
      <w:r w:rsidR="00F71E54">
        <w:t>u</w:t>
      </w:r>
      <w:r>
        <w:t xml:space="preserve">, līdz kuram atlikušais iepakojuma saturs ir jāizlieto vai jāiznīcina. </w:t>
      </w:r>
    </w:p>
    <w:p w14:paraId="031C6C23" w14:textId="77777777" w:rsidR="0043320A" w:rsidRDefault="0043320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142A70" w14:textId="77777777" w:rsidR="00F4141C" w:rsidRPr="00E57A7D" w:rsidRDefault="00F4141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6308EF5E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22253078" w:rsidR="00DB468A" w:rsidRPr="00E57A7D" w:rsidRDefault="00E811BF" w:rsidP="00606CA6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9D745" w14:textId="2C861793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 vai  farmaceitam, kā atbrīvoties no nevajadzīgām veterinārajām zālēm.</w:t>
      </w:r>
    </w:p>
    <w:p w14:paraId="49444B15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C35256" w14:textId="77777777" w:rsidR="002812E1" w:rsidRPr="00E57A7D" w:rsidRDefault="002812E1" w:rsidP="00606CA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6AD62A" w14:textId="77777777" w:rsidR="00F4141C" w:rsidRPr="00E57A7D" w:rsidRDefault="00F4141C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94A4E7" w14:textId="5C344760" w:rsidR="002812E1" w:rsidRDefault="002812E1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V/MRP/11/0068</w:t>
      </w:r>
    </w:p>
    <w:p w14:paraId="11B4618F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600561" w14:textId="5CA30F5B" w:rsidR="002812E1" w:rsidRPr="0051320B" w:rsidRDefault="002812E1" w:rsidP="00606CA6">
      <w:pPr>
        <w:tabs>
          <w:tab w:val="clear" w:pos="567"/>
        </w:tabs>
        <w:spacing w:line="240" w:lineRule="auto"/>
        <w:jc w:val="both"/>
        <w:rPr>
          <w:rStyle w:val="hps"/>
          <w:u w:val="single"/>
        </w:rPr>
      </w:pPr>
      <w:r w:rsidRPr="0051320B">
        <w:rPr>
          <w:rStyle w:val="hps"/>
          <w:u w:val="single"/>
        </w:rPr>
        <w:t xml:space="preserve">Iepakojuma </w:t>
      </w:r>
      <w:r w:rsidR="00F4141C">
        <w:rPr>
          <w:rStyle w:val="hps"/>
          <w:u w:val="single"/>
        </w:rPr>
        <w:t>lielumi</w:t>
      </w:r>
      <w:r w:rsidRPr="0051320B">
        <w:rPr>
          <w:u w:val="single"/>
        </w:rPr>
        <w:t>:</w:t>
      </w:r>
      <w:r w:rsidRPr="0051320B">
        <w:rPr>
          <w:rStyle w:val="hps"/>
          <w:u w:val="single"/>
        </w:rPr>
        <w:t xml:space="preserve"> </w:t>
      </w:r>
    </w:p>
    <w:p w14:paraId="7EBB076B" w14:textId="3F7B6BAC" w:rsidR="002812E1" w:rsidRDefault="002812E1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</w:t>
      </w:r>
      <w:r>
        <w:t xml:space="preserve"> </w:t>
      </w:r>
      <w:r>
        <w:rPr>
          <w:rStyle w:val="hps"/>
        </w:rPr>
        <w:t>kast</w:t>
      </w:r>
      <w:r w:rsidR="00F4141C">
        <w:rPr>
          <w:rStyle w:val="hps"/>
        </w:rPr>
        <w:t>īt</w:t>
      </w:r>
      <w:r>
        <w:rPr>
          <w:rStyle w:val="hps"/>
        </w:rPr>
        <w:t>e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1</w:t>
      </w:r>
      <w:r>
        <w:t xml:space="preserve"> </w:t>
      </w:r>
      <w:r>
        <w:rPr>
          <w:rStyle w:val="hps"/>
        </w:rPr>
        <w:t>flakonu, kas satur 20</w:t>
      </w:r>
      <w:r>
        <w:t xml:space="preserve"> </w:t>
      </w:r>
      <w:r>
        <w:rPr>
          <w:rStyle w:val="hps"/>
        </w:rPr>
        <w:t xml:space="preserve">ml. </w:t>
      </w:r>
    </w:p>
    <w:p w14:paraId="68188204" w14:textId="33FF1762" w:rsidR="002812E1" w:rsidRDefault="002812E1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</w:t>
      </w:r>
      <w:r>
        <w:t xml:space="preserve"> </w:t>
      </w:r>
      <w:r>
        <w:rPr>
          <w:rStyle w:val="hps"/>
        </w:rPr>
        <w:t>kast</w:t>
      </w:r>
      <w:r w:rsidR="00F4141C">
        <w:rPr>
          <w:rStyle w:val="hps"/>
        </w:rPr>
        <w:t>īt</w:t>
      </w:r>
      <w:r>
        <w:rPr>
          <w:rStyle w:val="hps"/>
        </w:rPr>
        <w:t>e</w:t>
      </w:r>
      <w:r>
        <w:t xml:space="preserve"> </w:t>
      </w:r>
      <w:r>
        <w:rPr>
          <w:rStyle w:val="hps"/>
        </w:rPr>
        <w:t>ar</w:t>
      </w:r>
      <w:r>
        <w:t xml:space="preserve"> </w:t>
      </w:r>
      <w:r>
        <w:rPr>
          <w:rStyle w:val="hps"/>
        </w:rPr>
        <w:t>1</w:t>
      </w:r>
      <w:r>
        <w:t xml:space="preserve"> </w:t>
      </w:r>
      <w:r>
        <w:rPr>
          <w:rStyle w:val="hps"/>
        </w:rPr>
        <w:t>flakonu, kas satur 50 ml.</w:t>
      </w:r>
    </w:p>
    <w:p w14:paraId="0F40BC22" w14:textId="2A19B16C" w:rsidR="002812E1" w:rsidRDefault="002812E1" w:rsidP="00606CA6">
      <w:pPr>
        <w:tabs>
          <w:tab w:val="clear" w:pos="567"/>
        </w:tabs>
        <w:spacing w:line="240" w:lineRule="auto"/>
        <w:jc w:val="both"/>
        <w:rPr>
          <w:rStyle w:val="hps"/>
        </w:rPr>
      </w:pPr>
      <w:r>
        <w:rPr>
          <w:rStyle w:val="hps"/>
        </w:rPr>
        <w:t>Kartona kast</w:t>
      </w:r>
      <w:r w:rsidR="00F4141C">
        <w:rPr>
          <w:rStyle w:val="hps"/>
        </w:rPr>
        <w:t>īt</w:t>
      </w:r>
      <w:r>
        <w:rPr>
          <w:rStyle w:val="hps"/>
        </w:rPr>
        <w:t>e ar</w:t>
      </w:r>
      <w:r>
        <w:t xml:space="preserve"> </w:t>
      </w:r>
      <w:r>
        <w:rPr>
          <w:rStyle w:val="hps"/>
        </w:rPr>
        <w:t>5</w:t>
      </w:r>
      <w:r>
        <w:t xml:space="preserve"> </w:t>
      </w:r>
      <w:r>
        <w:rPr>
          <w:rStyle w:val="hps"/>
        </w:rPr>
        <w:t>flakoniem</w:t>
      </w:r>
      <w:r>
        <w:t xml:space="preserve"> </w:t>
      </w:r>
      <w:r>
        <w:rPr>
          <w:rStyle w:val="hps"/>
        </w:rPr>
        <w:t>pa 20 ml.</w:t>
      </w:r>
    </w:p>
    <w:p w14:paraId="417E0E50" w14:textId="77777777" w:rsidR="002812E1" w:rsidRDefault="002812E1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BF7E21D" w14:textId="7690FBF5" w:rsidR="002812E1" w:rsidRDefault="002812E1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 w:cs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F4141C">
        <w:rPr>
          <w:color w:val="000000"/>
        </w:rPr>
        <w:t>lielumi</w:t>
      </w:r>
      <w:r>
        <w:rPr>
          <w:color w:val="000000"/>
        </w:rPr>
        <w:t xml:space="preserve"> var tikt izplatīti.</w:t>
      </w:r>
    </w:p>
    <w:p w14:paraId="500F5BBA" w14:textId="77777777" w:rsidR="00DB468A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07CC2D" w14:textId="77777777" w:rsidR="004439F2" w:rsidRPr="00E57A7D" w:rsidRDefault="004439F2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2D745" w14:textId="55AD552D" w:rsidR="00DB468A" w:rsidRPr="00E57A7D" w:rsidRDefault="004A1F8C" w:rsidP="00606CA6">
      <w:pPr>
        <w:jc w:val="both"/>
        <w:rPr>
          <w:szCs w:val="22"/>
        </w:rPr>
      </w:pPr>
      <w:r>
        <w:t>01/2026</w:t>
      </w:r>
    </w:p>
    <w:p w14:paraId="4D45F55B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6175E8" w14:textId="77777777" w:rsidR="00F6493C" w:rsidRDefault="00F6493C" w:rsidP="00606CA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27337977" w14:textId="581BBE54" w:rsidR="00DB468A" w:rsidRPr="00E57A7D" w:rsidRDefault="006C78AB" w:rsidP="00606CA6">
      <w:pPr>
        <w:pStyle w:val="Style1"/>
        <w:jc w:val="both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533AAB82" w:rsidR="00DB468A" w:rsidRPr="00E57A7D" w:rsidRDefault="000D512F" w:rsidP="00606CA6">
      <w:pPr>
        <w:jc w:val="both"/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5"/>
    <w:p w14:paraId="0C6DD979" w14:textId="77777777" w:rsidR="002812E1" w:rsidRPr="005F6EBE" w:rsidRDefault="002812E1" w:rsidP="00606CA6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aniMedica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GmbH</w:t>
      </w:r>
      <w:proofErr w:type="spellEnd"/>
    </w:p>
    <w:p w14:paraId="6D3CBB97" w14:textId="77777777" w:rsidR="002812E1" w:rsidRPr="005F6EBE" w:rsidRDefault="002812E1" w:rsidP="00606CA6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Im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Südfeld</w:t>
      </w:r>
      <w:proofErr w:type="spellEnd"/>
      <w:r w:rsidRPr="005F6EBE">
        <w:rPr>
          <w:color w:val="000000"/>
          <w:spacing w:val="-2"/>
        </w:rPr>
        <w:t xml:space="preserve"> 9</w:t>
      </w:r>
    </w:p>
    <w:p w14:paraId="4DF57861" w14:textId="77777777" w:rsidR="002812E1" w:rsidRPr="005F6EBE" w:rsidRDefault="002812E1" w:rsidP="00606CA6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 xml:space="preserve">48308 </w:t>
      </w:r>
      <w:proofErr w:type="spellStart"/>
      <w:r w:rsidRPr="005F6EBE">
        <w:rPr>
          <w:color w:val="000000"/>
          <w:spacing w:val="-2"/>
        </w:rPr>
        <w:t>Senden-Bösensell</w:t>
      </w:r>
      <w:proofErr w:type="spellEnd"/>
    </w:p>
    <w:p w14:paraId="5D180A10" w14:textId="77777777" w:rsidR="002812E1" w:rsidRPr="005F6EBE" w:rsidRDefault="002812E1" w:rsidP="00606CA6">
      <w:pPr>
        <w:tabs>
          <w:tab w:val="clear" w:pos="567"/>
        </w:tabs>
        <w:spacing w:line="240" w:lineRule="auto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>Vācija</w:t>
      </w:r>
    </w:p>
    <w:p w14:paraId="2DF1FE1E" w14:textId="77777777" w:rsidR="00DB468A" w:rsidRPr="00E57A7D" w:rsidRDefault="00DB468A" w:rsidP="00606CA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6C78AB" w:rsidP="00606CA6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0A8A1D4B" w14:textId="77777777" w:rsidR="00142038" w:rsidRPr="00C842DD" w:rsidRDefault="00142038" w:rsidP="00606CA6">
      <w:pPr>
        <w:tabs>
          <w:tab w:val="clear" w:pos="567"/>
        </w:tabs>
        <w:spacing w:line="240" w:lineRule="auto"/>
        <w:jc w:val="both"/>
        <w:rPr>
          <w:szCs w:val="22"/>
          <w:lang w:val="it-IT"/>
        </w:rPr>
      </w:pPr>
      <w:r w:rsidRPr="00C842DD">
        <w:rPr>
          <w:szCs w:val="22"/>
          <w:lang w:val="it-IT"/>
        </w:rPr>
        <w:t>aniMedica GmbH</w:t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  <w:t>Industrial Veterinaria S.A.</w:t>
      </w:r>
    </w:p>
    <w:p w14:paraId="6F928735" w14:textId="77777777" w:rsidR="00142038" w:rsidRPr="00C842DD" w:rsidRDefault="00142038" w:rsidP="00606CA6">
      <w:pPr>
        <w:tabs>
          <w:tab w:val="clear" w:pos="567"/>
        </w:tabs>
        <w:spacing w:line="240" w:lineRule="auto"/>
        <w:jc w:val="both"/>
        <w:rPr>
          <w:szCs w:val="22"/>
          <w:lang w:val="it-IT"/>
        </w:rPr>
      </w:pPr>
      <w:r w:rsidRPr="00C842DD">
        <w:rPr>
          <w:szCs w:val="22"/>
          <w:lang w:val="it-IT"/>
        </w:rPr>
        <w:t>Im Südfeld 9</w:t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  <w:t>Esmeralda 19</w:t>
      </w:r>
    </w:p>
    <w:p w14:paraId="6359E899" w14:textId="77777777" w:rsidR="00142038" w:rsidRPr="00C842DD" w:rsidRDefault="00142038" w:rsidP="00606CA6">
      <w:pPr>
        <w:tabs>
          <w:tab w:val="clear" w:pos="567"/>
        </w:tabs>
        <w:spacing w:line="240" w:lineRule="auto"/>
        <w:jc w:val="both"/>
        <w:rPr>
          <w:szCs w:val="22"/>
          <w:lang w:val="it-IT"/>
        </w:rPr>
      </w:pPr>
      <w:r w:rsidRPr="00C842DD">
        <w:rPr>
          <w:szCs w:val="22"/>
          <w:lang w:val="it-IT"/>
        </w:rPr>
        <w:t>48308 Senden-Bösensell</w:t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</w:r>
      <w:r w:rsidRPr="00C842DD">
        <w:rPr>
          <w:szCs w:val="22"/>
          <w:lang w:val="it-IT"/>
        </w:rPr>
        <w:tab/>
        <w:t>08950 Esplugues de Llobregat (Barcelona)</w:t>
      </w:r>
    </w:p>
    <w:p w14:paraId="0B3D289A" w14:textId="52DF7195" w:rsidR="00142038" w:rsidRPr="00142038" w:rsidRDefault="00142038" w:rsidP="00606C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F6EBE">
        <w:rPr>
          <w:color w:val="000000"/>
          <w:spacing w:val="-2"/>
        </w:rPr>
        <w:t>Vācija</w:t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 w:rsidRPr="005724AD">
        <w:rPr>
          <w:szCs w:val="22"/>
          <w:lang w:val="it-IT"/>
        </w:rPr>
        <w:tab/>
      </w:r>
      <w:r>
        <w:rPr>
          <w:color w:val="000000"/>
        </w:rPr>
        <w:t>S</w:t>
      </w:r>
      <w:r w:rsidRPr="004D089A">
        <w:rPr>
          <w:color w:val="000000"/>
        </w:rPr>
        <w:t>p</w:t>
      </w:r>
      <w:r>
        <w:rPr>
          <w:color w:val="000000"/>
        </w:rPr>
        <w:t>ā</w:t>
      </w:r>
      <w:r w:rsidRPr="004D089A">
        <w:rPr>
          <w:color w:val="000000"/>
        </w:rPr>
        <w:t>nija</w:t>
      </w:r>
    </w:p>
    <w:p w14:paraId="3D8E928E" w14:textId="77777777" w:rsidR="003841FC" w:rsidRPr="00E57A7D" w:rsidRDefault="003841FC" w:rsidP="00606CA6">
      <w:pPr>
        <w:jc w:val="both"/>
        <w:rPr>
          <w:bCs/>
          <w:szCs w:val="22"/>
        </w:rPr>
      </w:pPr>
    </w:p>
    <w:p w14:paraId="21991446" w14:textId="0D28B444" w:rsidR="003841FC" w:rsidRPr="00E57A7D" w:rsidRDefault="006C78AB" w:rsidP="00606CA6">
      <w:pPr>
        <w:pStyle w:val="Style4"/>
        <w:jc w:val="both"/>
      </w:pPr>
      <w:bookmarkStart w:id="6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6"/>
    <w:p w14:paraId="1CA8A46B" w14:textId="624BED84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 xml:space="preserve">A/S </w:t>
      </w:r>
      <w:proofErr w:type="spellStart"/>
      <w:r w:rsidRPr="000751F7">
        <w:rPr>
          <w:bCs/>
          <w:szCs w:val="22"/>
        </w:rPr>
        <w:t>Dimedium</w:t>
      </w:r>
      <w:proofErr w:type="spellEnd"/>
      <w:r w:rsidRPr="000751F7">
        <w:rPr>
          <w:bCs/>
          <w:szCs w:val="22"/>
        </w:rPr>
        <w:t xml:space="preserve"> Latvija</w:t>
      </w:r>
    </w:p>
    <w:p w14:paraId="0CB864E1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Ozolu iela 28</w:t>
      </w:r>
    </w:p>
    <w:p w14:paraId="1902D492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Jaunmārupe</w:t>
      </w:r>
    </w:p>
    <w:p w14:paraId="1CA1ADCC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Mārupes nov.</w:t>
      </w:r>
    </w:p>
    <w:p w14:paraId="01952CE7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LV-2166</w:t>
      </w:r>
    </w:p>
    <w:p w14:paraId="52E83976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Latvia</w:t>
      </w:r>
    </w:p>
    <w:p w14:paraId="31F14FC4" w14:textId="77777777" w:rsidR="000751F7" w:rsidRPr="000751F7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0751F7">
        <w:rPr>
          <w:bCs/>
          <w:szCs w:val="22"/>
        </w:rPr>
        <w:t>Tel.: +371 67610001</w:t>
      </w:r>
    </w:p>
    <w:p w14:paraId="08AB8E3C" w14:textId="0388FDF6" w:rsidR="003841FC" w:rsidRDefault="000751F7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  <w:proofErr w:type="spellStart"/>
      <w:r w:rsidRPr="000751F7">
        <w:rPr>
          <w:bCs/>
          <w:szCs w:val="22"/>
        </w:rPr>
        <w:t>Mail</w:t>
      </w:r>
      <w:proofErr w:type="spellEnd"/>
      <w:r w:rsidRPr="000751F7">
        <w:rPr>
          <w:bCs/>
          <w:szCs w:val="22"/>
        </w:rPr>
        <w:t>: info@dimedium.lv</w:t>
      </w:r>
    </w:p>
    <w:p w14:paraId="671941C2" w14:textId="77777777" w:rsidR="008C33E8" w:rsidRPr="00E57A7D" w:rsidRDefault="008C33E8" w:rsidP="00606CA6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sectPr w:rsidR="008C33E8" w:rsidRPr="00E57A7D" w:rsidSect="003837F1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6B70C" w14:textId="77777777" w:rsidR="005724AD" w:rsidRDefault="005724AD">
      <w:pPr>
        <w:spacing w:line="240" w:lineRule="auto"/>
      </w:pPr>
      <w:r>
        <w:separator/>
      </w:r>
    </w:p>
  </w:endnote>
  <w:endnote w:type="continuationSeparator" w:id="0">
    <w:p w14:paraId="5D5F1A2A" w14:textId="77777777" w:rsidR="005724AD" w:rsidRDefault="005724AD">
      <w:pPr>
        <w:spacing w:line="240" w:lineRule="auto"/>
      </w:pPr>
      <w:r>
        <w:continuationSeparator/>
      </w:r>
    </w:p>
  </w:endnote>
  <w:endnote w:type="continuationNotice" w:id="1">
    <w:p w14:paraId="4D91C3CC" w14:textId="77777777" w:rsidR="005724AD" w:rsidRDefault="005724A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ejaVu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313FF83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DA6A50">
      <w:rPr>
        <w:rFonts w:ascii="Times New Roman" w:hAnsi="Times New Roman"/>
        <w:noProof/>
      </w:rPr>
      <w:t>1</w:t>
    </w:r>
    <w:r w:rsidR="00DA6A50">
      <w:rPr>
        <w:rFonts w:ascii="Times New Roman" w:hAnsi="Times New Roman"/>
        <w:noProof/>
      </w:rPr>
      <w:t>9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2304E" w14:textId="77777777" w:rsidR="005724AD" w:rsidRDefault="005724AD">
      <w:pPr>
        <w:spacing w:line="240" w:lineRule="auto"/>
      </w:pPr>
      <w:r>
        <w:separator/>
      </w:r>
    </w:p>
  </w:footnote>
  <w:footnote w:type="continuationSeparator" w:id="0">
    <w:p w14:paraId="5DD3D610" w14:textId="77777777" w:rsidR="005724AD" w:rsidRDefault="005724AD">
      <w:pPr>
        <w:spacing w:line="240" w:lineRule="auto"/>
      </w:pPr>
      <w:r>
        <w:continuationSeparator/>
      </w:r>
    </w:p>
  </w:footnote>
  <w:footnote w:type="continuationNotice" w:id="1">
    <w:p w14:paraId="08666BE1" w14:textId="77777777" w:rsidR="005724AD" w:rsidRDefault="005724A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3CDF6" w14:textId="77777777" w:rsidR="005724AD" w:rsidRDefault="00572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74672779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5237988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29760382">
    <w:abstractNumId w:val="33"/>
  </w:num>
  <w:num w:numId="4" w16cid:durableId="1303730415">
    <w:abstractNumId w:val="32"/>
  </w:num>
  <w:num w:numId="5" w16cid:durableId="1448890075">
    <w:abstractNumId w:val="13"/>
  </w:num>
  <w:num w:numId="6" w16cid:durableId="492919300">
    <w:abstractNumId w:val="24"/>
  </w:num>
  <w:num w:numId="7" w16cid:durableId="639924301">
    <w:abstractNumId w:val="19"/>
  </w:num>
  <w:num w:numId="8" w16cid:durableId="186993393">
    <w:abstractNumId w:val="9"/>
  </w:num>
  <w:num w:numId="9" w16cid:durableId="396900498">
    <w:abstractNumId w:val="30"/>
  </w:num>
  <w:num w:numId="10" w16cid:durableId="156774367">
    <w:abstractNumId w:val="31"/>
  </w:num>
  <w:num w:numId="11" w16cid:durableId="830099219">
    <w:abstractNumId w:val="15"/>
  </w:num>
  <w:num w:numId="12" w16cid:durableId="1623533935">
    <w:abstractNumId w:val="14"/>
  </w:num>
  <w:num w:numId="13" w16cid:durableId="1940676783">
    <w:abstractNumId w:val="3"/>
  </w:num>
  <w:num w:numId="14" w16cid:durableId="1813911556">
    <w:abstractNumId w:val="29"/>
  </w:num>
  <w:num w:numId="15" w16cid:durableId="1507208634">
    <w:abstractNumId w:val="18"/>
  </w:num>
  <w:num w:numId="16" w16cid:durableId="1492941866">
    <w:abstractNumId w:val="34"/>
  </w:num>
  <w:num w:numId="17" w16cid:durableId="1065227719">
    <w:abstractNumId w:val="10"/>
  </w:num>
  <w:num w:numId="18" w16cid:durableId="375083202">
    <w:abstractNumId w:val="1"/>
  </w:num>
  <w:num w:numId="19" w16cid:durableId="420835091">
    <w:abstractNumId w:val="16"/>
  </w:num>
  <w:num w:numId="20" w16cid:durableId="1907644466">
    <w:abstractNumId w:val="4"/>
  </w:num>
  <w:num w:numId="21" w16cid:durableId="1608657313">
    <w:abstractNumId w:val="8"/>
  </w:num>
  <w:num w:numId="22" w16cid:durableId="22676143">
    <w:abstractNumId w:val="26"/>
  </w:num>
  <w:num w:numId="23" w16cid:durableId="1067916858">
    <w:abstractNumId w:val="35"/>
  </w:num>
  <w:num w:numId="24" w16cid:durableId="915824070">
    <w:abstractNumId w:val="21"/>
  </w:num>
  <w:num w:numId="25" w16cid:durableId="2062751072">
    <w:abstractNumId w:val="11"/>
  </w:num>
  <w:num w:numId="26" w16cid:durableId="666589902">
    <w:abstractNumId w:val="12"/>
  </w:num>
  <w:num w:numId="27" w16cid:durableId="479615059">
    <w:abstractNumId w:val="6"/>
  </w:num>
  <w:num w:numId="28" w16cid:durableId="568269451">
    <w:abstractNumId w:val="7"/>
  </w:num>
  <w:num w:numId="29" w16cid:durableId="1404180051">
    <w:abstractNumId w:val="22"/>
  </w:num>
  <w:num w:numId="30" w16cid:durableId="2105370347">
    <w:abstractNumId w:val="37"/>
  </w:num>
  <w:num w:numId="31" w16cid:durableId="536047449">
    <w:abstractNumId w:val="38"/>
  </w:num>
  <w:num w:numId="32" w16cid:durableId="221716621">
    <w:abstractNumId w:val="20"/>
  </w:num>
  <w:num w:numId="33" w16cid:durableId="226380951">
    <w:abstractNumId w:val="28"/>
  </w:num>
  <w:num w:numId="34" w16cid:durableId="928269536">
    <w:abstractNumId w:val="23"/>
  </w:num>
  <w:num w:numId="35" w16cid:durableId="1115636218">
    <w:abstractNumId w:val="2"/>
  </w:num>
  <w:num w:numId="36" w16cid:durableId="1491868488">
    <w:abstractNumId w:val="5"/>
  </w:num>
  <w:num w:numId="37" w16cid:durableId="862672055">
    <w:abstractNumId w:val="25"/>
  </w:num>
  <w:num w:numId="38" w16cid:durableId="470443042">
    <w:abstractNumId w:val="17"/>
  </w:num>
  <w:num w:numId="39" w16cid:durableId="2001427188">
    <w:abstractNumId w:val="36"/>
  </w:num>
  <w:num w:numId="40" w16cid:durableId="331898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46EB"/>
    <w:rsid w:val="00021B82"/>
    <w:rsid w:val="00024777"/>
    <w:rsid w:val="00024E21"/>
    <w:rsid w:val="00027100"/>
    <w:rsid w:val="00032580"/>
    <w:rsid w:val="0003404D"/>
    <w:rsid w:val="00036C50"/>
    <w:rsid w:val="00042C59"/>
    <w:rsid w:val="00052D2B"/>
    <w:rsid w:val="00054F55"/>
    <w:rsid w:val="000569A3"/>
    <w:rsid w:val="00057044"/>
    <w:rsid w:val="00062945"/>
    <w:rsid w:val="000751F7"/>
    <w:rsid w:val="00075FE3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6336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1C1F"/>
    <w:rsid w:val="000F3755"/>
    <w:rsid w:val="000F38DA"/>
    <w:rsid w:val="000F44DB"/>
    <w:rsid w:val="000F5822"/>
    <w:rsid w:val="000F59B1"/>
    <w:rsid w:val="000F796B"/>
    <w:rsid w:val="0010031E"/>
    <w:rsid w:val="001012EB"/>
    <w:rsid w:val="00106F1D"/>
    <w:rsid w:val="001078D1"/>
    <w:rsid w:val="00111185"/>
    <w:rsid w:val="0011511E"/>
    <w:rsid w:val="00115782"/>
    <w:rsid w:val="001219FD"/>
    <w:rsid w:val="00124F36"/>
    <w:rsid w:val="00125666"/>
    <w:rsid w:val="00125C80"/>
    <w:rsid w:val="0013220B"/>
    <w:rsid w:val="00133F6C"/>
    <w:rsid w:val="00134DC7"/>
    <w:rsid w:val="0013799F"/>
    <w:rsid w:val="00140698"/>
    <w:rsid w:val="00140DF6"/>
    <w:rsid w:val="00142038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483B"/>
    <w:rsid w:val="00175264"/>
    <w:rsid w:val="00177BC2"/>
    <w:rsid w:val="001803D2"/>
    <w:rsid w:val="0018228B"/>
    <w:rsid w:val="00185B50"/>
    <w:rsid w:val="0018625C"/>
    <w:rsid w:val="0018657D"/>
    <w:rsid w:val="00187A5D"/>
    <w:rsid w:val="00187DE7"/>
    <w:rsid w:val="00187E62"/>
    <w:rsid w:val="00190FDB"/>
    <w:rsid w:val="0019186C"/>
    <w:rsid w:val="00192045"/>
    <w:rsid w:val="00192D98"/>
    <w:rsid w:val="00193B14"/>
    <w:rsid w:val="00193E72"/>
    <w:rsid w:val="0019446A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5BC2"/>
    <w:rsid w:val="001B6F4A"/>
    <w:rsid w:val="001C5288"/>
    <w:rsid w:val="001C5864"/>
    <w:rsid w:val="001C5B03"/>
    <w:rsid w:val="001D4CE4"/>
    <w:rsid w:val="001D6D96"/>
    <w:rsid w:val="001E5621"/>
    <w:rsid w:val="001F1E6D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B28"/>
    <w:rsid w:val="00214E52"/>
    <w:rsid w:val="002207C0"/>
    <w:rsid w:val="0022380D"/>
    <w:rsid w:val="00223F72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498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12E1"/>
    <w:rsid w:val="00282E7B"/>
    <w:rsid w:val="002838C8"/>
    <w:rsid w:val="00285F71"/>
    <w:rsid w:val="002869EA"/>
    <w:rsid w:val="00290805"/>
    <w:rsid w:val="00290C2A"/>
    <w:rsid w:val="002931DD"/>
    <w:rsid w:val="00295140"/>
    <w:rsid w:val="0029740B"/>
    <w:rsid w:val="00297B0A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0DE"/>
    <w:rsid w:val="002E62CB"/>
    <w:rsid w:val="002E6A6F"/>
    <w:rsid w:val="002E6DF1"/>
    <w:rsid w:val="002E6ED9"/>
    <w:rsid w:val="002F0957"/>
    <w:rsid w:val="002F203B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075B"/>
    <w:rsid w:val="00315B1F"/>
    <w:rsid w:val="00316E87"/>
    <w:rsid w:val="003174F6"/>
    <w:rsid w:val="00321B9E"/>
    <w:rsid w:val="0032453E"/>
    <w:rsid w:val="00325053"/>
    <w:rsid w:val="003256AC"/>
    <w:rsid w:val="00326E4A"/>
    <w:rsid w:val="0033129D"/>
    <w:rsid w:val="003320ED"/>
    <w:rsid w:val="0033480E"/>
    <w:rsid w:val="00337123"/>
    <w:rsid w:val="00341866"/>
    <w:rsid w:val="00342C0C"/>
    <w:rsid w:val="00342DBD"/>
    <w:rsid w:val="003535E0"/>
    <w:rsid w:val="003541B8"/>
    <w:rsid w:val="003541BD"/>
    <w:rsid w:val="003543AC"/>
    <w:rsid w:val="00355759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3DFE"/>
    <w:rsid w:val="003841FC"/>
    <w:rsid w:val="00385347"/>
    <w:rsid w:val="0038638B"/>
    <w:rsid w:val="003909E0"/>
    <w:rsid w:val="00393E09"/>
    <w:rsid w:val="00395B15"/>
    <w:rsid w:val="00396026"/>
    <w:rsid w:val="003A0B48"/>
    <w:rsid w:val="003A0B64"/>
    <w:rsid w:val="003A30C8"/>
    <w:rsid w:val="003A31B9"/>
    <w:rsid w:val="003A3E2F"/>
    <w:rsid w:val="003A551B"/>
    <w:rsid w:val="003A6CCB"/>
    <w:rsid w:val="003B0BCF"/>
    <w:rsid w:val="003B10C4"/>
    <w:rsid w:val="003B48EB"/>
    <w:rsid w:val="003B5CD1"/>
    <w:rsid w:val="003C040C"/>
    <w:rsid w:val="003C33FF"/>
    <w:rsid w:val="003C478D"/>
    <w:rsid w:val="003C4D1F"/>
    <w:rsid w:val="003C4F6F"/>
    <w:rsid w:val="003C53F9"/>
    <w:rsid w:val="003C64A5"/>
    <w:rsid w:val="003D03CC"/>
    <w:rsid w:val="003D2295"/>
    <w:rsid w:val="003D378C"/>
    <w:rsid w:val="003D3893"/>
    <w:rsid w:val="003D4BB7"/>
    <w:rsid w:val="003D75B1"/>
    <w:rsid w:val="003E005D"/>
    <w:rsid w:val="003E0116"/>
    <w:rsid w:val="003E10EE"/>
    <w:rsid w:val="003E26C3"/>
    <w:rsid w:val="003E4CB6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6C7B"/>
    <w:rsid w:val="00407C22"/>
    <w:rsid w:val="00412BBE"/>
    <w:rsid w:val="00412D6C"/>
    <w:rsid w:val="00414B20"/>
    <w:rsid w:val="00414E19"/>
    <w:rsid w:val="0041628A"/>
    <w:rsid w:val="00416E3A"/>
    <w:rsid w:val="00417DE3"/>
    <w:rsid w:val="00420542"/>
    <w:rsid w:val="00420850"/>
    <w:rsid w:val="0042322E"/>
    <w:rsid w:val="00423968"/>
    <w:rsid w:val="00427054"/>
    <w:rsid w:val="004304B1"/>
    <w:rsid w:val="00430E97"/>
    <w:rsid w:val="00432DA8"/>
    <w:rsid w:val="0043320A"/>
    <w:rsid w:val="004332E3"/>
    <w:rsid w:val="004371A3"/>
    <w:rsid w:val="004439F2"/>
    <w:rsid w:val="00446960"/>
    <w:rsid w:val="00446F37"/>
    <w:rsid w:val="004518A6"/>
    <w:rsid w:val="00453E1D"/>
    <w:rsid w:val="00454589"/>
    <w:rsid w:val="00456ED0"/>
    <w:rsid w:val="00457550"/>
    <w:rsid w:val="00457B74"/>
    <w:rsid w:val="00457C70"/>
    <w:rsid w:val="00461B2A"/>
    <w:rsid w:val="004620A4"/>
    <w:rsid w:val="00470294"/>
    <w:rsid w:val="00470623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096C"/>
    <w:rsid w:val="004A1BD5"/>
    <w:rsid w:val="004A1F8C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04D"/>
    <w:rsid w:val="004C5F62"/>
    <w:rsid w:val="004C6BF1"/>
    <w:rsid w:val="004C6D53"/>
    <w:rsid w:val="004D165A"/>
    <w:rsid w:val="004D38F0"/>
    <w:rsid w:val="004D3E58"/>
    <w:rsid w:val="004D6746"/>
    <w:rsid w:val="004D767B"/>
    <w:rsid w:val="004D7D8F"/>
    <w:rsid w:val="004E0F32"/>
    <w:rsid w:val="004E23A1"/>
    <w:rsid w:val="004E493C"/>
    <w:rsid w:val="004E623E"/>
    <w:rsid w:val="004E6D34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123F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4C73"/>
    <w:rsid w:val="0056568F"/>
    <w:rsid w:val="005724AD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C45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2D78"/>
    <w:rsid w:val="0060326F"/>
    <w:rsid w:val="00606CA6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68E3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1EF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2CDC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4F17"/>
    <w:rsid w:val="00705085"/>
    <w:rsid w:val="00705EAF"/>
    <w:rsid w:val="0070773E"/>
    <w:rsid w:val="007101CC"/>
    <w:rsid w:val="00713A09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33F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560E"/>
    <w:rsid w:val="007A286D"/>
    <w:rsid w:val="007A314D"/>
    <w:rsid w:val="007A38DF"/>
    <w:rsid w:val="007A6DDD"/>
    <w:rsid w:val="007A7BF7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488C"/>
    <w:rsid w:val="00800FE0"/>
    <w:rsid w:val="00802D3F"/>
    <w:rsid w:val="008039A2"/>
    <w:rsid w:val="008066AD"/>
    <w:rsid w:val="008079CC"/>
    <w:rsid w:val="00811D2B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09F0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257"/>
    <w:rsid w:val="00872C48"/>
    <w:rsid w:val="00875EC3"/>
    <w:rsid w:val="008763E7"/>
    <w:rsid w:val="008773DC"/>
    <w:rsid w:val="00880226"/>
    <w:rsid w:val="008808C5"/>
    <w:rsid w:val="00881A7C"/>
    <w:rsid w:val="00883C78"/>
    <w:rsid w:val="00885159"/>
    <w:rsid w:val="00885214"/>
    <w:rsid w:val="00886A5F"/>
    <w:rsid w:val="00887252"/>
    <w:rsid w:val="00887615"/>
    <w:rsid w:val="00887E90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826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4731"/>
    <w:rsid w:val="00975676"/>
    <w:rsid w:val="00976467"/>
    <w:rsid w:val="00976D32"/>
    <w:rsid w:val="009844F7"/>
    <w:rsid w:val="009938F7"/>
    <w:rsid w:val="00994128"/>
    <w:rsid w:val="009A05AA"/>
    <w:rsid w:val="009A2D5A"/>
    <w:rsid w:val="009A31AF"/>
    <w:rsid w:val="009A50EE"/>
    <w:rsid w:val="009A6509"/>
    <w:rsid w:val="009A67BD"/>
    <w:rsid w:val="009A6E2F"/>
    <w:rsid w:val="009B045C"/>
    <w:rsid w:val="009B2969"/>
    <w:rsid w:val="009B2C7E"/>
    <w:rsid w:val="009B3085"/>
    <w:rsid w:val="009B30CD"/>
    <w:rsid w:val="009B6DBD"/>
    <w:rsid w:val="009C108A"/>
    <w:rsid w:val="009C2AFA"/>
    <w:rsid w:val="009C2E47"/>
    <w:rsid w:val="009C32E4"/>
    <w:rsid w:val="009C6BFB"/>
    <w:rsid w:val="009D0B76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65F"/>
    <w:rsid w:val="00A00C78"/>
    <w:rsid w:val="00A0479E"/>
    <w:rsid w:val="00A07979"/>
    <w:rsid w:val="00A11755"/>
    <w:rsid w:val="00A207FB"/>
    <w:rsid w:val="00A24016"/>
    <w:rsid w:val="00A265BF"/>
    <w:rsid w:val="00A26F44"/>
    <w:rsid w:val="00A317E2"/>
    <w:rsid w:val="00A34FAB"/>
    <w:rsid w:val="00A36F54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4C11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5FE7"/>
    <w:rsid w:val="00AB6BA7"/>
    <w:rsid w:val="00AB7BE8"/>
    <w:rsid w:val="00AD0710"/>
    <w:rsid w:val="00AD1883"/>
    <w:rsid w:val="00AD1CEA"/>
    <w:rsid w:val="00AD4DB9"/>
    <w:rsid w:val="00AD63C0"/>
    <w:rsid w:val="00AE07EE"/>
    <w:rsid w:val="00AE35B2"/>
    <w:rsid w:val="00AE6AA0"/>
    <w:rsid w:val="00AE7D65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2A0E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E69"/>
    <w:rsid w:val="00BD2278"/>
    <w:rsid w:val="00BD2364"/>
    <w:rsid w:val="00BD28E3"/>
    <w:rsid w:val="00BD6C2B"/>
    <w:rsid w:val="00BD76B8"/>
    <w:rsid w:val="00BE117E"/>
    <w:rsid w:val="00BE3261"/>
    <w:rsid w:val="00BF00EF"/>
    <w:rsid w:val="00BF1891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83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82D"/>
    <w:rsid w:val="00C32989"/>
    <w:rsid w:val="00C34130"/>
    <w:rsid w:val="00C36883"/>
    <w:rsid w:val="00C36D40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A26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9F3"/>
    <w:rsid w:val="00D97E7D"/>
    <w:rsid w:val="00DA25F6"/>
    <w:rsid w:val="00DA310C"/>
    <w:rsid w:val="00DA6A50"/>
    <w:rsid w:val="00DB03C4"/>
    <w:rsid w:val="00DB3439"/>
    <w:rsid w:val="00DB3618"/>
    <w:rsid w:val="00DB468A"/>
    <w:rsid w:val="00DB6AF6"/>
    <w:rsid w:val="00DC059D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00BA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510"/>
    <w:rsid w:val="00E935AF"/>
    <w:rsid w:val="00E95696"/>
    <w:rsid w:val="00EA5848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7CF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07DB7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141C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493C"/>
    <w:rsid w:val="00F663E3"/>
    <w:rsid w:val="00F66F00"/>
    <w:rsid w:val="00F67A2D"/>
    <w:rsid w:val="00F67BFF"/>
    <w:rsid w:val="00F70A1B"/>
    <w:rsid w:val="00F71E54"/>
    <w:rsid w:val="00F72FDF"/>
    <w:rsid w:val="00F737C4"/>
    <w:rsid w:val="00F75960"/>
    <w:rsid w:val="00F82526"/>
    <w:rsid w:val="00F84672"/>
    <w:rsid w:val="00F84802"/>
    <w:rsid w:val="00F85511"/>
    <w:rsid w:val="00F9248C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5006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D7F6D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633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rsid w:val="00C16683"/>
    <w:rPr>
      <w:rFonts w:ascii="Times New Roman" w:hAnsi="Times New Roman" w:cs="Times New Roman"/>
    </w:rPr>
  </w:style>
  <w:style w:type="character" w:customStyle="1" w:styleId="hpsatn">
    <w:name w:val="hps atn"/>
    <w:rsid w:val="00C16683"/>
    <w:rPr>
      <w:rFonts w:ascii="Times New Roman" w:hAnsi="Times New Roman" w:cs="Times New Roman"/>
    </w:rPr>
  </w:style>
  <w:style w:type="character" w:customStyle="1" w:styleId="atn">
    <w:name w:val="atn"/>
    <w:rsid w:val="00C16683"/>
    <w:rPr>
      <w:rFonts w:ascii="Times New Roman" w:hAnsi="Times New Roman" w:cs="Times New Roman"/>
    </w:rPr>
  </w:style>
  <w:style w:type="character" w:customStyle="1" w:styleId="hpsatn1">
    <w:name w:val="hps atn1"/>
    <w:rsid w:val="00C16683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383DFE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de-CH" w:eastAsia="de-CH"/>
    </w:rPr>
  </w:style>
  <w:style w:type="character" w:customStyle="1" w:styleId="shorttext">
    <w:name w:val="short_text"/>
    <w:rsid w:val="00223F72"/>
    <w:rPr>
      <w:rFonts w:ascii="Times New Roman" w:hAnsi="Times New Roman" w:cs="Times New Roman"/>
    </w:rPr>
  </w:style>
  <w:style w:type="character" w:customStyle="1" w:styleId="longtextshorttext">
    <w:name w:val="long_text short_text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4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0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13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25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5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9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4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94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1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4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79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0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2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83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8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2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B1D1A-5B3C-4DD2-A484-5529B354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2380</Words>
  <Characters>17366</Characters>
  <DocSecurity>0</DocSecurity>
  <Lines>144</Lines>
  <Paragraphs>39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>Vqrdtemplatetracked_lv</vt:lpstr>
      <vt:lpstr>Vqrdtemplateclean_lv_corr 1</vt:lpstr>
    </vt:vector>
  </TitlesOfParts>
  <LinksUpToDate>false</LinksUpToDate>
  <CharactersWithSpaces>19707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