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9AF246" w14:textId="77777777" w:rsidR="00A95D77" w:rsidRPr="00807DB5" w:rsidRDefault="00A95D77">
      <w:pPr>
        <w:jc w:val="center"/>
        <w:rPr>
          <w:b/>
          <w:sz w:val="22"/>
          <w:szCs w:val="22"/>
        </w:rPr>
      </w:pPr>
    </w:p>
    <w:p w14:paraId="104D423F" w14:textId="77777777" w:rsidR="00A95D77" w:rsidRPr="00807DB5" w:rsidRDefault="00A95D77">
      <w:pPr>
        <w:jc w:val="center"/>
        <w:rPr>
          <w:b/>
          <w:sz w:val="22"/>
          <w:szCs w:val="22"/>
        </w:rPr>
      </w:pPr>
    </w:p>
    <w:p w14:paraId="7EF3240E" w14:textId="77777777" w:rsidR="00A95D77" w:rsidRPr="00807DB5" w:rsidRDefault="00A95D77">
      <w:pPr>
        <w:jc w:val="center"/>
        <w:rPr>
          <w:b/>
          <w:sz w:val="22"/>
          <w:szCs w:val="22"/>
        </w:rPr>
      </w:pPr>
    </w:p>
    <w:p w14:paraId="50BB1DA1" w14:textId="77777777" w:rsidR="00A95D77" w:rsidRPr="00807DB5" w:rsidRDefault="00A95D77">
      <w:pPr>
        <w:jc w:val="center"/>
        <w:rPr>
          <w:b/>
          <w:sz w:val="22"/>
          <w:szCs w:val="22"/>
        </w:rPr>
      </w:pPr>
    </w:p>
    <w:p w14:paraId="356C7CBC" w14:textId="77777777" w:rsidR="00A95D77" w:rsidRPr="00807DB5" w:rsidRDefault="00A95D77">
      <w:pPr>
        <w:jc w:val="center"/>
        <w:rPr>
          <w:b/>
          <w:sz w:val="22"/>
          <w:szCs w:val="22"/>
        </w:rPr>
      </w:pPr>
    </w:p>
    <w:p w14:paraId="1DFA0A92" w14:textId="77777777" w:rsidR="00A95D77" w:rsidRPr="00807DB5" w:rsidRDefault="00A95D77">
      <w:pPr>
        <w:jc w:val="center"/>
        <w:rPr>
          <w:b/>
          <w:sz w:val="22"/>
          <w:szCs w:val="22"/>
        </w:rPr>
      </w:pPr>
    </w:p>
    <w:p w14:paraId="1C744773" w14:textId="77777777" w:rsidR="00A95D77" w:rsidRPr="00807DB5" w:rsidRDefault="00A95D77">
      <w:pPr>
        <w:jc w:val="center"/>
        <w:rPr>
          <w:b/>
          <w:sz w:val="22"/>
          <w:szCs w:val="22"/>
        </w:rPr>
      </w:pPr>
    </w:p>
    <w:p w14:paraId="33E5DA66" w14:textId="77777777" w:rsidR="00A95D77" w:rsidRPr="00807DB5" w:rsidRDefault="00A95D77">
      <w:pPr>
        <w:jc w:val="center"/>
        <w:rPr>
          <w:b/>
          <w:sz w:val="22"/>
          <w:szCs w:val="22"/>
        </w:rPr>
      </w:pPr>
    </w:p>
    <w:p w14:paraId="13F849CF" w14:textId="77777777" w:rsidR="00A95D77" w:rsidRPr="00807DB5" w:rsidRDefault="00A95D77">
      <w:pPr>
        <w:jc w:val="center"/>
        <w:rPr>
          <w:b/>
          <w:sz w:val="22"/>
          <w:szCs w:val="22"/>
        </w:rPr>
      </w:pPr>
    </w:p>
    <w:p w14:paraId="37343A01" w14:textId="77777777" w:rsidR="00A95D77" w:rsidRPr="00807DB5" w:rsidRDefault="00A95D77">
      <w:pPr>
        <w:jc w:val="center"/>
        <w:rPr>
          <w:b/>
          <w:sz w:val="22"/>
          <w:szCs w:val="22"/>
        </w:rPr>
      </w:pPr>
    </w:p>
    <w:p w14:paraId="69A20DDB" w14:textId="77777777" w:rsidR="00A95D77" w:rsidRPr="00807DB5" w:rsidRDefault="00A95D77">
      <w:pPr>
        <w:jc w:val="center"/>
        <w:rPr>
          <w:b/>
          <w:sz w:val="22"/>
          <w:szCs w:val="22"/>
        </w:rPr>
      </w:pPr>
    </w:p>
    <w:p w14:paraId="08FA6E11" w14:textId="77777777" w:rsidR="00A95D77" w:rsidRPr="00807DB5" w:rsidRDefault="00A95D77">
      <w:pPr>
        <w:jc w:val="center"/>
        <w:rPr>
          <w:b/>
          <w:sz w:val="22"/>
          <w:szCs w:val="22"/>
        </w:rPr>
      </w:pPr>
    </w:p>
    <w:p w14:paraId="0A5D3E0C" w14:textId="77777777" w:rsidR="00A95D77" w:rsidRPr="00807DB5" w:rsidRDefault="00A95D77">
      <w:pPr>
        <w:jc w:val="center"/>
        <w:rPr>
          <w:b/>
          <w:sz w:val="22"/>
          <w:szCs w:val="22"/>
        </w:rPr>
      </w:pPr>
    </w:p>
    <w:p w14:paraId="36220ADB" w14:textId="77777777" w:rsidR="00A95D77" w:rsidRPr="00807DB5" w:rsidRDefault="00A95D77">
      <w:pPr>
        <w:jc w:val="center"/>
        <w:rPr>
          <w:b/>
          <w:sz w:val="22"/>
          <w:szCs w:val="22"/>
        </w:rPr>
      </w:pPr>
    </w:p>
    <w:p w14:paraId="53074BC0" w14:textId="77777777" w:rsidR="00A95D77" w:rsidRPr="00807DB5" w:rsidRDefault="00A95D77">
      <w:pPr>
        <w:jc w:val="center"/>
        <w:rPr>
          <w:b/>
          <w:sz w:val="22"/>
          <w:szCs w:val="22"/>
        </w:rPr>
      </w:pPr>
    </w:p>
    <w:p w14:paraId="59F1D692" w14:textId="77777777" w:rsidR="00A95D77" w:rsidRPr="00807DB5" w:rsidRDefault="00A95D77">
      <w:pPr>
        <w:jc w:val="center"/>
        <w:rPr>
          <w:b/>
          <w:sz w:val="22"/>
          <w:szCs w:val="22"/>
        </w:rPr>
      </w:pPr>
    </w:p>
    <w:p w14:paraId="2DC1865E" w14:textId="77777777" w:rsidR="00A95D77" w:rsidRPr="00807DB5" w:rsidRDefault="00A95D77">
      <w:pPr>
        <w:jc w:val="center"/>
        <w:rPr>
          <w:b/>
          <w:sz w:val="22"/>
          <w:szCs w:val="22"/>
        </w:rPr>
      </w:pPr>
    </w:p>
    <w:p w14:paraId="744C8A21" w14:textId="77777777" w:rsidR="00A95D77" w:rsidRPr="00807DB5" w:rsidRDefault="00A95D77">
      <w:pPr>
        <w:jc w:val="center"/>
        <w:rPr>
          <w:b/>
          <w:sz w:val="22"/>
          <w:szCs w:val="22"/>
        </w:rPr>
      </w:pPr>
    </w:p>
    <w:p w14:paraId="375C06DB" w14:textId="77777777" w:rsidR="00A95D77" w:rsidRPr="00807DB5" w:rsidRDefault="00A95D77">
      <w:pPr>
        <w:jc w:val="center"/>
        <w:rPr>
          <w:b/>
          <w:sz w:val="22"/>
          <w:szCs w:val="22"/>
        </w:rPr>
      </w:pPr>
    </w:p>
    <w:p w14:paraId="607FC491" w14:textId="77777777" w:rsidR="00A95D77" w:rsidRPr="00807DB5" w:rsidRDefault="00A95D77">
      <w:pPr>
        <w:jc w:val="center"/>
        <w:rPr>
          <w:b/>
          <w:sz w:val="22"/>
          <w:szCs w:val="22"/>
        </w:rPr>
      </w:pPr>
    </w:p>
    <w:p w14:paraId="20A4D3AE" w14:textId="77777777" w:rsidR="00A95D77" w:rsidRPr="00807DB5" w:rsidRDefault="00807DB5">
      <w:pPr>
        <w:jc w:val="center"/>
        <w:rPr>
          <w:b/>
          <w:sz w:val="22"/>
          <w:szCs w:val="22"/>
        </w:rPr>
      </w:pPr>
      <w:r w:rsidRPr="00807DB5">
        <w:rPr>
          <w:b/>
          <w:sz w:val="22"/>
          <w:szCs w:val="22"/>
        </w:rPr>
        <w:t>I PIELIKUMS</w:t>
      </w:r>
    </w:p>
    <w:p w14:paraId="6E598E5A" w14:textId="77777777" w:rsidR="00A95D77" w:rsidRPr="00807DB5" w:rsidRDefault="00A95D77">
      <w:pPr>
        <w:rPr>
          <w:sz w:val="22"/>
          <w:szCs w:val="22"/>
        </w:rPr>
      </w:pPr>
    </w:p>
    <w:p w14:paraId="7CB71238" w14:textId="77777777" w:rsidR="00A95D77" w:rsidRPr="00807DB5" w:rsidRDefault="00807DB5">
      <w:pPr>
        <w:jc w:val="center"/>
        <w:rPr>
          <w:b/>
          <w:sz w:val="22"/>
          <w:szCs w:val="22"/>
        </w:rPr>
      </w:pPr>
      <w:r w:rsidRPr="00807DB5">
        <w:rPr>
          <w:b/>
          <w:sz w:val="22"/>
          <w:szCs w:val="22"/>
        </w:rPr>
        <w:t>VETERINĀRO ZĀĻU APRAKSTS</w:t>
      </w:r>
    </w:p>
    <w:p w14:paraId="1642F48B" w14:textId="77777777" w:rsidR="00A95D77" w:rsidRDefault="00A95D77">
      <w:pPr>
        <w:jc w:val="center"/>
        <w:rPr>
          <w:b/>
          <w:color w:val="191919"/>
          <w:sz w:val="22"/>
          <w:szCs w:val="22"/>
          <w:lang w:val="lv-LV"/>
        </w:rPr>
      </w:pPr>
    </w:p>
    <w:p w14:paraId="21AC3843" w14:textId="77777777" w:rsidR="00A95D77" w:rsidRDefault="00A95D77">
      <w:pPr>
        <w:jc w:val="center"/>
        <w:rPr>
          <w:b/>
          <w:color w:val="191919"/>
          <w:sz w:val="22"/>
          <w:szCs w:val="22"/>
          <w:lang w:val="lv-LV"/>
        </w:rPr>
      </w:pPr>
    </w:p>
    <w:p w14:paraId="66F72BEB" w14:textId="77777777" w:rsidR="00A95D77" w:rsidRDefault="00807DB5">
      <w:pPr>
        <w:rPr>
          <w:b/>
          <w:color w:val="191919"/>
          <w:sz w:val="22"/>
          <w:szCs w:val="22"/>
          <w:lang w:val="lv-LV"/>
        </w:rPr>
      </w:pPr>
      <w:r>
        <w:rPr>
          <w:b/>
          <w:color w:val="191919"/>
          <w:sz w:val="22"/>
          <w:szCs w:val="22"/>
          <w:lang w:val="lv-LV"/>
        </w:rPr>
        <w:br w:type="page"/>
      </w:r>
    </w:p>
    <w:p w14:paraId="335CBE73" w14:textId="77777777" w:rsidR="00A95D77" w:rsidRDefault="00807DB5">
      <w:pPr>
        <w:tabs>
          <w:tab w:val="left" w:pos="567"/>
        </w:tabs>
        <w:ind w:left="567" w:hanging="567"/>
        <w:rPr>
          <w:color w:val="191919"/>
          <w:sz w:val="22"/>
          <w:szCs w:val="22"/>
          <w:lang w:val="lv-LV"/>
        </w:rPr>
      </w:pPr>
      <w:r>
        <w:rPr>
          <w:b/>
          <w:color w:val="191919"/>
          <w:sz w:val="22"/>
          <w:szCs w:val="22"/>
          <w:lang w:val="lv-LV"/>
        </w:rPr>
        <w:lastRenderedPageBreak/>
        <w:t>1.</w:t>
      </w:r>
      <w:r>
        <w:rPr>
          <w:b/>
          <w:color w:val="191919"/>
          <w:sz w:val="22"/>
          <w:szCs w:val="22"/>
          <w:lang w:val="lv-LV"/>
        </w:rPr>
        <w:tab/>
        <w:t>VETERINĀRO ZĀĻU NOSAUKUMS</w:t>
      </w:r>
    </w:p>
    <w:p w14:paraId="080300B9" w14:textId="77777777" w:rsidR="00A95D77" w:rsidRDefault="00A95D77">
      <w:pPr>
        <w:tabs>
          <w:tab w:val="left" w:pos="708"/>
        </w:tabs>
        <w:rPr>
          <w:color w:val="191919"/>
          <w:sz w:val="22"/>
          <w:szCs w:val="22"/>
          <w:lang w:val="lv-LV"/>
        </w:rPr>
      </w:pPr>
    </w:p>
    <w:p w14:paraId="763F5C7F" w14:textId="77777777" w:rsidR="00A95D77" w:rsidRDefault="00807DB5">
      <w:pPr>
        <w:tabs>
          <w:tab w:val="left" w:pos="708"/>
        </w:tabs>
        <w:rPr>
          <w:color w:val="191919"/>
          <w:sz w:val="22"/>
          <w:szCs w:val="22"/>
          <w:lang w:val="lv-LV"/>
        </w:rPr>
      </w:pPr>
      <w:proofErr w:type="spellStart"/>
      <w:r>
        <w:rPr>
          <w:color w:val="191919"/>
          <w:sz w:val="22"/>
          <w:szCs w:val="22"/>
          <w:lang w:val="lv-LV"/>
        </w:rPr>
        <w:t>Dehinel</w:t>
      </w:r>
      <w:proofErr w:type="spellEnd"/>
      <w:r>
        <w:rPr>
          <w:color w:val="191919"/>
          <w:sz w:val="22"/>
          <w:szCs w:val="22"/>
          <w:lang w:val="lv-LV"/>
        </w:rPr>
        <w:t xml:space="preserve"> 230 mg/20 mg </w:t>
      </w:r>
      <w:proofErr w:type="spellStart"/>
      <w:r>
        <w:rPr>
          <w:color w:val="191919"/>
          <w:sz w:val="22"/>
          <w:szCs w:val="22"/>
          <w:lang w:val="lv-LV"/>
        </w:rPr>
        <w:t>apvalkotās</w:t>
      </w:r>
      <w:proofErr w:type="spellEnd"/>
      <w:r>
        <w:rPr>
          <w:color w:val="191919"/>
          <w:sz w:val="22"/>
          <w:szCs w:val="22"/>
          <w:lang w:val="lv-LV"/>
        </w:rPr>
        <w:t xml:space="preserve"> tabletes kaķiem</w:t>
      </w:r>
    </w:p>
    <w:p w14:paraId="77CC632D" w14:textId="77777777" w:rsidR="00A95D77" w:rsidRDefault="00A95D77">
      <w:pPr>
        <w:tabs>
          <w:tab w:val="left" w:pos="708"/>
        </w:tabs>
        <w:rPr>
          <w:color w:val="191919"/>
          <w:sz w:val="22"/>
          <w:szCs w:val="22"/>
          <w:lang w:val="lv-LV"/>
        </w:rPr>
      </w:pPr>
    </w:p>
    <w:p w14:paraId="7705BD0A" w14:textId="77777777" w:rsidR="00A95D77" w:rsidRDefault="00A95D77">
      <w:pPr>
        <w:tabs>
          <w:tab w:val="left" w:pos="708"/>
        </w:tabs>
        <w:rPr>
          <w:color w:val="191919"/>
          <w:sz w:val="22"/>
          <w:szCs w:val="22"/>
          <w:lang w:val="lv-LV"/>
        </w:rPr>
      </w:pPr>
    </w:p>
    <w:p w14:paraId="3232270A" w14:textId="77777777" w:rsidR="00A95D77" w:rsidRDefault="00807DB5">
      <w:pPr>
        <w:tabs>
          <w:tab w:val="left" w:pos="567"/>
        </w:tabs>
        <w:ind w:left="567" w:hanging="567"/>
        <w:rPr>
          <w:color w:val="191919"/>
          <w:sz w:val="22"/>
          <w:szCs w:val="22"/>
          <w:lang w:val="lv-LV"/>
        </w:rPr>
      </w:pPr>
      <w:r>
        <w:rPr>
          <w:b/>
          <w:color w:val="191919"/>
          <w:sz w:val="22"/>
          <w:szCs w:val="22"/>
          <w:lang w:val="lv-LV"/>
        </w:rPr>
        <w:t>2.</w:t>
      </w:r>
      <w:r>
        <w:rPr>
          <w:b/>
          <w:color w:val="191919"/>
          <w:sz w:val="22"/>
          <w:szCs w:val="22"/>
          <w:lang w:val="lv-LV"/>
        </w:rPr>
        <w:tab/>
        <w:t>KVALITATĪVAIS UN KVANTITATĪVAIS SASTĀVS</w:t>
      </w:r>
    </w:p>
    <w:p w14:paraId="49106E98" w14:textId="77777777" w:rsidR="00A95D77" w:rsidRDefault="00A95D77">
      <w:pPr>
        <w:tabs>
          <w:tab w:val="left" w:pos="708"/>
        </w:tabs>
        <w:rPr>
          <w:color w:val="191919"/>
          <w:sz w:val="22"/>
          <w:szCs w:val="22"/>
          <w:lang w:val="lv-LV"/>
        </w:rPr>
      </w:pPr>
    </w:p>
    <w:p w14:paraId="166F8D65" w14:textId="77777777" w:rsidR="00A95D77" w:rsidRDefault="00807DB5">
      <w:pPr>
        <w:autoSpaceDE w:val="0"/>
        <w:autoSpaceDN w:val="0"/>
        <w:adjustRightInd w:val="0"/>
        <w:rPr>
          <w:color w:val="191919"/>
          <w:sz w:val="22"/>
          <w:szCs w:val="22"/>
          <w:lang w:val="lv-LV" w:eastAsia="lv-LV"/>
        </w:rPr>
      </w:pPr>
      <w:r>
        <w:rPr>
          <w:b/>
          <w:bCs/>
          <w:color w:val="191919"/>
          <w:sz w:val="22"/>
          <w:szCs w:val="22"/>
          <w:lang w:val="lv-LV" w:eastAsia="lv-LV"/>
        </w:rPr>
        <w:t xml:space="preserve">Aktīvās vielas: </w:t>
      </w:r>
    </w:p>
    <w:p w14:paraId="50901CCE" w14:textId="77777777" w:rsidR="00A95D77" w:rsidRDefault="00807DB5">
      <w:pPr>
        <w:autoSpaceDE w:val="0"/>
        <w:autoSpaceDN w:val="0"/>
        <w:adjustRightInd w:val="0"/>
        <w:rPr>
          <w:color w:val="191919"/>
          <w:sz w:val="22"/>
          <w:szCs w:val="22"/>
          <w:lang w:val="lv-LV" w:eastAsia="lv-LV"/>
        </w:rPr>
      </w:pPr>
      <w:r>
        <w:rPr>
          <w:color w:val="191919"/>
          <w:sz w:val="22"/>
          <w:szCs w:val="22"/>
          <w:lang w:val="lv-LV" w:eastAsia="lv-LV"/>
        </w:rPr>
        <w:t xml:space="preserve">Katra </w:t>
      </w:r>
      <w:proofErr w:type="spellStart"/>
      <w:r>
        <w:rPr>
          <w:color w:val="191919"/>
          <w:sz w:val="22"/>
          <w:szCs w:val="22"/>
          <w:lang w:val="lv-LV" w:eastAsia="lv-LV"/>
        </w:rPr>
        <w:t>apvalkotā</w:t>
      </w:r>
      <w:proofErr w:type="spellEnd"/>
      <w:r>
        <w:rPr>
          <w:color w:val="191919"/>
          <w:sz w:val="22"/>
          <w:szCs w:val="22"/>
          <w:lang w:val="lv-LV" w:eastAsia="lv-LV"/>
        </w:rPr>
        <w:t xml:space="preserve"> tablete satur: </w:t>
      </w:r>
    </w:p>
    <w:p w14:paraId="43ADDEC1" w14:textId="77777777" w:rsidR="00A95D77" w:rsidRDefault="00807DB5">
      <w:pPr>
        <w:autoSpaceDE w:val="0"/>
        <w:autoSpaceDN w:val="0"/>
        <w:adjustRightInd w:val="0"/>
        <w:rPr>
          <w:color w:val="191919"/>
          <w:sz w:val="22"/>
          <w:szCs w:val="22"/>
          <w:lang w:val="lv-LV" w:eastAsia="lv-LV"/>
        </w:rPr>
      </w:pPr>
      <w:proofErr w:type="spellStart"/>
      <w:r>
        <w:rPr>
          <w:color w:val="191919"/>
          <w:sz w:val="22"/>
          <w:szCs w:val="22"/>
          <w:lang w:val="lv-LV" w:eastAsia="lv-LV"/>
        </w:rPr>
        <w:t>Pirantela</w:t>
      </w:r>
      <w:proofErr w:type="spellEnd"/>
      <w:r>
        <w:rPr>
          <w:color w:val="191919"/>
          <w:sz w:val="22"/>
          <w:szCs w:val="22"/>
          <w:lang w:val="lv-LV" w:eastAsia="lv-LV"/>
        </w:rPr>
        <w:t xml:space="preserve"> </w:t>
      </w:r>
      <w:proofErr w:type="spellStart"/>
      <w:r>
        <w:rPr>
          <w:color w:val="191919"/>
          <w:sz w:val="22"/>
          <w:szCs w:val="22"/>
          <w:lang w:val="lv-LV" w:eastAsia="lv-LV"/>
        </w:rPr>
        <w:t>embonāts</w:t>
      </w:r>
      <w:proofErr w:type="spellEnd"/>
      <w:r>
        <w:rPr>
          <w:color w:val="191919"/>
          <w:sz w:val="22"/>
          <w:szCs w:val="22"/>
          <w:lang w:val="lv-LV" w:eastAsia="lv-LV"/>
        </w:rPr>
        <w:tab/>
        <w:t xml:space="preserve">230 mg (atbilst 80 mg </w:t>
      </w:r>
      <w:proofErr w:type="spellStart"/>
      <w:r>
        <w:rPr>
          <w:color w:val="191919"/>
          <w:sz w:val="22"/>
          <w:szCs w:val="22"/>
          <w:lang w:val="lv-LV" w:eastAsia="lv-LV"/>
        </w:rPr>
        <w:t>pirantela</w:t>
      </w:r>
      <w:proofErr w:type="spellEnd"/>
      <w:r>
        <w:rPr>
          <w:color w:val="191919"/>
          <w:sz w:val="22"/>
          <w:szCs w:val="22"/>
          <w:lang w:val="lv-LV" w:eastAsia="lv-LV"/>
        </w:rPr>
        <w:t>)</w:t>
      </w:r>
    </w:p>
    <w:p w14:paraId="00477CBE" w14:textId="77777777" w:rsidR="00A95D77" w:rsidRDefault="00807DB5">
      <w:pPr>
        <w:autoSpaceDE w:val="0"/>
        <w:autoSpaceDN w:val="0"/>
        <w:adjustRightInd w:val="0"/>
        <w:rPr>
          <w:color w:val="191919"/>
          <w:sz w:val="22"/>
          <w:szCs w:val="22"/>
          <w:lang w:val="lv-LV" w:eastAsia="lv-LV"/>
        </w:rPr>
      </w:pPr>
      <w:proofErr w:type="spellStart"/>
      <w:r>
        <w:rPr>
          <w:color w:val="191919"/>
          <w:sz w:val="22"/>
          <w:szCs w:val="22"/>
          <w:lang w:val="lv-LV" w:eastAsia="lv-LV"/>
        </w:rPr>
        <w:t>Prazikvantels</w:t>
      </w:r>
      <w:proofErr w:type="spellEnd"/>
      <w:r>
        <w:rPr>
          <w:color w:val="191919"/>
          <w:sz w:val="22"/>
          <w:szCs w:val="22"/>
          <w:lang w:val="lv-LV" w:eastAsia="lv-LV"/>
        </w:rPr>
        <w:tab/>
      </w:r>
      <w:r>
        <w:rPr>
          <w:color w:val="191919"/>
          <w:sz w:val="22"/>
          <w:szCs w:val="22"/>
          <w:lang w:val="lv-LV" w:eastAsia="lv-LV"/>
        </w:rPr>
        <w:tab/>
        <w:t xml:space="preserve">20 mg </w:t>
      </w:r>
    </w:p>
    <w:p w14:paraId="51892458" w14:textId="77777777" w:rsidR="00A95D77" w:rsidRDefault="00A95D77">
      <w:pPr>
        <w:autoSpaceDE w:val="0"/>
        <w:autoSpaceDN w:val="0"/>
        <w:adjustRightInd w:val="0"/>
        <w:rPr>
          <w:color w:val="191919"/>
          <w:sz w:val="22"/>
          <w:szCs w:val="22"/>
          <w:lang w:val="lv-LV" w:eastAsia="lv-LV"/>
        </w:rPr>
      </w:pPr>
    </w:p>
    <w:p w14:paraId="15441AF7" w14:textId="77777777" w:rsidR="00A95D77" w:rsidRDefault="00807DB5">
      <w:pPr>
        <w:autoSpaceDE w:val="0"/>
        <w:autoSpaceDN w:val="0"/>
        <w:adjustRightInd w:val="0"/>
        <w:rPr>
          <w:b/>
          <w:bCs/>
          <w:color w:val="191919"/>
          <w:sz w:val="22"/>
          <w:szCs w:val="22"/>
          <w:lang w:val="lv-LV" w:eastAsia="lv-LV"/>
        </w:rPr>
      </w:pPr>
      <w:proofErr w:type="spellStart"/>
      <w:r>
        <w:rPr>
          <w:b/>
          <w:bCs/>
          <w:color w:val="191919"/>
          <w:sz w:val="22"/>
          <w:szCs w:val="22"/>
          <w:lang w:val="lv-LV" w:eastAsia="lv-LV"/>
        </w:rPr>
        <w:t>Palīgvielas</w:t>
      </w:r>
      <w:proofErr w:type="spellEnd"/>
      <w:r>
        <w:rPr>
          <w:b/>
          <w:bCs/>
          <w:color w:val="191919"/>
          <w:sz w:val="22"/>
          <w:szCs w:val="22"/>
          <w:lang w:val="lv-LV" w:eastAsia="lv-LV"/>
        </w:rPr>
        <w:t xml:space="preserve">: </w:t>
      </w:r>
    </w:p>
    <w:p w14:paraId="70CB332B" w14:textId="77777777" w:rsidR="00A95D77" w:rsidRDefault="00A95D77">
      <w:pPr>
        <w:autoSpaceDE w:val="0"/>
        <w:autoSpaceDN w:val="0"/>
        <w:adjustRightInd w:val="0"/>
        <w:rPr>
          <w:color w:val="191919"/>
          <w:sz w:val="22"/>
          <w:szCs w:val="22"/>
          <w:lang w:val="lv-LV" w:eastAsia="lv-LV"/>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tblGrid>
      <w:tr w:rsidR="00A95D77" w:rsidRPr="00807DB5" w14:paraId="74E40C04" w14:textId="77777777">
        <w:tc>
          <w:tcPr>
            <w:tcW w:w="4524" w:type="dxa"/>
            <w:shd w:val="clear" w:color="auto" w:fill="auto"/>
            <w:vAlign w:val="center"/>
          </w:tcPr>
          <w:p w14:paraId="3E76F6BA" w14:textId="77777777" w:rsidR="00A95D77" w:rsidRDefault="00807DB5">
            <w:pPr>
              <w:autoSpaceDE w:val="0"/>
              <w:autoSpaceDN w:val="0"/>
              <w:adjustRightInd w:val="0"/>
              <w:rPr>
                <w:b/>
                <w:bCs/>
                <w:iCs/>
                <w:color w:val="191919"/>
                <w:sz w:val="22"/>
                <w:szCs w:val="22"/>
                <w:lang w:val="lv-LV" w:eastAsia="lv-LV"/>
              </w:rPr>
            </w:pPr>
            <w:proofErr w:type="spellStart"/>
            <w:r>
              <w:rPr>
                <w:b/>
                <w:bCs/>
                <w:iCs/>
                <w:color w:val="191919"/>
                <w:sz w:val="22"/>
                <w:szCs w:val="22"/>
                <w:lang w:val="lv-LV" w:eastAsia="lv-LV"/>
              </w:rPr>
              <w:t>Palīgvielu</w:t>
            </w:r>
            <w:proofErr w:type="spellEnd"/>
            <w:r>
              <w:rPr>
                <w:b/>
                <w:bCs/>
                <w:iCs/>
                <w:color w:val="191919"/>
                <w:sz w:val="22"/>
                <w:szCs w:val="22"/>
                <w:lang w:val="lv-LV" w:eastAsia="lv-LV"/>
              </w:rPr>
              <w:t xml:space="preserve"> un citu sastāvdaļu kvalitatīvais sastāvs</w:t>
            </w:r>
          </w:p>
        </w:tc>
      </w:tr>
      <w:tr w:rsidR="00A95D77" w14:paraId="0CBB9416" w14:textId="77777777">
        <w:tc>
          <w:tcPr>
            <w:tcW w:w="4524" w:type="dxa"/>
            <w:shd w:val="clear" w:color="auto" w:fill="auto"/>
            <w:vAlign w:val="center"/>
          </w:tcPr>
          <w:p w14:paraId="6BADFC79" w14:textId="77777777" w:rsidR="00A95D77" w:rsidRDefault="00807DB5">
            <w:pPr>
              <w:tabs>
                <w:tab w:val="left" w:pos="708"/>
              </w:tabs>
              <w:spacing w:line="360" w:lineRule="auto"/>
              <w:rPr>
                <w:color w:val="191919"/>
                <w:sz w:val="22"/>
                <w:szCs w:val="22"/>
                <w:lang w:val="lv-LV"/>
              </w:rPr>
            </w:pPr>
            <w:r>
              <w:rPr>
                <w:color w:val="191919"/>
                <w:sz w:val="22"/>
                <w:szCs w:val="22"/>
                <w:lang w:val="lv-LV"/>
              </w:rPr>
              <w:t>Kukurūzas ciete</w:t>
            </w:r>
          </w:p>
        </w:tc>
      </w:tr>
      <w:tr w:rsidR="00A95D77" w14:paraId="3AA67DFC" w14:textId="77777777">
        <w:tc>
          <w:tcPr>
            <w:tcW w:w="4524" w:type="dxa"/>
            <w:shd w:val="clear" w:color="auto" w:fill="auto"/>
            <w:vAlign w:val="center"/>
          </w:tcPr>
          <w:p w14:paraId="132CD9A6" w14:textId="77777777" w:rsidR="00A95D77" w:rsidRDefault="00807DB5">
            <w:pPr>
              <w:tabs>
                <w:tab w:val="left" w:pos="708"/>
              </w:tabs>
              <w:spacing w:line="360" w:lineRule="auto"/>
              <w:rPr>
                <w:iCs/>
                <w:color w:val="191919"/>
                <w:sz w:val="22"/>
                <w:szCs w:val="22"/>
                <w:lang w:val="lv-LV" w:eastAsia="lv-LV"/>
              </w:rPr>
            </w:pPr>
            <w:proofErr w:type="spellStart"/>
            <w:r>
              <w:rPr>
                <w:color w:val="191919"/>
                <w:sz w:val="22"/>
                <w:szCs w:val="22"/>
                <w:lang w:val="lv-LV"/>
              </w:rPr>
              <w:t>Povidons</w:t>
            </w:r>
            <w:proofErr w:type="spellEnd"/>
            <w:r>
              <w:rPr>
                <w:color w:val="191919"/>
                <w:sz w:val="22"/>
                <w:szCs w:val="22"/>
                <w:lang w:val="lv-LV"/>
              </w:rPr>
              <w:t xml:space="preserve"> K25</w:t>
            </w:r>
          </w:p>
        </w:tc>
      </w:tr>
      <w:tr w:rsidR="00A95D77" w14:paraId="3AE788F7" w14:textId="77777777">
        <w:tc>
          <w:tcPr>
            <w:tcW w:w="4524" w:type="dxa"/>
            <w:shd w:val="clear" w:color="auto" w:fill="auto"/>
            <w:vAlign w:val="center"/>
          </w:tcPr>
          <w:p w14:paraId="203C0DBB" w14:textId="77777777" w:rsidR="00A95D77" w:rsidRDefault="00807DB5">
            <w:pPr>
              <w:tabs>
                <w:tab w:val="left" w:pos="708"/>
              </w:tabs>
              <w:spacing w:line="360" w:lineRule="auto"/>
              <w:rPr>
                <w:color w:val="191919"/>
                <w:sz w:val="22"/>
                <w:szCs w:val="22"/>
                <w:lang w:val="lv-LV"/>
              </w:rPr>
            </w:pPr>
            <w:r>
              <w:rPr>
                <w:color w:val="191919"/>
                <w:sz w:val="22"/>
                <w:szCs w:val="22"/>
                <w:lang w:val="lv-LV"/>
              </w:rPr>
              <w:t xml:space="preserve">Celuloze, </w:t>
            </w:r>
            <w:proofErr w:type="spellStart"/>
            <w:r>
              <w:rPr>
                <w:color w:val="191919"/>
                <w:sz w:val="22"/>
                <w:szCs w:val="22"/>
                <w:lang w:val="lv-LV"/>
              </w:rPr>
              <w:t>mikrokristāliskā</w:t>
            </w:r>
            <w:proofErr w:type="spellEnd"/>
            <w:r>
              <w:rPr>
                <w:color w:val="191919"/>
                <w:sz w:val="22"/>
                <w:szCs w:val="22"/>
                <w:lang w:val="lv-LV"/>
              </w:rPr>
              <w:t xml:space="preserve"> (E460)</w:t>
            </w:r>
          </w:p>
        </w:tc>
      </w:tr>
      <w:tr w:rsidR="00A95D77" w14:paraId="07266769" w14:textId="77777777">
        <w:tc>
          <w:tcPr>
            <w:tcW w:w="4524" w:type="dxa"/>
            <w:shd w:val="clear" w:color="auto" w:fill="auto"/>
            <w:vAlign w:val="center"/>
          </w:tcPr>
          <w:p w14:paraId="5F7E30E3" w14:textId="77777777" w:rsidR="00A95D77" w:rsidRDefault="00807DB5">
            <w:pPr>
              <w:autoSpaceDE w:val="0"/>
              <w:autoSpaceDN w:val="0"/>
              <w:adjustRightInd w:val="0"/>
              <w:spacing w:line="360" w:lineRule="auto"/>
              <w:rPr>
                <w:iCs/>
                <w:color w:val="191919"/>
                <w:sz w:val="22"/>
                <w:szCs w:val="22"/>
                <w:lang w:val="lv-LV" w:eastAsia="lv-LV"/>
              </w:rPr>
            </w:pPr>
            <w:r>
              <w:rPr>
                <w:iCs/>
                <w:color w:val="191919"/>
                <w:sz w:val="22"/>
                <w:szCs w:val="22"/>
                <w:lang w:val="lv-LV" w:eastAsia="lv-LV"/>
              </w:rPr>
              <w:t>Silīcija dioksīds, koloidālais, bezūdens</w:t>
            </w:r>
          </w:p>
        </w:tc>
      </w:tr>
      <w:tr w:rsidR="00A95D77" w14:paraId="7B0E2F7C" w14:textId="77777777">
        <w:tc>
          <w:tcPr>
            <w:tcW w:w="4524" w:type="dxa"/>
            <w:shd w:val="clear" w:color="auto" w:fill="auto"/>
            <w:vAlign w:val="center"/>
          </w:tcPr>
          <w:p w14:paraId="6759CCAE" w14:textId="77777777" w:rsidR="00A95D77" w:rsidRDefault="00807DB5">
            <w:pPr>
              <w:autoSpaceDE w:val="0"/>
              <w:autoSpaceDN w:val="0"/>
              <w:adjustRightInd w:val="0"/>
              <w:spacing w:line="360" w:lineRule="auto"/>
              <w:rPr>
                <w:bCs/>
                <w:iCs/>
                <w:color w:val="191919"/>
                <w:sz w:val="22"/>
                <w:szCs w:val="22"/>
                <w:lang w:val="lv-LV" w:eastAsia="lv-LV"/>
              </w:rPr>
            </w:pPr>
            <w:r>
              <w:rPr>
                <w:iCs/>
                <w:color w:val="191919"/>
                <w:sz w:val="22"/>
                <w:szCs w:val="22"/>
                <w:lang w:val="lv-LV" w:eastAsia="lv-LV"/>
              </w:rPr>
              <w:t xml:space="preserve">Magnija </w:t>
            </w:r>
            <w:proofErr w:type="spellStart"/>
            <w:r>
              <w:rPr>
                <w:iCs/>
                <w:color w:val="191919"/>
                <w:sz w:val="22"/>
                <w:szCs w:val="22"/>
                <w:lang w:val="lv-LV" w:eastAsia="lv-LV"/>
              </w:rPr>
              <w:t>stearāts</w:t>
            </w:r>
            <w:proofErr w:type="spellEnd"/>
            <w:r>
              <w:rPr>
                <w:iCs/>
                <w:color w:val="191919"/>
                <w:sz w:val="22"/>
                <w:szCs w:val="22"/>
                <w:lang w:val="lv-LV" w:eastAsia="lv-LV"/>
              </w:rPr>
              <w:t xml:space="preserve"> </w:t>
            </w:r>
            <w:r>
              <w:rPr>
                <w:color w:val="191919"/>
                <w:sz w:val="22"/>
                <w:szCs w:val="22"/>
                <w:lang w:val="lv-LV"/>
              </w:rPr>
              <w:t>(E572)</w:t>
            </w:r>
          </w:p>
        </w:tc>
      </w:tr>
      <w:tr w:rsidR="00A95D77" w14:paraId="4D557311" w14:textId="77777777">
        <w:tc>
          <w:tcPr>
            <w:tcW w:w="4524" w:type="dxa"/>
            <w:shd w:val="clear" w:color="auto" w:fill="auto"/>
            <w:vAlign w:val="center"/>
          </w:tcPr>
          <w:p w14:paraId="6A40A70C" w14:textId="77777777" w:rsidR="00A95D77" w:rsidRDefault="00807DB5">
            <w:pPr>
              <w:tabs>
                <w:tab w:val="left" w:pos="708"/>
              </w:tabs>
              <w:spacing w:line="360" w:lineRule="auto"/>
              <w:rPr>
                <w:color w:val="191919"/>
                <w:sz w:val="22"/>
                <w:szCs w:val="22"/>
                <w:lang w:val="lv-LV"/>
              </w:rPr>
            </w:pPr>
            <w:proofErr w:type="spellStart"/>
            <w:r>
              <w:rPr>
                <w:color w:val="191919"/>
                <w:sz w:val="22"/>
                <w:szCs w:val="22"/>
                <w:lang w:val="lv-LV"/>
              </w:rPr>
              <w:t>Hipromeloze</w:t>
            </w:r>
            <w:proofErr w:type="spellEnd"/>
          </w:p>
        </w:tc>
      </w:tr>
      <w:tr w:rsidR="00A95D77" w14:paraId="5323EB7F" w14:textId="77777777">
        <w:tc>
          <w:tcPr>
            <w:tcW w:w="4524" w:type="dxa"/>
            <w:shd w:val="clear" w:color="auto" w:fill="auto"/>
            <w:vAlign w:val="center"/>
          </w:tcPr>
          <w:p w14:paraId="622C28BE" w14:textId="77777777" w:rsidR="00A95D77" w:rsidRDefault="00807DB5">
            <w:pPr>
              <w:tabs>
                <w:tab w:val="left" w:pos="708"/>
              </w:tabs>
              <w:spacing w:line="360" w:lineRule="auto"/>
              <w:rPr>
                <w:color w:val="191919"/>
                <w:sz w:val="22"/>
                <w:szCs w:val="22"/>
                <w:lang w:val="lv-LV"/>
              </w:rPr>
            </w:pPr>
            <w:proofErr w:type="spellStart"/>
            <w:r>
              <w:rPr>
                <w:color w:val="191919"/>
                <w:sz w:val="22"/>
                <w:szCs w:val="22"/>
                <w:lang w:val="lv-LV"/>
              </w:rPr>
              <w:t>Makrogols</w:t>
            </w:r>
            <w:proofErr w:type="spellEnd"/>
            <w:r>
              <w:rPr>
                <w:color w:val="191919"/>
                <w:sz w:val="22"/>
                <w:szCs w:val="22"/>
                <w:lang w:val="lv-LV"/>
              </w:rPr>
              <w:t xml:space="preserve"> 4000</w:t>
            </w:r>
          </w:p>
        </w:tc>
      </w:tr>
      <w:tr w:rsidR="00A95D77" w14:paraId="5283611F" w14:textId="77777777">
        <w:tc>
          <w:tcPr>
            <w:tcW w:w="4524" w:type="dxa"/>
            <w:shd w:val="clear" w:color="auto" w:fill="auto"/>
            <w:vAlign w:val="center"/>
          </w:tcPr>
          <w:p w14:paraId="240E4540" w14:textId="77777777" w:rsidR="00A95D77" w:rsidRDefault="00807DB5">
            <w:pPr>
              <w:autoSpaceDE w:val="0"/>
              <w:autoSpaceDN w:val="0"/>
              <w:adjustRightInd w:val="0"/>
              <w:spacing w:line="360" w:lineRule="auto"/>
              <w:rPr>
                <w:color w:val="191919"/>
                <w:sz w:val="22"/>
                <w:szCs w:val="22"/>
                <w:lang w:val="lv-LV"/>
              </w:rPr>
            </w:pPr>
            <w:r>
              <w:rPr>
                <w:color w:val="191919"/>
                <w:sz w:val="22"/>
                <w:szCs w:val="22"/>
                <w:lang w:val="lv-LV"/>
              </w:rPr>
              <w:t>Titāna dioksīds (E171)</w:t>
            </w:r>
          </w:p>
        </w:tc>
      </w:tr>
    </w:tbl>
    <w:p w14:paraId="1531B6EF" w14:textId="77777777" w:rsidR="00A95D77" w:rsidRDefault="00A95D77">
      <w:pPr>
        <w:tabs>
          <w:tab w:val="left" w:pos="708"/>
        </w:tabs>
        <w:rPr>
          <w:color w:val="191919"/>
          <w:sz w:val="22"/>
          <w:szCs w:val="22"/>
          <w:lang w:val="lv-LV"/>
        </w:rPr>
      </w:pPr>
    </w:p>
    <w:p w14:paraId="2F43AC0B" w14:textId="77777777" w:rsidR="00A95D77" w:rsidRDefault="00807DB5">
      <w:pPr>
        <w:tabs>
          <w:tab w:val="left" w:pos="708"/>
        </w:tabs>
        <w:rPr>
          <w:color w:val="191919"/>
          <w:sz w:val="22"/>
          <w:szCs w:val="22"/>
          <w:lang w:val="lv-LV" w:eastAsia="sl-SI"/>
        </w:rPr>
      </w:pPr>
      <w:r>
        <w:rPr>
          <w:color w:val="191919"/>
          <w:sz w:val="22"/>
          <w:szCs w:val="22"/>
          <w:lang w:val="lv-LV" w:eastAsia="sl-SI"/>
        </w:rPr>
        <w:t xml:space="preserve">Balta līdz gandrīz balta, abpusēji izliekta, ovālas formas </w:t>
      </w:r>
      <w:proofErr w:type="spellStart"/>
      <w:r>
        <w:rPr>
          <w:color w:val="191919"/>
          <w:sz w:val="22"/>
          <w:szCs w:val="22"/>
          <w:lang w:val="lv-LV" w:eastAsia="sl-SI"/>
        </w:rPr>
        <w:t>apvalkotā</w:t>
      </w:r>
      <w:proofErr w:type="spellEnd"/>
      <w:r>
        <w:rPr>
          <w:color w:val="191919"/>
          <w:sz w:val="22"/>
          <w:szCs w:val="22"/>
          <w:lang w:val="lv-LV" w:eastAsia="sl-SI"/>
        </w:rPr>
        <w:t xml:space="preserve"> tablete ar dalījuma līniju vienā pusē. </w:t>
      </w:r>
    </w:p>
    <w:p w14:paraId="522BE4D5" w14:textId="77777777" w:rsidR="00A95D77" w:rsidRDefault="00807DB5">
      <w:pPr>
        <w:tabs>
          <w:tab w:val="left" w:pos="708"/>
        </w:tabs>
        <w:rPr>
          <w:color w:val="191919"/>
          <w:sz w:val="22"/>
          <w:szCs w:val="22"/>
          <w:lang w:val="lv-LV"/>
        </w:rPr>
      </w:pPr>
      <w:r>
        <w:rPr>
          <w:color w:val="191919"/>
          <w:sz w:val="22"/>
          <w:szCs w:val="22"/>
          <w:lang w:val="lv-LV" w:eastAsia="sl-SI"/>
        </w:rPr>
        <w:t>Tableti var sadalīt uz pusēm.</w:t>
      </w:r>
    </w:p>
    <w:p w14:paraId="78F69A1D" w14:textId="77777777" w:rsidR="00A95D77" w:rsidRDefault="00A95D77">
      <w:pPr>
        <w:tabs>
          <w:tab w:val="left" w:pos="708"/>
        </w:tabs>
        <w:rPr>
          <w:color w:val="191919"/>
          <w:sz w:val="22"/>
          <w:szCs w:val="22"/>
          <w:lang w:val="lv-LV"/>
        </w:rPr>
      </w:pPr>
    </w:p>
    <w:p w14:paraId="27834977" w14:textId="77777777" w:rsidR="00A95D77" w:rsidRDefault="00A95D77">
      <w:pPr>
        <w:tabs>
          <w:tab w:val="left" w:pos="708"/>
        </w:tabs>
        <w:rPr>
          <w:color w:val="191919"/>
          <w:sz w:val="22"/>
          <w:szCs w:val="22"/>
          <w:lang w:val="lv-LV"/>
        </w:rPr>
      </w:pPr>
    </w:p>
    <w:p w14:paraId="72A628AD" w14:textId="77777777" w:rsidR="00A95D77" w:rsidRDefault="00807DB5">
      <w:pPr>
        <w:tabs>
          <w:tab w:val="left" w:pos="567"/>
        </w:tabs>
        <w:ind w:left="567" w:hanging="567"/>
        <w:rPr>
          <w:b/>
          <w:color w:val="191919"/>
          <w:sz w:val="22"/>
          <w:szCs w:val="22"/>
          <w:lang w:val="lv-LV"/>
        </w:rPr>
      </w:pPr>
      <w:r>
        <w:rPr>
          <w:b/>
          <w:color w:val="191919"/>
          <w:sz w:val="22"/>
          <w:szCs w:val="22"/>
          <w:lang w:val="lv-LV"/>
        </w:rPr>
        <w:t>3.</w:t>
      </w:r>
      <w:r>
        <w:rPr>
          <w:b/>
          <w:color w:val="191919"/>
          <w:sz w:val="22"/>
          <w:szCs w:val="22"/>
          <w:lang w:val="lv-LV"/>
        </w:rPr>
        <w:tab/>
        <w:t>KLĪNISKĀ INFORMĀCIJA</w:t>
      </w:r>
    </w:p>
    <w:p w14:paraId="6B737BDE" w14:textId="77777777" w:rsidR="00A95D77" w:rsidRDefault="00A95D77">
      <w:pPr>
        <w:tabs>
          <w:tab w:val="left" w:pos="708"/>
        </w:tabs>
        <w:rPr>
          <w:color w:val="191919"/>
          <w:sz w:val="22"/>
          <w:szCs w:val="22"/>
          <w:lang w:val="lv-LV"/>
        </w:rPr>
      </w:pPr>
    </w:p>
    <w:p w14:paraId="4863D9C7" w14:textId="77777777" w:rsidR="00A95D77" w:rsidRDefault="00807DB5">
      <w:pPr>
        <w:ind w:left="567" w:hanging="567"/>
        <w:rPr>
          <w:b/>
          <w:color w:val="191919"/>
          <w:sz w:val="22"/>
          <w:szCs w:val="22"/>
          <w:lang w:val="lv-LV"/>
        </w:rPr>
      </w:pPr>
      <w:r>
        <w:rPr>
          <w:b/>
          <w:color w:val="191919"/>
          <w:sz w:val="22"/>
          <w:szCs w:val="22"/>
          <w:lang w:val="lv-LV"/>
        </w:rPr>
        <w:t>3.1.</w:t>
      </w:r>
      <w:r>
        <w:rPr>
          <w:b/>
          <w:color w:val="191919"/>
          <w:sz w:val="22"/>
          <w:szCs w:val="22"/>
          <w:lang w:val="lv-LV"/>
        </w:rPr>
        <w:tab/>
      </w:r>
      <w:proofErr w:type="spellStart"/>
      <w:r>
        <w:rPr>
          <w:b/>
          <w:color w:val="191919"/>
          <w:sz w:val="22"/>
          <w:szCs w:val="22"/>
          <w:lang w:val="lv-LV"/>
        </w:rPr>
        <w:t>Mērķsugas</w:t>
      </w:r>
      <w:proofErr w:type="spellEnd"/>
    </w:p>
    <w:p w14:paraId="39A670F3" w14:textId="77777777" w:rsidR="00A95D77" w:rsidRDefault="00A95D77">
      <w:pPr>
        <w:autoSpaceDE w:val="0"/>
        <w:autoSpaceDN w:val="0"/>
        <w:adjustRightInd w:val="0"/>
        <w:rPr>
          <w:color w:val="191919"/>
          <w:sz w:val="22"/>
          <w:szCs w:val="22"/>
          <w:lang w:val="lv-LV" w:eastAsia="lv-LV"/>
        </w:rPr>
      </w:pPr>
    </w:p>
    <w:p w14:paraId="4147E2F5" w14:textId="77777777" w:rsidR="00A95D77" w:rsidRDefault="00807DB5">
      <w:pPr>
        <w:tabs>
          <w:tab w:val="left" w:pos="708"/>
        </w:tabs>
        <w:rPr>
          <w:color w:val="191919"/>
          <w:sz w:val="22"/>
          <w:szCs w:val="22"/>
          <w:lang w:val="lv-LV" w:eastAsia="lv-LV"/>
        </w:rPr>
      </w:pPr>
      <w:r>
        <w:rPr>
          <w:color w:val="191919"/>
          <w:sz w:val="22"/>
          <w:szCs w:val="22"/>
          <w:lang w:val="lv-LV" w:eastAsia="lv-LV"/>
        </w:rPr>
        <w:t>Kaķi.</w:t>
      </w:r>
    </w:p>
    <w:p w14:paraId="7DDAB22F" w14:textId="77777777" w:rsidR="00A95D77" w:rsidRDefault="00A95D77">
      <w:pPr>
        <w:tabs>
          <w:tab w:val="left" w:pos="708"/>
        </w:tabs>
        <w:rPr>
          <w:color w:val="191919"/>
          <w:sz w:val="22"/>
          <w:szCs w:val="22"/>
          <w:lang w:val="lv-LV"/>
        </w:rPr>
      </w:pPr>
    </w:p>
    <w:p w14:paraId="49F2A577" w14:textId="77777777" w:rsidR="00A95D77" w:rsidRDefault="00807DB5">
      <w:pPr>
        <w:ind w:left="567" w:hanging="567"/>
        <w:rPr>
          <w:color w:val="191919"/>
          <w:sz w:val="22"/>
          <w:szCs w:val="22"/>
          <w:lang w:val="lv-LV"/>
        </w:rPr>
      </w:pPr>
      <w:r>
        <w:rPr>
          <w:b/>
          <w:color w:val="191919"/>
          <w:sz w:val="22"/>
          <w:szCs w:val="22"/>
          <w:lang w:val="lv-LV"/>
        </w:rPr>
        <w:t>3.2.</w:t>
      </w:r>
      <w:r>
        <w:rPr>
          <w:b/>
          <w:color w:val="191919"/>
          <w:sz w:val="22"/>
          <w:szCs w:val="22"/>
          <w:lang w:val="lv-LV"/>
        </w:rPr>
        <w:tab/>
        <w:t xml:space="preserve">Lietošanas indikācijas katrai </w:t>
      </w:r>
      <w:proofErr w:type="spellStart"/>
      <w:r>
        <w:rPr>
          <w:b/>
          <w:color w:val="191919"/>
          <w:sz w:val="22"/>
          <w:szCs w:val="22"/>
          <w:lang w:val="lv-LV"/>
        </w:rPr>
        <w:t>mērķsugai</w:t>
      </w:r>
      <w:proofErr w:type="spellEnd"/>
    </w:p>
    <w:p w14:paraId="7CC2B1C0" w14:textId="77777777" w:rsidR="00A95D77" w:rsidRDefault="00A95D77">
      <w:pPr>
        <w:tabs>
          <w:tab w:val="left" w:pos="708"/>
        </w:tabs>
        <w:rPr>
          <w:color w:val="191919"/>
          <w:sz w:val="22"/>
          <w:szCs w:val="22"/>
          <w:lang w:val="lv-LV"/>
        </w:rPr>
      </w:pPr>
    </w:p>
    <w:p w14:paraId="542A05B0" w14:textId="77777777" w:rsidR="00A95D77" w:rsidRDefault="00807DB5">
      <w:pPr>
        <w:tabs>
          <w:tab w:val="left" w:pos="708"/>
        </w:tabs>
        <w:rPr>
          <w:color w:val="191919"/>
          <w:sz w:val="22"/>
          <w:szCs w:val="22"/>
          <w:lang w:val="lv-LV"/>
        </w:rPr>
      </w:pPr>
      <w:r>
        <w:rPr>
          <w:color w:val="191919"/>
          <w:sz w:val="22"/>
          <w:szCs w:val="22"/>
          <w:lang w:val="lv-LV"/>
        </w:rPr>
        <w:t xml:space="preserve">Jauktu invāziju ārstēšanai, ko kaķiem izraisījuši šādi </w:t>
      </w:r>
      <w:proofErr w:type="spellStart"/>
      <w:r>
        <w:rPr>
          <w:color w:val="191919"/>
          <w:sz w:val="22"/>
          <w:szCs w:val="22"/>
          <w:lang w:val="lv-LV"/>
        </w:rPr>
        <w:t>veltņtārpi</w:t>
      </w:r>
      <w:proofErr w:type="spellEnd"/>
      <w:r>
        <w:rPr>
          <w:color w:val="191919"/>
          <w:sz w:val="22"/>
          <w:szCs w:val="22"/>
          <w:lang w:val="lv-LV"/>
        </w:rPr>
        <w:t xml:space="preserve">, </w:t>
      </w:r>
      <w:proofErr w:type="spellStart"/>
      <w:r>
        <w:rPr>
          <w:color w:val="191919"/>
          <w:sz w:val="22"/>
          <w:szCs w:val="22"/>
          <w:lang w:val="lv-LV"/>
        </w:rPr>
        <w:t>āķtārpi</w:t>
      </w:r>
      <w:proofErr w:type="spellEnd"/>
      <w:r>
        <w:rPr>
          <w:color w:val="191919"/>
          <w:sz w:val="22"/>
          <w:szCs w:val="22"/>
          <w:lang w:val="lv-LV"/>
        </w:rPr>
        <w:t xml:space="preserve"> un lenteņi: </w:t>
      </w:r>
    </w:p>
    <w:p w14:paraId="6B29235A" w14:textId="77777777" w:rsidR="00A95D77" w:rsidRDefault="00807DB5">
      <w:pPr>
        <w:tabs>
          <w:tab w:val="left" w:pos="708"/>
        </w:tabs>
        <w:ind w:firstLine="426"/>
        <w:rPr>
          <w:color w:val="191919"/>
          <w:sz w:val="22"/>
          <w:szCs w:val="22"/>
          <w:lang w:val="lv-LV" w:eastAsia="sl-SI"/>
        </w:rPr>
      </w:pPr>
      <w:r>
        <w:rPr>
          <w:color w:val="191919"/>
          <w:sz w:val="22"/>
          <w:szCs w:val="22"/>
          <w:lang w:val="lv-LV" w:eastAsia="sl-SI"/>
        </w:rPr>
        <w:t>-</w:t>
      </w:r>
      <w:r>
        <w:rPr>
          <w:color w:val="191919"/>
          <w:sz w:val="22"/>
          <w:szCs w:val="22"/>
          <w:lang w:val="lv-LV" w:eastAsia="sl-SI"/>
        </w:rPr>
        <w:tab/>
        <w:t>cērmes (</w:t>
      </w:r>
      <w:proofErr w:type="spellStart"/>
      <w:r>
        <w:rPr>
          <w:color w:val="191919"/>
          <w:sz w:val="22"/>
          <w:szCs w:val="22"/>
          <w:lang w:val="lv-LV" w:eastAsia="sl-SI"/>
        </w:rPr>
        <w:t>veltņtārpi</w:t>
      </w:r>
      <w:proofErr w:type="spellEnd"/>
      <w:r>
        <w:rPr>
          <w:color w:val="191919"/>
          <w:sz w:val="22"/>
          <w:szCs w:val="22"/>
          <w:lang w:val="lv-LV" w:eastAsia="sl-SI"/>
        </w:rPr>
        <w:t xml:space="preserve">): </w:t>
      </w:r>
      <w:proofErr w:type="spellStart"/>
      <w:r>
        <w:rPr>
          <w:i/>
          <w:color w:val="191919"/>
          <w:sz w:val="22"/>
          <w:szCs w:val="22"/>
          <w:lang w:val="lv-LV" w:eastAsia="sl-SI"/>
        </w:rPr>
        <w:t>Toxocara</w:t>
      </w:r>
      <w:proofErr w:type="spellEnd"/>
      <w:r>
        <w:rPr>
          <w:color w:val="191919"/>
          <w:sz w:val="22"/>
          <w:szCs w:val="22"/>
          <w:lang w:val="lv-LV" w:eastAsia="sl-SI"/>
        </w:rPr>
        <w:t xml:space="preserve"> </w:t>
      </w:r>
      <w:proofErr w:type="spellStart"/>
      <w:r>
        <w:rPr>
          <w:i/>
          <w:color w:val="191919"/>
          <w:sz w:val="22"/>
          <w:szCs w:val="22"/>
          <w:lang w:val="lv-LV" w:eastAsia="sl-SI"/>
        </w:rPr>
        <w:t>cati</w:t>
      </w:r>
      <w:proofErr w:type="spellEnd"/>
      <w:r>
        <w:rPr>
          <w:i/>
          <w:color w:val="191919"/>
          <w:sz w:val="22"/>
          <w:szCs w:val="22"/>
          <w:lang w:val="lv-LV" w:eastAsia="sl-SI"/>
        </w:rPr>
        <w:t xml:space="preserve"> </w:t>
      </w:r>
      <w:r>
        <w:rPr>
          <w:color w:val="191919"/>
          <w:sz w:val="22"/>
          <w:szCs w:val="22"/>
          <w:lang w:val="lv-LV" w:eastAsia="sl-SI"/>
        </w:rPr>
        <w:t>(pieauguši parazīti);</w:t>
      </w:r>
    </w:p>
    <w:p w14:paraId="243E1B8C" w14:textId="77777777" w:rsidR="00A95D77" w:rsidRDefault="00807DB5">
      <w:pPr>
        <w:tabs>
          <w:tab w:val="left" w:pos="708"/>
        </w:tabs>
        <w:ind w:left="709" w:hanging="283"/>
        <w:rPr>
          <w:color w:val="191919"/>
          <w:sz w:val="22"/>
          <w:szCs w:val="22"/>
          <w:lang w:val="lv-LV" w:eastAsia="sl-SI"/>
        </w:rPr>
      </w:pPr>
      <w:r>
        <w:rPr>
          <w:color w:val="191919"/>
          <w:sz w:val="22"/>
          <w:szCs w:val="22"/>
          <w:lang w:val="lv-LV" w:eastAsia="sl-SI"/>
        </w:rPr>
        <w:t>-</w:t>
      </w:r>
      <w:r>
        <w:rPr>
          <w:color w:val="191919"/>
          <w:sz w:val="22"/>
          <w:szCs w:val="22"/>
          <w:lang w:val="lv-LV" w:eastAsia="sl-SI"/>
        </w:rPr>
        <w:tab/>
      </w:r>
      <w:proofErr w:type="spellStart"/>
      <w:r>
        <w:rPr>
          <w:color w:val="191919"/>
          <w:sz w:val="22"/>
          <w:szCs w:val="22"/>
          <w:lang w:val="lv-LV" w:eastAsia="sl-SI"/>
        </w:rPr>
        <w:t>āķtārpi</w:t>
      </w:r>
      <w:proofErr w:type="spellEnd"/>
      <w:r>
        <w:rPr>
          <w:color w:val="191919"/>
          <w:sz w:val="22"/>
          <w:szCs w:val="22"/>
          <w:lang w:val="lv-LV" w:eastAsia="sl-SI"/>
        </w:rPr>
        <w:t xml:space="preserve">: </w:t>
      </w:r>
      <w:proofErr w:type="spellStart"/>
      <w:r>
        <w:rPr>
          <w:i/>
          <w:color w:val="191919"/>
          <w:sz w:val="22"/>
          <w:szCs w:val="22"/>
          <w:lang w:val="lv-LV" w:eastAsia="sl-SI"/>
        </w:rPr>
        <w:t>Ancylostoma</w:t>
      </w:r>
      <w:proofErr w:type="spellEnd"/>
      <w:r>
        <w:rPr>
          <w:i/>
          <w:color w:val="191919"/>
          <w:sz w:val="22"/>
          <w:szCs w:val="22"/>
          <w:lang w:val="lv-LV" w:eastAsia="sl-SI"/>
        </w:rPr>
        <w:t xml:space="preserve"> </w:t>
      </w:r>
      <w:proofErr w:type="spellStart"/>
      <w:r>
        <w:rPr>
          <w:i/>
          <w:color w:val="191919"/>
          <w:sz w:val="22"/>
          <w:szCs w:val="22"/>
          <w:lang w:val="lv-LV" w:eastAsia="sl-SI"/>
        </w:rPr>
        <w:t>tubaeforme</w:t>
      </w:r>
      <w:proofErr w:type="spellEnd"/>
      <w:r>
        <w:rPr>
          <w:i/>
          <w:color w:val="191919"/>
          <w:sz w:val="22"/>
          <w:szCs w:val="22"/>
          <w:lang w:val="lv-LV" w:eastAsia="sl-SI"/>
        </w:rPr>
        <w:t xml:space="preserve"> </w:t>
      </w:r>
      <w:r>
        <w:rPr>
          <w:color w:val="191919"/>
          <w:sz w:val="22"/>
          <w:szCs w:val="22"/>
          <w:lang w:val="lv-LV" w:eastAsia="sl-SI"/>
        </w:rPr>
        <w:t>(pieauguši parazīti)</w:t>
      </w:r>
      <w:r>
        <w:rPr>
          <w:i/>
          <w:color w:val="191919"/>
          <w:sz w:val="22"/>
          <w:szCs w:val="22"/>
          <w:lang w:val="lv-LV" w:eastAsia="sl-SI"/>
        </w:rPr>
        <w:t xml:space="preserve">, </w:t>
      </w:r>
      <w:proofErr w:type="spellStart"/>
      <w:r>
        <w:rPr>
          <w:i/>
          <w:color w:val="191919"/>
          <w:sz w:val="22"/>
          <w:szCs w:val="22"/>
          <w:lang w:val="lv-LV" w:eastAsia="sl-SI"/>
        </w:rPr>
        <w:t>Ancylostoma</w:t>
      </w:r>
      <w:proofErr w:type="spellEnd"/>
      <w:r>
        <w:rPr>
          <w:i/>
          <w:color w:val="191919"/>
          <w:sz w:val="22"/>
          <w:szCs w:val="22"/>
          <w:lang w:val="lv-LV" w:eastAsia="sl-SI"/>
        </w:rPr>
        <w:t xml:space="preserve"> </w:t>
      </w:r>
      <w:proofErr w:type="spellStart"/>
      <w:r>
        <w:rPr>
          <w:i/>
          <w:color w:val="191919"/>
          <w:sz w:val="22"/>
          <w:szCs w:val="22"/>
          <w:lang w:val="lv-LV" w:eastAsia="sl-SI"/>
        </w:rPr>
        <w:t>braziliense</w:t>
      </w:r>
      <w:proofErr w:type="spellEnd"/>
      <w:r>
        <w:rPr>
          <w:i/>
          <w:color w:val="191919"/>
          <w:sz w:val="22"/>
          <w:szCs w:val="22"/>
          <w:lang w:val="lv-LV" w:eastAsia="sl-SI"/>
        </w:rPr>
        <w:t xml:space="preserve"> </w:t>
      </w:r>
      <w:r>
        <w:rPr>
          <w:color w:val="191919"/>
          <w:sz w:val="22"/>
          <w:szCs w:val="22"/>
          <w:lang w:val="lv-LV" w:eastAsia="sl-SI"/>
        </w:rPr>
        <w:t>(pieauguši parazīti);</w:t>
      </w:r>
    </w:p>
    <w:p w14:paraId="7DB39A67" w14:textId="77777777" w:rsidR="00A95D77" w:rsidRDefault="00807DB5" w:rsidP="00807DB5">
      <w:pPr>
        <w:tabs>
          <w:tab w:val="left" w:pos="708"/>
        </w:tabs>
        <w:ind w:left="709" w:hanging="283"/>
        <w:rPr>
          <w:color w:val="191919"/>
          <w:sz w:val="22"/>
          <w:szCs w:val="22"/>
          <w:lang w:val="lv-LV" w:eastAsia="sl-SI"/>
        </w:rPr>
      </w:pPr>
      <w:r>
        <w:rPr>
          <w:color w:val="191919"/>
          <w:sz w:val="22"/>
          <w:szCs w:val="22"/>
          <w:lang w:val="lv-LV" w:eastAsia="sl-SI"/>
        </w:rPr>
        <w:t>-</w:t>
      </w:r>
      <w:r>
        <w:rPr>
          <w:color w:val="191919"/>
          <w:sz w:val="22"/>
          <w:szCs w:val="22"/>
          <w:lang w:val="lv-LV" w:eastAsia="sl-SI"/>
        </w:rPr>
        <w:tab/>
      </w:r>
      <w:proofErr w:type="spellStart"/>
      <w:r>
        <w:rPr>
          <w:color w:val="191919"/>
          <w:sz w:val="22"/>
          <w:szCs w:val="22"/>
          <w:lang w:val="lv-LV" w:eastAsia="sl-SI"/>
        </w:rPr>
        <w:t>cestodes</w:t>
      </w:r>
      <w:proofErr w:type="spellEnd"/>
      <w:r>
        <w:rPr>
          <w:color w:val="191919"/>
          <w:sz w:val="22"/>
          <w:szCs w:val="22"/>
          <w:lang w:val="lv-LV" w:eastAsia="sl-SI"/>
        </w:rPr>
        <w:t xml:space="preserve"> (lenteņi): </w:t>
      </w:r>
      <w:proofErr w:type="spellStart"/>
      <w:r>
        <w:rPr>
          <w:i/>
          <w:color w:val="191919"/>
          <w:sz w:val="22"/>
          <w:szCs w:val="22"/>
          <w:lang w:val="lv-LV" w:eastAsia="sl-SI"/>
        </w:rPr>
        <w:t>Echinococcus</w:t>
      </w:r>
      <w:proofErr w:type="spellEnd"/>
      <w:r>
        <w:rPr>
          <w:i/>
          <w:color w:val="191919"/>
          <w:sz w:val="22"/>
          <w:szCs w:val="22"/>
          <w:lang w:val="lv-LV" w:eastAsia="sl-SI"/>
        </w:rPr>
        <w:t xml:space="preserve"> </w:t>
      </w:r>
      <w:proofErr w:type="spellStart"/>
      <w:r>
        <w:rPr>
          <w:i/>
          <w:color w:val="191919"/>
          <w:sz w:val="22"/>
          <w:szCs w:val="22"/>
          <w:lang w:val="lv-LV" w:eastAsia="sl-SI"/>
        </w:rPr>
        <w:t>multilocularis</w:t>
      </w:r>
      <w:proofErr w:type="spellEnd"/>
      <w:r>
        <w:rPr>
          <w:i/>
          <w:color w:val="191919"/>
          <w:sz w:val="22"/>
          <w:szCs w:val="22"/>
          <w:lang w:val="lv-LV" w:eastAsia="sl-SI"/>
        </w:rPr>
        <w:t xml:space="preserve">, </w:t>
      </w:r>
      <w:proofErr w:type="spellStart"/>
      <w:r>
        <w:rPr>
          <w:i/>
          <w:color w:val="191919"/>
          <w:sz w:val="22"/>
          <w:szCs w:val="22"/>
          <w:lang w:val="lv-LV" w:eastAsia="sl-SI"/>
        </w:rPr>
        <w:t>Dipylidium</w:t>
      </w:r>
      <w:proofErr w:type="spellEnd"/>
      <w:r>
        <w:rPr>
          <w:i/>
          <w:color w:val="191919"/>
          <w:sz w:val="22"/>
          <w:szCs w:val="22"/>
          <w:lang w:val="lv-LV" w:eastAsia="sl-SI"/>
        </w:rPr>
        <w:t xml:space="preserve"> </w:t>
      </w:r>
      <w:proofErr w:type="spellStart"/>
      <w:r>
        <w:rPr>
          <w:i/>
          <w:color w:val="191919"/>
          <w:sz w:val="22"/>
          <w:szCs w:val="22"/>
          <w:lang w:val="lv-LV" w:eastAsia="sl-SI"/>
        </w:rPr>
        <w:t>caninum</w:t>
      </w:r>
      <w:proofErr w:type="spellEnd"/>
      <w:r>
        <w:rPr>
          <w:i/>
          <w:color w:val="191919"/>
          <w:sz w:val="22"/>
          <w:szCs w:val="22"/>
          <w:lang w:val="lv-LV" w:eastAsia="sl-SI"/>
        </w:rPr>
        <w:t xml:space="preserve">, </w:t>
      </w:r>
      <w:proofErr w:type="spellStart"/>
      <w:r>
        <w:rPr>
          <w:i/>
          <w:color w:val="191919"/>
          <w:sz w:val="22"/>
          <w:szCs w:val="22"/>
          <w:lang w:val="lv-LV" w:eastAsia="sl-SI"/>
        </w:rPr>
        <w:t>Hydatigera</w:t>
      </w:r>
      <w:proofErr w:type="spellEnd"/>
      <w:r>
        <w:rPr>
          <w:i/>
          <w:color w:val="191919"/>
          <w:sz w:val="22"/>
          <w:szCs w:val="22"/>
          <w:lang w:val="lv-LV" w:eastAsia="sl-SI"/>
        </w:rPr>
        <w:t xml:space="preserve"> (</w:t>
      </w:r>
      <w:proofErr w:type="spellStart"/>
      <w:r>
        <w:rPr>
          <w:i/>
          <w:color w:val="191919"/>
          <w:sz w:val="22"/>
          <w:szCs w:val="22"/>
          <w:lang w:val="lv-LV" w:eastAsia="sl-SI"/>
        </w:rPr>
        <w:t>Taenia</w:t>
      </w:r>
      <w:proofErr w:type="spellEnd"/>
      <w:r>
        <w:rPr>
          <w:i/>
          <w:color w:val="191919"/>
          <w:sz w:val="22"/>
          <w:szCs w:val="22"/>
          <w:lang w:val="lv-LV" w:eastAsia="sl-SI"/>
        </w:rPr>
        <w:t xml:space="preserve">) </w:t>
      </w:r>
      <w:proofErr w:type="spellStart"/>
      <w:r>
        <w:rPr>
          <w:i/>
          <w:color w:val="191919"/>
          <w:sz w:val="22"/>
          <w:szCs w:val="22"/>
          <w:lang w:val="lv-LV" w:eastAsia="sl-SI"/>
        </w:rPr>
        <w:t>taeniaeformis</w:t>
      </w:r>
      <w:proofErr w:type="spellEnd"/>
      <w:r>
        <w:rPr>
          <w:i/>
          <w:color w:val="191919"/>
          <w:sz w:val="22"/>
          <w:szCs w:val="22"/>
          <w:lang w:val="lv-LV" w:eastAsia="sl-SI"/>
        </w:rPr>
        <w:t xml:space="preserve">, </w:t>
      </w:r>
      <w:proofErr w:type="spellStart"/>
      <w:r>
        <w:rPr>
          <w:i/>
          <w:color w:val="191919"/>
          <w:sz w:val="22"/>
          <w:szCs w:val="22"/>
          <w:lang w:val="lv-LV" w:eastAsia="sl-SI"/>
        </w:rPr>
        <w:t>Mesocestoides</w:t>
      </w:r>
      <w:proofErr w:type="spellEnd"/>
      <w:r>
        <w:rPr>
          <w:color w:val="191919"/>
          <w:sz w:val="22"/>
          <w:szCs w:val="22"/>
          <w:lang w:val="lv-LV" w:eastAsia="sl-SI"/>
        </w:rPr>
        <w:t xml:space="preserve"> </w:t>
      </w:r>
      <w:proofErr w:type="spellStart"/>
      <w:r>
        <w:rPr>
          <w:iCs/>
          <w:color w:val="191919"/>
          <w:sz w:val="22"/>
          <w:szCs w:val="22"/>
          <w:lang w:val="lv-LV" w:eastAsia="sl-SI"/>
        </w:rPr>
        <w:t>spp</w:t>
      </w:r>
      <w:proofErr w:type="spellEnd"/>
      <w:r>
        <w:rPr>
          <w:i/>
          <w:iCs/>
          <w:color w:val="191919"/>
          <w:sz w:val="22"/>
          <w:szCs w:val="22"/>
          <w:lang w:val="lv-LV" w:eastAsia="sl-SI"/>
        </w:rPr>
        <w:t>.</w:t>
      </w:r>
      <w:r>
        <w:rPr>
          <w:color w:val="191919"/>
          <w:sz w:val="22"/>
          <w:szCs w:val="22"/>
          <w:lang w:val="lv-LV" w:eastAsia="sl-SI"/>
        </w:rPr>
        <w:t xml:space="preserve">, </w:t>
      </w:r>
      <w:proofErr w:type="spellStart"/>
      <w:r>
        <w:rPr>
          <w:i/>
          <w:color w:val="191919"/>
          <w:sz w:val="22"/>
          <w:szCs w:val="22"/>
          <w:lang w:val="lv-LV" w:eastAsia="sl-SI"/>
        </w:rPr>
        <w:t>Joyeuxiella</w:t>
      </w:r>
      <w:proofErr w:type="spellEnd"/>
      <w:r>
        <w:rPr>
          <w:i/>
          <w:color w:val="191919"/>
          <w:sz w:val="22"/>
          <w:szCs w:val="22"/>
          <w:lang w:val="lv-LV" w:eastAsia="sl-SI"/>
        </w:rPr>
        <w:t xml:space="preserve"> </w:t>
      </w:r>
      <w:proofErr w:type="spellStart"/>
      <w:r>
        <w:rPr>
          <w:i/>
          <w:color w:val="191919"/>
          <w:sz w:val="22"/>
          <w:szCs w:val="22"/>
          <w:lang w:val="lv-LV" w:eastAsia="sl-SI"/>
        </w:rPr>
        <w:t>pasqualei</w:t>
      </w:r>
      <w:proofErr w:type="spellEnd"/>
      <w:r>
        <w:rPr>
          <w:color w:val="191919"/>
          <w:sz w:val="22"/>
          <w:szCs w:val="22"/>
          <w:lang w:val="lv-LV" w:eastAsia="sl-SI"/>
        </w:rPr>
        <w:t>.</w:t>
      </w:r>
    </w:p>
    <w:p w14:paraId="6E376BBC" w14:textId="77777777" w:rsidR="00A95D77" w:rsidRDefault="00A95D77">
      <w:pPr>
        <w:tabs>
          <w:tab w:val="left" w:pos="708"/>
        </w:tabs>
        <w:rPr>
          <w:color w:val="191919"/>
          <w:sz w:val="22"/>
          <w:szCs w:val="22"/>
          <w:lang w:val="lv-LV"/>
        </w:rPr>
      </w:pPr>
    </w:p>
    <w:p w14:paraId="5F2CF11F" w14:textId="77777777" w:rsidR="00A95D77" w:rsidRDefault="00807DB5">
      <w:pPr>
        <w:ind w:left="567" w:hanging="567"/>
        <w:rPr>
          <w:color w:val="191919"/>
          <w:sz w:val="22"/>
          <w:szCs w:val="22"/>
          <w:lang w:val="lv-LV"/>
        </w:rPr>
      </w:pPr>
      <w:r>
        <w:rPr>
          <w:b/>
          <w:color w:val="191919"/>
          <w:sz w:val="22"/>
          <w:szCs w:val="22"/>
          <w:lang w:val="lv-LV"/>
        </w:rPr>
        <w:t>3.3.</w:t>
      </w:r>
      <w:r>
        <w:rPr>
          <w:b/>
          <w:color w:val="191919"/>
          <w:sz w:val="22"/>
          <w:szCs w:val="22"/>
          <w:lang w:val="lv-LV"/>
        </w:rPr>
        <w:tab/>
        <w:t>Kontrindikācijas</w:t>
      </w:r>
    </w:p>
    <w:p w14:paraId="5A2B2CC5" w14:textId="77777777" w:rsidR="00A95D77" w:rsidRDefault="00A95D77">
      <w:pPr>
        <w:keepNext/>
        <w:keepLines/>
        <w:tabs>
          <w:tab w:val="left" w:pos="708"/>
        </w:tabs>
        <w:rPr>
          <w:color w:val="191919"/>
          <w:sz w:val="22"/>
          <w:szCs w:val="22"/>
          <w:lang w:val="lv-LV"/>
        </w:rPr>
      </w:pPr>
    </w:p>
    <w:p w14:paraId="45615ABB" w14:textId="77777777" w:rsidR="00A95D77" w:rsidRDefault="00807DB5">
      <w:pPr>
        <w:rPr>
          <w:color w:val="191919"/>
          <w:sz w:val="22"/>
          <w:szCs w:val="22"/>
          <w:lang w:val="lv-LV" w:eastAsia="sl-SI"/>
        </w:rPr>
      </w:pPr>
      <w:r>
        <w:rPr>
          <w:color w:val="191919"/>
          <w:sz w:val="22"/>
          <w:szCs w:val="22"/>
          <w:lang w:val="lv-LV" w:eastAsia="sl-SI"/>
        </w:rPr>
        <w:t xml:space="preserve">Nelietot gadījumos, ja konstatēta pastiprināta jutība pret aktīvajām vielām vai pret </w:t>
      </w:r>
      <w:r>
        <w:rPr>
          <w:color w:val="191919"/>
          <w:sz w:val="22"/>
          <w:szCs w:val="22"/>
          <w:lang w:val="lv-LV" w:eastAsia="sl-SI"/>
        </w:rPr>
        <w:t xml:space="preserve">jebkuru no </w:t>
      </w:r>
      <w:proofErr w:type="spellStart"/>
      <w:r>
        <w:rPr>
          <w:color w:val="191919"/>
          <w:sz w:val="22"/>
          <w:szCs w:val="22"/>
          <w:lang w:val="lv-LV" w:eastAsia="sl-SI"/>
        </w:rPr>
        <w:t>palīgvielām</w:t>
      </w:r>
      <w:proofErr w:type="spellEnd"/>
      <w:r>
        <w:rPr>
          <w:color w:val="191919"/>
          <w:sz w:val="22"/>
          <w:szCs w:val="22"/>
          <w:lang w:val="lv-LV" w:eastAsia="sl-SI"/>
        </w:rPr>
        <w:t>.</w:t>
      </w:r>
    </w:p>
    <w:p w14:paraId="42E2979E" w14:textId="77777777" w:rsidR="00A95D77" w:rsidRDefault="00807DB5">
      <w:pPr>
        <w:tabs>
          <w:tab w:val="left" w:pos="708"/>
        </w:tabs>
        <w:rPr>
          <w:color w:val="191919"/>
          <w:sz w:val="22"/>
          <w:szCs w:val="22"/>
          <w:lang w:val="lv-LV" w:eastAsia="sl-SI"/>
        </w:rPr>
      </w:pPr>
      <w:r>
        <w:rPr>
          <w:color w:val="191919"/>
          <w:sz w:val="22"/>
          <w:szCs w:val="22"/>
          <w:lang w:val="lv-LV" w:eastAsia="sl-SI"/>
        </w:rPr>
        <w:t>Skatīt 3.7. un 3.8. apakšpunktā.</w:t>
      </w:r>
    </w:p>
    <w:p w14:paraId="09DF6085" w14:textId="77777777" w:rsidR="00A95D77" w:rsidRDefault="00A95D77">
      <w:pPr>
        <w:tabs>
          <w:tab w:val="left" w:pos="708"/>
        </w:tabs>
        <w:rPr>
          <w:color w:val="191919"/>
          <w:sz w:val="22"/>
          <w:szCs w:val="22"/>
          <w:lang w:val="lv-LV"/>
        </w:rPr>
      </w:pPr>
    </w:p>
    <w:p w14:paraId="598672CE" w14:textId="77777777" w:rsidR="00A95D77" w:rsidRDefault="00807DB5">
      <w:pPr>
        <w:ind w:left="567" w:hanging="567"/>
        <w:rPr>
          <w:b/>
          <w:color w:val="191919"/>
          <w:sz w:val="22"/>
          <w:szCs w:val="22"/>
          <w:lang w:val="lv-LV"/>
        </w:rPr>
      </w:pPr>
      <w:r>
        <w:rPr>
          <w:b/>
          <w:color w:val="191919"/>
          <w:sz w:val="22"/>
          <w:szCs w:val="22"/>
          <w:lang w:val="lv-LV"/>
        </w:rPr>
        <w:t>3.4.</w:t>
      </w:r>
      <w:r>
        <w:rPr>
          <w:b/>
          <w:color w:val="191919"/>
          <w:sz w:val="22"/>
          <w:szCs w:val="22"/>
          <w:lang w:val="lv-LV"/>
        </w:rPr>
        <w:tab/>
      </w:r>
      <w:r>
        <w:rPr>
          <w:b/>
          <w:bCs/>
          <w:color w:val="191919"/>
          <w:sz w:val="22"/>
          <w:szCs w:val="22"/>
          <w:lang w:val="lv-LV"/>
        </w:rPr>
        <w:t>Īpaši brīdinājumi</w:t>
      </w:r>
    </w:p>
    <w:p w14:paraId="15EF3449" w14:textId="77777777" w:rsidR="00A95D77" w:rsidRDefault="00A95D77">
      <w:pPr>
        <w:keepNext/>
        <w:keepLines/>
        <w:tabs>
          <w:tab w:val="left" w:pos="708"/>
        </w:tabs>
        <w:rPr>
          <w:color w:val="191919"/>
          <w:sz w:val="22"/>
          <w:szCs w:val="22"/>
          <w:lang w:val="lv-LV"/>
        </w:rPr>
      </w:pPr>
    </w:p>
    <w:p w14:paraId="14B59A22" w14:textId="77777777" w:rsidR="00A95D77" w:rsidRDefault="00807DB5">
      <w:pPr>
        <w:tabs>
          <w:tab w:val="left" w:pos="708"/>
        </w:tabs>
        <w:rPr>
          <w:color w:val="191919"/>
          <w:sz w:val="22"/>
          <w:szCs w:val="22"/>
          <w:lang w:val="lv-LV" w:eastAsia="en-GB"/>
        </w:rPr>
      </w:pPr>
      <w:r>
        <w:rPr>
          <w:color w:val="191919"/>
          <w:sz w:val="22"/>
          <w:szCs w:val="22"/>
          <w:lang w:val="lv-LV" w:eastAsia="en-GB"/>
        </w:rPr>
        <w:t>Lenteņu invāzija kaķiem notiek ne ātrāk kā trešajā dzīves nedēļā.</w:t>
      </w:r>
    </w:p>
    <w:p w14:paraId="15E6B404" w14:textId="77777777" w:rsidR="00A95D77" w:rsidRDefault="00807DB5">
      <w:pPr>
        <w:tabs>
          <w:tab w:val="left" w:pos="708"/>
        </w:tabs>
        <w:rPr>
          <w:color w:val="191919"/>
          <w:sz w:val="22"/>
          <w:szCs w:val="22"/>
          <w:lang w:val="lv-LV"/>
        </w:rPr>
      </w:pPr>
      <w:r>
        <w:rPr>
          <w:color w:val="191919"/>
          <w:sz w:val="22"/>
          <w:szCs w:val="22"/>
          <w:lang w:val="lv-LV"/>
        </w:rPr>
        <w:t xml:space="preserve">Blusas ir starpsaimnieki vienam no visbiežāk sastopamākajiem lenteņu veidiem — </w:t>
      </w:r>
      <w:proofErr w:type="spellStart"/>
      <w:r>
        <w:rPr>
          <w:i/>
          <w:color w:val="191919"/>
          <w:sz w:val="22"/>
          <w:szCs w:val="22"/>
          <w:lang w:val="lv-LV"/>
        </w:rPr>
        <w:t>Dipylidium</w:t>
      </w:r>
      <w:proofErr w:type="spellEnd"/>
      <w:r>
        <w:rPr>
          <w:i/>
          <w:color w:val="191919"/>
          <w:sz w:val="22"/>
          <w:szCs w:val="22"/>
          <w:lang w:val="lv-LV"/>
        </w:rPr>
        <w:t xml:space="preserve"> </w:t>
      </w:r>
      <w:proofErr w:type="spellStart"/>
      <w:r>
        <w:rPr>
          <w:i/>
          <w:color w:val="191919"/>
          <w:sz w:val="22"/>
          <w:szCs w:val="22"/>
          <w:lang w:val="lv-LV"/>
        </w:rPr>
        <w:t>caninum</w:t>
      </w:r>
      <w:proofErr w:type="spellEnd"/>
      <w:r>
        <w:rPr>
          <w:color w:val="191919"/>
          <w:sz w:val="22"/>
          <w:szCs w:val="22"/>
          <w:lang w:val="lv-LV"/>
        </w:rPr>
        <w:t xml:space="preserve">. </w:t>
      </w:r>
    </w:p>
    <w:p w14:paraId="4E94B0A1" w14:textId="77777777" w:rsidR="00A95D77" w:rsidRDefault="00807DB5">
      <w:pPr>
        <w:tabs>
          <w:tab w:val="left" w:pos="708"/>
        </w:tabs>
        <w:rPr>
          <w:color w:val="191919"/>
          <w:sz w:val="22"/>
          <w:szCs w:val="22"/>
          <w:lang w:val="lv-LV" w:eastAsia="en-GB"/>
        </w:rPr>
      </w:pPr>
      <w:r>
        <w:rPr>
          <w:color w:val="191919"/>
          <w:sz w:val="22"/>
          <w:szCs w:val="22"/>
          <w:lang w:val="lv-LV" w:eastAsia="en-GB"/>
        </w:rPr>
        <w:t xml:space="preserve">Inficēšanās ar lenteņiem var atkārtoties, ja netiek iznīcināti to starpsaimnieki, piemēram, blusas, peles. </w:t>
      </w:r>
    </w:p>
    <w:p w14:paraId="3948ECA7" w14:textId="77777777" w:rsidR="00A95D77" w:rsidRDefault="00807DB5">
      <w:pPr>
        <w:tabs>
          <w:tab w:val="left" w:pos="708"/>
        </w:tabs>
        <w:rPr>
          <w:color w:val="191919"/>
          <w:sz w:val="22"/>
          <w:szCs w:val="22"/>
          <w:lang w:val="lv-LV" w:eastAsia="en-GB"/>
        </w:rPr>
      </w:pPr>
      <w:r>
        <w:rPr>
          <w:color w:val="191919"/>
          <w:sz w:val="22"/>
          <w:szCs w:val="22"/>
          <w:lang w:val="lv-LV" w:eastAsia="en-GB"/>
        </w:rPr>
        <w:t>Jācenšas izvairīties no turpmāk minētajām darbībām, jo tās palielina rezistences veidošanās risku un var būt par iemeslu neefektīvai ārstēšanai:</w:t>
      </w:r>
    </w:p>
    <w:p w14:paraId="3DAB862E" w14:textId="77777777" w:rsidR="00A95D77" w:rsidRDefault="00807DB5">
      <w:pPr>
        <w:tabs>
          <w:tab w:val="left" w:pos="708"/>
        </w:tabs>
        <w:rPr>
          <w:color w:val="191919"/>
          <w:sz w:val="22"/>
          <w:szCs w:val="22"/>
          <w:lang w:val="lv-LV" w:eastAsia="en-GB"/>
        </w:rPr>
      </w:pPr>
      <w:r>
        <w:rPr>
          <w:color w:val="191919"/>
          <w:sz w:val="22"/>
          <w:szCs w:val="22"/>
          <w:lang w:val="lv-LV" w:eastAsia="en-GB"/>
        </w:rPr>
        <w:t>-</w:t>
      </w:r>
      <w:r>
        <w:rPr>
          <w:color w:val="191919"/>
          <w:sz w:val="22"/>
          <w:szCs w:val="22"/>
          <w:lang w:val="lv-LV" w:eastAsia="en-GB"/>
        </w:rPr>
        <w:tab/>
        <w:t xml:space="preserve">pārāk bieža un atkārtota vienas grupas </w:t>
      </w:r>
      <w:proofErr w:type="spellStart"/>
      <w:r>
        <w:rPr>
          <w:color w:val="191919"/>
          <w:sz w:val="22"/>
          <w:szCs w:val="22"/>
          <w:lang w:val="lv-LV" w:eastAsia="en-GB"/>
        </w:rPr>
        <w:t>antihelmintisko</w:t>
      </w:r>
      <w:proofErr w:type="spellEnd"/>
      <w:r>
        <w:rPr>
          <w:color w:val="191919"/>
          <w:sz w:val="22"/>
          <w:szCs w:val="22"/>
          <w:lang w:val="lv-LV" w:eastAsia="en-GB"/>
        </w:rPr>
        <w:t xml:space="preserve"> līdzekļu ilgstoša lietošana;</w:t>
      </w:r>
    </w:p>
    <w:p w14:paraId="78475F6F" w14:textId="77777777" w:rsidR="00A95D77" w:rsidRDefault="00807DB5">
      <w:pPr>
        <w:tabs>
          <w:tab w:val="left" w:pos="708"/>
        </w:tabs>
        <w:rPr>
          <w:color w:val="191919"/>
          <w:sz w:val="22"/>
          <w:szCs w:val="22"/>
          <w:lang w:val="lv-LV" w:eastAsia="en-GB"/>
        </w:rPr>
      </w:pPr>
      <w:r>
        <w:rPr>
          <w:color w:val="191919"/>
          <w:sz w:val="22"/>
          <w:szCs w:val="22"/>
          <w:lang w:val="lv-LV" w:eastAsia="en-GB"/>
        </w:rPr>
        <w:t>-</w:t>
      </w:r>
      <w:r>
        <w:rPr>
          <w:color w:val="191919"/>
          <w:sz w:val="22"/>
          <w:szCs w:val="22"/>
          <w:lang w:val="lv-LV" w:eastAsia="en-GB"/>
        </w:rPr>
        <w:tab/>
        <w:t>pārāk mazas devas lietošana, kas iespējama nepietiekami noteikta ķermeņa svara vai veterināro zāļu nepareizas lietošanas dēļ.</w:t>
      </w:r>
    </w:p>
    <w:p w14:paraId="65252586" w14:textId="77777777" w:rsidR="00A95D77" w:rsidRDefault="00A95D77">
      <w:pPr>
        <w:tabs>
          <w:tab w:val="left" w:pos="708"/>
        </w:tabs>
        <w:rPr>
          <w:color w:val="191919"/>
          <w:sz w:val="22"/>
          <w:szCs w:val="22"/>
          <w:lang w:val="lv-LV"/>
        </w:rPr>
      </w:pPr>
    </w:p>
    <w:p w14:paraId="5D1D7DCA" w14:textId="77777777" w:rsidR="00A95D77" w:rsidRDefault="00807DB5">
      <w:pPr>
        <w:ind w:left="567" w:hanging="567"/>
        <w:rPr>
          <w:color w:val="191919"/>
          <w:sz w:val="22"/>
          <w:szCs w:val="22"/>
          <w:lang w:val="lv-LV"/>
        </w:rPr>
      </w:pPr>
      <w:r>
        <w:rPr>
          <w:b/>
          <w:color w:val="191919"/>
          <w:sz w:val="22"/>
          <w:szCs w:val="22"/>
          <w:lang w:val="lv-LV"/>
        </w:rPr>
        <w:t>3.5.</w:t>
      </w:r>
      <w:r>
        <w:rPr>
          <w:b/>
          <w:color w:val="191919"/>
          <w:sz w:val="22"/>
          <w:szCs w:val="22"/>
          <w:lang w:val="lv-LV"/>
        </w:rPr>
        <w:tab/>
        <w:t>Īpaši piesardzības pasākumi lietošanā</w:t>
      </w:r>
    </w:p>
    <w:p w14:paraId="4F6F8EBD" w14:textId="77777777" w:rsidR="00A95D77" w:rsidRDefault="00A95D77">
      <w:pPr>
        <w:keepNext/>
        <w:keepLines/>
        <w:tabs>
          <w:tab w:val="left" w:pos="708"/>
        </w:tabs>
        <w:rPr>
          <w:color w:val="191919"/>
          <w:sz w:val="22"/>
          <w:szCs w:val="22"/>
          <w:lang w:val="lv-LV"/>
        </w:rPr>
      </w:pPr>
    </w:p>
    <w:p w14:paraId="05C3D922" w14:textId="77777777" w:rsidR="00A95D77" w:rsidRDefault="00807DB5">
      <w:pPr>
        <w:keepNext/>
        <w:keepLines/>
        <w:tabs>
          <w:tab w:val="left" w:pos="708"/>
        </w:tabs>
        <w:rPr>
          <w:color w:val="191919"/>
          <w:sz w:val="22"/>
          <w:szCs w:val="22"/>
          <w:u w:val="single"/>
          <w:lang w:val="lv-LV"/>
        </w:rPr>
      </w:pPr>
      <w:r>
        <w:rPr>
          <w:color w:val="191919"/>
          <w:sz w:val="22"/>
          <w:szCs w:val="22"/>
          <w:u w:val="single"/>
          <w:lang w:val="lv-LV"/>
        </w:rPr>
        <w:t xml:space="preserve">Īpaši piesardzības pasākumi drošai lietošanai </w:t>
      </w:r>
      <w:proofErr w:type="spellStart"/>
      <w:r>
        <w:rPr>
          <w:color w:val="191919"/>
          <w:sz w:val="22"/>
          <w:szCs w:val="22"/>
          <w:u w:val="single"/>
          <w:lang w:val="lv-LV"/>
        </w:rPr>
        <w:t>mērķsugām</w:t>
      </w:r>
      <w:proofErr w:type="spellEnd"/>
      <w:r>
        <w:rPr>
          <w:color w:val="191919"/>
          <w:sz w:val="22"/>
          <w:szCs w:val="22"/>
          <w:u w:val="single"/>
          <w:lang w:val="lv-LV"/>
        </w:rPr>
        <w:t>:</w:t>
      </w:r>
    </w:p>
    <w:p w14:paraId="456D931E" w14:textId="77777777" w:rsidR="00A95D77" w:rsidRDefault="00A95D77">
      <w:pPr>
        <w:keepNext/>
        <w:keepLines/>
        <w:tabs>
          <w:tab w:val="left" w:pos="708"/>
        </w:tabs>
        <w:rPr>
          <w:color w:val="191919"/>
          <w:sz w:val="22"/>
          <w:szCs w:val="22"/>
          <w:u w:val="single"/>
          <w:lang w:val="lv-LV"/>
        </w:rPr>
      </w:pPr>
    </w:p>
    <w:p w14:paraId="17B1AE5B" w14:textId="77777777" w:rsidR="00A95D77" w:rsidRDefault="00807DB5">
      <w:pPr>
        <w:tabs>
          <w:tab w:val="left" w:pos="284"/>
        </w:tabs>
        <w:rPr>
          <w:color w:val="191919"/>
          <w:sz w:val="22"/>
          <w:szCs w:val="22"/>
          <w:lang w:val="lv-LV" w:eastAsia="sl-SI"/>
        </w:rPr>
      </w:pPr>
      <w:r>
        <w:rPr>
          <w:color w:val="191919"/>
          <w:sz w:val="22"/>
          <w:szCs w:val="22"/>
          <w:lang w:val="lv-LV" w:eastAsia="sl-SI"/>
        </w:rPr>
        <w:t>Nav piemērojami.</w:t>
      </w:r>
    </w:p>
    <w:p w14:paraId="167AA557" w14:textId="77777777" w:rsidR="00A95D77" w:rsidRDefault="00A95D77">
      <w:pPr>
        <w:tabs>
          <w:tab w:val="left" w:pos="284"/>
        </w:tabs>
        <w:rPr>
          <w:color w:val="191919"/>
          <w:sz w:val="22"/>
          <w:szCs w:val="22"/>
          <w:lang w:val="lv-LV" w:eastAsia="lv-LV"/>
        </w:rPr>
      </w:pPr>
    </w:p>
    <w:p w14:paraId="7A25AAA2" w14:textId="77777777" w:rsidR="00A95D77" w:rsidRDefault="00807DB5">
      <w:pPr>
        <w:tabs>
          <w:tab w:val="left" w:pos="284"/>
        </w:tabs>
        <w:rPr>
          <w:color w:val="191919"/>
          <w:sz w:val="22"/>
          <w:szCs w:val="22"/>
          <w:u w:val="single"/>
          <w:lang w:val="lv-LV" w:eastAsia="lv-LV"/>
        </w:rPr>
      </w:pPr>
      <w:r>
        <w:rPr>
          <w:color w:val="191919"/>
          <w:sz w:val="22"/>
          <w:szCs w:val="22"/>
          <w:u w:val="single"/>
          <w:lang w:val="lv-LV" w:eastAsia="lv-LV"/>
        </w:rPr>
        <w:t xml:space="preserve">Īpaši piesardzības pasākumi, kas jāievēro personai, kura ievada </w:t>
      </w:r>
      <w:r>
        <w:rPr>
          <w:color w:val="191919"/>
          <w:sz w:val="22"/>
          <w:szCs w:val="22"/>
          <w:u w:val="single"/>
          <w:lang w:val="lv-LV" w:eastAsia="lv-LV"/>
        </w:rPr>
        <w:t>veterinārās zāles dzīvniekiem:</w:t>
      </w:r>
    </w:p>
    <w:p w14:paraId="120FF341" w14:textId="77777777" w:rsidR="00A95D77" w:rsidRDefault="00A95D77">
      <w:pPr>
        <w:tabs>
          <w:tab w:val="left" w:pos="284"/>
        </w:tabs>
        <w:rPr>
          <w:color w:val="191919"/>
          <w:sz w:val="22"/>
          <w:szCs w:val="22"/>
          <w:u w:val="single"/>
          <w:lang w:val="lv-LV" w:eastAsia="lv-LV"/>
        </w:rPr>
      </w:pPr>
    </w:p>
    <w:p w14:paraId="08F3B565" w14:textId="77777777" w:rsidR="00A95D77" w:rsidRDefault="00807DB5">
      <w:pPr>
        <w:tabs>
          <w:tab w:val="left" w:pos="284"/>
        </w:tabs>
        <w:rPr>
          <w:color w:val="191919"/>
          <w:sz w:val="22"/>
          <w:szCs w:val="22"/>
          <w:lang w:val="lv-LV"/>
        </w:rPr>
      </w:pPr>
      <w:r>
        <w:rPr>
          <w:color w:val="191919"/>
          <w:sz w:val="22"/>
          <w:szCs w:val="22"/>
          <w:lang w:val="lv-LV"/>
        </w:rPr>
        <w:t>Ja notikusi nejauša norīšana, nekavējoties meklēt medicīnisko palīdzību un uzrādīt lietošanas instrukciju ārstam. Personai, kura dod tabletes tieši kaķim vai pievieno tās kaķa barībai, pēc tam jānomazgā rokas, ievērojot higiēnas normas.</w:t>
      </w:r>
    </w:p>
    <w:p w14:paraId="0882A0B0" w14:textId="77777777" w:rsidR="00A95D77" w:rsidRDefault="00807DB5">
      <w:pPr>
        <w:jc w:val="both"/>
        <w:rPr>
          <w:sz w:val="22"/>
          <w:szCs w:val="22"/>
          <w:lang w:val="lv-LV"/>
        </w:rPr>
      </w:pPr>
      <w:r>
        <w:rPr>
          <w:sz w:val="22"/>
          <w:szCs w:val="22"/>
          <w:lang w:val="lv-LV"/>
        </w:rPr>
        <w:t xml:space="preserve">Neizlietotās sadalītās tabletes daļas ievietot atpakaļ atvērtajā </w:t>
      </w:r>
      <w:proofErr w:type="spellStart"/>
      <w:r>
        <w:rPr>
          <w:sz w:val="22"/>
          <w:szCs w:val="22"/>
          <w:lang w:val="lv-LV"/>
        </w:rPr>
        <w:t>blistera</w:t>
      </w:r>
      <w:proofErr w:type="spellEnd"/>
      <w:r>
        <w:rPr>
          <w:sz w:val="22"/>
          <w:szCs w:val="22"/>
          <w:lang w:val="lv-LV"/>
        </w:rPr>
        <w:t xml:space="preserve"> nodalījumā un uzglabāt drošā, bērniem neredzamā un nepieejamā vietā.</w:t>
      </w:r>
    </w:p>
    <w:p w14:paraId="165B2DDF" w14:textId="77777777" w:rsidR="00A95D77" w:rsidRDefault="00A95D77">
      <w:pPr>
        <w:tabs>
          <w:tab w:val="left" w:pos="284"/>
        </w:tabs>
        <w:rPr>
          <w:color w:val="191919"/>
          <w:sz w:val="22"/>
          <w:szCs w:val="22"/>
          <w:lang w:val="lv-LV" w:eastAsia="lv-LV"/>
        </w:rPr>
      </w:pPr>
    </w:p>
    <w:p w14:paraId="42FB84C0" w14:textId="77777777" w:rsidR="00A95D77" w:rsidRDefault="00807DB5">
      <w:pPr>
        <w:tabs>
          <w:tab w:val="left" w:pos="284"/>
        </w:tabs>
        <w:rPr>
          <w:color w:val="191919"/>
          <w:sz w:val="22"/>
          <w:szCs w:val="22"/>
          <w:u w:val="single"/>
          <w:lang w:val="lv-LV" w:eastAsia="lv-LV"/>
        </w:rPr>
      </w:pPr>
      <w:r>
        <w:rPr>
          <w:color w:val="191919"/>
          <w:sz w:val="22"/>
          <w:szCs w:val="22"/>
          <w:u w:val="single"/>
          <w:lang w:val="lv-LV" w:eastAsia="lv-LV"/>
        </w:rPr>
        <w:t>Īpaši piesardzības pasākumi vides aizsardzībai:</w:t>
      </w:r>
    </w:p>
    <w:p w14:paraId="46209131" w14:textId="77777777" w:rsidR="00A95D77" w:rsidRDefault="00A95D77">
      <w:pPr>
        <w:tabs>
          <w:tab w:val="left" w:pos="284"/>
        </w:tabs>
        <w:rPr>
          <w:color w:val="191919"/>
          <w:sz w:val="22"/>
          <w:szCs w:val="22"/>
          <w:u w:val="single"/>
          <w:lang w:val="lv-LV" w:eastAsia="lv-LV"/>
        </w:rPr>
      </w:pPr>
    </w:p>
    <w:p w14:paraId="6A6EDDAA" w14:textId="77777777" w:rsidR="00A95D77" w:rsidRDefault="00807DB5">
      <w:pPr>
        <w:tabs>
          <w:tab w:val="left" w:pos="284"/>
        </w:tabs>
        <w:rPr>
          <w:color w:val="191919"/>
          <w:sz w:val="22"/>
          <w:szCs w:val="22"/>
          <w:lang w:val="lv-LV" w:eastAsia="lv-LV"/>
        </w:rPr>
      </w:pPr>
      <w:r>
        <w:rPr>
          <w:color w:val="191919"/>
          <w:sz w:val="22"/>
          <w:szCs w:val="22"/>
          <w:lang w:val="lv-LV" w:eastAsia="lv-LV"/>
        </w:rPr>
        <w:t>Nav piemērojami.</w:t>
      </w:r>
    </w:p>
    <w:p w14:paraId="3A3AACEF" w14:textId="77777777" w:rsidR="00A95D77" w:rsidRDefault="00A95D77">
      <w:pPr>
        <w:tabs>
          <w:tab w:val="left" w:pos="284"/>
        </w:tabs>
        <w:rPr>
          <w:color w:val="191919"/>
          <w:sz w:val="22"/>
          <w:szCs w:val="22"/>
          <w:u w:val="single"/>
          <w:lang w:val="lv-LV" w:eastAsia="lv-LV"/>
        </w:rPr>
      </w:pPr>
    </w:p>
    <w:p w14:paraId="78090F0F" w14:textId="77777777" w:rsidR="00A95D77" w:rsidRDefault="00807DB5">
      <w:pPr>
        <w:tabs>
          <w:tab w:val="left" w:pos="284"/>
        </w:tabs>
        <w:rPr>
          <w:color w:val="191919"/>
          <w:sz w:val="22"/>
          <w:szCs w:val="22"/>
          <w:u w:val="single"/>
          <w:lang w:val="lv-LV" w:eastAsia="lv-LV"/>
        </w:rPr>
      </w:pPr>
      <w:r>
        <w:rPr>
          <w:color w:val="191919"/>
          <w:sz w:val="22"/>
          <w:szCs w:val="22"/>
          <w:u w:val="single"/>
          <w:lang w:val="lv-LV" w:eastAsia="lv-LV"/>
        </w:rPr>
        <w:t xml:space="preserve">Citi piesardzības </w:t>
      </w:r>
      <w:r>
        <w:rPr>
          <w:color w:val="191919"/>
          <w:sz w:val="22"/>
          <w:szCs w:val="22"/>
          <w:u w:val="single"/>
          <w:lang w:val="lv-LV" w:eastAsia="lv-LV"/>
        </w:rPr>
        <w:t>pasākumi:</w:t>
      </w:r>
    </w:p>
    <w:p w14:paraId="0E93A22C" w14:textId="77777777" w:rsidR="00A95D77" w:rsidRDefault="00A95D77">
      <w:pPr>
        <w:tabs>
          <w:tab w:val="left" w:pos="284"/>
        </w:tabs>
        <w:rPr>
          <w:color w:val="191919"/>
          <w:sz w:val="22"/>
          <w:szCs w:val="22"/>
          <w:lang w:val="lv-LV" w:eastAsia="lv-LV"/>
        </w:rPr>
      </w:pPr>
    </w:p>
    <w:p w14:paraId="50C11EDE" w14:textId="77777777" w:rsidR="00A95D77" w:rsidRDefault="00807DB5">
      <w:pPr>
        <w:tabs>
          <w:tab w:val="left" w:pos="284"/>
        </w:tabs>
        <w:rPr>
          <w:color w:val="191919"/>
          <w:sz w:val="22"/>
          <w:szCs w:val="22"/>
          <w:lang w:val="lv-LV" w:eastAsia="lv-LV"/>
        </w:rPr>
      </w:pPr>
      <w:bookmarkStart w:id="0" w:name="_Hlk97908323"/>
      <w:proofErr w:type="spellStart"/>
      <w:r>
        <w:rPr>
          <w:color w:val="191919"/>
          <w:sz w:val="22"/>
          <w:szCs w:val="22"/>
          <w:lang w:val="lv-LV" w:eastAsia="lv-LV"/>
        </w:rPr>
        <w:t>Ehinokokoze</w:t>
      </w:r>
      <w:proofErr w:type="spellEnd"/>
      <w:r>
        <w:rPr>
          <w:color w:val="191919"/>
          <w:sz w:val="22"/>
          <w:szCs w:val="22"/>
          <w:lang w:val="lv-LV" w:eastAsia="lv-LV"/>
        </w:rPr>
        <w:t xml:space="preserve"> ir bīstama cilvēkiem. Tā kā </w:t>
      </w:r>
      <w:proofErr w:type="spellStart"/>
      <w:r>
        <w:rPr>
          <w:color w:val="191919"/>
          <w:sz w:val="22"/>
          <w:szCs w:val="22"/>
          <w:lang w:val="lv-LV" w:eastAsia="lv-LV"/>
        </w:rPr>
        <w:t>ehinokokoze</w:t>
      </w:r>
      <w:proofErr w:type="spellEnd"/>
      <w:r>
        <w:rPr>
          <w:color w:val="191919"/>
          <w:sz w:val="22"/>
          <w:szCs w:val="22"/>
          <w:lang w:val="lv-LV" w:eastAsia="lv-LV"/>
        </w:rPr>
        <w:t xml:space="preserve"> ir slimība, par kuru jāziņo Pasaules dzīvnieku veselības organizācijai (</w:t>
      </w:r>
      <w:proofErr w:type="spellStart"/>
      <w:r>
        <w:rPr>
          <w:color w:val="191919"/>
          <w:sz w:val="22"/>
          <w:szCs w:val="22"/>
          <w:lang w:val="lv-LV" w:eastAsia="lv-LV"/>
        </w:rPr>
        <w:t>World</w:t>
      </w:r>
      <w:proofErr w:type="spellEnd"/>
      <w:r>
        <w:rPr>
          <w:color w:val="191919"/>
          <w:sz w:val="22"/>
          <w:szCs w:val="22"/>
          <w:lang w:val="lv-LV" w:eastAsia="lv-LV"/>
        </w:rPr>
        <w:t xml:space="preserve"> </w:t>
      </w:r>
      <w:proofErr w:type="spellStart"/>
      <w:r>
        <w:rPr>
          <w:color w:val="191919"/>
          <w:sz w:val="22"/>
          <w:szCs w:val="22"/>
          <w:lang w:val="lv-LV" w:eastAsia="lv-LV"/>
        </w:rPr>
        <w:t>Organisation</w:t>
      </w:r>
      <w:proofErr w:type="spellEnd"/>
      <w:r>
        <w:rPr>
          <w:color w:val="191919"/>
          <w:sz w:val="22"/>
          <w:szCs w:val="22"/>
          <w:lang w:val="lv-LV" w:eastAsia="lv-LV"/>
        </w:rPr>
        <w:t xml:space="preserve"> </w:t>
      </w:r>
      <w:proofErr w:type="spellStart"/>
      <w:r>
        <w:rPr>
          <w:color w:val="191919"/>
          <w:sz w:val="22"/>
          <w:szCs w:val="22"/>
          <w:lang w:val="lv-LV" w:eastAsia="lv-LV"/>
        </w:rPr>
        <w:t>for</w:t>
      </w:r>
      <w:proofErr w:type="spellEnd"/>
      <w:r>
        <w:rPr>
          <w:color w:val="191919"/>
          <w:sz w:val="22"/>
          <w:szCs w:val="22"/>
          <w:lang w:val="lv-LV" w:eastAsia="lv-LV"/>
        </w:rPr>
        <w:t xml:space="preserve"> </w:t>
      </w:r>
      <w:proofErr w:type="spellStart"/>
      <w:r>
        <w:rPr>
          <w:color w:val="191919"/>
          <w:sz w:val="22"/>
          <w:szCs w:val="22"/>
          <w:lang w:val="lv-LV" w:eastAsia="lv-LV"/>
        </w:rPr>
        <w:t>Animal</w:t>
      </w:r>
      <w:proofErr w:type="spellEnd"/>
      <w:r>
        <w:rPr>
          <w:color w:val="191919"/>
          <w:sz w:val="22"/>
          <w:szCs w:val="22"/>
          <w:lang w:val="lv-LV" w:eastAsia="lv-LV"/>
        </w:rPr>
        <w:t xml:space="preserve"> Health (OIE)), no attiecīgās kompetentās iestādes jāsaņem īpaši norādījumi par ārstēšanu un uzraudzību, kā arī cilvēku veselības aizsardzību</w:t>
      </w:r>
      <w:bookmarkEnd w:id="0"/>
      <w:r>
        <w:rPr>
          <w:color w:val="191919"/>
          <w:sz w:val="22"/>
          <w:szCs w:val="22"/>
          <w:lang w:val="lv-LV" w:eastAsia="lv-LV"/>
        </w:rPr>
        <w:t>.</w:t>
      </w:r>
    </w:p>
    <w:p w14:paraId="1BC9FCEC" w14:textId="77777777" w:rsidR="00A95D77" w:rsidRDefault="00A95D77">
      <w:pPr>
        <w:tabs>
          <w:tab w:val="left" w:pos="708"/>
        </w:tabs>
        <w:rPr>
          <w:color w:val="191919"/>
          <w:sz w:val="22"/>
          <w:szCs w:val="22"/>
          <w:lang w:val="lv-LV"/>
        </w:rPr>
      </w:pPr>
    </w:p>
    <w:p w14:paraId="2EF8AE25" w14:textId="77777777" w:rsidR="00A95D77" w:rsidRDefault="00807DB5">
      <w:pPr>
        <w:ind w:left="567" w:hanging="567"/>
        <w:rPr>
          <w:color w:val="191919"/>
          <w:sz w:val="22"/>
          <w:szCs w:val="22"/>
          <w:lang w:val="lv-LV"/>
        </w:rPr>
      </w:pPr>
      <w:r>
        <w:rPr>
          <w:b/>
          <w:color w:val="191919"/>
          <w:sz w:val="22"/>
          <w:szCs w:val="22"/>
          <w:lang w:val="lv-LV"/>
        </w:rPr>
        <w:t>3.6.</w:t>
      </w:r>
      <w:r>
        <w:rPr>
          <w:b/>
          <w:color w:val="191919"/>
          <w:sz w:val="22"/>
          <w:szCs w:val="22"/>
          <w:lang w:val="lv-LV"/>
        </w:rPr>
        <w:tab/>
        <w:t>Blakusparādības</w:t>
      </w:r>
    </w:p>
    <w:p w14:paraId="153D9510" w14:textId="77777777" w:rsidR="00A95D77" w:rsidRDefault="00A95D77">
      <w:pPr>
        <w:keepNext/>
        <w:keepLines/>
        <w:tabs>
          <w:tab w:val="left" w:pos="708"/>
        </w:tabs>
        <w:rPr>
          <w:color w:val="191919"/>
          <w:sz w:val="22"/>
          <w:szCs w:val="22"/>
          <w:lang w:val="lv-LV"/>
        </w:rPr>
      </w:pPr>
    </w:p>
    <w:p w14:paraId="768C558F" w14:textId="77777777" w:rsidR="00A95D77" w:rsidRDefault="00807DB5">
      <w:pPr>
        <w:tabs>
          <w:tab w:val="left" w:pos="708"/>
        </w:tabs>
        <w:rPr>
          <w:color w:val="191919"/>
          <w:sz w:val="22"/>
          <w:szCs w:val="22"/>
          <w:lang w:val="lv-LV" w:eastAsia="sl-SI"/>
        </w:rPr>
      </w:pPr>
      <w:r>
        <w:rPr>
          <w:color w:val="191919"/>
          <w:sz w:val="22"/>
          <w:szCs w:val="22"/>
          <w:lang w:val="lv-LV" w:eastAsia="sl-SI"/>
        </w:rPr>
        <w:t>Kaķi:</w:t>
      </w:r>
    </w:p>
    <w:p w14:paraId="00BB4B7C" w14:textId="77777777" w:rsidR="00A95D77" w:rsidRDefault="00A95D77">
      <w:pPr>
        <w:tabs>
          <w:tab w:val="left" w:pos="708"/>
        </w:tabs>
        <w:rPr>
          <w:color w:val="191919"/>
          <w:sz w:val="22"/>
          <w:szCs w:val="22"/>
          <w:lang w:val="lv-LV" w:eastAsia="sl-SI"/>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6"/>
        <w:gridCol w:w="5514"/>
      </w:tblGrid>
      <w:tr w:rsidR="00A95D77" w14:paraId="1D4FAE96" w14:textId="77777777">
        <w:tc>
          <w:tcPr>
            <w:tcW w:w="1957" w:type="pct"/>
          </w:tcPr>
          <w:p w14:paraId="2C4B8354" w14:textId="77777777" w:rsidR="00A95D77" w:rsidRDefault="00807DB5">
            <w:pPr>
              <w:spacing w:before="60" w:after="60"/>
              <w:rPr>
                <w:sz w:val="22"/>
                <w:szCs w:val="22"/>
                <w:lang w:val="lv-LV" w:eastAsia="sl-SI"/>
              </w:rPr>
            </w:pPr>
            <w:r>
              <w:rPr>
                <w:sz w:val="22"/>
                <w:szCs w:val="22"/>
                <w:lang w:val="lv-LV" w:eastAsia="sl-SI"/>
              </w:rPr>
              <w:t>Ļoti reti</w:t>
            </w:r>
          </w:p>
          <w:p w14:paraId="67F9F898" w14:textId="77777777" w:rsidR="00A95D77" w:rsidRDefault="00807DB5">
            <w:pPr>
              <w:spacing w:before="60" w:after="60"/>
              <w:rPr>
                <w:sz w:val="22"/>
                <w:szCs w:val="22"/>
                <w:lang w:val="sl-SI" w:eastAsia="sl-SI"/>
              </w:rPr>
            </w:pPr>
            <w:r>
              <w:rPr>
                <w:sz w:val="22"/>
                <w:szCs w:val="22"/>
                <w:lang w:val="lv-LV" w:eastAsia="sl-SI"/>
              </w:rPr>
              <w:t>(&lt;1 dzīvniekam/10 000 ārstētajiem dzīvniekiem, tostarp atsevišķi ziņojumi):</w:t>
            </w:r>
          </w:p>
        </w:tc>
        <w:tc>
          <w:tcPr>
            <w:tcW w:w="3043" w:type="pct"/>
            <w:hideMark/>
          </w:tcPr>
          <w:p w14:paraId="7BC2C4B5" w14:textId="77777777" w:rsidR="00A95D77" w:rsidRDefault="00807DB5">
            <w:pPr>
              <w:spacing w:before="60" w:after="60"/>
              <w:rPr>
                <w:iCs/>
                <w:sz w:val="22"/>
                <w:szCs w:val="22"/>
                <w:lang w:val="sl-SI" w:eastAsia="sl-SI"/>
              </w:rPr>
            </w:pPr>
            <w:r>
              <w:rPr>
                <w:iCs/>
                <w:sz w:val="22"/>
                <w:szCs w:val="22"/>
                <w:lang w:val="lv-LV" w:eastAsia="sl-SI"/>
              </w:rPr>
              <w:t>Gremošanas traucējumi</w:t>
            </w:r>
            <w:r>
              <w:rPr>
                <w:iCs/>
                <w:sz w:val="22"/>
                <w:szCs w:val="22"/>
                <w:lang w:val="sl-SI" w:eastAsia="sl-SI"/>
              </w:rPr>
              <w:t xml:space="preserve"> (piemēram, </w:t>
            </w:r>
            <w:proofErr w:type="spellStart"/>
            <w:r>
              <w:rPr>
                <w:color w:val="191919"/>
                <w:sz w:val="22"/>
                <w:szCs w:val="22"/>
                <w:lang w:val="lv-LV" w:eastAsia="sl-SI"/>
              </w:rPr>
              <w:t>hipersalivācija</w:t>
            </w:r>
            <w:proofErr w:type="spellEnd"/>
            <w:r>
              <w:rPr>
                <w:color w:val="191919"/>
                <w:sz w:val="22"/>
                <w:szCs w:val="22"/>
                <w:lang w:val="lv-LV" w:eastAsia="sl-SI"/>
              </w:rPr>
              <w:t xml:space="preserve"> un/vai vemšana</w:t>
            </w:r>
            <w:r>
              <w:rPr>
                <w:iCs/>
                <w:sz w:val="22"/>
                <w:szCs w:val="22"/>
                <w:lang w:val="sl-SI" w:eastAsia="sl-SI"/>
              </w:rPr>
              <w:t>)*</w:t>
            </w:r>
          </w:p>
          <w:p w14:paraId="7A01420C" w14:textId="77777777" w:rsidR="00A95D77" w:rsidRDefault="00807DB5">
            <w:pPr>
              <w:spacing w:before="60" w:after="60"/>
              <w:rPr>
                <w:iCs/>
                <w:sz w:val="22"/>
                <w:szCs w:val="22"/>
                <w:lang w:val="sl-SI" w:eastAsia="sl-SI"/>
              </w:rPr>
            </w:pPr>
            <w:r>
              <w:rPr>
                <w:color w:val="191919"/>
                <w:sz w:val="22"/>
                <w:szCs w:val="22"/>
                <w:lang w:val="lv-LV" w:eastAsia="sl-SI"/>
              </w:rPr>
              <w:t>Neiroloģiski traucējumi</w:t>
            </w:r>
            <w:r>
              <w:rPr>
                <w:iCs/>
                <w:sz w:val="22"/>
                <w:szCs w:val="22"/>
                <w:lang w:val="sl-SI" w:eastAsia="sl-SI"/>
              </w:rPr>
              <w:t xml:space="preserve"> (</w:t>
            </w:r>
            <w:r>
              <w:rPr>
                <w:iCs/>
                <w:sz w:val="22"/>
                <w:szCs w:val="22"/>
                <w:lang w:val="lv-LV" w:eastAsia="sl-SI"/>
              </w:rPr>
              <w:t xml:space="preserve">piemēram, </w:t>
            </w:r>
            <w:proofErr w:type="spellStart"/>
            <w:r>
              <w:rPr>
                <w:iCs/>
                <w:sz w:val="22"/>
                <w:szCs w:val="22"/>
                <w:lang w:val="lv-LV" w:eastAsia="sl-SI"/>
              </w:rPr>
              <w:t>ataksija</w:t>
            </w:r>
            <w:proofErr w:type="spellEnd"/>
            <w:r>
              <w:rPr>
                <w:iCs/>
                <w:sz w:val="22"/>
                <w:szCs w:val="22"/>
                <w:lang w:val="sl-SI" w:eastAsia="sl-SI"/>
              </w:rPr>
              <w:t>)*</w:t>
            </w:r>
          </w:p>
        </w:tc>
      </w:tr>
    </w:tbl>
    <w:p w14:paraId="14E97D72" w14:textId="77777777" w:rsidR="00A95D77" w:rsidRDefault="00807DB5">
      <w:pPr>
        <w:tabs>
          <w:tab w:val="left" w:pos="708"/>
        </w:tabs>
        <w:rPr>
          <w:color w:val="191919"/>
          <w:sz w:val="22"/>
          <w:szCs w:val="22"/>
          <w:lang w:val="lv-LV" w:eastAsia="sl-SI"/>
        </w:rPr>
      </w:pPr>
      <w:r>
        <w:rPr>
          <w:color w:val="191919"/>
          <w:sz w:val="22"/>
          <w:szCs w:val="22"/>
          <w:lang w:val="lv-LV" w:eastAsia="sl-SI"/>
        </w:rPr>
        <w:t>*Viegli un īslaicīgi.</w:t>
      </w:r>
    </w:p>
    <w:p w14:paraId="5C7E46CB" w14:textId="77777777" w:rsidR="00A95D77" w:rsidRDefault="00A95D77">
      <w:pPr>
        <w:tabs>
          <w:tab w:val="left" w:pos="708"/>
        </w:tabs>
        <w:rPr>
          <w:color w:val="191919"/>
          <w:sz w:val="22"/>
          <w:szCs w:val="22"/>
          <w:lang w:val="lv-LV" w:eastAsia="sl-SI"/>
        </w:rPr>
      </w:pPr>
    </w:p>
    <w:p w14:paraId="736EC56A" w14:textId="77777777" w:rsidR="00A95D77" w:rsidRDefault="00807DB5">
      <w:pPr>
        <w:tabs>
          <w:tab w:val="left" w:pos="708"/>
        </w:tabs>
        <w:rPr>
          <w:color w:val="191919"/>
          <w:sz w:val="22"/>
          <w:szCs w:val="22"/>
          <w:lang w:val="lv-LV" w:eastAsia="sl-SI"/>
        </w:rPr>
      </w:pPr>
      <w:r>
        <w:rPr>
          <w:color w:val="191919"/>
          <w:sz w:val="22"/>
          <w:szCs w:val="22"/>
          <w:lang w:val="lv-LV" w:eastAsia="sl-SI"/>
        </w:rPr>
        <w:t xml:space="preserve">Ir svarīgi ziņot par blakusparādībām. Tas ļauj pastāvīgi uzraudzīt veterināro zāļu drošumu. Ziņojumus vēlams nosūtīt ar veterinārārsta starpniecību vai nu tirdzniecības atļaujas </w:t>
      </w:r>
      <w:r>
        <w:rPr>
          <w:color w:val="191919"/>
          <w:sz w:val="22"/>
          <w:szCs w:val="22"/>
          <w:lang w:val="lv-LV" w:eastAsia="sl-SI"/>
        </w:rPr>
        <w:t>turētājam, vai tā vietējam pārstāvim, vai valsts kompetentajai iestādei, izmantojot nacionālo ziņošanas sistēmu. Attiecīgo kontaktinformāciju skatīt lietošanas instrukcijā.</w:t>
      </w:r>
    </w:p>
    <w:p w14:paraId="7B987462" w14:textId="77777777" w:rsidR="00A95D77" w:rsidRDefault="00A95D77">
      <w:pPr>
        <w:tabs>
          <w:tab w:val="left" w:pos="708"/>
        </w:tabs>
        <w:rPr>
          <w:color w:val="191919"/>
          <w:sz w:val="22"/>
          <w:szCs w:val="22"/>
          <w:lang w:val="lv-LV" w:eastAsia="sl-SI"/>
        </w:rPr>
      </w:pPr>
    </w:p>
    <w:p w14:paraId="22B5BDA1" w14:textId="77777777" w:rsidR="00A95D77" w:rsidRDefault="00807DB5">
      <w:pPr>
        <w:ind w:left="567" w:hanging="567"/>
        <w:rPr>
          <w:color w:val="191919"/>
          <w:sz w:val="22"/>
          <w:szCs w:val="22"/>
          <w:lang w:val="lv-LV"/>
        </w:rPr>
      </w:pPr>
      <w:r>
        <w:rPr>
          <w:b/>
          <w:color w:val="191919"/>
          <w:sz w:val="22"/>
          <w:szCs w:val="22"/>
          <w:lang w:val="lv-LV"/>
        </w:rPr>
        <w:t>3.7.</w:t>
      </w:r>
      <w:r>
        <w:rPr>
          <w:b/>
          <w:color w:val="191919"/>
          <w:sz w:val="22"/>
          <w:szCs w:val="22"/>
          <w:lang w:val="lv-LV"/>
        </w:rPr>
        <w:tab/>
        <w:t>Lietošana grūsnības, laktācijas vai dēšanas laikā</w:t>
      </w:r>
    </w:p>
    <w:p w14:paraId="31387DDD" w14:textId="77777777" w:rsidR="00A95D77" w:rsidRDefault="00A95D77">
      <w:pPr>
        <w:keepNext/>
        <w:keepLines/>
        <w:tabs>
          <w:tab w:val="left" w:pos="708"/>
        </w:tabs>
        <w:rPr>
          <w:color w:val="191919"/>
          <w:sz w:val="22"/>
          <w:szCs w:val="22"/>
          <w:lang w:val="lv-LV"/>
        </w:rPr>
      </w:pPr>
    </w:p>
    <w:p w14:paraId="5F415FD9" w14:textId="77777777" w:rsidR="00A95D77" w:rsidRDefault="00807DB5">
      <w:pPr>
        <w:rPr>
          <w:color w:val="191919"/>
          <w:sz w:val="22"/>
          <w:szCs w:val="22"/>
          <w:lang w:val="lv-LV" w:eastAsia="sl-SI"/>
        </w:rPr>
      </w:pPr>
      <w:r>
        <w:rPr>
          <w:color w:val="191919"/>
          <w:sz w:val="22"/>
          <w:szCs w:val="22"/>
          <w:u w:val="single"/>
          <w:lang w:val="lv-LV" w:eastAsia="sl-SI"/>
        </w:rPr>
        <w:t>Grūsnība</w:t>
      </w:r>
      <w:r>
        <w:rPr>
          <w:color w:val="191919"/>
          <w:sz w:val="22"/>
          <w:szCs w:val="22"/>
          <w:lang w:val="lv-LV" w:eastAsia="sl-SI"/>
        </w:rPr>
        <w:t>:</w:t>
      </w:r>
    </w:p>
    <w:p w14:paraId="6A06FC7E" w14:textId="77777777" w:rsidR="00A95D77" w:rsidRDefault="00807DB5">
      <w:pPr>
        <w:rPr>
          <w:color w:val="191919"/>
          <w:sz w:val="22"/>
          <w:szCs w:val="22"/>
          <w:lang w:val="lv-LV" w:eastAsia="sl-SI"/>
        </w:rPr>
      </w:pPr>
      <w:r>
        <w:rPr>
          <w:color w:val="191919"/>
          <w:sz w:val="22"/>
          <w:szCs w:val="22"/>
          <w:lang w:val="lv-LV" w:eastAsia="sl-SI"/>
        </w:rPr>
        <w:t xml:space="preserve">Nav pierādīts šo veterināro zāļu drošums grūsnības laikā. </w:t>
      </w:r>
    </w:p>
    <w:p w14:paraId="291166DC" w14:textId="77777777" w:rsidR="00A95D77" w:rsidRDefault="00807DB5">
      <w:pPr>
        <w:rPr>
          <w:color w:val="191919"/>
          <w:sz w:val="22"/>
          <w:szCs w:val="22"/>
          <w:lang w:val="lv-LV" w:eastAsia="sl-SI"/>
        </w:rPr>
      </w:pPr>
      <w:r>
        <w:rPr>
          <w:color w:val="191919"/>
          <w:sz w:val="22"/>
          <w:szCs w:val="22"/>
          <w:lang w:val="lv-LV" w:eastAsia="sl-SI"/>
        </w:rPr>
        <w:t>Nelietot grūsnības laikā.</w:t>
      </w:r>
    </w:p>
    <w:p w14:paraId="1BA3CDC8" w14:textId="77777777" w:rsidR="00A95D77" w:rsidRDefault="00A95D77">
      <w:pPr>
        <w:rPr>
          <w:color w:val="191919"/>
          <w:sz w:val="22"/>
          <w:szCs w:val="22"/>
          <w:lang w:val="lv-LV" w:eastAsia="sl-SI"/>
        </w:rPr>
      </w:pPr>
    </w:p>
    <w:p w14:paraId="761A2C8C" w14:textId="77777777" w:rsidR="00A95D77" w:rsidRDefault="00807DB5">
      <w:pPr>
        <w:rPr>
          <w:color w:val="191919"/>
          <w:sz w:val="22"/>
          <w:szCs w:val="22"/>
          <w:u w:val="single"/>
          <w:lang w:val="lv-LV" w:eastAsia="sl-SI"/>
        </w:rPr>
      </w:pPr>
      <w:r>
        <w:rPr>
          <w:color w:val="191919"/>
          <w:sz w:val="22"/>
          <w:szCs w:val="22"/>
          <w:u w:val="single"/>
          <w:lang w:val="lv-LV" w:eastAsia="sl-SI"/>
        </w:rPr>
        <w:lastRenderedPageBreak/>
        <w:t>Laktācija:</w:t>
      </w:r>
    </w:p>
    <w:p w14:paraId="652BEE38" w14:textId="77777777" w:rsidR="00A95D77" w:rsidRDefault="00807DB5">
      <w:pPr>
        <w:rPr>
          <w:color w:val="191919"/>
          <w:sz w:val="22"/>
          <w:szCs w:val="22"/>
          <w:lang w:val="lv-LV" w:eastAsia="sl-SI"/>
        </w:rPr>
      </w:pPr>
      <w:r>
        <w:rPr>
          <w:color w:val="191919"/>
          <w:sz w:val="22"/>
          <w:szCs w:val="22"/>
          <w:lang w:val="lv-LV" w:eastAsia="sl-SI"/>
        </w:rPr>
        <w:t>Drīkst lietot laktācijas laikā.</w:t>
      </w:r>
    </w:p>
    <w:p w14:paraId="615EC1D1" w14:textId="77777777" w:rsidR="00A95D77" w:rsidRDefault="00A95D77">
      <w:pPr>
        <w:tabs>
          <w:tab w:val="left" w:pos="708"/>
        </w:tabs>
        <w:rPr>
          <w:color w:val="191919"/>
          <w:sz w:val="22"/>
          <w:szCs w:val="22"/>
          <w:lang w:val="lv-LV"/>
        </w:rPr>
      </w:pPr>
    </w:p>
    <w:p w14:paraId="0B3E6936" w14:textId="77777777" w:rsidR="00A95D77" w:rsidRDefault="00807DB5">
      <w:pPr>
        <w:ind w:left="567" w:hanging="567"/>
        <w:rPr>
          <w:color w:val="191919"/>
          <w:sz w:val="22"/>
          <w:szCs w:val="22"/>
          <w:lang w:val="lv-LV"/>
        </w:rPr>
      </w:pPr>
      <w:r>
        <w:rPr>
          <w:b/>
          <w:color w:val="191919"/>
          <w:sz w:val="22"/>
          <w:szCs w:val="22"/>
          <w:lang w:val="lv-LV"/>
        </w:rPr>
        <w:t>3.8.</w:t>
      </w:r>
      <w:r>
        <w:rPr>
          <w:b/>
          <w:color w:val="191919"/>
          <w:sz w:val="22"/>
          <w:szCs w:val="22"/>
          <w:lang w:val="lv-LV"/>
        </w:rPr>
        <w:tab/>
        <w:t>Mijiedarbība ar citām zālēm un citi mijiedarbības veidi</w:t>
      </w:r>
    </w:p>
    <w:p w14:paraId="745700E0" w14:textId="77777777" w:rsidR="00A95D77" w:rsidRDefault="00A95D77">
      <w:pPr>
        <w:keepNext/>
        <w:keepLines/>
        <w:tabs>
          <w:tab w:val="left" w:pos="708"/>
        </w:tabs>
        <w:rPr>
          <w:color w:val="191919"/>
          <w:sz w:val="22"/>
          <w:szCs w:val="22"/>
          <w:lang w:val="lv-LV"/>
        </w:rPr>
      </w:pPr>
    </w:p>
    <w:p w14:paraId="48C97D6C" w14:textId="77777777" w:rsidR="00A95D77" w:rsidRDefault="00807DB5">
      <w:pPr>
        <w:rPr>
          <w:color w:val="191919"/>
          <w:sz w:val="22"/>
          <w:szCs w:val="22"/>
          <w:lang w:val="lv-LV" w:eastAsia="sl-SI"/>
        </w:rPr>
      </w:pPr>
      <w:r>
        <w:rPr>
          <w:color w:val="191919"/>
          <w:sz w:val="22"/>
          <w:szCs w:val="22"/>
          <w:lang w:val="lv-LV"/>
        </w:rPr>
        <w:t xml:space="preserve">Nelietot vienlaicīgi ar </w:t>
      </w:r>
      <w:proofErr w:type="spellStart"/>
      <w:r>
        <w:rPr>
          <w:color w:val="191919"/>
          <w:sz w:val="22"/>
          <w:szCs w:val="22"/>
          <w:lang w:val="lv-LV"/>
        </w:rPr>
        <w:t>piperazīna</w:t>
      </w:r>
      <w:proofErr w:type="spellEnd"/>
      <w:r>
        <w:rPr>
          <w:color w:val="191919"/>
          <w:sz w:val="22"/>
          <w:szCs w:val="22"/>
          <w:lang w:val="lv-LV"/>
        </w:rPr>
        <w:t xml:space="preserve"> savienojumiem</w:t>
      </w:r>
      <w:r>
        <w:rPr>
          <w:color w:val="191919"/>
          <w:sz w:val="22"/>
          <w:szCs w:val="22"/>
          <w:lang w:val="lv-LV" w:eastAsia="sl-SI"/>
        </w:rPr>
        <w:t xml:space="preserve">, jo </w:t>
      </w:r>
      <w:proofErr w:type="spellStart"/>
      <w:r>
        <w:rPr>
          <w:color w:val="191919"/>
          <w:sz w:val="22"/>
          <w:szCs w:val="22"/>
          <w:lang w:val="lv-LV" w:eastAsia="sl-SI"/>
        </w:rPr>
        <w:t>piperazīna</w:t>
      </w:r>
      <w:proofErr w:type="spellEnd"/>
      <w:r>
        <w:rPr>
          <w:color w:val="191919"/>
          <w:sz w:val="22"/>
          <w:szCs w:val="22"/>
          <w:lang w:val="lv-LV" w:eastAsia="sl-SI"/>
        </w:rPr>
        <w:t xml:space="preserve"> </w:t>
      </w:r>
      <w:r>
        <w:rPr>
          <w:color w:val="191919"/>
          <w:sz w:val="22"/>
          <w:szCs w:val="22"/>
          <w:lang w:val="lv-LV" w:eastAsia="sl-SI"/>
        </w:rPr>
        <w:t xml:space="preserve">specifiskā iedarbība (parazītu </w:t>
      </w:r>
      <w:proofErr w:type="spellStart"/>
      <w:r>
        <w:rPr>
          <w:color w:val="191919"/>
          <w:sz w:val="22"/>
          <w:szCs w:val="22"/>
          <w:lang w:val="lv-LV" w:eastAsia="sl-SI"/>
        </w:rPr>
        <w:t>neiromuskulārā</w:t>
      </w:r>
      <w:proofErr w:type="spellEnd"/>
      <w:r>
        <w:rPr>
          <w:color w:val="191919"/>
          <w:sz w:val="22"/>
          <w:szCs w:val="22"/>
          <w:lang w:val="lv-LV" w:eastAsia="sl-SI"/>
        </w:rPr>
        <w:t xml:space="preserve"> paralīze) var </w:t>
      </w:r>
      <w:proofErr w:type="spellStart"/>
      <w:r>
        <w:rPr>
          <w:color w:val="191919"/>
          <w:sz w:val="22"/>
          <w:szCs w:val="22"/>
          <w:lang w:val="lv-LV" w:eastAsia="sl-SI"/>
        </w:rPr>
        <w:t>inhibēt</w:t>
      </w:r>
      <w:proofErr w:type="spellEnd"/>
      <w:r>
        <w:rPr>
          <w:color w:val="191919"/>
          <w:sz w:val="22"/>
          <w:szCs w:val="22"/>
          <w:lang w:val="lv-LV" w:eastAsia="sl-SI"/>
        </w:rPr>
        <w:t xml:space="preserve"> </w:t>
      </w:r>
      <w:proofErr w:type="spellStart"/>
      <w:r>
        <w:rPr>
          <w:color w:val="191919"/>
          <w:sz w:val="22"/>
          <w:szCs w:val="22"/>
          <w:lang w:val="lv-LV" w:eastAsia="sl-SI"/>
        </w:rPr>
        <w:t>pirantela</w:t>
      </w:r>
      <w:proofErr w:type="spellEnd"/>
      <w:r>
        <w:rPr>
          <w:color w:val="191919"/>
          <w:sz w:val="22"/>
          <w:szCs w:val="22"/>
          <w:lang w:val="lv-LV" w:eastAsia="sl-SI"/>
        </w:rPr>
        <w:t xml:space="preserve"> darbību (parazītu </w:t>
      </w:r>
      <w:proofErr w:type="spellStart"/>
      <w:r>
        <w:rPr>
          <w:color w:val="191919"/>
          <w:sz w:val="22"/>
          <w:szCs w:val="22"/>
          <w:lang w:val="lv-LV" w:eastAsia="sl-SI"/>
        </w:rPr>
        <w:t>spastiskā</w:t>
      </w:r>
      <w:proofErr w:type="spellEnd"/>
      <w:r>
        <w:rPr>
          <w:color w:val="191919"/>
          <w:sz w:val="22"/>
          <w:szCs w:val="22"/>
          <w:lang w:val="lv-LV" w:eastAsia="sl-SI"/>
        </w:rPr>
        <w:t xml:space="preserve"> paralīze).</w:t>
      </w:r>
    </w:p>
    <w:p w14:paraId="74DD6F60" w14:textId="77777777" w:rsidR="00A95D77" w:rsidRDefault="00A95D77">
      <w:pPr>
        <w:rPr>
          <w:color w:val="191919"/>
          <w:sz w:val="22"/>
          <w:szCs w:val="22"/>
          <w:lang w:val="lv-LV" w:eastAsia="sl-SI"/>
        </w:rPr>
      </w:pPr>
    </w:p>
    <w:p w14:paraId="6E06993A" w14:textId="77777777" w:rsidR="00A95D77" w:rsidRDefault="00807DB5">
      <w:pPr>
        <w:keepNext/>
        <w:keepLines/>
        <w:tabs>
          <w:tab w:val="left" w:pos="708"/>
        </w:tabs>
        <w:rPr>
          <w:color w:val="191919"/>
          <w:sz w:val="22"/>
          <w:szCs w:val="22"/>
          <w:lang w:val="lv-LV"/>
        </w:rPr>
      </w:pPr>
      <w:r>
        <w:rPr>
          <w:b/>
          <w:color w:val="191919"/>
          <w:sz w:val="22"/>
          <w:szCs w:val="22"/>
          <w:lang w:val="lv-LV"/>
        </w:rPr>
        <w:t>3.9.</w:t>
      </w:r>
      <w:r>
        <w:rPr>
          <w:b/>
          <w:color w:val="191919"/>
          <w:sz w:val="22"/>
          <w:szCs w:val="22"/>
          <w:lang w:val="lv-LV"/>
        </w:rPr>
        <w:tab/>
        <w:t>Lietošanas veids un devas</w:t>
      </w:r>
    </w:p>
    <w:p w14:paraId="0E3140E2" w14:textId="77777777" w:rsidR="00A95D77" w:rsidRDefault="00A95D77">
      <w:pPr>
        <w:widowControl w:val="0"/>
        <w:rPr>
          <w:rFonts w:eastAsia="SimSun"/>
          <w:snapToGrid w:val="0"/>
          <w:sz w:val="22"/>
          <w:szCs w:val="22"/>
          <w:lang w:val="lv-LV" w:eastAsia="zh-CN"/>
        </w:rPr>
      </w:pPr>
    </w:p>
    <w:p w14:paraId="1292C67E" w14:textId="77777777" w:rsidR="00A95D77" w:rsidRDefault="00807DB5">
      <w:pPr>
        <w:widowControl w:val="0"/>
        <w:rPr>
          <w:rFonts w:eastAsia="SimSun"/>
          <w:snapToGrid w:val="0"/>
          <w:sz w:val="22"/>
          <w:szCs w:val="22"/>
          <w:lang w:val="lv-LV" w:eastAsia="zh-CN"/>
        </w:rPr>
      </w:pPr>
      <w:r>
        <w:rPr>
          <w:rFonts w:eastAsia="SimSun"/>
          <w:snapToGrid w:val="0"/>
          <w:sz w:val="22"/>
          <w:szCs w:val="22"/>
          <w:lang w:val="lv-LV" w:eastAsia="zh-CN"/>
        </w:rPr>
        <w:t>Iekšķīgai lietošanai. Vienreizēja deva.</w:t>
      </w:r>
    </w:p>
    <w:p w14:paraId="23D57F94" w14:textId="77777777" w:rsidR="00A95D77" w:rsidRDefault="00A95D77">
      <w:pPr>
        <w:widowControl w:val="0"/>
        <w:rPr>
          <w:rFonts w:eastAsia="SimSun"/>
          <w:snapToGrid w:val="0"/>
          <w:sz w:val="22"/>
          <w:szCs w:val="22"/>
          <w:lang w:val="lv-LV" w:eastAsia="zh-CN"/>
        </w:rPr>
      </w:pPr>
    </w:p>
    <w:p w14:paraId="508C2642" w14:textId="77777777" w:rsidR="00A95D77" w:rsidRDefault="00807DB5">
      <w:pPr>
        <w:widowControl w:val="0"/>
        <w:rPr>
          <w:rFonts w:eastAsia="SimSun"/>
          <w:snapToGrid w:val="0"/>
          <w:sz w:val="22"/>
          <w:szCs w:val="22"/>
          <w:lang w:val="lv-LV" w:eastAsia="zh-CN"/>
        </w:rPr>
      </w:pPr>
      <w:r>
        <w:rPr>
          <w:rFonts w:eastAsia="SimSun"/>
          <w:snapToGrid w:val="0"/>
          <w:sz w:val="22"/>
          <w:szCs w:val="22"/>
          <w:lang w:val="lv-LV" w:eastAsia="zh-CN"/>
        </w:rPr>
        <w:t>Lai nodrošinātu pareizu devu, ķermeņa svars jānosaka pēc iespējas precīzāk.</w:t>
      </w:r>
    </w:p>
    <w:p w14:paraId="2BA4957C" w14:textId="77777777" w:rsidR="00A95D77" w:rsidRDefault="00A95D77">
      <w:pPr>
        <w:tabs>
          <w:tab w:val="left" w:pos="0"/>
        </w:tabs>
        <w:rPr>
          <w:i/>
          <w:color w:val="191919"/>
          <w:sz w:val="22"/>
          <w:szCs w:val="22"/>
          <w:lang w:val="lv-LV"/>
        </w:rPr>
      </w:pPr>
    </w:p>
    <w:p w14:paraId="640771EA" w14:textId="77777777" w:rsidR="00A95D77" w:rsidRDefault="00807DB5">
      <w:pPr>
        <w:tabs>
          <w:tab w:val="left" w:pos="0"/>
        </w:tabs>
        <w:rPr>
          <w:i/>
          <w:color w:val="191919"/>
          <w:sz w:val="22"/>
          <w:szCs w:val="22"/>
          <w:lang w:val="lv-LV"/>
        </w:rPr>
      </w:pPr>
      <w:r>
        <w:rPr>
          <w:i/>
          <w:color w:val="191919"/>
          <w:sz w:val="22"/>
          <w:szCs w:val="22"/>
          <w:lang w:val="lv-LV"/>
        </w:rPr>
        <w:t>Deva:</w:t>
      </w:r>
    </w:p>
    <w:p w14:paraId="0CA9FCDF" w14:textId="77777777" w:rsidR="00A95D77" w:rsidRDefault="00807DB5">
      <w:pPr>
        <w:tabs>
          <w:tab w:val="left" w:pos="0"/>
        </w:tabs>
        <w:rPr>
          <w:color w:val="191919"/>
          <w:sz w:val="22"/>
          <w:szCs w:val="22"/>
          <w:lang w:val="lv-LV"/>
        </w:rPr>
      </w:pPr>
      <w:r>
        <w:rPr>
          <w:color w:val="191919"/>
          <w:sz w:val="22"/>
          <w:szCs w:val="22"/>
          <w:lang w:val="lv-LV"/>
        </w:rPr>
        <w:t xml:space="preserve">5 mg </w:t>
      </w:r>
      <w:proofErr w:type="spellStart"/>
      <w:r>
        <w:rPr>
          <w:color w:val="191919"/>
          <w:sz w:val="22"/>
          <w:szCs w:val="22"/>
          <w:lang w:val="lv-LV"/>
        </w:rPr>
        <w:t>prazikvantela</w:t>
      </w:r>
      <w:proofErr w:type="spellEnd"/>
      <w:r>
        <w:rPr>
          <w:color w:val="191919"/>
          <w:sz w:val="22"/>
          <w:szCs w:val="22"/>
          <w:lang w:val="lv-LV"/>
        </w:rPr>
        <w:t xml:space="preserve"> un 20 mg </w:t>
      </w:r>
      <w:proofErr w:type="spellStart"/>
      <w:r>
        <w:rPr>
          <w:color w:val="191919"/>
          <w:sz w:val="22"/>
          <w:szCs w:val="22"/>
          <w:lang w:val="lv-LV"/>
        </w:rPr>
        <w:t>pirantela</w:t>
      </w:r>
      <w:proofErr w:type="spellEnd"/>
      <w:r>
        <w:rPr>
          <w:color w:val="191919"/>
          <w:sz w:val="22"/>
          <w:szCs w:val="22"/>
          <w:lang w:val="lv-LV"/>
        </w:rPr>
        <w:t xml:space="preserve"> (57,5 mg </w:t>
      </w:r>
      <w:proofErr w:type="spellStart"/>
      <w:r>
        <w:rPr>
          <w:color w:val="191919"/>
          <w:sz w:val="22"/>
          <w:szCs w:val="22"/>
          <w:lang w:val="lv-LV"/>
        </w:rPr>
        <w:t>pirantela</w:t>
      </w:r>
      <w:proofErr w:type="spellEnd"/>
      <w:r>
        <w:rPr>
          <w:color w:val="191919"/>
          <w:sz w:val="22"/>
          <w:szCs w:val="22"/>
          <w:lang w:val="lv-LV"/>
        </w:rPr>
        <w:t xml:space="preserve"> </w:t>
      </w:r>
      <w:proofErr w:type="spellStart"/>
      <w:r>
        <w:rPr>
          <w:color w:val="191919"/>
          <w:sz w:val="22"/>
          <w:szCs w:val="22"/>
          <w:lang w:val="lv-LV"/>
        </w:rPr>
        <w:t>embonāta</w:t>
      </w:r>
      <w:proofErr w:type="spellEnd"/>
      <w:r>
        <w:rPr>
          <w:color w:val="191919"/>
          <w:sz w:val="22"/>
          <w:szCs w:val="22"/>
          <w:lang w:val="lv-LV"/>
        </w:rPr>
        <w:t>) uz kilogramu ķermeņa svara. Tas atbilst 1 tabletei uz 4 kg ķermeņa svara.</w:t>
      </w:r>
    </w:p>
    <w:p w14:paraId="7056A8D6" w14:textId="77777777" w:rsidR="00A95D77" w:rsidRDefault="00A95D77">
      <w:pPr>
        <w:tabs>
          <w:tab w:val="left" w:pos="0"/>
        </w:tabs>
        <w:rPr>
          <w:color w:val="191919"/>
          <w:sz w:val="22"/>
          <w:szCs w:val="22"/>
          <w:lang w:val="lv-LV"/>
        </w:rPr>
      </w:pPr>
    </w:p>
    <w:tbl>
      <w:tblPr>
        <w:tblW w:w="0" w:type="auto"/>
        <w:tblInd w:w="2538" w:type="dxa"/>
        <w:tblLayout w:type="fixed"/>
        <w:tblCellMar>
          <w:left w:w="70" w:type="dxa"/>
          <w:right w:w="70" w:type="dxa"/>
        </w:tblCellMar>
        <w:tblLook w:val="0000" w:firstRow="0" w:lastRow="0" w:firstColumn="0" w:lastColumn="0" w:noHBand="0" w:noVBand="0"/>
      </w:tblPr>
      <w:tblGrid>
        <w:gridCol w:w="1913"/>
        <w:gridCol w:w="1418"/>
      </w:tblGrid>
      <w:tr w:rsidR="00A95D77" w14:paraId="55885394" w14:textId="77777777">
        <w:trPr>
          <w:cantSplit/>
        </w:trPr>
        <w:tc>
          <w:tcPr>
            <w:tcW w:w="1913" w:type="dxa"/>
            <w:tcBorders>
              <w:top w:val="single" w:sz="12" w:space="0" w:color="auto"/>
              <w:left w:val="single" w:sz="12" w:space="0" w:color="auto"/>
              <w:bottom w:val="single" w:sz="6" w:space="0" w:color="auto"/>
              <w:right w:val="single" w:sz="6" w:space="0" w:color="auto"/>
            </w:tcBorders>
          </w:tcPr>
          <w:p w14:paraId="479811ED" w14:textId="77777777" w:rsidR="00A95D77" w:rsidRDefault="00807DB5">
            <w:pPr>
              <w:tabs>
                <w:tab w:val="left" w:pos="0"/>
              </w:tabs>
              <w:rPr>
                <w:color w:val="191919"/>
                <w:sz w:val="22"/>
                <w:szCs w:val="22"/>
                <w:lang w:val="lv-LV"/>
              </w:rPr>
            </w:pPr>
            <w:r>
              <w:rPr>
                <w:color w:val="191919"/>
                <w:sz w:val="22"/>
                <w:szCs w:val="22"/>
                <w:lang w:val="lv-LV"/>
              </w:rPr>
              <w:t>Ķermeņa svars</w:t>
            </w:r>
          </w:p>
        </w:tc>
        <w:tc>
          <w:tcPr>
            <w:tcW w:w="1418" w:type="dxa"/>
            <w:tcBorders>
              <w:top w:val="single" w:sz="12" w:space="0" w:color="auto"/>
              <w:left w:val="single" w:sz="6" w:space="0" w:color="auto"/>
              <w:bottom w:val="single" w:sz="6" w:space="0" w:color="auto"/>
              <w:right w:val="single" w:sz="12" w:space="0" w:color="auto"/>
            </w:tcBorders>
          </w:tcPr>
          <w:p w14:paraId="2FF4986D" w14:textId="77777777" w:rsidR="00A95D77" w:rsidRDefault="00807DB5">
            <w:pPr>
              <w:tabs>
                <w:tab w:val="left" w:pos="0"/>
              </w:tabs>
              <w:rPr>
                <w:color w:val="191919"/>
                <w:sz w:val="22"/>
                <w:szCs w:val="22"/>
                <w:lang w:val="lv-LV"/>
              </w:rPr>
            </w:pPr>
            <w:r>
              <w:rPr>
                <w:color w:val="191919"/>
                <w:sz w:val="22"/>
                <w:szCs w:val="22"/>
                <w:lang w:val="lv-LV"/>
              </w:rPr>
              <w:t xml:space="preserve">Tabletes </w:t>
            </w:r>
            <w:r>
              <w:rPr>
                <w:color w:val="191919"/>
                <w:sz w:val="22"/>
                <w:szCs w:val="22"/>
                <w:lang w:val="lv-LV"/>
              </w:rPr>
              <w:br/>
            </w:r>
          </w:p>
        </w:tc>
      </w:tr>
      <w:tr w:rsidR="00A95D77" w14:paraId="29F7BB0E" w14:textId="77777777">
        <w:trPr>
          <w:cantSplit/>
        </w:trPr>
        <w:tc>
          <w:tcPr>
            <w:tcW w:w="1913" w:type="dxa"/>
            <w:tcBorders>
              <w:top w:val="single" w:sz="6" w:space="0" w:color="auto"/>
              <w:left w:val="single" w:sz="12" w:space="0" w:color="auto"/>
              <w:bottom w:val="single" w:sz="12" w:space="0" w:color="auto"/>
              <w:right w:val="single" w:sz="6" w:space="0" w:color="auto"/>
            </w:tcBorders>
          </w:tcPr>
          <w:p w14:paraId="69FB47A1" w14:textId="77777777" w:rsidR="00A95D77" w:rsidRDefault="00807DB5">
            <w:pPr>
              <w:tabs>
                <w:tab w:val="left" w:pos="0"/>
              </w:tabs>
              <w:rPr>
                <w:color w:val="191919"/>
                <w:sz w:val="22"/>
                <w:szCs w:val="22"/>
                <w:lang w:val="lv-LV"/>
              </w:rPr>
            </w:pPr>
            <w:r>
              <w:rPr>
                <w:color w:val="191919"/>
                <w:sz w:val="22"/>
                <w:szCs w:val="22"/>
                <w:lang w:val="lv-LV"/>
              </w:rPr>
              <w:t>1,0  -  2,0 kg</w:t>
            </w:r>
            <w:r>
              <w:rPr>
                <w:color w:val="191919"/>
                <w:sz w:val="22"/>
                <w:szCs w:val="22"/>
                <w:lang w:val="lv-LV"/>
              </w:rPr>
              <w:br/>
              <w:t>2,1  -  4,0 kg</w:t>
            </w:r>
            <w:r>
              <w:rPr>
                <w:color w:val="191919"/>
                <w:sz w:val="22"/>
                <w:szCs w:val="22"/>
                <w:lang w:val="lv-LV"/>
              </w:rPr>
              <w:br/>
              <w:t>4,1  -  6,0 kg</w:t>
            </w:r>
            <w:r>
              <w:rPr>
                <w:color w:val="191919"/>
                <w:sz w:val="22"/>
                <w:szCs w:val="22"/>
                <w:lang w:val="lv-LV"/>
              </w:rPr>
              <w:br/>
              <w:t>6,1  -  8,0 kg</w:t>
            </w:r>
          </w:p>
        </w:tc>
        <w:tc>
          <w:tcPr>
            <w:tcW w:w="1418" w:type="dxa"/>
            <w:tcBorders>
              <w:top w:val="single" w:sz="6" w:space="0" w:color="auto"/>
              <w:left w:val="single" w:sz="6" w:space="0" w:color="auto"/>
              <w:bottom w:val="single" w:sz="12" w:space="0" w:color="auto"/>
              <w:right w:val="single" w:sz="12" w:space="0" w:color="auto"/>
            </w:tcBorders>
          </w:tcPr>
          <w:p w14:paraId="67F7D6C9" w14:textId="77777777" w:rsidR="00A95D77" w:rsidRDefault="00807DB5">
            <w:pPr>
              <w:tabs>
                <w:tab w:val="left" w:pos="0"/>
              </w:tabs>
              <w:rPr>
                <w:color w:val="191919"/>
                <w:sz w:val="22"/>
                <w:szCs w:val="22"/>
                <w:lang w:val="lv-LV"/>
              </w:rPr>
            </w:pPr>
            <w:r>
              <w:rPr>
                <w:color w:val="191919"/>
                <w:sz w:val="22"/>
                <w:szCs w:val="22"/>
                <w:lang w:val="lv-LV"/>
              </w:rPr>
              <w:t>½</w:t>
            </w:r>
            <w:r>
              <w:rPr>
                <w:color w:val="191919"/>
                <w:sz w:val="22"/>
                <w:szCs w:val="22"/>
                <w:lang w:val="lv-LV"/>
              </w:rPr>
              <w:br/>
              <w:t>1</w:t>
            </w:r>
            <w:r>
              <w:rPr>
                <w:color w:val="191919"/>
                <w:sz w:val="22"/>
                <w:szCs w:val="22"/>
                <w:lang w:val="lv-LV"/>
              </w:rPr>
              <w:br/>
              <w:t>1 ½</w:t>
            </w:r>
            <w:r>
              <w:rPr>
                <w:color w:val="191919"/>
                <w:sz w:val="22"/>
                <w:szCs w:val="22"/>
                <w:lang w:val="lv-LV"/>
              </w:rPr>
              <w:br/>
              <w:t>2</w:t>
            </w:r>
          </w:p>
        </w:tc>
      </w:tr>
    </w:tbl>
    <w:p w14:paraId="1FCFE05B" w14:textId="77777777" w:rsidR="00A95D77" w:rsidRDefault="00A95D77">
      <w:pPr>
        <w:tabs>
          <w:tab w:val="left" w:pos="0"/>
        </w:tabs>
        <w:rPr>
          <w:color w:val="191919"/>
          <w:sz w:val="22"/>
          <w:szCs w:val="22"/>
          <w:lang w:val="lv-LV"/>
        </w:rPr>
      </w:pPr>
    </w:p>
    <w:p w14:paraId="04DEB57D" w14:textId="77777777" w:rsidR="00A95D77" w:rsidRDefault="00807DB5">
      <w:pPr>
        <w:tabs>
          <w:tab w:val="left" w:pos="0"/>
        </w:tabs>
        <w:rPr>
          <w:color w:val="191919"/>
          <w:sz w:val="22"/>
          <w:szCs w:val="22"/>
          <w:u w:val="single"/>
          <w:lang w:val="lv-LV"/>
        </w:rPr>
      </w:pPr>
      <w:r>
        <w:rPr>
          <w:color w:val="191919"/>
          <w:sz w:val="22"/>
          <w:szCs w:val="22"/>
          <w:lang w:val="lv-LV"/>
        </w:rPr>
        <w:t>Neārstēt ar šīm veterinārajām zālēm kaķēnus, kuri sver mazāk par 1 kg, jo šiem kaķiem nav iespējams piemērot atbilstošu devu.</w:t>
      </w:r>
    </w:p>
    <w:p w14:paraId="6EE53940" w14:textId="77777777" w:rsidR="00A95D77" w:rsidRDefault="00A95D77">
      <w:pPr>
        <w:tabs>
          <w:tab w:val="left" w:pos="0"/>
        </w:tabs>
        <w:rPr>
          <w:color w:val="191919"/>
          <w:sz w:val="22"/>
          <w:szCs w:val="22"/>
          <w:lang w:val="lv-LV"/>
        </w:rPr>
      </w:pPr>
    </w:p>
    <w:p w14:paraId="6AD238F8" w14:textId="77777777" w:rsidR="00A95D77" w:rsidRDefault="00807DB5">
      <w:pPr>
        <w:tabs>
          <w:tab w:val="left" w:pos="0"/>
        </w:tabs>
        <w:rPr>
          <w:color w:val="191919"/>
          <w:sz w:val="22"/>
          <w:szCs w:val="22"/>
          <w:lang w:val="lv-LV"/>
        </w:rPr>
      </w:pPr>
      <w:r>
        <w:rPr>
          <w:i/>
          <w:color w:val="191919"/>
          <w:sz w:val="22"/>
          <w:szCs w:val="22"/>
          <w:lang w:val="lv-LV"/>
        </w:rPr>
        <w:t>Lietošanas veids:</w:t>
      </w:r>
    </w:p>
    <w:p w14:paraId="1DE07184" w14:textId="77777777" w:rsidR="00A95D77" w:rsidRDefault="00807DB5">
      <w:pPr>
        <w:tabs>
          <w:tab w:val="left" w:pos="0"/>
        </w:tabs>
        <w:rPr>
          <w:color w:val="191919"/>
          <w:sz w:val="22"/>
          <w:szCs w:val="22"/>
          <w:lang w:val="lv-LV"/>
        </w:rPr>
      </w:pPr>
      <w:r>
        <w:rPr>
          <w:color w:val="191919"/>
          <w:sz w:val="22"/>
          <w:szCs w:val="22"/>
          <w:lang w:val="lv-LV"/>
        </w:rPr>
        <w:t xml:space="preserve">Tableti jādod kaķim tieši mutē, bet, ja nepieciešams, to var piejaukt nelielam barības daudzumam. </w:t>
      </w:r>
    </w:p>
    <w:p w14:paraId="466F8C53" w14:textId="77777777" w:rsidR="00A95D77" w:rsidRDefault="00A95D77">
      <w:pPr>
        <w:tabs>
          <w:tab w:val="left" w:pos="0"/>
        </w:tabs>
        <w:rPr>
          <w:color w:val="191919"/>
          <w:sz w:val="22"/>
          <w:szCs w:val="22"/>
          <w:lang w:val="lv-LV"/>
        </w:rPr>
      </w:pPr>
    </w:p>
    <w:p w14:paraId="40672EE8" w14:textId="77777777" w:rsidR="00A95D77" w:rsidRDefault="00807DB5">
      <w:pPr>
        <w:tabs>
          <w:tab w:val="left" w:pos="0"/>
        </w:tabs>
        <w:rPr>
          <w:color w:val="191919"/>
          <w:sz w:val="22"/>
          <w:szCs w:val="22"/>
          <w:lang w:val="lv-LV"/>
        </w:rPr>
      </w:pPr>
      <w:r>
        <w:rPr>
          <w:i/>
          <w:color w:val="191919"/>
          <w:sz w:val="22"/>
          <w:szCs w:val="22"/>
          <w:lang w:val="lv-LV"/>
        </w:rPr>
        <w:t>Piezīme</w:t>
      </w:r>
      <w:r>
        <w:rPr>
          <w:color w:val="191919"/>
          <w:sz w:val="22"/>
          <w:szCs w:val="22"/>
          <w:lang w:val="lv-LV"/>
        </w:rPr>
        <w:t>:</w:t>
      </w:r>
    </w:p>
    <w:p w14:paraId="517F638E" w14:textId="77777777" w:rsidR="00A95D77" w:rsidRDefault="00807DB5">
      <w:pPr>
        <w:tabs>
          <w:tab w:val="left" w:pos="0"/>
        </w:tabs>
        <w:rPr>
          <w:color w:val="191919"/>
          <w:sz w:val="22"/>
          <w:szCs w:val="22"/>
          <w:lang w:val="lv-LV"/>
        </w:rPr>
      </w:pPr>
      <w:r>
        <w:rPr>
          <w:color w:val="191919"/>
          <w:sz w:val="22"/>
          <w:szCs w:val="22"/>
          <w:lang w:val="lv-LV"/>
        </w:rPr>
        <w:t xml:space="preserve">Cērmju invāzijas gadījumā, īpaši kaķēniem, iespējama nepilnīga parazītu iznīcināšana, tāpēc var saglabāties cilvēku </w:t>
      </w:r>
      <w:proofErr w:type="spellStart"/>
      <w:r>
        <w:rPr>
          <w:color w:val="191919"/>
          <w:sz w:val="22"/>
          <w:szCs w:val="22"/>
          <w:lang w:val="lv-LV"/>
        </w:rPr>
        <w:t>invadēšanās</w:t>
      </w:r>
      <w:proofErr w:type="spellEnd"/>
      <w:r>
        <w:rPr>
          <w:color w:val="191919"/>
          <w:sz w:val="22"/>
          <w:szCs w:val="22"/>
          <w:lang w:val="lv-LV"/>
        </w:rPr>
        <w:t xml:space="preserve"> risks. Tādēļ jāveic atkārtota ārstēšana ar 14 dienu starplaiku līdz 2 – 3 nedēļām pēc atšķiršanas no kaķenes, lietojot piemērotas veterinārās zāles pret </w:t>
      </w:r>
      <w:proofErr w:type="spellStart"/>
      <w:r>
        <w:rPr>
          <w:color w:val="191919"/>
          <w:sz w:val="22"/>
          <w:szCs w:val="22"/>
          <w:lang w:val="lv-LV"/>
        </w:rPr>
        <w:t>veltņtārpiem</w:t>
      </w:r>
      <w:proofErr w:type="spellEnd"/>
      <w:r>
        <w:rPr>
          <w:color w:val="191919"/>
          <w:sz w:val="22"/>
          <w:szCs w:val="22"/>
          <w:lang w:val="lv-LV"/>
        </w:rPr>
        <w:t>.</w:t>
      </w:r>
    </w:p>
    <w:p w14:paraId="1F1B204B" w14:textId="77777777" w:rsidR="00A95D77" w:rsidRDefault="00807DB5">
      <w:pPr>
        <w:tabs>
          <w:tab w:val="left" w:pos="0"/>
        </w:tabs>
        <w:rPr>
          <w:color w:val="191919"/>
          <w:sz w:val="22"/>
          <w:szCs w:val="22"/>
          <w:lang w:val="lv-LV"/>
        </w:rPr>
      </w:pPr>
      <w:r>
        <w:rPr>
          <w:color w:val="191919"/>
          <w:sz w:val="22"/>
          <w:szCs w:val="22"/>
          <w:lang w:val="lv-LV"/>
        </w:rPr>
        <w:t>Ja slimības pazīmes saglabājas vai parādās atkārtoti, konsultēties ar veterinārārstu.</w:t>
      </w:r>
    </w:p>
    <w:p w14:paraId="6EB2B1B0" w14:textId="77777777" w:rsidR="00A95D77" w:rsidRDefault="00A95D77">
      <w:pPr>
        <w:rPr>
          <w:color w:val="191919"/>
          <w:sz w:val="22"/>
          <w:szCs w:val="22"/>
          <w:lang w:val="lv-LV" w:eastAsia="sl-SI"/>
        </w:rPr>
      </w:pPr>
    </w:p>
    <w:p w14:paraId="5857A1F9" w14:textId="77777777" w:rsidR="00A95D77" w:rsidRDefault="00807DB5">
      <w:pPr>
        <w:ind w:left="567" w:hanging="567"/>
        <w:rPr>
          <w:bCs/>
          <w:color w:val="191919"/>
          <w:szCs w:val="22"/>
          <w:lang w:val="lv-LV"/>
        </w:rPr>
      </w:pPr>
      <w:r>
        <w:rPr>
          <w:b/>
          <w:bCs/>
          <w:color w:val="191919"/>
          <w:sz w:val="22"/>
          <w:szCs w:val="22"/>
          <w:lang w:val="lv-LV"/>
        </w:rPr>
        <w:t>3.10.</w:t>
      </w:r>
      <w:r>
        <w:rPr>
          <w:b/>
          <w:bCs/>
          <w:color w:val="191919"/>
          <w:sz w:val="22"/>
          <w:szCs w:val="22"/>
          <w:lang w:val="lv-LV"/>
        </w:rPr>
        <w:tab/>
        <w:t xml:space="preserve">Pārdozēšanas simptomi (ārkārtas procedūras un </w:t>
      </w:r>
      <w:proofErr w:type="spellStart"/>
      <w:r>
        <w:rPr>
          <w:b/>
          <w:bCs/>
          <w:color w:val="191919"/>
          <w:sz w:val="22"/>
          <w:szCs w:val="22"/>
          <w:lang w:val="lv-LV"/>
        </w:rPr>
        <w:t>antidoti</w:t>
      </w:r>
      <w:proofErr w:type="spellEnd"/>
      <w:r>
        <w:rPr>
          <w:b/>
          <w:bCs/>
          <w:color w:val="191919"/>
          <w:sz w:val="22"/>
          <w:szCs w:val="22"/>
          <w:lang w:val="lv-LV"/>
        </w:rPr>
        <w:t>, ja piemērojami)</w:t>
      </w:r>
    </w:p>
    <w:p w14:paraId="34EDC32C" w14:textId="77777777" w:rsidR="00A95D77" w:rsidRDefault="00A95D77">
      <w:pPr>
        <w:tabs>
          <w:tab w:val="left" w:pos="708"/>
        </w:tabs>
        <w:rPr>
          <w:color w:val="191919"/>
          <w:sz w:val="22"/>
          <w:szCs w:val="22"/>
          <w:lang w:val="lv-LV"/>
        </w:rPr>
      </w:pPr>
    </w:p>
    <w:p w14:paraId="2065302D" w14:textId="77777777" w:rsidR="00A95D77" w:rsidRDefault="00807DB5">
      <w:pPr>
        <w:rPr>
          <w:color w:val="191919"/>
          <w:sz w:val="22"/>
          <w:szCs w:val="22"/>
          <w:lang w:val="lv-LV"/>
        </w:rPr>
      </w:pPr>
      <w:r>
        <w:rPr>
          <w:color w:val="191919"/>
          <w:sz w:val="22"/>
          <w:szCs w:val="22"/>
          <w:lang w:val="lv-LV" w:eastAsia="sl-SI"/>
        </w:rPr>
        <w:t xml:space="preserve">Pārdozēšanas simptomi parādās, ja norādītā deva tiek pieckārtīgi pārsniegta. Pirmā sagaidāmā intoksikācijas pazīme ir vemšana. </w:t>
      </w:r>
      <w:r>
        <w:rPr>
          <w:color w:val="191919"/>
          <w:sz w:val="22"/>
          <w:szCs w:val="22"/>
          <w:lang w:val="lv-LV" w:eastAsia="sl-SI"/>
        </w:rPr>
        <w:cr/>
      </w:r>
    </w:p>
    <w:p w14:paraId="64F5E2DF" w14:textId="77777777" w:rsidR="00A95D77" w:rsidRDefault="00807DB5">
      <w:pPr>
        <w:pStyle w:val="Style1"/>
      </w:pPr>
      <w:r>
        <w:t>3.11.</w:t>
      </w:r>
      <w:r>
        <w:tab/>
        <w:t xml:space="preserve">Īpaši lietošanas ierobežojumi un īpaši lietošanas nosacījumi, tostarp </w:t>
      </w:r>
      <w:proofErr w:type="spellStart"/>
      <w:r>
        <w:t>antimikrobiālo</w:t>
      </w:r>
      <w:proofErr w:type="spellEnd"/>
      <w:r>
        <w:t xml:space="preserve"> un </w:t>
      </w:r>
      <w:proofErr w:type="spellStart"/>
      <w:r>
        <w:t>pretparazītu</w:t>
      </w:r>
      <w:proofErr w:type="spellEnd"/>
      <w:r>
        <w:t xml:space="preserve"> veterināro zāļu lietošanas ierobežojumi, lai ierobežotu rezistences veidošanās risku</w:t>
      </w:r>
    </w:p>
    <w:p w14:paraId="480D6B83" w14:textId="77777777" w:rsidR="00A95D77" w:rsidRDefault="00A95D77">
      <w:pPr>
        <w:ind w:left="567" w:hanging="567"/>
        <w:rPr>
          <w:b/>
          <w:color w:val="191919"/>
          <w:sz w:val="22"/>
          <w:szCs w:val="22"/>
          <w:lang w:val="lv-LV"/>
        </w:rPr>
      </w:pPr>
    </w:p>
    <w:p w14:paraId="45E26D03" w14:textId="77777777" w:rsidR="00A95D77" w:rsidRDefault="00807DB5">
      <w:pPr>
        <w:tabs>
          <w:tab w:val="left" w:pos="708"/>
        </w:tabs>
        <w:rPr>
          <w:color w:val="191919"/>
          <w:sz w:val="22"/>
          <w:szCs w:val="22"/>
          <w:lang w:val="lv-LV"/>
        </w:rPr>
      </w:pPr>
      <w:r>
        <w:rPr>
          <w:color w:val="191919"/>
          <w:sz w:val="22"/>
          <w:szCs w:val="22"/>
          <w:lang w:val="lv-LV" w:eastAsia="lv-LV"/>
        </w:rPr>
        <w:t>Nav piemērojami.</w:t>
      </w:r>
    </w:p>
    <w:p w14:paraId="1A7CDF90" w14:textId="77777777" w:rsidR="00A95D77" w:rsidRDefault="00A95D77">
      <w:pPr>
        <w:ind w:left="567" w:hanging="567"/>
        <w:rPr>
          <w:b/>
          <w:color w:val="191919"/>
          <w:sz w:val="22"/>
          <w:szCs w:val="22"/>
          <w:lang w:val="lv-LV"/>
        </w:rPr>
      </w:pPr>
    </w:p>
    <w:p w14:paraId="43995820" w14:textId="77777777" w:rsidR="00A95D77" w:rsidRDefault="00807DB5">
      <w:pPr>
        <w:ind w:left="567" w:hanging="567"/>
        <w:rPr>
          <w:color w:val="191919"/>
          <w:sz w:val="22"/>
          <w:szCs w:val="22"/>
          <w:lang w:val="lv-LV"/>
        </w:rPr>
      </w:pPr>
      <w:r>
        <w:rPr>
          <w:b/>
          <w:color w:val="191919"/>
          <w:sz w:val="22"/>
          <w:szCs w:val="22"/>
          <w:lang w:val="lv-LV"/>
        </w:rPr>
        <w:t>3.12.</w:t>
      </w:r>
      <w:r>
        <w:rPr>
          <w:b/>
          <w:color w:val="191919"/>
          <w:sz w:val="22"/>
          <w:szCs w:val="22"/>
          <w:lang w:val="lv-LV"/>
        </w:rPr>
        <w:tab/>
        <w:t xml:space="preserve">Ierobežojumu periods </w:t>
      </w:r>
    </w:p>
    <w:p w14:paraId="6CD6A208" w14:textId="77777777" w:rsidR="00A95D77" w:rsidRDefault="00A95D77">
      <w:pPr>
        <w:keepNext/>
        <w:tabs>
          <w:tab w:val="left" w:pos="708"/>
        </w:tabs>
        <w:rPr>
          <w:color w:val="191919"/>
          <w:sz w:val="22"/>
          <w:szCs w:val="22"/>
          <w:lang w:val="lv-LV"/>
        </w:rPr>
      </w:pPr>
    </w:p>
    <w:p w14:paraId="01130805" w14:textId="77777777" w:rsidR="00A95D77" w:rsidRDefault="00807DB5">
      <w:pPr>
        <w:tabs>
          <w:tab w:val="left" w:pos="708"/>
        </w:tabs>
        <w:rPr>
          <w:color w:val="191919"/>
          <w:sz w:val="22"/>
          <w:szCs w:val="22"/>
          <w:lang w:val="lv-LV"/>
        </w:rPr>
      </w:pPr>
      <w:r>
        <w:rPr>
          <w:color w:val="191919"/>
          <w:sz w:val="22"/>
          <w:szCs w:val="22"/>
          <w:lang w:val="lv-LV" w:eastAsia="lv-LV"/>
        </w:rPr>
        <w:t>Nav piemērojams.</w:t>
      </w:r>
    </w:p>
    <w:p w14:paraId="522745B6" w14:textId="77777777" w:rsidR="00A95D77" w:rsidRDefault="00A95D77">
      <w:pPr>
        <w:tabs>
          <w:tab w:val="left" w:pos="708"/>
        </w:tabs>
        <w:rPr>
          <w:color w:val="191919"/>
          <w:sz w:val="22"/>
          <w:szCs w:val="22"/>
          <w:lang w:val="lv-LV"/>
        </w:rPr>
      </w:pPr>
    </w:p>
    <w:p w14:paraId="47AA432A" w14:textId="77777777" w:rsidR="00A95D77" w:rsidRDefault="00A95D77">
      <w:pPr>
        <w:tabs>
          <w:tab w:val="left" w:pos="708"/>
        </w:tabs>
        <w:rPr>
          <w:color w:val="191919"/>
          <w:sz w:val="22"/>
          <w:szCs w:val="22"/>
          <w:lang w:val="lv-LV"/>
        </w:rPr>
      </w:pPr>
    </w:p>
    <w:p w14:paraId="69DF84B6" w14:textId="77777777" w:rsidR="00A95D77" w:rsidRDefault="00807DB5">
      <w:pPr>
        <w:tabs>
          <w:tab w:val="left" w:pos="567"/>
        </w:tabs>
        <w:ind w:left="567" w:hanging="567"/>
        <w:rPr>
          <w:color w:val="191919"/>
          <w:sz w:val="22"/>
          <w:szCs w:val="22"/>
          <w:lang w:val="lv-LV"/>
        </w:rPr>
      </w:pPr>
      <w:r>
        <w:rPr>
          <w:b/>
          <w:color w:val="191919"/>
          <w:sz w:val="22"/>
          <w:szCs w:val="22"/>
          <w:lang w:val="lv-LV"/>
        </w:rPr>
        <w:t>4.</w:t>
      </w:r>
      <w:r>
        <w:rPr>
          <w:b/>
          <w:color w:val="191919"/>
          <w:sz w:val="22"/>
          <w:szCs w:val="22"/>
          <w:lang w:val="lv-LV"/>
        </w:rPr>
        <w:tab/>
        <w:t>FARMAKOLOĢISKĀS ĪPAŠĪBAS</w:t>
      </w:r>
    </w:p>
    <w:p w14:paraId="3EF32DE2" w14:textId="77777777" w:rsidR="00A95D77" w:rsidRDefault="00A95D77">
      <w:pPr>
        <w:keepNext/>
        <w:keepLines/>
        <w:tabs>
          <w:tab w:val="left" w:pos="708"/>
        </w:tabs>
        <w:rPr>
          <w:color w:val="191919"/>
          <w:sz w:val="22"/>
          <w:szCs w:val="22"/>
          <w:lang w:val="lv-LV"/>
        </w:rPr>
      </w:pPr>
    </w:p>
    <w:p w14:paraId="123402EF" w14:textId="77777777" w:rsidR="00A95D77" w:rsidRDefault="00807DB5">
      <w:pPr>
        <w:ind w:left="567" w:hanging="567"/>
        <w:rPr>
          <w:b/>
          <w:color w:val="191919"/>
          <w:sz w:val="22"/>
          <w:szCs w:val="22"/>
          <w:lang w:val="lv-LV"/>
        </w:rPr>
      </w:pPr>
      <w:r>
        <w:rPr>
          <w:b/>
          <w:color w:val="191919"/>
          <w:sz w:val="22"/>
          <w:szCs w:val="22"/>
          <w:lang w:val="lv-LV"/>
        </w:rPr>
        <w:t>4.1.</w:t>
      </w:r>
      <w:r>
        <w:rPr>
          <w:b/>
          <w:color w:val="191919"/>
          <w:sz w:val="22"/>
          <w:szCs w:val="22"/>
          <w:lang w:val="lv-LV"/>
        </w:rPr>
        <w:tab/>
      </w:r>
      <w:proofErr w:type="spellStart"/>
      <w:r>
        <w:rPr>
          <w:b/>
          <w:color w:val="191919"/>
          <w:sz w:val="22"/>
          <w:szCs w:val="22"/>
          <w:lang w:val="lv-LV" w:eastAsia="lv-LV"/>
        </w:rPr>
        <w:t>ATĶvet</w:t>
      </w:r>
      <w:proofErr w:type="spellEnd"/>
      <w:r>
        <w:rPr>
          <w:b/>
          <w:color w:val="191919"/>
          <w:sz w:val="22"/>
          <w:szCs w:val="22"/>
          <w:lang w:val="lv-LV" w:eastAsia="lv-LV"/>
        </w:rPr>
        <w:t xml:space="preserve"> kods:</w:t>
      </w:r>
      <w:r>
        <w:rPr>
          <w:color w:val="191919"/>
          <w:sz w:val="22"/>
          <w:szCs w:val="22"/>
          <w:lang w:val="lv-LV" w:eastAsia="lv-LV"/>
        </w:rPr>
        <w:t xml:space="preserve"> QP52AA51.</w:t>
      </w:r>
    </w:p>
    <w:p w14:paraId="70613767" w14:textId="77777777" w:rsidR="00A95D77" w:rsidRDefault="00A95D77">
      <w:pPr>
        <w:tabs>
          <w:tab w:val="left" w:pos="708"/>
        </w:tabs>
        <w:rPr>
          <w:color w:val="191919"/>
          <w:sz w:val="22"/>
          <w:szCs w:val="22"/>
          <w:lang w:val="lv-LV"/>
        </w:rPr>
      </w:pPr>
    </w:p>
    <w:p w14:paraId="5C976D8B" w14:textId="77777777" w:rsidR="00A95D77" w:rsidRDefault="00807DB5">
      <w:pPr>
        <w:ind w:left="567" w:hanging="567"/>
        <w:rPr>
          <w:b/>
          <w:color w:val="191919"/>
          <w:sz w:val="22"/>
          <w:szCs w:val="22"/>
          <w:lang w:val="lv-LV"/>
        </w:rPr>
      </w:pPr>
      <w:r>
        <w:rPr>
          <w:b/>
          <w:color w:val="191919"/>
          <w:sz w:val="22"/>
          <w:szCs w:val="22"/>
          <w:lang w:val="lv-LV"/>
        </w:rPr>
        <w:t>4.2.</w:t>
      </w:r>
      <w:r>
        <w:rPr>
          <w:b/>
          <w:color w:val="191919"/>
          <w:sz w:val="22"/>
          <w:szCs w:val="22"/>
          <w:lang w:val="lv-LV"/>
        </w:rPr>
        <w:tab/>
      </w:r>
      <w:proofErr w:type="spellStart"/>
      <w:r>
        <w:rPr>
          <w:b/>
          <w:color w:val="191919"/>
          <w:sz w:val="22"/>
          <w:szCs w:val="22"/>
          <w:lang w:val="lv-LV"/>
        </w:rPr>
        <w:t>Farmakodinamiskās</w:t>
      </w:r>
      <w:proofErr w:type="spellEnd"/>
      <w:r>
        <w:rPr>
          <w:b/>
          <w:color w:val="191919"/>
          <w:sz w:val="22"/>
          <w:szCs w:val="22"/>
          <w:lang w:val="lv-LV"/>
        </w:rPr>
        <w:t xml:space="preserve"> īpašības</w:t>
      </w:r>
    </w:p>
    <w:p w14:paraId="3852428A" w14:textId="77777777" w:rsidR="00A95D77" w:rsidRDefault="00A95D77">
      <w:pPr>
        <w:tabs>
          <w:tab w:val="left" w:pos="708"/>
        </w:tabs>
        <w:rPr>
          <w:color w:val="191919"/>
          <w:sz w:val="22"/>
          <w:szCs w:val="22"/>
          <w:lang w:val="lv-LV"/>
        </w:rPr>
      </w:pPr>
    </w:p>
    <w:p w14:paraId="46CF8831" w14:textId="77777777" w:rsidR="00A95D77" w:rsidRDefault="00807DB5">
      <w:pPr>
        <w:tabs>
          <w:tab w:val="left" w:pos="0"/>
        </w:tabs>
        <w:rPr>
          <w:color w:val="191919"/>
          <w:sz w:val="22"/>
          <w:szCs w:val="22"/>
          <w:lang w:val="lv-LV"/>
        </w:rPr>
      </w:pPr>
      <w:r>
        <w:rPr>
          <w:color w:val="191919"/>
          <w:sz w:val="22"/>
          <w:szCs w:val="22"/>
          <w:lang w:val="lv-LV"/>
        </w:rPr>
        <w:t xml:space="preserve">Veterinārās zāles ir </w:t>
      </w:r>
      <w:proofErr w:type="spellStart"/>
      <w:r>
        <w:rPr>
          <w:color w:val="191919"/>
          <w:sz w:val="22"/>
          <w:szCs w:val="22"/>
          <w:lang w:val="lv-LV"/>
        </w:rPr>
        <w:t>antihelmintisks</w:t>
      </w:r>
      <w:proofErr w:type="spellEnd"/>
      <w:r>
        <w:rPr>
          <w:color w:val="191919"/>
          <w:sz w:val="22"/>
          <w:szCs w:val="22"/>
          <w:lang w:val="lv-LV"/>
        </w:rPr>
        <w:t xml:space="preserve"> </w:t>
      </w:r>
      <w:r>
        <w:rPr>
          <w:sz w:val="22"/>
          <w:szCs w:val="22"/>
          <w:lang w:val="lv-LV"/>
        </w:rPr>
        <w:t>līdzeklis</w:t>
      </w:r>
      <w:r>
        <w:rPr>
          <w:color w:val="191919"/>
          <w:sz w:val="22"/>
          <w:szCs w:val="22"/>
          <w:lang w:val="lv-LV"/>
        </w:rPr>
        <w:t xml:space="preserve">, kas darbojas pret </w:t>
      </w:r>
      <w:proofErr w:type="spellStart"/>
      <w:r>
        <w:rPr>
          <w:color w:val="191919"/>
          <w:sz w:val="22"/>
          <w:szCs w:val="22"/>
          <w:lang w:val="lv-LV"/>
        </w:rPr>
        <w:t>veltņtārpiem</w:t>
      </w:r>
      <w:proofErr w:type="spellEnd"/>
      <w:r>
        <w:rPr>
          <w:color w:val="191919"/>
          <w:sz w:val="22"/>
          <w:szCs w:val="22"/>
          <w:lang w:val="lv-LV"/>
        </w:rPr>
        <w:t xml:space="preserve"> un lenteņiem, un kas satur tādas aktīvās vielas kā </w:t>
      </w:r>
      <w:proofErr w:type="spellStart"/>
      <w:r>
        <w:rPr>
          <w:color w:val="191919"/>
          <w:sz w:val="22"/>
          <w:szCs w:val="22"/>
          <w:lang w:val="lv-LV"/>
        </w:rPr>
        <w:t>pirazinoizohinolinona</w:t>
      </w:r>
      <w:proofErr w:type="spellEnd"/>
      <w:r>
        <w:rPr>
          <w:color w:val="191919"/>
          <w:sz w:val="22"/>
          <w:szCs w:val="22"/>
          <w:lang w:val="lv-LV"/>
        </w:rPr>
        <w:t xml:space="preserve"> atvasinājumu </w:t>
      </w:r>
      <w:proofErr w:type="spellStart"/>
      <w:r>
        <w:rPr>
          <w:color w:val="191919"/>
          <w:sz w:val="22"/>
          <w:szCs w:val="22"/>
          <w:lang w:val="lv-LV"/>
        </w:rPr>
        <w:t>prazikvantelu</w:t>
      </w:r>
      <w:proofErr w:type="spellEnd"/>
      <w:r>
        <w:rPr>
          <w:color w:val="191919"/>
          <w:sz w:val="22"/>
          <w:szCs w:val="22"/>
          <w:lang w:val="lv-LV"/>
        </w:rPr>
        <w:t xml:space="preserve"> un </w:t>
      </w:r>
      <w:proofErr w:type="spellStart"/>
      <w:r>
        <w:rPr>
          <w:color w:val="191919"/>
          <w:sz w:val="22"/>
          <w:szCs w:val="22"/>
          <w:lang w:val="lv-LV"/>
        </w:rPr>
        <w:t>tetrahidropirimidīna</w:t>
      </w:r>
      <w:proofErr w:type="spellEnd"/>
      <w:r>
        <w:rPr>
          <w:color w:val="191919"/>
          <w:sz w:val="22"/>
          <w:szCs w:val="22"/>
          <w:lang w:val="lv-LV"/>
        </w:rPr>
        <w:t xml:space="preserve"> atvasinājumu </w:t>
      </w:r>
      <w:proofErr w:type="spellStart"/>
      <w:r>
        <w:rPr>
          <w:color w:val="191919"/>
          <w:sz w:val="22"/>
          <w:szCs w:val="22"/>
          <w:lang w:val="lv-LV"/>
        </w:rPr>
        <w:t>pirantelu</w:t>
      </w:r>
      <w:proofErr w:type="spellEnd"/>
      <w:r>
        <w:rPr>
          <w:color w:val="191919"/>
          <w:sz w:val="22"/>
          <w:szCs w:val="22"/>
          <w:lang w:val="lv-LV"/>
        </w:rPr>
        <w:t xml:space="preserve"> (</w:t>
      </w:r>
      <w:proofErr w:type="spellStart"/>
      <w:r>
        <w:rPr>
          <w:color w:val="191919"/>
          <w:sz w:val="22"/>
          <w:szCs w:val="22"/>
          <w:lang w:val="lv-LV"/>
        </w:rPr>
        <w:t>embonāta</w:t>
      </w:r>
      <w:proofErr w:type="spellEnd"/>
      <w:r>
        <w:rPr>
          <w:color w:val="191919"/>
          <w:sz w:val="22"/>
          <w:szCs w:val="22"/>
          <w:lang w:val="lv-LV"/>
        </w:rPr>
        <w:t xml:space="preserve"> sāls veidā). </w:t>
      </w:r>
    </w:p>
    <w:p w14:paraId="22A89466" w14:textId="77777777" w:rsidR="00A95D77" w:rsidRDefault="00A95D77">
      <w:pPr>
        <w:tabs>
          <w:tab w:val="left" w:pos="0"/>
        </w:tabs>
        <w:rPr>
          <w:color w:val="191919"/>
          <w:sz w:val="22"/>
          <w:szCs w:val="22"/>
          <w:lang w:val="lv-LV"/>
        </w:rPr>
      </w:pPr>
    </w:p>
    <w:p w14:paraId="3851C34E" w14:textId="77777777" w:rsidR="00A95D77" w:rsidRDefault="00807DB5">
      <w:pPr>
        <w:tabs>
          <w:tab w:val="left" w:pos="0"/>
        </w:tabs>
        <w:rPr>
          <w:color w:val="191919"/>
          <w:sz w:val="22"/>
          <w:szCs w:val="22"/>
          <w:lang w:val="lv-LV"/>
        </w:rPr>
      </w:pPr>
      <w:r>
        <w:rPr>
          <w:color w:val="191919"/>
          <w:sz w:val="22"/>
          <w:szCs w:val="22"/>
          <w:lang w:val="lv-LV"/>
        </w:rPr>
        <w:t xml:space="preserve">Šajā fiksētajā kombinācijā </w:t>
      </w:r>
      <w:proofErr w:type="spellStart"/>
      <w:r>
        <w:rPr>
          <w:color w:val="191919"/>
          <w:sz w:val="22"/>
          <w:szCs w:val="22"/>
          <w:lang w:val="lv-LV"/>
        </w:rPr>
        <w:t>prazikvantels</w:t>
      </w:r>
      <w:proofErr w:type="spellEnd"/>
      <w:r>
        <w:rPr>
          <w:color w:val="191919"/>
          <w:sz w:val="22"/>
          <w:szCs w:val="22"/>
          <w:lang w:val="lv-LV"/>
        </w:rPr>
        <w:t xml:space="preserve"> darbojas kā viela pret lenteņiem, kas iedarbīga pret kaķiem visbiežāk sastopamākajiem lenteņu sugām, īpaši </w:t>
      </w:r>
      <w:proofErr w:type="spellStart"/>
      <w:r>
        <w:rPr>
          <w:i/>
          <w:color w:val="191919"/>
          <w:sz w:val="22"/>
          <w:szCs w:val="22"/>
          <w:lang w:val="lv-LV"/>
        </w:rPr>
        <w:t>Hydatigera</w:t>
      </w:r>
      <w:proofErr w:type="spellEnd"/>
      <w:r>
        <w:rPr>
          <w:i/>
          <w:color w:val="191919"/>
          <w:sz w:val="22"/>
          <w:szCs w:val="22"/>
          <w:lang w:val="lv-LV"/>
        </w:rPr>
        <w:t xml:space="preserve"> (</w:t>
      </w:r>
      <w:proofErr w:type="spellStart"/>
      <w:r>
        <w:rPr>
          <w:i/>
          <w:color w:val="191919"/>
          <w:sz w:val="22"/>
          <w:szCs w:val="22"/>
          <w:lang w:val="lv-LV"/>
        </w:rPr>
        <w:t>Taenia</w:t>
      </w:r>
      <w:proofErr w:type="spellEnd"/>
      <w:r>
        <w:rPr>
          <w:i/>
          <w:color w:val="191919"/>
          <w:sz w:val="22"/>
          <w:szCs w:val="22"/>
          <w:lang w:val="lv-LV"/>
        </w:rPr>
        <w:t xml:space="preserve">) </w:t>
      </w:r>
      <w:proofErr w:type="spellStart"/>
      <w:r>
        <w:rPr>
          <w:i/>
          <w:color w:val="191919"/>
          <w:sz w:val="22"/>
          <w:szCs w:val="22"/>
          <w:lang w:val="lv-LV"/>
        </w:rPr>
        <w:t>taeniaeformis</w:t>
      </w:r>
      <w:proofErr w:type="spellEnd"/>
      <w:r>
        <w:rPr>
          <w:i/>
          <w:color w:val="191919"/>
          <w:sz w:val="22"/>
          <w:szCs w:val="22"/>
          <w:lang w:val="lv-LV"/>
        </w:rPr>
        <w:t xml:space="preserve">, </w:t>
      </w:r>
      <w:proofErr w:type="spellStart"/>
      <w:r>
        <w:rPr>
          <w:i/>
          <w:color w:val="191919"/>
          <w:sz w:val="22"/>
          <w:szCs w:val="22"/>
          <w:lang w:val="lv-LV"/>
        </w:rPr>
        <w:t>Joyeuxiella</w:t>
      </w:r>
      <w:proofErr w:type="spellEnd"/>
      <w:r>
        <w:rPr>
          <w:i/>
          <w:color w:val="191919"/>
          <w:sz w:val="22"/>
          <w:szCs w:val="22"/>
          <w:lang w:val="lv-LV"/>
        </w:rPr>
        <w:t xml:space="preserve"> </w:t>
      </w:r>
      <w:proofErr w:type="spellStart"/>
      <w:r>
        <w:rPr>
          <w:i/>
          <w:color w:val="191919"/>
          <w:sz w:val="22"/>
          <w:szCs w:val="22"/>
          <w:lang w:val="lv-LV"/>
        </w:rPr>
        <w:t>pasqualei</w:t>
      </w:r>
      <w:proofErr w:type="spellEnd"/>
      <w:r>
        <w:rPr>
          <w:i/>
          <w:color w:val="191919"/>
          <w:sz w:val="22"/>
          <w:szCs w:val="22"/>
          <w:lang w:val="lv-LV"/>
        </w:rPr>
        <w:t xml:space="preserve">, </w:t>
      </w:r>
      <w:proofErr w:type="spellStart"/>
      <w:r>
        <w:rPr>
          <w:i/>
          <w:color w:val="191919"/>
          <w:sz w:val="22"/>
          <w:szCs w:val="22"/>
          <w:lang w:val="lv-LV"/>
        </w:rPr>
        <w:t>Dipylidium</w:t>
      </w:r>
      <w:proofErr w:type="spellEnd"/>
      <w:r>
        <w:rPr>
          <w:i/>
          <w:color w:val="191919"/>
          <w:sz w:val="22"/>
          <w:szCs w:val="22"/>
          <w:lang w:val="lv-LV"/>
        </w:rPr>
        <w:t xml:space="preserve"> </w:t>
      </w:r>
      <w:proofErr w:type="spellStart"/>
      <w:r>
        <w:rPr>
          <w:i/>
          <w:color w:val="191919"/>
          <w:sz w:val="22"/>
          <w:szCs w:val="22"/>
          <w:lang w:val="lv-LV"/>
        </w:rPr>
        <w:t>caninum</w:t>
      </w:r>
      <w:proofErr w:type="spellEnd"/>
      <w:r>
        <w:rPr>
          <w:i/>
          <w:color w:val="191919"/>
          <w:sz w:val="22"/>
          <w:szCs w:val="22"/>
          <w:lang w:val="lv-LV"/>
        </w:rPr>
        <w:t xml:space="preserve">, </w:t>
      </w:r>
      <w:proofErr w:type="spellStart"/>
      <w:r>
        <w:rPr>
          <w:i/>
          <w:color w:val="191919"/>
          <w:sz w:val="22"/>
          <w:szCs w:val="22"/>
          <w:lang w:val="lv-LV"/>
        </w:rPr>
        <w:t>Mesocestoides</w:t>
      </w:r>
      <w:proofErr w:type="spellEnd"/>
      <w:r>
        <w:rPr>
          <w:i/>
          <w:color w:val="191919"/>
          <w:sz w:val="22"/>
          <w:szCs w:val="22"/>
          <w:lang w:val="lv-LV"/>
        </w:rPr>
        <w:t xml:space="preserve"> </w:t>
      </w:r>
      <w:proofErr w:type="spellStart"/>
      <w:r>
        <w:rPr>
          <w:iCs/>
          <w:color w:val="191919"/>
          <w:sz w:val="22"/>
          <w:szCs w:val="22"/>
          <w:lang w:val="lv-LV"/>
        </w:rPr>
        <w:t>spp</w:t>
      </w:r>
      <w:proofErr w:type="spellEnd"/>
      <w:r>
        <w:rPr>
          <w:i/>
          <w:iCs/>
          <w:color w:val="191919"/>
          <w:sz w:val="22"/>
          <w:szCs w:val="22"/>
          <w:lang w:val="lv-LV"/>
        </w:rPr>
        <w:t>.</w:t>
      </w:r>
      <w:r>
        <w:rPr>
          <w:i/>
          <w:color w:val="191919"/>
          <w:sz w:val="22"/>
          <w:szCs w:val="22"/>
          <w:lang w:val="lv-LV"/>
        </w:rPr>
        <w:t xml:space="preserve"> </w:t>
      </w:r>
      <w:r>
        <w:rPr>
          <w:color w:val="191919"/>
          <w:sz w:val="22"/>
          <w:szCs w:val="22"/>
          <w:lang w:val="lv-LV"/>
        </w:rPr>
        <w:t xml:space="preserve">un </w:t>
      </w:r>
      <w:proofErr w:type="spellStart"/>
      <w:r>
        <w:rPr>
          <w:i/>
          <w:color w:val="191919"/>
          <w:sz w:val="22"/>
          <w:szCs w:val="22"/>
          <w:lang w:val="lv-LV"/>
        </w:rPr>
        <w:t>Echinococcus</w:t>
      </w:r>
      <w:proofErr w:type="spellEnd"/>
      <w:r>
        <w:rPr>
          <w:i/>
          <w:color w:val="191919"/>
          <w:sz w:val="22"/>
          <w:szCs w:val="22"/>
          <w:lang w:val="lv-LV"/>
        </w:rPr>
        <w:t xml:space="preserve"> </w:t>
      </w:r>
      <w:proofErr w:type="spellStart"/>
      <w:r>
        <w:rPr>
          <w:i/>
          <w:color w:val="191919"/>
          <w:sz w:val="22"/>
          <w:szCs w:val="22"/>
          <w:lang w:val="lv-LV"/>
        </w:rPr>
        <w:t>multilocularis</w:t>
      </w:r>
      <w:proofErr w:type="spellEnd"/>
      <w:r>
        <w:rPr>
          <w:color w:val="191919"/>
          <w:sz w:val="22"/>
          <w:szCs w:val="22"/>
          <w:lang w:val="lv-LV"/>
        </w:rPr>
        <w:t xml:space="preserve">. </w:t>
      </w:r>
      <w:proofErr w:type="spellStart"/>
      <w:r>
        <w:rPr>
          <w:color w:val="191919"/>
          <w:sz w:val="22"/>
          <w:szCs w:val="22"/>
          <w:lang w:val="lv-LV"/>
        </w:rPr>
        <w:t>Prazikvantels</w:t>
      </w:r>
      <w:proofErr w:type="spellEnd"/>
      <w:r>
        <w:rPr>
          <w:color w:val="191919"/>
          <w:sz w:val="22"/>
          <w:szCs w:val="22"/>
          <w:lang w:val="lv-LV"/>
        </w:rPr>
        <w:t xml:space="preserve"> darbojas pret šiem parazītiem visās to attīstības stadijās, kas notiek kaķa zarnās.</w:t>
      </w:r>
    </w:p>
    <w:p w14:paraId="33BE4E4B" w14:textId="77777777" w:rsidR="00A95D77" w:rsidRDefault="00A95D77">
      <w:pPr>
        <w:tabs>
          <w:tab w:val="left" w:pos="0"/>
        </w:tabs>
        <w:rPr>
          <w:color w:val="191919"/>
          <w:sz w:val="22"/>
          <w:szCs w:val="22"/>
          <w:lang w:val="lv-LV"/>
        </w:rPr>
      </w:pPr>
    </w:p>
    <w:p w14:paraId="26CE6D9D" w14:textId="77777777" w:rsidR="00A95D77" w:rsidRDefault="00807DB5">
      <w:pPr>
        <w:tabs>
          <w:tab w:val="left" w:pos="0"/>
        </w:tabs>
        <w:rPr>
          <w:color w:val="191919"/>
          <w:sz w:val="22"/>
          <w:szCs w:val="22"/>
          <w:lang w:val="lv-LV"/>
        </w:rPr>
      </w:pPr>
      <w:proofErr w:type="spellStart"/>
      <w:r>
        <w:rPr>
          <w:color w:val="191919"/>
          <w:sz w:val="22"/>
          <w:szCs w:val="22"/>
          <w:lang w:val="lv-LV"/>
        </w:rPr>
        <w:t>Pirantels</w:t>
      </w:r>
      <w:proofErr w:type="spellEnd"/>
      <w:r>
        <w:rPr>
          <w:color w:val="191919"/>
          <w:sz w:val="22"/>
          <w:szCs w:val="22"/>
          <w:lang w:val="lv-LV"/>
        </w:rPr>
        <w:t xml:space="preserve"> ir specifiska viela pret </w:t>
      </w:r>
      <w:proofErr w:type="spellStart"/>
      <w:r>
        <w:rPr>
          <w:color w:val="191919"/>
          <w:sz w:val="22"/>
          <w:szCs w:val="22"/>
          <w:lang w:val="lv-LV"/>
        </w:rPr>
        <w:t>veltņtārpiem</w:t>
      </w:r>
      <w:proofErr w:type="spellEnd"/>
      <w:r>
        <w:rPr>
          <w:color w:val="191919"/>
          <w:sz w:val="22"/>
          <w:szCs w:val="22"/>
          <w:lang w:val="lv-LV"/>
        </w:rPr>
        <w:t xml:space="preserve">, kas labi darbojas pret kaķiem visbiežāk sastopamākajām </w:t>
      </w:r>
      <w:proofErr w:type="spellStart"/>
      <w:r>
        <w:rPr>
          <w:color w:val="191919"/>
          <w:sz w:val="22"/>
          <w:szCs w:val="22"/>
          <w:lang w:val="lv-LV"/>
        </w:rPr>
        <w:t>nematodēm</w:t>
      </w:r>
      <w:proofErr w:type="spellEnd"/>
      <w:r>
        <w:rPr>
          <w:color w:val="191919"/>
          <w:sz w:val="22"/>
          <w:szCs w:val="22"/>
          <w:lang w:val="lv-LV"/>
        </w:rPr>
        <w:t xml:space="preserve">, īpaši </w:t>
      </w:r>
      <w:proofErr w:type="spellStart"/>
      <w:r>
        <w:rPr>
          <w:i/>
          <w:color w:val="191919"/>
          <w:sz w:val="22"/>
          <w:szCs w:val="22"/>
          <w:lang w:val="lv-LV"/>
        </w:rPr>
        <w:t>Toxocara</w:t>
      </w:r>
      <w:proofErr w:type="spellEnd"/>
      <w:r>
        <w:rPr>
          <w:i/>
          <w:color w:val="191919"/>
          <w:sz w:val="22"/>
          <w:szCs w:val="22"/>
          <w:lang w:val="lv-LV"/>
        </w:rPr>
        <w:t xml:space="preserve"> </w:t>
      </w:r>
      <w:proofErr w:type="spellStart"/>
      <w:r>
        <w:rPr>
          <w:i/>
          <w:color w:val="191919"/>
          <w:sz w:val="22"/>
          <w:szCs w:val="22"/>
          <w:lang w:val="lv-LV"/>
        </w:rPr>
        <w:t>cati</w:t>
      </w:r>
      <w:proofErr w:type="spellEnd"/>
      <w:r>
        <w:rPr>
          <w:i/>
          <w:color w:val="191919"/>
          <w:sz w:val="22"/>
          <w:szCs w:val="22"/>
          <w:lang w:val="lv-LV"/>
        </w:rPr>
        <w:t xml:space="preserve">, </w:t>
      </w:r>
      <w:proofErr w:type="spellStart"/>
      <w:r>
        <w:rPr>
          <w:i/>
          <w:color w:val="191919"/>
          <w:sz w:val="22"/>
          <w:szCs w:val="22"/>
          <w:lang w:val="lv-LV"/>
        </w:rPr>
        <w:t>Ancylostoma</w:t>
      </w:r>
      <w:proofErr w:type="spellEnd"/>
      <w:r>
        <w:rPr>
          <w:i/>
          <w:color w:val="191919"/>
          <w:sz w:val="22"/>
          <w:szCs w:val="22"/>
          <w:lang w:val="lv-LV"/>
        </w:rPr>
        <w:t xml:space="preserve"> </w:t>
      </w:r>
      <w:proofErr w:type="spellStart"/>
      <w:r>
        <w:rPr>
          <w:i/>
          <w:color w:val="191919"/>
          <w:sz w:val="22"/>
          <w:szCs w:val="22"/>
          <w:lang w:val="lv-LV"/>
        </w:rPr>
        <w:t>tubaeformae</w:t>
      </w:r>
      <w:proofErr w:type="spellEnd"/>
      <w:r>
        <w:rPr>
          <w:i/>
          <w:color w:val="191919"/>
          <w:sz w:val="22"/>
          <w:szCs w:val="22"/>
          <w:lang w:val="lv-LV"/>
        </w:rPr>
        <w:t xml:space="preserve"> </w:t>
      </w:r>
      <w:r>
        <w:rPr>
          <w:color w:val="191919"/>
          <w:sz w:val="22"/>
          <w:szCs w:val="22"/>
          <w:lang w:val="lv-LV"/>
        </w:rPr>
        <w:t>un</w:t>
      </w:r>
      <w:r>
        <w:rPr>
          <w:i/>
          <w:color w:val="191919"/>
          <w:sz w:val="22"/>
          <w:szCs w:val="22"/>
          <w:lang w:val="lv-LV"/>
        </w:rPr>
        <w:t xml:space="preserve"> </w:t>
      </w:r>
      <w:proofErr w:type="spellStart"/>
      <w:r>
        <w:rPr>
          <w:i/>
          <w:color w:val="191919"/>
          <w:sz w:val="22"/>
          <w:szCs w:val="22"/>
          <w:lang w:val="lv-LV"/>
        </w:rPr>
        <w:t>Ancylostoma</w:t>
      </w:r>
      <w:proofErr w:type="spellEnd"/>
      <w:r>
        <w:rPr>
          <w:i/>
          <w:color w:val="191919"/>
          <w:sz w:val="22"/>
          <w:szCs w:val="22"/>
          <w:lang w:val="lv-LV"/>
        </w:rPr>
        <w:t xml:space="preserve"> </w:t>
      </w:r>
      <w:proofErr w:type="spellStart"/>
      <w:r>
        <w:rPr>
          <w:i/>
          <w:color w:val="191919"/>
          <w:sz w:val="22"/>
          <w:szCs w:val="22"/>
          <w:lang w:val="lv-LV"/>
        </w:rPr>
        <w:t>braziliense</w:t>
      </w:r>
      <w:proofErr w:type="spellEnd"/>
      <w:r>
        <w:rPr>
          <w:color w:val="191919"/>
          <w:sz w:val="22"/>
          <w:szCs w:val="22"/>
          <w:lang w:val="lv-LV"/>
        </w:rPr>
        <w:t xml:space="preserve">. </w:t>
      </w:r>
      <w:proofErr w:type="spellStart"/>
      <w:r>
        <w:rPr>
          <w:color w:val="191919"/>
          <w:sz w:val="22"/>
          <w:szCs w:val="22"/>
          <w:lang w:val="lv-LV"/>
        </w:rPr>
        <w:t>Pirantels</w:t>
      </w:r>
      <w:proofErr w:type="spellEnd"/>
      <w:r>
        <w:rPr>
          <w:color w:val="191919"/>
          <w:sz w:val="22"/>
          <w:szCs w:val="22"/>
          <w:lang w:val="lv-LV"/>
        </w:rPr>
        <w:t xml:space="preserve"> līdzīgi kā nikotīns darbojas kā </w:t>
      </w:r>
      <w:proofErr w:type="spellStart"/>
      <w:r>
        <w:rPr>
          <w:color w:val="191919"/>
          <w:sz w:val="22"/>
          <w:szCs w:val="22"/>
          <w:lang w:val="lv-LV"/>
        </w:rPr>
        <w:t>holīnerģisks</w:t>
      </w:r>
      <w:proofErr w:type="spellEnd"/>
      <w:r>
        <w:rPr>
          <w:color w:val="191919"/>
          <w:sz w:val="22"/>
          <w:szCs w:val="22"/>
          <w:lang w:val="lv-LV"/>
        </w:rPr>
        <w:t xml:space="preserve"> agonists, kas, pateicoties depolarizējošai </w:t>
      </w:r>
      <w:proofErr w:type="spellStart"/>
      <w:r>
        <w:rPr>
          <w:color w:val="191919"/>
          <w:sz w:val="22"/>
          <w:szCs w:val="22"/>
          <w:lang w:val="lv-LV"/>
        </w:rPr>
        <w:t>neiromuskulārai</w:t>
      </w:r>
      <w:proofErr w:type="spellEnd"/>
      <w:r>
        <w:rPr>
          <w:color w:val="191919"/>
          <w:sz w:val="22"/>
          <w:szCs w:val="22"/>
          <w:lang w:val="lv-LV"/>
        </w:rPr>
        <w:t xml:space="preserve"> blokādei, </w:t>
      </w:r>
      <w:proofErr w:type="spellStart"/>
      <w:r>
        <w:rPr>
          <w:color w:val="191919"/>
          <w:sz w:val="22"/>
          <w:szCs w:val="22"/>
          <w:lang w:val="lv-LV"/>
        </w:rPr>
        <w:t>nematodēm</w:t>
      </w:r>
      <w:proofErr w:type="spellEnd"/>
      <w:r>
        <w:rPr>
          <w:color w:val="191919"/>
          <w:sz w:val="22"/>
          <w:szCs w:val="22"/>
          <w:lang w:val="lv-LV"/>
        </w:rPr>
        <w:t xml:space="preserve"> izraisa </w:t>
      </w:r>
      <w:proofErr w:type="spellStart"/>
      <w:r>
        <w:rPr>
          <w:color w:val="191919"/>
          <w:sz w:val="22"/>
          <w:szCs w:val="22"/>
          <w:lang w:val="lv-LV"/>
        </w:rPr>
        <w:t>spastisku</w:t>
      </w:r>
      <w:proofErr w:type="spellEnd"/>
      <w:r>
        <w:rPr>
          <w:color w:val="191919"/>
          <w:sz w:val="22"/>
          <w:szCs w:val="22"/>
          <w:lang w:val="lv-LV"/>
        </w:rPr>
        <w:t xml:space="preserve"> paralīzi.</w:t>
      </w:r>
    </w:p>
    <w:p w14:paraId="584FD5C2" w14:textId="77777777" w:rsidR="00A95D77" w:rsidRDefault="00A95D77">
      <w:pPr>
        <w:tabs>
          <w:tab w:val="left" w:pos="0"/>
        </w:tabs>
        <w:rPr>
          <w:color w:val="191919"/>
          <w:sz w:val="22"/>
          <w:szCs w:val="22"/>
          <w:lang w:val="lv-LV"/>
        </w:rPr>
      </w:pPr>
    </w:p>
    <w:p w14:paraId="09C85663" w14:textId="77777777" w:rsidR="00A95D77" w:rsidRDefault="00807DB5">
      <w:pPr>
        <w:rPr>
          <w:color w:val="191919"/>
          <w:sz w:val="22"/>
          <w:szCs w:val="22"/>
          <w:lang w:val="lv-LV" w:eastAsia="sl-SI"/>
        </w:rPr>
      </w:pPr>
      <w:proofErr w:type="spellStart"/>
      <w:r>
        <w:rPr>
          <w:color w:val="191919"/>
          <w:sz w:val="22"/>
          <w:szCs w:val="22"/>
          <w:lang w:val="lv-LV"/>
        </w:rPr>
        <w:t>Prazikvantels</w:t>
      </w:r>
      <w:proofErr w:type="spellEnd"/>
      <w:r>
        <w:rPr>
          <w:color w:val="191919"/>
          <w:sz w:val="22"/>
          <w:szCs w:val="22"/>
          <w:lang w:val="lv-LV"/>
        </w:rPr>
        <w:t xml:space="preserve"> ļoti strauji uzsūcas caur parazīta virsmu un vienmērīgi izplatās parazīta organismā. Gan </w:t>
      </w:r>
      <w:proofErr w:type="spellStart"/>
      <w:r>
        <w:rPr>
          <w:i/>
          <w:color w:val="191919"/>
          <w:sz w:val="22"/>
          <w:szCs w:val="22"/>
          <w:lang w:val="lv-LV"/>
        </w:rPr>
        <w:t>in</w:t>
      </w:r>
      <w:proofErr w:type="spellEnd"/>
      <w:r>
        <w:rPr>
          <w:i/>
          <w:color w:val="191919"/>
          <w:sz w:val="22"/>
          <w:szCs w:val="22"/>
          <w:lang w:val="lv-LV"/>
        </w:rPr>
        <w:t xml:space="preserve"> </w:t>
      </w:r>
      <w:proofErr w:type="spellStart"/>
      <w:r>
        <w:rPr>
          <w:i/>
          <w:color w:val="191919"/>
          <w:sz w:val="22"/>
          <w:szCs w:val="22"/>
          <w:lang w:val="lv-LV"/>
        </w:rPr>
        <w:t>vitro</w:t>
      </w:r>
      <w:proofErr w:type="spellEnd"/>
      <w:r>
        <w:rPr>
          <w:color w:val="191919"/>
          <w:sz w:val="22"/>
          <w:szCs w:val="22"/>
          <w:lang w:val="lv-LV"/>
        </w:rPr>
        <w:t xml:space="preserve">, gan </w:t>
      </w:r>
      <w:proofErr w:type="spellStart"/>
      <w:r>
        <w:rPr>
          <w:i/>
          <w:color w:val="191919"/>
          <w:sz w:val="22"/>
          <w:szCs w:val="22"/>
          <w:lang w:val="lv-LV"/>
        </w:rPr>
        <w:t>in</w:t>
      </w:r>
      <w:proofErr w:type="spellEnd"/>
      <w:r>
        <w:rPr>
          <w:i/>
          <w:color w:val="191919"/>
          <w:sz w:val="22"/>
          <w:szCs w:val="22"/>
          <w:lang w:val="lv-LV"/>
        </w:rPr>
        <w:t xml:space="preserve"> </w:t>
      </w:r>
      <w:proofErr w:type="spellStart"/>
      <w:r>
        <w:rPr>
          <w:i/>
          <w:color w:val="191919"/>
          <w:sz w:val="22"/>
          <w:szCs w:val="22"/>
          <w:lang w:val="lv-LV"/>
        </w:rPr>
        <w:t>vivo</w:t>
      </w:r>
      <w:proofErr w:type="spellEnd"/>
      <w:r>
        <w:rPr>
          <w:color w:val="191919"/>
          <w:sz w:val="22"/>
          <w:szCs w:val="22"/>
          <w:lang w:val="lv-LV"/>
        </w:rPr>
        <w:t xml:space="preserve"> parazīta ārējā apvalka smags bojājums rodas ļoti ātri, kā rezultātā notiek parazīta kontrakcijas un iestājas paralīze. Straujā iedarbība ir skaidrojama, galvenokārt, ar </w:t>
      </w:r>
      <w:proofErr w:type="spellStart"/>
      <w:r>
        <w:rPr>
          <w:color w:val="191919"/>
          <w:sz w:val="22"/>
          <w:szCs w:val="22"/>
          <w:lang w:val="lv-LV"/>
        </w:rPr>
        <w:t>prazikvantela</w:t>
      </w:r>
      <w:proofErr w:type="spellEnd"/>
      <w:r>
        <w:rPr>
          <w:color w:val="191919"/>
          <w:sz w:val="22"/>
          <w:szCs w:val="22"/>
          <w:lang w:val="lv-LV"/>
        </w:rPr>
        <w:t xml:space="preserve"> izraisītām izmaiņām parazīta membrānas caurlaidībā attiecībā pret </w:t>
      </w:r>
      <w:proofErr w:type="spellStart"/>
      <w:r>
        <w:rPr>
          <w:color w:val="191919"/>
          <w:sz w:val="22"/>
          <w:szCs w:val="22"/>
          <w:lang w:val="lv-LV"/>
        </w:rPr>
        <w:t>Ca</w:t>
      </w:r>
      <w:proofErr w:type="spellEnd"/>
      <w:r>
        <w:rPr>
          <w:color w:val="191919"/>
          <w:position w:val="6"/>
          <w:sz w:val="22"/>
          <w:szCs w:val="22"/>
          <w:lang w:val="lv-LV"/>
        </w:rPr>
        <w:t>++</w:t>
      </w:r>
      <w:r>
        <w:rPr>
          <w:color w:val="191919"/>
          <w:sz w:val="22"/>
          <w:szCs w:val="22"/>
          <w:lang w:val="lv-LV"/>
        </w:rPr>
        <w:t xml:space="preserve"> joniem, kā rezultātā rodas parazītu vielmaiņas regulācijas traucējumi.</w:t>
      </w:r>
    </w:p>
    <w:p w14:paraId="65A6BE72" w14:textId="77777777" w:rsidR="00A95D77" w:rsidRDefault="00A95D77">
      <w:pPr>
        <w:tabs>
          <w:tab w:val="left" w:pos="567"/>
        </w:tabs>
        <w:rPr>
          <w:color w:val="191919"/>
          <w:sz w:val="22"/>
          <w:szCs w:val="22"/>
          <w:lang w:val="lv-LV"/>
        </w:rPr>
      </w:pPr>
    </w:p>
    <w:p w14:paraId="48E51B3E" w14:textId="77777777" w:rsidR="00A95D77" w:rsidRDefault="00807DB5">
      <w:pPr>
        <w:ind w:left="567" w:hanging="567"/>
        <w:rPr>
          <w:color w:val="191919"/>
          <w:sz w:val="22"/>
          <w:szCs w:val="22"/>
          <w:lang w:val="lv-LV"/>
        </w:rPr>
      </w:pPr>
      <w:r>
        <w:rPr>
          <w:b/>
          <w:color w:val="191919"/>
          <w:sz w:val="22"/>
          <w:szCs w:val="22"/>
          <w:lang w:val="lv-LV"/>
        </w:rPr>
        <w:t>4.3.</w:t>
      </w:r>
      <w:r>
        <w:rPr>
          <w:b/>
          <w:color w:val="191919"/>
          <w:sz w:val="22"/>
          <w:szCs w:val="22"/>
          <w:lang w:val="lv-LV"/>
        </w:rPr>
        <w:tab/>
      </w:r>
      <w:proofErr w:type="spellStart"/>
      <w:r>
        <w:rPr>
          <w:b/>
          <w:color w:val="191919"/>
          <w:sz w:val="22"/>
          <w:szCs w:val="22"/>
          <w:lang w:val="lv-LV"/>
        </w:rPr>
        <w:t>Farmakokinētiskās</w:t>
      </w:r>
      <w:proofErr w:type="spellEnd"/>
      <w:r>
        <w:rPr>
          <w:b/>
          <w:color w:val="191919"/>
          <w:sz w:val="22"/>
          <w:szCs w:val="22"/>
          <w:lang w:val="lv-LV"/>
        </w:rPr>
        <w:t xml:space="preserve"> īpašības</w:t>
      </w:r>
    </w:p>
    <w:p w14:paraId="1852EEB8" w14:textId="77777777" w:rsidR="00A95D77" w:rsidRDefault="00A95D77">
      <w:pPr>
        <w:tabs>
          <w:tab w:val="left" w:pos="708"/>
        </w:tabs>
        <w:rPr>
          <w:color w:val="191919"/>
          <w:sz w:val="22"/>
          <w:szCs w:val="22"/>
          <w:lang w:val="lv-LV"/>
        </w:rPr>
      </w:pPr>
    </w:p>
    <w:p w14:paraId="409CD07A" w14:textId="77777777" w:rsidR="00A95D77" w:rsidRDefault="00807DB5">
      <w:pPr>
        <w:tabs>
          <w:tab w:val="left" w:pos="708"/>
        </w:tabs>
        <w:rPr>
          <w:color w:val="191919"/>
          <w:sz w:val="22"/>
          <w:szCs w:val="22"/>
          <w:lang w:val="lv-LV" w:eastAsia="lv-LV"/>
        </w:rPr>
      </w:pPr>
      <w:r>
        <w:rPr>
          <w:color w:val="191919"/>
          <w:sz w:val="22"/>
          <w:szCs w:val="22"/>
          <w:lang w:val="lv-LV" w:eastAsia="lv-LV"/>
        </w:rPr>
        <w:t xml:space="preserve">Pēc iekšķīgas lietošanas, </w:t>
      </w:r>
      <w:proofErr w:type="spellStart"/>
      <w:r>
        <w:rPr>
          <w:color w:val="191919"/>
          <w:sz w:val="22"/>
          <w:szCs w:val="22"/>
          <w:lang w:val="lv-LV" w:eastAsia="lv-LV"/>
        </w:rPr>
        <w:t>prazikvantels</w:t>
      </w:r>
      <w:proofErr w:type="spellEnd"/>
      <w:r>
        <w:rPr>
          <w:color w:val="191919"/>
          <w:sz w:val="22"/>
          <w:szCs w:val="22"/>
          <w:lang w:val="lv-LV" w:eastAsia="lv-LV"/>
        </w:rPr>
        <w:t xml:space="preserve"> tiek ātri absorbēts.</w:t>
      </w:r>
      <w:r>
        <w:rPr>
          <w:color w:val="191919"/>
          <w:sz w:val="22"/>
          <w:szCs w:val="22"/>
          <w:lang w:val="lv-LV"/>
        </w:rPr>
        <w:t xml:space="preserve"> M</w:t>
      </w:r>
      <w:r>
        <w:rPr>
          <w:color w:val="191919"/>
          <w:sz w:val="22"/>
          <w:szCs w:val="22"/>
          <w:lang w:val="lv-LV" w:eastAsia="lv-LV"/>
        </w:rPr>
        <w:t xml:space="preserve">aksimālā plazmas koncentrācija tiek sasniegta 2 </w:t>
      </w:r>
      <w:r>
        <w:rPr>
          <w:color w:val="191919"/>
          <w:sz w:val="22"/>
          <w:szCs w:val="22"/>
          <w:lang w:val="lv-LV" w:eastAsia="lv-LV"/>
        </w:rPr>
        <w:t xml:space="preserve">stundu laikā. </w:t>
      </w:r>
      <w:proofErr w:type="spellStart"/>
      <w:r>
        <w:rPr>
          <w:color w:val="191919"/>
          <w:sz w:val="22"/>
          <w:szCs w:val="22"/>
          <w:lang w:val="lv-LV" w:eastAsia="lv-LV"/>
        </w:rPr>
        <w:t>Prazikvantels</w:t>
      </w:r>
      <w:proofErr w:type="spellEnd"/>
      <w:r>
        <w:rPr>
          <w:color w:val="191919"/>
          <w:sz w:val="22"/>
          <w:szCs w:val="22"/>
          <w:lang w:val="lv-LV" w:eastAsia="lv-LV"/>
        </w:rPr>
        <w:t xml:space="preserve"> tiek plaši izkliedēts un strauji </w:t>
      </w:r>
      <w:proofErr w:type="spellStart"/>
      <w:r>
        <w:rPr>
          <w:color w:val="191919"/>
          <w:sz w:val="22"/>
          <w:szCs w:val="22"/>
          <w:lang w:val="lv-LV" w:eastAsia="lv-LV"/>
        </w:rPr>
        <w:t>metabolizējas</w:t>
      </w:r>
      <w:proofErr w:type="spellEnd"/>
      <w:r>
        <w:rPr>
          <w:color w:val="191919"/>
          <w:sz w:val="22"/>
          <w:szCs w:val="22"/>
          <w:lang w:val="lv-LV" w:eastAsia="lv-LV"/>
        </w:rPr>
        <w:t xml:space="preserve"> aknās. Līdztekus citiem metabolītiem, galvenais metabolīts, kas vienmēr rodas, ir </w:t>
      </w:r>
      <w:proofErr w:type="spellStart"/>
      <w:r>
        <w:rPr>
          <w:color w:val="191919"/>
          <w:sz w:val="22"/>
          <w:szCs w:val="22"/>
          <w:lang w:val="lv-LV" w:eastAsia="lv-LV"/>
        </w:rPr>
        <w:t>prazikvantela</w:t>
      </w:r>
      <w:proofErr w:type="spellEnd"/>
      <w:r>
        <w:rPr>
          <w:color w:val="191919"/>
          <w:sz w:val="22"/>
          <w:szCs w:val="22"/>
          <w:lang w:val="lv-LV" w:eastAsia="lv-LV"/>
        </w:rPr>
        <w:t xml:space="preserve"> 4-hidroksicikloheksil atvasinājums. </w:t>
      </w:r>
      <w:proofErr w:type="spellStart"/>
      <w:r>
        <w:rPr>
          <w:color w:val="191919"/>
          <w:sz w:val="22"/>
          <w:szCs w:val="22"/>
          <w:lang w:val="lv-LV" w:eastAsia="lv-LV"/>
        </w:rPr>
        <w:t>Prazikvantels</w:t>
      </w:r>
      <w:proofErr w:type="spellEnd"/>
      <w:r>
        <w:rPr>
          <w:color w:val="191919"/>
          <w:sz w:val="22"/>
          <w:szCs w:val="22"/>
          <w:lang w:val="lv-LV" w:eastAsia="lv-LV"/>
        </w:rPr>
        <w:t xml:space="preserve"> tiek pilnībā </w:t>
      </w:r>
      <w:proofErr w:type="spellStart"/>
      <w:r>
        <w:rPr>
          <w:color w:val="191919"/>
          <w:sz w:val="22"/>
          <w:szCs w:val="22"/>
          <w:lang w:val="lv-LV" w:eastAsia="lv-LV"/>
        </w:rPr>
        <w:t>eliminēts</w:t>
      </w:r>
      <w:proofErr w:type="spellEnd"/>
      <w:r>
        <w:rPr>
          <w:color w:val="191919"/>
          <w:sz w:val="22"/>
          <w:szCs w:val="22"/>
          <w:lang w:val="lv-LV" w:eastAsia="lv-LV"/>
        </w:rPr>
        <w:t xml:space="preserve"> 48 stundu laikā metabolītu veidā: 40 – 71% urīnā un 13 – 30% ar žulti un fekālijām.</w:t>
      </w:r>
    </w:p>
    <w:p w14:paraId="5AF6A4AC" w14:textId="77777777" w:rsidR="00A95D77" w:rsidRDefault="00A95D77">
      <w:pPr>
        <w:tabs>
          <w:tab w:val="left" w:pos="708"/>
        </w:tabs>
        <w:rPr>
          <w:color w:val="191919"/>
          <w:sz w:val="22"/>
          <w:szCs w:val="22"/>
          <w:lang w:val="lv-LV" w:eastAsia="lv-LV"/>
        </w:rPr>
      </w:pPr>
    </w:p>
    <w:p w14:paraId="431837D8" w14:textId="77777777" w:rsidR="00A95D77" w:rsidRDefault="00807DB5">
      <w:pPr>
        <w:tabs>
          <w:tab w:val="left" w:pos="708"/>
        </w:tabs>
        <w:rPr>
          <w:color w:val="191919"/>
          <w:sz w:val="22"/>
          <w:szCs w:val="22"/>
          <w:lang w:val="lv-LV" w:eastAsia="lv-LV"/>
        </w:rPr>
      </w:pPr>
      <w:proofErr w:type="spellStart"/>
      <w:r>
        <w:rPr>
          <w:color w:val="191919"/>
          <w:sz w:val="22"/>
          <w:szCs w:val="22"/>
          <w:lang w:val="lv-LV" w:eastAsia="lv-LV"/>
        </w:rPr>
        <w:t>Pirantela</w:t>
      </w:r>
      <w:proofErr w:type="spellEnd"/>
      <w:r>
        <w:rPr>
          <w:color w:val="191919"/>
          <w:sz w:val="22"/>
          <w:szCs w:val="22"/>
          <w:lang w:val="lv-LV" w:eastAsia="lv-LV"/>
        </w:rPr>
        <w:t xml:space="preserve"> </w:t>
      </w:r>
      <w:proofErr w:type="spellStart"/>
      <w:r>
        <w:rPr>
          <w:color w:val="191919"/>
          <w:sz w:val="22"/>
          <w:szCs w:val="22"/>
          <w:lang w:val="lv-LV" w:eastAsia="lv-LV"/>
        </w:rPr>
        <w:t>embonāta</w:t>
      </w:r>
      <w:proofErr w:type="spellEnd"/>
      <w:r>
        <w:rPr>
          <w:color w:val="191919"/>
          <w:sz w:val="22"/>
          <w:szCs w:val="22"/>
          <w:lang w:val="lv-LV" w:eastAsia="lv-LV"/>
        </w:rPr>
        <w:t xml:space="preserve"> sāls vāji uzsūcas no kuņģa-zarnu trakta. </w:t>
      </w:r>
    </w:p>
    <w:p w14:paraId="13233FC0" w14:textId="77777777" w:rsidR="00A95D77" w:rsidRDefault="00A95D77">
      <w:pPr>
        <w:tabs>
          <w:tab w:val="left" w:pos="708"/>
        </w:tabs>
        <w:rPr>
          <w:color w:val="191919"/>
          <w:sz w:val="22"/>
          <w:szCs w:val="22"/>
          <w:lang w:val="lv-LV"/>
        </w:rPr>
      </w:pPr>
    </w:p>
    <w:p w14:paraId="4A5159E7" w14:textId="77777777" w:rsidR="00A95D77" w:rsidRDefault="00A95D77">
      <w:pPr>
        <w:tabs>
          <w:tab w:val="left" w:pos="708"/>
        </w:tabs>
        <w:rPr>
          <w:color w:val="191919"/>
          <w:sz w:val="22"/>
          <w:szCs w:val="22"/>
          <w:lang w:val="lv-LV"/>
        </w:rPr>
      </w:pPr>
    </w:p>
    <w:p w14:paraId="2DF2D2C1" w14:textId="77777777" w:rsidR="00A95D77" w:rsidRDefault="00807DB5">
      <w:pPr>
        <w:tabs>
          <w:tab w:val="left" w:pos="567"/>
        </w:tabs>
        <w:ind w:left="567" w:hanging="567"/>
        <w:rPr>
          <w:color w:val="191919"/>
          <w:sz w:val="22"/>
          <w:szCs w:val="22"/>
          <w:lang w:val="lv-LV"/>
        </w:rPr>
      </w:pPr>
      <w:r>
        <w:rPr>
          <w:b/>
          <w:color w:val="191919"/>
          <w:sz w:val="22"/>
          <w:szCs w:val="22"/>
          <w:lang w:val="lv-LV"/>
        </w:rPr>
        <w:t>5.</w:t>
      </w:r>
      <w:r>
        <w:rPr>
          <w:b/>
          <w:color w:val="191919"/>
          <w:sz w:val="22"/>
          <w:szCs w:val="22"/>
          <w:lang w:val="lv-LV"/>
        </w:rPr>
        <w:tab/>
        <w:t>FARMACEITISKĀ INFORMĀCIJA</w:t>
      </w:r>
    </w:p>
    <w:p w14:paraId="578BF5CD" w14:textId="77777777" w:rsidR="00A95D77" w:rsidRDefault="00A95D77">
      <w:pPr>
        <w:keepNext/>
        <w:keepLines/>
        <w:tabs>
          <w:tab w:val="left" w:pos="708"/>
        </w:tabs>
        <w:rPr>
          <w:color w:val="191919"/>
          <w:sz w:val="22"/>
          <w:szCs w:val="22"/>
          <w:lang w:val="lv-LV"/>
        </w:rPr>
      </w:pPr>
    </w:p>
    <w:p w14:paraId="2F61A273" w14:textId="77777777" w:rsidR="00A95D77" w:rsidRDefault="00807DB5">
      <w:pPr>
        <w:ind w:left="567" w:hanging="567"/>
        <w:rPr>
          <w:color w:val="191919"/>
          <w:sz w:val="22"/>
          <w:szCs w:val="22"/>
          <w:lang w:val="lv-LV"/>
        </w:rPr>
      </w:pPr>
      <w:r>
        <w:rPr>
          <w:b/>
          <w:color w:val="191919"/>
          <w:sz w:val="22"/>
          <w:szCs w:val="22"/>
          <w:lang w:val="lv-LV"/>
        </w:rPr>
        <w:t>5.1.</w:t>
      </w:r>
      <w:r>
        <w:rPr>
          <w:b/>
          <w:color w:val="191919"/>
          <w:sz w:val="22"/>
          <w:szCs w:val="22"/>
          <w:lang w:val="lv-LV"/>
        </w:rPr>
        <w:tab/>
        <w:t>Būtiska nesaderība</w:t>
      </w:r>
    </w:p>
    <w:p w14:paraId="4FA1DB9C" w14:textId="77777777" w:rsidR="00A95D77" w:rsidRDefault="00A95D77">
      <w:pPr>
        <w:keepNext/>
        <w:keepLines/>
        <w:tabs>
          <w:tab w:val="left" w:pos="708"/>
        </w:tabs>
        <w:rPr>
          <w:color w:val="191919"/>
          <w:sz w:val="22"/>
          <w:szCs w:val="22"/>
          <w:lang w:val="lv-LV"/>
        </w:rPr>
      </w:pPr>
    </w:p>
    <w:p w14:paraId="0F72D49B" w14:textId="77777777" w:rsidR="00A95D77" w:rsidRDefault="00807DB5">
      <w:pPr>
        <w:autoSpaceDE w:val="0"/>
        <w:autoSpaceDN w:val="0"/>
        <w:adjustRightInd w:val="0"/>
        <w:rPr>
          <w:color w:val="191919"/>
          <w:sz w:val="22"/>
          <w:szCs w:val="22"/>
          <w:lang w:val="lv-LV" w:eastAsia="lv-LV"/>
        </w:rPr>
      </w:pPr>
      <w:r>
        <w:rPr>
          <w:color w:val="191919"/>
          <w:sz w:val="22"/>
          <w:szCs w:val="22"/>
          <w:lang w:val="lv-LV" w:eastAsia="lv-LV"/>
        </w:rPr>
        <w:t>Nav piemērojama.</w:t>
      </w:r>
    </w:p>
    <w:p w14:paraId="4352E51F" w14:textId="77777777" w:rsidR="00A95D77" w:rsidRDefault="00A95D77">
      <w:pPr>
        <w:tabs>
          <w:tab w:val="left" w:pos="708"/>
        </w:tabs>
        <w:rPr>
          <w:color w:val="191919"/>
          <w:sz w:val="22"/>
          <w:szCs w:val="22"/>
          <w:lang w:val="lv-LV"/>
        </w:rPr>
      </w:pPr>
    </w:p>
    <w:p w14:paraId="5E2CB38C" w14:textId="77777777" w:rsidR="00A95D77" w:rsidRDefault="00807DB5">
      <w:pPr>
        <w:ind w:left="567" w:hanging="567"/>
        <w:rPr>
          <w:color w:val="191919"/>
          <w:sz w:val="22"/>
          <w:szCs w:val="22"/>
          <w:lang w:val="lv-LV"/>
        </w:rPr>
      </w:pPr>
      <w:r>
        <w:rPr>
          <w:b/>
          <w:color w:val="191919"/>
          <w:sz w:val="22"/>
          <w:szCs w:val="22"/>
          <w:lang w:val="lv-LV"/>
        </w:rPr>
        <w:t>5.2.</w:t>
      </w:r>
      <w:r>
        <w:rPr>
          <w:b/>
          <w:color w:val="191919"/>
          <w:sz w:val="22"/>
          <w:szCs w:val="22"/>
          <w:lang w:val="lv-LV"/>
        </w:rPr>
        <w:tab/>
        <w:t>Derīguma termiņš</w:t>
      </w:r>
    </w:p>
    <w:p w14:paraId="73F0E12A" w14:textId="77777777" w:rsidR="00A95D77" w:rsidRDefault="00A95D77">
      <w:pPr>
        <w:keepNext/>
        <w:keepLines/>
        <w:tabs>
          <w:tab w:val="left" w:pos="708"/>
        </w:tabs>
        <w:rPr>
          <w:color w:val="191919"/>
          <w:sz w:val="22"/>
          <w:szCs w:val="22"/>
          <w:lang w:val="lv-LV"/>
        </w:rPr>
      </w:pPr>
    </w:p>
    <w:p w14:paraId="7AFB0A41" w14:textId="77777777" w:rsidR="00A95D77" w:rsidRDefault="00807DB5">
      <w:pPr>
        <w:autoSpaceDE w:val="0"/>
        <w:autoSpaceDN w:val="0"/>
        <w:adjustRightInd w:val="0"/>
        <w:rPr>
          <w:color w:val="191919"/>
          <w:sz w:val="22"/>
          <w:szCs w:val="22"/>
          <w:lang w:val="lv-LV" w:eastAsia="lv-LV"/>
        </w:rPr>
      </w:pPr>
      <w:r>
        <w:rPr>
          <w:color w:val="191919"/>
          <w:sz w:val="22"/>
          <w:szCs w:val="22"/>
          <w:lang w:val="lv-LV" w:eastAsia="lv-LV"/>
        </w:rPr>
        <w:t xml:space="preserve">Veterināro zāļu derīguma termiņš izplatīšanai paredzētajā iepakojumā: 3 gadi. </w:t>
      </w:r>
    </w:p>
    <w:p w14:paraId="0BC56583" w14:textId="77777777" w:rsidR="00A95D77" w:rsidRDefault="00807DB5">
      <w:pPr>
        <w:tabs>
          <w:tab w:val="left" w:pos="708"/>
        </w:tabs>
        <w:rPr>
          <w:color w:val="191919"/>
          <w:sz w:val="22"/>
          <w:szCs w:val="22"/>
          <w:lang w:val="lv-LV" w:eastAsia="lv-LV"/>
        </w:rPr>
      </w:pPr>
      <w:r>
        <w:rPr>
          <w:color w:val="191919"/>
          <w:sz w:val="22"/>
          <w:szCs w:val="22"/>
          <w:lang w:val="lv-LV" w:eastAsia="lv-LV"/>
        </w:rPr>
        <w:t>Dalītas tabletes derīguma termiņš pēc pirmreizējas tiešā iepakojuma atvēršanas: 1 mēnesis.</w:t>
      </w:r>
    </w:p>
    <w:p w14:paraId="2ED41CD8" w14:textId="77777777" w:rsidR="00A95D77" w:rsidRDefault="00A95D77">
      <w:pPr>
        <w:tabs>
          <w:tab w:val="left" w:pos="708"/>
        </w:tabs>
        <w:rPr>
          <w:color w:val="191919"/>
          <w:sz w:val="22"/>
          <w:szCs w:val="22"/>
          <w:lang w:val="lv-LV"/>
        </w:rPr>
      </w:pPr>
    </w:p>
    <w:p w14:paraId="1A636489" w14:textId="77777777" w:rsidR="00A95D77" w:rsidRDefault="00807DB5">
      <w:pPr>
        <w:ind w:left="567" w:hanging="567"/>
        <w:rPr>
          <w:color w:val="191919"/>
          <w:sz w:val="22"/>
          <w:szCs w:val="22"/>
          <w:lang w:val="lv-LV"/>
        </w:rPr>
      </w:pPr>
      <w:r>
        <w:rPr>
          <w:b/>
          <w:color w:val="191919"/>
          <w:sz w:val="22"/>
          <w:szCs w:val="22"/>
          <w:lang w:val="lv-LV"/>
        </w:rPr>
        <w:t>5.3.</w:t>
      </w:r>
      <w:r>
        <w:rPr>
          <w:b/>
          <w:color w:val="191919"/>
          <w:sz w:val="22"/>
          <w:szCs w:val="22"/>
          <w:lang w:val="lv-LV"/>
        </w:rPr>
        <w:tab/>
        <w:t>Īpaši uzglabāšanas nosacījumi</w:t>
      </w:r>
    </w:p>
    <w:p w14:paraId="72149BFB" w14:textId="77777777" w:rsidR="00A95D77" w:rsidRDefault="00A95D77">
      <w:pPr>
        <w:keepNext/>
        <w:keepLines/>
        <w:tabs>
          <w:tab w:val="left" w:pos="708"/>
        </w:tabs>
        <w:rPr>
          <w:color w:val="191919"/>
          <w:sz w:val="22"/>
          <w:szCs w:val="22"/>
          <w:lang w:val="lv-LV"/>
        </w:rPr>
      </w:pPr>
    </w:p>
    <w:p w14:paraId="1BB0DF93" w14:textId="77777777" w:rsidR="00A95D77" w:rsidRDefault="00807DB5">
      <w:pPr>
        <w:rPr>
          <w:sz w:val="22"/>
          <w:szCs w:val="22"/>
          <w:lang w:val="lv-LV" w:eastAsia="sl-SI"/>
        </w:rPr>
      </w:pPr>
      <w:r>
        <w:rPr>
          <w:color w:val="191919"/>
          <w:sz w:val="22"/>
          <w:szCs w:val="22"/>
          <w:lang w:val="lv-LV" w:eastAsia="sl-SI"/>
        </w:rPr>
        <w:t xml:space="preserve">Uzglabāt neizmantotās sadalīto tablešu daļas temperatūrā līdz 25 °C. </w:t>
      </w:r>
      <w:r>
        <w:rPr>
          <w:color w:val="000000"/>
          <w:sz w:val="22"/>
          <w:szCs w:val="22"/>
          <w:lang w:val="lv-LV" w:eastAsia="sl-SI"/>
        </w:rPr>
        <w:t xml:space="preserve">Katru reizi, kad neizmantotā sadalītā tabletes daļa tiek uzglabāta līdz nākamajai lietošanas reizei, tā jāievieto </w:t>
      </w:r>
      <w:r>
        <w:rPr>
          <w:sz w:val="22"/>
          <w:szCs w:val="22"/>
          <w:lang w:val="lv-LV" w:eastAsia="sl-SI"/>
        </w:rPr>
        <w:t xml:space="preserve">atvērtajā </w:t>
      </w:r>
      <w:proofErr w:type="spellStart"/>
      <w:r>
        <w:rPr>
          <w:sz w:val="22"/>
          <w:szCs w:val="22"/>
          <w:lang w:val="lv-LV" w:eastAsia="sl-SI"/>
        </w:rPr>
        <w:t>blistera</w:t>
      </w:r>
      <w:proofErr w:type="spellEnd"/>
      <w:r>
        <w:rPr>
          <w:sz w:val="22"/>
          <w:szCs w:val="22"/>
          <w:lang w:val="lv-LV" w:eastAsia="sl-SI"/>
        </w:rPr>
        <w:t xml:space="preserve"> nodalījumā un jāuzglabā drošā bērniem neredzamā un nepieejamā vietā.</w:t>
      </w:r>
    </w:p>
    <w:p w14:paraId="6B7DD9C0" w14:textId="77777777" w:rsidR="00A95D77" w:rsidRDefault="00A95D77">
      <w:pPr>
        <w:tabs>
          <w:tab w:val="left" w:pos="708"/>
        </w:tabs>
        <w:rPr>
          <w:color w:val="191919"/>
          <w:sz w:val="22"/>
          <w:szCs w:val="22"/>
          <w:lang w:val="lv-LV"/>
        </w:rPr>
      </w:pPr>
    </w:p>
    <w:p w14:paraId="5617824D" w14:textId="77777777" w:rsidR="00A95D77" w:rsidRDefault="00807DB5">
      <w:pPr>
        <w:ind w:left="567" w:hanging="567"/>
        <w:rPr>
          <w:color w:val="191919"/>
          <w:sz w:val="22"/>
          <w:szCs w:val="22"/>
          <w:lang w:val="lv-LV"/>
        </w:rPr>
      </w:pPr>
      <w:r>
        <w:rPr>
          <w:b/>
          <w:color w:val="191919"/>
          <w:sz w:val="22"/>
          <w:szCs w:val="22"/>
          <w:lang w:val="lv-LV"/>
        </w:rPr>
        <w:t>5.4.</w:t>
      </w:r>
      <w:r>
        <w:rPr>
          <w:b/>
          <w:color w:val="191919"/>
          <w:sz w:val="22"/>
          <w:szCs w:val="22"/>
          <w:lang w:val="lv-LV"/>
        </w:rPr>
        <w:tab/>
        <w:t>Tiešā iepakojuma veids un saturs</w:t>
      </w:r>
    </w:p>
    <w:p w14:paraId="5EEE9F02" w14:textId="77777777" w:rsidR="00A95D77" w:rsidRDefault="00A95D77">
      <w:pPr>
        <w:keepNext/>
        <w:keepLines/>
        <w:tabs>
          <w:tab w:val="left" w:pos="708"/>
        </w:tabs>
        <w:rPr>
          <w:color w:val="191919"/>
          <w:sz w:val="22"/>
          <w:szCs w:val="22"/>
          <w:lang w:val="lv-LV"/>
        </w:rPr>
      </w:pPr>
    </w:p>
    <w:p w14:paraId="0357042B" w14:textId="77E6B02C" w:rsidR="00A95D77" w:rsidRDefault="00807DB5">
      <w:pPr>
        <w:rPr>
          <w:rFonts w:eastAsia="Calibri"/>
          <w:bCs/>
          <w:color w:val="191919"/>
          <w:sz w:val="22"/>
          <w:szCs w:val="22"/>
          <w:lang w:val="lv-LV"/>
        </w:rPr>
      </w:pPr>
      <w:r>
        <w:rPr>
          <w:rFonts w:eastAsia="Calibri"/>
          <w:bCs/>
          <w:iCs/>
          <w:color w:val="191919"/>
          <w:sz w:val="22"/>
          <w:szCs w:val="22"/>
          <w:lang w:val="lv-LV"/>
        </w:rPr>
        <w:t xml:space="preserve">Aukstumā apstrādātas OPA/alumīnija/PVH folijas un alumīnija folijas </w:t>
      </w:r>
      <w:proofErr w:type="spellStart"/>
      <w:r>
        <w:rPr>
          <w:rFonts w:eastAsia="Calibri"/>
          <w:bCs/>
          <w:iCs/>
          <w:color w:val="191919"/>
          <w:sz w:val="22"/>
          <w:szCs w:val="22"/>
          <w:lang w:val="lv-LV"/>
        </w:rPr>
        <w:t>blisteri</w:t>
      </w:r>
      <w:proofErr w:type="spellEnd"/>
      <w:r>
        <w:rPr>
          <w:rFonts w:eastAsia="Calibri"/>
          <w:bCs/>
          <w:iCs/>
          <w:color w:val="191919"/>
          <w:sz w:val="22"/>
          <w:szCs w:val="22"/>
          <w:lang w:val="lv-LV"/>
        </w:rPr>
        <w:t xml:space="preserve"> kastītē.</w:t>
      </w:r>
    </w:p>
    <w:p w14:paraId="3C47A370" w14:textId="77777777" w:rsidR="00A95D77" w:rsidRDefault="00807DB5">
      <w:pPr>
        <w:rPr>
          <w:rFonts w:eastAsia="Calibri"/>
          <w:bCs/>
          <w:color w:val="191919"/>
          <w:sz w:val="22"/>
          <w:szCs w:val="22"/>
          <w:lang w:val="lv-LV"/>
        </w:rPr>
      </w:pPr>
      <w:r>
        <w:rPr>
          <w:rFonts w:eastAsia="Calibri"/>
          <w:bCs/>
          <w:color w:val="191919"/>
          <w:sz w:val="22"/>
          <w:szCs w:val="22"/>
          <w:lang w:val="lv-LV"/>
        </w:rPr>
        <w:t>Iepakojuma lielumi:</w:t>
      </w:r>
    </w:p>
    <w:p w14:paraId="2355D3E9" w14:textId="77777777" w:rsidR="00A95D77" w:rsidRDefault="00807DB5">
      <w:pPr>
        <w:rPr>
          <w:rFonts w:eastAsia="Calibri"/>
          <w:bCs/>
          <w:color w:val="191919"/>
          <w:sz w:val="22"/>
          <w:szCs w:val="22"/>
          <w:lang w:val="lv-LV"/>
        </w:rPr>
      </w:pPr>
      <w:r>
        <w:rPr>
          <w:rFonts w:eastAsia="Calibri"/>
          <w:bCs/>
          <w:color w:val="191919"/>
          <w:sz w:val="22"/>
          <w:szCs w:val="22"/>
          <w:lang w:val="lv-LV"/>
        </w:rPr>
        <w:t>Kast</w:t>
      </w:r>
      <w:r>
        <w:rPr>
          <w:rFonts w:eastAsia="Calibri"/>
          <w:bCs/>
          <w:color w:val="191919"/>
          <w:sz w:val="22"/>
          <w:szCs w:val="22"/>
          <w:lang w:val="lv-LV"/>
        </w:rPr>
        <w:t>īte ar</w:t>
      </w:r>
      <w:r>
        <w:rPr>
          <w:rFonts w:eastAsia="Calibri"/>
          <w:bCs/>
          <w:color w:val="191919"/>
          <w:sz w:val="22"/>
          <w:szCs w:val="22"/>
          <w:lang w:val="lv-LV"/>
        </w:rPr>
        <w:t xml:space="preserve"> 1 </w:t>
      </w:r>
      <w:proofErr w:type="spellStart"/>
      <w:r>
        <w:rPr>
          <w:rFonts w:eastAsia="Calibri"/>
          <w:bCs/>
          <w:color w:val="191919"/>
          <w:sz w:val="22"/>
          <w:szCs w:val="22"/>
          <w:lang w:val="lv-LV"/>
        </w:rPr>
        <w:t>blisteri</w:t>
      </w:r>
      <w:proofErr w:type="spellEnd"/>
      <w:r>
        <w:rPr>
          <w:rFonts w:eastAsia="Calibri"/>
          <w:bCs/>
          <w:color w:val="191919"/>
          <w:sz w:val="22"/>
          <w:szCs w:val="22"/>
          <w:lang w:val="lv-LV"/>
        </w:rPr>
        <w:t xml:space="preserve"> pa 2 tabletēm.</w:t>
      </w:r>
    </w:p>
    <w:p w14:paraId="2EAF4B6A" w14:textId="77777777" w:rsidR="00A95D77" w:rsidRDefault="00807DB5">
      <w:pPr>
        <w:rPr>
          <w:rFonts w:eastAsia="Calibri"/>
          <w:bCs/>
          <w:color w:val="191919"/>
          <w:sz w:val="22"/>
          <w:szCs w:val="22"/>
          <w:lang w:val="lv-LV"/>
        </w:rPr>
      </w:pPr>
      <w:r>
        <w:rPr>
          <w:rFonts w:eastAsia="Calibri"/>
          <w:bCs/>
          <w:color w:val="191919"/>
          <w:sz w:val="22"/>
          <w:szCs w:val="22"/>
          <w:lang w:val="lv-LV"/>
        </w:rPr>
        <w:t xml:space="preserve">Kastīte ar 2 </w:t>
      </w:r>
      <w:proofErr w:type="spellStart"/>
      <w:r>
        <w:rPr>
          <w:rFonts w:eastAsia="Calibri"/>
          <w:bCs/>
          <w:color w:val="191919"/>
          <w:sz w:val="22"/>
          <w:szCs w:val="22"/>
          <w:lang w:val="lv-LV"/>
        </w:rPr>
        <w:t>blisteri</w:t>
      </w:r>
      <w:r>
        <w:rPr>
          <w:rFonts w:eastAsia="Calibri"/>
          <w:bCs/>
          <w:color w:val="191919"/>
          <w:sz w:val="22"/>
          <w:szCs w:val="22"/>
          <w:lang w:val="lv-LV"/>
        </w:rPr>
        <w:t>em</w:t>
      </w:r>
      <w:proofErr w:type="spellEnd"/>
      <w:r>
        <w:rPr>
          <w:rFonts w:eastAsia="Calibri"/>
          <w:bCs/>
          <w:color w:val="191919"/>
          <w:sz w:val="22"/>
          <w:szCs w:val="22"/>
          <w:lang w:val="lv-LV"/>
        </w:rPr>
        <w:t xml:space="preserve"> pa 2 tabletēm.</w:t>
      </w:r>
    </w:p>
    <w:p w14:paraId="15ECFD13" w14:textId="77777777" w:rsidR="00A95D77" w:rsidRDefault="00807DB5">
      <w:pPr>
        <w:rPr>
          <w:rFonts w:eastAsia="Calibri"/>
          <w:bCs/>
          <w:color w:val="191919"/>
          <w:sz w:val="22"/>
          <w:szCs w:val="22"/>
          <w:lang w:val="lv-LV"/>
        </w:rPr>
      </w:pPr>
      <w:r>
        <w:rPr>
          <w:rFonts w:eastAsia="Calibri"/>
          <w:bCs/>
          <w:color w:val="191919"/>
          <w:sz w:val="22"/>
          <w:szCs w:val="22"/>
          <w:lang w:val="lv-LV"/>
        </w:rPr>
        <w:lastRenderedPageBreak/>
        <w:t xml:space="preserve">Kastīte ar 1 </w:t>
      </w:r>
      <w:proofErr w:type="spellStart"/>
      <w:r>
        <w:rPr>
          <w:rFonts w:eastAsia="Calibri"/>
          <w:bCs/>
          <w:color w:val="191919"/>
          <w:sz w:val="22"/>
          <w:szCs w:val="22"/>
          <w:lang w:val="lv-LV"/>
        </w:rPr>
        <w:t>blisteri</w:t>
      </w:r>
      <w:proofErr w:type="spellEnd"/>
      <w:r>
        <w:rPr>
          <w:rFonts w:eastAsia="Calibri"/>
          <w:bCs/>
          <w:color w:val="191919"/>
          <w:sz w:val="22"/>
          <w:szCs w:val="22"/>
          <w:lang w:val="lv-LV"/>
        </w:rPr>
        <w:t xml:space="preserve"> pa 10 tabletēm.</w:t>
      </w:r>
    </w:p>
    <w:p w14:paraId="3FB57408" w14:textId="77777777" w:rsidR="00A95D77" w:rsidRDefault="00807DB5">
      <w:pPr>
        <w:rPr>
          <w:rFonts w:eastAsia="Calibri"/>
          <w:bCs/>
          <w:color w:val="191919"/>
          <w:sz w:val="22"/>
          <w:szCs w:val="22"/>
          <w:lang w:val="lv-LV"/>
        </w:rPr>
      </w:pPr>
      <w:r>
        <w:rPr>
          <w:rFonts w:eastAsia="Calibri"/>
          <w:bCs/>
          <w:color w:val="191919"/>
          <w:sz w:val="22"/>
          <w:szCs w:val="22"/>
          <w:lang w:val="lv-LV"/>
        </w:rPr>
        <w:t xml:space="preserve">Kastīte ar 3 </w:t>
      </w:r>
      <w:proofErr w:type="spellStart"/>
      <w:r>
        <w:rPr>
          <w:rFonts w:eastAsia="Calibri"/>
          <w:bCs/>
          <w:color w:val="191919"/>
          <w:sz w:val="22"/>
          <w:szCs w:val="22"/>
          <w:lang w:val="lv-LV"/>
        </w:rPr>
        <w:t>blisteriem</w:t>
      </w:r>
      <w:proofErr w:type="spellEnd"/>
      <w:r>
        <w:rPr>
          <w:rFonts w:eastAsia="Calibri"/>
          <w:bCs/>
          <w:color w:val="191919"/>
          <w:sz w:val="22"/>
          <w:szCs w:val="22"/>
          <w:lang w:val="lv-LV"/>
        </w:rPr>
        <w:t xml:space="preserve"> pa 10 tabletēm.</w:t>
      </w:r>
    </w:p>
    <w:p w14:paraId="2F311E3D" w14:textId="77777777" w:rsidR="00A95D77" w:rsidRDefault="00807DB5">
      <w:pPr>
        <w:rPr>
          <w:rFonts w:eastAsia="Calibri"/>
          <w:bCs/>
          <w:color w:val="191919"/>
          <w:sz w:val="22"/>
          <w:szCs w:val="22"/>
          <w:lang w:val="lv-LV"/>
        </w:rPr>
      </w:pPr>
      <w:r>
        <w:rPr>
          <w:rFonts w:eastAsia="Calibri"/>
          <w:bCs/>
          <w:color w:val="191919"/>
          <w:sz w:val="22"/>
          <w:szCs w:val="22"/>
          <w:lang w:val="lv-LV"/>
        </w:rPr>
        <w:t xml:space="preserve">Kastīte ar 5 </w:t>
      </w:r>
      <w:proofErr w:type="spellStart"/>
      <w:r>
        <w:rPr>
          <w:rFonts w:eastAsia="Calibri"/>
          <w:bCs/>
          <w:color w:val="191919"/>
          <w:sz w:val="22"/>
          <w:szCs w:val="22"/>
          <w:lang w:val="lv-LV"/>
        </w:rPr>
        <w:t>blisteriem</w:t>
      </w:r>
      <w:proofErr w:type="spellEnd"/>
      <w:r>
        <w:rPr>
          <w:rFonts w:eastAsia="Calibri"/>
          <w:bCs/>
          <w:color w:val="191919"/>
          <w:sz w:val="22"/>
          <w:szCs w:val="22"/>
          <w:lang w:val="lv-LV"/>
        </w:rPr>
        <w:t xml:space="preserve"> pa 10 tabletēm.</w:t>
      </w:r>
    </w:p>
    <w:p w14:paraId="0A61E101" w14:textId="77777777" w:rsidR="00A95D77" w:rsidRDefault="00807DB5">
      <w:pPr>
        <w:rPr>
          <w:rFonts w:eastAsia="Calibri"/>
          <w:bCs/>
          <w:color w:val="191919"/>
          <w:sz w:val="22"/>
          <w:szCs w:val="22"/>
          <w:lang w:val="lv-LV"/>
        </w:rPr>
      </w:pPr>
      <w:r>
        <w:rPr>
          <w:rFonts w:eastAsia="Calibri"/>
          <w:bCs/>
          <w:color w:val="191919"/>
          <w:sz w:val="22"/>
          <w:szCs w:val="22"/>
          <w:lang w:val="lv-LV"/>
        </w:rPr>
        <w:t xml:space="preserve">Kastīte ar 10 </w:t>
      </w:r>
      <w:proofErr w:type="spellStart"/>
      <w:r>
        <w:rPr>
          <w:rFonts w:eastAsia="Calibri"/>
          <w:bCs/>
          <w:color w:val="191919"/>
          <w:sz w:val="22"/>
          <w:szCs w:val="22"/>
          <w:lang w:val="lv-LV"/>
        </w:rPr>
        <w:t>blisteriem</w:t>
      </w:r>
      <w:proofErr w:type="spellEnd"/>
      <w:r>
        <w:rPr>
          <w:rFonts w:eastAsia="Calibri"/>
          <w:bCs/>
          <w:color w:val="191919"/>
          <w:sz w:val="22"/>
          <w:szCs w:val="22"/>
          <w:lang w:val="lv-LV"/>
        </w:rPr>
        <w:t xml:space="preserve"> pa 10 tabletēm.</w:t>
      </w:r>
    </w:p>
    <w:p w14:paraId="6C4A277D" w14:textId="77777777" w:rsidR="00A95D77" w:rsidRDefault="00A95D77">
      <w:pPr>
        <w:rPr>
          <w:color w:val="191919"/>
          <w:sz w:val="22"/>
          <w:szCs w:val="22"/>
          <w:lang w:val="lv-LV" w:eastAsia="lv-LV"/>
        </w:rPr>
      </w:pPr>
    </w:p>
    <w:p w14:paraId="73D9CBEF" w14:textId="77777777" w:rsidR="00A95D77" w:rsidRDefault="00807DB5">
      <w:pPr>
        <w:rPr>
          <w:color w:val="191919"/>
          <w:sz w:val="22"/>
          <w:szCs w:val="22"/>
          <w:lang w:val="lv-LV"/>
        </w:rPr>
      </w:pPr>
      <w:r>
        <w:rPr>
          <w:color w:val="191919"/>
          <w:sz w:val="22"/>
          <w:szCs w:val="22"/>
          <w:lang w:val="lv-LV"/>
        </w:rPr>
        <w:t xml:space="preserve">Ne visi iepakojuma lielumi var tikt </w:t>
      </w:r>
      <w:r>
        <w:rPr>
          <w:color w:val="191919"/>
          <w:sz w:val="22"/>
          <w:szCs w:val="22"/>
          <w:lang w:val="lv-LV"/>
        </w:rPr>
        <w:t>izplatīti.</w:t>
      </w:r>
    </w:p>
    <w:p w14:paraId="057194D3" w14:textId="77777777" w:rsidR="00A95D77" w:rsidRDefault="00A95D77">
      <w:pPr>
        <w:tabs>
          <w:tab w:val="left" w:pos="708"/>
        </w:tabs>
        <w:rPr>
          <w:color w:val="191919"/>
          <w:sz w:val="22"/>
          <w:szCs w:val="22"/>
          <w:lang w:val="lv-LV"/>
        </w:rPr>
      </w:pPr>
    </w:p>
    <w:p w14:paraId="71672603" w14:textId="77777777" w:rsidR="00A95D77" w:rsidRDefault="00807DB5">
      <w:pPr>
        <w:ind w:left="567" w:hanging="567"/>
        <w:rPr>
          <w:color w:val="191919"/>
          <w:sz w:val="22"/>
          <w:szCs w:val="22"/>
          <w:lang w:val="lv-LV"/>
        </w:rPr>
      </w:pPr>
      <w:r>
        <w:rPr>
          <w:b/>
          <w:color w:val="191919"/>
          <w:sz w:val="22"/>
          <w:szCs w:val="22"/>
          <w:lang w:val="lv-LV"/>
        </w:rPr>
        <w:t>5.5.</w:t>
      </w:r>
      <w:r>
        <w:rPr>
          <w:color w:val="191919"/>
          <w:sz w:val="22"/>
          <w:szCs w:val="22"/>
          <w:lang w:val="lv-LV"/>
        </w:rPr>
        <w:tab/>
      </w:r>
      <w:r>
        <w:rPr>
          <w:b/>
          <w:color w:val="191919"/>
          <w:sz w:val="22"/>
          <w:szCs w:val="22"/>
          <w:lang w:val="lv-LV"/>
        </w:rPr>
        <w:t>Īpaši norādījumi neizlietotu veterināro zāļu vai to atkritumu iznīcināšanai</w:t>
      </w:r>
    </w:p>
    <w:p w14:paraId="1D2A263F" w14:textId="77777777" w:rsidR="00A95D77" w:rsidRDefault="00A95D77">
      <w:pPr>
        <w:keepNext/>
        <w:keepLines/>
        <w:tabs>
          <w:tab w:val="left" w:pos="708"/>
        </w:tabs>
        <w:rPr>
          <w:color w:val="191919"/>
          <w:sz w:val="22"/>
          <w:szCs w:val="22"/>
          <w:lang w:val="lv-LV"/>
        </w:rPr>
      </w:pPr>
    </w:p>
    <w:p w14:paraId="7509FAC0" w14:textId="77777777" w:rsidR="00A95D77" w:rsidRDefault="00807DB5">
      <w:pPr>
        <w:keepNext/>
        <w:keepLines/>
        <w:tabs>
          <w:tab w:val="left" w:pos="708"/>
        </w:tabs>
        <w:rPr>
          <w:color w:val="191919"/>
          <w:sz w:val="22"/>
          <w:szCs w:val="22"/>
          <w:lang w:val="lv-LV"/>
        </w:rPr>
      </w:pPr>
      <w:bookmarkStart w:id="1" w:name="_Hlk79763389"/>
      <w:r>
        <w:rPr>
          <w:color w:val="191919"/>
          <w:sz w:val="22"/>
          <w:szCs w:val="22"/>
          <w:lang w:val="lv-LV"/>
        </w:rPr>
        <w:t>Neizmest veterinārās zāles kanalizācijā vai kopā ar sadzīves atkritumiem.</w:t>
      </w:r>
    </w:p>
    <w:bookmarkEnd w:id="1"/>
    <w:p w14:paraId="1AE59CFA" w14:textId="77777777" w:rsidR="00A95D77" w:rsidRDefault="00A95D77">
      <w:pPr>
        <w:keepNext/>
        <w:keepLines/>
        <w:tabs>
          <w:tab w:val="left" w:pos="708"/>
        </w:tabs>
        <w:rPr>
          <w:color w:val="191919"/>
          <w:sz w:val="22"/>
          <w:szCs w:val="22"/>
          <w:lang w:val="lv-LV"/>
        </w:rPr>
      </w:pPr>
    </w:p>
    <w:p w14:paraId="75C3D4CB" w14:textId="77777777" w:rsidR="00A95D77" w:rsidRDefault="00807DB5">
      <w:pPr>
        <w:keepNext/>
        <w:keepLines/>
        <w:tabs>
          <w:tab w:val="left" w:pos="708"/>
        </w:tabs>
        <w:rPr>
          <w:color w:val="191919"/>
          <w:sz w:val="22"/>
          <w:szCs w:val="22"/>
          <w:lang w:val="lv-LV"/>
        </w:rPr>
      </w:pPr>
      <w:r>
        <w:rPr>
          <w:color w:val="191919"/>
          <w:sz w:val="22"/>
          <w:szCs w:val="22"/>
          <w:lang w:val="lv-LV"/>
        </w:rPr>
        <w:t xml:space="preserve">Visu neizlietoto veterināro zāļu vai to atkritumu iznīcināšanai izmantot nevajadzīgo veterināro zāļu nodošanas shēmas saskaņā ar </w:t>
      </w:r>
      <w:bookmarkStart w:id="2" w:name="_Hlk110241862"/>
      <w:r>
        <w:rPr>
          <w:color w:val="191919"/>
          <w:sz w:val="22"/>
          <w:szCs w:val="22"/>
          <w:lang w:val="lv-LV"/>
        </w:rPr>
        <w:t xml:space="preserve">nacionālajām </w:t>
      </w:r>
      <w:bookmarkEnd w:id="2"/>
      <w:r>
        <w:rPr>
          <w:color w:val="191919"/>
          <w:sz w:val="22"/>
          <w:szCs w:val="22"/>
          <w:lang w:val="lv-LV"/>
        </w:rPr>
        <w:t xml:space="preserve">prasībām un jebkurām valsts </w:t>
      </w:r>
      <w:bookmarkStart w:id="3" w:name="_Hlk110241871"/>
      <w:r>
        <w:rPr>
          <w:color w:val="191919"/>
          <w:sz w:val="22"/>
          <w:szCs w:val="22"/>
          <w:lang w:val="lv-LV"/>
        </w:rPr>
        <w:t xml:space="preserve">atkritumu </w:t>
      </w:r>
      <w:bookmarkEnd w:id="3"/>
      <w:r>
        <w:rPr>
          <w:color w:val="191919"/>
          <w:sz w:val="22"/>
          <w:szCs w:val="22"/>
          <w:lang w:val="lv-LV"/>
        </w:rPr>
        <w:t>savākšanas sistēmām, kas piemērojamas attiecīgajām veterinārajām zālēm.</w:t>
      </w:r>
    </w:p>
    <w:p w14:paraId="74C775DD" w14:textId="77777777" w:rsidR="00A95D77" w:rsidRDefault="00A95D77">
      <w:pPr>
        <w:tabs>
          <w:tab w:val="left" w:pos="708"/>
        </w:tabs>
        <w:rPr>
          <w:color w:val="191919"/>
          <w:sz w:val="22"/>
          <w:szCs w:val="22"/>
          <w:lang w:val="lv-LV"/>
        </w:rPr>
      </w:pPr>
    </w:p>
    <w:p w14:paraId="2301A4E2" w14:textId="77777777" w:rsidR="00A95D77" w:rsidRDefault="00A95D77">
      <w:pPr>
        <w:tabs>
          <w:tab w:val="left" w:pos="708"/>
        </w:tabs>
        <w:rPr>
          <w:color w:val="191919"/>
          <w:sz w:val="22"/>
          <w:szCs w:val="22"/>
          <w:lang w:val="lv-LV"/>
        </w:rPr>
      </w:pPr>
    </w:p>
    <w:p w14:paraId="111F46D9" w14:textId="77777777" w:rsidR="00A95D77" w:rsidRDefault="00807DB5">
      <w:pPr>
        <w:tabs>
          <w:tab w:val="left" w:pos="567"/>
        </w:tabs>
        <w:ind w:left="567" w:hanging="567"/>
        <w:rPr>
          <w:b/>
          <w:color w:val="191919"/>
          <w:sz w:val="22"/>
          <w:szCs w:val="22"/>
          <w:lang w:val="lv-LV"/>
        </w:rPr>
      </w:pPr>
      <w:r>
        <w:rPr>
          <w:b/>
          <w:color w:val="191919"/>
          <w:sz w:val="22"/>
          <w:szCs w:val="22"/>
          <w:lang w:val="lv-LV"/>
        </w:rPr>
        <w:t>6.</w:t>
      </w:r>
      <w:r>
        <w:rPr>
          <w:b/>
          <w:color w:val="191919"/>
          <w:sz w:val="22"/>
          <w:szCs w:val="22"/>
          <w:lang w:val="lv-LV"/>
        </w:rPr>
        <w:tab/>
        <w:t xml:space="preserve">TIRDZNIECĪBAS ATĻAUJAS TURĒTĀJS </w:t>
      </w:r>
    </w:p>
    <w:p w14:paraId="77EDB704" w14:textId="77777777" w:rsidR="00A95D77" w:rsidRDefault="00A95D77">
      <w:pPr>
        <w:keepNext/>
        <w:keepLines/>
        <w:tabs>
          <w:tab w:val="left" w:pos="708"/>
        </w:tabs>
        <w:rPr>
          <w:color w:val="191919"/>
          <w:sz w:val="22"/>
          <w:szCs w:val="22"/>
          <w:lang w:val="lv-LV"/>
        </w:rPr>
      </w:pPr>
    </w:p>
    <w:p w14:paraId="7592F987" w14:textId="77777777" w:rsidR="00A95D77" w:rsidRDefault="00807DB5">
      <w:pPr>
        <w:rPr>
          <w:color w:val="191919"/>
          <w:sz w:val="22"/>
          <w:szCs w:val="22"/>
          <w:lang w:val="lv-LV"/>
        </w:rPr>
      </w:pPr>
      <w:r>
        <w:rPr>
          <w:color w:val="191919"/>
          <w:sz w:val="22"/>
          <w:szCs w:val="22"/>
          <w:lang w:val="lv-LV"/>
        </w:rPr>
        <w:t xml:space="preserve">KRKA, </w:t>
      </w:r>
      <w:proofErr w:type="spellStart"/>
      <w:r>
        <w:rPr>
          <w:color w:val="191919"/>
          <w:sz w:val="22"/>
          <w:szCs w:val="22"/>
          <w:lang w:val="lv-LV"/>
        </w:rPr>
        <w:t>d.d</w:t>
      </w:r>
      <w:proofErr w:type="spellEnd"/>
      <w:r>
        <w:rPr>
          <w:color w:val="191919"/>
          <w:sz w:val="22"/>
          <w:szCs w:val="22"/>
          <w:lang w:val="lv-LV"/>
        </w:rPr>
        <w:t xml:space="preserve">., </w:t>
      </w:r>
      <w:proofErr w:type="spellStart"/>
      <w:r>
        <w:rPr>
          <w:color w:val="191919"/>
          <w:sz w:val="22"/>
          <w:szCs w:val="22"/>
          <w:lang w:val="lv-LV"/>
        </w:rPr>
        <w:t>Novo</w:t>
      </w:r>
      <w:proofErr w:type="spellEnd"/>
      <w:r>
        <w:rPr>
          <w:color w:val="191919"/>
          <w:sz w:val="22"/>
          <w:szCs w:val="22"/>
          <w:lang w:val="lv-LV"/>
        </w:rPr>
        <w:t xml:space="preserve"> mesto</w:t>
      </w:r>
    </w:p>
    <w:p w14:paraId="227BB199" w14:textId="77777777" w:rsidR="00A95D77" w:rsidRDefault="00A95D77">
      <w:pPr>
        <w:tabs>
          <w:tab w:val="left" w:pos="708"/>
        </w:tabs>
        <w:rPr>
          <w:color w:val="191919"/>
          <w:sz w:val="22"/>
          <w:szCs w:val="22"/>
          <w:lang w:val="lv-LV"/>
        </w:rPr>
      </w:pPr>
    </w:p>
    <w:p w14:paraId="7E58F04D" w14:textId="77777777" w:rsidR="00A95D77" w:rsidRDefault="00A95D77">
      <w:pPr>
        <w:tabs>
          <w:tab w:val="left" w:pos="708"/>
        </w:tabs>
        <w:rPr>
          <w:color w:val="191919"/>
          <w:sz w:val="22"/>
          <w:szCs w:val="22"/>
          <w:lang w:val="lv-LV"/>
        </w:rPr>
      </w:pPr>
    </w:p>
    <w:p w14:paraId="3507C33E" w14:textId="77777777" w:rsidR="00A95D77" w:rsidRDefault="00807DB5">
      <w:pPr>
        <w:tabs>
          <w:tab w:val="left" w:pos="567"/>
        </w:tabs>
        <w:ind w:left="567" w:hanging="567"/>
        <w:rPr>
          <w:color w:val="191919"/>
          <w:sz w:val="22"/>
          <w:szCs w:val="22"/>
          <w:lang w:val="lv-LV"/>
        </w:rPr>
      </w:pPr>
      <w:r>
        <w:rPr>
          <w:b/>
          <w:color w:val="191919"/>
          <w:sz w:val="22"/>
          <w:szCs w:val="22"/>
          <w:lang w:val="lv-LV"/>
        </w:rPr>
        <w:t>7.</w:t>
      </w:r>
      <w:r>
        <w:rPr>
          <w:b/>
          <w:color w:val="191919"/>
          <w:sz w:val="22"/>
          <w:szCs w:val="22"/>
          <w:lang w:val="lv-LV"/>
        </w:rPr>
        <w:tab/>
        <w:t>TIRDZNIECĪBAS ATĻAUJAS NUMURS(-I)</w:t>
      </w:r>
    </w:p>
    <w:p w14:paraId="05D9F260" w14:textId="77777777" w:rsidR="00A95D77" w:rsidRDefault="00A95D77">
      <w:pPr>
        <w:tabs>
          <w:tab w:val="left" w:pos="708"/>
        </w:tabs>
        <w:rPr>
          <w:color w:val="191919"/>
          <w:sz w:val="22"/>
          <w:szCs w:val="22"/>
          <w:lang w:val="lv-LV"/>
        </w:rPr>
      </w:pPr>
    </w:p>
    <w:p w14:paraId="1533FFFB" w14:textId="77777777" w:rsidR="00A95D77" w:rsidRDefault="00807DB5">
      <w:pPr>
        <w:tabs>
          <w:tab w:val="left" w:pos="708"/>
        </w:tabs>
        <w:rPr>
          <w:color w:val="191919"/>
          <w:sz w:val="22"/>
          <w:szCs w:val="22"/>
          <w:lang w:val="lv-LV"/>
        </w:rPr>
      </w:pPr>
      <w:r>
        <w:rPr>
          <w:sz w:val="22"/>
          <w:szCs w:val="22"/>
          <w:lang w:val="lv-LV"/>
        </w:rPr>
        <w:t>V/DCP/17/0010</w:t>
      </w:r>
    </w:p>
    <w:p w14:paraId="06EFEF05" w14:textId="77777777" w:rsidR="00A95D77" w:rsidRDefault="00A95D77">
      <w:pPr>
        <w:tabs>
          <w:tab w:val="left" w:pos="708"/>
        </w:tabs>
        <w:rPr>
          <w:color w:val="191919"/>
          <w:sz w:val="22"/>
          <w:szCs w:val="22"/>
          <w:lang w:val="lv-LV"/>
        </w:rPr>
      </w:pPr>
    </w:p>
    <w:p w14:paraId="3DB13416" w14:textId="77777777" w:rsidR="00A95D77" w:rsidRDefault="00A95D77">
      <w:pPr>
        <w:tabs>
          <w:tab w:val="left" w:pos="708"/>
        </w:tabs>
        <w:rPr>
          <w:color w:val="191919"/>
          <w:sz w:val="22"/>
          <w:szCs w:val="22"/>
          <w:lang w:val="lv-LV"/>
        </w:rPr>
      </w:pPr>
    </w:p>
    <w:p w14:paraId="5227FC58" w14:textId="77777777" w:rsidR="00A95D77" w:rsidRDefault="00807DB5">
      <w:pPr>
        <w:tabs>
          <w:tab w:val="left" w:pos="567"/>
        </w:tabs>
        <w:ind w:left="567" w:hanging="567"/>
        <w:rPr>
          <w:color w:val="191919"/>
          <w:sz w:val="22"/>
          <w:szCs w:val="22"/>
          <w:lang w:val="lv-LV"/>
        </w:rPr>
      </w:pPr>
      <w:r>
        <w:rPr>
          <w:b/>
          <w:color w:val="191919"/>
          <w:sz w:val="22"/>
          <w:szCs w:val="22"/>
          <w:lang w:val="lv-LV"/>
        </w:rPr>
        <w:t>8.</w:t>
      </w:r>
      <w:r>
        <w:rPr>
          <w:b/>
          <w:color w:val="191919"/>
          <w:sz w:val="22"/>
          <w:szCs w:val="22"/>
          <w:lang w:val="lv-LV"/>
        </w:rPr>
        <w:tab/>
        <w:t>PIRMĀS TIRDZNIECĪBAS ATĻAUJAS PIEŠĶIRŠANAS DATUMS</w:t>
      </w:r>
    </w:p>
    <w:p w14:paraId="63089954" w14:textId="77777777" w:rsidR="00A95D77" w:rsidRDefault="00A95D77">
      <w:pPr>
        <w:tabs>
          <w:tab w:val="left" w:pos="708"/>
        </w:tabs>
        <w:rPr>
          <w:color w:val="191919"/>
          <w:sz w:val="22"/>
          <w:szCs w:val="22"/>
          <w:lang w:val="lv-LV"/>
        </w:rPr>
      </w:pPr>
    </w:p>
    <w:p w14:paraId="5BEF11CB" w14:textId="77777777" w:rsidR="00A95D77" w:rsidRDefault="00807DB5">
      <w:pPr>
        <w:tabs>
          <w:tab w:val="left" w:pos="708"/>
        </w:tabs>
        <w:rPr>
          <w:color w:val="191919"/>
          <w:sz w:val="22"/>
          <w:szCs w:val="22"/>
          <w:lang w:val="lv-LV"/>
        </w:rPr>
      </w:pPr>
      <w:r>
        <w:rPr>
          <w:color w:val="191919"/>
          <w:sz w:val="22"/>
          <w:szCs w:val="22"/>
          <w:lang w:val="lv-LV"/>
        </w:rPr>
        <w:t>Pirmās tirdzniecības atļaujas piešķiršanas datums: 02/03/2017</w:t>
      </w:r>
    </w:p>
    <w:p w14:paraId="7D8A7042" w14:textId="77777777" w:rsidR="00A95D77" w:rsidRDefault="00A95D77">
      <w:pPr>
        <w:tabs>
          <w:tab w:val="left" w:pos="708"/>
        </w:tabs>
        <w:rPr>
          <w:color w:val="191919"/>
          <w:sz w:val="22"/>
          <w:szCs w:val="22"/>
          <w:lang w:val="lv-LV"/>
        </w:rPr>
      </w:pPr>
    </w:p>
    <w:p w14:paraId="43019A2C" w14:textId="77777777" w:rsidR="00A95D77" w:rsidRDefault="00A95D77">
      <w:pPr>
        <w:tabs>
          <w:tab w:val="left" w:pos="708"/>
        </w:tabs>
        <w:rPr>
          <w:color w:val="191919"/>
          <w:sz w:val="22"/>
          <w:szCs w:val="22"/>
          <w:lang w:val="lv-LV"/>
        </w:rPr>
      </w:pPr>
    </w:p>
    <w:p w14:paraId="2F84701D" w14:textId="77777777" w:rsidR="00A95D77" w:rsidRDefault="00807DB5">
      <w:pPr>
        <w:tabs>
          <w:tab w:val="left" w:pos="567"/>
        </w:tabs>
        <w:ind w:left="567" w:hanging="567"/>
        <w:rPr>
          <w:b/>
          <w:color w:val="191919"/>
          <w:sz w:val="22"/>
          <w:szCs w:val="22"/>
          <w:lang w:val="lv-LV"/>
        </w:rPr>
      </w:pPr>
      <w:r>
        <w:rPr>
          <w:b/>
          <w:color w:val="191919"/>
          <w:sz w:val="22"/>
          <w:szCs w:val="22"/>
          <w:lang w:val="lv-LV"/>
        </w:rPr>
        <w:t>9.</w:t>
      </w:r>
      <w:r>
        <w:rPr>
          <w:b/>
          <w:color w:val="191919"/>
          <w:sz w:val="22"/>
          <w:szCs w:val="22"/>
          <w:lang w:val="lv-LV"/>
        </w:rPr>
        <w:tab/>
      </w:r>
      <w:r>
        <w:rPr>
          <w:b/>
          <w:color w:val="191919"/>
          <w:sz w:val="22"/>
          <w:szCs w:val="22"/>
          <w:lang w:val="lv-LV"/>
        </w:rPr>
        <w:t xml:space="preserve">VETERINĀRO ZĀĻU APRAKSTA PĒDĒJĀS PĀRSKATĪŠANAS DATUMS </w:t>
      </w:r>
    </w:p>
    <w:p w14:paraId="06CDD21E" w14:textId="77777777" w:rsidR="00A95D77" w:rsidRDefault="00A95D77">
      <w:pPr>
        <w:tabs>
          <w:tab w:val="left" w:pos="567"/>
        </w:tabs>
        <w:ind w:left="567" w:hanging="567"/>
        <w:rPr>
          <w:color w:val="191919"/>
          <w:sz w:val="22"/>
          <w:szCs w:val="22"/>
          <w:lang w:val="lv-LV"/>
        </w:rPr>
      </w:pPr>
    </w:p>
    <w:p w14:paraId="21028A9D" w14:textId="6874FFA6" w:rsidR="00A95D77" w:rsidRDefault="00807DB5">
      <w:pPr>
        <w:tabs>
          <w:tab w:val="left" w:pos="708"/>
        </w:tabs>
        <w:rPr>
          <w:color w:val="191919"/>
          <w:sz w:val="22"/>
          <w:szCs w:val="22"/>
          <w:lang w:val="lv-LV"/>
        </w:rPr>
      </w:pPr>
      <w:r>
        <w:rPr>
          <w:color w:val="191919"/>
          <w:sz w:val="22"/>
          <w:szCs w:val="22"/>
          <w:lang w:val="lv-LV"/>
        </w:rPr>
        <w:t>04</w:t>
      </w:r>
      <w:r>
        <w:rPr>
          <w:color w:val="191919"/>
          <w:sz w:val="22"/>
          <w:szCs w:val="22"/>
          <w:lang w:val="lv-LV"/>
        </w:rPr>
        <w:t>/</w:t>
      </w:r>
      <w:r>
        <w:rPr>
          <w:color w:val="191919"/>
          <w:sz w:val="22"/>
          <w:szCs w:val="22"/>
          <w:lang w:val="lv-LV"/>
        </w:rPr>
        <w:t>2024</w:t>
      </w:r>
    </w:p>
    <w:p w14:paraId="798C67F9" w14:textId="77777777" w:rsidR="00A95D77" w:rsidRDefault="00A95D77">
      <w:pPr>
        <w:tabs>
          <w:tab w:val="left" w:pos="708"/>
        </w:tabs>
        <w:rPr>
          <w:color w:val="191919"/>
          <w:sz w:val="22"/>
          <w:szCs w:val="22"/>
          <w:lang w:val="lv-LV"/>
        </w:rPr>
      </w:pPr>
    </w:p>
    <w:p w14:paraId="1A7DAB7A" w14:textId="77777777" w:rsidR="00A95D77" w:rsidRDefault="00A95D77">
      <w:pPr>
        <w:tabs>
          <w:tab w:val="left" w:pos="708"/>
        </w:tabs>
        <w:rPr>
          <w:color w:val="191919"/>
          <w:sz w:val="22"/>
          <w:szCs w:val="22"/>
          <w:lang w:val="lv-LV"/>
        </w:rPr>
      </w:pPr>
    </w:p>
    <w:p w14:paraId="62283013" w14:textId="77777777" w:rsidR="00A95D77" w:rsidRDefault="00807DB5">
      <w:pPr>
        <w:pStyle w:val="Style1"/>
      </w:pPr>
      <w:r>
        <w:t>10.</w:t>
      </w:r>
      <w:r>
        <w:tab/>
        <w:t>VETERINĀRO ZĀĻU KLASIFIKĀCIJA</w:t>
      </w:r>
    </w:p>
    <w:p w14:paraId="3AC9310E" w14:textId="77777777" w:rsidR="00A95D77" w:rsidRDefault="00A95D77">
      <w:pPr>
        <w:keepNext/>
        <w:keepLines/>
        <w:tabs>
          <w:tab w:val="left" w:pos="708"/>
        </w:tabs>
        <w:rPr>
          <w:color w:val="191919"/>
          <w:sz w:val="22"/>
          <w:szCs w:val="22"/>
          <w:lang w:val="lv-LV"/>
        </w:rPr>
      </w:pPr>
    </w:p>
    <w:p w14:paraId="536BABFE" w14:textId="77777777" w:rsidR="00A95D77" w:rsidRDefault="00807DB5">
      <w:pPr>
        <w:tabs>
          <w:tab w:val="left" w:pos="708"/>
        </w:tabs>
        <w:rPr>
          <w:color w:val="191919"/>
          <w:sz w:val="22"/>
          <w:szCs w:val="22"/>
          <w:lang w:val="lv-LV"/>
        </w:rPr>
      </w:pPr>
      <w:r>
        <w:rPr>
          <w:color w:val="191919"/>
          <w:sz w:val="22"/>
          <w:szCs w:val="22"/>
          <w:lang w:val="lv-LV"/>
        </w:rPr>
        <w:t>Bezrecepšu veterinārās zāles.</w:t>
      </w:r>
    </w:p>
    <w:p w14:paraId="64B21B2B" w14:textId="77777777" w:rsidR="00A95D77" w:rsidRDefault="00A95D77">
      <w:pPr>
        <w:rPr>
          <w:color w:val="191919"/>
          <w:sz w:val="22"/>
          <w:szCs w:val="22"/>
          <w:lang w:val="lv-LV"/>
        </w:rPr>
      </w:pPr>
      <w:bookmarkStart w:id="4" w:name="_Hlk73467306"/>
    </w:p>
    <w:p w14:paraId="1FC9300B" w14:textId="77777777" w:rsidR="00A95D77" w:rsidRDefault="00807DB5">
      <w:pPr>
        <w:rPr>
          <w:color w:val="191919"/>
          <w:sz w:val="22"/>
          <w:szCs w:val="22"/>
          <w:lang w:val="lv-LV"/>
        </w:rPr>
      </w:pPr>
      <w:r>
        <w:rPr>
          <w:color w:val="191919"/>
          <w:sz w:val="22"/>
          <w:szCs w:val="22"/>
          <w:lang w:val="lv-LV"/>
        </w:rPr>
        <w:t>Sīkāka informācija par šīm veterinārajām zālēm ir pieejama Savienības zāļu datubāzē (</w:t>
      </w:r>
      <w:r>
        <w:fldChar w:fldCharType="begin"/>
      </w:r>
      <w:r w:rsidRPr="00807DB5">
        <w:rPr>
          <w:lang w:val="lv-LV"/>
        </w:rPr>
        <w:instrText>HYPERLINK "https://medicines.health.europa.eu/veterinary"</w:instrText>
      </w:r>
      <w:r>
        <w:fldChar w:fldCharType="separate"/>
      </w:r>
      <w:r>
        <w:rPr>
          <w:rStyle w:val="Hyperlink"/>
          <w:sz w:val="22"/>
          <w:szCs w:val="22"/>
          <w:lang w:val="lv-LV"/>
        </w:rPr>
        <w:t>https://medicines.health.europa.eu/veterinary</w:t>
      </w:r>
      <w:r>
        <w:rPr>
          <w:rStyle w:val="Hyperlink"/>
          <w:sz w:val="22"/>
          <w:szCs w:val="22"/>
          <w:lang w:val="lv-LV"/>
        </w:rPr>
        <w:fldChar w:fldCharType="end"/>
      </w:r>
      <w:r>
        <w:rPr>
          <w:color w:val="191919"/>
          <w:sz w:val="22"/>
          <w:szCs w:val="22"/>
          <w:lang w:val="lv-LV"/>
        </w:rPr>
        <w:t xml:space="preserve">). </w:t>
      </w:r>
    </w:p>
    <w:bookmarkEnd w:id="4"/>
    <w:p w14:paraId="0444CD4C" w14:textId="77777777" w:rsidR="00A95D77" w:rsidRDefault="00807DB5">
      <w:pPr>
        <w:rPr>
          <w:color w:val="191919"/>
          <w:sz w:val="22"/>
          <w:szCs w:val="22"/>
          <w:lang w:val="lv-LV"/>
        </w:rPr>
      </w:pPr>
      <w:r>
        <w:rPr>
          <w:color w:val="191919"/>
          <w:sz w:val="22"/>
          <w:szCs w:val="22"/>
          <w:lang w:val="lv-LV"/>
        </w:rPr>
        <w:br w:type="page"/>
      </w:r>
    </w:p>
    <w:p w14:paraId="5E849208" w14:textId="77777777" w:rsidR="00A95D77" w:rsidRPr="00807DB5" w:rsidRDefault="00A95D77">
      <w:pPr>
        <w:jc w:val="center"/>
        <w:rPr>
          <w:b/>
          <w:sz w:val="22"/>
          <w:szCs w:val="22"/>
          <w:lang w:val="lv-LV"/>
        </w:rPr>
      </w:pPr>
    </w:p>
    <w:p w14:paraId="1EE32A4E" w14:textId="77777777" w:rsidR="00A95D77" w:rsidRPr="00807DB5" w:rsidRDefault="00A95D77">
      <w:pPr>
        <w:jc w:val="center"/>
        <w:rPr>
          <w:b/>
          <w:sz w:val="22"/>
          <w:szCs w:val="22"/>
          <w:lang w:val="lv-LV"/>
        </w:rPr>
      </w:pPr>
    </w:p>
    <w:p w14:paraId="0BDAAD4F" w14:textId="77777777" w:rsidR="00A95D77" w:rsidRPr="00807DB5" w:rsidRDefault="00A95D77">
      <w:pPr>
        <w:jc w:val="center"/>
        <w:rPr>
          <w:b/>
          <w:sz w:val="22"/>
          <w:szCs w:val="22"/>
          <w:lang w:val="lv-LV"/>
        </w:rPr>
      </w:pPr>
    </w:p>
    <w:p w14:paraId="5F37614D" w14:textId="77777777" w:rsidR="00A95D77" w:rsidRPr="00807DB5" w:rsidRDefault="00A95D77">
      <w:pPr>
        <w:jc w:val="center"/>
        <w:rPr>
          <w:b/>
          <w:sz w:val="22"/>
          <w:szCs w:val="22"/>
          <w:lang w:val="lv-LV"/>
        </w:rPr>
      </w:pPr>
    </w:p>
    <w:p w14:paraId="6A9CAA40" w14:textId="77777777" w:rsidR="00A95D77" w:rsidRPr="00807DB5" w:rsidRDefault="00A95D77">
      <w:pPr>
        <w:jc w:val="center"/>
        <w:rPr>
          <w:b/>
          <w:sz w:val="22"/>
          <w:szCs w:val="22"/>
          <w:lang w:val="lv-LV"/>
        </w:rPr>
      </w:pPr>
    </w:p>
    <w:p w14:paraId="173C4CF1" w14:textId="77777777" w:rsidR="00A95D77" w:rsidRPr="00807DB5" w:rsidRDefault="00A95D77">
      <w:pPr>
        <w:jc w:val="center"/>
        <w:rPr>
          <w:b/>
          <w:sz w:val="22"/>
          <w:szCs w:val="22"/>
          <w:lang w:val="lv-LV"/>
        </w:rPr>
      </w:pPr>
    </w:p>
    <w:p w14:paraId="7F607E68" w14:textId="77777777" w:rsidR="00A95D77" w:rsidRPr="00807DB5" w:rsidRDefault="00A95D77">
      <w:pPr>
        <w:jc w:val="center"/>
        <w:rPr>
          <w:b/>
          <w:sz w:val="22"/>
          <w:szCs w:val="22"/>
          <w:lang w:val="lv-LV"/>
        </w:rPr>
      </w:pPr>
    </w:p>
    <w:p w14:paraId="33DE5936" w14:textId="77777777" w:rsidR="00A95D77" w:rsidRPr="00807DB5" w:rsidRDefault="00A95D77">
      <w:pPr>
        <w:jc w:val="center"/>
        <w:rPr>
          <w:b/>
          <w:sz w:val="22"/>
          <w:szCs w:val="22"/>
          <w:lang w:val="lv-LV"/>
        </w:rPr>
      </w:pPr>
    </w:p>
    <w:p w14:paraId="74114927" w14:textId="77777777" w:rsidR="00A95D77" w:rsidRPr="00807DB5" w:rsidRDefault="00A95D77">
      <w:pPr>
        <w:jc w:val="center"/>
        <w:rPr>
          <w:b/>
          <w:sz w:val="22"/>
          <w:szCs w:val="22"/>
          <w:lang w:val="lv-LV"/>
        </w:rPr>
      </w:pPr>
    </w:p>
    <w:p w14:paraId="56304385" w14:textId="77777777" w:rsidR="00A95D77" w:rsidRPr="00807DB5" w:rsidRDefault="00A95D77">
      <w:pPr>
        <w:jc w:val="center"/>
        <w:rPr>
          <w:b/>
          <w:sz w:val="22"/>
          <w:szCs w:val="22"/>
          <w:lang w:val="lv-LV"/>
        </w:rPr>
      </w:pPr>
    </w:p>
    <w:p w14:paraId="149B23F4" w14:textId="77777777" w:rsidR="00A95D77" w:rsidRPr="00807DB5" w:rsidRDefault="00A95D77">
      <w:pPr>
        <w:jc w:val="center"/>
        <w:rPr>
          <w:b/>
          <w:sz w:val="22"/>
          <w:szCs w:val="22"/>
          <w:lang w:val="lv-LV"/>
        </w:rPr>
      </w:pPr>
    </w:p>
    <w:p w14:paraId="1EBF0AEE" w14:textId="77777777" w:rsidR="00A95D77" w:rsidRPr="00807DB5" w:rsidRDefault="00A95D77">
      <w:pPr>
        <w:jc w:val="center"/>
        <w:rPr>
          <w:b/>
          <w:sz w:val="22"/>
          <w:szCs w:val="22"/>
          <w:lang w:val="lv-LV"/>
        </w:rPr>
      </w:pPr>
    </w:p>
    <w:p w14:paraId="22130449" w14:textId="77777777" w:rsidR="00A95D77" w:rsidRPr="00807DB5" w:rsidRDefault="00A95D77">
      <w:pPr>
        <w:jc w:val="center"/>
        <w:rPr>
          <w:b/>
          <w:sz w:val="22"/>
          <w:szCs w:val="22"/>
          <w:lang w:val="lv-LV"/>
        </w:rPr>
      </w:pPr>
    </w:p>
    <w:p w14:paraId="4E98245C" w14:textId="77777777" w:rsidR="00A95D77" w:rsidRPr="00807DB5" w:rsidRDefault="00A95D77">
      <w:pPr>
        <w:jc w:val="center"/>
        <w:rPr>
          <w:b/>
          <w:sz w:val="22"/>
          <w:szCs w:val="22"/>
          <w:lang w:val="lv-LV"/>
        </w:rPr>
      </w:pPr>
    </w:p>
    <w:p w14:paraId="3DB7ADF8" w14:textId="77777777" w:rsidR="00A95D77" w:rsidRPr="00807DB5" w:rsidRDefault="00A95D77">
      <w:pPr>
        <w:jc w:val="center"/>
        <w:rPr>
          <w:b/>
          <w:sz w:val="22"/>
          <w:szCs w:val="22"/>
          <w:lang w:val="lv-LV"/>
        </w:rPr>
      </w:pPr>
    </w:p>
    <w:p w14:paraId="4A99E70C" w14:textId="77777777" w:rsidR="00A95D77" w:rsidRPr="00807DB5" w:rsidRDefault="00A95D77">
      <w:pPr>
        <w:jc w:val="center"/>
        <w:rPr>
          <w:b/>
          <w:sz w:val="22"/>
          <w:szCs w:val="22"/>
          <w:lang w:val="lv-LV"/>
        </w:rPr>
      </w:pPr>
    </w:p>
    <w:p w14:paraId="0D419D0A" w14:textId="77777777" w:rsidR="00A95D77" w:rsidRPr="00807DB5" w:rsidRDefault="00A95D77">
      <w:pPr>
        <w:jc w:val="center"/>
        <w:rPr>
          <w:b/>
          <w:sz w:val="22"/>
          <w:szCs w:val="22"/>
          <w:lang w:val="lv-LV"/>
        </w:rPr>
      </w:pPr>
    </w:p>
    <w:p w14:paraId="29324EC4" w14:textId="77777777" w:rsidR="00A95D77" w:rsidRPr="00807DB5" w:rsidRDefault="00A95D77">
      <w:pPr>
        <w:jc w:val="center"/>
        <w:rPr>
          <w:b/>
          <w:sz w:val="22"/>
          <w:szCs w:val="22"/>
          <w:lang w:val="lv-LV"/>
        </w:rPr>
      </w:pPr>
    </w:p>
    <w:p w14:paraId="0A048FA5" w14:textId="77777777" w:rsidR="00A95D77" w:rsidRPr="00807DB5" w:rsidRDefault="00A95D77">
      <w:pPr>
        <w:jc w:val="center"/>
        <w:rPr>
          <w:b/>
          <w:sz w:val="22"/>
          <w:szCs w:val="22"/>
          <w:lang w:val="lv-LV"/>
        </w:rPr>
      </w:pPr>
    </w:p>
    <w:p w14:paraId="6C0769A2" w14:textId="77777777" w:rsidR="00A95D77" w:rsidRPr="00807DB5" w:rsidRDefault="00807DB5">
      <w:pPr>
        <w:jc w:val="center"/>
        <w:rPr>
          <w:b/>
          <w:sz w:val="22"/>
          <w:szCs w:val="22"/>
        </w:rPr>
      </w:pPr>
      <w:r w:rsidRPr="00807DB5">
        <w:rPr>
          <w:b/>
          <w:sz w:val="22"/>
          <w:szCs w:val="22"/>
        </w:rPr>
        <w:t>III PIELIKUMS</w:t>
      </w:r>
    </w:p>
    <w:p w14:paraId="736C4AA2" w14:textId="77777777" w:rsidR="00A95D77" w:rsidRPr="00807DB5" w:rsidRDefault="00A95D77">
      <w:pPr>
        <w:rPr>
          <w:sz w:val="22"/>
          <w:szCs w:val="22"/>
        </w:rPr>
      </w:pPr>
    </w:p>
    <w:p w14:paraId="1C782084" w14:textId="77777777" w:rsidR="00A95D77" w:rsidRPr="00807DB5" w:rsidRDefault="00807DB5">
      <w:pPr>
        <w:jc w:val="center"/>
        <w:rPr>
          <w:b/>
          <w:sz w:val="22"/>
          <w:szCs w:val="22"/>
        </w:rPr>
      </w:pPr>
      <w:r w:rsidRPr="00807DB5">
        <w:rPr>
          <w:b/>
          <w:sz w:val="22"/>
          <w:szCs w:val="22"/>
        </w:rPr>
        <w:t xml:space="preserve">MARĶĒJUMS UN LIETOŠANAS INSTRUKCIJA </w:t>
      </w:r>
    </w:p>
    <w:p w14:paraId="47841E93" w14:textId="77777777" w:rsidR="00A95D77" w:rsidRPr="00807DB5" w:rsidRDefault="00A95D77">
      <w:pPr>
        <w:jc w:val="center"/>
        <w:rPr>
          <w:b/>
          <w:sz w:val="22"/>
          <w:szCs w:val="22"/>
        </w:rPr>
      </w:pPr>
    </w:p>
    <w:p w14:paraId="3295D734" w14:textId="77777777" w:rsidR="00A95D77" w:rsidRPr="00807DB5" w:rsidRDefault="00A95D77">
      <w:pPr>
        <w:jc w:val="center"/>
        <w:rPr>
          <w:b/>
          <w:sz w:val="22"/>
          <w:szCs w:val="22"/>
        </w:rPr>
      </w:pPr>
    </w:p>
    <w:p w14:paraId="396DABA6" w14:textId="77777777" w:rsidR="00A95D77" w:rsidRPr="00807DB5" w:rsidRDefault="00807DB5">
      <w:pPr>
        <w:rPr>
          <w:b/>
          <w:sz w:val="22"/>
          <w:szCs w:val="22"/>
        </w:rPr>
      </w:pPr>
      <w:r w:rsidRPr="00807DB5">
        <w:rPr>
          <w:b/>
          <w:sz w:val="22"/>
          <w:szCs w:val="22"/>
        </w:rPr>
        <w:br w:type="page"/>
      </w:r>
    </w:p>
    <w:p w14:paraId="3F5EDD44" w14:textId="77777777" w:rsidR="00A95D77" w:rsidRDefault="00A95D77">
      <w:pPr>
        <w:jc w:val="center"/>
        <w:rPr>
          <w:b/>
          <w:szCs w:val="22"/>
        </w:rPr>
      </w:pPr>
    </w:p>
    <w:p w14:paraId="355B4B00" w14:textId="77777777" w:rsidR="00A95D77" w:rsidRDefault="00A95D77">
      <w:pPr>
        <w:jc w:val="center"/>
        <w:rPr>
          <w:b/>
          <w:szCs w:val="22"/>
        </w:rPr>
      </w:pPr>
    </w:p>
    <w:p w14:paraId="0A591BEA" w14:textId="77777777" w:rsidR="00A95D77" w:rsidRDefault="00A95D77">
      <w:pPr>
        <w:jc w:val="center"/>
        <w:rPr>
          <w:b/>
          <w:szCs w:val="22"/>
        </w:rPr>
      </w:pPr>
    </w:p>
    <w:p w14:paraId="17909C7A" w14:textId="77777777" w:rsidR="00A95D77" w:rsidRDefault="00A95D77">
      <w:pPr>
        <w:jc w:val="center"/>
        <w:rPr>
          <w:b/>
          <w:szCs w:val="22"/>
        </w:rPr>
      </w:pPr>
    </w:p>
    <w:p w14:paraId="21CFBE34" w14:textId="77777777" w:rsidR="00A95D77" w:rsidRDefault="00A95D77">
      <w:pPr>
        <w:jc w:val="center"/>
        <w:rPr>
          <w:b/>
          <w:szCs w:val="22"/>
        </w:rPr>
      </w:pPr>
    </w:p>
    <w:p w14:paraId="39C0881D" w14:textId="77777777" w:rsidR="00A95D77" w:rsidRDefault="00A95D77">
      <w:pPr>
        <w:jc w:val="center"/>
        <w:rPr>
          <w:b/>
          <w:szCs w:val="22"/>
        </w:rPr>
      </w:pPr>
    </w:p>
    <w:p w14:paraId="2A32955B" w14:textId="77777777" w:rsidR="00A95D77" w:rsidRDefault="00A95D77">
      <w:pPr>
        <w:jc w:val="center"/>
        <w:rPr>
          <w:b/>
          <w:szCs w:val="22"/>
        </w:rPr>
      </w:pPr>
    </w:p>
    <w:p w14:paraId="71988F35" w14:textId="77777777" w:rsidR="00A95D77" w:rsidRDefault="00A95D77">
      <w:pPr>
        <w:jc w:val="center"/>
        <w:rPr>
          <w:b/>
          <w:szCs w:val="22"/>
        </w:rPr>
      </w:pPr>
    </w:p>
    <w:p w14:paraId="04BAEB94" w14:textId="77777777" w:rsidR="00A95D77" w:rsidRDefault="00A95D77">
      <w:pPr>
        <w:jc w:val="center"/>
        <w:rPr>
          <w:b/>
          <w:szCs w:val="22"/>
        </w:rPr>
      </w:pPr>
    </w:p>
    <w:p w14:paraId="11EC420B" w14:textId="77777777" w:rsidR="00A95D77" w:rsidRDefault="00A95D77">
      <w:pPr>
        <w:jc w:val="center"/>
        <w:rPr>
          <w:b/>
          <w:szCs w:val="22"/>
        </w:rPr>
      </w:pPr>
    </w:p>
    <w:p w14:paraId="2FAE5918" w14:textId="77777777" w:rsidR="00A95D77" w:rsidRDefault="00A95D77">
      <w:pPr>
        <w:jc w:val="center"/>
        <w:rPr>
          <w:b/>
          <w:szCs w:val="22"/>
        </w:rPr>
      </w:pPr>
    </w:p>
    <w:p w14:paraId="4E9CB0EE" w14:textId="77777777" w:rsidR="00A95D77" w:rsidRDefault="00A95D77">
      <w:pPr>
        <w:jc w:val="center"/>
        <w:rPr>
          <w:b/>
          <w:szCs w:val="22"/>
        </w:rPr>
      </w:pPr>
    </w:p>
    <w:p w14:paraId="6C3C71AD" w14:textId="77777777" w:rsidR="00A95D77" w:rsidRDefault="00A95D77">
      <w:pPr>
        <w:jc w:val="center"/>
        <w:rPr>
          <w:b/>
          <w:szCs w:val="22"/>
        </w:rPr>
      </w:pPr>
    </w:p>
    <w:p w14:paraId="65E1E42B" w14:textId="77777777" w:rsidR="00A95D77" w:rsidRDefault="00A95D77">
      <w:pPr>
        <w:jc w:val="center"/>
        <w:rPr>
          <w:b/>
          <w:szCs w:val="22"/>
        </w:rPr>
      </w:pPr>
    </w:p>
    <w:p w14:paraId="25FB3C3C" w14:textId="77777777" w:rsidR="00A95D77" w:rsidRDefault="00A95D77">
      <w:pPr>
        <w:jc w:val="center"/>
        <w:rPr>
          <w:b/>
          <w:szCs w:val="22"/>
        </w:rPr>
      </w:pPr>
    </w:p>
    <w:p w14:paraId="324291E1" w14:textId="77777777" w:rsidR="00A95D77" w:rsidRDefault="00A95D77">
      <w:pPr>
        <w:jc w:val="center"/>
        <w:rPr>
          <w:b/>
          <w:szCs w:val="22"/>
        </w:rPr>
      </w:pPr>
    </w:p>
    <w:p w14:paraId="3EE3348A" w14:textId="77777777" w:rsidR="00A95D77" w:rsidRDefault="00A95D77">
      <w:pPr>
        <w:jc w:val="center"/>
        <w:rPr>
          <w:b/>
          <w:szCs w:val="22"/>
        </w:rPr>
      </w:pPr>
    </w:p>
    <w:p w14:paraId="2D6356C5" w14:textId="77777777" w:rsidR="00A95D77" w:rsidRDefault="00A95D77">
      <w:pPr>
        <w:jc w:val="center"/>
        <w:rPr>
          <w:b/>
          <w:szCs w:val="22"/>
        </w:rPr>
      </w:pPr>
    </w:p>
    <w:p w14:paraId="570485BA" w14:textId="77777777" w:rsidR="00A95D77" w:rsidRDefault="00A95D77">
      <w:pPr>
        <w:jc w:val="center"/>
        <w:rPr>
          <w:b/>
          <w:szCs w:val="22"/>
        </w:rPr>
      </w:pPr>
    </w:p>
    <w:p w14:paraId="638B1951" w14:textId="77777777" w:rsidR="00A95D77" w:rsidRDefault="00A95D77">
      <w:pPr>
        <w:jc w:val="center"/>
        <w:rPr>
          <w:b/>
          <w:szCs w:val="22"/>
        </w:rPr>
      </w:pPr>
    </w:p>
    <w:p w14:paraId="6A573614" w14:textId="77777777" w:rsidR="00A95D77" w:rsidRDefault="00807DB5">
      <w:pPr>
        <w:pStyle w:val="Style3"/>
      </w:pPr>
      <w:r>
        <w:t>MARĶĒJUMS</w:t>
      </w:r>
    </w:p>
    <w:p w14:paraId="2EC28E8F" w14:textId="77777777" w:rsidR="00A95D77" w:rsidRDefault="00A95D77">
      <w:pPr>
        <w:jc w:val="center"/>
        <w:rPr>
          <w:b/>
          <w:szCs w:val="22"/>
        </w:rPr>
      </w:pPr>
    </w:p>
    <w:p w14:paraId="78E3D000" w14:textId="77777777" w:rsidR="00A95D77" w:rsidRDefault="00A95D77">
      <w:pPr>
        <w:jc w:val="center"/>
        <w:rPr>
          <w:b/>
          <w:szCs w:val="22"/>
        </w:rPr>
      </w:pPr>
    </w:p>
    <w:p w14:paraId="56AF77D9" w14:textId="77777777" w:rsidR="00A95D77" w:rsidRDefault="00A95D77">
      <w:pPr>
        <w:jc w:val="center"/>
        <w:rPr>
          <w:b/>
          <w:szCs w:val="22"/>
        </w:rPr>
      </w:pPr>
    </w:p>
    <w:p w14:paraId="2495B6BF" w14:textId="77777777" w:rsidR="00A95D77" w:rsidRDefault="00807DB5">
      <w:pPr>
        <w:rPr>
          <w:b/>
          <w:szCs w:val="22"/>
        </w:rPr>
      </w:pPr>
      <w:r>
        <w:rPr>
          <w:b/>
          <w:szCs w:val="22"/>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0"/>
      </w:tblGrid>
      <w:tr w:rsidR="00A95D77" w14:paraId="6691634A" w14:textId="77777777">
        <w:trPr>
          <w:trHeight w:val="977"/>
        </w:trPr>
        <w:tc>
          <w:tcPr>
            <w:tcW w:w="9298" w:type="dxa"/>
            <w:tcBorders>
              <w:top w:val="single" w:sz="4" w:space="0" w:color="auto"/>
              <w:left w:val="single" w:sz="4" w:space="0" w:color="auto"/>
              <w:bottom w:val="single" w:sz="4" w:space="0" w:color="auto"/>
              <w:right w:val="single" w:sz="4" w:space="0" w:color="auto"/>
            </w:tcBorders>
          </w:tcPr>
          <w:p w14:paraId="1E907AFB" w14:textId="77777777" w:rsidR="00A95D77" w:rsidRDefault="00807DB5">
            <w:pPr>
              <w:rPr>
                <w:b/>
                <w:color w:val="000000"/>
                <w:sz w:val="22"/>
                <w:szCs w:val="22"/>
                <w:lang w:val="lv-LV"/>
              </w:rPr>
            </w:pPr>
            <w:r>
              <w:rPr>
                <w:b/>
                <w:color w:val="000000"/>
                <w:sz w:val="22"/>
                <w:szCs w:val="22"/>
                <w:lang w:val="lv-LV"/>
              </w:rPr>
              <w:lastRenderedPageBreak/>
              <w:t>UZ ĀRĒJĀ IEPAKOJUMA NORĀDĀMĀ INFORMĀCIJA</w:t>
            </w:r>
          </w:p>
          <w:p w14:paraId="27CAAE80" w14:textId="77777777" w:rsidR="00A95D77" w:rsidRDefault="00A95D77">
            <w:pPr>
              <w:rPr>
                <w:sz w:val="22"/>
                <w:szCs w:val="22"/>
                <w:lang w:val="lv-LV"/>
              </w:rPr>
            </w:pPr>
          </w:p>
          <w:p w14:paraId="25952AA3" w14:textId="77777777" w:rsidR="00A95D77" w:rsidRDefault="00807DB5">
            <w:pPr>
              <w:tabs>
                <w:tab w:val="left" w:pos="708"/>
              </w:tabs>
              <w:rPr>
                <w:sz w:val="22"/>
                <w:szCs w:val="22"/>
                <w:lang w:val="lv-LV"/>
              </w:rPr>
            </w:pPr>
            <w:r>
              <w:rPr>
                <w:b/>
                <w:sz w:val="22"/>
                <w:szCs w:val="22"/>
                <w:lang w:val="lv-LV"/>
              </w:rPr>
              <w:t>KASTĪTE</w:t>
            </w:r>
          </w:p>
        </w:tc>
      </w:tr>
    </w:tbl>
    <w:p w14:paraId="729AF0EF" w14:textId="77777777" w:rsidR="00A95D77" w:rsidRDefault="00A95D77">
      <w:pPr>
        <w:tabs>
          <w:tab w:val="left" w:pos="708"/>
        </w:tabs>
        <w:rPr>
          <w:sz w:val="22"/>
          <w:szCs w:val="22"/>
          <w:lang w:val="lv-LV"/>
        </w:rPr>
      </w:pPr>
    </w:p>
    <w:p w14:paraId="3D1A05F9" w14:textId="77777777" w:rsidR="00A95D77" w:rsidRDefault="00807DB5">
      <w:pPr>
        <w:pBdr>
          <w:top w:val="single" w:sz="4" w:space="1" w:color="auto"/>
          <w:left w:val="single" w:sz="4" w:space="4" w:color="auto"/>
          <w:bottom w:val="single" w:sz="4" w:space="1" w:color="auto"/>
          <w:right w:val="single" w:sz="4" w:space="4" w:color="auto"/>
        </w:pBdr>
        <w:tabs>
          <w:tab w:val="left" w:pos="567"/>
        </w:tabs>
        <w:ind w:left="567" w:hanging="567"/>
        <w:rPr>
          <w:sz w:val="22"/>
          <w:szCs w:val="22"/>
          <w:lang w:val="lv-LV"/>
        </w:rPr>
      </w:pPr>
      <w:r>
        <w:rPr>
          <w:b/>
          <w:sz w:val="22"/>
          <w:szCs w:val="22"/>
          <w:lang w:val="lv-LV"/>
        </w:rPr>
        <w:t>1.</w:t>
      </w:r>
      <w:r>
        <w:rPr>
          <w:b/>
          <w:sz w:val="22"/>
          <w:szCs w:val="22"/>
          <w:lang w:val="lv-LV"/>
        </w:rPr>
        <w:tab/>
      </w:r>
      <w:r>
        <w:rPr>
          <w:b/>
          <w:color w:val="000000"/>
          <w:sz w:val="22"/>
          <w:szCs w:val="22"/>
          <w:lang w:val="lv-LV"/>
        </w:rPr>
        <w:t>VETERINĀRO ZĀĻU NOSAUKUMS</w:t>
      </w:r>
    </w:p>
    <w:p w14:paraId="2A63F2C2" w14:textId="77777777" w:rsidR="00A95D77" w:rsidRDefault="00A95D77">
      <w:pPr>
        <w:tabs>
          <w:tab w:val="left" w:pos="708"/>
        </w:tabs>
        <w:rPr>
          <w:sz w:val="22"/>
          <w:szCs w:val="22"/>
          <w:lang w:val="lv-LV"/>
        </w:rPr>
      </w:pPr>
    </w:p>
    <w:p w14:paraId="5764B306" w14:textId="77777777" w:rsidR="00A95D77" w:rsidRDefault="00807DB5">
      <w:pPr>
        <w:tabs>
          <w:tab w:val="left" w:pos="708"/>
        </w:tabs>
        <w:rPr>
          <w:sz w:val="22"/>
          <w:szCs w:val="22"/>
          <w:lang w:val="lv-LV"/>
        </w:rPr>
      </w:pPr>
      <w:proofErr w:type="spellStart"/>
      <w:r>
        <w:rPr>
          <w:sz w:val="22"/>
          <w:szCs w:val="22"/>
          <w:lang w:val="lv-LV"/>
        </w:rPr>
        <w:t>Dehinel</w:t>
      </w:r>
      <w:proofErr w:type="spellEnd"/>
      <w:r>
        <w:rPr>
          <w:sz w:val="22"/>
          <w:szCs w:val="22"/>
          <w:lang w:val="lv-LV"/>
        </w:rPr>
        <w:t xml:space="preserve"> 230 mg/20 mg </w:t>
      </w:r>
      <w:proofErr w:type="spellStart"/>
      <w:r>
        <w:rPr>
          <w:sz w:val="22"/>
          <w:szCs w:val="22"/>
          <w:lang w:val="lv-LV"/>
        </w:rPr>
        <w:t>apvalkotās</w:t>
      </w:r>
      <w:proofErr w:type="spellEnd"/>
      <w:r>
        <w:rPr>
          <w:sz w:val="22"/>
          <w:szCs w:val="22"/>
          <w:lang w:val="lv-LV"/>
        </w:rPr>
        <w:t xml:space="preserve"> tabletes </w:t>
      </w:r>
    </w:p>
    <w:p w14:paraId="4D34D002" w14:textId="77777777" w:rsidR="00A95D77" w:rsidRDefault="00A95D77">
      <w:pPr>
        <w:tabs>
          <w:tab w:val="left" w:pos="708"/>
        </w:tabs>
        <w:rPr>
          <w:sz w:val="22"/>
          <w:szCs w:val="22"/>
          <w:lang w:val="lv-LV"/>
        </w:rPr>
      </w:pPr>
    </w:p>
    <w:p w14:paraId="7E1CCCF7" w14:textId="77777777" w:rsidR="00A95D77" w:rsidRDefault="00807DB5">
      <w:pPr>
        <w:rPr>
          <w:i/>
          <w:sz w:val="22"/>
          <w:szCs w:val="22"/>
        </w:rPr>
      </w:pPr>
      <w:r>
        <w:rPr>
          <w:i/>
          <w:sz w:val="22"/>
          <w:szCs w:val="22"/>
          <w:highlight w:val="lightGray"/>
        </w:rPr>
        <w:t xml:space="preserve">Atgādinājuma </w:t>
      </w:r>
      <w:proofErr w:type="spellStart"/>
      <w:r>
        <w:rPr>
          <w:i/>
          <w:sz w:val="22"/>
          <w:szCs w:val="22"/>
          <w:highlight w:val="lightGray"/>
        </w:rPr>
        <w:t>uzlīmei</w:t>
      </w:r>
      <w:proofErr w:type="spellEnd"/>
      <w:r>
        <w:rPr>
          <w:i/>
          <w:sz w:val="22"/>
          <w:szCs w:val="22"/>
          <w:highlight w:val="lightGray"/>
        </w:rPr>
        <w:t>:</w:t>
      </w:r>
    </w:p>
    <w:p w14:paraId="31F023AE" w14:textId="77777777" w:rsidR="00A95D77" w:rsidRDefault="00807DB5">
      <w:pPr>
        <w:rPr>
          <w:i/>
          <w:sz w:val="22"/>
          <w:szCs w:val="22"/>
          <w:lang w:val="en-IE"/>
        </w:rPr>
      </w:pPr>
      <w:r>
        <w:rPr>
          <w:i/>
          <w:sz w:val="22"/>
          <w:szCs w:val="20"/>
          <w:lang w:val="sl-SI" w:eastAsia="sl-SI"/>
        </w:rPr>
        <w:t>pyrantel embonate</w:t>
      </w:r>
      <w:r>
        <w:rPr>
          <w:i/>
          <w:sz w:val="22"/>
          <w:szCs w:val="22"/>
        </w:rPr>
        <w:t xml:space="preserve"> /praziquantel</w:t>
      </w:r>
    </w:p>
    <w:p w14:paraId="64959F1A" w14:textId="77777777" w:rsidR="00A95D77" w:rsidRDefault="00A95D77">
      <w:pPr>
        <w:tabs>
          <w:tab w:val="left" w:pos="708"/>
        </w:tabs>
        <w:rPr>
          <w:sz w:val="22"/>
          <w:szCs w:val="22"/>
          <w:lang w:val="lv-LV"/>
        </w:rPr>
      </w:pPr>
    </w:p>
    <w:p w14:paraId="5B05A0EE" w14:textId="77777777" w:rsidR="00A95D77" w:rsidRDefault="00A95D77">
      <w:pPr>
        <w:tabs>
          <w:tab w:val="left" w:pos="708"/>
        </w:tabs>
        <w:rPr>
          <w:sz w:val="22"/>
          <w:szCs w:val="22"/>
          <w:lang w:val="lv-LV"/>
        </w:rPr>
      </w:pPr>
    </w:p>
    <w:p w14:paraId="01FBA74D" w14:textId="77777777" w:rsidR="00A95D77" w:rsidRDefault="00807DB5">
      <w:pPr>
        <w:pBdr>
          <w:top w:val="single" w:sz="4" w:space="1" w:color="auto"/>
          <w:left w:val="single" w:sz="4" w:space="4" w:color="auto"/>
          <w:bottom w:val="single" w:sz="4" w:space="1" w:color="auto"/>
          <w:right w:val="single" w:sz="4" w:space="4" w:color="auto"/>
        </w:pBdr>
        <w:tabs>
          <w:tab w:val="left" w:pos="567"/>
        </w:tabs>
        <w:ind w:left="567" w:hanging="567"/>
        <w:rPr>
          <w:sz w:val="22"/>
          <w:szCs w:val="22"/>
          <w:lang w:val="lv-LV"/>
        </w:rPr>
      </w:pPr>
      <w:r>
        <w:rPr>
          <w:b/>
          <w:sz w:val="22"/>
          <w:szCs w:val="22"/>
          <w:lang w:val="lv-LV"/>
        </w:rPr>
        <w:t>2.</w:t>
      </w:r>
      <w:r>
        <w:rPr>
          <w:b/>
          <w:sz w:val="22"/>
          <w:szCs w:val="22"/>
          <w:lang w:val="lv-LV"/>
        </w:rPr>
        <w:tab/>
      </w:r>
      <w:r>
        <w:rPr>
          <w:b/>
          <w:sz w:val="22"/>
          <w:szCs w:val="22"/>
          <w:lang w:val="lv-LV"/>
        </w:rPr>
        <w:t xml:space="preserve">INFORMĀCIJA PAR AKTĪVAJĀM VIELĀM </w:t>
      </w:r>
    </w:p>
    <w:p w14:paraId="2E4DEA79" w14:textId="77777777" w:rsidR="00A95D77" w:rsidRDefault="00A95D77">
      <w:pPr>
        <w:tabs>
          <w:tab w:val="left" w:pos="708"/>
        </w:tabs>
        <w:rPr>
          <w:sz w:val="22"/>
          <w:szCs w:val="22"/>
          <w:lang w:val="lv-LV"/>
        </w:rPr>
      </w:pPr>
    </w:p>
    <w:p w14:paraId="7E28F1F5" w14:textId="77777777" w:rsidR="00A95D77" w:rsidRDefault="00807DB5">
      <w:pPr>
        <w:autoSpaceDE w:val="0"/>
        <w:autoSpaceDN w:val="0"/>
        <w:adjustRightInd w:val="0"/>
        <w:rPr>
          <w:color w:val="000000"/>
          <w:sz w:val="22"/>
          <w:szCs w:val="22"/>
          <w:lang w:val="lv-LV" w:eastAsia="lv-LV"/>
        </w:rPr>
      </w:pPr>
      <w:r>
        <w:rPr>
          <w:color w:val="000000"/>
          <w:sz w:val="22"/>
          <w:szCs w:val="22"/>
          <w:lang w:val="lv-LV" w:eastAsia="lv-LV"/>
        </w:rPr>
        <w:t xml:space="preserve">Katra </w:t>
      </w:r>
      <w:proofErr w:type="spellStart"/>
      <w:r>
        <w:rPr>
          <w:color w:val="000000"/>
          <w:sz w:val="22"/>
          <w:szCs w:val="22"/>
          <w:lang w:val="lv-LV" w:eastAsia="lv-LV"/>
        </w:rPr>
        <w:t>apvalkotā</w:t>
      </w:r>
      <w:proofErr w:type="spellEnd"/>
      <w:r>
        <w:rPr>
          <w:color w:val="000000"/>
          <w:sz w:val="22"/>
          <w:szCs w:val="22"/>
          <w:lang w:val="lv-LV" w:eastAsia="lv-LV"/>
        </w:rPr>
        <w:t xml:space="preserve"> tablete satur: </w:t>
      </w:r>
    </w:p>
    <w:p w14:paraId="03D73839" w14:textId="77777777" w:rsidR="00A95D77" w:rsidRDefault="00807DB5">
      <w:pPr>
        <w:autoSpaceDE w:val="0"/>
        <w:autoSpaceDN w:val="0"/>
        <w:adjustRightInd w:val="0"/>
        <w:rPr>
          <w:color w:val="000000"/>
          <w:sz w:val="22"/>
          <w:szCs w:val="22"/>
          <w:lang w:val="lv-LV" w:eastAsia="lv-LV"/>
        </w:rPr>
      </w:pPr>
      <w:proofErr w:type="spellStart"/>
      <w:r>
        <w:rPr>
          <w:color w:val="000000"/>
          <w:sz w:val="22"/>
          <w:szCs w:val="22"/>
          <w:lang w:val="lv-LV" w:eastAsia="lv-LV"/>
        </w:rPr>
        <w:t>Pirantela</w:t>
      </w:r>
      <w:proofErr w:type="spellEnd"/>
      <w:r>
        <w:rPr>
          <w:color w:val="000000"/>
          <w:sz w:val="22"/>
          <w:szCs w:val="22"/>
          <w:lang w:val="lv-LV" w:eastAsia="lv-LV"/>
        </w:rPr>
        <w:t xml:space="preserve"> </w:t>
      </w:r>
      <w:proofErr w:type="spellStart"/>
      <w:r>
        <w:rPr>
          <w:color w:val="000000"/>
          <w:sz w:val="22"/>
          <w:szCs w:val="22"/>
          <w:lang w:val="lv-LV" w:eastAsia="lv-LV"/>
        </w:rPr>
        <w:t>embonāts</w:t>
      </w:r>
      <w:proofErr w:type="spellEnd"/>
      <w:r>
        <w:rPr>
          <w:color w:val="000000"/>
          <w:sz w:val="22"/>
          <w:szCs w:val="22"/>
          <w:lang w:val="lv-LV" w:eastAsia="lv-LV"/>
        </w:rPr>
        <w:tab/>
        <w:t xml:space="preserve">230 mg (atbilst 80 mg </w:t>
      </w:r>
      <w:proofErr w:type="spellStart"/>
      <w:r>
        <w:rPr>
          <w:color w:val="000000"/>
          <w:sz w:val="22"/>
          <w:szCs w:val="22"/>
          <w:lang w:val="lv-LV" w:eastAsia="lv-LV"/>
        </w:rPr>
        <w:t>pirantela</w:t>
      </w:r>
      <w:proofErr w:type="spellEnd"/>
      <w:r>
        <w:rPr>
          <w:color w:val="000000"/>
          <w:sz w:val="22"/>
          <w:szCs w:val="22"/>
          <w:lang w:val="lv-LV" w:eastAsia="lv-LV"/>
        </w:rPr>
        <w:t>)</w:t>
      </w:r>
    </w:p>
    <w:p w14:paraId="72948BB1" w14:textId="77777777" w:rsidR="00A95D77" w:rsidRDefault="00807DB5">
      <w:pPr>
        <w:autoSpaceDE w:val="0"/>
        <w:autoSpaceDN w:val="0"/>
        <w:adjustRightInd w:val="0"/>
        <w:rPr>
          <w:color w:val="000000"/>
          <w:sz w:val="22"/>
          <w:szCs w:val="22"/>
          <w:lang w:val="lv-LV" w:eastAsia="lv-LV"/>
        </w:rPr>
      </w:pPr>
      <w:proofErr w:type="spellStart"/>
      <w:r>
        <w:rPr>
          <w:color w:val="000000"/>
          <w:sz w:val="22"/>
          <w:szCs w:val="22"/>
          <w:lang w:val="lv-LV" w:eastAsia="lv-LV"/>
        </w:rPr>
        <w:t>Prazikvantels</w:t>
      </w:r>
      <w:proofErr w:type="spellEnd"/>
      <w:r>
        <w:rPr>
          <w:color w:val="000000"/>
          <w:sz w:val="22"/>
          <w:szCs w:val="22"/>
          <w:lang w:val="lv-LV" w:eastAsia="lv-LV"/>
        </w:rPr>
        <w:tab/>
      </w:r>
      <w:r>
        <w:rPr>
          <w:color w:val="000000"/>
          <w:sz w:val="22"/>
          <w:szCs w:val="22"/>
          <w:lang w:val="lv-LV" w:eastAsia="lv-LV"/>
        </w:rPr>
        <w:tab/>
        <w:t xml:space="preserve">20 mg </w:t>
      </w:r>
    </w:p>
    <w:p w14:paraId="47BFECDA" w14:textId="77777777" w:rsidR="00A95D77" w:rsidRDefault="00A95D77">
      <w:pPr>
        <w:tabs>
          <w:tab w:val="left" w:pos="708"/>
        </w:tabs>
        <w:rPr>
          <w:sz w:val="22"/>
          <w:szCs w:val="22"/>
          <w:lang w:val="lv-LV"/>
        </w:rPr>
      </w:pPr>
    </w:p>
    <w:p w14:paraId="28EE423C" w14:textId="77777777" w:rsidR="00A95D77" w:rsidRDefault="00A95D77">
      <w:pPr>
        <w:tabs>
          <w:tab w:val="left" w:pos="708"/>
        </w:tabs>
        <w:rPr>
          <w:sz w:val="22"/>
          <w:szCs w:val="22"/>
          <w:lang w:val="lv-LV"/>
        </w:rPr>
      </w:pPr>
    </w:p>
    <w:p w14:paraId="576FC5DF" w14:textId="77777777" w:rsidR="00A95D77" w:rsidRDefault="00807DB5">
      <w:pPr>
        <w:pBdr>
          <w:top w:val="single" w:sz="4" w:space="1" w:color="auto"/>
          <w:left w:val="single" w:sz="4" w:space="4" w:color="auto"/>
          <w:bottom w:val="single" w:sz="4" w:space="1" w:color="auto"/>
          <w:right w:val="single" w:sz="4" w:space="4" w:color="auto"/>
        </w:pBdr>
        <w:tabs>
          <w:tab w:val="left" w:pos="567"/>
        </w:tabs>
        <w:ind w:left="567" w:hanging="567"/>
        <w:rPr>
          <w:sz w:val="22"/>
          <w:szCs w:val="22"/>
          <w:lang w:val="lv-LV"/>
        </w:rPr>
      </w:pPr>
      <w:r>
        <w:rPr>
          <w:b/>
          <w:sz w:val="22"/>
          <w:szCs w:val="22"/>
          <w:lang w:val="lv-LV"/>
        </w:rPr>
        <w:t>3.</w:t>
      </w:r>
      <w:r>
        <w:rPr>
          <w:b/>
          <w:sz w:val="22"/>
          <w:szCs w:val="22"/>
          <w:lang w:val="lv-LV"/>
        </w:rPr>
        <w:tab/>
      </w:r>
      <w:r>
        <w:rPr>
          <w:b/>
          <w:color w:val="000000"/>
          <w:sz w:val="22"/>
          <w:szCs w:val="22"/>
          <w:lang w:val="lv-LV"/>
        </w:rPr>
        <w:t>IEPAKOJUMA LIELUMS</w:t>
      </w:r>
    </w:p>
    <w:p w14:paraId="7606E030" w14:textId="77777777" w:rsidR="00A95D77" w:rsidRDefault="00A95D77">
      <w:pPr>
        <w:tabs>
          <w:tab w:val="left" w:pos="708"/>
        </w:tabs>
        <w:rPr>
          <w:sz w:val="22"/>
          <w:szCs w:val="22"/>
          <w:lang w:val="lv-LV"/>
        </w:rPr>
      </w:pPr>
    </w:p>
    <w:p w14:paraId="00D38C06" w14:textId="6B807531" w:rsidR="00A95D77" w:rsidRDefault="00807DB5">
      <w:pPr>
        <w:rPr>
          <w:sz w:val="22"/>
          <w:szCs w:val="22"/>
          <w:lang w:val="en-AU" w:eastAsia="sl-SI"/>
        </w:rPr>
      </w:pPr>
      <w:r>
        <w:rPr>
          <w:sz w:val="22"/>
          <w:szCs w:val="22"/>
          <w:lang w:val="en-AU" w:eastAsia="sl-SI"/>
        </w:rPr>
        <w:t xml:space="preserve">2 </w:t>
      </w:r>
      <w:proofErr w:type="spellStart"/>
      <w:r>
        <w:rPr>
          <w:sz w:val="22"/>
          <w:szCs w:val="22"/>
          <w:lang w:val="en-AU" w:eastAsia="sl-SI"/>
        </w:rPr>
        <w:t>tablete</w:t>
      </w:r>
      <w:r>
        <w:rPr>
          <w:sz w:val="22"/>
          <w:szCs w:val="22"/>
          <w:lang w:val="en-AU" w:eastAsia="sl-SI"/>
        </w:rPr>
        <w:t>s</w:t>
      </w:r>
      <w:proofErr w:type="spellEnd"/>
    </w:p>
    <w:p w14:paraId="4EAF7BF3" w14:textId="3A1CDC9A" w:rsidR="00A95D77" w:rsidRPr="00807DB5" w:rsidRDefault="00807DB5">
      <w:pPr>
        <w:rPr>
          <w:sz w:val="22"/>
          <w:szCs w:val="22"/>
          <w:highlight w:val="lightGray"/>
          <w:lang w:val="en-AU" w:eastAsia="sl-SI"/>
        </w:rPr>
      </w:pPr>
      <w:proofErr w:type="gramStart"/>
      <w:r>
        <w:rPr>
          <w:sz w:val="22"/>
          <w:szCs w:val="22"/>
          <w:highlight w:val="lightGray"/>
          <w:lang w:val="en-AU" w:eastAsia="sl-SI"/>
        </w:rPr>
        <w:t xml:space="preserve">4 </w:t>
      </w:r>
      <w:r>
        <w:rPr>
          <w:sz w:val="22"/>
          <w:szCs w:val="22"/>
          <w:highlight w:val="lightGray"/>
          <w:lang w:val="en-AU" w:eastAsia="sl-SI"/>
        </w:rPr>
        <w:t xml:space="preserve"> </w:t>
      </w:r>
      <w:proofErr w:type="spellStart"/>
      <w:r>
        <w:rPr>
          <w:sz w:val="22"/>
          <w:szCs w:val="22"/>
          <w:highlight w:val="lightGray"/>
          <w:lang w:val="en-AU" w:eastAsia="sl-SI"/>
        </w:rPr>
        <w:t>tablete</w:t>
      </w:r>
      <w:r w:rsidRPr="00807DB5">
        <w:rPr>
          <w:sz w:val="22"/>
          <w:szCs w:val="22"/>
          <w:highlight w:val="lightGray"/>
          <w:lang w:val="en-AU" w:eastAsia="sl-SI"/>
        </w:rPr>
        <w:t>s</w:t>
      </w:r>
      <w:proofErr w:type="spellEnd"/>
      <w:proofErr w:type="gramEnd"/>
    </w:p>
    <w:p w14:paraId="3D32F4D7" w14:textId="0047C6E8" w:rsidR="00A95D77" w:rsidRPr="00807DB5" w:rsidRDefault="00807DB5">
      <w:pPr>
        <w:rPr>
          <w:sz w:val="22"/>
          <w:szCs w:val="22"/>
          <w:highlight w:val="lightGray"/>
          <w:lang w:val="en-AU" w:eastAsia="sl-SI"/>
        </w:rPr>
      </w:pPr>
      <w:r>
        <w:rPr>
          <w:sz w:val="22"/>
          <w:szCs w:val="22"/>
          <w:highlight w:val="lightGray"/>
          <w:lang w:val="en-AU" w:eastAsia="sl-SI"/>
        </w:rPr>
        <w:t xml:space="preserve">10 </w:t>
      </w:r>
      <w:proofErr w:type="spellStart"/>
      <w:r>
        <w:rPr>
          <w:sz w:val="22"/>
          <w:szCs w:val="22"/>
          <w:highlight w:val="lightGray"/>
          <w:lang w:val="en-AU" w:eastAsia="sl-SI"/>
        </w:rPr>
        <w:t>tablete</w:t>
      </w:r>
      <w:r w:rsidRPr="00807DB5">
        <w:rPr>
          <w:sz w:val="22"/>
          <w:szCs w:val="22"/>
          <w:highlight w:val="lightGray"/>
          <w:lang w:val="en-AU" w:eastAsia="sl-SI"/>
        </w:rPr>
        <w:t>s</w:t>
      </w:r>
      <w:proofErr w:type="spellEnd"/>
    </w:p>
    <w:p w14:paraId="66E7C00F" w14:textId="5CA66648" w:rsidR="00A95D77" w:rsidRPr="00807DB5" w:rsidRDefault="00807DB5">
      <w:pPr>
        <w:rPr>
          <w:sz w:val="22"/>
          <w:szCs w:val="22"/>
          <w:highlight w:val="lightGray"/>
          <w:lang w:val="en-AU" w:eastAsia="sl-SI"/>
        </w:rPr>
      </w:pPr>
      <w:r>
        <w:rPr>
          <w:sz w:val="22"/>
          <w:szCs w:val="22"/>
          <w:highlight w:val="lightGray"/>
          <w:lang w:val="en-AU" w:eastAsia="sl-SI"/>
        </w:rPr>
        <w:t xml:space="preserve">30 </w:t>
      </w:r>
      <w:proofErr w:type="spellStart"/>
      <w:r>
        <w:rPr>
          <w:sz w:val="22"/>
          <w:szCs w:val="22"/>
          <w:highlight w:val="lightGray"/>
          <w:lang w:val="en-AU" w:eastAsia="sl-SI"/>
        </w:rPr>
        <w:t>tablete</w:t>
      </w:r>
      <w:r w:rsidRPr="00807DB5">
        <w:rPr>
          <w:sz w:val="22"/>
          <w:szCs w:val="22"/>
          <w:highlight w:val="lightGray"/>
          <w:lang w:val="en-AU" w:eastAsia="sl-SI"/>
        </w:rPr>
        <w:t>s</w:t>
      </w:r>
      <w:proofErr w:type="spellEnd"/>
    </w:p>
    <w:p w14:paraId="63BFE520" w14:textId="76AEB43E" w:rsidR="00A95D77" w:rsidRPr="00807DB5" w:rsidRDefault="00807DB5">
      <w:pPr>
        <w:rPr>
          <w:sz w:val="22"/>
          <w:szCs w:val="22"/>
          <w:highlight w:val="lightGray"/>
          <w:lang w:val="en-AU" w:eastAsia="sl-SI"/>
        </w:rPr>
      </w:pPr>
      <w:r>
        <w:rPr>
          <w:sz w:val="22"/>
          <w:szCs w:val="22"/>
          <w:highlight w:val="lightGray"/>
          <w:lang w:val="en-AU" w:eastAsia="sl-SI"/>
        </w:rPr>
        <w:t xml:space="preserve">50 </w:t>
      </w:r>
      <w:proofErr w:type="spellStart"/>
      <w:r>
        <w:rPr>
          <w:sz w:val="22"/>
          <w:szCs w:val="22"/>
          <w:highlight w:val="lightGray"/>
          <w:lang w:val="en-AU" w:eastAsia="sl-SI"/>
        </w:rPr>
        <w:t>tablete</w:t>
      </w:r>
      <w:r w:rsidRPr="00807DB5">
        <w:rPr>
          <w:sz w:val="22"/>
          <w:szCs w:val="22"/>
          <w:highlight w:val="lightGray"/>
          <w:lang w:val="en-AU" w:eastAsia="sl-SI"/>
        </w:rPr>
        <w:t>s</w:t>
      </w:r>
      <w:proofErr w:type="spellEnd"/>
    </w:p>
    <w:p w14:paraId="53C5E91F" w14:textId="27459FD1" w:rsidR="00A95D77" w:rsidRDefault="00807DB5">
      <w:pPr>
        <w:rPr>
          <w:sz w:val="22"/>
          <w:szCs w:val="22"/>
          <w:lang w:val="sl-SI" w:eastAsia="sl-SI"/>
        </w:rPr>
      </w:pPr>
      <w:r>
        <w:rPr>
          <w:sz w:val="22"/>
          <w:szCs w:val="22"/>
          <w:highlight w:val="lightGray"/>
          <w:lang w:val="en-AU" w:eastAsia="sl-SI"/>
        </w:rPr>
        <w:t xml:space="preserve">100 </w:t>
      </w:r>
      <w:proofErr w:type="spellStart"/>
      <w:r>
        <w:rPr>
          <w:sz w:val="22"/>
          <w:szCs w:val="22"/>
          <w:highlight w:val="lightGray"/>
          <w:lang w:val="en-AU" w:eastAsia="sl-SI"/>
        </w:rPr>
        <w:t>tablete</w:t>
      </w:r>
      <w:r w:rsidRPr="00807DB5">
        <w:rPr>
          <w:sz w:val="22"/>
          <w:szCs w:val="22"/>
          <w:highlight w:val="lightGray"/>
          <w:lang w:val="en-AU" w:eastAsia="sl-SI"/>
        </w:rPr>
        <w:t>s</w:t>
      </w:r>
      <w:proofErr w:type="spellEnd"/>
    </w:p>
    <w:p w14:paraId="6A8D24B3" w14:textId="77777777" w:rsidR="00A95D77" w:rsidRDefault="00A95D77">
      <w:pPr>
        <w:rPr>
          <w:sz w:val="22"/>
          <w:szCs w:val="22"/>
          <w:lang w:val="sl-SI"/>
        </w:rPr>
      </w:pPr>
    </w:p>
    <w:p w14:paraId="43C5CA15" w14:textId="77777777" w:rsidR="00A95D77" w:rsidRDefault="00A95D77">
      <w:pPr>
        <w:tabs>
          <w:tab w:val="left" w:pos="708"/>
        </w:tabs>
        <w:rPr>
          <w:sz w:val="22"/>
          <w:szCs w:val="22"/>
          <w:lang w:val="lv-LV"/>
        </w:rPr>
      </w:pPr>
    </w:p>
    <w:p w14:paraId="15E6666B" w14:textId="77777777" w:rsidR="00A95D77" w:rsidRDefault="00807DB5">
      <w:pPr>
        <w:pBdr>
          <w:top w:val="single" w:sz="4" w:space="1" w:color="auto"/>
          <w:left w:val="single" w:sz="4" w:space="4" w:color="auto"/>
          <w:bottom w:val="single" w:sz="4" w:space="1" w:color="auto"/>
          <w:right w:val="single" w:sz="4" w:space="4" w:color="auto"/>
        </w:pBdr>
        <w:tabs>
          <w:tab w:val="left" w:pos="567"/>
        </w:tabs>
        <w:ind w:left="567" w:hanging="567"/>
        <w:rPr>
          <w:sz w:val="22"/>
          <w:szCs w:val="22"/>
          <w:lang w:val="lv-LV"/>
        </w:rPr>
      </w:pPr>
      <w:r>
        <w:rPr>
          <w:b/>
          <w:sz w:val="22"/>
          <w:szCs w:val="22"/>
          <w:lang w:val="lv-LV"/>
        </w:rPr>
        <w:t>4.</w:t>
      </w:r>
      <w:r>
        <w:rPr>
          <w:b/>
          <w:sz w:val="22"/>
          <w:szCs w:val="22"/>
          <w:lang w:val="lv-LV"/>
        </w:rPr>
        <w:tab/>
      </w:r>
      <w:r>
        <w:rPr>
          <w:b/>
          <w:color w:val="000000"/>
          <w:sz w:val="22"/>
          <w:szCs w:val="22"/>
          <w:lang w:val="lv-LV"/>
        </w:rPr>
        <w:t>MĒRĶSUGAS</w:t>
      </w:r>
    </w:p>
    <w:p w14:paraId="42F3C1BB" w14:textId="77777777" w:rsidR="00A95D77" w:rsidRDefault="00A95D77">
      <w:pPr>
        <w:tabs>
          <w:tab w:val="left" w:pos="708"/>
        </w:tabs>
        <w:rPr>
          <w:sz w:val="22"/>
          <w:szCs w:val="22"/>
          <w:lang w:val="lv-LV"/>
        </w:rPr>
      </w:pPr>
    </w:p>
    <w:p w14:paraId="1C5BF8E1" w14:textId="77777777" w:rsidR="00A95D77" w:rsidRDefault="00807DB5">
      <w:pPr>
        <w:rPr>
          <w:color w:val="000000"/>
          <w:sz w:val="22"/>
          <w:szCs w:val="22"/>
          <w:lang w:val="lv-LV" w:eastAsia="lv-LV"/>
        </w:rPr>
      </w:pPr>
      <w:r>
        <w:rPr>
          <w:color w:val="000000"/>
          <w:sz w:val="22"/>
          <w:szCs w:val="22"/>
          <w:lang w:val="lv-LV" w:eastAsia="lv-LV"/>
        </w:rPr>
        <w:t>KAĶI</w:t>
      </w:r>
    </w:p>
    <w:p w14:paraId="0F679054" w14:textId="77777777" w:rsidR="00A95D77" w:rsidRDefault="00A95D77">
      <w:pPr>
        <w:rPr>
          <w:color w:val="000000"/>
          <w:sz w:val="22"/>
          <w:szCs w:val="22"/>
          <w:lang w:val="lv-LV" w:eastAsia="lv-LV"/>
        </w:rPr>
      </w:pPr>
    </w:p>
    <w:p w14:paraId="1318B006" w14:textId="77777777" w:rsidR="00A95D77" w:rsidRDefault="00807DB5">
      <w:pPr>
        <w:rPr>
          <w:sz w:val="22"/>
          <w:szCs w:val="22"/>
          <w:lang w:val="lv-LV"/>
        </w:rPr>
      </w:pPr>
      <w:r>
        <w:rPr>
          <w:noProof/>
          <w:sz w:val="22"/>
          <w:szCs w:val="22"/>
        </w:rPr>
        <w:drawing>
          <wp:inline distT="0" distB="0" distL="0" distR="0" wp14:anchorId="2EF2026A" wp14:editId="15537800">
            <wp:extent cx="309880" cy="374015"/>
            <wp:effectExtent l="0" t="0" r="0" b="0"/>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09880" cy="374015"/>
                    </a:xfrm>
                    <a:prstGeom prst="rect">
                      <a:avLst/>
                    </a:prstGeom>
                    <a:noFill/>
                    <a:ln>
                      <a:noFill/>
                    </a:ln>
                  </pic:spPr>
                </pic:pic>
              </a:graphicData>
            </a:graphic>
          </wp:inline>
        </w:drawing>
      </w:r>
    </w:p>
    <w:p w14:paraId="352590ED" w14:textId="77777777" w:rsidR="00A95D77" w:rsidRDefault="00A95D77">
      <w:pPr>
        <w:rPr>
          <w:sz w:val="22"/>
          <w:szCs w:val="22"/>
          <w:lang w:val="lv-LV"/>
        </w:rPr>
      </w:pPr>
    </w:p>
    <w:p w14:paraId="7D359728" w14:textId="77777777" w:rsidR="00A95D77" w:rsidRDefault="00A95D77">
      <w:pPr>
        <w:tabs>
          <w:tab w:val="left" w:pos="708"/>
        </w:tabs>
        <w:rPr>
          <w:sz w:val="22"/>
          <w:szCs w:val="22"/>
          <w:lang w:val="lv-LV"/>
        </w:rPr>
      </w:pPr>
    </w:p>
    <w:p w14:paraId="0BF4C92E" w14:textId="77777777" w:rsidR="00A95D77" w:rsidRDefault="00807DB5">
      <w:pPr>
        <w:pBdr>
          <w:top w:val="single" w:sz="4" w:space="1" w:color="auto"/>
          <w:left w:val="single" w:sz="4" w:space="4" w:color="auto"/>
          <w:bottom w:val="single" w:sz="4" w:space="1" w:color="auto"/>
          <w:right w:val="single" w:sz="4" w:space="4" w:color="auto"/>
        </w:pBdr>
        <w:tabs>
          <w:tab w:val="left" w:pos="567"/>
        </w:tabs>
        <w:ind w:left="567" w:hanging="567"/>
        <w:rPr>
          <w:b/>
          <w:sz w:val="22"/>
          <w:szCs w:val="22"/>
          <w:lang w:val="lv-LV"/>
        </w:rPr>
      </w:pPr>
      <w:r>
        <w:rPr>
          <w:b/>
          <w:sz w:val="22"/>
          <w:szCs w:val="22"/>
          <w:lang w:val="lv-LV"/>
        </w:rPr>
        <w:t>5.</w:t>
      </w:r>
      <w:r>
        <w:rPr>
          <w:b/>
          <w:sz w:val="22"/>
          <w:szCs w:val="22"/>
          <w:lang w:val="lv-LV"/>
        </w:rPr>
        <w:tab/>
      </w:r>
      <w:r>
        <w:rPr>
          <w:b/>
          <w:color w:val="000000"/>
          <w:sz w:val="22"/>
          <w:szCs w:val="22"/>
          <w:lang w:val="lv-LV"/>
        </w:rPr>
        <w:t>INDIKĀCIJAS</w:t>
      </w:r>
    </w:p>
    <w:p w14:paraId="48D68FB3" w14:textId="77777777" w:rsidR="00A95D77" w:rsidRDefault="00A95D77">
      <w:pPr>
        <w:tabs>
          <w:tab w:val="left" w:pos="708"/>
        </w:tabs>
        <w:rPr>
          <w:sz w:val="22"/>
          <w:szCs w:val="22"/>
          <w:lang w:val="lv-LV"/>
        </w:rPr>
      </w:pPr>
    </w:p>
    <w:p w14:paraId="6A53A363" w14:textId="77777777" w:rsidR="00A95D77" w:rsidRDefault="00807DB5">
      <w:pPr>
        <w:tabs>
          <w:tab w:val="left" w:pos="708"/>
        </w:tabs>
        <w:rPr>
          <w:sz w:val="22"/>
          <w:szCs w:val="22"/>
          <w:lang w:val="lv-LV"/>
        </w:rPr>
      </w:pPr>
      <w:proofErr w:type="spellStart"/>
      <w:r>
        <w:rPr>
          <w:sz w:val="22"/>
          <w:szCs w:val="22"/>
          <w:lang w:val="lv-LV"/>
        </w:rPr>
        <w:t>Veltņtārpu</w:t>
      </w:r>
      <w:proofErr w:type="spellEnd"/>
      <w:r>
        <w:rPr>
          <w:sz w:val="22"/>
          <w:szCs w:val="22"/>
          <w:lang w:val="lv-LV"/>
        </w:rPr>
        <w:t xml:space="preserve">, </w:t>
      </w:r>
      <w:proofErr w:type="spellStart"/>
      <w:r>
        <w:rPr>
          <w:sz w:val="22"/>
          <w:szCs w:val="22"/>
          <w:lang w:val="lv-LV"/>
        </w:rPr>
        <w:t>āķtārpu</w:t>
      </w:r>
      <w:proofErr w:type="spellEnd"/>
      <w:r>
        <w:rPr>
          <w:sz w:val="22"/>
          <w:szCs w:val="22"/>
          <w:lang w:val="lv-LV"/>
        </w:rPr>
        <w:t xml:space="preserve"> un lenteņu izraisītu jauktu invāziju ārstēšanai. </w:t>
      </w:r>
    </w:p>
    <w:p w14:paraId="25AFF33E" w14:textId="77777777" w:rsidR="00A95D77" w:rsidRDefault="00A95D77">
      <w:pPr>
        <w:tabs>
          <w:tab w:val="left" w:pos="708"/>
        </w:tabs>
        <w:rPr>
          <w:sz w:val="22"/>
          <w:szCs w:val="22"/>
          <w:lang w:val="lv-LV"/>
        </w:rPr>
      </w:pPr>
    </w:p>
    <w:p w14:paraId="6A13690A" w14:textId="77777777" w:rsidR="00A95D77" w:rsidRDefault="00A95D77">
      <w:pPr>
        <w:tabs>
          <w:tab w:val="left" w:pos="708"/>
        </w:tabs>
        <w:rPr>
          <w:sz w:val="22"/>
          <w:szCs w:val="22"/>
          <w:lang w:val="lv-LV"/>
        </w:rPr>
      </w:pPr>
    </w:p>
    <w:p w14:paraId="05B18478" w14:textId="77777777" w:rsidR="00A95D77" w:rsidRDefault="00807DB5">
      <w:pPr>
        <w:pBdr>
          <w:top w:val="single" w:sz="4" w:space="1" w:color="auto"/>
          <w:left w:val="single" w:sz="4" w:space="4" w:color="auto"/>
          <w:bottom w:val="single" w:sz="4" w:space="1" w:color="auto"/>
          <w:right w:val="single" w:sz="4" w:space="4" w:color="auto"/>
        </w:pBdr>
        <w:tabs>
          <w:tab w:val="left" w:pos="567"/>
        </w:tabs>
        <w:ind w:left="567" w:hanging="567"/>
        <w:rPr>
          <w:sz w:val="22"/>
          <w:szCs w:val="22"/>
          <w:lang w:val="lv-LV"/>
        </w:rPr>
      </w:pPr>
      <w:r>
        <w:rPr>
          <w:b/>
          <w:sz w:val="22"/>
          <w:szCs w:val="22"/>
          <w:lang w:val="lv-LV"/>
        </w:rPr>
        <w:t>6.</w:t>
      </w:r>
      <w:r>
        <w:rPr>
          <w:b/>
          <w:sz w:val="22"/>
          <w:szCs w:val="22"/>
          <w:lang w:val="lv-LV"/>
        </w:rPr>
        <w:tab/>
        <w:t>LIETOŠANAS VEIDI</w:t>
      </w:r>
    </w:p>
    <w:p w14:paraId="0633AF49" w14:textId="77777777" w:rsidR="00A95D77" w:rsidRDefault="00A95D77">
      <w:pPr>
        <w:tabs>
          <w:tab w:val="left" w:pos="708"/>
        </w:tabs>
        <w:rPr>
          <w:sz w:val="22"/>
          <w:szCs w:val="22"/>
          <w:lang w:val="lv-LV"/>
        </w:rPr>
      </w:pPr>
    </w:p>
    <w:p w14:paraId="07D84622" w14:textId="77777777" w:rsidR="00A95D77" w:rsidRDefault="00807DB5">
      <w:pPr>
        <w:tabs>
          <w:tab w:val="left" w:pos="708"/>
        </w:tabs>
        <w:rPr>
          <w:color w:val="000000"/>
          <w:sz w:val="22"/>
          <w:szCs w:val="22"/>
          <w:lang w:val="lv-LV"/>
        </w:rPr>
      </w:pPr>
      <w:r>
        <w:rPr>
          <w:color w:val="000000"/>
          <w:sz w:val="22"/>
          <w:szCs w:val="22"/>
          <w:lang w:val="lv-LV"/>
        </w:rPr>
        <w:t>Iekšķīgai lietošanai.</w:t>
      </w:r>
    </w:p>
    <w:p w14:paraId="0F074C30" w14:textId="77777777" w:rsidR="00A95D77" w:rsidRDefault="00807DB5">
      <w:pPr>
        <w:tabs>
          <w:tab w:val="left" w:pos="0"/>
        </w:tabs>
        <w:rPr>
          <w:color w:val="000000"/>
          <w:sz w:val="22"/>
          <w:szCs w:val="22"/>
          <w:lang w:val="lv-LV" w:eastAsia="sl-SI"/>
        </w:rPr>
      </w:pPr>
      <w:r>
        <w:rPr>
          <w:color w:val="000000"/>
          <w:sz w:val="22"/>
          <w:szCs w:val="22"/>
          <w:lang w:val="lv-LV"/>
        </w:rPr>
        <w:t>1 tablete uz 4 kg ķermeņa svara.</w:t>
      </w:r>
    </w:p>
    <w:p w14:paraId="26028C01" w14:textId="77777777" w:rsidR="00A95D77" w:rsidRDefault="00A95D77">
      <w:pPr>
        <w:rPr>
          <w:color w:val="000000"/>
          <w:sz w:val="22"/>
          <w:szCs w:val="22"/>
          <w:lang w:val="sl-SI" w:eastAsia="sl-SI"/>
        </w:rPr>
      </w:pPr>
    </w:p>
    <w:p w14:paraId="4AC1CF8A" w14:textId="77777777" w:rsidR="00A95D77" w:rsidRDefault="00807DB5">
      <w:pPr>
        <w:rPr>
          <w:color w:val="000000"/>
          <w:sz w:val="22"/>
          <w:szCs w:val="22"/>
          <w:lang w:val="sl-SI" w:eastAsia="sl-SI"/>
        </w:rPr>
      </w:pPr>
      <w:r>
        <w:rPr>
          <w:color w:val="000000"/>
          <w:sz w:val="22"/>
          <w:szCs w:val="22"/>
          <w:lang w:val="sl-SI" w:eastAsia="sl-SI"/>
        </w:rPr>
        <w:t xml:space="preserve">Devas: </w:t>
      </w:r>
    </w:p>
    <w:p w14:paraId="0843BE6C" w14:textId="77777777" w:rsidR="00A95D77" w:rsidRDefault="00807DB5">
      <w:pPr>
        <w:rPr>
          <w:sz w:val="22"/>
          <w:szCs w:val="22"/>
          <w:lang w:val="sl-SI"/>
        </w:rPr>
      </w:pPr>
      <w:r>
        <w:rPr>
          <w:color w:val="000000"/>
          <w:sz w:val="22"/>
          <w:szCs w:val="22"/>
          <w:lang w:val="sl-SI"/>
        </w:rPr>
        <w:t xml:space="preserve">5 mg prazikvantela un 20 mg pirantela (57,5 mg pirantela embonāta) uz kg ķermeņa </w:t>
      </w:r>
      <w:r>
        <w:rPr>
          <w:sz w:val="22"/>
          <w:szCs w:val="22"/>
          <w:lang w:val="sl-SI"/>
        </w:rPr>
        <w:t xml:space="preserve">svara. </w:t>
      </w:r>
    </w:p>
    <w:p w14:paraId="29ECEE2E" w14:textId="77777777" w:rsidR="00A95D77" w:rsidRDefault="00A95D77">
      <w:pPr>
        <w:rPr>
          <w:sz w:val="22"/>
          <w:szCs w:val="22"/>
          <w:lang w:val="sl-SI" w:eastAsia="sl-SI"/>
        </w:rPr>
      </w:pPr>
    </w:p>
    <w:tbl>
      <w:tblPr>
        <w:tblW w:w="0" w:type="auto"/>
        <w:tblInd w:w="2538" w:type="dxa"/>
        <w:tblCellMar>
          <w:left w:w="0" w:type="dxa"/>
          <w:right w:w="0" w:type="dxa"/>
        </w:tblCellMar>
        <w:tblLook w:val="04A0" w:firstRow="1" w:lastRow="0" w:firstColumn="1" w:lastColumn="0" w:noHBand="0" w:noVBand="1"/>
      </w:tblPr>
      <w:tblGrid>
        <w:gridCol w:w="1913"/>
        <w:gridCol w:w="1418"/>
      </w:tblGrid>
      <w:tr w:rsidR="00A95D77" w14:paraId="0460D5F6" w14:textId="77777777">
        <w:trPr>
          <w:cantSplit/>
        </w:trPr>
        <w:tc>
          <w:tcPr>
            <w:tcW w:w="1913" w:type="dxa"/>
            <w:tcBorders>
              <w:top w:val="single" w:sz="12" w:space="0" w:color="auto"/>
              <w:left w:val="single" w:sz="12" w:space="0" w:color="auto"/>
              <w:bottom w:val="single" w:sz="8" w:space="0" w:color="auto"/>
              <w:right w:val="single" w:sz="8" w:space="0" w:color="auto"/>
            </w:tcBorders>
            <w:tcMar>
              <w:top w:w="0" w:type="dxa"/>
              <w:left w:w="70" w:type="dxa"/>
              <w:bottom w:w="0" w:type="dxa"/>
              <w:right w:w="70" w:type="dxa"/>
            </w:tcMar>
            <w:hideMark/>
          </w:tcPr>
          <w:p w14:paraId="017A365A" w14:textId="77777777" w:rsidR="00A95D77" w:rsidRDefault="00807DB5">
            <w:pPr>
              <w:tabs>
                <w:tab w:val="left" w:pos="0"/>
              </w:tabs>
              <w:rPr>
                <w:sz w:val="22"/>
                <w:szCs w:val="22"/>
                <w:lang w:val="en-GB"/>
              </w:rPr>
            </w:pPr>
            <w:proofErr w:type="spellStart"/>
            <w:r>
              <w:rPr>
                <w:sz w:val="22"/>
                <w:szCs w:val="22"/>
                <w:lang w:val="en-GB"/>
              </w:rPr>
              <w:t>Ķermeņa</w:t>
            </w:r>
            <w:proofErr w:type="spellEnd"/>
            <w:r>
              <w:rPr>
                <w:sz w:val="22"/>
                <w:szCs w:val="22"/>
                <w:lang w:val="en-GB"/>
              </w:rPr>
              <w:t xml:space="preserve"> </w:t>
            </w:r>
            <w:proofErr w:type="spellStart"/>
            <w:r>
              <w:rPr>
                <w:sz w:val="22"/>
                <w:szCs w:val="22"/>
                <w:lang w:val="en-GB"/>
              </w:rPr>
              <w:t>svars</w:t>
            </w:r>
            <w:proofErr w:type="spellEnd"/>
          </w:p>
        </w:tc>
        <w:tc>
          <w:tcPr>
            <w:tcW w:w="1418" w:type="dxa"/>
            <w:tcBorders>
              <w:top w:val="single" w:sz="12" w:space="0" w:color="auto"/>
              <w:left w:val="nil"/>
              <w:bottom w:val="single" w:sz="8" w:space="0" w:color="auto"/>
              <w:right w:val="single" w:sz="12" w:space="0" w:color="auto"/>
            </w:tcBorders>
            <w:tcMar>
              <w:top w:w="0" w:type="dxa"/>
              <w:left w:w="70" w:type="dxa"/>
              <w:bottom w:w="0" w:type="dxa"/>
              <w:right w:w="70" w:type="dxa"/>
            </w:tcMar>
            <w:hideMark/>
          </w:tcPr>
          <w:p w14:paraId="4883D3CA" w14:textId="77777777" w:rsidR="00A95D77" w:rsidRDefault="00807DB5">
            <w:pPr>
              <w:tabs>
                <w:tab w:val="left" w:pos="0"/>
              </w:tabs>
              <w:rPr>
                <w:sz w:val="22"/>
                <w:szCs w:val="22"/>
                <w:lang w:val="en-GB"/>
              </w:rPr>
            </w:pPr>
            <w:proofErr w:type="spellStart"/>
            <w:r>
              <w:rPr>
                <w:sz w:val="22"/>
                <w:szCs w:val="22"/>
                <w:lang w:val="en-GB"/>
              </w:rPr>
              <w:t>Tabletes</w:t>
            </w:r>
            <w:proofErr w:type="spellEnd"/>
            <w:r>
              <w:rPr>
                <w:sz w:val="22"/>
                <w:szCs w:val="22"/>
                <w:lang w:val="en-GB"/>
              </w:rPr>
              <w:br/>
            </w:r>
          </w:p>
        </w:tc>
      </w:tr>
      <w:tr w:rsidR="00A95D77" w14:paraId="3097B691" w14:textId="77777777">
        <w:trPr>
          <w:cantSplit/>
        </w:trPr>
        <w:tc>
          <w:tcPr>
            <w:tcW w:w="1913" w:type="dxa"/>
            <w:tcBorders>
              <w:top w:val="nil"/>
              <w:left w:val="single" w:sz="12" w:space="0" w:color="auto"/>
              <w:bottom w:val="single" w:sz="12" w:space="0" w:color="auto"/>
              <w:right w:val="single" w:sz="8" w:space="0" w:color="auto"/>
            </w:tcBorders>
            <w:tcMar>
              <w:top w:w="0" w:type="dxa"/>
              <w:left w:w="70" w:type="dxa"/>
              <w:bottom w:w="0" w:type="dxa"/>
              <w:right w:w="70" w:type="dxa"/>
            </w:tcMar>
            <w:hideMark/>
          </w:tcPr>
          <w:p w14:paraId="11FCFAB0" w14:textId="77777777" w:rsidR="00A95D77" w:rsidRDefault="00807DB5">
            <w:pPr>
              <w:tabs>
                <w:tab w:val="left" w:pos="0"/>
              </w:tabs>
              <w:rPr>
                <w:sz w:val="22"/>
                <w:szCs w:val="22"/>
                <w:lang w:val="en-GB"/>
              </w:rPr>
            </w:pPr>
            <w:r>
              <w:rPr>
                <w:sz w:val="22"/>
                <w:szCs w:val="22"/>
                <w:lang w:val="en-GB"/>
              </w:rPr>
              <w:lastRenderedPageBreak/>
              <w:t>1,0  -  2,0 kg</w:t>
            </w:r>
            <w:r>
              <w:rPr>
                <w:sz w:val="22"/>
                <w:szCs w:val="22"/>
                <w:lang w:val="en-GB"/>
              </w:rPr>
              <w:br/>
              <w:t>2,1  -  4,0 kg</w:t>
            </w:r>
            <w:r>
              <w:rPr>
                <w:sz w:val="22"/>
                <w:szCs w:val="22"/>
                <w:lang w:val="en-GB"/>
              </w:rPr>
              <w:br/>
              <w:t>4,1  -  6,0 kg</w:t>
            </w:r>
            <w:r>
              <w:rPr>
                <w:sz w:val="22"/>
                <w:szCs w:val="22"/>
                <w:lang w:val="en-GB"/>
              </w:rPr>
              <w:br/>
              <w:t>6,1  -  8,0 kg</w:t>
            </w:r>
          </w:p>
        </w:tc>
        <w:tc>
          <w:tcPr>
            <w:tcW w:w="1418" w:type="dxa"/>
            <w:tcBorders>
              <w:top w:val="nil"/>
              <w:left w:val="nil"/>
              <w:bottom w:val="single" w:sz="12" w:space="0" w:color="auto"/>
              <w:right w:val="single" w:sz="12" w:space="0" w:color="auto"/>
            </w:tcBorders>
            <w:tcMar>
              <w:top w:w="0" w:type="dxa"/>
              <w:left w:w="70" w:type="dxa"/>
              <w:bottom w:w="0" w:type="dxa"/>
              <w:right w:w="70" w:type="dxa"/>
            </w:tcMar>
            <w:hideMark/>
          </w:tcPr>
          <w:p w14:paraId="3129EDE2" w14:textId="77777777" w:rsidR="00A95D77" w:rsidRDefault="00807DB5">
            <w:pPr>
              <w:tabs>
                <w:tab w:val="left" w:pos="0"/>
              </w:tabs>
              <w:rPr>
                <w:sz w:val="22"/>
                <w:szCs w:val="22"/>
                <w:lang w:val="en-GB"/>
              </w:rPr>
            </w:pPr>
            <w:r>
              <w:rPr>
                <w:sz w:val="22"/>
                <w:szCs w:val="22"/>
              </w:rPr>
              <w:t>½</w:t>
            </w:r>
            <w:r>
              <w:rPr>
                <w:sz w:val="22"/>
                <w:szCs w:val="22"/>
                <w:lang w:val="en-GB"/>
              </w:rPr>
              <w:br/>
              <w:t>1</w:t>
            </w:r>
            <w:r>
              <w:rPr>
                <w:sz w:val="22"/>
                <w:szCs w:val="22"/>
                <w:lang w:val="en-GB"/>
              </w:rPr>
              <w:br/>
              <w:t xml:space="preserve">1 </w:t>
            </w:r>
            <w:r>
              <w:rPr>
                <w:sz w:val="22"/>
                <w:szCs w:val="22"/>
              </w:rPr>
              <w:t>½</w:t>
            </w:r>
            <w:r>
              <w:rPr>
                <w:sz w:val="22"/>
                <w:szCs w:val="22"/>
                <w:lang w:val="en-GB"/>
              </w:rPr>
              <w:br/>
              <w:t>2</w:t>
            </w:r>
          </w:p>
        </w:tc>
      </w:tr>
    </w:tbl>
    <w:p w14:paraId="4743ACBF" w14:textId="77777777" w:rsidR="00A95D77" w:rsidRDefault="00A95D77">
      <w:pPr>
        <w:rPr>
          <w:sz w:val="22"/>
          <w:szCs w:val="22"/>
          <w:lang w:val="sl-SI" w:eastAsia="sl-SI"/>
        </w:rPr>
      </w:pPr>
    </w:p>
    <w:p w14:paraId="0A46ED96" w14:textId="77777777" w:rsidR="00A95D77" w:rsidRDefault="00A95D77">
      <w:pPr>
        <w:tabs>
          <w:tab w:val="left" w:pos="708"/>
        </w:tabs>
        <w:rPr>
          <w:sz w:val="22"/>
          <w:szCs w:val="22"/>
          <w:lang w:val="lv-LV"/>
        </w:rPr>
      </w:pPr>
    </w:p>
    <w:p w14:paraId="5E1550EF" w14:textId="77777777" w:rsidR="00A95D77" w:rsidRDefault="00807DB5">
      <w:pPr>
        <w:pBdr>
          <w:top w:val="single" w:sz="4" w:space="1" w:color="auto"/>
          <w:left w:val="single" w:sz="4" w:space="4" w:color="auto"/>
          <w:bottom w:val="single" w:sz="4" w:space="1" w:color="auto"/>
          <w:right w:val="single" w:sz="4" w:space="4" w:color="auto"/>
        </w:pBdr>
        <w:tabs>
          <w:tab w:val="left" w:pos="567"/>
        </w:tabs>
        <w:ind w:left="567" w:hanging="567"/>
        <w:rPr>
          <w:sz w:val="22"/>
          <w:szCs w:val="22"/>
          <w:lang w:val="lv-LV"/>
        </w:rPr>
      </w:pPr>
      <w:r>
        <w:rPr>
          <w:b/>
          <w:sz w:val="22"/>
          <w:szCs w:val="22"/>
          <w:lang w:val="lv-LV"/>
        </w:rPr>
        <w:t>7.</w:t>
      </w:r>
      <w:r>
        <w:rPr>
          <w:b/>
          <w:sz w:val="22"/>
          <w:szCs w:val="22"/>
          <w:lang w:val="lv-LV"/>
        </w:rPr>
        <w:tab/>
        <w:t>IEROBEŽOJUMU PERIODS</w:t>
      </w:r>
    </w:p>
    <w:p w14:paraId="72CEB890" w14:textId="77777777" w:rsidR="00A95D77" w:rsidRDefault="00A95D77">
      <w:pPr>
        <w:autoSpaceDE w:val="0"/>
        <w:autoSpaceDN w:val="0"/>
        <w:adjustRightInd w:val="0"/>
        <w:rPr>
          <w:color w:val="000000"/>
          <w:sz w:val="22"/>
          <w:szCs w:val="22"/>
          <w:lang w:val="lv-LV" w:eastAsia="lv-LV"/>
        </w:rPr>
      </w:pPr>
    </w:p>
    <w:p w14:paraId="7F8B610C" w14:textId="77777777" w:rsidR="00A95D77" w:rsidRDefault="00A95D77">
      <w:pPr>
        <w:autoSpaceDE w:val="0"/>
        <w:autoSpaceDN w:val="0"/>
        <w:adjustRightInd w:val="0"/>
        <w:rPr>
          <w:color w:val="000000"/>
          <w:sz w:val="22"/>
          <w:szCs w:val="22"/>
          <w:lang w:val="lv-LV" w:eastAsia="lv-LV"/>
        </w:rPr>
      </w:pPr>
    </w:p>
    <w:p w14:paraId="21170990" w14:textId="77777777" w:rsidR="00A95D77" w:rsidRDefault="00807DB5">
      <w:pPr>
        <w:pBdr>
          <w:top w:val="single" w:sz="4" w:space="1" w:color="auto"/>
          <w:left w:val="single" w:sz="4" w:space="4" w:color="auto"/>
          <w:bottom w:val="single" w:sz="4" w:space="1" w:color="auto"/>
          <w:right w:val="single" w:sz="4" w:space="4" w:color="auto"/>
        </w:pBdr>
        <w:tabs>
          <w:tab w:val="left" w:pos="567"/>
        </w:tabs>
        <w:ind w:left="567" w:hanging="567"/>
        <w:rPr>
          <w:b/>
          <w:sz w:val="22"/>
          <w:szCs w:val="22"/>
          <w:lang w:val="lv-LV"/>
        </w:rPr>
      </w:pPr>
      <w:r>
        <w:rPr>
          <w:b/>
          <w:sz w:val="22"/>
          <w:szCs w:val="22"/>
          <w:lang w:val="lv-LV"/>
        </w:rPr>
        <w:t>8.</w:t>
      </w:r>
      <w:r>
        <w:rPr>
          <w:b/>
          <w:sz w:val="22"/>
          <w:szCs w:val="22"/>
          <w:lang w:val="lv-LV"/>
        </w:rPr>
        <w:tab/>
      </w:r>
      <w:r>
        <w:rPr>
          <w:b/>
          <w:color w:val="000000"/>
          <w:sz w:val="22"/>
          <w:szCs w:val="22"/>
          <w:lang w:val="lv-LV"/>
        </w:rPr>
        <w:t>DERĪGUMA TERMIŅŠ</w:t>
      </w:r>
    </w:p>
    <w:p w14:paraId="0BD6AB10" w14:textId="77777777" w:rsidR="00A95D77" w:rsidRDefault="00A95D77">
      <w:pPr>
        <w:tabs>
          <w:tab w:val="left" w:pos="708"/>
        </w:tabs>
        <w:rPr>
          <w:sz w:val="22"/>
          <w:szCs w:val="22"/>
          <w:lang w:val="lv-LV"/>
        </w:rPr>
      </w:pPr>
    </w:p>
    <w:p w14:paraId="456D3ECF" w14:textId="77777777" w:rsidR="00A95D77" w:rsidRDefault="00807DB5">
      <w:pPr>
        <w:tabs>
          <w:tab w:val="left" w:pos="708"/>
        </w:tabs>
        <w:rPr>
          <w:color w:val="000000"/>
          <w:sz w:val="22"/>
          <w:szCs w:val="22"/>
          <w:lang w:val="lv-LV"/>
        </w:rPr>
      </w:pPr>
      <w:proofErr w:type="spellStart"/>
      <w:r>
        <w:rPr>
          <w:color w:val="000000"/>
          <w:sz w:val="22"/>
          <w:szCs w:val="22"/>
          <w:lang w:val="lv-LV"/>
        </w:rPr>
        <w:t>Exp</w:t>
      </w:r>
      <w:proofErr w:type="spellEnd"/>
      <w:r>
        <w:rPr>
          <w:color w:val="000000"/>
          <w:sz w:val="22"/>
          <w:szCs w:val="22"/>
          <w:lang w:val="lv-LV"/>
        </w:rPr>
        <w:t>.</w:t>
      </w:r>
    </w:p>
    <w:p w14:paraId="0B0F554F" w14:textId="77777777" w:rsidR="00A95D77" w:rsidRDefault="00807DB5">
      <w:pPr>
        <w:rPr>
          <w:color w:val="000000"/>
          <w:sz w:val="22"/>
          <w:szCs w:val="22"/>
          <w:lang w:val="lv-LV" w:eastAsia="sl-SI"/>
        </w:rPr>
      </w:pPr>
      <w:r>
        <w:rPr>
          <w:color w:val="000000"/>
          <w:sz w:val="22"/>
          <w:szCs w:val="22"/>
          <w:lang w:val="lv-LV" w:eastAsia="sl-SI"/>
        </w:rPr>
        <w:t xml:space="preserve">Dalītas tabletes derīguma termiņš pēc pirmreizējas tiešā iepakojuma atvēršanas: 1 mēnesis. </w:t>
      </w:r>
    </w:p>
    <w:p w14:paraId="66485D76" w14:textId="77777777" w:rsidR="00A95D77" w:rsidRDefault="00A95D77">
      <w:pPr>
        <w:tabs>
          <w:tab w:val="left" w:pos="708"/>
        </w:tabs>
        <w:rPr>
          <w:sz w:val="22"/>
          <w:szCs w:val="22"/>
          <w:lang w:val="lv-LV"/>
        </w:rPr>
      </w:pPr>
    </w:p>
    <w:p w14:paraId="013666B1" w14:textId="77777777" w:rsidR="00A95D77" w:rsidRDefault="00A95D77">
      <w:pPr>
        <w:tabs>
          <w:tab w:val="left" w:pos="708"/>
        </w:tabs>
        <w:rPr>
          <w:sz w:val="22"/>
          <w:szCs w:val="22"/>
          <w:lang w:val="lv-LV"/>
        </w:rPr>
      </w:pPr>
    </w:p>
    <w:p w14:paraId="1F0E3A38" w14:textId="77777777" w:rsidR="00A95D77" w:rsidRDefault="00807DB5">
      <w:pPr>
        <w:pBdr>
          <w:top w:val="single" w:sz="4" w:space="1" w:color="auto"/>
          <w:left w:val="single" w:sz="4" w:space="4" w:color="auto"/>
          <w:bottom w:val="single" w:sz="4" w:space="1" w:color="auto"/>
          <w:right w:val="single" w:sz="4" w:space="4" w:color="auto"/>
        </w:pBdr>
        <w:tabs>
          <w:tab w:val="left" w:pos="567"/>
        </w:tabs>
        <w:rPr>
          <w:sz w:val="22"/>
          <w:szCs w:val="22"/>
          <w:lang w:val="lv-LV"/>
        </w:rPr>
      </w:pPr>
      <w:r>
        <w:rPr>
          <w:b/>
          <w:sz w:val="22"/>
          <w:szCs w:val="22"/>
          <w:lang w:val="lv-LV"/>
        </w:rPr>
        <w:t>9.</w:t>
      </w:r>
      <w:r>
        <w:rPr>
          <w:b/>
          <w:sz w:val="22"/>
          <w:szCs w:val="22"/>
          <w:lang w:val="lv-LV"/>
        </w:rPr>
        <w:tab/>
      </w:r>
      <w:r>
        <w:rPr>
          <w:b/>
          <w:color w:val="000000"/>
          <w:sz w:val="22"/>
          <w:szCs w:val="22"/>
          <w:lang w:val="lv-LV"/>
        </w:rPr>
        <w:t>ĪPAŠI UZGLABĀŠANAS NOSACĪJUMI</w:t>
      </w:r>
    </w:p>
    <w:p w14:paraId="7FDC265F" w14:textId="77777777" w:rsidR="00A95D77" w:rsidRDefault="00A95D77">
      <w:pPr>
        <w:tabs>
          <w:tab w:val="left" w:pos="708"/>
        </w:tabs>
        <w:rPr>
          <w:sz w:val="22"/>
          <w:szCs w:val="22"/>
          <w:lang w:val="lv-LV"/>
        </w:rPr>
      </w:pPr>
    </w:p>
    <w:p w14:paraId="3BB90069" w14:textId="77777777" w:rsidR="00A95D77" w:rsidRDefault="00807DB5">
      <w:pPr>
        <w:rPr>
          <w:sz w:val="22"/>
          <w:szCs w:val="22"/>
          <w:lang w:val="lv-LV" w:eastAsia="sl-SI"/>
        </w:rPr>
      </w:pPr>
      <w:r>
        <w:rPr>
          <w:color w:val="000000"/>
          <w:sz w:val="22"/>
          <w:szCs w:val="22"/>
          <w:lang w:val="lv-LV" w:eastAsia="sl-SI"/>
        </w:rPr>
        <w:t xml:space="preserve">Uzglabāt neizmantotās sadalīto tablešu daļas temperatūrā līdz 25 °C. Katru reizi, kad neizmantotā sadalītā tabletes daļa tiek uzglabāta līdz nākamajai lietošanas reizei, tā jāievieto </w:t>
      </w:r>
      <w:r>
        <w:rPr>
          <w:sz w:val="22"/>
          <w:szCs w:val="22"/>
          <w:lang w:val="lv-LV" w:eastAsia="sl-SI"/>
        </w:rPr>
        <w:t xml:space="preserve">atvērtajā </w:t>
      </w:r>
      <w:proofErr w:type="spellStart"/>
      <w:r>
        <w:rPr>
          <w:sz w:val="22"/>
          <w:szCs w:val="22"/>
          <w:lang w:val="lv-LV" w:eastAsia="sl-SI"/>
        </w:rPr>
        <w:t>blistera</w:t>
      </w:r>
      <w:proofErr w:type="spellEnd"/>
      <w:r>
        <w:rPr>
          <w:sz w:val="22"/>
          <w:szCs w:val="22"/>
          <w:lang w:val="lv-LV" w:eastAsia="sl-SI"/>
        </w:rPr>
        <w:t xml:space="preserve"> nodalījumā un jāuzglabā drošā bērniem neredzamā un nepieejamā vietā.</w:t>
      </w:r>
    </w:p>
    <w:p w14:paraId="4351A1F9" w14:textId="77777777" w:rsidR="00A95D77" w:rsidRDefault="00A95D77">
      <w:pPr>
        <w:rPr>
          <w:sz w:val="22"/>
          <w:szCs w:val="22"/>
          <w:lang w:val="lv-LV" w:eastAsia="sl-SI"/>
        </w:rPr>
      </w:pPr>
    </w:p>
    <w:p w14:paraId="2DBFA187" w14:textId="77777777" w:rsidR="00A95D77" w:rsidRDefault="00A95D77">
      <w:pPr>
        <w:tabs>
          <w:tab w:val="left" w:pos="708"/>
        </w:tabs>
        <w:rPr>
          <w:sz w:val="22"/>
          <w:szCs w:val="22"/>
          <w:lang w:val="lv-LV"/>
        </w:rPr>
      </w:pPr>
    </w:p>
    <w:p w14:paraId="2BA48A3E" w14:textId="77777777" w:rsidR="00A95D77" w:rsidRDefault="00807DB5">
      <w:pPr>
        <w:pStyle w:val="Style2"/>
      </w:pPr>
      <w:r>
        <w:t>10.</w:t>
      </w:r>
      <w:r>
        <w:tab/>
        <w:t>VĀRDI “PIRMS LIETOŠANAS IZLASIET LIETOŠANAS INSTRUKCIJU”</w:t>
      </w:r>
    </w:p>
    <w:p w14:paraId="625829F6" w14:textId="77777777" w:rsidR="00A95D77" w:rsidRDefault="00A95D77">
      <w:pPr>
        <w:tabs>
          <w:tab w:val="left" w:pos="708"/>
        </w:tabs>
        <w:rPr>
          <w:sz w:val="22"/>
          <w:szCs w:val="22"/>
          <w:lang w:val="lv-LV"/>
        </w:rPr>
      </w:pPr>
    </w:p>
    <w:p w14:paraId="6B4EC078" w14:textId="77777777" w:rsidR="00A95D77" w:rsidRDefault="00807DB5">
      <w:pPr>
        <w:tabs>
          <w:tab w:val="left" w:pos="708"/>
        </w:tabs>
        <w:rPr>
          <w:sz w:val="22"/>
          <w:szCs w:val="22"/>
          <w:lang w:val="lv-LV"/>
        </w:rPr>
      </w:pPr>
      <w:r>
        <w:rPr>
          <w:color w:val="000000"/>
          <w:sz w:val="22"/>
          <w:szCs w:val="22"/>
          <w:lang w:val="lv-LV"/>
        </w:rPr>
        <w:t>Pirms lietošanas izlasiet lietošanas instrukciju.</w:t>
      </w:r>
    </w:p>
    <w:p w14:paraId="473AB055" w14:textId="77777777" w:rsidR="00A95D77" w:rsidRDefault="00A95D77">
      <w:pPr>
        <w:tabs>
          <w:tab w:val="left" w:pos="708"/>
        </w:tabs>
        <w:rPr>
          <w:sz w:val="22"/>
          <w:szCs w:val="22"/>
          <w:lang w:val="lv-LV"/>
        </w:rPr>
      </w:pPr>
    </w:p>
    <w:p w14:paraId="318B86B8" w14:textId="77777777" w:rsidR="00A95D77" w:rsidRDefault="00A95D77">
      <w:pPr>
        <w:tabs>
          <w:tab w:val="left" w:pos="708"/>
        </w:tabs>
        <w:rPr>
          <w:sz w:val="22"/>
          <w:szCs w:val="22"/>
          <w:lang w:val="lv-LV"/>
        </w:rPr>
      </w:pPr>
    </w:p>
    <w:p w14:paraId="50BC1284" w14:textId="77777777" w:rsidR="00A95D77" w:rsidRDefault="00807DB5">
      <w:pPr>
        <w:pBdr>
          <w:top w:val="single" w:sz="4" w:space="1" w:color="auto"/>
          <w:left w:val="single" w:sz="4" w:space="4" w:color="auto"/>
          <w:bottom w:val="single" w:sz="4" w:space="1" w:color="auto"/>
          <w:right w:val="single" w:sz="4" w:space="4" w:color="auto"/>
        </w:pBdr>
        <w:tabs>
          <w:tab w:val="left" w:pos="567"/>
        </w:tabs>
        <w:ind w:left="567" w:hanging="567"/>
        <w:rPr>
          <w:b/>
          <w:sz w:val="22"/>
          <w:szCs w:val="22"/>
          <w:lang w:val="lv-LV"/>
        </w:rPr>
      </w:pPr>
      <w:r>
        <w:rPr>
          <w:b/>
          <w:sz w:val="22"/>
          <w:szCs w:val="22"/>
          <w:lang w:val="lv-LV"/>
        </w:rPr>
        <w:t>11.</w:t>
      </w:r>
      <w:r>
        <w:rPr>
          <w:b/>
          <w:sz w:val="22"/>
          <w:szCs w:val="22"/>
          <w:lang w:val="lv-LV"/>
        </w:rPr>
        <w:tab/>
      </w:r>
      <w:r>
        <w:rPr>
          <w:b/>
          <w:color w:val="000000"/>
          <w:sz w:val="22"/>
          <w:szCs w:val="22"/>
          <w:lang w:val="lv-LV"/>
        </w:rPr>
        <w:t xml:space="preserve">VĀRDI “LIETOŠANAI DZĪVNIEKIEM” </w:t>
      </w:r>
    </w:p>
    <w:p w14:paraId="5A1F2B57" w14:textId="77777777" w:rsidR="00A95D77" w:rsidRDefault="00A95D77">
      <w:pPr>
        <w:tabs>
          <w:tab w:val="left" w:pos="708"/>
        </w:tabs>
        <w:rPr>
          <w:sz w:val="22"/>
          <w:szCs w:val="22"/>
          <w:lang w:val="lv-LV"/>
        </w:rPr>
      </w:pPr>
    </w:p>
    <w:p w14:paraId="78CE9D31" w14:textId="77777777" w:rsidR="00A95D77" w:rsidRDefault="00807DB5">
      <w:pPr>
        <w:tabs>
          <w:tab w:val="left" w:pos="708"/>
        </w:tabs>
        <w:rPr>
          <w:sz w:val="22"/>
          <w:szCs w:val="22"/>
          <w:lang w:val="lv-LV"/>
        </w:rPr>
      </w:pPr>
      <w:r>
        <w:rPr>
          <w:color w:val="000000"/>
          <w:sz w:val="22"/>
          <w:szCs w:val="22"/>
          <w:lang w:val="lv-LV"/>
        </w:rPr>
        <w:t>Lietošanai dzīvniekiem</w:t>
      </w:r>
      <w:r>
        <w:rPr>
          <w:sz w:val="22"/>
          <w:szCs w:val="22"/>
          <w:lang w:val="lv-LV"/>
        </w:rPr>
        <w:t xml:space="preserve">. </w:t>
      </w:r>
    </w:p>
    <w:p w14:paraId="297152EB" w14:textId="77777777" w:rsidR="00A95D77" w:rsidRDefault="00A95D77">
      <w:pPr>
        <w:tabs>
          <w:tab w:val="left" w:pos="708"/>
        </w:tabs>
        <w:rPr>
          <w:sz w:val="22"/>
          <w:szCs w:val="22"/>
          <w:lang w:val="lv-LV"/>
        </w:rPr>
      </w:pPr>
    </w:p>
    <w:p w14:paraId="7B86CD6C" w14:textId="77777777" w:rsidR="00A95D77" w:rsidRDefault="00A95D77">
      <w:pPr>
        <w:tabs>
          <w:tab w:val="left" w:pos="708"/>
        </w:tabs>
        <w:rPr>
          <w:sz w:val="22"/>
          <w:szCs w:val="22"/>
          <w:lang w:val="lv-LV"/>
        </w:rPr>
      </w:pPr>
    </w:p>
    <w:p w14:paraId="7D839015" w14:textId="77777777" w:rsidR="00A95D77" w:rsidRDefault="00807DB5">
      <w:pPr>
        <w:pBdr>
          <w:top w:val="single" w:sz="4" w:space="1" w:color="auto"/>
          <w:left w:val="single" w:sz="4" w:space="4" w:color="auto"/>
          <w:bottom w:val="single" w:sz="4" w:space="1" w:color="auto"/>
          <w:right w:val="single" w:sz="4" w:space="4" w:color="auto"/>
        </w:pBdr>
        <w:tabs>
          <w:tab w:val="left" w:pos="567"/>
        </w:tabs>
        <w:ind w:left="567" w:hanging="567"/>
        <w:rPr>
          <w:sz w:val="22"/>
          <w:szCs w:val="22"/>
          <w:lang w:val="lv-LV"/>
        </w:rPr>
      </w:pPr>
      <w:r>
        <w:rPr>
          <w:b/>
          <w:sz w:val="22"/>
          <w:szCs w:val="22"/>
          <w:lang w:val="lv-LV"/>
        </w:rPr>
        <w:t>12.</w:t>
      </w:r>
      <w:r>
        <w:rPr>
          <w:b/>
          <w:sz w:val="22"/>
          <w:szCs w:val="22"/>
          <w:lang w:val="lv-LV"/>
        </w:rPr>
        <w:tab/>
      </w:r>
      <w:r>
        <w:rPr>
          <w:b/>
          <w:color w:val="000000"/>
          <w:sz w:val="22"/>
          <w:szCs w:val="22"/>
          <w:lang w:val="lv-LV"/>
        </w:rPr>
        <w:t xml:space="preserve">VĀRDI “UZGLABĀT BĒRNIEM NEREDZAMĀ UN NEPIEEJAMĀ </w:t>
      </w:r>
      <w:r>
        <w:rPr>
          <w:b/>
          <w:color w:val="000000"/>
          <w:sz w:val="22"/>
          <w:szCs w:val="22"/>
          <w:lang w:val="lv-LV"/>
        </w:rPr>
        <w:t>VIETĀ”</w:t>
      </w:r>
    </w:p>
    <w:p w14:paraId="3B3B6C8A" w14:textId="77777777" w:rsidR="00A95D77" w:rsidRDefault="00A95D77">
      <w:pPr>
        <w:tabs>
          <w:tab w:val="left" w:pos="708"/>
        </w:tabs>
        <w:rPr>
          <w:sz w:val="22"/>
          <w:szCs w:val="22"/>
          <w:lang w:val="lv-LV"/>
        </w:rPr>
      </w:pPr>
    </w:p>
    <w:p w14:paraId="71BFCE29" w14:textId="77777777" w:rsidR="00A95D77" w:rsidRDefault="00807DB5">
      <w:pPr>
        <w:tabs>
          <w:tab w:val="left" w:pos="708"/>
        </w:tabs>
        <w:rPr>
          <w:sz w:val="22"/>
          <w:szCs w:val="22"/>
          <w:lang w:val="lv-LV"/>
        </w:rPr>
      </w:pPr>
      <w:r>
        <w:rPr>
          <w:color w:val="000000"/>
          <w:sz w:val="22"/>
          <w:szCs w:val="22"/>
          <w:lang w:val="lv-LV"/>
        </w:rPr>
        <w:t>Uzglabāt bērniem neredzamā un nepieejamā vietā.</w:t>
      </w:r>
    </w:p>
    <w:p w14:paraId="6654E78A" w14:textId="77777777" w:rsidR="00A95D77" w:rsidRDefault="00A95D77">
      <w:pPr>
        <w:tabs>
          <w:tab w:val="left" w:pos="708"/>
        </w:tabs>
        <w:rPr>
          <w:sz w:val="22"/>
          <w:szCs w:val="22"/>
          <w:lang w:val="lv-LV"/>
        </w:rPr>
      </w:pPr>
    </w:p>
    <w:p w14:paraId="624381A8" w14:textId="77777777" w:rsidR="00A95D77" w:rsidRDefault="00A95D77">
      <w:pPr>
        <w:tabs>
          <w:tab w:val="left" w:pos="708"/>
        </w:tabs>
        <w:rPr>
          <w:sz w:val="22"/>
          <w:szCs w:val="22"/>
          <w:lang w:val="lv-LV"/>
        </w:rPr>
      </w:pPr>
    </w:p>
    <w:p w14:paraId="52D1F2C8" w14:textId="77777777" w:rsidR="00A95D77" w:rsidRDefault="00807DB5">
      <w:pPr>
        <w:pBdr>
          <w:top w:val="single" w:sz="4" w:space="1" w:color="auto"/>
          <w:left w:val="single" w:sz="4" w:space="4" w:color="auto"/>
          <w:bottom w:val="single" w:sz="4" w:space="1" w:color="auto"/>
          <w:right w:val="single" w:sz="4" w:space="4" w:color="auto"/>
        </w:pBdr>
        <w:tabs>
          <w:tab w:val="left" w:pos="567"/>
        </w:tabs>
        <w:ind w:left="567" w:hanging="567"/>
        <w:rPr>
          <w:b/>
          <w:sz w:val="22"/>
          <w:szCs w:val="22"/>
          <w:lang w:val="lv-LV"/>
        </w:rPr>
      </w:pPr>
      <w:r>
        <w:rPr>
          <w:b/>
          <w:sz w:val="22"/>
          <w:szCs w:val="22"/>
          <w:lang w:val="lv-LV"/>
        </w:rPr>
        <w:t>13.</w:t>
      </w:r>
      <w:r>
        <w:rPr>
          <w:b/>
          <w:sz w:val="22"/>
          <w:szCs w:val="22"/>
          <w:lang w:val="lv-LV"/>
        </w:rPr>
        <w:tab/>
        <w:t xml:space="preserve">TIRDZNIECĪBAS ATĻAUJAS TURĒTĀJS </w:t>
      </w:r>
    </w:p>
    <w:p w14:paraId="5B5BB9F2" w14:textId="77777777" w:rsidR="00A95D77" w:rsidRDefault="00A95D77">
      <w:pPr>
        <w:keepNext/>
        <w:tabs>
          <w:tab w:val="left" w:pos="708"/>
        </w:tabs>
        <w:rPr>
          <w:sz w:val="22"/>
          <w:szCs w:val="22"/>
          <w:lang w:val="lv-LV"/>
        </w:rPr>
      </w:pPr>
    </w:p>
    <w:p w14:paraId="68F96A34" w14:textId="77777777" w:rsidR="00A95D77" w:rsidRDefault="00807DB5">
      <w:pPr>
        <w:rPr>
          <w:sz w:val="22"/>
          <w:szCs w:val="22"/>
          <w:lang w:val="lv-LV"/>
        </w:rPr>
      </w:pPr>
      <w:r>
        <w:rPr>
          <w:sz w:val="22"/>
          <w:szCs w:val="22"/>
          <w:lang w:val="lv-LV"/>
        </w:rPr>
        <w:t>KRKA</w:t>
      </w:r>
    </w:p>
    <w:p w14:paraId="436C3F4E" w14:textId="77777777" w:rsidR="00A95D77" w:rsidRDefault="00A95D77">
      <w:pPr>
        <w:rPr>
          <w:sz w:val="22"/>
          <w:szCs w:val="22"/>
          <w:lang w:val="lv-LV"/>
        </w:rPr>
      </w:pPr>
    </w:p>
    <w:p w14:paraId="2AC57B30" w14:textId="77777777" w:rsidR="00A95D77" w:rsidRDefault="00A95D77">
      <w:pPr>
        <w:tabs>
          <w:tab w:val="left" w:pos="708"/>
        </w:tabs>
        <w:rPr>
          <w:sz w:val="22"/>
          <w:szCs w:val="22"/>
          <w:lang w:val="lv-LV"/>
        </w:rPr>
      </w:pPr>
    </w:p>
    <w:p w14:paraId="7513B0D5" w14:textId="77777777" w:rsidR="00A95D77" w:rsidRDefault="00807DB5">
      <w:pPr>
        <w:pBdr>
          <w:top w:val="single" w:sz="4" w:space="1" w:color="auto"/>
          <w:left w:val="single" w:sz="4" w:space="4" w:color="auto"/>
          <w:bottom w:val="single" w:sz="4" w:space="1" w:color="auto"/>
          <w:right w:val="single" w:sz="4" w:space="4" w:color="auto"/>
        </w:pBdr>
        <w:tabs>
          <w:tab w:val="left" w:pos="567"/>
        </w:tabs>
        <w:ind w:left="567" w:hanging="567"/>
        <w:rPr>
          <w:sz w:val="22"/>
          <w:szCs w:val="22"/>
          <w:lang w:val="lv-LV"/>
        </w:rPr>
      </w:pPr>
      <w:r>
        <w:rPr>
          <w:b/>
          <w:sz w:val="22"/>
          <w:szCs w:val="22"/>
          <w:lang w:val="lv-LV"/>
        </w:rPr>
        <w:t>14.</w:t>
      </w:r>
      <w:r>
        <w:rPr>
          <w:b/>
          <w:sz w:val="22"/>
          <w:szCs w:val="22"/>
          <w:lang w:val="lv-LV"/>
        </w:rPr>
        <w:tab/>
        <w:t xml:space="preserve">TIRDZNIECĪBAS ATĻAUJAS NUMURI </w:t>
      </w:r>
    </w:p>
    <w:p w14:paraId="0F73D7C3" w14:textId="77777777" w:rsidR="00A95D77" w:rsidRDefault="00A95D77">
      <w:pPr>
        <w:tabs>
          <w:tab w:val="left" w:pos="708"/>
        </w:tabs>
        <w:rPr>
          <w:sz w:val="22"/>
          <w:szCs w:val="22"/>
          <w:lang w:val="lv-LV"/>
        </w:rPr>
      </w:pPr>
    </w:p>
    <w:p w14:paraId="6A291B65" w14:textId="77777777" w:rsidR="00A95D77" w:rsidRDefault="00807DB5">
      <w:pPr>
        <w:tabs>
          <w:tab w:val="left" w:pos="708"/>
        </w:tabs>
        <w:rPr>
          <w:sz w:val="22"/>
          <w:szCs w:val="22"/>
          <w:lang w:val="lv-LV"/>
        </w:rPr>
      </w:pPr>
      <w:r>
        <w:rPr>
          <w:sz w:val="22"/>
          <w:szCs w:val="22"/>
        </w:rPr>
        <w:t>V/DCP/17/0010</w:t>
      </w:r>
    </w:p>
    <w:p w14:paraId="460CDD70" w14:textId="77777777" w:rsidR="00A95D77" w:rsidRDefault="00A95D77">
      <w:pPr>
        <w:tabs>
          <w:tab w:val="left" w:pos="708"/>
        </w:tabs>
        <w:rPr>
          <w:sz w:val="22"/>
          <w:szCs w:val="22"/>
          <w:lang w:val="lv-LV"/>
        </w:rPr>
      </w:pPr>
    </w:p>
    <w:p w14:paraId="7697F32B" w14:textId="77777777" w:rsidR="00A95D77" w:rsidRDefault="00A95D77">
      <w:pPr>
        <w:tabs>
          <w:tab w:val="left" w:pos="708"/>
        </w:tabs>
        <w:rPr>
          <w:sz w:val="22"/>
          <w:szCs w:val="22"/>
          <w:lang w:val="lv-LV"/>
        </w:rPr>
      </w:pPr>
    </w:p>
    <w:p w14:paraId="3E589E86" w14:textId="77777777" w:rsidR="00A95D77" w:rsidRDefault="00807DB5">
      <w:pPr>
        <w:pBdr>
          <w:top w:val="single" w:sz="4" w:space="1" w:color="auto"/>
          <w:left w:val="single" w:sz="4" w:space="4" w:color="auto"/>
          <w:bottom w:val="single" w:sz="4" w:space="1" w:color="auto"/>
          <w:right w:val="single" w:sz="4" w:space="4" w:color="auto"/>
        </w:pBdr>
        <w:tabs>
          <w:tab w:val="left" w:pos="567"/>
        </w:tabs>
        <w:ind w:left="567" w:hanging="567"/>
        <w:rPr>
          <w:sz w:val="22"/>
          <w:szCs w:val="22"/>
          <w:lang w:val="lv-LV"/>
        </w:rPr>
      </w:pPr>
      <w:r>
        <w:rPr>
          <w:b/>
          <w:sz w:val="22"/>
          <w:szCs w:val="22"/>
          <w:lang w:val="lv-LV"/>
        </w:rPr>
        <w:t>15.</w:t>
      </w:r>
      <w:r>
        <w:rPr>
          <w:b/>
          <w:sz w:val="22"/>
          <w:szCs w:val="22"/>
          <w:lang w:val="lv-LV"/>
        </w:rPr>
        <w:tab/>
      </w:r>
      <w:r>
        <w:rPr>
          <w:b/>
          <w:color w:val="000000"/>
          <w:sz w:val="22"/>
          <w:szCs w:val="22"/>
          <w:lang w:val="lv-LV"/>
        </w:rPr>
        <w:t>SĒRIJAS NUMURS</w:t>
      </w:r>
    </w:p>
    <w:p w14:paraId="68C655B7" w14:textId="77777777" w:rsidR="00A95D77" w:rsidRDefault="00A95D77">
      <w:pPr>
        <w:tabs>
          <w:tab w:val="left" w:pos="708"/>
        </w:tabs>
        <w:rPr>
          <w:sz w:val="22"/>
          <w:szCs w:val="22"/>
          <w:lang w:val="lv-LV"/>
        </w:rPr>
      </w:pPr>
    </w:p>
    <w:p w14:paraId="1BD341EC" w14:textId="77777777" w:rsidR="00A95D77" w:rsidRDefault="00807DB5">
      <w:pPr>
        <w:tabs>
          <w:tab w:val="left" w:pos="708"/>
        </w:tabs>
        <w:rPr>
          <w:sz w:val="22"/>
          <w:szCs w:val="22"/>
          <w:lang w:val="lv-LV"/>
        </w:rPr>
      </w:pPr>
      <w:proofErr w:type="spellStart"/>
      <w:r>
        <w:rPr>
          <w:sz w:val="22"/>
          <w:szCs w:val="22"/>
          <w:lang w:val="lv-LV"/>
        </w:rPr>
        <w:t>Lot</w:t>
      </w:r>
      <w:proofErr w:type="spellEnd"/>
      <w:r>
        <w:rPr>
          <w:sz w:val="22"/>
          <w:szCs w:val="22"/>
          <w:lang w:val="lv-LV"/>
        </w:rPr>
        <w:t xml:space="preserve"> </w:t>
      </w:r>
    </w:p>
    <w:p w14:paraId="1294B88E" w14:textId="77777777" w:rsidR="00A95D77" w:rsidRDefault="00A95D77">
      <w:pPr>
        <w:tabs>
          <w:tab w:val="left" w:pos="708"/>
        </w:tabs>
        <w:rPr>
          <w:sz w:val="22"/>
          <w:szCs w:val="22"/>
          <w:lang w:val="lv-LV"/>
        </w:rPr>
      </w:pPr>
    </w:p>
    <w:p w14:paraId="6E78CD71" w14:textId="77777777" w:rsidR="00A95D77" w:rsidRDefault="00A95D77">
      <w:pPr>
        <w:tabs>
          <w:tab w:val="left" w:pos="708"/>
        </w:tabs>
        <w:rPr>
          <w:sz w:val="22"/>
          <w:szCs w:val="22"/>
          <w:lang w:val="lv-LV"/>
        </w:rPr>
      </w:pPr>
    </w:p>
    <w:p w14:paraId="2B6E482F" w14:textId="77777777" w:rsidR="00A95D77" w:rsidRDefault="00A95D77">
      <w:pPr>
        <w:tabs>
          <w:tab w:val="left" w:pos="708"/>
        </w:tabs>
        <w:rPr>
          <w:sz w:val="22"/>
          <w:szCs w:val="22"/>
          <w:lang w:val="lv-LV"/>
        </w:rPr>
      </w:pPr>
    </w:p>
    <w:p w14:paraId="40D40EB6" w14:textId="77777777" w:rsidR="00A95D77" w:rsidRDefault="00A95D77">
      <w:pPr>
        <w:tabs>
          <w:tab w:val="left" w:pos="708"/>
        </w:tabs>
        <w:rPr>
          <w:sz w:val="22"/>
          <w:szCs w:val="22"/>
          <w:lang w:val="lv-LV"/>
        </w:rPr>
      </w:pPr>
    </w:p>
    <w:p w14:paraId="22453B94" w14:textId="77777777" w:rsidR="00A95D77" w:rsidRDefault="00A95D77">
      <w:pPr>
        <w:rPr>
          <w:sz w:val="22"/>
          <w:szCs w:val="22"/>
          <w:lang w:val="lv-LV"/>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298"/>
      </w:tblGrid>
      <w:tr w:rsidR="00A95D77" w14:paraId="15CA0765" w14:textId="77777777">
        <w:trPr>
          <w:trHeight w:val="977"/>
        </w:trPr>
        <w:tc>
          <w:tcPr>
            <w:tcW w:w="9298" w:type="dxa"/>
            <w:tcBorders>
              <w:top w:val="single" w:sz="4" w:space="0" w:color="auto"/>
              <w:left w:val="single" w:sz="4" w:space="0" w:color="auto"/>
              <w:bottom w:val="single" w:sz="4" w:space="0" w:color="auto"/>
              <w:right w:val="single" w:sz="4" w:space="0" w:color="auto"/>
            </w:tcBorders>
          </w:tcPr>
          <w:p w14:paraId="550B5FFA" w14:textId="77777777" w:rsidR="00A95D77" w:rsidRDefault="00807DB5">
            <w:pPr>
              <w:rPr>
                <w:b/>
                <w:bCs/>
                <w:sz w:val="22"/>
                <w:szCs w:val="22"/>
                <w:lang w:val="lv-LV"/>
              </w:rPr>
            </w:pPr>
            <w:r>
              <w:rPr>
                <w:b/>
                <w:bCs/>
                <w:noProof/>
                <w:sz w:val="22"/>
                <w:szCs w:val="22"/>
                <w:lang w:val="lv-LV"/>
              </w:rPr>
              <w:lastRenderedPageBreak/>
              <w:t xml:space="preserve">UZ MAZA IZMĒRA TIEŠĀ IEPAKOJUMA NORĀDĀMĀ INFORMĀCIJA </w:t>
            </w:r>
          </w:p>
          <w:p w14:paraId="306DD10A" w14:textId="77777777" w:rsidR="00A95D77" w:rsidRDefault="00A95D77">
            <w:pPr>
              <w:rPr>
                <w:b/>
                <w:bCs/>
                <w:sz w:val="22"/>
                <w:szCs w:val="22"/>
                <w:lang w:val="lv-LV"/>
              </w:rPr>
            </w:pPr>
          </w:p>
          <w:p w14:paraId="7FF93097" w14:textId="77777777" w:rsidR="00A95D77" w:rsidRDefault="00807DB5">
            <w:pPr>
              <w:rPr>
                <w:b/>
                <w:bCs/>
                <w:sz w:val="22"/>
                <w:szCs w:val="22"/>
                <w:lang w:val="lv-LV"/>
              </w:rPr>
            </w:pPr>
            <w:r>
              <w:rPr>
                <w:b/>
                <w:bCs/>
                <w:noProof/>
                <w:sz w:val="22"/>
                <w:szCs w:val="22"/>
                <w:lang w:val="lv-LV"/>
              </w:rPr>
              <w:t>BLISTERIS</w:t>
            </w:r>
          </w:p>
        </w:tc>
      </w:tr>
    </w:tbl>
    <w:p w14:paraId="028A6EF5" w14:textId="77777777" w:rsidR="00A95D77" w:rsidRDefault="00A95D77">
      <w:pPr>
        <w:rPr>
          <w:sz w:val="22"/>
          <w:szCs w:val="22"/>
          <w:u w:val="single"/>
          <w:lang w:val="lv-LV"/>
        </w:rPr>
      </w:pPr>
    </w:p>
    <w:p w14:paraId="13CF6880" w14:textId="77777777" w:rsidR="00A95D77" w:rsidRDefault="00A95D77">
      <w:pPr>
        <w:ind w:left="567" w:hanging="567"/>
        <w:rPr>
          <w:sz w:val="22"/>
          <w:szCs w:val="22"/>
          <w:lang w:val="lv-LV"/>
        </w:rPr>
      </w:pPr>
    </w:p>
    <w:p w14:paraId="16E8B286" w14:textId="77777777" w:rsidR="00A95D77" w:rsidRDefault="00807DB5">
      <w:pPr>
        <w:pBdr>
          <w:top w:val="single" w:sz="4" w:space="1" w:color="auto"/>
          <w:left w:val="single" w:sz="4" w:space="4" w:color="auto"/>
          <w:bottom w:val="single" w:sz="4" w:space="1" w:color="auto"/>
          <w:right w:val="single" w:sz="4" w:space="4" w:color="auto"/>
        </w:pBdr>
        <w:tabs>
          <w:tab w:val="left" w:pos="567"/>
        </w:tabs>
        <w:ind w:left="567" w:hanging="567"/>
        <w:rPr>
          <w:sz w:val="22"/>
          <w:szCs w:val="22"/>
          <w:lang w:val="lv-LV"/>
        </w:rPr>
      </w:pPr>
      <w:r>
        <w:rPr>
          <w:b/>
          <w:bCs/>
          <w:sz w:val="22"/>
          <w:szCs w:val="22"/>
          <w:lang w:val="lv-LV"/>
        </w:rPr>
        <w:t>1.</w:t>
      </w:r>
      <w:r>
        <w:rPr>
          <w:b/>
          <w:bCs/>
          <w:sz w:val="22"/>
          <w:szCs w:val="22"/>
          <w:lang w:val="lv-LV"/>
        </w:rPr>
        <w:tab/>
      </w:r>
      <w:r>
        <w:rPr>
          <w:b/>
          <w:bCs/>
          <w:noProof/>
          <w:sz w:val="22"/>
          <w:szCs w:val="22"/>
          <w:lang w:val="lv-LV"/>
        </w:rPr>
        <w:t>VETERINĀRO ZĀĻU NOSAUKUMS</w:t>
      </w:r>
      <w:r>
        <w:rPr>
          <w:b/>
          <w:bCs/>
          <w:noProof/>
          <w:vanish/>
          <w:color w:val="800080"/>
          <w:sz w:val="22"/>
          <w:szCs w:val="22"/>
          <w:vertAlign w:val="subscript"/>
          <w:lang w:val="lv-LV"/>
        </w:rPr>
        <w:t xml:space="preserve"> </w:t>
      </w:r>
    </w:p>
    <w:p w14:paraId="781575C0" w14:textId="77777777" w:rsidR="00A95D77" w:rsidRDefault="00A95D77">
      <w:pPr>
        <w:rPr>
          <w:b/>
          <w:sz w:val="22"/>
          <w:szCs w:val="22"/>
          <w:lang w:val="lv-LV"/>
        </w:rPr>
      </w:pPr>
    </w:p>
    <w:p w14:paraId="6A5333FE" w14:textId="77777777" w:rsidR="00A95D77" w:rsidRDefault="00807DB5">
      <w:pPr>
        <w:tabs>
          <w:tab w:val="left" w:pos="708"/>
        </w:tabs>
        <w:rPr>
          <w:sz w:val="22"/>
          <w:szCs w:val="22"/>
          <w:lang w:val="lv-LV"/>
        </w:rPr>
      </w:pPr>
      <w:proofErr w:type="spellStart"/>
      <w:r>
        <w:rPr>
          <w:sz w:val="22"/>
          <w:szCs w:val="22"/>
          <w:lang w:val="lv-LV"/>
        </w:rPr>
        <w:t>Dehinel</w:t>
      </w:r>
      <w:proofErr w:type="spellEnd"/>
      <w:r>
        <w:rPr>
          <w:sz w:val="22"/>
          <w:szCs w:val="22"/>
          <w:lang w:val="lv-LV"/>
        </w:rPr>
        <w:t xml:space="preserve"> </w:t>
      </w:r>
    </w:p>
    <w:p w14:paraId="14FE912F" w14:textId="77777777" w:rsidR="00A95D77" w:rsidRDefault="00807DB5">
      <w:pPr>
        <w:rPr>
          <w:i/>
          <w:sz w:val="22"/>
          <w:szCs w:val="22"/>
          <w:lang w:val="sl-SI" w:eastAsia="sl-SI"/>
        </w:rPr>
      </w:pPr>
      <w:r>
        <w:rPr>
          <w:noProof/>
          <w:sz w:val="22"/>
          <w:szCs w:val="22"/>
        </w:rPr>
        <w:drawing>
          <wp:inline distT="0" distB="0" distL="0" distR="0" wp14:anchorId="3E2F4329" wp14:editId="36304759">
            <wp:extent cx="307340" cy="365760"/>
            <wp:effectExtent l="0" t="0" r="0" b="0"/>
            <wp:docPr id="2" name="Slik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07340" cy="365760"/>
                    </a:xfrm>
                    <a:prstGeom prst="rect">
                      <a:avLst/>
                    </a:prstGeom>
                    <a:noFill/>
                    <a:ln>
                      <a:noFill/>
                    </a:ln>
                  </pic:spPr>
                </pic:pic>
              </a:graphicData>
            </a:graphic>
          </wp:inline>
        </w:drawing>
      </w:r>
    </w:p>
    <w:p w14:paraId="05147FDC" w14:textId="77777777" w:rsidR="00A95D77" w:rsidRDefault="00A95D77">
      <w:pPr>
        <w:rPr>
          <w:sz w:val="22"/>
          <w:szCs w:val="22"/>
          <w:lang w:val="lv-LV"/>
        </w:rPr>
      </w:pPr>
    </w:p>
    <w:p w14:paraId="7E79CED8" w14:textId="77777777" w:rsidR="00A95D77" w:rsidRDefault="00807DB5">
      <w:pPr>
        <w:pBdr>
          <w:top w:val="single" w:sz="4" w:space="1" w:color="auto"/>
          <w:left w:val="single" w:sz="4" w:space="4" w:color="auto"/>
          <w:bottom w:val="single" w:sz="4" w:space="1" w:color="auto"/>
          <w:right w:val="single" w:sz="4" w:space="4" w:color="auto"/>
        </w:pBdr>
        <w:tabs>
          <w:tab w:val="left" w:pos="567"/>
        </w:tabs>
        <w:ind w:left="567" w:hanging="567"/>
        <w:rPr>
          <w:sz w:val="22"/>
          <w:szCs w:val="22"/>
          <w:lang w:val="lv-LV"/>
        </w:rPr>
      </w:pPr>
      <w:r>
        <w:rPr>
          <w:b/>
          <w:bCs/>
          <w:sz w:val="22"/>
          <w:szCs w:val="22"/>
          <w:lang w:val="lv-LV"/>
        </w:rPr>
        <w:t>2.</w:t>
      </w:r>
      <w:r>
        <w:rPr>
          <w:b/>
          <w:bCs/>
          <w:sz w:val="22"/>
          <w:szCs w:val="22"/>
          <w:lang w:val="lv-LV"/>
        </w:rPr>
        <w:tab/>
        <w:t xml:space="preserve">AKTĪVO VIELU KVANTITATĪVIE DATI </w:t>
      </w:r>
      <w:r>
        <w:rPr>
          <w:b/>
          <w:bCs/>
          <w:noProof/>
          <w:sz w:val="22"/>
          <w:szCs w:val="22"/>
          <w:lang w:val="lv-LV"/>
        </w:rPr>
        <w:t xml:space="preserve"> </w:t>
      </w:r>
    </w:p>
    <w:p w14:paraId="22012FF4" w14:textId="77777777" w:rsidR="00A95D77" w:rsidRDefault="00A95D77">
      <w:pPr>
        <w:rPr>
          <w:sz w:val="22"/>
          <w:szCs w:val="22"/>
          <w:lang w:val="lv-LV"/>
        </w:rPr>
      </w:pPr>
    </w:p>
    <w:p w14:paraId="2299644E" w14:textId="77777777" w:rsidR="00A95D77" w:rsidRDefault="00807DB5">
      <w:pPr>
        <w:rPr>
          <w:sz w:val="22"/>
          <w:szCs w:val="22"/>
        </w:rPr>
      </w:pPr>
      <w:r>
        <w:rPr>
          <w:sz w:val="22"/>
          <w:szCs w:val="22"/>
        </w:rPr>
        <w:t>230 mg/20 mg</w:t>
      </w:r>
    </w:p>
    <w:p w14:paraId="71A9D4CE" w14:textId="77777777" w:rsidR="00A95D77" w:rsidRDefault="00A95D77">
      <w:pPr>
        <w:rPr>
          <w:sz w:val="22"/>
          <w:szCs w:val="22"/>
          <w:lang w:val="lv-LV"/>
        </w:rPr>
      </w:pPr>
    </w:p>
    <w:p w14:paraId="1B55E630" w14:textId="77777777" w:rsidR="00A95D77" w:rsidRDefault="00A95D77">
      <w:pPr>
        <w:rPr>
          <w:sz w:val="22"/>
          <w:szCs w:val="22"/>
          <w:lang w:val="lv-LV"/>
        </w:rPr>
      </w:pPr>
    </w:p>
    <w:p w14:paraId="496C82F3" w14:textId="77777777" w:rsidR="00A95D77" w:rsidRDefault="00807DB5">
      <w:pPr>
        <w:pBdr>
          <w:top w:val="single" w:sz="4" w:space="1" w:color="auto"/>
          <w:left w:val="single" w:sz="4" w:space="4" w:color="auto"/>
          <w:bottom w:val="single" w:sz="4" w:space="1" w:color="auto"/>
          <w:right w:val="single" w:sz="4" w:space="4" w:color="auto"/>
        </w:pBdr>
        <w:tabs>
          <w:tab w:val="left" w:pos="567"/>
        </w:tabs>
        <w:ind w:left="567" w:hanging="567"/>
        <w:rPr>
          <w:sz w:val="22"/>
          <w:szCs w:val="22"/>
          <w:lang w:val="lv-LV"/>
        </w:rPr>
      </w:pPr>
      <w:r>
        <w:rPr>
          <w:b/>
          <w:bCs/>
          <w:sz w:val="22"/>
          <w:szCs w:val="22"/>
          <w:lang w:val="lv-LV"/>
        </w:rPr>
        <w:t>3.</w:t>
      </w:r>
      <w:r>
        <w:rPr>
          <w:b/>
          <w:bCs/>
          <w:sz w:val="22"/>
          <w:szCs w:val="22"/>
          <w:lang w:val="lv-LV"/>
        </w:rPr>
        <w:tab/>
      </w:r>
      <w:r>
        <w:rPr>
          <w:b/>
          <w:bCs/>
          <w:noProof/>
          <w:sz w:val="22"/>
          <w:szCs w:val="22"/>
          <w:lang w:val="lv-LV"/>
        </w:rPr>
        <w:t>SĒRIJAS NUMURS</w:t>
      </w:r>
    </w:p>
    <w:p w14:paraId="62E87101" w14:textId="77777777" w:rsidR="00A95D77" w:rsidRDefault="00A95D77">
      <w:pPr>
        <w:rPr>
          <w:sz w:val="22"/>
          <w:szCs w:val="22"/>
          <w:lang w:val="lv-LV"/>
        </w:rPr>
      </w:pPr>
    </w:p>
    <w:p w14:paraId="0A440D35" w14:textId="77777777" w:rsidR="00A95D77" w:rsidRDefault="00807DB5">
      <w:pPr>
        <w:rPr>
          <w:noProof/>
          <w:sz w:val="22"/>
          <w:szCs w:val="22"/>
          <w:lang w:val="lv-LV"/>
        </w:rPr>
      </w:pPr>
      <w:r>
        <w:rPr>
          <w:noProof/>
          <w:sz w:val="22"/>
          <w:szCs w:val="22"/>
          <w:lang w:val="lv-LV"/>
        </w:rPr>
        <w:t>Lot</w:t>
      </w:r>
    </w:p>
    <w:p w14:paraId="6FBB558F" w14:textId="77777777" w:rsidR="00A95D77" w:rsidRDefault="00A95D77">
      <w:pPr>
        <w:rPr>
          <w:sz w:val="22"/>
          <w:szCs w:val="22"/>
          <w:lang w:val="lv-LV"/>
        </w:rPr>
      </w:pPr>
    </w:p>
    <w:p w14:paraId="00CE4EB5" w14:textId="77777777" w:rsidR="00A95D77" w:rsidRDefault="00A95D77">
      <w:pPr>
        <w:rPr>
          <w:sz w:val="22"/>
          <w:szCs w:val="22"/>
          <w:lang w:val="lv-LV"/>
        </w:rPr>
      </w:pPr>
    </w:p>
    <w:p w14:paraId="05AE1DB2" w14:textId="77777777" w:rsidR="00A95D77" w:rsidRDefault="00807DB5">
      <w:pPr>
        <w:pBdr>
          <w:top w:val="single" w:sz="4" w:space="1" w:color="auto"/>
          <w:left w:val="single" w:sz="4" w:space="4" w:color="auto"/>
          <w:bottom w:val="single" w:sz="4" w:space="1" w:color="auto"/>
          <w:right w:val="single" w:sz="4" w:space="4" w:color="auto"/>
        </w:pBdr>
        <w:tabs>
          <w:tab w:val="left" w:pos="567"/>
        </w:tabs>
        <w:ind w:left="567" w:hanging="567"/>
        <w:rPr>
          <w:b/>
          <w:bCs/>
          <w:sz w:val="22"/>
          <w:szCs w:val="22"/>
          <w:lang w:val="lv-LV"/>
        </w:rPr>
      </w:pPr>
      <w:r>
        <w:rPr>
          <w:b/>
          <w:bCs/>
          <w:sz w:val="22"/>
          <w:szCs w:val="22"/>
          <w:lang w:val="lv-LV"/>
        </w:rPr>
        <w:t>4.</w:t>
      </w:r>
      <w:r>
        <w:rPr>
          <w:b/>
          <w:bCs/>
          <w:sz w:val="22"/>
          <w:szCs w:val="22"/>
          <w:lang w:val="lv-LV"/>
        </w:rPr>
        <w:tab/>
      </w:r>
      <w:r>
        <w:rPr>
          <w:b/>
          <w:bCs/>
          <w:noProof/>
          <w:sz w:val="22"/>
          <w:szCs w:val="22"/>
          <w:lang w:val="lv-LV"/>
        </w:rPr>
        <w:t>DERĪGUMA TERMIŅŠ</w:t>
      </w:r>
    </w:p>
    <w:p w14:paraId="03B5E207" w14:textId="77777777" w:rsidR="00A95D77" w:rsidRDefault="00A95D77">
      <w:pPr>
        <w:rPr>
          <w:sz w:val="22"/>
          <w:szCs w:val="22"/>
          <w:lang w:val="lv-LV"/>
        </w:rPr>
      </w:pPr>
    </w:p>
    <w:p w14:paraId="73ACD388" w14:textId="77777777" w:rsidR="00A95D77" w:rsidRDefault="00807DB5">
      <w:pPr>
        <w:rPr>
          <w:noProof/>
          <w:sz w:val="22"/>
          <w:szCs w:val="22"/>
          <w:lang w:val="lv-LV"/>
        </w:rPr>
      </w:pPr>
      <w:r>
        <w:rPr>
          <w:noProof/>
          <w:sz w:val="22"/>
          <w:szCs w:val="22"/>
          <w:lang w:val="lv-LV"/>
        </w:rPr>
        <w:t>Exp.</w:t>
      </w:r>
    </w:p>
    <w:p w14:paraId="483BF0AF" w14:textId="77777777" w:rsidR="00A95D77" w:rsidRDefault="00A95D77">
      <w:pPr>
        <w:rPr>
          <w:sz w:val="22"/>
          <w:szCs w:val="22"/>
          <w:lang w:val="lv-LV"/>
        </w:rPr>
      </w:pPr>
    </w:p>
    <w:p w14:paraId="3E8D3DB8" w14:textId="77777777" w:rsidR="00A95D77" w:rsidRDefault="00A95D77">
      <w:pPr>
        <w:rPr>
          <w:sz w:val="22"/>
          <w:szCs w:val="22"/>
          <w:lang w:val="lv-LV"/>
        </w:rPr>
      </w:pPr>
    </w:p>
    <w:p w14:paraId="4B859502" w14:textId="77777777" w:rsidR="00A95D77" w:rsidRDefault="00807DB5">
      <w:pPr>
        <w:jc w:val="both"/>
        <w:rPr>
          <w:noProof/>
          <w:sz w:val="22"/>
          <w:szCs w:val="22"/>
          <w:lang w:val="lv-LV"/>
        </w:rPr>
      </w:pPr>
      <w:r>
        <w:rPr>
          <w:noProof/>
          <w:sz w:val="22"/>
          <w:szCs w:val="22"/>
          <w:lang w:val="lv-LV"/>
        </w:rPr>
        <w:t>KRKA</w:t>
      </w:r>
    </w:p>
    <w:p w14:paraId="5EB24D69" w14:textId="77777777" w:rsidR="00A95D77" w:rsidRDefault="00A95D77">
      <w:pPr>
        <w:rPr>
          <w:sz w:val="22"/>
          <w:szCs w:val="22"/>
          <w:lang w:val="lv-LV"/>
        </w:rPr>
      </w:pPr>
    </w:p>
    <w:p w14:paraId="79508D42" w14:textId="77777777" w:rsidR="00A95D77" w:rsidRDefault="00A95D77">
      <w:pPr>
        <w:rPr>
          <w:sz w:val="22"/>
          <w:szCs w:val="22"/>
          <w:lang w:val="lv-LV"/>
        </w:rPr>
      </w:pPr>
    </w:p>
    <w:p w14:paraId="22480E32" w14:textId="77777777" w:rsidR="00A95D77" w:rsidRDefault="00A95D77">
      <w:pPr>
        <w:tabs>
          <w:tab w:val="left" w:pos="708"/>
        </w:tabs>
        <w:rPr>
          <w:sz w:val="22"/>
          <w:szCs w:val="22"/>
          <w:lang w:val="lv-LV"/>
        </w:rPr>
      </w:pPr>
    </w:p>
    <w:p w14:paraId="41555953" w14:textId="77777777" w:rsidR="00A95D77" w:rsidRDefault="00807DB5">
      <w:pPr>
        <w:tabs>
          <w:tab w:val="left" w:pos="708"/>
        </w:tabs>
        <w:rPr>
          <w:sz w:val="22"/>
          <w:szCs w:val="22"/>
          <w:lang w:val="lv-LV"/>
        </w:rPr>
      </w:pPr>
      <w:r>
        <w:rPr>
          <w:sz w:val="22"/>
          <w:szCs w:val="22"/>
          <w:lang w:val="lv-LV"/>
        </w:rPr>
        <w:t xml:space="preserve"> </w:t>
      </w:r>
    </w:p>
    <w:p w14:paraId="025091BC" w14:textId="77777777" w:rsidR="00A95D77" w:rsidRDefault="00807DB5">
      <w:pPr>
        <w:rPr>
          <w:color w:val="191919"/>
          <w:sz w:val="22"/>
          <w:szCs w:val="22"/>
          <w:lang w:val="lv-LV"/>
        </w:rPr>
      </w:pPr>
      <w:r>
        <w:rPr>
          <w:color w:val="191919"/>
          <w:sz w:val="22"/>
          <w:szCs w:val="22"/>
          <w:lang w:val="lv-LV"/>
        </w:rPr>
        <w:br w:type="page"/>
      </w:r>
    </w:p>
    <w:p w14:paraId="67F37ED5" w14:textId="77777777" w:rsidR="00A95D77" w:rsidRDefault="00A95D77">
      <w:pPr>
        <w:rPr>
          <w:color w:val="191919"/>
          <w:sz w:val="22"/>
          <w:szCs w:val="22"/>
          <w:lang w:val="lv-LV"/>
        </w:rPr>
      </w:pPr>
    </w:p>
    <w:p w14:paraId="0355B1AA" w14:textId="77777777" w:rsidR="00A95D77" w:rsidRDefault="00A95D77">
      <w:pPr>
        <w:rPr>
          <w:color w:val="191919"/>
          <w:sz w:val="22"/>
          <w:szCs w:val="22"/>
          <w:lang w:val="lv-LV"/>
        </w:rPr>
      </w:pPr>
    </w:p>
    <w:p w14:paraId="098D69AE" w14:textId="77777777" w:rsidR="00A95D77" w:rsidRDefault="00A95D77">
      <w:pPr>
        <w:rPr>
          <w:color w:val="191919"/>
          <w:sz w:val="22"/>
          <w:szCs w:val="22"/>
          <w:lang w:val="lv-LV"/>
        </w:rPr>
      </w:pPr>
    </w:p>
    <w:p w14:paraId="111BDE0E" w14:textId="77777777" w:rsidR="00A95D77" w:rsidRDefault="00A95D77">
      <w:pPr>
        <w:rPr>
          <w:color w:val="191919"/>
          <w:sz w:val="22"/>
          <w:szCs w:val="22"/>
          <w:lang w:val="lv-LV"/>
        </w:rPr>
      </w:pPr>
    </w:p>
    <w:p w14:paraId="75226825" w14:textId="77777777" w:rsidR="00A95D77" w:rsidRDefault="00A95D77">
      <w:pPr>
        <w:rPr>
          <w:color w:val="191919"/>
          <w:sz w:val="22"/>
          <w:szCs w:val="22"/>
          <w:lang w:val="lv-LV"/>
        </w:rPr>
      </w:pPr>
    </w:p>
    <w:p w14:paraId="440241F6" w14:textId="77777777" w:rsidR="00A95D77" w:rsidRDefault="00A95D77">
      <w:pPr>
        <w:rPr>
          <w:color w:val="191919"/>
          <w:sz w:val="22"/>
          <w:szCs w:val="22"/>
          <w:lang w:val="lv-LV"/>
        </w:rPr>
      </w:pPr>
    </w:p>
    <w:p w14:paraId="25A95136" w14:textId="77777777" w:rsidR="00A95D77" w:rsidRDefault="00A95D77">
      <w:pPr>
        <w:rPr>
          <w:color w:val="191919"/>
          <w:sz w:val="22"/>
          <w:szCs w:val="22"/>
          <w:lang w:val="lv-LV"/>
        </w:rPr>
      </w:pPr>
    </w:p>
    <w:p w14:paraId="6B9D4C19" w14:textId="77777777" w:rsidR="00A95D77" w:rsidRDefault="00A95D77">
      <w:pPr>
        <w:rPr>
          <w:color w:val="191919"/>
          <w:sz w:val="22"/>
          <w:szCs w:val="22"/>
          <w:lang w:val="lv-LV"/>
        </w:rPr>
      </w:pPr>
    </w:p>
    <w:p w14:paraId="0C7D3FDD" w14:textId="77777777" w:rsidR="00A95D77" w:rsidRDefault="00A95D77">
      <w:pPr>
        <w:rPr>
          <w:color w:val="191919"/>
          <w:sz w:val="22"/>
          <w:szCs w:val="22"/>
          <w:lang w:val="lv-LV"/>
        </w:rPr>
      </w:pPr>
    </w:p>
    <w:p w14:paraId="3C07C09A" w14:textId="77777777" w:rsidR="00A95D77" w:rsidRDefault="00A95D77">
      <w:pPr>
        <w:rPr>
          <w:color w:val="191919"/>
          <w:sz w:val="22"/>
          <w:szCs w:val="22"/>
          <w:lang w:val="lv-LV"/>
        </w:rPr>
      </w:pPr>
    </w:p>
    <w:p w14:paraId="10749A15" w14:textId="77777777" w:rsidR="00A95D77" w:rsidRDefault="00A95D77">
      <w:pPr>
        <w:rPr>
          <w:color w:val="191919"/>
          <w:sz w:val="22"/>
          <w:szCs w:val="22"/>
          <w:lang w:val="lv-LV"/>
        </w:rPr>
      </w:pPr>
    </w:p>
    <w:p w14:paraId="6447CBB4" w14:textId="77777777" w:rsidR="00A95D77" w:rsidRDefault="00A95D77">
      <w:pPr>
        <w:rPr>
          <w:color w:val="191919"/>
          <w:sz w:val="22"/>
          <w:szCs w:val="22"/>
          <w:lang w:val="lv-LV"/>
        </w:rPr>
      </w:pPr>
    </w:p>
    <w:p w14:paraId="315E9B72" w14:textId="77777777" w:rsidR="00A95D77" w:rsidRDefault="00A95D77">
      <w:pPr>
        <w:rPr>
          <w:color w:val="191919"/>
          <w:sz w:val="22"/>
          <w:szCs w:val="22"/>
          <w:lang w:val="lv-LV"/>
        </w:rPr>
      </w:pPr>
    </w:p>
    <w:p w14:paraId="157E4334" w14:textId="77777777" w:rsidR="00A95D77" w:rsidRDefault="00A95D77">
      <w:pPr>
        <w:rPr>
          <w:color w:val="191919"/>
          <w:sz w:val="22"/>
          <w:szCs w:val="22"/>
          <w:lang w:val="lv-LV"/>
        </w:rPr>
      </w:pPr>
    </w:p>
    <w:p w14:paraId="27E4CCC0" w14:textId="77777777" w:rsidR="00A95D77" w:rsidRDefault="00A95D77">
      <w:pPr>
        <w:rPr>
          <w:color w:val="191919"/>
          <w:sz w:val="22"/>
          <w:szCs w:val="22"/>
          <w:lang w:val="lv-LV"/>
        </w:rPr>
      </w:pPr>
    </w:p>
    <w:p w14:paraId="0F8FB7B2" w14:textId="77777777" w:rsidR="00A95D77" w:rsidRDefault="00A95D77">
      <w:pPr>
        <w:rPr>
          <w:color w:val="191919"/>
          <w:sz w:val="22"/>
          <w:szCs w:val="22"/>
          <w:lang w:val="lv-LV"/>
        </w:rPr>
      </w:pPr>
    </w:p>
    <w:p w14:paraId="1786E841" w14:textId="77777777" w:rsidR="00A95D77" w:rsidRDefault="00A95D77">
      <w:pPr>
        <w:rPr>
          <w:color w:val="191919"/>
          <w:sz w:val="22"/>
          <w:szCs w:val="22"/>
          <w:lang w:val="lv-LV"/>
        </w:rPr>
      </w:pPr>
    </w:p>
    <w:p w14:paraId="2D88CF1F" w14:textId="77777777" w:rsidR="00A95D77" w:rsidRDefault="00A95D77">
      <w:pPr>
        <w:rPr>
          <w:color w:val="191919"/>
          <w:sz w:val="22"/>
          <w:szCs w:val="22"/>
          <w:lang w:val="lv-LV"/>
        </w:rPr>
      </w:pPr>
    </w:p>
    <w:p w14:paraId="747E9301" w14:textId="77777777" w:rsidR="00A95D77" w:rsidRDefault="00A95D77">
      <w:pPr>
        <w:rPr>
          <w:color w:val="191919"/>
          <w:sz w:val="22"/>
          <w:szCs w:val="22"/>
          <w:lang w:val="lv-LV"/>
        </w:rPr>
      </w:pPr>
    </w:p>
    <w:p w14:paraId="36DA76CA" w14:textId="77777777" w:rsidR="00A95D77" w:rsidRDefault="00A95D77">
      <w:pPr>
        <w:rPr>
          <w:color w:val="191919"/>
          <w:sz w:val="22"/>
          <w:szCs w:val="22"/>
          <w:lang w:val="lv-LV"/>
        </w:rPr>
      </w:pPr>
    </w:p>
    <w:p w14:paraId="760BECBC" w14:textId="77777777" w:rsidR="00A95D77" w:rsidRDefault="00A95D77">
      <w:pPr>
        <w:rPr>
          <w:color w:val="191919"/>
          <w:sz w:val="22"/>
          <w:szCs w:val="22"/>
          <w:lang w:val="lv-LV"/>
        </w:rPr>
      </w:pPr>
    </w:p>
    <w:p w14:paraId="4285E1D5" w14:textId="77777777" w:rsidR="00A95D77" w:rsidRDefault="00807DB5">
      <w:pPr>
        <w:pStyle w:val="Style3"/>
      </w:pPr>
      <w:r>
        <w:t>LIETOŠANAS INSTRUKCIJA</w:t>
      </w:r>
    </w:p>
    <w:p w14:paraId="253573D5" w14:textId="77777777" w:rsidR="00A95D77" w:rsidRDefault="00A95D77">
      <w:pPr>
        <w:tabs>
          <w:tab w:val="left" w:pos="708"/>
        </w:tabs>
        <w:jc w:val="center"/>
        <w:rPr>
          <w:b/>
          <w:color w:val="000000"/>
          <w:sz w:val="22"/>
          <w:szCs w:val="22"/>
          <w:lang w:val="lv-LV"/>
        </w:rPr>
      </w:pPr>
    </w:p>
    <w:p w14:paraId="0EA988D9" w14:textId="77777777" w:rsidR="00A95D77" w:rsidRDefault="00A95D77">
      <w:pPr>
        <w:tabs>
          <w:tab w:val="left" w:pos="708"/>
        </w:tabs>
        <w:jc w:val="center"/>
        <w:rPr>
          <w:b/>
          <w:color w:val="000000"/>
          <w:sz w:val="22"/>
          <w:szCs w:val="22"/>
          <w:lang w:val="lv-LV"/>
        </w:rPr>
      </w:pPr>
    </w:p>
    <w:p w14:paraId="18F3B7D7" w14:textId="77777777" w:rsidR="00A95D77" w:rsidRDefault="00A95D77">
      <w:pPr>
        <w:tabs>
          <w:tab w:val="left" w:pos="708"/>
        </w:tabs>
        <w:jc w:val="center"/>
        <w:rPr>
          <w:b/>
          <w:color w:val="000000"/>
          <w:sz w:val="22"/>
          <w:szCs w:val="22"/>
          <w:lang w:val="lv-LV"/>
        </w:rPr>
      </w:pPr>
    </w:p>
    <w:p w14:paraId="58E05FC3" w14:textId="77777777" w:rsidR="00A95D77" w:rsidRDefault="00A95D77">
      <w:pPr>
        <w:tabs>
          <w:tab w:val="left" w:pos="708"/>
        </w:tabs>
        <w:jc w:val="center"/>
        <w:rPr>
          <w:b/>
          <w:color w:val="000000"/>
          <w:sz w:val="22"/>
          <w:szCs w:val="22"/>
          <w:lang w:val="lv-LV"/>
        </w:rPr>
      </w:pPr>
    </w:p>
    <w:p w14:paraId="32C69F92" w14:textId="77777777" w:rsidR="00A95D77" w:rsidRDefault="00A95D77">
      <w:pPr>
        <w:tabs>
          <w:tab w:val="left" w:pos="708"/>
        </w:tabs>
        <w:rPr>
          <w:b/>
          <w:color w:val="000000"/>
          <w:sz w:val="22"/>
          <w:szCs w:val="22"/>
          <w:lang w:val="lv-LV"/>
        </w:rPr>
      </w:pPr>
    </w:p>
    <w:p w14:paraId="08E474D1" w14:textId="77777777" w:rsidR="00A95D77" w:rsidRDefault="00807DB5">
      <w:pPr>
        <w:rPr>
          <w:color w:val="191919"/>
          <w:sz w:val="22"/>
          <w:szCs w:val="22"/>
          <w:lang w:val="lv-LV"/>
        </w:rPr>
      </w:pPr>
      <w:r>
        <w:rPr>
          <w:color w:val="191919"/>
          <w:sz w:val="22"/>
          <w:szCs w:val="22"/>
          <w:lang w:val="lv-LV"/>
        </w:rPr>
        <w:br w:type="page"/>
      </w:r>
    </w:p>
    <w:p w14:paraId="3F62220F" w14:textId="77777777" w:rsidR="00A95D77" w:rsidRDefault="00807DB5">
      <w:pPr>
        <w:tabs>
          <w:tab w:val="left" w:pos="708"/>
        </w:tabs>
        <w:jc w:val="center"/>
        <w:rPr>
          <w:b/>
          <w:color w:val="000000"/>
          <w:sz w:val="22"/>
          <w:szCs w:val="22"/>
          <w:lang w:val="lv-LV"/>
        </w:rPr>
      </w:pPr>
      <w:r>
        <w:rPr>
          <w:b/>
          <w:color w:val="000000"/>
          <w:sz w:val="22"/>
          <w:szCs w:val="22"/>
          <w:lang w:val="lv-LV"/>
        </w:rPr>
        <w:lastRenderedPageBreak/>
        <w:t>LIETOŠANAS INSTRUKCIJA</w:t>
      </w:r>
    </w:p>
    <w:p w14:paraId="32C172C4" w14:textId="77777777" w:rsidR="00A95D77" w:rsidRDefault="00A95D77">
      <w:pPr>
        <w:tabs>
          <w:tab w:val="left" w:pos="567"/>
        </w:tabs>
        <w:ind w:left="567" w:hanging="567"/>
        <w:rPr>
          <w:b/>
          <w:sz w:val="22"/>
          <w:szCs w:val="22"/>
        </w:rPr>
      </w:pPr>
    </w:p>
    <w:p w14:paraId="425C9076" w14:textId="77777777" w:rsidR="00A95D77" w:rsidRDefault="00A95D77">
      <w:pPr>
        <w:tabs>
          <w:tab w:val="left" w:pos="567"/>
        </w:tabs>
        <w:ind w:left="567" w:hanging="567"/>
        <w:rPr>
          <w:b/>
          <w:sz w:val="22"/>
          <w:szCs w:val="22"/>
        </w:rPr>
      </w:pPr>
    </w:p>
    <w:p w14:paraId="741ECEBD" w14:textId="77777777" w:rsidR="00A95D77" w:rsidRDefault="00807DB5">
      <w:pPr>
        <w:tabs>
          <w:tab w:val="left" w:pos="567"/>
        </w:tabs>
        <w:ind w:left="567" w:hanging="567"/>
        <w:rPr>
          <w:sz w:val="22"/>
          <w:szCs w:val="22"/>
          <w:lang w:val="lv-LV"/>
        </w:rPr>
      </w:pPr>
      <w:r>
        <w:rPr>
          <w:b/>
          <w:sz w:val="22"/>
          <w:szCs w:val="22"/>
          <w:highlight w:val="lightGray"/>
          <w:lang w:val="lv-LV"/>
        </w:rPr>
        <w:t>1.</w:t>
      </w:r>
      <w:r>
        <w:rPr>
          <w:b/>
          <w:sz w:val="22"/>
          <w:szCs w:val="22"/>
          <w:lang w:val="lv-LV"/>
        </w:rPr>
        <w:tab/>
      </w:r>
      <w:r>
        <w:rPr>
          <w:b/>
          <w:color w:val="000000"/>
          <w:sz w:val="22"/>
          <w:szCs w:val="22"/>
          <w:lang w:val="lv-LV"/>
        </w:rPr>
        <w:t>Veterināro zāļu nosaukums</w:t>
      </w:r>
    </w:p>
    <w:p w14:paraId="5CEE1AA0" w14:textId="77777777" w:rsidR="00A95D77" w:rsidRDefault="00A95D77">
      <w:pPr>
        <w:tabs>
          <w:tab w:val="left" w:pos="708"/>
        </w:tabs>
        <w:rPr>
          <w:sz w:val="22"/>
          <w:szCs w:val="22"/>
          <w:lang w:val="lv-LV"/>
        </w:rPr>
      </w:pPr>
    </w:p>
    <w:p w14:paraId="3580509B" w14:textId="77777777" w:rsidR="00A95D77" w:rsidRDefault="00807DB5">
      <w:pPr>
        <w:tabs>
          <w:tab w:val="left" w:pos="708"/>
        </w:tabs>
        <w:ind w:left="567" w:hanging="567"/>
        <w:rPr>
          <w:b/>
          <w:sz w:val="22"/>
          <w:szCs w:val="22"/>
          <w:lang w:val="lv-LV"/>
        </w:rPr>
      </w:pPr>
      <w:proofErr w:type="spellStart"/>
      <w:r>
        <w:rPr>
          <w:sz w:val="22"/>
          <w:szCs w:val="22"/>
          <w:lang w:val="lv-LV"/>
        </w:rPr>
        <w:t>Dehinel</w:t>
      </w:r>
      <w:proofErr w:type="spellEnd"/>
      <w:r>
        <w:rPr>
          <w:sz w:val="22"/>
          <w:szCs w:val="22"/>
          <w:lang w:val="lv-LV"/>
        </w:rPr>
        <w:t xml:space="preserve"> 230 mg/20 mg </w:t>
      </w:r>
      <w:proofErr w:type="spellStart"/>
      <w:r>
        <w:rPr>
          <w:sz w:val="22"/>
          <w:szCs w:val="22"/>
          <w:lang w:val="lv-LV"/>
        </w:rPr>
        <w:t>apvalkotās</w:t>
      </w:r>
      <w:proofErr w:type="spellEnd"/>
      <w:r>
        <w:rPr>
          <w:sz w:val="22"/>
          <w:szCs w:val="22"/>
          <w:lang w:val="lv-LV"/>
        </w:rPr>
        <w:t xml:space="preserve"> tabletes kaķiem</w:t>
      </w:r>
    </w:p>
    <w:p w14:paraId="16A1140A" w14:textId="77777777" w:rsidR="00A95D77" w:rsidRDefault="00A95D77">
      <w:pPr>
        <w:tabs>
          <w:tab w:val="left" w:pos="708"/>
        </w:tabs>
        <w:rPr>
          <w:sz w:val="22"/>
          <w:szCs w:val="22"/>
          <w:lang w:val="lv-LV"/>
        </w:rPr>
      </w:pPr>
    </w:p>
    <w:p w14:paraId="3C8A9348" w14:textId="77777777" w:rsidR="00A95D77" w:rsidRDefault="00A95D77">
      <w:pPr>
        <w:tabs>
          <w:tab w:val="left" w:pos="708"/>
        </w:tabs>
        <w:rPr>
          <w:sz w:val="22"/>
          <w:szCs w:val="22"/>
          <w:lang w:val="lv-LV"/>
        </w:rPr>
      </w:pPr>
    </w:p>
    <w:p w14:paraId="2B410E38" w14:textId="77777777" w:rsidR="00A95D77" w:rsidRDefault="00807DB5">
      <w:pPr>
        <w:tabs>
          <w:tab w:val="left" w:pos="567"/>
        </w:tabs>
        <w:ind w:left="567" w:hanging="567"/>
        <w:rPr>
          <w:b/>
          <w:sz w:val="22"/>
          <w:szCs w:val="22"/>
          <w:lang w:val="lv-LV"/>
        </w:rPr>
      </w:pPr>
      <w:r>
        <w:rPr>
          <w:b/>
          <w:sz w:val="22"/>
          <w:szCs w:val="22"/>
          <w:highlight w:val="lightGray"/>
          <w:lang w:val="lv-LV"/>
        </w:rPr>
        <w:t>2.</w:t>
      </w:r>
      <w:r>
        <w:rPr>
          <w:b/>
          <w:sz w:val="22"/>
          <w:szCs w:val="22"/>
          <w:lang w:val="lv-LV"/>
        </w:rPr>
        <w:tab/>
        <w:t>Sastāvs</w:t>
      </w:r>
      <w:r>
        <w:rPr>
          <w:b/>
          <w:bCs/>
          <w:sz w:val="22"/>
          <w:szCs w:val="22"/>
          <w:lang w:val="lv-LV"/>
        </w:rPr>
        <w:t xml:space="preserve"> </w:t>
      </w:r>
    </w:p>
    <w:p w14:paraId="79CB44BF" w14:textId="77777777" w:rsidR="00A95D77" w:rsidRDefault="00A95D77">
      <w:pPr>
        <w:tabs>
          <w:tab w:val="left" w:pos="708"/>
        </w:tabs>
        <w:rPr>
          <w:iCs/>
          <w:sz w:val="22"/>
          <w:szCs w:val="22"/>
          <w:lang w:val="lv-LV"/>
        </w:rPr>
      </w:pPr>
    </w:p>
    <w:p w14:paraId="06193B64" w14:textId="77777777" w:rsidR="00A95D77" w:rsidRDefault="00807DB5">
      <w:pPr>
        <w:autoSpaceDE w:val="0"/>
        <w:autoSpaceDN w:val="0"/>
        <w:adjustRightInd w:val="0"/>
        <w:rPr>
          <w:color w:val="000000"/>
          <w:sz w:val="22"/>
          <w:szCs w:val="22"/>
          <w:lang w:val="lv-LV" w:eastAsia="lv-LV"/>
        </w:rPr>
      </w:pPr>
      <w:r>
        <w:rPr>
          <w:color w:val="000000"/>
          <w:sz w:val="22"/>
          <w:szCs w:val="22"/>
          <w:lang w:val="lv-LV" w:eastAsia="lv-LV"/>
        </w:rPr>
        <w:t xml:space="preserve">Katra </w:t>
      </w:r>
      <w:proofErr w:type="spellStart"/>
      <w:r>
        <w:rPr>
          <w:color w:val="000000"/>
          <w:sz w:val="22"/>
          <w:szCs w:val="22"/>
          <w:lang w:val="lv-LV" w:eastAsia="lv-LV"/>
        </w:rPr>
        <w:t>apvalkotā</w:t>
      </w:r>
      <w:proofErr w:type="spellEnd"/>
      <w:r>
        <w:rPr>
          <w:color w:val="000000"/>
          <w:sz w:val="22"/>
          <w:szCs w:val="22"/>
          <w:lang w:val="lv-LV" w:eastAsia="lv-LV"/>
        </w:rPr>
        <w:t xml:space="preserve"> tablete satur: </w:t>
      </w:r>
    </w:p>
    <w:p w14:paraId="1108234E" w14:textId="77777777" w:rsidR="00A95D77" w:rsidRDefault="00807DB5">
      <w:pPr>
        <w:autoSpaceDE w:val="0"/>
        <w:autoSpaceDN w:val="0"/>
        <w:adjustRightInd w:val="0"/>
        <w:rPr>
          <w:color w:val="000000"/>
          <w:sz w:val="22"/>
          <w:szCs w:val="22"/>
          <w:lang w:val="lv-LV" w:eastAsia="lv-LV"/>
        </w:rPr>
      </w:pPr>
      <w:r>
        <w:rPr>
          <w:b/>
          <w:bCs/>
          <w:color w:val="000000"/>
          <w:sz w:val="22"/>
          <w:szCs w:val="22"/>
          <w:lang w:val="lv-LV" w:eastAsia="lv-LV"/>
        </w:rPr>
        <w:t xml:space="preserve">Aktīvās vielas: </w:t>
      </w:r>
    </w:p>
    <w:p w14:paraId="003F0EC1" w14:textId="77777777" w:rsidR="00A95D77" w:rsidRDefault="00807DB5">
      <w:pPr>
        <w:autoSpaceDE w:val="0"/>
        <w:autoSpaceDN w:val="0"/>
        <w:adjustRightInd w:val="0"/>
        <w:rPr>
          <w:color w:val="000000"/>
          <w:sz w:val="22"/>
          <w:szCs w:val="22"/>
          <w:lang w:val="lv-LV" w:eastAsia="lv-LV"/>
        </w:rPr>
      </w:pPr>
      <w:proofErr w:type="spellStart"/>
      <w:r>
        <w:rPr>
          <w:color w:val="000000"/>
          <w:sz w:val="22"/>
          <w:szCs w:val="22"/>
          <w:lang w:val="lv-LV" w:eastAsia="lv-LV"/>
        </w:rPr>
        <w:t>Pirantela</w:t>
      </w:r>
      <w:proofErr w:type="spellEnd"/>
      <w:r>
        <w:rPr>
          <w:color w:val="000000"/>
          <w:sz w:val="22"/>
          <w:szCs w:val="22"/>
          <w:lang w:val="lv-LV" w:eastAsia="lv-LV"/>
        </w:rPr>
        <w:t xml:space="preserve"> </w:t>
      </w:r>
      <w:proofErr w:type="spellStart"/>
      <w:r>
        <w:rPr>
          <w:color w:val="000000"/>
          <w:sz w:val="22"/>
          <w:szCs w:val="22"/>
          <w:lang w:val="lv-LV" w:eastAsia="lv-LV"/>
        </w:rPr>
        <w:t>embonāts</w:t>
      </w:r>
      <w:proofErr w:type="spellEnd"/>
      <w:r>
        <w:rPr>
          <w:color w:val="000000"/>
          <w:sz w:val="22"/>
          <w:szCs w:val="22"/>
          <w:lang w:val="lv-LV" w:eastAsia="lv-LV"/>
        </w:rPr>
        <w:tab/>
        <w:t xml:space="preserve">230 mg (atbilst 80 mg </w:t>
      </w:r>
      <w:proofErr w:type="spellStart"/>
      <w:r>
        <w:rPr>
          <w:color w:val="000000"/>
          <w:sz w:val="22"/>
          <w:szCs w:val="22"/>
          <w:lang w:val="lv-LV" w:eastAsia="lv-LV"/>
        </w:rPr>
        <w:t>pirantela</w:t>
      </w:r>
      <w:proofErr w:type="spellEnd"/>
      <w:r>
        <w:rPr>
          <w:color w:val="000000"/>
          <w:sz w:val="22"/>
          <w:szCs w:val="22"/>
          <w:lang w:val="lv-LV" w:eastAsia="lv-LV"/>
        </w:rPr>
        <w:t>)</w:t>
      </w:r>
    </w:p>
    <w:p w14:paraId="0E25A40F" w14:textId="77777777" w:rsidR="00A95D77" w:rsidRDefault="00807DB5">
      <w:pPr>
        <w:autoSpaceDE w:val="0"/>
        <w:autoSpaceDN w:val="0"/>
        <w:adjustRightInd w:val="0"/>
        <w:rPr>
          <w:color w:val="000000"/>
          <w:sz w:val="22"/>
          <w:szCs w:val="22"/>
          <w:lang w:val="lv-LV" w:eastAsia="lv-LV"/>
        </w:rPr>
      </w:pPr>
      <w:proofErr w:type="spellStart"/>
      <w:r>
        <w:rPr>
          <w:color w:val="000000"/>
          <w:sz w:val="22"/>
          <w:szCs w:val="22"/>
          <w:lang w:val="lv-LV" w:eastAsia="lv-LV"/>
        </w:rPr>
        <w:t>Prazikvantels</w:t>
      </w:r>
      <w:proofErr w:type="spellEnd"/>
      <w:r>
        <w:rPr>
          <w:color w:val="000000"/>
          <w:sz w:val="22"/>
          <w:szCs w:val="22"/>
          <w:lang w:val="lv-LV" w:eastAsia="lv-LV"/>
        </w:rPr>
        <w:tab/>
      </w:r>
      <w:r>
        <w:rPr>
          <w:color w:val="000000"/>
          <w:sz w:val="22"/>
          <w:szCs w:val="22"/>
          <w:lang w:val="lv-LV" w:eastAsia="lv-LV"/>
        </w:rPr>
        <w:tab/>
        <w:t xml:space="preserve">20 mg </w:t>
      </w:r>
    </w:p>
    <w:p w14:paraId="551391CA" w14:textId="77777777" w:rsidR="00A95D77" w:rsidRDefault="00A95D77">
      <w:pPr>
        <w:autoSpaceDE w:val="0"/>
        <w:autoSpaceDN w:val="0"/>
        <w:adjustRightInd w:val="0"/>
        <w:rPr>
          <w:color w:val="000000"/>
          <w:sz w:val="22"/>
          <w:szCs w:val="22"/>
          <w:lang w:val="lv-LV" w:eastAsia="lv-LV"/>
        </w:rPr>
      </w:pPr>
    </w:p>
    <w:p w14:paraId="6ACCDF62" w14:textId="77777777" w:rsidR="00A95D77" w:rsidRDefault="00807DB5">
      <w:pPr>
        <w:autoSpaceDE w:val="0"/>
        <w:autoSpaceDN w:val="0"/>
        <w:adjustRightInd w:val="0"/>
        <w:rPr>
          <w:color w:val="000000"/>
          <w:sz w:val="22"/>
          <w:szCs w:val="22"/>
          <w:lang w:val="lv-LV" w:eastAsia="sl-SI"/>
        </w:rPr>
      </w:pPr>
      <w:r>
        <w:rPr>
          <w:color w:val="000000"/>
          <w:sz w:val="22"/>
          <w:szCs w:val="22"/>
          <w:lang w:val="lv-LV" w:eastAsia="sl-SI"/>
        </w:rPr>
        <w:t xml:space="preserve">Balta līdz gandrīz balta, abpusēji izliekta, ovālas formas </w:t>
      </w:r>
      <w:proofErr w:type="spellStart"/>
      <w:r>
        <w:rPr>
          <w:color w:val="000000"/>
          <w:sz w:val="22"/>
          <w:szCs w:val="22"/>
          <w:lang w:val="lv-LV" w:eastAsia="sl-SI"/>
        </w:rPr>
        <w:t>apvalkotā</w:t>
      </w:r>
      <w:proofErr w:type="spellEnd"/>
      <w:r>
        <w:rPr>
          <w:color w:val="000000"/>
          <w:sz w:val="22"/>
          <w:szCs w:val="22"/>
          <w:lang w:val="lv-LV" w:eastAsia="sl-SI"/>
        </w:rPr>
        <w:t xml:space="preserve"> tablete, ar dalījuma līniju vienā pusē. Tableti var sadalīt uz pusēm.</w:t>
      </w:r>
    </w:p>
    <w:p w14:paraId="50A29F52" w14:textId="77777777" w:rsidR="00A95D77" w:rsidRDefault="00A95D77">
      <w:pPr>
        <w:tabs>
          <w:tab w:val="left" w:pos="708"/>
        </w:tabs>
        <w:rPr>
          <w:sz w:val="22"/>
          <w:szCs w:val="22"/>
          <w:lang w:val="lv-LV"/>
        </w:rPr>
      </w:pPr>
    </w:p>
    <w:p w14:paraId="09C6FC36" w14:textId="77777777" w:rsidR="00A95D77" w:rsidRDefault="00A95D77">
      <w:pPr>
        <w:tabs>
          <w:tab w:val="left" w:pos="708"/>
        </w:tabs>
        <w:rPr>
          <w:sz w:val="22"/>
          <w:szCs w:val="22"/>
          <w:lang w:val="lv-LV"/>
        </w:rPr>
      </w:pPr>
    </w:p>
    <w:p w14:paraId="31C65AEA" w14:textId="77777777" w:rsidR="00A95D77" w:rsidRDefault="00807DB5">
      <w:pPr>
        <w:tabs>
          <w:tab w:val="left" w:pos="567"/>
        </w:tabs>
        <w:rPr>
          <w:b/>
          <w:sz w:val="22"/>
          <w:szCs w:val="22"/>
          <w:lang w:val="lv-LV"/>
        </w:rPr>
      </w:pPr>
      <w:r>
        <w:rPr>
          <w:b/>
          <w:sz w:val="22"/>
          <w:szCs w:val="22"/>
          <w:highlight w:val="lightGray"/>
          <w:lang w:val="lv-LV"/>
        </w:rPr>
        <w:t>3.</w:t>
      </w:r>
      <w:r>
        <w:rPr>
          <w:b/>
          <w:sz w:val="22"/>
          <w:szCs w:val="22"/>
          <w:lang w:val="lv-LV"/>
        </w:rPr>
        <w:tab/>
      </w:r>
      <w:proofErr w:type="spellStart"/>
      <w:r>
        <w:rPr>
          <w:b/>
          <w:sz w:val="22"/>
          <w:szCs w:val="22"/>
          <w:lang w:val="lv-LV"/>
        </w:rPr>
        <w:t>Mērķsugas</w:t>
      </w:r>
      <w:proofErr w:type="spellEnd"/>
    </w:p>
    <w:p w14:paraId="219A9ECC" w14:textId="77777777" w:rsidR="00A95D77" w:rsidRDefault="00A95D77">
      <w:pPr>
        <w:tabs>
          <w:tab w:val="left" w:pos="708"/>
        </w:tabs>
        <w:rPr>
          <w:sz w:val="22"/>
          <w:szCs w:val="22"/>
          <w:lang w:val="lv-LV"/>
        </w:rPr>
      </w:pPr>
    </w:p>
    <w:p w14:paraId="43CABF24" w14:textId="77777777" w:rsidR="00A95D77" w:rsidRDefault="00807DB5">
      <w:pPr>
        <w:tabs>
          <w:tab w:val="left" w:pos="708"/>
        </w:tabs>
        <w:rPr>
          <w:sz w:val="22"/>
          <w:szCs w:val="22"/>
          <w:lang w:val="lv-LV"/>
        </w:rPr>
      </w:pPr>
      <w:r>
        <w:rPr>
          <w:sz w:val="22"/>
          <w:szCs w:val="22"/>
          <w:lang w:val="lv-LV"/>
        </w:rPr>
        <w:t xml:space="preserve">Kaķi. </w:t>
      </w:r>
    </w:p>
    <w:p w14:paraId="5413A969" w14:textId="77777777" w:rsidR="00A95D77" w:rsidRDefault="00A95D77">
      <w:pPr>
        <w:tabs>
          <w:tab w:val="left" w:pos="708"/>
        </w:tabs>
        <w:rPr>
          <w:sz w:val="22"/>
          <w:szCs w:val="22"/>
          <w:lang w:val="lv-LV"/>
        </w:rPr>
      </w:pPr>
    </w:p>
    <w:p w14:paraId="1156F91D" w14:textId="77777777" w:rsidR="00A95D77" w:rsidRDefault="00A95D77">
      <w:pPr>
        <w:tabs>
          <w:tab w:val="left" w:pos="708"/>
        </w:tabs>
        <w:rPr>
          <w:sz w:val="22"/>
          <w:szCs w:val="22"/>
          <w:lang w:val="lv-LV"/>
        </w:rPr>
      </w:pPr>
    </w:p>
    <w:p w14:paraId="509F8A74" w14:textId="77777777" w:rsidR="00A95D77" w:rsidRDefault="00807DB5">
      <w:pPr>
        <w:tabs>
          <w:tab w:val="left" w:pos="567"/>
        </w:tabs>
        <w:ind w:left="567" w:hanging="567"/>
        <w:rPr>
          <w:b/>
          <w:sz w:val="22"/>
          <w:szCs w:val="22"/>
          <w:lang w:val="lv-LV"/>
        </w:rPr>
      </w:pPr>
      <w:r>
        <w:rPr>
          <w:b/>
          <w:sz w:val="22"/>
          <w:szCs w:val="22"/>
          <w:highlight w:val="lightGray"/>
          <w:lang w:val="lv-LV"/>
        </w:rPr>
        <w:t>4.</w:t>
      </w:r>
      <w:r>
        <w:rPr>
          <w:b/>
          <w:sz w:val="22"/>
          <w:szCs w:val="22"/>
          <w:lang w:val="lv-LV"/>
        </w:rPr>
        <w:tab/>
        <w:t xml:space="preserve">Lietošanas </w:t>
      </w:r>
      <w:r>
        <w:rPr>
          <w:b/>
          <w:color w:val="000000"/>
          <w:sz w:val="22"/>
          <w:szCs w:val="22"/>
          <w:lang w:val="lv-LV"/>
        </w:rPr>
        <w:t>indikācijas</w:t>
      </w:r>
    </w:p>
    <w:p w14:paraId="138F5178" w14:textId="77777777" w:rsidR="00A95D77" w:rsidRDefault="00A95D77">
      <w:pPr>
        <w:tabs>
          <w:tab w:val="left" w:pos="708"/>
        </w:tabs>
        <w:rPr>
          <w:sz w:val="22"/>
          <w:szCs w:val="22"/>
          <w:lang w:val="lv-LV"/>
        </w:rPr>
      </w:pPr>
    </w:p>
    <w:p w14:paraId="7C352D73" w14:textId="77777777" w:rsidR="00A95D77" w:rsidRDefault="00807DB5">
      <w:pPr>
        <w:tabs>
          <w:tab w:val="left" w:pos="567"/>
        </w:tabs>
        <w:spacing w:line="260" w:lineRule="exact"/>
        <w:rPr>
          <w:color w:val="000000"/>
          <w:sz w:val="22"/>
          <w:szCs w:val="22"/>
          <w:lang w:val="lv-LV"/>
        </w:rPr>
      </w:pPr>
      <w:r>
        <w:rPr>
          <w:color w:val="000000"/>
          <w:sz w:val="22"/>
          <w:szCs w:val="22"/>
          <w:lang w:val="lv-LV"/>
        </w:rPr>
        <w:t xml:space="preserve">Jauktu invāziju ārstēšanai, ko kaķiem izraisījuši šādi </w:t>
      </w:r>
      <w:proofErr w:type="spellStart"/>
      <w:r>
        <w:rPr>
          <w:color w:val="000000"/>
          <w:sz w:val="22"/>
          <w:szCs w:val="22"/>
          <w:lang w:val="lv-LV"/>
        </w:rPr>
        <w:t>veltņtārpi</w:t>
      </w:r>
      <w:proofErr w:type="spellEnd"/>
      <w:r>
        <w:rPr>
          <w:color w:val="000000"/>
          <w:sz w:val="22"/>
          <w:szCs w:val="22"/>
          <w:lang w:val="lv-LV"/>
        </w:rPr>
        <w:t xml:space="preserve">, </w:t>
      </w:r>
      <w:proofErr w:type="spellStart"/>
      <w:r>
        <w:rPr>
          <w:color w:val="000000"/>
          <w:sz w:val="22"/>
          <w:szCs w:val="22"/>
          <w:lang w:val="lv-LV"/>
        </w:rPr>
        <w:t>āķtārpi</w:t>
      </w:r>
      <w:proofErr w:type="spellEnd"/>
      <w:r>
        <w:rPr>
          <w:color w:val="000000"/>
          <w:sz w:val="22"/>
          <w:szCs w:val="22"/>
          <w:lang w:val="lv-LV"/>
        </w:rPr>
        <w:t xml:space="preserve"> un lenteņi: </w:t>
      </w:r>
    </w:p>
    <w:p w14:paraId="1F1D9236" w14:textId="77777777" w:rsidR="00A95D77" w:rsidRDefault="00807DB5">
      <w:pPr>
        <w:tabs>
          <w:tab w:val="left" w:pos="708"/>
        </w:tabs>
        <w:ind w:firstLine="426"/>
        <w:rPr>
          <w:color w:val="191919"/>
          <w:sz w:val="22"/>
          <w:szCs w:val="22"/>
          <w:lang w:val="lv-LV" w:eastAsia="sl-SI"/>
        </w:rPr>
      </w:pPr>
      <w:r>
        <w:rPr>
          <w:color w:val="191919"/>
          <w:sz w:val="22"/>
          <w:szCs w:val="22"/>
          <w:lang w:val="lv-LV" w:eastAsia="sl-SI"/>
        </w:rPr>
        <w:t>-</w:t>
      </w:r>
      <w:r>
        <w:rPr>
          <w:color w:val="191919"/>
          <w:sz w:val="22"/>
          <w:szCs w:val="22"/>
          <w:lang w:val="lv-LV" w:eastAsia="sl-SI"/>
        </w:rPr>
        <w:tab/>
        <w:t>cērmes (</w:t>
      </w:r>
      <w:proofErr w:type="spellStart"/>
      <w:r>
        <w:rPr>
          <w:color w:val="191919"/>
          <w:sz w:val="22"/>
          <w:szCs w:val="22"/>
          <w:lang w:val="lv-LV" w:eastAsia="sl-SI"/>
        </w:rPr>
        <w:t>veltņtārpi</w:t>
      </w:r>
      <w:proofErr w:type="spellEnd"/>
      <w:r>
        <w:rPr>
          <w:color w:val="191919"/>
          <w:sz w:val="22"/>
          <w:szCs w:val="22"/>
          <w:lang w:val="lv-LV" w:eastAsia="sl-SI"/>
        </w:rPr>
        <w:t xml:space="preserve">): </w:t>
      </w:r>
      <w:proofErr w:type="spellStart"/>
      <w:r>
        <w:rPr>
          <w:i/>
          <w:iCs/>
          <w:color w:val="191919"/>
          <w:sz w:val="22"/>
          <w:szCs w:val="22"/>
          <w:lang w:val="lv-LV" w:eastAsia="sl-SI"/>
        </w:rPr>
        <w:t>Toxocara</w:t>
      </w:r>
      <w:proofErr w:type="spellEnd"/>
      <w:r>
        <w:rPr>
          <w:i/>
          <w:iCs/>
          <w:color w:val="191919"/>
          <w:sz w:val="22"/>
          <w:szCs w:val="22"/>
          <w:lang w:val="lv-LV" w:eastAsia="sl-SI"/>
        </w:rPr>
        <w:t xml:space="preserve"> </w:t>
      </w:r>
      <w:proofErr w:type="spellStart"/>
      <w:r>
        <w:rPr>
          <w:i/>
          <w:iCs/>
          <w:color w:val="191919"/>
          <w:sz w:val="22"/>
          <w:szCs w:val="22"/>
          <w:lang w:val="lv-LV" w:eastAsia="sl-SI"/>
        </w:rPr>
        <w:t>cati</w:t>
      </w:r>
      <w:proofErr w:type="spellEnd"/>
      <w:r>
        <w:rPr>
          <w:color w:val="191919"/>
          <w:sz w:val="22"/>
          <w:szCs w:val="22"/>
          <w:lang w:val="lv-LV" w:eastAsia="sl-SI"/>
        </w:rPr>
        <w:t xml:space="preserve"> (pieauguši parazīti);</w:t>
      </w:r>
    </w:p>
    <w:p w14:paraId="4C7ED7CA" w14:textId="77777777" w:rsidR="00A95D77" w:rsidRDefault="00807DB5">
      <w:pPr>
        <w:tabs>
          <w:tab w:val="left" w:pos="708"/>
        </w:tabs>
        <w:ind w:left="709" w:hanging="283"/>
        <w:rPr>
          <w:color w:val="191919"/>
          <w:sz w:val="22"/>
          <w:szCs w:val="22"/>
          <w:lang w:val="lv-LV" w:eastAsia="sl-SI"/>
        </w:rPr>
      </w:pPr>
      <w:r>
        <w:rPr>
          <w:color w:val="191919"/>
          <w:sz w:val="22"/>
          <w:szCs w:val="22"/>
          <w:lang w:val="lv-LV" w:eastAsia="sl-SI"/>
        </w:rPr>
        <w:t>-</w:t>
      </w:r>
      <w:r>
        <w:rPr>
          <w:color w:val="191919"/>
          <w:sz w:val="22"/>
          <w:szCs w:val="22"/>
          <w:lang w:val="lv-LV" w:eastAsia="sl-SI"/>
        </w:rPr>
        <w:tab/>
      </w:r>
      <w:proofErr w:type="spellStart"/>
      <w:r>
        <w:rPr>
          <w:color w:val="191919"/>
          <w:sz w:val="22"/>
          <w:szCs w:val="22"/>
          <w:lang w:val="lv-LV" w:eastAsia="sl-SI"/>
        </w:rPr>
        <w:t>āķtārpi</w:t>
      </w:r>
      <w:proofErr w:type="spellEnd"/>
      <w:r>
        <w:rPr>
          <w:color w:val="191919"/>
          <w:sz w:val="22"/>
          <w:szCs w:val="22"/>
          <w:lang w:val="lv-LV" w:eastAsia="sl-SI"/>
        </w:rPr>
        <w:t xml:space="preserve">: </w:t>
      </w:r>
      <w:proofErr w:type="spellStart"/>
      <w:r>
        <w:rPr>
          <w:i/>
          <w:iCs/>
          <w:color w:val="191919"/>
          <w:sz w:val="22"/>
          <w:szCs w:val="22"/>
          <w:lang w:val="lv-LV" w:eastAsia="sl-SI"/>
        </w:rPr>
        <w:t>Ancylostoma</w:t>
      </w:r>
      <w:proofErr w:type="spellEnd"/>
      <w:r>
        <w:rPr>
          <w:i/>
          <w:iCs/>
          <w:color w:val="191919"/>
          <w:sz w:val="22"/>
          <w:szCs w:val="22"/>
          <w:lang w:val="lv-LV" w:eastAsia="sl-SI"/>
        </w:rPr>
        <w:t xml:space="preserve"> </w:t>
      </w:r>
      <w:proofErr w:type="spellStart"/>
      <w:r>
        <w:rPr>
          <w:i/>
          <w:iCs/>
          <w:color w:val="191919"/>
          <w:sz w:val="22"/>
          <w:szCs w:val="22"/>
          <w:lang w:val="lv-LV" w:eastAsia="sl-SI"/>
        </w:rPr>
        <w:t>tubaeforme</w:t>
      </w:r>
      <w:proofErr w:type="spellEnd"/>
      <w:r>
        <w:rPr>
          <w:color w:val="191919"/>
          <w:sz w:val="22"/>
          <w:szCs w:val="22"/>
          <w:lang w:val="lv-LV" w:eastAsia="sl-SI"/>
        </w:rPr>
        <w:t xml:space="preserve"> (pieauguši parazīti), </w:t>
      </w:r>
      <w:proofErr w:type="spellStart"/>
      <w:r>
        <w:rPr>
          <w:i/>
          <w:iCs/>
          <w:color w:val="191919"/>
          <w:sz w:val="22"/>
          <w:szCs w:val="22"/>
          <w:lang w:val="lv-LV" w:eastAsia="sl-SI"/>
        </w:rPr>
        <w:t>Ancylostoma</w:t>
      </w:r>
      <w:proofErr w:type="spellEnd"/>
      <w:r>
        <w:rPr>
          <w:i/>
          <w:iCs/>
          <w:color w:val="191919"/>
          <w:sz w:val="22"/>
          <w:szCs w:val="22"/>
          <w:lang w:val="lv-LV" w:eastAsia="sl-SI"/>
        </w:rPr>
        <w:t xml:space="preserve"> </w:t>
      </w:r>
      <w:proofErr w:type="spellStart"/>
      <w:r>
        <w:rPr>
          <w:i/>
          <w:iCs/>
          <w:color w:val="191919"/>
          <w:sz w:val="22"/>
          <w:szCs w:val="22"/>
          <w:lang w:val="lv-LV" w:eastAsia="sl-SI"/>
        </w:rPr>
        <w:t>braziliense</w:t>
      </w:r>
      <w:proofErr w:type="spellEnd"/>
      <w:r>
        <w:rPr>
          <w:color w:val="191919"/>
          <w:sz w:val="22"/>
          <w:szCs w:val="22"/>
          <w:lang w:val="lv-LV" w:eastAsia="sl-SI"/>
        </w:rPr>
        <w:t xml:space="preserve"> (pieauguši parazīti);</w:t>
      </w:r>
    </w:p>
    <w:p w14:paraId="392946BC" w14:textId="77777777" w:rsidR="00A95D77" w:rsidRDefault="00807DB5" w:rsidP="00807DB5">
      <w:pPr>
        <w:tabs>
          <w:tab w:val="left" w:pos="708"/>
        </w:tabs>
        <w:ind w:left="709" w:hanging="283"/>
        <w:rPr>
          <w:color w:val="191919"/>
          <w:sz w:val="22"/>
          <w:szCs w:val="22"/>
          <w:lang w:val="lv-LV" w:eastAsia="sl-SI"/>
        </w:rPr>
      </w:pPr>
      <w:r>
        <w:rPr>
          <w:color w:val="191919"/>
          <w:sz w:val="22"/>
          <w:szCs w:val="22"/>
          <w:lang w:val="lv-LV" w:eastAsia="sl-SI"/>
        </w:rPr>
        <w:t>-</w:t>
      </w:r>
      <w:r>
        <w:rPr>
          <w:color w:val="191919"/>
          <w:sz w:val="22"/>
          <w:szCs w:val="22"/>
          <w:lang w:val="lv-LV" w:eastAsia="sl-SI"/>
        </w:rPr>
        <w:tab/>
        <w:t xml:space="preserve">lenteņi: </w:t>
      </w:r>
      <w:proofErr w:type="spellStart"/>
      <w:r>
        <w:rPr>
          <w:i/>
          <w:iCs/>
          <w:color w:val="191919"/>
          <w:sz w:val="22"/>
          <w:szCs w:val="22"/>
          <w:lang w:val="lv-LV" w:eastAsia="sl-SI"/>
        </w:rPr>
        <w:t>Echinococcus</w:t>
      </w:r>
      <w:proofErr w:type="spellEnd"/>
      <w:r>
        <w:rPr>
          <w:i/>
          <w:iCs/>
          <w:color w:val="191919"/>
          <w:sz w:val="22"/>
          <w:szCs w:val="22"/>
          <w:lang w:val="lv-LV" w:eastAsia="sl-SI"/>
        </w:rPr>
        <w:t xml:space="preserve"> </w:t>
      </w:r>
      <w:proofErr w:type="spellStart"/>
      <w:r>
        <w:rPr>
          <w:i/>
          <w:iCs/>
          <w:color w:val="191919"/>
          <w:sz w:val="22"/>
          <w:szCs w:val="22"/>
          <w:lang w:val="lv-LV" w:eastAsia="sl-SI"/>
        </w:rPr>
        <w:t>multilocularis</w:t>
      </w:r>
      <w:proofErr w:type="spellEnd"/>
      <w:r>
        <w:rPr>
          <w:color w:val="191919"/>
          <w:sz w:val="22"/>
          <w:szCs w:val="22"/>
          <w:lang w:val="lv-LV" w:eastAsia="sl-SI"/>
        </w:rPr>
        <w:t xml:space="preserve">, </w:t>
      </w:r>
      <w:proofErr w:type="spellStart"/>
      <w:r>
        <w:rPr>
          <w:i/>
          <w:iCs/>
          <w:color w:val="191919"/>
          <w:sz w:val="22"/>
          <w:szCs w:val="22"/>
          <w:lang w:val="lv-LV" w:eastAsia="sl-SI"/>
        </w:rPr>
        <w:t>Dipylidium</w:t>
      </w:r>
      <w:proofErr w:type="spellEnd"/>
      <w:r>
        <w:rPr>
          <w:i/>
          <w:iCs/>
          <w:color w:val="191919"/>
          <w:sz w:val="22"/>
          <w:szCs w:val="22"/>
          <w:lang w:val="lv-LV" w:eastAsia="sl-SI"/>
        </w:rPr>
        <w:t xml:space="preserve"> </w:t>
      </w:r>
      <w:proofErr w:type="spellStart"/>
      <w:r>
        <w:rPr>
          <w:i/>
          <w:iCs/>
          <w:color w:val="191919"/>
          <w:sz w:val="22"/>
          <w:szCs w:val="22"/>
          <w:lang w:val="lv-LV" w:eastAsia="sl-SI"/>
        </w:rPr>
        <w:t>caninum</w:t>
      </w:r>
      <w:proofErr w:type="spellEnd"/>
      <w:r>
        <w:rPr>
          <w:color w:val="191919"/>
          <w:sz w:val="22"/>
          <w:szCs w:val="22"/>
          <w:lang w:val="lv-LV" w:eastAsia="sl-SI"/>
        </w:rPr>
        <w:t xml:space="preserve">, </w:t>
      </w:r>
      <w:proofErr w:type="spellStart"/>
      <w:r>
        <w:rPr>
          <w:i/>
          <w:iCs/>
          <w:color w:val="191919"/>
          <w:sz w:val="22"/>
          <w:szCs w:val="22"/>
          <w:lang w:val="lv-LV" w:eastAsia="sl-SI"/>
        </w:rPr>
        <w:t>Hydatigera</w:t>
      </w:r>
      <w:proofErr w:type="spellEnd"/>
      <w:r>
        <w:rPr>
          <w:i/>
          <w:iCs/>
          <w:color w:val="191919"/>
          <w:sz w:val="22"/>
          <w:szCs w:val="22"/>
          <w:lang w:val="lv-LV" w:eastAsia="sl-SI"/>
        </w:rPr>
        <w:t xml:space="preserve"> (</w:t>
      </w:r>
      <w:proofErr w:type="spellStart"/>
      <w:r>
        <w:rPr>
          <w:i/>
          <w:iCs/>
          <w:color w:val="191919"/>
          <w:sz w:val="22"/>
          <w:szCs w:val="22"/>
          <w:lang w:val="lv-LV" w:eastAsia="sl-SI"/>
        </w:rPr>
        <w:t>Taenia</w:t>
      </w:r>
      <w:proofErr w:type="spellEnd"/>
      <w:r>
        <w:rPr>
          <w:i/>
          <w:iCs/>
          <w:color w:val="191919"/>
          <w:sz w:val="22"/>
          <w:szCs w:val="22"/>
          <w:lang w:val="lv-LV" w:eastAsia="sl-SI"/>
        </w:rPr>
        <w:t xml:space="preserve">) </w:t>
      </w:r>
      <w:proofErr w:type="spellStart"/>
      <w:r>
        <w:rPr>
          <w:i/>
          <w:iCs/>
          <w:color w:val="191919"/>
          <w:sz w:val="22"/>
          <w:szCs w:val="22"/>
          <w:lang w:val="lv-LV" w:eastAsia="sl-SI"/>
        </w:rPr>
        <w:t>taeniaeformis</w:t>
      </w:r>
      <w:proofErr w:type="spellEnd"/>
      <w:r>
        <w:rPr>
          <w:color w:val="191919"/>
          <w:sz w:val="22"/>
          <w:szCs w:val="22"/>
          <w:lang w:val="lv-LV" w:eastAsia="sl-SI"/>
        </w:rPr>
        <w:t xml:space="preserve">, </w:t>
      </w:r>
      <w:proofErr w:type="spellStart"/>
      <w:r>
        <w:rPr>
          <w:i/>
          <w:iCs/>
          <w:color w:val="191919"/>
          <w:sz w:val="22"/>
          <w:szCs w:val="22"/>
          <w:lang w:val="lv-LV" w:eastAsia="sl-SI"/>
        </w:rPr>
        <w:t>Mesocestoides</w:t>
      </w:r>
      <w:proofErr w:type="spellEnd"/>
      <w:r>
        <w:rPr>
          <w:i/>
          <w:iCs/>
          <w:color w:val="191919"/>
          <w:sz w:val="22"/>
          <w:szCs w:val="22"/>
          <w:lang w:val="lv-LV" w:eastAsia="sl-SI"/>
        </w:rPr>
        <w:t xml:space="preserve"> </w:t>
      </w:r>
      <w:proofErr w:type="spellStart"/>
      <w:r>
        <w:rPr>
          <w:color w:val="191919"/>
          <w:sz w:val="22"/>
          <w:szCs w:val="22"/>
          <w:lang w:val="lv-LV" w:eastAsia="sl-SI"/>
        </w:rPr>
        <w:t>spp</w:t>
      </w:r>
      <w:proofErr w:type="spellEnd"/>
      <w:r>
        <w:rPr>
          <w:color w:val="191919"/>
          <w:sz w:val="22"/>
          <w:szCs w:val="22"/>
          <w:lang w:val="lv-LV" w:eastAsia="sl-SI"/>
        </w:rPr>
        <w:t xml:space="preserve">., </w:t>
      </w:r>
      <w:proofErr w:type="spellStart"/>
      <w:r>
        <w:rPr>
          <w:i/>
          <w:iCs/>
          <w:color w:val="191919"/>
          <w:sz w:val="22"/>
          <w:szCs w:val="22"/>
          <w:lang w:val="lv-LV" w:eastAsia="sl-SI"/>
        </w:rPr>
        <w:t>Joyeuxiella</w:t>
      </w:r>
      <w:proofErr w:type="spellEnd"/>
      <w:r>
        <w:rPr>
          <w:i/>
          <w:iCs/>
          <w:color w:val="191919"/>
          <w:sz w:val="22"/>
          <w:szCs w:val="22"/>
          <w:lang w:val="lv-LV" w:eastAsia="sl-SI"/>
        </w:rPr>
        <w:t xml:space="preserve"> </w:t>
      </w:r>
      <w:proofErr w:type="spellStart"/>
      <w:r>
        <w:rPr>
          <w:i/>
          <w:iCs/>
          <w:color w:val="191919"/>
          <w:sz w:val="22"/>
          <w:szCs w:val="22"/>
          <w:lang w:val="lv-LV" w:eastAsia="sl-SI"/>
        </w:rPr>
        <w:t>pasqualei</w:t>
      </w:r>
      <w:proofErr w:type="spellEnd"/>
      <w:r>
        <w:rPr>
          <w:color w:val="191919"/>
          <w:sz w:val="22"/>
          <w:szCs w:val="22"/>
          <w:lang w:val="lv-LV" w:eastAsia="sl-SI"/>
        </w:rPr>
        <w:t>.</w:t>
      </w:r>
    </w:p>
    <w:p w14:paraId="7F8B78C7" w14:textId="77777777" w:rsidR="00A95D77" w:rsidRDefault="00A95D77">
      <w:pPr>
        <w:tabs>
          <w:tab w:val="left" w:pos="708"/>
        </w:tabs>
        <w:rPr>
          <w:sz w:val="22"/>
          <w:szCs w:val="22"/>
          <w:lang w:val="lv-LV"/>
        </w:rPr>
      </w:pPr>
    </w:p>
    <w:p w14:paraId="24A56C5F" w14:textId="77777777" w:rsidR="00A95D77" w:rsidRDefault="00A95D77">
      <w:pPr>
        <w:tabs>
          <w:tab w:val="left" w:pos="708"/>
        </w:tabs>
        <w:rPr>
          <w:sz w:val="22"/>
          <w:szCs w:val="22"/>
          <w:lang w:val="lv-LV"/>
        </w:rPr>
      </w:pPr>
    </w:p>
    <w:p w14:paraId="793B3892" w14:textId="77777777" w:rsidR="00A95D77" w:rsidRDefault="00807DB5">
      <w:pPr>
        <w:tabs>
          <w:tab w:val="left" w:pos="567"/>
        </w:tabs>
        <w:ind w:left="567" w:hanging="567"/>
        <w:rPr>
          <w:b/>
          <w:sz w:val="22"/>
          <w:szCs w:val="22"/>
          <w:lang w:val="lv-LV"/>
        </w:rPr>
      </w:pPr>
      <w:r>
        <w:rPr>
          <w:b/>
          <w:sz w:val="22"/>
          <w:szCs w:val="22"/>
          <w:highlight w:val="lightGray"/>
          <w:lang w:val="lv-LV"/>
        </w:rPr>
        <w:t>5.</w:t>
      </w:r>
      <w:r>
        <w:rPr>
          <w:b/>
          <w:sz w:val="22"/>
          <w:szCs w:val="22"/>
          <w:lang w:val="lv-LV"/>
        </w:rPr>
        <w:tab/>
      </w:r>
      <w:r>
        <w:rPr>
          <w:b/>
          <w:color w:val="000000"/>
          <w:sz w:val="22"/>
          <w:szCs w:val="22"/>
          <w:lang w:val="lv-LV"/>
        </w:rPr>
        <w:t>Kontrindikācijas</w:t>
      </w:r>
    </w:p>
    <w:p w14:paraId="6FF644DA" w14:textId="77777777" w:rsidR="00A95D77" w:rsidRDefault="00A95D77">
      <w:pPr>
        <w:tabs>
          <w:tab w:val="left" w:pos="708"/>
        </w:tabs>
        <w:rPr>
          <w:sz w:val="22"/>
          <w:szCs w:val="22"/>
          <w:lang w:val="lv-LV"/>
        </w:rPr>
      </w:pPr>
    </w:p>
    <w:p w14:paraId="55BC5D4C" w14:textId="77777777" w:rsidR="00A95D77" w:rsidRDefault="00807DB5">
      <w:pPr>
        <w:rPr>
          <w:sz w:val="22"/>
          <w:szCs w:val="22"/>
          <w:lang w:val="lv-LV" w:eastAsia="sl-SI"/>
        </w:rPr>
      </w:pPr>
      <w:r>
        <w:rPr>
          <w:sz w:val="22"/>
          <w:szCs w:val="22"/>
          <w:lang w:val="lv-LV" w:eastAsia="sl-SI"/>
        </w:rPr>
        <w:t xml:space="preserve">Nelietot gadījumos, ja konstatēta pastiprināta jutība pret aktīvajām vielām vai pret jebkuru no </w:t>
      </w:r>
      <w:proofErr w:type="spellStart"/>
      <w:r>
        <w:rPr>
          <w:sz w:val="22"/>
          <w:szCs w:val="22"/>
          <w:lang w:val="lv-LV" w:eastAsia="sl-SI"/>
        </w:rPr>
        <w:t>palīgvielām</w:t>
      </w:r>
      <w:proofErr w:type="spellEnd"/>
      <w:r>
        <w:rPr>
          <w:sz w:val="22"/>
          <w:szCs w:val="22"/>
          <w:lang w:val="lv-LV" w:eastAsia="sl-SI"/>
        </w:rPr>
        <w:t>.</w:t>
      </w:r>
    </w:p>
    <w:p w14:paraId="3654216C" w14:textId="77777777" w:rsidR="00A95D77" w:rsidRDefault="00807DB5">
      <w:pPr>
        <w:rPr>
          <w:color w:val="000000"/>
          <w:sz w:val="22"/>
          <w:szCs w:val="22"/>
          <w:lang w:val="lv-LV" w:eastAsia="sl-SI"/>
        </w:rPr>
      </w:pPr>
      <w:r>
        <w:rPr>
          <w:color w:val="000000"/>
          <w:sz w:val="22"/>
          <w:szCs w:val="22"/>
          <w:lang w:val="lv-LV" w:eastAsia="sl-SI"/>
        </w:rPr>
        <w:t>Lūdzu, skatīt 6. sadaļu.</w:t>
      </w:r>
    </w:p>
    <w:p w14:paraId="54930CE4" w14:textId="77777777" w:rsidR="00A95D77" w:rsidRDefault="00A95D77">
      <w:pPr>
        <w:tabs>
          <w:tab w:val="left" w:pos="708"/>
        </w:tabs>
        <w:rPr>
          <w:sz w:val="22"/>
          <w:szCs w:val="22"/>
          <w:lang w:val="lv-LV"/>
        </w:rPr>
      </w:pPr>
    </w:p>
    <w:p w14:paraId="28626CCF" w14:textId="77777777" w:rsidR="00A95D77" w:rsidRDefault="00A95D77">
      <w:pPr>
        <w:tabs>
          <w:tab w:val="left" w:pos="708"/>
        </w:tabs>
        <w:rPr>
          <w:sz w:val="22"/>
          <w:szCs w:val="22"/>
          <w:lang w:val="lv-LV"/>
        </w:rPr>
      </w:pPr>
    </w:p>
    <w:p w14:paraId="62F4FCD7" w14:textId="77777777" w:rsidR="00A95D77" w:rsidRDefault="00807DB5">
      <w:pPr>
        <w:tabs>
          <w:tab w:val="left" w:pos="567"/>
        </w:tabs>
        <w:ind w:left="567" w:hanging="567"/>
        <w:rPr>
          <w:b/>
          <w:bCs/>
          <w:sz w:val="22"/>
          <w:szCs w:val="22"/>
          <w:lang w:val="lv-LV"/>
        </w:rPr>
      </w:pPr>
      <w:r>
        <w:rPr>
          <w:b/>
          <w:sz w:val="22"/>
          <w:szCs w:val="22"/>
          <w:highlight w:val="lightGray"/>
          <w:lang w:val="lv-LV"/>
        </w:rPr>
        <w:t>6.</w:t>
      </w:r>
      <w:r>
        <w:rPr>
          <w:b/>
          <w:sz w:val="22"/>
          <w:szCs w:val="22"/>
          <w:lang w:val="lv-LV"/>
        </w:rPr>
        <w:tab/>
        <w:t>Īpaši brīdinājumi</w:t>
      </w:r>
      <w:r>
        <w:rPr>
          <w:b/>
          <w:bCs/>
          <w:sz w:val="22"/>
          <w:szCs w:val="22"/>
          <w:lang w:val="lv-LV"/>
        </w:rPr>
        <w:t xml:space="preserve"> </w:t>
      </w:r>
    </w:p>
    <w:p w14:paraId="6B94B46C" w14:textId="77777777" w:rsidR="00A95D77" w:rsidRDefault="00A95D77">
      <w:pPr>
        <w:keepNext/>
        <w:keepLines/>
        <w:tabs>
          <w:tab w:val="left" w:pos="708"/>
        </w:tabs>
        <w:rPr>
          <w:color w:val="000000"/>
          <w:sz w:val="22"/>
          <w:szCs w:val="22"/>
          <w:u w:val="single"/>
          <w:lang w:val="lv-LV"/>
        </w:rPr>
      </w:pPr>
    </w:p>
    <w:p w14:paraId="42DA77CA" w14:textId="77777777" w:rsidR="00A95D77" w:rsidRDefault="00807DB5">
      <w:pPr>
        <w:rPr>
          <w:color w:val="000000"/>
          <w:sz w:val="22"/>
          <w:szCs w:val="22"/>
          <w:lang w:val="lv-LV" w:eastAsia="sl-SI"/>
        </w:rPr>
      </w:pPr>
      <w:r>
        <w:rPr>
          <w:color w:val="000000"/>
          <w:sz w:val="22"/>
          <w:szCs w:val="22"/>
          <w:u w:val="single"/>
          <w:lang w:val="lv-LV" w:eastAsia="sl-SI"/>
        </w:rPr>
        <w:t>Īpaši brīdinājumi:</w:t>
      </w:r>
    </w:p>
    <w:p w14:paraId="5232513B" w14:textId="77777777" w:rsidR="00A95D77" w:rsidRDefault="00807DB5">
      <w:pPr>
        <w:tabs>
          <w:tab w:val="left" w:pos="708"/>
        </w:tabs>
        <w:rPr>
          <w:sz w:val="22"/>
          <w:szCs w:val="22"/>
          <w:lang w:val="lv-LV" w:eastAsia="en-GB"/>
        </w:rPr>
      </w:pPr>
      <w:r>
        <w:rPr>
          <w:sz w:val="22"/>
          <w:szCs w:val="22"/>
          <w:lang w:val="lv-LV" w:eastAsia="en-GB"/>
        </w:rPr>
        <w:t>Lenteņu invāzija kaķiem notiek ne ātrāk kā trešajā dzīves nedēļā.</w:t>
      </w:r>
    </w:p>
    <w:p w14:paraId="6F631DE5" w14:textId="77777777" w:rsidR="00A95D77" w:rsidRDefault="00807DB5">
      <w:pPr>
        <w:tabs>
          <w:tab w:val="left" w:pos="708"/>
        </w:tabs>
        <w:rPr>
          <w:sz w:val="22"/>
          <w:szCs w:val="22"/>
          <w:lang w:val="lv-LV"/>
        </w:rPr>
      </w:pPr>
      <w:r>
        <w:rPr>
          <w:sz w:val="22"/>
          <w:szCs w:val="22"/>
          <w:lang w:val="lv-LV"/>
        </w:rPr>
        <w:t xml:space="preserve">Blusas ir starpsaimnieki vienai no visbiežāk sastopamākajām lenteņu sugām — </w:t>
      </w:r>
      <w:proofErr w:type="spellStart"/>
      <w:r>
        <w:rPr>
          <w:i/>
          <w:sz w:val="22"/>
          <w:szCs w:val="22"/>
          <w:lang w:val="lv-LV"/>
        </w:rPr>
        <w:t>Dipylidium</w:t>
      </w:r>
      <w:proofErr w:type="spellEnd"/>
      <w:r>
        <w:rPr>
          <w:i/>
          <w:sz w:val="22"/>
          <w:szCs w:val="22"/>
          <w:lang w:val="lv-LV"/>
        </w:rPr>
        <w:t xml:space="preserve"> </w:t>
      </w:r>
      <w:proofErr w:type="spellStart"/>
      <w:r>
        <w:rPr>
          <w:i/>
          <w:sz w:val="22"/>
          <w:szCs w:val="22"/>
          <w:lang w:val="lv-LV"/>
        </w:rPr>
        <w:t>caninum</w:t>
      </w:r>
      <w:proofErr w:type="spellEnd"/>
      <w:r>
        <w:rPr>
          <w:sz w:val="22"/>
          <w:szCs w:val="22"/>
          <w:lang w:val="lv-LV"/>
        </w:rPr>
        <w:t xml:space="preserve">. </w:t>
      </w:r>
    </w:p>
    <w:p w14:paraId="487ED5BF" w14:textId="77777777" w:rsidR="00A95D77" w:rsidRDefault="00807DB5">
      <w:pPr>
        <w:tabs>
          <w:tab w:val="left" w:pos="708"/>
        </w:tabs>
        <w:rPr>
          <w:color w:val="000000"/>
          <w:sz w:val="22"/>
          <w:szCs w:val="22"/>
          <w:lang w:val="lv-LV" w:eastAsia="en-GB"/>
        </w:rPr>
      </w:pPr>
      <w:proofErr w:type="spellStart"/>
      <w:r>
        <w:rPr>
          <w:color w:val="000000"/>
          <w:sz w:val="22"/>
          <w:szCs w:val="22"/>
          <w:lang w:val="lv-LV" w:eastAsia="en-GB"/>
        </w:rPr>
        <w:t>Invadēšanās</w:t>
      </w:r>
      <w:proofErr w:type="spellEnd"/>
      <w:r>
        <w:rPr>
          <w:color w:val="000000"/>
          <w:sz w:val="22"/>
          <w:szCs w:val="22"/>
          <w:lang w:val="lv-LV" w:eastAsia="en-GB"/>
        </w:rPr>
        <w:t xml:space="preserve"> ar lenteņiem var atkārtoties, ja netiek iznīcināti to starpsaimnieki, piemēram, blusas, peles. </w:t>
      </w:r>
    </w:p>
    <w:p w14:paraId="44DAEE75" w14:textId="77777777" w:rsidR="00A95D77" w:rsidRDefault="00807DB5">
      <w:pPr>
        <w:tabs>
          <w:tab w:val="left" w:pos="708"/>
        </w:tabs>
        <w:rPr>
          <w:sz w:val="22"/>
          <w:szCs w:val="22"/>
          <w:lang w:val="lv-LV" w:eastAsia="en-GB"/>
        </w:rPr>
      </w:pPr>
      <w:r>
        <w:rPr>
          <w:sz w:val="22"/>
          <w:szCs w:val="22"/>
          <w:lang w:val="lv-LV" w:eastAsia="en-GB"/>
        </w:rPr>
        <w:t>Jācenšas izvairīties no turpmāk minētajām darbībām, jo tās palielina rezistences veidošanās risku un var būt par iemeslu neefektīvai ārstēšanai:</w:t>
      </w:r>
    </w:p>
    <w:p w14:paraId="1DFAD1D4" w14:textId="77777777" w:rsidR="00A95D77" w:rsidRDefault="00807DB5">
      <w:pPr>
        <w:tabs>
          <w:tab w:val="left" w:pos="708"/>
        </w:tabs>
        <w:rPr>
          <w:sz w:val="22"/>
          <w:szCs w:val="22"/>
          <w:lang w:val="lv-LV" w:eastAsia="en-GB"/>
        </w:rPr>
      </w:pPr>
      <w:r>
        <w:rPr>
          <w:sz w:val="22"/>
          <w:szCs w:val="22"/>
          <w:lang w:val="lv-LV" w:eastAsia="en-GB"/>
        </w:rPr>
        <w:t>-</w:t>
      </w:r>
      <w:r>
        <w:rPr>
          <w:sz w:val="22"/>
          <w:szCs w:val="22"/>
          <w:lang w:val="lv-LV" w:eastAsia="en-GB"/>
        </w:rPr>
        <w:tab/>
        <w:t xml:space="preserve">pārāk bieža un atkārtota vienas grupas </w:t>
      </w:r>
      <w:proofErr w:type="spellStart"/>
      <w:r>
        <w:rPr>
          <w:sz w:val="22"/>
          <w:szCs w:val="22"/>
          <w:lang w:val="lv-LV" w:eastAsia="en-GB"/>
        </w:rPr>
        <w:t>antihelmintisko</w:t>
      </w:r>
      <w:proofErr w:type="spellEnd"/>
      <w:r>
        <w:rPr>
          <w:sz w:val="22"/>
          <w:szCs w:val="22"/>
          <w:lang w:val="lv-LV" w:eastAsia="en-GB"/>
        </w:rPr>
        <w:t xml:space="preserve"> līdzekļu ilgstoša lietošana;</w:t>
      </w:r>
    </w:p>
    <w:p w14:paraId="3A5064E5" w14:textId="77777777" w:rsidR="00A95D77" w:rsidRDefault="00807DB5">
      <w:pPr>
        <w:tabs>
          <w:tab w:val="left" w:pos="708"/>
        </w:tabs>
        <w:rPr>
          <w:sz w:val="22"/>
          <w:szCs w:val="22"/>
          <w:lang w:val="lv-LV" w:eastAsia="en-GB"/>
        </w:rPr>
      </w:pPr>
      <w:r>
        <w:rPr>
          <w:sz w:val="22"/>
          <w:szCs w:val="22"/>
          <w:lang w:val="lv-LV" w:eastAsia="en-GB"/>
        </w:rPr>
        <w:t>-</w:t>
      </w:r>
      <w:r>
        <w:rPr>
          <w:sz w:val="22"/>
          <w:szCs w:val="22"/>
          <w:lang w:val="lv-LV" w:eastAsia="en-GB"/>
        </w:rPr>
        <w:tab/>
        <w:t>pārāk mazas devas lietošana, kas iespējama nepietiekami noteikta ķermeņa svara vai veterināro zāļu nepareizas lietošanas dēļ.</w:t>
      </w:r>
    </w:p>
    <w:p w14:paraId="393B657B" w14:textId="77777777" w:rsidR="00A95D77" w:rsidRDefault="00A95D77">
      <w:pPr>
        <w:tabs>
          <w:tab w:val="left" w:pos="284"/>
        </w:tabs>
        <w:rPr>
          <w:color w:val="000000"/>
          <w:sz w:val="22"/>
          <w:szCs w:val="22"/>
          <w:lang w:val="lv-LV" w:eastAsia="lv-LV"/>
        </w:rPr>
      </w:pPr>
    </w:p>
    <w:p w14:paraId="36B0F3AE" w14:textId="77777777" w:rsidR="00A95D77" w:rsidRDefault="00807DB5">
      <w:pPr>
        <w:tabs>
          <w:tab w:val="left" w:pos="284"/>
        </w:tabs>
        <w:rPr>
          <w:color w:val="191919"/>
          <w:sz w:val="22"/>
          <w:szCs w:val="22"/>
          <w:u w:val="single"/>
          <w:lang w:val="lv-LV" w:eastAsia="lv-LV"/>
        </w:rPr>
      </w:pPr>
      <w:r>
        <w:rPr>
          <w:color w:val="191919"/>
          <w:sz w:val="22"/>
          <w:szCs w:val="22"/>
          <w:u w:val="single"/>
          <w:lang w:val="lv-LV" w:eastAsia="lv-LV"/>
        </w:rPr>
        <w:t>Īpaši piesardzības pasākumi, kas jāievēro personai, kura ievada veterinārās zāles dzīvniekiem:</w:t>
      </w:r>
    </w:p>
    <w:p w14:paraId="3D812570" w14:textId="77777777" w:rsidR="00A95D77" w:rsidRPr="00807DB5" w:rsidRDefault="00807DB5">
      <w:pPr>
        <w:tabs>
          <w:tab w:val="left" w:pos="284"/>
        </w:tabs>
        <w:rPr>
          <w:sz w:val="22"/>
          <w:szCs w:val="22"/>
          <w:lang w:val="lv-LV"/>
        </w:rPr>
      </w:pPr>
      <w:r>
        <w:rPr>
          <w:color w:val="000000"/>
          <w:sz w:val="22"/>
          <w:szCs w:val="22"/>
          <w:lang w:val="lv-LV"/>
        </w:rPr>
        <w:t xml:space="preserve">Ja notikusi </w:t>
      </w:r>
      <w:r w:rsidRPr="00807DB5">
        <w:rPr>
          <w:sz w:val="22"/>
          <w:szCs w:val="22"/>
          <w:lang w:val="lv-LV"/>
        </w:rPr>
        <w:t xml:space="preserve">nejauša zāļu norīšana, nekavējoties meklēt medicīnisko palīdzību un uzrādīt lietošanas </w:t>
      </w:r>
      <w:r w:rsidRPr="00807DB5">
        <w:rPr>
          <w:sz w:val="22"/>
          <w:szCs w:val="22"/>
          <w:lang w:val="lv-LV"/>
        </w:rPr>
        <w:t>instrukciju ārstam.</w:t>
      </w:r>
      <w:r w:rsidRPr="00807DB5">
        <w:rPr>
          <w:sz w:val="22"/>
          <w:szCs w:val="22"/>
          <w:lang w:val="lv-LV"/>
        </w:rPr>
        <w:t xml:space="preserve"> </w:t>
      </w:r>
    </w:p>
    <w:p w14:paraId="1E86219E" w14:textId="77777777" w:rsidR="00A95D77" w:rsidRDefault="00807DB5">
      <w:pPr>
        <w:tabs>
          <w:tab w:val="left" w:pos="284"/>
        </w:tabs>
        <w:rPr>
          <w:sz w:val="22"/>
          <w:szCs w:val="22"/>
          <w:lang w:val="lv-LV"/>
        </w:rPr>
      </w:pPr>
      <w:r>
        <w:rPr>
          <w:sz w:val="22"/>
          <w:szCs w:val="22"/>
          <w:lang w:val="lv-LV"/>
        </w:rPr>
        <w:lastRenderedPageBreak/>
        <w:t>Personai, kura dod tabletes tieši kaķim vai pievieno tās kaķa barībai, pēc tam jānomazgā rokas, ievērojot higiēnas normas.</w:t>
      </w:r>
    </w:p>
    <w:p w14:paraId="1AC45B67" w14:textId="77777777" w:rsidR="00A95D77" w:rsidRDefault="00807DB5">
      <w:pPr>
        <w:jc w:val="both"/>
        <w:rPr>
          <w:sz w:val="22"/>
          <w:szCs w:val="22"/>
          <w:lang w:val="lv-LV"/>
        </w:rPr>
      </w:pPr>
      <w:r>
        <w:rPr>
          <w:sz w:val="22"/>
          <w:szCs w:val="22"/>
          <w:lang w:val="lv-LV"/>
        </w:rPr>
        <w:t xml:space="preserve">Neizlietotās sadalītās tabletes daļas ievietot atpakaļ atvērtajā </w:t>
      </w:r>
      <w:proofErr w:type="spellStart"/>
      <w:r>
        <w:rPr>
          <w:sz w:val="22"/>
          <w:szCs w:val="22"/>
          <w:lang w:val="lv-LV"/>
        </w:rPr>
        <w:t>blistera</w:t>
      </w:r>
      <w:proofErr w:type="spellEnd"/>
      <w:r>
        <w:rPr>
          <w:sz w:val="22"/>
          <w:szCs w:val="22"/>
          <w:lang w:val="lv-LV"/>
        </w:rPr>
        <w:t xml:space="preserve"> nodalījumā un uzglabāt drošā, bērniem neredzamā un nepieejamā vietā.</w:t>
      </w:r>
    </w:p>
    <w:p w14:paraId="79F35050" w14:textId="77777777" w:rsidR="00A95D77" w:rsidRDefault="00A95D77">
      <w:pPr>
        <w:tabs>
          <w:tab w:val="left" w:pos="284"/>
        </w:tabs>
        <w:rPr>
          <w:color w:val="000000"/>
          <w:sz w:val="22"/>
          <w:szCs w:val="22"/>
          <w:lang w:val="lv-LV" w:eastAsia="lv-LV"/>
        </w:rPr>
      </w:pPr>
    </w:p>
    <w:p w14:paraId="065CFB5C" w14:textId="77777777" w:rsidR="00A95D77" w:rsidRDefault="00807DB5">
      <w:pPr>
        <w:rPr>
          <w:color w:val="000000"/>
          <w:sz w:val="22"/>
          <w:szCs w:val="22"/>
          <w:lang w:val="lv-LV" w:eastAsia="sl-SI"/>
        </w:rPr>
      </w:pPr>
      <w:r>
        <w:rPr>
          <w:color w:val="000000"/>
          <w:sz w:val="22"/>
          <w:szCs w:val="22"/>
          <w:u w:val="single"/>
          <w:lang w:val="lv-LV" w:eastAsia="sl-SI"/>
        </w:rPr>
        <w:t>Citi piesardzības pasākumi</w:t>
      </w:r>
      <w:r>
        <w:rPr>
          <w:color w:val="000000"/>
          <w:sz w:val="22"/>
          <w:szCs w:val="22"/>
          <w:lang w:val="lv-LV" w:eastAsia="sl-SI"/>
        </w:rPr>
        <w:t>:</w:t>
      </w:r>
    </w:p>
    <w:p w14:paraId="3823BA49" w14:textId="77777777" w:rsidR="00A95D77" w:rsidRDefault="00807DB5">
      <w:pPr>
        <w:tabs>
          <w:tab w:val="left" w:pos="284"/>
        </w:tabs>
        <w:rPr>
          <w:sz w:val="22"/>
          <w:szCs w:val="22"/>
          <w:lang w:val="lv-LV" w:eastAsia="lv-LV"/>
        </w:rPr>
      </w:pPr>
      <w:proofErr w:type="spellStart"/>
      <w:r>
        <w:rPr>
          <w:color w:val="191919"/>
          <w:sz w:val="22"/>
          <w:szCs w:val="22"/>
          <w:lang w:val="lv-LV" w:eastAsia="lv-LV"/>
        </w:rPr>
        <w:t>Ehinokokoze</w:t>
      </w:r>
      <w:proofErr w:type="spellEnd"/>
      <w:r>
        <w:rPr>
          <w:color w:val="191919"/>
          <w:sz w:val="22"/>
          <w:szCs w:val="22"/>
          <w:lang w:val="lv-LV" w:eastAsia="lv-LV"/>
        </w:rPr>
        <w:t xml:space="preserve"> ir bīstama cilvēkiem. Tā kā </w:t>
      </w:r>
      <w:proofErr w:type="spellStart"/>
      <w:r>
        <w:rPr>
          <w:color w:val="191919"/>
          <w:sz w:val="22"/>
          <w:szCs w:val="22"/>
          <w:lang w:val="lv-LV" w:eastAsia="lv-LV"/>
        </w:rPr>
        <w:t>ehinokokoze</w:t>
      </w:r>
      <w:proofErr w:type="spellEnd"/>
      <w:r>
        <w:rPr>
          <w:color w:val="191919"/>
          <w:sz w:val="22"/>
          <w:szCs w:val="22"/>
          <w:lang w:val="lv-LV" w:eastAsia="lv-LV"/>
        </w:rPr>
        <w:t xml:space="preserve"> ir slimība, par kuru jāziņo Pasaules dzīvnieku veselības organizācijai (</w:t>
      </w:r>
      <w:proofErr w:type="spellStart"/>
      <w:r>
        <w:rPr>
          <w:color w:val="191919"/>
          <w:sz w:val="22"/>
          <w:szCs w:val="22"/>
          <w:lang w:val="lv-LV" w:eastAsia="lv-LV"/>
        </w:rPr>
        <w:t>World</w:t>
      </w:r>
      <w:proofErr w:type="spellEnd"/>
      <w:r>
        <w:rPr>
          <w:color w:val="191919"/>
          <w:sz w:val="22"/>
          <w:szCs w:val="22"/>
          <w:lang w:val="lv-LV" w:eastAsia="lv-LV"/>
        </w:rPr>
        <w:t xml:space="preserve"> </w:t>
      </w:r>
      <w:proofErr w:type="spellStart"/>
      <w:r>
        <w:rPr>
          <w:color w:val="191919"/>
          <w:sz w:val="22"/>
          <w:szCs w:val="22"/>
          <w:lang w:val="lv-LV" w:eastAsia="lv-LV"/>
        </w:rPr>
        <w:t>Organisation</w:t>
      </w:r>
      <w:proofErr w:type="spellEnd"/>
      <w:r>
        <w:rPr>
          <w:color w:val="191919"/>
          <w:sz w:val="22"/>
          <w:szCs w:val="22"/>
          <w:lang w:val="lv-LV" w:eastAsia="lv-LV"/>
        </w:rPr>
        <w:t xml:space="preserve"> </w:t>
      </w:r>
      <w:proofErr w:type="spellStart"/>
      <w:r>
        <w:rPr>
          <w:color w:val="191919"/>
          <w:sz w:val="22"/>
          <w:szCs w:val="22"/>
          <w:lang w:val="lv-LV" w:eastAsia="lv-LV"/>
        </w:rPr>
        <w:t>for</w:t>
      </w:r>
      <w:proofErr w:type="spellEnd"/>
      <w:r>
        <w:rPr>
          <w:color w:val="191919"/>
          <w:sz w:val="22"/>
          <w:szCs w:val="22"/>
          <w:lang w:val="lv-LV" w:eastAsia="lv-LV"/>
        </w:rPr>
        <w:t xml:space="preserve"> </w:t>
      </w:r>
      <w:proofErr w:type="spellStart"/>
      <w:r>
        <w:rPr>
          <w:color w:val="191919"/>
          <w:sz w:val="22"/>
          <w:szCs w:val="22"/>
          <w:lang w:val="lv-LV" w:eastAsia="lv-LV"/>
        </w:rPr>
        <w:t>Animal</w:t>
      </w:r>
      <w:proofErr w:type="spellEnd"/>
      <w:r>
        <w:rPr>
          <w:color w:val="191919"/>
          <w:sz w:val="22"/>
          <w:szCs w:val="22"/>
          <w:lang w:val="lv-LV" w:eastAsia="lv-LV"/>
        </w:rPr>
        <w:t xml:space="preserve"> Health (OIE)), no attiecīgās kompetentās iestādes jāsaņem īpaši norādījumi par ārstēšanu un uzraudzību, kā arī cilvēku veselības aizsardzību.</w:t>
      </w:r>
    </w:p>
    <w:p w14:paraId="4DAE4F65" w14:textId="77777777" w:rsidR="00A95D77" w:rsidRDefault="00A95D77">
      <w:pPr>
        <w:tabs>
          <w:tab w:val="left" w:pos="708"/>
        </w:tabs>
        <w:rPr>
          <w:sz w:val="22"/>
          <w:szCs w:val="22"/>
          <w:u w:val="single"/>
          <w:lang w:val="lv-LV"/>
        </w:rPr>
      </w:pPr>
    </w:p>
    <w:p w14:paraId="3328BD78" w14:textId="77777777" w:rsidR="00A95D77" w:rsidRDefault="00807DB5">
      <w:pPr>
        <w:tabs>
          <w:tab w:val="left" w:pos="708"/>
        </w:tabs>
        <w:rPr>
          <w:sz w:val="22"/>
          <w:szCs w:val="22"/>
          <w:lang w:val="lv-LV"/>
        </w:rPr>
      </w:pPr>
      <w:r>
        <w:rPr>
          <w:sz w:val="22"/>
          <w:szCs w:val="22"/>
          <w:u w:val="single"/>
          <w:lang w:val="lv-LV"/>
        </w:rPr>
        <w:t>Grūsnība</w:t>
      </w:r>
      <w:r>
        <w:rPr>
          <w:sz w:val="22"/>
          <w:szCs w:val="22"/>
          <w:lang w:val="lv-LV"/>
        </w:rPr>
        <w:t>:</w:t>
      </w:r>
    </w:p>
    <w:p w14:paraId="3CF96E06" w14:textId="77777777" w:rsidR="00A95D77" w:rsidRDefault="00807DB5">
      <w:pPr>
        <w:rPr>
          <w:color w:val="000000"/>
          <w:sz w:val="22"/>
          <w:szCs w:val="22"/>
          <w:lang w:val="lv-LV" w:eastAsia="sl-SI"/>
        </w:rPr>
      </w:pPr>
      <w:r>
        <w:rPr>
          <w:color w:val="000000"/>
          <w:sz w:val="22"/>
          <w:szCs w:val="22"/>
          <w:lang w:val="lv-LV" w:eastAsia="sl-SI"/>
        </w:rPr>
        <w:t xml:space="preserve">Nav pierādīts šo veterināro zāļu drošums grūsnības laikā. </w:t>
      </w:r>
    </w:p>
    <w:p w14:paraId="47FEB651" w14:textId="77777777" w:rsidR="00A95D77" w:rsidRDefault="00807DB5">
      <w:pPr>
        <w:rPr>
          <w:color w:val="000000"/>
          <w:sz w:val="22"/>
          <w:szCs w:val="22"/>
          <w:lang w:val="lv-LV" w:eastAsia="sl-SI"/>
        </w:rPr>
      </w:pPr>
      <w:r>
        <w:rPr>
          <w:color w:val="000000"/>
          <w:sz w:val="22"/>
          <w:szCs w:val="22"/>
          <w:lang w:val="lv-LV" w:eastAsia="sl-SI"/>
        </w:rPr>
        <w:t>Nelietot grūsnības laikā.</w:t>
      </w:r>
    </w:p>
    <w:p w14:paraId="11A52EF9" w14:textId="77777777" w:rsidR="00A95D77" w:rsidRDefault="00A95D77">
      <w:pPr>
        <w:rPr>
          <w:color w:val="191919"/>
          <w:sz w:val="22"/>
          <w:szCs w:val="22"/>
          <w:u w:val="single"/>
          <w:lang w:val="lv-LV" w:eastAsia="sl-SI"/>
        </w:rPr>
      </w:pPr>
    </w:p>
    <w:p w14:paraId="0907CF5E" w14:textId="77777777" w:rsidR="00A95D77" w:rsidRDefault="00807DB5">
      <w:pPr>
        <w:rPr>
          <w:color w:val="191919"/>
          <w:sz w:val="22"/>
          <w:szCs w:val="22"/>
          <w:u w:val="single"/>
          <w:lang w:val="lv-LV" w:eastAsia="sl-SI"/>
        </w:rPr>
      </w:pPr>
      <w:r>
        <w:rPr>
          <w:color w:val="191919"/>
          <w:sz w:val="22"/>
          <w:szCs w:val="22"/>
          <w:u w:val="single"/>
          <w:lang w:val="lv-LV" w:eastAsia="sl-SI"/>
        </w:rPr>
        <w:t>Laktācija:</w:t>
      </w:r>
    </w:p>
    <w:p w14:paraId="0BAAF283" w14:textId="77777777" w:rsidR="00A95D77" w:rsidRDefault="00807DB5">
      <w:pPr>
        <w:rPr>
          <w:color w:val="191919"/>
          <w:sz w:val="22"/>
          <w:szCs w:val="22"/>
          <w:lang w:val="lv-LV" w:eastAsia="sl-SI"/>
        </w:rPr>
      </w:pPr>
      <w:r>
        <w:rPr>
          <w:color w:val="191919"/>
          <w:sz w:val="22"/>
          <w:szCs w:val="22"/>
          <w:lang w:val="lv-LV" w:eastAsia="sl-SI"/>
        </w:rPr>
        <w:t>Drīkst lietot laktācijas laikā.</w:t>
      </w:r>
    </w:p>
    <w:p w14:paraId="38264942" w14:textId="77777777" w:rsidR="00A95D77" w:rsidRDefault="00A95D77">
      <w:pPr>
        <w:tabs>
          <w:tab w:val="left" w:pos="708"/>
        </w:tabs>
        <w:rPr>
          <w:sz w:val="22"/>
          <w:szCs w:val="22"/>
          <w:lang w:val="lv-LV"/>
        </w:rPr>
      </w:pPr>
    </w:p>
    <w:p w14:paraId="2FD52F43" w14:textId="77777777" w:rsidR="00A95D77" w:rsidRDefault="00807DB5">
      <w:pPr>
        <w:tabs>
          <w:tab w:val="left" w:pos="708"/>
        </w:tabs>
        <w:rPr>
          <w:sz w:val="22"/>
          <w:szCs w:val="22"/>
          <w:lang w:val="lv-LV"/>
        </w:rPr>
      </w:pPr>
      <w:r>
        <w:rPr>
          <w:sz w:val="22"/>
          <w:szCs w:val="22"/>
          <w:u w:val="single"/>
          <w:lang w:val="lv-LV"/>
        </w:rPr>
        <w:t>Mijiedarbība ar citām zālēm un citi mijiedarbības veidi:</w:t>
      </w:r>
    </w:p>
    <w:p w14:paraId="2082DF5B" w14:textId="77777777" w:rsidR="00A95D77" w:rsidRDefault="00807DB5">
      <w:pPr>
        <w:rPr>
          <w:sz w:val="22"/>
          <w:szCs w:val="22"/>
          <w:lang w:val="lv-LV" w:eastAsia="sl-SI"/>
        </w:rPr>
      </w:pPr>
      <w:r>
        <w:rPr>
          <w:sz w:val="22"/>
          <w:szCs w:val="22"/>
          <w:lang w:val="lv-LV"/>
        </w:rPr>
        <w:t xml:space="preserve">Nelietot </w:t>
      </w:r>
      <w:r>
        <w:rPr>
          <w:color w:val="000000"/>
          <w:sz w:val="22"/>
          <w:szCs w:val="22"/>
          <w:lang w:val="lv-LV"/>
        </w:rPr>
        <w:t xml:space="preserve">vienlaicīgi ar </w:t>
      </w:r>
      <w:proofErr w:type="spellStart"/>
      <w:r>
        <w:rPr>
          <w:color w:val="000000"/>
          <w:sz w:val="22"/>
          <w:szCs w:val="22"/>
          <w:lang w:val="lv-LV"/>
        </w:rPr>
        <w:t>piperazīna</w:t>
      </w:r>
      <w:proofErr w:type="spellEnd"/>
      <w:r>
        <w:rPr>
          <w:color w:val="000000"/>
          <w:sz w:val="22"/>
          <w:szCs w:val="22"/>
          <w:lang w:val="lv-LV"/>
        </w:rPr>
        <w:t xml:space="preserve"> savienojumiem</w:t>
      </w:r>
      <w:r>
        <w:rPr>
          <w:color w:val="000000"/>
          <w:sz w:val="22"/>
          <w:szCs w:val="22"/>
          <w:lang w:val="lv-LV" w:eastAsia="sl-SI"/>
        </w:rPr>
        <w:t xml:space="preserve">, jo </w:t>
      </w:r>
      <w:proofErr w:type="spellStart"/>
      <w:r>
        <w:rPr>
          <w:color w:val="000000"/>
          <w:sz w:val="22"/>
          <w:szCs w:val="22"/>
          <w:lang w:val="lv-LV" w:eastAsia="sl-SI"/>
        </w:rPr>
        <w:t>piperazīna</w:t>
      </w:r>
      <w:proofErr w:type="spellEnd"/>
      <w:r>
        <w:rPr>
          <w:color w:val="000000"/>
          <w:sz w:val="22"/>
          <w:szCs w:val="22"/>
          <w:lang w:val="lv-LV" w:eastAsia="sl-SI"/>
        </w:rPr>
        <w:t xml:space="preserve"> specifiskā iedarbība (parazītu </w:t>
      </w:r>
      <w:proofErr w:type="spellStart"/>
      <w:r>
        <w:rPr>
          <w:color w:val="000000"/>
          <w:sz w:val="22"/>
          <w:szCs w:val="22"/>
          <w:lang w:val="lv-LV" w:eastAsia="sl-SI"/>
        </w:rPr>
        <w:t>neiromuskulārā</w:t>
      </w:r>
      <w:proofErr w:type="spellEnd"/>
      <w:r>
        <w:rPr>
          <w:color w:val="000000"/>
          <w:sz w:val="22"/>
          <w:szCs w:val="22"/>
          <w:lang w:val="lv-LV" w:eastAsia="sl-SI"/>
        </w:rPr>
        <w:t xml:space="preserve"> paralīze) var </w:t>
      </w:r>
      <w:proofErr w:type="spellStart"/>
      <w:r>
        <w:rPr>
          <w:color w:val="000000"/>
          <w:sz w:val="22"/>
          <w:szCs w:val="22"/>
          <w:lang w:val="lv-LV" w:eastAsia="sl-SI"/>
        </w:rPr>
        <w:t>inhibēt</w:t>
      </w:r>
      <w:proofErr w:type="spellEnd"/>
      <w:r>
        <w:rPr>
          <w:color w:val="000000"/>
          <w:sz w:val="22"/>
          <w:szCs w:val="22"/>
          <w:lang w:val="lv-LV" w:eastAsia="sl-SI"/>
        </w:rPr>
        <w:t xml:space="preserve"> </w:t>
      </w:r>
      <w:proofErr w:type="spellStart"/>
      <w:r>
        <w:rPr>
          <w:color w:val="000000"/>
          <w:sz w:val="22"/>
          <w:szCs w:val="22"/>
          <w:lang w:val="lv-LV" w:eastAsia="sl-SI"/>
        </w:rPr>
        <w:t>pirantela</w:t>
      </w:r>
      <w:proofErr w:type="spellEnd"/>
      <w:r>
        <w:rPr>
          <w:color w:val="000000"/>
          <w:sz w:val="22"/>
          <w:szCs w:val="22"/>
          <w:lang w:val="lv-LV" w:eastAsia="sl-SI"/>
        </w:rPr>
        <w:t xml:space="preserve"> darbību (parazītu </w:t>
      </w:r>
      <w:proofErr w:type="spellStart"/>
      <w:r>
        <w:rPr>
          <w:color w:val="000000"/>
          <w:sz w:val="22"/>
          <w:szCs w:val="22"/>
          <w:lang w:val="lv-LV" w:eastAsia="sl-SI"/>
        </w:rPr>
        <w:t>spastiskā</w:t>
      </w:r>
      <w:proofErr w:type="spellEnd"/>
      <w:r>
        <w:rPr>
          <w:color w:val="000000"/>
          <w:sz w:val="22"/>
          <w:szCs w:val="22"/>
          <w:lang w:val="lv-LV" w:eastAsia="sl-SI"/>
        </w:rPr>
        <w:t xml:space="preserve"> paralīze).</w:t>
      </w:r>
    </w:p>
    <w:p w14:paraId="57BF5A82" w14:textId="77777777" w:rsidR="00A95D77" w:rsidRDefault="00A95D77">
      <w:pPr>
        <w:tabs>
          <w:tab w:val="left" w:pos="708"/>
        </w:tabs>
        <w:rPr>
          <w:sz w:val="22"/>
          <w:szCs w:val="22"/>
          <w:lang w:val="lv-LV"/>
        </w:rPr>
      </w:pPr>
    </w:p>
    <w:p w14:paraId="63000CC2" w14:textId="77777777" w:rsidR="00A95D77" w:rsidRDefault="00807DB5">
      <w:pPr>
        <w:tabs>
          <w:tab w:val="left" w:pos="708"/>
        </w:tabs>
        <w:rPr>
          <w:sz w:val="22"/>
          <w:szCs w:val="22"/>
          <w:lang w:val="lv-LV"/>
        </w:rPr>
      </w:pPr>
      <w:r>
        <w:rPr>
          <w:sz w:val="22"/>
          <w:szCs w:val="22"/>
          <w:u w:val="single"/>
          <w:lang w:val="lv-LV"/>
        </w:rPr>
        <w:t>Pārdozēšana</w:t>
      </w:r>
      <w:r>
        <w:rPr>
          <w:sz w:val="22"/>
          <w:szCs w:val="22"/>
          <w:lang w:val="lv-LV"/>
        </w:rPr>
        <w:t>:</w:t>
      </w:r>
    </w:p>
    <w:p w14:paraId="13F65F06" w14:textId="77777777" w:rsidR="00A95D77" w:rsidRDefault="00807DB5">
      <w:pPr>
        <w:tabs>
          <w:tab w:val="left" w:pos="0"/>
        </w:tabs>
        <w:rPr>
          <w:color w:val="000000"/>
          <w:sz w:val="22"/>
          <w:szCs w:val="22"/>
          <w:lang w:val="lv-LV" w:eastAsia="sl-SI"/>
        </w:rPr>
      </w:pPr>
      <w:r>
        <w:rPr>
          <w:color w:val="000000"/>
          <w:sz w:val="22"/>
          <w:szCs w:val="22"/>
          <w:lang w:val="lv-LV" w:eastAsia="sl-SI"/>
        </w:rPr>
        <w:t xml:space="preserve">Pārdozēšanas simptomi parādās, ja norādītā deva tiek pieckārtīgi pārsniegta. Pirmā sagaidāmā intoksikācijas pazīme ir vemšana. </w:t>
      </w:r>
    </w:p>
    <w:p w14:paraId="6DA815E9" w14:textId="77777777" w:rsidR="00A95D77" w:rsidRDefault="00A95D77">
      <w:pPr>
        <w:tabs>
          <w:tab w:val="left" w:pos="0"/>
        </w:tabs>
        <w:rPr>
          <w:color w:val="000000"/>
          <w:sz w:val="22"/>
          <w:szCs w:val="22"/>
          <w:lang w:val="lv-LV" w:eastAsia="sl-SI"/>
        </w:rPr>
      </w:pPr>
    </w:p>
    <w:p w14:paraId="645D7657" w14:textId="77777777" w:rsidR="00A95D77" w:rsidRDefault="00807DB5">
      <w:pPr>
        <w:tabs>
          <w:tab w:val="left" w:pos="0"/>
        </w:tabs>
        <w:rPr>
          <w:color w:val="000000"/>
          <w:sz w:val="22"/>
          <w:szCs w:val="22"/>
          <w:u w:val="single"/>
          <w:lang w:val="lv-LV" w:eastAsia="sl-SI"/>
        </w:rPr>
      </w:pPr>
      <w:r>
        <w:rPr>
          <w:color w:val="000000"/>
          <w:sz w:val="22"/>
          <w:szCs w:val="22"/>
          <w:u w:val="single"/>
          <w:lang w:val="lv-LV" w:eastAsia="sl-SI"/>
        </w:rPr>
        <w:t>Būtiska nesaderība:</w:t>
      </w:r>
    </w:p>
    <w:p w14:paraId="7091DA9E" w14:textId="77777777" w:rsidR="00A95D77" w:rsidRDefault="00807DB5">
      <w:pPr>
        <w:tabs>
          <w:tab w:val="left" w:pos="0"/>
        </w:tabs>
        <w:rPr>
          <w:color w:val="000000"/>
          <w:sz w:val="22"/>
          <w:szCs w:val="22"/>
          <w:lang w:val="lv-LV" w:eastAsia="sl-SI"/>
        </w:rPr>
      </w:pPr>
      <w:r>
        <w:rPr>
          <w:color w:val="000000"/>
          <w:sz w:val="22"/>
          <w:szCs w:val="22"/>
          <w:lang w:val="lv-LV" w:eastAsia="sl-SI"/>
        </w:rPr>
        <w:t xml:space="preserve">Nav piemērojama. </w:t>
      </w:r>
    </w:p>
    <w:p w14:paraId="267CD8A2" w14:textId="77777777" w:rsidR="00A95D77" w:rsidRDefault="00807DB5">
      <w:pPr>
        <w:tabs>
          <w:tab w:val="left" w:pos="0"/>
        </w:tabs>
        <w:rPr>
          <w:sz w:val="22"/>
          <w:szCs w:val="22"/>
          <w:lang w:val="lv-LV"/>
        </w:rPr>
      </w:pPr>
      <w:r>
        <w:rPr>
          <w:b/>
          <w:bCs/>
          <w:sz w:val="22"/>
          <w:szCs w:val="22"/>
          <w:lang w:val="lv-LV"/>
        </w:rPr>
        <w:t xml:space="preserve"> </w:t>
      </w:r>
    </w:p>
    <w:p w14:paraId="1E8F94CC" w14:textId="77777777" w:rsidR="00A95D77" w:rsidRDefault="00A95D77">
      <w:pPr>
        <w:tabs>
          <w:tab w:val="left" w:pos="708"/>
        </w:tabs>
        <w:rPr>
          <w:sz w:val="22"/>
          <w:szCs w:val="22"/>
          <w:lang w:val="lv-LV"/>
        </w:rPr>
      </w:pPr>
    </w:p>
    <w:p w14:paraId="054C16B4" w14:textId="77777777" w:rsidR="00A95D77" w:rsidRDefault="00807DB5">
      <w:pPr>
        <w:tabs>
          <w:tab w:val="left" w:pos="567"/>
        </w:tabs>
        <w:ind w:left="567" w:hanging="567"/>
        <w:rPr>
          <w:sz w:val="22"/>
          <w:szCs w:val="22"/>
          <w:lang w:val="lv-LV"/>
        </w:rPr>
      </w:pPr>
      <w:r>
        <w:rPr>
          <w:b/>
          <w:sz w:val="22"/>
          <w:szCs w:val="22"/>
          <w:highlight w:val="lightGray"/>
          <w:lang w:val="lv-LV"/>
        </w:rPr>
        <w:t>7.</w:t>
      </w:r>
      <w:r>
        <w:rPr>
          <w:b/>
          <w:sz w:val="22"/>
          <w:szCs w:val="22"/>
          <w:lang w:val="lv-LV"/>
        </w:rPr>
        <w:tab/>
      </w:r>
      <w:r>
        <w:rPr>
          <w:b/>
          <w:color w:val="000000"/>
          <w:sz w:val="22"/>
          <w:szCs w:val="22"/>
          <w:lang w:val="lv-LV"/>
        </w:rPr>
        <w:t>Blakusparādības</w:t>
      </w:r>
    </w:p>
    <w:p w14:paraId="530F9A88" w14:textId="77777777" w:rsidR="00A95D77" w:rsidRDefault="00A95D77">
      <w:pPr>
        <w:tabs>
          <w:tab w:val="left" w:pos="708"/>
        </w:tabs>
        <w:rPr>
          <w:sz w:val="22"/>
          <w:szCs w:val="22"/>
          <w:lang w:val="lv-LV"/>
        </w:rPr>
      </w:pPr>
    </w:p>
    <w:p w14:paraId="18A83484" w14:textId="77777777" w:rsidR="00A95D77" w:rsidRDefault="00807DB5">
      <w:pPr>
        <w:tabs>
          <w:tab w:val="left" w:pos="708"/>
        </w:tabs>
        <w:rPr>
          <w:color w:val="000000"/>
          <w:sz w:val="22"/>
          <w:szCs w:val="22"/>
          <w:lang w:val="lv-LV" w:eastAsia="lv-LV"/>
        </w:rPr>
      </w:pPr>
      <w:r>
        <w:rPr>
          <w:color w:val="000000"/>
          <w:sz w:val="22"/>
          <w:szCs w:val="22"/>
          <w:lang w:val="lv-LV" w:eastAsia="lv-LV"/>
        </w:rPr>
        <w:t>Kaķi:</w:t>
      </w:r>
    </w:p>
    <w:p w14:paraId="07F36F05" w14:textId="77777777" w:rsidR="00A95D77" w:rsidRDefault="00A95D77">
      <w:pPr>
        <w:tabs>
          <w:tab w:val="left" w:pos="708"/>
        </w:tabs>
        <w:rPr>
          <w:color w:val="191919"/>
          <w:sz w:val="22"/>
          <w:szCs w:val="22"/>
          <w:lang w:val="lv-LV" w:eastAsia="sl-SI"/>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6"/>
        <w:gridCol w:w="5514"/>
      </w:tblGrid>
      <w:tr w:rsidR="00A95D77" w14:paraId="119A7262" w14:textId="77777777">
        <w:tc>
          <w:tcPr>
            <w:tcW w:w="1957" w:type="pct"/>
          </w:tcPr>
          <w:p w14:paraId="20F6B5BC" w14:textId="77777777" w:rsidR="00A95D77" w:rsidRDefault="00807DB5">
            <w:pPr>
              <w:spacing w:before="60" w:after="60"/>
              <w:rPr>
                <w:sz w:val="22"/>
                <w:szCs w:val="22"/>
                <w:lang w:val="lv-LV" w:eastAsia="sl-SI"/>
              </w:rPr>
            </w:pPr>
            <w:r>
              <w:rPr>
                <w:sz w:val="22"/>
                <w:szCs w:val="22"/>
                <w:lang w:val="lv-LV" w:eastAsia="sl-SI"/>
              </w:rPr>
              <w:t>Ļoti reti</w:t>
            </w:r>
          </w:p>
          <w:p w14:paraId="33A6B980" w14:textId="77777777" w:rsidR="00A95D77" w:rsidRDefault="00807DB5">
            <w:pPr>
              <w:spacing w:before="60" w:after="60"/>
              <w:rPr>
                <w:sz w:val="22"/>
                <w:szCs w:val="22"/>
                <w:lang w:val="sl-SI" w:eastAsia="sl-SI"/>
              </w:rPr>
            </w:pPr>
            <w:r>
              <w:rPr>
                <w:sz w:val="22"/>
                <w:szCs w:val="22"/>
                <w:lang w:val="lv-LV" w:eastAsia="sl-SI"/>
              </w:rPr>
              <w:t>(&lt;1 dzīvniekam/10 000 ārstētajiem dzīvniekiem, tostarp atsevišķi ziņojumi):</w:t>
            </w:r>
          </w:p>
        </w:tc>
        <w:tc>
          <w:tcPr>
            <w:tcW w:w="3043" w:type="pct"/>
            <w:hideMark/>
          </w:tcPr>
          <w:p w14:paraId="1E2732ED" w14:textId="77777777" w:rsidR="00A95D77" w:rsidRDefault="00807DB5">
            <w:pPr>
              <w:spacing w:before="60" w:after="60"/>
              <w:rPr>
                <w:iCs/>
                <w:sz w:val="22"/>
                <w:szCs w:val="22"/>
                <w:lang w:val="sl-SI" w:eastAsia="sl-SI"/>
              </w:rPr>
            </w:pPr>
            <w:r>
              <w:rPr>
                <w:iCs/>
                <w:sz w:val="22"/>
                <w:szCs w:val="22"/>
                <w:lang w:val="lv-LV" w:eastAsia="sl-SI"/>
              </w:rPr>
              <w:t>Gremošanas traucējumi</w:t>
            </w:r>
            <w:r>
              <w:rPr>
                <w:iCs/>
                <w:sz w:val="22"/>
                <w:szCs w:val="22"/>
                <w:lang w:val="sl-SI" w:eastAsia="sl-SI"/>
              </w:rPr>
              <w:t xml:space="preserve"> (piemēram, </w:t>
            </w:r>
            <w:proofErr w:type="spellStart"/>
            <w:r>
              <w:rPr>
                <w:color w:val="191919"/>
                <w:sz w:val="22"/>
                <w:szCs w:val="22"/>
                <w:lang w:val="lv-LV" w:eastAsia="sl-SI"/>
              </w:rPr>
              <w:t>hipersalivācija</w:t>
            </w:r>
            <w:proofErr w:type="spellEnd"/>
            <w:r>
              <w:rPr>
                <w:color w:val="191919"/>
                <w:sz w:val="22"/>
                <w:szCs w:val="22"/>
                <w:lang w:val="lv-LV" w:eastAsia="sl-SI"/>
              </w:rPr>
              <w:t xml:space="preserve"> un/vai vemšana</w:t>
            </w:r>
            <w:r>
              <w:rPr>
                <w:iCs/>
                <w:sz w:val="22"/>
                <w:szCs w:val="22"/>
                <w:lang w:val="sl-SI" w:eastAsia="sl-SI"/>
              </w:rPr>
              <w:t>)*</w:t>
            </w:r>
          </w:p>
          <w:p w14:paraId="60D97640" w14:textId="77777777" w:rsidR="00A95D77" w:rsidRDefault="00807DB5">
            <w:pPr>
              <w:spacing w:before="60" w:after="60"/>
              <w:rPr>
                <w:iCs/>
                <w:sz w:val="22"/>
                <w:szCs w:val="22"/>
                <w:lang w:val="sl-SI" w:eastAsia="sl-SI"/>
              </w:rPr>
            </w:pPr>
            <w:r>
              <w:rPr>
                <w:color w:val="191919"/>
                <w:sz w:val="22"/>
                <w:szCs w:val="22"/>
                <w:lang w:val="lv-LV" w:eastAsia="sl-SI"/>
              </w:rPr>
              <w:t>Neiroloģiski traucējumi</w:t>
            </w:r>
            <w:r>
              <w:rPr>
                <w:iCs/>
                <w:sz w:val="22"/>
                <w:szCs w:val="22"/>
                <w:lang w:val="sl-SI" w:eastAsia="sl-SI"/>
              </w:rPr>
              <w:t xml:space="preserve"> (</w:t>
            </w:r>
            <w:r>
              <w:rPr>
                <w:iCs/>
                <w:sz w:val="22"/>
                <w:szCs w:val="22"/>
                <w:lang w:val="lv-LV" w:eastAsia="sl-SI"/>
              </w:rPr>
              <w:t xml:space="preserve">piemēram, </w:t>
            </w:r>
            <w:proofErr w:type="spellStart"/>
            <w:r>
              <w:rPr>
                <w:iCs/>
                <w:sz w:val="22"/>
                <w:szCs w:val="22"/>
                <w:lang w:val="lv-LV" w:eastAsia="sl-SI"/>
              </w:rPr>
              <w:t>ataksija</w:t>
            </w:r>
            <w:proofErr w:type="spellEnd"/>
            <w:r>
              <w:rPr>
                <w:iCs/>
                <w:sz w:val="22"/>
                <w:szCs w:val="22"/>
                <w:lang w:val="sl-SI" w:eastAsia="sl-SI"/>
              </w:rPr>
              <w:t>)*</w:t>
            </w:r>
          </w:p>
        </w:tc>
      </w:tr>
    </w:tbl>
    <w:p w14:paraId="6D22DA1D" w14:textId="77777777" w:rsidR="00A95D77" w:rsidRDefault="00807DB5">
      <w:pPr>
        <w:tabs>
          <w:tab w:val="left" w:pos="708"/>
        </w:tabs>
        <w:rPr>
          <w:color w:val="191919"/>
          <w:sz w:val="22"/>
          <w:szCs w:val="22"/>
          <w:lang w:val="lv-LV" w:eastAsia="sl-SI"/>
        </w:rPr>
      </w:pPr>
      <w:r>
        <w:rPr>
          <w:color w:val="191919"/>
          <w:sz w:val="22"/>
          <w:szCs w:val="22"/>
          <w:lang w:val="lv-LV" w:eastAsia="sl-SI"/>
        </w:rPr>
        <w:t>* Viegli un īslaicīgi</w:t>
      </w:r>
    </w:p>
    <w:p w14:paraId="6D16736F" w14:textId="77777777" w:rsidR="00A95D77" w:rsidRDefault="00A95D77">
      <w:pPr>
        <w:tabs>
          <w:tab w:val="left" w:pos="708"/>
        </w:tabs>
        <w:rPr>
          <w:color w:val="000000"/>
          <w:sz w:val="22"/>
          <w:szCs w:val="22"/>
          <w:lang w:val="lv-LV" w:eastAsia="lv-LV"/>
        </w:rPr>
      </w:pPr>
    </w:p>
    <w:p w14:paraId="11574E8E" w14:textId="77777777" w:rsidR="00A95D77" w:rsidRDefault="00807DB5">
      <w:pPr>
        <w:tabs>
          <w:tab w:val="left" w:pos="708"/>
        </w:tabs>
        <w:rPr>
          <w:sz w:val="22"/>
          <w:szCs w:val="22"/>
          <w:lang w:val="lv-LV"/>
        </w:rPr>
      </w:pPr>
      <w:r>
        <w:rPr>
          <w:sz w:val="22"/>
          <w:szCs w:val="22"/>
          <w:lang w:val="lv-LV"/>
        </w:rPr>
        <w:t xml:space="preserve">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vai tirdzniecības atļaujas turētāja vietējam pārstāvim, izmantojot kontaktinformāciju šīs instrukcijas beigās vai nacionālo ziņošanas sistēmu: </w:t>
      </w:r>
    </w:p>
    <w:p w14:paraId="5D6D6058" w14:textId="77777777" w:rsidR="00A95D77" w:rsidRDefault="00807DB5">
      <w:pPr>
        <w:tabs>
          <w:tab w:val="left" w:pos="708"/>
        </w:tabs>
        <w:rPr>
          <w:sz w:val="22"/>
          <w:szCs w:val="22"/>
          <w:lang w:val="lv-LV"/>
        </w:rPr>
      </w:pPr>
      <w:r>
        <w:rPr>
          <w:sz w:val="22"/>
          <w:szCs w:val="22"/>
          <w:lang w:val="lv-LV"/>
        </w:rPr>
        <w:t xml:space="preserve">Pārtikas un veterinārā dienesta tīmekļa vietnē </w:t>
      </w:r>
      <w:hyperlink r:id="rId9" w:history="1">
        <w:r>
          <w:rPr>
            <w:rStyle w:val="Hyperlink"/>
            <w:sz w:val="22"/>
            <w:szCs w:val="22"/>
            <w:lang w:val="lv-LV"/>
          </w:rPr>
          <w:t>www.pvd.gov.lv</w:t>
        </w:r>
      </w:hyperlink>
    </w:p>
    <w:p w14:paraId="48160A1A" w14:textId="77777777" w:rsidR="00A95D77" w:rsidRDefault="00A95D77">
      <w:pPr>
        <w:tabs>
          <w:tab w:val="left" w:pos="708"/>
        </w:tabs>
        <w:rPr>
          <w:sz w:val="22"/>
          <w:szCs w:val="22"/>
          <w:lang w:val="lv-LV"/>
        </w:rPr>
      </w:pPr>
    </w:p>
    <w:p w14:paraId="108E6423" w14:textId="77777777" w:rsidR="00A95D77" w:rsidRDefault="00A95D77">
      <w:pPr>
        <w:tabs>
          <w:tab w:val="left" w:pos="708"/>
        </w:tabs>
        <w:rPr>
          <w:sz w:val="22"/>
          <w:szCs w:val="22"/>
          <w:lang w:val="lv-LV"/>
        </w:rPr>
      </w:pPr>
    </w:p>
    <w:p w14:paraId="41A43A47" w14:textId="77777777" w:rsidR="00A95D77" w:rsidRDefault="00807DB5">
      <w:pPr>
        <w:tabs>
          <w:tab w:val="left" w:pos="567"/>
        </w:tabs>
        <w:ind w:left="567" w:hanging="567"/>
        <w:rPr>
          <w:sz w:val="22"/>
          <w:szCs w:val="22"/>
          <w:lang w:val="lv-LV"/>
        </w:rPr>
      </w:pPr>
      <w:r>
        <w:rPr>
          <w:b/>
          <w:sz w:val="22"/>
          <w:szCs w:val="22"/>
          <w:highlight w:val="lightGray"/>
          <w:lang w:val="lv-LV"/>
        </w:rPr>
        <w:t>8.</w:t>
      </w:r>
      <w:r>
        <w:rPr>
          <w:b/>
          <w:sz w:val="22"/>
          <w:szCs w:val="22"/>
          <w:lang w:val="lv-LV"/>
        </w:rPr>
        <w:tab/>
      </w:r>
      <w:r>
        <w:rPr>
          <w:b/>
          <w:color w:val="000000"/>
          <w:sz w:val="22"/>
          <w:szCs w:val="22"/>
          <w:lang w:val="lv-LV"/>
        </w:rPr>
        <w:t>Deva katrai dzīvnieku sugai, lietošanas veids un metode</w:t>
      </w:r>
    </w:p>
    <w:p w14:paraId="545C8C09" w14:textId="77777777" w:rsidR="00A95D77" w:rsidRDefault="00A95D77">
      <w:pPr>
        <w:tabs>
          <w:tab w:val="left" w:pos="708"/>
        </w:tabs>
        <w:rPr>
          <w:iCs/>
          <w:sz w:val="22"/>
          <w:szCs w:val="22"/>
          <w:lang w:val="lv-LV"/>
        </w:rPr>
      </w:pPr>
    </w:p>
    <w:p w14:paraId="7D7511BA" w14:textId="77777777" w:rsidR="00A95D77" w:rsidRDefault="00807DB5">
      <w:pPr>
        <w:widowControl w:val="0"/>
        <w:rPr>
          <w:rFonts w:eastAsia="SimSun"/>
          <w:snapToGrid w:val="0"/>
          <w:sz w:val="22"/>
          <w:szCs w:val="22"/>
          <w:lang w:val="lv-LV" w:eastAsia="zh-CN"/>
        </w:rPr>
      </w:pPr>
      <w:r>
        <w:rPr>
          <w:rFonts w:eastAsia="SimSun"/>
          <w:snapToGrid w:val="0"/>
          <w:sz w:val="22"/>
          <w:szCs w:val="22"/>
          <w:lang w:val="lv-LV" w:eastAsia="zh-CN"/>
        </w:rPr>
        <w:t>Iekšķīgai lietošanai. Vienreizēja deva.</w:t>
      </w:r>
    </w:p>
    <w:p w14:paraId="0F361252" w14:textId="77777777" w:rsidR="00A95D77" w:rsidRDefault="00A95D77">
      <w:pPr>
        <w:widowControl w:val="0"/>
        <w:rPr>
          <w:rFonts w:eastAsia="SimSun"/>
          <w:snapToGrid w:val="0"/>
          <w:sz w:val="22"/>
          <w:szCs w:val="22"/>
          <w:lang w:val="lv-LV" w:eastAsia="zh-CN"/>
        </w:rPr>
      </w:pPr>
    </w:p>
    <w:p w14:paraId="2869901C" w14:textId="77777777" w:rsidR="00A95D77" w:rsidRDefault="00807DB5">
      <w:pPr>
        <w:tabs>
          <w:tab w:val="left" w:pos="0"/>
        </w:tabs>
        <w:spacing w:line="260" w:lineRule="exact"/>
        <w:rPr>
          <w:i/>
          <w:color w:val="000000"/>
          <w:sz w:val="22"/>
          <w:szCs w:val="22"/>
          <w:lang w:val="lv-LV"/>
        </w:rPr>
      </w:pPr>
      <w:r>
        <w:rPr>
          <w:i/>
          <w:color w:val="000000"/>
          <w:sz w:val="22"/>
          <w:szCs w:val="22"/>
          <w:lang w:val="lv-LV"/>
        </w:rPr>
        <w:t>Deva:</w:t>
      </w:r>
    </w:p>
    <w:p w14:paraId="74CA3E1D" w14:textId="77777777" w:rsidR="00A95D77" w:rsidRDefault="00807DB5">
      <w:pPr>
        <w:tabs>
          <w:tab w:val="left" w:pos="0"/>
        </w:tabs>
        <w:spacing w:line="260" w:lineRule="exact"/>
        <w:rPr>
          <w:color w:val="000000"/>
          <w:sz w:val="22"/>
          <w:szCs w:val="22"/>
          <w:lang w:val="lv-LV"/>
        </w:rPr>
      </w:pPr>
      <w:r>
        <w:rPr>
          <w:color w:val="000000"/>
          <w:sz w:val="22"/>
          <w:szCs w:val="22"/>
          <w:lang w:val="lv-LV"/>
        </w:rPr>
        <w:t xml:space="preserve">5 mg </w:t>
      </w:r>
      <w:proofErr w:type="spellStart"/>
      <w:r>
        <w:rPr>
          <w:color w:val="000000"/>
          <w:sz w:val="22"/>
          <w:szCs w:val="22"/>
          <w:lang w:val="lv-LV"/>
        </w:rPr>
        <w:t>prazikvantela</w:t>
      </w:r>
      <w:proofErr w:type="spellEnd"/>
      <w:r>
        <w:rPr>
          <w:color w:val="000000"/>
          <w:sz w:val="22"/>
          <w:szCs w:val="22"/>
          <w:lang w:val="lv-LV"/>
        </w:rPr>
        <w:t xml:space="preserve"> un 20 mg </w:t>
      </w:r>
      <w:proofErr w:type="spellStart"/>
      <w:r>
        <w:rPr>
          <w:color w:val="000000"/>
          <w:sz w:val="22"/>
          <w:szCs w:val="22"/>
          <w:lang w:val="lv-LV"/>
        </w:rPr>
        <w:t>pirantela</w:t>
      </w:r>
      <w:proofErr w:type="spellEnd"/>
      <w:r>
        <w:rPr>
          <w:color w:val="000000"/>
          <w:sz w:val="22"/>
          <w:szCs w:val="22"/>
          <w:lang w:val="lv-LV"/>
        </w:rPr>
        <w:t xml:space="preserve"> (57, 5 mg </w:t>
      </w:r>
      <w:proofErr w:type="spellStart"/>
      <w:r>
        <w:rPr>
          <w:color w:val="000000"/>
          <w:sz w:val="22"/>
          <w:szCs w:val="22"/>
          <w:lang w:val="lv-LV"/>
        </w:rPr>
        <w:t>pirantela</w:t>
      </w:r>
      <w:proofErr w:type="spellEnd"/>
      <w:r>
        <w:rPr>
          <w:color w:val="000000"/>
          <w:sz w:val="22"/>
          <w:szCs w:val="22"/>
          <w:lang w:val="lv-LV"/>
        </w:rPr>
        <w:t xml:space="preserve"> </w:t>
      </w:r>
      <w:proofErr w:type="spellStart"/>
      <w:r>
        <w:rPr>
          <w:color w:val="000000"/>
          <w:sz w:val="22"/>
          <w:szCs w:val="22"/>
          <w:lang w:val="lv-LV"/>
        </w:rPr>
        <w:t>embonāta</w:t>
      </w:r>
      <w:proofErr w:type="spellEnd"/>
      <w:r>
        <w:rPr>
          <w:color w:val="000000"/>
          <w:sz w:val="22"/>
          <w:szCs w:val="22"/>
          <w:lang w:val="lv-LV"/>
        </w:rPr>
        <w:t>) uz kilogramu ķermeņa svara. Tas atbilst 1 tabletei uz 4 kg ķermeņa svara.</w:t>
      </w:r>
    </w:p>
    <w:p w14:paraId="0DBDC45E" w14:textId="77777777" w:rsidR="00A95D77" w:rsidRDefault="00A95D77">
      <w:pPr>
        <w:tabs>
          <w:tab w:val="left" w:pos="0"/>
        </w:tabs>
        <w:spacing w:line="260" w:lineRule="exact"/>
        <w:rPr>
          <w:sz w:val="22"/>
          <w:szCs w:val="22"/>
          <w:lang w:val="lv-LV"/>
        </w:rPr>
      </w:pPr>
    </w:p>
    <w:tbl>
      <w:tblPr>
        <w:tblW w:w="0" w:type="auto"/>
        <w:tblInd w:w="2538" w:type="dxa"/>
        <w:tblLayout w:type="fixed"/>
        <w:tblCellMar>
          <w:left w:w="70" w:type="dxa"/>
          <w:right w:w="70" w:type="dxa"/>
        </w:tblCellMar>
        <w:tblLook w:val="0000" w:firstRow="0" w:lastRow="0" w:firstColumn="0" w:lastColumn="0" w:noHBand="0" w:noVBand="0"/>
      </w:tblPr>
      <w:tblGrid>
        <w:gridCol w:w="1913"/>
        <w:gridCol w:w="1418"/>
      </w:tblGrid>
      <w:tr w:rsidR="00A95D77" w14:paraId="48055FCF" w14:textId="77777777">
        <w:trPr>
          <w:cantSplit/>
        </w:trPr>
        <w:tc>
          <w:tcPr>
            <w:tcW w:w="1913" w:type="dxa"/>
            <w:tcBorders>
              <w:top w:val="single" w:sz="12" w:space="0" w:color="auto"/>
              <w:left w:val="single" w:sz="12" w:space="0" w:color="auto"/>
              <w:bottom w:val="single" w:sz="6" w:space="0" w:color="auto"/>
              <w:right w:val="single" w:sz="6" w:space="0" w:color="auto"/>
            </w:tcBorders>
          </w:tcPr>
          <w:p w14:paraId="4422F7EE" w14:textId="77777777" w:rsidR="00A95D77" w:rsidRDefault="00807DB5">
            <w:pPr>
              <w:tabs>
                <w:tab w:val="left" w:pos="0"/>
              </w:tabs>
              <w:spacing w:line="260" w:lineRule="exact"/>
              <w:rPr>
                <w:sz w:val="22"/>
                <w:szCs w:val="22"/>
                <w:lang w:val="lv-LV"/>
              </w:rPr>
            </w:pPr>
            <w:r>
              <w:rPr>
                <w:sz w:val="22"/>
                <w:szCs w:val="22"/>
                <w:lang w:val="lv-LV"/>
              </w:rPr>
              <w:lastRenderedPageBreak/>
              <w:t>Ķermeņa svars</w:t>
            </w:r>
          </w:p>
        </w:tc>
        <w:tc>
          <w:tcPr>
            <w:tcW w:w="1418" w:type="dxa"/>
            <w:tcBorders>
              <w:top w:val="single" w:sz="12" w:space="0" w:color="auto"/>
              <w:left w:val="single" w:sz="6" w:space="0" w:color="auto"/>
              <w:bottom w:val="single" w:sz="6" w:space="0" w:color="auto"/>
              <w:right w:val="single" w:sz="12" w:space="0" w:color="auto"/>
            </w:tcBorders>
          </w:tcPr>
          <w:p w14:paraId="0C8E3EA1" w14:textId="77777777" w:rsidR="00A95D77" w:rsidRDefault="00807DB5">
            <w:pPr>
              <w:tabs>
                <w:tab w:val="left" w:pos="0"/>
              </w:tabs>
              <w:spacing w:line="260" w:lineRule="exact"/>
              <w:rPr>
                <w:sz w:val="22"/>
                <w:szCs w:val="22"/>
                <w:lang w:val="lv-LV"/>
              </w:rPr>
            </w:pPr>
            <w:r>
              <w:rPr>
                <w:sz w:val="22"/>
                <w:szCs w:val="22"/>
                <w:lang w:val="lv-LV"/>
              </w:rPr>
              <w:t>Tabletes</w:t>
            </w:r>
            <w:r>
              <w:rPr>
                <w:sz w:val="22"/>
                <w:szCs w:val="22"/>
                <w:lang w:val="lv-LV"/>
              </w:rPr>
              <w:br/>
            </w:r>
          </w:p>
        </w:tc>
      </w:tr>
      <w:tr w:rsidR="00A95D77" w14:paraId="2866653E" w14:textId="77777777">
        <w:trPr>
          <w:cantSplit/>
        </w:trPr>
        <w:tc>
          <w:tcPr>
            <w:tcW w:w="1913" w:type="dxa"/>
            <w:tcBorders>
              <w:top w:val="single" w:sz="6" w:space="0" w:color="auto"/>
              <w:left w:val="single" w:sz="12" w:space="0" w:color="auto"/>
              <w:bottom w:val="single" w:sz="12" w:space="0" w:color="auto"/>
              <w:right w:val="single" w:sz="6" w:space="0" w:color="auto"/>
            </w:tcBorders>
          </w:tcPr>
          <w:p w14:paraId="11396051" w14:textId="77777777" w:rsidR="00A95D77" w:rsidRDefault="00807DB5">
            <w:pPr>
              <w:tabs>
                <w:tab w:val="left" w:pos="0"/>
              </w:tabs>
              <w:spacing w:line="260" w:lineRule="exact"/>
              <w:rPr>
                <w:sz w:val="22"/>
                <w:szCs w:val="22"/>
                <w:lang w:val="lv-LV"/>
              </w:rPr>
            </w:pPr>
            <w:r>
              <w:rPr>
                <w:sz w:val="22"/>
                <w:szCs w:val="22"/>
                <w:lang w:val="lv-LV"/>
              </w:rPr>
              <w:t>1,0  -  2,0 kg</w:t>
            </w:r>
            <w:r>
              <w:rPr>
                <w:sz w:val="22"/>
                <w:szCs w:val="22"/>
                <w:lang w:val="lv-LV"/>
              </w:rPr>
              <w:br/>
              <w:t>2,1  -  4,0 kg</w:t>
            </w:r>
            <w:r>
              <w:rPr>
                <w:sz w:val="22"/>
                <w:szCs w:val="22"/>
                <w:lang w:val="lv-LV"/>
              </w:rPr>
              <w:br/>
              <w:t>4,1  -  6,0 kg</w:t>
            </w:r>
            <w:r>
              <w:rPr>
                <w:sz w:val="22"/>
                <w:szCs w:val="22"/>
                <w:lang w:val="lv-LV"/>
              </w:rPr>
              <w:br/>
              <w:t>6,1  -  8,0 kg</w:t>
            </w:r>
          </w:p>
        </w:tc>
        <w:tc>
          <w:tcPr>
            <w:tcW w:w="1418" w:type="dxa"/>
            <w:tcBorders>
              <w:top w:val="single" w:sz="6" w:space="0" w:color="auto"/>
              <w:left w:val="single" w:sz="6" w:space="0" w:color="auto"/>
              <w:bottom w:val="single" w:sz="12" w:space="0" w:color="auto"/>
              <w:right w:val="single" w:sz="12" w:space="0" w:color="auto"/>
            </w:tcBorders>
          </w:tcPr>
          <w:p w14:paraId="6130CE47" w14:textId="77777777" w:rsidR="00A95D77" w:rsidRDefault="00807DB5">
            <w:pPr>
              <w:tabs>
                <w:tab w:val="left" w:pos="0"/>
              </w:tabs>
              <w:spacing w:line="260" w:lineRule="exact"/>
              <w:rPr>
                <w:sz w:val="22"/>
                <w:szCs w:val="22"/>
                <w:lang w:val="lv-LV"/>
              </w:rPr>
            </w:pPr>
            <w:r>
              <w:rPr>
                <w:sz w:val="22"/>
                <w:szCs w:val="22"/>
                <w:lang w:val="lv-LV"/>
              </w:rPr>
              <w:t>½</w:t>
            </w:r>
            <w:r>
              <w:rPr>
                <w:sz w:val="22"/>
                <w:szCs w:val="22"/>
                <w:lang w:val="lv-LV"/>
              </w:rPr>
              <w:br/>
              <w:t>1</w:t>
            </w:r>
            <w:r>
              <w:rPr>
                <w:sz w:val="22"/>
                <w:szCs w:val="22"/>
                <w:lang w:val="lv-LV"/>
              </w:rPr>
              <w:br/>
              <w:t>1 ½</w:t>
            </w:r>
            <w:r>
              <w:rPr>
                <w:sz w:val="22"/>
                <w:szCs w:val="22"/>
                <w:lang w:val="lv-LV"/>
              </w:rPr>
              <w:br/>
              <w:t>2</w:t>
            </w:r>
          </w:p>
        </w:tc>
      </w:tr>
    </w:tbl>
    <w:p w14:paraId="7B46C121" w14:textId="77777777" w:rsidR="00A95D77" w:rsidRDefault="00A95D77">
      <w:pPr>
        <w:tabs>
          <w:tab w:val="left" w:pos="0"/>
        </w:tabs>
        <w:spacing w:line="260" w:lineRule="exact"/>
        <w:rPr>
          <w:sz w:val="22"/>
          <w:szCs w:val="22"/>
          <w:lang w:val="lv-LV"/>
        </w:rPr>
      </w:pPr>
    </w:p>
    <w:p w14:paraId="646C0560" w14:textId="77777777" w:rsidR="00A95D77" w:rsidRDefault="00807DB5">
      <w:pPr>
        <w:tabs>
          <w:tab w:val="left" w:pos="0"/>
        </w:tabs>
        <w:spacing w:line="260" w:lineRule="exact"/>
        <w:rPr>
          <w:sz w:val="22"/>
          <w:szCs w:val="22"/>
          <w:u w:val="single"/>
          <w:lang w:val="lv-LV"/>
        </w:rPr>
      </w:pPr>
      <w:r>
        <w:rPr>
          <w:sz w:val="22"/>
          <w:szCs w:val="22"/>
          <w:lang w:val="lv-LV"/>
        </w:rPr>
        <w:t xml:space="preserve">Neārstēt ar šīm veterinārajām zālēm </w:t>
      </w:r>
      <w:r>
        <w:rPr>
          <w:sz w:val="22"/>
          <w:szCs w:val="22"/>
          <w:lang w:val="lv-LV"/>
        </w:rPr>
        <w:t>kaķēnus, kuri sver mazāk par 1 kg, jo šiem kaķiem nav iespējams piemērot atbilstošu devu.</w:t>
      </w:r>
    </w:p>
    <w:p w14:paraId="1F170D6B" w14:textId="77777777" w:rsidR="00A95D77" w:rsidRDefault="00A95D77">
      <w:pPr>
        <w:tabs>
          <w:tab w:val="left" w:pos="0"/>
        </w:tabs>
        <w:spacing w:line="260" w:lineRule="exact"/>
        <w:rPr>
          <w:sz w:val="22"/>
          <w:szCs w:val="22"/>
          <w:u w:val="single"/>
          <w:lang w:val="lv-LV"/>
        </w:rPr>
      </w:pPr>
    </w:p>
    <w:p w14:paraId="526A77AB" w14:textId="77777777" w:rsidR="00A95D77" w:rsidRDefault="00807DB5">
      <w:pPr>
        <w:tabs>
          <w:tab w:val="left" w:pos="0"/>
        </w:tabs>
        <w:spacing w:line="260" w:lineRule="exact"/>
        <w:rPr>
          <w:color w:val="000000"/>
          <w:sz w:val="22"/>
          <w:szCs w:val="22"/>
          <w:lang w:val="lv-LV"/>
        </w:rPr>
      </w:pPr>
      <w:r>
        <w:rPr>
          <w:i/>
          <w:color w:val="000000"/>
          <w:sz w:val="22"/>
          <w:szCs w:val="22"/>
          <w:lang w:val="lv-LV"/>
        </w:rPr>
        <w:t>Lietošanas veids:</w:t>
      </w:r>
    </w:p>
    <w:p w14:paraId="597DC4FE" w14:textId="77777777" w:rsidR="00A95D77" w:rsidRDefault="00807DB5">
      <w:pPr>
        <w:tabs>
          <w:tab w:val="left" w:pos="0"/>
        </w:tabs>
        <w:spacing w:line="260" w:lineRule="exact"/>
        <w:rPr>
          <w:color w:val="000000"/>
          <w:sz w:val="22"/>
          <w:szCs w:val="22"/>
          <w:lang w:val="lv-LV"/>
        </w:rPr>
      </w:pPr>
      <w:r>
        <w:rPr>
          <w:color w:val="000000"/>
          <w:sz w:val="22"/>
          <w:szCs w:val="22"/>
          <w:lang w:val="lv-LV"/>
        </w:rPr>
        <w:t xml:space="preserve">Tableti jādod kaķim tieši mutē, bet, ja nepieciešams, to var piejaukt nelielam barības daudzumam. </w:t>
      </w:r>
    </w:p>
    <w:p w14:paraId="48FB375D" w14:textId="77777777" w:rsidR="00A95D77" w:rsidRDefault="00A95D77">
      <w:pPr>
        <w:tabs>
          <w:tab w:val="left" w:pos="0"/>
        </w:tabs>
        <w:spacing w:line="260" w:lineRule="exact"/>
        <w:rPr>
          <w:sz w:val="22"/>
          <w:szCs w:val="22"/>
          <w:lang w:val="lv-LV"/>
        </w:rPr>
      </w:pPr>
    </w:p>
    <w:p w14:paraId="6887C49F" w14:textId="77777777" w:rsidR="00A95D77" w:rsidRDefault="00A95D77">
      <w:pPr>
        <w:tabs>
          <w:tab w:val="left" w:pos="708"/>
        </w:tabs>
        <w:rPr>
          <w:sz w:val="22"/>
          <w:szCs w:val="22"/>
          <w:lang w:val="lv-LV"/>
        </w:rPr>
      </w:pPr>
    </w:p>
    <w:p w14:paraId="3B8EFFCC" w14:textId="77777777" w:rsidR="00A95D77" w:rsidRDefault="00807DB5">
      <w:pPr>
        <w:tabs>
          <w:tab w:val="left" w:pos="567"/>
        </w:tabs>
        <w:ind w:left="567" w:hanging="567"/>
        <w:rPr>
          <w:sz w:val="22"/>
          <w:szCs w:val="22"/>
          <w:lang w:val="lv-LV"/>
        </w:rPr>
      </w:pPr>
      <w:r>
        <w:rPr>
          <w:b/>
          <w:sz w:val="22"/>
          <w:szCs w:val="22"/>
          <w:highlight w:val="lightGray"/>
          <w:lang w:val="lv-LV"/>
        </w:rPr>
        <w:t>9.</w:t>
      </w:r>
      <w:r>
        <w:rPr>
          <w:b/>
          <w:sz w:val="22"/>
          <w:szCs w:val="22"/>
          <w:lang w:val="lv-LV"/>
        </w:rPr>
        <w:tab/>
      </w:r>
      <w:r>
        <w:rPr>
          <w:b/>
          <w:color w:val="000000"/>
          <w:sz w:val="22"/>
          <w:szCs w:val="22"/>
          <w:lang w:val="lv-LV"/>
        </w:rPr>
        <w:t>Ieteikumi pareizai lietošanai</w:t>
      </w:r>
    </w:p>
    <w:p w14:paraId="77F80E7F" w14:textId="77777777" w:rsidR="00A95D77" w:rsidRDefault="00A95D77">
      <w:pPr>
        <w:tabs>
          <w:tab w:val="left" w:pos="708"/>
        </w:tabs>
        <w:rPr>
          <w:sz w:val="22"/>
          <w:szCs w:val="22"/>
          <w:lang w:val="lv-LV"/>
        </w:rPr>
      </w:pPr>
    </w:p>
    <w:p w14:paraId="025112BB" w14:textId="77777777" w:rsidR="00A95D77" w:rsidRDefault="00807DB5">
      <w:pPr>
        <w:tabs>
          <w:tab w:val="left" w:pos="0"/>
        </w:tabs>
        <w:spacing w:line="260" w:lineRule="exact"/>
        <w:rPr>
          <w:rFonts w:eastAsia="SimSun"/>
          <w:snapToGrid w:val="0"/>
          <w:sz w:val="22"/>
          <w:szCs w:val="22"/>
          <w:lang w:val="lv-LV" w:eastAsia="zh-CN"/>
        </w:rPr>
      </w:pPr>
      <w:r>
        <w:rPr>
          <w:rFonts w:eastAsia="SimSun"/>
          <w:snapToGrid w:val="0"/>
          <w:sz w:val="22"/>
          <w:szCs w:val="22"/>
          <w:lang w:val="lv-LV" w:eastAsia="zh-CN"/>
        </w:rPr>
        <w:t>Lai nodrošinātu pareizu devu, ķermeņa svars jānosaka pēc iespējas precīzāk.</w:t>
      </w:r>
    </w:p>
    <w:p w14:paraId="7B483552" w14:textId="77777777" w:rsidR="00A95D77" w:rsidRDefault="00807DB5">
      <w:pPr>
        <w:tabs>
          <w:tab w:val="left" w:pos="0"/>
        </w:tabs>
        <w:spacing w:line="260" w:lineRule="exact"/>
        <w:rPr>
          <w:sz w:val="22"/>
          <w:szCs w:val="22"/>
          <w:lang w:val="lv-LV"/>
        </w:rPr>
      </w:pPr>
      <w:r>
        <w:rPr>
          <w:sz w:val="22"/>
          <w:szCs w:val="22"/>
          <w:lang w:val="lv-LV"/>
        </w:rPr>
        <w:t xml:space="preserve">Cērmju invāzijas gadījumā, īpaši kaķēniem, iespējama nepilnīga </w:t>
      </w:r>
      <w:r>
        <w:rPr>
          <w:color w:val="191919"/>
          <w:sz w:val="22"/>
          <w:szCs w:val="22"/>
          <w:lang w:val="lv-LV"/>
        </w:rPr>
        <w:t>parazītu iznīcināšana</w:t>
      </w:r>
      <w:r>
        <w:rPr>
          <w:sz w:val="22"/>
          <w:szCs w:val="22"/>
          <w:lang w:val="lv-LV"/>
        </w:rPr>
        <w:t xml:space="preserve">, tāpēc var saglabāties cilvēku </w:t>
      </w:r>
      <w:proofErr w:type="spellStart"/>
      <w:r>
        <w:rPr>
          <w:sz w:val="22"/>
          <w:szCs w:val="22"/>
          <w:lang w:val="lv-LV"/>
        </w:rPr>
        <w:t>invadēšanās</w:t>
      </w:r>
      <w:proofErr w:type="spellEnd"/>
      <w:r>
        <w:rPr>
          <w:sz w:val="22"/>
          <w:szCs w:val="22"/>
          <w:lang w:val="lv-LV"/>
        </w:rPr>
        <w:t xml:space="preserve"> risks. Tādēļ jāveic atkārtota ārstēšana ar 14 dienu </w:t>
      </w:r>
      <w:r>
        <w:rPr>
          <w:sz w:val="22"/>
          <w:szCs w:val="22"/>
          <w:lang w:val="lv-LV"/>
        </w:rPr>
        <w:t xml:space="preserve">starplaiku līdz 2 – 3 nedēļām pēc atšķiršanas no kaķenes, lietojot piemērotas veterinārās zāles pret </w:t>
      </w:r>
      <w:proofErr w:type="spellStart"/>
      <w:r>
        <w:rPr>
          <w:sz w:val="22"/>
          <w:szCs w:val="22"/>
          <w:lang w:val="lv-LV"/>
        </w:rPr>
        <w:t>veltņtārpiem</w:t>
      </w:r>
      <w:proofErr w:type="spellEnd"/>
      <w:r>
        <w:rPr>
          <w:sz w:val="22"/>
          <w:szCs w:val="22"/>
          <w:lang w:val="lv-LV"/>
        </w:rPr>
        <w:t>.</w:t>
      </w:r>
    </w:p>
    <w:p w14:paraId="1C327D22" w14:textId="77777777" w:rsidR="00A95D77" w:rsidRDefault="00807DB5">
      <w:pPr>
        <w:tabs>
          <w:tab w:val="left" w:pos="0"/>
        </w:tabs>
        <w:spacing w:line="260" w:lineRule="exact"/>
        <w:rPr>
          <w:color w:val="191919"/>
          <w:sz w:val="22"/>
          <w:szCs w:val="22"/>
          <w:lang w:val="lv-LV"/>
        </w:rPr>
      </w:pPr>
      <w:r>
        <w:rPr>
          <w:color w:val="191919"/>
          <w:sz w:val="22"/>
          <w:szCs w:val="22"/>
          <w:lang w:val="lv-LV"/>
        </w:rPr>
        <w:t>Ja slimības pazīmes saglabājas vai parādās atkārtoti, konsultēties ar veterinārārstu.</w:t>
      </w:r>
    </w:p>
    <w:p w14:paraId="57F752F3" w14:textId="77777777" w:rsidR="00A95D77" w:rsidRDefault="00A95D77">
      <w:pPr>
        <w:tabs>
          <w:tab w:val="left" w:pos="708"/>
        </w:tabs>
        <w:rPr>
          <w:sz w:val="22"/>
          <w:szCs w:val="22"/>
          <w:lang w:val="lv-LV"/>
        </w:rPr>
      </w:pPr>
    </w:p>
    <w:p w14:paraId="463606B3" w14:textId="77777777" w:rsidR="00A95D77" w:rsidRDefault="00A95D77">
      <w:pPr>
        <w:tabs>
          <w:tab w:val="left" w:pos="708"/>
        </w:tabs>
        <w:rPr>
          <w:sz w:val="22"/>
          <w:szCs w:val="22"/>
          <w:lang w:val="lv-LV"/>
        </w:rPr>
      </w:pPr>
    </w:p>
    <w:p w14:paraId="21ABD360" w14:textId="77777777" w:rsidR="00A95D77" w:rsidRDefault="00807DB5">
      <w:pPr>
        <w:tabs>
          <w:tab w:val="left" w:pos="567"/>
        </w:tabs>
        <w:ind w:left="567" w:hanging="567"/>
        <w:rPr>
          <w:sz w:val="22"/>
          <w:szCs w:val="22"/>
          <w:lang w:val="lv-LV"/>
        </w:rPr>
      </w:pPr>
      <w:r>
        <w:rPr>
          <w:b/>
          <w:sz w:val="22"/>
          <w:szCs w:val="22"/>
          <w:highlight w:val="lightGray"/>
          <w:lang w:val="lv-LV"/>
        </w:rPr>
        <w:t>10.</w:t>
      </w:r>
      <w:r>
        <w:rPr>
          <w:b/>
          <w:sz w:val="22"/>
          <w:szCs w:val="22"/>
          <w:lang w:val="lv-LV"/>
        </w:rPr>
        <w:tab/>
      </w:r>
      <w:r>
        <w:rPr>
          <w:b/>
          <w:color w:val="000000"/>
          <w:sz w:val="22"/>
          <w:szCs w:val="22"/>
          <w:lang w:val="lv-LV"/>
        </w:rPr>
        <w:t>Ierobežojumu periods</w:t>
      </w:r>
    </w:p>
    <w:p w14:paraId="57D8D540" w14:textId="77777777" w:rsidR="00A95D77" w:rsidRDefault="00A95D77">
      <w:pPr>
        <w:tabs>
          <w:tab w:val="left" w:pos="708"/>
        </w:tabs>
        <w:rPr>
          <w:iCs/>
          <w:sz w:val="22"/>
          <w:szCs w:val="22"/>
          <w:lang w:val="lv-LV"/>
        </w:rPr>
      </w:pPr>
    </w:p>
    <w:p w14:paraId="3479EE1D" w14:textId="77777777" w:rsidR="00A95D77" w:rsidRDefault="00807DB5">
      <w:pPr>
        <w:tabs>
          <w:tab w:val="left" w:pos="708"/>
        </w:tabs>
        <w:rPr>
          <w:sz w:val="22"/>
          <w:szCs w:val="22"/>
          <w:lang w:val="lv-LV"/>
        </w:rPr>
      </w:pPr>
      <w:r>
        <w:rPr>
          <w:color w:val="000000"/>
          <w:sz w:val="22"/>
          <w:szCs w:val="22"/>
          <w:lang w:val="lv-LV" w:eastAsia="lv-LV"/>
        </w:rPr>
        <w:t xml:space="preserve">Nav </w:t>
      </w:r>
      <w:r>
        <w:rPr>
          <w:color w:val="000000"/>
          <w:sz w:val="22"/>
          <w:szCs w:val="22"/>
          <w:lang w:val="lv-LV" w:eastAsia="lv-LV"/>
        </w:rPr>
        <w:t>piemērojams.</w:t>
      </w:r>
    </w:p>
    <w:p w14:paraId="44B09DA9" w14:textId="77777777" w:rsidR="00A95D77" w:rsidRDefault="00A95D77">
      <w:pPr>
        <w:tabs>
          <w:tab w:val="left" w:pos="708"/>
        </w:tabs>
        <w:rPr>
          <w:iCs/>
          <w:sz w:val="22"/>
          <w:szCs w:val="22"/>
          <w:lang w:val="lv-LV"/>
        </w:rPr>
      </w:pPr>
    </w:p>
    <w:p w14:paraId="469D2F0A" w14:textId="77777777" w:rsidR="00A95D77" w:rsidRDefault="00A95D77">
      <w:pPr>
        <w:tabs>
          <w:tab w:val="left" w:pos="708"/>
        </w:tabs>
        <w:rPr>
          <w:iCs/>
          <w:sz w:val="22"/>
          <w:szCs w:val="22"/>
          <w:lang w:val="lv-LV"/>
        </w:rPr>
      </w:pPr>
    </w:p>
    <w:p w14:paraId="172279E3" w14:textId="77777777" w:rsidR="00A95D77" w:rsidRDefault="00807DB5">
      <w:pPr>
        <w:tabs>
          <w:tab w:val="left" w:pos="567"/>
        </w:tabs>
        <w:ind w:left="567" w:hanging="567"/>
        <w:rPr>
          <w:sz w:val="22"/>
          <w:szCs w:val="22"/>
          <w:lang w:val="lv-LV"/>
        </w:rPr>
      </w:pPr>
      <w:r>
        <w:rPr>
          <w:b/>
          <w:sz w:val="22"/>
          <w:szCs w:val="22"/>
          <w:highlight w:val="lightGray"/>
          <w:lang w:val="lv-LV"/>
        </w:rPr>
        <w:t>11.</w:t>
      </w:r>
      <w:r>
        <w:rPr>
          <w:b/>
          <w:sz w:val="22"/>
          <w:szCs w:val="22"/>
          <w:lang w:val="lv-LV"/>
        </w:rPr>
        <w:tab/>
      </w:r>
      <w:r>
        <w:rPr>
          <w:b/>
          <w:color w:val="000000"/>
          <w:sz w:val="22"/>
          <w:szCs w:val="22"/>
          <w:lang w:val="lv-LV"/>
        </w:rPr>
        <w:t>Īpaši uzglabāšanas nosacījumi</w:t>
      </w:r>
    </w:p>
    <w:p w14:paraId="20AAB87B" w14:textId="77777777" w:rsidR="00A95D77" w:rsidRDefault="00A95D77">
      <w:pPr>
        <w:numPr>
          <w:ilvl w:val="12"/>
          <w:numId w:val="0"/>
        </w:numPr>
        <w:tabs>
          <w:tab w:val="left" w:pos="708"/>
        </w:tabs>
        <w:rPr>
          <w:sz w:val="22"/>
          <w:szCs w:val="22"/>
          <w:lang w:val="lv-LV"/>
        </w:rPr>
      </w:pPr>
    </w:p>
    <w:p w14:paraId="5074174E" w14:textId="77777777" w:rsidR="00A95D77" w:rsidRDefault="00807DB5">
      <w:pPr>
        <w:numPr>
          <w:ilvl w:val="12"/>
          <w:numId w:val="0"/>
        </w:numPr>
        <w:tabs>
          <w:tab w:val="left" w:pos="708"/>
        </w:tabs>
        <w:rPr>
          <w:noProof/>
          <w:sz w:val="22"/>
          <w:szCs w:val="22"/>
          <w:lang w:val="lv-LV"/>
        </w:rPr>
      </w:pPr>
      <w:r>
        <w:rPr>
          <w:noProof/>
          <w:sz w:val="22"/>
          <w:szCs w:val="22"/>
          <w:lang w:val="lv-LV"/>
        </w:rPr>
        <w:t>Uzglabāt bērniem neredzamā un nepieejamā vietā.</w:t>
      </w:r>
    </w:p>
    <w:p w14:paraId="10AEF643" w14:textId="77777777" w:rsidR="00A95D77" w:rsidRDefault="00A95D77">
      <w:pPr>
        <w:numPr>
          <w:ilvl w:val="12"/>
          <w:numId w:val="0"/>
        </w:numPr>
        <w:tabs>
          <w:tab w:val="left" w:pos="708"/>
        </w:tabs>
        <w:rPr>
          <w:sz w:val="22"/>
          <w:szCs w:val="22"/>
          <w:lang w:val="lv-LV"/>
        </w:rPr>
      </w:pPr>
    </w:p>
    <w:p w14:paraId="232A2389" w14:textId="77777777" w:rsidR="00A95D77" w:rsidRDefault="00807DB5">
      <w:pPr>
        <w:rPr>
          <w:sz w:val="22"/>
          <w:szCs w:val="22"/>
          <w:lang w:val="lv-LV" w:eastAsia="sl-SI"/>
        </w:rPr>
      </w:pPr>
      <w:r>
        <w:rPr>
          <w:color w:val="000000"/>
          <w:sz w:val="22"/>
          <w:szCs w:val="22"/>
          <w:lang w:val="lv-LV" w:eastAsia="sl-SI"/>
        </w:rPr>
        <w:t xml:space="preserve">Uzglabāt neizmantotās sadalīto tablešu daļas temperatūrā līdz 25 °C. Katru reizi, kad neizmantotā sadalītā tabletes daļa tiek uzglabāta līdz nākamajai lietošanas reizei, tā jāievieto </w:t>
      </w:r>
      <w:r>
        <w:rPr>
          <w:sz w:val="22"/>
          <w:szCs w:val="22"/>
          <w:lang w:val="lv-LV" w:eastAsia="sl-SI"/>
        </w:rPr>
        <w:t xml:space="preserve">atvērtajā </w:t>
      </w:r>
      <w:proofErr w:type="spellStart"/>
      <w:r>
        <w:rPr>
          <w:sz w:val="22"/>
          <w:szCs w:val="22"/>
          <w:lang w:val="lv-LV" w:eastAsia="sl-SI"/>
        </w:rPr>
        <w:t>blistera</w:t>
      </w:r>
      <w:proofErr w:type="spellEnd"/>
      <w:r>
        <w:rPr>
          <w:sz w:val="22"/>
          <w:szCs w:val="22"/>
          <w:lang w:val="lv-LV" w:eastAsia="sl-SI"/>
        </w:rPr>
        <w:t xml:space="preserve"> nodalījumā un jāuzglabā drošā bērniem neredzamā un nepieejamā vietā.</w:t>
      </w:r>
    </w:p>
    <w:p w14:paraId="22A20547" w14:textId="77777777" w:rsidR="00A95D77" w:rsidRDefault="00807DB5">
      <w:pPr>
        <w:tabs>
          <w:tab w:val="left" w:pos="708"/>
        </w:tabs>
        <w:rPr>
          <w:color w:val="000000"/>
          <w:sz w:val="22"/>
          <w:szCs w:val="22"/>
          <w:lang w:val="lv-LV" w:eastAsia="lv-LV"/>
        </w:rPr>
      </w:pPr>
      <w:r>
        <w:rPr>
          <w:color w:val="000000"/>
          <w:sz w:val="22"/>
          <w:szCs w:val="22"/>
          <w:lang w:val="lv-LV" w:eastAsia="lv-LV"/>
        </w:rPr>
        <w:t>Dalītas tabletes derīguma termiņš pēc pirmreizējas tiešā iepakojuma atvēršanas: 1 mēnesis.</w:t>
      </w:r>
    </w:p>
    <w:p w14:paraId="3CB14BB6" w14:textId="77777777" w:rsidR="00A95D77" w:rsidRDefault="00807DB5">
      <w:pPr>
        <w:tabs>
          <w:tab w:val="left" w:pos="708"/>
        </w:tabs>
        <w:rPr>
          <w:sz w:val="22"/>
          <w:szCs w:val="22"/>
          <w:lang w:val="lv-LV"/>
        </w:rPr>
      </w:pPr>
      <w:r>
        <w:rPr>
          <w:sz w:val="22"/>
          <w:szCs w:val="22"/>
          <w:lang w:val="lv-LV"/>
        </w:rPr>
        <w:t xml:space="preserve">Nelietot šīs veterinārās zāles, ja beidzies derīguma termiņš, kas norādīts uz kastītes pēc </w:t>
      </w:r>
      <w:proofErr w:type="spellStart"/>
      <w:r>
        <w:rPr>
          <w:sz w:val="22"/>
          <w:szCs w:val="22"/>
          <w:lang w:val="lv-LV"/>
        </w:rPr>
        <w:t>Exp</w:t>
      </w:r>
      <w:proofErr w:type="spellEnd"/>
      <w:r>
        <w:rPr>
          <w:sz w:val="22"/>
          <w:szCs w:val="22"/>
          <w:lang w:val="lv-LV"/>
        </w:rPr>
        <w:t>. Derīguma termiņš attiecas uz norādītā mēneša pēdējo dienu.</w:t>
      </w:r>
    </w:p>
    <w:p w14:paraId="78B25390" w14:textId="77777777" w:rsidR="00A95D77" w:rsidRDefault="00A95D77">
      <w:pPr>
        <w:rPr>
          <w:sz w:val="22"/>
          <w:szCs w:val="22"/>
          <w:lang w:val="lv-LV"/>
        </w:rPr>
      </w:pPr>
    </w:p>
    <w:p w14:paraId="6C3CC255" w14:textId="77777777" w:rsidR="00A95D77" w:rsidRDefault="00A95D77">
      <w:pPr>
        <w:tabs>
          <w:tab w:val="left" w:pos="708"/>
        </w:tabs>
        <w:rPr>
          <w:sz w:val="22"/>
          <w:szCs w:val="22"/>
          <w:lang w:val="lv-LV"/>
        </w:rPr>
      </w:pPr>
    </w:p>
    <w:p w14:paraId="71F81D01" w14:textId="77777777" w:rsidR="00A95D77" w:rsidRDefault="00807DB5">
      <w:pPr>
        <w:tabs>
          <w:tab w:val="left" w:pos="567"/>
        </w:tabs>
        <w:ind w:left="567" w:hanging="567"/>
        <w:rPr>
          <w:b/>
          <w:sz w:val="22"/>
          <w:szCs w:val="22"/>
          <w:lang w:val="lv-LV"/>
        </w:rPr>
      </w:pPr>
      <w:r>
        <w:rPr>
          <w:b/>
          <w:sz w:val="22"/>
          <w:szCs w:val="22"/>
          <w:highlight w:val="lightGray"/>
          <w:lang w:val="lv-LV"/>
        </w:rPr>
        <w:t>12.</w:t>
      </w:r>
      <w:r>
        <w:rPr>
          <w:b/>
          <w:sz w:val="22"/>
          <w:szCs w:val="22"/>
          <w:lang w:val="lv-LV"/>
        </w:rPr>
        <w:tab/>
      </w:r>
      <w:r>
        <w:rPr>
          <w:b/>
          <w:caps/>
          <w:color w:val="000000"/>
          <w:sz w:val="22"/>
          <w:szCs w:val="22"/>
          <w:lang w:val="lv-LV"/>
        </w:rPr>
        <w:t>Ī</w:t>
      </w:r>
      <w:r>
        <w:rPr>
          <w:b/>
          <w:color w:val="000000"/>
          <w:sz w:val="22"/>
          <w:szCs w:val="22"/>
          <w:lang w:val="lv-LV"/>
        </w:rPr>
        <w:t>paši norādījumi atkritumu iznīcināšanai</w:t>
      </w:r>
    </w:p>
    <w:p w14:paraId="567D9F61" w14:textId="77777777" w:rsidR="00A95D77" w:rsidRDefault="00A95D77">
      <w:pPr>
        <w:tabs>
          <w:tab w:val="left" w:pos="708"/>
        </w:tabs>
        <w:rPr>
          <w:sz w:val="22"/>
          <w:szCs w:val="22"/>
          <w:lang w:val="lv-LV"/>
        </w:rPr>
      </w:pPr>
    </w:p>
    <w:p w14:paraId="2C583B5C" w14:textId="77777777" w:rsidR="00A95D77" w:rsidRDefault="00807DB5">
      <w:pPr>
        <w:tabs>
          <w:tab w:val="left" w:pos="708"/>
        </w:tabs>
        <w:rPr>
          <w:noProof/>
          <w:snapToGrid w:val="0"/>
          <w:sz w:val="22"/>
          <w:szCs w:val="22"/>
          <w:lang w:val="lv-LV"/>
        </w:rPr>
      </w:pPr>
      <w:r>
        <w:rPr>
          <w:noProof/>
          <w:snapToGrid w:val="0"/>
          <w:sz w:val="22"/>
          <w:szCs w:val="22"/>
          <w:lang w:val="lv-LV"/>
        </w:rPr>
        <w:t>Neizmest veterinārās zāles kanalizācijā vai kopā ar sadzīves atkritumiem.</w:t>
      </w:r>
    </w:p>
    <w:p w14:paraId="4FE9FA35" w14:textId="77777777" w:rsidR="00A95D77" w:rsidRDefault="00A95D77">
      <w:pPr>
        <w:tabs>
          <w:tab w:val="left" w:pos="708"/>
        </w:tabs>
        <w:rPr>
          <w:noProof/>
          <w:snapToGrid w:val="0"/>
          <w:sz w:val="22"/>
          <w:szCs w:val="22"/>
          <w:lang w:val="lv-LV"/>
        </w:rPr>
      </w:pPr>
    </w:p>
    <w:p w14:paraId="5E30AF86" w14:textId="77777777" w:rsidR="00A95D77" w:rsidRDefault="00807DB5">
      <w:pPr>
        <w:tabs>
          <w:tab w:val="left" w:pos="708"/>
        </w:tabs>
        <w:rPr>
          <w:noProof/>
          <w:snapToGrid w:val="0"/>
          <w:sz w:val="22"/>
          <w:szCs w:val="22"/>
          <w:lang w:val="lv-LV"/>
        </w:rPr>
      </w:pPr>
      <w:r>
        <w:rPr>
          <w:noProof/>
          <w:snapToGrid w:val="0"/>
          <w:sz w:val="22"/>
          <w:szCs w:val="22"/>
          <w:lang w:val="lv-LV"/>
        </w:rPr>
        <w:t xml:space="preserve">Visu neizlietoto </w:t>
      </w:r>
      <w:r>
        <w:rPr>
          <w:noProof/>
          <w:snapToGrid w:val="0"/>
          <w:sz w:val="22"/>
          <w:szCs w:val="22"/>
          <w:lang w:val="lv-LV"/>
        </w:rPr>
        <w:t>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0CCA9394" w14:textId="77777777" w:rsidR="00A95D77" w:rsidRDefault="00A95D77">
      <w:pPr>
        <w:tabs>
          <w:tab w:val="left" w:pos="708"/>
        </w:tabs>
        <w:rPr>
          <w:noProof/>
          <w:snapToGrid w:val="0"/>
          <w:sz w:val="22"/>
          <w:szCs w:val="22"/>
          <w:lang w:val="lv-LV"/>
        </w:rPr>
      </w:pPr>
    </w:p>
    <w:p w14:paraId="528C5DD2" w14:textId="77777777" w:rsidR="00A95D77" w:rsidRDefault="00807DB5">
      <w:pPr>
        <w:tabs>
          <w:tab w:val="left" w:pos="708"/>
        </w:tabs>
        <w:rPr>
          <w:noProof/>
          <w:snapToGrid w:val="0"/>
          <w:sz w:val="22"/>
          <w:szCs w:val="22"/>
          <w:lang w:val="lv-LV"/>
        </w:rPr>
      </w:pPr>
      <w:r>
        <w:rPr>
          <w:noProof/>
          <w:snapToGrid w:val="0"/>
          <w:sz w:val="22"/>
          <w:szCs w:val="22"/>
          <w:lang w:val="lv-LV"/>
        </w:rPr>
        <w:t>Jautājiet savam veterinārārstam vai farmaceitam, kā atbrīvoties no nevajadzīgām veterinārajām zālēm.</w:t>
      </w:r>
    </w:p>
    <w:p w14:paraId="6DF81EF2" w14:textId="77777777" w:rsidR="00A95D77" w:rsidRDefault="00A95D77">
      <w:pPr>
        <w:tabs>
          <w:tab w:val="left" w:pos="708"/>
        </w:tabs>
        <w:rPr>
          <w:sz w:val="22"/>
          <w:szCs w:val="22"/>
          <w:lang w:val="lv-LV"/>
        </w:rPr>
      </w:pPr>
    </w:p>
    <w:p w14:paraId="62C82C10" w14:textId="77777777" w:rsidR="00A95D77" w:rsidRDefault="00A95D77">
      <w:pPr>
        <w:tabs>
          <w:tab w:val="left" w:pos="708"/>
        </w:tabs>
        <w:rPr>
          <w:sz w:val="22"/>
          <w:szCs w:val="22"/>
          <w:lang w:val="lv-LV"/>
        </w:rPr>
      </w:pPr>
    </w:p>
    <w:p w14:paraId="344F4F49" w14:textId="77777777" w:rsidR="00A95D77" w:rsidRDefault="00807DB5">
      <w:pPr>
        <w:tabs>
          <w:tab w:val="left" w:pos="567"/>
        </w:tabs>
        <w:ind w:left="567" w:hanging="567"/>
        <w:rPr>
          <w:b/>
          <w:sz w:val="22"/>
          <w:szCs w:val="22"/>
          <w:lang w:val="lv-LV"/>
        </w:rPr>
      </w:pPr>
      <w:r>
        <w:rPr>
          <w:b/>
          <w:sz w:val="22"/>
          <w:szCs w:val="22"/>
          <w:highlight w:val="lightGray"/>
          <w:lang w:val="lv-LV"/>
        </w:rPr>
        <w:t>13.</w:t>
      </w:r>
      <w:r>
        <w:rPr>
          <w:b/>
          <w:sz w:val="22"/>
          <w:szCs w:val="22"/>
          <w:lang w:val="lv-LV"/>
        </w:rPr>
        <w:tab/>
        <w:t>Veterināro zāļu klasifikācija</w:t>
      </w:r>
    </w:p>
    <w:p w14:paraId="61A16574" w14:textId="77777777" w:rsidR="00A95D77" w:rsidRDefault="00A95D77">
      <w:pPr>
        <w:tabs>
          <w:tab w:val="left" w:pos="567"/>
        </w:tabs>
        <w:ind w:left="567" w:hanging="567"/>
        <w:rPr>
          <w:b/>
          <w:sz w:val="22"/>
          <w:szCs w:val="22"/>
          <w:lang w:val="lv-LV"/>
        </w:rPr>
      </w:pPr>
    </w:p>
    <w:p w14:paraId="07BE0D5A" w14:textId="77777777" w:rsidR="00A95D77" w:rsidRDefault="00807DB5">
      <w:pPr>
        <w:tabs>
          <w:tab w:val="left" w:pos="567"/>
        </w:tabs>
        <w:ind w:left="567" w:hanging="567"/>
        <w:rPr>
          <w:sz w:val="22"/>
          <w:szCs w:val="22"/>
          <w:lang w:val="lv-LV"/>
        </w:rPr>
      </w:pPr>
      <w:r>
        <w:rPr>
          <w:sz w:val="22"/>
          <w:szCs w:val="22"/>
          <w:lang w:val="lv-LV"/>
        </w:rPr>
        <w:t>Bezrecepšu veterinārās zāles.</w:t>
      </w:r>
    </w:p>
    <w:p w14:paraId="2112F2FD" w14:textId="77777777" w:rsidR="00A95D77" w:rsidRDefault="00A95D77">
      <w:pPr>
        <w:tabs>
          <w:tab w:val="left" w:pos="567"/>
        </w:tabs>
        <w:ind w:left="567" w:hanging="567"/>
        <w:rPr>
          <w:b/>
          <w:sz w:val="22"/>
          <w:szCs w:val="22"/>
          <w:lang w:val="lv-LV"/>
        </w:rPr>
      </w:pPr>
    </w:p>
    <w:p w14:paraId="6F009DB6" w14:textId="77777777" w:rsidR="00A95D77" w:rsidRDefault="00A95D77">
      <w:pPr>
        <w:tabs>
          <w:tab w:val="left" w:pos="567"/>
        </w:tabs>
        <w:ind w:left="567" w:hanging="567"/>
        <w:rPr>
          <w:b/>
          <w:sz w:val="22"/>
          <w:szCs w:val="22"/>
          <w:lang w:val="lv-LV"/>
        </w:rPr>
      </w:pPr>
    </w:p>
    <w:p w14:paraId="05AF4C1A" w14:textId="77777777" w:rsidR="00A95D77" w:rsidRDefault="00807DB5">
      <w:pPr>
        <w:tabs>
          <w:tab w:val="left" w:pos="567"/>
        </w:tabs>
        <w:ind w:left="567" w:hanging="567"/>
        <w:rPr>
          <w:sz w:val="22"/>
          <w:szCs w:val="22"/>
          <w:lang w:val="lv-LV"/>
        </w:rPr>
      </w:pPr>
      <w:r>
        <w:rPr>
          <w:b/>
          <w:sz w:val="22"/>
          <w:szCs w:val="22"/>
          <w:highlight w:val="lightGray"/>
          <w:lang w:val="lv-LV"/>
        </w:rPr>
        <w:lastRenderedPageBreak/>
        <w:t>14.</w:t>
      </w:r>
      <w:r>
        <w:rPr>
          <w:b/>
          <w:sz w:val="22"/>
          <w:szCs w:val="22"/>
          <w:lang w:val="lv-LV"/>
        </w:rPr>
        <w:tab/>
      </w:r>
      <w:r>
        <w:rPr>
          <w:b/>
          <w:sz w:val="22"/>
          <w:szCs w:val="22"/>
          <w:lang w:val="lv-LV"/>
        </w:rPr>
        <w:t xml:space="preserve">Tirdzniecības atļaujas numuri un iepakojuma lielumi </w:t>
      </w:r>
    </w:p>
    <w:p w14:paraId="31073406" w14:textId="77777777" w:rsidR="00A95D77" w:rsidRDefault="00A95D77">
      <w:pPr>
        <w:tabs>
          <w:tab w:val="left" w:pos="708"/>
        </w:tabs>
        <w:rPr>
          <w:sz w:val="22"/>
          <w:szCs w:val="22"/>
          <w:lang w:val="lv-LV"/>
        </w:rPr>
      </w:pPr>
    </w:p>
    <w:p w14:paraId="7C6394F4" w14:textId="77777777" w:rsidR="00A95D77" w:rsidRDefault="00807DB5">
      <w:pPr>
        <w:tabs>
          <w:tab w:val="left" w:pos="708"/>
        </w:tabs>
        <w:rPr>
          <w:color w:val="191919"/>
          <w:sz w:val="22"/>
          <w:szCs w:val="22"/>
          <w:lang w:val="lv-LV"/>
        </w:rPr>
      </w:pPr>
      <w:r>
        <w:rPr>
          <w:sz w:val="22"/>
          <w:szCs w:val="22"/>
          <w:lang w:val="lv-LV"/>
        </w:rPr>
        <w:t>V/DCP/17/0010</w:t>
      </w:r>
    </w:p>
    <w:p w14:paraId="13565F7C" w14:textId="77777777" w:rsidR="00A95D77" w:rsidRDefault="00A95D77">
      <w:pPr>
        <w:rPr>
          <w:sz w:val="22"/>
          <w:szCs w:val="22"/>
          <w:lang w:val="en-AU" w:eastAsia="sl-SI"/>
        </w:rPr>
      </w:pPr>
    </w:p>
    <w:p w14:paraId="7399E1D9" w14:textId="77777777" w:rsidR="00A95D77" w:rsidRDefault="00807DB5">
      <w:pPr>
        <w:rPr>
          <w:rFonts w:eastAsia="Calibri"/>
          <w:bCs/>
          <w:color w:val="191919"/>
          <w:sz w:val="22"/>
          <w:szCs w:val="22"/>
          <w:lang w:val="lv-LV"/>
        </w:rPr>
      </w:pPr>
      <w:r>
        <w:rPr>
          <w:rFonts w:eastAsia="Calibri"/>
          <w:bCs/>
          <w:color w:val="191919"/>
          <w:sz w:val="22"/>
          <w:szCs w:val="22"/>
          <w:lang w:val="lv-LV"/>
        </w:rPr>
        <w:t>Iepakojuma lielumi:</w:t>
      </w:r>
    </w:p>
    <w:p w14:paraId="717A3ECF" w14:textId="77777777" w:rsidR="00A95D77" w:rsidRDefault="00807DB5">
      <w:pPr>
        <w:rPr>
          <w:rFonts w:eastAsia="Calibri"/>
          <w:bCs/>
          <w:color w:val="191919"/>
          <w:sz w:val="22"/>
          <w:szCs w:val="22"/>
          <w:lang w:val="lv-LV"/>
        </w:rPr>
      </w:pPr>
      <w:r>
        <w:rPr>
          <w:rFonts w:eastAsia="Calibri"/>
          <w:bCs/>
          <w:color w:val="191919"/>
          <w:sz w:val="22"/>
          <w:szCs w:val="22"/>
          <w:lang w:val="lv-LV"/>
        </w:rPr>
        <w:t xml:space="preserve">Kastīte ar 1 </w:t>
      </w:r>
      <w:proofErr w:type="spellStart"/>
      <w:r>
        <w:rPr>
          <w:rFonts w:eastAsia="Calibri"/>
          <w:bCs/>
          <w:color w:val="191919"/>
          <w:sz w:val="22"/>
          <w:szCs w:val="22"/>
          <w:lang w:val="lv-LV"/>
        </w:rPr>
        <w:t>blisteri</w:t>
      </w:r>
      <w:proofErr w:type="spellEnd"/>
      <w:r>
        <w:rPr>
          <w:rFonts w:eastAsia="Calibri"/>
          <w:bCs/>
          <w:color w:val="191919"/>
          <w:sz w:val="22"/>
          <w:szCs w:val="22"/>
          <w:lang w:val="lv-LV"/>
        </w:rPr>
        <w:t xml:space="preserve"> pa 2 tabletēm.</w:t>
      </w:r>
    </w:p>
    <w:p w14:paraId="79C88A80" w14:textId="77777777" w:rsidR="00A95D77" w:rsidRDefault="00807DB5">
      <w:pPr>
        <w:rPr>
          <w:rFonts w:eastAsia="Calibri"/>
          <w:bCs/>
          <w:color w:val="191919"/>
          <w:sz w:val="22"/>
          <w:szCs w:val="22"/>
          <w:lang w:val="lv-LV"/>
        </w:rPr>
      </w:pPr>
      <w:r>
        <w:rPr>
          <w:rFonts w:eastAsia="Calibri"/>
          <w:bCs/>
          <w:color w:val="191919"/>
          <w:sz w:val="22"/>
          <w:szCs w:val="22"/>
          <w:lang w:val="lv-LV"/>
        </w:rPr>
        <w:t xml:space="preserve">Kastīte ar 2 </w:t>
      </w:r>
      <w:proofErr w:type="spellStart"/>
      <w:r>
        <w:rPr>
          <w:rFonts w:eastAsia="Calibri"/>
          <w:bCs/>
          <w:color w:val="191919"/>
          <w:sz w:val="22"/>
          <w:szCs w:val="22"/>
          <w:lang w:val="lv-LV"/>
        </w:rPr>
        <w:t>blisteriem</w:t>
      </w:r>
      <w:proofErr w:type="spellEnd"/>
      <w:r>
        <w:rPr>
          <w:rFonts w:eastAsia="Calibri"/>
          <w:bCs/>
          <w:color w:val="191919"/>
          <w:sz w:val="22"/>
          <w:szCs w:val="22"/>
          <w:lang w:val="lv-LV"/>
        </w:rPr>
        <w:t xml:space="preserve"> pa 2 tabletēm.</w:t>
      </w:r>
    </w:p>
    <w:p w14:paraId="1D7641B8" w14:textId="77777777" w:rsidR="00A95D77" w:rsidRDefault="00807DB5">
      <w:pPr>
        <w:rPr>
          <w:rFonts w:eastAsia="Calibri"/>
          <w:bCs/>
          <w:color w:val="191919"/>
          <w:sz w:val="22"/>
          <w:szCs w:val="22"/>
          <w:lang w:val="lv-LV"/>
        </w:rPr>
      </w:pPr>
      <w:r>
        <w:rPr>
          <w:rFonts w:eastAsia="Calibri"/>
          <w:bCs/>
          <w:color w:val="191919"/>
          <w:sz w:val="22"/>
          <w:szCs w:val="22"/>
          <w:lang w:val="lv-LV"/>
        </w:rPr>
        <w:t xml:space="preserve">Kastīte ar 1 </w:t>
      </w:r>
      <w:proofErr w:type="spellStart"/>
      <w:r>
        <w:rPr>
          <w:rFonts w:eastAsia="Calibri"/>
          <w:bCs/>
          <w:color w:val="191919"/>
          <w:sz w:val="22"/>
          <w:szCs w:val="22"/>
          <w:lang w:val="lv-LV"/>
        </w:rPr>
        <w:t>blisteri</w:t>
      </w:r>
      <w:proofErr w:type="spellEnd"/>
      <w:r>
        <w:rPr>
          <w:rFonts w:eastAsia="Calibri"/>
          <w:bCs/>
          <w:color w:val="191919"/>
          <w:sz w:val="22"/>
          <w:szCs w:val="22"/>
          <w:lang w:val="lv-LV"/>
        </w:rPr>
        <w:t xml:space="preserve"> pa 10 tabletēm.</w:t>
      </w:r>
    </w:p>
    <w:p w14:paraId="5CC3F500" w14:textId="77777777" w:rsidR="00A95D77" w:rsidRDefault="00807DB5">
      <w:pPr>
        <w:rPr>
          <w:rFonts w:eastAsia="Calibri"/>
          <w:bCs/>
          <w:color w:val="191919"/>
          <w:sz w:val="22"/>
          <w:szCs w:val="22"/>
          <w:lang w:val="lv-LV"/>
        </w:rPr>
      </w:pPr>
      <w:r>
        <w:rPr>
          <w:rFonts w:eastAsia="Calibri"/>
          <w:bCs/>
          <w:color w:val="191919"/>
          <w:sz w:val="22"/>
          <w:szCs w:val="22"/>
          <w:lang w:val="lv-LV"/>
        </w:rPr>
        <w:t xml:space="preserve">Kastīte ar 3 </w:t>
      </w:r>
      <w:proofErr w:type="spellStart"/>
      <w:r>
        <w:rPr>
          <w:rFonts w:eastAsia="Calibri"/>
          <w:bCs/>
          <w:color w:val="191919"/>
          <w:sz w:val="22"/>
          <w:szCs w:val="22"/>
          <w:lang w:val="lv-LV"/>
        </w:rPr>
        <w:t>blisteriem</w:t>
      </w:r>
      <w:proofErr w:type="spellEnd"/>
      <w:r>
        <w:rPr>
          <w:rFonts w:eastAsia="Calibri"/>
          <w:bCs/>
          <w:color w:val="191919"/>
          <w:sz w:val="22"/>
          <w:szCs w:val="22"/>
          <w:lang w:val="lv-LV"/>
        </w:rPr>
        <w:t xml:space="preserve"> pa 10 tabletēm.</w:t>
      </w:r>
    </w:p>
    <w:p w14:paraId="649AF3F0" w14:textId="77777777" w:rsidR="00A95D77" w:rsidRDefault="00807DB5">
      <w:pPr>
        <w:rPr>
          <w:rFonts w:eastAsia="Calibri"/>
          <w:bCs/>
          <w:color w:val="191919"/>
          <w:sz w:val="22"/>
          <w:szCs w:val="22"/>
          <w:lang w:val="lv-LV"/>
        </w:rPr>
      </w:pPr>
      <w:r>
        <w:rPr>
          <w:rFonts w:eastAsia="Calibri"/>
          <w:bCs/>
          <w:color w:val="191919"/>
          <w:sz w:val="22"/>
          <w:szCs w:val="22"/>
          <w:lang w:val="lv-LV"/>
        </w:rPr>
        <w:t xml:space="preserve">Kastīte ar 5 </w:t>
      </w:r>
      <w:proofErr w:type="spellStart"/>
      <w:r>
        <w:rPr>
          <w:rFonts w:eastAsia="Calibri"/>
          <w:bCs/>
          <w:color w:val="191919"/>
          <w:sz w:val="22"/>
          <w:szCs w:val="22"/>
          <w:lang w:val="lv-LV"/>
        </w:rPr>
        <w:t>blisteriem</w:t>
      </w:r>
      <w:proofErr w:type="spellEnd"/>
      <w:r>
        <w:rPr>
          <w:rFonts w:eastAsia="Calibri"/>
          <w:bCs/>
          <w:color w:val="191919"/>
          <w:sz w:val="22"/>
          <w:szCs w:val="22"/>
          <w:lang w:val="lv-LV"/>
        </w:rPr>
        <w:t xml:space="preserve"> pa 10 tabletēm.</w:t>
      </w:r>
    </w:p>
    <w:p w14:paraId="278D3074" w14:textId="77777777" w:rsidR="00A95D77" w:rsidRDefault="00807DB5">
      <w:pPr>
        <w:rPr>
          <w:rFonts w:eastAsia="Calibri"/>
          <w:bCs/>
          <w:color w:val="191919"/>
          <w:sz w:val="22"/>
          <w:szCs w:val="22"/>
          <w:lang w:val="lv-LV"/>
        </w:rPr>
      </w:pPr>
      <w:r>
        <w:rPr>
          <w:rFonts w:eastAsia="Calibri"/>
          <w:bCs/>
          <w:color w:val="191919"/>
          <w:sz w:val="22"/>
          <w:szCs w:val="22"/>
          <w:lang w:val="lv-LV"/>
        </w:rPr>
        <w:t xml:space="preserve">Kastīte ar 10 </w:t>
      </w:r>
      <w:proofErr w:type="spellStart"/>
      <w:r>
        <w:rPr>
          <w:rFonts w:eastAsia="Calibri"/>
          <w:bCs/>
          <w:color w:val="191919"/>
          <w:sz w:val="22"/>
          <w:szCs w:val="22"/>
          <w:lang w:val="lv-LV"/>
        </w:rPr>
        <w:t>blisteriem</w:t>
      </w:r>
      <w:proofErr w:type="spellEnd"/>
      <w:r>
        <w:rPr>
          <w:rFonts w:eastAsia="Calibri"/>
          <w:bCs/>
          <w:color w:val="191919"/>
          <w:sz w:val="22"/>
          <w:szCs w:val="22"/>
          <w:lang w:val="lv-LV"/>
        </w:rPr>
        <w:t xml:space="preserve"> pa 10 tabletēm.</w:t>
      </w:r>
    </w:p>
    <w:p w14:paraId="0C3D6DBB" w14:textId="77777777" w:rsidR="00A95D77" w:rsidRDefault="00A95D77">
      <w:pPr>
        <w:rPr>
          <w:color w:val="191919"/>
          <w:sz w:val="22"/>
          <w:szCs w:val="22"/>
          <w:lang w:val="lv-LV" w:eastAsia="lv-LV"/>
        </w:rPr>
      </w:pPr>
    </w:p>
    <w:p w14:paraId="2BA74DEA" w14:textId="77777777" w:rsidR="00A95D77" w:rsidRDefault="00807DB5">
      <w:pPr>
        <w:rPr>
          <w:color w:val="191919"/>
          <w:sz w:val="22"/>
          <w:szCs w:val="22"/>
          <w:lang w:val="lv-LV"/>
        </w:rPr>
      </w:pPr>
      <w:r>
        <w:rPr>
          <w:color w:val="191919"/>
          <w:sz w:val="22"/>
          <w:szCs w:val="22"/>
          <w:lang w:val="lv-LV"/>
        </w:rPr>
        <w:t>Ne visi iepakojuma lielumi var tikt izplatīti.</w:t>
      </w:r>
    </w:p>
    <w:p w14:paraId="4C64DF93" w14:textId="77777777" w:rsidR="00A95D77" w:rsidRDefault="00A95D77">
      <w:pPr>
        <w:tabs>
          <w:tab w:val="left" w:pos="708"/>
        </w:tabs>
        <w:rPr>
          <w:sz w:val="22"/>
          <w:szCs w:val="22"/>
          <w:lang w:val="lv-LV"/>
        </w:rPr>
      </w:pPr>
    </w:p>
    <w:p w14:paraId="54E1F4E0" w14:textId="77777777" w:rsidR="00A95D77" w:rsidRDefault="00A95D77">
      <w:pPr>
        <w:tabs>
          <w:tab w:val="left" w:pos="708"/>
        </w:tabs>
        <w:rPr>
          <w:sz w:val="22"/>
          <w:szCs w:val="22"/>
          <w:lang w:val="lv-LV"/>
        </w:rPr>
      </w:pPr>
    </w:p>
    <w:p w14:paraId="7B7C137B" w14:textId="77777777" w:rsidR="00A95D77" w:rsidRDefault="00807DB5">
      <w:pPr>
        <w:tabs>
          <w:tab w:val="left" w:pos="567"/>
        </w:tabs>
        <w:ind w:left="567" w:hanging="567"/>
        <w:rPr>
          <w:b/>
          <w:sz w:val="22"/>
          <w:szCs w:val="22"/>
          <w:lang w:val="lv-LV"/>
        </w:rPr>
      </w:pPr>
      <w:r>
        <w:rPr>
          <w:b/>
          <w:sz w:val="22"/>
          <w:szCs w:val="22"/>
          <w:highlight w:val="lightGray"/>
          <w:lang w:val="lv-LV"/>
        </w:rPr>
        <w:t>15.</w:t>
      </w:r>
      <w:r>
        <w:rPr>
          <w:b/>
          <w:sz w:val="22"/>
          <w:szCs w:val="22"/>
          <w:lang w:val="lv-LV"/>
        </w:rPr>
        <w:tab/>
        <w:t>Datums, kad lietošanas instrukcija pēdējo reizi pārskatīta</w:t>
      </w:r>
    </w:p>
    <w:p w14:paraId="62045B47" w14:textId="77777777" w:rsidR="00A95D77" w:rsidRDefault="00A95D77">
      <w:pPr>
        <w:tabs>
          <w:tab w:val="left" w:pos="567"/>
        </w:tabs>
        <w:ind w:left="567" w:hanging="567"/>
        <w:rPr>
          <w:sz w:val="22"/>
          <w:szCs w:val="22"/>
          <w:lang w:val="lv-LV"/>
        </w:rPr>
      </w:pPr>
    </w:p>
    <w:p w14:paraId="5C2EADE6" w14:textId="61637CF7" w:rsidR="00A95D77" w:rsidRDefault="00807DB5">
      <w:pPr>
        <w:tabs>
          <w:tab w:val="left" w:pos="708"/>
        </w:tabs>
        <w:rPr>
          <w:sz w:val="22"/>
          <w:szCs w:val="22"/>
          <w:lang w:val="lv-LV"/>
        </w:rPr>
      </w:pPr>
      <w:r>
        <w:rPr>
          <w:sz w:val="22"/>
          <w:szCs w:val="22"/>
          <w:lang w:val="lv-LV"/>
        </w:rPr>
        <w:t>04</w:t>
      </w:r>
      <w:r>
        <w:rPr>
          <w:sz w:val="22"/>
          <w:szCs w:val="22"/>
          <w:lang w:val="lv-LV"/>
        </w:rPr>
        <w:t>/</w:t>
      </w:r>
      <w:r>
        <w:rPr>
          <w:sz w:val="22"/>
          <w:szCs w:val="22"/>
          <w:lang w:val="lv-LV"/>
        </w:rPr>
        <w:t>2024</w:t>
      </w:r>
    </w:p>
    <w:p w14:paraId="05D23B1B" w14:textId="77777777" w:rsidR="00A95D77" w:rsidRDefault="00A95D77">
      <w:pPr>
        <w:tabs>
          <w:tab w:val="left" w:pos="708"/>
        </w:tabs>
        <w:rPr>
          <w:sz w:val="22"/>
          <w:szCs w:val="22"/>
          <w:lang w:val="lv-LV"/>
        </w:rPr>
      </w:pPr>
    </w:p>
    <w:p w14:paraId="6D323985" w14:textId="77777777" w:rsidR="00A95D77" w:rsidRDefault="00807DB5">
      <w:pPr>
        <w:tabs>
          <w:tab w:val="left" w:pos="708"/>
        </w:tabs>
        <w:rPr>
          <w:sz w:val="22"/>
          <w:szCs w:val="22"/>
          <w:lang w:val="lv-LV"/>
        </w:rPr>
      </w:pPr>
      <w:r>
        <w:rPr>
          <w:sz w:val="22"/>
          <w:szCs w:val="22"/>
          <w:lang w:val="lv-LV"/>
        </w:rPr>
        <w:t>Sīkāka informācija par šīm veterinārajām zālēm ir pieejama Savienības zāļu datubāzē (</w:t>
      </w:r>
      <w:r>
        <w:fldChar w:fldCharType="begin"/>
      </w:r>
      <w:r w:rsidRPr="00807DB5">
        <w:rPr>
          <w:lang w:val="lv-LV"/>
        </w:rPr>
        <w:instrText>HYPERLINK "https://medicines.health.europa.eu/veterinary"</w:instrText>
      </w:r>
      <w:r>
        <w:fldChar w:fldCharType="separate"/>
      </w:r>
      <w:r>
        <w:rPr>
          <w:rStyle w:val="Hyperlink"/>
          <w:sz w:val="22"/>
          <w:szCs w:val="22"/>
          <w:lang w:val="lv-LV"/>
        </w:rPr>
        <w:t>https://medicines.health.europa.eu/veterinary</w:t>
      </w:r>
      <w:r>
        <w:rPr>
          <w:rStyle w:val="Hyperlink"/>
          <w:sz w:val="22"/>
          <w:szCs w:val="22"/>
          <w:lang w:val="lv-LV"/>
        </w:rPr>
        <w:fldChar w:fldCharType="end"/>
      </w:r>
      <w:r>
        <w:rPr>
          <w:sz w:val="22"/>
          <w:szCs w:val="22"/>
          <w:lang w:val="lv-LV"/>
        </w:rPr>
        <w:t>).</w:t>
      </w:r>
    </w:p>
    <w:p w14:paraId="3AD5A4CB" w14:textId="77777777" w:rsidR="00A95D77" w:rsidRDefault="00A95D77">
      <w:pPr>
        <w:tabs>
          <w:tab w:val="left" w:pos="708"/>
        </w:tabs>
        <w:rPr>
          <w:sz w:val="22"/>
          <w:szCs w:val="22"/>
          <w:lang w:val="lv-LV"/>
        </w:rPr>
      </w:pPr>
    </w:p>
    <w:p w14:paraId="311FD4CA" w14:textId="77777777" w:rsidR="00A95D77" w:rsidRDefault="00A95D77">
      <w:pPr>
        <w:tabs>
          <w:tab w:val="left" w:pos="708"/>
        </w:tabs>
        <w:rPr>
          <w:sz w:val="22"/>
          <w:szCs w:val="22"/>
          <w:lang w:val="lv-LV"/>
        </w:rPr>
      </w:pPr>
    </w:p>
    <w:p w14:paraId="2D332971" w14:textId="77777777" w:rsidR="00A95D77" w:rsidRDefault="00807DB5">
      <w:pPr>
        <w:tabs>
          <w:tab w:val="left" w:pos="708"/>
        </w:tabs>
        <w:rPr>
          <w:b/>
          <w:sz w:val="22"/>
          <w:szCs w:val="22"/>
          <w:lang w:val="lv-LV"/>
        </w:rPr>
      </w:pPr>
      <w:r>
        <w:rPr>
          <w:b/>
          <w:sz w:val="22"/>
          <w:szCs w:val="22"/>
          <w:highlight w:val="lightGray"/>
          <w:lang w:val="lv-LV"/>
        </w:rPr>
        <w:t>16.</w:t>
      </w:r>
      <w:r>
        <w:rPr>
          <w:b/>
          <w:sz w:val="22"/>
          <w:szCs w:val="22"/>
          <w:lang w:val="lv-LV"/>
        </w:rPr>
        <w:tab/>
        <w:t>Kontaktinformācija:</w:t>
      </w:r>
    </w:p>
    <w:p w14:paraId="1EC9A8A6" w14:textId="77777777" w:rsidR="00A95D77" w:rsidRDefault="00A95D77">
      <w:pPr>
        <w:tabs>
          <w:tab w:val="left" w:pos="708"/>
        </w:tabs>
        <w:rPr>
          <w:sz w:val="22"/>
          <w:szCs w:val="22"/>
          <w:lang w:val="lv-LV"/>
        </w:rPr>
      </w:pPr>
    </w:p>
    <w:p w14:paraId="39579E8E" w14:textId="77777777" w:rsidR="00A95D77" w:rsidRDefault="00807DB5">
      <w:pPr>
        <w:tabs>
          <w:tab w:val="left" w:pos="708"/>
        </w:tabs>
        <w:rPr>
          <w:iCs/>
          <w:sz w:val="22"/>
          <w:szCs w:val="22"/>
          <w:lang w:val="lv-LV"/>
        </w:rPr>
      </w:pPr>
      <w:bookmarkStart w:id="5" w:name="_Hlk73552578"/>
      <w:r>
        <w:rPr>
          <w:sz w:val="22"/>
          <w:szCs w:val="22"/>
          <w:u w:val="single"/>
          <w:lang w:val="lv-LV"/>
        </w:rPr>
        <w:t>Tirdzniecības atļaujas turētājs</w:t>
      </w:r>
      <w:r>
        <w:rPr>
          <w:sz w:val="22"/>
          <w:szCs w:val="22"/>
          <w:lang w:val="lv-LV"/>
        </w:rPr>
        <w:t>:</w:t>
      </w:r>
    </w:p>
    <w:bookmarkEnd w:id="5"/>
    <w:p w14:paraId="716A748A" w14:textId="77777777" w:rsidR="00A95D77" w:rsidRDefault="00807DB5">
      <w:pPr>
        <w:tabs>
          <w:tab w:val="left" w:pos="708"/>
        </w:tabs>
        <w:rPr>
          <w:sz w:val="22"/>
          <w:szCs w:val="22"/>
          <w:lang w:val="da-DK"/>
        </w:rPr>
      </w:pPr>
      <w:r>
        <w:rPr>
          <w:sz w:val="22"/>
          <w:szCs w:val="22"/>
          <w:lang w:val="da-DK"/>
        </w:rPr>
        <w:t xml:space="preserve">KRKA, d.d., Novo mesto, </w:t>
      </w:r>
      <w:proofErr w:type="spellStart"/>
      <w:r>
        <w:rPr>
          <w:sz w:val="22"/>
          <w:szCs w:val="22"/>
          <w:lang w:val="lv-LV"/>
        </w:rPr>
        <w:t>Šmarješka</w:t>
      </w:r>
      <w:proofErr w:type="spellEnd"/>
      <w:r>
        <w:rPr>
          <w:sz w:val="22"/>
          <w:szCs w:val="22"/>
          <w:lang w:val="lv-LV"/>
        </w:rPr>
        <w:t xml:space="preserve"> </w:t>
      </w:r>
      <w:proofErr w:type="spellStart"/>
      <w:r>
        <w:rPr>
          <w:sz w:val="22"/>
          <w:szCs w:val="22"/>
          <w:lang w:val="lv-LV"/>
        </w:rPr>
        <w:t>cesta</w:t>
      </w:r>
      <w:proofErr w:type="spellEnd"/>
      <w:r>
        <w:rPr>
          <w:sz w:val="22"/>
          <w:szCs w:val="22"/>
          <w:lang w:val="lv-LV"/>
        </w:rPr>
        <w:t xml:space="preserve"> 6</w:t>
      </w:r>
      <w:r>
        <w:rPr>
          <w:sz w:val="22"/>
          <w:szCs w:val="22"/>
          <w:lang w:val="da-DK"/>
        </w:rPr>
        <w:t xml:space="preserve">, </w:t>
      </w:r>
      <w:r>
        <w:rPr>
          <w:sz w:val="22"/>
          <w:szCs w:val="22"/>
          <w:lang w:val="lv-LV"/>
        </w:rPr>
        <w:t xml:space="preserve">8501 </w:t>
      </w:r>
      <w:proofErr w:type="spellStart"/>
      <w:r>
        <w:rPr>
          <w:sz w:val="22"/>
          <w:szCs w:val="22"/>
          <w:lang w:val="lv-LV"/>
        </w:rPr>
        <w:t>Novo</w:t>
      </w:r>
      <w:proofErr w:type="spellEnd"/>
      <w:r>
        <w:rPr>
          <w:sz w:val="22"/>
          <w:szCs w:val="22"/>
          <w:lang w:val="lv-LV"/>
        </w:rPr>
        <w:t xml:space="preserve"> mesto</w:t>
      </w:r>
      <w:r>
        <w:rPr>
          <w:sz w:val="22"/>
          <w:szCs w:val="22"/>
          <w:lang w:val="da-DK"/>
        </w:rPr>
        <w:t xml:space="preserve">, </w:t>
      </w:r>
      <w:r>
        <w:rPr>
          <w:sz w:val="22"/>
          <w:szCs w:val="22"/>
          <w:lang w:val="lv-LV"/>
        </w:rPr>
        <w:t>Slovēnija</w:t>
      </w:r>
    </w:p>
    <w:p w14:paraId="1C05D2DD" w14:textId="77777777" w:rsidR="00A95D77" w:rsidRDefault="00A95D77">
      <w:pPr>
        <w:tabs>
          <w:tab w:val="left" w:pos="708"/>
        </w:tabs>
        <w:rPr>
          <w:sz w:val="22"/>
          <w:szCs w:val="22"/>
          <w:lang w:val="lv-LV"/>
        </w:rPr>
      </w:pPr>
    </w:p>
    <w:p w14:paraId="26771E29" w14:textId="77777777" w:rsidR="00A95D77" w:rsidRDefault="00807DB5">
      <w:pPr>
        <w:tabs>
          <w:tab w:val="left" w:pos="708"/>
        </w:tabs>
        <w:rPr>
          <w:bCs/>
          <w:sz w:val="22"/>
          <w:szCs w:val="22"/>
          <w:lang w:val="lv-LV"/>
        </w:rPr>
      </w:pPr>
      <w:r>
        <w:rPr>
          <w:bCs/>
          <w:sz w:val="22"/>
          <w:szCs w:val="22"/>
          <w:u w:val="single"/>
          <w:lang w:val="lv-LV"/>
        </w:rPr>
        <w:t>Par sērijas izlaidi atbildīgais ražotājs</w:t>
      </w:r>
      <w:r>
        <w:rPr>
          <w:sz w:val="22"/>
          <w:szCs w:val="22"/>
          <w:lang w:val="lv-LV"/>
        </w:rPr>
        <w:t>:</w:t>
      </w:r>
    </w:p>
    <w:p w14:paraId="42CCD560" w14:textId="77777777" w:rsidR="00A95D77" w:rsidRDefault="00807DB5">
      <w:pPr>
        <w:tabs>
          <w:tab w:val="left" w:pos="708"/>
        </w:tabs>
        <w:rPr>
          <w:sz w:val="22"/>
          <w:szCs w:val="22"/>
          <w:lang w:val="sl-SI" w:eastAsia="sl-SI"/>
        </w:rPr>
      </w:pPr>
      <w:r>
        <w:rPr>
          <w:sz w:val="22"/>
          <w:szCs w:val="22"/>
          <w:lang w:val="sl-SI" w:eastAsia="sl-SI"/>
        </w:rPr>
        <w:t>KRKA - FARMA d.o.o., V. Holjevca 20/E, 10450 Jastrebarsko,</w:t>
      </w:r>
      <w:r>
        <w:rPr>
          <w:sz w:val="22"/>
          <w:szCs w:val="22"/>
          <w:lang w:val="lv-LV"/>
        </w:rPr>
        <w:t xml:space="preserve"> Horvātija</w:t>
      </w:r>
    </w:p>
    <w:p w14:paraId="47228C7B" w14:textId="77777777" w:rsidR="00A95D77" w:rsidRDefault="00807DB5">
      <w:pPr>
        <w:tabs>
          <w:tab w:val="left" w:pos="708"/>
        </w:tabs>
        <w:rPr>
          <w:sz w:val="22"/>
          <w:szCs w:val="22"/>
          <w:highlight w:val="lightGray"/>
          <w:lang w:val="da-DK"/>
        </w:rPr>
      </w:pPr>
      <w:r>
        <w:rPr>
          <w:sz w:val="22"/>
          <w:szCs w:val="22"/>
          <w:highlight w:val="lightGray"/>
          <w:lang w:val="da-DK"/>
        </w:rPr>
        <w:t xml:space="preserve">KRKA, d.d., Novo mesto, </w:t>
      </w:r>
      <w:proofErr w:type="spellStart"/>
      <w:r>
        <w:rPr>
          <w:sz w:val="22"/>
          <w:szCs w:val="22"/>
          <w:highlight w:val="lightGray"/>
          <w:lang w:val="lv-LV"/>
        </w:rPr>
        <w:t>Šmarješka</w:t>
      </w:r>
      <w:proofErr w:type="spellEnd"/>
      <w:r>
        <w:rPr>
          <w:sz w:val="22"/>
          <w:szCs w:val="22"/>
          <w:highlight w:val="lightGray"/>
          <w:lang w:val="lv-LV"/>
        </w:rPr>
        <w:t xml:space="preserve"> </w:t>
      </w:r>
      <w:proofErr w:type="spellStart"/>
      <w:r>
        <w:rPr>
          <w:sz w:val="22"/>
          <w:szCs w:val="22"/>
          <w:highlight w:val="lightGray"/>
          <w:lang w:val="lv-LV"/>
        </w:rPr>
        <w:t>cesta</w:t>
      </w:r>
      <w:proofErr w:type="spellEnd"/>
      <w:r>
        <w:rPr>
          <w:sz w:val="22"/>
          <w:szCs w:val="22"/>
          <w:highlight w:val="lightGray"/>
          <w:lang w:val="lv-LV"/>
        </w:rPr>
        <w:t xml:space="preserve"> 6</w:t>
      </w:r>
      <w:r>
        <w:rPr>
          <w:sz w:val="22"/>
          <w:szCs w:val="22"/>
          <w:highlight w:val="lightGray"/>
          <w:lang w:val="da-DK"/>
        </w:rPr>
        <w:t xml:space="preserve">, </w:t>
      </w:r>
      <w:r>
        <w:rPr>
          <w:sz w:val="22"/>
          <w:szCs w:val="22"/>
          <w:highlight w:val="lightGray"/>
          <w:lang w:val="lv-LV"/>
        </w:rPr>
        <w:t xml:space="preserve">8501 </w:t>
      </w:r>
      <w:proofErr w:type="spellStart"/>
      <w:r>
        <w:rPr>
          <w:sz w:val="22"/>
          <w:szCs w:val="22"/>
          <w:highlight w:val="lightGray"/>
          <w:lang w:val="lv-LV"/>
        </w:rPr>
        <w:t>Novo</w:t>
      </w:r>
      <w:proofErr w:type="spellEnd"/>
      <w:r>
        <w:rPr>
          <w:sz w:val="22"/>
          <w:szCs w:val="22"/>
          <w:highlight w:val="lightGray"/>
          <w:lang w:val="lv-LV"/>
        </w:rPr>
        <w:t xml:space="preserve"> mesto</w:t>
      </w:r>
      <w:r>
        <w:rPr>
          <w:sz w:val="22"/>
          <w:szCs w:val="22"/>
          <w:highlight w:val="lightGray"/>
          <w:lang w:val="da-DK"/>
        </w:rPr>
        <w:t xml:space="preserve">, </w:t>
      </w:r>
      <w:r>
        <w:rPr>
          <w:sz w:val="22"/>
          <w:szCs w:val="22"/>
          <w:highlight w:val="lightGray"/>
          <w:lang w:val="lv-LV"/>
        </w:rPr>
        <w:t xml:space="preserve">Slovēnija </w:t>
      </w:r>
    </w:p>
    <w:p w14:paraId="137424E6" w14:textId="77777777" w:rsidR="00A95D77" w:rsidRDefault="00807DB5">
      <w:pPr>
        <w:tabs>
          <w:tab w:val="left" w:pos="708"/>
        </w:tabs>
        <w:rPr>
          <w:sz w:val="22"/>
          <w:szCs w:val="22"/>
          <w:lang w:val="lv-LV"/>
        </w:rPr>
      </w:pPr>
      <w:r>
        <w:rPr>
          <w:sz w:val="22"/>
          <w:szCs w:val="22"/>
          <w:highlight w:val="lightGray"/>
          <w:lang w:val="lv-LV"/>
        </w:rPr>
        <w:t xml:space="preserve">TAD </w:t>
      </w:r>
      <w:proofErr w:type="spellStart"/>
      <w:r>
        <w:rPr>
          <w:sz w:val="22"/>
          <w:szCs w:val="22"/>
          <w:highlight w:val="lightGray"/>
          <w:lang w:val="lv-LV"/>
        </w:rPr>
        <w:t>Pharma</w:t>
      </w:r>
      <w:proofErr w:type="spellEnd"/>
      <w:r>
        <w:rPr>
          <w:sz w:val="22"/>
          <w:szCs w:val="22"/>
          <w:highlight w:val="lightGray"/>
          <w:lang w:val="lv-LV"/>
        </w:rPr>
        <w:t xml:space="preserve"> </w:t>
      </w:r>
      <w:proofErr w:type="spellStart"/>
      <w:r>
        <w:rPr>
          <w:sz w:val="22"/>
          <w:szCs w:val="22"/>
          <w:highlight w:val="lightGray"/>
          <w:lang w:val="lv-LV"/>
        </w:rPr>
        <w:t>GmbH</w:t>
      </w:r>
      <w:proofErr w:type="spellEnd"/>
      <w:r>
        <w:rPr>
          <w:sz w:val="22"/>
          <w:szCs w:val="22"/>
          <w:highlight w:val="lightGray"/>
          <w:lang w:val="lv-LV"/>
        </w:rPr>
        <w:t xml:space="preserve">, </w:t>
      </w:r>
      <w:proofErr w:type="spellStart"/>
      <w:r>
        <w:rPr>
          <w:sz w:val="22"/>
          <w:szCs w:val="22"/>
          <w:highlight w:val="lightGray"/>
          <w:lang w:val="lv-LV"/>
        </w:rPr>
        <w:t>Heinz-Lohmann-Straße</w:t>
      </w:r>
      <w:proofErr w:type="spellEnd"/>
      <w:r>
        <w:rPr>
          <w:sz w:val="22"/>
          <w:szCs w:val="22"/>
          <w:highlight w:val="lightGray"/>
          <w:lang w:val="lv-LV"/>
        </w:rPr>
        <w:t xml:space="preserve"> 5, 27472 </w:t>
      </w:r>
      <w:proofErr w:type="spellStart"/>
      <w:r>
        <w:rPr>
          <w:sz w:val="22"/>
          <w:szCs w:val="22"/>
          <w:highlight w:val="lightGray"/>
          <w:lang w:val="lv-LV"/>
        </w:rPr>
        <w:t>Cuxhaven</w:t>
      </w:r>
      <w:proofErr w:type="spellEnd"/>
      <w:r>
        <w:rPr>
          <w:sz w:val="22"/>
          <w:szCs w:val="22"/>
          <w:highlight w:val="lightGray"/>
          <w:lang w:val="lv-LV"/>
        </w:rPr>
        <w:t>, Vācija</w:t>
      </w:r>
    </w:p>
    <w:p w14:paraId="69B859B4" w14:textId="77777777" w:rsidR="00A95D77" w:rsidRDefault="00A95D77">
      <w:pPr>
        <w:tabs>
          <w:tab w:val="left" w:pos="708"/>
        </w:tabs>
        <w:rPr>
          <w:sz w:val="22"/>
          <w:szCs w:val="22"/>
          <w:u w:val="single"/>
          <w:lang w:val="lv-LV"/>
        </w:rPr>
      </w:pPr>
      <w:bookmarkStart w:id="6" w:name="_Hlk73552585"/>
    </w:p>
    <w:p w14:paraId="60563989" w14:textId="77777777" w:rsidR="00A95D77" w:rsidRDefault="00807DB5">
      <w:pPr>
        <w:tabs>
          <w:tab w:val="left" w:pos="708"/>
        </w:tabs>
        <w:rPr>
          <w:sz w:val="22"/>
          <w:szCs w:val="22"/>
          <w:lang w:val="lv-LV"/>
        </w:rPr>
      </w:pPr>
      <w:r>
        <w:rPr>
          <w:sz w:val="22"/>
          <w:szCs w:val="22"/>
          <w:u w:val="single"/>
          <w:lang w:val="lv-LV"/>
        </w:rPr>
        <w:t>Vietējie pārstāvji un kontaktinformācija, lai ziņotu par iespējamām blakusparādībām</w:t>
      </w:r>
      <w:r>
        <w:rPr>
          <w:sz w:val="22"/>
          <w:szCs w:val="22"/>
          <w:lang w:val="lv-LV"/>
        </w:rPr>
        <w:t>:</w:t>
      </w:r>
    </w:p>
    <w:bookmarkEnd w:id="6"/>
    <w:p w14:paraId="66EA333B" w14:textId="77777777" w:rsidR="00A95D77" w:rsidRDefault="00807DB5">
      <w:pPr>
        <w:tabs>
          <w:tab w:val="left" w:pos="708"/>
        </w:tabs>
        <w:rPr>
          <w:sz w:val="22"/>
          <w:szCs w:val="22"/>
          <w:lang w:val="lv-LV"/>
        </w:rPr>
      </w:pPr>
      <w:r>
        <w:rPr>
          <w:sz w:val="22"/>
          <w:szCs w:val="22"/>
          <w:lang w:val="lv-LV"/>
        </w:rPr>
        <w:t>SIA KRKA Latvija</w:t>
      </w:r>
    </w:p>
    <w:p w14:paraId="41BC3EF1" w14:textId="77777777" w:rsidR="00A95D77" w:rsidRDefault="00807DB5">
      <w:pPr>
        <w:tabs>
          <w:tab w:val="left" w:pos="708"/>
        </w:tabs>
        <w:rPr>
          <w:sz w:val="22"/>
          <w:szCs w:val="22"/>
          <w:lang w:val="lv-LV"/>
        </w:rPr>
      </w:pPr>
      <w:r>
        <w:rPr>
          <w:sz w:val="22"/>
          <w:szCs w:val="22"/>
          <w:lang w:val="lv-LV"/>
        </w:rPr>
        <w:t>Tel.: +37125187879</w:t>
      </w:r>
    </w:p>
    <w:p w14:paraId="6DC77B97" w14:textId="77777777" w:rsidR="00A95D77" w:rsidRDefault="00A95D77">
      <w:pPr>
        <w:tabs>
          <w:tab w:val="left" w:pos="708"/>
        </w:tabs>
        <w:rPr>
          <w:bCs/>
          <w:sz w:val="22"/>
          <w:szCs w:val="22"/>
          <w:lang w:val="lv-LV"/>
        </w:rPr>
      </w:pPr>
    </w:p>
    <w:p w14:paraId="18DD3A1B" w14:textId="77777777" w:rsidR="00A95D77" w:rsidRDefault="00807DB5">
      <w:pPr>
        <w:tabs>
          <w:tab w:val="left" w:pos="708"/>
        </w:tabs>
        <w:rPr>
          <w:sz w:val="22"/>
          <w:szCs w:val="22"/>
          <w:lang w:val="lv-LV"/>
        </w:rPr>
      </w:pPr>
      <w:r>
        <w:rPr>
          <w:sz w:val="22"/>
          <w:szCs w:val="22"/>
          <w:lang w:val="lv-LV"/>
        </w:rPr>
        <w:t>Lai iegūtu papildu informāciju par šīm veterinārajām zālēm, lūdzam sazināties ar tirdzniecības atļaujas turētāja vietējo pārstāvi.</w:t>
      </w:r>
    </w:p>
    <w:p w14:paraId="7A0AE729" w14:textId="77777777" w:rsidR="00A95D77" w:rsidRDefault="00A95D77">
      <w:pPr>
        <w:rPr>
          <w:color w:val="191919"/>
          <w:sz w:val="22"/>
          <w:szCs w:val="22"/>
          <w:lang w:val="lv-LV"/>
        </w:rPr>
      </w:pPr>
    </w:p>
    <w:p w14:paraId="0F53096E" w14:textId="77777777" w:rsidR="00A95D77" w:rsidRDefault="00A95D77">
      <w:pPr>
        <w:rPr>
          <w:color w:val="191919"/>
          <w:sz w:val="22"/>
          <w:szCs w:val="22"/>
          <w:lang w:val="lv-LV"/>
        </w:rPr>
      </w:pPr>
    </w:p>
    <w:p w14:paraId="7F9D8C69" w14:textId="77777777" w:rsidR="00A95D77" w:rsidRDefault="00A95D77">
      <w:pPr>
        <w:rPr>
          <w:sz w:val="22"/>
          <w:szCs w:val="22"/>
          <w:lang w:val="lv-LV"/>
        </w:rPr>
      </w:pPr>
    </w:p>
    <w:p w14:paraId="5A2094F9" w14:textId="77777777" w:rsidR="00A95D77" w:rsidRDefault="00A95D77">
      <w:pPr>
        <w:tabs>
          <w:tab w:val="left" w:pos="708"/>
        </w:tabs>
        <w:rPr>
          <w:color w:val="191919"/>
          <w:sz w:val="22"/>
          <w:szCs w:val="22"/>
          <w:lang w:val="lv-LV"/>
        </w:rPr>
      </w:pPr>
    </w:p>
    <w:p w14:paraId="2F0005FA" w14:textId="77777777" w:rsidR="00A95D77" w:rsidRDefault="00A95D77">
      <w:pPr>
        <w:tabs>
          <w:tab w:val="left" w:pos="708"/>
        </w:tabs>
        <w:rPr>
          <w:color w:val="191919"/>
          <w:sz w:val="22"/>
          <w:szCs w:val="22"/>
          <w:lang w:val="lv-LV"/>
        </w:rPr>
      </w:pPr>
    </w:p>
    <w:sectPr w:rsidR="00A95D77">
      <w:headerReference w:type="even" r:id="rId10"/>
      <w:headerReference w:type="default" r:id="rId11"/>
      <w:footerReference w:type="even" r:id="rId12"/>
      <w:footerReference w:type="default" r:id="rId13"/>
      <w:headerReference w:type="first" r:id="rId14"/>
      <w:footerReference w:type="first" r:id="rId15"/>
      <w:pgSz w:w="11906" w:h="16838"/>
      <w:pgMar w:top="1134" w:right="1418" w:bottom="1134"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F95575" w14:textId="77777777" w:rsidR="00A95D77" w:rsidRDefault="00807DB5">
      <w:r>
        <w:separator/>
      </w:r>
    </w:p>
  </w:endnote>
  <w:endnote w:type="continuationSeparator" w:id="0">
    <w:p w14:paraId="4297194E" w14:textId="77777777" w:rsidR="00A95D77" w:rsidRDefault="00807D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EUAlbertina">
    <w:altName w:val="Cambria"/>
    <w:panose1 w:val="00000000000000000000"/>
    <w:charset w:val="00"/>
    <w:family w:val="roman"/>
    <w:notTrueType/>
    <w:pitch w:val="default"/>
    <w:sig w:usb0="00000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B01E14" w14:textId="77777777" w:rsidR="00A95D77" w:rsidRDefault="00A95D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44961652"/>
      <w:docPartObj>
        <w:docPartGallery w:val="Page Numbers (Bottom of Page)"/>
        <w:docPartUnique/>
      </w:docPartObj>
    </w:sdtPr>
    <w:sdtEndPr>
      <w:rPr>
        <w:noProof/>
        <w:sz w:val="20"/>
        <w:szCs w:val="20"/>
      </w:rPr>
    </w:sdtEndPr>
    <w:sdtContent>
      <w:p w14:paraId="58C818F0" w14:textId="77777777" w:rsidR="00A95D77" w:rsidRDefault="00807DB5">
        <w:pPr>
          <w:pStyle w:val="Footer"/>
          <w:jc w:val="center"/>
          <w:rPr>
            <w:sz w:val="20"/>
            <w:szCs w:val="20"/>
          </w:rPr>
        </w:pPr>
        <w:r>
          <w:rPr>
            <w:sz w:val="20"/>
            <w:szCs w:val="20"/>
          </w:rPr>
          <w:fldChar w:fldCharType="begin"/>
        </w:r>
        <w:r>
          <w:rPr>
            <w:sz w:val="20"/>
            <w:szCs w:val="20"/>
          </w:rPr>
          <w:instrText xml:space="preserve"> PAGE   \* MERGEFORMAT </w:instrText>
        </w:r>
        <w:r>
          <w:rPr>
            <w:sz w:val="20"/>
            <w:szCs w:val="20"/>
          </w:rPr>
          <w:fldChar w:fldCharType="separate"/>
        </w:r>
        <w:r>
          <w:rPr>
            <w:noProof/>
            <w:sz w:val="20"/>
            <w:szCs w:val="20"/>
          </w:rPr>
          <w:t>3</w:t>
        </w:r>
        <w:r>
          <w:rPr>
            <w:noProof/>
            <w:sz w:val="20"/>
            <w:szCs w:val="20"/>
          </w:rPr>
          <w:fldChar w:fldCharType="end"/>
        </w:r>
      </w:p>
    </w:sdtContent>
  </w:sdt>
  <w:p w14:paraId="0F719B03" w14:textId="77777777" w:rsidR="00A95D77" w:rsidRDefault="00A95D7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50E6F8" w14:textId="77777777" w:rsidR="00A95D77" w:rsidRDefault="00A95D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E022AE" w14:textId="77777777" w:rsidR="00A95D77" w:rsidRDefault="00807DB5">
      <w:r>
        <w:separator/>
      </w:r>
    </w:p>
  </w:footnote>
  <w:footnote w:type="continuationSeparator" w:id="0">
    <w:p w14:paraId="4F448615" w14:textId="77777777" w:rsidR="00A95D77" w:rsidRDefault="00807DB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6A6F0" w14:textId="77777777" w:rsidR="00A95D77" w:rsidRDefault="00A95D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344041" w14:textId="77777777" w:rsidR="00A95D77" w:rsidRDefault="00A95D77">
    <w:pPr>
      <w:pStyle w:val="Header"/>
      <w:jc w:val="righ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5F9422" w14:textId="77777777" w:rsidR="00A95D77" w:rsidRDefault="00A95D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3B12243"/>
    <w:multiLevelType w:val="hybridMultilevel"/>
    <w:tmpl w:val="187A7FC2"/>
    <w:lvl w:ilvl="0" w:tplc="1674E4D2">
      <w:start w:val="4"/>
      <w:numFmt w:val="bullet"/>
      <w:lvlText w:val="-"/>
      <w:lvlJc w:val="left"/>
      <w:pPr>
        <w:ind w:left="1440" w:hanging="360"/>
      </w:pPr>
      <w:rPr>
        <w:rFonts w:ascii="Times New Roman" w:eastAsia="Times New Roman" w:hAnsi="Times New Roman" w:cs="Times New Roman"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1" w15:restartNumberingAfterBreak="0">
    <w:nsid w:val="594F7E50"/>
    <w:multiLevelType w:val="hybridMultilevel"/>
    <w:tmpl w:val="44E6B67E"/>
    <w:lvl w:ilvl="0" w:tplc="AF5499DC">
      <w:start w:val="4"/>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5E0C3C1E"/>
    <w:multiLevelType w:val="hybridMultilevel"/>
    <w:tmpl w:val="BCC6941C"/>
    <w:lvl w:ilvl="0" w:tplc="34D2E40C">
      <w:start w:val="1"/>
      <w:numFmt w:val="upperLetter"/>
      <w:pStyle w:val="Style3"/>
      <w:suff w:val="space"/>
      <w:lvlText w:val="%1."/>
      <w:lvlJc w:val="left"/>
      <w:pPr>
        <w:ind w:left="0" w:firstLine="0"/>
      </w:pPr>
      <w:rPr>
        <w:rFonts w:hint="default"/>
      </w:rPr>
    </w:lvl>
    <w:lvl w:ilvl="1" w:tplc="59BCF548" w:tentative="1">
      <w:start w:val="1"/>
      <w:numFmt w:val="lowerLetter"/>
      <w:lvlText w:val="%2."/>
      <w:lvlJc w:val="left"/>
      <w:pPr>
        <w:ind w:left="1440" w:hanging="360"/>
      </w:pPr>
    </w:lvl>
    <w:lvl w:ilvl="2" w:tplc="5D0AC6C8" w:tentative="1">
      <w:start w:val="1"/>
      <w:numFmt w:val="lowerRoman"/>
      <w:lvlText w:val="%3."/>
      <w:lvlJc w:val="right"/>
      <w:pPr>
        <w:ind w:left="2160" w:hanging="180"/>
      </w:pPr>
    </w:lvl>
    <w:lvl w:ilvl="3" w:tplc="996421FA" w:tentative="1">
      <w:start w:val="1"/>
      <w:numFmt w:val="decimal"/>
      <w:lvlText w:val="%4."/>
      <w:lvlJc w:val="left"/>
      <w:pPr>
        <w:ind w:left="2880" w:hanging="360"/>
      </w:pPr>
    </w:lvl>
    <w:lvl w:ilvl="4" w:tplc="EEC8F39E" w:tentative="1">
      <w:start w:val="1"/>
      <w:numFmt w:val="lowerLetter"/>
      <w:lvlText w:val="%5."/>
      <w:lvlJc w:val="left"/>
      <w:pPr>
        <w:ind w:left="3600" w:hanging="360"/>
      </w:pPr>
    </w:lvl>
    <w:lvl w:ilvl="5" w:tplc="B3E61A58" w:tentative="1">
      <w:start w:val="1"/>
      <w:numFmt w:val="lowerRoman"/>
      <w:lvlText w:val="%6."/>
      <w:lvlJc w:val="right"/>
      <w:pPr>
        <w:ind w:left="4320" w:hanging="180"/>
      </w:pPr>
    </w:lvl>
    <w:lvl w:ilvl="6" w:tplc="114C01D0" w:tentative="1">
      <w:start w:val="1"/>
      <w:numFmt w:val="decimal"/>
      <w:lvlText w:val="%7."/>
      <w:lvlJc w:val="left"/>
      <w:pPr>
        <w:ind w:left="5040" w:hanging="360"/>
      </w:pPr>
    </w:lvl>
    <w:lvl w:ilvl="7" w:tplc="0AD029A8" w:tentative="1">
      <w:start w:val="1"/>
      <w:numFmt w:val="lowerLetter"/>
      <w:lvlText w:val="%8."/>
      <w:lvlJc w:val="left"/>
      <w:pPr>
        <w:ind w:left="5760" w:hanging="360"/>
      </w:pPr>
    </w:lvl>
    <w:lvl w:ilvl="8" w:tplc="89DC4C50" w:tentative="1">
      <w:start w:val="1"/>
      <w:numFmt w:val="lowerRoman"/>
      <w:lvlText w:val="%9."/>
      <w:lvlJc w:val="right"/>
      <w:pPr>
        <w:ind w:left="6480" w:hanging="180"/>
      </w:pPr>
    </w:lvl>
  </w:abstractNum>
  <w:abstractNum w:abstractNumId="3" w15:restartNumberingAfterBreak="0">
    <w:nsid w:val="64573698"/>
    <w:multiLevelType w:val="hybridMultilevel"/>
    <w:tmpl w:val="223CDE84"/>
    <w:lvl w:ilvl="0" w:tplc="AF5499DC">
      <w:start w:val="4"/>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16cid:durableId="1413507177">
    <w:abstractNumId w:val="3"/>
  </w:num>
  <w:num w:numId="2" w16cid:durableId="254679114">
    <w:abstractNumId w:val="1"/>
  </w:num>
  <w:num w:numId="3" w16cid:durableId="1066152283">
    <w:abstractNumId w:val="0"/>
  </w:num>
  <w:num w:numId="4" w16cid:durableId="55504822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5D77"/>
    <w:rsid w:val="00807DB5"/>
    <w:rsid w:val="00A95D7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E1FB798"/>
  <w15:chartTrackingRefBased/>
  <w15:docId w15:val="{F0A59C38-EDE7-417F-83ED-D74E7A55D7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unhideWhenUsed/>
    <w:pPr>
      <w:ind w:left="567" w:hanging="567"/>
    </w:pPr>
    <w:rPr>
      <w:b/>
      <w:sz w:val="22"/>
      <w:szCs w:val="20"/>
      <w:lang w:val="en-GB"/>
    </w:rPr>
  </w:style>
  <w:style w:type="character" w:customStyle="1" w:styleId="BodyTextIndentChar">
    <w:name w:val="Body Text Indent Char"/>
    <w:link w:val="BodyTextIndent"/>
    <w:rPr>
      <w:rFonts w:ascii="Times New Roman" w:eastAsia="Times New Roman" w:hAnsi="Times New Roman" w:cs="Times New Roman"/>
      <w:b/>
      <w:szCs w:val="20"/>
      <w:lang w:val="en-GB"/>
    </w:rPr>
  </w:style>
  <w:style w:type="paragraph" w:customStyle="1" w:styleId="Default">
    <w:name w:val="Default"/>
    <w:pPr>
      <w:autoSpaceDE w:val="0"/>
      <w:autoSpaceDN w:val="0"/>
      <w:adjustRightInd w:val="0"/>
    </w:pPr>
    <w:rPr>
      <w:rFonts w:ascii="EUAlbertina" w:eastAsia="Times New Roman" w:hAnsi="EUAlbertina" w:cs="EUAlbertina"/>
      <w:color w:val="000000"/>
      <w:sz w:val="24"/>
      <w:szCs w:val="24"/>
      <w:lang w:val="it-IT" w:eastAsia="it-IT"/>
    </w:rPr>
  </w:style>
  <w:style w:type="paragraph" w:styleId="BalloonText">
    <w:name w:val="Balloon Text"/>
    <w:basedOn w:val="Normal"/>
    <w:link w:val="BalloonTextChar"/>
    <w:uiPriority w:val="99"/>
    <w:semiHidden/>
    <w:unhideWhenUsed/>
    <w:rPr>
      <w:rFonts w:ascii="Segoe UI" w:hAnsi="Segoe UI" w:cs="Segoe UI"/>
      <w:sz w:val="18"/>
      <w:szCs w:val="18"/>
    </w:rPr>
  </w:style>
  <w:style w:type="character" w:customStyle="1" w:styleId="BalloonTextChar">
    <w:name w:val="Balloon Text Char"/>
    <w:link w:val="BalloonText"/>
    <w:uiPriority w:val="99"/>
    <w:semiHidden/>
    <w:rPr>
      <w:rFonts w:ascii="Segoe UI" w:eastAsia="Times New Roman" w:hAnsi="Segoe UI" w:cs="Segoe UI"/>
      <w:sz w:val="18"/>
      <w:szCs w:val="18"/>
      <w:lang w:val="en-US" w:eastAsia="en-US"/>
    </w:rPr>
  </w:style>
  <w:style w:type="character" w:styleId="CommentReference">
    <w:name w:val="annotation reference"/>
    <w:unhideWhenUsed/>
    <w:qFormat/>
    <w:rPr>
      <w:sz w:val="16"/>
      <w:szCs w:val="16"/>
    </w:rPr>
  </w:style>
  <w:style w:type="paragraph" w:styleId="CommentText">
    <w:name w:val="annotation text"/>
    <w:aliases w:val="Kommentarer"/>
    <w:basedOn w:val="Normal"/>
    <w:link w:val="CommentTextChar"/>
    <w:uiPriority w:val="99"/>
    <w:unhideWhenUsed/>
    <w:qFormat/>
    <w:rPr>
      <w:sz w:val="20"/>
      <w:szCs w:val="20"/>
    </w:rPr>
  </w:style>
  <w:style w:type="character" w:customStyle="1" w:styleId="CommentTextChar">
    <w:name w:val="Comment Text Char"/>
    <w:aliases w:val="Kommentarer Char"/>
    <w:link w:val="CommentText"/>
    <w:uiPriority w:val="99"/>
    <w:qFormat/>
    <w:rPr>
      <w:rFonts w:ascii="Times New Roman" w:eastAsia="Times New Roman" w:hAnsi="Times New Roman"/>
      <w:lang w:val="en-US" w:eastAsia="en-US"/>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link w:val="CommentSubject"/>
    <w:uiPriority w:val="99"/>
    <w:semiHidden/>
    <w:rPr>
      <w:rFonts w:ascii="Times New Roman" w:eastAsia="Times New Roman" w:hAnsi="Times New Roman"/>
      <w:b/>
      <w:bCs/>
      <w:lang w:val="en-US" w:eastAsia="en-US"/>
    </w:rPr>
  </w:style>
  <w:style w:type="paragraph" w:styleId="Header">
    <w:name w:val="header"/>
    <w:basedOn w:val="Normal"/>
    <w:link w:val="HeaderChar"/>
    <w:uiPriority w:val="99"/>
    <w:unhideWhenUsed/>
    <w:pPr>
      <w:tabs>
        <w:tab w:val="center" w:pos="4153"/>
        <w:tab w:val="right" w:pos="8306"/>
      </w:tabs>
    </w:pPr>
  </w:style>
  <w:style w:type="character" w:customStyle="1" w:styleId="HeaderChar">
    <w:name w:val="Header Char"/>
    <w:link w:val="Header"/>
    <w:uiPriority w:val="99"/>
    <w:rPr>
      <w:rFonts w:ascii="Times New Roman" w:eastAsia="Times New Roman" w:hAnsi="Times New Roman"/>
      <w:sz w:val="24"/>
      <w:szCs w:val="24"/>
      <w:lang w:val="en-US" w:eastAsia="en-US"/>
    </w:rPr>
  </w:style>
  <w:style w:type="paragraph" w:styleId="Footer">
    <w:name w:val="footer"/>
    <w:basedOn w:val="Normal"/>
    <w:link w:val="FooterChar"/>
    <w:uiPriority w:val="99"/>
    <w:unhideWhenUsed/>
    <w:pPr>
      <w:tabs>
        <w:tab w:val="center" w:pos="4153"/>
        <w:tab w:val="right" w:pos="8306"/>
      </w:tabs>
    </w:pPr>
  </w:style>
  <w:style w:type="character" w:customStyle="1" w:styleId="FooterChar">
    <w:name w:val="Footer Char"/>
    <w:link w:val="Footer"/>
    <w:uiPriority w:val="99"/>
    <w:rPr>
      <w:rFonts w:ascii="Times New Roman" w:eastAsia="Times New Roman" w:hAnsi="Times New Roman"/>
      <w:sz w:val="24"/>
      <w:szCs w:val="24"/>
      <w:lang w:val="en-US" w:eastAsia="en-US"/>
    </w:rPr>
  </w:style>
  <w:style w:type="character" w:styleId="Hyperlink">
    <w:name w:val="Hyperlink"/>
    <w:uiPriority w:val="99"/>
    <w:unhideWhenUsed/>
    <w:rPr>
      <w:color w:val="0563C1"/>
      <w:u w:val="single"/>
    </w:rPr>
  </w:style>
  <w:style w:type="paragraph" w:customStyle="1" w:styleId="Style1">
    <w:name w:val="Style1"/>
    <w:basedOn w:val="Normal"/>
    <w:qFormat/>
    <w:pPr>
      <w:tabs>
        <w:tab w:val="left" w:pos="0"/>
      </w:tabs>
      <w:ind w:left="567" w:hanging="567"/>
    </w:pPr>
    <w:rPr>
      <w:b/>
      <w:sz w:val="22"/>
      <w:szCs w:val="22"/>
      <w:lang w:val="lv-LV"/>
    </w:rPr>
  </w:style>
  <w:style w:type="paragraph" w:customStyle="1" w:styleId="Style2">
    <w:name w:val="Style2"/>
    <w:basedOn w:val="Normal"/>
    <w:qFormat/>
    <w:pPr>
      <w:pBdr>
        <w:top w:val="single" w:sz="4" w:space="1" w:color="auto"/>
        <w:left w:val="single" w:sz="4" w:space="4" w:color="auto"/>
        <w:bottom w:val="single" w:sz="4" w:space="1" w:color="auto"/>
        <w:right w:val="single" w:sz="4" w:space="4" w:color="auto"/>
      </w:pBdr>
      <w:tabs>
        <w:tab w:val="left" w:pos="0"/>
      </w:tabs>
      <w:ind w:left="567" w:hanging="567"/>
    </w:pPr>
    <w:rPr>
      <w:b/>
      <w:sz w:val="22"/>
      <w:szCs w:val="22"/>
      <w:lang w:val="lv-LV"/>
    </w:rPr>
  </w:style>
  <w:style w:type="paragraph" w:styleId="Revision">
    <w:name w:val="Revision"/>
    <w:hidden/>
    <w:uiPriority w:val="99"/>
    <w:semiHidden/>
    <w:rPr>
      <w:rFonts w:ascii="Times New Roman" w:eastAsia="Times New Roman" w:hAnsi="Times New Roman"/>
      <w:sz w:val="24"/>
      <w:szCs w:val="24"/>
      <w:lang w:val="en-US" w:eastAsia="en-US"/>
    </w:rPr>
  </w:style>
  <w:style w:type="paragraph" w:customStyle="1" w:styleId="Style3">
    <w:name w:val="Style3"/>
    <w:basedOn w:val="Normal"/>
    <w:qFormat/>
    <w:pPr>
      <w:numPr>
        <w:numId w:val="4"/>
      </w:numPr>
      <w:jc w:val="center"/>
    </w:pPr>
    <w:rPr>
      <w:b/>
      <w:sz w:val="22"/>
      <w:szCs w:val="22"/>
      <w:lang w:val="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pvd.gov.lv"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3624F0-1346-4B6B-9A41-519A02C59B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12177</Words>
  <Characters>6941</Characters>
  <DocSecurity>0</DocSecurity>
  <Lines>57</Lines>
  <Paragraphs>38</Paragraphs>
  <ScaleCrop>false</ScaleCrop>
  <HeadingPairs>
    <vt:vector size="6" baseType="variant">
      <vt:variant>
        <vt:lpstr>Title</vt:lpstr>
      </vt:variant>
      <vt:variant>
        <vt:i4>1</vt:i4>
      </vt:variant>
      <vt:variant>
        <vt:lpstr>Naslov</vt:lpstr>
      </vt:variant>
      <vt:variant>
        <vt:i4>1</vt:i4>
      </vt:variant>
      <vt:variant>
        <vt:lpstr>Название</vt:lpstr>
      </vt:variant>
      <vt:variant>
        <vt:i4>1</vt:i4>
      </vt:variant>
    </vt:vector>
  </HeadingPairs>
  <TitlesOfParts>
    <vt:vector size="3" baseType="lpstr">
      <vt:lpstr/>
      <vt:lpstr/>
      <vt:lpstr/>
    </vt:vector>
  </TitlesOfParts>
  <Company/>
  <LinksUpToDate>false</LinksUpToDate>
  <CharactersWithSpaces>19080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1970-01-01T00:00:00Z</dcterms:created>
  <dcterms:modified xsi:type="dcterms:W3CDTF">1970-01-01T00:00:00Z</dcterms:modified>
</cp:coreProperties>
</file>