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0A174386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6F7519" w14:textId="77777777" w:rsidR="00371DDE" w:rsidRPr="00E50309" w:rsidRDefault="00371DDE" w:rsidP="00371DDE">
      <w:pPr>
        <w:spacing w:line="240" w:lineRule="auto"/>
        <w:rPr>
          <w:szCs w:val="22"/>
        </w:rPr>
      </w:pPr>
      <w:bookmarkStart w:id="0" w:name="_Hlk41381653"/>
      <w:proofErr w:type="spellStart"/>
      <w:r w:rsidRPr="00371DDE">
        <w:t>Stromease</w:t>
      </w:r>
      <w:proofErr w:type="spellEnd"/>
      <w:r w:rsidRPr="00371DDE">
        <w:t xml:space="preserve"> 25 mg/ml acu pilieni, šķīdums suņiem un kaķiem</w:t>
      </w:r>
    </w:p>
    <w:bookmarkEnd w:id="0"/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F33878" w14:textId="77777777" w:rsidR="00CE5E19" w:rsidRPr="00E57A7D" w:rsidRDefault="00CE5E1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61722E16" w14:textId="77777777" w:rsidR="00371DDE" w:rsidRDefault="00371DDE" w:rsidP="00371DDE">
      <w:pPr>
        <w:tabs>
          <w:tab w:val="clear" w:pos="567"/>
        </w:tabs>
        <w:spacing w:line="240" w:lineRule="auto"/>
      </w:pPr>
    </w:p>
    <w:p w14:paraId="58B86A07" w14:textId="2C30A68D" w:rsidR="00371DDE" w:rsidRPr="00E50309" w:rsidRDefault="00371DDE" w:rsidP="00371DDE">
      <w:pPr>
        <w:tabs>
          <w:tab w:val="clear" w:pos="567"/>
        </w:tabs>
        <w:spacing w:line="240" w:lineRule="auto"/>
        <w:rPr>
          <w:szCs w:val="22"/>
        </w:rPr>
      </w:pPr>
      <w:r>
        <w:t>Katrs ml satur:</w:t>
      </w: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5B5C5FFE" w14:textId="39862D2B" w:rsidR="00371DDE" w:rsidRPr="004D792B" w:rsidRDefault="00371DDE" w:rsidP="00371DDE">
      <w:pPr>
        <w:tabs>
          <w:tab w:val="clear" w:pos="567"/>
        </w:tabs>
        <w:spacing w:line="240" w:lineRule="auto"/>
        <w:rPr>
          <w:bCs/>
          <w:szCs w:val="22"/>
        </w:rPr>
      </w:pPr>
      <w:bookmarkStart w:id="1" w:name="_Hlk42153702"/>
      <w:proofErr w:type="spellStart"/>
      <w:r>
        <w:t>Acetilcisteīns</w:t>
      </w:r>
      <w:proofErr w:type="spellEnd"/>
      <w:r>
        <w:tab/>
      </w:r>
      <w:r>
        <w:tab/>
      </w:r>
      <w:r>
        <w:tab/>
      </w:r>
      <w:r w:rsidRPr="00371DDE">
        <w:t>25 mg</w:t>
      </w:r>
    </w:p>
    <w:bookmarkEnd w:id="1"/>
    <w:p w14:paraId="793F2646" w14:textId="77777777" w:rsidR="00C96EE9" w:rsidRDefault="00C96EE9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71F15FA2" w14:textId="398332C3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3B4C68FB" w14:textId="77777777" w:rsidTr="002C4565">
        <w:tc>
          <w:tcPr>
            <w:tcW w:w="4524" w:type="dxa"/>
            <w:vAlign w:val="center"/>
          </w:tcPr>
          <w:p w14:paraId="0ADB8C0F" w14:textId="272F5F2C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724B94D7" w:rsidR="00872C48" w:rsidRPr="00E57A7D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371DDE" w14:paraId="2E78E786" w14:textId="77777777" w:rsidTr="002C4565">
        <w:tc>
          <w:tcPr>
            <w:tcW w:w="4524" w:type="dxa"/>
            <w:vAlign w:val="center"/>
          </w:tcPr>
          <w:p w14:paraId="7D64428A" w14:textId="17809218" w:rsidR="00371DDE" w:rsidRPr="00E57A7D" w:rsidRDefault="00371DDE" w:rsidP="00371DDE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>
              <w:t>Ditiotreitols</w:t>
            </w:r>
            <w:proofErr w:type="spellEnd"/>
          </w:p>
        </w:tc>
        <w:tc>
          <w:tcPr>
            <w:tcW w:w="4537" w:type="dxa"/>
            <w:vAlign w:val="center"/>
          </w:tcPr>
          <w:p w14:paraId="0A59B4C7" w14:textId="554B0C8A" w:rsidR="00371DDE" w:rsidRPr="00371DDE" w:rsidRDefault="00371DDE" w:rsidP="00371DDE">
            <w:pPr>
              <w:spacing w:before="60" w:after="60"/>
              <w:rPr>
                <w:iCs/>
                <w:szCs w:val="22"/>
              </w:rPr>
            </w:pPr>
            <w:r w:rsidRPr="00371DDE">
              <w:t>4 mg</w:t>
            </w:r>
          </w:p>
        </w:tc>
      </w:tr>
      <w:tr w:rsidR="00371DDE" w14:paraId="3B994E71" w14:textId="77777777" w:rsidTr="002C4565">
        <w:tc>
          <w:tcPr>
            <w:tcW w:w="4524" w:type="dxa"/>
            <w:vAlign w:val="center"/>
          </w:tcPr>
          <w:p w14:paraId="6F56C01E" w14:textId="2A018275" w:rsidR="00371DDE" w:rsidRPr="00E57A7D" w:rsidRDefault="00371DDE" w:rsidP="00371DDE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Dinātrija</w:t>
            </w:r>
            <w:proofErr w:type="spellEnd"/>
            <w:r>
              <w:t xml:space="preserve"> </w:t>
            </w:r>
            <w:proofErr w:type="spellStart"/>
            <w:r>
              <w:t>edetāts</w:t>
            </w:r>
            <w:proofErr w:type="spellEnd"/>
          </w:p>
        </w:tc>
        <w:tc>
          <w:tcPr>
            <w:tcW w:w="4537" w:type="dxa"/>
            <w:vAlign w:val="center"/>
          </w:tcPr>
          <w:p w14:paraId="6E1520D4" w14:textId="3B2CF009" w:rsidR="00371DDE" w:rsidRPr="00371DDE" w:rsidRDefault="00371DDE" w:rsidP="00371DDE">
            <w:pPr>
              <w:spacing w:before="60" w:after="60"/>
              <w:rPr>
                <w:iCs/>
                <w:szCs w:val="22"/>
              </w:rPr>
            </w:pPr>
            <w:r w:rsidRPr="00371DDE">
              <w:t>0,5 mg</w:t>
            </w:r>
          </w:p>
        </w:tc>
      </w:tr>
      <w:tr w:rsidR="00371DDE" w14:paraId="680F21F1" w14:textId="77777777" w:rsidTr="002C4565">
        <w:tc>
          <w:tcPr>
            <w:tcW w:w="4524" w:type="dxa"/>
            <w:vAlign w:val="center"/>
          </w:tcPr>
          <w:p w14:paraId="03630E69" w14:textId="0B2C8C6C" w:rsidR="00371DDE" w:rsidRPr="00E57A7D" w:rsidRDefault="00371DDE" w:rsidP="00371DDE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Benzalkonija</w:t>
            </w:r>
            <w:proofErr w:type="spellEnd"/>
            <w:r>
              <w:t xml:space="preserve"> hlorīds</w:t>
            </w:r>
          </w:p>
        </w:tc>
        <w:tc>
          <w:tcPr>
            <w:tcW w:w="4537" w:type="dxa"/>
            <w:vAlign w:val="center"/>
          </w:tcPr>
          <w:p w14:paraId="0A2C7EF5" w14:textId="4601644F" w:rsidR="00371DDE" w:rsidRPr="00371DDE" w:rsidRDefault="00371DDE" w:rsidP="00371DDE">
            <w:pPr>
              <w:spacing w:before="60" w:after="60"/>
              <w:rPr>
                <w:iCs/>
                <w:szCs w:val="22"/>
              </w:rPr>
            </w:pPr>
            <w:r w:rsidRPr="00371DDE">
              <w:t>0,1 mg</w:t>
            </w:r>
          </w:p>
        </w:tc>
      </w:tr>
      <w:tr w:rsidR="00371DDE" w14:paraId="75E57EAA" w14:textId="77777777" w:rsidTr="002C4565">
        <w:tc>
          <w:tcPr>
            <w:tcW w:w="4524" w:type="dxa"/>
            <w:vAlign w:val="center"/>
          </w:tcPr>
          <w:p w14:paraId="27960972" w14:textId="5EB8790F" w:rsidR="00371DDE" w:rsidRPr="00E57A7D" w:rsidRDefault="00371DDE" w:rsidP="00371DDE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>
              <w:t>Dekstrāns</w:t>
            </w:r>
            <w:proofErr w:type="spellEnd"/>
            <w:r>
              <w:t xml:space="preserve"> 70</w:t>
            </w:r>
          </w:p>
        </w:tc>
        <w:tc>
          <w:tcPr>
            <w:tcW w:w="4537" w:type="dxa"/>
            <w:vAlign w:val="center"/>
          </w:tcPr>
          <w:p w14:paraId="41F52DA9" w14:textId="77777777" w:rsidR="00371DDE" w:rsidRPr="00371DDE" w:rsidRDefault="00371DDE" w:rsidP="00371DDE">
            <w:pPr>
              <w:spacing w:before="60" w:after="60"/>
              <w:rPr>
                <w:iCs/>
                <w:szCs w:val="22"/>
              </w:rPr>
            </w:pPr>
          </w:p>
        </w:tc>
      </w:tr>
      <w:tr w:rsidR="00371DDE" w14:paraId="5000B070" w14:textId="77777777" w:rsidTr="002C4565">
        <w:tc>
          <w:tcPr>
            <w:tcW w:w="4524" w:type="dxa"/>
            <w:vAlign w:val="center"/>
          </w:tcPr>
          <w:p w14:paraId="01FE965C" w14:textId="660920B8" w:rsidR="00371DDE" w:rsidRPr="00E57A7D" w:rsidRDefault="00371DDE" w:rsidP="00371DDE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>
              <w:t xml:space="preserve">Nātrija </w:t>
            </w:r>
            <w:proofErr w:type="spellStart"/>
            <w:r>
              <w:t>dihidrogēnfosfāta</w:t>
            </w:r>
            <w:proofErr w:type="spellEnd"/>
            <w:r>
              <w:t xml:space="preserve"> </w:t>
            </w:r>
            <w:proofErr w:type="spellStart"/>
            <w:r>
              <w:t>dihidrāts</w:t>
            </w:r>
            <w:proofErr w:type="spellEnd"/>
          </w:p>
        </w:tc>
        <w:tc>
          <w:tcPr>
            <w:tcW w:w="4537" w:type="dxa"/>
            <w:vAlign w:val="center"/>
          </w:tcPr>
          <w:p w14:paraId="1EDAEE9D" w14:textId="77777777" w:rsidR="00371DDE" w:rsidRPr="00E57A7D" w:rsidRDefault="00371DDE" w:rsidP="00371DDE">
            <w:pPr>
              <w:spacing w:before="60" w:after="60"/>
              <w:rPr>
                <w:iCs/>
                <w:szCs w:val="22"/>
              </w:rPr>
            </w:pPr>
          </w:p>
        </w:tc>
      </w:tr>
      <w:tr w:rsidR="00371DDE" w14:paraId="4B34B264" w14:textId="77777777" w:rsidTr="002C4565">
        <w:tc>
          <w:tcPr>
            <w:tcW w:w="4524" w:type="dxa"/>
            <w:vAlign w:val="center"/>
          </w:tcPr>
          <w:p w14:paraId="457D9A65" w14:textId="3E71F8C6" w:rsidR="00371DDE" w:rsidRPr="00E57A7D" w:rsidRDefault="008535B8" w:rsidP="00371DDE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>
              <w:t xml:space="preserve">Nātrija </w:t>
            </w:r>
            <w:proofErr w:type="spellStart"/>
            <w:r>
              <w:t>hidrogēnfosfāts</w:t>
            </w:r>
            <w:proofErr w:type="spellEnd"/>
          </w:p>
        </w:tc>
        <w:tc>
          <w:tcPr>
            <w:tcW w:w="4537" w:type="dxa"/>
            <w:vAlign w:val="center"/>
          </w:tcPr>
          <w:p w14:paraId="7E98E922" w14:textId="77777777" w:rsidR="00371DDE" w:rsidRPr="00E57A7D" w:rsidRDefault="00371DDE" w:rsidP="00371DDE">
            <w:pPr>
              <w:spacing w:before="60" w:after="60"/>
              <w:rPr>
                <w:iCs/>
                <w:szCs w:val="22"/>
              </w:rPr>
            </w:pPr>
          </w:p>
        </w:tc>
      </w:tr>
      <w:tr w:rsidR="00371DDE" w14:paraId="577804F1" w14:textId="77777777" w:rsidTr="002C4565">
        <w:tc>
          <w:tcPr>
            <w:tcW w:w="4524" w:type="dxa"/>
            <w:vAlign w:val="center"/>
          </w:tcPr>
          <w:p w14:paraId="3FAC75AD" w14:textId="7E7B0E63" w:rsidR="00371DDE" w:rsidRPr="00E57A7D" w:rsidRDefault="00371DDE" w:rsidP="00371DDE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>
              <w:t>Nātrija hidroksīds (</w:t>
            </w:r>
            <w:proofErr w:type="spellStart"/>
            <w:r w:rsidR="00C96EE9">
              <w:t>pH</w:t>
            </w:r>
            <w:proofErr w:type="spellEnd"/>
            <w:r>
              <w:t xml:space="preserve"> līmeņa </w:t>
            </w:r>
            <w:r w:rsidR="00C96EE9">
              <w:t xml:space="preserve">pielāgošanai </w:t>
            </w:r>
            <w:r>
              <w:t>)</w:t>
            </w:r>
          </w:p>
        </w:tc>
        <w:tc>
          <w:tcPr>
            <w:tcW w:w="4537" w:type="dxa"/>
            <w:vAlign w:val="center"/>
          </w:tcPr>
          <w:p w14:paraId="562B5566" w14:textId="77777777" w:rsidR="00371DDE" w:rsidRPr="00E57A7D" w:rsidRDefault="00371DDE" w:rsidP="00371DDE">
            <w:pPr>
              <w:spacing w:before="60" w:after="60"/>
              <w:rPr>
                <w:iCs/>
                <w:szCs w:val="22"/>
              </w:rPr>
            </w:pPr>
          </w:p>
        </w:tc>
      </w:tr>
      <w:tr w:rsidR="00371DDE" w14:paraId="1AE2F62B" w14:textId="77777777" w:rsidTr="002C4565">
        <w:tc>
          <w:tcPr>
            <w:tcW w:w="4524" w:type="dxa"/>
            <w:vAlign w:val="center"/>
          </w:tcPr>
          <w:p w14:paraId="00392A89" w14:textId="51D764ED" w:rsidR="00371DDE" w:rsidRPr="00E57A7D" w:rsidRDefault="00371DDE" w:rsidP="00371DDE">
            <w:pPr>
              <w:spacing w:before="60" w:after="60"/>
              <w:rPr>
                <w:iCs/>
                <w:szCs w:val="22"/>
              </w:rPr>
            </w:pPr>
            <w:r>
              <w:t>Attīrīts ūdens</w:t>
            </w:r>
          </w:p>
        </w:tc>
        <w:tc>
          <w:tcPr>
            <w:tcW w:w="4537" w:type="dxa"/>
            <w:vAlign w:val="center"/>
          </w:tcPr>
          <w:p w14:paraId="2C21771A" w14:textId="77777777" w:rsidR="00371DDE" w:rsidRPr="00E57A7D" w:rsidRDefault="00371DDE" w:rsidP="00371DDE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5386E7FC" w14:textId="77777777" w:rsidR="00371DDE" w:rsidRDefault="00371DDE" w:rsidP="00371DDE">
      <w:pPr>
        <w:tabs>
          <w:tab w:val="clear" w:pos="567"/>
        </w:tabs>
        <w:spacing w:line="240" w:lineRule="auto"/>
      </w:pPr>
    </w:p>
    <w:p w14:paraId="28B43378" w14:textId="21575853" w:rsidR="00371DDE" w:rsidRPr="00E50309" w:rsidRDefault="00371DDE" w:rsidP="00371DDE">
      <w:pPr>
        <w:tabs>
          <w:tab w:val="clear" w:pos="567"/>
        </w:tabs>
        <w:spacing w:line="240" w:lineRule="auto"/>
        <w:rPr>
          <w:szCs w:val="22"/>
        </w:rPr>
      </w:pPr>
      <w:r>
        <w:t xml:space="preserve">Bezkrāsains, </w:t>
      </w:r>
      <w:r w:rsidR="00D609C9" w:rsidRPr="009965C7">
        <w:t xml:space="preserve">gandrīz </w:t>
      </w:r>
      <w:r w:rsidRPr="00D609C9">
        <w:t xml:space="preserve">dzidrs šķīdums, </w:t>
      </w:r>
      <w:r w:rsidR="00D609C9" w:rsidRPr="009965C7">
        <w:t xml:space="preserve">tikpat kā </w:t>
      </w:r>
      <w:r w:rsidRPr="00D609C9">
        <w:t>bez daļiņām.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534ACE" w14:textId="77777777" w:rsidR="00CE5E19" w:rsidRPr="00E57A7D" w:rsidRDefault="00CE5E1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C37F0C" w14:textId="2F3EE60B" w:rsidR="00371DDE" w:rsidRPr="00E50309" w:rsidRDefault="00371DDE" w:rsidP="00371DDE">
      <w:pPr>
        <w:tabs>
          <w:tab w:val="clear" w:pos="567"/>
        </w:tabs>
        <w:spacing w:line="240" w:lineRule="auto"/>
        <w:rPr>
          <w:bCs/>
          <w:szCs w:val="22"/>
        </w:rPr>
      </w:pPr>
      <w:r>
        <w:t>Suņi un kaķi</w:t>
      </w:r>
      <w:r w:rsidR="000C533D">
        <w:t>.</w:t>
      </w:r>
    </w:p>
    <w:p w14:paraId="17EA8380" w14:textId="77777777" w:rsidR="00371DDE" w:rsidRPr="00E57A7D" w:rsidRDefault="00371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108448" w14:textId="4735F853" w:rsidR="00371DDE" w:rsidRPr="00E50309" w:rsidRDefault="00C96EE9" w:rsidP="00371DDE">
      <w:pPr>
        <w:tabs>
          <w:tab w:val="clear" w:pos="567"/>
        </w:tabs>
        <w:spacing w:line="240" w:lineRule="auto"/>
        <w:rPr>
          <w:szCs w:val="22"/>
        </w:rPr>
      </w:pPr>
      <w:bookmarkStart w:id="2" w:name="_Hlk42153754"/>
      <w:bookmarkStart w:id="3" w:name="_Hlk24378751"/>
      <w:r>
        <w:t>Atbalsta terapija r</w:t>
      </w:r>
      <w:r w:rsidR="00371DDE">
        <w:t xml:space="preserve">adzenes </w:t>
      </w:r>
      <w:bookmarkStart w:id="4" w:name="_Hlk41459116"/>
      <w:r w:rsidR="00371DDE">
        <w:t>čūlu ārstēšan</w:t>
      </w:r>
      <w:r>
        <w:t>ā</w:t>
      </w:r>
      <w:bookmarkEnd w:id="2"/>
      <w:r w:rsidR="00371DDE">
        <w:t xml:space="preserve">. </w:t>
      </w:r>
      <w:bookmarkEnd w:id="4"/>
    </w:p>
    <w:bookmarkEnd w:id="3"/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DD3349" w14:textId="6DC2F9D8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gadījumos, ja konstatēta pastiprināta jutība </w:t>
      </w:r>
      <w:bookmarkStart w:id="5" w:name="_Hlk82523970"/>
      <w:r w:rsidRPr="00E57A7D">
        <w:t>pret aktīvo</w:t>
      </w:r>
      <w:r w:rsidR="00EA0BEF">
        <w:t xml:space="preserve"> </w:t>
      </w:r>
      <w:r w:rsidRPr="00E57A7D">
        <w:t>vielu</w:t>
      </w:r>
      <w:bookmarkEnd w:id="5"/>
      <w:r w:rsidR="00371DDE">
        <w:t xml:space="preserve"> </w:t>
      </w:r>
      <w:r w:rsidRPr="00E57A7D">
        <w:t xml:space="preserve">vai pret </w:t>
      </w:r>
      <w:r w:rsidR="00D75EBC">
        <w:t>jebkuru</w:t>
      </w:r>
      <w:r w:rsidR="00D75EBC" w:rsidRPr="00E57A7D">
        <w:t xml:space="preserve"> </w:t>
      </w:r>
      <w:r w:rsidRPr="00E57A7D">
        <w:t xml:space="preserve">no </w:t>
      </w:r>
      <w:proofErr w:type="spellStart"/>
      <w:r w:rsidRPr="00E57A7D">
        <w:t>palīgvielām</w:t>
      </w:r>
      <w:proofErr w:type="spellEnd"/>
      <w:r w:rsidRPr="00E57A7D"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199DABFB" w:rsidR="00E86CEE" w:rsidRPr="00E57A7D" w:rsidRDefault="00F550BE" w:rsidP="00371DDE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50B5F619" w14:textId="77777777" w:rsidR="00C96EE9" w:rsidRPr="00E57A7D" w:rsidRDefault="00C96EE9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381F68A" w14:textId="423390BB" w:rsidR="00371DDE" w:rsidRPr="00E50309" w:rsidRDefault="00C96EE9" w:rsidP="00371DDE">
      <w:pPr>
        <w:keepNext/>
        <w:keepLines/>
        <w:rPr>
          <w:rFonts w:cs="Arial"/>
          <w:szCs w:val="22"/>
        </w:rPr>
      </w:pPr>
      <w:bookmarkStart w:id="6" w:name="_Hlk41463914"/>
      <w:bookmarkStart w:id="7" w:name="_Hlk42154081"/>
      <w:r>
        <w:t>Ārstēšanas</w:t>
      </w:r>
      <w:r w:rsidR="00371DDE">
        <w:t xml:space="preserve"> laikā bieži vei</w:t>
      </w:r>
      <w:r>
        <w:t>kt</w:t>
      </w:r>
      <w:r w:rsidR="00371DDE">
        <w:t xml:space="preserve"> </w:t>
      </w:r>
      <w:r>
        <w:t>atkārtot</w:t>
      </w:r>
      <w:r w:rsidR="008535B8">
        <w:t>u</w:t>
      </w:r>
      <w:r>
        <w:t xml:space="preserve"> </w:t>
      </w:r>
      <w:r w:rsidR="00371DDE">
        <w:t xml:space="preserve">acu </w:t>
      </w:r>
      <w:r w:rsidR="008535B8">
        <w:t>izmeklēšanu</w:t>
      </w:r>
      <w:r w:rsidR="00371DDE">
        <w:t>.</w:t>
      </w:r>
    </w:p>
    <w:p w14:paraId="0BDBF530" w14:textId="534EB498" w:rsidR="00371DDE" w:rsidRPr="00E50309" w:rsidRDefault="00371DDE" w:rsidP="00371DDE">
      <w:pPr>
        <w:keepNext/>
        <w:keepLines/>
        <w:rPr>
          <w:rFonts w:cs="Arial"/>
          <w:szCs w:val="22"/>
        </w:rPr>
      </w:pPr>
      <w:r>
        <w:t>Lai pareizi ārstētu radzenes čūlas, no</w:t>
      </w:r>
      <w:r w:rsidR="00C96EE9">
        <w:t xml:space="preserve">teikt </w:t>
      </w:r>
      <w:r>
        <w:t>un pareizi ārstē</w:t>
      </w:r>
      <w:r w:rsidR="00C96EE9">
        <w:t>t</w:t>
      </w:r>
      <w:r>
        <w:t xml:space="preserve"> pamatcēloni un/vai</w:t>
      </w:r>
      <w:r w:rsidR="00D609C9">
        <w:t xml:space="preserve"> komplikācijas</w:t>
      </w:r>
      <w:r>
        <w:t>.</w:t>
      </w:r>
    </w:p>
    <w:bookmarkEnd w:id="6"/>
    <w:bookmarkEnd w:id="7"/>
    <w:p w14:paraId="6B9FF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0B950DA" w14:textId="77777777" w:rsidR="00C96EE9" w:rsidRDefault="00C96EE9" w:rsidP="00371DDE">
      <w:pPr>
        <w:tabs>
          <w:tab w:val="clear" w:pos="567"/>
        </w:tabs>
        <w:spacing w:line="240" w:lineRule="auto"/>
      </w:pPr>
      <w:bookmarkStart w:id="8" w:name="_Hlk42154097"/>
    </w:p>
    <w:p w14:paraId="3688F9DF" w14:textId="2C5DD9E4" w:rsidR="00371DDE" w:rsidRPr="00E50309" w:rsidRDefault="00371DDE" w:rsidP="00371DDE">
      <w:pPr>
        <w:tabs>
          <w:tab w:val="clear" w:pos="567"/>
        </w:tabs>
        <w:spacing w:line="240" w:lineRule="auto"/>
        <w:rPr>
          <w:szCs w:val="22"/>
        </w:rPr>
      </w:pPr>
      <w:r>
        <w:t xml:space="preserve">Pēc </w:t>
      </w:r>
      <w:r w:rsidR="00C96EE9">
        <w:t xml:space="preserve">rīkošanās ar šīm veterinārajām zālēm </w:t>
      </w:r>
      <w:r>
        <w:t>mazgāt rokas.</w:t>
      </w:r>
    </w:p>
    <w:bookmarkEnd w:id="8"/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0AD88FF" w14:textId="77777777" w:rsidR="00C96EE9" w:rsidRDefault="00C96EE9" w:rsidP="00371DDE">
      <w:pPr>
        <w:tabs>
          <w:tab w:val="clear" w:pos="567"/>
        </w:tabs>
        <w:spacing w:line="240" w:lineRule="auto"/>
      </w:pPr>
    </w:p>
    <w:p w14:paraId="21F299AF" w14:textId="6C8C628C" w:rsidR="00295140" w:rsidRDefault="00F550BE" w:rsidP="00371DDE">
      <w:pPr>
        <w:tabs>
          <w:tab w:val="clear" w:pos="567"/>
        </w:tabs>
        <w:spacing w:line="240" w:lineRule="auto"/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F46E98A" w14:textId="6DB77274" w:rsidR="00371DDE" w:rsidRPr="00E50309" w:rsidRDefault="00371DDE" w:rsidP="00371DDE">
      <w:pPr>
        <w:tabs>
          <w:tab w:val="clear" w:pos="567"/>
        </w:tabs>
        <w:spacing w:line="240" w:lineRule="auto"/>
        <w:rPr>
          <w:bCs/>
          <w:szCs w:val="22"/>
        </w:rPr>
      </w:pPr>
      <w:r>
        <w:t>Suņi un kaķi: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5"/>
        <w:gridCol w:w="5016"/>
      </w:tblGrid>
      <w:tr w:rsidR="008B243E" w14:paraId="5E476CED" w14:textId="77777777" w:rsidTr="00371DDE">
        <w:tc>
          <w:tcPr>
            <w:tcW w:w="2232" w:type="pct"/>
          </w:tcPr>
          <w:p w14:paraId="7106C51F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7209C50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768" w:type="pct"/>
            <w:hideMark/>
          </w:tcPr>
          <w:p w14:paraId="20AF492F" w14:textId="77777777" w:rsidR="00371DDE" w:rsidRPr="006B491B" w:rsidRDefault="00371DDE" w:rsidP="00371DDE">
            <w:r>
              <w:t>Reakcija lietošanas vietā</w:t>
            </w:r>
            <w:r>
              <w:rPr>
                <w:vertAlign w:val="superscript"/>
              </w:rPr>
              <w:t>1</w:t>
            </w:r>
          </w:p>
          <w:p w14:paraId="4799470C" w14:textId="13891B05" w:rsidR="00295140" w:rsidRPr="00E57A7D" w:rsidRDefault="00371DDE" w:rsidP="00371DDE">
            <w:pPr>
              <w:spacing w:before="60" w:after="60"/>
              <w:rPr>
                <w:iCs/>
                <w:szCs w:val="22"/>
              </w:rPr>
            </w:pPr>
            <w:r>
              <w:t>Acu kairinājums</w:t>
            </w:r>
            <w:r>
              <w:rPr>
                <w:vertAlign w:val="superscript"/>
              </w:rPr>
              <w:t>2</w:t>
            </w:r>
            <w:r>
              <w:t>, acu iekaisums</w:t>
            </w:r>
            <w:r>
              <w:rPr>
                <w:vertAlign w:val="superscript"/>
              </w:rPr>
              <w:t>2</w:t>
            </w:r>
            <w:r>
              <w:t xml:space="preserve"> (mirkšķināšana, aizvērts plakstiņš, acu apsārtums, konjunktīvas tūska</w:t>
            </w:r>
            <w:r w:rsidR="002F0061">
              <w:t>)</w:t>
            </w:r>
            <w:r>
              <w:rPr>
                <w:vertAlign w:val="superscript"/>
              </w:rPr>
              <w:t>3</w:t>
            </w:r>
          </w:p>
        </w:tc>
      </w:tr>
    </w:tbl>
    <w:p w14:paraId="53C63CD7" w14:textId="527D20EB" w:rsidR="00371DDE" w:rsidRPr="006B491B" w:rsidRDefault="00371DDE" w:rsidP="00371DDE">
      <w:r>
        <w:rPr>
          <w:vertAlign w:val="superscript"/>
        </w:rPr>
        <w:t>1</w:t>
      </w:r>
      <w:r>
        <w:t xml:space="preserve"> </w:t>
      </w:r>
      <w:r w:rsidR="00D609C9">
        <w:t>V</w:t>
      </w:r>
      <w:r>
        <w:t>iegla un īslaicīga, attiecas uz diskomfortu acī, kas rodas pēc acu pilienu lietošanas</w:t>
      </w:r>
      <w:r w:rsidR="00D609C9">
        <w:t>.</w:t>
      </w:r>
      <w:r>
        <w:t xml:space="preserve"> </w:t>
      </w:r>
    </w:p>
    <w:p w14:paraId="7718DF71" w14:textId="22A199C8" w:rsidR="00371DDE" w:rsidRPr="006B491B" w:rsidRDefault="00371DDE" w:rsidP="00371DDE">
      <w:pPr>
        <w:jc w:val="both"/>
      </w:pPr>
      <w:r>
        <w:rPr>
          <w:vertAlign w:val="superscript"/>
        </w:rPr>
        <w:t>2</w:t>
      </w:r>
      <w:r>
        <w:t xml:space="preserve"> </w:t>
      </w:r>
      <w:r w:rsidR="00D609C9">
        <w:t>U</w:t>
      </w:r>
      <w:r>
        <w:t>n/vai</w:t>
      </w:r>
      <w:r w:rsidR="00BA6870">
        <w:t xml:space="preserve"> to</w:t>
      </w:r>
      <w:r>
        <w:t xml:space="preserve"> </w:t>
      </w:r>
      <w:r w:rsidR="00C96EE9">
        <w:t>apkārtējos audos</w:t>
      </w:r>
      <w:r w:rsidR="00D609C9">
        <w:t>.</w:t>
      </w:r>
      <w:r w:rsidR="00C96EE9">
        <w:t xml:space="preserve"> </w:t>
      </w:r>
    </w:p>
    <w:p w14:paraId="1040DC01" w14:textId="7A0C6C2D" w:rsidR="00371DDE" w:rsidRPr="006B491B" w:rsidRDefault="00371DDE" w:rsidP="00371DDE">
      <w:pPr>
        <w:jc w:val="both"/>
      </w:pPr>
      <w:r>
        <w:rPr>
          <w:vertAlign w:val="superscript"/>
        </w:rPr>
        <w:t>3</w:t>
      </w:r>
      <w:r w:rsidR="00267283">
        <w:t xml:space="preserve"> </w:t>
      </w:r>
      <w:r w:rsidR="00D609C9">
        <w:t>Ī</w:t>
      </w:r>
      <w:r>
        <w:t>paši suņiem.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14FC15DA" w:rsidR="007C2447" w:rsidRDefault="00F550BE" w:rsidP="00247A48">
      <w:bookmarkStart w:id="9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9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A616981" w14:textId="240E8DF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pierādīts šo veterināro zāļu </w:t>
      </w:r>
      <w:r w:rsidR="000B46FB">
        <w:t>drošums</w:t>
      </w:r>
      <w:r w:rsidR="000B46FB" w:rsidRPr="00E57A7D">
        <w:t xml:space="preserve"> </w:t>
      </w:r>
      <w:r w:rsidRPr="00E57A7D">
        <w:t>grūsnības</w:t>
      </w:r>
      <w:r w:rsidR="00371DDE">
        <w:t xml:space="preserve"> un </w:t>
      </w:r>
      <w:r w:rsidRPr="00E57A7D">
        <w:t>laktācijas</w:t>
      </w:r>
      <w:r w:rsidR="00BA6870">
        <w:t xml:space="preserve"> laikā</w:t>
      </w:r>
      <w:r w:rsidR="00371DDE">
        <w:t>.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346BA9ED" w:rsidR="00C114FF" w:rsidRPr="00D609C9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D609C9">
        <w:rPr>
          <w:szCs w:val="22"/>
          <w:u w:val="single"/>
        </w:rPr>
        <w:t>Grūsnība</w:t>
      </w:r>
      <w:r w:rsidR="00371DDE" w:rsidRPr="00D609C9">
        <w:rPr>
          <w:u w:val="single"/>
        </w:rPr>
        <w:t xml:space="preserve"> </w:t>
      </w:r>
      <w:r w:rsidRPr="00D609C9">
        <w:rPr>
          <w:u w:val="single"/>
        </w:rPr>
        <w:t xml:space="preserve">un </w:t>
      </w:r>
      <w:r w:rsidRPr="00D609C9">
        <w:rPr>
          <w:szCs w:val="22"/>
          <w:u w:val="single"/>
        </w:rPr>
        <w:t>laktācija</w:t>
      </w:r>
      <w:r w:rsidRPr="00D609C9">
        <w:t>:</w:t>
      </w:r>
    </w:p>
    <w:p w14:paraId="417BCA2D" w14:textId="78346947" w:rsidR="00092A37" w:rsidRPr="00E57A7D" w:rsidRDefault="00371DDE" w:rsidP="00145C3F">
      <w:pPr>
        <w:tabs>
          <w:tab w:val="clear" w:pos="567"/>
        </w:tabs>
        <w:spacing w:line="240" w:lineRule="auto"/>
        <w:rPr>
          <w:szCs w:val="22"/>
        </w:rPr>
      </w:pPr>
      <w:r w:rsidRPr="00D609C9">
        <w:t>Laboratori</w:t>
      </w:r>
      <w:r w:rsidR="000C533D" w:rsidRPr="009965C7">
        <w:t>skajos</w:t>
      </w:r>
      <w:r w:rsidRPr="00D609C9">
        <w:t xml:space="preserve"> pētījum</w:t>
      </w:r>
      <w:r w:rsidR="000C533D" w:rsidRPr="009965C7">
        <w:t>os</w:t>
      </w:r>
      <w:r w:rsidRPr="00D609C9">
        <w:t xml:space="preserve"> žurkām un trušiem</w:t>
      </w:r>
      <w:r w:rsidR="000C533D" w:rsidRPr="009965C7">
        <w:t xml:space="preserve"> netika konstatēta</w:t>
      </w:r>
      <w:r w:rsidRPr="00D609C9">
        <w:t xml:space="preserve"> toksisk</w:t>
      </w:r>
      <w:r w:rsidR="000C533D" w:rsidRPr="009965C7">
        <w:t>a</w:t>
      </w:r>
      <w:r w:rsidRPr="00D609C9">
        <w:t xml:space="preserve"> iedarbīb</w:t>
      </w:r>
      <w:r w:rsidR="000C533D" w:rsidRPr="009965C7">
        <w:t>a</w:t>
      </w:r>
      <w:r w:rsidRPr="00D609C9">
        <w:t xml:space="preserve"> grūsn</w:t>
      </w:r>
      <w:r w:rsidR="005E68B5" w:rsidRPr="00D609C9">
        <w:t>ie</w:t>
      </w:r>
      <w:r w:rsidRPr="00D609C9">
        <w:t xml:space="preserve">m </w:t>
      </w:r>
      <w:r w:rsidR="005E68B5" w:rsidRPr="00D609C9">
        <w:t>sieviešu kārtas dzīvniekiem</w:t>
      </w:r>
      <w:r>
        <w:t>.</w:t>
      </w:r>
    </w:p>
    <w:p w14:paraId="337E7677" w14:textId="2854A3E2" w:rsidR="00C114FF" w:rsidRPr="00E57A7D" w:rsidRDefault="00F550BE" w:rsidP="00371DDE">
      <w:pPr>
        <w:tabs>
          <w:tab w:val="clear" w:pos="567"/>
        </w:tabs>
        <w:spacing w:line="240" w:lineRule="auto"/>
        <w:rPr>
          <w:szCs w:val="22"/>
        </w:rPr>
      </w:pPr>
      <w:r w:rsidRPr="00E57A7D">
        <w:t>Lietot tikai pēc ārstējošā veterinārārsta ieguvuma un riska attiecības izvērtēšanas.</w:t>
      </w:r>
    </w:p>
    <w:p w14:paraId="15938F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9EE61AC" w14:textId="07E7E98B" w:rsidR="007C2447" w:rsidRPr="00E57A7D" w:rsidRDefault="00F550BE" w:rsidP="00371DDE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ED1E37" w14:textId="0DB7BB23" w:rsidR="00371DDE" w:rsidRPr="00E50309" w:rsidRDefault="00D609C9" w:rsidP="00371DDE">
      <w:pPr>
        <w:tabs>
          <w:tab w:val="clear" w:pos="567"/>
        </w:tabs>
        <w:spacing w:line="240" w:lineRule="auto"/>
        <w:rPr>
          <w:szCs w:val="22"/>
        </w:rPr>
      </w:pPr>
      <w:bookmarkStart w:id="10" w:name="_Hlk42153850"/>
      <w:bookmarkStart w:id="11" w:name="_Hlk38533676"/>
      <w:r>
        <w:t>Okulārai lietošanai.</w:t>
      </w:r>
    </w:p>
    <w:p w14:paraId="5BACE132" w14:textId="1FC9A221" w:rsidR="00371DDE" w:rsidRPr="00E50309" w:rsidRDefault="005E68B5" w:rsidP="00371DDE">
      <w:pPr>
        <w:spacing w:line="240" w:lineRule="auto"/>
        <w:rPr>
          <w:szCs w:val="22"/>
        </w:rPr>
      </w:pPr>
      <w:r>
        <w:t>Šīs v</w:t>
      </w:r>
      <w:r w:rsidR="00371DDE">
        <w:t>eterinārās zāles ievad</w:t>
      </w:r>
      <w:r>
        <w:t>īt</w:t>
      </w:r>
      <w:r w:rsidR="00371DDE">
        <w:t xml:space="preserve"> skartajā(-s) acī(-s) pa 2 acu pilieniem 3 līdz 4 reizes dienā.</w:t>
      </w:r>
    </w:p>
    <w:p w14:paraId="1248245E" w14:textId="77777777" w:rsidR="00371DDE" w:rsidRPr="00E50309" w:rsidRDefault="00371DDE" w:rsidP="00371DDE">
      <w:pPr>
        <w:spacing w:line="240" w:lineRule="auto"/>
        <w:rPr>
          <w:szCs w:val="22"/>
        </w:rPr>
      </w:pPr>
    </w:p>
    <w:p w14:paraId="74A7DE85" w14:textId="77777777" w:rsidR="00371DDE" w:rsidRPr="00E50309" w:rsidRDefault="00371DDE" w:rsidP="00371DDE">
      <w:pPr>
        <w:rPr>
          <w:szCs w:val="22"/>
          <w:u w:val="single"/>
        </w:rPr>
      </w:pPr>
      <w:r>
        <w:rPr>
          <w:u w:val="single"/>
        </w:rPr>
        <w:t xml:space="preserve">Norādījumi par iepakojuma atvēršanu un pilinātāja </w:t>
      </w:r>
      <w:proofErr w:type="spellStart"/>
      <w:r>
        <w:rPr>
          <w:u w:val="single"/>
        </w:rPr>
        <w:t>aplikatora</w:t>
      </w:r>
      <w:proofErr w:type="spellEnd"/>
      <w:r>
        <w:rPr>
          <w:u w:val="single"/>
        </w:rPr>
        <w:t xml:space="preserve"> pievienošanu:</w:t>
      </w:r>
    </w:p>
    <w:p w14:paraId="6710933E" w14:textId="3F5FE4DC" w:rsidR="00371DDE" w:rsidRPr="00E50309" w:rsidRDefault="00371DDE" w:rsidP="00371DDE">
      <w:pPr>
        <w:numPr>
          <w:ilvl w:val="0"/>
          <w:numId w:val="41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 xml:space="preserve">Rūpīgi nomazgāt rokas, lai izvairītos no </w:t>
      </w:r>
      <w:r w:rsidR="00F4194C">
        <w:t>pudelītes</w:t>
      </w:r>
      <w:r>
        <w:t xml:space="preserve"> satura mikrobioloģiskā piesārņojuma.</w:t>
      </w:r>
    </w:p>
    <w:p w14:paraId="01EDA657" w14:textId="068730A3" w:rsidR="00371DDE" w:rsidRPr="00E50309" w:rsidRDefault="00371DDE" w:rsidP="00371DDE">
      <w:pPr>
        <w:numPr>
          <w:ilvl w:val="0"/>
          <w:numId w:val="41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>Atv</w:t>
      </w:r>
      <w:r w:rsidR="005E68B5">
        <w:t>ē</w:t>
      </w:r>
      <w:r>
        <w:t>rt metāla vāciņu un pav</w:t>
      </w:r>
      <w:r w:rsidR="005E68B5">
        <w:t xml:space="preserve">ilkt </w:t>
      </w:r>
      <w:r>
        <w:t>to līdz galam uz leju pa iepriekš iegrieztajām līnijām. Pēc tam noņemt pārējo metāla blīvējumu (1. attēls).</w:t>
      </w:r>
    </w:p>
    <w:p w14:paraId="151311E7" w14:textId="3782F8C9" w:rsidR="00371DDE" w:rsidRPr="00E50309" w:rsidRDefault="00371DDE" w:rsidP="00371DDE">
      <w:pPr>
        <w:numPr>
          <w:ilvl w:val="0"/>
          <w:numId w:val="41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 xml:space="preserve">Noņemt no </w:t>
      </w:r>
      <w:r w:rsidR="00F4194C">
        <w:t>pudelītes</w:t>
      </w:r>
      <w:r>
        <w:t xml:space="preserve"> oranžo aizbāzni (2. attēls).</w:t>
      </w:r>
    </w:p>
    <w:p w14:paraId="17A28A8A" w14:textId="29419CB3" w:rsidR="00371DDE" w:rsidRPr="00E50309" w:rsidRDefault="00371DDE" w:rsidP="00371DDE">
      <w:pPr>
        <w:numPr>
          <w:ilvl w:val="0"/>
          <w:numId w:val="41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 xml:space="preserve">Pēc aizbāžņa noņemšanas nepieskarties </w:t>
      </w:r>
      <w:r w:rsidR="00F4194C">
        <w:t>pudelītes</w:t>
      </w:r>
      <w:r>
        <w:t xml:space="preserve"> atverei.</w:t>
      </w:r>
    </w:p>
    <w:bookmarkEnd w:id="10"/>
    <w:p w14:paraId="51A97C6A" w14:textId="1A683D60" w:rsidR="00371DDE" w:rsidRPr="00E50309" w:rsidRDefault="00371DDE" w:rsidP="00371DDE">
      <w:pPr>
        <w:numPr>
          <w:ilvl w:val="0"/>
          <w:numId w:val="42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>Izņemt pilinātāju ar mazo</w:t>
      </w:r>
      <w:r w:rsidR="00BA6870">
        <w:t>,</w:t>
      </w:r>
      <w:r>
        <w:t xml:space="preserve"> balto skrūvējamo vāciņu augšpusē no paciņas, nepieskaroties galam, kas paredzēts piestiprināšanai pie</w:t>
      </w:r>
      <w:r w:rsidR="00F4194C">
        <w:t xml:space="preserve"> pudelītes</w:t>
      </w:r>
      <w:r>
        <w:t xml:space="preserve">, pievienot to (3. attēls) pie </w:t>
      </w:r>
      <w:r w:rsidR="00F4194C">
        <w:t>pudelītes</w:t>
      </w:r>
      <w:r>
        <w:t xml:space="preserve"> un vairs nenoņemt.</w:t>
      </w:r>
    </w:p>
    <w:p w14:paraId="6E16D5C2" w14:textId="2C075382" w:rsidR="00371DDE" w:rsidRPr="00E50309" w:rsidRDefault="001B105E" w:rsidP="00371DDE">
      <w:pPr>
        <w:numPr>
          <w:ilvl w:val="0"/>
          <w:numId w:val="42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>Šīs v</w:t>
      </w:r>
      <w:r w:rsidR="00371DDE">
        <w:t>eterinārās zāles tagad ir gatavas lietošanai (4. attēls).</w:t>
      </w:r>
    </w:p>
    <w:p w14:paraId="7D1358DA" w14:textId="77777777" w:rsidR="00371DDE" w:rsidRPr="00E50309" w:rsidRDefault="00371DDE" w:rsidP="00371DDE">
      <w:pPr>
        <w:numPr>
          <w:ilvl w:val="0"/>
          <w:numId w:val="42"/>
        </w:numPr>
        <w:spacing w:line="240" w:lineRule="auto"/>
        <w:rPr>
          <w:szCs w:val="22"/>
        </w:rPr>
      </w:pPr>
      <w:r>
        <w:rPr>
          <w:noProof/>
          <w:lang w:val="fr-FR" w:eastAsia="fr-FR"/>
        </w:rPr>
        <w:lastRenderedPageBreak/>
        <w:drawing>
          <wp:inline distT="0" distB="0" distL="0" distR="0" wp14:anchorId="1DCA8D46" wp14:editId="7E9A664E">
            <wp:extent cx="2286000" cy="1310640"/>
            <wp:effectExtent l="0" t="0" r="0" b="0"/>
            <wp:docPr id="1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  <w:lang w:val="fr-FR" w:eastAsia="fr-FR"/>
        </w:rPr>
        <w:drawing>
          <wp:inline distT="0" distB="0" distL="0" distR="0" wp14:anchorId="0453C12A" wp14:editId="1C26216E">
            <wp:extent cx="2141220" cy="1653540"/>
            <wp:effectExtent l="0" t="0" r="0" b="0"/>
            <wp:docPr id="2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69673" w14:textId="77777777" w:rsidR="00371DDE" w:rsidRDefault="00371DDE" w:rsidP="00371DDE">
      <w:pPr>
        <w:spacing w:line="240" w:lineRule="auto"/>
        <w:rPr>
          <w:u w:val="single"/>
        </w:rPr>
      </w:pPr>
      <w:bookmarkStart w:id="12" w:name="_Hlk57641300"/>
      <w:bookmarkStart w:id="13" w:name="_Hlk42153984"/>
    </w:p>
    <w:p w14:paraId="5E0DB44B" w14:textId="77777777" w:rsidR="00371DDE" w:rsidRDefault="00371DDE" w:rsidP="00371DDE">
      <w:pPr>
        <w:spacing w:line="240" w:lineRule="auto"/>
        <w:rPr>
          <w:u w:val="single"/>
        </w:rPr>
      </w:pPr>
    </w:p>
    <w:p w14:paraId="6A449A41" w14:textId="301B6E94" w:rsidR="00371DDE" w:rsidRPr="00E50309" w:rsidRDefault="00371DDE" w:rsidP="00371DDE">
      <w:pPr>
        <w:spacing w:line="240" w:lineRule="auto"/>
        <w:rPr>
          <w:szCs w:val="22"/>
        </w:rPr>
      </w:pPr>
      <w:r>
        <w:rPr>
          <w:u w:val="single"/>
        </w:rPr>
        <w:t>Lietošanas</w:t>
      </w:r>
      <w:r w:rsidR="00D609C9">
        <w:rPr>
          <w:u w:val="single"/>
        </w:rPr>
        <w:t xml:space="preserve"> norādījumi</w:t>
      </w:r>
      <w:r>
        <w:rPr>
          <w:u w:val="single"/>
        </w:rPr>
        <w:t>:</w:t>
      </w:r>
      <w:r>
        <w:t xml:space="preserve"> </w:t>
      </w:r>
    </w:p>
    <w:p w14:paraId="64DEA194" w14:textId="44830008" w:rsidR="00371DDE" w:rsidRPr="00F4194C" w:rsidRDefault="00371DDE" w:rsidP="00371DDE">
      <w:pPr>
        <w:spacing w:line="240" w:lineRule="auto"/>
        <w:rPr>
          <w:szCs w:val="22"/>
        </w:rPr>
      </w:pPr>
      <w:bookmarkStart w:id="14" w:name="_Hlk72305429"/>
      <w:r>
        <w:t>Lai ievadītu</w:t>
      </w:r>
      <w:r w:rsidR="001B105E">
        <w:t xml:space="preserve"> šīs</w:t>
      </w:r>
      <w:r>
        <w:t xml:space="preserve"> veterinārās zāles, noņemt mazo</w:t>
      </w:r>
      <w:r w:rsidR="001B105E">
        <w:t>,</w:t>
      </w:r>
      <w:r>
        <w:t xml:space="preserve"> balto skrūvējamo vāciņu. </w:t>
      </w:r>
      <w:bookmarkEnd w:id="14"/>
      <w:r>
        <w:t>Tur</w:t>
      </w:r>
      <w:r w:rsidR="001B105E">
        <w:t>ē</w:t>
      </w:r>
      <w:r>
        <w:t xml:space="preserve">t suņa/kaķa galvu stabili nedaudz vertikālā </w:t>
      </w:r>
      <w:r w:rsidRPr="00F4194C">
        <w:t>stāvoklī. Tur</w:t>
      </w:r>
      <w:r w:rsidR="001B105E" w:rsidRPr="00F4194C">
        <w:t>ē</w:t>
      </w:r>
      <w:r w:rsidRPr="00F4194C">
        <w:t xml:space="preserve">t </w:t>
      </w:r>
      <w:r w:rsidR="00F4194C" w:rsidRPr="009965C7">
        <w:t>pudelīti</w:t>
      </w:r>
      <w:r w:rsidRPr="00F4194C">
        <w:t xml:space="preserve"> vertikāli, nepieskaroties acij. Novietot roku/mazo pirkstiņu uz suņa/kaķa pieres, lai saglabātu attālumu starp </w:t>
      </w:r>
      <w:r w:rsidR="00F4194C" w:rsidRPr="00F4194C">
        <w:t xml:space="preserve">pudelīti </w:t>
      </w:r>
      <w:r w:rsidRPr="00F4194C">
        <w:t xml:space="preserve">un aci. </w:t>
      </w:r>
      <w:bookmarkStart w:id="15" w:name="_Hlk57641497"/>
      <w:r w:rsidRPr="00F4194C">
        <w:t>Viegli pav</w:t>
      </w:r>
      <w:r w:rsidR="001B105E" w:rsidRPr="00F4194C">
        <w:t>ilk</w:t>
      </w:r>
      <w:r w:rsidRPr="00F4194C">
        <w:t>t skartās acs plakstiņu uz leju, tādējādi izveidojot neliel</w:t>
      </w:r>
      <w:r w:rsidR="001B105E" w:rsidRPr="00F4194C">
        <w:t>u</w:t>
      </w:r>
      <w:r w:rsidRPr="00F4194C">
        <w:t xml:space="preserve"> plakstiņa </w:t>
      </w:r>
      <w:r w:rsidR="00836EBD">
        <w:t>kabatiņu</w:t>
      </w:r>
      <w:r w:rsidRPr="00F4194C">
        <w:t xml:space="preserve">. </w:t>
      </w:r>
      <w:bookmarkStart w:id="16" w:name="_Hlk72305007"/>
      <w:bookmarkEnd w:id="15"/>
      <w:r w:rsidRPr="00F4194C">
        <w:t>Viegli saspie</w:t>
      </w:r>
      <w:r w:rsidR="001B105E" w:rsidRPr="00F4194C">
        <w:t>s</w:t>
      </w:r>
      <w:r w:rsidRPr="00F4194C">
        <w:t xml:space="preserve">t pilinātāju, lai ievadītu divus pilienus </w:t>
      </w:r>
      <w:bookmarkStart w:id="17" w:name="_Hlk57641514"/>
      <w:r w:rsidRPr="00F4194C">
        <w:t xml:space="preserve">izveidotajā plakstiņa </w:t>
      </w:r>
      <w:bookmarkEnd w:id="17"/>
      <w:r w:rsidR="00836EBD">
        <w:t>kabatiņā</w:t>
      </w:r>
      <w:r w:rsidRPr="00F4194C">
        <w:t xml:space="preserve">. </w:t>
      </w:r>
    </w:p>
    <w:p w14:paraId="4BE98F2B" w14:textId="3A0814F5" w:rsidR="00371DDE" w:rsidRPr="00E50309" w:rsidRDefault="00371DDE" w:rsidP="00371DDE">
      <w:pPr>
        <w:spacing w:line="240" w:lineRule="auto"/>
        <w:rPr>
          <w:szCs w:val="22"/>
        </w:rPr>
      </w:pPr>
      <w:bookmarkStart w:id="18" w:name="_Hlk72305335"/>
      <w:bookmarkEnd w:id="16"/>
      <w:r w:rsidRPr="00F4194C">
        <w:t xml:space="preserve">Pēc </w:t>
      </w:r>
      <w:r w:rsidR="00F4194C" w:rsidRPr="009965C7">
        <w:t>pudelītes</w:t>
      </w:r>
      <w:r w:rsidRPr="00F4194C">
        <w:t xml:space="preserve"> atvēršanas uzman</w:t>
      </w:r>
      <w:r w:rsidR="001B105E" w:rsidRPr="00F4194C">
        <w:t>ī</w:t>
      </w:r>
      <w:r w:rsidRPr="00F4194C">
        <w:t>ties, lai nepieskartos pilinātāja galam, un pēc lietošanas uzli</w:t>
      </w:r>
      <w:r w:rsidR="001B105E" w:rsidRPr="00F4194C">
        <w:t>k</w:t>
      </w:r>
      <w:r w:rsidRPr="00F4194C">
        <w:t xml:space="preserve">t balto vāciņu. </w:t>
      </w:r>
      <w:bookmarkEnd w:id="18"/>
      <w:r w:rsidRPr="00F4194C">
        <w:t>Ieviet</w:t>
      </w:r>
      <w:r w:rsidR="00836EBD">
        <w:t>o</w:t>
      </w:r>
      <w:r w:rsidRPr="00F4194C">
        <w:t>t</w:t>
      </w:r>
      <w:r w:rsidR="00F4194C" w:rsidRPr="009965C7">
        <w:t xml:space="preserve"> pudelīti</w:t>
      </w:r>
      <w:r w:rsidRPr="00F4194C">
        <w:t xml:space="preserve"> atpakaļ kartona kastītē vertikālā stāvoklī un uzglabāt bērniem nepieejamā vietā līdz nākamajai </w:t>
      </w:r>
      <w:r w:rsidR="00BA6870" w:rsidRPr="00F4194C">
        <w:t>šo veterināro</w:t>
      </w:r>
      <w:r w:rsidR="00BA6870">
        <w:t xml:space="preserve"> </w:t>
      </w:r>
      <w:r>
        <w:t xml:space="preserve">zāļu </w:t>
      </w:r>
      <w:r w:rsidR="00BA6870">
        <w:t>lietošanas reizei</w:t>
      </w:r>
      <w:r>
        <w:t>.</w:t>
      </w:r>
    </w:p>
    <w:bookmarkEnd w:id="12"/>
    <w:p w14:paraId="5A264DBF" w14:textId="77777777" w:rsidR="00371DDE" w:rsidRPr="00371DDE" w:rsidRDefault="00371DDE" w:rsidP="00371DDE">
      <w:pPr>
        <w:spacing w:line="240" w:lineRule="auto"/>
        <w:rPr>
          <w:szCs w:val="22"/>
        </w:rPr>
      </w:pPr>
    </w:p>
    <w:p w14:paraId="0A816C29" w14:textId="00336151" w:rsidR="00371DDE" w:rsidRPr="00E50309" w:rsidRDefault="00371DDE" w:rsidP="00371DDE">
      <w:pPr>
        <w:tabs>
          <w:tab w:val="clear" w:pos="567"/>
        </w:tabs>
        <w:spacing w:line="240" w:lineRule="auto"/>
        <w:rPr>
          <w:szCs w:val="22"/>
        </w:rPr>
      </w:pPr>
      <w:bookmarkStart w:id="19" w:name="_Hlk42153876"/>
      <w:r>
        <w:t>Ārstēšan</w:t>
      </w:r>
      <w:r w:rsidR="001B105E">
        <w:t>u</w:t>
      </w:r>
      <w:r>
        <w:t xml:space="preserve"> turpin</w:t>
      </w:r>
      <w:r w:rsidR="001B105E">
        <w:t>āt</w:t>
      </w:r>
      <w:r>
        <w:t xml:space="preserve"> saskaņā ar </w:t>
      </w:r>
      <w:r w:rsidR="00AF5934">
        <w:t xml:space="preserve">ārstējošā </w:t>
      </w:r>
      <w:r>
        <w:t xml:space="preserve">veterinārārsta sniegtajiem norādījumiem. </w:t>
      </w:r>
      <w:bookmarkEnd w:id="19"/>
    </w:p>
    <w:p w14:paraId="221F1738" w14:textId="07D12D11" w:rsidR="00371DDE" w:rsidRPr="00E50309" w:rsidRDefault="00371DDE" w:rsidP="00371DDE">
      <w:pPr>
        <w:tabs>
          <w:tab w:val="clear" w:pos="567"/>
        </w:tabs>
        <w:spacing w:line="240" w:lineRule="auto"/>
        <w:rPr>
          <w:szCs w:val="22"/>
        </w:rPr>
      </w:pPr>
      <w:r>
        <w:t>Ja ārstēšana tiek kombinēta ar citiem acu līdzekļiem, starp apstrādes reizēm ievēro</w:t>
      </w:r>
      <w:r w:rsidR="00BA6870">
        <w:t>t</w:t>
      </w:r>
      <w:r>
        <w:t xml:space="preserve"> vismaz 5 līdz 10 minūšu intervāl</w:t>
      </w:r>
      <w:r w:rsidR="00BA6870">
        <w:t>u</w:t>
      </w:r>
      <w:r>
        <w:t>. Ja ārstēšana tiek kombinēta ar bezūdens eļļainiem acu līdzekļiem, vispirms ievad</w:t>
      </w:r>
      <w:r w:rsidR="001B105E">
        <w:t>ī</w:t>
      </w:r>
      <w:r>
        <w:t xml:space="preserve">t </w:t>
      </w:r>
      <w:proofErr w:type="spellStart"/>
      <w:r>
        <w:t>acetilcisteīna</w:t>
      </w:r>
      <w:proofErr w:type="spellEnd"/>
      <w:r>
        <w:t xml:space="preserve"> acu pilienus.</w:t>
      </w:r>
    </w:p>
    <w:bookmarkEnd w:id="11"/>
    <w:bookmarkEnd w:id="13"/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1640924A" w14:textId="1AF5FC23" w:rsidR="00371DDE" w:rsidRPr="00E57A7D" w:rsidRDefault="00371DDE" w:rsidP="00371DDE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</w:t>
      </w:r>
      <w:r w:rsidR="00AF5934">
        <w:t>i</w:t>
      </w:r>
      <w:r w:rsidRPr="00E57A7D">
        <w:t>.</w:t>
      </w:r>
    </w:p>
    <w:p w14:paraId="6C6ADA19" w14:textId="77777777" w:rsidR="00371DDE" w:rsidRPr="006E49BF" w:rsidRDefault="00371DDE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3E8F1C8A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</w:t>
      </w:r>
      <w:r w:rsidR="00371DDE">
        <w:t>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69D6866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45623E">
        <w:t>s</w:t>
      </w:r>
      <w:r w:rsidR="00371DDE">
        <w:t>.</w:t>
      </w:r>
    </w:p>
    <w:p w14:paraId="2DA0F348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F7F7E1" w14:textId="77777777" w:rsidR="00CE5E19" w:rsidRPr="00E57A7D" w:rsidRDefault="00CE5E1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65F0213F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371DDE">
        <w:t xml:space="preserve"> </w:t>
      </w:r>
      <w:r w:rsidRPr="00E57A7D">
        <w:t>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2F89F501" w:rsidR="005B04A8" w:rsidRPr="00371DDE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371DDE">
        <w:t xml:space="preserve"> </w:t>
      </w:r>
      <w:r w:rsidR="00371DDE" w:rsidRPr="00371DDE">
        <w:rPr>
          <w:b w:val="0"/>
          <w:bCs/>
        </w:rPr>
        <w:t>QS01XA08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67C077F3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2AEE00" w14:textId="46ACBC05" w:rsidR="00371DDE" w:rsidRPr="00E50309" w:rsidRDefault="00371DDE" w:rsidP="00371DDE">
      <w:pPr>
        <w:spacing w:line="240" w:lineRule="auto"/>
        <w:rPr>
          <w:szCs w:val="22"/>
        </w:rPr>
      </w:pPr>
      <w:bookmarkStart w:id="20" w:name="_Hlk41457880"/>
      <w:proofErr w:type="spellStart"/>
      <w:r>
        <w:t>Acetilcisteīns</w:t>
      </w:r>
      <w:proofErr w:type="spellEnd"/>
      <w:r>
        <w:t xml:space="preserve"> ir </w:t>
      </w:r>
      <w:proofErr w:type="spellStart"/>
      <w:r>
        <w:t>mukolītisk</w:t>
      </w:r>
      <w:r w:rsidR="00946BF7">
        <w:t>a</w:t>
      </w:r>
      <w:proofErr w:type="spellEnd"/>
      <w:r>
        <w:t xml:space="preserve"> un </w:t>
      </w:r>
      <w:proofErr w:type="spellStart"/>
      <w:r>
        <w:t>proteolītisk</w:t>
      </w:r>
      <w:r w:rsidR="00946BF7">
        <w:t>a</w:t>
      </w:r>
      <w:proofErr w:type="spellEnd"/>
      <w:r>
        <w:t xml:space="preserve"> </w:t>
      </w:r>
      <w:r w:rsidR="00946BF7">
        <w:t>viela</w:t>
      </w:r>
      <w:r>
        <w:t>. N-</w:t>
      </w:r>
      <w:proofErr w:type="spellStart"/>
      <w:r>
        <w:t>acetilcisteīns</w:t>
      </w:r>
      <w:proofErr w:type="spellEnd"/>
      <w:r>
        <w:t xml:space="preserve"> ir aminoskābes l-cisteīna atvasinājums un neatgriezeniski </w:t>
      </w:r>
      <w:proofErr w:type="spellStart"/>
      <w:r>
        <w:t>inhibē</w:t>
      </w:r>
      <w:proofErr w:type="spellEnd"/>
      <w:r>
        <w:t xml:space="preserve"> </w:t>
      </w:r>
      <w:proofErr w:type="spellStart"/>
      <w:r>
        <w:t>kolagenāzi</w:t>
      </w:r>
      <w:proofErr w:type="spellEnd"/>
      <w:r>
        <w:t xml:space="preserve">, samazinot disulfīdu </w:t>
      </w:r>
      <w:r w:rsidRPr="0045623E">
        <w:t xml:space="preserve">saites un </w:t>
      </w:r>
      <w:proofErr w:type="spellStart"/>
      <w:r w:rsidRPr="0045623E">
        <w:t>helatējot</w:t>
      </w:r>
      <w:proofErr w:type="spellEnd"/>
      <w:r w:rsidRPr="0045623E">
        <w:t xml:space="preserve"> kalciju un cinku.</w:t>
      </w:r>
      <w:r>
        <w:t xml:space="preserve"> Tas arī </w:t>
      </w:r>
      <w:proofErr w:type="spellStart"/>
      <w:r>
        <w:t>inhibē</w:t>
      </w:r>
      <w:proofErr w:type="spellEnd"/>
      <w:r>
        <w:t xml:space="preserve"> matricas metaloproteināzes-9 (MMP-9)</w:t>
      </w:r>
      <w:r w:rsidR="00946BF7">
        <w:t xml:space="preserve"> veidošanos</w:t>
      </w:r>
      <w:r>
        <w:t xml:space="preserve"> radzenes epitēlija šūnās.</w:t>
      </w:r>
    </w:p>
    <w:p w14:paraId="57F9359D" w14:textId="6BB5F3F7" w:rsidR="00371DDE" w:rsidRPr="00E50309" w:rsidRDefault="00371DDE" w:rsidP="00371DDE">
      <w:pPr>
        <w:spacing w:line="240" w:lineRule="auto"/>
        <w:rPr>
          <w:bCs/>
          <w:szCs w:val="22"/>
        </w:rPr>
      </w:pPr>
      <w:bookmarkStart w:id="21" w:name="_Hlk41467748"/>
      <w:bookmarkEnd w:id="20"/>
      <w:r>
        <w:t xml:space="preserve">Lai gan MMP ir nozīme radzenes brūces sākotnējā dzīšanā, to līmeņa pazemināšanās ir nepieciešama, lai novērstu </w:t>
      </w:r>
      <w:r w:rsidRPr="009645BF">
        <w:t xml:space="preserve">radzenes </w:t>
      </w:r>
      <w:r w:rsidR="009645BF" w:rsidRPr="009965C7">
        <w:t>sa</w:t>
      </w:r>
      <w:r w:rsidRPr="009645BF">
        <w:t>gremošan</w:t>
      </w:r>
      <w:r w:rsidR="009645BF" w:rsidRPr="009965C7">
        <w:t>os</w:t>
      </w:r>
      <w:r>
        <w:t xml:space="preserve"> un nodrošinātu radzenes brūces dzīšanu.</w:t>
      </w:r>
    </w:p>
    <w:bookmarkEnd w:id="21"/>
    <w:p w14:paraId="0E8AAA0B" w14:textId="68827E39" w:rsidR="00371DDE" w:rsidRPr="00E50309" w:rsidRDefault="00371DDE" w:rsidP="00371DDE">
      <w:pPr>
        <w:spacing w:line="240" w:lineRule="auto"/>
        <w:rPr>
          <w:szCs w:val="22"/>
        </w:rPr>
      </w:pPr>
      <w:proofErr w:type="spellStart"/>
      <w:r>
        <w:t>Palīgviela</w:t>
      </w:r>
      <w:proofErr w:type="spellEnd"/>
      <w:r>
        <w:t xml:space="preserve"> </w:t>
      </w:r>
      <w:proofErr w:type="spellStart"/>
      <w:r>
        <w:t>dekstrāns</w:t>
      </w:r>
      <w:proofErr w:type="spellEnd"/>
      <w:r>
        <w:t xml:space="preserve"> nodrošina labu difūziju un ilgstošu saskares laiku</w:t>
      </w:r>
      <w:r w:rsidR="00063E44">
        <w:t xml:space="preserve"> ar aktīvo vielu</w:t>
      </w:r>
      <w:r>
        <w:t>.</w:t>
      </w:r>
    </w:p>
    <w:p w14:paraId="03BDDF44" w14:textId="77777777" w:rsidR="00371DDE" w:rsidRDefault="00371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42A1C0" w14:textId="77777777" w:rsidR="00836EBD" w:rsidRDefault="00836EB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0778C8" w14:textId="77777777" w:rsidR="00836EBD" w:rsidRPr="00E57A7D" w:rsidRDefault="00836EB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79177665" w:rsidR="00C114FF" w:rsidRPr="00E57A7D" w:rsidRDefault="00F550BE" w:rsidP="00B13B6D">
      <w:pPr>
        <w:pStyle w:val="Style1"/>
      </w:pPr>
      <w:r w:rsidRPr="00E57A7D">
        <w:lastRenderedPageBreak/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71BC10" w14:textId="01F592FF" w:rsidR="00371DDE" w:rsidRPr="00E50309" w:rsidRDefault="00371DDE" w:rsidP="00371DDE">
      <w:pPr>
        <w:spacing w:line="240" w:lineRule="auto"/>
        <w:rPr>
          <w:szCs w:val="22"/>
        </w:rPr>
      </w:pPr>
      <w:r>
        <w:t xml:space="preserve">Vienā pētījumā tika pierādīts, ka pēc radioaktīvi iezīmēta cisteīna lietošanas </w:t>
      </w:r>
      <w:proofErr w:type="spellStart"/>
      <w:r>
        <w:t>acetilcisteīns</w:t>
      </w:r>
      <w:proofErr w:type="spellEnd"/>
      <w:r w:rsidR="00D609C9">
        <w:t xml:space="preserve"> izplatās</w:t>
      </w:r>
      <w:r w:rsidRPr="00D609C9">
        <w:t xml:space="preserve"> radzen</w:t>
      </w:r>
      <w:r w:rsidR="00D609C9" w:rsidRPr="00D609C9">
        <w:t>ē</w:t>
      </w:r>
      <w:r>
        <w:t xml:space="preserve"> un acs iekšējā šķidrum</w:t>
      </w:r>
      <w:r w:rsidR="00D609C9">
        <w:t>ā</w:t>
      </w:r>
      <w:r>
        <w:t>,</w:t>
      </w:r>
      <w:r w:rsidR="00D609C9">
        <w:t xml:space="preserve"> tādējādi nonākot acs iekšienē</w:t>
      </w:r>
      <w:r>
        <w:t>.</w:t>
      </w:r>
    </w:p>
    <w:p w14:paraId="021495EF" w14:textId="77777777" w:rsidR="00CE5E19" w:rsidRPr="00E57A7D" w:rsidRDefault="00CE5E1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95D7ECA" w14:textId="4AF4CC14" w:rsidR="00866E50" w:rsidRDefault="00866E50" w:rsidP="00371DDE">
      <w:pPr>
        <w:tabs>
          <w:tab w:val="clear" w:pos="567"/>
        </w:tabs>
        <w:spacing w:line="240" w:lineRule="auto"/>
        <w:rPr>
          <w:szCs w:val="22"/>
        </w:rPr>
      </w:pPr>
    </w:p>
    <w:p w14:paraId="1CB966A8" w14:textId="1112B2EB" w:rsidR="00C114FF" w:rsidRPr="00E57A7D" w:rsidRDefault="00F550BE" w:rsidP="00371DDE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886A5F">
        <w:t>a</w:t>
      </w:r>
      <w:r w:rsidRPr="00E57A7D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612A2672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371DDE" w:rsidRPr="00371DDE">
        <w:t xml:space="preserve"> </w:t>
      </w:r>
      <w:r w:rsidR="00371DDE" w:rsidRPr="00E57A7D">
        <w:t>3 gadi</w:t>
      </w:r>
      <w:r w:rsidR="00371DDE">
        <w:t>.</w:t>
      </w:r>
    </w:p>
    <w:p w14:paraId="625D86EB" w14:textId="49C557A6" w:rsidR="00C114FF" w:rsidRPr="00673639" w:rsidRDefault="00F550BE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371DDE">
        <w:t xml:space="preserve"> 7 dienas</w:t>
      </w:r>
      <w:r w:rsidR="002F0061">
        <w:t>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7F99811" w14:textId="7747D001" w:rsidR="00C114FF" w:rsidRPr="00E57A7D" w:rsidRDefault="00F550BE" w:rsidP="00371DDE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  <w:r w:rsidRPr="00E57A7D">
        <w:t>Šīm veterinārajām zālēm nav nepieciešami īpaši uzglabāšanas apstākļi.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197D79A" w14:textId="2ABC8E97" w:rsidR="00371DDE" w:rsidRPr="00FF59C3" w:rsidRDefault="00371DDE" w:rsidP="00371DDE">
      <w:pPr>
        <w:spacing w:line="240" w:lineRule="auto"/>
        <w:rPr>
          <w:szCs w:val="22"/>
        </w:rPr>
      </w:pPr>
      <w:bookmarkStart w:id="22" w:name="_Hlk41980699"/>
      <w:bookmarkStart w:id="23" w:name="_Hlk41981277"/>
      <w:r>
        <w:t xml:space="preserve">Dzintara krāsas </w:t>
      </w:r>
      <w:r w:rsidR="00CE5E19">
        <w:t xml:space="preserve">I tipa </w:t>
      </w:r>
      <w:r w:rsidRPr="00836EBD">
        <w:t>stikla</w:t>
      </w:r>
      <w:r w:rsidR="001B105E" w:rsidRPr="00836EBD">
        <w:t xml:space="preserve"> </w:t>
      </w:r>
      <w:r w:rsidRPr="00836EBD">
        <w:t>pudel</w:t>
      </w:r>
      <w:r w:rsidR="00F4194C" w:rsidRPr="009965C7">
        <w:t>īte</w:t>
      </w:r>
      <w:r w:rsidRPr="00836EBD">
        <w:t xml:space="preserve">, kas satur 5 ml, ar </w:t>
      </w:r>
      <w:proofErr w:type="spellStart"/>
      <w:r w:rsidRPr="00836EBD">
        <w:t>brombutila</w:t>
      </w:r>
      <w:proofErr w:type="spellEnd"/>
      <w:r w:rsidRPr="00836EBD">
        <w:t xml:space="preserve"> vai</w:t>
      </w:r>
      <w:r w:rsidR="001B105E" w:rsidRPr="00836EBD">
        <w:t xml:space="preserve"> I tipa</w:t>
      </w:r>
      <w:r w:rsidRPr="00836EBD">
        <w:t xml:space="preserve"> </w:t>
      </w:r>
      <w:proofErr w:type="spellStart"/>
      <w:r w:rsidRPr="00836EBD">
        <w:t>hlorbutila</w:t>
      </w:r>
      <w:proofErr w:type="spellEnd"/>
      <w:r w:rsidRPr="00836EBD">
        <w:t xml:space="preserve"> gumijas aizbāzni un noplēšamu alumīnija vāciņu</w:t>
      </w:r>
      <w:r w:rsidRPr="00FF59C3">
        <w:t>.</w:t>
      </w:r>
    </w:p>
    <w:p w14:paraId="49371EAA" w14:textId="1EB6F14D" w:rsidR="00371DDE" w:rsidRPr="00FF59C3" w:rsidRDefault="00371DDE" w:rsidP="00371DDE">
      <w:pPr>
        <w:spacing w:line="240" w:lineRule="auto"/>
        <w:rPr>
          <w:szCs w:val="22"/>
        </w:rPr>
      </w:pPr>
      <w:r w:rsidRPr="00FF59C3">
        <w:t xml:space="preserve">Balts PVC pilinātājs ar baltu </w:t>
      </w:r>
      <w:r w:rsidR="00FF59C3" w:rsidRPr="009965C7">
        <w:t>AB</w:t>
      </w:r>
      <w:r w:rsidRPr="00FF59C3">
        <w:t xml:space="preserve">PE vāciņu. </w:t>
      </w:r>
      <w:bookmarkEnd w:id="22"/>
    </w:p>
    <w:p w14:paraId="62A032ED" w14:textId="254273C7" w:rsidR="00371DDE" w:rsidRPr="00E50309" w:rsidRDefault="00371DDE" w:rsidP="00371DDE">
      <w:pPr>
        <w:spacing w:line="240" w:lineRule="auto"/>
        <w:rPr>
          <w:szCs w:val="22"/>
        </w:rPr>
      </w:pPr>
      <w:r w:rsidRPr="00FF59C3">
        <w:t>Kartona kast</w:t>
      </w:r>
      <w:r w:rsidR="001B105E" w:rsidRPr="00FF59C3">
        <w:t>īt</w:t>
      </w:r>
      <w:r w:rsidR="00CE5E19">
        <w:t>ē</w:t>
      </w:r>
      <w:r w:rsidRPr="00FF59C3">
        <w:t xml:space="preserve"> 5 </w:t>
      </w:r>
      <w:r w:rsidRPr="00836EBD">
        <w:t>ml</w:t>
      </w:r>
      <w:r w:rsidR="00F4194C" w:rsidRPr="009965C7">
        <w:t xml:space="preserve"> pudelīti</w:t>
      </w:r>
      <w:r w:rsidRPr="00836EBD">
        <w:t xml:space="preserve"> ar pilinātāju</w:t>
      </w:r>
      <w:r w:rsidR="00AF5934" w:rsidRPr="00836EBD">
        <w:t>.</w:t>
      </w:r>
    </w:p>
    <w:bookmarkEnd w:id="23"/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08B9F881" w:rsidR="00FD1E45" w:rsidRPr="00E57A7D" w:rsidRDefault="00F550BE" w:rsidP="00FD1E45">
      <w:pPr>
        <w:rPr>
          <w:szCs w:val="22"/>
        </w:rPr>
      </w:pPr>
      <w:bookmarkStart w:id="24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24"/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5" w:name="_Hlk110241862"/>
      <w:r w:rsidRPr="0011511E">
        <w:rPr>
          <w:szCs w:val="22"/>
        </w:rPr>
        <w:t xml:space="preserve">nacionālajām </w:t>
      </w:r>
      <w:bookmarkEnd w:id="25"/>
      <w:r w:rsidRPr="0011511E">
        <w:rPr>
          <w:szCs w:val="22"/>
        </w:rPr>
        <w:t xml:space="preserve">prasībām un jebkurām valsts </w:t>
      </w:r>
      <w:bookmarkStart w:id="26" w:name="_Hlk110241871"/>
      <w:r w:rsidRPr="0011511E">
        <w:rPr>
          <w:szCs w:val="22"/>
        </w:rPr>
        <w:t xml:space="preserve">atkritumu </w:t>
      </w:r>
      <w:bookmarkEnd w:id="26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58306468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D95480" w14:textId="77777777" w:rsidR="00CE5E19" w:rsidRPr="00E57A7D" w:rsidRDefault="00CE5E1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05068E" w14:textId="361C79D7" w:rsidR="00C114FF" w:rsidRPr="00E57A7D" w:rsidRDefault="00820C2E" w:rsidP="00A9226B">
      <w:pPr>
        <w:tabs>
          <w:tab w:val="clear" w:pos="567"/>
        </w:tabs>
        <w:spacing w:line="240" w:lineRule="auto"/>
        <w:rPr>
          <w:szCs w:val="22"/>
        </w:rPr>
      </w:pPr>
      <w:r>
        <w:t>DOMES PHARMA</w:t>
      </w:r>
    </w:p>
    <w:p w14:paraId="36D9464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1764A1" w14:textId="77777777" w:rsidR="00CE5E19" w:rsidRPr="00E57A7D" w:rsidRDefault="00CE5E1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6320C256" w14:textId="77777777" w:rsidR="00820C2E" w:rsidRPr="002B1E98" w:rsidRDefault="00820C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DBEBCC" w14:textId="3A0B6B51" w:rsidR="00C114FF" w:rsidRPr="00E57A7D" w:rsidRDefault="00820C2E" w:rsidP="00A9226B">
      <w:pPr>
        <w:tabs>
          <w:tab w:val="clear" w:pos="567"/>
        </w:tabs>
        <w:spacing w:line="240" w:lineRule="auto"/>
        <w:rPr>
          <w:szCs w:val="22"/>
        </w:rPr>
      </w:pPr>
      <w:r w:rsidRPr="002B1E98">
        <w:rPr>
          <w:szCs w:val="22"/>
        </w:rPr>
        <w:t>V/DCP/21/0046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5466E" w14:textId="77777777" w:rsidR="00CE5E19" w:rsidRPr="00E57A7D" w:rsidRDefault="00CE5E1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592CA3" w14:textId="6A1E453B" w:rsidR="00D65777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Pirmās tirdzniecības atļaujas piešķiršanas datums: </w:t>
      </w:r>
      <w:r w:rsidR="00820C2E">
        <w:t>27/07/2021</w:t>
      </w:r>
    </w:p>
    <w:p w14:paraId="271262E6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D38F76" w14:textId="77777777" w:rsidR="00CE5E19" w:rsidRPr="00E57A7D" w:rsidRDefault="00CE5E1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03FB0C2B" w:rsidR="00C114FF" w:rsidRPr="00E57A7D" w:rsidRDefault="001B105E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 08/2025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0CA6B8" w14:textId="77777777" w:rsidR="00CE5E19" w:rsidRDefault="00CE5E1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43126E" w14:textId="77777777" w:rsidR="0081189D" w:rsidRDefault="0081189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CEBCDA" w14:textId="77777777" w:rsidR="0081189D" w:rsidRPr="00E57A7D" w:rsidRDefault="0081189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B74FB2C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lastRenderedPageBreak/>
        <w:t>Recepšu veterinārās zāles.</w:t>
      </w: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2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0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27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CC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0CA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3E0B39" w14:textId="6C0A5A6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3B4A3B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1171815C" w:rsidR="00C114FF" w:rsidRPr="00E57A7D" w:rsidRDefault="001B105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 xml:space="preserve"> Kartona kastīte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0CF8DB04" w:rsidR="00C114FF" w:rsidRPr="00E57A7D" w:rsidRDefault="00820C2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71DDE">
        <w:t>Stromease</w:t>
      </w:r>
      <w:proofErr w:type="spellEnd"/>
      <w:r w:rsidRPr="00371DDE">
        <w:t xml:space="preserve"> 25 mg/ml acu pilieni, šķīdums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73D64F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57769D" w14:textId="77777777" w:rsidR="00820C2E" w:rsidRPr="00E50309" w:rsidRDefault="00820C2E" w:rsidP="00820C2E">
      <w:pPr>
        <w:tabs>
          <w:tab w:val="clear" w:pos="567"/>
        </w:tabs>
        <w:spacing w:line="240" w:lineRule="auto"/>
        <w:rPr>
          <w:szCs w:val="22"/>
        </w:rPr>
      </w:pPr>
      <w:r>
        <w:t>Katrs ml satur:</w:t>
      </w:r>
    </w:p>
    <w:p w14:paraId="2321E2E3" w14:textId="4A7C57B9" w:rsidR="00820C2E" w:rsidRPr="004D792B" w:rsidRDefault="00820C2E" w:rsidP="00820C2E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D609C9">
        <w:t>Acetilcisteīns</w:t>
      </w:r>
      <w:proofErr w:type="spellEnd"/>
      <w:r w:rsidRPr="00D609C9">
        <w:tab/>
      </w:r>
      <w:r w:rsidRPr="00D609C9">
        <w:tab/>
      </w:r>
      <w:r w:rsidRPr="00D609C9">
        <w:tab/>
        <w:t>25</w:t>
      </w:r>
      <w:r w:rsidR="00836EBD">
        <w:t xml:space="preserve"> </w:t>
      </w:r>
      <w:r w:rsidRPr="00D609C9">
        <w:t>mg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37D56C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6CB19DDD" w:rsidR="00C114FF" w:rsidRDefault="00820C2E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5 ml</w:t>
      </w:r>
    </w:p>
    <w:p w14:paraId="6D61675C" w14:textId="77777777" w:rsidR="00820C2E" w:rsidRDefault="00820C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83D5BB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C7B50C" w14:textId="77777777" w:rsidR="00820C2E" w:rsidRPr="00E50309" w:rsidRDefault="00820C2E" w:rsidP="00820C2E">
      <w:pPr>
        <w:tabs>
          <w:tab w:val="clear" w:pos="567"/>
        </w:tabs>
        <w:spacing w:line="240" w:lineRule="auto"/>
        <w:rPr>
          <w:bCs/>
          <w:szCs w:val="22"/>
        </w:rPr>
      </w:pPr>
      <w:r>
        <w:t>Suņi un kaķi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6A27F0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754580F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441D74" w14:textId="77777777" w:rsidR="00CE5E19" w:rsidRPr="00E57A7D" w:rsidRDefault="00CE5E1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72BFAC" w14:textId="1F3E41FB" w:rsidR="00820C2E" w:rsidRPr="00E50309" w:rsidRDefault="00D609C9" w:rsidP="00820C2E">
      <w:pPr>
        <w:tabs>
          <w:tab w:val="clear" w:pos="567"/>
        </w:tabs>
        <w:spacing w:line="240" w:lineRule="auto"/>
        <w:rPr>
          <w:szCs w:val="22"/>
        </w:rPr>
      </w:pPr>
      <w:r>
        <w:t>Okulārai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9260C1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1C39736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</w:t>
      </w:r>
      <w:r w:rsidR="00AF5934">
        <w:t>m</w:t>
      </w:r>
      <w:r w:rsidRPr="00E57A7D">
        <w:t>/</w:t>
      </w:r>
      <w:proofErr w:type="spellStart"/>
      <w:r w:rsidRPr="00E57A7D">
        <w:t>g</w:t>
      </w:r>
      <w:r w:rsidR="00AF5934">
        <w:t>ggg</w:t>
      </w:r>
      <w:proofErr w:type="spellEnd"/>
      <w:r w:rsidRPr="00E57A7D">
        <w:t>}</w:t>
      </w:r>
    </w:p>
    <w:p w14:paraId="215C41F2" w14:textId="778CD7C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Pēc atvēršanas</w:t>
      </w:r>
      <w:r w:rsidR="00820C2E">
        <w:t xml:space="preserve"> </w:t>
      </w:r>
      <w:r w:rsidRPr="00E57A7D">
        <w:t xml:space="preserve">izlietot </w:t>
      </w:r>
      <w:r w:rsidR="00820C2E">
        <w:t>7 dien</w:t>
      </w:r>
      <w:r w:rsidR="00836EBD">
        <w:t>u</w:t>
      </w:r>
      <w:r w:rsidRPr="00E57A7D">
        <w:t xml:space="preserve"> laikā</w:t>
      </w:r>
      <w:r w:rsidR="002C3EBE">
        <w:t>.</w:t>
      </w:r>
    </w:p>
    <w:p w14:paraId="6B5AA49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E3697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1437E5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9F717E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3062DD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3618DFE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4D4789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lastRenderedPageBreak/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A946F5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7D96FA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7E848AD" w14:textId="763F9402" w:rsidR="00C114FF" w:rsidRPr="00E57A7D" w:rsidRDefault="00820C2E" w:rsidP="00A9226B">
      <w:pPr>
        <w:tabs>
          <w:tab w:val="clear" w:pos="567"/>
        </w:tabs>
        <w:spacing w:line="240" w:lineRule="auto"/>
        <w:rPr>
          <w:szCs w:val="22"/>
        </w:rPr>
      </w:pPr>
      <w:r>
        <w:t>DOMES PHARMA</w:t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3396FF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2C06DF7" w14:textId="77777777" w:rsidR="00AF5934" w:rsidRDefault="00AF5934" w:rsidP="00820C2E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3A5092DD" w14:textId="4256B090" w:rsidR="00820C2E" w:rsidRPr="00E57A7D" w:rsidRDefault="00820C2E" w:rsidP="00820C2E">
      <w:pPr>
        <w:tabs>
          <w:tab w:val="clear" w:pos="567"/>
        </w:tabs>
        <w:spacing w:line="240" w:lineRule="auto"/>
        <w:rPr>
          <w:szCs w:val="22"/>
        </w:rPr>
      </w:pPr>
      <w:r w:rsidRPr="00820C2E">
        <w:rPr>
          <w:szCs w:val="22"/>
          <w:lang w:val="fr-FR"/>
        </w:rPr>
        <w:t>V/DCP/21/0046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7AAAA43A" w:rsidR="00C114FF" w:rsidRPr="00E57A7D" w:rsidRDefault="00C23F8A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 xml:space="preserve">5 ml stikla </w:t>
      </w:r>
      <w:r w:rsidRPr="00F4194C">
        <w:rPr>
          <w:b/>
          <w:szCs w:val="22"/>
        </w:rPr>
        <w:t>pudelīte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677EEA" w14:textId="77777777" w:rsidR="00820C2E" w:rsidRDefault="00820C2E" w:rsidP="00820C2E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Stromease</w:t>
      </w:r>
      <w:proofErr w:type="spellEnd"/>
    </w:p>
    <w:p w14:paraId="6314A8EA" w14:textId="77777777" w:rsidR="00820C2E" w:rsidRPr="006414D3" w:rsidRDefault="00820C2E" w:rsidP="00820C2E">
      <w:pPr>
        <w:tabs>
          <w:tab w:val="clear" w:pos="567"/>
        </w:tabs>
        <w:spacing w:line="240" w:lineRule="auto"/>
        <w:rPr>
          <w:szCs w:val="22"/>
        </w:rPr>
      </w:pPr>
    </w:p>
    <w:p w14:paraId="487C96EC" w14:textId="77777777" w:rsidR="00820C2E" w:rsidRDefault="00820C2E" w:rsidP="00820C2E">
      <w:pPr>
        <w:tabs>
          <w:tab w:val="clear" w:pos="567"/>
        </w:tabs>
        <w:spacing w:line="240" w:lineRule="auto"/>
        <w:rPr>
          <w:szCs w:val="22"/>
        </w:rPr>
      </w:pPr>
      <w:bookmarkStart w:id="28" w:name="_Hlk42153832"/>
      <w:r w:rsidRPr="00E50309">
        <w:rPr>
          <w:noProof/>
          <w:szCs w:val="22"/>
          <w:lang w:val="nl-NL" w:eastAsia="nl-NL"/>
        </w:rPr>
        <w:drawing>
          <wp:inline distT="0" distB="0" distL="0" distR="0" wp14:anchorId="6EB6B340" wp14:editId="72077E15">
            <wp:extent cx="853440" cy="609600"/>
            <wp:effectExtent l="0" t="0" r="3810" b="0"/>
            <wp:docPr id="1093932843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0309">
        <w:rPr>
          <w:noProof/>
          <w:szCs w:val="22"/>
        </w:rPr>
        <w:drawing>
          <wp:inline distT="0" distB="0" distL="0" distR="0" wp14:anchorId="247CD1C2" wp14:editId="6387C921">
            <wp:extent cx="396240" cy="480060"/>
            <wp:effectExtent l="0" t="0" r="3810" b="0"/>
            <wp:docPr id="1643240736" name="Image 5" descr="C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 descr="Ca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8"/>
    </w:p>
    <w:p w14:paraId="71F826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85B189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17AC64" w14:textId="77777777" w:rsidR="00820C2E" w:rsidRDefault="00820C2E" w:rsidP="00820C2E">
      <w:pPr>
        <w:tabs>
          <w:tab w:val="clear" w:pos="567"/>
        </w:tabs>
        <w:spacing w:line="240" w:lineRule="auto"/>
        <w:rPr>
          <w:bCs/>
          <w:szCs w:val="22"/>
        </w:rPr>
      </w:pPr>
      <w:r w:rsidRPr="00E50309">
        <w:rPr>
          <w:bCs/>
          <w:szCs w:val="22"/>
        </w:rPr>
        <w:t>25 mg/ml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5467FA" w14:textId="77777777" w:rsidR="00AF5934" w:rsidRPr="00E57A7D" w:rsidRDefault="00AF59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23C5E4EA" w14:textId="1BDAC2B4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015771" w14:textId="77777777" w:rsidR="00820C2E" w:rsidRPr="00E50309" w:rsidRDefault="00820C2E" w:rsidP="00820C2E">
      <w:pPr>
        <w:spacing w:line="240" w:lineRule="auto"/>
        <w:rPr>
          <w:szCs w:val="22"/>
        </w:rPr>
      </w:pPr>
      <w:proofErr w:type="spellStart"/>
      <w:r w:rsidRPr="00371DDE">
        <w:t>Stromease</w:t>
      </w:r>
      <w:proofErr w:type="spellEnd"/>
      <w:r w:rsidRPr="00371DDE">
        <w:t xml:space="preserve"> 25 mg/ml acu pilieni, šķīdums suņiem un kaķiem</w:t>
      </w: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1501170" w14:textId="77777777" w:rsidR="00820C2E" w:rsidRPr="00E50309" w:rsidRDefault="00820C2E" w:rsidP="00820C2E">
      <w:pPr>
        <w:tabs>
          <w:tab w:val="clear" w:pos="567"/>
        </w:tabs>
        <w:spacing w:line="240" w:lineRule="auto"/>
        <w:rPr>
          <w:szCs w:val="22"/>
        </w:rPr>
      </w:pPr>
      <w:r>
        <w:t>Katrs ml satur:</w:t>
      </w:r>
    </w:p>
    <w:p w14:paraId="07B9D18E" w14:textId="77777777" w:rsidR="00820C2E" w:rsidRPr="00E77619" w:rsidRDefault="00820C2E" w:rsidP="00820C2E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7EA8DC38" w14:textId="7F6B4019" w:rsidR="00820C2E" w:rsidRPr="004D792B" w:rsidRDefault="00820C2E" w:rsidP="00820C2E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>
        <w:t>Acetilcisteīns</w:t>
      </w:r>
      <w:proofErr w:type="spellEnd"/>
      <w:r>
        <w:tab/>
      </w:r>
      <w:r>
        <w:tab/>
      </w:r>
      <w:r>
        <w:tab/>
      </w:r>
      <w:r w:rsidRPr="00371DDE">
        <w:t>25 mg</w:t>
      </w:r>
    </w:p>
    <w:p w14:paraId="2F1553EB" w14:textId="77777777" w:rsidR="00820C2E" w:rsidRPr="00E57A7D" w:rsidRDefault="00820C2E" w:rsidP="00820C2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4E562756" w14:textId="642FBC0D" w:rsidR="00820C2E" w:rsidRPr="00820C2E" w:rsidRDefault="00820C2E" w:rsidP="00820C2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20C2E">
        <w:rPr>
          <w:szCs w:val="22"/>
        </w:rPr>
        <w:t>Ditiotreitols</w:t>
      </w:r>
      <w:proofErr w:type="spellEnd"/>
      <w:r w:rsidRPr="00820C2E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820C2E">
        <w:rPr>
          <w:szCs w:val="22"/>
        </w:rPr>
        <w:t>4 mg</w:t>
      </w:r>
    </w:p>
    <w:p w14:paraId="5A2FE48F" w14:textId="6777D431" w:rsidR="00820C2E" w:rsidRPr="00820C2E" w:rsidRDefault="00820C2E" w:rsidP="00820C2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20C2E">
        <w:rPr>
          <w:szCs w:val="22"/>
        </w:rPr>
        <w:t>Dinātrija</w:t>
      </w:r>
      <w:proofErr w:type="spellEnd"/>
      <w:r w:rsidRPr="00820C2E">
        <w:rPr>
          <w:szCs w:val="22"/>
        </w:rPr>
        <w:t xml:space="preserve"> </w:t>
      </w:r>
      <w:proofErr w:type="spellStart"/>
      <w:r w:rsidRPr="00820C2E">
        <w:rPr>
          <w:szCs w:val="22"/>
        </w:rPr>
        <w:t>edetāts</w:t>
      </w:r>
      <w:proofErr w:type="spellEnd"/>
      <w:r w:rsidRPr="00820C2E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820C2E">
        <w:rPr>
          <w:szCs w:val="22"/>
        </w:rPr>
        <w:t>0,5 mg</w:t>
      </w:r>
    </w:p>
    <w:p w14:paraId="46B9CED6" w14:textId="7B145BA0" w:rsidR="00C114FF" w:rsidRDefault="00820C2E" w:rsidP="00820C2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20C2E">
        <w:rPr>
          <w:szCs w:val="22"/>
        </w:rPr>
        <w:t>Benzalkonija</w:t>
      </w:r>
      <w:proofErr w:type="spellEnd"/>
      <w:r w:rsidRPr="00820C2E">
        <w:rPr>
          <w:szCs w:val="22"/>
        </w:rPr>
        <w:t xml:space="preserve"> hlorīds</w:t>
      </w:r>
      <w:r w:rsidRPr="00820C2E">
        <w:rPr>
          <w:szCs w:val="22"/>
        </w:rPr>
        <w:tab/>
      </w:r>
      <w:r>
        <w:rPr>
          <w:szCs w:val="22"/>
        </w:rPr>
        <w:tab/>
      </w:r>
      <w:r w:rsidRPr="00820C2E">
        <w:rPr>
          <w:szCs w:val="22"/>
        </w:rPr>
        <w:t>0,1 mg</w:t>
      </w:r>
    </w:p>
    <w:p w14:paraId="3FC514E5" w14:textId="77777777" w:rsidR="00820C2E" w:rsidRDefault="00820C2E" w:rsidP="00820C2E">
      <w:pPr>
        <w:tabs>
          <w:tab w:val="clear" w:pos="567"/>
        </w:tabs>
        <w:spacing w:line="240" w:lineRule="auto"/>
        <w:rPr>
          <w:szCs w:val="22"/>
        </w:rPr>
      </w:pPr>
    </w:p>
    <w:p w14:paraId="1134316F" w14:textId="75CC1E79" w:rsidR="00820C2E" w:rsidRPr="00E50309" w:rsidRDefault="00820C2E" w:rsidP="00820C2E">
      <w:pPr>
        <w:tabs>
          <w:tab w:val="clear" w:pos="567"/>
        </w:tabs>
        <w:spacing w:line="240" w:lineRule="auto"/>
        <w:rPr>
          <w:szCs w:val="22"/>
        </w:rPr>
      </w:pPr>
      <w:r>
        <w:t xml:space="preserve">Bezkrāsains, </w:t>
      </w:r>
      <w:r w:rsidR="000A4FD8">
        <w:t xml:space="preserve">gandrīz </w:t>
      </w:r>
      <w:r>
        <w:t xml:space="preserve">dzidrs šķīdums, </w:t>
      </w:r>
      <w:r w:rsidR="000A4FD8">
        <w:t>tikpat kā</w:t>
      </w:r>
      <w:r>
        <w:t xml:space="preserve"> bez daļiņām.</w:t>
      </w:r>
    </w:p>
    <w:p w14:paraId="78C5BB11" w14:textId="77777777" w:rsidR="00820C2E" w:rsidRPr="00E57A7D" w:rsidRDefault="00820C2E" w:rsidP="00820C2E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6F175" w14:textId="77777777" w:rsidR="002F0061" w:rsidRDefault="002F0061" w:rsidP="002F0061">
      <w:pPr>
        <w:tabs>
          <w:tab w:val="clear" w:pos="567"/>
        </w:tabs>
        <w:spacing w:line="240" w:lineRule="auto"/>
      </w:pPr>
      <w:r>
        <w:t>Suņi un kaķi</w:t>
      </w:r>
    </w:p>
    <w:p w14:paraId="39379086" w14:textId="77777777" w:rsidR="002F0061" w:rsidRDefault="002F0061" w:rsidP="002F0061">
      <w:pPr>
        <w:tabs>
          <w:tab w:val="clear" w:pos="567"/>
        </w:tabs>
        <w:spacing w:line="240" w:lineRule="auto"/>
      </w:pPr>
    </w:p>
    <w:p w14:paraId="49C95B0A" w14:textId="77777777" w:rsidR="002F0061" w:rsidRPr="00E50309" w:rsidRDefault="002F0061" w:rsidP="002F0061">
      <w:pPr>
        <w:tabs>
          <w:tab w:val="clear" w:pos="567"/>
        </w:tabs>
        <w:spacing w:line="240" w:lineRule="auto"/>
        <w:rPr>
          <w:bCs/>
          <w:szCs w:val="22"/>
        </w:rPr>
      </w:pPr>
      <w:r w:rsidRPr="00E50309">
        <w:rPr>
          <w:noProof/>
          <w:szCs w:val="22"/>
          <w:lang w:val="nl-NL" w:eastAsia="nl-NL"/>
        </w:rPr>
        <w:drawing>
          <wp:inline distT="0" distB="0" distL="0" distR="0" wp14:anchorId="4CB67642" wp14:editId="0EE3A3D6">
            <wp:extent cx="853440" cy="609600"/>
            <wp:effectExtent l="0" t="0" r="3810" b="0"/>
            <wp:docPr id="1956733362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0309">
        <w:rPr>
          <w:noProof/>
          <w:szCs w:val="22"/>
        </w:rPr>
        <w:drawing>
          <wp:inline distT="0" distB="0" distL="0" distR="0" wp14:anchorId="4E1104C2" wp14:editId="7DF07345">
            <wp:extent cx="396240" cy="480060"/>
            <wp:effectExtent l="0" t="0" r="3810" b="0"/>
            <wp:docPr id="1047868937" name="Image 5" descr="C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 descr="Ca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46E54" w14:textId="77777777" w:rsidR="002F0061" w:rsidRPr="00E50309" w:rsidRDefault="002F0061" w:rsidP="002F0061">
      <w:pPr>
        <w:tabs>
          <w:tab w:val="clear" w:pos="567"/>
        </w:tabs>
        <w:spacing w:line="240" w:lineRule="auto"/>
        <w:rPr>
          <w:bCs/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16DFB" w14:textId="76C1633C" w:rsidR="002F0061" w:rsidRPr="00E50309" w:rsidRDefault="000A4FD8" w:rsidP="002F0061">
      <w:pPr>
        <w:tabs>
          <w:tab w:val="clear" w:pos="567"/>
        </w:tabs>
        <w:spacing w:line="240" w:lineRule="auto"/>
        <w:rPr>
          <w:szCs w:val="22"/>
        </w:rPr>
      </w:pPr>
      <w:r>
        <w:t>Atbalsta terapija r</w:t>
      </w:r>
      <w:r w:rsidR="002F0061">
        <w:t>adzenes čūlu ārstēšan</w:t>
      </w:r>
      <w:r>
        <w:t>ā</w:t>
      </w:r>
      <w:r w:rsidR="002F0061">
        <w:t xml:space="preserve">. </w:t>
      </w:r>
    </w:p>
    <w:p w14:paraId="0544DDC0" w14:textId="77777777" w:rsidR="002F0061" w:rsidRPr="00E57A7D" w:rsidRDefault="002F0061" w:rsidP="002F0061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399033" w14:textId="77777777" w:rsidR="002F0061" w:rsidRPr="00E57A7D" w:rsidRDefault="002F0061" w:rsidP="002F0061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gadījumos, ja konstatēta pastiprināta jutība pret aktīvo</w:t>
      </w:r>
      <w:r>
        <w:t xml:space="preserve"> </w:t>
      </w:r>
      <w:r w:rsidRPr="00E57A7D">
        <w:t>vielu</w:t>
      </w:r>
      <w:r>
        <w:t xml:space="preserve"> </w:t>
      </w:r>
      <w:r w:rsidRPr="00E57A7D">
        <w:t xml:space="preserve">vai pret </w:t>
      </w:r>
      <w:r>
        <w:t>jebkuru</w:t>
      </w:r>
      <w:r w:rsidRPr="00E57A7D">
        <w:t xml:space="preserve"> no </w:t>
      </w:r>
      <w:proofErr w:type="spellStart"/>
      <w:r w:rsidRPr="00E57A7D">
        <w:t>palīgvielām</w:t>
      </w:r>
      <w:proofErr w:type="spellEnd"/>
      <w:r w:rsidRPr="00E57A7D">
        <w:t>.</w:t>
      </w: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7408E736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2DFAFE01" w14:textId="63FFD6CA" w:rsidR="002F0061" w:rsidRPr="00E50309" w:rsidRDefault="000A4FD8" w:rsidP="002F0061">
      <w:pPr>
        <w:keepNext/>
        <w:keepLines/>
        <w:rPr>
          <w:rFonts w:cs="Arial"/>
          <w:szCs w:val="22"/>
        </w:rPr>
      </w:pPr>
      <w:r>
        <w:t>Ārstēšanas</w:t>
      </w:r>
      <w:r w:rsidR="002F0061">
        <w:t xml:space="preserve"> laikā bieži vei</w:t>
      </w:r>
      <w:r>
        <w:t>kt</w:t>
      </w:r>
      <w:r w:rsidR="002F0061">
        <w:t xml:space="preserve"> </w:t>
      </w:r>
      <w:r>
        <w:t xml:space="preserve">atkārtotu </w:t>
      </w:r>
      <w:r w:rsidR="002F0061">
        <w:t xml:space="preserve">acu </w:t>
      </w:r>
      <w:r>
        <w:t>izmeklēšanu</w:t>
      </w:r>
      <w:r w:rsidR="002F0061">
        <w:t>.</w:t>
      </w:r>
    </w:p>
    <w:p w14:paraId="10EF424F" w14:textId="7C3260D9" w:rsidR="002F0061" w:rsidRPr="00E50309" w:rsidRDefault="002F0061" w:rsidP="002F0061">
      <w:pPr>
        <w:keepNext/>
        <w:keepLines/>
        <w:rPr>
          <w:rFonts w:cs="Arial"/>
          <w:szCs w:val="22"/>
        </w:rPr>
      </w:pPr>
      <w:r>
        <w:t>Lai pareizi ārstētu radzenes čūlas, no</w:t>
      </w:r>
      <w:r w:rsidR="000A4FD8">
        <w:t>teikt</w:t>
      </w:r>
      <w:r>
        <w:t xml:space="preserve"> un pareizi ārstē</w:t>
      </w:r>
      <w:r w:rsidR="000A4FD8">
        <w:t>t</w:t>
      </w:r>
      <w:r>
        <w:t xml:space="preserve"> pamatcēloni un/vai </w:t>
      </w:r>
      <w:r w:rsidR="000A4FD8">
        <w:t>komplikācijas</w:t>
      </w:r>
      <w:r>
        <w:t>.</w:t>
      </w:r>
    </w:p>
    <w:p w14:paraId="45CF914A" w14:textId="77777777" w:rsidR="002F0061" w:rsidRPr="00E57A7D" w:rsidRDefault="002F0061" w:rsidP="002F0061">
      <w:pPr>
        <w:tabs>
          <w:tab w:val="clear" w:pos="567"/>
        </w:tabs>
        <w:spacing w:line="240" w:lineRule="auto"/>
        <w:rPr>
          <w:szCs w:val="22"/>
        </w:rPr>
      </w:pPr>
    </w:p>
    <w:p w14:paraId="47058D63" w14:textId="77777777" w:rsidR="002F0061" w:rsidRPr="00E57A7D" w:rsidRDefault="002F0061" w:rsidP="002F0061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3B0DF013" w14:textId="33BA5959" w:rsidR="002F0061" w:rsidRPr="00E50309" w:rsidRDefault="002F0061" w:rsidP="002F0061">
      <w:pPr>
        <w:tabs>
          <w:tab w:val="clear" w:pos="567"/>
        </w:tabs>
        <w:spacing w:line="240" w:lineRule="auto"/>
        <w:rPr>
          <w:szCs w:val="22"/>
        </w:rPr>
      </w:pPr>
      <w:r>
        <w:t xml:space="preserve">Pēc </w:t>
      </w:r>
      <w:r w:rsidR="000A4FD8">
        <w:t xml:space="preserve">rīkošanās ar šīm veterinārajām zālēm </w:t>
      </w:r>
      <w:r>
        <w:t>mazgāt rokas.</w:t>
      </w:r>
    </w:p>
    <w:p w14:paraId="3208D9DE" w14:textId="77777777" w:rsidR="002F0061" w:rsidRPr="00E57A7D" w:rsidRDefault="002F0061" w:rsidP="002F0061">
      <w:pPr>
        <w:tabs>
          <w:tab w:val="clear" w:pos="567"/>
        </w:tabs>
        <w:spacing w:line="240" w:lineRule="auto"/>
        <w:rPr>
          <w:szCs w:val="22"/>
        </w:rPr>
      </w:pPr>
    </w:p>
    <w:p w14:paraId="189AE135" w14:textId="77777777" w:rsidR="002F0061" w:rsidRPr="00E57A7D" w:rsidRDefault="002F0061" w:rsidP="002F006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673639">
        <w:rPr>
          <w:u w:val="single"/>
        </w:rPr>
        <w:t xml:space="preserve"> 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02E8A7AA" w14:textId="31BFD6A2" w:rsidR="002F0061" w:rsidRPr="00E57A7D" w:rsidRDefault="002F0061" w:rsidP="002F0061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pierādīts šo veterināro zāļu </w:t>
      </w:r>
      <w:r>
        <w:t>drošums</w:t>
      </w:r>
      <w:r w:rsidRPr="00E57A7D">
        <w:t xml:space="preserve"> grūsnības</w:t>
      </w:r>
      <w:r>
        <w:t xml:space="preserve"> un </w:t>
      </w:r>
      <w:r w:rsidRPr="00E57A7D">
        <w:t>laktācijas</w:t>
      </w:r>
      <w:r w:rsidR="000A4FD8">
        <w:t xml:space="preserve"> laikā</w:t>
      </w:r>
      <w:r>
        <w:t>.</w:t>
      </w:r>
    </w:p>
    <w:p w14:paraId="08BE73A4" w14:textId="43CDCCCC" w:rsidR="002F0061" w:rsidRPr="00E57A7D" w:rsidRDefault="002F0061" w:rsidP="002F0061">
      <w:pPr>
        <w:tabs>
          <w:tab w:val="clear" w:pos="567"/>
        </w:tabs>
        <w:spacing w:line="240" w:lineRule="auto"/>
        <w:rPr>
          <w:szCs w:val="22"/>
        </w:rPr>
      </w:pPr>
      <w:r>
        <w:t>Laboratori</w:t>
      </w:r>
      <w:r w:rsidR="000A4FD8">
        <w:t xml:space="preserve">skajos </w:t>
      </w:r>
      <w:r>
        <w:t>pētījum</w:t>
      </w:r>
      <w:r w:rsidR="000A4FD8">
        <w:t>os</w:t>
      </w:r>
      <w:r>
        <w:t xml:space="preserve"> žurkām un trušiem </w:t>
      </w:r>
      <w:r w:rsidR="000A4FD8">
        <w:t xml:space="preserve">netika konstatēta </w:t>
      </w:r>
      <w:r>
        <w:t>toksisk</w:t>
      </w:r>
      <w:r w:rsidR="000A4FD8">
        <w:t>a</w:t>
      </w:r>
      <w:r>
        <w:t xml:space="preserve"> iedarbīb</w:t>
      </w:r>
      <w:r w:rsidR="000A4FD8">
        <w:t>a</w:t>
      </w:r>
      <w:r>
        <w:t xml:space="preserve"> grūsn</w:t>
      </w:r>
      <w:r w:rsidR="000A4FD8">
        <w:t>iem sieviešu kārtas dzīvniekiem</w:t>
      </w:r>
      <w:r>
        <w:t>.</w:t>
      </w:r>
    </w:p>
    <w:p w14:paraId="0D6715B3" w14:textId="77777777" w:rsidR="002F0061" w:rsidRPr="00E57A7D" w:rsidRDefault="002F0061" w:rsidP="002F0061">
      <w:pPr>
        <w:tabs>
          <w:tab w:val="clear" w:pos="567"/>
        </w:tabs>
        <w:spacing w:line="240" w:lineRule="auto"/>
        <w:rPr>
          <w:szCs w:val="22"/>
        </w:rPr>
      </w:pPr>
      <w:r w:rsidRPr="00E57A7D">
        <w:t>Lietot tikai pēc ārstējošā veterinārārsta ieguvuma un riska attiecības izvērtēšanas.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1B9E91" w14:textId="3DEF439C" w:rsidR="002B1E98" w:rsidRPr="00E57A7D" w:rsidRDefault="002B1E98" w:rsidP="002B1E9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71DC0B02" w14:textId="77777777" w:rsidR="002B1E98" w:rsidRPr="00E57A7D" w:rsidRDefault="002B1E98" w:rsidP="002B1E98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59F2647" w14:textId="77777777" w:rsidR="002B1E98" w:rsidRPr="00E57A7D" w:rsidRDefault="002B1E98" w:rsidP="002B1E98">
      <w:pPr>
        <w:tabs>
          <w:tab w:val="clear" w:pos="567"/>
        </w:tabs>
        <w:spacing w:line="240" w:lineRule="auto"/>
        <w:rPr>
          <w:szCs w:val="22"/>
        </w:rPr>
      </w:pPr>
    </w:p>
    <w:p w14:paraId="6BFA0EEE" w14:textId="1F0189F2" w:rsidR="002B1E98" w:rsidRDefault="002B1E98" w:rsidP="002B1E98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59727AB" w14:textId="77777777" w:rsidR="002B1E98" w:rsidRPr="00E57A7D" w:rsidRDefault="002B1E98" w:rsidP="002B1E98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7472BCC5" w14:textId="77777777" w:rsidR="002B1E98" w:rsidRDefault="002B1E98" w:rsidP="002B1E98">
      <w:pPr>
        <w:tabs>
          <w:tab w:val="clear" w:pos="567"/>
        </w:tabs>
        <w:spacing w:line="240" w:lineRule="auto"/>
      </w:pPr>
    </w:p>
    <w:p w14:paraId="2E92D774" w14:textId="77777777" w:rsidR="002B1E98" w:rsidRPr="00E57A7D" w:rsidRDefault="002B1E98" w:rsidP="002B1E98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47EEB2A" w14:textId="77777777" w:rsidR="002F0061" w:rsidRPr="00E50309" w:rsidRDefault="002F0061" w:rsidP="002F0061">
      <w:pPr>
        <w:tabs>
          <w:tab w:val="clear" w:pos="567"/>
        </w:tabs>
        <w:spacing w:line="240" w:lineRule="auto"/>
        <w:rPr>
          <w:bCs/>
          <w:szCs w:val="22"/>
        </w:rPr>
      </w:pPr>
      <w:r>
        <w:t>Suņi un kaķi:</w:t>
      </w:r>
    </w:p>
    <w:p w14:paraId="66B99368" w14:textId="77473B79" w:rsidR="00C114FF" w:rsidRPr="00E57A7D" w:rsidRDefault="002F0061" w:rsidP="002F0061">
      <w:pPr>
        <w:spacing w:before="60" w:after="60"/>
        <w:rPr>
          <w:iCs/>
          <w:szCs w:val="22"/>
        </w:rPr>
      </w:pPr>
      <w:r w:rsidRPr="002F0061">
        <w:rPr>
          <w:u w:val="single"/>
        </w:rPr>
        <w:t>Ļoti reti</w:t>
      </w:r>
      <w:r>
        <w:t xml:space="preserve"> </w:t>
      </w:r>
      <w:r w:rsidRPr="00E57A7D">
        <w:t>(&lt;1 dzīvniek</w:t>
      </w:r>
      <w:r>
        <w:t xml:space="preserve">am </w:t>
      </w:r>
      <w:r w:rsidRPr="00E57A7D">
        <w:t>/</w:t>
      </w:r>
      <w:r>
        <w:t xml:space="preserve"> </w:t>
      </w:r>
      <w:r w:rsidRPr="00E57A7D">
        <w:t>10</w:t>
      </w:r>
      <w:r>
        <w:t> </w:t>
      </w:r>
      <w:r w:rsidRPr="00E57A7D">
        <w:t>000 </w:t>
      </w:r>
      <w:r w:rsidRPr="00C54ADB">
        <w:t xml:space="preserve">ārstētajiem </w:t>
      </w:r>
      <w:r w:rsidRPr="00E57A7D">
        <w:t>dzīvnieki</w:t>
      </w:r>
      <w:r>
        <w:t>em</w:t>
      </w:r>
      <w:r w:rsidRPr="00E57A7D">
        <w:t>, tostarp atsevišķi ziņojumi):</w:t>
      </w:r>
    </w:p>
    <w:p w14:paraId="6A8552BA" w14:textId="77777777" w:rsidR="002F0061" w:rsidRPr="006B491B" w:rsidRDefault="002F0061" w:rsidP="002F0061">
      <w:r>
        <w:t>Reakcija lietošanas vietā</w:t>
      </w:r>
      <w:r>
        <w:rPr>
          <w:vertAlign w:val="superscript"/>
        </w:rPr>
        <w:t>1</w:t>
      </w:r>
    </w:p>
    <w:p w14:paraId="68E451BC" w14:textId="77777777" w:rsidR="002F0061" w:rsidRDefault="002F0061" w:rsidP="002F0061">
      <w:pPr>
        <w:rPr>
          <w:vertAlign w:val="superscript"/>
        </w:rPr>
      </w:pPr>
      <w:r>
        <w:t>Acu kairinājums</w:t>
      </w:r>
      <w:r>
        <w:rPr>
          <w:vertAlign w:val="superscript"/>
        </w:rPr>
        <w:t>2</w:t>
      </w:r>
      <w:r>
        <w:t>, acu iekaisums</w:t>
      </w:r>
      <w:r>
        <w:rPr>
          <w:vertAlign w:val="superscript"/>
        </w:rPr>
        <w:t>2</w:t>
      </w:r>
      <w:r>
        <w:t xml:space="preserve"> (mirkšķināšana, aizvērts plakstiņš, acu apsārtums, konjunktīvas tūska (</w:t>
      </w:r>
      <w:r w:rsidRPr="002F0061">
        <w:t>pietūkums)</w:t>
      </w:r>
      <w:r>
        <w:t>)</w:t>
      </w:r>
      <w:r>
        <w:rPr>
          <w:vertAlign w:val="superscript"/>
        </w:rPr>
        <w:t>3</w:t>
      </w:r>
    </w:p>
    <w:p w14:paraId="6D35319F" w14:textId="77777777" w:rsidR="002F0061" w:rsidRDefault="002F0061" w:rsidP="002F0061">
      <w:pPr>
        <w:rPr>
          <w:vertAlign w:val="superscript"/>
        </w:rPr>
      </w:pPr>
    </w:p>
    <w:p w14:paraId="074027D8" w14:textId="4936845A" w:rsidR="002F0061" w:rsidRPr="006B491B" w:rsidRDefault="002F0061" w:rsidP="002F0061">
      <w:r>
        <w:rPr>
          <w:vertAlign w:val="superscript"/>
        </w:rPr>
        <w:t>1</w:t>
      </w:r>
      <w:r>
        <w:t xml:space="preserve"> </w:t>
      </w:r>
      <w:r w:rsidR="000A4FD8">
        <w:t>V</w:t>
      </w:r>
      <w:r>
        <w:t>iegla un īslaicīga, attiecas uz diskomfortu acī, kas rodas pēc acu pilienu lietošanas</w:t>
      </w:r>
      <w:r w:rsidR="000A4FD8">
        <w:t>.</w:t>
      </w:r>
      <w:r>
        <w:t xml:space="preserve"> </w:t>
      </w:r>
    </w:p>
    <w:p w14:paraId="43453467" w14:textId="316DB19D" w:rsidR="002F0061" w:rsidRPr="006B491B" w:rsidRDefault="002F0061" w:rsidP="002F0061">
      <w:pPr>
        <w:jc w:val="both"/>
      </w:pPr>
      <w:r>
        <w:rPr>
          <w:vertAlign w:val="superscript"/>
        </w:rPr>
        <w:t>2</w:t>
      </w:r>
      <w:r>
        <w:t xml:space="preserve"> </w:t>
      </w:r>
      <w:r w:rsidR="000A4FD8">
        <w:t>U</w:t>
      </w:r>
      <w:r>
        <w:t>n/vai</w:t>
      </w:r>
      <w:r w:rsidR="000A4FD8">
        <w:t xml:space="preserve"> to apkārtējos audos.</w:t>
      </w:r>
    </w:p>
    <w:p w14:paraId="50F83054" w14:textId="5843AF5F" w:rsidR="002F0061" w:rsidRPr="006B491B" w:rsidRDefault="002F0061" w:rsidP="002F0061">
      <w:pPr>
        <w:jc w:val="both"/>
      </w:pPr>
      <w:r>
        <w:rPr>
          <w:vertAlign w:val="superscript"/>
        </w:rPr>
        <w:t>3</w:t>
      </w:r>
      <w:r w:rsidR="000A4FD8">
        <w:rPr>
          <w:vertAlign w:val="superscript"/>
        </w:rPr>
        <w:t xml:space="preserve"> </w:t>
      </w:r>
      <w:r w:rsidR="000A4FD8">
        <w:t>Ī</w:t>
      </w:r>
      <w:r>
        <w:t>paši suņiem.</w:t>
      </w:r>
    </w:p>
    <w:p w14:paraId="359DF155" w14:textId="77777777" w:rsidR="002F0061" w:rsidRDefault="002F0061" w:rsidP="002F0061">
      <w:pPr>
        <w:rPr>
          <w:vertAlign w:val="superscript"/>
        </w:rPr>
      </w:pPr>
    </w:p>
    <w:p w14:paraId="33C834CB" w14:textId="00132295" w:rsidR="002F0061" w:rsidRDefault="00F550BE" w:rsidP="002F0061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</w:p>
    <w:p w14:paraId="229E1B33" w14:textId="42C40581" w:rsidR="002F0061" w:rsidRDefault="004E6D76" w:rsidP="002F0061">
      <w:hyperlink r:id="rId13" w:history="1">
        <w:r w:rsidRPr="007F6BFA">
          <w:rPr>
            <w:rStyle w:val="Hyperlink"/>
          </w:rPr>
          <w:t>https://www.pvd.gov.lv/lv</w:t>
        </w:r>
      </w:hyperlink>
      <w:r>
        <w:t xml:space="preserve"> .</w:t>
      </w:r>
    </w:p>
    <w:p w14:paraId="3588FA2F" w14:textId="77777777" w:rsidR="002F0061" w:rsidRDefault="002F0061" w:rsidP="00B13B6D">
      <w:pPr>
        <w:pStyle w:val="Style1"/>
        <w:rPr>
          <w:highlight w:val="lightGray"/>
        </w:rPr>
      </w:pPr>
    </w:p>
    <w:p w14:paraId="54DA3A58" w14:textId="792257A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A4B80D" w14:textId="37ABB976" w:rsidR="002F0061" w:rsidRPr="00E50309" w:rsidRDefault="000A4FD8" w:rsidP="002F0061">
      <w:pPr>
        <w:tabs>
          <w:tab w:val="clear" w:pos="567"/>
        </w:tabs>
        <w:spacing w:line="240" w:lineRule="auto"/>
        <w:rPr>
          <w:szCs w:val="22"/>
        </w:rPr>
      </w:pPr>
      <w:r>
        <w:t>Okulārai lietošanai.</w:t>
      </w:r>
    </w:p>
    <w:p w14:paraId="7435A05D" w14:textId="3AB411B6" w:rsidR="002F0061" w:rsidRPr="00E50309" w:rsidRDefault="000A4FD8" w:rsidP="002F0061">
      <w:pPr>
        <w:spacing w:line="240" w:lineRule="auto"/>
        <w:rPr>
          <w:szCs w:val="22"/>
        </w:rPr>
      </w:pPr>
      <w:r>
        <w:t>Šīs v</w:t>
      </w:r>
      <w:r w:rsidR="002F0061">
        <w:t>eterinārās zāles ievad</w:t>
      </w:r>
      <w:r>
        <w:t>īt</w:t>
      </w:r>
      <w:r w:rsidR="002F0061">
        <w:t xml:space="preserve"> skartajā(-s) acī(-s) pa 2 acu pilieniem 3 līdz 4 reizes dienā.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59ABD3F" w14:textId="77777777" w:rsidR="002F0061" w:rsidRPr="00E50309" w:rsidRDefault="002F0061" w:rsidP="002F0061">
      <w:pPr>
        <w:rPr>
          <w:szCs w:val="22"/>
          <w:u w:val="single"/>
        </w:rPr>
      </w:pPr>
      <w:r>
        <w:rPr>
          <w:u w:val="single"/>
        </w:rPr>
        <w:t xml:space="preserve">Norādījumi par iepakojuma atvēršanu un pilinātāja </w:t>
      </w:r>
      <w:proofErr w:type="spellStart"/>
      <w:r>
        <w:rPr>
          <w:u w:val="single"/>
        </w:rPr>
        <w:t>aplikatora</w:t>
      </w:r>
      <w:proofErr w:type="spellEnd"/>
      <w:r>
        <w:rPr>
          <w:u w:val="single"/>
        </w:rPr>
        <w:t xml:space="preserve"> pievienošanu:</w:t>
      </w:r>
    </w:p>
    <w:p w14:paraId="1C5ACDAA" w14:textId="24AEE048" w:rsidR="002F0061" w:rsidRPr="00E50309" w:rsidRDefault="002F0061" w:rsidP="002F0061">
      <w:pPr>
        <w:numPr>
          <w:ilvl w:val="0"/>
          <w:numId w:val="41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 xml:space="preserve">Rūpīgi nomazgāt rokas, lai izvairītos no </w:t>
      </w:r>
      <w:r w:rsidR="00B818A3">
        <w:t>pudelītes</w:t>
      </w:r>
      <w:r>
        <w:t xml:space="preserve"> satura mikrobioloģiskā piesārņojuma.</w:t>
      </w:r>
    </w:p>
    <w:p w14:paraId="6290B9F0" w14:textId="669E5043" w:rsidR="002F0061" w:rsidRPr="00E50309" w:rsidRDefault="002F0061" w:rsidP="002F0061">
      <w:pPr>
        <w:numPr>
          <w:ilvl w:val="0"/>
          <w:numId w:val="41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>Atv</w:t>
      </w:r>
      <w:r w:rsidR="00B818A3">
        <w:t>ēr</w:t>
      </w:r>
      <w:r>
        <w:t>t metāla vāciņu un pav</w:t>
      </w:r>
      <w:r w:rsidR="00B818A3">
        <w:t>ilk</w:t>
      </w:r>
      <w:r>
        <w:t>t to līdz galam uz leju pa iepriekš iegrieztajām līnijām. Pēc tam noņemt pārējo metāla blīvējumu (1. attēls).</w:t>
      </w:r>
    </w:p>
    <w:p w14:paraId="653A1B74" w14:textId="7DC7014A" w:rsidR="002F0061" w:rsidRPr="00E50309" w:rsidRDefault="002F0061" w:rsidP="002F0061">
      <w:pPr>
        <w:numPr>
          <w:ilvl w:val="0"/>
          <w:numId w:val="41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 xml:space="preserve">Noņemt no </w:t>
      </w:r>
      <w:r w:rsidR="00B818A3">
        <w:t>pudelītes</w:t>
      </w:r>
      <w:r>
        <w:t xml:space="preserve"> oranžo aizbāzni (2. attēls).</w:t>
      </w:r>
    </w:p>
    <w:p w14:paraId="013C273B" w14:textId="7311B7E8" w:rsidR="002F0061" w:rsidRPr="00E50309" w:rsidRDefault="002F0061" w:rsidP="002F0061">
      <w:pPr>
        <w:numPr>
          <w:ilvl w:val="0"/>
          <w:numId w:val="41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 xml:space="preserve">Pēc aizbāžņa noņemšanas nepieskarties </w:t>
      </w:r>
      <w:r w:rsidR="00B818A3">
        <w:t xml:space="preserve">pudelītes </w:t>
      </w:r>
      <w:r>
        <w:t>atverei.</w:t>
      </w:r>
    </w:p>
    <w:p w14:paraId="7BB9C019" w14:textId="40074242" w:rsidR="002F0061" w:rsidRPr="00E50309" w:rsidRDefault="002F0061" w:rsidP="002F0061">
      <w:pPr>
        <w:numPr>
          <w:ilvl w:val="0"/>
          <w:numId w:val="42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 xml:space="preserve">Izņemt pilinātāju ar mazo balto skrūvējamo vāciņu augšpusē no paciņas, nepieskaroties galam, kas paredzēts piestiprināšanai pie </w:t>
      </w:r>
      <w:r w:rsidR="00B818A3">
        <w:t>pudelītes</w:t>
      </w:r>
      <w:r>
        <w:t>, pievienot to (3. attēls) pie</w:t>
      </w:r>
      <w:r w:rsidR="00B818A3">
        <w:t xml:space="preserve"> pudelītes </w:t>
      </w:r>
      <w:r>
        <w:t>un vairs nenoņemt.</w:t>
      </w:r>
    </w:p>
    <w:p w14:paraId="200B6BBB" w14:textId="7185C1B4" w:rsidR="002F0061" w:rsidRPr="00E50309" w:rsidRDefault="00B818A3" w:rsidP="002F0061">
      <w:pPr>
        <w:numPr>
          <w:ilvl w:val="0"/>
          <w:numId w:val="42"/>
        </w:numPr>
        <w:tabs>
          <w:tab w:val="clear" w:pos="567"/>
        </w:tabs>
        <w:spacing w:line="240" w:lineRule="auto"/>
        <w:ind w:left="426" w:hanging="426"/>
        <w:rPr>
          <w:szCs w:val="22"/>
        </w:rPr>
      </w:pPr>
      <w:r>
        <w:t>Šīs v</w:t>
      </w:r>
      <w:r w:rsidR="002F0061">
        <w:t>eterinārās zāles tagad ir gatavas lietošanai (4. attēls).</w:t>
      </w:r>
    </w:p>
    <w:p w14:paraId="7130B27B" w14:textId="77777777" w:rsidR="002F0061" w:rsidRPr="00E50309" w:rsidRDefault="002F0061" w:rsidP="002F0061">
      <w:pPr>
        <w:numPr>
          <w:ilvl w:val="0"/>
          <w:numId w:val="42"/>
        </w:numPr>
        <w:spacing w:line="240" w:lineRule="auto"/>
        <w:rPr>
          <w:szCs w:val="22"/>
        </w:rPr>
      </w:pPr>
      <w:r>
        <w:rPr>
          <w:noProof/>
          <w:lang w:val="fr-FR" w:eastAsia="fr-FR"/>
        </w:rPr>
        <w:drawing>
          <wp:inline distT="0" distB="0" distL="0" distR="0" wp14:anchorId="2B725974" wp14:editId="5CDE6EE3">
            <wp:extent cx="2286000" cy="1310640"/>
            <wp:effectExtent l="0" t="0" r="0" b="0"/>
            <wp:docPr id="847657211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  <w:lang w:val="fr-FR" w:eastAsia="fr-FR"/>
        </w:rPr>
        <w:drawing>
          <wp:inline distT="0" distB="0" distL="0" distR="0" wp14:anchorId="5C50D9B3" wp14:editId="24BC7CB3">
            <wp:extent cx="2141220" cy="1653540"/>
            <wp:effectExtent l="0" t="0" r="0" b="0"/>
            <wp:docPr id="1486992036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C18CF" w14:textId="77777777" w:rsidR="002F0061" w:rsidRDefault="002F0061" w:rsidP="002F0061">
      <w:pPr>
        <w:spacing w:line="240" w:lineRule="auto"/>
        <w:rPr>
          <w:u w:val="single"/>
        </w:rPr>
      </w:pPr>
    </w:p>
    <w:p w14:paraId="4090AE6B" w14:textId="77777777" w:rsidR="002F0061" w:rsidRDefault="002F0061" w:rsidP="002F0061">
      <w:pPr>
        <w:spacing w:line="240" w:lineRule="auto"/>
        <w:rPr>
          <w:u w:val="single"/>
        </w:rPr>
      </w:pPr>
    </w:p>
    <w:p w14:paraId="09800409" w14:textId="33650D87" w:rsidR="002F0061" w:rsidRPr="00E50309" w:rsidRDefault="002F0061" w:rsidP="002F0061">
      <w:pPr>
        <w:spacing w:line="240" w:lineRule="auto"/>
        <w:rPr>
          <w:szCs w:val="22"/>
        </w:rPr>
      </w:pPr>
      <w:r>
        <w:rPr>
          <w:u w:val="single"/>
        </w:rPr>
        <w:t xml:space="preserve">Lietošanas </w:t>
      </w:r>
      <w:r w:rsidR="00B818A3">
        <w:rPr>
          <w:u w:val="single"/>
        </w:rPr>
        <w:t>norādījumi</w:t>
      </w:r>
      <w:r>
        <w:rPr>
          <w:u w:val="single"/>
        </w:rPr>
        <w:t>:</w:t>
      </w:r>
      <w:r>
        <w:t xml:space="preserve"> </w:t>
      </w:r>
    </w:p>
    <w:p w14:paraId="0F27737C" w14:textId="7D017364" w:rsidR="002F0061" w:rsidRPr="00E50309" w:rsidRDefault="002F0061" w:rsidP="002F0061">
      <w:pPr>
        <w:spacing w:line="240" w:lineRule="auto"/>
        <w:rPr>
          <w:szCs w:val="22"/>
        </w:rPr>
      </w:pPr>
      <w:r>
        <w:t xml:space="preserve">Lai ievadītu </w:t>
      </w:r>
      <w:r w:rsidR="00B818A3">
        <w:t xml:space="preserve">šīs </w:t>
      </w:r>
      <w:r>
        <w:t>veterinārās zāles, noņemt mazo balto skrūvējamo vāciņu. Tur</w:t>
      </w:r>
      <w:r w:rsidR="00B818A3">
        <w:t>ē</w:t>
      </w:r>
      <w:r>
        <w:t>t suņa/kaķa galvu stabili nedaudz vertikālā stāvoklī. Tur</w:t>
      </w:r>
      <w:r w:rsidR="00B818A3">
        <w:t>ē</w:t>
      </w:r>
      <w:r>
        <w:t xml:space="preserve">t </w:t>
      </w:r>
      <w:r w:rsidR="00B818A3">
        <w:t xml:space="preserve">pudelīti </w:t>
      </w:r>
      <w:r>
        <w:t xml:space="preserve">vertikāli, nepieskaroties acij. Novietot roku/mazo pirkstiņu uz suņa/kaķa pieres, lai saglabātu attālumu starp </w:t>
      </w:r>
      <w:r w:rsidR="00B818A3">
        <w:t>pudelīti</w:t>
      </w:r>
      <w:r>
        <w:t xml:space="preserve"> un aci. Viegli pav</w:t>
      </w:r>
      <w:r w:rsidR="00B818A3">
        <w:t>ilk</w:t>
      </w:r>
      <w:r>
        <w:t>t skartās acs plakstiņu uz leju, tādējādi izveidojot neliel</w:t>
      </w:r>
      <w:r w:rsidR="00B818A3">
        <w:t>u</w:t>
      </w:r>
      <w:r>
        <w:t xml:space="preserve"> plakstiņa </w:t>
      </w:r>
      <w:r w:rsidR="00B818A3">
        <w:t>kabatiņu</w:t>
      </w:r>
      <w:r>
        <w:t>. Viegli saspie</w:t>
      </w:r>
      <w:r w:rsidR="00B818A3">
        <w:t>s</w:t>
      </w:r>
      <w:r>
        <w:t xml:space="preserve">t pilinātāju, lai ievadītu divus pilienus izveidotajā plakstiņa </w:t>
      </w:r>
      <w:r w:rsidR="00B818A3">
        <w:t>kabatiņā</w:t>
      </w:r>
      <w:r>
        <w:t xml:space="preserve">. </w:t>
      </w:r>
    </w:p>
    <w:p w14:paraId="778627F2" w14:textId="0A403EB4" w:rsidR="002F0061" w:rsidRPr="00E50309" w:rsidRDefault="002F0061" w:rsidP="002F0061">
      <w:pPr>
        <w:spacing w:line="240" w:lineRule="auto"/>
        <w:rPr>
          <w:szCs w:val="22"/>
        </w:rPr>
      </w:pPr>
      <w:r>
        <w:lastRenderedPageBreak/>
        <w:t xml:space="preserve">Pēc </w:t>
      </w:r>
      <w:r w:rsidR="00B818A3">
        <w:t>pudelītes</w:t>
      </w:r>
      <w:r>
        <w:t xml:space="preserve"> atvēršanas uzman</w:t>
      </w:r>
      <w:r w:rsidR="00B818A3">
        <w:t>ī</w:t>
      </w:r>
      <w:r>
        <w:t>ties, lai nepieskartos pilinātāja galam, un pēc lietošanas uzli</w:t>
      </w:r>
      <w:r w:rsidR="00B818A3">
        <w:t>k</w:t>
      </w:r>
      <w:r>
        <w:t xml:space="preserve">t balto vāciņu. Ievietot trauku atpakaļ kartona kastītē vertikālā stāvoklī un uzglabāt bērniem nepieejamā vietā līdz nākamajai </w:t>
      </w:r>
      <w:r w:rsidR="00B818A3">
        <w:t xml:space="preserve">šo veterināro </w:t>
      </w:r>
      <w:r>
        <w:t xml:space="preserve">zāļu </w:t>
      </w:r>
      <w:r w:rsidR="00B818A3">
        <w:t>lietošanas reizei</w:t>
      </w:r>
      <w:r>
        <w:t>.</w:t>
      </w:r>
    </w:p>
    <w:p w14:paraId="70B76F30" w14:textId="77777777" w:rsidR="002F0061" w:rsidRPr="00371DDE" w:rsidRDefault="002F0061" w:rsidP="002F0061">
      <w:pPr>
        <w:spacing w:line="240" w:lineRule="auto"/>
        <w:rPr>
          <w:szCs w:val="22"/>
        </w:rPr>
      </w:pPr>
    </w:p>
    <w:p w14:paraId="48318371" w14:textId="37347146" w:rsidR="002F0061" w:rsidRPr="00E50309" w:rsidRDefault="002F0061" w:rsidP="002F0061">
      <w:pPr>
        <w:tabs>
          <w:tab w:val="clear" w:pos="567"/>
        </w:tabs>
        <w:spacing w:line="240" w:lineRule="auto"/>
        <w:rPr>
          <w:szCs w:val="22"/>
        </w:rPr>
      </w:pPr>
      <w:r>
        <w:t>Ārstēšan</w:t>
      </w:r>
      <w:r w:rsidR="00B818A3">
        <w:t>u</w:t>
      </w:r>
      <w:r>
        <w:t xml:space="preserve"> turpin</w:t>
      </w:r>
      <w:r w:rsidR="00B818A3">
        <w:t>āt</w:t>
      </w:r>
      <w:r>
        <w:t xml:space="preserve"> saskaņā ar </w:t>
      </w:r>
      <w:r w:rsidR="00B818A3">
        <w:t>ārstējošā</w:t>
      </w:r>
      <w:r>
        <w:t xml:space="preserve"> veterinārārsta sniegtajiem norādījumiem. </w:t>
      </w:r>
    </w:p>
    <w:p w14:paraId="2E8C5B65" w14:textId="369DFDE4" w:rsidR="002F0061" w:rsidRPr="00E50309" w:rsidRDefault="002F0061" w:rsidP="002F0061">
      <w:pPr>
        <w:tabs>
          <w:tab w:val="clear" w:pos="567"/>
        </w:tabs>
        <w:spacing w:line="240" w:lineRule="auto"/>
        <w:rPr>
          <w:szCs w:val="22"/>
        </w:rPr>
      </w:pPr>
      <w:r>
        <w:t>Ja ārstēšana tiek kombinēta ar citiem acu līdzekļiem, starp apstrādes reizēm ievēro</w:t>
      </w:r>
      <w:r w:rsidR="00B818A3">
        <w:t>t</w:t>
      </w:r>
      <w:r>
        <w:t xml:space="preserve"> vismaz 5 līdz 10 minūšu intervāl</w:t>
      </w:r>
      <w:r w:rsidR="00242B89">
        <w:t>u</w:t>
      </w:r>
      <w:r>
        <w:t>. Ja ārstēšana tiek kombinēta ar bezūdens eļļainiem acu līdzekļiem, vispirms ievad</w:t>
      </w:r>
      <w:r w:rsidR="00242B89">
        <w:t>ī</w:t>
      </w:r>
      <w:r>
        <w:t xml:space="preserve">t </w:t>
      </w:r>
      <w:proofErr w:type="spellStart"/>
      <w:r>
        <w:t>acetilcisteīna</w:t>
      </w:r>
      <w:proofErr w:type="spellEnd"/>
      <w:r>
        <w:t xml:space="preserve"> acu pilienus.</w:t>
      </w: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27F5722" w14:textId="6621E6B2" w:rsidR="002F0061" w:rsidRPr="00E57A7D" w:rsidRDefault="002F0061" w:rsidP="002F0061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242B89">
        <w:t>s</w:t>
      </w:r>
      <w:r>
        <w:t>.</w:t>
      </w: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077918B" w14:textId="3A2A24ED" w:rsidR="00C114FF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Šīm veterinārajām zālēm nav nepieciešami īpaši uzglabāšanas apstākļi.</w:t>
      </w:r>
    </w:p>
    <w:p w14:paraId="21E7574E" w14:textId="59FABF4F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derīguma termiņš, kas norādīts marķējumā pēc </w:t>
      </w:r>
      <w:proofErr w:type="spellStart"/>
      <w:r w:rsidRPr="00E57A7D">
        <w:t>E</w:t>
      </w:r>
      <w:r w:rsidR="00592023">
        <w:t>xp</w:t>
      </w:r>
      <w:proofErr w:type="spellEnd"/>
      <w:r w:rsidRPr="00E57A7D">
        <w:t>. Derīguma termiņš attiecas uz norādītā mēneša pēdējo dienu.</w:t>
      </w:r>
    </w:p>
    <w:p w14:paraId="0D90B27F" w14:textId="6906ED2A" w:rsidR="00C114FF" w:rsidRPr="00E57A7D" w:rsidRDefault="00385347" w:rsidP="002F006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 w:rsidR="00592023">
        <w:t>:</w:t>
      </w:r>
      <w:r w:rsidR="00553F4C">
        <w:t xml:space="preserve"> </w:t>
      </w:r>
      <w:r w:rsidR="002F0061">
        <w:t>7 dienas.</w:t>
      </w: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5FCD03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5C79D745" w14:textId="0A4E04A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</w:t>
      </w:r>
      <w:r w:rsidR="002F0061">
        <w:t xml:space="preserve"> </w:t>
      </w:r>
      <w:r w:rsidRPr="00E57A7D">
        <w:t>farmaceitam, kā atbrīvoties no nevajadzīgām veterinārajām zālēm.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64D9AE" w14:textId="77777777" w:rsidR="0089323C" w:rsidRPr="00E57A7D" w:rsidRDefault="0089323C" w:rsidP="0089323C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B4618F" w14:textId="111AC244" w:rsidR="00C114FF" w:rsidRPr="0089323C" w:rsidRDefault="0089323C" w:rsidP="00A9226B">
      <w:pPr>
        <w:tabs>
          <w:tab w:val="clear" w:pos="567"/>
        </w:tabs>
        <w:spacing w:line="240" w:lineRule="auto"/>
        <w:rPr>
          <w:u w:val="single"/>
        </w:rPr>
      </w:pPr>
      <w:r w:rsidRPr="0089323C">
        <w:rPr>
          <w:u w:val="single"/>
        </w:rPr>
        <w:t>Tirdzniecības atļaujas numuri:</w:t>
      </w:r>
    </w:p>
    <w:p w14:paraId="62730C9B" w14:textId="77777777" w:rsidR="0089323C" w:rsidRPr="00E57A7D" w:rsidRDefault="0089323C" w:rsidP="0089323C">
      <w:pPr>
        <w:tabs>
          <w:tab w:val="clear" w:pos="567"/>
        </w:tabs>
        <w:spacing w:line="240" w:lineRule="auto"/>
        <w:rPr>
          <w:szCs w:val="22"/>
        </w:rPr>
      </w:pPr>
      <w:r w:rsidRPr="0089323C">
        <w:rPr>
          <w:szCs w:val="22"/>
        </w:rPr>
        <w:t>V/DCP/21/0046</w:t>
      </w:r>
    </w:p>
    <w:p w14:paraId="562EF4D2" w14:textId="77777777" w:rsidR="0089323C" w:rsidRDefault="0089323C" w:rsidP="00A9226B">
      <w:pPr>
        <w:tabs>
          <w:tab w:val="clear" w:pos="567"/>
        </w:tabs>
        <w:spacing w:line="240" w:lineRule="auto"/>
      </w:pPr>
    </w:p>
    <w:p w14:paraId="48C5F65C" w14:textId="1E3C3F58" w:rsidR="0089323C" w:rsidRPr="0089323C" w:rsidRDefault="0089323C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89323C">
        <w:rPr>
          <w:u w:val="single"/>
        </w:rPr>
        <w:t>Iepakojuma lielumi:</w:t>
      </w:r>
    </w:p>
    <w:p w14:paraId="1DC2E288" w14:textId="3D9C36D2" w:rsidR="0089323C" w:rsidRPr="00E50309" w:rsidRDefault="0089323C" w:rsidP="0089323C">
      <w:pPr>
        <w:spacing w:line="240" w:lineRule="auto"/>
        <w:rPr>
          <w:szCs w:val="22"/>
        </w:rPr>
      </w:pPr>
      <w:r>
        <w:t>Kartona kast</w:t>
      </w:r>
      <w:r w:rsidR="00242B89">
        <w:t>īt</w:t>
      </w:r>
      <w:r>
        <w:t xml:space="preserve">e ar 5 ml </w:t>
      </w:r>
      <w:r w:rsidR="00242B89">
        <w:t xml:space="preserve">pudelīti </w:t>
      </w:r>
      <w:r>
        <w:t>ar pilinātāju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2CEFEF4E" w:rsidR="00DB468A" w:rsidRDefault="00242B89" w:rsidP="00DB468A">
      <w:r>
        <w:t>08/2025</w:t>
      </w:r>
    </w:p>
    <w:p w14:paraId="1D3B22EB" w14:textId="77777777" w:rsidR="003326AD" w:rsidRPr="00E57A7D" w:rsidRDefault="003326AD" w:rsidP="00DB468A">
      <w:pPr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4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24234C21" w:rsidR="00DB468A" w:rsidRPr="00E57A7D" w:rsidRDefault="00F550BE" w:rsidP="00DB468A">
      <w:pPr>
        <w:rPr>
          <w:iCs/>
          <w:szCs w:val="22"/>
        </w:rPr>
      </w:pPr>
      <w:bookmarkStart w:id="29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29"/>
    <w:p w14:paraId="6FAE7B8C" w14:textId="77777777" w:rsidR="0089323C" w:rsidRPr="002B1E98" w:rsidRDefault="0089323C" w:rsidP="0089323C">
      <w:pPr>
        <w:tabs>
          <w:tab w:val="clear" w:pos="567"/>
        </w:tabs>
        <w:spacing w:line="240" w:lineRule="auto"/>
        <w:rPr>
          <w:szCs w:val="22"/>
        </w:rPr>
      </w:pPr>
      <w:r w:rsidRPr="002B1E98">
        <w:rPr>
          <w:szCs w:val="22"/>
        </w:rPr>
        <w:t>DOMES PHARMA</w:t>
      </w:r>
    </w:p>
    <w:p w14:paraId="13C6ABB7" w14:textId="77777777" w:rsidR="0089323C" w:rsidRPr="00A85728" w:rsidRDefault="0089323C" w:rsidP="0089323C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A85728">
        <w:rPr>
          <w:szCs w:val="22"/>
          <w:lang w:val="fr-FR"/>
        </w:rPr>
        <w:t>3 Rue André Citroën</w:t>
      </w:r>
    </w:p>
    <w:p w14:paraId="47B636B7" w14:textId="77777777" w:rsidR="0089323C" w:rsidRPr="00A85728" w:rsidRDefault="0089323C" w:rsidP="0089323C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A85728">
        <w:rPr>
          <w:szCs w:val="22"/>
          <w:lang w:val="fr-FR"/>
        </w:rPr>
        <w:t>63430 Pont-du-Château</w:t>
      </w:r>
    </w:p>
    <w:p w14:paraId="2DF1FE1E" w14:textId="45F34471" w:rsidR="00DB468A" w:rsidRDefault="0089323C" w:rsidP="00A9226B">
      <w:pPr>
        <w:tabs>
          <w:tab w:val="clear" w:pos="567"/>
        </w:tabs>
        <w:spacing w:line="240" w:lineRule="auto"/>
        <w:rPr>
          <w:szCs w:val="22"/>
        </w:rPr>
      </w:pPr>
      <w:r w:rsidRPr="0089323C">
        <w:rPr>
          <w:szCs w:val="22"/>
        </w:rPr>
        <w:t>Francija</w:t>
      </w:r>
    </w:p>
    <w:p w14:paraId="1F8F2367" w14:textId="77777777" w:rsidR="0089323C" w:rsidRPr="00E57A7D" w:rsidRDefault="0089323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F550BE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lastRenderedPageBreak/>
        <w:t>Par sērijas izlaidi atbildīgais ražotājs</w:t>
      </w:r>
      <w:r w:rsidRPr="00E57A7D">
        <w:t>:</w:t>
      </w:r>
    </w:p>
    <w:p w14:paraId="0A122D87" w14:textId="77777777" w:rsidR="0089323C" w:rsidRPr="00E50309" w:rsidRDefault="0089323C" w:rsidP="0089323C">
      <w:pPr>
        <w:pStyle w:val="NormalWeb"/>
        <w:spacing w:before="0" w:beforeAutospacing="0" w:after="0" w:afterAutospacing="0"/>
        <w:rPr>
          <w:sz w:val="22"/>
          <w:szCs w:val="22"/>
          <w:lang w:val="de-DE"/>
        </w:rPr>
      </w:pPr>
      <w:r w:rsidRPr="00E50309">
        <w:rPr>
          <w:sz w:val="22"/>
          <w:szCs w:val="22"/>
          <w:lang w:val="de-DE"/>
        </w:rPr>
        <w:t>PHARMASTER+</w:t>
      </w:r>
    </w:p>
    <w:p w14:paraId="76694DCF" w14:textId="77777777" w:rsidR="0089323C" w:rsidRPr="00E50309" w:rsidRDefault="0089323C" w:rsidP="0089323C">
      <w:pPr>
        <w:pStyle w:val="NormalWeb"/>
        <w:spacing w:before="0" w:beforeAutospacing="0" w:after="0" w:afterAutospacing="0"/>
        <w:rPr>
          <w:sz w:val="22"/>
          <w:szCs w:val="22"/>
          <w:lang w:val="de-DE"/>
        </w:rPr>
      </w:pPr>
      <w:r w:rsidRPr="00E50309">
        <w:rPr>
          <w:sz w:val="22"/>
          <w:szCs w:val="22"/>
          <w:lang w:val="de-DE"/>
        </w:rPr>
        <w:t>Z.I. de Krafft</w:t>
      </w:r>
    </w:p>
    <w:p w14:paraId="40DB0020" w14:textId="77777777" w:rsidR="0089323C" w:rsidRPr="00E50309" w:rsidRDefault="0089323C" w:rsidP="0089323C">
      <w:pPr>
        <w:pStyle w:val="NormalWeb"/>
        <w:spacing w:before="0" w:beforeAutospacing="0" w:after="0" w:afterAutospacing="0"/>
        <w:rPr>
          <w:sz w:val="22"/>
          <w:szCs w:val="22"/>
          <w:lang w:val="de-DE"/>
        </w:rPr>
      </w:pPr>
      <w:r w:rsidRPr="00E50309">
        <w:rPr>
          <w:sz w:val="22"/>
          <w:szCs w:val="22"/>
          <w:lang w:val="de-DE"/>
        </w:rPr>
        <w:t xml:space="preserve">67150 </w:t>
      </w:r>
      <w:proofErr w:type="spellStart"/>
      <w:r w:rsidRPr="00E50309">
        <w:rPr>
          <w:sz w:val="22"/>
          <w:szCs w:val="22"/>
          <w:lang w:val="de-DE"/>
        </w:rPr>
        <w:t>E</w:t>
      </w:r>
      <w:r>
        <w:rPr>
          <w:sz w:val="22"/>
          <w:szCs w:val="22"/>
          <w:lang w:val="de-DE"/>
        </w:rPr>
        <w:t>rstein</w:t>
      </w:r>
      <w:proofErr w:type="spellEnd"/>
    </w:p>
    <w:p w14:paraId="3D8E928E" w14:textId="6B700416" w:rsidR="003841FC" w:rsidRDefault="0089323C" w:rsidP="003841FC">
      <w:pPr>
        <w:rPr>
          <w:bCs/>
          <w:szCs w:val="22"/>
        </w:rPr>
      </w:pPr>
      <w:r w:rsidRPr="0089323C">
        <w:rPr>
          <w:bCs/>
          <w:szCs w:val="22"/>
        </w:rPr>
        <w:t>Francija</w:t>
      </w:r>
    </w:p>
    <w:p w14:paraId="29E81A26" w14:textId="77777777" w:rsidR="0089323C" w:rsidRPr="00E57A7D" w:rsidRDefault="0089323C" w:rsidP="003841FC">
      <w:pPr>
        <w:rPr>
          <w:bCs/>
          <w:szCs w:val="22"/>
        </w:rPr>
      </w:pPr>
    </w:p>
    <w:p w14:paraId="21991446" w14:textId="59C87D13" w:rsidR="003841FC" w:rsidRPr="00E57A7D" w:rsidRDefault="00F550BE" w:rsidP="0018657D">
      <w:pPr>
        <w:pStyle w:val="Style4"/>
      </w:pPr>
      <w:bookmarkStart w:id="30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30"/>
    <w:p w14:paraId="6DDC7F36" w14:textId="0D1D117A" w:rsidR="0089323C" w:rsidRDefault="0089323C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OÜ </w:t>
      </w:r>
      <w:proofErr w:type="spellStart"/>
      <w:r>
        <w:rPr>
          <w:szCs w:val="22"/>
        </w:rPr>
        <w:t>Zoovetvaru</w:t>
      </w:r>
      <w:proofErr w:type="spellEnd"/>
    </w:p>
    <w:p w14:paraId="01D9AB95" w14:textId="554EA261" w:rsidR="0089323C" w:rsidRDefault="0089323C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Uusaru</w:t>
      </w:r>
      <w:proofErr w:type="spellEnd"/>
      <w:r>
        <w:rPr>
          <w:szCs w:val="22"/>
        </w:rPr>
        <w:t xml:space="preserve"> 5 -</w:t>
      </w:r>
      <w:proofErr w:type="spellStart"/>
      <w:r>
        <w:rPr>
          <w:szCs w:val="22"/>
        </w:rPr>
        <w:t>Saue</w:t>
      </w:r>
      <w:proofErr w:type="spellEnd"/>
      <w:r>
        <w:rPr>
          <w:szCs w:val="22"/>
        </w:rPr>
        <w:t xml:space="preserve"> 76505 – Igaunija</w:t>
      </w:r>
    </w:p>
    <w:p w14:paraId="39837D2D" w14:textId="5D2251A1" w:rsidR="0089323C" w:rsidRDefault="0089323C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Tel</w:t>
      </w:r>
      <w:proofErr w:type="spellEnd"/>
      <w:r>
        <w:rPr>
          <w:szCs w:val="22"/>
        </w:rPr>
        <w:t>: +37256500840</w:t>
      </w:r>
    </w:p>
    <w:p w14:paraId="5BF7F571" w14:textId="04355217" w:rsidR="0089323C" w:rsidRPr="00E57A7D" w:rsidRDefault="0089323C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E-</w:t>
      </w:r>
      <w:proofErr w:type="spellStart"/>
      <w:r>
        <w:rPr>
          <w:szCs w:val="22"/>
        </w:rPr>
        <w:t>mail</w:t>
      </w:r>
      <w:proofErr w:type="spellEnd"/>
      <w:r>
        <w:rPr>
          <w:szCs w:val="22"/>
        </w:rPr>
        <w:t>: zoovet@zoovet.ee</w:t>
      </w:r>
    </w:p>
    <w:p w14:paraId="0AD5A8AC" w14:textId="77777777" w:rsidR="006D075E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A122FE" w14:textId="77777777" w:rsidR="003326AD" w:rsidRDefault="003326AD" w:rsidP="003326AD">
      <w:pPr>
        <w:tabs>
          <w:tab w:val="clear" w:pos="567"/>
        </w:tabs>
        <w:spacing w:line="240" w:lineRule="auto"/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3D5D02F8" w14:textId="77777777" w:rsidR="003326AD" w:rsidRPr="00E57A7D" w:rsidRDefault="003326AD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3326AD" w:rsidRPr="00E57A7D" w:rsidSect="003837F1">
      <w:footerReference w:type="defaul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E25B1C" w14:textId="77777777" w:rsidR="00A625A5" w:rsidRDefault="00A625A5">
      <w:pPr>
        <w:spacing w:line="240" w:lineRule="auto"/>
      </w:pPr>
      <w:r>
        <w:separator/>
      </w:r>
    </w:p>
  </w:endnote>
  <w:endnote w:type="continuationSeparator" w:id="0">
    <w:p w14:paraId="30FA67BC" w14:textId="77777777" w:rsidR="00A625A5" w:rsidRDefault="00A625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E5662E" w14:textId="77777777" w:rsidR="00A625A5" w:rsidRDefault="00A625A5">
      <w:pPr>
        <w:spacing w:line="240" w:lineRule="auto"/>
      </w:pPr>
      <w:r>
        <w:separator/>
      </w:r>
    </w:p>
  </w:footnote>
  <w:footnote w:type="continuationSeparator" w:id="0">
    <w:p w14:paraId="0E2ED4E7" w14:textId="77777777" w:rsidR="00A625A5" w:rsidRDefault="00A625A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9C50273"/>
    <w:multiLevelType w:val="hybridMultilevel"/>
    <w:tmpl w:val="DA9C25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88C34EC"/>
    <w:multiLevelType w:val="hybridMultilevel"/>
    <w:tmpl w:val="ECC290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5"/>
  </w:num>
  <w:num w:numId="4" w16cid:durableId="709695908">
    <w:abstractNumId w:val="34"/>
  </w:num>
  <w:num w:numId="5" w16cid:durableId="251010515">
    <w:abstractNumId w:val="13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9"/>
  </w:num>
  <w:num w:numId="9" w16cid:durableId="676225295">
    <w:abstractNumId w:val="32"/>
  </w:num>
  <w:num w:numId="10" w16cid:durableId="1774549674">
    <w:abstractNumId w:val="33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31"/>
  </w:num>
  <w:num w:numId="15" w16cid:durableId="331839825">
    <w:abstractNumId w:val="19"/>
  </w:num>
  <w:num w:numId="16" w16cid:durableId="200745935">
    <w:abstractNumId w:val="36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8"/>
  </w:num>
  <w:num w:numId="23" w16cid:durableId="1563559740">
    <w:abstractNumId w:val="37"/>
  </w:num>
  <w:num w:numId="24" w16cid:durableId="470757004">
    <w:abstractNumId w:val="22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3"/>
  </w:num>
  <w:num w:numId="30" w16cid:durableId="1502575580">
    <w:abstractNumId w:val="39"/>
  </w:num>
  <w:num w:numId="31" w16cid:durableId="1765608601">
    <w:abstractNumId w:val="40"/>
  </w:num>
  <w:num w:numId="32" w16cid:durableId="387455337">
    <w:abstractNumId w:val="21"/>
  </w:num>
  <w:num w:numId="33" w16cid:durableId="2125690115">
    <w:abstractNumId w:val="30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7"/>
  </w:num>
  <w:num w:numId="38" w16cid:durableId="894698473">
    <w:abstractNumId w:val="18"/>
  </w:num>
  <w:num w:numId="39" w16cid:durableId="2014798146">
    <w:abstractNumId w:val="38"/>
  </w:num>
  <w:num w:numId="40" w16cid:durableId="1960138247">
    <w:abstractNumId w:val="29"/>
  </w:num>
  <w:num w:numId="41" w16cid:durableId="2047371402">
    <w:abstractNumId w:val="26"/>
  </w:num>
  <w:num w:numId="42" w16cid:durableId="134986980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8C1"/>
    <w:rsid w:val="00005A59"/>
    <w:rsid w:val="00007129"/>
    <w:rsid w:val="00021B82"/>
    <w:rsid w:val="000227D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63E44"/>
    <w:rsid w:val="0007630A"/>
    <w:rsid w:val="000777B7"/>
    <w:rsid w:val="00080453"/>
    <w:rsid w:val="00080978"/>
    <w:rsid w:val="0008169A"/>
    <w:rsid w:val="00082200"/>
    <w:rsid w:val="00082D39"/>
    <w:rsid w:val="000860CE"/>
    <w:rsid w:val="0009230C"/>
    <w:rsid w:val="00092877"/>
    <w:rsid w:val="00092A37"/>
    <w:rsid w:val="000938A6"/>
    <w:rsid w:val="00096E78"/>
    <w:rsid w:val="00097C1E"/>
    <w:rsid w:val="000A1DF5"/>
    <w:rsid w:val="000A4FD8"/>
    <w:rsid w:val="000B309D"/>
    <w:rsid w:val="000B46FB"/>
    <w:rsid w:val="000B7873"/>
    <w:rsid w:val="000C02A1"/>
    <w:rsid w:val="000C1D4F"/>
    <w:rsid w:val="000C3ED7"/>
    <w:rsid w:val="000C533D"/>
    <w:rsid w:val="000C55E6"/>
    <w:rsid w:val="000C687A"/>
    <w:rsid w:val="000C6EA2"/>
    <w:rsid w:val="000D512F"/>
    <w:rsid w:val="000D67D0"/>
    <w:rsid w:val="000E195C"/>
    <w:rsid w:val="000E3602"/>
    <w:rsid w:val="000E6540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791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2D5B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05E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373AC"/>
    <w:rsid w:val="002414B6"/>
    <w:rsid w:val="002422EB"/>
    <w:rsid w:val="00242397"/>
    <w:rsid w:val="00242B89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67283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1E98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3D9"/>
    <w:rsid w:val="002E56B6"/>
    <w:rsid w:val="002E62CB"/>
    <w:rsid w:val="002E6A6F"/>
    <w:rsid w:val="002E6DF1"/>
    <w:rsid w:val="002E6ED9"/>
    <w:rsid w:val="002F0061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26AD"/>
    <w:rsid w:val="0033480E"/>
    <w:rsid w:val="00337123"/>
    <w:rsid w:val="00341021"/>
    <w:rsid w:val="00341866"/>
    <w:rsid w:val="00342C0C"/>
    <w:rsid w:val="00342DBD"/>
    <w:rsid w:val="003535E0"/>
    <w:rsid w:val="003543AC"/>
    <w:rsid w:val="00355D02"/>
    <w:rsid w:val="00361669"/>
    <w:rsid w:val="00366F56"/>
    <w:rsid w:val="00371DDE"/>
    <w:rsid w:val="003737C8"/>
    <w:rsid w:val="0037589D"/>
    <w:rsid w:val="00376BB1"/>
    <w:rsid w:val="0037701D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7BAA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23E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6D76"/>
    <w:rsid w:val="004E7092"/>
    <w:rsid w:val="004E7ECE"/>
    <w:rsid w:val="004F0775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E68B5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2892"/>
    <w:rsid w:val="00622A3E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61EA"/>
    <w:rsid w:val="00701684"/>
    <w:rsid w:val="00705085"/>
    <w:rsid w:val="00705EAF"/>
    <w:rsid w:val="0070773E"/>
    <w:rsid w:val="007101CC"/>
    <w:rsid w:val="00715C55"/>
    <w:rsid w:val="00717E68"/>
    <w:rsid w:val="00722FE2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189D"/>
    <w:rsid w:val="008122C2"/>
    <w:rsid w:val="00814AF1"/>
    <w:rsid w:val="0081517F"/>
    <w:rsid w:val="00815370"/>
    <w:rsid w:val="00820C2E"/>
    <w:rsid w:val="0082153D"/>
    <w:rsid w:val="008255AA"/>
    <w:rsid w:val="00830FF3"/>
    <w:rsid w:val="008334BF"/>
    <w:rsid w:val="00833C53"/>
    <w:rsid w:val="00836B8C"/>
    <w:rsid w:val="00836EBD"/>
    <w:rsid w:val="00840062"/>
    <w:rsid w:val="008410C5"/>
    <w:rsid w:val="008436F5"/>
    <w:rsid w:val="008448D9"/>
    <w:rsid w:val="00846C08"/>
    <w:rsid w:val="008530E7"/>
    <w:rsid w:val="008535B8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323C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46BF7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5BF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965C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25A5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2379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AF5934"/>
    <w:rsid w:val="00B00CA4"/>
    <w:rsid w:val="00B01367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744"/>
    <w:rsid w:val="00B818A3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A6870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3F8A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96EE9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5E19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336A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09C9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48CB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194C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16F9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9C3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EEC00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E98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9323C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nl-NL" w:eastAsia="nl-NL"/>
    </w:rPr>
  </w:style>
  <w:style w:type="character" w:styleId="UnresolvedMention">
    <w:name w:val="Unresolved Mention"/>
    <w:basedOn w:val="DefaultParagraphFont"/>
    <w:rsid w:val="004E6D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pvd.gov.lv/lv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1799</Words>
  <Characters>13029</Characters>
  <DocSecurity>0</DocSecurity>
  <Lines>108</Lines>
  <Paragraphs>29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14799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