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8358D8" w14:textId="77777777" w:rsidR="004C4D5B" w:rsidRPr="00CA2B09" w:rsidRDefault="004C4D5B" w:rsidP="004C4D5B">
      <w:pPr>
        <w:widowControl w:val="0"/>
        <w:rPr>
          <w:szCs w:val="22"/>
        </w:rPr>
      </w:pPr>
      <w:proofErr w:type="spellStart"/>
      <w:r w:rsidRPr="00604AD1">
        <w:rPr>
          <w:bCs/>
          <w:szCs w:val="22"/>
        </w:rPr>
        <w:t>Medeson</w:t>
      </w:r>
      <w:proofErr w:type="spellEnd"/>
      <w:r w:rsidRPr="00CA2B09">
        <w:rPr>
          <w:szCs w:val="22"/>
        </w:rPr>
        <w:t xml:space="preserve"> 1 mg/ml šķīdums injekcijām suņiem un kaķiem </w:t>
      </w:r>
    </w:p>
    <w:p w14:paraId="40295DE5" w14:textId="77777777" w:rsidR="00C114FF" w:rsidRPr="00E57A7D" w:rsidRDefault="00C114FF" w:rsidP="004656A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FF6131" w14:textId="3E6535B3" w:rsidR="004C4D5B" w:rsidRPr="00CA2B09" w:rsidRDefault="00B04C35" w:rsidP="004C4D5B">
      <w:pPr>
        <w:widowControl w:val="0"/>
        <w:rPr>
          <w:snapToGrid w:val="0"/>
          <w:szCs w:val="22"/>
        </w:rPr>
      </w:pPr>
      <w:r>
        <w:rPr>
          <w:snapToGrid w:val="0"/>
          <w:szCs w:val="22"/>
        </w:rPr>
        <w:t>Katrs</w:t>
      </w:r>
      <w:r w:rsidRPr="00CA2B09">
        <w:rPr>
          <w:snapToGrid w:val="0"/>
          <w:szCs w:val="22"/>
        </w:rPr>
        <w:t xml:space="preserve"> </w:t>
      </w:r>
      <w:r w:rsidR="004C4D5B" w:rsidRPr="00CA2B09">
        <w:rPr>
          <w:snapToGrid w:val="0"/>
          <w:szCs w:val="22"/>
        </w:rPr>
        <w:t>ml satur:</w:t>
      </w:r>
    </w:p>
    <w:p w14:paraId="2D406414" w14:textId="77777777" w:rsidR="004C4D5B" w:rsidRPr="00CA2B09" w:rsidRDefault="004C4D5B" w:rsidP="004C4D5B">
      <w:pPr>
        <w:widowControl w:val="0"/>
        <w:rPr>
          <w:snapToGrid w:val="0"/>
          <w:szCs w:val="22"/>
        </w:rPr>
      </w:pPr>
    </w:p>
    <w:p w14:paraId="1FC27597" w14:textId="122C51FE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0225E4FF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5"/>
        <w:gridCol w:w="1276"/>
      </w:tblGrid>
      <w:tr w:rsidR="004C4D5B" w:rsidRPr="00CA2B09" w14:paraId="63E8E12E" w14:textId="77777777" w:rsidTr="00B00438">
        <w:tc>
          <w:tcPr>
            <w:tcW w:w="5315" w:type="dxa"/>
          </w:tcPr>
          <w:p w14:paraId="233C665D" w14:textId="77777777" w:rsidR="004C4D5B" w:rsidRPr="00CA2B09" w:rsidRDefault="004C4D5B" w:rsidP="00B00438">
            <w:pPr>
              <w:widowControl w:val="0"/>
              <w:tabs>
                <w:tab w:val="left" w:pos="0"/>
              </w:tabs>
              <w:rPr>
                <w:szCs w:val="22"/>
              </w:rPr>
            </w:pPr>
            <w:proofErr w:type="spellStart"/>
            <w:r w:rsidRPr="00CA2B09">
              <w:rPr>
                <w:szCs w:val="22"/>
              </w:rPr>
              <w:t>Medetomidīna</w:t>
            </w:r>
            <w:proofErr w:type="spellEnd"/>
            <w:r w:rsidRPr="00CA2B09">
              <w:rPr>
                <w:szCs w:val="22"/>
              </w:rPr>
              <w:t xml:space="preserve"> </w:t>
            </w:r>
            <w:proofErr w:type="spellStart"/>
            <w:r w:rsidRPr="00CA2B09">
              <w:rPr>
                <w:szCs w:val="22"/>
              </w:rPr>
              <w:t>hidrohlorīds</w:t>
            </w:r>
            <w:proofErr w:type="spellEnd"/>
            <w:r w:rsidRPr="00CA2B09">
              <w:rPr>
                <w:szCs w:val="22"/>
              </w:rPr>
              <w:t xml:space="preserve">…………………………….. </w:t>
            </w:r>
          </w:p>
        </w:tc>
        <w:tc>
          <w:tcPr>
            <w:tcW w:w="1276" w:type="dxa"/>
          </w:tcPr>
          <w:p w14:paraId="43EC864C" w14:textId="678037E8" w:rsidR="004C4D5B" w:rsidRPr="00CA2B09" w:rsidRDefault="004C4D5B" w:rsidP="004C4D5B">
            <w:pPr>
              <w:widowControl w:val="0"/>
              <w:tabs>
                <w:tab w:val="left" w:pos="0"/>
              </w:tabs>
              <w:rPr>
                <w:szCs w:val="22"/>
              </w:rPr>
            </w:pPr>
            <w:r w:rsidRPr="00CA2B09">
              <w:rPr>
                <w:szCs w:val="22"/>
              </w:rPr>
              <w:t>1</w:t>
            </w:r>
            <w:r>
              <w:rPr>
                <w:szCs w:val="22"/>
              </w:rPr>
              <w:t>,0</w:t>
            </w:r>
            <w:r w:rsidRPr="00CA2B09">
              <w:rPr>
                <w:szCs w:val="22"/>
              </w:rPr>
              <w:t xml:space="preserve"> mg</w:t>
            </w:r>
          </w:p>
        </w:tc>
      </w:tr>
    </w:tbl>
    <w:p w14:paraId="06C995E1" w14:textId="77777777" w:rsidR="004C4D5B" w:rsidRPr="00CA2B09" w:rsidRDefault="004C4D5B" w:rsidP="004C4D5B">
      <w:pPr>
        <w:widowControl w:val="0"/>
        <w:tabs>
          <w:tab w:val="left" w:pos="0"/>
        </w:tabs>
        <w:rPr>
          <w:szCs w:val="22"/>
        </w:rPr>
      </w:pPr>
      <w:r w:rsidRPr="00CA2B09">
        <w:rPr>
          <w:szCs w:val="22"/>
        </w:rPr>
        <w:t xml:space="preserve">(atbilst 0,85 mg </w:t>
      </w:r>
      <w:proofErr w:type="spellStart"/>
      <w:r w:rsidRPr="00CA2B09">
        <w:rPr>
          <w:szCs w:val="22"/>
        </w:rPr>
        <w:t>medetomidīna</w:t>
      </w:r>
      <w:proofErr w:type="spellEnd"/>
      <w:r w:rsidRPr="00CA2B09">
        <w:rPr>
          <w:szCs w:val="22"/>
        </w:rPr>
        <w:t>)</w:t>
      </w:r>
    </w:p>
    <w:p w14:paraId="5D01A5A4" w14:textId="77777777" w:rsidR="004C4D5B" w:rsidRPr="00E77619" w:rsidRDefault="004C4D5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1F15FA2" w14:textId="1E831F1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B243E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6482542E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F550BE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F550BE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F550BE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2F6C5ACA" w:rsidR="00872C48" w:rsidRPr="00E57A7D" w:rsidRDefault="00F550BE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8B243E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40994C7C" w:rsidR="00872C48" w:rsidRPr="00E57A7D" w:rsidRDefault="004C4D5B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CA2B09">
              <w:rPr>
                <w:szCs w:val="22"/>
              </w:rPr>
              <w:t>Metilparahidroksibenzoāts</w:t>
            </w:r>
            <w:proofErr w:type="spellEnd"/>
            <w:r w:rsidRPr="00CA2B09">
              <w:rPr>
                <w:szCs w:val="22"/>
              </w:rPr>
              <w:t xml:space="preserve"> (E218)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7D2D81D9" w:rsidR="00872C48" w:rsidRPr="00E57A7D" w:rsidRDefault="004C4D5B" w:rsidP="00BF00EF">
            <w:pPr>
              <w:spacing w:before="60" w:after="60"/>
              <w:rPr>
                <w:iCs/>
                <w:szCs w:val="22"/>
              </w:rPr>
            </w:pPr>
            <w:r w:rsidRPr="00CA2B09">
              <w:rPr>
                <w:szCs w:val="22"/>
              </w:rPr>
              <w:t>1,0 mg</w:t>
            </w:r>
          </w:p>
        </w:tc>
      </w:tr>
      <w:tr w:rsidR="008B243E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13362741" w:rsidR="00872C48" w:rsidRPr="00E57A7D" w:rsidRDefault="004C4D5B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A2B09">
              <w:rPr>
                <w:szCs w:val="22"/>
              </w:rPr>
              <w:t>Propilparahidroksibenzoāts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6E1520D4" w14:textId="3233874E" w:rsidR="00872C48" w:rsidRPr="00E57A7D" w:rsidRDefault="004C4D5B" w:rsidP="00BF00EF">
            <w:pPr>
              <w:spacing w:before="60" w:after="60"/>
              <w:rPr>
                <w:iCs/>
                <w:szCs w:val="22"/>
              </w:rPr>
            </w:pPr>
            <w:r w:rsidRPr="00CA2B09">
              <w:rPr>
                <w:szCs w:val="22"/>
              </w:rPr>
              <w:t>0,2 mg</w:t>
            </w:r>
          </w:p>
        </w:tc>
      </w:tr>
      <w:tr w:rsidR="008B243E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7A009AEF" w:rsidR="00872C48" w:rsidRPr="00E57A7D" w:rsidRDefault="00B04C35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Nātrija hlorīds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2C7EF5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8B243E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36C8EA87" w:rsidR="00872C48" w:rsidRPr="00604AD1" w:rsidRDefault="00B04C35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604AD1">
              <w:rPr>
                <w:iCs/>
                <w:szCs w:val="22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1F52DA9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1A759AB2" w14:textId="77777777" w:rsidR="00A24946" w:rsidRPr="00CA2B09" w:rsidRDefault="00A24946" w:rsidP="00A24946">
      <w:pPr>
        <w:widowControl w:val="0"/>
        <w:rPr>
          <w:szCs w:val="22"/>
        </w:rPr>
      </w:pPr>
      <w:r w:rsidRPr="00CA2B09">
        <w:rPr>
          <w:szCs w:val="22"/>
        </w:rPr>
        <w:t>Dzidrs, bezkrāsains šķīdums.</w:t>
      </w:r>
    </w:p>
    <w:p w14:paraId="2CBC53B7" w14:textId="77777777" w:rsidR="00A24946" w:rsidRPr="00CA2B09" w:rsidRDefault="00A24946" w:rsidP="00A24946">
      <w:pPr>
        <w:widowControl w:val="0"/>
        <w:rPr>
          <w:szCs w:val="22"/>
        </w:rPr>
      </w:pPr>
    </w:p>
    <w:p w14:paraId="0B877513" w14:textId="77777777" w:rsidR="00A24946" w:rsidRPr="00E57A7D" w:rsidRDefault="00A2494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9215AE" w14:textId="77777777" w:rsidR="00A24946" w:rsidRPr="00CA2B09" w:rsidRDefault="00A24946" w:rsidP="00A24946">
      <w:pPr>
        <w:widowControl w:val="0"/>
        <w:tabs>
          <w:tab w:val="left" w:pos="0"/>
        </w:tabs>
        <w:rPr>
          <w:szCs w:val="22"/>
        </w:rPr>
      </w:pPr>
      <w:r w:rsidRPr="00CA2B09">
        <w:rPr>
          <w:szCs w:val="22"/>
        </w:rPr>
        <w:t>Suņi un kaķi.</w:t>
      </w:r>
    </w:p>
    <w:p w14:paraId="5AC0EEB2" w14:textId="77777777" w:rsidR="00A24946" w:rsidRPr="00E57A7D" w:rsidRDefault="00A2494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B7DA70" w14:textId="77777777" w:rsidR="00A24946" w:rsidRPr="00CA2B09" w:rsidRDefault="00A24946" w:rsidP="00A24946">
      <w:pPr>
        <w:widowControl w:val="0"/>
        <w:tabs>
          <w:tab w:val="left" w:pos="0"/>
        </w:tabs>
        <w:rPr>
          <w:szCs w:val="22"/>
        </w:rPr>
      </w:pPr>
      <w:r w:rsidRPr="00CA2B09">
        <w:rPr>
          <w:szCs w:val="22"/>
        </w:rPr>
        <w:t xml:space="preserve">- </w:t>
      </w:r>
      <w:proofErr w:type="spellStart"/>
      <w:r w:rsidRPr="00CA2B09">
        <w:rPr>
          <w:szCs w:val="22"/>
        </w:rPr>
        <w:t>Sedācijai</w:t>
      </w:r>
      <w:proofErr w:type="spellEnd"/>
      <w:r w:rsidRPr="00CA2B09">
        <w:rPr>
          <w:szCs w:val="22"/>
        </w:rPr>
        <w:t>, lai ierobežotu dzīvnieku kustības klīniskās izmeklēšanas laikā;</w:t>
      </w:r>
    </w:p>
    <w:p w14:paraId="0343C1F3" w14:textId="77777777" w:rsidR="00A24946" w:rsidRPr="00CA2B09" w:rsidRDefault="00A24946" w:rsidP="00A24946">
      <w:pPr>
        <w:widowControl w:val="0"/>
        <w:tabs>
          <w:tab w:val="left" w:pos="0"/>
        </w:tabs>
        <w:rPr>
          <w:szCs w:val="22"/>
        </w:rPr>
      </w:pPr>
      <w:r w:rsidRPr="00CA2B09">
        <w:rPr>
          <w:szCs w:val="22"/>
        </w:rPr>
        <w:t xml:space="preserve">- </w:t>
      </w:r>
      <w:proofErr w:type="spellStart"/>
      <w:r w:rsidRPr="00CA2B09">
        <w:rPr>
          <w:szCs w:val="22"/>
        </w:rPr>
        <w:t>Premedikācijai</w:t>
      </w:r>
      <w:proofErr w:type="spellEnd"/>
      <w:r w:rsidRPr="00CA2B09">
        <w:rPr>
          <w:szCs w:val="22"/>
        </w:rPr>
        <w:t xml:space="preserve"> pirms vispārējās anestēzijas.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83EB15A" w14:textId="77777777" w:rsidR="00A24946" w:rsidRPr="00CA2B09" w:rsidRDefault="00A24946" w:rsidP="00A24946">
      <w:pPr>
        <w:widowControl w:val="0"/>
        <w:tabs>
          <w:tab w:val="left" w:pos="0"/>
        </w:tabs>
        <w:rPr>
          <w:szCs w:val="22"/>
        </w:rPr>
      </w:pPr>
      <w:r w:rsidRPr="00CA2B09">
        <w:rPr>
          <w:szCs w:val="22"/>
        </w:rPr>
        <w:t xml:space="preserve">Nelietot dzīvniekiem ar nopietnām </w:t>
      </w:r>
      <w:proofErr w:type="spellStart"/>
      <w:r w:rsidRPr="00CA2B09">
        <w:rPr>
          <w:szCs w:val="22"/>
        </w:rPr>
        <w:t>kardiovaskulārām</w:t>
      </w:r>
      <w:proofErr w:type="spellEnd"/>
      <w:r w:rsidRPr="00CA2B09">
        <w:rPr>
          <w:szCs w:val="22"/>
        </w:rPr>
        <w:t xml:space="preserve"> slimībām, elpošanas sistēmas slimībām vai aknu vai nieru </w:t>
      </w:r>
      <w:r>
        <w:rPr>
          <w:szCs w:val="22"/>
        </w:rPr>
        <w:t xml:space="preserve">darbības </w:t>
      </w:r>
      <w:r w:rsidRPr="00CA2B09">
        <w:rPr>
          <w:szCs w:val="22"/>
        </w:rPr>
        <w:t xml:space="preserve">traucējumiem. </w:t>
      </w:r>
    </w:p>
    <w:p w14:paraId="682691C1" w14:textId="77777777" w:rsidR="00A24946" w:rsidRPr="00CA2B09" w:rsidRDefault="00A24946" w:rsidP="00A24946">
      <w:pPr>
        <w:widowControl w:val="0"/>
        <w:tabs>
          <w:tab w:val="left" w:pos="0"/>
        </w:tabs>
        <w:rPr>
          <w:szCs w:val="22"/>
        </w:rPr>
      </w:pPr>
      <w:r w:rsidRPr="00CA2B09">
        <w:rPr>
          <w:szCs w:val="22"/>
        </w:rPr>
        <w:t xml:space="preserve">Nelietot gremošanas trakta </w:t>
      </w:r>
      <w:proofErr w:type="spellStart"/>
      <w:r w:rsidRPr="00CA2B09">
        <w:rPr>
          <w:szCs w:val="22"/>
        </w:rPr>
        <w:t>obstruktīvu</w:t>
      </w:r>
      <w:proofErr w:type="spellEnd"/>
      <w:r w:rsidRPr="00CA2B09">
        <w:rPr>
          <w:szCs w:val="22"/>
        </w:rPr>
        <w:t xml:space="preserve"> traucējumu gadījumā (kuņģa sagriešanās, nosprostojums, barības vada </w:t>
      </w:r>
      <w:r>
        <w:rPr>
          <w:szCs w:val="22"/>
        </w:rPr>
        <w:t>obstrukcija</w:t>
      </w:r>
      <w:r w:rsidRPr="00CA2B09">
        <w:rPr>
          <w:szCs w:val="22"/>
        </w:rPr>
        <w:t xml:space="preserve">). </w:t>
      </w:r>
    </w:p>
    <w:p w14:paraId="2AB29720" w14:textId="6687866D" w:rsidR="00A24946" w:rsidRPr="00CA2B09" w:rsidRDefault="00A24946" w:rsidP="00A24946">
      <w:pPr>
        <w:widowControl w:val="0"/>
        <w:tabs>
          <w:tab w:val="left" w:pos="0"/>
        </w:tabs>
        <w:rPr>
          <w:szCs w:val="22"/>
        </w:rPr>
      </w:pPr>
      <w:r w:rsidRPr="00CA2B09">
        <w:rPr>
          <w:szCs w:val="22"/>
        </w:rPr>
        <w:t>Nelietot</w:t>
      </w:r>
      <w:r>
        <w:rPr>
          <w:szCs w:val="22"/>
        </w:rPr>
        <w:t xml:space="preserve"> </w:t>
      </w:r>
      <w:r w:rsidRPr="00074706">
        <w:rPr>
          <w:szCs w:val="22"/>
        </w:rPr>
        <w:t>gadījumos</w:t>
      </w:r>
      <w:r w:rsidRPr="00CA2B09">
        <w:rPr>
          <w:szCs w:val="22"/>
        </w:rPr>
        <w:t xml:space="preserve">, ja konstatēta pastiprināta jutība pret aktīvo vielu vai pret </w:t>
      </w:r>
      <w:r w:rsidRPr="00A24946">
        <w:t xml:space="preserve">jebkuru </w:t>
      </w:r>
      <w:r w:rsidRPr="00CA2B09">
        <w:rPr>
          <w:szCs w:val="22"/>
        </w:rPr>
        <w:t xml:space="preserve">no </w:t>
      </w:r>
      <w:proofErr w:type="spellStart"/>
      <w:r w:rsidRPr="00CA2B09">
        <w:rPr>
          <w:szCs w:val="22"/>
        </w:rPr>
        <w:t>palīgvielām</w:t>
      </w:r>
      <w:proofErr w:type="spellEnd"/>
      <w:r w:rsidRPr="00CA2B09">
        <w:rPr>
          <w:szCs w:val="22"/>
        </w:rPr>
        <w:t xml:space="preserve">. </w:t>
      </w:r>
    </w:p>
    <w:p w14:paraId="205C75E7" w14:textId="77777777" w:rsidR="00A24946" w:rsidRPr="00CA2B09" w:rsidRDefault="00A24946" w:rsidP="00A24946">
      <w:pPr>
        <w:widowControl w:val="0"/>
        <w:tabs>
          <w:tab w:val="left" w:pos="0"/>
        </w:tabs>
        <w:rPr>
          <w:szCs w:val="22"/>
        </w:rPr>
      </w:pPr>
      <w:r w:rsidRPr="00CA2B09">
        <w:rPr>
          <w:szCs w:val="22"/>
        </w:rPr>
        <w:t>Nelietot dzīvniekiem ar cukura diabētu.</w:t>
      </w:r>
    </w:p>
    <w:p w14:paraId="1623D924" w14:textId="77777777" w:rsidR="00A24946" w:rsidRPr="00CA2B09" w:rsidRDefault="00A24946" w:rsidP="00A24946">
      <w:pPr>
        <w:widowControl w:val="0"/>
        <w:tabs>
          <w:tab w:val="left" w:pos="0"/>
        </w:tabs>
        <w:rPr>
          <w:szCs w:val="22"/>
        </w:rPr>
      </w:pPr>
      <w:r w:rsidRPr="00CA2B09">
        <w:rPr>
          <w:szCs w:val="22"/>
        </w:rPr>
        <w:t>Nelietot dzīvniekiem šoka stāvoklī, novājinātiem vai novārgušiem dzīvniekiem.</w:t>
      </w:r>
    </w:p>
    <w:p w14:paraId="784DF2B9" w14:textId="77777777" w:rsidR="00A24946" w:rsidRPr="00CA2B09" w:rsidRDefault="00A24946" w:rsidP="00A24946">
      <w:pPr>
        <w:widowControl w:val="0"/>
        <w:tabs>
          <w:tab w:val="left" w:pos="0"/>
        </w:tabs>
        <w:rPr>
          <w:szCs w:val="22"/>
        </w:rPr>
      </w:pPr>
      <w:r w:rsidRPr="00CA2B09">
        <w:rPr>
          <w:szCs w:val="22"/>
        </w:rPr>
        <w:t xml:space="preserve">Nelietot dzīvniekiem ar acu problēmām, kuru gadījumā </w:t>
      </w:r>
      <w:proofErr w:type="spellStart"/>
      <w:r w:rsidRPr="00CA2B09">
        <w:rPr>
          <w:szCs w:val="22"/>
        </w:rPr>
        <w:t>intraokulārā</w:t>
      </w:r>
      <w:proofErr w:type="spellEnd"/>
      <w:r w:rsidRPr="00CA2B09">
        <w:rPr>
          <w:szCs w:val="22"/>
        </w:rPr>
        <w:t xml:space="preserve"> spiediena paaugstināšanās var būt kaitīga. </w:t>
      </w:r>
    </w:p>
    <w:p w14:paraId="61658955" w14:textId="77777777" w:rsidR="00A24946" w:rsidRPr="00CA2B09" w:rsidRDefault="00A24946" w:rsidP="00A24946">
      <w:pPr>
        <w:widowControl w:val="0"/>
        <w:tabs>
          <w:tab w:val="left" w:pos="0"/>
        </w:tabs>
        <w:rPr>
          <w:szCs w:val="22"/>
        </w:rPr>
      </w:pPr>
      <w:r w:rsidRPr="00CA2B09">
        <w:rPr>
          <w:szCs w:val="22"/>
        </w:rPr>
        <w:t xml:space="preserve">Nelietot kopā ar </w:t>
      </w:r>
      <w:proofErr w:type="spellStart"/>
      <w:r w:rsidRPr="00CA2B09">
        <w:rPr>
          <w:szCs w:val="22"/>
        </w:rPr>
        <w:t>simp</w:t>
      </w:r>
      <w:r>
        <w:rPr>
          <w:szCs w:val="22"/>
        </w:rPr>
        <w:t>a</w:t>
      </w:r>
      <w:r w:rsidRPr="00CA2B09">
        <w:rPr>
          <w:szCs w:val="22"/>
        </w:rPr>
        <w:t>tomimētiskajiem</w:t>
      </w:r>
      <w:proofErr w:type="spellEnd"/>
      <w:r w:rsidRPr="00CA2B09">
        <w:rPr>
          <w:szCs w:val="22"/>
        </w:rPr>
        <w:t xml:space="preserve"> līdzekļiem vai </w:t>
      </w:r>
      <w:proofErr w:type="spellStart"/>
      <w:r w:rsidRPr="00CA2B09">
        <w:rPr>
          <w:szCs w:val="22"/>
        </w:rPr>
        <w:t>sulfonamīdiem</w:t>
      </w:r>
      <w:proofErr w:type="spellEnd"/>
      <w:r w:rsidRPr="00CA2B09">
        <w:rPr>
          <w:szCs w:val="22"/>
        </w:rPr>
        <w:t xml:space="preserve"> un </w:t>
      </w:r>
      <w:proofErr w:type="spellStart"/>
      <w:r w:rsidRPr="00CA2B09">
        <w:rPr>
          <w:szCs w:val="22"/>
        </w:rPr>
        <w:t>trimetoprimu</w:t>
      </w:r>
      <w:proofErr w:type="spellEnd"/>
      <w:r w:rsidRPr="00CA2B09">
        <w:rPr>
          <w:szCs w:val="22"/>
        </w:rPr>
        <w:t>.</w:t>
      </w:r>
    </w:p>
    <w:p w14:paraId="0F5271E6" w14:textId="783D000D" w:rsidR="00A24946" w:rsidRDefault="00A24946" w:rsidP="00A24946">
      <w:pPr>
        <w:widowControl w:val="0"/>
        <w:rPr>
          <w:b/>
          <w:szCs w:val="22"/>
        </w:rPr>
      </w:pPr>
      <w:r w:rsidRPr="00CA2B09">
        <w:rPr>
          <w:szCs w:val="22"/>
        </w:rPr>
        <w:t xml:space="preserve">Skatīt </w:t>
      </w:r>
      <w:r w:rsidR="00343FAB">
        <w:rPr>
          <w:szCs w:val="22"/>
        </w:rPr>
        <w:t>3</w:t>
      </w:r>
      <w:r w:rsidRPr="00CA2B09">
        <w:rPr>
          <w:szCs w:val="22"/>
        </w:rPr>
        <w:t>.7. apakšpunktu.</w:t>
      </w:r>
    </w:p>
    <w:p w14:paraId="0D1F63A7" w14:textId="77777777" w:rsidR="00A24946" w:rsidRPr="00E57A7D" w:rsidRDefault="00A2494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5D4B34" w14:textId="77777777" w:rsidR="00A24946" w:rsidRPr="00CA2B09" w:rsidRDefault="00A24946" w:rsidP="00A24946">
      <w:pPr>
        <w:widowControl w:val="0"/>
        <w:tabs>
          <w:tab w:val="left" w:pos="0"/>
        </w:tabs>
        <w:rPr>
          <w:bCs/>
          <w:szCs w:val="22"/>
        </w:rPr>
      </w:pPr>
      <w:proofErr w:type="spellStart"/>
      <w:r w:rsidRPr="00CA2B09">
        <w:rPr>
          <w:szCs w:val="22"/>
        </w:rPr>
        <w:t>Medetomidīns</w:t>
      </w:r>
      <w:proofErr w:type="spellEnd"/>
      <w:r w:rsidRPr="00CA2B09">
        <w:rPr>
          <w:szCs w:val="22"/>
        </w:rPr>
        <w:t xml:space="preserve"> var nenodrošināt </w:t>
      </w:r>
      <w:proofErr w:type="spellStart"/>
      <w:r w:rsidRPr="00CA2B09">
        <w:rPr>
          <w:szCs w:val="22"/>
        </w:rPr>
        <w:t>analgēziju</w:t>
      </w:r>
      <w:proofErr w:type="spellEnd"/>
      <w:r w:rsidRPr="00CA2B09">
        <w:rPr>
          <w:szCs w:val="22"/>
        </w:rPr>
        <w:t xml:space="preserve"> visā </w:t>
      </w:r>
      <w:proofErr w:type="spellStart"/>
      <w:r w:rsidRPr="00CA2B09">
        <w:rPr>
          <w:szCs w:val="22"/>
        </w:rPr>
        <w:t>sedācijas</w:t>
      </w:r>
      <w:proofErr w:type="spellEnd"/>
      <w:r w:rsidRPr="00CA2B09">
        <w:rPr>
          <w:szCs w:val="22"/>
        </w:rPr>
        <w:t xml:space="preserve"> laikā, tāpēc jāapsver papildu analgētisko līdzekļu lietošana sāpīgu ķirurģisko procedūru laikā.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C07A7D" w14:textId="16B3E3C9" w:rsidR="00A24946" w:rsidRDefault="00A24946" w:rsidP="00A24946">
      <w:pPr>
        <w:rPr>
          <w:color w:val="000000"/>
          <w:szCs w:val="22"/>
        </w:rPr>
      </w:pPr>
      <w:r w:rsidRPr="00CA2B09">
        <w:rPr>
          <w:color w:val="000000"/>
          <w:szCs w:val="22"/>
        </w:rPr>
        <w:t xml:space="preserve">Pirms </w:t>
      </w:r>
      <w:r w:rsidR="00350A00">
        <w:rPr>
          <w:color w:val="000000"/>
          <w:szCs w:val="22"/>
        </w:rPr>
        <w:t xml:space="preserve">šo </w:t>
      </w:r>
      <w:r w:rsidRPr="00CA2B09">
        <w:rPr>
          <w:color w:val="000000"/>
          <w:szCs w:val="22"/>
        </w:rPr>
        <w:t xml:space="preserve">veterināro zāļu lietošanas </w:t>
      </w:r>
      <w:proofErr w:type="spellStart"/>
      <w:r w:rsidRPr="00CA2B09">
        <w:rPr>
          <w:color w:val="000000"/>
          <w:szCs w:val="22"/>
        </w:rPr>
        <w:t>sedācijai</w:t>
      </w:r>
      <w:proofErr w:type="spellEnd"/>
      <w:r w:rsidRPr="00CA2B09">
        <w:rPr>
          <w:color w:val="000000"/>
          <w:szCs w:val="22"/>
        </w:rPr>
        <w:t xml:space="preserve"> un/vai vispārējai anestēzijai</w:t>
      </w:r>
      <w:bookmarkStart w:id="0" w:name="_Hlk54948476"/>
      <w:r w:rsidR="00350A00">
        <w:rPr>
          <w:color w:val="000000"/>
          <w:szCs w:val="22"/>
        </w:rPr>
        <w:t xml:space="preserve"> veikt </w:t>
      </w:r>
      <w:r>
        <w:rPr>
          <w:color w:val="000000"/>
          <w:szCs w:val="22"/>
        </w:rPr>
        <w:t xml:space="preserve">dzīvnieku </w:t>
      </w:r>
      <w:r w:rsidRPr="00CA2B09">
        <w:rPr>
          <w:color w:val="000000"/>
          <w:szCs w:val="22"/>
        </w:rPr>
        <w:t>klīnisk</w:t>
      </w:r>
      <w:r w:rsidR="00350A00">
        <w:rPr>
          <w:color w:val="000000"/>
          <w:szCs w:val="22"/>
        </w:rPr>
        <w:t>o</w:t>
      </w:r>
      <w:r w:rsidRPr="00CA2B09">
        <w:rPr>
          <w:color w:val="000000"/>
          <w:szCs w:val="22"/>
        </w:rPr>
        <w:t xml:space="preserve"> izmeklēšan</w:t>
      </w:r>
      <w:r w:rsidR="00350A00">
        <w:rPr>
          <w:color w:val="000000"/>
          <w:szCs w:val="22"/>
        </w:rPr>
        <w:t>u</w:t>
      </w:r>
      <w:bookmarkEnd w:id="0"/>
      <w:r w:rsidRPr="00CA2B09">
        <w:rPr>
          <w:color w:val="000000"/>
          <w:szCs w:val="22"/>
        </w:rPr>
        <w:t>.</w:t>
      </w:r>
    </w:p>
    <w:p w14:paraId="3827D4D1" w14:textId="77777777" w:rsidR="00A24946" w:rsidRDefault="00A24946" w:rsidP="00A24946">
      <w:pPr>
        <w:rPr>
          <w:color w:val="000000"/>
          <w:szCs w:val="22"/>
        </w:rPr>
      </w:pPr>
    </w:p>
    <w:p w14:paraId="6B1C33BC" w14:textId="58FCA76A" w:rsidR="00A24946" w:rsidRDefault="00A24946" w:rsidP="00A24946">
      <w:pPr>
        <w:rPr>
          <w:color w:val="000000"/>
          <w:szCs w:val="22"/>
        </w:rPr>
      </w:pPr>
      <w:r w:rsidRPr="00CA2B09">
        <w:rPr>
          <w:color w:val="000000"/>
          <w:szCs w:val="22"/>
        </w:rPr>
        <w:t xml:space="preserve">Lietojot šīs </w:t>
      </w:r>
      <w:r w:rsidR="00642E73" w:rsidRPr="00F67DB0">
        <w:rPr>
          <w:szCs w:val="22"/>
        </w:rPr>
        <w:t xml:space="preserve">veterinārās </w:t>
      </w:r>
      <w:r w:rsidRPr="00CA2B09">
        <w:rPr>
          <w:color w:val="000000"/>
          <w:szCs w:val="22"/>
        </w:rPr>
        <w:t xml:space="preserve">zāles </w:t>
      </w:r>
      <w:proofErr w:type="spellStart"/>
      <w:r w:rsidRPr="00CA2B09">
        <w:rPr>
          <w:color w:val="000000"/>
          <w:szCs w:val="22"/>
        </w:rPr>
        <w:t>premedikācijai</w:t>
      </w:r>
      <w:proofErr w:type="spellEnd"/>
      <w:r w:rsidRPr="00CA2B09">
        <w:rPr>
          <w:color w:val="000000"/>
          <w:szCs w:val="22"/>
        </w:rPr>
        <w:t>, anestēzijas līdzekļa dev</w:t>
      </w:r>
      <w:r w:rsidR="00350A00">
        <w:rPr>
          <w:color w:val="000000"/>
          <w:szCs w:val="22"/>
        </w:rPr>
        <w:t>u</w:t>
      </w:r>
      <w:r w:rsidRPr="00CA2B09">
        <w:rPr>
          <w:color w:val="000000"/>
          <w:szCs w:val="22"/>
        </w:rPr>
        <w:t xml:space="preserve"> attiecīgi samazin</w:t>
      </w:r>
      <w:r w:rsidR="00350A00">
        <w:rPr>
          <w:color w:val="000000"/>
          <w:szCs w:val="22"/>
        </w:rPr>
        <w:t>āt</w:t>
      </w:r>
      <w:r w:rsidRPr="00CA2B09">
        <w:rPr>
          <w:color w:val="000000"/>
          <w:szCs w:val="22"/>
        </w:rPr>
        <w:t xml:space="preserve"> un piemēro</w:t>
      </w:r>
      <w:r w:rsidR="00350A00">
        <w:rPr>
          <w:color w:val="000000"/>
          <w:szCs w:val="22"/>
        </w:rPr>
        <w:t>t</w:t>
      </w:r>
      <w:r w:rsidRPr="00CA2B09">
        <w:rPr>
          <w:color w:val="000000"/>
          <w:szCs w:val="22"/>
        </w:rPr>
        <w:t xml:space="preserve"> atbilstoši dzīvnieka atbildes reakcijai, jo vajadzība starp dzīvniekiem ievērojami atšķiras. Pirms jebkuru zāļu kombinācijas lietošanas, ņem</w:t>
      </w:r>
      <w:r w:rsidR="00350A00">
        <w:rPr>
          <w:color w:val="000000"/>
          <w:szCs w:val="22"/>
        </w:rPr>
        <w:t>t</w:t>
      </w:r>
      <w:r w:rsidRPr="00CA2B09">
        <w:rPr>
          <w:color w:val="000000"/>
          <w:szCs w:val="22"/>
        </w:rPr>
        <w:t xml:space="preserve"> vērā īpaš</w:t>
      </w:r>
      <w:r w:rsidR="00350A00">
        <w:rPr>
          <w:color w:val="000000"/>
          <w:szCs w:val="22"/>
        </w:rPr>
        <w:t>os</w:t>
      </w:r>
      <w:r w:rsidRPr="00CA2B09">
        <w:rPr>
          <w:color w:val="000000"/>
          <w:szCs w:val="22"/>
        </w:rPr>
        <w:t xml:space="preserve"> brīdinājum</w:t>
      </w:r>
      <w:r w:rsidR="00350A00">
        <w:rPr>
          <w:color w:val="000000"/>
          <w:szCs w:val="22"/>
        </w:rPr>
        <w:t>us</w:t>
      </w:r>
      <w:r w:rsidRPr="00CA2B09">
        <w:rPr>
          <w:color w:val="000000"/>
          <w:szCs w:val="22"/>
        </w:rPr>
        <w:t xml:space="preserve"> un kontrindikācijas citu zāļu aprakstos.</w:t>
      </w:r>
    </w:p>
    <w:p w14:paraId="33F99D06" w14:textId="77777777" w:rsidR="00A24946" w:rsidRDefault="00A24946" w:rsidP="00A24946">
      <w:pPr>
        <w:rPr>
          <w:color w:val="000000"/>
          <w:szCs w:val="22"/>
        </w:rPr>
      </w:pPr>
    </w:p>
    <w:p w14:paraId="0A09AE0C" w14:textId="77777777" w:rsidR="00A24946" w:rsidRDefault="00A24946" w:rsidP="00A24946">
      <w:pPr>
        <w:rPr>
          <w:color w:val="000000"/>
          <w:szCs w:val="22"/>
        </w:rPr>
      </w:pPr>
      <w:proofErr w:type="spellStart"/>
      <w:r w:rsidRPr="00074706">
        <w:rPr>
          <w:color w:val="000000"/>
          <w:szCs w:val="22"/>
        </w:rPr>
        <w:t>Medetomidīns</w:t>
      </w:r>
      <w:proofErr w:type="spellEnd"/>
      <w:r w:rsidRPr="00074706">
        <w:rPr>
          <w:color w:val="000000"/>
          <w:szCs w:val="22"/>
        </w:rPr>
        <w:t xml:space="preserve"> var radīt elpošanas nomākumu, šādā gadījumā veic manuālu elpināšanu un var būt nepieciešama skābekļa piegāde. </w:t>
      </w:r>
    </w:p>
    <w:p w14:paraId="3066C50C" w14:textId="77777777" w:rsidR="00A24946" w:rsidRPr="00CA2B09" w:rsidRDefault="00A24946" w:rsidP="00A24946">
      <w:pPr>
        <w:rPr>
          <w:color w:val="000000"/>
          <w:szCs w:val="22"/>
        </w:rPr>
      </w:pPr>
    </w:p>
    <w:p w14:paraId="753847B3" w14:textId="093073A9" w:rsidR="00A24946" w:rsidRDefault="00A24946" w:rsidP="00A24946">
      <w:pPr>
        <w:rPr>
          <w:szCs w:val="22"/>
        </w:rPr>
      </w:pPr>
      <w:r w:rsidRPr="00CA2B09">
        <w:rPr>
          <w:color w:val="000000"/>
          <w:szCs w:val="22"/>
        </w:rPr>
        <w:t xml:space="preserve">Lielo šķirņu suņiem jāizvairās lietot </w:t>
      </w:r>
      <w:proofErr w:type="spellStart"/>
      <w:r w:rsidRPr="00CA2B09">
        <w:rPr>
          <w:color w:val="000000"/>
          <w:szCs w:val="22"/>
        </w:rPr>
        <w:t>medetomidīnu</w:t>
      </w:r>
      <w:proofErr w:type="spellEnd"/>
      <w:r w:rsidRPr="00CA2B09">
        <w:rPr>
          <w:color w:val="000000"/>
          <w:szCs w:val="22"/>
        </w:rPr>
        <w:t xml:space="preserve"> lielākās devās. Kombinējot </w:t>
      </w:r>
      <w:proofErr w:type="spellStart"/>
      <w:r w:rsidRPr="00CA2B09">
        <w:rPr>
          <w:color w:val="000000"/>
          <w:szCs w:val="22"/>
        </w:rPr>
        <w:t>medetomidīnu</w:t>
      </w:r>
      <w:proofErr w:type="spellEnd"/>
      <w:r w:rsidRPr="00CA2B09">
        <w:rPr>
          <w:color w:val="000000"/>
          <w:szCs w:val="22"/>
        </w:rPr>
        <w:t xml:space="preserve"> ar citiem anestēzijas vai </w:t>
      </w:r>
      <w:proofErr w:type="spellStart"/>
      <w:r w:rsidRPr="00CA2B09">
        <w:rPr>
          <w:color w:val="000000"/>
          <w:szCs w:val="22"/>
        </w:rPr>
        <w:t>sedatīviem</w:t>
      </w:r>
      <w:proofErr w:type="spellEnd"/>
      <w:r w:rsidRPr="00CA2B09">
        <w:rPr>
          <w:color w:val="000000"/>
          <w:szCs w:val="22"/>
        </w:rPr>
        <w:t xml:space="preserve"> līdzekļiem, ievēro</w:t>
      </w:r>
      <w:r w:rsidR="00350A00">
        <w:rPr>
          <w:color w:val="000000"/>
          <w:szCs w:val="22"/>
        </w:rPr>
        <w:t>t</w:t>
      </w:r>
      <w:r w:rsidRPr="00CA2B09">
        <w:rPr>
          <w:color w:val="000000"/>
          <w:szCs w:val="22"/>
        </w:rPr>
        <w:t xml:space="preserve"> piesardzīb</w:t>
      </w:r>
      <w:r w:rsidR="00350A00">
        <w:rPr>
          <w:color w:val="000000"/>
          <w:szCs w:val="22"/>
        </w:rPr>
        <w:t>u</w:t>
      </w:r>
      <w:r w:rsidRPr="00CA2B09">
        <w:rPr>
          <w:color w:val="000000"/>
          <w:szCs w:val="22"/>
        </w:rPr>
        <w:t xml:space="preserve"> </w:t>
      </w:r>
      <w:proofErr w:type="spellStart"/>
      <w:r w:rsidRPr="00CA2B09">
        <w:rPr>
          <w:color w:val="000000"/>
          <w:szCs w:val="22"/>
        </w:rPr>
        <w:t>medetomidīna</w:t>
      </w:r>
      <w:proofErr w:type="spellEnd"/>
      <w:r w:rsidRPr="00CA2B09">
        <w:rPr>
          <w:color w:val="000000"/>
          <w:szCs w:val="22"/>
        </w:rPr>
        <w:t xml:space="preserve"> potencējošās iedarbības dēļ. </w:t>
      </w:r>
      <w:r w:rsidRPr="00CA2B09">
        <w:rPr>
          <w:szCs w:val="22"/>
        </w:rPr>
        <w:t>12 stundas pirms anestēzijas dzīvnieki jābadina.</w:t>
      </w:r>
    </w:p>
    <w:p w14:paraId="0B2391F2" w14:textId="77777777" w:rsidR="00A24946" w:rsidRPr="00CA2B09" w:rsidRDefault="00A24946" w:rsidP="00A24946">
      <w:pPr>
        <w:rPr>
          <w:bCs/>
          <w:szCs w:val="22"/>
        </w:rPr>
      </w:pPr>
    </w:p>
    <w:p w14:paraId="6EA2A463" w14:textId="6FAF6805" w:rsidR="00A24946" w:rsidRPr="00CA2B09" w:rsidRDefault="00A24946" w:rsidP="00A24946">
      <w:pPr>
        <w:rPr>
          <w:bCs/>
          <w:szCs w:val="22"/>
        </w:rPr>
      </w:pPr>
      <w:r w:rsidRPr="00CA2B09">
        <w:rPr>
          <w:szCs w:val="22"/>
        </w:rPr>
        <w:t xml:space="preserve">Dzīvnieks jānovieto mierīgā un klusā vietā, lai </w:t>
      </w:r>
      <w:proofErr w:type="spellStart"/>
      <w:r w:rsidRPr="00CA2B09">
        <w:rPr>
          <w:szCs w:val="22"/>
        </w:rPr>
        <w:t>sedācija</w:t>
      </w:r>
      <w:proofErr w:type="spellEnd"/>
      <w:r w:rsidRPr="00CA2B09">
        <w:rPr>
          <w:szCs w:val="22"/>
        </w:rPr>
        <w:t xml:space="preserve"> pilnībā iedarbotos. Tas aizņem 10-15 minūtes. Ne</w:t>
      </w:r>
      <w:r>
        <w:rPr>
          <w:szCs w:val="22"/>
        </w:rPr>
        <w:t>uz</w:t>
      </w:r>
      <w:r w:rsidRPr="00CA2B09">
        <w:rPr>
          <w:szCs w:val="22"/>
        </w:rPr>
        <w:t>sā</w:t>
      </w:r>
      <w:r>
        <w:rPr>
          <w:szCs w:val="22"/>
        </w:rPr>
        <w:t>kt</w:t>
      </w:r>
      <w:r w:rsidRPr="00CA2B09">
        <w:rPr>
          <w:szCs w:val="22"/>
        </w:rPr>
        <w:t xml:space="preserve"> citas procedūras un ne</w:t>
      </w:r>
      <w:r>
        <w:rPr>
          <w:szCs w:val="22"/>
        </w:rPr>
        <w:t xml:space="preserve">ievadīt </w:t>
      </w:r>
      <w:r w:rsidRPr="00CA2B09">
        <w:rPr>
          <w:szCs w:val="22"/>
        </w:rPr>
        <w:t xml:space="preserve">citas zāles, pirms nav sasniegta maksimālā </w:t>
      </w:r>
      <w:proofErr w:type="spellStart"/>
      <w:r w:rsidRPr="00CA2B09">
        <w:rPr>
          <w:szCs w:val="22"/>
        </w:rPr>
        <w:t>sedatīvā</w:t>
      </w:r>
      <w:proofErr w:type="spellEnd"/>
      <w:r w:rsidRPr="00CA2B09">
        <w:rPr>
          <w:szCs w:val="22"/>
        </w:rPr>
        <w:t xml:space="preserve"> iedarbība. </w:t>
      </w:r>
    </w:p>
    <w:p w14:paraId="708961FF" w14:textId="77777777" w:rsidR="00A24946" w:rsidRDefault="00A24946" w:rsidP="00A24946">
      <w:pPr>
        <w:rPr>
          <w:szCs w:val="22"/>
        </w:rPr>
      </w:pPr>
    </w:p>
    <w:p w14:paraId="6181738A" w14:textId="373671D7" w:rsidR="00A24946" w:rsidRPr="00CA2B09" w:rsidRDefault="00A24946" w:rsidP="00A24946">
      <w:pPr>
        <w:rPr>
          <w:bCs/>
          <w:iCs/>
          <w:szCs w:val="22"/>
        </w:rPr>
      </w:pPr>
      <w:r w:rsidRPr="00CA2B09">
        <w:rPr>
          <w:szCs w:val="22"/>
        </w:rPr>
        <w:t>Gan procedūras, gan atmošanās laikā ārstēt</w:t>
      </w:r>
      <w:r w:rsidR="00350A00">
        <w:rPr>
          <w:szCs w:val="22"/>
        </w:rPr>
        <w:t>os</w:t>
      </w:r>
      <w:r w:rsidRPr="00CA2B09">
        <w:rPr>
          <w:szCs w:val="22"/>
        </w:rPr>
        <w:t xml:space="preserve"> dzīvniek</w:t>
      </w:r>
      <w:r w:rsidR="00350A00">
        <w:rPr>
          <w:szCs w:val="22"/>
        </w:rPr>
        <w:t xml:space="preserve">us </w:t>
      </w:r>
      <w:r w:rsidRPr="00CA2B09">
        <w:rPr>
          <w:szCs w:val="22"/>
        </w:rPr>
        <w:t>tur</w:t>
      </w:r>
      <w:r w:rsidR="00350A00">
        <w:rPr>
          <w:szCs w:val="22"/>
        </w:rPr>
        <w:t>ēt</w:t>
      </w:r>
      <w:r w:rsidRPr="00CA2B09">
        <w:rPr>
          <w:szCs w:val="22"/>
        </w:rPr>
        <w:t xml:space="preserve"> siltumā un nemainīgā temperatūrā. </w:t>
      </w:r>
      <w:bookmarkStart w:id="1" w:name="_Hlk53660623"/>
      <w:r w:rsidRPr="00344954">
        <w:rPr>
          <w:szCs w:val="22"/>
        </w:rPr>
        <w:t xml:space="preserve">Vemšana un </w:t>
      </w:r>
      <w:proofErr w:type="spellStart"/>
      <w:r w:rsidRPr="00874B52">
        <w:rPr>
          <w:szCs w:val="22"/>
        </w:rPr>
        <w:t>perianestētisks</w:t>
      </w:r>
      <w:proofErr w:type="spellEnd"/>
      <w:r w:rsidRPr="00874B52">
        <w:rPr>
          <w:szCs w:val="22"/>
        </w:rPr>
        <w:t xml:space="preserve"> </w:t>
      </w:r>
      <w:proofErr w:type="spellStart"/>
      <w:r w:rsidRPr="00874B52">
        <w:rPr>
          <w:szCs w:val="22"/>
        </w:rPr>
        <w:t>reflukss</w:t>
      </w:r>
      <w:proofErr w:type="spellEnd"/>
      <w:r w:rsidRPr="00874B52">
        <w:rPr>
          <w:szCs w:val="22"/>
        </w:rPr>
        <w:t xml:space="preserve"> dažkārt</w:t>
      </w:r>
      <w:r w:rsidRPr="00344954">
        <w:rPr>
          <w:szCs w:val="22"/>
        </w:rPr>
        <w:t xml:space="preserve"> var izraisīt kuņģa satura </w:t>
      </w:r>
      <w:proofErr w:type="spellStart"/>
      <w:r w:rsidRPr="00344954">
        <w:rPr>
          <w:szCs w:val="22"/>
        </w:rPr>
        <w:t>regurgitāciju</w:t>
      </w:r>
      <w:proofErr w:type="spellEnd"/>
      <w:r w:rsidRPr="00344954">
        <w:rPr>
          <w:szCs w:val="22"/>
        </w:rPr>
        <w:t xml:space="preserve"> mutē.</w:t>
      </w:r>
      <w:bookmarkEnd w:id="1"/>
    </w:p>
    <w:p w14:paraId="3E3A515F" w14:textId="77777777" w:rsidR="00A24946" w:rsidRDefault="00A24946" w:rsidP="00A24946">
      <w:pPr>
        <w:rPr>
          <w:szCs w:val="22"/>
        </w:rPr>
      </w:pPr>
    </w:p>
    <w:p w14:paraId="5E5073FD" w14:textId="5BAE9563" w:rsidR="00A24946" w:rsidRPr="00CA2B09" w:rsidRDefault="00A24946" w:rsidP="00A24946">
      <w:pPr>
        <w:rPr>
          <w:bCs/>
          <w:iCs/>
          <w:szCs w:val="22"/>
        </w:rPr>
      </w:pPr>
      <w:bookmarkStart w:id="2" w:name="_Hlk53660633"/>
      <w:r w:rsidRPr="00344954">
        <w:rPr>
          <w:szCs w:val="22"/>
        </w:rPr>
        <w:t>Samazinātas asaru plūsmas dēļ acis aizsargā</w:t>
      </w:r>
      <w:r w:rsidR="008726BC">
        <w:rPr>
          <w:szCs w:val="22"/>
        </w:rPr>
        <w:t>t</w:t>
      </w:r>
      <w:r w:rsidRPr="00344954">
        <w:rPr>
          <w:szCs w:val="22"/>
        </w:rPr>
        <w:t xml:space="preserve"> ar piemērotu </w:t>
      </w:r>
      <w:proofErr w:type="spellStart"/>
      <w:r>
        <w:rPr>
          <w:szCs w:val="22"/>
        </w:rPr>
        <w:t>lubricējošu</w:t>
      </w:r>
      <w:proofErr w:type="spellEnd"/>
      <w:r>
        <w:rPr>
          <w:szCs w:val="22"/>
        </w:rPr>
        <w:t xml:space="preserve"> līdzekli</w:t>
      </w:r>
      <w:r w:rsidRPr="00344954">
        <w:rPr>
          <w:szCs w:val="22"/>
        </w:rPr>
        <w:t xml:space="preserve"> (piemērotu </w:t>
      </w:r>
      <w:proofErr w:type="spellStart"/>
      <w:r w:rsidRPr="00344954">
        <w:rPr>
          <w:szCs w:val="22"/>
        </w:rPr>
        <w:t>oftalmoloģisko</w:t>
      </w:r>
      <w:proofErr w:type="spellEnd"/>
      <w:r w:rsidRPr="00344954">
        <w:rPr>
          <w:szCs w:val="22"/>
        </w:rPr>
        <w:t xml:space="preserve"> ziedi vai mākslīgo asaru šķīdumu).</w:t>
      </w:r>
      <w:bookmarkEnd w:id="2"/>
    </w:p>
    <w:p w14:paraId="4F7E9FE1" w14:textId="77777777" w:rsidR="00A24946" w:rsidRDefault="00A24946" w:rsidP="00A24946">
      <w:pPr>
        <w:rPr>
          <w:szCs w:val="22"/>
        </w:rPr>
      </w:pPr>
    </w:p>
    <w:p w14:paraId="47C854F4" w14:textId="3BF4AA5C" w:rsidR="00A24946" w:rsidRPr="00CA2B09" w:rsidRDefault="00A24946" w:rsidP="00A24946">
      <w:pPr>
        <w:rPr>
          <w:bCs/>
          <w:szCs w:val="22"/>
        </w:rPr>
      </w:pPr>
      <w:r w:rsidRPr="00CA2B09">
        <w:rPr>
          <w:szCs w:val="22"/>
        </w:rPr>
        <w:t>Pirms</w:t>
      </w:r>
      <w:r w:rsidR="008B1883">
        <w:rPr>
          <w:szCs w:val="22"/>
        </w:rPr>
        <w:t xml:space="preserve"> šo veterināro</w:t>
      </w:r>
      <w:r w:rsidRPr="00CA2B09">
        <w:rPr>
          <w:szCs w:val="22"/>
        </w:rPr>
        <w:t xml:space="preserve"> zāļu lietošanas dzīvniekiem ļau</w:t>
      </w:r>
      <w:r w:rsidR="008B1883">
        <w:rPr>
          <w:szCs w:val="22"/>
        </w:rPr>
        <w:t>t</w:t>
      </w:r>
      <w:r w:rsidRPr="00CA2B09">
        <w:rPr>
          <w:szCs w:val="22"/>
        </w:rPr>
        <w:t xml:space="preserve"> nomierināties.</w:t>
      </w:r>
    </w:p>
    <w:p w14:paraId="6B6FE2CA" w14:textId="77777777" w:rsidR="00A24946" w:rsidRDefault="00A24946" w:rsidP="00A24946">
      <w:pPr>
        <w:rPr>
          <w:szCs w:val="22"/>
        </w:rPr>
      </w:pPr>
    </w:p>
    <w:p w14:paraId="3E5C4A88" w14:textId="77777777" w:rsidR="00A24946" w:rsidRDefault="00A24946" w:rsidP="00A24946">
      <w:pPr>
        <w:rPr>
          <w:szCs w:val="22"/>
        </w:rPr>
      </w:pPr>
      <w:r w:rsidRPr="00CA2B09">
        <w:rPr>
          <w:szCs w:val="22"/>
        </w:rPr>
        <w:t xml:space="preserve">Izmantojot </w:t>
      </w:r>
      <w:proofErr w:type="spellStart"/>
      <w:r w:rsidRPr="00CA2B09">
        <w:rPr>
          <w:szCs w:val="22"/>
        </w:rPr>
        <w:t>medetomidīnu</w:t>
      </w:r>
      <w:proofErr w:type="spellEnd"/>
      <w:r w:rsidRPr="00CA2B09">
        <w:rPr>
          <w:szCs w:val="22"/>
        </w:rPr>
        <w:t xml:space="preserve"> slimiem un novājinātiem suņiem un kaķiem, </w:t>
      </w:r>
      <w:proofErr w:type="spellStart"/>
      <w:r w:rsidRPr="00CA2B09">
        <w:rPr>
          <w:szCs w:val="22"/>
        </w:rPr>
        <w:t>premedikāciju</w:t>
      </w:r>
      <w:proofErr w:type="spellEnd"/>
      <w:r w:rsidRPr="00CA2B09">
        <w:rPr>
          <w:szCs w:val="22"/>
        </w:rPr>
        <w:t xml:space="preserve"> ar </w:t>
      </w:r>
      <w:proofErr w:type="spellStart"/>
      <w:r w:rsidRPr="00CA2B09">
        <w:rPr>
          <w:szCs w:val="22"/>
        </w:rPr>
        <w:t>medetomidīnu</w:t>
      </w:r>
      <w:proofErr w:type="spellEnd"/>
      <w:r w:rsidRPr="00CA2B09">
        <w:rPr>
          <w:szCs w:val="22"/>
        </w:rPr>
        <w:t xml:space="preserve"> pirms vispārējas anestēzijas indukcijas un uzturēšanas drīkst veikt tikai pēc riska un ieguvuma </w:t>
      </w:r>
      <w:r>
        <w:rPr>
          <w:szCs w:val="22"/>
        </w:rPr>
        <w:t xml:space="preserve">attiecības </w:t>
      </w:r>
      <w:r w:rsidRPr="00CA2B09">
        <w:rPr>
          <w:szCs w:val="22"/>
        </w:rPr>
        <w:t xml:space="preserve">izvērtēšanas. </w:t>
      </w:r>
    </w:p>
    <w:p w14:paraId="75A413A7" w14:textId="77777777" w:rsidR="00A24946" w:rsidRPr="00CA2B09" w:rsidRDefault="00A24946" w:rsidP="00A24946">
      <w:pPr>
        <w:rPr>
          <w:bCs/>
          <w:iCs/>
          <w:szCs w:val="22"/>
        </w:rPr>
      </w:pPr>
    </w:p>
    <w:p w14:paraId="3292DC1D" w14:textId="744A35B5" w:rsidR="00A24946" w:rsidRDefault="00A24946" w:rsidP="00A24946">
      <w:pPr>
        <w:tabs>
          <w:tab w:val="left" w:pos="540"/>
        </w:tabs>
        <w:rPr>
          <w:szCs w:val="22"/>
        </w:rPr>
      </w:pPr>
      <w:r w:rsidRPr="00CA2B09">
        <w:rPr>
          <w:szCs w:val="22"/>
        </w:rPr>
        <w:t xml:space="preserve">Dzīvniekiem ar </w:t>
      </w:r>
      <w:proofErr w:type="spellStart"/>
      <w:r w:rsidRPr="00CA2B09">
        <w:rPr>
          <w:szCs w:val="22"/>
        </w:rPr>
        <w:t>kardiovaskulārām</w:t>
      </w:r>
      <w:proofErr w:type="spellEnd"/>
      <w:r w:rsidRPr="00CA2B09">
        <w:rPr>
          <w:szCs w:val="22"/>
        </w:rPr>
        <w:t xml:space="preserve"> slimībām, veciem dzīvniekiem vai dzīvniekiem sliktā veselības stāvoklī </w:t>
      </w:r>
      <w:proofErr w:type="spellStart"/>
      <w:r w:rsidR="002D49B3" w:rsidRPr="00CA2B09">
        <w:rPr>
          <w:szCs w:val="22"/>
        </w:rPr>
        <w:t>medetomidīn</w:t>
      </w:r>
      <w:r w:rsidR="002D49B3">
        <w:rPr>
          <w:szCs w:val="22"/>
        </w:rPr>
        <w:t>u</w:t>
      </w:r>
      <w:proofErr w:type="spellEnd"/>
      <w:r w:rsidR="002D49B3">
        <w:rPr>
          <w:szCs w:val="22"/>
        </w:rPr>
        <w:t xml:space="preserve"> </w:t>
      </w:r>
      <w:r w:rsidRPr="00CA2B09">
        <w:rPr>
          <w:szCs w:val="22"/>
        </w:rPr>
        <w:t>lieto</w:t>
      </w:r>
      <w:r w:rsidR="008726BC">
        <w:rPr>
          <w:szCs w:val="22"/>
        </w:rPr>
        <w:t>t</w:t>
      </w:r>
      <w:r w:rsidRPr="00CA2B09">
        <w:rPr>
          <w:szCs w:val="22"/>
        </w:rPr>
        <w:t xml:space="preserve"> </w:t>
      </w:r>
      <w:r>
        <w:rPr>
          <w:szCs w:val="22"/>
        </w:rPr>
        <w:t>īpaši piesardzīgi</w:t>
      </w:r>
      <w:r w:rsidRPr="00CA2B09">
        <w:rPr>
          <w:szCs w:val="22"/>
        </w:rPr>
        <w:t>. Pirms lietošanas novērtē</w:t>
      </w:r>
      <w:r w:rsidR="008726BC">
        <w:rPr>
          <w:szCs w:val="22"/>
        </w:rPr>
        <w:t>t</w:t>
      </w:r>
      <w:r w:rsidRPr="00CA2B09">
        <w:rPr>
          <w:szCs w:val="22"/>
        </w:rPr>
        <w:t xml:space="preserve"> aknu un nieru darbīb</w:t>
      </w:r>
      <w:r w:rsidR="008726BC">
        <w:rPr>
          <w:szCs w:val="22"/>
        </w:rPr>
        <w:t>u</w:t>
      </w:r>
      <w:r w:rsidRPr="00CA2B09">
        <w:rPr>
          <w:szCs w:val="22"/>
        </w:rPr>
        <w:t>.</w:t>
      </w:r>
    </w:p>
    <w:p w14:paraId="4713147C" w14:textId="77777777" w:rsidR="00A24946" w:rsidRPr="00CA2B09" w:rsidRDefault="00A24946" w:rsidP="00A24946">
      <w:pPr>
        <w:tabs>
          <w:tab w:val="left" w:pos="540"/>
        </w:tabs>
        <w:rPr>
          <w:szCs w:val="22"/>
        </w:rPr>
      </w:pPr>
    </w:p>
    <w:p w14:paraId="4205AB9E" w14:textId="77777777" w:rsidR="00A24946" w:rsidRDefault="00A24946" w:rsidP="00A24946">
      <w:pPr>
        <w:tabs>
          <w:tab w:val="left" w:pos="540"/>
        </w:tabs>
        <w:rPr>
          <w:szCs w:val="22"/>
        </w:rPr>
      </w:pPr>
      <w:r w:rsidRPr="00CA2B09">
        <w:rPr>
          <w:szCs w:val="22"/>
        </w:rPr>
        <w:t xml:space="preserve">Lai samazinātu atmošanās laiku pēc anestēzijas vai </w:t>
      </w:r>
      <w:proofErr w:type="spellStart"/>
      <w:r w:rsidRPr="00CA2B09">
        <w:rPr>
          <w:szCs w:val="22"/>
        </w:rPr>
        <w:t>sedācijas</w:t>
      </w:r>
      <w:proofErr w:type="spellEnd"/>
      <w:r w:rsidRPr="00CA2B09">
        <w:rPr>
          <w:szCs w:val="22"/>
        </w:rPr>
        <w:t xml:space="preserve">, </w:t>
      </w:r>
      <w:proofErr w:type="spellStart"/>
      <w:r w:rsidRPr="00CA2B09">
        <w:rPr>
          <w:szCs w:val="22"/>
        </w:rPr>
        <w:t>medetomidīna</w:t>
      </w:r>
      <w:proofErr w:type="spellEnd"/>
      <w:r w:rsidRPr="00CA2B09">
        <w:rPr>
          <w:szCs w:val="22"/>
        </w:rPr>
        <w:t xml:space="preserve"> ietekmi var atcelt, lietojot tādu alfa-2-antagonistu kā </w:t>
      </w:r>
      <w:proofErr w:type="spellStart"/>
      <w:r w:rsidRPr="00CA2B09">
        <w:rPr>
          <w:szCs w:val="22"/>
        </w:rPr>
        <w:t>atipamezolu</w:t>
      </w:r>
      <w:proofErr w:type="spellEnd"/>
      <w:r w:rsidRPr="00CA2B09">
        <w:rPr>
          <w:szCs w:val="22"/>
        </w:rPr>
        <w:t xml:space="preserve">. </w:t>
      </w:r>
    </w:p>
    <w:p w14:paraId="6E95ACAE" w14:textId="77777777" w:rsidR="00A24946" w:rsidRDefault="00A24946" w:rsidP="00A24946">
      <w:pPr>
        <w:tabs>
          <w:tab w:val="left" w:pos="540"/>
        </w:tabs>
        <w:rPr>
          <w:szCs w:val="22"/>
        </w:rPr>
      </w:pPr>
    </w:p>
    <w:p w14:paraId="7F0E78B5" w14:textId="430E2982" w:rsidR="00A24946" w:rsidRPr="00CA2B09" w:rsidRDefault="00A24946" w:rsidP="00A24946">
      <w:pPr>
        <w:tabs>
          <w:tab w:val="left" w:pos="540"/>
        </w:tabs>
        <w:rPr>
          <w:szCs w:val="22"/>
        </w:rPr>
      </w:pPr>
      <w:proofErr w:type="spellStart"/>
      <w:r w:rsidRPr="00CA2B09">
        <w:rPr>
          <w:szCs w:val="22"/>
        </w:rPr>
        <w:t>Atipamezols</w:t>
      </w:r>
      <w:proofErr w:type="spellEnd"/>
      <w:r w:rsidRPr="00CA2B09">
        <w:rPr>
          <w:szCs w:val="22"/>
        </w:rPr>
        <w:t xml:space="preserve"> neatceļ </w:t>
      </w:r>
      <w:proofErr w:type="spellStart"/>
      <w:r w:rsidRPr="00CA2B09">
        <w:rPr>
          <w:szCs w:val="22"/>
        </w:rPr>
        <w:t>ketamīna</w:t>
      </w:r>
      <w:proofErr w:type="spellEnd"/>
      <w:r w:rsidRPr="00CA2B09">
        <w:rPr>
          <w:szCs w:val="22"/>
        </w:rPr>
        <w:t xml:space="preserve"> iedarbību. </w:t>
      </w:r>
      <w:proofErr w:type="spellStart"/>
      <w:r w:rsidRPr="00CA2B09">
        <w:rPr>
          <w:szCs w:val="22"/>
        </w:rPr>
        <w:t>Ketamīns</w:t>
      </w:r>
      <w:proofErr w:type="spellEnd"/>
      <w:r w:rsidRPr="00CA2B09">
        <w:rPr>
          <w:szCs w:val="22"/>
        </w:rPr>
        <w:t xml:space="preserve"> viens pats var izraisīt </w:t>
      </w:r>
      <w:r w:rsidR="008726BC">
        <w:rPr>
          <w:szCs w:val="22"/>
        </w:rPr>
        <w:t xml:space="preserve">konvulsijas suņiem un </w:t>
      </w:r>
      <w:r w:rsidRPr="00CA2B09">
        <w:rPr>
          <w:szCs w:val="22"/>
        </w:rPr>
        <w:t>krampjus</w:t>
      </w:r>
      <w:r w:rsidR="008726BC">
        <w:rPr>
          <w:szCs w:val="22"/>
        </w:rPr>
        <w:t xml:space="preserve"> kaķiem</w:t>
      </w:r>
      <w:r w:rsidRPr="00CA2B09">
        <w:rPr>
          <w:szCs w:val="22"/>
        </w:rPr>
        <w:t>, tādēļ alfa-2 antagonistus nedrīkst lietot agrāk par 30</w:t>
      </w:r>
      <w:r>
        <w:rPr>
          <w:szCs w:val="22"/>
        </w:rPr>
        <w:t xml:space="preserve"> </w:t>
      </w:r>
      <w:r w:rsidRPr="00CA2B09">
        <w:rPr>
          <w:szCs w:val="22"/>
        </w:rPr>
        <w:t>–</w:t>
      </w:r>
      <w:r>
        <w:rPr>
          <w:szCs w:val="22"/>
        </w:rPr>
        <w:t xml:space="preserve"> </w:t>
      </w:r>
      <w:r w:rsidRPr="00CA2B09">
        <w:rPr>
          <w:szCs w:val="22"/>
        </w:rPr>
        <w:t xml:space="preserve">40 minūtēm pēc </w:t>
      </w:r>
      <w:proofErr w:type="spellStart"/>
      <w:r w:rsidRPr="00CA2B09">
        <w:rPr>
          <w:szCs w:val="22"/>
        </w:rPr>
        <w:t>ketamīna</w:t>
      </w:r>
      <w:proofErr w:type="spellEnd"/>
      <w:r w:rsidRPr="00CA2B09">
        <w:rPr>
          <w:szCs w:val="22"/>
        </w:rPr>
        <w:t xml:space="preserve"> ievadīšanas. </w:t>
      </w:r>
      <w:bookmarkStart w:id="3" w:name="_Hlk53660726"/>
      <w:r w:rsidRPr="00344954">
        <w:rPr>
          <w:szCs w:val="22"/>
        </w:rPr>
        <w:t xml:space="preserve">Jāņem vērā, ka pēc </w:t>
      </w:r>
      <w:proofErr w:type="spellStart"/>
      <w:r>
        <w:rPr>
          <w:szCs w:val="22"/>
        </w:rPr>
        <w:t>medetomidīna</w:t>
      </w:r>
      <w:proofErr w:type="spellEnd"/>
      <w:r>
        <w:rPr>
          <w:szCs w:val="22"/>
        </w:rPr>
        <w:t xml:space="preserve"> </w:t>
      </w:r>
      <w:r w:rsidRPr="00344954">
        <w:rPr>
          <w:szCs w:val="22"/>
        </w:rPr>
        <w:t>atcelšanas bradikardija var saglabāties.</w:t>
      </w:r>
    </w:p>
    <w:bookmarkEnd w:id="3"/>
    <w:p w14:paraId="360C1CFA" w14:textId="77777777" w:rsidR="00A24946" w:rsidRPr="00E57A7D" w:rsidRDefault="00A2494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5DFB44B5" w:rsidR="004D7D8F" w:rsidRDefault="00642E73" w:rsidP="00A9226B">
      <w:pPr>
        <w:tabs>
          <w:tab w:val="clear" w:pos="567"/>
        </w:tabs>
        <w:spacing w:line="240" w:lineRule="auto"/>
      </w:pPr>
      <w:r w:rsidRPr="00642E73">
        <w:t xml:space="preserve">Šīs veterinārās zāles ir </w:t>
      </w:r>
      <w:proofErr w:type="spellStart"/>
      <w:r w:rsidRPr="00642E73">
        <w:t>sedatīvs</w:t>
      </w:r>
      <w:proofErr w:type="spellEnd"/>
      <w:r w:rsidRPr="00642E73">
        <w:t xml:space="preserve"> līdzeklis. Jāievēro piesardzība, lai izvairītos no saskares ar ādu, acīm, gļotādu un </w:t>
      </w:r>
      <w:proofErr w:type="spellStart"/>
      <w:r w:rsidRPr="00642E73">
        <w:t>pašinj</w:t>
      </w:r>
      <w:r w:rsidR="00F94E48">
        <w:t>icēšanas</w:t>
      </w:r>
      <w:proofErr w:type="spellEnd"/>
      <w:r w:rsidR="00F94E48">
        <w:t xml:space="preserve">. </w:t>
      </w:r>
    </w:p>
    <w:p w14:paraId="278981FF" w14:textId="0B87B996" w:rsidR="00642E73" w:rsidRDefault="00642E73" w:rsidP="00A9226B">
      <w:pPr>
        <w:tabs>
          <w:tab w:val="clear" w:pos="567"/>
        </w:tabs>
        <w:spacing w:line="240" w:lineRule="auto"/>
      </w:pPr>
      <w:r w:rsidRPr="00642E73">
        <w:t xml:space="preserve">Ja </w:t>
      </w:r>
      <w:r w:rsidR="008B1883">
        <w:t xml:space="preserve">šīs </w:t>
      </w:r>
      <w:r w:rsidRPr="00642E73">
        <w:t>veterinārās zāles nejauši nokļūst uz ādas vai acī</w:t>
      </w:r>
      <w:r w:rsidR="002D49B3">
        <w:t>s</w:t>
      </w:r>
      <w:r w:rsidRPr="00642E73">
        <w:t xml:space="preserve">, skalot ar lielu daudzumu svaiga ūdens. </w:t>
      </w:r>
      <w:r w:rsidRPr="00D20BEA">
        <w:rPr>
          <w:szCs w:val="22"/>
        </w:rPr>
        <w:t>Novilkt aptraipīto apģērbu, kas ir tiešā saskarē ar ādu</w:t>
      </w:r>
      <w:r w:rsidRPr="007C133A">
        <w:rPr>
          <w:szCs w:val="22"/>
        </w:rPr>
        <w:t>.</w:t>
      </w:r>
      <w:r w:rsidRPr="00642E73">
        <w:t xml:space="preserve"> Ja rodas simptomi, meklēt medicīnisko palīdzību.</w:t>
      </w:r>
    </w:p>
    <w:p w14:paraId="4BC86053" w14:textId="3EBA1FD8" w:rsidR="00761ED4" w:rsidRDefault="00761ED4" w:rsidP="00761ED4">
      <w:pPr>
        <w:rPr>
          <w:szCs w:val="22"/>
        </w:rPr>
      </w:pPr>
      <w:r w:rsidRPr="00CA2B09">
        <w:rPr>
          <w:szCs w:val="22"/>
        </w:rPr>
        <w:t xml:space="preserve">Ja notikusi nejauša norīšana vai </w:t>
      </w:r>
      <w:proofErr w:type="spellStart"/>
      <w:r w:rsidRPr="00CA2B09">
        <w:rPr>
          <w:szCs w:val="22"/>
        </w:rPr>
        <w:t>pašinjicēšana</w:t>
      </w:r>
      <w:proofErr w:type="spellEnd"/>
      <w:r w:rsidRPr="00CA2B09">
        <w:rPr>
          <w:szCs w:val="22"/>
        </w:rPr>
        <w:t xml:space="preserve">, nekavējoties meklēt medicīnisko palīdzību un uzrādīt lietošanas instrukciju vai iepakojuma marķējumu ārstam. NEVADĪT AUTOMAŠĪNU, jo var </w:t>
      </w:r>
      <w:r>
        <w:rPr>
          <w:szCs w:val="22"/>
        </w:rPr>
        <w:t xml:space="preserve">iestāties </w:t>
      </w:r>
      <w:proofErr w:type="spellStart"/>
      <w:r w:rsidRPr="00CA2B09">
        <w:rPr>
          <w:szCs w:val="22"/>
        </w:rPr>
        <w:t>sedācija</w:t>
      </w:r>
      <w:proofErr w:type="spellEnd"/>
      <w:r w:rsidRPr="00CA2B09">
        <w:rPr>
          <w:szCs w:val="22"/>
        </w:rPr>
        <w:t xml:space="preserve"> un asinsspiediena izmaiņas. </w:t>
      </w:r>
    </w:p>
    <w:p w14:paraId="61243228" w14:textId="77777777" w:rsidR="00761ED4" w:rsidRPr="00CA2B09" w:rsidRDefault="00761ED4" w:rsidP="00761ED4">
      <w:pPr>
        <w:rPr>
          <w:iCs/>
          <w:szCs w:val="22"/>
        </w:rPr>
      </w:pPr>
    </w:p>
    <w:p w14:paraId="36DBD9F5" w14:textId="047AAAC8" w:rsidR="00761ED4" w:rsidRDefault="00761ED4" w:rsidP="00761ED4">
      <w:pPr>
        <w:rPr>
          <w:szCs w:val="22"/>
        </w:rPr>
      </w:pPr>
    </w:p>
    <w:p w14:paraId="34B5B585" w14:textId="441DFCB9" w:rsidR="00761ED4" w:rsidRPr="00CA2B09" w:rsidRDefault="007F3C40" w:rsidP="00761ED4">
      <w:pPr>
        <w:rPr>
          <w:iCs/>
          <w:szCs w:val="22"/>
        </w:rPr>
      </w:pPr>
      <w:r w:rsidRPr="007F3C40">
        <w:rPr>
          <w:szCs w:val="22"/>
        </w:rPr>
        <w:lastRenderedPageBreak/>
        <w:t>Grūtniecēm ar šīm veterinārajām zālēm rīko</w:t>
      </w:r>
      <w:r w:rsidR="008726BC">
        <w:rPr>
          <w:szCs w:val="22"/>
        </w:rPr>
        <w:t xml:space="preserve">ties </w:t>
      </w:r>
      <w:r w:rsidRPr="007F3C40">
        <w:rPr>
          <w:szCs w:val="22"/>
        </w:rPr>
        <w:t xml:space="preserve">īpaši uzmanīgi, lai izvairītos no </w:t>
      </w:r>
      <w:proofErr w:type="spellStart"/>
      <w:r w:rsidRPr="007F3C40">
        <w:rPr>
          <w:szCs w:val="22"/>
        </w:rPr>
        <w:t>pašinjicēšanas</w:t>
      </w:r>
      <w:proofErr w:type="spellEnd"/>
      <w:r w:rsidRPr="007F3C40">
        <w:rPr>
          <w:szCs w:val="22"/>
        </w:rPr>
        <w:t>.</w:t>
      </w:r>
      <w:r w:rsidR="002D49B3">
        <w:rPr>
          <w:szCs w:val="22"/>
        </w:rPr>
        <w:t xml:space="preserve"> </w:t>
      </w:r>
      <w:r w:rsidR="00761ED4" w:rsidRPr="00CA2B09">
        <w:rPr>
          <w:szCs w:val="22"/>
        </w:rPr>
        <w:t xml:space="preserve">Pēc sistēmiskas </w:t>
      </w:r>
      <w:r w:rsidR="00761ED4">
        <w:rPr>
          <w:szCs w:val="22"/>
        </w:rPr>
        <w:t>iedarbības</w:t>
      </w:r>
      <w:r w:rsidR="00761ED4" w:rsidRPr="00CA2B09">
        <w:rPr>
          <w:szCs w:val="22"/>
        </w:rPr>
        <w:t xml:space="preserve"> var sākties dzemdes kontrakcijas un auglim var samazināties asinsspiediens.</w:t>
      </w:r>
    </w:p>
    <w:p w14:paraId="3D8B0D0F" w14:textId="77777777" w:rsidR="00D70933" w:rsidRPr="00E57A7D" w:rsidRDefault="00D70933" w:rsidP="00950D0B">
      <w:pPr>
        <w:tabs>
          <w:tab w:val="clear" w:pos="567"/>
        </w:tabs>
        <w:spacing w:line="240" w:lineRule="auto"/>
        <w:rPr>
          <w:szCs w:val="22"/>
        </w:rPr>
      </w:pPr>
    </w:p>
    <w:p w14:paraId="6DAC0D9B" w14:textId="77777777" w:rsidR="00761ED4" w:rsidRPr="00E57A7D" w:rsidRDefault="00761ED4" w:rsidP="00761E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57A7D">
        <w:t>Ārstam:</w:t>
      </w:r>
    </w:p>
    <w:p w14:paraId="77F7EC68" w14:textId="4C5F4955" w:rsidR="00761ED4" w:rsidRPr="00E053B2" w:rsidRDefault="00761ED4" w:rsidP="00761ED4">
      <w:pPr>
        <w:rPr>
          <w:iCs/>
          <w:szCs w:val="22"/>
        </w:rPr>
      </w:pPr>
      <w:proofErr w:type="spellStart"/>
      <w:r w:rsidRPr="00E053B2">
        <w:rPr>
          <w:szCs w:val="22"/>
        </w:rPr>
        <w:t>Medetomidīns</w:t>
      </w:r>
      <w:proofErr w:type="spellEnd"/>
      <w:r w:rsidRPr="00E053B2">
        <w:rPr>
          <w:szCs w:val="22"/>
        </w:rPr>
        <w:t xml:space="preserve"> ir alfa-2-adrenoreceptoru agonists. Pēc uzsūkšanās var novērot klīnisku iedarbību, tostarp no devas atkarīgu </w:t>
      </w:r>
      <w:proofErr w:type="spellStart"/>
      <w:r w:rsidRPr="00E053B2">
        <w:rPr>
          <w:szCs w:val="22"/>
        </w:rPr>
        <w:t>sedāciju</w:t>
      </w:r>
      <w:proofErr w:type="spellEnd"/>
      <w:r w:rsidRPr="00E053B2">
        <w:rPr>
          <w:szCs w:val="22"/>
        </w:rPr>
        <w:t xml:space="preserve">, elpošanas nomākumu, bradikardiju, hipotensiju, </w:t>
      </w:r>
      <w:r>
        <w:rPr>
          <w:szCs w:val="22"/>
        </w:rPr>
        <w:t xml:space="preserve">sausu muti </w:t>
      </w:r>
      <w:r w:rsidRPr="00B34E1C">
        <w:rPr>
          <w:szCs w:val="22"/>
        </w:rPr>
        <w:t xml:space="preserve">un </w:t>
      </w:r>
      <w:proofErr w:type="spellStart"/>
      <w:r w:rsidRPr="00B34E1C">
        <w:rPr>
          <w:szCs w:val="22"/>
        </w:rPr>
        <w:t>hiperglikēmiju</w:t>
      </w:r>
      <w:proofErr w:type="spellEnd"/>
      <w:r w:rsidRPr="00B34E1C">
        <w:rPr>
          <w:szCs w:val="22"/>
        </w:rPr>
        <w:t xml:space="preserve">. Ir ziņots arī par </w:t>
      </w:r>
      <w:proofErr w:type="spellStart"/>
      <w:r w:rsidRPr="00B34E1C">
        <w:rPr>
          <w:szCs w:val="22"/>
        </w:rPr>
        <w:t>ventrikulārām</w:t>
      </w:r>
      <w:proofErr w:type="spellEnd"/>
      <w:r w:rsidRPr="00B34E1C">
        <w:rPr>
          <w:szCs w:val="22"/>
        </w:rPr>
        <w:t xml:space="preserve"> aritmijām. </w:t>
      </w:r>
    </w:p>
    <w:p w14:paraId="7D3553EE" w14:textId="42FA7403" w:rsidR="00761ED4" w:rsidRPr="00E053B2" w:rsidRDefault="00761ED4" w:rsidP="00761ED4">
      <w:pPr>
        <w:rPr>
          <w:iCs/>
          <w:szCs w:val="22"/>
        </w:rPr>
      </w:pPr>
      <w:r w:rsidRPr="00E053B2">
        <w:rPr>
          <w:szCs w:val="22"/>
        </w:rPr>
        <w:t xml:space="preserve">Elpošanas un </w:t>
      </w:r>
      <w:proofErr w:type="spellStart"/>
      <w:r w:rsidRPr="00E053B2">
        <w:rPr>
          <w:szCs w:val="22"/>
        </w:rPr>
        <w:t>hemodinamikas</w:t>
      </w:r>
      <w:proofErr w:type="spellEnd"/>
      <w:r w:rsidRPr="00E053B2">
        <w:rPr>
          <w:szCs w:val="22"/>
        </w:rPr>
        <w:t xml:space="preserve"> traucējumu simptom</w:t>
      </w:r>
      <w:r w:rsidR="008726BC">
        <w:rPr>
          <w:szCs w:val="22"/>
        </w:rPr>
        <w:t xml:space="preserve">us </w:t>
      </w:r>
      <w:r w:rsidRPr="008726BC">
        <w:rPr>
          <w:szCs w:val="22"/>
        </w:rPr>
        <w:t>ārstē</w:t>
      </w:r>
      <w:r w:rsidR="008726BC" w:rsidRPr="00604AD1">
        <w:rPr>
          <w:szCs w:val="22"/>
        </w:rPr>
        <w:t>t</w:t>
      </w:r>
      <w:r w:rsidRPr="008726BC">
        <w:rPr>
          <w:szCs w:val="22"/>
        </w:rPr>
        <w:t xml:space="preserve"> simptomātiski.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C821DE8" w14:textId="611877F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24676CA7" w14:textId="17247D2B" w:rsidR="00ED6797" w:rsidRPr="00CA2B09" w:rsidRDefault="00ED6797" w:rsidP="00ED6797">
      <w:pPr>
        <w:widowControl w:val="0"/>
        <w:tabs>
          <w:tab w:val="left" w:pos="0"/>
        </w:tabs>
        <w:rPr>
          <w:szCs w:val="22"/>
        </w:rPr>
      </w:pPr>
      <w:r w:rsidRPr="00CA2B09">
        <w:rPr>
          <w:szCs w:val="22"/>
        </w:rPr>
        <w:t>Suņi un kaķi</w:t>
      </w:r>
      <w:r>
        <w:rPr>
          <w:szCs w:val="22"/>
        </w:rPr>
        <w:t>:</w:t>
      </w:r>
    </w:p>
    <w:p w14:paraId="0D119A35" w14:textId="77777777" w:rsidR="00295140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B243E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7209C505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542249CC" w14:textId="118D6F28" w:rsidR="007F3C40" w:rsidRDefault="007F3C40" w:rsidP="007F3C40">
            <w:pPr>
              <w:spacing w:before="60" w:after="60"/>
            </w:pPr>
            <w:r>
              <w:t xml:space="preserve">Bradikardija, 1. pakāpes sirds blokāde, 2. pakāpes sirds blokāde, </w:t>
            </w:r>
            <w:proofErr w:type="spellStart"/>
            <w:r>
              <w:t>ekstrasistole</w:t>
            </w:r>
            <w:proofErr w:type="spellEnd"/>
            <w:r>
              <w:t>, hipertensija</w:t>
            </w:r>
            <w:r w:rsidRPr="00604AD1">
              <w:rPr>
                <w:vertAlign w:val="superscript"/>
              </w:rPr>
              <w:t>1</w:t>
            </w:r>
            <w:r>
              <w:t>, hipotensija</w:t>
            </w:r>
            <w:r w:rsidRPr="00604AD1">
              <w:rPr>
                <w:vertAlign w:val="superscript"/>
              </w:rPr>
              <w:t>1</w:t>
            </w:r>
            <w:r>
              <w:t>, samazināt</w:t>
            </w:r>
            <w:r w:rsidR="00FF4E97">
              <w:t>s</w:t>
            </w:r>
            <w:r>
              <w:t xml:space="preserve"> sirds </w:t>
            </w:r>
            <w:proofErr w:type="spellStart"/>
            <w:r>
              <w:t>izsviede</w:t>
            </w:r>
            <w:r w:rsidR="00FF4E97">
              <w:t>s</w:t>
            </w:r>
            <w:proofErr w:type="spellEnd"/>
            <w:r w:rsidR="00FF4E97">
              <w:t xml:space="preserve"> tilpums</w:t>
            </w:r>
            <w:r>
              <w:t>, koronāro artēriju slimība</w:t>
            </w:r>
            <w:r w:rsidRPr="00604AD1">
              <w:rPr>
                <w:vertAlign w:val="superscript"/>
              </w:rPr>
              <w:t>2</w:t>
            </w:r>
            <w:r>
              <w:t>, sirdsdarbības nomākums</w:t>
            </w:r>
            <w:r w:rsidRPr="00604AD1">
              <w:rPr>
                <w:vertAlign w:val="superscript"/>
              </w:rPr>
              <w:t>3</w:t>
            </w:r>
          </w:p>
          <w:p w14:paraId="4275F718" w14:textId="77777777" w:rsidR="007F3C40" w:rsidRDefault="007F3C40" w:rsidP="007F3C40">
            <w:pPr>
              <w:spacing w:before="60" w:after="60"/>
            </w:pPr>
            <w:r>
              <w:t>Vemšana</w:t>
            </w:r>
            <w:r w:rsidRPr="00604AD1">
              <w:rPr>
                <w:vertAlign w:val="superscript"/>
              </w:rPr>
              <w:t>4</w:t>
            </w:r>
          </w:p>
          <w:p w14:paraId="42952158" w14:textId="77777777" w:rsidR="007F3C40" w:rsidRDefault="007F3C40" w:rsidP="007F3C40">
            <w:pPr>
              <w:spacing w:before="60" w:after="60"/>
            </w:pPr>
            <w:r>
              <w:t>Plaušu tūska, elpošanas nomākums</w:t>
            </w:r>
            <w:r w:rsidRPr="00604AD1">
              <w:rPr>
                <w:vertAlign w:val="superscript"/>
              </w:rPr>
              <w:t>3</w:t>
            </w:r>
          </w:p>
          <w:p w14:paraId="6E2D0DB3" w14:textId="77777777" w:rsidR="007F3C40" w:rsidRDefault="007F3C40" w:rsidP="007F3C40">
            <w:pPr>
              <w:spacing w:before="60" w:after="60"/>
            </w:pPr>
            <w:r>
              <w:t xml:space="preserve">Cianoze, </w:t>
            </w:r>
            <w:proofErr w:type="spellStart"/>
            <w:r>
              <w:t>hipotermija</w:t>
            </w:r>
            <w:proofErr w:type="spellEnd"/>
          </w:p>
          <w:p w14:paraId="517378F9" w14:textId="77777777" w:rsidR="007F3C40" w:rsidRDefault="007F3C40" w:rsidP="007F3C40">
            <w:pPr>
              <w:spacing w:before="60" w:after="60"/>
            </w:pPr>
            <w:proofErr w:type="spellStart"/>
            <w:r>
              <w:t>Poliūrija</w:t>
            </w:r>
            <w:proofErr w:type="spellEnd"/>
          </w:p>
          <w:p w14:paraId="55F4C67E" w14:textId="05647A0A" w:rsidR="007F3C40" w:rsidRDefault="007F3C40" w:rsidP="007F3C40">
            <w:pPr>
              <w:spacing w:before="60" w:after="60"/>
            </w:pPr>
            <w:r>
              <w:t>Pa</w:t>
            </w:r>
            <w:r w:rsidR="002D49B3">
              <w:t>stiprināta</w:t>
            </w:r>
            <w:r>
              <w:t xml:space="preserve"> jutība pret skaņu, muskuļu trīce, ilgstoša </w:t>
            </w:r>
            <w:proofErr w:type="spellStart"/>
            <w:r>
              <w:t>sedācija</w:t>
            </w:r>
            <w:proofErr w:type="spellEnd"/>
            <w:r>
              <w:t>, ilgstoša</w:t>
            </w:r>
            <w:r w:rsidR="00FF4E97">
              <w:t xml:space="preserve"> atmošanās</w:t>
            </w:r>
            <w:r w:rsidRPr="00604AD1">
              <w:rPr>
                <w:vertAlign w:val="superscript"/>
              </w:rPr>
              <w:t>5</w:t>
            </w:r>
          </w:p>
          <w:p w14:paraId="2A6FA80A" w14:textId="77777777" w:rsidR="007F3C40" w:rsidRDefault="007F3C40" w:rsidP="007F3C40">
            <w:pPr>
              <w:spacing w:before="60" w:after="60"/>
            </w:pPr>
            <w:r>
              <w:t>Hiperglikēmija</w:t>
            </w:r>
            <w:r w:rsidRPr="00604AD1">
              <w:rPr>
                <w:vertAlign w:val="superscript"/>
              </w:rPr>
              <w:t>6</w:t>
            </w:r>
          </w:p>
          <w:p w14:paraId="4799470C" w14:textId="5831BC6C" w:rsidR="00295140" w:rsidRPr="00E57A7D" w:rsidRDefault="007F3C40" w:rsidP="007F3C40">
            <w:pPr>
              <w:spacing w:before="60" w:after="60"/>
              <w:rPr>
                <w:iCs/>
                <w:szCs w:val="22"/>
              </w:rPr>
            </w:pPr>
            <w:r>
              <w:t>Sāpes injekcijas vietā</w:t>
            </w:r>
          </w:p>
        </w:tc>
      </w:tr>
    </w:tbl>
    <w:p w14:paraId="097D5C2E" w14:textId="77777777" w:rsidR="00FC1F5F" w:rsidRPr="00FC1F5F" w:rsidRDefault="00FC1F5F" w:rsidP="00FC1F5F">
      <w:pPr>
        <w:tabs>
          <w:tab w:val="clear" w:pos="567"/>
        </w:tabs>
        <w:spacing w:line="240" w:lineRule="auto"/>
        <w:rPr>
          <w:szCs w:val="22"/>
        </w:rPr>
      </w:pPr>
      <w:r w:rsidRPr="00604AD1">
        <w:rPr>
          <w:szCs w:val="22"/>
          <w:vertAlign w:val="superscript"/>
        </w:rPr>
        <w:t>1</w:t>
      </w:r>
      <w:r w:rsidRPr="00FC1F5F">
        <w:rPr>
          <w:szCs w:val="22"/>
        </w:rPr>
        <w:t xml:space="preserve"> Pēc ievadīšanas sākotnēji asinsspiediens paaugstināsies un pēc tam atgriezīsies normālā stāvoklī vai nedaudz zem normas.</w:t>
      </w:r>
    </w:p>
    <w:p w14:paraId="7DFEB866" w14:textId="77777777" w:rsidR="00FC1F5F" w:rsidRPr="00FC1F5F" w:rsidRDefault="00FC1F5F" w:rsidP="00FC1F5F">
      <w:pPr>
        <w:tabs>
          <w:tab w:val="clear" w:pos="567"/>
        </w:tabs>
        <w:spacing w:line="240" w:lineRule="auto"/>
        <w:rPr>
          <w:szCs w:val="22"/>
        </w:rPr>
      </w:pPr>
      <w:r w:rsidRPr="00604AD1">
        <w:rPr>
          <w:szCs w:val="22"/>
          <w:vertAlign w:val="superscript"/>
        </w:rPr>
        <w:t>2</w:t>
      </w:r>
      <w:r w:rsidRPr="00FC1F5F">
        <w:rPr>
          <w:szCs w:val="22"/>
        </w:rPr>
        <w:t xml:space="preserve"> Koronāro artēriju vazokonstrikcija.</w:t>
      </w:r>
    </w:p>
    <w:p w14:paraId="6A65AE95" w14:textId="0716559A" w:rsidR="00FC1F5F" w:rsidRPr="00FC1F5F" w:rsidRDefault="00FC1F5F" w:rsidP="00FC1F5F">
      <w:pPr>
        <w:tabs>
          <w:tab w:val="clear" w:pos="567"/>
        </w:tabs>
        <w:spacing w:line="240" w:lineRule="auto"/>
        <w:rPr>
          <w:szCs w:val="22"/>
        </w:rPr>
      </w:pPr>
      <w:r w:rsidRPr="00604AD1">
        <w:rPr>
          <w:szCs w:val="22"/>
          <w:vertAlign w:val="superscript"/>
        </w:rPr>
        <w:t>3</w:t>
      </w:r>
      <w:r w:rsidRPr="00FC1F5F">
        <w:rPr>
          <w:szCs w:val="22"/>
        </w:rPr>
        <w:t xml:space="preserve"> Var būt indicēta manuāla plaušu ventilācija un skābekļa pie</w:t>
      </w:r>
      <w:r w:rsidR="00EB2DFF">
        <w:rPr>
          <w:szCs w:val="22"/>
        </w:rPr>
        <w:t>vade</w:t>
      </w:r>
      <w:r w:rsidRPr="00FC1F5F">
        <w:rPr>
          <w:szCs w:val="22"/>
        </w:rPr>
        <w:t>. Atropīns var paātrināt sirdsdarbību.</w:t>
      </w:r>
    </w:p>
    <w:p w14:paraId="2128E245" w14:textId="77777777" w:rsidR="00FC1F5F" w:rsidRPr="00FC1F5F" w:rsidRDefault="00FC1F5F" w:rsidP="00FC1F5F">
      <w:pPr>
        <w:tabs>
          <w:tab w:val="clear" w:pos="567"/>
        </w:tabs>
        <w:spacing w:line="240" w:lineRule="auto"/>
        <w:rPr>
          <w:szCs w:val="22"/>
        </w:rPr>
      </w:pPr>
      <w:r w:rsidRPr="00604AD1">
        <w:rPr>
          <w:szCs w:val="22"/>
          <w:vertAlign w:val="superscript"/>
        </w:rPr>
        <w:t>4</w:t>
      </w:r>
      <w:r w:rsidRPr="00FC1F5F">
        <w:rPr>
          <w:szCs w:val="22"/>
        </w:rPr>
        <w:t xml:space="preserve"> Dažiem suņiem un lielākajai daļai kaķu 5–10 minūšu laikā pēc injekcijas var būt vemšana. Kaķiem var būt vemšana arī pēc atmošanās.</w:t>
      </w:r>
    </w:p>
    <w:p w14:paraId="37FD6B7B" w14:textId="77777777" w:rsidR="00FC1F5F" w:rsidRPr="00FC1F5F" w:rsidRDefault="00FC1F5F" w:rsidP="00FC1F5F">
      <w:pPr>
        <w:tabs>
          <w:tab w:val="clear" w:pos="567"/>
        </w:tabs>
        <w:spacing w:line="240" w:lineRule="auto"/>
        <w:rPr>
          <w:szCs w:val="22"/>
        </w:rPr>
      </w:pPr>
      <w:r w:rsidRPr="00604AD1">
        <w:rPr>
          <w:szCs w:val="22"/>
          <w:vertAlign w:val="superscript"/>
        </w:rPr>
        <w:t>5</w:t>
      </w:r>
      <w:r w:rsidRPr="00FC1F5F">
        <w:rPr>
          <w:szCs w:val="22"/>
        </w:rPr>
        <w:t xml:space="preserve"> Ir ziņots par </w:t>
      </w:r>
      <w:proofErr w:type="spellStart"/>
      <w:r w:rsidRPr="00FC1F5F">
        <w:rPr>
          <w:szCs w:val="22"/>
        </w:rPr>
        <w:t>sedācijas</w:t>
      </w:r>
      <w:proofErr w:type="spellEnd"/>
      <w:r w:rsidRPr="00FC1F5F">
        <w:rPr>
          <w:szCs w:val="22"/>
        </w:rPr>
        <w:t xml:space="preserve"> atkārtošanos pēc sākotnējās atmošanās.</w:t>
      </w:r>
    </w:p>
    <w:p w14:paraId="752AAA91" w14:textId="7E59A383" w:rsidR="00295140" w:rsidRDefault="00FC1F5F" w:rsidP="00FC1F5F">
      <w:pPr>
        <w:tabs>
          <w:tab w:val="clear" w:pos="567"/>
        </w:tabs>
        <w:spacing w:line="240" w:lineRule="auto"/>
        <w:rPr>
          <w:szCs w:val="22"/>
        </w:rPr>
      </w:pPr>
      <w:r w:rsidRPr="00604AD1">
        <w:rPr>
          <w:szCs w:val="22"/>
          <w:vertAlign w:val="superscript"/>
        </w:rPr>
        <w:t>6</w:t>
      </w:r>
      <w:r w:rsidRPr="00FC1F5F">
        <w:rPr>
          <w:szCs w:val="22"/>
        </w:rPr>
        <w:t xml:space="preserve"> Atgriezeniska </w:t>
      </w:r>
      <w:proofErr w:type="spellStart"/>
      <w:r w:rsidRPr="00FC1F5F">
        <w:rPr>
          <w:szCs w:val="22"/>
        </w:rPr>
        <w:t>hiperglikēmija</w:t>
      </w:r>
      <w:proofErr w:type="spellEnd"/>
      <w:r w:rsidRPr="00FC1F5F">
        <w:rPr>
          <w:szCs w:val="22"/>
        </w:rPr>
        <w:t xml:space="preserve"> insulīna sekrēcijas nomākuma dēļ.</w:t>
      </w:r>
    </w:p>
    <w:p w14:paraId="17B3A42D" w14:textId="77777777" w:rsidR="00FC1F5F" w:rsidRDefault="00FC1F5F" w:rsidP="00FC1F5F">
      <w:pPr>
        <w:widowControl w:val="0"/>
        <w:rPr>
          <w:szCs w:val="22"/>
        </w:rPr>
      </w:pPr>
    </w:p>
    <w:p w14:paraId="250EB0F3" w14:textId="2E6FF26A" w:rsidR="00FC1F5F" w:rsidRPr="00C74A27" w:rsidRDefault="00FC1F5F" w:rsidP="00FC1F5F">
      <w:pPr>
        <w:widowControl w:val="0"/>
        <w:rPr>
          <w:szCs w:val="22"/>
        </w:rPr>
      </w:pPr>
      <w:r w:rsidRPr="00E053B2">
        <w:rPr>
          <w:szCs w:val="22"/>
        </w:rPr>
        <w:t xml:space="preserve">Iepriekšminētās blakusparādības </w:t>
      </w:r>
      <w:r w:rsidRPr="00B34E1C">
        <w:rPr>
          <w:szCs w:val="22"/>
        </w:rPr>
        <w:t>biež</w:t>
      </w:r>
      <w:r>
        <w:rPr>
          <w:szCs w:val="22"/>
        </w:rPr>
        <w:t>āk</w:t>
      </w:r>
      <w:r w:rsidRPr="00E053B2">
        <w:rPr>
          <w:szCs w:val="22"/>
        </w:rPr>
        <w:t xml:space="preserve"> novēro suņiem, </w:t>
      </w:r>
      <w:r>
        <w:rPr>
          <w:szCs w:val="22"/>
        </w:rPr>
        <w:t>kuri</w:t>
      </w:r>
      <w:r w:rsidRPr="00E053B2">
        <w:rPr>
          <w:szCs w:val="22"/>
        </w:rPr>
        <w:t xml:space="preserve"> </w:t>
      </w:r>
      <w:r w:rsidRPr="00C74A27">
        <w:rPr>
          <w:szCs w:val="22"/>
        </w:rPr>
        <w:t>vieglāki par 10 kg.</w:t>
      </w:r>
    </w:p>
    <w:p w14:paraId="1E5BEAAD" w14:textId="77777777" w:rsidR="00FC1F5F" w:rsidRPr="00E57A7D" w:rsidRDefault="00FC1F5F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34AF2B82" w:rsidR="007C2447" w:rsidRDefault="00F550BE" w:rsidP="00247A48">
      <w:bookmarkStart w:id="4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4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77998A7" w14:textId="08104BCC" w:rsidR="007829EA" w:rsidRPr="00CA2B09" w:rsidRDefault="007829EA" w:rsidP="007829EA">
      <w:pPr>
        <w:rPr>
          <w:szCs w:val="22"/>
        </w:rPr>
      </w:pPr>
      <w:r w:rsidRPr="00CA2B09">
        <w:rPr>
          <w:szCs w:val="22"/>
        </w:rPr>
        <w:t xml:space="preserve">Nav pierādīts šo veterināro zāļu </w:t>
      </w:r>
      <w:r>
        <w:rPr>
          <w:szCs w:val="22"/>
        </w:rPr>
        <w:t xml:space="preserve">drošums </w:t>
      </w:r>
      <w:r w:rsidRPr="00CA2B09">
        <w:rPr>
          <w:szCs w:val="22"/>
        </w:rPr>
        <w:t xml:space="preserve">grūsnības un laktācijas laikā. 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5D6528CC" w:rsidR="00C114FF" w:rsidRDefault="00F550BE" w:rsidP="00E74050">
      <w:pPr>
        <w:tabs>
          <w:tab w:val="clear" w:pos="567"/>
        </w:tabs>
        <w:spacing w:line="240" w:lineRule="auto"/>
      </w:pPr>
      <w:r w:rsidRPr="00167DB6">
        <w:rPr>
          <w:szCs w:val="22"/>
          <w:u w:val="single"/>
        </w:rPr>
        <w:t>Grūsnība</w:t>
      </w:r>
      <w:r w:rsidRPr="00167DB6">
        <w:rPr>
          <w:u w:val="single"/>
        </w:rPr>
        <w:t xml:space="preserve"> un </w:t>
      </w:r>
      <w:r w:rsidRPr="00167DB6">
        <w:rPr>
          <w:szCs w:val="22"/>
          <w:u w:val="single"/>
        </w:rPr>
        <w:t>laktācija</w:t>
      </w:r>
      <w:r w:rsidRPr="00167DB6">
        <w:t>:</w:t>
      </w:r>
    </w:p>
    <w:p w14:paraId="4E54A42B" w14:textId="74387FF0" w:rsidR="00167DB6" w:rsidRPr="00E57A7D" w:rsidRDefault="00167DB6" w:rsidP="00E74050">
      <w:pPr>
        <w:tabs>
          <w:tab w:val="clear" w:pos="567"/>
        </w:tabs>
        <w:spacing w:line="240" w:lineRule="auto"/>
        <w:rPr>
          <w:szCs w:val="22"/>
        </w:rPr>
      </w:pPr>
      <w:r w:rsidRPr="00167DB6">
        <w:rPr>
          <w:szCs w:val="22"/>
        </w:rPr>
        <w:t>Lietošana nav ieteicama grū</w:t>
      </w:r>
      <w:r w:rsidR="006A4391">
        <w:rPr>
          <w:szCs w:val="22"/>
        </w:rPr>
        <w:t>sn</w:t>
      </w:r>
      <w:r w:rsidRPr="00167DB6">
        <w:rPr>
          <w:szCs w:val="22"/>
        </w:rPr>
        <w:t>ības un laktācijas laikā.</w:t>
      </w:r>
    </w:p>
    <w:p w14:paraId="417BCA2D" w14:textId="77777777" w:rsidR="00092A37" w:rsidRPr="00E57A7D" w:rsidRDefault="00092A3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FC4BA7">
        <w:lastRenderedPageBreak/>
        <w:t>3.8</w:t>
      </w:r>
      <w:r w:rsidR="00E77619" w:rsidRPr="00FC4BA7">
        <w:t>.</w:t>
      </w:r>
      <w:r w:rsidRPr="00FC4BA7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DA48FBA" w14:textId="3691082F" w:rsidR="007829EA" w:rsidRPr="00F55552" w:rsidRDefault="007829EA" w:rsidP="007829EA">
      <w:pPr>
        <w:widowControl w:val="0"/>
        <w:numPr>
          <w:ilvl w:val="12"/>
          <w:numId w:val="0"/>
        </w:numPr>
        <w:tabs>
          <w:tab w:val="left" w:pos="-1440"/>
          <w:tab w:val="left" w:pos="-720"/>
        </w:tabs>
        <w:rPr>
          <w:szCs w:val="22"/>
        </w:rPr>
      </w:pPr>
      <w:r w:rsidRPr="00F55552">
        <w:rPr>
          <w:szCs w:val="22"/>
        </w:rPr>
        <w:t>Vienlaicīga lietošana ar citiem centrālo nervu sistēmu nomācošiem līdzekļiem potencē abu šo līdzekļu iedarbību, tādēļ devas attiecīgi pielāgo</w:t>
      </w:r>
      <w:r w:rsidR="001237C8">
        <w:rPr>
          <w:szCs w:val="22"/>
        </w:rPr>
        <w:t>t</w:t>
      </w:r>
      <w:r w:rsidRPr="00F55552">
        <w:rPr>
          <w:szCs w:val="22"/>
        </w:rPr>
        <w:t>.</w:t>
      </w:r>
    </w:p>
    <w:p w14:paraId="0D2AC883" w14:textId="74F3BF6C" w:rsidR="007829EA" w:rsidRPr="00F55552" w:rsidRDefault="007829EA" w:rsidP="007829EA">
      <w:pPr>
        <w:widowControl w:val="0"/>
        <w:numPr>
          <w:ilvl w:val="12"/>
          <w:numId w:val="0"/>
        </w:numPr>
        <w:tabs>
          <w:tab w:val="left" w:pos="-1440"/>
          <w:tab w:val="left" w:pos="-720"/>
        </w:tabs>
        <w:rPr>
          <w:szCs w:val="22"/>
        </w:rPr>
      </w:pPr>
      <w:proofErr w:type="spellStart"/>
      <w:r w:rsidRPr="00F55552">
        <w:rPr>
          <w:szCs w:val="22"/>
        </w:rPr>
        <w:t>Medetomīdīnam</w:t>
      </w:r>
      <w:proofErr w:type="spellEnd"/>
      <w:r w:rsidRPr="00F55552">
        <w:rPr>
          <w:szCs w:val="22"/>
        </w:rPr>
        <w:t xml:space="preserve"> ir izteikta anestēziju potencējoša iedarbība (skatīt zāļu apraksta </w:t>
      </w:r>
      <w:r w:rsidR="00167DB6">
        <w:rPr>
          <w:szCs w:val="22"/>
        </w:rPr>
        <w:t>3</w:t>
      </w:r>
      <w:r w:rsidRPr="00F55552">
        <w:rPr>
          <w:szCs w:val="22"/>
        </w:rPr>
        <w:t>.5. apakšpunktu).</w:t>
      </w:r>
    </w:p>
    <w:p w14:paraId="3D5AF952" w14:textId="138C2203" w:rsidR="007829EA" w:rsidRPr="00F55552" w:rsidRDefault="007829EA" w:rsidP="007829EA">
      <w:pPr>
        <w:widowControl w:val="0"/>
        <w:numPr>
          <w:ilvl w:val="12"/>
          <w:numId w:val="0"/>
        </w:numPr>
        <w:tabs>
          <w:tab w:val="left" w:pos="-1440"/>
          <w:tab w:val="left" w:pos="-720"/>
        </w:tabs>
        <w:rPr>
          <w:szCs w:val="22"/>
        </w:rPr>
      </w:pPr>
      <w:bookmarkStart w:id="5" w:name="_Hlk53660775"/>
      <w:r w:rsidRPr="00F55552">
        <w:rPr>
          <w:szCs w:val="22"/>
        </w:rPr>
        <w:t>Attiecīgi samazin</w:t>
      </w:r>
      <w:r w:rsidR="001237C8">
        <w:rPr>
          <w:szCs w:val="22"/>
        </w:rPr>
        <w:t>āt</w:t>
      </w:r>
      <w:r w:rsidRPr="00F55552">
        <w:rPr>
          <w:szCs w:val="22"/>
        </w:rPr>
        <w:t xml:space="preserve"> tādu savienojumu kā </w:t>
      </w:r>
      <w:proofErr w:type="spellStart"/>
      <w:r w:rsidRPr="00F55552">
        <w:rPr>
          <w:szCs w:val="22"/>
        </w:rPr>
        <w:t>propofols</w:t>
      </w:r>
      <w:proofErr w:type="spellEnd"/>
      <w:r w:rsidRPr="00F55552">
        <w:rPr>
          <w:szCs w:val="22"/>
        </w:rPr>
        <w:t xml:space="preserve"> un gaistošo</w:t>
      </w:r>
      <w:r>
        <w:rPr>
          <w:szCs w:val="22"/>
        </w:rPr>
        <w:t xml:space="preserve"> (inhalācijas)</w:t>
      </w:r>
      <w:r w:rsidRPr="00F55552">
        <w:rPr>
          <w:szCs w:val="22"/>
        </w:rPr>
        <w:t xml:space="preserve"> anestēzijas līdzekļu dev</w:t>
      </w:r>
      <w:r w:rsidR="00F67DB0">
        <w:rPr>
          <w:szCs w:val="22"/>
        </w:rPr>
        <w:t>u</w:t>
      </w:r>
      <w:r w:rsidRPr="00F55552">
        <w:rPr>
          <w:szCs w:val="22"/>
        </w:rPr>
        <w:t>.</w:t>
      </w:r>
    </w:p>
    <w:bookmarkEnd w:id="5"/>
    <w:p w14:paraId="661B8D50" w14:textId="77777777" w:rsidR="007829EA" w:rsidRPr="00D20BEA" w:rsidRDefault="007829EA" w:rsidP="007829EA">
      <w:pPr>
        <w:rPr>
          <w:szCs w:val="22"/>
        </w:rPr>
      </w:pPr>
      <w:proofErr w:type="spellStart"/>
      <w:r w:rsidRPr="00D20BEA">
        <w:rPr>
          <w:szCs w:val="22"/>
        </w:rPr>
        <w:t>Medetomidīna</w:t>
      </w:r>
      <w:proofErr w:type="spellEnd"/>
      <w:r w:rsidRPr="00D20BEA">
        <w:rPr>
          <w:szCs w:val="22"/>
        </w:rPr>
        <w:t xml:space="preserve"> iedarbību var </w:t>
      </w:r>
      <w:proofErr w:type="spellStart"/>
      <w:r w:rsidRPr="00D20BEA">
        <w:rPr>
          <w:szCs w:val="22"/>
        </w:rPr>
        <w:t>antagonizēt</w:t>
      </w:r>
      <w:proofErr w:type="spellEnd"/>
      <w:r w:rsidRPr="00D20BEA">
        <w:rPr>
          <w:szCs w:val="22"/>
        </w:rPr>
        <w:t xml:space="preserve">, ievadot </w:t>
      </w:r>
      <w:proofErr w:type="spellStart"/>
      <w:r w:rsidRPr="00D20BEA">
        <w:rPr>
          <w:szCs w:val="22"/>
        </w:rPr>
        <w:t>atipamezolu</w:t>
      </w:r>
      <w:proofErr w:type="spellEnd"/>
      <w:r w:rsidRPr="00D20BEA">
        <w:rPr>
          <w:szCs w:val="22"/>
        </w:rPr>
        <w:t xml:space="preserve">. </w:t>
      </w:r>
      <w:r w:rsidRPr="00D20BEA">
        <w:rPr>
          <w:szCs w:val="22"/>
        </w:rPr>
        <w:br/>
      </w:r>
    </w:p>
    <w:p w14:paraId="4A091DB0" w14:textId="77777777" w:rsidR="007829EA" w:rsidRDefault="007829EA" w:rsidP="007829EA">
      <w:pPr>
        <w:rPr>
          <w:szCs w:val="22"/>
        </w:rPr>
      </w:pPr>
      <w:r w:rsidRPr="00F55552">
        <w:rPr>
          <w:szCs w:val="22"/>
        </w:rPr>
        <w:t xml:space="preserve">Bradikardiju var daļēji novērst, vispirms ievadot (vismaz 5 minūtes iepriekš) </w:t>
      </w:r>
      <w:proofErr w:type="spellStart"/>
      <w:r w:rsidRPr="00F55552">
        <w:rPr>
          <w:szCs w:val="22"/>
        </w:rPr>
        <w:t>antiholīnerģisku</w:t>
      </w:r>
      <w:proofErr w:type="spellEnd"/>
      <w:r w:rsidRPr="00F55552">
        <w:rPr>
          <w:szCs w:val="22"/>
        </w:rPr>
        <w:t xml:space="preserve"> līdzekli, taču </w:t>
      </w:r>
      <w:proofErr w:type="spellStart"/>
      <w:r w:rsidRPr="00F55552">
        <w:rPr>
          <w:szCs w:val="22"/>
        </w:rPr>
        <w:t>antiholīnerģisko</w:t>
      </w:r>
      <w:proofErr w:type="spellEnd"/>
      <w:r w:rsidRPr="00F55552">
        <w:rPr>
          <w:szCs w:val="22"/>
        </w:rPr>
        <w:t xml:space="preserve"> līdzekļu ievadīšana bradikardijas ārstēšanai vienlaicīgi ar </w:t>
      </w:r>
      <w:proofErr w:type="spellStart"/>
      <w:r w:rsidRPr="00F55552">
        <w:rPr>
          <w:szCs w:val="22"/>
        </w:rPr>
        <w:t>medetomidīnu</w:t>
      </w:r>
      <w:proofErr w:type="spellEnd"/>
      <w:r w:rsidRPr="00F55552">
        <w:rPr>
          <w:szCs w:val="22"/>
        </w:rPr>
        <w:t xml:space="preserve"> vai pēc </w:t>
      </w:r>
      <w:proofErr w:type="spellStart"/>
      <w:r w:rsidRPr="00F55552">
        <w:rPr>
          <w:szCs w:val="22"/>
        </w:rPr>
        <w:t>sedācijas</w:t>
      </w:r>
      <w:proofErr w:type="spellEnd"/>
      <w:r w:rsidRPr="00F55552">
        <w:rPr>
          <w:szCs w:val="22"/>
        </w:rPr>
        <w:t xml:space="preserve"> ar </w:t>
      </w:r>
      <w:proofErr w:type="spellStart"/>
      <w:r w:rsidRPr="00F55552">
        <w:rPr>
          <w:szCs w:val="22"/>
        </w:rPr>
        <w:t>medetomidīnu</w:t>
      </w:r>
      <w:proofErr w:type="spellEnd"/>
      <w:r w:rsidRPr="00F55552">
        <w:rPr>
          <w:szCs w:val="22"/>
        </w:rPr>
        <w:t xml:space="preserve"> var izraisīt nevēlamu </w:t>
      </w:r>
      <w:proofErr w:type="spellStart"/>
      <w:r w:rsidRPr="00F55552">
        <w:rPr>
          <w:szCs w:val="22"/>
        </w:rPr>
        <w:t>kardiovaskulāro</w:t>
      </w:r>
      <w:proofErr w:type="spellEnd"/>
      <w:r w:rsidRPr="00F55552">
        <w:rPr>
          <w:szCs w:val="22"/>
        </w:rPr>
        <w:t xml:space="preserve"> iedarbību.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D20E064" w14:textId="77777777" w:rsidR="00167DB6" w:rsidRPr="00604AD1" w:rsidRDefault="00167DB6" w:rsidP="00167DB6">
      <w:pPr>
        <w:widowControl w:val="0"/>
        <w:tabs>
          <w:tab w:val="left" w:pos="0"/>
        </w:tabs>
        <w:outlineLvl w:val="0"/>
        <w:rPr>
          <w:szCs w:val="22"/>
        </w:rPr>
      </w:pPr>
      <w:r w:rsidRPr="00604AD1">
        <w:rPr>
          <w:b/>
          <w:bCs/>
          <w:szCs w:val="22"/>
        </w:rPr>
        <w:t xml:space="preserve">Suņiem: </w:t>
      </w:r>
      <w:r w:rsidRPr="00604AD1">
        <w:rPr>
          <w:szCs w:val="22"/>
        </w:rPr>
        <w:t>Intramuskulārai vai intravenozai lietošanai.</w:t>
      </w:r>
    </w:p>
    <w:p w14:paraId="37BA63C6" w14:textId="77777777" w:rsidR="00167DB6" w:rsidRPr="00604AD1" w:rsidRDefault="00167DB6" w:rsidP="00167DB6">
      <w:pPr>
        <w:widowControl w:val="0"/>
        <w:outlineLvl w:val="0"/>
        <w:rPr>
          <w:szCs w:val="22"/>
        </w:rPr>
      </w:pPr>
      <w:r w:rsidRPr="00604AD1">
        <w:rPr>
          <w:b/>
          <w:bCs/>
          <w:szCs w:val="22"/>
        </w:rPr>
        <w:t xml:space="preserve">Kaķiem: </w:t>
      </w:r>
      <w:r w:rsidRPr="00604AD1">
        <w:rPr>
          <w:szCs w:val="22"/>
        </w:rPr>
        <w:t xml:space="preserve">Intramuskulārai, intravenozai vai </w:t>
      </w:r>
      <w:proofErr w:type="spellStart"/>
      <w:r w:rsidRPr="00604AD1">
        <w:rPr>
          <w:szCs w:val="22"/>
        </w:rPr>
        <w:t>subkutānai</w:t>
      </w:r>
      <w:proofErr w:type="spellEnd"/>
      <w:r w:rsidRPr="00604AD1">
        <w:rPr>
          <w:szCs w:val="22"/>
        </w:rPr>
        <w:t xml:space="preserve"> lietošanai.</w:t>
      </w:r>
    </w:p>
    <w:p w14:paraId="452E538C" w14:textId="77777777" w:rsidR="00167DB6" w:rsidRDefault="00167DB6" w:rsidP="00167DB6">
      <w:pPr>
        <w:rPr>
          <w:szCs w:val="22"/>
        </w:rPr>
      </w:pPr>
    </w:p>
    <w:p w14:paraId="128C2767" w14:textId="7AAA7991" w:rsidR="00167DB6" w:rsidRDefault="00167DB6" w:rsidP="00167DB6">
      <w:pPr>
        <w:rPr>
          <w:szCs w:val="22"/>
        </w:rPr>
      </w:pPr>
      <w:r w:rsidRPr="00CA2B09">
        <w:rPr>
          <w:szCs w:val="22"/>
        </w:rPr>
        <w:t xml:space="preserve">Lai ievadītu precīzu vajadzīgās devas daudzumu, </w:t>
      </w:r>
      <w:r>
        <w:rPr>
          <w:szCs w:val="22"/>
        </w:rPr>
        <w:t>lieto</w:t>
      </w:r>
      <w:r w:rsidR="001237C8">
        <w:rPr>
          <w:szCs w:val="22"/>
        </w:rPr>
        <w:t>t</w:t>
      </w:r>
      <w:r w:rsidRPr="00CA2B09">
        <w:rPr>
          <w:szCs w:val="22"/>
        </w:rPr>
        <w:t xml:space="preserve"> atbilstoši graduēt</w:t>
      </w:r>
      <w:r w:rsidR="001237C8">
        <w:rPr>
          <w:szCs w:val="22"/>
        </w:rPr>
        <w:t>u</w:t>
      </w:r>
      <w:r w:rsidRPr="00CA2B09">
        <w:rPr>
          <w:szCs w:val="22"/>
        </w:rPr>
        <w:t xml:space="preserve"> šļirc</w:t>
      </w:r>
      <w:r w:rsidR="001237C8">
        <w:rPr>
          <w:szCs w:val="22"/>
        </w:rPr>
        <w:t>i</w:t>
      </w:r>
      <w:r w:rsidRPr="00CA2B09">
        <w:rPr>
          <w:szCs w:val="22"/>
        </w:rPr>
        <w:t>. Tas ir īpaši svarīgi, injicējot nelielus</w:t>
      </w:r>
      <w:r w:rsidR="00FC4BA7">
        <w:rPr>
          <w:szCs w:val="22"/>
        </w:rPr>
        <w:t xml:space="preserve"> tilpumus</w:t>
      </w:r>
      <w:r w:rsidRPr="00CA2B09">
        <w:rPr>
          <w:szCs w:val="22"/>
        </w:rPr>
        <w:t>.</w:t>
      </w:r>
    </w:p>
    <w:p w14:paraId="2CE3556D" w14:textId="77777777" w:rsidR="00167DB6" w:rsidRPr="00E57A7D" w:rsidRDefault="00167DB6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9EEDB32" w14:textId="77777777" w:rsidR="00167DB6" w:rsidRPr="00E57A7D" w:rsidRDefault="00167DB6" w:rsidP="00167DB6">
      <w:pPr>
        <w:rPr>
          <w:noProof/>
          <w:szCs w:val="22"/>
        </w:rPr>
      </w:pPr>
      <w:r w:rsidRPr="00604AD1">
        <w:t>Lai nodrošinātu pareizu devu, ķermeņa svars jānosaka pēc iespējas precīzāk.</w:t>
      </w:r>
    </w:p>
    <w:p w14:paraId="0D00E95A" w14:textId="77777777" w:rsidR="00247A48" w:rsidRPr="00E57A7D" w:rsidRDefault="00247A48" w:rsidP="00247A48">
      <w:pPr>
        <w:rPr>
          <w:noProof/>
          <w:szCs w:val="22"/>
        </w:rPr>
      </w:pPr>
    </w:p>
    <w:p w14:paraId="72049119" w14:textId="2AE22D2D" w:rsidR="0094113F" w:rsidRPr="00604AD1" w:rsidRDefault="0094113F" w:rsidP="0094113F">
      <w:pPr>
        <w:widowControl w:val="0"/>
        <w:tabs>
          <w:tab w:val="left" w:pos="0"/>
        </w:tabs>
        <w:outlineLvl w:val="0"/>
        <w:rPr>
          <w:b/>
          <w:bCs/>
          <w:szCs w:val="22"/>
        </w:rPr>
      </w:pPr>
      <w:r w:rsidRPr="00604AD1">
        <w:rPr>
          <w:b/>
          <w:bCs/>
          <w:szCs w:val="22"/>
        </w:rPr>
        <w:t xml:space="preserve">Suņiem: </w:t>
      </w:r>
    </w:p>
    <w:p w14:paraId="343F62B2" w14:textId="77777777" w:rsidR="0094113F" w:rsidRPr="00D20BEA" w:rsidRDefault="0094113F" w:rsidP="0094113F">
      <w:pPr>
        <w:rPr>
          <w:szCs w:val="22"/>
          <w:u w:val="single"/>
        </w:rPr>
      </w:pPr>
      <w:proofErr w:type="spellStart"/>
      <w:r w:rsidRPr="00D20BEA">
        <w:rPr>
          <w:szCs w:val="22"/>
          <w:u w:val="single"/>
        </w:rPr>
        <w:t>Sedācijai</w:t>
      </w:r>
      <w:proofErr w:type="spellEnd"/>
      <w:r w:rsidRPr="00D20BEA">
        <w:rPr>
          <w:szCs w:val="22"/>
          <w:u w:val="single"/>
        </w:rPr>
        <w:t>:</w:t>
      </w:r>
    </w:p>
    <w:p w14:paraId="7EBA0ED1" w14:textId="12294047" w:rsidR="0094113F" w:rsidRPr="00CA2B09" w:rsidRDefault="00FC4BA7" w:rsidP="0094113F">
      <w:pPr>
        <w:rPr>
          <w:iCs/>
          <w:szCs w:val="22"/>
        </w:rPr>
      </w:pPr>
      <w:r>
        <w:t>Šīs v</w:t>
      </w:r>
      <w:r w:rsidR="00167DB6" w:rsidRPr="00642E73">
        <w:t xml:space="preserve">eterinārās zāles </w:t>
      </w:r>
      <w:r w:rsidR="0094113F" w:rsidRPr="00CA2B09">
        <w:rPr>
          <w:szCs w:val="22"/>
        </w:rPr>
        <w:t>ievad</w:t>
      </w:r>
      <w:r w:rsidR="0094113F">
        <w:rPr>
          <w:szCs w:val="22"/>
        </w:rPr>
        <w:t>īt</w:t>
      </w:r>
      <w:r w:rsidR="0094113F" w:rsidRPr="00CA2B09">
        <w:rPr>
          <w:szCs w:val="22"/>
        </w:rPr>
        <w:t xml:space="preserve"> devā 1</w:t>
      </w:r>
      <w:r w:rsidR="0094113F">
        <w:rPr>
          <w:szCs w:val="22"/>
        </w:rPr>
        <w:t>0</w:t>
      </w:r>
      <w:r w:rsidR="0094113F" w:rsidRPr="00CA2B09">
        <w:rPr>
          <w:szCs w:val="22"/>
        </w:rPr>
        <w:t xml:space="preserve"> – 80 µg </w:t>
      </w:r>
      <w:proofErr w:type="spellStart"/>
      <w:r w:rsidR="0094113F" w:rsidRPr="00CA2B09">
        <w:rPr>
          <w:szCs w:val="22"/>
        </w:rPr>
        <w:t>medetomidīna</w:t>
      </w:r>
      <w:proofErr w:type="spellEnd"/>
      <w:r w:rsidR="0094113F" w:rsidRPr="00CA2B09">
        <w:rPr>
          <w:szCs w:val="22"/>
        </w:rPr>
        <w:t xml:space="preserve"> </w:t>
      </w:r>
      <w:proofErr w:type="spellStart"/>
      <w:r w:rsidR="0094113F" w:rsidRPr="00CA2B09">
        <w:rPr>
          <w:szCs w:val="22"/>
        </w:rPr>
        <w:t>hidrohlorīda</w:t>
      </w:r>
      <w:proofErr w:type="spellEnd"/>
      <w:r w:rsidR="0094113F" w:rsidRPr="00CA2B09">
        <w:rPr>
          <w:szCs w:val="22"/>
        </w:rPr>
        <w:t xml:space="preserve"> uz kg ķermeņa svara</w:t>
      </w:r>
      <w:r w:rsidR="0094113F" w:rsidRPr="00E95E22">
        <w:rPr>
          <w:szCs w:val="22"/>
        </w:rPr>
        <w:t xml:space="preserve"> </w:t>
      </w:r>
      <w:bookmarkStart w:id="6" w:name="_Hlk53660411"/>
      <w:r w:rsidR="0094113F">
        <w:rPr>
          <w:szCs w:val="22"/>
        </w:rPr>
        <w:t>(</w:t>
      </w:r>
      <w:r w:rsidR="0094113F" w:rsidRPr="00CA2B09">
        <w:rPr>
          <w:szCs w:val="22"/>
        </w:rPr>
        <w:t>atbilst 0,1–</w:t>
      </w:r>
      <w:r w:rsidR="0094113F">
        <w:rPr>
          <w:szCs w:val="22"/>
        </w:rPr>
        <w:t xml:space="preserve"> </w:t>
      </w:r>
      <w:r w:rsidR="0094113F" w:rsidRPr="00CA2B09">
        <w:rPr>
          <w:szCs w:val="22"/>
        </w:rPr>
        <w:t>0,</w:t>
      </w:r>
      <w:r w:rsidR="0094113F">
        <w:rPr>
          <w:szCs w:val="22"/>
        </w:rPr>
        <w:t>8</w:t>
      </w:r>
      <w:r w:rsidR="0094113F" w:rsidRPr="00CA2B09">
        <w:rPr>
          <w:szCs w:val="22"/>
        </w:rPr>
        <w:t xml:space="preserve"> ml/10 kg ķermeņa svara</w:t>
      </w:r>
      <w:r w:rsidR="0094113F">
        <w:rPr>
          <w:szCs w:val="22"/>
        </w:rPr>
        <w:t>)</w:t>
      </w:r>
      <w:r w:rsidR="0094113F" w:rsidRPr="00CA2B09">
        <w:rPr>
          <w:szCs w:val="22"/>
        </w:rPr>
        <w:t xml:space="preserve">. </w:t>
      </w:r>
      <w:bookmarkEnd w:id="6"/>
    </w:p>
    <w:p w14:paraId="42D7650E" w14:textId="77777777" w:rsidR="0094113F" w:rsidRDefault="0094113F" w:rsidP="0094113F">
      <w:pPr>
        <w:rPr>
          <w:szCs w:val="22"/>
        </w:rPr>
      </w:pPr>
      <w:r w:rsidRPr="00CA2B09">
        <w:rPr>
          <w:szCs w:val="22"/>
        </w:rPr>
        <w:t>Maksimālā iedarbība tiek sasniegta 15</w:t>
      </w:r>
      <w:r>
        <w:rPr>
          <w:szCs w:val="22"/>
        </w:rPr>
        <w:t xml:space="preserve"> </w:t>
      </w:r>
      <w:r w:rsidRPr="00CA2B09">
        <w:rPr>
          <w:szCs w:val="22"/>
        </w:rPr>
        <w:t>–</w:t>
      </w:r>
      <w:r>
        <w:rPr>
          <w:szCs w:val="22"/>
        </w:rPr>
        <w:t xml:space="preserve"> </w:t>
      </w:r>
      <w:r w:rsidRPr="00CA2B09">
        <w:rPr>
          <w:szCs w:val="22"/>
        </w:rPr>
        <w:t>20 minūšu laikā. Klīniskā iedarbība ir atkarīga no devas –</w:t>
      </w:r>
      <w:r>
        <w:rPr>
          <w:szCs w:val="22"/>
        </w:rPr>
        <w:t xml:space="preserve"> </w:t>
      </w:r>
      <w:r w:rsidRPr="00CA2B09">
        <w:rPr>
          <w:szCs w:val="22"/>
        </w:rPr>
        <w:t xml:space="preserve">tā ilgst </w:t>
      </w:r>
      <w:r>
        <w:rPr>
          <w:szCs w:val="22"/>
        </w:rPr>
        <w:t xml:space="preserve">no </w:t>
      </w:r>
      <w:r w:rsidRPr="00CA2B09">
        <w:rPr>
          <w:szCs w:val="22"/>
        </w:rPr>
        <w:t>30</w:t>
      </w:r>
      <w:r>
        <w:rPr>
          <w:szCs w:val="22"/>
        </w:rPr>
        <w:t xml:space="preserve"> līdz </w:t>
      </w:r>
      <w:r w:rsidRPr="00CA2B09">
        <w:rPr>
          <w:szCs w:val="22"/>
        </w:rPr>
        <w:t>180 minūt</w:t>
      </w:r>
      <w:r>
        <w:rPr>
          <w:szCs w:val="22"/>
        </w:rPr>
        <w:t>ēm</w:t>
      </w:r>
      <w:r w:rsidRPr="00CA2B09">
        <w:rPr>
          <w:szCs w:val="22"/>
        </w:rPr>
        <w:t>.</w:t>
      </w:r>
    </w:p>
    <w:p w14:paraId="5C4CB11C" w14:textId="77777777" w:rsidR="0094113F" w:rsidRPr="00CA2B09" w:rsidRDefault="0094113F" w:rsidP="0094113F">
      <w:pPr>
        <w:rPr>
          <w:szCs w:val="22"/>
        </w:rPr>
      </w:pPr>
    </w:p>
    <w:p w14:paraId="05337603" w14:textId="77777777" w:rsidR="0094113F" w:rsidRPr="00D20BEA" w:rsidRDefault="0094113F" w:rsidP="0094113F">
      <w:pPr>
        <w:widowControl w:val="0"/>
        <w:rPr>
          <w:szCs w:val="22"/>
          <w:u w:val="single"/>
        </w:rPr>
      </w:pPr>
      <w:proofErr w:type="spellStart"/>
      <w:r w:rsidRPr="00D20BEA">
        <w:rPr>
          <w:szCs w:val="22"/>
          <w:u w:val="single"/>
        </w:rPr>
        <w:t>Premedikācijai</w:t>
      </w:r>
      <w:proofErr w:type="spellEnd"/>
      <w:r w:rsidRPr="00D20BEA">
        <w:rPr>
          <w:szCs w:val="22"/>
          <w:u w:val="single"/>
        </w:rPr>
        <w:t>:</w:t>
      </w:r>
    </w:p>
    <w:p w14:paraId="224307B7" w14:textId="7906A8C2" w:rsidR="0094113F" w:rsidRPr="00CA2B09" w:rsidRDefault="00FC4BA7" w:rsidP="0094113F">
      <w:pPr>
        <w:widowControl w:val="0"/>
        <w:rPr>
          <w:szCs w:val="22"/>
        </w:rPr>
      </w:pPr>
      <w:r>
        <w:t>Šīs v</w:t>
      </w:r>
      <w:r w:rsidR="00167DB6" w:rsidRPr="00642E73">
        <w:t xml:space="preserve">eterinārās zāles </w:t>
      </w:r>
      <w:r w:rsidR="0094113F" w:rsidRPr="00CA2B09">
        <w:rPr>
          <w:szCs w:val="22"/>
        </w:rPr>
        <w:t>ievad</w:t>
      </w:r>
      <w:r w:rsidR="0094113F">
        <w:rPr>
          <w:szCs w:val="22"/>
        </w:rPr>
        <w:t>īt</w:t>
      </w:r>
      <w:r w:rsidR="0094113F" w:rsidRPr="00CA2B09">
        <w:rPr>
          <w:szCs w:val="22"/>
        </w:rPr>
        <w:t xml:space="preserve"> devā 10 – 40 µg </w:t>
      </w:r>
      <w:proofErr w:type="spellStart"/>
      <w:r w:rsidR="0094113F" w:rsidRPr="00CA2B09">
        <w:rPr>
          <w:szCs w:val="22"/>
        </w:rPr>
        <w:t>medetomidīna</w:t>
      </w:r>
      <w:proofErr w:type="spellEnd"/>
      <w:r w:rsidR="0094113F" w:rsidRPr="00CA2B09">
        <w:rPr>
          <w:szCs w:val="22"/>
        </w:rPr>
        <w:t xml:space="preserve"> </w:t>
      </w:r>
      <w:proofErr w:type="spellStart"/>
      <w:r w:rsidR="0094113F" w:rsidRPr="00CA2B09">
        <w:rPr>
          <w:szCs w:val="22"/>
        </w:rPr>
        <w:t>hidrohlorīda</w:t>
      </w:r>
      <w:proofErr w:type="spellEnd"/>
      <w:r w:rsidR="0094113F" w:rsidRPr="00CA2B09">
        <w:rPr>
          <w:szCs w:val="22"/>
        </w:rPr>
        <w:t xml:space="preserve"> uz kg ķermeņa svara</w:t>
      </w:r>
      <w:r w:rsidR="0094113F">
        <w:rPr>
          <w:szCs w:val="22"/>
        </w:rPr>
        <w:t xml:space="preserve"> (</w:t>
      </w:r>
      <w:r w:rsidR="0094113F" w:rsidRPr="00CA2B09">
        <w:rPr>
          <w:szCs w:val="22"/>
        </w:rPr>
        <w:t>atbilst 0,1–</w:t>
      </w:r>
      <w:r w:rsidR="0094113F">
        <w:rPr>
          <w:szCs w:val="22"/>
        </w:rPr>
        <w:t xml:space="preserve"> </w:t>
      </w:r>
      <w:r w:rsidR="0094113F" w:rsidRPr="00CA2B09">
        <w:rPr>
          <w:szCs w:val="22"/>
        </w:rPr>
        <w:t>0,4 ml/10 kg ķermeņa svara</w:t>
      </w:r>
      <w:r w:rsidR="0094113F">
        <w:rPr>
          <w:szCs w:val="22"/>
        </w:rPr>
        <w:t>)</w:t>
      </w:r>
      <w:r w:rsidR="0094113F" w:rsidRPr="00CA2B09">
        <w:rPr>
          <w:szCs w:val="22"/>
        </w:rPr>
        <w:t xml:space="preserve">. Precīza deva atkarīga no zāļu kombinācijas un no citu zāļu devas (devām). </w:t>
      </w:r>
    </w:p>
    <w:p w14:paraId="008BBAEC" w14:textId="0F8508B3" w:rsidR="0094113F" w:rsidRPr="00CA2B09" w:rsidRDefault="0094113F" w:rsidP="0094113F">
      <w:pPr>
        <w:widowControl w:val="0"/>
        <w:rPr>
          <w:szCs w:val="22"/>
        </w:rPr>
      </w:pPr>
      <w:r w:rsidRPr="00CA2B09">
        <w:rPr>
          <w:szCs w:val="22"/>
        </w:rPr>
        <w:t>Dev</w:t>
      </w:r>
      <w:r w:rsidR="001237C8">
        <w:rPr>
          <w:szCs w:val="22"/>
        </w:rPr>
        <w:t>u</w:t>
      </w:r>
      <w:r w:rsidRPr="00CA2B09">
        <w:rPr>
          <w:szCs w:val="22"/>
        </w:rPr>
        <w:t xml:space="preserve"> pielāgo</w:t>
      </w:r>
      <w:r w:rsidR="001237C8">
        <w:rPr>
          <w:szCs w:val="22"/>
        </w:rPr>
        <w:t>t</w:t>
      </w:r>
      <w:r w:rsidRPr="00CA2B09">
        <w:rPr>
          <w:szCs w:val="22"/>
        </w:rPr>
        <w:t xml:space="preserve"> arī ķirurģiskās manipulācijas veidam, ilgumam un </w:t>
      </w:r>
      <w:r>
        <w:rPr>
          <w:szCs w:val="22"/>
        </w:rPr>
        <w:t xml:space="preserve">dzīvnieka </w:t>
      </w:r>
      <w:r w:rsidRPr="00CA2B09">
        <w:rPr>
          <w:szCs w:val="22"/>
        </w:rPr>
        <w:t xml:space="preserve">temperamentam un svaram. Izmantojot </w:t>
      </w:r>
      <w:proofErr w:type="spellStart"/>
      <w:r w:rsidRPr="00CA2B09">
        <w:rPr>
          <w:szCs w:val="22"/>
        </w:rPr>
        <w:t>medetomidīnu</w:t>
      </w:r>
      <w:proofErr w:type="spellEnd"/>
      <w:r w:rsidRPr="00CA2B09">
        <w:rPr>
          <w:szCs w:val="22"/>
        </w:rPr>
        <w:t xml:space="preserve"> </w:t>
      </w:r>
      <w:proofErr w:type="spellStart"/>
      <w:r w:rsidRPr="00CA2B09">
        <w:rPr>
          <w:szCs w:val="22"/>
        </w:rPr>
        <w:t>premedikācijai</w:t>
      </w:r>
      <w:proofErr w:type="spellEnd"/>
      <w:r w:rsidRPr="00CA2B09">
        <w:rPr>
          <w:szCs w:val="22"/>
        </w:rPr>
        <w:t xml:space="preserve">, ievērojami samazinās nepieciešamā līdzekļa deva anestēzijas </w:t>
      </w:r>
      <w:r>
        <w:rPr>
          <w:szCs w:val="22"/>
        </w:rPr>
        <w:t>indukcijai</w:t>
      </w:r>
      <w:r w:rsidRPr="00CA2B09">
        <w:rPr>
          <w:szCs w:val="22"/>
        </w:rPr>
        <w:t xml:space="preserve"> un samazinās arī nepieciešamais inhalācijas anestēzijas līdzekļa daudzums anestēzijas uzturēšanai. Visi anestēzijas </w:t>
      </w:r>
      <w:r>
        <w:rPr>
          <w:szCs w:val="22"/>
        </w:rPr>
        <w:t>indukcijai</w:t>
      </w:r>
      <w:r w:rsidRPr="00CA2B09">
        <w:rPr>
          <w:szCs w:val="22"/>
        </w:rPr>
        <w:t xml:space="preserve"> un uzturēšanai izmanto</w:t>
      </w:r>
      <w:r>
        <w:rPr>
          <w:szCs w:val="22"/>
        </w:rPr>
        <w:t>jamie</w:t>
      </w:r>
      <w:r w:rsidRPr="00CA2B09">
        <w:rPr>
          <w:szCs w:val="22"/>
        </w:rPr>
        <w:t xml:space="preserve"> anestēzijas līdzekļi, jāievada līdz iedarbības sasniegšanai. Pirms lietošanas kombinācijā ar citām zālēm jāiepazīstas ar to </w:t>
      </w:r>
      <w:r w:rsidR="002D49B3">
        <w:rPr>
          <w:szCs w:val="22"/>
        </w:rPr>
        <w:t xml:space="preserve">zāļu </w:t>
      </w:r>
      <w:r w:rsidRPr="00CA2B09">
        <w:rPr>
          <w:szCs w:val="22"/>
        </w:rPr>
        <w:t xml:space="preserve">aprakstiem. Skatīt arī </w:t>
      </w:r>
      <w:r w:rsidR="00167DB6">
        <w:rPr>
          <w:szCs w:val="22"/>
        </w:rPr>
        <w:t>3</w:t>
      </w:r>
      <w:r w:rsidRPr="00CA2B09">
        <w:rPr>
          <w:szCs w:val="22"/>
        </w:rPr>
        <w:t>.5. apakšpunktu.</w:t>
      </w:r>
    </w:p>
    <w:p w14:paraId="0B8E8F22" w14:textId="77777777" w:rsidR="0094113F" w:rsidRPr="00CA2B09" w:rsidRDefault="0094113F" w:rsidP="0094113F">
      <w:pPr>
        <w:widowControl w:val="0"/>
        <w:rPr>
          <w:szCs w:val="22"/>
        </w:rPr>
      </w:pPr>
    </w:p>
    <w:p w14:paraId="7715C2F2" w14:textId="3B41BEE2" w:rsidR="0094113F" w:rsidRPr="00604AD1" w:rsidRDefault="0094113F" w:rsidP="0094113F">
      <w:pPr>
        <w:widowControl w:val="0"/>
        <w:outlineLvl w:val="0"/>
        <w:rPr>
          <w:b/>
          <w:bCs/>
          <w:szCs w:val="22"/>
        </w:rPr>
      </w:pPr>
      <w:r w:rsidRPr="00604AD1">
        <w:rPr>
          <w:b/>
          <w:bCs/>
          <w:szCs w:val="22"/>
        </w:rPr>
        <w:t xml:space="preserve">Kaķiem: </w:t>
      </w:r>
    </w:p>
    <w:p w14:paraId="18E4C114" w14:textId="77777777" w:rsidR="0094113F" w:rsidRPr="00D20BEA" w:rsidRDefault="0094113F" w:rsidP="0094113F">
      <w:pPr>
        <w:rPr>
          <w:szCs w:val="22"/>
          <w:u w:val="single"/>
        </w:rPr>
      </w:pPr>
      <w:proofErr w:type="spellStart"/>
      <w:r w:rsidRPr="00D20BEA">
        <w:rPr>
          <w:szCs w:val="22"/>
          <w:u w:val="single"/>
        </w:rPr>
        <w:t>Sedācijai</w:t>
      </w:r>
      <w:proofErr w:type="spellEnd"/>
      <w:r w:rsidRPr="00D20BEA">
        <w:rPr>
          <w:szCs w:val="22"/>
          <w:u w:val="single"/>
        </w:rPr>
        <w:t>:</w:t>
      </w:r>
    </w:p>
    <w:p w14:paraId="1ACFE194" w14:textId="3CC751C2" w:rsidR="0094113F" w:rsidRPr="00CA2B09" w:rsidRDefault="00FC4BA7" w:rsidP="0094113F">
      <w:pPr>
        <w:rPr>
          <w:szCs w:val="22"/>
        </w:rPr>
      </w:pPr>
      <w:r>
        <w:t>Šīs v</w:t>
      </w:r>
      <w:r w:rsidR="00167DB6" w:rsidRPr="00642E73">
        <w:t xml:space="preserve">eterinārās zāles </w:t>
      </w:r>
      <w:r w:rsidR="0094113F" w:rsidRPr="00CA2B09">
        <w:rPr>
          <w:szCs w:val="22"/>
        </w:rPr>
        <w:t>ievad</w:t>
      </w:r>
      <w:r w:rsidR="0094113F">
        <w:rPr>
          <w:szCs w:val="22"/>
        </w:rPr>
        <w:t>īt</w:t>
      </w:r>
      <w:r w:rsidR="0094113F" w:rsidRPr="00CA2B09">
        <w:rPr>
          <w:szCs w:val="22"/>
        </w:rPr>
        <w:t xml:space="preserve"> devā 50</w:t>
      </w:r>
      <w:r w:rsidR="0094113F">
        <w:rPr>
          <w:szCs w:val="22"/>
        </w:rPr>
        <w:t xml:space="preserve"> </w:t>
      </w:r>
      <w:r w:rsidR="0094113F" w:rsidRPr="00CA2B09">
        <w:rPr>
          <w:szCs w:val="22"/>
        </w:rPr>
        <w:t>–</w:t>
      </w:r>
      <w:r w:rsidR="0094113F">
        <w:rPr>
          <w:szCs w:val="22"/>
        </w:rPr>
        <w:t xml:space="preserve"> </w:t>
      </w:r>
      <w:r w:rsidR="0094113F" w:rsidRPr="00CA2B09">
        <w:rPr>
          <w:szCs w:val="22"/>
        </w:rPr>
        <w:t xml:space="preserve">150 µg </w:t>
      </w:r>
      <w:proofErr w:type="spellStart"/>
      <w:r w:rsidR="0094113F" w:rsidRPr="00CA2B09">
        <w:rPr>
          <w:szCs w:val="22"/>
        </w:rPr>
        <w:t>medetomidīna</w:t>
      </w:r>
      <w:proofErr w:type="spellEnd"/>
      <w:r w:rsidR="0094113F" w:rsidRPr="00CA2B09">
        <w:rPr>
          <w:szCs w:val="22"/>
        </w:rPr>
        <w:t xml:space="preserve"> </w:t>
      </w:r>
      <w:proofErr w:type="spellStart"/>
      <w:r w:rsidR="0094113F" w:rsidRPr="00CA2B09">
        <w:rPr>
          <w:szCs w:val="22"/>
        </w:rPr>
        <w:t>hidrohlorīda</w:t>
      </w:r>
      <w:proofErr w:type="spellEnd"/>
      <w:r w:rsidR="0094113F" w:rsidRPr="00CA2B09">
        <w:rPr>
          <w:szCs w:val="22"/>
        </w:rPr>
        <w:t xml:space="preserve"> uz kg ķermeņa svara (atbilst 0,05</w:t>
      </w:r>
      <w:r w:rsidR="0094113F">
        <w:rPr>
          <w:szCs w:val="22"/>
        </w:rPr>
        <w:t xml:space="preserve"> </w:t>
      </w:r>
      <w:r w:rsidR="0094113F" w:rsidRPr="00CA2B09">
        <w:rPr>
          <w:szCs w:val="22"/>
        </w:rPr>
        <w:t>–</w:t>
      </w:r>
      <w:r w:rsidR="0094113F">
        <w:rPr>
          <w:szCs w:val="22"/>
        </w:rPr>
        <w:t xml:space="preserve"> </w:t>
      </w:r>
      <w:r w:rsidR="0094113F" w:rsidRPr="00CA2B09">
        <w:rPr>
          <w:szCs w:val="22"/>
        </w:rPr>
        <w:t>0,15 ml/kg ķermeņa svara).</w:t>
      </w:r>
    </w:p>
    <w:p w14:paraId="340D9EEB" w14:textId="77777777" w:rsidR="0094113F" w:rsidRPr="00CA2B09" w:rsidRDefault="0094113F" w:rsidP="0094113F">
      <w:pPr>
        <w:rPr>
          <w:szCs w:val="22"/>
        </w:rPr>
      </w:pPr>
    </w:p>
    <w:p w14:paraId="09966109" w14:textId="77777777" w:rsidR="0094113F" w:rsidRDefault="0094113F" w:rsidP="0094113F">
      <w:pPr>
        <w:rPr>
          <w:szCs w:val="22"/>
        </w:rPr>
      </w:pPr>
      <w:r w:rsidRPr="00D20BEA">
        <w:rPr>
          <w:szCs w:val="22"/>
          <w:u w:val="single"/>
        </w:rPr>
        <w:t xml:space="preserve">Anestēzijas </w:t>
      </w:r>
      <w:proofErr w:type="spellStart"/>
      <w:r w:rsidRPr="00D20BEA">
        <w:rPr>
          <w:szCs w:val="22"/>
          <w:u w:val="single"/>
        </w:rPr>
        <w:t>premedikācijai</w:t>
      </w:r>
      <w:proofErr w:type="spellEnd"/>
      <w:r>
        <w:rPr>
          <w:szCs w:val="22"/>
        </w:rPr>
        <w:t>:</w:t>
      </w:r>
    </w:p>
    <w:p w14:paraId="69154A91" w14:textId="7E73E371" w:rsidR="0094113F" w:rsidRDefault="00FC4BA7" w:rsidP="0094113F">
      <w:pPr>
        <w:rPr>
          <w:szCs w:val="22"/>
        </w:rPr>
      </w:pPr>
      <w:r>
        <w:t>Šīs v</w:t>
      </w:r>
      <w:r w:rsidR="00167DB6" w:rsidRPr="00642E73">
        <w:t xml:space="preserve">eterinārās zāles </w:t>
      </w:r>
      <w:r w:rsidR="0094113F" w:rsidRPr="00CA2B09">
        <w:rPr>
          <w:szCs w:val="22"/>
        </w:rPr>
        <w:t>ievad</w:t>
      </w:r>
      <w:r w:rsidR="0094113F">
        <w:rPr>
          <w:szCs w:val="22"/>
        </w:rPr>
        <w:t>īt</w:t>
      </w:r>
      <w:r w:rsidR="0094113F" w:rsidRPr="00CA2B09">
        <w:rPr>
          <w:szCs w:val="22"/>
        </w:rPr>
        <w:t xml:space="preserve"> devā 80 µg </w:t>
      </w:r>
      <w:proofErr w:type="spellStart"/>
      <w:r w:rsidR="0094113F" w:rsidRPr="00CA2B09">
        <w:rPr>
          <w:szCs w:val="22"/>
        </w:rPr>
        <w:t>medetomidīna</w:t>
      </w:r>
      <w:proofErr w:type="spellEnd"/>
      <w:r w:rsidR="0094113F" w:rsidRPr="00CA2B09">
        <w:rPr>
          <w:szCs w:val="22"/>
        </w:rPr>
        <w:t xml:space="preserve"> </w:t>
      </w:r>
      <w:proofErr w:type="spellStart"/>
      <w:r w:rsidR="0094113F" w:rsidRPr="00CA2B09">
        <w:rPr>
          <w:szCs w:val="22"/>
        </w:rPr>
        <w:t>hidrohlorīda</w:t>
      </w:r>
      <w:proofErr w:type="spellEnd"/>
      <w:r w:rsidR="0094113F" w:rsidRPr="00CA2B09">
        <w:rPr>
          <w:szCs w:val="22"/>
        </w:rPr>
        <w:t xml:space="preserve"> uz kg ķermeņa svara (atbilst 0,08 ml/kg ķermeņa svara).</w:t>
      </w:r>
    </w:p>
    <w:p w14:paraId="70DA94A2" w14:textId="4D346AC5" w:rsidR="004656AB" w:rsidRDefault="004656A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6EF0F136" w14:textId="77777777" w:rsidR="0094113F" w:rsidRDefault="0094113F" w:rsidP="0094113F">
      <w:pPr>
        <w:rPr>
          <w:szCs w:val="22"/>
        </w:rPr>
      </w:pPr>
    </w:p>
    <w:p w14:paraId="0C8503A4" w14:textId="77777777" w:rsidR="0094113F" w:rsidRDefault="0094113F" w:rsidP="0094113F">
      <w:pPr>
        <w:rPr>
          <w:szCs w:val="22"/>
        </w:rPr>
      </w:pPr>
      <w:bookmarkStart w:id="7" w:name="_Hlk53660527"/>
      <w:r w:rsidRPr="00E95E22">
        <w:rPr>
          <w:szCs w:val="22"/>
        </w:rPr>
        <w:t>Izmantot zemāk esošo tabulu, lai noteiktu pareizo devu, pamatojoties uz ķermeņa svaru.</w:t>
      </w:r>
    </w:p>
    <w:p w14:paraId="65E9568F" w14:textId="77777777" w:rsidR="0094113F" w:rsidRDefault="0094113F" w:rsidP="0094113F">
      <w:pPr>
        <w:jc w:val="both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8"/>
        <w:gridCol w:w="1717"/>
        <w:gridCol w:w="1811"/>
        <w:gridCol w:w="1918"/>
        <w:gridCol w:w="1926"/>
      </w:tblGrid>
      <w:tr w:rsidR="0094113F" w:rsidRPr="00E95E22" w14:paraId="3A9D993B" w14:textId="77777777" w:rsidTr="00B00438">
        <w:tc>
          <w:tcPr>
            <w:tcW w:w="1688" w:type="dxa"/>
            <w:shd w:val="clear" w:color="auto" w:fill="auto"/>
          </w:tcPr>
          <w:p w14:paraId="43AA9DB1" w14:textId="77777777" w:rsidR="0094113F" w:rsidRPr="00E95E22" w:rsidRDefault="0094113F" w:rsidP="00B00438">
            <w:pPr>
              <w:jc w:val="center"/>
              <w:rPr>
                <w:b/>
                <w:bCs/>
                <w:szCs w:val="22"/>
                <w:lang w:val="lt-LT"/>
              </w:rPr>
            </w:pPr>
          </w:p>
        </w:tc>
        <w:tc>
          <w:tcPr>
            <w:tcW w:w="3528" w:type="dxa"/>
            <w:gridSpan w:val="2"/>
            <w:shd w:val="clear" w:color="auto" w:fill="auto"/>
          </w:tcPr>
          <w:p w14:paraId="03705ECE" w14:textId="77777777" w:rsidR="0094113F" w:rsidRPr="00E95E22" w:rsidRDefault="0094113F" w:rsidP="00B00438">
            <w:pPr>
              <w:jc w:val="center"/>
              <w:rPr>
                <w:b/>
                <w:bCs/>
                <w:szCs w:val="22"/>
                <w:lang w:val="es-ES"/>
              </w:rPr>
            </w:pPr>
            <w:r w:rsidRPr="00D20BEA">
              <w:rPr>
                <w:b/>
                <w:bCs/>
                <w:szCs w:val="22"/>
              </w:rPr>
              <w:t>Suņiem</w:t>
            </w:r>
          </w:p>
        </w:tc>
        <w:tc>
          <w:tcPr>
            <w:tcW w:w="3844" w:type="dxa"/>
            <w:gridSpan w:val="2"/>
            <w:shd w:val="clear" w:color="auto" w:fill="auto"/>
          </w:tcPr>
          <w:p w14:paraId="08F1AD9A" w14:textId="77777777" w:rsidR="0094113F" w:rsidRPr="00E95E22" w:rsidRDefault="0094113F" w:rsidP="00B00438">
            <w:pPr>
              <w:jc w:val="center"/>
              <w:rPr>
                <w:b/>
                <w:bCs/>
                <w:szCs w:val="22"/>
                <w:lang w:val="es-ES"/>
              </w:rPr>
            </w:pPr>
            <w:r w:rsidRPr="00D20BEA">
              <w:rPr>
                <w:b/>
                <w:bCs/>
                <w:szCs w:val="22"/>
              </w:rPr>
              <w:t>Kaķiem</w:t>
            </w:r>
          </w:p>
        </w:tc>
      </w:tr>
      <w:tr w:rsidR="0094113F" w:rsidRPr="00E95E22" w14:paraId="013D9BC2" w14:textId="77777777" w:rsidTr="00B00438">
        <w:tc>
          <w:tcPr>
            <w:tcW w:w="1688" w:type="dxa"/>
            <w:shd w:val="clear" w:color="auto" w:fill="auto"/>
          </w:tcPr>
          <w:p w14:paraId="4B0C2D52" w14:textId="77777777" w:rsidR="0094113F" w:rsidRPr="00E95E22" w:rsidRDefault="0094113F" w:rsidP="00B00438">
            <w:pPr>
              <w:jc w:val="center"/>
              <w:rPr>
                <w:b/>
                <w:bCs/>
                <w:szCs w:val="22"/>
                <w:lang w:val="es-ES"/>
              </w:rPr>
            </w:pPr>
            <w:r w:rsidRPr="00E95E22">
              <w:rPr>
                <w:b/>
                <w:bCs/>
                <w:szCs w:val="22"/>
              </w:rPr>
              <w:t>Ķ</w:t>
            </w:r>
            <w:r w:rsidRPr="00D20BEA">
              <w:rPr>
                <w:b/>
                <w:bCs/>
                <w:szCs w:val="22"/>
              </w:rPr>
              <w:t>ermeņa svar</w:t>
            </w:r>
            <w:r>
              <w:rPr>
                <w:b/>
                <w:bCs/>
                <w:szCs w:val="22"/>
              </w:rPr>
              <w:t>s</w:t>
            </w:r>
            <w:r w:rsidRPr="00E95E22">
              <w:rPr>
                <w:b/>
                <w:bCs/>
                <w:szCs w:val="22"/>
                <w:lang w:val="es-ES"/>
              </w:rPr>
              <w:t xml:space="preserve"> (kg)</w:t>
            </w:r>
          </w:p>
        </w:tc>
        <w:tc>
          <w:tcPr>
            <w:tcW w:w="1717" w:type="dxa"/>
            <w:shd w:val="clear" w:color="auto" w:fill="auto"/>
          </w:tcPr>
          <w:p w14:paraId="2D33882B" w14:textId="77777777" w:rsidR="0094113F" w:rsidRPr="00E95E22" w:rsidRDefault="0094113F" w:rsidP="00B00438">
            <w:pPr>
              <w:jc w:val="center"/>
              <w:rPr>
                <w:b/>
                <w:bCs/>
                <w:szCs w:val="22"/>
                <w:lang w:val="es-ES" w:bidi="lt-LT"/>
              </w:rPr>
            </w:pPr>
            <w:proofErr w:type="spellStart"/>
            <w:r w:rsidRPr="00D20BEA">
              <w:rPr>
                <w:b/>
                <w:bCs/>
                <w:szCs w:val="22"/>
              </w:rPr>
              <w:t>Sedācijai</w:t>
            </w:r>
            <w:proofErr w:type="spellEnd"/>
            <w:r w:rsidRPr="00E95E22">
              <w:rPr>
                <w:b/>
                <w:bCs/>
                <w:szCs w:val="22"/>
                <w:lang w:val="es-ES" w:bidi="lt-LT"/>
              </w:rPr>
              <w:t xml:space="preserve"> </w:t>
            </w:r>
          </w:p>
          <w:p w14:paraId="2CFBAA3F" w14:textId="77777777" w:rsidR="0094113F" w:rsidRPr="00E95E22" w:rsidRDefault="0094113F" w:rsidP="00B00438">
            <w:pPr>
              <w:jc w:val="center"/>
              <w:rPr>
                <w:b/>
                <w:bCs/>
                <w:szCs w:val="22"/>
                <w:lang w:val="es-ES"/>
              </w:rPr>
            </w:pPr>
            <w:r w:rsidRPr="00E95E22">
              <w:rPr>
                <w:b/>
                <w:bCs/>
                <w:szCs w:val="22"/>
                <w:lang w:val="es-ES"/>
              </w:rPr>
              <w:t>(ml)</w:t>
            </w:r>
          </w:p>
        </w:tc>
        <w:tc>
          <w:tcPr>
            <w:tcW w:w="1811" w:type="dxa"/>
            <w:shd w:val="clear" w:color="auto" w:fill="auto"/>
          </w:tcPr>
          <w:p w14:paraId="4DBEF772" w14:textId="77777777" w:rsidR="0094113F" w:rsidRPr="00E95E22" w:rsidRDefault="0094113F" w:rsidP="00B00438">
            <w:pPr>
              <w:jc w:val="center"/>
              <w:rPr>
                <w:b/>
                <w:bCs/>
                <w:szCs w:val="22"/>
                <w:lang w:val="es-ES"/>
              </w:rPr>
            </w:pPr>
            <w:proofErr w:type="spellStart"/>
            <w:r w:rsidRPr="00D20BEA">
              <w:rPr>
                <w:b/>
                <w:bCs/>
                <w:szCs w:val="22"/>
              </w:rPr>
              <w:t>Premedikācijai</w:t>
            </w:r>
            <w:proofErr w:type="spellEnd"/>
            <w:r w:rsidRPr="00E95E22">
              <w:rPr>
                <w:b/>
                <w:bCs/>
                <w:szCs w:val="22"/>
                <w:lang w:val="es-ES" w:bidi="lt-LT"/>
              </w:rPr>
              <w:t xml:space="preserve"> </w:t>
            </w:r>
            <w:r w:rsidRPr="00E95E22">
              <w:rPr>
                <w:b/>
                <w:bCs/>
                <w:szCs w:val="22"/>
                <w:lang w:val="es-ES"/>
              </w:rPr>
              <w:t>(ml)</w:t>
            </w:r>
          </w:p>
        </w:tc>
        <w:tc>
          <w:tcPr>
            <w:tcW w:w="1918" w:type="dxa"/>
            <w:shd w:val="clear" w:color="auto" w:fill="auto"/>
          </w:tcPr>
          <w:p w14:paraId="3227B1F9" w14:textId="77777777" w:rsidR="0094113F" w:rsidRPr="00E95E22" w:rsidRDefault="0094113F" w:rsidP="00B00438">
            <w:pPr>
              <w:jc w:val="center"/>
              <w:rPr>
                <w:b/>
                <w:bCs/>
                <w:szCs w:val="22"/>
                <w:lang w:val="es-ES" w:bidi="lt-LT"/>
              </w:rPr>
            </w:pPr>
            <w:proofErr w:type="spellStart"/>
            <w:r w:rsidRPr="002D0B44">
              <w:rPr>
                <w:b/>
                <w:bCs/>
                <w:szCs w:val="22"/>
              </w:rPr>
              <w:t>Sedācijai</w:t>
            </w:r>
            <w:proofErr w:type="spellEnd"/>
            <w:r w:rsidRPr="00E95E22">
              <w:rPr>
                <w:b/>
                <w:bCs/>
                <w:szCs w:val="22"/>
                <w:lang w:val="es-ES" w:bidi="lt-LT"/>
              </w:rPr>
              <w:t xml:space="preserve"> </w:t>
            </w:r>
          </w:p>
          <w:p w14:paraId="37E363F7" w14:textId="77777777" w:rsidR="0094113F" w:rsidRPr="00E95E22" w:rsidRDefault="0094113F" w:rsidP="00B00438">
            <w:pPr>
              <w:jc w:val="center"/>
              <w:rPr>
                <w:b/>
                <w:bCs/>
                <w:szCs w:val="22"/>
                <w:lang w:val="es-ES"/>
              </w:rPr>
            </w:pPr>
            <w:r w:rsidRPr="00E95E22">
              <w:rPr>
                <w:b/>
                <w:bCs/>
                <w:szCs w:val="22"/>
                <w:lang w:val="es-ES"/>
              </w:rPr>
              <w:t>(ml)</w:t>
            </w:r>
          </w:p>
        </w:tc>
        <w:tc>
          <w:tcPr>
            <w:tcW w:w="1926" w:type="dxa"/>
            <w:shd w:val="clear" w:color="auto" w:fill="auto"/>
          </w:tcPr>
          <w:p w14:paraId="297ED1A6" w14:textId="77777777" w:rsidR="0094113F" w:rsidRPr="00E95E22" w:rsidRDefault="0094113F" w:rsidP="00B00438">
            <w:pPr>
              <w:jc w:val="center"/>
              <w:rPr>
                <w:b/>
                <w:bCs/>
                <w:szCs w:val="22"/>
                <w:lang w:val="es-ES"/>
              </w:rPr>
            </w:pPr>
            <w:proofErr w:type="spellStart"/>
            <w:r w:rsidRPr="002D0B44">
              <w:rPr>
                <w:b/>
                <w:bCs/>
                <w:szCs w:val="22"/>
              </w:rPr>
              <w:t>Premedikācijai</w:t>
            </w:r>
            <w:proofErr w:type="spellEnd"/>
            <w:r w:rsidRPr="00E95E22">
              <w:rPr>
                <w:b/>
                <w:bCs/>
                <w:szCs w:val="22"/>
                <w:lang w:val="es-ES" w:bidi="lt-LT"/>
              </w:rPr>
              <w:t xml:space="preserve"> </w:t>
            </w:r>
            <w:r w:rsidRPr="00E95E22">
              <w:rPr>
                <w:b/>
                <w:bCs/>
                <w:szCs w:val="22"/>
                <w:lang w:val="es-ES"/>
              </w:rPr>
              <w:t>(ml)</w:t>
            </w:r>
          </w:p>
        </w:tc>
      </w:tr>
      <w:tr w:rsidR="0094113F" w:rsidRPr="00E95E22" w14:paraId="23AC35A3" w14:textId="77777777" w:rsidTr="00B00438">
        <w:tc>
          <w:tcPr>
            <w:tcW w:w="1688" w:type="dxa"/>
            <w:shd w:val="clear" w:color="auto" w:fill="auto"/>
          </w:tcPr>
          <w:p w14:paraId="338D1BC6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1</w:t>
            </w:r>
          </w:p>
        </w:tc>
        <w:tc>
          <w:tcPr>
            <w:tcW w:w="1717" w:type="dxa"/>
            <w:shd w:val="clear" w:color="auto" w:fill="auto"/>
          </w:tcPr>
          <w:p w14:paraId="476F3A8B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0,01-0,08</w:t>
            </w:r>
          </w:p>
        </w:tc>
        <w:tc>
          <w:tcPr>
            <w:tcW w:w="1811" w:type="dxa"/>
            <w:shd w:val="clear" w:color="auto" w:fill="auto"/>
          </w:tcPr>
          <w:p w14:paraId="1125D402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0,01-0,04</w:t>
            </w:r>
          </w:p>
        </w:tc>
        <w:tc>
          <w:tcPr>
            <w:tcW w:w="1918" w:type="dxa"/>
            <w:shd w:val="clear" w:color="auto" w:fill="auto"/>
          </w:tcPr>
          <w:p w14:paraId="734302ED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0,05-0,15</w:t>
            </w:r>
          </w:p>
        </w:tc>
        <w:tc>
          <w:tcPr>
            <w:tcW w:w="1926" w:type="dxa"/>
            <w:shd w:val="clear" w:color="auto" w:fill="auto"/>
          </w:tcPr>
          <w:p w14:paraId="6CD432C2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0,08</w:t>
            </w:r>
          </w:p>
        </w:tc>
      </w:tr>
      <w:tr w:rsidR="0094113F" w:rsidRPr="00E95E22" w14:paraId="5E25C95D" w14:textId="77777777" w:rsidTr="00B00438">
        <w:tc>
          <w:tcPr>
            <w:tcW w:w="1688" w:type="dxa"/>
            <w:shd w:val="clear" w:color="auto" w:fill="auto"/>
          </w:tcPr>
          <w:p w14:paraId="20927D1E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2</w:t>
            </w:r>
          </w:p>
        </w:tc>
        <w:tc>
          <w:tcPr>
            <w:tcW w:w="1717" w:type="dxa"/>
            <w:shd w:val="clear" w:color="auto" w:fill="auto"/>
          </w:tcPr>
          <w:p w14:paraId="2ED6A5A4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0,02-0,16</w:t>
            </w:r>
          </w:p>
        </w:tc>
        <w:tc>
          <w:tcPr>
            <w:tcW w:w="1811" w:type="dxa"/>
            <w:shd w:val="clear" w:color="auto" w:fill="auto"/>
          </w:tcPr>
          <w:p w14:paraId="7B9D51D3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0,02-0,08</w:t>
            </w:r>
          </w:p>
        </w:tc>
        <w:tc>
          <w:tcPr>
            <w:tcW w:w="1918" w:type="dxa"/>
            <w:shd w:val="clear" w:color="auto" w:fill="auto"/>
          </w:tcPr>
          <w:p w14:paraId="5D591645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0,10-0,30</w:t>
            </w:r>
          </w:p>
        </w:tc>
        <w:tc>
          <w:tcPr>
            <w:tcW w:w="1926" w:type="dxa"/>
            <w:shd w:val="clear" w:color="auto" w:fill="auto"/>
          </w:tcPr>
          <w:p w14:paraId="3DB83068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0,16</w:t>
            </w:r>
          </w:p>
        </w:tc>
      </w:tr>
      <w:tr w:rsidR="0094113F" w:rsidRPr="00E95E22" w14:paraId="39BF20E6" w14:textId="77777777" w:rsidTr="00B00438">
        <w:tc>
          <w:tcPr>
            <w:tcW w:w="1688" w:type="dxa"/>
            <w:shd w:val="clear" w:color="auto" w:fill="auto"/>
          </w:tcPr>
          <w:p w14:paraId="6AAAEED7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3</w:t>
            </w:r>
          </w:p>
        </w:tc>
        <w:tc>
          <w:tcPr>
            <w:tcW w:w="1717" w:type="dxa"/>
            <w:shd w:val="clear" w:color="auto" w:fill="auto"/>
          </w:tcPr>
          <w:p w14:paraId="3A99AA30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0,03-0,24</w:t>
            </w:r>
          </w:p>
        </w:tc>
        <w:tc>
          <w:tcPr>
            <w:tcW w:w="1811" w:type="dxa"/>
            <w:shd w:val="clear" w:color="auto" w:fill="auto"/>
          </w:tcPr>
          <w:p w14:paraId="3422C57C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0,03-0,12</w:t>
            </w:r>
          </w:p>
        </w:tc>
        <w:tc>
          <w:tcPr>
            <w:tcW w:w="1918" w:type="dxa"/>
            <w:shd w:val="clear" w:color="auto" w:fill="auto"/>
          </w:tcPr>
          <w:p w14:paraId="34FEFBEA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0,15-0,45</w:t>
            </w:r>
          </w:p>
        </w:tc>
        <w:tc>
          <w:tcPr>
            <w:tcW w:w="1926" w:type="dxa"/>
            <w:shd w:val="clear" w:color="auto" w:fill="auto"/>
          </w:tcPr>
          <w:p w14:paraId="35131FFE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0,24</w:t>
            </w:r>
          </w:p>
        </w:tc>
      </w:tr>
      <w:tr w:rsidR="0094113F" w:rsidRPr="00E95E22" w14:paraId="5899474E" w14:textId="77777777" w:rsidTr="00B00438">
        <w:tc>
          <w:tcPr>
            <w:tcW w:w="1688" w:type="dxa"/>
            <w:shd w:val="clear" w:color="auto" w:fill="auto"/>
          </w:tcPr>
          <w:p w14:paraId="745DF849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4</w:t>
            </w:r>
          </w:p>
        </w:tc>
        <w:tc>
          <w:tcPr>
            <w:tcW w:w="1717" w:type="dxa"/>
            <w:shd w:val="clear" w:color="auto" w:fill="auto"/>
          </w:tcPr>
          <w:p w14:paraId="540AF577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0,04-0,32</w:t>
            </w:r>
          </w:p>
        </w:tc>
        <w:tc>
          <w:tcPr>
            <w:tcW w:w="1811" w:type="dxa"/>
            <w:shd w:val="clear" w:color="auto" w:fill="auto"/>
          </w:tcPr>
          <w:p w14:paraId="4377B444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0,04-0,16</w:t>
            </w:r>
          </w:p>
        </w:tc>
        <w:tc>
          <w:tcPr>
            <w:tcW w:w="1918" w:type="dxa"/>
            <w:shd w:val="clear" w:color="auto" w:fill="auto"/>
          </w:tcPr>
          <w:p w14:paraId="624B6CF8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0,20-0,60</w:t>
            </w:r>
          </w:p>
        </w:tc>
        <w:tc>
          <w:tcPr>
            <w:tcW w:w="1926" w:type="dxa"/>
            <w:shd w:val="clear" w:color="auto" w:fill="auto"/>
          </w:tcPr>
          <w:p w14:paraId="02A03EE3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0,32</w:t>
            </w:r>
          </w:p>
        </w:tc>
      </w:tr>
      <w:tr w:rsidR="0094113F" w:rsidRPr="00E95E22" w14:paraId="1B56FE5F" w14:textId="77777777" w:rsidTr="00B00438">
        <w:tc>
          <w:tcPr>
            <w:tcW w:w="1688" w:type="dxa"/>
            <w:shd w:val="clear" w:color="auto" w:fill="auto"/>
          </w:tcPr>
          <w:p w14:paraId="0B516810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5</w:t>
            </w:r>
          </w:p>
        </w:tc>
        <w:tc>
          <w:tcPr>
            <w:tcW w:w="1717" w:type="dxa"/>
            <w:shd w:val="clear" w:color="auto" w:fill="auto"/>
          </w:tcPr>
          <w:p w14:paraId="4D11E76F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0,05-0,40</w:t>
            </w:r>
          </w:p>
        </w:tc>
        <w:tc>
          <w:tcPr>
            <w:tcW w:w="1811" w:type="dxa"/>
            <w:shd w:val="clear" w:color="auto" w:fill="auto"/>
          </w:tcPr>
          <w:p w14:paraId="42E85AF3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0,05-0,20</w:t>
            </w:r>
          </w:p>
        </w:tc>
        <w:tc>
          <w:tcPr>
            <w:tcW w:w="1918" w:type="dxa"/>
            <w:shd w:val="clear" w:color="auto" w:fill="auto"/>
          </w:tcPr>
          <w:p w14:paraId="66F5FD02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0,25-0,75</w:t>
            </w:r>
          </w:p>
        </w:tc>
        <w:tc>
          <w:tcPr>
            <w:tcW w:w="1926" w:type="dxa"/>
            <w:shd w:val="clear" w:color="auto" w:fill="auto"/>
          </w:tcPr>
          <w:p w14:paraId="05F822AD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0,40</w:t>
            </w:r>
          </w:p>
        </w:tc>
      </w:tr>
      <w:tr w:rsidR="0094113F" w:rsidRPr="00E95E22" w14:paraId="2D80C2E5" w14:textId="77777777" w:rsidTr="00B00438">
        <w:tc>
          <w:tcPr>
            <w:tcW w:w="1688" w:type="dxa"/>
            <w:shd w:val="clear" w:color="auto" w:fill="auto"/>
          </w:tcPr>
          <w:p w14:paraId="73694CD6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6</w:t>
            </w:r>
          </w:p>
        </w:tc>
        <w:tc>
          <w:tcPr>
            <w:tcW w:w="1717" w:type="dxa"/>
            <w:shd w:val="clear" w:color="auto" w:fill="auto"/>
          </w:tcPr>
          <w:p w14:paraId="29B5B524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0,06-0,48</w:t>
            </w:r>
          </w:p>
        </w:tc>
        <w:tc>
          <w:tcPr>
            <w:tcW w:w="1811" w:type="dxa"/>
            <w:shd w:val="clear" w:color="auto" w:fill="auto"/>
          </w:tcPr>
          <w:p w14:paraId="3AF2E23F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0,06-0,24</w:t>
            </w:r>
          </w:p>
        </w:tc>
        <w:tc>
          <w:tcPr>
            <w:tcW w:w="1918" w:type="dxa"/>
            <w:shd w:val="clear" w:color="auto" w:fill="auto"/>
          </w:tcPr>
          <w:p w14:paraId="12DE5F42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0,30-0,90</w:t>
            </w:r>
          </w:p>
        </w:tc>
        <w:tc>
          <w:tcPr>
            <w:tcW w:w="1926" w:type="dxa"/>
            <w:shd w:val="clear" w:color="auto" w:fill="auto"/>
          </w:tcPr>
          <w:p w14:paraId="77F92EAE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0,48</w:t>
            </w:r>
          </w:p>
        </w:tc>
      </w:tr>
      <w:tr w:rsidR="0094113F" w:rsidRPr="00E95E22" w14:paraId="0C83FE76" w14:textId="77777777" w:rsidTr="00B00438">
        <w:tc>
          <w:tcPr>
            <w:tcW w:w="1688" w:type="dxa"/>
            <w:shd w:val="clear" w:color="auto" w:fill="auto"/>
          </w:tcPr>
          <w:p w14:paraId="3FC1A46E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7</w:t>
            </w:r>
          </w:p>
        </w:tc>
        <w:tc>
          <w:tcPr>
            <w:tcW w:w="1717" w:type="dxa"/>
            <w:shd w:val="clear" w:color="auto" w:fill="auto"/>
          </w:tcPr>
          <w:p w14:paraId="02CDF69E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0,07-0,56</w:t>
            </w:r>
          </w:p>
        </w:tc>
        <w:tc>
          <w:tcPr>
            <w:tcW w:w="1811" w:type="dxa"/>
            <w:shd w:val="clear" w:color="auto" w:fill="auto"/>
          </w:tcPr>
          <w:p w14:paraId="327AB908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0,07-0,28</w:t>
            </w:r>
          </w:p>
        </w:tc>
        <w:tc>
          <w:tcPr>
            <w:tcW w:w="1918" w:type="dxa"/>
            <w:shd w:val="clear" w:color="auto" w:fill="auto"/>
          </w:tcPr>
          <w:p w14:paraId="29193323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0,35-1,05</w:t>
            </w:r>
          </w:p>
        </w:tc>
        <w:tc>
          <w:tcPr>
            <w:tcW w:w="1926" w:type="dxa"/>
            <w:shd w:val="clear" w:color="auto" w:fill="auto"/>
          </w:tcPr>
          <w:p w14:paraId="46CB9E48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0,56</w:t>
            </w:r>
          </w:p>
        </w:tc>
      </w:tr>
      <w:tr w:rsidR="0094113F" w:rsidRPr="00E95E22" w14:paraId="07D97A3C" w14:textId="77777777" w:rsidTr="00B00438">
        <w:tc>
          <w:tcPr>
            <w:tcW w:w="1688" w:type="dxa"/>
            <w:shd w:val="clear" w:color="auto" w:fill="auto"/>
          </w:tcPr>
          <w:p w14:paraId="3EC5A13A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8</w:t>
            </w:r>
          </w:p>
        </w:tc>
        <w:tc>
          <w:tcPr>
            <w:tcW w:w="1717" w:type="dxa"/>
            <w:shd w:val="clear" w:color="auto" w:fill="auto"/>
          </w:tcPr>
          <w:p w14:paraId="3EC6F5ED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0,08-0,64</w:t>
            </w:r>
          </w:p>
        </w:tc>
        <w:tc>
          <w:tcPr>
            <w:tcW w:w="1811" w:type="dxa"/>
            <w:shd w:val="clear" w:color="auto" w:fill="auto"/>
          </w:tcPr>
          <w:p w14:paraId="71D5665A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0,08-0,32</w:t>
            </w:r>
          </w:p>
        </w:tc>
        <w:tc>
          <w:tcPr>
            <w:tcW w:w="1918" w:type="dxa"/>
            <w:shd w:val="clear" w:color="auto" w:fill="auto"/>
          </w:tcPr>
          <w:p w14:paraId="22C4820F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0,40-1,20</w:t>
            </w:r>
          </w:p>
        </w:tc>
        <w:tc>
          <w:tcPr>
            <w:tcW w:w="1926" w:type="dxa"/>
            <w:shd w:val="clear" w:color="auto" w:fill="auto"/>
          </w:tcPr>
          <w:p w14:paraId="67BE3A8F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0,64</w:t>
            </w:r>
          </w:p>
        </w:tc>
      </w:tr>
      <w:tr w:rsidR="0094113F" w:rsidRPr="00E95E22" w14:paraId="435259BE" w14:textId="77777777" w:rsidTr="00B00438">
        <w:tc>
          <w:tcPr>
            <w:tcW w:w="1688" w:type="dxa"/>
            <w:shd w:val="clear" w:color="auto" w:fill="auto"/>
          </w:tcPr>
          <w:p w14:paraId="3D33140F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9</w:t>
            </w:r>
          </w:p>
        </w:tc>
        <w:tc>
          <w:tcPr>
            <w:tcW w:w="1717" w:type="dxa"/>
            <w:shd w:val="clear" w:color="auto" w:fill="auto"/>
          </w:tcPr>
          <w:p w14:paraId="6B954921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0,09-0,72</w:t>
            </w:r>
          </w:p>
        </w:tc>
        <w:tc>
          <w:tcPr>
            <w:tcW w:w="1811" w:type="dxa"/>
            <w:shd w:val="clear" w:color="auto" w:fill="auto"/>
          </w:tcPr>
          <w:p w14:paraId="59237458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0,09-0,36</w:t>
            </w:r>
          </w:p>
        </w:tc>
        <w:tc>
          <w:tcPr>
            <w:tcW w:w="1918" w:type="dxa"/>
            <w:shd w:val="clear" w:color="auto" w:fill="auto"/>
          </w:tcPr>
          <w:p w14:paraId="40332976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0,45-1,35</w:t>
            </w:r>
          </w:p>
        </w:tc>
        <w:tc>
          <w:tcPr>
            <w:tcW w:w="1926" w:type="dxa"/>
            <w:shd w:val="clear" w:color="auto" w:fill="auto"/>
          </w:tcPr>
          <w:p w14:paraId="05CA7760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0,72</w:t>
            </w:r>
          </w:p>
        </w:tc>
      </w:tr>
      <w:tr w:rsidR="0094113F" w:rsidRPr="00E95E22" w14:paraId="75CC2B55" w14:textId="77777777" w:rsidTr="00B00438">
        <w:tc>
          <w:tcPr>
            <w:tcW w:w="1688" w:type="dxa"/>
            <w:shd w:val="clear" w:color="auto" w:fill="auto"/>
          </w:tcPr>
          <w:p w14:paraId="4949ACE2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10</w:t>
            </w:r>
          </w:p>
        </w:tc>
        <w:tc>
          <w:tcPr>
            <w:tcW w:w="1717" w:type="dxa"/>
            <w:shd w:val="clear" w:color="auto" w:fill="auto"/>
          </w:tcPr>
          <w:p w14:paraId="2A7A324B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0,10-0,80</w:t>
            </w:r>
          </w:p>
        </w:tc>
        <w:tc>
          <w:tcPr>
            <w:tcW w:w="1811" w:type="dxa"/>
            <w:shd w:val="clear" w:color="auto" w:fill="auto"/>
          </w:tcPr>
          <w:p w14:paraId="2CE83912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0,10-0,40</w:t>
            </w:r>
          </w:p>
        </w:tc>
        <w:tc>
          <w:tcPr>
            <w:tcW w:w="1918" w:type="dxa"/>
            <w:tcBorders>
              <w:bottom w:val="single" w:sz="4" w:space="0" w:color="auto"/>
            </w:tcBorders>
            <w:shd w:val="clear" w:color="auto" w:fill="auto"/>
          </w:tcPr>
          <w:p w14:paraId="63E22880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0,50-1,50</w:t>
            </w:r>
          </w:p>
        </w:tc>
        <w:tc>
          <w:tcPr>
            <w:tcW w:w="1926" w:type="dxa"/>
            <w:tcBorders>
              <w:bottom w:val="single" w:sz="4" w:space="0" w:color="auto"/>
            </w:tcBorders>
            <w:shd w:val="clear" w:color="auto" w:fill="auto"/>
          </w:tcPr>
          <w:p w14:paraId="7638A2D8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0,80</w:t>
            </w:r>
          </w:p>
        </w:tc>
      </w:tr>
      <w:tr w:rsidR="0094113F" w:rsidRPr="00E95E22" w14:paraId="48C55E77" w14:textId="77777777" w:rsidTr="00B00438">
        <w:tc>
          <w:tcPr>
            <w:tcW w:w="1688" w:type="dxa"/>
            <w:shd w:val="clear" w:color="auto" w:fill="auto"/>
          </w:tcPr>
          <w:p w14:paraId="34A74741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12</w:t>
            </w:r>
          </w:p>
        </w:tc>
        <w:tc>
          <w:tcPr>
            <w:tcW w:w="1717" w:type="dxa"/>
            <w:shd w:val="clear" w:color="auto" w:fill="auto"/>
          </w:tcPr>
          <w:p w14:paraId="10654755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0,12-0,96</w:t>
            </w:r>
          </w:p>
        </w:tc>
        <w:tc>
          <w:tcPr>
            <w:tcW w:w="1811" w:type="dxa"/>
            <w:tcBorders>
              <w:right w:val="single" w:sz="4" w:space="0" w:color="auto"/>
            </w:tcBorders>
            <w:shd w:val="clear" w:color="auto" w:fill="auto"/>
          </w:tcPr>
          <w:p w14:paraId="186E3CA2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0,12-0,48</w:t>
            </w:r>
          </w:p>
        </w:tc>
        <w:tc>
          <w:tcPr>
            <w:tcW w:w="38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818C188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</w:p>
        </w:tc>
      </w:tr>
      <w:tr w:rsidR="0094113F" w:rsidRPr="00E95E22" w14:paraId="1BD97C70" w14:textId="77777777" w:rsidTr="00B00438">
        <w:tc>
          <w:tcPr>
            <w:tcW w:w="1688" w:type="dxa"/>
            <w:shd w:val="clear" w:color="auto" w:fill="auto"/>
          </w:tcPr>
          <w:p w14:paraId="56C5CFD3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14</w:t>
            </w:r>
          </w:p>
        </w:tc>
        <w:tc>
          <w:tcPr>
            <w:tcW w:w="1717" w:type="dxa"/>
            <w:shd w:val="clear" w:color="auto" w:fill="auto"/>
          </w:tcPr>
          <w:p w14:paraId="7DC2AE43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0,14-1,12</w:t>
            </w:r>
          </w:p>
        </w:tc>
        <w:tc>
          <w:tcPr>
            <w:tcW w:w="1811" w:type="dxa"/>
            <w:tcBorders>
              <w:right w:val="single" w:sz="4" w:space="0" w:color="auto"/>
            </w:tcBorders>
            <w:shd w:val="clear" w:color="auto" w:fill="auto"/>
          </w:tcPr>
          <w:p w14:paraId="30A42DA9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0,14-0,56</w:t>
            </w:r>
          </w:p>
        </w:tc>
        <w:tc>
          <w:tcPr>
            <w:tcW w:w="38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57886D6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</w:p>
        </w:tc>
      </w:tr>
      <w:tr w:rsidR="0094113F" w:rsidRPr="00E95E22" w14:paraId="2932B1A1" w14:textId="77777777" w:rsidTr="00B00438">
        <w:tc>
          <w:tcPr>
            <w:tcW w:w="1688" w:type="dxa"/>
            <w:shd w:val="clear" w:color="auto" w:fill="auto"/>
          </w:tcPr>
          <w:p w14:paraId="01878D1D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16</w:t>
            </w:r>
          </w:p>
        </w:tc>
        <w:tc>
          <w:tcPr>
            <w:tcW w:w="1717" w:type="dxa"/>
            <w:shd w:val="clear" w:color="auto" w:fill="auto"/>
          </w:tcPr>
          <w:p w14:paraId="483D3C65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0,16-1,28</w:t>
            </w:r>
          </w:p>
        </w:tc>
        <w:tc>
          <w:tcPr>
            <w:tcW w:w="1811" w:type="dxa"/>
            <w:tcBorders>
              <w:right w:val="single" w:sz="4" w:space="0" w:color="auto"/>
            </w:tcBorders>
            <w:shd w:val="clear" w:color="auto" w:fill="auto"/>
          </w:tcPr>
          <w:p w14:paraId="7042C4A2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0,16-0,64</w:t>
            </w:r>
          </w:p>
        </w:tc>
        <w:tc>
          <w:tcPr>
            <w:tcW w:w="38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C7E6D44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</w:p>
        </w:tc>
      </w:tr>
      <w:tr w:rsidR="0094113F" w:rsidRPr="00E95E22" w14:paraId="4FEA932C" w14:textId="77777777" w:rsidTr="00B00438">
        <w:tc>
          <w:tcPr>
            <w:tcW w:w="1688" w:type="dxa"/>
            <w:shd w:val="clear" w:color="auto" w:fill="auto"/>
          </w:tcPr>
          <w:p w14:paraId="18D544DB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18</w:t>
            </w:r>
          </w:p>
        </w:tc>
        <w:tc>
          <w:tcPr>
            <w:tcW w:w="1717" w:type="dxa"/>
            <w:shd w:val="clear" w:color="auto" w:fill="auto"/>
          </w:tcPr>
          <w:p w14:paraId="48BF5774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0,18-1,44</w:t>
            </w:r>
          </w:p>
        </w:tc>
        <w:tc>
          <w:tcPr>
            <w:tcW w:w="1811" w:type="dxa"/>
            <w:tcBorders>
              <w:right w:val="single" w:sz="4" w:space="0" w:color="auto"/>
            </w:tcBorders>
            <w:shd w:val="clear" w:color="auto" w:fill="auto"/>
          </w:tcPr>
          <w:p w14:paraId="6F8AEB6F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0,18-0,72</w:t>
            </w:r>
          </w:p>
        </w:tc>
        <w:tc>
          <w:tcPr>
            <w:tcW w:w="38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F76E98D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</w:p>
        </w:tc>
      </w:tr>
      <w:tr w:rsidR="0094113F" w:rsidRPr="00E95E22" w14:paraId="4B9239AC" w14:textId="77777777" w:rsidTr="00B00438">
        <w:tc>
          <w:tcPr>
            <w:tcW w:w="1688" w:type="dxa"/>
            <w:shd w:val="clear" w:color="auto" w:fill="auto"/>
          </w:tcPr>
          <w:p w14:paraId="751CEDBA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20</w:t>
            </w:r>
          </w:p>
        </w:tc>
        <w:tc>
          <w:tcPr>
            <w:tcW w:w="1717" w:type="dxa"/>
            <w:shd w:val="clear" w:color="auto" w:fill="auto"/>
          </w:tcPr>
          <w:p w14:paraId="71D8E43D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0,20-1,60</w:t>
            </w:r>
          </w:p>
        </w:tc>
        <w:tc>
          <w:tcPr>
            <w:tcW w:w="1811" w:type="dxa"/>
            <w:tcBorders>
              <w:right w:val="single" w:sz="4" w:space="0" w:color="auto"/>
            </w:tcBorders>
            <w:shd w:val="clear" w:color="auto" w:fill="auto"/>
          </w:tcPr>
          <w:p w14:paraId="28B8F91D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0,20-0,80</w:t>
            </w:r>
          </w:p>
        </w:tc>
        <w:tc>
          <w:tcPr>
            <w:tcW w:w="38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B39983D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</w:p>
        </w:tc>
      </w:tr>
      <w:tr w:rsidR="0094113F" w:rsidRPr="00E95E22" w14:paraId="42F2D86C" w14:textId="77777777" w:rsidTr="00B00438">
        <w:tc>
          <w:tcPr>
            <w:tcW w:w="1688" w:type="dxa"/>
            <w:shd w:val="clear" w:color="auto" w:fill="auto"/>
          </w:tcPr>
          <w:p w14:paraId="43BB4956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25</w:t>
            </w:r>
          </w:p>
        </w:tc>
        <w:tc>
          <w:tcPr>
            <w:tcW w:w="1717" w:type="dxa"/>
            <w:shd w:val="clear" w:color="auto" w:fill="auto"/>
          </w:tcPr>
          <w:p w14:paraId="02F93785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0,25-2,00</w:t>
            </w:r>
          </w:p>
        </w:tc>
        <w:tc>
          <w:tcPr>
            <w:tcW w:w="1811" w:type="dxa"/>
            <w:tcBorders>
              <w:right w:val="single" w:sz="4" w:space="0" w:color="auto"/>
            </w:tcBorders>
            <w:shd w:val="clear" w:color="auto" w:fill="auto"/>
          </w:tcPr>
          <w:p w14:paraId="2DD3A38A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0,25-1,00</w:t>
            </w:r>
          </w:p>
        </w:tc>
        <w:tc>
          <w:tcPr>
            <w:tcW w:w="38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B359DC8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</w:p>
        </w:tc>
      </w:tr>
      <w:tr w:rsidR="0094113F" w:rsidRPr="00E95E22" w14:paraId="0853B66B" w14:textId="77777777" w:rsidTr="00B00438">
        <w:tc>
          <w:tcPr>
            <w:tcW w:w="1688" w:type="dxa"/>
            <w:shd w:val="clear" w:color="auto" w:fill="auto"/>
          </w:tcPr>
          <w:p w14:paraId="79658E1C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30</w:t>
            </w:r>
          </w:p>
        </w:tc>
        <w:tc>
          <w:tcPr>
            <w:tcW w:w="1717" w:type="dxa"/>
            <w:shd w:val="clear" w:color="auto" w:fill="auto"/>
          </w:tcPr>
          <w:p w14:paraId="4809B112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0,30-2,40</w:t>
            </w:r>
          </w:p>
        </w:tc>
        <w:tc>
          <w:tcPr>
            <w:tcW w:w="1811" w:type="dxa"/>
            <w:tcBorders>
              <w:right w:val="single" w:sz="4" w:space="0" w:color="auto"/>
            </w:tcBorders>
            <w:shd w:val="clear" w:color="auto" w:fill="auto"/>
          </w:tcPr>
          <w:p w14:paraId="36DAE4C5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0,30-1,20</w:t>
            </w:r>
          </w:p>
        </w:tc>
        <w:tc>
          <w:tcPr>
            <w:tcW w:w="38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6871C42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</w:p>
        </w:tc>
      </w:tr>
      <w:tr w:rsidR="0094113F" w:rsidRPr="00E95E22" w14:paraId="2DC79DAD" w14:textId="77777777" w:rsidTr="00B00438">
        <w:tc>
          <w:tcPr>
            <w:tcW w:w="1688" w:type="dxa"/>
            <w:shd w:val="clear" w:color="auto" w:fill="auto"/>
          </w:tcPr>
          <w:p w14:paraId="0E89E152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40</w:t>
            </w:r>
          </w:p>
        </w:tc>
        <w:tc>
          <w:tcPr>
            <w:tcW w:w="1717" w:type="dxa"/>
            <w:shd w:val="clear" w:color="auto" w:fill="auto"/>
          </w:tcPr>
          <w:p w14:paraId="5A95ADFA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0,40-3,20</w:t>
            </w:r>
          </w:p>
        </w:tc>
        <w:tc>
          <w:tcPr>
            <w:tcW w:w="1811" w:type="dxa"/>
            <w:tcBorders>
              <w:right w:val="single" w:sz="4" w:space="0" w:color="auto"/>
            </w:tcBorders>
            <w:shd w:val="clear" w:color="auto" w:fill="auto"/>
          </w:tcPr>
          <w:p w14:paraId="3B402996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0,40-1,60</w:t>
            </w:r>
          </w:p>
        </w:tc>
        <w:tc>
          <w:tcPr>
            <w:tcW w:w="38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7882A33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</w:p>
        </w:tc>
      </w:tr>
      <w:tr w:rsidR="0094113F" w:rsidRPr="00E95E22" w14:paraId="1D7F1259" w14:textId="77777777" w:rsidTr="00B00438">
        <w:tc>
          <w:tcPr>
            <w:tcW w:w="1688" w:type="dxa"/>
            <w:shd w:val="clear" w:color="auto" w:fill="auto"/>
          </w:tcPr>
          <w:p w14:paraId="5DF8C3B2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50</w:t>
            </w:r>
          </w:p>
        </w:tc>
        <w:tc>
          <w:tcPr>
            <w:tcW w:w="1717" w:type="dxa"/>
            <w:shd w:val="clear" w:color="auto" w:fill="auto"/>
          </w:tcPr>
          <w:p w14:paraId="2B78794E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0,50-4,00</w:t>
            </w:r>
          </w:p>
        </w:tc>
        <w:tc>
          <w:tcPr>
            <w:tcW w:w="1811" w:type="dxa"/>
            <w:tcBorders>
              <w:right w:val="single" w:sz="4" w:space="0" w:color="auto"/>
            </w:tcBorders>
            <w:shd w:val="clear" w:color="auto" w:fill="auto"/>
          </w:tcPr>
          <w:p w14:paraId="47D25F8E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  <w:r w:rsidRPr="00E95E22">
              <w:rPr>
                <w:szCs w:val="22"/>
                <w:lang w:val="es-ES"/>
              </w:rPr>
              <w:t>0,50-2,00</w:t>
            </w:r>
          </w:p>
        </w:tc>
        <w:tc>
          <w:tcPr>
            <w:tcW w:w="38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CA8A998" w14:textId="77777777" w:rsidR="0094113F" w:rsidRPr="00E95E22" w:rsidRDefault="0094113F" w:rsidP="00B00438">
            <w:pPr>
              <w:jc w:val="center"/>
              <w:rPr>
                <w:szCs w:val="22"/>
                <w:lang w:val="es-ES"/>
              </w:rPr>
            </w:pPr>
          </w:p>
        </w:tc>
      </w:tr>
      <w:bookmarkEnd w:id="7"/>
    </w:tbl>
    <w:p w14:paraId="58C28A37" w14:textId="77777777" w:rsidR="00F751C0" w:rsidRDefault="00F751C0" w:rsidP="0094113F">
      <w:pPr>
        <w:rPr>
          <w:szCs w:val="22"/>
        </w:rPr>
      </w:pPr>
    </w:p>
    <w:p w14:paraId="2EEFA9FD" w14:textId="7F7F7BEF" w:rsidR="0094113F" w:rsidRPr="00CA2B09" w:rsidRDefault="0094113F" w:rsidP="0094113F">
      <w:pPr>
        <w:rPr>
          <w:szCs w:val="22"/>
        </w:rPr>
      </w:pPr>
      <w:r w:rsidRPr="00CA2B09">
        <w:rPr>
          <w:szCs w:val="22"/>
        </w:rPr>
        <w:t xml:space="preserve">Ievadot </w:t>
      </w:r>
      <w:proofErr w:type="spellStart"/>
      <w:r w:rsidRPr="00CA2B09">
        <w:rPr>
          <w:szCs w:val="22"/>
        </w:rPr>
        <w:t>subkutāni</w:t>
      </w:r>
      <w:proofErr w:type="spellEnd"/>
      <w:r w:rsidRPr="00CA2B09">
        <w:rPr>
          <w:szCs w:val="22"/>
        </w:rPr>
        <w:t xml:space="preserve">, </w:t>
      </w:r>
      <w:r>
        <w:rPr>
          <w:szCs w:val="22"/>
        </w:rPr>
        <w:t xml:space="preserve">zāļu </w:t>
      </w:r>
      <w:r w:rsidRPr="00CA2B09">
        <w:rPr>
          <w:szCs w:val="22"/>
        </w:rPr>
        <w:t>iedarbības ātrums ir lēnāks.</w:t>
      </w:r>
    </w:p>
    <w:p w14:paraId="3B591797" w14:textId="77777777" w:rsidR="0094113F" w:rsidRPr="00CA2B09" w:rsidRDefault="0094113F" w:rsidP="0094113F">
      <w:pPr>
        <w:rPr>
          <w:szCs w:val="22"/>
        </w:rPr>
      </w:pPr>
    </w:p>
    <w:p w14:paraId="442E92A9" w14:textId="77777777" w:rsidR="0094113F" w:rsidRPr="00CA2B09" w:rsidRDefault="0094113F" w:rsidP="0094113F">
      <w:pPr>
        <w:rPr>
          <w:szCs w:val="22"/>
        </w:rPr>
      </w:pPr>
      <w:bookmarkStart w:id="8" w:name="_Hlk53660558"/>
      <w:r>
        <w:rPr>
          <w:szCs w:val="22"/>
        </w:rPr>
        <w:t>Flakona a</w:t>
      </w:r>
      <w:r w:rsidRPr="00E95E22">
        <w:rPr>
          <w:szCs w:val="22"/>
        </w:rPr>
        <w:t>izbāzni var droši caurdurt līdz 50 reizēm.</w:t>
      </w:r>
    </w:p>
    <w:bookmarkEnd w:id="8"/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590CD05C" w14:textId="7AC3C315" w:rsidR="0094113F" w:rsidRDefault="0094113F" w:rsidP="0094113F">
      <w:pPr>
        <w:widowControl w:val="0"/>
        <w:tabs>
          <w:tab w:val="left" w:pos="400"/>
        </w:tabs>
        <w:autoSpaceDE w:val="0"/>
        <w:autoSpaceDN w:val="0"/>
        <w:adjustRightInd w:val="0"/>
        <w:rPr>
          <w:szCs w:val="22"/>
        </w:rPr>
      </w:pPr>
      <w:r w:rsidRPr="00CA2B09">
        <w:rPr>
          <w:szCs w:val="22"/>
        </w:rPr>
        <w:t>Pārdozēšanas gadījumā galvenā</w:t>
      </w:r>
      <w:r w:rsidR="001237C8">
        <w:rPr>
          <w:szCs w:val="22"/>
        </w:rPr>
        <w:t>s</w:t>
      </w:r>
      <w:r w:rsidRPr="00CA2B09">
        <w:rPr>
          <w:szCs w:val="22"/>
        </w:rPr>
        <w:t xml:space="preserve"> pazīme</w:t>
      </w:r>
      <w:r w:rsidR="001237C8">
        <w:rPr>
          <w:szCs w:val="22"/>
        </w:rPr>
        <w:t>s</w:t>
      </w:r>
      <w:r w:rsidRPr="00CA2B09">
        <w:rPr>
          <w:szCs w:val="22"/>
        </w:rPr>
        <w:t xml:space="preserve"> ir pagarināts anestēzijas vai </w:t>
      </w:r>
      <w:proofErr w:type="spellStart"/>
      <w:r w:rsidRPr="00CA2B09">
        <w:rPr>
          <w:szCs w:val="22"/>
        </w:rPr>
        <w:t>sedācijas</w:t>
      </w:r>
      <w:proofErr w:type="spellEnd"/>
      <w:r w:rsidRPr="00CA2B09">
        <w:rPr>
          <w:szCs w:val="22"/>
        </w:rPr>
        <w:t xml:space="preserve"> laiks. Dažos gadījumos var novērot </w:t>
      </w:r>
      <w:proofErr w:type="spellStart"/>
      <w:r w:rsidRPr="00CA2B09">
        <w:rPr>
          <w:szCs w:val="22"/>
        </w:rPr>
        <w:t>kardiorespiratoru</w:t>
      </w:r>
      <w:proofErr w:type="spellEnd"/>
      <w:r w:rsidRPr="00CA2B09">
        <w:rPr>
          <w:szCs w:val="22"/>
        </w:rPr>
        <w:t xml:space="preserve"> iedarbību. Ārstēšana ietver alfa-2-antagonista, piemēram, </w:t>
      </w:r>
      <w:proofErr w:type="spellStart"/>
      <w:r w:rsidRPr="00CA2B09">
        <w:rPr>
          <w:szCs w:val="22"/>
        </w:rPr>
        <w:t>atipamezola</w:t>
      </w:r>
      <w:proofErr w:type="spellEnd"/>
      <w:r w:rsidRPr="00CA2B09">
        <w:rPr>
          <w:szCs w:val="22"/>
        </w:rPr>
        <w:t xml:space="preserve"> ievadīšanu ar nosacījumu, ka </w:t>
      </w:r>
      <w:proofErr w:type="spellStart"/>
      <w:r w:rsidRPr="00CA2B09">
        <w:rPr>
          <w:szCs w:val="22"/>
        </w:rPr>
        <w:t>sedācijas</w:t>
      </w:r>
      <w:proofErr w:type="spellEnd"/>
      <w:r w:rsidRPr="00CA2B09">
        <w:rPr>
          <w:szCs w:val="22"/>
        </w:rPr>
        <w:t xml:space="preserve"> izbeigšana nav bīstama dzīvniekam (</w:t>
      </w:r>
      <w:proofErr w:type="spellStart"/>
      <w:r w:rsidRPr="00CA2B09">
        <w:rPr>
          <w:szCs w:val="22"/>
        </w:rPr>
        <w:t>atipamezols</w:t>
      </w:r>
      <w:proofErr w:type="spellEnd"/>
      <w:r w:rsidRPr="00CA2B09">
        <w:rPr>
          <w:szCs w:val="22"/>
        </w:rPr>
        <w:t xml:space="preserve"> nepārtrauc </w:t>
      </w:r>
      <w:proofErr w:type="spellStart"/>
      <w:r w:rsidRPr="00CA2B09">
        <w:rPr>
          <w:szCs w:val="22"/>
        </w:rPr>
        <w:t>ketamīna</w:t>
      </w:r>
      <w:proofErr w:type="spellEnd"/>
      <w:r w:rsidRPr="00CA2B09">
        <w:rPr>
          <w:szCs w:val="22"/>
        </w:rPr>
        <w:t xml:space="preserve"> iedarbību, kas, lietots viens pats, var izraisīt konvulsijas suņiem un krampjus kaķiem). Alfa-2-a</w:t>
      </w:r>
      <w:r w:rsidR="001237C8">
        <w:rPr>
          <w:szCs w:val="22"/>
        </w:rPr>
        <w:t>nta</w:t>
      </w:r>
      <w:r w:rsidRPr="00CA2B09">
        <w:rPr>
          <w:szCs w:val="22"/>
        </w:rPr>
        <w:t xml:space="preserve">gonistus lietot ne ātrāk kā 30 – 40 minūtes pēc </w:t>
      </w:r>
      <w:proofErr w:type="spellStart"/>
      <w:r w:rsidRPr="00CA2B09">
        <w:rPr>
          <w:szCs w:val="22"/>
        </w:rPr>
        <w:t>ketamīna</w:t>
      </w:r>
      <w:proofErr w:type="spellEnd"/>
      <w:r w:rsidRPr="00CA2B09">
        <w:rPr>
          <w:szCs w:val="22"/>
        </w:rPr>
        <w:t xml:space="preserve"> ievadīšanas.</w:t>
      </w:r>
    </w:p>
    <w:p w14:paraId="5BA24791" w14:textId="5E20EFDA" w:rsidR="0094113F" w:rsidRPr="00CA2B09" w:rsidRDefault="0094113F" w:rsidP="0094113F">
      <w:pPr>
        <w:widowControl w:val="0"/>
        <w:tabs>
          <w:tab w:val="left" w:pos="400"/>
        </w:tabs>
        <w:autoSpaceDE w:val="0"/>
        <w:autoSpaceDN w:val="0"/>
        <w:adjustRightInd w:val="0"/>
        <w:rPr>
          <w:szCs w:val="22"/>
        </w:rPr>
      </w:pPr>
      <w:bookmarkStart w:id="9" w:name="_Hlk53660796"/>
      <w:proofErr w:type="spellStart"/>
      <w:r>
        <w:rPr>
          <w:szCs w:val="22"/>
        </w:rPr>
        <w:t>Kardiovaskulār</w:t>
      </w:r>
      <w:r w:rsidR="001237C8">
        <w:rPr>
          <w:szCs w:val="22"/>
        </w:rPr>
        <w:t>os</w:t>
      </w:r>
      <w:proofErr w:type="spellEnd"/>
      <w:r>
        <w:rPr>
          <w:szCs w:val="22"/>
        </w:rPr>
        <w:t xml:space="preserve"> </w:t>
      </w:r>
      <w:r w:rsidRPr="00E95E22">
        <w:rPr>
          <w:szCs w:val="22"/>
        </w:rPr>
        <w:t>un/vai elpošanas traucējum</w:t>
      </w:r>
      <w:r w:rsidR="001237C8">
        <w:rPr>
          <w:szCs w:val="22"/>
        </w:rPr>
        <w:t>us</w:t>
      </w:r>
      <w:r w:rsidRPr="00E95E22">
        <w:rPr>
          <w:szCs w:val="22"/>
        </w:rPr>
        <w:t xml:space="preserve"> ārstē</w:t>
      </w:r>
      <w:r w:rsidR="001237C8">
        <w:rPr>
          <w:szCs w:val="22"/>
        </w:rPr>
        <w:t>t</w:t>
      </w:r>
      <w:r w:rsidRPr="00E95E22">
        <w:rPr>
          <w:szCs w:val="22"/>
        </w:rPr>
        <w:t xml:space="preserve"> simptomātiski, nodrošinot </w:t>
      </w:r>
      <w:r>
        <w:rPr>
          <w:szCs w:val="22"/>
        </w:rPr>
        <w:t>piespiedu elpināšanu</w:t>
      </w:r>
      <w:r w:rsidRPr="00E95E22">
        <w:rPr>
          <w:szCs w:val="22"/>
        </w:rPr>
        <w:t>.</w:t>
      </w:r>
    </w:p>
    <w:bookmarkEnd w:id="9"/>
    <w:p w14:paraId="7BA05FF6" w14:textId="6D8E1637" w:rsidR="0094113F" w:rsidRPr="00CA2B09" w:rsidRDefault="0094113F" w:rsidP="0094113F">
      <w:pPr>
        <w:widowControl w:val="0"/>
        <w:tabs>
          <w:tab w:val="left" w:pos="400"/>
        </w:tabs>
        <w:autoSpaceDE w:val="0"/>
        <w:autoSpaceDN w:val="0"/>
        <w:adjustRightInd w:val="0"/>
        <w:rPr>
          <w:szCs w:val="22"/>
        </w:rPr>
      </w:pPr>
      <w:proofErr w:type="spellStart"/>
      <w:r w:rsidRPr="00CA2B09">
        <w:rPr>
          <w:szCs w:val="22"/>
        </w:rPr>
        <w:t>Atipamezola</w:t>
      </w:r>
      <w:proofErr w:type="spellEnd"/>
      <w:r w:rsidRPr="00CA2B09">
        <w:rPr>
          <w:szCs w:val="22"/>
        </w:rPr>
        <w:t xml:space="preserve"> </w:t>
      </w:r>
      <w:proofErr w:type="spellStart"/>
      <w:r w:rsidRPr="00CA2B09">
        <w:rPr>
          <w:szCs w:val="22"/>
        </w:rPr>
        <w:t>hidrohlorīdu</w:t>
      </w:r>
      <w:proofErr w:type="spellEnd"/>
      <w:r w:rsidRPr="00CA2B09">
        <w:rPr>
          <w:szCs w:val="22"/>
        </w:rPr>
        <w:t xml:space="preserve"> ievada intramuskulāri devā, kas suņiem ir 5 reizes lielāka par sākotnēji ievadīto </w:t>
      </w:r>
      <w:proofErr w:type="spellStart"/>
      <w:r w:rsidRPr="00CA2B09">
        <w:rPr>
          <w:szCs w:val="22"/>
        </w:rPr>
        <w:t>medetomidīna</w:t>
      </w:r>
      <w:proofErr w:type="spellEnd"/>
      <w:r w:rsidRPr="00CA2B09">
        <w:rPr>
          <w:szCs w:val="22"/>
        </w:rPr>
        <w:t xml:space="preserve"> </w:t>
      </w:r>
      <w:proofErr w:type="spellStart"/>
      <w:r w:rsidRPr="00CA2B09">
        <w:rPr>
          <w:szCs w:val="22"/>
        </w:rPr>
        <w:t>hidrohlorīda</w:t>
      </w:r>
      <w:proofErr w:type="spellEnd"/>
      <w:r w:rsidRPr="00CA2B09">
        <w:rPr>
          <w:szCs w:val="22"/>
        </w:rPr>
        <w:t xml:space="preserve"> devu (µg/kg), bet kaķiem – 2,5 reizes lielāka. </w:t>
      </w:r>
      <w:proofErr w:type="spellStart"/>
      <w:r w:rsidRPr="00CA2B09">
        <w:rPr>
          <w:szCs w:val="22"/>
        </w:rPr>
        <w:t>Atipamezola</w:t>
      </w:r>
      <w:proofErr w:type="spellEnd"/>
      <w:r w:rsidRPr="00CA2B09">
        <w:rPr>
          <w:szCs w:val="22"/>
        </w:rPr>
        <w:t xml:space="preserve"> </w:t>
      </w:r>
      <w:proofErr w:type="spellStart"/>
      <w:r w:rsidRPr="00CA2B09">
        <w:rPr>
          <w:szCs w:val="22"/>
        </w:rPr>
        <w:t>hidrohlorīda</w:t>
      </w:r>
      <w:proofErr w:type="spellEnd"/>
      <w:r w:rsidRPr="00CA2B09">
        <w:rPr>
          <w:szCs w:val="22"/>
        </w:rPr>
        <w:t xml:space="preserve"> 5 mg/ml </w:t>
      </w:r>
      <w:r w:rsidR="001237C8">
        <w:rPr>
          <w:szCs w:val="22"/>
        </w:rPr>
        <w:t>tilpums</w:t>
      </w:r>
      <w:r w:rsidR="001237C8" w:rsidRPr="00CA2B09">
        <w:rPr>
          <w:szCs w:val="22"/>
        </w:rPr>
        <w:t xml:space="preserve"> </w:t>
      </w:r>
      <w:r w:rsidRPr="00CA2B09">
        <w:rPr>
          <w:szCs w:val="22"/>
        </w:rPr>
        <w:t xml:space="preserve">suņiem ir vienāds ar ievadīto </w:t>
      </w:r>
      <w:proofErr w:type="spellStart"/>
      <w:r w:rsidRPr="00CA2B09">
        <w:rPr>
          <w:szCs w:val="22"/>
        </w:rPr>
        <w:t>medetom</w:t>
      </w:r>
      <w:r w:rsidR="00F751C0">
        <w:rPr>
          <w:szCs w:val="22"/>
        </w:rPr>
        <w:t>i</w:t>
      </w:r>
      <w:r w:rsidRPr="00CA2B09">
        <w:rPr>
          <w:szCs w:val="22"/>
        </w:rPr>
        <w:t>dīna</w:t>
      </w:r>
      <w:proofErr w:type="spellEnd"/>
      <w:r w:rsidRPr="00CA2B09">
        <w:rPr>
          <w:szCs w:val="22"/>
        </w:rPr>
        <w:t xml:space="preserve"> </w:t>
      </w:r>
      <w:r w:rsidR="009618D7">
        <w:rPr>
          <w:szCs w:val="22"/>
        </w:rPr>
        <w:t>tilpumu</w:t>
      </w:r>
      <w:r w:rsidRPr="00CA2B09">
        <w:rPr>
          <w:szCs w:val="22"/>
        </w:rPr>
        <w:t>, bet kaķiem antagonista</w:t>
      </w:r>
      <w:r w:rsidR="001237C8">
        <w:rPr>
          <w:szCs w:val="22"/>
        </w:rPr>
        <w:t xml:space="preserve"> tilpumam</w:t>
      </w:r>
      <w:r w:rsidR="001237C8" w:rsidRPr="00CA2B09">
        <w:rPr>
          <w:szCs w:val="22"/>
        </w:rPr>
        <w:t xml:space="preserve"> </w:t>
      </w:r>
      <w:r w:rsidRPr="00CA2B09">
        <w:rPr>
          <w:szCs w:val="22"/>
        </w:rPr>
        <w:t xml:space="preserve">ir jābūt divas reizes mazākam par ievadīto </w:t>
      </w:r>
      <w:proofErr w:type="spellStart"/>
      <w:r w:rsidRPr="00CA2B09">
        <w:rPr>
          <w:szCs w:val="22"/>
        </w:rPr>
        <w:t>medetomidīna</w:t>
      </w:r>
      <w:proofErr w:type="spellEnd"/>
      <w:r w:rsidRPr="00CA2B09">
        <w:rPr>
          <w:szCs w:val="22"/>
        </w:rPr>
        <w:t xml:space="preserve"> </w:t>
      </w:r>
      <w:r w:rsidR="009618D7">
        <w:rPr>
          <w:szCs w:val="22"/>
        </w:rPr>
        <w:t>tilpumu</w:t>
      </w:r>
      <w:r w:rsidRPr="00CA2B09">
        <w:rPr>
          <w:szCs w:val="22"/>
        </w:rPr>
        <w:t>.</w:t>
      </w:r>
      <w:r w:rsidRPr="00CA2B09">
        <w:rPr>
          <w:szCs w:val="22"/>
        </w:rPr>
        <w:br/>
        <w:t xml:space="preserve">Ja nepieciešams obligāti novērst bradikardiju, bet uzturēt </w:t>
      </w:r>
      <w:proofErr w:type="spellStart"/>
      <w:r w:rsidRPr="00CA2B09">
        <w:rPr>
          <w:szCs w:val="22"/>
        </w:rPr>
        <w:t>sedāciju</w:t>
      </w:r>
      <w:proofErr w:type="spellEnd"/>
      <w:r w:rsidRPr="00CA2B09">
        <w:rPr>
          <w:szCs w:val="22"/>
        </w:rPr>
        <w:t>, tad var lietot atropīnu.</w:t>
      </w:r>
    </w:p>
    <w:p w14:paraId="49EE6105" w14:textId="77777777" w:rsidR="0094113F" w:rsidRPr="006E49BF" w:rsidRDefault="0094113F" w:rsidP="006E49BF">
      <w:pPr>
        <w:pStyle w:val="Style1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19E153" w14:textId="08330ABC" w:rsidR="009A6509" w:rsidRDefault="0094113F" w:rsidP="009A6509">
      <w:pPr>
        <w:tabs>
          <w:tab w:val="clear" w:pos="567"/>
        </w:tabs>
        <w:spacing w:line="240" w:lineRule="auto"/>
      </w:pPr>
      <w:r w:rsidRPr="0094113F">
        <w:t>Drīkst ievadīt tikai praktizējošs veterinārārsts.</w:t>
      </w:r>
    </w:p>
    <w:p w14:paraId="7CA56B35" w14:textId="77777777" w:rsidR="0094113F" w:rsidRPr="00E57A7D" w:rsidRDefault="0094113F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27772F" w14:textId="77777777" w:rsidR="0094113F" w:rsidRPr="00CA2B09" w:rsidRDefault="0094113F" w:rsidP="0094113F">
      <w:pPr>
        <w:widowControl w:val="0"/>
        <w:rPr>
          <w:szCs w:val="22"/>
        </w:rPr>
      </w:pPr>
      <w:r w:rsidRPr="00CA2B09">
        <w:rPr>
          <w:szCs w:val="22"/>
        </w:rPr>
        <w:t>Nav piemērojams.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28779637" w:rsidR="00C114FF" w:rsidRPr="00E57A7D" w:rsidRDefault="00F550BE" w:rsidP="00B13B6D">
      <w:pPr>
        <w:pStyle w:val="Style1"/>
      </w:pPr>
      <w:r w:rsidRPr="00673639">
        <w:lastRenderedPageBreak/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4021B047" w:rsidR="005B04A8" w:rsidRPr="00E57A7D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</w:p>
    <w:p w14:paraId="5331BB14" w14:textId="1BEAB1BC" w:rsidR="0094113F" w:rsidRPr="00CA2B09" w:rsidRDefault="0094113F" w:rsidP="0094113F">
      <w:pPr>
        <w:widowControl w:val="0"/>
        <w:tabs>
          <w:tab w:val="left" w:pos="400"/>
        </w:tabs>
        <w:autoSpaceDE w:val="0"/>
        <w:autoSpaceDN w:val="0"/>
        <w:adjustRightInd w:val="0"/>
        <w:rPr>
          <w:szCs w:val="22"/>
        </w:rPr>
      </w:pPr>
      <w:r w:rsidRPr="00CA2B09">
        <w:rPr>
          <w:szCs w:val="22"/>
        </w:rPr>
        <w:t>QN05CM91.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2AB874C6" w:rsidR="00C114FF" w:rsidRPr="00E57A7D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0C1E5B" w14:textId="77777777" w:rsidR="0094113F" w:rsidRDefault="0094113F" w:rsidP="0094113F">
      <w:pPr>
        <w:rPr>
          <w:szCs w:val="22"/>
        </w:rPr>
      </w:pPr>
      <w:proofErr w:type="spellStart"/>
      <w:r w:rsidRPr="00CA2B09">
        <w:rPr>
          <w:szCs w:val="22"/>
        </w:rPr>
        <w:t>Medetomidīns</w:t>
      </w:r>
      <w:proofErr w:type="spellEnd"/>
      <w:r w:rsidRPr="00CA2B09">
        <w:rPr>
          <w:szCs w:val="22"/>
        </w:rPr>
        <w:t xml:space="preserve"> ir </w:t>
      </w:r>
      <w:proofErr w:type="spellStart"/>
      <w:r w:rsidRPr="00CA2B09">
        <w:rPr>
          <w:szCs w:val="22"/>
        </w:rPr>
        <w:t>sedatīvs</w:t>
      </w:r>
      <w:proofErr w:type="spellEnd"/>
      <w:r w:rsidRPr="00CA2B09">
        <w:rPr>
          <w:szCs w:val="22"/>
        </w:rPr>
        <w:t xml:space="preserve"> līdzeklis, kam piemīt analgētiskas un </w:t>
      </w:r>
      <w:proofErr w:type="spellStart"/>
      <w:r w:rsidRPr="00CA2B09">
        <w:rPr>
          <w:szCs w:val="22"/>
        </w:rPr>
        <w:t>miorelaksējošas</w:t>
      </w:r>
      <w:proofErr w:type="spellEnd"/>
      <w:r w:rsidRPr="00CA2B09">
        <w:rPr>
          <w:szCs w:val="22"/>
        </w:rPr>
        <w:t xml:space="preserve"> īpašības. Tas ir selektīvais agonists, kas </w:t>
      </w:r>
      <w:r>
        <w:rPr>
          <w:szCs w:val="22"/>
        </w:rPr>
        <w:t>specifiski</w:t>
      </w:r>
      <w:r w:rsidRPr="00CA2B09">
        <w:rPr>
          <w:szCs w:val="22"/>
        </w:rPr>
        <w:t xml:space="preserve"> un ar augstu afinitāti saistās ar alfa-2-adrenerģiskajiem receptoriem. Šo receptoru aktivācija samazina </w:t>
      </w:r>
      <w:proofErr w:type="spellStart"/>
      <w:r w:rsidRPr="00CA2B09">
        <w:rPr>
          <w:szCs w:val="22"/>
        </w:rPr>
        <w:t>noradrenalīna</w:t>
      </w:r>
      <w:proofErr w:type="spellEnd"/>
      <w:r w:rsidRPr="00CA2B09">
        <w:rPr>
          <w:szCs w:val="22"/>
        </w:rPr>
        <w:t xml:space="preserve"> izdalīšanos un vielmaiņu centrālajā nervu sistēmā, izraisot </w:t>
      </w:r>
      <w:proofErr w:type="spellStart"/>
      <w:r w:rsidRPr="00CA2B09">
        <w:rPr>
          <w:szCs w:val="22"/>
        </w:rPr>
        <w:t>sedāciju</w:t>
      </w:r>
      <w:proofErr w:type="spellEnd"/>
      <w:r w:rsidRPr="00CA2B09">
        <w:rPr>
          <w:szCs w:val="22"/>
        </w:rPr>
        <w:t xml:space="preserve">, </w:t>
      </w:r>
      <w:proofErr w:type="spellStart"/>
      <w:r w:rsidRPr="00CA2B09">
        <w:rPr>
          <w:szCs w:val="22"/>
        </w:rPr>
        <w:t>analgēziju</w:t>
      </w:r>
      <w:proofErr w:type="spellEnd"/>
      <w:r w:rsidRPr="00CA2B09">
        <w:rPr>
          <w:szCs w:val="22"/>
        </w:rPr>
        <w:t xml:space="preserve"> un bradikardiju. </w:t>
      </w:r>
      <w:proofErr w:type="spellStart"/>
      <w:r w:rsidRPr="00CA2B09">
        <w:rPr>
          <w:szCs w:val="22"/>
        </w:rPr>
        <w:t>Perifērajā</w:t>
      </w:r>
      <w:proofErr w:type="spellEnd"/>
      <w:r w:rsidRPr="00CA2B09">
        <w:rPr>
          <w:szCs w:val="22"/>
        </w:rPr>
        <w:t xml:space="preserve"> līmenī </w:t>
      </w:r>
      <w:proofErr w:type="spellStart"/>
      <w:r w:rsidRPr="00CA2B09">
        <w:rPr>
          <w:szCs w:val="22"/>
        </w:rPr>
        <w:t>medetomidīns</w:t>
      </w:r>
      <w:proofErr w:type="spellEnd"/>
      <w:r w:rsidRPr="00CA2B09">
        <w:rPr>
          <w:szCs w:val="22"/>
        </w:rPr>
        <w:t xml:space="preserve"> rada asinsvadu sašaurināšanos, stimulējot </w:t>
      </w:r>
      <w:proofErr w:type="spellStart"/>
      <w:r w:rsidRPr="00CA2B09">
        <w:rPr>
          <w:szCs w:val="22"/>
        </w:rPr>
        <w:t>postsinaptiskos</w:t>
      </w:r>
      <w:proofErr w:type="spellEnd"/>
      <w:r w:rsidRPr="00CA2B09">
        <w:rPr>
          <w:szCs w:val="22"/>
        </w:rPr>
        <w:t xml:space="preserve"> alfa-2-adrenerģiskos receptorus, tādējādi izraisot pārejošu hipertensiju. Asinsspiediens atgriežas normālā līmenī vai pat nedaudz samazinās 1–2 stundu laikā.</w:t>
      </w:r>
    </w:p>
    <w:p w14:paraId="6DF57208" w14:textId="35DA8F9A" w:rsidR="0094113F" w:rsidRPr="00CA2B09" w:rsidRDefault="0094113F" w:rsidP="0094113F">
      <w:pPr>
        <w:rPr>
          <w:szCs w:val="22"/>
        </w:rPr>
      </w:pPr>
      <w:r w:rsidRPr="00CA2B09">
        <w:rPr>
          <w:szCs w:val="22"/>
        </w:rPr>
        <w:t xml:space="preserve">Īslaicīgi var </w:t>
      </w:r>
      <w:r>
        <w:rPr>
          <w:szCs w:val="22"/>
        </w:rPr>
        <w:t>s</w:t>
      </w:r>
      <w:r w:rsidRPr="00CA2B09">
        <w:rPr>
          <w:szCs w:val="22"/>
        </w:rPr>
        <w:t>amazināties elpošanas biežums.</w:t>
      </w:r>
      <w:r w:rsidRPr="00CA2B09">
        <w:rPr>
          <w:szCs w:val="22"/>
        </w:rPr>
        <w:br/>
      </w:r>
      <w:proofErr w:type="spellStart"/>
      <w:r w:rsidRPr="00CA2B09">
        <w:rPr>
          <w:szCs w:val="22"/>
        </w:rPr>
        <w:t>Sedācijas</w:t>
      </w:r>
      <w:proofErr w:type="spellEnd"/>
      <w:r w:rsidRPr="00CA2B09">
        <w:rPr>
          <w:szCs w:val="22"/>
        </w:rPr>
        <w:t xml:space="preserve"> un </w:t>
      </w:r>
      <w:proofErr w:type="spellStart"/>
      <w:r w:rsidRPr="00CA2B09">
        <w:rPr>
          <w:szCs w:val="22"/>
        </w:rPr>
        <w:t>analgēzijas</w:t>
      </w:r>
      <w:proofErr w:type="spellEnd"/>
      <w:r w:rsidRPr="00CA2B09">
        <w:rPr>
          <w:szCs w:val="22"/>
        </w:rPr>
        <w:t xml:space="preserve"> laiks un dziļums atkarīgs no devas. Maksimālās iedarbības laikā dzīvnieks ir </w:t>
      </w:r>
      <w:proofErr w:type="spellStart"/>
      <w:r w:rsidRPr="00CA2B09">
        <w:rPr>
          <w:szCs w:val="22"/>
        </w:rPr>
        <w:t>relaksēts</w:t>
      </w:r>
      <w:proofErr w:type="spellEnd"/>
      <w:r w:rsidRPr="00CA2B09">
        <w:rPr>
          <w:szCs w:val="22"/>
        </w:rPr>
        <w:t xml:space="preserve"> un ne</w:t>
      </w:r>
      <w:r w:rsidR="001237C8">
        <w:rPr>
          <w:szCs w:val="22"/>
        </w:rPr>
        <w:t>reaģē</w:t>
      </w:r>
      <w:r w:rsidRPr="00CA2B09">
        <w:rPr>
          <w:szCs w:val="22"/>
        </w:rPr>
        <w:t xml:space="preserve"> uz ārējiem kairinātājiem. </w:t>
      </w:r>
      <w:proofErr w:type="spellStart"/>
      <w:r w:rsidRPr="00CA2B09">
        <w:rPr>
          <w:szCs w:val="22"/>
        </w:rPr>
        <w:t>Medetomidīns</w:t>
      </w:r>
      <w:proofErr w:type="spellEnd"/>
      <w:r w:rsidRPr="00CA2B09">
        <w:rPr>
          <w:szCs w:val="22"/>
        </w:rPr>
        <w:t xml:space="preserve"> darbojas sinerģiski ar </w:t>
      </w:r>
      <w:proofErr w:type="spellStart"/>
      <w:r w:rsidRPr="00CA2B09">
        <w:rPr>
          <w:szCs w:val="22"/>
        </w:rPr>
        <w:t>ketamīnu</w:t>
      </w:r>
      <w:proofErr w:type="spellEnd"/>
      <w:r w:rsidRPr="00CA2B09">
        <w:rPr>
          <w:szCs w:val="22"/>
        </w:rPr>
        <w:t xml:space="preserve"> vai </w:t>
      </w:r>
      <w:proofErr w:type="spellStart"/>
      <w:r w:rsidRPr="00CA2B09">
        <w:rPr>
          <w:szCs w:val="22"/>
        </w:rPr>
        <w:t>opiātiem</w:t>
      </w:r>
      <w:proofErr w:type="spellEnd"/>
      <w:r w:rsidRPr="00CA2B09">
        <w:rPr>
          <w:szCs w:val="22"/>
        </w:rPr>
        <w:t xml:space="preserve">, piemēram, </w:t>
      </w:r>
      <w:proofErr w:type="spellStart"/>
      <w:r w:rsidRPr="00CA2B09">
        <w:rPr>
          <w:szCs w:val="22"/>
        </w:rPr>
        <w:t>fentanilu</w:t>
      </w:r>
      <w:proofErr w:type="spellEnd"/>
      <w:r w:rsidRPr="00CA2B09">
        <w:rPr>
          <w:szCs w:val="22"/>
        </w:rPr>
        <w:t xml:space="preserve">, nodrošinot labāku anestēziju. Lietojot </w:t>
      </w:r>
      <w:proofErr w:type="spellStart"/>
      <w:r w:rsidRPr="00CA2B09">
        <w:rPr>
          <w:szCs w:val="22"/>
        </w:rPr>
        <w:t>medetomidīnu</w:t>
      </w:r>
      <w:proofErr w:type="spellEnd"/>
      <w:r w:rsidRPr="00CA2B09">
        <w:rPr>
          <w:szCs w:val="22"/>
        </w:rPr>
        <w:t xml:space="preserve">, nepieciešams mazāks </w:t>
      </w:r>
      <w:r>
        <w:rPr>
          <w:szCs w:val="22"/>
        </w:rPr>
        <w:t>gaistošo (inhalācijas)</w:t>
      </w:r>
      <w:r w:rsidRPr="00CA2B09">
        <w:rPr>
          <w:szCs w:val="22"/>
        </w:rPr>
        <w:t xml:space="preserve"> anestēzijas līdzekļu (piemēram, </w:t>
      </w:r>
      <w:proofErr w:type="spellStart"/>
      <w:r w:rsidRPr="00CA2B09">
        <w:rPr>
          <w:szCs w:val="22"/>
        </w:rPr>
        <w:t>halotāna</w:t>
      </w:r>
      <w:proofErr w:type="spellEnd"/>
      <w:r w:rsidRPr="00CA2B09">
        <w:rPr>
          <w:szCs w:val="22"/>
        </w:rPr>
        <w:t xml:space="preserve">) daudzums. Bez </w:t>
      </w:r>
      <w:proofErr w:type="spellStart"/>
      <w:r w:rsidRPr="00CA2B09">
        <w:rPr>
          <w:szCs w:val="22"/>
        </w:rPr>
        <w:t>sedatīvās</w:t>
      </w:r>
      <w:proofErr w:type="spellEnd"/>
      <w:r w:rsidRPr="00CA2B09">
        <w:rPr>
          <w:szCs w:val="22"/>
        </w:rPr>
        <w:t xml:space="preserve">, analgētiskās un </w:t>
      </w:r>
      <w:proofErr w:type="spellStart"/>
      <w:r w:rsidRPr="00CA2B09">
        <w:rPr>
          <w:szCs w:val="22"/>
        </w:rPr>
        <w:t>miorelaksējošās</w:t>
      </w:r>
      <w:proofErr w:type="spellEnd"/>
      <w:r w:rsidRPr="00CA2B09">
        <w:rPr>
          <w:szCs w:val="22"/>
        </w:rPr>
        <w:t xml:space="preserve"> iedarbības </w:t>
      </w:r>
      <w:proofErr w:type="spellStart"/>
      <w:r w:rsidRPr="00CA2B09">
        <w:rPr>
          <w:szCs w:val="22"/>
        </w:rPr>
        <w:t>medetomidīnam</w:t>
      </w:r>
      <w:proofErr w:type="spellEnd"/>
      <w:r w:rsidRPr="00CA2B09">
        <w:rPr>
          <w:szCs w:val="22"/>
        </w:rPr>
        <w:t xml:space="preserve"> piemīt arī </w:t>
      </w:r>
      <w:proofErr w:type="spellStart"/>
      <w:r w:rsidRPr="00CA2B09">
        <w:rPr>
          <w:szCs w:val="22"/>
        </w:rPr>
        <w:t>hipotermiska</w:t>
      </w:r>
      <w:proofErr w:type="spellEnd"/>
      <w:r>
        <w:rPr>
          <w:szCs w:val="22"/>
        </w:rPr>
        <w:t xml:space="preserve">, </w:t>
      </w:r>
      <w:proofErr w:type="spellStart"/>
      <w:r w:rsidRPr="00CA2B09">
        <w:rPr>
          <w:szCs w:val="22"/>
        </w:rPr>
        <w:t>midriātiska</w:t>
      </w:r>
      <w:proofErr w:type="spellEnd"/>
      <w:r w:rsidRPr="00CA2B09">
        <w:rPr>
          <w:szCs w:val="22"/>
        </w:rPr>
        <w:t xml:space="preserve"> </w:t>
      </w:r>
      <w:r>
        <w:rPr>
          <w:szCs w:val="22"/>
        </w:rPr>
        <w:t xml:space="preserve">siekalu produkcijas </w:t>
      </w:r>
      <w:r w:rsidRPr="00CA2B09">
        <w:rPr>
          <w:szCs w:val="22"/>
        </w:rPr>
        <w:t>un</w:t>
      </w:r>
      <w:r>
        <w:rPr>
          <w:szCs w:val="22"/>
        </w:rPr>
        <w:t xml:space="preserve"> </w:t>
      </w:r>
      <w:r w:rsidRPr="00CA2B09">
        <w:rPr>
          <w:szCs w:val="22"/>
        </w:rPr>
        <w:t>zarnu motorik</w:t>
      </w:r>
      <w:r>
        <w:rPr>
          <w:szCs w:val="22"/>
        </w:rPr>
        <w:t>as mazinoša ietekme</w:t>
      </w:r>
      <w:r w:rsidRPr="00CA2B09">
        <w:rPr>
          <w:szCs w:val="22"/>
        </w:rPr>
        <w:t>.</w:t>
      </w:r>
    </w:p>
    <w:p w14:paraId="0D6A40E6" w14:textId="77777777" w:rsidR="0094113F" w:rsidRPr="00E57A7D" w:rsidRDefault="0094113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3CE0DC7F" w:rsidR="00C114FF" w:rsidRPr="00E57A7D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AD920F" w14:textId="77777777" w:rsidR="0094113F" w:rsidRPr="00CA2B09" w:rsidRDefault="0094113F" w:rsidP="0094113F">
      <w:pPr>
        <w:widowControl w:val="0"/>
        <w:rPr>
          <w:szCs w:val="22"/>
        </w:rPr>
      </w:pPr>
      <w:r w:rsidRPr="00CA2B09">
        <w:rPr>
          <w:szCs w:val="22"/>
        </w:rPr>
        <w:t xml:space="preserve">Pēc intramuskulāras injekcijas </w:t>
      </w:r>
      <w:proofErr w:type="spellStart"/>
      <w:r w:rsidRPr="00CA2B09">
        <w:rPr>
          <w:szCs w:val="22"/>
        </w:rPr>
        <w:t>medetomidīns</w:t>
      </w:r>
      <w:proofErr w:type="spellEnd"/>
      <w:r w:rsidRPr="00CA2B09">
        <w:rPr>
          <w:szCs w:val="22"/>
        </w:rPr>
        <w:t xml:space="preserve"> ātri un gandrīz pilnīgi uzsūcas injekcijas vietā un farmakokinētika ir līdzīga</w:t>
      </w:r>
      <w:r>
        <w:rPr>
          <w:szCs w:val="22"/>
        </w:rPr>
        <w:t xml:space="preserve"> kā</w:t>
      </w:r>
      <w:r w:rsidRPr="00CA2B09">
        <w:rPr>
          <w:szCs w:val="22"/>
        </w:rPr>
        <w:t xml:space="preserve"> intravenoza</w:t>
      </w:r>
      <w:r>
        <w:rPr>
          <w:szCs w:val="22"/>
        </w:rPr>
        <w:t>s</w:t>
      </w:r>
      <w:r w:rsidRPr="00CA2B09">
        <w:rPr>
          <w:szCs w:val="22"/>
        </w:rPr>
        <w:t xml:space="preserve"> injekcija</w:t>
      </w:r>
      <w:r>
        <w:rPr>
          <w:szCs w:val="22"/>
        </w:rPr>
        <w:t>s gadījumā</w:t>
      </w:r>
      <w:r w:rsidRPr="00CA2B09">
        <w:rPr>
          <w:szCs w:val="22"/>
        </w:rPr>
        <w:t>. Maksimālā koncentrācija plazmā tiek sasniegta 15</w:t>
      </w:r>
      <w:r>
        <w:rPr>
          <w:szCs w:val="22"/>
        </w:rPr>
        <w:t xml:space="preserve"> </w:t>
      </w:r>
      <w:r w:rsidRPr="00CA2B09">
        <w:rPr>
          <w:szCs w:val="22"/>
        </w:rPr>
        <w:t xml:space="preserve">–20 minūšu laikā. Paredzamais eliminācijas pusperiods plazmā ir 1,2 stundas suņiem un 1,5 stundas kaķiem. </w:t>
      </w:r>
      <w:proofErr w:type="spellStart"/>
      <w:r w:rsidRPr="00CA2B09">
        <w:rPr>
          <w:szCs w:val="22"/>
        </w:rPr>
        <w:t>Medetomidīns</w:t>
      </w:r>
      <w:proofErr w:type="spellEnd"/>
      <w:r w:rsidRPr="00CA2B09">
        <w:rPr>
          <w:szCs w:val="22"/>
        </w:rPr>
        <w:t xml:space="preserve"> galvenokārt oksidējas aknās, un tikai maza daļa </w:t>
      </w:r>
      <w:proofErr w:type="spellStart"/>
      <w:r w:rsidRPr="00CA2B09">
        <w:rPr>
          <w:szCs w:val="22"/>
        </w:rPr>
        <w:t>metilējas</w:t>
      </w:r>
      <w:proofErr w:type="spellEnd"/>
      <w:r w:rsidRPr="00CA2B09">
        <w:rPr>
          <w:szCs w:val="22"/>
        </w:rPr>
        <w:t xml:space="preserve"> nierēs. Metabolīti tiek izvadīti ar urīnu.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BCFE9C1" w14:textId="4A8AE888" w:rsidR="0094113F" w:rsidRPr="00CA2B09" w:rsidRDefault="0094113F" w:rsidP="0094113F">
      <w:pPr>
        <w:widowControl w:val="0"/>
        <w:rPr>
          <w:szCs w:val="22"/>
        </w:rPr>
      </w:pPr>
      <w:r w:rsidRPr="00CA2B09">
        <w:rPr>
          <w:szCs w:val="22"/>
        </w:rPr>
        <w:t xml:space="preserve">Tā kā nav veikti saderības pētījumi, </w:t>
      </w:r>
      <w:r w:rsidR="009B68D9">
        <w:t xml:space="preserve">nelietot </w:t>
      </w:r>
      <w:r w:rsidR="009B68D9" w:rsidRPr="00E57A7D">
        <w:t>šīs veterinārās zāles</w:t>
      </w:r>
      <w:r w:rsidR="009B68D9" w:rsidRPr="00CA2B09" w:rsidDel="009B68D9">
        <w:rPr>
          <w:szCs w:val="22"/>
        </w:rPr>
        <w:t xml:space="preserve"> </w:t>
      </w:r>
      <w:r w:rsidRPr="00CA2B09">
        <w:rPr>
          <w:szCs w:val="22"/>
        </w:rPr>
        <w:t>maisījumā ar citām veterinārajām zālēm.</w:t>
      </w:r>
    </w:p>
    <w:p w14:paraId="13C0F050" w14:textId="77777777" w:rsidR="0094113F" w:rsidRPr="00AD2488" w:rsidRDefault="0094113F" w:rsidP="00AD2488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8C33B6" w14:textId="2790D347" w:rsidR="009B68D9" w:rsidRPr="00CA2B09" w:rsidRDefault="009B68D9" w:rsidP="009B68D9">
      <w:pPr>
        <w:widowControl w:val="0"/>
        <w:rPr>
          <w:szCs w:val="22"/>
        </w:rPr>
      </w:pPr>
      <w:r w:rsidRPr="00CA2B09">
        <w:rPr>
          <w:szCs w:val="22"/>
        </w:rPr>
        <w:t>Veterināro zāļu derīguma termiņš izplatīšanai paredzēt</w:t>
      </w:r>
      <w:r w:rsidR="006E47D3">
        <w:rPr>
          <w:szCs w:val="22"/>
        </w:rPr>
        <w:t>aj</w:t>
      </w:r>
      <w:r w:rsidRPr="00CA2B09">
        <w:rPr>
          <w:szCs w:val="22"/>
        </w:rPr>
        <w:t>ā iepakojumā: 3 gadi.</w:t>
      </w:r>
    </w:p>
    <w:p w14:paraId="62A86FF5" w14:textId="4E077BE7" w:rsidR="009B68D9" w:rsidRPr="00CA2B09" w:rsidRDefault="009B68D9" w:rsidP="009B68D9">
      <w:pPr>
        <w:widowControl w:val="0"/>
        <w:rPr>
          <w:szCs w:val="22"/>
        </w:rPr>
      </w:pPr>
      <w:r w:rsidRPr="00CA2B09">
        <w:rPr>
          <w:szCs w:val="22"/>
        </w:rPr>
        <w:t xml:space="preserve">Derīguma termiņš pēc </w:t>
      </w:r>
      <w:r w:rsidRPr="00E57A7D">
        <w:t>pirm</w:t>
      </w:r>
      <w:r>
        <w:t>reizējas</w:t>
      </w:r>
      <w:r w:rsidRPr="00E57A7D">
        <w:t xml:space="preserve"> </w:t>
      </w:r>
      <w:r w:rsidRPr="00CA2B09">
        <w:rPr>
          <w:szCs w:val="22"/>
        </w:rPr>
        <w:t>tiešā iepakojuma atvēršanas: 28 dienas.</w:t>
      </w:r>
    </w:p>
    <w:p w14:paraId="3210A380" w14:textId="77777777" w:rsidR="001237C8" w:rsidRPr="00E57A7D" w:rsidRDefault="001237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A223D92" w14:textId="77777777" w:rsidR="000843A5" w:rsidRDefault="000843A5" w:rsidP="009E66FE">
      <w:pPr>
        <w:pStyle w:val="Style5"/>
      </w:pPr>
    </w:p>
    <w:p w14:paraId="50ECCB03" w14:textId="1029263C" w:rsidR="000843A5" w:rsidRPr="00CA2B09" w:rsidRDefault="000843A5" w:rsidP="000843A5">
      <w:pPr>
        <w:widowControl w:val="0"/>
        <w:rPr>
          <w:szCs w:val="22"/>
        </w:rPr>
      </w:pPr>
      <w:r w:rsidRPr="00CA2B09">
        <w:rPr>
          <w:szCs w:val="22"/>
        </w:rPr>
        <w:t xml:space="preserve">Neatdzesēt </w:t>
      </w:r>
      <w:r w:rsidR="004F1732" w:rsidRPr="00E57A7D">
        <w:t>vai</w:t>
      </w:r>
      <w:r w:rsidR="004F1732" w:rsidRPr="00CA2B09" w:rsidDel="004F1732">
        <w:rPr>
          <w:szCs w:val="22"/>
        </w:rPr>
        <w:t xml:space="preserve"> </w:t>
      </w:r>
      <w:r w:rsidRPr="00CA2B09">
        <w:rPr>
          <w:szCs w:val="22"/>
        </w:rPr>
        <w:t>nesasaldēt.</w:t>
      </w:r>
    </w:p>
    <w:p w14:paraId="273500C4" w14:textId="77777777" w:rsidR="000843A5" w:rsidRPr="00CA2B09" w:rsidRDefault="000843A5" w:rsidP="000843A5">
      <w:pPr>
        <w:widowControl w:val="0"/>
        <w:rPr>
          <w:szCs w:val="22"/>
        </w:rPr>
      </w:pPr>
      <w:r w:rsidRPr="00CA2B09">
        <w:rPr>
          <w:szCs w:val="22"/>
        </w:rPr>
        <w:t>Uzglabāt ārējā iepakojumā, lai pasargātu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D132D7D" w14:textId="1CC3EA61" w:rsidR="005D4099" w:rsidRPr="00CA2B09" w:rsidRDefault="005D4099" w:rsidP="005D4099">
      <w:pPr>
        <w:widowControl w:val="0"/>
        <w:rPr>
          <w:szCs w:val="22"/>
        </w:rPr>
      </w:pPr>
      <w:r w:rsidRPr="00CA2B09">
        <w:rPr>
          <w:szCs w:val="22"/>
        </w:rPr>
        <w:t xml:space="preserve">I tipa </w:t>
      </w:r>
      <w:r w:rsidR="004F1732" w:rsidRPr="00CA2B09">
        <w:rPr>
          <w:szCs w:val="22"/>
        </w:rPr>
        <w:t>caurspīdīg</w:t>
      </w:r>
      <w:r w:rsidR="006E47D3">
        <w:rPr>
          <w:szCs w:val="22"/>
        </w:rPr>
        <w:t>s</w:t>
      </w:r>
      <w:r w:rsidR="004F1732" w:rsidRPr="00CA2B09">
        <w:rPr>
          <w:szCs w:val="22"/>
        </w:rPr>
        <w:t xml:space="preserve"> </w:t>
      </w:r>
      <w:r w:rsidRPr="00CA2B09">
        <w:rPr>
          <w:szCs w:val="22"/>
        </w:rPr>
        <w:t xml:space="preserve">stikla flakons. Flakoni ir </w:t>
      </w:r>
      <w:r>
        <w:rPr>
          <w:szCs w:val="22"/>
        </w:rPr>
        <w:t>noslēgti</w:t>
      </w:r>
      <w:r w:rsidRPr="00CA2B09">
        <w:rPr>
          <w:szCs w:val="22"/>
        </w:rPr>
        <w:t xml:space="preserve"> ar </w:t>
      </w:r>
      <w:proofErr w:type="spellStart"/>
      <w:r w:rsidRPr="00CA2B09">
        <w:rPr>
          <w:szCs w:val="22"/>
        </w:rPr>
        <w:t>brombutilgumijas</w:t>
      </w:r>
      <w:proofErr w:type="spellEnd"/>
      <w:r w:rsidRPr="00CA2B09">
        <w:rPr>
          <w:szCs w:val="22"/>
        </w:rPr>
        <w:t xml:space="preserve"> aizbāzni un aizvākoti ar alumīnija vāciņu. </w:t>
      </w:r>
    </w:p>
    <w:p w14:paraId="2980C379" w14:textId="77777777" w:rsidR="00F751C0" w:rsidRDefault="00F751C0" w:rsidP="005D4099">
      <w:pPr>
        <w:keepNext/>
        <w:keepLines/>
        <w:rPr>
          <w:szCs w:val="22"/>
        </w:rPr>
      </w:pPr>
    </w:p>
    <w:p w14:paraId="03C4D3BB" w14:textId="2AFB7A43" w:rsidR="005D4099" w:rsidRPr="00604AD1" w:rsidRDefault="005D4099" w:rsidP="005D4099">
      <w:pPr>
        <w:keepNext/>
        <w:keepLines/>
        <w:rPr>
          <w:bCs/>
          <w:szCs w:val="22"/>
          <w:u w:val="single"/>
        </w:rPr>
      </w:pPr>
      <w:r w:rsidRPr="00604AD1">
        <w:rPr>
          <w:szCs w:val="22"/>
          <w:u w:val="single"/>
        </w:rPr>
        <w:t xml:space="preserve">Iepakojuma </w:t>
      </w:r>
      <w:r w:rsidR="00F751C0" w:rsidRPr="00604AD1">
        <w:rPr>
          <w:szCs w:val="22"/>
          <w:u w:val="single"/>
        </w:rPr>
        <w:t>lielumi</w:t>
      </w:r>
      <w:r w:rsidRPr="00604AD1">
        <w:rPr>
          <w:szCs w:val="22"/>
          <w:u w:val="single"/>
        </w:rPr>
        <w:t>:</w:t>
      </w:r>
    </w:p>
    <w:p w14:paraId="30FB4CB4" w14:textId="3738B9D2" w:rsidR="005D4099" w:rsidRDefault="005D4099" w:rsidP="005D4099">
      <w:pPr>
        <w:keepNext/>
        <w:keepLines/>
        <w:rPr>
          <w:szCs w:val="22"/>
        </w:rPr>
      </w:pPr>
      <w:r w:rsidRPr="00CA2B09">
        <w:rPr>
          <w:szCs w:val="22"/>
        </w:rPr>
        <w:t xml:space="preserve">- </w:t>
      </w:r>
      <w:bookmarkStart w:id="10" w:name="_Hlk53660827"/>
      <w:r w:rsidRPr="00E95E22">
        <w:rPr>
          <w:szCs w:val="22"/>
        </w:rPr>
        <w:t>Kartona kast</w:t>
      </w:r>
      <w:r w:rsidR="00F751C0">
        <w:rPr>
          <w:szCs w:val="22"/>
        </w:rPr>
        <w:t>īt</w:t>
      </w:r>
      <w:r w:rsidRPr="00E95E22">
        <w:rPr>
          <w:szCs w:val="22"/>
        </w:rPr>
        <w:t>e</w:t>
      </w:r>
      <w:bookmarkEnd w:id="10"/>
      <w:r w:rsidRPr="00CA2B09">
        <w:rPr>
          <w:szCs w:val="22"/>
        </w:rPr>
        <w:t xml:space="preserve"> ar 1 flakonu</w:t>
      </w:r>
      <w:r w:rsidR="004F1732">
        <w:rPr>
          <w:szCs w:val="22"/>
        </w:rPr>
        <w:t xml:space="preserve"> </w:t>
      </w:r>
      <w:r w:rsidR="004F1732" w:rsidRPr="004F1732">
        <w:rPr>
          <w:szCs w:val="22"/>
        </w:rPr>
        <w:t>pa 10 ml</w:t>
      </w:r>
      <w:r w:rsidRPr="00CA2B09">
        <w:rPr>
          <w:szCs w:val="22"/>
        </w:rPr>
        <w:t xml:space="preserve">, </w:t>
      </w:r>
    </w:p>
    <w:p w14:paraId="33BA6FD5" w14:textId="05C8A285" w:rsidR="005D4099" w:rsidRPr="00CA2B09" w:rsidRDefault="005D4099" w:rsidP="005D4099">
      <w:pPr>
        <w:keepNext/>
        <w:keepLines/>
        <w:rPr>
          <w:bCs/>
          <w:szCs w:val="22"/>
        </w:rPr>
      </w:pPr>
      <w:r>
        <w:rPr>
          <w:szCs w:val="22"/>
        </w:rPr>
        <w:t xml:space="preserve">- </w:t>
      </w:r>
      <w:r w:rsidRPr="00E95E22">
        <w:rPr>
          <w:szCs w:val="22"/>
        </w:rPr>
        <w:t>Kartona kast</w:t>
      </w:r>
      <w:r w:rsidR="00F751C0">
        <w:rPr>
          <w:szCs w:val="22"/>
        </w:rPr>
        <w:t>īt</w:t>
      </w:r>
      <w:r w:rsidRPr="00E95E22">
        <w:rPr>
          <w:szCs w:val="22"/>
        </w:rPr>
        <w:t>e</w:t>
      </w:r>
      <w:r w:rsidRPr="00CA2B09">
        <w:rPr>
          <w:szCs w:val="22"/>
        </w:rPr>
        <w:t xml:space="preserve"> ar </w:t>
      </w:r>
      <w:r>
        <w:rPr>
          <w:szCs w:val="22"/>
        </w:rPr>
        <w:t>5</w:t>
      </w:r>
      <w:r w:rsidRPr="00CA2B09">
        <w:rPr>
          <w:szCs w:val="22"/>
        </w:rPr>
        <w:t xml:space="preserve"> flakoniem</w:t>
      </w:r>
      <w:r w:rsidR="004F1732">
        <w:rPr>
          <w:szCs w:val="22"/>
        </w:rPr>
        <w:t xml:space="preserve"> </w:t>
      </w:r>
      <w:r w:rsidR="004F1732" w:rsidRPr="004F1732">
        <w:rPr>
          <w:szCs w:val="22"/>
        </w:rPr>
        <w:t>pa 10 ml</w:t>
      </w:r>
      <w:r>
        <w:rPr>
          <w:szCs w:val="22"/>
        </w:rPr>
        <w:t>,</w:t>
      </w:r>
    </w:p>
    <w:p w14:paraId="1260FB13" w14:textId="4B9A8387" w:rsidR="005D4099" w:rsidRPr="00CA2B09" w:rsidRDefault="005D4099" w:rsidP="005D4099">
      <w:pPr>
        <w:keepNext/>
        <w:keepLines/>
        <w:rPr>
          <w:bCs/>
          <w:szCs w:val="22"/>
        </w:rPr>
      </w:pPr>
      <w:r w:rsidRPr="00CA2B09">
        <w:rPr>
          <w:szCs w:val="22"/>
        </w:rPr>
        <w:t xml:space="preserve">- </w:t>
      </w:r>
      <w:r w:rsidRPr="00E95E22">
        <w:rPr>
          <w:szCs w:val="22"/>
        </w:rPr>
        <w:t>Kartona kast</w:t>
      </w:r>
      <w:r w:rsidR="00F751C0">
        <w:rPr>
          <w:szCs w:val="22"/>
        </w:rPr>
        <w:t>īt</w:t>
      </w:r>
      <w:r w:rsidRPr="00E95E22">
        <w:rPr>
          <w:szCs w:val="22"/>
        </w:rPr>
        <w:t>e</w:t>
      </w:r>
      <w:r w:rsidRPr="00CA2B09">
        <w:rPr>
          <w:szCs w:val="22"/>
        </w:rPr>
        <w:t xml:space="preserve"> ar 6 flakoniem</w:t>
      </w:r>
      <w:r w:rsidR="004F1732">
        <w:rPr>
          <w:szCs w:val="22"/>
        </w:rPr>
        <w:t xml:space="preserve"> </w:t>
      </w:r>
      <w:r w:rsidR="004F1732" w:rsidRPr="004F1732">
        <w:rPr>
          <w:szCs w:val="22"/>
        </w:rPr>
        <w:t>pa 10 ml</w:t>
      </w:r>
      <w:r w:rsidRPr="00CA2B09">
        <w:rPr>
          <w:szCs w:val="22"/>
        </w:rPr>
        <w:t>.</w:t>
      </w:r>
    </w:p>
    <w:p w14:paraId="72DCD639" w14:textId="77777777" w:rsidR="005D4099" w:rsidRDefault="005D4099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2296D1C" w14:textId="740CDA12" w:rsidR="005D4099" w:rsidRPr="00E57A7D" w:rsidRDefault="005D4099" w:rsidP="00145C3F">
      <w:pPr>
        <w:tabs>
          <w:tab w:val="clear" w:pos="567"/>
        </w:tabs>
        <w:spacing w:line="240" w:lineRule="auto"/>
        <w:rPr>
          <w:szCs w:val="22"/>
        </w:rPr>
      </w:pPr>
      <w:r w:rsidRPr="00CA2B09">
        <w:rPr>
          <w:szCs w:val="22"/>
        </w:rPr>
        <w:t xml:space="preserve">Ne visi iepakojuma </w:t>
      </w:r>
      <w:r w:rsidRPr="003C53F9">
        <w:t xml:space="preserve">lielumi </w:t>
      </w:r>
      <w:r w:rsidRPr="00CA2B09">
        <w:rPr>
          <w:szCs w:val="22"/>
        </w:rPr>
        <w:t>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CC3446D" w14:textId="77777777" w:rsidR="004F1732" w:rsidRPr="00604AD1" w:rsidRDefault="004F1732" w:rsidP="004F1732">
      <w:pPr>
        <w:rPr>
          <w:szCs w:val="22"/>
        </w:rPr>
      </w:pPr>
      <w:bookmarkStart w:id="11" w:name="_Hlk79763389"/>
      <w:r w:rsidRPr="00604AD1">
        <w:t>Neizmest veterinārās zāles kanalizācijā vai kopā ar sadzīves atkritumiem.</w:t>
      </w:r>
    </w:p>
    <w:bookmarkEnd w:id="11"/>
    <w:p w14:paraId="3DF9EC7A" w14:textId="77777777" w:rsidR="00CA1791" w:rsidRPr="00E57A7D" w:rsidRDefault="00CA1791" w:rsidP="00CA1791">
      <w:pPr>
        <w:tabs>
          <w:tab w:val="clear" w:pos="567"/>
        </w:tabs>
        <w:spacing w:line="240" w:lineRule="auto"/>
        <w:rPr>
          <w:szCs w:val="22"/>
        </w:rPr>
      </w:pPr>
      <w:r w:rsidRPr="00604AD1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12" w:name="_Hlk110241862"/>
      <w:r w:rsidRPr="00604AD1">
        <w:rPr>
          <w:szCs w:val="22"/>
        </w:rPr>
        <w:t xml:space="preserve">nacionālajām </w:t>
      </w:r>
      <w:bookmarkEnd w:id="12"/>
      <w:r w:rsidRPr="00604AD1">
        <w:rPr>
          <w:szCs w:val="22"/>
        </w:rPr>
        <w:t xml:space="preserve">prasībām un jebkurām valsts </w:t>
      </w:r>
      <w:bookmarkStart w:id="13" w:name="_Hlk110241871"/>
      <w:r w:rsidRPr="00604AD1">
        <w:rPr>
          <w:szCs w:val="22"/>
        </w:rPr>
        <w:t xml:space="preserve">atkritumu </w:t>
      </w:r>
      <w:bookmarkEnd w:id="13"/>
      <w:r w:rsidRPr="00604AD1">
        <w:rPr>
          <w:szCs w:val="22"/>
        </w:rPr>
        <w:t>savākšanas sistēmām, kas piemērojamas attiecīgajām veterinārajām zālēm</w:t>
      </w:r>
      <w:r w:rsidRPr="00604AD1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6C0D44" w14:textId="77777777" w:rsidR="005D4099" w:rsidRPr="00CA2B09" w:rsidRDefault="005D4099" w:rsidP="005D4099">
      <w:pPr>
        <w:widowControl w:val="0"/>
        <w:rPr>
          <w:szCs w:val="22"/>
        </w:rPr>
      </w:pPr>
      <w:proofErr w:type="spellStart"/>
      <w:r w:rsidRPr="00CA2B09">
        <w:rPr>
          <w:szCs w:val="22"/>
        </w:rPr>
        <w:t>Industrial</w:t>
      </w:r>
      <w:proofErr w:type="spellEnd"/>
      <w:r w:rsidRPr="00CA2B09">
        <w:rPr>
          <w:szCs w:val="22"/>
        </w:rPr>
        <w:t xml:space="preserve"> </w:t>
      </w:r>
      <w:proofErr w:type="spellStart"/>
      <w:r w:rsidRPr="00CA2B09">
        <w:rPr>
          <w:szCs w:val="22"/>
        </w:rPr>
        <w:t>Veterinaria</w:t>
      </w:r>
      <w:proofErr w:type="spellEnd"/>
      <w:r w:rsidRPr="00CA2B09">
        <w:rPr>
          <w:szCs w:val="22"/>
        </w:rPr>
        <w:t>, S.A.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D3E966" w14:textId="77777777" w:rsidR="005D4099" w:rsidRPr="00CA2B09" w:rsidRDefault="005D4099" w:rsidP="005D4099">
      <w:pPr>
        <w:widowControl w:val="0"/>
        <w:rPr>
          <w:bCs/>
          <w:szCs w:val="22"/>
        </w:rPr>
      </w:pPr>
      <w:r w:rsidRPr="00CA2B09">
        <w:rPr>
          <w:bCs/>
          <w:szCs w:val="22"/>
        </w:rPr>
        <w:t>V/MRP/15/0059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84782E" w14:textId="77777777" w:rsidR="005D4099" w:rsidRPr="00E57A7D" w:rsidRDefault="005D409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B013D2" w14:textId="73B43B01" w:rsidR="005D4099" w:rsidRDefault="005D4099" w:rsidP="005D4099">
      <w:pPr>
        <w:rPr>
          <w:szCs w:val="22"/>
        </w:rPr>
      </w:pPr>
      <w:r>
        <w:rPr>
          <w:szCs w:val="22"/>
        </w:rPr>
        <w:t xml:space="preserve">Pirmās </w:t>
      </w:r>
      <w:r w:rsidRPr="00B72BBB">
        <w:t xml:space="preserve">tirdzniecības atļaujas piešķiršanas </w:t>
      </w:r>
      <w:r w:rsidRPr="00CA2B09">
        <w:rPr>
          <w:szCs w:val="22"/>
        </w:rPr>
        <w:t>datums: 02</w:t>
      </w:r>
      <w:r>
        <w:rPr>
          <w:szCs w:val="22"/>
        </w:rPr>
        <w:t>/</w:t>
      </w:r>
      <w:r w:rsidRPr="00CA2B09">
        <w:rPr>
          <w:szCs w:val="22"/>
        </w:rPr>
        <w:t>12</w:t>
      </w:r>
      <w:r>
        <w:rPr>
          <w:szCs w:val="22"/>
        </w:rPr>
        <w:t>/</w:t>
      </w:r>
      <w:r w:rsidRPr="00CA2B09">
        <w:rPr>
          <w:szCs w:val="22"/>
        </w:rPr>
        <w:t>2015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4E4E5CA1" w:rsidR="00C114FF" w:rsidRPr="00E57A7D" w:rsidRDefault="006E47D3" w:rsidP="00A9226B">
      <w:pPr>
        <w:tabs>
          <w:tab w:val="clear" w:pos="567"/>
        </w:tabs>
        <w:spacing w:line="240" w:lineRule="auto"/>
        <w:rPr>
          <w:szCs w:val="22"/>
        </w:rPr>
      </w:pPr>
      <w:r>
        <w:t xml:space="preserve"> 07/2025</w:t>
      </w:r>
    </w:p>
    <w:p w14:paraId="26CFF6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D9ED93" w14:textId="158A2EAD" w:rsidR="009012E3" w:rsidRPr="00604AD1" w:rsidRDefault="009012E3" w:rsidP="009012E3">
      <w:pPr>
        <w:numPr>
          <w:ilvl w:val="12"/>
          <w:numId w:val="0"/>
        </w:numPr>
        <w:rPr>
          <w:szCs w:val="22"/>
        </w:rPr>
      </w:pPr>
      <w:bookmarkStart w:id="14" w:name="_Hlk53660844"/>
      <w:r w:rsidRPr="00604AD1">
        <w:t>Recepšu veterinārās zāles.</w:t>
      </w:r>
    </w:p>
    <w:bookmarkEnd w:id="14"/>
    <w:p w14:paraId="19A2BE03" w14:textId="77777777" w:rsidR="005D4099" w:rsidRPr="00E57A7D" w:rsidRDefault="005D409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63E9FC" w14:textId="534015F3" w:rsidR="0078538F" w:rsidRPr="00E57A7D" w:rsidRDefault="00F550BE" w:rsidP="0078538F">
      <w:pPr>
        <w:ind w:right="-318"/>
        <w:rPr>
          <w:szCs w:val="22"/>
        </w:rPr>
      </w:pPr>
      <w:bookmarkStart w:id="15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15"/>
    <w:p w14:paraId="62143426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115EF6C4" w:rsidR="00C114FF" w:rsidRPr="00E57A7D" w:rsidRDefault="0017734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szCs w:val="22"/>
              </w:rPr>
              <w:t>Kastīte</w:t>
            </w:r>
            <w:r w:rsidRPr="00290FC5">
              <w:rPr>
                <w:b/>
                <w:szCs w:val="22"/>
              </w:rPr>
              <w:t xml:space="preserve"> ar 1 flakonu/</w:t>
            </w:r>
            <w:r>
              <w:rPr>
                <w:b/>
                <w:szCs w:val="22"/>
              </w:rPr>
              <w:t>5</w:t>
            </w:r>
            <w:r w:rsidRPr="00290FC5">
              <w:rPr>
                <w:b/>
                <w:szCs w:val="22"/>
              </w:rPr>
              <w:t xml:space="preserve"> flakoniem</w:t>
            </w:r>
            <w:r>
              <w:rPr>
                <w:b/>
                <w:szCs w:val="22"/>
              </w:rPr>
              <w:t xml:space="preserve">/ </w:t>
            </w:r>
            <w:r w:rsidRPr="00290FC5">
              <w:rPr>
                <w:b/>
                <w:szCs w:val="22"/>
              </w:rPr>
              <w:t>6 flakoniem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B73A4B" w14:textId="3F0B0E22" w:rsidR="0017734E" w:rsidRPr="00290FC5" w:rsidRDefault="0017734E" w:rsidP="00604AD1">
      <w:pPr>
        <w:tabs>
          <w:tab w:val="clear" w:pos="567"/>
        </w:tabs>
        <w:spacing w:line="240" w:lineRule="auto"/>
        <w:jc w:val="both"/>
        <w:rPr>
          <w:i/>
          <w:szCs w:val="22"/>
          <w:lang w:eastAsia="fr-FR"/>
        </w:rPr>
      </w:pPr>
      <w:proofErr w:type="spellStart"/>
      <w:r w:rsidRPr="00604AD1">
        <w:rPr>
          <w:bCs/>
          <w:szCs w:val="22"/>
        </w:rPr>
        <w:t>Medeson</w:t>
      </w:r>
      <w:proofErr w:type="spellEnd"/>
      <w:r w:rsidRPr="006E47D3">
        <w:rPr>
          <w:bCs/>
          <w:szCs w:val="22"/>
        </w:rPr>
        <w:t xml:space="preserve"> </w:t>
      </w:r>
      <w:r w:rsidRPr="00290FC5">
        <w:rPr>
          <w:szCs w:val="22"/>
        </w:rPr>
        <w:t xml:space="preserve">1 mg/ml šķīdums injekcijām 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8CD4B2" w14:textId="46A61CCB" w:rsidR="00AB44E2" w:rsidRDefault="00AB44E2" w:rsidP="00A9226B">
      <w:pPr>
        <w:tabs>
          <w:tab w:val="clear" w:pos="567"/>
        </w:tabs>
        <w:spacing w:line="240" w:lineRule="auto"/>
        <w:rPr>
          <w:szCs w:val="22"/>
        </w:rPr>
      </w:pPr>
      <w:r w:rsidRPr="00AB44E2">
        <w:rPr>
          <w:szCs w:val="22"/>
        </w:rPr>
        <w:t>Katrs ml satur:</w:t>
      </w:r>
    </w:p>
    <w:p w14:paraId="7B3723E6" w14:textId="262A0917" w:rsidR="0017734E" w:rsidRPr="00290FC5" w:rsidRDefault="0017734E" w:rsidP="0017734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90FC5">
        <w:rPr>
          <w:szCs w:val="22"/>
        </w:rPr>
        <w:t>Medetomidīna</w:t>
      </w:r>
      <w:proofErr w:type="spellEnd"/>
      <w:r w:rsidRPr="00290FC5">
        <w:rPr>
          <w:szCs w:val="22"/>
        </w:rPr>
        <w:t xml:space="preserve"> </w:t>
      </w:r>
      <w:proofErr w:type="spellStart"/>
      <w:r w:rsidRPr="00290FC5">
        <w:rPr>
          <w:szCs w:val="22"/>
        </w:rPr>
        <w:t>hidrohlorīd</w:t>
      </w:r>
      <w:r>
        <w:rPr>
          <w:szCs w:val="22"/>
        </w:rPr>
        <w:t>s</w:t>
      </w:r>
      <w:proofErr w:type="spellEnd"/>
      <w:r w:rsidRPr="00290FC5">
        <w:rPr>
          <w:szCs w:val="22"/>
        </w:rPr>
        <w:tab/>
      </w:r>
      <w:r w:rsidRPr="00290FC5">
        <w:rPr>
          <w:szCs w:val="22"/>
        </w:rPr>
        <w:tab/>
        <w:t>1</w:t>
      </w:r>
      <w:r>
        <w:rPr>
          <w:szCs w:val="22"/>
        </w:rPr>
        <w:t>,0</w:t>
      </w:r>
      <w:r w:rsidRPr="00290FC5">
        <w:rPr>
          <w:szCs w:val="22"/>
        </w:rPr>
        <w:t xml:space="preserve"> mg</w:t>
      </w:r>
    </w:p>
    <w:p w14:paraId="0D6938CD" w14:textId="77777777" w:rsidR="0017734E" w:rsidRPr="00290FC5" w:rsidRDefault="0017734E" w:rsidP="0017734E">
      <w:pPr>
        <w:tabs>
          <w:tab w:val="clear" w:pos="567"/>
        </w:tabs>
        <w:spacing w:line="240" w:lineRule="auto"/>
        <w:rPr>
          <w:szCs w:val="22"/>
        </w:rPr>
      </w:pPr>
      <w:r w:rsidRPr="00290FC5">
        <w:rPr>
          <w:szCs w:val="22"/>
        </w:rPr>
        <w:t xml:space="preserve">(atbilst 0,85 mg </w:t>
      </w:r>
      <w:proofErr w:type="spellStart"/>
      <w:r w:rsidRPr="00290FC5">
        <w:rPr>
          <w:szCs w:val="22"/>
        </w:rPr>
        <w:t>medetomidīna</w:t>
      </w:r>
      <w:proofErr w:type="spellEnd"/>
      <w:r w:rsidRPr="00290FC5">
        <w:rPr>
          <w:szCs w:val="22"/>
        </w:rPr>
        <w:t>)</w:t>
      </w: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705431" w14:textId="11BD1F0A" w:rsidR="0017734E" w:rsidRDefault="00AB44E2" w:rsidP="0017734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10 ml</w:t>
      </w:r>
    </w:p>
    <w:p w14:paraId="225AB544" w14:textId="1F5C6EFE" w:rsidR="0017734E" w:rsidRPr="00604AD1" w:rsidRDefault="0017734E" w:rsidP="0017734E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F751C0">
        <w:rPr>
          <w:szCs w:val="22"/>
          <w:highlight w:val="lightGray"/>
        </w:rPr>
        <w:t xml:space="preserve">5 </w:t>
      </w:r>
      <w:r w:rsidR="00AB44E2" w:rsidRPr="00604AD1">
        <w:rPr>
          <w:szCs w:val="22"/>
          <w:highlight w:val="lightGray"/>
        </w:rPr>
        <w:t>x 10 ml</w:t>
      </w:r>
    </w:p>
    <w:p w14:paraId="0CE8C6E6" w14:textId="381ACE21" w:rsidR="0017734E" w:rsidRPr="00290FC5" w:rsidRDefault="0017734E" w:rsidP="0017734E">
      <w:pPr>
        <w:tabs>
          <w:tab w:val="clear" w:pos="567"/>
        </w:tabs>
        <w:spacing w:line="240" w:lineRule="auto"/>
        <w:rPr>
          <w:szCs w:val="22"/>
        </w:rPr>
      </w:pPr>
      <w:r w:rsidRPr="00F751C0">
        <w:rPr>
          <w:szCs w:val="22"/>
          <w:highlight w:val="lightGray"/>
        </w:rPr>
        <w:t xml:space="preserve">6 </w:t>
      </w:r>
      <w:r w:rsidR="00AB44E2" w:rsidRPr="00604AD1">
        <w:rPr>
          <w:szCs w:val="22"/>
          <w:highlight w:val="lightGray"/>
        </w:rPr>
        <w:t>x 10 ml</w:t>
      </w: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E4B3BD" w14:textId="77777777" w:rsidR="0017734E" w:rsidRPr="00290FC5" w:rsidRDefault="0017734E" w:rsidP="0017734E">
      <w:pPr>
        <w:tabs>
          <w:tab w:val="clear" w:pos="567"/>
        </w:tabs>
        <w:spacing w:line="240" w:lineRule="auto"/>
        <w:rPr>
          <w:szCs w:val="22"/>
        </w:rPr>
      </w:pPr>
      <w:r w:rsidRPr="00290FC5">
        <w:rPr>
          <w:szCs w:val="22"/>
        </w:rPr>
        <w:t>Suņi un kaķi.</w:t>
      </w: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9DDDCE" w14:textId="77777777" w:rsidR="0017734E" w:rsidRPr="00290FC5" w:rsidRDefault="0017734E" w:rsidP="0017734E">
      <w:pPr>
        <w:spacing w:line="240" w:lineRule="auto"/>
        <w:jc w:val="both"/>
        <w:rPr>
          <w:szCs w:val="22"/>
        </w:rPr>
      </w:pPr>
      <w:r w:rsidRPr="00290FC5">
        <w:rPr>
          <w:szCs w:val="22"/>
        </w:rPr>
        <w:t xml:space="preserve">Suņiem: intramuskulārai vai intravenozai </w:t>
      </w:r>
      <w:r>
        <w:rPr>
          <w:szCs w:val="22"/>
        </w:rPr>
        <w:t>lietošanai</w:t>
      </w:r>
      <w:r w:rsidRPr="00290FC5">
        <w:rPr>
          <w:szCs w:val="22"/>
        </w:rPr>
        <w:t>.</w:t>
      </w:r>
    </w:p>
    <w:p w14:paraId="2E530A71" w14:textId="77777777" w:rsidR="0017734E" w:rsidRPr="00290FC5" w:rsidRDefault="0017734E" w:rsidP="0017734E">
      <w:pPr>
        <w:spacing w:line="240" w:lineRule="auto"/>
        <w:jc w:val="both"/>
        <w:rPr>
          <w:szCs w:val="22"/>
        </w:rPr>
      </w:pPr>
      <w:r w:rsidRPr="00290FC5">
        <w:rPr>
          <w:szCs w:val="22"/>
        </w:rPr>
        <w:t xml:space="preserve">Kaķiem: intramuskulārai, intravenozai vai </w:t>
      </w:r>
      <w:proofErr w:type="spellStart"/>
      <w:r w:rsidRPr="00290FC5">
        <w:rPr>
          <w:szCs w:val="22"/>
        </w:rPr>
        <w:t>subkutānai</w:t>
      </w:r>
      <w:proofErr w:type="spellEnd"/>
      <w:r w:rsidRPr="00290FC5">
        <w:rPr>
          <w:szCs w:val="22"/>
        </w:rPr>
        <w:t xml:space="preserve"> </w:t>
      </w:r>
      <w:r>
        <w:rPr>
          <w:szCs w:val="22"/>
        </w:rPr>
        <w:t>lietošanai</w:t>
      </w:r>
      <w:r w:rsidRPr="00290FC5">
        <w:rPr>
          <w:szCs w:val="22"/>
        </w:rPr>
        <w:t>.</w:t>
      </w: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F1D1E91" w14:textId="51C9E8AF" w:rsidR="00AB44E2" w:rsidRPr="00AB44E2" w:rsidRDefault="00AB44E2" w:rsidP="00AB44E2">
      <w:pPr>
        <w:tabs>
          <w:tab w:val="clear" w:pos="567"/>
        </w:tabs>
        <w:spacing w:line="240" w:lineRule="auto"/>
        <w:rPr>
          <w:szCs w:val="22"/>
        </w:rPr>
      </w:pPr>
      <w:r w:rsidRPr="00AB44E2">
        <w:rPr>
          <w:szCs w:val="22"/>
        </w:rPr>
        <w:t xml:space="preserve">Pēc </w:t>
      </w:r>
      <w:r w:rsidR="001237C8">
        <w:rPr>
          <w:szCs w:val="22"/>
        </w:rPr>
        <w:t>ca</w:t>
      </w:r>
      <w:r w:rsidR="00F751C0">
        <w:rPr>
          <w:szCs w:val="22"/>
        </w:rPr>
        <w:t>ur</w:t>
      </w:r>
      <w:r w:rsidR="001237C8">
        <w:rPr>
          <w:szCs w:val="22"/>
        </w:rPr>
        <w:t>duršanas</w:t>
      </w:r>
      <w:r w:rsidRPr="00AB44E2">
        <w:rPr>
          <w:szCs w:val="22"/>
        </w:rPr>
        <w:t xml:space="preserve"> izlietot 28 dienu laikā.</w:t>
      </w:r>
    </w:p>
    <w:p w14:paraId="3AAB537E" w14:textId="1ABC3C9D" w:rsidR="00AB44E2" w:rsidRPr="00E57A7D" w:rsidRDefault="00AB44E2" w:rsidP="00AB44E2">
      <w:pPr>
        <w:tabs>
          <w:tab w:val="clear" w:pos="567"/>
        </w:tabs>
        <w:spacing w:line="240" w:lineRule="auto"/>
        <w:rPr>
          <w:szCs w:val="22"/>
        </w:rPr>
      </w:pPr>
      <w:r w:rsidRPr="00AB44E2">
        <w:rPr>
          <w:szCs w:val="22"/>
        </w:rPr>
        <w:t xml:space="preserve">Pēc </w:t>
      </w:r>
      <w:r w:rsidR="001237C8">
        <w:rPr>
          <w:szCs w:val="22"/>
        </w:rPr>
        <w:t>caurduršanas</w:t>
      </w:r>
      <w:r w:rsidRPr="00AB44E2">
        <w:rPr>
          <w:szCs w:val="22"/>
        </w:rPr>
        <w:t xml:space="preserve"> izlietot līdz: …</w:t>
      </w: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AE6250" w14:textId="56CC3832" w:rsidR="00CA1768" w:rsidRPr="00290FC5" w:rsidRDefault="00CA1768" w:rsidP="00CA176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90FC5">
        <w:rPr>
          <w:szCs w:val="22"/>
        </w:rPr>
        <w:t xml:space="preserve">Neatdzesēt </w:t>
      </w:r>
      <w:r w:rsidRPr="003A551B">
        <w:t>vai</w:t>
      </w:r>
      <w:r w:rsidRPr="00290FC5" w:rsidDel="00CA1768">
        <w:rPr>
          <w:szCs w:val="22"/>
        </w:rPr>
        <w:t xml:space="preserve"> </w:t>
      </w:r>
      <w:r w:rsidRPr="00290FC5">
        <w:rPr>
          <w:szCs w:val="22"/>
        </w:rPr>
        <w:t>nesasaldēt.</w:t>
      </w:r>
    </w:p>
    <w:p w14:paraId="4BFE7373" w14:textId="77777777" w:rsidR="00CA1768" w:rsidRPr="00290FC5" w:rsidRDefault="00CA1768" w:rsidP="00CA176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90FC5">
        <w:rPr>
          <w:szCs w:val="22"/>
        </w:rPr>
        <w:t>Uzglabāt ārējā iepakojumā, lai pasargātu no gaismas.</w:t>
      </w:r>
    </w:p>
    <w:p w14:paraId="7C04B55B" w14:textId="77777777" w:rsidR="00CA1768" w:rsidRPr="00E57A7D" w:rsidRDefault="00CA176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lastRenderedPageBreak/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03CAD59D" w14:textId="77777777" w:rsidR="00CA1768" w:rsidRPr="00290FC5" w:rsidRDefault="00CA1768" w:rsidP="00CA176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90FC5">
        <w:rPr>
          <w:szCs w:val="22"/>
        </w:rPr>
        <w:t>Industrial</w:t>
      </w:r>
      <w:proofErr w:type="spellEnd"/>
      <w:r w:rsidRPr="00290FC5">
        <w:rPr>
          <w:szCs w:val="22"/>
        </w:rPr>
        <w:t xml:space="preserve"> </w:t>
      </w:r>
      <w:proofErr w:type="spellStart"/>
      <w:r w:rsidRPr="00290FC5">
        <w:rPr>
          <w:szCs w:val="22"/>
        </w:rPr>
        <w:t>Veterinaria</w:t>
      </w:r>
      <w:proofErr w:type="spellEnd"/>
      <w:r w:rsidRPr="00290FC5">
        <w:rPr>
          <w:szCs w:val="22"/>
        </w:rPr>
        <w:t>, S.A.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9D20BF" w14:textId="77777777" w:rsidR="00CA1768" w:rsidRPr="00290FC5" w:rsidRDefault="00CA1768" w:rsidP="00CA1768">
      <w:pPr>
        <w:tabs>
          <w:tab w:val="clear" w:pos="567"/>
        </w:tabs>
        <w:spacing w:line="240" w:lineRule="auto"/>
        <w:rPr>
          <w:szCs w:val="22"/>
        </w:rPr>
      </w:pPr>
      <w:r w:rsidRPr="00290FC5">
        <w:rPr>
          <w:szCs w:val="22"/>
        </w:rPr>
        <w:t>V/MRP/15/0059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31888ED5" w:rsidR="00C114FF" w:rsidRPr="00E57A7D" w:rsidRDefault="00571F5A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290FC5">
        <w:rPr>
          <w:b/>
          <w:szCs w:val="22"/>
        </w:rPr>
        <w:t>10 ml etiķete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24F52" w14:textId="69127781" w:rsidR="00571F5A" w:rsidRPr="00290FC5" w:rsidRDefault="00571F5A" w:rsidP="00604AD1">
      <w:pPr>
        <w:tabs>
          <w:tab w:val="clear" w:pos="567"/>
        </w:tabs>
        <w:spacing w:line="240" w:lineRule="auto"/>
        <w:jc w:val="both"/>
        <w:rPr>
          <w:i/>
          <w:szCs w:val="22"/>
          <w:lang w:eastAsia="fr-FR"/>
        </w:rPr>
      </w:pPr>
      <w:proofErr w:type="spellStart"/>
      <w:r w:rsidRPr="00604AD1">
        <w:rPr>
          <w:bCs/>
          <w:szCs w:val="22"/>
        </w:rPr>
        <w:t>Medeson</w:t>
      </w:r>
      <w:proofErr w:type="spellEnd"/>
      <w:r w:rsidRPr="00290FC5">
        <w:rPr>
          <w:szCs w:val="22"/>
        </w:rPr>
        <w:t xml:space="preserve"> </w:t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E50275" w14:textId="77777777" w:rsidR="00571F5A" w:rsidRDefault="00571F5A" w:rsidP="00571F5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90FC5">
        <w:rPr>
          <w:szCs w:val="22"/>
        </w:rPr>
        <w:t>Medetomidīna</w:t>
      </w:r>
      <w:proofErr w:type="spellEnd"/>
      <w:r w:rsidRPr="00290FC5">
        <w:rPr>
          <w:szCs w:val="22"/>
        </w:rPr>
        <w:t xml:space="preserve"> </w:t>
      </w:r>
      <w:proofErr w:type="spellStart"/>
      <w:r w:rsidRPr="00290FC5">
        <w:rPr>
          <w:szCs w:val="22"/>
        </w:rPr>
        <w:t>hidrohlorīds</w:t>
      </w:r>
      <w:proofErr w:type="spellEnd"/>
      <w:r w:rsidRPr="00290FC5">
        <w:rPr>
          <w:szCs w:val="22"/>
        </w:rPr>
        <w:t xml:space="preserve"> 1</w:t>
      </w:r>
      <w:r>
        <w:rPr>
          <w:szCs w:val="22"/>
        </w:rPr>
        <w:t>,0</w:t>
      </w:r>
      <w:r w:rsidRPr="00290FC5">
        <w:rPr>
          <w:szCs w:val="22"/>
        </w:rPr>
        <w:t xml:space="preserve"> mg/ml</w:t>
      </w:r>
    </w:p>
    <w:p w14:paraId="32FFD722" w14:textId="77777777" w:rsidR="00F751C0" w:rsidRPr="00290FC5" w:rsidRDefault="00F751C0" w:rsidP="00571F5A">
      <w:pPr>
        <w:tabs>
          <w:tab w:val="clear" w:pos="567"/>
        </w:tabs>
        <w:spacing w:line="240" w:lineRule="auto"/>
        <w:rPr>
          <w:szCs w:val="22"/>
        </w:rPr>
      </w:pPr>
    </w:p>
    <w:p w14:paraId="6753C3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1E0C0D2A" w14:textId="285D00AD" w:rsidR="00253602" w:rsidRPr="00AB44E2" w:rsidRDefault="00253602" w:rsidP="00253602">
      <w:pPr>
        <w:tabs>
          <w:tab w:val="clear" w:pos="567"/>
        </w:tabs>
        <w:spacing w:line="240" w:lineRule="auto"/>
        <w:rPr>
          <w:szCs w:val="22"/>
        </w:rPr>
      </w:pPr>
      <w:r w:rsidRPr="00AB44E2">
        <w:rPr>
          <w:szCs w:val="22"/>
        </w:rPr>
        <w:t xml:space="preserve">Pēc </w:t>
      </w:r>
      <w:r w:rsidR="00DF4D41">
        <w:rPr>
          <w:szCs w:val="22"/>
        </w:rPr>
        <w:t>caurduršanas</w:t>
      </w:r>
      <w:r w:rsidRPr="00AB44E2">
        <w:rPr>
          <w:szCs w:val="22"/>
        </w:rPr>
        <w:t xml:space="preserve"> izlietot 28 dienu laikā.</w:t>
      </w:r>
    </w:p>
    <w:p w14:paraId="4F61BB1B" w14:textId="0F143440" w:rsidR="00253602" w:rsidRPr="00E57A7D" w:rsidRDefault="00253602" w:rsidP="00253602">
      <w:pPr>
        <w:tabs>
          <w:tab w:val="clear" w:pos="567"/>
        </w:tabs>
        <w:spacing w:line="240" w:lineRule="auto"/>
        <w:rPr>
          <w:szCs w:val="22"/>
        </w:rPr>
      </w:pPr>
      <w:r w:rsidRPr="00AB44E2">
        <w:rPr>
          <w:szCs w:val="22"/>
        </w:rPr>
        <w:t xml:space="preserve">Pēc </w:t>
      </w:r>
      <w:r w:rsidR="00DF4D41">
        <w:rPr>
          <w:szCs w:val="22"/>
        </w:rPr>
        <w:t>caurduršanas</w:t>
      </w:r>
      <w:r w:rsidRPr="00AB44E2">
        <w:rPr>
          <w:szCs w:val="22"/>
        </w:rPr>
        <w:t xml:space="preserve"> izlietot līdz: …</w:t>
      </w:r>
    </w:p>
    <w:p w14:paraId="79EBA777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4D8CB8" w14:textId="77777777" w:rsidR="00576FE7" w:rsidRPr="008D10A9" w:rsidRDefault="00576FE7" w:rsidP="00576FE7">
      <w:pPr>
        <w:spacing w:line="240" w:lineRule="auto"/>
        <w:rPr>
          <w:szCs w:val="22"/>
        </w:rPr>
      </w:pPr>
      <w:proofErr w:type="spellStart"/>
      <w:r w:rsidRPr="00604AD1">
        <w:rPr>
          <w:bCs/>
          <w:szCs w:val="22"/>
        </w:rPr>
        <w:t>Medeson</w:t>
      </w:r>
      <w:proofErr w:type="spellEnd"/>
      <w:r w:rsidRPr="008D10A9">
        <w:rPr>
          <w:szCs w:val="22"/>
        </w:rPr>
        <w:t xml:space="preserve"> 1 mg/ml šķīdums injekcijām suņiem un kaķiem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DA1081" w14:textId="23034024" w:rsidR="00576FE7" w:rsidRPr="008D10A9" w:rsidRDefault="00054994" w:rsidP="00576FE7">
      <w:pPr>
        <w:spacing w:line="240" w:lineRule="auto"/>
        <w:rPr>
          <w:szCs w:val="22"/>
        </w:rPr>
      </w:pPr>
      <w:r>
        <w:rPr>
          <w:szCs w:val="22"/>
        </w:rPr>
        <w:t>Katrs</w:t>
      </w:r>
      <w:r w:rsidR="00576FE7" w:rsidRPr="008D10A9">
        <w:rPr>
          <w:szCs w:val="22"/>
        </w:rPr>
        <w:t xml:space="preserve"> ml satur:</w:t>
      </w:r>
    </w:p>
    <w:p w14:paraId="60B80F7C" w14:textId="4596A760" w:rsidR="00576FE7" w:rsidRPr="008D10A9" w:rsidRDefault="00576FE7" w:rsidP="00576FE7">
      <w:pPr>
        <w:spacing w:line="240" w:lineRule="auto"/>
        <w:rPr>
          <w:b/>
          <w:szCs w:val="22"/>
        </w:rPr>
      </w:pPr>
      <w:r w:rsidRPr="008D10A9">
        <w:rPr>
          <w:b/>
          <w:szCs w:val="22"/>
        </w:rPr>
        <w:t>Aktīvā</w:t>
      </w:r>
      <w:r w:rsidR="00054994">
        <w:rPr>
          <w:b/>
          <w:szCs w:val="22"/>
        </w:rPr>
        <w:t>s</w:t>
      </w:r>
      <w:r w:rsidRPr="008D10A9">
        <w:rPr>
          <w:b/>
          <w:szCs w:val="22"/>
        </w:rPr>
        <w:t xml:space="preserve"> viela</w:t>
      </w:r>
      <w:r w:rsidR="00054994">
        <w:rPr>
          <w:b/>
          <w:szCs w:val="22"/>
        </w:rPr>
        <w:t>s</w:t>
      </w:r>
      <w:r w:rsidRPr="008D10A9">
        <w:rPr>
          <w:b/>
          <w:szCs w:val="22"/>
        </w:rPr>
        <w:t>:</w:t>
      </w:r>
    </w:p>
    <w:p w14:paraId="1036F42C" w14:textId="77777777" w:rsidR="00576FE7" w:rsidRPr="008D10A9" w:rsidRDefault="00576FE7" w:rsidP="00576FE7">
      <w:pPr>
        <w:spacing w:line="240" w:lineRule="auto"/>
        <w:rPr>
          <w:szCs w:val="22"/>
        </w:rPr>
      </w:pPr>
      <w:proofErr w:type="spellStart"/>
      <w:r w:rsidRPr="008D10A9">
        <w:rPr>
          <w:szCs w:val="22"/>
        </w:rPr>
        <w:t>Medetomidīna</w:t>
      </w:r>
      <w:proofErr w:type="spellEnd"/>
      <w:r w:rsidRPr="008D10A9">
        <w:rPr>
          <w:szCs w:val="22"/>
        </w:rPr>
        <w:t xml:space="preserve"> </w:t>
      </w:r>
      <w:proofErr w:type="spellStart"/>
      <w:r w:rsidRPr="008D10A9">
        <w:rPr>
          <w:szCs w:val="22"/>
        </w:rPr>
        <w:t>hidrohlorīds</w:t>
      </w:r>
      <w:proofErr w:type="spellEnd"/>
      <w:r w:rsidRPr="008D10A9">
        <w:rPr>
          <w:szCs w:val="22"/>
        </w:rPr>
        <w:t>…………………………….1</w:t>
      </w:r>
      <w:r>
        <w:rPr>
          <w:szCs w:val="22"/>
        </w:rPr>
        <w:t>,0</w:t>
      </w:r>
      <w:r w:rsidRPr="008D10A9">
        <w:rPr>
          <w:szCs w:val="22"/>
        </w:rPr>
        <w:t xml:space="preserve"> mg</w:t>
      </w:r>
    </w:p>
    <w:p w14:paraId="2741F395" w14:textId="77777777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 xml:space="preserve">(atbilst 0,85 mg </w:t>
      </w:r>
      <w:proofErr w:type="spellStart"/>
      <w:r w:rsidRPr="008D10A9">
        <w:rPr>
          <w:szCs w:val="22"/>
        </w:rPr>
        <w:t>medetomidīna</w:t>
      </w:r>
      <w:proofErr w:type="spellEnd"/>
      <w:r w:rsidRPr="008D10A9">
        <w:rPr>
          <w:szCs w:val="22"/>
        </w:rPr>
        <w:t>)</w:t>
      </w:r>
    </w:p>
    <w:p w14:paraId="282A6C6E" w14:textId="77777777" w:rsidR="00576FE7" w:rsidRPr="008D10A9" w:rsidRDefault="00576FE7" w:rsidP="00576FE7">
      <w:pPr>
        <w:spacing w:line="240" w:lineRule="auto"/>
        <w:rPr>
          <w:szCs w:val="22"/>
        </w:rPr>
      </w:pPr>
    </w:p>
    <w:p w14:paraId="7E8E6E81" w14:textId="77777777" w:rsidR="00576FE7" w:rsidRPr="008D10A9" w:rsidRDefault="00576FE7" w:rsidP="00576FE7">
      <w:pPr>
        <w:spacing w:line="240" w:lineRule="auto"/>
        <w:rPr>
          <w:b/>
          <w:szCs w:val="22"/>
        </w:rPr>
      </w:pPr>
      <w:proofErr w:type="spellStart"/>
      <w:r w:rsidRPr="008D10A9">
        <w:rPr>
          <w:b/>
          <w:szCs w:val="22"/>
        </w:rPr>
        <w:t>Palīgvielas</w:t>
      </w:r>
      <w:proofErr w:type="spellEnd"/>
      <w:r w:rsidRPr="008D10A9">
        <w:rPr>
          <w:b/>
          <w:szCs w:val="22"/>
        </w:rPr>
        <w:t>:</w:t>
      </w:r>
    </w:p>
    <w:p w14:paraId="3932540F" w14:textId="77777777" w:rsidR="00576FE7" w:rsidRPr="008D10A9" w:rsidRDefault="00576FE7" w:rsidP="00576FE7">
      <w:pPr>
        <w:spacing w:line="240" w:lineRule="auto"/>
        <w:rPr>
          <w:szCs w:val="22"/>
        </w:rPr>
      </w:pPr>
      <w:proofErr w:type="spellStart"/>
      <w:r w:rsidRPr="008D10A9">
        <w:rPr>
          <w:szCs w:val="22"/>
        </w:rPr>
        <w:t>Metilparahidroksibenzoāts</w:t>
      </w:r>
      <w:proofErr w:type="spellEnd"/>
      <w:r w:rsidRPr="008D10A9">
        <w:rPr>
          <w:szCs w:val="22"/>
        </w:rPr>
        <w:t xml:space="preserve"> (E218)……………………1,0 mg </w:t>
      </w:r>
    </w:p>
    <w:p w14:paraId="5ACF8D67" w14:textId="77777777" w:rsidR="00576FE7" w:rsidRPr="008D10A9" w:rsidRDefault="00576FE7" w:rsidP="00576FE7">
      <w:pPr>
        <w:spacing w:line="240" w:lineRule="auto"/>
        <w:rPr>
          <w:szCs w:val="22"/>
        </w:rPr>
      </w:pPr>
      <w:proofErr w:type="spellStart"/>
      <w:r w:rsidRPr="008D10A9">
        <w:rPr>
          <w:szCs w:val="22"/>
        </w:rPr>
        <w:t>Propilparahidroksibenzoāts</w:t>
      </w:r>
      <w:proofErr w:type="spellEnd"/>
      <w:r w:rsidRPr="008D10A9">
        <w:rPr>
          <w:szCs w:val="22"/>
        </w:rPr>
        <w:t xml:space="preserve"> ………………......……</w:t>
      </w:r>
      <w:r>
        <w:rPr>
          <w:szCs w:val="22"/>
        </w:rPr>
        <w:t>...</w:t>
      </w:r>
      <w:r w:rsidRPr="008D10A9">
        <w:rPr>
          <w:szCs w:val="22"/>
        </w:rPr>
        <w:t xml:space="preserve"> 0,2 mg</w:t>
      </w:r>
    </w:p>
    <w:p w14:paraId="67708CF8" w14:textId="77777777" w:rsidR="00576FE7" w:rsidRPr="008D10A9" w:rsidRDefault="00576FE7" w:rsidP="00576FE7">
      <w:pPr>
        <w:spacing w:line="240" w:lineRule="auto"/>
        <w:rPr>
          <w:szCs w:val="22"/>
        </w:rPr>
      </w:pPr>
    </w:p>
    <w:p w14:paraId="63DCFD27" w14:textId="77777777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>Dzidrs, bezkrāsains šķīdums.</w:t>
      </w: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78FDCA" w14:textId="77777777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>Suņi un kaķi.</w:t>
      </w: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23C10D" w14:textId="77777777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 xml:space="preserve">- </w:t>
      </w:r>
      <w:proofErr w:type="spellStart"/>
      <w:r w:rsidRPr="008D10A9">
        <w:rPr>
          <w:szCs w:val="22"/>
        </w:rPr>
        <w:t>Sedācijai</w:t>
      </w:r>
      <w:proofErr w:type="spellEnd"/>
      <w:r w:rsidRPr="008D10A9">
        <w:rPr>
          <w:szCs w:val="22"/>
        </w:rPr>
        <w:t>, lai ierobežotu dzīvnieku kustības klīniskās izmeklēšanas laikā;</w:t>
      </w:r>
    </w:p>
    <w:p w14:paraId="2BB1EEBC" w14:textId="77777777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 xml:space="preserve">- </w:t>
      </w:r>
      <w:proofErr w:type="spellStart"/>
      <w:r w:rsidRPr="008D10A9">
        <w:rPr>
          <w:szCs w:val="22"/>
        </w:rPr>
        <w:t>Premedikācijai</w:t>
      </w:r>
      <w:proofErr w:type="spellEnd"/>
      <w:r w:rsidRPr="008D10A9">
        <w:rPr>
          <w:szCs w:val="22"/>
        </w:rPr>
        <w:t xml:space="preserve"> pirms vispārējās anestēzijas.</w:t>
      </w: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D12663" w14:textId="77777777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 xml:space="preserve">Nelietot dzīvniekiem ar nopietnām </w:t>
      </w:r>
      <w:proofErr w:type="spellStart"/>
      <w:r w:rsidRPr="008D10A9">
        <w:rPr>
          <w:szCs w:val="22"/>
        </w:rPr>
        <w:t>kardiovaskulārām</w:t>
      </w:r>
      <w:proofErr w:type="spellEnd"/>
      <w:r w:rsidRPr="008D10A9">
        <w:rPr>
          <w:szCs w:val="22"/>
        </w:rPr>
        <w:t xml:space="preserve"> slimībām, elpošanas sistēmas slimībām vai aknu vai nieru</w:t>
      </w:r>
      <w:r w:rsidRPr="0032603C">
        <w:rPr>
          <w:szCs w:val="22"/>
        </w:rPr>
        <w:t xml:space="preserve"> </w:t>
      </w:r>
      <w:r>
        <w:rPr>
          <w:szCs w:val="22"/>
        </w:rPr>
        <w:t>darbības</w:t>
      </w:r>
      <w:r w:rsidRPr="008D10A9">
        <w:rPr>
          <w:szCs w:val="22"/>
        </w:rPr>
        <w:t xml:space="preserve"> traucējumiem. </w:t>
      </w:r>
    </w:p>
    <w:p w14:paraId="4FBA538B" w14:textId="77777777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 xml:space="preserve">Nelietot gremošanas trakta </w:t>
      </w:r>
      <w:proofErr w:type="spellStart"/>
      <w:r w:rsidRPr="008D10A9">
        <w:rPr>
          <w:szCs w:val="22"/>
        </w:rPr>
        <w:t>obstruktīvu</w:t>
      </w:r>
      <w:proofErr w:type="spellEnd"/>
      <w:r w:rsidRPr="008D10A9">
        <w:rPr>
          <w:szCs w:val="22"/>
        </w:rPr>
        <w:t xml:space="preserve"> traucējumu gadījumā (kuņģa sagriešanās, nosprostojums, barības vada </w:t>
      </w:r>
      <w:r>
        <w:rPr>
          <w:szCs w:val="22"/>
        </w:rPr>
        <w:t>obstrukcija</w:t>
      </w:r>
      <w:r w:rsidRPr="008D10A9">
        <w:rPr>
          <w:szCs w:val="22"/>
        </w:rPr>
        <w:t>).</w:t>
      </w:r>
    </w:p>
    <w:p w14:paraId="3A23E273" w14:textId="0648C320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>Nelietot</w:t>
      </w:r>
      <w:r>
        <w:rPr>
          <w:szCs w:val="22"/>
        </w:rPr>
        <w:t xml:space="preserve"> </w:t>
      </w:r>
      <w:r w:rsidRPr="00074706">
        <w:rPr>
          <w:szCs w:val="22"/>
        </w:rPr>
        <w:t>gadījumos</w:t>
      </w:r>
      <w:r w:rsidRPr="008D10A9">
        <w:rPr>
          <w:szCs w:val="22"/>
        </w:rPr>
        <w:t xml:space="preserve">, ja konstatēta pastiprināta jutība pret aktīvo vielu vai pret </w:t>
      </w:r>
      <w:r w:rsidR="00302773">
        <w:t>jebkuru</w:t>
      </w:r>
      <w:r w:rsidR="00302773" w:rsidRPr="00E57A7D">
        <w:t xml:space="preserve"> </w:t>
      </w:r>
      <w:r w:rsidRPr="008D10A9">
        <w:rPr>
          <w:szCs w:val="22"/>
        </w:rPr>
        <w:t xml:space="preserve">no </w:t>
      </w:r>
      <w:proofErr w:type="spellStart"/>
      <w:r w:rsidRPr="008D10A9">
        <w:rPr>
          <w:szCs w:val="22"/>
        </w:rPr>
        <w:t>palīgvielām</w:t>
      </w:r>
      <w:proofErr w:type="spellEnd"/>
      <w:r w:rsidRPr="008D10A9">
        <w:rPr>
          <w:szCs w:val="22"/>
        </w:rPr>
        <w:t>.</w:t>
      </w:r>
    </w:p>
    <w:p w14:paraId="0DB3364A" w14:textId="77777777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>Nelietot dzīvniekiem ar cukura diabētu.</w:t>
      </w:r>
    </w:p>
    <w:p w14:paraId="2F366690" w14:textId="77777777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>Nelietot dzīvniekiem šoka stāvoklī, novājinātiem vai novārgušiem dzīvniekiem.</w:t>
      </w:r>
    </w:p>
    <w:p w14:paraId="55096632" w14:textId="77777777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 xml:space="preserve">Nelietot dzīvniekiem ar acu problēmām, kuru gadījumā </w:t>
      </w:r>
      <w:proofErr w:type="spellStart"/>
      <w:r w:rsidRPr="008D10A9">
        <w:rPr>
          <w:szCs w:val="22"/>
        </w:rPr>
        <w:t>intraokulārā</w:t>
      </w:r>
      <w:proofErr w:type="spellEnd"/>
      <w:r w:rsidRPr="008D10A9">
        <w:rPr>
          <w:szCs w:val="22"/>
        </w:rPr>
        <w:t xml:space="preserve"> spiediena paaugstināšanās var būt kaitīga.</w:t>
      </w:r>
    </w:p>
    <w:p w14:paraId="64A27BBB" w14:textId="77777777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 xml:space="preserve">Nelietot kopā ar </w:t>
      </w:r>
      <w:proofErr w:type="spellStart"/>
      <w:r w:rsidRPr="008D10A9">
        <w:rPr>
          <w:szCs w:val="22"/>
        </w:rPr>
        <w:t>simpatomimētiskajiem</w:t>
      </w:r>
      <w:proofErr w:type="spellEnd"/>
      <w:r w:rsidRPr="008D10A9">
        <w:rPr>
          <w:szCs w:val="22"/>
        </w:rPr>
        <w:t xml:space="preserve"> līdzekļiem vai </w:t>
      </w:r>
      <w:proofErr w:type="spellStart"/>
      <w:r w:rsidRPr="008D10A9">
        <w:rPr>
          <w:szCs w:val="22"/>
        </w:rPr>
        <w:t>sulfonamīdiem</w:t>
      </w:r>
      <w:proofErr w:type="spellEnd"/>
      <w:r w:rsidRPr="008D10A9">
        <w:rPr>
          <w:szCs w:val="22"/>
        </w:rPr>
        <w:t xml:space="preserve"> un </w:t>
      </w:r>
      <w:proofErr w:type="spellStart"/>
      <w:r w:rsidRPr="008D10A9">
        <w:rPr>
          <w:szCs w:val="22"/>
        </w:rPr>
        <w:t>trimetoprimu</w:t>
      </w:r>
      <w:proofErr w:type="spellEnd"/>
      <w:r w:rsidRPr="008D10A9">
        <w:rPr>
          <w:szCs w:val="22"/>
        </w:rPr>
        <w:t>.</w:t>
      </w:r>
    </w:p>
    <w:p w14:paraId="4871A088" w14:textId="77777777" w:rsidR="00576FE7" w:rsidRPr="008D10A9" w:rsidRDefault="00576FE7" w:rsidP="00576FE7">
      <w:pPr>
        <w:spacing w:line="240" w:lineRule="auto"/>
        <w:rPr>
          <w:szCs w:val="22"/>
        </w:rPr>
      </w:pPr>
      <w:r>
        <w:rPr>
          <w:szCs w:val="22"/>
        </w:rPr>
        <w:t>Skatīt punktu “Grūsnība un laktācija”.</w:t>
      </w: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42E44700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4DE0A73B" w14:textId="77777777" w:rsidR="002C76CA" w:rsidRPr="008D10A9" w:rsidRDefault="002C76CA" w:rsidP="002C76CA">
      <w:pPr>
        <w:spacing w:line="240" w:lineRule="auto"/>
        <w:rPr>
          <w:szCs w:val="22"/>
        </w:rPr>
      </w:pPr>
      <w:proofErr w:type="spellStart"/>
      <w:r w:rsidRPr="008D10A9">
        <w:rPr>
          <w:szCs w:val="22"/>
        </w:rPr>
        <w:t>Medetomidīns</w:t>
      </w:r>
      <w:proofErr w:type="spellEnd"/>
      <w:r w:rsidRPr="008D10A9">
        <w:rPr>
          <w:szCs w:val="22"/>
        </w:rPr>
        <w:t xml:space="preserve"> var nenodrošināt </w:t>
      </w:r>
      <w:proofErr w:type="spellStart"/>
      <w:r w:rsidRPr="008D10A9">
        <w:rPr>
          <w:szCs w:val="22"/>
        </w:rPr>
        <w:t>analgēziju</w:t>
      </w:r>
      <w:proofErr w:type="spellEnd"/>
      <w:r w:rsidRPr="008D10A9">
        <w:rPr>
          <w:szCs w:val="22"/>
        </w:rPr>
        <w:t xml:space="preserve"> visā </w:t>
      </w:r>
      <w:proofErr w:type="spellStart"/>
      <w:r w:rsidRPr="008D10A9">
        <w:rPr>
          <w:szCs w:val="22"/>
        </w:rPr>
        <w:t>sedācijas</w:t>
      </w:r>
      <w:proofErr w:type="spellEnd"/>
      <w:r w:rsidRPr="008D10A9">
        <w:rPr>
          <w:szCs w:val="22"/>
        </w:rPr>
        <w:t xml:space="preserve"> laikā, tāpēc jāapsver papildu analgētisko līdzekļu lietošana sāpīgu ķirurģisko procedūru laikā.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3F94DDC3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09C6F61D" w14:textId="4EC061B2" w:rsidR="002C76CA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 xml:space="preserve">Pirms </w:t>
      </w:r>
      <w:r w:rsidR="00054994">
        <w:rPr>
          <w:szCs w:val="22"/>
        </w:rPr>
        <w:t xml:space="preserve">šo </w:t>
      </w:r>
      <w:r w:rsidRPr="008D10A9">
        <w:rPr>
          <w:szCs w:val="22"/>
        </w:rPr>
        <w:t xml:space="preserve">veterināro zāļu lietošanas </w:t>
      </w:r>
      <w:proofErr w:type="spellStart"/>
      <w:r w:rsidRPr="008D10A9">
        <w:rPr>
          <w:szCs w:val="22"/>
        </w:rPr>
        <w:t>sedācijai</w:t>
      </w:r>
      <w:proofErr w:type="spellEnd"/>
      <w:r w:rsidRPr="008D10A9">
        <w:rPr>
          <w:szCs w:val="22"/>
        </w:rPr>
        <w:t xml:space="preserve"> un/vai</w:t>
      </w:r>
      <w:r>
        <w:rPr>
          <w:szCs w:val="22"/>
        </w:rPr>
        <w:t xml:space="preserve"> vispārējai anestēzijai </w:t>
      </w:r>
      <w:r w:rsidRPr="00CA2B09">
        <w:rPr>
          <w:color w:val="000000"/>
          <w:szCs w:val="22"/>
        </w:rPr>
        <w:t>vei</w:t>
      </w:r>
      <w:r w:rsidR="00054994">
        <w:rPr>
          <w:color w:val="000000"/>
          <w:szCs w:val="22"/>
        </w:rPr>
        <w:t xml:space="preserve">kt </w:t>
      </w:r>
      <w:r>
        <w:rPr>
          <w:color w:val="000000"/>
          <w:szCs w:val="22"/>
        </w:rPr>
        <w:t xml:space="preserve">dzīvnieku </w:t>
      </w:r>
      <w:r w:rsidRPr="00CA2B09">
        <w:rPr>
          <w:color w:val="000000"/>
          <w:szCs w:val="22"/>
        </w:rPr>
        <w:t>klīnisk</w:t>
      </w:r>
      <w:r w:rsidR="00054994">
        <w:rPr>
          <w:color w:val="000000"/>
          <w:szCs w:val="22"/>
        </w:rPr>
        <w:t>o</w:t>
      </w:r>
      <w:r w:rsidRPr="00CA2B09">
        <w:rPr>
          <w:color w:val="000000"/>
          <w:szCs w:val="22"/>
        </w:rPr>
        <w:t xml:space="preserve"> izmeklēšan</w:t>
      </w:r>
      <w:r w:rsidR="00054994">
        <w:rPr>
          <w:color w:val="000000"/>
          <w:szCs w:val="22"/>
        </w:rPr>
        <w:t>u</w:t>
      </w:r>
      <w:r>
        <w:rPr>
          <w:color w:val="000000"/>
          <w:szCs w:val="22"/>
        </w:rPr>
        <w:t>.</w:t>
      </w:r>
      <w:r w:rsidRPr="008D10A9">
        <w:rPr>
          <w:szCs w:val="22"/>
        </w:rPr>
        <w:t xml:space="preserve"> </w:t>
      </w:r>
    </w:p>
    <w:p w14:paraId="30DC7C4B" w14:textId="77777777" w:rsidR="002C76CA" w:rsidRDefault="002C76CA" w:rsidP="002C76CA">
      <w:pPr>
        <w:spacing w:line="240" w:lineRule="auto"/>
        <w:rPr>
          <w:szCs w:val="22"/>
        </w:rPr>
      </w:pPr>
    </w:p>
    <w:p w14:paraId="15992736" w14:textId="2C40C35D" w:rsidR="002C76CA" w:rsidRPr="008D10A9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 xml:space="preserve">Lietojot šīs </w:t>
      </w:r>
      <w:r w:rsidR="00302773" w:rsidRPr="004656AB">
        <w:rPr>
          <w:szCs w:val="22"/>
        </w:rPr>
        <w:t>veterinārās</w:t>
      </w:r>
      <w:r w:rsidR="004656AB" w:rsidRPr="004656AB">
        <w:rPr>
          <w:szCs w:val="22"/>
        </w:rPr>
        <w:t xml:space="preserve"> zāles</w:t>
      </w:r>
      <w:r w:rsidR="00302773" w:rsidRPr="004656AB">
        <w:rPr>
          <w:szCs w:val="22"/>
        </w:rPr>
        <w:t xml:space="preserve"> </w:t>
      </w:r>
      <w:proofErr w:type="spellStart"/>
      <w:r w:rsidRPr="004656AB">
        <w:rPr>
          <w:szCs w:val="22"/>
        </w:rPr>
        <w:t>premedikācijai</w:t>
      </w:r>
      <w:proofErr w:type="spellEnd"/>
      <w:r w:rsidRPr="004656AB">
        <w:rPr>
          <w:szCs w:val="22"/>
        </w:rPr>
        <w:t>,</w:t>
      </w:r>
      <w:r w:rsidRPr="008D10A9">
        <w:rPr>
          <w:szCs w:val="22"/>
        </w:rPr>
        <w:t xml:space="preserve"> anestēzijas līdzekļa dev</w:t>
      </w:r>
      <w:r w:rsidR="00054994">
        <w:rPr>
          <w:szCs w:val="22"/>
        </w:rPr>
        <w:t>u</w:t>
      </w:r>
      <w:r w:rsidRPr="008D10A9">
        <w:rPr>
          <w:szCs w:val="22"/>
        </w:rPr>
        <w:t xml:space="preserve"> attiecīgi samazin</w:t>
      </w:r>
      <w:r w:rsidR="00054994">
        <w:rPr>
          <w:szCs w:val="22"/>
        </w:rPr>
        <w:t>āt</w:t>
      </w:r>
      <w:r w:rsidRPr="008D10A9">
        <w:rPr>
          <w:szCs w:val="22"/>
        </w:rPr>
        <w:t xml:space="preserve"> un piemēro</w:t>
      </w:r>
      <w:r w:rsidR="00054994">
        <w:rPr>
          <w:szCs w:val="22"/>
        </w:rPr>
        <w:t>t</w:t>
      </w:r>
      <w:r w:rsidRPr="008D10A9">
        <w:rPr>
          <w:szCs w:val="22"/>
        </w:rPr>
        <w:t xml:space="preserve"> atbilstoši dzīvnieka atbildes reakcijai, jo vajadzība starp dzīvniekiem ievērojami atšķiras. Pirms </w:t>
      </w:r>
      <w:r w:rsidRPr="008D10A9">
        <w:rPr>
          <w:szCs w:val="22"/>
        </w:rPr>
        <w:lastRenderedPageBreak/>
        <w:t>jebkuru zāļu kombinācijas lietošanas, ņem</w:t>
      </w:r>
      <w:r w:rsidR="00054994">
        <w:rPr>
          <w:szCs w:val="22"/>
        </w:rPr>
        <w:t>t</w:t>
      </w:r>
      <w:r w:rsidRPr="008D10A9">
        <w:rPr>
          <w:szCs w:val="22"/>
        </w:rPr>
        <w:t xml:space="preserve"> vērā īpaš</w:t>
      </w:r>
      <w:r w:rsidR="00054994">
        <w:rPr>
          <w:szCs w:val="22"/>
        </w:rPr>
        <w:t>os</w:t>
      </w:r>
      <w:r w:rsidRPr="008D10A9">
        <w:rPr>
          <w:szCs w:val="22"/>
        </w:rPr>
        <w:t xml:space="preserve"> brīdinājum</w:t>
      </w:r>
      <w:r w:rsidR="00054994">
        <w:rPr>
          <w:szCs w:val="22"/>
        </w:rPr>
        <w:t>us</w:t>
      </w:r>
      <w:r w:rsidRPr="008D10A9">
        <w:rPr>
          <w:szCs w:val="22"/>
        </w:rPr>
        <w:t xml:space="preserve"> un kontrindikācijas citu zāļu aprakstos.</w:t>
      </w:r>
    </w:p>
    <w:p w14:paraId="2F81ED8D" w14:textId="77777777" w:rsidR="002C76CA" w:rsidRDefault="002C76CA" w:rsidP="002C76CA">
      <w:pPr>
        <w:spacing w:line="240" w:lineRule="auto"/>
        <w:rPr>
          <w:szCs w:val="22"/>
        </w:rPr>
      </w:pPr>
    </w:p>
    <w:p w14:paraId="26831723" w14:textId="77777777" w:rsidR="002C76CA" w:rsidRPr="00C35F88" w:rsidRDefault="002C76CA" w:rsidP="002C76CA">
      <w:pPr>
        <w:spacing w:line="240" w:lineRule="auto"/>
        <w:rPr>
          <w:szCs w:val="22"/>
        </w:rPr>
      </w:pPr>
      <w:proofErr w:type="spellStart"/>
      <w:r w:rsidRPr="00C35F88">
        <w:rPr>
          <w:szCs w:val="22"/>
        </w:rPr>
        <w:t>Medetomidīns</w:t>
      </w:r>
      <w:proofErr w:type="spellEnd"/>
      <w:r w:rsidRPr="00C35F88">
        <w:rPr>
          <w:szCs w:val="22"/>
        </w:rPr>
        <w:t xml:space="preserve"> var radīt elpošanas nomākumu, šādā gadījumā veic manuālu elpināšanu un var būt nepieciešama skābekļa piegāde.</w:t>
      </w:r>
    </w:p>
    <w:p w14:paraId="0E1B562F" w14:textId="77777777" w:rsidR="002C76CA" w:rsidRDefault="002C76CA" w:rsidP="002C76CA">
      <w:pPr>
        <w:spacing w:line="240" w:lineRule="auto"/>
        <w:rPr>
          <w:szCs w:val="22"/>
        </w:rPr>
      </w:pPr>
    </w:p>
    <w:p w14:paraId="4ED1F83A" w14:textId="115412C6" w:rsidR="002C76CA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 xml:space="preserve">Lielo šķirņu suņiem jāizvairās lietot </w:t>
      </w:r>
      <w:proofErr w:type="spellStart"/>
      <w:r w:rsidRPr="008D10A9">
        <w:rPr>
          <w:szCs w:val="22"/>
        </w:rPr>
        <w:t>medetomidīnu</w:t>
      </w:r>
      <w:proofErr w:type="spellEnd"/>
      <w:r w:rsidRPr="008D10A9">
        <w:rPr>
          <w:szCs w:val="22"/>
        </w:rPr>
        <w:t xml:space="preserve"> lielākās devās. Kombinējot </w:t>
      </w:r>
      <w:proofErr w:type="spellStart"/>
      <w:r w:rsidRPr="008D10A9">
        <w:rPr>
          <w:szCs w:val="22"/>
        </w:rPr>
        <w:t>medetomidīnu</w:t>
      </w:r>
      <w:proofErr w:type="spellEnd"/>
      <w:r w:rsidRPr="008D10A9">
        <w:rPr>
          <w:szCs w:val="22"/>
        </w:rPr>
        <w:t xml:space="preserve"> ar citiem anestēzijas vai </w:t>
      </w:r>
      <w:proofErr w:type="spellStart"/>
      <w:r w:rsidRPr="008D10A9">
        <w:rPr>
          <w:szCs w:val="22"/>
        </w:rPr>
        <w:t>sedatīviem</w:t>
      </w:r>
      <w:proofErr w:type="spellEnd"/>
      <w:r w:rsidRPr="008D10A9">
        <w:rPr>
          <w:szCs w:val="22"/>
        </w:rPr>
        <w:t xml:space="preserve"> līdzekļiem, ievēro</w:t>
      </w:r>
      <w:r w:rsidR="00054994">
        <w:rPr>
          <w:szCs w:val="22"/>
        </w:rPr>
        <w:t>t</w:t>
      </w:r>
      <w:r w:rsidRPr="008D10A9">
        <w:rPr>
          <w:szCs w:val="22"/>
        </w:rPr>
        <w:t xml:space="preserve"> piesardzīb</w:t>
      </w:r>
      <w:r w:rsidR="00054994">
        <w:rPr>
          <w:szCs w:val="22"/>
        </w:rPr>
        <w:t>u</w:t>
      </w:r>
      <w:r w:rsidRPr="008D10A9">
        <w:rPr>
          <w:szCs w:val="22"/>
        </w:rPr>
        <w:t xml:space="preserve"> </w:t>
      </w:r>
      <w:proofErr w:type="spellStart"/>
      <w:r w:rsidRPr="008D10A9">
        <w:rPr>
          <w:szCs w:val="22"/>
        </w:rPr>
        <w:t>medetomidīna</w:t>
      </w:r>
      <w:proofErr w:type="spellEnd"/>
      <w:r w:rsidRPr="008D10A9">
        <w:rPr>
          <w:szCs w:val="22"/>
        </w:rPr>
        <w:t xml:space="preserve"> potencējošās iedarbības dēļ. 12 stundas pirms anestēzijas dzīvnieki jābadina.</w:t>
      </w:r>
    </w:p>
    <w:p w14:paraId="682C9DE3" w14:textId="77777777" w:rsidR="002C76CA" w:rsidRPr="008D10A9" w:rsidRDefault="002C76CA" w:rsidP="002C76CA">
      <w:pPr>
        <w:spacing w:line="240" w:lineRule="auto"/>
        <w:rPr>
          <w:szCs w:val="22"/>
        </w:rPr>
      </w:pPr>
    </w:p>
    <w:p w14:paraId="12B1FEFC" w14:textId="28A67EB9" w:rsidR="002C76CA" w:rsidRPr="008D10A9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 xml:space="preserve">Dzīvnieks jānovieto mierīgā un klusā vietā, lai </w:t>
      </w:r>
      <w:proofErr w:type="spellStart"/>
      <w:r w:rsidRPr="008D10A9">
        <w:rPr>
          <w:szCs w:val="22"/>
        </w:rPr>
        <w:t>sedācija</w:t>
      </w:r>
      <w:proofErr w:type="spellEnd"/>
      <w:r w:rsidRPr="008D10A9">
        <w:rPr>
          <w:szCs w:val="22"/>
        </w:rPr>
        <w:t xml:space="preserve"> pilnībā iedarbotos. Tas aizņem 10 </w:t>
      </w:r>
      <w:r>
        <w:rPr>
          <w:szCs w:val="22"/>
        </w:rPr>
        <w:t>–</w:t>
      </w:r>
      <w:r w:rsidRPr="008D10A9">
        <w:rPr>
          <w:szCs w:val="22"/>
        </w:rPr>
        <w:t xml:space="preserve"> </w:t>
      </w:r>
      <w:r>
        <w:rPr>
          <w:szCs w:val="22"/>
        </w:rPr>
        <w:t xml:space="preserve">15 </w:t>
      </w:r>
      <w:r w:rsidRPr="008D10A9">
        <w:rPr>
          <w:szCs w:val="22"/>
        </w:rPr>
        <w:t>minūtes. Ne</w:t>
      </w:r>
      <w:r>
        <w:rPr>
          <w:szCs w:val="22"/>
        </w:rPr>
        <w:t>uzsākt</w:t>
      </w:r>
      <w:r w:rsidRPr="008D10A9">
        <w:rPr>
          <w:szCs w:val="22"/>
        </w:rPr>
        <w:t xml:space="preserve"> citas procedūras un ne</w:t>
      </w:r>
      <w:r>
        <w:rPr>
          <w:szCs w:val="22"/>
        </w:rPr>
        <w:t>ievadīt</w:t>
      </w:r>
      <w:r w:rsidRPr="008D10A9">
        <w:rPr>
          <w:szCs w:val="22"/>
        </w:rPr>
        <w:t xml:space="preserve"> citas zāles, pirms nav sasniegt</w:t>
      </w:r>
      <w:r w:rsidR="000118B9">
        <w:rPr>
          <w:szCs w:val="22"/>
        </w:rPr>
        <w:t>a</w:t>
      </w:r>
      <w:r w:rsidRPr="008D10A9">
        <w:rPr>
          <w:szCs w:val="22"/>
        </w:rPr>
        <w:t xml:space="preserve"> maksimāl</w:t>
      </w:r>
      <w:r w:rsidR="000118B9">
        <w:rPr>
          <w:szCs w:val="22"/>
        </w:rPr>
        <w:t>ā</w:t>
      </w:r>
      <w:r w:rsidRPr="008D10A9">
        <w:rPr>
          <w:szCs w:val="22"/>
        </w:rPr>
        <w:t xml:space="preserve"> </w:t>
      </w:r>
      <w:proofErr w:type="spellStart"/>
      <w:r w:rsidRPr="008D10A9">
        <w:rPr>
          <w:szCs w:val="22"/>
        </w:rPr>
        <w:t>sedatīv</w:t>
      </w:r>
      <w:r w:rsidR="000118B9">
        <w:rPr>
          <w:szCs w:val="22"/>
        </w:rPr>
        <w:t>ā</w:t>
      </w:r>
      <w:proofErr w:type="spellEnd"/>
      <w:r w:rsidR="000118B9">
        <w:rPr>
          <w:szCs w:val="22"/>
        </w:rPr>
        <w:t xml:space="preserve"> iedarbība</w:t>
      </w:r>
      <w:r w:rsidRPr="008D10A9">
        <w:rPr>
          <w:szCs w:val="22"/>
        </w:rPr>
        <w:t xml:space="preserve">. </w:t>
      </w:r>
    </w:p>
    <w:p w14:paraId="518FC424" w14:textId="77777777" w:rsidR="002C76CA" w:rsidRDefault="002C76CA" w:rsidP="002C76CA">
      <w:pPr>
        <w:spacing w:line="240" w:lineRule="auto"/>
        <w:rPr>
          <w:szCs w:val="22"/>
        </w:rPr>
      </w:pPr>
    </w:p>
    <w:p w14:paraId="13647492" w14:textId="5C861F1C" w:rsidR="002C76CA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>Gan procedūras, gan atmošanās laikā ārstēt</w:t>
      </w:r>
      <w:r w:rsidR="000118B9">
        <w:rPr>
          <w:szCs w:val="22"/>
        </w:rPr>
        <w:t>os</w:t>
      </w:r>
      <w:r w:rsidRPr="008D10A9">
        <w:rPr>
          <w:szCs w:val="22"/>
        </w:rPr>
        <w:t xml:space="preserve"> dzīvniek</w:t>
      </w:r>
      <w:r w:rsidR="000118B9">
        <w:rPr>
          <w:szCs w:val="22"/>
        </w:rPr>
        <w:t>us</w:t>
      </w:r>
      <w:r w:rsidRPr="008D10A9">
        <w:rPr>
          <w:szCs w:val="22"/>
        </w:rPr>
        <w:t xml:space="preserve"> tur</w:t>
      </w:r>
      <w:r w:rsidR="000118B9">
        <w:rPr>
          <w:szCs w:val="22"/>
        </w:rPr>
        <w:t>ēt</w:t>
      </w:r>
      <w:r w:rsidRPr="008D10A9">
        <w:rPr>
          <w:szCs w:val="22"/>
        </w:rPr>
        <w:t xml:space="preserve"> siltumā un nemainīgā temperatūrā.</w:t>
      </w:r>
      <w:r w:rsidRPr="00C35F88">
        <w:rPr>
          <w:szCs w:val="22"/>
        </w:rPr>
        <w:t xml:space="preserve"> Vemšana un </w:t>
      </w:r>
      <w:proofErr w:type="spellStart"/>
      <w:r w:rsidRPr="00C35F88">
        <w:rPr>
          <w:szCs w:val="22"/>
        </w:rPr>
        <w:t>perianestētisks</w:t>
      </w:r>
      <w:proofErr w:type="spellEnd"/>
      <w:r w:rsidRPr="00C35F88">
        <w:rPr>
          <w:szCs w:val="22"/>
        </w:rPr>
        <w:t xml:space="preserve"> </w:t>
      </w:r>
      <w:proofErr w:type="spellStart"/>
      <w:r w:rsidRPr="00C35F88">
        <w:rPr>
          <w:szCs w:val="22"/>
        </w:rPr>
        <w:t>reflukss</w:t>
      </w:r>
      <w:proofErr w:type="spellEnd"/>
      <w:r w:rsidRPr="00C35F88">
        <w:rPr>
          <w:szCs w:val="22"/>
        </w:rPr>
        <w:t xml:space="preserve"> dažkārt var izraisīt kuņģa satura </w:t>
      </w:r>
      <w:proofErr w:type="spellStart"/>
      <w:r w:rsidRPr="00C35F88">
        <w:rPr>
          <w:szCs w:val="22"/>
        </w:rPr>
        <w:t>regurgitāciju</w:t>
      </w:r>
      <w:proofErr w:type="spellEnd"/>
      <w:r w:rsidRPr="00C35F88">
        <w:rPr>
          <w:szCs w:val="22"/>
        </w:rPr>
        <w:t xml:space="preserve"> mutē.</w:t>
      </w:r>
    </w:p>
    <w:p w14:paraId="0FD8B033" w14:textId="77777777" w:rsidR="002C76CA" w:rsidRPr="008D10A9" w:rsidRDefault="002C76CA" w:rsidP="002C76CA">
      <w:pPr>
        <w:spacing w:line="240" w:lineRule="auto"/>
        <w:rPr>
          <w:szCs w:val="22"/>
        </w:rPr>
      </w:pPr>
    </w:p>
    <w:p w14:paraId="06EC5FFC" w14:textId="593E61B6" w:rsidR="002C76CA" w:rsidRDefault="002C76CA" w:rsidP="002C76CA">
      <w:pPr>
        <w:spacing w:line="240" w:lineRule="auto"/>
        <w:rPr>
          <w:szCs w:val="22"/>
        </w:rPr>
      </w:pPr>
      <w:r w:rsidRPr="00C35F88">
        <w:rPr>
          <w:szCs w:val="22"/>
        </w:rPr>
        <w:t>Samazinātas asaru plūsmas dēļ acis aizsargā</w:t>
      </w:r>
      <w:r w:rsidR="000118B9">
        <w:rPr>
          <w:szCs w:val="22"/>
        </w:rPr>
        <w:t>t</w:t>
      </w:r>
      <w:r w:rsidRPr="00C35F88">
        <w:rPr>
          <w:szCs w:val="22"/>
        </w:rPr>
        <w:t xml:space="preserve"> ar piemērotu </w:t>
      </w:r>
      <w:proofErr w:type="spellStart"/>
      <w:r>
        <w:rPr>
          <w:szCs w:val="22"/>
        </w:rPr>
        <w:t>lubricējošu</w:t>
      </w:r>
      <w:proofErr w:type="spellEnd"/>
      <w:r>
        <w:rPr>
          <w:szCs w:val="22"/>
        </w:rPr>
        <w:t xml:space="preserve"> līdzekli</w:t>
      </w:r>
      <w:r w:rsidRPr="00C35F88">
        <w:rPr>
          <w:szCs w:val="22"/>
        </w:rPr>
        <w:t xml:space="preserve"> (piemērotu </w:t>
      </w:r>
      <w:proofErr w:type="spellStart"/>
      <w:r w:rsidRPr="00C35F88">
        <w:rPr>
          <w:szCs w:val="22"/>
        </w:rPr>
        <w:t>oftalmoloģisko</w:t>
      </w:r>
      <w:proofErr w:type="spellEnd"/>
      <w:r w:rsidRPr="00C35F88">
        <w:rPr>
          <w:szCs w:val="22"/>
        </w:rPr>
        <w:t xml:space="preserve"> ziedi vai mākslīgo asaru šķīdumu).</w:t>
      </w:r>
    </w:p>
    <w:p w14:paraId="352AF6A7" w14:textId="77777777" w:rsidR="002C76CA" w:rsidRPr="008D10A9" w:rsidRDefault="002C76CA" w:rsidP="002C76CA">
      <w:pPr>
        <w:spacing w:line="240" w:lineRule="auto"/>
        <w:rPr>
          <w:szCs w:val="22"/>
        </w:rPr>
      </w:pPr>
    </w:p>
    <w:p w14:paraId="4C452FAC" w14:textId="20645FA6" w:rsidR="002C76CA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 xml:space="preserve">Pirms </w:t>
      </w:r>
      <w:r w:rsidR="000118B9">
        <w:rPr>
          <w:szCs w:val="22"/>
        </w:rPr>
        <w:t xml:space="preserve">šo veterināro </w:t>
      </w:r>
      <w:r w:rsidRPr="008D10A9">
        <w:rPr>
          <w:szCs w:val="22"/>
        </w:rPr>
        <w:t>zāļu lietošanas dzīvniekiem ļau</w:t>
      </w:r>
      <w:r w:rsidR="000118B9">
        <w:rPr>
          <w:szCs w:val="22"/>
        </w:rPr>
        <w:t xml:space="preserve">t </w:t>
      </w:r>
      <w:r w:rsidRPr="008D10A9">
        <w:rPr>
          <w:szCs w:val="22"/>
        </w:rPr>
        <w:t>nomierināties.</w:t>
      </w:r>
    </w:p>
    <w:p w14:paraId="1542AC82" w14:textId="77777777" w:rsidR="002C76CA" w:rsidRPr="008D10A9" w:rsidRDefault="002C76CA" w:rsidP="002C76CA">
      <w:pPr>
        <w:spacing w:line="240" w:lineRule="auto"/>
        <w:rPr>
          <w:szCs w:val="22"/>
        </w:rPr>
      </w:pPr>
    </w:p>
    <w:p w14:paraId="39E0B498" w14:textId="77777777" w:rsidR="002C76CA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 xml:space="preserve">Izmantojot </w:t>
      </w:r>
      <w:proofErr w:type="spellStart"/>
      <w:r w:rsidRPr="008D10A9">
        <w:rPr>
          <w:szCs w:val="22"/>
        </w:rPr>
        <w:t>medetomidīnu</w:t>
      </w:r>
      <w:proofErr w:type="spellEnd"/>
      <w:r w:rsidRPr="008D10A9">
        <w:rPr>
          <w:szCs w:val="22"/>
        </w:rPr>
        <w:t xml:space="preserve"> slimiem un novājinātiem suņiem un kaķiem, </w:t>
      </w:r>
      <w:proofErr w:type="spellStart"/>
      <w:r w:rsidRPr="008D10A9">
        <w:rPr>
          <w:szCs w:val="22"/>
        </w:rPr>
        <w:t>premedikāciju</w:t>
      </w:r>
      <w:proofErr w:type="spellEnd"/>
      <w:r w:rsidRPr="008D10A9">
        <w:rPr>
          <w:szCs w:val="22"/>
        </w:rPr>
        <w:t xml:space="preserve"> ar </w:t>
      </w:r>
      <w:proofErr w:type="spellStart"/>
      <w:r w:rsidRPr="008D10A9">
        <w:rPr>
          <w:szCs w:val="22"/>
        </w:rPr>
        <w:t>medetomidīnu</w:t>
      </w:r>
      <w:proofErr w:type="spellEnd"/>
      <w:r w:rsidRPr="008D10A9">
        <w:rPr>
          <w:szCs w:val="22"/>
        </w:rPr>
        <w:t xml:space="preserve"> pirms vispārējas anestēzijas indukcijas un uzturēšanas drīkst veikt tikai pēc riska un ieguvuma</w:t>
      </w:r>
      <w:r>
        <w:rPr>
          <w:szCs w:val="22"/>
        </w:rPr>
        <w:t xml:space="preserve"> attiecības</w:t>
      </w:r>
      <w:r w:rsidRPr="008D10A9">
        <w:rPr>
          <w:szCs w:val="22"/>
        </w:rPr>
        <w:t xml:space="preserve"> izvērtēšanas.</w:t>
      </w:r>
    </w:p>
    <w:p w14:paraId="7C7CFBFD" w14:textId="77777777" w:rsidR="002C76CA" w:rsidRPr="008D10A9" w:rsidRDefault="002C76CA" w:rsidP="002C76CA">
      <w:pPr>
        <w:spacing w:line="240" w:lineRule="auto"/>
        <w:rPr>
          <w:szCs w:val="22"/>
        </w:rPr>
      </w:pPr>
    </w:p>
    <w:p w14:paraId="61DC11C5" w14:textId="6AFCB13A" w:rsidR="002C76CA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 xml:space="preserve">Dzīvniekiem ar </w:t>
      </w:r>
      <w:proofErr w:type="spellStart"/>
      <w:r w:rsidRPr="008D10A9">
        <w:rPr>
          <w:szCs w:val="22"/>
        </w:rPr>
        <w:t>kardiovaskulārām</w:t>
      </w:r>
      <w:proofErr w:type="spellEnd"/>
      <w:r w:rsidRPr="008D10A9">
        <w:rPr>
          <w:szCs w:val="22"/>
        </w:rPr>
        <w:t xml:space="preserve"> slimībām, veciem dzīvniekiem vai dzīvniekiem sliktā veselības stāvoklī </w:t>
      </w:r>
      <w:proofErr w:type="spellStart"/>
      <w:r w:rsidRPr="008D10A9">
        <w:rPr>
          <w:szCs w:val="22"/>
        </w:rPr>
        <w:t>medetomidīn</w:t>
      </w:r>
      <w:r w:rsidR="00BC0BC8">
        <w:rPr>
          <w:szCs w:val="22"/>
        </w:rPr>
        <w:t>u</w:t>
      </w:r>
      <w:proofErr w:type="spellEnd"/>
      <w:r w:rsidRPr="008D10A9">
        <w:rPr>
          <w:szCs w:val="22"/>
        </w:rPr>
        <w:t xml:space="preserve"> lieto</w:t>
      </w:r>
      <w:r w:rsidR="00BC0BC8">
        <w:rPr>
          <w:szCs w:val="22"/>
        </w:rPr>
        <w:t>t</w:t>
      </w:r>
      <w:r w:rsidRPr="008D10A9">
        <w:rPr>
          <w:szCs w:val="22"/>
        </w:rPr>
        <w:t xml:space="preserve"> īpaši </w:t>
      </w:r>
      <w:r>
        <w:rPr>
          <w:szCs w:val="22"/>
        </w:rPr>
        <w:t>piesardzīgi</w:t>
      </w:r>
      <w:r w:rsidRPr="008D10A9">
        <w:rPr>
          <w:szCs w:val="22"/>
        </w:rPr>
        <w:t>. Pirms lietošanas novērtē</w:t>
      </w:r>
      <w:r w:rsidR="00BC0BC8">
        <w:rPr>
          <w:szCs w:val="22"/>
        </w:rPr>
        <w:t>t</w:t>
      </w:r>
      <w:r w:rsidRPr="008D10A9">
        <w:rPr>
          <w:szCs w:val="22"/>
        </w:rPr>
        <w:t xml:space="preserve"> aknu un nieru darbīb</w:t>
      </w:r>
      <w:r w:rsidR="00BC0BC8">
        <w:rPr>
          <w:szCs w:val="22"/>
        </w:rPr>
        <w:t>u</w:t>
      </w:r>
      <w:r w:rsidRPr="008D10A9">
        <w:rPr>
          <w:szCs w:val="22"/>
        </w:rPr>
        <w:t>.</w:t>
      </w:r>
    </w:p>
    <w:p w14:paraId="52A28BF4" w14:textId="77777777" w:rsidR="002C76CA" w:rsidRPr="008D10A9" w:rsidRDefault="002C76CA" w:rsidP="002C76CA">
      <w:pPr>
        <w:spacing w:line="240" w:lineRule="auto"/>
        <w:rPr>
          <w:szCs w:val="22"/>
        </w:rPr>
      </w:pPr>
    </w:p>
    <w:p w14:paraId="40E0043B" w14:textId="77777777" w:rsidR="002C76CA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 xml:space="preserve">Lai samazinātu atmošanās laiku pēc anestēzijas vai </w:t>
      </w:r>
      <w:proofErr w:type="spellStart"/>
      <w:r w:rsidRPr="008D10A9">
        <w:rPr>
          <w:szCs w:val="22"/>
        </w:rPr>
        <w:t>sedācijas</w:t>
      </w:r>
      <w:proofErr w:type="spellEnd"/>
      <w:r w:rsidRPr="008D10A9">
        <w:rPr>
          <w:szCs w:val="22"/>
        </w:rPr>
        <w:t xml:space="preserve">, </w:t>
      </w:r>
      <w:proofErr w:type="spellStart"/>
      <w:r w:rsidRPr="008D10A9">
        <w:rPr>
          <w:szCs w:val="22"/>
        </w:rPr>
        <w:t>medetomidīna</w:t>
      </w:r>
      <w:proofErr w:type="spellEnd"/>
      <w:r w:rsidRPr="008D10A9">
        <w:rPr>
          <w:szCs w:val="22"/>
        </w:rPr>
        <w:t xml:space="preserve"> ietekmi var atcelt, lietojot tādu alfa-2-antagonistu kā </w:t>
      </w:r>
      <w:proofErr w:type="spellStart"/>
      <w:r w:rsidRPr="008D10A9">
        <w:rPr>
          <w:szCs w:val="22"/>
        </w:rPr>
        <w:t>atipamezolu</w:t>
      </w:r>
      <w:proofErr w:type="spellEnd"/>
      <w:r w:rsidRPr="008D10A9">
        <w:rPr>
          <w:szCs w:val="22"/>
        </w:rPr>
        <w:t xml:space="preserve">. </w:t>
      </w:r>
    </w:p>
    <w:p w14:paraId="6D0F172F" w14:textId="77777777" w:rsidR="002C76CA" w:rsidRPr="008D10A9" w:rsidRDefault="002C76CA" w:rsidP="002C76CA">
      <w:pPr>
        <w:spacing w:line="240" w:lineRule="auto"/>
        <w:rPr>
          <w:szCs w:val="22"/>
        </w:rPr>
      </w:pPr>
    </w:p>
    <w:p w14:paraId="76F95869" w14:textId="3D3765C6" w:rsidR="002C76CA" w:rsidRPr="008D10A9" w:rsidRDefault="002C76CA" w:rsidP="002C76CA">
      <w:pPr>
        <w:spacing w:line="240" w:lineRule="auto"/>
        <w:rPr>
          <w:szCs w:val="22"/>
        </w:rPr>
      </w:pPr>
      <w:proofErr w:type="spellStart"/>
      <w:r w:rsidRPr="008D10A9">
        <w:rPr>
          <w:szCs w:val="22"/>
        </w:rPr>
        <w:t>Atipamezols</w:t>
      </w:r>
      <w:proofErr w:type="spellEnd"/>
      <w:r w:rsidRPr="008D10A9">
        <w:rPr>
          <w:szCs w:val="22"/>
        </w:rPr>
        <w:t xml:space="preserve"> neatceļ </w:t>
      </w:r>
      <w:proofErr w:type="spellStart"/>
      <w:r w:rsidRPr="008D10A9">
        <w:rPr>
          <w:szCs w:val="22"/>
        </w:rPr>
        <w:t>ketamīna</w:t>
      </w:r>
      <w:proofErr w:type="spellEnd"/>
      <w:r w:rsidRPr="008D10A9">
        <w:rPr>
          <w:szCs w:val="22"/>
        </w:rPr>
        <w:t xml:space="preserve"> iedarbību. </w:t>
      </w:r>
      <w:proofErr w:type="spellStart"/>
      <w:r w:rsidRPr="008D10A9">
        <w:rPr>
          <w:szCs w:val="22"/>
        </w:rPr>
        <w:t>Ketamīns</w:t>
      </w:r>
      <w:proofErr w:type="spellEnd"/>
      <w:r w:rsidRPr="008D10A9">
        <w:rPr>
          <w:szCs w:val="22"/>
        </w:rPr>
        <w:t xml:space="preserve"> viens pats var izraisīt</w:t>
      </w:r>
      <w:r w:rsidR="00BC0BC8">
        <w:rPr>
          <w:szCs w:val="22"/>
        </w:rPr>
        <w:t xml:space="preserve"> konvulsijas suņiem un</w:t>
      </w:r>
      <w:r w:rsidRPr="008D10A9">
        <w:rPr>
          <w:szCs w:val="22"/>
        </w:rPr>
        <w:t xml:space="preserve"> krampjus</w:t>
      </w:r>
      <w:r w:rsidR="00BC0BC8">
        <w:rPr>
          <w:szCs w:val="22"/>
        </w:rPr>
        <w:t xml:space="preserve"> kaķiem</w:t>
      </w:r>
      <w:r w:rsidRPr="008D10A9">
        <w:rPr>
          <w:szCs w:val="22"/>
        </w:rPr>
        <w:t xml:space="preserve">, tādēļ alfa-2 antagonistus nedrīkst lietot agrāk par 30 - 40 minūtēm pēc </w:t>
      </w:r>
      <w:proofErr w:type="spellStart"/>
      <w:r w:rsidRPr="008D10A9">
        <w:rPr>
          <w:szCs w:val="22"/>
        </w:rPr>
        <w:t>ketamīna</w:t>
      </w:r>
      <w:proofErr w:type="spellEnd"/>
      <w:r w:rsidRPr="008D10A9">
        <w:rPr>
          <w:szCs w:val="22"/>
        </w:rPr>
        <w:t xml:space="preserve"> ievadīšanas.</w:t>
      </w:r>
      <w:r>
        <w:rPr>
          <w:szCs w:val="22"/>
        </w:rPr>
        <w:t xml:space="preserve"> </w:t>
      </w:r>
      <w:r w:rsidRPr="00C35F88">
        <w:rPr>
          <w:szCs w:val="22"/>
        </w:rPr>
        <w:t>Jāņem vērā, ka pēc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medetomidīna</w:t>
      </w:r>
      <w:proofErr w:type="spellEnd"/>
      <w:r w:rsidRPr="00C35F88">
        <w:rPr>
          <w:szCs w:val="22"/>
        </w:rPr>
        <w:t xml:space="preserve"> atcelšanas bradikardija var saglabāties.</w:t>
      </w:r>
    </w:p>
    <w:p w14:paraId="56FED890" w14:textId="77777777" w:rsidR="002C76CA" w:rsidRPr="00E57A7D" w:rsidRDefault="002C76CA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083E080A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0DFBED6D" w14:textId="7BD1B849" w:rsidR="00302773" w:rsidRDefault="00302773" w:rsidP="00302773">
      <w:pPr>
        <w:tabs>
          <w:tab w:val="clear" w:pos="567"/>
        </w:tabs>
        <w:spacing w:line="240" w:lineRule="auto"/>
      </w:pPr>
      <w:r w:rsidRPr="00642E73">
        <w:t xml:space="preserve">Šīs veterinārās zāles ir </w:t>
      </w:r>
      <w:proofErr w:type="spellStart"/>
      <w:r w:rsidRPr="00642E73">
        <w:t>sedatīvs</w:t>
      </w:r>
      <w:proofErr w:type="spellEnd"/>
      <w:r w:rsidRPr="00642E73">
        <w:t xml:space="preserve"> līdzeklis. Jāievēro piesardzība, lai izvairītos no saskares ar ādu, acīm, gļotādu un </w:t>
      </w:r>
      <w:proofErr w:type="spellStart"/>
      <w:r w:rsidRPr="00642E73">
        <w:t>pašinj</w:t>
      </w:r>
      <w:r w:rsidR="00BC0BC8">
        <w:t>icēšanas</w:t>
      </w:r>
      <w:proofErr w:type="spellEnd"/>
      <w:r w:rsidR="00BC0BC8">
        <w:t>.</w:t>
      </w:r>
    </w:p>
    <w:p w14:paraId="14D015FF" w14:textId="3797CE58" w:rsidR="00302773" w:rsidRDefault="00302773" w:rsidP="00302773">
      <w:pPr>
        <w:tabs>
          <w:tab w:val="clear" w:pos="567"/>
        </w:tabs>
        <w:spacing w:line="240" w:lineRule="auto"/>
      </w:pPr>
      <w:r w:rsidRPr="00642E73">
        <w:t xml:space="preserve">Ja </w:t>
      </w:r>
      <w:r w:rsidR="00BC0BC8">
        <w:t xml:space="preserve">šīs </w:t>
      </w:r>
      <w:r w:rsidRPr="00642E73">
        <w:t>veterinārās zāles nejauši nokļūst uz ādas vai acī</w:t>
      </w:r>
      <w:r w:rsidR="00BC0BC8">
        <w:t>s</w:t>
      </w:r>
      <w:r w:rsidRPr="00642E73">
        <w:t xml:space="preserve">, skalot ar lielu daudzumu svaiga ūdens. </w:t>
      </w:r>
      <w:r>
        <w:rPr>
          <w:szCs w:val="22"/>
        </w:rPr>
        <w:t>Novilkt aptraipīto apģērbu</w:t>
      </w:r>
      <w:r w:rsidRPr="008D10A9">
        <w:rPr>
          <w:szCs w:val="22"/>
        </w:rPr>
        <w:t>, kas ir tiešā saskarē ar ādu.</w:t>
      </w:r>
      <w:r>
        <w:rPr>
          <w:szCs w:val="22"/>
        </w:rPr>
        <w:t xml:space="preserve"> </w:t>
      </w:r>
      <w:r w:rsidRPr="00642E73">
        <w:t>Ja rodas simptomi, meklēt medicīnisko palīdzību.</w:t>
      </w:r>
    </w:p>
    <w:p w14:paraId="4EC70A79" w14:textId="20442D46" w:rsidR="002C76CA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 xml:space="preserve">Ja notikusi nejauša norīšana, </w:t>
      </w:r>
      <w:proofErr w:type="spellStart"/>
      <w:r w:rsidRPr="008D10A9">
        <w:rPr>
          <w:szCs w:val="22"/>
        </w:rPr>
        <w:t>pašinjicēšana</w:t>
      </w:r>
      <w:proofErr w:type="spellEnd"/>
      <w:r w:rsidRPr="008D10A9">
        <w:rPr>
          <w:szCs w:val="22"/>
        </w:rPr>
        <w:t xml:space="preserve">, nekavējoties meklēt medicīnisko palīdzību un uzrādīt lietošanas instrukciju vai iepakojuma marķējumu ārstam. NEVADĪT AUTOMAŠĪNU, jo var </w:t>
      </w:r>
      <w:r>
        <w:rPr>
          <w:szCs w:val="22"/>
        </w:rPr>
        <w:t>iestāties</w:t>
      </w:r>
      <w:r w:rsidRPr="008D10A9">
        <w:rPr>
          <w:szCs w:val="22"/>
        </w:rPr>
        <w:t xml:space="preserve"> </w:t>
      </w:r>
      <w:proofErr w:type="spellStart"/>
      <w:r w:rsidRPr="008D10A9">
        <w:rPr>
          <w:szCs w:val="22"/>
        </w:rPr>
        <w:t>sedācija</w:t>
      </w:r>
      <w:proofErr w:type="spellEnd"/>
      <w:r w:rsidRPr="008D10A9">
        <w:rPr>
          <w:szCs w:val="22"/>
        </w:rPr>
        <w:t xml:space="preserve"> un asinsspiediena izmaiņas. </w:t>
      </w:r>
    </w:p>
    <w:p w14:paraId="4921CDF5" w14:textId="55D3C954" w:rsidR="002C76CA" w:rsidRPr="008D10A9" w:rsidRDefault="00302773" w:rsidP="002C76CA">
      <w:pPr>
        <w:spacing w:line="240" w:lineRule="auto"/>
        <w:rPr>
          <w:szCs w:val="22"/>
        </w:rPr>
      </w:pPr>
      <w:r w:rsidRPr="007F3C40">
        <w:rPr>
          <w:szCs w:val="22"/>
        </w:rPr>
        <w:t>Grūtniecēm ar šīm veterinārajām zālēm rīko</w:t>
      </w:r>
      <w:r w:rsidR="00B63C63">
        <w:rPr>
          <w:szCs w:val="22"/>
        </w:rPr>
        <w:t>ties</w:t>
      </w:r>
      <w:r w:rsidRPr="007F3C40">
        <w:rPr>
          <w:szCs w:val="22"/>
        </w:rPr>
        <w:t xml:space="preserve"> īpaši uzmanīgi, lai izvairītos no </w:t>
      </w:r>
      <w:proofErr w:type="spellStart"/>
      <w:r w:rsidRPr="007F3C40">
        <w:rPr>
          <w:szCs w:val="22"/>
        </w:rPr>
        <w:t>pašinjicēšanas</w:t>
      </w:r>
      <w:proofErr w:type="spellEnd"/>
      <w:r w:rsidRPr="007F3C40">
        <w:rPr>
          <w:szCs w:val="22"/>
        </w:rPr>
        <w:t>.</w:t>
      </w:r>
      <w:r w:rsidR="00C96DB9">
        <w:rPr>
          <w:szCs w:val="22"/>
        </w:rPr>
        <w:t xml:space="preserve"> </w:t>
      </w:r>
      <w:r w:rsidR="002C76CA" w:rsidRPr="008D10A9">
        <w:rPr>
          <w:szCs w:val="22"/>
        </w:rPr>
        <w:t xml:space="preserve">Pēc sistēmiskas </w:t>
      </w:r>
      <w:r w:rsidR="002C76CA">
        <w:rPr>
          <w:szCs w:val="22"/>
        </w:rPr>
        <w:t>iedarbības</w:t>
      </w:r>
      <w:r w:rsidR="002C76CA" w:rsidRPr="008D10A9">
        <w:rPr>
          <w:szCs w:val="22"/>
        </w:rPr>
        <w:t>, var sākties dzemdes kontrakcijas un auglim var samazināties asinsspiediens.</w:t>
      </w:r>
    </w:p>
    <w:p w14:paraId="30E70DF7" w14:textId="77777777" w:rsidR="002C76CA" w:rsidRDefault="002C76CA" w:rsidP="002C76CA">
      <w:pPr>
        <w:spacing w:line="240" w:lineRule="auto"/>
        <w:rPr>
          <w:szCs w:val="22"/>
        </w:rPr>
      </w:pPr>
    </w:p>
    <w:p w14:paraId="16E14931" w14:textId="77777777" w:rsidR="00302773" w:rsidRPr="00E57A7D" w:rsidRDefault="00302773" w:rsidP="0030277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57A7D">
        <w:t>Ārstam:</w:t>
      </w:r>
    </w:p>
    <w:p w14:paraId="10D3A7EC" w14:textId="77777777" w:rsidR="002C76CA" w:rsidRPr="008D10A9" w:rsidRDefault="002C76CA" w:rsidP="002C76CA">
      <w:pPr>
        <w:spacing w:line="240" w:lineRule="auto"/>
        <w:rPr>
          <w:szCs w:val="22"/>
        </w:rPr>
      </w:pPr>
      <w:proofErr w:type="spellStart"/>
      <w:r w:rsidRPr="008D10A9">
        <w:rPr>
          <w:szCs w:val="22"/>
        </w:rPr>
        <w:t>Medetomidīns</w:t>
      </w:r>
      <w:proofErr w:type="spellEnd"/>
      <w:r w:rsidRPr="008D10A9">
        <w:rPr>
          <w:szCs w:val="22"/>
        </w:rPr>
        <w:t xml:space="preserve"> ir alfa-2-adrenoreceptoru agonists. Pēc uzsūkšanās var novērot klīnisku iedarbību, tostarp no devas atkarīgu </w:t>
      </w:r>
      <w:proofErr w:type="spellStart"/>
      <w:r w:rsidRPr="008D10A9">
        <w:rPr>
          <w:szCs w:val="22"/>
        </w:rPr>
        <w:t>sedāciju</w:t>
      </w:r>
      <w:proofErr w:type="spellEnd"/>
      <w:r w:rsidRPr="008D10A9">
        <w:rPr>
          <w:szCs w:val="22"/>
        </w:rPr>
        <w:t xml:space="preserve">, elpošanas nomākumu, bradikardiju, hipotensiju, </w:t>
      </w:r>
      <w:r>
        <w:rPr>
          <w:szCs w:val="22"/>
        </w:rPr>
        <w:t>sausu muti</w:t>
      </w:r>
      <w:r w:rsidRPr="008D10A9">
        <w:rPr>
          <w:szCs w:val="22"/>
        </w:rPr>
        <w:t xml:space="preserve"> un </w:t>
      </w:r>
      <w:proofErr w:type="spellStart"/>
      <w:r w:rsidRPr="008D10A9">
        <w:rPr>
          <w:szCs w:val="22"/>
        </w:rPr>
        <w:t>hiperglikēmiju</w:t>
      </w:r>
      <w:proofErr w:type="spellEnd"/>
      <w:r w:rsidRPr="008D10A9">
        <w:rPr>
          <w:szCs w:val="22"/>
        </w:rPr>
        <w:t xml:space="preserve">. Ir ziņots arī par </w:t>
      </w:r>
      <w:proofErr w:type="spellStart"/>
      <w:r w:rsidRPr="008D10A9">
        <w:rPr>
          <w:szCs w:val="22"/>
        </w:rPr>
        <w:t>ventrikulārām</w:t>
      </w:r>
      <w:proofErr w:type="spellEnd"/>
      <w:r w:rsidRPr="008D10A9">
        <w:rPr>
          <w:szCs w:val="22"/>
        </w:rPr>
        <w:t xml:space="preserve"> aritmijām. </w:t>
      </w:r>
    </w:p>
    <w:p w14:paraId="22DDB013" w14:textId="27415BED" w:rsidR="002C76CA" w:rsidRPr="008D10A9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 xml:space="preserve">Elpošanas un </w:t>
      </w:r>
      <w:proofErr w:type="spellStart"/>
      <w:r w:rsidRPr="008D10A9">
        <w:rPr>
          <w:szCs w:val="22"/>
        </w:rPr>
        <w:t>hemodinamikas</w:t>
      </w:r>
      <w:proofErr w:type="spellEnd"/>
      <w:r w:rsidRPr="008D10A9">
        <w:rPr>
          <w:szCs w:val="22"/>
        </w:rPr>
        <w:t xml:space="preserve"> traucējumu simptom</w:t>
      </w:r>
      <w:r w:rsidR="00AC13DE">
        <w:rPr>
          <w:szCs w:val="22"/>
        </w:rPr>
        <w:t>us</w:t>
      </w:r>
      <w:r w:rsidRPr="008D10A9">
        <w:rPr>
          <w:szCs w:val="22"/>
        </w:rPr>
        <w:t xml:space="preserve"> ārstē</w:t>
      </w:r>
      <w:r w:rsidR="00AC13DE">
        <w:rPr>
          <w:szCs w:val="22"/>
        </w:rPr>
        <w:t>t</w:t>
      </w:r>
      <w:r w:rsidRPr="008D10A9">
        <w:rPr>
          <w:szCs w:val="22"/>
        </w:rPr>
        <w:t xml:space="preserve"> simptomātiski.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D404F1E" w14:textId="70749E41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190916CC" w14:textId="11706958" w:rsidR="002C76CA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 xml:space="preserve">Nav pierādīts šo veterināro zāļu </w:t>
      </w:r>
      <w:r>
        <w:rPr>
          <w:szCs w:val="22"/>
        </w:rPr>
        <w:t>drošums</w:t>
      </w:r>
      <w:r w:rsidRPr="008D10A9">
        <w:rPr>
          <w:szCs w:val="22"/>
        </w:rPr>
        <w:t xml:space="preserve"> grūsnības un laktācijas laikā. </w:t>
      </w:r>
    </w:p>
    <w:p w14:paraId="137DA5A2" w14:textId="20860B12" w:rsidR="00302773" w:rsidRPr="008D10A9" w:rsidRDefault="00302773" w:rsidP="00604AD1">
      <w:pPr>
        <w:tabs>
          <w:tab w:val="clear" w:pos="567"/>
        </w:tabs>
        <w:spacing w:line="240" w:lineRule="auto"/>
        <w:rPr>
          <w:szCs w:val="22"/>
        </w:rPr>
      </w:pPr>
      <w:r w:rsidRPr="00167DB6">
        <w:rPr>
          <w:szCs w:val="22"/>
        </w:rPr>
        <w:t>Lietošana nav ieteicama grū</w:t>
      </w:r>
      <w:r w:rsidR="00AC13DE">
        <w:rPr>
          <w:szCs w:val="22"/>
        </w:rPr>
        <w:t>sn</w:t>
      </w:r>
      <w:r w:rsidRPr="00167DB6">
        <w:rPr>
          <w:szCs w:val="22"/>
        </w:rPr>
        <w:t>ības un laktācijas laikā.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009317A9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>Mijiedarbība ar citām zālēm un citi mijiedarbības veidi</w:t>
      </w:r>
      <w:r>
        <w:rPr>
          <w:szCs w:val="22"/>
          <w:u w:val="single"/>
        </w:rPr>
        <w:t>:</w:t>
      </w:r>
    </w:p>
    <w:p w14:paraId="5947516E" w14:textId="51636A8F" w:rsidR="002C76CA" w:rsidRPr="008D10A9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 xml:space="preserve">Vienlaicīga lietošana ar citiem centrālo nervu sistēmu nomācošiem līdzekļiem potencē abu šo līdzekļu efektu, tādēļ devas attiecīgi </w:t>
      </w:r>
      <w:r>
        <w:rPr>
          <w:szCs w:val="22"/>
        </w:rPr>
        <w:t>pielāgo</w:t>
      </w:r>
      <w:r w:rsidR="00AC13DE">
        <w:rPr>
          <w:szCs w:val="22"/>
        </w:rPr>
        <w:t>t</w:t>
      </w:r>
      <w:r w:rsidRPr="008D10A9">
        <w:rPr>
          <w:szCs w:val="22"/>
        </w:rPr>
        <w:t>.</w:t>
      </w:r>
    </w:p>
    <w:p w14:paraId="200BDE13" w14:textId="77777777" w:rsidR="002C76CA" w:rsidRDefault="002C76CA" w:rsidP="002C76CA">
      <w:pPr>
        <w:spacing w:line="240" w:lineRule="auto"/>
        <w:rPr>
          <w:szCs w:val="22"/>
        </w:rPr>
      </w:pPr>
      <w:proofErr w:type="spellStart"/>
      <w:r w:rsidRPr="008D10A9">
        <w:rPr>
          <w:szCs w:val="22"/>
        </w:rPr>
        <w:t>Medetomidīnam</w:t>
      </w:r>
      <w:proofErr w:type="spellEnd"/>
      <w:r w:rsidRPr="008D10A9">
        <w:rPr>
          <w:szCs w:val="22"/>
        </w:rPr>
        <w:t xml:space="preserve"> ir izteikta anestēziju potencējoša iedarbība.</w:t>
      </w:r>
    </w:p>
    <w:p w14:paraId="02535513" w14:textId="70C96CEC" w:rsidR="002C76CA" w:rsidRPr="008D10A9" w:rsidRDefault="002C76CA" w:rsidP="002C76CA">
      <w:pPr>
        <w:widowControl w:val="0"/>
        <w:numPr>
          <w:ilvl w:val="12"/>
          <w:numId w:val="0"/>
        </w:numPr>
        <w:tabs>
          <w:tab w:val="left" w:pos="-1440"/>
          <w:tab w:val="left" w:pos="-720"/>
        </w:tabs>
        <w:rPr>
          <w:szCs w:val="22"/>
        </w:rPr>
      </w:pPr>
      <w:r w:rsidRPr="00F55552">
        <w:rPr>
          <w:szCs w:val="22"/>
        </w:rPr>
        <w:t>Attiecīgi samazin</w:t>
      </w:r>
      <w:r w:rsidR="00AC13DE">
        <w:rPr>
          <w:szCs w:val="22"/>
        </w:rPr>
        <w:t>āt</w:t>
      </w:r>
      <w:r w:rsidRPr="00F55552">
        <w:rPr>
          <w:szCs w:val="22"/>
        </w:rPr>
        <w:t xml:space="preserve"> tādu savienojumu kā </w:t>
      </w:r>
      <w:proofErr w:type="spellStart"/>
      <w:r w:rsidRPr="00F55552">
        <w:rPr>
          <w:szCs w:val="22"/>
        </w:rPr>
        <w:t>propofols</w:t>
      </w:r>
      <w:proofErr w:type="spellEnd"/>
      <w:r w:rsidRPr="00F55552">
        <w:rPr>
          <w:szCs w:val="22"/>
        </w:rPr>
        <w:t xml:space="preserve"> un gaistošo</w:t>
      </w:r>
      <w:r>
        <w:rPr>
          <w:szCs w:val="22"/>
        </w:rPr>
        <w:t xml:space="preserve"> (inhalācijas)</w:t>
      </w:r>
      <w:r w:rsidRPr="00F55552">
        <w:rPr>
          <w:szCs w:val="22"/>
        </w:rPr>
        <w:t xml:space="preserve"> anestēzijas līdzekļu deva.</w:t>
      </w:r>
    </w:p>
    <w:p w14:paraId="51F36908" w14:textId="77777777" w:rsidR="002C76CA" w:rsidRPr="008D10A9" w:rsidRDefault="002C76CA" w:rsidP="002C76CA">
      <w:pPr>
        <w:spacing w:line="240" w:lineRule="auto"/>
        <w:rPr>
          <w:szCs w:val="22"/>
        </w:rPr>
      </w:pPr>
      <w:proofErr w:type="spellStart"/>
      <w:r w:rsidRPr="008D10A9">
        <w:rPr>
          <w:szCs w:val="22"/>
        </w:rPr>
        <w:t>Medetomidīna</w:t>
      </w:r>
      <w:proofErr w:type="spellEnd"/>
      <w:r w:rsidRPr="008D10A9">
        <w:rPr>
          <w:szCs w:val="22"/>
        </w:rPr>
        <w:t xml:space="preserve"> ietekmi var atcelt, ievadot </w:t>
      </w:r>
      <w:proofErr w:type="spellStart"/>
      <w:r w:rsidRPr="008D10A9">
        <w:rPr>
          <w:szCs w:val="22"/>
        </w:rPr>
        <w:t>atipamezolu</w:t>
      </w:r>
      <w:proofErr w:type="spellEnd"/>
      <w:r w:rsidRPr="008D10A9">
        <w:rPr>
          <w:szCs w:val="22"/>
        </w:rPr>
        <w:t>.</w:t>
      </w:r>
    </w:p>
    <w:p w14:paraId="02113B6B" w14:textId="77777777" w:rsidR="002C76CA" w:rsidRPr="008D10A9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 xml:space="preserve">Bradikardiju var daļēji novērst, vispirms ievadot (vismaz 5 minūtes iepriekš) </w:t>
      </w:r>
      <w:proofErr w:type="spellStart"/>
      <w:r w:rsidRPr="008D10A9">
        <w:rPr>
          <w:szCs w:val="22"/>
        </w:rPr>
        <w:t>antiholīnerģisku</w:t>
      </w:r>
      <w:proofErr w:type="spellEnd"/>
      <w:r w:rsidRPr="008D10A9">
        <w:rPr>
          <w:szCs w:val="22"/>
        </w:rPr>
        <w:t xml:space="preserve"> līdzekli</w:t>
      </w:r>
      <w:r>
        <w:rPr>
          <w:szCs w:val="22"/>
        </w:rPr>
        <w:t>,</w:t>
      </w:r>
      <w:r w:rsidRPr="008D10A9">
        <w:rPr>
          <w:szCs w:val="22"/>
        </w:rPr>
        <w:t xml:space="preserve"> taču </w:t>
      </w:r>
      <w:proofErr w:type="spellStart"/>
      <w:r w:rsidRPr="008D10A9">
        <w:rPr>
          <w:szCs w:val="22"/>
        </w:rPr>
        <w:t>antiholīnerģisko</w:t>
      </w:r>
      <w:proofErr w:type="spellEnd"/>
      <w:r w:rsidRPr="008D10A9">
        <w:rPr>
          <w:szCs w:val="22"/>
        </w:rPr>
        <w:t xml:space="preserve"> līdzekļu ievadīšana bradikardijas ārstēšanai vienlaicīgi ar </w:t>
      </w:r>
      <w:proofErr w:type="spellStart"/>
      <w:r w:rsidRPr="008D10A9">
        <w:rPr>
          <w:szCs w:val="22"/>
        </w:rPr>
        <w:t>medetomidīnu</w:t>
      </w:r>
      <w:proofErr w:type="spellEnd"/>
      <w:r w:rsidRPr="008D10A9">
        <w:rPr>
          <w:szCs w:val="22"/>
        </w:rPr>
        <w:t xml:space="preserve"> vai pēc </w:t>
      </w:r>
      <w:proofErr w:type="spellStart"/>
      <w:r w:rsidRPr="008D10A9">
        <w:rPr>
          <w:szCs w:val="22"/>
        </w:rPr>
        <w:t>sedācijas</w:t>
      </w:r>
      <w:proofErr w:type="spellEnd"/>
      <w:r w:rsidRPr="008D10A9">
        <w:rPr>
          <w:szCs w:val="22"/>
        </w:rPr>
        <w:t xml:space="preserve"> ar </w:t>
      </w:r>
      <w:proofErr w:type="spellStart"/>
      <w:r w:rsidRPr="008D10A9">
        <w:rPr>
          <w:szCs w:val="22"/>
        </w:rPr>
        <w:t>medetomidīnu</w:t>
      </w:r>
      <w:proofErr w:type="spellEnd"/>
      <w:r w:rsidRPr="008D10A9">
        <w:rPr>
          <w:szCs w:val="22"/>
        </w:rPr>
        <w:t xml:space="preserve"> var izraisīt nevēlamu </w:t>
      </w:r>
      <w:proofErr w:type="spellStart"/>
      <w:r w:rsidRPr="008D10A9">
        <w:rPr>
          <w:szCs w:val="22"/>
        </w:rPr>
        <w:t>kardiovaskulāro</w:t>
      </w:r>
      <w:proofErr w:type="spellEnd"/>
      <w:r w:rsidRPr="008D10A9">
        <w:rPr>
          <w:szCs w:val="22"/>
        </w:rPr>
        <w:t xml:space="preserve"> iedarbību.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0EA0602D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2D2BA2FE" w14:textId="7A6483C1" w:rsidR="002C76CA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>Pārdozēšanas gadījumā galvenā</w:t>
      </w:r>
      <w:r w:rsidR="005837A0">
        <w:rPr>
          <w:szCs w:val="22"/>
        </w:rPr>
        <w:t>s</w:t>
      </w:r>
      <w:r w:rsidRPr="008D10A9">
        <w:rPr>
          <w:szCs w:val="22"/>
        </w:rPr>
        <w:t xml:space="preserve"> pazīme</w:t>
      </w:r>
      <w:r w:rsidR="005837A0">
        <w:rPr>
          <w:szCs w:val="22"/>
        </w:rPr>
        <w:t>s</w:t>
      </w:r>
      <w:r w:rsidRPr="008D10A9">
        <w:rPr>
          <w:szCs w:val="22"/>
        </w:rPr>
        <w:t xml:space="preserve"> ir pagarināts anestēzijas vai </w:t>
      </w:r>
      <w:proofErr w:type="spellStart"/>
      <w:r w:rsidRPr="008D10A9">
        <w:rPr>
          <w:szCs w:val="22"/>
        </w:rPr>
        <w:t>sedācijas</w:t>
      </w:r>
      <w:proofErr w:type="spellEnd"/>
      <w:r w:rsidRPr="008D10A9">
        <w:rPr>
          <w:szCs w:val="22"/>
        </w:rPr>
        <w:t xml:space="preserve"> laiks. Dažos gadījumos var novērot </w:t>
      </w:r>
      <w:proofErr w:type="spellStart"/>
      <w:r w:rsidRPr="008D10A9">
        <w:rPr>
          <w:szCs w:val="22"/>
        </w:rPr>
        <w:t>kardiorespiratoru</w:t>
      </w:r>
      <w:proofErr w:type="spellEnd"/>
      <w:r w:rsidRPr="008D10A9">
        <w:rPr>
          <w:szCs w:val="22"/>
        </w:rPr>
        <w:t xml:space="preserve"> iedarbību. Ārstēšana ietver alfa-2-antagonista, piemēram, </w:t>
      </w:r>
      <w:proofErr w:type="spellStart"/>
      <w:r w:rsidRPr="008D10A9">
        <w:rPr>
          <w:szCs w:val="22"/>
        </w:rPr>
        <w:t>atipamezola</w:t>
      </w:r>
      <w:proofErr w:type="spellEnd"/>
      <w:r w:rsidRPr="008D10A9">
        <w:rPr>
          <w:szCs w:val="22"/>
        </w:rPr>
        <w:t xml:space="preserve"> ievadīšanu ar nosacījumu, ka </w:t>
      </w:r>
      <w:proofErr w:type="spellStart"/>
      <w:r w:rsidRPr="008D10A9">
        <w:rPr>
          <w:szCs w:val="22"/>
        </w:rPr>
        <w:t>sedācijas</w:t>
      </w:r>
      <w:proofErr w:type="spellEnd"/>
      <w:r w:rsidRPr="008D10A9">
        <w:rPr>
          <w:szCs w:val="22"/>
        </w:rPr>
        <w:t xml:space="preserve"> izbeigšana nav bīstama dzīvniekam (</w:t>
      </w:r>
      <w:proofErr w:type="spellStart"/>
      <w:r w:rsidRPr="008D10A9">
        <w:rPr>
          <w:szCs w:val="22"/>
        </w:rPr>
        <w:t>atipamezols</w:t>
      </w:r>
      <w:proofErr w:type="spellEnd"/>
      <w:r w:rsidRPr="008D10A9">
        <w:rPr>
          <w:szCs w:val="22"/>
        </w:rPr>
        <w:t xml:space="preserve"> nepārtrauc </w:t>
      </w:r>
      <w:proofErr w:type="spellStart"/>
      <w:r w:rsidRPr="008D10A9">
        <w:rPr>
          <w:szCs w:val="22"/>
        </w:rPr>
        <w:t>ketamīna</w:t>
      </w:r>
      <w:proofErr w:type="spellEnd"/>
      <w:r w:rsidRPr="008D10A9">
        <w:rPr>
          <w:szCs w:val="22"/>
        </w:rPr>
        <w:t xml:space="preserve"> iedarbību, kas, lietots viens pats, var izraisīt konvulsijas suņiem un krampjus kaķiem). Alfa-2-a</w:t>
      </w:r>
      <w:r w:rsidR="005837A0">
        <w:rPr>
          <w:szCs w:val="22"/>
        </w:rPr>
        <w:t>nta</w:t>
      </w:r>
      <w:r w:rsidRPr="008D10A9">
        <w:rPr>
          <w:szCs w:val="22"/>
        </w:rPr>
        <w:t xml:space="preserve">gonistus lietot ne ātrāk kā 30-40 minūtes pēc </w:t>
      </w:r>
      <w:proofErr w:type="spellStart"/>
      <w:r w:rsidRPr="008D10A9">
        <w:rPr>
          <w:szCs w:val="22"/>
        </w:rPr>
        <w:t>ketamīna</w:t>
      </w:r>
      <w:proofErr w:type="spellEnd"/>
      <w:r w:rsidRPr="008D10A9">
        <w:rPr>
          <w:szCs w:val="22"/>
        </w:rPr>
        <w:t xml:space="preserve"> ievadīšanas.</w:t>
      </w:r>
    </w:p>
    <w:p w14:paraId="7E18AF81" w14:textId="7583ABAC" w:rsidR="002C76CA" w:rsidRPr="008D10A9" w:rsidRDefault="002C76CA" w:rsidP="002C76CA">
      <w:pPr>
        <w:spacing w:line="240" w:lineRule="auto"/>
        <w:rPr>
          <w:szCs w:val="22"/>
        </w:rPr>
      </w:pPr>
      <w:proofErr w:type="spellStart"/>
      <w:r>
        <w:rPr>
          <w:szCs w:val="22"/>
        </w:rPr>
        <w:t>Kardiovaskulār</w:t>
      </w:r>
      <w:r w:rsidR="005837A0">
        <w:rPr>
          <w:szCs w:val="22"/>
        </w:rPr>
        <w:t>os</w:t>
      </w:r>
      <w:proofErr w:type="spellEnd"/>
      <w:r w:rsidRPr="00182365">
        <w:rPr>
          <w:szCs w:val="22"/>
        </w:rPr>
        <w:t xml:space="preserve"> un/vai elpošanas traucējum</w:t>
      </w:r>
      <w:r w:rsidR="005837A0">
        <w:rPr>
          <w:szCs w:val="22"/>
        </w:rPr>
        <w:t xml:space="preserve">us </w:t>
      </w:r>
      <w:r w:rsidRPr="00182365">
        <w:rPr>
          <w:szCs w:val="22"/>
        </w:rPr>
        <w:t>ārstē</w:t>
      </w:r>
      <w:r w:rsidR="005837A0">
        <w:rPr>
          <w:szCs w:val="22"/>
        </w:rPr>
        <w:t>t</w:t>
      </w:r>
      <w:r w:rsidRPr="00182365">
        <w:rPr>
          <w:szCs w:val="22"/>
        </w:rPr>
        <w:t xml:space="preserve"> simptomātiski, nodrošinot </w:t>
      </w:r>
      <w:r>
        <w:rPr>
          <w:szCs w:val="22"/>
        </w:rPr>
        <w:t>piespiedu elpināšanu</w:t>
      </w:r>
      <w:r w:rsidRPr="00182365">
        <w:rPr>
          <w:szCs w:val="22"/>
        </w:rPr>
        <w:t>.</w:t>
      </w:r>
    </w:p>
    <w:p w14:paraId="1411E1C6" w14:textId="5EEE857A" w:rsidR="002C76CA" w:rsidRPr="008D10A9" w:rsidRDefault="002C76CA" w:rsidP="002C76CA">
      <w:pPr>
        <w:spacing w:line="240" w:lineRule="auto"/>
        <w:rPr>
          <w:szCs w:val="22"/>
        </w:rPr>
      </w:pPr>
      <w:proofErr w:type="spellStart"/>
      <w:r w:rsidRPr="008D10A9">
        <w:rPr>
          <w:szCs w:val="22"/>
        </w:rPr>
        <w:t>Atipamezola</w:t>
      </w:r>
      <w:proofErr w:type="spellEnd"/>
      <w:r w:rsidRPr="008D10A9">
        <w:rPr>
          <w:szCs w:val="22"/>
        </w:rPr>
        <w:t xml:space="preserve"> </w:t>
      </w:r>
      <w:proofErr w:type="spellStart"/>
      <w:r w:rsidRPr="008D10A9">
        <w:rPr>
          <w:szCs w:val="22"/>
        </w:rPr>
        <w:t>hidrohlorīdu</w:t>
      </w:r>
      <w:proofErr w:type="spellEnd"/>
      <w:r w:rsidRPr="008D10A9">
        <w:rPr>
          <w:szCs w:val="22"/>
        </w:rPr>
        <w:t xml:space="preserve"> ievada intramuskulāri devā, kas suņiem ir 5 reizes lielāka par sākotnēji ievadīto </w:t>
      </w:r>
      <w:proofErr w:type="spellStart"/>
      <w:r w:rsidRPr="008D10A9">
        <w:rPr>
          <w:szCs w:val="22"/>
        </w:rPr>
        <w:t>medetomidīna</w:t>
      </w:r>
      <w:proofErr w:type="spellEnd"/>
      <w:r w:rsidRPr="008D10A9">
        <w:rPr>
          <w:szCs w:val="22"/>
        </w:rPr>
        <w:t xml:space="preserve"> </w:t>
      </w:r>
      <w:proofErr w:type="spellStart"/>
      <w:r w:rsidRPr="008D10A9">
        <w:rPr>
          <w:szCs w:val="22"/>
        </w:rPr>
        <w:t>hidrohlorīda</w:t>
      </w:r>
      <w:proofErr w:type="spellEnd"/>
      <w:r w:rsidRPr="008D10A9">
        <w:rPr>
          <w:szCs w:val="22"/>
        </w:rPr>
        <w:t xml:space="preserve"> devu (µg/kg), bet kaķiem – 2,5 reizes lielāka. </w:t>
      </w:r>
      <w:proofErr w:type="spellStart"/>
      <w:r w:rsidRPr="008D10A9">
        <w:rPr>
          <w:szCs w:val="22"/>
        </w:rPr>
        <w:t>Atipamezola</w:t>
      </w:r>
      <w:proofErr w:type="spellEnd"/>
      <w:r w:rsidRPr="008D10A9">
        <w:rPr>
          <w:szCs w:val="22"/>
        </w:rPr>
        <w:t xml:space="preserve"> </w:t>
      </w:r>
      <w:proofErr w:type="spellStart"/>
      <w:r w:rsidRPr="008D10A9">
        <w:rPr>
          <w:szCs w:val="22"/>
        </w:rPr>
        <w:t>hidrohlorīda</w:t>
      </w:r>
      <w:proofErr w:type="spellEnd"/>
      <w:r w:rsidRPr="008D10A9">
        <w:rPr>
          <w:szCs w:val="22"/>
        </w:rPr>
        <w:t xml:space="preserve"> 5 mg/ml</w:t>
      </w:r>
      <w:r w:rsidR="005837A0">
        <w:rPr>
          <w:szCs w:val="22"/>
        </w:rPr>
        <w:t xml:space="preserve"> tilpums </w:t>
      </w:r>
      <w:r w:rsidRPr="008D10A9">
        <w:rPr>
          <w:szCs w:val="22"/>
        </w:rPr>
        <w:t xml:space="preserve">suņiem ir vienāds ar ievadīto </w:t>
      </w:r>
      <w:proofErr w:type="spellStart"/>
      <w:r w:rsidRPr="008D10A9">
        <w:rPr>
          <w:szCs w:val="22"/>
        </w:rPr>
        <w:t>medetomīdīna</w:t>
      </w:r>
      <w:proofErr w:type="spellEnd"/>
      <w:r w:rsidRPr="008D10A9">
        <w:rPr>
          <w:szCs w:val="22"/>
        </w:rPr>
        <w:t xml:space="preserve"> </w:t>
      </w:r>
      <w:r w:rsidR="00E56C24">
        <w:rPr>
          <w:szCs w:val="22"/>
        </w:rPr>
        <w:t>tilpumu</w:t>
      </w:r>
      <w:r w:rsidRPr="008D10A9">
        <w:rPr>
          <w:szCs w:val="22"/>
        </w:rPr>
        <w:t xml:space="preserve">, bet kaķiem antagonista </w:t>
      </w:r>
      <w:r w:rsidR="005837A0">
        <w:rPr>
          <w:szCs w:val="22"/>
        </w:rPr>
        <w:t>tilpumam</w:t>
      </w:r>
      <w:r w:rsidR="005837A0" w:rsidRPr="008D10A9">
        <w:rPr>
          <w:szCs w:val="22"/>
        </w:rPr>
        <w:t xml:space="preserve"> </w:t>
      </w:r>
      <w:r w:rsidRPr="008D10A9">
        <w:rPr>
          <w:szCs w:val="22"/>
        </w:rPr>
        <w:t xml:space="preserve">ir jābūt divas reizes mazākam par ievadīto </w:t>
      </w:r>
      <w:proofErr w:type="spellStart"/>
      <w:r w:rsidRPr="008D10A9">
        <w:rPr>
          <w:szCs w:val="22"/>
        </w:rPr>
        <w:t>medetomidīna</w:t>
      </w:r>
      <w:proofErr w:type="spellEnd"/>
      <w:r w:rsidR="00E56C24">
        <w:rPr>
          <w:szCs w:val="22"/>
        </w:rPr>
        <w:t xml:space="preserve"> tilpumu</w:t>
      </w:r>
      <w:r w:rsidRPr="008D10A9">
        <w:rPr>
          <w:szCs w:val="22"/>
        </w:rPr>
        <w:t>.</w:t>
      </w:r>
    </w:p>
    <w:p w14:paraId="0D0F30CA" w14:textId="77777777" w:rsidR="002C76CA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 xml:space="preserve">Ja nepieciešams obligāti novērst bradikardiju, bet uzturēt </w:t>
      </w:r>
      <w:proofErr w:type="spellStart"/>
      <w:r w:rsidRPr="008D10A9">
        <w:rPr>
          <w:szCs w:val="22"/>
        </w:rPr>
        <w:t>sedāciju</w:t>
      </w:r>
      <w:proofErr w:type="spellEnd"/>
      <w:r w:rsidRPr="008D10A9">
        <w:rPr>
          <w:szCs w:val="22"/>
        </w:rPr>
        <w:t>, tad var lietot atropīnu.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6CD3532B" w:rsidR="005B1FD0" w:rsidRPr="00E57A7D" w:rsidRDefault="00F550BE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09084793" w14:textId="77777777" w:rsidR="0032313D" w:rsidRDefault="0032313D" w:rsidP="0032313D">
      <w:pPr>
        <w:tabs>
          <w:tab w:val="clear" w:pos="567"/>
        </w:tabs>
        <w:spacing w:line="240" w:lineRule="auto"/>
      </w:pPr>
      <w:r w:rsidRPr="0094113F">
        <w:t>Drīkst ievadīt tikai praktizējošs veterinārārsts.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2F145D79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6E2CDC1F" w14:textId="40C31030" w:rsidR="002C76CA" w:rsidRPr="008D10A9" w:rsidRDefault="002C76CA" w:rsidP="002C76CA">
      <w:pPr>
        <w:spacing w:line="240" w:lineRule="auto"/>
        <w:rPr>
          <w:szCs w:val="22"/>
        </w:rPr>
      </w:pPr>
      <w:r w:rsidRPr="00385F7E">
        <w:rPr>
          <w:szCs w:val="22"/>
        </w:rPr>
        <w:t xml:space="preserve">Tā kā nav veikti saderības pētījumi, </w:t>
      </w:r>
      <w:r w:rsidR="005837A0">
        <w:rPr>
          <w:szCs w:val="22"/>
        </w:rPr>
        <w:t xml:space="preserve">nelietot </w:t>
      </w:r>
      <w:r w:rsidRPr="00385F7E">
        <w:rPr>
          <w:szCs w:val="22"/>
        </w:rPr>
        <w:t>šīs veterinārās zāles maisījumā ar citām veterinārajām zālēm.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0891CEB" w14:textId="77777777" w:rsidR="00576FE7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>Suņiem un kaķiem:</w:t>
      </w:r>
    </w:p>
    <w:p w14:paraId="0A8CD07E" w14:textId="77777777" w:rsidR="00E56C24" w:rsidRDefault="00E56C24" w:rsidP="00576FE7">
      <w:pPr>
        <w:spacing w:line="240" w:lineRule="auto"/>
        <w:rPr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1"/>
      </w:tblGrid>
      <w:tr w:rsidR="00E56C24" w14:paraId="625CAF75" w14:textId="77777777" w:rsidTr="00E56C24">
        <w:tc>
          <w:tcPr>
            <w:tcW w:w="9061" w:type="dxa"/>
          </w:tcPr>
          <w:p w14:paraId="59E86770" w14:textId="77777777" w:rsidR="00E56C24" w:rsidRPr="00E57A7D" w:rsidRDefault="00E56C24" w:rsidP="00E56C24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78BF6A44" w14:textId="43D529C7" w:rsidR="00E56C24" w:rsidRDefault="00E56C24" w:rsidP="00E56C24">
            <w:pPr>
              <w:spacing w:line="240" w:lineRule="auto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</w:tr>
      <w:tr w:rsidR="00E56C24" w14:paraId="332625EE" w14:textId="77777777" w:rsidTr="00E56C24">
        <w:tc>
          <w:tcPr>
            <w:tcW w:w="9061" w:type="dxa"/>
          </w:tcPr>
          <w:p w14:paraId="60326BDC" w14:textId="23638D34" w:rsidR="00E56C24" w:rsidRDefault="00E56C24" w:rsidP="00E56C24">
            <w:pPr>
              <w:spacing w:before="60" w:after="60"/>
            </w:pPr>
            <w:r>
              <w:t xml:space="preserve">Bradikardija (palēnināta sirdsdarbība), 1. pakāpes sirds blokāde, 2. pakāpes sirds blokāde, </w:t>
            </w:r>
            <w:proofErr w:type="spellStart"/>
            <w:r>
              <w:t>ekstrasistole</w:t>
            </w:r>
            <w:proofErr w:type="spellEnd"/>
            <w:r>
              <w:t xml:space="preserve"> (izmainīts sirds ritms), hipertensija (augsts asinsspiediens)</w:t>
            </w:r>
            <w:r w:rsidRPr="003B69E5">
              <w:rPr>
                <w:vertAlign w:val="superscript"/>
              </w:rPr>
              <w:t>1</w:t>
            </w:r>
            <w:r>
              <w:t>, hipotensija (zems asinsspiediens</w:t>
            </w:r>
            <w:r w:rsidR="00A10C01">
              <w:t>)</w:t>
            </w:r>
            <w:r w:rsidRPr="003B69E5">
              <w:rPr>
                <w:vertAlign w:val="superscript"/>
              </w:rPr>
              <w:t>1</w:t>
            </w:r>
            <w:r>
              <w:t xml:space="preserve">, samazināts sirds </w:t>
            </w:r>
            <w:proofErr w:type="spellStart"/>
            <w:r>
              <w:t>izsviedes</w:t>
            </w:r>
            <w:proofErr w:type="spellEnd"/>
            <w:r>
              <w:t xml:space="preserve"> tilpums, koronāro artēriju slimība</w:t>
            </w:r>
            <w:r w:rsidRPr="003B69E5">
              <w:rPr>
                <w:vertAlign w:val="superscript"/>
              </w:rPr>
              <w:t>2</w:t>
            </w:r>
            <w:r>
              <w:t>, sirdsdarbības nomākums</w:t>
            </w:r>
            <w:r w:rsidRPr="003B69E5">
              <w:rPr>
                <w:vertAlign w:val="superscript"/>
              </w:rPr>
              <w:t>3</w:t>
            </w:r>
          </w:p>
          <w:p w14:paraId="0960BD34" w14:textId="77777777" w:rsidR="00E56C24" w:rsidRDefault="00E56C24" w:rsidP="00E56C24">
            <w:pPr>
              <w:spacing w:before="60" w:after="60"/>
            </w:pPr>
            <w:r>
              <w:t>Vemšana</w:t>
            </w:r>
            <w:r w:rsidRPr="003B69E5">
              <w:rPr>
                <w:vertAlign w:val="superscript"/>
              </w:rPr>
              <w:t>4</w:t>
            </w:r>
          </w:p>
          <w:p w14:paraId="5F47250B" w14:textId="63814A66" w:rsidR="00E56C24" w:rsidRDefault="00E56C24" w:rsidP="00E56C24">
            <w:pPr>
              <w:spacing w:before="60" w:after="60"/>
            </w:pPr>
            <w:r>
              <w:t>Plaušu tūska (sastrēgums), elpošanas nomākums</w:t>
            </w:r>
            <w:r w:rsidRPr="003B69E5">
              <w:rPr>
                <w:vertAlign w:val="superscript"/>
              </w:rPr>
              <w:t>3</w:t>
            </w:r>
          </w:p>
          <w:p w14:paraId="4764F6D4" w14:textId="0A38282E" w:rsidR="00E56C24" w:rsidRDefault="00E56C24" w:rsidP="00E56C24">
            <w:pPr>
              <w:spacing w:before="60" w:after="60"/>
            </w:pPr>
            <w:r>
              <w:t>Cianoze (z</w:t>
            </w:r>
            <w:r w:rsidRPr="00E56C24">
              <w:t>ilgana ādas un gļotādas nokrāsa</w:t>
            </w:r>
            <w:r>
              <w:t xml:space="preserve">), </w:t>
            </w:r>
            <w:proofErr w:type="spellStart"/>
            <w:r>
              <w:t>hipotermija</w:t>
            </w:r>
            <w:proofErr w:type="spellEnd"/>
            <w:r>
              <w:t xml:space="preserve"> (zema ķermeņa temperatūra)</w:t>
            </w:r>
          </w:p>
          <w:p w14:paraId="075E0912" w14:textId="0D73DE34" w:rsidR="00E56C24" w:rsidRDefault="00E56C24" w:rsidP="00E56C24">
            <w:pPr>
              <w:spacing w:before="60" w:after="60"/>
            </w:pPr>
            <w:proofErr w:type="spellStart"/>
            <w:r>
              <w:t>Poliūrija</w:t>
            </w:r>
            <w:proofErr w:type="spellEnd"/>
            <w:r>
              <w:t xml:space="preserve"> (bieža urinēšana)</w:t>
            </w:r>
          </w:p>
          <w:p w14:paraId="3D8EBA27" w14:textId="75F3435E" w:rsidR="00E56C24" w:rsidRDefault="00E56C24" w:rsidP="00E56C24">
            <w:pPr>
              <w:spacing w:before="60" w:after="60"/>
            </w:pPr>
            <w:r>
              <w:t xml:space="preserve">Pastiprināta jutība pret skaņu, muskuļu trīce, ilgstoša </w:t>
            </w:r>
            <w:proofErr w:type="spellStart"/>
            <w:r>
              <w:t>sedācija</w:t>
            </w:r>
            <w:proofErr w:type="spellEnd"/>
            <w:r>
              <w:t>, ilgstoša atmošanās</w:t>
            </w:r>
            <w:r w:rsidRPr="003B69E5">
              <w:rPr>
                <w:vertAlign w:val="superscript"/>
              </w:rPr>
              <w:t>5</w:t>
            </w:r>
          </w:p>
          <w:p w14:paraId="27883001" w14:textId="1B4C1540" w:rsidR="00E56C24" w:rsidRPr="00604AD1" w:rsidRDefault="00E56C24" w:rsidP="00E56C24">
            <w:pPr>
              <w:spacing w:before="60" w:after="60"/>
              <w:rPr>
                <w:vertAlign w:val="superscript"/>
              </w:rPr>
            </w:pPr>
            <w:proofErr w:type="spellStart"/>
            <w:r>
              <w:t>Hiperglikēmija</w:t>
            </w:r>
            <w:proofErr w:type="spellEnd"/>
            <w:r>
              <w:t xml:space="preserve"> (augsts cukura līmenis asinīs)</w:t>
            </w:r>
            <w:r w:rsidR="00A10C01" w:rsidRPr="003B69E5">
              <w:rPr>
                <w:vertAlign w:val="superscript"/>
              </w:rPr>
              <w:t>6</w:t>
            </w:r>
          </w:p>
          <w:p w14:paraId="18C405FB" w14:textId="2EA654EE" w:rsidR="00E56C24" w:rsidRDefault="00E56C24" w:rsidP="00E56C24">
            <w:pPr>
              <w:spacing w:line="240" w:lineRule="auto"/>
              <w:rPr>
                <w:szCs w:val="22"/>
              </w:rPr>
            </w:pPr>
            <w:r>
              <w:t>Sāpes injekcijas vietā</w:t>
            </w:r>
          </w:p>
        </w:tc>
      </w:tr>
    </w:tbl>
    <w:p w14:paraId="66B99368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DC17DF7" w14:textId="77777777" w:rsidR="0032313D" w:rsidRPr="00FC1F5F" w:rsidRDefault="0032313D" w:rsidP="0032313D">
      <w:pPr>
        <w:tabs>
          <w:tab w:val="clear" w:pos="567"/>
        </w:tabs>
        <w:spacing w:line="240" w:lineRule="auto"/>
        <w:rPr>
          <w:szCs w:val="22"/>
        </w:rPr>
      </w:pPr>
      <w:r w:rsidRPr="003B69E5">
        <w:rPr>
          <w:szCs w:val="22"/>
          <w:vertAlign w:val="superscript"/>
        </w:rPr>
        <w:t>1</w:t>
      </w:r>
      <w:r w:rsidRPr="00FC1F5F">
        <w:rPr>
          <w:szCs w:val="22"/>
        </w:rPr>
        <w:t xml:space="preserve"> Pēc ievadīšanas sākotnēji asinsspiediens paaugstināsies un pēc tam atgriezīsies normālā stāvoklī vai nedaudz zem normas.</w:t>
      </w:r>
    </w:p>
    <w:p w14:paraId="530A35EF" w14:textId="47A5C7DB" w:rsidR="0032313D" w:rsidRPr="00FC1F5F" w:rsidRDefault="0032313D" w:rsidP="0032313D">
      <w:pPr>
        <w:tabs>
          <w:tab w:val="clear" w:pos="567"/>
        </w:tabs>
        <w:spacing w:line="240" w:lineRule="auto"/>
        <w:rPr>
          <w:szCs w:val="22"/>
        </w:rPr>
      </w:pPr>
      <w:r w:rsidRPr="003B69E5">
        <w:rPr>
          <w:szCs w:val="22"/>
          <w:vertAlign w:val="superscript"/>
        </w:rPr>
        <w:t>2</w:t>
      </w:r>
      <w:r w:rsidRPr="00FC1F5F">
        <w:rPr>
          <w:szCs w:val="22"/>
        </w:rPr>
        <w:t xml:space="preserve"> Koronāro artēriju vazokonstrikcija</w:t>
      </w:r>
      <w:r w:rsidR="00E56C24">
        <w:rPr>
          <w:szCs w:val="22"/>
        </w:rPr>
        <w:t xml:space="preserve"> (sašaurināšanās)</w:t>
      </w:r>
      <w:r w:rsidRPr="00FC1F5F">
        <w:rPr>
          <w:szCs w:val="22"/>
        </w:rPr>
        <w:t>.</w:t>
      </w:r>
    </w:p>
    <w:p w14:paraId="49C3FD6C" w14:textId="40FF9ACB" w:rsidR="0032313D" w:rsidRPr="00FC1F5F" w:rsidRDefault="0032313D" w:rsidP="0032313D">
      <w:pPr>
        <w:tabs>
          <w:tab w:val="clear" w:pos="567"/>
        </w:tabs>
        <w:spacing w:line="240" w:lineRule="auto"/>
        <w:rPr>
          <w:szCs w:val="22"/>
        </w:rPr>
      </w:pPr>
      <w:r w:rsidRPr="003B69E5">
        <w:rPr>
          <w:szCs w:val="22"/>
          <w:vertAlign w:val="superscript"/>
        </w:rPr>
        <w:lastRenderedPageBreak/>
        <w:t>3</w:t>
      </w:r>
      <w:r w:rsidRPr="00FC1F5F">
        <w:rPr>
          <w:szCs w:val="22"/>
        </w:rPr>
        <w:t xml:space="preserve"> Var būt indicēta manuāla plaušu ventilācija un skābekļa pie</w:t>
      </w:r>
      <w:r w:rsidR="005837A0">
        <w:rPr>
          <w:szCs w:val="22"/>
        </w:rPr>
        <w:t xml:space="preserve">vade </w:t>
      </w:r>
      <w:r w:rsidRPr="00FC1F5F">
        <w:rPr>
          <w:szCs w:val="22"/>
        </w:rPr>
        <w:t>. Atropīns var paātrināt sirdsdarbību.</w:t>
      </w:r>
    </w:p>
    <w:p w14:paraId="7EDDEBC7" w14:textId="77777777" w:rsidR="0032313D" w:rsidRPr="00FC1F5F" w:rsidRDefault="0032313D" w:rsidP="0032313D">
      <w:pPr>
        <w:tabs>
          <w:tab w:val="clear" w:pos="567"/>
        </w:tabs>
        <w:spacing w:line="240" w:lineRule="auto"/>
        <w:rPr>
          <w:szCs w:val="22"/>
        </w:rPr>
      </w:pPr>
      <w:r w:rsidRPr="003B69E5">
        <w:rPr>
          <w:szCs w:val="22"/>
          <w:vertAlign w:val="superscript"/>
        </w:rPr>
        <w:t>4</w:t>
      </w:r>
      <w:r w:rsidRPr="00FC1F5F">
        <w:rPr>
          <w:szCs w:val="22"/>
        </w:rPr>
        <w:t xml:space="preserve"> Dažiem suņiem un lielākajai daļai kaķu 5–10 minūšu laikā pēc injekcijas var būt vemšana. Kaķiem var būt vemšana arī pēc atmošanās.</w:t>
      </w:r>
    </w:p>
    <w:p w14:paraId="22AB1F71" w14:textId="77777777" w:rsidR="0032313D" w:rsidRPr="00FC1F5F" w:rsidRDefault="0032313D" w:rsidP="0032313D">
      <w:pPr>
        <w:tabs>
          <w:tab w:val="clear" w:pos="567"/>
        </w:tabs>
        <w:spacing w:line="240" w:lineRule="auto"/>
        <w:rPr>
          <w:szCs w:val="22"/>
        </w:rPr>
      </w:pPr>
      <w:r w:rsidRPr="003B69E5">
        <w:rPr>
          <w:szCs w:val="22"/>
          <w:vertAlign w:val="superscript"/>
        </w:rPr>
        <w:t>5</w:t>
      </w:r>
      <w:r w:rsidRPr="00FC1F5F">
        <w:rPr>
          <w:szCs w:val="22"/>
        </w:rPr>
        <w:t xml:space="preserve"> Ir ziņots par </w:t>
      </w:r>
      <w:proofErr w:type="spellStart"/>
      <w:r w:rsidRPr="00FC1F5F">
        <w:rPr>
          <w:szCs w:val="22"/>
        </w:rPr>
        <w:t>sedācijas</w:t>
      </w:r>
      <w:proofErr w:type="spellEnd"/>
      <w:r w:rsidRPr="00FC1F5F">
        <w:rPr>
          <w:szCs w:val="22"/>
        </w:rPr>
        <w:t xml:space="preserve"> atkārtošanos pēc sākotnējās atmošanās.</w:t>
      </w:r>
    </w:p>
    <w:p w14:paraId="0A463CAF" w14:textId="4B938C9E" w:rsidR="0032313D" w:rsidRDefault="0032313D" w:rsidP="004656AB">
      <w:pPr>
        <w:tabs>
          <w:tab w:val="clear" w:pos="567"/>
        </w:tabs>
        <w:spacing w:line="240" w:lineRule="auto"/>
        <w:rPr>
          <w:szCs w:val="22"/>
        </w:rPr>
      </w:pPr>
      <w:r w:rsidRPr="003B69E5">
        <w:rPr>
          <w:szCs w:val="22"/>
          <w:vertAlign w:val="superscript"/>
        </w:rPr>
        <w:t>6</w:t>
      </w:r>
      <w:r w:rsidRPr="00FC1F5F">
        <w:rPr>
          <w:szCs w:val="22"/>
        </w:rPr>
        <w:t xml:space="preserve"> Atgriezeniska </w:t>
      </w:r>
      <w:proofErr w:type="spellStart"/>
      <w:r w:rsidRPr="00FC1F5F">
        <w:rPr>
          <w:szCs w:val="22"/>
        </w:rPr>
        <w:t>hiperglikēmija</w:t>
      </w:r>
      <w:proofErr w:type="spellEnd"/>
      <w:r w:rsidRPr="00FC1F5F">
        <w:rPr>
          <w:szCs w:val="22"/>
        </w:rPr>
        <w:t xml:space="preserve"> insulīna sekrēcijas nomākuma dēļ.</w:t>
      </w:r>
    </w:p>
    <w:p w14:paraId="0A11120F" w14:textId="77777777" w:rsidR="00576FE7" w:rsidRDefault="00576FE7" w:rsidP="00576FE7">
      <w:pPr>
        <w:spacing w:line="240" w:lineRule="auto"/>
        <w:rPr>
          <w:szCs w:val="22"/>
        </w:rPr>
      </w:pPr>
    </w:p>
    <w:p w14:paraId="4BEE792E" w14:textId="77777777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>Iepriekšminētās blakusparādības biež</w:t>
      </w:r>
      <w:r>
        <w:rPr>
          <w:szCs w:val="22"/>
        </w:rPr>
        <w:t>āk</w:t>
      </w:r>
      <w:r w:rsidRPr="008D10A9">
        <w:rPr>
          <w:szCs w:val="22"/>
        </w:rPr>
        <w:t xml:space="preserve"> novēro suņiem, k</w:t>
      </w:r>
      <w:r>
        <w:rPr>
          <w:szCs w:val="22"/>
        </w:rPr>
        <w:t>uri</w:t>
      </w:r>
      <w:r w:rsidRPr="008D10A9">
        <w:rPr>
          <w:szCs w:val="22"/>
        </w:rPr>
        <w:t xml:space="preserve"> vieglāki par 10 kg.</w:t>
      </w:r>
    </w:p>
    <w:p w14:paraId="51BCFC9B" w14:textId="77777777" w:rsidR="00576FE7" w:rsidRPr="008D10A9" w:rsidRDefault="00576FE7" w:rsidP="00576FE7">
      <w:pPr>
        <w:spacing w:line="240" w:lineRule="auto"/>
        <w:rPr>
          <w:szCs w:val="22"/>
        </w:rPr>
      </w:pPr>
    </w:p>
    <w:p w14:paraId="447658A8" w14:textId="333F9DDE" w:rsidR="00576FE7" w:rsidRPr="00385F7E" w:rsidRDefault="00A56E4E" w:rsidP="00576FE7">
      <w:pPr>
        <w:spacing w:line="240" w:lineRule="auto"/>
        <w:rPr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9" w:history="1">
        <w:r w:rsidR="00576FE7" w:rsidRPr="009144B9">
          <w:rPr>
            <w:rStyle w:val="Hyperlink"/>
            <w:szCs w:val="22"/>
          </w:rPr>
          <w:t>www.pvd.gov.lv</w:t>
        </w:r>
      </w:hyperlink>
      <w:r w:rsidR="003E1B66">
        <w:rPr>
          <w:rStyle w:val="Hyperlink"/>
          <w:szCs w:val="22"/>
        </w:rPr>
        <w:t>/lv</w:t>
      </w:r>
      <w:r w:rsidR="00576FE7" w:rsidRPr="00B1203B">
        <w:rPr>
          <w:szCs w:val="22"/>
        </w:rPr>
        <w:t>.</w:t>
      </w:r>
    </w:p>
    <w:p w14:paraId="018DBA07" w14:textId="77777777" w:rsidR="00576FE7" w:rsidRPr="00E57A7D" w:rsidRDefault="00576FE7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62361C" w14:textId="77777777" w:rsidR="00F41A73" w:rsidRPr="00604AD1" w:rsidRDefault="00F41A73" w:rsidP="00F41A73">
      <w:pPr>
        <w:spacing w:line="240" w:lineRule="auto"/>
        <w:rPr>
          <w:szCs w:val="22"/>
        </w:rPr>
      </w:pPr>
      <w:r w:rsidRPr="00604AD1">
        <w:rPr>
          <w:b/>
          <w:bCs/>
          <w:szCs w:val="22"/>
        </w:rPr>
        <w:t>Suņiem:</w:t>
      </w:r>
      <w:r w:rsidRPr="00604AD1">
        <w:rPr>
          <w:szCs w:val="22"/>
        </w:rPr>
        <w:t xml:space="preserve"> Intramuskulārai vai intravenozai lietošanai.</w:t>
      </w:r>
    </w:p>
    <w:p w14:paraId="23E8C6CC" w14:textId="4134E47B" w:rsidR="00F41A73" w:rsidRDefault="00F41A73" w:rsidP="00604AD1">
      <w:pPr>
        <w:spacing w:line="240" w:lineRule="auto"/>
        <w:rPr>
          <w:szCs w:val="22"/>
        </w:rPr>
      </w:pPr>
      <w:r w:rsidRPr="00604AD1">
        <w:rPr>
          <w:b/>
          <w:bCs/>
          <w:szCs w:val="22"/>
        </w:rPr>
        <w:t xml:space="preserve">Kaķiem: </w:t>
      </w:r>
      <w:r w:rsidRPr="00604AD1">
        <w:rPr>
          <w:szCs w:val="22"/>
        </w:rPr>
        <w:t xml:space="preserve">Intramuskulārai, intravenozai vai </w:t>
      </w:r>
      <w:proofErr w:type="spellStart"/>
      <w:r w:rsidRPr="00604AD1">
        <w:rPr>
          <w:szCs w:val="22"/>
        </w:rPr>
        <w:t>subkutānai</w:t>
      </w:r>
      <w:proofErr w:type="spellEnd"/>
      <w:r w:rsidRPr="00604AD1">
        <w:rPr>
          <w:szCs w:val="22"/>
        </w:rPr>
        <w:t xml:space="preserve"> lietošanai.</w:t>
      </w:r>
    </w:p>
    <w:p w14:paraId="037D9AD8" w14:textId="77777777" w:rsidR="00F41A73" w:rsidRPr="00E57A7D" w:rsidRDefault="00F41A7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118504" w14:textId="2A982012" w:rsidR="00576FE7" w:rsidRPr="00604AD1" w:rsidRDefault="00576FE7" w:rsidP="00576FE7">
      <w:pPr>
        <w:spacing w:line="240" w:lineRule="auto"/>
        <w:rPr>
          <w:b/>
          <w:bCs/>
          <w:szCs w:val="22"/>
        </w:rPr>
      </w:pPr>
      <w:r w:rsidRPr="00604AD1">
        <w:rPr>
          <w:b/>
          <w:bCs/>
          <w:szCs w:val="22"/>
        </w:rPr>
        <w:t>Suņiem:</w:t>
      </w:r>
    </w:p>
    <w:p w14:paraId="4728E676" w14:textId="77777777" w:rsidR="00576FE7" w:rsidRPr="00C11C84" w:rsidRDefault="00576FE7" w:rsidP="00576FE7">
      <w:pPr>
        <w:spacing w:line="240" w:lineRule="auto"/>
        <w:rPr>
          <w:szCs w:val="22"/>
          <w:u w:val="single"/>
        </w:rPr>
      </w:pPr>
      <w:proofErr w:type="spellStart"/>
      <w:r w:rsidRPr="00C11C84">
        <w:rPr>
          <w:szCs w:val="22"/>
          <w:u w:val="single"/>
        </w:rPr>
        <w:t>Sedācijai</w:t>
      </w:r>
      <w:proofErr w:type="spellEnd"/>
      <w:r w:rsidRPr="00C11C84">
        <w:rPr>
          <w:szCs w:val="22"/>
          <w:u w:val="single"/>
        </w:rPr>
        <w:t>:</w:t>
      </w:r>
    </w:p>
    <w:p w14:paraId="071E0806" w14:textId="5E7AE3D7" w:rsidR="00576FE7" w:rsidRPr="008D10A9" w:rsidRDefault="005837A0" w:rsidP="00576FE7">
      <w:pPr>
        <w:spacing w:line="240" w:lineRule="auto"/>
        <w:rPr>
          <w:iCs/>
          <w:szCs w:val="22"/>
        </w:rPr>
      </w:pPr>
      <w:r>
        <w:t>Šīs v</w:t>
      </w:r>
      <w:r w:rsidR="00F41A73" w:rsidRPr="00642E73">
        <w:t xml:space="preserve">eterinārās zāles </w:t>
      </w:r>
      <w:r w:rsidR="00576FE7" w:rsidRPr="008D10A9">
        <w:rPr>
          <w:szCs w:val="22"/>
        </w:rPr>
        <w:t>ievad</w:t>
      </w:r>
      <w:r w:rsidR="00576FE7">
        <w:rPr>
          <w:szCs w:val="22"/>
        </w:rPr>
        <w:t>īt</w:t>
      </w:r>
      <w:r w:rsidR="00576FE7" w:rsidRPr="008D10A9">
        <w:rPr>
          <w:szCs w:val="22"/>
        </w:rPr>
        <w:t xml:space="preserve"> devā 1</w:t>
      </w:r>
      <w:r w:rsidR="00576FE7">
        <w:rPr>
          <w:szCs w:val="22"/>
        </w:rPr>
        <w:t>0</w:t>
      </w:r>
      <w:r w:rsidR="00576FE7" w:rsidRPr="008D10A9">
        <w:rPr>
          <w:szCs w:val="22"/>
        </w:rPr>
        <w:t xml:space="preserve"> - 80 µg </w:t>
      </w:r>
      <w:proofErr w:type="spellStart"/>
      <w:r w:rsidR="00576FE7" w:rsidRPr="008D10A9">
        <w:rPr>
          <w:szCs w:val="22"/>
        </w:rPr>
        <w:t>medetomidīna</w:t>
      </w:r>
      <w:proofErr w:type="spellEnd"/>
      <w:r w:rsidR="00576FE7" w:rsidRPr="008D10A9">
        <w:rPr>
          <w:szCs w:val="22"/>
        </w:rPr>
        <w:t xml:space="preserve"> </w:t>
      </w:r>
      <w:proofErr w:type="spellStart"/>
      <w:r w:rsidR="00576FE7" w:rsidRPr="008D10A9">
        <w:rPr>
          <w:szCs w:val="22"/>
        </w:rPr>
        <w:t>hidrohlorīda</w:t>
      </w:r>
      <w:proofErr w:type="spellEnd"/>
      <w:r w:rsidR="00576FE7" w:rsidRPr="008D10A9">
        <w:rPr>
          <w:szCs w:val="22"/>
        </w:rPr>
        <w:t xml:space="preserve"> uz kg ķermeņa svara</w:t>
      </w:r>
      <w:r w:rsidR="00576FE7">
        <w:rPr>
          <w:szCs w:val="22"/>
        </w:rPr>
        <w:t xml:space="preserve"> (</w:t>
      </w:r>
      <w:r w:rsidR="00576FE7" w:rsidRPr="00CA2B09">
        <w:rPr>
          <w:szCs w:val="22"/>
        </w:rPr>
        <w:t>atbilst 0,1–</w:t>
      </w:r>
      <w:r w:rsidR="00576FE7">
        <w:rPr>
          <w:szCs w:val="22"/>
        </w:rPr>
        <w:t xml:space="preserve"> </w:t>
      </w:r>
      <w:r w:rsidR="00576FE7" w:rsidRPr="00CA2B09">
        <w:rPr>
          <w:szCs w:val="22"/>
        </w:rPr>
        <w:t>0,</w:t>
      </w:r>
      <w:r w:rsidR="00576FE7">
        <w:rPr>
          <w:szCs w:val="22"/>
        </w:rPr>
        <w:t>8</w:t>
      </w:r>
      <w:r w:rsidR="00576FE7" w:rsidRPr="00CA2B09">
        <w:rPr>
          <w:szCs w:val="22"/>
        </w:rPr>
        <w:t xml:space="preserve"> ml/10 kg ķermeņa svara</w:t>
      </w:r>
      <w:r w:rsidR="00576FE7">
        <w:rPr>
          <w:szCs w:val="22"/>
        </w:rPr>
        <w:t>)</w:t>
      </w:r>
      <w:r w:rsidR="00576FE7" w:rsidRPr="00CA2B09">
        <w:rPr>
          <w:szCs w:val="22"/>
        </w:rPr>
        <w:t>.</w:t>
      </w:r>
    </w:p>
    <w:p w14:paraId="262688C7" w14:textId="77777777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>Maksimālā iedarbība tiek sasniegta 15 - 20 minūšu laikā. Klīniskā iedarbība ir atkarīga no devas – tā ilgst</w:t>
      </w:r>
      <w:r>
        <w:rPr>
          <w:szCs w:val="22"/>
        </w:rPr>
        <w:t xml:space="preserve"> no</w:t>
      </w:r>
      <w:r w:rsidRPr="008D10A9">
        <w:rPr>
          <w:szCs w:val="22"/>
        </w:rPr>
        <w:t xml:space="preserve"> 30 </w:t>
      </w:r>
      <w:r>
        <w:rPr>
          <w:szCs w:val="22"/>
        </w:rPr>
        <w:t>līdz</w:t>
      </w:r>
      <w:r w:rsidRPr="008D10A9">
        <w:rPr>
          <w:szCs w:val="22"/>
        </w:rPr>
        <w:t xml:space="preserve"> 180 minūt</w:t>
      </w:r>
      <w:r>
        <w:rPr>
          <w:szCs w:val="22"/>
        </w:rPr>
        <w:t>ēm</w:t>
      </w:r>
      <w:r w:rsidRPr="008D10A9">
        <w:rPr>
          <w:szCs w:val="22"/>
        </w:rPr>
        <w:t>.</w:t>
      </w:r>
    </w:p>
    <w:p w14:paraId="2F59EF6B" w14:textId="77777777" w:rsidR="00576FE7" w:rsidRPr="008D10A9" w:rsidRDefault="00576FE7" w:rsidP="00576FE7">
      <w:pPr>
        <w:spacing w:line="240" w:lineRule="auto"/>
        <w:rPr>
          <w:szCs w:val="22"/>
        </w:rPr>
      </w:pPr>
    </w:p>
    <w:p w14:paraId="2842AD65" w14:textId="77777777" w:rsidR="00576FE7" w:rsidRPr="00C11C84" w:rsidRDefault="00576FE7" w:rsidP="00576FE7">
      <w:pPr>
        <w:spacing w:line="240" w:lineRule="auto"/>
        <w:rPr>
          <w:szCs w:val="22"/>
          <w:u w:val="single"/>
        </w:rPr>
      </w:pPr>
      <w:proofErr w:type="spellStart"/>
      <w:r w:rsidRPr="00C11C84">
        <w:rPr>
          <w:szCs w:val="22"/>
          <w:u w:val="single"/>
        </w:rPr>
        <w:t>Premedikācijai</w:t>
      </w:r>
      <w:proofErr w:type="spellEnd"/>
      <w:r w:rsidRPr="00C11C84">
        <w:rPr>
          <w:szCs w:val="22"/>
          <w:u w:val="single"/>
        </w:rPr>
        <w:t>:</w:t>
      </w:r>
    </w:p>
    <w:p w14:paraId="2102C725" w14:textId="745C8D37" w:rsidR="00576FE7" w:rsidRPr="008D10A9" w:rsidRDefault="005837A0" w:rsidP="00576FE7">
      <w:pPr>
        <w:spacing w:line="240" w:lineRule="auto"/>
        <w:rPr>
          <w:szCs w:val="22"/>
        </w:rPr>
      </w:pPr>
      <w:r>
        <w:t>Šīs v</w:t>
      </w:r>
      <w:r w:rsidR="00F41A73" w:rsidRPr="00642E73">
        <w:t xml:space="preserve">eterinārās zāles </w:t>
      </w:r>
      <w:r w:rsidR="00576FE7" w:rsidRPr="008D10A9">
        <w:rPr>
          <w:szCs w:val="22"/>
        </w:rPr>
        <w:t>ievad</w:t>
      </w:r>
      <w:r w:rsidR="00576FE7">
        <w:rPr>
          <w:szCs w:val="22"/>
        </w:rPr>
        <w:t>īt</w:t>
      </w:r>
      <w:r w:rsidR="00576FE7" w:rsidRPr="008D10A9">
        <w:rPr>
          <w:szCs w:val="22"/>
        </w:rPr>
        <w:t xml:space="preserve"> devā 10 - 40 µg </w:t>
      </w:r>
      <w:proofErr w:type="spellStart"/>
      <w:r w:rsidR="00576FE7" w:rsidRPr="008D10A9">
        <w:rPr>
          <w:szCs w:val="22"/>
        </w:rPr>
        <w:t>medetomidīna</w:t>
      </w:r>
      <w:proofErr w:type="spellEnd"/>
      <w:r w:rsidR="00576FE7" w:rsidRPr="008D10A9">
        <w:rPr>
          <w:szCs w:val="22"/>
        </w:rPr>
        <w:t xml:space="preserve"> </w:t>
      </w:r>
      <w:proofErr w:type="spellStart"/>
      <w:r w:rsidR="00576FE7" w:rsidRPr="008D10A9">
        <w:rPr>
          <w:szCs w:val="22"/>
        </w:rPr>
        <w:t>hidrohlorīda</w:t>
      </w:r>
      <w:proofErr w:type="spellEnd"/>
      <w:r w:rsidR="00576FE7" w:rsidRPr="008D10A9">
        <w:rPr>
          <w:szCs w:val="22"/>
        </w:rPr>
        <w:t xml:space="preserve"> uz kg ķermeņa svara</w:t>
      </w:r>
      <w:r w:rsidR="00576FE7">
        <w:rPr>
          <w:szCs w:val="22"/>
        </w:rPr>
        <w:t xml:space="preserve"> (</w:t>
      </w:r>
      <w:r w:rsidR="00576FE7" w:rsidRPr="008D10A9">
        <w:rPr>
          <w:szCs w:val="22"/>
        </w:rPr>
        <w:t>atbilst 0,1 - 0,4 ml/10 kg ķermeņa svara</w:t>
      </w:r>
      <w:r w:rsidR="00576FE7">
        <w:rPr>
          <w:szCs w:val="22"/>
        </w:rPr>
        <w:t>)</w:t>
      </w:r>
      <w:r w:rsidR="00576FE7" w:rsidRPr="008D10A9">
        <w:rPr>
          <w:szCs w:val="22"/>
        </w:rPr>
        <w:t xml:space="preserve">. Precīza deva atkarīga no zāļu kombinācijas un no citu zāļu devas (devām). </w:t>
      </w:r>
    </w:p>
    <w:p w14:paraId="029EACEA" w14:textId="38DF80AB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>Dev</w:t>
      </w:r>
      <w:r w:rsidR="005837A0">
        <w:rPr>
          <w:szCs w:val="22"/>
        </w:rPr>
        <w:t>u</w:t>
      </w:r>
      <w:r w:rsidRPr="008D10A9">
        <w:rPr>
          <w:szCs w:val="22"/>
        </w:rPr>
        <w:t xml:space="preserve"> pielāgo</w:t>
      </w:r>
      <w:r w:rsidR="005837A0">
        <w:rPr>
          <w:szCs w:val="22"/>
        </w:rPr>
        <w:t>t</w:t>
      </w:r>
      <w:r w:rsidRPr="008D10A9">
        <w:rPr>
          <w:szCs w:val="22"/>
        </w:rPr>
        <w:t xml:space="preserve"> arī ķirurģiskās manipulācijas veidam, ilgumam un </w:t>
      </w:r>
      <w:r>
        <w:rPr>
          <w:szCs w:val="22"/>
        </w:rPr>
        <w:t>dzīvnieka</w:t>
      </w:r>
      <w:r w:rsidRPr="008D10A9">
        <w:rPr>
          <w:szCs w:val="22"/>
        </w:rPr>
        <w:t xml:space="preserve"> temperamentam un svaram. Izmantojot </w:t>
      </w:r>
      <w:proofErr w:type="spellStart"/>
      <w:r w:rsidRPr="008D10A9">
        <w:rPr>
          <w:szCs w:val="22"/>
        </w:rPr>
        <w:t>medetomidīnu</w:t>
      </w:r>
      <w:proofErr w:type="spellEnd"/>
      <w:r w:rsidRPr="008D10A9">
        <w:rPr>
          <w:szCs w:val="22"/>
        </w:rPr>
        <w:t xml:space="preserve"> </w:t>
      </w:r>
      <w:proofErr w:type="spellStart"/>
      <w:r w:rsidRPr="008D10A9">
        <w:rPr>
          <w:szCs w:val="22"/>
        </w:rPr>
        <w:t>premedikācijai</w:t>
      </w:r>
      <w:proofErr w:type="spellEnd"/>
      <w:r w:rsidRPr="008D10A9">
        <w:rPr>
          <w:szCs w:val="22"/>
        </w:rPr>
        <w:t xml:space="preserve">, ievērojami samazinās nepieciešamā līdzekļa deva anestēzijas </w:t>
      </w:r>
      <w:r>
        <w:rPr>
          <w:szCs w:val="22"/>
        </w:rPr>
        <w:t>indukcijai</w:t>
      </w:r>
      <w:r w:rsidRPr="008D10A9">
        <w:rPr>
          <w:szCs w:val="22"/>
        </w:rPr>
        <w:t xml:space="preserve"> un samazinās arī nepieciešamais inhalācijas anestēzijas līdzekļa daudzums anestēzijas uzturēšanai. Visi anestēzijas </w:t>
      </w:r>
      <w:r>
        <w:rPr>
          <w:szCs w:val="22"/>
        </w:rPr>
        <w:t>indukcijai</w:t>
      </w:r>
      <w:r w:rsidRPr="008D10A9">
        <w:rPr>
          <w:szCs w:val="22"/>
        </w:rPr>
        <w:t xml:space="preserve"> un uzturēšanai izmanto</w:t>
      </w:r>
      <w:r>
        <w:rPr>
          <w:szCs w:val="22"/>
        </w:rPr>
        <w:t>jamie</w:t>
      </w:r>
      <w:r w:rsidRPr="008D10A9">
        <w:rPr>
          <w:szCs w:val="22"/>
        </w:rPr>
        <w:t xml:space="preserve"> anestēzijas līdzekļi jāievada līdz iedarbības sasniegšanai. Pirms lietošanas kombinācijā ar citām zālēm jāiepazīstas ar to </w:t>
      </w:r>
      <w:r w:rsidR="005837A0">
        <w:rPr>
          <w:szCs w:val="22"/>
        </w:rPr>
        <w:t>zāļu</w:t>
      </w:r>
      <w:r w:rsidR="00C96DB9">
        <w:rPr>
          <w:szCs w:val="22"/>
        </w:rPr>
        <w:t xml:space="preserve"> </w:t>
      </w:r>
      <w:r w:rsidRPr="008D10A9">
        <w:rPr>
          <w:szCs w:val="22"/>
        </w:rPr>
        <w:t>aprakstiem. Skatīt arī punktu „Īpaši piesardzības pasākumi lietošanā”.</w:t>
      </w:r>
    </w:p>
    <w:p w14:paraId="1C5C31A6" w14:textId="77777777" w:rsidR="00576FE7" w:rsidRPr="008D10A9" w:rsidRDefault="00576FE7" w:rsidP="00576FE7">
      <w:pPr>
        <w:spacing w:line="240" w:lineRule="auto"/>
        <w:rPr>
          <w:szCs w:val="22"/>
        </w:rPr>
      </w:pPr>
    </w:p>
    <w:p w14:paraId="17E98055" w14:textId="090DFE26" w:rsidR="00576FE7" w:rsidRPr="00604AD1" w:rsidRDefault="00576FE7" w:rsidP="00576FE7">
      <w:pPr>
        <w:spacing w:line="240" w:lineRule="auto"/>
        <w:rPr>
          <w:b/>
          <w:bCs/>
          <w:szCs w:val="22"/>
        </w:rPr>
      </w:pPr>
      <w:r w:rsidRPr="00604AD1">
        <w:rPr>
          <w:b/>
          <w:bCs/>
          <w:szCs w:val="22"/>
        </w:rPr>
        <w:t xml:space="preserve">Kaķiem: </w:t>
      </w:r>
    </w:p>
    <w:p w14:paraId="73ECEAE2" w14:textId="77777777" w:rsidR="00576FE7" w:rsidRPr="00C11C84" w:rsidRDefault="00576FE7" w:rsidP="00576FE7">
      <w:pPr>
        <w:spacing w:line="240" w:lineRule="auto"/>
        <w:rPr>
          <w:szCs w:val="22"/>
          <w:u w:val="single"/>
        </w:rPr>
      </w:pPr>
      <w:proofErr w:type="spellStart"/>
      <w:r>
        <w:rPr>
          <w:szCs w:val="22"/>
          <w:u w:val="single"/>
        </w:rPr>
        <w:t>Sedācijai</w:t>
      </w:r>
      <w:proofErr w:type="spellEnd"/>
      <w:r w:rsidRPr="00C11C84">
        <w:rPr>
          <w:szCs w:val="22"/>
          <w:u w:val="single"/>
        </w:rPr>
        <w:t>:</w:t>
      </w:r>
    </w:p>
    <w:p w14:paraId="62FBCE2B" w14:textId="1C4CD198" w:rsidR="00576FE7" w:rsidRPr="008D10A9" w:rsidRDefault="005837A0" w:rsidP="00576FE7">
      <w:pPr>
        <w:spacing w:line="240" w:lineRule="auto"/>
        <w:rPr>
          <w:szCs w:val="22"/>
        </w:rPr>
      </w:pPr>
      <w:r>
        <w:t>Šīs v</w:t>
      </w:r>
      <w:r w:rsidR="00F41A73" w:rsidRPr="00642E73">
        <w:t xml:space="preserve">eterinārās zāles </w:t>
      </w:r>
      <w:r w:rsidR="00576FE7" w:rsidRPr="008D10A9">
        <w:rPr>
          <w:szCs w:val="22"/>
        </w:rPr>
        <w:t>ievad</w:t>
      </w:r>
      <w:r w:rsidR="00576FE7">
        <w:rPr>
          <w:szCs w:val="22"/>
        </w:rPr>
        <w:t>īt</w:t>
      </w:r>
      <w:r w:rsidR="00576FE7" w:rsidRPr="008D10A9">
        <w:rPr>
          <w:szCs w:val="22"/>
        </w:rPr>
        <w:t xml:space="preserve"> devā 50 - 150 µg </w:t>
      </w:r>
      <w:proofErr w:type="spellStart"/>
      <w:r w:rsidR="00576FE7" w:rsidRPr="008D10A9">
        <w:rPr>
          <w:szCs w:val="22"/>
        </w:rPr>
        <w:t>medetomidīna</w:t>
      </w:r>
      <w:proofErr w:type="spellEnd"/>
      <w:r w:rsidR="00576FE7" w:rsidRPr="008D10A9">
        <w:rPr>
          <w:szCs w:val="22"/>
        </w:rPr>
        <w:t xml:space="preserve"> </w:t>
      </w:r>
      <w:proofErr w:type="spellStart"/>
      <w:r w:rsidR="00576FE7" w:rsidRPr="008D10A9">
        <w:rPr>
          <w:szCs w:val="22"/>
        </w:rPr>
        <w:t>hidrohlorīda</w:t>
      </w:r>
      <w:proofErr w:type="spellEnd"/>
      <w:r w:rsidR="00576FE7" w:rsidRPr="008D10A9">
        <w:rPr>
          <w:szCs w:val="22"/>
        </w:rPr>
        <w:t xml:space="preserve"> uz kg ķermeņa svara (atbilst 0,05 - 0,15 ml/kg ķermeņa svara).</w:t>
      </w:r>
    </w:p>
    <w:p w14:paraId="71214160" w14:textId="77777777" w:rsidR="00576FE7" w:rsidRPr="008D10A9" w:rsidRDefault="00576FE7" w:rsidP="00576FE7">
      <w:pPr>
        <w:spacing w:line="240" w:lineRule="auto"/>
        <w:rPr>
          <w:szCs w:val="22"/>
        </w:rPr>
      </w:pPr>
    </w:p>
    <w:p w14:paraId="23D60673" w14:textId="77777777" w:rsidR="00576FE7" w:rsidRPr="00C11C84" w:rsidRDefault="00576FE7" w:rsidP="00576FE7">
      <w:pPr>
        <w:spacing w:line="240" w:lineRule="auto"/>
        <w:rPr>
          <w:szCs w:val="22"/>
          <w:u w:val="single"/>
        </w:rPr>
      </w:pPr>
      <w:r w:rsidRPr="00C11C84">
        <w:rPr>
          <w:szCs w:val="22"/>
          <w:u w:val="single"/>
        </w:rPr>
        <w:t xml:space="preserve">Anestēzijas </w:t>
      </w:r>
      <w:proofErr w:type="spellStart"/>
      <w:r w:rsidRPr="00C11C84">
        <w:rPr>
          <w:szCs w:val="22"/>
          <w:u w:val="single"/>
        </w:rPr>
        <w:t>premedikācijai</w:t>
      </w:r>
      <w:proofErr w:type="spellEnd"/>
      <w:r w:rsidRPr="00C11C84">
        <w:rPr>
          <w:szCs w:val="22"/>
          <w:u w:val="single"/>
        </w:rPr>
        <w:t>:</w:t>
      </w:r>
    </w:p>
    <w:p w14:paraId="64C225F1" w14:textId="182E7010" w:rsidR="00576FE7" w:rsidRPr="008D10A9" w:rsidRDefault="005837A0" w:rsidP="00576FE7">
      <w:pPr>
        <w:spacing w:line="240" w:lineRule="auto"/>
        <w:rPr>
          <w:szCs w:val="22"/>
        </w:rPr>
      </w:pPr>
      <w:r>
        <w:t>Šīs v</w:t>
      </w:r>
      <w:r w:rsidR="00F41A73" w:rsidRPr="00642E73">
        <w:t xml:space="preserve">eterinārās zāles </w:t>
      </w:r>
      <w:r w:rsidR="00576FE7" w:rsidRPr="008D10A9">
        <w:rPr>
          <w:szCs w:val="22"/>
        </w:rPr>
        <w:t>ievad</w:t>
      </w:r>
      <w:r w:rsidR="00576FE7">
        <w:rPr>
          <w:szCs w:val="22"/>
        </w:rPr>
        <w:t>īt</w:t>
      </w:r>
      <w:r w:rsidR="00576FE7" w:rsidRPr="008D10A9">
        <w:rPr>
          <w:szCs w:val="22"/>
        </w:rPr>
        <w:t xml:space="preserve"> devā 80 µg </w:t>
      </w:r>
      <w:proofErr w:type="spellStart"/>
      <w:r w:rsidR="00576FE7" w:rsidRPr="008D10A9">
        <w:rPr>
          <w:szCs w:val="22"/>
        </w:rPr>
        <w:t>medetomidīna</w:t>
      </w:r>
      <w:proofErr w:type="spellEnd"/>
      <w:r w:rsidR="00576FE7" w:rsidRPr="008D10A9">
        <w:rPr>
          <w:szCs w:val="22"/>
        </w:rPr>
        <w:t xml:space="preserve"> </w:t>
      </w:r>
      <w:proofErr w:type="spellStart"/>
      <w:r w:rsidR="00576FE7" w:rsidRPr="008D10A9">
        <w:rPr>
          <w:szCs w:val="22"/>
        </w:rPr>
        <w:t>hidrohlorīda</w:t>
      </w:r>
      <w:proofErr w:type="spellEnd"/>
      <w:r w:rsidR="00576FE7" w:rsidRPr="008D10A9">
        <w:rPr>
          <w:szCs w:val="22"/>
        </w:rPr>
        <w:t xml:space="preserve"> uz kg ķermeņa svara (atbilst 0,08 ml/kg ķermeņa svara).</w:t>
      </w:r>
    </w:p>
    <w:p w14:paraId="0736894A" w14:textId="76866E53" w:rsidR="004656AB" w:rsidRDefault="004656A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1E4359B2" w14:textId="77777777" w:rsidR="00576FE7" w:rsidRDefault="00576FE7" w:rsidP="00576FE7">
      <w:pPr>
        <w:spacing w:line="240" w:lineRule="auto"/>
        <w:rPr>
          <w:szCs w:val="22"/>
        </w:rPr>
      </w:pPr>
    </w:p>
    <w:p w14:paraId="523D7D3A" w14:textId="77777777" w:rsidR="00576FE7" w:rsidRPr="00C35F88" w:rsidRDefault="00576FE7" w:rsidP="00576FE7">
      <w:pPr>
        <w:spacing w:line="240" w:lineRule="auto"/>
        <w:rPr>
          <w:szCs w:val="22"/>
        </w:rPr>
      </w:pPr>
      <w:r w:rsidRPr="00C35F88">
        <w:rPr>
          <w:szCs w:val="22"/>
        </w:rPr>
        <w:t>Izmantot zemāk esošo tabulu, lai noteiktu pareizo devu, pamatojoties uz ķermeņa svaru.</w:t>
      </w:r>
    </w:p>
    <w:p w14:paraId="1BF9ED65" w14:textId="77777777" w:rsidR="00576FE7" w:rsidRPr="00C35F88" w:rsidRDefault="00576FE7" w:rsidP="00576FE7">
      <w:pPr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8"/>
        <w:gridCol w:w="1717"/>
        <w:gridCol w:w="1811"/>
        <w:gridCol w:w="1918"/>
        <w:gridCol w:w="1926"/>
      </w:tblGrid>
      <w:tr w:rsidR="00576FE7" w:rsidRPr="00C35F88" w14:paraId="117DFDD2" w14:textId="77777777" w:rsidTr="003B69E5">
        <w:tc>
          <w:tcPr>
            <w:tcW w:w="1688" w:type="dxa"/>
            <w:shd w:val="clear" w:color="auto" w:fill="auto"/>
          </w:tcPr>
          <w:p w14:paraId="5E14EE91" w14:textId="77777777" w:rsidR="00576FE7" w:rsidRPr="00C35F88" w:rsidRDefault="00576FE7" w:rsidP="003B69E5">
            <w:pPr>
              <w:spacing w:line="240" w:lineRule="auto"/>
              <w:jc w:val="center"/>
              <w:rPr>
                <w:b/>
                <w:bCs/>
                <w:szCs w:val="22"/>
                <w:lang w:val="lt-LT"/>
              </w:rPr>
            </w:pPr>
          </w:p>
        </w:tc>
        <w:tc>
          <w:tcPr>
            <w:tcW w:w="3528" w:type="dxa"/>
            <w:gridSpan w:val="2"/>
            <w:shd w:val="clear" w:color="auto" w:fill="auto"/>
          </w:tcPr>
          <w:p w14:paraId="64111753" w14:textId="77777777" w:rsidR="00576FE7" w:rsidRPr="00C35F88" w:rsidRDefault="00576FE7" w:rsidP="003B69E5">
            <w:pPr>
              <w:spacing w:line="240" w:lineRule="auto"/>
              <w:jc w:val="center"/>
              <w:rPr>
                <w:b/>
                <w:bCs/>
                <w:szCs w:val="22"/>
                <w:lang w:val="es-ES"/>
              </w:rPr>
            </w:pPr>
            <w:r w:rsidRPr="00C35F88">
              <w:rPr>
                <w:b/>
                <w:bCs/>
                <w:szCs w:val="22"/>
              </w:rPr>
              <w:t>Suņiem</w:t>
            </w:r>
          </w:p>
        </w:tc>
        <w:tc>
          <w:tcPr>
            <w:tcW w:w="3844" w:type="dxa"/>
            <w:gridSpan w:val="2"/>
            <w:shd w:val="clear" w:color="auto" w:fill="auto"/>
          </w:tcPr>
          <w:p w14:paraId="7EB8C582" w14:textId="77777777" w:rsidR="00576FE7" w:rsidRPr="00C35F88" w:rsidRDefault="00576FE7" w:rsidP="003B69E5">
            <w:pPr>
              <w:spacing w:line="240" w:lineRule="auto"/>
              <w:jc w:val="center"/>
              <w:rPr>
                <w:b/>
                <w:bCs/>
                <w:szCs w:val="22"/>
                <w:lang w:val="es-ES"/>
              </w:rPr>
            </w:pPr>
            <w:r w:rsidRPr="00C35F88">
              <w:rPr>
                <w:b/>
                <w:bCs/>
                <w:szCs w:val="22"/>
              </w:rPr>
              <w:t>Kaķiem</w:t>
            </w:r>
          </w:p>
        </w:tc>
      </w:tr>
      <w:tr w:rsidR="00576FE7" w:rsidRPr="00C35F88" w14:paraId="5E485B07" w14:textId="77777777" w:rsidTr="003B69E5">
        <w:tc>
          <w:tcPr>
            <w:tcW w:w="1688" w:type="dxa"/>
            <w:shd w:val="clear" w:color="auto" w:fill="auto"/>
          </w:tcPr>
          <w:p w14:paraId="297F22DA" w14:textId="77777777" w:rsidR="00576FE7" w:rsidRPr="00C35F88" w:rsidRDefault="00576FE7" w:rsidP="003B69E5">
            <w:pPr>
              <w:spacing w:line="240" w:lineRule="auto"/>
              <w:jc w:val="center"/>
              <w:rPr>
                <w:b/>
                <w:bCs/>
                <w:szCs w:val="22"/>
                <w:lang w:val="es-ES"/>
              </w:rPr>
            </w:pPr>
            <w:r w:rsidRPr="00C35F88">
              <w:rPr>
                <w:b/>
                <w:bCs/>
                <w:szCs w:val="22"/>
              </w:rPr>
              <w:t>Ķermeņa svar</w:t>
            </w:r>
            <w:r>
              <w:rPr>
                <w:b/>
                <w:bCs/>
                <w:szCs w:val="22"/>
              </w:rPr>
              <w:t>s</w:t>
            </w:r>
            <w:r w:rsidRPr="00C35F88">
              <w:rPr>
                <w:b/>
                <w:bCs/>
                <w:szCs w:val="22"/>
                <w:lang w:val="es-ES"/>
              </w:rPr>
              <w:t xml:space="preserve"> (kg)</w:t>
            </w:r>
          </w:p>
        </w:tc>
        <w:tc>
          <w:tcPr>
            <w:tcW w:w="1717" w:type="dxa"/>
            <w:shd w:val="clear" w:color="auto" w:fill="auto"/>
          </w:tcPr>
          <w:p w14:paraId="0D68DC91" w14:textId="77777777" w:rsidR="00576FE7" w:rsidRPr="00C35F88" w:rsidRDefault="00576FE7" w:rsidP="003B69E5">
            <w:pPr>
              <w:spacing w:line="240" w:lineRule="auto"/>
              <w:jc w:val="center"/>
              <w:rPr>
                <w:b/>
                <w:bCs/>
                <w:szCs w:val="22"/>
                <w:lang w:val="es-ES"/>
              </w:rPr>
            </w:pPr>
            <w:proofErr w:type="spellStart"/>
            <w:r w:rsidRPr="00C35F88">
              <w:rPr>
                <w:b/>
                <w:bCs/>
                <w:szCs w:val="22"/>
              </w:rPr>
              <w:t>Sedācijai</w:t>
            </w:r>
            <w:proofErr w:type="spellEnd"/>
          </w:p>
          <w:p w14:paraId="0AE25236" w14:textId="77777777" w:rsidR="00576FE7" w:rsidRPr="00C35F88" w:rsidRDefault="00576FE7" w:rsidP="003B69E5">
            <w:pPr>
              <w:spacing w:line="240" w:lineRule="auto"/>
              <w:jc w:val="center"/>
              <w:rPr>
                <w:b/>
                <w:bCs/>
                <w:szCs w:val="22"/>
                <w:lang w:val="es-ES"/>
              </w:rPr>
            </w:pPr>
            <w:r w:rsidRPr="00C35F88">
              <w:rPr>
                <w:b/>
                <w:bCs/>
                <w:szCs w:val="22"/>
                <w:lang w:val="es-ES"/>
              </w:rPr>
              <w:t>(ml)</w:t>
            </w:r>
          </w:p>
        </w:tc>
        <w:tc>
          <w:tcPr>
            <w:tcW w:w="1811" w:type="dxa"/>
            <w:shd w:val="clear" w:color="auto" w:fill="auto"/>
          </w:tcPr>
          <w:p w14:paraId="2778A98D" w14:textId="77777777" w:rsidR="00576FE7" w:rsidRPr="00C35F88" w:rsidRDefault="00576FE7" w:rsidP="003B69E5">
            <w:pPr>
              <w:spacing w:line="240" w:lineRule="auto"/>
              <w:jc w:val="center"/>
              <w:rPr>
                <w:b/>
                <w:bCs/>
                <w:szCs w:val="22"/>
                <w:lang w:val="es-ES"/>
              </w:rPr>
            </w:pPr>
            <w:proofErr w:type="spellStart"/>
            <w:r w:rsidRPr="00C35F88">
              <w:rPr>
                <w:b/>
                <w:bCs/>
                <w:szCs w:val="22"/>
              </w:rPr>
              <w:t>Premedikācijai</w:t>
            </w:r>
            <w:proofErr w:type="spellEnd"/>
            <w:r w:rsidRPr="00C35F88">
              <w:rPr>
                <w:b/>
                <w:bCs/>
                <w:szCs w:val="22"/>
                <w:lang w:val="es-ES"/>
              </w:rPr>
              <w:t xml:space="preserve"> (ml)</w:t>
            </w:r>
          </w:p>
        </w:tc>
        <w:tc>
          <w:tcPr>
            <w:tcW w:w="1918" w:type="dxa"/>
            <w:shd w:val="clear" w:color="auto" w:fill="auto"/>
          </w:tcPr>
          <w:p w14:paraId="5B0D4815" w14:textId="77777777" w:rsidR="00576FE7" w:rsidRPr="00C35F88" w:rsidRDefault="00576FE7" w:rsidP="003B69E5">
            <w:pPr>
              <w:spacing w:line="240" w:lineRule="auto"/>
              <w:jc w:val="center"/>
              <w:rPr>
                <w:b/>
                <w:bCs/>
                <w:szCs w:val="22"/>
                <w:lang w:val="es-ES"/>
              </w:rPr>
            </w:pPr>
            <w:proofErr w:type="spellStart"/>
            <w:r w:rsidRPr="00C35F88">
              <w:rPr>
                <w:b/>
                <w:bCs/>
                <w:szCs w:val="22"/>
              </w:rPr>
              <w:t>Sedācijai</w:t>
            </w:r>
            <w:proofErr w:type="spellEnd"/>
          </w:p>
          <w:p w14:paraId="279340DF" w14:textId="77777777" w:rsidR="00576FE7" w:rsidRPr="00C35F88" w:rsidRDefault="00576FE7" w:rsidP="003B69E5">
            <w:pPr>
              <w:spacing w:line="240" w:lineRule="auto"/>
              <w:jc w:val="center"/>
              <w:rPr>
                <w:b/>
                <w:bCs/>
                <w:szCs w:val="22"/>
                <w:lang w:val="es-ES"/>
              </w:rPr>
            </w:pPr>
            <w:r w:rsidRPr="00C35F88">
              <w:rPr>
                <w:b/>
                <w:bCs/>
                <w:szCs w:val="22"/>
                <w:lang w:val="es-ES"/>
              </w:rPr>
              <w:t>(ml)</w:t>
            </w:r>
          </w:p>
        </w:tc>
        <w:tc>
          <w:tcPr>
            <w:tcW w:w="1926" w:type="dxa"/>
            <w:shd w:val="clear" w:color="auto" w:fill="auto"/>
          </w:tcPr>
          <w:p w14:paraId="572C6C6C" w14:textId="77777777" w:rsidR="00576FE7" w:rsidRPr="00C35F88" w:rsidRDefault="00576FE7" w:rsidP="003B69E5">
            <w:pPr>
              <w:spacing w:line="240" w:lineRule="auto"/>
              <w:jc w:val="center"/>
              <w:rPr>
                <w:b/>
                <w:bCs/>
                <w:szCs w:val="22"/>
                <w:lang w:val="es-ES"/>
              </w:rPr>
            </w:pPr>
            <w:proofErr w:type="spellStart"/>
            <w:r w:rsidRPr="00C35F88">
              <w:rPr>
                <w:b/>
                <w:bCs/>
                <w:szCs w:val="22"/>
              </w:rPr>
              <w:t>Premedikācijai</w:t>
            </w:r>
            <w:proofErr w:type="spellEnd"/>
            <w:r w:rsidRPr="00C35F88">
              <w:rPr>
                <w:b/>
                <w:bCs/>
                <w:szCs w:val="22"/>
                <w:lang w:val="es-ES"/>
              </w:rPr>
              <w:t xml:space="preserve"> (ml)</w:t>
            </w:r>
          </w:p>
        </w:tc>
      </w:tr>
      <w:tr w:rsidR="00576FE7" w:rsidRPr="00C35F88" w14:paraId="7EA0245A" w14:textId="77777777" w:rsidTr="003B69E5">
        <w:tc>
          <w:tcPr>
            <w:tcW w:w="1688" w:type="dxa"/>
            <w:shd w:val="clear" w:color="auto" w:fill="auto"/>
          </w:tcPr>
          <w:p w14:paraId="18D8F5AF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1</w:t>
            </w:r>
          </w:p>
        </w:tc>
        <w:tc>
          <w:tcPr>
            <w:tcW w:w="1717" w:type="dxa"/>
            <w:shd w:val="clear" w:color="auto" w:fill="auto"/>
          </w:tcPr>
          <w:p w14:paraId="565601C1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0,01-0,08</w:t>
            </w:r>
          </w:p>
        </w:tc>
        <w:tc>
          <w:tcPr>
            <w:tcW w:w="1811" w:type="dxa"/>
            <w:shd w:val="clear" w:color="auto" w:fill="auto"/>
          </w:tcPr>
          <w:p w14:paraId="3C8E3862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0,01-0,04</w:t>
            </w:r>
          </w:p>
        </w:tc>
        <w:tc>
          <w:tcPr>
            <w:tcW w:w="1918" w:type="dxa"/>
            <w:shd w:val="clear" w:color="auto" w:fill="auto"/>
          </w:tcPr>
          <w:p w14:paraId="3715D753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0,05-0,15</w:t>
            </w:r>
          </w:p>
        </w:tc>
        <w:tc>
          <w:tcPr>
            <w:tcW w:w="1926" w:type="dxa"/>
            <w:shd w:val="clear" w:color="auto" w:fill="auto"/>
          </w:tcPr>
          <w:p w14:paraId="5BF26F2E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0,08</w:t>
            </w:r>
          </w:p>
        </w:tc>
      </w:tr>
      <w:tr w:rsidR="00576FE7" w:rsidRPr="00C35F88" w14:paraId="45F18D27" w14:textId="77777777" w:rsidTr="003B69E5">
        <w:tc>
          <w:tcPr>
            <w:tcW w:w="1688" w:type="dxa"/>
            <w:shd w:val="clear" w:color="auto" w:fill="auto"/>
          </w:tcPr>
          <w:p w14:paraId="609F9F6F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2</w:t>
            </w:r>
          </w:p>
        </w:tc>
        <w:tc>
          <w:tcPr>
            <w:tcW w:w="1717" w:type="dxa"/>
            <w:shd w:val="clear" w:color="auto" w:fill="auto"/>
          </w:tcPr>
          <w:p w14:paraId="66B44036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0,02-0,16</w:t>
            </w:r>
          </w:p>
        </w:tc>
        <w:tc>
          <w:tcPr>
            <w:tcW w:w="1811" w:type="dxa"/>
            <w:shd w:val="clear" w:color="auto" w:fill="auto"/>
          </w:tcPr>
          <w:p w14:paraId="2C103E1F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0,02-0,08</w:t>
            </w:r>
          </w:p>
        </w:tc>
        <w:tc>
          <w:tcPr>
            <w:tcW w:w="1918" w:type="dxa"/>
            <w:shd w:val="clear" w:color="auto" w:fill="auto"/>
          </w:tcPr>
          <w:p w14:paraId="062BF153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0,10-0,30</w:t>
            </w:r>
          </w:p>
        </w:tc>
        <w:tc>
          <w:tcPr>
            <w:tcW w:w="1926" w:type="dxa"/>
            <w:shd w:val="clear" w:color="auto" w:fill="auto"/>
          </w:tcPr>
          <w:p w14:paraId="5ED5AA42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0,16</w:t>
            </w:r>
          </w:p>
        </w:tc>
      </w:tr>
      <w:tr w:rsidR="00576FE7" w:rsidRPr="00C35F88" w14:paraId="4044EF26" w14:textId="77777777" w:rsidTr="003B69E5">
        <w:tc>
          <w:tcPr>
            <w:tcW w:w="1688" w:type="dxa"/>
            <w:shd w:val="clear" w:color="auto" w:fill="auto"/>
          </w:tcPr>
          <w:p w14:paraId="5EC0EF93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3</w:t>
            </w:r>
          </w:p>
        </w:tc>
        <w:tc>
          <w:tcPr>
            <w:tcW w:w="1717" w:type="dxa"/>
            <w:shd w:val="clear" w:color="auto" w:fill="auto"/>
          </w:tcPr>
          <w:p w14:paraId="2AB3D583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0,03-0,24</w:t>
            </w:r>
          </w:p>
        </w:tc>
        <w:tc>
          <w:tcPr>
            <w:tcW w:w="1811" w:type="dxa"/>
            <w:shd w:val="clear" w:color="auto" w:fill="auto"/>
          </w:tcPr>
          <w:p w14:paraId="5012C6C6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0,03-0,12</w:t>
            </w:r>
          </w:p>
        </w:tc>
        <w:tc>
          <w:tcPr>
            <w:tcW w:w="1918" w:type="dxa"/>
            <w:shd w:val="clear" w:color="auto" w:fill="auto"/>
          </w:tcPr>
          <w:p w14:paraId="7B607F01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0,15-0,45</w:t>
            </w:r>
          </w:p>
        </w:tc>
        <w:tc>
          <w:tcPr>
            <w:tcW w:w="1926" w:type="dxa"/>
            <w:shd w:val="clear" w:color="auto" w:fill="auto"/>
          </w:tcPr>
          <w:p w14:paraId="3FF54AD7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0,24</w:t>
            </w:r>
          </w:p>
        </w:tc>
      </w:tr>
      <w:tr w:rsidR="00576FE7" w:rsidRPr="00C35F88" w14:paraId="484D70FE" w14:textId="77777777" w:rsidTr="003B69E5">
        <w:tc>
          <w:tcPr>
            <w:tcW w:w="1688" w:type="dxa"/>
            <w:shd w:val="clear" w:color="auto" w:fill="auto"/>
          </w:tcPr>
          <w:p w14:paraId="2F9764DD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4</w:t>
            </w:r>
          </w:p>
        </w:tc>
        <w:tc>
          <w:tcPr>
            <w:tcW w:w="1717" w:type="dxa"/>
            <w:shd w:val="clear" w:color="auto" w:fill="auto"/>
          </w:tcPr>
          <w:p w14:paraId="5E0546E1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0,04-0,32</w:t>
            </w:r>
          </w:p>
        </w:tc>
        <w:tc>
          <w:tcPr>
            <w:tcW w:w="1811" w:type="dxa"/>
            <w:shd w:val="clear" w:color="auto" w:fill="auto"/>
          </w:tcPr>
          <w:p w14:paraId="0B7D025A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0,04-0,16</w:t>
            </w:r>
          </w:p>
        </w:tc>
        <w:tc>
          <w:tcPr>
            <w:tcW w:w="1918" w:type="dxa"/>
            <w:shd w:val="clear" w:color="auto" w:fill="auto"/>
          </w:tcPr>
          <w:p w14:paraId="55CFFDA7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0,20-0,60</w:t>
            </w:r>
          </w:p>
        </w:tc>
        <w:tc>
          <w:tcPr>
            <w:tcW w:w="1926" w:type="dxa"/>
            <w:shd w:val="clear" w:color="auto" w:fill="auto"/>
          </w:tcPr>
          <w:p w14:paraId="2742CA09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0,32</w:t>
            </w:r>
          </w:p>
        </w:tc>
      </w:tr>
      <w:tr w:rsidR="00576FE7" w:rsidRPr="00C35F88" w14:paraId="4F078D88" w14:textId="77777777" w:rsidTr="003B69E5">
        <w:tc>
          <w:tcPr>
            <w:tcW w:w="1688" w:type="dxa"/>
            <w:shd w:val="clear" w:color="auto" w:fill="auto"/>
          </w:tcPr>
          <w:p w14:paraId="5DF4A32D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5</w:t>
            </w:r>
          </w:p>
        </w:tc>
        <w:tc>
          <w:tcPr>
            <w:tcW w:w="1717" w:type="dxa"/>
            <w:shd w:val="clear" w:color="auto" w:fill="auto"/>
          </w:tcPr>
          <w:p w14:paraId="0D24EC90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0,05-0,40</w:t>
            </w:r>
          </w:p>
        </w:tc>
        <w:tc>
          <w:tcPr>
            <w:tcW w:w="1811" w:type="dxa"/>
            <w:shd w:val="clear" w:color="auto" w:fill="auto"/>
          </w:tcPr>
          <w:p w14:paraId="5C94036A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0,05-0,20</w:t>
            </w:r>
          </w:p>
        </w:tc>
        <w:tc>
          <w:tcPr>
            <w:tcW w:w="1918" w:type="dxa"/>
            <w:shd w:val="clear" w:color="auto" w:fill="auto"/>
          </w:tcPr>
          <w:p w14:paraId="3553CEB4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0,25-0,75</w:t>
            </w:r>
          </w:p>
        </w:tc>
        <w:tc>
          <w:tcPr>
            <w:tcW w:w="1926" w:type="dxa"/>
            <w:shd w:val="clear" w:color="auto" w:fill="auto"/>
          </w:tcPr>
          <w:p w14:paraId="6B2D9705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0,40</w:t>
            </w:r>
          </w:p>
        </w:tc>
      </w:tr>
      <w:tr w:rsidR="00576FE7" w:rsidRPr="00C35F88" w14:paraId="5B8BC2FC" w14:textId="77777777" w:rsidTr="003B69E5">
        <w:tc>
          <w:tcPr>
            <w:tcW w:w="1688" w:type="dxa"/>
            <w:shd w:val="clear" w:color="auto" w:fill="auto"/>
          </w:tcPr>
          <w:p w14:paraId="6FCD77D7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6</w:t>
            </w:r>
          </w:p>
        </w:tc>
        <w:tc>
          <w:tcPr>
            <w:tcW w:w="1717" w:type="dxa"/>
            <w:shd w:val="clear" w:color="auto" w:fill="auto"/>
          </w:tcPr>
          <w:p w14:paraId="387B605A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0,06-0,48</w:t>
            </w:r>
          </w:p>
        </w:tc>
        <w:tc>
          <w:tcPr>
            <w:tcW w:w="1811" w:type="dxa"/>
            <w:shd w:val="clear" w:color="auto" w:fill="auto"/>
          </w:tcPr>
          <w:p w14:paraId="702C303D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0,06-0,24</w:t>
            </w:r>
          </w:p>
        </w:tc>
        <w:tc>
          <w:tcPr>
            <w:tcW w:w="1918" w:type="dxa"/>
            <w:shd w:val="clear" w:color="auto" w:fill="auto"/>
          </w:tcPr>
          <w:p w14:paraId="6A43824D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0,30-0,90</w:t>
            </w:r>
          </w:p>
        </w:tc>
        <w:tc>
          <w:tcPr>
            <w:tcW w:w="1926" w:type="dxa"/>
            <w:shd w:val="clear" w:color="auto" w:fill="auto"/>
          </w:tcPr>
          <w:p w14:paraId="3AEAC4C6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0,48</w:t>
            </w:r>
          </w:p>
        </w:tc>
      </w:tr>
      <w:tr w:rsidR="00576FE7" w:rsidRPr="00C35F88" w14:paraId="45B98F7B" w14:textId="77777777" w:rsidTr="003B69E5">
        <w:tc>
          <w:tcPr>
            <w:tcW w:w="1688" w:type="dxa"/>
            <w:shd w:val="clear" w:color="auto" w:fill="auto"/>
          </w:tcPr>
          <w:p w14:paraId="1BC41C55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7</w:t>
            </w:r>
          </w:p>
        </w:tc>
        <w:tc>
          <w:tcPr>
            <w:tcW w:w="1717" w:type="dxa"/>
            <w:shd w:val="clear" w:color="auto" w:fill="auto"/>
          </w:tcPr>
          <w:p w14:paraId="4D7FBA1A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0,07-0,56</w:t>
            </w:r>
          </w:p>
        </w:tc>
        <w:tc>
          <w:tcPr>
            <w:tcW w:w="1811" w:type="dxa"/>
            <w:shd w:val="clear" w:color="auto" w:fill="auto"/>
          </w:tcPr>
          <w:p w14:paraId="38134D64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0,07-0,28</w:t>
            </w:r>
          </w:p>
        </w:tc>
        <w:tc>
          <w:tcPr>
            <w:tcW w:w="1918" w:type="dxa"/>
            <w:shd w:val="clear" w:color="auto" w:fill="auto"/>
          </w:tcPr>
          <w:p w14:paraId="578CB5EA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0,35-1,05</w:t>
            </w:r>
          </w:p>
        </w:tc>
        <w:tc>
          <w:tcPr>
            <w:tcW w:w="1926" w:type="dxa"/>
            <w:shd w:val="clear" w:color="auto" w:fill="auto"/>
          </w:tcPr>
          <w:p w14:paraId="4C2BC1E0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0,56</w:t>
            </w:r>
          </w:p>
        </w:tc>
      </w:tr>
      <w:tr w:rsidR="00576FE7" w:rsidRPr="00C35F88" w14:paraId="7BA67513" w14:textId="77777777" w:rsidTr="003B69E5">
        <w:tc>
          <w:tcPr>
            <w:tcW w:w="1688" w:type="dxa"/>
            <w:shd w:val="clear" w:color="auto" w:fill="auto"/>
          </w:tcPr>
          <w:p w14:paraId="7AC24B1B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8</w:t>
            </w:r>
          </w:p>
        </w:tc>
        <w:tc>
          <w:tcPr>
            <w:tcW w:w="1717" w:type="dxa"/>
            <w:shd w:val="clear" w:color="auto" w:fill="auto"/>
          </w:tcPr>
          <w:p w14:paraId="0AC83A75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0,08-0,64</w:t>
            </w:r>
          </w:p>
        </w:tc>
        <w:tc>
          <w:tcPr>
            <w:tcW w:w="1811" w:type="dxa"/>
            <w:shd w:val="clear" w:color="auto" w:fill="auto"/>
          </w:tcPr>
          <w:p w14:paraId="3E77407E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0,08-0,32</w:t>
            </w:r>
          </w:p>
        </w:tc>
        <w:tc>
          <w:tcPr>
            <w:tcW w:w="1918" w:type="dxa"/>
            <w:shd w:val="clear" w:color="auto" w:fill="auto"/>
          </w:tcPr>
          <w:p w14:paraId="7FF1FF21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0,40-1,20</w:t>
            </w:r>
          </w:p>
        </w:tc>
        <w:tc>
          <w:tcPr>
            <w:tcW w:w="1926" w:type="dxa"/>
            <w:shd w:val="clear" w:color="auto" w:fill="auto"/>
          </w:tcPr>
          <w:p w14:paraId="01D5A1A2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0,64</w:t>
            </w:r>
          </w:p>
        </w:tc>
      </w:tr>
      <w:tr w:rsidR="00576FE7" w:rsidRPr="00C35F88" w14:paraId="7BC18876" w14:textId="77777777" w:rsidTr="003B69E5">
        <w:tc>
          <w:tcPr>
            <w:tcW w:w="1688" w:type="dxa"/>
            <w:shd w:val="clear" w:color="auto" w:fill="auto"/>
          </w:tcPr>
          <w:p w14:paraId="3BE66712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9</w:t>
            </w:r>
          </w:p>
        </w:tc>
        <w:tc>
          <w:tcPr>
            <w:tcW w:w="1717" w:type="dxa"/>
            <w:shd w:val="clear" w:color="auto" w:fill="auto"/>
          </w:tcPr>
          <w:p w14:paraId="110CF030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0,09-0,72</w:t>
            </w:r>
          </w:p>
        </w:tc>
        <w:tc>
          <w:tcPr>
            <w:tcW w:w="1811" w:type="dxa"/>
            <w:shd w:val="clear" w:color="auto" w:fill="auto"/>
          </w:tcPr>
          <w:p w14:paraId="38672254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0,09-0,36</w:t>
            </w:r>
          </w:p>
        </w:tc>
        <w:tc>
          <w:tcPr>
            <w:tcW w:w="1918" w:type="dxa"/>
            <w:shd w:val="clear" w:color="auto" w:fill="auto"/>
          </w:tcPr>
          <w:p w14:paraId="679CAF87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0,45-1,35</w:t>
            </w:r>
          </w:p>
        </w:tc>
        <w:tc>
          <w:tcPr>
            <w:tcW w:w="1926" w:type="dxa"/>
            <w:shd w:val="clear" w:color="auto" w:fill="auto"/>
          </w:tcPr>
          <w:p w14:paraId="0106C509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0,72</w:t>
            </w:r>
          </w:p>
        </w:tc>
      </w:tr>
      <w:tr w:rsidR="00576FE7" w:rsidRPr="00C35F88" w14:paraId="2BDE02DC" w14:textId="77777777" w:rsidTr="003B69E5">
        <w:tc>
          <w:tcPr>
            <w:tcW w:w="1688" w:type="dxa"/>
            <w:shd w:val="clear" w:color="auto" w:fill="auto"/>
          </w:tcPr>
          <w:p w14:paraId="4A9D1ECA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10</w:t>
            </w:r>
          </w:p>
        </w:tc>
        <w:tc>
          <w:tcPr>
            <w:tcW w:w="1717" w:type="dxa"/>
            <w:shd w:val="clear" w:color="auto" w:fill="auto"/>
          </w:tcPr>
          <w:p w14:paraId="08B2FD6F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0,10-0,80</w:t>
            </w:r>
          </w:p>
        </w:tc>
        <w:tc>
          <w:tcPr>
            <w:tcW w:w="1811" w:type="dxa"/>
            <w:shd w:val="clear" w:color="auto" w:fill="auto"/>
          </w:tcPr>
          <w:p w14:paraId="55B13AD4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0,10-0,40</w:t>
            </w:r>
          </w:p>
        </w:tc>
        <w:tc>
          <w:tcPr>
            <w:tcW w:w="1918" w:type="dxa"/>
            <w:tcBorders>
              <w:bottom w:val="single" w:sz="4" w:space="0" w:color="auto"/>
            </w:tcBorders>
            <w:shd w:val="clear" w:color="auto" w:fill="auto"/>
          </w:tcPr>
          <w:p w14:paraId="0B2AB701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0,50-1,50</w:t>
            </w:r>
          </w:p>
        </w:tc>
        <w:tc>
          <w:tcPr>
            <w:tcW w:w="1926" w:type="dxa"/>
            <w:tcBorders>
              <w:bottom w:val="single" w:sz="4" w:space="0" w:color="auto"/>
            </w:tcBorders>
            <w:shd w:val="clear" w:color="auto" w:fill="auto"/>
          </w:tcPr>
          <w:p w14:paraId="00BB48A1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0,80</w:t>
            </w:r>
          </w:p>
        </w:tc>
      </w:tr>
      <w:tr w:rsidR="00576FE7" w:rsidRPr="00C35F88" w14:paraId="5C355E06" w14:textId="77777777" w:rsidTr="003B69E5">
        <w:tc>
          <w:tcPr>
            <w:tcW w:w="1688" w:type="dxa"/>
            <w:shd w:val="clear" w:color="auto" w:fill="auto"/>
          </w:tcPr>
          <w:p w14:paraId="7F207881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12</w:t>
            </w:r>
          </w:p>
        </w:tc>
        <w:tc>
          <w:tcPr>
            <w:tcW w:w="1717" w:type="dxa"/>
            <w:shd w:val="clear" w:color="auto" w:fill="auto"/>
          </w:tcPr>
          <w:p w14:paraId="1BBBD641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0,12-0,96</w:t>
            </w:r>
          </w:p>
        </w:tc>
        <w:tc>
          <w:tcPr>
            <w:tcW w:w="1811" w:type="dxa"/>
            <w:tcBorders>
              <w:right w:val="single" w:sz="4" w:space="0" w:color="auto"/>
            </w:tcBorders>
            <w:shd w:val="clear" w:color="auto" w:fill="auto"/>
          </w:tcPr>
          <w:p w14:paraId="10172E58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0,12-0,48</w:t>
            </w:r>
          </w:p>
        </w:tc>
        <w:tc>
          <w:tcPr>
            <w:tcW w:w="38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4599852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</w:p>
        </w:tc>
      </w:tr>
      <w:tr w:rsidR="00576FE7" w:rsidRPr="00C35F88" w14:paraId="1F426210" w14:textId="77777777" w:rsidTr="003B69E5">
        <w:tc>
          <w:tcPr>
            <w:tcW w:w="1688" w:type="dxa"/>
            <w:shd w:val="clear" w:color="auto" w:fill="auto"/>
          </w:tcPr>
          <w:p w14:paraId="0664FD07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14</w:t>
            </w:r>
          </w:p>
        </w:tc>
        <w:tc>
          <w:tcPr>
            <w:tcW w:w="1717" w:type="dxa"/>
            <w:shd w:val="clear" w:color="auto" w:fill="auto"/>
          </w:tcPr>
          <w:p w14:paraId="6B4B97C8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0,14-1,12</w:t>
            </w:r>
          </w:p>
        </w:tc>
        <w:tc>
          <w:tcPr>
            <w:tcW w:w="1811" w:type="dxa"/>
            <w:tcBorders>
              <w:right w:val="single" w:sz="4" w:space="0" w:color="auto"/>
            </w:tcBorders>
            <w:shd w:val="clear" w:color="auto" w:fill="auto"/>
          </w:tcPr>
          <w:p w14:paraId="4E0AD43C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0,14-0,56</w:t>
            </w:r>
          </w:p>
        </w:tc>
        <w:tc>
          <w:tcPr>
            <w:tcW w:w="38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07CCFF3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</w:p>
        </w:tc>
      </w:tr>
      <w:tr w:rsidR="00576FE7" w:rsidRPr="00C35F88" w14:paraId="3982D312" w14:textId="77777777" w:rsidTr="003B69E5">
        <w:tc>
          <w:tcPr>
            <w:tcW w:w="1688" w:type="dxa"/>
            <w:shd w:val="clear" w:color="auto" w:fill="auto"/>
          </w:tcPr>
          <w:p w14:paraId="50B8CFE9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16</w:t>
            </w:r>
          </w:p>
        </w:tc>
        <w:tc>
          <w:tcPr>
            <w:tcW w:w="1717" w:type="dxa"/>
            <w:shd w:val="clear" w:color="auto" w:fill="auto"/>
          </w:tcPr>
          <w:p w14:paraId="5D0CFE27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0,16-1,28</w:t>
            </w:r>
          </w:p>
        </w:tc>
        <w:tc>
          <w:tcPr>
            <w:tcW w:w="1811" w:type="dxa"/>
            <w:tcBorders>
              <w:right w:val="single" w:sz="4" w:space="0" w:color="auto"/>
            </w:tcBorders>
            <w:shd w:val="clear" w:color="auto" w:fill="auto"/>
          </w:tcPr>
          <w:p w14:paraId="567EF635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0,16-0,64</w:t>
            </w:r>
          </w:p>
        </w:tc>
        <w:tc>
          <w:tcPr>
            <w:tcW w:w="38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FB83980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</w:p>
        </w:tc>
      </w:tr>
      <w:tr w:rsidR="00576FE7" w:rsidRPr="00C35F88" w14:paraId="58B15774" w14:textId="77777777" w:rsidTr="003B69E5">
        <w:tc>
          <w:tcPr>
            <w:tcW w:w="1688" w:type="dxa"/>
            <w:shd w:val="clear" w:color="auto" w:fill="auto"/>
          </w:tcPr>
          <w:p w14:paraId="6AE81EC5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18</w:t>
            </w:r>
          </w:p>
        </w:tc>
        <w:tc>
          <w:tcPr>
            <w:tcW w:w="1717" w:type="dxa"/>
            <w:shd w:val="clear" w:color="auto" w:fill="auto"/>
          </w:tcPr>
          <w:p w14:paraId="65F16579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0,18-1,44</w:t>
            </w:r>
          </w:p>
        </w:tc>
        <w:tc>
          <w:tcPr>
            <w:tcW w:w="1811" w:type="dxa"/>
            <w:tcBorders>
              <w:right w:val="single" w:sz="4" w:space="0" w:color="auto"/>
            </w:tcBorders>
            <w:shd w:val="clear" w:color="auto" w:fill="auto"/>
          </w:tcPr>
          <w:p w14:paraId="78CEC12C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0,18-0,72</w:t>
            </w:r>
          </w:p>
        </w:tc>
        <w:tc>
          <w:tcPr>
            <w:tcW w:w="38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ED5BC9B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</w:p>
        </w:tc>
      </w:tr>
      <w:tr w:rsidR="00576FE7" w:rsidRPr="00C35F88" w14:paraId="6DAB8F09" w14:textId="77777777" w:rsidTr="003B69E5">
        <w:tc>
          <w:tcPr>
            <w:tcW w:w="1688" w:type="dxa"/>
            <w:shd w:val="clear" w:color="auto" w:fill="auto"/>
          </w:tcPr>
          <w:p w14:paraId="2674F27B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20</w:t>
            </w:r>
          </w:p>
        </w:tc>
        <w:tc>
          <w:tcPr>
            <w:tcW w:w="1717" w:type="dxa"/>
            <w:shd w:val="clear" w:color="auto" w:fill="auto"/>
          </w:tcPr>
          <w:p w14:paraId="6F871D64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0,20-1,60</w:t>
            </w:r>
          </w:p>
        </w:tc>
        <w:tc>
          <w:tcPr>
            <w:tcW w:w="1811" w:type="dxa"/>
            <w:tcBorders>
              <w:right w:val="single" w:sz="4" w:space="0" w:color="auto"/>
            </w:tcBorders>
            <w:shd w:val="clear" w:color="auto" w:fill="auto"/>
          </w:tcPr>
          <w:p w14:paraId="2D7F74D3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0,20-0,80</w:t>
            </w:r>
          </w:p>
        </w:tc>
        <w:tc>
          <w:tcPr>
            <w:tcW w:w="38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DB180EC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</w:p>
        </w:tc>
      </w:tr>
      <w:tr w:rsidR="00576FE7" w:rsidRPr="00C35F88" w14:paraId="1C3FDEEB" w14:textId="77777777" w:rsidTr="003B69E5">
        <w:tc>
          <w:tcPr>
            <w:tcW w:w="1688" w:type="dxa"/>
            <w:shd w:val="clear" w:color="auto" w:fill="auto"/>
          </w:tcPr>
          <w:p w14:paraId="699B3A0A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25</w:t>
            </w:r>
          </w:p>
        </w:tc>
        <w:tc>
          <w:tcPr>
            <w:tcW w:w="1717" w:type="dxa"/>
            <w:shd w:val="clear" w:color="auto" w:fill="auto"/>
          </w:tcPr>
          <w:p w14:paraId="030E6F86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0,25-2,00</w:t>
            </w:r>
          </w:p>
        </w:tc>
        <w:tc>
          <w:tcPr>
            <w:tcW w:w="1811" w:type="dxa"/>
            <w:tcBorders>
              <w:right w:val="single" w:sz="4" w:space="0" w:color="auto"/>
            </w:tcBorders>
            <w:shd w:val="clear" w:color="auto" w:fill="auto"/>
          </w:tcPr>
          <w:p w14:paraId="5BD90BA5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0,25-1,00</w:t>
            </w:r>
          </w:p>
        </w:tc>
        <w:tc>
          <w:tcPr>
            <w:tcW w:w="38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0A099FA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</w:p>
        </w:tc>
      </w:tr>
      <w:tr w:rsidR="00576FE7" w:rsidRPr="00C35F88" w14:paraId="7F1628E1" w14:textId="77777777" w:rsidTr="003B69E5">
        <w:tc>
          <w:tcPr>
            <w:tcW w:w="1688" w:type="dxa"/>
            <w:shd w:val="clear" w:color="auto" w:fill="auto"/>
          </w:tcPr>
          <w:p w14:paraId="5957A1B4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30</w:t>
            </w:r>
          </w:p>
        </w:tc>
        <w:tc>
          <w:tcPr>
            <w:tcW w:w="1717" w:type="dxa"/>
            <w:shd w:val="clear" w:color="auto" w:fill="auto"/>
          </w:tcPr>
          <w:p w14:paraId="11E36969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0,30-2,40</w:t>
            </w:r>
          </w:p>
        </w:tc>
        <w:tc>
          <w:tcPr>
            <w:tcW w:w="1811" w:type="dxa"/>
            <w:tcBorders>
              <w:right w:val="single" w:sz="4" w:space="0" w:color="auto"/>
            </w:tcBorders>
            <w:shd w:val="clear" w:color="auto" w:fill="auto"/>
          </w:tcPr>
          <w:p w14:paraId="5C4F8DA7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0,30-1,20</w:t>
            </w:r>
          </w:p>
        </w:tc>
        <w:tc>
          <w:tcPr>
            <w:tcW w:w="38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2FA1575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</w:p>
        </w:tc>
      </w:tr>
      <w:tr w:rsidR="00576FE7" w:rsidRPr="00C35F88" w14:paraId="006EEDCF" w14:textId="77777777" w:rsidTr="003B69E5">
        <w:tc>
          <w:tcPr>
            <w:tcW w:w="1688" w:type="dxa"/>
            <w:shd w:val="clear" w:color="auto" w:fill="auto"/>
          </w:tcPr>
          <w:p w14:paraId="102B37DA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40</w:t>
            </w:r>
          </w:p>
        </w:tc>
        <w:tc>
          <w:tcPr>
            <w:tcW w:w="1717" w:type="dxa"/>
            <w:shd w:val="clear" w:color="auto" w:fill="auto"/>
          </w:tcPr>
          <w:p w14:paraId="650A6043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0,40-3,20</w:t>
            </w:r>
          </w:p>
        </w:tc>
        <w:tc>
          <w:tcPr>
            <w:tcW w:w="1811" w:type="dxa"/>
            <w:tcBorders>
              <w:right w:val="single" w:sz="4" w:space="0" w:color="auto"/>
            </w:tcBorders>
            <w:shd w:val="clear" w:color="auto" w:fill="auto"/>
          </w:tcPr>
          <w:p w14:paraId="5A1BE1C6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0,40-1,60</w:t>
            </w:r>
          </w:p>
        </w:tc>
        <w:tc>
          <w:tcPr>
            <w:tcW w:w="38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AB1574C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</w:p>
        </w:tc>
      </w:tr>
      <w:tr w:rsidR="00576FE7" w:rsidRPr="00C35F88" w14:paraId="7E069113" w14:textId="77777777" w:rsidTr="003B69E5">
        <w:tc>
          <w:tcPr>
            <w:tcW w:w="1688" w:type="dxa"/>
            <w:shd w:val="clear" w:color="auto" w:fill="auto"/>
          </w:tcPr>
          <w:p w14:paraId="3AA5C098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50</w:t>
            </w:r>
          </w:p>
        </w:tc>
        <w:tc>
          <w:tcPr>
            <w:tcW w:w="1717" w:type="dxa"/>
            <w:shd w:val="clear" w:color="auto" w:fill="auto"/>
          </w:tcPr>
          <w:p w14:paraId="03DA4903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0,50-4,00</w:t>
            </w:r>
          </w:p>
        </w:tc>
        <w:tc>
          <w:tcPr>
            <w:tcW w:w="1811" w:type="dxa"/>
            <w:tcBorders>
              <w:right w:val="single" w:sz="4" w:space="0" w:color="auto"/>
            </w:tcBorders>
            <w:shd w:val="clear" w:color="auto" w:fill="auto"/>
          </w:tcPr>
          <w:p w14:paraId="682FA319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  <w:r w:rsidRPr="00C35F88">
              <w:rPr>
                <w:szCs w:val="22"/>
                <w:lang w:val="es-ES"/>
              </w:rPr>
              <w:t>0,50-2,00</w:t>
            </w:r>
          </w:p>
        </w:tc>
        <w:tc>
          <w:tcPr>
            <w:tcW w:w="38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690D9F7" w14:textId="77777777" w:rsidR="00576FE7" w:rsidRPr="00C35F88" w:rsidRDefault="00576FE7" w:rsidP="003B69E5">
            <w:pPr>
              <w:spacing w:line="240" w:lineRule="auto"/>
              <w:jc w:val="center"/>
              <w:rPr>
                <w:szCs w:val="22"/>
                <w:lang w:val="es-ES"/>
              </w:rPr>
            </w:pPr>
          </w:p>
        </w:tc>
      </w:tr>
    </w:tbl>
    <w:p w14:paraId="5CF87685" w14:textId="77777777" w:rsidR="00576FE7" w:rsidRPr="008D10A9" w:rsidRDefault="00576FE7" w:rsidP="00576FE7">
      <w:pPr>
        <w:spacing w:line="240" w:lineRule="auto"/>
        <w:jc w:val="both"/>
        <w:rPr>
          <w:szCs w:val="22"/>
        </w:rPr>
      </w:pPr>
    </w:p>
    <w:p w14:paraId="42E7A675" w14:textId="77777777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 xml:space="preserve">Ievadot </w:t>
      </w:r>
      <w:proofErr w:type="spellStart"/>
      <w:r w:rsidRPr="008D10A9">
        <w:rPr>
          <w:szCs w:val="22"/>
        </w:rPr>
        <w:t>subkutāni</w:t>
      </w:r>
      <w:proofErr w:type="spellEnd"/>
      <w:r w:rsidRPr="008D10A9">
        <w:rPr>
          <w:szCs w:val="22"/>
        </w:rPr>
        <w:t xml:space="preserve">, </w:t>
      </w:r>
      <w:r>
        <w:rPr>
          <w:szCs w:val="22"/>
        </w:rPr>
        <w:t xml:space="preserve">zāļu </w:t>
      </w:r>
      <w:r w:rsidRPr="008D10A9">
        <w:rPr>
          <w:szCs w:val="22"/>
        </w:rPr>
        <w:t>iedarbības ātrums ir lēnāks.</w:t>
      </w: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4094B400" w14:textId="2FD615A9" w:rsidR="00576FE7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 xml:space="preserve">Lai ievadītu precīzu vajadzīgās devas daudzumu, </w:t>
      </w:r>
      <w:r>
        <w:rPr>
          <w:szCs w:val="22"/>
        </w:rPr>
        <w:t>lieto</w:t>
      </w:r>
      <w:r w:rsidR="005837A0">
        <w:rPr>
          <w:szCs w:val="22"/>
        </w:rPr>
        <w:t>t</w:t>
      </w:r>
      <w:r w:rsidRPr="008D10A9">
        <w:rPr>
          <w:szCs w:val="22"/>
        </w:rPr>
        <w:t xml:space="preserve"> atbilstoši graduēt</w:t>
      </w:r>
      <w:r w:rsidR="005837A0">
        <w:rPr>
          <w:szCs w:val="22"/>
        </w:rPr>
        <w:t>u</w:t>
      </w:r>
      <w:r w:rsidRPr="008D10A9">
        <w:rPr>
          <w:szCs w:val="22"/>
        </w:rPr>
        <w:t xml:space="preserve"> šļirc</w:t>
      </w:r>
      <w:r w:rsidR="005837A0">
        <w:rPr>
          <w:szCs w:val="22"/>
        </w:rPr>
        <w:t>i</w:t>
      </w:r>
      <w:r w:rsidRPr="008D10A9">
        <w:rPr>
          <w:szCs w:val="22"/>
        </w:rPr>
        <w:t>. Tas ir īpaši svarīgi, injicējot nelielus</w:t>
      </w:r>
      <w:r w:rsidR="005837A0">
        <w:rPr>
          <w:szCs w:val="22"/>
        </w:rPr>
        <w:t xml:space="preserve"> tilpumus</w:t>
      </w:r>
      <w:r w:rsidRPr="008D10A9">
        <w:rPr>
          <w:szCs w:val="22"/>
        </w:rPr>
        <w:t>.</w:t>
      </w:r>
    </w:p>
    <w:p w14:paraId="3397A8D7" w14:textId="600BA54A" w:rsidR="00B75DE7" w:rsidRPr="008D10A9" w:rsidRDefault="00B75DE7" w:rsidP="00B75DE7">
      <w:pPr>
        <w:rPr>
          <w:szCs w:val="22"/>
        </w:rPr>
      </w:pPr>
      <w:r w:rsidRPr="00604AD1">
        <w:t>Lai nodrošinātu pareizu devu, ķermeņa svars jānosaka pēc iespējas precīzāk.</w:t>
      </w:r>
    </w:p>
    <w:p w14:paraId="23CA427D" w14:textId="77777777" w:rsidR="00576FE7" w:rsidRPr="00C35F88" w:rsidRDefault="00576FE7" w:rsidP="00576FE7">
      <w:pPr>
        <w:spacing w:line="240" w:lineRule="auto"/>
        <w:rPr>
          <w:szCs w:val="22"/>
        </w:rPr>
      </w:pPr>
      <w:r>
        <w:rPr>
          <w:szCs w:val="22"/>
        </w:rPr>
        <w:t>Flakona a</w:t>
      </w:r>
      <w:r w:rsidRPr="00C35F88">
        <w:rPr>
          <w:szCs w:val="22"/>
        </w:rPr>
        <w:t>izbāzni var droši caurdurt līdz 50 reizēm.</w:t>
      </w: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025A026" w14:textId="77777777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>Nav piemērojams.</w:t>
      </w: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96FEAE1" w14:textId="77777777" w:rsidR="00C114FF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11CE609" w14:textId="4309C099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 xml:space="preserve">Neatdzesēt </w:t>
      </w:r>
      <w:r w:rsidRPr="003C478D">
        <w:t>vai</w:t>
      </w:r>
      <w:r w:rsidRPr="008D10A9" w:rsidDel="00576FE7">
        <w:rPr>
          <w:szCs w:val="22"/>
        </w:rPr>
        <w:t xml:space="preserve"> </w:t>
      </w:r>
      <w:r w:rsidRPr="008D10A9">
        <w:rPr>
          <w:szCs w:val="22"/>
        </w:rPr>
        <w:t>nesasaldēt. Uzglabāt ārējā iepakojumā, lai pasargātu no gaismas.</w:t>
      </w:r>
    </w:p>
    <w:p w14:paraId="6CB199EB" w14:textId="585955D0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>Nelietot šīs veterinārās zāles, ja beidzies derīguma termiņš, k</w:t>
      </w:r>
      <w:r>
        <w:rPr>
          <w:szCs w:val="22"/>
        </w:rPr>
        <w:t>as</w:t>
      </w:r>
      <w:r w:rsidRPr="008D10A9">
        <w:rPr>
          <w:szCs w:val="22"/>
        </w:rPr>
        <w:t xml:space="preserve"> norādīts marķējum</w:t>
      </w:r>
      <w:r w:rsidR="003E1B66">
        <w:rPr>
          <w:szCs w:val="22"/>
        </w:rPr>
        <w:t>ā</w:t>
      </w:r>
      <w:r w:rsidRPr="008D10A9">
        <w:rPr>
          <w:szCs w:val="22"/>
        </w:rPr>
        <w:t xml:space="preserve"> </w:t>
      </w:r>
      <w:r w:rsidR="00A47B81" w:rsidRPr="008D10A9">
        <w:rPr>
          <w:szCs w:val="22"/>
        </w:rPr>
        <w:t>un</w:t>
      </w:r>
      <w:r w:rsidR="00A47B81">
        <w:rPr>
          <w:szCs w:val="22"/>
        </w:rPr>
        <w:t xml:space="preserve"> </w:t>
      </w:r>
      <w:r w:rsidR="00A47B81" w:rsidRPr="00E57A7D">
        <w:t>uz kastītes</w:t>
      </w:r>
      <w:r w:rsidR="00A47B81" w:rsidRPr="008D10A9">
        <w:rPr>
          <w:szCs w:val="22"/>
        </w:rPr>
        <w:t xml:space="preserve"> </w:t>
      </w:r>
      <w:r w:rsidRPr="008D10A9">
        <w:rPr>
          <w:szCs w:val="22"/>
        </w:rPr>
        <w:t>pēc "</w:t>
      </w:r>
      <w:proofErr w:type="spellStart"/>
      <w:r w:rsidR="00F25CB6" w:rsidRPr="00E57A7D">
        <w:t>E</w:t>
      </w:r>
      <w:r w:rsidR="00F25CB6">
        <w:t>xp</w:t>
      </w:r>
      <w:proofErr w:type="spellEnd"/>
      <w:r w:rsidRPr="008D10A9">
        <w:rPr>
          <w:szCs w:val="22"/>
        </w:rPr>
        <w:t xml:space="preserve">". Derīguma termiņš </w:t>
      </w:r>
      <w:r w:rsidR="00F25CB6" w:rsidRPr="00E57A7D">
        <w:t xml:space="preserve">attiecas uz norādītā </w:t>
      </w:r>
      <w:r w:rsidRPr="008D10A9">
        <w:rPr>
          <w:szCs w:val="22"/>
        </w:rPr>
        <w:t>mēneša pēdējo dienu.</w:t>
      </w:r>
    </w:p>
    <w:p w14:paraId="746AC47A" w14:textId="23C44FFF" w:rsidR="00576FE7" w:rsidRPr="008D10A9" w:rsidRDefault="00576FE7" w:rsidP="00576FE7">
      <w:pPr>
        <w:spacing w:line="240" w:lineRule="auto"/>
        <w:rPr>
          <w:szCs w:val="22"/>
        </w:rPr>
      </w:pPr>
      <w:r w:rsidRPr="008D10A9">
        <w:rPr>
          <w:szCs w:val="22"/>
        </w:rPr>
        <w:t xml:space="preserve">Derīguma termiņš pēc </w:t>
      </w:r>
      <w:r w:rsidR="00F25CB6" w:rsidRPr="00E811BF">
        <w:t xml:space="preserve">pirmreizējas tiešā </w:t>
      </w:r>
      <w:r>
        <w:rPr>
          <w:szCs w:val="22"/>
        </w:rPr>
        <w:t>iepakojuma</w:t>
      </w:r>
      <w:r w:rsidRPr="008D10A9">
        <w:rPr>
          <w:szCs w:val="22"/>
        </w:rPr>
        <w:t xml:space="preserve"> atvēršanas: 28 dienas.</w:t>
      </w: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76A2C3" w14:textId="77777777" w:rsidR="00A769D1" w:rsidRPr="00E57A7D" w:rsidRDefault="00A769D1" w:rsidP="00A769D1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64EF73F" w14:textId="77777777" w:rsidR="00A769D1" w:rsidRPr="00E57A7D" w:rsidRDefault="00A769D1" w:rsidP="00A769D1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0E6FEEA7" w14:textId="77777777" w:rsidR="00A769D1" w:rsidRPr="00E57A7D" w:rsidRDefault="00A769D1" w:rsidP="00A769D1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779CFB" w14:textId="77777777" w:rsidR="00A769D1" w:rsidRPr="003B69E5" w:rsidRDefault="00A769D1" w:rsidP="00A769D1">
      <w:pPr>
        <w:numPr>
          <w:ilvl w:val="12"/>
          <w:numId w:val="0"/>
        </w:numPr>
        <w:rPr>
          <w:szCs w:val="22"/>
        </w:rPr>
      </w:pPr>
      <w:r w:rsidRPr="003B69E5">
        <w:t>Recepšu veterinārās zāles.</w:t>
      </w: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E1BED9" w14:textId="77777777" w:rsidR="002C76CA" w:rsidRPr="00290FC5" w:rsidRDefault="002C76CA" w:rsidP="002C76CA">
      <w:pPr>
        <w:tabs>
          <w:tab w:val="clear" w:pos="567"/>
        </w:tabs>
        <w:spacing w:line="240" w:lineRule="auto"/>
        <w:rPr>
          <w:szCs w:val="22"/>
        </w:rPr>
      </w:pPr>
      <w:r w:rsidRPr="00290FC5">
        <w:rPr>
          <w:szCs w:val="22"/>
        </w:rPr>
        <w:t>V/MRP/15/0059</w:t>
      </w:r>
    </w:p>
    <w:p w14:paraId="2A545F88" w14:textId="77777777" w:rsidR="002C76CA" w:rsidRDefault="002C76C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07BA4B" w14:textId="763DECFE" w:rsidR="002C76CA" w:rsidRPr="00604AD1" w:rsidRDefault="002C76CA" w:rsidP="002C76CA">
      <w:pPr>
        <w:spacing w:line="240" w:lineRule="auto"/>
        <w:rPr>
          <w:szCs w:val="22"/>
          <w:u w:val="single"/>
        </w:rPr>
      </w:pPr>
      <w:r w:rsidRPr="00604AD1">
        <w:rPr>
          <w:szCs w:val="22"/>
          <w:u w:val="single"/>
        </w:rPr>
        <w:t xml:space="preserve">Iepakojuma </w:t>
      </w:r>
      <w:r w:rsidR="005837A0">
        <w:rPr>
          <w:szCs w:val="22"/>
          <w:u w:val="single"/>
        </w:rPr>
        <w:t>lielumi</w:t>
      </w:r>
      <w:r w:rsidRPr="00604AD1">
        <w:rPr>
          <w:szCs w:val="22"/>
          <w:u w:val="single"/>
        </w:rPr>
        <w:t>:</w:t>
      </w:r>
    </w:p>
    <w:p w14:paraId="1C8293CF" w14:textId="15831D49" w:rsidR="002C76CA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 xml:space="preserve">- </w:t>
      </w:r>
      <w:r w:rsidRPr="00E95E22">
        <w:rPr>
          <w:szCs w:val="22"/>
        </w:rPr>
        <w:t>Kartona kast</w:t>
      </w:r>
      <w:r w:rsidR="005837A0">
        <w:rPr>
          <w:szCs w:val="22"/>
        </w:rPr>
        <w:t>īt</w:t>
      </w:r>
      <w:r w:rsidRPr="00E95E22">
        <w:rPr>
          <w:szCs w:val="22"/>
        </w:rPr>
        <w:t>e</w:t>
      </w:r>
      <w:r w:rsidRPr="008D10A9">
        <w:rPr>
          <w:szCs w:val="22"/>
        </w:rPr>
        <w:t xml:space="preserve"> ar 1 </w:t>
      </w:r>
      <w:r w:rsidR="000E01D8">
        <w:rPr>
          <w:szCs w:val="22"/>
        </w:rPr>
        <w:t xml:space="preserve">flakonu pa </w:t>
      </w:r>
      <w:r w:rsidRPr="008D10A9">
        <w:rPr>
          <w:szCs w:val="22"/>
        </w:rPr>
        <w:t>10 ml</w:t>
      </w:r>
      <w:r>
        <w:rPr>
          <w:szCs w:val="22"/>
        </w:rPr>
        <w:t>,</w:t>
      </w:r>
    </w:p>
    <w:p w14:paraId="586D2764" w14:textId="62073B28" w:rsidR="002C76CA" w:rsidRPr="008D10A9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 xml:space="preserve">- </w:t>
      </w:r>
      <w:r w:rsidRPr="00E95E22">
        <w:rPr>
          <w:szCs w:val="22"/>
        </w:rPr>
        <w:t>Kartona kast</w:t>
      </w:r>
      <w:r w:rsidR="005837A0">
        <w:rPr>
          <w:szCs w:val="22"/>
        </w:rPr>
        <w:t>īt</w:t>
      </w:r>
      <w:r w:rsidRPr="00E95E22">
        <w:rPr>
          <w:szCs w:val="22"/>
        </w:rPr>
        <w:t>e</w:t>
      </w:r>
      <w:r w:rsidRPr="008D10A9">
        <w:rPr>
          <w:szCs w:val="22"/>
        </w:rPr>
        <w:t xml:space="preserve"> ar </w:t>
      </w:r>
      <w:r>
        <w:rPr>
          <w:szCs w:val="22"/>
        </w:rPr>
        <w:t>5</w:t>
      </w:r>
      <w:r w:rsidR="000E01D8">
        <w:rPr>
          <w:szCs w:val="22"/>
        </w:rPr>
        <w:t xml:space="preserve"> flakoniem pa</w:t>
      </w:r>
      <w:r w:rsidRPr="008D10A9">
        <w:rPr>
          <w:szCs w:val="22"/>
        </w:rPr>
        <w:t xml:space="preserve"> 10 ml</w:t>
      </w:r>
      <w:r>
        <w:rPr>
          <w:szCs w:val="22"/>
        </w:rPr>
        <w:t>,</w:t>
      </w:r>
    </w:p>
    <w:p w14:paraId="6E8D1432" w14:textId="4A754BDE" w:rsidR="002C76CA" w:rsidRPr="008D10A9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 xml:space="preserve">- </w:t>
      </w:r>
      <w:r w:rsidRPr="00E95E22">
        <w:rPr>
          <w:szCs w:val="22"/>
        </w:rPr>
        <w:t>Kartona kast</w:t>
      </w:r>
      <w:r w:rsidR="005837A0">
        <w:rPr>
          <w:szCs w:val="22"/>
        </w:rPr>
        <w:t>īt</w:t>
      </w:r>
      <w:r w:rsidRPr="00E95E22">
        <w:rPr>
          <w:szCs w:val="22"/>
        </w:rPr>
        <w:t>e</w:t>
      </w:r>
      <w:r w:rsidRPr="008D10A9">
        <w:rPr>
          <w:szCs w:val="22"/>
        </w:rPr>
        <w:t xml:space="preserve"> ar 6 </w:t>
      </w:r>
      <w:r w:rsidR="000E01D8">
        <w:rPr>
          <w:szCs w:val="22"/>
        </w:rPr>
        <w:t xml:space="preserve">flakoniem pa </w:t>
      </w:r>
      <w:r w:rsidRPr="008D10A9">
        <w:rPr>
          <w:szCs w:val="22"/>
        </w:rPr>
        <w:t>10 ml.</w:t>
      </w:r>
    </w:p>
    <w:p w14:paraId="354CBF72" w14:textId="77777777" w:rsidR="002C76CA" w:rsidRPr="008D10A9" w:rsidRDefault="002C76CA" w:rsidP="002C76CA">
      <w:pPr>
        <w:spacing w:line="240" w:lineRule="auto"/>
        <w:rPr>
          <w:szCs w:val="22"/>
        </w:rPr>
      </w:pPr>
    </w:p>
    <w:p w14:paraId="5C5946DD" w14:textId="10EC516D" w:rsidR="002C76CA" w:rsidRDefault="002C76CA" w:rsidP="002C76CA">
      <w:pPr>
        <w:spacing w:line="240" w:lineRule="auto"/>
        <w:rPr>
          <w:szCs w:val="22"/>
        </w:rPr>
      </w:pPr>
      <w:r w:rsidRPr="008D10A9">
        <w:rPr>
          <w:szCs w:val="22"/>
        </w:rPr>
        <w:t xml:space="preserve">Ne visi iepakojuma </w:t>
      </w:r>
      <w:r w:rsidRPr="004A7CA7">
        <w:t xml:space="preserve">lielumi </w:t>
      </w:r>
      <w:r w:rsidRPr="008D10A9">
        <w:rPr>
          <w:szCs w:val="22"/>
        </w:rPr>
        <w:t>var tikt izplatīti.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54FC8AE7" w:rsidR="00DB468A" w:rsidRPr="00E57A7D" w:rsidRDefault="003E1B66" w:rsidP="00DB468A">
      <w:pPr>
        <w:rPr>
          <w:szCs w:val="22"/>
        </w:rPr>
      </w:pPr>
      <w:r>
        <w:t xml:space="preserve"> 07/2025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2ADD4666" w:rsidR="00DB468A" w:rsidRPr="00E57A7D" w:rsidRDefault="00F550BE" w:rsidP="00DB468A">
      <w:pPr>
        <w:rPr>
          <w:iCs/>
          <w:szCs w:val="22"/>
        </w:rPr>
      </w:pPr>
      <w:bookmarkStart w:id="16" w:name="_Hlk73552578"/>
      <w:r w:rsidRPr="00172B3E">
        <w:rPr>
          <w:u w:val="single"/>
        </w:rPr>
        <w:t>Tirdzniecības atļaujas turētājs</w:t>
      </w:r>
      <w:r w:rsidR="0041079B">
        <w:rPr>
          <w:u w:val="single"/>
        </w:rPr>
        <w:t>,</w:t>
      </w:r>
      <w:r w:rsidRPr="00172B3E">
        <w:rPr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41079B" w:rsidRPr="0041079B">
        <w:rPr>
          <w:u w:val="single"/>
        </w:rPr>
        <w:t xml:space="preserve"> </w:t>
      </w:r>
      <w:r w:rsidR="0041079B" w:rsidRPr="00291D68">
        <w:rPr>
          <w:u w:val="single"/>
        </w:rPr>
        <w:t>un kontaktinformācija, lai ziņotu par iespējamām blakusparādībām</w:t>
      </w:r>
      <w:r w:rsidR="006C78AB" w:rsidRPr="00E57A7D">
        <w:t>:</w:t>
      </w:r>
    </w:p>
    <w:bookmarkEnd w:id="16"/>
    <w:p w14:paraId="49640B02" w14:textId="77777777" w:rsidR="00FD6B89" w:rsidRPr="008D10A9" w:rsidRDefault="00FD6B89" w:rsidP="00FD6B89">
      <w:pPr>
        <w:spacing w:line="240" w:lineRule="auto"/>
        <w:rPr>
          <w:iCs/>
          <w:szCs w:val="22"/>
        </w:rPr>
      </w:pPr>
      <w:proofErr w:type="spellStart"/>
      <w:r w:rsidRPr="008D10A9">
        <w:rPr>
          <w:szCs w:val="22"/>
        </w:rPr>
        <w:t>Industrial</w:t>
      </w:r>
      <w:proofErr w:type="spellEnd"/>
      <w:r w:rsidRPr="008D10A9">
        <w:rPr>
          <w:szCs w:val="22"/>
        </w:rPr>
        <w:t xml:space="preserve"> </w:t>
      </w:r>
      <w:proofErr w:type="spellStart"/>
      <w:r w:rsidRPr="008D10A9">
        <w:rPr>
          <w:szCs w:val="22"/>
        </w:rPr>
        <w:t>Veterinaria</w:t>
      </w:r>
      <w:proofErr w:type="spellEnd"/>
      <w:r w:rsidRPr="008D10A9">
        <w:rPr>
          <w:szCs w:val="22"/>
        </w:rPr>
        <w:t>, S.A.</w:t>
      </w:r>
    </w:p>
    <w:p w14:paraId="1E072DA9" w14:textId="77777777" w:rsidR="00FD6B89" w:rsidRPr="008D10A9" w:rsidRDefault="00FD6B89" w:rsidP="00FD6B89">
      <w:pPr>
        <w:spacing w:line="240" w:lineRule="auto"/>
        <w:rPr>
          <w:iCs/>
          <w:szCs w:val="22"/>
        </w:rPr>
      </w:pPr>
      <w:r w:rsidRPr="008D10A9">
        <w:rPr>
          <w:szCs w:val="22"/>
        </w:rPr>
        <w:t>Esmeralda, 19</w:t>
      </w:r>
    </w:p>
    <w:p w14:paraId="146F6F62" w14:textId="77777777" w:rsidR="00FD6B89" w:rsidRPr="008D10A9" w:rsidRDefault="00FD6B89" w:rsidP="00FD6B89">
      <w:pPr>
        <w:spacing w:line="240" w:lineRule="auto"/>
        <w:rPr>
          <w:szCs w:val="22"/>
        </w:rPr>
      </w:pPr>
      <w:r w:rsidRPr="008D10A9">
        <w:rPr>
          <w:szCs w:val="22"/>
        </w:rPr>
        <w:t xml:space="preserve">E-08950 </w:t>
      </w:r>
      <w:proofErr w:type="spellStart"/>
      <w:r w:rsidRPr="008D10A9">
        <w:rPr>
          <w:szCs w:val="22"/>
        </w:rPr>
        <w:t>Esplugues</w:t>
      </w:r>
      <w:proofErr w:type="spellEnd"/>
      <w:r w:rsidRPr="008D10A9">
        <w:rPr>
          <w:szCs w:val="22"/>
        </w:rPr>
        <w:t xml:space="preserve"> </w:t>
      </w:r>
      <w:proofErr w:type="spellStart"/>
      <w:r w:rsidRPr="008D10A9">
        <w:rPr>
          <w:szCs w:val="22"/>
        </w:rPr>
        <w:t>de</w:t>
      </w:r>
      <w:proofErr w:type="spellEnd"/>
      <w:r w:rsidRPr="008D10A9">
        <w:rPr>
          <w:szCs w:val="22"/>
        </w:rPr>
        <w:t xml:space="preserve"> </w:t>
      </w:r>
      <w:proofErr w:type="spellStart"/>
      <w:r w:rsidRPr="008D10A9">
        <w:rPr>
          <w:szCs w:val="22"/>
        </w:rPr>
        <w:t>Llobregat</w:t>
      </w:r>
      <w:proofErr w:type="spellEnd"/>
      <w:r w:rsidRPr="008D10A9">
        <w:rPr>
          <w:szCs w:val="22"/>
        </w:rPr>
        <w:t xml:space="preserve"> (Barselona)</w:t>
      </w:r>
    </w:p>
    <w:p w14:paraId="1210C4EB" w14:textId="77777777" w:rsidR="00FD6B89" w:rsidRDefault="00FD6B89" w:rsidP="00FD6B89">
      <w:pPr>
        <w:spacing w:line="240" w:lineRule="auto"/>
        <w:rPr>
          <w:szCs w:val="22"/>
        </w:rPr>
      </w:pPr>
      <w:r w:rsidRPr="008D10A9">
        <w:rPr>
          <w:szCs w:val="22"/>
        </w:rPr>
        <w:t>Spānija</w:t>
      </w:r>
    </w:p>
    <w:p w14:paraId="6832A61B" w14:textId="36DF2CC9" w:rsidR="0041079B" w:rsidRPr="008D10A9" w:rsidRDefault="0041079B" w:rsidP="00FD6B89">
      <w:pPr>
        <w:spacing w:line="240" w:lineRule="auto"/>
        <w:rPr>
          <w:iCs/>
          <w:szCs w:val="22"/>
        </w:rPr>
      </w:pPr>
      <w:r w:rsidRPr="0041079B">
        <w:rPr>
          <w:iCs/>
          <w:szCs w:val="22"/>
        </w:rPr>
        <w:t>Tel.: +34 934 706 27</w:t>
      </w:r>
      <w:r w:rsidR="00831323">
        <w:rPr>
          <w:iCs/>
          <w:szCs w:val="22"/>
        </w:rPr>
        <w:t>0</w:t>
      </w:r>
    </w:p>
    <w:p w14:paraId="527902A7" w14:textId="77777777" w:rsidR="00FD6B89" w:rsidRPr="00E57A7D" w:rsidRDefault="00FD6B8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CC9AE8" w14:textId="0581BC3C" w:rsidR="00BB2539" w:rsidRPr="00E57A7D" w:rsidRDefault="00F550BE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55F98E4" w14:textId="77777777" w:rsidR="005F346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p w14:paraId="0FE31935" w14:textId="77777777" w:rsidR="00753F99" w:rsidRPr="008D10A9" w:rsidRDefault="00753F99" w:rsidP="00753F99">
      <w:pPr>
        <w:spacing w:line="240" w:lineRule="auto"/>
        <w:rPr>
          <w:szCs w:val="22"/>
        </w:rPr>
      </w:pPr>
      <w:r w:rsidRPr="00E95E22">
        <w:rPr>
          <w:szCs w:val="22"/>
        </w:rPr>
        <w:t xml:space="preserve">Lietošanai dzīvniekiem. </w:t>
      </w:r>
    </w:p>
    <w:p w14:paraId="164AAF9E" w14:textId="77777777" w:rsidR="00753F99" w:rsidRPr="008D10A9" w:rsidRDefault="00753F99" w:rsidP="00753F99">
      <w:pPr>
        <w:spacing w:line="240" w:lineRule="auto"/>
        <w:rPr>
          <w:szCs w:val="22"/>
        </w:rPr>
      </w:pPr>
      <w:r w:rsidRPr="008D10A9">
        <w:rPr>
          <w:szCs w:val="22"/>
        </w:rPr>
        <w:t>Izplatīšanai tikai praktizējošam veterinārārstam.</w:t>
      </w:r>
    </w:p>
    <w:p w14:paraId="02437B03" w14:textId="77777777" w:rsidR="00753F99" w:rsidRPr="00E57A7D" w:rsidRDefault="00753F99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753F99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97C404F"/>
    <w:multiLevelType w:val="hybridMultilevel"/>
    <w:tmpl w:val="5D4EDB3E"/>
    <w:lvl w:ilvl="0" w:tplc="687E473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4"/>
  </w:num>
  <w:num w:numId="4" w16cid:durableId="709695908">
    <w:abstractNumId w:val="33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1"/>
  </w:num>
  <w:num w:numId="10" w16cid:durableId="1774549674">
    <w:abstractNumId w:val="32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30"/>
  </w:num>
  <w:num w:numId="15" w16cid:durableId="331839825">
    <w:abstractNumId w:val="18"/>
  </w:num>
  <w:num w:numId="16" w16cid:durableId="200745935">
    <w:abstractNumId w:val="35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7"/>
  </w:num>
  <w:num w:numId="23" w16cid:durableId="1563559740">
    <w:abstractNumId w:val="36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8"/>
  </w:num>
  <w:num w:numId="31" w16cid:durableId="1765608601">
    <w:abstractNumId w:val="39"/>
  </w:num>
  <w:num w:numId="32" w16cid:durableId="387455337">
    <w:abstractNumId w:val="20"/>
  </w:num>
  <w:num w:numId="33" w16cid:durableId="2125690115">
    <w:abstractNumId w:val="29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6"/>
  </w:num>
  <w:num w:numId="38" w16cid:durableId="894698473">
    <w:abstractNumId w:val="17"/>
  </w:num>
  <w:num w:numId="39" w16cid:durableId="2014798146">
    <w:abstractNumId w:val="37"/>
  </w:num>
  <w:num w:numId="40" w16cid:durableId="1960138247">
    <w:abstractNumId w:val="28"/>
  </w:num>
  <w:num w:numId="41" w16cid:durableId="91077156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118B9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4994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37F2"/>
    <w:rsid w:val="000843A5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01D8"/>
    <w:rsid w:val="000E195C"/>
    <w:rsid w:val="000E3602"/>
    <w:rsid w:val="000E512E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37C8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67DB6"/>
    <w:rsid w:val="00172B3E"/>
    <w:rsid w:val="00175264"/>
    <w:rsid w:val="0017734E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038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602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1D68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C76CA"/>
    <w:rsid w:val="002D300D"/>
    <w:rsid w:val="002D49B3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2773"/>
    <w:rsid w:val="00304393"/>
    <w:rsid w:val="00305AB2"/>
    <w:rsid w:val="0031032B"/>
    <w:rsid w:val="00316E87"/>
    <w:rsid w:val="003174F6"/>
    <w:rsid w:val="0032313D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43FAB"/>
    <w:rsid w:val="00350A00"/>
    <w:rsid w:val="003535E0"/>
    <w:rsid w:val="003543AC"/>
    <w:rsid w:val="00355D02"/>
    <w:rsid w:val="00361669"/>
    <w:rsid w:val="00362EBB"/>
    <w:rsid w:val="00366F56"/>
    <w:rsid w:val="003737C8"/>
    <w:rsid w:val="0037589D"/>
    <w:rsid w:val="00376BB1"/>
    <w:rsid w:val="00377E23"/>
    <w:rsid w:val="0038119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380"/>
    <w:rsid w:val="003C64A5"/>
    <w:rsid w:val="003D03CC"/>
    <w:rsid w:val="003D2295"/>
    <w:rsid w:val="003D378C"/>
    <w:rsid w:val="003D3893"/>
    <w:rsid w:val="003D4BB7"/>
    <w:rsid w:val="003E0116"/>
    <w:rsid w:val="003E10EE"/>
    <w:rsid w:val="003E1B66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079B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656AB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4D5B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3278"/>
    <w:rsid w:val="004E493C"/>
    <w:rsid w:val="004E623E"/>
    <w:rsid w:val="004E7092"/>
    <w:rsid w:val="004E7ECE"/>
    <w:rsid w:val="004F1732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1F5A"/>
    <w:rsid w:val="0057436C"/>
    <w:rsid w:val="00575DE3"/>
    <w:rsid w:val="00576FE7"/>
    <w:rsid w:val="00582578"/>
    <w:rsid w:val="005837A0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4099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4AD1"/>
    <w:rsid w:val="00606EA1"/>
    <w:rsid w:val="006112FD"/>
    <w:rsid w:val="006128F0"/>
    <w:rsid w:val="00615591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2E7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4025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4391"/>
    <w:rsid w:val="006A68AD"/>
    <w:rsid w:val="006B0E1A"/>
    <w:rsid w:val="006B12CB"/>
    <w:rsid w:val="006B2030"/>
    <w:rsid w:val="006B5916"/>
    <w:rsid w:val="006C4775"/>
    <w:rsid w:val="006C49C2"/>
    <w:rsid w:val="006C4F4A"/>
    <w:rsid w:val="006C5E80"/>
    <w:rsid w:val="006C771E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7D3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3F99"/>
    <w:rsid w:val="007542E0"/>
    <w:rsid w:val="007568D8"/>
    <w:rsid w:val="00761ED4"/>
    <w:rsid w:val="0076513B"/>
    <w:rsid w:val="00765316"/>
    <w:rsid w:val="0076602C"/>
    <w:rsid w:val="007708C8"/>
    <w:rsid w:val="0077719D"/>
    <w:rsid w:val="00780DF0"/>
    <w:rsid w:val="007810B7"/>
    <w:rsid w:val="007829EA"/>
    <w:rsid w:val="00782F0F"/>
    <w:rsid w:val="0078367C"/>
    <w:rsid w:val="0078538F"/>
    <w:rsid w:val="00787482"/>
    <w:rsid w:val="007A286D"/>
    <w:rsid w:val="007A2EDC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894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7F3C40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132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6BC"/>
    <w:rsid w:val="00872C48"/>
    <w:rsid w:val="00874B52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1883"/>
    <w:rsid w:val="008B243E"/>
    <w:rsid w:val="008B24A8"/>
    <w:rsid w:val="008B25E4"/>
    <w:rsid w:val="008B3D78"/>
    <w:rsid w:val="008C261B"/>
    <w:rsid w:val="008C33E8"/>
    <w:rsid w:val="008C3C02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12E3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37A72"/>
    <w:rsid w:val="00940AF9"/>
    <w:rsid w:val="0094113F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18D7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A7D73"/>
    <w:rsid w:val="009B045C"/>
    <w:rsid w:val="009B2969"/>
    <w:rsid w:val="009B2C7E"/>
    <w:rsid w:val="009B3085"/>
    <w:rsid w:val="009B68D9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0C01"/>
    <w:rsid w:val="00A11755"/>
    <w:rsid w:val="00A176BD"/>
    <w:rsid w:val="00A207FB"/>
    <w:rsid w:val="00A24016"/>
    <w:rsid w:val="00A24946"/>
    <w:rsid w:val="00A265BF"/>
    <w:rsid w:val="00A26F44"/>
    <w:rsid w:val="00A34FAB"/>
    <w:rsid w:val="00A42C43"/>
    <w:rsid w:val="00A4313D"/>
    <w:rsid w:val="00A44CC4"/>
    <w:rsid w:val="00A47B81"/>
    <w:rsid w:val="00A50120"/>
    <w:rsid w:val="00A52EB2"/>
    <w:rsid w:val="00A56E4E"/>
    <w:rsid w:val="00A60351"/>
    <w:rsid w:val="00A60843"/>
    <w:rsid w:val="00A61C6D"/>
    <w:rsid w:val="00A63015"/>
    <w:rsid w:val="00A6387B"/>
    <w:rsid w:val="00A661C2"/>
    <w:rsid w:val="00A66254"/>
    <w:rsid w:val="00A678B4"/>
    <w:rsid w:val="00A704A3"/>
    <w:rsid w:val="00A75E23"/>
    <w:rsid w:val="00A769D1"/>
    <w:rsid w:val="00A82AA0"/>
    <w:rsid w:val="00A82B62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4E2"/>
    <w:rsid w:val="00AB4918"/>
    <w:rsid w:val="00AB4BC8"/>
    <w:rsid w:val="00AB6BA7"/>
    <w:rsid w:val="00AB7BE8"/>
    <w:rsid w:val="00AC13DE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4C35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35051"/>
    <w:rsid w:val="00B41F47"/>
    <w:rsid w:val="00B44468"/>
    <w:rsid w:val="00B5634E"/>
    <w:rsid w:val="00B57E76"/>
    <w:rsid w:val="00B601C5"/>
    <w:rsid w:val="00B60AC9"/>
    <w:rsid w:val="00B63C63"/>
    <w:rsid w:val="00B6460C"/>
    <w:rsid w:val="00B67323"/>
    <w:rsid w:val="00B715F2"/>
    <w:rsid w:val="00B72BBB"/>
    <w:rsid w:val="00B74071"/>
    <w:rsid w:val="00B7428E"/>
    <w:rsid w:val="00B74B67"/>
    <w:rsid w:val="00B75580"/>
    <w:rsid w:val="00B75DE7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BC8"/>
    <w:rsid w:val="00BC0EFB"/>
    <w:rsid w:val="00BC2E39"/>
    <w:rsid w:val="00BC69E1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BF6BD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96DB9"/>
    <w:rsid w:val="00CA0B67"/>
    <w:rsid w:val="00CA0B75"/>
    <w:rsid w:val="00CA1768"/>
    <w:rsid w:val="00CA1791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42BE"/>
    <w:rsid w:val="00D45482"/>
    <w:rsid w:val="00D46DF2"/>
    <w:rsid w:val="00D47674"/>
    <w:rsid w:val="00D50CD9"/>
    <w:rsid w:val="00D5183B"/>
    <w:rsid w:val="00D5338C"/>
    <w:rsid w:val="00D55A5D"/>
    <w:rsid w:val="00D55F0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4D41"/>
    <w:rsid w:val="00DF537E"/>
    <w:rsid w:val="00DF77CF"/>
    <w:rsid w:val="00E026E8"/>
    <w:rsid w:val="00E060F7"/>
    <w:rsid w:val="00E14C47"/>
    <w:rsid w:val="00E16D03"/>
    <w:rsid w:val="00E219C3"/>
    <w:rsid w:val="00E22698"/>
    <w:rsid w:val="00E25349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24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5B15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2DFF"/>
    <w:rsid w:val="00EB457B"/>
    <w:rsid w:val="00EB5097"/>
    <w:rsid w:val="00EB70D5"/>
    <w:rsid w:val="00EB7A10"/>
    <w:rsid w:val="00EC2AB1"/>
    <w:rsid w:val="00EC47C4"/>
    <w:rsid w:val="00EC4F3A"/>
    <w:rsid w:val="00EC5E74"/>
    <w:rsid w:val="00ED594D"/>
    <w:rsid w:val="00ED65FC"/>
    <w:rsid w:val="00ED6797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5CB6"/>
    <w:rsid w:val="00F26A05"/>
    <w:rsid w:val="00F307CE"/>
    <w:rsid w:val="00F343C8"/>
    <w:rsid w:val="00F354C5"/>
    <w:rsid w:val="00F37108"/>
    <w:rsid w:val="00F40449"/>
    <w:rsid w:val="00F41A73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67DB0"/>
    <w:rsid w:val="00F70A1B"/>
    <w:rsid w:val="00F72FDF"/>
    <w:rsid w:val="00F737C4"/>
    <w:rsid w:val="00F751C0"/>
    <w:rsid w:val="00F75960"/>
    <w:rsid w:val="00F82526"/>
    <w:rsid w:val="00F84672"/>
    <w:rsid w:val="00F84802"/>
    <w:rsid w:val="00F85511"/>
    <w:rsid w:val="00F91BE1"/>
    <w:rsid w:val="00F94E48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1F5F"/>
    <w:rsid w:val="00FC2C0A"/>
    <w:rsid w:val="00FC4BA7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89"/>
    <w:rsid w:val="00FD6BDB"/>
    <w:rsid w:val="00FD6F00"/>
    <w:rsid w:val="00FD7B98"/>
    <w:rsid w:val="00FE05B8"/>
    <w:rsid w:val="00FF18D2"/>
    <w:rsid w:val="00FF22F5"/>
    <w:rsid w:val="00FF2B9F"/>
    <w:rsid w:val="00FF4664"/>
    <w:rsid w:val="00FF4E97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8C9E30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D6797"/>
    <w:pPr>
      <w:tabs>
        <w:tab w:val="clear" w:pos="567"/>
      </w:tabs>
      <w:spacing w:line="240" w:lineRule="auto"/>
      <w:ind w:left="720"/>
      <w:contextualSpacing/>
    </w:pPr>
    <w:rPr>
      <w:sz w:val="24"/>
      <w:szCs w:val="24"/>
      <w:lang w:eastAsia="lv-LV" w:bidi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vd.gov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3712</Words>
  <Characters>27063</Characters>
  <DocSecurity>0</DocSecurity>
  <Lines>225</Lines>
  <Paragraphs>61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/>
      <vt:lpstr/>
      <vt:lpstr>Vqrdtemplateclean_lv_corr 1</vt:lpstr>
    </vt:vector>
  </TitlesOfParts>
  <LinksUpToDate>false</LinksUpToDate>
  <CharactersWithSpaces>30714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