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5837F1F2"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008DB703" w:rsidR="00C114FF" w:rsidRPr="00E57A7D" w:rsidRDefault="006C78AB" w:rsidP="00B124F7">
      <w:pPr>
        <w:pStyle w:val="Style1"/>
        <w:jc w:val="both"/>
      </w:pPr>
      <w:r w:rsidRPr="00E57A7D">
        <w:br w:type="page"/>
      </w:r>
      <w:r w:rsidRPr="00942071">
        <w:lastRenderedPageBreak/>
        <w:t>1.</w:t>
      </w:r>
      <w:r w:rsidRPr="00942071">
        <w:tab/>
        <w:t>VETERINĀRO ZĀĻU NOSAUKUMS</w:t>
      </w:r>
    </w:p>
    <w:p w14:paraId="1E4B1396" w14:textId="77777777" w:rsidR="00C114FF" w:rsidRPr="00E57A7D" w:rsidRDefault="00C114FF" w:rsidP="00B124F7">
      <w:pPr>
        <w:tabs>
          <w:tab w:val="clear" w:pos="567"/>
        </w:tabs>
        <w:spacing w:line="240" w:lineRule="auto"/>
        <w:jc w:val="both"/>
        <w:rPr>
          <w:szCs w:val="22"/>
        </w:rPr>
      </w:pPr>
    </w:p>
    <w:p w14:paraId="413B1CFC" w14:textId="5CAEFA50" w:rsidR="00C114FF" w:rsidRPr="00942071" w:rsidRDefault="000C6A61" w:rsidP="00B124F7">
      <w:pPr>
        <w:tabs>
          <w:tab w:val="clear" w:pos="567"/>
          <w:tab w:val="left" w:pos="6096"/>
        </w:tabs>
        <w:spacing w:line="240" w:lineRule="auto"/>
        <w:jc w:val="both"/>
        <w:rPr>
          <w:szCs w:val="22"/>
        </w:rPr>
      </w:pPr>
      <w:r w:rsidRPr="00512FF9">
        <w:t xml:space="preserve">Micospectone </w:t>
      </w:r>
      <w:r w:rsidR="008A2DEC" w:rsidRPr="008A2DEC">
        <w:t>50 mg/ml + 100 mg/ml</w:t>
      </w:r>
      <w:r w:rsidR="008A2DEC">
        <w:t xml:space="preserve"> </w:t>
      </w:r>
      <w:r w:rsidRPr="0018580A">
        <w:rPr>
          <w:bCs/>
        </w:rPr>
        <w:t>šķīdums injekcijām liellopiem, aitām, kazām, cūkām</w:t>
      </w:r>
    </w:p>
    <w:p w14:paraId="700CBB68" w14:textId="77777777" w:rsidR="000D78CA" w:rsidRPr="00E57A7D" w:rsidRDefault="000D78CA" w:rsidP="00B124F7">
      <w:pPr>
        <w:tabs>
          <w:tab w:val="clear" w:pos="567"/>
        </w:tabs>
        <w:spacing w:line="240" w:lineRule="auto"/>
        <w:jc w:val="both"/>
        <w:rPr>
          <w:szCs w:val="22"/>
        </w:rPr>
      </w:pPr>
    </w:p>
    <w:p w14:paraId="0E03EA25" w14:textId="77777777" w:rsidR="00C114FF" w:rsidRPr="00E57A7D" w:rsidRDefault="006C78AB" w:rsidP="00B124F7">
      <w:pPr>
        <w:pStyle w:val="Style1"/>
        <w:jc w:val="both"/>
      </w:pPr>
      <w:r w:rsidRPr="00E57A7D">
        <w:t>2.</w:t>
      </w:r>
      <w:r w:rsidRPr="00E57A7D">
        <w:tab/>
        <w:t>KVALITATĪVAIS UN KVANTITATĪVAIS SASTĀVS</w:t>
      </w:r>
    </w:p>
    <w:p w14:paraId="473A39A6" w14:textId="77777777" w:rsidR="00C114FF" w:rsidRPr="00E57A7D" w:rsidRDefault="00C114FF" w:rsidP="00B124F7">
      <w:pPr>
        <w:tabs>
          <w:tab w:val="clear" w:pos="567"/>
        </w:tabs>
        <w:spacing w:line="240" w:lineRule="auto"/>
        <w:jc w:val="both"/>
        <w:rPr>
          <w:szCs w:val="22"/>
        </w:rPr>
      </w:pPr>
    </w:p>
    <w:p w14:paraId="397E4486" w14:textId="11C526E6" w:rsidR="000C6A61" w:rsidRPr="00512FF9" w:rsidRDefault="004C4791" w:rsidP="00B124F7">
      <w:pPr>
        <w:pStyle w:val="EndnoteText"/>
        <w:tabs>
          <w:tab w:val="clear" w:pos="567"/>
        </w:tabs>
        <w:jc w:val="both"/>
        <w:rPr>
          <w:szCs w:val="22"/>
        </w:rPr>
      </w:pPr>
      <w:r>
        <w:rPr>
          <w:szCs w:val="22"/>
        </w:rPr>
        <w:t>Katrs</w:t>
      </w:r>
      <w:r w:rsidR="000C6A61" w:rsidRPr="00512FF9">
        <w:rPr>
          <w:szCs w:val="22"/>
        </w:rPr>
        <w:t xml:space="preserve"> ml satur</w:t>
      </w:r>
      <w:r w:rsidR="006F5E8B">
        <w:rPr>
          <w:szCs w:val="22"/>
        </w:rPr>
        <w:t>:</w:t>
      </w:r>
    </w:p>
    <w:p w14:paraId="4D98F8DA" w14:textId="77777777" w:rsidR="006F5E8B" w:rsidRDefault="006F5E8B" w:rsidP="00B124F7">
      <w:pPr>
        <w:jc w:val="both"/>
        <w:rPr>
          <w:b/>
          <w:szCs w:val="22"/>
        </w:rPr>
      </w:pPr>
    </w:p>
    <w:p w14:paraId="280F8892" w14:textId="3560F5BD" w:rsidR="001A5831" w:rsidRPr="001A5831" w:rsidRDefault="000C6A61" w:rsidP="001A5831">
      <w:pPr>
        <w:jc w:val="both"/>
        <w:rPr>
          <w:b/>
          <w:szCs w:val="22"/>
        </w:rPr>
      </w:pPr>
      <w:r w:rsidRPr="00512FF9">
        <w:rPr>
          <w:b/>
          <w:szCs w:val="22"/>
        </w:rPr>
        <w:t>Aktīvās vielas</w:t>
      </w:r>
      <w:r w:rsidRPr="008B201F">
        <w:rPr>
          <w:b/>
          <w:szCs w:val="22"/>
        </w:rPr>
        <w:t>:</w:t>
      </w:r>
    </w:p>
    <w:p w14:paraId="76F7165D" w14:textId="2F49361D" w:rsidR="001A5831" w:rsidRPr="00EC0732" w:rsidRDefault="001A5831" w:rsidP="001A5831">
      <w:pPr>
        <w:jc w:val="both"/>
        <w:rPr>
          <w:szCs w:val="22"/>
        </w:rPr>
      </w:pPr>
      <w:r w:rsidRPr="001A5831">
        <w:rPr>
          <w:szCs w:val="22"/>
        </w:rPr>
        <w:t>Linkomicīn</w:t>
      </w:r>
      <w:r>
        <w:rPr>
          <w:szCs w:val="22"/>
        </w:rPr>
        <w:t>s</w:t>
      </w:r>
      <w:r w:rsidRPr="001A5831">
        <w:rPr>
          <w:szCs w:val="22"/>
        </w:rPr>
        <w:t xml:space="preserve"> 50 mg </w:t>
      </w:r>
      <w:r w:rsidR="00484AA7">
        <w:rPr>
          <w:szCs w:val="22"/>
        </w:rPr>
        <w:t>(</w:t>
      </w:r>
      <w:r w:rsidR="00484AA7" w:rsidRPr="001A5831">
        <w:rPr>
          <w:szCs w:val="22"/>
        </w:rPr>
        <w:t xml:space="preserve">atbilst </w:t>
      </w:r>
      <w:r w:rsidR="00B64124" w:rsidRPr="00EC0732">
        <w:rPr>
          <w:szCs w:val="22"/>
        </w:rPr>
        <w:t>56,7</w:t>
      </w:r>
      <w:r w:rsidR="00474E55" w:rsidRPr="00EC0732">
        <w:rPr>
          <w:szCs w:val="22"/>
        </w:rPr>
        <w:t xml:space="preserve"> </w:t>
      </w:r>
      <w:r w:rsidR="00484AA7" w:rsidRPr="00EC0732">
        <w:rPr>
          <w:szCs w:val="22"/>
        </w:rPr>
        <w:t xml:space="preserve">mg linkomicīna hidrohlorīda) </w:t>
      </w:r>
    </w:p>
    <w:p w14:paraId="2FFE2958" w14:textId="0ABF2066" w:rsidR="000C6A61" w:rsidRPr="00E67316" w:rsidRDefault="001A5831" w:rsidP="001A5831">
      <w:pPr>
        <w:jc w:val="both"/>
        <w:rPr>
          <w:szCs w:val="22"/>
        </w:rPr>
      </w:pPr>
      <w:r w:rsidRPr="00EC0732">
        <w:rPr>
          <w:szCs w:val="22"/>
        </w:rPr>
        <w:t>Spektinomicīns 100 mg</w:t>
      </w:r>
      <w:r w:rsidR="00484AA7" w:rsidRPr="00EC0732">
        <w:rPr>
          <w:szCs w:val="22"/>
        </w:rPr>
        <w:t xml:space="preserve"> (atbilst </w:t>
      </w:r>
      <w:r w:rsidR="00B64124" w:rsidRPr="00EC0732">
        <w:rPr>
          <w:szCs w:val="22"/>
        </w:rPr>
        <w:t>150</w:t>
      </w:r>
      <w:r w:rsidR="00484AA7" w:rsidRPr="00EC0732">
        <w:rPr>
          <w:szCs w:val="22"/>
        </w:rPr>
        <w:t xml:space="preserve"> mg spektinomicīna hidrohlorīda)</w:t>
      </w:r>
      <w:r w:rsidR="004A426E" w:rsidRPr="00EC0732" w:rsidDel="004A426E">
        <w:rPr>
          <w:szCs w:val="22"/>
        </w:rPr>
        <w:t xml:space="preserve"> </w:t>
      </w:r>
    </w:p>
    <w:p w14:paraId="300A0328" w14:textId="77777777" w:rsidR="001A5831" w:rsidRPr="00512FF9" w:rsidRDefault="001A5831" w:rsidP="001A5831">
      <w:pPr>
        <w:jc w:val="both"/>
        <w:rPr>
          <w:szCs w:val="22"/>
        </w:rPr>
      </w:pPr>
    </w:p>
    <w:p w14:paraId="4484D94E" w14:textId="21BD65DC" w:rsidR="000C6A61" w:rsidRPr="008B201F" w:rsidRDefault="000C6A61" w:rsidP="00B124F7">
      <w:pPr>
        <w:jc w:val="both"/>
        <w:rPr>
          <w:b/>
          <w:szCs w:val="22"/>
        </w:rPr>
      </w:pPr>
      <w:r w:rsidRPr="00512FF9">
        <w:rPr>
          <w:b/>
          <w:szCs w:val="22"/>
        </w:rPr>
        <w:t>Palīgviela</w:t>
      </w:r>
      <w:r w:rsidRPr="008B201F">
        <w:rPr>
          <w:b/>
          <w:szCs w:val="22"/>
        </w:rPr>
        <w:t>s:</w:t>
      </w:r>
    </w:p>
    <w:p w14:paraId="79F95A26" w14:textId="77777777" w:rsidR="004C4791" w:rsidRDefault="004C4791" w:rsidP="00B124F7">
      <w:pPr>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C4791" w:rsidRPr="00E57A7D" w14:paraId="1534766E" w14:textId="77777777" w:rsidTr="007532FA">
        <w:tc>
          <w:tcPr>
            <w:tcW w:w="4524" w:type="dxa"/>
            <w:vAlign w:val="center"/>
          </w:tcPr>
          <w:p w14:paraId="4973CBE4" w14:textId="5245319C" w:rsidR="004C4791" w:rsidRPr="00E57A7D" w:rsidRDefault="004C4791" w:rsidP="007532FA">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7A61CE4E" w14:textId="7F154872" w:rsidR="004C4791" w:rsidRPr="00E57A7D" w:rsidRDefault="004C4791" w:rsidP="004C4791">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4C4791" w:rsidRPr="00E57A7D" w14:paraId="5FF650B3" w14:textId="77777777" w:rsidTr="007532FA">
        <w:tc>
          <w:tcPr>
            <w:tcW w:w="4524" w:type="dxa"/>
            <w:vAlign w:val="center"/>
          </w:tcPr>
          <w:p w14:paraId="18B0299D" w14:textId="1AF8054B" w:rsidR="004C4791" w:rsidRPr="00E57A7D" w:rsidRDefault="004C4791" w:rsidP="007532FA">
            <w:pPr>
              <w:spacing w:before="60" w:after="60"/>
              <w:ind w:left="567" w:hanging="567"/>
              <w:rPr>
                <w:iCs/>
                <w:szCs w:val="22"/>
              </w:rPr>
            </w:pPr>
            <w:r>
              <w:rPr>
                <w:iCs/>
                <w:szCs w:val="22"/>
              </w:rPr>
              <w:t>Benzilspirts</w:t>
            </w:r>
          </w:p>
        </w:tc>
        <w:tc>
          <w:tcPr>
            <w:tcW w:w="4537" w:type="dxa"/>
            <w:vAlign w:val="center"/>
          </w:tcPr>
          <w:p w14:paraId="393922BC" w14:textId="7161AFAB" w:rsidR="004C4791" w:rsidRPr="00E57A7D" w:rsidRDefault="004C4791" w:rsidP="007532FA">
            <w:pPr>
              <w:spacing w:before="60" w:after="60"/>
              <w:rPr>
                <w:iCs/>
                <w:szCs w:val="22"/>
              </w:rPr>
            </w:pPr>
            <w:r>
              <w:rPr>
                <w:iCs/>
                <w:szCs w:val="22"/>
              </w:rPr>
              <w:t>10 mg</w:t>
            </w:r>
          </w:p>
        </w:tc>
      </w:tr>
      <w:tr w:rsidR="007532FA" w:rsidRPr="00E57A7D" w14:paraId="56826E30" w14:textId="77777777" w:rsidTr="007532FA">
        <w:tc>
          <w:tcPr>
            <w:tcW w:w="4524" w:type="dxa"/>
            <w:vAlign w:val="center"/>
          </w:tcPr>
          <w:p w14:paraId="7212CF1A" w14:textId="28A13427" w:rsidR="007532FA" w:rsidRDefault="007532FA" w:rsidP="007532FA">
            <w:pPr>
              <w:spacing w:before="60" w:after="60"/>
              <w:ind w:left="567" w:hanging="567"/>
              <w:rPr>
                <w:iCs/>
                <w:szCs w:val="22"/>
              </w:rPr>
            </w:pPr>
            <w:r w:rsidRPr="007532FA">
              <w:rPr>
                <w:iCs/>
                <w:szCs w:val="22"/>
              </w:rPr>
              <w:t>Nātrija metabisulfīts</w:t>
            </w:r>
          </w:p>
        </w:tc>
        <w:tc>
          <w:tcPr>
            <w:tcW w:w="4537" w:type="dxa"/>
            <w:vAlign w:val="center"/>
          </w:tcPr>
          <w:p w14:paraId="56A01640" w14:textId="06244EC9" w:rsidR="007532FA" w:rsidRDefault="007532FA" w:rsidP="007532FA">
            <w:pPr>
              <w:spacing w:before="60" w:after="60"/>
              <w:rPr>
                <w:iCs/>
                <w:szCs w:val="22"/>
              </w:rPr>
            </w:pPr>
          </w:p>
        </w:tc>
      </w:tr>
      <w:tr w:rsidR="004C4791" w:rsidRPr="00E57A7D" w14:paraId="6A88EA83" w14:textId="77777777" w:rsidTr="007532FA">
        <w:tc>
          <w:tcPr>
            <w:tcW w:w="4524" w:type="dxa"/>
            <w:vAlign w:val="center"/>
          </w:tcPr>
          <w:p w14:paraId="0782CB08" w14:textId="4BE9C71D" w:rsidR="004C4791" w:rsidRPr="00E57A7D" w:rsidRDefault="004C4791" w:rsidP="007532FA">
            <w:pPr>
              <w:spacing w:before="60" w:after="60"/>
              <w:rPr>
                <w:iCs/>
                <w:szCs w:val="22"/>
              </w:rPr>
            </w:pPr>
            <w:r>
              <w:rPr>
                <w:iCs/>
                <w:szCs w:val="22"/>
              </w:rPr>
              <w:t>Ūdens injekcijām</w:t>
            </w:r>
          </w:p>
        </w:tc>
        <w:tc>
          <w:tcPr>
            <w:tcW w:w="4537" w:type="dxa"/>
            <w:vAlign w:val="center"/>
          </w:tcPr>
          <w:p w14:paraId="3FB3A9E1" w14:textId="77777777" w:rsidR="004C4791" w:rsidRPr="00E57A7D" w:rsidRDefault="004C4791" w:rsidP="007532FA">
            <w:pPr>
              <w:spacing w:before="60" w:after="60"/>
              <w:rPr>
                <w:iCs/>
                <w:szCs w:val="22"/>
              </w:rPr>
            </w:pPr>
          </w:p>
        </w:tc>
      </w:tr>
    </w:tbl>
    <w:p w14:paraId="5D0329C8" w14:textId="1DECDA86" w:rsidR="000C6A61" w:rsidRDefault="000C6A61" w:rsidP="00B124F7">
      <w:pPr>
        <w:jc w:val="both"/>
        <w:rPr>
          <w:szCs w:val="22"/>
        </w:rPr>
      </w:pPr>
    </w:p>
    <w:p w14:paraId="36E6DFAF" w14:textId="674BC393" w:rsidR="000D78CA" w:rsidRPr="00DA75A1" w:rsidRDefault="00DA75A1" w:rsidP="00B124F7">
      <w:pPr>
        <w:tabs>
          <w:tab w:val="clear" w:pos="567"/>
        </w:tabs>
        <w:spacing w:line="240" w:lineRule="auto"/>
        <w:jc w:val="both"/>
        <w:rPr>
          <w:bCs/>
          <w:szCs w:val="22"/>
        </w:rPr>
      </w:pPr>
      <w:r w:rsidRPr="00DA75A1">
        <w:rPr>
          <w:bCs/>
          <w:szCs w:val="22"/>
        </w:rPr>
        <w:t>Dzidrs, bezkrāsains vai bāli dzeltens šķīdums.</w:t>
      </w:r>
    </w:p>
    <w:p w14:paraId="7F511C5F" w14:textId="77777777" w:rsidR="00C114FF" w:rsidRPr="00E57A7D" w:rsidRDefault="00C114FF" w:rsidP="00B124F7">
      <w:pPr>
        <w:tabs>
          <w:tab w:val="clear" w:pos="567"/>
        </w:tabs>
        <w:spacing w:line="240" w:lineRule="auto"/>
        <w:jc w:val="both"/>
        <w:rPr>
          <w:szCs w:val="22"/>
        </w:rPr>
      </w:pPr>
    </w:p>
    <w:p w14:paraId="65BA56E1" w14:textId="77777777" w:rsidR="00C114FF" w:rsidRPr="00E57A7D" w:rsidRDefault="006C78AB" w:rsidP="00B124F7">
      <w:pPr>
        <w:pStyle w:val="Style1"/>
        <w:jc w:val="both"/>
      </w:pPr>
      <w:r w:rsidRPr="00E57A7D">
        <w:t>3.</w:t>
      </w:r>
      <w:r w:rsidRPr="00E57A7D">
        <w:tab/>
        <w:t>KLĪNISKĀ INFORMĀCIJA</w:t>
      </w:r>
    </w:p>
    <w:p w14:paraId="38A3E502" w14:textId="77777777" w:rsidR="00C114FF" w:rsidRPr="00E57A7D" w:rsidRDefault="00C114FF" w:rsidP="00B124F7">
      <w:pPr>
        <w:tabs>
          <w:tab w:val="clear" w:pos="567"/>
        </w:tabs>
        <w:spacing w:line="240" w:lineRule="auto"/>
        <w:jc w:val="both"/>
        <w:rPr>
          <w:szCs w:val="22"/>
        </w:rPr>
      </w:pPr>
    </w:p>
    <w:p w14:paraId="02954D74" w14:textId="565462B1" w:rsidR="00C114FF" w:rsidRDefault="006C78AB" w:rsidP="00B124F7">
      <w:pPr>
        <w:pStyle w:val="Style1"/>
        <w:jc w:val="both"/>
      </w:pPr>
      <w:r w:rsidRPr="00E57A7D">
        <w:t>3.1</w:t>
      </w:r>
      <w:r w:rsidR="000B46FB">
        <w:t>.</w:t>
      </w:r>
      <w:r w:rsidRPr="00E57A7D">
        <w:tab/>
        <w:t>Mērķsugas</w:t>
      </w:r>
    </w:p>
    <w:p w14:paraId="550C03E0" w14:textId="77777777" w:rsidR="00AB55C9" w:rsidRDefault="00AB55C9" w:rsidP="00B124F7">
      <w:pPr>
        <w:pStyle w:val="Style1"/>
        <w:jc w:val="both"/>
      </w:pPr>
    </w:p>
    <w:p w14:paraId="41621F2D" w14:textId="358EC4C6" w:rsidR="00AB55C9" w:rsidRPr="00AB55C9" w:rsidRDefault="00AB55C9" w:rsidP="00B124F7">
      <w:pPr>
        <w:ind w:left="567" w:hanging="567"/>
        <w:jc w:val="both"/>
        <w:rPr>
          <w:szCs w:val="22"/>
        </w:rPr>
      </w:pPr>
      <w:r w:rsidRPr="00512FF9">
        <w:rPr>
          <w:szCs w:val="22"/>
        </w:rPr>
        <w:t>Liellopi, aitas, kazas, cūkas.</w:t>
      </w:r>
    </w:p>
    <w:p w14:paraId="34C918CF" w14:textId="77777777" w:rsidR="00C114FF" w:rsidRPr="00E57A7D" w:rsidRDefault="00C114FF" w:rsidP="00B124F7">
      <w:pPr>
        <w:tabs>
          <w:tab w:val="clear" w:pos="567"/>
        </w:tabs>
        <w:spacing w:line="240" w:lineRule="auto"/>
        <w:jc w:val="both"/>
        <w:rPr>
          <w:szCs w:val="22"/>
        </w:rPr>
      </w:pPr>
    </w:p>
    <w:p w14:paraId="21C9837D" w14:textId="0700DD4D" w:rsidR="00C114FF" w:rsidRPr="00E57A7D" w:rsidRDefault="006C78AB" w:rsidP="00B124F7">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810A6A">
      <w:pPr>
        <w:tabs>
          <w:tab w:val="clear" w:pos="567"/>
        </w:tabs>
        <w:spacing w:line="240" w:lineRule="auto"/>
        <w:jc w:val="both"/>
        <w:rPr>
          <w:szCs w:val="22"/>
        </w:rPr>
      </w:pPr>
    </w:p>
    <w:p w14:paraId="1C877F09" w14:textId="03BE35E7" w:rsidR="00AB55C9" w:rsidRPr="00512FF9" w:rsidRDefault="00AB55C9" w:rsidP="00810A6A">
      <w:pPr>
        <w:tabs>
          <w:tab w:val="clear" w:pos="567"/>
          <w:tab w:val="left" w:pos="0"/>
        </w:tabs>
        <w:jc w:val="both"/>
        <w:rPr>
          <w:szCs w:val="22"/>
        </w:rPr>
      </w:pPr>
      <w:r w:rsidRPr="00512FF9">
        <w:rPr>
          <w:szCs w:val="22"/>
        </w:rPr>
        <w:t>Elpošanas orgānu infekciju, enterīta, nagu infekciju, mastīta, klostridiozes un mikoplazmozes</w:t>
      </w:r>
      <w:r w:rsidR="00810A6A">
        <w:rPr>
          <w:szCs w:val="22"/>
        </w:rPr>
        <w:t xml:space="preserve"> </w:t>
      </w:r>
      <w:r w:rsidRPr="00512FF9">
        <w:rPr>
          <w:szCs w:val="22"/>
        </w:rPr>
        <w:t>ārstēšanai liellopiem, aitām un kazām.</w:t>
      </w:r>
    </w:p>
    <w:p w14:paraId="3650F720" w14:textId="7DD47093" w:rsidR="00AB55C9" w:rsidRPr="00512FF9" w:rsidRDefault="00AB55C9" w:rsidP="00902F41">
      <w:pPr>
        <w:tabs>
          <w:tab w:val="clear" w:pos="567"/>
          <w:tab w:val="left" w:pos="0"/>
        </w:tabs>
        <w:jc w:val="both"/>
        <w:rPr>
          <w:szCs w:val="22"/>
        </w:rPr>
      </w:pPr>
      <w:r w:rsidRPr="00512FF9">
        <w:rPr>
          <w:szCs w:val="22"/>
        </w:rPr>
        <w:t xml:space="preserve">Baktēriju vai mikoplazmu izraisītas pneimonijas, septiska artrīta, bakteriāla enterīta, hemorāģiskās diarejas, </w:t>
      </w:r>
      <w:r w:rsidRPr="00512FF9">
        <w:rPr>
          <w:i/>
          <w:iCs/>
          <w:szCs w:val="22"/>
        </w:rPr>
        <w:t xml:space="preserve">Haemophilus </w:t>
      </w:r>
      <w:r w:rsidRPr="00512FF9">
        <w:rPr>
          <w:iCs/>
          <w:szCs w:val="22"/>
        </w:rPr>
        <w:t>spp</w:t>
      </w:r>
      <w:r w:rsidRPr="00512FF9">
        <w:rPr>
          <w:i/>
          <w:iCs/>
          <w:szCs w:val="22"/>
        </w:rPr>
        <w:t xml:space="preserve">. </w:t>
      </w:r>
      <w:r w:rsidRPr="00512FF9">
        <w:rPr>
          <w:szCs w:val="22"/>
        </w:rPr>
        <w:t>izraisītas pneimonijas ārstēšanai cūkām.</w:t>
      </w:r>
    </w:p>
    <w:p w14:paraId="055430F8" w14:textId="77777777" w:rsidR="00E86CEE" w:rsidRPr="00E57A7D" w:rsidRDefault="00E86CEE" w:rsidP="00264EA1">
      <w:pPr>
        <w:tabs>
          <w:tab w:val="clear" w:pos="567"/>
        </w:tabs>
        <w:spacing w:line="240" w:lineRule="auto"/>
        <w:jc w:val="both"/>
        <w:rPr>
          <w:szCs w:val="22"/>
        </w:rPr>
      </w:pPr>
    </w:p>
    <w:p w14:paraId="09E73C31" w14:textId="3D8EF2E3" w:rsidR="00C114FF" w:rsidRPr="00E57A7D" w:rsidRDefault="006C78AB" w:rsidP="00B124F7">
      <w:pPr>
        <w:pStyle w:val="Style1"/>
        <w:jc w:val="both"/>
      </w:pPr>
      <w:r w:rsidRPr="00E57A7D">
        <w:t>3.3</w:t>
      </w:r>
      <w:r w:rsidR="00E77619">
        <w:t>.</w:t>
      </w:r>
      <w:r w:rsidRPr="00E57A7D">
        <w:tab/>
        <w:t>Kontrindikācijas</w:t>
      </w:r>
    </w:p>
    <w:p w14:paraId="06FCC9B8" w14:textId="77777777" w:rsidR="00C114FF" w:rsidRPr="00E57A7D" w:rsidRDefault="00C114FF" w:rsidP="00B124F7">
      <w:pPr>
        <w:tabs>
          <w:tab w:val="clear" w:pos="567"/>
        </w:tabs>
        <w:spacing w:line="240" w:lineRule="auto"/>
        <w:jc w:val="both"/>
        <w:rPr>
          <w:szCs w:val="22"/>
        </w:rPr>
      </w:pPr>
    </w:p>
    <w:p w14:paraId="1D995715" w14:textId="607E0A95" w:rsidR="00AB55C9" w:rsidRPr="00512FF9" w:rsidRDefault="00AB55C9" w:rsidP="00B124F7">
      <w:pPr>
        <w:jc w:val="both"/>
        <w:rPr>
          <w:szCs w:val="22"/>
        </w:rPr>
      </w:pPr>
      <w:r w:rsidRPr="00512FF9">
        <w:rPr>
          <w:szCs w:val="22"/>
        </w:rPr>
        <w:t>Nelietot</w:t>
      </w:r>
      <w:r w:rsidR="00B160B1">
        <w:rPr>
          <w:szCs w:val="22"/>
        </w:rPr>
        <w:t xml:space="preserve"> </w:t>
      </w:r>
      <w:r w:rsidR="006F5E8B">
        <w:rPr>
          <w:szCs w:val="22"/>
        </w:rPr>
        <w:t>gadījumos</w:t>
      </w:r>
      <w:r w:rsidRPr="00512FF9">
        <w:rPr>
          <w:szCs w:val="22"/>
        </w:rPr>
        <w:t>, ja konstatēta pastiprināta jutība pret aktīv</w:t>
      </w:r>
      <w:r w:rsidR="006F5E8B">
        <w:rPr>
          <w:szCs w:val="22"/>
        </w:rPr>
        <w:t>ajām</w:t>
      </w:r>
      <w:r w:rsidRPr="00512FF9">
        <w:rPr>
          <w:szCs w:val="22"/>
        </w:rPr>
        <w:t xml:space="preserve"> viel</w:t>
      </w:r>
      <w:r w:rsidR="006F5E8B">
        <w:rPr>
          <w:szCs w:val="22"/>
        </w:rPr>
        <w:t>ām</w:t>
      </w:r>
      <w:r w:rsidRPr="00512FF9">
        <w:rPr>
          <w:szCs w:val="22"/>
        </w:rPr>
        <w:t xml:space="preserve"> vai pret </w:t>
      </w:r>
      <w:r w:rsidR="006F5E8B">
        <w:rPr>
          <w:szCs w:val="22"/>
        </w:rPr>
        <w:t>jebkuru</w:t>
      </w:r>
      <w:r w:rsidRPr="00512FF9">
        <w:rPr>
          <w:szCs w:val="22"/>
        </w:rPr>
        <w:t xml:space="preserve"> no palīgvielām.</w:t>
      </w:r>
    </w:p>
    <w:p w14:paraId="1EAE9021" w14:textId="61F48970" w:rsidR="00AB55C9" w:rsidRPr="00512FF9" w:rsidRDefault="00AB55C9" w:rsidP="00B124F7">
      <w:pPr>
        <w:ind w:left="567" w:hanging="567"/>
        <w:jc w:val="both"/>
        <w:rPr>
          <w:bCs/>
          <w:szCs w:val="22"/>
        </w:rPr>
      </w:pPr>
      <w:r w:rsidRPr="00512FF9">
        <w:rPr>
          <w:bCs/>
          <w:szCs w:val="22"/>
        </w:rPr>
        <w:t>Nelietot dzīvniekiem, kuri ārstēti ar miorelaksantiem.</w:t>
      </w:r>
    </w:p>
    <w:p w14:paraId="29DC111D" w14:textId="51AD9D55" w:rsidR="00AB55C9" w:rsidRPr="00512FF9" w:rsidRDefault="003E241F" w:rsidP="00EC0732">
      <w:pPr>
        <w:jc w:val="both"/>
        <w:rPr>
          <w:bCs/>
          <w:szCs w:val="22"/>
        </w:rPr>
      </w:pPr>
      <w:r w:rsidRPr="005C249A">
        <w:rPr>
          <w:bCs/>
          <w:szCs w:val="22"/>
        </w:rPr>
        <w:t xml:space="preserve">Nelietot </w:t>
      </w:r>
      <w:r w:rsidR="00AB55C9" w:rsidRPr="005C249A">
        <w:rPr>
          <w:bCs/>
          <w:szCs w:val="22"/>
        </w:rPr>
        <w:t>citu sugu dzīvniekiem, īpaši zirgiem, trušiem un mājputniem dēšanas periodā.</w:t>
      </w:r>
    </w:p>
    <w:p w14:paraId="14055AE1" w14:textId="77777777" w:rsidR="00C114FF" w:rsidRPr="00E57A7D" w:rsidRDefault="00C114FF" w:rsidP="00B124F7">
      <w:pPr>
        <w:tabs>
          <w:tab w:val="clear" w:pos="567"/>
        </w:tabs>
        <w:spacing w:line="240" w:lineRule="auto"/>
        <w:jc w:val="both"/>
        <w:rPr>
          <w:szCs w:val="22"/>
        </w:rPr>
      </w:pPr>
    </w:p>
    <w:p w14:paraId="2C7C17D2" w14:textId="7B766F71" w:rsidR="00C114FF" w:rsidRPr="00E57A7D" w:rsidRDefault="006C78AB" w:rsidP="00B124F7">
      <w:pPr>
        <w:pStyle w:val="Style1"/>
        <w:jc w:val="both"/>
      </w:pPr>
      <w:r w:rsidRPr="00E57A7D">
        <w:t>3.4</w:t>
      </w:r>
      <w:r w:rsidR="00E77619">
        <w:t>.</w:t>
      </w:r>
      <w:r w:rsidRPr="00E57A7D">
        <w:tab/>
        <w:t>Īpaši brīdinājumi</w:t>
      </w:r>
    </w:p>
    <w:p w14:paraId="2FAAA1F7" w14:textId="77777777" w:rsidR="00C114FF" w:rsidRPr="00E57A7D" w:rsidRDefault="00C114FF" w:rsidP="00B124F7">
      <w:pPr>
        <w:tabs>
          <w:tab w:val="clear" w:pos="567"/>
        </w:tabs>
        <w:spacing w:line="240" w:lineRule="auto"/>
        <w:jc w:val="both"/>
        <w:rPr>
          <w:szCs w:val="22"/>
        </w:rPr>
      </w:pPr>
    </w:p>
    <w:p w14:paraId="40144FEE" w14:textId="64EADB8C" w:rsidR="00C114FF" w:rsidRPr="00E57A7D" w:rsidRDefault="006C78AB" w:rsidP="00B124F7">
      <w:pPr>
        <w:tabs>
          <w:tab w:val="clear" w:pos="567"/>
        </w:tabs>
        <w:spacing w:line="240" w:lineRule="auto"/>
        <w:jc w:val="both"/>
        <w:rPr>
          <w:szCs w:val="22"/>
        </w:rPr>
      </w:pPr>
      <w:r w:rsidRPr="00E57A7D">
        <w:t>Nav.</w:t>
      </w:r>
    </w:p>
    <w:p w14:paraId="275693A9" w14:textId="77777777" w:rsidR="00E86CEE" w:rsidRPr="00E57A7D" w:rsidRDefault="00E86CEE" w:rsidP="00B124F7">
      <w:pPr>
        <w:tabs>
          <w:tab w:val="clear" w:pos="567"/>
        </w:tabs>
        <w:spacing w:line="240" w:lineRule="auto"/>
        <w:jc w:val="both"/>
        <w:rPr>
          <w:szCs w:val="22"/>
        </w:rPr>
      </w:pPr>
    </w:p>
    <w:p w14:paraId="3F6B87A5" w14:textId="649EB28E" w:rsidR="00C114FF" w:rsidRPr="00E57A7D" w:rsidRDefault="006C78AB" w:rsidP="00B124F7">
      <w:pPr>
        <w:pStyle w:val="Style1"/>
        <w:jc w:val="both"/>
      </w:pPr>
      <w:r w:rsidRPr="00E57A7D">
        <w:t>3.5</w:t>
      </w:r>
      <w:r w:rsidR="00E77619">
        <w:t>.</w:t>
      </w:r>
      <w:r w:rsidRPr="00E57A7D">
        <w:tab/>
        <w:t>Īpaši piesardzības pasākumi lietošanā</w:t>
      </w:r>
    </w:p>
    <w:p w14:paraId="1B3FA933" w14:textId="77777777" w:rsidR="00C114FF" w:rsidRPr="00E57A7D" w:rsidRDefault="00C114FF" w:rsidP="00B124F7">
      <w:pPr>
        <w:tabs>
          <w:tab w:val="clear" w:pos="567"/>
        </w:tabs>
        <w:spacing w:line="240" w:lineRule="auto"/>
        <w:jc w:val="both"/>
        <w:rPr>
          <w:szCs w:val="22"/>
        </w:rPr>
      </w:pPr>
    </w:p>
    <w:p w14:paraId="2C2F7C68" w14:textId="44401CEA" w:rsidR="00AB55C9" w:rsidRPr="00512FF9" w:rsidRDefault="00AB55C9" w:rsidP="00B124F7">
      <w:pPr>
        <w:ind w:left="567" w:hanging="567"/>
        <w:jc w:val="both"/>
        <w:rPr>
          <w:szCs w:val="22"/>
          <w:u w:val="single"/>
        </w:rPr>
      </w:pPr>
      <w:r w:rsidRPr="005C249A">
        <w:rPr>
          <w:szCs w:val="22"/>
          <w:u w:val="single"/>
        </w:rPr>
        <w:t>Īpaši piesardzības pasākumi</w:t>
      </w:r>
      <w:r w:rsidR="00414C24" w:rsidRPr="005C249A">
        <w:rPr>
          <w:szCs w:val="22"/>
          <w:u w:val="single"/>
        </w:rPr>
        <w:t xml:space="preserve"> drošai lietošanai mērķsugām:</w:t>
      </w:r>
    </w:p>
    <w:p w14:paraId="0A30A7EC" w14:textId="77777777" w:rsidR="00217DFA" w:rsidRDefault="00217DFA" w:rsidP="00B124F7">
      <w:pPr>
        <w:jc w:val="both"/>
        <w:rPr>
          <w:szCs w:val="22"/>
        </w:rPr>
      </w:pPr>
    </w:p>
    <w:p w14:paraId="0E5626B6" w14:textId="5281EC04" w:rsidR="004A426E" w:rsidRDefault="00217DFA" w:rsidP="00B124F7">
      <w:pPr>
        <w:jc w:val="both"/>
        <w:rPr>
          <w:szCs w:val="22"/>
        </w:rPr>
      </w:pPr>
      <w:bookmarkStart w:id="0" w:name="_Hlk198895860"/>
      <w:r w:rsidRPr="00217DFA">
        <w:rPr>
          <w:szCs w:val="22"/>
        </w:rPr>
        <w:t>Šo veterināro zāļu lietošana jāpamato ar ierosinātāja(-u) identificēšanu un jutības test</w:t>
      </w:r>
      <w:r w:rsidR="00A3093B">
        <w:rPr>
          <w:szCs w:val="22"/>
        </w:rPr>
        <w:t>u</w:t>
      </w:r>
      <w:r w:rsidRPr="00217DFA">
        <w:rPr>
          <w:szCs w:val="22"/>
        </w:rPr>
        <w:t xml:space="preserve"> rezultātiem.</w:t>
      </w:r>
      <w:r w:rsidR="00810A6A">
        <w:rPr>
          <w:szCs w:val="22"/>
        </w:rPr>
        <w:t xml:space="preserve"> </w:t>
      </w:r>
      <w:r w:rsidRPr="00217DFA">
        <w:rPr>
          <w:szCs w:val="22"/>
        </w:rPr>
        <w:t>Ja tas nav iespējams, ārstēšana jāpamato ar vietējiem (reģiona, saimniecības līmeņa) epidemioloģiskajiem datiem un zināšanām par mērķa baktēriju jutību.</w:t>
      </w:r>
    </w:p>
    <w:p w14:paraId="6D44A1EF" w14:textId="321EBBE8" w:rsidR="009356B9" w:rsidRDefault="00217DFA" w:rsidP="004A426E">
      <w:pPr>
        <w:jc w:val="both"/>
        <w:rPr>
          <w:szCs w:val="22"/>
        </w:rPr>
      </w:pPr>
      <w:r w:rsidRPr="00217DFA">
        <w:rPr>
          <w:szCs w:val="22"/>
        </w:rPr>
        <w:t>Lietojot šīs veterinārās zāles, jāņem vērā oficiālā, valsts un reģionālā antimikrobiālā politika.</w:t>
      </w:r>
      <w:r w:rsidR="00414C24">
        <w:rPr>
          <w:szCs w:val="22"/>
        </w:rPr>
        <w:t xml:space="preserve"> </w:t>
      </w:r>
      <w:bookmarkEnd w:id="0"/>
    </w:p>
    <w:p w14:paraId="4C32B092" w14:textId="77777777" w:rsidR="00A42127" w:rsidRPr="00E13EF4" w:rsidRDefault="00A42127" w:rsidP="00B124F7">
      <w:pPr>
        <w:jc w:val="both"/>
        <w:rPr>
          <w:szCs w:val="22"/>
        </w:rPr>
      </w:pPr>
    </w:p>
    <w:p w14:paraId="024FB474" w14:textId="200D6AB8" w:rsidR="004A426E" w:rsidRPr="00E13EF4" w:rsidRDefault="00A3093B" w:rsidP="00945AA8">
      <w:pPr>
        <w:pStyle w:val="BodyText3"/>
        <w:ind w:right="-1"/>
        <w:rPr>
          <w:b w:val="0"/>
          <w:bCs/>
          <w:szCs w:val="22"/>
        </w:rPr>
      </w:pPr>
      <w:r w:rsidRPr="00E13EF4">
        <w:rPr>
          <w:b w:val="0"/>
          <w:bCs/>
        </w:rPr>
        <w:t>Pirmās izvēles ārstēšanai lietot antibiotikas ar zemāku antimikrobiālās rezistences selekcijas risku (zemāku AMEG kategoriju), ja jutības testu rezultāti liecina par šādas pieejas iespējamo efektivitāti.</w:t>
      </w:r>
    </w:p>
    <w:p w14:paraId="28C90851" w14:textId="27820E2D" w:rsidR="00980C90" w:rsidRDefault="00980C90" w:rsidP="00945AA8">
      <w:pPr>
        <w:pStyle w:val="BodyText3"/>
        <w:ind w:right="-1"/>
        <w:rPr>
          <w:b w:val="0"/>
          <w:szCs w:val="22"/>
        </w:rPr>
      </w:pPr>
      <w:r w:rsidRPr="00980C90">
        <w:rPr>
          <w:b w:val="0"/>
          <w:szCs w:val="22"/>
        </w:rPr>
        <w:t>Izvairīties no neizmantojamā piena, kas satur linkomicīna un spektinomicīna atliekvielas, izbarošanas teļiem līdz pat piena izmantošanas ierobežojuma perioda beigām (izņemot jaunpiena fāzē), jo tas teļa zarnu mikrobiotā var veicināt pret antimikrobiāliem līdzekļiem rezistentu baktēriju attīstību un pastiprināt šo baktēriju izdalīšanos ar fēcēm.</w:t>
      </w:r>
    </w:p>
    <w:p w14:paraId="21D933A9" w14:textId="2BD76BCF" w:rsidR="00115931" w:rsidRPr="00911CC4" w:rsidRDefault="00EF62C1" w:rsidP="00945AA8">
      <w:pPr>
        <w:pStyle w:val="BodyText3"/>
        <w:ind w:right="-1"/>
        <w:rPr>
          <w:b w:val="0"/>
          <w:szCs w:val="22"/>
        </w:rPr>
      </w:pPr>
      <w:r w:rsidRPr="00E13EF4">
        <w:rPr>
          <w:b w:val="0"/>
          <w:szCs w:val="22"/>
        </w:rPr>
        <w:t>Šo antibiotiku kombināciju lietot tikai tad, ja diagnostisko izmeklējumu rezultāti norāda uz nepieciešam</w:t>
      </w:r>
      <w:r w:rsidR="002E6B0E" w:rsidRPr="00E13EF4">
        <w:rPr>
          <w:b w:val="0"/>
          <w:szCs w:val="22"/>
        </w:rPr>
        <w:t>īb</w:t>
      </w:r>
      <w:r w:rsidRPr="00E13EF4">
        <w:rPr>
          <w:b w:val="0"/>
          <w:szCs w:val="22"/>
        </w:rPr>
        <w:t xml:space="preserve">u vienlaikus lietot katru no aktīvajām vielām. </w:t>
      </w:r>
    </w:p>
    <w:p w14:paraId="1B5F1D38" w14:textId="77777777" w:rsidR="00EF62C1" w:rsidRDefault="00EF62C1" w:rsidP="00B124F7">
      <w:pPr>
        <w:pStyle w:val="BodyText3"/>
        <w:rPr>
          <w:b w:val="0"/>
          <w:szCs w:val="22"/>
          <w:u w:val="single"/>
        </w:rPr>
      </w:pPr>
    </w:p>
    <w:p w14:paraId="0CD266DD" w14:textId="17F3D5ED" w:rsidR="00AB55C9" w:rsidRPr="00512FF9" w:rsidRDefault="001B3727" w:rsidP="00B124F7">
      <w:pPr>
        <w:pStyle w:val="BodyText3"/>
        <w:rPr>
          <w:b w:val="0"/>
          <w:u w:val="single"/>
        </w:rPr>
      </w:pPr>
      <w:r w:rsidRPr="006F32D8">
        <w:rPr>
          <w:b w:val="0"/>
          <w:szCs w:val="22"/>
          <w:u w:val="single"/>
        </w:rPr>
        <w:t xml:space="preserve">Īpaši </w:t>
      </w:r>
      <w:r>
        <w:rPr>
          <w:b w:val="0"/>
          <w:u w:val="single"/>
        </w:rPr>
        <w:t>p</w:t>
      </w:r>
      <w:r w:rsidR="00AB55C9" w:rsidRPr="00512FF9">
        <w:rPr>
          <w:b w:val="0"/>
          <w:u w:val="single"/>
        </w:rPr>
        <w:t xml:space="preserve">iesardzības pasākumi, kas jāievēro personai, kura </w:t>
      </w:r>
      <w:r w:rsidR="00414C24">
        <w:rPr>
          <w:b w:val="0"/>
          <w:u w:val="single"/>
        </w:rPr>
        <w:t>ievada</w:t>
      </w:r>
      <w:r w:rsidR="00AB55C9" w:rsidRPr="00512FF9">
        <w:rPr>
          <w:b w:val="0"/>
          <w:u w:val="single"/>
        </w:rPr>
        <w:t xml:space="preserve"> veterinārās zāles dzīvnie</w:t>
      </w:r>
      <w:r w:rsidR="00414C24">
        <w:rPr>
          <w:b w:val="0"/>
          <w:u w:val="single"/>
        </w:rPr>
        <w:t>kiem:</w:t>
      </w:r>
      <w:r w:rsidR="00AB55C9" w:rsidRPr="00512FF9">
        <w:rPr>
          <w:b w:val="0"/>
          <w:u w:val="single"/>
        </w:rPr>
        <w:t xml:space="preserve"> </w:t>
      </w:r>
    </w:p>
    <w:p w14:paraId="1C00F3AD" w14:textId="77777777" w:rsidR="00E13EF4" w:rsidRDefault="00E13EF4" w:rsidP="007F3FD2">
      <w:pPr>
        <w:jc w:val="both"/>
        <w:rPr>
          <w:szCs w:val="22"/>
        </w:rPr>
      </w:pPr>
    </w:p>
    <w:p w14:paraId="01AE7F31" w14:textId="74DB4C09" w:rsidR="007F3FD2" w:rsidRPr="007F3FD2" w:rsidRDefault="007F3FD2" w:rsidP="007F3FD2">
      <w:pPr>
        <w:jc w:val="both"/>
        <w:rPr>
          <w:szCs w:val="22"/>
        </w:rPr>
      </w:pPr>
      <w:r w:rsidRPr="007F3FD2">
        <w:rPr>
          <w:szCs w:val="22"/>
        </w:rPr>
        <w:t>Ja notikusi nejauša pašinjicēšana, nekavējoties meklēt medicīnisko palīdzību un uzrādīt lietošanas instrukciju vai iepakojuma marķējumu ārstam.</w:t>
      </w:r>
    </w:p>
    <w:p w14:paraId="52B4C0BB" w14:textId="2BD54977" w:rsidR="007F3FD2" w:rsidRPr="007F3FD2" w:rsidRDefault="007F3FD2" w:rsidP="007C0D41">
      <w:pPr>
        <w:jc w:val="both"/>
        <w:rPr>
          <w:szCs w:val="22"/>
        </w:rPr>
      </w:pPr>
      <w:r w:rsidRPr="007F3FD2">
        <w:rPr>
          <w:szCs w:val="22"/>
        </w:rPr>
        <w:t xml:space="preserve">Personām ar zināmu pastiprinātu jutību pret </w:t>
      </w:r>
      <w:r w:rsidR="007C0D41" w:rsidRPr="00EC0732">
        <w:rPr>
          <w:szCs w:val="22"/>
        </w:rPr>
        <w:t xml:space="preserve">linkomicīnu, spektinomicīnu </w:t>
      </w:r>
      <w:r w:rsidRPr="007F3FD2">
        <w:rPr>
          <w:szCs w:val="22"/>
        </w:rPr>
        <w:t>jāizvairās no saskares ar šīm veterinārajām zālēm.</w:t>
      </w:r>
    </w:p>
    <w:p w14:paraId="2FA5141D" w14:textId="43669ADB" w:rsidR="007F3FD2" w:rsidRPr="007F3FD2" w:rsidRDefault="007F3FD2" w:rsidP="007F3FD2">
      <w:pPr>
        <w:jc w:val="both"/>
        <w:rPr>
          <w:szCs w:val="22"/>
        </w:rPr>
      </w:pPr>
      <w:r w:rsidRPr="007F3FD2">
        <w:rPr>
          <w:szCs w:val="22"/>
        </w:rPr>
        <w:t xml:space="preserve">Ja notikusi nejauša šo veterināro zāļu saskare ar ādu vai nokļūšana acīs, skarto vietu skalot ar lielu daudzumu ūdens. </w:t>
      </w:r>
    </w:p>
    <w:p w14:paraId="67F3BE24" w14:textId="6B0177DF" w:rsidR="00AB55C9" w:rsidRPr="00512FF9" w:rsidRDefault="007F3FD2" w:rsidP="007F3FD2">
      <w:pPr>
        <w:jc w:val="both"/>
        <w:rPr>
          <w:szCs w:val="22"/>
        </w:rPr>
      </w:pPr>
      <w:r w:rsidRPr="007F3FD2">
        <w:rPr>
          <w:szCs w:val="22"/>
        </w:rPr>
        <w:t>Pēc rīkošanās ar šīm veterinārajām zālēm</w:t>
      </w:r>
      <w:r w:rsidRPr="007F3FD2">
        <w:rPr>
          <w:b/>
          <w:bCs/>
          <w:i/>
          <w:iCs/>
          <w:szCs w:val="22"/>
        </w:rPr>
        <w:t xml:space="preserve"> </w:t>
      </w:r>
      <w:r w:rsidRPr="007F3FD2">
        <w:rPr>
          <w:szCs w:val="22"/>
        </w:rPr>
        <w:t>mazgāt rokas.</w:t>
      </w:r>
    </w:p>
    <w:p w14:paraId="3FCA0269" w14:textId="77777777" w:rsidR="00AB55C9" w:rsidRDefault="00AB55C9" w:rsidP="00B124F7">
      <w:pPr>
        <w:tabs>
          <w:tab w:val="clear" w:pos="567"/>
        </w:tabs>
        <w:spacing w:line="240" w:lineRule="auto"/>
        <w:jc w:val="both"/>
        <w:rPr>
          <w:szCs w:val="22"/>
          <w:u w:val="single"/>
        </w:rPr>
      </w:pPr>
    </w:p>
    <w:p w14:paraId="238569BF" w14:textId="77777777" w:rsidR="00414C24" w:rsidRPr="00E57A7D" w:rsidRDefault="00414C24" w:rsidP="00B124F7">
      <w:pPr>
        <w:tabs>
          <w:tab w:val="clear" w:pos="567"/>
        </w:tabs>
        <w:spacing w:line="240" w:lineRule="auto"/>
        <w:jc w:val="both"/>
        <w:rPr>
          <w:szCs w:val="22"/>
          <w:u w:val="single"/>
        </w:rPr>
      </w:pPr>
      <w:r w:rsidRPr="00E57A7D">
        <w:rPr>
          <w:szCs w:val="22"/>
          <w:u w:val="single"/>
        </w:rPr>
        <w:t>Īpaši piesardzības pasākumi vides aizsardzībai:</w:t>
      </w:r>
    </w:p>
    <w:p w14:paraId="5036959C" w14:textId="77777777" w:rsidR="00414C24" w:rsidRPr="00E57A7D" w:rsidRDefault="00414C24" w:rsidP="00B124F7">
      <w:pPr>
        <w:tabs>
          <w:tab w:val="clear" w:pos="567"/>
        </w:tabs>
        <w:spacing w:line="240" w:lineRule="auto"/>
        <w:jc w:val="both"/>
        <w:rPr>
          <w:szCs w:val="22"/>
        </w:rPr>
      </w:pPr>
    </w:p>
    <w:p w14:paraId="5916579D" w14:textId="77777777" w:rsidR="00414C24" w:rsidRPr="00414C24" w:rsidRDefault="00414C24" w:rsidP="00B124F7">
      <w:pPr>
        <w:tabs>
          <w:tab w:val="clear" w:pos="567"/>
        </w:tabs>
        <w:spacing w:line="240" w:lineRule="auto"/>
        <w:jc w:val="both"/>
        <w:rPr>
          <w:szCs w:val="22"/>
        </w:rPr>
      </w:pPr>
      <w:r w:rsidRPr="00E57A7D">
        <w:t>Nav piemērojami.</w:t>
      </w:r>
    </w:p>
    <w:p w14:paraId="2C8E21F6" w14:textId="77777777" w:rsidR="00F04CA9" w:rsidRPr="00E57A7D" w:rsidRDefault="00F04CA9" w:rsidP="00B124F7">
      <w:pPr>
        <w:tabs>
          <w:tab w:val="clear" w:pos="567"/>
        </w:tabs>
        <w:spacing w:line="240" w:lineRule="auto"/>
        <w:jc w:val="both"/>
        <w:rPr>
          <w:szCs w:val="22"/>
        </w:rPr>
      </w:pPr>
    </w:p>
    <w:p w14:paraId="72FE9288" w14:textId="278BB60C" w:rsidR="00C114FF" w:rsidRPr="00E57A7D" w:rsidRDefault="006C78AB" w:rsidP="00B124F7">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B124F7">
      <w:pPr>
        <w:tabs>
          <w:tab w:val="clear" w:pos="567"/>
        </w:tabs>
        <w:spacing w:line="240" w:lineRule="auto"/>
        <w:jc w:val="both"/>
        <w:rPr>
          <w:szCs w:val="22"/>
        </w:rPr>
      </w:pPr>
    </w:p>
    <w:p w14:paraId="1FBCE473" w14:textId="45C37AEB" w:rsidR="00414C24" w:rsidRDefault="00414C24" w:rsidP="00B124F7">
      <w:pPr>
        <w:pStyle w:val="BodyText2"/>
        <w:jc w:val="both"/>
        <w:rPr>
          <w:i w:val="0"/>
          <w:iCs/>
          <w:color w:val="auto"/>
        </w:rPr>
      </w:pPr>
      <w:r w:rsidRPr="0099472F">
        <w:rPr>
          <w:i w:val="0"/>
          <w:iCs/>
          <w:color w:val="auto"/>
        </w:rPr>
        <w:t>Aitā</w:t>
      </w:r>
      <w:r w:rsidR="0099472F" w:rsidRPr="00911CC4">
        <w:rPr>
          <w:i w:val="0"/>
          <w:iCs/>
          <w:color w:val="auto"/>
        </w:rPr>
        <w:t>m</w:t>
      </w:r>
      <w:r w:rsidRPr="0099472F">
        <w:rPr>
          <w:i w:val="0"/>
          <w:iCs/>
          <w:color w:val="auto"/>
        </w:rPr>
        <w:t>, kazā</w:t>
      </w:r>
      <w:r w:rsidR="0099472F" w:rsidRPr="00911CC4">
        <w:rPr>
          <w:i w:val="0"/>
          <w:iCs/>
          <w:color w:val="auto"/>
        </w:rPr>
        <w:t>m</w:t>
      </w:r>
      <w:r w:rsidRPr="0099472F">
        <w:rPr>
          <w:i w:val="0"/>
          <w:iCs/>
          <w:color w:val="auto"/>
        </w:rPr>
        <w:t>, cūkā</w:t>
      </w:r>
      <w:r w:rsidR="0099472F" w:rsidRPr="00911CC4">
        <w:rPr>
          <w:i w:val="0"/>
          <w:iCs/>
          <w:color w:val="auto"/>
        </w:rPr>
        <w:t>m</w:t>
      </w:r>
      <w:r w:rsidRPr="0099472F">
        <w:rPr>
          <w:i w:val="0"/>
          <w:iCs/>
          <w:color w:val="auto"/>
        </w:rPr>
        <w:t>:</w:t>
      </w:r>
    </w:p>
    <w:p w14:paraId="0EE35C48" w14:textId="79A64EDB" w:rsidR="009E6359" w:rsidRPr="009E6359" w:rsidRDefault="00C17DAB" w:rsidP="00C17DAB">
      <w:pPr>
        <w:tabs>
          <w:tab w:val="clear" w:pos="567"/>
          <w:tab w:val="center" w:pos="4535"/>
        </w:tabs>
        <w:jc w:val="both"/>
        <w:rPr>
          <w:szCs w:val="22"/>
        </w:rPr>
      </w:pPr>
      <w:bookmarkStart w:id="1" w:name="_Hlk202518988"/>
      <w:bookmarkStart w:id="2" w:name="_Hlk66891708"/>
      <w:r>
        <w:rPr>
          <w:i/>
          <w:iCs/>
        </w:rPr>
        <w:tab/>
      </w:r>
    </w:p>
    <w:tbl>
      <w:tblPr>
        <w:tblStyle w:val="TableGrid"/>
        <w:tblW w:w="0" w:type="auto"/>
        <w:tblLook w:val="04A0" w:firstRow="1" w:lastRow="0" w:firstColumn="1" w:lastColumn="0" w:noHBand="0" w:noVBand="1"/>
      </w:tblPr>
      <w:tblGrid>
        <w:gridCol w:w="4536"/>
        <w:gridCol w:w="4525"/>
      </w:tblGrid>
      <w:tr w:rsidR="009E6359" w14:paraId="21178547" w14:textId="77777777" w:rsidTr="009E6359">
        <w:tc>
          <w:tcPr>
            <w:tcW w:w="4605" w:type="dxa"/>
          </w:tcPr>
          <w:p w14:paraId="10F7104D" w14:textId="77777777" w:rsidR="009E6359" w:rsidRPr="009E6359" w:rsidRDefault="009E6359" w:rsidP="009E6359">
            <w:pPr>
              <w:pStyle w:val="BodyText2"/>
              <w:jc w:val="both"/>
              <w:rPr>
                <w:i w:val="0"/>
                <w:iCs/>
                <w:color w:val="auto"/>
                <w:szCs w:val="22"/>
              </w:rPr>
            </w:pPr>
            <w:bookmarkStart w:id="3" w:name="_Hlk200038264"/>
            <w:r w:rsidRPr="009E6359">
              <w:rPr>
                <w:i w:val="0"/>
                <w:iCs/>
                <w:color w:val="auto"/>
                <w:szCs w:val="22"/>
              </w:rPr>
              <w:t xml:space="preserve">Nenoteikts biežums </w:t>
            </w:r>
          </w:p>
          <w:p w14:paraId="7B008789" w14:textId="3A28BFF3" w:rsidR="009E6359" w:rsidRDefault="009E6359" w:rsidP="009E6359">
            <w:pPr>
              <w:pStyle w:val="BodyText2"/>
              <w:jc w:val="both"/>
              <w:rPr>
                <w:i w:val="0"/>
                <w:iCs/>
                <w:color w:val="auto"/>
                <w:szCs w:val="22"/>
              </w:rPr>
            </w:pPr>
            <w:r w:rsidRPr="009E6359">
              <w:rPr>
                <w:i w:val="0"/>
                <w:iCs/>
                <w:color w:val="auto"/>
                <w:szCs w:val="22"/>
              </w:rPr>
              <w:t>(nevar noteikt pēc pieejam</w:t>
            </w:r>
            <w:r w:rsidR="00741C39">
              <w:rPr>
                <w:i w:val="0"/>
                <w:iCs/>
                <w:color w:val="auto"/>
                <w:szCs w:val="22"/>
              </w:rPr>
              <w:t>aj</w:t>
            </w:r>
            <w:r w:rsidRPr="009E6359">
              <w:rPr>
                <w:i w:val="0"/>
                <w:iCs/>
                <w:color w:val="auto"/>
                <w:szCs w:val="22"/>
              </w:rPr>
              <w:t>iem datiem):</w:t>
            </w:r>
          </w:p>
        </w:tc>
        <w:tc>
          <w:tcPr>
            <w:tcW w:w="4606" w:type="dxa"/>
          </w:tcPr>
          <w:p w14:paraId="5E5C96F1" w14:textId="0888DB67" w:rsidR="009E6359" w:rsidRDefault="00741C39" w:rsidP="00B124F7">
            <w:pPr>
              <w:pStyle w:val="BodyText2"/>
              <w:jc w:val="both"/>
              <w:rPr>
                <w:i w:val="0"/>
                <w:iCs/>
                <w:color w:val="auto"/>
                <w:szCs w:val="22"/>
              </w:rPr>
            </w:pPr>
            <w:r>
              <w:rPr>
                <w:i w:val="0"/>
                <w:iCs/>
                <w:color w:val="auto"/>
                <w:szCs w:val="22"/>
              </w:rPr>
              <w:t>Dia</w:t>
            </w:r>
            <w:r w:rsidR="004E3E9D" w:rsidRPr="004E3E9D">
              <w:rPr>
                <w:i w:val="0"/>
                <w:iCs/>
                <w:color w:val="auto"/>
                <w:szCs w:val="22"/>
              </w:rPr>
              <w:t>reja</w:t>
            </w:r>
          </w:p>
        </w:tc>
      </w:tr>
    </w:tbl>
    <w:p w14:paraId="65B174C3" w14:textId="77777777" w:rsidR="009E6359" w:rsidRDefault="009E6359" w:rsidP="00B124F7">
      <w:pPr>
        <w:pStyle w:val="BodyText2"/>
        <w:jc w:val="both"/>
        <w:rPr>
          <w:i w:val="0"/>
          <w:iCs/>
          <w:color w:val="auto"/>
        </w:rPr>
      </w:pPr>
    </w:p>
    <w:p w14:paraId="628D209E" w14:textId="238BCAEB" w:rsidR="009E6359" w:rsidRDefault="009E6359" w:rsidP="00B124F7">
      <w:pPr>
        <w:pStyle w:val="BodyText2"/>
        <w:jc w:val="both"/>
        <w:rPr>
          <w:i w:val="0"/>
          <w:iCs/>
          <w:color w:val="auto"/>
        </w:rPr>
      </w:pPr>
      <w:r>
        <w:rPr>
          <w:i w:val="0"/>
          <w:iCs/>
          <w:color w:val="auto"/>
        </w:rPr>
        <w:t>Kazā</w:t>
      </w:r>
      <w:r w:rsidR="0099472F">
        <w:rPr>
          <w:i w:val="0"/>
          <w:iCs/>
          <w:color w:val="auto"/>
        </w:rPr>
        <w:t>m</w:t>
      </w:r>
      <w:r>
        <w:rPr>
          <w:i w:val="0"/>
          <w:iCs/>
          <w:color w:val="auto"/>
        </w:rPr>
        <w:t>:</w:t>
      </w:r>
    </w:p>
    <w:p w14:paraId="5EC0A390" w14:textId="77777777" w:rsidR="009E6359" w:rsidRDefault="009E6359" w:rsidP="00B124F7">
      <w:pPr>
        <w:pStyle w:val="BodyText2"/>
        <w:jc w:val="both"/>
        <w:rPr>
          <w:i w:val="0"/>
          <w:iCs/>
          <w:color w:val="auto"/>
          <w:szCs w:val="22"/>
        </w:rPr>
      </w:pPr>
    </w:p>
    <w:tbl>
      <w:tblPr>
        <w:tblStyle w:val="TableGrid"/>
        <w:tblW w:w="0" w:type="auto"/>
        <w:tblLook w:val="04A0" w:firstRow="1" w:lastRow="0" w:firstColumn="1" w:lastColumn="0" w:noHBand="0" w:noVBand="1"/>
      </w:tblPr>
      <w:tblGrid>
        <w:gridCol w:w="4532"/>
        <w:gridCol w:w="4529"/>
      </w:tblGrid>
      <w:tr w:rsidR="009E6359" w14:paraId="282F8AD9" w14:textId="77777777" w:rsidTr="009E6359">
        <w:tc>
          <w:tcPr>
            <w:tcW w:w="4605" w:type="dxa"/>
          </w:tcPr>
          <w:p w14:paraId="74CC9D70" w14:textId="77777777" w:rsidR="009E6359" w:rsidRPr="009E6359" w:rsidRDefault="009E6359" w:rsidP="009E6359">
            <w:pPr>
              <w:pStyle w:val="BodyText2"/>
              <w:jc w:val="both"/>
              <w:rPr>
                <w:i w:val="0"/>
                <w:iCs/>
                <w:color w:val="auto"/>
                <w:szCs w:val="22"/>
              </w:rPr>
            </w:pPr>
            <w:r w:rsidRPr="009E6359">
              <w:rPr>
                <w:i w:val="0"/>
                <w:iCs/>
                <w:color w:val="auto"/>
                <w:szCs w:val="22"/>
              </w:rPr>
              <w:t xml:space="preserve">Nenoteikts biežums </w:t>
            </w:r>
          </w:p>
          <w:p w14:paraId="468A8B40" w14:textId="5AB722F5" w:rsidR="009E6359" w:rsidRDefault="009E6359" w:rsidP="009E6359">
            <w:pPr>
              <w:pStyle w:val="BodyText2"/>
              <w:jc w:val="both"/>
              <w:rPr>
                <w:i w:val="0"/>
                <w:iCs/>
                <w:color w:val="auto"/>
                <w:szCs w:val="22"/>
              </w:rPr>
            </w:pPr>
            <w:r w:rsidRPr="009E6359">
              <w:rPr>
                <w:i w:val="0"/>
                <w:iCs/>
                <w:color w:val="auto"/>
                <w:szCs w:val="22"/>
              </w:rPr>
              <w:t>(nevar noteikt pēc pieejam</w:t>
            </w:r>
            <w:r w:rsidR="00741C39">
              <w:rPr>
                <w:i w:val="0"/>
                <w:iCs/>
                <w:color w:val="auto"/>
                <w:szCs w:val="22"/>
              </w:rPr>
              <w:t>aj</w:t>
            </w:r>
            <w:r w:rsidRPr="009E6359">
              <w:rPr>
                <w:i w:val="0"/>
                <w:iCs/>
                <w:color w:val="auto"/>
                <w:szCs w:val="22"/>
              </w:rPr>
              <w:t>iem datiem):</w:t>
            </w:r>
          </w:p>
        </w:tc>
        <w:tc>
          <w:tcPr>
            <w:tcW w:w="4606" w:type="dxa"/>
          </w:tcPr>
          <w:p w14:paraId="2109FF31" w14:textId="5C8D0C79" w:rsidR="004E3E9D" w:rsidRPr="004E3E9D" w:rsidRDefault="00556784" w:rsidP="004E3E9D">
            <w:pPr>
              <w:pStyle w:val="BodyText2"/>
              <w:rPr>
                <w:i w:val="0"/>
                <w:iCs/>
                <w:color w:val="auto"/>
                <w:szCs w:val="22"/>
              </w:rPr>
            </w:pPr>
            <w:r>
              <w:rPr>
                <w:i w:val="0"/>
                <w:iCs/>
                <w:color w:val="auto"/>
                <w:szCs w:val="22"/>
              </w:rPr>
              <w:t>Ēstgribas</w:t>
            </w:r>
            <w:r w:rsidR="004E3E9D" w:rsidRPr="004E3E9D">
              <w:rPr>
                <w:i w:val="0"/>
                <w:iCs/>
                <w:color w:val="auto"/>
                <w:szCs w:val="22"/>
              </w:rPr>
              <w:t xml:space="preserve"> zudums;</w:t>
            </w:r>
          </w:p>
          <w:p w14:paraId="36FC3B78" w14:textId="0653A422" w:rsidR="004E3E9D" w:rsidRDefault="00556784" w:rsidP="004E3E9D">
            <w:pPr>
              <w:pStyle w:val="BodyText2"/>
              <w:rPr>
                <w:i w:val="0"/>
                <w:iCs/>
                <w:color w:val="auto"/>
                <w:szCs w:val="22"/>
              </w:rPr>
            </w:pPr>
            <w:r>
              <w:rPr>
                <w:i w:val="0"/>
                <w:iCs/>
                <w:color w:val="auto"/>
                <w:szCs w:val="22"/>
              </w:rPr>
              <w:t>Samazināta piena veidošanās</w:t>
            </w:r>
          </w:p>
          <w:p w14:paraId="4C0CF569" w14:textId="39CC5D13" w:rsidR="009E6359" w:rsidRDefault="009E6359" w:rsidP="004E3E9D">
            <w:pPr>
              <w:pStyle w:val="BodyText2"/>
              <w:rPr>
                <w:i w:val="0"/>
                <w:iCs/>
                <w:color w:val="auto"/>
                <w:szCs w:val="22"/>
              </w:rPr>
            </w:pPr>
          </w:p>
        </w:tc>
      </w:tr>
    </w:tbl>
    <w:p w14:paraId="110F090F" w14:textId="77777777" w:rsidR="009E6359" w:rsidRDefault="009E6359" w:rsidP="00B124F7">
      <w:pPr>
        <w:pStyle w:val="BodyText2"/>
        <w:jc w:val="both"/>
        <w:rPr>
          <w:i w:val="0"/>
          <w:iCs/>
          <w:color w:val="auto"/>
        </w:rPr>
      </w:pPr>
    </w:p>
    <w:p w14:paraId="565A6DFA" w14:textId="7C942502" w:rsidR="009E6359" w:rsidRDefault="009E6359" w:rsidP="00B124F7">
      <w:pPr>
        <w:pStyle w:val="BodyText2"/>
        <w:jc w:val="both"/>
        <w:rPr>
          <w:i w:val="0"/>
          <w:iCs/>
          <w:color w:val="auto"/>
        </w:rPr>
      </w:pPr>
      <w:r>
        <w:rPr>
          <w:i w:val="0"/>
          <w:iCs/>
          <w:color w:val="auto"/>
        </w:rPr>
        <w:t>Aitā</w:t>
      </w:r>
      <w:r w:rsidR="0099472F">
        <w:rPr>
          <w:i w:val="0"/>
          <w:iCs/>
          <w:color w:val="auto"/>
        </w:rPr>
        <w:t>m</w:t>
      </w:r>
      <w:r>
        <w:rPr>
          <w:i w:val="0"/>
          <w:iCs/>
          <w:color w:val="auto"/>
        </w:rPr>
        <w:t>:</w:t>
      </w:r>
    </w:p>
    <w:p w14:paraId="1A9A01DF" w14:textId="77777777" w:rsidR="009E6359" w:rsidRDefault="009E6359" w:rsidP="00B124F7">
      <w:pPr>
        <w:pStyle w:val="BodyText2"/>
        <w:jc w:val="both"/>
        <w:rPr>
          <w:i w:val="0"/>
          <w:iCs/>
          <w:color w:val="auto"/>
          <w:szCs w:val="22"/>
        </w:rPr>
      </w:pPr>
    </w:p>
    <w:tbl>
      <w:tblPr>
        <w:tblStyle w:val="TableGrid"/>
        <w:tblW w:w="0" w:type="auto"/>
        <w:tblLook w:val="04A0" w:firstRow="1" w:lastRow="0" w:firstColumn="1" w:lastColumn="0" w:noHBand="0" w:noVBand="1"/>
      </w:tblPr>
      <w:tblGrid>
        <w:gridCol w:w="4534"/>
        <w:gridCol w:w="4527"/>
      </w:tblGrid>
      <w:tr w:rsidR="00982BD4" w:rsidRPr="00982BD4" w14:paraId="1A5507D3" w14:textId="77777777" w:rsidTr="009E6359">
        <w:tc>
          <w:tcPr>
            <w:tcW w:w="4605" w:type="dxa"/>
          </w:tcPr>
          <w:p w14:paraId="50BB34F7" w14:textId="77777777" w:rsidR="009E6359" w:rsidRPr="00982BD4" w:rsidRDefault="009E6359" w:rsidP="009E6359">
            <w:pPr>
              <w:pStyle w:val="BodyText2"/>
              <w:rPr>
                <w:i w:val="0"/>
                <w:iCs/>
                <w:color w:val="auto"/>
                <w:szCs w:val="22"/>
              </w:rPr>
            </w:pPr>
            <w:r w:rsidRPr="00982BD4">
              <w:rPr>
                <w:i w:val="0"/>
                <w:iCs/>
                <w:color w:val="auto"/>
                <w:szCs w:val="22"/>
              </w:rPr>
              <w:t>Retāk</w:t>
            </w:r>
          </w:p>
          <w:p w14:paraId="3E5D29F2" w14:textId="38EBC94A" w:rsidR="009E6359" w:rsidRPr="00982BD4" w:rsidRDefault="009E6359" w:rsidP="009E6359">
            <w:pPr>
              <w:pStyle w:val="BodyText2"/>
              <w:rPr>
                <w:i w:val="0"/>
                <w:iCs/>
                <w:color w:val="auto"/>
                <w:szCs w:val="22"/>
              </w:rPr>
            </w:pPr>
            <w:r w:rsidRPr="00982BD4">
              <w:rPr>
                <w:i w:val="0"/>
                <w:iCs/>
                <w:color w:val="auto"/>
                <w:szCs w:val="22"/>
              </w:rPr>
              <w:t>(1 līdz 10 dzīvniekiem / 1 000 ārstētajiem dzīvniekiem):</w:t>
            </w:r>
          </w:p>
        </w:tc>
        <w:tc>
          <w:tcPr>
            <w:tcW w:w="4606" w:type="dxa"/>
          </w:tcPr>
          <w:p w14:paraId="707C9873" w14:textId="295F3AC3" w:rsidR="00C17DAB" w:rsidRPr="00982BD4" w:rsidRDefault="00C17DAB" w:rsidP="00C17DAB">
            <w:pPr>
              <w:pStyle w:val="BodyText2"/>
              <w:rPr>
                <w:i w:val="0"/>
                <w:iCs/>
                <w:color w:val="auto"/>
              </w:rPr>
            </w:pPr>
            <w:r w:rsidRPr="00982BD4">
              <w:rPr>
                <w:i w:val="0"/>
                <w:iCs/>
                <w:color w:val="auto"/>
              </w:rPr>
              <w:t>Aborts</w:t>
            </w:r>
            <w:r w:rsidR="000A128D" w:rsidRPr="00982BD4">
              <w:rPr>
                <w:i w:val="0"/>
                <w:iCs/>
                <w:color w:val="auto"/>
                <w:vertAlign w:val="superscript"/>
              </w:rPr>
              <w:t>a</w:t>
            </w:r>
            <w:r w:rsidRPr="00982BD4">
              <w:rPr>
                <w:i w:val="0"/>
                <w:iCs/>
                <w:color w:val="auto"/>
              </w:rPr>
              <w:t xml:space="preserve">; </w:t>
            </w:r>
          </w:p>
          <w:p w14:paraId="171EF977" w14:textId="5109E48F" w:rsidR="009E6359" w:rsidRPr="00982BD4" w:rsidRDefault="00C17DAB" w:rsidP="00C17DAB">
            <w:pPr>
              <w:pStyle w:val="BodyText2"/>
              <w:rPr>
                <w:i w:val="0"/>
                <w:iCs/>
                <w:color w:val="auto"/>
                <w:szCs w:val="22"/>
              </w:rPr>
            </w:pPr>
            <w:r w:rsidRPr="00982BD4">
              <w:rPr>
                <w:i w:val="0"/>
                <w:iCs/>
                <w:color w:val="auto"/>
              </w:rPr>
              <w:t>Perinatālā mirstība</w:t>
            </w:r>
            <w:r w:rsidR="000A128D" w:rsidRPr="00982BD4">
              <w:rPr>
                <w:i w:val="0"/>
                <w:iCs/>
                <w:color w:val="auto"/>
                <w:vertAlign w:val="superscript"/>
              </w:rPr>
              <w:t>a</w:t>
            </w:r>
          </w:p>
        </w:tc>
      </w:tr>
    </w:tbl>
    <w:p w14:paraId="4DD57BD3" w14:textId="38878614" w:rsidR="009E6359" w:rsidRPr="00982BD4" w:rsidRDefault="00946B3A" w:rsidP="009E6359">
      <w:pPr>
        <w:pStyle w:val="BodyText2"/>
        <w:jc w:val="both"/>
        <w:rPr>
          <w:i w:val="0"/>
          <w:color w:val="auto"/>
          <w:sz w:val="18"/>
          <w:szCs w:val="18"/>
        </w:rPr>
      </w:pPr>
      <w:r w:rsidRPr="00982BD4">
        <w:rPr>
          <w:i w:val="0"/>
          <w:iCs/>
          <w:color w:val="auto"/>
          <w:sz w:val="18"/>
          <w:szCs w:val="18"/>
          <w:vertAlign w:val="superscript"/>
        </w:rPr>
        <w:t xml:space="preserve"> </w:t>
      </w:r>
      <w:r w:rsidR="000A128D" w:rsidRPr="00982BD4">
        <w:rPr>
          <w:i w:val="0"/>
          <w:iCs/>
          <w:color w:val="auto"/>
          <w:sz w:val="18"/>
          <w:szCs w:val="18"/>
          <w:vertAlign w:val="superscript"/>
        </w:rPr>
        <w:t>a</w:t>
      </w:r>
      <w:r w:rsidRPr="00982BD4">
        <w:rPr>
          <w:i w:val="0"/>
          <w:iCs/>
          <w:color w:val="auto"/>
          <w:sz w:val="18"/>
          <w:szCs w:val="18"/>
        </w:rPr>
        <w:t>pēdē</w:t>
      </w:r>
      <w:bookmarkStart w:id="4" w:name="_Hlk202524085"/>
      <w:r w:rsidRPr="00982BD4">
        <w:rPr>
          <w:i w:val="0"/>
          <w:iCs/>
          <w:color w:val="auto"/>
          <w:sz w:val="18"/>
          <w:szCs w:val="18"/>
        </w:rPr>
        <w:t>jās</w:t>
      </w:r>
      <w:bookmarkEnd w:id="4"/>
      <w:r w:rsidRPr="00982BD4">
        <w:rPr>
          <w:i w:val="0"/>
          <w:iCs/>
          <w:color w:val="auto"/>
          <w:sz w:val="18"/>
          <w:szCs w:val="18"/>
        </w:rPr>
        <w:t xml:space="preserve"> 50 grū</w:t>
      </w:r>
      <w:r w:rsidR="00741C39">
        <w:rPr>
          <w:i w:val="0"/>
          <w:iCs/>
          <w:color w:val="auto"/>
          <w:sz w:val="18"/>
          <w:szCs w:val="18"/>
        </w:rPr>
        <w:t>s</w:t>
      </w:r>
      <w:r w:rsidRPr="00982BD4">
        <w:rPr>
          <w:i w:val="0"/>
          <w:iCs/>
          <w:color w:val="auto"/>
          <w:sz w:val="18"/>
          <w:szCs w:val="18"/>
        </w:rPr>
        <w:t xml:space="preserve">nības </w:t>
      </w:r>
      <w:bookmarkStart w:id="5" w:name="_Hlk202524189"/>
      <w:r w:rsidRPr="00982BD4">
        <w:rPr>
          <w:i w:val="0"/>
          <w:iCs/>
          <w:color w:val="auto"/>
          <w:sz w:val="18"/>
          <w:szCs w:val="18"/>
        </w:rPr>
        <w:t>dienās</w:t>
      </w:r>
      <w:r w:rsidR="004E3E9D" w:rsidRPr="00982BD4">
        <w:rPr>
          <w:i w:val="0"/>
          <w:iCs/>
          <w:color w:val="auto"/>
          <w:szCs w:val="22"/>
        </w:rPr>
        <w:t>.</w:t>
      </w:r>
      <w:bookmarkEnd w:id="5"/>
    </w:p>
    <w:bookmarkEnd w:id="3"/>
    <w:bookmarkEnd w:id="1"/>
    <w:p w14:paraId="0A38C3A1" w14:textId="77777777" w:rsidR="009E6359" w:rsidRPr="00982BD4" w:rsidRDefault="009E6359" w:rsidP="00B124F7">
      <w:pPr>
        <w:pStyle w:val="BodyText2"/>
        <w:jc w:val="both"/>
        <w:rPr>
          <w:i w:val="0"/>
          <w:iCs/>
          <w:color w:val="auto"/>
          <w:szCs w:val="22"/>
        </w:rPr>
      </w:pPr>
    </w:p>
    <w:p w14:paraId="306CCA6E" w14:textId="1CFA7FDB" w:rsidR="00A56739" w:rsidRPr="00A56739" w:rsidRDefault="00A56739" w:rsidP="00B124F7">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rsidR="00AA549E">
        <w:t>,</w:t>
      </w:r>
      <w:r w:rsidRPr="00E57A7D">
        <w:t xml:space="preserve"> vai valsts kompetentajai iestādei</w:t>
      </w:r>
      <w:r w:rsidRPr="0096755F">
        <w:t xml:space="preserve">, izmantojot </w:t>
      </w:r>
      <w:r>
        <w:t>nacionālo</w:t>
      </w:r>
      <w:r w:rsidRPr="00E57A7D">
        <w:t xml:space="preserve"> ziņošanas sistēmu. </w:t>
      </w:r>
      <w:r w:rsidRPr="007E7856">
        <w:t xml:space="preserve">Attiecīgo kontaktinformāciju skatīt </w:t>
      </w:r>
      <w:r w:rsidR="00E96630" w:rsidRPr="007E7856">
        <w:t>lietošanas instrukcijā</w:t>
      </w:r>
      <w:r w:rsidR="00E96630">
        <w:t>.</w:t>
      </w:r>
    </w:p>
    <w:p w14:paraId="0DE670A3" w14:textId="54F4341E" w:rsidR="0096755F" w:rsidRPr="00B32DC4" w:rsidRDefault="0096755F" w:rsidP="00B124F7">
      <w:pPr>
        <w:jc w:val="both"/>
      </w:pPr>
    </w:p>
    <w:bookmarkEnd w:id="2"/>
    <w:p w14:paraId="65434A4D" w14:textId="44713212" w:rsidR="00C114FF" w:rsidRPr="00E57A7D" w:rsidRDefault="006C78AB" w:rsidP="00B124F7">
      <w:pPr>
        <w:pStyle w:val="Style1"/>
        <w:jc w:val="both"/>
      </w:pPr>
      <w:r w:rsidRPr="00E57A7D">
        <w:t>3.7</w:t>
      </w:r>
      <w:r w:rsidR="00E77619">
        <w:t>.</w:t>
      </w:r>
      <w:r w:rsidRPr="00E57A7D">
        <w:tab/>
        <w:t>Lietošana grūsnības, laktācijas vai dēšanas laikā</w:t>
      </w:r>
    </w:p>
    <w:p w14:paraId="61865B17" w14:textId="77777777" w:rsidR="00C114FF" w:rsidRDefault="00C114FF" w:rsidP="00B124F7">
      <w:pPr>
        <w:tabs>
          <w:tab w:val="clear" w:pos="567"/>
        </w:tabs>
        <w:spacing w:line="240" w:lineRule="auto"/>
        <w:jc w:val="both"/>
        <w:rPr>
          <w:szCs w:val="22"/>
        </w:rPr>
      </w:pPr>
    </w:p>
    <w:p w14:paraId="5848D58F" w14:textId="77777777" w:rsidR="0056502E" w:rsidRPr="0056502E" w:rsidRDefault="0056502E" w:rsidP="0056502E">
      <w:pPr>
        <w:jc w:val="both"/>
        <w:rPr>
          <w:szCs w:val="22"/>
        </w:rPr>
      </w:pPr>
      <w:r w:rsidRPr="0056502E">
        <w:rPr>
          <w:szCs w:val="22"/>
        </w:rPr>
        <w:t>Nav pierādīts šo veterināro zāļu drošums grūsnības un laktācijas laikā.</w:t>
      </w:r>
    </w:p>
    <w:p w14:paraId="72E6A56D" w14:textId="77777777" w:rsidR="0056502E" w:rsidRPr="0056502E" w:rsidRDefault="0056502E" w:rsidP="00B124F7">
      <w:pPr>
        <w:tabs>
          <w:tab w:val="clear" w:pos="567"/>
        </w:tabs>
        <w:spacing w:line="240" w:lineRule="auto"/>
        <w:jc w:val="both"/>
        <w:rPr>
          <w:szCs w:val="22"/>
        </w:rPr>
      </w:pPr>
    </w:p>
    <w:p w14:paraId="1E9B2451" w14:textId="0E5A7AEE" w:rsidR="00AB55C9" w:rsidRPr="0056502E" w:rsidRDefault="00AB55C9" w:rsidP="00CB7A2A">
      <w:pPr>
        <w:jc w:val="both"/>
        <w:rPr>
          <w:szCs w:val="22"/>
          <w:u w:val="single"/>
        </w:rPr>
      </w:pPr>
      <w:r w:rsidRPr="0056502E">
        <w:rPr>
          <w:szCs w:val="22"/>
          <w:u w:val="single"/>
        </w:rPr>
        <w:t>Grūsnība</w:t>
      </w:r>
      <w:r w:rsidR="00CB7A2A" w:rsidRPr="0056502E">
        <w:rPr>
          <w:szCs w:val="22"/>
          <w:u w:val="single"/>
        </w:rPr>
        <w:t xml:space="preserve"> un laktācija</w:t>
      </w:r>
      <w:r w:rsidRPr="0056502E">
        <w:rPr>
          <w:szCs w:val="22"/>
          <w:u w:val="single"/>
        </w:rPr>
        <w:t>:</w:t>
      </w:r>
    </w:p>
    <w:p w14:paraId="2DDB0FE4" w14:textId="6DA6E1DD" w:rsidR="00CB7A2A" w:rsidRPr="0056502E" w:rsidRDefault="00CB7A2A" w:rsidP="00CB7A2A">
      <w:pPr>
        <w:jc w:val="both"/>
        <w:rPr>
          <w:szCs w:val="22"/>
        </w:rPr>
      </w:pPr>
      <w:bookmarkStart w:id="6" w:name="_Hlk210811292"/>
      <w:r w:rsidRPr="0056502E">
        <w:rPr>
          <w:szCs w:val="22"/>
        </w:rPr>
        <w:t>Laboratoriskajos pētījumos suņiem un žurkām netika kostatēta jebkāda linkomicīna vai spektinomicīna maternotoksiska, fetotoksiska vai teratogēna ietekme.</w:t>
      </w:r>
      <w:bookmarkEnd w:id="6"/>
    </w:p>
    <w:p w14:paraId="016EC676" w14:textId="10C1724E" w:rsidR="00E072C8" w:rsidRDefault="00AB55C9" w:rsidP="003A4C01">
      <w:pPr>
        <w:jc w:val="both"/>
        <w:rPr>
          <w:szCs w:val="22"/>
        </w:rPr>
      </w:pPr>
      <w:r w:rsidRPr="0056502E">
        <w:rPr>
          <w:szCs w:val="22"/>
        </w:rPr>
        <w:lastRenderedPageBreak/>
        <w:t xml:space="preserve">Lietot </w:t>
      </w:r>
      <w:r w:rsidR="00A56739" w:rsidRPr="0056502E">
        <w:rPr>
          <w:szCs w:val="22"/>
        </w:rPr>
        <w:t xml:space="preserve">tikai </w:t>
      </w:r>
      <w:r w:rsidRPr="0056502E">
        <w:rPr>
          <w:szCs w:val="22"/>
        </w:rPr>
        <w:t>pēc ārstējošā veterinārārsta ieguvuma un riska attiecības izvērtēšanas.</w:t>
      </w:r>
    </w:p>
    <w:p w14:paraId="6F704D65" w14:textId="77777777" w:rsidR="00441A6F" w:rsidRPr="00E57A7D" w:rsidRDefault="00441A6F" w:rsidP="00B124F7">
      <w:pPr>
        <w:tabs>
          <w:tab w:val="clear" w:pos="567"/>
        </w:tabs>
        <w:spacing w:line="240" w:lineRule="auto"/>
        <w:jc w:val="both"/>
        <w:rPr>
          <w:szCs w:val="22"/>
        </w:rPr>
      </w:pPr>
    </w:p>
    <w:p w14:paraId="59CE05C9" w14:textId="4BE5A852" w:rsidR="00C114FF" w:rsidRPr="00E57A7D" w:rsidRDefault="006C78AB" w:rsidP="00B124F7">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124F7">
      <w:pPr>
        <w:tabs>
          <w:tab w:val="clear" w:pos="567"/>
        </w:tabs>
        <w:spacing w:line="240" w:lineRule="auto"/>
        <w:jc w:val="both"/>
        <w:rPr>
          <w:szCs w:val="22"/>
        </w:rPr>
      </w:pPr>
    </w:p>
    <w:p w14:paraId="5B619CCB" w14:textId="239587EA" w:rsidR="00AB55C9" w:rsidRDefault="00422E2F" w:rsidP="00B124F7">
      <w:pPr>
        <w:tabs>
          <w:tab w:val="clear" w:pos="567"/>
        </w:tabs>
        <w:spacing w:line="240" w:lineRule="auto"/>
        <w:jc w:val="both"/>
      </w:pPr>
      <w:r w:rsidRPr="00E57A7D">
        <w:t>Nav zināma</w:t>
      </w:r>
      <w:r w:rsidR="00AB55C9" w:rsidRPr="00512FF9">
        <w:rPr>
          <w:szCs w:val="22"/>
        </w:rPr>
        <w:t>.</w:t>
      </w:r>
    </w:p>
    <w:p w14:paraId="3C8FD295" w14:textId="77777777" w:rsidR="00C90EDA" w:rsidRPr="00E57A7D" w:rsidRDefault="00C90EDA" w:rsidP="00B124F7">
      <w:pPr>
        <w:tabs>
          <w:tab w:val="clear" w:pos="567"/>
        </w:tabs>
        <w:spacing w:line="240" w:lineRule="auto"/>
        <w:jc w:val="both"/>
        <w:rPr>
          <w:szCs w:val="22"/>
        </w:rPr>
      </w:pPr>
    </w:p>
    <w:p w14:paraId="748E6BAD" w14:textId="262A21E6" w:rsidR="00C114FF" w:rsidRPr="00E57A7D" w:rsidRDefault="006C78AB" w:rsidP="007532FA">
      <w:pPr>
        <w:pStyle w:val="Style1"/>
        <w:tabs>
          <w:tab w:val="left" w:pos="3382"/>
        </w:tabs>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124F7">
      <w:pPr>
        <w:tabs>
          <w:tab w:val="clear" w:pos="567"/>
        </w:tabs>
        <w:spacing w:line="240" w:lineRule="auto"/>
        <w:jc w:val="both"/>
        <w:rPr>
          <w:szCs w:val="22"/>
        </w:rPr>
      </w:pPr>
    </w:p>
    <w:p w14:paraId="432FD8ED" w14:textId="7909E905" w:rsidR="000D78CA" w:rsidRDefault="00537CBF" w:rsidP="00B124F7">
      <w:pPr>
        <w:ind w:left="567" w:hanging="567"/>
        <w:jc w:val="both"/>
        <w:rPr>
          <w:bCs/>
          <w:szCs w:val="22"/>
        </w:rPr>
      </w:pPr>
      <w:r>
        <w:rPr>
          <w:bCs/>
          <w:szCs w:val="22"/>
        </w:rPr>
        <w:t>I</w:t>
      </w:r>
      <w:r w:rsidRPr="00537CBF">
        <w:rPr>
          <w:bCs/>
          <w:szCs w:val="22"/>
        </w:rPr>
        <w:t>ntramuskulārai lietošanai</w:t>
      </w:r>
      <w:r w:rsidR="000D78CA">
        <w:rPr>
          <w:bCs/>
          <w:szCs w:val="22"/>
        </w:rPr>
        <w:t>.</w:t>
      </w:r>
    </w:p>
    <w:p w14:paraId="3655F28E" w14:textId="77777777" w:rsidR="000D78CA" w:rsidRDefault="000D78CA" w:rsidP="00B124F7">
      <w:pPr>
        <w:ind w:left="567" w:hanging="567"/>
        <w:jc w:val="both"/>
        <w:rPr>
          <w:bCs/>
          <w:szCs w:val="22"/>
        </w:rPr>
      </w:pPr>
    </w:p>
    <w:p w14:paraId="4B7D0D42" w14:textId="3B661DAD" w:rsidR="00AB55C9" w:rsidRPr="00512FF9" w:rsidRDefault="000D78CA" w:rsidP="00B124F7">
      <w:pPr>
        <w:ind w:left="567" w:hanging="567"/>
        <w:jc w:val="both"/>
        <w:rPr>
          <w:bCs/>
          <w:szCs w:val="22"/>
        </w:rPr>
      </w:pPr>
      <w:r>
        <w:rPr>
          <w:bCs/>
          <w:szCs w:val="22"/>
        </w:rPr>
        <w:t>Devas ievadīt</w:t>
      </w:r>
      <w:r w:rsidR="00537CBF">
        <w:rPr>
          <w:bCs/>
          <w:szCs w:val="22"/>
        </w:rPr>
        <w:t xml:space="preserve"> </w:t>
      </w:r>
      <w:r w:rsidR="001F1B0F">
        <w:rPr>
          <w:bCs/>
          <w:szCs w:val="22"/>
        </w:rPr>
        <w:t>dažādās</w:t>
      </w:r>
      <w:r w:rsidR="00AB55C9" w:rsidRPr="00512FF9">
        <w:rPr>
          <w:bCs/>
          <w:szCs w:val="22"/>
        </w:rPr>
        <w:t xml:space="preserve"> injekcij</w:t>
      </w:r>
      <w:r w:rsidR="00741C39">
        <w:rPr>
          <w:bCs/>
          <w:szCs w:val="22"/>
        </w:rPr>
        <w:t>u</w:t>
      </w:r>
      <w:r w:rsidR="00AB55C9" w:rsidRPr="00512FF9">
        <w:rPr>
          <w:bCs/>
          <w:szCs w:val="22"/>
        </w:rPr>
        <w:t xml:space="preserve"> vietās:</w:t>
      </w:r>
    </w:p>
    <w:p w14:paraId="17727A7D" w14:textId="1EFF78FF" w:rsidR="00AB55C9" w:rsidRPr="00EC0732" w:rsidRDefault="00AB55C9" w:rsidP="00305DBD">
      <w:pPr>
        <w:numPr>
          <w:ilvl w:val="0"/>
          <w:numId w:val="41"/>
        </w:numPr>
        <w:tabs>
          <w:tab w:val="clear" w:pos="567"/>
        </w:tabs>
        <w:spacing w:line="240" w:lineRule="auto"/>
        <w:jc w:val="both"/>
        <w:rPr>
          <w:bCs/>
          <w:szCs w:val="22"/>
        </w:rPr>
      </w:pPr>
      <w:r w:rsidRPr="00512FF9">
        <w:rPr>
          <w:bCs/>
          <w:szCs w:val="22"/>
        </w:rPr>
        <w:t>liellopiem, aitām un kazām</w:t>
      </w:r>
      <w:r w:rsidR="00422E2F" w:rsidRPr="00EC0732">
        <w:rPr>
          <w:bCs/>
          <w:szCs w:val="22"/>
        </w:rPr>
        <w:t>:</w:t>
      </w:r>
      <w:r w:rsidRPr="00EC0732">
        <w:rPr>
          <w:bCs/>
          <w:szCs w:val="22"/>
        </w:rPr>
        <w:t xml:space="preserve"> 1</w:t>
      </w:r>
      <w:r w:rsidR="00A40E5F" w:rsidRPr="00EC0732">
        <w:rPr>
          <w:bCs/>
          <w:szCs w:val="22"/>
        </w:rPr>
        <w:t xml:space="preserve"> </w:t>
      </w:r>
      <w:r w:rsidRPr="00EC0732">
        <w:rPr>
          <w:bCs/>
          <w:szCs w:val="22"/>
        </w:rPr>
        <w:t xml:space="preserve">ml/10 kg ķermeņa svara </w:t>
      </w:r>
      <w:r w:rsidR="0035444E" w:rsidRPr="00EC0732">
        <w:rPr>
          <w:bCs/>
          <w:szCs w:val="22"/>
        </w:rPr>
        <w:t>(kas atbilst 5 mg</w:t>
      </w:r>
      <w:r w:rsidR="00B50006" w:rsidRPr="00EC0732">
        <w:rPr>
          <w:bCs/>
          <w:szCs w:val="22"/>
        </w:rPr>
        <w:t xml:space="preserve"> linkomicīna</w:t>
      </w:r>
      <w:r w:rsidR="0035444E" w:rsidRPr="00EC0732">
        <w:rPr>
          <w:bCs/>
          <w:szCs w:val="22"/>
        </w:rPr>
        <w:t>/kg ķermeņa svara un 10 mg</w:t>
      </w:r>
      <w:r w:rsidR="00B50006" w:rsidRPr="00EC0732">
        <w:rPr>
          <w:bCs/>
          <w:szCs w:val="22"/>
        </w:rPr>
        <w:t xml:space="preserve"> spektinomicīna</w:t>
      </w:r>
      <w:r w:rsidR="0035444E" w:rsidRPr="00EC0732">
        <w:rPr>
          <w:bCs/>
          <w:szCs w:val="22"/>
        </w:rPr>
        <w:t xml:space="preserve">/kg ķermeņa svara) </w:t>
      </w:r>
      <w:r w:rsidRPr="00EC0732">
        <w:rPr>
          <w:bCs/>
          <w:szCs w:val="22"/>
        </w:rPr>
        <w:t>2-4 reizes pēc kārtas ar 12-24 stundu intervālu;</w:t>
      </w:r>
    </w:p>
    <w:p w14:paraId="21641C92" w14:textId="287F1BD5" w:rsidR="00DB001A" w:rsidRDefault="00AB55C9" w:rsidP="00305DBD">
      <w:pPr>
        <w:numPr>
          <w:ilvl w:val="0"/>
          <w:numId w:val="41"/>
        </w:numPr>
        <w:tabs>
          <w:tab w:val="clear" w:pos="567"/>
        </w:tabs>
        <w:spacing w:line="240" w:lineRule="auto"/>
        <w:jc w:val="both"/>
        <w:rPr>
          <w:bCs/>
          <w:szCs w:val="22"/>
        </w:rPr>
      </w:pPr>
      <w:r w:rsidRPr="00EC0732">
        <w:rPr>
          <w:bCs/>
          <w:szCs w:val="22"/>
        </w:rPr>
        <w:t>cūkām</w:t>
      </w:r>
      <w:r w:rsidR="00422E2F" w:rsidRPr="00EC0732">
        <w:rPr>
          <w:bCs/>
          <w:szCs w:val="22"/>
        </w:rPr>
        <w:t>:</w:t>
      </w:r>
      <w:r w:rsidRPr="00EC0732">
        <w:rPr>
          <w:bCs/>
          <w:szCs w:val="22"/>
        </w:rPr>
        <w:t xml:space="preserve"> 1</w:t>
      </w:r>
      <w:r w:rsidR="00A40E5F" w:rsidRPr="00EC0732">
        <w:rPr>
          <w:bCs/>
          <w:szCs w:val="22"/>
        </w:rPr>
        <w:t xml:space="preserve"> </w:t>
      </w:r>
      <w:r w:rsidRPr="00EC0732">
        <w:rPr>
          <w:bCs/>
          <w:szCs w:val="22"/>
        </w:rPr>
        <w:t xml:space="preserve">ml/10 kg ķermeņa svara </w:t>
      </w:r>
      <w:r w:rsidR="0035444E" w:rsidRPr="00EC0732">
        <w:rPr>
          <w:bCs/>
          <w:szCs w:val="22"/>
        </w:rPr>
        <w:t>(kas atbilst 5 mg</w:t>
      </w:r>
      <w:r w:rsidR="00B50006" w:rsidRPr="00EC0732">
        <w:rPr>
          <w:bCs/>
          <w:szCs w:val="22"/>
        </w:rPr>
        <w:t xml:space="preserve"> linkomicīna</w:t>
      </w:r>
      <w:r w:rsidR="0035444E" w:rsidRPr="00EC0732">
        <w:rPr>
          <w:bCs/>
          <w:szCs w:val="22"/>
        </w:rPr>
        <w:t>/kg ķermeņa svara un 10 mg</w:t>
      </w:r>
      <w:r w:rsidR="00B50006" w:rsidRPr="00EC0732">
        <w:rPr>
          <w:bCs/>
          <w:szCs w:val="22"/>
        </w:rPr>
        <w:t xml:space="preserve"> spektinomicīna</w:t>
      </w:r>
      <w:r w:rsidR="0035444E" w:rsidRPr="00EC0732">
        <w:rPr>
          <w:bCs/>
          <w:szCs w:val="22"/>
        </w:rPr>
        <w:t>/kg ķermeņa svara</w:t>
      </w:r>
      <w:r w:rsidR="0035444E">
        <w:rPr>
          <w:bCs/>
          <w:szCs w:val="22"/>
        </w:rPr>
        <w:t>)</w:t>
      </w:r>
      <w:r w:rsidR="0035444E" w:rsidRPr="0035444E">
        <w:rPr>
          <w:bCs/>
          <w:szCs w:val="22"/>
        </w:rPr>
        <w:t xml:space="preserve"> </w:t>
      </w:r>
      <w:r w:rsidRPr="00512FF9">
        <w:rPr>
          <w:bCs/>
          <w:szCs w:val="22"/>
        </w:rPr>
        <w:t>1 reizi dienā 3-7 dienas pēc kārtas.</w:t>
      </w:r>
    </w:p>
    <w:p w14:paraId="13F67438" w14:textId="77777777" w:rsidR="002B7B54" w:rsidRPr="002B7B54" w:rsidRDefault="002B7B54" w:rsidP="002B7B54">
      <w:pPr>
        <w:tabs>
          <w:tab w:val="clear" w:pos="567"/>
        </w:tabs>
        <w:spacing w:line="240" w:lineRule="auto"/>
        <w:jc w:val="both"/>
        <w:rPr>
          <w:bCs/>
          <w:szCs w:val="22"/>
        </w:rPr>
      </w:pPr>
    </w:p>
    <w:p w14:paraId="294A47AA" w14:textId="55F0C1F9" w:rsidR="00C114FF" w:rsidRDefault="006C78AB" w:rsidP="00B124F7">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14EF92C4" w14:textId="77777777" w:rsidR="00AB55C9" w:rsidRDefault="00AB55C9" w:rsidP="00B124F7">
      <w:pPr>
        <w:pStyle w:val="Style1"/>
        <w:jc w:val="both"/>
      </w:pPr>
    </w:p>
    <w:p w14:paraId="24CFD0B6" w14:textId="77777777" w:rsidR="00AB55C9" w:rsidRPr="00512FF9" w:rsidRDefault="00AB55C9" w:rsidP="00B124F7">
      <w:pPr>
        <w:ind w:left="567" w:hanging="567"/>
        <w:jc w:val="both"/>
        <w:rPr>
          <w:szCs w:val="22"/>
        </w:rPr>
      </w:pPr>
      <w:r>
        <w:rPr>
          <w:szCs w:val="22"/>
        </w:rPr>
        <w:t>Nepārsniegt norādītās devas.</w:t>
      </w:r>
    </w:p>
    <w:p w14:paraId="792F40A4" w14:textId="4CF6624C" w:rsidR="00AB55C9" w:rsidRPr="00AB55C9" w:rsidRDefault="00AB55C9" w:rsidP="00B124F7">
      <w:pPr>
        <w:ind w:left="567" w:hanging="567"/>
        <w:jc w:val="both"/>
        <w:rPr>
          <w:szCs w:val="22"/>
        </w:rPr>
      </w:pPr>
      <w:r w:rsidRPr="00512FF9">
        <w:rPr>
          <w:szCs w:val="22"/>
        </w:rPr>
        <w:t>Nav specifiska antidota pārdozēšanas gadījumā.</w:t>
      </w:r>
    </w:p>
    <w:p w14:paraId="21AC1023" w14:textId="77777777" w:rsidR="00C114FF" w:rsidRPr="006E49BF" w:rsidRDefault="00C114FF" w:rsidP="00B124F7">
      <w:pPr>
        <w:pStyle w:val="Style1"/>
        <w:jc w:val="both"/>
      </w:pPr>
    </w:p>
    <w:p w14:paraId="60F3DE36" w14:textId="104E4221" w:rsidR="009A6509" w:rsidRPr="00E57A7D" w:rsidRDefault="006C78AB" w:rsidP="00B124F7">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B124F7">
      <w:pPr>
        <w:tabs>
          <w:tab w:val="clear" w:pos="567"/>
        </w:tabs>
        <w:spacing w:line="240" w:lineRule="auto"/>
        <w:jc w:val="both"/>
        <w:rPr>
          <w:szCs w:val="22"/>
        </w:rPr>
      </w:pPr>
    </w:p>
    <w:p w14:paraId="734F8122" w14:textId="0981DEBA" w:rsidR="009A6509" w:rsidRPr="00E57A7D" w:rsidRDefault="00A56739" w:rsidP="00B124F7">
      <w:pPr>
        <w:tabs>
          <w:tab w:val="clear" w:pos="567"/>
        </w:tabs>
        <w:spacing w:line="240" w:lineRule="auto"/>
        <w:jc w:val="both"/>
        <w:rPr>
          <w:szCs w:val="22"/>
        </w:rPr>
      </w:pPr>
      <w:r>
        <w:rPr>
          <w:szCs w:val="22"/>
        </w:rPr>
        <w:t>Nav piemērojami.</w:t>
      </w:r>
    </w:p>
    <w:p w14:paraId="4720E7E7" w14:textId="77777777" w:rsidR="00085E51" w:rsidRDefault="00085E51" w:rsidP="00085E51">
      <w:pPr>
        <w:pStyle w:val="Style1"/>
        <w:ind w:left="0" w:firstLine="0"/>
        <w:jc w:val="both"/>
      </w:pPr>
    </w:p>
    <w:p w14:paraId="17E5FD41" w14:textId="603F07A1" w:rsidR="00C114FF" w:rsidRPr="00E57A7D" w:rsidRDefault="006C78AB" w:rsidP="00B124F7">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B124F7">
      <w:pPr>
        <w:tabs>
          <w:tab w:val="clear" w:pos="567"/>
        </w:tabs>
        <w:spacing w:line="240" w:lineRule="auto"/>
        <w:jc w:val="both"/>
        <w:rPr>
          <w:szCs w:val="22"/>
        </w:rPr>
      </w:pPr>
    </w:p>
    <w:p w14:paraId="430104E9" w14:textId="77777777" w:rsidR="00AB55C9" w:rsidRPr="00512FF9" w:rsidRDefault="00AB55C9" w:rsidP="00B124F7">
      <w:pPr>
        <w:jc w:val="both"/>
        <w:rPr>
          <w:szCs w:val="22"/>
        </w:rPr>
      </w:pPr>
      <w:r w:rsidRPr="00512FF9">
        <w:rPr>
          <w:szCs w:val="22"/>
          <w:u w:val="single"/>
        </w:rPr>
        <w:t>Liellopi</w:t>
      </w:r>
      <w:r>
        <w:rPr>
          <w:szCs w:val="22"/>
          <w:u w:val="single"/>
        </w:rPr>
        <w:t>:</w:t>
      </w:r>
      <w:r w:rsidRPr="00512FF9">
        <w:rPr>
          <w:szCs w:val="22"/>
        </w:rPr>
        <w:t xml:space="preserve"> </w:t>
      </w:r>
    </w:p>
    <w:p w14:paraId="19262801" w14:textId="77777777" w:rsidR="00AB55C9" w:rsidRPr="00512FF9" w:rsidRDefault="00AB55C9" w:rsidP="00B124F7">
      <w:pPr>
        <w:jc w:val="both"/>
        <w:rPr>
          <w:szCs w:val="22"/>
        </w:rPr>
      </w:pPr>
      <w:r w:rsidRPr="00512FF9">
        <w:rPr>
          <w:szCs w:val="22"/>
        </w:rPr>
        <w:t>Gaļai un blakusproduktiem: 20 dienas</w:t>
      </w:r>
      <w:r>
        <w:rPr>
          <w:szCs w:val="22"/>
        </w:rPr>
        <w:t>.</w:t>
      </w:r>
    </w:p>
    <w:p w14:paraId="67D95B2B" w14:textId="77777777" w:rsidR="00AB55C9" w:rsidRPr="00512FF9" w:rsidRDefault="00AB55C9" w:rsidP="00B124F7">
      <w:pPr>
        <w:jc w:val="both"/>
        <w:rPr>
          <w:szCs w:val="22"/>
        </w:rPr>
      </w:pPr>
      <w:r w:rsidRPr="00512FF9">
        <w:rPr>
          <w:szCs w:val="22"/>
        </w:rPr>
        <w:t>Pienam: 72 stundas.</w:t>
      </w:r>
    </w:p>
    <w:p w14:paraId="72A288C9" w14:textId="77777777" w:rsidR="00A56739" w:rsidRDefault="00A56739" w:rsidP="00B124F7">
      <w:pPr>
        <w:jc w:val="both"/>
        <w:rPr>
          <w:szCs w:val="22"/>
          <w:u w:val="single"/>
        </w:rPr>
      </w:pPr>
    </w:p>
    <w:p w14:paraId="188B724A" w14:textId="01CB6306" w:rsidR="00AB55C9" w:rsidRPr="00512FF9" w:rsidRDefault="00AB55C9" w:rsidP="00B124F7">
      <w:pPr>
        <w:jc w:val="both"/>
        <w:rPr>
          <w:szCs w:val="22"/>
          <w:u w:val="single"/>
        </w:rPr>
      </w:pPr>
      <w:r w:rsidRPr="00512FF9">
        <w:rPr>
          <w:szCs w:val="22"/>
          <w:u w:val="single"/>
        </w:rPr>
        <w:t>Cūkas</w:t>
      </w:r>
      <w:r>
        <w:rPr>
          <w:szCs w:val="22"/>
          <w:u w:val="single"/>
        </w:rPr>
        <w:t>:</w:t>
      </w:r>
      <w:r w:rsidRPr="00512FF9">
        <w:rPr>
          <w:szCs w:val="22"/>
          <w:u w:val="single"/>
        </w:rPr>
        <w:t xml:space="preserve"> </w:t>
      </w:r>
    </w:p>
    <w:p w14:paraId="38AC496A" w14:textId="77777777" w:rsidR="00AB55C9" w:rsidRPr="00512FF9" w:rsidRDefault="00AB55C9" w:rsidP="00B124F7">
      <w:pPr>
        <w:jc w:val="both"/>
        <w:rPr>
          <w:szCs w:val="22"/>
        </w:rPr>
      </w:pPr>
      <w:r w:rsidRPr="00512FF9">
        <w:rPr>
          <w:szCs w:val="22"/>
        </w:rPr>
        <w:t>Gaļai un blakusproduktiem: 18 dienas.</w:t>
      </w:r>
    </w:p>
    <w:p w14:paraId="6DCFAF6A" w14:textId="77777777" w:rsidR="00A56739" w:rsidRDefault="00A56739" w:rsidP="00B124F7">
      <w:pPr>
        <w:jc w:val="both"/>
        <w:rPr>
          <w:szCs w:val="22"/>
          <w:u w:val="single"/>
        </w:rPr>
      </w:pPr>
    </w:p>
    <w:p w14:paraId="44893AC1" w14:textId="2C44FDF7" w:rsidR="00AB55C9" w:rsidRPr="00512FF9" w:rsidRDefault="00AB55C9" w:rsidP="00B124F7">
      <w:pPr>
        <w:jc w:val="both"/>
        <w:rPr>
          <w:szCs w:val="22"/>
        </w:rPr>
      </w:pPr>
      <w:r w:rsidRPr="00512FF9">
        <w:rPr>
          <w:szCs w:val="22"/>
          <w:u w:val="single"/>
        </w:rPr>
        <w:t>Aitas, kazas</w:t>
      </w:r>
      <w:r>
        <w:rPr>
          <w:szCs w:val="22"/>
        </w:rPr>
        <w:t>:</w:t>
      </w:r>
    </w:p>
    <w:p w14:paraId="5F9FD062" w14:textId="77777777" w:rsidR="00AB55C9" w:rsidRPr="00512FF9" w:rsidRDefault="00AB55C9" w:rsidP="00B124F7">
      <w:pPr>
        <w:jc w:val="both"/>
        <w:rPr>
          <w:szCs w:val="22"/>
        </w:rPr>
      </w:pPr>
      <w:r w:rsidRPr="00512FF9">
        <w:rPr>
          <w:szCs w:val="22"/>
        </w:rPr>
        <w:t>Gaļai un blakusproduktiem: 30 dienas.</w:t>
      </w:r>
    </w:p>
    <w:p w14:paraId="16CE0A87" w14:textId="1DC17732" w:rsidR="000D78CA" w:rsidRDefault="00AB55C9" w:rsidP="00B124F7">
      <w:pPr>
        <w:jc w:val="both"/>
        <w:rPr>
          <w:szCs w:val="22"/>
        </w:rPr>
      </w:pPr>
      <w:r w:rsidRPr="00512FF9">
        <w:rPr>
          <w:szCs w:val="22"/>
        </w:rPr>
        <w:t>Pienam:</w:t>
      </w:r>
      <w:r w:rsidR="00741C39">
        <w:rPr>
          <w:szCs w:val="22"/>
        </w:rPr>
        <w:t xml:space="preserve"> </w:t>
      </w:r>
      <w:r w:rsidRPr="00512FF9">
        <w:rPr>
          <w:szCs w:val="22"/>
        </w:rPr>
        <w:t>108 stundas (9 slaukšanas reizes)</w:t>
      </w:r>
      <w:r w:rsidR="000D78CA">
        <w:rPr>
          <w:szCs w:val="22"/>
        </w:rPr>
        <w:t>.</w:t>
      </w:r>
    </w:p>
    <w:p w14:paraId="3E566AEA" w14:textId="77777777" w:rsidR="00F24274" w:rsidRPr="00512FF9" w:rsidRDefault="00F24274" w:rsidP="00B124F7">
      <w:pPr>
        <w:jc w:val="both"/>
        <w:rPr>
          <w:szCs w:val="22"/>
        </w:rPr>
      </w:pPr>
    </w:p>
    <w:p w14:paraId="12A1DE8F" w14:textId="79F601CC" w:rsidR="00C114FF" w:rsidRPr="00E57A7D" w:rsidRDefault="006C78AB" w:rsidP="00B124F7">
      <w:pPr>
        <w:pStyle w:val="Style1"/>
        <w:jc w:val="both"/>
      </w:pPr>
      <w:r w:rsidRPr="00673639">
        <w:t>4.</w:t>
      </w:r>
      <w:r w:rsidRPr="00673639">
        <w:tab/>
      </w:r>
      <w:r w:rsidRPr="00E57A7D">
        <w:t>FARMAKOLOĢISKĀS</w:t>
      </w:r>
      <w:r w:rsidR="00A56739">
        <w:t xml:space="preserve"> </w:t>
      </w:r>
      <w:r w:rsidRPr="00E57A7D">
        <w:t>ĪPAŠĪBAS</w:t>
      </w:r>
    </w:p>
    <w:p w14:paraId="66E3DFC6" w14:textId="77777777" w:rsidR="00C114FF" w:rsidRPr="00673639" w:rsidRDefault="00C114FF" w:rsidP="00B124F7">
      <w:pPr>
        <w:tabs>
          <w:tab w:val="clear" w:pos="567"/>
        </w:tabs>
        <w:spacing w:line="240" w:lineRule="auto"/>
        <w:jc w:val="both"/>
        <w:rPr>
          <w:szCs w:val="22"/>
        </w:rPr>
      </w:pPr>
    </w:p>
    <w:p w14:paraId="4F0CA83D" w14:textId="48F39B93" w:rsidR="005B04A8" w:rsidRPr="002B71F6" w:rsidRDefault="006C78AB" w:rsidP="00B124F7">
      <w:pPr>
        <w:pStyle w:val="Style1"/>
        <w:jc w:val="both"/>
        <w:rPr>
          <w:b w:val="0"/>
          <w:bCs/>
        </w:rPr>
      </w:pPr>
      <w:r w:rsidRPr="00673639">
        <w:t>4.1</w:t>
      </w:r>
      <w:r w:rsidR="00E77619" w:rsidRPr="00673639">
        <w:t>.</w:t>
      </w:r>
      <w:r w:rsidRPr="00673639">
        <w:tab/>
      </w:r>
      <w:r w:rsidRPr="00E57A7D">
        <w:t>ATĶvet kods:</w:t>
      </w:r>
      <w:r w:rsidR="00A56739">
        <w:t xml:space="preserve"> </w:t>
      </w:r>
      <w:r w:rsidR="00A56739">
        <w:rPr>
          <w:b w:val="0"/>
          <w:bCs/>
        </w:rPr>
        <w:t>QJ01FF52.</w:t>
      </w:r>
    </w:p>
    <w:p w14:paraId="77261AA0" w14:textId="77777777" w:rsidR="00C114FF" w:rsidRPr="00E57A7D" w:rsidRDefault="00C114FF" w:rsidP="00B124F7">
      <w:pPr>
        <w:tabs>
          <w:tab w:val="clear" w:pos="567"/>
        </w:tabs>
        <w:spacing w:line="240" w:lineRule="auto"/>
        <w:jc w:val="both"/>
        <w:rPr>
          <w:szCs w:val="22"/>
        </w:rPr>
      </w:pPr>
    </w:p>
    <w:p w14:paraId="0BD8649D" w14:textId="400901D4" w:rsidR="00C114FF" w:rsidRPr="00E57A7D" w:rsidRDefault="006C78AB" w:rsidP="00B124F7">
      <w:pPr>
        <w:pStyle w:val="Style1"/>
        <w:jc w:val="both"/>
      </w:pPr>
      <w:r w:rsidRPr="00E57A7D">
        <w:t>4.2</w:t>
      </w:r>
      <w:r w:rsidR="00E77619">
        <w:t>.</w:t>
      </w:r>
      <w:r w:rsidRPr="00E57A7D">
        <w:tab/>
        <w:t>Farmakodinamiskās īpašības</w:t>
      </w:r>
    </w:p>
    <w:p w14:paraId="07989183" w14:textId="77777777" w:rsidR="00C114FF" w:rsidRDefault="00C114FF" w:rsidP="00B124F7">
      <w:pPr>
        <w:tabs>
          <w:tab w:val="clear" w:pos="567"/>
        </w:tabs>
        <w:spacing w:line="240" w:lineRule="auto"/>
        <w:jc w:val="both"/>
        <w:rPr>
          <w:szCs w:val="22"/>
        </w:rPr>
      </w:pPr>
    </w:p>
    <w:p w14:paraId="2FE528FA" w14:textId="68364C0C" w:rsidR="00AB55C9" w:rsidRPr="00512FF9" w:rsidRDefault="00741C39" w:rsidP="00B124F7">
      <w:pPr>
        <w:jc w:val="both"/>
        <w:rPr>
          <w:bCs/>
          <w:szCs w:val="22"/>
        </w:rPr>
      </w:pPr>
      <w:r>
        <w:rPr>
          <w:bCs/>
          <w:iCs/>
          <w:szCs w:val="22"/>
        </w:rPr>
        <w:t>Šo veterināro zāļu</w:t>
      </w:r>
      <w:r w:rsidRPr="00512FF9">
        <w:rPr>
          <w:bCs/>
          <w:szCs w:val="22"/>
        </w:rPr>
        <w:t xml:space="preserve"> </w:t>
      </w:r>
      <w:r w:rsidR="00AB55C9" w:rsidRPr="00512FF9">
        <w:rPr>
          <w:bCs/>
          <w:szCs w:val="22"/>
        </w:rPr>
        <w:t xml:space="preserve">sastāvā ir iekļautas divas antibiotikas: linkozamīnu grupas antibiotika linkomicīns un aminociklitolu grupas antibiotika spektinomicīns, kuru </w:t>
      </w:r>
      <w:r>
        <w:rPr>
          <w:bCs/>
          <w:szCs w:val="22"/>
        </w:rPr>
        <w:t>antimikrobiālās</w:t>
      </w:r>
      <w:r w:rsidRPr="00512FF9">
        <w:rPr>
          <w:bCs/>
          <w:szCs w:val="22"/>
        </w:rPr>
        <w:t xml:space="preserve"> </w:t>
      </w:r>
      <w:r w:rsidR="00AB55C9" w:rsidRPr="00512FF9">
        <w:rPr>
          <w:bCs/>
          <w:szCs w:val="22"/>
        </w:rPr>
        <w:t xml:space="preserve">iedarbības pamatā ir olbaltumvielu sintēzes blokāde mikroorganismos. Linkomicīna </w:t>
      </w:r>
      <w:r>
        <w:rPr>
          <w:bCs/>
          <w:szCs w:val="22"/>
        </w:rPr>
        <w:t xml:space="preserve">antimikrobiālās </w:t>
      </w:r>
      <w:r w:rsidR="00AB55C9" w:rsidRPr="00512FF9">
        <w:rPr>
          <w:bCs/>
          <w:szCs w:val="22"/>
        </w:rPr>
        <w:t xml:space="preserve">darbības spektrs ir grampozitīvās baktērijas un mikoplazmas. Spektinomicīnam </w:t>
      </w:r>
      <w:r>
        <w:rPr>
          <w:bCs/>
          <w:szCs w:val="22"/>
        </w:rPr>
        <w:t>antimikrobiālās</w:t>
      </w:r>
      <w:r w:rsidRPr="00512FF9">
        <w:rPr>
          <w:bCs/>
          <w:szCs w:val="22"/>
        </w:rPr>
        <w:t xml:space="preserve"> </w:t>
      </w:r>
      <w:r w:rsidR="00AB55C9" w:rsidRPr="00512FF9">
        <w:rPr>
          <w:bCs/>
          <w:szCs w:val="22"/>
        </w:rPr>
        <w:t xml:space="preserve">darbības spektrs, salīdzinot ar linkomicīnu, ir plašāks: grampozitīvās, dažas gramnegatīvās baktērijas un mikoplazmas. Linkomicīns kombinācijā ar spektinomicīnu darbojas sinerģiski pret: </w:t>
      </w:r>
      <w:r w:rsidR="00AB55C9" w:rsidRPr="00512FF9">
        <w:rPr>
          <w:bCs/>
          <w:i/>
          <w:iCs/>
          <w:szCs w:val="22"/>
        </w:rPr>
        <w:t xml:space="preserve">Staphylococcus </w:t>
      </w:r>
      <w:r w:rsidR="00AB55C9" w:rsidRPr="00512FF9">
        <w:rPr>
          <w:bCs/>
          <w:iCs/>
          <w:szCs w:val="22"/>
        </w:rPr>
        <w:t>spp</w:t>
      </w:r>
      <w:r w:rsidR="00AB55C9" w:rsidRPr="00512FF9">
        <w:rPr>
          <w:bCs/>
          <w:i/>
          <w:iCs/>
          <w:szCs w:val="22"/>
        </w:rPr>
        <w:t xml:space="preserve">., Streptococcus </w:t>
      </w:r>
      <w:r w:rsidR="00AB55C9" w:rsidRPr="00512FF9">
        <w:rPr>
          <w:bCs/>
          <w:iCs/>
          <w:szCs w:val="22"/>
        </w:rPr>
        <w:t>spp</w:t>
      </w:r>
      <w:r w:rsidR="00AB55C9">
        <w:rPr>
          <w:bCs/>
          <w:i/>
          <w:iCs/>
          <w:szCs w:val="22"/>
        </w:rPr>
        <w:t>.,</w:t>
      </w:r>
      <w:r w:rsidR="00AB55C9" w:rsidRPr="00512FF9">
        <w:rPr>
          <w:bCs/>
          <w:i/>
          <w:iCs/>
          <w:szCs w:val="22"/>
        </w:rPr>
        <w:t xml:space="preserve"> Corynebacterium </w:t>
      </w:r>
      <w:r w:rsidR="00AB55C9" w:rsidRPr="00512FF9">
        <w:rPr>
          <w:bCs/>
          <w:iCs/>
          <w:szCs w:val="22"/>
        </w:rPr>
        <w:t>spp</w:t>
      </w:r>
      <w:r w:rsidR="00AB55C9" w:rsidRPr="00512FF9">
        <w:rPr>
          <w:bCs/>
          <w:i/>
          <w:iCs/>
          <w:szCs w:val="22"/>
        </w:rPr>
        <w:t xml:space="preserve">., Bacillus </w:t>
      </w:r>
      <w:r w:rsidR="00AB55C9" w:rsidRPr="00512FF9">
        <w:rPr>
          <w:bCs/>
          <w:iCs/>
          <w:szCs w:val="22"/>
        </w:rPr>
        <w:t>spp</w:t>
      </w:r>
      <w:r w:rsidR="00AB55C9" w:rsidRPr="00512FF9">
        <w:rPr>
          <w:bCs/>
          <w:i/>
          <w:iCs/>
          <w:szCs w:val="22"/>
        </w:rPr>
        <w:t xml:space="preserve">., Clostridium </w:t>
      </w:r>
      <w:r w:rsidR="00AB55C9" w:rsidRPr="00512FF9">
        <w:rPr>
          <w:bCs/>
          <w:iCs/>
          <w:szCs w:val="22"/>
        </w:rPr>
        <w:t>spp</w:t>
      </w:r>
      <w:r w:rsidR="00AB55C9" w:rsidRPr="00512FF9">
        <w:rPr>
          <w:bCs/>
          <w:i/>
          <w:iCs/>
          <w:szCs w:val="22"/>
        </w:rPr>
        <w:t xml:space="preserve">., Klebsiella </w:t>
      </w:r>
      <w:r w:rsidR="00AB55C9" w:rsidRPr="00512FF9">
        <w:rPr>
          <w:bCs/>
          <w:iCs/>
          <w:szCs w:val="22"/>
        </w:rPr>
        <w:t>spp</w:t>
      </w:r>
      <w:r w:rsidR="00AB55C9" w:rsidRPr="00512FF9">
        <w:rPr>
          <w:bCs/>
          <w:i/>
          <w:iCs/>
          <w:szCs w:val="22"/>
        </w:rPr>
        <w:t xml:space="preserve">., Salmonella </w:t>
      </w:r>
      <w:r w:rsidR="00AB55C9" w:rsidRPr="00512FF9">
        <w:rPr>
          <w:bCs/>
          <w:iCs/>
          <w:szCs w:val="22"/>
        </w:rPr>
        <w:t>spp</w:t>
      </w:r>
      <w:r w:rsidR="00AB55C9" w:rsidRPr="00512FF9">
        <w:rPr>
          <w:bCs/>
          <w:i/>
          <w:iCs/>
          <w:szCs w:val="22"/>
        </w:rPr>
        <w:t xml:space="preserve">., Haemophilus </w:t>
      </w:r>
      <w:r w:rsidR="00AB55C9" w:rsidRPr="00512FF9">
        <w:rPr>
          <w:bCs/>
          <w:iCs/>
          <w:szCs w:val="22"/>
        </w:rPr>
        <w:t>spp</w:t>
      </w:r>
      <w:r w:rsidR="00AB55C9" w:rsidRPr="00512FF9">
        <w:rPr>
          <w:bCs/>
          <w:i/>
          <w:iCs/>
          <w:szCs w:val="22"/>
        </w:rPr>
        <w:t xml:space="preserve">., Brucella </w:t>
      </w:r>
      <w:r w:rsidR="00AB55C9" w:rsidRPr="00512FF9">
        <w:rPr>
          <w:bCs/>
          <w:iCs/>
          <w:szCs w:val="22"/>
        </w:rPr>
        <w:t>spp</w:t>
      </w:r>
      <w:r w:rsidR="00AB55C9" w:rsidRPr="00512FF9">
        <w:rPr>
          <w:bCs/>
          <w:i/>
          <w:iCs/>
          <w:szCs w:val="22"/>
        </w:rPr>
        <w:t xml:space="preserve">., Pasteurella </w:t>
      </w:r>
      <w:r w:rsidR="00AB55C9" w:rsidRPr="00512FF9">
        <w:rPr>
          <w:bCs/>
          <w:iCs/>
          <w:szCs w:val="22"/>
        </w:rPr>
        <w:t>spp</w:t>
      </w:r>
      <w:r w:rsidR="00AB55C9" w:rsidRPr="00512FF9">
        <w:rPr>
          <w:bCs/>
          <w:i/>
          <w:iCs/>
          <w:szCs w:val="22"/>
        </w:rPr>
        <w:t xml:space="preserve">., Leptospira </w:t>
      </w:r>
      <w:r w:rsidR="00AB55C9" w:rsidRPr="00512FF9">
        <w:rPr>
          <w:bCs/>
          <w:iCs/>
          <w:szCs w:val="22"/>
        </w:rPr>
        <w:t>spp</w:t>
      </w:r>
      <w:r w:rsidR="00AB55C9" w:rsidRPr="00512FF9">
        <w:rPr>
          <w:bCs/>
          <w:i/>
          <w:iCs/>
          <w:szCs w:val="22"/>
        </w:rPr>
        <w:t xml:space="preserve">., Bordetella </w:t>
      </w:r>
      <w:r w:rsidR="00AB55C9" w:rsidRPr="00512FF9">
        <w:rPr>
          <w:bCs/>
          <w:iCs/>
          <w:szCs w:val="22"/>
        </w:rPr>
        <w:t>spp</w:t>
      </w:r>
      <w:r w:rsidR="00AB55C9">
        <w:rPr>
          <w:bCs/>
          <w:i/>
          <w:iCs/>
          <w:szCs w:val="22"/>
        </w:rPr>
        <w:t xml:space="preserve">. </w:t>
      </w:r>
      <w:r w:rsidR="00AB55C9" w:rsidRPr="00512FF9">
        <w:rPr>
          <w:bCs/>
          <w:i/>
          <w:iCs/>
          <w:szCs w:val="22"/>
        </w:rPr>
        <w:lastRenderedPageBreak/>
        <w:t xml:space="preserve">Campylobacter </w:t>
      </w:r>
      <w:r w:rsidR="00AB55C9" w:rsidRPr="00512FF9">
        <w:rPr>
          <w:bCs/>
          <w:iCs/>
          <w:szCs w:val="22"/>
        </w:rPr>
        <w:t>spp</w:t>
      </w:r>
      <w:r w:rsidR="00AB55C9" w:rsidRPr="00512FF9">
        <w:rPr>
          <w:bCs/>
          <w:i/>
          <w:iCs/>
          <w:szCs w:val="22"/>
        </w:rPr>
        <w:t xml:space="preserve">., Fusobacterium </w:t>
      </w:r>
      <w:r w:rsidR="00AB55C9" w:rsidRPr="00512FF9">
        <w:rPr>
          <w:bCs/>
          <w:iCs/>
          <w:szCs w:val="22"/>
        </w:rPr>
        <w:t>spp</w:t>
      </w:r>
      <w:r w:rsidR="00AB55C9" w:rsidRPr="00512FF9">
        <w:rPr>
          <w:bCs/>
          <w:i/>
          <w:iCs/>
          <w:szCs w:val="22"/>
        </w:rPr>
        <w:t xml:space="preserve">., Treponema </w:t>
      </w:r>
      <w:r w:rsidR="00AB55C9" w:rsidRPr="00EC0732">
        <w:rPr>
          <w:bCs/>
          <w:szCs w:val="22"/>
        </w:rPr>
        <w:t>spp.</w:t>
      </w:r>
      <w:r w:rsidR="00AB55C9" w:rsidRPr="00512FF9">
        <w:rPr>
          <w:bCs/>
          <w:i/>
          <w:iCs/>
          <w:szCs w:val="22"/>
        </w:rPr>
        <w:t xml:space="preserve">, Mycoplasma </w:t>
      </w:r>
      <w:r w:rsidR="00AB55C9" w:rsidRPr="00512FF9">
        <w:rPr>
          <w:bCs/>
          <w:iCs/>
          <w:szCs w:val="22"/>
        </w:rPr>
        <w:t>spp</w:t>
      </w:r>
      <w:r w:rsidR="00AB55C9" w:rsidRPr="00512FF9">
        <w:rPr>
          <w:bCs/>
          <w:i/>
          <w:iCs/>
          <w:szCs w:val="22"/>
        </w:rPr>
        <w:t>.</w:t>
      </w:r>
      <w:r w:rsidR="00AB55C9" w:rsidRPr="00512FF9">
        <w:rPr>
          <w:bCs/>
          <w:szCs w:val="22"/>
        </w:rPr>
        <w:t>, koli grupas baktērijām un kokcīdijām.</w:t>
      </w:r>
    </w:p>
    <w:p w14:paraId="33303F80" w14:textId="77777777" w:rsidR="00F24274" w:rsidRPr="00E57A7D" w:rsidRDefault="00F24274" w:rsidP="00B124F7">
      <w:pPr>
        <w:tabs>
          <w:tab w:val="clear" w:pos="567"/>
        </w:tabs>
        <w:spacing w:line="240" w:lineRule="auto"/>
        <w:jc w:val="both"/>
        <w:rPr>
          <w:szCs w:val="22"/>
        </w:rPr>
      </w:pPr>
    </w:p>
    <w:p w14:paraId="03130418" w14:textId="6C6AC302" w:rsidR="00C114FF" w:rsidRDefault="006C78AB" w:rsidP="00B124F7">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B124F7">
      <w:pPr>
        <w:tabs>
          <w:tab w:val="clear" w:pos="567"/>
        </w:tabs>
        <w:spacing w:line="240" w:lineRule="auto"/>
        <w:jc w:val="both"/>
        <w:rPr>
          <w:szCs w:val="22"/>
        </w:rPr>
      </w:pPr>
    </w:p>
    <w:p w14:paraId="089B41D0" w14:textId="6753F420" w:rsidR="00AB55C9" w:rsidRPr="00AB55C9" w:rsidRDefault="00AB55C9" w:rsidP="00B124F7">
      <w:pPr>
        <w:tabs>
          <w:tab w:val="clear" w:pos="567"/>
        </w:tabs>
        <w:spacing w:line="240" w:lineRule="auto"/>
        <w:jc w:val="both"/>
        <w:rPr>
          <w:bCs/>
          <w:szCs w:val="22"/>
        </w:rPr>
      </w:pPr>
      <w:r w:rsidRPr="00AB55C9">
        <w:rPr>
          <w:bCs/>
          <w:szCs w:val="22"/>
        </w:rPr>
        <w:t>Pēc intramuskulāras ievadīšanas linkomicīns ātri, bet daļēji (20-35% no ievadītās devas) resorbējas, nedaudz (5-20%) piesaistoties asins plazmas olbaltumvielām. Linkomicīns izplatās visos organisma audos, sasniedzot tur augstāku koncentrāciju nekā asinīs. Parenterāli ievadītā linkomicīna eliminācija norisinās galvenokārt hepato-biliārajā sistēm</w:t>
      </w:r>
      <w:r w:rsidR="006632EF">
        <w:rPr>
          <w:bCs/>
          <w:szCs w:val="22"/>
        </w:rPr>
        <w:t>ā</w:t>
      </w:r>
      <w:r w:rsidRPr="00AB55C9">
        <w:rPr>
          <w:bCs/>
          <w:szCs w:val="22"/>
        </w:rPr>
        <w:t xml:space="preserve">. Tikai 20% linkomicīna </w:t>
      </w:r>
      <w:r w:rsidR="004A426E">
        <w:rPr>
          <w:bCs/>
          <w:szCs w:val="22"/>
        </w:rPr>
        <w:t>tiek izvadīts</w:t>
      </w:r>
      <w:r w:rsidR="004A426E" w:rsidRPr="00AB55C9">
        <w:rPr>
          <w:bCs/>
          <w:szCs w:val="22"/>
        </w:rPr>
        <w:t xml:space="preserve"> </w:t>
      </w:r>
      <w:r w:rsidRPr="00AB55C9">
        <w:rPr>
          <w:bCs/>
          <w:szCs w:val="22"/>
        </w:rPr>
        <w:t>ar urīnu caur nierēm.</w:t>
      </w:r>
    </w:p>
    <w:p w14:paraId="353E2B83" w14:textId="04035374" w:rsidR="00576DDE" w:rsidRPr="00EC0732" w:rsidRDefault="00AB55C9" w:rsidP="00B124F7">
      <w:pPr>
        <w:tabs>
          <w:tab w:val="clear" w:pos="567"/>
        </w:tabs>
        <w:spacing w:line="240" w:lineRule="auto"/>
        <w:jc w:val="both"/>
        <w:rPr>
          <w:bCs/>
          <w:szCs w:val="22"/>
        </w:rPr>
      </w:pPr>
      <w:r w:rsidRPr="00AB55C9">
        <w:rPr>
          <w:bCs/>
          <w:szCs w:val="22"/>
        </w:rPr>
        <w:t xml:space="preserve">Spektinomicīns vāji difundē organisma audos, uzturot </w:t>
      </w:r>
      <w:r w:rsidR="00741C39">
        <w:rPr>
          <w:bCs/>
          <w:szCs w:val="22"/>
        </w:rPr>
        <w:t>antimikrobiālo</w:t>
      </w:r>
      <w:r w:rsidR="00741C39" w:rsidRPr="00AB55C9">
        <w:rPr>
          <w:bCs/>
          <w:szCs w:val="22"/>
        </w:rPr>
        <w:t xml:space="preserve"> </w:t>
      </w:r>
      <w:r w:rsidRPr="00AB55C9">
        <w:rPr>
          <w:bCs/>
          <w:szCs w:val="22"/>
        </w:rPr>
        <w:t xml:space="preserve">koncentrāciju galvenokārt asinīs un ekstravaskulārajā telpā. Pēc parenterālas </w:t>
      </w:r>
      <w:r w:rsidR="00741C39">
        <w:rPr>
          <w:bCs/>
          <w:szCs w:val="22"/>
        </w:rPr>
        <w:t>lietošanas</w:t>
      </w:r>
      <w:r w:rsidR="00741C39" w:rsidRPr="00AB55C9">
        <w:rPr>
          <w:bCs/>
          <w:szCs w:val="22"/>
        </w:rPr>
        <w:t xml:space="preserve"> </w:t>
      </w:r>
      <w:r w:rsidRPr="00AB55C9">
        <w:rPr>
          <w:bCs/>
          <w:szCs w:val="22"/>
        </w:rPr>
        <w:t xml:space="preserve">spektinomicīns </w:t>
      </w:r>
      <w:r w:rsidR="00741C39">
        <w:rPr>
          <w:bCs/>
          <w:szCs w:val="22"/>
        </w:rPr>
        <w:t xml:space="preserve">tiek izvadīts </w:t>
      </w:r>
      <w:r w:rsidRPr="00AB55C9">
        <w:rPr>
          <w:bCs/>
          <w:szCs w:val="22"/>
        </w:rPr>
        <w:t>galvenokārt (87-95%) ar urīnu.</w:t>
      </w:r>
    </w:p>
    <w:p w14:paraId="06FFF98F" w14:textId="77777777" w:rsidR="00F24274" w:rsidRPr="00E57A7D" w:rsidRDefault="00F24274" w:rsidP="00B124F7">
      <w:pPr>
        <w:tabs>
          <w:tab w:val="clear" w:pos="567"/>
        </w:tabs>
        <w:spacing w:line="240" w:lineRule="auto"/>
        <w:jc w:val="both"/>
        <w:rPr>
          <w:szCs w:val="22"/>
        </w:rPr>
      </w:pPr>
    </w:p>
    <w:p w14:paraId="37778477" w14:textId="77777777" w:rsidR="00C114FF" w:rsidRPr="00E57A7D" w:rsidRDefault="006C78AB" w:rsidP="00B124F7">
      <w:pPr>
        <w:pStyle w:val="Style1"/>
        <w:jc w:val="both"/>
      </w:pPr>
      <w:r w:rsidRPr="00E57A7D">
        <w:t>5.</w:t>
      </w:r>
      <w:r w:rsidRPr="00E57A7D">
        <w:tab/>
        <w:t>FARMACEITISKĀ INFORMĀCIJA</w:t>
      </w:r>
    </w:p>
    <w:p w14:paraId="7F218C96" w14:textId="77777777" w:rsidR="00C114FF" w:rsidRPr="00E57A7D" w:rsidRDefault="00C114FF" w:rsidP="00B124F7">
      <w:pPr>
        <w:tabs>
          <w:tab w:val="clear" w:pos="567"/>
        </w:tabs>
        <w:spacing w:line="240" w:lineRule="auto"/>
        <w:jc w:val="both"/>
        <w:rPr>
          <w:szCs w:val="22"/>
        </w:rPr>
      </w:pPr>
    </w:p>
    <w:p w14:paraId="451B6202" w14:textId="38BE1B6C" w:rsidR="00C114FF" w:rsidRPr="00E57A7D" w:rsidRDefault="006C78AB" w:rsidP="00B124F7">
      <w:pPr>
        <w:pStyle w:val="Style1"/>
        <w:jc w:val="both"/>
      </w:pPr>
      <w:r w:rsidRPr="00E57A7D">
        <w:t>5.1</w:t>
      </w:r>
      <w:r w:rsidR="00E77619">
        <w:t>.</w:t>
      </w:r>
      <w:r w:rsidRPr="00E57A7D">
        <w:tab/>
        <w:t>Būtiska nesaderība</w:t>
      </w:r>
    </w:p>
    <w:p w14:paraId="468BC8F5" w14:textId="77777777" w:rsidR="00C114FF" w:rsidRPr="00E57A7D" w:rsidRDefault="00C114FF" w:rsidP="00B124F7">
      <w:pPr>
        <w:tabs>
          <w:tab w:val="clear" w:pos="567"/>
        </w:tabs>
        <w:spacing w:line="240" w:lineRule="auto"/>
        <w:jc w:val="both"/>
        <w:rPr>
          <w:szCs w:val="22"/>
        </w:rPr>
      </w:pPr>
    </w:p>
    <w:p w14:paraId="3FA5BB06" w14:textId="77777777" w:rsidR="00AB55C9" w:rsidRPr="00512FF9" w:rsidRDefault="00AB55C9" w:rsidP="00B124F7">
      <w:pPr>
        <w:jc w:val="both"/>
        <w:rPr>
          <w:szCs w:val="22"/>
        </w:rPr>
      </w:pPr>
      <w:r w:rsidRPr="00512FF9">
        <w:rPr>
          <w:szCs w:val="22"/>
        </w:rPr>
        <w:t>Nav zināma.</w:t>
      </w:r>
    </w:p>
    <w:p w14:paraId="122E6A20" w14:textId="77777777" w:rsidR="00363959" w:rsidRPr="00E57A7D" w:rsidRDefault="00363959" w:rsidP="00B124F7">
      <w:pPr>
        <w:tabs>
          <w:tab w:val="clear" w:pos="567"/>
        </w:tabs>
        <w:spacing w:line="240" w:lineRule="auto"/>
        <w:jc w:val="both"/>
        <w:rPr>
          <w:szCs w:val="22"/>
        </w:rPr>
      </w:pPr>
    </w:p>
    <w:p w14:paraId="22D0370F" w14:textId="342FCC54" w:rsidR="00C114FF" w:rsidRPr="00E57A7D" w:rsidRDefault="006C78AB" w:rsidP="00B124F7">
      <w:pPr>
        <w:pStyle w:val="Style1"/>
        <w:jc w:val="both"/>
      </w:pPr>
      <w:r w:rsidRPr="00E57A7D">
        <w:t>5.2</w:t>
      </w:r>
      <w:r w:rsidR="00E77619">
        <w:t>.</w:t>
      </w:r>
      <w:r w:rsidRPr="00E57A7D">
        <w:tab/>
        <w:t>Derīguma termiņš</w:t>
      </w:r>
    </w:p>
    <w:p w14:paraId="28DD03E1" w14:textId="77777777" w:rsidR="00C114FF" w:rsidRPr="00E57A7D" w:rsidRDefault="00C114FF" w:rsidP="00B124F7">
      <w:pPr>
        <w:tabs>
          <w:tab w:val="clear" w:pos="567"/>
        </w:tabs>
        <w:spacing w:line="240" w:lineRule="auto"/>
        <w:jc w:val="both"/>
        <w:rPr>
          <w:szCs w:val="22"/>
        </w:rPr>
      </w:pPr>
    </w:p>
    <w:p w14:paraId="0197C1A6" w14:textId="1FA656C2" w:rsidR="00C114FF" w:rsidRPr="00E57A7D" w:rsidRDefault="00AB55C9" w:rsidP="00B124F7">
      <w:pPr>
        <w:ind w:right="-318"/>
        <w:jc w:val="both"/>
        <w:rPr>
          <w:szCs w:val="22"/>
        </w:rPr>
      </w:pPr>
      <w:r w:rsidRPr="00512FF9">
        <w:rPr>
          <w:szCs w:val="22"/>
        </w:rPr>
        <w:t>Veterināro zāļu derīguma termiņš izplatīšanai paredzētajā iepakojumā: 30 mēneši.</w:t>
      </w:r>
    </w:p>
    <w:p w14:paraId="35ECBF51" w14:textId="77777777" w:rsidR="00C114FF" w:rsidRPr="00E57A7D" w:rsidRDefault="00C114FF" w:rsidP="00B124F7">
      <w:pPr>
        <w:tabs>
          <w:tab w:val="clear" w:pos="567"/>
        </w:tabs>
        <w:spacing w:line="240" w:lineRule="auto"/>
        <w:jc w:val="both"/>
        <w:rPr>
          <w:szCs w:val="22"/>
        </w:rPr>
      </w:pPr>
    </w:p>
    <w:p w14:paraId="5674613D" w14:textId="3C5DEAFA" w:rsidR="00C114FF" w:rsidRPr="00E57A7D" w:rsidRDefault="006C78AB" w:rsidP="00B124F7">
      <w:pPr>
        <w:pStyle w:val="Style1"/>
        <w:jc w:val="both"/>
      </w:pPr>
      <w:r w:rsidRPr="00E57A7D">
        <w:t>5.3</w:t>
      </w:r>
      <w:r w:rsidR="00E77619">
        <w:t>.</w:t>
      </w:r>
      <w:r w:rsidRPr="00E57A7D">
        <w:tab/>
        <w:t>Īpaši uzglabāšanas nosacījumi</w:t>
      </w:r>
    </w:p>
    <w:p w14:paraId="6D4BA1AF" w14:textId="04A36A6F" w:rsidR="00C114FF" w:rsidRDefault="00C114FF" w:rsidP="00B124F7">
      <w:pPr>
        <w:tabs>
          <w:tab w:val="clear" w:pos="567"/>
        </w:tabs>
        <w:spacing w:line="240" w:lineRule="auto"/>
        <w:jc w:val="both"/>
        <w:rPr>
          <w:szCs w:val="22"/>
        </w:rPr>
      </w:pPr>
    </w:p>
    <w:p w14:paraId="7E61149C" w14:textId="77777777" w:rsidR="00237597" w:rsidRDefault="00237597" w:rsidP="00237597">
      <w:pPr>
        <w:jc w:val="both"/>
      </w:pPr>
      <w:r>
        <w:t xml:space="preserve">Uzglabāt temperatūrā līdz </w:t>
      </w:r>
      <w:r w:rsidRPr="00E57A7D">
        <w:t>25 </w:t>
      </w:r>
      <w:r w:rsidRPr="00886A5F">
        <w:t>°</w:t>
      </w:r>
      <w:r w:rsidRPr="00E57A7D">
        <w:t>C</w:t>
      </w:r>
      <w:r>
        <w:t>.</w:t>
      </w:r>
    </w:p>
    <w:p w14:paraId="0C36DAE0" w14:textId="0FD99312" w:rsidR="00237597" w:rsidRDefault="00EB387B" w:rsidP="00B124F7">
      <w:pPr>
        <w:tabs>
          <w:tab w:val="clear" w:pos="567"/>
        </w:tabs>
        <w:spacing w:line="240" w:lineRule="auto"/>
        <w:jc w:val="both"/>
      </w:pPr>
      <w:r w:rsidRPr="00E57A7D">
        <w:t>Sargāt no gaismas.</w:t>
      </w:r>
    </w:p>
    <w:p w14:paraId="2D4D4953" w14:textId="77777777" w:rsidR="00EB387B" w:rsidRPr="00E57A7D" w:rsidRDefault="00EB387B" w:rsidP="00B124F7">
      <w:pPr>
        <w:tabs>
          <w:tab w:val="clear" w:pos="567"/>
        </w:tabs>
        <w:spacing w:line="240" w:lineRule="auto"/>
        <w:jc w:val="both"/>
        <w:rPr>
          <w:szCs w:val="22"/>
        </w:rPr>
      </w:pPr>
    </w:p>
    <w:p w14:paraId="0986AACB" w14:textId="3AD90FAE" w:rsidR="00C114FF" w:rsidRPr="00E57A7D" w:rsidRDefault="006C78AB" w:rsidP="00B124F7">
      <w:pPr>
        <w:pStyle w:val="Style1"/>
        <w:jc w:val="both"/>
      </w:pPr>
      <w:r w:rsidRPr="00E57A7D">
        <w:t>5.4</w:t>
      </w:r>
      <w:r w:rsidR="00E77619">
        <w:t>.</w:t>
      </w:r>
      <w:r w:rsidRPr="00E57A7D">
        <w:tab/>
        <w:t>Tiešā iepakojuma veids un saturs</w:t>
      </w:r>
    </w:p>
    <w:p w14:paraId="0E52D6BC" w14:textId="77777777" w:rsidR="00C114FF" w:rsidRPr="00E57A7D" w:rsidRDefault="00C114FF" w:rsidP="00B124F7">
      <w:pPr>
        <w:tabs>
          <w:tab w:val="clear" w:pos="567"/>
        </w:tabs>
        <w:spacing w:line="240" w:lineRule="auto"/>
        <w:jc w:val="both"/>
        <w:rPr>
          <w:szCs w:val="22"/>
        </w:rPr>
      </w:pPr>
    </w:p>
    <w:p w14:paraId="2886887C" w14:textId="01F75BB9" w:rsidR="00AB55C9" w:rsidRDefault="00AB55C9" w:rsidP="00B124F7">
      <w:pPr>
        <w:jc w:val="both"/>
        <w:rPr>
          <w:szCs w:val="22"/>
        </w:rPr>
      </w:pPr>
      <w:r w:rsidRPr="00512FF9">
        <w:rPr>
          <w:szCs w:val="22"/>
        </w:rPr>
        <w:t>II tipa stikla flakoni pa 50</w:t>
      </w:r>
      <w:r w:rsidR="00EB387B">
        <w:rPr>
          <w:szCs w:val="22"/>
        </w:rPr>
        <w:t xml:space="preserve"> </w:t>
      </w:r>
      <w:r w:rsidRPr="00512FF9">
        <w:rPr>
          <w:szCs w:val="22"/>
        </w:rPr>
        <w:t>ml, 100</w:t>
      </w:r>
      <w:r w:rsidR="00EB387B">
        <w:rPr>
          <w:szCs w:val="22"/>
        </w:rPr>
        <w:t xml:space="preserve"> </w:t>
      </w:r>
      <w:r w:rsidRPr="00512FF9">
        <w:rPr>
          <w:szCs w:val="22"/>
        </w:rPr>
        <w:t>ml, 250</w:t>
      </w:r>
      <w:r w:rsidR="00EB387B">
        <w:rPr>
          <w:szCs w:val="22"/>
        </w:rPr>
        <w:t xml:space="preserve"> </w:t>
      </w:r>
      <w:r w:rsidRPr="00512FF9">
        <w:rPr>
          <w:szCs w:val="22"/>
        </w:rPr>
        <w:t>ml, 500</w:t>
      </w:r>
      <w:r w:rsidR="00EB387B">
        <w:rPr>
          <w:szCs w:val="22"/>
        </w:rPr>
        <w:t xml:space="preserve"> </w:t>
      </w:r>
      <w:r w:rsidRPr="00512FF9">
        <w:rPr>
          <w:szCs w:val="22"/>
        </w:rPr>
        <w:t>ml, kas aizvērti ar elastomēra korķi</w:t>
      </w:r>
      <w:r w:rsidR="002172FB">
        <w:rPr>
          <w:szCs w:val="22"/>
        </w:rPr>
        <w:t>, k</w:t>
      </w:r>
      <w:r w:rsidR="002172FB" w:rsidRPr="00A53949">
        <w:rPr>
          <w:szCs w:val="22"/>
        </w:rPr>
        <w:t>artona kast</w:t>
      </w:r>
      <w:r w:rsidR="002172FB">
        <w:rPr>
          <w:szCs w:val="22"/>
        </w:rPr>
        <w:t>ītē.</w:t>
      </w:r>
    </w:p>
    <w:p w14:paraId="23779846" w14:textId="27FB3876" w:rsidR="007532FA" w:rsidRDefault="007532FA" w:rsidP="00B124F7">
      <w:pPr>
        <w:jc w:val="both"/>
        <w:rPr>
          <w:szCs w:val="22"/>
        </w:rPr>
      </w:pPr>
    </w:p>
    <w:p w14:paraId="1BE55AAD" w14:textId="3DFEA5B1" w:rsidR="002172FB" w:rsidRPr="002172FB" w:rsidRDefault="002172FB" w:rsidP="002172FB">
      <w:pPr>
        <w:jc w:val="both"/>
        <w:rPr>
          <w:szCs w:val="22"/>
          <w:u w:val="single"/>
        </w:rPr>
      </w:pPr>
      <w:r w:rsidRPr="002172FB">
        <w:rPr>
          <w:szCs w:val="22"/>
          <w:u w:val="single"/>
        </w:rPr>
        <w:t>Iepakojuma lielumi:</w:t>
      </w:r>
    </w:p>
    <w:p w14:paraId="6BB1BED6" w14:textId="1CECD84D" w:rsidR="002172FB" w:rsidRDefault="00CD6495" w:rsidP="00B124F7">
      <w:pPr>
        <w:jc w:val="both"/>
        <w:rPr>
          <w:szCs w:val="22"/>
        </w:rPr>
      </w:pPr>
      <w:r w:rsidRPr="00CD6495">
        <w:rPr>
          <w:szCs w:val="22"/>
        </w:rPr>
        <w:t>Kartona kastīt</w:t>
      </w:r>
      <w:r w:rsidR="006632EF">
        <w:rPr>
          <w:szCs w:val="22"/>
        </w:rPr>
        <w:t>e</w:t>
      </w:r>
      <w:r w:rsidRPr="00CD6495">
        <w:rPr>
          <w:szCs w:val="22"/>
        </w:rPr>
        <w:t xml:space="preserve"> ar</w:t>
      </w:r>
      <w:r>
        <w:rPr>
          <w:szCs w:val="22"/>
        </w:rPr>
        <w:t xml:space="preserve"> </w:t>
      </w:r>
      <w:r w:rsidR="00A60BFD">
        <w:rPr>
          <w:szCs w:val="22"/>
        </w:rPr>
        <w:t>vienu</w:t>
      </w:r>
      <w:r>
        <w:rPr>
          <w:szCs w:val="22"/>
        </w:rPr>
        <w:t xml:space="preserve"> </w:t>
      </w:r>
      <w:r w:rsidR="00A60BFD">
        <w:rPr>
          <w:szCs w:val="22"/>
        </w:rPr>
        <w:t xml:space="preserve">50 ml </w:t>
      </w:r>
      <w:r>
        <w:rPr>
          <w:szCs w:val="22"/>
        </w:rPr>
        <w:t>flakon</w:t>
      </w:r>
      <w:r w:rsidR="00A60BFD">
        <w:rPr>
          <w:szCs w:val="22"/>
        </w:rPr>
        <w:t>u.</w:t>
      </w:r>
      <w:r>
        <w:rPr>
          <w:szCs w:val="22"/>
        </w:rPr>
        <w:t xml:space="preserve"> </w:t>
      </w:r>
    </w:p>
    <w:p w14:paraId="61D9136D" w14:textId="36FC4EC1" w:rsidR="00CD6495" w:rsidRDefault="00CD6495" w:rsidP="00B124F7">
      <w:pPr>
        <w:jc w:val="both"/>
        <w:rPr>
          <w:szCs w:val="22"/>
        </w:rPr>
      </w:pPr>
      <w:r w:rsidRPr="00CD6495">
        <w:rPr>
          <w:szCs w:val="22"/>
        </w:rPr>
        <w:t>Kartona kastīt</w:t>
      </w:r>
      <w:r w:rsidR="006632EF">
        <w:rPr>
          <w:szCs w:val="22"/>
        </w:rPr>
        <w:t>e</w:t>
      </w:r>
      <w:r w:rsidRPr="00CD6495">
        <w:rPr>
          <w:szCs w:val="22"/>
        </w:rPr>
        <w:t xml:space="preserve"> ar</w:t>
      </w:r>
      <w:r>
        <w:rPr>
          <w:szCs w:val="22"/>
        </w:rPr>
        <w:t xml:space="preserve"> </w:t>
      </w:r>
      <w:r w:rsidR="00A60BFD">
        <w:rPr>
          <w:szCs w:val="22"/>
        </w:rPr>
        <w:t>vienu</w:t>
      </w:r>
      <w:r>
        <w:rPr>
          <w:szCs w:val="22"/>
        </w:rPr>
        <w:t xml:space="preserve"> </w:t>
      </w:r>
      <w:r w:rsidR="00A60BFD">
        <w:rPr>
          <w:szCs w:val="22"/>
        </w:rPr>
        <w:t xml:space="preserve">100 ml </w:t>
      </w:r>
      <w:r>
        <w:rPr>
          <w:szCs w:val="22"/>
        </w:rPr>
        <w:t>flakon</w:t>
      </w:r>
      <w:r w:rsidR="00A60BFD">
        <w:rPr>
          <w:szCs w:val="22"/>
        </w:rPr>
        <w:t>u.</w:t>
      </w:r>
    </w:p>
    <w:p w14:paraId="3088B991" w14:textId="0C70AD75" w:rsidR="00CD6495" w:rsidRDefault="00CD6495" w:rsidP="00B124F7">
      <w:pPr>
        <w:jc w:val="both"/>
        <w:rPr>
          <w:szCs w:val="22"/>
        </w:rPr>
      </w:pPr>
      <w:r w:rsidRPr="00CD6495">
        <w:rPr>
          <w:szCs w:val="22"/>
        </w:rPr>
        <w:t>Kartona kastīt</w:t>
      </w:r>
      <w:r w:rsidR="006632EF">
        <w:rPr>
          <w:szCs w:val="22"/>
        </w:rPr>
        <w:t>e</w:t>
      </w:r>
      <w:r w:rsidRPr="00CD6495">
        <w:rPr>
          <w:szCs w:val="22"/>
        </w:rPr>
        <w:t xml:space="preserve"> ar</w:t>
      </w:r>
      <w:r>
        <w:rPr>
          <w:szCs w:val="22"/>
        </w:rPr>
        <w:t xml:space="preserve"> </w:t>
      </w:r>
      <w:r w:rsidR="00A60BFD">
        <w:rPr>
          <w:szCs w:val="22"/>
        </w:rPr>
        <w:t>vienu</w:t>
      </w:r>
      <w:r>
        <w:rPr>
          <w:szCs w:val="22"/>
        </w:rPr>
        <w:t xml:space="preserve"> </w:t>
      </w:r>
      <w:r w:rsidR="00A60BFD">
        <w:rPr>
          <w:szCs w:val="22"/>
        </w:rPr>
        <w:t xml:space="preserve">250 ml </w:t>
      </w:r>
      <w:r>
        <w:rPr>
          <w:szCs w:val="22"/>
        </w:rPr>
        <w:t>flakon</w:t>
      </w:r>
      <w:r w:rsidR="00A60BFD">
        <w:rPr>
          <w:szCs w:val="22"/>
        </w:rPr>
        <w:t>u.</w:t>
      </w:r>
      <w:r>
        <w:rPr>
          <w:szCs w:val="22"/>
        </w:rPr>
        <w:t xml:space="preserve"> </w:t>
      </w:r>
    </w:p>
    <w:p w14:paraId="1B9EB109" w14:textId="0C60F510" w:rsidR="00CD6495" w:rsidRDefault="00CD6495" w:rsidP="00CD6495">
      <w:pPr>
        <w:jc w:val="both"/>
        <w:rPr>
          <w:szCs w:val="22"/>
        </w:rPr>
      </w:pPr>
      <w:r w:rsidRPr="00CD6495">
        <w:rPr>
          <w:szCs w:val="22"/>
        </w:rPr>
        <w:t>Kartona kastīt</w:t>
      </w:r>
      <w:r w:rsidR="006632EF">
        <w:rPr>
          <w:szCs w:val="22"/>
        </w:rPr>
        <w:t>e</w:t>
      </w:r>
      <w:r w:rsidRPr="00CD6495">
        <w:rPr>
          <w:szCs w:val="22"/>
        </w:rPr>
        <w:t xml:space="preserve"> ar</w:t>
      </w:r>
      <w:r>
        <w:rPr>
          <w:szCs w:val="22"/>
        </w:rPr>
        <w:t xml:space="preserve"> </w:t>
      </w:r>
      <w:r w:rsidR="00A60BFD">
        <w:rPr>
          <w:szCs w:val="22"/>
        </w:rPr>
        <w:t>vienu</w:t>
      </w:r>
      <w:r>
        <w:rPr>
          <w:szCs w:val="22"/>
        </w:rPr>
        <w:t xml:space="preserve"> </w:t>
      </w:r>
      <w:r w:rsidR="00A60BFD">
        <w:rPr>
          <w:szCs w:val="22"/>
        </w:rPr>
        <w:t xml:space="preserve">500 ml </w:t>
      </w:r>
      <w:r>
        <w:rPr>
          <w:szCs w:val="22"/>
        </w:rPr>
        <w:t>flakon</w:t>
      </w:r>
      <w:r w:rsidR="00A60BFD">
        <w:rPr>
          <w:szCs w:val="22"/>
        </w:rPr>
        <w:t>u.</w:t>
      </w:r>
    </w:p>
    <w:p w14:paraId="725D5DB3" w14:textId="77777777" w:rsidR="00CD6495" w:rsidRPr="00512FF9" w:rsidRDefault="00CD6495" w:rsidP="00B124F7">
      <w:pPr>
        <w:jc w:val="both"/>
        <w:rPr>
          <w:szCs w:val="22"/>
        </w:rPr>
      </w:pPr>
    </w:p>
    <w:p w14:paraId="4C2ED875" w14:textId="515A0A7B" w:rsidR="00AB55C9" w:rsidRPr="00512FF9" w:rsidRDefault="00AB55C9" w:rsidP="00B124F7">
      <w:pPr>
        <w:jc w:val="both"/>
        <w:rPr>
          <w:szCs w:val="22"/>
        </w:rPr>
      </w:pPr>
      <w:r w:rsidRPr="00512FF9">
        <w:rPr>
          <w:szCs w:val="22"/>
        </w:rPr>
        <w:t xml:space="preserve">Ne visi iepakojuma </w:t>
      </w:r>
      <w:r w:rsidR="002172FB" w:rsidRPr="003C53F9">
        <w:t xml:space="preserve">lielumi </w:t>
      </w:r>
      <w:r w:rsidRPr="00512FF9">
        <w:rPr>
          <w:szCs w:val="22"/>
        </w:rPr>
        <w:t>var tikt izplatīti.</w:t>
      </w:r>
    </w:p>
    <w:p w14:paraId="1E3C839A" w14:textId="77777777" w:rsidR="00E811BF" w:rsidRDefault="00E811BF" w:rsidP="00B124F7">
      <w:pPr>
        <w:pStyle w:val="Style1"/>
        <w:ind w:left="0" w:firstLine="0"/>
        <w:jc w:val="both"/>
      </w:pPr>
    </w:p>
    <w:p w14:paraId="5DFF4D53" w14:textId="21995F2C" w:rsidR="00C114FF" w:rsidRPr="00E57A7D" w:rsidRDefault="006C78AB" w:rsidP="00B124F7">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124F7">
      <w:pPr>
        <w:tabs>
          <w:tab w:val="clear" w:pos="567"/>
        </w:tabs>
        <w:spacing w:line="240" w:lineRule="auto"/>
        <w:jc w:val="both"/>
        <w:rPr>
          <w:szCs w:val="22"/>
        </w:rPr>
      </w:pPr>
    </w:p>
    <w:p w14:paraId="12D5888D" w14:textId="77777777" w:rsidR="00D87121" w:rsidRDefault="00D87121" w:rsidP="00264EA1">
      <w:pPr>
        <w:jc w:val="both"/>
      </w:pPr>
      <w:r>
        <w:t xml:space="preserve">Neizmest </w:t>
      </w:r>
      <w:r w:rsidRPr="00E57A7D">
        <w:t>veterinārās zāles kanalizācij</w:t>
      </w:r>
      <w:r>
        <w:t>ā</w:t>
      </w:r>
      <w:r w:rsidRPr="00E57A7D">
        <w:t xml:space="preserve"> vai kopā ar sadzīves atkritumiem.</w:t>
      </w:r>
    </w:p>
    <w:p w14:paraId="39AAC883" w14:textId="77777777" w:rsidR="00D87121" w:rsidRDefault="00D87121" w:rsidP="00264EA1">
      <w:pPr>
        <w:jc w:val="both"/>
      </w:pPr>
    </w:p>
    <w:p w14:paraId="3779D6C0" w14:textId="53D45A61" w:rsidR="00C114FF" w:rsidRDefault="00D87121" w:rsidP="00264EA1">
      <w:pPr>
        <w:jc w:val="both"/>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24869040" w14:textId="77777777" w:rsidR="003A4C01" w:rsidRDefault="003A4C01" w:rsidP="00EC0732">
      <w:pPr>
        <w:pStyle w:val="Style1"/>
        <w:ind w:left="0" w:firstLine="0"/>
        <w:jc w:val="both"/>
      </w:pPr>
    </w:p>
    <w:p w14:paraId="5388CFC2" w14:textId="3128B06E" w:rsidR="00C114FF" w:rsidRPr="00E57A7D" w:rsidRDefault="006C78AB" w:rsidP="00B124F7">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B124F7">
      <w:pPr>
        <w:tabs>
          <w:tab w:val="clear" w:pos="567"/>
        </w:tabs>
        <w:spacing w:line="240" w:lineRule="auto"/>
        <w:jc w:val="both"/>
        <w:rPr>
          <w:szCs w:val="22"/>
        </w:rPr>
      </w:pPr>
    </w:p>
    <w:p w14:paraId="3EF9569F" w14:textId="44251E18" w:rsidR="00A60BFD" w:rsidRPr="00E57A7D" w:rsidRDefault="00AB55C9" w:rsidP="00982BD4">
      <w:pPr>
        <w:spacing w:line="100" w:lineRule="atLeast"/>
        <w:jc w:val="both"/>
        <w:rPr>
          <w:szCs w:val="22"/>
        </w:rPr>
      </w:pPr>
      <w:r w:rsidRPr="00512FF9">
        <w:rPr>
          <w:szCs w:val="22"/>
        </w:rPr>
        <w:t>FATRO S.p.A.</w:t>
      </w:r>
    </w:p>
    <w:p w14:paraId="36D94649" w14:textId="52FA59FE" w:rsidR="00C114FF" w:rsidRDefault="00C114FF" w:rsidP="00B124F7">
      <w:pPr>
        <w:pStyle w:val="Style1"/>
        <w:jc w:val="both"/>
      </w:pPr>
    </w:p>
    <w:p w14:paraId="486A2A0C" w14:textId="010529EE" w:rsidR="00C114FF" w:rsidRPr="00E57A7D" w:rsidRDefault="006C78AB" w:rsidP="00B124F7">
      <w:pPr>
        <w:pStyle w:val="Style1"/>
        <w:jc w:val="both"/>
      </w:pPr>
      <w:r w:rsidRPr="00E57A7D">
        <w:t>7.</w:t>
      </w:r>
      <w:r w:rsidRPr="00E57A7D">
        <w:tab/>
      </w:r>
      <w:r w:rsidRPr="00B72BBB">
        <w:t>TIRDZNIECĪBAS ATĻAUJAS NUMURS(-I)</w:t>
      </w:r>
    </w:p>
    <w:p w14:paraId="2BDBEBCC" w14:textId="77777777" w:rsidR="00C114FF" w:rsidRDefault="00C114FF" w:rsidP="00B124F7">
      <w:pPr>
        <w:tabs>
          <w:tab w:val="clear" w:pos="567"/>
        </w:tabs>
        <w:spacing w:line="240" w:lineRule="auto"/>
        <w:jc w:val="both"/>
        <w:rPr>
          <w:szCs w:val="22"/>
        </w:rPr>
      </w:pPr>
    </w:p>
    <w:p w14:paraId="17524E7C" w14:textId="1383E222" w:rsidR="00AB55C9" w:rsidRDefault="00AB55C9" w:rsidP="00982BD4">
      <w:pPr>
        <w:jc w:val="both"/>
        <w:rPr>
          <w:caps/>
          <w:szCs w:val="22"/>
        </w:rPr>
      </w:pPr>
      <w:r w:rsidRPr="00512FF9">
        <w:rPr>
          <w:caps/>
          <w:szCs w:val="22"/>
        </w:rPr>
        <w:t>V/NRP/01/1379</w:t>
      </w:r>
    </w:p>
    <w:p w14:paraId="49BFDD69" w14:textId="77777777" w:rsidR="00A60BFD" w:rsidRPr="00982BD4" w:rsidRDefault="00A60BFD" w:rsidP="00982BD4">
      <w:pPr>
        <w:jc w:val="both"/>
        <w:rPr>
          <w:caps/>
          <w:szCs w:val="22"/>
        </w:rPr>
      </w:pPr>
    </w:p>
    <w:p w14:paraId="3351012F" w14:textId="77777777" w:rsidR="0056502E" w:rsidRDefault="0056502E" w:rsidP="00B124F7">
      <w:pPr>
        <w:pStyle w:val="Style1"/>
        <w:jc w:val="both"/>
      </w:pPr>
    </w:p>
    <w:p w14:paraId="0A2C5EAC" w14:textId="62676315" w:rsidR="00C114FF" w:rsidRPr="00E57A7D" w:rsidRDefault="006C78AB" w:rsidP="00B124F7">
      <w:pPr>
        <w:pStyle w:val="Style1"/>
        <w:jc w:val="both"/>
      </w:pPr>
      <w:r w:rsidRPr="00E57A7D">
        <w:lastRenderedPageBreak/>
        <w:t>8.</w:t>
      </w:r>
      <w:r w:rsidRPr="00E57A7D">
        <w:tab/>
      </w:r>
      <w:r w:rsidRPr="00B72BBB">
        <w:t>PIRMĀS TIRDZNIECĪBAS ATĻAUJAS PIEŠĶIRŠANAS DATUMS</w:t>
      </w:r>
    </w:p>
    <w:p w14:paraId="6338A654" w14:textId="46C5D612" w:rsidR="00C114FF" w:rsidRPr="00E57A7D" w:rsidRDefault="00C114FF" w:rsidP="00B124F7">
      <w:pPr>
        <w:tabs>
          <w:tab w:val="clear" w:pos="567"/>
        </w:tabs>
        <w:spacing w:line="240" w:lineRule="auto"/>
        <w:jc w:val="both"/>
        <w:rPr>
          <w:szCs w:val="22"/>
        </w:rPr>
      </w:pPr>
    </w:p>
    <w:p w14:paraId="271262E6" w14:textId="4340A11E" w:rsidR="00D65777" w:rsidRPr="00E57A7D" w:rsidRDefault="00D87121" w:rsidP="00EC0732">
      <w:pPr>
        <w:jc w:val="both"/>
        <w:rPr>
          <w:szCs w:val="22"/>
        </w:rPr>
      </w:pPr>
      <w:r>
        <w:rPr>
          <w:szCs w:val="22"/>
        </w:rPr>
        <w:t xml:space="preserve">Pirmās tirdzniecības atļaujas piešķiršanas datums: </w:t>
      </w:r>
      <w:r w:rsidR="00571B51">
        <w:rPr>
          <w:szCs w:val="22"/>
        </w:rPr>
        <w:t>05</w:t>
      </w:r>
      <w:r>
        <w:rPr>
          <w:szCs w:val="22"/>
        </w:rPr>
        <w:t>/</w:t>
      </w:r>
      <w:r w:rsidR="00AB55C9" w:rsidRPr="00512FF9">
        <w:rPr>
          <w:szCs w:val="22"/>
        </w:rPr>
        <w:t>07/2001</w:t>
      </w:r>
    </w:p>
    <w:p w14:paraId="5D7AC2CF" w14:textId="77777777" w:rsidR="00F24274" w:rsidRDefault="00F24274" w:rsidP="00B124F7">
      <w:pPr>
        <w:pStyle w:val="Style1"/>
        <w:jc w:val="both"/>
      </w:pPr>
    </w:p>
    <w:p w14:paraId="0768EACC" w14:textId="5B59F8E0" w:rsidR="00C114FF" w:rsidRPr="00E57A7D" w:rsidRDefault="006C78AB" w:rsidP="00B124F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B124F7">
      <w:pPr>
        <w:tabs>
          <w:tab w:val="clear" w:pos="567"/>
        </w:tabs>
        <w:spacing w:line="240" w:lineRule="auto"/>
        <w:jc w:val="both"/>
        <w:rPr>
          <w:szCs w:val="22"/>
        </w:rPr>
      </w:pPr>
    </w:p>
    <w:p w14:paraId="5155FB1B" w14:textId="33288425" w:rsidR="00B113B9" w:rsidRDefault="0001065D" w:rsidP="00B124F7">
      <w:pPr>
        <w:tabs>
          <w:tab w:val="clear" w:pos="567"/>
        </w:tabs>
        <w:spacing w:line="240" w:lineRule="auto"/>
        <w:jc w:val="both"/>
        <w:rPr>
          <w:szCs w:val="22"/>
        </w:rPr>
      </w:pPr>
      <w:r>
        <w:rPr>
          <w:szCs w:val="22"/>
        </w:rPr>
        <w:t>1</w:t>
      </w:r>
      <w:r w:rsidR="006A72B6">
        <w:rPr>
          <w:szCs w:val="22"/>
        </w:rPr>
        <w:t>1</w:t>
      </w:r>
      <w:r>
        <w:rPr>
          <w:szCs w:val="22"/>
        </w:rPr>
        <w:t>/2025</w:t>
      </w:r>
    </w:p>
    <w:p w14:paraId="2CB98584" w14:textId="4C7A3C15" w:rsidR="00017CD1" w:rsidRDefault="00017CD1" w:rsidP="00EC0732">
      <w:pPr>
        <w:pStyle w:val="Style1"/>
        <w:ind w:left="0" w:firstLine="0"/>
        <w:jc w:val="both"/>
      </w:pPr>
    </w:p>
    <w:p w14:paraId="6A8F2308" w14:textId="77777777" w:rsidR="00C114FF" w:rsidRPr="00E57A7D" w:rsidRDefault="006C78AB" w:rsidP="00B124F7">
      <w:pPr>
        <w:pStyle w:val="Style1"/>
        <w:jc w:val="both"/>
      </w:pPr>
      <w:r w:rsidRPr="00E57A7D">
        <w:t>10.</w:t>
      </w:r>
      <w:r w:rsidRPr="00E57A7D">
        <w:tab/>
        <w:t>VETERINĀRO ZĀĻU KLASIFIKĀCIJA</w:t>
      </w:r>
    </w:p>
    <w:p w14:paraId="103FDD26" w14:textId="77777777" w:rsidR="0078538F" w:rsidRPr="00E57A7D" w:rsidRDefault="0078538F" w:rsidP="00B124F7">
      <w:pPr>
        <w:tabs>
          <w:tab w:val="clear" w:pos="567"/>
        </w:tabs>
        <w:spacing w:line="240" w:lineRule="auto"/>
        <w:jc w:val="both"/>
        <w:rPr>
          <w:szCs w:val="22"/>
        </w:rPr>
      </w:pPr>
    </w:p>
    <w:p w14:paraId="7D13BC37" w14:textId="6A325E28" w:rsidR="0078538F" w:rsidRPr="00E57A7D" w:rsidRDefault="006C78AB" w:rsidP="00B124F7">
      <w:pPr>
        <w:numPr>
          <w:ilvl w:val="12"/>
          <w:numId w:val="0"/>
        </w:numPr>
        <w:jc w:val="both"/>
        <w:rPr>
          <w:szCs w:val="22"/>
        </w:rPr>
      </w:pPr>
      <w:r w:rsidRPr="00E57A7D">
        <w:t>Recepšu veterinārās zāles.</w:t>
      </w:r>
    </w:p>
    <w:p w14:paraId="128228CD" w14:textId="77777777" w:rsidR="0078538F" w:rsidRPr="00E57A7D" w:rsidRDefault="0078538F" w:rsidP="00B124F7">
      <w:pPr>
        <w:ind w:right="-318"/>
        <w:jc w:val="both"/>
        <w:rPr>
          <w:szCs w:val="22"/>
        </w:rPr>
      </w:pPr>
    </w:p>
    <w:p w14:paraId="36500938" w14:textId="77777777" w:rsidR="00D87121" w:rsidRPr="00E57A7D" w:rsidRDefault="00D87121" w:rsidP="00B124F7">
      <w:pPr>
        <w:ind w:right="-318"/>
        <w:rPr>
          <w:szCs w:val="22"/>
        </w:rPr>
      </w:pPr>
      <w:bookmarkStart w:id="9" w:name="_Hlk73467306"/>
      <w:r w:rsidRPr="004B7D21">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9"/>
    <w:p w14:paraId="62143426" w14:textId="77777777" w:rsidR="00C114FF" w:rsidRPr="00E57A7D" w:rsidRDefault="006C78AB" w:rsidP="00B124F7">
      <w:pPr>
        <w:tabs>
          <w:tab w:val="clear" w:pos="567"/>
        </w:tabs>
        <w:spacing w:line="240" w:lineRule="auto"/>
        <w:jc w:val="both"/>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bookmarkStart w:id="10" w:name="_Hlk185249461"/>
      <w:r w:rsidRPr="00E57A7D">
        <w:t>MARĶĒJUMS</w:t>
      </w:r>
    </w:p>
    <w:bookmarkEnd w:id="10"/>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434D5E78" w14:textId="6BD5F5FB" w:rsidR="00C114FF" w:rsidRDefault="00E27245" w:rsidP="00A9226B">
            <w:pPr>
              <w:tabs>
                <w:tab w:val="clear" w:pos="567"/>
              </w:tabs>
              <w:spacing w:line="240" w:lineRule="auto"/>
            </w:pPr>
            <w:r w:rsidRPr="00161AB7">
              <w:rPr>
                <w:b/>
                <w:szCs w:val="22"/>
              </w:rPr>
              <w:t xml:space="preserve">Kartona </w:t>
            </w:r>
            <w:r w:rsidR="005E0A36">
              <w:rPr>
                <w:b/>
                <w:szCs w:val="22"/>
              </w:rPr>
              <w:t>kastīte</w:t>
            </w:r>
          </w:p>
          <w:p w14:paraId="46C0F60A" w14:textId="77777777" w:rsidR="006632EF" w:rsidRDefault="006632EF" w:rsidP="00A9226B">
            <w:pPr>
              <w:tabs>
                <w:tab w:val="clear" w:pos="567"/>
              </w:tabs>
              <w:spacing w:line="240" w:lineRule="auto"/>
            </w:pPr>
          </w:p>
          <w:p w14:paraId="6AD6B1AE" w14:textId="6DF3CF96" w:rsidR="006632EF" w:rsidRDefault="006632EF" w:rsidP="00A9226B">
            <w:pPr>
              <w:tabs>
                <w:tab w:val="clear" w:pos="567"/>
              </w:tabs>
              <w:spacing w:line="240" w:lineRule="auto"/>
            </w:pPr>
            <w:r>
              <w:t>50 ml, 100 ml, 250 ml un 500 ml flakonam</w:t>
            </w:r>
          </w:p>
          <w:p w14:paraId="5136F69E" w14:textId="3F01CE1F" w:rsidR="004A3C48" w:rsidRPr="00E57A7D" w:rsidRDefault="004A3C48" w:rsidP="00EC0732">
            <w:pPr>
              <w:jc w:val="both"/>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E54EC4E" w14:textId="7DBDEAE1" w:rsidR="00C114FF" w:rsidRPr="00F24274" w:rsidRDefault="00F438D8" w:rsidP="0073188D">
      <w:pPr>
        <w:pStyle w:val="Heading3"/>
        <w:rPr>
          <w:sz w:val="22"/>
          <w:szCs w:val="22"/>
        </w:rPr>
      </w:pPr>
      <w:r w:rsidRPr="00F24274">
        <w:rPr>
          <w:b w:val="0"/>
          <w:bCs/>
          <w:sz w:val="22"/>
          <w:szCs w:val="22"/>
        </w:rPr>
        <w:t>Micospectone</w:t>
      </w:r>
      <w:r w:rsidR="00017CD1" w:rsidRPr="00EC0732">
        <w:rPr>
          <w:b w:val="0"/>
          <w:sz w:val="22"/>
          <w:szCs w:val="22"/>
        </w:rPr>
        <w:t xml:space="preserve"> </w:t>
      </w:r>
      <w:r w:rsidR="00892DA7" w:rsidRPr="00EC0732">
        <w:rPr>
          <w:b w:val="0"/>
          <w:sz w:val="22"/>
          <w:szCs w:val="22"/>
        </w:rPr>
        <w:t xml:space="preserve">50 mg/ml + 100 mg/ml </w:t>
      </w:r>
      <w:r w:rsidRPr="00EC0732">
        <w:rPr>
          <w:b w:val="0"/>
          <w:sz w:val="22"/>
          <w:szCs w:val="22"/>
        </w:rPr>
        <w:t>šķīdums injekcijām liellopiem, aitām, kazām, cūkām</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D77BD4E" w14:textId="0DECB741" w:rsidR="00F438D8" w:rsidRDefault="002A6684" w:rsidP="00F438D8">
      <w:pPr>
        <w:pStyle w:val="EndnoteText"/>
        <w:tabs>
          <w:tab w:val="clear" w:pos="567"/>
        </w:tabs>
        <w:rPr>
          <w:szCs w:val="22"/>
        </w:rPr>
      </w:pPr>
      <w:r>
        <w:rPr>
          <w:szCs w:val="22"/>
        </w:rPr>
        <w:t>Katrs</w:t>
      </w:r>
      <w:r w:rsidRPr="00161AB7" w:rsidDel="002A6684">
        <w:rPr>
          <w:szCs w:val="22"/>
        </w:rPr>
        <w:t xml:space="preserve"> </w:t>
      </w:r>
      <w:r w:rsidR="00F438D8" w:rsidRPr="00161AB7">
        <w:rPr>
          <w:szCs w:val="22"/>
        </w:rPr>
        <w:t>ml satur</w:t>
      </w:r>
      <w:r w:rsidR="005E0A36">
        <w:rPr>
          <w:szCs w:val="22"/>
        </w:rPr>
        <w:t>:</w:t>
      </w:r>
    </w:p>
    <w:p w14:paraId="30D052A5" w14:textId="12DAEA45" w:rsidR="007118C5" w:rsidRPr="00EC0732" w:rsidRDefault="001A5831" w:rsidP="001A5831">
      <w:pPr>
        <w:jc w:val="both"/>
        <w:rPr>
          <w:szCs w:val="22"/>
        </w:rPr>
      </w:pPr>
      <w:r w:rsidRPr="001A5831">
        <w:rPr>
          <w:szCs w:val="22"/>
        </w:rPr>
        <w:t>Linkomicīn</w:t>
      </w:r>
      <w:r>
        <w:rPr>
          <w:szCs w:val="22"/>
        </w:rPr>
        <w:t>s</w:t>
      </w:r>
      <w:r w:rsidR="00742BB7">
        <w:rPr>
          <w:szCs w:val="22"/>
        </w:rPr>
        <w:tab/>
      </w:r>
      <w:r w:rsidR="00742BB7">
        <w:rPr>
          <w:szCs w:val="22"/>
        </w:rPr>
        <w:tab/>
      </w:r>
      <w:r w:rsidRPr="00EC0732">
        <w:rPr>
          <w:szCs w:val="22"/>
        </w:rPr>
        <w:t xml:space="preserve"> 50 mg </w:t>
      </w:r>
      <w:r w:rsidR="006632EF" w:rsidRPr="00EC0732">
        <w:rPr>
          <w:szCs w:val="22"/>
        </w:rPr>
        <w:t xml:space="preserve">(atbilst </w:t>
      </w:r>
      <w:r w:rsidR="00AE3619" w:rsidRPr="00EC0732">
        <w:rPr>
          <w:szCs w:val="22"/>
        </w:rPr>
        <w:t>56,7</w:t>
      </w:r>
      <w:r w:rsidR="006632EF" w:rsidRPr="00EC0732">
        <w:rPr>
          <w:szCs w:val="22"/>
        </w:rPr>
        <w:t xml:space="preserve"> mg linkomicīna hidrohlorīda) </w:t>
      </w:r>
    </w:p>
    <w:p w14:paraId="5E19CBDA" w14:textId="28090A10" w:rsidR="001A5831" w:rsidRPr="005D0184" w:rsidRDefault="001A5831" w:rsidP="001A5831">
      <w:pPr>
        <w:jc w:val="both"/>
        <w:rPr>
          <w:szCs w:val="22"/>
        </w:rPr>
      </w:pPr>
      <w:r w:rsidRPr="00EC0732">
        <w:rPr>
          <w:szCs w:val="22"/>
        </w:rPr>
        <w:t xml:space="preserve">Spektinomicīns </w:t>
      </w:r>
      <w:r w:rsidR="00742BB7" w:rsidRPr="00EC0732">
        <w:rPr>
          <w:szCs w:val="22"/>
        </w:rPr>
        <w:tab/>
        <w:t xml:space="preserve"> </w:t>
      </w:r>
      <w:r w:rsidRPr="00EC0732">
        <w:rPr>
          <w:szCs w:val="22"/>
        </w:rPr>
        <w:t xml:space="preserve">100 mg </w:t>
      </w:r>
      <w:r w:rsidR="006632EF" w:rsidRPr="00EC0732">
        <w:rPr>
          <w:szCs w:val="22"/>
        </w:rPr>
        <w:t xml:space="preserve">(atbilst </w:t>
      </w:r>
      <w:r w:rsidR="00AE3619" w:rsidRPr="00EC0732">
        <w:rPr>
          <w:szCs w:val="22"/>
        </w:rPr>
        <w:t>150</w:t>
      </w:r>
      <w:r w:rsidR="006632EF" w:rsidRPr="00EC0732">
        <w:rPr>
          <w:szCs w:val="22"/>
        </w:rPr>
        <w:t xml:space="preserve"> mg spektinomicīna hidrohlorīda) </w:t>
      </w:r>
    </w:p>
    <w:p w14:paraId="6EF6816E" w14:textId="3CC62BB4" w:rsidR="00F438D8" w:rsidRPr="00161AB7" w:rsidRDefault="00F438D8" w:rsidP="00F438D8">
      <w:pPr>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78D01183" w14:textId="77777777" w:rsidR="00F438D8" w:rsidRPr="00161AB7" w:rsidRDefault="00F438D8" w:rsidP="00F438D8">
      <w:pPr>
        <w:jc w:val="both"/>
        <w:rPr>
          <w:szCs w:val="22"/>
        </w:rPr>
      </w:pPr>
      <w:r w:rsidRPr="00161AB7">
        <w:rPr>
          <w:szCs w:val="22"/>
        </w:rPr>
        <w:t>50 ml</w:t>
      </w:r>
    </w:p>
    <w:p w14:paraId="613CC5CD" w14:textId="77777777" w:rsidR="00F438D8" w:rsidRPr="00161AB7" w:rsidRDefault="00F438D8" w:rsidP="00F438D8">
      <w:pPr>
        <w:jc w:val="both"/>
        <w:rPr>
          <w:szCs w:val="22"/>
          <w:highlight w:val="lightGray"/>
        </w:rPr>
      </w:pPr>
      <w:r w:rsidRPr="00161AB7">
        <w:rPr>
          <w:szCs w:val="22"/>
          <w:highlight w:val="lightGray"/>
        </w:rPr>
        <w:t>100 ml</w:t>
      </w:r>
    </w:p>
    <w:p w14:paraId="737D2302" w14:textId="77777777" w:rsidR="00F438D8" w:rsidRPr="00161AB7" w:rsidRDefault="00F438D8" w:rsidP="00F438D8">
      <w:pPr>
        <w:jc w:val="both"/>
        <w:rPr>
          <w:szCs w:val="22"/>
          <w:highlight w:val="lightGray"/>
        </w:rPr>
      </w:pPr>
      <w:r w:rsidRPr="00161AB7">
        <w:rPr>
          <w:szCs w:val="22"/>
          <w:highlight w:val="lightGray"/>
        </w:rPr>
        <w:t>250 ml</w:t>
      </w:r>
    </w:p>
    <w:p w14:paraId="22B50641" w14:textId="77777777" w:rsidR="00F438D8" w:rsidRPr="00161AB7" w:rsidRDefault="00F438D8" w:rsidP="00F438D8">
      <w:pPr>
        <w:jc w:val="both"/>
        <w:rPr>
          <w:szCs w:val="22"/>
        </w:rPr>
      </w:pPr>
      <w:r w:rsidRPr="00161AB7">
        <w:rPr>
          <w:szCs w:val="22"/>
          <w:highlight w:val="lightGray"/>
        </w:rPr>
        <w:t>500 ml</w:t>
      </w:r>
    </w:p>
    <w:p w14:paraId="117BA7E0" w14:textId="77777777" w:rsidR="00F438D8" w:rsidRPr="00E57A7D" w:rsidRDefault="00F438D8"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574F6A0D" w14:textId="495DE4E8" w:rsidR="00F438D8" w:rsidRPr="00E57A7D" w:rsidRDefault="00F438D8" w:rsidP="00982BD4">
      <w:pPr>
        <w:rPr>
          <w:szCs w:val="22"/>
        </w:rPr>
      </w:pPr>
      <w:r w:rsidRPr="00E13EF4">
        <w:rPr>
          <w:szCs w:val="22"/>
          <w:highlight w:val="lightGray"/>
        </w:rPr>
        <w:t>Liellopi, aitas, kazas, cūkas.</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44309AD7" w14:textId="77777777" w:rsidR="00F438D8" w:rsidRPr="00E57A7D" w:rsidRDefault="00F438D8" w:rsidP="00A9226B">
      <w:pPr>
        <w:tabs>
          <w:tab w:val="clear" w:pos="567"/>
        </w:tabs>
        <w:spacing w:line="240" w:lineRule="auto"/>
        <w:rPr>
          <w:szCs w:val="22"/>
        </w:rPr>
      </w:pPr>
    </w:p>
    <w:p w14:paraId="79F78F89" w14:textId="77777777" w:rsidR="0012668A" w:rsidRPr="00E57A7D" w:rsidRDefault="0012668A"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2EB9E5B1" w14:textId="0E2C7D56" w:rsidR="00017CD1" w:rsidRDefault="00017CD1" w:rsidP="00017CD1">
      <w:pPr>
        <w:tabs>
          <w:tab w:val="clear" w:pos="567"/>
        </w:tabs>
        <w:spacing w:line="240" w:lineRule="auto"/>
        <w:rPr>
          <w:szCs w:val="22"/>
        </w:rPr>
      </w:pPr>
    </w:p>
    <w:p w14:paraId="6FA07446" w14:textId="30058A0F" w:rsidR="00E117E3" w:rsidRDefault="00017CD1" w:rsidP="00A9226B">
      <w:pPr>
        <w:tabs>
          <w:tab w:val="clear" w:pos="567"/>
        </w:tabs>
        <w:spacing w:line="240" w:lineRule="auto"/>
        <w:rPr>
          <w:szCs w:val="22"/>
        </w:rPr>
      </w:pPr>
      <w:r>
        <w:rPr>
          <w:bCs/>
          <w:szCs w:val="22"/>
        </w:rPr>
        <w:t>I</w:t>
      </w:r>
      <w:r w:rsidRPr="00537CBF">
        <w:rPr>
          <w:bCs/>
          <w:szCs w:val="22"/>
        </w:rPr>
        <w:t>ntramuskulārai lietošanai</w:t>
      </w:r>
      <w:r w:rsidR="00A37450">
        <w:rPr>
          <w:szCs w:val="22"/>
        </w:rPr>
        <w:t>.</w:t>
      </w:r>
    </w:p>
    <w:p w14:paraId="6D9CA896" w14:textId="77777777" w:rsidR="0012668A" w:rsidRPr="00E57A7D" w:rsidRDefault="0012668A"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4A5DD09E" w14:textId="014BF762" w:rsidR="00F438D8" w:rsidRPr="00161AB7" w:rsidRDefault="00F438D8" w:rsidP="00F438D8">
      <w:pPr>
        <w:rPr>
          <w:szCs w:val="22"/>
        </w:rPr>
      </w:pPr>
      <w:r w:rsidRPr="00161AB7">
        <w:rPr>
          <w:szCs w:val="22"/>
        </w:rPr>
        <w:t>Ierobežojumu period</w:t>
      </w:r>
      <w:r w:rsidR="0012668A">
        <w:rPr>
          <w:szCs w:val="22"/>
        </w:rPr>
        <w:t>i</w:t>
      </w:r>
      <w:r w:rsidRPr="00161AB7">
        <w:rPr>
          <w:szCs w:val="22"/>
        </w:rPr>
        <w:t>:</w:t>
      </w:r>
    </w:p>
    <w:p w14:paraId="71A65DBB" w14:textId="77777777" w:rsidR="0012668A" w:rsidRDefault="0012668A" w:rsidP="00F438D8">
      <w:pPr>
        <w:rPr>
          <w:szCs w:val="22"/>
          <w:u w:val="single"/>
        </w:rPr>
      </w:pPr>
    </w:p>
    <w:p w14:paraId="0C192255" w14:textId="7E1473AB" w:rsidR="00F438D8" w:rsidRPr="00161AB7" w:rsidRDefault="00F438D8" w:rsidP="00F438D8">
      <w:pPr>
        <w:rPr>
          <w:szCs w:val="22"/>
        </w:rPr>
      </w:pPr>
      <w:r w:rsidRPr="00161AB7">
        <w:rPr>
          <w:szCs w:val="22"/>
          <w:u w:val="single"/>
        </w:rPr>
        <w:t>Liellopi</w:t>
      </w:r>
      <w:r w:rsidR="002E2DC7">
        <w:rPr>
          <w:szCs w:val="22"/>
          <w:u w:val="single"/>
        </w:rPr>
        <w:t>:</w:t>
      </w:r>
      <w:r w:rsidRPr="00161AB7">
        <w:rPr>
          <w:szCs w:val="22"/>
        </w:rPr>
        <w:t xml:space="preserve"> </w:t>
      </w:r>
    </w:p>
    <w:p w14:paraId="3B46BDB1" w14:textId="77777777" w:rsidR="00F438D8" w:rsidRPr="00161AB7" w:rsidRDefault="00F438D8" w:rsidP="00F438D8">
      <w:pPr>
        <w:rPr>
          <w:szCs w:val="22"/>
        </w:rPr>
      </w:pPr>
      <w:r w:rsidRPr="00161AB7">
        <w:rPr>
          <w:szCs w:val="22"/>
        </w:rPr>
        <w:t>Gaļai un blakusproduktiem: 20 dienas;</w:t>
      </w:r>
    </w:p>
    <w:p w14:paraId="23E80C97" w14:textId="77777777" w:rsidR="00F438D8" w:rsidRPr="00161AB7" w:rsidRDefault="00F438D8" w:rsidP="00F438D8">
      <w:pPr>
        <w:rPr>
          <w:szCs w:val="22"/>
        </w:rPr>
      </w:pPr>
      <w:r w:rsidRPr="00161AB7">
        <w:rPr>
          <w:szCs w:val="22"/>
        </w:rPr>
        <w:t>Pienam: 72 stundas.</w:t>
      </w:r>
    </w:p>
    <w:p w14:paraId="6CB0DD43" w14:textId="77777777" w:rsidR="0012668A" w:rsidRDefault="0012668A" w:rsidP="00F438D8">
      <w:pPr>
        <w:rPr>
          <w:szCs w:val="22"/>
          <w:u w:val="single"/>
        </w:rPr>
      </w:pPr>
    </w:p>
    <w:p w14:paraId="1837B5CE" w14:textId="3D367199" w:rsidR="00F438D8" w:rsidRPr="00161AB7" w:rsidRDefault="00F438D8" w:rsidP="00F438D8">
      <w:pPr>
        <w:rPr>
          <w:szCs w:val="22"/>
          <w:u w:val="single"/>
        </w:rPr>
      </w:pPr>
      <w:r w:rsidRPr="00161AB7">
        <w:rPr>
          <w:szCs w:val="22"/>
          <w:u w:val="single"/>
        </w:rPr>
        <w:t>Cūkas</w:t>
      </w:r>
      <w:r w:rsidR="002E2DC7">
        <w:rPr>
          <w:szCs w:val="22"/>
          <w:u w:val="single"/>
        </w:rPr>
        <w:t>:</w:t>
      </w:r>
      <w:r w:rsidRPr="00161AB7">
        <w:rPr>
          <w:szCs w:val="22"/>
          <w:u w:val="single"/>
        </w:rPr>
        <w:t xml:space="preserve"> </w:t>
      </w:r>
    </w:p>
    <w:p w14:paraId="2C46551D" w14:textId="77777777" w:rsidR="00F438D8" w:rsidRPr="00161AB7" w:rsidRDefault="00F438D8" w:rsidP="00F438D8">
      <w:pPr>
        <w:rPr>
          <w:szCs w:val="22"/>
        </w:rPr>
      </w:pPr>
      <w:r w:rsidRPr="00161AB7">
        <w:rPr>
          <w:szCs w:val="22"/>
        </w:rPr>
        <w:t>Gaļai un blakusproduktiem: 18 dienas.</w:t>
      </w:r>
    </w:p>
    <w:p w14:paraId="24D9687E" w14:textId="77777777" w:rsidR="0012668A" w:rsidRDefault="0012668A" w:rsidP="00F438D8">
      <w:pPr>
        <w:rPr>
          <w:szCs w:val="22"/>
          <w:u w:val="single"/>
        </w:rPr>
      </w:pPr>
    </w:p>
    <w:p w14:paraId="213BF2A2" w14:textId="7138A330" w:rsidR="00F438D8" w:rsidRPr="00161AB7" w:rsidRDefault="00F438D8" w:rsidP="00F438D8">
      <w:pPr>
        <w:rPr>
          <w:szCs w:val="22"/>
        </w:rPr>
      </w:pPr>
      <w:r w:rsidRPr="00161AB7">
        <w:rPr>
          <w:szCs w:val="22"/>
          <w:u w:val="single"/>
        </w:rPr>
        <w:t>Aitas, kazas</w:t>
      </w:r>
      <w:r w:rsidR="002E2DC7">
        <w:rPr>
          <w:szCs w:val="22"/>
          <w:u w:val="single"/>
        </w:rPr>
        <w:t>:</w:t>
      </w:r>
      <w:r w:rsidRPr="00161AB7">
        <w:rPr>
          <w:szCs w:val="22"/>
        </w:rPr>
        <w:t xml:space="preserve"> </w:t>
      </w:r>
    </w:p>
    <w:p w14:paraId="13D7F411" w14:textId="77777777" w:rsidR="00F438D8" w:rsidRPr="00161AB7" w:rsidRDefault="00F438D8" w:rsidP="00F438D8">
      <w:pPr>
        <w:rPr>
          <w:szCs w:val="22"/>
        </w:rPr>
      </w:pPr>
      <w:r w:rsidRPr="00161AB7">
        <w:rPr>
          <w:szCs w:val="22"/>
        </w:rPr>
        <w:t>Gaļai un blakusproduktiem: 30 dienas.</w:t>
      </w:r>
    </w:p>
    <w:p w14:paraId="750D1415" w14:textId="4FDE3609" w:rsidR="00C114FF" w:rsidRPr="00E57A7D" w:rsidRDefault="00F438D8" w:rsidP="000F5C9B">
      <w:pPr>
        <w:rPr>
          <w:szCs w:val="22"/>
        </w:rPr>
      </w:pPr>
      <w:r w:rsidRPr="00161AB7">
        <w:rPr>
          <w:szCs w:val="22"/>
        </w:rPr>
        <w:t>Pienam:108 stundas (9 slaukšanas reizes)</w:t>
      </w:r>
      <w:r w:rsidR="0065359B">
        <w:rPr>
          <w:szCs w:val="22"/>
        </w:rPr>
        <w:t>.</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121294FD" w14:textId="77777777" w:rsidR="00F438D8" w:rsidRDefault="00F438D8" w:rsidP="0073188D"/>
    <w:p w14:paraId="215C41F2" w14:textId="3E1D6B19" w:rsidR="00C114FF" w:rsidRDefault="000D6641" w:rsidP="00A9226B">
      <w:pPr>
        <w:tabs>
          <w:tab w:val="clear" w:pos="567"/>
        </w:tabs>
        <w:spacing w:line="240" w:lineRule="auto"/>
      </w:pPr>
      <w:r w:rsidRPr="00E57A7D">
        <w:t>E</w:t>
      </w:r>
      <w:r>
        <w:t>xp.</w:t>
      </w:r>
      <w:r w:rsidRPr="00E57A7D">
        <w:t xml:space="preserve"> {mēnesis/gads}</w:t>
      </w:r>
    </w:p>
    <w:p w14:paraId="09A27F1E" w14:textId="77777777" w:rsidR="00447336" w:rsidRDefault="00447336" w:rsidP="00A9226B">
      <w:pPr>
        <w:tabs>
          <w:tab w:val="clear" w:pos="567"/>
        </w:tabs>
        <w:spacing w:line="240" w:lineRule="auto"/>
      </w:pPr>
    </w:p>
    <w:p w14:paraId="448A4EC0" w14:textId="77777777" w:rsidR="00447336" w:rsidRPr="00E57A7D" w:rsidRDefault="00447336"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7D5DC28E" w14:textId="1B0D86A5" w:rsidR="00F25FDF" w:rsidRDefault="00F25FDF" w:rsidP="00F25FDF">
      <w:pPr>
        <w:jc w:val="both"/>
      </w:pPr>
      <w:r>
        <w:t xml:space="preserve">Uzglabāt temperatūrā līdz </w:t>
      </w:r>
      <w:r w:rsidRPr="00E57A7D">
        <w:t>25 </w:t>
      </w:r>
      <w:r w:rsidRPr="00886A5F">
        <w:t>°</w:t>
      </w:r>
      <w:r w:rsidRPr="00E57A7D">
        <w:t>C</w:t>
      </w:r>
      <w:r>
        <w:t>.</w:t>
      </w:r>
    </w:p>
    <w:p w14:paraId="5AF026F9" w14:textId="49312BB7" w:rsidR="00F25FDF" w:rsidRPr="00576DDE" w:rsidRDefault="00EE443A" w:rsidP="00F438D8">
      <w:pPr>
        <w:jc w:val="both"/>
      </w:pPr>
      <w:r w:rsidRPr="00EE443A">
        <w:t>Sargāt no gaismas</w:t>
      </w:r>
      <w:r>
        <w:t>.</w:t>
      </w:r>
    </w:p>
    <w:p w14:paraId="6415236E"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488C9396" w14:textId="77777777" w:rsidR="00F438D8" w:rsidRDefault="00F438D8" w:rsidP="00A9226B">
      <w:pPr>
        <w:tabs>
          <w:tab w:val="clear" w:pos="567"/>
        </w:tabs>
        <w:spacing w:line="240" w:lineRule="auto"/>
        <w:rPr>
          <w:szCs w:val="22"/>
        </w:rPr>
      </w:pPr>
    </w:p>
    <w:p w14:paraId="599165B1" w14:textId="12FA3C1F" w:rsidR="00DE67C4" w:rsidRPr="00E57A7D" w:rsidRDefault="0012668A" w:rsidP="00A9226B">
      <w:pPr>
        <w:tabs>
          <w:tab w:val="clear" w:pos="567"/>
        </w:tabs>
        <w:spacing w:line="240" w:lineRule="auto"/>
        <w:rPr>
          <w:szCs w:val="22"/>
        </w:rPr>
      </w:pPr>
      <w:r w:rsidRPr="005D0184">
        <w:rPr>
          <w:szCs w:val="22"/>
          <w:lang w:eastAsia="en-GB"/>
        </w:rPr>
        <w:t>Pirms lietošanas izlasiet lietošanas instrukciju.</w:t>
      </w:r>
    </w:p>
    <w:p w14:paraId="1CFC84F7" w14:textId="77777777" w:rsidR="0012668A" w:rsidRPr="00E57A7D" w:rsidRDefault="0012668A"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5FA804D" w14:textId="4EAA8780" w:rsidR="00C114FF" w:rsidRPr="00E57A7D" w:rsidRDefault="00F438D8" w:rsidP="00982BD4">
      <w:pPr>
        <w:rPr>
          <w:szCs w:val="22"/>
        </w:rPr>
      </w:pPr>
      <w:r w:rsidRPr="00161AB7">
        <w:rPr>
          <w:szCs w:val="22"/>
        </w:rPr>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57A61C31" w14:textId="67582B22"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110929F9" w:rsidR="00C114FF" w:rsidRPr="00E57A7D" w:rsidRDefault="00F438D8" w:rsidP="00982BD4">
      <w:pPr>
        <w:spacing w:line="100" w:lineRule="atLeast"/>
        <w:jc w:val="both"/>
        <w:rPr>
          <w:szCs w:val="22"/>
        </w:rPr>
      </w:pPr>
      <w:r w:rsidRPr="00161AB7">
        <w:rPr>
          <w:szCs w:val="22"/>
        </w:rPr>
        <w:t>FATRO S.p.A.</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640C5321" w:rsidR="00C114FF" w:rsidRPr="00982BD4" w:rsidRDefault="00F438D8" w:rsidP="00982BD4">
      <w:pPr>
        <w:rPr>
          <w:caps/>
          <w:szCs w:val="22"/>
        </w:rPr>
      </w:pPr>
      <w:r w:rsidRPr="00161AB7">
        <w:rPr>
          <w:caps/>
          <w:szCs w:val="22"/>
        </w:rPr>
        <w:t>V/NRP/01/1379</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639EB959" w14:textId="6AC982EC" w:rsidR="00F438D8" w:rsidRPr="000D6641" w:rsidRDefault="000D6641" w:rsidP="00B97603">
      <w:pPr>
        <w:tabs>
          <w:tab w:val="clear" w:pos="567"/>
        </w:tabs>
        <w:spacing w:line="240" w:lineRule="auto"/>
      </w:pPr>
      <w:r>
        <w:t>Lot</w:t>
      </w:r>
      <w:r w:rsidRPr="00E57A7D">
        <w:t xml:space="preserve"> {numurs}</w:t>
      </w:r>
      <w:r w:rsidR="007532FA">
        <w:t xml:space="preserve">  </w:t>
      </w:r>
    </w:p>
    <w:p w14:paraId="0F7FEF3E" w14:textId="77777777" w:rsidR="00F438D8" w:rsidRDefault="00F438D8" w:rsidP="00A9226B">
      <w:pPr>
        <w:tabs>
          <w:tab w:val="clear" w:pos="567"/>
        </w:tabs>
        <w:spacing w:line="240" w:lineRule="auto"/>
      </w:pPr>
    </w:p>
    <w:p w14:paraId="31DDEAB3" w14:textId="77777777" w:rsidR="000D6641" w:rsidRDefault="000D6641" w:rsidP="00A9226B">
      <w:pPr>
        <w:tabs>
          <w:tab w:val="clear" w:pos="567"/>
        </w:tabs>
        <w:spacing w:line="240" w:lineRule="auto"/>
      </w:pPr>
    </w:p>
    <w:p w14:paraId="079087C1" w14:textId="77777777" w:rsidR="00210A20" w:rsidRDefault="00210A20" w:rsidP="00A9226B">
      <w:pPr>
        <w:tabs>
          <w:tab w:val="clear" w:pos="567"/>
        </w:tabs>
        <w:spacing w:line="240" w:lineRule="auto"/>
        <w:rPr>
          <w:szCs w:val="22"/>
        </w:rPr>
      </w:pPr>
    </w:p>
    <w:p w14:paraId="1BCB168F" w14:textId="77777777" w:rsidR="00210A20" w:rsidRDefault="00210A20" w:rsidP="00A9226B">
      <w:pPr>
        <w:tabs>
          <w:tab w:val="clear" w:pos="567"/>
        </w:tabs>
        <w:spacing w:line="240" w:lineRule="auto"/>
        <w:rPr>
          <w:szCs w:val="22"/>
        </w:rPr>
      </w:pPr>
    </w:p>
    <w:p w14:paraId="19781801" w14:textId="77777777" w:rsidR="00210A20" w:rsidRDefault="00210A20" w:rsidP="00A9226B">
      <w:pPr>
        <w:tabs>
          <w:tab w:val="clear" w:pos="567"/>
        </w:tabs>
        <w:spacing w:line="240" w:lineRule="auto"/>
        <w:rPr>
          <w:szCs w:val="22"/>
        </w:rPr>
      </w:pPr>
    </w:p>
    <w:p w14:paraId="00D0AF1A" w14:textId="77777777" w:rsidR="00210A20" w:rsidRDefault="00210A20" w:rsidP="00A9226B">
      <w:pPr>
        <w:tabs>
          <w:tab w:val="clear" w:pos="567"/>
        </w:tabs>
        <w:spacing w:line="240" w:lineRule="auto"/>
        <w:rPr>
          <w:szCs w:val="22"/>
        </w:rPr>
      </w:pPr>
    </w:p>
    <w:p w14:paraId="4A0E78DB" w14:textId="77777777" w:rsidR="00210A20" w:rsidRDefault="00210A20" w:rsidP="00A9226B">
      <w:pPr>
        <w:tabs>
          <w:tab w:val="clear" w:pos="567"/>
        </w:tabs>
        <w:spacing w:line="240" w:lineRule="auto"/>
        <w:rPr>
          <w:szCs w:val="22"/>
        </w:rPr>
      </w:pPr>
    </w:p>
    <w:p w14:paraId="3E50DE88" w14:textId="77777777" w:rsidR="00210A20" w:rsidRDefault="00210A20" w:rsidP="00A9226B">
      <w:pPr>
        <w:tabs>
          <w:tab w:val="clear" w:pos="567"/>
        </w:tabs>
        <w:spacing w:line="240" w:lineRule="auto"/>
        <w:rPr>
          <w:szCs w:val="22"/>
        </w:rPr>
      </w:pPr>
    </w:p>
    <w:p w14:paraId="4FBF3536" w14:textId="4A7BC72F" w:rsidR="00210A20" w:rsidRDefault="00210A20">
      <w:pPr>
        <w:tabs>
          <w:tab w:val="clear" w:pos="567"/>
        </w:tabs>
        <w:spacing w:line="240" w:lineRule="auto"/>
        <w:rPr>
          <w:szCs w:val="22"/>
        </w:rPr>
      </w:pPr>
      <w:r>
        <w:rPr>
          <w:szCs w:val="22"/>
        </w:rPr>
        <w:br w:type="page"/>
      </w:r>
    </w:p>
    <w:p w14:paraId="34AE879F" w14:textId="77777777" w:rsidR="00210A20" w:rsidRDefault="00210A20" w:rsidP="00A9226B">
      <w:pPr>
        <w:tabs>
          <w:tab w:val="clear" w:pos="567"/>
        </w:tabs>
        <w:spacing w:line="240" w:lineRule="auto"/>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210A20" w14:paraId="43C20458" w14:textId="77777777" w:rsidTr="001C42FD">
        <w:trPr>
          <w:trHeight w:val="977"/>
        </w:trPr>
        <w:tc>
          <w:tcPr>
            <w:tcW w:w="9214" w:type="dxa"/>
            <w:tcBorders>
              <w:bottom w:val="single" w:sz="4" w:space="0" w:color="auto"/>
            </w:tcBorders>
          </w:tcPr>
          <w:p w14:paraId="2695B468" w14:textId="77777777" w:rsidR="00210A20" w:rsidRDefault="00210A20" w:rsidP="001C42FD">
            <w:pPr>
              <w:rPr>
                <w:b/>
                <w:szCs w:val="22"/>
              </w:rPr>
            </w:pPr>
            <w:r w:rsidRPr="00172B3E">
              <w:rPr>
                <w:b/>
              </w:rPr>
              <w:t>UZ</w:t>
            </w:r>
            <w:r w:rsidRPr="008E37A2">
              <w:t xml:space="preserve"> </w:t>
            </w:r>
            <w:r w:rsidRPr="008E37A2">
              <w:rPr>
                <w:b/>
                <w:szCs w:val="22"/>
              </w:rPr>
              <w:t>TIEŠĀ IEPAKOJUMA NORĀDĀMĀ INFORMĀCIJA</w:t>
            </w:r>
          </w:p>
          <w:p w14:paraId="4B9CB061" w14:textId="77777777" w:rsidR="007118C5" w:rsidRDefault="007118C5" w:rsidP="001C42FD">
            <w:pPr>
              <w:rPr>
                <w:b/>
                <w:szCs w:val="22"/>
              </w:rPr>
            </w:pPr>
          </w:p>
          <w:p w14:paraId="303B13FB" w14:textId="1EEFC54D" w:rsidR="007118C5" w:rsidRPr="00911CC4" w:rsidRDefault="007118C5" w:rsidP="001C42FD">
            <w:pPr>
              <w:rPr>
                <w:bCs/>
                <w:szCs w:val="22"/>
              </w:rPr>
            </w:pPr>
            <w:r w:rsidRPr="00911CC4">
              <w:rPr>
                <w:bCs/>
                <w:szCs w:val="22"/>
              </w:rPr>
              <w:t>Etiķete</w:t>
            </w:r>
          </w:p>
          <w:p w14:paraId="49E726A2" w14:textId="36457CAC" w:rsidR="00210A20" w:rsidRPr="00E57A7D" w:rsidRDefault="00210A20" w:rsidP="001C42FD">
            <w:pPr>
              <w:jc w:val="both"/>
              <w:rPr>
                <w:szCs w:val="22"/>
              </w:rPr>
            </w:pPr>
            <w:r>
              <w:rPr>
                <w:szCs w:val="22"/>
              </w:rPr>
              <w:t>100 ml</w:t>
            </w:r>
            <w:r w:rsidR="007118C5">
              <w:rPr>
                <w:szCs w:val="22"/>
              </w:rPr>
              <w:t>,</w:t>
            </w:r>
            <w:r>
              <w:rPr>
                <w:szCs w:val="22"/>
              </w:rPr>
              <w:t xml:space="preserve"> 250 ml</w:t>
            </w:r>
            <w:r w:rsidR="007118C5">
              <w:rPr>
                <w:szCs w:val="22"/>
              </w:rPr>
              <w:t xml:space="preserve">, </w:t>
            </w:r>
            <w:r>
              <w:rPr>
                <w:szCs w:val="22"/>
              </w:rPr>
              <w:t>500 ml</w:t>
            </w:r>
            <w:r w:rsidR="007118C5">
              <w:rPr>
                <w:szCs w:val="22"/>
              </w:rPr>
              <w:t xml:space="preserve"> flakonam</w:t>
            </w:r>
          </w:p>
        </w:tc>
      </w:tr>
    </w:tbl>
    <w:p w14:paraId="052D889A" w14:textId="77777777" w:rsidR="00210A20" w:rsidRPr="00E57A7D" w:rsidRDefault="00210A20" w:rsidP="001C42FD">
      <w:pPr>
        <w:rPr>
          <w:szCs w:val="22"/>
        </w:rPr>
      </w:pPr>
    </w:p>
    <w:p w14:paraId="3EDE2D40" w14:textId="77777777" w:rsidR="00210A20" w:rsidRPr="00E57A7D" w:rsidRDefault="00210A20" w:rsidP="001C42FD">
      <w:pPr>
        <w:pStyle w:val="Style2"/>
      </w:pPr>
      <w:r w:rsidRPr="00E57A7D">
        <w:t>1.</w:t>
      </w:r>
      <w:r w:rsidRPr="00E57A7D">
        <w:tab/>
        <w:t>VETERINĀRO ZĀĻU NOSAUKUMS</w:t>
      </w:r>
    </w:p>
    <w:p w14:paraId="6C7AB7A7" w14:textId="77777777" w:rsidR="00210A20" w:rsidRPr="00E57A7D" w:rsidRDefault="00210A20" w:rsidP="001C42FD">
      <w:pPr>
        <w:rPr>
          <w:szCs w:val="22"/>
        </w:rPr>
      </w:pPr>
    </w:p>
    <w:p w14:paraId="3AE485D8" w14:textId="68A49F0D" w:rsidR="00210A20" w:rsidRPr="00F47AA2" w:rsidRDefault="00210A20" w:rsidP="001C42FD">
      <w:r w:rsidRPr="00711293">
        <w:t xml:space="preserve">Micospectone </w:t>
      </w:r>
      <w:r w:rsidR="00892DA7" w:rsidRPr="0056502E">
        <w:t xml:space="preserve">50 mg/ml + 100 mg/ml </w:t>
      </w:r>
      <w:r w:rsidRPr="00711293">
        <w:t>š</w:t>
      </w:r>
      <w:r w:rsidRPr="009E410D">
        <w:t xml:space="preserve">ķīdums </w:t>
      </w:r>
      <w:r w:rsidRPr="00EC0732">
        <w:t>injekcijām liellopiem, aitām, kazām, cūkām</w:t>
      </w:r>
    </w:p>
    <w:p w14:paraId="6BEF72D4" w14:textId="77777777" w:rsidR="00210A20" w:rsidRPr="00E57A7D" w:rsidRDefault="00210A20" w:rsidP="001C42FD">
      <w:pPr>
        <w:rPr>
          <w:szCs w:val="22"/>
        </w:rPr>
      </w:pPr>
    </w:p>
    <w:p w14:paraId="5C15142B" w14:textId="77777777" w:rsidR="00210A20" w:rsidRPr="00E57A7D" w:rsidRDefault="00210A20" w:rsidP="001C42FD">
      <w:pPr>
        <w:pStyle w:val="Style2"/>
      </w:pPr>
      <w:r w:rsidRPr="00E57A7D">
        <w:t>2.</w:t>
      </w:r>
      <w:r w:rsidRPr="00E57A7D">
        <w:tab/>
      </w:r>
      <w:r w:rsidRPr="008E37A2">
        <w:t xml:space="preserve">INFORMĀCIJA PAR </w:t>
      </w:r>
      <w:r w:rsidRPr="008448D9">
        <w:t>AKTĪVAJĀM VIELĀM</w:t>
      </w:r>
    </w:p>
    <w:p w14:paraId="2FB397DA" w14:textId="77777777" w:rsidR="00210A20" w:rsidRDefault="00210A20" w:rsidP="001C42FD">
      <w:pPr>
        <w:ind w:right="113"/>
        <w:rPr>
          <w:szCs w:val="22"/>
        </w:rPr>
      </w:pPr>
    </w:p>
    <w:p w14:paraId="17D5650F" w14:textId="16CB38D7" w:rsidR="00210A20" w:rsidRPr="0055045D" w:rsidRDefault="00210A20" w:rsidP="001C42FD">
      <w:pPr>
        <w:ind w:right="113"/>
        <w:rPr>
          <w:szCs w:val="22"/>
        </w:rPr>
      </w:pPr>
      <w:r w:rsidRPr="0055045D">
        <w:rPr>
          <w:szCs w:val="22"/>
        </w:rPr>
        <w:t>Katrs ml satur:</w:t>
      </w:r>
    </w:p>
    <w:p w14:paraId="7092A246" w14:textId="77777777" w:rsidR="00210A20" w:rsidRPr="0055045D" w:rsidRDefault="00210A20" w:rsidP="001C42FD">
      <w:pPr>
        <w:ind w:right="113"/>
        <w:rPr>
          <w:b/>
          <w:szCs w:val="22"/>
        </w:rPr>
      </w:pPr>
    </w:p>
    <w:p w14:paraId="70C3215C" w14:textId="44A71135" w:rsidR="00210A20" w:rsidRPr="00EC0732" w:rsidRDefault="00210A20" w:rsidP="001C42FD">
      <w:pPr>
        <w:ind w:right="113"/>
        <w:rPr>
          <w:szCs w:val="22"/>
        </w:rPr>
      </w:pPr>
      <w:r w:rsidRPr="0055045D">
        <w:rPr>
          <w:szCs w:val="22"/>
        </w:rPr>
        <w:t>Linkomicīn</w:t>
      </w:r>
      <w:r>
        <w:rPr>
          <w:szCs w:val="22"/>
        </w:rPr>
        <w:t>s</w:t>
      </w:r>
      <w:r w:rsidRPr="0055045D">
        <w:rPr>
          <w:szCs w:val="22"/>
        </w:rPr>
        <w:t xml:space="preserve">                  50 mg</w:t>
      </w:r>
      <w:r w:rsidR="007D3B72">
        <w:rPr>
          <w:szCs w:val="22"/>
        </w:rPr>
        <w:t xml:space="preserve"> </w:t>
      </w:r>
      <w:r w:rsidR="007D3B72" w:rsidRPr="00EC0732">
        <w:rPr>
          <w:szCs w:val="22"/>
        </w:rPr>
        <w:t xml:space="preserve">(atbilst </w:t>
      </w:r>
      <w:r w:rsidR="00AE3619" w:rsidRPr="00EC0732">
        <w:rPr>
          <w:szCs w:val="22"/>
        </w:rPr>
        <w:t>56,7</w:t>
      </w:r>
      <w:r w:rsidR="007D3B72" w:rsidRPr="00EC0732">
        <w:rPr>
          <w:szCs w:val="22"/>
        </w:rPr>
        <w:t xml:space="preserve"> mg linkomicīna hidrohlorīda)</w:t>
      </w:r>
      <w:r w:rsidRPr="00EC0732">
        <w:rPr>
          <w:szCs w:val="22"/>
        </w:rPr>
        <w:t xml:space="preserve"> </w:t>
      </w:r>
    </w:p>
    <w:p w14:paraId="08E3B2C6" w14:textId="586C4DC0" w:rsidR="00210A20" w:rsidRPr="0055045D" w:rsidRDefault="00210A20" w:rsidP="001C42FD">
      <w:pPr>
        <w:ind w:right="113"/>
        <w:rPr>
          <w:szCs w:val="22"/>
        </w:rPr>
      </w:pPr>
      <w:r w:rsidRPr="00EC0732">
        <w:rPr>
          <w:szCs w:val="22"/>
        </w:rPr>
        <w:t xml:space="preserve">Spektinomicīns             100 mg </w:t>
      </w:r>
      <w:r w:rsidR="007D3B72" w:rsidRPr="00EC0732">
        <w:rPr>
          <w:szCs w:val="22"/>
        </w:rPr>
        <w:t xml:space="preserve">(atbilst </w:t>
      </w:r>
      <w:r w:rsidR="00AE3619" w:rsidRPr="00EC0732">
        <w:rPr>
          <w:szCs w:val="22"/>
        </w:rPr>
        <w:t>150</w:t>
      </w:r>
      <w:r w:rsidR="007D3B72" w:rsidRPr="00EC0732">
        <w:rPr>
          <w:szCs w:val="22"/>
        </w:rPr>
        <w:t xml:space="preserve"> mg spektinomicīna hidrohlorīda) </w:t>
      </w:r>
    </w:p>
    <w:p w14:paraId="1A3EC3AA" w14:textId="77777777" w:rsidR="00210A20" w:rsidRPr="00E57A7D" w:rsidRDefault="00210A20" w:rsidP="001C42FD">
      <w:pPr>
        <w:ind w:right="113"/>
        <w:rPr>
          <w:szCs w:val="22"/>
        </w:rPr>
      </w:pPr>
    </w:p>
    <w:p w14:paraId="74E50AC0" w14:textId="77777777" w:rsidR="00210A20" w:rsidRPr="00E57A7D" w:rsidRDefault="00210A20" w:rsidP="001C42FD">
      <w:pPr>
        <w:pStyle w:val="Style2"/>
      </w:pPr>
      <w:r w:rsidRPr="00E57A7D">
        <w:t>3.</w:t>
      </w:r>
      <w:r w:rsidRPr="00E57A7D">
        <w:tab/>
        <w:t>MĒRĶSUGAS</w:t>
      </w:r>
    </w:p>
    <w:p w14:paraId="11DA5838" w14:textId="77777777" w:rsidR="00210A20" w:rsidRPr="00E57A7D" w:rsidRDefault="00210A20" w:rsidP="001C42FD">
      <w:pPr>
        <w:ind w:right="113"/>
        <w:rPr>
          <w:szCs w:val="22"/>
        </w:rPr>
      </w:pPr>
    </w:p>
    <w:p w14:paraId="0077288D" w14:textId="77777777" w:rsidR="00210A20" w:rsidRDefault="00210A20" w:rsidP="001C42FD">
      <w:pPr>
        <w:ind w:right="113"/>
      </w:pPr>
      <w:r w:rsidRPr="00911CC4">
        <w:rPr>
          <w:highlight w:val="lightGray"/>
        </w:rPr>
        <w:t>Liellopi, aitas, kazas, cūkas.</w:t>
      </w:r>
    </w:p>
    <w:p w14:paraId="765B5248" w14:textId="77777777" w:rsidR="00210A20" w:rsidRPr="00E57A7D" w:rsidRDefault="00210A20" w:rsidP="001C42FD">
      <w:pPr>
        <w:ind w:right="113"/>
        <w:rPr>
          <w:szCs w:val="22"/>
        </w:rPr>
      </w:pPr>
    </w:p>
    <w:p w14:paraId="287082AE" w14:textId="77777777" w:rsidR="00210A20" w:rsidRPr="00E57A7D" w:rsidRDefault="00210A20" w:rsidP="001C42FD">
      <w:pPr>
        <w:pStyle w:val="Style2"/>
      </w:pPr>
      <w:r w:rsidRPr="00E57A7D">
        <w:t>4.</w:t>
      </w:r>
      <w:r w:rsidRPr="00E57A7D">
        <w:tab/>
      </w:r>
      <w:r>
        <w:t>LIETOŠANAS</w:t>
      </w:r>
      <w:r w:rsidRPr="00E57A7D">
        <w:t xml:space="preserve"> VEIDI</w:t>
      </w:r>
    </w:p>
    <w:p w14:paraId="7F52093A" w14:textId="77777777" w:rsidR="00210A20" w:rsidRPr="00E57A7D" w:rsidRDefault="00210A20" w:rsidP="001C42FD">
      <w:pPr>
        <w:pStyle w:val="EndnoteText"/>
        <w:rPr>
          <w:szCs w:val="22"/>
        </w:rPr>
      </w:pPr>
    </w:p>
    <w:p w14:paraId="0938E2DF" w14:textId="77777777" w:rsidR="00210A20" w:rsidRDefault="00210A20" w:rsidP="001C42FD">
      <w:pPr>
        <w:pStyle w:val="EndnoteText"/>
      </w:pPr>
      <w:r>
        <w:rPr>
          <w:bCs/>
          <w:szCs w:val="22"/>
        </w:rPr>
        <w:t>I</w:t>
      </w:r>
      <w:r w:rsidRPr="00537CBF">
        <w:rPr>
          <w:bCs/>
          <w:szCs w:val="22"/>
        </w:rPr>
        <w:t>ntramuskulārai lietošanai</w:t>
      </w:r>
      <w:r>
        <w:rPr>
          <w:szCs w:val="22"/>
        </w:rPr>
        <w:t>.</w:t>
      </w:r>
    </w:p>
    <w:p w14:paraId="66642E98" w14:textId="77777777" w:rsidR="00210A20" w:rsidRDefault="00210A20" w:rsidP="001C42FD">
      <w:pPr>
        <w:pStyle w:val="EndnoteText"/>
      </w:pPr>
    </w:p>
    <w:p w14:paraId="2C5C7628" w14:textId="18229A19" w:rsidR="00210A20" w:rsidRDefault="00210A20" w:rsidP="001C42FD">
      <w:pPr>
        <w:pStyle w:val="EndnoteText"/>
        <w:rPr>
          <w:szCs w:val="22"/>
        </w:rPr>
      </w:pPr>
      <w:r w:rsidRPr="008514BA">
        <w:rPr>
          <w:szCs w:val="22"/>
          <w:lang w:eastAsia="en-GB"/>
        </w:rPr>
        <w:t>Pirms lietošanas izlasiet lietošanas instrukciju.</w:t>
      </w:r>
    </w:p>
    <w:p w14:paraId="722D9673" w14:textId="77777777" w:rsidR="00210A20" w:rsidRPr="008514BA" w:rsidRDefault="00210A20" w:rsidP="001C42FD">
      <w:pPr>
        <w:ind w:right="113"/>
        <w:rPr>
          <w:szCs w:val="22"/>
        </w:rPr>
      </w:pPr>
    </w:p>
    <w:p w14:paraId="59F1A346" w14:textId="77777777" w:rsidR="00210A20" w:rsidRPr="00E57A7D" w:rsidRDefault="00210A20" w:rsidP="001C42FD">
      <w:pPr>
        <w:pStyle w:val="Style2"/>
      </w:pPr>
      <w:r w:rsidRPr="00E57A7D">
        <w:t>5.</w:t>
      </w:r>
      <w:r w:rsidRPr="00E57A7D">
        <w:tab/>
        <w:t xml:space="preserve">IEROBEŽOJUMU PERIODS </w:t>
      </w:r>
    </w:p>
    <w:p w14:paraId="2611AB0B" w14:textId="77777777" w:rsidR="00210A20" w:rsidRPr="00E57A7D" w:rsidRDefault="00210A20" w:rsidP="001C42FD">
      <w:pPr>
        <w:rPr>
          <w:szCs w:val="22"/>
        </w:rPr>
      </w:pPr>
    </w:p>
    <w:p w14:paraId="0EDB8D15" w14:textId="77777777" w:rsidR="00210A20" w:rsidRDefault="00210A20" w:rsidP="001C42FD">
      <w:pPr>
        <w:rPr>
          <w:szCs w:val="22"/>
        </w:rPr>
      </w:pPr>
      <w:r w:rsidRPr="00161AB7">
        <w:rPr>
          <w:szCs w:val="22"/>
        </w:rPr>
        <w:t>Ierobežojumu period</w:t>
      </w:r>
      <w:r>
        <w:rPr>
          <w:szCs w:val="22"/>
        </w:rPr>
        <w:t>i</w:t>
      </w:r>
      <w:r w:rsidRPr="00161AB7">
        <w:rPr>
          <w:szCs w:val="22"/>
        </w:rPr>
        <w:t>:</w:t>
      </w:r>
    </w:p>
    <w:p w14:paraId="17C00811" w14:textId="77777777" w:rsidR="00210A20" w:rsidRPr="00161AB7" w:rsidRDefault="00210A20" w:rsidP="001C42FD">
      <w:pPr>
        <w:rPr>
          <w:szCs w:val="22"/>
        </w:rPr>
      </w:pPr>
    </w:p>
    <w:p w14:paraId="3D0238D0" w14:textId="77777777" w:rsidR="00210A20" w:rsidRPr="00161AB7" w:rsidRDefault="00210A20" w:rsidP="001C42FD">
      <w:pPr>
        <w:rPr>
          <w:szCs w:val="22"/>
        </w:rPr>
      </w:pPr>
      <w:r w:rsidRPr="00161AB7">
        <w:rPr>
          <w:szCs w:val="22"/>
          <w:u w:val="single"/>
        </w:rPr>
        <w:t>Liellopi</w:t>
      </w:r>
      <w:r>
        <w:rPr>
          <w:szCs w:val="22"/>
        </w:rPr>
        <w:t>:</w:t>
      </w:r>
    </w:p>
    <w:p w14:paraId="194A45BA" w14:textId="77777777" w:rsidR="00210A20" w:rsidRPr="00161AB7" w:rsidRDefault="00210A20" w:rsidP="001C42FD">
      <w:pPr>
        <w:rPr>
          <w:szCs w:val="22"/>
        </w:rPr>
      </w:pPr>
      <w:r w:rsidRPr="00161AB7">
        <w:rPr>
          <w:szCs w:val="22"/>
        </w:rPr>
        <w:t>Gaļai un blakusproduktiem: 20 dienas;</w:t>
      </w:r>
    </w:p>
    <w:p w14:paraId="5161B2F5" w14:textId="77777777" w:rsidR="00210A20" w:rsidRDefault="00210A20" w:rsidP="001C42FD">
      <w:pPr>
        <w:rPr>
          <w:szCs w:val="22"/>
        </w:rPr>
      </w:pPr>
      <w:r w:rsidRPr="00161AB7">
        <w:rPr>
          <w:szCs w:val="22"/>
        </w:rPr>
        <w:t>Pienam: 72 stundas.</w:t>
      </w:r>
    </w:p>
    <w:p w14:paraId="2C1B384C" w14:textId="77777777" w:rsidR="00210A20" w:rsidRDefault="00210A20" w:rsidP="001C42FD">
      <w:pPr>
        <w:rPr>
          <w:szCs w:val="22"/>
        </w:rPr>
      </w:pPr>
    </w:p>
    <w:p w14:paraId="2B4B868A" w14:textId="77777777" w:rsidR="00210A20" w:rsidRPr="00161AB7" w:rsidRDefault="00210A20" w:rsidP="001C42FD">
      <w:pPr>
        <w:rPr>
          <w:szCs w:val="22"/>
          <w:u w:val="single"/>
        </w:rPr>
      </w:pPr>
      <w:r w:rsidRPr="00161AB7">
        <w:rPr>
          <w:szCs w:val="22"/>
          <w:u w:val="single"/>
        </w:rPr>
        <w:t>Cūkas</w:t>
      </w:r>
      <w:r>
        <w:rPr>
          <w:szCs w:val="22"/>
          <w:u w:val="single"/>
        </w:rPr>
        <w:t>:</w:t>
      </w:r>
    </w:p>
    <w:p w14:paraId="0B752830" w14:textId="77777777" w:rsidR="00210A20" w:rsidRDefault="00210A20" w:rsidP="001C42FD">
      <w:pPr>
        <w:rPr>
          <w:szCs w:val="22"/>
        </w:rPr>
      </w:pPr>
      <w:r w:rsidRPr="00161AB7">
        <w:rPr>
          <w:szCs w:val="22"/>
        </w:rPr>
        <w:t>Gaļai un blakusproduktiem: 18 dienas.</w:t>
      </w:r>
    </w:p>
    <w:p w14:paraId="28937AED" w14:textId="77777777" w:rsidR="00210A20" w:rsidRDefault="00210A20" w:rsidP="001C42FD">
      <w:pPr>
        <w:rPr>
          <w:szCs w:val="22"/>
        </w:rPr>
      </w:pPr>
    </w:p>
    <w:p w14:paraId="3CDFA67F" w14:textId="77777777" w:rsidR="00210A20" w:rsidRPr="00161AB7" w:rsidRDefault="00210A20" w:rsidP="001C42FD">
      <w:pPr>
        <w:rPr>
          <w:szCs w:val="22"/>
        </w:rPr>
      </w:pPr>
      <w:r w:rsidRPr="00161AB7">
        <w:rPr>
          <w:szCs w:val="22"/>
          <w:u w:val="single"/>
        </w:rPr>
        <w:t>Aitas, kazas</w:t>
      </w:r>
      <w:r>
        <w:rPr>
          <w:szCs w:val="22"/>
        </w:rPr>
        <w:t>:</w:t>
      </w:r>
    </w:p>
    <w:p w14:paraId="6B032C27" w14:textId="77777777" w:rsidR="00210A20" w:rsidRPr="00161AB7" w:rsidRDefault="00210A20" w:rsidP="001C42FD">
      <w:pPr>
        <w:rPr>
          <w:szCs w:val="22"/>
        </w:rPr>
      </w:pPr>
      <w:r w:rsidRPr="00161AB7">
        <w:rPr>
          <w:szCs w:val="22"/>
        </w:rPr>
        <w:t>Gaļai un blakusproduktiem: 30 dienas.</w:t>
      </w:r>
    </w:p>
    <w:p w14:paraId="73C1C216" w14:textId="77777777" w:rsidR="00210A20" w:rsidRDefault="00210A20" w:rsidP="001C42FD">
      <w:pPr>
        <w:rPr>
          <w:szCs w:val="22"/>
        </w:rPr>
      </w:pPr>
      <w:r w:rsidRPr="00161AB7">
        <w:rPr>
          <w:szCs w:val="22"/>
        </w:rPr>
        <w:t>Pienam:108 stundas (9 slaukšanas reizes)</w:t>
      </w:r>
      <w:r>
        <w:rPr>
          <w:szCs w:val="22"/>
        </w:rPr>
        <w:t>.</w:t>
      </w:r>
    </w:p>
    <w:p w14:paraId="6B3FB1D0" w14:textId="77777777" w:rsidR="00210A20" w:rsidRPr="00E57A7D" w:rsidRDefault="00210A20" w:rsidP="001C42FD">
      <w:pPr>
        <w:ind w:right="113"/>
        <w:rPr>
          <w:szCs w:val="22"/>
        </w:rPr>
      </w:pPr>
    </w:p>
    <w:p w14:paraId="05956117" w14:textId="77777777" w:rsidR="00210A20" w:rsidRPr="00E57A7D" w:rsidRDefault="00210A20" w:rsidP="001C42FD">
      <w:pPr>
        <w:pStyle w:val="Style2"/>
      </w:pPr>
      <w:r w:rsidRPr="00E57A7D">
        <w:t>6.</w:t>
      </w:r>
      <w:r w:rsidRPr="00E57A7D">
        <w:tab/>
        <w:t>DERĪGUMA TERMIŅŠ</w:t>
      </w:r>
    </w:p>
    <w:p w14:paraId="4EBA71D1" w14:textId="77777777" w:rsidR="00210A20" w:rsidRPr="00E57A7D" w:rsidRDefault="00210A20" w:rsidP="001C42FD">
      <w:pPr>
        <w:rPr>
          <w:szCs w:val="22"/>
        </w:rPr>
      </w:pPr>
    </w:p>
    <w:p w14:paraId="61AD3D2F" w14:textId="77777777" w:rsidR="00210A20" w:rsidRPr="00E57A7D" w:rsidRDefault="00210A20" w:rsidP="001C42FD">
      <w:pPr>
        <w:rPr>
          <w:szCs w:val="22"/>
        </w:rPr>
      </w:pPr>
      <w:r w:rsidRPr="00E57A7D">
        <w:t>E</w:t>
      </w:r>
      <w:r>
        <w:t>xp.</w:t>
      </w:r>
      <w:r w:rsidRPr="00E57A7D">
        <w:t xml:space="preserve"> {mēnesis/gads}</w:t>
      </w:r>
    </w:p>
    <w:p w14:paraId="4E11213F" w14:textId="0A828017" w:rsidR="00210A20" w:rsidRDefault="00210A20" w:rsidP="001C42FD">
      <w:pPr>
        <w:rPr>
          <w:szCs w:val="22"/>
        </w:rPr>
      </w:pPr>
    </w:p>
    <w:p w14:paraId="02353A51" w14:textId="77777777" w:rsidR="00210A20" w:rsidRPr="00E57A7D" w:rsidRDefault="00210A20" w:rsidP="001C42FD">
      <w:pPr>
        <w:ind w:right="113"/>
        <w:rPr>
          <w:szCs w:val="22"/>
        </w:rPr>
      </w:pPr>
    </w:p>
    <w:p w14:paraId="4F0AF364" w14:textId="77777777" w:rsidR="00210A20" w:rsidRPr="00E57A7D" w:rsidRDefault="00210A20" w:rsidP="001C42FD">
      <w:pPr>
        <w:pStyle w:val="Style2"/>
      </w:pPr>
      <w:r w:rsidRPr="00E57A7D">
        <w:t>7.</w:t>
      </w:r>
      <w:r w:rsidRPr="00E57A7D">
        <w:tab/>
        <w:t>ĪPAŠI UZGLABĀŠANAS NOSACĪJUMI</w:t>
      </w:r>
    </w:p>
    <w:p w14:paraId="7228257C" w14:textId="77777777" w:rsidR="00210A20" w:rsidRPr="00E57A7D" w:rsidRDefault="00210A20" w:rsidP="001C42FD">
      <w:pPr>
        <w:rPr>
          <w:noProof/>
          <w:szCs w:val="22"/>
        </w:rPr>
      </w:pPr>
    </w:p>
    <w:p w14:paraId="0932F4F2" w14:textId="02369F8A" w:rsidR="00210A20" w:rsidRDefault="00210A20" w:rsidP="001C42FD">
      <w:pPr>
        <w:jc w:val="both"/>
      </w:pPr>
      <w:r>
        <w:t xml:space="preserve">Uzglabāt temperatūrā līdz </w:t>
      </w:r>
      <w:r w:rsidRPr="00E57A7D">
        <w:t>25 </w:t>
      </w:r>
      <w:r w:rsidRPr="00886A5F">
        <w:t>°</w:t>
      </w:r>
      <w:r w:rsidRPr="00E57A7D">
        <w:t>C</w:t>
      </w:r>
      <w:r>
        <w:t>.</w:t>
      </w:r>
    </w:p>
    <w:p w14:paraId="02EB94CD" w14:textId="77777777" w:rsidR="00210A20" w:rsidRPr="00617880" w:rsidRDefault="00210A20" w:rsidP="001C42FD">
      <w:pPr>
        <w:tabs>
          <w:tab w:val="clear" w:pos="567"/>
        </w:tabs>
        <w:spacing w:line="240" w:lineRule="auto"/>
        <w:jc w:val="both"/>
        <w:rPr>
          <w:szCs w:val="22"/>
        </w:rPr>
      </w:pPr>
      <w:r w:rsidRPr="00EE443A">
        <w:t>Sargāt no gaismas</w:t>
      </w:r>
      <w:r>
        <w:t>.</w:t>
      </w:r>
    </w:p>
    <w:p w14:paraId="0DF1FC04" w14:textId="77777777" w:rsidR="00210A20" w:rsidRDefault="00210A20" w:rsidP="001C42FD">
      <w:pPr>
        <w:ind w:right="113"/>
        <w:rPr>
          <w:szCs w:val="22"/>
        </w:rPr>
      </w:pPr>
    </w:p>
    <w:p w14:paraId="3B39CF75" w14:textId="77777777" w:rsidR="0056502E" w:rsidRDefault="0056502E" w:rsidP="001C42FD">
      <w:pPr>
        <w:ind w:right="113"/>
        <w:rPr>
          <w:szCs w:val="22"/>
        </w:rPr>
      </w:pPr>
    </w:p>
    <w:p w14:paraId="17701C70" w14:textId="77777777" w:rsidR="0056502E" w:rsidRPr="00E57A7D" w:rsidRDefault="0056502E" w:rsidP="001C42FD">
      <w:pPr>
        <w:ind w:right="113"/>
        <w:rPr>
          <w:szCs w:val="22"/>
        </w:rPr>
      </w:pPr>
    </w:p>
    <w:p w14:paraId="175DE9B7" w14:textId="77777777" w:rsidR="00210A20" w:rsidRPr="00E57A7D" w:rsidRDefault="00210A20" w:rsidP="001C42FD">
      <w:pPr>
        <w:pStyle w:val="Style2"/>
      </w:pPr>
      <w:r w:rsidRPr="00E57A7D">
        <w:lastRenderedPageBreak/>
        <w:t>8.</w:t>
      </w:r>
      <w:r w:rsidRPr="00E57A7D">
        <w:tab/>
      </w:r>
      <w:r>
        <w:t>TIRDZNIECĪBAS ATĻAUJAS TURĒTĀJS</w:t>
      </w:r>
    </w:p>
    <w:p w14:paraId="08DBD72B" w14:textId="77777777" w:rsidR="00210A20" w:rsidRPr="00E57A7D" w:rsidRDefault="00210A20" w:rsidP="001C42FD">
      <w:pPr>
        <w:ind w:right="-318"/>
        <w:rPr>
          <w:szCs w:val="22"/>
        </w:rPr>
      </w:pPr>
    </w:p>
    <w:p w14:paraId="74DA3D3F" w14:textId="77777777" w:rsidR="00210A20" w:rsidRDefault="00210A20" w:rsidP="001C42FD">
      <w:pPr>
        <w:ind w:right="113"/>
        <w:rPr>
          <w:szCs w:val="22"/>
        </w:rPr>
      </w:pPr>
      <w:r w:rsidRPr="00357031">
        <w:rPr>
          <w:szCs w:val="22"/>
        </w:rPr>
        <w:t>FATRO S.p.A.</w:t>
      </w:r>
    </w:p>
    <w:p w14:paraId="736C95AA" w14:textId="77777777" w:rsidR="00210A20" w:rsidRPr="00E57A7D" w:rsidRDefault="00210A20" w:rsidP="001C42FD">
      <w:pPr>
        <w:ind w:right="113"/>
        <w:rPr>
          <w:szCs w:val="22"/>
        </w:rPr>
      </w:pPr>
    </w:p>
    <w:p w14:paraId="27B69DA9" w14:textId="77777777" w:rsidR="00210A20" w:rsidRPr="00E57A7D" w:rsidRDefault="00210A20" w:rsidP="001C42FD">
      <w:pPr>
        <w:pStyle w:val="Style2"/>
      </w:pPr>
      <w:r w:rsidRPr="00E57A7D">
        <w:t>9.</w:t>
      </w:r>
      <w:r w:rsidRPr="00E57A7D">
        <w:tab/>
        <w:t>SĒRIJAS NUMURS</w:t>
      </w:r>
    </w:p>
    <w:p w14:paraId="23CB1C76" w14:textId="77777777" w:rsidR="00210A20" w:rsidRPr="00E57A7D" w:rsidRDefault="00210A20" w:rsidP="001C42FD">
      <w:pPr>
        <w:rPr>
          <w:szCs w:val="22"/>
        </w:rPr>
      </w:pPr>
    </w:p>
    <w:p w14:paraId="420F99F5" w14:textId="77777777" w:rsidR="00210A20" w:rsidRPr="00E57A7D" w:rsidRDefault="00210A20" w:rsidP="001C42FD">
      <w:pPr>
        <w:rPr>
          <w:szCs w:val="22"/>
        </w:rPr>
      </w:pPr>
      <w:r>
        <w:t>Lot</w:t>
      </w:r>
      <w:r w:rsidRPr="00E57A7D">
        <w:t xml:space="preserve"> {numurs}</w:t>
      </w:r>
    </w:p>
    <w:p w14:paraId="6B922398" w14:textId="77777777" w:rsidR="00210A20" w:rsidRDefault="00210A20" w:rsidP="001C42FD">
      <w:pPr>
        <w:tabs>
          <w:tab w:val="clear" w:pos="567"/>
        </w:tabs>
        <w:spacing w:line="240" w:lineRule="auto"/>
      </w:pPr>
      <w:r w:rsidRPr="00E57A7D">
        <w:br w:type="page"/>
      </w:r>
    </w:p>
    <w:p w14:paraId="606C6505" w14:textId="77777777" w:rsidR="00210A20" w:rsidRPr="00E57A7D" w:rsidRDefault="00210A20" w:rsidP="00A9226B">
      <w:pPr>
        <w:tabs>
          <w:tab w:val="clear" w:pos="567"/>
        </w:tabs>
        <w:spacing w:line="240" w:lineRule="auto"/>
        <w:rPr>
          <w:szCs w:val="22"/>
        </w:rPr>
      </w:pPr>
      <w:bookmarkStart w:id="11" w:name="_Hlk208563916"/>
    </w:p>
    <w:p w14:paraId="396C52C0" w14:textId="77777777" w:rsidR="00210A20" w:rsidRPr="008E37A2" w:rsidRDefault="00210A20" w:rsidP="001C42FD">
      <w:pPr>
        <w:pBdr>
          <w:top w:val="single" w:sz="4" w:space="1" w:color="auto"/>
          <w:left w:val="single" w:sz="4" w:space="4" w:color="auto"/>
          <w:bottom w:val="single" w:sz="4" w:space="8"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0BAF52BD" w14:textId="77777777" w:rsidR="00210A20" w:rsidRDefault="00210A20" w:rsidP="001C42FD">
      <w:pPr>
        <w:pBdr>
          <w:top w:val="single" w:sz="4" w:space="1" w:color="auto"/>
          <w:left w:val="single" w:sz="4" w:space="4" w:color="auto"/>
          <w:bottom w:val="single" w:sz="4" w:space="8" w:color="auto"/>
          <w:right w:val="single" w:sz="4" w:space="4" w:color="auto"/>
        </w:pBdr>
        <w:tabs>
          <w:tab w:val="clear" w:pos="567"/>
        </w:tabs>
        <w:spacing w:line="240" w:lineRule="auto"/>
        <w:rPr>
          <w:b/>
          <w:szCs w:val="22"/>
        </w:rPr>
      </w:pPr>
    </w:p>
    <w:p w14:paraId="6005DEF8" w14:textId="77777777" w:rsidR="00210A20" w:rsidRDefault="00210A20" w:rsidP="001C42FD">
      <w:pPr>
        <w:pBdr>
          <w:top w:val="single" w:sz="4" w:space="1" w:color="auto"/>
          <w:left w:val="single" w:sz="4" w:space="4" w:color="auto"/>
          <w:bottom w:val="single" w:sz="4" w:space="8" w:color="auto"/>
          <w:right w:val="single" w:sz="4" w:space="4" w:color="auto"/>
        </w:pBdr>
        <w:tabs>
          <w:tab w:val="clear" w:pos="567"/>
        </w:tabs>
        <w:spacing w:line="240" w:lineRule="auto"/>
        <w:rPr>
          <w:szCs w:val="22"/>
        </w:rPr>
      </w:pPr>
      <w:r w:rsidRPr="001517BB">
        <w:rPr>
          <w:szCs w:val="22"/>
        </w:rPr>
        <w:t>Etiķete</w:t>
      </w:r>
    </w:p>
    <w:p w14:paraId="5C47C6C7" w14:textId="7AF2D492" w:rsidR="00210A20" w:rsidRPr="00787D7A" w:rsidRDefault="00210A20" w:rsidP="001C42FD">
      <w:pPr>
        <w:pBdr>
          <w:top w:val="single" w:sz="4" w:space="1" w:color="auto"/>
          <w:left w:val="single" w:sz="4" w:space="4" w:color="auto"/>
          <w:bottom w:val="single" w:sz="4" w:space="8" w:color="auto"/>
          <w:right w:val="single" w:sz="4" w:space="4" w:color="auto"/>
        </w:pBdr>
        <w:tabs>
          <w:tab w:val="clear" w:pos="567"/>
        </w:tabs>
        <w:spacing w:line="240" w:lineRule="auto"/>
        <w:rPr>
          <w:szCs w:val="22"/>
        </w:rPr>
      </w:pPr>
      <w:r>
        <w:rPr>
          <w:szCs w:val="22"/>
        </w:rPr>
        <w:t>5</w:t>
      </w:r>
      <w:r w:rsidRPr="00787D7A">
        <w:rPr>
          <w:szCs w:val="22"/>
        </w:rPr>
        <w:t>0 ml</w:t>
      </w:r>
      <w:r w:rsidR="007D3B72">
        <w:rPr>
          <w:szCs w:val="22"/>
        </w:rPr>
        <w:t xml:space="preserve"> </w:t>
      </w:r>
      <w:r w:rsidR="007D3B72" w:rsidRPr="00787D7A">
        <w:rPr>
          <w:szCs w:val="22"/>
        </w:rPr>
        <w:t>flakon</w:t>
      </w:r>
      <w:r w:rsidR="007D3B72">
        <w:rPr>
          <w:szCs w:val="22"/>
        </w:rPr>
        <w:t>am</w:t>
      </w:r>
    </w:p>
    <w:p w14:paraId="48A1B5B5" w14:textId="77777777" w:rsidR="00210A20" w:rsidRPr="00E57A7D" w:rsidRDefault="00210A20" w:rsidP="00A9226B">
      <w:pPr>
        <w:tabs>
          <w:tab w:val="clear" w:pos="567"/>
        </w:tabs>
        <w:spacing w:line="240" w:lineRule="auto"/>
        <w:rPr>
          <w:szCs w:val="22"/>
        </w:rPr>
      </w:pPr>
    </w:p>
    <w:p w14:paraId="7EC4AC6E" w14:textId="77777777" w:rsidR="00210A20" w:rsidRPr="00E57A7D" w:rsidRDefault="00210A20" w:rsidP="00B13B6D">
      <w:pPr>
        <w:pStyle w:val="Style2"/>
      </w:pPr>
      <w:r w:rsidRPr="00E57A7D">
        <w:t>1.</w:t>
      </w:r>
      <w:r w:rsidRPr="00E57A7D">
        <w:tab/>
        <w:t>VETERINĀRO ZĀĻU NOSAUKUMS</w:t>
      </w:r>
    </w:p>
    <w:p w14:paraId="5A17E355" w14:textId="77777777" w:rsidR="00210A20" w:rsidRPr="00E57A7D" w:rsidRDefault="00210A20" w:rsidP="00F438D8">
      <w:pPr>
        <w:tabs>
          <w:tab w:val="clear" w:pos="567"/>
        </w:tabs>
        <w:spacing w:line="240" w:lineRule="auto"/>
        <w:rPr>
          <w:szCs w:val="22"/>
        </w:rPr>
      </w:pPr>
    </w:p>
    <w:p w14:paraId="7DBF4A1D" w14:textId="698723C2" w:rsidR="00210A20" w:rsidRPr="00F438D8" w:rsidRDefault="00210A20" w:rsidP="001C42FD">
      <w:pPr>
        <w:pStyle w:val="Heading3"/>
        <w:spacing w:before="0" w:after="0" w:line="240" w:lineRule="auto"/>
      </w:pPr>
      <w:r w:rsidRPr="00A25D99">
        <w:rPr>
          <w:b w:val="0"/>
          <w:bCs/>
          <w:sz w:val="22"/>
          <w:szCs w:val="22"/>
        </w:rPr>
        <w:t>Micospectone</w:t>
      </w:r>
      <w:r w:rsidRPr="005B0501">
        <w:rPr>
          <w:b w:val="0"/>
          <w:bCs/>
          <w:szCs w:val="22"/>
        </w:rPr>
        <w:t xml:space="preserve"> </w:t>
      </w:r>
    </w:p>
    <w:p w14:paraId="2E8B35F2" w14:textId="77777777" w:rsidR="00210A20" w:rsidRPr="00E57A7D" w:rsidRDefault="00210A20" w:rsidP="00A9226B">
      <w:pPr>
        <w:tabs>
          <w:tab w:val="clear" w:pos="567"/>
        </w:tabs>
        <w:spacing w:line="240" w:lineRule="auto"/>
        <w:rPr>
          <w:szCs w:val="22"/>
        </w:rPr>
      </w:pPr>
    </w:p>
    <w:p w14:paraId="2DA13EAF" w14:textId="77777777" w:rsidR="00210A20" w:rsidRPr="00E57A7D" w:rsidRDefault="00210A20" w:rsidP="00B13B6D">
      <w:pPr>
        <w:pStyle w:val="Style2"/>
      </w:pPr>
      <w:r w:rsidRPr="00E57A7D">
        <w:t>2.</w:t>
      </w:r>
      <w:r w:rsidRPr="00E57A7D">
        <w:tab/>
        <w:t>AKTĪVO VIELU KVANTITATĪVIE DATI</w:t>
      </w:r>
    </w:p>
    <w:p w14:paraId="1DEE9B24" w14:textId="77777777" w:rsidR="00210A20" w:rsidRDefault="00210A20" w:rsidP="00A9226B">
      <w:pPr>
        <w:tabs>
          <w:tab w:val="clear" w:pos="567"/>
        </w:tabs>
        <w:spacing w:line="240" w:lineRule="auto"/>
        <w:rPr>
          <w:szCs w:val="22"/>
        </w:rPr>
      </w:pPr>
    </w:p>
    <w:p w14:paraId="65C26634" w14:textId="6ADADD04" w:rsidR="00210A20" w:rsidRPr="00BC0B1B" w:rsidRDefault="00210A20" w:rsidP="001C42FD">
      <w:pPr>
        <w:tabs>
          <w:tab w:val="clear" w:pos="567"/>
        </w:tabs>
        <w:spacing w:line="240" w:lineRule="auto"/>
        <w:rPr>
          <w:szCs w:val="22"/>
        </w:rPr>
      </w:pPr>
      <w:r w:rsidRPr="00BC0B1B">
        <w:rPr>
          <w:szCs w:val="22"/>
        </w:rPr>
        <w:t>Katrs ml satur:</w:t>
      </w:r>
    </w:p>
    <w:p w14:paraId="6DD7C695" w14:textId="77777777" w:rsidR="00210A20" w:rsidRPr="00BC0B1B" w:rsidRDefault="00210A20" w:rsidP="001C42FD">
      <w:pPr>
        <w:tabs>
          <w:tab w:val="clear" w:pos="567"/>
        </w:tabs>
        <w:spacing w:line="240" w:lineRule="auto"/>
        <w:rPr>
          <w:b/>
          <w:szCs w:val="22"/>
        </w:rPr>
      </w:pPr>
    </w:p>
    <w:p w14:paraId="7A8C8DCC" w14:textId="62454CAF" w:rsidR="00210A20" w:rsidRPr="00EC0732" w:rsidRDefault="00210A20" w:rsidP="001C42FD">
      <w:pPr>
        <w:tabs>
          <w:tab w:val="clear" w:pos="567"/>
        </w:tabs>
        <w:spacing w:line="240" w:lineRule="auto"/>
        <w:rPr>
          <w:szCs w:val="22"/>
        </w:rPr>
      </w:pPr>
      <w:r>
        <w:rPr>
          <w:szCs w:val="22"/>
        </w:rPr>
        <w:t>Linkomicīns</w:t>
      </w:r>
      <w:r w:rsidRPr="00BC0B1B">
        <w:rPr>
          <w:szCs w:val="22"/>
        </w:rPr>
        <w:t xml:space="preserve">                </w:t>
      </w:r>
      <w:r>
        <w:rPr>
          <w:szCs w:val="22"/>
        </w:rPr>
        <w:t xml:space="preserve">    </w:t>
      </w:r>
      <w:r w:rsidRPr="00BC0B1B">
        <w:rPr>
          <w:szCs w:val="22"/>
        </w:rPr>
        <w:t xml:space="preserve">  50 mg </w:t>
      </w:r>
      <w:r w:rsidR="007D3B72" w:rsidRPr="00EC0732">
        <w:rPr>
          <w:szCs w:val="22"/>
        </w:rPr>
        <w:t xml:space="preserve">(atbilst </w:t>
      </w:r>
      <w:r w:rsidR="00447336" w:rsidRPr="00EC0732">
        <w:rPr>
          <w:szCs w:val="22"/>
        </w:rPr>
        <w:t>56,7</w:t>
      </w:r>
      <w:r w:rsidR="007D3B72" w:rsidRPr="00EC0732">
        <w:rPr>
          <w:szCs w:val="22"/>
        </w:rPr>
        <w:t xml:space="preserve"> mg linkomicīna hidrohlorīda)</w:t>
      </w:r>
    </w:p>
    <w:p w14:paraId="7D28B6DA" w14:textId="165385F6" w:rsidR="00210A20" w:rsidRDefault="00210A20" w:rsidP="00A9226B">
      <w:pPr>
        <w:tabs>
          <w:tab w:val="clear" w:pos="567"/>
        </w:tabs>
        <w:spacing w:line="240" w:lineRule="auto"/>
        <w:rPr>
          <w:szCs w:val="22"/>
        </w:rPr>
      </w:pPr>
      <w:r w:rsidRPr="00EC0732">
        <w:rPr>
          <w:szCs w:val="22"/>
        </w:rPr>
        <w:t xml:space="preserve">Spektinomicīns             </w:t>
      </w:r>
      <w:r w:rsidR="00742BB7" w:rsidRPr="00EC0732">
        <w:rPr>
          <w:szCs w:val="22"/>
        </w:rPr>
        <w:tab/>
      </w:r>
      <w:r w:rsidRPr="00EC0732">
        <w:rPr>
          <w:szCs w:val="22"/>
        </w:rPr>
        <w:t xml:space="preserve">100 mg </w:t>
      </w:r>
      <w:r w:rsidR="007D3B72" w:rsidRPr="00EC0732">
        <w:rPr>
          <w:szCs w:val="22"/>
        </w:rPr>
        <w:t xml:space="preserve">(atbilst </w:t>
      </w:r>
      <w:r w:rsidR="00447336" w:rsidRPr="00EC0732">
        <w:rPr>
          <w:szCs w:val="22"/>
        </w:rPr>
        <w:t>150</w:t>
      </w:r>
      <w:r w:rsidR="007D3B72" w:rsidRPr="00EC0732">
        <w:rPr>
          <w:szCs w:val="22"/>
        </w:rPr>
        <w:t xml:space="preserve"> mg spektinomicīna hidrohlorīda)</w:t>
      </w:r>
    </w:p>
    <w:p w14:paraId="6095125A" w14:textId="77777777" w:rsidR="00210A20" w:rsidRPr="00E57A7D" w:rsidRDefault="00210A20" w:rsidP="00A9226B">
      <w:pPr>
        <w:tabs>
          <w:tab w:val="clear" w:pos="567"/>
        </w:tabs>
        <w:spacing w:line="240" w:lineRule="auto"/>
        <w:rPr>
          <w:szCs w:val="22"/>
        </w:rPr>
      </w:pPr>
    </w:p>
    <w:p w14:paraId="51EDE075" w14:textId="77777777" w:rsidR="00210A20" w:rsidRPr="00E57A7D" w:rsidRDefault="00210A20" w:rsidP="00B13B6D">
      <w:pPr>
        <w:pStyle w:val="Style2"/>
      </w:pPr>
      <w:r w:rsidRPr="00E57A7D">
        <w:t>3.</w:t>
      </w:r>
      <w:r w:rsidRPr="00E57A7D">
        <w:tab/>
        <w:t>SĒRIJAS NUMURS</w:t>
      </w:r>
    </w:p>
    <w:p w14:paraId="1730A153" w14:textId="77777777" w:rsidR="00742BB7" w:rsidRPr="00E57A7D" w:rsidRDefault="00742BB7" w:rsidP="00A9226B">
      <w:pPr>
        <w:tabs>
          <w:tab w:val="clear" w:pos="567"/>
        </w:tabs>
        <w:spacing w:line="240" w:lineRule="auto"/>
        <w:rPr>
          <w:szCs w:val="22"/>
        </w:rPr>
      </w:pPr>
    </w:p>
    <w:p w14:paraId="40DC5613" w14:textId="77777777" w:rsidR="00210A20" w:rsidRPr="00E57A7D" w:rsidRDefault="00210A20" w:rsidP="001C42FD">
      <w:pPr>
        <w:rPr>
          <w:szCs w:val="22"/>
        </w:rPr>
      </w:pPr>
      <w:r>
        <w:t>Lot</w:t>
      </w:r>
      <w:r w:rsidRPr="00E57A7D">
        <w:t xml:space="preserve"> {numurs}</w:t>
      </w:r>
    </w:p>
    <w:p w14:paraId="5FDEE62D" w14:textId="77777777" w:rsidR="00210A20" w:rsidRPr="00E57A7D" w:rsidRDefault="00210A20" w:rsidP="00A9226B">
      <w:pPr>
        <w:tabs>
          <w:tab w:val="clear" w:pos="567"/>
        </w:tabs>
        <w:spacing w:line="240" w:lineRule="auto"/>
        <w:rPr>
          <w:szCs w:val="22"/>
        </w:rPr>
      </w:pPr>
    </w:p>
    <w:p w14:paraId="05312CEF" w14:textId="77777777" w:rsidR="00210A20" w:rsidRPr="00E57A7D" w:rsidRDefault="00210A20" w:rsidP="00B13B6D">
      <w:pPr>
        <w:pStyle w:val="Style2"/>
      </w:pPr>
      <w:r w:rsidRPr="00E57A7D">
        <w:t>4.</w:t>
      </w:r>
      <w:r w:rsidRPr="00E57A7D">
        <w:tab/>
        <w:t>DERĪGUMA TERMIŅŠ</w:t>
      </w:r>
    </w:p>
    <w:p w14:paraId="4A958578" w14:textId="77777777" w:rsidR="00210A20" w:rsidRPr="00161AB7" w:rsidRDefault="00210A20" w:rsidP="00F438D8">
      <w:pPr>
        <w:rPr>
          <w:szCs w:val="22"/>
        </w:rPr>
      </w:pPr>
    </w:p>
    <w:p w14:paraId="652E32B8" w14:textId="77777777" w:rsidR="00210A20" w:rsidRDefault="00210A20" w:rsidP="00753032">
      <w:r w:rsidRPr="00E57A7D">
        <w:t>E</w:t>
      </w:r>
      <w:r>
        <w:t>xp.</w:t>
      </w:r>
      <w:r w:rsidRPr="00E57A7D">
        <w:t xml:space="preserve"> {</w:t>
      </w:r>
      <w:r>
        <w:t>mm</w:t>
      </w:r>
      <w:r w:rsidRPr="00E57A7D">
        <w:t>/</w:t>
      </w:r>
      <w:r>
        <w:t>gggg</w:t>
      </w:r>
      <w:r w:rsidRPr="00E57A7D">
        <w:t>}</w:t>
      </w:r>
    </w:p>
    <w:bookmarkEnd w:id="11"/>
    <w:p w14:paraId="385CACCA" w14:textId="77777777" w:rsidR="00210A20" w:rsidRDefault="00210A20" w:rsidP="00E74050">
      <w:pPr>
        <w:tabs>
          <w:tab w:val="clear" w:pos="567"/>
        </w:tabs>
        <w:spacing w:line="240" w:lineRule="auto"/>
      </w:pPr>
    </w:p>
    <w:p w14:paraId="565D8318" w14:textId="77777777" w:rsidR="00210A20" w:rsidRPr="00E57A7D" w:rsidRDefault="00210A20" w:rsidP="00A9226B">
      <w:pPr>
        <w:tabs>
          <w:tab w:val="clear" w:pos="567"/>
        </w:tabs>
        <w:spacing w:line="240" w:lineRule="auto"/>
        <w:rPr>
          <w:szCs w:val="22"/>
        </w:rPr>
      </w:pPr>
    </w:p>
    <w:p w14:paraId="03B27A7F" w14:textId="35F20069" w:rsidR="00673F4C" w:rsidRPr="00E57A7D" w:rsidRDefault="00982BD4" w:rsidP="00A9226B">
      <w:pPr>
        <w:tabs>
          <w:tab w:val="clear" w:pos="567"/>
        </w:tabs>
        <w:spacing w:line="240" w:lineRule="auto"/>
        <w:rPr>
          <w:szCs w:val="22"/>
        </w:rPr>
      </w:pPr>
      <w:r>
        <w:rPr>
          <w:szCs w:val="22"/>
        </w:rPr>
        <w:br w:type="page"/>
      </w:r>
    </w:p>
    <w:p w14:paraId="1512E5E8" w14:textId="77777777" w:rsidR="00C114FF" w:rsidRDefault="00C114FF" w:rsidP="00A9226B">
      <w:pPr>
        <w:tabs>
          <w:tab w:val="clear" w:pos="567"/>
        </w:tabs>
        <w:spacing w:line="240" w:lineRule="auto"/>
        <w:rPr>
          <w:szCs w:val="22"/>
        </w:rPr>
      </w:pPr>
    </w:p>
    <w:p w14:paraId="36B2ADD6" w14:textId="77777777" w:rsidR="00DA75A1" w:rsidRDefault="00DA75A1" w:rsidP="00A9226B">
      <w:pPr>
        <w:tabs>
          <w:tab w:val="clear" w:pos="567"/>
        </w:tabs>
        <w:spacing w:line="240" w:lineRule="auto"/>
        <w:rPr>
          <w:szCs w:val="22"/>
        </w:rPr>
      </w:pPr>
    </w:p>
    <w:p w14:paraId="7090F3D0" w14:textId="77777777" w:rsidR="00DA75A1" w:rsidRDefault="00DA75A1" w:rsidP="00A9226B">
      <w:pPr>
        <w:tabs>
          <w:tab w:val="clear" w:pos="567"/>
        </w:tabs>
        <w:spacing w:line="240" w:lineRule="auto"/>
        <w:rPr>
          <w:szCs w:val="22"/>
        </w:rPr>
      </w:pPr>
    </w:p>
    <w:p w14:paraId="34C90502" w14:textId="77777777" w:rsidR="00DA75A1" w:rsidRDefault="00DA75A1" w:rsidP="00A9226B">
      <w:pPr>
        <w:tabs>
          <w:tab w:val="clear" w:pos="567"/>
        </w:tabs>
        <w:spacing w:line="240" w:lineRule="auto"/>
        <w:rPr>
          <w:szCs w:val="22"/>
        </w:rPr>
      </w:pPr>
    </w:p>
    <w:p w14:paraId="41E68117" w14:textId="77777777" w:rsidR="00DA75A1" w:rsidRDefault="00DA75A1" w:rsidP="00A9226B">
      <w:pPr>
        <w:tabs>
          <w:tab w:val="clear" w:pos="567"/>
        </w:tabs>
        <w:spacing w:line="240" w:lineRule="auto"/>
        <w:rPr>
          <w:szCs w:val="22"/>
        </w:rPr>
      </w:pPr>
    </w:p>
    <w:p w14:paraId="290A0D0A" w14:textId="77777777" w:rsidR="00DA75A1" w:rsidRDefault="00DA75A1" w:rsidP="00A9226B">
      <w:pPr>
        <w:tabs>
          <w:tab w:val="clear" w:pos="567"/>
        </w:tabs>
        <w:spacing w:line="240" w:lineRule="auto"/>
        <w:rPr>
          <w:szCs w:val="22"/>
        </w:rPr>
      </w:pPr>
    </w:p>
    <w:p w14:paraId="26DC4231" w14:textId="77777777" w:rsidR="00DA75A1" w:rsidRDefault="00DA75A1" w:rsidP="00A9226B">
      <w:pPr>
        <w:tabs>
          <w:tab w:val="clear" w:pos="567"/>
        </w:tabs>
        <w:spacing w:line="240" w:lineRule="auto"/>
        <w:rPr>
          <w:szCs w:val="22"/>
        </w:rPr>
      </w:pPr>
    </w:p>
    <w:p w14:paraId="4AC22462" w14:textId="77777777" w:rsidR="00DA75A1" w:rsidRDefault="00DA75A1" w:rsidP="00A9226B">
      <w:pPr>
        <w:tabs>
          <w:tab w:val="clear" w:pos="567"/>
        </w:tabs>
        <w:spacing w:line="240" w:lineRule="auto"/>
        <w:rPr>
          <w:szCs w:val="22"/>
        </w:rPr>
      </w:pPr>
    </w:p>
    <w:p w14:paraId="2376DB28" w14:textId="77777777" w:rsidR="00DA75A1" w:rsidRDefault="00DA75A1" w:rsidP="00A9226B">
      <w:pPr>
        <w:tabs>
          <w:tab w:val="clear" w:pos="567"/>
        </w:tabs>
        <w:spacing w:line="240" w:lineRule="auto"/>
        <w:rPr>
          <w:szCs w:val="22"/>
        </w:rPr>
      </w:pPr>
    </w:p>
    <w:p w14:paraId="69E2CF08" w14:textId="77777777" w:rsidR="00DA75A1" w:rsidRDefault="00DA75A1" w:rsidP="00A9226B">
      <w:pPr>
        <w:tabs>
          <w:tab w:val="clear" w:pos="567"/>
        </w:tabs>
        <w:spacing w:line="240" w:lineRule="auto"/>
        <w:rPr>
          <w:szCs w:val="22"/>
        </w:rPr>
      </w:pPr>
    </w:p>
    <w:p w14:paraId="59380A14" w14:textId="77777777" w:rsidR="00DA75A1" w:rsidRDefault="00DA75A1" w:rsidP="00A9226B">
      <w:pPr>
        <w:tabs>
          <w:tab w:val="clear" w:pos="567"/>
        </w:tabs>
        <w:spacing w:line="240" w:lineRule="auto"/>
        <w:rPr>
          <w:szCs w:val="22"/>
        </w:rPr>
      </w:pPr>
    </w:p>
    <w:p w14:paraId="28DD6005" w14:textId="77777777" w:rsidR="00DA75A1" w:rsidRDefault="00DA75A1" w:rsidP="00A9226B">
      <w:pPr>
        <w:tabs>
          <w:tab w:val="clear" w:pos="567"/>
        </w:tabs>
        <w:spacing w:line="240" w:lineRule="auto"/>
        <w:rPr>
          <w:szCs w:val="22"/>
        </w:rPr>
      </w:pPr>
    </w:p>
    <w:p w14:paraId="3BB138E9" w14:textId="77777777" w:rsidR="00DA75A1" w:rsidRDefault="00DA75A1" w:rsidP="00A9226B">
      <w:pPr>
        <w:tabs>
          <w:tab w:val="clear" w:pos="567"/>
        </w:tabs>
        <w:spacing w:line="240" w:lineRule="auto"/>
        <w:rPr>
          <w:szCs w:val="22"/>
        </w:rPr>
      </w:pPr>
    </w:p>
    <w:p w14:paraId="3D100A1C" w14:textId="77777777" w:rsidR="00DA75A1" w:rsidRDefault="00DA75A1" w:rsidP="00A9226B">
      <w:pPr>
        <w:tabs>
          <w:tab w:val="clear" w:pos="567"/>
        </w:tabs>
        <w:spacing w:line="240" w:lineRule="auto"/>
        <w:rPr>
          <w:szCs w:val="22"/>
        </w:rPr>
      </w:pPr>
    </w:p>
    <w:p w14:paraId="4ECB439A" w14:textId="77777777" w:rsidR="00DA75A1" w:rsidRPr="00E57A7D" w:rsidRDefault="00DA75A1"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4951D367" w14:textId="579C9D28" w:rsidR="00AD56E7" w:rsidRPr="00D15EC9" w:rsidRDefault="006C78AB" w:rsidP="00A26B24">
      <w:pPr>
        <w:tabs>
          <w:tab w:val="clear" w:pos="567"/>
        </w:tabs>
        <w:spacing w:line="240" w:lineRule="auto"/>
        <w:jc w:val="cente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9BD7465" w14:textId="6A9BD44C" w:rsidR="00C114FF" w:rsidRPr="00EC0732" w:rsidRDefault="00AD56E7" w:rsidP="00A9226B">
      <w:pPr>
        <w:tabs>
          <w:tab w:val="clear" w:pos="567"/>
        </w:tabs>
        <w:spacing w:line="240" w:lineRule="auto"/>
        <w:rPr>
          <w:i/>
          <w:szCs w:val="22"/>
        </w:rPr>
      </w:pPr>
      <w:r w:rsidRPr="00D15EC9">
        <w:t xml:space="preserve">Micospectone </w:t>
      </w:r>
      <w:r w:rsidR="00355F3C" w:rsidRPr="008A2DEC">
        <w:t>50 mg/ml + 100 mg/ml</w:t>
      </w:r>
      <w:r w:rsidR="00355F3C">
        <w:t xml:space="preserve"> </w:t>
      </w:r>
      <w:r w:rsidRPr="00A26B24">
        <w:rPr>
          <w:bCs/>
        </w:rPr>
        <w:t>šķīdums injekcijām liellopiem, aitām, kazām, cūkām</w:t>
      </w:r>
    </w:p>
    <w:p w14:paraId="737FC976" w14:textId="77777777" w:rsidR="00E3526A" w:rsidRPr="00E57A7D" w:rsidRDefault="00E3526A"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3E71965A" w14:textId="032E08E0" w:rsidR="00370E70" w:rsidRDefault="00370E70" w:rsidP="00370E70">
      <w:pPr>
        <w:pStyle w:val="EndnoteText"/>
        <w:tabs>
          <w:tab w:val="clear" w:pos="567"/>
        </w:tabs>
        <w:rPr>
          <w:szCs w:val="22"/>
        </w:rPr>
      </w:pPr>
      <w:r>
        <w:rPr>
          <w:szCs w:val="22"/>
        </w:rPr>
        <w:t>Katrs</w:t>
      </w:r>
      <w:r w:rsidRPr="00161AB7" w:rsidDel="002A6684">
        <w:rPr>
          <w:szCs w:val="22"/>
        </w:rPr>
        <w:t xml:space="preserve"> </w:t>
      </w:r>
      <w:r w:rsidRPr="00161AB7">
        <w:rPr>
          <w:szCs w:val="22"/>
        </w:rPr>
        <w:t>ml satur</w:t>
      </w:r>
      <w:r>
        <w:rPr>
          <w:szCs w:val="22"/>
        </w:rPr>
        <w:t>:</w:t>
      </w:r>
    </w:p>
    <w:p w14:paraId="26A1D523" w14:textId="77777777" w:rsidR="00370E70" w:rsidRPr="00161AB7" w:rsidRDefault="00370E70" w:rsidP="00370E70">
      <w:pPr>
        <w:pStyle w:val="EndnoteText"/>
        <w:tabs>
          <w:tab w:val="clear" w:pos="567"/>
        </w:tabs>
        <w:rPr>
          <w:szCs w:val="22"/>
        </w:rPr>
      </w:pPr>
      <w:r w:rsidRPr="00D27C6F">
        <w:rPr>
          <w:b/>
          <w:bCs/>
          <w:color w:val="000000"/>
          <w:szCs w:val="22"/>
          <w:lang w:val="de-DE" w:eastAsia="en-GB"/>
        </w:rPr>
        <w:t>Aktīvās vielas</w:t>
      </w:r>
      <w:r w:rsidRPr="00D27C6F">
        <w:rPr>
          <w:color w:val="000000"/>
          <w:szCs w:val="22"/>
          <w:lang w:val="de-DE" w:eastAsia="en-GB"/>
        </w:rPr>
        <w:t>:</w:t>
      </w:r>
    </w:p>
    <w:p w14:paraId="108CE151" w14:textId="1537F66B" w:rsidR="001A5831" w:rsidRPr="001A5831" w:rsidRDefault="001A5831" w:rsidP="001A5831">
      <w:pPr>
        <w:jc w:val="both"/>
        <w:rPr>
          <w:szCs w:val="22"/>
        </w:rPr>
      </w:pPr>
      <w:r w:rsidRPr="001A5831">
        <w:rPr>
          <w:szCs w:val="22"/>
        </w:rPr>
        <w:t>Linkomicīn</w:t>
      </w:r>
      <w:r>
        <w:rPr>
          <w:szCs w:val="22"/>
        </w:rPr>
        <w:t>s</w:t>
      </w:r>
      <w:r w:rsidRPr="001A5831">
        <w:rPr>
          <w:szCs w:val="22"/>
        </w:rPr>
        <w:t xml:space="preserve"> </w:t>
      </w:r>
      <w:r w:rsidR="00742BB7">
        <w:rPr>
          <w:szCs w:val="22"/>
        </w:rPr>
        <w:tab/>
      </w:r>
      <w:r w:rsidR="00742BB7" w:rsidRPr="001A5831">
        <w:rPr>
          <w:szCs w:val="22"/>
        </w:rPr>
        <w:t xml:space="preserve">50 mg </w:t>
      </w:r>
      <w:r>
        <w:rPr>
          <w:szCs w:val="22"/>
        </w:rPr>
        <w:t>(</w:t>
      </w:r>
      <w:r w:rsidRPr="001A5831">
        <w:rPr>
          <w:szCs w:val="22"/>
        </w:rPr>
        <w:t>atbilst</w:t>
      </w:r>
      <w:r w:rsidR="00447336">
        <w:rPr>
          <w:szCs w:val="22"/>
        </w:rPr>
        <w:t xml:space="preserve"> 56,7 mg</w:t>
      </w:r>
      <w:r w:rsidRPr="001A5831">
        <w:rPr>
          <w:szCs w:val="22"/>
        </w:rPr>
        <w:t xml:space="preserve"> </w:t>
      </w:r>
      <w:r>
        <w:rPr>
          <w:szCs w:val="22"/>
        </w:rPr>
        <w:t>l</w:t>
      </w:r>
      <w:r w:rsidRPr="00512FF9">
        <w:rPr>
          <w:szCs w:val="22"/>
        </w:rPr>
        <w:t>inkomicīna hidrohlorīd</w:t>
      </w:r>
      <w:r>
        <w:rPr>
          <w:szCs w:val="22"/>
        </w:rPr>
        <w:t>a)</w:t>
      </w:r>
      <w:r w:rsidRPr="001A5831">
        <w:rPr>
          <w:szCs w:val="22"/>
        </w:rPr>
        <w:t xml:space="preserve"> </w:t>
      </w:r>
      <w:r w:rsidR="00E67316">
        <w:rPr>
          <w:szCs w:val="22"/>
        </w:rPr>
        <w:t xml:space="preserve">                         </w:t>
      </w:r>
    </w:p>
    <w:p w14:paraId="07ACAC68" w14:textId="37A2235A" w:rsidR="001A5831" w:rsidRPr="00284482" w:rsidRDefault="001A5831" w:rsidP="001A5831">
      <w:pPr>
        <w:jc w:val="both"/>
        <w:rPr>
          <w:szCs w:val="22"/>
        </w:rPr>
      </w:pPr>
      <w:r w:rsidRPr="00284482">
        <w:rPr>
          <w:szCs w:val="22"/>
        </w:rPr>
        <w:t xml:space="preserve">Spektinomicīns </w:t>
      </w:r>
      <w:r w:rsidR="00742BB7">
        <w:rPr>
          <w:szCs w:val="22"/>
        </w:rPr>
        <w:tab/>
      </w:r>
      <w:r w:rsidR="00742BB7" w:rsidRPr="00284482">
        <w:rPr>
          <w:szCs w:val="22"/>
        </w:rPr>
        <w:t xml:space="preserve">100 mg </w:t>
      </w:r>
      <w:r w:rsidRPr="00284482">
        <w:rPr>
          <w:szCs w:val="22"/>
        </w:rPr>
        <w:t xml:space="preserve">(atbilst </w:t>
      </w:r>
      <w:r w:rsidR="00447336">
        <w:rPr>
          <w:szCs w:val="22"/>
        </w:rPr>
        <w:t xml:space="preserve">150 mg </w:t>
      </w:r>
      <w:r>
        <w:rPr>
          <w:szCs w:val="22"/>
        </w:rPr>
        <w:t>s</w:t>
      </w:r>
      <w:r w:rsidRPr="00512FF9">
        <w:rPr>
          <w:szCs w:val="22"/>
        </w:rPr>
        <w:t>pektinomicīna hidrohlorīd</w:t>
      </w:r>
      <w:r>
        <w:rPr>
          <w:szCs w:val="22"/>
        </w:rPr>
        <w:t xml:space="preserve">a) </w:t>
      </w:r>
      <w:r w:rsidR="00E67316">
        <w:rPr>
          <w:szCs w:val="22"/>
        </w:rPr>
        <w:t xml:space="preserve">             </w:t>
      </w:r>
    </w:p>
    <w:p w14:paraId="4D2D3C26" w14:textId="77777777" w:rsidR="00AD56E7" w:rsidRPr="00D15EC9" w:rsidRDefault="00AD56E7" w:rsidP="00AD56E7">
      <w:pPr>
        <w:rPr>
          <w:szCs w:val="22"/>
        </w:rPr>
      </w:pPr>
    </w:p>
    <w:p w14:paraId="5B694A61" w14:textId="77777777" w:rsidR="00AD56E7" w:rsidRPr="00D15EC9" w:rsidRDefault="00AD56E7" w:rsidP="00AD56E7">
      <w:pPr>
        <w:rPr>
          <w:szCs w:val="22"/>
        </w:rPr>
      </w:pPr>
      <w:r w:rsidRPr="00D15EC9">
        <w:rPr>
          <w:b/>
          <w:szCs w:val="22"/>
        </w:rPr>
        <w:t>Palīgviela</w:t>
      </w:r>
      <w:r w:rsidRPr="00A26B24">
        <w:rPr>
          <w:b/>
          <w:bCs/>
          <w:szCs w:val="22"/>
        </w:rPr>
        <w:t>s:</w:t>
      </w:r>
    </w:p>
    <w:p w14:paraId="3F429491" w14:textId="572AF332" w:rsidR="002A4817" w:rsidRPr="00161AB7" w:rsidRDefault="002A4817" w:rsidP="002A4817">
      <w:pPr>
        <w:rPr>
          <w:szCs w:val="22"/>
        </w:rPr>
      </w:pPr>
      <w:r w:rsidRPr="00161AB7">
        <w:rPr>
          <w:szCs w:val="22"/>
        </w:rPr>
        <w:t>Benzilspirts</w:t>
      </w:r>
      <w:r>
        <w:rPr>
          <w:szCs w:val="22"/>
        </w:rPr>
        <w:tab/>
      </w:r>
      <w:r>
        <w:rPr>
          <w:szCs w:val="22"/>
        </w:rPr>
        <w:tab/>
      </w:r>
      <w:r>
        <w:rPr>
          <w:szCs w:val="22"/>
        </w:rPr>
        <w:tab/>
      </w:r>
      <w:r>
        <w:rPr>
          <w:szCs w:val="22"/>
        </w:rPr>
        <w:tab/>
      </w:r>
      <w:r w:rsidR="00E67316">
        <w:rPr>
          <w:szCs w:val="22"/>
        </w:rPr>
        <w:t xml:space="preserve">                                               </w:t>
      </w:r>
      <w:r w:rsidR="00370E70">
        <w:rPr>
          <w:szCs w:val="22"/>
        </w:rPr>
        <w:t xml:space="preserve"> </w:t>
      </w:r>
      <w:r>
        <w:rPr>
          <w:szCs w:val="22"/>
        </w:rPr>
        <w:t>10 mg</w:t>
      </w:r>
    </w:p>
    <w:p w14:paraId="1F4EFA31" w14:textId="5AE0CC01" w:rsidR="00AD56E7" w:rsidRPr="00284482" w:rsidRDefault="00AD56E7" w:rsidP="00284482">
      <w:pPr>
        <w:rPr>
          <w:szCs w:val="22"/>
        </w:rPr>
      </w:pPr>
    </w:p>
    <w:p w14:paraId="118E553B" w14:textId="77777777" w:rsidR="00DA75A1" w:rsidRDefault="00DA75A1" w:rsidP="00A9226B">
      <w:pPr>
        <w:tabs>
          <w:tab w:val="clear" w:pos="567"/>
        </w:tabs>
        <w:spacing w:line="240" w:lineRule="auto"/>
        <w:rPr>
          <w:bCs/>
          <w:szCs w:val="22"/>
        </w:rPr>
      </w:pPr>
      <w:r w:rsidRPr="00DA75A1">
        <w:rPr>
          <w:bCs/>
          <w:szCs w:val="22"/>
        </w:rPr>
        <w:t>Dzidrs, bezkrāsains vai bāli dzeltens šķīdums.</w:t>
      </w:r>
    </w:p>
    <w:p w14:paraId="280F8137" w14:textId="77777777" w:rsidR="00E3526A" w:rsidRDefault="00E3526A" w:rsidP="00EC0732">
      <w:pPr>
        <w:pStyle w:val="Style1"/>
        <w:ind w:left="0" w:firstLine="0"/>
        <w:rPr>
          <w:highlight w:val="lightGray"/>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27847EA6" w14:textId="77777777" w:rsidR="00AD56E7" w:rsidRDefault="00AD56E7" w:rsidP="00AD56E7">
      <w:pPr>
        <w:rPr>
          <w:szCs w:val="22"/>
        </w:rPr>
      </w:pPr>
      <w:r w:rsidRPr="00D15EC9">
        <w:rPr>
          <w:szCs w:val="22"/>
        </w:rPr>
        <w:t>Liellopi, aitas, kazas, cūkas.</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Default="00C114FF" w:rsidP="00B124F7">
      <w:pPr>
        <w:tabs>
          <w:tab w:val="clear" w:pos="567"/>
        </w:tabs>
        <w:spacing w:line="240" w:lineRule="auto"/>
        <w:jc w:val="both"/>
        <w:rPr>
          <w:szCs w:val="22"/>
        </w:rPr>
      </w:pPr>
    </w:p>
    <w:p w14:paraId="20C736E2" w14:textId="124C9F4B" w:rsidR="00AD56E7" w:rsidRPr="00D15EC9" w:rsidRDefault="00AD56E7" w:rsidP="00305F2D">
      <w:pPr>
        <w:tabs>
          <w:tab w:val="clear" w:pos="567"/>
        </w:tabs>
        <w:jc w:val="both"/>
        <w:rPr>
          <w:szCs w:val="22"/>
        </w:rPr>
      </w:pPr>
      <w:r w:rsidRPr="00D15EC9">
        <w:rPr>
          <w:szCs w:val="22"/>
        </w:rPr>
        <w:t>Elpošanas orgānu infekciju, enterīta, nagu infekciju, mastīta, klostridiozes un</w:t>
      </w:r>
      <w:r>
        <w:rPr>
          <w:szCs w:val="22"/>
        </w:rPr>
        <w:t xml:space="preserve"> </w:t>
      </w:r>
      <w:r w:rsidRPr="00D15EC9">
        <w:rPr>
          <w:szCs w:val="22"/>
        </w:rPr>
        <w:t>mikoplazmozes ārstēšanai liellopiem, aitām un kazām.</w:t>
      </w:r>
    </w:p>
    <w:p w14:paraId="00C950B0" w14:textId="3A87D1BD" w:rsidR="00AD56E7" w:rsidRPr="00D15EC9" w:rsidRDefault="00AD56E7" w:rsidP="005A5798">
      <w:pPr>
        <w:jc w:val="both"/>
        <w:rPr>
          <w:szCs w:val="22"/>
        </w:rPr>
      </w:pPr>
      <w:r w:rsidRPr="00D15EC9">
        <w:rPr>
          <w:szCs w:val="22"/>
        </w:rPr>
        <w:t>Baktēriju vai mikoplazmu izraisītas pneimonijas, septiska artrīta, bakteriāla enterīta, hemorāģiskās</w:t>
      </w:r>
      <w:r w:rsidR="005A5798">
        <w:rPr>
          <w:szCs w:val="22"/>
        </w:rPr>
        <w:t xml:space="preserve"> </w:t>
      </w:r>
      <w:r w:rsidRPr="00D15EC9">
        <w:rPr>
          <w:szCs w:val="22"/>
        </w:rPr>
        <w:t xml:space="preserve">diarejas, </w:t>
      </w:r>
      <w:r w:rsidRPr="00D15EC9">
        <w:rPr>
          <w:i/>
          <w:iCs/>
          <w:szCs w:val="22"/>
        </w:rPr>
        <w:t xml:space="preserve">Haemophilus </w:t>
      </w:r>
      <w:r w:rsidRPr="00D15EC9">
        <w:rPr>
          <w:iCs/>
          <w:szCs w:val="22"/>
        </w:rPr>
        <w:t>spp</w:t>
      </w:r>
      <w:r w:rsidRPr="00D15EC9">
        <w:rPr>
          <w:i/>
          <w:iCs/>
          <w:szCs w:val="22"/>
        </w:rPr>
        <w:t xml:space="preserve">. </w:t>
      </w:r>
      <w:r w:rsidRPr="00D15EC9">
        <w:rPr>
          <w:szCs w:val="22"/>
        </w:rPr>
        <w:t>izraisītas pneimonijas ārstēšanai cūkām.</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Default="00C114FF" w:rsidP="00B124F7">
      <w:pPr>
        <w:tabs>
          <w:tab w:val="clear" w:pos="567"/>
        </w:tabs>
        <w:spacing w:line="240" w:lineRule="auto"/>
        <w:jc w:val="both"/>
        <w:rPr>
          <w:szCs w:val="22"/>
        </w:rPr>
      </w:pPr>
    </w:p>
    <w:p w14:paraId="09D1DCB3" w14:textId="0BAE7F90" w:rsidR="00AD56E7" w:rsidRPr="00D15EC9" w:rsidRDefault="00AD56E7" w:rsidP="00B124F7">
      <w:pPr>
        <w:jc w:val="both"/>
        <w:rPr>
          <w:szCs w:val="22"/>
        </w:rPr>
      </w:pPr>
      <w:r w:rsidRPr="00D15EC9">
        <w:rPr>
          <w:szCs w:val="22"/>
        </w:rPr>
        <w:t>Nelietot</w:t>
      </w:r>
      <w:r w:rsidR="002E6B0E">
        <w:rPr>
          <w:szCs w:val="22"/>
        </w:rPr>
        <w:t xml:space="preserve"> gadījumos</w:t>
      </w:r>
      <w:r w:rsidRPr="00D15EC9">
        <w:rPr>
          <w:szCs w:val="22"/>
        </w:rPr>
        <w:t>, ja konstatēta pastiprināta jutība pret aktīv</w:t>
      </w:r>
      <w:r w:rsidR="00692798">
        <w:rPr>
          <w:szCs w:val="22"/>
        </w:rPr>
        <w:t>ajām</w:t>
      </w:r>
      <w:r w:rsidRPr="00D15EC9">
        <w:rPr>
          <w:szCs w:val="22"/>
        </w:rPr>
        <w:t xml:space="preserve"> viel</w:t>
      </w:r>
      <w:r w:rsidR="00692798">
        <w:rPr>
          <w:szCs w:val="22"/>
        </w:rPr>
        <w:t>ām</w:t>
      </w:r>
      <w:r w:rsidRPr="00D15EC9">
        <w:rPr>
          <w:szCs w:val="22"/>
        </w:rPr>
        <w:t xml:space="preserve"> vai pret </w:t>
      </w:r>
      <w:r w:rsidR="00692798">
        <w:rPr>
          <w:szCs w:val="22"/>
        </w:rPr>
        <w:t>jebkuru</w:t>
      </w:r>
      <w:r w:rsidRPr="00D15EC9">
        <w:rPr>
          <w:szCs w:val="22"/>
        </w:rPr>
        <w:t xml:space="preserve"> no palīgvielām.</w:t>
      </w:r>
    </w:p>
    <w:p w14:paraId="530C6D08" w14:textId="35DEA93D" w:rsidR="00AD56E7" w:rsidRPr="00D15EC9" w:rsidRDefault="00AD56E7" w:rsidP="00B124F7">
      <w:pPr>
        <w:ind w:left="567" w:hanging="567"/>
        <w:jc w:val="both"/>
        <w:rPr>
          <w:bCs/>
          <w:szCs w:val="22"/>
        </w:rPr>
      </w:pPr>
      <w:r w:rsidRPr="00D15EC9">
        <w:rPr>
          <w:bCs/>
          <w:szCs w:val="22"/>
        </w:rPr>
        <w:t>Nelietot dzīvniekiem, kuri ārstēti ar miorelaksantiem.</w:t>
      </w:r>
    </w:p>
    <w:p w14:paraId="4F91F9B1" w14:textId="070E12E6" w:rsidR="00AD56E7" w:rsidRPr="00982BD4" w:rsidRDefault="0012668A" w:rsidP="00982BD4">
      <w:pPr>
        <w:ind w:left="567" w:hanging="567"/>
        <w:jc w:val="both"/>
        <w:rPr>
          <w:bCs/>
          <w:szCs w:val="22"/>
        </w:rPr>
      </w:pPr>
      <w:r w:rsidRPr="00D15EC9">
        <w:rPr>
          <w:bCs/>
          <w:szCs w:val="22"/>
        </w:rPr>
        <w:t xml:space="preserve">Nelietot </w:t>
      </w:r>
      <w:r w:rsidR="00AD56E7" w:rsidRPr="00D15EC9">
        <w:rPr>
          <w:bCs/>
          <w:szCs w:val="22"/>
        </w:rPr>
        <w:t>citu sugu dzīvniekiem, īpaši zirgiem, trušiem un mājputniem dēšanas periodā.</w:t>
      </w:r>
    </w:p>
    <w:p w14:paraId="00EF6E46" w14:textId="77777777" w:rsidR="00E3526A" w:rsidRDefault="00E3526A" w:rsidP="00EC0732">
      <w:pPr>
        <w:pStyle w:val="Style1"/>
        <w:ind w:left="0" w:firstLine="0"/>
        <w:rPr>
          <w:highlight w:val="lightGray"/>
        </w:rPr>
      </w:pPr>
    </w:p>
    <w:p w14:paraId="0AD6C3A1" w14:textId="77777777" w:rsidR="00C114FF" w:rsidRDefault="006C78AB" w:rsidP="00B13B6D">
      <w:pPr>
        <w:pStyle w:val="Style1"/>
      </w:pPr>
      <w:r w:rsidRPr="00E57A7D">
        <w:rPr>
          <w:highlight w:val="lightGray"/>
        </w:rPr>
        <w:t>6.</w:t>
      </w:r>
      <w:r w:rsidRPr="00E57A7D">
        <w:tab/>
        <w:t>Īpaši brīdinājumi</w:t>
      </w:r>
    </w:p>
    <w:p w14:paraId="02D397C5" w14:textId="77777777" w:rsidR="001C376A" w:rsidRPr="001C376A" w:rsidRDefault="001C376A" w:rsidP="00B13B6D">
      <w:pPr>
        <w:pStyle w:val="Style1"/>
        <w:rPr>
          <w:b w:val="0"/>
        </w:rPr>
      </w:pPr>
    </w:p>
    <w:p w14:paraId="71F0F7BF" w14:textId="2793F610" w:rsidR="001C376A" w:rsidRPr="00315B65" w:rsidRDefault="001C376A" w:rsidP="00B124F7">
      <w:pPr>
        <w:pStyle w:val="Style1"/>
        <w:jc w:val="both"/>
        <w:rPr>
          <w:b w:val="0"/>
          <w:u w:val="single"/>
        </w:rPr>
      </w:pPr>
      <w:r w:rsidRPr="00315B65">
        <w:rPr>
          <w:b w:val="0"/>
          <w:u w:val="single"/>
        </w:rPr>
        <w:t>Īpaši brīdinājumi</w:t>
      </w:r>
      <w:r w:rsidR="0032747D" w:rsidRPr="00315B65">
        <w:rPr>
          <w:b w:val="0"/>
          <w:u w:val="single"/>
        </w:rPr>
        <w:t>:</w:t>
      </w:r>
    </w:p>
    <w:p w14:paraId="4C1B8805" w14:textId="77777777" w:rsidR="001C376A" w:rsidRPr="00E57A7D" w:rsidRDefault="001C376A" w:rsidP="00B124F7">
      <w:pPr>
        <w:tabs>
          <w:tab w:val="clear" w:pos="567"/>
        </w:tabs>
        <w:spacing w:line="240" w:lineRule="auto"/>
        <w:jc w:val="both"/>
        <w:rPr>
          <w:szCs w:val="22"/>
        </w:rPr>
      </w:pPr>
      <w:r w:rsidRPr="00E57A7D">
        <w:t>Nav.</w:t>
      </w:r>
    </w:p>
    <w:p w14:paraId="0A721565" w14:textId="77777777" w:rsidR="001C376A" w:rsidRDefault="001C376A" w:rsidP="00B124F7">
      <w:pPr>
        <w:pStyle w:val="Style1"/>
        <w:jc w:val="both"/>
      </w:pPr>
    </w:p>
    <w:p w14:paraId="3A62D5E4" w14:textId="573DFD62" w:rsidR="001C376A" w:rsidRPr="00370B98" w:rsidRDefault="00E86C67" w:rsidP="00B124F7">
      <w:pPr>
        <w:pStyle w:val="Style1"/>
        <w:ind w:left="0" w:firstLine="0"/>
        <w:jc w:val="both"/>
        <w:rPr>
          <w:b w:val="0"/>
          <w:u w:val="single"/>
        </w:rPr>
      </w:pPr>
      <w:r w:rsidRPr="00370B98">
        <w:rPr>
          <w:b w:val="0"/>
          <w:u w:val="single"/>
        </w:rPr>
        <w:t>Īpaši piesardzības pasākumi drošai lietošanai mērķsugām:</w:t>
      </w:r>
    </w:p>
    <w:p w14:paraId="4DED7D00" w14:textId="7D11AB89" w:rsidR="00892DA7" w:rsidRDefault="00370B98" w:rsidP="00F347DF">
      <w:pPr>
        <w:jc w:val="both"/>
        <w:rPr>
          <w:szCs w:val="22"/>
        </w:rPr>
      </w:pPr>
      <w:r w:rsidRPr="00217DFA">
        <w:rPr>
          <w:szCs w:val="22"/>
        </w:rPr>
        <w:t>Šo veterināro zāļu lietošana jāpamato ar ierosinātāja(-u) identificēšanu un jutības test</w:t>
      </w:r>
      <w:r w:rsidR="00F347DF" w:rsidRPr="00F347DF">
        <w:rPr>
          <w:szCs w:val="22"/>
        </w:rPr>
        <w:t>u</w:t>
      </w:r>
      <w:r w:rsidRPr="00217DFA">
        <w:rPr>
          <w:szCs w:val="22"/>
        </w:rPr>
        <w:t xml:space="preserve"> rezultātiem.</w:t>
      </w:r>
      <w:r w:rsidR="00305F2D">
        <w:rPr>
          <w:szCs w:val="22"/>
        </w:rPr>
        <w:t xml:space="preserve"> </w:t>
      </w:r>
      <w:r w:rsidRPr="00217DFA">
        <w:rPr>
          <w:szCs w:val="22"/>
        </w:rPr>
        <w:t>Ja tas nav iespējams, ārstēšana jāpamato ar vietējiem (reģiona, saimniecības līmeņa) epidemioloģiskajiem datiem un zināšanām par mērķa baktēriju jutību.</w:t>
      </w:r>
      <w:r w:rsidR="00305F2D">
        <w:rPr>
          <w:szCs w:val="22"/>
        </w:rPr>
        <w:t xml:space="preserve"> </w:t>
      </w:r>
    </w:p>
    <w:p w14:paraId="1E718D96" w14:textId="773C0FDD" w:rsidR="002E6B0E" w:rsidRDefault="00370B98" w:rsidP="00F24274">
      <w:pPr>
        <w:jc w:val="both"/>
        <w:rPr>
          <w:szCs w:val="22"/>
        </w:rPr>
      </w:pPr>
      <w:r w:rsidRPr="00217DFA">
        <w:rPr>
          <w:szCs w:val="22"/>
        </w:rPr>
        <w:t>Lietojot šīs veterinārās zāles, jāņem vērā oficiālā, valsts un reģionālā antimikrobiālā politika.</w:t>
      </w:r>
      <w:r>
        <w:rPr>
          <w:szCs w:val="22"/>
        </w:rPr>
        <w:t xml:space="preserve"> </w:t>
      </w:r>
    </w:p>
    <w:p w14:paraId="6304E2D9" w14:textId="77777777" w:rsidR="002E6B0E" w:rsidRPr="0056502E" w:rsidRDefault="002E6B0E" w:rsidP="007E7D16">
      <w:pPr>
        <w:pStyle w:val="BodyText3"/>
        <w:ind w:right="-1"/>
        <w:rPr>
          <w:b w:val="0"/>
          <w:bCs/>
        </w:rPr>
      </w:pPr>
      <w:r w:rsidRPr="00911CC4">
        <w:rPr>
          <w:b w:val="0"/>
          <w:bCs/>
        </w:rPr>
        <w:t>Pirmās izvēles ārstēšanai lietot antibiotikas ar zemāku antimikrobiālās rezistences selekcijas risku (zemāku AMEG kategoriju), ja jutības testu rezultāti liecina par šādas pieejas iespējamo efektivitāti.</w:t>
      </w:r>
    </w:p>
    <w:p w14:paraId="141130FC" w14:textId="524F9A7A" w:rsidR="00FA1C51" w:rsidRDefault="00FA1C51" w:rsidP="00FA1C51">
      <w:pPr>
        <w:pStyle w:val="BodyText3"/>
        <w:ind w:right="-1"/>
        <w:rPr>
          <w:b w:val="0"/>
          <w:szCs w:val="22"/>
        </w:rPr>
      </w:pPr>
      <w:r w:rsidRPr="00FA1C51">
        <w:rPr>
          <w:b w:val="0"/>
          <w:szCs w:val="22"/>
        </w:rPr>
        <w:t>Izvairīties no neizmantojamā piena, kas satur linkomicīna un spektinomicīna atliekvielas, izbarošanas teļiem līdz pat piena izmantošanas ierobežojuma perioda beigām (izņemot jaunpiena fāzē), jo tas teļa zarnu mikrobiotā var veicināt pret antimikrobiāliem līdzekļiem rezistentu baktēriju attīstību un pastiprināt šo baktēriju izdalīšanos ar fēcēm.</w:t>
      </w:r>
    </w:p>
    <w:p w14:paraId="00AEC96F" w14:textId="432AFBA6" w:rsidR="002E6B0E" w:rsidRPr="00EC0732" w:rsidRDefault="002E6B0E" w:rsidP="007E7D16">
      <w:pPr>
        <w:pStyle w:val="BodyText3"/>
        <w:ind w:right="-1"/>
        <w:rPr>
          <w:b w:val="0"/>
          <w:szCs w:val="22"/>
        </w:rPr>
      </w:pPr>
      <w:r w:rsidRPr="00EC0732">
        <w:rPr>
          <w:b w:val="0"/>
          <w:szCs w:val="22"/>
        </w:rPr>
        <w:t xml:space="preserve">Šo antibiotiku kombināciju lietot tikai tad, ja diagnostisko izmeklējumu rezultāti norāda uz nepieciešamību vienlaikus lietot katru no aktīvajām vielām. </w:t>
      </w:r>
    </w:p>
    <w:p w14:paraId="3B4730EA" w14:textId="77777777" w:rsidR="002E6B0E" w:rsidRDefault="002E6B0E" w:rsidP="00305F2D">
      <w:pPr>
        <w:jc w:val="both"/>
        <w:rPr>
          <w:szCs w:val="22"/>
        </w:rPr>
      </w:pPr>
    </w:p>
    <w:p w14:paraId="63EBF00D" w14:textId="77777777" w:rsidR="0056502E" w:rsidRPr="00E57A7D" w:rsidRDefault="0056502E" w:rsidP="00305F2D">
      <w:pPr>
        <w:jc w:val="both"/>
        <w:rPr>
          <w:szCs w:val="22"/>
        </w:rPr>
      </w:pPr>
    </w:p>
    <w:p w14:paraId="7CB6CB0C" w14:textId="581549C0" w:rsidR="001C376A" w:rsidRPr="001C376A" w:rsidRDefault="001C376A" w:rsidP="00B124F7">
      <w:pPr>
        <w:pStyle w:val="BodyText3"/>
        <w:rPr>
          <w:b w:val="0"/>
          <w:u w:val="single"/>
        </w:rPr>
      </w:pPr>
      <w:r w:rsidRPr="001C376A">
        <w:rPr>
          <w:b w:val="0"/>
          <w:szCs w:val="22"/>
          <w:u w:val="single"/>
        </w:rPr>
        <w:lastRenderedPageBreak/>
        <w:t>Īpaši</w:t>
      </w:r>
      <w:r w:rsidRPr="00140698">
        <w:rPr>
          <w:szCs w:val="22"/>
          <w:u w:val="single"/>
        </w:rPr>
        <w:t xml:space="preserve"> </w:t>
      </w:r>
      <w:r>
        <w:rPr>
          <w:b w:val="0"/>
          <w:u w:val="single"/>
        </w:rPr>
        <w:t>p</w:t>
      </w:r>
      <w:r w:rsidRPr="00512FF9">
        <w:rPr>
          <w:b w:val="0"/>
          <w:u w:val="single"/>
        </w:rPr>
        <w:t xml:space="preserve">iesardzības pasākumi, kas jāievēro personai, kura </w:t>
      </w:r>
      <w:r>
        <w:rPr>
          <w:b w:val="0"/>
          <w:u w:val="single"/>
        </w:rPr>
        <w:t>ievada</w:t>
      </w:r>
      <w:r w:rsidRPr="00512FF9">
        <w:rPr>
          <w:b w:val="0"/>
          <w:u w:val="single"/>
        </w:rPr>
        <w:t xml:space="preserve"> veterinārās zāles dzīvnie</w:t>
      </w:r>
      <w:r>
        <w:rPr>
          <w:b w:val="0"/>
          <w:u w:val="single"/>
        </w:rPr>
        <w:t>kiem:</w:t>
      </w:r>
    </w:p>
    <w:p w14:paraId="1D558EBE" w14:textId="77777777" w:rsidR="00954CF6" w:rsidRPr="007F3FD2" w:rsidRDefault="00954CF6" w:rsidP="00954CF6">
      <w:pPr>
        <w:jc w:val="both"/>
        <w:rPr>
          <w:szCs w:val="22"/>
        </w:rPr>
      </w:pPr>
      <w:r w:rsidRPr="007F3FD2">
        <w:rPr>
          <w:szCs w:val="22"/>
        </w:rPr>
        <w:t>Ja notikusi nejauša pašinjicēšana, nekavējoties meklēt medicīnisko palīdzību un uzrādīt lietošanas instrukciju vai iepakojuma marķējumu ārstam.</w:t>
      </w:r>
    </w:p>
    <w:p w14:paraId="7651DDC5" w14:textId="508A1045" w:rsidR="00954CF6" w:rsidRPr="007F3FD2" w:rsidRDefault="00954CF6" w:rsidP="007C0D41">
      <w:pPr>
        <w:jc w:val="both"/>
        <w:rPr>
          <w:szCs w:val="22"/>
        </w:rPr>
      </w:pPr>
      <w:r w:rsidRPr="007F3FD2">
        <w:rPr>
          <w:szCs w:val="22"/>
        </w:rPr>
        <w:t xml:space="preserve">Personām ar zināmu pastiprinātu jutību pret </w:t>
      </w:r>
      <w:r w:rsidR="007C0D41" w:rsidRPr="00F71F81">
        <w:rPr>
          <w:szCs w:val="22"/>
        </w:rPr>
        <w:t xml:space="preserve">linkomicīnu, spektinomicīnu </w:t>
      </w:r>
      <w:r w:rsidRPr="007F3FD2">
        <w:rPr>
          <w:szCs w:val="22"/>
        </w:rPr>
        <w:t>jāizvairās no saskares ar šīm veterinārajām zālēm.</w:t>
      </w:r>
    </w:p>
    <w:p w14:paraId="3DB5CB19" w14:textId="48E70995" w:rsidR="00954CF6" w:rsidRPr="007F3FD2" w:rsidRDefault="00954CF6" w:rsidP="00954CF6">
      <w:pPr>
        <w:jc w:val="both"/>
        <w:rPr>
          <w:szCs w:val="22"/>
        </w:rPr>
      </w:pPr>
      <w:r w:rsidRPr="007F3FD2">
        <w:rPr>
          <w:szCs w:val="22"/>
        </w:rPr>
        <w:t xml:space="preserve">Ja notikusi nejauša šo veterināro zāļu saskare ar ādu vai nokļūšana acīs, skarto vietu skalot ar lielu daudzumu ūdens. </w:t>
      </w:r>
    </w:p>
    <w:p w14:paraId="74269C8A" w14:textId="023D53BB" w:rsidR="001C376A" w:rsidRDefault="00954CF6" w:rsidP="00954CF6">
      <w:pPr>
        <w:tabs>
          <w:tab w:val="clear" w:pos="567"/>
        </w:tabs>
        <w:spacing w:line="240" w:lineRule="auto"/>
        <w:jc w:val="both"/>
        <w:rPr>
          <w:szCs w:val="22"/>
        </w:rPr>
      </w:pPr>
      <w:r w:rsidRPr="007F3FD2">
        <w:rPr>
          <w:szCs w:val="22"/>
        </w:rPr>
        <w:t>Pēc rīkošanās ar šīm veterinārajām zālēm</w:t>
      </w:r>
      <w:r w:rsidRPr="007F3FD2">
        <w:rPr>
          <w:b/>
          <w:bCs/>
          <w:i/>
          <w:iCs/>
          <w:szCs w:val="22"/>
        </w:rPr>
        <w:t xml:space="preserve"> </w:t>
      </w:r>
      <w:r w:rsidRPr="007F3FD2">
        <w:rPr>
          <w:szCs w:val="22"/>
        </w:rPr>
        <w:t>mazgāt rokas.</w:t>
      </w:r>
    </w:p>
    <w:p w14:paraId="3CC4552E" w14:textId="77777777" w:rsidR="00954CF6" w:rsidRDefault="00954CF6" w:rsidP="00954CF6">
      <w:pPr>
        <w:tabs>
          <w:tab w:val="clear" w:pos="567"/>
        </w:tabs>
        <w:spacing w:line="240" w:lineRule="auto"/>
        <w:jc w:val="both"/>
        <w:rPr>
          <w:szCs w:val="22"/>
          <w:u w:val="single"/>
        </w:rPr>
      </w:pPr>
    </w:p>
    <w:p w14:paraId="08505279" w14:textId="77777777" w:rsidR="001C376A" w:rsidRPr="00E57A7D" w:rsidRDefault="001C376A" w:rsidP="00B124F7">
      <w:pPr>
        <w:tabs>
          <w:tab w:val="clear" w:pos="567"/>
        </w:tabs>
        <w:spacing w:line="240" w:lineRule="auto"/>
        <w:jc w:val="both"/>
        <w:rPr>
          <w:szCs w:val="22"/>
          <w:u w:val="single"/>
        </w:rPr>
      </w:pPr>
      <w:r w:rsidRPr="00E57A7D">
        <w:rPr>
          <w:szCs w:val="22"/>
          <w:u w:val="single"/>
        </w:rPr>
        <w:t>Īpaši piesardzības pasākumi vides aizsardzībai:</w:t>
      </w:r>
    </w:p>
    <w:p w14:paraId="08EB499F" w14:textId="77777777" w:rsidR="001C376A" w:rsidRPr="00414C24" w:rsidRDefault="001C376A" w:rsidP="00B124F7">
      <w:pPr>
        <w:tabs>
          <w:tab w:val="clear" w:pos="567"/>
        </w:tabs>
        <w:spacing w:line="240" w:lineRule="auto"/>
        <w:jc w:val="both"/>
        <w:rPr>
          <w:szCs w:val="22"/>
        </w:rPr>
      </w:pPr>
      <w:r w:rsidRPr="00E57A7D">
        <w:t>Nav piemērojami.</w:t>
      </w:r>
    </w:p>
    <w:p w14:paraId="33E3A0F3" w14:textId="77777777" w:rsidR="00E86C67" w:rsidRDefault="00E86C67" w:rsidP="00B124F7">
      <w:pPr>
        <w:jc w:val="both"/>
        <w:rPr>
          <w:szCs w:val="22"/>
          <w:u w:val="single"/>
        </w:rPr>
      </w:pPr>
    </w:p>
    <w:p w14:paraId="0D22A9EC" w14:textId="0DEA0475" w:rsidR="007C6487" w:rsidRDefault="002A4817" w:rsidP="00CB7A2A">
      <w:pPr>
        <w:jc w:val="both"/>
        <w:rPr>
          <w:szCs w:val="22"/>
          <w:u w:val="single"/>
        </w:rPr>
      </w:pPr>
      <w:r w:rsidRPr="00D15EC9">
        <w:rPr>
          <w:szCs w:val="22"/>
          <w:u w:val="single"/>
        </w:rPr>
        <w:t>Grūsnība</w:t>
      </w:r>
      <w:r w:rsidR="00CB7A2A">
        <w:rPr>
          <w:szCs w:val="22"/>
          <w:u w:val="single"/>
        </w:rPr>
        <w:t xml:space="preserve"> </w:t>
      </w:r>
      <w:r w:rsidR="00CB7A2A" w:rsidRPr="00D010E6">
        <w:rPr>
          <w:szCs w:val="22"/>
          <w:u w:val="single"/>
        </w:rPr>
        <w:t>un laktācija</w:t>
      </w:r>
      <w:r w:rsidRPr="00D15EC9">
        <w:rPr>
          <w:szCs w:val="22"/>
          <w:u w:val="single"/>
        </w:rPr>
        <w:t>:</w:t>
      </w:r>
    </w:p>
    <w:p w14:paraId="39EF200B" w14:textId="4A92BCDC" w:rsidR="004D10AA" w:rsidRPr="00EC0732" w:rsidRDefault="004D10AA" w:rsidP="00CB7A2A">
      <w:pPr>
        <w:jc w:val="both"/>
        <w:rPr>
          <w:szCs w:val="22"/>
        </w:rPr>
      </w:pPr>
      <w:r w:rsidRPr="00EC0732">
        <w:rPr>
          <w:szCs w:val="22"/>
        </w:rPr>
        <w:t xml:space="preserve">Nav pierādīts šo veterināro zāļu drošums grūsnības </w:t>
      </w:r>
      <w:r w:rsidR="00CB7A2A" w:rsidRPr="00EC0732">
        <w:rPr>
          <w:szCs w:val="22"/>
        </w:rPr>
        <w:t xml:space="preserve">un laktācijas </w:t>
      </w:r>
      <w:r w:rsidRPr="00EC0732">
        <w:rPr>
          <w:szCs w:val="22"/>
        </w:rPr>
        <w:t>laikā.</w:t>
      </w:r>
    </w:p>
    <w:p w14:paraId="5E5A7516" w14:textId="622359B2" w:rsidR="00CB7A2A" w:rsidRDefault="00CB7A2A" w:rsidP="00CB7A2A">
      <w:pPr>
        <w:jc w:val="both"/>
        <w:rPr>
          <w:szCs w:val="22"/>
        </w:rPr>
      </w:pPr>
      <w:r w:rsidRPr="0056502E">
        <w:rPr>
          <w:szCs w:val="22"/>
        </w:rPr>
        <w:t>Laboratoriskajos pētījumos suņiem un žurkām netika kostatēta jebkāda linkomicīna vai spektinomicīna maternotoksiska, fetotoksiska vai teratogēna ietekme.</w:t>
      </w:r>
    </w:p>
    <w:p w14:paraId="1AB70A9B" w14:textId="63FB21D7" w:rsidR="002A4817" w:rsidRPr="00D15EC9" w:rsidRDefault="002A4817" w:rsidP="00B124F7">
      <w:pPr>
        <w:jc w:val="both"/>
        <w:rPr>
          <w:szCs w:val="22"/>
          <w:u w:val="single"/>
        </w:rPr>
      </w:pPr>
      <w:r w:rsidRPr="00D15EC9">
        <w:rPr>
          <w:szCs w:val="22"/>
        </w:rPr>
        <w:t xml:space="preserve">Lietot </w:t>
      </w:r>
      <w:r w:rsidR="007C6487">
        <w:rPr>
          <w:szCs w:val="22"/>
        </w:rPr>
        <w:t xml:space="preserve">tikai </w:t>
      </w:r>
      <w:r w:rsidRPr="00D15EC9">
        <w:rPr>
          <w:szCs w:val="22"/>
        </w:rPr>
        <w:t>pēc ārstējošā veterinārārsta ieguvuma un riska attiecības izvērtēšanas.</w:t>
      </w:r>
      <w:r w:rsidR="0098477A" w:rsidRPr="00E70127">
        <w:rPr>
          <w:szCs w:val="22"/>
          <w:lang w:eastAsia="en-GB"/>
        </w:rPr>
        <w:t xml:space="preserve"> </w:t>
      </w:r>
    </w:p>
    <w:p w14:paraId="52DB1658" w14:textId="601325EF" w:rsidR="00536899" w:rsidRPr="00E70127" w:rsidRDefault="00536899" w:rsidP="00B124F7">
      <w:pPr>
        <w:pStyle w:val="Style1"/>
        <w:jc w:val="both"/>
        <w:rPr>
          <w:b w:val="0"/>
          <w:bCs/>
          <w:lang w:eastAsia="en-GB"/>
        </w:rPr>
      </w:pPr>
    </w:p>
    <w:p w14:paraId="702B82C5" w14:textId="3DE867C5" w:rsidR="00536899" w:rsidRPr="00370B98" w:rsidRDefault="00536899" w:rsidP="00B124F7">
      <w:pPr>
        <w:pStyle w:val="Style1"/>
        <w:jc w:val="both"/>
        <w:rPr>
          <w:u w:val="single"/>
        </w:rPr>
      </w:pPr>
      <w:r w:rsidRPr="00370B98">
        <w:rPr>
          <w:b w:val="0"/>
          <w:u w:val="single"/>
        </w:rPr>
        <w:t>Mijiedarbība ar citām zālēm un citi mijiedarbības veidi:</w:t>
      </w:r>
    </w:p>
    <w:p w14:paraId="4F5749D2" w14:textId="7A80CC2E" w:rsidR="00536899" w:rsidRDefault="00370B98" w:rsidP="00B124F7">
      <w:pPr>
        <w:tabs>
          <w:tab w:val="clear" w:pos="567"/>
        </w:tabs>
        <w:spacing w:line="240" w:lineRule="auto"/>
        <w:jc w:val="both"/>
      </w:pPr>
      <w:r w:rsidRPr="00E57A7D">
        <w:t>Nav zināma.</w:t>
      </w:r>
    </w:p>
    <w:p w14:paraId="0079F297" w14:textId="77777777" w:rsidR="00370B98" w:rsidRDefault="00370B98" w:rsidP="00B124F7">
      <w:pPr>
        <w:tabs>
          <w:tab w:val="clear" w:pos="567"/>
        </w:tabs>
        <w:spacing w:line="240" w:lineRule="auto"/>
        <w:jc w:val="both"/>
      </w:pPr>
    </w:p>
    <w:p w14:paraId="382BA2E3" w14:textId="1D9E8CC9" w:rsidR="0098477A" w:rsidRDefault="0098477A" w:rsidP="00B124F7">
      <w:pPr>
        <w:tabs>
          <w:tab w:val="clear" w:pos="567"/>
        </w:tabs>
        <w:spacing w:line="240" w:lineRule="auto"/>
        <w:jc w:val="both"/>
      </w:pPr>
      <w:r w:rsidRPr="00E57A7D">
        <w:rPr>
          <w:szCs w:val="22"/>
          <w:u w:val="single"/>
        </w:rPr>
        <w:t>Pārdozēšana</w:t>
      </w:r>
      <w:r w:rsidRPr="00E57A7D">
        <w:t>:</w:t>
      </w:r>
    </w:p>
    <w:p w14:paraId="7C8D691D" w14:textId="6B67D84D" w:rsidR="0098477A" w:rsidRPr="00512FF9" w:rsidRDefault="0098477A" w:rsidP="00B124F7">
      <w:pPr>
        <w:ind w:left="567" w:hanging="567"/>
        <w:jc w:val="both"/>
        <w:rPr>
          <w:szCs w:val="22"/>
        </w:rPr>
      </w:pPr>
      <w:r>
        <w:rPr>
          <w:szCs w:val="22"/>
        </w:rPr>
        <w:t>Nepārsniegt norādītās devas</w:t>
      </w:r>
      <w:r w:rsidR="00305F2D">
        <w:rPr>
          <w:szCs w:val="22"/>
        </w:rPr>
        <w:t>.</w:t>
      </w:r>
    </w:p>
    <w:p w14:paraId="531F742B" w14:textId="3584689F" w:rsidR="0098477A" w:rsidRPr="0098477A" w:rsidRDefault="0098477A" w:rsidP="00B124F7">
      <w:pPr>
        <w:ind w:left="567" w:hanging="567"/>
        <w:jc w:val="both"/>
        <w:rPr>
          <w:szCs w:val="22"/>
        </w:rPr>
      </w:pPr>
      <w:r w:rsidRPr="00512FF9">
        <w:rPr>
          <w:szCs w:val="22"/>
        </w:rPr>
        <w:t>Nav specifiska antidota pārdozēšanas gadījumā.</w:t>
      </w:r>
    </w:p>
    <w:p w14:paraId="48051D04" w14:textId="77777777" w:rsidR="0098477A" w:rsidRDefault="0098477A" w:rsidP="00B124F7">
      <w:pPr>
        <w:tabs>
          <w:tab w:val="clear" w:pos="567"/>
        </w:tabs>
        <w:spacing w:line="240" w:lineRule="auto"/>
        <w:jc w:val="both"/>
        <w:rPr>
          <w:szCs w:val="22"/>
        </w:rPr>
      </w:pPr>
    </w:p>
    <w:p w14:paraId="4890A1F0" w14:textId="46FEEFF6" w:rsidR="00536899" w:rsidRPr="00370B98" w:rsidRDefault="00536899" w:rsidP="00B124F7">
      <w:pPr>
        <w:tabs>
          <w:tab w:val="clear" w:pos="567"/>
        </w:tabs>
        <w:spacing w:line="240" w:lineRule="auto"/>
        <w:jc w:val="both"/>
        <w:rPr>
          <w:szCs w:val="22"/>
          <w:u w:val="single"/>
        </w:rPr>
      </w:pPr>
      <w:r w:rsidRPr="00370B98">
        <w:rPr>
          <w:szCs w:val="22"/>
          <w:u w:val="single"/>
        </w:rPr>
        <w:t>Īpaši lietošanas ierobežojumi un īpaši lietošanas nosacījumi</w:t>
      </w:r>
      <w:r w:rsidR="00C660E7">
        <w:rPr>
          <w:szCs w:val="22"/>
          <w:u w:val="single"/>
        </w:rPr>
        <w:t>:</w:t>
      </w:r>
    </w:p>
    <w:p w14:paraId="52651E99" w14:textId="7F42DD35" w:rsidR="00536899" w:rsidRDefault="004D10AA" w:rsidP="00B124F7">
      <w:pPr>
        <w:tabs>
          <w:tab w:val="clear" w:pos="567"/>
        </w:tabs>
        <w:spacing w:line="240" w:lineRule="auto"/>
        <w:jc w:val="both"/>
        <w:rPr>
          <w:szCs w:val="22"/>
        </w:rPr>
      </w:pPr>
      <w:r>
        <w:t>Nav piemērojami.</w:t>
      </w:r>
    </w:p>
    <w:p w14:paraId="394010BE" w14:textId="77777777" w:rsidR="00E3526A" w:rsidRDefault="00E3526A" w:rsidP="00EC0732">
      <w:pPr>
        <w:pStyle w:val="Style1"/>
        <w:ind w:left="0" w:firstLine="0"/>
        <w:jc w:val="both"/>
        <w:rPr>
          <w:highlight w:val="lightGray"/>
        </w:rPr>
      </w:pPr>
    </w:p>
    <w:p w14:paraId="7F161CCC" w14:textId="69652B59" w:rsidR="00C114FF" w:rsidRPr="00E57A7D" w:rsidRDefault="006C78AB" w:rsidP="00B124F7">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B124F7">
      <w:pPr>
        <w:tabs>
          <w:tab w:val="clear" w:pos="567"/>
        </w:tabs>
        <w:spacing w:line="240" w:lineRule="auto"/>
        <w:jc w:val="both"/>
        <w:rPr>
          <w:iCs/>
          <w:szCs w:val="22"/>
        </w:rPr>
      </w:pPr>
    </w:p>
    <w:p w14:paraId="61971335" w14:textId="282B7BE5" w:rsidR="007C6487" w:rsidRDefault="007C6487" w:rsidP="00F347DF">
      <w:pPr>
        <w:pStyle w:val="BodyText2"/>
        <w:jc w:val="both"/>
        <w:rPr>
          <w:i w:val="0"/>
          <w:iCs/>
          <w:color w:val="auto"/>
        </w:rPr>
      </w:pPr>
      <w:r w:rsidRPr="00AD56E7">
        <w:rPr>
          <w:i w:val="0"/>
          <w:iCs/>
          <w:color w:val="auto"/>
        </w:rPr>
        <w:t>Aitā</w:t>
      </w:r>
      <w:r w:rsidR="00F347DF">
        <w:rPr>
          <w:i w:val="0"/>
          <w:iCs/>
          <w:color w:val="auto"/>
        </w:rPr>
        <w:t>m</w:t>
      </w:r>
      <w:r w:rsidRPr="00AD56E7">
        <w:rPr>
          <w:i w:val="0"/>
          <w:iCs/>
          <w:color w:val="auto"/>
        </w:rPr>
        <w:t>, kazā</w:t>
      </w:r>
      <w:r w:rsidR="00F347DF">
        <w:rPr>
          <w:i w:val="0"/>
          <w:iCs/>
          <w:color w:val="auto"/>
        </w:rPr>
        <w:t>m</w:t>
      </w:r>
      <w:r w:rsidRPr="00AD56E7">
        <w:rPr>
          <w:i w:val="0"/>
          <w:iCs/>
          <w:color w:val="auto"/>
        </w:rPr>
        <w:t xml:space="preserve"> un cūkā</w:t>
      </w:r>
      <w:r w:rsidR="00F347DF">
        <w:rPr>
          <w:i w:val="0"/>
          <w:iCs/>
          <w:color w:val="auto"/>
        </w:rPr>
        <w:t>m</w:t>
      </w:r>
      <w:r>
        <w:rPr>
          <w:i w:val="0"/>
          <w:iCs/>
          <w:color w:val="auto"/>
        </w:rPr>
        <w:t>:</w:t>
      </w:r>
      <w:r w:rsidRPr="00AD56E7">
        <w:rPr>
          <w:i w:val="0"/>
          <w:iCs/>
          <w:color w:val="auto"/>
        </w:rPr>
        <w:t xml:space="preserve"> </w:t>
      </w:r>
    </w:p>
    <w:p w14:paraId="312BBAEE" w14:textId="77777777" w:rsidR="00C17DAB" w:rsidRPr="009E6359" w:rsidRDefault="00C17DAB" w:rsidP="00C17DAB">
      <w:pPr>
        <w:tabs>
          <w:tab w:val="clear" w:pos="567"/>
          <w:tab w:val="center" w:pos="4535"/>
        </w:tabs>
        <w:jc w:val="both"/>
        <w:rPr>
          <w:szCs w:val="22"/>
        </w:rPr>
      </w:pPr>
      <w:r>
        <w:rPr>
          <w:i/>
          <w:iCs/>
        </w:rPr>
        <w:tab/>
      </w:r>
    </w:p>
    <w:tbl>
      <w:tblPr>
        <w:tblStyle w:val="TableGrid"/>
        <w:tblW w:w="0" w:type="auto"/>
        <w:tblLook w:val="04A0" w:firstRow="1" w:lastRow="0" w:firstColumn="1" w:lastColumn="0" w:noHBand="0" w:noVBand="1"/>
      </w:tblPr>
      <w:tblGrid>
        <w:gridCol w:w="4536"/>
        <w:gridCol w:w="4525"/>
      </w:tblGrid>
      <w:tr w:rsidR="00C17DAB" w14:paraId="2E1E2F75" w14:textId="77777777" w:rsidTr="007532FA">
        <w:tc>
          <w:tcPr>
            <w:tcW w:w="4605" w:type="dxa"/>
          </w:tcPr>
          <w:p w14:paraId="75AF14F3" w14:textId="77777777" w:rsidR="00C17DAB" w:rsidRPr="009E6359" w:rsidRDefault="00C17DAB" w:rsidP="007532FA">
            <w:pPr>
              <w:pStyle w:val="BodyText2"/>
              <w:jc w:val="both"/>
              <w:rPr>
                <w:i w:val="0"/>
                <w:iCs/>
                <w:color w:val="auto"/>
                <w:szCs w:val="22"/>
              </w:rPr>
            </w:pPr>
            <w:r w:rsidRPr="009E6359">
              <w:rPr>
                <w:i w:val="0"/>
                <w:iCs/>
                <w:color w:val="auto"/>
                <w:szCs w:val="22"/>
              </w:rPr>
              <w:t xml:space="preserve">Nenoteikts biežums </w:t>
            </w:r>
          </w:p>
          <w:p w14:paraId="58C39BF9" w14:textId="63B25414" w:rsidR="00C17DAB" w:rsidRDefault="00C17DAB" w:rsidP="00F347DF">
            <w:pPr>
              <w:pStyle w:val="BodyText2"/>
              <w:jc w:val="both"/>
              <w:rPr>
                <w:i w:val="0"/>
                <w:iCs/>
                <w:color w:val="auto"/>
                <w:szCs w:val="22"/>
              </w:rPr>
            </w:pPr>
            <w:r w:rsidRPr="009E6359">
              <w:rPr>
                <w:i w:val="0"/>
                <w:iCs/>
                <w:color w:val="auto"/>
                <w:szCs w:val="22"/>
              </w:rPr>
              <w:t>(nevar noteikt pēc pieejam</w:t>
            </w:r>
            <w:r w:rsidR="00F347DF" w:rsidRPr="00F347DF">
              <w:rPr>
                <w:i w:val="0"/>
                <w:iCs/>
                <w:color w:val="auto"/>
                <w:szCs w:val="22"/>
              </w:rPr>
              <w:t>aj</w:t>
            </w:r>
            <w:r w:rsidRPr="009E6359">
              <w:rPr>
                <w:i w:val="0"/>
                <w:iCs/>
                <w:color w:val="auto"/>
                <w:szCs w:val="22"/>
              </w:rPr>
              <w:t>iem datiem):</w:t>
            </w:r>
          </w:p>
        </w:tc>
        <w:tc>
          <w:tcPr>
            <w:tcW w:w="4606" w:type="dxa"/>
          </w:tcPr>
          <w:p w14:paraId="6343764C" w14:textId="45DE2115" w:rsidR="00C17DAB" w:rsidRDefault="00DA5887" w:rsidP="007532FA">
            <w:pPr>
              <w:pStyle w:val="BodyText2"/>
              <w:jc w:val="both"/>
              <w:rPr>
                <w:i w:val="0"/>
                <w:iCs/>
                <w:color w:val="auto"/>
                <w:szCs w:val="22"/>
              </w:rPr>
            </w:pPr>
            <w:r>
              <w:rPr>
                <w:i w:val="0"/>
                <w:iCs/>
                <w:color w:val="auto"/>
                <w:szCs w:val="22"/>
              </w:rPr>
              <w:t>Diareja</w:t>
            </w:r>
          </w:p>
        </w:tc>
      </w:tr>
    </w:tbl>
    <w:p w14:paraId="570F59EB" w14:textId="77777777" w:rsidR="00C17DAB" w:rsidRDefault="00C17DAB" w:rsidP="00C17DAB">
      <w:pPr>
        <w:pStyle w:val="BodyText2"/>
        <w:jc w:val="both"/>
        <w:rPr>
          <w:i w:val="0"/>
          <w:iCs/>
          <w:color w:val="auto"/>
        </w:rPr>
      </w:pPr>
    </w:p>
    <w:p w14:paraId="02F971FA" w14:textId="423C6D51" w:rsidR="00C17DAB" w:rsidRDefault="00C17DAB" w:rsidP="00F347DF">
      <w:pPr>
        <w:pStyle w:val="BodyText2"/>
        <w:jc w:val="both"/>
        <w:rPr>
          <w:i w:val="0"/>
          <w:iCs/>
          <w:color w:val="auto"/>
        </w:rPr>
      </w:pPr>
      <w:r>
        <w:rPr>
          <w:i w:val="0"/>
          <w:iCs/>
          <w:color w:val="auto"/>
        </w:rPr>
        <w:t>Kazā</w:t>
      </w:r>
      <w:r w:rsidR="00F347DF">
        <w:rPr>
          <w:i w:val="0"/>
          <w:iCs/>
          <w:color w:val="auto"/>
        </w:rPr>
        <w:t>m</w:t>
      </w:r>
      <w:r>
        <w:rPr>
          <w:i w:val="0"/>
          <w:iCs/>
          <w:color w:val="auto"/>
        </w:rPr>
        <w:t>:</w:t>
      </w:r>
    </w:p>
    <w:p w14:paraId="369642FC" w14:textId="77777777" w:rsidR="00C17DAB" w:rsidRDefault="00C17DAB" w:rsidP="00C17DAB">
      <w:pPr>
        <w:pStyle w:val="BodyText2"/>
        <w:jc w:val="both"/>
        <w:rPr>
          <w:i w:val="0"/>
          <w:iCs/>
          <w:color w:val="auto"/>
          <w:szCs w:val="22"/>
        </w:rPr>
      </w:pPr>
    </w:p>
    <w:tbl>
      <w:tblPr>
        <w:tblStyle w:val="TableGrid"/>
        <w:tblW w:w="0" w:type="auto"/>
        <w:tblLook w:val="04A0" w:firstRow="1" w:lastRow="0" w:firstColumn="1" w:lastColumn="0" w:noHBand="0" w:noVBand="1"/>
      </w:tblPr>
      <w:tblGrid>
        <w:gridCol w:w="4532"/>
        <w:gridCol w:w="4529"/>
      </w:tblGrid>
      <w:tr w:rsidR="00C17DAB" w14:paraId="4B754CC9" w14:textId="77777777" w:rsidTr="007532FA">
        <w:tc>
          <w:tcPr>
            <w:tcW w:w="4605" w:type="dxa"/>
          </w:tcPr>
          <w:p w14:paraId="3D949C1C" w14:textId="77777777" w:rsidR="00C17DAB" w:rsidRPr="009E6359" w:rsidRDefault="00C17DAB" w:rsidP="007532FA">
            <w:pPr>
              <w:pStyle w:val="BodyText2"/>
              <w:jc w:val="both"/>
              <w:rPr>
                <w:i w:val="0"/>
                <w:iCs/>
                <w:color w:val="auto"/>
                <w:szCs w:val="22"/>
              </w:rPr>
            </w:pPr>
            <w:r w:rsidRPr="009E6359">
              <w:rPr>
                <w:i w:val="0"/>
                <w:iCs/>
                <w:color w:val="auto"/>
                <w:szCs w:val="22"/>
              </w:rPr>
              <w:t xml:space="preserve">Nenoteikts biežums </w:t>
            </w:r>
          </w:p>
          <w:p w14:paraId="0935B17F" w14:textId="55C14712" w:rsidR="00C17DAB" w:rsidRDefault="00C17DAB" w:rsidP="00F347DF">
            <w:pPr>
              <w:pStyle w:val="BodyText2"/>
              <w:jc w:val="both"/>
              <w:rPr>
                <w:i w:val="0"/>
                <w:iCs/>
                <w:color w:val="auto"/>
                <w:szCs w:val="22"/>
              </w:rPr>
            </w:pPr>
            <w:r w:rsidRPr="009E6359">
              <w:rPr>
                <w:i w:val="0"/>
                <w:iCs/>
                <w:color w:val="auto"/>
                <w:szCs w:val="22"/>
              </w:rPr>
              <w:t>(nevar noteikt pēc pieejam</w:t>
            </w:r>
            <w:r w:rsidR="00F347DF" w:rsidRPr="00F347DF">
              <w:rPr>
                <w:i w:val="0"/>
                <w:iCs/>
                <w:color w:val="auto"/>
                <w:szCs w:val="22"/>
              </w:rPr>
              <w:t>aj</w:t>
            </w:r>
            <w:r w:rsidRPr="009E6359">
              <w:rPr>
                <w:i w:val="0"/>
                <w:iCs/>
                <w:color w:val="auto"/>
                <w:szCs w:val="22"/>
              </w:rPr>
              <w:t>iem datiem):</w:t>
            </w:r>
          </w:p>
        </w:tc>
        <w:tc>
          <w:tcPr>
            <w:tcW w:w="4606" w:type="dxa"/>
          </w:tcPr>
          <w:p w14:paraId="6BE70803" w14:textId="5657ED07" w:rsidR="00C17DAB" w:rsidRPr="004E3E9D" w:rsidRDefault="00DA5887" w:rsidP="007532FA">
            <w:pPr>
              <w:pStyle w:val="BodyText2"/>
              <w:rPr>
                <w:i w:val="0"/>
                <w:iCs/>
                <w:color w:val="auto"/>
                <w:szCs w:val="22"/>
              </w:rPr>
            </w:pPr>
            <w:r>
              <w:rPr>
                <w:i w:val="0"/>
                <w:iCs/>
                <w:color w:val="auto"/>
                <w:szCs w:val="22"/>
              </w:rPr>
              <w:t>Ēstgribas</w:t>
            </w:r>
            <w:r w:rsidR="00C17DAB" w:rsidRPr="004E3E9D">
              <w:rPr>
                <w:i w:val="0"/>
                <w:iCs/>
                <w:color w:val="auto"/>
                <w:szCs w:val="22"/>
              </w:rPr>
              <w:t xml:space="preserve"> zudums;</w:t>
            </w:r>
          </w:p>
          <w:p w14:paraId="2B85EA2B" w14:textId="5504DAE3" w:rsidR="00C17DAB" w:rsidRDefault="00DA5887" w:rsidP="00892DA7">
            <w:pPr>
              <w:pStyle w:val="BodyText2"/>
              <w:rPr>
                <w:i w:val="0"/>
                <w:iCs/>
                <w:color w:val="auto"/>
                <w:szCs w:val="22"/>
              </w:rPr>
            </w:pPr>
            <w:r>
              <w:rPr>
                <w:i w:val="0"/>
                <w:iCs/>
                <w:color w:val="auto"/>
                <w:szCs w:val="22"/>
              </w:rPr>
              <w:t>Samazināta piena veidošanās</w:t>
            </w:r>
          </w:p>
        </w:tc>
      </w:tr>
    </w:tbl>
    <w:p w14:paraId="6E0F9AB3" w14:textId="77777777" w:rsidR="00C17DAB" w:rsidRDefault="00C17DAB" w:rsidP="00C17DAB">
      <w:pPr>
        <w:pStyle w:val="BodyText2"/>
        <w:jc w:val="both"/>
        <w:rPr>
          <w:i w:val="0"/>
          <w:iCs/>
          <w:color w:val="auto"/>
        </w:rPr>
      </w:pPr>
    </w:p>
    <w:p w14:paraId="67AEC381" w14:textId="6B8C5E7D" w:rsidR="00C17DAB" w:rsidRDefault="00C17DAB" w:rsidP="00F347DF">
      <w:pPr>
        <w:pStyle w:val="BodyText2"/>
        <w:jc w:val="both"/>
        <w:rPr>
          <w:i w:val="0"/>
          <w:iCs/>
          <w:color w:val="auto"/>
        </w:rPr>
      </w:pPr>
      <w:r>
        <w:rPr>
          <w:i w:val="0"/>
          <w:iCs/>
          <w:color w:val="auto"/>
        </w:rPr>
        <w:t>Aitā</w:t>
      </w:r>
      <w:r w:rsidR="00F347DF">
        <w:rPr>
          <w:i w:val="0"/>
          <w:iCs/>
          <w:color w:val="auto"/>
        </w:rPr>
        <w:t>m</w:t>
      </w:r>
      <w:r>
        <w:rPr>
          <w:i w:val="0"/>
          <w:iCs/>
          <w:color w:val="auto"/>
        </w:rPr>
        <w:t>:</w:t>
      </w:r>
    </w:p>
    <w:p w14:paraId="368F1D15" w14:textId="77777777" w:rsidR="00C17DAB" w:rsidRDefault="00C17DAB" w:rsidP="00C17DAB">
      <w:pPr>
        <w:pStyle w:val="BodyText2"/>
        <w:jc w:val="both"/>
        <w:rPr>
          <w:i w:val="0"/>
          <w:iCs/>
          <w:color w:val="auto"/>
          <w:szCs w:val="22"/>
        </w:rPr>
      </w:pPr>
    </w:p>
    <w:tbl>
      <w:tblPr>
        <w:tblStyle w:val="TableGrid"/>
        <w:tblW w:w="0" w:type="auto"/>
        <w:tblLook w:val="04A0" w:firstRow="1" w:lastRow="0" w:firstColumn="1" w:lastColumn="0" w:noHBand="0" w:noVBand="1"/>
      </w:tblPr>
      <w:tblGrid>
        <w:gridCol w:w="4534"/>
        <w:gridCol w:w="4527"/>
      </w:tblGrid>
      <w:tr w:rsidR="00982BD4" w:rsidRPr="00982BD4" w14:paraId="38EDF775" w14:textId="77777777" w:rsidTr="007532FA">
        <w:tc>
          <w:tcPr>
            <w:tcW w:w="4605" w:type="dxa"/>
          </w:tcPr>
          <w:p w14:paraId="2B5B73B7" w14:textId="77777777" w:rsidR="00C17DAB" w:rsidRPr="00982BD4" w:rsidRDefault="00C17DAB" w:rsidP="007532FA">
            <w:pPr>
              <w:pStyle w:val="BodyText2"/>
              <w:rPr>
                <w:i w:val="0"/>
                <w:iCs/>
                <w:color w:val="auto"/>
                <w:szCs w:val="22"/>
              </w:rPr>
            </w:pPr>
            <w:r w:rsidRPr="00982BD4">
              <w:rPr>
                <w:i w:val="0"/>
                <w:iCs/>
                <w:color w:val="auto"/>
                <w:szCs w:val="22"/>
              </w:rPr>
              <w:t>Retāk</w:t>
            </w:r>
          </w:p>
          <w:p w14:paraId="6E72F916" w14:textId="77777777" w:rsidR="00C17DAB" w:rsidRPr="00982BD4" w:rsidRDefault="00C17DAB" w:rsidP="007532FA">
            <w:pPr>
              <w:pStyle w:val="BodyText2"/>
              <w:rPr>
                <w:i w:val="0"/>
                <w:iCs/>
                <w:color w:val="auto"/>
                <w:szCs w:val="22"/>
              </w:rPr>
            </w:pPr>
            <w:r w:rsidRPr="00982BD4">
              <w:rPr>
                <w:i w:val="0"/>
                <w:iCs/>
                <w:color w:val="auto"/>
                <w:szCs w:val="22"/>
              </w:rPr>
              <w:t>(1 līdz 10 dzīvniekiem / 1 000 ārstētajiem dzīvniekiem):</w:t>
            </w:r>
          </w:p>
        </w:tc>
        <w:tc>
          <w:tcPr>
            <w:tcW w:w="4606" w:type="dxa"/>
          </w:tcPr>
          <w:p w14:paraId="4BCAB761" w14:textId="4431BA90" w:rsidR="00C17DAB" w:rsidRPr="00982BD4" w:rsidRDefault="00C17DAB" w:rsidP="007532FA">
            <w:pPr>
              <w:pStyle w:val="BodyText2"/>
              <w:rPr>
                <w:i w:val="0"/>
                <w:iCs/>
                <w:color w:val="auto"/>
              </w:rPr>
            </w:pPr>
            <w:r w:rsidRPr="00982BD4">
              <w:rPr>
                <w:i w:val="0"/>
                <w:iCs/>
                <w:color w:val="auto"/>
              </w:rPr>
              <w:t>Aborts</w:t>
            </w:r>
            <w:r w:rsidR="00FF63ED" w:rsidRPr="00982BD4">
              <w:rPr>
                <w:i w:val="0"/>
                <w:iCs/>
                <w:color w:val="auto"/>
                <w:vertAlign w:val="superscript"/>
              </w:rPr>
              <w:t>a</w:t>
            </w:r>
            <w:r w:rsidRPr="00982BD4">
              <w:rPr>
                <w:i w:val="0"/>
                <w:iCs/>
                <w:color w:val="auto"/>
              </w:rPr>
              <w:t>;</w:t>
            </w:r>
          </w:p>
          <w:p w14:paraId="3AE9DDC7" w14:textId="07E515D5" w:rsidR="00C17DAB" w:rsidRPr="00982BD4" w:rsidRDefault="00C17DAB" w:rsidP="007532FA">
            <w:pPr>
              <w:pStyle w:val="BodyText2"/>
              <w:rPr>
                <w:i w:val="0"/>
                <w:iCs/>
                <w:color w:val="auto"/>
                <w:szCs w:val="22"/>
              </w:rPr>
            </w:pPr>
            <w:r w:rsidRPr="00982BD4">
              <w:rPr>
                <w:i w:val="0"/>
                <w:iCs/>
                <w:color w:val="auto"/>
              </w:rPr>
              <w:t>Perinatālā mirstība</w:t>
            </w:r>
            <w:r w:rsidR="00FF63ED" w:rsidRPr="00982BD4">
              <w:rPr>
                <w:i w:val="0"/>
                <w:iCs/>
                <w:color w:val="auto"/>
                <w:vertAlign w:val="superscript"/>
              </w:rPr>
              <w:t>a</w:t>
            </w:r>
          </w:p>
        </w:tc>
      </w:tr>
    </w:tbl>
    <w:p w14:paraId="1C3B0704" w14:textId="603DF41C" w:rsidR="00C17DAB" w:rsidRPr="00982BD4" w:rsidRDefault="00FF63ED" w:rsidP="000A0C80">
      <w:pPr>
        <w:pStyle w:val="BodyText2"/>
        <w:jc w:val="both"/>
        <w:rPr>
          <w:i w:val="0"/>
          <w:color w:val="auto"/>
          <w:sz w:val="18"/>
          <w:szCs w:val="18"/>
        </w:rPr>
      </w:pPr>
      <w:bookmarkStart w:id="12" w:name="_Hlk202523829"/>
      <w:r w:rsidRPr="00982BD4">
        <w:rPr>
          <w:i w:val="0"/>
          <w:iCs/>
          <w:color w:val="auto"/>
          <w:sz w:val="18"/>
          <w:szCs w:val="18"/>
          <w:vertAlign w:val="superscript"/>
        </w:rPr>
        <w:t>a</w:t>
      </w:r>
      <w:r w:rsidR="00C17DAB" w:rsidRPr="00982BD4">
        <w:rPr>
          <w:i w:val="0"/>
          <w:iCs/>
          <w:color w:val="auto"/>
          <w:sz w:val="18"/>
          <w:szCs w:val="18"/>
        </w:rPr>
        <w:t>pēdēj</w:t>
      </w:r>
      <w:r w:rsidR="00952BEE" w:rsidRPr="00982BD4">
        <w:rPr>
          <w:i w:val="0"/>
          <w:iCs/>
          <w:color w:val="auto"/>
          <w:sz w:val="18"/>
          <w:szCs w:val="18"/>
        </w:rPr>
        <w:t>ās</w:t>
      </w:r>
      <w:r w:rsidR="00C17DAB" w:rsidRPr="00982BD4">
        <w:rPr>
          <w:i w:val="0"/>
          <w:iCs/>
          <w:color w:val="auto"/>
          <w:sz w:val="18"/>
          <w:szCs w:val="18"/>
        </w:rPr>
        <w:t xml:space="preserve"> </w:t>
      </w:r>
      <w:bookmarkEnd w:id="12"/>
      <w:r w:rsidR="00C17DAB" w:rsidRPr="00982BD4">
        <w:rPr>
          <w:i w:val="0"/>
          <w:iCs/>
          <w:color w:val="auto"/>
          <w:sz w:val="18"/>
          <w:szCs w:val="18"/>
        </w:rPr>
        <w:t>50 grū</w:t>
      </w:r>
      <w:r w:rsidR="000A0C80">
        <w:rPr>
          <w:i w:val="0"/>
          <w:iCs/>
          <w:color w:val="auto"/>
          <w:sz w:val="18"/>
          <w:szCs w:val="18"/>
        </w:rPr>
        <w:t>sn</w:t>
      </w:r>
      <w:r w:rsidR="00C17DAB" w:rsidRPr="00982BD4">
        <w:rPr>
          <w:i w:val="0"/>
          <w:iCs/>
          <w:color w:val="auto"/>
          <w:sz w:val="18"/>
          <w:szCs w:val="18"/>
        </w:rPr>
        <w:t xml:space="preserve">ības </w:t>
      </w:r>
      <w:r w:rsidR="00203821" w:rsidRPr="00982BD4">
        <w:rPr>
          <w:i w:val="0"/>
          <w:iCs/>
          <w:color w:val="auto"/>
          <w:sz w:val="18"/>
          <w:szCs w:val="18"/>
        </w:rPr>
        <w:t>dienās</w:t>
      </w:r>
      <w:r w:rsidR="00203821" w:rsidRPr="00982BD4">
        <w:rPr>
          <w:i w:val="0"/>
          <w:iCs/>
          <w:color w:val="auto"/>
          <w:szCs w:val="22"/>
        </w:rPr>
        <w:t>.</w:t>
      </w:r>
    </w:p>
    <w:p w14:paraId="49D357E3" w14:textId="34D1C97F" w:rsidR="00D27C6F" w:rsidRPr="00210A20" w:rsidRDefault="00D27C6F" w:rsidP="00D27C6F">
      <w:pPr>
        <w:pStyle w:val="BodyText2"/>
        <w:jc w:val="both"/>
        <w:rPr>
          <w:i w:val="0"/>
          <w:iCs/>
          <w:color w:val="auto"/>
        </w:rPr>
      </w:pPr>
    </w:p>
    <w:p w14:paraId="6E83250C" w14:textId="7C3344C2" w:rsidR="00873681" w:rsidRPr="00D27C6F" w:rsidRDefault="00873681" w:rsidP="00210A20">
      <w:pPr>
        <w:rPr>
          <w:lang w:val="sv-SE"/>
        </w:rPr>
      </w:pPr>
      <w:r w:rsidRPr="00873681">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Pr="00873681">
        <w:rPr>
          <w:lang w:val="sv-SE"/>
        </w:rPr>
        <w:t> </w:t>
      </w:r>
      <w:hyperlink r:id="rId9" w:history="1">
        <w:r w:rsidRPr="00873681">
          <w:rPr>
            <w:color w:val="0000FF"/>
            <w:u w:val="single"/>
            <w:lang w:val="sv-SE"/>
          </w:rPr>
          <w:t>https://www.pvd.gov.lv/lv</w:t>
        </w:r>
      </w:hyperlink>
      <w:r w:rsidRPr="00873681">
        <w:rPr>
          <w:u w:val="single"/>
          <w:lang w:val="sv-SE"/>
        </w:rPr>
        <w:t>.</w:t>
      </w:r>
    </w:p>
    <w:p w14:paraId="356E6CB3" w14:textId="77777777" w:rsidR="00E3526A" w:rsidRDefault="00E3526A" w:rsidP="00383143">
      <w:pPr>
        <w:pStyle w:val="Style1"/>
        <w:ind w:left="0" w:firstLine="0"/>
        <w:jc w:val="both"/>
        <w:rPr>
          <w:highlight w:val="lightGray"/>
        </w:rPr>
      </w:pPr>
    </w:p>
    <w:p w14:paraId="54DA3A58" w14:textId="2724C6B0" w:rsidR="00C114FF" w:rsidRPr="00E57A7D" w:rsidRDefault="006C78AB" w:rsidP="00B124F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B124F7">
      <w:pPr>
        <w:tabs>
          <w:tab w:val="clear" w:pos="567"/>
        </w:tabs>
        <w:spacing w:line="240" w:lineRule="auto"/>
        <w:jc w:val="both"/>
        <w:rPr>
          <w:szCs w:val="22"/>
        </w:rPr>
      </w:pPr>
    </w:p>
    <w:p w14:paraId="4DFC5CB4" w14:textId="020F6E3B" w:rsidR="00AD56E7" w:rsidRPr="00D15EC9" w:rsidRDefault="00134B92" w:rsidP="00352A03">
      <w:pPr>
        <w:ind w:left="567" w:hanging="567"/>
        <w:jc w:val="both"/>
        <w:rPr>
          <w:bCs/>
          <w:szCs w:val="22"/>
        </w:rPr>
      </w:pPr>
      <w:r w:rsidRPr="00134B92">
        <w:rPr>
          <w:bCs/>
          <w:szCs w:val="22"/>
        </w:rPr>
        <w:t>Intramuskulārai lietošanai</w:t>
      </w:r>
      <w:r>
        <w:rPr>
          <w:bCs/>
          <w:szCs w:val="22"/>
        </w:rPr>
        <w:t xml:space="preserve"> </w:t>
      </w:r>
      <w:r w:rsidR="00352A03" w:rsidRPr="00352A03">
        <w:rPr>
          <w:bCs/>
          <w:szCs w:val="22"/>
        </w:rPr>
        <w:t>dažādās</w:t>
      </w:r>
      <w:r w:rsidR="00AD56E7" w:rsidRPr="00D15EC9">
        <w:rPr>
          <w:bCs/>
          <w:szCs w:val="22"/>
        </w:rPr>
        <w:t xml:space="preserve"> injekcij</w:t>
      </w:r>
      <w:r w:rsidR="00352A03">
        <w:rPr>
          <w:bCs/>
          <w:szCs w:val="22"/>
        </w:rPr>
        <w:t>u</w:t>
      </w:r>
      <w:r w:rsidR="00AD56E7" w:rsidRPr="00D15EC9">
        <w:rPr>
          <w:bCs/>
          <w:szCs w:val="22"/>
        </w:rPr>
        <w:t xml:space="preserve"> vietās:</w:t>
      </w:r>
    </w:p>
    <w:p w14:paraId="657D3C3B" w14:textId="0F2DBCE8" w:rsidR="00AD56E7" w:rsidRPr="00D15EC9" w:rsidRDefault="00AD56E7" w:rsidP="0016024E">
      <w:pPr>
        <w:numPr>
          <w:ilvl w:val="0"/>
          <w:numId w:val="41"/>
        </w:numPr>
        <w:tabs>
          <w:tab w:val="clear" w:pos="567"/>
        </w:tabs>
        <w:spacing w:line="240" w:lineRule="auto"/>
        <w:jc w:val="both"/>
        <w:rPr>
          <w:bCs/>
          <w:szCs w:val="22"/>
        </w:rPr>
      </w:pPr>
      <w:r w:rsidRPr="00D15EC9">
        <w:rPr>
          <w:bCs/>
          <w:szCs w:val="22"/>
        </w:rPr>
        <w:lastRenderedPageBreak/>
        <w:t>l</w:t>
      </w:r>
      <w:r>
        <w:rPr>
          <w:bCs/>
          <w:szCs w:val="22"/>
        </w:rPr>
        <w:t>iellopiem, aitām un kazām</w:t>
      </w:r>
      <w:r w:rsidR="00090990">
        <w:rPr>
          <w:bCs/>
          <w:szCs w:val="22"/>
        </w:rPr>
        <w:t>:</w:t>
      </w:r>
      <w:r>
        <w:rPr>
          <w:bCs/>
          <w:szCs w:val="22"/>
        </w:rPr>
        <w:t xml:space="preserve"> 1ml/1</w:t>
      </w:r>
      <w:r w:rsidRPr="00D15EC9">
        <w:rPr>
          <w:bCs/>
          <w:szCs w:val="22"/>
        </w:rPr>
        <w:t xml:space="preserve">kg ķermeņa svara </w:t>
      </w:r>
      <w:r w:rsidR="00B50006" w:rsidRPr="0035444E">
        <w:rPr>
          <w:bCs/>
          <w:szCs w:val="22"/>
        </w:rPr>
        <w:t>(kas atbilst 5 mg</w:t>
      </w:r>
      <w:r w:rsidR="00B50006" w:rsidRPr="00B50006">
        <w:rPr>
          <w:bCs/>
          <w:szCs w:val="22"/>
        </w:rPr>
        <w:t xml:space="preserve"> </w:t>
      </w:r>
      <w:r w:rsidR="00B50006" w:rsidRPr="0035444E">
        <w:rPr>
          <w:bCs/>
          <w:szCs w:val="22"/>
        </w:rPr>
        <w:t xml:space="preserve">linkomicīna/kg ķermeņa </w:t>
      </w:r>
      <w:r w:rsidR="00B50006" w:rsidRPr="00512FF9">
        <w:rPr>
          <w:bCs/>
          <w:szCs w:val="22"/>
        </w:rPr>
        <w:t>svara</w:t>
      </w:r>
      <w:r w:rsidR="00B50006" w:rsidRPr="0035444E">
        <w:rPr>
          <w:bCs/>
          <w:szCs w:val="22"/>
        </w:rPr>
        <w:t xml:space="preserve"> un 10 mg</w:t>
      </w:r>
      <w:r w:rsidR="00B50006" w:rsidRPr="00B50006">
        <w:rPr>
          <w:bCs/>
          <w:szCs w:val="22"/>
        </w:rPr>
        <w:t xml:space="preserve"> </w:t>
      </w:r>
      <w:r w:rsidR="00B50006" w:rsidRPr="0035444E">
        <w:rPr>
          <w:bCs/>
          <w:szCs w:val="22"/>
        </w:rPr>
        <w:t xml:space="preserve">spektinomicīna/kg ķermeņa </w:t>
      </w:r>
      <w:r w:rsidR="00B50006" w:rsidRPr="00512FF9">
        <w:rPr>
          <w:bCs/>
          <w:szCs w:val="22"/>
        </w:rPr>
        <w:t>svara</w:t>
      </w:r>
      <w:r w:rsidR="00B50006" w:rsidRPr="0035444E">
        <w:rPr>
          <w:bCs/>
          <w:szCs w:val="22"/>
        </w:rPr>
        <w:t xml:space="preserve">) </w:t>
      </w:r>
      <w:r w:rsidRPr="00D15EC9">
        <w:rPr>
          <w:bCs/>
          <w:szCs w:val="22"/>
        </w:rPr>
        <w:t>2</w:t>
      </w:r>
      <w:r w:rsidR="007C6487">
        <w:rPr>
          <w:bCs/>
          <w:szCs w:val="22"/>
        </w:rPr>
        <w:t>-</w:t>
      </w:r>
      <w:r w:rsidRPr="00D15EC9">
        <w:rPr>
          <w:bCs/>
          <w:szCs w:val="22"/>
        </w:rPr>
        <w:t>4 reizes pēc kārtas ar 12-24 stundu intervālu;</w:t>
      </w:r>
    </w:p>
    <w:p w14:paraId="107C9148" w14:textId="37389E5D" w:rsidR="00AD56E7" w:rsidRPr="00D15EC9" w:rsidRDefault="00AD56E7" w:rsidP="0016024E">
      <w:pPr>
        <w:numPr>
          <w:ilvl w:val="0"/>
          <w:numId w:val="41"/>
        </w:numPr>
        <w:tabs>
          <w:tab w:val="clear" w:pos="567"/>
        </w:tabs>
        <w:spacing w:line="240" w:lineRule="auto"/>
        <w:jc w:val="both"/>
        <w:rPr>
          <w:bCs/>
          <w:szCs w:val="22"/>
        </w:rPr>
      </w:pPr>
      <w:r w:rsidRPr="00D15EC9">
        <w:rPr>
          <w:bCs/>
          <w:szCs w:val="22"/>
        </w:rPr>
        <w:t>cūkām</w:t>
      </w:r>
      <w:r w:rsidR="00090990">
        <w:rPr>
          <w:bCs/>
          <w:szCs w:val="22"/>
        </w:rPr>
        <w:t>:</w:t>
      </w:r>
      <w:r w:rsidRPr="00D15EC9">
        <w:rPr>
          <w:bCs/>
          <w:szCs w:val="22"/>
        </w:rPr>
        <w:t xml:space="preserve"> 1ml/10kg ķermeņa svara </w:t>
      </w:r>
      <w:r w:rsidR="00B50006" w:rsidRPr="0035444E">
        <w:rPr>
          <w:bCs/>
          <w:szCs w:val="22"/>
        </w:rPr>
        <w:t>(kas atbilst 5 mg</w:t>
      </w:r>
      <w:r w:rsidR="00B50006" w:rsidRPr="00B50006">
        <w:rPr>
          <w:bCs/>
          <w:szCs w:val="22"/>
        </w:rPr>
        <w:t xml:space="preserve"> </w:t>
      </w:r>
      <w:r w:rsidR="00B50006" w:rsidRPr="0035444E">
        <w:rPr>
          <w:bCs/>
          <w:szCs w:val="22"/>
        </w:rPr>
        <w:t xml:space="preserve">linkomicīna/kg ķermeņa </w:t>
      </w:r>
      <w:r w:rsidR="00B50006" w:rsidRPr="00512FF9">
        <w:rPr>
          <w:bCs/>
          <w:szCs w:val="22"/>
        </w:rPr>
        <w:t>svara</w:t>
      </w:r>
      <w:r w:rsidR="00B50006" w:rsidRPr="0035444E">
        <w:rPr>
          <w:bCs/>
          <w:szCs w:val="22"/>
        </w:rPr>
        <w:t xml:space="preserve"> un 10 mg</w:t>
      </w:r>
      <w:r w:rsidR="00B50006" w:rsidRPr="00B50006">
        <w:rPr>
          <w:bCs/>
          <w:szCs w:val="22"/>
        </w:rPr>
        <w:t xml:space="preserve"> </w:t>
      </w:r>
      <w:r w:rsidR="00B50006" w:rsidRPr="0035444E">
        <w:rPr>
          <w:bCs/>
          <w:szCs w:val="22"/>
        </w:rPr>
        <w:t xml:space="preserve">spektinomicīna/kg ķermeņa </w:t>
      </w:r>
      <w:r w:rsidR="00B50006" w:rsidRPr="00512FF9">
        <w:rPr>
          <w:bCs/>
          <w:szCs w:val="22"/>
        </w:rPr>
        <w:t>svara</w:t>
      </w:r>
      <w:r w:rsidR="00B50006" w:rsidRPr="0035444E">
        <w:rPr>
          <w:bCs/>
          <w:szCs w:val="22"/>
        </w:rPr>
        <w:t xml:space="preserve">) </w:t>
      </w:r>
      <w:r w:rsidRPr="00D15EC9">
        <w:rPr>
          <w:bCs/>
          <w:szCs w:val="22"/>
        </w:rPr>
        <w:t>1 reizi dienā 3-7 dienas pēc kārtas.</w:t>
      </w:r>
    </w:p>
    <w:p w14:paraId="6D790C54" w14:textId="77777777" w:rsidR="00E3526A" w:rsidRDefault="00E3526A" w:rsidP="00EC0732">
      <w:pPr>
        <w:pStyle w:val="Style1"/>
        <w:ind w:left="0" w:firstLine="0"/>
        <w:jc w:val="both"/>
        <w:rPr>
          <w:highlight w:val="lightGray"/>
        </w:rPr>
      </w:pPr>
    </w:p>
    <w:p w14:paraId="497EED31" w14:textId="5C21DDBB" w:rsidR="00C114FF" w:rsidRPr="00E57A7D" w:rsidRDefault="006C78AB" w:rsidP="00B124F7">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B124F7">
      <w:pPr>
        <w:tabs>
          <w:tab w:val="clear" w:pos="567"/>
        </w:tabs>
        <w:spacing w:line="240" w:lineRule="auto"/>
        <w:jc w:val="both"/>
        <w:rPr>
          <w:szCs w:val="22"/>
        </w:rPr>
      </w:pPr>
    </w:p>
    <w:p w14:paraId="2A385146" w14:textId="4D55A456" w:rsidR="00363959" w:rsidRDefault="00AD56E7" w:rsidP="00EC0732">
      <w:pPr>
        <w:ind w:left="567" w:hanging="567"/>
        <w:jc w:val="both"/>
        <w:rPr>
          <w:iCs/>
          <w:szCs w:val="22"/>
        </w:rPr>
      </w:pPr>
      <w:r w:rsidRPr="00D15EC9">
        <w:rPr>
          <w:szCs w:val="22"/>
        </w:rPr>
        <w:t>Skat. 8. punktā.</w:t>
      </w:r>
    </w:p>
    <w:p w14:paraId="43599381" w14:textId="77777777" w:rsidR="00892DA7" w:rsidRPr="00E57A7D" w:rsidRDefault="00892DA7" w:rsidP="00B124F7">
      <w:pPr>
        <w:tabs>
          <w:tab w:val="clear" w:pos="567"/>
        </w:tabs>
        <w:spacing w:line="240" w:lineRule="auto"/>
        <w:jc w:val="both"/>
        <w:rPr>
          <w:iCs/>
          <w:szCs w:val="22"/>
        </w:rPr>
      </w:pPr>
    </w:p>
    <w:p w14:paraId="78949C9E" w14:textId="4362E100" w:rsidR="00DB468A" w:rsidRPr="00E57A7D" w:rsidRDefault="006C78AB" w:rsidP="00B124F7">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B124F7">
      <w:pPr>
        <w:tabs>
          <w:tab w:val="clear" w:pos="567"/>
        </w:tabs>
        <w:spacing w:line="240" w:lineRule="auto"/>
        <w:jc w:val="both"/>
        <w:rPr>
          <w:iCs/>
          <w:szCs w:val="22"/>
        </w:rPr>
      </w:pPr>
    </w:p>
    <w:p w14:paraId="0AA4261D" w14:textId="77777777" w:rsidR="00AD56E7" w:rsidRPr="00D15EC9" w:rsidRDefault="00AD56E7" w:rsidP="00B124F7">
      <w:pPr>
        <w:jc w:val="both"/>
        <w:rPr>
          <w:szCs w:val="22"/>
        </w:rPr>
      </w:pPr>
      <w:r w:rsidRPr="00D15EC9">
        <w:rPr>
          <w:szCs w:val="22"/>
          <w:u w:val="single"/>
        </w:rPr>
        <w:t>Liellopi</w:t>
      </w:r>
      <w:r>
        <w:rPr>
          <w:szCs w:val="22"/>
          <w:u w:val="single"/>
        </w:rPr>
        <w:t>:</w:t>
      </w:r>
      <w:r w:rsidRPr="00D15EC9">
        <w:rPr>
          <w:szCs w:val="22"/>
        </w:rPr>
        <w:t xml:space="preserve"> </w:t>
      </w:r>
    </w:p>
    <w:p w14:paraId="5656EE17" w14:textId="77777777" w:rsidR="00AD56E7" w:rsidRPr="00D15EC9" w:rsidRDefault="00AD56E7" w:rsidP="00B124F7">
      <w:pPr>
        <w:jc w:val="both"/>
        <w:rPr>
          <w:szCs w:val="22"/>
        </w:rPr>
      </w:pPr>
      <w:r w:rsidRPr="00D15EC9">
        <w:rPr>
          <w:szCs w:val="22"/>
        </w:rPr>
        <w:t>Gaļai un blakusproduktiem: 20 dienas</w:t>
      </w:r>
      <w:r>
        <w:rPr>
          <w:szCs w:val="22"/>
        </w:rPr>
        <w:t>.</w:t>
      </w:r>
    </w:p>
    <w:p w14:paraId="5FF8D41A" w14:textId="77777777" w:rsidR="00AD56E7" w:rsidRDefault="00AD56E7" w:rsidP="00B124F7">
      <w:pPr>
        <w:jc w:val="both"/>
        <w:rPr>
          <w:szCs w:val="22"/>
        </w:rPr>
      </w:pPr>
      <w:r w:rsidRPr="00D15EC9">
        <w:rPr>
          <w:szCs w:val="22"/>
        </w:rPr>
        <w:t>Pienam: 72 stundas.</w:t>
      </w:r>
    </w:p>
    <w:p w14:paraId="562885AA" w14:textId="77777777" w:rsidR="00EC0732" w:rsidRPr="00D15EC9" w:rsidRDefault="00EC0732" w:rsidP="00B124F7">
      <w:pPr>
        <w:jc w:val="both"/>
        <w:rPr>
          <w:szCs w:val="22"/>
        </w:rPr>
      </w:pPr>
    </w:p>
    <w:p w14:paraId="67EDCAED" w14:textId="77777777" w:rsidR="00AD56E7" w:rsidRPr="00D15EC9" w:rsidRDefault="00AD56E7" w:rsidP="00AD56E7">
      <w:pPr>
        <w:rPr>
          <w:szCs w:val="22"/>
          <w:u w:val="single"/>
        </w:rPr>
      </w:pPr>
      <w:r w:rsidRPr="00D15EC9">
        <w:rPr>
          <w:szCs w:val="22"/>
          <w:u w:val="single"/>
        </w:rPr>
        <w:t>Cūkas</w:t>
      </w:r>
      <w:r>
        <w:rPr>
          <w:szCs w:val="22"/>
          <w:u w:val="single"/>
        </w:rPr>
        <w:t>:</w:t>
      </w:r>
      <w:r w:rsidRPr="00D15EC9">
        <w:rPr>
          <w:szCs w:val="22"/>
          <w:u w:val="single"/>
        </w:rPr>
        <w:t xml:space="preserve"> </w:t>
      </w:r>
    </w:p>
    <w:p w14:paraId="288ECC00" w14:textId="77777777" w:rsidR="00AD56E7" w:rsidRDefault="00AD56E7" w:rsidP="00AD56E7">
      <w:pPr>
        <w:rPr>
          <w:szCs w:val="22"/>
        </w:rPr>
      </w:pPr>
      <w:r w:rsidRPr="00D15EC9">
        <w:rPr>
          <w:szCs w:val="22"/>
        </w:rPr>
        <w:t>Gaļai un blakusproduktiem: 18 dienas.</w:t>
      </w:r>
    </w:p>
    <w:p w14:paraId="4718E6DB" w14:textId="77777777" w:rsidR="00EC0732" w:rsidRPr="00D15EC9" w:rsidRDefault="00EC0732" w:rsidP="00AD56E7">
      <w:pPr>
        <w:rPr>
          <w:szCs w:val="22"/>
        </w:rPr>
      </w:pPr>
    </w:p>
    <w:p w14:paraId="0934F70B" w14:textId="77777777" w:rsidR="00AD56E7" w:rsidRPr="00D15EC9" w:rsidRDefault="00AD56E7" w:rsidP="00AD56E7">
      <w:pPr>
        <w:rPr>
          <w:szCs w:val="22"/>
        </w:rPr>
      </w:pPr>
      <w:r w:rsidRPr="00D15EC9">
        <w:rPr>
          <w:szCs w:val="22"/>
          <w:u w:val="single"/>
        </w:rPr>
        <w:t>Aitas, kazas</w:t>
      </w:r>
      <w:r>
        <w:rPr>
          <w:szCs w:val="22"/>
          <w:u w:val="single"/>
        </w:rPr>
        <w:t>:</w:t>
      </w:r>
      <w:r w:rsidRPr="00D15EC9">
        <w:rPr>
          <w:szCs w:val="22"/>
        </w:rPr>
        <w:t xml:space="preserve"> </w:t>
      </w:r>
    </w:p>
    <w:p w14:paraId="4FF608B5" w14:textId="77777777" w:rsidR="00AD56E7" w:rsidRPr="00D15EC9" w:rsidRDefault="00AD56E7" w:rsidP="00AD56E7">
      <w:pPr>
        <w:rPr>
          <w:szCs w:val="22"/>
        </w:rPr>
      </w:pPr>
      <w:r w:rsidRPr="00D15EC9">
        <w:rPr>
          <w:szCs w:val="22"/>
        </w:rPr>
        <w:t>Gaļai un blakusproduktiem: 30 dienas.</w:t>
      </w:r>
    </w:p>
    <w:p w14:paraId="32274D73" w14:textId="318FDC6E" w:rsidR="00DB468A" w:rsidRPr="00E57A7D" w:rsidRDefault="00AD56E7" w:rsidP="00EC0732">
      <w:pPr>
        <w:rPr>
          <w:iCs/>
          <w:szCs w:val="22"/>
        </w:rPr>
      </w:pPr>
      <w:r w:rsidRPr="00D15EC9">
        <w:rPr>
          <w:szCs w:val="22"/>
        </w:rPr>
        <w:t>Pienam:108 stundas (9 slaukšanas reizes)</w:t>
      </w:r>
    </w:p>
    <w:p w14:paraId="71179236" w14:textId="77777777" w:rsidR="00E3526A" w:rsidRDefault="00E3526A" w:rsidP="00B13B6D">
      <w:pPr>
        <w:pStyle w:val="Style1"/>
        <w:rPr>
          <w:highlight w:val="lightGray"/>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3E22C9E" w14:textId="15A1FC2E" w:rsidR="00AD56E7" w:rsidRDefault="00AD56E7" w:rsidP="00AD56E7">
      <w:pPr>
        <w:jc w:val="both"/>
        <w:rPr>
          <w:szCs w:val="22"/>
        </w:rPr>
      </w:pPr>
      <w:r w:rsidRPr="00D15EC9">
        <w:rPr>
          <w:szCs w:val="22"/>
        </w:rPr>
        <w:t>Uzglabāt bērniem neredzamā un nepieejamā vietā.</w:t>
      </w:r>
    </w:p>
    <w:p w14:paraId="02541E59" w14:textId="77777777" w:rsidR="00DC6141" w:rsidRPr="00D15EC9" w:rsidRDefault="00DC6141" w:rsidP="00AD56E7">
      <w:pPr>
        <w:jc w:val="both"/>
        <w:rPr>
          <w:szCs w:val="22"/>
        </w:rPr>
      </w:pPr>
    </w:p>
    <w:p w14:paraId="03D9399E" w14:textId="670AF611" w:rsidR="00DC6141" w:rsidRDefault="00DC6141" w:rsidP="00DC6141">
      <w:pPr>
        <w:jc w:val="both"/>
      </w:pPr>
      <w:r>
        <w:t xml:space="preserve">Uzglabāt temperatūrā līdz </w:t>
      </w:r>
      <w:r w:rsidRPr="00E57A7D">
        <w:t>25 </w:t>
      </w:r>
      <w:r w:rsidRPr="00886A5F">
        <w:t>°</w:t>
      </w:r>
      <w:r w:rsidRPr="00E57A7D">
        <w:t>C</w:t>
      </w:r>
      <w:r>
        <w:t>.</w:t>
      </w:r>
    </w:p>
    <w:p w14:paraId="2A8EE882" w14:textId="1A1A80CE" w:rsidR="00BE1640" w:rsidRDefault="00BE1640" w:rsidP="00DC6141">
      <w:pPr>
        <w:jc w:val="both"/>
      </w:pPr>
      <w:r w:rsidRPr="00E57A7D">
        <w:t>Sargāt no gaismas</w:t>
      </w:r>
      <w:r>
        <w:t>.</w:t>
      </w:r>
    </w:p>
    <w:p w14:paraId="5406BF57" w14:textId="77777777" w:rsidR="00C114FF" w:rsidRPr="00E57A7D" w:rsidRDefault="00C114FF" w:rsidP="00A9226B">
      <w:pPr>
        <w:numPr>
          <w:ilvl w:val="12"/>
          <w:numId w:val="0"/>
        </w:numPr>
        <w:tabs>
          <w:tab w:val="clear" w:pos="567"/>
        </w:tabs>
        <w:spacing w:line="240" w:lineRule="auto"/>
        <w:rPr>
          <w:szCs w:val="22"/>
        </w:rPr>
      </w:pPr>
    </w:p>
    <w:p w14:paraId="5FC4A98E" w14:textId="77777777" w:rsidR="00892DA7" w:rsidRDefault="007C6487" w:rsidP="007C6487">
      <w:pPr>
        <w:numPr>
          <w:ilvl w:val="12"/>
          <w:numId w:val="0"/>
        </w:numPr>
        <w:tabs>
          <w:tab w:val="clear" w:pos="567"/>
        </w:tabs>
        <w:spacing w:line="240" w:lineRule="auto"/>
        <w:rPr>
          <w:color w:val="FF0000"/>
        </w:rPr>
      </w:pPr>
      <w:r w:rsidRPr="00E57A7D">
        <w:t>Nelietot šīs veterinārās zāles, ja beidzies derīguma termiņš, kas norādīts uz kastītes</w:t>
      </w:r>
      <w:r>
        <w:t xml:space="preserve"> </w:t>
      </w:r>
      <w:r w:rsidRPr="00E57A7D">
        <w:t>pēc E</w:t>
      </w:r>
      <w:r w:rsidR="00D27C6F">
        <w:t>xp</w:t>
      </w:r>
      <w:r w:rsidRPr="00E57A7D">
        <w:t>.</w:t>
      </w:r>
      <w:r w:rsidR="00D90BC5" w:rsidRPr="00D90BC5">
        <w:rPr>
          <w:color w:val="FF0000"/>
        </w:rPr>
        <w:t xml:space="preserve"> </w:t>
      </w:r>
    </w:p>
    <w:p w14:paraId="514BC330" w14:textId="173ED02A" w:rsidR="007C6487" w:rsidRDefault="00D90BC5" w:rsidP="007C6487">
      <w:pPr>
        <w:numPr>
          <w:ilvl w:val="12"/>
          <w:numId w:val="0"/>
        </w:numPr>
        <w:tabs>
          <w:tab w:val="clear" w:pos="567"/>
        </w:tabs>
        <w:spacing w:line="240" w:lineRule="auto"/>
      </w:pPr>
      <w:r w:rsidRPr="00397C41">
        <w:t>Derīguma termiņš attiecas uz norādītā mēneša pēdējo dienu.</w:t>
      </w:r>
      <w:r w:rsidR="007C6487" w:rsidRPr="00397C41">
        <w:t xml:space="preserve"> </w:t>
      </w:r>
    </w:p>
    <w:p w14:paraId="516ACCFD" w14:textId="77777777" w:rsidR="00D94C0C" w:rsidRPr="00E57A7D" w:rsidRDefault="00D94C0C" w:rsidP="00D94C0C">
      <w:pPr>
        <w:ind w:right="-318"/>
        <w:jc w:val="both"/>
        <w:rPr>
          <w:szCs w:val="22"/>
        </w:rPr>
      </w:pPr>
      <w:r w:rsidRPr="00512FF9">
        <w:rPr>
          <w:szCs w:val="22"/>
        </w:rPr>
        <w:t>Veterināro zāļu derīguma termiņš izplatīšanai paredzētajā iepakojumā: 30 mēneši.</w:t>
      </w:r>
    </w:p>
    <w:p w14:paraId="031C6C23" w14:textId="77777777" w:rsidR="0043320A" w:rsidRPr="00E57A7D" w:rsidRDefault="0043320A" w:rsidP="00EC0732">
      <w:pPr>
        <w:tabs>
          <w:tab w:val="clear" w:pos="567"/>
        </w:tabs>
        <w:spacing w:line="240" w:lineRule="auto"/>
        <w:jc w:val="both"/>
        <w:rPr>
          <w:szCs w:val="22"/>
        </w:rPr>
      </w:pPr>
    </w:p>
    <w:p w14:paraId="1BC45E10" w14:textId="77777777" w:rsidR="00E3526A" w:rsidRDefault="00E3526A" w:rsidP="00B13B6D">
      <w:pPr>
        <w:pStyle w:val="Style1"/>
        <w:rPr>
          <w:highlight w:val="lightGray"/>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132EB04" w14:textId="77777777" w:rsidR="007C6487" w:rsidRPr="00E57A7D" w:rsidRDefault="007C6487" w:rsidP="007C6487">
      <w:pPr>
        <w:tabs>
          <w:tab w:val="clear" w:pos="567"/>
        </w:tabs>
        <w:spacing w:line="240" w:lineRule="auto"/>
        <w:rPr>
          <w:szCs w:val="22"/>
        </w:rPr>
      </w:pPr>
      <w:r w:rsidRPr="00E811BF">
        <w:t>Neizmest veterinārās zāles kanalizācijā vai kopā ar sadzīves atkritumiem.</w:t>
      </w:r>
    </w:p>
    <w:p w14:paraId="196EAF4E" w14:textId="77777777" w:rsidR="007C6487" w:rsidRPr="00E57A7D" w:rsidRDefault="007C6487" w:rsidP="007C6487">
      <w:pPr>
        <w:tabs>
          <w:tab w:val="clear" w:pos="567"/>
        </w:tabs>
        <w:spacing w:line="240" w:lineRule="auto"/>
        <w:rPr>
          <w:szCs w:val="22"/>
        </w:rPr>
      </w:pPr>
    </w:p>
    <w:p w14:paraId="4647F550" w14:textId="77777777" w:rsidR="007C6487" w:rsidRDefault="007C6487" w:rsidP="007C6487">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BAA46AC" w14:textId="77777777" w:rsidR="00DE2C2B" w:rsidRDefault="00DE2C2B" w:rsidP="007C6487"/>
    <w:p w14:paraId="18EF3DDE" w14:textId="2C70E41A" w:rsidR="00E3526A" w:rsidRDefault="006A2D73" w:rsidP="0056502E">
      <w:pPr>
        <w:rPr>
          <w:highlight w:val="lightGray"/>
        </w:rPr>
      </w:pPr>
      <w:r w:rsidRPr="00E57A7D">
        <w:t>Jautājiet savam</w:t>
      </w:r>
      <w:r>
        <w:t xml:space="preserve"> </w:t>
      </w:r>
      <w:r w:rsidRPr="00E57A7D">
        <w:t>veterinārārstam vai farmaceitam, kā atbrīvoties no nevajadzīgām veterinārajām zālēm.</w:t>
      </w:r>
    </w:p>
    <w:p w14:paraId="652E3C4E" w14:textId="77777777" w:rsidR="008A34F2" w:rsidRDefault="008A34F2" w:rsidP="00B13B6D">
      <w:pPr>
        <w:pStyle w:val="Style1"/>
        <w:rPr>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5FF78485" w14:textId="44ACE602" w:rsidR="00E3526A" w:rsidRDefault="00AD56E7" w:rsidP="00EC0732">
      <w:pPr>
        <w:ind w:right="-2"/>
        <w:rPr>
          <w:highlight w:val="lightGray"/>
        </w:rPr>
      </w:pPr>
      <w:r w:rsidRPr="00D15EC9">
        <w:rPr>
          <w:szCs w:val="22"/>
        </w:rPr>
        <w:t>Recepšu veterinārās zāles.</w:t>
      </w:r>
    </w:p>
    <w:p w14:paraId="30B661EA" w14:textId="77777777" w:rsidR="00E3526A" w:rsidRDefault="00E3526A" w:rsidP="00B13B6D">
      <w:pPr>
        <w:pStyle w:val="Style1"/>
        <w:rPr>
          <w:highlight w:val="lightGray"/>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273934A2" w14:textId="3EC952B3" w:rsidR="00E35593" w:rsidRDefault="00E35593" w:rsidP="00E35593">
      <w:pPr>
        <w:rPr>
          <w:caps/>
          <w:szCs w:val="22"/>
        </w:rPr>
      </w:pPr>
      <w:r w:rsidRPr="00512FF9">
        <w:rPr>
          <w:caps/>
          <w:szCs w:val="22"/>
        </w:rPr>
        <w:t>V/NRP/01/1379</w:t>
      </w:r>
    </w:p>
    <w:p w14:paraId="4C766CC0" w14:textId="77777777" w:rsidR="00A26B24" w:rsidRPr="00512FF9" w:rsidRDefault="00A26B24" w:rsidP="00E35593">
      <w:pPr>
        <w:rPr>
          <w:caps/>
          <w:szCs w:val="22"/>
        </w:rPr>
      </w:pPr>
    </w:p>
    <w:p w14:paraId="268D7CD1" w14:textId="0D39441F" w:rsidR="00D90BC5" w:rsidRPr="00D90BC5" w:rsidRDefault="00AD56E7" w:rsidP="00AD56E7">
      <w:pPr>
        <w:ind w:right="-2"/>
        <w:rPr>
          <w:szCs w:val="22"/>
          <w:u w:val="single"/>
        </w:rPr>
      </w:pPr>
      <w:r w:rsidRPr="00D90BC5">
        <w:rPr>
          <w:szCs w:val="22"/>
          <w:u w:val="single"/>
        </w:rPr>
        <w:t xml:space="preserve">Iepakojuma </w:t>
      </w:r>
      <w:r w:rsidR="007C6487" w:rsidRPr="00D90BC5">
        <w:rPr>
          <w:szCs w:val="22"/>
          <w:u w:val="single"/>
        </w:rPr>
        <w:t>lielumi</w:t>
      </w:r>
      <w:r w:rsidRPr="00D90BC5">
        <w:rPr>
          <w:szCs w:val="22"/>
          <w:u w:val="single"/>
        </w:rPr>
        <w:t xml:space="preserve">: </w:t>
      </w:r>
    </w:p>
    <w:p w14:paraId="01C8713D" w14:textId="3B5B338C" w:rsidR="00D90BC5" w:rsidRDefault="00D90BC5" w:rsidP="00D90BC5">
      <w:pPr>
        <w:jc w:val="both"/>
        <w:rPr>
          <w:szCs w:val="22"/>
        </w:rPr>
      </w:pPr>
      <w:r w:rsidRPr="00CD6495">
        <w:rPr>
          <w:szCs w:val="22"/>
        </w:rPr>
        <w:t>Kartona kastīt</w:t>
      </w:r>
      <w:r w:rsidR="00C314C8">
        <w:rPr>
          <w:szCs w:val="22"/>
        </w:rPr>
        <w:t>e</w:t>
      </w:r>
      <w:r w:rsidRPr="00CD6495">
        <w:rPr>
          <w:szCs w:val="22"/>
        </w:rPr>
        <w:t xml:space="preserve"> ar</w:t>
      </w:r>
      <w:r>
        <w:rPr>
          <w:szCs w:val="22"/>
        </w:rPr>
        <w:t xml:space="preserve"> </w:t>
      </w:r>
      <w:r w:rsidR="00C314C8">
        <w:rPr>
          <w:szCs w:val="22"/>
        </w:rPr>
        <w:t>vienu 50 ml</w:t>
      </w:r>
      <w:r>
        <w:rPr>
          <w:szCs w:val="22"/>
        </w:rPr>
        <w:t xml:space="preserve"> flakon</w:t>
      </w:r>
      <w:r w:rsidR="00C314C8">
        <w:rPr>
          <w:szCs w:val="22"/>
        </w:rPr>
        <w:t>u</w:t>
      </w:r>
      <w:r w:rsidR="00D94C0C">
        <w:rPr>
          <w:szCs w:val="22"/>
        </w:rPr>
        <w:t>.</w:t>
      </w:r>
    </w:p>
    <w:p w14:paraId="01ACF2F4" w14:textId="703C5AF7" w:rsidR="00D90BC5" w:rsidRDefault="00D90BC5" w:rsidP="00D90BC5">
      <w:pPr>
        <w:jc w:val="both"/>
        <w:rPr>
          <w:szCs w:val="22"/>
        </w:rPr>
      </w:pPr>
      <w:r w:rsidRPr="00CD6495">
        <w:rPr>
          <w:szCs w:val="22"/>
        </w:rPr>
        <w:t>Kartona kastīt</w:t>
      </w:r>
      <w:r w:rsidR="00C314C8">
        <w:rPr>
          <w:szCs w:val="22"/>
        </w:rPr>
        <w:t>e</w:t>
      </w:r>
      <w:r w:rsidRPr="00CD6495">
        <w:rPr>
          <w:szCs w:val="22"/>
        </w:rPr>
        <w:t xml:space="preserve"> ar</w:t>
      </w:r>
      <w:r>
        <w:rPr>
          <w:szCs w:val="22"/>
        </w:rPr>
        <w:t xml:space="preserve"> </w:t>
      </w:r>
      <w:r w:rsidR="00C314C8">
        <w:rPr>
          <w:szCs w:val="22"/>
        </w:rPr>
        <w:t xml:space="preserve">vienu 100 ml </w:t>
      </w:r>
      <w:r>
        <w:rPr>
          <w:szCs w:val="22"/>
        </w:rPr>
        <w:t>flakon</w:t>
      </w:r>
      <w:r w:rsidR="00C314C8">
        <w:rPr>
          <w:szCs w:val="22"/>
        </w:rPr>
        <w:t>u</w:t>
      </w:r>
      <w:r w:rsidR="00D94C0C">
        <w:rPr>
          <w:szCs w:val="22"/>
        </w:rPr>
        <w:t>.</w:t>
      </w:r>
      <w:r w:rsidR="00C314C8">
        <w:rPr>
          <w:szCs w:val="22"/>
        </w:rPr>
        <w:t xml:space="preserve"> </w:t>
      </w:r>
    </w:p>
    <w:p w14:paraId="62F11A30" w14:textId="52E608C5" w:rsidR="00D90BC5" w:rsidRDefault="00D90BC5" w:rsidP="00D90BC5">
      <w:pPr>
        <w:jc w:val="both"/>
        <w:rPr>
          <w:szCs w:val="22"/>
        </w:rPr>
      </w:pPr>
      <w:r w:rsidRPr="00CD6495">
        <w:rPr>
          <w:szCs w:val="22"/>
        </w:rPr>
        <w:lastRenderedPageBreak/>
        <w:t>Kartona kastīt</w:t>
      </w:r>
      <w:r w:rsidR="00C314C8">
        <w:rPr>
          <w:szCs w:val="22"/>
        </w:rPr>
        <w:t>e</w:t>
      </w:r>
      <w:r w:rsidRPr="00CD6495">
        <w:rPr>
          <w:szCs w:val="22"/>
        </w:rPr>
        <w:t xml:space="preserve"> ar</w:t>
      </w:r>
      <w:r>
        <w:rPr>
          <w:szCs w:val="22"/>
        </w:rPr>
        <w:t xml:space="preserve"> </w:t>
      </w:r>
      <w:r w:rsidR="00C314C8">
        <w:rPr>
          <w:szCs w:val="22"/>
        </w:rPr>
        <w:t>vienu</w:t>
      </w:r>
      <w:r w:rsidR="00C314C8" w:rsidDel="00C314C8">
        <w:rPr>
          <w:szCs w:val="22"/>
        </w:rPr>
        <w:t xml:space="preserve"> </w:t>
      </w:r>
      <w:r w:rsidR="00C314C8">
        <w:rPr>
          <w:szCs w:val="22"/>
        </w:rPr>
        <w:t xml:space="preserve">250 ml </w:t>
      </w:r>
      <w:r>
        <w:rPr>
          <w:szCs w:val="22"/>
        </w:rPr>
        <w:t>flakon</w:t>
      </w:r>
      <w:r w:rsidR="00C314C8">
        <w:rPr>
          <w:szCs w:val="22"/>
        </w:rPr>
        <w:t>u</w:t>
      </w:r>
      <w:r w:rsidR="00D94C0C">
        <w:rPr>
          <w:szCs w:val="22"/>
        </w:rPr>
        <w:t>.</w:t>
      </w:r>
    </w:p>
    <w:p w14:paraId="226799CC" w14:textId="043A03FB" w:rsidR="00A26B24" w:rsidRPr="00D90BC5" w:rsidRDefault="00D90BC5" w:rsidP="00D90BC5">
      <w:pPr>
        <w:jc w:val="both"/>
        <w:rPr>
          <w:szCs w:val="22"/>
        </w:rPr>
      </w:pPr>
      <w:r w:rsidRPr="00CD6495">
        <w:rPr>
          <w:szCs w:val="22"/>
        </w:rPr>
        <w:t>Kartona kastīt</w:t>
      </w:r>
      <w:r w:rsidR="00C314C8">
        <w:rPr>
          <w:szCs w:val="22"/>
        </w:rPr>
        <w:t>e</w:t>
      </w:r>
      <w:r w:rsidRPr="00CD6495">
        <w:rPr>
          <w:szCs w:val="22"/>
        </w:rPr>
        <w:t xml:space="preserve"> ar</w:t>
      </w:r>
      <w:r>
        <w:rPr>
          <w:szCs w:val="22"/>
        </w:rPr>
        <w:t xml:space="preserve"> </w:t>
      </w:r>
      <w:r w:rsidR="00C314C8">
        <w:rPr>
          <w:szCs w:val="22"/>
        </w:rPr>
        <w:t xml:space="preserve">vienu 500 ml </w:t>
      </w:r>
      <w:r>
        <w:rPr>
          <w:szCs w:val="22"/>
        </w:rPr>
        <w:t>flakon</w:t>
      </w:r>
      <w:r w:rsidR="00C314C8">
        <w:rPr>
          <w:szCs w:val="22"/>
        </w:rPr>
        <w:t>u</w:t>
      </w:r>
      <w:r w:rsidR="00AD56E7" w:rsidRPr="00D90BC5">
        <w:rPr>
          <w:szCs w:val="22"/>
        </w:rPr>
        <w:t xml:space="preserve">. </w:t>
      </w:r>
    </w:p>
    <w:p w14:paraId="115F1C0F" w14:textId="77777777" w:rsidR="00A26B24" w:rsidRPr="00D90BC5" w:rsidRDefault="00A26B24" w:rsidP="00AD56E7">
      <w:pPr>
        <w:ind w:right="-2"/>
        <w:rPr>
          <w:szCs w:val="22"/>
          <w:highlight w:val="yellow"/>
        </w:rPr>
      </w:pPr>
    </w:p>
    <w:p w14:paraId="11B4618F" w14:textId="57BCD0A7" w:rsidR="00C114FF" w:rsidRPr="00E57A7D" w:rsidRDefault="00AD56E7" w:rsidP="00982BD4">
      <w:pPr>
        <w:ind w:right="-2"/>
        <w:rPr>
          <w:szCs w:val="22"/>
        </w:rPr>
      </w:pPr>
      <w:r w:rsidRPr="00D90BC5">
        <w:rPr>
          <w:szCs w:val="22"/>
        </w:rPr>
        <w:t xml:space="preserve">Ne visi iepakojuma </w:t>
      </w:r>
      <w:r w:rsidR="007C6487" w:rsidRPr="00D90BC5">
        <w:rPr>
          <w:szCs w:val="22"/>
        </w:rPr>
        <w:t>lielumi</w:t>
      </w:r>
      <w:r w:rsidRPr="00D90BC5">
        <w:rPr>
          <w:szCs w:val="22"/>
        </w:rPr>
        <w:t xml:space="preserve"> var tikt izplatīti.</w:t>
      </w:r>
    </w:p>
    <w:p w14:paraId="74A09D3E" w14:textId="77777777" w:rsidR="00E3526A" w:rsidRDefault="00E3526A" w:rsidP="00EC0732">
      <w:pPr>
        <w:pStyle w:val="Style1"/>
        <w:ind w:left="0" w:firstLine="0"/>
        <w:rPr>
          <w:highlight w:val="lightGray"/>
        </w:rPr>
      </w:pPr>
    </w:p>
    <w:p w14:paraId="783ED1EC" w14:textId="77777777" w:rsidR="00C114FF" w:rsidRDefault="006C78AB" w:rsidP="00B13B6D">
      <w:pPr>
        <w:pStyle w:val="Style1"/>
      </w:pPr>
      <w:r w:rsidRPr="00E57A7D">
        <w:rPr>
          <w:highlight w:val="lightGray"/>
        </w:rPr>
        <w:t>15.</w:t>
      </w:r>
      <w:r w:rsidRPr="00E57A7D">
        <w:tab/>
        <w:t>Datums, kad lietošanas instrukcija pēdējo reizi pārskatīta</w:t>
      </w:r>
    </w:p>
    <w:p w14:paraId="569E8CCF" w14:textId="77777777" w:rsidR="00982BD4" w:rsidRDefault="00982BD4" w:rsidP="00A9226B">
      <w:pPr>
        <w:tabs>
          <w:tab w:val="clear" w:pos="567"/>
        </w:tabs>
        <w:spacing w:line="240" w:lineRule="auto"/>
        <w:rPr>
          <w:szCs w:val="22"/>
        </w:rPr>
      </w:pPr>
    </w:p>
    <w:p w14:paraId="0564DAD3" w14:textId="3B4A395D" w:rsidR="00892DA7" w:rsidRPr="00D15EC9" w:rsidRDefault="00C314C8" w:rsidP="00AD56E7">
      <w:pPr>
        <w:ind w:right="-318"/>
        <w:rPr>
          <w:szCs w:val="22"/>
        </w:rPr>
      </w:pPr>
      <w:r>
        <w:rPr>
          <w:szCs w:val="22"/>
        </w:rPr>
        <w:t>1</w:t>
      </w:r>
      <w:r w:rsidR="006A72B6">
        <w:rPr>
          <w:szCs w:val="22"/>
        </w:rPr>
        <w:t>1</w:t>
      </w:r>
      <w:r>
        <w:rPr>
          <w:szCs w:val="22"/>
        </w:rPr>
        <w:t>/2025</w:t>
      </w:r>
    </w:p>
    <w:p w14:paraId="13C27C9E" w14:textId="77777777" w:rsidR="00E70337" w:rsidRDefault="00E70337" w:rsidP="00A9226B">
      <w:pPr>
        <w:tabs>
          <w:tab w:val="clear" w:pos="567"/>
        </w:tabs>
        <w:spacing w:line="240" w:lineRule="auto"/>
        <w:rPr>
          <w:szCs w:val="22"/>
        </w:rPr>
      </w:pPr>
    </w:p>
    <w:p w14:paraId="785E594A" w14:textId="77777777" w:rsidR="00184D73" w:rsidRPr="00E57A7D" w:rsidRDefault="00184D73" w:rsidP="00184D73">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70E0A67B" w14:textId="77777777" w:rsidR="00892DA7" w:rsidRPr="00E57A7D" w:rsidRDefault="00892DA7"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5644E610" w14:textId="699ED9A8" w:rsidR="00AD56E7" w:rsidRPr="00D15EC9" w:rsidRDefault="00AA549E" w:rsidP="00AD56E7">
      <w:pPr>
        <w:rPr>
          <w:szCs w:val="22"/>
          <w:u w:val="single"/>
        </w:rPr>
      </w:pPr>
      <w:bookmarkStart w:id="13" w:name="_Hlk73552578"/>
      <w:r>
        <w:rPr>
          <w:szCs w:val="22"/>
          <w:u w:val="single"/>
        </w:rPr>
        <w:t>Tirdzniecības atļaujas turētājs</w:t>
      </w:r>
      <w:r w:rsidR="00AD56E7" w:rsidRPr="00D15EC9">
        <w:rPr>
          <w:szCs w:val="22"/>
          <w:u w:val="single"/>
        </w:rPr>
        <w:t xml:space="preserve"> un </w:t>
      </w:r>
      <w:r w:rsidR="00AD56E7" w:rsidRPr="00D15EC9">
        <w:rPr>
          <w:color w:val="000000"/>
          <w:szCs w:val="22"/>
          <w:u w:val="single"/>
        </w:rPr>
        <w:t xml:space="preserve">par sērijas izlaidi atbildīgais </w:t>
      </w:r>
      <w:r w:rsidR="00AD56E7" w:rsidRPr="00D15EC9">
        <w:rPr>
          <w:szCs w:val="22"/>
          <w:u w:val="single"/>
        </w:rPr>
        <w:t>ražotājs:</w:t>
      </w:r>
    </w:p>
    <w:p w14:paraId="3CA2B228" w14:textId="50034D0A" w:rsidR="00D14D9B" w:rsidRDefault="00AD56E7" w:rsidP="00AD56E7">
      <w:pPr>
        <w:rPr>
          <w:szCs w:val="22"/>
        </w:rPr>
      </w:pPr>
      <w:r w:rsidRPr="00D15EC9">
        <w:rPr>
          <w:szCs w:val="22"/>
        </w:rPr>
        <w:t>FATRO S.p.A.</w:t>
      </w:r>
    </w:p>
    <w:p w14:paraId="31EC595B" w14:textId="7EC63AD7" w:rsidR="00D14D9B" w:rsidRDefault="00AD56E7" w:rsidP="00AD56E7">
      <w:pPr>
        <w:rPr>
          <w:szCs w:val="22"/>
        </w:rPr>
      </w:pPr>
      <w:r w:rsidRPr="00D15EC9">
        <w:rPr>
          <w:szCs w:val="22"/>
        </w:rPr>
        <w:t>Via Emilia, 285</w:t>
      </w:r>
    </w:p>
    <w:p w14:paraId="36669E10" w14:textId="11B3AC4B" w:rsidR="00D14D9B" w:rsidRDefault="00B74AB4" w:rsidP="00AD56E7">
      <w:pPr>
        <w:rPr>
          <w:szCs w:val="22"/>
        </w:rPr>
      </w:pPr>
      <w:r>
        <w:rPr>
          <w:szCs w:val="22"/>
        </w:rPr>
        <w:t xml:space="preserve">40064 </w:t>
      </w:r>
      <w:r w:rsidR="00AD56E7" w:rsidRPr="00D15EC9">
        <w:rPr>
          <w:szCs w:val="22"/>
        </w:rPr>
        <w:t>Ozzano dell’Emilia (Bologna)</w:t>
      </w:r>
    </w:p>
    <w:p w14:paraId="2C3ACA5B" w14:textId="2E0C1EE8" w:rsidR="00AD56E7" w:rsidRPr="00D15EC9" w:rsidRDefault="00AD56E7" w:rsidP="00AD56E7">
      <w:pPr>
        <w:rPr>
          <w:szCs w:val="22"/>
        </w:rPr>
      </w:pPr>
      <w:r w:rsidRPr="00D15EC9">
        <w:rPr>
          <w:szCs w:val="22"/>
        </w:rPr>
        <w:t>Itālija.</w:t>
      </w:r>
    </w:p>
    <w:p w14:paraId="2034BC67" w14:textId="77777777" w:rsidR="00AA549E" w:rsidRDefault="00AA549E" w:rsidP="00DB468A">
      <w:pPr>
        <w:rPr>
          <w:u w:val="single"/>
        </w:rPr>
      </w:pPr>
    </w:p>
    <w:p w14:paraId="6182F663" w14:textId="3B0811A9" w:rsidR="00AD56E7" w:rsidRDefault="00AA549E" w:rsidP="00A26B24">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5B2D48FF" w14:textId="77777777" w:rsidR="00A26B24" w:rsidRPr="00D15EC9" w:rsidRDefault="00A26B24" w:rsidP="00A26B24">
      <w:pPr>
        <w:pStyle w:val="Style4"/>
      </w:pPr>
    </w:p>
    <w:tbl>
      <w:tblPr>
        <w:tblW w:w="9357" w:type="dxa"/>
        <w:tblInd w:w="-134" w:type="dxa"/>
        <w:tblLayout w:type="fixed"/>
        <w:tblCellMar>
          <w:left w:w="0" w:type="dxa"/>
          <w:right w:w="0" w:type="dxa"/>
        </w:tblCellMar>
        <w:tblLook w:val="0000" w:firstRow="0" w:lastRow="0" w:firstColumn="0" w:lastColumn="0" w:noHBand="0" w:noVBand="0"/>
      </w:tblPr>
      <w:tblGrid>
        <w:gridCol w:w="35"/>
        <w:gridCol w:w="4644"/>
        <w:gridCol w:w="4678"/>
      </w:tblGrid>
      <w:tr w:rsidR="00AD56E7" w:rsidRPr="00D15EC9" w14:paraId="0112EB11" w14:textId="77777777" w:rsidTr="00982BD4">
        <w:trPr>
          <w:trHeight w:val="1307"/>
        </w:trPr>
        <w:tc>
          <w:tcPr>
            <w:tcW w:w="35" w:type="dxa"/>
          </w:tcPr>
          <w:p w14:paraId="78332567" w14:textId="77777777" w:rsidR="00AD56E7" w:rsidRPr="00D15EC9" w:rsidRDefault="00AD56E7" w:rsidP="003622C4">
            <w:pPr>
              <w:pStyle w:val="TableHeading"/>
              <w:snapToGrid w:val="0"/>
              <w:rPr>
                <w:szCs w:val="22"/>
                <w:lang w:val="lv-LV"/>
              </w:rPr>
            </w:pPr>
          </w:p>
        </w:tc>
        <w:tc>
          <w:tcPr>
            <w:tcW w:w="4644" w:type="dxa"/>
            <w:tcMar>
              <w:left w:w="108" w:type="dxa"/>
              <w:right w:w="108" w:type="dxa"/>
            </w:tcMar>
          </w:tcPr>
          <w:p w14:paraId="5D2EE0C5" w14:textId="77777777" w:rsidR="00AD56E7" w:rsidRPr="00EC0732" w:rsidRDefault="00AD56E7" w:rsidP="003622C4">
            <w:pPr>
              <w:autoSpaceDE w:val="0"/>
              <w:adjustRightInd w:val="0"/>
              <w:rPr>
                <w:bCs/>
                <w:szCs w:val="22"/>
              </w:rPr>
            </w:pPr>
            <w:r w:rsidRPr="00EC0732">
              <w:rPr>
                <w:bCs/>
                <w:szCs w:val="22"/>
              </w:rPr>
              <w:t>SIA "Optim Vet"</w:t>
            </w:r>
          </w:p>
          <w:p w14:paraId="6A71C53F" w14:textId="77777777" w:rsidR="00AD56E7" w:rsidRPr="00D15EC9" w:rsidRDefault="00AD56E7" w:rsidP="003622C4">
            <w:pPr>
              <w:autoSpaceDE w:val="0"/>
              <w:adjustRightInd w:val="0"/>
              <w:rPr>
                <w:szCs w:val="22"/>
              </w:rPr>
            </w:pPr>
            <w:r w:rsidRPr="00D15EC9">
              <w:rPr>
                <w:szCs w:val="22"/>
              </w:rPr>
              <w:t>Mētru iela 6,</w:t>
            </w:r>
          </w:p>
          <w:p w14:paraId="29A9005E" w14:textId="77777777" w:rsidR="00AD56E7" w:rsidRPr="00D15EC9" w:rsidRDefault="00AD56E7" w:rsidP="003622C4">
            <w:pPr>
              <w:autoSpaceDE w:val="0"/>
              <w:adjustRightInd w:val="0"/>
              <w:rPr>
                <w:szCs w:val="22"/>
              </w:rPr>
            </w:pPr>
            <w:r w:rsidRPr="00D15EC9">
              <w:rPr>
                <w:szCs w:val="22"/>
              </w:rPr>
              <w:t>Grobiņa, Grobiņas novads, LV-3430</w:t>
            </w:r>
          </w:p>
          <w:p w14:paraId="537FE100" w14:textId="77777777" w:rsidR="00AD56E7" w:rsidRDefault="00AD56E7" w:rsidP="003622C4">
            <w:pPr>
              <w:rPr>
                <w:szCs w:val="22"/>
              </w:rPr>
            </w:pPr>
            <w:r w:rsidRPr="00D15EC9">
              <w:rPr>
                <w:szCs w:val="22"/>
              </w:rPr>
              <w:t>Latvija</w:t>
            </w:r>
          </w:p>
          <w:p w14:paraId="521C5971" w14:textId="77777777" w:rsidR="00B74AB4" w:rsidRPr="00873681" w:rsidRDefault="00B74AB4" w:rsidP="00B74AB4">
            <w:pPr>
              <w:rPr>
                <w:szCs w:val="22"/>
                <w:lang w:val="pt-PT"/>
              </w:rPr>
            </w:pPr>
            <w:r w:rsidRPr="00873681">
              <w:rPr>
                <w:szCs w:val="22"/>
                <w:lang w:val="pt-PT"/>
              </w:rPr>
              <w:t>Mob. +371 294 065 15</w:t>
            </w:r>
          </w:p>
          <w:p w14:paraId="6BE7A872" w14:textId="77777777" w:rsidR="00AD56E7" w:rsidRPr="00D15EC9" w:rsidRDefault="00AD56E7" w:rsidP="003622C4">
            <w:pPr>
              <w:tabs>
                <w:tab w:val="left" w:pos="-720"/>
              </w:tabs>
              <w:snapToGrid w:val="0"/>
              <w:rPr>
                <w:szCs w:val="22"/>
              </w:rPr>
            </w:pPr>
          </w:p>
        </w:tc>
        <w:tc>
          <w:tcPr>
            <w:tcW w:w="4678" w:type="dxa"/>
            <w:tcMar>
              <w:left w:w="108" w:type="dxa"/>
              <w:right w:w="108" w:type="dxa"/>
            </w:tcMar>
          </w:tcPr>
          <w:p w14:paraId="31360963" w14:textId="77777777" w:rsidR="00AD56E7" w:rsidRPr="00D15EC9" w:rsidRDefault="00AD56E7" w:rsidP="003622C4">
            <w:pPr>
              <w:snapToGrid w:val="0"/>
              <w:rPr>
                <w:szCs w:val="22"/>
              </w:rPr>
            </w:pPr>
          </w:p>
        </w:tc>
      </w:tr>
    </w:tbl>
    <w:p w14:paraId="6D6EC1D4" w14:textId="48A6A03B" w:rsidR="00AD56E7" w:rsidRPr="00AA549E" w:rsidRDefault="00AA549E" w:rsidP="00AA549E">
      <w:pPr>
        <w:tabs>
          <w:tab w:val="clear" w:pos="567"/>
          <w:tab w:val="left" w:pos="0"/>
        </w:tabs>
        <w:rPr>
          <w:bCs/>
          <w:szCs w:val="22"/>
        </w:rPr>
      </w:pPr>
      <w:r w:rsidRPr="00E57A7D">
        <w:t xml:space="preserve">Lai iegūtu papildu informāciju par šīm veterinārajām zālēm, lūdzam sazināties ar </w:t>
      </w:r>
      <w:r>
        <w:t xml:space="preserve">tirdzniecības atļaujas turētāja </w:t>
      </w:r>
      <w:r w:rsidRPr="00E57A7D">
        <w:t>vietējo pārstāvi</w:t>
      </w:r>
      <w:r>
        <w:t>.</w:t>
      </w:r>
      <w:bookmarkEnd w:id="13"/>
    </w:p>
    <w:sectPr w:rsidR="00AD56E7" w:rsidRPr="00AA549E"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4D752" w14:textId="77777777" w:rsidR="00B64124" w:rsidRDefault="00B64124">
      <w:pPr>
        <w:spacing w:line="240" w:lineRule="auto"/>
      </w:pPr>
      <w:r>
        <w:separator/>
      </w:r>
    </w:p>
  </w:endnote>
  <w:endnote w:type="continuationSeparator" w:id="0">
    <w:p w14:paraId="232E0A45" w14:textId="77777777" w:rsidR="00B64124" w:rsidRDefault="00B64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4B2FEFC9" w:rsidR="00B64124" w:rsidRPr="00E57A7D" w:rsidRDefault="00B6412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A67B4C">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B64124" w:rsidRPr="00E57A7D" w:rsidRDefault="00B6412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4B29B" w14:textId="77777777" w:rsidR="00B64124" w:rsidRDefault="00B64124">
      <w:pPr>
        <w:spacing w:line="240" w:lineRule="auto"/>
      </w:pPr>
      <w:r>
        <w:separator/>
      </w:r>
    </w:p>
  </w:footnote>
  <w:footnote w:type="continuationSeparator" w:id="0">
    <w:p w14:paraId="0B9D91D0" w14:textId="77777777" w:rsidR="00B64124" w:rsidRDefault="00B641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30E4C3F"/>
    <w:multiLevelType w:val="hybridMultilevel"/>
    <w:tmpl w:val="F0FA452C"/>
    <w:lvl w:ilvl="0" w:tplc="9250A50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0951631">
    <w:abstractNumId w:val="0"/>
    <w:lvlOverride w:ilvl="0">
      <w:lvl w:ilvl="0">
        <w:start w:val="1"/>
        <w:numFmt w:val="bullet"/>
        <w:lvlText w:val="-"/>
        <w:legacy w:legacy="1" w:legacySpace="0" w:legacyIndent="360"/>
        <w:lvlJc w:val="left"/>
        <w:pPr>
          <w:ind w:left="360" w:hanging="360"/>
        </w:pPr>
      </w:lvl>
    </w:lvlOverride>
  </w:num>
  <w:num w:numId="2" w16cid:durableId="12973757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4985298">
    <w:abstractNumId w:val="34"/>
  </w:num>
  <w:num w:numId="4" w16cid:durableId="1240214155">
    <w:abstractNumId w:val="33"/>
  </w:num>
  <w:num w:numId="5" w16cid:durableId="1205409107">
    <w:abstractNumId w:val="14"/>
  </w:num>
  <w:num w:numId="6" w16cid:durableId="1947761555">
    <w:abstractNumId w:val="25"/>
  </w:num>
  <w:num w:numId="7" w16cid:durableId="1122267125">
    <w:abstractNumId w:val="20"/>
  </w:num>
  <w:num w:numId="8" w16cid:durableId="984512442">
    <w:abstractNumId w:val="10"/>
  </w:num>
  <w:num w:numId="9" w16cid:durableId="71587419">
    <w:abstractNumId w:val="31"/>
  </w:num>
  <w:num w:numId="10" w16cid:durableId="1683700972">
    <w:abstractNumId w:val="32"/>
  </w:num>
  <w:num w:numId="11" w16cid:durableId="562519850">
    <w:abstractNumId w:val="16"/>
  </w:num>
  <w:num w:numId="12" w16cid:durableId="485584889">
    <w:abstractNumId w:val="15"/>
  </w:num>
  <w:num w:numId="13" w16cid:durableId="2020738254">
    <w:abstractNumId w:val="4"/>
  </w:num>
  <w:num w:numId="14" w16cid:durableId="2007439595">
    <w:abstractNumId w:val="30"/>
  </w:num>
  <w:num w:numId="15" w16cid:durableId="1534270467">
    <w:abstractNumId w:val="19"/>
  </w:num>
  <w:num w:numId="16" w16cid:durableId="438456167">
    <w:abstractNumId w:val="35"/>
  </w:num>
  <w:num w:numId="17" w16cid:durableId="1336105987">
    <w:abstractNumId w:val="11"/>
  </w:num>
  <w:num w:numId="18" w16cid:durableId="429470607">
    <w:abstractNumId w:val="1"/>
  </w:num>
  <w:num w:numId="19" w16cid:durableId="1596552630">
    <w:abstractNumId w:val="17"/>
  </w:num>
  <w:num w:numId="20" w16cid:durableId="140319409">
    <w:abstractNumId w:val="5"/>
  </w:num>
  <w:num w:numId="21" w16cid:durableId="648821581">
    <w:abstractNumId w:val="9"/>
  </w:num>
  <w:num w:numId="22" w16cid:durableId="740250940">
    <w:abstractNumId w:val="27"/>
  </w:num>
  <w:num w:numId="23" w16cid:durableId="1698118421">
    <w:abstractNumId w:val="36"/>
  </w:num>
  <w:num w:numId="24" w16cid:durableId="1302077073">
    <w:abstractNumId w:val="22"/>
  </w:num>
  <w:num w:numId="25" w16cid:durableId="875773936">
    <w:abstractNumId w:val="12"/>
  </w:num>
  <w:num w:numId="26" w16cid:durableId="570769792">
    <w:abstractNumId w:val="13"/>
  </w:num>
  <w:num w:numId="27" w16cid:durableId="623535432">
    <w:abstractNumId w:val="7"/>
  </w:num>
  <w:num w:numId="28" w16cid:durableId="1408379102">
    <w:abstractNumId w:val="8"/>
  </w:num>
  <w:num w:numId="29" w16cid:durableId="563179979">
    <w:abstractNumId w:val="23"/>
  </w:num>
  <w:num w:numId="30" w16cid:durableId="1253902232">
    <w:abstractNumId w:val="38"/>
  </w:num>
  <w:num w:numId="31" w16cid:durableId="96408364">
    <w:abstractNumId w:val="39"/>
  </w:num>
  <w:num w:numId="32" w16cid:durableId="1293974277">
    <w:abstractNumId w:val="21"/>
  </w:num>
  <w:num w:numId="33" w16cid:durableId="413404465">
    <w:abstractNumId w:val="29"/>
  </w:num>
  <w:num w:numId="34" w16cid:durableId="103697416">
    <w:abstractNumId w:val="24"/>
  </w:num>
  <w:num w:numId="35" w16cid:durableId="157112348">
    <w:abstractNumId w:val="2"/>
  </w:num>
  <w:num w:numId="36" w16cid:durableId="824510771">
    <w:abstractNumId w:val="6"/>
  </w:num>
  <w:num w:numId="37" w16cid:durableId="1913005708">
    <w:abstractNumId w:val="26"/>
  </w:num>
  <w:num w:numId="38" w16cid:durableId="161971631">
    <w:abstractNumId w:val="18"/>
  </w:num>
  <w:num w:numId="39" w16cid:durableId="1987511730">
    <w:abstractNumId w:val="37"/>
  </w:num>
  <w:num w:numId="40" w16cid:durableId="28263117">
    <w:abstractNumId w:val="28"/>
  </w:num>
  <w:num w:numId="41" w16cid:durableId="513809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it-IT" w:vendorID="64" w:dllVersion="6" w:nlCheck="1" w:checkStyle="0"/>
  <w:activeWritingStyle w:appName="MSWord" w:lang="en-US" w:vendorID="64" w:dllVersion="6" w:nlCheck="1" w:checkStyle="1"/>
  <w:activeWritingStyle w:appName="MSWord" w:lang="it-IT" w:vendorID="64" w:dllVersion="4096" w:nlCheck="1" w:checkStyle="0"/>
  <w:activeWritingStyle w:appName="MSWord" w:lang="de-DE" w:vendorID="64" w:dllVersion="4096" w:nlCheck="1" w:checkStyle="0"/>
  <w:activeWritingStyle w:appName="MSWord" w:lang="de-DE" w:vendorID="64" w:dllVersion="0" w:nlCheck="1" w:checkStyle="0"/>
  <w:activeWritingStyle w:appName="MSWord" w:lang="en-GB" w:vendorID="64" w:dllVersion="6" w:nlCheck="1" w:checkStyle="1"/>
  <w:activeWritingStyle w:appName="MSWord" w:lang="de-DE"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61D5"/>
    <w:rsid w:val="00007129"/>
    <w:rsid w:val="0001065D"/>
    <w:rsid w:val="00010C71"/>
    <w:rsid w:val="00016B09"/>
    <w:rsid w:val="00017CD1"/>
    <w:rsid w:val="00021B82"/>
    <w:rsid w:val="00024777"/>
    <w:rsid w:val="00024E21"/>
    <w:rsid w:val="00027100"/>
    <w:rsid w:val="00032471"/>
    <w:rsid w:val="00032580"/>
    <w:rsid w:val="00036C50"/>
    <w:rsid w:val="00042C59"/>
    <w:rsid w:val="00052D2B"/>
    <w:rsid w:val="00054F55"/>
    <w:rsid w:val="000553BD"/>
    <w:rsid w:val="000569A3"/>
    <w:rsid w:val="00056CC7"/>
    <w:rsid w:val="00057044"/>
    <w:rsid w:val="00060059"/>
    <w:rsid w:val="00062945"/>
    <w:rsid w:val="0007630A"/>
    <w:rsid w:val="000777B7"/>
    <w:rsid w:val="00080453"/>
    <w:rsid w:val="00080978"/>
    <w:rsid w:val="0008169A"/>
    <w:rsid w:val="00082200"/>
    <w:rsid w:val="00085E51"/>
    <w:rsid w:val="000860CE"/>
    <w:rsid w:val="00090990"/>
    <w:rsid w:val="000925A9"/>
    <w:rsid w:val="00092A37"/>
    <w:rsid w:val="000938A6"/>
    <w:rsid w:val="00096E78"/>
    <w:rsid w:val="00097C1E"/>
    <w:rsid w:val="000A0C80"/>
    <w:rsid w:val="000A128D"/>
    <w:rsid w:val="000A1DF5"/>
    <w:rsid w:val="000B309D"/>
    <w:rsid w:val="000B46FB"/>
    <w:rsid w:val="000B7873"/>
    <w:rsid w:val="000C02A1"/>
    <w:rsid w:val="000C1D4F"/>
    <w:rsid w:val="000C3ED7"/>
    <w:rsid w:val="000C55E6"/>
    <w:rsid w:val="000C687A"/>
    <w:rsid w:val="000C6A61"/>
    <w:rsid w:val="000C6EA2"/>
    <w:rsid w:val="000D3246"/>
    <w:rsid w:val="000D4400"/>
    <w:rsid w:val="000D512F"/>
    <w:rsid w:val="000D6641"/>
    <w:rsid w:val="000D67D0"/>
    <w:rsid w:val="000D78CA"/>
    <w:rsid w:val="000E195C"/>
    <w:rsid w:val="000E1D97"/>
    <w:rsid w:val="000E3602"/>
    <w:rsid w:val="000E705A"/>
    <w:rsid w:val="000F017F"/>
    <w:rsid w:val="000F3755"/>
    <w:rsid w:val="000F38DA"/>
    <w:rsid w:val="000F44DB"/>
    <w:rsid w:val="000F5822"/>
    <w:rsid w:val="000F59B1"/>
    <w:rsid w:val="000F5C9B"/>
    <w:rsid w:val="000F796B"/>
    <w:rsid w:val="0010031E"/>
    <w:rsid w:val="001012EB"/>
    <w:rsid w:val="001032AA"/>
    <w:rsid w:val="001078D1"/>
    <w:rsid w:val="00111185"/>
    <w:rsid w:val="0011511E"/>
    <w:rsid w:val="00115782"/>
    <w:rsid w:val="00115931"/>
    <w:rsid w:val="001201B9"/>
    <w:rsid w:val="00124F36"/>
    <w:rsid w:val="00125666"/>
    <w:rsid w:val="00125C80"/>
    <w:rsid w:val="0012668A"/>
    <w:rsid w:val="0013220B"/>
    <w:rsid w:val="00134B92"/>
    <w:rsid w:val="0013799F"/>
    <w:rsid w:val="00140124"/>
    <w:rsid w:val="00140698"/>
    <w:rsid w:val="00140DF6"/>
    <w:rsid w:val="0014446E"/>
    <w:rsid w:val="00145C3F"/>
    <w:rsid w:val="00145D34"/>
    <w:rsid w:val="00146284"/>
    <w:rsid w:val="0014690F"/>
    <w:rsid w:val="0015098E"/>
    <w:rsid w:val="00156EDF"/>
    <w:rsid w:val="0016024E"/>
    <w:rsid w:val="00162633"/>
    <w:rsid w:val="00164543"/>
    <w:rsid w:val="0016563B"/>
    <w:rsid w:val="001674D3"/>
    <w:rsid w:val="001722A7"/>
    <w:rsid w:val="00172B3E"/>
    <w:rsid w:val="00172E5E"/>
    <w:rsid w:val="00175264"/>
    <w:rsid w:val="0017563A"/>
    <w:rsid w:val="001803D2"/>
    <w:rsid w:val="0018228B"/>
    <w:rsid w:val="00184D73"/>
    <w:rsid w:val="0018580A"/>
    <w:rsid w:val="00185B50"/>
    <w:rsid w:val="0018625C"/>
    <w:rsid w:val="0018657D"/>
    <w:rsid w:val="00187A15"/>
    <w:rsid w:val="00187A5D"/>
    <w:rsid w:val="00187DE7"/>
    <w:rsid w:val="00187E62"/>
    <w:rsid w:val="0019186C"/>
    <w:rsid w:val="00192045"/>
    <w:rsid w:val="00192D98"/>
    <w:rsid w:val="00193B14"/>
    <w:rsid w:val="00193D2F"/>
    <w:rsid w:val="00193E72"/>
    <w:rsid w:val="00195267"/>
    <w:rsid w:val="0019600B"/>
    <w:rsid w:val="0019686E"/>
    <w:rsid w:val="001A0E2C"/>
    <w:rsid w:val="001A10ED"/>
    <w:rsid w:val="001A1A2F"/>
    <w:rsid w:val="001A28C9"/>
    <w:rsid w:val="001A34BC"/>
    <w:rsid w:val="001A5831"/>
    <w:rsid w:val="001B1C77"/>
    <w:rsid w:val="001B26EB"/>
    <w:rsid w:val="001B2BD5"/>
    <w:rsid w:val="001B3727"/>
    <w:rsid w:val="001B6F4A"/>
    <w:rsid w:val="001C376A"/>
    <w:rsid w:val="001C42FD"/>
    <w:rsid w:val="001C5288"/>
    <w:rsid w:val="001C5864"/>
    <w:rsid w:val="001C5B03"/>
    <w:rsid w:val="001C698F"/>
    <w:rsid w:val="001D4CE4"/>
    <w:rsid w:val="001D6D96"/>
    <w:rsid w:val="001E3C57"/>
    <w:rsid w:val="001E3D22"/>
    <w:rsid w:val="001E5621"/>
    <w:rsid w:val="001F1B0F"/>
    <w:rsid w:val="001F3239"/>
    <w:rsid w:val="001F3EF9"/>
    <w:rsid w:val="001F3FC8"/>
    <w:rsid w:val="001F473A"/>
    <w:rsid w:val="001F5936"/>
    <w:rsid w:val="001F627D"/>
    <w:rsid w:val="001F6622"/>
    <w:rsid w:val="00200EFE"/>
    <w:rsid w:val="00200F1F"/>
    <w:rsid w:val="0020126C"/>
    <w:rsid w:val="002013C5"/>
    <w:rsid w:val="0020236D"/>
    <w:rsid w:val="00203821"/>
    <w:rsid w:val="002066EC"/>
    <w:rsid w:val="002100FC"/>
    <w:rsid w:val="00210A20"/>
    <w:rsid w:val="00211983"/>
    <w:rsid w:val="00211A90"/>
    <w:rsid w:val="00213313"/>
    <w:rsid w:val="00213890"/>
    <w:rsid w:val="00214E52"/>
    <w:rsid w:val="002172FB"/>
    <w:rsid w:val="00217DFA"/>
    <w:rsid w:val="002207C0"/>
    <w:rsid w:val="0022380D"/>
    <w:rsid w:val="00224B93"/>
    <w:rsid w:val="00227CFF"/>
    <w:rsid w:val="002318F4"/>
    <w:rsid w:val="0023520D"/>
    <w:rsid w:val="0023676E"/>
    <w:rsid w:val="00237597"/>
    <w:rsid w:val="002414B6"/>
    <w:rsid w:val="002422EB"/>
    <w:rsid w:val="00242397"/>
    <w:rsid w:val="00246F13"/>
    <w:rsid w:val="00247A48"/>
    <w:rsid w:val="00250DD1"/>
    <w:rsid w:val="00251183"/>
    <w:rsid w:val="00251689"/>
    <w:rsid w:val="0025267C"/>
    <w:rsid w:val="00253B6B"/>
    <w:rsid w:val="00263897"/>
    <w:rsid w:val="00263C1F"/>
    <w:rsid w:val="00264EA1"/>
    <w:rsid w:val="00265656"/>
    <w:rsid w:val="002657F4"/>
    <w:rsid w:val="00265E77"/>
    <w:rsid w:val="00266155"/>
    <w:rsid w:val="002714E1"/>
    <w:rsid w:val="0027270B"/>
    <w:rsid w:val="002727FD"/>
    <w:rsid w:val="00274D17"/>
    <w:rsid w:val="00282E7B"/>
    <w:rsid w:val="002838C8"/>
    <w:rsid w:val="00284482"/>
    <w:rsid w:val="00284C3E"/>
    <w:rsid w:val="002869EA"/>
    <w:rsid w:val="00290805"/>
    <w:rsid w:val="00290C2A"/>
    <w:rsid w:val="00291BFA"/>
    <w:rsid w:val="002925B7"/>
    <w:rsid w:val="002931DD"/>
    <w:rsid w:val="00295140"/>
    <w:rsid w:val="0029670D"/>
    <w:rsid w:val="0029740B"/>
    <w:rsid w:val="00297B2C"/>
    <w:rsid w:val="002A0E7C"/>
    <w:rsid w:val="002A21ED"/>
    <w:rsid w:val="002A3C6D"/>
    <w:rsid w:val="002A3F88"/>
    <w:rsid w:val="002A4817"/>
    <w:rsid w:val="002A6684"/>
    <w:rsid w:val="002A710D"/>
    <w:rsid w:val="002B0F11"/>
    <w:rsid w:val="002B2BB1"/>
    <w:rsid w:val="002B2E17"/>
    <w:rsid w:val="002B6246"/>
    <w:rsid w:val="002B6560"/>
    <w:rsid w:val="002B71F6"/>
    <w:rsid w:val="002B7B54"/>
    <w:rsid w:val="002C3EBE"/>
    <w:rsid w:val="002C4565"/>
    <w:rsid w:val="002C55FF"/>
    <w:rsid w:val="002C592B"/>
    <w:rsid w:val="002D300D"/>
    <w:rsid w:val="002E0ADE"/>
    <w:rsid w:val="002E0CD4"/>
    <w:rsid w:val="002E1853"/>
    <w:rsid w:val="002E245A"/>
    <w:rsid w:val="002E2DC7"/>
    <w:rsid w:val="002E3A90"/>
    <w:rsid w:val="002E46CC"/>
    <w:rsid w:val="002E4F48"/>
    <w:rsid w:val="002E56B6"/>
    <w:rsid w:val="002E60C0"/>
    <w:rsid w:val="002E62CB"/>
    <w:rsid w:val="002E6A6F"/>
    <w:rsid w:val="002E6B0E"/>
    <w:rsid w:val="002E6DF1"/>
    <w:rsid w:val="002E6ED9"/>
    <w:rsid w:val="002E7945"/>
    <w:rsid w:val="002F0957"/>
    <w:rsid w:val="002F41AD"/>
    <w:rsid w:val="002F43F6"/>
    <w:rsid w:val="002F6DAA"/>
    <w:rsid w:val="002F71D5"/>
    <w:rsid w:val="003020BB"/>
    <w:rsid w:val="00302266"/>
    <w:rsid w:val="00304393"/>
    <w:rsid w:val="00305AB2"/>
    <w:rsid w:val="00305DBD"/>
    <w:rsid w:val="00305F2D"/>
    <w:rsid w:val="0031032B"/>
    <w:rsid w:val="00315B65"/>
    <w:rsid w:val="00316E87"/>
    <w:rsid w:val="003174F6"/>
    <w:rsid w:val="0032072A"/>
    <w:rsid w:val="0032131D"/>
    <w:rsid w:val="0032453E"/>
    <w:rsid w:val="00325053"/>
    <w:rsid w:val="003256AC"/>
    <w:rsid w:val="0032747D"/>
    <w:rsid w:val="003277CC"/>
    <w:rsid w:val="0033129D"/>
    <w:rsid w:val="003320ED"/>
    <w:rsid w:val="0033480E"/>
    <w:rsid w:val="00337123"/>
    <w:rsid w:val="00341866"/>
    <w:rsid w:val="00342C0C"/>
    <w:rsid w:val="00342DBD"/>
    <w:rsid w:val="003432A7"/>
    <w:rsid w:val="00344F7B"/>
    <w:rsid w:val="00352A03"/>
    <w:rsid w:val="003535E0"/>
    <w:rsid w:val="003543AC"/>
    <w:rsid w:val="0035444E"/>
    <w:rsid w:val="00355D02"/>
    <w:rsid w:val="00355F3C"/>
    <w:rsid w:val="00357B20"/>
    <w:rsid w:val="0036064A"/>
    <w:rsid w:val="00361669"/>
    <w:rsid w:val="003622C4"/>
    <w:rsid w:val="00363959"/>
    <w:rsid w:val="00366F56"/>
    <w:rsid w:val="00370B98"/>
    <w:rsid w:val="00370E70"/>
    <w:rsid w:val="003737C8"/>
    <w:rsid w:val="0037445C"/>
    <w:rsid w:val="003746BF"/>
    <w:rsid w:val="0037589D"/>
    <w:rsid w:val="00376BB1"/>
    <w:rsid w:val="00377E23"/>
    <w:rsid w:val="0038277C"/>
    <w:rsid w:val="00383143"/>
    <w:rsid w:val="003837F1"/>
    <w:rsid w:val="003841FC"/>
    <w:rsid w:val="00385347"/>
    <w:rsid w:val="0038638B"/>
    <w:rsid w:val="003909E0"/>
    <w:rsid w:val="00393E09"/>
    <w:rsid w:val="00395B15"/>
    <w:rsid w:val="00396026"/>
    <w:rsid w:val="00397C41"/>
    <w:rsid w:val="003A0B64"/>
    <w:rsid w:val="003A1460"/>
    <w:rsid w:val="003A30C8"/>
    <w:rsid w:val="003A31B9"/>
    <w:rsid w:val="003A3E2F"/>
    <w:rsid w:val="003A4C01"/>
    <w:rsid w:val="003A551B"/>
    <w:rsid w:val="003A6CCB"/>
    <w:rsid w:val="003B10C4"/>
    <w:rsid w:val="003B48EB"/>
    <w:rsid w:val="003B5CD1"/>
    <w:rsid w:val="003C040C"/>
    <w:rsid w:val="003C33FF"/>
    <w:rsid w:val="003C478D"/>
    <w:rsid w:val="003C4F6F"/>
    <w:rsid w:val="003C53F9"/>
    <w:rsid w:val="003C64A5"/>
    <w:rsid w:val="003C7370"/>
    <w:rsid w:val="003D03CC"/>
    <w:rsid w:val="003D1C28"/>
    <w:rsid w:val="003D2295"/>
    <w:rsid w:val="003D378C"/>
    <w:rsid w:val="003D3893"/>
    <w:rsid w:val="003D4BB7"/>
    <w:rsid w:val="003D531A"/>
    <w:rsid w:val="003E0116"/>
    <w:rsid w:val="003E10EE"/>
    <w:rsid w:val="003E241F"/>
    <w:rsid w:val="003E26C3"/>
    <w:rsid w:val="003E2CAB"/>
    <w:rsid w:val="003F0BC8"/>
    <w:rsid w:val="003F0D6C"/>
    <w:rsid w:val="003F0F26"/>
    <w:rsid w:val="003F12D9"/>
    <w:rsid w:val="003F1B4C"/>
    <w:rsid w:val="003F3CE6"/>
    <w:rsid w:val="003F677F"/>
    <w:rsid w:val="004008F6"/>
    <w:rsid w:val="0040595E"/>
    <w:rsid w:val="00407C22"/>
    <w:rsid w:val="00412BBE"/>
    <w:rsid w:val="00414B20"/>
    <w:rsid w:val="00414C24"/>
    <w:rsid w:val="00414E19"/>
    <w:rsid w:val="0041628A"/>
    <w:rsid w:val="00417DE3"/>
    <w:rsid w:val="00420850"/>
    <w:rsid w:val="00422E2F"/>
    <w:rsid w:val="0042322E"/>
    <w:rsid w:val="00423968"/>
    <w:rsid w:val="00427054"/>
    <w:rsid w:val="004304B1"/>
    <w:rsid w:val="00432DA8"/>
    <w:rsid w:val="0043320A"/>
    <w:rsid w:val="004332E3"/>
    <w:rsid w:val="00435424"/>
    <w:rsid w:val="00435B53"/>
    <w:rsid w:val="004371A3"/>
    <w:rsid w:val="00441A6F"/>
    <w:rsid w:val="00446960"/>
    <w:rsid w:val="00446F37"/>
    <w:rsid w:val="00447336"/>
    <w:rsid w:val="004518A6"/>
    <w:rsid w:val="00453E1D"/>
    <w:rsid w:val="004544C9"/>
    <w:rsid w:val="00454589"/>
    <w:rsid w:val="00456ED0"/>
    <w:rsid w:val="00457550"/>
    <w:rsid w:val="00457B74"/>
    <w:rsid w:val="00460492"/>
    <w:rsid w:val="00461B2A"/>
    <w:rsid w:val="004620A4"/>
    <w:rsid w:val="00465FF1"/>
    <w:rsid w:val="00470294"/>
    <w:rsid w:val="00471EBE"/>
    <w:rsid w:val="00474C50"/>
    <w:rsid w:val="00474E55"/>
    <w:rsid w:val="004771F9"/>
    <w:rsid w:val="00477A5A"/>
    <w:rsid w:val="00484539"/>
    <w:rsid w:val="00484AA7"/>
    <w:rsid w:val="0048597D"/>
    <w:rsid w:val="00486006"/>
    <w:rsid w:val="00486BAD"/>
    <w:rsid w:val="00486BBE"/>
    <w:rsid w:val="00486D37"/>
    <w:rsid w:val="00487123"/>
    <w:rsid w:val="00490BF3"/>
    <w:rsid w:val="00495A75"/>
    <w:rsid w:val="00495CAE"/>
    <w:rsid w:val="00496E34"/>
    <w:rsid w:val="0049799C"/>
    <w:rsid w:val="004A0652"/>
    <w:rsid w:val="004A1BD5"/>
    <w:rsid w:val="004A3C48"/>
    <w:rsid w:val="004A426E"/>
    <w:rsid w:val="004A61E1"/>
    <w:rsid w:val="004A7C11"/>
    <w:rsid w:val="004A7CA7"/>
    <w:rsid w:val="004B1A75"/>
    <w:rsid w:val="004B2344"/>
    <w:rsid w:val="004B315D"/>
    <w:rsid w:val="004B55F3"/>
    <w:rsid w:val="004B5797"/>
    <w:rsid w:val="004B5DDC"/>
    <w:rsid w:val="004B61C0"/>
    <w:rsid w:val="004B798E"/>
    <w:rsid w:val="004B7D21"/>
    <w:rsid w:val="004C2ABD"/>
    <w:rsid w:val="004C4791"/>
    <w:rsid w:val="004C4EAD"/>
    <w:rsid w:val="004C5F62"/>
    <w:rsid w:val="004C6BF1"/>
    <w:rsid w:val="004C6D53"/>
    <w:rsid w:val="004C74C7"/>
    <w:rsid w:val="004D10AA"/>
    <w:rsid w:val="004D2F0F"/>
    <w:rsid w:val="004D3E58"/>
    <w:rsid w:val="004D6746"/>
    <w:rsid w:val="004D7139"/>
    <w:rsid w:val="004D731B"/>
    <w:rsid w:val="004D767B"/>
    <w:rsid w:val="004D7D8F"/>
    <w:rsid w:val="004E0F32"/>
    <w:rsid w:val="004E23A1"/>
    <w:rsid w:val="004E3E9D"/>
    <w:rsid w:val="004E493C"/>
    <w:rsid w:val="004E56D4"/>
    <w:rsid w:val="004E623E"/>
    <w:rsid w:val="004E7092"/>
    <w:rsid w:val="004E7ECE"/>
    <w:rsid w:val="004F4DB1"/>
    <w:rsid w:val="004F6940"/>
    <w:rsid w:val="004F6F64"/>
    <w:rsid w:val="005000D9"/>
    <w:rsid w:val="005004EC"/>
    <w:rsid w:val="005016A9"/>
    <w:rsid w:val="00503E71"/>
    <w:rsid w:val="00504C5A"/>
    <w:rsid w:val="00506AAE"/>
    <w:rsid w:val="00517756"/>
    <w:rsid w:val="005202C6"/>
    <w:rsid w:val="00521093"/>
    <w:rsid w:val="00523C53"/>
    <w:rsid w:val="005266FD"/>
    <w:rsid w:val="00527B8F"/>
    <w:rsid w:val="00532C49"/>
    <w:rsid w:val="00532F9A"/>
    <w:rsid w:val="00536899"/>
    <w:rsid w:val="005378F2"/>
    <w:rsid w:val="00537CBF"/>
    <w:rsid w:val="0054134B"/>
    <w:rsid w:val="00542012"/>
    <w:rsid w:val="00542F4D"/>
    <w:rsid w:val="00543286"/>
    <w:rsid w:val="00543DF5"/>
    <w:rsid w:val="005441F4"/>
    <w:rsid w:val="00545A61"/>
    <w:rsid w:val="00547C28"/>
    <w:rsid w:val="0055260D"/>
    <w:rsid w:val="00555422"/>
    <w:rsid w:val="00555810"/>
    <w:rsid w:val="00556784"/>
    <w:rsid w:val="00557395"/>
    <w:rsid w:val="00560ACA"/>
    <w:rsid w:val="005620DC"/>
    <w:rsid w:val="00562DCA"/>
    <w:rsid w:val="0056502E"/>
    <w:rsid w:val="0056568F"/>
    <w:rsid w:val="00570559"/>
    <w:rsid w:val="00571B51"/>
    <w:rsid w:val="0057436C"/>
    <w:rsid w:val="00575DE3"/>
    <w:rsid w:val="00576DDE"/>
    <w:rsid w:val="00582578"/>
    <w:rsid w:val="00584202"/>
    <w:rsid w:val="005854EC"/>
    <w:rsid w:val="005858E4"/>
    <w:rsid w:val="0058621D"/>
    <w:rsid w:val="0059346E"/>
    <w:rsid w:val="005A4CBE"/>
    <w:rsid w:val="005A50E7"/>
    <w:rsid w:val="005A5798"/>
    <w:rsid w:val="005B04A8"/>
    <w:rsid w:val="005B0F20"/>
    <w:rsid w:val="005B1FD0"/>
    <w:rsid w:val="005B25BD"/>
    <w:rsid w:val="005B28AD"/>
    <w:rsid w:val="005B328D"/>
    <w:rsid w:val="005B3503"/>
    <w:rsid w:val="005B3EE7"/>
    <w:rsid w:val="005B4DCD"/>
    <w:rsid w:val="005B4FAD"/>
    <w:rsid w:val="005C1E8E"/>
    <w:rsid w:val="005C249A"/>
    <w:rsid w:val="005C276A"/>
    <w:rsid w:val="005C33EA"/>
    <w:rsid w:val="005D0184"/>
    <w:rsid w:val="005D378A"/>
    <w:rsid w:val="005D380C"/>
    <w:rsid w:val="005D6E04"/>
    <w:rsid w:val="005D7A12"/>
    <w:rsid w:val="005E0A36"/>
    <w:rsid w:val="005E1E1F"/>
    <w:rsid w:val="005E1FFD"/>
    <w:rsid w:val="005E53EE"/>
    <w:rsid w:val="005F0542"/>
    <w:rsid w:val="005F0F72"/>
    <w:rsid w:val="005F1C1F"/>
    <w:rsid w:val="005F346D"/>
    <w:rsid w:val="005F38FB"/>
    <w:rsid w:val="005F5F42"/>
    <w:rsid w:val="006016CD"/>
    <w:rsid w:val="00602801"/>
    <w:rsid w:val="00602D3B"/>
    <w:rsid w:val="0060326F"/>
    <w:rsid w:val="00603CEA"/>
    <w:rsid w:val="00606EA1"/>
    <w:rsid w:val="006112FD"/>
    <w:rsid w:val="006128F0"/>
    <w:rsid w:val="00612E0D"/>
    <w:rsid w:val="0061726B"/>
    <w:rsid w:val="00617B81"/>
    <w:rsid w:val="0062387A"/>
    <w:rsid w:val="006248FF"/>
    <w:rsid w:val="00625934"/>
    <w:rsid w:val="00626FF2"/>
    <w:rsid w:val="006326D8"/>
    <w:rsid w:val="0063377D"/>
    <w:rsid w:val="006344BE"/>
    <w:rsid w:val="00634A66"/>
    <w:rsid w:val="00640336"/>
    <w:rsid w:val="00640FC9"/>
    <w:rsid w:val="006414D3"/>
    <w:rsid w:val="006432F2"/>
    <w:rsid w:val="006475C2"/>
    <w:rsid w:val="00651594"/>
    <w:rsid w:val="0065320F"/>
    <w:rsid w:val="0065359B"/>
    <w:rsid w:val="00653A46"/>
    <w:rsid w:val="00653D64"/>
    <w:rsid w:val="0065444C"/>
    <w:rsid w:val="006544A3"/>
    <w:rsid w:val="00654E13"/>
    <w:rsid w:val="00657C97"/>
    <w:rsid w:val="00660BAB"/>
    <w:rsid w:val="006632EF"/>
    <w:rsid w:val="00667489"/>
    <w:rsid w:val="00667F8A"/>
    <w:rsid w:val="00670D44"/>
    <w:rsid w:val="00673639"/>
    <w:rsid w:val="00673F4C"/>
    <w:rsid w:val="00676AFC"/>
    <w:rsid w:val="006807CD"/>
    <w:rsid w:val="006819D0"/>
    <w:rsid w:val="00682D43"/>
    <w:rsid w:val="006839E1"/>
    <w:rsid w:val="00683ABD"/>
    <w:rsid w:val="00685BAF"/>
    <w:rsid w:val="00690463"/>
    <w:rsid w:val="00692200"/>
    <w:rsid w:val="00692798"/>
    <w:rsid w:val="00693DE5"/>
    <w:rsid w:val="00694671"/>
    <w:rsid w:val="00696058"/>
    <w:rsid w:val="00697EFA"/>
    <w:rsid w:val="006A0D03"/>
    <w:rsid w:val="006A12D9"/>
    <w:rsid w:val="006A1E86"/>
    <w:rsid w:val="006A2D73"/>
    <w:rsid w:val="006A41E9"/>
    <w:rsid w:val="006A68AD"/>
    <w:rsid w:val="006A72B6"/>
    <w:rsid w:val="006B12CB"/>
    <w:rsid w:val="006B2030"/>
    <w:rsid w:val="006B5916"/>
    <w:rsid w:val="006C4775"/>
    <w:rsid w:val="006C4F4A"/>
    <w:rsid w:val="006C5E80"/>
    <w:rsid w:val="006C78AB"/>
    <w:rsid w:val="006C7CEE"/>
    <w:rsid w:val="006D075E"/>
    <w:rsid w:val="006D09DC"/>
    <w:rsid w:val="006D3509"/>
    <w:rsid w:val="006D4D26"/>
    <w:rsid w:val="006D7503"/>
    <w:rsid w:val="006D7C6E"/>
    <w:rsid w:val="006E0F5D"/>
    <w:rsid w:val="006E15A2"/>
    <w:rsid w:val="006E23D1"/>
    <w:rsid w:val="006E25F2"/>
    <w:rsid w:val="006E2F95"/>
    <w:rsid w:val="006E371C"/>
    <w:rsid w:val="006E49BF"/>
    <w:rsid w:val="006E4D4C"/>
    <w:rsid w:val="006E6EF3"/>
    <w:rsid w:val="006E7793"/>
    <w:rsid w:val="006F148B"/>
    <w:rsid w:val="006F32D8"/>
    <w:rsid w:val="006F4F65"/>
    <w:rsid w:val="006F5E8B"/>
    <w:rsid w:val="00701684"/>
    <w:rsid w:val="00705085"/>
    <w:rsid w:val="00705EAF"/>
    <w:rsid w:val="0070773E"/>
    <w:rsid w:val="007101CC"/>
    <w:rsid w:val="007118C5"/>
    <w:rsid w:val="00715C55"/>
    <w:rsid w:val="00717E68"/>
    <w:rsid w:val="00723119"/>
    <w:rsid w:val="00724658"/>
    <w:rsid w:val="00724E3B"/>
    <w:rsid w:val="00725EEA"/>
    <w:rsid w:val="007276B6"/>
    <w:rsid w:val="00730216"/>
    <w:rsid w:val="00730CE9"/>
    <w:rsid w:val="00730E5E"/>
    <w:rsid w:val="0073188D"/>
    <w:rsid w:val="007318FE"/>
    <w:rsid w:val="0073373D"/>
    <w:rsid w:val="00741C39"/>
    <w:rsid w:val="00742BB7"/>
    <w:rsid w:val="007439DB"/>
    <w:rsid w:val="00746F04"/>
    <w:rsid w:val="00753032"/>
    <w:rsid w:val="007532FA"/>
    <w:rsid w:val="007542E0"/>
    <w:rsid w:val="007568D8"/>
    <w:rsid w:val="007570BE"/>
    <w:rsid w:val="00765316"/>
    <w:rsid w:val="007654CF"/>
    <w:rsid w:val="0076602C"/>
    <w:rsid w:val="007708C8"/>
    <w:rsid w:val="0077719D"/>
    <w:rsid w:val="00777C7F"/>
    <w:rsid w:val="00780DF0"/>
    <w:rsid w:val="007810B7"/>
    <w:rsid w:val="00782F0F"/>
    <w:rsid w:val="0078367C"/>
    <w:rsid w:val="0078538F"/>
    <w:rsid w:val="00787482"/>
    <w:rsid w:val="007945AA"/>
    <w:rsid w:val="007A286D"/>
    <w:rsid w:val="007A314D"/>
    <w:rsid w:val="007A38DF"/>
    <w:rsid w:val="007A3E3A"/>
    <w:rsid w:val="007A432F"/>
    <w:rsid w:val="007A459B"/>
    <w:rsid w:val="007A51B7"/>
    <w:rsid w:val="007A6DDD"/>
    <w:rsid w:val="007B00E5"/>
    <w:rsid w:val="007B20CF"/>
    <w:rsid w:val="007B2499"/>
    <w:rsid w:val="007B7294"/>
    <w:rsid w:val="007B72E1"/>
    <w:rsid w:val="007B783A"/>
    <w:rsid w:val="007C0B28"/>
    <w:rsid w:val="007C0D41"/>
    <w:rsid w:val="007C1B95"/>
    <w:rsid w:val="007C2447"/>
    <w:rsid w:val="007C3DF3"/>
    <w:rsid w:val="007C41C3"/>
    <w:rsid w:val="007C4BD3"/>
    <w:rsid w:val="007C6487"/>
    <w:rsid w:val="007C796D"/>
    <w:rsid w:val="007D3B72"/>
    <w:rsid w:val="007D5A8C"/>
    <w:rsid w:val="007D73FB"/>
    <w:rsid w:val="007D7806"/>
    <w:rsid w:val="007E2F2D"/>
    <w:rsid w:val="007E550E"/>
    <w:rsid w:val="007E7856"/>
    <w:rsid w:val="007E7D16"/>
    <w:rsid w:val="007F1074"/>
    <w:rsid w:val="007F1433"/>
    <w:rsid w:val="007F1491"/>
    <w:rsid w:val="007F2F03"/>
    <w:rsid w:val="007F37E3"/>
    <w:rsid w:val="007F3FD2"/>
    <w:rsid w:val="007F4741"/>
    <w:rsid w:val="00800812"/>
    <w:rsid w:val="00800FE0"/>
    <w:rsid w:val="008039A2"/>
    <w:rsid w:val="008040C3"/>
    <w:rsid w:val="008066AD"/>
    <w:rsid w:val="008070C1"/>
    <w:rsid w:val="00810A6A"/>
    <w:rsid w:val="008122C2"/>
    <w:rsid w:val="00814AF1"/>
    <w:rsid w:val="0081517F"/>
    <w:rsid w:val="00815370"/>
    <w:rsid w:val="0082153D"/>
    <w:rsid w:val="00821885"/>
    <w:rsid w:val="008255AA"/>
    <w:rsid w:val="00830FF3"/>
    <w:rsid w:val="008334BF"/>
    <w:rsid w:val="00833C53"/>
    <w:rsid w:val="00835716"/>
    <w:rsid w:val="00836B8C"/>
    <w:rsid w:val="008370E9"/>
    <w:rsid w:val="00840062"/>
    <w:rsid w:val="00840631"/>
    <w:rsid w:val="008410C5"/>
    <w:rsid w:val="008436C2"/>
    <w:rsid w:val="008436F5"/>
    <w:rsid w:val="008448D9"/>
    <w:rsid w:val="00846C08"/>
    <w:rsid w:val="008530E7"/>
    <w:rsid w:val="00854CFB"/>
    <w:rsid w:val="00856BDB"/>
    <w:rsid w:val="00857675"/>
    <w:rsid w:val="00857B2B"/>
    <w:rsid w:val="008610E2"/>
    <w:rsid w:val="00872C48"/>
    <w:rsid w:val="00873681"/>
    <w:rsid w:val="008746CB"/>
    <w:rsid w:val="00875EC3"/>
    <w:rsid w:val="008763E7"/>
    <w:rsid w:val="008808C5"/>
    <w:rsid w:val="00881A7C"/>
    <w:rsid w:val="008828F0"/>
    <w:rsid w:val="00883C78"/>
    <w:rsid w:val="00885159"/>
    <w:rsid w:val="00885214"/>
    <w:rsid w:val="00886A5F"/>
    <w:rsid w:val="00887252"/>
    <w:rsid w:val="00887615"/>
    <w:rsid w:val="00890052"/>
    <w:rsid w:val="00892554"/>
    <w:rsid w:val="00892DA7"/>
    <w:rsid w:val="008947AE"/>
    <w:rsid w:val="00894E3A"/>
    <w:rsid w:val="0089548A"/>
    <w:rsid w:val="00895A2F"/>
    <w:rsid w:val="0089675A"/>
    <w:rsid w:val="00896EBD"/>
    <w:rsid w:val="008A0D89"/>
    <w:rsid w:val="008A2DEC"/>
    <w:rsid w:val="008A34F2"/>
    <w:rsid w:val="008A5665"/>
    <w:rsid w:val="008A5A2C"/>
    <w:rsid w:val="008B201F"/>
    <w:rsid w:val="008B24A8"/>
    <w:rsid w:val="008B25E4"/>
    <w:rsid w:val="008B3D78"/>
    <w:rsid w:val="008C261B"/>
    <w:rsid w:val="008C33E8"/>
    <w:rsid w:val="008C4FCA"/>
    <w:rsid w:val="008C53E3"/>
    <w:rsid w:val="008C57C2"/>
    <w:rsid w:val="008C7882"/>
    <w:rsid w:val="008D2261"/>
    <w:rsid w:val="008D3A40"/>
    <w:rsid w:val="008D4C28"/>
    <w:rsid w:val="008D577B"/>
    <w:rsid w:val="008D6B81"/>
    <w:rsid w:val="008D7A98"/>
    <w:rsid w:val="008E17C4"/>
    <w:rsid w:val="008E37A2"/>
    <w:rsid w:val="008E45C4"/>
    <w:rsid w:val="008E64B1"/>
    <w:rsid w:val="008E64FA"/>
    <w:rsid w:val="008E6BF8"/>
    <w:rsid w:val="008E74ED"/>
    <w:rsid w:val="008F25C8"/>
    <w:rsid w:val="008F4321"/>
    <w:rsid w:val="008F46C7"/>
    <w:rsid w:val="008F4DEF"/>
    <w:rsid w:val="00902F41"/>
    <w:rsid w:val="00903D0D"/>
    <w:rsid w:val="009048E1"/>
    <w:rsid w:val="0090598C"/>
    <w:rsid w:val="00907082"/>
    <w:rsid w:val="009071BB"/>
    <w:rsid w:val="00911CC4"/>
    <w:rsid w:val="00913885"/>
    <w:rsid w:val="009152CB"/>
    <w:rsid w:val="00915ABF"/>
    <w:rsid w:val="00916C9E"/>
    <w:rsid w:val="00921CAD"/>
    <w:rsid w:val="0092680F"/>
    <w:rsid w:val="009311ED"/>
    <w:rsid w:val="00931D41"/>
    <w:rsid w:val="00933D18"/>
    <w:rsid w:val="009356B9"/>
    <w:rsid w:val="00935AFA"/>
    <w:rsid w:val="00940AF9"/>
    <w:rsid w:val="00942071"/>
    <w:rsid w:val="00942221"/>
    <w:rsid w:val="009442A5"/>
    <w:rsid w:val="00944A3D"/>
    <w:rsid w:val="00945AA8"/>
    <w:rsid w:val="00946B3A"/>
    <w:rsid w:val="00947B6F"/>
    <w:rsid w:val="00950D0B"/>
    <w:rsid w:val="00950FBB"/>
    <w:rsid w:val="00951100"/>
    <w:rsid w:val="00951118"/>
    <w:rsid w:val="0095122F"/>
    <w:rsid w:val="00952BEE"/>
    <w:rsid w:val="00953349"/>
    <w:rsid w:val="00953E4C"/>
    <w:rsid w:val="00954CF6"/>
    <w:rsid w:val="00954E0C"/>
    <w:rsid w:val="0095776D"/>
    <w:rsid w:val="009604D5"/>
    <w:rsid w:val="00961156"/>
    <w:rsid w:val="00964834"/>
    <w:rsid w:val="00964F03"/>
    <w:rsid w:val="0096692F"/>
    <w:rsid w:val="00966F1F"/>
    <w:rsid w:val="0096755F"/>
    <w:rsid w:val="00967A2E"/>
    <w:rsid w:val="00975676"/>
    <w:rsid w:val="00976467"/>
    <w:rsid w:val="00976D32"/>
    <w:rsid w:val="00980C90"/>
    <w:rsid w:val="00981FEA"/>
    <w:rsid w:val="00982BD4"/>
    <w:rsid w:val="009844F7"/>
    <w:rsid w:val="0098477A"/>
    <w:rsid w:val="0098655B"/>
    <w:rsid w:val="0099041F"/>
    <w:rsid w:val="00990EC1"/>
    <w:rsid w:val="00992AB9"/>
    <w:rsid w:val="009938F7"/>
    <w:rsid w:val="0099472F"/>
    <w:rsid w:val="00996915"/>
    <w:rsid w:val="00996A76"/>
    <w:rsid w:val="00997EDC"/>
    <w:rsid w:val="009A05AA"/>
    <w:rsid w:val="009A2D5A"/>
    <w:rsid w:val="009A48BB"/>
    <w:rsid w:val="009A6509"/>
    <w:rsid w:val="009A67BD"/>
    <w:rsid w:val="009A6E2F"/>
    <w:rsid w:val="009B0269"/>
    <w:rsid w:val="009B045C"/>
    <w:rsid w:val="009B1CBE"/>
    <w:rsid w:val="009B2969"/>
    <w:rsid w:val="009B2C7E"/>
    <w:rsid w:val="009B3085"/>
    <w:rsid w:val="009B5006"/>
    <w:rsid w:val="009B6DBD"/>
    <w:rsid w:val="009C108A"/>
    <w:rsid w:val="009C2E47"/>
    <w:rsid w:val="009C32E4"/>
    <w:rsid w:val="009C6BFB"/>
    <w:rsid w:val="009D0C05"/>
    <w:rsid w:val="009D5294"/>
    <w:rsid w:val="009D54F4"/>
    <w:rsid w:val="009E2C00"/>
    <w:rsid w:val="009E49AD"/>
    <w:rsid w:val="009E4CC5"/>
    <w:rsid w:val="009E6359"/>
    <w:rsid w:val="009E64A6"/>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B24"/>
    <w:rsid w:val="00A26F44"/>
    <w:rsid w:val="00A3093B"/>
    <w:rsid w:val="00A311B7"/>
    <w:rsid w:val="00A34FAB"/>
    <w:rsid w:val="00A37450"/>
    <w:rsid w:val="00A402FB"/>
    <w:rsid w:val="00A40E5F"/>
    <w:rsid w:val="00A42127"/>
    <w:rsid w:val="00A42C43"/>
    <w:rsid w:val="00A4313D"/>
    <w:rsid w:val="00A44823"/>
    <w:rsid w:val="00A44CC4"/>
    <w:rsid w:val="00A50120"/>
    <w:rsid w:val="00A52EB2"/>
    <w:rsid w:val="00A56739"/>
    <w:rsid w:val="00A60351"/>
    <w:rsid w:val="00A60BFD"/>
    <w:rsid w:val="00A61C6D"/>
    <w:rsid w:val="00A63015"/>
    <w:rsid w:val="00A6387B"/>
    <w:rsid w:val="00A66254"/>
    <w:rsid w:val="00A678B4"/>
    <w:rsid w:val="00A67B4C"/>
    <w:rsid w:val="00A704A3"/>
    <w:rsid w:val="00A75E23"/>
    <w:rsid w:val="00A82AA0"/>
    <w:rsid w:val="00A82F8A"/>
    <w:rsid w:val="00A83387"/>
    <w:rsid w:val="00A84622"/>
    <w:rsid w:val="00A84BF0"/>
    <w:rsid w:val="00A905F4"/>
    <w:rsid w:val="00A9226B"/>
    <w:rsid w:val="00A931FC"/>
    <w:rsid w:val="00A9575C"/>
    <w:rsid w:val="00A95B56"/>
    <w:rsid w:val="00A969AF"/>
    <w:rsid w:val="00A97567"/>
    <w:rsid w:val="00AA549E"/>
    <w:rsid w:val="00AB0D0F"/>
    <w:rsid w:val="00AB1A2E"/>
    <w:rsid w:val="00AB328A"/>
    <w:rsid w:val="00AB4918"/>
    <w:rsid w:val="00AB4BC8"/>
    <w:rsid w:val="00AB55C9"/>
    <w:rsid w:val="00AB6BA7"/>
    <w:rsid w:val="00AB7BE8"/>
    <w:rsid w:val="00AD0710"/>
    <w:rsid w:val="00AD0BF1"/>
    <w:rsid w:val="00AD1CEA"/>
    <w:rsid w:val="00AD44D6"/>
    <w:rsid w:val="00AD4DB9"/>
    <w:rsid w:val="00AD56E7"/>
    <w:rsid w:val="00AD63C0"/>
    <w:rsid w:val="00AE07EE"/>
    <w:rsid w:val="00AE33C2"/>
    <w:rsid w:val="00AE35B2"/>
    <w:rsid w:val="00AE3619"/>
    <w:rsid w:val="00AE6AA0"/>
    <w:rsid w:val="00AF28C3"/>
    <w:rsid w:val="00AF5527"/>
    <w:rsid w:val="00B00CA4"/>
    <w:rsid w:val="00B01696"/>
    <w:rsid w:val="00B02494"/>
    <w:rsid w:val="00B03310"/>
    <w:rsid w:val="00B03AF1"/>
    <w:rsid w:val="00B075D6"/>
    <w:rsid w:val="00B07CD0"/>
    <w:rsid w:val="00B113B9"/>
    <w:rsid w:val="00B119A2"/>
    <w:rsid w:val="00B124F7"/>
    <w:rsid w:val="00B13B6D"/>
    <w:rsid w:val="00B160B1"/>
    <w:rsid w:val="00B16C39"/>
    <w:rsid w:val="00B177F2"/>
    <w:rsid w:val="00B201F1"/>
    <w:rsid w:val="00B22F73"/>
    <w:rsid w:val="00B2603F"/>
    <w:rsid w:val="00B26659"/>
    <w:rsid w:val="00B304E7"/>
    <w:rsid w:val="00B318B6"/>
    <w:rsid w:val="00B319B6"/>
    <w:rsid w:val="00B3200C"/>
    <w:rsid w:val="00B32DC4"/>
    <w:rsid w:val="00B3499B"/>
    <w:rsid w:val="00B41F47"/>
    <w:rsid w:val="00B44468"/>
    <w:rsid w:val="00B50006"/>
    <w:rsid w:val="00B50825"/>
    <w:rsid w:val="00B5634E"/>
    <w:rsid w:val="00B57E76"/>
    <w:rsid w:val="00B601C5"/>
    <w:rsid w:val="00B60AC9"/>
    <w:rsid w:val="00B64124"/>
    <w:rsid w:val="00B67323"/>
    <w:rsid w:val="00B715F2"/>
    <w:rsid w:val="00B72BBB"/>
    <w:rsid w:val="00B734F8"/>
    <w:rsid w:val="00B7398B"/>
    <w:rsid w:val="00B74071"/>
    <w:rsid w:val="00B7428E"/>
    <w:rsid w:val="00B74AB4"/>
    <w:rsid w:val="00B74B67"/>
    <w:rsid w:val="00B75580"/>
    <w:rsid w:val="00B779AA"/>
    <w:rsid w:val="00B81C95"/>
    <w:rsid w:val="00B82330"/>
    <w:rsid w:val="00B82ED4"/>
    <w:rsid w:val="00B8424F"/>
    <w:rsid w:val="00B8483B"/>
    <w:rsid w:val="00B84B3A"/>
    <w:rsid w:val="00B853B4"/>
    <w:rsid w:val="00B86896"/>
    <w:rsid w:val="00B875A6"/>
    <w:rsid w:val="00B90F3F"/>
    <w:rsid w:val="00B93E4C"/>
    <w:rsid w:val="00B94A1B"/>
    <w:rsid w:val="00B97603"/>
    <w:rsid w:val="00BA4AF8"/>
    <w:rsid w:val="00BA5C89"/>
    <w:rsid w:val="00BA6942"/>
    <w:rsid w:val="00BB04EB"/>
    <w:rsid w:val="00BB18F9"/>
    <w:rsid w:val="00BB2539"/>
    <w:rsid w:val="00BB3089"/>
    <w:rsid w:val="00BB45C0"/>
    <w:rsid w:val="00BB4B75"/>
    <w:rsid w:val="00BB4CE2"/>
    <w:rsid w:val="00BB5E02"/>
    <w:rsid w:val="00BB5EF0"/>
    <w:rsid w:val="00BB6724"/>
    <w:rsid w:val="00BC0EFB"/>
    <w:rsid w:val="00BC2E39"/>
    <w:rsid w:val="00BC3281"/>
    <w:rsid w:val="00BD2278"/>
    <w:rsid w:val="00BD2364"/>
    <w:rsid w:val="00BD28E3"/>
    <w:rsid w:val="00BD6C2B"/>
    <w:rsid w:val="00BD74AB"/>
    <w:rsid w:val="00BD76B8"/>
    <w:rsid w:val="00BE117E"/>
    <w:rsid w:val="00BE1640"/>
    <w:rsid w:val="00BE3261"/>
    <w:rsid w:val="00BE6201"/>
    <w:rsid w:val="00BF00EF"/>
    <w:rsid w:val="00BF58FC"/>
    <w:rsid w:val="00C01F77"/>
    <w:rsid w:val="00C01FFC"/>
    <w:rsid w:val="00C05321"/>
    <w:rsid w:val="00C058B8"/>
    <w:rsid w:val="00C06AE4"/>
    <w:rsid w:val="00C11147"/>
    <w:rsid w:val="00C114FF"/>
    <w:rsid w:val="00C11D49"/>
    <w:rsid w:val="00C166EB"/>
    <w:rsid w:val="00C171A1"/>
    <w:rsid w:val="00C171A4"/>
    <w:rsid w:val="00C17DAB"/>
    <w:rsid w:val="00C17F12"/>
    <w:rsid w:val="00C20734"/>
    <w:rsid w:val="00C210F5"/>
    <w:rsid w:val="00C21C1A"/>
    <w:rsid w:val="00C237E9"/>
    <w:rsid w:val="00C245DD"/>
    <w:rsid w:val="00C27AA4"/>
    <w:rsid w:val="00C300FF"/>
    <w:rsid w:val="00C30DD0"/>
    <w:rsid w:val="00C314C8"/>
    <w:rsid w:val="00C32989"/>
    <w:rsid w:val="00C36883"/>
    <w:rsid w:val="00C37FB3"/>
    <w:rsid w:val="00C40928"/>
    <w:rsid w:val="00C40CFF"/>
    <w:rsid w:val="00C42697"/>
    <w:rsid w:val="00C43F01"/>
    <w:rsid w:val="00C444DB"/>
    <w:rsid w:val="00C47552"/>
    <w:rsid w:val="00C54ADB"/>
    <w:rsid w:val="00C57A81"/>
    <w:rsid w:val="00C60193"/>
    <w:rsid w:val="00C634D4"/>
    <w:rsid w:val="00C63AA5"/>
    <w:rsid w:val="00C65071"/>
    <w:rsid w:val="00C660E7"/>
    <w:rsid w:val="00C6727C"/>
    <w:rsid w:val="00C6744C"/>
    <w:rsid w:val="00C71A56"/>
    <w:rsid w:val="00C73134"/>
    <w:rsid w:val="00C73A6D"/>
    <w:rsid w:val="00C73F6D"/>
    <w:rsid w:val="00C74F6E"/>
    <w:rsid w:val="00C75F23"/>
    <w:rsid w:val="00C77FA4"/>
    <w:rsid w:val="00C77FFA"/>
    <w:rsid w:val="00C80401"/>
    <w:rsid w:val="00C80E2E"/>
    <w:rsid w:val="00C81567"/>
    <w:rsid w:val="00C81C97"/>
    <w:rsid w:val="00C81EB1"/>
    <w:rsid w:val="00C828CF"/>
    <w:rsid w:val="00C840C2"/>
    <w:rsid w:val="00C84101"/>
    <w:rsid w:val="00C8535F"/>
    <w:rsid w:val="00C90217"/>
    <w:rsid w:val="00C90EDA"/>
    <w:rsid w:val="00C94FBB"/>
    <w:rsid w:val="00C957B5"/>
    <w:rsid w:val="00C959E7"/>
    <w:rsid w:val="00C97D72"/>
    <w:rsid w:val="00CA0B67"/>
    <w:rsid w:val="00CA4542"/>
    <w:rsid w:val="00CA4B89"/>
    <w:rsid w:val="00CB07EB"/>
    <w:rsid w:val="00CB2071"/>
    <w:rsid w:val="00CB4F9B"/>
    <w:rsid w:val="00CB7A2A"/>
    <w:rsid w:val="00CC1BB4"/>
    <w:rsid w:val="00CC1E65"/>
    <w:rsid w:val="00CC1FCC"/>
    <w:rsid w:val="00CC55EC"/>
    <w:rsid w:val="00CC567A"/>
    <w:rsid w:val="00CD17E6"/>
    <w:rsid w:val="00CD2E49"/>
    <w:rsid w:val="00CD4059"/>
    <w:rsid w:val="00CD4B0F"/>
    <w:rsid w:val="00CD4E5A"/>
    <w:rsid w:val="00CD6495"/>
    <w:rsid w:val="00CD6AFD"/>
    <w:rsid w:val="00CE03CE"/>
    <w:rsid w:val="00CE0F5D"/>
    <w:rsid w:val="00CE1A6A"/>
    <w:rsid w:val="00CE306C"/>
    <w:rsid w:val="00CF076C"/>
    <w:rsid w:val="00CF0DFF"/>
    <w:rsid w:val="00CF75F9"/>
    <w:rsid w:val="00D004C6"/>
    <w:rsid w:val="00D010E6"/>
    <w:rsid w:val="00D028A9"/>
    <w:rsid w:val="00D02C0F"/>
    <w:rsid w:val="00D033F6"/>
    <w:rsid w:val="00D0359D"/>
    <w:rsid w:val="00D04DED"/>
    <w:rsid w:val="00D1089A"/>
    <w:rsid w:val="00D116BD"/>
    <w:rsid w:val="00D12DF7"/>
    <w:rsid w:val="00D14D9B"/>
    <w:rsid w:val="00D15280"/>
    <w:rsid w:val="00D2001A"/>
    <w:rsid w:val="00D20684"/>
    <w:rsid w:val="00D26B62"/>
    <w:rsid w:val="00D27C6F"/>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0B49"/>
    <w:rsid w:val="00D625A7"/>
    <w:rsid w:val="00D63608"/>
    <w:rsid w:val="00D64074"/>
    <w:rsid w:val="00D65777"/>
    <w:rsid w:val="00D6719F"/>
    <w:rsid w:val="00D70933"/>
    <w:rsid w:val="00D71A5F"/>
    <w:rsid w:val="00D727C7"/>
    <w:rsid w:val="00D728A0"/>
    <w:rsid w:val="00D741F8"/>
    <w:rsid w:val="00D75EBC"/>
    <w:rsid w:val="00D831D2"/>
    <w:rsid w:val="00D83661"/>
    <w:rsid w:val="00D84CD3"/>
    <w:rsid w:val="00D85A82"/>
    <w:rsid w:val="00D87121"/>
    <w:rsid w:val="00D87CE8"/>
    <w:rsid w:val="00D904A9"/>
    <w:rsid w:val="00D90BC5"/>
    <w:rsid w:val="00D91507"/>
    <w:rsid w:val="00D9216A"/>
    <w:rsid w:val="00D928FC"/>
    <w:rsid w:val="00D93279"/>
    <w:rsid w:val="00D94C0C"/>
    <w:rsid w:val="00D9630D"/>
    <w:rsid w:val="00D97E7D"/>
    <w:rsid w:val="00DA25F6"/>
    <w:rsid w:val="00DA310C"/>
    <w:rsid w:val="00DA5887"/>
    <w:rsid w:val="00DA75A1"/>
    <w:rsid w:val="00DB001A"/>
    <w:rsid w:val="00DB3439"/>
    <w:rsid w:val="00DB3618"/>
    <w:rsid w:val="00DB468A"/>
    <w:rsid w:val="00DC2111"/>
    <w:rsid w:val="00DC2946"/>
    <w:rsid w:val="00DC550F"/>
    <w:rsid w:val="00DC6141"/>
    <w:rsid w:val="00DC64FD"/>
    <w:rsid w:val="00DD53C3"/>
    <w:rsid w:val="00DD7448"/>
    <w:rsid w:val="00DE127F"/>
    <w:rsid w:val="00DE2C2B"/>
    <w:rsid w:val="00DE424A"/>
    <w:rsid w:val="00DE427A"/>
    <w:rsid w:val="00DE4419"/>
    <w:rsid w:val="00DE67C4"/>
    <w:rsid w:val="00DF0ACA"/>
    <w:rsid w:val="00DF2245"/>
    <w:rsid w:val="00DF2DDD"/>
    <w:rsid w:val="00DF4CE9"/>
    <w:rsid w:val="00DF537E"/>
    <w:rsid w:val="00DF77CF"/>
    <w:rsid w:val="00E0204B"/>
    <w:rsid w:val="00E026E8"/>
    <w:rsid w:val="00E060F7"/>
    <w:rsid w:val="00E072C8"/>
    <w:rsid w:val="00E10FCD"/>
    <w:rsid w:val="00E117E3"/>
    <w:rsid w:val="00E13EF4"/>
    <w:rsid w:val="00E14C47"/>
    <w:rsid w:val="00E1501F"/>
    <w:rsid w:val="00E16D03"/>
    <w:rsid w:val="00E22698"/>
    <w:rsid w:val="00E245A0"/>
    <w:rsid w:val="00E25B7C"/>
    <w:rsid w:val="00E27245"/>
    <w:rsid w:val="00E27F42"/>
    <w:rsid w:val="00E305B9"/>
    <w:rsid w:val="00E30725"/>
    <w:rsid w:val="00E3076B"/>
    <w:rsid w:val="00E3526A"/>
    <w:rsid w:val="00E35593"/>
    <w:rsid w:val="00E3725B"/>
    <w:rsid w:val="00E434D1"/>
    <w:rsid w:val="00E467FC"/>
    <w:rsid w:val="00E46D7E"/>
    <w:rsid w:val="00E5205F"/>
    <w:rsid w:val="00E56CBB"/>
    <w:rsid w:val="00E57A7D"/>
    <w:rsid w:val="00E61950"/>
    <w:rsid w:val="00E61E51"/>
    <w:rsid w:val="00E6552A"/>
    <w:rsid w:val="00E65A9E"/>
    <w:rsid w:val="00E6707D"/>
    <w:rsid w:val="00E67316"/>
    <w:rsid w:val="00E70127"/>
    <w:rsid w:val="00E70337"/>
    <w:rsid w:val="00E70E7C"/>
    <w:rsid w:val="00E71313"/>
    <w:rsid w:val="00E72606"/>
    <w:rsid w:val="00E73C3E"/>
    <w:rsid w:val="00E74050"/>
    <w:rsid w:val="00E77619"/>
    <w:rsid w:val="00E811BF"/>
    <w:rsid w:val="00E811C5"/>
    <w:rsid w:val="00E82496"/>
    <w:rsid w:val="00E834CD"/>
    <w:rsid w:val="00E846DC"/>
    <w:rsid w:val="00E84E9D"/>
    <w:rsid w:val="00E86C67"/>
    <w:rsid w:val="00E86CEE"/>
    <w:rsid w:val="00E9168A"/>
    <w:rsid w:val="00E935AF"/>
    <w:rsid w:val="00E95696"/>
    <w:rsid w:val="00E9635C"/>
    <w:rsid w:val="00E96630"/>
    <w:rsid w:val="00EA2552"/>
    <w:rsid w:val="00EB0E20"/>
    <w:rsid w:val="00EB1A80"/>
    <w:rsid w:val="00EB2BDF"/>
    <w:rsid w:val="00EB387B"/>
    <w:rsid w:val="00EB457B"/>
    <w:rsid w:val="00EC0732"/>
    <w:rsid w:val="00EC2AB1"/>
    <w:rsid w:val="00EC47C4"/>
    <w:rsid w:val="00EC4F3A"/>
    <w:rsid w:val="00EC53B8"/>
    <w:rsid w:val="00EC5E74"/>
    <w:rsid w:val="00ED594D"/>
    <w:rsid w:val="00ED65FC"/>
    <w:rsid w:val="00EE08AE"/>
    <w:rsid w:val="00EE185A"/>
    <w:rsid w:val="00EE32C0"/>
    <w:rsid w:val="00EE36E1"/>
    <w:rsid w:val="00EE443A"/>
    <w:rsid w:val="00EE6228"/>
    <w:rsid w:val="00EE7AC7"/>
    <w:rsid w:val="00EE7B3F"/>
    <w:rsid w:val="00EF3A8A"/>
    <w:rsid w:val="00EF4C45"/>
    <w:rsid w:val="00EF5BDD"/>
    <w:rsid w:val="00EF62C1"/>
    <w:rsid w:val="00F0054D"/>
    <w:rsid w:val="00F02467"/>
    <w:rsid w:val="00F03423"/>
    <w:rsid w:val="00F04573"/>
    <w:rsid w:val="00F04CA9"/>
    <w:rsid w:val="00F04D0E"/>
    <w:rsid w:val="00F10E62"/>
    <w:rsid w:val="00F12214"/>
    <w:rsid w:val="00F12565"/>
    <w:rsid w:val="00F144BE"/>
    <w:rsid w:val="00F14ACA"/>
    <w:rsid w:val="00F151C9"/>
    <w:rsid w:val="00F17A0C"/>
    <w:rsid w:val="00F23927"/>
    <w:rsid w:val="00F24274"/>
    <w:rsid w:val="00F25FDF"/>
    <w:rsid w:val="00F26A05"/>
    <w:rsid w:val="00F307CE"/>
    <w:rsid w:val="00F343C8"/>
    <w:rsid w:val="00F347DF"/>
    <w:rsid w:val="00F354C5"/>
    <w:rsid w:val="00F37108"/>
    <w:rsid w:val="00F40449"/>
    <w:rsid w:val="00F438D8"/>
    <w:rsid w:val="00F45B8E"/>
    <w:rsid w:val="00F465E0"/>
    <w:rsid w:val="00F47BAA"/>
    <w:rsid w:val="00F51154"/>
    <w:rsid w:val="00F520FE"/>
    <w:rsid w:val="00F52EAB"/>
    <w:rsid w:val="00F52F68"/>
    <w:rsid w:val="00F53DD2"/>
    <w:rsid w:val="00F54277"/>
    <w:rsid w:val="00F55A04"/>
    <w:rsid w:val="00F57C8B"/>
    <w:rsid w:val="00F61256"/>
    <w:rsid w:val="00F61A31"/>
    <w:rsid w:val="00F634C6"/>
    <w:rsid w:val="00F663E3"/>
    <w:rsid w:val="00F66F00"/>
    <w:rsid w:val="00F67A2D"/>
    <w:rsid w:val="00F67BFF"/>
    <w:rsid w:val="00F70A1B"/>
    <w:rsid w:val="00F71F81"/>
    <w:rsid w:val="00F72FDF"/>
    <w:rsid w:val="00F737C4"/>
    <w:rsid w:val="00F75960"/>
    <w:rsid w:val="00F82526"/>
    <w:rsid w:val="00F8346F"/>
    <w:rsid w:val="00F84672"/>
    <w:rsid w:val="00F84802"/>
    <w:rsid w:val="00F85511"/>
    <w:rsid w:val="00F95A8C"/>
    <w:rsid w:val="00FA06FD"/>
    <w:rsid w:val="00FA195E"/>
    <w:rsid w:val="00FA1C51"/>
    <w:rsid w:val="00FA406C"/>
    <w:rsid w:val="00FA515B"/>
    <w:rsid w:val="00FA5741"/>
    <w:rsid w:val="00FA6B90"/>
    <w:rsid w:val="00FA70F9"/>
    <w:rsid w:val="00FA74CB"/>
    <w:rsid w:val="00FB1221"/>
    <w:rsid w:val="00FB207A"/>
    <w:rsid w:val="00FB2886"/>
    <w:rsid w:val="00FB466E"/>
    <w:rsid w:val="00FB6C07"/>
    <w:rsid w:val="00FB71E5"/>
    <w:rsid w:val="00FB7437"/>
    <w:rsid w:val="00FB7F85"/>
    <w:rsid w:val="00FC02F3"/>
    <w:rsid w:val="00FC060F"/>
    <w:rsid w:val="00FC2C0A"/>
    <w:rsid w:val="00FC3501"/>
    <w:rsid w:val="00FC7209"/>
    <w:rsid w:val="00FC752C"/>
    <w:rsid w:val="00FD00DE"/>
    <w:rsid w:val="00FD0492"/>
    <w:rsid w:val="00FD13EC"/>
    <w:rsid w:val="00FD1773"/>
    <w:rsid w:val="00FD1E45"/>
    <w:rsid w:val="00FD39F8"/>
    <w:rsid w:val="00FD4669"/>
    <w:rsid w:val="00FD4742"/>
    <w:rsid w:val="00FD4DA8"/>
    <w:rsid w:val="00FD4EEF"/>
    <w:rsid w:val="00FD4FF2"/>
    <w:rsid w:val="00FD5461"/>
    <w:rsid w:val="00FD6BDB"/>
    <w:rsid w:val="00FD6F00"/>
    <w:rsid w:val="00FD7B98"/>
    <w:rsid w:val="00FE05B8"/>
    <w:rsid w:val="00FE1AC8"/>
    <w:rsid w:val="00FF18D2"/>
    <w:rsid w:val="00FF22F5"/>
    <w:rsid w:val="00FF4664"/>
    <w:rsid w:val="00FF5E2D"/>
    <w:rsid w:val="00FF63E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docId w15:val="{6FBFF846-CC25-45E6-8E2A-1A48FCBB3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ableHeading">
    <w:name w:val="Table Heading"/>
    <w:basedOn w:val="Normal"/>
    <w:rsid w:val="00AD56E7"/>
    <w:pPr>
      <w:suppressLineNumbers/>
      <w:suppressAutoHyphens/>
      <w:jc w:val="center"/>
    </w:pPr>
    <w:rPr>
      <w:b/>
      <w:bCs/>
      <w:i/>
      <w:iCs/>
      <w:lang w:val="en-GB" w:eastAsia="ar-SA"/>
    </w:rPr>
  </w:style>
  <w:style w:type="character" w:customStyle="1" w:styleId="Menzionenonrisolta1">
    <w:name w:val="Menzione non risolta1"/>
    <w:basedOn w:val="DefaultParagraphFont"/>
    <w:uiPriority w:val="99"/>
    <w:semiHidden/>
    <w:unhideWhenUsed/>
    <w:rsid w:val="005C2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C30D4-71C1-43B9-AD3A-AA76056B1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2254</Words>
  <Characters>16528</Characters>
  <DocSecurity>0</DocSecurity>
  <Lines>137</Lines>
  <Paragraphs>37</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