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8C7D4A" w:rsidRDefault="00C114FF" w:rsidP="00D02F6E">
      <w:pPr>
        <w:tabs>
          <w:tab w:val="clear" w:pos="567"/>
        </w:tabs>
        <w:spacing w:line="240" w:lineRule="auto"/>
        <w:jc w:val="both"/>
        <w:rPr>
          <w:szCs w:val="22"/>
        </w:rPr>
      </w:pPr>
    </w:p>
    <w:p w14:paraId="35A693F9" w14:textId="77777777" w:rsidR="00C114FF" w:rsidRPr="008C7D4A" w:rsidRDefault="00C114FF" w:rsidP="00D02F6E">
      <w:pPr>
        <w:tabs>
          <w:tab w:val="clear" w:pos="567"/>
        </w:tabs>
        <w:spacing w:line="240" w:lineRule="auto"/>
        <w:jc w:val="both"/>
        <w:rPr>
          <w:szCs w:val="22"/>
        </w:rPr>
      </w:pPr>
    </w:p>
    <w:p w14:paraId="5287781F" w14:textId="77777777" w:rsidR="00C114FF" w:rsidRPr="008C7D4A" w:rsidRDefault="00C114FF" w:rsidP="00D02F6E">
      <w:pPr>
        <w:tabs>
          <w:tab w:val="clear" w:pos="567"/>
        </w:tabs>
        <w:spacing w:line="240" w:lineRule="auto"/>
        <w:jc w:val="both"/>
        <w:rPr>
          <w:szCs w:val="22"/>
        </w:rPr>
      </w:pPr>
    </w:p>
    <w:p w14:paraId="32180DBC" w14:textId="77777777" w:rsidR="00C114FF" w:rsidRPr="008C7D4A" w:rsidRDefault="00C114FF" w:rsidP="00D02F6E">
      <w:pPr>
        <w:tabs>
          <w:tab w:val="clear" w:pos="567"/>
        </w:tabs>
        <w:spacing w:line="240" w:lineRule="auto"/>
        <w:jc w:val="both"/>
        <w:rPr>
          <w:szCs w:val="22"/>
        </w:rPr>
      </w:pPr>
    </w:p>
    <w:p w14:paraId="5FD3C248" w14:textId="77777777" w:rsidR="00C114FF" w:rsidRPr="008C7D4A" w:rsidRDefault="00C114FF" w:rsidP="00D02F6E">
      <w:pPr>
        <w:tabs>
          <w:tab w:val="clear" w:pos="567"/>
        </w:tabs>
        <w:spacing w:line="240" w:lineRule="auto"/>
        <w:jc w:val="both"/>
        <w:rPr>
          <w:szCs w:val="22"/>
        </w:rPr>
      </w:pPr>
    </w:p>
    <w:p w14:paraId="59D12DF4" w14:textId="77777777" w:rsidR="00C114FF" w:rsidRPr="008C7D4A" w:rsidRDefault="00C114FF" w:rsidP="00D02F6E">
      <w:pPr>
        <w:tabs>
          <w:tab w:val="clear" w:pos="567"/>
        </w:tabs>
        <w:spacing w:line="240" w:lineRule="auto"/>
        <w:jc w:val="both"/>
        <w:rPr>
          <w:szCs w:val="22"/>
        </w:rPr>
      </w:pPr>
    </w:p>
    <w:p w14:paraId="48DCD5C3" w14:textId="77777777" w:rsidR="00C114FF" w:rsidRPr="008C7D4A" w:rsidRDefault="00C114FF" w:rsidP="00D02F6E">
      <w:pPr>
        <w:tabs>
          <w:tab w:val="clear" w:pos="567"/>
        </w:tabs>
        <w:spacing w:line="240" w:lineRule="auto"/>
        <w:jc w:val="both"/>
        <w:rPr>
          <w:szCs w:val="22"/>
        </w:rPr>
      </w:pPr>
    </w:p>
    <w:p w14:paraId="5B0177CC" w14:textId="77777777" w:rsidR="00C114FF" w:rsidRPr="008C7D4A" w:rsidRDefault="00C114FF" w:rsidP="00D02F6E">
      <w:pPr>
        <w:tabs>
          <w:tab w:val="clear" w:pos="567"/>
        </w:tabs>
        <w:spacing w:line="240" w:lineRule="auto"/>
        <w:jc w:val="both"/>
        <w:rPr>
          <w:szCs w:val="22"/>
        </w:rPr>
      </w:pPr>
    </w:p>
    <w:p w14:paraId="625DC4C5" w14:textId="77777777" w:rsidR="00C114FF" w:rsidRPr="008C7D4A" w:rsidRDefault="00C114FF" w:rsidP="00D02F6E">
      <w:pPr>
        <w:tabs>
          <w:tab w:val="clear" w:pos="567"/>
        </w:tabs>
        <w:spacing w:line="240" w:lineRule="auto"/>
        <w:jc w:val="both"/>
        <w:rPr>
          <w:szCs w:val="22"/>
        </w:rPr>
      </w:pPr>
    </w:p>
    <w:p w14:paraId="4252967A" w14:textId="77777777" w:rsidR="00C114FF" w:rsidRPr="008C7D4A" w:rsidRDefault="00C114FF" w:rsidP="00D02F6E">
      <w:pPr>
        <w:tabs>
          <w:tab w:val="clear" w:pos="567"/>
        </w:tabs>
        <w:spacing w:line="240" w:lineRule="auto"/>
        <w:jc w:val="both"/>
        <w:rPr>
          <w:szCs w:val="22"/>
        </w:rPr>
      </w:pPr>
    </w:p>
    <w:p w14:paraId="7563A926" w14:textId="77777777" w:rsidR="00C114FF" w:rsidRPr="008C7D4A" w:rsidRDefault="00C114FF" w:rsidP="00D02F6E">
      <w:pPr>
        <w:tabs>
          <w:tab w:val="clear" w:pos="567"/>
        </w:tabs>
        <w:spacing w:line="240" w:lineRule="auto"/>
        <w:jc w:val="both"/>
        <w:rPr>
          <w:szCs w:val="22"/>
        </w:rPr>
      </w:pPr>
    </w:p>
    <w:p w14:paraId="0B5D070D" w14:textId="77777777" w:rsidR="00C114FF" w:rsidRPr="008C7D4A" w:rsidRDefault="00C114FF" w:rsidP="00D02F6E">
      <w:pPr>
        <w:tabs>
          <w:tab w:val="clear" w:pos="567"/>
        </w:tabs>
        <w:spacing w:line="240" w:lineRule="auto"/>
        <w:jc w:val="both"/>
        <w:rPr>
          <w:szCs w:val="22"/>
        </w:rPr>
      </w:pPr>
    </w:p>
    <w:p w14:paraId="0AE43519" w14:textId="77777777" w:rsidR="00C114FF" w:rsidRPr="008C7D4A" w:rsidRDefault="00C114FF" w:rsidP="00D02F6E">
      <w:pPr>
        <w:tabs>
          <w:tab w:val="clear" w:pos="567"/>
        </w:tabs>
        <w:spacing w:line="240" w:lineRule="auto"/>
        <w:jc w:val="both"/>
        <w:rPr>
          <w:szCs w:val="22"/>
        </w:rPr>
      </w:pPr>
    </w:p>
    <w:p w14:paraId="6FD5BC79" w14:textId="77777777" w:rsidR="00C114FF" w:rsidRPr="008C7D4A" w:rsidRDefault="00C114FF" w:rsidP="00D02F6E">
      <w:pPr>
        <w:tabs>
          <w:tab w:val="clear" w:pos="567"/>
        </w:tabs>
        <w:spacing w:line="240" w:lineRule="auto"/>
        <w:jc w:val="both"/>
        <w:rPr>
          <w:szCs w:val="22"/>
        </w:rPr>
      </w:pPr>
    </w:p>
    <w:p w14:paraId="75AC573A" w14:textId="77777777" w:rsidR="00C114FF" w:rsidRPr="008C7D4A" w:rsidRDefault="00C114FF" w:rsidP="00D02F6E">
      <w:pPr>
        <w:tabs>
          <w:tab w:val="clear" w:pos="567"/>
        </w:tabs>
        <w:spacing w:line="240" w:lineRule="auto"/>
        <w:jc w:val="both"/>
        <w:rPr>
          <w:szCs w:val="22"/>
        </w:rPr>
      </w:pPr>
    </w:p>
    <w:p w14:paraId="6F9B5436" w14:textId="77777777" w:rsidR="00C114FF" w:rsidRPr="008C7D4A" w:rsidRDefault="00C114FF" w:rsidP="00D02F6E">
      <w:pPr>
        <w:tabs>
          <w:tab w:val="clear" w:pos="567"/>
        </w:tabs>
        <w:spacing w:line="240" w:lineRule="auto"/>
        <w:jc w:val="both"/>
        <w:rPr>
          <w:szCs w:val="22"/>
        </w:rPr>
      </w:pPr>
    </w:p>
    <w:p w14:paraId="34FA9D78" w14:textId="77777777" w:rsidR="00C114FF" w:rsidRPr="008C7D4A" w:rsidRDefault="00C114FF" w:rsidP="00D02F6E">
      <w:pPr>
        <w:tabs>
          <w:tab w:val="clear" w:pos="567"/>
        </w:tabs>
        <w:spacing w:line="240" w:lineRule="auto"/>
        <w:jc w:val="both"/>
        <w:rPr>
          <w:szCs w:val="22"/>
        </w:rPr>
      </w:pPr>
    </w:p>
    <w:p w14:paraId="0D77D632" w14:textId="77777777" w:rsidR="00C114FF" w:rsidRPr="008C7D4A" w:rsidRDefault="00C114FF" w:rsidP="00D02F6E">
      <w:pPr>
        <w:tabs>
          <w:tab w:val="clear" w:pos="567"/>
        </w:tabs>
        <w:spacing w:line="240" w:lineRule="auto"/>
        <w:jc w:val="both"/>
        <w:rPr>
          <w:szCs w:val="22"/>
        </w:rPr>
      </w:pPr>
    </w:p>
    <w:p w14:paraId="4960E839" w14:textId="77777777" w:rsidR="00C114FF" w:rsidRPr="008C7D4A" w:rsidRDefault="00C114FF" w:rsidP="00D02F6E">
      <w:pPr>
        <w:tabs>
          <w:tab w:val="clear" w:pos="567"/>
        </w:tabs>
        <w:spacing w:line="240" w:lineRule="auto"/>
        <w:jc w:val="both"/>
        <w:rPr>
          <w:szCs w:val="22"/>
        </w:rPr>
      </w:pPr>
    </w:p>
    <w:p w14:paraId="25B9A50E" w14:textId="77777777" w:rsidR="00C114FF" w:rsidRPr="008C7D4A" w:rsidRDefault="00C114FF" w:rsidP="00D02F6E">
      <w:pPr>
        <w:tabs>
          <w:tab w:val="clear" w:pos="567"/>
        </w:tabs>
        <w:spacing w:line="240" w:lineRule="auto"/>
        <w:jc w:val="both"/>
        <w:rPr>
          <w:szCs w:val="22"/>
        </w:rPr>
      </w:pPr>
    </w:p>
    <w:p w14:paraId="5DFDD576" w14:textId="77777777" w:rsidR="00C114FF" w:rsidRPr="008C7D4A" w:rsidRDefault="00C114FF" w:rsidP="00D02F6E">
      <w:pPr>
        <w:tabs>
          <w:tab w:val="clear" w:pos="567"/>
        </w:tabs>
        <w:spacing w:line="240" w:lineRule="auto"/>
        <w:jc w:val="both"/>
        <w:rPr>
          <w:szCs w:val="22"/>
        </w:rPr>
      </w:pPr>
    </w:p>
    <w:p w14:paraId="6DF305BA" w14:textId="77777777" w:rsidR="00C114FF" w:rsidRPr="008C7D4A" w:rsidRDefault="00C114FF" w:rsidP="00D02F6E">
      <w:pPr>
        <w:tabs>
          <w:tab w:val="clear" w:pos="567"/>
        </w:tabs>
        <w:spacing w:line="240" w:lineRule="auto"/>
        <w:jc w:val="both"/>
        <w:rPr>
          <w:szCs w:val="22"/>
        </w:rPr>
      </w:pPr>
    </w:p>
    <w:p w14:paraId="1F2FA60F" w14:textId="77777777" w:rsidR="00C114FF" w:rsidRPr="008C7D4A" w:rsidRDefault="00C9091E" w:rsidP="00D02F6E">
      <w:pPr>
        <w:tabs>
          <w:tab w:val="clear" w:pos="567"/>
        </w:tabs>
        <w:spacing w:line="240" w:lineRule="auto"/>
        <w:jc w:val="center"/>
        <w:rPr>
          <w:b/>
          <w:szCs w:val="22"/>
        </w:rPr>
      </w:pPr>
      <w:r w:rsidRPr="008C7D4A">
        <w:rPr>
          <w:b/>
          <w:szCs w:val="22"/>
        </w:rPr>
        <w:t>I PIELIKUMS</w:t>
      </w:r>
    </w:p>
    <w:p w14:paraId="02026019" w14:textId="77777777" w:rsidR="00C114FF" w:rsidRPr="008C7D4A" w:rsidRDefault="00C114FF" w:rsidP="00D02F6E">
      <w:pPr>
        <w:tabs>
          <w:tab w:val="clear" w:pos="567"/>
        </w:tabs>
        <w:spacing w:line="240" w:lineRule="auto"/>
        <w:jc w:val="center"/>
        <w:rPr>
          <w:szCs w:val="22"/>
        </w:rPr>
      </w:pPr>
    </w:p>
    <w:p w14:paraId="302D5FF9" w14:textId="77777777" w:rsidR="00C114FF" w:rsidRPr="008C7D4A" w:rsidRDefault="00C9091E" w:rsidP="00D02F6E">
      <w:pPr>
        <w:tabs>
          <w:tab w:val="clear" w:pos="567"/>
        </w:tabs>
        <w:spacing w:line="240" w:lineRule="auto"/>
        <w:jc w:val="center"/>
        <w:rPr>
          <w:b/>
          <w:szCs w:val="22"/>
        </w:rPr>
      </w:pPr>
      <w:r w:rsidRPr="008C7D4A">
        <w:rPr>
          <w:b/>
          <w:szCs w:val="22"/>
        </w:rPr>
        <w:t>VETERINĀRO ZĀĻU APRAKSTS</w:t>
      </w:r>
    </w:p>
    <w:p w14:paraId="57C79279" w14:textId="77777777" w:rsidR="00C114FF" w:rsidRPr="008C7D4A" w:rsidRDefault="00C9091E" w:rsidP="00D02F6E">
      <w:pPr>
        <w:pStyle w:val="Style1"/>
        <w:jc w:val="both"/>
      </w:pPr>
      <w:r w:rsidRPr="008C7D4A">
        <w:br w:type="page"/>
      </w:r>
      <w:r w:rsidRPr="008C7D4A">
        <w:lastRenderedPageBreak/>
        <w:t>1.</w:t>
      </w:r>
      <w:r w:rsidRPr="008C7D4A">
        <w:tab/>
        <w:t>VETERINĀRO ZĀĻU NOSAUKUMS</w:t>
      </w:r>
    </w:p>
    <w:p w14:paraId="1E4B1396" w14:textId="77777777" w:rsidR="00C114FF" w:rsidRPr="008C7D4A" w:rsidRDefault="00C114FF" w:rsidP="00D02F6E">
      <w:pPr>
        <w:tabs>
          <w:tab w:val="clear" w:pos="567"/>
        </w:tabs>
        <w:spacing w:line="240" w:lineRule="auto"/>
        <w:jc w:val="both"/>
        <w:rPr>
          <w:szCs w:val="22"/>
        </w:rPr>
      </w:pPr>
    </w:p>
    <w:p w14:paraId="2B6C550F" w14:textId="02B5E9E8" w:rsidR="00A8621A" w:rsidRPr="008C7D4A" w:rsidRDefault="00A8621A" w:rsidP="00D02F6E">
      <w:pPr>
        <w:spacing w:line="240" w:lineRule="auto"/>
        <w:jc w:val="both"/>
        <w:rPr>
          <w:b/>
          <w:bCs/>
          <w:sz w:val="32"/>
          <w:szCs w:val="32"/>
          <w:u w:val="single"/>
        </w:rPr>
      </w:pPr>
      <w:r w:rsidRPr="008C7D4A">
        <w:rPr>
          <w:bCs/>
        </w:rPr>
        <w:t>Pharmasin 500 WSP</w:t>
      </w:r>
      <w:r w:rsidRPr="008C7D4A">
        <w:t xml:space="preserve"> 500 mg/g</w:t>
      </w:r>
      <w:r w:rsidRPr="008C7D4A">
        <w:rPr>
          <w:b/>
        </w:rPr>
        <w:t xml:space="preserve"> </w:t>
      </w:r>
      <w:bookmarkStart w:id="0" w:name="_Hlk510091944"/>
      <w:r w:rsidRPr="008C7D4A">
        <w:t xml:space="preserve">pulveris </w:t>
      </w:r>
      <w:bookmarkStart w:id="1" w:name="_Hlk511721325"/>
      <w:r w:rsidRPr="008C7D4A">
        <w:t xml:space="preserve">iekšķīgi lietojama šķīduma pagatavošanai </w:t>
      </w:r>
      <w:bookmarkEnd w:id="0"/>
      <w:r w:rsidRPr="008C7D4A">
        <w:t>liellopiem, cūkām, vistām un tītariem</w:t>
      </w:r>
    </w:p>
    <w:bookmarkEnd w:id="1"/>
    <w:p w14:paraId="40295DE5" w14:textId="77777777" w:rsidR="00C114FF" w:rsidRPr="008C7D4A" w:rsidRDefault="00C114FF" w:rsidP="00D02F6E">
      <w:pPr>
        <w:tabs>
          <w:tab w:val="clear" w:pos="567"/>
        </w:tabs>
        <w:spacing w:line="240" w:lineRule="auto"/>
        <w:jc w:val="both"/>
        <w:rPr>
          <w:szCs w:val="22"/>
        </w:rPr>
      </w:pPr>
    </w:p>
    <w:p w14:paraId="6580BFFC" w14:textId="77777777" w:rsidR="00A8621A" w:rsidRPr="008C7D4A" w:rsidRDefault="00A8621A" w:rsidP="00D02F6E">
      <w:pPr>
        <w:tabs>
          <w:tab w:val="clear" w:pos="567"/>
        </w:tabs>
        <w:spacing w:line="240" w:lineRule="auto"/>
        <w:jc w:val="both"/>
        <w:rPr>
          <w:szCs w:val="22"/>
        </w:rPr>
      </w:pPr>
    </w:p>
    <w:p w14:paraId="0E03EA25" w14:textId="77777777" w:rsidR="00C114FF" w:rsidRPr="008C7D4A" w:rsidRDefault="00C9091E" w:rsidP="00D02F6E">
      <w:pPr>
        <w:pStyle w:val="Style1"/>
        <w:jc w:val="both"/>
      </w:pPr>
      <w:r w:rsidRPr="008C7D4A">
        <w:t>2.</w:t>
      </w:r>
      <w:r w:rsidRPr="008C7D4A">
        <w:tab/>
        <w:t>KVALITATĪVAIS UN KVANTITATĪVAIS SASTĀVS</w:t>
      </w:r>
    </w:p>
    <w:p w14:paraId="473A39A6" w14:textId="77777777" w:rsidR="00C114FF" w:rsidRPr="008C7D4A" w:rsidRDefault="00C114FF" w:rsidP="00D02F6E">
      <w:pPr>
        <w:tabs>
          <w:tab w:val="clear" w:pos="567"/>
        </w:tabs>
        <w:spacing w:line="240" w:lineRule="auto"/>
        <w:jc w:val="both"/>
        <w:rPr>
          <w:szCs w:val="22"/>
        </w:rPr>
      </w:pPr>
    </w:p>
    <w:p w14:paraId="23041101" w14:textId="4A55C263" w:rsidR="00A8621A" w:rsidRPr="008C7D4A" w:rsidRDefault="002759A7" w:rsidP="00D02F6E">
      <w:pPr>
        <w:tabs>
          <w:tab w:val="clear" w:pos="567"/>
        </w:tabs>
        <w:spacing w:line="240" w:lineRule="auto"/>
        <w:jc w:val="both"/>
      </w:pPr>
      <w:r w:rsidRPr="008C7D4A">
        <w:t xml:space="preserve">Katrs </w:t>
      </w:r>
      <w:r w:rsidR="00A8621A" w:rsidRPr="008C7D4A">
        <w:t>g pulvera satur:</w:t>
      </w:r>
    </w:p>
    <w:p w14:paraId="6C123276" w14:textId="77777777" w:rsidR="008C7D4A" w:rsidRPr="008C7D4A" w:rsidRDefault="008C7D4A" w:rsidP="00D02F6E">
      <w:pPr>
        <w:tabs>
          <w:tab w:val="clear" w:pos="567"/>
        </w:tabs>
        <w:spacing w:line="240" w:lineRule="auto"/>
        <w:jc w:val="both"/>
        <w:rPr>
          <w:b/>
          <w:bCs/>
        </w:rPr>
      </w:pPr>
    </w:p>
    <w:p w14:paraId="6E0D2854" w14:textId="33CD40E1" w:rsidR="00A8621A" w:rsidRPr="008C7D4A" w:rsidRDefault="00A8621A" w:rsidP="00D02F6E">
      <w:pPr>
        <w:tabs>
          <w:tab w:val="clear" w:pos="567"/>
        </w:tabs>
        <w:spacing w:line="240" w:lineRule="auto"/>
        <w:jc w:val="both"/>
        <w:rPr>
          <w:b/>
          <w:bCs/>
        </w:rPr>
      </w:pPr>
      <w:r w:rsidRPr="008C7D4A">
        <w:rPr>
          <w:b/>
          <w:bCs/>
        </w:rPr>
        <w:t>Aktīvā</w:t>
      </w:r>
      <w:r w:rsidR="008C7D4A" w:rsidRPr="008C7D4A">
        <w:rPr>
          <w:b/>
          <w:bCs/>
        </w:rPr>
        <w:t>s</w:t>
      </w:r>
      <w:r w:rsidRPr="008C7D4A">
        <w:rPr>
          <w:b/>
          <w:bCs/>
        </w:rPr>
        <w:t xml:space="preserve"> viela</w:t>
      </w:r>
      <w:r w:rsidR="008C7D4A" w:rsidRPr="008C7D4A">
        <w:rPr>
          <w:b/>
          <w:bCs/>
        </w:rPr>
        <w:t>s</w:t>
      </w:r>
      <w:r w:rsidRPr="008C7D4A">
        <w:rPr>
          <w:b/>
          <w:bCs/>
        </w:rPr>
        <w:t>:</w:t>
      </w:r>
    </w:p>
    <w:p w14:paraId="09D11DF9" w14:textId="77777777" w:rsidR="00A8621A" w:rsidRPr="008C7D4A" w:rsidRDefault="00A8621A" w:rsidP="00D02F6E">
      <w:pPr>
        <w:tabs>
          <w:tab w:val="clear" w:pos="567"/>
          <w:tab w:val="left" w:pos="1701"/>
        </w:tabs>
        <w:spacing w:line="240" w:lineRule="auto"/>
        <w:jc w:val="both"/>
      </w:pPr>
      <w:bookmarkStart w:id="2" w:name="_Hlk510091954"/>
      <w:r w:rsidRPr="008C7D4A">
        <w:t>Tilozīns 500 mg (</w:t>
      </w:r>
      <w:bookmarkStart w:id="3" w:name="_Hlk511721920"/>
      <w:r w:rsidRPr="008C7D4A">
        <w:t>atbilst 540,96 mg tilozīna tartrāta</w:t>
      </w:r>
      <w:bookmarkEnd w:id="3"/>
      <w:r w:rsidRPr="008C7D4A">
        <w:t>)</w:t>
      </w:r>
    </w:p>
    <w:p w14:paraId="36778BE2" w14:textId="77777777" w:rsidR="00A8621A" w:rsidRPr="008C7D4A" w:rsidRDefault="00A8621A" w:rsidP="00D02F6E">
      <w:pPr>
        <w:tabs>
          <w:tab w:val="clear" w:pos="567"/>
          <w:tab w:val="left" w:pos="1701"/>
        </w:tabs>
        <w:spacing w:line="240" w:lineRule="auto"/>
        <w:jc w:val="both"/>
      </w:pPr>
      <w:r w:rsidRPr="008C7D4A">
        <w:t xml:space="preserve"> </w:t>
      </w:r>
    </w:p>
    <w:bookmarkEnd w:id="2"/>
    <w:p w14:paraId="233E404F" w14:textId="77777777" w:rsidR="00A8621A" w:rsidRPr="008C7D4A" w:rsidRDefault="00A8621A" w:rsidP="00D02F6E">
      <w:pPr>
        <w:tabs>
          <w:tab w:val="clear" w:pos="567"/>
        </w:tabs>
        <w:spacing w:line="240" w:lineRule="auto"/>
        <w:jc w:val="both"/>
        <w:rPr>
          <w:b/>
          <w:bCs/>
        </w:rPr>
      </w:pPr>
      <w:r w:rsidRPr="008C7D4A">
        <w:rPr>
          <w:b/>
          <w:bCs/>
        </w:rPr>
        <w:t>Palīgvielas:</w:t>
      </w:r>
    </w:p>
    <w:p w14:paraId="2E505747" w14:textId="77777777" w:rsidR="00A8621A" w:rsidRPr="00D02F6E" w:rsidRDefault="00A8621A" w:rsidP="00D02F6E">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A8621A" w:rsidRPr="008C7D4A" w14:paraId="04C19995" w14:textId="77777777" w:rsidTr="00D51336">
        <w:tc>
          <w:tcPr>
            <w:tcW w:w="4524" w:type="dxa"/>
            <w:shd w:val="clear" w:color="auto" w:fill="auto"/>
            <w:vAlign w:val="center"/>
          </w:tcPr>
          <w:p w14:paraId="5B311363" w14:textId="77777777" w:rsidR="00A8621A" w:rsidRPr="00D02F6E" w:rsidRDefault="00A8621A" w:rsidP="00D02F6E">
            <w:pPr>
              <w:spacing w:line="240" w:lineRule="auto"/>
              <w:jc w:val="both"/>
              <w:rPr>
                <w:b/>
                <w:bCs/>
                <w:iCs/>
                <w:szCs w:val="22"/>
              </w:rPr>
            </w:pPr>
            <w:r w:rsidRPr="00D02F6E">
              <w:rPr>
                <w:b/>
                <w:bCs/>
                <w:iCs/>
                <w:szCs w:val="22"/>
              </w:rPr>
              <w:t>Palīgvielu un citu sastāvdaļu kvalitatīvais sastāvs</w:t>
            </w:r>
          </w:p>
        </w:tc>
      </w:tr>
      <w:tr w:rsidR="00A8621A" w:rsidRPr="008C7D4A" w14:paraId="78095891" w14:textId="77777777" w:rsidTr="00D51336">
        <w:tc>
          <w:tcPr>
            <w:tcW w:w="4524" w:type="dxa"/>
            <w:shd w:val="clear" w:color="auto" w:fill="auto"/>
            <w:vAlign w:val="center"/>
          </w:tcPr>
          <w:p w14:paraId="122D89BA" w14:textId="77777777" w:rsidR="00A8621A" w:rsidRPr="00D02F6E" w:rsidRDefault="00A8621A" w:rsidP="00D02F6E">
            <w:pPr>
              <w:spacing w:line="240" w:lineRule="auto"/>
              <w:ind w:left="567" w:hanging="567"/>
              <w:jc w:val="both"/>
              <w:rPr>
                <w:iCs/>
                <w:szCs w:val="22"/>
              </w:rPr>
            </w:pPr>
            <w:r w:rsidRPr="008C7D4A">
              <w:t>Laktozes monohidrāts</w:t>
            </w:r>
          </w:p>
        </w:tc>
      </w:tr>
    </w:tbl>
    <w:p w14:paraId="7F511C5F" w14:textId="77777777" w:rsidR="00C114FF" w:rsidRPr="008C7D4A" w:rsidRDefault="00C114FF" w:rsidP="00D02F6E">
      <w:pPr>
        <w:tabs>
          <w:tab w:val="clear" w:pos="567"/>
        </w:tabs>
        <w:spacing w:line="240" w:lineRule="auto"/>
        <w:jc w:val="both"/>
        <w:rPr>
          <w:szCs w:val="22"/>
        </w:rPr>
      </w:pPr>
    </w:p>
    <w:p w14:paraId="101A3CE7" w14:textId="77777777" w:rsidR="00A8621A" w:rsidRPr="00D02F6E" w:rsidRDefault="00A8621A" w:rsidP="00D02F6E">
      <w:pPr>
        <w:spacing w:line="240" w:lineRule="auto"/>
        <w:ind w:left="567" w:hanging="567"/>
        <w:jc w:val="both"/>
      </w:pPr>
      <w:bookmarkStart w:id="4" w:name="_Hlk511721933"/>
      <w:r w:rsidRPr="008C7D4A">
        <w:rPr>
          <w:color w:val="000000"/>
        </w:rPr>
        <w:t>Balts līdz bāli dzeltens pulveris.</w:t>
      </w:r>
    </w:p>
    <w:bookmarkEnd w:id="4"/>
    <w:p w14:paraId="0C2C1F97" w14:textId="77777777" w:rsidR="00A8621A" w:rsidRPr="008C7D4A" w:rsidRDefault="00A8621A" w:rsidP="00D02F6E">
      <w:pPr>
        <w:tabs>
          <w:tab w:val="clear" w:pos="567"/>
        </w:tabs>
        <w:spacing w:line="240" w:lineRule="auto"/>
        <w:jc w:val="both"/>
        <w:rPr>
          <w:szCs w:val="22"/>
        </w:rPr>
      </w:pPr>
    </w:p>
    <w:p w14:paraId="4C9A756B" w14:textId="77777777" w:rsidR="00A8621A" w:rsidRPr="008C7D4A" w:rsidRDefault="00A8621A" w:rsidP="00D02F6E">
      <w:pPr>
        <w:tabs>
          <w:tab w:val="clear" w:pos="567"/>
        </w:tabs>
        <w:spacing w:line="240" w:lineRule="auto"/>
        <w:jc w:val="both"/>
        <w:rPr>
          <w:szCs w:val="22"/>
        </w:rPr>
      </w:pPr>
    </w:p>
    <w:p w14:paraId="65BA56E1" w14:textId="77777777" w:rsidR="00C114FF" w:rsidRPr="008C7D4A" w:rsidRDefault="00C9091E" w:rsidP="00D02F6E">
      <w:pPr>
        <w:pStyle w:val="Style1"/>
        <w:jc w:val="both"/>
      </w:pPr>
      <w:r w:rsidRPr="008C7D4A">
        <w:t>3.</w:t>
      </w:r>
      <w:r w:rsidRPr="008C7D4A">
        <w:tab/>
        <w:t>KLĪNISKĀ INFORMĀCIJA</w:t>
      </w:r>
    </w:p>
    <w:p w14:paraId="38A3E502" w14:textId="77777777" w:rsidR="00C114FF" w:rsidRPr="008C7D4A" w:rsidRDefault="00C114FF" w:rsidP="00D02F6E">
      <w:pPr>
        <w:tabs>
          <w:tab w:val="clear" w:pos="567"/>
        </w:tabs>
        <w:spacing w:line="240" w:lineRule="auto"/>
        <w:jc w:val="both"/>
        <w:rPr>
          <w:szCs w:val="22"/>
        </w:rPr>
      </w:pPr>
    </w:p>
    <w:p w14:paraId="02954D74" w14:textId="565462B1" w:rsidR="00C114FF" w:rsidRPr="008C7D4A" w:rsidRDefault="00C9091E" w:rsidP="00D02F6E">
      <w:pPr>
        <w:pStyle w:val="Style1"/>
        <w:jc w:val="both"/>
      </w:pPr>
      <w:r w:rsidRPr="008C7D4A">
        <w:t>3.1</w:t>
      </w:r>
      <w:r w:rsidR="000B46FB" w:rsidRPr="008C7D4A">
        <w:t>.</w:t>
      </w:r>
      <w:r w:rsidRPr="008C7D4A">
        <w:tab/>
        <w:t>Mērķsugas</w:t>
      </w:r>
    </w:p>
    <w:p w14:paraId="34C918CF" w14:textId="77777777" w:rsidR="00C114FF" w:rsidRPr="008C7D4A" w:rsidRDefault="00C114FF" w:rsidP="00D02F6E">
      <w:pPr>
        <w:tabs>
          <w:tab w:val="clear" w:pos="567"/>
        </w:tabs>
        <w:spacing w:line="240" w:lineRule="auto"/>
        <w:jc w:val="both"/>
        <w:rPr>
          <w:szCs w:val="22"/>
        </w:rPr>
      </w:pPr>
    </w:p>
    <w:p w14:paraId="55F51CC4" w14:textId="77777777" w:rsidR="00A8621A" w:rsidRPr="008C7D4A" w:rsidRDefault="00A8621A" w:rsidP="00D02F6E">
      <w:pPr>
        <w:tabs>
          <w:tab w:val="clear" w:pos="567"/>
        </w:tabs>
        <w:spacing w:line="240" w:lineRule="auto"/>
        <w:jc w:val="both"/>
      </w:pPr>
      <w:r w:rsidRPr="008C7D4A">
        <w:t>Liellopi (teļi), cūkas, vistas, tītari.</w:t>
      </w:r>
    </w:p>
    <w:p w14:paraId="3C885A18" w14:textId="77777777" w:rsidR="00A8621A" w:rsidRPr="008C7D4A" w:rsidRDefault="00A8621A" w:rsidP="00D02F6E">
      <w:pPr>
        <w:tabs>
          <w:tab w:val="clear" w:pos="567"/>
        </w:tabs>
        <w:spacing w:line="240" w:lineRule="auto"/>
        <w:jc w:val="both"/>
        <w:rPr>
          <w:szCs w:val="22"/>
        </w:rPr>
      </w:pPr>
    </w:p>
    <w:p w14:paraId="21C9837D" w14:textId="0700DD4D" w:rsidR="00C114FF" w:rsidRPr="008C7D4A" w:rsidRDefault="00C9091E" w:rsidP="00D02F6E">
      <w:pPr>
        <w:pStyle w:val="Style1"/>
        <w:jc w:val="both"/>
      </w:pPr>
      <w:r w:rsidRPr="008C7D4A">
        <w:t>3.2</w:t>
      </w:r>
      <w:r w:rsidR="00E77619" w:rsidRPr="008C7D4A">
        <w:t>.</w:t>
      </w:r>
      <w:r w:rsidRPr="008C7D4A">
        <w:tab/>
        <w:t xml:space="preserve">Lietošanas indikācijas </w:t>
      </w:r>
      <w:r w:rsidR="000B46FB" w:rsidRPr="008C7D4A">
        <w:t>katrai mērķsugai</w:t>
      </w:r>
    </w:p>
    <w:p w14:paraId="4AC60510" w14:textId="77777777" w:rsidR="00C114FF" w:rsidRPr="008C7D4A" w:rsidRDefault="00C114FF" w:rsidP="00D02F6E">
      <w:pPr>
        <w:tabs>
          <w:tab w:val="clear" w:pos="567"/>
        </w:tabs>
        <w:spacing w:line="240" w:lineRule="auto"/>
        <w:jc w:val="both"/>
        <w:rPr>
          <w:szCs w:val="22"/>
        </w:rPr>
      </w:pPr>
    </w:p>
    <w:p w14:paraId="2E2E62B9" w14:textId="77777777" w:rsidR="00A8621A" w:rsidRPr="008C7D4A" w:rsidRDefault="00A8621A" w:rsidP="00D02F6E">
      <w:pPr>
        <w:spacing w:line="240" w:lineRule="auto"/>
        <w:jc w:val="both"/>
        <w:rPr>
          <w:szCs w:val="22"/>
        </w:rPr>
      </w:pPr>
      <w:bookmarkStart w:id="5" w:name="_Hlk511721970"/>
      <w:bookmarkStart w:id="6" w:name="_Hlk510091967"/>
      <w:r w:rsidRPr="008C7D4A">
        <w:rPr>
          <w:szCs w:val="22"/>
        </w:rPr>
        <w:t xml:space="preserve">Pret tilozīnu jutīgu mikroorganismu izraisītu infekcijas slimību ārstēšanai teļiem, cūkām, vistām un tītariem. </w:t>
      </w:r>
    </w:p>
    <w:p w14:paraId="41A01093" w14:textId="77777777" w:rsidR="009726FD" w:rsidRDefault="009726FD" w:rsidP="00D02F6E">
      <w:pPr>
        <w:keepNext/>
        <w:keepLines/>
        <w:tabs>
          <w:tab w:val="clear" w:pos="567"/>
          <w:tab w:val="left" w:pos="708"/>
        </w:tabs>
        <w:spacing w:line="240" w:lineRule="auto"/>
        <w:jc w:val="both"/>
        <w:rPr>
          <w:szCs w:val="22"/>
          <w:u w:val="single"/>
        </w:rPr>
      </w:pPr>
    </w:p>
    <w:p w14:paraId="448E2867" w14:textId="22B9813F" w:rsidR="00A8621A" w:rsidRPr="008C7D4A" w:rsidRDefault="00A8621A" w:rsidP="00D02F6E">
      <w:pPr>
        <w:keepNext/>
        <w:keepLines/>
        <w:tabs>
          <w:tab w:val="clear" w:pos="567"/>
          <w:tab w:val="left" w:pos="708"/>
        </w:tabs>
        <w:spacing w:line="240" w:lineRule="auto"/>
        <w:jc w:val="both"/>
        <w:rPr>
          <w:szCs w:val="22"/>
          <w:u w:val="single"/>
        </w:rPr>
      </w:pPr>
      <w:r w:rsidRPr="008C7D4A">
        <w:rPr>
          <w:szCs w:val="22"/>
          <w:u w:val="single"/>
        </w:rPr>
        <w:t>Vistām un tītariem:</w:t>
      </w:r>
    </w:p>
    <w:p w14:paraId="1CB0BF0D" w14:textId="38D7C791" w:rsidR="00A8621A" w:rsidRPr="008C7D4A" w:rsidRDefault="00A8621A" w:rsidP="00D02F6E">
      <w:pPr>
        <w:keepNext/>
        <w:keepLines/>
        <w:tabs>
          <w:tab w:val="clear" w:pos="567"/>
          <w:tab w:val="left" w:pos="708"/>
        </w:tabs>
        <w:spacing w:line="240" w:lineRule="auto"/>
        <w:jc w:val="both"/>
        <w:rPr>
          <w:szCs w:val="22"/>
        </w:rPr>
      </w:pPr>
      <w:r w:rsidRPr="008C7D4A">
        <w:rPr>
          <w:i/>
          <w:iCs/>
          <w:szCs w:val="22"/>
        </w:rPr>
        <w:t>Mycoplasma gallisepticum</w:t>
      </w:r>
      <w:r w:rsidRPr="008C7D4A">
        <w:rPr>
          <w:szCs w:val="22"/>
        </w:rPr>
        <w:t xml:space="preserve"> izraisīta mikoplazmoze (hroniskas elpceļu slimības </w:t>
      </w:r>
      <w:r w:rsidR="00C05538">
        <w:rPr>
          <w:szCs w:val="22"/>
        </w:rPr>
        <w:t>–</w:t>
      </w:r>
      <w:r w:rsidRPr="008C7D4A">
        <w:rPr>
          <w:szCs w:val="22"/>
        </w:rPr>
        <w:t xml:space="preserve"> HES),</w:t>
      </w:r>
    </w:p>
    <w:p w14:paraId="439E2213" w14:textId="77777777" w:rsidR="00A8621A" w:rsidRPr="00D02F6E" w:rsidRDefault="00A8621A" w:rsidP="00D02F6E">
      <w:pPr>
        <w:keepNext/>
        <w:keepLines/>
        <w:tabs>
          <w:tab w:val="clear" w:pos="567"/>
          <w:tab w:val="left" w:pos="708"/>
        </w:tabs>
        <w:spacing w:line="240" w:lineRule="auto"/>
        <w:jc w:val="both"/>
        <w:rPr>
          <w:szCs w:val="22"/>
        </w:rPr>
      </w:pPr>
      <w:r w:rsidRPr="008C7D4A">
        <w:rPr>
          <w:i/>
          <w:iCs/>
          <w:szCs w:val="22"/>
        </w:rPr>
        <w:t>Mycoplasma synoviae</w:t>
      </w:r>
      <w:r w:rsidRPr="008C7D4A">
        <w:rPr>
          <w:szCs w:val="22"/>
        </w:rPr>
        <w:t xml:space="preserve"> izraisīts infekciozais sinovīts,</w:t>
      </w:r>
    </w:p>
    <w:p w14:paraId="248E1044" w14:textId="77777777" w:rsidR="00A8621A" w:rsidRPr="00D02F6E" w:rsidRDefault="00A8621A" w:rsidP="00D02F6E">
      <w:pPr>
        <w:keepNext/>
        <w:keepLines/>
        <w:tabs>
          <w:tab w:val="clear" w:pos="567"/>
          <w:tab w:val="left" w:pos="708"/>
        </w:tabs>
        <w:spacing w:line="240" w:lineRule="auto"/>
        <w:jc w:val="both"/>
        <w:rPr>
          <w:szCs w:val="22"/>
        </w:rPr>
      </w:pPr>
      <w:r w:rsidRPr="008C7D4A">
        <w:rPr>
          <w:i/>
          <w:iCs/>
          <w:szCs w:val="22"/>
        </w:rPr>
        <w:t>Clostridium perfringens</w:t>
      </w:r>
      <w:r w:rsidRPr="008C7D4A">
        <w:rPr>
          <w:szCs w:val="22"/>
        </w:rPr>
        <w:t xml:space="preserve"> izraisīts nekrotiskais enterīts.</w:t>
      </w:r>
    </w:p>
    <w:p w14:paraId="7E8AD78C" w14:textId="77777777" w:rsidR="009726FD" w:rsidRDefault="009726FD" w:rsidP="00D02F6E">
      <w:pPr>
        <w:keepNext/>
        <w:keepLines/>
        <w:tabs>
          <w:tab w:val="clear" w:pos="567"/>
          <w:tab w:val="left" w:pos="708"/>
        </w:tabs>
        <w:spacing w:line="240" w:lineRule="auto"/>
        <w:jc w:val="both"/>
        <w:rPr>
          <w:szCs w:val="22"/>
          <w:u w:val="single"/>
        </w:rPr>
      </w:pPr>
    </w:p>
    <w:p w14:paraId="7912C09D" w14:textId="65516489" w:rsidR="00A8621A" w:rsidRPr="00D02F6E" w:rsidRDefault="00A8621A" w:rsidP="00D02F6E">
      <w:pPr>
        <w:keepNext/>
        <w:keepLines/>
        <w:tabs>
          <w:tab w:val="clear" w:pos="567"/>
          <w:tab w:val="left" w:pos="708"/>
        </w:tabs>
        <w:spacing w:line="240" w:lineRule="auto"/>
        <w:jc w:val="both"/>
        <w:rPr>
          <w:szCs w:val="22"/>
          <w:u w:val="single"/>
        </w:rPr>
      </w:pPr>
      <w:r w:rsidRPr="008C7D4A">
        <w:rPr>
          <w:szCs w:val="22"/>
          <w:u w:val="single"/>
        </w:rPr>
        <w:t>Tītariem:</w:t>
      </w:r>
    </w:p>
    <w:p w14:paraId="5F7444EA" w14:textId="77777777" w:rsidR="00A8621A" w:rsidRPr="00D02F6E" w:rsidRDefault="00A8621A" w:rsidP="00D02F6E">
      <w:pPr>
        <w:keepNext/>
        <w:keepLines/>
        <w:tabs>
          <w:tab w:val="clear" w:pos="567"/>
          <w:tab w:val="left" w:pos="708"/>
        </w:tabs>
        <w:spacing w:line="240" w:lineRule="auto"/>
        <w:jc w:val="both"/>
        <w:rPr>
          <w:szCs w:val="22"/>
        </w:rPr>
      </w:pPr>
      <w:r w:rsidRPr="008C7D4A">
        <w:rPr>
          <w:i/>
          <w:iCs/>
          <w:szCs w:val="22"/>
        </w:rPr>
        <w:t>Mycoplasma gallisepticum</w:t>
      </w:r>
      <w:r w:rsidRPr="008C7D4A">
        <w:rPr>
          <w:szCs w:val="22"/>
        </w:rPr>
        <w:t xml:space="preserve"> izraisīts infekciozais sinusīts. </w:t>
      </w:r>
    </w:p>
    <w:p w14:paraId="429C7656" w14:textId="77777777" w:rsidR="009726FD" w:rsidRDefault="009726FD" w:rsidP="00D02F6E">
      <w:pPr>
        <w:keepNext/>
        <w:keepLines/>
        <w:tabs>
          <w:tab w:val="clear" w:pos="567"/>
          <w:tab w:val="left" w:pos="708"/>
        </w:tabs>
        <w:spacing w:line="240" w:lineRule="auto"/>
        <w:jc w:val="both"/>
        <w:rPr>
          <w:szCs w:val="22"/>
          <w:u w:val="single"/>
        </w:rPr>
      </w:pPr>
    </w:p>
    <w:p w14:paraId="0A84A4D8" w14:textId="364CFD41" w:rsidR="00A8621A" w:rsidRPr="00D02F6E" w:rsidRDefault="00A8621A" w:rsidP="00D02F6E">
      <w:pPr>
        <w:keepNext/>
        <w:keepLines/>
        <w:tabs>
          <w:tab w:val="clear" w:pos="567"/>
          <w:tab w:val="left" w:pos="708"/>
        </w:tabs>
        <w:spacing w:line="240" w:lineRule="auto"/>
        <w:jc w:val="both"/>
        <w:rPr>
          <w:szCs w:val="22"/>
          <w:u w:val="single"/>
        </w:rPr>
      </w:pPr>
      <w:r w:rsidRPr="008C7D4A">
        <w:rPr>
          <w:szCs w:val="22"/>
          <w:u w:val="single"/>
        </w:rPr>
        <w:t xml:space="preserve">Cūkām: </w:t>
      </w:r>
    </w:p>
    <w:p w14:paraId="1DB4B229" w14:textId="77777777" w:rsidR="00A8621A" w:rsidRPr="00D02F6E" w:rsidRDefault="00A8621A" w:rsidP="00D02F6E">
      <w:pPr>
        <w:spacing w:line="240" w:lineRule="auto"/>
        <w:jc w:val="both"/>
        <w:rPr>
          <w:rFonts w:cs="Arial"/>
          <w:bCs/>
          <w:i/>
        </w:rPr>
      </w:pPr>
      <w:r w:rsidRPr="008C7D4A">
        <w:rPr>
          <w:rFonts w:cs="Arial"/>
          <w:i/>
          <w:iCs/>
        </w:rPr>
        <w:t>Lawsonia intracellularis</w:t>
      </w:r>
      <w:r w:rsidRPr="008C7D4A">
        <w:rPr>
          <w:rFonts w:cs="Arial"/>
        </w:rPr>
        <w:t xml:space="preserve"> izraisīta proliferatīvā enteropātija (ileīts),</w:t>
      </w:r>
    </w:p>
    <w:p w14:paraId="38239182" w14:textId="77777777" w:rsidR="00A8621A" w:rsidRPr="00D02F6E" w:rsidRDefault="00A8621A" w:rsidP="00D02F6E">
      <w:pPr>
        <w:keepNext/>
        <w:keepLines/>
        <w:tabs>
          <w:tab w:val="clear" w:pos="567"/>
          <w:tab w:val="left" w:pos="708"/>
        </w:tabs>
        <w:spacing w:line="240" w:lineRule="auto"/>
        <w:jc w:val="both"/>
        <w:rPr>
          <w:rFonts w:cs="Arial"/>
          <w:bCs/>
          <w:i/>
        </w:rPr>
      </w:pPr>
      <w:r w:rsidRPr="008C7D4A">
        <w:rPr>
          <w:rFonts w:cs="Arial"/>
          <w:i/>
          <w:iCs/>
        </w:rPr>
        <w:t>Mycoplasma hyopneumoniae</w:t>
      </w:r>
      <w:r w:rsidRPr="008C7D4A">
        <w:rPr>
          <w:rFonts w:cs="Arial"/>
        </w:rPr>
        <w:t xml:space="preserve"> un </w:t>
      </w:r>
      <w:r w:rsidRPr="008C7D4A">
        <w:rPr>
          <w:rFonts w:cs="Arial"/>
          <w:i/>
          <w:iCs/>
        </w:rPr>
        <w:t>Mycoplasma hyorhinis</w:t>
      </w:r>
      <w:r w:rsidRPr="008C7D4A">
        <w:rPr>
          <w:rFonts w:cs="Arial"/>
        </w:rPr>
        <w:t xml:space="preserve"> izraisīta enzootiskā pneimonija.</w:t>
      </w:r>
    </w:p>
    <w:p w14:paraId="2DB05F66" w14:textId="77777777" w:rsidR="009726FD" w:rsidRDefault="009726FD" w:rsidP="00D02F6E">
      <w:pPr>
        <w:keepNext/>
        <w:keepLines/>
        <w:tabs>
          <w:tab w:val="clear" w:pos="567"/>
          <w:tab w:val="left" w:pos="708"/>
        </w:tabs>
        <w:spacing w:line="240" w:lineRule="auto"/>
        <w:jc w:val="both"/>
        <w:rPr>
          <w:rFonts w:cs="Arial"/>
          <w:u w:val="single"/>
        </w:rPr>
      </w:pPr>
    </w:p>
    <w:p w14:paraId="4791EE0F" w14:textId="0F93A1BC" w:rsidR="00A8621A" w:rsidRPr="00D02F6E" w:rsidRDefault="00A8621A" w:rsidP="00D02F6E">
      <w:pPr>
        <w:keepNext/>
        <w:keepLines/>
        <w:tabs>
          <w:tab w:val="clear" w:pos="567"/>
          <w:tab w:val="left" w:pos="708"/>
        </w:tabs>
        <w:spacing w:line="240" w:lineRule="auto"/>
        <w:jc w:val="both"/>
        <w:rPr>
          <w:rFonts w:cs="Arial"/>
          <w:bCs/>
        </w:rPr>
      </w:pPr>
      <w:r w:rsidRPr="008C7D4A">
        <w:rPr>
          <w:rFonts w:cs="Arial"/>
          <w:u w:val="single"/>
        </w:rPr>
        <w:t>Teļiem</w:t>
      </w:r>
      <w:r w:rsidRPr="008C7D4A">
        <w:rPr>
          <w:rFonts w:cs="Arial"/>
        </w:rPr>
        <w:t>:</w:t>
      </w:r>
    </w:p>
    <w:p w14:paraId="44669A61" w14:textId="77777777" w:rsidR="00A8621A" w:rsidRPr="00D02F6E" w:rsidRDefault="00A8621A" w:rsidP="00D02F6E">
      <w:pPr>
        <w:keepNext/>
        <w:keepLines/>
        <w:tabs>
          <w:tab w:val="clear" w:pos="567"/>
          <w:tab w:val="left" w:pos="708"/>
        </w:tabs>
        <w:spacing w:line="240" w:lineRule="auto"/>
        <w:jc w:val="both"/>
        <w:rPr>
          <w:rFonts w:cs="Arial"/>
          <w:bCs/>
        </w:rPr>
      </w:pPr>
      <w:r w:rsidRPr="008C7D4A">
        <w:rPr>
          <w:rFonts w:cs="Arial"/>
          <w:i/>
          <w:iCs/>
        </w:rPr>
        <w:t xml:space="preserve">Pasteurella multocida </w:t>
      </w:r>
      <w:r w:rsidRPr="008C7D4A">
        <w:rPr>
          <w:rFonts w:cs="Arial"/>
        </w:rPr>
        <w:t>un</w:t>
      </w:r>
      <w:r w:rsidRPr="008C7D4A">
        <w:rPr>
          <w:rFonts w:cs="Arial"/>
          <w:i/>
          <w:iCs/>
        </w:rPr>
        <w:t xml:space="preserve"> Mycoplasma </w:t>
      </w:r>
      <w:r w:rsidRPr="008C7D4A">
        <w:rPr>
          <w:rFonts w:cs="Arial"/>
        </w:rPr>
        <w:t>spp. izraisītas elpceļu infekcijas</w:t>
      </w:r>
      <w:r w:rsidRPr="008C7D4A">
        <w:rPr>
          <w:rFonts w:cs="Arial"/>
          <w:i/>
          <w:iCs/>
        </w:rPr>
        <w:t>.</w:t>
      </w:r>
    </w:p>
    <w:bookmarkEnd w:id="5"/>
    <w:p w14:paraId="2F3D486A" w14:textId="77777777" w:rsidR="00A8621A" w:rsidRPr="008C7D4A" w:rsidRDefault="00A8621A" w:rsidP="00D02F6E">
      <w:pPr>
        <w:jc w:val="both"/>
      </w:pPr>
    </w:p>
    <w:p w14:paraId="5D0FE7CB" w14:textId="77777777" w:rsidR="00A8621A" w:rsidRPr="008C7D4A" w:rsidRDefault="00A8621A" w:rsidP="00D02F6E">
      <w:pPr>
        <w:jc w:val="both"/>
      </w:pPr>
      <w:r w:rsidRPr="008C7D4A">
        <w:t>Informāciju par cūku dizentēriju skatīt 3.5. apakšpunktā.</w:t>
      </w:r>
    </w:p>
    <w:bookmarkEnd w:id="6"/>
    <w:p w14:paraId="055430F8" w14:textId="77777777" w:rsidR="00E86CEE" w:rsidRPr="008C7D4A" w:rsidRDefault="00E86CEE" w:rsidP="00D02F6E">
      <w:pPr>
        <w:tabs>
          <w:tab w:val="clear" w:pos="567"/>
        </w:tabs>
        <w:spacing w:line="240" w:lineRule="auto"/>
        <w:jc w:val="both"/>
        <w:rPr>
          <w:szCs w:val="22"/>
        </w:rPr>
      </w:pPr>
    </w:p>
    <w:p w14:paraId="09E73C31" w14:textId="3D8EF2E3" w:rsidR="00C114FF" w:rsidRPr="008C7D4A" w:rsidRDefault="00C9091E" w:rsidP="00D02F6E">
      <w:pPr>
        <w:pStyle w:val="Style1"/>
        <w:jc w:val="both"/>
      </w:pPr>
      <w:r w:rsidRPr="008C7D4A">
        <w:t>3.3</w:t>
      </w:r>
      <w:r w:rsidR="00E77619" w:rsidRPr="008C7D4A">
        <w:t>.</w:t>
      </w:r>
      <w:r w:rsidRPr="008C7D4A">
        <w:tab/>
        <w:t>Kontrindikācijas</w:t>
      </w:r>
    </w:p>
    <w:p w14:paraId="06FCC9B8" w14:textId="77777777" w:rsidR="00C114FF" w:rsidRPr="008C7D4A" w:rsidRDefault="00C114FF" w:rsidP="00D02F6E">
      <w:pPr>
        <w:tabs>
          <w:tab w:val="clear" w:pos="567"/>
        </w:tabs>
        <w:spacing w:line="240" w:lineRule="auto"/>
        <w:jc w:val="both"/>
        <w:rPr>
          <w:szCs w:val="22"/>
        </w:rPr>
      </w:pPr>
    </w:p>
    <w:p w14:paraId="27857501" w14:textId="77777777" w:rsidR="00A8621A" w:rsidRPr="008C7D4A" w:rsidRDefault="00A8621A" w:rsidP="00D02F6E">
      <w:pPr>
        <w:jc w:val="both"/>
      </w:pPr>
      <w:bookmarkStart w:id="7" w:name="_Hlk511723486"/>
      <w:r w:rsidRPr="008C7D4A">
        <w:t>Nelietot vakcinācijas laikā, ja tiek izmantotas dzīvu baktēriju vakcīnas.</w:t>
      </w:r>
    </w:p>
    <w:p w14:paraId="45E66F25" w14:textId="77777777" w:rsidR="00A8621A" w:rsidRPr="008C7D4A" w:rsidRDefault="00A8621A" w:rsidP="00D02F6E">
      <w:pPr>
        <w:spacing w:line="240" w:lineRule="auto"/>
        <w:ind w:left="567" w:hanging="567"/>
        <w:jc w:val="both"/>
        <w:rPr>
          <w:color w:val="000000"/>
        </w:rPr>
      </w:pPr>
      <w:r w:rsidRPr="008C7D4A">
        <w:rPr>
          <w:color w:val="000000"/>
        </w:rPr>
        <w:t>Nelietot dzīvniekiem ar aknu darbības traucējumiem.</w:t>
      </w:r>
    </w:p>
    <w:p w14:paraId="6FDD3349" w14:textId="24050DA2" w:rsidR="00C114FF" w:rsidRPr="00D02F6E" w:rsidRDefault="00A8621A" w:rsidP="00D02F6E">
      <w:pPr>
        <w:tabs>
          <w:tab w:val="clear" w:pos="567"/>
          <w:tab w:val="left" w:pos="0"/>
        </w:tabs>
        <w:spacing w:line="240" w:lineRule="auto"/>
        <w:jc w:val="both"/>
        <w:rPr>
          <w:color w:val="000000"/>
          <w:lang w:val="bg-BG"/>
        </w:rPr>
      </w:pPr>
      <w:r w:rsidRPr="008C7D4A">
        <w:rPr>
          <w:color w:val="000000"/>
        </w:rPr>
        <w:t xml:space="preserve">Nelietot gadījumos, ja konstatēta pastiprināta jutība pret tilozīnu, citām makrolīdu grupas antibiotikām vai pret </w:t>
      </w:r>
      <w:r w:rsidR="00212ED7" w:rsidRPr="008C7D4A">
        <w:rPr>
          <w:color w:val="000000"/>
        </w:rPr>
        <w:t xml:space="preserve">jebkuru </w:t>
      </w:r>
      <w:r w:rsidRPr="008C7D4A">
        <w:rPr>
          <w:color w:val="000000"/>
        </w:rPr>
        <w:t xml:space="preserve"> no palīgvielām.</w:t>
      </w:r>
      <w:bookmarkEnd w:id="7"/>
    </w:p>
    <w:p w14:paraId="14055AE1" w14:textId="77777777" w:rsidR="00C114FF" w:rsidRPr="008C7D4A" w:rsidRDefault="00C114FF" w:rsidP="00D02F6E">
      <w:pPr>
        <w:tabs>
          <w:tab w:val="clear" w:pos="567"/>
        </w:tabs>
        <w:spacing w:line="240" w:lineRule="auto"/>
        <w:jc w:val="both"/>
        <w:rPr>
          <w:szCs w:val="22"/>
        </w:rPr>
      </w:pPr>
    </w:p>
    <w:p w14:paraId="2C7C17D2" w14:textId="7B766F71" w:rsidR="00C114FF" w:rsidRPr="008C7D4A" w:rsidRDefault="00C9091E" w:rsidP="00D02F6E">
      <w:pPr>
        <w:pStyle w:val="Style1"/>
        <w:jc w:val="both"/>
      </w:pPr>
      <w:r w:rsidRPr="008C7D4A">
        <w:lastRenderedPageBreak/>
        <w:t>3.4</w:t>
      </w:r>
      <w:r w:rsidR="00E77619" w:rsidRPr="008C7D4A">
        <w:t>.</w:t>
      </w:r>
      <w:r w:rsidRPr="008C7D4A">
        <w:tab/>
        <w:t>Īpaši brīdinājumi</w:t>
      </w:r>
    </w:p>
    <w:p w14:paraId="2FAAA1F7" w14:textId="77777777" w:rsidR="00C114FF" w:rsidRPr="008C7D4A" w:rsidRDefault="00C114FF" w:rsidP="00D02F6E">
      <w:pPr>
        <w:tabs>
          <w:tab w:val="clear" w:pos="567"/>
        </w:tabs>
        <w:spacing w:line="240" w:lineRule="auto"/>
        <w:jc w:val="both"/>
        <w:rPr>
          <w:szCs w:val="22"/>
        </w:rPr>
      </w:pPr>
    </w:p>
    <w:p w14:paraId="40144FEE" w14:textId="4BF953E3" w:rsidR="00C114FF" w:rsidRPr="008C7D4A" w:rsidRDefault="00C9091E" w:rsidP="00D02F6E">
      <w:pPr>
        <w:tabs>
          <w:tab w:val="clear" w:pos="567"/>
        </w:tabs>
        <w:spacing w:line="240" w:lineRule="auto"/>
        <w:jc w:val="both"/>
        <w:rPr>
          <w:szCs w:val="22"/>
        </w:rPr>
      </w:pPr>
      <w:r w:rsidRPr="008C7D4A">
        <w:t>Nav.</w:t>
      </w:r>
    </w:p>
    <w:p w14:paraId="664B3713" w14:textId="77777777" w:rsidR="002838C8" w:rsidRPr="008C7D4A" w:rsidRDefault="002838C8" w:rsidP="00D02F6E">
      <w:pPr>
        <w:tabs>
          <w:tab w:val="clear" w:pos="567"/>
        </w:tabs>
        <w:spacing w:line="240" w:lineRule="auto"/>
        <w:jc w:val="both"/>
        <w:rPr>
          <w:szCs w:val="22"/>
        </w:rPr>
      </w:pPr>
    </w:p>
    <w:p w14:paraId="3F6B87A5" w14:textId="649EB28E" w:rsidR="00C114FF" w:rsidRPr="008C7D4A" w:rsidRDefault="00C9091E" w:rsidP="00D02F6E">
      <w:pPr>
        <w:pStyle w:val="Style1"/>
        <w:jc w:val="both"/>
      </w:pPr>
      <w:r w:rsidRPr="008C7D4A">
        <w:t>3.5</w:t>
      </w:r>
      <w:r w:rsidR="00E77619" w:rsidRPr="008C7D4A">
        <w:t>.</w:t>
      </w:r>
      <w:r w:rsidRPr="008C7D4A">
        <w:tab/>
        <w:t>Īpaši piesardzības pasākumi lietošanā</w:t>
      </w:r>
    </w:p>
    <w:p w14:paraId="1B3FA933" w14:textId="77777777" w:rsidR="00C114FF" w:rsidRPr="008C7D4A" w:rsidRDefault="00C114FF" w:rsidP="00D02F6E">
      <w:pPr>
        <w:tabs>
          <w:tab w:val="clear" w:pos="567"/>
        </w:tabs>
        <w:spacing w:line="240" w:lineRule="auto"/>
        <w:jc w:val="both"/>
        <w:rPr>
          <w:szCs w:val="22"/>
        </w:rPr>
      </w:pPr>
    </w:p>
    <w:p w14:paraId="744ABE59" w14:textId="2376BBC4" w:rsidR="00C114FF" w:rsidRPr="008C7D4A" w:rsidRDefault="00C9091E" w:rsidP="00D02F6E">
      <w:pPr>
        <w:tabs>
          <w:tab w:val="clear" w:pos="567"/>
        </w:tabs>
        <w:spacing w:line="240" w:lineRule="auto"/>
        <w:jc w:val="both"/>
        <w:rPr>
          <w:szCs w:val="22"/>
          <w:u w:val="single"/>
        </w:rPr>
      </w:pPr>
      <w:r w:rsidRPr="008C7D4A">
        <w:rPr>
          <w:szCs w:val="22"/>
          <w:u w:val="single"/>
        </w:rPr>
        <w:t>Īpaši piesardzības pasākumi drošai lietošanai mērķsugām:</w:t>
      </w:r>
    </w:p>
    <w:p w14:paraId="72755EB4" w14:textId="77777777" w:rsidR="00C114FF" w:rsidRPr="008C7D4A" w:rsidRDefault="00C114FF" w:rsidP="00D02F6E">
      <w:pPr>
        <w:tabs>
          <w:tab w:val="clear" w:pos="567"/>
        </w:tabs>
        <w:spacing w:line="240" w:lineRule="auto"/>
        <w:jc w:val="both"/>
        <w:rPr>
          <w:szCs w:val="22"/>
        </w:rPr>
      </w:pPr>
    </w:p>
    <w:p w14:paraId="6CCD3C68" w14:textId="308BD4C2" w:rsidR="00A8621A" w:rsidRPr="008C7D4A" w:rsidRDefault="00A8621A" w:rsidP="00D02F6E">
      <w:pPr>
        <w:spacing w:line="240" w:lineRule="auto"/>
        <w:jc w:val="both"/>
        <w:rPr>
          <w:color w:val="000000"/>
        </w:rPr>
      </w:pPr>
      <w:bookmarkStart w:id="8" w:name="_Hlk510092462"/>
      <w:r w:rsidRPr="008C7D4A">
        <w:rPr>
          <w:color w:val="000000"/>
        </w:rPr>
        <w:t xml:space="preserve">Lietojot šīs veterinārās zāles, jāņem vērā </w:t>
      </w:r>
      <w:r w:rsidR="00A928E9" w:rsidRPr="00D02F6E">
        <w:rPr>
          <w:color w:val="000000"/>
        </w:rPr>
        <w:t xml:space="preserve"> oficiālā, valsts un reģionālā antimikrobiālā politika</w:t>
      </w:r>
      <w:r w:rsidRPr="008C7D4A">
        <w:rPr>
          <w:color w:val="000000"/>
        </w:rPr>
        <w:t>.</w:t>
      </w:r>
    </w:p>
    <w:p w14:paraId="189354A6" w14:textId="0DAD4448" w:rsidR="00A8621A" w:rsidRPr="008C7D4A" w:rsidRDefault="00A8621A" w:rsidP="00D02F6E">
      <w:pPr>
        <w:spacing w:line="240" w:lineRule="auto"/>
        <w:jc w:val="both"/>
        <w:rPr>
          <w:b/>
          <w:color w:val="000000"/>
        </w:rPr>
      </w:pPr>
      <w:r w:rsidRPr="008C7D4A">
        <w:rPr>
          <w:color w:val="000000"/>
        </w:rPr>
        <w:t>Kad vien iespējams,</w:t>
      </w:r>
      <w:r w:rsidR="00A928E9" w:rsidRPr="00D02F6E">
        <w:rPr>
          <w:color w:val="000000"/>
        </w:rPr>
        <w:t xml:space="preserve"> šo veterināro</w:t>
      </w:r>
      <w:r w:rsidRPr="008C7D4A">
        <w:rPr>
          <w:color w:val="000000"/>
        </w:rPr>
        <w:t xml:space="preserve"> zāļu lietošana jāpamato ar </w:t>
      </w:r>
      <w:r w:rsidR="00421BD2" w:rsidRPr="00936938">
        <w:rPr>
          <w:szCs w:val="22"/>
        </w:rPr>
        <w:t xml:space="preserve">no dzīvnieka izolētu </w:t>
      </w:r>
      <w:r w:rsidR="00421BD2" w:rsidRPr="008F5E9B">
        <w:rPr>
          <w:szCs w:val="22"/>
        </w:rPr>
        <w:t xml:space="preserve">baktēriju </w:t>
      </w:r>
      <w:r w:rsidRPr="008C7D4A">
        <w:rPr>
          <w:color w:val="000000"/>
        </w:rPr>
        <w:t>jutības test</w:t>
      </w:r>
      <w:r w:rsidR="00421BD2">
        <w:rPr>
          <w:color w:val="000000"/>
        </w:rPr>
        <w:t>u</w:t>
      </w:r>
      <w:r w:rsidRPr="008C7D4A">
        <w:rPr>
          <w:color w:val="000000"/>
        </w:rPr>
        <w:t xml:space="preserve"> rezultātiem.</w:t>
      </w:r>
      <w:r w:rsidRPr="008C7D4A">
        <w:rPr>
          <w:szCs w:val="22"/>
        </w:rPr>
        <w:t xml:space="preserve"> </w:t>
      </w:r>
      <w:r w:rsidR="00421BD2" w:rsidRPr="00D02F6E">
        <w:rPr>
          <w:szCs w:val="22"/>
        </w:rPr>
        <w:t xml:space="preserve">Ja tas nav iespējams, ārstēšana jāpamato ar vietējiem (reģiona, saimniecības līmeņa) epidemioloģiskajiem datiem par mērķa baktēriju jutību. </w:t>
      </w:r>
      <w:r w:rsidRPr="008C7D4A">
        <w:rPr>
          <w:szCs w:val="22"/>
        </w:rPr>
        <w:t xml:space="preserve">Lietojot </w:t>
      </w:r>
      <w:r w:rsidR="00A928E9" w:rsidRPr="00D02F6E">
        <w:rPr>
          <w:szCs w:val="22"/>
        </w:rPr>
        <w:t xml:space="preserve">šīs </w:t>
      </w:r>
      <w:r w:rsidRPr="008C7D4A">
        <w:rPr>
          <w:szCs w:val="22"/>
        </w:rPr>
        <w:t>veterinārās zāles atšķirīgi no zāļu aprakstā dotajiem norādījumiem, var palielināties baktēriju izplatība, k</w:t>
      </w:r>
      <w:r w:rsidR="00421BD2">
        <w:rPr>
          <w:szCs w:val="22"/>
        </w:rPr>
        <w:t>uras</w:t>
      </w:r>
      <w:r w:rsidRPr="008C7D4A">
        <w:rPr>
          <w:szCs w:val="22"/>
        </w:rPr>
        <w:t xml:space="preserve"> rezistentas pret tilozīnu un </w:t>
      </w:r>
      <w:r w:rsidR="00421BD2">
        <w:rPr>
          <w:szCs w:val="22"/>
        </w:rPr>
        <w:t>pavājināties</w:t>
      </w:r>
      <w:r w:rsidRPr="008C7D4A">
        <w:rPr>
          <w:szCs w:val="22"/>
        </w:rPr>
        <w:t xml:space="preserve"> ārstēšanas efektivitāt</w:t>
      </w:r>
      <w:r w:rsidR="00421BD2">
        <w:rPr>
          <w:szCs w:val="22"/>
        </w:rPr>
        <w:t xml:space="preserve">e ar </w:t>
      </w:r>
      <w:r w:rsidR="00421BD2" w:rsidRPr="008F5E9B">
        <w:rPr>
          <w:szCs w:val="22"/>
        </w:rPr>
        <w:t>cit</w:t>
      </w:r>
      <w:r w:rsidR="00421BD2">
        <w:rPr>
          <w:szCs w:val="22"/>
        </w:rPr>
        <w:t>ām</w:t>
      </w:r>
      <w:r w:rsidR="00421BD2" w:rsidRPr="008F5E9B">
        <w:rPr>
          <w:szCs w:val="22"/>
        </w:rPr>
        <w:t xml:space="preserve"> makrolīdu grupas antibiotik</w:t>
      </w:r>
      <w:r w:rsidR="00421BD2">
        <w:rPr>
          <w:szCs w:val="22"/>
        </w:rPr>
        <w:t xml:space="preserve">ām, </w:t>
      </w:r>
      <w:r w:rsidR="00421BD2" w:rsidRPr="008C7D4A">
        <w:rPr>
          <w:szCs w:val="22"/>
        </w:rPr>
        <w:t>iespējamās krusteniskās rezistences dēļ</w:t>
      </w:r>
      <w:r w:rsidRPr="008C7D4A">
        <w:rPr>
          <w:szCs w:val="22"/>
        </w:rPr>
        <w:t xml:space="preserve">. </w:t>
      </w:r>
      <w:r w:rsidRPr="008C7D4A">
        <w:rPr>
          <w:i/>
          <w:szCs w:val="22"/>
        </w:rPr>
        <w:t>Brachyspira hyodysenteriae</w:t>
      </w:r>
      <w:r w:rsidRPr="008C7D4A">
        <w:rPr>
          <w:szCs w:val="22"/>
        </w:rPr>
        <w:t xml:space="preserve"> </w:t>
      </w:r>
      <w:r w:rsidRPr="008C7D4A">
        <w:rPr>
          <w:iCs/>
          <w:szCs w:val="22"/>
        </w:rPr>
        <w:t xml:space="preserve">Eiropas celmiem ir pierādīts augsts </w:t>
      </w:r>
      <w:r w:rsidRPr="008C7D4A">
        <w:rPr>
          <w:i/>
          <w:szCs w:val="22"/>
        </w:rPr>
        <w:t>in vitro</w:t>
      </w:r>
      <w:r w:rsidRPr="008C7D4A">
        <w:rPr>
          <w:szCs w:val="22"/>
        </w:rPr>
        <w:t xml:space="preserve"> </w:t>
      </w:r>
      <w:r w:rsidRPr="008C7D4A">
        <w:rPr>
          <w:iCs/>
          <w:szCs w:val="22"/>
        </w:rPr>
        <w:t>rezistences līmenis, un tas nozīmē, ka</w:t>
      </w:r>
      <w:r w:rsidR="00A928E9" w:rsidRPr="008C7D4A">
        <w:rPr>
          <w:iCs/>
          <w:szCs w:val="22"/>
        </w:rPr>
        <w:t xml:space="preserve"> šīs veterinārās</w:t>
      </w:r>
      <w:r w:rsidRPr="008C7D4A">
        <w:rPr>
          <w:iCs/>
          <w:szCs w:val="22"/>
        </w:rPr>
        <w:t xml:space="preserve"> zāles nebūs pietiekami iedarbīgas pret cūku dizentēriju</w:t>
      </w:r>
      <w:r w:rsidRPr="008C7D4A">
        <w:rPr>
          <w:szCs w:val="22"/>
        </w:rPr>
        <w:t xml:space="preserve">. </w:t>
      </w:r>
    </w:p>
    <w:bookmarkEnd w:id="8"/>
    <w:p w14:paraId="7BB1F8BA" w14:textId="77777777" w:rsidR="00C114FF" w:rsidRPr="008C7D4A" w:rsidRDefault="00C114FF" w:rsidP="00D02F6E">
      <w:pPr>
        <w:tabs>
          <w:tab w:val="clear" w:pos="567"/>
        </w:tabs>
        <w:spacing w:line="240" w:lineRule="auto"/>
        <w:jc w:val="both"/>
        <w:rPr>
          <w:szCs w:val="22"/>
        </w:rPr>
      </w:pPr>
    </w:p>
    <w:p w14:paraId="156FB2FD" w14:textId="28AA9D30" w:rsidR="00C114FF" w:rsidRPr="008C7D4A" w:rsidRDefault="00C9091E" w:rsidP="00D02F6E">
      <w:pPr>
        <w:tabs>
          <w:tab w:val="clear" w:pos="567"/>
        </w:tabs>
        <w:spacing w:line="240" w:lineRule="auto"/>
        <w:jc w:val="both"/>
        <w:rPr>
          <w:szCs w:val="22"/>
        </w:rPr>
      </w:pPr>
      <w:r w:rsidRPr="008C7D4A">
        <w:rPr>
          <w:szCs w:val="22"/>
          <w:u w:val="single"/>
        </w:rPr>
        <w:t xml:space="preserve">Īpaši piesardzības pasākumi, kas jāievēro personai, kura ievada veterinārās zāles dzīvniekiem: </w:t>
      </w:r>
    </w:p>
    <w:p w14:paraId="23B8E222" w14:textId="77777777" w:rsidR="004D7D8F" w:rsidRPr="008C7D4A" w:rsidRDefault="004D7D8F" w:rsidP="00D02F6E">
      <w:pPr>
        <w:tabs>
          <w:tab w:val="clear" w:pos="567"/>
        </w:tabs>
        <w:spacing w:line="240" w:lineRule="auto"/>
        <w:jc w:val="both"/>
      </w:pPr>
    </w:p>
    <w:p w14:paraId="15C30A55" w14:textId="5D8A2292" w:rsidR="00A8621A" w:rsidRDefault="00A8621A" w:rsidP="00D02F6E">
      <w:pPr>
        <w:jc w:val="both"/>
      </w:pPr>
      <w:bookmarkStart w:id="9" w:name="_Hlk511723925"/>
      <w:r w:rsidRPr="008C7D4A">
        <w:rPr>
          <w:szCs w:val="22"/>
        </w:rPr>
        <w:t xml:space="preserve">Personām ar </w:t>
      </w:r>
      <w:r w:rsidR="00C713BC" w:rsidRPr="008C7D4A">
        <w:rPr>
          <w:szCs w:val="22"/>
        </w:rPr>
        <w:t xml:space="preserve">zināmu </w:t>
      </w:r>
      <w:r w:rsidRPr="008C7D4A">
        <w:rPr>
          <w:szCs w:val="22"/>
        </w:rPr>
        <w:t xml:space="preserve">pastiprinātu jutību pret makrolīdiem </w:t>
      </w:r>
      <w:r w:rsidR="00C713BC" w:rsidRPr="008C7D4A">
        <w:rPr>
          <w:szCs w:val="22"/>
        </w:rPr>
        <w:t xml:space="preserve"> jāizvairās</w:t>
      </w:r>
      <w:r w:rsidRPr="008C7D4A">
        <w:rPr>
          <w:szCs w:val="22"/>
        </w:rPr>
        <w:t xml:space="preserve"> no saskares ar šīm veterinārajām zālēm. </w:t>
      </w:r>
      <w:r w:rsidRPr="008C7D4A">
        <w:t xml:space="preserve">Lietojot </w:t>
      </w:r>
      <w:r w:rsidR="00C713BC" w:rsidRPr="008C7D4A">
        <w:t xml:space="preserve"> šīs veterinārās zāles</w:t>
      </w:r>
      <w:r w:rsidRPr="008C7D4A">
        <w:t xml:space="preserve">, jāizvairās no putekļu veidošanās šķīduma pagatavošanas laikā. </w:t>
      </w:r>
      <w:r w:rsidRPr="008C7D4A">
        <w:rPr>
          <w:color w:val="000000"/>
        </w:rPr>
        <w:t xml:space="preserve">Rīkojoties ar šīm veterinārajām zālēm, </w:t>
      </w:r>
      <w:r w:rsidR="00C713BC" w:rsidRPr="00D02F6E">
        <w:rPr>
          <w:color w:val="000000"/>
        </w:rPr>
        <w:t xml:space="preserve">izmantot individuālos aizsardzības līdzekļus, kas ietver </w:t>
      </w:r>
      <w:r w:rsidRPr="008C7D4A">
        <w:rPr>
          <w:color w:val="000000"/>
        </w:rPr>
        <w:t>aizsargmaskas un cimd</w:t>
      </w:r>
      <w:r w:rsidR="00C713BC" w:rsidRPr="00D02F6E">
        <w:rPr>
          <w:color w:val="000000"/>
        </w:rPr>
        <w:t>us</w:t>
      </w:r>
      <w:r w:rsidRPr="008C7D4A">
        <w:rPr>
          <w:color w:val="000000"/>
        </w:rPr>
        <w:t xml:space="preserve">. </w:t>
      </w:r>
      <w:r w:rsidRPr="008C7D4A">
        <w:t xml:space="preserve">Kairinājuma un sensibilizācijas riska dēļ jāizvairās no pulvera vai no tā pagatavotā šķīduma nonākšanas saskarē ar ādu un acu gļotādu. Ja </w:t>
      </w:r>
      <w:r w:rsidR="00A928E9" w:rsidRPr="008C7D4A">
        <w:t>notikusi nejauša</w:t>
      </w:r>
      <w:r w:rsidRPr="008C7D4A">
        <w:t xml:space="preserve"> saskar</w:t>
      </w:r>
      <w:r w:rsidR="00A928E9" w:rsidRPr="008C7D4A">
        <w:t>e</w:t>
      </w:r>
      <w:r w:rsidRPr="008C7D4A">
        <w:t xml:space="preserve"> ar ādu, </w:t>
      </w:r>
      <w:r w:rsidR="00A928E9" w:rsidRPr="008C7D4A">
        <w:t xml:space="preserve">skarto vietu </w:t>
      </w:r>
      <w:r w:rsidRPr="008C7D4A">
        <w:t>rūpīgi mazgā</w:t>
      </w:r>
      <w:r w:rsidR="00A928E9" w:rsidRPr="008C7D4A">
        <w:t>t</w:t>
      </w:r>
      <w:r w:rsidRPr="008C7D4A">
        <w:t xml:space="preserve"> ar ūdeni un ziepēm, bet acis skalo</w:t>
      </w:r>
      <w:r w:rsidR="00A928E9" w:rsidRPr="008C7D4A">
        <w:t>t</w:t>
      </w:r>
      <w:r w:rsidRPr="008C7D4A">
        <w:t xml:space="preserve"> ar mēreni tekošu ūdeni.</w:t>
      </w:r>
    </w:p>
    <w:p w14:paraId="79F6F55F" w14:textId="77777777" w:rsidR="00421BD2" w:rsidRDefault="00421BD2" w:rsidP="00D02F6E">
      <w:pPr>
        <w:jc w:val="both"/>
      </w:pPr>
    </w:p>
    <w:p w14:paraId="7EE227A0" w14:textId="77777777" w:rsidR="00421BD2" w:rsidRPr="002F64A4" w:rsidRDefault="00421BD2" w:rsidP="00D02F6E">
      <w:pPr>
        <w:tabs>
          <w:tab w:val="clear" w:pos="567"/>
        </w:tabs>
        <w:spacing w:line="240" w:lineRule="auto"/>
        <w:jc w:val="both"/>
        <w:rPr>
          <w:szCs w:val="22"/>
          <w:u w:val="single"/>
        </w:rPr>
      </w:pPr>
      <w:r w:rsidRPr="002F64A4">
        <w:rPr>
          <w:szCs w:val="22"/>
          <w:u w:val="single"/>
        </w:rPr>
        <w:t>Īpaši piesardzības pasākumi vides aizsardzībai:</w:t>
      </w:r>
    </w:p>
    <w:p w14:paraId="45171A17" w14:textId="77777777" w:rsidR="00421BD2" w:rsidRPr="002F64A4" w:rsidRDefault="00421BD2" w:rsidP="00D02F6E">
      <w:pPr>
        <w:tabs>
          <w:tab w:val="clear" w:pos="567"/>
        </w:tabs>
        <w:spacing w:line="240" w:lineRule="auto"/>
        <w:jc w:val="both"/>
        <w:rPr>
          <w:szCs w:val="22"/>
        </w:rPr>
      </w:pPr>
    </w:p>
    <w:p w14:paraId="2250ACAA" w14:textId="2F832541" w:rsidR="00421BD2" w:rsidRPr="002F64A4" w:rsidRDefault="00421BD2" w:rsidP="00D02F6E">
      <w:pPr>
        <w:tabs>
          <w:tab w:val="clear" w:pos="567"/>
        </w:tabs>
        <w:spacing w:line="240" w:lineRule="auto"/>
        <w:jc w:val="both"/>
        <w:rPr>
          <w:szCs w:val="22"/>
        </w:rPr>
      </w:pPr>
      <w:r w:rsidRPr="002F64A4">
        <w:t>Nav piemērojami.</w:t>
      </w:r>
    </w:p>
    <w:p w14:paraId="6A267E89" w14:textId="77777777" w:rsidR="00421BD2" w:rsidRPr="008C7D4A" w:rsidRDefault="00421BD2" w:rsidP="00D02F6E">
      <w:pPr>
        <w:jc w:val="both"/>
      </w:pPr>
    </w:p>
    <w:bookmarkEnd w:id="9"/>
    <w:p w14:paraId="2C8E21F6" w14:textId="77777777" w:rsidR="00F04CA9" w:rsidRPr="008C7D4A" w:rsidRDefault="00F04CA9" w:rsidP="00D02F6E">
      <w:pPr>
        <w:tabs>
          <w:tab w:val="clear" w:pos="567"/>
        </w:tabs>
        <w:spacing w:line="240" w:lineRule="auto"/>
        <w:jc w:val="both"/>
        <w:rPr>
          <w:szCs w:val="22"/>
        </w:rPr>
      </w:pPr>
    </w:p>
    <w:p w14:paraId="72FE9288" w14:textId="278BB60C" w:rsidR="00C114FF" w:rsidRPr="008C7D4A" w:rsidRDefault="00C9091E" w:rsidP="00D02F6E">
      <w:pPr>
        <w:pStyle w:val="Style1"/>
        <w:jc w:val="both"/>
      </w:pPr>
      <w:bookmarkStart w:id="10" w:name="_Hlk198796737"/>
      <w:r w:rsidRPr="008C7D4A">
        <w:t>3.6</w:t>
      </w:r>
      <w:r w:rsidR="00E77619" w:rsidRPr="008C7D4A">
        <w:t>.</w:t>
      </w:r>
      <w:r w:rsidRPr="008C7D4A">
        <w:tab/>
      </w:r>
      <w:r w:rsidR="000B46FB" w:rsidRPr="008C7D4A">
        <w:t>B</w:t>
      </w:r>
      <w:r w:rsidRPr="008C7D4A">
        <w:t>lakusparādības</w:t>
      </w:r>
    </w:p>
    <w:p w14:paraId="2B4861F2" w14:textId="77777777" w:rsidR="00295140" w:rsidRPr="008C7D4A" w:rsidRDefault="00295140" w:rsidP="00D02F6E">
      <w:pPr>
        <w:tabs>
          <w:tab w:val="clear" w:pos="567"/>
        </w:tabs>
        <w:spacing w:line="240" w:lineRule="auto"/>
        <w:jc w:val="both"/>
        <w:rPr>
          <w:szCs w:val="22"/>
        </w:rPr>
      </w:pPr>
    </w:p>
    <w:p w14:paraId="168B94C5" w14:textId="1468F757" w:rsidR="00A8621A" w:rsidRPr="008C7D4A" w:rsidRDefault="00603115" w:rsidP="00D02F6E">
      <w:pPr>
        <w:spacing w:line="240" w:lineRule="auto"/>
        <w:ind w:left="567" w:hanging="567"/>
        <w:jc w:val="both"/>
      </w:pPr>
      <w:bookmarkStart w:id="11" w:name="_Hlk66891708"/>
      <w:r>
        <w:t>C</w:t>
      </w:r>
      <w:r w:rsidR="00A8621A" w:rsidRPr="008C7D4A">
        <w:t>ūkas:</w:t>
      </w:r>
    </w:p>
    <w:p w14:paraId="03D7159F" w14:textId="77777777" w:rsidR="00A8621A" w:rsidRPr="008C7D4A" w:rsidRDefault="00A8621A" w:rsidP="00D02F6E">
      <w:pPr>
        <w:spacing w:line="240" w:lineRule="auto"/>
        <w:ind w:left="567" w:hanging="567"/>
        <w:jc w:val="both"/>
        <w:rPr>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8621A" w:rsidRPr="008C7D4A" w14:paraId="6F9F2294" w14:textId="77777777" w:rsidTr="00D51336">
        <w:tc>
          <w:tcPr>
            <w:tcW w:w="2500" w:type="pct"/>
          </w:tcPr>
          <w:p w14:paraId="6D65363F" w14:textId="77777777" w:rsidR="00A8621A" w:rsidRPr="00D02F6E" w:rsidRDefault="00A8621A" w:rsidP="00D02F6E">
            <w:pPr>
              <w:spacing w:line="240" w:lineRule="auto"/>
              <w:jc w:val="both"/>
              <w:rPr>
                <w:szCs w:val="22"/>
              </w:rPr>
            </w:pPr>
            <w:r w:rsidRPr="00D02F6E">
              <w:t>Reti</w:t>
            </w:r>
          </w:p>
          <w:p w14:paraId="5EDF05A6" w14:textId="77777777" w:rsidR="00A8621A" w:rsidRPr="00D02F6E" w:rsidRDefault="00A8621A" w:rsidP="00D02F6E">
            <w:pPr>
              <w:spacing w:line="240" w:lineRule="auto"/>
              <w:jc w:val="both"/>
              <w:rPr>
                <w:szCs w:val="22"/>
              </w:rPr>
            </w:pPr>
            <w:r w:rsidRPr="00D02F6E">
              <w:t>(1 līdz 10 dzīvniekiem / 10 000 ārstētajiem dzīvniekiem):</w:t>
            </w:r>
          </w:p>
        </w:tc>
        <w:tc>
          <w:tcPr>
            <w:tcW w:w="2500" w:type="pct"/>
          </w:tcPr>
          <w:p w14:paraId="2CE88766" w14:textId="19E59142" w:rsidR="00A8621A" w:rsidRPr="00D02F6E" w:rsidRDefault="008022F2" w:rsidP="00D02F6E">
            <w:pPr>
              <w:spacing w:line="240" w:lineRule="auto"/>
              <w:jc w:val="both"/>
              <w:rPr>
                <w:iCs/>
                <w:szCs w:val="22"/>
                <w:highlight w:val="yellow"/>
              </w:rPr>
            </w:pPr>
            <w:r w:rsidRPr="00D02F6E">
              <w:t>A</w:t>
            </w:r>
            <w:r w:rsidR="00A8621A" w:rsidRPr="008022F2">
              <w:t>petītes trūkums</w:t>
            </w:r>
            <w:r w:rsidR="00A8621A" w:rsidRPr="008022F2">
              <w:rPr>
                <w:vertAlign w:val="superscript"/>
              </w:rPr>
              <w:t>1</w:t>
            </w:r>
            <w:r w:rsidR="00A8621A" w:rsidRPr="008022F2">
              <w:t>, eritrēma</w:t>
            </w:r>
            <w:r w:rsidR="00A8621A" w:rsidRPr="008022F2">
              <w:rPr>
                <w:vertAlign w:val="superscript"/>
              </w:rPr>
              <w:t>1</w:t>
            </w:r>
            <w:r w:rsidR="00A8621A" w:rsidRPr="008022F2">
              <w:t>, nieze</w:t>
            </w:r>
            <w:r w:rsidR="00A8621A" w:rsidRPr="008022F2">
              <w:rPr>
                <w:vertAlign w:val="superscript"/>
              </w:rPr>
              <w:t>1</w:t>
            </w:r>
            <w:r w:rsidR="00A8621A" w:rsidRPr="008022F2">
              <w:t>, diareja</w:t>
            </w:r>
            <w:r w:rsidR="00A8621A" w:rsidRPr="008022F2">
              <w:rPr>
                <w:vertAlign w:val="superscript"/>
              </w:rPr>
              <w:t>1</w:t>
            </w:r>
            <w:r w:rsidR="00A8621A" w:rsidRPr="008022F2">
              <w:t xml:space="preserve">, </w:t>
            </w:r>
            <w:r w:rsidR="00AC2210" w:rsidRPr="008022F2">
              <w:t xml:space="preserve">taisnās zarnas </w:t>
            </w:r>
            <w:r w:rsidR="00A8621A" w:rsidRPr="008022F2">
              <w:t>tūska</w:t>
            </w:r>
            <w:r w:rsidRPr="00D02F6E">
              <w:rPr>
                <w:vertAlign w:val="superscript"/>
              </w:rPr>
              <w:t>1</w:t>
            </w:r>
            <w:r w:rsidR="00A8621A" w:rsidRPr="008022F2">
              <w:t xml:space="preserve"> un taisnās zarnas izkritums</w:t>
            </w:r>
            <w:r w:rsidR="00A8621A" w:rsidRPr="008022F2">
              <w:rPr>
                <w:vertAlign w:val="superscript"/>
              </w:rPr>
              <w:t>1</w:t>
            </w:r>
          </w:p>
        </w:tc>
      </w:tr>
    </w:tbl>
    <w:p w14:paraId="46FE6F64" w14:textId="77777777" w:rsidR="00A8621A" w:rsidRPr="008C7D4A" w:rsidRDefault="00A8621A" w:rsidP="00D02F6E">
      <w:pPr>
        <w:keepNext/>
        <w:spacing w:line="240" w:lineRule="auto"/>
        <w:jc w:val="both"/>
        <w:rPr>
          <w:sz w:val="20"/>
        </w:rPr>
      </w:pPr>
      <w:r w:rsidRPr="008C7D4A">
        <w:rPr>
          <w:sz w:val="20"/>
          <w:vertAlign w:val="superscript"/>
        </w:rPr>
        <w:t>1</w:t>
      </w:r>
      <w:r w:rsidRPr="008C7D4A">
        <w:rPr>
          <w:sz w:val="20"/>
        </w:rPr>
        <w:t xml:space="preserve">Pārtraucot ārstēšanu, neilgā laikā izzūd, un </w:t>
      </w:r>
      <w:bookmarkStart w:id="12" w:name="_Hlk511723524"/>
      <w:r w:rsidRPr="008C7D4A">
        <w:rPr>
          <w:sz w:val="20"/>
        </w:rPr>
        <w:t>papildu ārstēšana nav nepieciešama</w:t>
      </w:r>
      <w:bookmarkEnd w:id="12"/>
      <w:r w:rsidRPr="008C7D4A">
        <w:rPr>
          <w:sz w:val="20"/>
        </w:rPr>
        <w:t>.</w:t>
      </w:r>
    </w:p>
    <w:p w14:paraId="43B427CB" w14:textId="77777777" w:rsidR="00603115" w:rsidRDefault="00603115" w:rsidP="00D02F6E">
      <w:pPr>
        <w:spacing w:line="240" w:lineRule="auto"/>
        <w:ind w:left="567" w:hanging="567"/>
        <w:jc w:val="both"/>
      </w:pPr>
    </w:p>
    <w:p w14:paraId="4B9B5625" w14:textId="7A898D98" w:rsidR="00E92B1B" w:rsidRPr="008C7D4A" w:rsidRDefault="00603115" w:rsidP="00D02F6E">
      <w:pPr>
        <w:spacing w:line="240" w:lineRule="auto"/>
        <w:ind w:left="567" w:hanging="567"/>
        <w:jc w:val="both"/>
      </w:pPr>
      <w:r w:rsidRPr="003F123E">
        <w:t>Liellopi (teļi), vistas, tītari:</w:t>
      </w:r>
      <w:r w:rsidR="00E92B1B" w:rsidRPr="003F123E">
        <w:t xml:space="preserve"> nav zināmas.</w:t>
      </w:r>
    </w:p>
    <w:bookmarkEnd w:id="10"/>
    <w:p w14:paraId="2A043143" w14:textId="77777777" w:rsidR="00A8621A" w:rsidRPr="00D02F6E" w:rsidRDefault="00A8621A" w:rsidP="00D02F6E">
      <w:pPr>
        <w:jc w:val="both"/>
      </w:pPr>
    </w:p>
    <w:p w14:paraId="7DE29A53" w14:textId="5BE614C0" w:rsidR="00A8621A" w:rsidRPr="00D02F6E" w:rsidRDefault="00A8621A" w:rsidP="00D02F6E">
      <w:pPr>
        <w:jc w:val="both"/>
      </w:pPr>
      <w:r w:rsidRPr="00D02F6E">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DE670A3" w14:textId="54F4341E" w:rsidR="0096755F" w:rsidRPr="008C7D4A" w:rsidRDefault="0096755F" w:rsidP="00D02F6E">
      <w:pPr>
        <w:jc w:val="both"/>
      </w:pPr>
    </w:p>
    <w:bookmarkEnd w:id="11"/>
    <w:p w14:paraId="65434A4D" w14:textId="44713212" w:rsidR="00C114FF" w:rsidRPr="008C7D4A" w:rsidRDefault="00C9091E" w:rsidP="00D02F6E">
      <w:pPr>
        <w:pStyle w:val="Style1"/>
        <w:jc w:val="both"/>
      </w:pPr>
      <w:r w:rsidRPr="008C7D4A">
        <w:t>3.7</w:t>
      </w:r>
      <w:r w:rsidR="00E77619" w:rsidRPr="008C7D4A">
        <w:t>.</w:t>
      </w:r>
      <w:r w:rsidRPr="008C7D4A">
        <w:tab/>
        <w:t>Lietošana grūsnības, laktācijas vai dēšanas laikā</w:t>
      </w:r>
    </w:p>
    <w:p w14:paraId="0E42B272" w14:textId="77777777" w:rsidR="00925ED2" w:rsidRDefault="00925ED2" w:rsidP="00D02F6E">
      <w:pPr>
        <w:pStyle w:val="Style1"/>
        <w:jc w:val="both"/>
      </w:pPr>
    </w:p>
    <w:p w14:paraId="56B3702B" w14:textId="6CAADC12" w:rsidR="00925ED2" w:rsidRPr="00D02F6E" w:rsidRDefault="00925ED2" w:rsidP="00D02F6E">
      <w:pPr>
        <w:pStyle w:val="Style1"/>
        <w:jc w:val="both"/>
        <w:rPr>
          <w:b w:val="0"/>
          <w:bCs/>
          <w:u w:val="single"/>
        </w:rPr>
      </w:pPr>
      <w:r w:rsidRPr="00D02F6E">
        <w:rPr>
          <w:b w:val="0"/>
          <w:bCs/>
          <w:u w:val="single"/>
        </w:rPr>
        <w:t>Grūsnība un laktācija:</w:t>
      </w:r>
    </w:p>
    <w:p w14:paraId="65D2C6F7" w14:textId="503676D3" w:rsidR="00A8621A" w:rsidRPr="008C7D4A" w:rsidRDefault="00A74150" w:rsidP="00D02F6E">
      <w:pPr>
        <w:jc w:val="both"/>
      </w:pPr>
      <w:bookmarkStart w:id="13" w:name="_Hlk510092506"/>
      <w:r>
        <w:t>D</w:t>
      </w:r>
      <w:r w:rsidR="00A8621A" w:rsidRPr="008C7D4A">
        <w:t>rīkst lietot sivēnmātēm grūsnības un laktācijas laikā.</w:t>
      </w:r>
    </w:p>
    <w:p w14:paraId="5348096E" w14:textId="77777777" w:rsidR="00925ED2" w:rsidRPr="008C7D4A" w:rsidRDefault="00925ED2" w:rsidP="00D02F6E">
      <w:pPr>
        <w:jc w:val="both"/>
      </w:pPr>
    </w:p>
    <w:p w14:paraId="06B27772" w14:textId="7BB4918E" w:rsidR="00925ED2" w:rsidRPr="008C7D4A" w:rsidRDefault="00925ED2" w:rsidP="00D02F6E">
      <w:pPr>
        <w:jc w:val="both"/>
      </w:pPr>
      <w:r w:rsidRPr="00D02F6E">
        <w:rPr>
          <w:u w:val="single"/>
        </w:rPr>
        <w:t>Dējējputniem</w:t>
      </w:r>
      <w:r w:rsidRPr="008C7D4A">
        <w:t>:</w:t>
      </w:r>
    </w:p>
    <w:p w14:paraId="2B6AE6A9" w14:textId="54795D02" w:rsidR="00925ED2" w:rsidRPr="008C7D4A" w:rsidRDefault="00925ED2" w:rsidP="00D02F6E">
      <w:pPr>
        <w:jc w:val="both"/>
      </w:pPr>
      <w:r w:rsidRPr="008C7D4A">
        <w:t xml:space="preserve">Nav reģistrēts lietošanai </w:t>
      </w:r>
      <w:r w:rsidR="00F84E21" w:rsidRPr="00F84E21">
        <w:t>dējējputniem</w:t>
      </w:r>
      <w:r w:rsidRPr="008C7D4A">
        <w:t>, kuru olas izmanto vai paredzēts izmantot cilvēka uzturā.</w:t>
      </w:r>
    </w:p>
    <w:bookmarkEnd w:id="13"/>
    <w:p w14:paraId="24F80469" w14:textId="77777777" w:rsidR="00C114FF" w:rsidRPr="008C7D4A" w:rsidRDefault="00C114FF" w:rsidP="00D02F6E">
      <w:pPr>
        <w:tabs>
          <w:tab w:val="clear" w:pos="567"/>
        </w:tabs>
        <w:spacing w:line="240" w:lineRule="auto"/>
        <w:jc w:val="both"/>
        <w:rPr>
          <w:szCs w:val="22"/>
        </w:rPr>
      </w:pPr>
    </w:p>
    <w:p w14:paraId="0665B12B" w14:textId="77777777" w:rsidR="00B4031B" w:rsidRDefault="00B4031B" w:rsidP="00D02F6E">
      <w:pPr>
        <w:tabs>
          <w:tab w:val="clear" w:pos="567"/>
        </w:tabs>
        <w:spacing w:line="240" w:lineRule="auto"/>
        <w:jc w:val="both"/>
        <w:rPr>
          <w:b/>
          <w:szCs w:val="22"/>
        </w:rPr>
      </w:pPr>
      <w:r>
        <w:br w:type="page"/>
      </w:r>
    </w:p>
    <w:p w14:paraId="59CE05C9" w14:textId="5B772F7D" w:rsidR="00C114FF" w:rsidRPr="008C7D4A" w:rsidRDefault="00C9091E" w:rsidP="00D02F6E">
      <w:pPr>
        <w:pStyle w:val="Style1"/>
        <w:jc w:val="both"/>
      </w:pPr>
      <w:r w:rsidRPr="008C7D4A">
        <w:lastRenderedPageBreak/>
        <w:t>3.8</w:t>
      </w:r>
      <w:r w:rsidR="00E77619" w:rsidRPr="008C7D4A">
        <w:t>.</w:t>
      </w:r>
      <w:r w:rsidRPr="008C7D4A">
        <w:tab/>
        <w:t>Mijiedarbība ar citām zālēm un citi mijiedarbības veidi</w:t>
      </w:r>
    </w:p>
    <w:p w14:paraId="4FC0E176" w14:textId="77777777" w:rsidR="00C114FF" w:rsidRPr="008C7D4A" w:rsidRDefault="00C114FF" w:rsidP="00D02F6E">
      <w:pPr>
        <w:tabs>
          <w:tab w:val="clear" w:pos="567"/>
        </w:tabs>
        <w:spacing w:line="240" w:lineRule="auto"/>
        <w:jc w:val="both"/>
        <w:rPr>
          <w:szCs w:val="22"/>
        </w:rPr>
      </w:pPr>
    </w:p>
    <w:p w14:paraId="71DDAFCD" w14:textId="0899CEAC" w:rsidR="00A8621A" w:rsidRPr="008C7D4A" w:rsidRDefault="00A8621A" w:rsidP="00D02F6E">
      <w:pPr>
        <w:jc w:val="both"/>
      </w:pPr>
      <w:bookmarkStart w:id="14" w:name="_Hlk510092514"/>
      <w:r w:rsidRPr="008C7D4A">
        <w:t xml:space="preserve">Tilozīnu </w:t>
      </w:r>
      <w:r w:rsidR="00925ED2" w:rsidRPr="008C7D4A">
        <w:t xml:space="preserve">drīkst </w:t>
      </w:r>
      <w:r w:rsidRPr="008C7D4A">
        <w:t xml:space="preserve"> lietot kopā ar sulfonamīdiem, spektinomicīnu, tetraciklīniem, spiramicīnu, polimiksīniem. Tilozīnu neiesaka lietot vienlaikus ar penicilīniem, cefalosporīniem un linkozamīniem (pastāv risks, ka to antibakteriālā </w:t>
      </w:r>
      <w:r w:rsidR="00B4031B">
        <w:t>ie</w:t>
      </w:r>
      <w:r w:rsidRPr="008C7D4A">
        <w:t>darbība varētu pavājināties).</w:t>
      </w:r>
    </w:p>
    <w:bookmarkEnd w:id="14"/>
    <w:p w14:paraId="3C8FD295" w14:textId="77777777" w:rsidR="00C90EDA" w:rsidRPr="008C7D4A" w:rsidRDefault="00C90EDA" w:rsidP="00D02F6E">
      <w:pPr>
        <w:tabs>
          <w:tab w:val="clear" w:pos="567"/>
        </w:tabs>
        <w:spacing w:line="240" w:lineRule="auto"/>
        <w:jc w:val="both"/>
        <w:rPr>
          <w:szCs w:val="22"/>
        </w:rPr>
      </w:pPr>
    </w:p>
    <w:p w14:paraId="748E6BAD" w14:textId="1B923617" w:rsidR="00C114FF" w:rsidRPr="008C7D4A" w:rsidRDefault="00C9091E" w:rsidP="00D02F6E">
      <w:pPr>
        <w:pStyle w:val="Style1"/>
        <w:jc w:val="both"/>
      </w:pPr>
      <w:r w:rsidRPr="008C7D4A">
        <w:t>3.9</w:t>
      </w:r>
      <w:r w:rsidR="00E77619" w:rsidRPr="008C7D4A">
        <w:t>.</w:t>
      </w:r>
      <w:r w:rsidRPr="008C7D4A">
        <w:tab/>
      </w:r>
      <w:r w:rsidR="00730E5E" w:rsidRPr="008C7D4A">
        <w:t xml:space="preserve">Lietošanas </w:t>
      </w:r>
      <w:r w:rsidRPr="008C7D4A">
        <w:t>veids</w:t>
      </w:r>
      <w:r w:rsidR="00730E5E" w:rsidRPr="008C7D4A">
        <w:t xml:space="preserve"> un devas</w:t>
      </w:r>
    </w:p>
    <w:p w14:paraId="16C5CBFA" w14:textId="77777777" w:rsidR="00145D34" w:rsidRPr="008C7D4A" w:rsidRDefault="00145D34" w:rsidP="00D02F6E">
      <w:pPr>
        <w:tabs>
          <w:tab w:val="clear" w:pos="567"/>
        </w:tabs>
        <w:spacing w:line="240" w:lineRule="auto"/>
        <w:jc w:val="both"/>
        <w:rPr>
          <w:szCs w:val="22"/>
        </w:rPr>
      </w:pPr>
    </w:p>
    <w:p w14:paraId="3E6C1DB2" w14:textId="07F0302B" w:rsidR="00A8621A" w:rsidRPr="008C7D4A" w:rsidRDefault="000A1095" w:rsidP="00D02F6E">
      <w:pPr>
        <w:jc w:val="both"/>
      </w:pPr>
      <w:bookmarkStart w:id="15" w:name="_Hlk511723564"/>
      <w:r>
        <w:t>L</w:t>
      </w:r>
      <w:r w:rsidR="00A8621A" w:rsidRPr="008C7D4A">
        <w:t>ietošanai dzeram</w:t>
      </w:r>
      <w:r>
        <w:t>ajā</w:t>
      </w:r>
      <w:r w:rsidR="00A8621A" w:rsidRPr="008C7D4A">
        <w:t xml:space="preserve"> ūden</w:t>
      </w:r>
      <w:r>
        <w:t>ī</w:t>
      </w:r>
      <w:r w:rsidR="00A8621A" w:rsidRPr="008C7D4A">
        <w:t xml:space="preserve">. </w:t>
      </w:r>
    </w:p>
    <w:p w14:paraId="54BBFD4B" w14:textId="77777777" w:rsidR="00A8621A" w:rsidRPr="008C7D4A" w:rsidRDefault="00A8621A" w:rsidP="00D02F6E">
      <w:pPr>
        <w:jc w:val="both"/>
        <w:rPr>
          <w:u w:val="single"/>
        </w:rPr>
      </w:pPr>
    </w:p>
    <w:p w14:paraId="4AF118F6" w14:textId="77777777" w:rsidR="00A8621A" w:rsidRPr="008C7D4A" w:rsidRDefault="00A8621A" w:rsidP="00D02F6E">
      <w:pPr>
        <w:jc w:val="both"/>
        <w:rPr>
          <w:u w:val="single"/>
        </w:rPr>
      </w:pPr>
      <w:bookmarkStart w:id="16" w:name="_Hlk511723588"/>
      <w:bookmarkEnd w:id="15"/>
      <w:r w:rsidRPr="008C7D4A">
        <w:rPr>
          <w:u w:val="single"/>
        </w:rPr>
        <w:t>Vistām (broileriem un jaunputniem):</w:t>
      </w:r>
    </w:p>
    <w:p w14:paraId="1E5772BB" w14:textId="4CE029CB" w:rsidR="00A8621A" w:rsidRPr="008C7D4A" w:rsidRDefault="00A8621A" w:rsidP="00D02F6E">
      <w:pPr>
        <w:jc w:val="both"/>
      </w:pPr>
      <w:r w:rsidRPr="008C7D4A">
        <w:t>75</w:t>
      </w:r>
      <w:r w:rsidR="00962F52">
        <w:t xml:space="preserve"> </w:t>
      </w:r>
      <w:r w:rsidRPr="008C7D4A">
        <w:t>–</w:t>
      </w:r>
      <w:r w:rsidR="00962F52">
        <w:t xml:space="preserve"> </w:t>
      </w:r>
      <w:r w:rsidRPr="008C7D4A">
        <w:t>100 mg tilozīna uz kg ķermeņa svara dienā (atbilst 150</w:t>
      </w:r>
      <w:r w:rsidR="00962F52">
        <w:t xml:space="preserve"> </w:t>
      </w:r>
      <w:r w:rsidRPr="008C7D4A">
        <w:t>–</w:t>
      </w:r>
      <w:r w:rsidR="00962F52">
        <w:t xml:space="preserve"> </w:t>
      </w:r>
      <w:r w:rsidRPr="008C7D4A">
        <w:t xml:space="preserve">200 mg </w:t>
      </w:r>
      <w:r w:rsidR="00925ED2" w:rsidRPr="008C7D4A">
        <w:t xml:space="preserve">šo </w:t>
      </w:r>
      <w:r w:rsidRPr="008C7D4A">
        <w:t>veterināro zāļu uz kg ķermeņa svara) 3</w:t>
      </w:r>
      <w:r w:rsidR="00962F52">
        <w:t xml:space="preserve"> </w:t>
      </w:r>
      <w:r w:rsidRPr="008C7D4A">
        <w:t>–</w:t>
      </w:r>
      <w:r w:rsidR="00962F52">
        <w:t xml:space="preserve"> </w:t>
      </w:r>
      <w:r w:rsidRPr="008C7D4A">
        <w:t>5 dienas.</w:t>
      </w:r>
    </w:p>
    <w:p w14:paraId="1BD92FDA" w14:textId="77777777" w:rsidR="00A8621A" w:rsidRPr="008C7D4A" w:rsidRDefault="00A8621A" w:rsidP="00D02F6E">
      <w:pPr>
        <w:jc w:val="both"/>
      </w:pPr>
    </w:p>
    <w:p w14:paraId="760D6F58" w14:textId="77777777" w:rsidR="00A8621A" w:rsidRPr="008C7D4A" w:rsidRDefault="00A8621A" w:rsidP="00D02F6E">
      <w:pPr>
        <w:jc w:val="both"/>
      </w:pPr>
      <w:r w:rsidRPr="008C7D4A">
        <w:t>Nekrotiskā enterīta ārstēšanai:</w:t>
      </w:r>
    </w:p>
    <w:p w14:paraId="7C758929" w14:textId="3CE543DE" w:rsidR="00A8621A" w:rsidRPr="008C7D4A" w:rsidRDefault="00A8621A" w:rsidP="00D02F6E">
      <w:pPr>
        <w:jc w:val="both"/>
      </w:pPr>
      <w:r w:rsidRPr="008C7D4A">
        <w:t xml:space="preserve">20 mg tilozīna uz kg ķermeņa svara dienā (atbilst 40 mg </w:t>
      </w:r>
      <w:r w:rsidR="00925ED2" w:rsidRPr="008C7D4A">
        <w:t xml:space="preserve">šo </w:t>
      </w:r>
      <w:r w:rsidRPr="008C7D4A">
        <w:t>veterināro zāļu) 3 dienas.</w:t>
      </w:r>
    </w:p>
    <w:p w14:paraId="441BF663" w14:textId="77777777" w:rsidR="00A8621A" w:rsidRPr="008C7D4A" w:rsidRDefault="00A8621A" w:rsidP="00D02F6E">
      <w:pPr>
        <w:jc w:val="both"/>
        <w:rPr>
          <w:szCs w:val="22"/>
          <w:u w:val="single"/>
        </w:rPr>
      </w:pPr>
    </w:p>
    <w:p w14:paraId="7FC7FD9E" w14:textId="77777777" w:rsidR="00A8621A" w:rsidRPr="008C7D4A" w:rsidRDefault="00A8621A" w:rsidP="00D02F6E">
      <w:pPr>
        <w:jc w:val="both"/>
      </w:pPr>
      <w:r w:rsidRPr="008C7D4A">
        <w:rPr>
          <w:u w:val="single"/>
        </w:rPr>
        <w:t>Tītariem</w:t>
      </w:r>
      <w:r w:rsidRPr="008C7D4A">
        <w:t xml:space="preserve">: </w:t>
      </w:r>
    </w:p>
    <w:p w14:paraId="36598571" w14:textId="5B79854C" w:rsidR="00A8621A" w:rsidRPr="008C7D4A" w:rsidRDefault="00A8621A" w:rsidP="00D02F6E">
      <w:pPr>
        <w:jc w:val="both"/>
      </w:pPr>
      <w:r w:rsidRPr="008C7D4A">
        <w:t>75</w:t>
      </w:r>
      <w:r w:rsidR="00962F52">
        <w:t xml:space="preserve"> </w:t>
      </w:r>
      <w:r w:rsidRPr="008C7D4A">
        <w:t>–</w:t>
      </w:r>
      <w:r w:rsidR="00962F52">
        <w:t xml:space="preserve"> </w:t>
      </w:r>
      <w:r w:rsidRPr="008C7D4A">
        <w:t>100 mg tilozīna uz kg ķermeņa svara dienā (atbilst 150</w:t>
      </w:r>
      <w:r w:rsidR="00962F52">
        <w:t xml:space="preserve"> </w:t>
      </w:r>
      <w:r w:rsidRPr="008C7D4A">
        <w:t>–</w:t>
      </w:r>
      <w:r w:rsidR="00962F52">
        <w:t xml:space="preserve"> </w:t>
      </w:r>
      <w:r w:rsidRPr="008C7D4A">
        <w:t xml:space="preserve">200 mg </w:t>
      </w:r>
      <w:r w:rsidR="00925ED2" w:rsidRPr="008C7D4A">
        <w:t xml:space="preserve">šo </w:t>
      </w:r>
      <w:r w:rsidRPr="008C7D4A">
        <w:t>veterināro zāļu uz kg ķermeņa svara) 3</w:t>
      </w:r>
      <w:r w:rsidR="00962F52">
        <w:t xml:space="preserve"> </w:t>
      </w:r>
      <w:r w:rsidRPr="008C7D4A">
        <w:t>–</w:t>
      </w:r>
      <w:r w:rsidR="00962F52">
        <w:t xml:space="preserve"> </w:t>
      </w:r>
      <w:r w:rsidRPr="008C7D4A">
        <w:t>5 dienas.</w:t>
      </w:r>
    </w:p>
    <w:p w14:paraId="23612162" w14:textId="77777777" w:rsidR="00A8621A" w:rsidRPr="008C7D4A" w:rsidRDefault="00A8621A" w:rsidP="00D02F6E">
      <w:pPr>
        <w:jc w:val="both"/>
      </w:pPr>
    </w:p>
    <w:p w14:paraId="604A8491" w14:textId="77777777" w:rsidR="00A8621A" w:rsidRPr="00D02F6E" w:rsidRDefault="00A8621A" w:rsidP="00D02F6E">
      <w:pPr>
        <w:jc w:val="both"/>
        <w:rPr>
          <w:szCs w:val="22"/>
          <w:u w:val="single"/>
        </w:rPr>
      </w:pPr>
      <w:r w:rsidRPr="00962F52">
        <w:rPr>
          <w:szCs w:val="22"/>
          <w:u w:val="single"/>
        </w:rPr>
        <w:t>Cūkām:</w:t>
      </w:r>
    </w:p>
    <w:p w14:paraId="25CC91F5" w14:textId="77777777" w:rsidR="00A8621A" w:rsidRPr="008C7D4A" w:rsidRDefault="00A8621A" w:rsidP="00D02F6E">
      <w:pPr>
        <w:jc w:val="both"/>
        <w:rPr>
          <w:szCs w:val="22"/>
        </w:rPr>
      </w:pPr>
      <w:r w:rsidRPr="008C7D4A">
        <w:rPr>
          <w:szCs w:val="22"/>
        </w:rPr>
        <w:t>Enzootiskās pneimonijas ārstēšanai:</w:t>
      </w:r>
    </w:p>
    <w:p w14:paraId="34083155" w14:textId="6A6C3D39" w:rsidR="00A8621A" w:rsidRPr="008C7D4A" w:rsidRDefault="00A8621A" w:rsidP="00D02F6E">
      <w:pPr>
        <w:jc w:val="both"/>
        <w:rPr>
          <w:szCs w:val="22"/>
        </w:rPr>
      </w:pPr>
      <w:r w:rsidRPr="008C7D4A">
        <w:rPr>
          <w:szCs w:val="22"/>
        </w:rPr>
        <w:t xml:space="preserve">20 mg tilozīna uz kg ķermeņa svara dienā (atbilst 40 mg </w:t>
      </w:r>
      <w:r w:rsidR="00925ED2" w:rsidRPr="008C7D4A">
        <w:rPr>
          <w:szCs w:val="22"/>
        </w:rPr>
        <w:t xml:space="preserve">šo </w:t>
      </w:r>
      <w:r w:rsidRPr="008C7D4A">
        <w:rPr>
          <w:szCs w:val="22"/>
        </w:rPr>
        <w:t>veterināro zāļu uz kg ķermeņa svara) 10 dienas.</w:t>
      </w:r>
    </w:p>
    <w:p w14:paraId="39594EBD" w14:textId="77777777" w:rsidR="00A8621A" w:rsidRPr="008C7D4A" w:rsidRDefault="00A8621A" w:rsidP="00D02F6E">
      <w:pPr>
        <w:jc w:val="both"/>
        <w:rPr>
          <w:szCs w:val="22"/>
        </w:rPr>
      </w:pPr>
    </w:p>
    <w:p w14:paraId="322E7FBA" w14:textId="77777777" w:rsidR="00A8621A" w:rsidRPr="008C7D4A" w:rsidRDefault="00A8621A" w:rsidP="00D02F6E">
      <w:pPr>
        <w:jc w:val="both"/>
        <w:rPr>
          <w:szCs w:val="22"/>
        </w:rPr>
      </w:pPr>
      <w:r w:rsidRPr="008C7D4A">
        <w:rPr>
          <w:szCs w:val="22"/>
        </w:rPr>
        <w:t>Ileīta ārstēšanai:</w:t>
      </w:r>
    </w:p>
    <w:p w14:paraId="3CE6DEF5" w14:textId="2766334F" w:rsidR="00A8621A" w:rsidRPr="008C7D4A" w:rsidRDefault="00A8621A" w:rsidP="00D02F6E">
      <w:pPr>
        <w:jc w:val="both"/>
        <w:rPr>
          <w:szCs w:val="22"/>
        </w:rPr>
      </w:pPr>
      <w:r w:rsidRPr="008C7D4A">
        <w:rPr>
          <w:szCs w:val="22"/>
        </w:rPr>
        <w:t>5</w:t>
      </w:r>
      <w:r w:rsidR="000E35ED">
        <w:rPr>
          <w:szCs w:val="22"/>
        </w:rPr>
        <w:t xml:space="preserve"> – </w:t>
      </w:r>
      <w:r w:rsidRPr="008C7D4A">
        <w:rPr>
          <w:szCs w:val="22"/>
        </w:rPr>
        <w:t>10 mg tilozīna uz kg ķermeņa svara dienā (atbilst 10</w:t>
      </w:r>
      <w:r w:rsidR="000E35ED">
        <w:rPr>
          <w:szCs w:val="22"/>
        </w:rPr>
        <w:t xml:space="preserve"> – </w:t>
      </w:r>
      <w:r w:rsidRPr="008C7D4A">
        <w:rPr>
          <w:szCs w:val="22"/>
        </w:rPr>
        <w:t xml:space="preserve">20 mg </w:t>
      </w:r>
      <w:r w:rsidR="00925ED2" w:rsidRPr="008C7D4A">
        <w:rPr>
          <w:szCs w:val="22"/>
        </w:rPr>
        <w:t xml:space="preserve">šo </w:t>
      </w:r>
      <w:r w:rsidRPr="008C7D4A">
        <w:rPr>
          <w:szCs w:val="22"/>
        </w:rPr>
        <w:t>veterināro zāļu uz kg ķermeņa svara) 7 dienas.</w:t>
      </w:r>
    </w:p>
    <w:p w14:paraId="0004356C" w14:textId="77777777" w:rsidR="00A8621A" w:rsidRPr="008C7D4A" w:rsidRDefault="00A8621A" w:rsidP="00D02F6E">
      <w:pPr>
        <w:jc w:val="both"/>
        <w:rPr>
          <w:szCs w:val="22"/>
        </w:rPr>
      </w:pPr>
    </w:p>
    <w:p w14:paraId="3C823099" w14:textId="77777777" w:rsidR="00A8621A" w:rsidRPr="008C7D4A" w:rsidRDefault="00A8621A" w:rsidP="00D02F6E">
      <w:pPr>
        <w:jc w:val="both"/>
        <w:rPr>
          <w:szCs w:val="22"/>
        </w:rPr>
      </w:pPr>
      <w:r w:rsidRPr="008C7D4A">
        <w:rPr>
          <w:szCs w:val="22"/>
          <w:u w:val="single"/>
        </w:rPr>
        <w:t>Teļiem</w:t>
      </w:r>
      <w:r w:rsidRPr="008C7D4A">
        <w:rPr>
          <w:szCs w:val="22"/>
        </w:rPr>
        <w:t xml:space="preserve">: </w:t>
      </w:r>
    </w:p>
    <w:p w14:paraId="698F388B" w14:textId="143551B6" w:rsidR="00A8621A" w:rsidRPr="008C7D4A" w:rsidRDefault="00A8621A" w:rsidP="00D02F6E">
      <w:pPr>
        <w:jc w:val="both"/>
        <w:rPr>
          <w:szCs w:val="22"/>
        </w:rPr>
      </w:pPr>
      <w:r w:rsidRPr="008C7D4A">
        <w:rPr>
          <w:szCs w:val="22"/>
        </w:rPr>
        <w:t>10</w:t>
      </w:r>
      <w:r w:rsidR="000E35ED">
        <w:rPr>
          <w:szCs w:val="22"/>
        </w:rPr>
        <w:t xml:space="preserve"> </w:t>
      </w:r>
      <w:r w:rsidRPr="008C7D4A">
        <w:rPr>
          <w:szCs w:val="22"/>
        </w:rPr>
        <w:t>–</w:t>
      </w:r>
      <w:r w:rsidR="000E35ED">
        <w:rPr>
          <w:szCs w:val="22"/>
        </w:rPr>
        <w:t xml:space="preserve"> </w:t>
      </w:r>
      <w:r w:rsidRPr="008C7D4A">
        <w:rPr>
          <w:szCs w:val="22"/>
        </w:rPr>
        <w:t>20 mg tilozīna uz kg ķermeņa svara (atbilst 20</w:t>
      </w:r>
      <w:r w:rsidR="000E35ED">
        <w:rPr>
          <w:szCs w:val="22"/>
        </w:rPr>
        <w:t xml:space="preserve"> </w:t>
      </w:r>
      <w:r w:rsidRPr="008C7D4A">
        <w:rPr>
          <w:szCs w:val="22"/>
        </w:rPr>
        <w:t>–</w:t>
      </w:r>
      <w:r w:rsidR="000E35ED">
        <w:rPr>
          <w:szCs w:val="22"/>
        </w:rPr>
        <w:t xml:space="preserve"> </w:t>
      </w:r>
      <w:r w:rsidRPr="008C7D4A">
        <w:rPr>
          <w:szCs w:val="22"/>
        </w:rPr>
        <w:t xml:space="preserve">40 mg </w:t>
      </w:r>
      <w:r w:rsidR="00925ED2" w:rsidRPr="008C7D4A">
        <w:rPr>
          <w:szCs w:val="22"/>
        </w:rPr>
        <w:t xml:space="preserve">šo </w:t>
      </w:r>
      <w:r w:rsidRPr="008C7D4A">
        <w:rPr>
          <w:szCs w:val="22"/>
        </w:rPr>
        <w:t>veterināro zāļu uz kg ķermeņa svara) divas reizes dienā (atbilst ikdienas devai 20</w:t>
      </w:r>
      <w:r w:rsidR="000E35ED">
        <w:rPr>
          <w:szCs w:val="22"/>
        </w:rPr>
        <w:t xml:space="preserve"> </w:t>
      </w:r>
      <w:r w:rsidRPr="008C7D4A">
        <w:rPr>
          <w:szCs w:val="22"/>
        </w:rPr>
        <w:t>–</w:t>
      </w:r>
      <w:r w:rsidR="000E35ED">
        <w:rPr>
          <w:szCs w:val="22"/>
        </w:rPr>
        <w:t xml:space="preserve"> </w:t>
      </w:r>
      <w:r w:rsidRPr="008C7D4A">
        <w:rPr>
          <w:szCs w:val="22"/>
        </w:rPr>
        <w:t>40 mg tilozīna uz kg ķermeņa svara) 7</w:t>
      </w:r>
      <w:r w:rsidR="000E35ED">
        <w:rPr>
          <w:szCs w:val="22"/>
        </w:rPr>
        <w:t xml:space="preserve"> </w:t>
      </w:r>
      <w:r w:rsidRPr="008C7D4A">
        <w:rPr>
          <w:szCs w:val="22"/>
        </w:rPr>
        <w:t>–</w:t>
      </w:r>
      <w:r w:rsidR="000E35ED">
        <w:rPr>
          <w:szCs w:val="22"/>
        </w:rPr>
        <w:t xml:space="preserve"> </w:t>
      </w:r>
      <w:r w:rsidRPr="008C7D4A">
        <w:rPr>
          <w:szCs w:val="22"/>
        </w:rPr>
        <w:t xml:space="preserve">14 dienas. </w:t>
      </w:r>
    </w:p>
    <w:p w14:paraId="367927D4" w14:textId="77777777" w:rsidR="00A8621A" w:rsidRPr="008C7D4A" w:rsidRDefault="00A8621A" w:rsidP="00D02F6E">
      <w:pPr>
        <w:jc w:val="both"/>
        <w:rPr>
          <w:szCs w:val="24"/>
        </w:rPr>
      </w:pPr>
    </w:p>
    <w:p w14:paraId="1F90850A" w14:textId="05FB3647" w:rsidR="00D469F5" w:rsidRDefault="00A8621A" w:rsidP="00D02F6E">
      <w:pPr>
        <w:jc w:val="both"/>
      </w:pPr>
      <w:r w:rsidRPr="008C7D4A">
        <w:t>Gatavojot zāles</w:t>
      </w:r>
      <w:r w:rsidR="00D469F5">
        <w:t xml:space="preserve"> </w:t>
      </w:r>
      <w:r w:rsidRPr="008C7D4A">
        <w:t>saturošo ūdeni, jāņem vērā ārstējamo dzīvnieku ķermeņa svars un to faktiskais ikdienas ūdens patēriņš. Patēriņš var atšķirties atkarībā no tādiem faktoriem kā vecums, veselības stāvoklis, suga vai turēšanas veids.</w:t>
      </w:r>
    </w:p>
    <w:p w14:paraId="41BE3354" w14:textId="115DE5D6" w:rsidR="00D469F5" w:rsidRDefault="00D469F5" w:rsidP="00D02F6E">
      <w:pPr>
        <w:jc w:val="both"/>
      </w:pPr>
    </w:p>
    <w:p w14:paraId="523E5FEB" w14:textId="717FDB92" w:rsidR="00D469F5" w:rsidRPr="008C7D4A" w:rsidRDefault="00D469F5" w:rsidP="00D02F6E">
      <w:pPr>
        <w:jc w:val="both"/>
      </w:pPr>
      <w:r w:rsidRPr="00D469F5">
        <w:t>Pamatojoties uz ieteikto devu un ārstējamo dzīvnieku skaitu un svaru, veterināro zāļu precīzu dienas koncentrāciju aprēķināt, izmantojot šādu formulu:</w:t>
      </w:r>
    </w:p>
    <w:p w14:paraId="769F95EA" w14:textId="77777777" w:rsidR="00A8621A" w:rsidRPr="008C7D4A" w:rsidRDefault="00A8621A" w:rsidP="00D02F6E">
      <w:pPr>
        <w:jc w:val="both"/>
      </w:pPr>
    </w:p>
    <w:tbl>
      <w:tblPr>
        <w:tblW w:w="0" w:type="auto"/>
        <w:tblCellMar>
          <w:left w:w="0" w:type="dxa"/>
          <w:right w:w="0" w:type="dxa"/>
        </w:tblCellMar>
        <w:tblLook w:val="04A0" w:firstRow="1" w:lastRow="0" w:firstColumn="1" w:lastColumn="0" w:noHBand="0" w:noVBand="1"/>
      </w:tblPr>
      <w:tblGrid>
        <w:gridCol w:w="6302"/>
        <w:gridCol w:w="352"/>
        <w:gridCol w:w="2417"/>
      </w:tblGrid>
      <w:tr w:rsidR="00D469F5" w:rsidRPr="00424FD2" w14:paraId="48C1464B" w14:textId="77777777" w:rsidTr="00D469F5">
        <w:tc>
          <w:tcPr>
            <w:tcW w:w="6308" w:type="dxa"/>
          </w:tcPr>
          <w:bookmarkEnd w:id="16"/>
          <w:p w14:paraId="452151B1" w14:textId="118115DA" w:rsidR="00D469F5" w:rsidRPr="00D469F5" w:rsidRDefault="00D469F5" w:rsidP="00D02F6E">
            <w:pPr>
              <w:tabs>
                <w:tab w:val="clear" w:pos="567"/>
                <w:tab w:val="left" w:pos="462"/>
              </w:tabs>
              <w:spacing w:line="240" w:lineRule="auto"/>
              <w:jc w:val="both"/>
            </w:pPr>
            <w:r>
              <w:t xml:space="preserve">     </w:t>
            </w:r>
            <w:r w:rsidR="0024680D">
              <w:t xml:space="preserve">    </w:t>
            </w:r>
            <w:r w:rsidRPr="00D469F5">
              <w:t>mg šo veterināro zāļu</w:t>
            </w:r>
            <w:r w:rsidR="0024680D">
              <w:t>/</w:t>
            </w:r>
            <w:r w:rsidRPr="00D469F5">
              <w:tab/>
            </w:r>
            <w:r w:rsidRPr="00D469F5">
              <w:tab/>
              <w:t>ārstējamo dzīvnieku</w:t>
            </w:r>
          </w:p>
          <w:p w14:paraId="2A47BF6E" w14:textId="0106A7E2" w:rsidR="00D469F5" w:rsidRPr="00D469F5" w:rsidRDefault="0024680D" w:rsidP="00D02F6E">
            <w:pPr>
              <w:tabs>
                <w:tab w:val="clear" w:pos="567"/>
                <w:tab w:val="left" w:pos="462"/>
              </w:tabs>
              <w:spacing w:line="240" w:lineRule="auto"/>
              <w:jc w:val="both"/>
            </w:pPr>
            <w:r>
              <w:t xml:space="preserve">       </w:t>
            </w:r>
            <w:r w:rsidR="00D469F5" w:rsidRPr="00D469F5">
              <w:t>kg ķermeņa svara dienā</w:t>
            </w:r>
            <w:r w:rsidR="00D469F5" w:rsidRPr="00D469F5">
              <w:tab/>
              <w:t>x     vidējais ķermeņa svars (kg)</w:t>
            </w:r>
          </w:p>
          <w:p w14:paraId="1D87A76B" w14:textId="77777777" w:rsidR="00D469F5" w:rsidRPr="00D469F5" w:rsidRDefault="00D469F5" w:rsidP="00D02F6E">
            <w:pPr>
              <w:tabs>
                <w:tab w:val="clear" w:pos="567"/>
                <w:tab w:val="left" w:pos="462"/>
              </w:tabs>
              <w:spacing w:line="240" w:lineRule="auto"/>
              <w:jc w:val="both"/>
            </w:pPr>
            <w:r w:rsidRPr="00D469F5">
              <w:rPr>
                <w:noProof/>
              </w:rPr>
              <mc:AlternateContent>
                <mc:Choice Requires="wps">
                  <w:drawing>
                    <wp:anchor distT="0" distB="0" distL="114300" distR="114300" simplePos="0" relativeHeight="251659264" behindDoc="0" locked="0" layoutInCell="1" allowOverlap="1" wp14:anchorId="4ACDF729" wp14:editId="5A8FBAA2">
                      <wp:simplePos x="0" y="0"/>
                      <wp:positionH relativeFrom="column">
                        <wp:posOffset>190129</wp:posOffset>
                      </wp:positionH>
                      <wp:positionV relativeFrom="paragraph">
                        <wp:posOffset>92710</wp:posOffset>
                      </wp:positionV>
                      <wp:extent cx="3619500" cy="9525"/>
                      <wp:effectExtent l="0" t="0" r="19050" b="2857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1794AA6F" id="_x0000_t32" coordsize="21600,21600" o:spt="32" o:oned="t" path="m,l21600,21600e" filled="f">
                      <v:path arrowok="t" fillok="f" o:connecttype="none"/>
                      <o:lock v:ext="edit" shapetype="t"/>
                    </v:shapetype>
                    <v:shape id="AutoShape 2" o:spid="_x0000_s1026" type="#_x0000_t32" style="position:absolute;margin-left:14.95pt;margin-top:7.3pt;width:28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"/>
                  </w:pict>
                </mc:Fallback>
              </mc:AlternateContent>
            </w:r>
          </w:p>
          <w:p w14:paraId="782E8025" w14:textId="0A291A81" w:rsidR="00D469F5" w:rsidRPr="00D469F5" w:rsidRDefault="00D469F5" w:rsidP="00D02F6E">
            <w:pPr>
              <w:tabs>
                <w:tab w:val="clear" w:pos="567"/>
                <w:tab w:val="left" w:pos="462"/>
              </w:tabs>
              <w:spacing w:line="240" w:lineRule="auto"/>
              <w:jc w:val="both"/>
            </w:pPr>
            <w:r>
              <w:t>v</w:t>
            </w:r>
            <w:r w:rsidRPr="00D469F5">
              <w:t xml:space="preserve">idējais dzeramā ūdens patēriņš </w:t>
            </w:r>
            <w:r w:rsidR="0024680D">
              <w:t xml:space="preserve">dienā </w:t>
            </w:r>
            <w:r w:rsidRPr="00D469F5">
              <w:t>(l</w:t>
            </w:r>
            <w:r w:rsidR="0024680D">
              <w:t>/dzīvniekam</w:t>
            </w:r>
            <w:r w:rsidRPr="00D469F5">
              <w:t>)</w:t>
            </w:r>
          </w:p>
        </w:tc>
        <w:tc>
          <w:tcPr>
            <w:tcW w:w="345" w:type="dxa"/>
            <w:tcMar>
              <w:top w:w="0" w:type="dxa"/>
              <w:left w:w="108" w:type="dxa"/>
              <w:bottom w:w="0" w:type="dxa"/>
              <w:right w:w="108" w:type="dxa"/>
            </w:tcMar>
          </w:tcPr>
          <w:p w14:paraId="2AF70833" w14:textId="77777777" w:rsidR="00D469F5" w:rsidRPr="00D469F5" w:rsidRDefault="00D469F5" w:rsidP="00D02F6E">
            <w:pPr>
              <w:tabs>
                <w:tab w:val="clear" w:pos="567"/>
                <w:tab w:val="left" w:pos="462"/>
              </w:tabs>
              <w:spacing w:line="240" w:lineRule="auto"/>
              <w:jc w:val="both"/>
              <w:rPr>
                <w:sz w:val="24"/>
                <w:szCs w:val="24"/>
              </w:rPr>
            </w:pPr>
          </w:p>
          <w:p w14:paraId="620250A3" w14:textId="77777777" w:rsidR="00D469F5" w:rsidRPr="00D469F5" w:rsidRDefault="00D469F5" w:rsidP="00D02F6E">
            <w:pPr>
              <w:tabs>
                <w:tab w:val="clear" w:pos="567"/>
                <w:tab w:val="left" w:pos="462"/>
              </w:tabs>
              <w:spacing w:line="240" w:lineRule="auto"/>
              <w:jc w:val="both"/>
              <w:rPr>
                <w:sz w:val="24"/>
                <w:szCs w:val="24"/>
              </w:rPr>
            </w:pPr>
          </w:p>
          <w:p w14:paraId="0DDC5B54" w14:textId="77777777" w:rsidR="00D469F5" w:rsidRPr="00D469F5" w:rsidRDefault="00D469F5" w:rsidP="00D02F6E">
            <w:pPr>
              <w:tabs>
                <w:tab w:val="clear" w:pos="567"/>
                <w:tab w:val="left" w:pos="462"/>
              </w:tabs>
              <w:spacing w:line="240" w:lineRule="auto"/>
              <w:jc w:val="both"/>
              <w:rPr>
                <w:sz w:val="24"/>
                <w:szCs w:val="24"/>
              </w:rPr>
            </w:pPr>
            <w:r w:rsidRPr="00D469F5">
              <w:rPr>
                <w:sz w:val="24"/>
                <w:szCs w:val="24"/>
              </w:rPr>
              <w:t>=</w:t>
            </w:r>
          </w:p>
        </w:tc>
        <w:tc>
          <w:tcPr>
            <w:tcW w:w="2418" w:type="dxa"/>
            <w:tcMar>
              <w:top w:w="0" w:type="dxa"/>
              <w:left w:w="108" w:type="dxa"/>
              <w:bottom w:w="0" w:type="dxa"/>
              <w:right w:w="108" w:type="dxa"/>
            </w:tcMar>
          </w:tcPr>
          <w:p w14:paraId="59A85E63" w14:textId="77777777" w:rsidR="00D469F5" w:rsidRPr="00D469F5" w:rsidRDefault="00D469F5" w:rsidP="00D02F6E">
            <w:pPr>
              <w:tabs>
                <w:tab w:val="clear" w:pos="567"/>
                <w:tab w:val="left" w:pos="462"/>
              </w:tabs>
              <w:spacing w:line="240" w:lineRule="auto"/>
              <w:jc w:val="both"/>
            </w:pPr>
          </w:p>
          <w:p w14:paraId="28911063" w14:textId="77777777" w:rsidR="00D469F5" w:rsidRDefault="00D469F5" w:rsidP="00D02F6E">
            <w:pPr>
              <w:tabs>
                <w:tab w:val="clear" w:pos="567"/>
                <w:tab w:val="left" w:pos="462"/>
              </w:tabs>
              <w:spacing w:line="240" w:lineRule="auto"/>
              <w:jc w:val="both"/>
            </w:pPr>
          </w:p>
          <w:p w14:paraId="2B39D0A3" w14:textId="50602EA9" w:rsidR="00D469F5" w:rsidRPr="00D469F5" w:rsidRDefault="00D469F5" w:rsidP="00D02F6E">
            <w:pPr>
              <w:tabs>
                <w:tab w:val="clear" w:pos="567"/>
                <w:tab w:val="left" w:pos="462"/>
              </w:tabs>
              <w:spacing w:line="240" w:lineRule="auto"/>
              <w:jc w:val="both"/>
            </w:pPr>
            <w:r w:rsidRPr="00D469F5">
              <w:t>mg šo veterināro zāļu litrā dzeramā ūdens</w:t>
            </w:r>
          </w:p>
        </w:tc>
      </w:tr>
    </w:tbl>
    <w:p w14:paraId="3D9C87D0" w14:textId="7A808354" w:rsidR="00A8621A" w:rsidRPr="00D02F6E" w:rsidRDefault="00D469F5" w:rsidP="00D02F6E">
      <w:pPr>
        <w:jc w:val="both"/>
      </w:pPr>
      <w:r>
        <w:t xml:space="preserve"> </w:t>
      </w:r>
    </w:p>
    <w:p w14:paraId="39131499" w14:textId="03450B40" w:rsidR="00A8621A" w:rsidRPr="00D02F6E" w:rsidRDefault="00A8621A" w:rsidP="00D02F6E">
      <w:pPr>
        <w:jc w:val="both"/>
      </w:pPr>
      <w:bookmarkStart w:id="17" w:name="_Hlk511723610"/>
      <w:r w:rsidRPr="008C7D4A">
        <w:t>Ja dažiem dzīvniekiem tiek novērotas nopietnas infekcijas pazīmes, piemēram, samazināta ūdens vai barības uzņemšana, ārstē</w:t>
      </w:r>
      <w:r w:rsidR="00F420C7">
        <w:t>t tos</w:t>
      </w:r>
      <w:r w:rsidRPr="008C7D4A">
        <w:t xml:space="preserve"> individuāli, piemēram, ar injekciju palīdzību.</w:t>
      </w:r>
    </w:p>
    <w:p w14:paraId="2C0A09D9" w14:textId="77777777" w:rsidR="00A8621A" w:rsidRPr="00D02F6E" w:rsidRDefault="00A8621A" w:rsidP="00D02F6E">
      <w:pPr>
        <w:jc w:val="both"/>
      </w:pPr>
    </w:p>
    <w:p w14:paraId="1828A2A0" w14:textId="7979E9A9" w:rsidR="00A8621A" w:rsidRPr="00D02F6E" w:rsidRDefault="00A8621A" w:rsidP="00D02F6E">
      <w:pPr>
        <w:spacing w:line="240" w:lineRule="auto"/>
        <w:jc w:val="both"/>
        <w:rPr>
          <w:szCs w:val="22"/>
        </w:rPr>
      </w:pPr>
      <w:r w:rsidRPr="00D02F6E">
        <w:rPr>
          <w:szCs w:val="22"/>
        </w:rPr>
        <w:t>Lai nodrošinātu pareiz</w:t>
      </w:r>
      <w:r w:rsidR="0070226F">
        <w:rPr>
          <w:szCs w:val="22"/>
        </w:rPr>
        <w:t>u</w:t>
      </w:r>
      <w:r w:rsidRPr="00D02F6E">
        <w:rPr>
          <w:szCs w:val="22"/>
        </w:rPr>
        <w:t xml:space="preserve"> dev</w:t>
      </w:r>
      <w:r w:rsidR="0070226F">
        <w:rPr>
          <w:szCs w:val="22"/>
        </w:rPr>
        <w:t>u</w:t>
      </w:r>
      <w:r w:rsidRPr="00D02F6E">
        <w:rPr>
          <w:szCs w:val="22"/>
        </w:rPr>
        <w:t>, ķermeņa svars jānosaka pēc iespējas precīzāk</w:t>
      </w:r>
      <w:r w:rsidR="0070226F">
        <w:rPr>
          <w:szCs w:val="22"/>
        </w:rPr>
        <w:t>.</w:t>
      </w:r>
      <w:r w:rsidRPr="00D02F6E">
        <w:rPr>
          <w:szCs w:val="22"/>
        </w:rPr>
        <w:t xml:space="preserve"> </w:t>
      </w:r>
    </w:p>
    <w:p w14:paraId="69F390F7" w14:textId="77777777" w:rsidR="00A8621A" w:rsidRPr="00D02F6E" w:rsidRDefault="00A8621A" w:rsidP="00D02F6E">
      <w:pPr>
        <w:spacing w:line="240" w:lineRule="auto"/>
        <w:jc w:val="both"/>
        <w:rPr>
          <w:szCs w:val="22"/>
        </w:rPr>
      </w:pPr>
      <w:r w:rsidRPr="008C7D4A">
        <w:rPr>
          <w:szCs w:val="22"/>
        </w:rPr>
        <w:t>Ārstēšanas laikā nedrīkst būt pieejams cits dzeramā ūdens avots.</w:t>
      </w:r>
    </w:p>
    <w:p w14:paraId="400D4074" w14:textId="7AC47A14" w:rsidR="00A8621A" w:rsidRPr="00D02F6E" w:rsidRDefault="00DC6C7B" w:rsidP="00D02F6E">
      <w:pPr>
        <w:tabs>
          <w:tab w:val="clear" w:pos="567"/>
          <w:tab w:val="left" w:pos="708"/>
        </w:tabs>
        <w:autoSpaceDE w:val="0"/>
        <w:autoSpaceDN w:val="0"/>
        <w:adjustRightInd w:val="0"/>
        <w:spacing w:line="240" w:lineRule="auto"/>
        <w:jc w:val="both"/>
        <w:rPr>
          <w:szCs w:val="22"/>
        </w:rPr>
      </w:pPr>
      <w:r>
        <w:rPr>
          <w:szCs w:val="22"/>
        </w:rPr>
        <w:t>P</w:t>
      </w:r>
      <w:r w:rsidR="00A8621A" w:rsidRPr="008C7D4A">
        <w:rPr>
          <w:szCs w:val="22"/>
        </w:rPr>
        <w:t>ēc ārstēšanas beigām rūpīgi iztīr</w:t>
      </w:r>
      <w:r>
        <w:rPr>
          <w:szCs w:val="22"/>
        </w:rPr>
        <w:t>īt d</w:t>
      </w:r>
      <w:r w:rsidRPr="008C7D4A">
        <w:rPr>
          <w:szCs w:val="22"/>
        </w:rPr>
        <w:t>zeramā ūdens apgādes sistēm</w:t>
      </w:r>
      <w:r>
        <w:rPr>
          <w:szCs w:val="22"/>
        </w:rPr>
        <w:t>u</w:t>
      </w:r>
      <w:r w:rsidRPr="008C7D4A">
        <w:rPr>
          <w:szCs w:val="22"/>
        </w:rPr>
        <w:t xml:space="preserve"> (tvertne</w:t>
      </w:r>
      <w:r>
        <w:rPr>
          <w:szCs w:val="22"/>
        </w:rPr>
        <w:t>s</w:t>
      </w:r>
      <w:r w:rsidRPr="008C7D4A">
        <w:rPr>
          <w:szCs w:val="22"/>
        </w:rPr>
        <w:t>, caurules, dzirdinātavas ar pupiņu utt.)</w:t>
      </w:r>
      <w:r w:rsidR="00A8621A" w:rsidRPr="008C7D4A">
        <w:rPr>
          <w:szCs w:val="22"/>
        </w:rPr>
        <w:t>.</w:t>
      </w:r>
    </w:p>
    <w:bookmarkEnd w:id="17"/>
    <w:p w14:paraId="35C3FEDE" w14:textId="77777777" w:rsidR="00B6460C" w:rsidRPr="008C7D4A" w:rsidRDefault="00B6460C" w:rsidP="00D02F6E">
      <w:pPr>
        <w:tabs>
          <w:tab w:val="clear" w:pos="567"/>
        </w:tabs>
        <w:spacing w:line="240" w:lineRule="auto"/>
        <w:jc w:val="both"/>
        <w:rPr>
          <w:szCs w:val="22"/>
        </w:rPr>
      </w:pPr>
    </w:p>
    <w:p w14:paraId="40BBB4B1" w14:textId="77777777" w:rsidR="000542A1" w:rsidRDefault="000542A1" w:rsidP="00D02F6E">
      <w:pPr>
        <w:tabs>
          <w:tab w:val="clear" w:pos="567"/>
        </w:tabs>
        <w:spacing w:line="240" w:lineRule="auto"/>
        <w:jc w:val="both"/>
        <w:rPr>
          <w:b/>
          <w:szCs w:val="22"/>
        </w:rPr>
      </w:pPr>
      <w:r>
        <w:br w:type="page"/>
      </w:r>
    </w:p>
    <w:p w14:paraId="294A47AA" w14:textId="49F7C134" w:rsidR="00C114FF" w:rsidRPr="008C7D4A" w:rsidRDefault="00C9091E" w:rsidP="00D02F6E">
      <w:pPr>
        <w:pStyle w:val="Style1"/>
        <w:jc w:val="both"/>
      </w:pPr>
      <w:r w:rsidRPr="008C7D4A">
        <w:lastRenderedPageBreak/>
        <w:t>3.10</w:t>
      </w:r>
      <w:r w:rsidR="00E77619" w:rsidRPr="008C7D4A">
        <w:t>.</w:t>
      </w:r>
      <w:r w:rsidRPr="008C7D4A">
        <w:tab/>
        <w:t>Pārdozēšanas simptomi (</w:t>
      </w:r>
      <w:r w:rsidR="006E49BF" w:rsidRPr="008C7D4A">
        <w:t>ārkārtas procedū</w:t>
      </w:r>
      <w:r w:rsidR="00FC060F" w:rsidRPr="008C7D4A">
        <w:t>r</w:t>
      </w:r>
      <w:r w:rsidR="006E49BF" w:rsidRPr="008C7D4A">
        <w:t>as un antidoti, ja piemērojam</w:t>
      </w:r>
      <w:r w:rsidR="00FC060F" w:rsidRPr="008C7D4A">
        <w:t>i</w:t>
      </w:r>
      <w:r w:rsidRPr="008C7D4A">
        <w:t>)</w:t>
      </w:r>
    </w:p>
    <w:p w14:paraId="21AC1023" w14:textId="77777777" w:rsidR="00C114FF" w:rsidRPr="008C7D4A" w:rsidRDefault="00C114FF" w:rsidP="00D02F6E">
      <w:pPr>
        <w:pStyle w:val="Style1"/>
        <w:jc w:val="both"/>
      </w:pPr>
    </w:p>
    <w:p w14:paraId="7DF60076" w14:textId="4CF84226" w:rsidR="00A8621A" w:rsidRPr="00D02F6E" w:rsidRDefault="00E12E77" w:rsidP="00D02F6E">
      <w:pPr>
        <w:pStyle w:val="Style1"/>
        <w:jc w:val="both"/>
        <w:rPr>
          <w:b w:val="0"/>
          <w:bCs/>
        </w:rPr>
      </w:pPr>
      <w:r w:rsidRPr="00D02F6E">
        <w:rPr>
          <w:b w:val="0"/>
          <w:bCs/>
        </w:rPr>
        <w:t xml:space="preserve">Nav informācijas. </w:t>
      </w:r>
    </w:p>
    <w:p w14:paraId="7787513D" w14:textId="77777777" w:rsidR="00E12E77" w:rsidRPr="008C7D4A" w:rsidRDefault="00E12E77" w:rsidP="00D02F6E">
      <w:pPr>
        <w:pStyle w:val="Style1"/>
        <w:jc w:val="both"/>
      </w:pPr>
    </w:p>
    <w:p w14:paraId="60F3DE36" w14:textId="104E4221" w:rsidR="009A6509" w:rsidRPr="008C7D4A" w:rsidRDefault="00C9091E" w:rsidP="00D02F6E">
      <w:pPr>
        <w:pStyle w:val="Style1"/>
        <w:jc w:val="both"/>
      </w:pPr>
      <w:r w:rsidRPr="008C7D4A">
        <w:t>3.11</w:t>
      </w:r>
      <w:r w:rsidR="00E77619" w:rsidRPr="008C7D4A">
        <w:t>.</w:t>
      </w:r>
      <w:r w:rsidRPr="008C7D4A">
        <w:tab/>
        <w:t>Īpaši lietošanas ierobežojumi un īpaši lietošanas nosacījumi, tostarp antimikrobiāl</w:t>
      </w:r>
      <w:r w:rsidR="00B57E76" w:rsidRPr="008C7D4A">
        <w:t>o</w:t>
      </w:r>
      <w:r w:rsidRPr="008C7D4A">
        <w:t xml:space="preserve"> un pretparazītu veterināro zāļu lietošanas ierobežojumi, lai ierobežotu rezistences veidošanās risku</w:t>
      </w:r>
    </w:p>
    <w:p w14:paraId="7A352167" w14:textId="77777777" w:rsidR="00B420A0" w:rsidRPr="008C7D4A" w:rsidRDefault="00B420A0" w:rsidP="00D02F6E">
      <w:pPr>
        <w:pStyle w:val="Style1"/>
        <w:jc w:val="both"/>
      </w:pPr>
    </w:p>
    <w:p w14:paraId="7C899844" w14:textId="7088B1D9" w:rsidR="00B420A0" w:rsidRPr="00D02F6E" w:rsidRDefault="00B420A0" w:rsidP="00D02F6E">
      <w:pPr>
        <w:pStyle w:val="Style1"/>
        <w:jc w:val="both"/>
        <w:rPr>
          <w:b w:val="0"/>
          <w:bCs/>
        </w:rPr>
      </w:pPr>
      <w:r w:rsidRPr="00D02F6E">
        <w:rPr>
          <w:b w:val="0"/>
          <w:bCs/>
        </w:rPr>
        <w:t>Nav piemērojami.</w:t>
      </w:r>
    </w:p>
    <w:p w14:paraId="4C19E153" w14:textId="77777777" w:rsidR="009A6509" w:rsidRPr="008C7D4A" w:rsidRDefault="009A6509" w:rsidP="00D02F6E">
      <w:pPr>
        <w:tabs>
          <w:tab w:val="clear" w:pos="567"/>
        </w:tabs>
        <w:spacing w:line="240" w:lineRule="auto"/>
        <w:jc w:val="both"/>
        <w:rPr>
          <w:szCs w:val="22"/>
        </w:rPr>
      </w:pPr>
    </w:p>
    <w:p w14:paraId="17E5FD41" w14:textId="27CFCB2C" w:rsidR="00C114FF" w:rsidRPr="008C7D4A" w:rsidRDefault="00C9091E" w:rsidP="00D02F6E">
      <w:pPr>
        <w:pStyle w:val="Style1"/>
        <w:jc w:val="both"/>
      </w:pPr>
      <w:r w:rsidRPr="008C7D4A">
        <w:t>3.12</w:t>
      </w:r>
      <w:r w:rsidR="00E77619" w:rsidRPr="008C7D4A">
        <w:t>.</w:t>
      </w:r>
      <w:r w:rsidRPr="008C7D4A">
        <w:tab/>
        <w:t>Ierobežojumu period</w:t>
      </w:r>
      <w:r w:rsidR="00FC060F" w:rsidRPr="008C7D4A">
        <w:t>s</w:t>
      </w:r>
    </w:p>
    <w:p w14:paraId="6D3160C1" w14:textId="77777777" w:rsidR="00C114FF" w:rsidRPr="008C7D4A" w:rsidRDefault="00C114FF" w:rsidP="00D02F6E">
      <w:pPr>
        <w:tabs>
          <w:tab w:val="clear" w:pos="567"/>
        </w:tabs>
        <w:spacing w:line="240" w:lineRule="auto"/>
        <w:jc w:val="both"/>
        <w:rPr>
          <w:szCs w:val="22"/>
        </w:rPr>
      </w:pPr>
    </w:p>
    <w:p w14:paraId="72D622B7" w14:textId="77777777" w:rsidR="00A8621A" w:rsidRPr="008C7D4A" w:rsidRDefault="00A8621A" w:rsidP="00D02F6E">
      <w:pPr>
        <w:tabs>
          <w:tab w:val="clear" w:pos="567"/>
        </w:tabs>
        <w:spacing w:line="240" w:lineRule="auto"/>
        <w:jc w:val="both"/>
      </w:pPr>
      <w:bookmarkStart w:id="18" w:name="_Hlk511723744"/>
      <w:r w:rsidRPr="008C7D4A">
        <w:t xml:space="preserve">Gaļai un blakusproduktiem: </w:t>
      </w:r>
    </w:p>
    <w:p w14:paraId="1BFEBC0C" w14:textId="11C9C07E" w:rsidR="00A8621A" w:rsidRPr="008C7D4A" w:rsidRDefault="00B24BBA" w:rsidP="00D02F6E">
      <w:pPr>
        <w:tabs>
          <w:tab w:val="clear" w:pos="567"/>
        </w:tabs>
        <w:spacing w:line="240" w:lineRule="auto"/>
        <w:jc w:val="both"/>
      </w:pPr>
      <w:r>
        <w:t>V</w:t>
      </w:r>
      <w:r w:rsidR="00A8621A" w:rsidRPr="008C7D4A">
        <w:t>istām</w:t>
      </w:r>
      <w:r>
        <w:t>:</w:t>
      </w:r>
      <w:r w:rsidR="00A8621A" w:rsidRPr="008C7D4A">
        <w:t> 1 diena</w:t>
      </w:r>
      <w:r>
        <w:t>;</w:t>
      </w:r>
      <w:r w:rsidR="00A8621A" w:rsidRPr="008C7D4A">
        <w:t xml:space="preserve"> </w:t>
      </w:r>
    </w:p>
    <w:p w14:paraId="1680CBB0" w14:textId="504844C0" w:rsidR="00A8621A" w:rsidRPr="008C7D4A" w:rsidRDefault="00B24BBA" w:rsidP="00D02F6E">
      <w:pPr>
        <w:tabs>
          <w:tab w:val="clear" w:pos="567"/>
        </w:tabs>
        <w:spacing w:line="240" w:lineRule="auto"/>
        <w:jc w:val="both"/>
      </w:pPr>
      <w:r>
        <w:t>T</w:t>
      </w:r>
      <w:r w:rsidR="00A8621A" w:rsidRPr="008C7D4A">
        <w:t>ītariem</w:t>
      </w:r>
      <w:r>
        <w:t>:</w:t>
      </w:r>
      <w:r w:rsidR="00A8621A" w:rsidRPr="008C7D4A">
        <w:t> 5 dienas</w:t>
      </w:r>
      <w:r>
        <w:t>;</w:t>
      </w:r>
      <w:r w:rsidR="00A8621A" w:rsidRPr="008C7D4A">
        <w:t xml:space="preserve"> </w:t>
      </w:r>
    </w:p>
    <w:p w14:paraId="6612E2AC" w14:textId="44076DF6" w:rsidR="00A8621A" w:rsidRPr="008C7D4A" w:rsidRDefault="00B24BBA" w:rsidP="00D02F6E">
      <w:pPr>
        <w:tabs>
          <w:tab w:val="clear" w:pos="567"/>
        </w:tabs>
        <w:spacing w:line="240" w:lineRule="auto"/>
        <w:jc w:val="both"/>
      </w:pPr>
      <w:r>
        <w:t>C</w:t>
      </w:r>
      <w:r w:rsidR="00A8621A" w:rsidRPr="008C7D4A">
        <w:t>ūkām</w:t>
      </w:r>
      <w:r>
        <w:t>:</w:t>
      </w:r>
      <w:r w:rsidR="00A8621A" w:rsidRPr="008C7D4A">
        <w:t> 2 dienas</w:t>
      </w:r>
      <w:r>
        <w:t>;</w:t>
      </w:r>
      <w:r w:rsidR="00A8621A" w:rsidRPr="008C7D4A">
        <w:t xml:space="preserve"> </w:t>
      </w:r>
    </w:p>
    <w:p w14:paraId="7D8EC21D" w14:textId="6C124EB5" w:rsidR="00A8621A" w:rsidRPr="008C7D4A" w:rsidRDefault="00B24BBA" w:rsidP="00D02F6E">
      <w:pPr>
        <w:tabs>
          <w:tab w:val="clear" w:pos="567"/>
        </w:tabs>
        <w:spacing w:line="240" w:lineRule="auto"/>
        <w:jc w:val="both"/>
      </w:pPr>
      <w:r>
        <w:t>T</w:t>
      </w:r>
      <w:r w:rsidR="00A8621A" w:rsidRPr="008C7D4A">
        <w:t>eļiem</w:t>
      </w:r>
      <w:r>
        <w:t>:</w:t>
      </w:r>
      <w:r w:rsidR="00A8621A" w:rsidRPr="008C7D4A">
        <w:t> 14 dienas.</w:t>
      </w:r>
    </w:p>
    <w:p w14:paraId="68B9C65F" w14:textId="77777777" w:rsidR="00A8621A" w:rsidRPr="008C7D4A" w:rsidRDefault="00A8621A" w:rsidP="00D02F6E">
      <w:pPr>
        <w:tabs>
          <w:tab w:val="clear" w:pos="567"/>
        </w:tabs>
        <w:spacing w:line="240" w:lineRule="auto"/>
        <w:ind w:left="567" w:hanging="567"/>
        <w:jc w:val="both"/>
        <w:rPr>
          <w:color w:val="000000"/>
          <w:szCs w:val="22"/>
        </w:rPr>
      </w:pPr>
    </w:p>
    <w:p w14:paraId="39FC23D2" w14:textId="15625584" w:rsidR="00A8621A" w:rsidRPr="008C7D4A" w:rsidRDefault="00A8621A" w:rsidP="00D02F6E">
      <w:pPr>
        <w:tabs>
          <w:tab w:val="clear" w:pos="567"/>
        </w:tabs>
        <w:spacing w:line="240" w:lineRule="auto"/>
        <w:ind w:left="567" w:hanging="567"/>
        <w:jc w:val="both"/>
        <w:rPr>
          <w:b/>
          <w:bCs/>
        </w:rPr>
      </w:pPr>
      <w:r w:rsidRPr="008C7D4A">
        <w:rPr>
          <w:color w:val="000000"/>
          <w:szCs w:val="22"/>
        </w:rPr>
        <w:t xml:space="preserve">Nelietot </w:t>
      </w:r>
      <w:r w:rsidR="00B24BBA">
        <w:rPr>
          <w:color w:val="000000"/>
          <w:szCs w:val="22"/>
        </w:rPr>
        <w:t>putniem</w:t>
      </w:r>
      <w:r w:rsidRPr="008C7D4A">
        <w:rPr>
          <w:color w:val="000000"/>
          <w:szCs w:val="22"/>
        </w:rPr>
        <w:t xml:space="preserve">, kuru olas izmanto </w:t>
      </w:r>
      <w:r w:rsidR="00B420A0" w:rsidRPr="008C7D4A">
        <w:rPr>
          <w:color w:val="000000"/>
          <w:szCs w:val="22"/>
        </w:rPr>
        <w:t xml:space="preserve">vai paredzēts izmantot </w:t>
      </w:r>
      <w:r w:rsidRPr="008C7D4A">
        <w:rPr>
          <w:color w:val="000000"/>
          <w:szCs w:val="22"/>
        </w:rPr>
        <w:t>cilvēku uzturā.</w:t>
      </w:r>
    </w:p>
    <w:bookmarkEnd w:id="18"/>
    <w:p w14:paraId="4CAD40EF" w14:textId="77777777" w:rsidR="00C114FF" w:rsidRPr="008C7D4A" w:rsidRDefault="00C114FF" w:rsidP="00D02F6E">
      <w:pPr>
        <w:tabs>
          <w:tab w:val="clear" w:pos="567"/>
        </w:tabs>
        <w:spacing w:line="240" w:lineRule="auto"/>
        <w:jc w:val="both"/>
        <w:rPr>
          <w:szCs w:val="22"/>
        </w:rPr>
      </w:pPr>
    </w:p>
    <w:p w14:paraId="2DA0F348" w14:textId="77777777" w:rsidR="00FC02F3" w:rsidRPr="008C7D4A" w:rsidRDefault="00FC02F3" w:rsidP="00D02F6E">
      <w:pPr>
        <w:tabs>
          <w:tab w:val="clear" w:pos="567"/>
        </w:tabs>
        <w:spacing w:line="240" w:lineRule="auto"/>
        <w:jc w:val="both"/>
        <w:rPr>
          <w:szCs w:val="22"/>
        </w:rPr>
      </w:pPr>
    </w:p>
    <w:p w14:paraId="12A1DE8F" w14:textId="352301BA" w:rsidR="00C114FF" w:rsidRPr="008C7D4A" w:rsidRDefault="00C9091E" w:rsidP="00D02F6E">
      <w:pPr>
        <w:pStyle w:val="Style1"/>
        <w:jc w:val="both"/>
      </w:pPr>
      <w:r w:rsidRPr="008C7D4A">
        <w:t>4.</w:t>
      </w:r>
      <w:r w:rsidRPr="008C7D4A">
        <w:tab/>
        <w:t>FARMAKOLOĢISKĀS ĪPAŠĪBAS</w:t>
      </w:r>
    </w:p>
    <w:p w14:paraId="66E3DFC6" w14:textId="77777777" w:rsidR="00C114FF" w:rsidRPr="008C7D4A" w:rsidRDefault="00C114FF" w:rsidP="00D02F6E">
      <w:pPr>
        <w:tabs>
          <w:tab w:val="clear" w:pos="567"/>
        </w:tabs>
        <w:spacing w:line="240" w:lineRule="auto"/>
        <w:jc w:val="both"/>
        <w:rPr>
          <w:szCs w:val="22"/>
        </w:rPr>
      </w:pPr>
    </w:p>
    <w:p w14:paraId="4F0CA83D" w14:textId="2B123DAC" w:rsidR="005B04A8" w:rsidRPr="008C7D4A" w:rsidRDefault="00C9091E" w:rsidP="00D02F6E">
      <w:pPr>
        <w:pStyle w:val="Style1"/>
        <w:jc w:val="both"/>
      </w:pPr>
      <w:r w:rsidRPr="008C7D4A">
        <w:t>4.1</w:t>
      </w:r>
      <w:r w:rsidR="00E77619" w:rsidRPr="008C7D4A">
        <w:t>.</w:t>
      </w:r>
      <w:r w:rsidRPr="008C7D4A">
        <w:tab/>
        <w:t>ATĶvet kods:</w:t>
      </w:r>
      <w:r w:rsidR="00A8621A" w:rsidRPr="008C7D4A">
        <w:t xml:space="preserve"> </w:t>
      </w:r>
      <w:r w:rsidR="00A8621A" w:rsidRPr="008C7D4A">
        <w:rPr>
          <w:b w:val="0"/>
          <w:sz w:val="21"/>
          <w:szCs w:val="21"/>
        </w:rPr>
        <w:t>QJ01FA90.</w:t>
      </w:r>
    </w:p>
    <w:p w14:paraId="77261AA0" w14:textId="77777777" w:rsidR="00C114FF" w:rsidRPr="008C7D4A" w:rsidRDefault="00C114FF" w:rsidP="00D02F6E">
      <w:pPr>
        <w:tabs>
          <w:tab w:val="clear" w:pos="567"/>
        </w:tabs>
        <w:spacing w:line="240" w:lineRule="auto"/>
        <w:jc w:val="both"/>
        <w:rPr>
          <w:szCs w:val="22"/>
        </w:rPr>
      </w:pPr>
    </w:p>
    <w:p w14:paraId="0BD8649D" w14:textId="4F407E05" w:rsidR="00C114FF" w:rsidRPr="008C7D4A" w:rsidRDefault="00C9091E" w:rsidP="00D02F6E">
      <w:pPr>
        <w:pStyle w:val="Style1"/>
        <w:jc w:val="both"/>
      </w:pPr>
      <w:r w:rsidRPr="008C7D4A">
        <w:t>4.2</w:t>
      </w:r>
      <w:r w:rsidR="00E77619" w:rsidRPr="008C7D4A">
        <w:t>.</w:t>
      </w:r>
      <w:r w:rsidRPr="008C7D4A">
        <w:tab/>
        <w:t>Farmakodinamiskās īpašības</w:t>
      </w:r>
    </w:p>
    <w:p w14:paraId="07989183" w14:textId="77777777" w:rsidR="00C114FF" w:rsidRPr="008C7D4A" w:rsidRDefault="00C114FF" w:rsidP="00D02F6E">
      <w:pPr>
        <w:tabs>
          <w:tab w:val="clear" w:pos="567"/>
        </w:tabs>
        <w:spacing w:line="240" w:lineRule="auto"/>
        <w:jc w:val="both"/>
        <w:rPr>
          <w:szCs w:val="22"/>
        </w:rPr>
      </w:pPr>
    </w:p>
    <w:p w14:paraId="07DB6015" w14:textId="1375DCB5" w:rsidR="00A8621A" w:rsidRPr="008C7D4A" w:rsidRDefault="00A8621A" w:rsidP="00D02F6E">
      <w:pPr>
        <w:jc w:val="both"/>
      </w:pPr>
      <w:r w:rsidRPr="008C7D4A">
        <w:t xml:space="preserve">Tilozīns ir makrolīdu grupas antibiotika, kas ir </w:t>
      </w:r>
      <w:r w:rsidR="0024680D">
        <w:t>iedarbīgs</w:t>
      </w:r>
      <w:r w:rsidR="0024680D" w:rsidRPr="008C7D4A">
        <w:t xml:space="preserve"> </w:t>
      </w:r>
      <w:r w:rsidRPr="008C7D4A">
        <w:t xml:space="preserve">pret lielāko daļu grampozitīvo mikroorganismu, pret dažiem gramnegatīviem mikroorganismiem (koki, </w:t>
      </w:r>
      <w:r w:rsidRPr="008C7D4A">
        <w:rPr>
          <w:i/>
          <w:iCs/>
        </w:rPr>
        <w:t>Corynebacterium</w:t>
      </w:r>
      <w:r w:rsidR="0024680D">
        <w:t xml:space="preserve"> </w:t>
      </w:r>
      <w:r w:rsidR="0024680D" w:rsidRPr="00D02F6E">
        <w:rPr>
          <w:i/>
          <w:iCs/>
        </w:rPr>
        <w:t>spp</w:t>
      </w:r>
      <w:r w:rsidR="0024680D">
        <w:t>.</w:t>
      </w:r>
      <w:r w:rsidRPr="008C7D4A">
        <w:t xml:space="preserve">, </w:t>
      </w:r>
      <w:r w:rsidRPr="008C7D4A">
        <w:rPr>
          <w:i/>
          <w:iCs/>
        </w:rPr>
        <w:t>Clostridium</w:t>
      </w:r>
      <w:r w:rsidR="0024680D">
        <w:rPr>
          <w:i/>
          <w:iCs/>
        </w:rPr>
        <w:t xml:space="preserve"> </w:t>
      </w:r>
      <w:r w:rsidR="0024680D" w:rsidRPr="008F5E9B">
        <w:rPr>
          <w:i/>
          <w:iCs/>
        </w:rPr>
        <w:t>spp</w:t>
      </w:r>
      <w:r w:rsidR="0024680D">
        <w:rPr>
          <w:i/>
          <w:iCs/>
        </w:rPr>
        <w:t>.</w:t>
      </w:r>
      <w:r w:rsidRPr="008C7D4A">
        <w:t xml:space="preserve">, </w:t>
      </w:r>
      <w:r w:rsidRPr="008C7D4A">
        <w:rPr>
          <w:i/>
          <w:iCs/>
        </w:rPr>
        <w:t>Erysipelothrix</w:t>
      </w:r>
      <w:r w:rsidR="0024680D">
        <w:rPr>
          <w:i/>
          <w:iCs/>
        </w:rPr>
        <w:t xml:space="preserve"> </w:t>
      </w:r>
      <w:r w:rsidR="0024680D" w:rsidRPr="008F5E9B">
        <w:rPr>
          <w:i/>
          <w:iCs/>
        </w:rPr>
        <w:t>spp</w:t>
      </w:r>
      <w:r w:rsidR="0024680D">
        <w:rPr>
          <w:i/>
          <w:iCs/>
        </w:rPr>
        <w:t>.</w:t>
      </w:r>
      <w:r w:rsidRPr="008C7D4A">
        <w:t xml:space="preserve">, </w:t>
      </w:r>
      <w:r w:rsidRPr="008C7D4A">
        <w:rPr>
          <w:i/>
          <w:iCs/>
        </w:rPr>
        <w:t>Pasteurella</w:t>
      </w:r>
      <w:r w:rsidR="0024680D">
        <w:rPr>
          <w:i/>
          <w:iCs/>
        </w:rPr>
        <w:t xml:space="preserve"> </w:t>
      </w:r>
      <w:r w:rsidR="0024680D" w:rsidRPr="008F5E9B">
        <w:rPr>
          <w:i/>
          <w:iCs/>
        </w:rPr>
        <w:t>spp</w:t>
      </w:r>
      <w:r w:rsidR="0024680D">
        <w:rPr>
          <w:i/>
          <w:iCs/>
        </w:rPr>
        <w:t>.</w:t>
      </w:r>
      <w:r w:rsidRPr="008C7D4A">
        <w:t xml:space="preserve">, </w:t>
      </w:r>
      <w:r w:rsidRPr="008C7D4A">
        <w:rPr>
          <w:i/>
          <w:iCs/>
        </w:rPr>
        <w:t>Brucella</w:t>
      </w:r>
      <w:r w:rsidR="0024680D">
        <w:rPr>
          <w:i/>
          <w:iCs/>
        </w:rPr>
        <w:t xml:space="preserve"> </w:t>
      </w:r>
      <w:r w:rsidR="0024680D" w:rsidRPr="008F5E9B">
        <w:rPr>
          <w:i/>
          <w:iCs/>
        </w:rPr>
        <w:t>spp</w:t>
      </w:r>
      <w:r w:rsidR="0024680D">
        <w:rPr>
          <w:i/>
          <w:iCs/>
        </w:rPr>
        <w:t>.</w:t>
      </w:r>
      <w:r w:rsidRPr="008C7D4A">
        <w:t xml:space="preserve">, </w:t>
      </w:r>
      <w:r w:rsidRPr="008C7D4A">
        <w:rPr>
          <w:i/>
          <w:iCs/>
        </w:rPr>
        <w:t>Neisseria</w:t>
      </w:r>
      <w:r w:rsidR="0024680D">
        <w:rPr>
          <w:i/>
          <w:iCs/>
        </w:rPr>
        <w:t xml:space="preserve"> </w:t>
      </w:r>
      <w:r w:rsidR="0024680D" w:rsidRPr="008F5E9B">
        <w:rPr>
          <w:i/>
          <w:iCs/>
        </w:rPr>
        <w:t>spp</w:t>
      </w:r>
      <w:r w:rsidR="0024680D">
        <w:rPr>
          <w:i/>
          <w:iCs/>
        </w:rPr>
        <w:t>.</w:t>
      </w:r>
      <w:r w:rsidRPr="008C7D4A">
        <w:t xml:space="preserve">, </w:t>
      </w:r>
      <w:r w:rsidRPr="008C7D4A">
        <w:rPr>
          <w:i/>
          <w:iCs/>
        </w:rPr>
        <w:t>Rickettsia</w:t>
      </w:r>
      <w:r w:rsidR="0024680D">
        <w:rPr>
          <w:i/>
          <w:iCs/>
        </w:rPr>
        <w:t xml:space="preserve"> </w:t>
      </w:r>
      <w:r w:rsidR="0024680D" w:rsidRPr="008F5E9B">
        <w:rPr>
          <w:i/>
          <w:iCs/>
        </w:rPr>
        <w:t>spp</w:t>
      </w:r>
      <w:r w:rsidR="0024680D">
        <w:rPr>
          <w:i/>
          <w:iCs/>
        </w:rPr>
        <w:t>.</w:t>
      </w:r>
      <w:r w:rsidRPr="008C7D4A">
        <w:t xml:space="preserve">, </w:t>
      </w:r>
      <w:r w:rsidRPr="008C7D4A">
        <w:rPr>
          <w:i/>
          <w:iCs/>
        </w:rPr>
        <w:t>Haemophilus</w:t>
      </w:r>
      <w:r w:rsidR="0024680D">
        <w:rPr>
          <w:i/>
          <w:iCs/>
        </w:rPr>
        <w:t xml:space="preserve"> </w:t>
      </w:r>
      <w:r w:rsidR="0024680D" w:rsidRPr="008F5E9B">
        <w:rPr>
          <w:i/>
          <w:iCs/>
        </w:rPr>
        <w:t>spp</w:t>
      </w:r>
      <w:r w:rsidR="0024680D">
        <w:rPr>
          <w:i/>
          <w:iCs/>
        </w:rPr>
        <w:t>.</w:t>
      </w:r>
      <w:r w:rsidRPr="008C7D4A">
        <w:t xml:space="preserve">, </w:t>
      </w:r>
      <w:r w:rsidRPr="008C7D4A">
        <w:rPr>
          <w:i/>
          <w:iCs/>
        </w:rPr>
        <w:t>Spirochaetaceae</w:t>
      </w:r>
      <w:r w:rsidR="0024680D">
        <w:rPr>
          <w:i/>
          <w:iCs/>
        </w:rPr>
        <w:t xml:space="preserve"> </w:t>
      </w:r>
      <w:r w:rsidR="0024680D" w:rsidRPr="008F5E9B">
        <w:rPr>
          <w:i/>
          <w:iCs/>
        </w:rPr>
        <w:t>spp</w:t>
      </w:r>
      <w:r w:rsidR="0024680D">
        <w:rPr>
          <w:i/>
          <w:iCs/>
        </w:rPr>
        <w:t>.</w:t>
      </w:r>
      <w:r w:rsidRPr="008C7D4A">
        <w:t xml:space="preserve"> (</w:t>
      </w:r>
      <w:r w:rsidRPr="008C7D4A">
        <w:rPr>
          <w:i/>
          <w:iCs/>
        </w:rPr>
        <w:t>Borrelia anserina</w:t>
      </w:r>
      <w:r w:rsidRPr="008C7D4A">
        <w:t>). Īpaši svarīg</w:t>
      </w:r>
      <w:r w:rsidR="0024680D">
        <w:t>s</w:t>
      </w:r>
      <w:r w:rsidRPr="008C7D4A">
        <w:t xml:space="preserve"> ir tilozīna </w:t>
      </w:r>
      <w:r w:rsidR="0024680D">
        <w:t>iedarbīgums</w:t>
      </w:r>
      <w:r w:rsidR="0024680D" w:rsidRPr="008C7D4A">
        <w:t xml:space="preserve"> </w:t>
      </w:r>
      <w:r w:rsidRPr="008C7D4A">
        <w:t xml:space="preserve">pret </w:t>
      </w:r>
      <w:r w:rsidRPr="008C7D4A">
        <w:rPr>
          <w:i/>
          <w:iCs/>
        </w:rPr>
        <w:t>Mycoplasma</w:t>
      </w:r>
      <w:r w:rsidR="0024680D">
        <w:rPr>
          <w:i/>
          <w:iCs/>
        </w:rPr>
        <w:t xml:space="preserve"> </w:t>
      </w:r>
      <w:r w:rsidR="0024680D" w:rsidRPr="008F5E9B">
        <w:rPr>
          <w:i/>
          <w:iCs/>
        </w:rPr>
        <w:t>spp</w:t>
      </w:r>
      <w:r w:rsidR="0024680D">
        <w:rPr>
          <w:i/>
          <w:iCs/>
        </w:rPr>
        <w:t>.</w:t>
      </w:r>
      <w:r w:rsidRPr="008C7D4A">
        <w:t xml:space="preserve"> (</w:t>
      </w:r>
      <w:r w:rsidRPr="008C7D4A">
        <w:rPr>
          <w:i/>
          <w:iCs/>
        </w:rPr>
        <w:t>M. gallisepticum</w:t>
      </w:r>
      <w:r w:rsidRPr="008C7D4A">
        <w:t xml:space="preserve">, </w:t>
      </w:r>
      <w:r w:rsidRPr="008C7D4A">
        <w:rPr>
          <w:i/>
          <w:iCs/>
        </w:rPr>
        <w:t>M. synoviae</w:t>
      </w:r>
      <w:r w:rsidRPr="008C7D4A">
        <w:t xml:space="preserve">, </w:t>
      </w:r>
      <w:r w:rsidRPr="008C7D4A">
        <w:rPr>
          <w:i/>
          <w:iCs/>
        </w:rPr>
        <w:t xml:space="preserve">M. meleagridis </w:t>
      </w:r>
      <w:r w:rsidRPr="008C7D4A">
        <w:t xml:space="preserve">u.c.), kas ir smagu slimību izraisītājs mājputniem un zīdītājiem. Tilozīns </w:t>
      </w:r>
      <w:r w:rsidR="0024680D">
        <w:t>ie</w:t>
      </w:r>
      <w:r w:rsidRPr="008C7D4A">
        <w:t>darbojas bakteriostatiski (augstā koncentrācijā baktericīdi), inhibējot olbaltumvielu sintēzi (neatgriezeniski saistoties ar baktēriju ribosomu subvienībām 50S) un baktēriju šūnu augšanu un vairošanos.</w:t>
      </w:r>
    </w:p>
    <w:p w14:paraId="51676D5D" w14:textId="77777777" w:rsidR="00A8621A" w:rsidRPr="008C7D4A" w:rsidRDefault="00A8621A" w:rsidP="00D02F6E">
      <w:pPr>
        <w:tabs>
          <w:tab w:val="clear" w:pos="567"/>
        </w:tabs>
        <w:spacing w:line="240" w:lineRule="auto"/>
        <w:jc w:val="both"/>
        <w:rPr>
          <w:szCs w:val="22"/>
        </w:rPr>
      </w:pPr>
    </w:p>
    <w:p w14:paraId="03130418" w14:textId="73D58007" w:rsidR="00C114FF" w:rsidRPr="008C7D4A" w:rsidRDefault="00C9091E" w:rsidP="00D02F6E">
      <w:pPr>
        <w:pStyle w:val="Style1"/>
        <w:jc w:val="both"/>
      </w:pPr>
      <w:r w:rsidRPr="008C7D4A">
        <w:t>4.3</w:t>
      </w:r>
      <w:r w:rsidR="00E77619" w:rsidRPr="008C7D4A">
        <w:t>.</w:t>
      </w:r>
      <w:r w:rsidRPr="008C7D4A">
        <w:tab/>
        <w:t>Farmakokinētisk</w:t>
      </w:r>
      <w:r w:rsidR="00AD1CEA" w:rsidRPr="008C7D4A">
        <w:t>ās</w:t>
      </w:r>
      <w:r w:rsidRPr="008C7D4A">
        <w:t xml:space="preserve"> </w:t>
      </w:r>
      <w:r w:rsidR="00AD1CEA" w:rsidRPr="008C7D4A">
        <w:t>īpašības</w:t>
      </w:r>
    </w:p>
    <w:p w14:paraId="0B90B45C" w14:textId="77777777" w:rsidR="00C114FF" w:rsidRPr="008C7D4A" w:rsidRDefault="00C114FF" w:rsidP="00D02F6E">
      <w:pPr>
        <w:tabs>
          <w:tab w:val="clear" w:pos="567"/>
        </w:tabs>
        <w:spacing w:line="240" w:lineRule="auto"/>
        <w:jc w:val="both"/>
        <w:rPr>
          <w:szCs w:val="22"/>
        </w:rPr>
      </w:pPr>
    </w:p>
    <w:p w14:paraId="7FB40F6F" w14:textId="77777777" w:rsidR="00A8621A" w:rsidRPr="008C7D4A" w:rsidRDefault="00A8621A" w:rsidP="00D02F6E">
      <w:pPr>
        <w:jc w:val="both"/>
      </w:pPr>
      <w:r w:rsidRPr="008C7D4A">
        <w:t>Pēc iekšķīgas lietošanas tilozīns uzsūcas gremošanas traktā, izveidojot bakteriostatisku koncentrāciju asinīs un audos. Lielākā daļa tilozīna metabolizējas aknās un izdalās, galvenokārt, ar urīnu un žulti, kā arī nokļūst mājputnu olās un zīdītāju pienā.</w:t>
      </w:r>
    </w:p>
    <w:p w14:paraId="18391A67" w14:textId="77777777" w:rsidR="00C114FF" w:rsidRPr="008C7D4A" w:rsidRDefault="00C114FF" w:rsidP="00D02F6E">
      <w:pPr>
        <w:tabs>
          <w:tab w:val="clear" w:pos="567"/>
        </w:tabs>
        <w:spacing w:line="240" w:lineRule="auto"/>
        <w:jc w:val="both"/>
        <w:rPr>
          <w:szCs w:val="22"/>
        </w:rPr>
      </w:pPr>
    </w:p>
    <w:p w14:paraId="61B6A8D3" w14:textId="77777777" w:rsidR="00C114FF" w:rsidRPr="008C7D4A" w:rsidRDefault="00C114FF" w:rsidP="00D02F6E">
      <w:pPr>
        <w:tabs>
          <w:tab w:val="clear" w:pos="567"/>
        </w:tabs>
        <w:spacing w:line="240" w:lineRule="auto"/>
        <w:jc w:val="both"/>
        <w:rPr>
          <w:szCs w:val="22"/>
        </w:rPr>
      </w:pPr>
    </w:p>
    <w:p w14:paraId="37778477" w14:textId="77777777" w:rsidR="00C114FF" w:rsidRPr="008C7D4A" w:rsidRDefault="00C9091E" w:rsidP="00D02F6E">
      <w:pPr>
        <w:pStyle w:val="Style1"/>
        <w:jc w:val="both"/>
      </w:pPr>
      <w:r w:rsidRPr="008C7D4A">
        <w:t>5.</w:t>
      </w:r>
      <w:r w:rsidRPr="008C7D4A">
        <w:tab/>
        <w:t>FARMACEITISKĀ INFORMĀCIJA</w:t>
      </w:r>
    </w:p>
    <w:p w14:paraId="7F218C96" w14:textId="77777777" w:rsidR="00C114FF" w:rsidRPr="008C7D4A" w:rsidRDefault="00C114FF" w:rsidP="00D02F6E">
      <w:pPr>
        <w:tabs>
          <w:tab w:val="clear" w:pos="567"/>
        </w:tabs>
        <w:spacing w:line="240" w:lineRule="auto"/>
        <w:jc w:val="both"/>
        <w:rPr>
          <w:szCs w:val="22"/>
        </w:rPr>
      </w:pPr>
    </w:p>
    <w:p w14:paraId="451B6202" w14:textId="38BE1B6C" w:rsidR="00C114FF" w:rsidRPr="008C7D4A" w:rsidRDefault="00C9091E" w:rsidP="00D02F6E">
      <w:pPr>
        <w:pStyle w:val="Style1"/>
        <w:jc w:val="both"/>
      </w:pPr>
      <w:r w:rsidRPr="008C7D4A">
        <w:t>5.1</w:t>
      </w:r>
      <w:r w:rsidR="00E77619" w:rsidRPr="008C7D4A">
        <w:t>.</w:t>
      </w:r>
      <w:r w:rsidRPr="008C7D4A">
        <w:tab/>
        <w:t>Būtiska nesaderība</w:t>
      </w:r>
    </w:p>
    <w:p w14:paraId="468BC8F5" w14:textId="77777777" w:rsidR="00C114FF" w:rsidRPr="008C7D4A" w:rsidRDefault="00C114FF" w:rsidP="00D02F6E">
      <w:pPr>
        <w:tabs>
          <w:tab w:val="clear" w:pos="567"/>
        </w:tabs>
        <w:spacing w:line="240" w:lineRule="auto"/>
        <w:jc w:val="both"/>
        <w:rPr>
          <w:szCs w:val="22"/>
        </w:rPr>
      </w:pPr>
    </w:p>
    <w:p w14:paraId="4ABAC9BB" w14:textId="2BA0D75C" w:rsidR="00A8621A" w:rsidRPr="008C7D4A" w:rsidRDefault="00A8621A" w:rsidP="00D02F6E">
      <w:pPr>
        <w:tabs>
          <w:tab w:val="clear" w:pos="567"/>
        </w:tabs>
        <w:spacing w:line="240" w:lineRule="auto"/>
        <w:jc w:val="both"/>
        <w:rPr>
          <w:color w:val="000000"/>
        </w:rPr>
      </w:pPr>
      <w:bookmarkStart w:id="19" w:name="_Hlk510092531"/>
      <w:r w:rsidRPr="008C7D4A">
        <w:rPr>
          <w:color w:val="000000"/>
        </w:rPr>
        <w:t xml:space="preserve">Tā kā nav veikti saderības pētījumi, </w:t>
      </w:r>
      <w:r w:rsidR="003E2F02" w:rsidRPr="008C7D4A">
        <w:rPr>
          <w:color w:val="000000"/>
        </w:rPr>
        <w:t xml:space="preserve">nelietot </w:t>
      </w:r>
      <w:r w:rsidRPr="008C7D4A">
        <w:rPr>
          <w:color w:val="000000"/>
        </w:rPr>
        <w:t>šīs veterinārās zāles maisījumā ar citām veterinārajām zālēm.</w:t>
      </w:r>
    </w:p>
    <w:bookmarkEnd w:id="19"/>
    <w:p w14:paraId="0FA407E9" w14:textId="77777777" w:rsidR="00C114FF" w:rsidRPr="008C7D4A" w:rsidRDefault="00C114FF" w:rsidP="00D02F6E">
      <w:pPr>
        <w:tabs>
          <w:tab w:val="clear" w:pos="567"/>
        </w:tabs>
        <w:spacing w:line="240" w:lineRule="auto"/>
        <w:jc w:val="both"/>
        <w:rPr>
          <w:szCs w:val="22"/>
        </w:rPr>
      </w:pPr>
    </w:p>
    <w:p w14:paraId="22D0370F" w14:textId="342FCC54" w:rsidR="00C114FF" w:rsidRPr="008C7D4A" w:rsidRDefault="00C9091E" w:rsidP="00D02F6E">
      <w:pPr>
        <w:pStyle w:val="Style1"/>
        <w:jc w:val="both"/>
      </w:pPr>
      <w:r w:rsidRPr="008C7D4A">
        <w:t>5.2</w:t>
      </w:r>
      <w:r w:rsidR="00E77619" w:rsidRPr="008C7D4A">
        <w:t>.</w:t>
      </w:r>
      <w:r w:rsidRPr="008C7D4A">
        <w:tab/>
        <w:t>Derīguma termiņš</w:t>
      </w:r>
    </w:p>
    <w:p w14:paraId="28DD03E1" w14:textId="77777777" w:rsidR="00C114FF" w:rsidRPr="008C7D4A" w:rsidRDefault="00C114FF" w:rsidP="00D02F6E">
      <w:pPr>
        <w:tabs>
          <w:tab w:val="clear" w:pos="567"/>
        </w:tabs>
        <w:spacing w:line="240" w:lineRule="auto"/>
        <w:jc w:val="both"/>
        <w:rPr>
          <w:szCs w:val="22"/>
        </w:rPr>
      </w:pPr>
    </w:p>
    <w:p w14:paraId="0D98F578" w14:textId="4956AFD2" w:rsidR="006A1DD1" w:rsidRPr="008C7D4A" w:rsidRDefault="006A1DD1" w:rsidP="00D02F6E">
      <w:pPr>
        <w:tabs>
          <w:tab w:val="clear" w:pos="567"/>
        </w:tabs>
        <w:spacing w:line="240" w:lineRule="auto"/>
        <w:ind w:right="-318"/>
        <w:jc w:val="both"/>
      </w:pPr>
      <w:r w:rsidRPr="008C7D4A">
        <w:t>Veterināro zāļu derīguma termiņš izplatīšanai paredzēt</w:t>
      </w:r>
      <w:r w:rsidR="00F0240C" w:rsidRPr="008C7D4A">
        <w:t>aj</w:t>
      </w:r>
      <w:r w:rsidRPr="008C7D4A">
        <w:t>ā iepakojumā: 3 gadi.</w:t>
      </w:r>
    </w:p>
    <w:p w14:paraId="400DB71D" w14:textId="4EB00FAF" w:rsidR="006A1DD1" w:rsidRPr="008C7D4A" w:rsidRDefault="006A1DD1" w:rsidP="00D02F6E">
      <w:pPr>
        <w:tabs>
          <w:tab w:val="clear" w:pos="567"/>
        </w:tabs>
        <w:spacing w:line="240" w:lineRule="auto"/>
        <w:ind w:right="-318"/>
        <w:jc w:val="both"/>
        <w:rPr>
          <w:color w:val="000000"/>
        </w:rPr>
      </w:pPr>
      <w:r w:rsidRPr="008C7D4A">
        <w:rPr>
          <w:color w:val="000000"/>
        </w:rPr>
        <w:t>Derīguma termiņš pēc pirm</w:t>
      </w:r>
      <w:r w:rsidR="00F0240C" w:rsidRPr="008C7D4A">
        <w:rPr>
          <w:color w:val="000000"/>
        </w:rPr>
        <w:t>reizēja</w:t>
      </w:r>
      <w:r w:rsidRPr="008C7D4A">
        <w:rPr>
          <w:color w:val="000000"/>
        </w:rPr>
        <w:t>s tiešā iepakojuma atvēršanas: 3 mēneši.</w:t>
      </w:r>
    </w:p>
    <w:p w14:paraId="6936A80D" w14:textId="37A656BE" w:rsidR="006A1DD1" w:rsidRPr="008C7D4A" w:rsidRDefault="006A1DD1" w:rsidP="00D02F6E">
      <w:pPr>
        <w:jc w:val="both"/>
        <w:rPr>
          <w:color w:val="000000"/>
        </w:rPr>
      </w:pPr>
      <w:r w:rsidRPr="008C7D4A">
        <w:rPr>
          <w:color w:val="000000"/>
        </w:rPr>
        <w:t>Derīguma termiņš pēc</w:t>
      </w:r>
      <w:r w:rsidRPr="008C7D4A" w:rsidDel="00F116E6">
        <w:rPr>
          <w:color w:val="000000"/>
        </w:rPr>
        <w:t xml:space="preserve"> </w:t>
      </w:r>
      <w:r w:rsidR="005D6ABF" w:rsidRPr="008C7D4A">
        <w:rPr>
          <w:color w:val="000000"/>
        </w:rPr>
        <w:t xml:space="preserve">izšķīdināšanas </w:t>
      </w:r>
      <w:r w:rsidRPr="008C7D4A">
        <w:rPr>
          <w:color w:val="000000"/>
        </w:rPr>
        <w:t>saskaņā ar norādījumiem: 24 stundas.</w:t>
      </w:r>
    </w:p>
    <w:p w14:paraId="128329CD" w14:textId="77777777" w:rsidR="006A1DD1" w:rsidRPr="008C7D4A" w:rsidRDefault="006A1DD1" w:rsidP="00D02F6E">
      <w:pPr>
        <w:pStyle w:val="Style1"/>
        <w:jc w:val="both"/>
      </w:pPr>
    </w:p>
    <w:p w14:paraId="5B484234" w14:textId="77777777" w:rsidR="0024680D" w:rsidRDefault="0024680D" w:rsidP="00D02F6E">
      <w:pPr>
        <w:tabs>
          <w:tab w:val="clear" w:pos="567"/>
        </w:tabs>
        <w:spacing w:line="240" w:lineRule="auto"/>
        <w:jc w:val="both"/>
        <w:rPr>
          <w:b/>
          <w:szCs w:val="22"/>
        </w:rPr>
      </w:pPr>
      <w:r>
        <w:br w:type="page"/>
      </w:r>
    </w:p>
    <w:p w14:paraId="5674613D" w14:textId="391AFC27" w:rsidR="00C114FF" w:rsidRPr="008C7D4A" w:rsidRDefault="00C9091E" w:rsidP="00D02F6E">
      <w:pPr>
        <w:pStyle w:val="Style1"/>
        <w:jc w:val="both"/>
      </w:pPr>
      <w:r w:rsidRPr="008C7D4A">
        <w:lastRenderedPageBreak/>
        <w:t>5.3</w:t>
      </w:r>
      <w:r w:rsidR="00E77619" w:rsidRPr="008C7D4A">
        <w:t>.</w:t>
      </w:r>
      <w:r w:rsidRPr="008C7D4A">
        <w:tab/>
        <w:t>Īpaši uzglabāšanas nosacījumi</w:t>
      </w:r>
    </w:p>
    <w:p w14:paraId="49C34C28" w14:textId="77777777" w:rsidR="00C114FF" w:rsidRPr="008C7D4A" w:rsidRDefault="00C114FF" w:rsidP="00D02F6E">
      <w:pPr>
        <w:tabs>
          <w:tab w:val="clear" w:pos="567"/>
        </w:tabs>
        <w:spacing w:line="240" w:lineRule="auto"/>
        <w:jc w:val="both"/>
        <w:rPr>
          <w:szCs w:val="22"/>
        </w:rPr>
      </w:pPr>
    </w:p>
    <w:p w14:paraId="0C2A4AD1" w14:textId="77777777" w:rsidR="006A1DD1" w:rsidRPr="008C7D4A" w:rsidRDefault="006A1DD1" w:rsidP="00D02F6E">
      <w:pPr>
        <w:jc w:val="both"/>
      </w:pPr>
      <w:bookmarkStart w:id="20" w:name="_Hlk511723710"/>
      <w:r w:rsidRPr="008C7D4A">
        <w:t xml:space="preserve">Uzglabāt temperatūrā līdz 25 </w:t>
      </w:r>
      <w:r w:rsidRPr="008C7D4A">
        <w:sym w:font="Symbol" w:char="F0B0"/>
      </w:r>
      <w:r w:rsidRPr="008C7D4A">
        <w:t>C.</w:t>
      </w:r>
    </w:p>
    <w:p w14:paraId="4D84E621" w14:textId="1AD63872" w:rsidR="006A1DD1" w:rsidRPr="008C7D4A" w:rsidRDefault="006A1DD1" w:rsidP="00D02F6E">
      <w:pPr>
        <w:jc w:val="both"/>
      </w:pPr>
      <w:r w:rsidRPr="008C7D4A">
        <w:t>Uzglabāt oriģināl</w:t>
      </w:r>
      <w:r w:rsidR="00F0240C" w:rsidRPr="008C7D4A">
        <w:t>aj</w:t>
      </w:r>
      <w:r w:rsidRPr="008C7D4A">
        <w:t xml:space="preserve">ā iepakojumā, </w:t>
      </w:r>
      <w:r w:rsidRPr="008C7D4A">
        <w:rPr>
          <w:noProof/>
        </w:rPr>
        <w:t>lai pasargātu no gaismas</w:t>
      </w:r>
      <w:r w:rsidRPr="008C7D4A">
        <w:t>.</w:t>
      </w:r>
    </w:p>
    <w:p w14:paraId="7E7D4E49" w14:textId="77777777" w:rsidR="006A1DD1" w:rsidRPr="00D02F6E" w:rsidRDefault="006A1DD1" w:rsidP="00D02F6E">
      <w:pPr>
        <w:spacing w:line="240" w:lineRule="auto"/>
        <w:jc w:val="both"/>
      </w:pPr>
      <w:bookmarkStart w:id="21" w:name="_Hlk511721106"/>
      <w:r w:rsidRPr="008C7D4A">
        <w:rPr>
          <w:noProof/>
        </w:rPr>
        <w:t>Uzglabāt plastmasas pudeli cieši noslēgtu</w:t>
      </w:r>
      <w:r w:rsidRPr="008C7D4A">
        <w:t>.</w:t>
      </w:r>
    </w:p>
    <w:bookmarkEnd w:id="20"/>
    <w:bookmarkEnd w:id="21"/>
    <w:p w14:paraId="6D4BA1AF" w14:textId="77777777" w:rsidR="00C114FF" w:rsidRPr="008C7D4A" w:rsidRDefault="00C114FF" w:rsidP="00D02F6E">
      <w:pPr>
        <w:tabs>
          <w:tab w:val="clear" w:pos="567"/>
        </w:tabs>
        <w:spacing w:line="240" w:lineRule="auto"/>
        <w:jc w:val="both"/>
        <w:rPr>
          <w:szCs w:val="22"/>
        </w:rPr>
      </w:pPr>
    </w:p>
    <w:p w14:paraId="0986AACB" w14:textId="3AD90FAE" w:rsidR="00C114FF" w:rsidRPr="008C7D4A" w:rsidRDefault="00C9091E" w:rsidP="00D02F6E">
      <w:pPr>
        <w:pStyle w:val="Style1"/>
        <w:jc w:val="both"/>
      </w:pPr>
      <w:bookmarkStart w:id="22" w:name="_Hlk198796073"/>
      <w:r w:rsidRPr="008C7D4A">
        <w:t>5.4</w:t>
      </w:r>
      <w:r w:rsidR="00E77619" w:rsidRPr="008C7D4A">
        <w:t>.</w:t>
      </w:r>
      <w:r w:rsidRPr="008C7D4A">
        <w:tab/>
        <w:t>Tiešā iepakojuma veids un saturs</w:t>
      </w:r>
    </w:p>
    <w:p w14:paraId="0E52D6BC" w14:textId="77777777" w:rsidR="00C114FF" w:rsidRPr="008C7D4A" w:rsidRDefault="00C114FF" w:rsidP="00D02F6E">
      <w:pPr>
        <w:tabs>
          <w:tab w:val="clear" w:pos="567"/>
        </w:tabs>
        <w:spacing w:line="240" w:lineRule="auto"/>
        <w:jc w:val="both"/>
        <w:rPr>
          <w:szCs w:val="22"/>
        </w:rPr>
      </w:pPr>
    </w:p>
    <w:p w14:paraId="51B504BB" w14:textId="77AAF009" w:rsidR="006A1DD1" w:rsidRPr="008C7D4A" w:rsidRDefault="0024680D" w:rsidP="00D02F6E">
      <w:pPr>
        <w:jc w:val="both"/>
        <w:rPr>
          <w:color w:val="000000"/>
        </w:rPr>
      </w:pPr>
      <w:bookmarkStart w:id="23" w:name="_Hlk510092393"/>
      <w:r w:rsidRPr="008C7D4A">
        <w:rPr>
          <w:color w:val="000000"/>
        </w:rPr>
        <w:t xml:space="preserve">100 g un </w:t>
      </w:r>
      <w:smartTag w:uri="urn:schemas-microsoft-com:office:smarttags" w:element="metricconverter">
        <w:smartTagPr>
          <w:attr w:name="ProductID" w:val="200ﾠg"/>
        </w:smartTagPr>
        <w:r w:rsidRPr="008C7D4A">
          <w:rPr>
            <w:color w:val="000000"/>
          </w:rPr>
          <w:t>200 g</w:t>
        </w:r>
      </w:smartTag>
      <w:r w:rsidRPr="008C7D4A">
        <w:rPr>
          <w:color w:val="000000"/>
        </w:rPr>
        <w:t xml:space="preserve"> </w:t>
      </w:r>
      <w:r>
        <w:rPr>
          <w:color w:val="000000"/>
        </w:rPr>
        <w:t>p</w:t>
      </w:r>
      <w:r w:rsidR="006A1DD1" w:rsidRPr="008C7D4A">
        <w:rPr>
          <w:color w:val="000000"/>
        </w:rPr>
        <w:t>olipropilēna</w:t>
      </w:r>
      <w:r w:rsidR="00AD47BA">
        <w:rPr>
          <w:color w:val="000000"/>
        </w:rPr>
        <w:t xml:space="preserve"> (PP)</w:t>
      </w:r>
      <w:r w:rsidR="006A1DD1" w:rsidRPr="008C7D4A">
        <w:rPr>
          <w:color w:val="000000"/>
        </w:rPr>
        <w:t xml:space="preserve"> pudele ar polietilēna aizbāzni.</w:t>
      </w:r>
    </w:p>
    <w:p w14:paraId="7E8D2A32" w14:textId="77777777" w:rsidR="0036000E" w:rsidRDefault="00373771" w:rsidP="00D02F6E">
      <w:pPr>
        <w:tabs>
          <w:tab w:val="clear" w:pos="567"/>
        </w:tabs>
        <w:spacing w:line="240" w:lineRule="auto"/>
        <w:jc w:val="both"/>
        <w:rPr>
          <w:szCs w:val="22"/>
        </w:rPr>
      </w:pPr>
      <w:r w:rsidRPr="00933940">
        <w:rPr>
          <w:szCs w:val="22"/>
        </w:rPr>
        <w:t>1 kg</w:t>
      </w:r>
      <w:r w:rsidRPr="008C7D4A" w:rsidDel="00933940">
        <w:rPr>
          <w:color w:val="000000"/>
        </w:rPr>
        <w:t xml:space="preserve"> </w:t>
      </w:r>
      <w:bookmarkEnd w:id="22"/>
      <w:bookmarkEnd w:id="23"/>
      <w:r>
        <w:rPr>
          <w:szCs w:val="22"/>
        </w:rPr>
        <w:t>p</w:t>
      </w:r>
      <w:r w:rsidR="00933940" w:rsidRPr="00933940">
        <w:rPr>
          <w:szCs w:val="22"/>
        </w:rPr>
        <w:t>olietilēna/alumīnija/polipropilēna maiss.</w:t>
      </w:r>
    </w:p>
    <w:p w14:paraId="24939380" w14:textId="0898AFF6" w:rsidR="006A1DD1" w:rsidRDefault="00373771" w:rsidP="00D02F6E">
      <w:pPr>
        <w:tabs>
          <w:tab w:val="clear" w:pos="567"/>
        </w:tabs>
        <w:spacing w:line="240" w:lineRule="auto"/>
        <w:jc w:val="both"/>
        <w:rPr>
          <w:szCs w:val="22"/>
        </w:rPr>
      </w:pPr>
      <w:r w:rsidRPr="00933940">
        <w:rPr>
          <w:szCs w:val="22"/>
        </w:rPr>
        <w:t xml:space="preserve">25 kg </w:t>
      </w:r>
      <w:r>
        <w:rPr>
          <w:szCs w:val="22"/>
        </w:rPr>
        <w:t>š</w:t>
      </w:r>
      <w:r w:rsidR="00933940" w:rsidRPr="00933940">
        <w:rPr>
          <w:szCs w:val="22"/>
        </w:rPr>
        <w:t>ķiedru tvertne ar polietilēna maisu iekšpusē.</w:t>
      </w:r>
    </w:p>
    <w:p w14:paraId="073F41BE" w14:textId="77777777" w:rsidR="006C6AED" w:rsidRPr="008C7D4A" w:rsidRDefault="006C6AED" w:rsidP="00D02F6E">
      <w:pPr>
        <w:tabs>
          <w:tab w:val="clear" w:pos="567"/>
        </w:tabs>
        <w:spacing w:line="240" w:lineRule="auto"/>
        <w:jc w:val="both"/>
        <w:rPr>
          <w:szCs w:val="22"/>
        </w:rPr>
      </w:pPr>
    </w:p>
    <w:p w14:paraId="1BED4D8F" w14:textId="70F9E00E" w:rsidR="00E811BF" w:rsidRPr="008C7D4A" w:rsidRDefault="00A44CC4" w:rsidP="00D02F6E">
      <w:pPr>
        <w:pStyle w:val="Style1"/>
        <w:ind w:left="0" w:firstLine="0"/>
        <w:jc w:val="both"/>
        <w:rPr>
          <w:b w:val="0"/>
        </w:rPr>
      </w:pPr>
      <w:r w:rsidRPr="008C7D4A">
        <w:rPr>
          <w:b w:val="0"/>
        </w:rPr>
        <w:t>Ne visi iepakojuma lielumi var tikt izplatīti.</w:t>
      </w:r>
    </w:p>
    <w:p w14:paraId="1E3C839A" w14:textId="77777777" w:rsidR="00E811BF" w:rsidRPr="008C7D4A" w:rsidRDefault="00E811BF" w:rsidP="00D02F6E">
      <w:pPr>
        <w:pStyle w:val="Style1"/>
        <w:ind w:left="0" w:firstLine="0"/>
        <w:jc w:val="both"/>
      </w:pPr>
    </w:p>
    <w:p w14:paraId="5DFF4D53" w14:textId="21995F2C" w:rsidR="00C114FF" w:rsidRPr="008C7D4A" w:rsidRDefault="00C9091E" w:rsidP="00D02F6E">
      <w:pPr>
        <w:pStyle w:val="Style1"/>
        <w:ind w:left="0" w:firstLine="0"/>
        <w:jc w:val="both"/>
      </w:pPr>
      <w:r w:rsidRPr="008C7D4A">
        <w:t>5.5</w:t>
      </w:r>
      <w:r w:rsidR="00E77619" w:rsidRPr="008C7D4A">
        <w:t>.</w:t>
      </w:r>
      <w:r w:rsidRPr="008C7D4A">
        <w:tab/>
        <w:t>Īpaši norādījumi neizlietotu veterināro zāļu vai to atkritumu iznīcināšanai</w:t>
      </w:r>
    </w:p>
    <w:p w14:paraId="26465593" w14:textId="77777777" w:rsidR="00C114FF" w:rsidRPr="008C7D4A" w:rsidRDefault="00C114FF" w:rsidP="00D02F6E">
      <w:pPr>
        <w:tabs>
          <w:tab w:val="clear" w:pos="567"/>
        </w:tabs>
        <w:spacing w:line="240" w:lineRule="auto"/>
        <w:jc w:val="both"/>
        <w:rPr>
          <w:szCs w:val="22"/>
        </w:rPr>
      </w:pPr>
    </w:p>
    <w:p w14:paraId="6E796F1E" w14:textId="4585A1C3" w:rsidR="00AD47BA" w:rsidRDefault="00AD47BA" w:rsidP="00D02F6E">
      <w:pPr>
        <w:jc w:val="both"/>
      </w:pPr>
      <w:bookmarkStart w:id="24" w:name="_Hlk79763389"/>
      <w:r w:rsidRPr="002F64A4">
        <w:t xml:space="preserve">Neizmest veterinārās zāles </w:t>
      </w:r>
      <w:r w:rsidRPr="00AD47BA">
        <w:t xml:space="preserve">kanalizācijā </w:t>
      </w:r>
      <w:r w:rsidRPr="00D02F6E">
        <w:t>vai kopā ar sadzīves atkritumiem</w:t>
      </w:r>
      <w:r w:rsidRPr="00AD47BA">
        <w:t>.</w:t>
      </w:r>
    </w:p>
    <w:p w14:paraId="4EE8BF18" w14:textId="77777777" w:rsidR="00AD47BA" w:rsidRPr="002F64A4" w:rsidRDefault="00AD47BA" w:rsidP="00D02F6E">
      <w:pPr>
        <w:jc w:val="both"/>
        <w:rPr>
          <w:szCs w:val="22"/>
        </w:rPr>
      </w:pPr>
    </w:p>
    <w:bookmarkEnd w:id="24"/>
    <w:p w14:paraId="3DFE0D36" w14:textId="2CFAEE93" w:rsidR="006A1DD1" w:rsidRPr="008C7D4A" w:rsidRDefault="006A1DD1" w:rsidP="00D02F6E">
      <w:pPr>
        <w:tabs>
          <w:tab w:val="clear" w:pos="567"/>
        </w:tabs>
        <w:spacing w:line="240" w:lineRule="auto"/>
        <w:ind w:right="-318"/>
        <w:jc w:val="both"/>
        <w:rPr>
          <w:color w:val="000000"/>
        </w:rPr>
      </w:pPr>
      <w:r w:rsidRPr="00D02F6E">
        <w:rPr>
          <w:szCs w:val="22"/>
        </w:rPr>
        <w:t xml:space="preserve">Visu neizlietoto veterināro zāļu vai to atkritumu iznīcināšanai izmantot nevajadzīgo veterināro zāļu nodošanas shēmas saskaņā ar </w:t>
      </w:r>
      <w:bookmarkStart w:id="25" w:name="_Hlk110241862"/>
      <w:r w:rsidRPr="00D02F6E">
        <w:rPr>
          <w:szCs w:val="22"/>
        </w:rPr>
        <w:t xml:space="preserve">nacionālajām </w:t>
      </w:r>
      <w:bookmarkEnd w:id="25"/>
      <w:r w:rsidRPr="00D02F6E">
        <w:rPr>
          <w:szCs w:val="22"/>
        </w:rPr>
        <w:t xml:space="preserve">prasībām un jebkurām valsts </w:t>
      </w:r>
      <w:bookmarkStart w:id="26" w:name="_Hlk110241871"/>
      <w:r w:rsidRPr="00D02F6E">
        <w:rPr>
          <w:szCs w:val="22"/>
        </w:rPr>
        <w:t xml:space="preserve">atkritumu </w:t>
      </w:r>
      <w:bookmarkEnd w:id="26"/>
      <w:r w:rsidRPr="00D02F6E">
        <w:rPr>
          <w:szCs w:val="22"/>
        </w:rPr>
        <w:t>savākšanas sistēmām, kas piemērojamas attiecīgajām veterinārajām zālēm.</w:t>
      </w:r>
    </w:p>
    <w:p w14:paraId="747A698E" w14:textId="77777777" w:rsidR="0078538F" w:rsidRPr="008C7D4A" w:rsidRDefault="0078538F" w:rsidP="00D02F6E">
      <w:pPr>
        <w:tabs>
          <w:tab w:val="clear" w:pos="567"/>
        </w:tabs>
        <w:spacing w:line="240" w:lineRule="auto"/>
        <w:jc w:val="both"/>
        <w:rPr>
          <w:szCs w:val="22"/>
        </w:rPr>
      </w:pPr>
    </w:p>
    <w:p w14:paraId="58306468" w14:textId="77777777" w:rsidR="00C114FF" w:rsidRPr="008C7D4A" w:rsidRDefault="00C114FF" w:rsidP="00D02F6E">
      <w:pPr>
        <w:tabs>
          <w:tab w:val="clear" w:pos="567"/>
        </w:tabs>
        <w:spacing w:line="240" w:lineRule="auto"/>
        <w:jc w:val="both"/>
        <w:rPr>
          <w:szCs w:val="22"/>
        </w:rPr>
      </w:pPr>
    </w:p>
    <w:p w14:paraId="5388CFC2" w14:textId="3128B06E" w:rsidR="00C114FF" w:rsidRPr="008C7D4A" w:rsidRDefault="00C9091E" w:rsidP="00D02F6E">
      <w:pPr>
        <w:pStyle w:val="Style1"/>
        <w:jc w:val="both"/>
      </w:pPr>
      <w:r w:rsidRPr="008C7D4A">
        <w:t>6.</w:t>
      </w:r>
      <w:r w:rsidRPr="008C7D4A">
        <w:tab/>
        <w:t xml:space="preserve">TIRDZNIECĪBAS ATĻAUJAS TURĒTĀJS </w:t>
      </w:r>
    </w:p>
    <w:p w14:paraId="4297277C" w14:textId="77777777" w:rsidR="00C114FF" w:rsidRPr="008C7D4A" w:rsidRDefault="00C114FF" w:rsidP="00D02F6E">
      <w:pPr>
        <w:tabs>
          <w:tab w:val="clear" w:pos="567"/>
        </w:tabs>
        <w:spacing w:line="240" w:lineRule="auto"/>
        <w:jc w:val="both"/>
        <w:rPr>
          <w:szCs w:val="22"/>
        </w:rPr>
      </w:pPr>
    </w:p>
    <w:p w14:paraId="68613C98" w14:textId="77777777" w:rsidR="006A1DD1" w:rsidRPr="008C7D4A" w:rsidRDefault="006A1DD1" w:rsidP="00D02F6E">
      <w:pPr>
        <w:tabs>
          <w:tab w:val="clear" w:pos="567"/>
        </w:tabs>
        <w:spacing w:line="240" w:lineRule="auto"/>
        <w:jc w:val="both"/>
        <w:rPr>
          <w:rFonts w:ascii="MS Mincho" w:eastAsia="MS Mincho" w:hAnsi="Courier New" w:cs="MS Mincho"/>
          <w:bCs/>
          <w:snapToGrid w:val="0"/>
          <w:szCs w:val="22"/>
          <w:lang w:eastAsia="lv-LV"/>
        </w:rPr>
      </w:pPr>
      <w:r w:rsidRPr="008C7D4A">
        <w:rPr>
          <w:bCs/>
          <w:snapToGrid w:val="0"/>
          <w:szCs w:val="22"/>
          <w:lang w:eastAsia="lv-LV"/>
        </w:rPr>
        <w:t>Huvepharma NV</w:t>
      </w:r>
    </w:p>
    <w:p w14:paraId="1E4B4A32" w14:textId="77777777" w:rsidR="006A1DD1" w:rsidRPr="008C7D4A" w:rsidRDefault="006A1DD1" w:rsidP="00D02F6E">
      <w:pPr>
        <w:tabs>
          <w:tab w:val="clear" w:pos="567"/>
        </w:tabs>
        <w:spacing w:line="240" w:lineRule="auto"/>
        <w:jc w:val="both"/>
        <w:rPr>
          <w:szCs w:val="22"/>
        </w:rPr>
      </w:pPr>
    </w:p>
    <w:p w14:paraId="36D94649" w14:textId="77777777" w:rsidR="00C114FF" w:rsidRPr="008C7D4A" w:rsidRDefault="00C114FF" w:rsidP="00D02F6E">
      <w:pPr>
        <w:tabs>
          <w:tab w:val="clear" w:pos="567"/>
        </w:tabs>
        <w:spacing w:line="240" w:lineRule="auto"/>
        <w:jc w:val="both"/>
        <w:rPr>
          <w:szCs w:val="22"/>
        </w:rPr>
      </w:pPr>
    </w:p>
    <w:p w14:paraId="486A2A0C" w14:textId="010529EE" w:rsidR="00C114FF" w:rsidRPr="008C7D4A" w:rsidRDefault="00C9091E" w:rsidP="00D02F6E">
      <w:pPr>
        <w:pStyle w:val="Style1"/>
        <w:jc w:val="both"/>
      </w:pPr>
      <w:r w:rsidRPr="008C7D4A">
        <w:t>7.</w:t>
      </w:r>
      <w:r w:rsidRPr="008C7D4A">
        <w:tab/>
        <w:t>TIRDZNIECĪBAS ATĻAUJAS NUMURS(-I)</w:t>
      </w:r>
    </w:p>
    <w:p w14:paraId="2BDBEBCC" w14:textId="77777777" w:rsidR="00C114FF" w:rsidRPr="008C7D4A" w:rsidRDefault="00C114FF" w:rsidP="00D02F6E">
      <w:pPr>
        <w:tabs>
          <w:tab w:val="clear" w:pos="567"/>
        </w:tabs>
        <w:spacing w:line="240" w:lineRule="auto"/>
        <w:jc w:val="both"/>
        <w:rPr>
          <w:szCs w:val="22"/>
        </w:rPr>
      </w:pPr>
    </w:p>
    <w:p w14:paraId="1B6BAA65" w14:textId="77777777" w:rsidR="006A1DD1" w:rsidRPr="008C7D4A" w:rsidRDefault="006A1DD1" w:rsidP="00D02F6E">
      <w:pPr>
        <w:tabs>
          <w:tab w:val="clear" w:pos="567"/>
        </w:tabs>
        <w:spacing w:line="240" w:lineRule="auto"/>
        <w:jc w:val="both"/>
      </w:pPr>
      <w:r w:rsidRPr="008C7D4A">
        <w:t>V/NRP/08/1714</w:t>
      </w:r>
    </w:p>
    <w:p w14:paraId="2EF1B7FE" w14:textId="77777777" w:rsidR="00C114FF" w:rsidRPr="008C7D4A" w:rsidRDefault="00C114FF" w:rsidP="00D02F6E">
      <w:pPr>
        <w:tabs>
          <w:tab w:val="clear" w:pos="567"/>
        </w:tabs>
        <w:spacing w:line="240" w:lineRule="auto"/>
        <w:jc w:val="both"/>
        <w:rPr>
          <w:szCs w:val="22"/>
        </w:rPr>
      </w:pPr>
    </w:p>
    <w:p w14:paraId="6E0B6B54" w14:textId="77777777" w:rsidR="006A1DD1" w:rsidRPr="008C7D4A" w:rsidRDefault="006A1DD1" w:rsidP="00D02F6E">
      <w:pPr>
        <w:tabs>
          <w:tab w:val="clear" w:pos="567"/>
        </w:tabs>
        <w:spacing w:line="240" w:lineRule="auto"/>
        <w:jc w:val="both"/>
        <w:rPr>
          <w:szCs w:val="22"/>
        </w:rPr>
      </w:pPr>
    </w:p>
    <w:p w14:paraId="0A2C5EAC" w14:textId="3E264B41" w:rsidR="00C114FF" w:rsidRPr="008C7D4A" w:rsidRDefault="00C9091E" w:rsidP="00D02F6E">
      <w:pPr>
        <w:pStyle w:val="Style1"/>
        <w:jc w:val="both"/>
      </w:pPr>
      <w:r w:rsidRPr="008C7D4A">
        <w:t>8.</w:t>
      </w:r>
      <w:r w:rsidRPr="008C7D4A">
        <w:tab/>
        <w:t>PIRMĀS TIRDZNIECĪBAS ATĻAUJAS PIEŠĶIRŠANAS DATUMS</w:t>
      </w:r>
    </w:p>
    <w:p w14:paraId="6338A654" w14:textId="46C5D612" w:rsidR="00C114FF" w:rsidRPr="008C7D4A" w:rsidRDefault="00C114FF" w:rsidP="00D02F6E">
      <w:pPr>
        <w:tabs>
          <w:tab w:val="clear" w:pos="567"/>
        </w:tabs>
        <w:spacing w:line="240" w:lineRule="auto"/>
        <w:jc w:val="both"/>
        <w:rPr>
          <w:szCs w:val="22"/>
        </w:rPr>
      </w:pPr>
    </w:p>
    <w:p w14:paraId="4F4DEBBA" w14:textId="00D998B7" w:rsidR="00C114FF" w:rsidRPr="008C7D4A" w:rsidRDefault="00C9091E" w:rsidP="00D02F6E">
      <w:pPr>
        <w:tabs>
          <w:tab w:val="clear" w:pos="567"/>
        </w:tabs>
        <w:spacing w:line="240" w:lineRule="auto"/>
        <w:jc w:val="both"/>
        <w:rPr>
          <w:szCs w:val="22"/>
        </w:rPr>
      </w:pPr>
      <w:r w:rsidRPr="008C7D4A">
        <w:t xml:space="preserve">Pirmās tirdzniecības atļaujas piešķiršanas datums: </w:t>
      </w:r>
      <w:r w:rsidR="006A1DD1" w:rsidRPr="008C7D4A">
        <w:t>31/01/2008</w:t>
      </w:r>
    </w:p>
    <w:p w14:paraId="7B592CA3" w14:textId="77777777" w:rsidR="00D65777" w:rsidRPr="008C7D4A" w:rsidRDefault="00D65777" w:rsidP="00D02F6E">
      <w:pPr>
        <w:tabs>
          <w:tab w:val="clear" w:pos="567"/>
        </w:tabs>
        <w:spacing w:line="240" w:lineRule="auto"/>
        <w:jc w:val="both"/>
        <w:rPr>
          <w:szCs w:val="22"/>
        </w:rPr>
      </w:pPr>
    </w:p>
    <w:p w14:paraId="271262E6" w14:textId="77777777" w:rsidR="00D65777" w:rsidRPr="008C7D4A" w:rsidRDefault="00D65777" w:rsidP="00D02F6E">
      <w:pPr>
        <w:tabs>
          <w:tab w:val="clear" w:pos="567"/>
        </w:tabs>
        <w:spacing w:line="240" w:lineRule="auto"/>
        <w:jc w:val="both"/>
        <w:rPr>
          <w:szCs w:val="22"/>
        </w:rPr>
      </w:pPr>
    </w:p>
    <w:p w14:paraId="5F045465" w14:textId="7B7F8594" w:rsidR="00C114FF" w:rsidRPr="008C7D4A" w:rsidRDefault="00C9091E" w:rsidP="00D02F6E">
      <w:pPr>
        <w:pStyle w:val="Style1"/>
        <w:jc w:val="both"/>
      </w:pPr>
      <w:r w:rsidRPr="008C7D4A">
        <w:t>9.</w:t>
      </w:r>
      <w:r w:rsidRPr="008C7D4A">
        <w:tab/>
      </w:r>
      <w:r w:rsidR="00B90F3F" w:rsidRPr="008C7D4A">
        <w:t xml:space="preserve">VETERINĀRO </w:t>
      </w:r>
      <w:r w:rsidRPr="008C7D4A">
        <w:t xml:space="preserve">ZĀĻU APRAKSTA PĒDĒJĀS </w:t>
      </w:r>
      <w:r w:rsidR="00211983" w:rsidRPr="008C7D4A">
        <w:t xml:space="preserve">PĀRSKATĪŠANAS </w:t>
      </w:r>
      <w:r w:rsidRPr="008C7D4A">
        <w:t>DATUMS</w:t>
      </w:r>
    </w:p>
    <w:p w14:paraId="66D99E9D" w14:textId="2E3B44AB" w:rsidR="006A1DD1" w:rsidRPr="008C7D4A" w:rsidRDefault="006A1DD1" w:rsidP="00D02F6E">
      <w:pPr>
        <w:tabs>
          <w:tab w:val="clear" w:pos="567"/>
        </w:tabs>
        <w:spacing w:line="240" w:lineRule="auto"/>
        <w:jc w:val="both"/>
        <w:rPr>
          <w:b/>
          <w:color w:val="000000"/>
        </w:rPr>
      </w:pPr>
    </w:p>
    <w:p w14:paraId="26CFF642" w14:textId="386EE8D4" w:rsidR="00C114FF" w:rsidRPr="008C7D4A" w:rsidRDefault="00F0240C" w:rsidP="00D02F6E">
      <w:pPr>
        <w:tabs>
          <w:tab w:val="clear" w:pos="567"/>
        </w:tabs>
        <w:spacing w:line="240" w:lineRule="auto"/>
        <w:jc w:val="both"/>
        <w:rPr>
          <w:szCs w:val="22"/>
        </w:rPr>
      </w:pPr>
      <w:r w:rsidRPr="004746A1">
        <w:rPr>
          <w:szCs w:val="22"/>
        </w:rPr>
        <w:t>0</w:t>
      </w:r>
      <w:r w:rsidR="00952E73">
        <w:rPr>
          <w:szCs w:val="22"/>
        </w:rPr>
        <w:t>7</w:t>
      </w:r>
      <w:r w:rsidRPr="004746A1">
        <w:rPr>
          <w:szCs w:val="22"/>
        </w:rPr>
        <w:t>/2025</w:t>
      </w:r>
    </w:p>
    <w:p w14:paraId="5155FB1B" w14:textId="77777777" w:rsidR="00B113B9" w:rsidRDefault="00B113B9" w:rsidP="00D02F6E">
      <w:pPr>
        <w:tabs>
          <w:tab w:val="clear" w:pos="567"/>
        </w:tabs>
        <w:spacing w:line="240" w:lineRule="auto"/>
        <w:jc w:val="both"/>
        <w:rPr>
          <w:szCs w:val="22"/>
        </w:rPr>
      </w:pPr>
    </w:p>
    <w:p w14:paraId="1B31EC0C" w14:textId="77777777" w:rsidR="00AD47BA" w:rsidRPr="008C7D4A" w:rsidRDefault="00AD47BA" w:rsidP="00D02F6E">
      <w:pPr>
        <w:tabs>
          <w:tab w:val="clear" w:pos="567"/>
        </w:tabs>
        <w:spacing w:line="240" w:lineRule="auto"/>
        <w:jc w:val="both"/>
        <w:rPr>
          <w:szCs w:val="22"/>
        </w:rPr>
      </w:pPr>
    </w:p>
    <w:p w14:paraId="6A8F2308" w14:textId="77777777" w:rsidR="00C114FF" w:rsidRPr="008C7D4A" w:rsidRDefault="00C9091E" w:rsidP="00D02F6E">
      <w:pPr>
        <w:pStyle w:val="Style1"/>
        <w:jc w:val="both"/>
      </w:pPr>
      <w:r w:rsidRPr="008C7D4A">
        <w:t>10.</w:t>
      </w:r>
      <w:r w:rsidRPr="008C7D4A">
        <w:tab/>
        <w:t>VETERINĀRO ZĀĻU KLASIFIKĀCIJA</w:t>
      </w:r>
    </w:p>
    <w:p w14:paraId="103FDD26" w14:textId="77777777" w:rsidR="0078538F" w:rsidRPr="008C7D4A" w:rsidRDefault="0078538F" w:rsidP="00D02F6E">
      <w:pPr>
        <w:tabs>
          <w:tab w:val="clear" w:pos="567"/>
        </w:tabs>
        <w:spacing w:line="240" w:lineRule="auto"/>
        <w:jc w:val="both"/>
        <w:rPr>
          <w:szCs w:val="22"/>
        </w:rPr>
      </w:pPr>
    </w:p>
    <w:p w14:paraId="7D13BC37" w14:textId="06A92BC1" w:rsidR="0078538F" w:rsidRPr="008C7D4A" w:rsidRDefault="00C9091E" w:rsidP="00D02F6E">
      <w:pPr>
        <w:numPr>
          <w:ilvl w:val="12"/>
          <w:numId w:val="0"/>
        </w:numPr>
        <w:jc w:val="both"/>
        <w:rPr>
          <w:szCs w:val="22"/>
        </w:rPr>
      </w:pPr>
      <w:r w:rsidRPr="008C7D4A">
        <w:t>Recepšu veterinārās zāles.</w:t>
      </w:r>
    </w:p>
    <w:p w14:paraId="128228CD" w14:textId="77777777" w:rsidR="0078538F" w:rsidRPr="008C7D4A" w:rsidRDefault="0078538F" w:rsidP="00D02F6E">
      <w:pPr>
        <w:ind w:right="-318"/>
        <w:jc w:val="both"/>
        <w:rPr>
          <w:szCs w:val="22"/>
        </w:rPr>
      </w:pPr>
    </w:p>
    <w:p w14:paraId="2663E9FC" w14:textId="534015F3" w:rsidR="0078538F" w:rsidRPr="008C7D4A" w:rsidRDefault="00C9091E" w:rsidP="00D02F6E">
      <w:pPr>
        <w:ind w:right="-318"/>
        <w:jc w:val="both"/>
        <w:rPr>
          <w:szCs w:val="22"/>
        </w:rPr>
      </w:pPr>
      <w:bookmarkStart w:id="27" w:name="_Hlk73467306"/>
      <w:r w:rsidRPr="008C7D4A">
        <w:t>Sīkāka informācija par šīm veterinārajām zālēm ir pieejama Savienības zāļu datubāzē</w:t>
      </w:r>
      <w:r w:rsidR="00414E19" w:rsidRPr="008C7D4A">
        <w:t xml:space="preserve"> (</w:t>
      </w:r>
      <w:hyperlink r:id="rId8" w:history="1">
        <w:r w:rsidR="00414E19" w:rsidRPr="008C7D4A">
          <w:rPr>
            <w:rStyle w:val="Hyperlink"/>
          </w:rPr>
          <w:t>https://medicines.health.europa.eu/veterinary</w:t>
        </w:r>
      </w:hyperlink>
      <w:r w:rsidR="00414E19" w:rsidRPr="008C7D4A">
        <w:t>)</w:t>
      </w:r>
      <w:r w:rsidRPr="008C7D4A">
        <w:t>.</w:t>
      </w:r>
      <w:r w:rsidR="00414E19" w:rsidRPr="008C7D4A">
        <w:t xml:space="preserve"> </w:t>
      </w:r>
    </w:p>
    <w:bookmarkEnd w:id="27"/>
    <w:p w14:paraId="62143426" w14:textId="77777777" w:rsidR="00C114FF" w:rsidRPr="008C7D4A" w:rsidRDefault="00C9091E" w:rsidP="00D02F6E">
      <w:pPr>
        <w:tabs>
          <w:tab w:val="clear" w:pos="567"/>
        </w:tabs>
        <w:spacing w:line="240" w:lineRule="auto"/>
        <w:jc w:val="both"/>
        <w:rPr>
          <w:szCs w:val="22"/>
        </w:rPr>
      </w:pPr>
      <w:r w:rsidRPr="008C7D4A">
        <w:br w:type="page"/>
      </w:r>
    </w:p>
    <w:p w14:paraId="3C217A36" w14:textId="77777777" w:rsidR="00C114FF" w:rsidRPr="008C7D4A" w:rsidRDefault="00C114FF" w:rsidP="00D02F6E">
      <w:pPr>
        <w:tabs>
          <w:tab w:val="clear" w:pos="567"/>
        </w:tabs>
        <w:spacing w:line="240" w:lineRule="auto"/>
        <w:jc w:val="both"/>
        <w:rPr>
          <w:szCs w:val="22"/>
        </w:rPr>
      </w:pPr>
    </w:p>
    <w:p w14:paraId="6B5A2C60" w14:textId="77777777" w:rsidR="00C114FF" w:rsidRPr="008C7D4A" w:rsidRDefault="00C114FF" w:rsidP="00D02F6E">
      <w:pPr>
        <w:tabs>
          <w:tab w:val="clear" w:pos="567"/>
        </w:tabs>
        <w:spacing w:line="240" w:lineRule="auto"/>
        <w:jc w:val="both"/>
        <w:rPr>
          <w:szCs w:val="22"/>
        </w:rPr>
      </w:pPr>
    </w:p>
    <w:p w14:paraId="7D655901" w14:textId="77777777" w:rsidR="00C114FF" w:rsidRPr="008C7D4A" w:rsidRDefault="00C114FF" w:rsidP="00D02F6E">
      <w:pPr>
        <w:tabs>
          <w:tab w:val="clear" w:pos="567"/>
        </w:tabs>
        <w:spacing w:line="240" w:lineRule="auto"/>
        <w:jc w:val="both"/>
        <w:rPr>
          <w:szCs w:val="22"/>
        </w:rPr>
      </w:pPr>
    </w:p>
    <w:p w14:paraId="34147E90" w14:textId="77777777" w:rsidR="00C114FF" w:rsidRPr="008C7D4A" w:rsidRDefault="00C114FF" w:rsidP="00D02F6E">
      <w:pPr>
        <w:tabs>
          <w:tab w:val="clear" w:pos="567"/>
        </w:tabs>
        <w:spacing w:line="240" w:lineRule="auto"/>
        <w:jc w:val="both"/>
        <w:rPr>
          <w:szCs w:val="22"/>
        </w:rPr>
      </w:pPr>
    </w:p>
    <w:p w14:paraId="11483641" w14:textId="77777777" w:rsidR="00C114FF" w:rsidRPr="008C7D4A" w:rsidRDefault="00C114FF" w:rsidP="00D02F6E">
      <w:pPr>
        <w:tabs>
          <w:tab w:val="clear" w:pos="567"/>
        </w:tabs>
        <w:spacing w:line="240" w:lineRule="auto"/>
        <w:jc w:val="both"/>
        <w:rPr>
          <w:szCs w:val="22"/>
        </w:rPr>
      </w:pPr>
    </w:p>
    <w:p w14:paraId="1A560A39" w14:textId="77777777" w:rsidR="00C114FF" w:rsidRPr="008C7D4A" w:rsidRDefault="00C114FF" w:rsidP="00D02F6E">
      <w:pPr>
        <w:tabs>
          <w:tab w:val="clear" w:pos="567"/>
        </w:tabs>
        <w:spacing w:line="240" w:lineRule="auto"/>
        <w:jc w:val="both"/>
        <w:rPr>
          <w:szCs w:val="22"/>
        </w:rPr>
      </w:pPr>
    </w:p>
    <w:p w14:paraId="71D2DF6E" w14:textId="77777777" w:rsidR="00C114FF" w:rsidRPr="008C7D4A" w:rsidRDefault="00C114FF" w:rsidP="00D02F6E">
      <w:pPr>
        <w:tabs>
          <w:tab w:val="clear" w:pos="567"/>
        </w:tabs>
        <w:spacing w:line="240" w:lineRule="auto"/>
        <w:jc w:val="both"/>
        <w:rPr>
          <w:szCs w:val="22"/>
        </w:rPr>
      </w:pPr>
    </w:p>
    <w:p w14:paraId="41D27E0A" w14:textId="77777777" w:rsidR="00C114FF" w:rsidRPr="008C7D4A" w:rsidRDefault="00C114FF" w:rsidP="00D02F6E">
      <w:pPr>
        <w:tabs>
          <w:tab w:val="clear" w:pos="567"/>
        </w:tabs>
        <w:spacing w:line="240" w:lineRule="auto"/>
        <w:jc w:val="both"/>
        <w:rPr>
          <w:szCs w:val="22"/>
        </w:rPr>
      </w:pPr>
    </w:p>
    <w:p w14:paraId="433A21DF" w14:textId="77777777" w:rsidR="00C114FF" w:rsidRPr="008C7D4A" w:rsidRDefault="00C114FF" w:rsidP="00D02F6E">
      <w:pPr>
        <w:tabs>
          <w:tab w:val="clear" w:pos="567"/>
        </w:tabs>
        <w:spacing w:line="240" w:lineRule="auto"/>
        <w:jc w:val="both"/>
        <w:rPr>
          <w:szCs w:val="22"/>
        </w:rPr>
      </w:pPr>
    </w:p>
    <w:p w14:paraId="2832327E" w14:textId="77777777" w:rsidR="00C114FF" w:rsidRPr="008C7D4A" w:rsidRDefault="00C114FF" w:rsidP="00D02F6E">
      <w:pPr>
        <w:tabs>
          <w:tab w:val="clear" w:pos="567"/>
        </w:tabs>
        <w:spacing w:line="240" w:lineRule="auto"/>
        <w:jc w:val="both"/>
        <w:rPr>
          <w:szCs w:val="22"/>
        </w:rPr>
      </w:pPr>
    </w:p>
    <w:p w14:paraId="28C7D461" w14:textId="77777777" w:rsidR="00C114FF" w:rsidRPr="008C7D4A" w:rsidRDefault="00C114FF" w:rsidP="00D02F6E">
      <w:pPr>
        <w:tabs>
          <w:tab w:val="clear" w:pos="567"/>
        </w:tabs>
        <w:spacing w:line="240" w:lineRule="auto"/>
        <w:jc w:val="both"/>
        <w:rPr>
          <w:szCs w:val="22"/>
        </w:rPr>
      </w:pPr>
    </w:p>
    <w:p w14:paraId="152B6774" w14:textId="77777777" w:rsidR="00C114FF" w:rsidRPr="008C7D4A" w:rsidRDefault="00C114FF" w:rsidP="00D02F6E">
      <w:pPr>
        <w:tabs>
          <w:tab w:val="clear" w:pos="567"/>
        </w:tabs>
        <w:spacing w:line="240" w:lineRule="auto"/>
        <w:jc w:val="both"/>
        <w:rPr>
          <w:szCs w:val="22"/>
        </w:rPr>
      </w:pPr>
    </w:p>
    <w:p w14:paraId="3D2C9B4B" w14:textId="77777777" w:rsidR="00C114FF" w:rsidRPr="008C7D4A" w:rsidRDefault="00C114FF" w:rsidP="00D02F6E">
      <w:pPr>
        <w:tabs>
          <w:tab w:val="clear" w:pos="567"/>
        </w:tabs>
        <w:spacing w:line="240" w:lineRule="auto"/>
        <w:jc w:val="both"/>
        <w:rPr>
          <w:szCs w:val="22"/>
        </w:rPr>
      </w:pPr>
    </w:p>
    <w:p w14:paraId="734E5107" w14:textId="77777777" w:rsidR="00C114FF" w:rsidRPr="008C7D4A" w:rsidRDefault="00C114FF" w:rsidP="00D02F6E">
      <w:pPr>
        <w:tabs>
          <w:tab w:val="clear" w:pos="567"/>
        </w:tabs>
        <w:spacing w:line="240" w:lineRule="auto"/>
        <w:jc w:val="both"/>
        <w:rPr>
          <w:szCs w:val="22"/>
        </w:rPr>
      </w:pPr>
    </w:p>
    <w:p w14:paraId="1E877002" w14:textId="77777777" w:rsidR="00C114FF" w:rsidRPr="008C7D4A" w:rsidRDefault="00C114FF" w:rsidP="00D02F6E">
      <w:pPr>
        <w:tabs>
          <w:tab w:val="clear" w:pos="567"/>
        </w:tabs>
        <w:spacing w:line="240" w:lineRule="auto"/>
        <w:jc w:val="both"/>
        <w:rPr>
          <w:szCs w:val="22"/>
        </w:rPr>
      </w:pPr>
    </w:p>
    <w:p w14:paraId="4CE0B6F2" w14:textId="77777777" w:rsidR="00C114FF" w:rsidRPr="008C7D4A" w:rsidRDefault="00C114FF" w:rsidP="00D02F6E">
      <w:pPr>
        <w:tabs>
          <w:tab w:val="clear" w:pos="567"/>
        </w:tabs>
        <w:spacing w:line="240" w:lineRule="auto"/>
        <w:jc w:val="both"/>
        <w:rPr>
          <w:szCs w:val="22"/>
        </w:rPr>
      </w:pPr>
    </w:p>
    <w:p w14:paraId="63D740EC" w14:textId="77777777" w:rsidR="00C114FF" w:rsidRPr="008C7D4A" w:rsidRDefault="00C114FF" w:rsidP="00D02F6E">
      <w:pPr>
        <w:tabs>
          <w:tab w:val="clear" w:pos="567"/>
        </w:tabs>
        <w:spacing w:line="240" w:lineRule="auto"/>
        <w:jc w:val="both"/>
        <w:rPr>
          <w:szCs w:val="22"/>
        </w:rPr>
      </w:pPr>
    </w:p>
    <w:p w14:paraId="53E283DC" w14:textId="77777777" w:rsidR="00C114FF" w:rsidRPr="008C7D4A" w:rsidRDefault="00C114FF" w:rsidP="00D02F6E">
      <w:pPr>
        <w:tabs>
          <w:tab w:val="clear" w:pos="567"/>
        </w:tabs>
        <w:spacing w:line="240" w:lineRule="auto"/>
        <w:jc w:val="both"/>
        <w:rPr>
          <w:szCs w:val="22"/>
        </w:rPr>
      </w:pPr>
    </w:p>
    <w:p w14:paraId="33E97EDE" w14:textId="77777777" w:rsidR="00C114FF" w:rsidRPr="008C7D4A" w:rsidRDefault="00C114FF" w:rsidP="00D02F6E">
      <w:pPr>
        <w:tabs>
          <w:tab w:val="clear" w:pos="567"/>
        </w:tabs>
        <w:spacing w:line="240" w:lineRule="auto"/>
        <w:jc w:val="both"/>
        <w:rPr>
          <w:szCs w:val="22"/>
        </w:rPr>
      </w:pPr>
    </w:p>
    <w:p w14:paraId="1FB4CC5D" w14:textId="77777777" w:rsidR="00C114FF" w:rsidRPr="008C7D4A" w:rsidRDefault="00C114FF" w:rsidP="00D02F6E">
      <w:pPr>
        <w:tabs>
          <w:tab w:val="clear" w:pos="567"/>
        </w:tabs>
        <w:spacing w:line="240" w:lineRule="auto"/>
        <w:jc w:val="both"/>
        <w:rPr>
          <w:szCs w:val="22"/>
        </w:rPr>
      </w:pPr>
    </w:p>
    <w:p w14:paraId="2DCE9B2F" w14:textId="77777777" w:rsidR="00C114FF" w:rsidRPr="008C7D4A" w:rsidRDefault="00C114FF" w:rsidP="00D02F6E">
      <w:pPr>
        <w:tabs>
          <w:tab w:val="clear" w:pos="567"/>
        </w:tabs>
        <w:spacing w:line="240" w:lineRule="auto"/>
        <w:jc w:val="both"/>
        <w:rPr>
          <w:szCs w:val="22"/>
        </w:rPr>
      </w:pPr>
    </w:p>
    <w:p w14:paraId="6A2436AF" w14:textId="77777777" w:rsidR="00C114FF" w:rsidRPr="008C7D4A" w:rsidRDefault="00C114FF" w:rsidP="00D02F6E">
      <w:pPr>
        <w:tabs>
          <w:tab w:val="clear" w:pos="567"/>
        </w:tabs>
        <w:spacing w:line="240" w:lineRule="auto"/>
        <w:jc w:val="both"/>
        <w:rPr>
          <w:szCs w:val="22"/>
        </w:rPr>
      </w:pPr>
    </w:p>
    <w:p w14:paraId="0A52C4E6" w14:textId="519B9C6A" w:rsidR="00C114FF" w:rsidRPr="008C7D4A" w:rsidRDefault="00C114FF" w:rsidP="00D02F6E">
      <w:pPr>
        <w:tabs>
          <w:tab w:val="clear" w:pos="567"/>
        </w:tabs>
        <w:spacing w:line="240" w:lineRule="auto"/>
        <w:jc w:val="both"/>
        <w:rPr>
          <w:szCs w:val="22"/>
        </w:rPr>
      </w:pPr>
    </w:p>
    <w:p w14:paraId="59CC6653" w14:textId="77777777" w:rsidR="00C245DD" w:rsidRPr="008C7D4A" w:rsidRDefault="00C245DD" w:rsidP="00D02F6E">
      <w:pPr>
        <w:tabs>
          <w:tab w:val="clear" w:pos="567"/>
        </w:tabs>
        <w:spacing w:line="240" w:lineRule="auto"/>
        <w:jc w:val="both"/>
        <w:rPr>
          <w:szCs w:val="22"/>
        </w:rPr>
      </w:pPr>
    </w:p>
    <w:p w14:paraId="24585F8F" w14:textId="77777777" w:rsidR="00C114FF" w:rsidRPr="008C7D4A" w:rsidRDefault="00C9091E" w:rsidP="00952E73">
      <w:pPr>
        <w:tabs>
          <w:tab w:val="clear" w:pos="567"/>
        </w:tabs>
        <w:spacing w:line="240" w:lineRule="auto"/>
        <w:jc w:val="center"/>
        <w:rPr>
          <w:b/>
          <w:szCs w:val="22"/>
        </w:rPr>
      </w:pPr>
      <w:r w:rsidRPr="008C7D4A">
        <w:rPr>
          <w:b/>
          <w:szCs w:val="22"/>
        </w:rPr>
        <w:t>III PIELIKUMS</w:t>
      </w:r>
    </w:p>
    <w:p w14:paraId="6D56A6AC" w14:textId="77777777" w:rsidR="00C114FF" w:rsidRPr="008C7D4A" w:rsidRDefault="00C114FF" w:rsidP="00952E73">
      <w:pPr>
        <w:tabs>
          <w:tab w:val="clear" w:pos="567"/>
        </w:tabs>
        <w:spacing w:line="240" w:lineRule="auto"/>
        <w:jc w:val="center"/>
        <w:rPr>
          <w:szCs w:val="22"/>
        </w:rPr>
      </w:pPr>
    </w:p>
    <w:p w14:paraId="3044F764" w14:textId="11E6E3B6" w:rsidR="00C114FF" w:rsidRPr="008C7D4A" w:rsidRDefault="00C9091E" w:rsidP="00952E73">
      <w:pPr>
        <w:tabs>
          <w:tab w:val="clear" w:pos="567"/>
        </w:tabs>
        <w:spacing w:line="240" w:lineRule="auto"/>
        <w:jc w:val="center"/>
        <w:rPr>
          <w:b/>
          <w:szCs w:val="22"/>
        </w:rPr>
      </w:pPr>
      <w:r w:rsidRPr="008C7D4A">
        <w:rPr>
          <w:b/>
          <w:szCs w:val="22"/>
        </w:rPr>
        <w:t>MARĶĒJUMS UN LIETOŠANAS INSTRUKCIJA</w:t>
      </w:r>
    </w:p>
    <w:p w14:paraId="60D3882D" w14:textId="77777777" w:rsidR="00C114FF" w:rsidRPr="008C7D4A" w:rsidRDefault="00C9091E" w:rsidP="00D02F6E">
      <w:pPr>
        <w:tabs>
          <w:tab w:val="clear" w:pos="567"/>
        </w:tabs>
        <w:spacing w:line="240" w:lineRule="auto"/>
        <w:jc w:val="both"/>
        <w:rPr>
          <w:szCs w:val="22"/>
        </w:rPr>
      </w:pPr>
      <w:r w:rsidRPr="008C7D4A">
        <w:br w:type="page"/>
      </w:r>
    </w:p>
    <w:p w14:paraId="2E1BFFD0" w14:textId="77777777" w:rsidR="00C114FF" w:rsidRPr="008C7D4A" w:rsidRDefault="00C114FF" w:rsidP="00D02F6E">
      <w:pPr>
        <w:tabs>
          <w:tab w:val="clear" w:pos="567"/>
        </w:tabs>
        <w:spacing w:line="240" w:lineRule="auto"/>
        <w:jc w:val="both"/>
        <w:rPr>
          <w:szCs w:val="22"/>
        </w:rPr>
      </w:pPr>
    </w:p>
    <w:p w14:paraId="0331A3C3" w14:textId="77777777" w:rsidR="00C114FF" w:rsidRPr="008C7D4A" w:rsidRDefault="00C114FF" w:rsidP="00D02F6E">
      <w:pPr>
        <w:tabs>
          <w:tab w:val="clear" w:pos="567"/>
        </w:tabs>
        <w:spacing w:line="240" w:lineRule="auto"/>
        <w:jc w:val="both"/>
        <w:rPr>
          <w:szCs w:val="22"/>
        </w:rPr>
      </w:pPr>
    </w:p>
    <w:p w14:paraId="2264111C" w14:textId="77777777" w:rsidR="00C114FF" w:rsidRPr="008C7D4A" w:rsidRDefault="00C114FF" w:rsidP="00D02F6E">
      <w:pPr>
        <w:tabs>
          <w:tab w:val="clear" w:pos="567"/>
        </w:tabs>
        <w:spacing w:line="240" w:lineRule="auto"/>
        <w:jc w:val="both"/>
        <w:rPr>
          <w:szCs w:val="22"/>
        </w:rPr>
      </w:pPr>
    </w:p>
    <w:p w14:paraId="73F12B86" w14:textId="77777777" w:rsidR="00C114FF" w:rsidRPr="008C7D4A" w:rsidRDefault="00C114FF" w:rsidP="00D02F6E">
      <w:pPr>
        <w:tabs>
          <w:tab w:val="clear" w:pos="567"/>
        </w:tabs>
        <w:spacing w:line="240" w:lineRule="auto"/>
        <w:jc w:val="both"/>
        <w:rPr>
          <w:szCs w:val="22"/>
        </w:rPr>
      </w:pPr>
    </w:p>
    <w:p w14:paraId="061FA80C" w14:textId="77777777" w:rsidR="00C114FF" w:rsidRPr="008C7D4A" w:rsidRDefault="00C114FF" w:rsidP="00D02F6E">
      <w:pPr>
        <w:tabs>
          <w:tab w:val="clear" w:pos="567"/>
        </w:tabs>
        <w:spacing w:line="240" w:lineRule="auto"/>
        <w:jc w:val="both"/>
        <w:rPr>
          <w:szCs w:val="22"/>
        </w:rPr>
      </w:pPr>
    </w:p>
    <w:p w14:paraId="077E8B49" w14:textId="77777777" w:rsidR="00C114FF" w:rsidRPr="008C7D4A" w:rsidRDefault="00C114FF" w:rsidP="00D02F6E">
      <w:pPr>
        <w:tabs>
          <w:tab w:val="clear" w:pos="567"/>
        </w:tabs>
        <w:spacing w:line="240" w:lineRule="auto"/>
        <w:jc w:val="both"/>
        <w:rPr>
          <w:szCs w:val="22"/>
        </w:rPr>
      </w:pPr>
    </w:p>
    <w:p w14:paraId="1CB22878" w14:textId="77777777" w:rsidR="00C114FF" w:rsidRPr="008C7D4A" w:rsidRDefault="00C114FF" w:rsidP="00D02F6E">
      <w:pPr>
        <w:tabs>
          <w:tab w:val="clear" w:pos="567"/>
        </w:tabs>
        <w:spacing w:line="240" w:lineRule="auto"/>
        <w:jc w:val="both"/>
        <w:rPr>
          <w:szCs w:val="22"/>
        </w:rPr>
      </w:pPr>
    </w:p>
    <w:p w14:paraId="79C738DD" w14:textId="77777777" w:rsidR="00C114FF" w:rsidRPr="008C7D4A" w:rsidRDefault="00C114FF" w:rsidP="00D02F6E">
      <w:pPr>
        <w:tabs>
          <w:tab w:val="clear" w:pos="567"/>
        </w:tabs>
        <w:spacing w:line="240" w:lineRule="auto"/>
        <w:jc w:val="both"/>
        <w:rPr>
          <w:szCs w:val="22"/>
        </w:rPr>
      </w:pPr>
    </w:p>
    <w:p w14:paraId="6ADD7C1B" w14:textId="77777777" w:rsidR="00C114FF" w:rsidRPr="008C7D4A" w:rsidRDefault="00C114FF" w:rsidP="00D02F6E">
      <w:pPr>
        <w:tabs>
          <w:tab w:val="clear" w:pos="567"/>
        </w:tabs>
        <w:spacing w:line="240" w:lineRule="auto"/>
        <w:jc w:val="both"/>
        <w:rPr>
          <w:szCs w:val="22"/>
        </w:rPr>
      </w:pPr>
    </w:p>
    <w:p w14:paraId="4DEF0188" w14:textId="77777777" w:rsidR="00C114FF" w:rsidRPr="008C7D4A" w:rsidRDefault="00C114FF" w:rsidP="00D02F6E">
      <w:pPr>
        <w:tabs>
          <w:tab w:val="clear" w:pos="567"/>
        </w:tabs>
        <w:spacing w:line="240" w:lineRule="auto"/>
        <w:jc w:val="both"/>
        <w:rPr>
          <w:szCs w:val="22"/>
        </w:rPr>
      </w:pPr>
    </w:p>
    <w:p w14:paraId="651AA3A2" w14:textId="77777777" w:rsidR="00C114FF" w:rsidRPr="008C7D4A" w:rsidRDefault="00C114FF" w:rsidP="00D02F6E">
      <w:pPr>
        <w:tabs>
          <w:tab w:val="clear" w:pos="567"/>
        </w:tabs>
        <w:spacing w:line="240" w:lineRule="auto"/>
        <w:jc w:val="both"/>
        <w:rPr>
          <w:szCs w:val="22"/>
        </w:rPr>
      </w:pPr>
    </w:p>
    <w:p w14:paraId="4A0466E7" w14:textId="77777777" w:rsidR="00C114FF" w:rsidRPr="008C7D4A" w:rsidRDefault="00C114FF" w:rsidP="00D02F6E">
      <w:pPr>
        <w:tabs>
          <w:tab w:val="clear" w:pos="567"/>
        </w:tabs>
        <w:spacing w:line="240" w:lineRule="auto"/>
        <w:jc w:val="both"/>
        <w:rPr>
          <w:szCs w:val="22"/>
        </w:rPr>
      </w:pPr>
    </w:p>
    <w:p w14:paraId="25EC78B9" w14:textId="77777777" w:rsidR="00C114FF" w:rsidRPr="008C7D4A" w:rsidRDefault="00C114FF" w:rsidP="00D02F6E">
      <w:pPr>
        <w:tabs>
          <w:tab w:val="clear" w:pos="567"/>
        </w:tabs>
        <w:spacing w:line="240" w:lineRule="auto"/>
        <w:jc w:val="both"/>
        <w:rPr>
          <w:szCs w:val="22"/>
        </w:rPr>
      </w:pPr>
    </w:p>
    <w:p w14:paraId="7BE00BA6" w14:textId="77777777" w:rsidR="00C114FF" w:rsidRPr="008C7D4A" w:rsidRDefault="00C114FF" w:rsidP="00D02F6E">
      <w:pPr>
        <w:tabs>
          <w:tab w:val="clear" w:pos="567"/>
        </w:tabs>
        <w:spacing w:line="240" w:lineRule="auto"/>
        <w:jc w:val="both"/>
        <w:rPr>
          <w:szCs w:val="22"/>
        </w:rPr>
      </w:pPr>
    </w:p>
    <w:p w14:paraId="5D2BD338" w14:textId="77777777" w:rsidR="00C114FF" w:rsidRPr="008C7D4A" w:rsidRDefault="00C114FF" w:rsidP="00D02F6E">
      <w:pPr>
        <w:tabs>
          <w:tab w:val="clear" w:pos="567"/>
        </w:tabs>
        <w:spacing w:line="240" w:lineRule="auto"/>
        <w:jc w:val="both"/>
        <w:rPr>
          <w:szCs w:val="22"/>
        </w:rPr>
      </w:pPr>
    </w:p>
    <w:p w14:paraId="7552E52E" w14:textId="77777777" w:rsidR="00C114FF" w:rsidRPr="008C7D4A" w:rsidRDefault="00C114FF" w:rsidP="00D02F6E">
      <w:pPr>
        <w:tabs>
          <w:tab w:val="clear" w:pos="567"/>
        </w:tabs>
        <w:spacing w:line="240" w:lineRule="auto"/>
        <w:jc w:val="both"/>
        <w:rPr>
          <w:szCs w:val="22"/>
        </w:rPr>
      </w:pPr>
    </w:p>
    <w:p w14:paraId="082F0DC0" w14:textId="77777777" w:rsidR="00C114FF" w:rsidRPr="008C7D4A" w:rsidRDefault="00C114FF" w:rsidP="00D02F6E">
      <w:pPr>
        <w:tabs>
          <w:tab w:val="clear" w:pos="567"/>
        </w:tabs>
        <w:spacing w:line="240" w:lineRule="auto"/>
        <w:jc w:val="both"/>
        <w:rPr>
          <w:szCs w:val="22"/>
        </w:rPr>
      </w:pPr>
    </w:p>
    <w:p w14:paraId="102F31EE" w14:textId="77777777" w:rsidR="00C114FF" w:rsidRPr="008C7D4A" w:rsidRDefault="00C114FF" w:rsidP="00D02F6E">
      <w:pPr>
        <w:tabs>
          <w:tab w:val="clear" w:pos="567"/>
        </w:tabs>
        <w:spacing w:line="240" w:lineRule="auto"/>
        <w:jc w:val="both"/>
        <w:rPr>
          <w:szCs w:val="22"/>
        </w:rPr>
      </w:pPr>
    </w:p>
    <w:p w14:paraId="7D9B2D42" w14:textId="77777777" w:rsidR="00C114FF" w:rsidRPr="008C7D4A" w:rsidRDefault="00C114FF" w:rsidP="00D02F6E">
      <w:pPr>
        <w:tabs>
          <w:tab w:val="clear" w:pos="567"/>
        </w:tabs>
        <w:spacing w:line="240" w:lineRule="auto"/>
        <w:jc w:val="both"/>
        <w:rPr>
          <w:szCs w:val="22"/>
        </w:rPr>
      </w:pPr>
    </w:p>
    <w:p w14:paraId="452426DA" w14:textId="77777777" w:rsidR="00C114FF" w:rsidRPr="008C7D4A" w:rsidRDefault="00C114FF" w:rsidP="00D02F6E">
      <w:pPr>
        <w:tabs>
          <w:tab w:val="clear" w:pos="567"/>
        </w:tabs>
        <w:spacing w:line="240" w:lineRule="auto"/>
        <w:jc w:val="both"/>
        <w:rPr>
          <w:szCs w:val="22"/>
        </w:rPr>
      </w:pPr>
    </w:p>
    <w:p w14:paraId="16F34600" w14:textId="117E5380" w:rsidR="00C114FF" w:rsidRPr="008C7D4A" w:rsidRDefault="00C114FF" w:rsidP="00D02F6E">
      <w:pPr>
        <w:tabs>
          <w:tab w:val="clear" w:pos="567"/>
        </w:tabs>
        <w:spacing w:line="240" w:lineRule="auto"/>
        <w:jc w:val="both"/>
        <w:rPr>
          <w:szCs w:val="22"/>
        </w:rPr>
      </w:pPr>
    </w:p>
    <w:p w14:paraId="365604B5" w14:textId="77777777" w:rsidR="00C245DD" w:rsidRPr="008C7D4A" w:rsidRDefault="00C245DD" w:rsidP="00D02F6E">
      <w:pPr>
        <w:tabs>
          <w:tab w:val="clear" w:pos="567"/>
        </w:tabs>
        <w:spacing w:line="240" w:lineRule="auto"/>
        <w:jc w:val="both"/>
        <w:rPr>
          <w:szCs w:val="22"/>
        </w:rPr>
      </w:pPr>
    </w:p>
    <w:p w14:paraId="0DD12873" w14:textId="77777777" w:rsidR="00C114FF" w:rsidRPr="008C7D4A" w:rsidRDefault="00C114FF" w:rsidP="00D02F6E">
      <w:pPr>
        <w:tabs>
          <w:tab w:val="clear" w:pos="567"/>
        </w:tabs>
        <w:spacing w:line="240" w:lineRule="auto"/>
        <w:jc w:val="both"/>
        <w:rPr>
          <w:szCs w:val="22"/>
        </w:rPr>
      </w:pPr>
    </w:p>
    <w:p w14:paraId="2C096AF7" w14:textId="77777777" w:rsidR="00C114FF" w:rsidRPr="008C7D4A" w:rsidRDefault="00C9091E" w:rsidP="003424BB">
      <w:pPr>
        <w:pStyle w:val="Style3"/>
      </w:pPr>
      <w:r w:rsidRPr="008C7D4A">
        <w:t>MARĶĒJUMS</w:t>
      </w:r>
    </w:p>
    <w:p w14:paraId="00595F80" w14:textId="77777777" w:rsidR="00C114FF" w:rsidRPr="008C7D4A" w:rsidRDefault="00C9091E" w:rsidP="003424BB">
      <w:pPr>
        <w:tabs>
          <w:tab w:val="clear" w:pos="567"/>
        </w:tabs>
        <w:spacing w:line="240" w:lineRule="auto"/>
        <w:jc w:val="center"/>
        <w:rPr>
          <w:szCs w:val="22"/>
        </w:rPr>
      </w:pPr>
      <w:r w:rsidRPr="008C7D4A">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CB1F64" w:rsidRPr="008C7D4A" w14:paraId="449FE7A3" w14:textId="77777777" w:rsidTr="00211A90">
        <w:trPr>
          <w:trHeight w:val="977"/>
        </w:trPr>
        <w:tc>
          <w:tcPr>
            <w:tcW w:w="9208" w:type="dxa"/>
            <w:tcBorders>
              <w:bottom w:val="single" w:sz="4" w:space="0" w:color="auto"/>
            </w:tcBorders>
          </w:tcPr>
          <w:p w14:paraId="705C34B0" w14:textId="04430116" w:rsidR="005E1FFD" w:rsidRPr="008C7D4A" w:rsidRDefault="00C9091E" w:rsidP="00D02F6E">
            <w:pPr>
              <w:tabs>
                <w:tab w:val="clear" w:pos="567"/>
              </w:tabs>
              <w:spacing w:line="240" w:lineRule="auto"/>
              <w:jc w:val="both"/>
              <w:rPr>
                <w:szCs w:val="22"/>
              </w:rPr>
            </w:pPr>
            <w:r w:rsidRPr="008C7D4A">
              <w:rPr>
                <w:b/>
                <w:szCs w:val="22"/>
              </w:rPr>
              <w:lastRenderedPageBreak/>
              <w:t xml:space="preserve">UZ </w:t>
            </w:r>
            <w:r w:rsidR="00D3585F">
              <w:rPr>
                <w:b/>
                <w:szCs w:val="22"/>
              </w:rPr>
              <w:t xml:space="preserve">TIEŠĀ </w:t>
            </w:r>
            <w:r w:rsidRPr="008C7D4A">
              <w:rPr>
                <w:b/>
                <w:szCs w:val="22"/>
              </w:rPr>
              <w:t>IEPAKOJUMA NORĀDĀMĀ INFORMĀCIJA</w:t>
            </w:r>
          </w:p>
          <w:p w14:paraId="77D2EBAE" w14:textId="77777777" w:rsidR="00C058B8" w:rsidRPr="008C7D4A" w:rsidRDefault="00C058B8" w:rsidP="00D02F6E">
            <w:pPr>
              <w:tabs>
                <w:tab w:val="clear" w:pos="567"/>
              </w:tabs>
              <w:spacing w:line="240" w:lineRule="auto"/>
              <w:jc w:val="both"/>
              <w:rPr>
                <w:b/>
                <w:szCs w:val="22"/>
              </w:rPr>
            </w:pPr>
          </w:p>
          <w:p w14:paraId="450C1378" w14:textId="77777777" w:rsidR="006A1DD1" w:rsidRPr="008C7D4A" w:rsidRDefault="006A1DD1" w:rsidP="00D02F6E">
            <w:pPr>
              <w:spacing w:line="240" w:lineRule="auto"/>
              <w:jc w:val="both"/>
              <w:rPr>
                <w:b/>
                <w:bCs/>
                <w:szCs w:val="22"/>
              </w:rPr>
            </w:pPr>
            <w:r w:rsidRPr="008C7D4A">
              <w:rPr>
                <w:b/>
                <w:bCs/>
                <w:szCs w:val="22"/>
              </w:rPr>
              <w:t>Maiss 1000 g un 25 kg</w:t>
            </w:r>
          </w:p>
          <w:p w14:paraId="42BF0A95" w14:textId="77777777" w:rsidR="00C114FF" w:rsidRDefault="006A1DD1" w:rsidP="00D02F6E">
            <w:pPr>
              <w:tabs>
                <w:tab w:val="clear" w:pos="567"/>
              </w:tabs>
              <w:spacing w:line="240" w:lineRule="auto"/>
              <w:jc w:val="both"/>
              <w:rPr>
                <w:b/>
                <w:bCs/>
                <w:szCs w:val="22"/>
              </w:rPr>
            </w:pPr>
            <w:r w:rsidRPr="008C7D4A">
              <w:rPr>
                <w:b/>
                <w:bCs/>
                <w:szCs w:val="22"/>
              </w:rPr>
              <w:t>Pudele 100 g un 200 g</w:t>
            </w:r>
          </w:p>
          <w:p w14:paraId="5136F69E" w14:textId="7B53B430" w:rsidR="00A66843" w:rsidRPr="008C7D4A" w:rsidRDefault="00A66843" w:rsidP="00D02F6E">
            <w:pPr>
              <w:tabs>
                <w:tab w:val="clear" w:pos="567"/>
              </w:tabs>
              <w:spacing w:line="240" w:lineRule="auto"/>
              <w:jc w:val="both"/>
              <w:rPr>
                <w:szCs w:val="22"/>
              </w:rPr>
            </w:pPr>
          </w:p>
        </w:tc>
      </w:tr>
    </w:tbl>
    <w:p w14:paraId="458622B2" w14:textId="77777777" w:rsidR="00C114FF" w:rsidRPr="008C7D4A" w:rsidRDefault="00C114FF" w:rsidP="00D02F6E">
      <w:pPr>
        <w:tabs>
          <w:tab w:val="clear" w:pos="567"/>
        </w:tabs>
        <w:spacing w:line="240" w:lineRule="auto"/>
        <w:jc w:val="both"/>
        <w:rPr>
          <w:szCs w:val="22"/>
        </w:rPr>
      </w:pPr>
    </w:p>
    <w:p w14:paraId="45EDCF45" w14:textId="77777777" w:rsidR="00C114FF" w:rsidRPr="008C7D4A" w:rsidRDefault="00C9091E" w:rsidP="00D02F6E">
      <w:pPr>
        <w:pStyle w:val="Style2"/>
        <w:jc w:val="both"/>
      </w:pPr>
      <w:r w:rsidRPr="008C7D4A">
        <w:t>1.</w:t>
      </w:r>
      <w:r w:rsidRPr="008C7D4A">
        <w:tab/>
        <w:t>VETERINĀRO ZĀĻU NOSAUKUMS</w:t>
      </w:r>
    </w:p>
    <w:p w14:paraId="4F356448" w14:textId="77777777" w:rsidR="00C114FF" w:rsidRPr="008C7D4A" w:rsidRDefault="00C114FF" w:rsidP="00D02F6E">
      <w:pPr>
        <w:tabs>
          <w:tab w:val="clear" w:pos="567"/>
        </w:tabs>
        <w:spacing w:line="240" w:lineRule="auto"/>
        <w:jc w:val="both"/>
        <w:rPr>
          <w:szCs w:val="22"/>
        </w:rPr>
      </w:pPr>
    </w:p>
    <w:p w14:paraId="123C6547" w14:textId="6AE59E24" w:rsidR="006A1DD1" w:rsidRPr="008C7D4A" w:rsidRDefault="006A1DD1" w:rsidP="00D02F6E">
      <w:pPr>
        <w:spacing w:line="240" w:lineRule="auto"/>
        <w:jc w:val="both"/>
        <w:rPr>
          <w:b/>
          <w:bCs/>
          <w:szCs w:val="22"/>
          <w:u w:val="single"/>
        </w:rPr>
      </w:pPr>
      <w:r w:rsidRPr="008C7D4A">
        <w:rPr>
          <w:bCs/>
          <w:szCs w:val="22"/>
        </w:rPr>
        <w:t>Pharmasin 500 WSP</w:t>
      </w:r>
      <w:r w:rsidRPr="008C7D4A">
        <w:rPr>
          <w:szCs w:val="22"/>
        </w:rPr>
        <w:t xml:space="preserve"> 500 mg/g</w:t>
      </w:r>
      <w:r w:rsidRPr="008C7D4A">
        <w:rPr>
          <w:b/>
          <w:szCs w:val="22"/>
        </w:rPr>
        <w:t xml:space="preserve"> </w:t>
      </w:r>
      <w:r w:rsidRPr="008C7D4A">
        <w:rPr>
          <w:szCs w:val="22"/>
        </w:rPr>
        <w:t xml:space="preserve">pulveris iekšķīgi lietojama šķīduma pagatavošanai </w:t>
      </w:r>
    </w:p>
    <w:p w14:paraId="60FB0025" w14:textId="77777777" w:rsidR="00C114FF" w:rsidRDefault="00C114FF" w:rsidP="00D02F6E">
      <w:pPr>
        <w:tabs>
          <w:tab w:val="clear" w:pos="567"/>
        </w:tabs>
        <w:spacing w:line="240" w:lineRule="auto"/>
        <w:jc w:val="both"/>
        <w:rPr>
          <w:szCs w:val="22"/>
        </w:rPr>
      </w:pPr>
    </w:p>
    <w:p w14:paraId="1ACBB67C" w14:textId="77777777" w:rsidR="00A66843" w:rsidRPr="008C7D4A" w:rsidRDefault="00A66843" w:rsidP="00D02F6E">
      <w:pPr>
        <w:tabs>
          <w:tab w:val="clear" w:pos="567"/>
        </w:tabs>
        <w:spacing w:line="240" w:lineRule="auto"/>
        <w:jc w:val="both"/>
        <w:rPr>
          <w:szCs w:val="22"/>
        </w:rPr>
      </w:pPr>
    </w:p>
    <w:p w14:paraId="20D72152" w14:textId="4A060207" w:rsidR="00C114FF" w:rsidRPr="008C7D4A" w:rsidRDefault="00C9091E" w:rsidP="00D02F6E">
      <w:pPr>
        <w:pStyle w:val="Style2"/>
        <w:jc w:val="both"/>
      </w:pPr>
      <w:r w:rsidRPr="008C7D4A">
        <w:t>2.</w:t>
      </w:r>
      <w:r w:rsidRPr="008C7D4A">
        <w:tab/>
      </w:r>
      <w:r w:rsidR="005E1FFD" w:rsidRPr="008C7D4A">
        <w:t>INFORMĀCIJA PAR AKTĪVAJĀM VIELĀM</w:t>
      </w:r>
    </w:p>
    <w:p w14:paraId="78260AAC" w14:textId="561CED8F" w:rsidR="00C114FF" w:rsidRPr="008C7D4A" w:rsidRDefault="00C114FF" w:rsidP="00D02F6E">
      <w:pPr>
        <w:tabs>
          <w:tab w:val="clear" w:pos="567"/>
        </w:tabs>
        <w:spacing w:line="240" w:lineRule="auto"/>
        <w:jc w:val="both"/>
        <w:rPr>
          <w:szCs w:val="22"/>
        </w:rPr>
      </w:pPr>
    </w:p>
    <w:p w14:paraId="2DABE2F9" w14:textId="6082C95B" w:rsidR="006A1DD1" w:rsidRPr="008C7D4A" w:rsidRDefault="00463DFA" w:rsidP="00D02F6E">
      <w:pPr>
        <w:tabs>
          <w:tab w:val="clear" w:pos="567"/>
        </w:tabs>
        <w:spacing w:line="240" w:lineRule="auto"/>
        <w:jc w:val="both"/>
        <w:rPr>
          <w:szCs w:val="22"/>
        </w:rPr>
      </w:pPr>
      <w:r w:rsidRPr="008C7D4A">
        <w:rPr>
          <w:szCs w:val="22"/>
        </w:rPr>
        <w:t xml:space="preserve">Katrs </w:t>
      </w:r>
      <w:r w:rsidR="006A1DD1" w:rsidRPr="008C7D4A">
        <w:rPr>
          <w:szCs w:val="22"/>
        </w:rPr>
        <w:t>g pulvera satur:</w:t>
      </w:r>
    </w:p>
    <w:p w14:paraId="4D9E31D1" w14:textId="77777777" w:rsidR="006A1DD1" w:rsidRPr="008C7D4A" w:rsidRDefault="006A1DD1" w:rsidP="00D02F6E">
      <w:pPr>
        <w:tabs>
          <w:tab w:val="clear" w:pos="567"/>
          <w:tab w:val="left" w:pos="1701"/>
        </w:tabs>
        <w:spacing w:line="240" w:lineRule="auto"/>
        <w:jc w:val="both"/>
        <w:rPr>
          <w:szCs w:val="22"/>
        </w:rPr>
      </w:pPr>
      <w:r w:rsidRPr="008C7D4A">
        <w:rPr>
          <w:szCs w:val="22"/>
        </w:rPr>
        <w:t xml:space="preserve">Tilozīns 500 mg (atbilst 540,96 mg tilozīna tartrāta) </w:t>
      </w:r>
    </w:p>
    <w:p w14:paraId="2ED2601E" w14:textId="77777777" w:rsidR="007318FE" w:rsidRDefault="007318FE" w:rsidP="00D02F6E">
      <w:pPr>
        <w:tabs>
          <w:tab w:val="clear" w:pos="567"/>
        </w:tabs>
        <w:spacing w:line="240" w:lineRule="auto"/>
        <w:jc w:val="both"/>
        <w:rPr>
          <w:szCs w:val="22"/>
        </w:rPr>
      </w:pPr>
    </w:p>
    <w:p w14:paraId="19E23526" w14:textId="77777777" w:rsidR="00A66843" w:rsidRPr="008C7D4A" w:rsidRDefault="00A66843" w:rsidP="00D02F6E">
      <w:pPr>
        <w:tabs>
          <w:tab w:val="clear" w:pos="567"/>
        </w:tabs>
        <w:spacing w:line="240" w:lineRule="auto"/>
        <w:jc w:val="both"/>
        <w:rPr>
          <w:szCs w:val="22"/>
        </w:rPr>
      </w:pPr>
    </w:p>
    <w:p w14:paraId="6674580D" w14:textId="501080BC" w:rsidR="00C114FF" w:rsidRPr="008C7D4A" w:rsidRDefault="00C9091E" w:rsidP="00D02F6E">
      <w:pPr>
        <w:pStyle w:val="Style2"/>
        <w:jc w:val="both"/>
      </w:pPr>
      <w:r w:rsidRPr="008C7D4A">
        <w:t>3.</w:t>
      </w:r>
      <w:r w:rsidRPr="008C7D4A">
        <w:tab/>
        <w:t xml:space="preserve">IEPAKOJUMA </w:t>
      </w:r>
      <w:r w:rsidR="004A7CA7" w:rsidRPr="008C7D4A">
        <w:t xml:space="preserve">LIELUMS </w:t>
      </w:r>
    </w:p>
    <w:p w14:paraId="1862D666" w14:textId="77777777" w:rsidR="00C114FF" w:rsidRPr="008C7D4A" w:rsidRDefault="00C114FF" w:rsidP="00D02F6E">
      <w:pPr>
        <w:tabs>
          <w:tab w:val="clear" w:pos="567"/>
        </w:tabs>
        <w:spacing w:line="240" w:lineRule="auto"/>
        <w:jc w:val="both"/>
        <w:rPr>
          <w:szCs w:val="22"/>
        </w:rPr>
      </w:pPr>
    </w:p>
    <w:p w14:paraId="58E2745F" w14:textId="77777777" w:rsidR="006A1DD1" w:rsidRPr="008C7D4A" w:rsidRDefault="006A1DD1" w:rsidP="00D02F6E">
      <w:pPr>
        <w:tabs>
          <w:tab w:val="clear" w:pos="567"/>
        </w:tabs>
        <w:autoSpaceDE w:val="0"/>
        <w:autoSpaceDN w:val="0"/>
        <w:spacing w:line="240" w:lineRule="auto"/>
        <w:jc w:val="both"/>
        <w:rPr>
          <w:szCs w:val="22"/>
        </w:rPr>
      </w:pPr>
      <w:smartTag w:uri="urn:schemas-microsoft-com:office:smarttags" w:element="metricconverter">
        <w:smartTagPr>
          <w:attr w:name="ProductID" w:val="100 g"/>
        </w:smartTagPr>
        <w:r w:rsidRPr="008C7D4A">
          <w:rPr>
            <w:szCs w:val="22"/>
          </w:rPr>
          <w:t>100 g</w:t>
        </w:r>
      </w:smartTag>
    </w:p>
    <w:p w14:paraId="02974153" w14:textId="77777777" w:rsidR="006A1DD1" w:rsidRPr="008C7D4A" w:rsidRDefault="006A1DD1" w:rsidP="00D02F6E">
      <w:pPr>
        <w:tabs>
          <w:tab w:val="clear" w:pos="567"/>
        </w:tabs>
        <w:autoSpaceDE w:val="0"/>
        <w:autoSpaceDN w:val="0"/>
        <w:spacing w:line="240" w:lineRule="auto"/>
        <w:jc w:val="both"/>
        <w:rPr>
          <w:szCs w:val="22"/>
          <w:highlight w:val="lightGray"/>
        </w:rPr>
      </w:pPr>
      <w:smartTag w:uri="urn:schemas-microsoft-com:office:smarttags" w:element="metricconverter">
        <w:smartTagPr>
          <w:attr w:name="ProductID" w:val="200 g"/>
        </w:smartTagPr>
        <w:r w:rsidRPr="008C7D4A">
          <w:rPr>
            <w:szCs w:val="22"/>
            <w:highlight w:val="lightGray"/>
          </w:rPr>
          <w:t>200 g</w:t>
        </w:r>
      </w:smartTag>
    </w:p>
    <w:p w14:paraId="7FB1B456" w14:textId="14739FA6" w:rsidR="006A1DD1" w:rsidRPr="008C7D4A" w:rsidRDefault="006A1DD1" w:rsidP="00D02F6E">
      <w:pPr>
        <w:tabs>
          <w:tab w:val="clear" w:pos="567"/>
        </w:tabs>
        <w:autoSpaceDE w:val="0"/>
        <w:autoSpaceDN w:val="0"/>
        <w:spacing w:line="240" w:lineRule="auto"/>
        <w:jc w:val="both"/>
        <w:rPr>
          <w:szCs w:val="22"/>
          <w:highlight w:val="lightGray"/>
        </w:rPr>
      </w:pPr>
      <w:r w:rsidRPr="008C7D4A">
        <w:rPr>
          <w:szCs w:val="22"/>
          <w:highlight w:val="lightGray"/>
        </w:rPr>
        <w:t xml:space="preserve">1 </w:t>
      </w:r>
      <w:r w:rsidR="002D2D7A">
        <w:rPr>
          <w:szCs w:val="22"/>
          <w:highlight w:val="lightGray"/>
        </w:rPr>
        <w:t>k</w:t>
      </w:r>
      <w:r w:rsidRPr="008C7D4A">
        <w:rPr>
          <w:szCs w:val="22"/>
          <w:highlight w:val="lightGray"/>
        </w:rPr>
        <w:t>g</w:t>
      </w:r>
    </w:p>
    <w:p w14:paraId="5F60475F" w14:textId="77777777" w:rsidR="006A1DD1" w:rsidRPr="008C7D4A" w:rsidRDefault="006A1DD1" w:rsidP="00D02F6E">
      <w:pPr>
        <w:tabs>
          <w:tab w:val="clear" w:pos="567"/>
        </w:tabs>
        <w:spacing w:line="240" w:lineRule="auto"/>
        <w:jc w:val="both"/>
        <w:rPr>
          <w:szCs w:val="22"/>
        </w:rPr>
      </w:pPr>
      <w:smartTag w:uri="urn:schemas-microsoft-com:office:smarttags" w:element="metricconverter">
        <w:smartTagPr>
          <w:attr w:name="ProductID" w:val="25 kg"/>
        </w:smartTagPr>
        <w:r w:rsidRPr="008C7D4A">
          <w:rPr>
            <w:szCs w:val="22"/>
            <w:highlight w:val="lightGray"/>
          </w:rPr>
          <w:t>25 kg</w:t>
        </w:r>
      </w:smartTag>
    </w:p>
    <w:p w14:paraId="22C7BB35" w14:textId="77777777" w:rsidR="00C114FF" w:rsidRDefault="00C114FF" w:rsidP="00D02F6E">
      <w:pPr>
        <w:tabs>
          <w:tab w:val="clear" w:pos="567"/>
        </w:tabs>
        <w:spacing w:line="240" w:lineRule="auto"/>
        <w:jc w:val="both"/>
        <w:rPr>
          <w:szCs w:val="22"/>
        </w:rPr>
      </w:pPr>
    </w:p>
    <w:p w14:paraId="09B57B23" w14:textId="77777777" w:rsidR="00A66843" w:rsidRPr="008C7D4A" w:rsidRDefault="00A66843" w:rsidP="00D02F6E">
      <w:pPr>
        <w:tabs>
          <w:tab w:val="clear" w:pos="567"/>
        </w:tabs>
        <w:spacing w:line="240" w:lineRule="auto"/>
        <w:jc w:val="both"/>
        <w:rPr>
          <w:szCs w:val="22"/>
        </w:rPr>
      </w:pPr>
    </w:p>
    <w:p w14:paraId="6365A3EA" w14:textId="24278816" w:rsidR="00C114FF" w:rsidRPr="008C7D4A" w:rsidRDefault="00C9091E" w:rsidP="00D02F6E">
      <w:pPr>
        <w:pStyle w:val="Style2"/>
        <w:jc w:val="both"/>
      </w:pPr>
      <w:r w:rsidRPr="008C7D4A">
        <w:t>4.</w:t>
      </w:r>
      <w:r w:rsidRPr="008C7D4A">
        <w:tab/>
        <w:t>MĒRĶSUGAS</w:t>
      </w:r>
    </w:p>
    <w:p w14:paraId="4D4E22AC" w14:textId="77777777" w:rsidR="00C114FF" w:rsidRPr="008C7D4A" w:rsidRDefault="00C114FF" w:rsidP="00D02F6E">
      <w:pPr>
        <w:tabs>
          <w:tab w:val="clear" w:pos="567"/>
        </w:tabs>
        <w:spacing w:line="240" w:lineRule="auto"/>
        <w:jc w:val="both"/>
        <w:rPr>
          <w:szCs w:val="22"/>
        </w:rPr>
      </w:pPr>
    </w:p>
    <w:p w14:paraId="2874D07A" w14:textId="77777777" w:rsidR="006A1DD1" w:rsidRPr="008C7D4A" w:rsidRDefault="006A1DD1" w:rsidP="00D02F6E">
      <w:pPr>
        <w:tabs>
          <w:tab w:val="clear" w:pos="567"/>
        </w:tabs>
        <w:spacing w:line="240" w:lineRule="auto"/>
        <w:jc w:val="both"/>
        <w:rPr>
          <w:szCs w:val="22"/>
        </w:rPr>
      </w:pPr>
      <w:r w:rsidRPr="008C7D4A">
        <w:rPr>
          <w:szCs w:val="22"/>
        </w:rPr>
        <w:t>Liellopi (teļi), cūkas, vistas, tītari.</w:t>
      </w:r>
    </w:p>
    <w:p w14:paraId="4994F215" w14:textId="77777777" w:rsidR="00C114FF" w:rsidRDefault="00C114FF" w:rsidP="00D02F6E">
      <w:pPr>
        <w:tabs>
          <w:tab w:val="clear" w:pos="567"/>
        </w:tabs>
        <w:spacing w:line="240" w:lineRule="auto"/>
        <w:jc w:val="both"/>
        <w:rPr>
          <w:szCs w:val="22"/>
        </w:rPr>
      </w:pPr>
    </w:p>
    <w:p w14:paraId="3C4A3098" w14:textId="77777777" w:rsidR="00A66843" w:rsidRPr="008C7D4A" w:rsidRDefault="00A66843" w:rsidP="00D02F6E">
      <w:pPr>
        <w:tabs>
          <w:tab w:val="clear" w:pos="567"/>
        </w:tabs>
        <w:spacing w:line="240" w:lineRule="auto"/>
        <w:jc w:val="both"/>
        <w:rPr>
          <w:szCs w:val="22"/>
        </w:rPr>
      </w:pPr>
    </w:p>
    <w:p w14:paraId="7217E20C" w14:textId="77777777" w:rsidR="00C114FF" w:rsidRPr="008C7D4A" w:rsidRDefault="00C9091E" w:rsidP="00D02F6E">
      <w:pPr>
        <w:pStyle w:val="Style2"/>
        <w:jc w:val="both"/>
      </w:pPr>
      <w:r w:rsidRPr="008C7D4A">
        <w:t>5.</w:t>
      </w:r>
      <w:r w:rsidRPr="008C7D4A">
        <w:tab/>
        <w:t>INDIKĀCIJAS</w:t>
      </w:r>
    </w:p>
    <w:p w14:paraId="1947DF12" w14:textId="77777777" w:rsidR="00C114FF" w:rsidRPr="008C7D4A" w:rsidRDefault="00C114FF" w:rsidP="00D02F6E">
      <w:pPr>
        <w:tabs>
          <w:tab w:val="clear" w:pos="567"/>
        </w:tabs>
        <w:spacing w:line="240" w:lineRule="auto"/>
        <w:jc w:val="both"/>
        <w:rPr>
          <w:szCs w:val="22"/>
        </w:rPr>
      </w:pPr>
    </w:p>
    <w:p w14:paraId="754580FD" w14:textId="77777777" w:rsidR="00C114FF" w:rsidRDefault="00C114FF" w:rsidP="00D02F6E">
      <w:pPr>
        <w:tabs>
          <w:tab w:val="clear" w:pos="567"/>
        </w:tabs>
        <w:spacing w:line="240" w:lineRule="auto"/>
        <w:jc w:val="both"/>
        <w:rPr>
          <w:szCs w:val="22"/>
        </w:rPr>
      </w:pPr>
    </w:p>
    <w:p w14:paraId="56362D81" w14:textId="77777777" w:rsidR="00A66843" w:rsidRPr="008C7D4A" w:rsidRDefault="00A66843" w:rsidP="00D02F6E">
      <w:pPr>
        <w:tabs>
          <w:tab w:val="clear" w:pos="567"/>
        </w:tabs>
        <w:spacing w:line="240" w:lineRule="auto"/>
        <w:jc w:val="both"/>
        <w:rPr>
          <w:szCs w:val="22"/>
        </w:rPr>
      </w:pPr>
    </w:p>
    <w:p w14:paraId="067266BF" w14:textId="5D287683" w:rsidR="00C114FF" w:rsidRPr="008C7D4A" w:rsidRDefault="00C9091E" w:rsidP="00D02F6E">
      <w:pPr>
        <w:pStyle w:val="Style2"/>
        <w:jc w:val="both"/>
      </w:pPr>
      <w:r w:rsidRPr="008C7D4A">
        <w:t>6.</w:t>
      </w:r>
      <w:r w:rsidRPr="008C7D4A">
        <w:tab/>
      </w:r>
      <w:r w:rsidR="007318FE" w:rsidRPr="008C7D4A">
        <w:t xml:space="preserve">LIETOŠANAS </w:t>
      </w:r>
      <w:r w:rsidRPr="008C7D4A">
        <w:t>VEIDI</w:t>
      </w:r>
    </w:p>
    <w:p w14:paraId="6DDC522D" w14:textId="77777777" w:rsidR="00C114FF" w:rsidRPr="008C7D4A" w:rsidRDefault="00C114FF" w:rsidP="00D02F6E">
      <w:pPr>
        <w:tabs>
          <w:tab w:val="clear" w:pos="567"/>
        </w:tabs>
        <w:spacing w:line="240" w:lineRule="auto"/>
        <w:jc w:val="both"/>
        <w:rPr>
          <w:szCs w:val="22"/>
        </w:rPr>
      </w:pPr>
    </w:p>
    <w:p w14:paraId="07172E3F" w14:textId="17388F0E" w:rsidR="00A66843" w:rsidRPr="008C7D4A" w:rsidRDefault="00A66843" w:rsidP="00D02F6E">
      <w:pPr>
        <w:tabs>
          <w:tab w:val="clear" w:pos="567"/>
        </w:tabs>
        <w:spacing w:line="240" w:lineRule="auto"/>
        <w:jc w:val="both"/>
        <w:rPr>
          <w:szCs w:val="22"/>
        </w:rPr>
      </w:pPr>
      <w:r w:rsidRPr="00A66843">
        <w:rPr>
          <w:szCs w:val="22"/>
        </w:rPr>
        <w:t xml:space="preserve">Lietošanai dzeramajā ūdenī. </w:t>
      </w:r>
    </w:p>
    <w:p w14:paraId="0DFC76E5" w14:textId="6FD4D597" w:rsidR="006A1DD1" w:rsidRPr="008C7D4A" w:rsidRDefault="006A1DD1" w:rsidP="00D02F6E">
      <w:pPr>
        <w:tabs>
          <w:tab w:val="clear" w:pos="567"/>
        </w:tabs>
        <w:spacing w:line="240" w:lineRule="auto"/>
        <w:jc w:val="both"/>
        <w:rPr>
          <w:szCs w:val="22"/>
        </w:rPr>
      </w:pPr>
    </w:p>
    <w:p w14:paraId="3849694E" w14:textId="77777777" w:rsidR="00C114FF" w:rsidRPr="008C7D4A" w:rsidRDefault="00C114FF" w:rsidP="00D02F6E">
      <w:pPr>
        <w:tabs>
          <w:tab w:val="clear" w:pos="567"/>
        </w:tabs>
        <w:spacing w:line="240" w:lineRule="auto"/>
        <w:jc w:val="both"/>
        <w:rPr>
          <w:szCs w:val="22"/>
        </w:rPr>
      </w:pPr>
    </w:p>
    <w:p w14:paraId="7359B0F8" w14:textId="55C6C5DD" w:rsidR="00C114FF" w:rsidRPr="008C7D4A" w:rsidRDefault="00C9091E" w:rsidP="00D02F6E">
      <w:pPr>
        <w:pStyle w:val="Style2"/>
        <w:pBdr>
          <w:top w:val="single" w:sz="4" w:space="0" w:color="auto"/>
        </w:pBdr>
        <w:jc w:val="both"/>
      </w:pPr>
      <w:r w:rsidRPr="008C7D4A">
        <w:t>7.</w:t>
      </w:r>
      <w:r w:rsidRPr="008C7D4A">
        <w:tab/>
        <w:t>IEROBEŽOJUMU PERIODS</w:t>
      </w:r>
    </w:p>
    <w:p w14:paraId="52E71FEA" w14:textId="77777777" w:rsidR="00C114FF" w:rsidRPr="008C7D4A" w:rsidRDefault="00C114FF" w:rsidP="00D02F6E">
      <w:pPr>
        <w:tabs>
          <w:tab w:val="clear" w:pos="567"/>
        </w:tabs>
        <w:spacing w:line="240" w:lineRule="auto"/>
        <w:jc w:val="both"/>
        <w:rPr>
          <w:szCs w:val="22"/>
        </w:rPr>
      </w:pPr>
    </w:p>
    <w:p w14:paraId="07C03DBC" w14:textId="13E8AE3B" w:rsidR="00C114FF" w:rsidRPr="008C7D4A" w:rsidRDefault="00C9091E" w:rsidP="00D02F6E">
      <w:pPr>
        <w:tabs>
          <w:tab w:val="clear" w:pos="567"/>
        </w:tabs>
        <w:spacing w:line="240" w:lineRule="auto"/>
        <w:jc w:val="both"/>
        <w:rPr>
          <w:szCs w:val="22"/>
        </w:rPr>
      </w:pPr>
      <w:r w:rsidRPr="008C7D4A">
        <w:t>Ierobežojumu period</w:t>
      </w:r>
      <w:r w:rsidR="00C1474F" w:rsidRPr="008C7D4A">
        <w:t>i</w:t>
      </w:r>
      <w:r w:rsidRPr="008C7D4A">
        <w:t>:</w:t>
      </w:r>
    </w:p>
    <w:p w14:paraId="48CAE107" w14:textId="77777777" w:rsidR="00B021C0" w:rsidRDefault="006A1DD1" w:rsidP="00D02F6E">
      <w:pPr>
        <w:tabs>
          <w:tab w:val="clear" w:pos="567"/>
        </w:tabs>
        <w:spacing w:line="240" w:lineRule="auto"/>
        <w:jc w:val="both"/>
        <w:rPr>
          <w:szCs w:val="22"/>
        </w:rPr>
      </w:pPr>
      <w:r w:rsidRPr="008C7D4A">
        <w:rPr>
          <w:szCs w:val="22"/>
        </w:rPr>
        <w:t>Gaļai un blakusproduktiem:</w:t>
      </w:r>
    </w:p>
    <w:p w14:paraId="308A5D13" w14:textId="28519507" w:rsidR="00B021C0" w:rsidRPr="00D02F6E" w:rsidRDefault="00B021C0" w:rsidP="00D02F6E">
      <w:pPr>
        <w:tabs>
          <w:tab w:val="clear" w:pos="567"/>
        </w:tabs>
        <w:spacing w:line="240" w:lineRule="auto"/>
        <w:jc w:val="both"/>
        <w:rPr>
          <w:szCs w:val="22"/>
        </w:rPr>
      </w:pPr>
      <w:r w:rsidRPr="00D02F6E">
        <w:rPr>
          <w:szCs w:val="22"/>
        </w:rPr>
        <w:t>V</w:t>
      </w:r>
      <w:r w:rsidR="006A1DD1" w:rsidRPr="00B021C0">
        <w:rPr>
          <w:szCs w:val="22"/>
        </w:rPr>
        <w:t>istām</w:t>
      </w:r>
      <w:r w:rsidRPr="00D02F6E">
        <w:rPr>
          <w:szCs w:val="22"/>
        </w:rPr>
        <w:t>:</w:t>
      </w:r>
      <w:r w:rsidR="006A1DD1" w:rsidRPr="00B021C0">
        <w:rPr>
          <w:szCs w:val="22"/>
        </w:rPr>
        <w:t> 1 diena</w:t>
      </w:r>
      <w:r w:rsidRPr="00D02F6E">
        <w:rPr>
          <w:szCs w:val="22"/>
        </w:rPr>
        <w:t>;</w:t>
      </w:r>
    </w:p>
    <w:p w14:paraId="7BFA8F8B" w14:textId="0B4FE3D0" w:rsidR="00B021C0" w:rsidRPr="00D02F6E" w:rsidRDefault="00B021C0" w:rsidP="00D02F6E">
      <w:pPr>
        <w:tabs>
          <w:tab w:val="clear" w:pos="567"/>
        </w:tabs>
        <w:spacing w:line="240" w:lineRule="auto"/>
        <w:jc w:val="both"/>
        <w:rPr>
          <w:szCs w:val="22"/>
        </w:rPr>
      </w:pPr>
      <w:r w:rsidRPr="00D02F6E">
        <w:rPr>
          <w:szCs w:val="22"/>
        </w:rPr>
        <w:t>T</w:t>
      </w:r>
      <w:r w:rsidR="006A1DD1" w:rsidRPr="00B021C0">
        <w:rPr>
          <w:szCs w:val="22"/>
        </w:rPr>
        <w:t>ītariem</w:t>
      </w:r>
      <w:r w:rsidRPr="00D02F6E">
        <w:rPr>
          <w:szCs w:val="22"/>
        </w:rPr>
        <w:t>:</w:t>
      </w:r>
      <w:r w:rsidR="006A1DD1" w:rsidRPr="00B021C0">
        <w:rPr>
          <w:szCs w:val="22"/>
        </w:rPr>
        <w:t> 5 dienas</w:t>
      </w:r>
      <w:r w:rsidRPr="00D02F6E">
        <w:rPr>
          <w:szCs w:val="22"/>
        </w:rPr>
        <w:t>;</w:t>
      </w:r>
      <w:r w:rsidR="006A1DD1" w:rsidRPr="00B021C0">
        <w:rPr>
          <w:szCs w:val="22"/>
        </w:rPr>
        <w:t xml:space="preserve"> </w:t>
      </w:r>
    </w:p>
    <w:p w14:paraId="42A7A23B" w14:textId="3981EB9D" w:rsidR="00B021C0" w:rsidRPr="00D02F6E" w:rsidRDefault="00B021C0" w:rsidP="00D02F6E">
      <w:pPr>
        <w:tabs>
          <w:tab w:val="clear" w:pos="567"/>
        </w:tabs>
        <w:spacing w:line="240" w:lineRule="auto"/>
        <w:jc w:val="both"/>
        <w:rPr>
          <w:szCs w:val="22"/>
        </w:rPr>
      </w:pPr>
      <w:r w:rsidRPr="00D02F6E">
        <w:rPr>
          <w:szCs w:val="22"/>
        </w:rPr>
        <w:t>C</w:t>
      </w:r>
      <w:r w:rsidR="006A1DD1" w:rsidRPr="00B021C0">
        <w:rPr>
          <w:szCs w:val="22"/>
        </w:rPr>
        <w:t>ūkām 2 dienas</w:t>
      </w:r>
      <w:r w:rsidRPr="00D02F6E">
        <w:rPr>
          <w:szCs w:val="22"/>
        </w:rPr>
        <w:t>;</w:t>
      </w:r>
    </w:p>
    <w:p w14:paraId="2177E9E9" w14:textId="4838A68C" w:rsidR="006A1DD1" w:rsidRPr="008C7D4A" w:rsidRDefault="00B021C0" w:rsidP="00D02F6E">
      <w:pPr>
        <w:tabs>
          <w:tab w:val="clear" w:pos="567"/>
        </w:tabs>
        <w:spacing w:line="240" w:lineRule="auto"/>
        <w:jc w:val="both"/>
        <w:rPr>
          <w:szCs w:val="22"/>
        </w:rPr>
      </w:pPr>
      <w:r w:rsidRPr="00D02F6E">
        <w:rPr>
          <w:szCs w:val="22"/>
        </w:rPr>
        <w:t>T</w:t>
      </w:r>
      <w:r w:rsidR="006A1DD1" w:rsidRPr="00B021C0">
        <w:rPr>
          <w:szCs w:val="22"/>
        </w:rPr>
        <w:t>eļiem 14 dienas.</w:t>
      </w:r>
    </w:p>
    <w:p w14:paraId="52A6184D" w14:textId="77777777" w:rsidR="00B021C0" w:rsidRDefault="00B021C0" w:rsidP="00D02F6E">
      <w:pPr>
        <w:tabs>
          <w:tab w:val="clear" w:pos="567"/>
        </w:tabs>
        <w:spacing w:line="240" w:lineRule="auto"/>
        <w:jc w:val="both"/>
        <w:rPr>
          <w:szCs w:val="22"/>
        </w:rPr>
      </w:pPr>
    </w:p>
    <w:p w14:paraId="750D1415" w14:textId="405A31C2" w:rsidR="00C114FF" w:rsidRDefault="006A1DD1" w:rsidP="00D02F6E">
      <w:pPr>
        <w:tabs>
          <w:tab w:val="clear" w:pos="567"/>
        </w:tabs>
        <w:spacing w:line="240" w:lineRule="auto"/>
        <w:jc w:val="both"/>
        <w:rPr>
          <w:szCs w:val="22"/>
        </w:rPr>
      </w:pPr>
      <w:r w:rsidRPr="008C7D4A">
        <w:rPr>
          <w:szCs w:val="22"/>
        </w:rPr>
        <w:t xml:space="preserve">Nelietot </w:t>
      </w:r>
      <w:r w:rsidR="00ED1F90">
        <w:rPr>
          <w:szCs w:val="22"/>
        </w:rPr>
        <w:t>putniem</w:t>
      </w:r>
      <w:r w:rsidRPr="008C7D4A">
        <w:rPr>
          <w:szCs w:val="22"/>
        </w:rPr>
        <w:t xml:space="preserve">, </w:t>
      </w:r>
      <w:r w:rsidRPr="008C7D4A">
        <w:rPr>
          <w:color w:val="000000"/>
          <w:szCs w:val="22"/>
        </w:rPr>
        <w:t xml:space="preserve">kuru olas izmanto </w:t>
      </w:r>
      <w:r w:rsidR="00463DFA" w:rsidRPr="008C7D4A">
        <w:rPr>
          <w:color w:val="000000"/>
          <w:szCs w:val="22"/>
        </w:rPr>
        <w:t xml:space="preserve">vai paredzēts izmantot </w:t>
      </w:r>
      <w:r w:rsidRPr="008C7D4A">
        <w:rPr>
          <w:color w:val="000000"/>
          <w:szCs w:val="22"/>
        </w:rPr>
        <w:t>cilvēku uzturā.</w:t>
      </w:r>
      <w:r w:rsidRPr="008C7D4A" w:rsidDel="00EA5FAF">
        <w:rPr>
          <w:szCs w:val="22"/>
        </w:rPr>
        <w:t xml:space="preserve"> </w:t>
      </w:r>
    </w:p>
    <w:p w14:paraId="4ECB93DE" w14:textId="77777777" w:rsidR="00ED1F90" w:rsidRPr="008C7D4A" w:rsidRDefault="00ED1F90" w:rsidP="00D02F6E">
      <w:pPr>
        <w:tabs>
          <w:tab w:val="clear" w:pos="567"/>
        </w:tabs>
        <w:spacing w:line="240" w:lineRule="auto"/>
        <w:jc w:val="both"/>
        <w:rPr>
          <w:szCs w:val="22"/>
        </w:rPr>
      </w:pPr>
    </w:p>
    <w:p w14:paraId="11C87214" w14:textId="77777777" w:rsidR="00C114FF" w:rsidRPr="008C7D4A" w:rsidRDefault="00C114FF" w:rsidP="00D02F6E">
      <w:pPr>
        <w:tabs>
          <w:tab w:val="clear" w:pos="567"/>
        </w:tabs>
        <w:spacing w:line="240" w:lineRule="auto"/>
        <w:jc w:val="both"/>
        <w:rPr>
          <w:szCs w:val="22"/>
        </w:rPr>
      </w:pPr>
    </w:p>
    <w:p w14:paraId="51CD13E6" w14:textId="77777777" w:rsidR="00C114FF" w:rsidRPr="008C7D4A" w:rsidRDefault="00C9091E" w:rsidP="00D02F6E">
      <w:pPr>
        <w:pStyle w:val="Style2"/>
        <w:jc w:val="both"/>
      </w:pPr>
      <w:r w:rsidRPr="008C7D4A">
        <w:t>8.</w:t>
      </w:r>
      <w:r w:rsidRPr="008C7D4A">
        <w:tab/>
        <w:t>DERĪGUMA TERMIŅŠ</w:t>
      </w:r>
    </w:p>
    <w:p w14:paraId="438145F5" w14:textId="77777777" w:rsidR="00C114FF" w:rsidRPr="008C7D4A" w:rsidRDefault="00C114FF" w:rsidP="00D02F6E">
      <w:pPr>
        <w:tabs>
          <w:tab w:val="clear" w:pos="567"/>
        </w:tabs>
        <w:spacing w:line="240" w:lineRule="auto"/>
        <w:jc w:val="both"/>
        <w:rPr>
          <w:szCs w:val="22"/>
        </w:rPr>
      </w:pPr>
    </w:p>
    <w:p w14:paraId="516594F4" w14:textId="767B139E" w:rsidR="00DE67C4" w:rsidRPr="008C7D4A" w:rsidRDefault="00C9091E" w:rsidP="00D02F6E">
      <w:pPr>
        <w:tabs>
          <w:tab w:val="clear" w:pos="567"/>
        </w:tabs>
        <w:spacing w:line="240" w:lineRule="auto"/>
        <w:jc w:val="both"/>
        <w:rPr>
          <w:szCs w:val="22"/>
        </w:rPr>
      </w:pPr>
      <w:r w:rsidRPr="008C7D4A">
        <w:t>Exp. {mēnesis/gads}</w:t>
      </w:r>
    </w:p>
    <w:p w14:paraId="3111DEE1" w14:textId="65D908A2" w:rsidR="006A1DD1" w:rsidRPr="008C7D4A" w:rsidRDefault="00ED1F90" w:rsidP="00D02F6E">
      <w:pPr>
        <w:autoSpaceDE w:val="0"/>
        <w:autoSpaceDN w:val="0"/>
        <w:adjustRightInd w:val="0"/>
        <w:spacing w:line="240" w:lineRule="auto"/>
        <w:jc w:val="both"/>
        <w:rPr>
          <w:szCs w:val="22"/>
        </w:rPr>
      </w:pPr>
      <w:r>
        <w:rPr>
          <w:color w:val="000000"/>
          <w:szCs w:val="22"/>
        </w:rPr>
        <w:t>P</w:t>
      </w:r>
      <w:r w:rsidR="006A1DD1" w:rsidRPr="008C7D4A">
        <w:rPr>
          <w:color w:val="000000"/>
          <w:szCs w:val="22"/>
        </w:rPr>
        <w:t>ēc atvēršanas</w:t>
      </w:r>
      <w:r>
        <w:rPr>
          <w:color w:val="000000"/>
          <w:szCs w:val="22"/>
        </w:rPr>
        <w:t xml:space="preserve"> </w:t>
      </w:r>
      <w:r w:rsidRPr="002F64A4">
        <w:t>izlietot</w:t>
      </w:r>
      <w:r w:rsidR="006A1DD1" w:rsidRPr="008C7D4A">
        <w:rPr>
          <w:color w:val="000000"/>
          <w:szCs w:val="22"/>
        </w:rPr>
        <w:t xml:space="preserve"> 3 mēneš</w:t>
      </w:r>
      <w:r>
        <w:rPr>
          <w:color w:val="000000"/>
          <w:szCs w:val="22"/>
        </w:rPr>
        <w:t>u laikā</w:t>
      </w:r>
      <w:r w:rsidR="006A1DD1" w:rsidRPr="008C7D4A">
        <w:rPr>
          <w:color w:val="000000"/>
          <w:szCs w:val="22"/>
        </w:rPr>
        <w:t>.</w:t>
      </w:r>
    </w:p>
    <w:p w14:paraId="15A03B67" w14:textId="2BDB373E" w:rsidR="006A1DD1" w:rsidRPr="008C7D4A" w:rsidRDefault="00360827" w:rsidP="00D02F6E">
      <w:pPr>
        <w:spacing w:line="240" w:lineRule="auto"/>
        <w:jc w:val="both"/>
        <w:rPr>
          <w:color w:val="000000"/>
          <w:szCs w:val="22"/>
        </w:rPr>
      </w:pPr>
      <w:r>
        <w:rPr>
          <w:color w:val="000000"/>
          <w:szCs w:val="22"/>
        </w:rPr>
        <w:lastRenderedPageBreak/>
        <w:t>P</w:t>
      </w:r>
      <w:r w:rsidR="006A1DD1" w:rsidRPr="008C7D4A">
        <w:rPr>
          <w:color w:val="000000"/>
          <w:szCs w:val="22"/>
        </w:rPr>
        <w:t>ēc</w:t>
      </w:r>
      <w:r w:rsidR="006A1DD1" w:rsidRPr="008C7D4A" w:rsidDel="00F116E6">
        <w:rPr>
          <w:color w:val="000000"/>
          <w:szCs w:val="22"/>
        </w:rPr>
        <w:t xml:space="preserve"> </w:t>
      </w:r>
      <w:r w:rsidR="005D6ABF" w:rsidRPr="008C7D4A">
        <w:rPr>
          <w:color w:val="000000"/>
          <w:szCs w:val="22"/>
        </w:rPr>
        <w:t xml:space="preserve">izšķīdināšanas </w:t>
      </w:r>
      <w:r>
        <w:rPr>
          <w:color w:val="000000"/>
          <w:szCs w:val="22"/>
        </w:rPr>
        <w:t>izlietot</w:t>
      </w:r>
      <w:r w:rsidR="006A1DD1" w:rsidRPr="008C7D4A">
        <w:rPr>
          <w:color w:val="000000"/>
          <w:szCs w:val="22"/>
        </w:rPr>
        <w:t xml:space="preserve"> 24 stund</w:t>
      </w:r>
      <w:r>
        <w:rPr>
          <w:color w:val="000000"/>
          <w:szCs w:val="22"/>
        </w:rPr>
        <w:t>u laikā</w:t>
      </w:r>
      <w:r w:rsidR="006A1DD1" w:rsidRPr="008C7D4A">
        <w:rPr>
          <w:color w:val="000000"/>
          <w:szCs w:val="22"/>
        </w:rPr>
        <w:t>.</w:t>
      </w:r>
    </w:p>
    <w:p w14:paraId="3F1393D8" w14:textId="13E31D91" w:rsidR="006A1DD1" w:rsidRPr="008C7D4A" w:rsidRDefault="006A1DD1" w:rsidP="00D02F6E">
      <w:pPr>
        <w:autoSpaceDE w:val="0"/>
        <w:autoSpaceDN w:val="0"/>
        <w:adjustRightInd w:val="0"/>
        <w:spacing w:line="240" w:lineRule="auto"/>
        <w:jc w:val="both"/>
        <w:rPr>
          <w:color w:val="000000"/>
          <w:szCs w:val="22"/>
        </w:rPr>
      </w:pPr>
      <w:r w:rsidRPr="008C7D4A">
        <w:rPr>
          <w:color w:val="000000"/>
          <w:szCs w:val="22"/>
        </w:rPr>
        <w:t>Pēc atvēršanas izlietot līdz</w:t>
      </w:r>
      <w:r w:rsidR="00360827">
        <w:rPr>
          <w:color w:val="000000"/>
          <w:szCs w:val="22"/>
        </w:rPr>
        <w:t xml:space="preserve"> </w:t>
      </w:r>
      <w:r w:rsidR="00360827" w:rsidRPr="002F64A4">
        <w:t>…</w:t>
      </w:r>
      <w:r w:rsidRPr="008C7D4A">
        <w:rPr>
          <w:color w:val="000000"/>
          <w:szCs w:val="22"/>
        </w:rPr>
        <w:t xml:space="preserve"> </w:t>
      </w:r>
    </w:p>
    <w:p w14:paraId="6B5AA492" w14:textId="77777777" w:rsidR="00C114FF" w:rsidRDefault="00C114FF" w:rsidP="00D02F6E">
      <w:pPr>
        <w:tabs>
          <w:tab w:val="clear" w:pos="567"/>
        </w:tabs>
        <w:spacing w:line="240" w:lineRule="auto"/>
        <w:jc w:val="both"/>
        <w:rPr>
          <w:szCs w:val="22"/>
        </w:rPr>
      </w:pPr>
    </w:p>
    <w:p w14:paraId="4590E0AA" w14:textId="77777777" w:rsidR="003159FC" w:rsidRPr="008C7D4A" w:rsidRDefault="003159FC" w:rsidP="00D02F6E">
      <w:pPr>
        <w:tabs>
          <w:tab w:val="clear" w:pos="567"/>
        </w:tabs>
        <w:spacing w:line="240" w:lineRule="auto"/>
        <w:jc w:val="both"/>
        <w:rPr>
          <w:szCs w:val="22"/>
        </w:rPr>
      </w:pPr>
    </w:p>
    <w:p w14:paraId="0F687612" w14:textId="77777777" w:rsidR="00C114FF" w:rsidRPr="008C7D4A" w:rsidRDefault="00C9091E" w:rsidP="00D02F6E">
      <w:pPr>
        <w:pStyle w:val="Style2"/>
        <w:jc w:val="both"/>
      </w:pPr>
      <w:r w:rsidRPr="008C7D4A">
        <w:t>9.</w:t>
      </w:r>
      <w:r w:rsidRPr="008C7D4A">
        <w:tab/>
        <w:t>ĪPAŠI UZGLABĀŠANAS NOSACĪJUMI</w:t>
      </w:r>
    </w:p>
    <w:p w14:paraId="35863BEC" w14:textId="77777777" w:rsidR="00C114FF" w:rsidRPr="008C7D4A" w:rsidRDefault="00C114FF" w:rsidP="00D02F6E">
      <w:pPr>
        <w:tabs>
          <w:tab w:val="clear" w:pos="567"/>
        </w:tabs>
        <w:spacing w:line="240" w:lineRule="auto"/>
        <w:jc w:val="both"/>
        <w:rPr>
          <w:szCs w:val="22"/>
        </w:rPr>
      </w:pPr>
    </w:p>
    <w:p w14:paraId="13CD0D25" w14:textId="77777777" w:rsidR="006A1DD1" w:rsidRPr="008C7D4A" w:rsidRDefault="006A1DD1" w:rsidP="00D02F6E">
      <w:pPr>
        <w:spacing w:line="240" w:lineRule="auto"/>
        <w:jc w:val="both"/>
        <w:rPr>
          <w:szCs w:val="22"/>
        </w:rPr>
      </w:pPr>
      <w:r w:rsidRPr="008C7D4A">
        <w:rPr>
          <w:szCs w:val="22"/>
        </w:rPr>
        <w:t xml:space="preserve">Uzglabāt temperatūrā līdz 25 </w:t>
      </w:r>
      <w:r w:rsidRPr="008C7D4A">
        <w:rPr>
          <w:szCs w:val="22"/>
        </w:rPr>
        <w:sym w:font="Symbol" w:char="F0B0"/>
      </w:r>
      <w:r w:rsidRPr="008C7D4A">
        <w:rPr>
          <w:szCs w:val="22"/>
        </w:rPr>
        <w:t>C.</w:t>
      </w:r>
    </w:p>
    <w:p w14:paraId="3C7E12BE" w14:textId="25F09E33" w:rsidR="006A1DD1" w:rsidRDefault="006A1DD1" w:rsidP="00D02F6E">
      <w:pPr>
        <w:spacing w:line="240" w:lineRule="auto"/>
        <w:jc w:val="both"/>
        <w:rPr>
          <w:szCs w:val="22"/>
        </w:rPr>
      </w:pPr>
      <w:r w:rsidRPr="008C7D4A">
        <w:rPr>
          <w:szCs w:val="22"/>
        </w:rPr>
        <w:t>Uzglabāt oriģināl</w:t>
      </w:r>
      <w:r w:rsidR="00463DFA" w:rsidRPr="008C7D4A">
        <w:rPr>
          <w:szCs w:val="22"/>
        </w:rPr>
        <w:t>aj</w:t>
      </w:r>
      <w:r w:rsidRPr="008C7D4A">
        <w:rPr>
          <w:szCs w:val="22"/>
        </w:rPr>
        <w:t>ā iepakojumā,</w:t>
      </w:r>
      <w:r w:rsidRPr="008C7D4A">
        <w:rPr>
          <w:noProof/>
          <w:szCs w:val="22"/>
        </w:rPr>
        <w:t xml:space="preserve"> lai pasargātu no gaismas</w:t>
      </w:r>
      <w:r w:rsidRPr="008C7D4A">
        <w:rPr>
          <w:szCs w:val="22"/>
        </w:rPr>
        <w:t>.</w:t>
      </w:r>
    </w:p>
    <w:p w14:paraId="41B5163D" w14:textId="77777777" w:rsidR="003159FC" w:rsidRPr="008C7D4A" w:rsidRDefault="003159FC" w:rsidP="00D02F6E">
      <w:pPr>
        <w:spacing w:line="240" w:lineRule="auto"/>
        <w:jc w:val="both"/>
        <w:rPr>
          <w:szCs w:val="22"/>
        </w:rPr>
      </w:pPr>
    </w:p>
    <w:p w14:paraId="4BA1D5BE" w14:textId="0AF20790" w:rsidR="006A1DD1" w:rsidRPr="00D02F6E" w:rsidRDefault="006A1DD1" w:rsidP="00D02F6E">
      <w:pPr>
        <w:spacing w:line="240" w:lineRule="auto"/>
        <w:jc w:val="both"/>
        <w:rPr>
          <w:szCs w:val="22"/>
        </w:rPr>
      </w:pPr>
      <w:r w:rsidRPr="002C6E05">
        <w:rPr>
          <w:color w:val="000000"/>
          <w:szCs w:val="22"/>
          <w:highlight w:val="lightGray"/>
        </w:rPr>
        <w:t xml:space="preserve">100 g un 200 g: </w:t>
      </w:r>
      <w:r w:rsidRPr="002C6E05">
        <w:rPr>
          <w:szCs w:val="22"/>
          <w:highlight w:val="lightGray"/>
        </w:rPr>
        <w:t>Uzglabāt pudeli cieši noslēgtu.</w:t>
      </w:r>
    </w:p>
    <w:p w14:paraId="19FD0CBA" w14:textId="77777777" w:rsidR="00C114FF" w:rsidRDefault="00C114FF" w:rsidP="00D02F6E">
      <w:pPr>
        <w:tabs>
          <w:tab w:val="clear" w:pos="567"/>
        </w:tabs>
        <w:spacing w:line="240" w:lineRule="auto"/>
        <w:jc w:val="both"/>
        <w:rPr>
          <w:szCs w:val="22"/>
        </w:rPr>
      </w:pPr>
    </w:p>
    <w:p w14:paraId="5911CB0A" w14:textId="77777777" w:rsidR="00905283" w:rsidRPr="008C7D4A" w:rsidRDefault="00905283" w:rsidP="00D02F6E">
      <w:pPr>
        <w:tabs>
          <w:tab w:val="clear" w:pos="567"/>
        </w:tabs>
        <w:spacing w:line="240" w:lineRule="auto"/>
        <w:jc w:val="both"/>
        <w:rPr>
          <w:szCs w:val="22"/>
        </w:rPr>
      </w:pPr>
    </w:p>
    <w:p w14:paraId="1BDE0647" w14:textId="4FE135E8" w:rsidR="00C114FF" w:rsidRPr="008C7D4A" w:rsidRDefault="00C9091E" w:rsidP="00D02F6E">
      <w:pPr>
        <w:pStyle w:val="Style2"/>
        <w:jc w:val="both"/>
      </w:pPr>
      <w:r w:rsidRPr="008C7D4A">
        <w:t>10.</w:t>
      </w:r>
      <w:r w:rsidRPr="008C7D4A">
        <w:tab/>
        <w:t>VĀRDI “PIRMS LIETOŠANAS IZLASIET LIETOŠANAS INSTRUKCIJU”</w:t>
      </w:r>
    </w:p>
    <w:p w14:paraId="2FA388F1" w14:textId="77777777" w:rsidR="00C114FF" w:rsidRPr="008C7D4A" w:rsidRDefault="00C114FF" w:rsidP="00D02F6E">
      <w:pPr>
        <w:tabs>
          <w:tab w:val="clear" w:pos="567"/>
        </w:tabs>
        <w:spacing w:line="240" w:lineRule="auto"/>
        <w:jc w:val="both"/>
        <w:rPr>
          <w:szCs w:val="22"/>
        </w:rPr>
      </w:pPr>
    </w:p>
    <w:p w14:paraId="2FC95367" w14:textId="77777777" w:rsidR="0073373D" w:rsidRPr="008C7D4A" w:rsidRDefault="00C9091E" w:rsidP="00D02F6E">
      <w:pPr>
        <w:tabs>
          <w:tab w:val="clear" w:pos="567"/>
        </w:tabs>
        <w:spacing w:line="240" w:lineRule="auto"/>
        <w:jc w:val="both"/>
        <w:rPr>
          <w:szCs w:val="22"/>
        </w:rPr>
      </w:pPr>
      <w:r w:rsidRPr="008C7D4A">
        <w:t>Pirms lietošanas izlasiet lietošanas instrukciju.</w:t>
      </w:r>
    </w:p>
    <w:p w14:paraId="39F717E2" w14:textId="77777777" w:rsidR="00C114FF" w:rsidRDefault="00C114FF" w:rsidP="00D02F6E">
      <w:pPr>
        <w:tabs>
          <w:tab w:val="clear" w:pos="567"/>
        </w:tabs>
        <w:spacing w:line="240" w:lineRule="auto"/>
        <w:jc w:val="both"/>
        <w:rPr>
          <w:szCs w:val="22"/>
        </w:rPr>
      </w:pPr>
    </w:p>
    <w:p w14:paraId="5639FBE2" w14:textId="77777777" w:rsidR="00905283" w:rsidRPr="008C7D4A" w:rsidRDefault="00905283" w:rsidP="00D02F6E">
      <w:pPr>
        <w:tabs>
          <w:tab w:val="clear" w:pos="567"/>
        </w:tabs>
        <w:spacing w:line="240" w:lineRule="auto"/>
        <w:jc w:val="both"/>
        <w:rPr>
          <w:szCs w:val="22"/>
        </w:rPr>
      </w:pPr>
    </w:p>
    <w:p w14:paraId="575C181C" w14:textId="77777777" w:rsidR="00C114FF" w:rsidRPr="008C7D4A" w:rsidRDefault="00C9091E" w:rsidP="00D02F6E">
      <w:pPr>
        <w:pStyle w:val="Style2"/>
        <w:jc w:val="both"/>
      </w:pPr>
      <w:r w:rsidRPr="008C7D4A">
        <w:t>11.</w:t>
      </w:r>
      <w:r w:rsidRPr="008C7D4A">
        <w:tab/>
        <w:t>VĀRDI “LIETOŠANAI DZĪVNIEKIEM”</w:t>
      </w:r>
    </w:p>
    <w:p w14:paraId="0315D04E" w14:textId="77777777" w:rsidR="00C114FF" w:rsidRPr="008C7D4A" w:rsidRDefault="00C114FF" w:rsidP="00D02F6E">
      <w:pPr>
        <w:tabs>
          <w:tab w:val="clear" w:pos="567"/>
        </w:tabs>
        <w:spacing w:line="240" w:lineRule="auto"/>
        <w:jc w:val="both"/>
        <w:rPr>
          <w:szCs w:val="22"/>
        </w:rPr>
      </w:pPr>
    </w:p>
    <w:p w14:paraId="76E4E38D" w14:textId="7EFBBA32" w:rsidR="00C114FF" w:rsidRPr="008C7D4A" w:rsidRDefault="00C9091E" w:rsidP="00D02F6E">
      <w:pPr>
        <w:tabs>
          <w:tab w:val="clear" w:pos="567"/>
        </w:tabs>
        <w:spacing w:line="240" w:lineRule="auto"/>
        <w:jc w:val="both"/>
        <w:rPr>
          <w:szCs w:val="22"/>
        </w:rPr>
      </w:pPr>
      <w:r w:rsidRPr="008C7D4A">
        <w:t>Lietošanai dzīvniekiem.</w:t>
      </w:r>
      <w:r w:rsidR="006A1DD1" w:rsidRPr="008C7D4A">
        <w:t xml:space="preserve"> </w:t>
      </w:r>
    </w:p>
    <w:p w14:paraId="3618DFEB" w14:textId="77777777" w:rsidR="00C114FF" w:rsidRDefault="00C114FF" w:rsidP="00D02F6E">
      <w:pPr>
        <w:tabs>
          <w:tab w:val="clear" w:pos="567"/>
        </w:tabs>
        <w:spacing w:line="240" w:lineRule="auto"/>
        <w:jc w:val="both"/>
        <w:rPr>
          <w:szCs w:val="22"/>
        </w:rPr>
      </w:pPr>
    </w:p>
    <w:p w14:paraId="7795DFDF" w14:textId="77777777" w:rsidR="00905283" w:rsidRPr="008C7D4A" w:rsidRDefault="00905283" w:rsidP="00D02F6E">
      <w:pPr>
        <w:tabs>
          <w:tab w:val="clear" w:pos="567"/>
        </w:tabs>
        <w:spacing w:line="240" w:lineRule="auto"/>
        <w:jc w:val="both"/>
        <w:rPr>
          <w:szCs w:val="22"/>
        </w:rPr>
      </w:pPr>
    </w:p>
    <w:p w14:paraId="7352FAF5" w14:textId="77777777" w:rsidR="00C114FF" w:rsidRPr="008C7D4A" w:rsidRDefault="00C9091E" w:rsidP="00D02F6E">
      <w:pPr>
        <w:pStyle w:val="Style2"/>
        <w:jc w:val="both"/>
      </w:pPr>
      <w:r w:rsidRPr="008C7D4A">
        <w:t>12.</w:t>
      </w:r>
      <w:r w:rsidRPr="008C7D4A">
        <w:tab/>
        <w:t>VĀRDI “UZGLABĀT BĒRNIEM NEREDZAMĀ UN NEPIEEJAMĀ VIETĀ”</w:t>
      </w:r>
    </w:p>
    <w:p w14:paraId="517278DF" w14:textId="77777777" w:rsidR="00C114FF" w:rsidRPr="008C7D4A" w:rsidRDefault="00C114FF" w:rsidP="00D02F6E">
      <w:pPr>
        <w:tabs>
          <w:tab w:val="clear" w:pos="567"/>
        </w:tabs>
        <w:spacing w:line="240" w:lineRule="auto"/>
        <w:jc w:val="both"/>
        <w:rPr>
          <w:szCs w:val="22"/>
        </w:rPr>
      </w:pPr>
    </w:p>
    <w:p w14:paraId="2F93E432" w14:textId="77777777" w:rsidR="00C114FF" w:rsidRPr="008C7D4A" w:rsidRDefault="00C9091E" w:rsidP="00D02F6E">
      <w:pPr>
        <w:tabs>
          <w:tab w:val="clear" w:pos="567"/>
        </w:tabs>
        <w:spacing w:line="240" w:lineRule="auto"/>
        <w:jc w:val="both"/>
        <w:rPr>
          <w:szCs w:val="22"/>
        </w:rPr>
      </w:pPr>
      <w:r w:rsidRPr="008C7D4A">
        <w:t>Uzglabāt bērniem neredzamā un nepieejamā vietā.</w:t>
      </w:r>
    </w:p>
    <w:p w14:paraId="1A946F53" w14:textId="77777777" w:rsidR="00C114FF" w:rsidRDefault="00C114FF" w:rsidP="00D02F6E">
      <w:pPr>
        <w:tabs>
          <w:tab w:val="clear" w:pos="567"/>
        </w:tabs>
        <w:spacing w:line="240" w:lineRule="auto"/>
        <w:jc w:val="both"/>
        <w:rPr>
          <w:szCs w:val="22"/>
        </w:rPr>
      </w:pPr>
    </w:p>
    <w:p w14:paraId="4E4F9204" w14:textId="77777777" w:rsidR="00905283" w:rsidRPr="008C7D4A" w:rsidRDefault="00905283" w:rsidP="00D02F6E">
      <w:pPr>
        <w:tabs>
          <w:tab w:val="clear" w:pos="567"/>
        </w:tabs>
        <w:spacing w:line="240" w:lineRule="auto"/>
        <w:jc w:val="both"/>
        <w:rPr>
          <w:szCs w:val="22"/>
        </w:rPr>
      </w:pPr>
    </w:p>
    <w:p w14:paraId="4B7F8FBB" w14:textId="0DDDEDBC" w:rsidR="00C114FF" w:rsidRPr="008C7D4A" w:rsidRDefault="00C9091E" w:rsidP="00D02F6E">
      <w:pPr>
        <w:pStyle w:val="Style2"/>
        <w:jc w:val="both"/>
      </w:pPr>
      <w:r w:rsidRPr="008C7D4A">
        <w:t>13.</w:t>
      </w:r>
      <w:r w:rsidRPr="008C7D4A">
        <w:tab/>
      </w:r>
      <w:r w:rsidR="008610E2" w:rsidRPr="008C7D4A">
        <w:t>TIRDZNIECĪBAS ATĻAUJAS TURĒTĀJS</w:t>
      </w:r>
      <w:r w:rsidRPr="008C7D4A">
        <w:t xml:space="preserve"> </w:t>
      </w:r>
    </w:p>
    <w:p w14:paraId="77B9C4D5" w14:textId="77777777" w:rsidR="00C114FF" w:rsidRPr="008C7D4A" w:rsidRDefault="00C114FF" w:rsidP="00D02F6E">
      <w:pPr>
        <w:tabs>
          <w:tab w:val="clear" w:pos="567"/>
        </w:tabs>
        <w:spacing w:line="240" w:lineRule="auto"/>
        <w:jc w:val="both"/>
        <w:rPr>
          <w:szCs w:val="22"/>
        </w:rPr>
      </w:pPr>
    </w:p>
    <w:p w14:paraId="083FAA95" w14:textId="77777777" w:rsidR="006A1DD1" w:rsidRPr="008C7D4A" w:rsidRDefault="006A1DD1" w:rsidP="00D02F6E">
      <w:pPr>
        <w:tabs>
          <w:tab w:val="clear" w:pos="567"/>
        </w:tabs>
        <w:spacing w:line="240" w:lineRule="auto"/>
        <w:jc w:val="both"/>
        <w:rPr>
          <w:rFonts w:eastAsia="MS Mincho"/>
          <w:bCs/>
          <w:snapToGrid w:val="0"/>
          <w:szCs w:val="22"/>
          <w:lang w:eastAsia="lv-LV"/>
        </w:rPr>
      </w:pPr>
      <w:r w:rsidRPr="008C7D4A">
        <w:rPr>
          <w:bCs/>
          <w:snapToGrid w:val="0"/>
          <w:szCs w:val="22"/>
          <w:lang w:eastAsia="lv-LV"/>
        </w:rPr>
        <w:t>Huvepharma NV</w:t>
      </w:r>
    </w:p>
    <w:p w14:paraId="7538C3C0" w14:textId="77777777" w:rsidR="00C114FF" w:rsidRDefault="00C114FF" w:rsidP="00D02F6E">
      <w:pPr>
        <w:tabs>
          <w:tab w:val="clear" w:pos="567"/>
        </w:tabs>
        <w:spacing w:line="240" w:lineRule="auto"/>
        <w:jc w:val="both"/>
        <w:rPr>
          <w:szCs w:val="22"/>
        </w:rPr>
      </w:pPr>
    </w:p>
    <w:p w14:paraId="5D9434F7" w14:textId="77777777" w:rsidR="00905283" w:rsidRPr="008C7D4A" w:rsidRDefault="00905283" w:rsidP="00D02F6E">
      <w:pPr>
        <w:tabs>
          <w:tab w:val="clear" w:pos="567"/>
        </w:tabs>
        <w:spacing w:line="240" w:lineRule="auto"/>
        <w:jc w:val="both"/>
        <w:rPr>
          <w:szCs w:val="22"/>
        </w:rPr>
      </w:pPr>
    </w:p>
    <w:p w14:paraId="1DBA91B7" w14:textId="286EC3F5" w:rsidR="00C114FF" w:rsidRPr="008C7D4A" w:rsidRDefault="00C9091E" w:rsidP="00D02F6E">
      <w:pPr>
        <w:pStyle w:val="Style2"/>
        <w:jc w:val="both"/>
      </w:pPr>
      <w:r w:rsidRPr="008C7D4A">
        <w:t>14.</w:t>
      </w:r>
      <w:r w:rsidRPr="008C7D4A">
        <w:tab/>
      </w:r>
      <w:r w:rsidR="008610E2" w:rsidRPr="008C7D4A">
        <w:t xml:space="preserve">TIRDZNIECĪBAS ATĻAUJAS </w:t>
      </w:r>
      <w:r w:rsidRPr="008C7D4A">
        <w:t>NUMURI</w:t>
      </w:r>
    </w:p>
    <w:p w14:paraId="1974E1CA" w14:textId="77777777" w:rsidR="00C114FF" w:rsidRPr="008C7D4A" w:rsidRDefault="00C114FF" w:rsidP="00D02F6E">
      <w:pPr>
        <w:tabs>
          <w:tab w:val="clear" w:pos="567"/>
        </w:tabs>
        <w:spacing w:line="240" w:lineRule="auto"/>
        <w:jc w:val="both"/>
        <w:rPr>
          <w:szCs w:val="22"/>
        </w:rPr>
      </w:pPr>
    </w:p>
    <w:p w14:paraId="79DFCE6F" w14:textId="77777777" w:rsidR="006A1DD1" w:rsidRPr="008C7D4A" w:rsidRDefault="006A1DD1" w:rsidP="00D02F6E">
      <w:pPr>
        <w:tabs>
          <w:tab w:val="clear" w:pos="567"/>
        </w:tabs>
        <w:spacing w:line="240" w:lineRule="auto"/>
        <w:jc w:val="both"/>
        <w:rPr>
          <w:szCs w:val="22"/>
        </w:rPr>
      </w:pPr>
      <w:r w:rsidRPr="008C7D4A">
        <w:rPr>
          <w:szCs w:val="22"/>
        </w:rPr>
        <w:t>V/NRP/08/1714</w:t>
      </w:r>
    </w:p>
    <w:p w14:paraId="1462BCC2" w14:textId="77777777" w:rsidR="00C114FF" w:rsidRDefault="00C114FF" w:rsidP="00D02F6E">
      <w:pPr>
        <w:tabs>
          <w:tab w:val="clear" w:pos="567"/>
        </w:tabs>
        <w:spacing w:line="240" w:lineRule="auto"/>
        <w:jc w:val="both"/>
        <w:rPr>
          <w:szCs w:val="22"/>
        </w:rPr>
      </w:pPr>
    </w:p>
    <w:p w14:paraId="1CAAF590" w14:textId="77777777" w:rsidR="00905283" w:rsidRPr="008C7D4A" w:rsidRDefault="00905283" w:rsidP="00D02F6E">
      <w:pPr>
        <w:tabs>
          <w:tab w:val="clear" w:pos="567"/>
        </w:tabs>
        <w:spacing w:line="240" w:lineRule="auto"/>
        <w:jc w:val="both"/>
        <w:rPr>
          <w:szCs w:val="22"/>
        </w:rPr>
      </w:pPr>
    </w:p>
    <w:p w14:paraId="2AF0164D" w14:textId="77777777" w:rsidR="00C114FF" w:rsidRPr="008C7D4A" w:rsidRDefault="00C9091E" w:rsidP="00D02F6E">
      <w:pPr>
        <w:pStyle w:val="Style2"/>
        <w:jc w:val="both"/>
      </w:pPr>
      <w:r w:rsidRPr="008C7D4A">
        <w:t>15.</w:t>
      </w:r>
      <w:r w:rsidRPr="008C7D4A">
        <w:tab/>
        <w:t>SĒRIJAS NUMURS</w:t>
      </w:r>
    </w:p>
    <w:p w14:paraId="57945ED0" w14:textId="77777777" w:rsidR="001B26EB" w:rsidRPr="008C7D4A" w:rsidRDefault="001B26EB" w:rsidP="00D02F6E">
      <w:pPr>
        <w:tabs>
          <w:tab w:val="clear" w:pos="567"/>
        </w:tabs>
        <w:spacing w:line="240" w:lineRule="auto"/>
        <w:jc w:val="both"/>
        <w:rPr>
          <w:szCs w:val="22"/>
        </w:rPr>
      </w:pPr>
    </w:p>
    <w:p w14:paraId="72063F68" w14:textId="3C60497F" w:rsidR="00C114FF" w:rsidRPr="008C7D4A" w:rsidRDefault="00C9091E" w:rsidP="00D02F6E">
      <w:pPr>
        <w:tabs>
          <w:tab w:val="clear" w:pos="567"/>
        </w:tabs>
        <w:spacing w:line="240" w:lineRule="auto"/>
        <w:jc w:val="both"/>
        <w:rPr>
          <w:szCs w:val="22"/>
        </w:rPr>
      </w:pPr>
      <w:r w:rsidRPr="008C7D4A">
        <w:t>Lot {numurs}</w:t>
      </w:r>
    </w:p>
    <w:p w14:paraId="74BB5D8F" w14:textId="77777777" w:rsidR="00A9226B" w:rsidRPr="008C7D4A" w:rsidRDefault="00A9226B" w:rsidP="00D02F6E">
      <w:pPr>
        <w:tabs>
          <w:tab w:val="clear" w:pos="567"/>
        </w:tabs>
        <w:spacing w:line="240" w:lineRule="auto"/>
        <w:jc w:val="both"/>
        <w:rPr>
          <w:szCs w:val="22"/>
        </w:rPr>
      </w:pPr>
    </w:p>
    <w:p w14:paraId="79EBA777" w14:textId="4161B23B" w:rsidR="00C114FF" w:rsidRPr="008C7D4A" w:rsidRDefault="00C9091E" w:rsidP="00D02F6E">
      <w:pPr>
        <w:tabs>
          <w:tab w:val="clear" w:pos="567"/>
        </w:tabs>
        <w:spacing w:line="240" w:lineRule="auto"/>
        <w:jc w:val="both"/>
        <w:rPr>
          <w:szCs w:val="22"/>
        </w:rPr>
      </w:pPr>
      <w:r w:rsidRPr="008C7D4A">
        <w:br w:type="page"/>
      </w:r>
    </w:p>
    <w:p w14:paraId="608484DA" w14:textId="77777777" w:rsidR="00C114FF" w:rsidRPr="008C7D4A" w:rsidRDefault="00C114FF" w:rsidP="00D02F6E">
      <w:pPr>
        <w:tabs>
          <w:tab w:val="clear" w:pos="567"/>
        </w:tabs>
        <w:spacing w:line="240" w:lineRule="auto"/>
        <w:jc w:val="both"/>
        <w:rPr>
          <w:szCs w:val="22"/>
        </w:rPr>
      </w:pPr>
    </w:p>
    <w:p w14:paraId="56E98C84" w14:textId="77777777" w:rsidR="00C114FF" w:rsidRPr="008C7D4A" w:rsidRDefault="00C114FF" w:rsidP="00D02F6E">
      <w:pPr>
        <w:tabs>
          <w:tab w:val="clear" w:pos="567"/>
        </w:tabs>
        <w:spacing w:line="240" w:lineRule="auto"/>
        <w:jc w:val="both"/>
        <w:rPr>
          <w:szCs w:val="22"/>
        </w:rPr>
      </w:pPr>
    </w:p>
    <w:p w14:paraId="58C07E51" w14:textId="77777777" w:rsidR="00C114FF" w:rsidRPr="008C7D4A" w:rsidRDefault="00C114FF" w:rsidP="00D02F6E">
      <w:pPr>
        <w:tabs>
          <w:tab w:val="clear" w:pos="567"/>
        </w:tabs>
        <w:spacing w:line="240" w:lineRule="auto"/>
        <w:jc w:val="both"/>
        <w:rPr>
          <w:szCs w:val="22"/>
        </w:rPr>
      </w:pPr>
    </w:p>
    <w:p w14:paraId="6BBAC583" w14:textId="77777777" w:rsidR="00C114FF" w:rsidRPr="008C7D4A" w:rsidRDefault="00C114FF" w:rsidP="00D02F6E">
      <w:pPr>
        <w:tabs>
          <w:tab w:val="clear" w:pos="567"/>
        </w:tabs>
        <w:spacing w:line="240" w:lineRule="auto"/>
        <w:jc w:val="both"/>
        <w:rPr>
          <w:szCs w:val="22"/>
        </w:rPr>
      </w:pPr>
    </w:p>
    <w:p w14:paraId="7738157E" w14:textId="77777777" w:rsidR="00C114FF" w:rsidRPr="008C7D4A" w:rsidRDefault="00C114FF" w:rsidP="00D02F6E">
      <w:pPr>
        <w:tabs>
          <w:tab w:val="clear" w:pos="567"/>
        </w:tabs>
        <w:spacing w:line="240" w:lineRule="auto"/>
        <w:jc w:val="both"/>
        <w:rPr>
          <w:szCs w:val="22"/>
        </w:rPr>
      </w:pPr>
    </w:p>
    <w:p w14:paraId="3D9D79FC" w14:textId="77777777" w:rsidR="00C114FF" w:rsidRPr="008C7D4A" w:rsidRDefault="00C114FF" w:rsidP="00D02F6E">
      <w:pPr>
        <w:tabs>
          <w:tab w:val="clear" w:pos="567"/>
        </w:tabs>
        <w:spacing w:line="240" w:lineRule="auto"/>
        <w:jc w:val="both"/>
        <w:rPr>
          <w:szCs w:val="22"/>
        </w:rPr>
      </w:pPr>
    </w:p>
    <w:p w14:paraId="5D5D9216" w14:textId="77777777" w:rsidR="00C114FF" w:rsidRPr="008C7D4A" w:rsidRDefault="00C114FF" w:rsidP="00D02F6E">
      <w:pPr>
        <w:tabs>
          <w:tab w:val="clear" w:pos="567"/>
        </w:tabs>
        <w:spacing w:line="240" w:lineRule="auto"/>
        <w:jc w:val="both"/>
        <w:rPr>
          <w:szCs w:val="22"/>
        </w:rPr>
      </w:pPr>
    </w:p>
    <w:p w14:paraId="69BA3227" w14:textId="77777777" w:rsidR="00C114FF" w:rsidRPr="008C7D4A" w:rsidRDefault="00C114FF" w:rsidP="00D02F6E">
      <w:pPr>
        <w:tabs>
          <w:tab w:val="clear" w:pos="567"/>
        </w:tabs>
        <w:spacing w:line="240" w:lineRule="auto"/>
        <w:jc w:val="both"/>
        <w:rPr>
          <w:szCs w:val="22"/>
        </w:rPr>
      </w:pPr>
    </w:p>
    <w:p w14:paraId="2722EC0B" w14:textId="77777777" w:rsidR="00C114FF" w:rsidRPr="008C7D4A" w:rsidRDefault="00C114FF" w:rsidP="00D02F6E">
      <w:pPr>
        <w:tabs>
          <w:tab w:val="clear" w:pos="567"/>
        </w:tabs>
        <w:spacing w:line="240" w:lineRule="auto"/>
        <w:jc w:val="both"/>
        <w:rPr>
          <w:szCs w:val="22"/>
        </w:rPr>
      </w:pPr>
    </w:p>
    <w:p w14:paraId="01C62EBA" w14:textId="77777777" w:rsidR="00C114FF" w:rsidRPr="008C7D4A" w:rsidRDefault="00C114FF" w:rsidP="00D02F6E">
      <w:pPr>
        <w:tabs>
          <w:tab w:val="clear" w:pos="567"/>
        </w:tabs>
        <w:spacing w:line="240" w:lineRule="auto"/>
        <w:jc w:val="both"/>
        <w:rPr>
          <w:szCs w:val="22"/>
        </w:rPr>
      </w:pPr>
    </w:p>
    <w:p w14:paraId="2AFB490C" w14:textId="77777777" w:rsidR="00C114FF" w:rsidRPr="008C7D4A" w:rsidRDefault="00C114FF" w:rsidP="00D02F6E">
      <w:pPr>
        <w:tabs>
          <w:tab w:val="clear" w:pos="567"/>
        </w:tabs>
        <w:spacing w:line="240" w:lineRule="auto"/>
        <w:jc w:val="both"/>
        <w:rPr>
          <w:szCs w:val="22"/>
        </w:rPr>
      </w:pPr>
    </w:p>
    <w:p w14:paraId="052E230A" w14:textId="77777777" w:rsidR="00C114FF" w:rsidRPr="008C7D4A" w:rsidRDefault="00C114FF" w:rsidP="00D02F6E">
      <w:pPr>
        <w:tabs>
          <w:tab w:val="clear" w:pos="567"/>
        </w:tabs>
        <w:spacing w:line="240" w:lineRule="auto"/>
        <w:jc w:val="both"/>
        <w:rPr>
          <w:szCs w:val="22"/>
        </w:rPr>
      </w:pPr>
    </w:p>
    <w:p w14:paraId="5602DA4C" w14:textId="77777777" w:rsidR="00C114FF" w:rsidRPr="008C7D4A" w:rsidRDefault="00C114FF" w:rsidP="00D02F6E">
      <w:pPr>
        <w:tabs>
          <w:tab w:val="clear" w:pos="567"/>
        </w:tabs>
        <w:spacing w:line="240" w:lineRule="auto"/>
        <w:jc w:val="both"/>
        <w:rPr>
          <w:szCs w:val="22"/>
        </w:rPr>
      </w:pPr>
    </w:p>
    <w:p w14:paraId="467D8122" w14:textId="77777777" w:rsidR="00C114FF" w:rsidRPr="008C7D4A" w:rsidRDefault="00C114FF" w:rsidP="00D02F6E">
      <w:pPr>
        <w:tabs>
          <w:tab w:val="clear" w:pos="567"/>
        </w:tabs>
        <w:spacing w:line="240" w:lineRule="auto"/>
        <w:jc w:val="both"/>
        <w:rPr>
          <w:szCs w:val="22"/>
        </w:rPr>
      </w:pPr>
    </w:p>
    <w:p w14:paraId="57CFC1ED" w14:textId="77777777" w:rsidR="00C114FF" w:rsidRPr="008C7D4A" w:rsidRDefault="00C114FF" w:rsidP="00D02F6E">
      <w:pPr>
        <w:tabs>
          <w:tab w:val="clear" w:pos="567"/>
        </w:tabs>
        <w:spacing w:line="240" w:lineRule="auto"/>
        <w:jc w:val="both"/>
        <w:rPr>
          <w:szCs w:val="22"/>
        </w:rPr>
      </w:pPr>
    </w:p>
    <w:p w14:paraId="584F935D" w14:textId="77777777" w:rsidR="00C114FF" w:rsidRPr="008C7D4A" w:rsidRDefault="00C114FF" w:rsidP="00D02F6E">
      <w:pPr>
        <w:tabs>
          <w:tab w:val="clear" w:pos="567"/>
        </w:tabs>
        <w:spacing w:line="240" w:lineRule="auto"/>
        <w:jc w:val="both"/>
        <w:rPr>
          <w:szCs w:val="22"/>
        </w:rPr>
      </w:pPr>
    </w:p>
    <w:p w14:paraId="7FD530B2" w14:textId="77777777" w:rsidR="00C114FF" w:rsidRPr="008C7D4A" w:rsidRDefault="00C114FF" w:rsidP="00D02F6E">
      <w:pPr>
        <w:tabs>
          <w:tab w:val="clear" w:pos="567"/>
        </w:tabs>
        <w:spacing w:line="240" w:lineRule="auto"/>
        <w:jc w:val="both"/>
        <w:rPr>
          <w:szCs w:val="22"/>
        </w:rPr>
      </w:pPr>
    </w:p>
    <w:p w14:paraId="30BA1BAB" w14:textId="77777777" w:rsidR="00C114FF" w:rsidRPr="008C7D4A" w:rsidRDefault="00C114FF" w:rsidP="00D02F6E">
      <w:pPr>
        <w:tabs>
          <w:tab w:val="clear" w:pos="567"/>
        </w:tabs>
        <w:spacing w:line="240" w:lineRule="auto"/>
        <w:jc w:val="both"/>
        <w:rPr>
          <w:szCs w:val="22"/>
        </w:rPr>
      </w:pPr>
    </w:p>
    <w:p w14:paraId="6EC44476" w14:textId="77777777" w:rsidR="00C114FF" w:rsidRPr="008C7D4A" w:rsidRDefault="00C114FF" w:rsidP="00D02F6E">
      <w:pPr>
        <w:tabs>
          <w:tab w:val="clear" w:pos="567"/>
        </w:tabs>
        <w:spacing w:line="240" w:lineRule="auto"/>
        <w:jc w:val="both"/>
        <w:rPr>
          <w:szCs w:val="22"/>
        </w:rPr>
      </w:pPr>
    </w:p>
    <w:p w14:paraId="7A835ECC" w14:textId="0B1A9DA9" w:rsidR="00C114FF" w:rsidRPr="008C7D4A" w:rsidRDefault="00C114FF" w:rsidP="00D02F6E">
      <w:pPr>
        <w:tabs>
          <w:tab w:val="clear" w:pos="567"/>
        </w:tabs>
        <w:spacing w:line="240" w:lineRule="auto"/>
        <w:jc w:val="both"/>
        <w:rPr>
          <w:szCs w:val="22"/>
        </w:rPr>
      </w:pPr>
    </w:p>
    <w:p w14:paraId="171F09CE" w14:textId="77777777" w:rsidR="00C245DD" w:rsidRPr="008C7D4A" w:rsidRDefault="00C245DD" w:rsidP="00D02F6E">
      <w:pPr>
        <w:tabs>
          <w:tab w:val="clear" w:pos="567"/>
        </w:tabs>
        <w:spacing w:line="240" w:lineRule="auto"/>
        <w:jc w:val="both"/>
        <w:rPr>
          <w:szCs w:val="22"/>
        </w:rPr>
      </w:pPr>
    </w:p>
    <w:p w14:paraId="1CD8A2BC" w14:textId="77777777" w:rsidR="00C114FF" w:rsidRPr="008C7D4A" w:rsidRDefault="00C114FF" w:rsidP="00D02F6E">
      <w:pPr>
        <w:tabs>
          <w:tab w:val="clear" w:pos="567"/>
        </w:tabs>
        <w:spacing w:line="240" w:lineRule="auto"/>
        <w:jc w:val="both"/>
        <w:rPr>
          <w:szCs w:val="22"/>
        </w:rPr>
      </w:pPr>
    </w:p>
    <w:p w14:paraId="3DE7CC0E" w14:textId="77777777" w:rsidR="00C114FF" w:rsidRPr="008C7D4A" w:rsidRDefault="00C114FF" w:rsidP="00D02F6E">
      <w:pPr>
        <w:tabs>
          <w:tab w:val="clear" w:pos="567"/>
        </w:tabs>
        <w:spacing w:line="240" w:lineRule="auto"/>
        <w:jc w:val="both"/>
        <w:rPr>
          <w:szCs w:val="22"/>
        </w:rPr>
      </w:pPr>
    </w:p>
    <w:p w14:paraId="008C130D" w14:textId="77777777" w:rsidR="00C114FF" w:rsidRPr="008C7D4A" w:rsidRDefault="00C9091E" w:rsidP="003424BB">
      <w:pPr>
        <w:pStyle w:val="Style3"/>
      </w:pPr>
      <w:r w:rsidRPr="008C7D4A">
        <w:t>LIETOŠANAS INSTRUKCIJA</w:t>
      </w:r>
    </w:p>
    <w:p w14:paraId="18C384A9" w14:textId="77777777" w:rsidR="00C114FF" w:rsidRPr="008C7D4A" w:rsidRDefault="00C9091E" w:rsidP="003424BB">
      <w:pPr>
        <w:tabs>
          <w:tab w:val="clear" w:pos="567"/>
        </w:tabs>
        <w:spacing w:line="240" w:lineRule="auto"/>
        <w:jc w:val="center"/>
        <w:rPr>
          <w:szCs w:val="22"/>
        </w:rPr>
      </w:pPr>
      <w:r w:rsidRPr="008C7D4A">
        <w:br w:type="page"/>
      </w:r>
      <w:r w:rsidRPr="008C7D4A">
        <w:rPr>
          <w:b/>
          <w:szCs w:val="22"/>
        </w:rPr>
        <w:lastRenderedPageBreak/>
        <w:t>LIETOŠANAS INSTRUKCIJA</w:t>
      </w:r>
    </w:p>
    <w:p w14:paraId="1FC4FDF2" w14:textId="77777777" w:rsidR="00C114FF" w:rsidRPr="008C7D4A" w:rsidRDefault="00C114FF" w:rsidP="00D02F6E">
      <w:pPr>
        <w:tabs>
          <w:tab w:val="clear" w:pos="567"/>
        </w:tabs>
        <w:spacing w:line="240" w:lineRule="auto"/>
        <w:jc w:val="both"/>
        <w:rPr>
          <w:szCs w:val="22"/>
        </w:rPr>
      </w:pPr>
    </w:p>
    <w:p w14:paraId="634EF4E2" w14:textId="77777777" w:rsidR="00951118" w:rsidRPr="008C7D4A" w:rsidRDefault="00951118" w:rsidP="00D02F6E">
      <w:pPr>
        <w:tabs>
          <w:tab w:val="clear" w:pos="567"/>
        </w:tabs>
        <w:spacing w:line="240" w:lineRule="auto"/>
        <w:jc w:val="both"/>
        <w:rPr>
          <w:szCs w:val="22"/>
        </w:rPr>
      </w:pPr>
    </w:p>
    <w:p w14:paraId="67155AA1" w14:textId="77777777" w:rsidR="00C114FF" w:rsidRPr="008C7D4A" w:rsidRDefault="00C9091E" w:rsidP="00D02F6E">
      <w:pPr>
        <w:pStyle w:val="Style1"/>
        <w:jc w:val="both"/>
      </w:pPr>
      <w:r w:rsidRPr="008C7D4A">
        <w:rPr>
          <w:highlight w:val="lightGray"/>
        </w:rPr>
        <w:t>1.</w:t>
      </w:r>
      <w:r w:rsidRPr="008C7D4A">
        <w:tab/>
        <w:t>Veterināro zāļu nosaukums</w:t>
      </w:r>
    </w:p>
    <w:p w14:paraId="3942B073" w14:textId="77777777" w:rsidR="00C114FF" w:rsidRPr="008C7D4A" w:rsidRDefault="00C114FF" w:rsidP="00D02F6E">
      <w:pPr>
        <w:tabs>
          <w:tab w:val="clear" w:pos="567"/>
        </w:tabs>
        <w:spacing w:line="240" w:lineRule="auto"/>
        <w:jc w:val="both"/>
        <w:rPr>
          <w:szCs w:val="22"/>
        </w:rPr>
      </w:pPr>
    </w:p>
    <w:p w14:paraId="2CADA918" w14:textId="0218E886" w:rsidR="006A1DD1" w:rsidRPr="008C7D4A" w:rsidRDefault="006A1DD1" w:rsidP="00D02F6E">
      <w:pPr>
        <w:spacing w:line="240" w:lineRule="auto"/>
        <w:jc w:val="both"/>
        <w:rPr>
          <w:b/>
          <w:bCs/>
          <w:u w:val="single"/>
        </w:rPr>
      </w:pPr>
      <w:r w:rsidRPr="008C7D4A">
        <w:rPr>
          <w:bCs/>
        </w:rPr>
        <w:t>Pharmasin 500 WSP</w:t>
      </w:r>
      <w:r w:rsidRPr="008C7D4A">
        <w:t xml:space="preserve"> 500 mg/g</w:t>
      </w:r>
      <w:r w:rsidRPr="008C7D4A">
        <w:rPr>
          <w:b/>
        </w:rPr>
        <w:t xml:space="preserve"> </w:t>
      </w:r>
      <w:r w:rsidRPr="008C7D4A">
        <w:t>pulveris iekšķīgi lietojama šķīduma pagatavošanai liellopiem, cūkām, vistām un tītariem</w:t>
      </w:r>
    </w:p>
    <w:p w14:paraId="6C349ED0" w14:textId="77777777" w:rsidR="00C114FF" w:rsidRPr="008C7D4A" w:rsidRDefault="00C114FF" w:rsidP="00D02F6E">
      <w:pPr>
        <w:tabs>
          <w:tab w:val="clear" w:pos="567"/>
        </w:tabs>
        <w:spacing w:line="240" w:lineRule="auto"/>
        <w:jc w:val="both"/>
        <w:rPr>
          <w:szCs w:val="22"/>
        </w:rPr>
      </w:pPr>
    </w:p>
    <w:p w14:paraId="39BD7465" w14:textId="77777777" w:rsidR="00C114FF" w:rsidRPr="008C7D4A" w:rsidRDefault="00C114FF" w:rsidP="00D02F6E">
      <w:pPr>
        <w:tabs>
          <w:tab w:val="clear" w:pos="567"/>
        </w:tabs>
        <w:spacing w:line="240" w:lineRule="auto"/>
        <w:jc w:val="both"/>
        <w:rPr>
          <w:szCs w:val="22"/>
        </w:rPr>
      </w:pPr>
    </w:p>
    <w:p w14:paraId="342710A6" w14:textId="751F6402" w:rsidR="00C114FF" w:rsidRPr="008C7D4A" w:rsidRDefault="00C9091E" w:rsidP="00D02F6E">
      <w:pPr>
        <w:pStyle w:val="Style1"/>
        <w:jc w:val="both"/>
      </w:pPr>
      <w:r w:rsidRPr="008C7D4A">
        <w:rPr>
          <w:highlight w:val="lightGray"/>
        </w:rPr>
        <w:t>2.</w:t>
      </w:r>
      <w:r w:rsidR="007318FE" w:rsidRPr="008C7D4A">
        <w:tab/>
      </w:r>
      <w:r w:rsidRPr="008C7D4A">
        <w:t>Sastāvs</w:t>
      </w:r>
    </w:p>
    <w:p w14:paraId="59B66E7E" w14:textId="77777777" w:rsidR="00C114FF" w:rsidRPr="008C7D4A" w:rsidRDefault="00C114FF" w:rsidP="00D02F6E">
      <w:pPr>
        <w:tabs>
          <w:tab w:val="clear" w:pos="567"/>
        </w:tabs>
        <w:spacing w:line="240" w:lineRule="auto"/>
        <w:jc w:val="both"/>
        <w:rPr>
          <w:iCs/>
          <w:szCs w:val="22"/>
        </w:rPr>
      </w:pPr>
    </w:p>
    <w:p w14:paraId="0BCA38C9" w14:textId="109CFB8E" w:rsidR="006A1DD1" w:rsidRPr="008C7D4A" w:rsidRDefault="00C05538" w:rsidP="00D02F6E">
      <w:pPr>
        <w:tabs>
          <w:tab w:val="clear" w:pos="567"/>
        </w:tabs>
        <w:spacing w:line="240" w:lineRule="auto"/>
        <w:jc w:val="both"/>
      </w:pPr>
      <w:r>
        <w:t>Katrs</w:t>
      </w:r>
      <w:r w:rsidR="006A1DD1" w:rsidRPr="008C7D4A">
        <w:t xml:space="preserve"> g pulvera satur:</w:t>
      </w:r>
    </w:p>
    <w:p w14:paraId="67F12459" w14:textId="77777777" w:rsidR="006A1DD1" w:rsidRPr="008C7D4A" w:rsidRDefault="006A1DD1" w:rsidP="00D02F6E">
      <w:pPr>
        <w:tabs>
          <w:tab w:val="clear" w:pos="567"/>
        </w:tabs>
        <w:spacing w:line="240" w:lineRule="auto"/>
        <w:jc w:val="both"/>
      </w:pPr>
    </w:p>
    <w:p w14:paraId="290C666A" w14:textId="008F9EB3" w:rsidR="006A1DD1" w:rsidRPr="008C7D4A" w:rsidRDefault="006A1DD1" w:rsidP="00D02F6E">
      <w:pPr>
        <w:tabs>
          <w:tab w:val="clear" w:pos="567"/>
        </w:tabs>
        <w:spacing w:line="240" w:lineRule="auto"/>
        <w:jc w:val="both"/>
        <w:rPr>
          <w:b/>
          <w:bCs/>
        </w:rPr>
      </w:pPr>
      <w:r w:rsidRPr="008C7D4A">
        <w:rPr>
          <w:b/>
          <w:bCs/>
        </w:rPr>
        <w:t>Aktīvā</w:t>
      </w:r>
      <w:r w:rsidR="00C05538">
        <w:rPr>
          <w:b/>
          <w:bCs/>
        </w:rPr>
        <w:t>s</w:t>
      </w:r>
      <w:r w:rsidRPr="008C7D4A">
        <w:rPr>
          <w:b/>
          <w:bCs/>
        </w:rPr>
        <w:t xml:space="preserve"> viela</w:t>
      </w:r>
      <w:r w:rsidR="00C05538">
        <w:rPr>
          <w:b/>
          <w:bCs/>
        </w:rPr>
        <w:t>s</w:t>
      </w:r>
      <w:r w:rsidRPr="008C7D4A">
        <w:rPr>
          <w:b/>
          <w:bCs/>
        </w:rPr>
        <w:t>:</w:t>
      </w:r>
    </w:p>
    <w:p w14:paraId="5BC1C28E" w14:textId="77777777" w:rsidR="006A1DD1" w:rsidRPr="008C7D4A" w:rsidRDefault="006A1DD1" w:rsidP="00D02F6E">
      <w:pPr>
        <w:tabs>
          <w:tab w:val="clear" w:pos="567"/>
          <w:tab w:val="left" w:pos="1701"/>
        </w:tabs>
        <w:spacing w:line="240" w:lineRule="auto"/>
        <w:jc w:val="both"/>
      </w:pPr>
      <w:r w:rsidRPr="008C7D4A">
        <w:t>Tilozīns 500 mg (atbilst 540,96 mg tilozīna tartrāta)</w:t>
      </w:r>
    </w:p>
    <w:p w14:paraId="33519774" w14:textId="77777777" w:rsidR="006A1DD1" w:rsidRPr="008C7D4A" w:rsidRDefault="006A1DD1" w:rsidP="00D02F6E">
      <w:pPr>
        <w:tabs>
          <w:tab w:val="clear" w:pos="567"/>
          <w:tab w:val="left" w:pos="1701"/>
        </w:tabs>
        <w:spacing w:line="240" w:lineRule="auto"/>
        <w:jc w:val="both"/>
      </w:pPr>
      <w:r w:rsidRPr="008C7D4A">
        <w:t xml:space="preserve"> </w:t>
      </w:r>
    </w:p>
    <w:p w14:paraId="5C2C1D1F" w14:textId="77777777" w:rsidR="006A1DD1" w:rsidRPr="008C7D4A" w:rsidRDefault="006A1DD1" w:rsidP="00D02F6E">
      <w:pPr>
        <w:tabs>
          <w:tab w:val="clear" w:pos="567"/>
        </w:tabs>
        <w:spacing w:line="240" w:lineRule="auto"/>
        <w:jc w:val="both"/>
      </w:pPr>
      <w:r w:rsidRPr="008C7D4A">
        <w:rPr>
          <w:b/>
          <w:bCs/>
        </w:rPr>
        <w:t>Palīgvielas:</w:t>
      </w:r>
    </w:p>
    <w:p w14:paraId="23662241" w14:textId="77777777" w:rsidR="006A1DD1" w:rsidRPr="008C7D4A" w:rsidRDefault="006A1DD1" w:rsidP="00D02F6E">
      <w:pPr>
        <w:tabs>
          <w:tab w:val="clear" w:pos="567"/>
        </w:tabs>
        <w:spacing w:line="240" w:lineRule="auto"/>
        <w:jc w:val="both"/>
      </w:pPr>
      <w:r w:rsidRPr="008C7D4A">
        <w:t>Laktozes monohidrāts.</w:t>
      </w:r>
    </w:p>
    <w:p w14:paraId="46B9CED6" w14:textId="77777777" w:rsidR="00C114FF" w:rsidRPr="008C7D4A" w:rsidRDefault="00C114FF" w:rsidP="00D02F6E">
      <w:pPr>
        <w:tabs>
          <w:tab w:val="clear" w:pos="567"/>
        </w:tabs>
        <w:spacing w:line="240" w:lineRule="auto"/>
        <w:jc w:val="both"/>
        <w:rPr>
          <w:szCs w:val="22"/>
        </w:rPr>
      </w:pPr>
    </w:p>
    <w:p w14:paraId="652DC4ED" w14:textId="77777777" w:rsidR="006A1DD1" w:rsidRPr="00D02F6E" w:rsidRDefault="006A1DD1" w:rsidP="00D02F6E">
      <w:pPr>
        <w:tabs>
          <w:tab w:val="clear" w:pos="567"/>
        </w:tabs>
        <w:spacing w:line="240" w:lineRule="auto"/>
        <w:jc w:val="both"/>
        <w:rPr>
          <w:color w:val="000000"/>
        </w:rPr>
      </w:pPr>
      <w:r w:rsidRPr="008C7D4A">
        <w:rPr>
          <w:color w:val="000000"/>
        </w:rPr>
        <w:t>Balts līdz bāli dzeltens pulveris.</w:t>
      </w:r>
    </w:p>
    <w:p w14:paraId="120D5D6A" w14:textId="77777777" w:rsidR="006A1DD1" w:rsidRPr="008C7D4A" w:rsidRDefault="006A1DD1" w:rsidP="00D02F6E">
      <w:pPr>
        <w:tabs>
          <w:tab w:val="clear" w:pos="567"/>
        </w:tabs>
        <w:spacing w:line="240" w:lineRule="auto"/>
        <w:jc w:val="both"/>
        <w:rPr>
          <w:szCs w:val="22"/>
        </w:rPr>
      </w:pPr>
    </w:p>
    <w:p w14:paraId="22F0A105" w14:textId="77777777" w:rsidR="006A1DD1" w:rsidRPr="008C7D4A" w:rsidRDefault="006A1DD1" w:rsidP="00D02F6E">
      <w:pPr>
        <w:tabs>
          <w:tab w:val="clear" w:pos="567"/>
        </w:tabs>
        <w:spacing w:line="240" w:lineRule="auto"/>
        <w:jc w:val="both"/>
        <w:rPr>
          <w:szCs w:val="22"/>
        </w:rPr>
      </w:pPr>
    </w:p>
    <w:p w14:paraId="6140B345" w14:textId="504CA98C" w:rsidR="00C114FF" w:rsidRPr="008C7D4A" w:rsidRDefault="00C9091E" w:rsidP="00D02F6E">
      <w:pPr>
        <w:pStyle w:val="Style1"/>
        <w:jc w:val="both"/>
      </w:pPr>
      <w:r w:rsidRPr="008C7D4A">
        <w:rPr>
          <w:highlight w:val="lightGray"/>
        </w:rPr>
        <w:t>3.</w:t>
      </w:r>
      <w:r w:rsidRPr="008C7D4A">
        <w:tab/>
        <w:t>Mērķsugas</w:t>
      </w:r>
    </w:p>
    <w:p w14:paraId="0A2A3B81" w14:textId="77777777" w:rsidR="00C114FF" w:rsidRPr="008C7D4A" w:rsidRDefault="00C114FF" w:rsidP="00D02F6E">
      <w:pPr>
        <w:tabs>
          <w:tab w:val="clear" w:pos="567"/>
        </w:tabs>
        <w:spacing w:line="240" w:lineRule="auto"/>
        <w:jc w:val="both"/>
        <w:rPr>
          <w:szCs w:val="22"/>
        </w:rPr>
      </w:pPr>
    </w:p>
    <w:p w14:paraId="717A6DBB" w14:textId="77777777" w:rsidR="006A1DD1" w:rsidRPr="008C7D4A" w:rsidRDefault="006A1DD1" w:rsidP="00D02F6E">
      <w:pPr>
        <w:tabs>
          <w:tab w:val="clear" w:pos="567"/>
        </w:tabs>
        <w:spacing w:line="240" w:lineRule="auto"/>
        <w:jc w:val="both"/>
      </w:pPr>
      <w:r w:rsidRPr="008C7D4A">
        <w:t>Liellopi (teļi), cūkas, vistas, tītari.</w:t>
      </w:r>
    </w:p>
    <w:p w14:paraId="11398AC0" w14:textId="77777777" w:rsidR="00C114FF" w:rsidRPr="008C7D4A" w:rsidRDefault="00C114FF" w:rsidP="00D02F6E">
      <w:pPr>
        <w:tabs>
          <w:tab w:val="clear" w:pos="567"/>
        </w:tabs>
        <w:spacing w:line="240" w:lineRule="auto"/>
        <w:jc w:val="both"/>
        <w:rPr>
          <w:szCs w:val="22"/>
        </w:rPr>
      </w:pPr>
    </w:p>
    <w:p w14:paraId="171C6BEC" w14:textId="77777777" w:rsidR="006A1DD1" w:rsidRPr="008C7D4A" w:rsidRDefault="006A1DD1" w:rsidP="00D02F6E">
      <w:pPr>
        <w:tabs>
          <w:tab w:val="clear" w:pos="567"/>
        </w:tabs>
        <w:spacing w:line="240" w:lineRule="auto"/>
        <w:jc w:val="both"/>
        <w:rPr>
          <w:szCs w:val="22"/>
        </w:rPr>
      </w:pPr>
    </w:p>
    <w:p w14:paraId="678C94C8" w14:textId="77777777" w:rsidR="00C114FF" w:rsidRPr="008C7D4A" w:rsidRDefault="00C9091E" w:rsidP="00D02F6E">
      <w:pPr>
        <w:pStyle w:val="Style1"/>
        <w:jc w:val="both"/>
      </w:pPr>
      <w:r w:rsidRPr="008C7D4A">
        <w:rPr>
          <w:highlight w:val="lightGray"/>
        </w:rPr>
        <w:t>4.</w:t>
      </w:r>
      <w:r w:rsidRPr="008C7D4A">
        <w:tab/>
        <w:t>Lietošanas indikācijas</w:t>
      </w:r>
    </w:p>
    <w:p w14:paraId="17349CDE" w14:textId="77777777" w:rsidR="00C114FF" w:rsidRPr="008C7D4A" w:rsidRDefault="00C114FF" w:rsidP="00D02F6E">
      <w:pPr>
        <w:tabs>
          <w:tab w:val="clear" w:pos="567"/>
        </w:tabs>
        <w:spacing w:line="240" w:lineRule="auto"/>
        <w:jc w:val="both"/>
        <w:rPr>
          <w:szCs w:val="22"/>
        </w:rPr>
      </w:pPr>
    </w:p>
    <w:p w14:paraId="754EDED5" w14:textId="77777777" w:rsidR="006A1DD1" w:rsidRDefault="006A1DD1" w:rsidP="00D02F6E">
      <w:pPr>
        <w:jc w:val="both"/>
        <w:rPr>
          <w:szCs w:val="22"/>
        </w:rPr>
      </w:pPr>
      <w:r w:rsidRPr="008C7D4A">
        <w:rPr>
          <w:szCs w:val="22"/>
        </w:rPr>
        <w:t xml:space="preserve">Pret tilozīnu jutīgu mikroorganismu izraisītu infekcijas slimību ārstēšanai teļiem, cūkām, vistām un tītariem. </w:t>
      </w:r>
    </w:p>
    <w:p w14:paraId="07488642" w14:textId="77777777" w:rsidR="00731D76" w:rsidRPr="008C7D4A" w:rsidRDefault="00731D76" w:rsidP="00D02F6E">
      <w:pPr>
        <w:jc w:val="both"/>
        <w:rPr>
          <w:szCs w:val="22"/>
        </w:rPr>
      </w:pPr>
    </w:p>
    <w:p w14:paraId="6DC77B66" w14:textId="77777777" w:rsidR="006A1DD1" w:rsidRPr="008C7D4A" w:rsidRDefault="006A1DD1" w:rsidP="00D02F6E">
      <w:pPr>
        <w:jc w:val="both"/>
        <w:rPr>
          <w:szCs w:val="22"/>
          <w:u w:val="single"/>
        </w:rPr>
      </w:pPr>
      <w:r w:rsidRPr="008C7D4A">
        <w:rPr>
          <w:szCs w:val="22"/>
          <w:u w:val="single"/>
        </w:rPr>
        <w:t>Vistām un tītariem:</w:t>
      </w:r>
    </w:p>
    <w:p w14:paraId="18D5F929" w14:textId="716B23C4" w:rsidR="006A1DD1" w:rsidRPr="008C7D4A" w:rsidRDefault="006A1DD1" w:rsidP="00D02F6E">
      <w:pPr>
        <w:jc w:val="both"/>
        <w:rPr>
          <w:szCs w:val="22"/>
        </w:rPr>
      </w:pPr>
      <w:r w:rsidRPr="008C7D4A">
        <w:rPr>
          <w:i/>
          <w:iCs/>
          <w:szCs w:val="22"/>
        </w:rPr>
        <w:t>Mycoplasma gallisepticum</w:t>
      </w:r>
      <w:r w:rsidRPr="008C7D4A">
        <w:rPr>
          <w:szCs w:val="22"/>
        </w:rPr>
        <w:t xml:space="preserve"> izraisīta mikoplazmoze (hroniskas elpceļu slimības </w:t>
      </w:r>
      <w:r w:rsidR="00C05538">
        <w:rPr>
          <w:szCs w:val="22"/>
        </w:rPr>
        <w:t>–</w:t>
      </w:r>
      <w:r w:rsidRPr="008C7D4A">
        <w:rPr>
          <w:szCs w:val="22"/>
        </w:rPr>
        <w:t xml:space="preserve"> HES),</w:t>
      </w:r>
    </w:p>
    <w:p w14:paraId="63C44C2B" w14:textId="77777777" w:rsidR="006A1DD1" w:rsidRPr="00D02F6E" w:rsidRDefault="006A1DD1" w:rsidP="00D02F6E">
      <w:pPr>
        <w:jc w:val="both"/>
        <w:rPr>
          <w:szCs w:val="22"/>
        </w:rPr>
      </w:pPr>
      <w:r w:rsidRPr="008C7D4A">
        <w:rPr>
          <w:i/>
          <w:iCs/>
          <w:szCs w:val="22"/>
        </w:rPr>
        <w:t>Mycoplasma synoviae</w:t>
      </w:r>
      <w:r w:rsidRPr="008C7D4A">
        <w:rPr>
          <w:szCs w:val="22"/>
        </w:rPr>
        <w:t xml:space="preserve"> izraisīts infekciozais sinovīts,</w:t>
      </w:r>
    </w:p>
    <w:p w14:paraId="7CAB0940" w14:textId="77777777" w:rsidR="006A1DD1" w:rsidRPr="00D02F6E" w:rsidRDefault="006A1DD1" w:rsidP="00D02F6E">
      <w:pPr>
        <w:jc w:val="both"/>
        <w:rPr>
          <w:szCs w:val="22"/>
        </w:rPr>
      </w:pPr>
      <w:r w:rsidRPr="008C7D4A">
        <w:rPr>
          <w:i/>
          <w:iCs/>
          <w:szCs w:val="22"/>
        </w:rPr>
        <w:t>Clostridium perfringens</w:t>
      </w:r>
      <w:r w:rsidRPr="008C7D4A">
        <w:rPr>
          <w:szCs w:val="22"/>
        </w:rPr>
        <w:t xml:space="preserve"> izraisīts nekrotiskais enterīts.</w:t>
      </w:r>
    </w:p>
    <w:p w14:paraId="488ED136" w14:textId="77777777" w:rsidR="006A1DD1" w:rsidRPr="00D02F6E" w:rsidRDefault="006A1DD1" w:rsidP="00D02F6E">
      <w:pPr>
        <w:jc w:val="both"/>
        <w:rPr>
          <w:szCs w:val="22"/>
          <w:u w:val="single"/>
        </w:rPr>
      </w:pPr>
      <w:r w:rsidRPr="008C7D4A">
        <w:rPr>
          <w:szCs w:val="22"/>
          <w:u w:val="single"/>
        </w:rPr>
        <w:t>Tītariem:</w:t>
      </w:r>
    </w:p>
    <w:p w14:paraId="29FCF34A" w14:textId="77777777" w:rsidR="006A1DD1" w:rsidRPr="00D02F6E" w:rsidRDefault="006A1DD1" w:rsidP="00D02F6E">
      <w:pPr>
        <w:jc w:val="both"/>
        <w:rPr>
          <w:szCs w:val="22"/>
        </w:rPr>
      </w:pPr>
      <w:r w:rsidRPr="008C7D4A">
        <w:rPr>
          <w:i/>
          <w:iCs/>
          <w:szCs w:val="22"/>
        </w:rPr>
        <w:t>Mycoplasma gallisepticum</w:t>
      </w:r>
      <w:r w:rsidRPr="008C7D4A">
        <w:rPr>
          <w:szCs w:val="22"/>
        </w:rPr>
        <w:t xml:space="preserve"> izraisīts infekciozais sinusīts. </w:t>
      </w:r>
    </w:p>
    <w:p w14:paraId="680E1C39" w14:textId="77777777" w:rsidR="006A1DD1" w:rsidRPr="00D02F6E" w:rsidRDefault="006A1DD1" w:rsidP="00D02F6E">
      <w:pPr>
        <w:jc w:val="both"/>
        <w:rPr>
          <w:szCs w:val="22"/>
          <w:u w:val="single"/>
        </w:rPr>
      </w:pPr>
      <w:r w:rsidRPr="008C7D4A">
        <w:rPr>
          <w:szCs w:val="22"/>
          <w:u w:val="single"/>
        </w:rPr>
        <w:t xml:space="preserve">Cūkām: </w:t>
      </w:r>
    </w:p>
    <w:p w14:paraId="005D9558" w14:textId="77777777" w:rsidR="006A1DD1" w:rsidRPr="00D02F6E" w:rsidRDefault="006A1DD1" w:rsidP="00D02F6E">
      <w:pPr>
        <w:jc w:val="both"/>
        <w:rPr>
          <w:bCs/>
          <w:i/>
          <w:szCs w:val="22"/>
        </w:rPr>
      </w:pPr>
      <w:r w:rsidRPr="008C7D4A">
        <w:rPr>
          <w:i/>
          <w:iCs/>
          <w:szCs w:val="22"/>
        </w:rPr>
        <w:t>Lawsonia intracellularis</w:t>
      </w:r>
      <w:r w:rsidRPr="008C7D4A">
        <w:rPr>
          <w:szCs w:val="22"/>
        </w:rPr>
        <w:t xml:space="preserve"> izraisīta proliferatīvā enteropātija (ileīts),</w:t>
      </w:r>
    </w:p>
    <w:p w14:paraId="21371442" w14:textId="77777777" w:rsidR="006A1DD1" w:rsidRPr="00D02F6E" w:rsidRDefault="006A1DD1" w:rsidP="00D02F6E">
      <w:pPr>
        <w:jc w:val="both"/>
        <w:rPr>
          <w:bCs/>
          <w:i/>
          <w:szCs w:val="22"/>
        </w:rPr>
      </w:pPr>
      <w:r w:rsidRPr="008C7D4A">
        <w:rPr>
          <w:i/>
          <w:iCs/>
          <w:szCs w:val="22"/>
        </w:rPr>
        <w:t>Mycoplasma hyopneumoniae</w:t>
      </w:r>
      <w:r w:rsidRPr="008C7D4A">
        <w:rPr>
          <w:szCs w:val="22"/>
        </w:rPr>
        <w:t xml:space="preserve"> un </w:t>
      </w:r>
      <w:r w:rsidRPr="008C7D4A">
        <w:rPr>
          <w:i/>
          <w:iCs/>
          <w:szCs w:val="22"/>
        </w:rPr>
        <w:t>Mycoplasma hyorhinis</w:t>
      </w:r>
      <w:r w:rsidRPr="008C7D4A">
        <w:rPr>
          <w:szCs w:val="22"/>
        </w:rPr>
        <w:t xml:space="preserve"> izraisīta enzootiskā pneimonija.</w:t>
      </w:r>
    </w:p>
    <w:p w14:paraId="5910DFCC" w14:textId="77777777" w:rsidR="006A1DD1" w:rsidRPr="00D02F6E" w:rsidRDefault="006A1DD1" w:rsidP="00D02F6E">
      <w:pPr>
        <w:jc w:val="both"/>
        <w:rPr>
          <w:bCs/>
          <w:szCs w:val="22"/>
        </w:rPr>
      </w:pPr>
      <w:r w:rsidRPr="008C7D4A">
        <w:rPr>
          <w:szCs w:val="22"/>
          <w:u w:val="single"/>
        </w:rPr>
        <w:t>Teļiem</w:t>
      </w:r>
      <w:r w:rsidRPr="008C7D4A">
        <w:rPr>
          <w:szCs w:val="22"/>
        </w:rPr>
        <w:t>:</w:t>
      </w:r>
    </w:p>
    <w:p w14:paraId="776689B2" w14:textId="77777777" w:rsidR="006A1DD1" w:rsidRPr="00D02F6E" w:rsidRDefault="006A1DD1" w:rsidP="00D02F6E">
      <w:pPr>
        <w:jc w:val="both"/>
        <w:rPr>
          <w:bCs/>
          <w:szCs w:val="22"/>
        </w:rPr>
      </w:pPr>
      <w:r w:rsidRPr="008C7D4A">
        <w:rPr>
          <w:i/>
          <w:iCs/>
          <w:szCs w:val="22"/>
        </w:rPr>
        <w:t xml:space="preserve">Pasteurella multocida </w:t>
      </w:r>
      <w:r w:rsidRPr="008C7D4A">
        <w:rPr>
          <w:szCs w:val="22"/>
        </w:rPr>
        <w:t>un</w:t>
      </w:r>
      <w:r w:rsidRPr="008C7D4A">
        <w:rPr>
          <w:i/>
          <w:iCs/>
          <w:szCs w:val="22"/>
        </w:rPr>
        <w:t xml:space="preserve"> Mycoplasma </w:t>
      </w:r>
      <w:r w:rsidRPr="008C7D4A">
        <w:rPr>
          <w:szCs w:val="22"/>
        </w:rPr>
        <w:t>spp. izraisītas elpceļu infekcijas</w:t>
      </w:r>
      <w:r w:rsidRPr="008C7D4A">
        <w:rPr>
          <w:i/>
          <w:iCs/>
          <w:szCs w:val="22"/>
        </w:rPr>
        <w:t>.</w:t>
      </w:r>
    </w:p>
    <w:p w14:paraId="33BD63C8" w14:textId="77777777" w:rsidR="006A1DD1" w:rsidRPr="00D02F6E" w:rsidRDefault="006A1DD1" w:rsidP="00D02F6E">
      <w:pPr>
        <w:jc w:val="both"/>
      </w:pPr>
    </w:p>
    <w:p w14:paraId="5872ACD1" w14:textId="36481B5A" w:rsidR="00C114FF" w:rsidRPr="008C7D4A" w:rsidRDefault="006A1DD1" w:rsidP="00D02F6E">
      <w:pPr>
        <w:tabs>
          <w:tab w:val="clear" w:pos="567"/>
        </w:tabs>
        <w:spacing w:line="240" w:lineRule="auto"/>
        <w:jc w:val="both"/>
      </w:pPr>
      <w:r w:rsidRPr="008C7D4A">
        <w:t>Informāciju par cūku dizentēriju skat</w:t>
      </w:r>
      <w:r w:rsidR="00D656B4">
        <w:t xml:space="preserve">īt sadaļā </w:t>
      </w:r>
      <w:r w:rsidRPr="008C7D4A">
        <w:rPr>
          <w:color w:val="000000"/>
        </w:rPr>
        <w:t>“</w:t>
      </w:r>
      <w:r w:rsidRPr="008C7D4A">
        <w:t>Īpaši brīdinājumi”.</w:t>
      </w:r>
    </w:p>
    <w:p w14:paraId="23BDB6AE" w14:textId="77777777" w:rsidR="006A1DD1" w:rsidRPr="008C7D4A" w:rsidRDefault="006A1DD1" w:rsidP="00D02F6E">
      <w:pPr>
        <w:tabs>
          <w:tab w:val="clear" w:pos="567"/>
        </w:tabs>
        <w:spacing w:line="240" w:lineRule="auto"/>
        <w:jc w:val="both"/>
      </w:pPr>
    </w:p>
    <w:p w14:paraId="25F562F4" w14:textId="77777777" w:rsidR="006A1DD1" w:rsidRPr="008C7D4A" w:rsidRDefault="006A1DD1" w:rsidP="00D02F6E">
      <w:pPr>
        <w:tabs>
          <w:tab w:val="clear" w:pos="567"/>
        </w:tabs>
        <w:spacing w:line="240" w:lineRule="auto"/>
        <w:jc w:val="both"/>
        <w:rPr>
          <w:szCs w:val="22"/>
        </w:rPr>
      </w:pPr>
    </w:p>
    <w:p w14:paraId="425CA24C" w14:textId="77777777" w:rsidR="00C114FF" w:rsidRPr="008C7D4A" w:rsidRDefault="00C9091E" w:rsidP="00D02F6E">
      <w:pPr>
        <w:pStyle w:val="Style1"/>
        <w:jc w:val="both"/>
      </w:pPr>
      <w:r w:rsidRPr="008C7D4A">
        <w:rPr>
          <w:highlight w:val="lightGray"/>
        </w:rPr>
        <w:t>5.</w:t>
      </w:r>
      <w:r w:rsidRPr="008C7D4A">
        <w:tab/>
        <w:t>Kontrindikācijas</w:t>
      </w:r>
    </w:p>
    <w:p w14:paraId="76CB0550" w14:textId="77777777" w:rsidR="00C114FF" w:rsidRPr="008C7D4A" w:rsidRDefault="00C114FF" w:rsidP="00D02F6E">
      <w:pPr>
        <w:tabs>
          <w:tab w:val="clear" w:pos="567"/>
        </w:tabs>
        <w:spacing w:line="240" w:lineRule="auto"/>
        <w:jc w:val="both"/>
        <w:rPr>
          <w:szCs w:val="22"/>
        </w:rPr>
      </w:pPr>
    </w:p>
    <w:p w14:paraId="4C611A5F" w14:textId="77777777" w:rsidR="006A1DD1" w:rsidRPr="008C7D4A" w:rsidRDefault="006A1DD1" w:rsidP="00D02F6E">
      <w:pPr>
        <w:spacing w:line="240" w:lineRule="auto"/>
        <w:ind w:left="567" w:hanging="567"/>
        <w:jc w:val="both"/>
      </w:pPr>
      <w:r w:rsidRPr="008C7D4A">
        <w:t>Nelietot vakcinācijas laikā, ja tiek izmantotas dzīvu baktēriju vakcīnas.</w:t>
      </w:r>
    </w:p>
    <w:p w14:paraId="443D8C2C" w14:textId="77777777" w:rsidR="006A1DD1" w:rsidRPr="008C7D4A" w:rsidRDefault="006A1DD1" w:rsidP="00D02F6E">
      <w:pPr>
        <w:spacing w:line="240" w:lineRule="auto"/>
        <w:ind w:left="567" w:hanging="567"/>
        <w:jc w:val="both"/>
      </w:pPr>
      <w:r w:rsidRPr="008C7D4A">
        <w:t>Nelietot dzīvniekiem ar aknu darbības traucējumiem.</w:t>
      </w:r>
    </w:p>
    <w:p w14:paraId="4CFC25F6" w14:textId="5ABB192F" w:rsidR="006A1DD1" w:rsidRPr="008C7D4A" w:rsidRDefault="006A1DD1" w:rsidP="00D02F6E">
      <w:pPr>
        <w:tabs>
          <w:tab w:val="clear" w:pos="567"/>
          <w:tab w:val="left" w:pos="0"/>
        </w:tabs>
        <w:spacing w:line="240" w:lineRule="auto"/>
        <w:jc w:val="both"/>
      </w:pPr>
      <w:r w:rsidRPr="008C7D4A">
        <w:t xml:space="preserve">Nelietot gadījumos, ja konstatēta pastiprināta jutība pret tilozīnu, citām makrolīdu grupas antibiotikām vai pret </w:t>
      </w:r>
      <w:r w:rsidR="00BB66D3">
        <w:t>jebkuru</w:t>
      </w:r>
      <w:r w:rsidR="00BB66D3" w:rsidRPr="008C7D4A">
        <w:t xml:space="preserve"> </w:t>
      </w:r>
      <w:r w:rsidRPr="008C7D4A">
        <w:t>no palīgvielām.</w:t>
      </w:r>
    </w:p>
    <w:p w14:paraId="6597C7BE" w14:textId="77777777" w:rsidR="00EB457B" w:rsidRPr="008C7D4A" w:rsidRDefault="00EB457B" w:rsidP="00D02F6E">
      <w:pPr>
        <w:tabs>
          <w:tab w:val="clear" w:pos="567"/>
        </w:tabs>
        <w:spacing w:line="240" w:lineRule="auto"/>
        <w:jc w:val="both"/>
        <w:rPr>
          <w:szCs w:val="22"/>
        </w:rPr>
      </w:pPr>
    </w:p>
    <w:p w14:paraId="3573398D" w14:textId="77777777" w:rsidR="006A1DD1" w:rsidRPr="008C7D4A" w:rsidRDefault="006A1DD1" w:rsidP="00D02F6E">
      <w:pPr>
        <w:tabs>
          <w:tab w:val="clear" w:pos="567"/>
        </w:tabs>
        <w:spacing w:line="240" w:lineRule="auto"/>
        <w:jc w:val="both"/>
        <w:rPr>
          <w:szCs w:val="22"/>
        </w:rPr>
      </w:pPr>
    </w:p>
    <w:p w14:paraId="5C0D574B" w14:textId="77777777" w:rsidR="00216C08" w:rsidRDefault="00216C08" w:rsidP="00D02F6E">
      <w:pPr>
        <w:tabs>
          <w:tab w:val="clear" w:pos="567"/>
        </w:tabs>
        <w:spacing w:line="240" w:lineRule="auto"/>
        <w:jc w:val="both"/>
        <w:rPr>
          <w:b/>
          <w:szCs w:val="22"/>
          <w:highlight w:val="lightGray"/>
        </w:rPr>
      </w:pPr>
      <w:r>
        <w:rPr>
          <w:highlight w:val="lightGray"/>
        </w:rPr>
        <w:br w:type="page"/>
      </w:r>
    </w:p>
    <w:p w14:paraId="0AD6C3A1" w14:textId="3A369C0C" w:rsidR="00C114FF" w:rsidRPr="008C7D4A" w:rsidRDefault="00C9091E" w:rsidP="00D02F6E">
      <w:pPr>
        <w:pStyle w:val="Style1"/>
        <w:jc w:val="both"/>
      </w:pPr>
      <w:r w:rsidRPr="008C7D4A">
        <w:rPr>
          <w:highlight w:val="lightGray"/>
        </w:rPr>
        <w:lastRenderedPageBreak/>
        <w:t>6.</w:t>
      </w:r>
      <w:r w:rsidRPr="008C7D4A">
        <w:tab/>
        <w:t>Īpaši brīdinājumi</w:t>
      </w:r>
    </w:p>
    <w:p w14:paraId="6C1BB7C6" w14:textId="77777777" w:rsidR="00C114FF" w:rsidRPr="008C7D4A" w:rsidRDefault="00C114FF" w:rsidP="00D02F6E">
      <w:pPr>
        <w:tabs>
          <w:tab w:val="clear" w:pos="567"/>
        </w:tabs>
        <w:spacing w:line="240" w:lineRule="auto"/>
        <w:jc w:val="both"/>
        <w:rPr>
          <w:szCs w:val="22"/>
        </w:rPr>
      </w:pPr>
    </w:p>
    <w:p w14:paraId="7D4A0AC4" w14:textId="537A18DA" w:rsidR="00F354C5" w:rsidRPr="008C7D4A" w:rsidRDefault="00C9091E" w:rsidP="00D02F6E">
      <w:pPr>
        <w:tabs>
          <w:tab w:val="clear" w:pos="567"/>
        </w:tabs>
        <w:spacing w:line="240" w:lineRule="auto"/>
        <w:jc w:val="both"/>
        <w:rPr>
          <w:szCs w:val="22"/>
        </w:rPr>
      </w:pPr>
      <w:r w:rsidRPr="008C7D4A">
        <w:rPr>
          <w:szCs w:val="22"/>
          <w:u w:val="single"/>
        </w:rPr>
        <w:t>Īpaši piesardzības pasākumi drošai lietošanai mērķsugām</w:t>
      </w:r>
      <w:r w:rsidRPr="008C7D4A">
        <w:t>:</w:t>
      </w:r>
    </w:p>
    <w:p w14:paraId="074A83EF" w14:textId="56C202E7" w:rsidR="006A1DD1" w:rsidRPr="008C7D4A" w:rsidRDefault="006A1DD1" w:rsidP="00D02F6E">
      <w:pPr>
        <w:tabs>
          <w:tab w:val="clear" w:pos="567"/>
        </w:tabs>
        <w:spacing w:line="240" w:lineRule="auto"/>
        <w:jc w:val="both"/>
        <w:rPr>
          <w:color w:val="000000"/>
        </w:rPr>
      </w:pPr>
      <w:r w:rsidRPr="008C7D4A">
        <w:rPr>
          <w:color w:val="000000"/>
        </w:rPr>
        <w:t xml:space="preserve">Lietojot šīs veterinārās zāles, jāņem vērā </w:t>
      </w:r>
      <w:r w:rsidR="009C36EB" w:rsidRPr="008F5E9B">
        <w:rPr>
          <w:color w:val="000000"/>
        </w:rPr>
        <w:t>oficiālā, valsts un reģionālā antimikrobiālā politika</w:t>
      </w:r>
      <w:r w:rsidRPr="008C7D4A">
        <w:rPr>
          <w:color w:val="000000"/>
        </w:rPr>
        <w:t>.</w:t>
      </w:r>
    </w:p>
    <w:p w14:paraId="50B40EA3" w14:textId="436AF2D6" w:rsidR="006A1DD1" w:rsidRPr="008C7D4A" w:rsidRDefault="006A1DD1" w:rsidP="00D02F6E">
      <w:pPr>
        <w:tabs>
          <w:tab w:val="clear" w:pos="567"/>
        </w:tabs>
        <w:spacing w:line="240" w:lineRule="auto"/>
        <w:jc w:val="both"/>
        <w:rPr>
          <w:b/>
          <w:color w:val="000000"/>
        </w:rPr>
      </w:pPr>
      <w:r w:rsidRPr="008C7D4A">
        <w:rPr>
          <w:color w:val="000000"/>
        </w:rPr>
        <w:t xml:space="preserve">Kad vien iespējams, </w:t>
      </w:r>
      <w:r w:rsidR="009E260E">
        <w:rPr>
          <w:color w:val="000000"/>
        </w:rPr>
        <w:t xml:space="preserve">šo veterināro </w:t>
      </w:r>
      <w:r w:rsidRPr="008C7D4A">
        <w:rPr>
          <w:color w:val="000000"/>
        </w:rPr>
        <w:t xml:space="preserve">zāļu lietošana jāpamato ar </w:t>
      </w:r>
      <w:r w:rsidR="009E260E" w:rsidRPr="00936938">
        <w:rPr>
          <w:szCs w:val="22"/>
        </w:rPr>
        <w:t xml:space="preserve">no dzīvnieka izolētu </w:t>
      </w:r>
      <w:r w:rsidR="009E260E" w:rsidRPr="008F5E9B">
        <w:rPr>
          <w:szCs w:val="22"/>
        </w:rPr>
        <w:t xml:space="preserve">baktēriju </w:t>
      </w:r>
      <w:r w:rsidRPr="008C7D4A">
        <w:rPr>
          <w:color w:val="000000"/>
        </w:rPr>
        <w:t>jutības testa rezultātiem.</w:t>
      </w:r>
      <w:r w:rsidR="009E260E">
        <w:rPr>
          <w:color w:val="000000"/>
        </w:rPr>
        <w:t xml:space="preserve"> </w:t>
      </w:r>
      <w:r w:rsidR="009E260E" w:rsidRPr="00D02F6E">
        <w:rPr>
          <w:szCs w:val="22"/>
        </w:rPr>
        <w:t xml:space="preserve">Ja tas nav iespējams, ārstēšana jāpamato ar vietējiem (reģiona, saimniecības līmeņa) epidemioloģiskajiem datiem par mērķa baktēriju jutību. </w:t>
      </w:r>
      <w:r w:rsidRPr="008C7D4A">
        <w:rPr>
          <w:color w:val="000000"/>
        </w:rPr>
        <w:t xml:space="preserve"> Lietojot </w:t>
      </w:r>
      <w:r w:rsidR="009E260E">
        <w:rPr>
          <w:color w:val="000000"/>
        </w:rPr>
        <w:t xml:space="preserve">šīs </w:t>
      </w:r>
      <w:r w:rsidRPr="008C7D4A">
        <w:rPr>
          <w:color w:val="000000"/>
        </w:rPr>
        <w:t>veterinārās zāles atšķirīgi no zāļu aprakstā dotajiem norādījumiem, var palielināties baktēriju izplatība, k</w:t>
      </w:r>
      <w:r w:rsidR="009E260E">
        <w:rPr>
          <w:color w:val="000000"/>
        </w:rPr>
        <w:t>uras</w:t>
      </w:r>
      <w:r w:rsidRPr="008C7D4A">
        <w:rPr>
          <w:color w:val="000000"/>
        </w:rPr>
        <w:t xml:space="preserve"> rezistentas pret tilozīnu un </w:t>
      </w:r>
      <w:r w:rsidR="009E260E">
        <w:rPr>
          <w:color w:val="000000"/>
        </w:rPr>
        <w:t xml:space="preserve">pavājināties </w:t>
      </w:r>
      <w:r w:rsidRPr="008C7D4A">
        <w:rPr>
          <w:color w:val="000000"/>
        </w:rPr>
        <w:t>ārstēšanas efektivitāt</w:t>
      </w:r>
      <w:r w:rsidR="009E260E">
        <w:rPr>
          <w:color w:val="000000"/>
        </w:rPr>
        <w:t>e ar</w:t>
      </w:r>
      <w:r w:rsidRPr="008C7D4A">
        <w:rPr>
          <w:color w:val="000000"/>
        </w:rPr>
        <w:t xml:space="preserve"> cit</w:t>
      </w:r>
      <w:r w:rsidR="009E260E">
        <w:rPr>
          <w:color w:val="000000"/>
        </w:rPr>
        <w:t>ām</w:t>
      </w:r>
      <w:r w:rsidRPr="008C7D4A">
        <w:rPr>
          <w:color w:val="000000"/>
        </w:rPr>
        <w:t xml:space="preserve"> makrolīdu grupas antibiotik</w:t>
      </w:r>
      <w:r w:rsidR="009E260E">
        <w:rPr>
          <w:color w:val="000000"/>
        </w:rPr>
        <w:t xml:space="preserve">ām, </w:t>
      </w:r>
      <w:r w:rsidR="009E260E" w:rsidRPr="008C7D4A">
        <w:rPr>
          <w:color w:val="000000"/>
        </w:rPr>
        <w:t>iespējamās krusteniskās rezistences dēļ</w:t>
      </w:r>
      <w:r w:rsidRPr="008C7D4A">
        <w:rPr>
          <w:color w:val="000000"/>
        </w:rPr>
        <w:t xml:space="preserve">. </w:t>
      </w:r>
      <w:r w:rsidRPr="008C7D4A">
        <w:rPr>
          <w:i/>
          <w:color w:val="000000"/>
        </w:rPr>
        <w:t>Brachyspira hyodysenteriae</w:t>
      </w:r>
      <w:r w:rsidRPr="008C7D4A">
        <w:rPr>
          <w:color w:val="000000"/>
        </w:rPr>
        <w:t xml:space="preserve"> </w:t>
      </w:r>
      <w:r w:rsidRPr="008C7D4A">
        <w:rPr>
          <w:iCs/>
          <w:color w:val="000000"/>
        </w:rPr>
        <w:t xml:space="preserve">Eiropas celmiem ir pierādīts augsts </w:t>
      </w:r>
      <w:r w:rsidRPr="008C7D4A">
        <w:rPr>
          <w:i/>
          <w:color w:val="000000"/>
        </w:rPr>
        <w:t>in vitro</w:t>
      </w:r>
      <w:r w:rsidRPr="008C7D4A">
        <w:rPr>
          <w:color w:val="000000"/>
        </w:rPr>
        <w:t xml:space="preserve"> </w:t>
      </w:r>
      <w:r w:rsidRPr="008C7D4A">
        <w:rPr>
          <w:iCs/>
          <w:color w:val="000000"/>
        </w:rPr>
        <w:t xml:space="preserve">rezistences līmenis, un tas nozīmē, ka </w:t>
      </w:r>
      <w:r w:rsidR="002E305B">
        <w:rPr>
          <w:iCs/>
          <w:color w:val="000000"/>
        </w:rPr>
        <w:t xml:space="preserve">šīs veterinārās </w:t>
      </w:r>
      <w:r w:rsidRPr="008C7D4A">
        <w:rPr>
          <w:iCs/>
          <w:color w:val="000000"/>
        </w:rPr>
        <w:t>zāles nebūs pietiekami iedarbīgas pret cūku dizentēriju</w:t>
      </w:r>
      <w:r w:rsidRPr="008C7D4A">
        <w:rPr>
          <w:color w:val="000000"/>
        </w:rPr>
        <w:t xml:space="preserve">. </w:t>
      </w:r>
    </w:p>
    <w:p w14:paraId="1C8BEC5A" w14:textId="77777777" w:rsidR="00F354C5" w:rsidRPr="008C7D4A" w:rsidRDefault="00F354C5" w:rsidP="00D02F6E">
      <w:pPr>
        <w:tabs>
          <w:tab w:val="clear" w:pos="567"/>
        </w:tabs>
        <w:spacing w:line="240" w:lineRule="auto"/>
        <w:jc w:val="both"/>
        <w:rPr>
          <w:szCs w:val="22"/>
        </w:rPr>
      </w:pPr>
    </w:p>
    <w:p w14:paraId="3EF708F2" w14:textId="60B36E09" w:rsidR="00F354C5" w:rsidRPr="008C7D4A" w:rsidRDefault="00C9091E" w:rsidP="00D02F6E">
      <w:pPr>
        <w:tabs>
          <w:tab w:val="clear" w:pos="567"/>
        </w:tabs>
        <w:spacing w:line="240" w:lineRule="auto"/>
        <w:jc w:val="both"/>
        <w:rPr>
          <w:szCs w:val="22"/>
        </w:rPr>
      </w:pPr>
      <w:r w:rsidRPr="008C7D4A">
        <w:rPr>
          <w:szCs w:val="22"/>
          <w:u w:val="single"/>
        </w:rPr>
        <w:t>Īpaši piesardzības pasākumi, kas jāievēro personai, kura ievada veterinārās zāles dzīvniekiem</w:t>
      </w:r>
      <w:r w:rsidR="00E27F42" w:rsidRPr="008C7D4A">
        <w:rPr>
          <w:szCs w:val="22"/>
          <w:u w:val="single"/>
        </w:rPr>
        <w:t>:</w:t>
      </w:r>
    </w:p>
    <w:p w14:paraId="3A98CA15" w14:textId="739EA3DC" w:rsidR="006A1DD1" w:rsidRPr="008C7D4A" w:rsidRDefault="006A1DD1" w:rsidP="00D02F6E">
      <w:pPr>
        <w:jc w:val="both"/>
      </w:pPr>
      <w:r w:rsidRPr="008C7D4A">
        <w:rPr>
          <w:szCs w:val="22"/>
        </w:rPr>
        <w:t xml:space="preserve">Personām ar </w:t>
      </w:r>
      <w:r w:rsidR="002E305B">
        <w:rPr>
          <w:szCs w:val="22"/>
        </w:rPr>
        <w:t xml:space="preserve">zināmu </w:t>
      </w:r>
      <w:r w:rsidRPr="008C7D4A">
        <w:rPr>
          <w:szCs w:val="22"/>
        </w:rPr>
        <w:t xml:space="preserve">pastiprinātu jutību pret makrolīdiem </w:t>
      </w:r>
      <w:r w:rsidR="002E305B">
        <w:rPr>
          <w:szCs w:val="22"/>
        </w:rPr>
        <w:t>jā</w:t>
      </w:r>
      <w:r w:rsidRPr="008C7D4A">
        <w:rPr>
          <w:szCs w:val="22"/>
        </w:rPr>
        <w:t>izvair</w:t>
      </w:r>
      <w:r w:rsidR="002E305B">
        <w:rPr>
          <w:szCs w:val="22"/>
        </w:rPr>
        <w:t>ā</w:t>
      </w:r>
      <w:r w:rsidRPr="008C7D4A">
        <w:rPr>
          <w:szCs w:val="22"/>
        </w:rPr>
        <w:t xml:space="preserve">s no saskares ar šīm veterinārajām zālēm. </w:t>
      </w:r>
      <w:r w:rsidRPr="008C7D4A">
        <w:t xml:space="preserve">Lietojot </w:t>
      </w:r>
      <w:r w:rsidR="002E305B">
        <w:t>šīs veterinārās zāles</w:t>
      </w:r>
      <w:r w:rsidRPr="008C7D4A">
        <w:t xml:space="preserve">, jāizvairās no putekļu veidošanās šķīduma pagatavošanas laikā. </w:t>
      </w:r>
      <w:r w:rsidRPr="008C7D4A">
        <w:rPr>
          <w:color w:val="000000"/>
        </w:rPr>
        <w:t>Rīkojoties ar šīm veterinārajām zālēm, izmanto</w:t>
      </w:r>
      <w:r w:rsidR="002E305B">
        <w:rPr>
          <w:color w:val="000000"/>
        </w:rPr>
        <w:t>t</w:t>
      </w:r>
      <w:r w:rsidRPr="008C7D4A">
        <w:rPr>
          <w:color w:val="000000"/>
        </w:rPr>
        <w:t xml:space="preserve"> individuāl</w:t>
      </w:r>
      <w:r w:rsidR="002E305B">
        <w:rPr>
          <w:color w:val="000000"/>
        </w:rPr>
        <w:t>os</w:t>
      </w:r>
      <w:r w:rsidRPr="008C7D4A">
        <w:rPr>
          <w:color w:val="000000"/>
        </w:rPr>
        <w:t xml:space="preserve"> aizsar</w:t>
      </w:r>
      <w:r w:rsidR="002E305B">
        <w:rPr>
          <w:color w:val="000000"/>
        </w:rPr>
        <w:t>dzības līdzekļus</w:t>
      </w:r>
      <w:r w:rsidRPr="008C7D4A">
        <w:rPr>
          <w:color w:val="000000"/>
        </w:rPr>
        <w:t xml:space="preserve">, kas </w:t>
      </w:r>
      <w:r w:rsidR="002E305B">
        <w:rPr>
          <w:color w:val="000000"/>
        </w:rPr>
        <w:t>ietver</w:t>
      </w:r>
      <w:r w:rsidRPr="008C7D4A">
        <w:rPr>
          <w:color w:val="000000"/>
        </w:rPr>
        <w:t xml:space="preserve"> aizsargmaskas un cimd</w:t>
      </w:r>
      <w:r w:rsidR="002E305B">
        <w:rPr>
          <w:color w:val="000000"/>
        </w:rPr>
        <w:t>us</w:t>
      </w:r>
      <w:r w:rsidRPr="008C7D4A">
        <w:rPr>
          <w:color w:val="000000"/>
        </w:rPr>
        <w:t xml:space="preserve">. </w:t>
      </w:r>
      <w:r w:rsidRPr="008C7D4A">
        <w:t xml:space="preserve">Kairinājuma un sensibilizācijas riska dēļ jāizvairās no pulvera vai no tā pagatavotā šķīduma nonākšanas saskarē ar ādu un acu gļotādu. Ja </w:t>
      </w:r>
      <w:r w:rsidR="00BB50D2">
        <w:t>notikusi</w:t>
      </w:r>
      <w:r w:rsidR="00BB50D2" w:rsidRPr="008C7D4A">
        <w:t xml:space="preserve"> </w:t>
      </w:r>
      <w:r w:rsidRPr="008C7D4A">
        <w:t>nejauš</w:t>
      </w:r>
      <w:r w:rsidR="00BB50D2">
        <w:t>a</w:t>
      </w:r>
      <w:r w:rsidRPr="008C7D4A">
        <w:t xml:space="preserve"> saskar</w:t>
      </w:r>
      <w:r w:rsidR="00BB50D2">
        <w:t>e</w:t>
      </w:r>
      <w:r w:rsidRPr="008C7D4A">
        <w:t xml:space="preserve"> ar ādu, </w:t>
      </w:r>
      <w:r w:rsidR="00BB50D2">
        <w:t>skarto vietu</w:t>
      </w:r>
      <w:r w:rsidR="00BB50D2" w:rsidRPr="008C7D4A">
        <w:t xml:space="preserve"> </w:t>
      </w:r>
      <w:r w:rsidRPr="008C7D4A">
        <w:t>rūpīgi mazgā</w:t>
      </w:r>
      <w:r w:rsidR="00BB50D2">
        <w:t>t</w:t>
      </w:r>
      <w:r w:rsidRPr="008C7D4A">
        <w:t xml:space="preserve"> ar ūdeni un ziepēm, bet acis skalo</w:t>
      </w:r>
      <w:r w:rsidR="00BB50D2">
        <w:t>t</w:t>
      </w:r>
      <w:r w:rsidRPr="008C7D4A">
        <w:t xml:space="preserve"> ar mēreni tekošu ūdeni.</w:t>
      </w:r>
    </w:p>
    <w:p w14:paraId="261EF3FF" w14:textId="77777777" w:rsidR="002F6DAA" w:rsidRPr="008C7D4A" w:rsidRDefault="002F6DAA" w:rsidP="00D02F6E">
      <w:pPr>
        <w:jc w:val="both"/>
        <w:rPr>
          <w:szCs w:val="22"/>
          <w:u w:val="single"/>
        </w:rPr>
      </w:pPr>
    </w:p>
    <w:p w14:paraId="0D404F1E" w14:textId="5E78C2AC" w:rsidR="005B1FD0" w:rsidRPr="008C7D4A" w:rsidRDefault="00C9091E" w:rsidP="00D02F6E">
      <w:pPr>
        <w:tabs>
          <w:tab w:val="clear" w:pos="567"/>
        </w:tabs>
        <w:spacing w:line="240" w:lineRule="auto"/>
        <w:jc w:val="both"/>
        <w:rPr>
          <w:szCs w:val="22"/>
        </w:rPr>
      </w:pPr>
      <w:r w:rsidRPr="008C7D4A">
        <w:rPr>
          <w:szCs w:val="22"/>
          <w:u w:val="single"/>
        </w:rPr>
        <w:t>Grūsnība un laktācija</w:t>
      </w:r>
      <w:r w:rsidRPr="008C7D4A">
        <w:t>:</w:t>
      </w:r>
    </w:p>
    <w:p w14:paraId="268F1CDD" w14:textId="4DBC4FED" w:rsidR="006A1DD1" w:rsidRDefault="00DD11B4" w:rsidP="00D02F6E">
      <w:pPr>
        <w:tabs>
          <w:tab w:val="clear" w:pos="567"/>
        </w:tabs>
        <w:spacing w:line="240" w:lineRule="auto"/>
        <w:jc w:val="both"/>
        <w:rPr>
          <w:szCs w:val="22"/>
        </w:rPr>
      </w:pPr>
      <w:r>
        <w:rPr>
          <w:szCs w:val="22"/>
        </w:rPr>
        <w:t>D</w:t>
      </w:r>
      <w:r w:rsidR="006A1DD1" w:rsidRPr="008C7D4A">
        <w:rPr>
          <w:szCs w:val="22"/>
        </w:rPr>
        <w:t>rīkst lietot sivēnmātēm grūsnības un laktācijas laikā.</w:t>
      </w:r>
    </w:p>
    <w:p w14:paraId="0701B9B4" w14:textId="77777777" w:rsidR="00DD11B4" w:rsidRDefault="00DD11B4" w:rsidP="00D02F6E">
      <w:pPr>
        <w:jc w:val="both"/>
      </w:pPr>
    </w:p>
    <w:p w14:paraId="09BC4EDB" w14:textId="7D7EDD6E" w:rsidR="00DD11B4" w:rsidRPr="00D02F6E" w:rsidRDefault="00DD11B4" w:rsidP="00D02F6E">
      <w:pPr>
        <w:jc w:val="both"/>
        <w:rPr>
          <w:u w:val="single"/>
        </w:rPr>
      </w:pPr>
      <w:r w:rsidRPr="00D02F6E">
        <w:rPr>
          <w:u w:val="single"/>
        </w:rPr>
        <w:t>Dējējputniem:</w:t>
      </w:r>
    </w:p>
    <w:p w14:paraId="1829D498" w14:textId="77777777" w:rsidR="00DD11B4" w:rsidRPr="008C7D4A" w:rsidRDefault="00DD11B4" w:rsidP="00D02F6E">
      <w:pPr>
        <w:jc w:val="both"/>
      </w:pPr>
      <w:r w:rsidRPr="008C7D4A">
        <w:t xml:space="preserve">Nav reģistrēts lietošanai </w:t>
      </w:r>
      <w:r w:rsidRPr="00F84E21">
        <w:t>dējējputniem</w:t>
      </w:r>
      <w:r w:rsidRPr="008C7D4A">
        <w:t>, kuru olas izmanto vai paredzēts izmantot cilvēka uzturā.</w:t>
      </w:r>
    </w:p>
    <w:p w14:paraId="3553A691" w14:textId="77777777" w:rsidR="00DD11B4" w:rsidRPr="008C7D4A" w:rsidRDefault="00DD11B4" w:rsidP="00D02F6E">
      <w:pPr>
        <w:tabs>
          <w:tab w:val="clear" w:pos="567"/>
        </w:tabs>
        <w:spacing w:line="240" w:lineRule="auto"/>
        <w:jc w:val="both"/>
        <w:rPr>
          <w:szCs w:val="22"/>
        </w:rPr>
      </w:pPr>
    </w:p>
    <w:p w14:paraId="46A61ACC" w14:textId="73024FCB" w:rsidR="005B1FD0" w:rsidRPr="008C7D4A" w:rsidRDefault="00C9091E" w:rsidP="00D02F6E">
      <w:pPr>
        <w:tabs>
          <w:tab w:val="clear" w:pos="567"/>
        </w:tabs>
        <w:spacing w:line="240" w:lineRule="auto"/>
        <w:jc w:val="both"/>
        <w:rPr>
          <w:szCs w:val="22"/>
        </w:rPr>
      </w:pPr>
      <w:r w:rsidRPr="008C7D4A">
        <w:rPr>
          <w:szCs w:val="22"/>
          <w:u w:val="single"/>
        </w:rPr>
        <w:t>Mijiedarbība ar citām zālēm un citi mijiedarbības veidi:</w:t>
      </w:r>
    </w:p>
    <w:p w14:paraId="45F02C8F" w14:textId="4C531F8C" w:rsidR="006A1DD1" w:rsidRPr="008C7D4A" w:rsidRDefault="006A1DD1" w:rsidP="00D02F6E">
      <w:pPr>
        <w:jc w:val="both"/>
      </w:pPr>
      <w:r w:rsidRPr="008C7D4A">
        <w:t xml:space="preserve">Tilozīnu </w:t>
      </w:r>
      <w:r w:rsidR="00DD11B4">
        <w:t>drīkst</w:t>
      </w:r>
      <w:r w:rsidR="00DD11B4" w:rsidRPr="008C7D4A">
        <w:t xml:space="preserve"> </w:t>
      </w:r>
      <w:r w:rsidRPr="008C7D4A">
        <w:t xml:space="preserve">lietot kopā ar sulfonamīdiem, spektinomicīnu, tetraciklīniem, spiramicīnu, polimiksīniem. Tilozīnu neiesaka lietot vienlaikus ar penicilīniem, cefalosporīniem un linkozamīniem (pastāv risks, ka to antibakteriālā </w:t>
      </w:r>
      <w:r w:rsidR="00DD11B4">
        <w:t>ie</w:t>
      </w:r>
      <w:r w:rsidRPr="008C7D4A">
        <w:t>darbība varētu pavājināties).</w:t>
      </w:r>
    </w:p>
    <w:p w14:paraId="2333268F" w14:textId="77777777" w:rsidR="006A1DD1" w:rsidRPr="008C7D4A" w:rsidRDefault="006A1DD1" w:rsidP="00D02F6E">
      <w:pPr>
        <w:tabs>
          <w:tab w:val="clear" w:pos="567"/>
        </w:tabs>
        <w:spacing w:line="240" w:lineRule="auto"/>
        <w:jc w:val="both"/>
        <w:rPr>
          <w:szCs w:val="22"/>
        </w:rPr>
      </w:pPr>
    </w:p>
    <w:p w14:paraId="6DCFF90A" w14:textId="4B041336" w:rsidR="005B1FD0" w:rsidRPr="008C7D4A" w:rsidRDefault="00C9091E" w:rsidP="00D02F6E">
      <w:pPr>
        <w:tabs>
          <w:tab w:val="clear" w:pos="567"/>
        </w:tabs>
        <w:spacing w:line="240" w:lineRule="auto"/>
        <w:jc w:val="both"/>
        <w:rPr>
          <w:szCs w:val="22"/>
        </w:rPr>
      </w:pPr>
      <w:r w:rsidRPr="008C7D4A">
        <w:rPr>
          <w:szCs w:val="22"/>
          <w:u w:val="single"/>
        </w:rPr>
        <w:t>Būtiska nesaderība</w:t>
      </w:r>
      <w:r w:rsidRPr="008C7D4A">
        <w:t>:</w:t>
      </w:r>
    </w:p>
    <w:p w14:paraId="3D02DE10" w14:textId="2BEE1FA4" w:rsidR="006A1DD1" w:rsidRPr="008C7D4A" w:rsidRDefault="006A1DD1" w:rsidP="00D02F6E">
      <w:pPr>
        <w:tabs>
          <w:tab w:val="clear" w:pos="567"/>
        </w:tabs>
        <w:spacing w:line="240" w:lineRule="auto"/>
        <w:jc w:val="both"/>
        <w:rPr>
          <w:color w:val="000000"/>
        </w:rPr>
      </w:pPr>
      <w:r w:rsidRPr="008C7D4A">
        <w:rPr>
          <w:color w:val="000000"/>
        </w:rPr>
        <w:t>Tā kā nav veikti saderības pētījumi,</w:t>
      </w:r>
      <w:r w:rsidR="00AC0C68">
        <w:rPr>
          <w:color w:val="000000"/>
        </w:rPr>
        <w:t xml:space="preserve"> nelietot</w:t>
      </w:r>
      <w:r w:rsidRPr="008C7D4A">
        <w:rPr>
          <w:color w:val="000000"/>
        </w:rPr>
        <w:t xml:space="preserve"> šīs veterinārās zāles maisījumā ar citām veterinārajām zālēm.</w:t>
      </w:r>
    </w:p>
    <w:p w14:paraId="5E91E446" w14:textId="77777777" w:rsidR="005B1FD0" w:rsidRPr="008C7D4A" w:rsidRDefault="005B1FD0" w:rsidP="00D02F6E">
      <w:pPr>
        <w:tabs>
          <w:tab w:val="clear" w:pos="567"/>
        </w:tabs>
        <w:spacing w:line="240" w:lineRule="auto"/>
        <w:jc w:val="both"/>
        <w:rPr>
          <w:szCs w:val="22"/>
        </w:rPr>
      </w:pPr>
    </w:p>
    <w:p w14:paraId="1DEF4426" w14:textId="77777777" w:rsidR="00C114FF" w:rsidRPr="008C7D4A" w:rsidRDefault="00C114FF" w:rsidP="00D02F6E">
      <w:pPr>
        <w:tabs>
          <w:tab w:val="clear" w:pos="567"/>
        </w:tabs>
        <w:spacing w:line="240" w:lineRule="auto"/>
        <w:jc w:val="both"/>
        <w:rPr>
          <w:szCs w:val="22"/>
        </w:rPr>
      </w:pPr>
    </w:p>
    <w:p w14:paraId="7F161CCC" w14:textId="69652B59" w:rsidR="00C114FF" w:rsidRPr="008C7D4A" w:rsidRDefault="00C9091E" w:rsidP="00D02F6E">
      <w:pPr>
        <w:pStyle w:val="Style1"/>
        <w:jc w:val="both"/>
      </w:pPr>
      <w:r w:rsidRPr="008C7D4A">
        <w:rPr>
          <w:highlight w:val="lightGray"/>
        </w:rPr>
        <w:t>7.</w:t>
      </w:r>
      <w:r w:rsidR="007318FE" w:rsidRPr="008C7D4A">
        <w:tab/>
      </w:r>
      <w:r w:rsidR="0095776D" w:rsidRPr="008C7D4A">
        <w:t>B</w:t>
      </w:r>
      <w:r w:rsidRPr="008C7D4A">
        <w:t>lakusparādības</w:t>
      </w:r>
    </w:p>
    <w:p w14:paraId="0E5BCAC1" w14:textId="77777777" w:rsidR="00C114FF" w:rsidRPr="008C7D4A" w:rsidRDefault="00C114FF" w:rsidP="00D02F6E">
      <w:pPr>
        <w:tabs>
          <w:tab w:val="clear" w:pos="567"/>
        </w:tabs>
        <w:spacing w:line="240" w:lineRule="auto"/>
        <w:jc w:val="both"/>
        <w:rPr>
          <w:iCs/>
          <w:szCs w:val="22"/>
        </w:rPr>
      </w:pPr>
    </w:p>
    <w:p w14:paraId="458524A5" w14:textId="71F927D3" w:rsidR="006A1DD1" w:rsidRPr="008C7D4A" w:rsidRDefault="00731D76" w:rsidP="00D02F6E">
      <w:pPr>
        <w:spacing w:line="240" w:lineRule="auto"/>
        <w:ind w:left="567" w:hanging="567"/>
        <w:jc w:val="both"/>
      </w:pPr>
      <w:r>
        <w:t>C</w:t>
      </w:r>
      <w:r w:rsidR="006A1DD1" w:rsidRPr="008C7D4A">
        <w:t>ūkas:</w:t>
      </w:r>
    </w:p>
    <w:p w14:paraId="1FDB9D38" w14:textId="77777777" w:rsidR="006A1DD1" w:rsidRPr="008C7D4A" w:rsidRDefault="006A1DD1" w:rsidP="00D02F6E">
      <w:pPr>
        <w:spacing w:line="240" w:lineRule="auto"/>
        <w:ind w:left="567" w:hanging="567"/>
        <w:jc w:val="both"/>
        <w:rPr>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A1DD1" w:rsidRPr="008C7D4A" w14:paraId="799321F3" w14:textId="77777777" w:rsidTr="00D51336">
        <w:tc>
          <w:tcPr>
            <w:tcW w:w="2500" w:type="pct"/>
          </w:tcPr>
          <w:p w14:paraId="472B2790" w14:textId="77777777" w:rsidR="006A1DD1" w:rsidRPr="00D02F6E" w:rsidRDefault="006A1DD1" w:rsidP="00D02F6E">
            <w:pPr>
              <w:spacing w:line="240" w:lineRule="auto"/>
              <w:jc w:val="both"/>
              <w:rPr>
                <w:szCs w:val="22"/>
              </w:rPr>
            </w:pPr>
            <w:r w:rsidRPr="00D02F6E">
              <w:t>Reti</w:t>
            </w:r>
          </w:p>
          <w:p w14:paraId="5D999E52" w14:textId="77777777" w:rsidR="006A1DD1" w:rsidRPr="00D02F6E" w:rsidRDefault="006A1DD1" w:rsidP="00D02F6E">
            <w:pPr>
              <w:spacing w:line="240" w:lineRule="auto"/>
              <w:jc w:val="both"/>
              <w:rPr>
                <w:szCs w:val="22"/>
              </w:rPr>
            </w:pPr>
            <w:r w:rsidRPr="00D02F6E">
              <w:t>(1 līdz 10 dzīvniekiem / 10 000 ārstētajiem dzīvniekiem):</w:t>
            </w:r>
          </w:p>
        </w:tc>
        <w:tc>
          <w:tcPr>
            <w:tcW w:w="2500" w:type="pct"/>
          </w:tcPr>
          <w:p w14:paraId="695B95EA" w14:textId="7E79BF96" w:rsidR="006A1DD1" w:rsidRPr="00D02F6E" w:rsidRDefault="00731D76" w:rsidP="00D02F6E">
            <w:pPr>
              <w:spacing w:line="240" w:lineRule="auto"/>
              <w:jc w:val="both"/>
              <w:rPr>
                <w:iCs/>
                <w:szCs w:val="22"/>
              </w:rPr>
            </w:pPr>
            <w:r>
              <w:t>A</w:t>
            </w:r>
            <w:r w:rsidR="006A1DD1" w:rsidRPr="008C7D4A">
              <w:t>petītes trūkums</w:t>
            </w:r>
            <w:r w:rsidR="006A1DD1" w:rsidRPr="008C7D4A">
              <w:rPr>
                <w:vertAlign w:val="superscript"/>
              </w:rPr>
              <w:t>1</w:t>
            </w:r>
            <w:r w:rsidR="006A1DD1" w:rsidRPr="008C7D4A">
              <w:t>, eritrēma</w:t>
            </w:r>
            <w:r w:rsidR="006A1DD1" w:rsidRPr="008C7D4A">
              <w:rPr>
                <w:vertAlign w:val="superscript"/>
              </w:rPr>
              <w:t>1</w:t>
            </w:r>
            <w:r w:rsidR="006A1DD1" w:rsidRPr="008C7D4A">
              <w:t>, nieze</w:t>
            </w:r>
            <w:r w:rsidR="006A1DD1" w:rsidRPr="008C7D4A">
              <w:rPr>
                <w:vertAlign w:val="superscript"/>
              </w:rPr>
              <w:t>1</w:t>
            </w:r>
            <w:r w:rsidR="006A1DD1" w:rsidRPr="008C7D4A">
              <w:t>, diareja</w:t>
            </w:r>
            <w:r w:rsidR="006A1DD1" w:rsidRPr="008C7D4A">
              <w:rPr>
                <w:vertAlign w:val="superscript"/>
              </w:rPr>
              <w:t>1</w:t>
            </w:r>
            <w:r w:rsidR="006A1DD1" w:rsidRPr="008C7D4A">
              <w:t xml:space="preserve">, </w:t>
            </w:r>
            <w:r>
              <w:t xml:space="preserve">taisnās zarnas </w:t>
            </w:r>
            <w:r w:rsidR="006A1DD1" w:rsidRPr="008C7D4A">
              <w:t>tūska</w:t>
            </w:r>
            <w:r w:rsidRPr="008C7D4A">
              <w:rPr>
                <w:vertAlign w:val="superscript"/>
              </w:rPr>
              <w:t>1</w:t>
            </w:r>
            <w:r w:rsidR="006A1DD1" w:rsidRPr="008C7D4A">
              <w:t xml:space="preserve"> un taisnās zarnas izkritums</w:t>
            </w:r>
            <w:r w:rsidR="006A1DD1" w:rsidRPr="008C7D4A">
              <w:rPr>
                <w:vertAlign w:val="superscript"/>
              </w:rPr>
              <w:t>1</w:t>
            </w:r>
          </w:p>
        </w:tc>
      </w:tr>
    </w:tbl>
    <w:p w14:paraId="1C8A4F5B" w14:textId="77777777" w:rsidR="006A1DD1" w:rsidRPr="008C7D4A" w:rsidRDefault="006A1DD1" w:rsidP="00D02F6E">
      <w:pPr>
        <w:keepNext/>
        <w:spacing w:line="240" w:lineRule="auto"/>
        <w:jc w:val="both"/>
        <w:rPr>
          <w:sz w:val="20"/>
        </w:rPr>
      </w:pPr>
      <w:r w:rsidRPr="008C7D4A">
        <w:rPr>
          <w:sz w:val="20"/>
          <w:vertAlign w:val="superscript"/>
        </w:rPr>
        <w:t>1</w:t>
      </w:r>
      <w:r w:rsidRPr="008C7D4A">
        <w:rPr>
          <w:sz w:val="20"/>
        </w:rPr>
        <w:t>Pārtraucot ārstēšanu, neilgā laikā izzūd, un papildu ārstēšana nav nepieciešama.</w:t>
      </w:r>
    </w:p>
    <w:p w14:paraId="66B99368" w14:textId="77777777" w:rsidR="00C114FF" w:rsidRDefault="00C114FF" w:rsidP="00D02F6E">
      <w:pPr>
        <w:tabs>
          <w:tab w:val="clear" w:pos="567"/>
        </w:tabs>
        <w:spacing w:line="240" w:lineRule="auto"/>
        <w:jc w:val="both"/>
        <w:rPr>
          <w:iCs/>
          <w:szCs w:val="22"/>
        </w:rPr>
      </w:pPr>
    </w:p>
    <w:p w14:paraId="7307588F" w14:textId="77777777" w:rsidR="00731D76" w:rsidRPr="008C7D4A" w:rsidRDefault="00731D76" w:rsidP="00D02F6E">
      <w:pPr>
        <w:spacing w:line="240" w:lineRule="auto"/>
        <w:ind w:left="567" w:hanging="567"/>
        <w:jc w:val="both"/>
      </w:pPr>
      <w:r w:rsidRPr="00D02F6E">
        <w:t>Liellopi (teļi), vistas, tītari:</w:t>
      </w:r>
      <w:r>
        <w:t xml:space="preserve"> nav zināmas.</w:t>
      </w:r>
    </w:p>
    <w:p w14:paraId="3F7011D9" w14:textId="77777777" w:rsidR="00731D76" w:rsidRPr="008C7D4A" w:rsidRDefault="00731D76" w:rsidP="00D02F6E">
      <w:pPr>
        <w:tabs>
          <w:tab w:val="clear" w:pos="567"/>
        </w:tabs>
        <w:spacing w:line="240" w:lineRule="auto"/>
        <w:jc w:val="both"/>
        <w:rPr>
          <w:iCs/>
          <w:szCs w:val="22"/>
        </w:rPr>
      </w:pPr>
    </w:p>
    <w:p w14:paraId="561FFA98" w14:textId="77777777" w:rsidR="006A1DD1" w:rsidRPr="008C7D4A" w:rsidRDefault="00C9091E" w:rsidP="00D02F6E">
      <w:pPr>
        <w:tabs>
          <w:tab w:val="clear" w:pos="567"/>
        </w:tabs>
        <w:spacing w:line="240" w:lineRule="auto"/>
        <w:jc w:val="both"/>
        <w:rPr>
          <w:szCs w:val="22"/>
        </w:rPr>
      </w:pPr>
      <w:r w:rsidRPr="008C7D4A">
        <w:t>Ir svarīgi ziņot par blakusparādībām</w:t>
      </w:r>
      <w:r w:rsidR="006C78AB" w:rsidRPr="008C7D4A">
        <w:t xml:space="preserve">. Tas ļauj pastāvīgi uzraudzīt </w:t>
      </w:r>
      <w:r w:rsidR="00B90F3F" w:rsidRPr="008C7D4A">
        <w:t>veterināro</w:t>
      </w:r>
      <w:r w:rsidR="008448D9" w:rsidRPr="008C7D4A">
        <w:t xml:space="preserve"> </w:t>
      </w:r>
      <w:r w:rsidR="006C78AB" w:rsidRPr="008C7D4A">
        <w:t xml:space="preserve">zāļu drošumu. </w:t>
      </w:r>
      <w:r w:rsidRPr="008C7D4A">
        <w:t>Ja novērojat jebkuras blakusparādības, arī tās, kas nav minētas šajā lietošanas instrukcijā, vai domājat, ka zāles nav iedarbojušās, lūdzu, informējiet savu veterinārārstu.</w:t>
      </w:r>
      <w:r w:rsidR="006C78AB" w:rsidRPr="008C7D4A">
        <w:t xml:space="preserve"> Jūs varat ziņot par </w:t>
      </w:r>
      <w:r w:rsidRPr="008C7D4A">
        <w:t xml:space="preserve">jebkurām </w:t>
      </w:r>
      <w:r w:rsidR="006C78AB" w:rsidRPr="008C7D4A">
        <w:t xml:space="preserve">blakusparādībām arī </w:t>
      </w:r>
      <w:r w:rsidR="0029740B" w:rsidRPr="008C7D4A">
        <w:t>tirdzniecības atļaujas turētā</w:t>
      </w:r>
      <w:r w:rsidR="000D512F" w:rsidRPr="008C7D4A">
        <w:t>jam</w:t>
      </w:r>
      <w:r w:rsidR="006C78AB" w:rsidRPr="008C7D4A">
        <w:t xml:space="preserve"> </w:t>
      </w:r>
      <w:r w:rsidR="00592023" w:rsidRPr="008C7D4A">
        <w:t xml:space="preserve">vai </w:t>
      </w:r>
      <w:r w:rsidR="00C1474F" w:rsidRPr="008C7D4A">
        <w:t>t</w:t>
      </w:r>
      <w:r w:rsidR="00592023" w:rsidRPr="008C7D4A">
        <w:t>ā</w:t>
      </w:r>
      <w:r w:rsidR="00C1474F" w:rsidRPr="008C7D4A">
        <w:t xml:space="preserve"> </w:t>
      </w:r>
      <w:r w:rsidR="006C78AB" w:rsidRPr="008C7D4A">
        <w:t>vietēj</w:t>
      </w:r>
      <w:r w:rsidR="00385347" w:rsidRPr="008C7D4A">
        <w:t xml:space="preserve">am </w:t>
      </w:r>
      <w:r w:rsidR="006C78AB" w:rsidRPr="008C7D4A">
        <w:t>pārstāvi</w:t>
      </w:r>
      <w:r w:rsidR="00385347" w:rsidRPr="008C7D4A">
        <w:t>m</w:t>
      </w:r>
      <w:r w:rsidR="006C78AB" w:rsidRPr="008C7D4A">
        <w:t xml:space="preserve">, izmantojot kontaktinformāciju šīs instrukcijas beigās vai </w:t>
      </w:r>
      <w:r w:rsidR="00385347" w:rsidRPr="008C7D4A">
        <w:t xml:space="preserve">nacionālo </w:t>
      </w:r>
      <w:r w:rsidR="006C78AB" w:rsidRPr="008C7D4A">
        <w:t>ziņošanas sistēmu</w:t>
      </w:r>
      <w:r w:rsidR="004B55F3" w:rsidRPr="008C7D4A">
        <w:t>:</w:t>
      </w:r>
      <w:r w:rsidR="006C78AB" w:rsidRPr="008C7D4A">
        <w:t xml:space="preserve"> </w:t>
      </w:r>
      <w:hyperlink r:id="rId9" w:history="1">
        <w:r w:rsidR="006A1DD1" w:rsidRPr="008C7D4A">
          <w:rPr>
            <w:color w:val="0000FF"/>
            <w:u w:val="single"/>
          </w:rPr>
          <w:t>www.pvd.gov.lv</w:t>
        </w:r>
      </w:hyperlink>
      <w:r w:rsidR="006A1DD1" w:rsidRPr="008C7D4A">
        <w:t>.</w:t>
      </w:r>
    </w:p>
    <w:p w14:paraId="7858DEB6" w14:textId="3E07AE1E" w:rsidR="00F520FE" w:rsidRPr="008C7D4A" w:rsidRDefault="00F520FE" w:rsidP="00D02F6E">
      <w:pPr>
        <w:jc w:val="both"/>
      </w:pPr>
    </w:p>
    <w:p w14:paraId="2B5E1F0F" w14:textId="77777777" w:rsidR="00F520FE" w:rsidRPr="008C7D4A" w:rsidRDefault="00F520FE" w:rsidP="00D02F6E">
      <w:pPr>
        <w:tabs>
          <w:tab w:val="clear" w:pos="567"/>
        </w:tabs>
        <w:spacing w:line="240" w:lineRule="auto"/>
        <w:jc w:val="both"/>
        <w:rPr>
          <w:iCs/>
          <w:szCs w:val="22"/>
        </w:rPr>
      </w:pPr>
    </w:p>
    <w:p w14:paraId="54DA3A58" w14:textId="49CA7DC3" w:rsidR="00C114FF" w:rsidRPr="008C7D4A" w:rsidRDefault="00C9091E" w:rsidP="00D02F6E">
      <w:pPr>
        <w:pStyle w:val="Style1"/>
        <w:jc w:val="both"/>
      </w:pPr>
      <w:r w:rsidRPr="008C7D4A">
        <w:rPr>
          <w:highlight w:val="lightGray"/>
        </w:rPr>
        <w:t>8.</w:t>
      </w:r>
      <w:r w:rsidRPr="008C7D4A">
        <w:tab/>
        <w:t xml:space="preserve">Deva </w:t>
      </w:r>
      <w:r w:rsidR="00263C1F" w:rsidRPr="008C7D4A">
        <w:t>katrai</w:t>
      </w:r>
      <w:r w:rsidRPr="008C7D4A">
        <w:t xml:space="preserve"> dzīvnieku suga</w:t>
      </w:r>
      <w:r w:rsidR="00263C1F" w:rsidRPr="008C7D4A">
        <w:t>i</w:t>
      </w:r>
      <w:r w:rsidRPr="008C7D4A">
        <w:t xml:space="preserve">, </w:t>
      </w:r>
      <w:r w:rsidR="00385347" w:rsidRPr="008C7D4A">
        <w:t xml:space="preserve">lietošanas </w:t>
      </w:r>
      <w:r w:rsidR="00692200" w:rsidRPr="008C7D4A">
        <w:t xml:space="preserve">veids </w:t>
      </w:r>
      <w:r w:rsidRPr="008C7D4A">
        <w:t>un metode</w:t>
      </w:r>
    </w:p>
    <w:p w14:paraId="52FD2F23" w14:textId="77777777" w:rsidR="00C114FF" w:rsidRPr="008C7D4A" w:rsidRDefault="00C114FF" w:rsidP="00D02F6E">
      <w:pPr>
        <w:tabs>
          <w:tab w:val="clear" w:pos="567"/>
        </w:tabs>
        <w:spacing w:line="240" w:lineRule="auto"/>
        <w:jc w:val="both"/>
        <w:rPr>
          <w:szCs w:val="22"/>
        </w:rPr>
      </w:pPr>
    </w:p>
    <w:p w14:paraId="49FB69C0" w14:textId="7BA50062" w:rsidR="006A1DD1" w:rsidRPr="008C7D4A" w:rsidRDefault="002022DC" w:rsidP="00D02F6E">
      <w:pPr>
        <w:jc w:val="both"/>
      </w:pPr>
      <w:r>
        <w:t>L</w:t>
      </w:r>
      <w:r w:rsidR="006A1DD1" w:rsidRPr="008C7D4A">
        <w:t>ietošanai dzeram</w:t>
      </w:r>
      <w:r>
        <w:t>ajā</w:t>
      </w:r>
      <w:r w:rsidR="006A1DD1" w:rsidRPr="008C7D4A">
        <w:t xml:space="preserve"> ūdeni</w:t>
      </w:r>
      <w:r>
        <w:t>ī.</w:t>
      </w:r>
      <w:r w:rsidR="006A1DD1" w:rsidRPr="008C7D4A">
        <w:t xml:space="preserve"> </w:t>
      </w:r>
    </w:p>
    <w:p w14:paraId="2F28B927" w14:textId="6B3D75D6" w:rsidR="006A1DD1" w:rsidRPr="008C7D4A" w:rsidRDefault="006A1DD1" w:rsidP="00D02F6E">
      <w:pPr>
        <w:jc w:val="both"/>
        <w:rPr>
          <w:u w:val="single"/>
        </w:rPr>
      </w:pPr>
      <w:r w:rsidRPr="008C7D4A">
        <w:rPr>
          <w:u w:val="single"/>
        </w:rPr>
        <w:lastRenderedPageBreak/>
        <w:t>Vistām (broileriem un jaunputniem):</w:t>
      </w:r>
    </w:p>
    <w:p w14:paraId="4853D22D" w14:textId="32299765" w:rsidR="006A1DD1" w:rsidRPr="008C7D4A" w:rsidRDefault="006A1DD1" w:rsidP="00D02F6E">
      <w:pPr>
        <w:jc w:val="both"/>
      </w:pPr>
      <w:r w:rsidRPr="008C7D4A">
        <w:t>75</w:t>
      </w:r>
      <w:r w:rsidR="002022DC">
        <w:t xml:space="preserve"> </w:t>
      </w:r>
      <w:r w:rsidRPr="008C7D4A">
        <w:t>–</w:t>
      </w:r>
      <w:r w:rsidR="002022DC">
        <w:t xml:space="preserve"> </w:t>
      </w:r>
      <w:r w:rsidRPr="008C7D4A">
        <w:t>100 mg tilozīna uz kg ķermeņa svara dienā (atbilst 150</w:t>
      </w:r>
      <w:r w:rsidR="002022DC">
        <w:t xml:space="preserve"> </w:t>
      </w:r>
      <w:r w:rsidRPr="008C7D4A">
        <w:t>–</w:t>
      </w:r>
      <w:r w:rsidR="002022DC">
        <w:t xml:space="preserve"> </w:t>
      </w:r>
      <w:r w:rsidRPr="008C7D4A">
        <w:t xml:space="preserve">200 mg </w:t>
      </w:r>
      <w:r w:rsidR="002022DC">
        <w:t xml:space="preserve">šo </w:t>
      </w:r>
      <w:r w:rsidRPr="008C7D4A">
        <w:t>veterināro zāļu uz kg ķermeņa svara) 3–5 dienas.</w:t>
      </w:r>
    </w:p>
    <w:p w14:paraId="52B2ED5A" w14:textId="77777777" w:rsidR="006A1DD1" w:rsidRPr="008C7D4A" w:rsidRDefault="006A1DD1" w:rsidP="00D02F6E">
      <w:pPr>
        <w:jc w:val="both"/>
      </w:pPr>
    </w:p>
    <w:p w14:paraId="354869D7" w14:textId="77777777" w:rsidR="006A1DD1" w:rsidRPr="008C7D4A" w:rsidRDefault="006A1DD1" w:rsidP="00D02F6E">
      <w:pPr>
        <w:jc w:val="both"/>
      </w:pPr>
      <w:r w:rsidRPr="008C7D4A">
        <w:t>Nekrotiskā enterīta ārstēšanai:</w:t>
      </w:r>
    </w:p>
    <w:p w14:paraId="36113645" w14:textId="3D03450C" w:rsidR="006A1DD1" w:rsidRPr="008C7D4A" w:rsidRDefault="006A1DD1" w:rsidP="00D02F6E">
      <w:pPr>
        <w:jc w:val="both"/>
      </w:pPr>
      <w:r w:rsidRPr="008C7D4A">
        <w:t>20 mg tilozīna uz kg ķermeņa svara dienā (atbilst 40 mg</w:t>
      </w:r>
      <w:r w:rsidR="002022DC">
        <w:t xml:space="preserve"> šo</w:t>
      </w:r>
      <w:r w:rsidRPr="008C7D4A">
        <w:t xml:space="preserve"> veterināro zāļu) 3 dienas.</w:t>
      </w:r>
    </w:p>
    <w:p w14:paraId="4D5BD4C0" w14:textId="77777777" w:rsidR="006A1DD1" w:rsidRPr="008C7D4A" w:rsidRDefault="006A1DD1" w:rsidP="00D02F6E">
      <w:pPr>
        <w:jc w:val="both"/>
        <w:rPr>
          <w:szCs w:val="22"/>
          <w:u w:val="single"/>
        </w:rPr>
      </w:pPr>
    </w:p>
    <w:p w14:paraId="56FDA1DD" w14:textId="77777777" w:rsidR="006A1DD1" w:rsidRPr="008C7D4A" w:rsidRDefault="006A1DD1" w:rsidP="00D02F6E">
      <w:pPr>
        <w:jc w:val="both"/>
      </w:pPr>
      <w:r w:rsidRPr="008C7D4A">
        <w:rPr>
          <w:u w:val="single"/>
        </w:rPr>
        <w:t>Tītariem</w:t>
      </w:r>
      <w:r w:rsidRPr="008C7D4A">
        <w:t xml:space="preserve">: </w:t>
      </w:r>
    </w:p>
    <w:p w14:paraId="5B378C80" w14:textId="5E5514ED" w:rsidR="006A1DD1" w:rsidRPr="008C7D4A" w:rsidRDefault="006A1DD1" w:rsidP="00D02F6E">
      <w:pPr>
        <w:jc w:val="both"/>
      </w:pPr>
      <w:r w:rsidRPr="008C7D4A">
        <w:t>75</w:t>
      </w:r>
      <w:r w:rsidR="002022DC">
        <w:t xml:space="preserve"> </w:t>
      </w:r>
      <w:r w:rsidRPr="008C7D4A">
        <w:t>–</w:t>
      </w:r>
      <w:r w:rsidR="002022DC">
        <w:t xml:space="preserve"> </w:t>
      </w:r>
      <w:r w:rsidRPr="008C7D4A">
        <w:t>100 mg tilozīna uz kg ķermeņa svara dienā (atbilst 150</w:t>
      </w:r>
      <w:r w:rsidR="002022DC">
        <w:t xml:space="preserve"> </w:t>
      </w:r>
      <w:r w:rsidRPr="008C7D4A">
        <w:t>–</w:t>
      </w:r>
      <w:r w:rsidR="002022DC">
        <w:t xml:space="preserve"> </w:t>
      </w:r>
      <w:r w:rsidRPr="008C7D4A">
        <w:t xml:space="preserve">200 mg </w:t>
      </w:r>
      <w:r w:rsidR="002022DC">
        <w:t xml:space="preserve">šo </w:t>
      </w:r>
      <w:r w:rsidRPr="008C7D4A">
        <w:t>veterināro zāļu uz kg ķermeņa svara) 3</w:t>
      </w:r>
      <w:r w:rsidR="002022DC">
        <w:t xml:space="preserve"> </w:t>
      </w:r>
      <w:r w:rsidRPr="008C7D4A">
        <w:t>–</w:t>
      </w:r>
      <w:r w:rsidR="002022DC">
        <w:t xml:space="preserve"> </w:t>
      </w:r>
      <w:r w:rsidRPr="008C7D4A">
        <w:t>5 dienas.</w:t>
      </w:r>
    </w:p>
    <w:p w14:paraId="7D15F5F2" w14:textId="77777777" w:rsidR="006A1DD1" w:rsidRPr="008C7D4A" w:rsidRDefault="006A1DD1" w:rsidP="00D02F6E">
      <w:pPr>
        <w:jc w:val="both"/>
      </w:pPr>
    </w:p>
    <w:p w14:paraId="4E8930E3" w14:textId="77777777" w:rsidR="006A1DD1" w:rsidRPr="008C7D4A" w:rsidRDefault="006A1DD1" w:rsidP="00D02F6E">
      <w:pPr>
        <w:jc w:val="both"/>
        <w:rPr>
          <w:szCs w:val="22"/>
        </w:rPr>
      </w:pPr>
      <w:r w:rsidRPr="008C7D4A">
        <w:rPr>
          <w:szCs w:val="22"/>
          <w:u w:val="single"/>
        </w:rPr>
        <w:t>Cūkām:</w:t>
      </w:r>
    </w:p>
    <w:p w14:paraId="00254491" w14:textId="77777777" w:rsidR="006A1DD1" w:rsidRPr="008C7D4A" w:rsidRDefault="006A1DD1" w:rsidP="00D02F6E">
      <w:pPr>
        <w:jc w:val="both"/>
        <w:rPr>
          <w:szCs w:val="22"/>
        </w:rPr>
      </w:pPr>
      <w:r w:rsidRPr="008C7D4A">
        <w:rPr>
          <w:szCs w:val="22"/>
        </w:rPr>
        <w:t>Enzootiskās pneimonijas ārstēšanai:</w:t>
      </w:r>
    </w:p>
    <w:p w14:paraId="30C428D2" w14:textId="5971B2D0" w:rsidR="006A1DD1" w:rsidRPr="008C7D4A" w:rsidRDefault="006A1DD1" w:rsidP="00D02F6E">
      <w:pPr>
        <w:jc w:val="both"/>
        <w:rPr>
          <w:szCs w:val="22"/>
        </w:rPr>
      </w:pPr>
      <w:r w:rsidRPr="008C7D4A">
        <w:rPr>
          <w:szCs w:val="22"/>
        </w:rPr>
        <w:t xml:space="preserve">20 mg tilozīna uz kg ķermeņa svara dienā (atbilst 40 mg </w:t>
      </w:r>
      <w:r w:rsidR="002022DC">
        <w:rPr>
          <w:szCs w:val="22"/>
        </w:rPr>
        <w:t xml:space="preserve">šo </w:t>
      </w:r>
      <w:r w:rsidRPr="008C7D4A">
        <w:rPr>
          <w:szCs w:val="22"/>
        </w:rPr>
        <w:t>veterināro zāļu uz kg ķermeņa svara) 10 dienas.</w:t>
      </w:r>
    </w:p>
    <w:p w14:paraId="705ED854" w14:textId="77777777" w:rsidR="006A1DD1" w:rsidRPr="008C7D4A" w:rsidRDefault="006A1DD1" w:rsidP="00D02F6E">
      <w:pPr>
        <w:jc w:val="both"/>
        <w:rPr>
          <w:szCs w:val="22"/>
        </w:rPr>
      </w:pPr>
    </w:p>
    <w:p w14:paraId="019E0728" w14:textId="77777777" w:rsidR="006A1DD1" w:rsidRPr="008C7D4A" w:rsidRDefault="006A1DD1" w:rsidP="00D02F6E">
      <w:pPr>
        <w:jc w:val="both"/>
        <w:rPr>
          <w:szCs w:val="22"/>
        </w:rPr>
      </w:pPr>
      <w:r w:rsidRPr="008C7D4A">
        <w:rPr>
          <w:szCs w:val="22"/>
        </w:rPr>
        <w:t>Ileīta ārstēšanai:</w:t>
      </w:r>
    </w:p>
    <w:p w14:paraId="268527BB" w14:textId="72600A95" w:rsidR="006A1DD1" w:rsidRPr="008C7D4A" w:rsidRDefault="006A1DD1" w:rsidP="00D02F6E">
      <w:pPr>
        <w:jc w:val="both"/>
        <w:rPr>
          <w:szCs w:val="22"/>
        </w:rPr>
      </w:pPr>
      <w:r w:rsidRPr="008C7D4A">
        <w:rPr>
          <w:szCs w:val="22"/>
        </w:rPr>
        <w:t>5</w:t>
      </w:r>
      <w:r w:rsidR="002022DC">
        <w:rPr>
          <w:szCs w:val="22"/>
        </w:rPr>
        <w:t xml:space="preserve"> – </w:t>
      </w:r>
      <w:r w:rsidRPr="008C7D4A">
        <w:rPr>
          <w:szCs w:val="22"/>
        </w:rPr>
        <w:t>10 mg tilozīna uz kg ķermeņa svara dienā (atbilst 10</w:t>
      </w:r>
      <w:r w:rsidR="002022DC">
        <w:rPr>
          <w:szCs w:val="22"/>
        </w:rPr>
        <w:t xml:space="preserve"> – </w:t>
      </w:r>
      <w:r w:rsidRPr="008C7D4A">
        <w:rPr>
          <w:szCs w:val="22"/>
        </w:rPr>
        <w:t xml:space="preserve">20 mg </w:t>
      </w:r>
      <w:r w:rsidR="002022DC">
        <w:rPr>
          <w:szCs w:val="22"/>
        </w:rPr>
        <w:t xml:space="preserve">šo </w:t>
      </w:r>
      <w:r w:rsidRPr="008C7D4A">
        <w:rPr>
          <w:szCs w:val="22"/>
        </w:rPr>
        <w:t>veterināro zāļu uz kg ķermeņa svara) 7 dienas.</w:t>
      </w:r>
    </w:p>
    <w:p w14:paraId="5D51EC20" w14:textId="77777777" w:rsidR="006A1DD1" w:rsidRPr="008C7D4A" w:rsidRDefault="006A1DD1" w:rsidP="00D02F6E">
      <w:pPr>
        <w:jc w:val="both"/>
        <w:rPr>
          <w:szCs w:val="22"/>
        </w:rPr>
      </w:pPr>
    </w:p>
    <w:p w14:paraId="2ADC8000" w14:textId="77777777" w:rsidR="006A1DD1" w:rsidRPr="008C7D4A" w:rsidRDefault="006A1DD1" w:rsidP="00D02F6E">
      <w:pPr>
        <w:jc w:val="both"/>
        <w:rPr>
          <w:szCs w:val="22"/>
        </w:rPr>
      </w:pPr>
      <w:r w:rsidRPr="008C7D4A">
        <w:rPr>
          <w:szCs w:val="22"/>
          <w:u w:val="single"/>
        </w:rPr>
        <w:t>Teļiem</w:t>
      </w:r>
      <w:r w:rsidRPr="008C7D4A">
        <w:rPr>
          <w:szCs w:val="22"/>
        </w:rPr>
        <w:t xml:space="preserve">: </w:t>
      </w:r>
    </w:p>
    <w:p w14:paraId="68273F3D" w14:textId="23E0BE2D" w:rsidR="006A1DD1" w:rsidRPr="008C7D4A" w:rsidRDefault="006A1DD1" w:rsidP="00D02F6E">
      <w:pPr>
        <w:jc w:val="both"/>
        <w:rPr>
          <w:szCs w:val="22"/>
        </w:rPr>
      </w:pPr>
      <w:r w:rsidRPr="008C7D4A">
        <w:rPr>
          <w:szCs w:val="22"/>
        </w:rPr>
        <w:t>10</w:t>
      </w:r>
      <w:r w:rsidR="002022DC">
        <w:rPr>
          <w:szCs w:val="22"/>
        </w:rPr>
        <w:t xml:space="preserve"> </w:t>
      </w:r>
      <w:r w:rsidRPr="008C7D4A">
        <w:rPr>
          <w:szCs w:val="22"/>
        </w:rPr>
        <w:t>–</w:t>
      </w:r>
      <w:r w:rsidR="002022DC">
        <w:rPr>
          <w:szCs w:val="22"/>
        </w:rPr>
        <w:t xml:space="preserve"> </w:t>
      </w:r>
      <w:r w:rsidRPr="008C7D4A">
        <w:rPr>
          <w:szCs w:val="22"/>
        </w:rPr>
        <w:t>20 mg tilozīna uz kg ķermeņa svara (atbilst 20</w:t>
      </w:r>
      <w:r w:rsidR="002022DC">
        <w:rPr>
          <w:szCs w:val="22"/>
        </w:rPr>
        <w:t xml:space="preserve"> </w:t>
      </w:r>
      <w:r w:rsidRPr="008C7D4A">
        <w:rPr>
          <w:szCs w:val="22"/>
        </w:rPr>
        <w:t>–</w:t>
      </w:r>
      <w:r w:rsidR="002022DC">
        <w:rPr>
          <w:szCs w:val="22"/>
        </w:rPr>
        <w:t xml:space="preserve"> </w:t>
      </w:r>
      <w:r w:rsidRPr="008C7D4A">
        <w:rPr>
          <w:szCs w:val="22"/>
        </w:rPr>
        <w:t>40 mg</w:t>
      </w:r>
      <w:r w:rsidR="002022DC">
        <w:rPr>
          <w:szCs w:val="22"/>
        </w:rPr>
        <w:t xml:space="preserve"> šo</w:t>
      </w:r>
      <w:r w:rsidRPr="008C7D4A">
        <w:rPr>
          <w:szCs w:val="22"/>
        </w:rPr>
        <w:t xml:space="preserve"> veterināro zāļu uz kg ķermeņa svara) divas reizes dienā (atbilst ikdienas devai 20</w:t>
      </w:r>
      <w:r w:rsidR="002022DC">
        <w:rPr>
          <w:szCs w:val="22"/>
        </w:rPr>
        <w:t xml:space="preserve"> </w:t>
      </w:r>
      <w:r w:rsidRPr="008C7D4A">
        <w:rPr>
          <w:szCs w:val="22"/>
        </w:rPr>
        <w:t>–</w:t>
      </w:r>
      <w:r w:rsidR="002022DC">
        <w:rPr>
          <w:szCs w:val="22"/>
        </w:rPr>
        <w:t xml:space="preserve"> </w:t>
      </w:r>
      <w:r w:rsidRPr="008C7D4A">
        <w:rPr>
          <w:szCs w:val="22"/>
        </w:rPr>
        <w:t>40 mg tilozīna uz kg ķermeņa svara) 7</w:t>
      </w:r>
      <w:r w:rsidR="002022DC">
        <w:rPr>
          <w:szCs w:val="22"/>
        </w:rPr>
        <w:t xml:space="preserve"> </w:t>
      </w:r>
      <w:r w:rsidRPr="008C7D4A">
        <w:rPr>
          <w:szCs w:val="22"/>
        </w:rPr>
        <w:t>–</w:t>
      </w:r>
      <w:r w:rsidR="002022DC">
        <w:rPr>
          <w:szCs w:val="22"/>
        </w:rPr>
        <w:t xml:space="preserve"> </w:t>
      </w:r>
      <w:r w:rsidRPr="008C7D4A">
        <w:rPr>
          <w:szCs w:val="22"/>
        </w:rPr>
        <w:t xml:space="preserve">14 dienas. </w:t>
      </w:r>
    </w:p>
    <w:p w14:paraId="44B1ECB0" w14:textId="77777777" w:rsidR="006A1DD1" w:rsidRPr="008C7D4A" w:rsidRDefault="006A1DD1" w:rsidP="00D02F6E">
      <w:pPr>
        <w:jc w:val="both"/>
        <w:rPr>
          <w:szCs w:val="24"/>
        </w:rPr>
      </w:pPr>
    </w:p>
    <w:p w14:paraId="444B5BB9" w14:textId="77777777" w:rsidR="005533FC" w:rsidRDefault="006A1DD1" w:rsidP="00D02F6E">
      <w:pPr>
        <w:jc w:val="both"/>
      </w:pPr>
      <w:r w:rsidRPr="008C7D4A">
        <w:t xml:space="preserve">Gatavojot zāles saturošo ūdeni, jāņem vērā ārstējamo dzīvnieku ķermeņa svars un to faktiskais ikdienas ūdens patēriņš. Patēriņš var atšķirties atkarībā no tādiem faktoriem kā vecums, veselības stāvoklis, suga vai turēšanas veids. </w:t>
      </w:r>
    </w:p>
    <w:p w14:paraId="0A404ED5" w14:textId="77777777" w:rsidR="005533FC" w:rsidRDefault="005533FC" w:rsidP="00D02F6E">
      <w:pPr>
        <w:jc w:val="both"/>
      </w:pPr>
    </w:p>
    <w:p w14:paraId="2A83BCD2" w14:textId="5E622185" w:rsidR="006A1DD1" w:rsidRPr="008C7D4A" w:rsidRDefault="005533FC" w:rsidP="00D02F6E">
      <w:pPr>
        <w:jc w:val="both"/>
      </w:pPr>
      <w:r w:rsidRPr="00D469F5">
        <w:t>Pamatojoties uz ieteikto devu un ārstējamo dzīvnieku skaitu un svaru, veterināro zāļu precīzu dienas koncentrāciju aprēķināt, izmantojot šādu formulu:</w:t>
      </w:r>
    </w:p>
    <w:p w14:paraId="1AEF804F" w14:textId="77777777" w:rsidR="006A1DD1" w:rsidRPr="008C7D4A" w:rsidRDefault="006A1DD1" w:rsidP="00D02F6E">
      <w:pPr>
        <w:jc w:val="both"/>
      </w:pPr>
    </w:p>
    <w:tbl>
      <w:tblPr>
        <w:tblW w:w="0" w:type="auto"/>
        <w:tblCellMar>
          <w:left w:w="0" w:type="dxa"/>
          <w:right w:w="0" w:type="dxa"/>
        </w:tblCellMar>
        <w:tblLook w:val="04A0" w:firstRow="1" w:lastRow="0" w:firstColumn="1" w:lastColumn="0" w:noHBand="0" w:noVBand="1"/>
      </w:tblPr>
      <w:tblGrid>
        <w:gridCol w:w="6302"/>
        <w:gridCol w:w="352"/>
        <w:gridCol w:w="2417"/>
      </w:tblGrid>
      <w:tr w:rsidR="005533FC" w:rsidRPr="00424FD2" w14:paraId="71FF2AD8" w14:textId="77777777" w:rsidTr="005533FC">
        <w:tc>
          <w:tcPr>
            <w:tcW w:w="6308" w:type="dxa"/>
            <w:hideMark/>
          </w:tcPr>
          <w:p w14:paraId="255EF51E" w14:textId="77777777" w:rsidR="005533FC" w:rsidRPr="00D469F5" w:rsidRDefault="005533FC" w:rsidP="00D02F6E">
            <w:pPr>
              <w:tabs>
                <w:tab w:val="clear" w:pos="567"/>
                <w:tab w:val="left" w:pos="462"/>
              </w:tabs>
              <w:spacing w:line="240" w:lineRule="auto"/>
              <w:jc w:val="both"/>
            </w:pPr>
            <w:r>
              <w:t xml:space="preserve">         </w:t>
            </w:r>
            <w:r w:rsidRPr="00D469F5">
              <w:t>mg šo veterināro zāļu</w:t>
            </w:r>
            <w:r>
              <w:t>/</w:t>
            </w:r>
            <w:r w:rsidRPr="00D469F5">
              <w:tab/>
            </w:r>
            <w:r w:rsidRPr="00D469F5">
              <w:tab/>
              <w:t>ārstējamo dzīvnieku</w:t>
            </w:r>
          </w:p>
          <w:p w14:paraId="46EE4DE6" w14:textId="77777777" w:rsidR="005533FC" w:rsidRPr="00D469F5" w:rsidRDefault="005533FC" w:rsidP="00D02F6E">
            <w:pPr>
              <w:tabs>
                <w:tab w:val="clear" w:pos="567"/>
                <w:tab w:val="left" w:pos="462"/>
              </w:tabs>
              <w:spacing w:line="240" w:lineRule="auto"/>
              <w:jc w:val="both"/>
            </w:pPr>
            <w:r>
              <w:t xml:space="preserve">       </w:t>
            </w:r>
            <w:r w:rsidRPr="00D469F5">
              <w:t>kg ķermeņa svara dienā</w:t>
            </w:r>
            <w:r w:rsidRPr="00D469F5">
              <w:tab/>
              <w:t>x     vidējais ķermeņa svars (kg)</w:t>
            </w:r>
          </w:p>
          <w:p w14:paraId="3F2F4DC4" w14:textId="77777777" w:rsidR="005533FC" w:rsidRPr="00D469F5" w:rsidRDefault="005533FC" w:rsidP="00D02F6E">
            <w:pPr>
              <w:tabs>
                <w:tab w:val="clear" w:pos="567"/>
                <w:tab w:val="left" w:pos="462"/>
              </w:tabs>
              <w:spacing w:line="240" w:lineRule="auto"/>
              <w:jc w:val="both"/>
            </w:pPr>
            <w:r w:rsidRPr="00D469F5">
              <w:rPr>
                <w:noProof/>
              </w:rPr>
              <mc:AlternateContent>
                <mc:Choice Requires="wps">
                  <w:drawing>
                    <wp:anchor distT="0" distB="0" distL="114300" distR="114300" simplePos="0" relativeHeight="251661312" behindDoc="0" locked="0" layoutInCell="1" allowOverlap="1" wp14:anchorId="651B9162" wp14:editId="6DA5529C">
                      <wp:simplePos x="0" y="0"/>
                      <wp:positionH relativeFrom="column">
                        <wp:posOffset>190129</wp:posOffset>
                      </wp:positionH>
                      <wp:positionV relativeFrom="paragraph">
                        <wp:posOffset>92710</wp:posOffset>
                      </wp:positionV>
                      <wp:extent cx="3619500" cy="9525"/>
                      <wp:effectExtent l="0" t="0" r="19050" b="28575"/>
                      <wp:wrapNone/>
                      <wp:docPr id="148878099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1AAAF5CA" id="_x0000_t32" coordsize="21600,21600" o:spt="32" o:oned="t" path="m,l21600,21600e" filled="f">
                      <v:path arrowok="t" fillok="f" o:connecttype="none"/>
                      <o:lock v:ext="edit" shapetype="t"/>
                    </v:shapetype>
                    <v:shape id="AutoShape 2" o:spid="_x0000_s1026" type="#_x0000_t32" style="position:absolute;margin-left:14.95pt;margin-top:7.3pt;width:28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"/>
                  </w:pict>
                </mc:Fallback>
              </mc:AlternateContent>
            </w:r>
          </w:p>
          <w:p w14:paraId="14C7308C" w14:textId="2EF18BA6" w:rsidR="005533FC" w:rsidRPr="00D469F5" w:rsidRDefault="005533FC" w:rsidP="00D02F6E">
            <w:pPr>
              <w:tabs>
                <w:tab w:val="clear" w:pos="567"/>
                <w:tab w:val="left" w:pos="462"/>
              </w:tabs>
              <w:spacing w:line="240" w:lineRule="auto"/>
              <w:jc w:val="both"/>
            </w:pPr>
            <w:r>
              <w:t xml:space="preserve">             v</w:t>
            </w:r>
            <w:r w:rsidRPr="00D469F5">
              <w:t xml:space="preserve">idējais dzeramā ūdens patēriņš </w:t>
            </w:r>
            <w:r>
              <w:t xml:space="preserve">dienā </w:t>
            </w:r>
            <w:r w:rsidRPr="00D469F5">
              <w:t>(l</w:t>
            </w:r>
            <w:r>
              <w:t>/dzīvniekam</w:t>
            </w:r>
            <w:r w:rsidRPr="00D469F5">
              <w:t>)</w:t>
            </w:r>
          </w:p>
        </w:tc>
        <w:tc>
          <w:tcPr>
            <w:tcW w:w="345" w:type="dxa"/>
            <w:tcMar>
              <w:top w:w="0" w:type="dxa"/>
              <w:left w:w="108" w:type="dxa"/>
              <w:bottom w:w="0" w:type="dxa"/>
              <w:right w:w="108" w:type="dxa"/>
            </w:tcMar>
          </w:tcPr>
          <w:p w14:paraId="389E2441" w14:textId="77777777" w:rsidR="005533FC" w:rsidRPr="00D469F5" w:rsidRDefault="005533FC" w:rsidP="00D02F6E">
            <w:pPr>
              <w:tabs>
                <w:tab w:val="clear" w:pos="567"/>
                <w:tab w:val="left" w:pos="462"/>
              </w:tabs>
              <w:spacing w:line="240" w:lineRule="auto"/>
              <w:jc w:val="both"/>
              <w:rPr>
                <w:sz w:val="24"/>
                <w:szCs w:val="24"/>
              </w:rPr>
            </w:pPr>
          </w:p>
          <w:p w14:paraId="25E1B0B3" w14:textId="77777777" w:rsidR="005533FC" w:rsidRPr="00D469F5" w:rsidRDefault="005533FC" w:rsidP="00D02F6E">
            <w:pPr>
              <w:tabs>
                <w:tab w:val="clear" w:pos="567"/>
                <w:tab w:val="left" w:pos="462"/>
              </w:tabs>
              <w:spacing w:line="240" w:lineRule="auto"/>
              <w:jc w:val="both"/>
              <w:rPr>
                <w:sz w:val="24"/>
                <w:szCs w:val="24"/>
              </w:rPr>
            </w:pPr>
          </w:p>
          <w:p w14:paraId="5E4489C2" w14:textId="77777777" w:rsidR="005533FC" w:rsidRPr="00D469F5" w:rsidRDefault="005533FC" w:rsidP="00D02F6E">
            <w:pPr>
              <w:tabs>
                <w:tab w:val="clear" w:pos="567"/>
                <w:tab w:val="left" w:pos="462"/>
              </w:tabs>
              <w:spacing w:line="240" w:lineRule="auto"/>
              <w:jc w:val="both"/>
              <w:rPr>
                <w:sz w:val="24"/>
                <w:szCs w:val="24"/>
              </w:rPr>
            </w:pPr>
            <w:r w:rsidRPr="00D469F5">
              <w:rPr>
                <w:sz w:val="24"/>
                <w:szCs w:val="24"/>
              </w:rPr>
              <w:t>=</w:t>
            </w:r>
          </w:p>
        </w:tc>
        <w:tc>
          <w:tcPr>
            <w:tcW w:w="2418" w:type="dxa"/>
            <w:tcMar>
              <w:top w:w="0" w:type="dxa"/>
              <w:left w:w="108" w:type="dxa"/>
              <w:bottom w:w="0" w:type="dxa"/>
              <w:right w:w="108" w:type="dxa"/>
            </w:tcMar>
            <w:hideMark/>
          </w:tcPr>
          <w:p w14:paraId="0665C34D" w14:textId="77777777" w:rsidR="005533FC" w:rsidRPr="00D469F5" w:rsidRDefault="005533FC" w:rsidP="00D02F6E">
            <w:pPr>
              <w:tabs>
                <w:tab w:val="clear" w:pos="567"/>
                <w:tab w:val="left" w:pos="462"/>
              </w:tabs>
              <w:spacing w:line="240" w:lineRule="auto"/>
              <w:jc w:val="both"/>
            </w:pPr>
          </w:p>
          <w:p w14:paraId="09022310" w14:textId="77777777" w:rsidR="005533FC" w:rsidRDefault="005533FC" w:rsidP="00D02F6E">
            <w:pPr>
              <w:tabs>
                <w:tab w:val="clear" w:pos="567"/>
                <w:tab w:val="left" w:pos="462"/>
              </w:tabs>
              <w:spacing w:line="240" w:lineRule="auto"/>
              <w:jc w:val="both"/>
            </w:pPr>
          </w:p>
          <w:p w14:paraId="3207D83B" w14:textId="77777777" w:rsidR="005533FC" w:rsidRPr="00D469F5" w:rsidRDefault="005533FC" w:rsidP="00D02F6E">
            <w:pPr>
              <w:tabs>
                <w:tab w:val="clear" w:pos="567"/>
                <w:tab w:val="left" w:pos="462"/>
              </w:tabs>
              <w:spacing w:line="240" w:lineRule="auto"/>
              <w:jc w:val="both"/>
            </w:pPr>
            <w:r w:rsidRPr="00D469F5">
              <w:t>mg šo veterināro zāļu litrā dzeramā ūdens</w:t>
            </w:r>
          </w:p>
        </w:tc>
      </w:tr>
    </w:tbl>
    <w:p w14:paraId="3E77D9B0" w14:textId="77777777" w:rsidR="006A1DD1" w:rsidRPr="008C7D4A" w:rsidRDefault="006A1DD1" w:rsidP="00D02F6E">
      <w:pPr>
        <w:jc w:val="both"/>
      </w:pPr>
    </w:p>
    <w:p w14:paraId="16E70CAE" w14:textId="403AE85E" w:rsidR="006A1DD1" w:rsidRPr="008C7D4A" w:rsidRDefault="006A1DD1" w:rsidP="00D02F6E">
      <w:pPr>
        <w:jc w:val="both"/>
      </w:pPr>
      <w:r w:rsidRPr="008C7D4A">
        <w:t>Ja dažiem dzīvniekiem tiek novērotas nopietnas infekcijas pazīmes, piemēram, samazināta ūdens vai barības uzņemšana, ārstē</w:t>
      </w:r>
      <w:r w:rsidR="009C30EC">
        <w:t>t tos</w:t>
      </w:r>
      <w:r w:rsidRPr="008C7D4A">
        <w:t xml:space="preserve"> individuāli, piemēram, ar injekciju palīdzību.</w:t>
      </w:r>
    </w:p>
    <w:p w14:paraId="38DE3D96" w14:textId="77777777" w:rsidR="006A1DD1" w:rsidRPr="008C7D4A" w:rsidRDefault="006A1DD1" w:rsidP="00D02F6E">
      <w:pPr>
        <w:jc w:val="both"/>
      </w:pPr>
    </w:p>
    <w:p w14:paraId="40ED7D2E" w14:textId="022013A6" w:rsidR="006A1DD1" w:rsidRPr="008C7D4A" w:rsidRDefault="006A1DD1" w:rsidP="00D02F6E">
      <w:pPr>
        <w:jc w:val="both"/>
      </w:pPr>
      <w:r w:rsidRPr="008C7D4A">
        <w:t>Lai nodrošinātu pareiz</w:t>
      </w:r>
      <w:r w:rsidR="009C30EC">
        <w:t>u</w:t>
      </w:r>
      <w:r w:rsidRPr="008C7D4A">
        <w:t xml:space="preserve"> dev</w:t>
      </w:r>
      <w:r w:rsidR="009C30EC">
        <w:t>u</w:t>
      </w:r>
      <w:r w:rsidRPr="008C7D4A">
        <w:t>, ķermeņa svars jānosaka pēc iespējas precīzāk</w:t>
      </w:r>
      <w:r w:rsidR="009C30EC">
        <w:t>.</w:t>
      </w:r>
    </w:p>
    <w:p w14:paraId="71E837CF" w14:textId="77777777" w:rsidR="006A1DD1" w:rsidRPr="008C7D4A" w:rsidRDefault="006A1DD1" w:rsidP="00D02F6E">
      <w:pPr>
        <w:jc w:val="both"/>
      </w:pPr>
      <w:r w:rsidRPr="008C7D4A">
        <w:t>Ārstēšanas laikā nedrīkst būt pieejams cits dzeramā ūdens avots.</w:t>
      </w:r>
    </w:p>
    <w:p w14:paraId="74B1E1D4" w14:textId="5E9BBBA4" w:rsidR="006A1DD1" w:rsidRPr="008C7D4A" w:rsidRDefault="00F80DE0" w:rsidP="00D02F6E">
      <w:pPr>
        <w:jc w:val="both"/>
      </w:pPr>
      <w:r>
        <w:t>P</w:t>
      </w:r>
      <w:r w:rsidR="006A1DD1" w:rsidRPr="008C7D4A">
        <w:t>ēc ārstēšanas beigām rūpīgi iztīr</w:t>
      </w:r>
      <w:r>
        <w:t>īt d</w:t>
      </w:r>
      <w:r w:rsidRPr="008C7D4A">
        <w:t>zeramā ūdens apgādes sistēm</w:t>
      </w:r>
      <w:r>
        <w:t>u</w:t>
      </w:r>
      <w:r w:rsidRPr="008C7D4A">
        <w:t xml:space="preserve"> (tvertne</w:t>
      </w:r>
      <w:r>
        <w:t>s</w:t>
      </w:r>
      <w:r w:rsidRPr="008C7D4A">
        <w:t>, caurules, dzirdinātavas ar pupiņu utt.)</w:t>
      </w:r>
      <w:r w:rsidR="006A1DD1" w:rsidRPr="008C7D4A">
        <w:t>.</w:t>
      </w:r>
    </w:p>
    <w:p w14:paraId="56064481" w14:textId="77777777" w:rsidR="00C80401" w:rsidRPr="008C7D4A" w:rsidRDefault="00C80401" w:rsidP="00D02F6E">
      <w:pPr>
        <w:tabs>
          <w:tab w:val="clear" w:pos="567"/>
        </w:tabs>
        <w:spacing w:line="240" w:lineRule="auto"/>
        <w:jc w:val="both"/>
        <w:rPr>
          <w:szCs w:val="22"/>
        </w:rPr>
      </w:pPr>
    </w:p>
    <w:p w14:paraId="6E844152" w14:textId="77777777" w:rsidR="006A1DD1" w:rsidRPr="008C7D4A" w:rsidRDefault="006A1DD1" w:rsidP="00D02F6E">
      <w:pPr>
        <w:tabs>
          <w:tab w:val="clear" w:pos="567"/>
        </w:tabs>
        <w:spacing w:line="240" w:lineRule="auto"/>
        <w:jc w:val="both"/>
        <w:rPr>
          <w:szCs w:val="22"/>
        </w:rPr>
      </w:pPr>
    </w:p>
    <w:p w14:paraId="497EED31" w14:textId="5C21DDBB" w:rsidR="00C114FF" w:rsidRPr="008C7D4A" w:rsidRDefault="00C9091E" w:rsidP="00D02F6E">
      <w:pPr>
        <w:pStyle w:val="Style1"/>
        <w:jc w:val="both"/>
      </w:pPr>
      <w:r w:rsidRPr="008C7D4A">
        <w:rPr>
          <w:highlight w:val="lightGray"/>
        </w:rPr>
        <w:t>9.</w:t>
      </w:r>
      <w:r w:rsidRPr="008C7D4A">
        <w:tab/>
      </w:r>
      <w:r w:rsidR="002C3EBE" w:rsidRPr="008C7D4A">
        <w:t xml:space="preserve">Ieteikumi </w:t>
      </w:r>
      <w:r w:rsidRPr="008C7D4A">
        <w:t>pareiz</w:t>
      </w:r>
      <w:r w:rsidR="00263C1F" w:rsidRPr="008C7D4A">
        <w:t>ai</w:t>
      </w:r>
      <w:r w:rsidRPr="008C7D4A">
        <w:t xml:space="preserve"> </w:t>
      </w:r>
      <w:r w:rsidR="00385347" w:rsidRPr="008C7D4A">
        <w:t>lietošanai</w:t>
      </w:r>
    </w:p>
    <w:p w14:paraId="255E52F5" w14:textId="77777777" w:rsidR="00F520FE" w:rsidRPr="008C7D4A" w:rsidRDefault="00F520FE" w:rsidP="00D02F6E">
      <w:pPr>
        <w:tabs>
          <w:tab w:val="clear" w:pos="567"/>
        </w:tabs>
        <w:spacing w:line="240" w:lineRule="auto"/>
        <w:jc w:val="both"/>
        <w:rPr>
          <w:szCs w:val="22"/>
        </w:rPr>
      </w:pPr>
    </w:p>
    <w:p w14:paraId="158F76CB" w14:textId="4E9F6ADE" w:rsidR="006A1DD1" w:rsidRPr="008C7D4A" w:rsidRDefault="006A1DD1" w:rsidP="00D02F6E">
      <w:pPr>
        <w:tabs>
          <w:tab w:val="clear" w:pos="567"/>
        </w:tabs>
        <w:spacing w:line="240" w:lineRule="auto"/>
        <w:jc w:val="both"/>
      </w:pPr>
      <w:r w:rsidRPr="008C7D4A">
        <w:t>Skat</w:t>
      </w:r>
      <w:r w:rsidR="001604B8">
        <w:t>īt punktu</w:t>
      </w:r>
      <w:r w:rsidRPr="008C7D4A">
        <w:t xml:space="preserve"> "</w:t>
      </w:r>
      <w:r w:rsidR="001604B8" w:rsidRPr="001604B8">
        <w:t>Deva katrai dzīvnieku sugai, lietošanas veids un metode</w:t>
      </w:r>
      <w:r w:rsidRPr="008C7D4A">
        <w:t>".</w:t>
      </w:r>
    </w:p>
    <w:p w14:paraId="7EDC2580" w14:textId="77777777" w:rsidR="00C114FF" w:rsidRPr="008C7D4A" w:rsidRDefault="00C114FF" w:rsidP="00D02F6E">
      <w:pPr>
        <w:tabs>
          <w:tab w:val="clear" w:pos="567"/>
        </w:tabs>
        <w:spacing w:line="240" w:lineRule="auto"/>
        <w:jc w:val="both"/>
        <w:rPr>
          <w:iCs/>
          <w:szCs w:val="22"/>
        </w:rPr>
      </w:pPr>
    </w:p>
    <w:p w14:paraId="5E97974F" w14:textId="77777777" w:rsidR="001B26EB" w:rsidRPr="008C7D4A" w:rsidRDefault="001B26EB" w:rsidP="00D02F6E">
      <w:pPr>
        <w:tabs>
          <w:tab w:val="clear" w:pos="567"/>
        </w:tabs>
        <w:spacing w:line="240" w:lineRule="auto"/>
        <w:jc w:val="both"/>
        <w:rPr>
          <w:iCs/>
          <w:szCs w:val="22"/>
        </w:rPr>
      </w:pPr>
    </w:p>
    <w:p w14:paraId="78949C9E" w14:textId="4362E100" w:rsidR="00DB468A" w:rsidRPr="008C7D4A" w:rsidRDefault="00C9091E" w:rsidP="00D02F6E">
      <w:pPr>
        <w:pStyle w:val="Style1"/>
        <w:jc w:val="both"/>
      </w:pPr>
      <w:r w:rsidRPr="008C7D4A">
        <w:rPr>
          <w:highlight w:val="lightGray"/>
        </w:rPr>
        <w:t>10.</w:t>
      </w:r>
      <w:r w:rsidR="002E245A" w:rsidRPr="008C7D4A">
        <w:tab/>
      </w:r>
      <w:r w:rsidRPr="008C7D4A">
        <w:t>Ierobežojumu period</w:t>
      </w:r>
      <w:r w:rsidR="002E245A" w:rsidRPr="008C7D4A">
        <w:t>s</w:t>
      </w:r>
    </w:p>
    <w:p w14:paraId="78496151" w14:textId="77777777" w:rsidR="00C114FF" w:rsidRPr="008C7D4A" w:rsidRDefault="00C114FF" w:rsidP="00D02F6E">
      <w:pPr>
        <w:tabs>
          <w:tab w:val="clear" w:pos="567"/>
        </w:tabs>
        <w:spacing w:line="240" w:lineRule="auto"/>
        <w:jc w:val="both"/>
        <w:rPr>
          <w:iCs/>
          <w:szCs w:val="22"/>
        </w:rPr>
      </w:pPr>
    </w:p>
    <w:p w14:paraId="14E3EF68" w14:textId="77777777" w:rsidR="006A1DD1" w:rsidRPr="008C7D4A" w:rsidRDefault="006A1DD1" w:rsidP="00D02F6E">
      <w:pPr>
        <w:tabs>
          <w:tab w:val="clear" w:pos="567"/>
        </w:tabs>
        <w:spacing w:line="240" w:lineRule="auto"/>
        <w:jc w:val="both"/>
      </w:pPr>
      <w:r w:rsidRPr="008C7D4A">
        <w:t xml:space="preserve">Gaļai un blakusproduktiem: </w:t>
      </w:r>
    </w:p>
    <w:p w14:paraId="076436C9" w14:textId="55C0AD15" w:rsidR="006A1DD1" w:rsidRPr="008C7D4A" w:rsidRDefault="00305770" w:rsidP="00D02F6E">
      <w:pPr>
        <w:tabs>
          <w:tab w:val="clear" w:pos="567"/>
        </w:tabs>
        <w:spacing w:line="240" w:lineRule="auto"/>
        <w:jc w:val="both"/>
      </w:pPr>
      <w:r>
        <w:t>V</w:t>
      </w:r>
      <w:r w:rsidR="006A1DD1" w:rsidRPr="008C7D4A">
        <w:t>istām</w:t>
      </w:r>
      <w:r>
        <w:t>:</w:t>
      </w:r>
      <w:r w:rsidR="006A1DD1" w:rsidRPr="008C7D4A">
        <w:t> 1 diena</w:t>
      </w:r>
      <w:r>
        <w:t>;</w:t>
      </w:r>
      <w:r w:rsidR="006A1DD1" w:rsidRPr="008C7D4A">
        <w:t xml:space="preserve"> </w:t>
      </w:r>
    </w:p>
    <w:p w14:paraId="2A9673DE" w14:textId="76B8060A" w:rsidR="006A1DD1" w:rsidRPr="008C7D4A" w:rsidRDefault="00305770" w:rsidP="00D02F6E">
      <w:pPr>
        <w:tabs>
          <w:tab w:val="clear" w:pos="567"/>
        </w:tabs>
        <w:spacing w:line="240" w:lineRule="auto"/>
        <w:jc w:val="both"/>
      </w:pPr>
      <w:r>
        <w:t>T</w:t>
      </w:r>
      <w:r w:rsidR="006A1DD1" w:rsidRPr="008C7D4A">
        <w:t>ītariem</w:t>
      </w:r>
      <w:r>
        <w:t>:</w:t>
      </w:r>
      <w:r w:rsidR="006A1DD1" w:rsidRPr="008C7D4A">
        <w:t> 5 dienas</w:t>
      </w:r>
      <w:r>
        <w:t>;</w:t>
      </w:r>
      <w:r w:rsidR="006A1DD1" w:rsidRPr="008C7D4A">
        <w:t xml:space="preserve"> </w:t>
      </w:r>
    </w:p>
    <w:p w14:paraId="68E7E3FD" w14:textId="211954CE" w:rsidR="006A1DD1" w:rsidRPr="008C7D4A" w:rsidRDefault="00305770" w:rsidP="00D02F6E">
      <w:pPr>
        <w:tabs>
          <w:tab w:val="clear" w:pos="567"/>
        </w:tabs>
        <w:spacing w:line="240" w:lineRule="auto"/>
        <w:jc w:val="both"/>
      </w:pPr>
      <w:r>
        <w:t>C</w:t>
      </w:r>
      <w:r w:rsidR="006A1DD1" w:rsidRPr="008C7D4A">
        <w:t>ūkām</w:t>
      </w:r>
      <w:r>
        <w:t>:</w:t>
      </w:r>
      <w:r w:rsidR="006A1DD1" w:rsidRPr="008C7D4A">
        <w:t> 2 dienas</w:t>
      </w:r>
      <w:r>
        <w:t>;</w:t>
      </w:r>
      <w:r w:rsidR="006A1DD1" w:rsidRPr="008C7D4A">
        <w:t xml:space="preserve"> </w:t>
      </w:r>
    </w:p>
    <w:p w14:paraId="232240AC" w14:textId="63D72452" w:rsidR="006A1DD1" w:rsidRDefault="00305770" w:rsidP="00D02F6E">
      <w:pPr>
        <w:tabs>
          <w:tab w:val="clear" w:pos="567"/>
        </w:tabs>
        <w:spacing w:line="240" w:lineRule="auto"/>
        <w:jc w:val="both"/>
      </w:pPr>
      <w:r>
        <w:lastRenderedPageBreak/>
        <w:t>T</w:t>
      </w:r>
      <w:r w:rsidR="006A1DD1" w:rsidRPr="008C7D4A">
        <w:t>eļiem</w:t>
      </w:r>
      <w:r>
        <w:t>:</w:t>
      </w:r>
      <w:r w:rsidR="006A1DD1" w:rsidRPr="008C7D4A">
        <w:t> 14 dienas.</w:t>
      </w:r>
    </w:p>
    <w:p w14:paraId="018A6469" w14:textId="77777777" w:rsidR="00305770" w:rsidRPr="008C7D4A" w:rsidRDefault="00305770" w:rsidP="00D02F6E">
      <w:pPr>
        <w:tabs>
          <w:tab w:val="clear" w:pos="567"/>
        </w:tabs>
        <w:spacing w:line="240" w:lineRule="auto"/>
        <w:jc w:val="both"/>
      </w:pPr>
    </w:p>
    <w:p w14:paraId="7417BF34" w14:textId="4F99548D" w:rsidR="006A1DD1" w:rsidRPr="008C7D4A" w:rsidRDefault="006A1DD1" w:rsidP="00D02F6E">
      <w:pPr>
        <w:tabs>
          <w:tab w:val="clear" w:pos="567"/>
        </w:tabs>
        <w:spacing w:line="240" w:lineRule="auto"/>
        <w:jc w:val="both"/>
        <w:rPr>
          <w:b/>
          <w:bCs/>
        </w:rPr>
      </w:pPr>
      <w:r w:rsidRPr="008C7D4A">
        <w:t xml:space="preserve">Nelietot </w:t>
      </w:r>
      <w:r w:rsidR="00305770">
        <w:t>putniem</w:t>
      </w:r>
      <w:r w:rsidRPr="008C7D4A">
        <w:t>, kuru olas izmanto</w:t>
      </w:r>
      <w:r w:rsidR="00305770">
        <w:t xml:space="preserve"> </w:t>
      </w:r>
      <w:r w:rsidR="00305770" w:rsidRPr="008C7D4A">
        <w:rPr>
          <w:color w:val="000000"/>
          <w:szCs w:val="22"/>
        </w:rPr>
        <w:t>vai paredzēts izmantot</w:t>
      </w:r>
      <w:r w:rsidRPr="008C7D4A">
        <w:t xml:space="preserve"> cilvēku uzturā.</w:t>
      </w:r>
    </w:p>
    <w:p w14:paraId="32274D73" w14:textId="77777777" w:rsidR="00DB468A" w:rsidRPr="008C7D4A" w:rsidRDefault="00DB468A" w:rsidP="00D02F6E">
      <w:pPr>
        <w:tabs>
          <w:tab w:val="clear" w:pos="567"/>
        </w:tabs>
        <w:spacing w:line="240" w:lineRule="auto"/>
        <w:jc w:val="both"/>
        <w:rPr>
          <w:iCs/>
          <w:szCs w:val="22"/>
        </w:rPr>
      </w:pPr>
    </w:p>
    <w:p w14:paraId="7B70E2A8" w14:textId="77777777" w:rsidR="006A1DD1" w:rsidRPr="008C7D4A" w:rsidRDefault="006A1DD1" w:rsidP="00D02F6E">
      <w:pPr>
        <w:tabs>
          <w:tab w:val="clear" w:pos="567"/>
        </w:tabs>
        <w:spacing w:line="240" w:lineRule="auto"/>
        <w:jc w:val="both"/>
        <w:rPr>
          <w:iCs/>
          <w:szCs w:val="22"/>
        </w:rPr>
      </w:pPr>
    </w:p>
    <w:p w14:paraId="28D2F358" w14:textId="77777777" w:rsidR="00C114FF" w:rsidRPr="008C7D4A" w:rsidRDefault="00C9091E" w:rsidP="00D02F6E">
      <w:pPr>
        <w:pStyle w:val="Style1"/>
        <w:jc w:val="both"/>
      </w:pPr>
      <w:r w:rsidRPr="008C7D4A">
        <w:rPr>
          <w:highlight w:val="lightGray"/>
        </w:rPr>
        <w:t>11.</w:t>
      </w:r>
      <w:r w:rsidRPr="008C7D4A">
        <w:tab/>
        <w:t>Īpaši uzglabāšanas nosacījumi</w:t>
      </w:r>
    </w:p>
    <w:p w14:paraId="3FCE4425" w14:textId="77777777" w:rsidR="00C114FF" w:rsidRPr="008C7D4A" w:rsidRDefault="00C114FF" w:rsidP="00D02F6E">
      <w:pPr>
        <w:numPr>
          <w:ilvl w:val="12"/>
          <w:numId w:val="0"/>
        </w:numPr>
        <w:tabs>
          <w:tab w:val="clear" w:pos="567"/>
        </w:tabs>
        <w:spacing w:line="240" w:lineRule="auto"/>
        <w:jc w:val="both"/>
        <w:rPr>
          <w:szCs w:val="22"/>
        </w:rPr>
      </w:pPr>
    </w:p>
    <w:p w14:paraId="6BE94CF3" w14:textId="77777777" w:rsidR="006A1DD1" w:rsidRDefault="006A1DD1" w:rsidP="00D02F6E">
      <w:pPr>
        <w:numPr>
          <w:ilvl w:val="12"/>
          <w:numId w:val="0"/>
        </w:numPr>
        <w:ind w:right="-2"/>
        <w:jc w:val="both"/>
      </w:pPr>
      <w:r w:rsidRPr="008C7D4A">
        <w:t>Uzglabāt bērniem neredzamā un nepieejamā vietā.</w:t>
      </w:r>
    </w:p>
    <w:p w14:paraId="5FF6431F" w14:textId="77777777" w:rsidR="004323D6" w:rsidRPr="008C7D4A" w:rsidRDefault="004323D6" w:rsidP="00D02F6E">
      <w:pPr>
        <w:numPr>
          <w:ilvl w:val="12"/>
          <w:numId w:val="0"/>
        </w:numPr>
        <w:ind w:right="-2"/>
        <w:jc w:val="both"/>
      </w:pPr>
    </w:p>
    <w:p w14:paraId="7039F7B7" w14:textId="77777777" w:rsidR="006A1DD1" w:rsidRPr="008C7D4A" w:rsidRDefault="006A1DD1" w:rsidP="00D02F6E">
      <w:pPr>
        <w:tabs>
          <w:tab w:val="clear" w:pos="567"/>
        </w:tabs>
        <w:spacing w:line="240" w:lineRule="auto"/>
        <w:ind w:right="-2"/>
        <w:jc w:val="both"/>
      </w:pPr>
      <w:r w:rsidRPr="008C7D4A">
        <w:t xml:space="preserve">Uzglabāt temperatūrā līdz 25 </w:t>
      </w:r>
      <w:r w:rsidRPr="008C7D4A">
        <w:sym w:font="Symbol" w:char="F0B0"/>
      </w:r>
      <w:r w:rsidRPr="008C7D4A">
        <w:t>C.</w:t>
      </w:r>
    </w:p>
    <w:p w14:paraId="7AE127FB" w14:textId="77777777" w:rsidR="006A1DD1" w:rsidRPr="008C7D4A" w:rsidRDefault="006A1DD1" w:rsidP="00D02F6E">
      <w:pPr>
        <w:tabs>
          <w:tab w:val="clear" w:pos="567"/>
        </w:tabs>
        <w:spacing w:line="240" w:lineRule="auto"/>
        <w:ind w:right="-2"/>
        <w:jc w:val="both"/>
      </w:pPr>
      <w:r w:rsidRPr="008C7D4A">
        <w:t>Uzglabāt oriģinālā iepakojumā, lai pasargātu no gaismas.</w:t>
      </w:r>
    </w:p>
    <w:p w14:paraId="2AC7B5CE" w14:textId="77777777" w:rsidR="006A1DD1" w:rsidRPr="00D02F6E" w:rsidRDefault="006A1DD1" w:rsidP="00D02F6E">
      <w:pPr>
        <w:tabs>
          <w:tab w:val="clear" w:pos="567"/>
        </w:tabs>
        <w:spacing w:line="240" w:lineRule="auto"/>
        <w:ind w:right="-2"/>
        <w:jc w:val="both"/>
      </w:pPr>
      <w:r w:rsidRPr="008C7D4A">
        <w:t>Uzglabāt plastmasas pudeli cieši noslēgtu.</w:t>
      </w:r>
    </w:p>
    <w:p w14:paraId="4A966FC9" w14:textId="77777777" w:rsidR="006A1DD1" w:rsidRPr="00D02F6E" w:rsidRDefault="006A1DD1" w:rsidP="00D02F6E">
      <w:pPr>
        <w:tabs>
          <w:tab w:val="clear" w:pos="567"/>
        </w:tabs>
        <w:spacing w:line="240" w:lineRule="auto"/>
        <w:ind w:right="-2"/>
        <w:jc w:val="both"/>
        <w:rPr>
          <w:color w:val="000000"/>
        </w:rPr>
      </w:pPr>
    </w:p>
    <w:p w14:paraId="084B4498" w14:textId="5F7DC114" w:rsidR="006A1DD1" w:rsidRPr="008C7D4A" w:rsidRDefault="006A1DD1" w:rsidP="00D02F6E">
      <w:pPr>
        <w:tabs>
          <w:tab w:val="clear" w:pos="567"/>
        </w:tabs>
        <w:spacing w:line="240" w:lineRule="auto"/>
        <w:ind w:right="-2"/>
        <w:jc w:val="both"/>
        <w:rPr>
          <w:color w:val="000000"/>
        </w:rPr>
      </w:pPr>
      <w:r w:rsidRPr="008C7D4A">
        <w:rPr>
          <w:color w:val="000000"/>
        </w:rPr>
        <w:t>Nelietot šīs veterinārās zāles, ja beidzies derīguma termiņš, kas norādīts marķējumā pēc E</w:t>
      </w:r>
      <w:r w:rsidR="004323D6">
        <w:rPr>
          <w:color w:val="000000"/>
        </w:rPr>
        <w:t>xp</w:t>
      </w:r>
      <w:r w:rsidRPr="008C7D4A">
        <w:rPr>
          <w:color w:val="000000"/>
        </w:rPr>
        <w:t>. Derīguma termiņš attiec</w:t>
      </w:r>
      <w:r w:rsidR="004323D6">
        <w:rPr>
          <w:color w:val="000000"/>
        </w:rPr>
        <w:t>a</w:t>
      </w:r>
      <w:r w:rsidRPr="008C7D4A">
        <w:rPr>
          <w:color w:val="000000"/>
        </w:rPr>
        <w:t>s uz</w:t>
      </w:r>
      <w:r w:rsidR="004323D6">
        <w:rPr>
          <w:color w:val="000000"/>
        </w:rPr>
        <w:t xml:space="preserve"> norādītā</w:t>
      </w:r>
      <w:r w:rsidRPr="008C7D4A">
        <w:rPr>
          <w:color w:val="000000"/>
        </w:rPr>
        <w:t xml:space="preserve"> mēneša pēdējo dienu.</w:t>
      </w:r>
    </w:p>
    <w:p w14:paraId="2390C2FE" w14:textId="77777777" w:rsidR="00964764" w:rsidRDefault="00964764" w:rsidP="00D02F6E">
      <w:pPr>
        <w:tabs>
          <w:tab w:val="clear" w:pos="567"/>
        </w:tabs>
        <w:spacing w:line="240" w:lineRule="auto"/>
        <w:ind w:right="-318"/>
        <w:jc w:val="both"/>
        <w:rPr>
          <w:color w:val="000000"/>
        </w:rPr>
      </w:pPr>
    </w:p>
    <w:p w14:paraId="4A933523" w14:textId="76650802" w:rsidR="006A1DD1" w:rsidRPr="008C7D4A" w:rsidRDefault="006A1DD1" w:rsidP="00D02F6E">
      <w:pPr>
        <w:tabs>
          <w:tab w:val="clear" w:pos="567"/>
        </w:tabs>
        <w:spacing w:line="240" w:lineRule="auto"/>
        <w:ind w:right="-318"/>
        <w:jc w:val="both"/>
        <w:rPr>
          <w:color w:val="000000"/>
        </w:rPr>
      </w:pPr>
      <w:r w:rsidRPr="008C7D4A">
        <w:rPr>
          <w:color w:val="000000"/>
        </w:rPr>
        <w:t>Derīguma termiņš pēc pirm</w:t>
      </w:r>
      <w:r w:rsidR="00964764">
        <w:rPr>
          <w:color w:val="000000"/>
        </w:rPr>
        <w:t>reizējas</w:t>
      </w:r>
      <w:r w:rsidRPr="008C7D4A">
        <w:rPr>
          <w:color w:val="000000"/>
        </w:rPr>
        <w:t xml:space="preserve"> tiešā iepakojuma atvēršanas: 3 mēneši.</w:t>
      </w:r>
    </w:p>
    <w:p w14:paraId="0C6A6938" w14:textId="1CF13C93" w:rsidR="006A1DD1" w:rsidRPr="008C7D4A" w:rsidRDefault="006A1DD1" w:rsidP="00D02F6E">
      <w:pPr>
        <w:jc w:val="both"/>
        <w:rPr>
          <w:color w:val="000000"/>
        </w:rPr>
      </w:pPr>
      <w:r w:rsidRPr="008C7D4A">
        <w:rPr>
          <w:color w:val="000000"/>
        </w:rPr>
        <w:t>Derīguma termiņš pēc</w:t>
      </w:r>
      <w:r w:rsidRPr="008C7D4A" w:rsidDel="00F116E6">
        <w:rPr>
          <w:color w:val="000000"/>
        </w:rPr>
        <w:t xml:space="preserve"> </w:t>
      </w:r>
      <w:r w:rsidR="00964764" w:rsidRPr="00964764">
        <w:rPr>
          <w:color w:val="000000"/>
        </w:rPr>
        <w:t>izšķīdināšanas</w:t>
      </w:r>
      <w:r w:rsidR="00964764" w:rsidRPr="00964764" w:rsidDel="00964764">
        <w:rPr>
          <w:color w:val="000000"/>
        </w:rPr>
        <w:t xml:space="preserve"> </w:t>
      </w:r>
      <w:r w:rsidRPr="008C7D4A">
        <w:rPr>
          <w:color w:val="000000"/>
        </w:rPr>
        <w:t>saskaņā ar norādījumiem: 24 stundas.</w:t>
      </w:r>
    </w:p>
    <w:p w14:paraId="0D90B27F" w14:textId="77777777" w:rsidR="00C114FF" w:rsidRPr="008C7D4A" w:rsidRDefault="00C114FF" w:rsidP="00D02F6E">
      <w:pPr>
        <w:tabs>
          <w:tab w:val="clear" w:pos="567"/>
        </w:tabs>
        <w:spacing w:line="240" w:lineRule="auto"/>
        <w:jc w:val="both"/>
        <w:rPr>
          <w:szCs w:val="22"/>
        </w:rPr>
      </w:pPr>
    </w:p>
    <w:p w14:paraId="031C6C23" w14:textId="77777777" w:rsidR="0043320A" w:rsidRPr="008C7D4A" w:rsidRDefault="0043320A" w:rsidP="00D02F6E">
      <w:pPr>
        <w:tabs>
          <w:tab w:val="clear" w:pos="567"/>
        </w:tabs>
        <w:spacing w:line="240" w:lineRule="auto"/>
        <w:jc w:val="both"/>
        <w:rPr>
          <w:szCs w:val="22"/>
        </w:rPr>
      </w:pPr>
    </w:p>
    <w:p w14:paraId="746D1E74" w14:textId="393CAB54" w:rsidR="00C114FF" w:rsidRPr="008C7D4A" w:rsidRDefault="00C9091E" w:rsidP="00D02F6E">
      <w:pPr>
        <w:pStyle w:val="Style1"/>
        <w:jc w:val="both"/>
      </w:pPr>
      <w:r w:rsidRPr="008C7D4A">
        <w:rPr>
          <w:highlight w:val="lightGray"/>
        </w:rPr>
        <w:t>12.</w:t>
      </w:r>
      <w:r w:rsidRPr="008C7D4A">
        <w:tab/>
        <w:t xml:space="preserve">Īpaši norādījumi atkritumu </w:t>
      </w:r>
      <w:r w:rsidR="00E811BF" w:rsidRPr="008C7D4A">
        <w:t>iznīcināšanai</w:t>
      </w:r>
    </w:p>
    <w:p w14:paraId="19363AA3" w14:textId="77777777" w:rsidR="00C114FF" w:rsidRPr="008C7D4A" w:rsidRDefault="00C114FF" w:rsidP="00D02F6E">
      <w:pPr>
        <w:tabs>
          <w:tab w:val="clear" w:pos="567"/>
        </w:tabs>
        <w:spacing w:line="240" w:lineRule="auto"/>
        <w:jc w:val="both"/>
        <w:rPr>
          <w:szCs w:val="22"/>
        </w:rPr>
      </w:pPr>
    </w:p>
    <w:p w14:paraId="58FD1339" w14:textId="5CDBA97F" w:rsidR="00B401BA" w:rsidRPr="002F64A4" w:rsidRDefault="00B401BA" w:rsidP="00D02F6E">
      <w:pPr>
        <w:tabs>
          <w:tab w:val="clear" w:pos="567"/>
        </w:tabs>
        <w:spacing w:line="240" w:lineRule="auto"/>
        <w:jc w:val="both"/>
        <w:rPr>
          <w:szCs w:val="22"/>
        </w:rPr>
      </w:pPr>
      <w:r w:rsidRPr="00B401BA">
        <w:t xml:space="preserve">Neizmest veterinārās zāles kanalizācijā </w:t>
      </w:r>
      <w:r w:rsidRPr="00D02F6E">
        <w:t>vai kopā ar sadzīves atkritumiem</w:t>
      </w:r>
      <w:r w:rsidRPr="00B401BA">
        <w:t>.</w:t>
      </w:r>
    </w:p>
    <w:p w14:paraId="654B671D" w14:textId="77777777" w:rsidR="00B401BA" w:rsidRDefault="00B401BA" w:rsidP="00D02F6E">
      <w:pPr>
        <w:jc w:val="both"/>
      </w:pPr>
    </w:p>
    <w:p w14:paraId="4DF6D83F" w14:textId="362FDD59" w:rsidR="00DB468A" w:rsidRPr="008C7D4A" w:rsidRDefault="00C9091E" w:rsidP="00D02F6E">
      <w:pPr>
        <w:jc w:val="both"/>
        <w:rPr>
          <w:szCs w:val="22"/>
        </w:rPr>
      </w:pPr>
      <w:r w:rsidRPr="008C7D4A">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8C7D4A">
        <w:t>. Šādi pasākumi palīdzēs aizsargāt vidi.</w:t>
      </w:r>
    </w:p>
    <w:p w14:paraId="11D2BBC3" w14:textId="77777777" w:rsidR="00DB468A" w:rsidRPr="008C7D4A" w:rsidRDefault="00DB468A" w:rsidP="00D02F6E">
      <w:pPr>
        <w:tabs>
          <w:tab w:val="clear" w:pos="567"/>
        </w:tabs>
        <w:spacing w:line="240" w:lineRule="auto"/>
        <w:jc w:val="both"/>
        <w:rPr>
          <w:szCs w:val="22"/>
        </w:rPr>
      </w:pPr>
    </w:p>
    <w:p w14:paraId="5C013660" w14:textId="77777777" w:rsidR="00DB468A" w:rsidRPr="008C7D4A" w:rsidRDefault="00DB468A" w:rsidP="00D02F6E">
      <w:pPr>
        <w:tabs>
          <w:tab w:val="clear" w:pos="567"/>
        </w:tabs>
        <w:spacing w:line="240" w:lineRule="auto"/>
        <w:jc w:val="both"/>
        <w:rPr>
          <w:bCs/>
          <w:szCs w:val="22"/>
          <w:highlight w:val="lightGray"/>
        </w:rPr>
      </w:pPr>
    </w:p>
    <w:p w14:paraId="358FE13C" w14:textId="77777777" w:rsidR="00DB468A" w:rsidRPr="008C7D4A" w:rsidRDefault="00C9091E" w:rsidP="00D02F6E">
      <w:pPr>
        <w:pStyle w:val="Style1"/>
        <w:jc w:val="both"/>
      </w:pPr>
      <w:r w:rsidRPr="008C7D4A">
        <w:rPr>
          <w:highlight w:val="lightGray"/>
        </w:rPr>
        <w:t>13.</w:t>
      </w:r>
      <w:r w:rsidRPr="008C7D4A">
        <w:tab/>
        <w:t>Veterināro zāļu klasifikācija</w:t>
      </w:r>
    </w:p>
    <w:p w14:paraId="6BC084E6" w14:textId="77777777" w:rsidR="00C114FF" w:rsidRPr="008C7D4A" w:rsidRDefault="00C114FF" w:rsidP="00D02F6E">
      <w:pPr>
        <w:tabs>
          <w:tab w:val="clear" w:pos="567"/>
        </w:tabs>
        <w:spacing w:line="240" w:lineRule="auto"/>
        <w:jc w:val="both"/>
        <w:rPr>
          <w:szCs w:val="22"/>
        </w:rPr>
      </w:pPr>
    </w:p>
    <w:p w14:paraId="5A4072F6" w14:textId="77777777" w:rsidR="006A1DD1" w:rsidRPr="00D02F6E" w:rsidRDefault="006A1DD1" w:rsidP="00D02F6E">
      <w:pPr>
        <w:tabs>
          <w:tab w:val="clear" w:pos="567"/>
        </w:tabs>
        <w:spacing w:line="240" w:lineRule="auto"/>
        <w:ind w:right="-318"/>
        <w:jc w:val="both"/>
        <w:rPr>
          <w:szCs w:val="22"/>
        </w:rPr>
      </w:pPr>
      <w:r w:rsidRPr="00D02F6E">
        <w:rPr>
          <w:szCs w:val="22"/>
        </w:rPr>
        <w:t>Recepšu veterinārās zāles.</w:t>
      </w:r>
    </w:p>
    <w:p w14:paraId="53B75E0B" w14:textId="77777777" w:rsidR="00DB468A" w:rsidRPr="008C7D4A" w:rsidRDefault="00DB468A" w:rsidP="00D02F6E">
      <w:pPr>
        <w:tabs>
          <w:tab w:val="clear" w:pos="567"/>
        </w:tabs>
        <w:spacing w:line="240" w:lineRule="auto"/>
        <w:jc w:val="both"/>
        <w:rPr>
          <w:szCs w:val="22"/>
        </w:rPr>
      </w:pPr>
    </w:p>
    <w:p w14:paraId="2231847C" w14:textId="77777777" w:rsidR="006A1DD1" w:rsidRPr="008C7D4A" w:rsidRDefault="006A1DD1" w:rsidP="00D02F6E">
      <w:pPr>
        <w:tabs>
          <w:tab w:val="clear" w:pos="567"/>
        </w:tabs>
        <w:spacing w:line="240" w:lineRule="auto"/>
        <w:jc w:val="both"/>
        <w:rPr>
          <w:szCs w:val="22"/>
        </w:rPr>
      </w:pPr>
    </w:p>
    <w:p w14:paraId="3C9FBAD1" w14:textId="7A61509A" w:rsidR="00DB468A" w:rsidRPr="008C7D4A" w:rsidRDefault="00C9091E" w:rsidP="00D02F6E">
      <w:pPr>
        <w:pStyle w:val="Style1"/>
        <w:jc w:val="both"/>
      </w:pPr>
      <w:r w:rsidRPr="008C7D4A">
        <w:rPr>
          <w:highlight w:val="lightGray"/>
        </w:rPr>
        <w:t>14.</w:t>
      </w:r>
      <w:r w:rsidRPr="008C7D4A">
        <w:tab/>
      </w:r>
      <w:r w:rsidR="000D512F" w:rsidRPr="008C7D4A">
        <w:t xml:space="preserve">Tirdzniecības atļaujas </w:t>
      </w:r>
      <w:r w:rsidRPr="008C7D4A">
        <w:t>numur</w:t>
      </w:r>
      <w:r w:rsidR="002E245A" w:rsidRPr="008C7D4A">
        <w:t>i</w:t>
      </w:r>
      <w:r w:rsidRPr="008C7D4A">
        <w:t xml:space="preserve"> un iepakojuma </w:t>
      </w:r>
      <w:r w:rsidR="004A7CA7" w:rsidRPr="008C7D4A">
        <w:t>lielumi</w:t>
      </w:r>
    </w:p>
    <w:p w14:paraId="56CEB034" w14:textId="77777777" w:rsidR="00DB468A" w:rsidRPr="008C7D4A" w:rsidRDefault="00DB468A" w:rsidP="00D02F6E">
      <w:pPr>
        <w:tabs>
          <w:tab w:val="clear" w:pos="567"/>
        </w:tabs>
        <w:spacing w:line="240" w:lineRule="auto"/>
        <w:jc w:val="both"/>
        <w:rPr>
          <w:szCs w:val="22"/>
        </w:rPr>
      </w:pPr>
    </w:p>
    <w:p w14:paraId="1CFEB77C" w14:textId="77777777" w:rsidR="006A1DD1" w:rsidRPr="008C7D4A" w:rsidRDefault="006A1DD1" w:rsidP="00D02F6E">
      <w:pPr>
        <w:tabs>
          <w:tab w:val="clear" w:pos="567"/>
        </w:tabs>
        <w:spacing w:line="240" w:lineRule="auto"/>
        <w:jc w:val="both"/>
        <w:rPr>
          <w:szCs w:val="22"/>
        </w:rPr>
      </w:pPr>
      <w:r w:rsidRPr="008C7D4A">
        <w:rPr>
          <w:szCs w:val="22"/>
        </w:rPr>
        <w:t>V/NRP/08/1714</w:t>
      </w:r>
    </w:p>
    <w:p w14:paraId="0C6F182A" w14:textId="77777777" w:rsidR="006A1DD1" w:rsidRDefault="006A1DD1" w:rsidP="00D02F6E">
      <w:pPr>
        <w:tabs>
          <w:tab w:val="clear" w:pos="567"/>
        </w:tabs>
        <w:spacing w:line="240" w:lineRule="auto"/>
        <w:jc w:val="both"/>
        <w:rPr>
          <w:szCs w:val="22"/>
        </w:rPr>
      </w:pPr>
    </w:p>
    <w:p w14:paraId="3820FE8A" w14:textId="1B98DD31" w:rsidR="00B401BA" w:rsidRPr="008C7D4A" w:rsidRDefault="00B401BA" w:rsidP="00D02F6E">
      <w:pPr>
        <w:tabs>
          <w:tab w:val="clear" w:pos="567"/>
        </w:tabs>
        <w:spacing w:line="240" w:lineRule="auto"/>
        <w:jc w:val="both"/>
        <w:rPr>
          <w:szCs w:val="22"/>
        </w:rPr>
      </w:pPr>
      <w:r>
        <w:rPr>
          <w:szCs w:val="22"/>
        </w:rPr>
        <w:t>Iepakojuma lielumi:</w:t>
      </w:r>
    </w:p>
    <w:p w14:paraId="4FACB7FF" w14:textId="6DAD9304" w:rsidR="00B401BA" w:rsidRDefault="00B401BA" w:rsidP="00D02F6E">
      <w:pPr>
        <w:jc w:val="both"/>
        <w:rPr>
          <w:color w:val="000000"/>
        </w:rPr>
      </w:pPr>
      <w:r>
        <w:rPr>
          <w:color w:val="000000"/>
        </w:rPr>
        <w:t xml:space="preserve">Viena </w:t>
      </w:r>
      <w:r w:rsidR="006A1DD1" w:rsidRPr="008C7D4A">
        <w:rPr>
          <w:color w:val="000000"/>
        </w:rPr>
        <w:t xml:space="preserve">100 g </w:t>
      </w:r>
      <w:r>
        <w:rPr>
          <w:color w:val="000000"/>
        </w:rPr>
        <w:t xml:space="preserve">PP </w:t>
      </w:r>
      <w:r w:rsidRPr="008C7D4A">
        <w:rPr>
          <w:color w:val="000000"/>
        </w:rPr>
        <w:t>pudele</w:t>
      </w:r>
      <w:r>
        <w:rPr>
          <w:color w:val="000000"/>
        </w:rPr>
        <w:t>.</w:t>
      </w:r>
    </w:p>
    <w:p w14:paraId="1CC35044" w14:textId="36EDE276" w:rsidR="006A1DD1" w:rsidRPr="008C7D4A" w:rsidRDefault="00B401BA" w:rsidP="00D02F6E">
      <w:pPr>
        <w:jc w:val="both"/>
        <w:rPr>
          <w:color w:val="000000"/>
        </w:rPr>
      </w:pPr>
      <w:r>
        <w:rPr>
          <w:color w:val="000000"/>
        </w:rPr>
        <w:t xml:space="preserve">Viena </w:t>
      </w:r>
      <w:smartTag w:uri="urn:schemas-microsoft-com:office:smarttags" w:element="metricconverter">
        <w:smartTagPr>
          <w:attr w:name="ProductID" w:val="200ﾠg"/>
        </w:smartTagPr>
        <w:r w:rsidR="006A1DD1" w:rsidRPr="008C7D4A">
          <w:rPr>
            <w:color w:val="000000"/>
          </w:rPr>
          <w:t>200 g</w:t>
        </w:r>
      </w:smartTag>
      <w:r>
        <w:rPr>
          <w:color w:val="000000"/>
        </w:rPr>
        <w:t xml:space="preserve"> PP </w:t>
      </w:r>
      <w:r w:rsidRPr="008C7D4A">
        <w:rPr>
          <w:color w:val="000000"/>
        </w:rPr>
        <w:t>pudele</w:t>
      </w:r>
      <w:r w:rsidR="006A1DD1" w:rsidRPr="008C7D4A">
        <w:rPr>
          <w:color w:val="000000"/>
        </w:rPr>
        <w:t>.</w:t>
      </w:r>
    </w:p>
    <w:p w14:paraId="430C539A" w14:textId="77777777" w:rsidR="003424BB" w:rsidRDefault="00E95F90" w:rsidP="00D02F6E">
      <w:pPr>
        <w:tabs>
          <w:tab w:val="clear" w:pos="567"/>
        </w:tabs>
        <w:spacing w:line="240" w:lineRule="auto"/>
        <w:jc w:val="both"/>
        <w:rPr>
          <w:szCs w:val="22"/>
        </w:rPr>
      </w:pPr>
      <w:r>
        <w:rPr>
          <w:szCs w:val="22"/>
        </w:rPr>
        <w:t xml:space="preserve">Viens </w:t>
      </w:r>
      <w:r w:rsidRPr="00933940">
        <w:rPr>
          <w:szCs w:val="22"/>
        </w:rPr>
        <w:t xml:space="preserve">1 kg </w:t>
      </w:r>
      <w:r>
        <w:rPr>
          <w:szCs w:val="22"/>
        </w:rPr>
        <w:t>p</w:t>
      </w:r>
      <w:r w:rsidR="00933940" w:rsidRPr="00933940">
        <w:rPr>
          <w:szCs w:val="22"/>
        </w:rPr>
        <w:t>olietilēna/alumīnija/polipropilēna maiss.</w:t>
      </w:r>
    </w:p>
    <w:p w14:paraId="70BD010C" w14:textId="4AF008A5" w:rsidR="00933940" w:rsidRDefault="00E95F90" w:rsidP="00D02F6E">
      <w:pPr>
        <w:tabs>
          <w:tab w:val="clear" w:pos="567"/>
        </w:tabs>
        <w:spacing w:line="240" w:lineRule="auto"/>
        <w:jc w:val="both"/>
        <w:rPr>
          <w:szCs w:val="22"/>
        </w:rPr>
      </w:pPr>
      <w:r>
        <w:rPr>
          <w:szCs w:val="22"/>
        </w:rPr>
        <w:t xml:space="preserve">Viena </w:t>
      </w:r>
      <w:r w:rsidRPr="00933940">
        <w:rPr>
          <w:szCs w:val="22"/>
        </w:rPr>
        <w:t xml:space="preserve">25 kg </w:t>
      </w:r>
      <w:r>
        <w:rPr>
          <w:szCs w:val="22"/>
        </w:rPr>
        <w:t>š</w:t>
      </w:r>
      <w:r w:rsidR="00933940" w:rsidRPr="00933940">
        <w:rPr>
          <w:szCs w:val="22"/>
        </w:rPr>
        <w:t>ķiedru tvertne ar polietilēna maisu iekšpusē.</w:t>
      </w:r>
    </w:p>
    <w:p w14:paraId="6B56CDD7" w14:textId="77777777" w:rsidR="00B401BA" w:rsidRDefault="00B401BA" w:rsidP="00D02F6E">
      <w:pPr>
        <w:tabs>
          <w:tab w:val="clear" w:pos="567"/>
        </w:tabs>
        <w:spacing w:line="240" w:lineRule="auto"/>
        <w:ind w:right="-2"/>
        <w:jc w:val="both"/>
      </w:pPr>
    </w:p>
    <w:p w14:paraId="5002563E" w14:textId="2509282B" w:rsidR="006A1DD1" w:rsidRPr="008C7D4A" w:rsidRDefault="006A1DD1" w:rsidP="00D02F6E">
      <w:pPr>
        <w:tabs>
          <w:tab w:val="clear" w:pos="567"/>
        </w:tabs>
        <w:spacing w:line="240" w:lineRule="auto"/>
        <w:ind w:right="-2"/>
        <w:jc w:val="both"/>
      </w:pPr>
      <w:r w:rsidRPr="008C7D4A">
        <w:t>Ne visi iepakojuma izmēri var tikt izplatīti.</w:t>
      </w:r>
    </w:p>
    <w:p w14:paraId="500F5BBA" w14:textId="77777777" w:rsidR="00DB468A" w:rsidRPr="008C7D4A" w:rsidRDefault="00DB468A" w:rsidP="00D02F6E">
      <w:pPr>
        <w:tabs>
          <w:tab w:val="clear" w:pos="567"/>
        </w:tabs>
        <w:spacing w:line="240" w:lineRule="auto"/>
        <w:jc w:val="both"/>
        <w:rPr>
          <w:szCs w:val="22"/>
        </w:rPr>
      </w:pPr>
    </w:p>
    <w:p w14:paraId="078252BF" w14:textId="77777777" w:rsidR="006A1DD1" w:rsidRPr="008C7D4A" w:rsidRDefault="006A1DD1" w:rsidP="00D02F6E">
      <w:pPr>
        <w:tabs>
          <w:tab w:val="clear" w:pos="567"/>
        </w:tabs>
        <w:spacing w:line="240" w:lineRule="auto"/>
        <w:jc w:val="both"/>
        <w:rPr>
          <w:szCs w:val="22"/>
        </w:rPr>
      </w:pPr>
    </w:p>
    <w:p w14:paraId="783ED1EC" w14:textId="77777777" w:rsidR="00C114FF" w:rsidRPr="008C7D4A" w:rsidRDefault="00C9091E" w:rsidP="00D02F6E">
      <w:pPr>
        <w:pStyle w:val="Style1"/>
        <w:jc w:val="both"/>
      </w:pPr>
      <w:r w:rsidRPr="008C7D4A">
        <w:rPr>
          <w:highlight w:val="lightGray"/>
        </w:rPr>
        <w:t>15.</w:t>
      </w:r>
      <w:r w:rsidRPr="008C7D4A">
        <w:tab/>
        <w:t>Datums, kad lietošanas instrukcija pēdējo reizi pārskatīta</w:t>
      </w:r>
    </w:p>
    <w:p w14:paraId="1D084565" w14:textId="77777777" w:rsidR="00C114FF" w:rsidRPr="008C7D4A" w:rsidRDefault="00C114FF" w:rsidP="00D02F6E">
      <w:pPr>
        <w:tabs>
          <w:tab w:val="clear" w:pos="567"/>
        </w:tabs>
        <w:spacing w:line="240" w:lineRule="auto"/>
        <w:jc w:val="both"/>
        <w:rPr>
          <w:szCs w:val="22"/>
        </w:rPr>
      </w:pPr>
    </w:p>
    <w:p w14:paraId="5FE96D2C" w14:textId="12154168" w:rsidR="00DB468A" w:rsidRPr="008C7D4A" w:rsidRDefault="00A4071A" w:rsidP="00D02F6E">
      <w:pPr>
        <w:jc w:val="both"/>
        <w:rPr>
          <w:szCs w:val="22"/>
        </w:rPr>
      </w:pPr>
      <w:r w:rsidRPr="00EA3CC7">
        <w:rPr>
          <w:szCs w:val="22"/>
        </w:rPr>
        <w:t>0</w:t>
      </w:r>
      <w:r w:rsidR="003424BB">
        <w:rPr>
          <w:szCs w:val="22"/>
        </w:rPr>
        <w:t>7</w:t>
      </w:r>
      <w:r w:rsidRPr="00EA3CC7">
        <w:rPr>
          <w:szCs w:val="22"/>
        </w:rPr>
        <w:t>/2025</w:t>
      </w:r>
    </w:p>
    <w:p w14:paraId="4D45F55B" w14:textId="77777777" w:rsidR="00DB468A" w:rsidRPr="008C7D4A" w:rsidRDefault="00DB468A" w:rsidP="00D02F6E">
      <w:pPr>
        <w:tabs>
          <w:tab w:val="clear" w:pos="567"/>
        </w:tabs>
        <w:spacing w:line="240" w:lineRule="auto"/>
        <w:jc w:val="both"/>
        <w:rPr>
          <w:szCs w:val="22"/>
        </w:rPr>
      </w:pPr>
    </w:p>
    <w:p w14:paraId="0FE27B0E" w14:textId="4DA24376" w:rsidR="00C114FF" w:rsidRPr="008C7D4A" w:rsidRDefault="00C9091E" w:rsidP="00D02F6E">
      <w:pPr>
        <w:tabs>
          <w:tab w:val="clear" w:pos="567"/>
        </w:tabs>
        <w:spacing w:line="240" w:lineRule="auto"/>
        <w:jc w:val="both"/>
        <w:rPr>
          <w:szCs w:val="22"/>
        </w:rPr>
      </w:pPr>
      <w:r w:rsidRPr="008C7D4A">
        <w:t>Sīkāka informācija par šīm veterinārajām zālēm ir pieejama Savienības zāļu datubāzē</w:t>
      </w:r>
      <w:r w:rsidR="007C41C3" w:rsidRPr="008C7D4A">
        <w:t xml:space="preserve"> (</w:t>
      </w:r>
      <w:hyperlink r:id="rId10" w:history="1">
        <w:r w:rsidR="007C41C3" w:rsidRPr="008C7D4A">
          <w:rPr>
            <w:rStyle w:val="Hyperlink"/>
          </w:rPr>
          <w:t>https://medicines.health.europa.eu/veterinary</w:t>
        </w:r>
      </w:hyperlink>
      <w:r w:rsidR="007C41C3" w:rsidRPr="008C7D4A">
        <w:t>)</w:t>
      </w:r>
      <w:r w:rsidRPr="008C7D4A">
        <w:t>.</w:t>
      </w:r>
    </w:p>
    <w:p w14:paraId="13C27C9E" w14:textId="77777777" w:rsidR="00E70337" w:rsidRPr="008C7D4A" w:rsidRDefault="00E70337" w:rsidP="00D02F6E">
      <w:pPr>
        <w:tabs>
          <w:tab w:val="clear" w:pos="567"/>
        </w:tabs>
        <w:spacing w:line="240" w:lineRule="auto"/>
        <w:jc w:val="both"/>
        <w:rPr>
          <w:szCs w:val="22"/>
        </w:rPr>
      </w:pPr>
    </w:p>
    <w:p w14:paraId="38DB0B1B" w14:textId="77777777" w:rsidR="00172B3E" w:rsidRPr="008C7D4A" w:rsidRDefault="00172B3E" w:rsidP="00D02F6E">
      <w:pPr>
        <w:tabs>
          <w:tab w:val="clear" w:pos="567"/>
        </w:tabs>
        <w:spacing w:line="240" w:lineRule="auto"/>
        <w:jc w:val="both"/>
        <w:rPr>
          <w:szCs w:val="22"/>
        </w:rPr>
      </w:pPr>
    </w:p>
    <w:p w14:paraId="5A1D2181" w14:textId="77777777" w:rsidR="00A4071A" w:rsidRDefault="00A4071A" w:rsidP="00D02F6E">
      <w:pPr>
        <w:tabs>
          <w:tab w:val="clear" w:pos="567"/>
        </w:tabs>
        <w:spacing w:line="240" w:lineRule="auto"/>
        <w:jc w:val="both"/>
        <w:rPr>
          <w:b/>
          <w:szCs w:val="22"/>
          <w:highlight w:val="lightGray"/>
        </w:rPr>
      </w:pPr>
      <w:r>
        <w:rPr>
          <w:highlight w:val="lightGray"/>
        </w:rPr>
        <w:br w:type="page"/>
      </w:r>
    </w:p>
    <w:p w14:paraId="27337977" w14:textId="36BF0B31" w:rsidR="00DB468A" w:rsidRPr="008C7D4A" w:rsidRDefault="00C9091E" w:rsidP="00D02F6E">
      <w:pPr>
        <w:pStyle w:val="Style1"/>
        <w:jc w:val="both"/>
      </w:pPr>
      <w:r w:rsidRPr="008C7D4A">
        <w:rPr>
          <w:highlight w:val="lightGray"/>
        </w:rPr>
        <w:lastRenderedPageBreak/>
        <w:t>16.</w:t>
      </w:r>
      <w:r w:rsidRPr="008C7D4A">
        <w:tab/>
        <w:t>Kontaktinformācija:</w:t>
      </w:r>
    </w:p>
    <w:p w14:paraId="7CC78951" w14:textId="77777777" w:rsidR="00C114FF" w:rsidRPr="008C7D4A" w:rsidRDefault="00C114FF" w:rsidP="00D02F6E">
      <w:pPr>
        <w:tabs>
          <w:tab w:val="clear" w:pos="567"/>
        </w:tabs>
        <w:spacing w:line="240" w:lineRule="auto"/>
        <w:jc w:val="both"/>
        <w:rPr>
          <w:szCs w:val="22"/>
        </w:rPr>
      </w:pPr>
    </w:p>
    <w:p w14:paraId="0DEBE662" w14:textId="60886069" w:rsidR="00DB468A" w:rsidRPr="008C7D4A" w:rsidRDefault="00C9091E" w:rsidP="00D02F6E">
      <w:pPr>
        <w:jc w:val="both"/>
        <w:rPr>
          <w:iCs/>
          <w:szCs w:val="22"/>
        </w:rPr>
      </w:pPr>
      <w:bookmarkStart w:id="28" w:name="_Hlk73552578"/>
      <w:r w:rsidRPr="008C7D4A">
        <w:rPr>
          <w:u w:val="single"/>
        </w:rPr>
        <w:t xml:space="preserve">Tirdzniecības atļaujas turētājs </w:t>
      </w:r>
      <w:r w:rsidR="006C78AB" w:rsidRPr="008C7D4A">
        <w:rPr>
          <w:iCs/>
          <w:szCs w:val="22"/>
          <w:u w:val="single"/>
        </w:rPr>
        <w:t>un</w:t>
      </w:r>
      <w:r w:rsidR="00C1474F" w:rsidRPr="008C7D4A">
        <w:rPr>
          <w:iCs/>
          <w:szCs w:val="22"/>
          <w:u w:val="single"/>
        </w:rPr>
        <w:t xml:space="preserve"> </w:t>
      </w:r>
      <w:r w:rsidR="006C78AB" w:rsidRPr="008C7D4A">
        <w:rPr>
          <w:iCs/>
          <w:szCs w:val="22"/>
          <w:u w:val="single"/>
        </w:rPr>
        <w:t>kontaktinformācij</w:t>
      </w:r>
      <w:r w:rsidR="009F3687" w:rsidRPr="008C7D4A">
        <w:rPr>
          <w:iCs/>
          <w:szCs w:val="22"/>
          <w:u w:val="single"/>
        </w:rPr>
        <w:t>a</w:t>
      </w:r>
      <w:r w:rsidR="006C78AB" w:rsidRPr="008C7D4A">
        <w:rPr>
          <w:iCs/>
          <w:szCs w:val="22"/>
          <w:u w:val="single"/>
        </w:rPr>
        <w:t>, lai ziņotu par iespējamām</w:t>
      </w:r>
      <w:r w:rsidR="009F3687" w:rsidRPr="008C7D4A">
        <w:rPr>
          <w:iCs/>
          <w:szCs w:val="22"/>
          <w:u w:val="single"/>
        </w:rPr>
        <w:t xml:space="preserve"> </w:t>
      </w:r>
      <w:r w:rsidR="006C78AB" w:rsidRPr="008C7D4A">
        <w:rPr>
          <w:iCs/>
          <w:szCs w:val="22"/>
          <w:u w:val="single"/>
        </w:rPr>
        <w:t>blakusparādībām</w:t>
      </w:r>
      <w:r w:rsidR="006C78AB" w:rsidRPr="008C7D4A">
        <w:t>:</w:t>
      </w:r>
    </w:p>
    <w:bookmarkEnd w:id="28"/>
    <w:p w14:paraId="0AD2050F" w14:textId="77777777" w:rsidR="00425714" w:rsidRPr="008C7D4A" w:rsidRDefault="00425714" w:rsidP="00D02F6E">
      <w:pPr>
        <w:tabs>
          <w:tab w:val="clear" w:pos="567"/>
        </w:tabs>
        <w:spacing w:line="240" w:lineRule="auto"/>
        <w:jc w:val="both"/>
        <w:rPr>
          <w:rFonts w:ascii="MS Mincho" w:eastAsia="MS Mincho" w:hAnsi="Courier New" w:cs="MS Mincho"/>
          <w:bCs/>
          <w:snapToGrid w:val="0"/>
          <w:szCs w:val="22"/>
          <w:lang w:eastAsia="lv-LV"/>
        </w:rPr>
      </w:pPr>
      <w:r w:rsidRPr="008C7D4A">
        <w:rPr>
          <w:bCs/>
          <w:snapToGrid w:val="0"/>
          <w:szCs w:val="22"/>
          <w:lang w:eastAsia="lv-LV"/>
        </w:rPr>
        <w:t>Huvepharma NV</w:t>
      </w:r>
    </w:p>
    <w:p w14:paraId="3618C7AC" w14:textId="77777777" w:rsidR="00425714" w:rsidRPr="008C7D4A" w:rsidRDefault="00425714" w:rsidP="00D02F6E">
      <w:pPr>
        <w:tabs>
          <w:tab w:val="clear" w:pos="567"/>
        </w:tabs>
        <w:spacing w:line="240" w:lineRule="auto"/>
        <w:jc w:val="both"/>
        <w:rPr>
          <w:snapToGrid w:val="0"/>
          <w:szCs w:val="22"/>
          <w:lang w:eastAsia="lv-LV"/>
        </w:rPr>
      </w:pPr>
      <w:r w:rsidRPr="008C7D4A">
        <w:rPr>
          <w:snapToGrid w:val="0"/>
          <w:szCs w:val="22"/>
          <w:lang w:eastAsia="lv-LV"/>
        </w:rPr>
        <w:t>Uitbreidingstraat 80</w:t>
      </w:r>
    </w:p>
    <w:p w14:paraId="7080097D" w14:textId="77777777" w:rsidR="00425714" w:rsidRPr="008C7D4A" w:rsidRDefault="00425714" w:rsidP="00D02F6E">
      <w:pPr>
        <w:tabs>
          <w:tab w:val="clear" w:pos="567"/>
        </w:tabs>
        <w:spacing w:line="240" w:lineRule="auto"/>
        <w:jc w:val="both"/>
        <w:rPr>
          <w:snapToGrid w:val="0"/>
          <w:szCs w:val="22"/>
          <w:lang w:eastAsia="lv-LV"/>
        </w:rPr>
      </w:pPr>
      <w:r w:rsidRPr="008C7D4A">
        <w:rPr>
          <w:snapToGrid w:val="0"/>
          <w:szCs w:val="22"/>
          <w:lang w:eastAsia="lv-LV"/>
        </w:rPr>
        <w:t>Antwerpen</w:t>
      </w:r>
    </w:p>
    <w:p w14:paraId="7AF8E170" w14:textId="77777777" w:rsidR="00425714" w:rsidRDefault="00425714" w:rsidP="00D02F6E">
      <w:pPr>
        <w:tabs>
          <w:tab w:val="clear" w:pos="567"/>
        </w:tabs>
        <w:spacing w:line="240" w:lineRule="auto"/>
        <w:jc w:val="both"/>
        <w:rPr>
          <w:snapToGrid w:val="0"/>
          <w:szCs w:val="22"/>
          <w:lang w:eastAsia="lv-LV"/>
        </w:rPr>
      </w:pPr>
      <w:r w:rsidRPr="008C7D4A">
        <w:rPr>
          <w:snapToGrid w:val="0"/>
          <w:szCs w:val="22"/>
          <w:lang w:eastAsia="lv-LV"/>
        </w:rPr>
        <w:t>Beļģija</w:t>
      </w:r>
    </w:p>
    <w:p w14:paraId="476950EB" w14:textId="77777777" w:rsidR="005C5694" w:rsidRPr="005C5694" w:rsidRDefault="005C5694" w:rsidP="00D02F6E">
      <w:pPr>
        <w:tabs>
          <w:tab w:val="clear" w:pos="567"/>
        </w:tabs>
        <w:spacing w:line="240" w:lineRule="auto"/>
        <w:jc w:val="both"/>
        <w:rPr>
          <w:snapToGrid w:val="0"/>
          <w:szCs w:val="22"/>
          <w:lang w:val="bg-BG" w:eastAsia="lv-LV"/>
        </w:rPr>
      </w:pPr>
      <w:r>
        <w:rPr>
          <w:snapToGrid w:val="0"/>
          <w:szCs w:val="22"/>
          <w:lang w:eastAsia="lv-LV"/>
        </w:rPr>
        <w:t xml:space="preserve">Tel.: </w:t>
      </w:r>
      <w:r w:rsidRPr="005C5694">
        <w:rPr>
          <w:snapToGrid w:val="0"/>
          <w:szCs w:val="22"/>
          <w:lang w:val="bg-BG" w:eastAsia="lv-LV"/>
        </w:rPr>
        <w:t>+32(0)474 88 32 98</w:t>
      </w:r>
    </w:p>
    <w:p w14:paraId="7A603C41" w14:textId="232B3C39" w:rsidR="005C5694" w:rsidRPr="008C7D4A" w:rsidRDefault="005C5694" w:rsidP="00D02F6E">
      <w:pPr>
        <w:tabs>
          <w:tab w:val="clear" w:pos="567"/>
        </w:tabs>
        <w:spacing w:line="240" w:lineRule="auto"/>
        <w:jc w:val="both"/>
        <w:rPr>
          <w:snapToGrid w:val="0"/>
          <w:szCs w:val="22"/>
          <w:lang w:eastAsia="lv-LV"/>
        </w:rPr>
      </w:pPr>
      <w:r>
        <w:rPr>
          <w:snapToGrid w:val="0"/>
          <w:szCs w:val="22"/>
          <w:lang w:eastAsia="lv-LV"/>
        </w:rPr>
        <w:t xml:space="preserve">E-mail: </w:t>
      </w:r>
      <w:r w:rsidRPr="005C5694">
        <w:rPr>
          <w:snapToGrid w:val="0"/>
          <w:szCs w:val="22"/>
          <w:lang w:eastAsia="lv-LV"/>
        </w:rPr>
        <w:t>QPPV@huvepharma.com</w:t>
      </w:r>
    </w:p>
    <w:p w14:paraId="2DF1FE1E" w14:textId="77777777" w:rsidR="00DB468A" w:rsidRPr="008C7D4A" w:rsidRDefault="00DB468A" w:rsidP="00D02F6E">
      <w:pPr>
        <w:tabs>
          <w:tab w:val="clear" w:pos="567"/>
        </w:tabs>
        <w:spacing w:line="240" w:lineRule="auto"/>
        <w:jc w:val="both"/>
        <w:rPr>
          <w:szCs w:val="22"/>
        </w:rPr>
      </w:pPr>
    </w:p>
    <w:p w14:paraId="37AE8770" w14:textId="2AEFC1B0" w:rsidR="003841FC" w:rsidRPr="008C7D4A" w:rsidRDefault="00C9091E" w:rsidP="00D02F6E">
      <w:pPr>
        <w:jc w:val="both"/>
        <w:rPr>
          <w:bCs/>
          <w:szCs w:val="22"/>
        </w:rPr>
      </w:pPr>
      <w:r w:rsidRPr="008C7D4A">
        <w:rPr>
          <w:bCs/>
          <w:szCs w:val="22"/>
          <w:u w:val="single"/>
        </w:rPr>
        <w:t>Par sērijas izlaidi atbildīgais ražotājs</w:t>
      </w:r>
      <w:r w:rsidRPr="008C7D4A">
        <w:t>:</w:t>
      </w:r>
    </w:p>
    <w:p w14:paraId="37E83077" w14:textId="77777777" w:rsidR="00425714" w:rsidRPr="00D02F6E" w:rsidRDefault="00425714" w:rsidP="00D02F6E">
      <w:pPr>
        <w:keepNext/>
        <w:tabs>
          <w:tab w:val="clear" w:pos="567"/>
        </w:tabs>
        <w:spacing w:line="240" w:lineRule="auto"/>
        <w:jc w:val="both"/>
        <w:outlineLvl w:val="3"/>
      </w:pPr>
      <w:r w:rsidRPr="00D02F6E">
        <w:t>Biovet Joint Stock Company</w:t>
      </w:r>
    </w:p>
    <w:p w14:paraId="61980B96" w14:textId="77777777" w:rsidR="00425714" w:rsidRPr="008C7D4A" w:rsidRDefault="00425714" w:rsidP="00D02F6E">
      <w:pPr>
        <w:tabs>
          <w:tab w:val="clear" w:pos="567"/>
        </w:tabs>
        <w:spacing w:line="240" w:lineRule="auto"/>
        <w:jc w:val="both"/>
      </w:pPr>
      <w:r w:rsidRPr="008C7D4A">
        <w:t>39 Petar Rakov Street</w:t>
      </w:r>
    </w:p>
    <w:p w14:paraId="210168D6" w14:textId="77777777" w:rsidR="00425714" w:rsidRPr="008C7D4A" w:rsidRDefault="00425714" w:rsidP="00D02F6E">
      <w:pPr>
        <w:tabs>
          <w:tab w:val="clear" w:pos="567"/>
        </w:tabs>
        <w:spacing w:line="240" w:lineRule="auto"/>
        <w:jc w:val="both"/>
      </w:pPr>
      <w:r w:rsidRPr="008C7D4A">
        <w:t>Peshtera 4550</w:t>
      </w:r>
    </w:p>
    <w:p w14:paraId="4E1FB06F" w14:textId="77777777" w:rsidR="00425714" w:rsidRPr="008C7D4A" w:rsidRDefault="00425714" w:rsidP="00D02F6E">
      <w:pPr>
        <w:tabs>
          <w:tab w:val="clear" w:pos="567"/>
        </w:tabs>
        <w:spacing w:line="240" w:lineRule="auto"/>
        <w:jc w:val="both"/>
      </w:pPr>
      <w:r w:rsidRPr="008C7D4A">
        <w:t>Bulgārija</w:t>
      </w:r>
    </w:p>
    <w:p w14:paraId="671941C2" w14:textId="77777777" w:rsidR="008C33E8" w:rsidRPr="008C7D4A" w:rsidRDefault="008C33E8" w:rsidP="00D02F6E">
      <w:pPr>
        <w:tabs>
          <w:tab w:val="clear" w:pos="567"/>
          <w:tab w:val="left" w:pos="0"/>
        </w:tabs>
        <w:jc w:val="both"/>
        <w:rPr>
          <w:bCs/>
          <w:szCs w:val="22"/>
        </w:rPr>
      </w:pPr>
    </w:p>
    <w:p w14:paraId="0AD5A8AC" w14:textId="77777777" w:rsidR="006D075E" w:rsidRPr="008C7D4A" w:rsidRDefault="006D075E" w:rsidP="00D02F6E">
      <w:pPr>
        <w:tabs>
          <w:tab w:val="clear" w:pos="567"/>
        </w:tabs>
        <w:spacing w:line="240" w:lineRule="auto"/>
        <w:jc w:val="both"/>
        <w:rPr>
          <w:szCs w:val="22"/>
        </w:rPr>
      </w:pPr>
    </w:p>
    <w:sectPr w:rsidR="006D075E" w:rsidRPr="008C7D4A"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BE089A" w14:textId="77777777" w:rsidR="00C75C08" w:rsidRDefault="00C75C08">
      <w:pPr>
        <w:spacing w:line="240" w:lineRule="auto"/>
      </w:pPr>
      <w:r>
        <w:separator/>
      </w:r>
    </w:p>
  </w:endnote>
  <w:endnote w:type="continuationSeparator" w:id="0">
    <w:p w14:paraId="53F0E8DB" w14:textId="77777777" w:rsidR="00C75C08" w:rsidRDefault="00C75C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C9091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C9091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C012B" w14:textId="77777777" w:rsidR="00C75C08" w:rsidRDefault="00C75C08">
      <w:pPr>
        <w:spacing w:line="240" w:lineRule="auto"/>
      </w:pPr>
      <w:r>
        <w:separator/>
      </w:r>
    </w:p>
  </w:footnote>
  <w:footnote w:type="continuationSeparator" w:id="0">
    <w:p w14:paraId="117B2836" w14:textId="77777777" w:rsidR="00C75C08" w:rsidRDefault="00C75C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00DC5568">
      <w:start w:val="1"/>
      <w:numFmt w:val="decimal"/>
      <w:lvlText w:val="%1."/>
      <w:lvlJc w:val="left"/>
      <w:pPr>
        <w:tabs>
          <w:tab w:val="num" w:pos="720"/>
        </w:tabs>
        <w:ind w:left="720" w:hanging="360"/>
      </w:pPr>
    </w:lvl>
    <w:lvl w:ilvl="1" w:tplc="048A5A0A">
      <w:start w:val="1"/>
      <w:numFmt w:val="lowerLetter"/>
      <w:lvlText w:val="%2."/>
      <w:lvlJc w:val="left"/>
      <w:pPr>
        <w:tabs>
          <w:tab w:val="num" w:pos="1440"/>
        </w:tabs>
        <w:ind w:left="1440" w:hanging="360"/>
      </w:pPr>
    </w:lvl>
    <w:lvl w:ilvl="2" w:tplc="C3C4BAF2" w:tentative="1">
      <w:start w:val="1"/>
      <w:numFmt w:val="lowerRoman"/>
      <w:lvlText w:val="%3."/>
      <w:lvlJc w:val="right"/>
      <w:pPr>
        <w:tabs>
          <w:tab w:val="num" w:pos="2160"/>
        </w:tabs>
        <w:ind w:left="2160" w:hanging="180"/>
      </w:pPr>
    </w:lvl>
    <w:lvl w:ilvl="3" w:tplc="47305704" w:tentative="1">
      <w:start w:val="1"/>
      <w:numFmt w:val="decimal"/>
      <w:lvlText w:val="%4."/>
      <w:lvlJc w:val="left"/>
      <w:pPr>
        <w:tabs>
          <w:tab w:val="num" w:pos="2880"/>
        </w:tabs>
        <w:ind w:left="2880" w:hanging="360"/>
      </w:pPr>
    </w:lvl>
    <w:lvl w:ilvl="4" w:tplc="B5A29DFA" w:tentative="1">
      <w:start w:val="1"/>
      <w:numFmt w:val="lowerLetter"/>
      <w:lvlText w:val="%5."/>
      <w:lvlJc w:val="left"/>
      <w:pPr>
        <w:tabs>
          <w:tab w:val="num" w:pos="3600"/>
        </w:tabs>
        <w:ind w:left="3600" w:hanging="360"/>
      </w:pPr>
    </w:lvl>
    <w:lvl w:ilvl="5" w:tplc="16CAC44C" w:tentative="1">
      <w:start w:val="1"/>
      <w:numFmt w:val="lowerRoman"/>
      <w:lvlText w:val="%6."/>
      <w:lvlJc w:val="right"/>
      <w:pPr>
        <w:tabs>
          <w:tab w:val="num" w:pos="4320"/>
        </w:tabs>
        <w:ind w:left="4320" w:hanging="180"/>
      </w:pPr>
    </w:lvl>
    <w:lvl w:ilvl="6" w:tplc="4F46B864" w:tentative="1">
      <w:start w:val="1"/>
      <w:numFmt w:val="decimal"/>
      <w:lvlText w:val="%7."/>
      <w:lvlJc w:val="left"/>
      <w:pPr>
        <w:tabs>
          <w:tab w:val="num" w:pos="5040"/>
        </w:tabs>
        <w:ind w:left="5040" w:hanging="360"/>
      </w:pPr>
    </w:lvl>
    <w:lvl w:ilvl="7" w:tplc="56603126" w:tentative="1">
      <w:start w:val="1"/>
      <w:numFmt w:val="lowerLetter"/>
      <w:lvlText w:val="%8."/>
      <w:lvlJc w:val="left"/>
      <w:pPr>
        <w:tabs>
          <w:tab w:val="num" w:pos="5760"/>
        </w:tabs>
        <w:ind w:left="5760" w:hanging="360"/>
      </w:pPr>
    </w:lvl>
    <w:lvl w:ilvl="8" w:tplc="0624E3D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E940ED46">
      <w:start w:val="6"/>
      <w:numFmt w:val="decimal"/>
      <w:lvlText w:val="%1."/>
      <w:lvlJc w:val="left"/>
      <w:pPr>
        <w:tabs>
          <w:tab w:val="num" w:pos="930"/>
        </w:tabs>
        <w:ind w:left="930" w:hanging="570"/>
      </w:pPr>
      <w:rPr>
        <w:rFonts w:hint="default"/>
      </w:rPr>
    </w:lvl>
    <w:lvl w:ilvl="1" w:tplc="18E69286" w:tentative="1">
      <w:start w:val="1"/>
      <w:numFmt w:val="lowerLetter"/>
      <w:lvlText w:val="%2."/>
      <w:lvlJc w:val="left"/>
      <w:pPr>
        <w:tabs>
          <w:tab w:val="num" w:pos="1440"/>
        </w:tabs>
        <w:ind w:left="1440" w:hanging="360"/>
      </w:pPr>
    </w:lvl>
    <w:lvl w:ilvl="2" w:tplc="A176AE6E" w:tentative="1">
      <w:start w:val="1"/>
      <w:numFmt w:val="lowerRoman"/>
      <w:lvlText w:val="%3."/>
      <w:lvlJc w:val="right"/>
      <w:pPr>
        <w:tabs>
          <w:tab w:val="num" w:pos="2160"/>
        </w:tabs>
        <w:ind w:left="2160" w:hanging="180"/>
      </w:pPr>
    </w:lvl>
    <w:lvl w:ilvl="3" w:tplc="517212BC" w:tentative="1">
      <w:start w:val="1"/>
      <w:numFmt w:val="decimal"/>
      <w:lvlText w:val="%4."/>
      <w:lvlJc w:val="left"/>
      <w:pPr>
        <w:tabs>
          <w:tab w:val="num" w:pos="2880"/>
        </w:tabs>
        <w:ind w:left="2880" w:hanging="360"/>
      </w:pPr>
    </w:lvl>
    <w:lvl w:ilvl="4" w:tplc="1354FBF6" w:tentative="1">
      <w:start w:val="1"/>
      <w:numFmt w:val="lowerLetter"/>
      <w:lvlText w:val="%5."/>
      <w:lvlJc w:val="left"/>
      <w:pPr>
        <w:tabs>
          <w:tab w:val="num" w:pos="3600"/>
        </w:tabs>
        <w:ind w:left="3600" w:hanging="360"/>
      </w:pPr>
    </w:lvl>
    <w:lvl w:ilvl="5" w:tplc="DA08F9E0" w:tentative="1">
      <w:start w:val="1"/>
      <w:numFmt w:val="lowerRoman"/>
      <w:lvlText w:val="%6."/>
      <w:lvlJc w:val="right"/>
      <w:pPr>
        <w:tabs>
          <w:tab w:val="num" w:pos="4320"/>
        </w:tabs>
        <w:ind w:left="4320" w:hanging="180"/>
      </w:pPr>
    </w:lvl>
    <w:lvl w:ilvl="6" w:tplc="B2F63EDC" w:tentative="1">
      <w:start w:val="1"/>
      <w:numFmt w:val="decimal"/>
      <w:lvlText w:val="%7."/>
      <w:lvlJc w:val="left"/>
      <w:pPr>
        <w:tabs>
          <w:tab w:val="num" w:pos="5040"/>
        </w:tabs>
        <w:ind w:left="5040" w:hanging="360"/>
      </w:pPr>
    </w:lvl>
    <w:lvl w:ilvl="7" w:tplc="C7C46558" w:tentative="1">
      <w:start w:val="1"/>
      <w:numFmt w:val="lowerLetter"/>
      <w:lvlText w:val="%8."/>
      <w:lvlJc w:val="left"/>
      <w:pPr>
        <w:tabs>
          <w:tab w:val="num" w:pos="5760"/>
        </w:tabs>
        <w:ind w:left="5760" w:hanging="360"/>
      </w:pPr>
    </w:lvl>
    <w:lvl w:ilvl="8" w:tplc="6FAA479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7C395B"/>
    <w:multiLevelType w:val="hybridMultilevel"/>
    <w:tmpl w:val="25A23890"/>
    <w:lvl w:ilvl="0" w:tplc="67E06F76">
      <w:start w:val="1"/>
      <w:numFmt w:val="decimal"/>
      <w:lvlText w:val="%1."/>
      <w:lvlJc w:val="left"/>
      <w:pPr>
        <w:ind w:left="1020" w:hanging="360"/>
      </w:pPr>
    </w:lvl>
    <w:lvl w:ilvl="1" w:tplc="87DEF4AC">
      <w:start w:val="1"/>
      <w:numFmt w:val="decimal"/>
      <w:lvlText w:val="%2."/>
      <w:lvlJc w:val="left"/>
      <w:pPr>
        <w:ind w:left="1020" w:hanging="360"/>
      </w:pPr>
    </w:lvl>
    <w:lvl w:ilvl="2" w:tplc="25F458D2">
      <w:start w:val="1"/>
      <w:numFmt w:val="decimal"/>
      <w:lvlText w:val="%3."/>
      <w:lvlJc w:val="left"/>
      <w:pPr>
        <w:ind w:left="1020" w:hanging="360"/>
      </w:pPr>
    </w:lvl>
    <w:lvl w:ilvl="3" w:tplc="CEEA5D52">
      <w:start w:val="1"/>
      <w:numFmt w:val="decimal"/>
      <w:lvlText w:val="%4."/>
      <w:lvlJc w:val="left"/>
      <w:pPr>
        <w:ind w:left="1020" w:hanging="360"/>
      </w:pPr>
    </w:lvl>
    <w:lvl w:ilvl="4" w:tplc="99DE8964">
      <w:start w:val="1"/>
      <w:numFmt w:val="decimal"/>
      <w:lvlText w:val="%5."/>
      <w:lvlJc w:val="left"/>
      <w:pPr>
        <w:ind w:left="1020" w:hanging="360"/>
      </w:pPr>
    </w:lvl>
    <w:lvl w:ilvl="5" w:tplc="5BECF79C">
      <w:start w:val="1"/>
      <w:numFmt w:val="decimal"/>
      <w:lvlText w:val="%6."/>
      <w:lvlJc w:val="left"/>
      <w:pPr>
        <w:ind w:left="1020" w:hanging="360"/>
      </w:pPr>
    </w:lvl>
    <w:lvl w:ilvl="6" w:tplc="B99285E2">
      <w:start w:val="1"/>
      <w:numFmt w:val="decimal"/>
      <w:lvlText w:val="%7."/>
      <w:lvlJc w:val="left"/>
      <w:pPr>
        <w:ind w:left="1020" w:hanging="360"/>
      </w:pPr>
    </w:lvl>
    <w:lvl w:ilvl="7" w:tplc="94642DA8">
      <w:start w:val="1"/>
      <w:numFmt w:val="decimal"/>
      <w:lvlText w:val="%8."/>
      <w:lvlJc w:val="left"/>
      <w:pPr>
        <w:ind w:left="1020" w:hanging="360"/>
      </w:pPr>
    </w:lvl>
    <w:lvl w:ilvl="8" w:tplc="079A0366">
      <w:start w:val="1"/>
      <w:numFmt w:val="decimal"/>
      <w:lvlText w:val="%9."/>
      <w:lvlJc w:val="left"/>
      <w:pPr>
        <w:ind w:left="1020" w:hanging="360"/>
      </w:pPr>
    </w:lvl>
  </w:abstractNum>
  <w:abstractNum w:abstractNumId="7" w15:restartNumberingAfterBreak="0">
    <w:nsid w:val="0D2A2D5A"/>
    <w:multiLevelType w:val="hybridMultilevel"/>
    <w:tmpl w:val="2E749F0C"/>
    <w:lvl w:ilvl="0" w:tplc="0928B5F8">
      <w:start w:val="1"/>
      <w:numFmt w:val="bullet"/>
      <w:lvlText w:val=""/>
      <w:lvlJc w:val="left"/>
      <w:pPr>
        <w:tabs>
          <w:tab w:val="num" w:pos="776"/>
        </w:tabs>
        <w:ind w:left="776" w:hanging="360"/>
      </w:pPr>
      <w:rPr>
        <w:rFonts w:ascii="Symbol" w:hAnsi="Symbol" w:hint="default"/>
      </w:rPr>
    </w:lvl>
    <w:lvl w:ilvl="1" w:tplc="5D5600E2" w:tentative="1">
      <w:start w:val="1"/>
      <w:numFmt w:val="bullet"/>
      <w:lvlText w:val="o"/>
      <w:lvlJc w:val="left"/>
      <w:pPr>
        <w:tabs>
          <w:tab w:val="num" w:pos="1496"/>
        </w:tabs>
        <w:ind w:left="1496" w:hanging="360"/>
      </w:pPr>
      <w:rPr>
        <w:rFonts w:ascii="Courier New" w:hAnsi="Courier New" w:hint="default"/>
      </w:rPr>
    </w:lvl>
    <w:lvl w:ilvl="2" w:tplc="548E4E5C" w:tentative="1">
      <w:start w:val="1"/>
      <w:numFmt w:val="bullet"/>
      <w:lvlText w:val=""/>
      <w:lvlJc w:val="left"/>
      <w:pPr>
        <w:tabs>
          <w:tab w:val="num" w:pos="2216"/>
        </w:tabs>
        <w:ind w:left="2216" w:hanging="360"/>
      </w:pPr>
      <w:rPr>
        <w:rFonts w:ascii="Wingdings" w:hAnsi="Wingdings" w:hint="default"/>
      </w:rPr>
    </w:lvl>
    <w:lvl w:ilvl="3" w:tplc="B49E9BEC" w:tentative="1">
      <w:start w:val="1"/>
      <w:numFmt w:val="bullet"/>
      <w:lvlText w:val=""/>
      <w:lvlJc w:val="left"/>
      <w:pPr>
        <w:tabs>
          <w:tab w:val="num" w:pos="2936"/>
        </w:tabs>
        <w:ind w:left="2936" w:hanging="360"/>
      </w:pPr>
      <w:rPr>
        <w:rFonts w:ascii="Symbol" w:hAnsi="Symbol" w:hint="default"/>
      </w:rPr>
    </w:lvl>
    <w:lvl w:ilvl="4" w:tplc="49581282" w:tentative="1">
      <w:start w:val="1"/>
      <w:numFmt w:val="bullet"/>
      <w:lvlText w:val="o"/>
      <w:lvlJc w:val="left"/>
      <w:pPr>
        <w:tabs>
          <w:tab w:val="num" w:pos="3656"/>
        </w:tabs>
        <w:ind w:left="3656" w:hanging="360"/>
      </w:pPr>
      <w:rPr>
        <w:rFonts w:ascii="Courier New" w:hAnsi="Courier New" w:hint="default"/>
      </w:rPr>
    </w:lvl>
    <w:lvl w:ilvl="5" w:tplc="8D1CFD3A" w:tentative="1">
      <w:start w:val="1"/>
      <w:numFmt w:val="bullet"/>
      <w:lvlText w:val=""/>
      <w:lvlJc w:val="left"/>
      <w:pPr>
        <w:tabs>
          <w:tab w:val="num" w:pos="4376"/>
        </w:tabs>
        <w:ind w:left="4376" w:hanging="360"/>
      </w:pPr>
      <w:rPr>
        <w:rFonts w:ascii="Wingdings" w:hAnsi="Wingdings" w:hint="default"/>
      </w:rPr>
    </w:lvl>
    <w:lvl w:ilvl="6" w:tplc="529C9786" w:tentative="1">
      <w:start w:val="1"/>
      <w:numFmt w:val="bullet"/>
      <w:lvlText w:val=""/>
      <w:lvlJc w:val="left"/>
      <w:pPr>
        <w:tabs>
          <w:tab w:val="num" w:pos="5096"/>
        </w:tabs>
        <w:ind w:left="5096" w:hanging="360"/>
      </w:pPr>
      <w:rPr>
        <w:rFonts w:ascii="Symbol" w:hAnsi="Symbol" w:hint="default"/>
      </w:rPr>
    </w:lvl>
    <w:lvl w:ilvl="7" w:tplc="624ECB50" w:tentative="1">
      <w:start w:val="1"/>
      <w:numFmt w:val="bullet"/>
      <w:lvlText w:val="o"/>
      <w:lvlJc w:val="left"/>
      <w:pPr>
        <w:tabs>
          <w:tab w:val="num" w:pos="5816"/>
        </w:tabs>
        <w:ind w:left="5816" w:hanging="360"/>
      </w:pPr>
      <w:rPr>
        <w:rFonts w:ascii="Courier New" w:hAnsi="Courier New" w:hint="default"/>
      </w:rPr>
    </w:lvl>
    <w:lvl w:ilvl="8" w:tplc="79C61A0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15D031D8">
      <w:start w:val="1"/>
      <w:numFmt w:val="bullet"/>
      <w:lvlText w:val=""/>
      <w:lvlJc w:val="left"/>
      <w:pPr>
        <w:tabs>
          <w:tab w:val="num" w:pos="776"/>
        </w:tabs>
        <w:ind w:left="776" w:hanging="360"/>
      </w:pPr>
      <w:rPr>
        <w:rFonts w:ascii="Symbol" w:hAnsi="Symbol" w:hint="default"/>
      </w:rPr>
    </w:lvl>
    <w:lvl w:ilvl="1" w:tplc="A8CC37C2" w:tentative="1">
      <w:start w:val="1"/>
      <w:numFmt w:val="bullet"/>
      <w:lvlText w:val="o"/>
      <w:lvlJc w:val="left"/>
      <w:pPr>
        <w:tabs>
          <w:tab w:val="num" w:pos="1496"/>
        </w:tabs>
        <w:ind w:left="1496" w:hanging="360"/>
      </w:pPr>
      <w:rPr>
        <w:rFonts w:ascii="Courier New" w:hAnsi="Courier New" w:hint="default"/>
      </w:rPr>
    </w:lvl>
    <w:lvl w:ilvl="2" w:tplc="9A96D76A" w:tentative="1">
      <w:start w:val="1"/>
      <w:numFmt w:val="bullet"/>
      <w:lvlText w:val=""/>
      <w:lvlJc w:val="left"/>
      <w:pPr>
        <w:tabs>
          <w:tab w:val="num" w:pos="2216"/>
        </w:tabs>
        <w:ind w:left="2216" w:hanging="360"/>
      </w:pPr>
      <w:rPr>
        <w:rFonts w:ascii="Wingdings" w:hAnsi="Wingdings" w:hint="default"/>
      </w:rPr>
    </w:lvl>
    <w:lvl w:ilvl="3" w:tplc="A7D04006" w:tentative="1">
      <w:start w:val="1"/>
      <w:numFmt w:val="bullet"/>
      <w:lvlText w:val=""/>
      <w:lvlJc w:val="left"/>
      <w:pPr>
        <w:tabs>
          <w:tab w:val="num" w:pos="2936"/>
        </w:tabs>
        <w:ind w:left="2936" w:hanging="360"/>
      </w:pPr>
      <w:rPr>
        <w:rFonts w:ascii="Symbol" w:hAnsi="Symbol" w:hint="default"/>
      </w:rPr>
    </w:lvl>
    <w:lvl w:ilvl="4" w:tplc="6FB87A7C" w:tentative="1">
      <w:start w:val="1"/>
      <w:numFmt w:val="bullet"/>
      <w:lvlText w:val="o"/>
      <w:lvlJc w:val="left"/>
      <w:pPr>
        <w:tabs>
          <w:tab w:val="num" w:pos="3656"/>
        </w:tabs>
        <w:ind w:left="3656" w:hanging="360"/>
      </w:pPr>
      <w:rPr>
        <w:rFonts w:ascii="Courier New" w:hAnsi="Courier New" w:hint="default"/>
      </w:rPr>
    </w:lvl>
    <w:lvl w:ilvl="5" w:tplc="4A02A4D4" w:tentative="1">
      <w:start w:val="1"/>
      <w:numFmt w:val="bullet"/>
      <w:lvlText w:val=""/>
      <w:lvlJc w:val="left"/>
      <w:pPr>
        <w:tabs>
          <w:tab w:val="num" w:pos="4376"/>
        </w:tabs>
        <w:ind w:left="4376" w:hanging="360"/>
      </w:pPr>
      <w:rPr>
        <w:rFonts w:ascii="Wingdings" w:hAnsi="Wingdings" w:hint="default"/>
      </w:rPr>
    </w:lvl>
    <w:lvl w:ilvl="6" w:tplc="0C64C372" w:tentative="1">
      <w:start w:val="1"/>
      <w:numFmt w:val="bullet"/>
      <w:lvlText w:val=""/>
      <w:lvlJc w:val="left"/>
      <w:pPr>
        <w:tabs>
          <w:tab w:val="num" w:pos="5096"/>
        </w:tabs>
        <w:ind w:left="5096" w:hanging="360"/>
      </w:pPr>
      <w:rPr>
        <w:rFonts w:ascii="Symbol" w:hAnsi="Symbol" w:hint="default"/>
      </w:rPr>
    </w:lvl>
    <w:lvl w:ilvl="7" w:tplc="6C2EBE7C" w:tentative="1">
      <w:start w:val="1"/>
      <w:numFmt w:val="bullet"/>
      <w:lvlText w:val="o"/>
      <w:lvlJc w:val="left"/>
      <w:pPr>
        <w:tabs>
          <w:tab w:val="num" w:pos="5816"/>
        </w:tabs>
        <w:ind w:left="5816" w:hanging="360"/>
      </w:pPr>
      <w:rPr>
        <w:rFonts w:ascii="Courier New" w:hAnsi="Courier New" w:hint="default"/>
      </w:rPr>
    </w:lvl>
    <w:lvl w:ilvl="8" w:tplc="43E643D6"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202A2C24">
      <w:start w:val="1"/>
      <w:numFmt w:val="decimal"/>
      <w:lvlText w:val="%1."/>
      <w:lvlJc w:val="left"/>
      <w:pPr>
        <w:tabs>
          <w:tab w:val="num" w:pos="720"/>
        </w:tabs>
        <w:ind w:left="720" w:hanging="360"/>
      </w:pPr>
    </w:lvl>
    <w:lvl w:ilvl="1" w:tplc="C616D484">
      <w:start w:val="1"/>
      <w:numFmt w:val="lowerLetter"/>
      <w:lvlText w:val="%2."/>
      <w:lvlJc w:val="left"/>
      <w:pPr>
        <w:tabs>
          <w:tab w:val="num" w:pos="1440"/>
        </w:tabs>
        <w:ind w:left="1440" w:hanging="360"/>
      </w:pPr>
    </w:lvl>
    <w:lvl w:ilvl="2" w:tplc="6040F450" w:tentative="1">
      <w:start w:val="1"/>
      <w:numFmt w:val="lowerRoman"/>
      <w:lvlText w:val="%3."/>
      <w:lvlJc w:val="right"/>
      <w:pPr>
        <w:tabs>
          <w:tab w:val="num" w:pos="2160"/>
        </w:tabs>
        <w:ind w:left="2160" w:hanging="180"/>
      </w:pPr>
    </w:lvl>
    <w:lvl w:ilvl="3" w:tplc="3288E554" w:tentative="1">
      <w:start w:val="1"/>
      <w:numFmt w:val="decimal"/>
      <w:lvlText w:val="%4."/>
      <w:lvlJc w:val="left"/>
      <w:pPr>
        <w:tabs>
          <w:tab w:val="num" w:pos="2880"/>
        </w:tabs>
        <w:ind w:left="2880" w:hanging="360"/>
      </w:pPr>
    </w:lvl>
    <w:lvl w:ilvl="4" w:tplc="73EA5BD4" w:tentative="1">
      <w:start w:val="1"/>
      <w:numFmt w:val="lowerLetter"/>
      <w:lvlText w:val="%5."/>
      <w:lvlJc w:val="left"/>
      <w:pPr>
        <w:tabs>
          <w:tab w:val="num" w:pos="3600"/>
        </w:tabs>
        <w:ind w:left="3600" w:hanging="360"/>
      </w:pPr>
    </w:lvl>
    <w:lvl w:ilvl="5" w:tplc="679659A4" w:tentative="1">
      <w:start w:val="1"/>
      <w:numFmt w:val="lowerRoman"/>
      <w:lvlText w:val="%6."/>
      <w:lvlJc w:val="right"/>
      <w:pPr>
        <w:tabs>
          <w:tab w:val="num" w:pos="4320"/>
        </w:tabs>
        <w:ind w:left="4320" w:hanging="180"/>
      </w:pPr>
    </w:lvl>
    <w:lvl w:ilvl="6" w:tplc="47A634C0" w:tentative="1">
      <w:start w:val="1"/>
      <w:numFmt w:val="decimal"/>
      <w:lvlText w:val="%7."/>
      <w:lvlJc w:val="left"/>
      <w:pPr>
        <w:tabs>
          <w:tab w:val="num" w:pos="5040"/>
        </w:tabs>
        <w:ind w:left="5040" w:hanging="360"/>
      </w:pPr>
    </w:lvl>
    <w:lvl w:ilvl="7" w:tplc="05B68DE6" w:tentative="1">
      <w:start w:val="1"/>
      <w:numFmt w:val="lowerLetter"/>
      <w:lvlText w:val="%8."/>
      <w:lvlJc w:val="left"/>
      <w:pPr>
        <w:tabs>
          <w:tab w:val="num" w:pos="5760"/>
        </w:tabs>
        <w:ind w:left="5760" w:hanging="360"/>
      </w:pPr>
    </w:lvl>
    <w:lvl w:ilvl="8" w:tplc="156AF6A6"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B5EEDE8E">
      <w:numFmt w:val="bullet"/>
      <w:lvlText w:val="-"/>
      <w:lvlJc w:val="left"/>
      <w:pPr>
        <w:tabs>
          <w:tab w:val="num" w:pos="720"/>
        </w:tabs>
        <w:ind w:left="720" w:hanging="360"/>
      </w:pPr>
      <w:rPr>
        <w:rFonts w:ascii="Times New Roman" w:eastAsia="Times New Roman" w:hAnsi="Times New Roman" w:cs="Times New Roman" w:hint="default"/>
      </w:rPr>
    </w:lvl>
    <w:lvl w:ilvl="1" w:tplc="88C0CCDC" w:tentative="1">
      <w:start w:val="1"/>
      <w:numFmt w:val="bullet"/>
      <w:lvlText w:val="o"/>
      <w:lvlJc w:val="left"/>
      <w:pPr>
        <w:tabs>
          <w:tab w:val="num" w:pos="1440"/>
        </w:tabs>
        <w:ind w:left="1440" w:hanging="360"/>
      </w:pPr>
      <w:rPr>
        <w:rFonts w:ascii="Courier New" w:hAnsi="Courier New" w:hint="default"/>
      </w:rPr>
    </w:lvl>
    <w:lvl w:ilvl="2" w:tplc="D23A79BA" w:tentative="1">
      <w:start w:val="1"/>
      <w:numFmt w:val="bullet"/>
      <w:lvlText w:val=""/>
      <w:lvlJc w:val="left"/>
      <w:pPr>
        <w:tabs>
          <w:tab w:val="num" w:pos="2160"/>
        </w:tabs>
        <w:ind w:left="2160" w:hanging="360"/>
      </w:pPr>
      <w:rPr>
        <w:rFonts w:ascii="Wingdings" w:hAnsi="Wingdings" w:hint="default"/>
      </w:rPr>
    </w:lvl>
    <w:lvl w:ilvl="3" w:tplc="5F50E748" w:tentative="1">
      <w:start w:val="1"/>
      <w:numFmt w:val="bullet"/>
      <w:lvlText w:val=""/>
      <w:lvlJc w:val="left"/>
      <w:pPr>
        <w:tabs>
          <w:tab w:val="num" w:pos="2880"/>
        </w:tabs>
        <w:ind w:left="2880" w:hanging="360"/>
      </w:pPr>
      <w:rPr>
        <w:rFonts w:ascii="Symbol" w:hAnsi="Symbol" w:hint="default"/>
      </w:rPr>
    </w:lvl>
    <w:lvl w:ilvl="4" w:tplc="341C7D7A" w:tentative="1">
      <w:start w:val="1"/>
      <w:numFmt w:val="bullet"/>
      <w:lvlText w:val="o"/>
      <w:lvlJc w:val="left"/>
      <w:pPr>
        <w:tabs>
          <w:tab w:val="num" w:pos="3600"/>
        </w:tabs>
        <w:ind w:left="3600" w:hanging="360"/>
      </w:pPr>
      <w:rPr>
        <w:rFonts w:ascii="Courier New" w:hAnsi="Courier New" w:hint="default"/>
      </w:rPr>
    </w:lvl>
    <w:lvl w:ilvl="5" w:tplc="456A5DC4" w:tentative="1">
      <w:start w:val="1"/>
      <w:numFmt w:val="bullet"/>
      <w:lvlText w:val=""/>
      <w:lvlJc w:val="left"/>
      <w:pPr>
        <w:tabs>
          <w:tab w:val="num" w:pos="4320"/>
        </w:tabs>
        <w:ind w:left="4320" w:hanging="360"/>
      </w:pPr>
      <w:rPr>
        <w:rFonts w:ascii="Wingdings" w:hAnsi="Wingdings" w:hint="default"/>
      </w:rPr>
    </w:lvl>
    <w:lvl w:ilvl="6" w:tplc="B3D45DBA" w:tentative="1">
      <w:start w:val="1"/>
      <w:numFmt w:val="bullet"/>
      <w:lvlText w:val=""/>
      <w:lvlJc w:val="left"/>
      <w:pPr>
        <w:tabs>
          <w:tab w:val="num" w:pos="5040"/>
        </w:tabs>
        <w:ind w:left="5040" w:hanging="360"/>
      </w:pPr>
      <w:rPr>
        <w:rFonts w:ascii="Symbol" w:hAnsi="Symbol" w:hint="default"/>
      </w:rPr>
    </w:lvl>
    <w:lvl w:ilvl="7" w:tplc="2808393C" w:tentative="1">
      <w:start w:val="1"/>
      <w:numFmt w:val="bullet"/>
      <w:lvlText w:val="o"/>
      <w:lvlJc w:val="left"/>
      <w:pPr>
        <w:tabs>
          <w:tab w:val="num" w:pos="5760"/>
        </w:tabs>
        <w:ind w:left="5760" w:hanging="360"/>
      </w:pPr>
      <w:rPr>
        <w:rFonts w:ascii="Courier New" w:hAnsi="Courier New" w:hint="default"/>
      </w:rPr>
    </w:lvl>
    <w:lvl w:ilvl="8" w:tplc="1090CBC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5A5E4886">
      <w:start w:val="1"/>
      <w:numFmt w:val="decimal"/>
      <w:lvlText w:val="%1."/>
      <w:lvlJc w:val="left"/>
      <w:pPr>
        <w:tabs>
          <w:tab w:val="num" w:pos="1080"/>
        </w:tabs>
        <w:ind w:left="1080" w:hanging="360"/>
      </w:pPr>
    </w:lvl>
    <w:lvl w:ilvl="1" w:tplc="B0FC271A" w:tentative="1">
      <w:start w:val="1"/>
      <w:numFmt w:val="lowerLetter"/>
      <w:lvlText w:val="%2."/>
      <w:lvlJc w:val="left"/>
      <w:pPr>
        <w:tabs>
          <w:tab w:val="num" w:pos="1800"/>
        </w:tabs>
        <w:ind w:left="1800" w:hanging="360"/>
      </w:pPr>
    </w:lvl>
    <w:lvl w:ilvl="2" w:tplc="750264C2" w:tentative="1">
      <w:start w:val="1"/>
      <w:numFmt w:val="lowerRoman"/>
      <w:lvlText w:val="%3."/>
      <w:lvlJc w:val="right"/>
      <w:pPr>
        <w:tabs>
          <w:tab w:val="num" w:pos="2520"/>
        </w:tabs>
        <w:ind w:left="2520" w:hanging="180"/>
      </w:pPr>
    </w:lvl>
    <w:lvl w:ilvl="3" w:tplc="BE30E50C" w:tentative="1">
      <w:start w:val="1"/>
      <w:numFmt w:val="decimal"/>
      <w:lvlText w:val="%4."/>
      <w:lvlJc w:val="left"/>
      <w:pPr>
        <w:tabs>
          <w:tab w:val="num" w:pos="3240"/>
        </w:tabs>
        <w:ind w:left="3240" w:hanging="360"/>
      </w:pPr>
    </w:lvl>
    <w:lvl w:ilvl="4" w:tplc="7BC4A8DE" w:tentative="1">
      <w:start w:val="1"/>
      <w:numFmt w:val="lowerLetter"/>
      <w:lvlText w:val="%5."/>
      <w:lvlJc w:val="left"/>
      <w:pPr>
        <w:tabs>
          <w:tab w:val="num" w:pos="3960"/>
        </w:tabs>
        <w:ind w:left="3960" w:hanging="360"/>
      </w:pPr>
    </w:lvl>
    <w:lvl w:ilvl="5" w:tplc="E3BC1FEE" w:tentative="1">
      <w:start w:val="1"/>
      <w:numFmt w:val="lowerRoman"/>
      <w:lvlText w:val="%6."/>
      <w:lvlJc w:val="right"/>
      <w:pPr>
        <w:tabs>
          <w:tab w:val="num" w:pos="4680"/>
        </w:tabs>
        <w:ind w:left="4680" w:hanging="180"/>
      </w:pPr>
    </w:lvl>
    <w:lvl w:ilvl="6" w:tplc="5512ED36" w:tentative="1">
      <w:start w:val="1"/>
      <w:numFmt w:val="decimal"/>
      <w:lvlText w:val="%7."/>
      <w:lvlJc w:val="left"/>
      <w:pPr>
        <w:tabs>
          <w:tab w:val="num" w:pos="5400"/>
        </w:tabs>
        <w:ind w:left="5400" w:hanging="360"/>
      </w:pPr>
    </w:lvl>
    <w:lvl w:ilvl="7" w:tplc="AE16FF1A" w:tentative="1">
      <w:start w:val="1"/>
      <w:numFmt w:val="lowerLetter"/>
      <w:lvlText w:val="%8."/>
      <w:lvlJc w:val="left"/>
      <w:pPr>
        <w:tabs>
          <w:tab w:val="num" w:pos="6120"/>
        </w:tabs>
        <w:ind w:left="6120" w:hanging="360"/>
      </w:pPr>
    </w:lvl>
    <w:lvl w:ilvl="8" w:tplc="3558C360"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E61680B2">
      <w:start w:val="1"/>
      <w:numFmt w:val="bullet"/>
      <w:lvlText w:val="-"/>
      <w:lvlJc w:val="left"/>
      <w:pPr>
        <w:tabs>
          <w:tab w:val="num" w:pos="360"/>
        </w:tabs>
        <w:ind w:left="360" w:hanging="360"/>
      </w:pPr>
      <w:rPr>
        <w:rFonts w:ascii="Cambria" w:hAnsi="Cambria" w:hint="default"/>
      </w:rPr>
    </w:lvl>
    <w:lvl w:ilvl="1" w:tplc="B36CA808" w:tentative="1">
      <w:start w:val="1"/>
      <w:numFmt w:val="bullet"/>
      <w:lvlText w:val="o"/>
      <w:lvlJc w:val="left"/>
      <w:pPr>
        <w:ind w:left="1440" w:hanging="360"/>
      </w:pPr>
      <w:rPr>
        <w:rFonts w:ascii="Courier New" w:hAnsi="Courier New" w:cs="Courier New" w:hint="default"/>
      </w:rPr>
    </w:lvl>
    <w:lvl w:ilvl="2" w:tplc="D82006BA" w:tentative="1">
      <w:start w:val="1"/>
      <w:numFmt w:val="bullet"/>
      <w:lvlText w:val=""/>
      <w:lvlJc w:val="left"/>
      <w:pPr>
        <w:ind w:left="2160" w:hanging="360"/>
      </w:pPr>
      <w:rPr>
        <w:rFonts w:ascii="Wingdings" w:hAnsi="Wingdings" w:hint="default"/>
      </w:rPr>
    </w:lvl>
    <w:lvl w:ilvl="3" w:tplc="45E245D2" w:tentative="1">
      <w:start w:val="1"/>
      <w:numFmt w:val="bullet"/>
      <w:lvlText w:val=""/>
      <w:lvlJc w:val="left"/>
      <w:pPr>
        <w:ind w:left="2880" w:hanging="360"/>
      </w:pPr>
      <w:rPr>
        <w:rFonts w:ascii="Symbol" w:hAnsi="Symbol" w:hint="default"/>
      </w:rPr>
    </w:lvl>
    <w:lvl w:ilvl="4" w:tplc="06286B7E" w:tentative="1">
      <w:start w:val="1"/>
      <w:numFmt w:val="bullet"/>
      <w:lvlText w:val="o"/>
      <w:lvlJc w:val="left"/>
      <w:pPr>
        <w:ind w:left="3600" w:hanging="360"/>
      </w:pPr>
      <w:rPr>
        <w:rFonts w:ascii="Courier New" w:hAnsi="Courier New" w:cs="Courier New" w:hint="default"/>
      </w:rPr>
    </w:lvl>
    <w:lvl w:ilvl="5" w:tplc="24C01D72" w:tentative="1">
      <w:start w:val="1"/>
      <w:numFmt w:val="bullet"/>
      <w:lvlText w:val=""/>
      <w:lvlJc w:val="left"/>
      <w:pPr>
        <w:ind w:left="4320" w:hanging="360"/>
      </w:pPr>
      <w:rPr>
        <w:rFonts w:ascii="Wingdings" w:hAnsi="Wingdings" w:hint="default"/>
      </w:rPr>
    </w:lvl>
    <w:lvl w:ilvl="6" w:tplc="EF8C526E" w:tentative="1">
      <w:start w:val="1"/>
      <w:numFmt w:val="bullet"/>
      <w:lvlText w:val=""/>
      <w:lvlJc w:val="left"/>
      <w:pPr>
        <w:ind w:left="5040" w:hanging="360"/>
      </w:pPr>
      <w:rPr>
        <w:rFonts w:ascii="Symbol" w:hAnsi="Symbol" w:hint="default"/>
      </w:rPr>
    </w:lvl>
    <w:lvl w:ilvl="7" w:tplc="B7CEF934" w:tentative="1">
      <w:start w:val="1"/>
      <w:numFmt w:val="bullet"/>
      <w:lvlText w:val="o"/>
      <w:lvlJc w:val="left"/>
      <w:pPr>
        <w:ind w:left="5760" w:hanging="360"/>
      </w:pPr>
      <w:rPr>
        <w:rFonts w:ascii="Courier New" w:hAnsi="Courier New" w:cs="Courier New" w:hint="default"/>
      </w:rPr>
    </w:lvl>
    <w:lvl w:ilvl="8" w:tplc="C7348D34"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53B4A796">
      <w:start w:val="1"/>
      <w:numFmt w:val="decimal"/>
      <w:lvlText w:val="%1."/>
      <w:lvlJc w:val="left"/>
      <w:pPr>
        <w:tabs>
          <w:tab w:val="num" w:pos="930"/>
        </w:tabs>
        <w:ind w:left="930" w:hanging="570"/>
      </w:pPr>
      <w:rPr>
        <w:rFonts w:hint="default"/>
      </w:rPr>
    </w:lvl>
    <w:lvl w:ilvl="1" w:tplc="907A02B8">
      <w:start w:val="5"/>
      <w:numFmt w:val="decimal"/>
      <w:lvlText w:val="%2"/>
      <w:lvlJc w:val="left"/>
      <w:pPr>
        <w:tabs>
          <w:tab w:val="num" w:pos="1650"/>
        </w:tabs>
        <w:ind w:left="1650" w:hanging="570"/>
      </w:pPr>
      <w:rPr>
        <w:rFonts w:hint="default"/>
      </w:rPr>
    </w:lvl>
    <w:lvl w:ilvl="2" w:tplc="A37AFDC8" w:tentative="1">
      <w:start w:val="1"/>
      <w:numFmt w:val="lowerRoman"/>
      <w:lvlText w:val="%3."/>
      <w:lvlJc w:val="right"/>
      <w:pPr>
        <w:tabs>
          <w:tab w:val="num" w:pos="2160"/>
        </w:tabs>
        <w:ind w:left="2160" w:hanging="180"/>
      </w:pPr>
    </w:lvl>
    <w:lvl w:ilvl="3" w:tplc="ACA0E6EC" w:tentative="1">
      <w:start w:val="1"/>
      <w:numFmt w:val="decimal"/>
      <w:lvlText w:val="%4."/>
      <w:lvlJc w:val="left"/>
      <w:pPr>
        <w:tabs>
          <w:tab w:val="num" w:pos="2880"/>
        </w:tabs>
        <w:ind w:left="2880" w:hanging="360"/>
      </w:pPr>
    </w:lvl>
    <w:lvl w:ilvl="4" w:tplc="747AE3B2" w:tentative="1">
      <w:start w:val="1"/>
      <w:numFmt w:val="lowerLetter"/>
      <w:lvlText w:val="%5."/>
      <w:lvlJc w:val="left"/>
      <w:pPr>
        <w:tabs>
          <w:tab w:val="num" w:pos="3600"/>
        </w:tabs>
        <w:ind w:left="3600" w:hanging="360"/>
      </w:pPr>
    </w:lvl>
    <w:lvl w:ilvl="5" w:tplc="DB887370" w:tentative="1">
      <w:start w:val="1"/>
      <w:numFmt w:val="lowerRoman"/>
      <w:lvlText w:val="%6."/>
      <w:lvlJc w:val="right"/>
      <w:pPr>
        <w:tabs>
          <w:tab w:val="num" w:pos="4320"/>
        </w:tabs>
        <w:ind w:left="4320" w:hanging="180"/>
      </w:pPr>
    </w:lvl>
    <w:lvl w:ilvl="6" w:tplc="FD72CCCE" w:tentative="1">
      <w:start w:val="1"/>
      <w:numFmt w:val="decimal"/>
      <w:lvlText w:val="%7."/>
      <w:lvlJc w:val="left"/>
      <w:pPr>
        <w:tabs>
          <w:tab w:val="num" w:pos="5040"/>
        </w:tabs>
        <w:ind w:left="5040" w:hanging="360"/>
      </w:pPr>
    </w:lvl>
    <w:lvl w:ilvl="7" w:tplc="8CB6BF90" w:tentative="1">
      <w:start w:val="1"/>
      <w:numFmt w:val="lowerLetter"/>
      <w:lvlText w:val="%8."/>
      <w:lvlJc w:val="left"/>
      <w:pPr>
        <w:tabs>
          <w:tab w:val="num" w:pos="5760"/>
        </w:tabs>
        <w:ind w:left="5760" w:hanging="360"/>
      </w:pPr>
    </w:lvl>
    <w:lvl w:ilvl="8" w:tplc="A21A272C"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FCC80856">
      <w:start w:val="1"/>
      <w:numFmt w:val="bullet"/>
      <w:lvlText w:val=""/>
      <w:lvlJc w:val="left"/>
      <w:pPr>
        <w:tabs>
          <w:tab w:val="num" w:pos="278"/>
        </w:tabs>
        <w:ind w:left="278" w:hanging="360"/>
      </w:pPr>
      <w:rPr>
        <w:rFonts w:ascii="Symbol" w:hAnsi="Symbol" w:hint="default"/>
      </w:rPr>
    </w:lvl>
    <w:lvl w:ilvl="1" w:tplc="4558A332" w:tentative="1">
      <w:start w:val="1"/>
      <w:numFmt w:val="bullet"/>
      <w:lvlText w:val="o"/>
      <w:lvlJc w:val="left"/>
      <w:pPr>
        <w:tabs>
          <w:tab w:val="num" w:pos="1440"/>
        </w:tabs>
        <w:ind w:left="1440" w:hanging="360"/>
      </w:pPr>
      <w:rPr>
        <w:rFonts w:ascii="Courier New" w:hAnsi="Courier New" w:hint="default"/>
      </w:rPr>
    </w:lvl>
    <w:lvl w:ilvl="2" w:tplc="3C5AA48E" w:tentative="1">
      <w:start w:val="1"/>
      <w:numFmt w:val="bullet"/>
      <w:lvlText w:val=""/>
      <w:lvlJc w:val="left"/>
      <w:pPr>
        <w:tabs>
          <w:tab w:val="num" w:pos="2160"/>
        </w:tabs>
        <w:ind w:left="2160" w:hanging="360"/>
      </w:pPr>
      <w:rPr>
        <w:rFonts w:ascii="Wingdings" w:hAnsi="Wingdings" w:hint="default"/>
      </w:rPr>
    </w:lvl>
    <w:lvl w:ilvl="3" w:tplc="57585C04" w:tentative="1">
      <w:start w:val="1"/>
      <w:numFmt w:val="bullet"/>
      <w:lvlText w:val=""/>
      <w:lvlJc w:val="left"/>
      <w:pPr>
        <w:tabs>
          <w:tab w:val="num" w:pos="2880"/>
        </w:tabs>
        <w:ind w:left="2880" w:hanging="360"/>
      </w:pPr>
      <w:rPr>
        <w:rFonts w:ascii="Symbol" w:hAnsi="Symbol" w:hint="default"/>
      </w:rPr>
    </w:lvl>
    <w:lvl w:ilvl="4" w:tplc="69068696" w:tentative="1">
      <w:start w:val="1"/>
      <w:numFmt w:val="bullet"/>
      <w:lvlText w:val="o"/>
      <w:lvlJc w:val="left"/>
      <w:pPr>
        <w:tabs>
          <w:tab w:val="num" w:pos="3600"/>
        </w:tabs>
        <w:ind w:left="3600" w:hanging="360"/>
      </w:pPr>
      <w:rPr>
        <w:rFonts w:ascii="Courier New" w:hAnsi="Courier New" w:hint="default"/>
      </w:rPr>
    </w:lvl>
    <w:lvl w:ilvl="5" w:tplc="D2824DDC" w:tentative="1">
      <w:start w:val="1"/>
      <w:numFmt w:val="bullet"/>
      <w:lvlText w:val=""/>
      <w:lvlJc w:val="left"/>
      <w:pPr>
        <w:tabs>
          <w:tab w:val="num" w:pos="4320"/>
        </w:tabs>
        <w:ind w:left="4320" w:hanging="360"/>
      </w:pPr>
      <w:rPr>
        <w:rFonts w:ascii="Wingdings" w:hAnsi="Wingdings" w:hint="default"/>
      </w:rPr>
    </w:lvl>
    <w:lvl w:ilvl="6" w:tplc="59F0DCA6" w:tentative="1">
      <w:start w:val="1"/>
      <w:numFmt w:val="bullet"/>
      <w:lvlText w:val=""/>
      <w:lvlJc w:val="left"/>
      <w:pPr>
        <w:tabs>
          <w:tab w:val="num" w:pos="5040"/>
        </w:tabs>
        <w:ind w:left="5040" w:hanging="360"/>
      </w:pPr>
      <w:rPr>
        <w:rFonts w:ascii="Symbol" w:hAnsi="Symbol" w:hint="default"/>
      </w:rPr>
    </w:lvl>
    <w:lvl w:ilvl="7" w:tplc="76E82580" w:tentative="1">
      <w:start w:val="1"/>
      <w:numFmt w:val="bullet"/>
      <w:lvlText w:val="o"/>
      <w:lvlJc w:val="left"/>
      <w:pPr>
        <w:tabs>
          <w:tab w:val="num" w:pos="5760"/>
        </w:tabs>
        <w:ind w:left="5760" w:hanging="360"/>
      </w:pPr>
      <w:rPr>
        <w:rFonts w:ascii="Courier New" w:hAnsi="Courier New" w:hint="default"/>
      </w:rPr>
    </w:lvl>
    <w:lvl w:ilvl="8" w:tplc="15C0B93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4D74B496">
      <w:start w:val="5"/>
      <w:numFmt w:val="upperLetter"/>
      <w:lvlText w:val="%1."/>
      <w:lvlJc w:val="left"/>
      <w:pPr>
        <w:tabs>
          <w:tab w:val="num" w:pos="720"/>
        </w:tabs>
        <w:ind w:left="720" w:hanging="360"/>
      </w:pPr>
      <w:rPr>
        <w:rFonts w:hint="default"/>
      </w:rPr>
    </w:lvl>
    <w:lvl w:ilvl="1" w:tplc="53E29DE0" w:tentative="1">
      <w:start w:val="1"/>
      <w:numFmt w:val="lowerLetter"/>
      <w:lvlText w:val="%2."/>
      <w:lvlJc w:val="left"/>
      <w:pPr>
        <w:tabs>
          <w:tab w:val="num" w:pos="1440"/>
        </w:tabs>
        <w:ind w:left="1440" w:hanging="360"/>
      </w:pPr>
    </w:lvl>
    <w:lvl w:ilvl="2" w:tplc="2ED86ABA" w:tentative="1">
      <w:start w:val="1"/>
      <w:numFmt w:val="lowerRoman"/>
      <w:lvlText w:val="%3."/>
      <w:lvlJc w:val="right"/>
      <w:pPr>
        <w:tabs>
          <w:tab w:val="num" w:pos="2160"/>
        </w:tabs>
        <w:ind w:left="2160" w:hanging="180"/>
      </w:pPr>
    </w:lvl>
    <w:lvl w:ilvl="3" w:tplc="BB7E8268" w:tentative="1">
      <w:start w:val="1"/>
      <w:numFmt w:val="decimal"/>
      <w:lvlText w:val="%4."/>
      <w:lvlJc w:val="left"/>
      <w:pPr>
        <w:tabs>
          <w:tab w:val="num" w:pos="2880"/>
        </w:tabs>
        <w:ind w:left="2880" w:hanging="360"/>
      </w:pPr>
    </w:lvl>
    <w:lvl w:ilvl="4" w:tplc="40FC6752" w:tentative="1">
      <w:start w:val="1"/>
      <w:numFmt w:val="lowerLetter"/>
      <w:lvlText w:val="%5."/>
      <w:lvlJc w:val="left"/>
      <w:pPr>
        <w:tabs>
          <w:tab w:val="num" w:pos="3600"/>
        </w:tabs>
        <w:ind w:left="3600" w:hanging="360"/>
      </w:pPr>
    </w:lvl>
    <w:lvl w:ilvl="5" w:tplc="28B62EAE" w:tentative="1">
      <w:start w:val="1"/>
      <w:numFmt w:val="lowerRoman"/>
      <w:lvlText w:val="%6."/>
      <w:lvlJc w:val="right"/>
      <w:pPr>
        <w:tabs>
          <w:tab w:val="num" w:pos="4320"/>
        </w:tabs>
        <w:ind w:left="4320" w:hanging="180"/>
      </w:pPr>
    </w:lvl>
    <w:lvl w:ilvl="6" w:tplc="4AA02FB2" w:tentative="1">
      <w:start w:val="1"/>
      <w:numFmt w:val="decimal"/>
      <w:lvlText w:val="%7."/>
      <w:lvlJc w:val="left"/>
      <w:pPr>
        <w:tabs>
          <w:tab w:val="num" w:pos="5040"/>
        </w:tabs>
        <w:ind w:left="5040" w:hanging="360"/>
      </w:pPr>
    </w:lvl>
    <w:lvl w:ilvl="7" w:tplc="076ADE06" w:tentative="1">
      <w:start w:val="1"/>
      <w:numFmt w:val="lowerLetter"/>
      <w:lvlText w:val="%8."/>
      <w:lvlJc w:val="left"/>
      <w:pPr>
        <w:tabs>
          <w:tab w:val="num" w:pos="5760"/>
        </w:tabs>
        <w:ind w:left="5760" w:hanging="360"/>
      </w:pPr>
    </w:lvl>
    <w:lvl w:ilvl="8" w:tplc="075A6762"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DD882CFC">
      <w:start w:val="1"/>
      <w:numFmt w:val="bullet"/>
      <w:lvlText w:val=""/>
      <w:lvlJc w:val="left"/>
      <w:pPr>
        <w:tabs>
          <w:tab w:val="num" w:pos="776"/>
        </w:tabs>
        <w:ind w:left="776" w:hanging="360"/>
      </w:pPr>
      <w:rPr>
        <w:rFonts w:ascii="Symbol" w:hAnsi="Symbol" w:hint="default"/>
      </w:rPr>
    </w:lvl>
    <w:lvl w:ilvl="1" w:tplc="062C0D36" w:tentative="1">
      <w:start w:val="1"/>
      <w:numFmt w:val="bullet"/>
      <w:lvlText w:val="o"/>
      <w:lvlJc w:val="left"/>
      <w:pPr>
        <w:tabs>
          <w:tab w:val="num" w:pos="1496"/>
        </w:tabs>
        <w:ind w:left="1496" w:hanging="360"/>
      </w:pPr>
      <w:rPr>
        <w:rFonts w:ascii="Courier New" w:hAnsi="Courier New" w:hint="default"/>
      </w:rPr>
    </w:lvl>
    <w:lvl w:ilvl="2" w:tplc="533EC522" w:tentative="1">
      <w:start w:val="1"/>
      <w:numFmt w:val="bullet"/>
      <w:lvlText w:val=""/>
      <w:lvlJc w:val="left"/>
      <w:pPr>
        <w:tabs>
          <w:tab w:val="num" w:pos="2216"/>
        </w:tabs>
        <w:ind w:left="2216" w:hanging="360"/>
      </w:pPr>
      <w:rPr>
        <w:rFonts w:ascii="Wingdings" w:hAnsi="Wingdings" w:hint="default"/>
      </w:rPr>
    </w:lvl>
    <w:lvl w:ilvl="3" w:tplc="25A0E1B6" w:tentative="1">
      <w:start w:val="1"/>
      <w:numFmt w:val="bullet"/>
      <w:lvlText w:val=""/>
      <w:lvlJc w:val="left"/>
      <w:pPr>
        <w:tabs>
          <w:tab w:val="num" w:pos="2936"/>
        </w:tabs>
        <w:ind w:left="2936" w:hanging="360"/>
      </w:pPr>
      <w:rPr>
        <w:rFonts w:ascii="Symbol" w:hAnsi="Symbol" w:hint="default"/>
      </w:rPr>
    </w:lvl>
    <w:lvl w:ilvl="4" w:tplc="8C727440" w:tentative="1">
      <w:start w:val="1"/>
      <w:numFmt w:val="bullet"/>
      <w:lvlText w:val="o"/>
      <w:lvlJc w:val="left"/>
      <w:pPr>
        <w:tabs>
          <w:tab w:val="num" w:pos="3656"/>
        </w:tabs>
        <w:ind w:left="3656" w:hanging="360"/>
      </w:pPr>
      <w:rPr>
        <w:rFonts w:ascii="Courier New" w:hAnsi="Courier New" w:hint="default"/>
      </w:rPr>
    </w:lvl>
    <w:lvl w:ilvl="5" w:tplc="200E4284" w:tentative="1">
      <w:start w:val="1"/>
      <w:numFmt w:val="bullet"/>
      <w:lvlText w:val=""/>
      <w:lvlJc w:val="left"/>
      <w:pPr>
        <w:tabs>
          <w:tab w:val="num" w:pos="4376"/>
        </w:tabs>
        <w:ind w:left="4376" w:hanging="360"/>
      </w:pPr>
      <w:rPr>
        <w:rFonts w:ascii="Wingdings" w:hAnsi="Wingdings" w:hint="default"/>
      </w:rPr>
    </w:lvl>
    <w:lvl w:ilvl="6" w:tplc="271A9A0A" w:tentative="1">
      <w:start w:val="1"/>
      <w:numFmt w:val="bullet"/>
      <w:lvlText w:val=""/>
      <w:lvlJc w:val="left"/>
      <w:pPr>
        <w:tabs>
          <w:tab w:val="num" w:pos="5096"/>
        </w:tabs>
        <w:ind w:left="5096" w:hanging="360"/>
      </w:pPr>
      <w:rPr>
        <w:rFonts w:ascii="Symbol" w:hAnsi="Symbol" w:hint="default"/>
      </w:rPr>
    </w:lvl>
    <w:lvl w:ilvl="7" w:tplc="145A06B8" w:tentative="1">
      <w:start w:val="1"/>
      <w:numFmt w:val="bullet"/>
      <w:lvlText w:val="o"/>
      <w:lvlJc w:val="left"/>
      <w:pPr>
        <w:tabs>
          <w:tab w:val="num" w:pos="5816"/>
        </w:tabs>
        <w:ind w:left="5816" w:hanging="360"/>
      </w:pPr>
      <w:rPr>
        <w:rFonts w:ascii="Courier New" w:hAnsi="Courier New" w:hint="default"/>
      </w:rPr>
    </w:lvl>
    <w:lvl w:ilvl="8" w:tplc="FFE6B6E8"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8E10A52E">
      <w:start w:val="1"/>
      <w:numFmt w:val="bullet"/>
      <w:lvlText w:val=""/>
      <w:lvlJc w:val="left"/>
      <w:pPr>
        <w:tabs>
          <w:tab w:val="num" w:pos="278"/>
        </w:tabs>
        <w:ind w:left="278" w:hanging="360"/>
      </w:pPr>
      <w:rPr>
        <w:rFonts w:ascii="Symbol" w:hAnsi="Symbol" w:hint="default"/>
      </w:rPr>
    </w:lvl>
    <w:lvl w:ilvl="1" w:tplc="8940F876" w:tentative="1">
      <w:start w:val="1"/>
      <w:numFmt w:val="bullet"/>
      <w:lvlText w:val="o"/>
      <w:lvlJc w:val="left"/>
      <w:pPr>
        <w:tabs>
          <w:tab w:val="num" w:pos="1440"/>
        </w:tabs>
        <w:ind w:left="1440" w:hanging="360"/>
      </w:pPr>
      <w:rPr>
        <w:rFonts w:ascii="Courier New" w:hAnsi="Courier New" w:hint="default"/>
      </w:rPr>
    </w:lvl>
    <w:lvl w:ilvl="2" w:tplc="821047D6" w:tentative="1">
      <w:start w:val="1"/>
      <w:numFmt w:val="bullet"/>
      <w:lvlText w:val=""/>
      <w:lvlJc w:val="left"/>
      <w:pPr>
        <w:tabs>
          <w:tab w:val="num" w:pos="2160"/>
        </w:tabs>
        <w:ind w:left="2160" w:hanging="360"/>
      </w:pPr>
      <w:rPr>
        <w:rFonts w:ascii="Wingdings" w:hAnsi="Wingdings" w:hint="default"/>
      </w:rPr>
    </w:lvl>
    <w:lvl w:ilvl="3" w:tplc="4BEE7518" w:tentative="1">
      <w:start w:val="1"/>
      <w:numFmt w:val="bullet"/>
      <w:lvlText w:val=""/>
      <w:lvlJc w:val="left"/>
      <w:pPr>
        <w:tabs>
          <w:tab w:val="num" w:pos="2880"/>
        </w:tabs>
        <w:ind w:left="2880" w:hanging="360"/>
      </w:pPr>
      <w:rPr>
        <w:rFonts w:ascii="Symbol" w:hAnsi="Symbol" w:hint="default"/>
      </w:rPr>
    </w:lvl>
    <w:lvl w:ilvl="4" w:tplc="86BEB7B0" w:tentative="1">
      <w:start w:val="1"/>
      <w:numFmt w:val="bullet"/>
      <w:lvlText w:val="o"/>
      <w:lvlJc w:val="left"/>
      <w:pPr>
        <w:tabs>
          <w:tab w:val="num" w:pos="3600"/>
        </w:tabs>
        <w:ind w:left="3600" w:hanging="360"/>
      </w:pPr>
      <w:rPr>
        <w:rFonts w:ascii="Courier New" w:hAnsi="Courier New" w:hint="default"/>
      </w:rPr>
    </w:lvl>
    <w:lvl w:ilvl="5" w:tplc="808AB9E8" w:tentative="1">
      <w:start w:val="1"/>
      <w:numFmt w:val="bullet"/>
      <w:lvlText w:val=""/>
      <w:lvlJc w:val="left"/>
      <w:pPr>
        <w:tabs>
          <w:tab w:val="num" w:pos="4320"/>
        </w:tabs>
        <w:ind w:left="4320" w:hanging="360"/>
      </w:pPr>
      <w:rPr>
        <w:rFonts w:ascii="Wingdings" w:hAnsi="Wingdings" w:hint="default"/>
      </w:rPr>
    </w:lvl>
    <w:lvl w:ilvl="6" w:tplc="AE601B08" w:tentative="1">
      <w:start w:val="1"/>
      <w:numFmt w:val="bullet"/>
      <w:lvlText w:val=""/>
      <w:lvlJc w:val="left"/>
      <w:pPr>
        <w:tabs>
          <w:tab w:val="num" w:pos="5040"/>
        </w:tabs>
        <w:ind w:left="5040" w:hanging="360"/>
      </w:pPr>
      <w:rPr>
        <w:rFonts w:ascii="Symbol" w:hAnsi="Symbol" w:hint="default"/>
      </w:rPr>
    </w:lvl>
    <w:lvl w:ilvl="7" w:tplc="82A8CCA0" w:tentative="1">
      <w:start w:val="1"/>
      <w:numFmt w:val="bullet"/>
      <w:lvlText w:val="o"/>
      <w:lvlJc w:val="left"/>
      <w:pPr>
        <w:tabs>
          <w:tab w:val="num" w:pos="5760"/>
        </w:tabs>
        <w:ind w:left="5760" w:hanging="360"/>
      </w:pPr>
      <w:rPr>
        <w:rFonts w:ascii="Courier New" w:hAnsi="Courier New" w:hint="default"/>
      </w:rPr>
    </w:lvl>
    <w:lvl w:ilvl="8" w:tplc="C1EAE1E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5CF8EBE4">
      <w:start w:val="1"/>
      <w:numFmt w:val="upperLetter"/>
      <w:pStyle w:val="Style3"/>
      <w:suff w:val="space"/>
      <w:lvlText w:val="%1."/>
      <w:lvlJc w:val="left"/>
      <w:pPr>
        <w:ind w:left="0" w:firstLine="0"/>
      </w:pPr>
      <w:rPr>
        <w:rFonts w:hint="default"/>
      </w:rPr>
    </w:lvl>
    <w:lvl w:ilvl="1" w:tplc="10306338" w:tentative="1">
      <w:start w:val="1"/>
      <w:numFmt w:val="lowerLetter"/>
      <w:lvlText w:val="%2."/>
      <w:lvlJc w:val="left"/>
      <w:pPr>
        <w:ind w:left="1440" w:hanging="360"/>
      </w:pPr>
    </w:lvl>
    <w:lvl w:ilvl="2" w:tplc="C97E6E5C" w:tentative="1">
      <w:start w:val="1"/>
      <w:numFmt w:val="lowerRoman"/>
      <w:lvlText w:val="%3."/>
      <w:lvlJc w:val="right"/>
      <w:pPr>
        <w:ind w:left="2160" w:hanging="180"/>
      </w:pPr>
    </w:lvl>
    <w:lvl w:ilvl="3" w:tplc="37D6686E" w:tentative="1">
      <w:start w:val="1"/>
      <w:numFmt w:val="decimal"/>
      <w:lvlText w:val="%4."/>
      <w:lvlJc w:val="left"/>
      <w:pPr>
        <w:ind w:left="2880" w:hanging="360"/>
      </w:pPr>
    </w:lvl>
    <w:lvl w:ilvl="4" w:tplc="AB789C7A" w:tentative="1">
      <w:start w:val="1"/>
      <w:numFmt w:val="lowerLetter"/>
      <w:lvlText w:val="%5."/>
      <w:lvlJc w:val="left"/>
      <w:pPr>
        <w:ind w:left="3600" w:hanging="360"/>
      </w:pPr>
    </w:lvl>
    <w:lvl w:ilvl="5" w:tplc="A44C64B0" w:tentative="1">
      <w:start w:val="1"/>
      <w:numFmt w:val="lowerRoman"/>
      <w:lvlText w:val="%6."/>
      <w:lvlJc w:val="right"/>
      <w:pPr>
        <w:ind w:left="4320" w:hanging="180"/>
      </w:pPr>
    </w:lvl>
    <w:lvl w:ilvl="6" w:tplc="0E6A6580" w:tentative="1">
      <w:start w:val="1"/>
      <w:numFmt w:val="decimal"/>
      <w:lvlText w:val="%7."/>
      <w:lvlJc w:val="left"/>
      <w:pPr>
        <w:ind w:left="5040" w:hanging="360"/>
      </w:pPr>
    </w:lvl>
    <w:lvl w:ilvl="7" w:tplc="3D68119A" w:tentative="1">
      <w:start w:val="1"/>
      <w:numFmt w:val="lowerLetter"/>
      <w:lvlText w:val="%8."/>
      <w:lvlJc w:val="left"/>
      <w:pPr>
        <w:ind w:left="5760" w:hanging="360"/>
      </w:pPr>
    </w:lvl>
    <w:lvl w:ilvl="8" w:tplc="823815DC"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BB0C6CE2">
      <w:start w:val="1"/>
      <w:numFmt w:val="bullet"/>
      <w:lvlText w:val=""/>
      <w:lvlJc w:val="left"/>
      <w:pPr>
        <w:tabs>
          <w:tab w:val="num" w:pos="278"/>
        </w:tabs>
        <w:ind w:left="278" w:hanging="360"/>
      </w:pPr>
      <w:rPr>
        <w:rFonts w:ascii="Symbol" w:hAnsi="Symbol" w:hint="default"/>
      </w:rPr>
    </w:lvl>
    <w:lvl w:ilvl="1" w:tplc="A71C7D6E" w:tentative="1">
      <w:start w:val="1"/>
      <w:numFmt w:val="bullet"/>
      <w:lvlText w:val="o"/>
      <w:lvlJc w:val="left"/>
      <w:pPr>
        <w:tabs>
          <w:tab w:val="num" w:pos="1440"/>
        </w:tabs>
        <w:ind w:left="1440" w:hanging="360"/>
      </w:pPr>
      <w:rPr>
        <w:rFonts w:ascii="Courier New" w:hAnsi="Courier New" w:hint="default"/>
      </w:rPr>
    </w:lvl>
    <w:lvl w:ilvl="2" w:tplc="5E684066" w:tentative="1">
      <w:start w:val="1"/>
      <w:numFmt w:val="bullet"/>
      <w:lvlText w:val=""/>
      <w:lvlJc w:val="left"/>
      <w:pPr>
        <w:tabs>
          <w:tab w:val="num" w:pos="2160"/>
        </w:tabs>
        <w:ind w:left="2160" w:hanging="360"/>
      </w:pPr>
      <w:rPr>
        <w:rFonts w:ascii="Wingdings" w:hAnsi="Wingdings" w:hint="default"/>
      </w:rPr>
    </w:lvl>
    <w:lvl w:ilvl="3" w:tplc="16C28ACC" w:tentative="1">
      <w:start w:val="1"/>
      <w:numFmt w:val="bullet"/>
      <w:lvlText w:val=""/>
      <w:lvlJc w:val="left"/>
      <w:pPr>
        <w:tabs>
          <w:tab w:val="num" w:pos="2880"/>
        </w:tabs>
        <w:ind w:left="2880" w:hanging="360"/>
      </w:pPr>
      <w:rPr>
        <w:rFonts w:ascii="Symbol" w:hAnsi="Symbol" w:hint="default"/>
      </w:rPr>
    </w:lvl>
    <w:lvl w:ilvl="4" w:tplc="199A7E2A" w:tentative="1">
      <w:start w:val="1"/>
      <w:numFmt w:val="bullet"/>
      <w:lvlText w:val="o"/>
      <w:lvlJc w:val="left"/>
      <w:pPr>
        <w:tabs>
          <w:tab w:val="num" w:pos="3600"/>
        </w:tabs>
        <w:ind w:left="3600" w:hanging="360"/>
      </w:pPr>
      <w:rPr>
        <w:rFonts w:ascii="Courier New" w:hAnsi="Courier New" w:hint="default"/>
      </w:rPr>
    </w:lvl>
    <w:lvl w:ilvl="5" w:tplc="8C6A618C" w:tentative="1">
      <w:start w:val="1"/>
      <w:numFmt w:val="bullet"/>
      <w:lvlText w:val=""/>
      <w:lvlJc w:val="left"/>
      <w:pPr>
        <w:tabs>
          <w:tab w:val="num" w:pos="4320"/>
        </w:tabs>
        <w:ind w:left="4320" w:hanging="360"/>
      </w:pPr>
      <w:rPr>
        <w:rFonts w:ascii="Wingdings" w:hAnsi="Wingdings" w:hint="default"/>
      </w:rPr>
    </w:lvl>
    <w:lvl w:ilvl="6" w:tplc="A4C8040A" w:tentative="1">
      <w:start w:val="1"/>
      <w:numFmt w:val="bullet"/>
      <w:lvlText w:val=""/>
      <w:lvlJc w:val="left"/>
      <w:pPr>
        <w:tabs>
          <w:tab w:val="num" w:pos="5040"/>
        </w:tabs>
        <w:ind w:left="5040" w:hanging="360"/>
      </w:pPr>
      <w:rPr>
        <w:rFonts w:ascii="Symbol" w:hAnsi="Symbol" w:hint="default"/>
      </w:rPr>
    </w:lvl>
    <w:lvl w:ilvl="7" w:tplc="39DCFC94" w:tentative="1">
      <w:start w:val="1"/>
      <w:numFmt w:val="bullet"/>
      <w:lvlText w:val="o"/>
      <w:lvlJc w:val="left"/>
      <w:pPr>
        <w:tabs>
          <w:tab w:val="num" w:pos="5760"/>
        </w:tabs>
        <w:ind w:left="5760" w:hanging="360"/>
      </w:pPr>
      <w:rPr>
        <w:rFonts w:ascii="Courier New" w:hAnsi="Courier New" w:hint="default"/>
      </w:rPr>
    </w:lvl>
    <w:lvl w:ilvl="8" w:tplc="72F0F8FA"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FCEFE2E">
      <w:start w:val="1"/>
      <w:numFmt w:val="decimal"/>
      <w:lvlText w:val="%1."/>
      <w:lvlJc w:val="left"/>
      <w:pPr>
        <w:tabs>
          <w:tab w:val="num" w:pos="720"/>
        </w:tabs>
        <w:ind w:left="720" w:hanging="360"/>
      </w:pPr>
    </w:lvl>
    <w:lvl w:ilvl="1" w:tplc="C80C0C84" w:tentative="1">
      <w:start w:val="1"/>
      <w:numFmt w:val="lowerLetter"/>
      <w:lvlText w:val="%2."/>
      <w:lvlJc w:val="left"/>
      <w:pPr>
        <w:tabs>
          <w:tab w:val="num" w:pos="1440"/>
        </w:tabs>
        <w:ind w:left="1440" w:hanging="360"/>
      </w:pPr>
    </w:lvl>
    <w:lvl w:ilvl="2" w:tplc="A53A2166" w:tentative="1">
      <w:start w:val="1"/>
      <w:numFmt w:val="lowerRoman"/>
      <w:lvlText w:val="%3."/>
      <w:lvlJc w:val="right"/>
      <w:pPr>
        <w:tabs>
          <w:tab w:val="num" w:pos="2160"/>
        </w:tabs>
        <w:ind w:left="2160" w:hanging="180"/>
      </w:pPr>
    </w:lvl>
    <w:lvl w:ilvl="3" w:tplc="CDBEB02A" w:tentative="1">
      <w:start w:val="1"/>
      <w:numFmt w:val="decimal"/>
      <w:lvlText w:val="%4."/>
      <w:lvlJc w:val="left"/>
      <w:pPr>
        <w:tabs>
          <w:tab w:val="num" w:pos="2880"/>
        </w:tabs>
        <w:ind w:left="2880" w:hanging="360"/>
      </w:pPr>
    </w:lvl>
    <w:lvl w:ilvl="4" w:tplc="D99239C8" w:tentative="1">
      <w:start w:val="1"/>
      <w:numFmt w:val="lowerLetter"/>
      <w:lvlText w:val="%5."/>
      <w:lvlJc w:val="left"/>
      <w:pPr>
        <w:tabs>
          <w:tab w:val="num" w:pos="3600"/>
        </w:tabs>
        <w:ind w:left="3600" w:hanging="360"/>
      </w:pPr>
    </w:lvl>
    <w:lvl w:ilvl="5" w:tplc="2BDA974C" w:tentative="1">
      <w:start w:val="1"/>
      <w:numFmt w:val="lowerRoman"/>
      <w:lvlText w:val="%6."/>
      <w:lvlJc w:val="right"/>
      <w:pPr>
        <w:tabs>
          <w:tab w:val="num" w:pos="4320"/>
        </w:tabs>
        <w:ind w:left="4320" w:hanging="180"/>
      </w:pPr>
    </w:lvl>
    <w:lvl w:ilvl="6" w:tplc="DD162F90" w:tentative="1">
      <w:start w:val="1"/>
      <w:numFmt w:val="decimal"/>
      <w:lvlText w:val="%7."/>
      <w:lvlJc w:val="left"/>
      <w:pPr>
        <w:tabs>
          <w:tab w:val="num" w:pos="5040"/>
        </w:tabs>
        <w:ind w:left="5040" w:hanging="360"/>
      </w:pPr>
    </w:lvl>
    <w:lvl w:ilvl="7" w:tplc="0804DC66" w:tentative="1">
      <w:start w:val="1"/>
      <w:numFmt w:val="lowerLetter"/>
      <w:lvlText w:val="%8."/>
      <w:lvlJc w:val="left"/>
      <w:pPr>
        <w:tabs>
          <w:tab w:val="num" w:pos="5760"/>
        </w:tabs>
        <w:ind w:left="5760" w:hanging="360"/>
      </w:pPr>
    </w:lvl>
    <w:lvl w:ilvl="8" w:tplc="B29ECDA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4C364216">
      <w:start w:val="4"/>
      <w:numFmt w:val="upperLetter"/>
      <w:lvlText w:val="%1."/>
      <w:lvlJc w:val="left"/>
      <w:pPr>
        <w:tabs>
          <w:tab w:val="num" w:pos="930"/>
        </w:tabs>
        <w:ind w:left="930" w:hanging="570"/>
      </w:pPr>
      <w:rPr>
        <w:rFonts w:hint="default"/>
      </w:rPr>
    </w:lvl>
    <w:lvl w:ilvl="1" w:tplc="9A509466" w:tentative="1">
      <w:start w:val="1"/>
      <w:numFmt w:val="lowerLetter"/>
      <w:lvlText w:val="%2."/>
      <w:lvlJc w:val="left"/>
      <w:pPr>
        <w:tabs>
          <w:tab w:val="num" w:pos="1440"/>
        </w:tabs>
        <w:ind w:left="1440" w:hanging="360"/>
      </w:pPr>
    </w:lvl>
    <w:lvl w:ilvl="2" w:tplc="83422046" w:tentative="1">
      <w:start w:val="1"/>
      <w:numFmt w:val="lowerRoman"/>
      <w:lvlText w:val="%3."/>
      <w:lvlJc w:val="right"/>
      <w:pPr>
        <w:tabs>
          <w:tab w:val="num" w:pos="2160"/>
        </w:tabs>
        <w:ind w:left="2160" w:hanging="180"/>
      </w:pPr>
    </w:lvl>
    <w:lvl w:ilvl="3" w:tplc="9C04ACB8" w:tentative="1">
      <w:start w:val="1"/>
      <w:numFmt w:val="decimal"/>
      <w:lvlText w:val="%4."/>
      <w:lvlJc w:val="left"/>
      <w:pPr>
        <w:tabs>
          <w:tab w:val="num" w:pos="2880"/>
        </w:tabs>
        <w:ind w:left="2880" w:hanging="360"/>
      </w:pPr>
    </w:lvl>
    <w:lvl w:ilvl="4" w:tplc="991EBF6E" w:tentative="1">
      <w:start w:val="1"/>
      <w:numFmt w:val="lowerLetter"/>
      <w:lvlText w:val="%5."/>
      <w:lvlJc w:val="left"/>
      <w:pPr>
        <w:tabs>
          <w:tab w:val="num" w:pos="3600"/>
        </w:tabs>
        <w:ind w:left="3600" w:hanging="360"/>
      </w:pPr>
    </w:lvl>
    <w:lvl w:ilvl="5" w:tplc="72DAB05A" w:tentative="1">
      <w:start w:val="1"/>
      <w:numFmt w:val="lowerRoman"/>
      <w:lvlText w:val="%6."/>
      <w:lvlJc w:val="right"/>
      <w:pPr>
        <w:tabs>
          <w:tab w:val="num" w:pos="4320"/>
        </w:tabs>
        <w:ind w:left="4320" w:hanging="180"/>
      </w:pPr>
    </w:lvl>
    <w:lvl w:ilvl="6" w:tplc="20AA9F06" w:tentative="1">
      <w:start w:val="1"/>
      <w:numFmt w:val="decimal"/>
      <w:lvlText w:val="%7."/>
      <w:lvlJc w:val="left"/>
      <w:pPr>
        <w:tabs>
          <w:tab w:val="num" w:pos="5040"/>
        </w:tabs>
        <w:ind w:left="5040" w:hanging="360"/>
      </w:pPr>
    </w:lvl>
    <w:lvl w:ilvl="7" w:tplc="27E49CB8" w:tentative="1">
      <w:start w:val="1"/>
      <w:numFmt w:val="lowerLetter"/>
      <w:lvlText w:val="%8."/>
      <w:lvlJc w:val="left"/>
      <w:pPr>
        <w:tabs>
          <w:tab w:val="num" w:pos="5760"/>
        </w:tabs>
        <w:ind w:left="5760" w:hanging="360"/>
      </w:pPr>
    </w:lvl>
    <w:lvl w:ilvl="8" w:tplc="D1BEDE3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4C305320">
      <w:start w:val="1"/>
      <w:numFmt w:val="decimal"/>
      <w:lvlText w:val="%1."/>
      <w:lvlJc w:val="left"/>
      <w:pPr>
        <w:ind w:left="720" w:hanging="360"/>
      </w:pPr>
    </w:lvl>
    <w:lvl w:ilvl="1" w:tplc="87C28458" w:tentative="1">
      <w:start w:val="1"/>
      <w:numFmt w:val="lowerLetter"/>
      <w:lvlText w:val="%2."/>
      <w:lvlJc w:val="left"/>
      <w:pPr>
        <w:ind w:left="1440" w:hanging="360"/>
      </w:pPr>
    </w:lvl>
    <w:lvl w:ilvl="2" w:tplc="CDD0252E" w:tentative="1">
      <w:start w:val="1"/>
      <w:numFmt w:val="lowerRoman"/>
      <w:lvlText w:val="%3."/>
      <w:lvlJc w:val="right"/>
      <w:pPr>
        <w:ind w:left="2160" w:hanging="180"/>
      </w:pPr>
    </w:lvl>
    <w:lvl w:ilvl="3" w:tplc="DD942800" w:tentative="1">
      <w:start w:val="1"/>
      <w:numFmt w:val="decimal"/>
      <w:lvlText w:val="%4."/>
      <w:lvlJc w:val="left"/>
      <w:pPr>
        <w:ind w:left="2880" w:hanging="360"/>
      </w:pPr>
    </w:lvl>
    <w:lvl w:ilvl="4" w:tplc="10A4BDB0" w:tentative="1">
      <w:start w:val="1"/>
      <w:numFmt w:val="lowerLetter"/>
      <w:lvlText w:val="%5."/>
      <w:lvlJc w:val="left"/>
      <w:pPr>
        <w:ind w:left="3600" w:hanging="360"/>
      </w:pPr>
    </w:lvl>
    <w:lvl w:ilvl="5" w:tplc="BE8EE41A" w:tentative="1">
      <w:start w:val="1"/>
      <w:numFmt w:val="lowerRoman"/>
      <w:lvlText w:val="%6."/>
      <w:lvlJc w:val="right"/>
      <w:pPr>
        <w:ind w:left="4320" w:hanging="180"/>
      </w:pPr>
    </w:lvl>
    <w:lvl w:ilvl="6" w:tplc="627EF672" w:tentative="1">
      <w:start w:val="1"/>
      <w:numFmt w:val="decimal"/>
      <w:lvlText w:val="%7."/>
      <w:lvlJc w:val="left"/>
      <w:pPr>
        <w:ind w:left="5040" w:hanging="360"/>
      </w:pPr>
    </w:lvl>
    <w:lvl w:ilvl="7" w:tplc="F6560342" w:tentative="1">
      <w:start w:val="1"/>
      <w:numFmt w:val="lowerLetter"/>
      <w:lvlText w:val="%8."/>
      <w:lvlJc w:val="left"/>
      <w:pPr>
        <w:ind w:left="5760" w:hanging="360"/>
      </w:pPr>
    </w:lvl>
    <w:lvl w:ilvl="8" w:tplc="4E28B956"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51C41F32">
      <w:start w:val="1"/>
      <w:numFmt w:val="bullet"/>
      <w:lvlText w:val=""/>
      <w:lvlJc w:val="left"/>
      <w:pPr>
        <w:tabs>
          <w:tab w:val="num" w:pos="278"/>
        </w:tabs>
        <w:ind w:left="278" w:hanging="360"/>
      </w:pPr>
      <w:rPr>
        <w:rFonts w:ascii="Symbol" w:hAnsi="Symbol" w:hint="default"/>
      </w:rPr>
    </w:lvl>
    <w:lvl w:ilvl="1" w:tplc="469885FC">
      <w:start w:val="1"/>
      <w:numFmt w:val="bullet"/>
      <w:lvlText w:val="o"/>
      <w:lvlJc w:val="left"/>
      <w:pPr>
        <w:tabs>
          <w:tab w:val="num" w:pos="1440"/>
        </w:tabs>
        <w:ind w:left="1440" w:hanging="360"/>
      </w:pPr>
      <w:rPr>
        <w:rFonts w:ascii="Courier New" w:hAnsi="Courier New" w:hint="default"/>
      </w:rPr>
    </w:lvl>
    <w:lvl w:ilvl="2" w:tplc="A1745588" w:tentative="1">
      <w:start w:val="1"/>
      <w:numFmt w:val="bullet"/>
      <w:lvlText w:val=""/>
      <w:lvlJc w:val="left"/>
      <w:pPr>
        <w:tabs>
          <w:tab w:val="num" w:pos="2160"/>
        </w:tabs>
        <w:ind w:left="2160" w:hanging="360"/>
      </w:pPr>
      <w:rPr>
        <w:rFonts w:ascii="Wingdings" w:hAnsi="Wingdings" w:hint="default"/>
      </w:rPr>
    </w:lvl>
    <w:lvl w:ilvl="3" w:tplc="D8FCBC9A" w:tentative="1">
      <w:start w:val="1"/>
      <w:numFmt w:val="bullet"/>
      <w:lvlText w:val=""/>
      <w:lvlJc w:val="left"/>
      <w:pPr>
        <w:tabs>
          <w:tab w:val="num" w:pos="2880"/>
        </w:tabs>
        <w:ind w:left="2880" w:hanging="360"/>
      </w:pPr>
      <w:rPr>
        <w:rFonts w:ascii="Symbol" w:hAnsi="Symbol" w:hint="default"/>
      </w:rPr>
    </w:lvl>
    <w:lvl w:ilvl="4" w:tplc="E1A6307C" w:tentative="1">
      <w:start w:val="1"/>
      <w:numFmt w:val="bullet"/>
      <w:lvlText w:val="o"/>
      <w:lvlJc w:val="left"/>
      <w:pPr>
        <w:tabs>
          <w:tab w:val="num" w:pos="3600"/>
        </w:tabs>
        <w:ind w:left="3600" w:hanging="360"/>
      </w:pPr>
      <w:rPr>
        <w:rFonts w:ascii="Courier New" w:hAnsi="Courier New" w:hint="default"/>
      </w:rPr>
    </w:lvl>
    <w:lvl w:ilvl="5" w:tplc="8CA4EA7C" w:tentative="1">
      <w:start w:val="1"/>
      <w:numFmt w:val="bullet"/>
      <w:lvlText w:val=""/>
      <w:lvlJc w:val="left"/>
      <w:pPr>
        <w:tabs>
          <w:tab w:val="num" w:pos="4320"/>
        </w:tabs>
        <w:ind w:left="4320" w:hanging="360"/>
      </w:pPr>
      <w:rPr>
        <w:rFonts w:ascii="Wingdings" w:hAnsi="Wingdings" w:hint="default"/>
      </w:rPr>
    </w:lvl>
    <w:lvl w:ilvl="6" w:tplc="502ADA38" w:tentative="1">
      <w:start w:val="1"/>
      <w:numFmt w:val="bullet"/>
      <w:lvlText w:val=""/>
      <w:lvlJc w:val="left"/>
      <w:pPr>
        <w:tabs>
          <w:tab w:val="num" w:pos="5040"/>
        </w:tabs>
        <w:ind w:left="5040" w:hanging="360"/>
      </w:pPr>
      <w:rPr>
        <w:rFonts w:ascii="Symbol" w:hAnsi="Symbol" w:hint="default"/>
      </w:rPr>
    </w:lvl>
    <w:lvl w:ilvl="7" w:tplc="2ED8723A" w:tentative="1">
      <w:start w:val="1"/>
      <w:numFmt w:val="bullet"/>
      <w:lvlText w:val="o"/>
      <w:lvlJc w:val="left"/>
      <w:pPr>
        <w:tabs>
          <w:tab w:val="num" w:pos="5760"/>
        </w:tabs>
        <w:ind w:left="5760" w:hanging="360"/>
      </w:pPr>
      <w:rPr>
        <w:rFonts w:ascii="Courier New" w:hAnsi="Courier New" w:hint="default"/>
      </w:rPr>
    </w:lvl>
    <w:lvl w:ilvl="8" w:tplc="AC0E117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72853939">
    <w:abstractNumId w:val="0"/>
    <w:lvlOverride w:ilvl="0">
      <w:lvl w:ilvl="0">
        <w:start w:val="1"/>
        <w:numFmt w:val="bullet"/>
        <w:lvlText w:val="-"/>
        <w:legacy w:legacy="1" w:legacySpace="0" w:legacyIndent="360"/>
        <w:lvlJc w:val="left"/>
        <w:pPr>
          <w:ind w:left="360" w:hanging="360"/>
        </w:pPr>
      </w:lvl>
    </w:lvlOverride>
  </w:num>
  <w:num w:numId="2" w16cid:durableId="212776794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71871153">
    <w:abstractNumId w:val="34"/>
  </w:num>
  <w:num w:numId="4" w16cid:durableId="1747073279">
    <w:abstractNumId w:val="33"/>
  </w:num>
  <w:num w:numId="5" w16cid:durableId="1146237534">
    <w:abstractNumId w:val="14"/>
  </w:num>
  <w:num w:numId="6" w16cid:durableId="1379159334">
    <w:abstractNumId w:val="25"/>
  </w:num>
  <w:num w:numId="7" w16cid:durableId="2145461882">
    <w:abstractNumId w:val="20"/>
  </w:num>
  <w:num w:numId="8" w16cid:durableId="1308239278">
    <w:abstractNumId w:val="10"/>
  </w:num>
  <w:num w:numId="9" w16cid:durableId="1527478450">
    <w:abstractNumId w:val="31"/>
  </w:num>
  <w:num w:numId="10" w16cid:durableId="2039965268">
    <w:abstractNumId w:val="32"/>
  </w:num>
  <w:num w:numId="11" w16cid:durableId="1954051024">
    <w:abstractNumId w:val="16"/>
  </w:num>
  <w:num w:numId="12" w16cid:durableId="1185362810">
    <w:abstractNumId w:val="15"/>
  </w:num>
  <w:num w:numId="13" w16cid:durableId="283653870">
    <w:abstractNumId w:val="3"/>
  </w:num>
  <w:num w:numId="14" w16cid:durableId="256444280">
    <w:abstractNumId w:val="30"/>
  </w:num>
  <w:num w:numId="15" w16cid:durableId="1155800478">
    <w:abstractNumId w:val="19"/>
  </w:num>
  <w:num w:numId="16" w16cid:durableId="43876043">
    <w:abstractNumId w:val="35"/>
  </w:num>
  <w:num w:numId="17" w16cid:durableId="1822959377">
    <w:abstractNumId w:val="11"/>
  </w:num>
  <w:num w:numId="18" w16cid:durableId="663045319">
    <w:abstractNumId w:val="1"/>
  </w:num>
  <w:num w:numId="19" w16cid:durableId="1766731018">
    <w:abstractNumId w:val="17"/>
  </w:num>
  <w:num w:numId="20" w16cid:durableId="1480804805">
    <w:abstractNumId w:val="4"/>
  </w:num>
  <w:num w:numId="21" w16cid:durableId="200754636">
    <w:abstractNumId w:val="9"/>
  </w:num>
  <w:num w:numId="22" w16cid:durableId="547649596">
    <w:abstractNumId w:val="27"/>
  </w:num>
  <w:num w:numId="23" w16cid:durableId="265507582">
    <w:abstractNumId w:val="36"/>
  </w:num>
  <w:num w:numId="24" w16cid:durableId="1476726625">
    <w:abstractNumId w:val="22"/>
  </w:num>
  <w:num w:numId="25" w16cid:durableId="335041379">
    <w:abstractNumId w:val="12"/>
  </w:num>
  <w:num w:numId="26" w16cid:durableId="877474005">
    <w:abstractNumId w:val="13"/>
  </w:num>
  <w:num w:numId="27" w16cid:durableId="1266690810">
    <w:abstractNumId w:val="7"/>
  </w:num>
  <w:num w:numId="28" w16cid:durableId="1423601408">
    <w:abstractNumId w:val="8"/>
  </w:num>
  <w:num w:numId="29" w16cid:durableId="708184404">
    <w:abstractNumId w:val="23"/>
  </w:num>
  <w:num w:numId="30" w16cid:durableId="214240789">
    <w:abstractNumId w:val="38"/>
  </w:num>
  <w:num w:numId="31" w16cid:durableId="195392956">
    <w:abstractNumId w:val="39"/>
  </w:num>
  <w:num w:numId="32" w16cid:durableId="2062093942">
    <w:abstractNumId w:val="21"/>
  </w:num>
  <w:num w:numId="33" w16cid:durableId="464735914">
    <w:abstractNumId w:val="29"/>
  </w:num>
  <w:num w:numId="34" w16cid:durableId="1999838986">
    <w:abstractNumId w:val="24"/>
  </w:num>
  <w:num w:numId="35" w16cid:durableId="693774498">
    <w:abstractNumId w:val="2"/>
  </w:num>
  <w:num w:numId="36" w16cid:durableId="1181120073">
    <w:abstractNumId w:val="5"/>
  </w:num>
  <w:num w:numId="37" w16cid:durableId="269506017">
    <w:abstractNumId w:val="26"/>
  </w:num>
  <w:num w:numId="38" w16cid:durableId="1063453738">
    <w:abstractNumId w:val="18"/>
  </w:num>
  <w:num w:numId="39" w16cid:durableId="2075423417">
    <w:abstractNumId w:val="37"/>
  </w:num>
  <w:num w:numId="40" w16cid:durableId="1056050036">
    <w:abstractNumId w:val="28"/>
  </w:num>
  <w:num w:numId="41" w16cid:durableId="1793938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51437"/>
    <w:rsid w:val="00052D2B"/>
    <w:rsid w:val="000542A1"/>
    <w:rsid w:val="00054F55"/>
    <w:rsid w:val="000569A3"/>
    <w:rsid w:val="00057044"/>
    <w:rsid w:val="00057B68"/>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095"/>
    <w:rsid w:val="000A1DF5"/>
    <w:rsid w:val="000B309D"/>
    <w:rsid w:val="000B46FB"/>
    <w:rsid w:val="000B7873"/>
    <w:rsid w:val="000C02A1"/>
    <w:rsid w:val="000C1D4F"/>
    <w:rsid w:val="000C3ED7"/>
    <w:rsid w:val="000C55E6"/>
    <w:rsid w:val="000C687A"/>
    <w:rsid w:val="000C6EA2"/>
    <w:rsid w:val="000D512F"/>
    <w:rsid w:val="000D5965"/>
    <w:rsid w:val="000D67D0"/>
    <w:rsid w:val="000E195C"/>
    <w:rsid w:val="000E35ED"/>
    <w:rsid w:val="000E3602"/>
    <w:rsid w:val="000E705A"/>
    <w:rsid w:val="000F3755"/>
    <w:rsid w:val="000F38DA"/>
    <w:rsid w:val="000F44DB"/>
    <w:rsid w:val="000F5822"/>
    <w:rsid w:val="000F59B1"/>
    <w:rsid w:val="000F796B"/>
    <w:rsid w:val="0010031E"/>
    <w:rsid w:val="001012EB"/>
    <w:rsid w:val="00101C46"/>
    <w:rsid w:val="001078D1"/>
    <w:rsid w:val="00111185"/>
    <w:rsid w:val="001122C3"/>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04B8"/>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1F6B10"/>
    <w:rsid w:val="00200EFE"/>
    <w:rsid w:val="00200F1F"/>
    <w:rsid w:val="0020126C"/>
    <w:rsid w:val="002013C5"/>
    <w:rsid w:val="002022DC"/>
    <w:rsid w:val="002066EC"/>
    <w:rsid w:val="00206772"/>
    <w:rsid w:val="002100FC"/>
    <w:rsid w:val="00211983"/>
    <w:rsid w:val="00211A90"/>
    <w:rsid w:val="00212BCD"/>
    <w:rsid w:val="00212ED7"/>
    <w:rsid w:val="00213313"/>
    <w:rsid w:val="00213890"/>
    <w:rsid w:val="00214E52"/>
    <w:rsid w:val="00216C08"/>
    <w:rsid w:val="002207C0"/>
    <w:rsid w:val="0022380D"/>
    <w:rsid w:val="00224B93"/>
    <w:rsid w:val="0023676E"/>
    <w:rsid w:val="002414B6"/>
    <w:rsid w:val="002422EB"/>
    <w:rsid w:val="00242397"/>
    <w:rsid w:val="00244A13"/>
    <w:rsid w:val="0024680D"/>
    <w:rsid w:val="00246F13"/>
    <w:rsid w:val="00247A48"/>
    <w:rsid w:val="00250DD1"/>
    <w:rsid w:val="00251054"/>
    <w:rsid w:val="00251183"/>
    <w:rsid w:val="00251689"/>
    <w:rsid w:val="0025267C"/>
    <w:rsid w:val="00253B6B"/>
    <w:rsid w:val="0025711E"/>
    <w:rsid w:val="00263C1F"/>
    <w:rsid w:val="00265656"/>
    <w:rsid w:val="002657F4"/>
    <w:rsid w:val="00265E77"/>
    <w:rsid w:val="00266155"/>
    <w:rsid w:val="00267625"/>
    <w:rsid w:val="00270123"/>
    <w:rsid w:val="002714E1"/>
    <w:rsid w:val="0027270B"/>
    <w:rsid w:val="002727FD"/>
    <w:rsid w:val="00274D17"/>
    <w:rsid w:val="002759A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C6E05"/>
    <w:rsid w:val="002D2D7A"/>
    <w:rsid w:val="002D300D"/>
    <w:rsid w:val="002E0ADE"/>
    <w:rsid w:val="002E0CD4"/>
    <w:rsid w:val="002E1853"/>
    <w:rsid w:val="002E245A"/>
    <w:rsid w:val="002E305B"/>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770"/>
    <w:rsid w:val="00305AB2"/>
    <w:rsid w:val="0031032B"/>
    <w:rsid w:val="003159FC"/>
    <w:rsid w:val="00316E87"/>
    <w:rsid w:val="003174F6"/>
    <w:rsid w:val="0032453E"/>
    <w:rsid w:val="00325053"/>
    <w:rsid w:val="003256AC"/>
    <w:rsid w:val="0033129D"/>
    <w:rsid w:val="00331FE4"/>
    <w:rsid w:val="003320ED"/>
    <w:rsid w:val="0033480E"/>
    <w:rsid w:val="00337123"/>
    <w:rsid w:val="00341866"/>
    <w:rsid w:val="003424BB"/>
    <w:rsid w:val="00342C0C"/>
    <w:rsid w:val="00342DBD"/>
    <w:rsid w:val="003535E0"/>
    <w:rsid w:val="003543AC"/>
    <w:rsid w:val="00355D02"/>
    <w:rsid w:val="0036000E"/>
    <w:rsid w:val="00360827"/>
    <w:rsid w:val="00361669"/>
    <w:rsid w:val="00366F56"/>
    <w:rsid w:val="00373771"/>
    <w:rsid w:val="003737C8"/>
    <w:rsid w:val="0037589D"/>
    <w:rsid w:val="00375DEC"/>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2F02"/>
    <w:rsid w:val="003F0BC8"/>
    <w:rsid w:val="003F0D6C"/>
    <w:rsid w:val="003F0F26"/>
    <w:rsid w:val="003F123E"/>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1BD2"/>
    <w:rsid w:val="0042322E"/>
    <w:rsid w:val="00423968"/>
    <w:rsid w:val="00425714"/>
    <w:rsid w:val="00427054"/>
    <w:rsid w:val="004304B1"/>
    <w:rsid w:val="004323D6"/>
    <w:rsid w:val="00432DA8"/>
    <w:rsid w:val="0043320A"/>
    <w:rsid w:val="004332E3"/>
    <w:rsid w:val="004371A3"/>
    <w:rsid w:val="00446960"/>
    <w:rsid w:val="00446F37"/>
    <w:rsid w:val="004518A6"/>
    <w:rsid w:val="00453E1D"/>
    <w:rsid w:val="00454589"/>
    <w:rsid w:val="004551A4"/>
    <w:rsid w:val="00455FD8"/>
    <w:rsid w:val="00456ED0"/>
    <w:rsid w:val="00457550"/>
    <w:rsid w:val="00457B74"/>
    <w:rsid w:val="00461B2A"/>
    <w:rsid w:val="004620A4"/>
    <w:rsid w:val="00463DFA"/>
    <w:rsid w:val="00470294"/>
    <w:rsid w:val="00471EBE"/>
    <w:rsid w:val="004746A1"/>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3FC"/>
    <w:rsid w:val="00553951"/>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5694"/>
    <w:rsid w:val="005D380C"/>
    <w:rsid w:val="005D6ABF"/>
    <w:rsid w:val="005D6E04"/>
    <w:rsid w:val="005D7A12"/>
    <w:rsid w:val="005E1E1F"/>
    <w:rsid w:val="005E1FFD"/>
    <w:rsid w:val="005E53EE"/>
    <w:rsid w:val="005F0542"/>
    <w:rsid w:val="005F0F72"/>
    <w:rsid w:val="005F1C1F"/>
    <w:rsid w:val="005F23F7"/>
    <w:rsid w:val="005F346D"/>
    <w:rsid w:val="005F38FB"/>
    <w:rsid w:val="00602801"/>
    <w:rsid w:val="00602D3B"/>
    <w:rsid w:val="00603115"/>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05D"/>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1DD1"/>
    <w:rsid w:val="006A41E9"/>
    <w:rsid w:val="006A68AD"/>
    <w:rsid w:val="006B12CB"/>
    <w:rsid w:val="006B2030"/>
    <w:rsid w:val="006B5916"/>
    <w:rsid w:val="006C4775"/>
    <w:rsid w:val="006C49C2"/>
    <w:rsid w:val="006C4F4A"/>
    <w:rsid w:val="006C5E80"/>
    <w:rsid w:val="006C6AED"/>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226F"/>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1D76"/>
    <w:rsid w:val="0073373D"/>
    <w:rsid w:val="00742FD4"/>
    <w:rsid w:val="007439DB"/>
    <w:rsid w:val="00746F04"/>
    <w:rsid w:val="00752DC3"/>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22F2"/>
    <w:rsid w:val="008039A2"/>
    <w:rsid w:val="008066AD"/>
    <w:rsid w:val="008122C2"/>
    <w:rsid w:val="00814AF1"/>
    <w:rsid w:val="00814FA2"/>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5638"/>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C7D4A"/>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283"/>
    <w:rsid w:val="0090598C"/>
    <w:rsid w:val="00907082"/>
    <w:rsid w:val="009071BB"/>
    <w:rsid w:val="00913885"/>
    <w:rsid w:val="00915ABF"/>
    <w:rsid w:val="00916C9E"/>
    <w:rsid w:val="00921CAD"/>
    <w:rsid w:val="00925ED2"/>
    <w:rsid w:val="00927355"/>
    <w:rsid w:val="009311ED"/>
    <w:rsid w:val="00931D41"/>
    <w:rsid w:val="00933940"/>
    <w:rsid w:val="00933D18"/>
    <w:rsid w:val="00935AFA"/>
    <w:rsid w:val="00940AF9"/>
    <w:rsid w:val="00942221"/>
    <w:rsid w:val="00944A3D"/>
    <w:rsid w:val="00950D0B"/>
    <w:rsid w:val="00950FBB"/>
    <w:rsid w:val="00951118"/>
    <w:rsid w:val="0095122F"/>
    <w:rsid w:val="00952E73"/>
    <w:rsid w:val="00953349"/>
    <w:rsid w:val="00953E4C"/>
    <w:rsid w:val="00954E0C"/>
    <w:rsid w:val="0095776D"/>
    <w:rsid w:val="009604D5"/>
    <w:rsid w:val="00961156"/>
    <w:rsid w:val="00962F52"/>
    <w:rsid w:val="00964764"/>
    <w:rsid w:val="00964F03"/>
    <w:rsid w:val="00966F1F"/>
    <w:rsid w:val="0096755F"/>
    <w:rsid w:val="00967A2E"/>
    <w:rsid w:val="009726FD"/>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0EC"/>
    <w:rsid w:val="009C32E4"/>
    <w:rsid w:val="009C36EB"/>
    <w:rsid w:val="009C631D"/>
    <w:rsid w:val="009C6BFB"/>
    <w:rsid w:val="009C7FB3"/>
    <w:rsid w:val="009D0C05"/>
    <w:rsid w:val="009D54F4"/>
    <w:rsid w:val="009E260E"/>
    <w:rsid w:val="009E2C00"/>
    <w:rsid w:val="009E3ECC"/>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071A"/>
    <w:rsid w:val="00A42C43"/>
    <w:rsid w:val="00A4313D"/>
    <w:rsid w:val="00A44CC4"/>
    <w:rsid w:val="00A50120"/>
    <w:rsid w:val="00A52EB2"/>
    <w:rsid w:val="00A60351"/>
    <w:rsid w:val="00A60843"/>
    <w:rsid w:val="00A61C6D"/>
    <w:rsid w:val="00A63015"/>
    <w:rsid w:val="00A6387B"/>
    <w:rsid w:val="00A66254"/>
    <w:rsid w:val="00A66843"/>
    <w:rsid w:val="00A66FCA"/>
    <w:rsid w:val="00A678B4"/>
    <w:rsid w:val="00A704A3"/>
    <w:rsid w:val="00A74150"/>
    <w:rsid w:val="00A75E23"/>
    <w:rsid w:val="00A82AA0"/>
    <w:rsid w:val="00A82F8A"/>
    <w:rsid w:val="00A84622"/>
    <w:rsid w:val="00A84BF0"/>
    <w:rsid w:val="00A8621A"/>
    <w:rsid w:val="00A9226B"/>
    <w:rsid w:val="00A928E9"/>
    <w:rsid w:val="00A9575C"/>
    <w:rsid w:val="00A95B56"/>
    <w:rsid w:val="00A969AF"/>
    <w:rsid w:val="00A97567"/>
    <w:rsid w:val="00AB0508"/>
    <w:rsid w:val="00AB0D0F"/>
    <w:rsid w:val="00AB1A2E"/>
    <w:rsid w:val="00AB328A"/>
    <w:rsid w:val="00AB4918"/>
    <w:rsid w:val="00AB4BC8"/>
    <w:rsid w:val="00AB6BA7"/>
    <w:rsid w:val="00AB7BE8"/>
    <w:rsid w:val="00AC0C68"/>
    <w:rsid w:val="00AC2210"/>
    <w:rsid w:val="00AD0710"/>
    <w:rsid w:val="00AD1CEA"/>
    <w:rsid w:val="00AD2488"/>
    <w:rsid w:val="00AD47BA"/>
    <w:rsid w:val="00AD4DB9"/>
    <w:rsid w:val="00AD63C0"/>
    <w:rsid w:val="00AE07EE"/>
    <w:rsid w:val="00AE35B2"/>
    <w:rsid w:val="00AE6AA0"/>
    <w:rsid w:val="00AF5527"/>
    <w:rsid w:val="00B00CA4"/>
    <w:rsid w:val="00B01696"/>
    <w:rsid w:val="00B021C0"/>
    <w:rsid w:val="00B02494"/>
    <w:rsid w:val="00B03310"/>
    <w:rsid w:val="00B075D6"/>
    <w:rsid w:val="00B113B9"/>
    <w:rsid w:val="00B119A2"/>
    <w:rsid w:val="00B13B6D"/>
    <w:rsid w:val="00B177F2"/>
    <w:rsid w:val="00B201F1"/>
    <w:rsid w:val="00B24BBA"/>
    <w:rsid w:val="00B2603F"/>
    <w:rsid w:val="00B26659"/>
    <w:rsid w:val="00B304E7"/>
    <w:rsid w:val="00B318B6"/>
    <w:rsid w:val="00B32DC4"/>
    <w:rsid w:val="00B3499B"/>
    <w:rsid w:val="00B401BA"/>
    <w:rsid w:val="00B4031B"/>
    <w:rsid w:val="00B41F47"/>
    <w:rsid w:val="00B420A0"/>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0D2"/>
    <w:rsid w:val="00BB5EF0"/>
    <w:rsid w:val="00BB66D3"/>
    <w:rsid w:val="00BB6724"/>
    <w:rsid w:val="00BC0EFB"/>
    <w:rsid w:val="00BC2E39"/>
    <w:rsid w:val="00BC57AC"/>
    <w:rsid w:val="00BD2278"/>
    <w:rsid w:val="00BD2364"/>
    <w:rsid w:val="00BD28E3"/>
    <w:rsid w:val="00BD6C2B"/>
    <w:rsid w:val="00BD719F"/>
    <w:rsid w:val="00BD76B8"/>
    <w:rsid w:val="00BE0310"/>
    <w:rsid w:val="00BE117E"/>
    <w:rsid w:val="00BE3261"/>
    <w:rsid w:val="00BF00EF"/>
    <w:rsid w:val="00BF58FC"/>
    <w:rsid w:val="00C01F77"/>
    <w:rsid w:val="00C01FFC"/>
    <w:rsid w:val="00C05321"/>
    <w:rsid w:val="00C05538"/>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13BC"/>
    <w:rsid w:val="00C73134"/>
    <w:rsid w:val="00C73F6D"/>
    <w:rsid w:val="00C74F6E"/>
    <w:rsid w:val="00C75C08"/>
    <w:rsid w:val="00C75F23"/>
    <w:rsid w:val="00C77FA4"/>
    <w:rsid w:val="00C77FFA"/>
    <w:rsid w:val="00C80401"/>
    <w:rsid w:val="00C81C97"/>
    <w:rsid w:val="00C828CF"/>
    <w:rsid w:val="00C83234"/>
    <w:rsid w:val="00C840C2"/>
    <w:rsid w:val="00C84101"/>
    <w:rsid w:val="00C8535F"/>
    <w:rsid w:val="00C85E69"/>
    <w:rsid w:val="00C9091E"/>
    <w:rsid w:val="00C90EDA"/>
    <w:rsid w:val="00C94FBB"/>
    <w:rsid w:val="00C959E7"/>
    <w:rsid w:val="00CA0B67"/>
    <w:rsid w:val="00CA0B75"/>
    <w:rsid w:val="00CA4542"/>
    <w:rsid w:val="00CB07EB"/>
    <w:rsid w:val="00CB1F64"/>
    <w:rsid w:val="00CB7DE6"/>
    <w:rsid w:val="00CC1E65"/>
    <w:rsid w:val="00CC55EC"/>
    <w:rsid w:val="00CC567A"/>
    <w:rsid w:val="00CD2E49"/>
    <w:rsid w:val="00CD4059"/>
    <w:rsid w:val="00CD4E5A"/>
    <w:rsid w:val="00CD6AFD"/>
    <w:rsid w:val="00CE03CE"/>
    <w:rsid w:val="00CE0F5D"/>
    <w:rsid w:val="00CE1A6A"/>
    <w:rsid w:val="00CF0DFF"/>
    <w:rsid w:val="00D0272C"/>
    <w:rsid w:val="00D028A9"/>
    <w:rsid w:val="00D02F6E"/>
    <w:rsid w:val="00D033F6"/>
    <w:rsid w:val="00D0359D"/>
    <w:rsid w:val="00D04DED"/>
    <w:rsid w:val="00D1089A"/>
    <w:rsid w:val="00D116BD"/>
    <w:rsid w:val="00D15280"/>
    <w:rsid w:val="00D16C12"/>
    <w:rsid w:val="00D2001A"/>
    <w:rsid w:val="00D20684"/>
    <w:rsid w:val="00D26B62"/>
    <w:rsid w:val="00D32624"/>
    <w:rsid w:val="00D32A07"/>
    <w:rsid w:val="00D3585F"/>
    <w:rsid w:val="00D3691A"/>
    <w:rsid w:val="00D377C3"/>
    <w:rsid w:val="00D377E2"/>
    <w:rsid w:val="00D37DA2"/>
    <w:rsid w:val="00D403E9"/>
    <w:rsid w:val="00D42DCB"/>
    <w:rsid w:val="00D45482"/>
    <w:rsid w:val="00D469F5"/>
    <w:rsid w:val="00D46DF2"/>
    <w:rsid w:val="00D47674"/>
    <w:rsid w:val="00D50CD9"/>
    <w:rsid w:val="00D5338C"/>
    <w:rsid w:val="00D55A5D"/>
    <w:rsid w:val="00D606B2"/>
    <w:rsid w:val="00D625A7"/>
    <w:rsid w:val="00D64074"/>
    <w:rsid w:val="00D656B4"/>
    <w:rsid w:val="00D65777"/>
    <w:rsid w:val="00D66A51"/>
    <w:rsid w:val="00D6719F"/>
    <w:rsid w:val="00D70933"/>
    <w:rsid w:val="00D728A0"/>
    <w:rsid w:val="00D75EBC"/>
    <w:rsid w:val="00D83661"/>
    <w:rsid w:val="00D87CE8"/>
    <w:rsid w:val="00D91507"/>
    <w:rsid w:val="00D9216A"/>
    <w:rsid w:val="00D97E7D"/>
    <w:rsid w:val="00DA25F6"/>
    <w:rsid w:val="00DA310C"/>
    <w:rsid w:val="00DB1F58"/>
    <w:rsid w:val="00DB3439"/>
    <w:rsid w:val="00DB3618"/>
    <w:rsid w:val="00DB468A"/>
    <w:rsid w:val="00DC2111"/>
    <w:rsid w:val="00DC2946"/>
    <w:rsid w:val="00DC550F"/>
    <w:rsid w:val="00DC64FD"/>
    <w:rsid w:val="00DC6C7B"/>
    <w:rsid w:val="00DD11B4"/>
    <w:rsid w:val="00DD53C3"/>
    <w:rsid w:val="00DD7448"/>
    <w:rsid w:val="00DE127F"/>
    <w:rsid w:val="00DE424A"/>
    <w:rsid w:val="00DE4419"/>
    <w:rsid w:val="00DE603E"/>
    <w:rsid w:val="00DE67C4"/>
    <w:rsid w:val="00DF0ACA"/>
    <w:rsid w:val="00DF2245"/>
    <w:rsid w:val="00DF2DDD"/>
    <w:rsid w:val="00DF4CE9"/>
    <w:rsid w:val="00DF537E"/>
    <w:rsid w:val="00DF77CF"/>
    <w:rsid w:val="00E026E8"/>
    <w:rsid w:val="00E060F7"/>
    <w:rsid w:val="00E12E77"/>
    <w:rsid w:val="00E14C47"/>
    <w:rsid w:val="00E16D03"/>
    <w:rsid w:val="00E219C3"/>
    <w:rsid w:val="00E22698"/>
    <w:rsid w:val="00E25B7C"/>
    <w:rsid w:val="00E27F42"/>
    <w:rsid w:val="00E3076B"/>
    <w:rsid w:val="00E33C6D"/>
    <w:rsid w:val="00E36DE6"/>
    <w:rsid w:val="00E3725B"/>
    <w:rsid w:val="00E434D1"/>
    <w:rsid w:val="00E443EB"/>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1722"/>
    <w:rsid w:val="00E82496"/>
    <w:rsid w:val="00E834CD"/>
    <w:rsid w:val="00E846DC"/>
    <w:rsid w:val="00E84E9D"/>
    <w:rsid w:val="00E86CEE"/>
    <w:rsid w:val="00E9168A"/>
    <w:rsid w:val="00E92B1B"/>
    <w:rsid w:val="00E935AF"/>
    <w:rsid w:val="00E95696"/>
    <w:rsid w:val="00E95F90"/>
    <w:rsid w:val="00EA0BEF"/>
    <w:rsid w:val="00EA3CC7"/>
    <w:rsid w:val="00EA6073"/>
    <w:rsid w:val="00EB0E20"/>
    <w:rsid w:val="00EB1A80"/>
    <w:rsid w:val="00EB2BDF"/>
    <w:rsid w:val="00EB457B"/>
    <w:rsid w:val="00EB5097"/>
    <w:rsid w:val="00EC2AB1"/>
    <w:rsid w:val="00EC47C4"/>
    <w:rsid w:val="00EC4F3A"/>
    <w:rsid w:val="00EC5E74"/>
    <w:rsid w:val="00ED1F90"/>
    <w:rsid w:val="00ED594D"/>
    <w:rsid w:val="00ED65FC"/>
    <w:rsid w:val="00EE185A"/>
    <w:rsid w:val="00EE32C0"/>
    <w:rsid w:val="00EE36E1"/>
    <w:rsid w:val="00EE6228"/>
    <w:rsid w:val="00EE7AC7"/>
    <w:rsid w:val="00EE7B3F"/>
    <w:rsid w:val="00EF3A8A"/>
    <w:rsid w:val="00EF4C45"/>
    <w:rsid w:val="00EF5BDD"/>
    <w:rsid w:val="00F00489"/>
    <w:rsid w:val="00F0054D"/>
    <w:rsid w:val="00F0240C"/>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20C7"/>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0DE0"/>
    <w:rsid w:val="00F82526"/>
    <w:rsid w:val="00F84672"/>
    <w:rsid w:val="00F84802"/>
    <w:rsid w:val="00F84E21"/>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B58A21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5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8332674">
      <w:bodyDiv w:val="1"/>
      <w:marLeft w:val="0"/>
      <w:marRight w:val="0"/>
      <w:marTop w:val="0"/>
      <w:marBottom w:val="0"/>
      <w:divBdr>
        <w:top w:val="none" w:sz="0" w:space="0" w:color="auto"/>
        <w:left w:val="none" w:sz="0" w:space="0" w:color="auto"/>
        <w:bottom w:val="none" w:sz="0" w:space="0" w:color="auto"/>
        <w:right w:val="none" w:sz="0" w:space="0" w:color="auto"/>
      </w:divBdr>
    </w:div>
    <w:div w:id="13489438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www.pvd.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2543</Words>
  <Characters>17858</Characters>
  <DocSecurity>0</DocSecurity>
  <Lines>148</Lines>
  <Paragraphs>40</Paragraphs>
  <ScaleCrop>false</ScaleCrop>
  <HeadingPairs>
    <vt:vector size="6" baseType="variant">
      <vt:variant>
        <vt:lpstr>Title</vt:lpstr>
      </vt:variant>
      <vt:variant>
        <vt:i4>1</vt:i4>
      </vt:variant>
      <vt:variant>
        <vt:lpstr>Pealkiri</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