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C75F23" w:rsidP="00A9226B">
      <w:pPr>
        <w:tabs>
          <w:tab w:val="clear" w:pos="567"/>
        </w:tabs>
        <w:spacing w:line="240" w:lineRule="auto"/>
        <w:jc w:val="center"/>
        <w:rPr>
          <w:b/>
          <w:szCs w:val="22"/>
        </w:rPr>
      </w:pPr>
      <w:bookmarkStart w:id="0" w:name="_Hlk124940920"/>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C75F23" w:rsidP="00A9226B">
      <w:pPr>
        <w:tabs>
          <w:tab w:val="clear" w:pos="567"/>
        </w:tabs>
        <w:spacing w:line="240" w:lineRule="auto"/>
        <w:jc w:val="center"/>
        <w:rPr>
          <w:b/>
          <w:szCs w:val="22"/>
        </w:rPr>
      </w:pPr>
      <w:r w:rsidRPr="00E57A7D">
        <w:rPr>
          <w:b/>
          <w:szCs w:val="22"/>
        </w:rPr>
        <w:t>VETERINĀRO ZĀĻU APRAKSTS</w:t>
      </w:r>
    </w:p>
    <w:bookmarkEnd w:id="0"/>
    <w:p w14:paraId="57C79279" w14:textId="77777777" w:rsidR="00C114FF" w:rsidRPr="00E57A7D" w:rsidRDefault="00C75F23"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47039139" w:rsidR="00C114FF" w:rsidRDefault="00DD43F8" w:rsidP="00A9226B">
      <w:pPr>
        <w:tabs>
          <w:tab w:val="clear" w:pos="567"/>
        </w:tabs>
        <w:spacing w:line="240" w:lineRule="auto"/>
      </w:pPr>
      <w:bookmarkStart w:id="1" w:name="_Hlk212459514"/>
      <w:r w:rsidRPr="00DD43F8">
        <w:t>Intra Dysovinol 499 mg/ml šķīdums lietošanai dzeram</w:t>
      </w:r>
      <w:r w:rsidR="00D660EA">
        <w:t>ajā</w:t>
      </w:r>
      <w:r w:rsidRPr="00DD43F8">
        <w:t xml:space="preserve"> ūden</w:t>
      </w:r>
      <w:r w:rsidR="00D660EA">
        <w:t>ī</w:t>
      </w:r>
      <w:r w:rsidRPr="00DD43F8">
        <w:t xml:space="preserve"> cūkām</w:t>
      </w:r>
    </w:p>
    <w:bookmarkEnd w:id="1"/>
    <w:p w14:paraId="1F5D0E8C" w14:textId="77777777" w:rsidR="003939BE" w:rsidRPr="00E57A7D" w:rsidRDefault="003939BE"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C75F23"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0225E4FF" w14:textId="6EE7070E" w:rsidR="00C114FF" w:rsidRPr="004571D3" w:rsidRDefault="004571D3" w:rsidP="00A9226B">
      <w:pPr>
        <w:tabs>
          <w:tab w:val="clear" w:pos="567"/>
        </w:tabs>
        <w:spacing w:line="240" w:lineRule="auto"/>
        <w:rPr>
          <w:bCs/>
          <w:szCs w:val="22"/>
        </w:rPr>
      </w:pPr>
      <w:r w:rsidRPr="004571D3">
        <w:rPr>
          <w:bCs/>
          <w:szCs w:val="22"/>
        </w:rPr>
        <w:t>Katrs ml satur:</w:t>
      </w:r>
    </w:p>
    <w:p w14:paraId="4F48C2A6" w14:textId="77777777" w:rsidR="004571D3" w:rsidRPr="00E77619" w:rsidRDefault="004571D3" w:rsidP="00A9226B">
      <w:pPr>
        <w:tabs>
          <w:tab w:val="clear" w:pos="567"/>
        </w:tabs>
        <w:spacing w:line="240" w:lineRule="auto"/>
        <w:rPr>
          <w:iCs/>
          <w:szCs w:val="22"/>
        </w:rPr>
      </w:pPr>
    </w:p>
    <w:p w14:paraId="44624BC1" w14:textId="77777777" w:rsidR="004571D3" w:rsidRPr="004571D3" w:rsidRDefault="004571D3" w:rsidP="004571D3">
      <w:pPr>
        <w:tabs>
          <w:tab w:val="clear" w:pos="567"/>
        </w:tabs>
        <w:spacing w:line="240" w:lineRule="auto"/>
        <w:rPr>
          <w:b/>
          <w:szCs w:val="22"/>
        </w:rPr>
      </w:pPr>
      <w:r w:rsidRPr="004571D3">
        <w:rPr>
          <w:b/>
          <w:szCs w:val="22"/>
        </w:rPr>
        <w:t>Aktīvā viela:</w:t>
      </w:r>
    </w:p>
    <w:p w14:paraId="4EF040C3" w14:textId="30068BA3" w:rsidR="00C114FF" w:rsidRPr="004571D3" w:rsidRDefault="00797CDB" w:rsidP="004571D3">
      <w:pPr>
        <w:tabs>
          <w:tab w:val="clear" w:pos="567"/>
        </w:tabs>
        <w:spacing w:line="240" w:lineRule="auto"/>
        <w:rPr>
          <w:bCs/>
          <w:szCs w:val="22"/>
        </w:rPr>
      </w:pPr>
      <w:r w:rsidRPr="00797CDB">
        <w:rPr>
          <w:bCs/>
          <w:szCs w:val="22"/>
        </w:rPr>
        <w:t>Dinātrija</w:t>
      </w:r>
      <w:r>
        <w:rPr>
          <w:bCs/>
          <w:szCs w:val="22"/>
        </w:rPr>
        <w:t xml:space="preserve"> cinka edetāts</w:t>
      </w:r>
      <w:r w:rsidR="004571D3" w:rsidRPr="004571D3">
        <w:rPr>
          <w:bCs/>
          <w:szCs w:val="22"/>
        </w:rPr>
        <w:tab/>
      </w:r>
      <w:r w:rsidR="004571D3" w:rsidRPr="004571D3">
        <w:rPr>
          <w:bCs/>
          <w:szCs w:val="22"/>
        </w:rPr>
        <w:tab/>
      </w:r>
      <w:r w:rsidR="004571D3" w:rsidRPr="004571D3">
        <w:rPr>
          <w:bCs/>
          <w:szCs w:val="22"/>
        </w:rPr>
        <w:tab/>
      </w:r>
      <w:r w:rsidR="004571D3" w:rsidRPr="004571D3">
        <w:rPr>
          <w:bCs/>
          <w:szCs w:val="22"/>
        </w:rPr>
        <w:tab/>
      </w:r>
      <w:r w:rsidR="004571D3" w:rsidRPr="004571D3">
        <w:rPr>
          <w:bCs/>
          <w:szCs w:val="22"/>
        </w:rPr>
        <w:tab/>
        <w:t>499 mg</w:t>
      </w:r>
    </w:p>
    <w:p w14:paraId="3041EE10" w14:textId="77777777" w:rsidR="004571D3" w:rsidRPr="00E77619" w:rsidRDefault="004571D3" w:rsidP="004571D3">
      <w:pPr>
        <w:tabs>
          <w:tab w:val="clear" w:pos="567"/>
        </w:tabs>
        <w:spacing w:line="240" w:lineRule="auto"/>
        <w:rPr>
          <w:szCs w:val="22"/>
        </w:rPr>
      </w:pPr>
    </w:p>
    <w:p w14:paraId="71F15FA2" w14:textId="5AF6F2DD" w:rsidR="00C114FF" w:rsidRPr="00E57A7D" w:rsidRDefault="00C75F23" w:rsidP="00A9226B">
      <w:pPr>
        <w:tabs>
          <w:tab w:val="clear" w:pos="567"/>
        </w:tabs>
        <w:spacing w:line="240" w:lineRule="auto"/>
        <w:rPr>
          <w:szCs w:val="22"/>
        </w:rPr>
      </w:pPr>
      <w:r w:rsidRPr="00E77619">
        <w:rPr>
          <w:b/>
          <w:szCs w:val="22"/>
        </w:rPr>
        <w:t>Palīgvielas</w:t>
      </w:r>
      <w:r w:rsidR="004571D3">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8"/>
        <w:gridCol w:w="4493"/>
      </w:tblGrid>
      <w:tr w:rsidR="008D6B81" w14:paraId="3B4C68FB" w14:textId="77777777" w:rsidTr="004571D3">
        <w:tc>
          <w:tcPr>
            <w:tcW w:w="4568" w:type="dxa"/>
            <w:vAlign w:val="center"/>
          </w:tcPr>
          <w:p w14:paraId="0ADB8C0F" w14:textId="2F0A65EA" w:rsidR="00872C48" w:rsidRPr="00E57A7D" w:rsidRDefault="000B46FB" w:rsidP="00617B81">
            <w:pPr>
              <w:spacing w:before="60" w:after="60"/>
              <w:rPr>
                <w:b/>
                <w:bCs/>
                <w:iCs/>
                <w:szCs w:val="22"/>
              </w:rPr>
            </w:pPr>
            <w:r>
              <w:rPr>
                <w:b/>
                <w:bCs/>
                <w:iCs/>
                <w:szCs w:val="22"/>
              </w:rPr>
              <w:t>P</w:t>
            </w:r>
            <w:r w:rsidR="00C75F23" w:rsidRPr="00E57A7D">
              <w:rPr>
                <w:b/>
                <w:bCs/>
                <w:iCs/>
                <w:szCs w:val="22"/>
              </w:rPr>
              <w:t xml:space="preserve">alīgvielu un citu sastāvdaļu </w:t>
            </w:r>
            <w:r>
              <w:rPr>
                <w:b/>
                <w:bCs/>
                <w:iCs/>
                <w:szCs w:val="22"/>
              </w:rPr>
              <w:t>kvalitatīvais</w:t>
            </w:r>
            <w:r w:rsidRPr="00E57A7D">
              <w:rPr>
                <w:b/>
                <w:bCs/>
                <w:iCs/>
                <w:szCs w:val="22"/>
              </w:rPr>
              <w:t xml:space="preserve"> </w:t>
            </w:r>
            <w:r w:rsidR="00C75F23" w:rsidRPr="00E57A7D">
              <w:rPr>
                <w:b/>
                <w:bCs/>
                <w:iCs/>
                <w:szCs w:val="22"/>
              </w:rPr>
              <w:t>sastāvs</w:t>
            </w:r>
          </w:p>
        </w:tc>
        <w:tc>
          <w:tcPr>
            <w:tcW w:w="4493" w:type="dxa"/>
            <w:vAlign w:val="center"/>
          </w:tcPr>
          <w:p w14:paraId="2398E315" w14:textId="0D8796F7" w:rsidR="00872C48" w:rsidRPr="00E57A7D" w:rsidRDefault="00C75F23"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8D6B81" w14:paraId="2E78E786" w14:textId="77777777" w:rsidTr="004571D3">
        <w:trPr>
          <w:trHeight w:val="313"/>
        </w:trPr>
        <w:tc>
          <w:tcPr>
            <w:tcW w:w="4568" w:type="dxa"/>
            <w:vAlign w:val="center"/>
          </w:tcPr>
          <w:p w14:paraId="7D64428A" w14:textId="0C8C0B54" w:rsidR="00872C48" w:rsidRPr="00E57A7D" w:rsidRDefault="004571D3" w:rsidP="004571D3">
            <w:pPr>
              <w:spacing w:before="60" w:after="60"/>
              <w:ind w:left="567" w:hanging="567"/>
              <w:rPr>
                <w:iCs/>
                <w:szCs w:val="22"/>
              </w:rPr>
            </w:pPr>
            <w:r w:rsidRPr="004571D3">
              <w:rPr>
                <w:iCs/>
                <w:szCs w:val="22"/>
              </w:rPr>
              <w:t>Nātrija metilparahidroksibenzoāts (E219)</w:t>
            </w:r>
          </w:p>
        </w:tc>
        <w:tc>
          <w:tcPr>
            <w:tcW w:w="4493" w:type="dxa"/>
            <w:vAlign w:val="center"/>
          </w:tcPr>
          <w:p w14:paraId="0A59B4C7" w14:textId="20DB5E47" w:rsidR="00872C48" w:rsidRPr="00E57A7D" w:rsidRDefault="004571D3" w:rsidP="00BF00EF">
            <w:pPr>
              <w:spacing w:before="60" w:after="60"/>
              <w:rPr>
                <w:iCs/>
                <w:szCs w:val="22"/>
              </w:rPr>
            </w:pPr>
            <w:r>
              <w:rPr>
                <w:iCs/>
                <w:szCs w:val="22"/>
              </w:rPr>
              <w:t>1</w:t>
            </w:r>
            <w:r w:rsidR="00E154C4">
              <w:rPr>
                <w:iCs/>
                <w:szCs w:val="22"/>
              </w:rPr>
              <w:t>,</w:t>
            </w:r>
            <w:r>
              <w:rPr>
                <w:iCs/>
                <w:szCs w:val="22"/>
              </w:rPr>
              <w:t>3 mg</w:t>
            </w:r>
          </w:p>
        </w:tc>
      </w:tr>
      <w:tr w:rsidR="008D6B81" w14:paraId="3B994E71" w14:textId="77777777" w:rsidTr="004571D3">
        <w:tc>
          <w:tcPr>
            <w:tcW w:w="4568" w:type="dxa"/>
            <w:vAlign w:val="center"/>
          </w:tcPr>
          <w:p w14:paraId="6F56C01E" w14:textId="739B5D85" w:rsidR="00872C48" w:rsidRPr="00E57A7D" w:rsidRDefault="004571D3" w:rsidP="004571D3">
            <w:pPr>
              <w:spacing w:before="60" w:after="60"/>
              <w:ind w:left="567" w:hanging="567"/>
              <w:rPr>
                <w:iCs/>
                <w:szCs w:val="22"/>
              </w:rPr>
            </w:pPr>
            <w:r w:rsidRPr="004571D3">
              <w:rPr>
                <w:iCs/>
                <w:szCs w:val="22"/>
              </w:rPr>
              <w:t>Briljantzilais FCF (E133)</w:t>
            </w:r>
          </w:p>
        </w:tc>
        <w:tc>
          <w:tcPr>
            <w:tcW w:w="4493" w:type="dxa"/>
            <w:vAlign w:val="center"/>
          </w:tcPr>
          <w:p w14:paraId="6E1520D4" w14:textId="57C57AB2" w:rsidR="00872C48" w:rsidRPr="00E57A7D" w:rsidRDefault="004571D3" w:rsidP="00BF00EF">
            <w:pPr>
              <w:spacing w:before="60" w:after="60"/>
              <w:rPr>
                <w:iCs/>
                <w:szCs w:val="22"/>
              </w:rPr>
            </w:pPr>
            <w:r>
              <w:rPr>
                <w:iCs/>
                <w:szCs w:val="22"/>
              </w:rPr>
              <w:t>0</w:t>
            </w:r>
            <w:r w:rsidR="00E154C4">
              <w:rPr>
                <w:iCs/>
                <w:szCs w:val="22"/>
              </w:rPr>
              <w:t>,</w:t>
            </w:r>
            <w:r>
              <w:rPr>
                <w:iCs/>
                <w:szCs w:val="22"/>
              </w:rPr>
              <w:t>005 mg</w:t>
            </w:r>
          </w:p>
        </w:tc>
      </w:tr>
      <w:tr w:rsidR="008D6B81" w14:paraId="680F21F1" w14:textId="77777777" w:rsidTr="004571D3">
        <w:tc>
          <w:tcPr>
            <w:tcW w:w="4568" w:type="dxa"/>
            <w:vAlign w:val="center"/>
          </w:tcPr>
          <w:p w14:paraId="03630E69" w14:textId="7928CB55" w:rsidR="00872C48" w:rsidRPr="00E57A7D" w:rsidRDefault="004571D3" w:rsidP="00617B81">
            <w:pPr>
              <w:spacing w:before="60" w:after="60"/>
              <w:rPr>
                <w:iCs/>
                <w:szCs w:val="22"/>
              </w:rPr>
            </w:pPr>
            <w:r w:rsidRPr="004571D3">
              <w:rPr>
                <w:iCs/>
                <w:szCs w:val="22"/>
              </w:rPr>
              <w:t>Tartrazīns (E102)</w:t>
            </w:r>
          </w:p>
        </w:tc>
        <w:tc>
          <w:tcPr>
            <w:tcW w:w="4493" w:type="dxa"/>
            <w:vAlign w:val="center"/>
          </w:tcPr>
          <w:p w14:paraId="0A2C7EF5" w14:textId="3C3CF058" w:rsidR="00872C48" w:rsidRPr="00E57A7D" w:rsidRDefault="004571D3" w:rsidP="00BF00EF">
            <w:pPr>
              <w:spacing w:before="60" w:after="60"/>
              <w:rPr>
                <w:iCs/>
                <w:szCs w:val="22"/>
              </w:rPr>
            </w:pPr>
            <w:r>
              <w:rPr>
                <w:iCs/>
                <w:szCs w:val="22"/>
              </w:rPr>
              <w:t>0</w:t>
            </w:r>
            <w:r w:rsidR="00E154C4">
              <w:rPr>
                <w:iCs/>
                <w:szCs w:val="22"/>
              </w:rPr>
              <w:t>,</w:t>
            </w:r>
            <w:r>
              <w:rPr>
                <w:iCs/>
                <w:szCs w:val="22"/>
              </w:rPr>
              <w:t>005 mg</w:t>
            </w:r>
          </w:p>
        </w:tc>
      </w:tr>
      <w:tr w:rsidR="008D6B81" w14:paraId="75E57EAA" w14:textId="77777777" w:rsidTr="004571D3">
        <w:tc>
          <w:tcPr>
            <w:tcW w:w="4568" w:type="dxa"/>
            <w:vAlign w:val="center"/>
          </w:tcPr>
          <w:p w14:paraId="27960972" w14:textId="3F13D6B0" w:rsidR="00872C48" w:rsidRPr="004571D3" w:rsidRDefault="00797CDB" w:rsidP="00617B81">
            <w:pPr>
              <w:spacing w:before="60" w:after="60"/>
              <w:ind w:left="567" w:hanging="567"/>
              <w:rPr>
                <w:iCs/>
                <w:szCs w:val="22"/>
              </w:rPr>
            </w:pPr>
            <w:r>
              <w:rPr>
                <w:iCs/>
                <w:szCs w:val="22"/>
              </w:rPr>
              <w:t>Ū</w:t>
            </w:r>
            <w:r w:rsidR="004571D3" w:rsidRPr="004571D3">
              <w:rPr>
                <w:iCs/>
                <w:szCs w:val="22"/>
              </w:rPr>
              <w:t>dens</w:t>
            </w:r>
            <w:r>
              <w:rPr>
                <w:iCs/>
                <w:szCs w:val="22"/>
              </w:rPr>
              <w:t>, attīrīts</w:t>
            </w:r>
          </w:p>
        </w:tc>
        <w:tc>
          <w:tcPr>
            <w:tcW w:w="4493" w:type="dxa"/>
            <w:vAlign w:val="center"/>
          </w:tcPr>
          <w:p w14:paraId="41F52DA9" w14:textId="77777777" w:rsidR="00872C48" w:rsidRPr="00E57A7D" w:rsidRDefault="00872C48" w:rsidP="00BF00EF">
            <w:pPr>
              <w:spacing w:before="60" w:after="60"/>
              <w:rPr>
                <w:iCs/>
                <w:szCs w:val="22"/>
              </w:rPr>
            </w:pPr>
          </w:p>
        </w:tc>
      </w:tr>
    </w:tbl>
    <w:p w14:paraId="100A89B2" w14:textId="5A73E99F" w:rsidR="00872C48" w:rsidRDefault="00872C48" w:rsidP="00A9226B">
      <w:pPr>
        <w:tabs>
          <w:tab w:val="clear" w:pos="567"/>
        </w:tabs>
        <w:spacing w:line="240" w:lineRule="auto"/>
        <w:rPr>
          <w:szCs w:val="22"/>
        </w:rPr>
      </w:pPr>
    </w:p>
    <w:p w14:paraId="2BD667CF" w14:textId="21FE0D1F" w:rsidR="004571D3" w:rsidRDefault="004571D3" w:rsidP="00A9226B">
      <w:pPr>
        <w:tabs>
          <w:tab w:val="clear" w:pos="567"/>
        </w:tabs>
        <w:spacing w:line="240" w:lineRule="auto"/>
        <w:rPr>
          <w:szCs w:val="22"/>
        </w:rPr>
      </w:pPr>
      <w:r w:rsidRPr="004571D3">
        <w:rPr>
          <w:szCs w:val="22"/>
        </w:rPr>
        <w:t xml:space="preserve">Caurspīdīgs, zaļš </w:t>
      </w:r>
      <w:r w:rsidR="00D660EA">
        <w:rPr>
          <w:szCs w:val="22"/>
        </w:rPr>
        <w:t>šķīdums</w:t>
      </w:r>
      <w:r w:rsidRPr="004571D3">
        <w:rPr>
          <w:szCs w:val="22"/>
        </w:rPr>
        <w:t>.</w:t>
      </w:r>
    </w:p>
    <w:p w14:paraId="468D373E" w14:textId="77777777" w:rsidR="003939BE" w:rsidRPr="00E57A7D" w:rsidRDefault="003939BE" w:rsidP="00A9226B">
      <w:pPr>
        <w:tabs>
          <w:tab w:val="clear" w:pos="567"/>
        </w:tabs>
        <w:spacing w:line="240" w:lineRule="auto"/>
        <w:rPr>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C75F23"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22BAD41D" w:rsidR="00C114FF" w:rsidRDefault="00C75F23" w:rsidP="00B13B6D">
      <w:pPr>
        <w:pStyle w:val="Style1"/>
      </w:pPr>
      <w:r w:rsidRPr="00E57A7D">
        <w:t>3.1</w:t>
      </w:r>
      <w:r w:rsidR="000B46FB">
        <w:t>.</w:t>
      </w:r>
      <w:r w:rsidRPr="00E57A7D">
        <w:tab/>
        <w:t>Mērķsugas</w:t>
      </w:r>
    </w:p>
    <w:p w14:paraId="74681361" w14:textId="6A26DBCA" w:rsidR="0061076D" w:rsidRDefault="0061076D" w:rsidP="00B13B6D">
      <w:pPr>
        <w:pStyle w:val="Style1"/>
      </w:pPr>
    </w:p>
    <w:p w14:paraId="6FCACE83" w14:textId="67FA38F6" w:rsidR="0061076D" w:rsidRPr="0061076D" w:rsidRDefault="0061076D" w:rsidP="00B13B6D">
      <w:pPr>
        <w:pStyle w:val="Style1"/>
        <w:rPr>
          <w:b w:val="0"/>
          <w:bCs/>
        </w:rPr>
      </w:pPr>
      <w:r w:rsidRPr="00D74C9F">
        <w:rPr>
          <w:b w:val="0"/>
          <w:bCs/>
        </w:rPr>
        <w:t>Cūka</w:t>
      </w:r>
      <w:r w:rsidR="0081362B" w:rsidRPr="00D74C9F">
        <w:rPr>
          <w:b w:val="0"/>
          <w:bCs/>
        </w:rPr>
        <w:t>s</w:t>
      </w:r>
      <w:r w:rsidRPr="00D74C9F">
        <w:rPr>
          <w:b w:val="0"/>
          <w:bCs/>
        </w:rPr>
        <w:t xml:space="preserve"> (nobarojamā</w:t>
      </w:r>
      <w:r w:rsidR="0081362B" w:rsidRPr="00D74C9F">
        <w:rPr>
          <w:b w:val="0"/>
          <w:bCs/>
        </w:rPr>
        <w:t>s</w:t>
      </w:r>
      <w:r w:rsidRPr="00D74C9F">
        <w:rPr>
          <w:b w:val="0"/>
          <w:bCs/>
        </w:rPr>
        <w:t>).</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C75F23"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055430F8" w14:textId="41CEBCA4" w:rsidR="00E86CEE" w:rsidRDefault="0061076D" w:rsidP="00145C3F">
      <w:pPr>
        <w:tabs>
          <w:tab w:val="clear" w:pos="567"/>
        </w:tabs>
        <w:spacing w:line="240" w:lineRule="auto"/>
      </w:pPr>
      <w:r w:rsidRPr="0031173D">
        <w:rPr>
          <w:i/>
          <w:iCs/>
        </w:rPr>
        <w:t>Brachyspira hyodysenteriae</w:t>
      </w:r>
      <w:r w:rsidRPr="0061076D">
        <w:t xml:space="preserve"> izraisītas dizentērijas ārstēšanai un metafilaksei nobarojamajām cūkām (25–125 kg).</w:t>
      </w:r>
    </w:p>
    <w:p w14:paraId="559394B7" w14:textId="5532C215" w:rsidR="00120640" w:rsidRDefault="00120640" w:rsidP="00145C3F">
      <w:pPr>
        <w:tabs>
          <w:tab w:val="clear" w:pos="567"/>
        </w:tabs>
        <w:spacing w:line="240" w:lineRule="auto"/>
      </w:pPr>
      <w:r w:rsidRPr="00120640">
        <w:t xml:space="preserve">Pirms </w:t>
      </w:r>
      <w:r w:rsidR="00D660EA">
        <w:t xml:space="preserve">šo veterināro zāļu </w:t>
      </w:r>
      <w:r w:rsidRPr="00120640">
        <w:t xml:space="preserve">lietošanas </w:t>
      </w:r>
      <w:r w:rsidR="00D74C9F">
        <w:t xml:space="preserve">noteikt </w:t>
      </w:r>
      <w:r w:rsidRPr="00120640">
        <w:t>slimības klātbūtn</w:t>
      </w:r>
      <w:r w:rsidR="00D74C9F">
        <w:t>i</w:t>
      </w:r>
      <w:r w:rsidRPr="00120640">
        <w:t xml:space="preserve"> grupā.</w:t>
      </w:r>
    </w:p>
    <w:p w14:paraId="3327A63D" w14:textId="77777777" w:rsidR="0061076D" w:rsidRPr="00E57A7D" w:rsidRDefault="0061076D" w:rsidP="00145C3F">
      <w:pPr>
        <w:tabs>
          <w:tab w:val="clear" w:pos="567"/>
        </w:tabs>
        <w:spacing w:line="240" w:lineRule="auto"/>
        <w:rPr>
          <w:szCs w:val="22"/>
        </w:rPr>
      </w:pPr>
    </w:p>
    <w:p w14:paraId="09E73C31" w14:textId="3D8EF2E3" w:rsidR="00C114FF" w:rsidRPr="00E57A7D" w:rsidRDefault="00C75F23"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517CA243" w14:textId="303C88F2" w:rsidR="0031173D" w:rsidRPr="0031173D" w:rsidRDefault="00C75F23" w:rsidP="00A9226B">
      <w:pPr>
        <w:tabs>
          <w:tab w:val="clear" w:pos="567"/>
        </w:tabs>
        <w:spacing w:line="240" w:lineRule="auto"/>
      </w:pPr>
      <w:r w:rsidRPr="00E57A7D">
        <w:t xml:space="preserve">Nelietot gadījumos, ja konstatēta pastiprināta jutība </w:t>
      </w:r>
      <w:bookmarkStart w:id="2" w:name="_Hlk82523970"/>
      <w:r w:rsidRPr="00E57A7D">
        <w:t>pret aktīvo vielu</w:t>
      </w:r>
      <w:bookmarkEnd w:id="2"/>
      <w:r w:rsidRPr="00E57A7D">
        <w:t xml:space="preserve"> vai pret </w:t>
      </w:r>
      <w:r w:rsidR="00D75EBC">
        <w:t>jebkuru</w:t>
      </w:r>
      <w:r w:rsidR="00D75EBC" w:rsidRPr="00E57A7D">
        <w:t xml:space="preserve"> </w:t>
      </w:r>
      <w:r w:rsidRPr="00E57A7D">
        <w:t>no palīgvielām.</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C75F23"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40144FEE" w14:textId="02AEE9A2" w:rsidR="00C114FF" w:rsidRPr="00E57A7D" w:rsidRDefault="00C75F23" w:rsidP="00A9226B">
      <w:pPr>
        <w:tabs>
          <w:tab w:val="clear" w:pos="567"/>
        </w:tabs>
        <w:spacing w:line="240" w:lineRule="auto"/>
        <w:rPr>
          <w:szCs w:val="22"/>
        </w:rPr>
      </w:pPr>
      <w:r w:rsidRPr="00E57A7D">
        <w:t>Nav.</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C75F23"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C75F23" w:rsidP="00BF00EF">
      <w:pPr>
        <w:tabs>
          <w:tab w:val="clear" w:pos="567"/>
        </w:tabs>
        <w:spacing w:line="240" w:lineRule="auto"/>
        <w:rPr>
          <w:szCs w:val="22"/>
          <w:u w:val="single"/>
        </w:rPr>
      </w:pPr>
      <w:r w:rsidRPr="00E57A7D">
        <w:rPr>
          <w:szCs w:val="22"/>
          <w:u w:val="single"/>
        </w:rPr>
        <w:t>Īpaši piesardzības pasākumi drošai lietošanai mērķsugām:</w:t>
      </w:r>
    </w:p>
    <w:p w14:paraId="76DAAA08" w14:textId="77777777" w:rsidR="00C46AE9" w:rsidRDefault="00C46AE9" w:rsidP="004A6EBF">
      <w:pPr>
        <w:tabs>
          <w:tab w:val="clear" w:pos="567"/>
        </w:tabs>
        <w:spacing w:line="240" w:lineRule="auto"/>
        <w:rPr>
          <w:szCs w:val="22"/>
        </w:rPr>
      </w:pPr>
    </w:p>
    <w:p w14:paraId="5F1C2DFC" w14:textId="37305E54" w:rsidR="004A6EBF" w:rsidRPr="004A6EBF" w:rsidRDefault="004A6EBF" w:rsidP="004A6EBF">
      <w:pPr>
        <w:tabs>
          <w:tab w:val="clear" w:pos="567"/>
        </w:tabs>
        <w:spacing w:line="240" w:lineRule="auto"/>
        <w:rPr>
          <w:szCs w:val="22"/>
        </w:rPr>
      </w:pPr>
      <w:r w:rsidRPr="004A6EBF">
        <w:rPr>
          <w:szCs w:val="22"/>
        </w:rPr>
        <w:t xml:space="preserve">Ja iespējams, </w:t>
      </w:r>
      <w:r w:rsidR="006B5B70">
        <w:rPr>
          <w:szCs w:val="22"/>
        </w:rPr>
        <w:t>ārstēšana</w:t>
      </w:r>
      <w:r w:rsidRPr="004A6EBF">
        <w:rPr>
          <w:szCs w:val="22"/>
        </w:rPr>
        <w:t xml:space="preserve"> jā</w:t>
      </w:r>
      <w:r w:rsidR="006B5B70">
        <w:rPr>
          <w:szCs w:val="22"/>
        </w:rPr>
        <w:t>pamato</w:t>
      </w:r>
      <w:r w:rsidRPr="004A6EBF">
        <w:rPr>
          <w:szCs w:val="22"/>
        </w:rPr>
        <w:t xml:space="preserve"> </w:t>
      </w:r>
      <w:r w:rsidR="006B5B70">
        <w:rPr>
          <w:szCs w:val="22"/>
        </w:rPr>
        <w:t>ar</w:t>
      </w:r>
      <w:r w:rsidRPr="004A6EBF">
        <w:rPr>
          <w:szCs w:val="22"/>
        </w:rPr>
        <w:t xml:space="preserve"> epidemioloģisk</w:t>
      </w:r>
      <w:r w:rsidR="006B5B70">
        <w:rPr>
          <w:szCs w:val="22"/>
        </w:rPr>
        <w:t>ajiem</w:t>
      </w:r>
      <w:r w:rsidRPr="004A6EBF">
        <w:rPr>
          <w:szCs w:val="22"/>
        </w:rPr>
        <w:t xml:space="preserve"> </w:t>
      </w:r>
      <w:r w:rsidR="006B5B70">
        <w:rPr>
          <w:szCs w:val="22"/>
        </w:rPr>
        <w:t>datiem</w:t>
      </w:r>
      <w:r w:rsidRPr="004A6EBF">
        <w:rPr>
          <w:szCs w:val="22"/>
        </w:rPr>
        <w:t xml:space="preserve"> un zināšanām par mērķa patogēnu </w:t>
      </w:r>
      <w:r w:rsidR="00D74C9F">
        <w:rPr>
          <w:szCs w:val="22"/>
        </w:rPr>
        <w:t>jutību</w:t>
      </w:r>
      <w:r w:rsidRPr="004A6EBF">
        <w:rPr>
          <w:szCs w:val="22"/>
        </w:rPr>
        <w:t xml:space="preserve"> saimniecības vai vietējā/reģionālā līmenī.</w:t>
      </w:r>
    </w:p>
    <w:p w14:paraId="571D09B7" w14:textId="0E94A255" w:rsidR="004A6EBF" w:rsidRPr="004A6EBF" w:rsidRDefault="006B5B70" w:rsidP="004A6EBF">
      <w:pPr>
        <w:tabs>
          <w:tab w:val="clear" w:pos="567"/>
        </w:tabs>
        <w:spacing w:line="240" w:lineRule="auto"/>
        <w:rPr>
          <w:szCs w:val="22"/>
        </w:rPr>
      </w:pPr>
      <w:r>
        <w:rPr>
          <w:szCs w:val="22"/>
        </w:rPr>
        <w:t>Lietojot šīs veterinārās zāles,</w:t>
      </w:r>
      <w:r w:rsidR="004A6EBF" w:rsidRPr="004A6EBF">
        <w:rPr>
          <w:szCs w:val="22"/>
        </w:rPr>
        <w:t xml:space="preserve"> </w:t>
      </w:r>
      <w:r>
        <w:rPr>
          <w:szCs w:val="22"/>
        </w:rPr>
        <w:t>jāņem vērā</w:t>
      </w:r>
      <w:r w:rsidR="004A6EBF" w:rsidRPr="004A6EBF">
        <w:rPr>
          <w:szCs w:val="22"/>
        </w:rPr>
        <w:t xml:space="preserve"> oficiāl</w:t>
      </w:r>
      <w:r>
        <w:rPr>
          <w:szCs w:val="22"/>
        </w:rPr>
        <w:t>ā</w:t>
      </w:r>
      <w:r w:rsidR="004A6EBF" w:rsidRPr="004A6EBF">
        <w:rPr>
          <w:szCs w:val="22"/>
        </w:rPr>
        <w:t>, valsts un reģionāl</w:t>
      </w:r>
      <w:r>
        <w:rPr>
          <w:szCs w:val="22"/>
        </w:rPr>
        <w:t>ā</w:t>
      </w:r>
      <w:r w:rsidR="004A6EBF" w:rsidRPr="004A6EBF">
        <w:rPr>
          <w:szCs w:val="22"/>
        </w:rPr>
        <w:t xml:space="preserve"> antimikrobiāl</w:t>
      </w:r>
      <w:r>
        <w:rPr>
          <w:szCs w:val="22"/>
        </w:rPr>
        <w:t>ā</w:t>
      </w:r>
      <w:r w:rsidR="004A6EBF" w:rsidRPr="004A6EBF">
        <w:rPr>
          <w:szCs w:val="22"/>
        </w:rPr>
        <w:t xml:space="preserve"> politik</w:t>
      </w:r>
      <w:r w:rsidR="00D74C9F">
        <w:rPr>
          <w:szCs w:val="22"/>
        </w:rPr>
        <w:t>a</w:t>
      </w:r>
      <w:r w:rsidR="004A6EBF" w:rsidRPr="004A6EBF">
        <w:rPr>
          <w:szCs w:val="22"/>
        </w:rPr>
        <w:t>.</w:t>
      </w:r>
    </w:p>
    <w:p w14:paraId="61927C15" w14:textId="77777777" w:rsidR="004A6EBF" w:rsidRDefault="004A6EBF" w:rsidP="004A6EBF">
      <w:pPr>
        <w:tabs>
          <w:tab w:val="clear" w:pos="567"/>
        </w:tabs>
        <w:spacing w:line="240" w:lineRule="auto"/>
        <w:rPr>
          <w:szCs w:val="22"/>
        </w:rPr>
      </w:pPr>
      <w:r w:rsidRPr="004A6EBF">
        <w:rPr>
          <w:szCs w:val="22"/>
        </w:rPr>
        <w:t>Nelietot profilaksei.</w:t>
      </w:r>
    </w:p>
    <w:p w14:paraId="72755EB4" w14:textId="798E424D" w:rsidR="00C114FF" w:rsidRDefault="00D3694E" w:rsidP="004A6EBF">
      <w:pPr>
        <w:tabs>
          <w:tab w:val="clear" w:pos="567"/>
        </w:tabs>
        <w:spacing w:line="240" w:lineRule="auto"/>
        <w:rPr>
          <w:szCs w:val="22"/>
        </w:rPr>
      </w:pPr>
      <w:r w:rsidRPr="00D3694E">
        <w:rPr>
          <w:szCs w:val="22"/>
        </w:rPr>
        <w:lastRenderedPageBreak/>
        <w:t xml:space="preserve">Lai gan ir pieejama literatūra, kurā aprakstīta saikne starp augstu cinka līmeni barībā un antimikrobiālās rezistences </w:t>
      </w:r>
      <w:r w:rsidR="00230C3C">
        <w:rPr>
          <w:szCs w:val="22"/>
        </w:rPr>
        <w:t>līdzveidošanās</w:t>
      </w:r>
      <w:r w:rsidR="00230C3C" w:rsidRPr="00D3694E">
        <w:rPr>
          <w:szCs w:val="22"/>
        </w:rPr>
        <w:t xml:space="preserve"> </w:t>
      </w:r>
      <w:r w:rsidRPr="00D3694E">
        <w:rPr>
          <w:szCs w:val="22"/>
        </w:rPr>
        <w:t xml:space="preserve">risku, </w:t>
      </w:r>
      <w:r w:rsidR="000E1AF3" w:rsidRPr="00D3694E">
        <w:rPr>
          <w:szCs w:val="22"/>
        </w:rPr>
        <w:t xml:space="preserve">ir maz ticama </w:t>
      </w:r>
      <w:r w:rsidRPr="00D3694E">
        <w:rPr>
          <w:szCs w:val="22"/>
        </w:rPr>
        <w:t>rezistences veidošanās š</w:t>
      </w:r>
      <w:r w:rsidR="000E1AF3">
        <w:rPr>
          <w:szCs w:val="22"/>
        </w:rPr>
        <w:t>o</w:t>
      </w:r>
      <w:r w:rsidRPr="00D3694E">
        <w:rPr>
          <w:szCs w:val="22"/>
        </w:rPr>
        <w:t xml:space="preserve"> </w:t>
      </w:r>
      <w:r w:rsidR="000E1AF3">
        <w:rPr>
          <w:szCs w:val="22"/>
        </w:rPr>
        <w:t>veterināro zāļu</w:t>
      </w:r>
      <w:r w:rsidR="000E1AF3" w:rsidRPr="00D3694E">
        <w:rPr>
          <w:szCs w:val="22"/>
        </w:rPr>
        <w:t xml:space="preserve"> </w:t>
      </w:r>
      <w:r w:rsidRPr="00D3694E">
        <w:rPr>
          <w:szCs w:val="22"/>
        </w:rPr>
        <w:t>lietošanas dēļ.</w:t>
      </w:r>
    </w:p>
    <w:p w14:paraId="0C07E1D3" w14:textId="77777777" w:rsidR="00D3694E" w:rsidRPr="00E57A7D" w:rsidRDefault="00D3694E" w:rsidP="00145C3F">
      <w:pPr>
        <w:tabs>
          <w:tab w:val="clear" w:pos="567"/>
        </w:tabs>
        <w:spacing w:line="240" w:lineRule="auto"/>
        <w:rPr>
          <w:szCs w:val="22"/>
        </w:rPr>
      </w:pPr>
    </w:p>
    <w:p w14:paraId="759FFB11" w14:textId="170B1BD1" w:rsidR="00C114FF" w:rsidRPr="00E57A7D" w:rsidRDefault="00C75F23" w:rsidP="00BF00EF">
      <w:pPr>
        <w:tabs>
          <w:tab w:val="clear" w:pos="567"/>
        </w:tabs>
        <w:spacing w:line="240" w:lineRule="auto"/>
        <w:rPr>
          <w:szCs w:val="22"/>
          <w:u w:val="single"/>
        </w:rPr>
      </w:pPr>
      <w:r w:rsidRPr="00E57A7D">
        <w:rPr>
          <w:szCs w:val="22"/>
          <w:u w:val="single"/>
        </w:rPr>
        <w:t xml:space="preserve">Īpaši piesardzības pasākumi, kas jāievēro personai, kura </w:t>
      </w:r>
      <w:r w:rsidR="005A7E3E">
        <w:rPr>
          <w:szCs w:val="22"/>
          <w:u w:val="single"/>
        </w:rPr>
        <w:t>ievada</w:t>
      </w:r>
      <w:r w:rsidR="005A7E3E" w:rsidRPr="00E57A7D">
        <w:rPr>
          <w:szCs w:val="22"/>
          <w:u w:val="single"/>
        </w:rPr>
        <w:t xml:space="preserve"> </w:t>
      </w:r>
      <w:r w:rsidRPr="00E57A7D">
        <w:rPr>
          <w:szCs w:val="22"/>
          <w:u w:val="single"/>
        </w:rPr>
        <w:t>veterinārās zāles dzīvniek</w:t>
      </w:r>
      <w:r w:rsidR="005A7E3E">
        <w:rPr>
          <w:szCs w:val="22"/>
          <w:u w:val="single"/>
        </w:rPr>
        <w:t>iem</w:t>
      </w:r>
      <w:r w:rsidR="003A30C8">
        <w:rPr>
          <w:szCs w:val="22"/>
          <w:u w:val="single"/>
        </w:rPr>
        <w:t>:</w:t>
      </w:r>
    </w:p>
    <w:p w14:paraId="35C37623" w14:textId="77246002" w:rsidR="00D3694E" w:rsidRPr="00D3694E" w:rsidRDefault="00D3694E" w:rsidP="00D3694E">
      <w:pPr>
        <w:tabs>
          <w:tab w:val="clear" w:pos="567"/>
        </w:tabs>
        <w:spacing w:line="240" w:lineRule="auto"/>
        <w:rPr>
          <w:szCs w:val="22"/>
        </w:rPr>
      </w:pPr>
      <w:r w:rsidRPr="00D3694E">
        <w:rPr>
          <w:szCs w:val="22"/>
        </w:rPr>
        <w:t>Šīs veterinārās zāles var izraisīt acu kairinājumu. Nepieļaut nokļūšanu acīs, tostarp izvairīties no roku kontakta ar acīm. Rīkojoties ar šīm veterinārajām zālēm, izmantot individuālos aizsardzības līdzekļus, kas ietver aizsargbrilles</w:t>
      </w:r>
      <w:r>
        <w:rPr>
          <w:szCs w:val="22"/>
        </w:rPr>
        <w:t xml:space="preserve">. </w:t>
      </w:r>
      <w:r w:rsidRPr="00D3694E">
        <w:rPr>
          <w:szCs w:val="22"/>
        </w:rPr>
        <w:t xml:space="preserve">Pēc </w:t>
      </w:r>
      <w:r w:rsidR="009B6D78">
        <w:rPr>
          <w:szCs w:val="22"/>
        </w:rPr>
        <w:t>rīkošanās</w:t>
      </w:r>
      <w:r w:rsidR="009B6D78" w:rsidRPr="00D3694E">
        <w:rPr>
          <w:szCs w:val="22"/>
        </w:rPr>
        <w:t xml:space="preserve"> </w:t>
      </w:r>
      <w:r w:rsidR="006B5B70">
        <w:rPr>
          <w:szCs w:val="22"/>
        </w:rPr>
        <w:t xml:space="preserve">ar šīm veterinārajām zālēm </w:t>
      </w:r>
      <w:r w:rsidRPr="00D3694E">
        <w:rPr>
          <w:szCs w:val="22"/>
        </w:rPr>
        <w:t xml:space="preserve">mazgāt rokas. Ja notikusi nokļūšana acīs, skalot tās ar lielu daudzumu ūdens un, ja kairinājums turpinās, meklēt medicīnisko palīdzību. </w:t>
      </w:r>
    </w:p>
    <w:p w14:paraId="156FB2FD" w14:textId="66FCF4E5" w:rsidR="00C114FF" w:rsidRDefault="00D3694E" w:rsidP="00D3694E">
      <w:pPr>
        <w:tabs>
          <w:tab w:val="clear" w:pos="567"/>
        </w:tabs>
        <w:spacing w:line="240" w:lineRule="auto"/>
        <w:rPr>
          <w:szCs w:val="22"/>
        </w:rPr>
      </w:pPr>
      <w:r w:rsidRPr="00D3694E">
        <w:rPr>
          <w:szCs w:val="22"/>
        </w:rPr>
        <w:t xml:space="preserve">Personām ar zināmu pastiprinātu jutību pret aktīvo vielu vai pret </w:t>
      </w:r>
      <w:r w:rsidR="000C4C80">
        <w:rPr>
          <w:szCs w:val="22"/>
        </w:rPr>
        <w:t>jebkuru</w:t>
      </w:r>
      <w:r w:rsidR="000E1AF3">
        <w:rPr>
          <w:szCs w:val="22"/>
        </w:rPr>
        <w:t xml:space="preserve"> no </w:t>
      </w:r>
      <w:r w:rsidRPr="00D3694E">
        <w:rPr>
          <w:szCs w:val="22"/>
        </w:rPr>
        <w:t xml:space="preserve">palīgvielām </w:t>
      </w:r>
      <w:r w:rsidR="009B6D78">
        <w:rPr>
          <w:szCs w:val="22"/>
        </w:rPr>
        <w:t>jā</w:t>
      </w:r>
      <w:r w:rsidRPr="00D3694E">
        <w:rPr>
          <w:szCs w:val="22"/>
        </w:rPr>
        <w:t>izvair</w:t>
      </w:r>
      <w:r w:rsidR="00B02CDD">
        <w:rPr>
          <w:szCs w:val="22"/>
        </w:rPr>
        <w:t>ā</w:t>
      </w:r>
      <w:r w:rsidR="009B6D78">
        <w:rPr>
          <w:szCs w:val="22"/>
        </w:rPr>
        <w:t>s</w:t>
      </w:r>
      <w:r w:rsidRPr="00D3694E">
        <w:rPr>
          <w:szCs w:val="22"/>
        </w:rPr>
        <w:t xml:space="preserve"> no saskares ar šīm veterinār</w:t>
      </w:r>
      <w:r w:rsidR="007E4C9F">
        <w:rPr>
          <w:szCs w:val="22"/>
        </w:rPr>
        <w:t>aj</w:t>
      </w:r>
      <w:r w:rsidRPr="00D3694E">
        <w:rPr>
          <w:szCs w:val="22"/>
        </w:rPr>
        <w:t>ām zālēm.</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C75F23"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764C2DB5" w:rsidR="00C114FF" w:rsidRPr="00E57A7D" w:rsidRDefault="00C75F23" w:rsidP="00A9226B">
      <w:pPr>
        <w:tabs>
          <w:tab w:val="clear" w:pos="567"/>
        </w:tabs>
        <w:spacing w:line="240" w:lineRule="auto"/>
        <w:rPr>
          <w:szCs w:val="22"/>
        </w:rPr>
      </w:pPr>
      <w:r w:rsidRPr="00E57A7D">
        <w:t>Nav piemērojami.</w:t>
      </w:r>
    </w:p>
    <w:p w14:paraId="56C22D90" w14:textId="77777777" w:rsidR="00295140" w:rsidRPr="00E57A7D" w:rsidRDefault="00295140" w:rsidP="00A9226B">
      <w:pPr>
        <w:tabs>
          <w:tab w:val="clear" w:pos="567"/>
        </w:tabs>
        <w:spacing w:line="240" w:lineRule="auto"/>
        <w:rPr>
          <w:szCs w:val="22"/>
        </w:rPr>
      </w:pPr>
    </w:p>
    <w:p w14:paraId="72FE9288" w14:textId="278BB60C" w:rsidR="00C114FF" w:rsidRPr="00E57A7D" w:rsidRDefault="00C75F23"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112B4EF6" w14:textId="77777777" w:rsidR="004A6EBF" w:rsidRPr="007F0AFE" w:rsidRDefault="004A6EBF" w:rsidP="00295140">
      <w:pPr>
        <w:rPr>
          <w:u w:val="single"/>
        </w:rPr>
      </w:pPr>
      <w:r w:rsidRPr="007F0AFE">
        <w:rPr>
          <w:u w:val="single"/>
        </w:rPr>
        <w:t>Cūkas (nobarojamās):</w:t>
      </w:r>
    </w:p>
    <w:p w14:paraId="0D119A35" w14:textId="56658EFC" w:rsidR="00295140" w:rsidRDefault="00867B77" w:rsidP="00295140">
      <w:r w:rsidRPr="00867B77">
        <w:t>Nav zināmas.</w:t>
      </w:r>
    </w:p>
    <w:p w14:paraId="752AAA91" w14:textId="77777777" w:rsidR="00295140" w:rsidRPr="00E57A7D" w:rsidRDefault="00295140" w:rsidP="00AD0710">
      <w:pPr>
        <w:tabs>
          <w:tab w:val="clear" w:pos="567"/>
        </w:tabs>
        <w:spacing w:line="240" w:lineRule="auto"/>
        <w:rPr>
          <w:szCs w:val="22"/>
        </w:rPr>
      </w:pPr>
    </w:p>
    <w:p w14:paraId="730D6E09" w14:textId="43D5EE97" w:rsidR="00247A48" w:rsidRPr="00E57A7D" w:rsidRDefault="00D70933" w:rsidP="00AD0710">
      <w:pPr>
        <w:tabs>
          <w:tab w:val="clear" w:pos="567"/>
        </w:tabs>
        <w:spacing w:line="240" w:lineRule="auto"/>
        <w:rPr>
          <w:szCs w:val="22"/>
        </w:rPr>
      </w:pPr>
      <w:bookmarkStart w:id="3" w:name="_Hlk66891708"/>
      <w:r w:rsidRPr="00D70933">
        <w:t>Ir svarīgi ziņot par blakusparādībām.</w:t>
      </w:r>
      <w:r w:rsidR="00C75F23" w:rsidRPr="00E57A7D">
        <w:t xml:space="preserve"> Tas ļauj pastāvīgi uzraudzīt veterināro zāļu drošumu. Ziņojumus vēlams nosūtīt ar veterinārārsta starpniecību vai nu </w:t>
      </w:r>
      <w:r w:rsidR="009B3085">
        <w:t>tirdzniecības atļaujas turētājam</w:t>
      </w:r>
      <w:r w:rsidR="00867B77">
        <w:t xml:space="preserve"> </w:t>
      </w:r>
      <w:r w:rsidR="00C75F23" w:rsidRPr="00E57A7D">
        <w:t xml:space="preserve">vai valsts kompetentajai iestādei, izmantojot </w:t>
      </w:r>
      <w:r>
        <w:t>nacionālo</w:t>
      </w:r>
      <w:r w:rsidR="00B5634E" w:rsidRPr="00E57A7D">
        <w:t xml:space="preserve"> </w:t>
      </w:r>
      <w:r w:rsidR="00C75F23" w:rsidRPr="00E57A7D">
        <w:t xml:space="preserve">ziņošanas sistēmu. </w:t>
      </w:r>
      <w:r w:rsidR="004A6EBF" w:rsidRPr="004A6EBF">
        <w:t>Attiecīgo kontaktinformāciju skatīt uz tiešā iepakojuma.</w:t>
      </w:r>
      <w:bookmarkEnd w:id="3"/>
    </w:p>
    <w:p w14:paraId="65434A4D" w14:textId="44713212" w:rsidR="00C114FF" w:rsidRPr="00E57A7D" w:rsidRDefault="00C75F23" w:rsidP="00B13B6D">
      <w:pPr>
        <w:pStyle w:val="Style1"/>
      </w:pPr>
      <w:r w:rsidRPr="00E57A7D">
        <w:t>3.7</w:t>
      </w:r>
      <w:r w:rsidR="00E77619">
        <w:t>.</w:t>
      </w:r>
      <w:r w:rsidRPr="00E57A7D">
        <w:tab/>
        <w:t>Lietošana grūsnības, laktācijas vai dēšanas laikā</w:t>
      </w:r>
    </w:p>
    <w:p w14:paraId="15938F65" w14:textId="77777777" w:rsidR="00C114FF" w:rsidRPr="00E57A7D" w:rsidRDefault="00C114FF" w:rsidP="00A9226B">
      <w:pPr>
        <w:tabs>
          <w:tab w:val="clear" w:pos="567"/>
        </w:tabs>
        <w:spacing w:line="240" w:lineRule="auto"/>
        <w:rPr>
          <w:szCs w:val="22"/>
        </w:rPr>
      </w:pPr>
    </w:p>
    <w:p w14:paraId="343FAF58" w14:textId="60B76A32" w:rsidR="004A6EBF" w:rsidRPr="004A6EBF" w:rsidRDefault="004A6EBF" w:rsidP="004A6EBF">
      <w:pPr>
        <w:tabs>
          <w:tab w:val="clear" w:pos="567"/>
        </w:tabs>
        <w:spacing w:line="240" w:lineRule="auto"/>
      </w:pPr>
      <w:r w:rsidRPr="004A6EBF">
        <w:rPr>
          <w:u w:val="single"/>
        </w:rPr>
        <w:t>Auglība</w:t>
      </w:r>
      <w:r w:rsidRPr="004A6EBF">
        <w:t>:</w:t>
      </w:r>
    </w:p>
    <w:p w14:paraId="0A36A14F" w14:textId="61CA47C3" w:rsidR="004A6EBF" w:rsidRPr="004A6EBF" w:rsidRDefault="004A6EBF" w:rsidP="004A6EBF">
      <w:pPr>
        <w:tabs>
          <w:tab w:val="clear" w:pos="567"/>
        </w:tabs>
        <w:spacing w:line="240" w:lineRule="auto"/>
      </w:pPr>
      <w:r w:rsidRPr="004A6EBF">
        <w:t>Nelietot vaislas dzīvniekiem.</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C75F23"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6102C22A" w14:textId="3B6A36C5" w:rsidR="00C114FF" w:rsidRPr="00E57A7D" w:rsidRDefault="00B01696" w:rsidP="00A9226B">
      <w:pPr>
        <w:tabs>
          <w:tab w:val="clear" w:pos="567"/>
        </w:tabs>
        <w:spacing w:line="240" w:lineRule="auto"/>
        <w:rPr>
          <w:szCs w:val="22"/>
        </w:rPr>
      </w:pPr>
      <w:r>
        <w:t>Dati nav pieejam</w:t>
      </w:r>
      <w:r w:rsidR="005A7E3E">
        <w:t>i</w:t>
      </w:r>
      <w:r w:rsidR="00C75F23" w:rsidRPr="00E57A7D">
        <w:t>.</w:t>
      </w:r>
    </w:p>
    <w:p w14:paraId="41DFBCC5" w14:textId="77777777" w:rsidR="00C114FF" w:rsidRPr="00E57A7D" w:rsidRDefault="00C114FF" w:rsidP="00A9226B">
      <w:pPr>
        <w:tabs>
          <w:tab w:val="clear" w:pos="567"/>
        </w:tabs>
        <w:spacing w:line="240" w:lineRule="auto"/>
        <w:rPr>
          <w:szCs w:val="22"/>
        </w:rPr>
      </w:pPr>
    </w:p>
    <w:p w14:paraId="748E6BAD" w14:textId="1B923617" w:rsidR="00C114FF" w:rsidRPr="00E57A7D" w:rsidRDefault="00C75F23"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21858D55" w:rsidR="00145D34" w:rsidRDefault="00145D34" w:rsidP="00145C3F">
      <w:pPr>
        <w:tabs>
          <w:tab w:val="clear" w:pos="567"/>
        </w:tabs>
        <w:spacing w:line="240" w:lineRule="auto"/>
        <w:rPr>
          <w:szCs w:val="22"/>
        </w:rPr>
      </w:pPr>
    </w:p>
    <w:p w14:paraId="5B7CBEF9" w14:textId="39FE0494" w:rsidR="0046729F" w:rsidRPr="0046729F" w:rsidRDefault="0046729F" w:rsidP="0046729F">
      <w:pPr>
        <w:tabs>
          <w:tab w:val="clear" w:pos="567"/>
        </w:tabs>
        <w:spacing w:line="240" w:lineRule="auto"/>
        <w:rPr>
          <w:szCs w:val="22"/>
        </w:rPr>
      </w:pPr>
      <w:r w:rsidRPr="0046729F">
        <w:rPr>
          <w:szCs w:val="22"/>
        </w:rPr>
        <w:t>Iekšķīgai lietošanai dzeram</w:t>
      </w:r>
      <w:r w:rsidR="006B5B70">
        <w:rPr>
          <w:szCs w:val="22"/>
        </w:rPr>
        <w:t>ajā</w:t>
      </w:r>
      <w:r w:rsidRPr="0046729F">
        <w:rPr>
          <w:szCs w:val="22"/>
        </w:rPr>
        <w:t xml:space="preserve"> ūden</w:t>
      </w:r>
      <w:r w:rsidR="006B5B70">
        <w:rPr>
          <w:szCs w:val="22"/>
        </w:rPr>
        <w:t>ī</w:t>
      </w:r>
      <w:r w:rsidRPr="0046729F">
        <w:rPr>
          <w:szCs w:val="22"/>
        </w:rPr>
        <w:t>.</w:t>
      </w:r>
    </w:p>
    <w:p w14:paraId="1B8BB8B8" w14:textId="610261FA" w:rsidR="0046729F" w:rsidRDefault="0046729F" w:rsidP="0046729F">
      <w:pPr>
        <w:tabs>
          <w:tab w:val="clear" w:pos="567"/>
        </w:tabs>
        <w:spacing w:line="240" w:lineRule="auto"/>
        <w:rPr>
          <w:szCs w:val="22"/>
        </w:rPr>
      </w:pPr>
      <w:r w:rsidRPr="0046729F">
        <w:rPr>
          <w:szCs w:val="22"/>
        </w:rPr>
        <w:t xml:space="preserve">Deva: 11,3 mg </w:t>
      </w:r>
      <w:r w:rsidR="00797CDB" w:rsidRPr="00797CDB">
        <w:rPr>
          <w:szCs w:val="22"/>
        </w:rPr>
        <w:t>dinātrija</w:t>
      </w:r>
      <w:r w:rsidR="00797CDB">
        <w:rPr>
          <w:szCs w:val="22"/>
        </w:rPr>
        <w:t xml:space="preserve"> cinka edetāta</w:t>
      </w:r>
      <w:r w:rsidRPr="0046729F">
        <w:rPr>
          <w:szCs w:val="22"/>
        </w:rPr>
        <w:t xml:space="preserve"> uz kg ķermeņa svara dienā, kas atbilst 0,023 ml </w:t>
      </w:r>
      <w:r w:rsidR="000C4C80">
        <w:rPr>
          <w:szCs w:val="22"/>
        </w:rPr>
        <w:t xml:space="preserve">šo </w:t>
      </w:r>
      <w:r w:rsidRPr="0046729F">
        <w:rPr>
          <w:szCs w:val="22"/>
        </w:rPr>
        <w:t>veterināro zāļu uz kg ķermeņa svara dienā, 6 dienas pēc kārtas.</w:t>
      </w:r>
    </w:p>
    <w:p w14:paraId="0D00E95A" w14:textId="77777777" w:rsidR="00247A48" w:rsidRPr="00E57A7D" w:rsidRDefault="00247A48" w:rsidP="00247A48">
      <w:pPr>
        <w:rPr>
          <w:noProof/>
          <w:szCs w:val="22"/>
        </w:rPr>
      </w:pPr>
    </w:p>
    <w:p w14:paraId="25E84464" w14:textId="68989847" w:rsidR="00247A48" w:rsidRPr="00E57A7D" w:rsidRDefault="005A7E3E" w:rsidP="00247A48">
      <w:pPr>
        <w:rPr>
          <w:noProof/>
          <w:szCs w:val="22"/>
        </w:rPr>
      </w:pPr>
      <w:r>
        <w:t>Z</w:t>
      </w:r>
      <w:r w:rsidR="00B57E76">
        <w:t>āles saturošā</w:t>
      </w:r>
      <w:r w:rsidR="00D033F6">
        <w:t xml:space="preserve"> </w:t>
      </w:r>
      <w:r w:rsidR="00C75F23" w:rsidRPr="003C478D">
        <w:t>ūdens</w:t>
      </w:r>
      <w:r w:rsidR="00D30D40">
        <w:t xml:space="preserve"> </w:t>
      </w:r>
      <w:r w:rsidR="006E49BF">
        <w:t xml:space="preserve">uzņemšana </w:t>
      </w:r>
      <w:r w:rsidR="00C75F23" w:rsidRPr="00E57A7D">
        <w:t xml:space="preserve">ir atkarīga no dzīvnieku klīniskā stāvokļa. Lai iegūtu pareizu devu, var būt nepieciešams attiecīgi pielāgot </w:t>
      </w:r>
      <w:r w:rsidR="00D30D40" w:rsidRPr="00D30D40">
        <w:t xml:space="preserve">dinātrija </w:t>
      </w:r>
      <w:r w:rsidR="00797CDB" w:rsidRPr="00D30D40">
        <w:t xml:space="preserve">cinka </w:t>
      </w:r>
      <w:r w:rsidR="00797CDB">
        <w:t>edetāta</w:t>
      </w:r>
      <w:r w:rsidR="00797CDB" w:rsidRPr="00E57A7D">
        <w:t xml:space="preserve"> </w:t>
      </w:r>
      <w:r w:rsidR="00C75F23" w:rsidRPr="00E57A7D">
        <w:t>koncentrāciju.</w:t>
      </w:r>
    </w:p>
    <w:p w14:paraId="5A9481EC" w14:textId="1E08962F" w:rsidR="00247A48" w:rsidRPr="00E57A7D" w:rsidRDefault="00C75F23" w:rsidP="00247A48">
      <w:pPr>
        <w:rPr>
          <w:noProof/>
          <w:szCs w:val="22"/>
        </w:rPr>
      </w:pPr>
      <w:r w:rsidRPr="00E57A7D">
        <w:t xml:space="preserve">Pamatojoties uz ieteikto devu un ārstējamo dzīvnieku skaitu un </w:t>
      </w:r>
      <w:r w:rsidR="006F4F65">
        <w:t>svaru</w:t>
      </w:r>
      <w:r w:rsidRPr="00E57A7D">
        <w:t xml:space="preserve">, </w:t>
      </w:r>
      <w:r w:rsidR="000E1AF3">
        <w:t xml:space="preserve">šo </w:t>
      </w:r>
      <w:r w:rsidRPr="00E57A7D">
        <w:t xml:space="preserve">veterināro zāļu </w:t>
      </w:r>
      <w:r w:rsidR="00730E5E">
        <w:t xml:space="preserve">precīzu dienas </w:t>
      </w:r>
      <w:r w:rsidRPr="00E57A7D">
        <w:t>koncentrāciju aprēķin</w:t>
      </w:r>
      <w:r w:rsidR="00B57E76">
        <w:t>āt</w:t>
      </w:r>
      <w:r w:rsidRPr="00E57A7D">
        <w:t>, izmantojot šādu formulu:</w:t>
      </w:r>
    </w:p>
    <w:p w14:paraId="0E493386" w14:textId="12C5BBF3" w:rsidR="00247A48" w:rsidRDefault="00247A48" w:rsidP="00A9226B">
      <w:pPr>
        <w:tabs>
          <w:tab w:val="clear" w:pos="567"/>
        </w:tabs>
        <w:spacing w:line="240" w:lineRule="auto"/>
        <w:rPr>
          <w:szCs w:val="22"/>
        </w:rPr>
      </w:pPr>
    </w:p>
    <w:p w14:paraId="711AB7A6" w14:textId="77777777" w:rsidR="00261A93" w:rsidRPr="00D30D40" w:rsidRDefault="00D30D40" w:rsidP="00D30D40">
      <w:pPr>
        <w:tabs>
          <w:tab w:val="clear" w:pos="567"/>
        </w:tabs>
        <w:spacing w:line="240" w:lineRule="auto"/>
        <w:rPr>
          <w:szCs w:val="22"/>
        </w:rPr>
      </w:pPr>
      <w:r w:rsidRPr="00D30D40">
        <w:rPr>
          <w:szCs w:val="22"/>
        </w:rPr>
        <w:tab/>
      </w:r>
    </w:p>
    <w:tbl>
      <w:tblPr>
        <w:tblW w:w="9384" w:type="dxa"/>
        <w:tblCellMar>
          <w:top w:w="28" w:type="dxa"/>
          <w:left w:w="28" w:type="dxa"/>
          <w:bottom w:w="28" w:type="dxa"/>
          <w:right w:w="28" w:type="dxa"/>
        </w:tblCellMar>
        <w:tblLook w:val="04A0" w:firstRow="1" w:lastRow="0" w:firstColumn="1" w:lastColumn="0" w:noHBand="0" w:noVBand="1"/>
      </w:tblPr>
      <w:tblGrid>
        <w:gridCol w:w="4564"/>
        <w:gridCol w:w="426"/>
        <w:gridCol w:w="4394"/>
      </w:tblGrid>
      <w:tr w:rsidR="00261A93" w:rsidRPr="00261A93" w14:paraId="18FF93DB" w14:textId="77777777" w:rsidTr="006C2FC0">
        <w:tc>
          <w:tcPr>
            <w:tcW w:w="4564" w:type="dxa"/>
            <w:tcBorders>
              <w:bottom w:val="single" w:sz="4" w:space="0" w:color="auto"/>
            </w:tcBorders>
            <w:shd w:val="clear" w:color="auto" w:fill="auto"/>
            <w:vAlign w:val="center"/>
          </w:tcPr>
          <w:p w14:paraId="49E996AD" w14:textId="220CD64B" w:rsidR="00261A93" w:rsidRDefault="00261A93" w:rsidP="00261A93">
            <w:pPr>
              <w:tabs>
                <w:tab w:val="clear" w:pos="567"/>
              </w:tabs>
              <w:autoSpaceDE w:val="0"/>
              <w:autoSpaceDN w:val="0"/>
              <w:adjustRightInd w:val="0"/>
              <w:spacing w:line="276" w:lineRule="auto"/>
              <w:jc w:val="center"/>
              <w:rPr>
                <w:rFonts w:ascii="Times" w:hAnsi="Times" w:cs="Arial"/>
                <w:color w:val="000000"/>
                <w:sz w:val="20"/>
                <w:u w:color="000000"/>
                <w:lang w:eastAsia="en-GB"/>
              </w:rPr>
            </w:pPr>
            <w:bookmarkStart w:id="4" w:name="_Hlk212212434"/>
            <w:r w:rsidRPr="00261A93">
              <w:rPr>
                <w:rFonts w:ascii="Times" w:hAnsi="Times" w:cs="Arial"/>
                <w:color w:val="000000"/>
                <w:sz w:val="20"/>
                <w:u w:color="000000"/>
                <w:lang w:eastAsia="en-GB"/>
              </w:rPr>
              <w:t>0</w:t>
            </w:r>
            <w:r>
              <w:rPr>
                <w:rFonts w:ascii="Times" w:hAnsi="Times" w:cs="Arial"/>
                <w:color w:val="000000"/>
                <w:sz w:val="20"/>
                <w:u w:color="000000"/>
                <w:lang w:eastAsia="en-GB"/>
              </w:rPr>
              <w:t>,</w:t>
            </w:r>
            <w:r w:rsidRPr="00261A93">
              <w:rPr>
                <w:rFonts w:ascii="Times" w:hAnsi="Times" w:cs="Arial"/>
                <w:color w:val="000000"/>
                <w:sz w:val="20"/>
                <w:u w:color="000000"/>
                <w:lang w:eastAsia="en-GB"/>
              </w:rPr>
              <w:t xml:space="preserve">023 x ārstējamo dzīvnieku vidējais </w:t>
            </w:r>
          </w:p>
          <w:p w14:paraId="290459A3" w14:textId="4B9F728D" w:rsidR="00261A93" w:rsidRPr="00261A93" w:rsidRDefault="00261A93" w:rsidP="00261A93">
            <w:pPr>
              <w:tabs>
                <w:tab w:val="clear" w:pos="567"/>
              </w:tabs>
              <w:autoSpaceDE w:val="0"/>
              <w:autoSpaceDN w:val="0"/>
              <w:adjustRightInd w:val="0"/>
              <w:spacing w:line="276" w:lineRule="auto"/>
              <w:jc w:val="center"/>
              <w:rPr>
                <w:rFonts w:ascii="Times" w:hAnsi="Times" w:cs="Arial"/>
                <w:color w:val="000000"/>
                <w:sz w:val="20"/>
                <w:u w:color="000000"/>
                <w:lang w:eastAsia="en-GB"/>
              </w:rPr>
            </w:pPr>
            <w:r w:rsidRPr="00261A93">
              <w:rPr>
                <w:rFonts w:ascii="Times" w:hAnsi="Times" w:cs="Arial"/>
                <w:color w:val="000000"/>
                <w:sz w:val="20"/>
                <w:u w:color="000000"/>
                <w:lang w:eastAsia="en-GB"/>
              </w:rPr>
              <w:t>ķ</w:t>
            </w:r>
            <w:r>
              <w:rPr>
                <w:rFonts w:ascii="Times" w:hAnsi="Times" w:cs="Arial"/>
                <w:color w:val="000000"/>
                <w:sz w:val="20"/>
                <w:u w:color="000000"/>
                <w:lang w:eastAsia="en-GB"/>
              </w:rPr>
              <w:t>ermeņa svars (kg)</w:t>
            </w:r>
          </w:p>
        </w:tc>
        <w:tc>
          <w:tcPr>
            <w:tcW w:w="426" w:type="dxa"/>
            <w:vMerge w:val="restart"/>
            <w:shd w:val="clear" w:color="auto" w:fill="auto"/>
            <w:vAlign w:val="center"/>
          </w:tcPr>
          <w:p w14:paraId="26EF7F49" w14:textId="77777777" w:rsidR="00261A93" w:rsidRPr="00261A93" w:rsidRDefault="00261A93" w:rsidP="00261A93">
            <w:pPr>
              <w:tabs>
                <w:tab w:val="clear" w:pos="567"/>
              </w:tabs>
              <w:autoSpaceDE w:val="0"/>
              <w:autoSpaceDN w:val="0"/>
              <w:adjustRightInd w:val="0"/>
              <w:spacing w:line="276" w:lineRule="auto"/>
              <w:jc w:val="center"/>
              <w:rPr>
                <w:rFonts w:ascii="Times" w:hAnsi="Times" w:cs="Arial"/>
                <w:color w:val="000000"/>
                <w:sz w:val="20"/>
                <w:u w:color="000000"/>
                <w:lang w:val="en-GB" w:eastAsia="en-GB"/>
              </w:rPr>
            </w:pPr>
            <w:r w:rsidRPr="00261A93">
              <w:rPr>
                <w:rFonts w:ascii="Times" w:hAnsi="Times" w:cs="Arial"/>
                <w:color w:val="000000"/>
                <w:sz w:val="20"/>
                <w:u w:color="000000"/>
                <w:lang w:val="en-GB" w:eastAsia="en-GB"/>
              </w:rPr>
              <w:t>=</w:t>
            </w:r>
          </w:p>
        </w:tc>
        <w:tc>
          <w:tcPr>
            <w:tcW w:w="4394" w:type="dxa"/>
            <w:vMerge w:val="restart"/>
            <w:shd w:val="clear" w:color="auto" w:fill="auto"/>
            <w:vAlign w:val="center"/>
          </w:tcPr>
          <w:p w14:paraId="73EF7DD7" w14:textId="6769FD17" w:rsidR="00261A93" w:rsidRDefault="00261A93" w:rsidP="007F0AFE">
            <w:pPr>
              <w:tabs>
                <w:tab w:val="clear" w:pos="567"/>
              </w:tabs>
              <w:autoSpaceDE w:val="0"/>
              <w:autoSpaceDN w:val="0"/>
              <w:adjustRightInd w:val="0"/>
              <w:spacing w:line="276" w:lineRule="auto"/>
              <w:jc w:val="center"/>
              <w:rPr>
                <w:rFonts w:ascii="Times" w:hAnsi="Times" w:cs="Arial"/>
                <w:color w:val="000000"/>
                <w:sz w:val="20"/>
                <w:u w:color="000000"/>
                <w:lang w:val="en-US" w:eastAsia="en-GB"/>
              </w:rPr>
            </w:pPr>
            <w:r w:rsidRPr="00261A93">
              <w:rPr>
                <w:rFonts w:ascii="Times" w:hAnsi="Times" w:cs="Arial"/>
                <w:color w:val="000000"/>
                <w:sz w:val="20"/>
                <w:u w:color="000000"/>
                <w:lang w:val="en-US" w:eastAsia="en-GB"/>
              </w:rPr>
              <w:t xml:space="preserve">ml </w:t>
            </w:r>
            <w:r>
              <w:rPr>
                <w:rFonts w:ascii="Times" w:hAnsi="Times" w:cs="Arial"/>
                <w:color w:val="000000"/>
                <w:sz w:val="20"/>
                <w:u w:color="000000"/>
                <w:lang w:val="en-US" w:eastAsia="en-GB"/>
              </w:rPr>
              <w:t>šo veterināro zāļu</w:t>
            </w:r>
            <w:r w:rsidRPr="00261A93">
              <w:rPr>
                <w:rFonts w:ascii="Times" w:hAnsi="Times" w:cs="Arial"/>
                <w:color w:val="000000"/>
                <w:sz w:val="20"/>
                <w:u w:color="000000"/>
                <w:lang w:val="en-US" w:eastAsia="en-GB"/>
              </w:rPr>
              <w:t>zāļu uz vienu litru</w:t>
            </w:r>
          </w:p>
          <w:p w14:paraId="4CF2C86B" w14:textId="3E8E4B67" w:rsidR="00261A93" w:rsidRPr="00261A93" w:rsidRDefault="00261A93" w:rsidP="007F0AFE">
            <w:pPr>
              <w:tabs>
                <w:tab w:val="clear" w:pos="567"/>
              </w:tabs>
              <w:autoSpaceDE w:val="0"/>
              <w:autoSpaceDN w:val="0"/>
              <w:adjustRightInd w:val="0"/>
              <w:spacing w:line="276" w:lineRule="auto"/>
              <w:jc w:val="center"/>
              <w:rPr>
                <w:rFonts w:ascii="Times" w:hAnsi="Times" w:cs="Arial"/>
                <w:color w:val="000000"/>
                <w:sz w:val="20"/>
                <w:u w:color="000000"/>
                <w:lang w:val="en-GB" w:eastAsia="en-GB"/>
              </w:rPr>
            </w:pPr>
            <w:r w:rsidRPr="00261A93">
              <w:rPr>
                <w:rFonts w:ascii="Times" w:hAnsi="Times" w:cs="Arial"/>
                <w:color w:val="000000"/>
                <w:sz w:val="20"/>
                <w:u w:color="000000"/>
                <w:lang w:val="en-US" w:eastAsia="en-GB"/>
              </w:rPr>
              <w:t>dzeramā ūdens</w:t>
            </w:r>
          </w:p>
        </w:tc>
      </w:tr>
      <w:tr w:rsidR="00261A93" w:rsidRPr="00261A93" w14:paraId="442A6A4D" w14:textId="77777777" w:rsidTr="006C2FC0">
        <w:tc>
          <w:tcPr>
            <w:tcW w:w="4564" w:type="dxa"/>
            <w:tcBorders>
              <w:top w:val="single" w:sz="4" w:space="0" w:color="auto"/>
            </w:tcBorders>
            <w:shd w:val="clear" w:color="auto" w:fill="auto"/>
          </w:tcPr>
          <w:p w14:paraId="31DFDA6B" w14:textId="77777777" w:rsidR="00261A93" w:rsidRDefault="00261A93" w:rsidP="00261A93">
            <w:pPr>
              <w:tabs>
                <w:tab w:val="clear" w:pos="567"/>
              </w:tabs>
              <w:autoSpaceDE w:val="0"/>
              <w:autoSpaceDN w:val="0"/>
              <w:adjustRightInd w:val="0"/>
              <w:spacing w:line="276" w:lineRule="auto"/>
              <w:jc w:val="center"/>
              <w:rPr>
                <w:rFonts w:ascii="Times" w:hAnsi="Times" w:cs="Arial"/>
                <w:color w:val="000000"/>
                <w:sz w:val="20"/>
                <w:u w:color="000000"/>
                <w:lang w:val="en-GB" w:eastAsia="en-GB"/>
              </w:rPr>
            </w:pPr>
            <w:r w:rsidRPr="00261A93">
              <w:rPr>
                <w:rFonts w:ascii="Times" w:hAnsi="Times" w:cs="Arial"/>
                <w:color w:val="000000"/>
                <w:sz w:val="20"/>
                <w:u w:color="000000"/>
                <w:lang w:val="en-GB" w:eastAsia="en-GB"/>
              </w:rPr>
              <w:t>vidējais ūdens patēriņš diennaktī (litri)</w:t>
            </w:r>
          </w:p>
          <w:p w14:paraId="1FD7EA03" w14:textId="6F69333F" w:rsidR="00261A93" w:rsidRPr="00261A93" w:rsidRDefault="00261A93" w:rsidP="00261A93">
            <w:pPr>
              <w:tabs>
                <w:tab w:val="clear" w:pos="567"/>
              </w:tabs>
              <w:autoSpaceDE w:val="0"/>
              <w:autoSpaceDN w:val="0"/>
              <w:adjustRightInd w:val="0"/>
              <w:spacing w:line="276" w:lineRule="auto"/>
              <w:jc w:val="center"/>
              <w:rPr>
                <w:rFonts w:ascii="Times" w:hAnsi="Times" w:cs="Arial"/>
                <w:color w:val="000000"/>
                <w:sz w:val="20"/>
                <w:u w:color="000000"/>
                <w:lang w:val="en-GB" w:eastAsia="en-GB"/>
              </w:rPr>
            </w:pPr>
            <w:r w:rsidRPr="00261A93">
              <w:rPr>
                <w:rFonts w:ascii="Times" w:hAnsi="Times" w:cs="Arial"/>
                <w:color w:val="000000"/>
                <w:sz w:val="20"/>
                <w:u w:color="000000"/>
                <w:lang w:val="en-GB" w:eastAsia="en-GB"/>
              </w:rPr>
              <w:t xml:space="preserve"> vienam dzīvniekam</w:t>
            </w:r>
          </w:p>
        </w:tc>
        <w:tc>
          <w:tcPr>
            <w:tcW w:w="426" w:type="dxa"/>
            <w:vMerge/>
            <w:shd w:val="clear" w:color="auto" w:fill="auto"/>
          </w:tcPr>
          <w:p w14:paraId="39394A6F" w14:textId="77777777" w:rsidR="00261A93" w:rsidRPr="00261A93" w:rsidRDefault="00261A93" w:rsidP="00261A93">
            <w:pPr>
              <w:tabs>
                <w:tab w:val="clear" w:pos="567"/>
              </w:tabs>
              <w:autoSpaceDE w:val="0"/>
              <w:autoSpaceDN w:val="0"/>
              <w:adjustRightInd w:val="0"/>
              <w:spacing w:line="276" w:lineRule="auto"/>
              <w:rPr>
                <w:rFonts w:ascii="Times" w:hAnsi="Times" w:cs="Arial"/>
                <w:color w:val="000000"/>
                <w:sz w:val="20"/>
                <w:u w:color="000000"/>
                <w:lang w:val="en-GB" w:eastAsia="en-GB"/>
              </w:rPr>
            </w:pPr>
          </w:p>
        </w:tc>
        <w:tc>
          <w:tcPr>
            <w:tcW w:w="4394" w:type="dxa"/>
            <w:vMerge/>
            <w:shd w:val="clear" w:color="auto" w:fill="auto"/>
            <w:vAlign w:val="center"/>
          </w:tcPr>
          <w:p w14:paraId="65E959E4" w14:textId="77777777" w:rsidR="00261A93" w:rsidRPr="00261A93" w:rsidRDefault="00261A93" w:rsidP="00261A93">
            <w:pPr>
              <w:tabs>
                <w:tab w:val="clear" w:pos="567"/>
              </w:tabs>
              <w:autoSpaceDE w:val="0"/>
              <w:autoSpaceDN w:val="0"/>
              <w:adjustRightInd w:val="0"/>
              <w:spacing w:line="276" w:lineRule="auto"/>
              <w:rPr>
                <w:rFonts w:ascii="Times" w:hAnsi="Times" w:cs="Arial"/>
                <w:color w:val="000000"/>
                <w:sz w:val="20"/>
                <w:u w:color="000000"/>
                <w:lang w:val="en-GB" w:eastAsia="en-GB"/>
              </w:rPr>
            </w:pPr>
          </w:p>
        </w:tc>
      </w:tr>
    </w:tbl>
    <w:bookmarkEnd w:id="4"/>
    <w:p w14:paraId="46C80AE1" w14:textId="4154E67A" w:rsidR="00D30D40" w:rsidRDefault="00D30D40" w:rsidP="00D30D40">
      <w:pPr>
        <w:tabs>
          <w:tab w:val="clear" w:pos="567"/>
        </w:tabs>
        <w:spacing w:line="240" w:lineRule="auto"/>
        <w:rPr>
          <w:szCs w:val="22"/>
        </w:rPr>
      </w:pPr>
      <w:r w:rsidRPr="00D30D40">
        <w:rPr>
          <w:szCs w:val="22"/>
        </w:rPr>
        <w:tab/>
      </w:r>
    </w:p>
    <w:p w14:paraId="1E6FB625" w14:textId="3EAB6E4D" w:rsidR="00D30D40" w:rsidRDefault="00D30D40" w:rsidP="00A9226B">
      <w:pPr>
        <w:tabs>
          <w:tab w:val="clear" w:pos="567"/>
        </w:tabs>
        <w:spacing w:line="240" w:lineRule="auto"/>
        <w:rPr>
          <w:szCs w:val="22"/>
        </w:rPr>
      </w:pPr>
    </w:p>
    <w:p w14:paraId="324DAAA9" w14:textId="6185D0D0" w:rsidR="004F48AD" w:rsidRPr="004F48AD" w:rsidRDefault="004F48AD" w:rsidP="004F48AD">
      <w:pPr>
        <w:tabs>
          <w:tab w:val="clear" w:pos="567"/>
        </w:tabs>
        <w:spacing w:line="240" w:lineRule="auto"/>
        <w:rPr>
          <w:szCs w:val="22"/>
        </w:rPr>
      </w:pPr>
      <w:r w:rsidRPr="004F48AD">
        <w:rPr>
          <w:szCs w:val="22"/>
        </w:rPr>
        <w:t>Lai nodrošinātu</w:t>
      </w:r>
      <w:r w:rsidR="007E4C9F" w:rsidRPr="004F48AD">
        <w:rPr>
          <w:szCs w:val="22"/>
        </w:rPr>
        <w:t xml:space="preserve"> </w:t>
      </w:r>
      <w:r w:rsidRPr="004F48AD">
        <w:rPr>
          <w:szCs w:val="22"/>
        </w:rPr>
        <w:t>pareiz</w:t>
      </w:r>
      <w:r w:rsidR="007E4C9F">
        <w:rPr>
          <w:szCs w:val="22"/>
        </w:rPr>
        <w:t>u</w:t>
      </w:r>
      <w:r w:rsidRPr="004F48AD">
        <w:rPr>
          <w:szCs w:val="22"/>
        </w:rPr>
        <w:t xml:space="preserve"> dev</w:t>
      </w:r>
      <w:r w:rsidR="007E4C9F">
        <w:rPr>
          <w:szCs w:val="22"/>
        </w:rPr>
        <w:t>u</w:t>
      </w:r>
      <w:r w:rsidRPr="004F48AD">
        <w:rPr>
          <w:szCs w:val="22"/>
        </w:rPr>
        <w:t xml:space="preserve">, ķermeņa svars un vidējais ikdienas ūdens patēriņš jānosaka pēc iespējas precīzāk. </w:t>
      </w:r>
    </w:p>
    <w:p w14:paraId="6898DB73" w14:textId="77777777" w:rsidR="004F48AD" w:rsidRPr="004F48AD" w:rsidRDefault="004F48AD" w:rsidP="004F48AD">
      <w:pPr>
        <w:tabs>
          <w:tab w:val="clear" w:pos="567"/>
        </w:tabs>
        <w:spacing w:line="240" w:lineRule="auto"/>
        <w:rPr>
          <w:szCs w:val="22"/>
        </w:rPr>
      </w:pPr>
    </w:p>
    <w:p w14:paraId="51B3570A" w14:textId="0514D761" w:rsidR="00D30D40" w:rsidRDefault="004F48AD" w:rsidP="004F48AD">
      <w:pPr>
        <w:tabs>
          <w:tab w:val="clear" w:pos="567"/>
        </w:tabs>
        <w:spacing w:line="240" w:lineRule="auto"/>
        <w:rPr>
          <w:szCs w:val="22"/>
        </w:rPr>
      </w:pPr>
      <w:r w:rsidRPr="004F48AD">
        <w:rPr>
          <w:szCs w:val="22"/>
        </w:rPr>
        <w:lastRenderedPageBreak/>
        <w:t xml:space="preserve">Zāles saturošs dzeramais ūdens </w:t>
      </w:r>
      <w:r w:rsidR="000E7296">
        <w:rPr>
          <w:szCs w:val="22"/>
        </w:rPr>
        <w:t>jāatjauno</w:t>
      </w:r>
      <w:r w:rsidR="000E7296" w:rsidRPr="004F48AD">
        <w:rPr>
          <w:szCs w:val="22"/>
        </w:rPr>
        <w:t xml:space="preserve"> </w:t>
      </w:r>
      <w:r w:rsidRPr="004F48AD">
        <w:rPr>
          <w:szCs w:val="22"/>
        </w:rPr>
        <w:t>ik pēc 24 stundām. Nodrošināt, ka zāles saturošais dzeramais ūdens ir vienīgais dzeramā ūdens avots ārstēšanas laikā.</w:t>
      </w:r>
    </w:p>
    <w:p w14:paraId="51EBDC33" w14:textId="77777777" w:rsidR="004F48AD" w:rsidRPr="00E57A7D" w:rsidRDefault="004F48AD" w:rsidP="004F48AD">
      <w:pPr>
        <w:tabs>
          <w:tab w:val="clear" w:pos="567"/>
        </w:tabs>
        <w:spacing w:line="240" w:lineRule="auto"/>
        <w:rPr>
          <w:szCs w:val="22"/>
        </w:rPr>
      </w:pPr>
    </w:p>
    <w:p w14:paraId="294A47AA" w14:textId="55F0C1F9" w:rsidR="00C114FF" w:rsidRPr="006E49BF" w:rsidRDefault="00C75F23"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3F51404B" w:rsidR="00C114FF" w:rsidRDefault="00C114FF" w:rsidP="006E49BF">
      <w:pPr>
        <w:pStyle w:val="Style1"/>
      </w:pPr>
    </w:p>
    <w:p w14:paraId="3D01EEB0" w14:textId="0D9D34BB" w:rsidR="00F02DCC" w:rsidRPr="005736F9" w:rsidRDefault="006B5B70" w:rsidP="006E49BF">
      <w:pPr>
        <w:pStyle w:val="Style1"/>
        <w:rPr>
          <w:b w:val="0"/>
          <w:bCs/>
        </w:rPr>
      </w:pPr>
      <w:r>
        <w:rPr>
          <w:b w:val="0"/>
          <w:bCs/>
        </w:rPr>
        <w:t>Nav dati. Nepārsniegt norādīt</w:t>
      </w:r>
      <w:r w:rsidR="001A727F">
        <w:rPr>
          <w:b w:val="0"/>
          <w:bCs/>
        </w:rPr>
        <w:t>o</w:t>
      </w:r>
      <w:r>
        <w:rPr>
          <w:b w:val="0"/>
          <w:bCs/>
        </w:rPr>
        <w:t xml:space="preserve"> dev</w:t>
      </w:r>
      <w:r w:rsidR="001A727F">
        <w:rPr>
          <w:b w:val="0"/>
          <w:bCs/>
        </w:rPr>
        <w:t>u</w:t>
      </w:r>
      <w:r>
        <w:rPr>
          <w:b w:val="0"/>
          <w:bCs/>
        </w:rPr>
        <w:t>.</w:t>
      </w:r>
    </w:p>
    <w:p w14:paraId="303C401D" w14:textId="77777777" w:rsidR="005736F9" w:rsidRPr="006E49BF" w:rsidRDefault="005736F9" w:rsidP="006E49BF">
      <w:pPr>
        <w:pStyle w:val="Style1"/>
      </w:pPr>
    </w:p>
    <w:p w14:paraId="60F3DE36" w14:textId="104E4221" w:rsidR="009A6509" w:rsidRPr="00E57A7D" w:rsidRDefault="00C75F23"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596EBA77" w14:textId="77777777" w:rsidR="00C300FF" w:rsidRPr="00C300FF" w:rsidRDefault="00C300FF" w:rsidP="00C300FF">
      <w:pPr>
        <w:pStyle w:val="Normalold"/>
        <w:ind w:left="0" w:firstLine="0"/>
      </w:pPr>
    </w:p>
    <w:p w14:paraId="734F8122" w14:textId="0CFBB831" w:rsidR="009A6509" w:rsidRPr="00E57A7D" w:rsidRDefault="00C75F23" w:rsidP="009A6509">
      <w:pPr>
        <w:tabs>
          <w:tab w:val="clear" w:pos="567"/>
        </w:tabs>
        <w:spacing w:line="240" w:lineRule="auto"/>
        <w:rPr>
          <w:szCs w:val="22"/>
        </w:rPr>
      </w:pPr>
      <w:r w:rsidRPr="00E57A7D">
        <w:t>Nav piemērojami.</w:t>
      </w:r>
    </w:p>
    <w:p w14:paraId="4C19E153" w14:textId="2FD5F32A" w:rsidR="009A6509" w:rsidRDefault="009A6509" w:rsidP="009A6509">
      <w:pPr>
        <w:tabs>
          <w:tab w:val="clear" w:pos="567"/>
        </w:tabs>
        <w:spacing w:line="240" w:lineRule="auto"/>
        <w:rPr>
          <w:szCs w:val="22"/>
        </w:rPr>
      </w:pPr>
    </w:p>
    <w:p w14:paraId="17E5FD41" w14:textId="27CFCB2C" w:rsidR="00C114FF" w:rsidRPr="00E57A7D" w:rsidRDefault="00C75F23" w:rsidP="00A45FBA">
      <w:pPr>
        <w:pStyle w:val="Style1"/>
        <w:ind w:left="0" w:firstLine="0"/>
      </w:pPr>
      <w:r w:rsidRPr="00E57A7D">
        <w:t>3.12</w:t>
      </w:r>
      <w:r w:rsidR="00E77619">
        <w:t>.</w:t>
      </w:r>
      <w:r w:rsidRPr="00E57A7D">
        <w:tab/>
        <w:t>Ierobežojumu period</w:t>
      </w:r>
      <w:r w:rsidR="00FC060F">
        <w:t>s</w:t>
      </w:r>
    </w:p>
    <w:p w14:paraId="1A59CA85" w14:textId="153547F4" w:rsidR="00C114FF" w:rsidRPr="00E57A7D" w:rsidRDefault="00C114FF" w:rsidP="00A9226B">
      <w:pPr>
        <w:tabs>
          <w:tab w:val="clear" w:pos="567"/>
        </w:tabs>
        <w:spacing w:line="240" w:lineRule="auto"/>
        <w:rPr>
          <w:szCs w:val="22"/>
        </w:rPr>
      </w:pPr>
    </w:p>
    <w:p w14:paraId="01BB1448" w14:textId="1EB1A338" w:rsidR="00C114FF" w:rsidRDefault="00C75F23" w:rsidP="00A9226B">
      <w:pPr>
        <w:tabs>
          <w:tab w:val="clear" w:pos="567"/>
        </w:tabs>
        <w:spacing w:line="240" w:lineRule="auto"/>
      </w:pPr>
      <w:r w:rsidRPr="00E57A7D">
        <w:t>Nulle dienas.</w:t>
      </w:r>
    </w:p>
    <w:p w14:paraId="1FCF4AC7" w14:textId="77777777" w:rsidR="003939BE" w:rsidRPr="00E57A7D" w:rsidRDefault="003939BE"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5F4AD12E" w:rsidR="00C114FF" w:rsidRPr="00E57A7D" w:rsidRDefault="00C75F23"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62FCA8A6" w:rsidR="005B04A8" w:rsidRPr="00E57A7D" w:rsidRDefault="00C75F23" w:rsidP="00B13B6D">
      <w:pPr>
        <w:pStyle w:val="Style1"/>
      </w:pPr>
      <w:r w:rsidRPr="00673639">
        <w:t>4.1</w:t>
      </w:r>
      <w:r w:rsidR="00E77619" w:rsidRPr="00673639">
        <w:t>.</w:t>
      </w:r>
      <w:r w:rsidRPr="00673639">
        <w:tab/>
      </w:r>
      <w:r w:rsidRPr="00E57A7D">
        <w:t>ATĶvet kods:</w:t>
      </w:r>
      <w:r w:rsidR="006750E1" w:rsidRPr="006750E1">
        <w:t xml:space="preserve"> </w:t>
      </w:r>
      <w:r w:rsidR="006750E1" w:rsidRPr="006750E1">
        <w:rPr>
          <w:b w:val="0"/>
          <w:bCs/>
        </w:rPr>
        <w:t>QA07XA92</w:t>
      </w:r>
    </w:p>
    <w:p w14:paraId="77261AA0" w14:textId="77777777" w:rsidR="00C114FF" w:rsidRPr="00E57A7D" w:rsidRDefault="00C114FF" w:rsidP="00A9226B">
      <w:pPr>
        <w:tabs>
          <w:tab w:val="clear" w:pos="567"/>
        </w:tabs>
        <w:spacing w:line="240" w:lineRule="auto"/>
        <w:rPr>
          <w:szCs w:val="22"/>
        </w:rPr>
      </w:pPr>
    </w:p>
    <w:p w14:paraId="0BD8649D" w14:textId="73A647AD" w:rsidR="00C114FF" w:rsidRPr="00E57A7D" w:rsidRDefault="00C75F23" w:rsidP="00B13B6D">
      <w:pPr>
        <w:pStyle w:val="Style1"/>
      </w:pPr>
      <w:r w:rsidRPr="00E57A7D">
        <w:t>4.2</w:t>
      </w:r>
      <w:r w:rsidR="00E77619">
        <w:t>.</w:t>
      </w:r>
      <w:r w:rsidRPr="00E57A7D">
        <w:tab/>
        <w:t>Farmakodinamiskās īpašības</w:t>
      </w:r>
    </w:p>
    <w:p w14:paraId="07989183" w14:textId="4D18B3DA" w:rsidR="00C114FF" w:rsidRDefault="00C114FF" w:rsidP="00A9226B">
      <w:pPr>
        <w:tabs>
          <w:tab w:val="clear" w:pos="567"/>
        </w:tabs>
        <w:spacing w:line="240" w:lineRule="auto"/>
        <w:rPr>
          <w:szCs w:val="22"/>
        </w:rPr>
      </w:pPr>
    </w:p>
    <w:p w14:paraId="47B8A3B6" w14:textId="28194EAB" w:rsidR="006750E1" w:rsidRDefault="00797CDB" w:rsidP="00A9226B">
      <w:pPr>
        <w:tabs>
          <w:tab w:val="clear" w:pos="567"/>
        </w:tabs>
        <w:spacing w:line="240" w:lineRule="auto"/>
        <w:rPr>
          <w:szCs w:val="22"/>
        </w:rPr>
      </w:pPr>
      <w:r>
        <w:rPr>
          <w:szCs w:val="22"/>
        </w:rPr>
        <w:t>D</w:t>
      </w:r>
      <w:r w:rsidR="006750E1" w:rsidRPr="006750E1">
        <w:rPr>
          <w:szCs w:val="22"/>
        </w:rPr>
        <w:t xml:space="preserve">inātrija </w:t>
      </w:r>
      <w:r>
        <w:rPr>
          <w:szCs w:val="22"/>
        </w:rPr>
        <w:t>cinka edetāta</w:t>
      </w:r>
      <w:r w:rsidR="006750E1" w:rsidRPr="006750E1">
        <w:rPr>
          <w:szCs w:val="22"/>
        </w:rPr>
        <w:t xml:space="preserve"> farmakodinamiskā iedarbība uz </w:t>
      </w:r>
      <w:r w:rsidR="006750E1" w:rsidRPr="006750E1">
        <w:rPr>
          <w:i/>
          <w:iCs/>
          <w:szCs w:val="22"/>
        </w:rPr>
        <w:t>Brachyspira hyodysenteriae</w:t>
      </w:r>
      <w:r w:rsidR="006750E1" w:rsidRPr="006750E1">
        <w:rPr>
          <w:szCs w:val="22"/>
        </w:rPr>
        <w:t xml:space="preserve"> izraisītu infekciju zarnās cūkām nav pilnībā izpētīta.</w:t>
      </w:r>
      <w:r w:rsidR="006750E1">
        <w:rPr>
          <w:szCs w:val="22"/>
        </w:rPr>
        <w:t xml:space="preserve"> </w:t>
      </w:r>
      <w:r w:rsidR="006750E1" w:rsidRPr="006750E1">
        <w:rPr>
          <w:i/>
          <w:iCs/>
          <w:szCs w:val="22"/>
        </w:rPr>
        <w:t>In vitro</w:t>
      </w:r>
      <w:r w:rsidR="006750E1" w:rsidRPr="006750E1">
        <w:rPr>
          <w:szCs w:val="22"/>
        </w:rPr>
        <w:t xml:space="preserve"> pētījums, kas veikts ar </w:t>
      </w:r>
      <w:r w:rsidR="006750E1" w:rsidRPr="006750E1">
        <w:rPr>
          <w:i/>
          <w:iCs/>
          <w:szCs w:val="22"/>
        </w:rPr>
        <w:t>E. coli</w:t>
      </w:r>
      <w:r w:rsidR="006750E1" w:rsidRPr="006750E1">
        <w:rPr>
          <w:szCs w:val="22"/>
        </w:rPr>
        <w:t xml:space="preserve"> modeli, liecina, ka </w:t>
      </w:r>
      <w:r>
        <w:rPr>
          <w:szCs w:val="22"/>
        </w:rPr>
        <w:t>dinātrija cinka edetāts</w:t>
      </w:r>
      <w:r w:rsidR="006750E1" w:rsidRPr="006750E1">
        <w:rPr>
          <w:szCs w:val="22"/>
        </w:rPr>
        <w:t xml:space="preserve"> var darboties, novēršot patogēna pie</w:t>
      </w:r>
      <w:r w:rsidR="00AA2E74">
        <w:rPr>
          <w:szCs w:val="22"/>
        </w:rPr>
        <w:t>stiprināšanos</w:t>
      </w:r>
      <w:r w:rsidR="006750E1" w:rsidRPr="006750E1">
        <w:rPr>
          <w:szCs w:val="22"/>
        </w:rPr>
        <w:t xml:space="preserve"> pie zarnu šūnām</w:t>
      </w:r>
      <w:r w:rsidR="006750E1" w:rsidRPr="006750E1">
        <w:rPr>
          <w:i/>
          <w:iCs/>
          <w:szCs w:val="22"/>
        </w:rPr>
        <w:t>. In vivo</w:t>
      </w:r>
      <w:r w:rsidR="006750E1" w:rsidRPr="006750E1">
        <w:rPr>
          <w:szCs w:val="22"/>
        </w:rPr>
        <w:t xml:space="preserve"> pētījumos tika konstatēts, ka pēc ārstēšanas ar </w:t>
      </w:r>
      <w:r>
        <w:rPr>
          <w:szCs w:val="22"/>
        </w:rPr>
        <w:t>dinātrija cinka edetāt</w:t>
      </w:r>
      <w:r w:rsidR="007E4C9F">
        <w:rPr>
          <w:szCs w:val="22"/>
        </w:rPr>
        <w:t>u</w:t>
      </w:r>
      <w:r w:rsidR="006750E1" w:rsidRPr="006750E1">
        <w:rPr>
          <w:szCs w:val="22"/>
        </w:rPr>
        <w:t xml:space="preserve"> </w:t>
      </w:r>
      <w:r w:rsidR="006750E1" w:rsidRPr="00A45FBA">
        <w:rPr>
          <w:i/>
          <w:szCs w:val="22"/>
        </w:rPr>
        <w:t>Brachyspira hyodysenteriae</w:t>
      </w:r>
      <w:r w:rsidR="006750E1" w:rsidRPr="006750E1">
        <w:rPr>
          <w:szCs w:val="22"/>
        </w:rPr>
        <w:t xml:space="preserve"> vairs netiek atrastas zarnu traktā. </w:t>
      </w:r>
      <w:r w:rsidR="006750E1" w:rsidRPr="006750E1">
        <w:rPr>
          <w:i/>
          <w:iCs/>
          <w:szCs w:val="22"/>
        </w:rPr>
        <w:t>In vivo</w:t>
      </w:r>
      <w:r w:rsidR="006750E1" w:rsidRPr="006750E1">
        <w:rPr>
          <w:szCs w:val="22"/>
        </w:rPr>
        <w:t xml:space="preserve"> pētījumos tāpat tika konstatēts, ka </w:t>
      </w:r>
      <w:r>
        <w:rPr>
          <w:szCs w:val="22"/>
        </w:rPr>
        <w:t>dinātrija cinka edetāts</w:t>
      </w:r>
      <w:r w:rsidR="006750E1" w:rsidRPr="006750E1">
        <w:rPr>
          <w:szCs w:val="22"/>
        </w:rPr>
        <w:t xml:space="preserve"> var pozitīvi ietekmēt zarnu struktūras šūnu atveseļošanos.</w:t>
      </w:r>
    </w:p>
    <w:p w14:paraId="2BBEDA64" w14:textId="77777777" w:rsidR="006750E1" w:rsidRPr="00E57A7D" w:rsidRDefault="006750E1" w:rsidP="00A9226B">
      <w:pPr>
        <w:tabs>
          <w:tab w:val="clear" w:pos="567"/>
        </w:tabs>
        <w:spacing w:line="240" w:lineRule="auto"/>
        <w:rPr>
          <w:szCs w:val="22"/>
        </w:rPr>
      </w:pPr>
    </w:p>
    <w:p w14:paraId="03130418" w14:textId="7E1EFE2E" w:rsidR="00C114FF" w:rsidRPr="00E57A7D" w:rsidRDefault="00C75F23"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18391A67" w14:textId="44A48C6D" w:rsidR="00C114FF" w:rsidRPr="00E57A7D" w:rsidRDefault="006750E1" w:rsidP="00A9226B">
      <w:pPr>
        <w:tabs>
          <w:tab w:val="clear" w:pos="567"/>
        </w:tabs>
        <w:spacing w:line="240" w:lineRule="auto"/>
        <w:rPr>
          <w:szCs w:val="22"/>
        </w:rPr>
      </w:pPr>
      <w:r w:rsidRPr="006750E1">
        <w:rPr>
          <w:szCs w:val="22"/>
        </w:rPr>
        <w:t>Šīs veterinārās zāles lieto iekšķīgi ar dzeramo ūdeni.</w:t>
      </w:r>
      <w:r w:rsidR="008C2CCE">
        <w:rPr>
          <w:szCs w:val="22"/>
        </w:rPr>
        <w:t xml:space="preserve"> </w:t>
      </w:r>
      <w:r w:rsidR="008C2CCE" w:rsidRPr="008C2CCE">
        <w:rPr>
          <w:szCs w:val="22"/>
        </w:rPr>
        <w:t xml:space="preserve">Veiktais </w:t>
      </w:r>
      <w:r w:rsidR="008C2CCE" w:rsidRPr="008C2CCE">
        <w:rPr>
          <w:i/>
          <w:iCs/>
          <w:szCs w:val="22"/>
        </w:rPr>
        <w:t>in vivo</w:t>
      </w:r>
      <w:r w:rsidR="008C2CCE" w:rsidRPr="008C2CCE">
        <w:rPr>
          <w:szCs w:val="22"/>
        </w:rPr>
        <w:t xml:space="preserve"> pētījums parādīja, ka </w:t>
      </w:r>
      <w:r w:rsidR="00E226CE">
        <w:rPr>
          <w:szCs w:val="22"/>
        </w:rPr>
        <w:t xml:space="preserve">lietotais </w:t>
      </w:r>
      <w:r w:rsidR="008C2CCE" w:rsidRPr="008C2CCE">
        <w:rPr>
          <w:szCs w:val="22"/>
        </w:rPr>
        <w:t>cinks netiek būtiski absorbēts; līdz pat 90 % cinka netiek absorbēt</w:t>
      </w:r>
      <w:r w:rsidR="00E226CE">
        <w:rPr>
          <w:szCs w:val="22"/>
        </w:rPr>
        <w:t>s</w:t>
      </w:r>
      <w:r w:rsidR="008C2CCE" w:rsidRPr="008C2CCE">
        <w:rPr>
          <w:szCs w:val="22"/>
        </w:rPr>
        <w:t xml:space="preserve"> un izdalās ar </w:t>
      </w:r>
      <w:r w:rsidR="006A45CB">
        <w:rPr>
          <w:szCs w:val="22"/>
        </w:rPr>
        <w:t>fekālijām</w:t>
      </w:r>
      <w:r w:rsidR="008C2CCE" w:rsidRPr="008C2CCE">
        <w:rPr>
          <w:szCs w:val="22"/>
        </w:rPr>
        <w:t xml:space="preserve">. </w:t>
      </w:r>
      <w:r w:rsidR="00E210FD">
        <w:rPr>
          <w:szCs w:val="22"/>
        </w:rPr>
        <w:t>Šajā pētījumā lietojot pat lielu devu</w:t>
      </w:r>
      <w:r w:rsidR="008C2CCE" w:rsidRPr="008C2CCE">
        <w:rPr>
          <w:szCs w:val="22"/>
        </w:rPr>
        <w:t xml:space="preserve"> (aptuveni 6,5 reizes lielāk</w:t>
      </w:r>
      <w:r w:rsidR="00E210FD">
        <w:rPr>
          <w:szCs w:val="22"/>
        </w:rPr>
        <w:t>u</w:t>
      </w:r>
      <w:r w:rsidR="008C2CCE" w:rsidRPr="008C2CCE">
        <w:rPr>
          <w:szCs w:val="22"/>
        </w:rPr>
        <w:t xml:space="preserve"> par </w:t>
      </w:r>
      <w:r w:rsidR="00DF5B81">
        <w:rPr>
          <w:szCs w:val="22"/>
        </w:rPr>
        <w:t>ieteicamo</w:t>
      </w:r>
      <w:r w:rsidR="00DF5B81" w:rsidRPr="008C2CCE">
        <w:rPr>
          <w:szCs w:val="22"/>
        </w:rPr>
        <w:t xml:space="preserve"> </w:t>
      </w:r>
      <w:r w:rsidR="008C2CCE" w:rsidRPr="008C2CCE">
        <w:rPr>
          <w:szCs w:val="22"/>
        </w:rPr>
        <w:t>devu) būtisk</w:t>
      </w:r>
      <w:r w:rsidR="006A45CB">
        <w:rPr>
          <w:szCs w:val="22"/>
        </w:rPr>
        <w:t>i palielināt</w:t>
      </w:r>
      <w:r w:rsidR="00E210FD">
        <w:rPr>
          <w:szCs w:val="22"/>
        </w:rPr>
        <w:t>a</w:t>
      </w:r>
      <w:r w:rsidR="008C2CCE" w:rsidRPr="008C2CCE">
        <w:rPr>
          <w:szCs w:val="22"/>
        </w:rPr>
        <w:t xml:space="preserve"> sistēmisk</w:t>
      </w:r>
      <w:r w:rsidR="00E210FD">
        <w:rPr>
          <w:szCs w:val="22"/>
        </w:rPr>
        <w:t>ā</w:t>
      </w:r>
      <w:r w:rsidR="008C2CCE" w:rsidRPr="008C2CCE">
        <w:rPr>
          <w:szCs w:val="22"/>
        </w:rPr>
        <w:t xml:space="preserve"> pieejamīb</w:t>
      </w:r>
      <w:r w:rsidR="00E210FD">
        <w:rPr>
          <w:szCs w:val="22"/>
        </w:rPr>
        <w:t>a</w:t>
      </w:r>
      <w:r w:rsidR="008C2CCE" w:rsidRPr="008C2CCE">
        <w:rPr>
          <w:szCs w:val="22"/>
        </w:rPr>
        <w:t xml:space="preserve"> </w:t>
      </w:r>
      <w:r w:rsidR="008C2CCE" w:rsidRPr="00CF57DA">
        <w:rPr>
          <w:szCs w:val="22"/>
        </w:rPr>
        <w:t>(</w:t>
      </w:r>
      <w:r w:rsidR="00E210FD" w:rsidRPr="007F0AFE">
        <w:rPr>
          <w:szCs w:val="22"/>
        </w:rPr>
        <w:t>nosakot koncentrāciju asins plazmā</w:t>
      </w:r>
      <w:r w:rsidR="008C2CCE" w:rsidRPr="00CF57DA">
        <w:rPr>
          <w:szCs w:val="22"/>
        </w:rPr>
        <w:t>)</w:t>
      </w:r>
      <w:r w:rsidR="00E210FD" w:rsidRPr="007F0AFE">
        <w:rPr>
          <w:szCs w:val="22"/>
        </w:rPr>
        <w:t xml:space="preserve"> netika novērota</w:t>
      </w:r>
      <w:r w:rsidR="008C2CCE" w:rsidRPr="00CF57DA">
        <w:rPr>
          <w:szCs w:val="22"/>
        </w:rPr>
        <w:t>.</w:t>
      </w:r>
    </w:p>
    <w:p w14:paraId="61B6A8D3" w14:textId="2466FFF1" w:rsidR="00C114FF" w:rsidRDefault="00C114FF" w:rsidP="00A9226B">
      <w:pPr>
        <w:tabs>
          <w:tab w:val="clear" w:pos="567"/>
        </w:tabs>
        <w:spacing w:line="240" w:lineRule="auto"/>
        <w:rPr>
          <w:szCs w:val="22"/>
        </w:rPr>
      </w:pPr>
    </w:p>
    <w:p w14:paraId="6ED25223" w14:textId="173DBF59" w:rsidR="00BB262C" w:rsidRPr="00BB262C" w:rsidRDefault="00BB262C" w:rsidP="00BB262C">
      <w:pPr>
        <w:tabs>
          <w:tab w:val="clear" w:pos="567"/>
        </w:tabs>
        <w:spacing w:line="240" w:lineRule="auto"/>
        <w:rPr>
          <w:b/>
          <w:bCs/>
          <w:szCs w:val="22"/>
        </w:rPr>
      </w:pPr>
      <w:r w:rsidRPr="00BB262C">
        <w:rPr>
          <w:b/>
          <w:bCs/>
          <w:szCs w:val="22"/>
        </w:rPr>
        <w:t>Ietekme uz vidi</w:t>
      </w:r>
    </w:p>
    <w:p w14:paraId="15A5FFC7" w14:textId="77777777" w:rsidR="00BB262C" w:rsidRPr="00BB262C" w:rsidRDefault="00BB262C" w:rsidP="00BB262C">
      <w:pPr>
        <w:tabs>
          <w:tab w:val="clear" w:pos="567"/>
        </w:tabs>
        <w:spacing w:line="240" w:lineRule="auto"/>
        <w:rPr>
          <w:szCs w:val="22"/>
        </w:rPr>
      </w:pPr>
    </w:p>
    <w:p w14:paraId="1C5240E6" w14:textId="1ED512A3" w:rsidR="00BB262C" w:rsidRPr="00BB262C" w:rsidRDefault="00797CDB" w:rsidP="00BB262C">
      <w:pPr>
        <w:tabs>
          <w:tab w:val="clear" w:pos="567"/>
        </w:tabs>
        <w:spacing w:line="240" w:lineRule="auto"/>
        <w:rPr>
          <w:szCs w:val="22"/>
        </w:rPr>
      </w:pPr>
      <w:r>
        <w:rPr>
          <w:szCs w:val="22"/>
        </w:rPr>
        <w:t xml:space="preserve">Dinātrija cinka edetāts </w:t>
      </w:r>
      <w:r w:rsidR="00BB262C" w:rsidRPr="00BB262C">
        <w:rPr>
          <w:szCs w:val="22"/>
        </w:rPr>
        <w:t>tiek klasificēts kā ļoti noturīgs (vP) augsnē. Tomēr</w:t>
      </w:r>
      <w:r w:rsidR="007E4C9F">
        <w:rPr>
          <w:szCs w:val="22"/>
        </w:rPr>
        <w:t xml:space="preserve"> </w:t>
      </w:r>
      <w:r w:rsidR="00E210FD">
        <w:rPr>
          <w:szCs w:val="22"/>
        </w:rPr>
        <w:t xml:space="preserve">ar to nav saistīti vides riski. </w:t>
      </w:r>
    </w:p>
    <w:p w14:paraId="1A907599" w14:textId="77777777" w:rsidR="00BB262C" w:rsidRPr="00BB262C" w:rsidRDefault="00BB262C" w:rsidP="00BB262C">
      <w:pPr>
        <w:tabs>
          <w:tab w:val="clear" w:pos="567"/>
        </w:tabs>
        <w:spacing w:line="240" w:lineRule="auto"/>
        <w:rPr>
          <w:szCs w:val="22"/>
        </w:rPr>
      </w:pPr>
    </w:p>
    <w:p w14:paraId="1E75929A" w14:textId="65A8A609" w:rsidR="00BB262C" w:rsidRDefault="00797CDB" w:rsidP="00BB262C">
      <w:pPr>
        <w:tabs>
          <w:tab w:val="clear" w:pos="567"/>
        </w:tabs>
        <w:spacing w:line="240" w:lineRule="auto"/>
        <w:rPr>
          <w:szCs w:val="22"/>
        </w:rPr>
      </w:pPr>
      <w:r>
        <w:rPr>
          <w:szCs w:val="22"/>
        </w:rPr>
        <w:t>Dinātrija cinka edetāts</w:t>
      </w:r>
      <w:r w:rsidR="00BB262C" w:rsidRPr="00BB262C">
        <w:rPr>
          <w:szCs w:val="22"/>
        </w:rPr>
        <w:t xml:space="preserve"> var iekļūt gruntsūdeņos</w:t>
      </w:r>
      <w:r w:rsidR="00DF5B81">
        <w:rPr>
          <w:szCs w:val="22"/>
        </w:rPr>
        <w:t>,</w:t>
      </w:r>
      <w:r w:rsidR="00BB262C" w:rsidRPr="00BB262C">
        <w:rPr>
          <w:szCs w:val="22"/>
        </w:rPr>
        <w:t xml:space="preserve"> kā rezultātā tā koncentrācija gruntsūdeņos var pārsniegt gruntsūdens kvalitātes standartu attiecībā uz pesticīdiem un biocīdiem atbilstoši Komisijas Direktīvai 2014/80/ES par gruntsūdeņu aizsardzību pret piesārņojumu un pasliktināšanos un Padomes Direktīvai 98/83/EK par dzeramā ūdens kvalitāti. Tomēr nav gaidāms, ka cilvēki un vide varētu tikt pakļauti riskam. </w:t>
      </w:r>
    </w:p>
    <w:p w14:paraId="68B9DAB2" w14:textId="77777777" w:rsidR="00B33680" w:rsidRDefault="00B33680" w:rsidP="00BB262C">
      <w:pPr>
        <w:tabs>
          <w:tab w:val="clear" w:pos="567"/>
        </w:tabs>
        <w:spacing w:line="240" w:lineRule="auto"/>
        <w:rPr>
          <w:szCs w:val="22"/>
        </w:rPr>
      </w:pPr>
    </w:p>
    <w:p w14:paraId="6B2794C2" w14:textId="77777777" w:rsidR="00BB262C" w:rsidRPr="00E57A7D" w:rsidRDefault="00BB262C" w:rsidP="00A9226B">
      <w:pPr>
        <w:tabs>
          <w:tab w:val="clear" w:pos="567"/>
        </w:tabs>
        <w:spacing w:line="240" w:lineRule="auto"/>
        <w:rPr>
          <w:szCs w:val="22"/>
        </w:rPr>
      </w:pPr>
    </w:p>
    <w:p w14:paraId="37778477" w14:textId="77777777" w:rsidR="00C114FF" w:rsidRPr="00E57A7D" w:rsidRDefault="00C75F23"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C75F23"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0FA407E9" w14:textId="0C68DAE1" w:rsidR="00C114FF" w:rsidRDefault="009B57A8" w:rsidP="00A9226B">
      <w:pPr>
        <w:tabs>
          <w:tab w:val="clear" w:pos="567"/>
        </w:tabs>
        <w:spacing w:line="240" w:lineRule="auto"/>
      </w:pPr>
      <w:r w:rsidRPr="009B57A8">
        <w:t xml:space="preserve">Tā kā nav veikti saderības pētījumi, </w:t>
      </w:r>
      <w:r w:rsidR="005A7E3E">
        <w:t xml:space="preserve">nelietot </w:t>
      </w:r>
      <w:r w:rsidRPr="009B57A8">
        <w:t>šīs veterinārās zāles maisījumā ar citām veterinārajām zālēm.</w:t>
      </w:r>
    </w:p>
    <w:p w14:paraId="11E52896" w14:textId="28A8A487" w:rsidR="00416163" w:rsidRDefault="00416163" w:rsidP="00A9226B">
      <w:pPr>
        <w:tabs>
          <w:tab w:val="clear" w:pos="567"/>
        </w:tabs>
        <w:spacing w:line="240" w:lineRule="auto"/>
      </w:pPr>
      <w:r w:rsidRPr="00416163">
        <w:lastRenderedPageBreak/>
        <w:t>Nav pieejama informācija par iespējamu mijiedarbību vai nesaderību, lietojot šīs veterinārās zāles iekšķīgi, sajaucot tās ar dzeramo</w:t>
      </w:r>
      <w:r w:rsidR="00CF632D">
        <w:t xml:space="preserve"> </w:t>
      </w:r>
      <w:r w:rsidRPr="00416163">
        <w:t>ūdeni, kas satur biocīdus, barības piedevas vai citas vielas, ko lieto dzeramajā ūdenī.</w:t>
      </w:r>
    </w:p>
    <w:p w14:paraId="4AC17B45" w14:textId="77777777" w:rsidR="009B57A8" w:rsidRPr="00E57A7D" w:rsidRDefault="009B57A8" w:rsidP="00A9226B">
      <w:pPr>
        <w:tabs>
          <w:tab w:val="clear" w:pos="567"/>
        </w:tabs>
        <w:spacing w:line="240" w:lineRule="auto"/>
        <w:rPr>
          <w:szCs w:val="22"/>
        </w:rPr>
      </w:pPr>
    </w:p>
    <w:p w14:paraId="22D0370F" w14:textId="342FCC54" w:rsidR="00C114FF" w:rsidRPr="00E57A7D" w:rsidRDefault="00C75F23"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3AC67914" w14:textId="77777777" w:rsidR="009B57A8" w:rsidRDefault="009B57A8" w:rsidP="009B57A8">
      <w:pPr>
        <w:tabs>
          <w:tab w:val="clear" w:pos="567"/>
        </w:tabs>
        <w:spacing w:line="240" w:lineRule="auto"/>
      </w:pPr>
      <w:r>
        <w:t>Veterināro zāļu derīguma termiņš izplatīšanai paredzētajā iepakojumā: 36 mēneši.</w:t>
      </w:r>
    </w:p>
    <w:p w14:paraId="6B1FCBA1" w14:textId="2DA19486" w:rsidR="009B57A8" w:rsidRPr="00C84E7D" w:rsidRDefault="009B57A8" w:rsidP="009B57A8">
      <w:pPr>
        <w:tabs>
          <w:tab w:val="clear" w:pos="567"/>
        </w:tabs>
        <w:spacing w:line="240" w:lineRule="auto"/>
      </w:pPr>
      <w:r>
        <w:t xml:space="preserve">Derīguma termiņš </w:t>
      </w:r>
      <w:r w:rsidRPr="00C84E7D">
        <w:t xml:space="preserve">pēc </w:t>
      </w:r>
      <w:r w:rsidR="005A7E3E" w:rsidRPr="00C84E7D">
        <w:t xml:space="preserve">pirmreizējas </w:t>
      </w:r>
      <w:r w:rsidRPr="00C84E7D">
        <w:t>tiešā iepakojuma atvēršanas: 2 mēneši.</w:t>
      </w:r>
    </w:p>
    <w:p w14:paraId="35ECBF51" w14:textId="679C4841" w:rsidR="00C114FF" w:rsidRDefault="00416163" w:rsidP="009B57A8">
      <w:pPr>
        <w:tabs>
          <w:tab w:val="clear" w:pos="567"/>
        </w:tabs>
        <w:spacing w:line="240" w:lineRule="auto"/>
      </w:pPr>
      <w:r w:rsidRPr="00C84E7D">
        <w:t>Derīguma termiņš pēc atšķaidīšanas saskaņā</w:t>
      </w:r>
      <w:r w:rsidRPr="00416163">
        <w:t xml:space="preserve"> ar norādījumiem:</w:t>
      </w:r>
      <w:r>
        <w:t xml:space="preserve"> </w:t>
      </w:r>
      <w:r w:rsidR="009B57A8">
        <w:t>24 stundas.</w:t>
      </w:r>
    </w:p>
    <w:p w14:paraId="7E3EE34E" w14:textId="77777777" w:rsidR="009B57A8" w:rsidRPr="00E57A7D" w:rsidRDefault="009B57A8" w:rsidP="009B57A8">
      <w:pPr>
        <w:tabs>
          <w:tab w:val="clear" w:pos="567"/>
        </w:tabs>
        <w:spacing w:line="240" w:lineRule="auto"/>
        <w:rPr>
          <w:szCs w:val="22"/>
        </w:rPr>
      </w:pPr>
    </w:p>
    <w:p w14:paraId="5674613D" w14:textId="3C5DEAFA" w:rsidR="00C114FF" w:rsidRPr="00E57A7D" w:rsidRDefault="00C75F23" w:rsidP="00B13B6D">
      <w:pPr>
        <w:pStyle w:val="Style1"/>
      </w:pPr>
      <w:r w:rsidRPr="00E57A7D">
        <w:t>5.3</w:t>
      </w:r>
      <w:r w:rsidR="00E77619">
        <w:t>.</w:t>
      </w:r>
      <w:r w:rsidRPr="00E57A7D">
        <w:tab/>
        <w:t>Īpaši uzglabāšanas nosacījumi</w:t>
      </w:r>
    </w:p>
    <w:p w14:paraId="037421E4" w14:textId="77777777" w:rsidR="00C114FF" w:rsidRPr="00E57A7D" w:rsidRDefault="00C114FF" w:rsidP="00A9226B">
      <w:pPr>
        <w:tabs>
          <w:tab w:val="clear" w:pos="567"/>
        </w:tabs>
        <w:spacing w:line="240" w:lineRule="auto"/>
        <w:rPr>
          <w:szCs w:val="22"/>
        </w:rPr>
      </w:pPr>
    </w:p>
    <w:p w14:paraId="130964BC" w14:textId="2ACBA7A8" w:rsidR="00C114FF" w:rsidRPr="00E57A7D" w:rsidRDefault="009B57A8" w:rsidP="009B57A8">
      <w:pPr>
        <w:tabs>
          <w:tab w:val="clear" w:pos="567"/>
        </w:tabs>
        <w:spacing w:line="240" w:lineRule="auto"/>
        <w:rPr>
          <w:szCs w:val="22"/>
        </w:rPr>
      </w:pPr>
      <w:r>
        <w:t xml:space="preserve">Neatdzesēt </w:t>
      </w:r>
      <w:r w:rsidR="005A7E3E">
        <w:t xml:space="preserve">vai </w:t>
      </w:r>
      <w:r>
        <w:t>nesasaldēt.</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C75F23"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0DA7F89B" w14:textId="18797DE6" w:rsidR="00B329F2" w:rsidRPr="00B329F2" w:rsidRDefault="00B329F2" w:rsidP="00B329F2">
      <w:pPr>
        <w:tabs>
          <w:tab w:val="clear" w:pos="567"/>
        </w:tabs>
        <w:spacing w:line="240" w:lineRule="auto"/>
        <w:rPr>
          <w:szCs w:val="22"/>
        </w:rPr>
      </w:pPr>
      <w:r w:rsidRPr="00B329F2">
        <w:rPr>
          <w:szCs w:val="22"/>
        </w:rPr>
        <w:t xml:space="preserve">Taisnstūra </w:t>
      </w:r>
      <w:r w:rsidRPr="00C84E7D">
        <w:rPr>
          <w:szCs w:val="22"/>
        </w:rPr>
        <w:t>formas, plakansānu, augsta blīvuma polietilēna daudzd</w:t>
      </w:r>
      <w:r w:rsidR="00C84E7D" w:rsidRPr="007F0AFE">
        <w:rPr>
          <w:szCs w:val="22"/>
        </w:rPr>
        <w:t>evu</w:t>
      </w:r>
      <w:r w:rsidRPr="00C84E7D">
        <w:rPr>
          <w:szCs w:val="22"/>
        </w:rPr>
        <w:t xml:space="preserve"> iepakojums ar</w:t>
      </w:r>
      <w:r w:rsidRPr="00B329F2">
        <w:rPr>
          <w:szCs w:val="22"/>
        </w:rPr>
        <w:t xml:space="preserve"> augsta blīvuma polietilēna skrūvējamu vāciņu un blīvējuma gredzenu.</w:t>
      </w:r>
    </w:p>
    <w:p w14:paraId="7FF90F72" w14:textId="77777777" w:rsidR="00B329F2" w:rsidRPr="00B329F2" w:rsidRDefault="00B329F2" w:rsidP="00B329F2">
      <w:pPr>
        <w:tabs>
          <w:tab w:val="clear" w:pos="567"/>
        </w:tabs>
        <w:spacing w:line="240" w:lineRule="auto"/>
        <w:rPr>
          <w:szCs w:val="22"/>
        </w:rPr>
      </w:pPr>
    </w:p>
    <w:p w14:paraId="10D29103" w14:textId="07DF8F50" w:rsidR="00B329F2" w:rsidRPr="007F0AFE" w:rsidRDefault="00B329F2" w:rsidP="00B329F2">
      <w:pPr>
        <w:tabs>
          <w:tab w:val="clear" w:pos="567"/>
        </w:tabs>
        <w:spacing w:line="240" w:lineRule="auto"/>
        <w:rPr>
          <w:szCs w:val="22"/>
          <w:u w:val="single"/>
        </w:rPr>
      </w:pPr>
      <w:r w:rsidRPr="007F0AFE">
        <w:rPr>
          <w:szCs w:val="22"/>
          <w:u w:val="single"/>
        </w:rPr>
        <w:t xml:space="preserve">Iepakojuma </w:t>
      </w:r>
      <w:r w:rsidR="00E226CE">
        <w:rPr>
          <w:szCs w:val="22"/>
          <w:u w:val="single"/>
        </w:rPr>
        <w:t>lielumi</w:t>
      </w:r>
      <w:r w:rsidRPr="007F0AFE">
        <w:rPr>
          <w:szCs w:val="22"/>
          <w:u w:val="single"/>
        </w:rPr>
        <w:t>:</w:t>
      </w:r>
    </w:p>
    <w:p w14:paraId="7911D8A8" w14:textId="2689B0BA" w:rsidR="00B329F2" w:rsidRPr="00C84E7D" w:rsidRDefault="00B329F2" w:rsidP="00B329F2">
      <w:pPr>
        <w:tabs>
          <w:tab w:val="clear" w:pos="567"/>
        </w:tabs>
        <w:spacing w:line="240" w:lineRule="auto"/>
        <w:rPr>
          <w:szCs w:val="22"/>
        </w:rPr>
      </w:pPr>
      <w:r w:rsidRPr="00C84E7D">
        <w:rPr>
          <w:szCs w:val="22"/>
        </w:rPr>
        <w:t>5 l daudzd</w:t>
      </w:r>
      <w:r w:rsidR="00E226CE" w:rsidRPr="00C84E7D">
        <w:rPr>
          <w:szCs w:val="22"/>
        </w:rPr>
        <w:t>evu</w:t>
      </w:r>
      <w:r w:rsidRPr="00C84E7D">
        <w:rPr>
          <w:szCs w:val="22"/>
        </w:rPr>
        <w:t xml:space="preserve"> iepakojums</w:t>
      </w:r>
    </w:p>
    <w:p w14:paraId="3CB1AA8E" w14:textId="0B4DA00C" w:rsidR="00B329F2" w:rsidRPr="00C84E7D" w:rsidRDefault="00B329F2" w:rsidP="00B329F2">
      <w:pPr>
        <w:tabs>
          <w:tab w:val="clear" w:pos="567"/>
        </w:tabs>
        <w:spacing w:line="240" w:lineRule="auto"/>
        <w:rPr>
          <w:szCs w:val="22"/>
        </w:rPr>
      </w:pPr>
      <w:r w:rsidRPr="00C84E7D">
        <w:rPr>
          <w:szCs w:val="22"/>
        </w:rPr>
        <w:t>10 l daudzd</w:t>
      </w:r>
      <w:r w:rsidR="00E226CE" w:rsidRPr="00C84E7D">
        <w:rPr>
          <w:szCs w:val="22"/>
        </w:rPr>
        <w:t>evu</w:t>
      </w:r>
      <w:r w:rsidRPr="00C84E7D">
        <w:rPr>
          <w:szCs w:val="22"/>
        </w:rPr>
        <w:t xml:space="preserve"> iepakojums</w:t>
      </w:r>
    </w:p>
    <w:p w14:paraId="397EE0C7" w14:textId="16FBB34D" w:rsidR="00B329F2" w:rsidRDefault="00B329F2" w:rsidP="00B329F2">
      <w:pPr>
        <w:pStyle w:val="Style1"/>
        <w:rPr>
          <w:b w:val="0"/>
        </w:rPr>
      </w:pPr>
      <w:r w:rsidRPr="00C84E7D">
        <w:rPr>
          <w:b w:val="0"/>
          <w:bCs/>
        </w:rPr>
        <w:t>20 l daudzd</w:t>
      </w:r>
      <w:r w:rsidR="00E226CE" w:rsidRPr="00C84E7D">
        <w:rPr>
          <w:b w:val="0"/>
          <w:bCs/>
        </w:rPr>
        <w:t>evu</w:t>
      </w:r>
      <w:r w:rsidRPr="00C84E7D">
        <w:rPr>
          <w:b w:val="0"/>
          <w:bCs/>
        </w:rPr>
        <w:t xml:space="preserve"> iepakojums</w:t>
      </w:r>
    </w:p>
    <w:p w14:paraId="1BED4D8F" w14:textId="61EB9CBD" w:rsidR="00E811BF" w:rsidRDefault="009B57A8" w:rsidP="009B57A8">
      <w:pPr>
        <w:pStyle w:val="Style1"/>
        <w:ind w:left="0" w:firstLine="0"/>
        <w:rPr>
          <w:b w:val="0"/>
        </w:rPr>
      </w:pPr>
      <w:r w:rsidRPr="009B57A8">
        <w:rPr>
          <w:b w:val="0"/>
        </w:rPr>
        <w:t xml:space="preserve">Ne visi iepakojuma </w:t>
      </w:r>
      <w:r w:rsidR="005A7E3E">
        <w:rPr>
          <w:b w:val="0"/>
        </w:rPr>
        <w:t>lielumi</w:t>
      </w:r>
      <w:r w:rsidR="005A7E3E" w:rsidRPr="009B57A8">
        <w:rPr>
          <w:b w:val="0"/>
        </w:rPr>
        <w:t xml:space="preserve"> </w:t>
      </w:r>
      <w:r w:rsidRPr="009B57A8">
        <w:rPr>
          <w:b w:val="0"/>
        </w:rPr>
        <w:t>var tikt izplatīti.</w:t>
      </w:r>
    </w:p>
    <w:p w14:paraId="74B8BE09" w14:textId="77777777" w:rsidR="00B33680" w:rsidRPr="003C53F9" w:rsidRDefault="00B33680" w:rsidP="009B57A8">
      <w:pPr>
        <w:pStyle w:val="Style1"/>
        <w:ind w:left="0" w:firstLine="0"/>
        <w:rPr>
          <w:b w:val="0"/>
        </w:rPr>
      </w:pPr>
    </w:p>
    <w:p w14:paraId="5DFF4D53" w14:textId="21995F2C" w:rsidR="00C114FF" w:rsidRPr="00E57A7D" w:rsidRDefault="00C75F23" w:rsidP="00172B3E">
      <w:pPr>
        <w:pStyle w:val="Style1"/>
        <w:ind w:left="0" w:firstLine="0"/>
      </w:pPr>
      <w:r w:rsidRPr="00E57A7D">
        <w:t>5.5</w:t>
      </w:r>
      <w:r w:rsidR="00E77619">
        <w:t>.</w:t>
      </w:r>
      <w:r w:rsidRPr="00E57A7D">
        <w:tab/>
        <w:t>Īpaši norādījumi neizlietotu veterināro zāļu vai to atkritumu iznīcināšanai</w:t>
      </w:r>
    </w:p>
    <w:p w14:paraId="082D4131" w14:textId="77777777" w:rsidR="00C114FF" w:rsidRPr="00E57A7D" w:rsidRDefault="00C114FF" w:rsidP="00A9226B">
      <w:pPr>
        <w:tabs>
          <w:tab w:val="clear" w:pos="567"/>
        </w:tabs>
        <w:spacing w:line="240" w:lineRule="auto"/>
        <w:rPr>
          <w:szCs w:val="22"/>
        </w:rPr>
      </w:pPr>
    </w:p>
    <w:p w14:paraId="1699F79E" w14:textId="4F7A93C6" w:rsidR="006A45CB" w:rsidRPr="00BF1DDE" w:rsidRDefault="006A45CB" w:rsidP="00FD1E45">
      <w:pPr>
        <w:tabs>
          <w:tab w:val="clear" w:pos="567"/>
        </w:tabs>
        <w:spacing w:line="240" w:lineRule="auto"/>
        <w:rPr>
          <w:i/>
          <w:szCs w:val="22"/>
        </w:rPr>
      </w:pPr>
      <w:bookmarkStart w:id="5" w:name="_Hlk125029166"/>
      <w:r w:rsidRPr="006A45CB">
        <w:t>Neizmest veterinārās zāles kanalizācijā vai kopā ar sadzīves atkritumiem.</w:t>
      </w:r>
    </w:p>
    <w:p w14:paraId="7D95BCD6" w14:textId="5F1BB0D6" w:rsidR="0078538F" w:rsidRDefault="005E1FFD" w:rsidP="00FD1E45">
      <w:pPr>
        <w:tabs>
          <w:tab w:val="clear" w:pos="567"/>
        </w:tabs>
        <w:spacing w:line="240" w:lineRule="auto"/>
      </w:pPr>
      <w:r>
        <w:t>V</w:t>
      </w:r>
      <w:r w:rsidRPr="00E57A7D">
        <w:t xml:space="preserve">isu neizlietoto veterināro zāļu vai to atkritumu iznīcināšanai </w:t>
      </w:r>
      <w:r>
        <w:t>i</w:t>
      </w:r>
      <w:r w:rsidR="00C75F23" w:rsidRPr="00E57A7D">
        <w:t xml:space="preserve">zmantot </w:t>
      </w:r>
      <w:r w:rsidR="009F05AB">
        <w:t>nevajadzīgo veterināro zāļu</w:t>
      </w:r>
      <w:r w:rsidR="00080978">
        <w:t xml:space="preserve"> </w:t>
      </w:r>
      <w:r w:rsidR="009F05AB">
        <w:t xml:space="preserve">nodošanas </w:t>
      </w:r>
      <w:r w:rsidR="00C75F23" w:rsidRPr="00E57A7D">
        <w:t xml:space="preserve">shēmas saskaņā ar </w:t>
      </w:r>
      <w:r w:rsidR="005A7E3E">
        <w:t>nacionālajām</w:t>
      </w:r>
      <w:r w:rsidR="005A7E3E" w:rsidRPr="00E57A7D">
        <w:t xml:space="preserve"> </w:t>
      </w:r>
      <w:r w:rsidR="00C75F23" w:rsidRPr="00E57A7D">
        <w:t xml:space="preserve">prasībām un jebkurām valsts </w:t>
      </w:r>
      <w:r w:rsidR="005A7E3E">
        <w:t>atkritumu sa</w:t>
      </w:r>
      <w:r w:rsidR="00C75F23" w:rsidRPr="005E1FFD">
        <w:t>vākšanas sistēmām, kas piemērojamas attiecīgajām veterinārajām zālēm.</w:t>
      </w:r>
    </w:p>
    <w:p w14:paraId="30CB8EF0" w14:textId="77777777" w:rsidR="00B33680" w:rsidRPr="00E57A7D" w:rsidRDefault="00B33680" w:rsidP="00FD1E45">
      <w:pPr>
        <w:tabs>
          <w:tab w:val="clear" w:pos="567"/>
        </w:tabs>
        <w:spacing w:line="240" w:lineRule="auto"/>
        <w:rPr>
          <w:szCs w:val="22"/>
        </w:rPr>
      </w:pPr>
    </w:p>
    <w:bookmarkEnd w:id="5"/>
    <w:p w14:paraId="58306468" w14:textId="77777777" w:rsidR="00C114FF" w:rsidRPr="00E57A7D" w:rsidRDefault="00C114FF" w:rsidP="00A9226B">
      <w:pPr>
        <w:tabs>
          <w:tab w:val="clear" w:pos="567"/>
        </w:tabs>
        <w:spacing w:line="240" w:lineRule="auto"/>
        <w:rPr>
          <w:szCs w:val="22"/>
        </w:rPr>
      </w:pPr>
    </w:p>
    <w:p w14:paraId="5388CFC2" w14:textId="1B88BF6B" w:rsidR="00C114FF" w:rsidRPr="00E57A7D" w:rsidRDefault="00C75F23"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705068E" w14:textId="252D06F5" w:rsidR="00C114FF" w:rsidRDefault="00BF1DDE" w:rsidP="00A9226B">
      <w:pPr>
        <w:tabs>
          <w:tab w:val="clear" w:pos="567"/>
        </w:tabs>
        <w:spacing w:line="240" w:lineRule="auto"/>
      </w:pPr>
      <w:r w:rsidRPr="00BF1DDE">
        <w:t>Intracare B.V.</w:t>
      </w:r>
    </w:p>
    <w:p w14:paraId="4B70B314" w14:textId="77777777" w:rsidR="00B33680" w:rsidRPr="00E57A7D" w:rsidRDefault="00B33680"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5187D4D1" w:rsidR="00C114FF" w:rsidRPr="00E57A7D" w:rsidRDefault="00C75F23" w:rsidP="00B13B6D">
      <w:pPr>
        <w:pStyle w:val="Style1"/>
      </w:pPr>
      <w:r w:rsidRPr="00E57A7D">
        <w:t>7.</w:t>
      </w:r>
      <w:r w:rsidRPr="00E57A7D">
        <w:tab/>
      </w:r>
      <w:r w:rsidRPr="00B72BBB">
        <w:t>TIRDZNIECĪBAS ATĻAUJAS NUMURS(-I)</w:t>
      </w:r>
    </w:p>
    <w:p w14:paraId="2BDBEBCC" w14:textId="7E6A6698" w:rsidR="00C114FF" w:rsidRDefault="00C114FF" w:rsidP="00A9226B">
      <w:pPr>
        <w:tabs>
          <w:tab w:val="clear" w:pos="567"/>
        </w:tabs>
        <w:spacing w:line="240" w:lineRule="auto"/>
        <w:rPr>
          <w:szCs w:val="22"/>
        </w:rPr>
      </w:pPr>
    </w:p>
    <w:p w14:paraId="52EEC563" w14:textId="11181C16" w:rsidR="00BF1DDE" w:rsidRDefault="00BF1DDE" w:rsidP="00A9226B">
      <w:pPr>
        <w:tabs>
          <w:tab w:val="clear" w:pos="567"/>
        </w:tabs>
        <w:spacing w:line="240" w:lineRule="auto"/>
        <w:rPr>
          <w:szCs w:val="22"/>
        </w:rPr>
      </w:pPr>
      <w:r w:rsidRPr="00BF1DDE">
        <w:rPr>
          <w:szCs w:val="22"/>
        </w:rPr>
        <w:t>V/MRP/19/0055</w:t>
      </w:r>
    </w:p>
    <w:p w14:paraId="64FA3D60" w14:textId="77777777" w:rsidR="00B33680" w:rsidRPr="00E57A7D" w:rsidRDefault="00B33680"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62FC2EF0" w:rsidR="00C114FF" w:rsidRPr="00E57A7D" w:rsidRDefault="00C75F23"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1D6F0AA2" w:rsidR="00C114FF" w:rsidRDefault="00C75F23" w:rsidP="00A9226B">
      <w:pPr>
        <w:tabs>
          <w:tab w:val="clear" w:pos="567"/>
        </w:tabs>
        <w:spacing w:line="240" w:lineRule="auto"/>
      </w:pPr>
      <w:r w:rsidRPr="00B72BBB">
        <w:t>Pirmās tirdzniecības atļaujas piešķiršanas datums</w:t>
      </w:r>
      <w:r w:rsidRPr="00E57A7D">
        <w:t>:</w:t>
      </w:r>
      <w:r w:rsidR="00825B1C">
        <w:t xml:space="preserve"> </w:t>
      </w:r>
      <w:r w:rsidR="009F1E89">
        <w:t>04</w:t>
      </w:r>
      <w:r w:rsidR="005A7E3E">
        <w:t>/</w:t>
      </w:r>
      <w:r w:rsidR="009F1E89">
        <w:t>10</w:t>
      </w:r>
      <w:r w:rsidR="005A7E3E">
        <w:t>/</w:t>
      </w:r>
      <w:r w:rsidR="00825B1C" w:rsidRPr="00825B1C">
        <w:t>2019</w:t>
      </w:r>
    </w:p>
    <w:p w14:paraId="5E765746" w14:textId="77777777" w:rsidR="00B33680" w:rsidRPr="00E57A7D" w:rsidRDefault="00B33680"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0BCA5816" w:rsidR="00C114FF" w:rsidRPr="00E57A7D" w:rsidRDefault="00C75F23" w:rsidP="00B13B6D">
      <w:pPr>
        <w:pStyle w:val="Style1"/>
      </w:pPr>
      <w:r w:rsidRPr="00E57A7D">
        <w:t>9.</w:t>
      </w:r>
      <w:r w:rsidRPr="00E57A7D">
        <w:tab/>
      </w:r>
      <w:r w:rsidR="00546DE9">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5155FB1B" w14:textId="4153C6B4" w:rsidR="00B113B9" w:rsidRDefault="0097150E" w:rsidP="00A9226B">
      <w:pPr>
        <w:tabs>
          <w:tab w:val="clear" w:pos="567"/>
        </w:tabs>
        <w:spacing w:line="240" w:lineRule="auto"/>
        <w:rPr>
          <w:szCs w:val="22"/>
        </w:rPr>
      </w:pPr>
      <w:r>
        <w:t>10/2025</w:t>
      </w:r>
    </w:p>
    <w:p w14:paraId="54B7B308" w14:textId="77777777" w:rsidR="005A7E3E" w:rsidRPr="00E57A7D" w:rsidRDefault="005A7E3E" w:rsidP="00A9226B">
      <w:pPr>
        <w:tabs>
          <w:tab w:val="clear" w:pos="567"/>
        </w:tabs>
        <w:spacing w:line="240" w:lineRule="auto"/>
        <w:rPr>
          <w:szCs w:val="22"/>
        </w:rPr>
      </w:pPr>
    </w:p>
    <w:p w14:paraId="6A8F2308" w14:textId="77777777" w:rsidR="00C114FF" w:rsidRPr="00E57A7D" w:rsidRDefault="00C75F23"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02D636CF" w14:textId="77777777" w:rsidR="00B33680" w:rsidRDefault="00B33680" w:rsidP="00B33680">
      <w:pPr>
        <w:jc w:val="both"/>
        <w:rPr>
          <w:color w:val="000000"/>
        </w:rPr>
      </w:pPr>
      <w:r>
        <w:rPr>
          <w:color w:val="000000"/>
        </w:rPr>
        <w:t xml:space="preserve">Bezrecepšu veterinārās zāles. </w:t>
      </w:r>
    </w:p>
    <w:p w14:paraId="128228CD" w14:textId="77777777" w:rsidR="0078538F" w:rsidRPr="00E57A7D" w:rsidRDefault="0078538F" w:rsidP="0078538F">
      <w:pPr>
        <w:ind w:right="-318"/>
        <w:rPr>
          <w:szCs w:val="22"/>
        </w:rPr>
      </w:pPr>
    </w:p>
    <w:p w14:paraId="2663E9FC" w14:textId="243B09DF" w:rsidR="0078538F" w:rsidRPr="00E57A7D" w:rsidRDefault="00C75F23" w:rsidP="0078538F">
      <w:pPr>
        <w:ind w:right="-318"/>
        <w:rPr>
          <w:szCs w:val="22"/>
        </w:rPr>
      </w:pPr>
      <w:bookmarkStart w:id="6" w:name="_Hlk73467306"/>
      <w:r w:rsidRPr="00E57A7D">
        <w:lastRenderedPageBreak/>
        <w:t>Sīkāka informācija par šīm veterinārajām zālēm ir pieejama Savienības zāļu datubāzē</w:t>
      </w:r>
      <w:r w:rsidR="0013359A">
        <w:t xml:space="preserve"> </w:t>
      </w:r>
      <w:r w:rsidR="0013359A" w:rsidRPr="0013359A">
        <w:t>(</w:t>
      </w:r>
      <w:hyperlink r:id="rId8" w:history="1">
        <w:r w:rsidR="0013359A" w:rsidRPr="00547D8D">
          <w:rPr>
            <w:rStyle w:val="Hyperlink"/>
            <w:i/>
            <w:iCs/>
          </w:rPr>
          <w:t>https://medicines.health.europa.eu/veterinary</w:t>
        </w:r>
      </w:hyperlink>
      <w:r w:rsidR="0013359A" w:rsidRPr="0013359A">
        <w:t>)</w:t>
      </w:r>
      <w:r w:rsidRPr="00E57A7D">
        <w:t>.</w:t>
      </w:r>
    </w:p>
    <w:bookmarkEnd w:id="6"/>
    <w:p w14:paraId="62143426" w14:textId="77777777" w:rsidR="00C114FF" w:rsidRPr="00E57A7D" w:rsidRDefault="00C75F23"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45FABAC9" w:rsidR="00C114FF" w:rsidRPr="00E57A7D" w:rsidRDefault="00C75F23" w:rsidP="00A9226B">
      <w:pPr>
        <w:tabs>
          <w:tab w:val="clear" w:pos="567"/>
        </w:tabs>
        <w:spacing w:line="240" w:lineRule="auto"/>
        <w:jc w:val="center"/>
        <w:rPr>
          <w:b/>
          <w:szCs w:val="22"/>
        </w:rPr>
      </w:pPr>
      <w:r w:rsidRPr="00E57A7D">
        <w:rPr>
          <w:b/>
          <w:szCs w:val="22"/>
        </w:rPr>
        <w:t>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C75F23" w:rsidP="00A9226B">
      <w:pPr>
        <w:tabs>
          <w:tab w:val="clear" w:pos="567"/>
        </w:tabs>
        <w:spacing w:line="240" w:lineRule="auto"/>
        <w:jc w:val="center"/>
        <w:rPr>
          <w:b/>
          <w:szCs w:val="22"/>
        </w:rPr>
      </w:pPr>
      <w:r w:rsidRPr="00E57A7D">
        <w:rPr>
          <w:b/>
          <w:szCs w:val="22"/>
        </w:rPr>
        <w:t xml:space="preserve">MARĶĒJUMS UN LIETOŠANAS INSTRUKCIJA </w:t>
      </w:r>
    </w:p>
    <w:p w14:paraId="60D3882D" w14:textId="2F53E393" w:rsidR="00C114FF" w:rsidRPr="00E57A7D" w:rsidRDefault="00C75F23" w:rsidP="00A9226B">
      <w:pPr>
        <w:tabs>
          <w:tab w:val="clear" w:pos="567"/>
        </w:tabs>
        <w:spacing w:line="240" w:lineRule="auto"/>
        <w:rPr>
          <w:szCs w:val="22"/>
        </w:rPr>
      </w:pPr>
      <w:r w:rsidRPr="00E57A7D">
        <w:br w:type="page"/>
      </w:r>
    </w:p>
    <w:tbl>
      <w:tblPr>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467B1" w14:paraId="6C3EEB0E" w14:textId="77777777" w:rsidTr="0013359A">
        <w:trPr>
          <w:trHeight w:val="977"/>
        </w:trPr>
        <w:tc>
          <w:tcPr>
            <w:tcW w:w="9298" w:type="dxa"/>
            <w:tcBorders>
              <w:bottom w:val="single" w:sz="4" w:space="0" w:color="auto"/>
            </w:tcBorders>
          </w:tcPr>
          <w:p w14:paraId="714E220B" w14:textId="77777777" w:rsidR="005467B1" w:rsidRPr="001F1FFC" w:rsidRDefault="005467B1" w:rsidP="00015942">
            <w:pPr>
              <w:tabs>
                <w:tab w:val="clear" w:pos="567"/>
              </w:tabs>
              <w:spacing w:line="240" w:lineRule="auto"/>
              <w:rPr>
                <w:b/>
                <w:color w:val="000000"/>
                <w:u w:val="single"/>
              </w:rPr>
            </w:pPr>
            <w:r w:rsidRPr="001F1FFC">
              <w:rPr>
                <w:b/>
                <w:color w:val="000000"/>
              </w:rPr>
              <w:lastRenderedPageBreak/>
              <w:t xml:space="preserve">UZ TIEŠĀ IEPAKOJUMA NORĀDĀMĀ INFORMĀCIJA- </w:t>
            </w:r>
            <w:r w:rsidRPr="001F1FFC">
              <w:rPr>
                <w:b/>
                <w:color w:val="000000"/>
                <w:u w:val="single"/>
              </w:rPr>
              <w:t>APVIENOTAIS MARĶĒJUMA UN LIETOŠANAS INSTRUKCIJAS TEKSTS</w:t>
            </w:r>
          </w:p>
          <w:p w14:paraId="5D7CFCAD" w14:textId="77777777" w:rsidR="005467B1" w:rsidRPr="001F1FFC" w:rsidRDefault="005467B1" w:rsidP="00015942">
            <w:pPr>
              <w:rPr>
                <w:b/>
                <w:color w:val="000000"/>
              </w:rPr>
            </w:pPr>
          </w:p>
          <w:p w14:paraId="1EF65C48" w14:textId="2EBC409A" w:rsidR="005467B1" w:rsidRPr="0013359A" w:rsidRDefault="0013359A" w:rsidP="00CF57DA">
            <w:pPr>
              <w:rPr>
                <w:bCs/>
                <w:color w:val="000000"/>
              </w:rPr>
            </w:pPr>
            <w:r w:rsidRPr="00CF57DA">
              <w:rPr>
                <w:bCs/>
                <w:color w:val="000000"/>
              </w:rPr>
              <w:t xml:space="preserve">Augsta blīvuma polietilēna </w:t>
            </w:r>
            <w:r w:rsidR="00CF57DA" w:rsidRPr="007F0AFE">
              <w:rPr>
                <w:bCs/>
                <w:color w:val="000000"/>
              </w:rPr>
              <w:t xml:space="preserve">iepakojums </w:t>
            </w:r>
            <w:r w:rsidRPr="00CF57DA">
              <w:rPr>
                <w:bCs/>
                <w:color w:val="000000"/>
              </w:rPr>
              <w:t>ar augsta blīvuma polietilēna skrūvējamu vā</w:t>
            </w:r>
            <w:r w:rsidR="00CF57DA" w:rsidRPr="007F0AFE">
              <w:rPr>
                <w:bCs/>
                <w:color w:val="000000"/>
              </w:rPr>
              <w:t>ciņu</w:t>
            </w:r>
            <w:r w:rsidRPr="00CF57DA">
              <w:rPr>
                <w:bCs/>
                <w:color w:val="000000"/>
              </w:rPr>
              <w:t xml:space="preserve"> un blīv</w:t>
            </w:r>
            <w:r w:rsidR="00CF57DA" w:rsidRPr="007F0AFE">
              <w:rPr>
                <w:bCs/>
                <w:color w:val="000000"/>
              </w:rPr>
              <w:t xml:space="preserve">juma </w:t>
            </w:r>
            <w:r w:rsidRPr="00CF57DA">
              <w:rPr>
                <w:bCs/>
                <w:color w:val="000000"/>
              </w:rPr>
              <w:t>gredzenu</w:t>
            </w:r>
          </w:p>
        </w:tc>
      </w:tr>
    </w:tbl>
    <w:p w14:paraId="44CC5B11" w14:textId="77777777" w:rsidR="005467B1" w:rsidRPr="001F1FFC" w:rsidRDefault="005467B1" w:rsidP="005467B1">
      <w:pPr>
        <w:tabs>
          <w:tab w:val="clear" w:pos="567"/>
        </w:tabs>
        <w:spacing w:line="240" w:lineRule="auto"/>
        <w:rPr>
          <w:color w:val="000000"/>
          <w:u w:val="single"/>
        </w:rPr>
      </w:pPr>
    </w:p>
    <w:p w14:paraId="6ECE7310" w14:textId="77777777" w:rsidR="005467B1" w:rsidRPr="001F1FFC" w:rsidRDefault="005467B1" w:rsidP="005467B1">
      <w:pPr>
        <w:tabs>
          <w:tab w:val="clear" w:pos="567"/>
        </w:tabs>
        <w:spacing w:line="240" w:lineRule="auto"/>
        <w:rPr>
          <w:color w:val="000000"/>
          <w:u w:val="single"/>
        </w:rPr>
      </w:pPr>
    </w:p>
    <w:p w14:paraId="01212F7E" w14:textId="77777777" w:rsidR="005467B1" w:rsidRPr="001F1FFC" w:rsidRDefault="005467B1" w:rsidP="005467B1">
      <w:pPr>
        <w:pBdr>
          <w:top w:val="single" w:sz="4" w:space="1" w:color="auto"/>
          <w:left w:val="single" w:sz="4" w:space="4" w:color="auto"/>
          <w:bottom w:val="single" w:sz="4" w:space="1" w:color="auto"/>
          <w:right w:val="single" w:sz="4" w:space="4" w:color="auto"/>
        </w:pBdr>
        <w:spacing w:line="240" w:lineRule="auto"/>
        <w:ind w:left="567" w:hanging="567"/>
        <w:rPr>
          <w:color w:val="000000"/>
          <w:u w:val="single"/>
        </w:rPr>
      </w:pPr>
      <w:r w:rsidRPr="001F1FFC">
        <w:rPr>
          <w:b/>
          <w:color w:val="000000"/>
        </w:rPr>
        <w:t>1.</w:t>
      </w:r>
      <w:r w:rsidRPr="001F1FFC">
        <w:rPr>
          <w:b/>
          <w:color w:val="000000"/>
        </w:rPr>
        <w:tab/>
        <w:t xml:space="preserve">VETERINĀRO ZĀĻU NOSAUKUMS </w:t>
      </w:r>
    </w:p>
    <w:p w14:paraId="71279FDB" w14:textId="77777777" w:rsidR="005467B1" w:rsidRPr="001F1FFC" w:rsidRDefault="005467B1" w:rsidP="005467B1">
      <w:pPr>
        <w:spacing w:line="240" w:lineRule="auto"/>
        <w:ind w:left="567" w:hanging="567"/>
        <w:rPr>
          <w:color w:val="000000"/>
        </w:rPr>
      </w:pPr>
    </w:p>
    <w:p w14:paraId="7E209EE8" w14:textId="38A27322" w:rsidR="005467B1" w:rsidRDefault="0013359A" w:rsidP="0013359A">
      <w:pPr>
        <w:tabs>
          <w:tab w:val="clear" w:pos="567"/>
        </w:tabs>
        <w:spacing w:line="240" w:lineRule="auto"/>
        <w:rPr>
          <w:color w:val="000000"/>
        </w:rPr>
      </w:pPr>
      <w:r w:rsidRPr="0013359A">
        <w:rPr>
          <w:color w:val="000000"/>
        </w:rPr>
        <w:t xml:space="preserve">Intra Dysovinol 499 mg/ml šķīdums lietošanai </w:t>
      </w:r>
      <w:r w:rsidR="00CF57DA">
        <w:rPr>
          <w:color w:val="000000"/>
        </w:rPr>
        <w:t xml:space="preserve">dzeramajā </w:t>
      </w:r>
      <w:r w:rsidRPr="0013359A">
        <w:rPr>
          <w:color w:val="000000"/>
        </w:rPr>
        <w:t>ūden</w:t>
      </w:r>
      <w:r w:rsidR="00CF57DA">
        <w:rPr>
          <w:color w:val="000000"/>
        </w:rPr>
        <w:t>ī</w:t>
      </w:r>
      <w:r w:rsidRPr="0013359A">
        <w:rPr>
          <w:color w:val="000000"/>
        </w:rPr>
        <w:t xml:space="preserve"> cūkām</w:t>
      </w:r>
    </w:p>
    <w:p w14:paraId="03144931" w14:textId="77777777" w:rsidR="005D5BBB" w:rsidRPr="001F1FFC" w:rsidRDefault="005D5BBB" w:rsidP="0013359A">
      <w:pPr>
        <w:tabs>
          <w:tab w:val="clear" w:pos="567"/>
        </w:tabs>
        <w:spacing w:line="240" w:lineRule="auto"/>
        <w:rPr>
          <w:color w:val="000000"/>
        </w:rPr>
      </w:pPr>
    </w:p>
    <w:p w14:paraId="447D1A39" w14:textId="77777777" w:rsidR="005467B1" w:rsidRPr="001F1FFC" w:rsidRDefault="005467B1" w:rsidP="005467B1">
      <w:pPr>
        <w:spacing w:line="240" w:lineRule="auto"/>
        <w:ind w:left="567" w:hanging="567"/>
        <w:rPr>
          <w:color w:val="000000"/>
        </w:rPr>
      </w:pPr>
    </w:p>
    <w:p w14:paraId="0E63E4F0" w14:textId="77777777" w:rsidR="005467B1" w:rsidRPr="001F1FFC" w:rsidRDefault="005467B1" w:rsidP="005467B1">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2.</w:t>
      </w:r>
      <w:r w:rsidRPr="001F1FFC">
        <w:rPr>
          <w:b/>
          <w:color w:val="000000"/>
        </w:rPr>
        <w:tab/>
        <w:t xml:space="preserve">SASTĀVS </w:t>
      </w:r>
    </w:p>
    <w:p w14:paraId="295271B4" w14:textId="0066BB5B" w:rsidR="005467B1" w:rsidRDefault="005467B1" w:rsidP="005467B1">
      <w:pPr>
        <w:spacing w:line="240" w:lineRule="auto"/>
        <w:ind w:left="567" w:hanging="567"/>
        <w:rPr>
          <w:color w:val="000000"/>
        </w:rPr>
      </w:pPr>
    </w:p>
    <w:p w14:paraId="11CAF37B" w14:textId="77777777" w:rsidR="0013359A" w:rsidRPr="0013359A" w:rsidRDefault="0013359A" w:rsidP="0013359A">
      <w:pPr>
        <w:tabs>
          <w:tab w:val="clear" w:pos="567"/>
        </w:tabs>
        <w:spacing w:line="240" w:lineRule="auto"/>
        <w:rPr>
          <w:color w:val="000000"/>
          <w:u w:val="single"/>
        </w:rPr>
      </w:pPr>
      <w:r w:rsidRPr="0013359A">
        <w:rPr>
          <w:color w:val="000000"/>
          <w:u w:val="single"/>
        </w:rPr>
        <w:t>Aktīvā viela:</w:t>
      </w:r>
    </w:p>
    <w:p w14:paraId="31EB8316" w14:textId="4B27B2AC" w:rsidR="0013359A" w:rsidRPr="0013359A" w:rsidRDefault="00CF57DA" w:rsidP="0013359A">
      <w:pPr>
        <w:tabs>
          <w:tab w:val="clear" w:pos="567"/>
        </w:tabs>
        <w:spacing w:line="240" w:lineRule="auto"/>
        <w:rPr>
          <w:color w:val="000000"/>
        </w:rPr>
      </w:pPr>
      <w:r>
        <w:rPr>
          <w:color w:val="000000"/>
        </w:rPr>
        <w:t>Dinātrija cinka edetāts</w:t>
      </w:r>
      <w:r w:rsidR="0013359A">
        <w:rPr>
          <w:color w:val="000000"/>
        </w:rPr>
        <w:t xml:space="preserve">: </w:t>
      </w:r>
      <w:r w:rsidR="0013359A" w:rsidRPr="0013359A">
        <w:rPr>
          <w:color w:val="000000"/>
        </w:rPr>
        <w:t xml:space="preserve">499 mg/ml </w:t>
      </w:r>
    </w:p>
    <w:p w14:paraId="3310AED2" w14:textId="77777777" w:rsidR="0013359A" w:rsidRPr="0013359A" w:rsidRDefault="0013359A" w:rsidP="0013359A">
      <w:pPr>
        <w:tabs>
          <w:tab w:val="clear" w:pos="567"/>
        </w:tabs>
        <w:spacing w:line="240" w:lineRule="auto"/>
        <w:rPr>
          <w:color w:val="000000"/>
        </w:rPr>
      </w:pPr>
    </w:p>
    <w:p w14:paraId="220F813D" w14:textId="77777777" w:rsidR="0013359A" w:rsidRPr="0013359A" w:rsidRDefault="0013359A" w:rsidP="0013359A">
      <w:pPr>
        <w:tabs>
          <w:tab w:val="clear" w:pos="567"/>
        </w:tabs>
        <w:spacing w:line="240" w:lineRule="auto"/>
        <w:rPr>
          <w:color w:val="000000"/>
          <w:u w:val="single"/>
        </w:rPr>
      </w:pPr>
      <w:r w:rsidRPr="0013359A">
        <w:rPr>
          <w:color w:val="000000"/>
          <w:u w:val="single"/>
        </w:rPr>
        <w:t>Palīgvielas:</w:t>
      </w:r>
    </w:p>
    <w:p w14:paraId="47DDB78F" w14:textId="77777777" w:rsidR="0013359A" w:rsidRPr="0013359A" w:rsidRDefault="0013359A" w:rsidP="0013359A">
      <w:pPr>
        <w:tabs>
          <w:tab w:val="clear" w:pos="567"/>
        </w:tabs>
        <w:spacing w:line="240" w:lineRule="auto"/>
        <w:rPr>
          <w:color w:val="000000"/>
        </w:rPr>
      </w:pPr>
      <w:r w:rsidRPr="0013359A">
        <w:rPr>
          <w:color w:val="000000"/>
        </w:rPr>
        <w:t>Nātrija metilparahidroksibenzoāts (E219)</w:t>
      </w:r>
      <w:r>
        <w:rPr>
          <w:color w:val="000000"/>
        </w:rPr>
        <w:t>:</w:t>
      </w:r>
      <w:r w:rsidRPr="0013359A">
        <w:rPr>
          <w:color w:val="000000"/>
        </w:rPr>
        <w:t xml:space="preserve"> 1,3 mg/ml</w:t>
      </w:r>
    </w:p>
    <w:p w14:paraId="1FD7BDD8" w14:textId="4CFE49B9" w:rsidR="0013359A" w:rsidRPr="0013359A" w:rsidRDefault="0013359A" w:rsidP="0013359A">
      <w:pPr>
        <w:tabs>
          <w:tab w:val="clear" w:pos="567"/>
        </w:tabs>
        <w:spacing w:line="240" w:lineRule="auto"/>
        <w:rPr>
          <w:color w:val="000000"/>
        </w:rPr>
      </w:pPr>
      <w:r w:rsidRPr="0013359A">
        <w:rPr>
          <w:color w:val="000000"/>
        </w:rPr>
        <w:t>Briljantzilais FCF (E133)</w:t>
      </w:r>
      <w:r>
        <w:rPr>
          <w:color w:val="000000"/>
        </w:rPr>
        <w:t>: 0</w:t>
      </w:r>
      <w:r w:rsidR="00B33680">
        <w:rPr>
          <w:color w:val="000000"/>
        </w:rPr>
        <w:t>,</w:t>
      </w:r>
      <w:r>
        <w:rPr>
          <w:color w:val="000000"/>
        </w:rPr>
        <w:t>005 mg/m</w:t>
      </w:r>
      <w:r w:rsidR="000F7E04">
        <w:rPr>
          <w:color w:val="000000"/>
        </w:rPr>
        <w:t>l</w:t>
      </w:r>
    </w:p>
    <w:p w14:paraId="329AD997" w14:textId="753CFEDA" w:rsidR="0013359A" w:rsidRDefault="0013359A" w:rsidP="0013359A">
      <w:pPr>
        <w:tabs>
          <w:tab w:val="clear" w:pos="567"/>
        </w:tabs>
        <w:spacing w:line="240" w:lineRule="auto"/>
        <w:rPr>
          <w:color w:val="000000"/>
        </w:rPr>
      </w:pPr>
      <w:r w:rsidRPr="0013359A">
        <w:rPr>
          <w:color w:val="000000"/>
        </w:rPr>
        <w:t>Tartrazīns (E102)</w:t>
      </w:r>
      <w:r>
        <w:rPr>
          <w:color w:val="000000"/>
        </w:rPr>
        <w:t>: 0</w:t>
      </w:r>
      <w:r w:rsidR="00B33680">
        <w:rPr>
          <w:color w:val="000000"/>
        </w:rPr>
        <w:t>,</w:t>
      </w:r>
      <w:r>
        <w:rPr>
          <w:color w:val="000000"/>
        </w:rPr>
        <w:t>005 mg/ml</w:t>
      </w:r>
    </w:p>
    <w:p w14:paraId="799A52B0" w14:textId="77777777" w:rsidR="0013359A" w:rsidRDefault="0013359A" w:rsidP="0013359A">
      <w:pPr>
        <w:tabs>
          <w:tab w:val="clear" w:pos="567"/>
        </w:tabs>
        <w:spacing w:line="240" w:lineRule="auto"/>
        <w:rPr>
          <w:color w:val="000000"/>
        </w:rPr>
      </w:pPr>
    </w:p>
    <w:p w14:paraId="30632C2A" w14:textId="525F24DC" w:rsidR="0013359A" w:rsidRPr="001F1FFC" w:rsidRDefault="0013359A" w:rsidP="0013359A">
      <w:pPr>
        <w:tabs>
          <w:tab w:val="clear" w:pos="567"/>
        </w:tabs>
        <w:spacing w:line="240" w:lineRule="auto"/>
        <w:rPr>
          <w:color w:val="000000"/>
        </w:rPr>
      </w:pPr>
      <w:r w:rsidRPr="0013359A">
        <w:rPr>
          <w:color w:val="000000"/>
        </w:rPr>
        <w:t xml:space="preserve">Caurspīdīgs, zaļš </w:t>
      </w:r>
      <w:r w:rsidR="007138F1" w:rsidRPr="00120640">
        <w:rPr>
          <w:szCs w:val="22"/>
        </w:rPr>
        <w:t>risinājums</w:t>
      </w:r>
      <w:r w:rsidRPr="0013359A">
        <w:rPr>
          <w:color w:val="000000"/>
        </w:rPr>
        <w:t>.</w:t>
      </w:r>
    </w:p>
    <w:p w14:paraId="5AE0C7CD" w14:textId="3C48960C" w:rsidR="005467B1" w:rsidRDefault="005467B1" w:rsidP="005467B1">
      <w:pPr>
        <w:tabs>
          <w:tab w:val="clear" w:pos="567"/>
        </w:tabs>
        <w:spacing w:line="240" w:lineRule="auto"/>
        <w:rPr>
          <w:color w:val="000000"/>
        </w:rPr>
      </w:pPr>
    </w:p>
    <w:p w14:paraId="47B11B82" w14:textId="77777777" w:rsidR="005D5BBB" w:rsidRPr="001F1FFC" w:rsidRDefault="005D5BBB" w:rsidP="005467B1">
      <w:pPr>
        <w:tabs>
          <w:tab w:val="clear" w:pos="567"/>
        </w:tabs>
        <w:spacing w:line="240" w:lineRule="auto"/>
        <w:rPr>
          <w:color w:val="000000"/>
        </w:rPr>
      </w:pPr>
    </w:p>
    <w:p w14:paraId="7C5DF343" w14:textId="77777777" w:rsidR="005467B1" w:rsidRPr="001F1FFC" w:rsidRDefault="005467B1" w:rsidP="005467B1">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3.</w:t>
      </w:r>
      <w:r w:rsidRPr="001F1FFC">
        <w:rPr>
          <w:b/>
          <w:color w:val="000000"/>
        </w:rPr>
        <w:tab/>
        <w:t xml:space="preserve">IEPAKOJUMA LIELUMS </w:t>
      </w:r>
    </w:p>
    <w:p w14:paraId="3B4A51D8" w14:textId="774D8974" w:rsidR="005467B1" w:rsidRDefault="005467B1" w:rsidP="005467B1">
      <w:pPr>
        <w:tabs>
          <w:tab w:val="clear" w:pos="567"/>
        </w:tabs>
        <w:spacing w:line="240" w:lineRule="auto"/>
        <w:rPr>
          <w:color w:val="000000"/>
        </w:rPr>
      </w:pPr>
    </w:p>
    <w:p w14:paraId="396B1103" w14:textId="77777777" w:rsidR="0013359A" w:rsidRPr="0013359A" w:rsidRDefault="0013359A" w:rsidP="0013359A">
      <w:pPr>
        <w:tabs>
          <w:tab w:val="clear" w:pos="567"/>
        </w:tabs>
        <w:spacing w:line="240" w:lineRule="auto"/>
        <w:rPr>
          <w:color w:val="000000"/>
        </w:rPr>
      </w:pPr>
      <w:bookmarkStart w:id="7" w:name="_Hlk125029649"/>
      <w:r w:rsidRPr="0013359A">
        <w:rPr>
          <w:color w:val="000000"/>
        </w:rPr>
        <w:t>5 litri</w:t>
      </w:r>
    </w:p>
    <w:p w14:paraId="5B787774" w14:textId="77777777" w:rsidR="0013359A" w:rsidRPr="0013359A" w:rsidRDefault="0013359A" w:rsidP="0013359A">
      <w:pPr>
        <w:tabs>
          <w:tab w:val="clear" w:pos="567"/>
        </w:tabs>
        <w:spacing w:line="240" w:lineRule="auto"/>
        <w:rPr>
          <w:color w:val="000000"/>
          <w:highlight w:val="lightGray"/>
        </w:rPr>
      </w:pPr>
      <w:r w:rsidRPr="0013359A">
        <w:rPr>
          <w:color w:val="000000"/>
          <w:highlight w:val="lightGray"/>
        </w:rPr>
        <w:t>10 litri</w:t>
      </w:r>
    </w:p>
    <w:p w14:paraId="749F258B" w14:textId="378B9567" w:rsidR="0013359A" w:rsidRDefault="0013359A" w:rsidP="0013359A">
      <w:pPr>
        <w:tabs>
          <w:tab w:val="clear" w:pos="567"/>
        </w:tabs>
        <w:spacing w:line="240" w:lineRule="auto"/>
        <w:rPr>
          <w:color w:val="000000"/>
        </w:rPr>
      </w:pPr>
      <w:r w:rsidRPr="0013359A">
        <w:rPr>
          <w:color w:val="000000"/>
          <w:highlight w:val="lightGray"/>
        </w:rPr>
        <w:t>20 litri</w:t>
      </w:r>
    </w:p>
    <w:bookmarkEnd w:id="7"/>
    <w:p w14:paraId="2D3292BA" w14:textId="70793034" w:rsidR="005467B1" w:rsidRDefault="005467B1" w:rsidP="005467B1">
      <w:pPr>
        <w:tabs>
          <w:tab w:val="clear" w:pos="567"/>
        </w:tabs>
        <w:spacing w:line="240" w:lineRule="auto"/>
        <w:rPr>
          <w:color w:val="000000"/>
        </w:rPr>
      </w:pPr>
    </w:p>
    <w:p w14:paraId="743B1CE5" w14:textId="77777777" w:rsidR="005D5BBB" w:rsidRPr="001F1FFC" w:rsidRDefault="005D5BBB" w:rsidP="005467B1">
      <w:pPr>
        <w:tabs>
          <w:tab w:val="clear" w:pos="567"/>
        </w:tabs>
        <w:spacing w:line="240" w:lineRule="auto"/>
        <w:rPr>
          <w:color w:val="000000"/>
        </w:rPr>
      </w:pPr>
    </w:p>
    <w:p w14:paraId="0833B973" w14:textId="77777777" w:rsidR="005467B1" w:rsidRPr="001F1FFC" w:rsidRDefault="005467B1" w:rsidP="005467B1">
      <w:pPr>
        <w:pBdr>
          <w:top w:val="single" w:sz="4" w:space="1" w:color="auto"/>
          <w:left w:val="single" w:sz="4" w:space="4" w:color="auto"/>
          <w:bottom w:val="single" w:sz="4" w:space="1" w:color="auto"/>
          <w:right w:val="single" w:sz="4" w:space="4" w:color="auto"/>
        </w:pBdr>
        <w:spacing w:line="240" w:lineRule="auto"/>
        <w:ind w:left="567" w:hanging="567"/>
        <w:rPr>
          <w:b/>
          <w:color w:val="000000"/>
        </w:rPr>
      </w:pPr>
      <w:r w:rsidRPr="001F1FFC">
        <w:rPr>
          <w:b/>
          <w:color w:val="000000"/>
        </w:rPr>
        <w:t>4.</w:t>
      </w:r>
      <w:r w:rsidRPr="001F1FFC">
        <w:rPr>
          <w:b/>
          <w:color w:val="000000"/>
        </w:rPr>
        <w:tab/>
        <w:t xml:space="preserve">MĒRĶSUGAS </w:t>
      </w:r>
    </w:p>
    <w:p w14:paraId="435E1604" w14:textId="77259DD8" w:rsidR="005467B1" w:rsidRDefault="005467B1" w:rsidP="005467B1">
      <w:pPr>
        <w:tabs>
          <w:tab w:val="clear" w:pos="567"/>
        </w:tabs>
        <w:spacing w:line="240" w:lineRule="auto"/>
        <w:rPr>
          <w:color w:val="000000"/>
        </w:rPr>
      </w:pPr>
    </w:p>
    <w:p w14:paraId="46816782" w14:textId="638680A6" w:rsidR="00C61B52" w:rsidRPr="0061076D" w:rsidRDefault="00C61B52" w:rsidP="00C61B52">
      <w:pPr>
        <w:pStyle w:val="Style1"/>
        <w:rPr>
          <w:b w:val="0"/>
          <w:bCs/>
        </w:rPr>
      </w:pPr>
      <w:r w:rsidRPr="0061076D">
        <w:rPr>
          <w:b w:val="0"/>
          <w:bCs/>
        </w:rPr>
        <w:t>Cūka</w:t>
      </w:r>
      <w:r w:rsidR="00BF471B">
        <w:rPr>
          <w:b w:val="0"/>
          <w:bCs/>
        </w:rPr>
        <w:t>s</w:t>
      </w:r>
      <w:r w:rsidRPr="0061076D">
        <w:rPr>
          <w:b w:val="0"/>
          <w:bCs/>
        </w:rPr>
        <w:t xml:space="preserve"> (nobarojamā</w:t>
      </w:r>
      <w:r w:rsidR="00BF471B">
        <w:rPr>
          <w:b w:val="0"/>
          <w:bCs/>
        </w:rPr>
        <w:t>s</w:t>
      </w:r>
      <w:r w:rsidRPr="0061076D">
        <w:rPr>
          <w:b w:val="0"/>
          <w:bCs/>
        </w:rPr>
        <w:t>)</w:t>
      </w:r>
      <w:r>
        <w:rPr>
          <w:b w:val="0"/>
          <w:bCs/>
        </w:rPr>
        <w:t>.</w:t>
      </w:r>
    </w:p>
    <w:p w14:paraId="0B7F7BDC" w14:textId="1AD06D83" w:rsidR="005467B1" w:rsidRDefault="005467B1" w:rsidP="005467B1">
      <w:pPr>
        <w:tabs>
          <w:tab w:val="clear" w:pos="567"/>
        </w:tabs>
        <w:spacing w:line="240" w:lineRule="auto"/>
        <w:rPr>
          <w:color w:val="000000"/>
        </w:rPr>
      </w:pPr>
    </w:p>
    <w:p w14:paraId="4905F8DB" w14:textId="77777777" w:rsidR="005D5BBB" w:rsidRPr="001F1FFC" w:rsidRDefault="005D5BBB" w:rsidP="005467B1">
      <w:pPr>
        <w:tabs>
          <w:tab w:val="clear" w:pos="567"/>
        </w:tabs>
        <w:spacing w:line="240" w:lineRule="auto"/>
        <w:rPr>
          <w:color w:val="000000"/>
        </w:rPr>
      </w:pPr>
    </w:p>
    <w:p w14:paraId="34BF69AF" w14:textId="77777777" w:rsidR="005467B1" w:rsidRPr="001F1FFC" w:rsidRDefault="005467B1" w:rsidP="005467B1">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5.</w:t>
      </w:r>
      <w:r w:rsidRPr="001F1FFC">
        <w:rPr>
          <w:b/>
          <w:color w:val="000000"/>
        </w:rPr>
        <w:tab/>
      </w:r>
      <w:r w:rsidRPr="001F1FFC">
        <w:rPr>
          <w:b/>
        </w:rPr>
        <w:t>LIETOŠANAS INDIKĀCIJAS</w:t>
      </w:r>
      <w:r w:rsidRPr="001F1FFC">
        <w:rPr>
          <w:b/>
          <w:color w:val="000000"/>
        </w:rPr>
        <w:t xml:space="preserve"> </w:t>
      </w:r>
    </w:p>
    <w:p w14:paraId="2E463258" w14:textId="77777777" w:rsidR="005467B1" w:rsidRPr="001F1FFC" w:rsidRDefault="005467B1" w:rsidP="005467B1">
      <w:pPr>
        <w:tabs>
          <w:tab w:val="clear" w:pos="567"/>
        </w:tabs>
        <w:spacing w:line="240" w:lineRule="auto"/>
        <w:rPr>
          <w:color w:val="000000"/>
        </w:rPr>
      </w:pPr>
    </w:p>
    <w:p w14:paraId="560636A7" w14:textId="77777777" w:rsidR="005467B1" w:rsidRPr="001F1FFC" w:rsidRDefault="005467B1" w:rsidP="005467B1">
      <w:pPr>
        <w:spacing w:line="240" w:lineRule="auto"/>
        <w:rPr>
          <w:b/>
          <w:color w:val="000000"/>
        </w:rPr>
      </w:pPr>
      <w:r w:rsidRPr="001F1FFC">
        <w:rPr>
          <w:b/>
          <w:color w:val="000000"/>
        </w:rPr>
        <w:t>Lietošanas indikācijas</w:t>
      </w:r>
    </w:p>
    <w:p w14:paraId="476B98F5" w14:textId="007AA408" w:rsidR="005467B1" w:rsidRPr="0013359A" w:rsidRDefault="0013359A" w:rsidP="005467B1">
      <w:pPr>
        <w:spacing w:line="240" w:lineRule="auto"/>
        <w:rPr>
          <w:bCs/>
          <w:color w:val="000000"/>
        </w:rPr>
      </w:pPr>
      <w:r w:rsidRPr="00D66284">
        <w:rPr>
          <w:bCs/>
          <w:i/>
          <w:iCs/>
          <w:color w:val="000000"/>
        </w:rPr>
        <w:t>Brachyspira hyodysenteriae</w:t>
      </w:r>
      <w:r w:rsidRPr="0013359A">
        <w:rPr>
          <w:bCs/>
          <w:color w:val="000000"/>
        </w:rPr>
        <w:t xml:space="preserve"> izraisītas dizentērijas ārstēšanai un metafilaksei nobarojamajām cūkām (25–125 kg).</w:t>
      </w:r>
    </w:p>
    <w:p w14:paraId="05D7C540" w14:textId="0D3C059A" w:rsidR="005467B1" w:rsidRDefault="007138F1" w:rsidP="005467B1">
      <w:pPr>
        <w:spacing w:line="240" w:lineRule="auto"/>
        <w:rPr>
          <w:bCs/>
          <w:color w:val="000000"/>
        </w:rPr>
      </w:pPr>
      <w:r w:rsidRPr="007F0AFE">
        <w:rPr>
          <w:bCs/>
          <w:color w:val="000000"/>
        </w:rPr>
        <w:t xml:space="preserve">Pirms </w:t>
      </w:r>
      <w:r w:rsidR="000F7E04">
        <w:rPr>
          <w:bCs/>
          <w:color w:val="000000"/>
        </w:rPr>
        <w:t xml:space="preserve">šo veterināro zāļu lietošanas noteikt </w:t>
      </w:r>
      <w:r w:rsidRPr="007F0AFE">
        <w:rPr>
          <w:bCs/>
          <w:color w:val="000000"/>
        </w:rPr>
        <w:t>slimības klātbūtn</w:t>
      </w:r>
      <w:r w:rsidR="000F7E04">
        <w:rPr>
          <w:bCs/>
          <w:color w:val="000000"/>
        </w:rPr>
        <w:t>i</w:t>
      </w:r>
      <w:r w:rsidRPr="007F0AFE">
        <w:rPr>
          <w:bCs/>
          <w:color w:val="000000"/>
        </w:rPr>
        <w:t xml:space="preserve"> grupā.</w:t>
      </w:r>
    </w:p>
    <w:p w14:paraId="6208D454" w14:textId="77777777" w:rsidR="00F02DCC" w:rsidRPr="007F0AFE" w:rsidRDefault="00F02DCC" w:rsidP="005467B1">
      <w:pPr>
        <w:spacing w:line="240" w:lineRule="auto"/>
        <w:rPr>
          <w:bCs/>
          <w:color w:val="000000"/>
        </w:rPr>
      </w:pPr>
    </w:p>
    <w:p w14:paraId="0789957B" w14:textId="77777777" w:rsidR="005D5BBB" w:rsidRPr="001F1FFC" w:rsidRDefault="005D5BBB" w:rsidP="005467B1">
      <w:pPr>
        <w:spacing w:line="240" w:lineRule="auto"/>
        <w:rPr>
          <w:b/>
          <w:color w:val="000000"/>
        </w:rPr>
      </w:pPr>
    </w:p>
    <w:p w14:paraId="41B6DE59" w14:textId="77777777" w:rsidR="005467B1" w:rsidRPr="001F1FFC" w:rsidRDefault="005467B1" w:rsidP="005467B1">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6.</w:t>
      </w:r>
      <w:r w:rsidRPr="001F1FFC">
        <w:rPr>
          <w:b/>
          <w:szCs w:val="22"/>
        </w:rPr>
        <w:tab/>
      </w:r>
      <w:r w:rsidRPr="001F1FFC">
        <w:rPr>
          <w:b/>
        </w:rPr>
        <w:t>KONTRINDIKĀCIJAS</w:t>
      </w:r>
    </w:p>
    <w:p w14:paraId="1F7CDBB8" w14:textId="77777777" w:rsidR="005467B1" w:rsidRPr="001F1FFC" w:rsidRDefault="005467B1" w:rsidP="005467B1">
      <w:pPr>
        <w:rPr>
          <w:szCs w:val="22"/>
        </w:rPr>
      </w:pPr>
    </w:p>
    <w:p w14:paraId="1405DE17" w14:textId="77777777" w:rsidR="005467B1" w:rsidRPr="001F1FFC" w:rsidRDefault="005467B1" w:rsidP="005467B1">
      <w:pPr>
        <w:tabs>
          <w:tab w:val="clear" w:pos="567"/>
        </w:tabs>
        <w:spacing w:line="240" w:lineRule="auto"/>
        <w:rPr>
          <w:color w:val="000000"/>
        </w:rPr>
      </w:pPr>
      <w:r w:rsidRPr="001F1FFC">
        <w:rPr>
          <w:b/>
          <w:szCs w:val="22"/>
        </w:rPr>
        <w:t>Kontrindikācijas</w:t>
      </w:r>
    </w:p>
    <w:p w14:paraId="4025CD55" w14:textId="11F68562" w:rsidR="005467B1" w:rsidRPr="001F1FFC" w:rsidRDefault="0013359A" w:rsidP="005467B1">
      <w:pPr>
        <w:tabs>
          <w:tab w:val="clear" w:pos="567"/>
        </w:tabs>
        <w:spacing w:line="240" w:lineRule="auto"/>
        <w:rPr>
          <w:color w:val="000000"/>
        </w:rPr>
      </w:pPr>
      <w:r w:rsidRPr="0013359A">
        <w:rPr>
          <w:color w:val="000000"/>
        </w:rPr>
        <w:t xml:space="preserve">Nelietot gadījumos, ja konstatēta pastiprināta jutība pret aktīvo vielu vai pret </w:t>
      </w:r>
      <w:r w:rsidR="00C37385">
        <w:rPr>
          <w:color w:val="000000"/>
        </w:rPr>
        <w:t>jebkuru</w:t>
      </w:r>
      <w:r w:rsidR="00C37385" w:rsidRPr="0013359A">
        <w:rPr>
          <w:color w:val="000000"/>
        </w:rPr>
        <w:t xml:space="preserve"> </w:t>
      </w:r>
      <w:r w:rsidRPr="0013359A">
        <w:rPr>
          <w:color w:val="000000"/>
        </w:rPr>
        <w:t xml:space="preserve">no palīgvielām. </w:t>
      </w:r>
    </w:p>
    <w:p w14:paraId="0542F978" w14:textId="44384721" w:rsidR="005467B1" w:rsidRDefault="005467B1" w:rsidP="005467B1">
      <w:pPr>
        <w:tabs>
          <w:tab w:val="clear" w:pos="567"/>
        </w:tabs>
        <w:spacing w:line="240" w:lineRule="auto"/>
        <w:rPr>
          <w:color w:val="000000"/>
        </w:rPr>
      </w:pPr>
    </w:p>
    <w:p w14:paraId="3E0DA6B6" w14:textId="77777777" w:rsidR="005D5BBB" w:rsidRPr="001F1FFC" w:rsidRDefault="005D5BBB" w:rsidP="005467B1">
      <w:pPr>
        <w:tabs>
          <w:tab w:val="clear" w:pos="567"/>
        </w:tabs>
        <w:spacing w:line="240" w:lineRule="auto"/>
        <w:rPr>
          <w:color w:val="000000"/>
        </w:rPr>
      </w:pPr>
    </w:p>
    <w:p w14:paraId="75691DEC" w14:textId="77777777" w:rsidR="005467B1" w:rsidRPr="001F1FFC" w:rsidRDefault="005467B1" w:rsidP="005467B1">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7.</w:t>
      </w:r>
      <w:r w:rsidRPr="001F1FFC">
        <w:rPr>
          <w:b/>
          <w:szCs w:val="22"/>
        </w:rPr>
        <w:tab/>
        <w:t>ĪPAŠI BRĪDINĀJUMI</w:t>
      </w:r>
    </w:p>
    <w:p w14:paraId="5CADE2D0" w14:textId="77777777" w:rsidR="005467B1" w:rsidRPr="001F1FFC" w:rsidRDefault="005467B1" w:rsidP="005467B1">
      <w:pPr>
        <w:tabs>
          <w:tab w:val="clear" w:pos="567"/>
        </w:tabs>
        <w:spacing w:line="240" w:lineRule="auto"/>
        <w:rPr>
          <w:color w:val="000000"/>
        </w:rPr>
      </w:pPr>
    </w:p>
    <w:p w14:paraId="15E33DFA" w14:textId="77777777" w:rsidR="005467B1" w:rsidRPr="001F1FFC" w:rsidRDefault="005467B1" w:rsidP="005467B1">
      <w:pPr>
        <w:tabs>
          <w:tab w:val="clear" w:pos="567"/>
        </w:tabs>
        <w:spacing w:line="240" w:lineRule="auto"/>
        <w:rPr>
          <w:color w:val="000000"/>
        </w:rPr>
      </w:pPr>
      <w:r w:rsidRPr="001F1FFC">
        <w:rPr>
          <w:b/>
          <w:bCs/>
          <w:szCs w:val="22"/>
          <w:lang w:eastAsia="sv-SE"/>
        </w:rPr>
        <w:t>Īpaši brīdinājumi</w:t>
      </w:r>
    </w:p>
    <w:p w14:paraId="49CD4F53" w14:textId="77777777" w:rsidR="005467B1" w:rsidRPr="001F1FFC" w:rsidRDefault="005467B1" w:rsidP="005467B1">
      <w:pPr>
        <w:tabs>
          <w:tab w:val="clear" w:pos="567"/>
        </w:tabs>
        <w:spacing w:line="240" w:lineRule="auto"/>
        <w:rPr>
          <w:color w:val="000000"/>
        </w:rPr>
      </w:pPr>
    </w:p>
    <w:p w14:paraId="661A0852" w14:textId="17298FFF" w:rsidR="005467B1" w:rsidRPr="001F1FFC" w:rsidRDefault="005467B1" w:rsidP="005467B1">
      <w:pPr>
        <w:tabs>
          <w:tab w:val="clear" w:pos="567"/>
        </w:tabs>
        <w:spacing w:line="240" w:lineRule="auto"/>
        <w:rPr>
          <w:szCs w:val="22"/>
        </w:rPr>
      </w:pPr>
      <w:r w:rsidRPr="001F1FFC">
        <w:rPr>
          <w:szCs w:val="22"/>
          <w:u w:val="single"/>
        </w:rPr>
        <w:lastRenderedPageBreak/>
        <w:t>Īpaši piesardzības pasākumi drošai lietošanai mērķsugām</w:t>
      </w:r>
      <w:r w:rsidRPr="001F1FFC">
        <w:t>:</w:t>
      </w:r>
    </w:p>
    <w:p w14:paraId="10E8219E" w14:textId="3FBE7BD4" w:rsidR="007138F1" w:rsidRPr="004A6EBF" w:rsidRDefault="007138F1" w:rsidP="007138F1">
      <w:pPr>
        <w:tabs>
          <w:tab w:val="clear" w:pos="567"/>
        </w:tabs>
        <w:spacing w:line="240" w:lineRule="auto"/>
        <w:rPr>
          <w:szCs w:val="22"/>
        </w:rPr>
      </w:pPr>
      <w:r w:rsidRPr="004A6EBF">
        <w:rPr>
          <w:szCs w:val="22"/>
        </w:rPr>
        <w:t xml:space="preserve">Ja iespējams, </w:t>
      </w:r>
      <w:r w:rsidR="000F7E04">
        <w:rPr>
          <w:szCs w:val="22"/>
        </w:rPr>
        <w:t xml:space="preserve">ārstēšana jāpamato ar </w:t>
      </w:r>
      <w:r w:rsidRPr="004A6EBF">
        <w:rPr>
          <w:szCs w:val="22"/>
        </w:rPr>
        <w:t>epidemioloģisk</w:t>
      </w:r>
      <w:r w:rsidR="000F7E04">
        <w:rPr>
          <w:szCs w:val="22"/>
        </w:rPr>
        <w:t>ajiem datiem</w:t>
      </w:r>
      <w:r w:rsidRPr="004A6EBF">
        <w:rPr>
          <w:szCs w:val="22"/>
        </w:rPr>
        <w:t xml:space="preserve"> un zināšanām par mērķa patogēnu</w:t>
      </w:r>
      <w:r w:rsidR="000F7E04">
        <w:rPr>
          <w:szCs w:val="22"/>
        </w:rPr>
        <w:t xml:space="preserve"> jutību</w:t>
      </w:r>
      <w:r w:rsidRPr="004A6EBF">
        <w:rPr>
          <w:szCs w:val="22"/>
        </w:rPr>
        <w:t xml:space="preserve"> saimniecības līmenī vai vietējā/reģionālā līmenī.</w:t>
      </w:r>
    </w:p>
    <w:p w14:paraId="0FBE227C" w14:textId="73E3FFCE" w:rsidR="005467B1" w:rsidRDefault="000F7E04" w:rsidP="005467B1">
      <w:pPr>
        <w:tabs>
          <w:tab w:val="clear" w:pos="567"/>
        </w:tabs>
        <w:spacing w:line="240" w:lineRule="auto"/>
        <w:rPr>
          <w:szCs w:val="22"/>
        </w:rPr>
      </w:pPr>
      <w:r w:rsidRPr="000F7E04">
        <w:rPr>
          <w:szCs w:val="22"/>
        </w:rPr>
        <w:t xml:space="preserve"> </w:t>
      </w:r>
      <w:r>
        <w:rPr>
          <w:szCs w:val="22"/>
        </w:rPr>
        <w:t>Lietojot šīs veterinārās zāles jāņem vērā oficiālā, valsts un reģionālā antimikrobiālā politika.</w:t>
      </w:r>
      <w:r w:rsidR="007138F1" w:rsidRPr="004A6EBF">
        <w:rPr>
          <w:szCs w:val="22"/>
        </w:rPr>
        <w:t>Nelietot profilaksei.</w:t>
      </w:r>
      <w:r>
        <w:rPr>
          <w:szCs w:val="22"/>
        </w:rPr>
        <w:t xml:space="preserve"> </w:t>
      </w:r>
      <w:r w:rsidR="00793C50" w:rsidRPr="00793C50">
        <w:rPr>
          <w:szCs w:val="22"/>
        </w:rPr>
        <w:t xml:space="preserve">Lai gan ir pieejama literatūra, kurā aprakstīta saikne starp augstu cinka līmeni barībā un antimikrobiālās rezistences </w:t>
      </w:r>
      <w:r w:rsidR="00230C3C">
        <w:rPr>
          <w:szCs w:val="22"/>
        </w:rPr>
        <w:t>līdzveidošanās</w:t>
      </w:r>
      <w:r w:rsidR="00230C3C" w:rsidRPr="00793C50">
        <w:rPr>
          <w:szCs w:val="22"/>
        </w:rPr>
        <w:t xml:space="preserve"> </w:t>
      </w:r>
      <w:r w:rsidR="00793C50" w:rsidRPr="00793C50">
        <w:rPr>
          <w:szCs w:val="22"/>
        </w:rPr>
        <w:t xml:space="preserve">risku, </w:t>
      </w:r>
      <w:r w:rsidR="000C4C80">
        <w:rPr>
          <w:szCs w:val="22"/>
        </w:rPr>
        <w:t xml:space="preserve">ir maz ticama </w:t>
      </w:r>
      <w:r w:rsidR="00793C50" w:rsidRPr="00793C50">
        <w:rPr>
          <w:szCs w:val="22"/>
        </w:rPr>
        <w:t>rezistences veidošanās š</w:t>
      </w:r>
      <w:r w:rsidR="000C4C80">
        <w:rPr>
          <w:szCs w:val="22"/>
        </w:rPr>
        <w:t>o</w:t>
      </w:r>
      <w:r w:rsidR="00793C50" w:rsidRPr="00793C50">
        <w:rPr>
          <w:szCs w:val="22"/>
        </w:rPr>
        <w:t xml:space="preserve"> </w:t>
      </w:r>
      <w:r w:rsidR="000C4C80">
        <w:rPr>
          <w:szCs w:val="22"/>
        </w:rPr>
        <w:t>veterināro zāļu</w:t>
      </w:r>
      <w:r w:rsidR="000C4C80" w:rsidRPr="00793C50">
        <w:rPr>
          <w:szCs w:val="22"/>
        </w:rPr>
        <w:t xml:space="preserve"> </w:t>
      </w:r>
      <w:r w:rsidR="00793C50" w:rsidRPr="00793C50">
        <w:rPr>
          <w:szCs w:val="22"/>
        </w:rPr>
        <w:t>lietošanas dēļ.</w:t>
      </w:r>
    </w:p>
    <w:p w14:paraId="67EB104D" w14:textId="77777777" w:rsidR="00793C50" w:rsidRPr="001F1FFC" w:rsidRDefault="00793C50" w:rsidP="005467B1">
      <w:pPr>
        <w:tabs>
          <w:tab w:val="clear" w:pos="567"/>
        </w:tabs>
        <w:spacing w:line="240" w:lineRule="auto"/>
        <w:rPr>
          <w:szCs w:val="22"/>
        </w:rPr>
      </w:pPr>
    </w:p>
    <w:p w14:paraId="0C3DA9B8" w14:textId="1AF36E09" w:rsidR="005467B1" w:rsidRPr="001F1FFC" w:rsidRDefault="005467B1" w:rsidP="005467B1">
      <w:pPr>
        <w:tabs>
          <w:tab w:val="clear" w:pos="567"/>
        </w:tabs>
        <w:spacing w:line="240" w:lineRule="auto"/>
        <w:rPr>
          <w:szCs w:val="22"/>
        </w:rPr>
      </w:pPr>
      <w:r w:rsidRPr="001F1FFC">
        <w:rPr>
          <w:szCs w:val="22"/>
          <w:u w:val="single"/>
        </w:rPr>
        <w:t>Īpaši piesardzības pasākumi, kas jāievēro personai, kura ievada veterinārās zāles dzīvniekiem</w:t>
      </w:r>
      <w:r w:rsidRPr="001F1FFC">
        <w:t>:</w:t>
      </w:r>
    </w:p>
    <w:p w14:paraId="34A4B3F0" w14:textId="0CD98257" w:rsidR="005467B1" w:rsidRPr="00793C50" w:rsidRDefault="00793C50" w:rsidP="005467B1">
      <w:pPr>
        <w:rPr>
          <w:szCs w:val="22"/>
        </w:rPr>
      </w:pPr>
      <w:r w:rsidRPr="00793C50">
        <w:rPr>
          <w:szCs w:val="22"/>
        </w:rPr>
        <w:t xml:space="preserve">Šīs veterinārās zāles var izraisīt acu kairinājumu. Nepieļaut nokļūšanu acīs, tostarp izvairīties no roku kontakta ar acīm. Rīkojoties ar šīm veterinārajām zālēm, izmantot individuālos aizsardzības līdzekļus, kas ietver aizsargbrilles. Pēc </w:t>
      </w:r>
      <w:r w:rsidR="00230C3C">
        <w:rPr>
          <w:szCs w:val="22"/>
        </w:rPr>
        <w:t>rīkošanās</w:t>
      </w:r>
      <w:r w:rsidR="000F7E04">
        <w:rPr>
          <w:szCs w:val="22"/>
        </w:rPr>
        <w:t xml:space="preserve"> ar šīm veterinārajām zālēm</w:t>
      </w:r>
      <w:r w:rsidR="00230C3C" w:rsidRPr="00793C50">
        <w:rPr>
          <w:szCs w:val="22"/>
        </w:rPr>
        <w:t xml:space="preserve"> </w:t>
      </w:r>
      <w:r w:rsidRPr="00793C50">
        <w:rPr>
          <w:szCs w:val="22"/>
        </w:rPr>
        <w:t>mazgāt rokas. Ja notikusi nokļūšana acīs, skalot tās ar lielu daudzumu ūdens un, ja kairinājums turpinās, meklēt medicīnisko palīdzību.</w:t>
      </w:r>
      <w:r>
        <w:rPr>
          <w:szCs w:val="22"/>
        </w:rPr>
        <w:t xml:space="preserve"> </w:t>
      </w:r>
      <w:r w:rsidRPr="00793C50">
        <w:rPr>
          <w:szCs w:val="22"/>
        </w:rPr>
        <w:t xml:space="preserve">Personām ar zināmu pastiprinātu jutību pret aktīvo vielu vai pret </w:t>
      </w:r>
      <w:r w:rsidR="000C4C80">
        <w:rPr>
          <w:szCs w:val="22"/>
        </w:rPr>
        <w:t xml:space="preserve">jebkuru no </w:t>
      </w:r>
      <w:r w:rsidRPr="00793C50">
        <w:rPr>
          <w:szCs w:val="22"/>
        </w:rPr>
        <w:t xml:space="preserve">palīgvielām </w:t>
      </w:r>
      <w:r w:rsidR="00230C3C">
        <w:rPr>
          <w:szCs w:val="22"/>
        </w:rPr>
        <w:t>jāiz</w:t>
      </w:r>
      <w:r w:rsidRPr="00793C50">
        <w:rPr>
          <w:szCs w:val="22"/>
        </w:rPr>
        <w:t>vair</w:t>
      </w:r>
      <w:r w:rsidR="00230C3C">
        <w:rPr>
          <w:szCs w:val="22"/>
        </w:rPr>
        <w:t>ās</w:t>
      </w:r>
      <w:r w:rsidRPr="00793C50">
        <w:rPr>
          <w:szCs w:val="22"/>
        </w:rPr>
        <w:t xml:space="preserve"> no saskares ar šīm veterinār</w:t>
      </w:r>
      <w:r w:rsidR="000F7E04">
        <w:rPr>
          <w:szCs w:val="22"/>
        </w:rPr>
        <w:t>aj</w:t>
      </w:r>
      <w:r w:rsidRPr="00793C50">
        <w:rPr>
          <w:szCs w:val="22"/>
        </w:rPr>
        <w:t>ām zālēm.</w:t>
      </w:r>
    </w:p>
    <w:p w14:paraId="64F8AF7A" w14:textId="77777777" w:rsidR="005467B1" w:rsidRDefault="005467B1" w:rsidP="005467B1">
      <w:pPr>
        <w:tabs>
          <w:tab w:val="clear" w:pos="567"/>
        </w:tabs>
        <w:spacing w:line="240" w:lineRule="auto"/>
        <w:rPr>
          <w:szCs w:val="22"/>
        </w:rPr>
      </w:pPr>
    </w:p>
    <w:p w14:paraId="6B806BA0" w14:textId="77777777" w:rsidR="007138F1" w:rsidRPr="004A6EBF" w:rsidRDefault="007138F1" w:rsidP="007138F1">
      <w:pPr>
        <w:tabs>
          <w:tab w:val="clear" w:pos="567"/>
        </w:tabs>
        <w:spacing w:line="240" w:lineRule="auto"/>
      </w:pPr>
      <w:r w:rsidRPr="004A6EBF">
        <w:rPr>
          <w:u w:val="single"/>
        </w:rPr>
        <w:t>Auglība</w:t>
      </w:r>
      <w:r w:rsidRPr="004A6EBF">
        <w:t>:</w:t>
      </w:r>
    </w:p>
    <w:p w14:paraId="38ADC3E6" w14:textId="77777777" w:rsidR="007138F1" w:rsidRDefault="007138F1" w:rsidP="007138F1">
      <w:pPr>
        <w:tabs>
          <w:tab w:val="clear" w:pos="567"/>
        </w:tabs>
        <w:spacing w:line="240" w:lineRule="auto"/>
      </w:pPr>
      <w:r w:rsidRPr="004A6EBF">
        <w:t>Nelietot vaislas dzīvniekiem.</w:t>
      </w:r>
    </w:p>
    <w:p w14:paraId="32A56792" w14:textId="77777777" w:rsidR="007138F1" w:rsidRDefault="007138F1" w:rsidP="007138F1">
      <w:pPr>
        <w:tabs>
          <w:tab w:val="clear" w:pos="567"/>
        </w:tabs>
        <w:spacing w:line="240" w:lineRule="auto"/>
      </w:pPr>
    </w:p>
    <w:p w14:paraId="0947C7D9" w14:textId="467BAFC4" w:rsidR="007138F1" w:rsidRPr="007F0AFE" w:rsidRDefault="007138F1" w:rsidP="007138F1">
      <w:pPr>
        <w:tabs>
          <w:tab w:val="clear" w:pos="567"/>
        </w:tabs>
        <w:spacing w:line="240" w:lineRule="auto"/>
        <w:rPr>
          <w:u w:val="single"/>
        </w:rPr>
      </w:pPr>
      <w:r w:rsidRPr="007138F1">
        <w:rPr>
          <w:u w:val="single"/>
        </w:rPr>
        <w:t>Pārdozēšana</w:t>
      </w:r>
      <w:r>
        <w:rPr>
          <w:u w:val="single"/>
        </w:rPr>
        <w:t>:</w:t>
      </w:r>
    </w:p>
    <w:p w14:paraId="5534B53A" w14:textId="25BA4080" w:rsidR="007138F1" w:rsidRPr="001F1FFC" w:rsidRDefault="00A32C52" w:rsidP="005467B1">
      <w:pPr>
        <w:tabs>
          <w:tab w:val="clear" w:pos="567"/>
        </w:tabs>
        <w:spacing w:line="240" w:lineRule="auto"/>
        <w:rPr>
          <w:szCs w:val="22"/>
        </w:rPr>
      </w:pPr>
      <w:r>
        <w:rPr>
          <w:bCs/>
        </w:rPr>
        <w:t>Nav dat</w:t>
      </w:r>
      <w:r w:rsidR="00C97D33">
        <w:rPr>
          <w:bCs/>
        </w:rPr>
        <w:t xml:space="preserve">i. Nepārsniegt norādīto devu. </w:t>
      </w:r>
    </w:p>
    <w:p w14:paraId="3370D411" w14:textId="67AB2093" w:rsidR="005467B1" w:rsidRPr="001F1FFC" w:rsidRDefault="005467B1" w:rsidP="005467B1">
      <w:pPr>
        <w:tabs>
          <w:tab w:val="clear" w:pos="567"/>
        </w:tabs>
        <w:spacing w:line="240" w:lineRule="auto"/>
        <w:rPr>
          <w:szCs w:val="22"/>
        </w:rPr>
      </w:pPr>
      <w:r w:rsidRPr="001F1FFC">
        <w:rPr>
          <w:szCs w:val="22"/>
          <w:u w:val="single"/>
        </w:rPr>
        <w:t>Būtiska nesaderība</w:t>
      </w:r>
      <w:r w:rsidRPr="001F1FFC">
        <w:t>:</w:t>
      </w:r>
    </w:p>
    <w:p w14:paraId="0A847230" w14:textId="0A1CFDAC" w:rsidR="005467B1" w:rsidRPr="001F1FFC" w:rsidRDefault="00793C50" w:rsidP="005467B1">
      <w:pPr>
        <w:tabs>
          <w:tab w:val="clear" w:pos="567"/>
        </w:tabs>
        <w:spacing w:line="240" w:lineRule="auto"/>
        <w:rPr>
          <w:color w:val="000000"/>
        </w:rPr>
      </w:pPr>
      <w:r w:rsidRPr="00793C50">
        <w:rPr>
          <w:color w:val="000000"/>
        </w:rPr>
        <w:t xml:space="preserve">Tā kā nav veikti saderības pētījumi, </w:t>
      </w:r>
      <w:r w:rsidR="000C4C80">
        <w:rPr>
          <w:color w:val="000000"/>
        </w:rPr>
        <w:t xml:space="preserve">nelietot </w:t>
      </w:r>
      <w:r w:rsidRPr="00793C50">
        <w:rPr>
          <w:color w:val="000000"/>
        </w:rPr>
        <w:t>šīs veterinārās zāles maisījumā ar citām veterinārajām zālēm.</w:t>
      </w:r>
    </w:p>
    <w:p w14:paraId="07CC43E0" w14:textId="77777777" w:rsidR="007138F1" w:rsidRDefault="007138F1" w:rsidP="007138F1">
      <w:pPr>
        <w:tabs>
          <w:tab w:val="clear" w:pos="567"/>
        </w:tabs>
        <w:spacing w:line="240" w:lineRule="auto"/>
      </w:pPr>
      <w:r w:rsidRPr="00416163">
        <w:t>Nav pieejama informācija par iespējamu mijiedarbību vai nesaderību, lietojot šīs veterinārās zāles iekšķīgi, sajaucot tās ar dzeramo ūdeni, kas satur biocīdus, barības piedevas vai citas vielas, ko lieto dzeramajā ūdenī.</w:t>
      </w:r>
    </w:p>
    <w:p w14:paraId="161D3F08" w14:textId="2CC17946" w:rsidR="005467B1" w:rsidRDefault="005467B1" w:rsidP="005467B1">
      <w:pPr>
        <w:tabs>
          <w:tab w:val="clear" w:pos="567"/>
        </w:tabs>
        <w:spacing w:line="240" w:lineRule="auto"/>
        <w:rPr>
          <w:color w:val="000000"/>
        </w:rPr>
      </w:pPr>
    </w:p>
    <w:p w14:paraId="15562E27" w14:textId="77777777" w:rsidR="005D5BBB" w:rsidRPr="001F1FFC" w:rsidRDefault="005D5BBB" w:rsidP="005467B1">
      <w:pPr>
        <w:tabs>
          <w:tab w:val="clear" w:pos="567"/>
        </w:tabs>
        <w:spacing w:line="240" w:lineRule="auto"/>
        <w:rPr>
          <w:color w:val="000000"/>
        </w:rPr>
      </w:pPr>
    </w:p>
    <w:p w14:paraId="7B07D418" w14:textId="77777777" w:rsidR="005467B1" w:rsidRPr="001F1FFC" w:rsidRDefault="005467B1" w:rsidP="005467B1">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color w:val="000000"/>
        </w:rPr>
      </w:pPr>
      <w:r w:rsidRPr="001F1FFC">
        <w:rPr>
          <w:rFonts w:eastAsia="SimSun"/>
          <w:b/>
          <w:szCs w:val="22"/>
          <w:lang w:eastAsia="en-GB"/>
        </w:rPr>
        <w:t>8.</w:t>
      </w:r>
      <w:r w:rsidRPr="001F1FFC">
        <w:rPr>
          <w:rFonts w:eastAsia="SimSun"/>
          <w:b/>
          <w:szCs w:val="22"/>
          <w:lang w:eastAsia="en-GB"/>
        </w:rPr>
        <w:tab/>
        <w:t>BLAKUSPARĀDĪBAS</w:t>
      </w:r>
    </w:p>
    <w:p w14:paraId="766093C7" w14:textId="77777777" w:rsidR="005467B1" w:rsidRPr="001F1FFC" w:rsidRDefault="005467B1" w:rsidP="005467B1">
      <w:pPr>
        <w:tabs>
          <w:tab w:val="clear" w:pos="567"/>
        </w:tabs>
        <w:spacing w:line="240" w:lineRule="auto"/>
        <w:rPr>
          <w:color w:val="000000"/>
        </w:rPr>
      </w:pPr>
    </w:p>
    <w:p w14:paraId="72122B42" w14:textId="77777777" w:rsidR="005467B1" w:rsidRPr="001F1FFC" w:rsidRDefault="005467B1" w:rsidP="005467B1">
      <w:pPr>
        <w:spacing w:line="240" w:lineRule="auto"/>
        <w:ind w:left="567" w:hanging="567"/>
        <w:rPr>
          <w:b/>
          <w:color w:val="000000"/>
        </w:rPr>
      </w:pPr>
      <w:r w:rsidRPr="001F1FFC">
        <w:rPr>
          <w:b/>
          <w:color w:val="000000"/>
        </w:rPr>
        <w:t>Blakusparādības</w:t>
      </w:r>
    </w:p>
    <w:p w14:paraId="239C82BF" w14:textId="77777777" w:rsidR="007138F1" w:rsidRPr="007F0AFE" w:rsidRDefault="007138F1" w:rsidP="005467B1">
      <w:pPr>
        <w:tabs>
          <w:tab w:val="clear" w:pos="567"/>
        </w:tabs>
        <w:spacing w:line="240" w:lineRule="auto"/>
        <w:rPr>
          <w:u w:val="single"/>
        </w:rPr>
      </w:pPr>
      <w:r w:rsidRPr="007F0AFE">
        <w:rPr>
          <w:u w:val="single"/>
        </w:rPr>
        <w:t>Cūkas (nobarojamās):</w:t>
      </w:r>
    </w:p>
    <w:p w14:paraId="20C65652" w14:textId="47E7D328" w:rsidR="005467B1" w:rsidRDefault="0013359A" w:rsidP="005467B1">
      <w:pPr>
        <w:tabs>
          <w:tab w:val="clear" w:pos="567"/>
        </w:tabs>
        <w:spacing w:line="240" w:lineRule="auto"/>
      </w:pPr>
      <w:r w:rsidRPr="0013359A">
        <w:t>Nav zināmas.</w:t>
      </w:r>
    </w:p>
    <w:p w14:paraId="44F75C7B" w14:textId="77777777" w:rsidR="0013359A" w:rsidRPr="001F1FFC" w:rsidRDefault="0013359A" w:rsidP="005467B1">
      <w:pPr>
        <w:tabs>
          <w:tab w:val="clear" w:pos="567"/>
        </w:tabs>
        <w:spacing w:line="240" w:lineRule="auto"/>
        <w:rPr>
          <w:iCs/>
          <w:szCs w:val="22"/>
        </w:rPr>
      </w:pPr>
    </w:p>
    <w:p w14:paraId="73EA3A5D" w14:textId="423F9EFD" w:rsidR="005467B1" w:rsidRPr="001F1FFC" w:rsidRDefault="005467B1" w:rsidP="005467B1">
      <w:r w:rsidRPr="001F1FFC">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sidR="00C61B52">
        <w:t>,</w:t>
      </w:r>
      <w:r w:rsidRPr="001F1FFC">
        <w:t xml:space="preserve"> izmantojot kontaktinformāciju šīs instrukcijas beigās vai nacionālo ziņošanas sistēmu</w:t>
      </w:r>
      <w:r w:rsidR="00C97D33">
        <w:t xml:space="preserve">: </w:t>
      </w:r>
      <w:hyperlink r:id="rId9" w:history="1">
        <w:r w:rsidR="00C97D33" w:rsidRPr="007F0AFE">
          <w:rPr>
            <w:rStyle w:val="Hyperlink"/>
            <w:color w:val="0070C0"/>
            <w:szCs w:val="22"/>
          </w:rPr>
          <w:t>https://www.pvd.gov.lv/lv</w:t>
        </w:r>
      </w:hyperlink>
      <w:r w:rsidRPr="001F1FFC">
        <w:t>.</w:t>
      </w:r>
    </w:p>
    <w:p w14:paraId="26ED52BA" w14:textId="263538BB" w:rsidR="005467B1" w:rsidRDefault="005467B1" w:rsidP="005467B1">
      <w:pPr>
        <w:tabs>
          <w:tab w:val="clear" w:pos="567"/>
        </w:tabs>
        <w:spacing w:line="240" w:lineRule="auto"/>
        <w:rPr>
          <w:color w:val="000000"/>
        </w:rPr>
      </w:pPr>
    </w:p>
    <w:p w14:paraId="62CE1800" w14:textId="77777777" w:rsidR="005D5BBB" w:rsidRPr="001F1FFC" w:rsidRDefault="005D5BBB" w:rsidP="005467B1">
      <w:pPr>
        <w:tabs>
          <w:tab w:val="clear" w:pos="567"/>
        </w:tabs>
        <w:spacing w:line="240"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5467B1" w14:paraId="77ECA86F" w14:textId="77777777" w:rsidTr="00015942">
        <w:tc>
          <w:tcPr>
            <w:tcW w:w="9298" w:type="dxa"/>
          </w:tcPr>
          <w:p w14:paraId="798B814F" w14:textId="77777777" w:rsidR="005467B1" w:rsidRPr="001F1FFC" w:rsidRDefault="005467B1" w:rsidP="00015942">
            <w:pPr>
              <w:tabs>
                <w:tab w:val="clear" w:pos="567"/>
              </w:tabs>
              <w:spacing w:line="240" w:lineRule="auto"/>
              <w:rPr>
                <w:color w:val="000000"/>
              </w:rPr>
            </w:pPr>
            <w:r w:rsidRPr="001F1FFC">
              <w:rPr>
                <w:b/>
                <w:color w:val="000000"/>
              </w:rPr>
              <w:t>9.</w:t>
            </w:r>
            <w:r w:rsidRPr="001F1FFC">
              <w:rPr>
                <w:b/>
                <w:color w:val="000000"/>
              </w:rPr>
              <w:tab/>
              <w:t>DEVA KATRAI DZĪVNIEKU SUGAI, LIETOŠANAS VEIDS UN METODE</w:t>
            </w:r>
          </w:p>
        </w:tc>
      </w:tr>
    </w:tbl>
    <w:p w14:paraId="4D06AA87" w14:textId="319CBB2F" w:rsidR="005467B1" w:rsidRPr="001F1FFC" w:rsidRDefault="005467B1" w:rsidP="005467B1">
      <w:pPr>
        <w:tabs>
          <w:tab w:val="clear" w:pos="567"/>
        </w:tabs>
        <w:spacing w:line="240" w:lineRule="auto"/>
        <w:rPr>
          <w:color w:val="000000"/>
        </w:rPr>
      </w:pPr>
    </w:p>
    <w:p w14:paraId="13C8CECB" w14:textId="77777777" w:rsidR="005467B1" w:rsidRPr="002C1074" w:rsidRDefault="005467B1" w:rsidP="005467B1">
      <w:pPr>
        <w:spacing w:line="240" w:lineRule="auto"/>
        <w:ind w:left="567" w:hanging="567"/>
        <w:rPr>
          <w:b/>
          <w:color w:val="000000"/>
          <w:highlight w:val="lightGray"/>
        </w:rPr>
      </w:pPr>
      <w:r w:rsidRPr="001F1FFC">
        <w:rPr>
          <w:b/>
          <w:color w:val="000000"/>
        </w:rPr>
        <w:t>Deva katrai dzīvnieku sugai, lietošanas veids un metode</w:t>
      </w:r>
    </w:p>
    <w:p w14:paraId="3059E09B" w14:textId="13417322" w:rsidR="00E15868" w:rsidRPr="00E15868" w:rsidRDefault="00E15868" w:rsidP="00E15868">
      <w:pPr>
        <w:tabs>
          <w:tab w:val="clear" w:pos="567"/>
        </w:tabs>
        <w:spacing w:line="240" w:lineRule="auto"/>
        <w:rPr>
          <w:color w:val="000000"/>
        </w:rPr>
      </w:pPr>
      <w:r w:rsidRPr="00E15868">
        <w:rPr>
          <w:color w:val="000000"/>
        </w:rPr>
        <w:t>Iekšķīgai lietošanai</w:t>
      </w:r>
      <w:r w:rsidR="00C97D33">
        <w:rPr>
          <w:color w:val="000000"/>
        </w:rPr>
        <w:t xml:space="preserve"> dzeramajā ūdenī</w:t>
      </w:r>
      <w:r w:rsidRPr="00E15868">
        <w:rPr>
          <w:color w:val="000000"/>
        </w:rPr>
        <w:t>.</w:t>
      </w:r>
    </w:p>
    <w:p w14:paraId="030A6E15" w14:textId="3967B979" w:rsidR="00E15868" w:rsidRPr="00E15868" w:rsidRDefault="00E15868" w:rsidP="00E15868">
      <w:pPr>
        <w:tabs>
          <w:tab w:val="clear" w:pos="567"/>
        </w:tabs>
        <w:spacing w:line="240" w:lineRule="auto"/>
        <w:rPr>
          <w:color w:val="000000"/>
        </w:rPr>
      </w:pPr>
      <w:r w:rsidRPr="00E15868">
        <w:rPr>
          <w:color w:val="000000"/>
        </w:rPr>
        <w:t xml:space="preserve">Deva: 11,3 mg </w:t>
      </w:r>
      <w:r w:rsidR="00C97D33" w:rsidRPr="00E15868">
        <w:rPr>
          <w:color w:val="000000"/>
        </w:rPr>
        <w:t xml:space="preserve">dinātrija </w:t>
      </w:r>
      <w:r w:rsidRPr="00E15868">
        <w:rPr>
          <w:color w:val="000000"/>
        </w:rPr>
        <w:t>cinka</w:t>
      </w:r>
      <w:r w:rsidR="00C97D33">
        <w:rPr>
          <w:color w:val="000000"/>
        </w:rPr>
        <w:t xml:space="preserve"> edetāta</w:t>
      </w:r>
      <w:r w:rsidRPr="00E15868">
        <w:rPr>
          <w:color w:val="000000"/>
        </w:rPr>
        <w:t xml:space="preserve"> uz kg ķermeņa svara dienā, kas atbilst 0,023 ml </w:t>
      </w:r>
      <w:r w:rsidR="000C4C80">
        <w:rPr>
          <w:color w:val="000000"/>
        </w:rPr>
        <w:t xml:space="preserve">šo </w:t>
      </w:r>
      <w:r w:rsidRPr="00E15868">
        <w:rPr>
          <w:color w:val="000000"/>
        </w:rPr>
        <w:t>veterināro zāļu uz kg ķermeņa svara dienā, 6 dienas pēc kārtas.</w:t>
      </w:r>
    </w:p>
    <w:p w14:paraId="422DD1F4" w14:textId="77777777" w:rsidR="00E15868" w:rsidRPr="00E15868" w:rsidRDefault="00E15868" w:rsidP="00E15868">
      <w:pPr>
        <w:tabs>
          <w:tab w:val="clear" w:pos="567"/>
        </w:tabs>
        <w:spacing w:line="240" w:lineRule="auto"/>
        <w:rPr>
          <w:color w:val="000000"/>
        </w:rPr>
      </w:pPr>
    </w:p>
    <w:p w14:paraId="72DC4B91" w14:textId="5088B246" w:rsidR="00E15868" w:rsidRPr="00E15868" w:rsidRDefault="000C4C80" w:rsidP="00E15868">
      <w:pPr>
        <w:tabs>
          <w:tab w:val="clear" w:pos="567"/>
        </w:tabs>
        <w:spacing w:line="240" w:lineRule="auto"/>
        <w:rPr>
          <w:color w:val="000000"/>
        </w:rPr>
      </w:pPr>
      <w:r>
        <w:rPr>
          <w:color w:val="000000"/>
        </w:rPr>
        <w:t>Z</w:t>
      </w:r>
      <w:r w:rsidR="00E15868" w:rsidRPr="00E15868">
        <w:rPr>
          <w:color w:val="000000"/>
        </w:rPr>
        <w:t>āles saturošā ūdens uzņemšana ir atkarīga no dzīvnieku klīniskā stāvokļa. Lai iegūtu pareizu devu, var būt nepieciešams attiecīgi pielāgot</w:t>
      </w:r>
      <w:r w:rsidR="00C97D33">
        <w:rPr>
          <w:color w:val="000000"/>
        </w:rPr>
        <w:t xml:space="preserve"> dinātrija</w:t>
      </w:r>
      <w:r w:rsidR="00E15868" w:rsidRPr="00E15868">
        <w:rPr>
          <w:color w:val="000000"/>
        </w:rPr>
        <w:t xml:space="preserve"> cinka </w:t>
      </w:r>
      <w:r w:rsidR="00C97D33">
        <w:rPr>
          <w:color w:val="000000"/>
        </w:rPr>
        <w:t xml:space="preserve">edetāta </w:t>
      </w:r>
      <w:r w:rsidR="00E15868" w:rsidRPr="00E15868">
        <w:rPr>
          <w:color w:val="000000"/>
        </w:rPr>
        <w:t>koncentrāciju.</w:t>
      </w:r>
    </w:p>
    <w:p w14:paraId="084BE6ED" w14:textId="1F450AB7" w:rsidR="00E15868" w:rsidRPr="00E15868" w:rsidRDefault="00E15868" w:rsidP="00E15868">
      <w:pPr>
        <w:tabs>
          <w:tab w:val="clear" w:pos="567"/>
        </w:tabs>
        <w:spacing w:line="240" w:lineRule="auto"/>
        <w:rPr>
          <w:color w:val="000000"/>
        </w:rPr>
      </w:pPr>
      <w:r w:rsidRPr="00E15868">
        <w:rPr>
          <w:color w:val="000000"/>
        </w:rPr>
        <w:t xml:space="preserve">Pamatojoties uz ieteikto devu un ārstējamo dzīvnieku skaitu un svaru, </w:t>
      </w:r>
      <w:r w:rsidR="000C4C80">
        <w:rPr>
          <w:color w:val="000000"/>
        </w:rPr>
        <w:t xml:space="preserve">šo </w:t>
      </w:r>
      <w:r w:rsidRPr="00E15868">
        <w:rPr>
          <w:color w:val="000000"/>
        </w:rPr>
        <w:t>veterināro zāļu precīzu dienas koncentrāciju aprēķināt, izmantojot šādu formulu:</w:t>
      </w:r>
    </w:p>
    <w:p w14:paraId="62E6BF47" w14:textId="1AAA8253" w:rsidR="00E15868" w:rsidRPr="00E15868" w:rsidRDefault="00E15868" w:rsidP="00E15868">
      <w:pPr>
        <w:tabs>
          <w:tab w:val="clear" w:pos="567"/>
        </w:tabs>
        <w:spacing w:line="240" w:lineRule="auto"/>
        <w:rPr>
          <w:color w:val="000000"/>
        </w:rPr>
      </w:pPr>
    </w:p>
    <w:p w14:paraId="4944F4F0" w14:textId="539C4DC9" w:rsidR="00E15868" w:rsidRPr="00E15868" w:rsidRDefault="00E15868" w:rsidP="00E15868">
      <w:pPr>
        <w:tabs>
          <w:tab w:val="clear" w:pos="567"/>
        </w:tabs>
        <w:spacing w:line="240" w:lineRule="auto"/>
        <w:rPr>
          <w:color w:val="000000"/>
          <w:sz w:val="20"/>
          <w:szCs w:val="18"/>
        </w:rPr>
      </w:pPr>
    </w:p>
    <w:tbl>
      <w:tblPr>
        <w:tblpPr w:leftFromText="180" w:rightFromText="180" w:horzAnchor="margin" w:tblpY="452"/>
        <w:tblW w:w="9384" w:type="dxa"/>
        <w:tblCellMar>
          <w:top w:w="28" w:type="dxa"/>
          <w:left w:w="28" w:type="dxa"/>
          <w:bottom w:w="28" w:type="dxa"/>
          <w:right w:w="28" w:type="dxa"/>
        </w:tblCellMar>
        <w:tblLook w:val="04A0" w:firstRow="1" w:lastRow="0" w:firstColumn="1" w:lastColumn="0" w:noHBand="0" w:noVBand="1"/>
      </w:tblPr>
      <w:tblGrid>
        <w:gridCol w:w="4564"/>
        <w:gridCol w:w="426"/>
        <w:gridCol w:w="4394"/>
      </w:tblGrid>
      <w:tr w:rsidR="00261A93" w:rsidRPr="00261A93" w14:paraId="3276E298" w14:textId="77777777" w:rsidTr="0058690F">
        <w:tc>
          <w:tcPr>
            <w:tcW w:w="4564" w:type="dxa"/>
            <w:tcBorders>
              <w:bottom w:val="single" w:sz="4" w:space="0" w:color="auto"/>
            </w:tcBorders>
            <w:shd w:val="clear" w:color="auto" w:fill="auto"/>
            <w:vAlign w:val="center"/>
          </w:tcPr>
          <w:p w14:paraId="7248DFE7" w14:textId="3AED7CB5" w:rsidR="00261A93" w:rsidRDefault="00261A93" w:rsidP="0058690F">
            <w:pPr>
              <w:tabs>
                <w:tab w:val="clear" w:pos="567"/>
              </w:tabs>
              <w:autoSpaceDE w:val="0"/>
              <w:autoSpaceDN w:val="0"/>
              <w:adjustRightInd w:val="0"/>
              <w:spacing w:line="276" w:lineRule="auto"/>
              <w:jc w:val="center"/>
              <w:rPr>
                <w:rFonts w:ascii="Times" w:hAnsi="Times" w:cs="Arial"/>
                <w:color w:val="000000"/>
                <w:sz w:val="20"/>
                <w:u w:color="000000"/>
                <w:lang w:eastAsia="en-GB"/>
              </w:rPr>
            </w:pPr>
            <w:r w:rsidRPr="00261A93">
              <w:rPr>
                <w:rFonts w:ascii="Times" w:hAnsi="Times" w:cs="Arial"/>
                <w:color w:val="000000"/>
                <w:sz w:val="20"/>
                <w:u w:color="000000"/>
                <w:lang w:eastAsia="en-GB"/>
              </w:rPr>
              <w:lastRenderedPageBreak/>
              <w:t>0</w:t>
            </w:r>
            <w:r>
              <w:rPr>
                <w:rFonts w:ascii="Times" w:hAnsi="Times" w:cs="Arial"/>
                <w:color w:val="000000"/>
                <w:sz w:val="20"/>
                <w:u w:color="000000"/>
                <w:lang w:eastAsia="en-GB"/>
              </w:rPr>
              <w:t>,</w:t>
            </w:r>
            <w:r w:rsidRPr="00261A93">
              <w:rPr>
                <w:rFonts w:ascii="Times" w:hAnsi="Times" w:cs="Arial"/>
                <w:color w:val="000000"/>
                <w:sz w:val="20"/>
                <w:u w:color="000000"/>
                <w:lang w:eastAsia="en-GB"/>
              </w:rPr>
              <w:t xml:space="preserve">023 x ārstējamo dzīvnieku vidējais </w:t>
            </w:r>
          </w:p>
          <w:p w14:paraId="1D7F1DDF" w14:textId="272C1833" w:rsidR="00261A93" w:rsidRPr="00261A93" w:rsidRDefault="00261A93" w:rsidP="0058690F">
            <w:pPr>
              <w:tabs>
                <w:tab w:val="clear" w:pos="567"/>
              </w:tabs>
              <w:autoSpaceDE w:val="0"/>
              <w:autoSpaceDN w:val="0"/>
              <w:adjustRightInd w:val="0"/>
              <w:spacing w:line="276" w:lineRule="auto"/>
              <w:jc w:val="center"/>
              <w:rPr>
                <w:rFonts w:ascii="Times" w:hAnsi="Times" w:cs="Arial"/>
                <w:color w:val="000000"/>
                <w:sz w:val="20"/>
                <w:u w:color="000000"/>
                <w:lang w:eastAsia="en-GB"/>
              </w:rPr>
            </w:pPr>
            <w:r w:rsidRPr="00261A93">
              <w:rPr>
                <w:rFonts w:ascii="Times" w:hAnsi="Times" w:cs="Arial"/>
                <w:color w:val="000000"/>
                <w:sz w:val="20"/>
                <w:u w:color="000000"/>
                <w:lang w:eastAsia="en-GB"/>
              </w:rPr>
              <w:t>ķ</w:t>
            </w:r>
            <w:r>
              <w:rPr>
                <w:rFonts w:ascii="Times" w:hAnsi="Times" w:cs="Arial"/>
                <w:color w:val="000000"/>
                <w:sz w:val="20"/>
                <w:u w:color="000000"/>
                <w:lang w:eastAsia="en-GB"/>
              </w:rPr>
              <w:t>ermeņa svars (kg)</w:t>
            </w:r>
          </w:p>
        </w:tc>
        <w:tc>
          <w:tcPr>
            <w:tcW w:w="426" w:type="dxa"/>
            <w:vMerge w:val="restart"/>
            <w:shd w:val="clear" w:color="auto" w:fill="auto"/>
            <w:vAlign w:val="center"/>
          </w:tcPr>
          <w:p w14:paraId="30A9BAF8" w14:textId="77777777" w:rsidR="00261A93" w:rsidRPr="00261A93" w:rsidRDefault="00261A93" w:rsidP="0058690F">
            <w:pPr>
              <w:tabs>
                <w:tab w:val="clear" w:pos="567"/>
              </w:tabs>
              <w:autoSpaceDE w:val="0"/>
              <w:autoSpaceDN w:val="0"/>
              <w:adjustRightInd w:val="0"/>
              <w:spacing w:line="276" w:lineRule="auto"/>
              <w:jc w:val="center"/>
              <w:rPr>
                <w:rFonts w:ascii="Times" w:hAnsi="Times" w:cs="Arial"/>
                <w:color w:val="000000"/>
                <w:sz w:val="20"/>
                <w:u w:color="000000"/>
                <w:lang w:val="en-GB" w:eastAsia="en-GB"/>
              </w:rPr>
            </w:pPr>
            <w:r w:rsidRPr="00261A93">
              <w:rPr>
                <w:rFonts w:ascii="Times" w:hAnsi="Times" w:cs="Arial"/>
                <w:color w:val="000000"/>
                <w:sz w:val="20"/>
                <w:u w:color="000000"/>
                <w:lang w:val="en-GB" w:eastAsia="en-GB"/>
              </w:rPr>
              <w:t>=</w:t>
            </w:r>
          </w:p>
        </w:tc>
        <w:tc>
          <w:tcPr>
            <w:tcW w:w="4394" w:type="dxa"/>
            <w:vMerge w:val="restart"/>
            <w:shd w:val="clear" w:color="auto" w:fill="auto"/>
            <w:vAlign w:val="center"/>
          </w:tcPr>
          <w:p w14:paraId="02C4495D" w14:textId="59B7CD59" w:rsidR="00261A93" w:rsidRDefault="00261A93" w:rsidP="0058690F">
            <w:pPr>
              <w:tabs>
                <w:tab w:val="clear" w:pos="567"/>
              </w:tabs>
              <w:autoSpaceDE w:val="0"/>
              <w:autoSpaceDN w:val="0"/>
              <w:adjustRightInd w:val="0"/>
              <w:spacing w:line="276" w:lineRule="auto"/>
              <w:jc w:val="center"/>
              <w:rPr>
                <w:rFonts w:ascii="Times" w:hAnsi="Times" w:cs="Arial"/>
                <w:color w:val="000000"/>
                <w:sz w:val="20"/>
                <w:u w:color="000000"/>
                <w:lang w:val="en-US" w:eastAsia="en-GB"/>
              </w:rPr>
            </w:pPr>
            <w:r w:rsidRPr="00261A93">
              <w:rPr>
                <w:rFonts w:ascii="Times" w:hAnsi="Times" w:cs="Arial"/>
                <w:color w:val="000000"/>
                <w:sz w:val="20"/>
                <w:u w:color="000000"/>
                <w:lang w:val="en-US" w:eastAsia="en-GB"/>
              </w:rPr>
              <w:t xml:space="preserve">ml </w:t>
            </w:r>
            <w:r>
              <w:rPr>
                <w:rFonts w:ascii="Times" w:hAnsi="Times" w:cs="Arial"/>
                <w:color w:val="000000"/>
                <w:sz w:val="20"/>
                <w:u w:color="000000"/>
                <w:lang w:val="en-US" w:eastAsia="en-GB"/>
              </w:rPr>
              <w:t xml:space="preserve">šo veterināro </w:t>
            </w:r>
            <w:r w:rsidRPr="00261A93">
              <w:rPr>
                <w:rFonts w:ascii="Times" w:hAnsi="Times" w:cs="Arial"/>
                <w:color w:val="000000"/>
                <w:sz w:val="20"/>
                <w:u w:color="000000"/>
                <w:lang w:val="en-US" w:eastAsia="en-GB"/>
              </w:rPr>
              <w:t>zāļu uz vienu litru</w:t>
            </w:r>
          </w:p>
          <w:p w14:paraId="7A769674" w14:textId="78C398A7" w:rsidR="00261A93" w:rsidRPr="00261A93" w:rsidRDefault="00261A93" w:rsidP="0058690F">
            <w:pPr>
              <w:tabs>
                <w:tab w:val="clear" w:pos="567"/>
              </w:tabs>
              <w:autoSpaceDE w:val="0"/>
              <w:autoSpaceDN w:val="0"/>
              <w:adjustRightInd w:val="0"/>
              <w:spacing w:line="276" w:lineRule="auto"/>
              <w:jc w:val="center"/>
              <w:rPr>
                <w:rFonts w:ascii="Times" w:hAnsi="Times" w:cs="Arial"/>
                <w:color w:val="000000"/>
                <w:sz w:val="20"/>
                <w:u w:color="000000"/>
                <w:lang w:val="en-GB" w:eastAsia="en-GB"/>
              </w:rPr>
            </w:pPr>
            <w:r w:rsidRPr="00261A93">
              <w:rPr>
                <w:rFonts w:ascii="Times" w:hAnsi="Times" w:cs="Arial"/>
                <w:color w:val="000000"/>
                <w:sz w:val="20"/>
                <w:u w:color="000000"/>
                <w:lang w:val="en-US" w:eastAsia="en-GB"/>
              </w:rPr>
              <w:t>dzeramā ūdens</w:t>
            </w:r>
          </w:p>
        </w:tc>
      </w:tr>
      <w:tr w:rsidR="00261A93" w:rsidRPr="00261A93" w14:paraId="68CA6BD0" w14:textId="77777777" w:rsidTr="0058690F">
        <w:tc>
          <w:tcPr>
            <w:tcW w:w="4564" w:type="dxa"/>
            <w:tcBorders>
              <w:top w:val="single" w:sz="4" w:space="0" w:color="auto"/>
            </w:tcBorders>
            <w:shd w:val="clear" w:color="auto" w:fill="auto"/>
          </w:tcPr>
          <w:p w14:paraId="0AD6E274" w14:textId="77777777" w:rsidR="00261A93" w:rsidRDefault="00261A93" w:rsidP="0058690F">
            <w:pPr>
              <w:tabs>
                <w:tab w:val="clear" w:pos="567"/>
              </w:tabs>
              <w:autoSpaceDE w:val="0"/>
              <w:autoSpaceDN w:val="0"/>
              <w:adjustRightInd w:val="0"/>
              <w:spacing w:line="276" w:lineRule="auto"/>
              <w:jc w:val="center"/>
              <w:rPr>
                <w:rFonts w:ascii="Times" w:hAnsi="Times" w:cs="Arial"/>
                <w:color w:val="000000"/>
                <w:sz w:val="20"/>
                <w:u w:color="000000"/>
                <w:lang w:val="en-GB" w:eastAsia="en-GB"/>
              </w:rPr>
            </w:pPr>
            <w:r w:rsidRPr="00261A93">
              <w:rPr>
                <w:rFonts w:ascii="Times" w:hAnsi="Times" w:cs="Arial"/>
                <w:color w:val="000000"/>
                <w:sz w:val="20"/>
                <w:u w:color="000000"/>
                <w:lang w:val="en-GB" w:eastAsia="en-GB"/>
              </w:rPr>
              <w:t xml:space="preserve">vidējais ūdens patēriņš diennaktī (litri) </w:t>
            </w:r>
          </w:p>
          <w:p w14:paraId="15DF9DD7" w14:textId="092C7D7D" w:rsidR="00261A93" w:rsidRPr="00261A93" w:rsidRDefault="00261A93" w:rsidP="0058690F">
            <w:pPr>
              <w:tabs>
                <w:tab w:val="clear" w:pos="567"/>
              </w:tabs>
              <w:autoSpaceDE w:val="0"/>
              <w:autoSpaceDN w:val="0"/>
              <w:adjustRightInd w:val="0"/>
              <w:spacing w:line="276" w:lineRule="auto"/>
              <w:jc w:val="center"/>
              <w:rPr>
                <w:rFonts w:ascii="Times" w:hAnsi="Times" w:cs="Arial"/>
                <w:color w:val="000000"/>
                <w:sz w:val="20"/>
                <w:u w:color="000000"/>
                <w:lang w:val="en-GB" w:eastAsia="en-GB"/>
              </w:rPr>
            </w:pPr>
            <w:r w:rsidRPr="00261A93">
              <w:rPr>
                <w:rFonts w:ascii="Times" w:hAnsi="Times" w:cs="Arial"/>
                <w:color w:val="000000"/>
                <w:sz w:val="20"/>
                <w:u w:color="000000"/>
                <w:lang w:val="en-GB" w:eastAsia="en-GB"/>
              </w:rPr>
              <w:t>vienam dzīvniekam</w:t>
            </w:r>
          </w:p>
        </w:tc>
        <w:tc>
          <w:tcPr>
            <w:tcW w:w="426" w:type="dxa"/>
            <w:vMerge/>
            <w:shd w:val="clear" w:color="auto" w:fill="auto"/>
          </w:tcPr>
          <w:p w14:paraId="3EB6F28F" w14:textId="77777777" w:rsidR="00261A93" w:rsidRPr="00261A93" w:rsidRDefault="00261A93" w:rsidP="0058690F">
            <w:pPr>
              <w:tabs>
                <w:tab w:val="clear" w:pos="567"/>
              </w:tabs>
              <w:autoSpaceDE w:val="0"/>
              <w:autoSpaceDN w:val="0"/>
              <w:adjustRightInd w:val="0"/>
              <w:spacing w:line="276" w:lineRule="auto"/>
              <w:rPr>
                <w:rFonts w:ascii="Times" w:hAnsi="Times" w:cs="Arial"/>
                <w:color w:val="000000"/>
                <w:sz w:val="20"/>
                <w:u w:color="000000"/>
                <w:lang w:val="en-GB" w:eastAsia="en-GB"/>
              </w:rPr>
            </w:pPr>
          </w:p>
        </w:tc>
        <w:tc>
          <w:tcPr>
            <w:tcW w:w="4394" w:type="dxa"/>
            <w:vMerge/>
            <w:shd w:val="clear" w:color="auto" w:fill="auto"/>
            <w:vAlign w:val="center"/>
          </w:tcPr>
          <w:p w14:paraId="0B842D4C" w14:textId="77777777" w:rsidR="00261A93" w:rsidRPr="00261A93" w:rsidRDefault="00261A93" w:rsidP="0058690F">
            <w:pPr>
              <w:tabs>
                <w:tab w:val="clear" w:pos="567"/>
              </w:tabs>
              <w:autoSpaceDE w:val="0"/>
              <w:autoSpaceDN w:val="0"/>
              <w:adjustRightInd w:val="0"/>
              <w:spacing w:line="276" w:lineRule="auto"/>
              <w:rPr>
                <w:rFonts w:ascii="Times" w:hAnsi="Times" w:cs="Arial"/>
                <w:color w:val="000000"/>
                <w:sz w:val="20"/>
                <w:u w:color="000000"/>
                <w:lang w:val="en-GB" w:eastAsia="en-GB"/>
              </w:rPr>
            </w:pPr>
          </w:p>
        </w:tc>
      </w:tr>
    </w:tbl>
    <w:p w14:paraId="19B1FBBE" w14:textId="6F57B8CB" w:rsidR="005467B1" w:rsidRPr="00E15868" w:rsidRDefault="00E15868" w:rsidP="00E15868">
      <w:pPr>
        <w:tabs>
          <w:tab w:val="clear" w:pos="567"/>
        </w:tabs>
        <w:spacing w:line="240" w:lineRule="auto"/>
        <w:rPr>
          <w:color w:val="000000"/>
          <w:sz w:val="20"/>
          <w:szCs w:val="18"/>
        </w:rPr>
      </w:pPr>
      <w:r w:rsidRPr="00E15868">
        <w:rPr>
          <w:color w:val="000000"/>
          <w:sz w:val="20"/>
          <w:szCs w:val="18"/>
        </w:rPr>
        <w:tab/>
      </w:r>
    </w:p>
    <w:p w14:paraId="5C137220" w14:textId="177BAF70" w:rsidR="005467B1" w:rsidRDefault="005467B1" w:rsidP="005467B1">
      <w:pPr>
        <w:tabs>
          <w:tab w:val="clear" w:pos="567"/>
        </w:tabs>
        <w:spacing w:line="240" w:lineRule="auto"/>
        <w:rPr>
          <w:color w:val="000000"/>
        </w:rPr>
      </w:pPr>
    </w:p>
    <w:p w14:paraId="7F0623B1" w14:textId="77777777" w:rsidR="005D5BBB" w:rsidRPr="001F1FFC" w:rsidRDefault="005D5BBB" w:rsidP="005467B1">
      <w:pPr>
        <w:tabs>
          <w:tab w:val="clear" w:pos="567"/>
        </w:tabs>
        <w:spacing w:line="240" w:lineRule="auto"/>
        <w:rPr>
          <w:color w:val="000000"/>
        </w:rPr>
      </w:pPr>
    </w:p>
    <w:p w14:paraId="710E281D" w14:textId="77777777" w:rsidR="005467B1" w:rsidRPr="001F1FFC" w:rsidRDefault="005467B1" w:rsidP="005467B1">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10.</w:t>
      </w:r>
      <w:r w:rsidRPr="001F1FFC">
        <w:rPr>
          <w:b/>
          <w:szCs w:val="22"/>
        </w:rPr>
        <w:tab/>
      </w:r>
      <w:bookmarkStart w:id="8" w:name="_Hlk88479694"/>
      <w:r w:rsidRPr="001F1FFC">
        <w:rPr>
          <w:b/>
          <w:szCs w:val="22"/>
        </w:rPr>
        <w:t>IETEIKUMI PAREIZAI LIETOŠANAI</w:t>
      </w:r>
    </w:p>
    <w:bookmarkEnd w:id="8"/>
    <w:p w14:paraId="4725CF5B" w14:textId="333AAB9D" w:rsidR="005467B1" w:rsidRPr="001F1FFC" w:rsidRDefault="005467B1" w:rsidP="005467B1">
      <w:pPr>
        <w:tabs>
          <w:tab w:val="clear" w:pos="567"/>
        </w:tabs>
        <w:spacing w:line="240" w:lineRule="auto"/>
        <w:rPr>
          <w:color w:val="000000"/>
        </w:rPr>
      </w:pPr>
    </w:p>
    <w:p w14:paraId="1090A26A" w14:textId="0A1C7D8A" w:rsidR="005467B1" w:rsidRPr="001F1FFC" w:rsidRDefault="005467B1" w:rsidP="005467B1">
      <w:pPr>
        <w:tabs>
          <w:tab w:val="clear" w:pos="567"/>
        </w:tabs>
        <w:spacing w:line="240" w:lineRule="auto"/>
        <w:rPr>
          <w:color w:val="000000"/>
        </w:rPr>
      </w:pPr>
      <w:r w:rsidRPr="001F1FFC">
        <w:rPr>
          <w:b/>
          <w:color w:val="000000"/>
        </w:rPr>
        <w:t>Ieteikumi pareizai lietošanai</w:t>
      </w:r>
    </w:p>
    <w:p w14:paraId="7E84EF23" w14:textId="7F2589F0" w:rsidR="00793C50" w:rsidRPr="00793C50" w:rsidRDefault="00793C50" w:rsidP="00793C50">
      <w:pPr>
        <w:tabs>
          <w:tab w:val="clear" w:pos="567"/>
        </w:tabs>
        <w:spacing w:line="240" w:lineRule="auto"/>
        <w:rPr>
          <w:color w:val="000000"/>
        </w:rPr>
      </w:pPr>
      <w:r w:rsidRPr="00793C50">
        <w:rPr>
          <w:color w:val="000000"/>
        </w:rPr>
        <w:t>Lai nodrošinātu pareiz</w:t>
      </w:r>
      <w:r w:rsidR="00261A93">
        <w:rPr>
          <w:color w:val="000000"/>
        </w:rPr>
        <w:t>u</w:t>
      </w:r>
      <w:r w:rsidRPr="00793C50">
        <w:rPr>
          <w:color w:val="000000"/>
        </w:rPr>
        <w:t xml:space="preserve"> dev</w:t>
      </w:r>
      <w:r w:rsidR="00261A93">
        <w:rPr>
          <w:color w:val="000000"/>
        </w:rPr>
        <w:t>u</w:t>
      </w:r>
      <w:r w:rsidRPr="00793C50">
        <w:rPr>
          <w:color w:val="000000"/>
        </w:rPr>
        <w:t>, ķermeņa svars un vidējais ikdienas ūdens patēriņš jānosaka pēc iespējas precīzāk.</w:t>
      </w:r>
    </w:p>
    <w:p w14:paraId="4CD71B35" w14:textId="3DCCCAE1" w:rsidR="00793C50" w:rsidRPr="00793C50" w:rsidRDefault="00793C50" w:rsidP="00793C50">
      <w:pPr>
        <w:tabs>
          <w:tab w:val="clear" w:pos="567"/>
        </w:tabs>
        <w:spacing w:line="240" w:lineRule="auto"/>
        <w:rPr>
          <w:color w:val="000000"/>
        </w:rPr>
      </w:pPr>
    </w:p>
    <w:p w14:paraId="2355F699" w14:textId="52C6DF6E" w:rsidR="005467B1" w:rsidRPr="001F1FFC" w:rsidRDefault="00793C50" w:rsidP="00793C50">
      <w:pPr>
        <w:tabs>
          <w:tab w:val="clear" w:pos="567"/>
        </w:tabs>
        <w:spacing w:line="240" w:lineRule="auto"/>
        <w:rPr>
          <w:color w:val="000000"/>
        </w:rPr>
      </w:pPr>
      <w:r w:rsidRPr="00793C50">
        <w:rPr>
          <w:color w:val="000000"/>
        </w:rPr>
        <w:t>Zāles saturoš</w:t>
      </w:r>
      <w:r w:rsidR="000C4C80">
        <w:rPr>
          <w:color w:val="000000"/>
        </w:rPr>
        <w:t>s</w:t>
      </w:r>
      <w:r w:rsidRPr="00793C50">
        <w:rPr>
          <w:color w:val="000000"/>
        </w:rPr>
        <w:t xml:space="preserve"> dzeram</w:t>
      </w:r>
      <w:r w:rsidR="000C4C80">
        <w:rPr>
          <w:color w:val="000000"/>
        </w:rPr>
        <w:t>ais</w:t>
      </w:r>
      <w:r w:rsidRPr="00793C50">
        <w:rPr>
          <w:color w:val="000000"/>
        </w:rPr>
        <w:t xml:space="preserve"> ūden</w:t>
      </w:r>
      <w:r w:rsidR="000C4C80">
        <w:rPr>
          <w:color w:val="000000"/>
        </w:rPr>
        <w:t>s</w:t>
      </w:r>
      <w:r w:rsidRPr="00793C50">
        <w:rPr>
          <w:color w:val="000000"/>
        </w:rPr>
        <w:t xml:space="preserve"> </w:t>
      </w:r>
      <w:r w:rsidR="000E7296">
        <w:rPr>
          <w:color w:val="000000"/>
        </w:rPr>
        <w:t>jāatjauno</w:t>
      </w:r>
      <w:r w:rsidR="000E7296" w:rsidRPr="00793C50">
        <w:rPr>
          <w:color w:val="000000"/>
        </w:rPr>
        <w:t xml:space="preserve"> </w:t>
      </w:r>
      <w:r w:rsidRPr="00793C50">
        <w:rPr>
          <w:color w:val="000000"/>
        </w:rPr>
        <w:t>ik pēc 24 stundām. Nodrošināt, ka zāles saturošais dzeramais ūdens ir vienīgais dzeramā ūdens avots ārstēšanas laikā.</w:t>
      </w:r>
    </w:p>
    <w:p w14:paraId="33E2050E" w14:textId="29942C7F" w:rsidR="005467B1" w:rsidRDefault="005467B1" w:rsidP="005467B1">
      <w:pPr>
        <w:tabs>
          <w:tab w:val="clear" w:pos="567"/>
        </w:tabs>
        <w:spacing w:line="240" w:lineRule="auto"/>
        <w:rPr>
          <w:color w:val="000000"/>
        </w:rPr>
      </w:pPr>
    </w:p>
    <w:p w14:paraId="347BCCE5" w14:textId="77777777" w:rsidR="005D5BBB" w:rsidRPr="001F1FFC" w:rsidRDefault="005D5BBB" w:rsidP="005467B1">
      <w:pPr>
        <w:tabs>
          <w:tab w:val="clear" w:pos="567"/>
        </w:tabs>
        <w:spacing w:line="240" w:lineRule="auto"/>
        <w:rPr>
          <w:color w:val="000000"/>
        </w:rPr>
      </w:pPr>
    </w:p>
    <w:p w14:paraId="00E8A9C7" w14:textId="77777777" w:rsidR="005467B1" w:rsidRPr="001F1FFC" w:rsidRDefault="005467B1" w:rsidP="005467B1">
      <w:pPr>
        <w:pBdr>
          <w:top w:val="single" w:sz="4" w:space="1" w:color="auto"/>
          <w:left w:val="single" w:sz="4" w:space="4" w:color="auto"/>
          <w:bottom w:val="single" w:sz="4" w:space="1" w:color="auto"/>
          <w:right w:val="single" w:sz="4" w:space="4" w:color="auto"/>
        </w:pBdr>
        <w:tabs>
          <w:tab w:val="clear" w:pos="567"/>
        </w:tabs>
        <w:spacing w:line="240" w:lineRule="auto"/>
        <w:rPr>
          <w:color w:val="000000"/>
        </w:rPr>
      </w:pPr>
      <w:r w:rsidRPr="001F1FFC">
        <w:rPr>
          <w:b/>
          <w:color w:val="000000"/>
        </w:rPr>
        <w:t>11.</w:t>
      </w:r>
      <w:r w:rsidRPr="001F1FFC">
        <w:rPr>
          <w:b/>
          <w:color w:val="000000"/>
        </w:rPr>
        <w:tab/>
        <w:t xml:space="preserve">IEROBEŽOJUMU PERIODS </w:t>
      </w:r>
    </w:p>
    <w:p w14:paraId="78C5F9E7" w14:textId="77777777" w:rsidR="005467B1" w:rsidRPr="001F1FFC" w:rsidRDefault="005467B1" w:rsidP="005467B1">
      <w:pPr>
        <w:tabs>
          <w:tab w:val="clear" w:pos="567"/>
        </w:tabs>
        <w:spacing w:line="240" w:lineRule="auto"/>
        <w:rPr>
          <w:color w:val="000000"/>
        </w:rPr>
      </w:pPr>
    </w:p>
    <w:p w14:paraId="5E10FF1D" w14:textId="77777777" w:rsidR="005467B1" w:rsidRPr="001F1FFC" w:rsidRDefault="005467B1" w:rsidP="005467B1">
      <w:pPr>
        <w:tabs>
          <w:tab w:val="clear" w:pos="567"/>
        </w:tabs>
        <w:spacing w:line="240" w:lineRule="auto"/>
        <w:rPr>
          <w:b/>
        </w:rPr>
      </w:pPr>
      <w:r w:rsidRPr="001F1FFC">
        <w:rPr>
          <w:b/>
        </w:rPr>
        <w:t>Ierobežojumu periods</w:t>
      </w:r>
    </w:p>
    <w:p w14:paraId="4D17EC01" w14:textId="46000325" w:rsidR="005467B1" w:rsidRPr="001F1FFC" w:rsidRDefault="00793C50" w:rsidP="005467B1">
      <w:pPr>
        <w:tabs>
          <w:tab w:val="clear" w:pos="567"/>
        </w:tabs>
        <w:spacing w:line="240" w:lineRule="auto"/>
        <w:rPr>
          <w:color w:val="000000"/>
        </w:rPr>
      </w:pPr>
      <w:r w:rsidRPr="00793C50">
        <w:rPr>
          <w:color w:val="000000"/>
        </w:rPr>
        <w:t>Nulle dienas.</w:t>
      </w:r>
    </w:p>
    <w:p w14:paraId="29C5AE7E" w14:textId="0C702EFB" w:rsidR="005467B1" w:rsidRDefault="005467B1" w:rsidP="005467B1">
      <w:pPr>
        <w:tabs>
          <w:tab w:val="clear" w:pos="567"/>
        </w:tabs>
        <w:spacing w:line="240" w:lineRule="auto"/>
        <w:rPr>
          <w:color w:val="000000"/>
        </w:rPr>
      </w:pPr>
    </w:p>
    <w:p w14:paraId="46C71917" w14:textId="77777777" w:rsidR="005D5BBB" w:rsidRPr="001F1FFC" w:rsidRDefault="005D5BBB" w:rsidP="005467B1">
      <w:pPr>
        <w:tabs>
          <w:tab w:val="clear" w:pos="567"/>
        </w:tabs>
        <w:spacing w:line="240" w:lineRule="auto"/>
        <w:rPr>
          <w:color w:val="000000"/>
        </w:rPr>
      </w:pPr>
    </w:p>
    <w:p w14:paraId="1FC3E03B" w14:textId="77777777" w:rsidR="005467B1" w:rsidRPr="001F1FFC" w:rsidRDefault="005467B1" w:rsidP="005467B1">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12.</w:t>
      </w:r>
      <w:r w:rsidRPr="001F1FFC">
        <w:rPr>
          <w:b/>
          <w:color w:val="000000"/>
        </w:rPr>
        <w:tab/>
        <w:t xml:space="preserve"> ĪPAŠI UZGLABĀŠANAS NOSACĪJUMI </w:t>
      </w:r>
    </w:p>
    <w:p w14:paraId="387E03B6" w14:textId="77777777" w:rsidR="005467B1" w:rsidRPr="001F1FFC" w:rsidRDefault="005467B1" w:rsidP="005467B1">
      <w:pPr>
        <w:tabs>
          <w:tab w:val="clear" w:pos="567"/>
          <w:tab w:val="left" w:pos="3206"/>
        </w:tabs>
        <w:spacing w:line="240" w:lineRule="auto"/>
        <w:rPr>
          <w:color w:val="000000"/>
        </w:rPr>
      </w:pPr>
    </w:p>
    <w:p w14:paraId="55613382" w14:textId="77777777" w:rsidR="005467B1" w:rsidRPr="001F1FFC" w:rsidRDefault="005467B1" w:rsidP="005467B1">
      <w:pPr>
        <w:numPr>
          <w:ilvl w:val="12"/>
          <w:numId w:val="0"/>
        </w:numPr>
        <w:tabs>
          <w:tab w:val="clear" w:pos="567"/>
        </w:tabs>
        <w:spacing w:line="240" w:lineRule="auto"/>
        <w:rPr>
          <w:b/>
        </w:rPr>
      </w:pPr>
      <w:r w:rsidRPr="001F1FFC">
        <w:rPr>
          <w:b/>
        </w:rPr>
        <w:t>Īpaši uzglabāšanas nosacījumi</w:t>
      </w:r>
    </w:p>
    <w:p w14:paraId="1DDF8D45" w14:textId="77777777" w:rsidR="005467B1" w:rsidRPr="001F1FFC" w:rsidRDefault="005467B1" w:rsidP="005467B1">
      <w:pPr>
        <w:numPr>
          <w:ilvl w:val="12"/>
          <w:numId w:val="0"/>
        </w:numPr>
        <w:tabs>
          <w:tab w:val="clear" w:pos="567"/>
        </w:tabs>
        <w:spacing w:line="240" w:lineRule="auto"/>
        <w:rPr>
          <w:szCs w:val="22"/>
        </w:rPr>
      </w:pPr>
      <w:r w:rsidRPr="001F1FFC">
        <w:t>Uzglabāt bērniem neredzamā un nepieejamā vietā.</w:t>
      </w:r>
    </w:p>
    <w:p w14:paraId="243B4D0F" w14:textId="77777777" w:rsidR="005467B1" w:rsidRPr="001F1FFC" w:rsidRDefault="005467B1" w:rsidP="005467B1">
      <w:pPr>
        <w:numPr>
          <w:ilvl w:val="12"/>
          <w:numId w:val="0"/>
        </w:numPr>
        <w:tabs>
          <w:tab w:val="clear" w:pos="567"/>
        </w:tabs>
        <w:spacing w:line="240" w:lineRule="auto"/>
        <w:rPr>
          <w:szCs w:val="22"/>
        </w:rPr>
      </w:pPr>
    </w:p>
    <w:p w14:paraId="604A6F27" w14:textId="32765880" w:rsidR="00793C50" w:rsidRDefault="00793C50" w:rsidP="00793C50">
      <w:pPr>
        <w:numPr>
          <w:ilvl w:val="12"/>
          <w:numId w:val="0"/>
        </w:numPr>
        <w:tabs>
          <w:tab w:val="clear" w:pos="567"/>
        </w:tabs>
        <w:spacing w:line="240" w:lineRule="auto"/>
        <w:rPr>
          <w:szCs w:val="22"/>
        </w:rPr>
      </w:pPr>
      <w:r w:rsidRPr="00793C50">
        <w:rPr>
          <w:szCs w:val="22"/>
        </w:rPr>
        <w:t xml:space="preserve">Neatdzesēt </w:t>
      </w:r>
      <w:r w:rsidR="000C4C80">
        <w:rPr>
          <w:szCs w:val="22"/>
        </w:rPr>
        <w:t>vai</w:t>
      </w:r>
      <w:r w:rsidR="000C4C80" w:rsidRPr="00793C50">
        <w:rPr>
          <w:szCs w:val="22"/>
        </w:rPr>
        <w:t xml:space="preserve"> </w:t>
      </w:r>
      <w:r w:rsidRPr="00793C50">
        <w:rPr>
          <w:szCs w:val="22"/>
        </w:rPr>
        <w:t>nesasaldēt.</w:t>
      </w:r>
      <w:r>
        <w:rPr>
          <w:szCs w:val="22"/>
        </w:rPr>
        <w:t xml:space="preserve"> </w:t>
      </w:r>
    </w:p>
    <w:p w14:paraId="203541FD" w14:textId="0D2D458A" w:rsidR="005467B1" w:rsidRPr="001F1FFC" w:rsidRDefault="00793C50" w:rsidP="00793C50">
      <w:pPr>
        <w:numPr>
          <w:ilvl w:val="12"/>
          <w:numId w:val="0"/>
        </w:numPr>
        <w:tabs>
          <w:tab w:val="clear" w:pos="567"/>
        </w:tabs>
        <w:spacing w:line="240" w:lineRule="auto"/>
        <w:rPr>
          <w:szCs w:val="22"/>
        </w:rPr>
      </w:pPr>
      <w:r w:rsidRPr="00793C50">
        <w:rPr>
          <w:szCs w:val="22"/>
        </w:rPr>
        <w:t>Nelietot šīs veterinārās zāles, ja beidz</w:t>
      </w:r>
      <w:r w:rsidR="000C4C80">
        <w:rPr>
          <w:szCs w:val="22"/>
        </w:rPr>
        <w:t>i</w:t>
      </w:r>
      <w:r w:rsidRPr="00793C50">
        <w:rPr>
          <w:szCs w:val="22"/>
        </w:rPr>
        <w:t>es derīguma termiņš, kas norādīts uz iepakojuma pēc “E</w:t>
      </w:r>
      <w:r w:rsidR="003F63BF">
        <w:rPr>
          <w:szCs w:val="22"/>
        </w:rPr>
        <w:t>xp</w:t>
      </w:r>
      <w:r w:rsidRPr="00793C50">
        <w:rPr>
          <w:szCs w:val="22"/>
        </w:rPr>
        <w:t>”. Derīguma termiņš attiecināms uz mēneša pēdējo dienu.</w:t>
      </w:r>
    </w:p>
    <w:p w14:paraId="36314E78" w14:textId="5F1A7340" w:rsidR="005467B1" w:rsidRDefault="005467B1" w:rsidP="005467B1">
      <w:pPr>
        <w:numPr>
          <w:ilvl w:val="12"/>
          <w:numId w:val="0"/>
        </w:numPr>
        <w:tabs>
          <w:tab w:val="clear" w:pos="567"/>
        </w:tabs>
        <w:spacing w:line="240" w:lineRule="auto"/>
        <w:rPr>
          <w:szCs w:val="22"/>
        </w:rPr>
      </w:pPr>
    </w:p>
    <w:p w14:paraId="14C44DAC" w14:textId="77777777" w:rsidR="005D5BBB" w:rsidRPr="001F1FFC" w:rsidRDefault="005D5BBB" w:rsidP="005467B1">
      <w:pPr>
        <w:numPr>
          <w:ilvl w:val="12"/>
          <w:numId w:val="0"/>
        </w:numPr>
        <w:tabs>
          <w:tab w:val="clear" w:pos="567"/>
        </w:tabs>
        <w:spacing w:line="240" w:lineRule="auto"/>
        <w:rPr>
          <w:szCs w:val="22"/>
        </w:rPr>
      </w:pPr>
    </w:p>
    <w:p w14:paraId="1C9C16FB" w14:textId="77777777" w:rsidR="005467B1" w:rsidRPr="001F1FFC" w:rsidRDefault="005467B1" w:rsidP="005467B1">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13.</w:t>
      </w:r>
      <w:r w:rsidRPr="001F1FFC">
        <w:rPr>
          <w:b/>
          <w:szCs w:val="22"/>
        </w:rPr>
        <w:tab/>
        <w:t>ĪPAŠI NORĀDĪJUMI ATKRITUMU IZNĪCINĀŠANAI</w:t>
      </w:r>
    </w:p>
    <w:p w14:paraId="2B2A564E" w14:textId="77777777" w:rsidR="005467B1" w:rsidRPr="001F1FFC" w:rsidRDefault="005467B1" w:rsidP="005467B1">
      <w:pPr>
        <w:tabs>
          <w:tab w:val="clear" w:pos="567"/>
        </w:tabs>
        <w:spacing w:line="240" w:lineRule="auto"/>
        <w:ind w:right="-2"/>
        <w:rPr>
          <w:color w:val="000000"/>
        </w:rPr>
      </w:pPr>
    </w:p>
    <w:p w14:paraId="18B4670E" w14:textId="626A09D8" w:rsidR="001F37E6" w:rsidRDefault="005467B1" w:rsidP="005467B1">
      <w:pPr>
        <w:tabs>
          <w:tab w:val="clear" w:pos="567"/>
        </w:tabs>
        <w:spacing w:line="240" w:lineRule="auto"/>
        <w:rPr>
          <w:b/>
          <w:color w:val="000000"/>
        </w:rPr>
      </w:pPr>
      <w:r w:rsidRPr="001F1FFC">
        <w:rPr>
          <w:b/>
          <w:color w:val="000000"/>
        </w:rPr>
        <w:t xml:space="preserve">Īpaši norādījumi atkritumu iznīcināšanai </w:t>
      </w:r>
    </w:p>
    <w:p w14:paraId="71942D89" w14:textId="5D28F744" w:rsidR="001F37E6" w:rsidRPr="00A45FBA" w:rsidRDefault="000E7296" w:rsidP="001F37E6">
      <w:pPr>
        <w:tabs>
          <w:tab w:val="clear" w:pos="567"/>
        </w:tabs>
        <w:spacing w:line="240" w:lineRule="auto"/>
        <w:rPr>
          <w:i/>
          <w:szCs w:val="22"/>
        </w:rPr>
      </w:pPr>
      <w:r w:rsidRPr="006A45CB">
        <w:t>Neizmest veterinārās zāles kanalizācijā vai kopā ar sadzīves atkritumiem</w:t>
      </w:r>
      <w:r w:rsidR="001F37E6" w:rsidRPr="001F37E6">
        <w:rPr>
          <w:color w:val="000000"/>
        </w:rPr>
        <w:t>.</w:t>
      </w:r>
    </w:p>
    <w:p w14:paraId="6BCA06A6" w14:textId="77777777" w:rsidR="00C60655" w:rsidRDefault="001F37E6" w:rsidP="001F37E6">
      <w:pPr>
        <w:tabs>
          <w:tab w:val="clear" w:pos="567"/>
        </w:tabs>
        <w:spacing w:line="240" w:lineRule="auto"/>
        <w:rPr>
          <w:color w:val="000000"/>
        </w:rPr>
      </w:pPr>
      <w:r w:rsidRPr="001F37E6">
        <w:rPr>
          <w:color w:val="000000"/>
        </w:rPr>
        <w:t xml:space="preserve">Visu neizlietoto veterināro zāļu vai to atkritumu iznīcināšanai izmantot nevajadzīgo veterināro zāļu nodošanas shēmas saskaņā ar </w:t>
      </w:r>
      <w:r w:rsidR="000C4C80">
        <w:rPr>
          <w:color w:val="000000"/>
        </w:rPr>
        <w:t>nacionālajām</w:t>
      </w:r>
      <w:r w:rsidR="000C4C80" w:rsidRPr="001F37E6">
        <w:rPr>
          <w:color w:val="000000"/>
        </w:rPr>
        <w:t xml:space="preserve"> </w:t>
      </w:r>
      <w:r w:rsidRPr="001F37E6">
        <w:rPr>
          <w:color w:val="000000"/>
        </w:rPr>
        <w:t>prasībām un jebkurām valsts</w:t>
      </w:r>
      <w:r w:rsidR="000C4C80">
        <w:rPr>
          <w:color w:val="000000"/>
        </w:rPr>
        <w:t xml:space="preserve"> atkritumu sa</w:t>
      </w:r>
      <w:r w:rsidRPr="001F37E6">
        <w:rPr>
          <w:color w:val="000000"/>
        </w:rPr>
        <w:t>vākšanas sistēmām, kas piemērojamas attiecīgajām veterinārajām zālēm.</w:t>
      </w:r>
      <w:r>
        <w:rPr>
          <w:color w:val="000000"/>
        </w:rPr>
        <w:t xml:space="preserve"> </w:t>
      </w:r>
    </w:p>
    <w:p w14:paraId="63444569" w14:textId="09430957" w:rsidR="005467B1" w:rsidRDefault="001F37E6" w:rsidP="001F37E6">
      <w:pPr>
        <w:tabs>
          <w:tab w:val="clear" w:pos="567"/>
        </w:tabs>
        <w:spacing w:line="240" w:lineRule="auto"/>
        <w:rPr>
          <w:color w:val="000000"/>
        </w:rPr>
      </w:pPr>
      <w:r w:rsidRPr="001F37E6">
        <w:rPr>
          <w:color w:val="000000"/>
        </w:rPr>
        <w:t>Jautājiet savam veterinārārstam, kā atbrīvoties no nevajadzīgām veterinārajām zālēm.</w:t>
      </w:r>
    </w:p>
    <w:p w14:paraId="434E1323" w14:textId="49E476C8" w:rsidR="005467B1" w:rsidRDefault="005467B1" w:rsidP="005467B1">
      <w:pPr>
        <w:tabs>
          <w:tab w:val="clear" w:pos="567"/>
        </w:tabs>
        <w:spacing w:line="240" w:lineRule="auto"/>
        <w:rPr>
          <w:szCs w:val="22"/>
        </w:rPr>
      </w:pPr>
    </w:p>
    <w:p w14:paraId="5CADB271" w14:textId="77777777" w:rsidR="005D5BBB" w:rsidRPr="001F1FFC" w:rsidRDefault="005D5BBB" w:rsidP="005467B1">
      <w:pPr>
        <w:tabs>
          <w:tab w:val="clear" w:pos="567"/>
        </w:tabs>
        <w:spacing w:line="240" w:lineRule="auto"/>
        <w:rPr>
          <w:szCs w:val="22"/>
        </w:rPr>
      </w:pPr>
    </w:p>
    <w:p w14:paraId="25410A7F" w14:textId="77777777" w:rsidR="005467B1" w:rsidRPr="001F1FFC" w:rsidRDefault="005467B1" w:rsidP="005467B1">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14.</w:t>
      </w:r>
      <w:r w:rsidRPr="001F1FFC">
        <w:rPr>
          <w:b/>
          <w:szCs w:val="22"/>
        </w:rPr>
        <w:tab/>
        <w:t>VETERINĀRO ZĀĻU KLASIFIKĀCIJA</w:t>
      </w:r>
    </w:p>
    <w:p w14:paraId="4B3C6960" w14:textId="77777777" w:rsidR="005467B1" w:rsidRPr="001F1FFC" w:rsidRDefault="005467B1" w:rsidP="005467B1">
      <w:pPr>
        <w:tabs>
          <w:tab w:val="clear" w:pos="567"/>
        </w:tabs>
        <w:spacing w:line="240" w:lineRule="auto"/>
        <w:rPr>
          <w:szCs w:val="22"/>
        </w:rPr>
      </w:pPr>
    </w:p>
    <w:p w14:paraId="67A36D67" w14:textId="77777777" w:rsidR="005467B1" w:rsidRPr="001F1FFC" w:rsidRDefault="005467B1" w:rsidP="005467B1">
      <w:pPr>
        <w:tabs>
          <w:tab w:val="clear" w:pos="567"/>
        </w:tabs>
        <w:spacing w:line="240" w:lineRule="auto"/>
        <w:rPr>
          <w:szCs w:val="22"/>
        </w:rPr>
      </w:pPr>
      <w:r w:rsidRPr="001F1FFC">
        <w:rPr>
          <w:b/>
        </w:rPr>
        <w:t>Veterināro zāļu klasifikācija</w:t>
      </w:r>
    </w:p>
    <w:p w14:paraId="49C27ED5" w14:textId="77777777" w:rsidR="00B33680" w:rsidRDefault="00B33680" w:rsidP="00B33680">
      <w:pPr>
        <w:jc w:val="both"/>
        <w:rPr>
          <w:color w:val="000000"/>
        </w:rPr>
      </w:pPr>
      <w:r>
        <w:rPr>
          <w:color w:val="000000"/>
        </w:rPr>
        <w:t xml:space="preserve">Bezrecepšu veterinārās zāles. </w:t>
      </w:r>
    </w:p>
    <w:p w14:paraId="01B1E781" w14:textId="0EA38673" w:rsidR="005467B1" w:rsidRDefault="005467B1" w:rsidP="005467B1">
      <w:pPr>
        <w:tabs>
          <w:tab w:val="clear" w:pos="567"/>
        </w:tabs>
        <w:spacing w:line="240" w:lineRule="auto"/>
        <w:ind w:right="-2"/>
        <w:rPr>
          <w:color w:val="000000"/>
        </w:rPr>
      </w:pPr>
    </w:p>
    <w:p w14:paraId="3269A4BF" w14:textId="77777777" w:rsidR="005D5BBB" w:rsidRPr="001F1FFC" w:rsidRDefault="005D5BBB" w:rsidP="005467B1">
      <w:pPr>
        <w:tabs>
          <w:tab w:val="clear" w:pos="567"/>
        </w:tabs>
        <w:spacing w:line="240" w:lineRule="auto"/>
        <w:ind w:right="-2"/>
        <w:rPr>
          <w:color w:val="000000"/>
        </w:rPr>
      </w:pPr>
    </w:p>
    <w:p w14:paraId="210AFBCF" w14:textId="77777777" w:rsidR="005467B1" w:rsidRPr="001F1FFC" w:rsidRDefault="005467B1" w:rsidP="005467B1">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15.</w:t>
      </w:r>
      <w:r w:rsidRPr="001F1FFC">
        <w:rPr>
          <w:b/>
          <w:szCs w:val="22"/>
        </w:rPr>
        <w:tab/>
        <w:t>TIRDZNIECĪBAS ATĻAUJAS NUMURI UN IEPAKOJUMA LIELUMI</w:t>
      </w:r>
    </w:p>
    <w:p w14:paraId="3D6AF3AB" w14:textId="77777777" w:rsidR="005467B1" w:rsidRPr="001F1FFC" w:rsidRDefault="005467B1" w:rsidP="005467B1">
      <w:pPr>
        <w:tabs>
          <w:tab w:val="clear" w:pos="567"/>
        </w:tabs>
        <w:spacing w:line="240" w:lineRule="auto"/>
        <w:rPr>
          <w:szCs w:val="22"/>
        </w:rPr>
      </w:pPr>
      <w:bookmarkStart w:id="9" w:name="_Hlk99116018"/>
    </w:p>
    <w:p w14:paraId="09C608E9" w14:textId="77777777" w:rsidR="00B33680" w:rsidRDefault="00B33680" w:rsidP="00B33680">
      <w:pPr>
        <w:tabs>
          <w:tab w:val="clear" w:pos="567"/>
          <w:tab w:val="left" w:pos="708"/>
        </w:tabs>
        <w:spacing w:line="240" w:lineRule="auto"/>
        <w:jc w:val="both"/>
        <w:rPr>
          <w:caps/>
          <w:color w:val="000000"/>
          <w:szCs w:val="22"/>
        </w:rPr>
      </w:pPr>
      <w:r>
        <w:rPr>
          <w:caps/>
          <w:color w:val="000000"/>
          <w:szCs w:val="22"/>
        </w:rPr>
        <w:t>V/MRP/19/0055</w:t>
      </w:r>
    </w:p>
    <w:p w14:paraId="2656D383" w14:textId="77777777" w:rsidR="005467B1" w:rsidRPr="001F1FFC" w:rsidRDefault="005467B1" w:rsidP="005467B1">
      <w:pPr>
        <w:tabs>
          <w:tab w:val="clear" w:pos="567"/>
        </w:tabs>
        <w:spacing w:line="240" w:lineRule="auto"/>
        <w:rPr>
          <w:szCs w:val="22"/>
        </w:rPr>
      </w:pPr>
    </w:p>
    <w:bookmarkEnd w:id="9"/>
    <w:p w14:paraId="6BFD06DA" w14:textId="77777777" w:rsidR="005467B1" w:rsidRPr="001F1FFC" w:rsidRDefault="005467B1" w:rsidP="005467B1">
      <w:pPr>
        <w:tabs>
          <w:tab w:val="clear" w:pos="567"/>
        </w:tabs>
        <w:spacing w:line="240" w:lineRule="auto"/>
        <w:rPr>
          <w:szCs w:val="22"/>
        </w:rPr>
      </w:pPr>
      <w:r w:rsidRPr="001F1FFC">
        <w:rPr>
          <w:b/>
          <w:color w:val="000000"/>
        </w:rPr>
        <w:t>Iepakojuma lielumi</w:t>
      </w:r>
    </w:p>
    <w:p w14:paraId="1F27C5B3" w14:textId="1CD176F5" w:rsidR="003F63BF" w:rsidRPr="00B329F2" w:rsidRDefault="003F63BF" w:rsidP="003F63BF">
      <w:pPr>
        <w:tabs>
          <w:tab w:val="clear" w:pos="567"/>
        </w:tabs>
        <w:spacing w:line="240" w:lineRule="auto"/>
        <w:rPr>
          <w:szCs w:val="22"/>
        </w:rPr>
      </w:pPr>
      <w:r w:rsidRPr="00B329F2">
        <w:rPr>
          <w:szCs w:val="22"/>
        </w:rPr>
        <w:lastRenderedPageBreak/>
        <w:t>5 l daudzd</w:t>
      </w:r>
      <w:r w:rsidR="00C60655">
        <w:rPr>
          <w:szCs w:val="22"/>
        </w:rPr>
        <w:t>devu</w:t>
      </w:r>
      <w:r w:rsidRPr="00B329F2">
        <w:rPr>
          <w:szCs w:val="22"/>
        </w:rPr>
        <w:t xml:space="preserve"> iepakojums</w:t>
      </w:r>
    </w:p>
    <w:p w14:paraId="53D81AF3" w14:textId="2ACD54D8" w:rsidR="003F63BF" w:rsidRPr="007F0AFE" w:rsidRDefault="003F63BF" w:rsidP="003F63BF">
      <w:pPr>
        <w:tabs>
          <w:tab w:val="clear" w:pos="567"/>
        </w:tabs>
        <w:spacing w:line="240" w:lineRule="auto"/>
        <w:rPr>
          <w:szCs w:val="22"/>
          <w:highlight w:val="lightGray"/>
        </w:rPr>
      </w:pPr>
      <w:r w:rsidRPr="007F0AFE">
        <w:rPr>
          <w:szCs w:val="22"/>
          <w:highlight w:val="lightGray"/>
        </w:rPr>
        <w:t>10 l daudz</w:t>
      </w:r>
      <w:r w:rsidR="00C60655">
        <w:rPr>
          <w:szCs w:val="22"/>
          <w:highlight w:val="lightGray"/>
        </w:rPr>
        <w:t>devu</w:t>
      </w:r>
      <w:r w:rsidRPr="007F0AFE">
        <w:rPr>
          <w:szCs w:val="22"/>
          <w:highlight w:val="lightGray"/>
        </w:rPr>
        <w:t xml:space="preserve"> iepakojums</w:t>
      </w:r>
    </w:p>
    <w:p w14:paraId="248EBB97" w14:textId="223CB305" w:rsidR="003F63BF" w:rsidRDefault="003F63BF" w:rsidP="003F63BF">
      <w:pPr>
        <w:pStyle w:val="Style1"/>
        <w:rPr>
          <w:b w:val="0"/>
        </w:rPr>
      </w:pPr>
      <w:r w:rsidRPr="007F0AFE">
        <w:rPr>
          <w:b w:val="0"/>
          <w:bCs/>
          <w:highlight w:val="lightGray"/>
        </w:rPr>
        <w:t>20 l daudzd</w:t>
      </w:r>
      <w:r w:rsidR="00C60655">
        <w:rPr>
          <w:b w:val="0"/>
          <w:bCs/>
          <w:highlight w:val="lightGray"/>
        </w:rPr>
        <w:t>evu</w:t>
      </w:r>
      <w:r w:rsidRPr="007F0AFE">
        <w:rPr>
          <w:b w:val="0"/>
          <w:bCs/>
          <w:highlight w:val="lightGray"/>
        </w:rPr>
        <w:t xml:space="preserve"> iepakojums</w:t>
      </w:r>
    </w:p>
    <w:p w14:paraId="52D993A0" w14:textId="2E37FF0B" w:rsidR="005467B1" w:rsidRPr="001F1FFC" w:rsidRDefault="005467B1" w:rsidP="005467B1">
      <w:pPr>
        <w:tabs>
          <w:tab w:val="clear" w:pos="567"/>
        </w:tabs>
        <w:spacing w:line="240" w:lineRule="auto"/>
        <w:rPr>
          <w:szCs w:val="22"/>
        </w:rPr>
      </w:pPr>
      <w:r w:rsidRPr="001F1FFC">
        <w:t>Ne visi iepakojuma lielumi var tikt izplatīti.</w:t>
      </w:r>
    </w:p>
    <w:p w14:paraId="4CEEE87E" w14:textId="19E20B5B" w:rsidR="005467B1" w:rsidRDefault="005467B1" w:rsidP="005467B1">
      <w:pPr>
        <w:tabs>
          <w:tab w:val="clear" w:pos="567"/>
        </w:tabs>
        <w:spacing w:line="240" w:lineRule="auto"/>
        <w:rPr>
          <w:szCs w:val="22"/>
        </w:rPr>
      </w:pPr>
    </w:p>
    <w:p w14:paraId="0FDA5EFB" w14:textId="77777777" w:rsidR="005D5BBB" w:rsidRPr="001F1FFC" w:rsidRDefault="005D5BBB" w:rsidP="005467B1">
      <w:pPr>
        <w:tabs>
          <w:tab w:val="clear" w:pos="567"/>
        </w:tabs>
        <w:spacing w:line="240" w:lineRule="auto"/>
        <w:rPr>
          <w:szCs w:val="22"/>
        </w:rPr>
      </w:pPr>
    </w:p>
    <w:p w14:paraId="045A0FAE" w14:textId="77777777" w:rsidR="005467B1" w:rsidRPr="001F1FFC" w:rsidRDefault="005467B1" w:rsidP="005467B1">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16.</w:t>
      </w:r>
      <w:r w:rsidRPr="001F1FFC">
        <w:rPr>
          <w:b/>
          <w:szCs w:val="22"/>
        </w:rPr>
        <w:tab/>
        <w:t>DATUMS, KAD ETIĶETE PĒDĒJO REIZI PĀRSKATĪTA</w:t>
      </w:r>
    </w:p>
    <w:p w14:paraId="0E1848C0" w14:textId="77777777" w:rsidR="005467B1" w:rsidRPr="001F1FFC" w:rsidRDefault="005467B1" w:rsidP="005467B1">
      <w:pPr>
        <w:tabs>
          <w:tab w:val="clear" w:pos="567"/>
        </w:tabs>
        <w:spacing w:line="240" w:lineRule="auto"/>
        <w:ind w:right="-2"/>
        <w:rPr>
          <w:b/>
          <w:color w:val="000000"/>
        </w:rPr>
      </w:pPr>
    </w:p>
    <w:p w14:paraId="54ABAC9D" w14:textId="1871EB2C" w:rsidR="005467B1" w:rsidRDefault="005467B1" w:rsidP="005467B1">
      <w:pPr>
        <w:tabs>
          <w:tab w:val="clear" w:pos="567"/>
        </w:tabs>
        <w:spacing w:line="240" w:lineRule="auto"/>
        <w:ind w:right="-2"/>
        <w:rPr>
          <w:b/>
          <w:color w:val="000000"/>
        </w:rPr>
      </w:pPr>
      <w:r w:rsidRPr="001F1FFC">
        <w:rPr>
          <w:b/>
          <w:color w:val="000000"/>
        </w:rPr>
        <w:t>Datums, kad etiķete pēdējo reizi pārskatīta</w:t>
      </w:r>
    </w:p>
    <w:p w14:paraId="6557A344" w14:textId="77777777" w:rsidR="001F37E6" w:rsidRPr="001F1FFC" w:rsidRDefault="001F37E6" w:rsidP="005467B1">
      <w:pPr>
        <w:tabs>
          <w:tab w:val="clear" w:pos="567"/>
        </w:tabs>
        <w:spacing w:line="240" w:lineRule="auto"/>
        <w:ind w:right="-2"/>
        <w:rPr>
          <w:b/>
          <w:color w:val="000000"/>
        </w:rPr>
      </w:pPr>
    </w:p>
    <w:p w14:paraId="16CA897B" w14:textId="484A3797" w:rsidR="005467B1" w:rsidRDefault="0097150E" w:rsidP="005467B1">
      <w:pPr>
        <w:tabs>
          <w:tab w:val="clear" w:pos="567"/>
        </w:tabs>
        <w:spacing w:line="240" w:lineRule="auto"/>
        <w:ind w:right="-2"/>
        <w:rPr>
          <w:color w:val="000000"/>
        </w:rPr>
      </w:pPr>
      <w:r>
        <w:rPr>
          <w:color w:val="000000"/>
        </w:rPr>
        <w:t>10</w:t>
      </w:r>
      <w:r w:rsidR="001F37E6">
        <w:rPr>
          <w:color w:val="000000"/>
        </w:rPr>
        <w:t>/202</w:t>
      </w:r>
      <w:r>
        <w:rPr>
          <w:color w:val="000000"/>
        </w:rPr>
        <w:t>5</w:t>
      </w:r>
    </w:p>
    <w:p w14:paraId="43DE0821" w14:textId="77777777" w:rsidR="001F37E6" w:rsidRPr="001F1FFC" w:rsidRDefault="001F37E6" w:rsidP="005467B1">
      <w:pPr>
        <w:tabs>
          <w:tab w:val="clear" w:pos="567"/>
        </w:tabs>
        <w:spacing w:line="240" w:lineRule="auto"/>
        <w:ind w:right="-2"/>
        <w:rPr>
          <w:color w:val="000000"/>
        </w:rPr>
      </w:pPr>
    </w:p>
    <w:p w14:paraId="7308FE89" w14:textId="07BF88D0" w:rsidR="005467B1" w:rsidRDefault="005467B1" w:rsidP="005467B1">
      <w:pPr>
        <w:tabs>
          <w:tab w:val="clear" w:pos="567"/>
        </w:tabs>
        <w:spacing w:line="240" w:lineRule="auto"/>
        <w:ind w:right="-2"/>
        <w:rPr>
          <w:color w:val="000000"/>
        </w:rPr>
      </w:pPr>
      <w:r w:rsidRPr="001F1FFC">
        <w:rPr>
          <w:color w:val="000000"/>
        </w:rPr>
        <w:t>Sīkāka informācija par šīm veterinārajām zālēm ir pieejama Savienības zāļu datubāzē</w:t>
      </w:r>
    </w:p>
    <w:p w14:paraId="64E35F1A" w14:textId="70978B2D" w:rsidR="005467B1" w:rsidRDefault="003F63BF" w:rsidP="005467B1">
      <w:pPr>
        <w:tabs>
          <w:tab w:val="clear" w:pos="567"/>
        </w:tabs>
        <w:spacing w:line="240" w:lineRule="auto"/>
        <w:ind w:right="-2"/>
        <w:rPr>
          <w:color w:val="000000"/>
        </w:rPr>
      </w:pPr>
      <w:r w:rsidRPr="0013359A">
        <w:t>(</w:t>
      </w:r>
      <w:hyperlink r:id="rId10" w:history="1">
        <w:r w:rsidRPr="00547D8D">
          <w:rPr>
            <w:rStyle w:val="Hyperlink"/>
            <w:i/>
            <w:iCs/>
          </w:rPr>
          <w:t>https://medicines.health.europa.eu/veterinary</w:t>
        </w:r>
      </w:hyperlink>
      <w:r w:rsidRPr="0013359A">
        <w:t>)</w:t>
      </w:r>
      <w:r w:rsidRPr="00E57A7D">
        <w:t>.</w:t>
      </w:r>
    </w:p>
    <w:p w14:paraId="3E46F8AA" w14:textId="0E4C756F" w:rsidR="005D5BBB" w:rsidRDefault="005D5BBB" w:rsidP="005467B1">
      <w:pPr>
        <w:tabs>
          <w:tab w:val="clear" w:pos="567"/>
        </w:tabs>
        <w:spacing w:line="240" w:lineRule="auto"/>
        <w:ind w:right="-2"/>
        <w:rPr>
          <w:color w:val="000000"/>
        </w:rPr>
      </w:pPr>
    </w:p>
    <w:p w14:paraId="2641E065" w14:textId="77777777" w:rsidR="0058690F" w:rsidRPr="001F1FFC" w:rsidRDefault="0058690F" w:rsidP="005467B1">
      <w:pPr>
        <w:tabs>
          <w:tab w:val="clear" w:pos="567"/>
        </w:tabs>
        <w:spacing w:line="240" w:lineRule="auto"/>
        <w:ind w:right="-2"/>
        <w:rPr>
          <w:color w:val="000000"/>
        </w:rPr>
      </w:pPr>
    </w:p>
    <w:p w14:paraId="01C44669" w14:textId="77777777" w:rsidR="005467B1" w:rsidRPr="001F1FFC" w:rsidRDefault="005467B1" w:rsidP="005467B1">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17.</w:t>
      </w:r>
      <w:r w:rsidRPr="001F1FFC">
        <w:rPr>
          <w:b/>
          <w:szCs w:val="22"/>
        </w:rPr>
        <w:tab/>
        <w:t>KONTAKTINFORMĀCIJA</w:t>
      </w:r>
    </w:p>
    <w:p w14:paraId="61CDD514" w14:textId="77777777" w:rsidR="005467B1" w:rsidRPr="001F1FFC" w:rsidRDefault="005467B1" w:rsidP="005467B1">
      <w:pPr>
        <w:tabs>
          <w:tab w:val="clear" w:pos="567"/>
        </w:tabs>
        <w:spacing w:line="240" w:lineRule="auto"/>
        <w:ind w:right="-2"/>
        <w:rPr>
          <w:color w:val="000000"/>
        </w:rPr>
      </w:pPr>
    </w:p>
    <w:p w14:paraId="30743D2E" w14:textId="77777777" w:rsidR="005467B1" w:rsidRPr="001F1FFC" w:rsidRDefault="005467B1" w:rsidP="005467B1">
      <w:pPr>
        <w:pStyle w:val="Style1"/>
      </w:pPr>
      <w:r w:rsidRPr="001F1FFC">
        <w:t>Kontaktinformācija</w:t>
      </w:r>
    </w:p>
    <w:p w14:paraId="765BE12E" w14:textId="77777777" w:rsidR="005467B1" w:rsidRPr="001F1FFC" w:rsidRDefault="005467B1" w:rsidP="005467B1">
      <w:pPr>
        <w:tabs>
          <w:tab w:val="clear" w:pos="567"/>
        </w:tabs>
        <w:spacing w:line="240" w:lineRule="auto"/>
        <w:rPr>
          <w:szCs w:val="22"/>
        </w:rPr>
      </w:pPr>
    </w:p>
    <w:p w14:paraId="3DDA88E3" w14:textId="7512362B" w:rsidR="005467B1" w:rsidRPr="001F1FFC" w:rsidRDefault="005467B1" w:rsidP="005467B1">
      <w:pPr>
        <w:rPr>
          <w:iCs/>
          <w:szCs w:val="22"/>
        </w:rPr>
      </w:pPr>
      <w:r w:rsidRPr="001F1FFC">
        <w:rPr>
          <w:u w:val="single"/>
        </w:rPr>
        <w:t xml:space="preserve">Tirdzniecības atļaujas turētājs </w:t>
      </w:r>
      <w:r w:rsidRPr="001F1FFC">
        <w:rPr>
          <w:iCs/>
          <w:szCs w:val="22"/>
          <w:u w:val="single"/>
        </w:rPr>
        <w:t>un par sērijas izlaidi atbildīgais ražotājs</w:t>
      </w:r>
      <w:r w:rsidR="0013359A">
        <w:rPr>
          <w:iCs/>
          <w:szCs w:val="22"/>
          <w:u w:val="single"/>
        </w:rPr>
        <w:t xml:space="preserve"> </w:t>
      </w:r>
      <w:r w:rsidRPr="001F1FFC">
        <w:rPr>
          <w:iCs/>
          <w:szCs w:val="22"/>
          <w:u w:val="single"/>
        </w:rPr>
        <w:t>un kontaktinformācija, lai ziņotu par iespējamām blakusparādībām</w:t>
      </w:r>
      <w:r w:rsidR="0013359A">
        <w:rPr>
          <w:iCs/>
          <w:szCs w:val="22"/>
          <w:u w:val="single"/>
        </w:rPr>
        <w:t>:</w:t>
      </w:r>
    </w:p>
    <w:p w14:paraId="7A1D70D2" w14:textId="77777777" w:rsidR="0013359A" w:rsidRPr="0013359A" w:rsidRDefault="0013359A" w:rsidP="0013359A">
      <w:pPr>
        <w:tabs>
          <w:tab w:val="clear" w:pos="567"/>
        </w:tabs>
        <w:spacing w:line="240" w:lineRule="auto"/>
        <w:rPr>
          <w:szCs w:val="22"/>
        </w:rPr>
      </w:pPr>
      <w:r w:rsidRPr="0013359A">
        <w:rPr>
          <w:szCs w:val="22"/>
        </w:rPr>
        <w:t>Intracare B.V.</w:t>
      </w:r>
    </w:p>
    <w:p w14:paraId="567E1502" w14:textId="77777777" w:rsidR="0013359A" w:rsidRPr="0013359A" w:rsidRDefault="0013359A" w:rsidP="0013359A">
      <w:pPr>
        <w:tabs>
          <w:tab w:val="clear" w:pos="567"/>
        </w:tabs>
        <w:spacing w:line="240" w:lineRule="auto"/>
        <w:rPr>
          <w:szCs w:val="22"/>
        </w:rPr>
      </w:pPr>
      <w:r w:rsidRPr="0013359A">
        <w:rPr>
          <w:szCs w:val="22"/>
        </w:rPr>
        <w:t>Voltaweg 4</w:t>
      </w:r>
    </w:p>
    <w:p w14:paraId="3DF8DD25" w14:textId="77777777" w:rsidR="0013359A" w:rsidRPr="0013359A" w:rsidRDefault="0013359A" w:rsidP="0013359A">
      <w:pPr>
        <w:tabs>
          <w:tab w:val="clear" w:pos="567"/>
        </w:tabs>
        <w:spacing w:line="240" w:lineRule="auto"/>
        <w:rPr>
          <w:szCs w:val="22"/>
        </w:rPr>
      </w:pPr>
      <w:r w:rsidRPr="0013359A">
        <w:rPr>
          <w:szCs w:val="22"/>
        </w:rPr>
        <w:t>5466 AZ Veghel</w:t>
      </w:r>
    </w:p>
    <w:p w14:paraId="03C24AF4" w14:textId="72E56B3B" w:rsidR="005467B1" w:rsidRDefault="0013359A" w:rsidP="0013359A">
      <w:pPr>
        <w:tabs>
          <w:tab w:val="clear" w:pos="567"/>
        </w:tabs>
        <w:spacing w:line="240" w:lineRule="auto"/>
        <w:rPr>
          <w:szCs w:val="22"/>
        </w:rPr>
      </w:pPr>
      <w:r w:rsidRPr="0013359A">
        <w:rPr>
          <w:szCs w:val="22"/>
        </w:rPr>
        <w:t>Nīderlande</w:t>
      </w:r>
    </w:p>
    <w:p w14:paraId="664FA3D4" w14:textId="0AE9F48F" w:rsidR="0013359A" w:rsidRPr="001F1FFC" w:rsidRDefault="0013359A" w:rsidP="0013359A">
      <w:pPr>
        <w:tabs>
          <w:tab w:val="clear" w:pos="567"/>
        </w:tabs>
        <w:spacing w:line="240" w:lineRule="auto"/>
        <w:rPr>
          <w:szCs w:val="22"/>
        </w:rPr>
      </w:pPr>
      <w:r w:rsidRPr="0013359A">
        <w:rPr>
          <w:szCs w:val="22"/>
        </w:rPr>
        <w:t>+31 413 354</w:t>
      </w:r>
      <w:r w:rsidR="005D5BBB">
        <w:rPr>
          <w:szCs w:val="22"/>
        </w:rPr>
        <w:t> </w:t>
      </w:r>
      <w:r w:rsidRPr="0013359A">
        <w:rPr>
          <w:szCs w:val="22"/>
        </w:rPr>
        <w:t>105</w:t>
      </w:r>
    </w:p>
    <w:p w14:paraId="6077CF70" w14:textId="6FC0AF0C" w:rsidR="005467B1" w:rsidRDefault="005467B1" w:rsidP="005467B1">
      <w:pPr>
        <w:tabs>
          <w:tab w:val="clear" w:pos="567"/>
        </w:tabs>
        <w:spacing w:line="240" w:lineRule="auto"/>
        <w:ind w:right="-2"/>
        <w:rPr>
          <w:color w:val="000000"/>
        </w:rPr>
      </w:pPr>
    </w:p>
    <w:p w14:paraId="4E084616" w14:textId="77777777" w:rsidR="005D5BBB" w:rsidRPr="001F1FFC" w:rsidRDefault="005D5BBB" w:rsidP="005467B1">
      <w:pPr>
        <w:tabs>
          <w:tab w:val="clear" w:pos="567"/>
        </w:tabs>
        <w:spacing w:line="240" w:lineRule="auto"/>
        <w:ind w:right="-2"/>
        <w:rPr>
          <w:color w:val="000000"/>
        </w:rPr>
      </w:pPr>
    </w:p>
    <w:p w14:paraId="3CB8560E" w14:textId="77777777" w:rsidR="005467B1" w:rsidRPr="001F1FFC" w:rsidRDefault="005467B1" w:rsidP="005467B1">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18.</w:t>
      </w:r>
      <w:r w:rsidRPr="001F1FFC">
        <w:rPr>
          <w:b/>
          <w:szCs w:val="22"/>
        </w:rPr>
        <w:tab/>
        <w:t>CITA INFORMĀCIJA</w:t>
      </w:r>
    </w:p>
    <w:p w14:paraId="77BC4FC0" w14:textId="77777777" w:rsidR="0058690F" w:rsidRDefault="0058690F" w:rsidP="003F63BF">
      <w:pPr>
        <w:tabs>
          <w:tab w:val="clear" w:pos="567"/>
        </w:tabs>
        <w:spacing w:line="240" w:lineRule="auto"/>
        <w:rPr>
          <w:b/>
          <w:bCs/>
          <w:szCs w:val="22"/>
        </w:rPr>
      </w:pPr>
    </w:p>
    <w:p w14:paraId="4FDAA522" w14:textId="318934D3" w:rsidR="003F63BF" w:rsidRDefault="003F63BF" w:rsidP="003F63BF">
      <w:pPr>
        <w:tabs>
          <w:tab w:val="clear" w:pos="567"/>
        </w:tabs>
        <w:spacing w:line="240" w:lineRule="auto"/>
        <w:rPr>
          <w:b/>
          <w:bCs/>
          <w:szCs w:val="22"/>
        </w:rPr>
      </w:pPr>
      <w:r>
        <w:rPr>
          <w:b/>
          <w:bCs/>
          <w:szCs w:val="22"/>
        </w:rPr>
        <w:t>C</w:t>
      </w:r>
      <w:r w:rsidRPr="003F63BF">
        <w:rPr>
          <w:b/>
          <w:bCs/>
          <w:szCs w:val="22"/>
        </w:rPr>
        <w:t xml:space="preserve">ita informācija </w:t>
      </w:r>
    </w:p>
    <w:p w14:paraId="74813F50" w14:textId="62437ED5" w:rsidR="003F63BF" w:rsidRDefault="00C60655" w:rsidP="003F63BF">
      <w:pPr>
        <w:tabs>
          <w:tab w:val="clear" w:pos="567"/>
        </w:tabs>
        <w:spacing w:line="240" w:lineRule="auto"/>
        <w:rPr>
          <w:szCs w:val="22"/>
        </w:rPr>
      </w:pPr>
      <w:r>
        <w:rPr>
          <w:szCs w:val="22"/>
        </w:rPr>
        <w:t xml:space="preserve">Dinātrija cinka edetāts </w:t>
      </w:r>
      <w:r w:rsidR="003F63BF" w:rsidRPr="00BB262C">
        <w:rPr>
          <w:szCs w:val="22"/>
        </w:rPr>
        <w:t xml:space="preserve">tiek klasificēts kā ļoti noturīgs (vP) augsnē. Tomēr, </w:t>
      </w:r>
      <w:r w:rsidRPr="00C60655">
        <w:rPr>
          <w:szCs w:val="22"/>
        </w:rPr>
        <w:t xml:space="preserve">ar to nav saistīti vides riski. </w:t>
      </w:r>
      <w:r>
        <w:rPr>
          <w:szCs w:val="22"/>
        </w:rPr>
        <w:t xml:space="preserve">DInātrija cinka edetāts </w:t>
      </w:r>
      <w:r w:rsidR="003F63BF" w:rsidRPr="00BB262C">
        <w:rPr>
          <w:szCs w:val="22"/>
        </w:rPr>
        <w:t>var iekļūt gruntsūdeņos</w:t>
      </w:r>
      <w:r w:rsidR="003F63BF">
        <w:rPr>
          <w:szCs w:val="22"/>
        </w:rPr>
        <w:t>,</w:t>
      </w:r>
      <w:r w:rsidR="003F63BF" w:rsidRPr="00BB262C">
        <w:rPr>
          <w:szCs w:val="22"/>
        </w:rPr>
        <w:t xml:space="preserve"> kā rezultātā tā koncentrācija gruntsūdeņos var pārsniegt gruntsūdens kvalitātes standartu attiecībā uz pesticīdiem un biocīdiem atbilstoši Komisijas Direktīvai 2014/80/ES par gruntsūdeņu aizsardzību pret piesārņojumu un pasliktināšanos un Padomes Direktīvai 98/83/EK par dzeramā ūdens kvalitāti. Tomēr nav gaidāms, ka cilvēki un vide varētu tikt pakļauti riskam. </w:t>
      </w:r>
    </w:p>
    <w:p w14:paraId="5A95868D" w14:textId="77777777" w:rsidR="003F63BF" w:rsidRPr="001F1FFC" w:rsidRDefault="003F63BF" w:rsidP="005467B1">
      <w:pPr>
        <w:tabs>
          <w:tab w:val="clear" w:pos="567"/>
        </w:tabs>
        <w:spacing w:line="240" w:lineRule="auto"/>
        <w:rPr>
          <w:szCs w:val="22"/>
        </w:rPr>
      </w:pPr>
    </w:p>
    <w:p w14:paraId="39C0905F" w14:textId="77777777" w:rsidR="00B33680" w:rsidRPr="001F1FFC" w:rsidRDefault="00B33680" w:rsidP="005467B1">
      <w:pPr>
        <w:tabs>
          <w:tab w:val="clear" w:pos="567"/>
        </w:tabs>
        <w:spacing w:line="240" w:lineRule="auto"/>
        <w:rPr>
          <w:noProof/>
        </w:rPr>
      </w:pPr>
    </w:p>
    <w:p w14:paraId="3E10B6DD" w14:textId="77777777" w:rsidR="005467B1" w:rsidRPr="001F1FFC" w:rsidRDefault="005467B1" w:rsidP="005467B1">
      <w:pPr>
        <w:pStyle w:val="Style2"/>
      </w:pPr>
      <w:r w:rsidRPr="001F1FFC">
        <w:t>19.</w:t>
      </w:r>
      <w:r w:rsidRPr="001F1FFC">
        <w:tab/>
        <w:t>VĀRDI “LIETOŠANAI DZĪVNIEKIEM”</w:t>
      </w:r>
    </w:p>
    <w:p w14:paraId="224412C1" w14:textId="77777777" w:rsidR="005467B1" w:rsidRPr="001F1FFC" w:rsidRDefault="005467B1" w:rsidP="005467B1">
      <w:pPr>
        <w:tabs>
          <w:tab w:val="clear" w:pos="567"/>
        </w:tabs>
        <w:spacing w:line="240" w:lineRule="auto"/>
        <w:rPr>
          <w:szCs w:val="22"/>
        </w:rPr>
      </w:pPr>
    </w:p>
    <w:p w14:paraId="411EEEEB" w14:textId="306D4A3D" w:rsidR="005467B1" w:rsidRPr="001F1FFC" w:rsidRDefault="005467B1" w:rsidP="005467B1">
      <w:pPr>
        <w:tabs>
          <w:tab w:val="clear" w:pos="567"/>
        </w:tabs>
        <w:spacing w:line="240" w:lineRule="auto"/>
      </w:pPr>
      <w:r w:rsidRPr="001F1FFC">
        <w:t>Lietošanai dzīvniekiem.</w:t>
      </w:r>
    </w:p>
    <w:p w14:paraId="5AC09119" w14:textId="3D39B576" w:rsidR="005467B1" w:rsidRDefault="005467B1" w:rsidP="005467B1">
      <w:pPr>
        <w:tabs>
          <w:tab w:val="clear" w:pos="567"/>
        </w:tabs>
        <w:spacing w:line="240" w:lineRule="auto"/>
      </w:pPr>
    </w:p>
    <w:p w14:paraId="69F3449C" w14:textId="77777777" w:rsidR="005D5BBB" w:rsidRPr="001F1FFC" w:rsidRDefault="005D5BBB" w:rsidP="005467B1">
      <w:pPr>
        <w:tabs>
          <w:tab w:val="clear" w:pos="567"/>
        </w:tabs>
        <w:spacing w:line="240" w:lineRule="auto"/>
      </w:pPr>
    </w:p>
    <w:p w14:paraId="288B6338" w14:textId="77777777" w:rsidR="005467B1" w:rsidRPr="001F1FFC" w:rsidRDefault="005467B1" w:rsidP="005467B1">
      <w:pPr>
        <w:pStyle w:val="Style2"/>
      </w:pPr>
      <w:r w:rsidRPr="001F1FFC">
        <w:t>20.</w:t>
      </w:r>
      <w:r w:rsidRPr="001F1FFC">
        <w:tab/>
        <w:t>DERĪGUMA TERMIŅŠ</w:t>
      </w:r>
    </w:p>
    <w:p w14:paraId="066A2DD8" w14:textId="77777777" w:rsidR="005467B1" w:rsidRPr="001F1FFC" w:rsidRDefault="005467B1" w:rsidP="005467B1">
      <w:pPr>
        <w:tabs>
          <w:tab w:val="clear" w:pos="567"/>
        </w:tabs>
        <w:spacing w:line="240" w:lineRule="auto"/>
        <w:rPr>
          <w:szCs w:val="22"/>
        </w:rPr>
      </w:pPr>
    </w:p>
    <w:p w14:paraId="326D6A6C" w14:textId="4C323314" w:rsidR="005467B1" w:rsidRPr="001F1FFC" w:rsidRDefault="005467B1" w:rsidP="005467B1">
      <w:pPr>
        <w:tabs>
          <w:tab w:val="clear" w:pos="567"/>
        </w:tabs>
        <w:spacing w:line="240" w:lineRule="auto"/>
        <w:rPr>
          <w:szCs w:val="22"/>
        </w:rPr>
      </w:pPr>
      <w:r w:rsidRPr="001F1FFC">
        <w:t>E</w:t>
      </w:r>
      <w:r w:rsidR="003F63BF">
        <w:t>xp</w:t>
      </w:r>
      <w:r w:rsidR="00C9637C">
        <w:t>:</w:t>
      </w:r>
    </w:p>
    <w:p w14:paraId="2A98787E" w14:textId="77777777" w:rsidR="005467B1" w:rsidRPr="001F1FFC" w:rsidRDefault="005467B1" w:rsidP="005467B1">
      <w:pPr>
        <w:tabs>
          <w:tab w:val="clear" w:pos="567"/>
        </w:tabs>
        <w:spacing w:line="240" w:lineRule="auto"/>
        <w:rPr>
          <w:szCs w:val="22"/>
        </w:rPr>
      </w:pPr>
    </w:p>
    <w:p w14:paraId="76209BD9" w14:textId="3A3F1BCD" w:rsidR="00C9637C" w:rsidRDefault="00C9637C" w:rsidP="00C9637C">
      <w:pPr>
        <w:tabs>
          <w:tab w:val="clear" w:pos="567"/>
        </w:tabs>
        <w:spacing w:line="240" w:lineRule="auto"/>
      </w:pPr>
      <w:r>
        <w:t>Pēc atvēršanas izlietot 2 mēnešu laikā.</w:t>
      </w:r>
    </w:p>
    <w:p w14:paraId="098FD8CD" w14:textId="66BB46C3" w:rsidR="005467B1" w:rsidRDefault="00C60655" w:rsidP="00C9637C">
      <w:pPr>
        <w:tabs>
          <w:tab w:val="clear" w:pos="567"/>
        </w:tabs>
        <w:spacing w:line="240" w:lineRule="auto"/>
      </w:pPr>
      <w:r>
        <w:t xml:space="preserve">Pēc atšķaidīšanas </w:t>
      </w:r>
      <w:r w:rsidR="00C9637C">
        <w:t>izlietot 24 stundu laikā</w:t>
      </w:r>
      <w:r>
        <w:t xml:space="preserve">. </w:t>
      </w:r>
    </w:p>
    <w:p w14:paraId="49B9E9FC" w14:textId="77777777" w:rsidR="00C9637C" w:rsidRPr="001F1FFC" w:rsidRDefault="00C9637C" w:rsidP="00C9637C">
      <w:pPr>
        <w:tabs>
          <w:tab w:val="clear" w:pos="567"/>
        </w:tabs>
        <w:spacing w:line="240" w:lineRule="auto"/>
        <w:rPr>
          <w:szCs w:val="22"/>
        </w:rPr>
      </w:pPr>
    </w:p>
    <w:p w14:paraId="6E7CE6CB" w14:textId="3996918A" w:rsidR="005467B1" w:rsidRDefault="00793C50" w:rsidP="005467B1">
      <w:pPr>
        <w:tabs>
          <w:tab w:val="clear" w:pos="567"/>
        </w:tabs>
        <w:spacing w:line="240" w:lineRule="auto"/>
        <w:rPr>
          <w:szCs w:val="22"/>
        </w:rPr>
      </w:pPr>
      <w:r w:rsidRPr="00793C50">
        <w:rPr>
          <w:szCs w:val="22"/>
        </w:rPr>
        <w:t>Pēc atvēršanas izlietot līdz: …</w:t>
      </w:r>
    </w:p>
    <w:p w14:paraId="4AF87A57" w14:textId="349BFF39" w:rsidR="00793C50" w:rsidRDefault="00793C50" w:rsidP="005467B1">
      <w:pPr>
        <w:tabs>
          <w:tab w:val="clear" w:pos="567"/>
        </w:tabs>
        <w:spacing w:line="240" w:lineRule="auto"/>
        <w:rPr>
          <w:szCs w:val="22"/>
        </w:rPr>
      </w:pPr>
    </w:p>
    <w:p w14:paraId="5F9AEC6C" w14:textId="77777777" w:rsidR="005D5BBB" w:rsidRPr="001F1FFC" w:rsidRDefault="005D5BBB" w:rsidP="005467B1">
      <w:pPr>
        <w:tabs>
          <w:tab w:val="clear" w:pos="567"/>
        </w:tabs>
        <w:spacing w:line="240" w:lineRule="auto"/>
        <w:rPr>
          <w:szCs w:val="22"/>
        </w:rPr>
      </w:pPr>
    </w:p>
    <w:p w14:paraId="48AEEE09" w14:textId="77777777" w:rsidR="005467B1" w:rsidRPr="001F1FFC" w:rsidRDefault="005467B1" w:rsidP="005467B1">
      <w:pPr>
        <w:pStyle w:val="Style2"/>
      </w:pPr>
      <w:r w:rsidRPr="001F1FFC">
        <w:t>21.</w:t>
      </w:r>
      <w:r w:rsidRPr="001F1FFC">
        <w:tab/>
        <w:t>SĒRIJAS NUMURS</w:t>
      </w:r>
    </w:p>
    <w:p w14:paraId="79EEA582" w14:textId="77777777" w:rsidR="005467B1" w:rsidRPr="001F1FFC" w:rsidRDefault="005467B1" w:rsidP="005467B1">
      <w:pPr>
        <w:tabs>
          <w:tab w:val="clear" w:pos="567"/>
        </w:tabs>
        <w:spacing w:line="240" w:lineRule="auto"/>
        <w:rPr>
          <w:szCs w:val="22"/>
        </w:rPr>
      </w:pPr>
    </w:p>
    <w:p w14:paraId="055F98E4" w14:textId="2A0C363B" w:rsidR="005F346D" w:rsidRPr="0058690F" w:rsidRDefault="005467B1" w:rsidP="006D075E">
      <w:pPr>
        <w:tabs>
          <w:tab w:val="clear" w:pos="567"/>
        </w:tabs>
        <w:spacing w:line="240" w:lineRule="auto"/>
        <w:rPr>
          <w:noProof/>
        </w:rPr>
      </w:pPr>
      <w:r w:rsidRPr="001F1FFC">
        <w:t>Lot</w:t>
      </w:r>
      <w:r w:rsidR="00A10104">
        <w:t>:</w:t>
      </w:r>
    </w:p>
    <w:sectPr w:rsidR="005F346D" w:rsidRPr="0058690F"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4BF45" w14:textId="77777777" w:rsidR="00C75F23" w:rsidRDefault="00C75F23">
      <w:pPr>
        <w:spacing w:line="240" w:lineRule="auto"/>
      </w:pPr>
      <w:r>
        <w:separator/>
      </w:r>
    </w:p>
  </w:endnote>
  <w:endnote w:type="continuationSeparator" w:id="0">
    <w:p w14:paraId="13FBFC1C" w14:textId="77777777" w:rsidR="00C75F23" w:rsidRDefault="00C75F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altName w:val="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DA25F6" w:rsidRPr="00E57A7D" w:rsidRDefault="00C75F23">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DA25F6" w:rsidRPr="00E57A7D" w:rsidRDefault="00C75F23">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5B164" w14:textId="77777777" w:rsidR="00C75F23" w:rsidRDefault="00C75F23">
      <w:pPr>
        <w:spacing w:line="240" w:lineRule="auto"/>
      </w:pPr>
      <w:r>
        <w:separator/>
      </w:r>
    </w:p>
  </w:footnote>
  <w:footnote w:type="continuationSeparator" w:id="0">
    <w:p w14:paraId="06DCFA2F" w14:textId="77777777" w:rsidR="00C75F23" w:rsidRDefault="00C75F2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314CC1E0">
      <w:start w:val="1"/>
      <w:numFmt w:val="decimal"/>
      <w:lvlText w:val="%1."/>
      <w:lvlJc w:val="left"/>
      <w:pPr>
        <w:tabs>
          <w:tab w:val="num" w:pos="720"/>
        </w:tabs>
        <w:ind w:left="720" w:hanging="360"/>
      </w:pPr>
    </w:lvl>
    <w:lvl w:ilvl="1" w:tplc="22B4C8AC">
      <w:start w:val="1"/>
      <w:numFmt w:val="lowerLetter"/>
      <w:lvlText w:val="%2."/>
      <w:lvlJc w:val="left"/>
      <w:pPr>
        <w:tabs>
          <w:tab w:val="num" w:pos="1440"/>
        </w:tabs>
        <w:ind w:left="1440" w:hanging="360"/>
      </w:pPr>
    </w:lvl>
    <w:lvl w:ilvl="2" w:tplc="18B8C42A" w:tentative="1">
      <w:start w:val="1"/>
      <w:numFmt w:val="lowerRoman"/>
      <w:lvlText w:val="%3."/>
      <w:lvlJc w:val="right"/>
      <w:pPr>
        <w:tabs>
          <w:tab w:val="num" w:pos="2160"/>
        </w:tabs>
        <w:ind w:left="2160" w:hanging="180"/>
      </w:pPr>
    </w:lvl>
    <w:lvl w:ilvl="3" w:tplc="F3220940" w:tentative="1">
      <w:start w:val="1"/>
      <w:numFmt w:val="decimal"/>
      <w:lvlText w:val="%4."/>
      <w:lvlJc w:val="left"/>
      <w:pPr>
        <w:tabs>
          <w:tab w:val="num" w:pos="2880"/>
        </w:tabs>
        <w:ind w:left="2880" w:hanging="360"/>
      </w:pPr>
    </w:lvl>
    <w:lvl w:ilvl="4" w:tplc="5A4ED52E" w:tentative="1">
      <w:start w:val="1"/>
      <w:numFmt w:val="lowerLetter"/>
      <w:lvlText w:val="%5."/>
      <w:lvlJc w:val="left"/>
      <w:pPr>
        <w:tabs>
          <w:tab w:val="num" w:pos="3600"/>
        </w:tabs>
        <w:ind w:left="3600" w:hanging="360"/>
      </w:pPr>
    </w:lvl>
    <w:lvl w:ilvl="5" w:tplc="082A8D2E" w:tentative="1">
      <w:start w:val="1"/>
      <w:numFmt w:val="lowerRoman"/>
      <w:lvlText w:val="%6."/>
      <w:lvlJc w:val="right"/>
      <w:pPr>
        <w:tabs>
          <w:tab w:val="num" w:pos="4320"/>
        </w:tabs>
        <w:ind w:left="4320" w:hanging="180"/>
      </w:pPr>
    </w:lvl>
    <w:lvl w:ilvl="6" w:tplc="A4725178" w:tentative="1">
      <w:start w:val="1"/>
      <w:numFmt w:val="decimal"/>
      <w:lvlText w:val="%7."/>
      <w:lvlJc w:val="left"/>
      <w:pPr>
        <w:tabs>
          <w:tab w:val="num" w:pos="5040"/>
        </w:tabs>
        <w:ind w:left="5040" w:hanging="360"/>
      </w:pPr>
    </w:lvl>
    <w:lvl w:ilvl="7" w:tplc="C9044158" w:tentative="1">
      <w:start w:val="1"/>
      <w:numFmt w:val="lowerLetter"/>
      <w:lvlText w:val="%8."/>
      <w:lvlJc w:val="left"/>
      <w:pPr>
        <w:tabs>
          <w:tab w:val="num" w:pos="5760"/>
        </w:tabs>
        <w:ind w:left="5760" w:hanging="360"/>
      </w:pPr>
    </w:lvl>
    <w:lvl w:ilvl="8" w:tplc="38B02B2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D262656">
      <w:start w:val="6"/>
      <w:numFmt w:val="decimal"/>
      <w:lvlText w:val="%1."/>
      <w:lvlJc w:val="left"/>
      <w:pPr>
        <w:tabs>
          <w:tab w:val="num" w:pos="930"/>
        </w:tabs>
        <w:ind w:left="930" w:hanging="570"/>
      </w:pPr>
      <w:rPr>
        <w:rFonts w:hint="default"/>
      </w:rPr>
    </w:lvl>
    <w:lvl w:ilvl="1" w:tplc="0BA4D7F4" w:tentative="1">
      <w:start w:val="1"/>
      <w:numFmt w:val="lowerLetter"/>
      <w:lvlText w:val="%2."/>
      <w:lvlJc w:val="left"/>
      <w:pPr>
        <w:tabs>
          <w:tab w:val="num" w:pos="1440"/>
        </w:tabs>
        <w:ind w:left="1440" w:hanging="360"/>
      </w:pPr>
    </w:lvl>
    <w:lvl w:ilvl="2" w:tplc="28522ABE" w:tentative="1">
      <w:start w:val="1"/>
      <w:numFmt w:val="lowerRoman"/>
      <w:lvlText w:val="%3."/>
      <w:lvlJc w:val="right"/>
      <w:pPr>
        <w:tabs>
          <w:tab w:val="num" w:pos="2160"/>
        </w:tabs>
        <w:ind w:left="2160" w:hanging="180"/>
      </w:pPr>
    </w:lvl>
    <w:lvl w:ilvl="3" w:tplc="1C401DFE" w:tentative="1">
      <w:start w:val="1"/>
      <w:numFmt w:val="decimal"/>
      <w:lvlText w:val="%4."/>
      <w:lvlJc w:val="left"/>
      <w:pPr>
        <w:tabs>
          <w:tab w:val="num" w:pos="2880"/>
        </w:tabs>
        <w:ind w:left="2880" w:hanging="360"/>
      </w:pPr>
    </w:lvl>
    <w:lvl w:ilvl="4" w:tplc="EF8C61A2" w:tentative="1">
      <w:start w:val="1"/>
      <w:numFmt w:val="lowerLetter"/>
      <w:lvlText w:val="%5."/>
      <w:lvlJc w:val="left"/>
      <w:pPr>
        <w:tabs>
          <w:tab w:val="num" w:pos="3600"/>
        </w:tabs>
        <w:ind w:left="3600" w:hanging="360"/>
      </w:pPr>
    </w:lvl>
    <w:lvl w:ilvl="5" w:tplc="F21838A8" w:tentative="1">
      <w:start w:val="1"/>
      <w:numFmt w:val="lowerRoman"/>
      <w:lvlText w:val="%6."/>
      <w:lvlJc w:val="right"/>
      <w:pPr>
        <w:tabs>
          <w:tab w:val="num" w:pos="4320"/>
        </w:tabs>
        <w:ind w:left="4320" w:hanging="180"/>
      </w:pPr>
    </w:lvl>
    <w:lvl w:ilvl="6" w:tplc="CD245712" w:tentative="1">
      <w:start w:val="1"/>
      <w:numFmt w:val="decimal"/>
      <w:lvlText w:val="%7."/>
      <w:lvlJc w:val="left"/>
      <w:pPr>
        <w:tabs>
          <w:tab w:val="num" w:pos="5040"/>
        </w:tabs>
        <w:ind w:left="5040" w:hanging="360"/>
      </w:pPr>
    </w:lvl>
    <w:lvl w:ilvl="7" w:tplc="B87CF5C6" w:tentative="1">
      <w:start w:val="1"/>
      <w:numFmt w:val="lowerLetter"/>
      <w:lvlText w:val="%8."/>
      <w:lvlJc w:val="left"/>
      <w:pPr>
        <w:tabs>
          <w:tab w:val="num" w:pos="5760"/>
        </w:tabs>
        <w:ind w:left="5760" w:hanging="360"/>
      </w:pPr>
    </w:lvl>
    <w:lvl w:ilvl="8" w:tplc="72A0CAA4"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34A2ADA6">
      <w:start w:val="1"/>
      <w:numFmt w:val="bullet"/>
      <w:lvlText w:val=""/>
      <w:lvlJc w:val="left"/>
      <w:pPr>
        <w:tabs>
          <w:tab w:val="num" w:pos="776"/>
        </w:tabs>
        <w:ind w:left="776" w:hanging="360"/>
      </w:pPr>
      <w:rPr>
        <w:rFonts w:ascii="Symbol" w:hAnsi="Symbol" w:hint="default"/>
      </w:rPr>
    </w:lvl>
    <w:lvl w:ilvl="1" w:tplc="389C3B1C" w:tentative="1">
      <w:start w:val="1"/>
      <w:numFmt w:val="bullet"/>
      <w:lvlText w:val="o"/>
      <w:lvlJc w:val="left"/>
      <w:pPr>
        <w:tabs>
          <w:tab w:val="num" w:pos="1496"/>
        </w:tabs>
        <w:ind w:left="1496" w:hanging="360"/>
      </w:pPr>
      <w:rPr>
        <w:rFonts w:ascii="Courier New" w:hAnsi="Courier New" w:hint="default"/>
      </w:rPr>
    </w:lvl>
    <w:lvl w:ilvl="2" w:tplc="02F60B36" w:tentative="1">
      <w:start w:val="1"/>
      <w:numFmt w:val="bullet"/>
      <w:lvlText w:val=""/>
      <w:lvlJc w:val="left"/>
      <w:pPr>
        <w:tabs>
          <w:tab w:val="num" w:pos="2216"/>
        </w:tabs>
        <w:ind w:left="2216" w:hanging="360"/>
      </w:pPr>
      <w:rPr>
        <w:rFonts w:ascii="Wingdings" w:hAnsi="Wingdings" w:hint="default"/>
      </w:rPr>
    </w:lvl>
    <w:lvl w:ilvl="3" w:tplc="6FDCC68C" w:tentative="1">
      <w:start w:val="1"/>
      <w:numFmt w:val="bullet"/>
      <w:lvlText w:val=""/>
      <w:lvlJc w:val="left"/>
      <w:pPr>
        <w:tabs>
          <w:tab w:val="num" w:pos="2936"/>
        </w:tabs>
        <w:ind w:left="2936" w:hanging="360"/>
      </w:pPr>
      <w:rPr>
        <w:rFonts w:ascii="Symbol" w:hAnsi="Symbol" w:hint="default"/>
      </w:rPr>
    </w:lvl>
    <w:lvl w:ilvl="4" w:tplc="83FAA134" w:tentative="1">
      <w:start w:val="1"/>
      <w:numFmt w:val="bullet"/>
      <w:lvlText w:val="o"/>
      <w:lvlJc w:val="left"/>
      <w:pPr>
        <w:tabs>
          <w:tab w:val="num" w:pos="3656"/>
        </w:tabs>
        <w:ind w:left="3656" w:hanging="360"/>
      </w:pPr>
      <w:rPr>
        <w:rFonts w:ascii="Courier New" w:hAnsi="Courier New" w:hint="default"/>
      </w:rPr>
    </w:lvl>
    <w:lvl w:ilvl="5" w:tplc="D5D28C48" w:tentative="1">
      <w:start w:val="1"/>
      <w:numFmt w:val="bullet"/>
      <w:lvlText w:val=""/>
      <w:lvlJc w:val="left"/>
      <w:pPr>
        <w:tabs>
          <w:tab w:val="num" w:pos="4376"/>
        </w:tabs>
        <w:ind w:left="4376" w:hanging="360"/>
      </w:pPr>
      <w:rPr>
        <w:rFonts w:ascii="Wingdings" w:hAnsi="Wingdings" w:hint="default"/>
      </w:rPr>
    </w:lvl>
    <w:lvl w:ilvl="6" w:tplc="0F32670C" w:tentative="1">
      <w:start w:val="1"/>
      <w:numFmt w:val="bullet"/>
      <w:lvlText w:val=""/>
      <w:lvlJc w:val="left"/>
      <w:pPr>
        <w:tabs>
          <w:tab w:val="num" w:pos="5096"/>
        </w:tabs>
        <w:ind w:left="5096" w:hanging="360"/>
      </w:pPr>
      <w:rPr>
        <w:rFonts w:ascii="Symbol" w:hAnsi="Symbol" w:hint="default"/>
      </w:rPr>
    </w:lvl>
    <w:lvl w:ilvl="7" w:tplc="A24828CC" w:tentative="1">
      <w:start w:val="1"/>
      <w:numFmt w:val="bullet"/>
      <w:lvlText w:val="o"/>
      <w:lvlJc w:val="left"/>
      <w:pPr>
        <w:tabs>
          <w:tab w:val="num" w:pos="5816"/>
        </w:tabs>
        <w:ind w:left="5816" w:hanging="360"/>
      </w:pPr>
      <w:rPr>
        <w:rFonts w:ascii="Courier New" w:hAnsi="Courier New" w:hint="default"/>
      </w:rPr>
    </w:lvl>
    <w:lvl w:ilvl="8" w:tplc="A7CAA03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3964366E">
      <w:start w:val="1"/>
      <w:numFmt w:val="bullet"/>
      <w:lvlText w:val=""/>
      <w:lvlJc w:val="left"/>
      <w:pPr>
        <w:tabs>
          <w:tab w:val="num" w:pos="776"/>
        </w:tabs>
        <w:ind w:left="776" w:hanging="360"/>
      </w:pPr>
      <w:rPr>
        <w:rFonts w:ascii="Symbol" w:hAnsi="Symbol" w:hint="default"/>
      </w:rPr>
    </w:lvl>
    <w:lvl w:ilvl="1" w:tplc="81CCE6C0" w:tentative="1">
      <w:start w:val="1"/>
      <w:numFmt w:val="bullet"/>
      <w:lvlText w:val="o"/>
      <w:lvlJc w:val="left"/>
      <w:pPr>
        <w:tabs>
          <w:tab w:val="num" w:pos="1496"/>
        </w:tabs>
        <w:ind w:left="1496" w:hanging="360"/>
      </w:pPr>
      <w:rPr>
        <w:rFonts w:ascii="Courier New" w:hAnsi="Courier New" w:hint="default"/>
      </w:rPr>
    </w:lvl>
    <w:lvl w:ilvl="2" w:tplc="E6143962" w:tentative="1">
      <w:start w:val="1"/>
      <w:numFmt w:val="bullet"/>
      <w:lvlText w:val=""/>
      <w:lvlJc w:val="left"/>
      <w:pPr>
        <w:tabs>
          <w:tab w:val="num" w:pos="2216"/>
        </w:tabs>
        <w:ind w:left="2216" w:hanging="360"/>
      </w:pPr>
      <w:rPr>
        <w:rFonts w:ascii="Wingdings" w:hAnsi="Wingdings" w:hint="default"/>
      </w:rPr>
    </w:lvl>
    <w:lvl w:ilvl="3" w:tplc="EDD255EE" w:tentative="1">
      <w:start w:val="1"/>
      <w:numFmt w:val="bullet"/>
      <w:lvlText w:val=""/>
      <w:lvlJc w:val="left"/>
      <w:pPr>
        <w:tabs>
          <w:tab w:val="num" w:pos="2936"/>
        </w:tabs>
        <w:ind w:left="2936" w:hanging="360"/>
      </w:pPr>
      <w:rPr>
        <w:rFonts w:ascii="Symbol" w:hAnsi="Symbol" w:hint="default"/>
      </w:rPr>
    </w:lvl>
    <w:lvl w:ilvl="4" w:tplc="118436F8" w:tentative="1">
      <w:start w:val="1"/>
      <w:numFmt w:val="bullet"/>
      <w:lvlText w:val="o"/>
      <w:lvlJc w:val="left"/>
      <w:pPr>
        <w:tabs>
          <w:tab w:val="num" w:pos="3656"/>
        </w:tabs>
        <w:ind w:left="3656" w:hanging="360"/>
      </w:pPr>
      <w:rPr>
        <w:rFonts w:ascii="Courier New" w:hAnsi="Courier New" w:hint="default"/>
      </w:rPr>
    </w:lvl>
    <w:lvl w:ilvl="5" w:tplc="253A68D0" w:tentative="1">
      <w:start w:val="1"/>
      <w:numFmt w:val="bullet"/>
      <w:lvlText w:val=""/>
      <w:lvlJc w:val="left"/>
      <w:pPr>
        <w:tabs>
          <w:tab w:val="num" w:pos="4376"/>
        </w:tabs>
        <w:ind w:left="4376" w:hanging="360"/>
      </w:pPr>
      <w:rPr>
        <w:rFonts w:ascii="Wingdings" w:hAnsi="Wingdings" w:hint="default"/>
      </w:rPr>
    </w:lvl>
    <w:lvl w:ilvl="6" w:tplc="6FEC366A" w:tentative="1">
      <w:start w:val="1"/>
      <w:numFmt w:val="bullet"/>
      <w:lvlText w:val=""/>
      <w:lvlJc w:val="left"/>
      <w:pPr>
        <w:tabs>
          <w:tab w:val="num" w:pos="5096"/>
        </w:tabs>
        <w:ind w:left="5096" w:hanging="360"/>
      </w:pPr>
      <w:rPr>
        <w:rFonts w:ascii="Symbol" w:hAnsi="Symbol" w:hint="default"/>
      </w:rPr>
    </w:lvl>
    <w:lvl w:ilvl="7" w:tplc="D8E2D744" w:tentative="1">
      <w:start w:val="1"/>
      <w:numFmt w:val="bullet"/>
      <w:lvlText w:val="o"/>
      <w:lvlJc w:val="left"/>
      <w:pPr>
        <w:tabs>
          <w:tab w:val="num" w:pos="5816"/>
        </w:tabs>
        <w:ind w:left="5816" w:hanging="360"/>
      </w:pPr>
      <w:rPr>
        <w:rFonts w:ascii="Courier New" w:hAnsi="Courier New" w:hint="default"/>
      </w:rPr>
    </w:lvl>
    <w:lvl w:ilvl="8" w:tplc="E060457E"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00866278">
      <w:start w:val="1"/>
      <w:numFmt w:val="decimal"/>
      <w:lvlText w:val="%1."/>
      <w:lvlJc w:val="left"/>
      <w:pPr>
        <w:tabs>
          <w:tab w:val="num" w:pos="720"/>
        </w:tabs>
        <w:ind w:left="720" w:hanging="360"/>
      </w:pPr>
    </w:lvl>
    <w:lvl w:ilvl="1" w:tplc="F622414E">
      <w:start w:val="1"/>
      <w:numFmt w:val="lowerLetter"/>
      <w:lvlText w:val="%2."/>
      <w:lvlJc w:val="left"/>
      <w:pPr>
        <w:tabs>
          <w:tab w:val="num" w:pos="1440"/>
        </w:tabs>
        <w:ind w:left="1440" w:hanging="360"/>
      </w:pPr>
    </w:lvl>
    <w:lvl w:ilvl="2" w:tplc="C3CCEDF4" w:tentative="1">
      <w:start w:val="1"/>
      <w:numFmt w:val="lowerRoman"/>
      <w:lvlText w:val="%3."/>
      <w:lvlJc w:val="right"/>
      <w:pPr>
        <w:tabs>
          <w:tab w:val="num" w:pos="2160"/>
        </w:tabs>
        <w:ind w:left="2160" w:hanging="180"/>
      </w:pPr>
    </w:lvl>
    <w:lvl w:ilvl="3" w:tplc="6D0E0EB6" w:tentative="1">
      <w:start w:val="1"/>
      <w:numFmt w:val="decimal"/>
      <w:lvlText w:val="%4."/>
      <w:lvlJc w:val="left"/>
      <w:pPr>
        <w:tabs>
          <w:tab w:val="num" w:pos="2880"/>
        </w:tabs>
        <w:ind w:left="2880" w:hanging="360"/>
      </w:pPr>
    </w:lvl>
    <w:lvl w:ilvl="4" w:tplc="B438487A" w:tentative="1">
      <w:start w:val="1"/>
      <w:numFmt w:val="lowerLetter"/>
      <w:lvlText w:val="%5."/>
      <w:lvlJc w:val="left"/>
      <w:pPr>
        <w:tabs>
          <w:tab w:val="num" w:pos="3600"/>
        </w:tabs>
        <w:ind w:left="3600" w:hanging="360"/>
      </w:pPr>
    </w:lvl>
    <w:lvl w:ilvl="5" w:tplc="F6441436" w:tentative="1">
      <w:start w:val="1"/>
      <w:numFmt w:val="lowerRoman"/>
      <w:lvlText w:val="%6."/>
      <w:lvlJc w:val="right"/>
      <w:pPr>
        <w:tabs>
          <w:tab w:val="num" w:pos="4320"/>
        </w:tabs>
        <w:ind w:left="4320" w:hanging="180"/>
      </w:pPr>
    </w:lvl>
    <w:lvl w:ilvl="6" w:tplc="BA54B962" w:tentative="1">
      <w:start w:val="1"/>
      <w:numFmt w:val="decimal"/>
      <w:lvlText w:val="%7."/>
      <w:lvlJc w:val="left"/>
      <w:pPr>
        <w:tabs>
          <w:tab w:val="num" w:pos="5040"/>
        </w:tabs>
        <w:ind w:left="5040" w:hanging="360"/>
      </w:pPr>
    </w:lvl>
    <w:lvl w:ilvl="7" w:tplc="5BB497A2" w:tentative="1">
      <w:start w:val="1"/>
      <w:numFmt w:val="lowerLetter"/>
      <w:lvlText w:val="%8."/>
      <w:lvlJc w:val="left"/>
      <w:pPr>
        <w:tabs>
          <w:tab w:val="num" w:pos="5760"/>
        </w:tabs>
        <w:ind w:left="5760" w:hanging="360"/>
      </w:pPr>
    </w:lvl>
    <w:lvl w:ilvl="8" w:tplc="AA88CE62"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DC878A6">
      <w:numFmt w:val="bullet"/>
      <w:lvlText w:val="-"/>
      <w:lvlJc w:val="left"/>
      <w:pPr>
        <w:tabs>
          <w:tab w:val="num" w:pos="720"/>
        </w:tabs>
        <w:ind w:left="720" w:hanging="360"/>
      </w:pPr>
      <w:rPr>
        <w:rFonts w:ascii="Times New Roman" w:eastAsia="Times New Roman" w:hAnsi="Times New Roman" w:cs="Times New Roman" w:hint="default"/>
      </w:rPr>
    </w:lvl>
    <w:lvl w:ilvl="1" w:tplc="DD4A0882" w:tentative="1">
      <w:start w:val="1"/>
      <w:numFmt w:val="bullet"/>
      <w:lvlText w:val="o"/>
      <w:lvlJc w:val="left"/>
      <w:pPr>
        <w:tabs>
          <w:tab w:val="num" w:pos="1440"/>
        </w:tabs>
        <w:ind w:left="1440" w:hanging="360"/>
      </w:pPr>
      <w:rPr>
        <w:rFonts w:ascii="Courier New" w:hAnsi="Courier New" w:hint="default"/>
      </w:rPr>
    </w:lvl>
    <w:lvl w:ilvl="2" w:tplc="D9AACBE0" w:tentative="1">
      <w:start w:val="1"/>
      <w:numFmt w:val="bullet"/>
      <w:lvlText w:val=""/>
      <w:lvlJc w:val="left"/>
      <w:pPr>
        <w:tabs>
          <w:tab w:val="num" w:pos="2160"/>
        </w:tabs>
        <w:ind w:left="2160" w:hanging="360"/>
      </w:pPr>
      <w:rPr>
        <w:rFonts w:ascii="Wingdings" w:hAnsi="Wingdings" w:hint="default"/>
      </w:rPr>
    </w:lvl>
    <w:lvl w:ilvl="3" w:tplc="F53CA416" w:tentative="1">
      <w:start w:val="1"/>
      <w:numFmt w:val="bullet"/>
      <w:lvlText w:val=""/>
      <w:lvlJc w:val="left"/>
      <w:pPr>
        <w:tabs>
          <w:tab w:val="num" w:pos="2880"/>
        </w:tabs>
        <w:ind w:left="2880" w:hanging="360"/>
      </w:pPr>
      <w:rPr>
        <w:rFonts w:ascii="Symbol" w:hAnsi="Symbol" w:hint="default"/>
      </w:rPr>
    </w:lvl>
    <w:lvl w:ilvl="4" w:tplc="704EFD84" w:tentative="1">
      <w:start w:val="1"/>
      <w:numFmt w:val="bullet"/>
      <w:lvlText w:val="o"/>
      <w:lvlJc w:val="left"/>
      <w:pPr>
        <w:tabs>
          <w:tab w:val="num" w:pos="3600"/>
        </w:tabs>
        <w:ind w:left="3600" w:hanging="360"/>
      </w:pPr>
      <w:rPr>
        <w:rFonts w:ascii="Courier New" w:hAnsi="Courier New" w:hint="default"/>
      </w:rPr>
    </w:lvl>
    <w:lvl w:ilvl="5" w:tplc="451EE00C" w:tentative="1">
      <w:start w:val="1"/>
      <w:numFmt w:val="bullet"/>
      <w:lvlText w:val=""/>
      <w:lvlJc w:val="left"/>
      <w:pPr>
        <w:tabs>
          <w:tab w:val="num" w:pos="4320"/>
        </w:tabs>
        <w:ind w:left="4320" w:hanging="360"/>
      </w:pPr>
      <w:rPr>
        <w:rFonts w:ascii="Wingdings" w:hAnsi="Wingdings" w:hint="default"/>
      </w:rPr>
    </w:lvl>
    <w:lvl w:ilvl="6" w:tplc="EC0C2224" w:tentative="1">
      <w:start w:val="1"/>
      <w:numFmt w:val="bullet"/>
      <w:lvlText w:val=""/>
      <w:lvlJc w:val="left"/>
      <w:pPr>
        <w:tabs>
          <w:tab w:val="num" w:pos="5040"/>
        </w:tabs>
        <w:ind w:left="5040" w:hanging="360"/>
      </w:pPr>
      <w:rPr>
        <w:rFonts w:ascii="Symbol" w:hAnsi="Symbol" w:hint="default"/>
      </w:rPr>
    </w:lvl>
    <w:lvl w:ilvl="7" w:tplc="2E1AED08" w:tentative="1">
      <w:start w:val="1"/>
      <w:numFmt w:val="bullet"/>
      <w:lvlText w:val="o"/>
      <w:lvlJc w:val="left"/>
      <w:pPr>
        <w:tabs>
          <w:tab w:val="num" w:pos="5760"/>
        </w:tabs>
        <w:ind w:left="5760" w:hanging="360"/>
      </w:pPr>
      <w:rPr>
        <w:rFonts w:ascii="Courier New" w:hAnsi="Courier New" w:hint="default"/>
      </w:rPr>
    </w:lvl>
    <w:lvl w:ilvl="8" w:tplc="1334083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8F926CEA">
      <w:start w:val="1"/>
      <w:numFmt w:val="decimal"/>
      <w:lvlText w:val="%1."/>
      <w:lvlJc w:val="left"/>
      <w:pPr>
        <w:tabs>
          <w:tab w:val="num" w:pos="1080"/>
        </w:tabs>
        <w:ind w:left="1080" w:hanging="360"/>
      </w:pPr>
    </w:lvl>
    <w:lvl w:ilvl="1" w:tplc="B04010DC" w:tentative="1">
      <w:start w:val="1"/>
      <w:numFmt w:val="lowerLetter"/>
      <w:lvlText w:val="%2."/>
      <w:lvlJc w:val="left"/>
      <w:pPr>
        <w:tabs>
          <w:tab w:val="num" w:pos="1800"/>
        </w:tabs>
        <w:ind w:left="1800" w:hanging="360"/>
      </w:pPr>
    </w:lvl>
    <w:lvl w:ilvl="2" w:tplc="3C0885DC" w:tentative="1">
      <w:start w:val="1"/>
      <w:numFmt w:val="lowerRoman"/>
      <w:lvlText w:val="%3."/>
      <w:lvlJc w:val="right"/>
      <w:pPr>
        <w:tabs>
          <w:tab w:val="num" w:pos="2520"/>
        </w:tabs>
        <w:ind w:left="2520" w:hanging="180"/>
      </w:pPr>
    </w:lvl>
    <w:lvl w:ilvl="3" w:tplc="DAA2F9DC" w:tentative="1">
      <w:start w:val="1"/>
      <w:numFmt w:val="decimal"/>
      <w:lvlText w:val="%4."/>
      <w:lvlJc w:val="left"/>
      <w:pPr>
        <w:tabs>
          <w:tab w:val="num" w:pos="3240"/>
        </w:tabs>
        <w:ind w:left="3240" w:hanging="360"/>
      </w:pPr>
    </w:lvl>
    <w:lvl w:ilvl="4" w:tplc="055A8840" w:tentative="1">
      <w:start w:val="1"/>
      <w:numFmt w:val="lowerLetter"/>
      <w:lvlText w:val="%5."/>
      <w:lvlJc w:val="left"/>
      <w:pPr>
        <w:tabs>
          <w:tab w:val="num" w:pos="3960"/>
        </w:tabs>
        <w:ind w:left="3960" w:hanging="360"/>
      </w:pPr>
    </w:lvl>
    <w:lvl w:ilvl="5" w:tplc="8C7C0D98" w:tentative="1">
      <w:start w:val="1"/>
      <w:numFmt w:val="lowerRoman"/>
      <w:lvlText w:val="%6."/>
      <w:lvlJc w:val="right"/>
      <w:pPr>
        <w:tabs>
          <w:tab w:val="num" w:pos="4680"/>
        </w:tabs>
        <w:ind w:left="4680" w:hanging="180"/>
      </w:pPr>
    </w:lvl>
    <w:lvl w:ilvl="6" w:tplc="DC789C82" w:tentative="1">
      <w:start w:val="1"/>
      <w:numFmt w:val="decimal"/>
      <w:lvlText w:val="%7."/>
      <w:lvlJc w:val="left"/>
      <w:pPr>
        <w:tabs>
          <w:tab w:val="num" w:pos="5400"/>
        </w:tabs>
        <w:ind w:left="5400" w:hanging="360"/>
      </w:pPr>
    </w:lvl>
    <w:lvl w:ilvl="7" w:tplc="94F26E72" w:tentative="1">
      <w:start w:val="1"/>
      <w:numFmt w:val="lowerLetter"/>
      <w:lvlText w:val="%8."/>
      <w:lvlJc w:val="left"/>
      <w:pPr>
        <w:tabs>
          <w:tab w:val="num" w:pos="6120"/>
        </w:tabs>
        <w:ind w:left="6120" w:hanging="360"/>
      </w:pPr>
    </w:lvl>
    <w:lvl w:ilvl="8" w:tplc="745A2EF6"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19647D40">
      <w:start w:val="1"/>
      <w:numFmt w:val="bullet"/>
      <w:lvlText w:val="-"/>
      <w:lvlJc w:val="left"/>
      <w:pPr>
        <w:tabs>
          <w:tab w:val="num" w:pos="360"/>
        </w:tabs>
        <w:ind w:left="360" w:hanging="360"/>
      </w:pPr>
      <w:rPr>
        <w:rFonts w:ascii="Cambria" w:hAnsi="Cambria" w:hint="default"/>
      </w:rPr>
    </w:lvl>
    <w:lvl w:ilvl="1" w:tplc="5EF2D52A" w:tentative="1">
      <w:start w:val="1"/>
      <w:numFmt w:val="bullet"/>
      <w:lvlText w:val="o"/>
      <w:lvlJc w:val="left"/>
      <w:pPr>
        <w:ind w:left="1440" w:hanging="360"/>
      </w:pPr>
      <w:rPr>
        <w:rFonts w:ascii="Courier New" w:hAnsi="Courier New" w:cs="Courier New" w:hint="default"/>
      </w:rPr>
    </w:lvl>
    <w:lvl w:ilvl="2" w:tplc="6098265A" w:tentative="1">
      <w:start w:val="1"/>
      <w:numFmt w:val="bullet"/>
      <w:lvlText w:val=""/>
      <w:lvlJc w:val="left"/>
      <w:pPr>
        <w:ind w:left="2160" w:hanging="360"/>
      </w:pPr>
      <w:rPr>
        <w:rFonts w:ascii="Wingdings" w:hAnsi="Wingdings" w:hint="default"/>
      </w:rPr>
    </w:lvl>
    <w:lvl w:ilvl="3" w:tplc="ADE0E32E" w:tentative="1">
      <w:start w:val="1"/>
      <w:numFmt w:val="bullet"/>
      <w:lvlText w:val=""/>
      <w:lvlJc w:val="left"/>
      <w:pPr>
        <w:ind w:left="2880" w:hanging="360"/>
      </w:pPr>
      <w:rPr>
        <w:rFonts w:ascii="Symbol" w:hAnsi="Symbol" w:hint="default"/>
      </w:rPr>
    </w:lvl>
    <w:lvl w:ilvl="4" w:tplc="E7AC6E7A" w:tentative="1">
      <w:start w:val="1"/>
      <w:numFmt w:val="bullet"/>
      <w:lvlText w:val="o"/>
      <w:lvlJc w:val="left"/>
      <w:pPr>
        <w:ind w:left="3600" w:hanging="360"/>
      </w:pPr>
      <w:rPr>
        <w:rFonts w:ascii="Courier New" w:hAnsi="Courier New" w:cs="Courier New" w:hint="default"/>
      </w:rPr>
    </w:lvl>
    <w:lvl w:ilvl="5" w:tplc="A588BFFC" w:tentative="1">
      <w:start w:val="1"/>
      <w:numFmt w:val="bullet"/>
      <w:lvlText w:val=""/>
      <w:lvlJc w:val="left"/>
      <w:pPr>
        <w:ind w:left="4320" w:hanging="360"/>
      </w:pPr>
      <w:rPr>
        <w:rFonts w:ascii="Wingdings" w:hAnsi="Wingdings" w:hint="default"/>
      </w:rPr>
    </w:lvl>
    <w:lvl w:ilvl="6" w:tplc="D05A9696" w:tentative="1">
      <w:start w:val="1"/>
      <w:numFmt w:val="bullet"/>
      <w:lvlText w:val=""/>
      <w:lvlJc w:val="left"/>
      <w:pPr>
        <w:ind w:left="5040" w:hanging="360"/>
      </w:pPr>
      <w:rPr>
        <w:rFonts w:ascii="Symbol" w:hAnsi="Symbol" w:hint="default"/>
      </w:rPr>
    </w:lvl>
    <w:lvl w:ilvl="7" w:tplc="8D824E48" w:tentative="1">
      <w:start w:val="1"/>
      <w:numFmt w:val="bullet"/>
      <w:lvlText w:val="o"/>
      <w:lvlJc w:val="left"/>
      <w:pPr>
        <w:ind w:left="5760" w:hanging="360"/>
      </w:pPr>
      <w:rPr>
        <w:rFonts w:ascii="Courier New" w:hAnsi="Courier New" w:cs="Courier New" w:hint="default"/>
      </w:rPr>
    </w:lvl>
    <w:lvl w:ilvl="8" w:tplc="7C66EAB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E49CCE50">
      <w:start w:val="1"/>
      <w:numFmt w:val="decimal"/>
      <w:lvlText w:val="%1."/>
      <w:lvlJc w:val="left"/>
      <w:pPr>
        <w:tabs>
          <w:tab w:val="num" w:pos="930"/>
        </w:tabs>
        <w:ind w:left="930" w:hanging="570"/>
      </w:pPr>
      <w:rPr>
        <w:rFonts w:hint="default"/>
      </w:rPr>
    </w:lvl>
    <w:lvl w:ilvl="1" w:tplc="5810DB66">
      <w:start w:val="5"/>
      <w:numFmt w:val="decimal"/>
      <w:lvlText w:val="%2"/>
      <w:lvlJc w:val="left"/>
      <w:pPr>
        <w:tabs>
          <w:tab w:val="num" w:pos="1650"/>
        </w:tabs>
        <w:ind w:left="1650" w:hanging="570"/>
      </w:pPr>
      <w:rPr>
        <w:rFonts w:hint="default"/>
      </w:rPr>
    </w:lvl>
    <w:lvl w:ilvl="2" w:tplc="8EE2F5C0" w:tentative="1">
      <w:start w:val="1"/>
      <w:numFmt w:val="lowerRoman"/>
      <w:lvlText w:val="%3."/>
      <w:lvlJc w:val="right"/>
      <w:pPr>
        <w:tabs>
          <w:tab w:val="num" w:pos="2160"/>
        </w:tabs>
        <w:ind w:left="2160" w:hanging="180"/>
      </w:pPr>
    </w:lvl>
    <w:lvl w:ilvl="3" w:tplc="91968EDC" w:tentative="1">
      <w:start w:val="1"/>
      <w:numFmt w:val="decimal"/>
      <w:lvlText w:val="%4."/>
      <w:lvlJc w:val="left"/>
      <w:pPr>
        <w:tabs>
          <w:tab w:val="num" w:pos="2880"/>
        </w:tabs>
        <w:ind w:left="2880" w:hanging="360"/>
      </w:pPr>
    </w:lvl>
    <w:lvl w:ilvl="4" w:tplc="2DF20152" w:tentative="1">
      <w:start w:val="1"/>
      <w:numFmt w:val="lowerLetter"/>
      <w:lvlText w:val="%5."/>
      <w:lvlJc w:val="left"/>
      <w:pPr>
        <w:tabs>
          <w:tab w:val="num" w:pos="3600"/>
        </w:tabs>
        <w:ind w:left="3600" w:hanging="360"/>
      </w:pPr>
    </w:lvl>
    <w:lvl w:ilvl="5" w:tplc="0EE264D0" w:tentative="1">
      <w:start w:val="1"/>
      <w:numFmt w:val="lowerRoman"/>
      <w:lvlText w:val="%6."/>
      <w:lvlJc w:val="right"/>
      <w:pPr>
        <w:tabs>
          <w:tab w:val="num" w:pos="4320"/>
        </w:tabs>
        <w:ind w:left="4320" w:hanging="180"/>
      </w:pPr>
    </w:lvl>
    <w:lvl w:ilvl="6" w:tplc="DDF6C2D4" w:tentative="1">
      <w:start w:val="1"/>
      <w:numFmt w:val="decimal"/>
      <w:lvlText w:val="%7."/>
      <w:lvlJc w:val="left"/>
      <w:pPr>
        <w:tabs>
          <w:tab w:val="num" w:pos="5040"/>
        </w:tabs>
        <w:ind w:left="5040" w:hanging="360"/>
      </w:pPr>
    </w:lvl>
    <w:lvl w:ilvl="7" w:tplc="ED14D394" w:tentative="1">
      <w:start w:val="1"/>
      <w:numFmt w:val="lowerLetter"/>
      <w:lvlText w:val="%8."/>
      <w:lvlJc w:val="left"/>
      <w:pPr>
        <w:tabs>
          <w:tab w:val="num" w:pos="5760"/>
        </w:tabs>
        <w:ind w:left="5760" w:hanging="360"/>
      </w:pPr>
    </w:lvl>
    <w:lvl w:ilvl="8" w:tplc="7AB87CD6"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1E5E7D80">
      <w:start w:val="1"/>
      <w:numFmt w:val="bullet"/>
      <w:lvlText w:val=""/>
      <w:lvlJc w:val="left"/>
      <w:pPr>
        <w:tabs>
          <w:tab w:val="num" w:pos="278"/>
        </w:tabs>
        <w:ind w:left="278" w:hanging="360"/>
      </w:pPr>
      <w:rPr>
        <w:rFonts w:ascii="Symbol" w:hAnsi="Symbol" w:hint="default"/>
      </w:rPr>
    </w:lvl>
    <w:lvl w:ilvl="1" w:tplc="FE3CEB94" w:tentative="1">
      <w:start w:val="1"/>
      <w:numFmt w:val="bullet"/>
      <w:lvlText w:val="o"/>
      <w:lvlJc w:val="left"/>
      <w:pPr>
        <w:tabs>
          <w:tab w:val="num" w:pos="1440"/>
        </w:tabs>
        <w:ind w:left="1440" w:hanging="360"/>
      </w:pPr>
      <w:rPr>
        <w:rFonts w:ascii="Courier New" w:hAnsi="Courier New" w:hint="default"/>
      </w:rPr>
    </w:lvl>
    <w:lvl w:ilvl="2" w:tplc="18000088" w:tentative="1">
      <w:start w:val="1"/>
      <w:numFmt w:val="bullet"/>
      <w:lvlText w:val=""/>
      <w:lvlJc w:val="left"/>
      <w:pPr>
        <w:tabs>
          <w:tab w:val="num" w:pos="2160"/>
        </w:tabs>
        <w:ind w:left="2160" w:hanging="360"/>
      </w:pPr>
      <w:rPr>
        <w:rFonts w:ascii="Wingdings" w:hAnsi="Wingdings" w:hint="default"/>
      </w:rPr>
    </w:lvl>
    <w:lvl w:ilvl="3" w:tplc="999EE726" w:tentative="1">
      <w:start w:val="1"/>
      <w:numFmt w:val="bullet"/>
      <w:lvlText w:val=""/>
      <w:lvlJc w:val="left"/>
      <w:pPr>
        <w:tabs>
          <w:tab w:val="num" w:pos="2880"/>
        </w:tabs>
        <w:ind w:left="2880" w:hanging="360"/>
      </w:pPr>
      <w:rPr>
        <w:rFonts w:ascii="Symbol" w:hAnsi="Symbol" w:hint="default"/>
      </w:rPr>
    </w:lvl>
    <w:lvl w:ilvl="4" w:tplc="31445C0E" w:tentative="1">
      <w:start w:val="1"/>
      <w:numFmt w:val="bullet"/>
      <w:lvlText w:val="o"/>
      <w:lvlJc w:val="left"/>
      <w:pPr>
        <w:tabs>
          <w:tab w:val="num" w:pos="3600"/>
        </w:tabs>
        <w:ind w:left="3600" w:hanging="360"/>
      </w:pPr>
      <w:rPr>
        <w:rFonts w:ascii="Courier New" w:hAnsi="Courier New" w:hint="default"/>
      </w:rPr>
    </w:lvl>
    <w:lvl w:ilvl="5" w:tplc="08BEC092" w:tentative="1">
      <w:start w:val="1"/>
      <w:numFmt w:val="bullet"/>
      <w:lvlText w:val=""/>
      <w:lvlJc w:val="left"/>
      <w:pPr>
        <w:tabs>
          <w:tab w:val="num" w:pos="4320"/>
        </w:tabs>
        <w:ind w:left="4320" w:hanging="360"/>
      </w:pPr>
      <w:rPr>
        <w:rFonts w:ascii="Wingdings" w:hAnsi="Wingdings" w:hint="default"/>
      </w:rPr>
    </w:lvl>
    <w:lvl w:ilvl="6" w:tplc="3EB4E5AA" w:tentative="1">
      <w:start w:val="1"/>
      <w:numFmt w:val="bullet"/>
      <w:lvlText w:val=""/>
      <w:lvlJc w:val="left"/>
      <w:pPr>
        <w:tabs>
          <w:tab w:val="num" w:pos="5040"/>
        </w:tabs>
        <w:ind w:left="5040" w:hanging="360"/>
      </w:pPr>
      <w:rPr>
        <w:rFonts w:ascii="Symbol" w:hAnsi="Symbol" w:hint="default"/>
      </w:rPr>
    </w:lvl>
    <w:lvl w:ilvl="7" w:tplc="36083D74" w:tentative="1">
      <w:start w:val="1"/>
      <w:numFmt w:val="bullet"/>
      <w:lvlText w:val="o"/>
      <w:lvlJc w:val="left"/>
      <w:pPr>
        <w:tabs>
          <w:tab w:val="num" w:pos="5760"/>
        </w:tabs>
        <w:ind w:left="5760" w:hanging="360"/>
      </w:pPr>
      <w:rPr>
        <w:rFonts w:ascii="Courier New" w:hAnsi="Courier New" w:hint="default"/>
      </w:rPr>
    </w:lvl>
    <w:lvl w:ilvl="8" w:tplc="F7E848C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39B4FD30">
      <w:start w:val="5"/>
      <w:numFmt w:val="upperLetter"/>
      <w:lvlText w:val="%1."/>
      <w:lvlJc w:val="left"/>
      <w:pPr>
        <w:tabs>
          <w:tab w:val="num" w:pos="720"/>
        </w:tabs>
        <w:ind w:left="720" w:hanging="360"/>
      </w:pPr>
      <w:rPr>
        <w:rFonts w:hint="default"/>
      </w:rPr>
    </w:lvl>
    <w:lvl w:ilvl="1" w:tplc="E7E495B8" w:tentative="1">
      <w:start w:val="1"/>
      <w:numFmt w:val="lowerLetter"/>
      <w:lvlText w:val="%2."/>
      <w:lvlJc w:val="left"/>
      <w:pPr>
        <w:tabs>
          <w:tab w:val="num" w:pos="1440"/>
        </w:tabs>
        <w:ind w:left="1440" w:hanging="360"/>
      </w:pPr>
    </w:lvl>
    <w:lvl w:ilvl="2" w:tplc="365859E4" w:tentative="1">
      <w:start w:val="1"/>
      <w:numFmt w:val="lowerRoman"/>
      <w:lvlText w:val="%3."/>
      <w:lvlJc w:val="right"/>
      <w:pPr>
        <w:tabs>
          <w:tab w:val="num" w:pos="2160"/>
        </w:tabs>
        <w:ind w:left="2160" w:hanging="180"/>
      </w:pPr>
    </w:lvl>
    <w:lvl w:ilvl="3" w:tplc="FCD0540E" w:tentative="1">
      <w:start w:val="1"/>
      <w:numFmt w:val="decimal"/>
      <w:lvlText w:val="%4."/>
      <w:lvlJc w:val="left"/>
      <w:pPr>
        <w:tabs>
          <w:tab w:val="num" w:pos="2880"/>
        </w:tabs>
        <w:ind w:left="2880" w:hanging="360"/>
      </w:pPr>
    </w:lvl>
    <w:lvl w:ilvl="4" w:tplc="14B48FE0" w:tentative="1">
      <w:start w:val="1"/>
      <w:numFmt w:val="lowerLetter"/>
      <w:lvlText w:val="%5."/>
      <w:lvlJc w:val="left"/>
      <w:pPr>
        <w:tabs>
          <w:tab w:val="num" w:pos="3600"/>
        </w:tabs>
        <w:ind w:left="3600" w:hanging="360"/>
      </w:pPr>
    </w:lvl>
    <w:lvl w:ilvl="5" w:tplc="F620C7AC" w:tentative="1">
      <w:start w:val="1"/>
      <w:numFmt w:val="lowerRoman"/>
      <w:lvlText w:val="%6."/>
      <w:lvlJc w:val="right"/>
      <w:pPr>
        <w:tabs>
          <w:tab w:val="num" w:pos="4320"/>
        </w:tabs>
        <w:ind w:left="4320" w:hanging="180"/>
      </w:pPr>
    </w:lvl>
    <w:lvl w:ilvl="6" w:tplc="9828AA96" w:tentative="1">
      <w:start w:val="1"/>
      <w:numFmt w:val="decimal"/>
      <w:lvlText w:val="%7."/>
      <w:lvlJc w:val="left"/>
      <w:pPr>
        <w:tabs>
          <w:tab w:val="num" w:pos="5040"/>
        </w:tabs>
        <w:ind w:left="5040" w:hanging="360"/>
      </w:pPr>
    </w:lvl>
    <w:lvl w:ilvl="7" w:tplc="E7ECC824" w:tentative="1">
      <w:start w:val="1"/>
      <w:numFmt w:val="lowerLetter"/>
      <w:lvlText w:val="%8."/>
      <w:lvlJc w:val="left"/>
      <w:pPr>
        <w:tabs>
          <w:tab w:val="num" w:pos="5760"/>
        </w:tabs>
        <w:ind w:left="5760" w:hanging="360"/>
      </w:pPr>
    </w:lvl>
    <w:lvl w:ilvl="8" w:tplc="A078BB30"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F40FF20">
      <w:start w:val="1"/>
      <w:numFmt w:val="bullet"/>
      <w:lvlText w:val=""/>
      <w:lvlJc w:val="left"/>
      <w:pPr>
        <w:tabs>
          <w:tab w:val="num" w:pos="776"/>
        </w:tabs>
        <w:ind w:left="776" w:hanging="360"/>
      </w:pPr>
      <w:rPr>
        <w:rFonts w:ascii="Symbol" w:hAnsi="Symbol" w:hint="default"/>
      </w:rPr>
    </w:lvl>
    <w:lvl w:ilvl="1" w:tplc="24726CFC" w:tentative="1">
      <w:start w:val="1"/>
      <w:numFmt w:val="bullet"/>
      <w:lvlText w:val="o"/>
      <w:lvlJc w:val="left"/>
      <w:pPr>
        <w:tabs>
          <w:tab w:val="num" w:pos="1496"/>
        </w:tabs>
        <w:ind w:left="1496" w:hanging="360"/>
      </w:pPr>
      <w:rPr>
        <w:rFonts w:ascii="Courier New" w:hAnsi="Courier New" w:hint="default"/>
      </w:rPr>
    </w:lvl>
    <w:lvl w:ilvl="2" w:tplc="94AC0282" w:tentative="1">
      <w:start w:val="1"/>
      <w:numFmt w:val="bullet"/>
      <w:lvlText w:val=""/>
      <w:lvlJc w:val="left"/>
      <w:pPr>
        <w:tabs>
          <w:tab w:val="num" w:pos="2216"/>
        </w:tabs>
        <w:ind w:left="2216" w:hanging="360"/>
      </w:pPr>
      <w:rPr>
        <w:rFonts w:ascii="Wingdings" w:hAnsi="Wingdings" w:hint="default"/>
      </w:rPr>
    </w:lvl>
    <w:lvl w:ilvl="3" w:tplc="8FAE6A14" w:tentative="1">
      <w:start w:val="1"/>
      <w:numFmt w:val="bullet"/>
      <w:lvlText w:val=""/>
      <w:lvlJc w:val="left"/>
      <w:pPr>
        <w:tabs>
          <w:tab w:val="num" w:pos="2936"/>
        </w:tabs>
        <w:ind w:left="2936" w:hanging="360"/>
      </w:pPr>
      <w:rPr>
        <w:rFonts w:ascii="Symbol" w:hAnsi="Symbol" w:hint="default"/>
      </w:rPr>
    </w:lvl>
    <w:lvl w:ilvl="4" w:tplc="FC90DA64" w:tentative="1">
      <w:start w:val="1"/>
      <w:numFmt w:val="bullet"/>
      <w:lvlText w:val="o"/>
      <w:lvlJc w:val="left"/>
      <w:pPr>
        <w:tabs>
          <w:tab w:val="num" w:pos="3656"/>
        </w:tabs>
        <w:ind w:left="3656" w:hanging="360"/>
      </w:pPr>
      <w:rPr>
        <w:rFonts w:ascii="Courier New" w:hAnsi="Courier New" w:hint="default"/>
      </w:rPr>
    </w:lvl>
    <w:lvl w:ilvl="5" w:tplc="D7C2CF5E" w:tentative="1">
      <w:start w:val="1"/>
      <w:numFmt w:val="bullet"/>
      <w:lvlText w:val=""/>
      <w:lvlJc w:val="left"/>
      <w:pPr>
        <w:tabs>
          <w:tab w:val="num" w:pos="4376"/>
        </w:tabs>
        <w:ind w:left="4376" w:hanging="360"/>
      </w:pPr>
      <w:rPr>
        <w:rFonts w:ascii="Wingdings" w:hAnsi="Wingdings" w:hint="default"/>
      </w:rPr>
    </w:lvl>
    <w:lvl w:ilvl="6" w:tplc="F5CE807A" w:tentative="1">
      <w:start w:val="1"/>
      <w:numFmt w:val="bullet"/>
      <w:lvlText w:val=""/>
      <w:lvlJc w:val="left"/>
      <w:pPr>
        <w:tabs>
          <w:tab w:val="num" w:pos="5096"/>
        </w:tabs>
        <w:ind w:left="5096" w:hanging="360"/>
      </w:pPr>
      <w:rPr>
        <w:rFonts w:ascii="Symbol" w:hAnsi="Symbol" w:hint="default"/>
      </w:rPr>
    </w:lvl>
    <w:lvl w:ilvl="7" w:tplc="36FA9CDA" w:tentative="1">
      <w:start w:val="1"/>
      <w:numFmt w:val="bullet"/>
      <w:lvlText w:val="o"/>
      <w:lvlJc w:val="left"/>
      <w:pPr>
        <w:tabs>
          <w:tab w:val="num" w:pos="5816"/>
        </w:tabs>
        <w:ind w:left="5816" w:hanging="360"/>
      </w:pPr>
      <w:rPr>
        <w:rFonts w:ascii="Courier New" w:hAnsi="Courier New" w:hint="default"/>
      </w:rPr>
    </w:lvl>
    <w:lvl w:ilvl="8" w:tplc="F03A8A32"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016DC7A">
      <w:start w:val="1"/>
      <w:numFmt w:val="bullet"/>
      <w:lvlText w:val=""/>
      <w:lvlJc w:val="left"/>
      <w:pPr>
        <w:tabs>
          <w:tab w:val="num" w:pos="278"/>
        </w:tabs>
        <w:ind w:left="278" w:hanging="360"/>
      </w:pPr>
      <w:rPr>
        <w:rFonts w:ascii="Symbol" w:hAnsi="Symbol" w:hint="default"/>
      </w:rPr>
    </w:lvl>
    <w:lvl w:ilvl="1" w:tplc="BEDEE18A" w:tentative="1">
      <w:start w:val="1"/>
      <w:numFmt w:val="bullet"/>
      <w:lvlText w:val="o"/>
      <w:lvlJc w:val="left"/>
      <w:pPr>
        <w:tabs>
          <w:tab w:val="num" w:pos="1440"/>
        </w:tabs>
        <w:ind w:left="1440" w:hanging="360"/>
      </w:pPr>
      <w:rPr>
        <w:rFonts w:ascii="Courier New" w:hAnsi="Courier New" w:hint="default"/>
      </w:rPr>
    </w:lvl>
    <w:lvl w:ilvl="2" w:tplc="166439BE" w:tentative="1">
      <w:start w:val="1"/>
      <w:numFmt w:val="bullet"/>
      <w:lvlText w:val=""/>
      <w:lvlJc w:val="left"/>
      <w:pPr>
        <w:tabs>
          <w:tab w:val="num" w:pos="2160"/>
        </w:tabs>
        <w:ind w:left="2160" w:hanging="360"/>
      </w:pPr>
      <w:rPr>
        <w:rFonts w:ascii="Wingdings" w:hAnsi="Wingdings" w:hint="default"/>
      </w:rPr>
    </w:lvl>
    <w:lvl w:ilvl="3" w:tplc="8AB85324" w:tentative="1">
      <w:start w:val="1"/>
      <w:numFmt w:val="bullet"/>
      <w:lvlText w:val=""/>
      <w:lvlJc w:val="left"/>
      <w:pPr>
        <w:tabs>
          <w:tab w:val="num" w:pos="2880"/>
        </w:tabs>
        <w:ind w:left="2880" w:hanging="360"/>
      </w:pPr>
      <w:rPr>
        <w:rFonts w:ascii="Symbol" w:hAnsi="Symbol" w:hint="default"/>
      </w:rPr>
    </w:lvl>
    <w:lvl w:ilvl="4" w:tplc="E6C6B826" w:tentative="1">
      <w:start w:val="1"/>
      <w:numFmt w:val="bullet"/>
      <w:lvlText w:val="o"/>
      <w:lvlJc w:val="left"/>
      <w:pPr>
        <w:tabs>
          <w:tab w:val="num" w:pos="3600"/>
        </w:tabs>
        <w:ind w:left="3600" w:hanging="360"/>
      </w:pPr>
      <w:rPr>
        <w:rFonts w:ascii="Courier New" w:hAnsi="Courier New" w:hint="default"/>
      </w:rPr>
    </w:lvl>
    <w:lvl w:ilvl="5" w:tplc="FD8A1EDA" w:tentative="1">
      <w:start w:val="1"/>
      <w:numFmt w:val="bullet"/>
      <w:lvlText w:val=""/>
      <w:lvlJc w:val="left"/>
      <w:pPr>
        <w:tabs>
          <w:tab w:val="num" w:pos="4320"/>
        </w:tabs>
        <w:ind w:left="4320" w:hanging="360"/>
      </w:pPr>
      <w:rPr>
        <w:rFonts w:ascii="Wingdings" w:hAnsi="Wingdings" w:hint="default"/>
      </w:rPr>
    </w:lvl>
    <w:lvl w:ilvl="6" w:tplc="E5F696FA" w:tentative="1">
      <w:start w:val="1"/>
      <w:numFmt w:val="bullet"/>
      <w:lvlText w:val=""/>
      <w:lvlJc w:val="left"/>
      <w:pPr>
        <w:tabs>
          <w:tab w:val="num" w:pos="5040"/>
        </w:tabs>
        <w:ind w:left="5040" w:hanging="360"/>
      </w:pPr>
      <w:rPr>
        <w:rFonts w:ascii="Symbol" w:hAnsi="Symbol" w:hint="default"/>
      </w:rPr>
    </w:lvl>
    <w:lvl w:ilvl="7" w:tplc="628C2AE6" w:tentative="1">
      <w:start w:val="1"/>
      <w:numFmt w:val="bullet"/>
      <w:lvlText w:val="o"/>
      <w:lvlJc w:val="left"/>
      <w:pPr>
        <w:tabs>
          <w:tab w:val="num" w:pos="5760"/>
        </w:tabs>
        <w:ind w:left="5760" w:hanging="360"/>
      </w:pPr>
      <w:rPr>
        <w:rFonts w:ascii="Courier New" w:hAnsi="Courier New" w:hint="default"/>
      </w:rPr>
    </w:lvl>
    <w:lvl w:ilvl="8" w:tplc="0BE47D1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16807CFE">
      <w:start w:val="1"/>
      <w:numFmt w:val="bullet"/>
      <w:lvlText w:val=""/>
      <w:lvlJc w:val="left"/>
      <w:pPr>
        <w:tabs>
          <w:tab w:val="num" w:pos="278"/>
        </w:tabs>
        <w:ind w:left="278" w:hanging="360"/>
      </w:pPr>
      <w:rPr>
        <w:rFonts w:ascii="Symbol" w:hAnsi="Symbol" w:hint="default"/>
      </w:rPr>
    </w:lvl>
    <w:lvl w:ilvl="1" w:tplc="AB3E0564" w:tentative="1">
      <w:start w:val="1"/>
      <w:numFmt w:val="bullet"/>
      <w:lvlText w:val="o"/>
      <w:lvlJc w:val="left"/>
      <w:pPr>
        <w:tabs>
          <w:tab w:val="num" w:pos="1440"/>
        </w:tabs>
        <w:ind w:left="1440" w:hanging="360"/>
      </w:pPr>
      <w:rPr>
        <w:rFonts w:ascii="Courier New" w:hAnsi="Courier New" w:hint="default"/>
      </w:rPr>
    </w:lvl>
    <w:lvl w:ilvl="2" w:tplc="205607CA" w:tentative="1">
      <w:start w:val="1"/>
      <w:numFmt w:val="bullet"/>
      <w:lvlText w:val=""/>
      <w:lvlJc w:val="left"/>
      <w:pPr>
        <w:tabs>
          <w:tab w:val="num" w:pos="2160"/>
        </w:tabs>
        <w:ind w:left="2160" w:hanging="360"/>
      </w:pPr>
      <w:rPr>
        <w:rFonts w:ascii="Wingdings" w:hAnsi="Wingdings" w:hint="default"/>
      </w:rPr>
    </w:lvl>
    <w:lvl w:ilvl="3" w:tplc="398ABC8A" w:tentative="1">
      <w:start w:val="1"/>
      <w:numFmt w:val="bullet"/>
      <w:lvlText w:val=""/>
      <w:lvlJc w:val="left"/>
      <w:pPr>
        <w:tabs>
          <w:tab w:val="num" w:pos="2880"/>
        </w:tabs>
        <w:ind w:left="2880" w:hanging="360"/>
      </w:pPr>
      <w:rPr>
        <w:rFonts w:ascii="Symbol" w:hAnsi="Symbol" w:hint="default"/>
      </w:rPr>
    </w:lvl>
    <w:lvl w:ilvl="4" w:tplc="6EB2207C" w:tentative="1">
      <w:start w:val="1"/>
      <w:numFmt w:val="bullet"/>
      <w:lvlText w:val="o"/>
      <w:lvlJc w:val="left"/>
      <w:pPr>
        <w:tabs>
          <w:tab w:val="num" w:pos="3600"/>
        </w:tabs>
        <w:ind w:left="3600" w:hanging="360"/>
      </w:pPr>
      <w:rPr>
        <w:rFonts w:ascii="Courier New" w:hAnsi="Courier New" w:hint="default"/>
      </w:rPr>
    </w:lvl>
    <w:lvl w:ilvl="5" w:tplc="A7E69A92" w:tentative="1">
      <w:start w:val="1"/>
      <w:numFmt w:val="bullet"/>
      <w:lvlText w:val=""/>
      <w:lvlJc w:val="left"/>
      <w:pPr>
        <w:tabs>
          <w:tab w:val="num" w:pos="4320"/>
        </w:tabs>
        <w:ind w:left="4320" w:hanging="360"/>
      </w:pPr>
      <w:rPr>
        <w:rFonts w:ascii="Wingdings" w:hAnsi="Wingdings" w:hint="default"/>
      </w:rPr>
    </w:lvl>
    <w:lvl w:ilvl="6" w:tplc="3C3292D0" w:tentative="1">
      <w:start w:val="1"/>
      <w:numFmt w:val="bullet"/>
      <w:lvlText w:val=""/>
      <w:lvlJc w:val="left"/>
      <w:pPr>
        <w:tabs>
          <w:tab w:val="num" w:pos="5040"/>
        </w:tabs>
        <w:ind w:left="5040" w:hanging="360"/>
      </w:pPr>
      <w:rPr>
        <w:rFonts w:ascii="Symbol" w:hAnsi="Symbol" w:hint="default"/>
      </w:rPr>
    </w:lvl>
    <w:lvl w:ilvl="7" w:tplc="DA383500" w:tentative="1">
      <w:start w:val="1"/>
      <w:numFmt w:val="bullet"/>
      <w:lvlText w:val="o"/>
      <w:lvlJc w:val="left"/>
      <w:pPr>
        <w:tabs>
          <w:tab w:val="num" w:pos="5760"/>
        </w:tabs>
        <w:ind w:left="5760" w:hanging="360"/>
      </w:pPr>
      <w:rPr>
        <w:rFonts w:ascii="Courier New" w:hAnsi="Courier New" w:hint="default"/>
      </w:rPr>
    </w:lvl>
    <w:lvl w:ilvl="8" w:tplc="C9A67C2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0A363B36">
      <w:start w:val="1"/>
      <w:numFmt w:val="decimal"/>
      <w:lvlText w:val="%1."/>
      <w:lvlJc w:val="left"/>
      <w:pPr>
        <w:tabs>
          <w:tab w:val="num" w:pos="720"/>
        </w:tabs>
        <w:ind w:left="720" w:hanging="360"/>
      </w:pPr>
    </w:lvl>
    <w:lvl w:ilvl="1" w:tplc="D59A1552" w:tentative="1">
      <w:start w:val="1"/>
      <w:numFmt w:val="lowerLetter"/>
      <w:lvlText w:val="%2."/>
      <w:lvlJc w:val="left"/>
      <w:pPr>
        <w:tabs>
          <w:tab w:val="num" w:pos="1440"/>
        </w:tabs>
        <w:ind w:left="1440" w:hanging="360"/>
      </w:pPr>
    </w:lvl>
    <w:lvl w:ilvl="2" w:tplc="54D4D3E4" w:tentative="1">
      <w:start w:val="1"/>
      <w:numFmt w:val="lowerRoman"/>
      <w:lvlText w:val="%3."/>
      <w:lvlJc w:val="right"/>
      <w:pPr>
        <w:tabs>
          <w:tab w:val="num" w:pos="2160"/>
        </w:tabs>
        <w:ind w:left="2160" w:hanging="180"/>
      </w:pPr>
    </w:lvl>
    <w:lvl w:ilvl="3" w:tplc="912A7186" w:tentative="1">
      <w:start w:val="1"/>
      <w:numFmt w:val="decimal"/>
      <w:lvlText w:val="%4."/>
      <w:lvlJc w:val="left"/>
      <w:pPr>
        <w:tabs>
          <w:tab w:val="num" w:pos="2880"/>
        </w:tabs>
        <w:ind w:left="2880" w:hanging="360"/>
      </w:pPr>
    </w:lvl>
    <w:lvl w:ilvl="4" w:tplc="7F88177A" w:tentative="1">
      <w:start w:val="1"/>
      <w:numFmt w:val="lowerLetter"/>
      <w:lvlText w:val="%5."/>
      <w:lvlJc w:val="left"/>
      <w:pPr>
        <w:tabs>
          <w:tab w:val="num" w:pos="3600"/>
        </w:tabs>
        <w:ind w:left="3600" w:hanging="360"/>
      </w:pPr>
    </w:lvl>
    <w:lvl w:ilvl="5" w:tplc="0BD8CDD0" w:tentative="1">
      <w:start w:val="1"/>
      <w:numFmt w:val="lowerRoman"/>
      <w:lvlText w:val="%6."/>
      <w:lvlJc w:val="right"/>
      <w:pPr>
        <w:tabs>
          <w:tab w:val="num" w:pos="4320"/>
        </w:tabs>
        <w:ind w:left="4320" w:hanging="180"/>
      </w:pPr>
    </w:lvl>
    <w:lvl w:ilvl="6" w:tplc="4C1C5BC8" w:tentative="1">
      <w:start w:val="1"/>
      <w:numFmt w:val="decimal"/>
      <w:lvlText w:val="%7."/>
      <w:lvlJc w:val="left"/>
      <w:pPr>
        <w:tabs>
          <w:tab w:val="num" w:pos="5040"/>
        </w:tabs>
        <w:ind w:left="5040" w:hanging="360"/>
      </w:pPr>
    </w:lvl>
    <w:lvl w:ilvl="7" w:tplc="87E27B04" w:tentative="1">
      <w:start w:val="1"/>
      <w:numFmt w:val="lowerLetter"/>
      <w:lvlText w:val="%8."/>
      <w:lvlJc w:val="left"/>
      <w:pPr>
        <w:tabs>
          <w:tab w:val="num" w:pos="5760"/>
        </w:tabs>
        <w:ind w:left="5760" w:hanging="360"/>
      </w:pPr>
    </w:lvl>
    <w:lvl w:ilvl="8" w:tplc="A90A982C"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B4C6850C">
      <w:start w:val="4"/>
      <w:numFmt w:val="upperLetter"/>
      <w:lvlText w:val="%1."/>
      <w:lvlJc w:val="left"/>
      <w:pPr>
        <w:tabs>
          <w:tab w:val="num" w:pos="930"/>
        </w:tabs>
        <w:ind w:left="930" w:hanging="570"/>
      </w:pPr>
      <w:rPr>
        <w:rFonts w:hint="default"/>
      </w:rPr>
    </w:lvl>
    <w:lvl w:ilvl="1" w:tplc="8D4AB0D8" w:tentative="1">
      <w:start w:val="1"/>
      <w:numFmt w:val="lowerLetter"/>
      <w:lvlText w:val="%2."/>
      <w:lvlJc w:val="left"/>
      <w:pPr>
        <w:tabs>
          <w:tab w:val="num" w:pos="1440"/>
        </w:tabs>
        <w:ind w:left="1440" w:hanging="360"/>
      </w:pPr>
    </w:lvl>
    <w:lvl w:ilvl="2" w:tplc="D784A406" w:tentative="1">
      <w:start w:val="1"/>
      <w:numFmt w:val="lowerRoman"/>
      <w:lvlText w:val="%3."/>
      <w:lvlJc w:val="right"/>
      <w:pPr>
        <w:tabs>
          <w:tab w:val="num" w:pos="2160"/>
        </w:tabs>
        <w:ind w:left="2160" w:hanging="180"/>
      </w:pPr>
    </w:lvl>
    <w:lvl w:ilvl="3" w:tplc="2A986450" w:tentative="1">
      <w:start w:val="1"/>
      <w:numFmt w:val="decimal"/>
      <w:lvlText w:val="%4."/>
      <w:lvlJc w:val="left"/>
      <w:pPr>
        <w:tabs>
          <w:tab w:val="num" w:pos="2880"/>
        </w:tabs>
        <w:ind w:left="2880" w:hanging="360"/>
      </w:pPr>
    </w:lvl>
    <w:lvl w:ilvl="4" w:tplc="DB6421BA" w:tentative="1">
      <w:start w:val="1"/>
      <w:numFmt w:val="lowerLetter"/>
      <w:lvlText w:val="%5."/>
      <w:lvlJc w:val="left"/>
      <w:pPr>
        <w:tabs>
          <w:tab w:val="num" w:pos="3600"/>
        </w:tabs>
        <w:ind w:left="3600" w:hanging="360"/>
      </w:pPr>
    </w:lvl>
    <w:lvl w:ilvl="5" w:tplc="4B86B716" w:tentative="1">
      <w:start w:val="1"/>
      <w:numFmt w:val="lowerRoman"/>
      <w:lvlText w:val="%6."/>
      <w:lvlJc w:val="right"/>
      <w:pPr>
        <w:tabs>
          <w:tab w:val="num" w:pos="4320"/>
        </w:tabs>
        <w:ind w:left="4320" w:hanging="180"/>
      </w:pPr>
    </w:lvl>
    <w:lvl w:ilvl="6" w:tplc="72242FFC" w:tentative="1">
      <w:start w:val="1"/>
      <w:numFmt w:val="decimal"/>
      <w:lvlText w:val="%7."/>
      <w:lvlJc w:val="left"/>
      <w:pPr>
        <w:tabs>
          <w:tab w:val="num" w:pos="5040"/>
        </w:tabs>
        <w:ind w:left="5040" w:hanging="360"/>
      </w:pPr>
    </w:lvl>
    <w:lvl w:ilvl="7" w:tplc="35EE3AF2" w:tentative="1">
      <w:start w:val="1"/>
      <w:numFmt w:val="lowerLetter"/>
      <w:lvlText w:val="%8."/>
      <w:lvlJc w:val="left"/>
      <w:pPr>
        <w:tabs>
          <w:tab w:val="num" w:pos="5760"/>
        </w:tabs>
        <w:ind w:left="5760" w:hanging="360"/>
      </w:pPr>
    </w:lvl>
    <w:lvl w:ilvl="8" w:tplc="A95CC9B2"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F1F27394">
      <w:start w:val="1"/>
      <w:numFmt w:val="decimal"/>
      <w:lvlText w:val="%1."/>
      <w:lvlJc w:val="left"/>
      <w:pPr>
        <w:ind w:left="720" w:hanging="360"/>
      </w:pPr>
    </w:lvl>
    <w:lvl w:ilvl="1" w:tplc="6A20DAB4" w:tentative="1">
      <w:start w:val="1"/>
      <w:numFmt w:val="lowerLetter"/>
      <w:lvlText w:val="%2."/>
      <w:lvlJc w:val="left"/>
      <w:pPr>
        <w:ind w:left="1440" w:hanging="360"/>
      </w:pPr>
    </w:lvl>
    <w:lvl w:ilvl="2" w:tplc="E970FDD4" w:tentative="1">
      <w:start w:val="1"/>
      <w:numFmt w:val="lowerRoman"/>
      <w:lvlText w:val="%3."/>
      <w:lvlJc w:val="right"/>
      <w:pPr>
        <w:ind w:left="2160" w:hanging="180"/>
      </w:pPr>
    </w:lvl>
    <w:lvl w:ilvl="3" w:tplc="6DACEF8C" w:tentative="1">
      <w:start w:val="1"/>
      <w:numFmt w:val="decimal"/>
      <w:lvlText w:val="%4."/>
      <w:lvlJc w:val="left"/>
      <w:pPr>
        <w:ind w:left="2880" w:hanging="360"/>
      </w:pPr>
    </w:lvl>
    <w:lvl w:ilvl="4" w:tplc="63144A10" w:tentative="1">
      <w:start w:val="1"/>
      <w:numFmt w:val="lowerLetter"/>
      <w:lvlText w:val="%5."/>
      <w:lvlJc w:val="left"/>
      <w:pPr>
        <w:ind w:left="3600" w:hanging="360"/>
      </w:pPr>
    </w:lvl>
    <w:lvl w:ilvl="5" w:tplc="96FCC77A" w:tentative="1">
      <w:start w:val="1"/>
      <w:numFmt w:val="lowerRoman"/>
      <w:lvlText w:val="%6."/>
      <w:lvlJc w:val="right"/>
      <w:pPr>
        <w:ind w:left="4320" w:hanging="180"/>
      </w:pPr>
    </w:lvl>
    <w:lvl w:ilvl="6" w:tplc="2740212A" w:tentative="1">
      <w:start w:val="1"/>
      <w:numFmt w:val="decimal"/>
      <w:lvlText w:val="%7."/>
      <w:lvlJc w:val="left"/>
      <w:pPr>
        <w:ind w:left="5040" w:hanging="360"/>
      </w:pPr>
    </w:lvl>
    <w:lvl w:ilvl="7" w:tplc="9A6E0E12" w:tentative="1">
      <w:start w:val="1"/>
      <w:numFmt w:val="lowerLetter"/>
      <w:lvlText w:val="%8."/>
      <w:lvlJc w:val="left"/>
      <w:pPr>
        <w:ind w:left="5760" w:hanging="360"/>
      </w:pPr>
    </w:lvl>
    <w:lvl w:ilvl="8" w:tplc="19A4164C"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CB4472F0">
      <w:start w:val="1"/>
      <w:numFmt w:val="bullet"/>
      <w:lvlText w:val=""/>
      <w:lvlJc w:val="left"/>
      <w:pPr>
        <w:tabs>
          <w:tab w:val="num" w:pos="278"/>
        </w:tabs>
        <w:ind w:left="278" w:hanging="360"/>
      </w:pPr>
      <w:rPr>
        <w:rFonts w:ascii="Symbol" w:hAnsi="Symbol" w:hint="default"/>
      </w:rPr>
    </w:lvl>
    <w:lvl w:ilvl="1" w:tplc="C91E3F7E">
      <w:start w:val="1"/>
      <w:numFmt w:val="bullet"/>
      <w:lvlText w:val="o"/>
      <w:lvlJc w:val="left"/>
      <w:pPr>
        <w:tabs>
          <w:tab w:val="num" w:pos="1440"/>
        </w:tabs>
        <w:ind w:left="1440" w:hanging="360"/>
      </w:pPr>
      <w:rPr>
        <w:rFonts w:ascii="Courier New" w:hAnsi="Courier New" w:hint="default"/>
      </w:rPr>
    </w:lvl>
    <w:lvl w:ilvl="2" w:tplc="3B104B1E" w:tentative="1">
      <w:start w:val="1"/>
      <w:numFmt w:val="bullet"/>
      <w:lvlText w:val=""/>
      <w:lvlJc w:val="left"/>
      <w:pPr>
        <w:tabs>
          <w:tab w:val="num" w:pos="2160"/>
        </w:tabs>
        <w:ind w:left="2160" w:hanging="360"/>
      </w:pPr>
      <w:rPr>
        <w:rFonts w:ascii="Wingdings" w:hAnsi="Wingdings" w:hint="default"/>
      </w:rPr>
    </w:lvl>
    <w:lvl w:ilvl="3" w:tplc="2EC4765E" w:tentative="1">
      <w:start w:val="1"/>
      <w:numFmt w:val="bullet"/>
      <w:lvlText w:val=""/>
      <w:lvlJc w:val="left"/>
      <w:pPr>
        <w:tabs>
          <w:tab w:val="num" w:pos="2880"/>
        </w:tabs>
        <w:ind w:left="2880" w:hanging="360"/>
      </w:pPr>
      <w:rPr>
        <w:rFonts w:ascii="Symbol" w:hAnsi="Symbol" w:hint="default"/>
      </w:rPr>
    </w:lvl>
    <w:lvl w:ilvl="4" w:tplc="6A1AD654" w:tentative="1">
      <w:start w:val="1"/>
      <w:numFmt w:val="bullet"/>
      <w:lvlText w:val="o"/>
      <w:lvlJc w:val="left"/>
      <w:pPr>
        <w:tabs>
          <w:tab w:val="num" w:pos="3600"/>
        </w:tabs>
        <w:ind w:left="3600" w:hanging="360"/>
      </w:pPr>
      <w:rPr>
        <w:rFonts w:ascii="Courier New" w:hAnsi="Courier New" w:hint="default"/>
      </w:rPr>
    </w:lvl>
    <w:lvl w:ilvl="5" w:tplc="094270BA" w:tentative="1">
      <w:start w:val="1"/>
      <w:numFmt w:val="bullet"/>
      <w:lvlText w:val=""/>
      <w:lvlJc w:val="left"/>
      <w:pPr>
        <w:tabs>
          <w:tab w:val="num" w:pos="4320"/>
        </w:tabs>
        <w:ind w:left="4320" w:hanging="360"/>
      </w:pPr>
      <w:rPr>
        <w:rFonts w:ascii="Wingdings" w:hAnsi="Wingdings" w:hint="default"/>
      </w:rPr>
    </w:lvl>
    <w:lvl w:ilvl="6" w:tplc="E8C0A79A" w:tentative="1">
      <w:start w:val="1"/>
      <w:numFmt w:val="bullet"/>
      <w:lvlText w:val=""/>
      <w:lvlJc w:val="left"/>
      <w:pPr>
        <w:tabs>
          <w:tab w:val="num" w:pos="5040"/>
        </w:tabs>
        <w:ind w:left="5040" w:hanging="360"/>
      </w:pPr>
      <w:rPr>
        <w:rFonts w:ascii="Symbol" w:hAnsi="Symbol" w:hint="default"/>
      </w:rPr>
    </w:lvl>
    <w:lvl w:ilvl="7" w:tplc="307ED5F0" w:tentative="1">
      <w:start w:val="1"/>
      <w:numFmt w:val="bullet"/>
      <w:lvlText w:val="o"/>
      <w:lvlJc w:val="left"/>
      <w:pPr>
        <w:tabs>
          <w:tab w:val="num" w:pos="5760"/>
        </w:tabs>
        <w:ind w:left="5760" w:hanging="360"/>
      </w:pPr>
      <w:rPr>
        <w:rFonts w:ascii="Courier New" w:hAnsi="Courier New" w:hint="default"/>
      </w:rPr>
    </w:lvl>
    <w:lvl w:ilvl="8" w:tplc="02024F3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31903634">
    <w:abstractNumId w:val="0"/>
    <w:lvlOverride w:ilvl="0">
      <w:lvl w:ilvl="0">
        <w:start w:val="1"/>
        <w:numFmt w:val="bullet"/>
        <w:lvlText w:val="-"/>
        <w:legacy w:legacy="1" w:legacySpace="0" w:legacyIndent="360"/>
        <w:lvlJc w:val="left"/>
        <w:pPr>
          <w:ind w:left="360" w:hanging="360"/>
        </w:pPr>
      </w:lvl>
    </w:lvlOverride>
  </w:num>
  <w:num w:numId="2" w16cid:durableId="182350044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20802807">
    <w:abstractNumId w:val="33"/>
  </w:num>
  <w:num w:numId="4" w16cid:durableId="1011951946">
    <w:abstractNumId w:val="32"/>
  </w:num>
  <w:num w:numId="5" w16cid:durableId="1789543152">
    <w:abstractNumId w:val="13"/>
  </w:num>
  <w:num w:numId="6" w16cid:durableId="2063863676">
    <w:abstractNumId w:val="24"/>
  </w:num>
  <w:num w:numId="7" w16cid:durableId="1095514429">
    <w:abstractNumId w:val="19"/>
  </w:num>
  <w:num w:numId="8" w16cid:durableId="574828456">
    <w:abstractNumId w:val="9"/>
  </w:num>
  <w:num w:numId="9" w16cid:durableId="1571232041">
    <w:abstractNumId w:val="30"/>
  </w:num>
  <w:num w:numId="10" w16cid:durableId="295113486">
    <w:abstractNumId w:val="31"/>
  </w:num>
  <w:num w:numId="11" w16cid:durableId="998078945">
    <w:abstractNumId w:val="15"/>
  </w:num>
  <w:num w:numId="12" w16cid:durableId="54088590">
    <w:abstractNumId w:val="14"/>
  </w:num>
  <w:num w:numId="13" w16cid:durableId="149904976">
    <w:abstractNumId w:val="3"/>
  </w:num>
  <w:num w:numId="14" w16cid:durableId="737090708">
    <w:abstractNumId w:val="29"/>
  </w:num>
  <w:num w:numId="15" w16cid:durableId="1809593937">
    <w:abstractNumId w:val="18"/>
  </w:num>
  <w:num w:numId="16" w16cid:durableId="1477533548">
    <w:abstractNumId w:val="34"/>
  </w:num>
  <w:num w:numId="17" w16cid:durableId="2021738667">
    <w:abstractNumId w:val="10"/>
  </w:num>
  <w:num w:numId="18" w16cid:durableId="107241788">
    <w:abstractNumId w:val="1"/>
  </w:num>
  <w:num w:numId="19" w16cid:durableId="1401051547">
    <w:abstractNumId w:val="16"/>
  </w:num>
  <w:num w:numId="20" w16cid:durableId="1504474689">
    <w:abstractNumId w:val="4"/>
  </w:num>
  <w:num w:numId="21" w16cid:durableId="737828239">
    <w:abstractNumId w:val="8"/>
  </w:num>
  <w:num w:numId="22" w16cid:durableId="335963754">
    <w:abstractNumId w:val="26"/>
  </w:num>
  <w:num w:numId="23" w16cid:durableId="9962849">
    <w:abstractNumId w:val="35"/>
  </w:num>
  <w:num w:numId="24" w16cid:durableId="1830094886">
    <w:abstractNumId w:val="21"/>
  </w:num>
  <w:num w:numId="25" w16cid:durableId="197010203">
    <w:abstractNumId w:val="11"/>
  </w:num>
  <w:num w:numId="26" w16cid:durableId="1349797440">
    <w:abstractNumId w:val="12"/>
  </w:num>
  <w:num w:numId="27" w16cid:durableId="332268553">
    <w:abstractNumId w:val="6"/>
  </w:num>
  <w:num w:numId="28" w16cid:durableId="862592542">
    <w:abstractNumId w:val="7"/>
  </w:num>
  <w:num w:numId="29" w16cid:durableId="1496804034">
    <w:abstractNumId w:val="22"/>
  </w:num>
  <w:num w:numId="30" w16cid:durableId="1952080379">
    <w:abstractNumId w:val="37"/>
  </w:num>
  <w:num w:numId="31" w16cid:durableId="849879819">
    <w:abstractNumId w:val="38"/>
  </w:num>
  <w:num w:numId="32" w16cid:durableId="1787500970">
    <w:abstractNumId w:val="20"/>
  </w:num>
  <w:num w:numId="33" w16cid:durableId="1837962120">
    <w:abstractNumId w:val="28"/>
  </w:num>
  <w:num w:numId="34" w16cid:durableId="1067413933">
    <w:abstractNumId w:val="23"/>
  </w:num>
  <w:num w:numId="35" w16cid:durableId="819155182">
    <w:abstractNumId w:val="2"/>
  </w:num>
  <w:num w:numId="36" w16cid:durableId="339477932">
    <w:abstractNumId w:val="5"/>
  </w:num>
  <w:num w:numId="37" w16cid:durableId="91825724">
    <w:abstractNumId w:val="25"/>
  </w:num>
  <w:num w:numId="38" w16cid:durableId="1275551215">
    <w:abstractNumId w:val="17"/>
  </w:num>
  <w:num w:numId="39" w16cid:durableId="493569223">
    <w:abstractNumId w:val="36"/>
  </w:num>
  <w:num w:numId="40" w16cid:durableId="72826189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3328"/>
    <w:rsid w:val="00007129"/>
    <w:rsid w:val="00010853"/>
    <w:rsid w:val="00021B82"/>
    <w:rsid w:val="00024777"/>
    <w:rsid w:val="00024E21"/>
    <w:rsid w:val="00027100"/>
    <w:rsid w:val="00032580"/>
    <w:rsid w:val="00036C50"/>
    <w:rsid w:val="00042C59"/>
    <w:rsid w:val="00052D2B"/>
    <w:rsid w:val="00054F55"/>
    <w:rsid w:val="00057044"/>
    <w:rsid w:val="00062945"/>
    <w:rsid w:val="00075F65"/>
    <w:rsid w:val="0007630A"/>
    <w:rsid w:val="000777B7"/>
    <w:rsid w:val="00080453"/>
    <w:rsid w:val="00080978"/>
    <w:rsid w:val="0008169A"/>
    <w:rsid w:val="00082200"/>
    <w:rsid w:val="000860CE"/>
    <w:rsid w:val="00092A37"/>
    <w:rsid w:val="000938A6"/>
    <w:rsid w:val="00096E78"/>
    <w:rsid w:val="00097C1E"/>
    <w:rsid w:val="000A1DF5"/>
    <w:rsid w:val="000B309D"/>
    <w:rsid w:val="000B46FB"/>
    <w:rsid w:val="000B7873"/>
    <w:rsid w:val="000C02A1"/>
    <w:rsid w:val="000C1D4F"/>
    <w:rsid w:val="000C3ED7"/>
    <w:rsid w:val="000C4C80"/>
    <w:rsid w:val="000C55E6"/>
    <w:rsid w:val="000C58D8"/>
    <w:rsid w:val="000C687A"/>
    <w:rsid w:val="000C6EA2"/>
    <w:rsid w:val="000D512F"/>
    <w:rsid w:val="000D67D0"/>
    <w:rsid w:val="000E195C"/>
    <w:rsid w:val="000E1AF3"/>
    <w:rsid w:val="000E3602"/>
    <w:rsid w:val="000E705A"/>
    <w:rsid w:val="000E7296"/>
    <w:rsid w:val="000F3755"/>
    <w:rsid w:val="000F38DA"/>
    <w:rsid w:val="000F44DB"/>
    <w:rsid w:val="000F5822"/>
    <w:rsid w:val="000F59B1"/>
    <w:rsid w:val="000F796B"/>
    <w:rsid w:val="000F7E04"/>
    <w:rsid w:val="0010031E"/>
    <w:rsid w:val="001012EB"/>
    <w:rsid w:val="001078D1"/>
    <w:rsid w:val="00111185"/>
    <w:rsid w:val="00115782"/>
    <w:rsid w:val="00120640"/>
    <w:rsid w:val="00124F36"/>
    <w:rsid w:val="00125666"/>
    <w:rsid w:val="00125C80"/>
    <w:rsid w:val="0013220B"/>
    <w:rsid w:val="0013359A"/>
    <w:rsid w:val="0013799F"/>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3DD8"/>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727F"/>
    <w:rsid w:val="001B1C77"/>
    <w:rsid w:val="001B26EB"/>
    <w:rsid w:val="001B6F4A"/>
    <w:rsid w:val="001C5288"/>
    <w:rsid w:val="001C5864"/>
    <w:rsid w:val="001C5B03"/>
    <w:rsid w:val="001D4CE4"/>
    <w:rsid w:val="001D6D96"/>
    <w:rsid w:val="001E5621"/>
    <w:rsid w:val="001E720B"/>
    <w:rsid w:val="001F3239"/>
    <w:rsid w:val="001F37E6"/>
    <w:rsid w:val="001F3EF9"/>
    <w:rsid w:val="001F3FC8"/>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0C3C"/>
    <w:rsid w:val="0023676E"/>
    <w:rsid w:val="002414B6"/>
    <w:rsid w:val="002422EB"/>
    <w:rsid w:val="00242397"/>
    <w:rsid w:val="00246F13"/>
    <w:rsid w:val="00247A48"/>
    <w:rsid w:val="00250DD1"/>
    <w:rsid w:val="00251183"/>
    <w:rsid w:val="00251689"/>
    <w:rsid w:val="0025267C"/>
    <w:rsid w:val="00253B6B"/>
    <w:rsid w:val="00261A93"/>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55FF"/>
    <w:rsid w:val="002C592B"/>
    <w:rsid w:val="002D300D"/>
    <w:rsid w:val="002E0CD4"/>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173D"/>
    <w:rsid w:val="00316E87"/>
    <w:rsid w:val="003174F6"/>
    <w:rsid w:val="0032453E"/>
    <w:rsid w:val="00325053"/>
    <w:rsid w:val="003256AC"/>
    <w:rsid w:val="0033129D"/>
    <w:rsid w:val="003320ED"/>
    <w:rsid w:val="0033480E"/>
    <w:rsid w:val="00337123"/>
    <w:rsid w:val="00341866"/>
    <w:rsid w:val="00342C0C"/>
    <w:rsid w:val="00342DBD"/>
    <w:rsid w:val="003535E0"/>
    <w:rsid w:val="003543AC"/>
    <w:rsid w:val="00355D02"/>
    <w:rsid w:val="00361669"/>
    <w:rsid w:val="00366F56"/>
    <w:rsid w:val="003714D1"/>
    <w:rsid w:val="003737C8"/>
    <w:rsid w:val="0037589D"/>
    <w:rsid w:val="00376BB1"/>
    <w:rsid w:val="00377E23"/>
    <w:rsid w:val="00380CD3"/>
    <w:rsid w:val="0038277C"/>
    <w:rsid w:val="003837F1"/>
    <w:rsid w:val="003841FC"/>
    <w:rsid w:val="00385347"/>
    <w:rsid w:val="0038638B"/>
    <w:rsid w:val="003909E0"/>
    <w:rsid w:val="003939BE"/>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3BF"/>
    <w:rsid w:val="003F677F"/>
    <w:rsid w:val="004008F6"/>
    <w:rsid w:val="0040595E"/>
    <w:rsid w:val="00407C22"/>
    <w:rsid w:val="00412BBE"/>
    <w:rsid w:val="00414B20"/>
    <w:rsid w:val="00416163"/>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1D3"/>
    <w:rsid w:val="00457550"/>
    <w:rsid w:val="00457B74"/>
    <w:rsid w:val="00461B2A"/>
    <w:rsid w:val="004620A4"/>
    <w:rsid w:val="0046729F"/>
    <w:rsid w:val="00470294"/>
    <w:rsid w:val="00471EBE"/>
    <w:rsid w:val="00474C50"/>
    <w:rsid w:val="004771F9"/>
    <w:rsid w:val="00486006"/>
    <w:rsid w:val="00486BAD"/>
    <w:rsid w:val="00486BBE"/>
    <w:rsid w:val="00486D37"/>
    <w:rsid w:val="00487123"/>
    <w:rsid w:val="00495A75"/>
    <w:rsid w:val="00495CAE"/>
    <w:rsid w:val="00496E34"/>
    <w:rsid w:val="004A0652"/>
    <w:rsid w:val="004A1BD5"/>
    <w:rsid w:val="004A61E1"/>
    <w:rsid w:val="004A6EBF"/>
    <w:rsid w:val="004A7C11"/>
    <w:rsid w:val="004A7CA7"/>
    <w:rsid w:val="004B1A75"/>
    <w:rsid w:val="004B2344"/>
    <w:rsid w:val="004B315D"/>
    <w:rsid w:val="004B5797"/>
    <w:rsid w:val="004B5DDC"/>
    <w:rsid w:val="004B798E"/>
    <w:rsid w:val="004C2ABD"/>
    <w:rsid w:val="004C5F62"/>
    <w:rsid w:val="004C6D53"/>
    <w:rsid w:val="004D3E58"/>
    <w:rsid w:val="004D6746"/>
    <w:rsid w:val="004D767B"/>
    <w:rsid w:val="004E0F32"/>
    <w:rsid w:val="004E23A1"/>
    <w:rsid w:val="004E493C"/>
    <w:rsid w:val="004E623E"/>
    <w:rsid w:val="004E7092"/>
    <w:rsid w:val="004E7ECE"/>
    <w:rsid w:val="004F48AD"/>
    <w:rsid w:val="004F4DB1"/>
    <w:rsid w:val="004F6F64"/>
    <w:rsid w:val="005000D9"/>
    <w:rsid w:val="005004EC"/>
    <w:rsid w:val="00503E71"/>
    <w:rsid w:val="00506AAE"/>
    <w:rsid w:val="00517756"/>
    <w:rsid w:val="005202C6"/>
    <w:rsid w:val="0052110D"/>
    <w:rsid w:val="00523C53"/>
    <w:rsid w:val="005266FD"/>
    <w:rsid w:val="00527B8F"/>
    <w:rsid w:val="0054134B"/>
    <w:rsid w:val="00542012"/>
    <w:rsid w:val="00542F4D"/>
    <w:rsid w:val="00543DF5"/>
    <w:rsid w:val="005441F4"/>
    <w:rsid w:val="00545A61"/>
    <w:rsid w:val="005467B1"/>
    <w:rsid w:val="00546DE9"/>
    <w:rsid w:val="00547D8D"/>
    <w:rsid w:val="0055260D"/>
    <w:rsid w:val="00555422"/>
    <w:rsid w:val="00555810"/>
    <w:rsid w:val="00557395"/>
    <w:rsid w:val="00560ACA"/>
    <w:rsid w:val="00562DCA"/>
    <w:rsid w:val="00564892"/>
    <w:rsid w:val="0056568F"/>
    <w:rsid w:val="005736F9"/>
    <w:rsid w:val="0057436C"/>
    <w:rsid w:val="00575DE3"/>
    <w:rsid w:val="00582578"/>
    <w:rsid w:val="00583F43"/>
    <w:rsid w:val="005854EC"/>
    <w:rsid w:val="005858E4"/>
    <w:rsid w:val="0058621D"/>
    <w:rsid w:val="0058690F"/>
    <w:rsid w:val="005A4CBE"/>
    <w:rsid w:val="005A50E7"/>
    <w:rsid w:val="005A7E3E"/>
    <w:rsid w:val="005B04A8"/>
    <w:rsid w:val="005B0F20"/>
    <w:rsid w:val="005B1FD0"/>
    <w:rsid w:val="005B28AD"/>
    <w:rsid w:val="005B328D"/>
    <w:rsid w:val="005B3503"/>
    <w:rsid w:val="005B3EE7"/>
    <w:rsid w:val="005B4DCD"/>
    <w:rsid w:val="005B4FAD"/>
    <w:rsid w:val="005C276A"/>
    <w:rsid w:val="005C33EA"/>
    <w:rsid w:val="005D380C"/>
    <w:rsid w:val="005D5BBB"/>
    <w:rsid w:val="005D6E04"/>
    <w:rsid w:val="005D7A12"/>
    <w:rsid w:val="005E1876"/>
    <w:rsid w:val="005E1E1F"/>
    <w:rsid w:val="005E1FFD"/>
    <w:rsid w:val="005E53EE"/>
    <w:rsid w:val="005F0542"/>
    <w:rsid w:val="005F0F72"/>
    <w:rsid w:val="005F1C1F"/>
    <w:rsid w:val="005F346D"/>
    <w:rsid w:val="005F38FB"/>
    <w:rsid w:val="00602801"/>
    <w:rsid w:val="00602D3B"/>
    <w:rsid w:val="0060326F"/>
    <w:rsid w:val="00606EA1"/>
    <w:rsid w:val="0061076D"/>
    <w:rsid w:val="0061210B"/>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50E1"/>
    <w:rsid w:val="00676AFC"/>
    <w:rsid w:val="006807CD"/>
    <w:rsid w:val="006819D0"/>
    <w:rsid w:val="00682D43"/>
    <w:rsid w:val="00685BAF"/>
    <w:rsid w:val="00690463"/>
    <w:rsid w:val="00692200"/>
    <w:rsid w:val="00693DE5"/>
    <w:rsid w:val="00696058"/>
    <w:rsid w:val="006A0D03"/>
    <w:rsid w:val="006A12D9"/>
    <w:rsid w:val="006A41E9"/>
    <w:rsid w:val="006A45CB"/>
    <w:rsid w:val="006A68AD"/>
    <w:rsid w:val="006B12CB"/>
    <w:rsid w:val="006B2030"/>
    <w:rsid w:val="006B5916"/>
    <w:rsid w:val="006B5B70"/>
    <w:rsid w:val="006C4775"/>
    <w:rsid w:val="006C4F4A"/>
    <w:rsid w:val="006C5E80"/>
    <w:rsid w:val="006C7CEE"/>
    <w:rsid w:val="006D075E"/>
    <w:rsid w:val="006D09DC"/>
    <w:rsid w:val="006D3509"/>
    <w:rsid w:val="006D7503"/>
    <w:rsid w:val="006D7C6E"/>
    <w:rsid w:val="006E15A2"/>
    <w:rsid w:val="006E25F2"/>
    <w:rsid w:val="006E2F95"/>
    <w:rsid w:val="006E49BF"/>
    <w:rsid w:val="006E4D4C"/>
    <w:rsid w:val="006E6EF3"/>
    <w:rsid w:val="006E7793"/>
    <w:rsid w:val="006F148B"/>
    <w:rsid w:val="006F4F65"/>
    <w:rsid w:val="00701684"/>
    <w:rsid w:val="00705EAF"/>
    <w:rsid w:val="0070773E"/>
    <w:rsid w:val="007101CC"/>
    <w:rsid w:val="007138F1"/>
    <w:rsid w:val="00715C55"/>
    <w:rsid w:val="00717E68"/>
    <w:rsid w:val="00724658"/>
    <w:rsid w:val="00724E3B"/>
    <w:rsid w:val="00725EEA"/>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93C50"/>
    <w:rsid w:val="00795AF5"/>
    <w:rsid w:val="00797CDB"/>
    <w:rsid w:val="007A286D"/>
    <w:rsid w:val="007A314D"/>
    <w:rsid w:val="007A38DF"/>
    <w:rsid w:val="007B00E5"/>
    <w:rsid w:val="007B20CF"/>
    <w:rsid w:val="007B2499"/>
    <w:rsid w:val="007B72E1"/>
    <w:rsid w:val="007B783A"/>
    <w:rsid w:val="007C1B95"/>
    <w:rsid w:val="007C2447"/>
    <w:rsid w:val="007C3DF3"/>
    <w:rsid w:val="007C4BD3"/>
    <w:rsid w:val="007C796D"/>
    <w:rsid w:val="007D5A8C"/>
    <w:rsid w:val="007D73FB"/>
    <w:rsid w:val="007E2F2D"/>
    <w:rsid w:val="007E4C9F"/>
    <w:rsid w:val="007F0AFE"/>
    <w:rsid w:val="007F1433"/>
    <w:rsid w:val="007F1491"/>
    <w:rsid w:val="007F2F03"/>
    <w:rsid w:val="00800FE0"/>
    <w:rsid w:val="008066AD"/>
    <w:rsid w:val="0081362B"/>
    <w:rsid w:val="00814AF1"/>
    <w:rsid w:val="0081517F"/>
    <w:rsid w:val="00815370"/>
    <w:rsid w:val="0082153D"/>
    <w:rsid w:val="008255AA"/>
    <w:rsid w:val="00825B1C"/>
    <w:rsid w:val="00830FF3"/>
    <w:rsid w:val="008334BF"/>
    <w:rsid w:val="00833C53"/>
    <w:rsid w:val="00836B8C"/>
    <w:rsid w:val="00840062"/>
    <w:rsid w:val="008410C5"/>
    <w:rsid w:val="008436F5"/>
    <w:rsid w:val="00846C08"/>
    <w:rsid w:val="008530E7"/>
    <w:rsid w:val="00856BDB"/>
    <w:rsid w:val="00857675"/>
    <w:rsid w:val="008610E2"/>
    <w:rsid w:val="00867B77"/>
    <w:rsid w:val="00872C48"/>
    <w:rsid w:val="00875EC3"/>
    <w:rsid w:val="008763E7"/>
    <w:rsid w:val="008804E8"/>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2CCE"/>
    <w:rsid w:val="008C33E8"/>
    <w:rsid w:val="008C4131"/>
    <w:rsid w:val="008C4FCA"/>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8F7132"/>
    <w:rsid w:val="00903D0D"/>
    <w:rsid w:val="009048E1"/>
    <w:rsid w:val="0090598C"/>
    <w:rsid w:val="00907082"/>
    <w:rsid w:val="009071BB"/>
    <w:rsid w:val="00913885"/>
    <w:rsid w:val="00915ABF"/>
    <w:rsid w:val="00916C9E"/>
    <w:rsid w:val="00921CAD"/>
    <w:rsid w:val="009305FE"/>
    <w:rsid w:val="009311ED"/>
    <w:rsid w:val="00931D41"/>
    <w:rsid w:val="00933D18"/>
    <w:rsid w:val="00935AFA"/>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A2E"/>
    <w:rsid w:val="0097150E"/>
    <w:rsid w:val="00975676"/>
    <w:rsid w:val="00976467"/>
    <w:rsid w:val="00976D32"/>
    <w:rsid w:val="009844F7"/>
    <w:rsid w:val="009852A7"/>
    <w:rsid w:val="009938F7"/>
    <w:rsid w:val="009A05AA"/>
    <w:rsid w:val="009A2D5A"/>
    <w:rsid w:val="009A632E"/>
    <w:rsid w:val="009A6509"/>
    <w:rsid w:val="009A67BD"/>
    <w:rsid w:val="009A6E2F"/>
    <w:rsid w:val="009B045C"/>
    <w:rsid w:val="009B2969"/>
    <w:rsid w:val="009B2C7E"/>
    <w:rsid w:val="009B3085"/>
    <w:rsid w:val="009B57A8"/>
    <w:rsid w:val="009B6D78"/>
    <w:rsid w:val="009B6DBD"/>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1E89"/>
    <w:rsid w:val="009F2131"/>
    <w:rsid w:val="009F3687"/>
    <w:rsid w:val="00A00C78"/>
    <w:rsid w:val="00A0479E"/>
    <w:rsid w:val="00A07979"/>
    <w:rsid w:val="00A10104"/>
    <w:rsid w:val="00A11755"/>
    <w:rsid w:val="00A207FB"/>
    <w:rsid w:val="00A24016"/>
    <w:rsid w:val="00A265BF"/>
    <w:rsid w:val="00A26F44"/>
    <w:rsid w:val="00A32C52"/>
    <w:rsid w:val="00A34FAB"/>
    <w:rsid w:val="00A42C43"/>
    <w:rsid w:val="00A4313D"/>
    <w:rsid w:val="00A44CC4"/>
    <w:rsid w:val="00A45FBA"/>
    <w:rsid w:val="00A50120"/>
    <w:rsid w:val="00A52EB2"/>
    <w:rsid w:val="00A60351"/>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A2E74"/>
    <w:rsid w:val="00AB0D0F"/>
    <w:rsid w:val="00AB1A2E"/>
    <w:rsid w:val="00AB328A"/>
    <w:rsid w:val="00AB4918"/>
    <w:rsid w:val="00AB4BC8"/>
    <w:rsid w:val="00AB6BA7"/>
    <w:rsid w:val="00AB7BE8"/>
    <w:rsid w:val="00AD0710"/>
    <w:rsid w:val="00AD1CEA"/>
    <w:rsid w:val="00AD4DB9"/>
    <w:rsid w:val="00AD63C0"/>
    <w:rsid w:val="00AE35B2"/>
    <w:rsid w:val="00AE6AA0"/>
    <w:rsid w:val="00AF1400"/>
    <w:rsid w:val="00AF5527"/>
    <w:rsid w:val="00B00CA4"/>
    <w:rsid w:val="00B01696"/>
    <w:rsid w:val="00B02494"/>
    <w:rsid w:val="00B02CDD"/>
    <w:rsid w:val="00B03310"/>
    <w:rsid w:val="00B075D6"/>
    <w:rsid w:val="00B113B9"/>
    <w:rsid w:val="00B119A2"/>
    <w:rsid w:val="00B13B6D"/>
    <w:rsid w:val="00B177F2"/>
    <w:rsid w:val="00B201F1"/>
    <w:rsid w:val="00B2603F"/>
    <w:rsid w:val="00B26659"/>
    <w:rsid w:val="00B304E7"/>
    <w:rsid w:val="00B318B6"/>
    <w:rsid w:val="00B329F2"/>
    <w:rsid w:val="00B33680"/>
    <w:rsid w:val="00B3499B"/>
    <w:rsid w:val="00B41F47"/>
    <w:rsid w:val="00B44468"/>
    <w:rsid w:val="00B5634E"/>
    <w:rsid w:val="00B57E76"/>
    <w:rsid w:val="00B601C5"/>
    <w:rsid w:val="00B60AC9"/>
    <w:rsid w:val="00B67323"/>
    <w:rsid w:val="00B715F2"/>
    <w:rsid w:val="00B7209B"/>
    <w:rsid w:val="00B72BBB"/>
    <w:rsid w:val="00B74071"/>
    <w:rsid w:val="00B7428E"/>
    <w:rsid w:val="00B74B67"/>
    <w:rsid w:val="00B75580"/>
    <w:rsid w:val="00B779AA"/>
    <w:rsid w:val="00B81C95"/>
    <w:rsid w:val="00B82330"/>
    <w:rsid w:val="00B82ED4"/>
    <w:rsid w:val="00B8424F"/>
    <w:rsid w:val="00B84B3A"/>
    <w:rsid w:val="00B86896"/>
    <w:rsid w:val="00B875A6"/>
    <w:rsid w:val="00B93E4C"/>
    <w:rsid w:val="00B94A1B"/>
    <w:rsid w:val="00BA5C89"/>
    <w:rsid w:val="00BB04EB"/>
    <w:rsid w:val="00BB2539"/>
    <w:rsid w:val="00BB262C"/>
    <w:rsid w:val="00BB3089"/>
    <w:rsid w:val="00BB4CE2"/>
    <w:rsid w:val="00BB5EF0"/>
    <w:rsid w:val="00BB6724"/>
    <w:rsid w:val="00BC0EFB"/>
    <w:rsid w:val="00BC2E39"/>
    <w:rsid w:val="00BD2278"/>
    <w:rsid w:val="00BD2364"/>
    <w:rsid w:val="00BD28E3"/>
    <w:rsid w:val="00BD6C2B"/>
    <w:rsid w:val="00BD76B8"/>
    <w:rsid w:val="00BE117E"/>
    <w:rsid w:val="00BE3261"/>
    <w:rsid w:val="00BF00EF"/>
    <w:rsid w:val="00BF1DDE"/>
    <w:rsid w:val="00BF471B"/>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300FF"/>
    <w:rsid w:val="00C32989"/>
    <w:rsid w:val="00C36883"/>
    <w:rsid w:val="00C37385"/>
    <w:rsid w:val="00C40928"/>
    <w:rsid w:val="00C40CFF"/>
    <w:rsid w:val="00C42697"/>
    <w:rsid w:val="00C43F01"/>
    <w:rsid w:val="00C46AE9"/>
    <w:rsid w:val="00C47552"/>
    <w:rsid w:val="00C54ADB"/>
    <w:rsid w:val="00C57A81"/>
    <w:rsid w:val="00C60193"/>
    <w:rsid w:val="00C60655"/>
    <w:rsid w:val="00C61B52"/>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4E7D"/>
    <w:rsid w:val="00C8535F"/>
    <w:rsid w:val="00C90EDA"/>
    <w:rsid w:val="00C959E7"/>
    <w:rsid w:val="00C9637C"/>
    <w:rsid w:val="00C97D33"/>
    <w:rsid w:val="00CA0B67"/>
    <w:rsid w:val="00CA4542"/>
    <w:rsid w:val="00CB07EB"/>
    <w:rsid w:val="00CC1E65"/>
    <w:rsid w:val="00CC55EC"/>
    <w:rsid w:val="00CC567A"/>
    <w:rsid w:val="00CD2E49"/>
    <w:rsid w:val="00CD4059"/>
    <w:rsid w:val="00CD4E5A"/>
    <w:rsid w:val="00CD6AFD"/>
    <w:rsid w:val="00CE03CE"/>
    <w:rsid w:val="00CE0F5D"/>
    <w:rsid w:val="00CE1A6A"/>
    <w:rsid w:val="00CF0DFF"/>
    <w:rsid w:val="00CF57DA"/>
    <w:rsid w:val="00CF632D"/>
    <w:rsid w:val="00D028A9"/>
    <w:rsid w:val="00D033F6"/>
    <w:rsid w:val="00D0359D"/>
    <w:rsid w:val="00D04DED"/>
    <w:rsid w:val="00D1089A"/>
    <w:rsid w:val="00D116BD"/>
    <w:rsid w:val="00D15280"/>
    <w:rsid w:val="00D2001A"/>
    <w:rsid w:val="00D20684"/>
    <w:rsid w:val="00D26B62"/>
    <w:rsid w:val="00D30D40"/>
    <w:rsid w:val="00D32624"/>
    <w:rsid w:val="00D3691A"/>
    <w:rsid w:val="00D3694E"/>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60EA"/>
    <w:rsid w:val="00D66284"/>
    <w:rsid w:val="00D70933"/>
    <w:rsid w:val="00D728A0"/>
    <w:rsid w:val="00D74C9F"/>
    <w:rsid w:val="00D75EBC"/>
    <w:rsid w:val="00D83661"/>
    <w:rsid w:val="00D87CE8"/>
    <w:rsid w:val="00D91507"/>
    <w:rsid w:val="00D9216A"/>
    <w:rsid w:val="00D97E7D"/>
    <w:rsid w:val="00DA25F6"/>
    <w:rsid w:val="00DB3439"/>
    <w:rsid w:val="00DB3618"/>
    <w:rsid w:val="00DB468A"/>
    <w:rsid w:val="00DC2111"/>
    <w:rsid w:val="00DC2946"/>
    <w:rsid w:val="00DC550F"/>
    <w:rsid w:val="00DC64FD"/>
    <w:rsid w:val="00DD43F8"/>
    <w:rsid w:val="00DD53C3"/>
    <w:rsid w:val="00DD7448"/>
    <w:rsid w:val="00DE127F"/>
    <w:rsid w:val="00DE424A"/>
    <w:rsid w:val="00DE4419"/>
    <w:rsid w:val="00DE67C4"/>
    <w:rsid w:val="00DF0ACA"/>
    <w:rsid w:val="00DF2245"/>
    <w:rsid w:val="00DF4CE9"/>
    <w:rsid w:val="00DF537E"/>
    <w:rsid w:val="00DF5B81"/>
    <w:rsid w:val="00DF77CF"/>
    <w:rsid w:val="00E026E8"/>
    <w:rsid w:val="00E02B38"/>
    <w:rsid w:val="00E060F7"/>
    <w:rsid w:val="00E14C47"/>
    <w:rsid w:val="00E154C4"/>
    <w:rsid w:val="00E15868"/>
    <w:rsid w:val="00E210FD"/>
    <w:rsid w:val="00E22698"/>
    <w:rsid w:val="00E226CE"/>
    <w:rsid w:val="00E25B7C"/>
    <w:rsid w:val="00E3076B"/>
    <w:rsid w:val="00E3725B"/>
    <w:rsid w:val="00E434D1"/>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C2AB1"/>
    <w:rsid w:val="00EC47C4"/>
    <w:rsid w:val="00EC4F3A"/>
    <w:rsid w:val="00EC5E74"/>
    <w:rsid w:val="00EC7251"/>
    <w:rsid w:val="00ED594D"/>
    <w:rsid w:val="00ED65FC"/>
    <w:rsid w:val="00EE36E1"/>
    <w:rsid w:val="00EE6228"/>
    <w:rsid w:val="00EE7AC7"/>
    <w:rsid w:val="00EE7B3F"/>
    <w:rsid w:val="00EF3A8A"/>
    <w:rsid w:val="00EF4C45"/>
    <w:rsid w:val="00EF5BDD"/>
    <w:rsid w:val="00F0054D"/>
    <w:rsid w:val="00F02467"/>
    <w:rsid w:val="00F02DCC"/>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4277"/>
    <w:rsid w:val="00F55A04"/>
    <w:rsid w:val="00F61A31"/>
    <w:rsid w:val="00F634C6"/>
    <w:rsid w:val="00F663E3"/>
    <w:rsid w:val="00F66F00"/>
    <w:rsid w:val="00F67A2D"/>
    <w:rsid w:val="00F67BFF"/>
    <w:rsid w:val="00F70A1B"/>
    <w:rsid w:val="00F72FDF"/>
    <w:rsid w:val="00F75960"/>
    <w:rsid w:val="00F761EC"/>
    <w:rsid w:val="00F82526"/>
    <w:rsid w:val="00F84672"/>
    <w:rsid w:val="00F84802"/>
    <w:rsid w:val="00F85511"/>
    <w:rsid w:val="00F91BBE"/>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5F95"/>
    <w:rsid w:val="00FC61B6"/>
    <w:rsid w:val="00FC7209"/>
    <w:rsid w:val="00FC752C"/>
    <w:rsid w:val="00FD0492"/>
    <w:rsid w:val="00FD13EC"/>
    <w:rsid w:val="00FD1E45"/>
    <w:rsid w:val="00FD4DA8"/>
    <w:rsid w:val="00FD4EEF"/>
    <w:rsid w:val="00FD5461"/>
    <w:rsid w:val="00FD6BDB"/>
    <w:rsid w:val="00FD6F00"/>
    <w:rsid w:val="00FD7B98"/>
    <w:rsid w:val="00FF18D2"/>
    <w:rsid w:val="00FF22F5"/>
    <w:rsid w:val="00FF4664"/>
    <w:rsid w:val="00FF5E2D"/>
    <w:rsid w:val="00FF757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2F793431"/>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261A93"/>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styleId="PlaceholderText">
    <w:name w:val="Placeholder Text"/>
    <w:basedOn w:val="DefaultParagraphFont"/>
    <w:uiPriority w:val="99"/>
    <w:semiHidden/>
    <w:rsid w:val="00D30D40"/>
    <w:rPr>
      <w:color w:val="808080"/>
    </w:rPr>
  </w:style>
  <w:style w:type="character" w:styleId="UnresolvedMention">
    <w:name w:val="Unresolved Mention"/>
    <w:basedOn w:val="DefaultParagraphFont"/>
    <w:rsid w:val="001335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608041">
      <w:bodyDiv w:val="1"/>
      <w:marLeft w:val="0"/>
      <w:marRight w:val="0"/>
      <w:marTop w:val="0"/>
      <w:marBottom w:val="0"/>
      <w:divBdr>
        <w:top w:val="none" w:sz="0" w:space="0" w:color="auto"/>
        <w:left w:val="none" w:sz="0" w:space="0" w:color="auto"/>
        <w:bottom w:val="none" w:sz="0" w:space="0" w:color="auto"/>
        <w:right w:val="none" w:sz="0" w:space="0" w:color="auto"/>
      </w:divBdr>
    </w:div>
    <w:div w:id="914632437">
      <w:bodyDiv w:val="1"/>
      <w:marLeft w:val="0"/>
      <w:marRight w:val="0"/>
      <w:marTop w:val="0"/>
      <w:marBottom w:val="0"/>
      <w:divBdr>
        <w:top w:val="none" w:sz="0" w:space="0" w:color="auto"/>
        <w:left w:val="none" w:sz="0" w:space="0" w:color="auto"/>
        <w:bottom w:val="none" w:sz="0" w:space="0" w:color="auto"/>
        <w:right w:val="none" w:sz="0" w:space="0" w:color="auto"/>
      </w:divBdr>
    </w:div>
    <w:div w:id="1170410675">
      <w:bodyDiv w:val="1"/>
      <w:marLeft w:val="0"/>
      <w:marRight w:val="0"/>
      <w:marTop w:val="0"/>
      <w:marBottom w:val="0"/>
      <w:divBdr>
        <w:top w:val="none" w:sz="0" w:space="0" w:color="auto"/>
        <w:left w:val="none" w:sz="0" w:space="0" w:color="auto"/>
        <w:bottom w:val="none" w:sz="0" w:space="0" w:color="auto"/>
        <w:right w:val="none" w:sz="0" w:space="0" w:color="auto"/>
      </w:divBdr>
    </w:div>
    <w:div w:id="13834855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1F57D-AF04-4A4B-B2BD-E17AD6B61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1832</Words>
  <Characters>13078</Characters>
  <DocSecurity>0</DocSecurity>
  <Lines>108</Lines>
  <Paragraphs>29</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Vqrdtemplateclean_lv_corr 1</vt:lpstr>
      <vt:lpstr>Vqrdtemplateclean_lv_corr 1</vt:lpstr>
      <vt:lpstr>Vqrdtemplateclean_lv_corr 1</vt:lpstr>
    </vt:vector>
  </TitlesOfParts>
  <LinksUpToDate>false</LinksUpToDate>
  <CharactersWithSpaces>14881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08/02/2022 10:35:34</vt:lpwstr>
  </property>
  <property fmtid="{D5CDD505-2E9C-101B-9397-08002B2CF9AE}" pid="6" name="DM_Creator_Name">
    <vt:lpwstr>Prizzi Monica</vt:lpwstr>
  </property>
  <property fmtid="{D5CDD505-2E9C-101B-9397-08002B2CF9AE}" pid="7" name="DM_DocRefId">
    <vt:lpwstr>EMA/560340/2021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EMA/560340/2021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08/02/2022 10:35:34</vt:lpwstr>
  </property>
  <property fmtid="{D5CDD505-2E9C-101B-9397-08002B2CF9AE}" pid="34" name="DM_Modifier_Name">
    <vt:lpwstr>Prizzi Monica</vt:lpwstr>
  </property>
  <property fmtid="{D5CDD505-2E9C-101B-9397-08002B2CF9AE}" pid="35" name="DM_Modify_Date">
    <vt:lpwstr>08/02/2022 10:35:34</vt:lpwstr>
  </property>
  <property fmtid="{D5CDD505-2E9C-101B-9397-08002B2CF9AE}" pid="36" name="DM_Name">
    <vt:lpwstr>Vqrdtemplateclean_lv_corr 1</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2020-2021/07 Clean templates (word) update/02 Tran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2022-02-08T12:37:38Z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85f880ff-6554-478a-9403-92768d9b65ba</vt:lpwstr>
  </property>
  <property fmtid="{D5CDD505-2E9C-101B-9397-08002B2CF9AE}" pid="72" name="MSIP_Label_0eea11ca-d417-4147-80ed-01a58412c458_ContentBits">
    <vt:lpwstr>2</vt:lpwstr>
  </property>
</Properties>
</file>