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37558" w14:textId="77777777" w:rsidR="00636677" w:rsidRDefault="00636677" w:rsidP="00F126AC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LIETOŠANAS INSTRUKCIJA</w:t>
      </w:r>
    </w:p>
    <w:p w14:paraId="4B5991A0" w14:textId="77777777" w:rsidR="00636677" w:rsidRPr="002652D3" w:rsidRDefault="00C860B3" w:rsidP="00F126AC">
      <w:pPr>
        <w:spacing w:line="240" w:lineRule="auto"/>
        <w:ind w:left="567" w:hanging="567"/>
        <w:jc w:val="center"/>
        <w:rPr>
          <w:color w:val="000000"/>
          <w:lang w:val="lv-LV"/>
        </w:rPr>
      </w:pPr>
      <w:r w:rsidRPr="001A6762">
        <w:rPr>
          <w:b/>
          <w:color w:val="000000"/>
          <w:lang w:val="lv-LV"/>
        </w:rPr>
        <w:t>V/MRP/16/0006</w:t>
      </w:r>
    </w:p>
    <w:p w14:paraId="46348D1A" w14:textId="77777777" w:rsidR="00636677" w:rsidRPr="002652D3" w:rsidRDefault="00636677">
      <w:pPr>
        <w:pStyle w:val="EndnoteText"/>
        <w:tabs>
          <w:tab w:val="clear" w:pos="567"/>
        </w:tabs>
        <w:jc w:val="center"/>
        <w:rPr>
          <w:color w:val="000000"/>
          <w:lang w:val="lv-LV"/>
        </w:rPr>
      </w:pPr>
      <w:proofErr w:type="spellStart"/>
      <w:r w:rsidRPr="00C32661">
        <w:rPr>
          <w:b/>
          <w:szCs w:val="22"/>
          <w:lang w:val="lv-LV"/>
        </w:rPr>
        <w:t>C</w:t>
      </w:r>
      <w:r>
        <w:rPr>
          <w:b/>
          <w:szCs w:val="22"/>
          <w:lang w:val="lv-LV"/>
        </w:rPr>
        <w:t>evac</w:t>
      </w:r>
      <w:proofErr w:type="spellEnd"/>
      <w:r w:rsidRPr="00C32661">
        <w:rPr>
          <w:b/>
          <w:szCs w:val="22"/>
          <w:lang w:val="lv-LV"/>
        </w:rPr>
        <w:t xml:space="preserve"> </w:t>
      </w:r>
      <w:proofErr w:type="spellStart"/>
      <w:r w:rsidRPr="00C32661">
        <w:rPr>
          <w:b/>
          <w:szCs w:val="22"/>
          <w:lang w:val="lv-LV"/>
        </w:rPr>
        <w:t>M</w:t>
      </w:r>
      <w:r>
        <w:rPr>
          <w:b/>
          <w:szCs w:val="22"/>
          <w:lang w:val="lv-LV"/>
        </w:rPr>
        <w:t>ass</w:t>
      </w:r>
      <w:proofErr w:type="spellEnd"/>
      <w:r w:rsidRPr="00C32661">
        <w:rPr>
          <w:b/>
          <w:szCs w:val="22"/>
          <w:lang w:val="lv-LV"/>
        </w:rPr>
        <w:t xml:space="preserve"> L</w:t>
      </w:r>
      <w:r w:rsidRPr="00FA6631">
        <w:rPr>
          <w:b/>
          <w:szCs w:val="22"/>
          <w:lang w:val="lv-LV"/>
        </w:rPr>
        <w:t xml:space="preserve"> </w:t>
      </w:r>
      <w:proofErr w:type="spellStart"/>
      <w:r w:rsidRPr="00FA6631">
        <w:rPr>
          <w:b/>
          <w:szCs w:val="22"/>
          <w:lang w:val="lv-LV"/>
        </w:rPr>
        <w:t>liofilizāts</w:t>
      </w:r>
      <w:proofErr w:type="spellEnd"/>
      <w:r w:rsidRPr="00FA6631">
        <w:rPr>
          <w:b/>
          <w:szCs w:val="22"/>
          <w:lang w:val="lv-LV"/>
        </w:rPr>
        <w:t xml:space="preserve"> </w:t>
      </w:r>
      <w:proofErr w:type="spellStart"/>
      <w:r w:rsidRPr="00FA6631">
        <w:rPr>
          <w:b/>
          <w:szCs w:val="22"/>
          <w:lang w:val="lv-LV"/>
        </w:rPr>
        <w:t>okulonazālas</w:t>
      </w:r>
      <w:proofErr w:type="spellEnd"/>
      <w:r w:rsidRPr="00FA6631">
        <w:rPr>
          <w:b/>
          <w:szCs w:val="22"/>
          <w:lang w:val="lv-LV"/>
        </w:rPr>
        <w:t xml:space="preserve"> suspensijas pagatavošanai </w:t>
      </w:r>
      <w:r w:rsidR="00C860B3">
        <w:rPr>
          <w:b/>
          <w:szCs w:val="22"/>
          <w:lang w:val="lv-LV"/>
        </w:rPr>
        <w:t>vistām</w:t>
      </w:r>
    </w:p>
    <w:p w14:paraId="69160073" w14:textId="77777777" w:rsidR="00636677" w:rsidRDefault="00636677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C1C2C19" w14:textId="77777777" w:rsidR="00FA4648" w:rsidRPr="002652D3" w:rsidRDefault="00FA464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FD47946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1.</w:t>
      </w:r>
      <w:r w:rsidRPr="002652D3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329F621B" w14:textId="77777777" w:rsidR="00C4322A" w:rsidRDefault="00C4322A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1A451485" w14:textId="3859FCA0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u w:val="single"/>
          <w:lang w:val="lv-LV"/>
        </w:rPr>
        <w:t xml:space="preserve">Reģistrācijas apliecības īpašnieks un par sērijas izlaidi atbildīgais ražotājs </w:t>
      </w:r>
      <w:r w:rsidRPr="002652D3">
        <w:rPr>
          <w:color w:val="000000"/>
          <w:lang w:val="lv-LV"/>
        </w:rPr>
        <w:t>:</w:t>
      </w:r>
    </w:p>
    <w:p w14:paraId="6730E963" w14:textId="3464FCD7" w:rsidR="00636677" w:rsidRDefault="00636677" w:rsidP="0003009A">
      <w:pPr>
        <w:spacing w:line="240" w:lineRule="auto"/>
        <w:jc w:val="both"/>
        <w:rPr>
          <w:szCs w:val="22"/>
        </w:rPr>
      </w:pPr>
      <w:proofErr w:type="spellStart"/>
      <w:r w:rsidRPr="0003009A">
        <w:rPr>
          <w:szCs w:val="22"/>
        </w:rPr>
        <w:t>Ceva-Phylaxia</w:t>
      </w:r>
      <w:proofErr w:type="spellEnd"/>
      <w:r w:rsidRPr="0003009A">
        <w:rPr>
          <w:szCs w:val="22"/>
        </w:rPr>
        <w:t xml:space="preserve"> Co. Ltd.</w:t>
      </w:r>
    </w:p>
    <w:p w14:paraId="7103181A" w14:textId="77777777" w:rsidR="0003009A" w:rsidRDefault="0003009A" w:rsidP="0003009A">
      <w:pPr>
        <w:spacing w:line="240" w:lineRule="auto"/>
        <w:jc w:val="both"/>
        <w:rPr>
          <w:szCs w:val="22"/>
        </w:rPr>
      </w:pPr>
      <w:proofErr w:type="spellStart"/>
      <w:r w:rsidRPr="008A6D8D">
        <w:rPr>
          <w:szCs w:val="22"/>
        </w:rPr>
        <w:t>Szállás</w:t>
      </w:r>
      <w:proofErr w:type="spellEnd"/>
      <w:r w:rsidRPr="008A6D8D">
        <w:rPr>
          <w:szCs w:val="22"/>
        </w:rPr>
        <w:t xml:space="preserve"> u.</w:t>
      </w:r>
      <w:r>
        <w:rPr>
          <w:szCs w:val="22"/>
        </w:rPr>
        <w:t xml:space="preserve"> 5.</w:t>
      </w:r>
    </w:p>
    <w:p w14:paraId="5A766836" w14:textId="1B48EE68" w:rsidR="00636677" w:rsidRDefault="00636677" w:rsidP="0003009A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1107 </w:t>
      </w:r>
      <w:proofErr w:type="spellStart"/>
      <w:r>
        <w:rPr>
          <w:szCs w:val="22"/>
        </w:rPr>
        <w:t>Budapešta</w:t>
      </w:r>
      <w:proofErr w:type="spellEnd"/>
      <w:r w:rsidRPr="008A6D8D">
        <w:rPr>
          <w:szCs w:val="22"/>
        </w:rPr>
        <w:t xml:space="preserve"> </w:t>
      </w:r>
    </w:p>
    <w:p w14:paraId="0B88B304" w14:textId="77777777" w:rsidR="00636677" w:rsidRDefault="00636677" w:rsidP="0003009A">
      <w:pPr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Ungārija</w:t>
      </w:r>
      <w:proofErr w:type="spellEnd"/>
    </w:p>
    <w:p w14:paraId="16485A4D" w14:textId="77777777" w:rsidR="00636677" w:rsidRPr="002652D3" w:rsidRDefault="00636677" w:rsidP="00F126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0BCF823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885173" w14:textId="77777777" w:rsidR="00636677" w:rsidRPr="002652D3" w:rsidRDefault="00E82C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2.</w:t>
      </w:r>
      <w:r>
        <w:rPr>
          <w:b/>
          <w:color w:val="000000"/>
          <w:lang w:val="lv-LV"/>
        </w:rPr>
        <w:tab/>
        <w:t>VETERINĀRO ZĀĻU NOSAUKUMS</w:t>
      </w:r>
    </w:p>
    <w:p w14:paraId="34A970A2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352D81B" w14:textId="77777777" w:rsidR="00636677" w:rsidRPr="002652D3" w:rsidRDefault="00636677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proofErr w:type="spellStart"/>
      <w:r w:rsidRPr="00FB5243">
        <w:rPr>
          <w:b/>
          <w:szCs w:val="22"/>
          <w:lang w:val="lv-LV"/>
        </w:rPr>
        <w:t>Cevac</w:t>
      </w:r>
      <w:proofErr w:type="spellEnd"/>
      <w:r w:rsidRPr="00FB5243">
        <w:rPr>
          <w:b/>
          <w:szCs w:val="22"/>
          <w:lang w:val="lv-LV"/>
        </w:rPr>
        <w:t xml:space="preserve"> </w:t>
      </w:r>
      <w:proofErr w:type="spellStart"/>
      <w:r w:rsidRPr="00FB5243">
        <w:rPr>
          <w:b/>
          <w:szCs w:val="22"/>
          <w:lang w:val="lv-LV"/>
        </w:rPr>
        <w:t>Mass</w:t>
      </w:r>
      <w:proofErr w:type="spellEnd"/>
      <w:r w:rsidRPr="00FB5243">
        <w:rPr>
          <w:b/>
          <w:szCs w:val="22"/>
          <w:lang w:val="lv-LV"/>
        </w:rPr>
        <w:t xml:space="preserve"> L</w:t>
      </w:r>
      <w:r w:rsidRPr="00FB5243">
        <w:rPr>
          <w:szCs w:val="22"/>
          <w:lang w:val="lv-LV"/>
        </w:rPr>
        <w:t xml:space="preserve"> </w:t>
      </w:r>
      <w:proofErr w:type="spellStart"/>
      <w:r w:rsidRPr="00FB5243">
        <w:rPr>
          <w:szCs w:val="22"/>
          <w:lang w:val="lv-LV"/>
        </w:rPr>
        <w:t>liofilizāts</w:t>
      </w:r>
      <w:proofErr w:type="spellEnd"/>
      <w:r w:rsidRPr="00FB5243">
        <w:rPr>
          <w:szCs w:val="22"/>
          <w:lang w:val="lv-LV"/>
        </w:rPr>
        <w:t xml:space="preserve"> </w:t>
      </w:r>
      <w:proofErr w:type="spellStart"/>
      <w:r w:rsidRPr="00FB5243">
        <w:rPr>
          <w:szCs w:val="22"/>
          <w:lang w:val="lv-LV"/>
        </w:rPr>
        <w:t>okulonazālas</w:t>
      </w:r>
      <w:proofErr w:type="spellEnd"/>
      <w:r w:rsidRPr="00FB5243">
        <w:rPr>
          <w:szCs w:val="22"/>
          <w:lang w:val="lv-LV"/>
        </w:rPr>
        <w:t xml:space="preserve"> suspensijas pagatavošanai </w:t>
      </w:r>
      <w:r w:rsidR="00C860B3">
        <w:rPr>
          <w:szCs w:val="22"/>
          <w:lang w:val="lv-LV"/>
        </w:rPr>
        <w:t>vistām</w:t>
      </w:r>
    </w:p>
    <w:p w14:paraId="7C397B2A" w14:textId="77777777" w:rsidR="00636677" w:rsidRDefault="00636677">
      <w:pPr>
        <w:spacing w:line="240" w:lineRule="auto"/>
        <w:jc w:val="both"/>
        <w:rPr>
          <w:b/>
          <w:color w:val="000000"/>
          <w:lang w:val="lv-LV"/>
        </w:rPr>
      </w:pPr>
    </w:p>
    <w:p w14:paraId="44370806" w14:textId="77777777" w:rsidR="00E82CE6" w:rsidRPr="002652D3" w:rsidRDefault="00E82CE6">
      <w:pPr>
        <w:spacing w:line="240" w:lineRule="auto"/>
        <w:jc w:val="both"/>
        <w:rPr>
          <w:b/>
          <w:color w:val="000000"/>
          <w:lang w:val="lv-LV"/>
        </w:rPr>
      </w:pPr>
    </w:p>
    <w:p w14:paraId="0E3B9B22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3.</w:t>
      </w:r>
      <w:r w:rsidRPr="002652D3">
        <w:rPr>
          <w:b/>
          <w:color w:val="000000"/>
          <w:lang w:val="lv-LV"/>
        </w:rPr>
        <w:tab/>
        <w:t xml:space="preserve">AKTĪVO VIELU UN CITU VIELU NOSAUKUMS </w:t>
      </w:r>
    </w:p>
    <w:p w14:paraId="1FBB2FBC" w14:textId="77777777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B23049A" w14:textId="6F3D52BB" w:rsidR="00636677" w:rsidRPr="00E82CE6" w:rsidRDefault="00D507C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Katra</w:t>
      </w:r>
      <w:r w:rsidR="00636677" w:rsidRPr="00E82CE6">
        <w:rPr>
          <w:color w:val="000000"/>
          <w:lang w:val="lv-LV"/>
        </w:rPr>
        <w:t xml:space="preserve"> deva (0,2</w:t>
      </w:r>
      <w:r w:rsidR="00C860B3">
        <w:rPr>
          <w:color w:val="000000"/>
          <w:lang w:val="lv-LV"/>
        </w:rPr>
        <w:t xml:space="preserve"> </w:t>
      </w:r>
      <w:r w:rsidR="00636677" w:rsidRPr="00E82CE6">
        <w:rPr>
          <w:color w:val="000000"/>
          <w:lang w:val="lv-LV"/>
        </w:rPr>
        <w:t>ml) satur:</w:t>
      </w:r>
    </w:p>
    <w:p w14:paraId="397488D3" w14:textId="77777777" w:rsidR="00636677" w:rsidRDefault="0063667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Aktīvā</w:t>
      </w:r>
      <w:r>
        <w:rPr>
          <w:b/>
          <w:color w:val="000000"/>
          <w:lang w:val="lv-LV"/>
        </w:rPr>
        <w:t xml:space="preserve"> viela</w:t>
      </w:r>
      <w:r w:rsidRPr="002652D3">
        <w:rPr>
          <w:b/>
          <w:color w:val="000000"/>
          <w:lang w:val="lv-LV"/>
        </w:rPr>
        <w:t>:</w:t>
      </w:r>
    </w:p>
    <w:p w14:paraId="46B1CA50" w14:textId="6C7F6281" w:rsidR="00636677" w:rsidRPr="00E82CE6" w:rsidRDefault="00636677" w:rsidP="0003009A">
      <w:pPr>
        <w:tabs>
          <w:tab w:val="left" w:pos="1418"/>
          <w:tab w:val="left" w:pos="5670"/>
        </w:tabs>
        <w:spacing w:line="240" w:lineRule="auto"/>
        <w:ind w:firstLine="1"/>
        <w:jc w:val="both"/>
        <w:rPr>
          <w:color w:val="000000"/>
          <w:sz w:val="20"/>
          <w:lang w:val="lv-LV"/>
        </w:rPr>
      </w:pPr>
      <w:r>
        <w:rPr>
          <w:color w:val="000000"/>
          <w:lang w:val="lv-LV"/>
        </w:rPr>
        <w:t>Dzīv</w:t>
      </w:r>
      <w:r w:rsidR="00C860B3">
        <w:rPr>
          <w:color w:val="000000"/>
          <w:lang w:val="lv-LV"/>
        </w:rPr>
        <w:t>s</w:t>
      </w:r>
      <w:r>
        <w:rPr>
          <w:color w:val="000000"/>
          <w:lang w:val="lv-LV"/>
        </w:rPr>
        <w:t>, novājināt</w:t>
      </w:r>
      <w:r w:rsidR="00C860B3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 i</w:t>
      </w:r>
      <w:r w:rsidRPr="00C43BE7">
        <w:rPr>
          <w:color w:val="000000"/>
          <w:lang w:val="lv-LV"/>
        </w:rPr>
        <w:t xml:space="preserve">nfekciozā bronhīta </w:t>
      </w:r>
      <w:r>
        <w:rPr>
          <w:color w:val="000000"/>
          <w:lang w:val="lv-LV"/>
        </w:rPr>
        <w:t>vīrus</w:t>
      </w:r>
      <w:r w:rsidR="00C860B3">
        <w:rPr>
          <w:color w:val="000000"/>
          <w:lang w:val="lv-LV"/>
        </w:rPr>
        <w:t>s (IBV),</w:t>
      </w:r>
      <w:r w:rsidRPr="00C43BE7">
        <w:rPr>
          <w:color w:val="000000"/>
          <w:lang w:val="lv-LV"/>
        </w:rPr>
        <w:t xml:space="preserve"> Masač</w:t>
      </w:r>
      <w:r>
        <w:rPr>
          <w:color w:val="000000"/>
          <w:lang w:val="lv-LV"/>
        </w:rPr>
        <w:t>ū</w:t>
      </w:r>
      <w:r w:rsidRPr="00C43BE7">
        <w:rPr>
          <w:color w:val="000000"/>
          <w:lang w:val="lv-LV"/>
        </w:rPr>
        <w:t>set</w:t>
      </w:r>
      <w:r w:rsidR="00D507C3">
        <w:rPr>
          <w:color w:val="000000"/>
          <w:lang w:val="lv-LV"/>
        </w:rPr>
        <w:t>s</w:t>
      </w:r>
      <w:r w:rsidRPr="00C43BE7">
        <w:rPr>
          <w:color w:val="000000"/>
          <w:lang w:val="lv-LV"/>
        </w:rPr>
        <w:t>as B-48 celms</w:t>
      </w:r>
      <w:r>
        <w:rPr>
          <w:color w:val="000000"/>
          <w:lang w:val="lv-LV"/>
        </w:rPr>
        <w:tab/>
        <w:t xml:space="preserve"> </w:t>
      </w:r>
      <w:r w:rsidRPr="00C32661">
        <w:rPr>
          <w:lang w:val="lv-LV"/>
        </w:rPr>
        <w:t>10</w:t>
      </w:r>
      <w:r w:rsidRPr="00C32661">
        <w:rPr>
          <w:vertAlign w:val="superscript"/>
          <w:lang w:val="lv-LV"/>
        </w:rPr>
        <w:t>2,8</w:t>
      </w:r>
      <w:r w:rsidRPr="00C32661">
        <w:rPr>
          <w:lang w:val="lv-LV"/>
        </w:rPr>
        <w:t xml:space="preserve"> -10</w:t>
      </w:r>
      <w:r w:rsidRPr="00C32661">
        <w:rPr>
          <w:vertAlign w:val="superscript"/>
          <w:lang w:val="lv-LV"/>
        </w:rPr>
        <w:t>4,3</w:t>
      </w:r>
      <w:r w:rsidRPr="00C32661">
        <w:rPr>
          <w:lang w:val="lv-LV"/>
        </w:rPr>
        <w:t xml:space="preserve"> EID</w:t>
      </w:r>
      <w:r w:rsidRPr="00C32661">
        <w:rPr>
          <w:vertAlign w:val="subscript"/>
          <w:lang w:val="lv-LV"/>
        </w:rPr>
        <w:t>50</w:t>
      </w:r>
      <w:r>
        <w:rPr>
          <w:vertAlign w:val="subscript"/>
          <w:lang w:val="lv-LV"/>
        </w:rPr>
        <w:t xml:space="preserve"> </w:t>
      </w:r>
      <w:r w:rsidRPr="00E82CE6">
        <w:rPr>
          <w:sz w:val="20"/>
          <w:lang w:val="lv-LV"/>
        </w:rPr>
        <w:t>*EID</w:t>
      </w:r>
      <w:r w:rsidRPr="00E82CE6">
        <w:rPr>
          <w:sz w:val="20"/>
          <w:vertAlign w:val="subscript"/>
          <w:lang w:val="lv-LV"/>
        </w:rPr>
        <w:t>50</w:t>
      </w:r>
      <w:r w:rsidRPr="00E82CE6">
        <w:rPr>
          <w:sz w:val="20"/>
          <w:lang w:val="lv-LV"/>
        </w:rPr>
        <w:t>= 50% embrijus inficējošā deva</w:t>
      </w:r>
      <w:r w:rsidR="00C860B3" w:rsidRPr="00E82CE6">
        <w:rPr>
          <w:sz w:val="20"/>
          <w:lang w:val="lv-LV"/>
        </w:rPr>
        <w:t>.</w:t>
      </w:r>
    </w:p>
    <w:p w14:paraId="2DAB39BA" w14:textId="764DB423" w:rsidR="00636677" w:rsidRDefault="00636677" w:rsidP="00F126AC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6FA8AFF2" w14:textId="77777777" w:rsidR="00F126AC" w:rsidRPr="00CC7D5A" w:rsidRDefault="00F126AC" w:rsidP="00F126AC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Dzeltenīgas granulas.</w:t>
      </w:r>
    </w:p>
    <w:p w14:paraId="1E04A491" w14:textId="77777777" w:rsidR="00F126AC" w:rsidRDefault="00F126AC" w:rsidP="00F126AC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1CD2662B" w14:textId="77777777" w:rsidR="00E82CE6" w:rsidRPr="002652D3" w:rsidRDefault="00E82CE6" w:rsidP="009C7627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4EA6520B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4.</w:t>
      </w:r>
      <w:r w:rsidRPr="002652D3">
        <w:rPr>
          <w:b/>
          <w:color w:val="000000"/>
          <w:lang w:val="lv-LV"/>
        </w:rPr>
        <w:tab/>
        <w:t>INDIKĀCIJA(-S)</w:t>
      </w:r>
    </w:p>
    <w:p w14:paraId="5DA64257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E4BF559" w14:textId="583C332E" w:rsidR="00636677" w:rsidRDefault="00BA0BE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Broileru un nākamo dējējvistu</w:t>
      </w:r>
      <w:r w:rsidR="00636677">
        <w:rPr>
          <w:color w:val="000000"/>
          <w:lang w:val="lv-LV"/>
        </w:rPr>
        <w:t xml:space="preserve"> aktīvai imunizācijai pret infekciozo bronhīt</w:t>
      </w:r>
      <w:r w:rsidR="00C860B3">
        <w:rPr>
          <w:color w:val="000000"/>
          <w:lang w:val="lv-LV"/>
        </w:rPr>
        <w:t>u</w:t>
      </w:r>
      <w:r w:rsidR="00636677">
        <w:rPr>
          <w:color w:val="000000"/>
          <w:lang w:val="lv-LV"/>
        </w:rPr>
        <w:t xml:space="preserve"> (Masačūset</w:t>
      </w:r>
      <w:r w:rsidR="00F126AC">
        <w:rPr>
          <w:color w:val="000000"/>
          <w:lang w:val="lv-LV"/>
        </w:rPr>
        <w:t>s</w:t>
      </w:r>
      <w:r w:rsidR="00636677">
        <w:rPr>
          <w:color w:val="000000"/>
          <w:lang w:val="lv-LV"/>
        </w:rPr>
        <w:t xml:space="preserve">as </w:t>
      </w:r>
      <w:proofErr w:type="spellStart"/>
      <w:r w:rsidR="00636677">
        <w:rPr>
          <w:color w:val="000000"/>
          <w:lang w:val="lv-LV"/>
        </w:rPr>
        <w:t>serotips</w:t>
      </w:r>
      <w:proofErr w:type="spellEnd"/>
      <w:r w:rsidR="00636677">
        <w:rPr>
          <w:color w:val="000000"/>
          <w:lang w:val="lv-LV"/>
        </w:rPr>
        <w:t xml:space="preserve">), lai samazinātu elpošanas </w:t>
      </w:r>
      <w:r w:rsidR="00F126AC">
        <w:rPr>
          <w:color w:val="000000"/>
          <w:lang w:val="lv-LV"/>
        </w:rPr>
        <w:t xml:space="preserve">sistēmas slimības </w:t>
      </w:r>
      <w:r w:rsidR="00636677">
        <w:rPr>
          <w:color w:val="000000"/>
          <w:lang w:val="lv-LV"/>
        </w:rPr>
        <w:t xml:space="preserve">klīniskos simptomus, kaitīgo ietekmi uz </w:t>
      </w:r>
      <w:r w:rsidR="00F126AC">
        <w:rPr>
          <w:color w:val="000000"/>
          <w:lang w:val="lv-LV"/>
        </w:rPr>
        <w:t xml:space="preserve">elpceļu </w:t>
      </w:r>
      <w:proofErr w:type="spellStart"/>
      <w:r w:rsidR="00F126AC">
        <w:rPr>
          <w:color w:val="000000"/>
          <w:lang w:val="lv-LV"/>
        </w:rPr>
        <w:t>skropstiņepitēlija</w:t>
      </w:r>
      <w:proofErr w:type="spellEnd"/>
      <w:r w:rsidR="00F126AC">
        <w:rPr>
          <w:color w:val="000000"/>
          <w:lang w:val="lv-LV"/>
        </w:rPr>
        <w:t xml:space="preserve"> </w:t>
      </w:r>
      <w:proofErr w:type="spellStart"/>
      <w:r w:rsidR="00636677">
        <w:rPr>
          <w:color w:val="000000"/>
          <w:lang w:val="lv-LV"/>
        </w:rPr>
        <w:t>ciliāro</w:t>
      </w:r>
      <w:proofErr w:type="spellEnd"/>
      <w:r w:rsidR="00636677">
        <w:rPr>
          <w:color w:val="000000"/>
          <w:lang w:val="lv-LV"/>
        </w:rPr>
        <w:t xml:space="preserve"> aktivitāti un vīrusa klātbūtni trahejā.</w:t>
      </w:r>
    </w:p>
    <w:p w14:paraId="531026D5" w14:textId="24A8AEFC" w:rsidR="00636677" w:rsidRDefault="0063667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Aizsardzība tika pierādīta</w:t>
      </w:r>
      <w:r w:rsidR="00E82CE6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veicot </w:t>
      </w:r>
      <w:r w:rsidR="00C860B3">
        <w:rPr>
          <w:color w:val="000000"/>
          <w:lang w:val="lv-LV"/>
        </w:rPr>
        <w:t>provokācijas testu</w:t>
      </w:r>
      <w:r>
        <w:rPr>
          <w:color w:val="000000"/>
          <w:lang w:val="lv-LV"/>
        </w:rPr>
        <w:t xml:space="preserve"> ar Masačūset</w:t>
      </w:r>
      <w:r w:rsidR="00F126AC">
        <w:rPr>
          <w:color w:val="000000"/>
          <w:lang w:val="lv-LV"/>
        </w:rPr>
        <w:t>s</w:t>
      </w:r>
      <w:r>
        <w:rPr>
          <w:color w:val="000000"/>
          <w:lang w:val="lv-LV"/>
        </w:rPr>
        <w:t>as M41 celmu.</w:t>
      </w:r>
    </w:p>
    <w:p w14:paraId="2DAE8881" w14:textId="77777777" w:rsidR="00636677" w:rsidRDefault="0063667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BB78F83" w14:textId="77777777" w:rsidR="00636677" w:rsidRDefault="0063667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Imunitāte</w:t>
      </w:r>
      <w:r w:rsidR="00C860B3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 iestā</w:t>
      </w:r>
      <w:r w:rsidR="00C860B3">
        <w:rPr>
          <w:color w:val="000000"/>
          <w:lang w:val="lv-LV"/>
        </w:rPr>
        <w:t>šanās</w:t>
      </w:r>
      <w:r>
        <w:rPr>
          <w:color w:val="000000"/>
          <w:lang w:val="lv-LV"/>
        </w:rPr>
        <w:t>: 3 nedēļas pēc vakcinācijas.</w:t>
      </w:r>
    </w:p>
    <w:p w14:paraId="6C09557A" w14:textId="119E0293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color w:val="000000"/>
          <w:lang w:val="lv-LV"/>
        </w:rPr>
        <w:t>Imunitātes ilgums:</w:t>
      </w:r>
      <w:r w:rsidR="00596B95">
        <w:rPr>
          <w:color w:val="000000"/>
          <w:lang w:val="lv-LV"/>
        </w:rPr>
        <w:t xml:space="preserve"> </w:t>
      </w:r>
      <w:r w:rsidR="00BA0BE5">
        <w:rPr>
          <w:color w:val="000000"/>
          <w:lang w:val="lv-LV"/>
        </w:rPr>
        <w:t>9</w:t>
      </w:r>
      <w:r>
        <w:rPr>
          <w:color w:val="000000"/>
          <w:lang w:val="lv-LV"/>
        </w:rPr>
        <w:t xml:space="preserve"> nedēļas pēc vakcinācijas.</w:t>
      </w:r>
    </w:p>
    <w:p w14:paraId="3D210EB3" w14:textId="77777777" w:rsidR="00636677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83DB9BA" w14:textId="77777777" w:rsidR="00E82CE6" w:rsidRDefault="00E82C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30AE019" w14:textId="77777777" w:rsidR="00636677" w:rsidRPr="002652D3" w:rsidRDefault="0063667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5.</w:t>
      </w:r>
      <w:r w:rsidRPr="002652D3">
        <w:rPr>
          <w:b/>
          <w:color w:val="000000"/>
          <w:lang w:val="lv-LV"/>
        </w:rPr>
        <w:tab/>
        <w:t>KONTRINDIKĀCIJAS</w:t>
      </w:r>
    </w:p>
    <w:p w14:paraId="4343FC85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23B4133" w14:textId="77777777" w:rsidR="00636677" w:rsidRPr="00B33836" w:rsidRDefault="0063667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B33836">
        <w:rPr>
          <w:color w:val="000000"/>
          <w:lang w:val="lv-LV"/>
        </w:rPr>
        <w:t>Nav</w:t>
      </w:r>
    </w:p>
    <w:p w14:paraId="564114EC" w14:textId="77777777" w:rsidR="00636677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9CC81F2" w14:textId="77777777" w:rsidR="00E82CE6" w:rsidRPr="002652D3" w:rsidRDefault="00E82C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5A1DD15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6.</w:t>
      </w:r>
      <w:r w:rsidRPr="002652D3">
        <w:rPr>
          <w:b/>
          <w:color w:val="000000"/>
          <w:lang w:val="lv-LV"/>
        </w:rPr>
        <w:tab/>
        <w:t>IESPĒJAMĀS BLAKUSPARĀDĪBAS</w:t>
      </w:r>
    </w:p>
    <w:p w14:paraId="3DAB4300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E361EB4" w14:textId="5AB7BE98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87A59">
        <w:rPr>
          <w:color w:val="000000"/>
          <w:lang w:val="lv-LV"/>
        </w:rPr>
        <w:t xml:space="preserve">Pēc </w:t>
      </w:r>
      <w:r>
        <w:rPr>
          <w:color w:val="000000"/>
          <w:lang w:val="lv-LV"/>
        </w:rPr>
        <w:t>zāļu</w:t>
      </w:r>
      <w:r w:rsidRPr="00487A59">
        <w:rPr>
          <w:color w:val="000000"/>
          <w:lang w:val="lv-LV"/>
        </w:rPr>
        <w:t xml:space="preserve"> ievadīšan</w:t>
      </w:r>
      <w:r>
        <w:rPr>
          <w:color w:val="000000"/>
          <w:lang w:val="lv-LV"/>
        </w:rPr>
        <w:t>as n</w:t>
      </w:r>
      <w:r w:rsidR="00617FC7">
        <w:rPr>
          <w:color w:val="000000"/>
          <w:lang w:val="lv-LV"/>
        </w:rPr>
        <w:t>etika</w:t>
      </w:r>
      <w:r w:rsidRPr="00487A59">
        <w:rPr>
          <w:color w:val="000000"/>
          <w:lang w:val="lv-LV"/>
        </w:rPr>
        <w:t xml:space="preserve"> novērotas būtiskas klīniskās pazīmes</w:t>
      </w:r>
      <w:r>
        <w:rPr>
          <w:color w:val="000000"/>
          <w:lang w:val="lv-LV"/>
        </w:rPr>
        <w:t xml:space="preserve">. </w:t>
      </w:r>
      <w:r w:rsidR="00617FC7">
        <w:rPr>
          <w:color w:val="000000"/>
          <w:lang w:val="lv-LV"/>
        </w:rPr>
        <w:t xml:space="preserve">Bieži dzīvniekiem </w:t>
      </w:r>
      <w:r w:rsidR="00FE0178">
        <w:rPr>
          <w:color w:val="000000"/>
          <w:lang w:val="lv-LV"/>
        </w:rPr>
        <w:t xml:space="preserve">4 – 6 dienas </w:t>
      </w:r>
      <w:r w:rsidR="00617FC7">
        <w:rPr>
          <w:color w:val="000000"/>
          <w:lang w:val="lv-LV"/>
        </w:rPr>
        <w:t>pēc vakcinācijas var novērot v</w:t>
      </w:r>
      <w:r>
        <w:rPr>
          <w:color w:val="000000"/>
          <w:lang w:val="lv-LV"/>
        </w:rPr>
        <w:t xml:space="preserve">ieglus </w:t>
      </w:r>
      <w:proofErr w:type="spellStart"/>
      <w:r>
        <w:rPr>
          <w:color w:val="000000"/>
          <w:lang w:val="lv-LV"/>
        </w:rPr>
        <w:t>traheālos</w:t>
      </w:r>
      <w:proofErr w:type="spellEnd"/>
      <w:r>
        <w:rPr>
          <w:color w:val="000000"/>
          <w:lang w:val="lv-LV"/>
        </w:rPr>
        <w:t xml:space="preserve"> trokšņus, kas</w:t>
      </w:r>
      <w:r w:rsidR="00FE0178">
        <w:rPr>
          <w:color w:val="000000"/>
          <w:lang w:val="lv-LV"/>
        </w:rPr>
        <w:t xml:space="preserve"> pavisam</w:t>
      </w:r>
      <w:r>
        <w:rPr>
          <w:color w:val="000000"/>
          <w:lang w:val="lv-LV"/>
        </w:rPr>
        <w:t xml:space="preserve"> izzūd dažu dienu laikā. Retos gadījumos var novērot </w:t>
      </w:r>
      <w:r w:rsidR="00FE0178">
        <w:rPr>
          <w:color w:val="000000"/>
          <w:lang w:val="lv-LV"/>
        </w:rPr>
        <w:t>pārejošu</w:t>
      </w:r>
      <w:r>
        <w:rPr>
          <w:color w:val="000000"/>
          <w:lang w:val="lv-LV"/>
        </w:rPr>
        <w:t xml:space="preserve"> konjunktivītu</w:t>
      </w:r>
      <w:r w:rsidR="00617FC7">
        <w:rPr>
          <w:color w:val="000000"/>
          <w:lang w:val="lv-LV"/>
        </w:rPr>
        <w:t>.</w:t>
      </w:r>
    </w:p>
    <w:p w14:paraId="2D44D913" w14:textId="77777777" w:rsidR="00636677" w:rsidRPr="002652D3" w:rsidRDefault="0063667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5488724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lang w:val="lv-LV"/>
        </w:rPr>
        <w:t xml:space="preserve">Veterināro zāļu blakusparādību sastopamības biežums </w:t>
      </w:r>
      <w:r>
        <w:rPr>
          <w:lang w:val="lv-LV"/>
        </w:rPr>
        <w:t>norādīts</w:t>
      </w:r>
      <w:r w:rsidRPr="002652D3">
        <w:rPr>
          <w:lang w:val="lv-LV"/>
        </w:rPr>
        <w:t xml:space="preserve"> sekojošā secībā:</w:t>
      </w:r>
    </w:p>
    <w:p w14:paraId="0A7556BC" w14:textId="68B22B1B" w:rsidR="00636677" w:rsidRPr="002652D3" w:rsidRDefault="0063667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szCs w:val="22"/>
          <w:lang w:val="lv-LV"/>
        </w:rPr>
        <w:t>-</w:t>
      </w:r>
      <w:r>
        <w:rPr>
          <w:szCs w:val="22"/>
          <w:lang w:val="lv-LV"/>
        </w:rPr>
        <w:t xml:space="preserve"> </w:t>
      </w:r>
      <w:r w:rsidRPr="002652D3">
        <w:rPr>
          <w:lang w:val="lv-LV"/>
        </w:rPr>
        <w:t>ļoti bieži (vairāk nekā 1 no 10</w:t>
      </w:r>
      <w:r w:rsidR="00C860B3">
        <w:rPr>
          <w:lang w:val="lv-LV"/>
        </w:rPr>
        <w:t xml:space="preserve"> ārstētajiem</w:t>
      </w:r>
      <w:r w:rsidRPr="002652D3">
        <w:rPr>
          <w:lang w:val="lv-LV"/>
        </w:rPr>
        <w:t xml:space="preserve"> dzīvniekiem novērota(-s) nevēlama(-s) blakusparādība(-s)</w:t>
      </w:r>
      <w:r w:rsidR="00FE0178">
        <w:rPr>
          <w:lang w:val="lv-LV"/>
        </w:rPr>
        <w:t>);</w:t>
      </w:r>
      <w:r w:rsidRPr="002652D3">
        <w:rPr>
          <w:lang w:val="lv-LV"/>
        </w:rPr>
        <w:t xml:space="preserve"> </w:t>
      </w:r>
    </w:p>
    <w:p w14:paraId="528D17ED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>bieži (vairāk nekā 1, bet mazāk nekā 10 dzīvniekiem no 100</w:t>
      </w:r>
      <w:r w:rsidR="00C860B3" w:rsidRPr="00C860B3">
        <w:rPr>
          <w:lang w:val="lv-LV"/>
        </w:rPr>
        <w:t xml:space="preserve"> </w:t>
      </w:r>
      <w:r w:rsidR="00C860B3">
        <w:rPr>
          <w:lang w:val="lv-LV"/>
        </w:rPr>
        <w:t>ārstētajiem</w:t>
      </w:r>
      <w:r w:rsidRPr="002652D3">
        <w:rPr>
          <w:lang w:val="lv-LV"/>
        </w:rPr>
        <w:t xml:space="preserve"> dzīvniekiem)</w:t>
      </w:r>
      <w:r>
        <w:rPr>
          <w:lang w:val="lv-LV"/>
        </w:rPr>
        <w:t>;</w:t>
      </w:r>
    </w:p>
    <w:p w14:paraId="09DBD0B1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>retāk (vairāk nekā 1, bet mazāk nekā 10 dzīvniekiem no 1000</w:t>
      </w:r>
      <w:r w:rsidR="00C860B3" w:rsidRPr="00C860B3">
        <w:rPr>
          <w:lang w:val="lv-LV"/>
        </w:rPr>
        <w:t xml:space="preserve"> </w:t>
      </w:r>
      <w:r w:rsidR="00C860B3">
        <w:rPr>
          <w:lang w:val="lv-LV"/>
        </w:rPr>
        <w:t>ārstētajiem</w:t>
      </w:r>
      <w:r w:rsidRPr="002652D3">
        <w:rPr>
          <w:lang w:val="lv-LV"/>
        </w:rPr>
        <w:t xml:space="preserve"> dzīvniekiem)</w:t>
      </w:r>
      <w:r>
        <w:rPr>
          <w:lang w:val="lv-LV"/>
        </w:rPr>
        <w:t>;</w:t>
      </w:r>
    </w:p>
    <w:p w14:paraId="50E1D7DD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lang w:val="lv-LV"/>
        </w:rPr>
        <w:lastRenderedPageBreak/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>reti (vairāk nekā 1, bet mazāk nekā 10 dzīvniekiem no 10000</w:t>
      </w:r>
      <w:r w:rsidR="00C860B3" w:rsidRPr="00C860B3">
        <w:rPr>
          <w:lang w:val="lv-LV"/>
        </w:rPr>
        <w:t xml:space="preserve"> </w:t>
      </w:r>
      <w:r w:rsidR="00C860B3">
        <w:rPr>
          <w:lang w:val="lv-LV"/>
        </w:rPr>
        <w:t>ārstētajiem</w:t>
      </w:r>
      <w:r w:rsidRPr="002652D3">
        <w:rPr>
          <w:lang w:val="lv-LV"/>
        </w:rPr>
        <w:t xml:space="preserve"> dzīvniekiem)</w:t>
      </w:r>
      <w:r>
        <w:rPr>
          <w:lang w:val="lv-LV"/>
        </w:rPr>
        <w:t>;</w:t>
      </w:r>
    </w:p>
    <w:p w14:paraId="032310A8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>ļoti reti (mazāk nekā 1 dzīvniekam no 10000</w:t>
      </w:r>
      <w:r w:rsidR="00C860B3" w:rsidRPr="00C860B3">
        <w:rPr>
          <w:lang w:val="lv-LV"/>
        </w:rPr>
        <w:t xml:space="preserve"> </w:t>
      </w:r>
      <w:r w:rsidR="00C860B3">
        <w:rPr>
          <w:lang w:val="lv-LV"/>
        </w:rPr>
        <w:t>ārstētajiem</w:t>
      </w:r>
      <w:r w:rsidRPr="002652D3">
        <w:rPr>
          <w:lang w:val="lv-LV"/>
        </w:rPr>
        <w:t xml:space="preserve"> dzīvniekiem, ieskaitot atsevišķus ziņojumus).</w:t>
      </w:r>
    </w:p>
    <w:p w14:paraId="7342A890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F498A9C" w14:textId="7E9EB23B" w:rsidR="00636677" w:rsidRDefault="0063667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>
        <w:rPr>
          <w:color w:val="000000"/>
          <w:lang w:val="lv-LV"/>
        </w:rPr>
        <w:t>Ja</w:t>
      </w:r>
      <w:r w:rsidRPr="002652D3">
        <w:rPr>
          <w:color w:val="000000"/>
          <w:lang w:val="lv-LV"/>
        </w:rPr>
        <w:t xml:space="preserve"> novērojat jebkuras blakusparādības</w:t>
      </w:r>
      <w:r w:rsidR="00FE0178">
        <w:rPr>
          <w:color w:val="000000"/>
          <w:lang w:val="lv-LV"/>
        </w:rPr>
        <w:t>, arī</w:t>
      </w:r>
      <w:r w:rsidR="00C4322A">
        <w:rPr>
          <w:color w:val="000000"/>
          <w:lang w:val="lv-LV"/>
        </w:rPr>
        <w:t xml:space="preserve"> tās</w:t>
      </w:r>
      <w:r w:rsidR="00FE0178">
        <w:rPr>
          <w:color w:val="000000"/>
          <w:lang w:val="lv-LV"/>
        </w:rPr>
        <w:t xml:space="preserve">, </w:t>
      </w:r>
      <w:r w:rsidRPr="002652D3">
        <w:rPr>
          <w:color w:val="000000"/>
          <w:lang w:val="lv-LV"/>
        </w:rPr>
        <w:t>kas nav minēta</w:t>
      </w:r>
      <w:r w:rsidR="00C4322A">
        <w:rPr>
          <w:color w:val="000000"/>
          <w:lang w:val="lv-LV"/>
        </w:rPr>
        <w:t>s</w:t>
      </w:r>
      <w:r w:rsidRPr="002652D3">
        <w:rPr>
          <w:color w:val="000000"/>
          <w:lang w:val="lv-LV"/>
        </w:rPr>
        <w:t xml:space="preserve"> šajā lietošanas instrukcijā, </w:t>
      </w:r>
      <w:r w:rsidR="00C4322A">
        <w:rPr>
          <w:color w:val="000000"/>
          <w:lang w:val="lv-LV"/>
        </w:rPr>
        <w:t>vai domājat, ka zāles</w:t>
      </w:r>
      <w:r w:rsidR="00FE0178">
        <w:rPr>
          <w:color w:val="000000"/>
          <w:lang w:val="lv-LV"/>
        </w:rPr>
        <w:t xml:space="preserve"> nav</w:t>
      </w:r>
      <w:r w:rsidR="00C4322A">
        <w:rPr>
          <w:color w:val="000000"/>
          <w:lang w:val="lv-LV"/>
        </w:rPr>
        <w:t xml:space="preserve"> neiedarboj</w:t>
      </w:r>
      <w:r w:rsidR="00FE0178">
        <w:rPr>
          <w:color w:val="000000"/>
          <w:lang w:val="lv-LV"/>
        </w:rPr>
        <w:t>ušās,</w:t>
      </w:r>
      <w:r w:rsidR="00C4322A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lūdzu, informējiet par t</w:t>
      </w:r>
      <w:r w:rsidR="00FE0178">
        <w:rPr>
          <w:color w:val="000000"/>
          <w:lang w:val="lv-LV"/>
        </w:rPr>
        <w:t>o</w:t>
      </w:r>
      <w:r w:rsidRPr="002652D3">
        <w:rPr>
          <w:color w:val="000000"/>
          <w:lang w:val="lv-LV"/>
        </w:rPr>
        <w:t xml:space="preserve"> savu veterinārārstu.</w:t>
      </w:r>
    </w:p>
    <w:p w14:paraId="23575B9D" w14:textId="77777777" w:rsidR="00E82CE6" w:rsidRDefault="00E82CE6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696260D0" w14:textId="77777777" w:rsidR="00E82CE6" w:rsidRPr="002652D3" w:rsidRDefault="00E82CE6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7E28F00A" w14:textId="77777777" w:rsidR="00636677" w:rsidRPr="002652D3" w:rsidRDefault="0063667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7.</w:t>
      </w:r>
      <w:r w:rsidRPr="002652D3">
        <w:rPr>
          <w:b/>
          <w:color w:val="000000"/>
          <w:lang w:val="lv-LV"/>
        </w:rPr>
        <w:tab/>
        <w:t>MĒRĶA SUGAS</w:t>
      </w:r>
    </w:p>
    <w:p w14:paraId="038D9FBB" w14:textId="77777777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B357237" w14:textId="77777777" w:rsidR="00636677" w:rsidRPr="002652D3" w:rsidRDefault="00C860B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Vistas</w:t>
      </w:r>
      <w:r w:rsidR="00636677">
        <w:rPr>
          <w:color w:val="000000"/>
          <w:lang w:val="lv-LV"/>
        </w:rPr>
        <w:t>.</w:t>
      </w:r>
    </w:p>
    <w:p w14:paraId="7C6BAB67" w14:textId="77777777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99B7F56" w14:textId="77777777" w:rsidR="00E82CE6" w:rsidRPr="002652D3" w:rsidRDefault="00E82C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D70D5E3" w14:textId="77777777" w:rsidR="00636677" w:rsidRPr="002652D3" w:rsidRDefault="0063667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DEVAS ATKARĪBĀ NO DZĪVNIEKU SUGAS, LIETOŠANAS VEIDA UN METODES </w:t>
      </w:r>
    </w:p>
    <w:p w14:paraId="1CCA68E4" w14:textId="77777777" w:rsidR="00636677" w:rsidRDefault="0063667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C26BD62" w14:textId="77777777" w:rsidR="00C860B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Lietošanai ar izsmidzināšanu.</w:t>
      </w:r>
    </w:p>
    <w:p w14:paraId="153C282E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Vakcīnu var lietot no 1 dienas vecuma, vienu devu vienam cālim.</w:t>
      </w:r>
    </w:p>
    <w:p w14:paraId="3FDE1C71" w14:textId="77777777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6F5E993" w14:textId="77777777" w:rsidR="00E82CE6" w:rsidRPr="002652D3" w:rsidRDefault="00E82C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30E9407" w14:textId="77777777" w:rsidR="00636677" w:rsidRPr="002652D3" w:rsidRDefault="0063667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IETEIKUMI PAREIZAI LIETOŠANAI </w:t>
      </w:r>
    </w:p>
    <w:p w14:paraId="4151B266" w14:textId="77777777" w:rsidR="00636677" w:rsidRPr="002652D3" w:rsidRDefault="0063667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635D56F" w14:textId="227AEDE7" w:rsidR="00636677" w:rsidRDefault="00617FC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</w:t>
      </w:r>
      <w:r w:rsidR="00636677">
        <w:rPr>
          <w:color w:val="000000"/>
          <w:lang w:val="lv-LV"/>
        </w:rPr>
        <w:t>akcīnu</w:t>
      </w:r>
      <w:r>
        <w:rPr>
          <w:color w:val="000000"/>
          <w:lang w:val="lv-LV"/>
        </w:rPr>
        <w:t xml:space="preserve"> </w:t>
      </w:r>
      <w:r w:rsidR="00F77C11">
        <w:rPr>
          <w:color w:val="000000"/>
          <w:lang w:val="lv-LV"/>
        </w:rPr>
        <w:t>izšķīdina</w:t>
      </w:r>
      <w:r w:rsidR="00636677">
        <w:rPr>
          <w:color w:val="000000"/>
          <w:lang w:val="lv-LV"/>
        </w:rPr>
        <w:t xml:space="preserve"> destilētā</w:t>
      </w:r>
      <w:r>
        <w:rPr>
          <w:color w:val="000000"/>
          <w:lang w:val="lv-LV"/>
        </w:rPr>
        <w:t xml:space="preserve"> vai</w:t>
      </w:r>
      <w:r w:rsidR="00636677">
        <w:rPr>
          <w:color w:val="000000"/>
          <w:lang w:val="lv-LV"/>
        </w:rPr>
        <w:t xml:space="preserve"> aukstā, tīrā ūdenī, kas </w:t>
      </w:r>
      <w:r>
        <w:rPr>
          <w:color w:val="000000"/>
          <w:lang w:val="lv-LV"/>
        </w:rPr>
        <w:t>nesatur</w:t>
      </w:r>
      <w:r w:rsidR="00636677">
        <w:rPr>
          <w:color w:val="000000"/>
          <w:lang w:val="lv-LV"/>
        </w:rPr>
        <w:t xml:space="preserve"> dezinfekcijas līdzekļ</w:t>
      </w:r>
      <w:r>
        <w:rPr>
          <w:color w:val="000000"/>
          <w:lang w:val="lv-LV"/>
        </w:rPr>
        <w:t>us</w:t>
      </w:r>
      <w:r w:rsidR="00636677">
        <w:rPr>
          <w:color w:val="000000"/>
          <w:lang w:val="lv-LV"/>
        </w:rPr>
        <w:t xml:space="preserve">. </w:t>
      </w:r>
      <w:r>
        <w:rPr>
          <w:color w:val="000000"/>
          <w:lang w:val="lv-LV"/>
        </w:rPr>
        <w:t>Izšķīdināšanai paredzētā ū</w:t>
      </w:r>
      <w:r w:rsidR="00636677">
        <w:rPr>
          <w:color w:val="000000"/>
          <w:lang w:val="lv-LV"/>
        </w:rPr>
        <w:t xml:space="preserve">dens daudzumam jābūt </w:t>
      </w:r>
      <w:r>
        <w:rPr>
          <w:color w:val="000000"/>
          <w:lang w:val="lv-LV"/>
        </w:rPr>
        <w:t>pietiekamam</w:t>
      </w:r>
      <w:r w:rsidR="00636677">
        <w:rPr>
          <w:color w:val="000000"/>
          <w:lang w:val="lv-LV"/>
        </w:rPr>
        <w:t>, lai nodrošinātu vienmērīgu izplatību</w:t>
      </w:r>
      <w:r w:rsidR="00030775">
        <w:rPr>
          <w:color w:val="000000"/>
          <w:lang w:val="lv-LV"/>
        </w:rPr>
        <w:t>,</w:t>
      </w:r>
      <w:r w:rsidR="00636677">
        <w:rPr>
          <w:color w:val="000000"/>
          <w:lang w:val="lv-LV"/>
        </w:rPr>
        <w:t xml:space="preserve"> izsmidzinot uz cāļiem.</w:t>
      </w:r>
      <w:r w:rsidR="00030775">
        <w:rPr>
          <w:color w:val="000000"/>
          <w:lang w:val="lv-LV"/>
        </w:rPr>
        <w:t xml:space="preserve"> </w:t>
      </w:r>
      <w:r w:rsidR="00030775" w:rsidRPr="00CC7D5A">
        <w:rPr>
          <w:color w:val="000000"/>
          <w:lang w:val="lv-LV"/>
        </w:rPr>
        <w:t xml:space="preserve">1000 </w:t>
      </w:r>
      <w:r w:rsidR="00030775">
        <w:rPr>
          <w:color w:val="000000"/>
          <w:lang w:val="lv-LV"/>
        </w:rPr>
        <w:t xml:space="preserve">vakcīnu </w:t>
      </w:r>
      <w:r w:rsidR="00030775" w:rsidRPr="00CC7D5A">
        <w:rPr>
          <w:color w:val="000000"/>
          <w:lang w:val="lv-LV"/>
        </w:rPr>
        <w:t>dev</w:t>
      </w:r>
      <w:r w:rsidR="00030775">
        <w:rPr>
          <w:color w:val="000000"/>
          <w:lang w:val="lv-LV"/>
        </w:rPr>
        <w:t>u iepakojuma saturu</w:t>
      </w:r>
      <w:r>
        <w:rPr>
          <w:color w:val="000000"/>
          <w:lang w:val="lv-LV"/>
        </w:rPr>
        <w:t xml:space="preserve"> </w:t>
      </w:r>
      <w:r w:rsidR="00030775">
        <w:rPr>
          <w:color w:val="000000"/>
          <w:lang w:val="lv-LV"/>
        </w:rPr>
        <w:t>i</w:t>
      </w:r>
      <w:r>
        <w:rPr>
          <w:color w:val="000000"/>
          <w:lang w:val="lv-LV"/>
        </w:rPr>
        <w:t>eteicam</w:t>
      </w:r>
      <w:r w:rsidR="00030775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 </w:t>
      </w:r>
      <w:r w:rsidR="00030775">
        <w:rPr>
          <w:color w:val="000000"/>
          <w:lang w:val="lv-LV"/>
        </w:rPr>
        <w:t xml:space="preserve">izšķīdināt 200 ml </w:t>
      </w:r>
      <w:r>
        <w:rPr>
          <w:color w:val="000000"/>
          <w:lang w:val="lv-LV"/>
        </w:rPr>
        <w:t>ūdens</w:t>
      </w:r>
      <w:r w:rsidR="00030775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</w:t>
      </w:r>
      <w:r w:rsidR="00030775">
        <w:rPr>
          <w:color w:val="000000"/>
          <w:lang w:val="lv-LV"/>
        </w:rPr>
        <w:t>šādu</w:t>
      </w:r>
      <w:r w:rsidR="00636677">
        <w:rPr>
          <w:color w:val="000000"/>
          <w:lang w:val="lv-LV"/>
        </w:rPr>
        <w:t xml:space="preserve"> attiecīb</w:t>
      </w:r>
      <w:r w:rsidR="00030775">
        <w:rPr>
          <w:color w:val="000000"/>
          <w:lang w:val="lv-LV"/>
        </w:rPr>
        <w:t>u</w:t>
      </w:r>
      <w:r w:rsidR="00636677">
        <w:rPr>
          <w:color w:val="000000"/>
          <w:lang w:val="lv-LV"/>
        </w:rPr>
        <w:t xml:space="preserve"> ņem</w:t>
      </w:r>
      <w:r w:rsidR="00030775">
        <w:rPr>
          <w:color w:val="000000"/>
          <w:lang w:val="lv-LV"/>
        </w:rPr>
        <w:t>t</w:t>
      </w:r>
      <w:r w:rsidR="00636677">
        <w:rPr>
          <w:color w:val="000000"/>
          <w:lang w:val="lv-LV"/>
        </w:rPr>
        <w:t xml:space="preserve"> vērā</w:t>
      </w:r>
      <w:r>
        <w:rPr>
          <w:color w:val="000000"/>
          <w:lang w:val="lv-LV"/>
        </w:rPr>
        <w:t>,</w:t>
      </w:r>
      <w:r w:rsidR="00636677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izšķīdinot</w:t>
      </w:r>
      <w:r w:rsidR="00636677">
        <w:rPr>
          <w:color w:val="000000"/>
          <w:lang w:val="lv-LV"/>
        </w:rPr>
        <w:t xml:space="preserve"> </w:t>
      </w:r>
      <w:r w:rsidR="00030775">
        <w:rPr>
          <w:color w:val="000000"/>
          <w:lang w:val="lv-LV"/>
        </w:rPr>
        <w:t xml:space="preserve">vakcīnas </w:t>
      </w:r>
      <w:r w:rsidR="00636677">
        <w:rPr>
          <w:color w:val="000000"/>
          <w:lang w:val="lv-LV"/>
        </w:rPr>
        <w:t xml:space="preserve">cita </w:t>
      </w:r>
      <w:r>
        <w:rPr>
          <w:color w:val="000000"/>
          <w:lang w:val="lv-LV"/>
        </w:rPr>
        <w:t>izmēra</w:t>
      </w:r>
      <w:r w:rsidR="00636677">
        <w:rPr>
          <w:color w:val="000000"/>
          <w:lang w:val="lv-LV"/>
        </w:rPr>
        <w:t xml:space="preserve"> iepakojumus.</w:t>
      </w:r>
    </w:p>
    <w:p w14:paraId="0A49F020" w14:textId="5D0D972A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Vakcinēšanu ieteicams veikt ar </w:t>
      </w:r>
      <w:r w:rsidR="00617FC7">
        <w:rPr>
          <w:color w:val="000000"/>
          <w:lang w:val="lv-LV"/>
        </w:rPr>
        <w:t xml:space="preserve">rupjo </w:t>
      </w:r>
      <w:r>
        <w:rPr>
          <w:color w:val="000000"/>
          <w:lang w:val="lv-LV"/>
        </w:rPr>
        <w:t>izsmidzināša</w:t>
      </w:r>
      <w:r w:rsidR="00617FC7">
        <w:rPr>
          <w:color w:val="000000"/>
          <w:lang w:val="lv-LV"/>
        </w:rPr>
        <w:t>nu</w:t>
      </w:r>
      <w:r>
        <w:rPr>
          <w:color w:val="000000"/>
          <w:lang w:val="lv-LV"/>
        </w:rPr>
        <w:t xml:space="preserve">, nodrošinot </w:t>
      </w:r>
      <w:r w:rsidRPr="00C32661">
        <w:rPr>
          <w:szCs w:val="22"/>
          <w:lang w:val="lv-LV"/>
        </w:rPr>
        <w:t>100-</w:t>
      </w:r>
      <w:r w:rsidRPr="00F6717C">
        <w:rPr>
          <w:szCs w:val="22"/>
          <w:lang w:val="lv-LV"/>
        </w:rPr>
        <w:t>200</w:t>
      </w:r>
      <w:r w:rsidRPr="00C32661">
        <w:rPr>
          <w:szCs w:val="22"/>
          <w:lang w:val="lv-LV"/>
        </w:rPr>
        <w:t xml:space="preserve"> µm</w:t>
      </w:r>
      <w:r w:rsidR="00617FC7">
        <w:rPr>
          <w:szCs w:val="22"/>
          <w:lang w:val="lv-LV"/>
        </w:rPr>
        <w:t xml:space="preserve"> lielus pilienus</w:t>
      </w:r>
      <w:r>
        <w:rPr>
          <w:color w:val="000000"/>
          <w:lang w:val="lv-LV"/>
        </w:rPr>
        <w:t xml:space="preserve">. </w:t>
      </w:r>
      <w:r w:rsidR="00662FA9">
        <w:rPr>
          <w:szCs w:val="22"/>
          <w:lang w:val="lv-LV"/>
        </w:rPr>
        <w:t>Rupjo izsmidzināšanu ieteicams veikt</w:t>
      </w:r>
      <w:r w:rsidR="00030775">
        <w:rPr>
          <w:szCs w:val="22"/>
          <w:lang w:val="lv-LV"/>
        </w:rPr>
        <w:t xml:space="preserve"> vājākā apgaismojumā</w:t>
      </w:r>
      <w:r w:rsidR="00662FA9">
        <w:rPr>
          <w:szCs w:val="22"/>
          <w:lang w:val="lv-LV"/>
        </w:rPr>
        <w:t>, cāļi</w:t>
      </w:r>
      <w:r w:rsidR="00030775">
        <w:rPr>
          <w:szCs w:val="22"/>
          <w:lang w:val="lv-LV"/>
        </w:rPr>
        <w:t>em</w:t>
      </w:r>
      <w:r w:rsidR="00662FA9">
        <w:rPr>
          <w:szCs w:val="22"/>
          <w:lang w:val="lv-LV"/>
        </w:rPr>
        <w:t xml:space="preserve"> atrod</w:t>
      </w:r>
      <w:r w:rsidR="00030775">
        <w:rPr>
          <w:szCs w:val="22"/>
          <w:lang w:val="lv-LV"/>
        </w:rPr>
        <w:t>oties</w:t>
      </w:r>
      <w:r w:rsidR="00662FA9">
        <w:rPr>
          <w:szCs w:val="22"/>
          <w:lang w:val="lv-LV"/>
        </w:rPr>
        <w:t xml:space="preserve"> cieši kopā</w:t>
      </w:r>
      <w:r w:rsidR="00030775">
        <w:rPr>
          <w:szCs w:val="22"/>
          <w:lang w:val="lv-LV"/>
        </w:rPr>
        <w:t xml:space="preserve"> vai ierobežojošos sprostos</w:t>
      </w:r>
      <w:r w:rsidR="00662FA9">
        <w:rPr>
          <w:szCs w:val="22"/>
          <w:lang w:val="lv-LV"/>
        </w:rPr>
        <w:t>.</w:t>
      </w:r>
      <w:r>
        <w:rPr>
          <w:color w:val="000000"/>
          <w:lang w:val="lv-LV"/>
        </w:rPr>
        <w:t xml:space="preserve"> </w:t>
      </w:r>
      <w:r w:rsidRPr="00C32661">
        <w:rPr>
          <w:lang w:val="lv-LV"/>
        </w:rPr>
        <w:t xml:space="preserve">Vakcinēšanas laikā un pēc tās ventilācijas sistēmai ir jābūt izslēgtai, lai novērstu gaisa </w:t>
      </w:r>
      <w:proofErr w:type="spellStart"/>
      <w:r w:rsidRPr="00C32661">
        <w:rPr>
          <w:lang w:val="lv-LV"/>
        </w:rPr>
        <w:t>turbulenci</w:t>
      </w:r>
      <w:proofErr w:type="spellEnd"/>
      <w:r>
        <w:rPr>
          <w:color w:val="000000"/>
          <w:lang w:val="lv-LV"/>
        </w:rPr>
        <w:t>. Vakcināciju veic vēsākajā dienas laikā.</w:t>
      </w:r>
    </w:p>
    <w:p w14:paraId="518DA536" w14:textId="77777777" w:rsidR="00636677" w:rsidRDefault="0063667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4207DB30" w14:textId="77777777" w:rsidR="00E82CE6" w:rsidRPr="002652D3" w:rsidRDefault="00E82CE6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4270A0B8" w14:textId="77777777" w:rsidR="00636677" w:rsidRPr="002652D3" w:rsidRDefault="0063667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10.</w:t>
      </w:r>
      <w:r w:rsidRPr="002652D3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75D29C57" w14:textId="77777777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BC4AC38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330FA880" w14:textId="77777777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AC00D44" w14:textId="77777777" w:rsidR="00E82CE6" w:rsidRPr="002652D3" w:rsidRDefault="00E82C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4C9D095" w14:textId="77777777" w:rsidR="00636677" w:rsidRPr="002652D3" w:rsidRDefault="0063667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11.</w:t>
      </w:r>
      <w:r w:rsidRPr="002652D3">
        <w:rPr>
          <w:b/>
          <w:color w:val="000000"/>
          <w:lang w:val="lv-LV"/>
        </w:rPr>
        <w:tab/>
        <w:t>ĪPAŠI UZGL</w:t>
      </w:r>
      <w:r w:rsidRPr="002652D3">
        <w:rPr>
          <w:b/>
          <w:caps/>
          <w:color w:val="000000"/>
          <w:lang w:val="lv-LV"/>
        </w:rPr>
        <w:t xml:space="preserve">abāšanaS </w:t>
      </w:r>
      <w:r w:rsidRPr="002652D3">
        <w:rPr>
          <w:b/>
          <w:color w:val="000000"/>
          <w:lang w:val="lv-LV"/>
        </w:rPr>
        <w:t>NORĀDĪJUMI</w:t>
      </w:r>
    </w:p>
    <w:p w14:paraId="3D53A6BE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D308CDB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>
        <w:rPr>
          <w:noProof/>
          <w:lang w:val="lv-LV"/>
        </w:rPr>
        <w:t xml:space="preserve">Uzglabāt </w:t>
      </w:r>
      <w:r w:rsidRPr="002652D3">
        <w:rPr>
          <w:noProof/>
          <w:lang w:val="lv-LV"/>
        </w:rPr>
        <w:t>un transportēt atdzesētu (2</w:t>
      </w:r>
      <w:r w:rsidRPr="002652D3">
        <w:rPr>
          <w:noProof/>
          <w:lang w:val="lv-LV"/>
        </w:rPr>
        <w:sym w:font="Symbol" w:char="F0B0"/>
      </w:r>
      <w:r w:rsidRPr="002652D3">
        <w:rPr>
          <w:noProof/>
          <w:lang w:val="lv-LV"/>
        </w:rPr>
        <w:t>C - 8</w:t>
      </w:r>
      <w:r w:rsidRPr="002652D3">
        <w:rPr>
          <w:noProof/>
          <w:lang w:val="lv-LV"/>
        </w:rPr>
        <w:sym w:font="Symbol" w:char="F0B0"/>
      </w:r>
      <w:r w:rsidRPr="002652D3">
        <w:rPr>
          <w:noProof/>
          <w:lang w:val="lv-LV"/>
        </w:rPr>
        <w:t>C).</w:t>
      </w:r>
      <w:r>
        <w:rPr>
          <w:noProof/>
          <w:lang w:val="lv-LV"/>
        </w:rPr>
        <w:t xml:space="preserve"> </w:t>
      </w:r>
    </w:p>
    <w:p w14:paraId="5A98927C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noProof/>
          <w:lang w:val="lv-LV"/>
        </w:rPr>
        <w:t>Sargāt no gaismas</w:t>
      </w:r>
      <w:r>
        <w:rPr>
          <w:noProof/>
          <w:lang w:val="lv-LV"/>
        </w:rPr>
        <w:t>.</w:t>
      </w:r>
    </w:p>
    <w:p w14:paraId="2A389297" w14:textId="59D3C816" w:rsidR="00636677" w:rsidRPr="002652D3" w:rsidRDefault="0063667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Derīguma termiņš pēc </w:t>
      </w:r>
      <w:proofErr w:type="spellStart"/>
      <w:r w:rsidR="00095FB7">
        <w:rPr>
          <w:color w:val="000000"/>
          <w:lang w:val="lv-LV"/>
        </w:rPr>
        <w:t>izšķīdināšnas</w:t>
      </w:r>
      <w:proofErr w:type="spellEnd"/>
      <w:r w:rsidR="00C4322A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 xml:space="preserve">saskaņā ar </w:t>
      </w:r>
      <w:r w:rsidR="00662FA9">
        <w:rPr>
          <w:color w:val="000000"/>
          <w:lang w:val="lv-LV"/>
        </w:rPr>
        <w:t>norādījumiem</w:t>
      </w:r>
      <w:r w:rsidRPr="002652D3">
        <w:rPr>
          <w:szCs w:val="22"/>
          <w:lang w:val="lv-LV"/>
        </w:rPr>
        <w:t xml:space="preserve">: </w:t>
      </w:r>
      <w:r>
        <w:rPr>
          <w:szCs w:val="22"/>
          <w:lang w:val="lv-LV"/>
        </w:rPr>
        <w:t>2 stundas.</w:t>
      </w:r>
    </w:p>
    <w:p w14:paraId="575C61C7" w14:textId="51BBAEB3" w:rsidR="00636677" w:rsidRDefault="00030775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Izšķīdinātu</w:t>
      </w:r>
      <w:r w:rsidR="00C4322A">
        <w:rPr>
          <w:color w:val="000000"/>
          <w:lang w:val="lv-LV"/>
        </w:rPr>
        <w:t xml:space="preserve"> </w:t>
      </w:r>
      <w:r w:rsidR="00636677">
        <w:rPr>
          <w:color w:val="000000"/>
          <w:lang w:val="lv-LV"/>
        </w:rPr>
        <w:t>vakcīnu u</w:t>
      </w:r>
      <w:r w:rsidR="00636677">
        <w:rPr>
          <w:noProof/>
          <w:lang w:val="lv-LV"/>
        </w:rPr>
        <w:t xml:space="preserve">zglabāt temperatūrā līdz </w:t>
      </w:r>
      <w:r w:rsidR="00636677" w:rsidRPr="002652D3">
        <w:rPr>
          <w:noProof/>
          <w:lang w:val="lv-LV"/>
        </w:rPr>
        <w:t>25</w:t>
      </w:r>
      <w:r w:rsidR="00636677" w:rsidRPr="002652D3">
        <w:rPr>
          <w:noProof/>
          <w:lang w:val="lv-LV"/>
        </w:rPr>
        <w:sym w:font="Symbol" w:char="F0B0"/>
      </w:r>
      <w:r w:rsidR="00636677" w:rsidRPr="002652D3">
        <w:rPr>
          <w:noProof/>
          <w:lang w:val="lv-LV"/>
        </w:rPr>
        <w:t>C</w:t>
      </w:r>
      <w:r w:rsidR="00636677">
        <w:rPr>
          <w:noProof/>
          <w:lang w:val="lv-LV"/>
        </w:rPr>
        <w:t>.</w:t>
      </w:r>
    </w:p>
    <w:p w14:paraId="0E1FEE9B" w14:textId="77777777" w:rsidR="00636677" w:rsidRPr="002652D3" w:rsidRDefault="0063667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Nelietot šīs veterinārās zāles, ja beidzies d</w:t>
      </w:r>
      <w:r>
        <w:rPr>
          <w:color w:val="000000"/>
          <w:lang w:val="lv-LV"/>
        </w:rPr>
        <w:t xml:space="preserve">erīguma termiņš, </w:t>
      </w:r>
      <w:r w:rsidR="00C860B3">
        <w:rPr>
          <w:color w:val="000000"/>
          <w:lang w:val="lv-LV"/>
        </w:rPr>
        <w:t>kas</w:t>
      </w:r>
      <w:r>
        <w:rPr>
          <w:color w:val="000000"/>
          <w:lang w:val="lv-LV"/>
        </w:rPr>
        <w:t xml:space="preserve"> norādīts </w:t>
      </w:r>
      <w:r w:rsidRPr="002652D3">
        <w:rPr>
          <w:color w:val="000000"/>
          <w:lang w:val="lv-LV"/>
        </w:rPr>
        <w:t>marķējumā pēc</w:t>
      </w:r>
      <w:r>
        <w:rPr>
          <w:color w:val="000000"/>
          <w:lang w:val="lv-LV"/>
        </w:rPr>
        <w:t xml:space="preserve"> </w:t>
      </w:r>
      <w:r w:rsidR="00C860B3">
        <w:rPr>
          <w:color w:val="000000"/>
          <w:lang w:val="lv-LV"/>
        </w:rPr>
        <w:t>“</w:t>
      </w:r>
      <w:r>
        <w:rPr>
          <w:color w:val="000000"/>
          <w:lang w:val="lv-LV"/>
        </w:rPr>
        <w:t>EXP</w:t>
      </w:r>
      <w:r w:rsidR="00C860B3">
        <w:rPr>
          <w:color w:val="000000"/>
          <w:lang w:val="lv-LV"/>
        </w:rPr>
        <w:t>”</w:t>
      </w:r>
      <w:r w:rsidRPr="002652D3">
        <w:rPr>
          <w:color w:val="000000"/>
          <w:lang w:val="lv-LV"/>
        </w:rPr>
        <w:t>.</w:t>
      </w:r>
    </w:p>
    <w:p w14:paraId="7A116594" w14:textId="77777777" w:rsidR="00636677" w:rsidRPr="002652D3" w:rsidRDefault="0063667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>
        <w:rPr>
          <w:noProof/>
          <w:lang w:val="lv-LV"/>
        </w:rPr>
        <w:t xml:space="preserve">Uzglabāt </w:t>
      </w:r>
      <w:r w:rsidRPr="002652D3">
        <w:rPr>
          <w:noProof/>
          <w:lang w:val="lv-LV"/>
        </w:rPr>
        <w:t xml:space="preserve">bērniem </w:t>
      </w:r>
      <w:r>
        <w:rPr>
          <w:noProof/>
          <w:lang w:val="lv-LV"/>
        </w:rPr>
        <w:t>neredzamā</w:t>
      </w:r>
      <w:r w:rsidRPr="002652D3">
        <w:rPr>
          <w:noProof/>
          <w:lang w:val="lv-LV"/>
        </w:rPr>
        <w:t xml:space="preserve"> un nepieejamā vietā.</w:t>
      </w:r>
    </w:p>
    <w:p w14:paraId="0872E497" w14:textId="77777777" w:rsidR="00636677" w:rsidRDefault="00636677">
      <w:pPr>
        <w:spacing w:line="240" w:lineRule="auto"/>
        <w:jc w:val="both"/>
        <w:rPr>
          <w:b/>
          <w:color w:val="000000"/>
          <w:lang w:val="lv-LV"/>
        </w:rPr>
      </w:pPr>
    </w:p>
    <w:p w14:paraId="3AB83837" w14:textId="77777777" w:rsidR="00E82CE6" w:rsidRPr="002652D3" w:rsidRDefault="00E82CE6">
      <w:pPr>
        <w:spacing w:line="240" w:lineRule="auto"/>
        <w:jc w:val="both"/>
        <w:rPr>
          <w:b/>
          <w:color w:val="000000"/>
          <w:lang w:val="lv-LV"/>
        </w:rPr>
      </w:pPr>
    </w:p>
    <w:p w14:paraId="48517B22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12.</w:t>
      </w:r>
      <w:r w:rsidRPr="002652D3">
        <w:rPr>
          <w:b/>
          <w:color w:val="000000"/>
          <w:lang w:val="lv-LV"/>
        </w:rPr>
        <w:tab/>
        <w:t>ĪPAŠI BRĪDINĀJUMI</w:t>
      </w:r>
    </w:p>
    <w:p w14:paraId="78EDA96E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089D83F" w14:textId="77777777" w:rsidR="00BA0BE5" w:rsidRPr="002652D3" w:rsidRDefault="00BA0BE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>
        <w:rPr>
          <w:szCs w:val="22"/>
          <w:lang w:val="lv-LV"/>
        </w:rPr>
        <w:t>:</w:t>
      </w:r>
    </w:p>
    <w:p w14:paraId="5339C952" w14:textId="77777777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Vakcinēt tikai </w:t>
      </w:r>
      <w:r w:rsidR="00C860B3">
        <w:rPr>
          <w:color w:val="000000"/>
          <w:lang w:val="lv-LV"/>
        </w:rPr>
        <w:t xml:space="preserve">klīniski </w:t>
      </w:r>
      <w:r>
        <w:rPr>
          <w:color w:val="000000"/>
          <w:lang w:val="lv-LV"/>
        </w:rPr>
        <w:t xml:space="preserve">veselus dzīvniekus. </w:t>
      </w:r>
    </w:p>
    <w:p w14:paraId="6AED1FDC" w14:textId="674ABC13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Vakcinēti cāļi var izdalīt vakcīnas celmu ārējā vidē līdz pat 28 dien</w:t>
      </w:r>
      <w:r w:rsidR="00F77C11">
        <w:rPr>
          <w:color w:val="000000"/>
          <w:lang w:val="lv-LV"/>
        </w:rPr>
        <w:t>ām</w:t>
      </w:r>
      <w:r>
        <w:rPr>
          <w:color w:val="000000"/>
          <w:lang w:val="lv-LV"/>
        </w:rPr>
        <w:t xml:space="preserve"> pēc vakcinācijas. Šajā laika periodā piemēro</w:t>
      </w:r>
      <w:r w:rsidR="00030775">
        <w:rPr>
          <w:color w:val="000000"/>
          <w:lang w:val="lv-LV"/>
        </w:rPr>
        <w:t>t</w:t>
      </w:r>
      <w:r>
        <w:rPr>
          <w:color w:val="000000"/>
          <w:lang w:val="lv-LV"/>
        </w:rPr>
        <w:t xml:space="preserve"> īpaš</w:t>
      </w:r>
      <w:r w:rsidR="00030775">
        <w:rPr>
          <w:color w:val="000000"/>
          <w:lang w:val="lv-LV"/>
        </w:rPr>
        <w:t>us</w:t>
      </w:r>
      <w:r>
        <w:rPr>
          <w:color w:val="000000"/>
          <w:lang w:val="lv-LV"/>
        </w:rPr>
        <w:t xml:space="preserve"> piesardzības pasākum</w:t>
      </w:r>
      <w:r w:rsidR="00030775">
        <w:rPr>
          <w:color w:val="000000"/>
          <w:lang w:val="lv-LV"/>
        </w:rPr>
        <w:t>us</w:t>
      </w:r>
      <w:r>
        <w:rPr>
          <w:color w:val="000000"/>
          <w:lang w:val="lv-LV"/>
        </w:rPr>
        <w:t>, lai izvairītos no vakcīnas celma izplatīšanās uz nevakcinētiem cāļiem un citām putnu sugām, ja tādas ir tuvumā.</w:t>
      </w:r>
    </w:p>
    <w:p w14:paraId="25EC294B" w14:textId="2E7EFA14" w:rsidR="00636677" w:rsidRPr="002652D3" w:rsidRDefault="006366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color w:val="000000"/>
          <w:lang w:val="lv-LV"/>
        </w:rPr>
        <w:t>Vis</w:t>
      </w:r>
      <w:r w:rsidR="00030775">
        <w:rPr>
          <w:color w:val="000000"/>
          <w:lang w:val="lv-LV"/>
        </w:rPr>
        <w:t>us</w:t>
      </w:r>
      <w:r>
        <w:rPr>
          <w:color w:val="000000"/>
          <w:lang w:val="lv-LV"/>
        </w:rPr>
        <w:t xml:space="preserve"> vienas novietnes cāļ</w:t>
      </w:r>
      <w:r w:rsidR="00030775">
        <w:rPr>
          <w:color w:val="000000"/>
          <w:lang w:val="lv-LV"/>
        </w:rPr>
        <w:t>us</w:t>
      </w:r>
      <w:r>
        <w:rPr>
          <w:color w:val="000000"/>
          <w:lang w:val="lv-LV"/>
        </w:rPr>
        <w:t xml:space="preserve"> vakcinē</w:t>
      </w:r>
      <w:r w:rsidR="00030775">
        <w:rPr>
          <w:color w:val="000000"/>
          <w:lang w:val="lv-LV"/>
        </w:rPr>
        <w:t>t</w:t>
      </w:r>
      <w:r>
        <w:rPr>
          <w:color w:val="000000"/>
          <w:lang w:val="lv-LV"/>
        </w:rPr>
        <w:t xml:space="preserve"> vienlaicīgi pirms vai ievietošanas laikā novietnē.</w:t>
      </w:r>
    </w:p>
    <w:p w14:paraId="01413FC4" w14:textId="77777777" w:rsidR="00C4322A" w:rsidRDefault="00C4322A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3B6206E4" w14:textId="06E7AF6B" w:rsidR="00636677" w:rsidRDefault="00BA0BE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E27493">
        <w:rPr>
          <w:szCs w:val="22"/>
          <w:u w:val="single"/>
          <w:lang w:val="lv-LV"/>
        </w:rPr>
        <w:t>Īpaši p</w:t>
      </w:r>
      <w:r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2652D3">
        <w:rPr>
          <w:szCs w:val="22"/>
          <w:lang w:val="lv-LV"/>
        </w:rPr>
        <w:t>:</w:t>
      </w:r>
    </w:p>
    <w:p w14:paraId="1CD74A08" w14:textId="1A53B65F" w:rsidR="00C4322A" w:rsidRDefault="00030775" w:rsidP="00F126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lastRenderedPageBreak/>
        <w:t>Ievērot ī</w:t>
      </w:r>
      <w:r w:rsidR="00C4322A">
        <w:rPr>
          <w:color w:val="000000"/>
          <w:lang w:val="lv-LV"/>
        </w:rPr>
        <w:t>paš</w:t>
      </w:r>
      <w:r>
        <w:rPr>
          <w:color w:val="000000"/>
          <w:lang w:val="lv-LV"/>
        </w:rPr>
        <w:t>u</w:t>
      </w:r>
      <w:r w:rsidR="00C4322A">
        <w:rPr>
          <w:color w:val="000000"/>
          <w:lang w:val="lv-LV"/>
        </w:rPr>
        <w:t xml:space="preserve"> piesardzīb</w:t>
      </w:r>
      <w:r>
        <w:rPr>
          <w:color w:val="000000"/>
          <w:lang w:val="lv-LV"/>
        </w:rPr>
        <w:t>u,</w:t>
      </w:r>
      <w:r w:rsidR="00C4322A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izšķīdinot</w:t>
      </w:r>
      <w:r w:rsidR="00C4322A">
        <w:rPr>
          <w:color w:val="000000"/>
          <w:lang w:val="lv-LV"/>
        </w:rPr>
        <w:t xml:space="preserve"> un ievadot vakcīnu. Pēc vakcīnas ievadīšanas nomazgāt un dezinficēt rokas un aprīkojumu. </w:t>
      </w:r>
      <w:r>
        <w:rPr>
          <w:color w:val="000000"/>
          <w:lang w:val="lv-LV"/>
        </w:rPr>
        <w:t>Rīkojoties ar šīm veterinārajām zālēm,</w:t>
      </w:r>
      <w:r w:rsidR="00C4322A">
        <w:rPr>
          <w:color w:val="000000"/>
          <w:lang w:val="lv-LV"/>
        </w:rPr>
        <w:t xml:space="preserve"> operatoram un personālam </w:t>
      </w:r>
      <w:r>
        <w:rPr>
          <w:color w:val="000000"/>
          <w:lang w:val="lv-LV"/>
        </w:rPr>
        <w:t>izmantot</w:t>
      </w:r>
      <w:r w:rsidR="00C4322A">
        <w:rPr>
          <w:color w:val="000000"/>
          <w:lang w:val="lv-LV"/>
        </w:rPr>
        <w:t xml:space="preserve"> individuāl</w:t>
      </w:r>
      <w:r>
        <w:rPr>
          <w:color w:val="000000"/>
          <w:lang w:val="lv-LV"/>
        </w:rPr>
        <w:t>os</w:t>
      </w:r>
      <w:r w:rsidR="00C4322A">
        <w:rPr>
          <w:color w:val="000000"/>
          <w:lang w:val="lv-LV"/>
        </w:rPr>
        <w:t xml:space="preserve"> aizsar</w:t>
      </w:r>
      <w:r>
        <w:rPr>
          <w:color w:val="000000"/>
          <w:lang w:val="lv-LV"/>
        </w:rPr>
        <w:t>gtērpus</w:t>
      </w:r>
      <w:r w:rsidR="00C4322A">
        <w:rPr>
          <w:color w:val="000000"/>
          <w:lang w:val="lv-LV"/>
        </w:rPr>
        <w:t xml:space="preserve">, kas sastāv no maskas </w:t>
      </w:r>
      <w:r>
        <w:rPr>
          <w:color w:val="000000"/>
          <w:lang w:val="lv-LV"/>
        </w:rPr>
        <w:t>un</w:t>
      </w:r>
      <w:r w:rsidR="00C4322A">
        <w:rPr>
          <w:color w:val="000000"/>
          <w:lang w:val="lv-LV"/>
        </w:rPr>
        <w:t xml:space="preserve"> aizsarg</w:t>
      </w:r>
      <w:r w:rsidR="00E2038C">
        <w:rPr>
          <w:color w:val="000000"/>
          <w:lang w:val="lv-LV"/>
        </w:rPr>
        <w:t>brillēm</w:t>
      </w:r>
      <w:r w:rsidR="00C4322A">
        <w:rPr>
          <w:color w:val="000000"/>
          <w:lang w:val="lv-LV"/>
        </w:rPr>
        <w:t>.</w:t>
      </w:r>
    </w:p>
    <w:p w14:paraId="282E8723" w14:textId="77777777" w:rsidR="00F126AC" w:rsidRPr="00CB282E" w:rsidRDefault="00F126AC" w:rsidP="00F126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BC8D543" w14:textId="77777777" w:rsidR="00636677" w:rsidRDefault="00636677" w:rsidP="0003009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Dēšanas periods</w:t>
      </w:r>
      <w:r>
        <w:rPr>
          <w:szCs w:val="22"/>
          <w:lang w:val="lv-LV"/>
        </w:rPr>
        <w:t>:</w:t>
      </w:r>
    </w:p>
    <w:p w14:paraId="62AA6C97" w14:textId="77777777" w:rsidR="00636677" w:rsidRDefault="00662FA9" w:rsidP="00F126A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Nav izpētīts šo v</w:t>
      </w:r>
      <w:r w:rsidR="00636677">
        <w:rPr>
          <w:color w:val="000000"/>
          <w:lang w:val="lv-LV"/>
        </w:rPr>
        <w:t>eterināro zāļu drošums dēšanas periodā.</w:t>
      </w:r>
    </w:p>
    <w:p w14:paraId="3F14C36F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Nelietot putniem dēšanas </w:t>
      </w:r>
      <w:r w:rsidR="00662FA9">
        <w:rPr>
          <w:color w:val="000000"/>
          <w:lang w:val="lv-LV"/>
        </w:rPr>
        <w:t>periodā</w:t>
      </w:r>
      <w:r>
        <w:rPr>
          <w:color w:val="000000"/>
          <w:lang w:val="lv-LV"/>
        </w:rPr>
        <w:t xml:space="preserve"> un 4 nedēļas pirms dēšanas perioda sākuma.</w:t>
      </w:r>
    </w:p>
    <w:p w14:paraId="1A9A465A" w14:textId="77777777" w:rsidR="00636677" w:rsidRPr="005347D9" w:rsidRDefault="00636677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2B89BA0C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Mijiedarbība ar citām zālēm un citi mijiedarbības veidi:</w:t>
      </w:r>
    </w:p>
    <w:p w14:paraId="5DB31F8C" w14:textId="77777777" w:rsidR="00BA0BE5" w:rsidRDefault="00662FA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0" w:name="_Hlk482046093"/>
      <w:r>
        <w:rPr>
          <w:color w:val="000000"/>
          <w:lang w:val="lv-LV"/>
        </w:rPr>
        <w:t>P</w:t>
      </w:r>
      <w:r w:rsidR="00BA0BE5">
        <w:rPr>
          <w:color w:val="000000"/>
          <w:lang w:val="lv-LV"/>
        </w:rPr>
        <w:t>ieejami</w:t>
      </w:r>
      <w:r>
        <w:rPr>
          <w:color w:val="000000"/>
          <w:lang w:val="lv-LV"/>
        </w:rPr>
        <w:t>e</w:t>
      </w:r>
      <w:r w:rsidR="00BA0BE5">
        <w:rPr>
          <w:color w:val="000000"/>
          <w:lang w:val="lv-LV"/>
        </w:rPr>
        <w:t xml:space="preserve"> droš</w:t>
      </w:r>
      <w:r>
        <w:rPr>
          <w:color w:val="000000"/>
          <w:lang w:val="lv-LV"/>
        </w:rPr>
        <w:t>uma</w:t>
      </w:r>
      <w:r w:rsidR="00BA0BE5">
        <w:rPr>
          <w:color w:val="000000"/>
          <w:lang w:val="lv-LV"/>
        </w:rPr>
        <w:t xml:space="preserve"> un </w:t>
      </w:r>
      <w:r>
        <w:rPr>
          <w:color w:val="000000"/>
          <w:lang w:val="lv-LV"/>
        </w:rPr>
        <w:t>iedarbīguma</w:t>
      </w:r>
      <w:r w:rsidR="00BA0BE5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pierāda</w:t>
      </w:r>
      <w:r w:rsidR="00BA0BE5">
        <w:rPr>
          <w:color w:val="000000"/>
          <w:lang w:val="lv-LV"/>
        </w:rPr>
        <w:t xml:space="preserve">, ka vakcīnu drīkst </w:t>
      </w:r>
      <w:r>
        <w:rPr>
          <w:color w:val="000000"/>
          <w:lang w:val="lv-LV"/>
        </w:rPr>
        <w:t>lietot maisījumā</w:t>
      </w:r>
      <w:r w:rsidR="00BA0BE5">
        <w:rPr>
          <w:color w:val="000000"/>
          <w:lang w:val="lv-LV"/>
        </w:rPr>
        <w:t xml:space="preserve"> ar vakcīnu </w:t>
      </w:r>
      <w:proofErr w:type="spellStart"/>
      <w:r w:rsidR="00BA0BE5">
        <w:rPr>
          <w:color w:val="000000"/>
          <w:lang w:val="lv-LV"/>
        </w:rPr>
        <w:t>Cevac</w:t>
      </w:r>
      <w:proofErr w:type="spellEnd"/>
      <w:r w:rsidR="00BA0BE5"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IBird</w:t>
      </w:r>
      <w:proofErr w:type="spellEnd"/>
      <w:r w:rsidR="00BA0BE5">
        <w:rPr>
          <w:color w:val="000000"/>
          <w:lang w:val="lv-LV"/>
        </w:rPr>
        <w:t xml:space="preserve"> ar izsmidzināšanas metodi cāļiem no vienas dienas vecuma. </w:t>
      </w:r>
    </w:p>
    <w:p w14:paraId="3BCE18BF" w14:textId="743BA998" w:rsidR="00BA0BE5" w:rsidRPr="00E82CE6" w:rsidRDefault="00C4322A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color w:val="000000"/>
          <w:lang w:val="lv-LV"/>
        </w:rPr>
        <w:t xml:space="preserve">Nelietot </w:t>
      </w:r>
      <w:r w:rsidR="00E2038C">
        <w:rPr>
          <w:color w:val="000000"/>
          <w:lang w:val="lv-LV"/>
        </w:rPr>
        <w:t>šīs v</w:t>
      </w:r>
      <w:r w:rsidR="00F77C11">
        <w:rPr>
          <w:color w:val="000000"/>
          <w:lang w:val="lv-LV"/>
        </w:rPr>
        <w:t>a</w:t>
      </w:r>
      <w:r w:rsidR="00E2038C">
        <w:rPr>
          <w:color w:val="000000"/>
          <w:lang w:val="lv-LV"/>
        </w:rPr>
        <w:t>kcīnas maisījumā</w:t>
      </w:r>
      <w:r>
        <w:rPr>
          <w:color w:val="000000"/>
          <w:lang w:val="lv-LV"/>
        </w:rPr>
        <w:t xml:space="preserve"> dējēj</w:t>
      </w:r>
      <w:r w:rsidR="00E2038C">
        <w:rPr>
          <w:color w:val="000000"/>
          <w:lang w:val="lv-LV"/>
        </w:rPr>
        <w:t>vistām</w:t>
      </w:r>
      <w:r>
        <w:rPr>
          <w:color w:val="000000"/>
          <w:lang w:val="lv-LV"/>
        </w:rPr>
        <w:t xml:space="preserve"> un </w:t>
      </w:r>
      <w:r w:rsidR="00E2038C">
        <w:rPr>
          <w:color w:val="000000"/>
          <w:lang w:val="lv-LV"/>
        </w:rPr>
        <w:t xml:space="preserve">vistām </w:t>
      </w:r>
      <w:r>
        <w:rPr>
          <w:color w:val="000000"/>
          <w:lang w:val="lv-LV"/>
        </w:rPr>
        <w:t>4 nedēļas pirms dēšanas perioda sākuma.</w:t>
      </w:r>
      <w:r w:rsidR="00E2038C">
        <w:rPr>
          <w:color w:val="000000"/>
          <w:lang w:val="lv-LV"/>
        </w:rPr>
        <w:t xml:space="preserve"> Šo v</w:t>
      </w:r>
      <w:r w:rsidR="00662FA9">
        <w:rPr>
          <w:color w:val="000000"/>
          <w:lang w:val="lv-LV"/>
        </w:rPr>
        <w:t>akcīnu maisījums</w:t>
      </w:r>
      <w:r w:rsidR="00BA0BE5">
        <w:rPr>
          <w:color w:val="000000"/>
          <w:lang w:val="lv-LV"/>
        </w:rPr>
        <w:t xml:space="preserve"> aizsargā pret celmiem</w:t>
      </w:r>
      <w:r w:rsidR="00662FA9">
        <w:rPr>
          <w:color w:val="000000"/>
          <w:lang w:val="lv-LV"/>
        </w:rPr>
        <w:t>, kas</w:t>
      </w:r>
      <w:r w:rsidR="00BA0BE5">
        <w:rPr>
          <w:color w:val="000000"/>
          <w:lang w:val="lv-LV"/>
        </w:rPr>
        <w:t xml:space="preserve"> pieder pie </w:t>
      </w:r>
      <w:r w:rsidR="00662FA9">
        <w:rPr>
          <w:color w:val="000000"/>
          <w:lang w:val="lv-LV"/>
        </w:rPr>
        <w:t xml:space="preserve">IBV </w:t>
      </w:r>
      <w:r w:rsidR="00BA0BE5" w:rsidRPr="00E82CE6">
        <w:rPr>
          <w:szCs w:val="22"/>
          <w:lang w:val="lv-LV"/>
        </w:rPr>
        <w:t>793/B un Masačusetsas grup</w:t>
      </w:r>
      <w:r w:rsidR="00662FA9">
        <w:rPr>
          <w:szCs w:val="22"/>
          <w:lang w:val="lv-LV"/>
        </w:rPr>
        <w:t>ām</w:t>
      </w:r>
      <w:r w:rsidR="00BA0BE5" w:rsidRPr="00E82CE6">
        <w:rPr>
          <w:szCs w:val="22"/>
          <w:lang w:val="lv-LV"/>
        </w:rPr>
        <w:t>. Droš</w:t>
      </w:r>
      <w:r w:rsidR="00662FA9">
        <w:rPr>
          <w:szCs w:val="22"/>
          <w:lang w:val="lv-LV"/>
        </w:rPr>
        <w:t>uma</w:t>
      </w:r>
      <w:r w:rsidR="00BA0BE5" w:rsidRPr="00E82CE6">
        <w:rPr>
          <w:szCs w:val="22"/>
          <w:lang w:val="lv-LV"/>
        </w:rPr>
        <w:t xml:space="preserve"> rādītāji vakcīn</w:t>
      </w:r>
      <w:r w:rsidR="00662FA9">
        <w:rPr>
          <w:szCs w:val="22"/>
          <w:lang w:val="lv-LV"/>
        </w:rPr>
        <w:t>u maisījumam</w:t>
      </w:r>
      <w:r w:rsidR="00BA0BE5" w:rsidRPr="00E82CE6">
        <w:rPr>
          <w:szCs w:val="22"/>
          <w:lang w:val="lv-LV"/>
        </w:rPr>
        <w:t xml:space="preserve"> neatšķiras no tiem, kas ir noteikti vakcīnām</w:t>
      </w:r>
      <w:r w:rsidR="00E82CE6">
        <w:rPr>
          <w:szCs w:val="22"/>
          <w:lang w:val="lv-LV"/>
        </w:rPr>
        <w:t>,</w:t>
      </w:r>
      <w:r w:rsidR="00BA0BE5" w:rsidRPr="00E82CE6">
        <w:rPr>
          <w:szCs w:val="22"/>
          <w:lang w:val="lv-LV"/>
        </w:rPr>
        <w:t xml:space="preserve"> lietojot tās atsevišķi. Izlasīt lietošanas instrukciju pirms </w:t>
      </w:r>
      <w:proofErr w:type="spellStart"/>
      <w:r w:rsidR="00BA0BE5" w:rsidRPr="00E82CE6">
        <w:rPr>
          <w:szCs w:val="22"/>
          <w:lang w:val="lv-LV"/>
        </w:rPr>
        <w:t>Cevac</w:t>
      </w:r>
      <w:proofErr w:type="spellEnd"/>
      <w:r w:rsidR="00D8037C" w:rsidRPr="00E82CE6">
        <w:rPr>
          <w:szCs w:val="22"/>
          <w:lang w:val="lv-LV"/>
        </w:rPr>
        <w:t xml:space="preserve"> </w:t>
      </w:r>
      <w:proofErr w:type="spellStart"/>
      <w:r w:rsidR="00D8037C" w:rsidRPr="00E82CE6">
        <w:rPr>
          <w:szCs w:val="22"/>
          <w:lang w:val="lv-LV"/>
        </w:rPr>
        <w:t>IBird</w:t>
      </w:r>
      <w:proofErr w:type="spellEnd"/>
      <w:r w:rsidR="00BA0BE5" w:rsidRPr="00E82CE6">
        <w:rPr>
          <w:szCs w:val="22"/>
          <w:lang w:val="lv-LV"/>
        </w:rPr>
        <w:t xml:space="preserve"> vakcīnas lietošanas. </w:t>
      </w:r>
      <w:r w:rsidR="00E2038C">
        <w:rPr>
          <w:szCs w:val="22"/>
          <w:lang w:val="lv-LV"/>
        </w:rPr>
        <w:t xml:space="preserve">Ievērot piesardzību, lai </w:t>
      </w:r>
      <w:r w:rsidR="00BA0BE5" w:rsidRPr="00E82CE6">
        <w:rPr>
          <w:szCs w:val="22"/>
          <w:lang w:val="lv-LV"/>
        </w:rPr>
        <w:t>izvair</w:t>
      </w:r>
      <w:r w:rsidR="00E2038C">
        <w:rPr>
          <w:szCs w:val="22"/>
          <w:lang w:val="lv-LV"/>
        </w:rPr>
        <w:t>ītos</w:t>
      </w:r>
      <w:r w:rsidR="00BA0BE5" w:rsidRPr="00E82CE6">
        <w:rPr>
          <w:szCs w:val="22"/>
          <w:lang w:val="lv-LV"/>
        </w:rPr>
        <w:t xml:space="preserve"> no vakcīnas celma izplatīšanās uz citām putnu sugām, īpaši, kad vakcīnas </w:t>
      </w:r>
      <w:r w:rsidR="00D8037C">
        <w:rPr>
          <w:szCs w:val="22"/>
          <w:lang w:val="lv-LV"/>
        </w:rPr>
        <w:t>tiek lietotas maisījumā</w:t>
      </w:r>
      <w:r w:rsidR="00BA0BE5" w:rsidRPr="00E82CE6">
        <w:rPr>
          <w:szCs w:val="22"/>
          <w:lang w:val="lv-LV"/>
        </w:rPr>
        <w:t>.</w:t>
      </w:r>
    </w:p>
    <w:p w14:paraId="6C983DE3" w14:textId="40956DA2" w:rsidR="00BA0BE5" w:rsidRDefault="00BA0BE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E82CE6">
        <w:rPr>
          <w:szCs w:val="22"/>
          <w:lang w:val="lv-LV"/>
        </w:rPr>
        <w:t xml:space="preserve">Vienlaicīga abu vakcīnu lietošana var palielināt </w:t>
      </w:r>
      <w:proofErr w:type="spellStart"/>
      <w:r w:rsidRPr="00E82CE6">
        <w:rPr>
          <w:szCs w:val="22"/>
          <w:lang w:val="lv-LV"/>
        </w:rPr>
        <w:t>rekombinanto</w:t>
      </w:r>
      <w:proofErr w:type="spellEnd"/>
      <w:r w:rsidRPr="00E82CE6">
        <w:rPr>
          <w:szCs w:val="22"/>
          <w:lang w:val="lv-LV"/>
        </w:rPr>
        <w:t xml:space="preserve"> vīrusa celmu veidošan</w:t>
      </w:r>
      <w:r w:rsidR="00E2038C">
        <w:rPr>
          <w:szCs w:val="22"/>
          <w:lang w:val="lv-LV"/>
        </w:rPr>
        <w:t>ās risku</w:t>
      </w:r>
      <w:r w:rsidRPr="00E82CE6">
        <w:rPr>
          <w:szCs w:val="22"/>
          <w:lang w:val="lv-LV"/>
        </w:rPr>
        <w:t xml:space="preserve"> un jaunu</w:t>
      </w:r>
      <w:r w:rsidR="00D8037C" w:rsidRPr="00E82CE6">
        <w:rPr>
          <w:szCs w:val="22"/>
          <w:lang w:val="lv-LV"/>
        </w:rPr>
        <w:t xml:space="preserve"> v</w:t>
      </w:r>
      <w:r w:rsidR="00D8037C">
        <w:rPr>
          <w:szCs w:val="22"/>
          <w:lang w:val="lv-LV"/>
        </w:rPr>
        <w:t>īrusa</w:t>
      </w:r>
      <w:r w:rsidRPr="00E82CE6">
        <w:rPr>
          <w:szCs w:val="22"/>
          <w:lang w:val="lv-LV"/>
        </w:rPr>
        <w:t xml:space="preserve"> variantu </w:t>
      </w:r>
      <w:r w:rsidR="00E2038C">
        <w:rPr>
          <w:szCs w:val="22"/>
          <w:lang w:val="lv-LV"/>
        </w:rPr>
        <w:t>rašanās</w:t>
      </w:r>
      <w:r w:rsidR="00D8037C">
        <w:rPr>
          <w:szCs w:val="22"/>
          <w:lang w:val="lv-LV"/>
        </w:rPr>
        <w:t xml:space="preserve"> iespējamību</w:t>
      </w:r>
      <w:r w:rsidRPr="00E82CE6">
        <w:rPr>
          <w:szCs w:val="22"/>
          <w:lang w:val="lv-LV"/>
        </w:rPr>
        <w:t>. Tomēr</w:t>
      </w:r>
      <w:r w:rsidR="00E2038C">
        <w:rPr>
          <w:szCs w:val="22"/>
          <w:lang w:val="lv-LV"/>
        </w:rPr>
        <w:t xml:space="preserve"> šī</w:t>
      </w:r>
      <w:r w:rsidRPr="00E82CE6">
        <w:rPr>
          <w:szCs w:val="22"/>
          <w:lang w:val="lv-LV"/>
        </w:rPr>
        <w:t xml:space="preserve"> bīstamība novērtēta kā ļoti zema.</w:t>
      </w:r>
      <w:bookmarkEnd w:id="0"/>
    </w:p>
    <w:p w14:paraId="278B19E3" w14:textId="77777777" w:rsidR="00BA0BE5" w:rsidRDefault="00BA0BE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E6CED03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Nav pieejama informācija par šīs vakcīnas</w:t>
      </w:r>
      <w:r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drošumu un iedarbīgumu, ja to lieto kopā ar citām veterinārajām zālēm</w:t>
      </w:r>
      <w:r w:rsidR="00BA0BE5">
        <w:rPr>
          <w:color w:val="000000"/>
          <w:lang w:val="lv-LV"/>
        </w:rPr>
        <w:t xml:space="preserve"> izņemot </w:t>
      </w:r>
      <w:proofErr w:type="spellStart"/>
      <w:r w:rsidR="00BA0BE5" w:rsidRPr="00E82CE6">
        <w:rPr>
          <w:lang w:val="lv-LV"/>
        </w:rPr>
        <w:t>Cevac</w:t>
      </w:r>
      <w:proofErr w:type="spellEnd"/>
      <w:r w:rsidR="00BA0BE5" w:rsidRPr="00E82CE6">
        <w:rPr>
          <w:lang w:val="lv-LV"/>
        </w:rPr>
        <w:t xml:space="preserve"> </w:t>
      </w:r>
      <w:proofErr w:type="spellStart"/>
      <w:r w:rsidR="00BA0BE5" w:rsidRPr="00E82CE6">
        <w:rPr>
          <w:lang w:val="lv-LV"/>
        </w:rPr>
        <w:t>IBird</w:t>
      </w:r>
      <w:proofErr w:type="spellEnd"/>
      <w:r w:rsidRPr="002652D3">
        <w:rPr>
          <w:color w:val="000000"/>
          <w:lang w:val="lv-LV"/>
        </w:rPr>
        <w:t>. Lēmumu par vakcīnas</w:t>
      </w:r>
      <w:r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lietošanu pirms vai pēc citu veterināro zāļu lietošanas pieņem, izvēr</w:t>
      </w:r>
      <w:r>
        <w:rPr>
          <w:color w:val="000000"/>
          <w:lang w:val="lv-LV"/>
        </w:rPr>
        <w:t>tējot katru gadījumu atsevišķi.</w:t>
      </w:r>
    </w:p>
    <w:p w14:paraId="53CD53DF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7176C4E" w14:textId="77777777" w:rsidR="00636677" w:rsidRDefault="006366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 xml:space="preserve">Pārdozēšana (simptomi, rīcība ārkārtas situācijā, </w:t>
      </w:r>
      <w:proofErr w:type="spellStart"/>
      <w:r w:rsidRPr="002652D3">
        <w:rPr>
          <w:szCs w:val="22"/>
          <w:u w:val="single"/>
          <w:lang w:val="lv-LV"/>
        </w:rPr>
        <w:t>antidoti</w:t>
      </w:r>
      <w:proofErr w:type="spellEnd"/>
      <w:r w:rsidRPr="002652D3">
        <w:rPr>
          <w:szCs w:val="22"/>
          <w:u w:val="single"/>
          <w:lang w:val="lv-LV"/>
        </w:rPr>
        <w:t>)</w:t>
      </w:r>
      <w:r>
        <w:rPr>
          <w:szCs w:val="22"/>
          <w:lang w:val="lv-LV"/>
        </w:rPr>
        <w:t>:</w:t>
      </w:r>
    </w:p>
    <w:p w14:paraId="28A29B18" w14:textId="748BE547" w:rsidR="00D8037C" w:rsidRDefault="00E2038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Pielietojot devu, </w:t>
      </w:r>
      <w:r w:rsidR="00D8037C">
        <w:rPr>
          <w:color w:val="000000"/>
          <w:lang w:val="lv-LV"/>
        </w:rPr>
        <w:t>ka</w:t>
      </w:r>
      <w:r>
        <w:rPr>
          <w:color w:val="000000"/>
          <w:lang w:val="lv-LV"/>
        </w:rPr>
        <w:t>s</w:t>
      </w:r>
      <w:r w:rsidR="00D8037C">
        <w:rPr>
          <w:color w:val="000000"/>
          <w:lang w:val="lv-LV"/>
        </w:rPr>
        <w:t xml:space="preserve"> desmit reizes lielāka par maksimālo, </w:t>
      </w:r>
      <w:r>
        <w:rPr>
          <w:color w:val="000000"/>
          <w:lang w:val="lv-LV"/>
        </w:rPr>
        <w:t xml:space="preserve">nekādas </w:t>
      </w:r>
      <w:r w:rsidR="00D8037C">
        <w:rPr>
          <w:color w:val="000000"/>
          <w:lang w:val="lv-LV"/>
        </w:rPr>
        <w:t>citas blakusparādības, kā tikai tās, kas norādītas sadaļā „Iespējamās blakusparādības</w:t>
      </w:r>
      <w:r>
        <w:rPr>
          <w:color w:val="000000"/>
          <w:lang w:val="lv-LV"/>
        </w:rPr>
        <w:t xml:space="preserve"> </w:t>
      </w:r>
      <w:r w:rsidRPr="00297224">
        <w:rPr>
          <w:color w:val="000000"/>
          <w:lang w:val="lv-LV"/>
        </w:rPr>
        <w:t>(biežums un bīstamība)</w:t>
      </w:r>
      <w:r w:rsidR="00D8037C">
        <w:rPr>
          <w:color w:val="000000"/>
          <w:lang w:val="lv-LV"/>
        </w:rPr>
        <w:t>”</w:t>
      </w:r>
      <w:r>
        <w:rPr>
          <w:color w:val="000000"/>
          <w:lang w:val="lv-LV"/>
        </w:rPr>
        <w:t xml:space="preserve"> netika novērotas</w:t>
      </w:r>
      <w:r w:rsidR="00D8037C">
        <w:rPr>
          <w:color w:val="000000"/>
          <w:lang w:val="lv-LV"/>
        </w:rPr>
        <w:t>.</w:t>
      </w:r>
    </w:p>
    <w:p w14:paraId="0124A863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65C8812" w14:textId="77777777" w:rsidR="00636677" w:rsidRDefault="006366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Nesaderība</w:t>
      </w:r>
      <w:r>
        <w:rPr>
          <w:szCs w:val="22"/>
          <w:lang w:val="lv-LV"/>
        </w:rPr>
        <w:t>:</w:t>
      </w:r>
    </w:p>
    <w:p w14:paraId="56DD1DE3" w14:textId="43201369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Nelietot maisījumā ar citām </w:t>
      </w:r>
      <w:r w:rsidRPr="002652D3">
        <w:rPr>
          <w:noProof/>
          <w:lang w:val="lv-LV"/>
        </w:rPr>
        <w:t>veterinārajām</w:t>
      </w:r>
      <w:r w:rsidRPr="002652D3">
        <w:rPr>
          <w:color w:val="000000"/>
          <w:lang w:val="lv-LV"/>
        </w:rPr>
        <w:t xml:space="preserve"> zālēm</w:t>
      </w:r>
      <w:r w:rsidR="00BA0BE5">
        <w:rPr>
          <w:color w:val="000000"/>
          <w:lang w:val="lv-LV"/>
        </w:rPr>
        <w:t>,</w:t>
      </w:r>
      <w:r w:rsidR="00BA0BE5" w:rsidRPr="00BA0BE5">
        <w:rPr>
          <w:color w:val="000000"/>
          <w:lang w:val="lv-LV"/>
        </w:rPr>
        <w:t xml:space="preserve"> </w:t>
      </w:r>
      <w:r w:rsidR="00BA0BE5">
        <w:rPr>
          <w:color w:val="000000"/>
          <w:lang w:val="lv-LV"/>
        </w:rPr>
        <w:t>izņemot</w:t>
      </w:r>
      <w:r w:rsidR="00C4322A">
        <w:rPr>
          <w:color w:val="000000"/>
          <w:lang w:val="lv-LV"/>
        </w:rPr>
        <w:t xml:space="preserve"> ar</w:t>
      </w:r>
      <w:r w:rsidR="00BA0BE5" w:rsidRPr="00E82CE6">
        <w:rPr>
          <w:sz w:val="24"/>
          <w:szCs w:val="24"/>
          <w:lang w:val="lv-LV"/>
        </w:rPr>
        <w:t xml:space="preserve"> </w:t>
      </w:r>
      <w:proofErr w:type="spellStart"/>
      <w:r w:rsidR="00BA0BE5" w:rsidRPr="00561515">
        <w:rPr>
          <w:szCs w:val="22"/>
          <w:lang w:val="lv-LV"/>
        </w:rPr>
        <w:t>Cevac</w:t>
      </w:r>
      <w:proofErr w:type="spellEnd"/>
      <w:r w:rsidR="00BA0BE5" w:rsidRPr="00561515">
        <w:rPr>
          <w:szCs w:val="22"/>
          <w:lang w:val="lv-LV"/>
        </w:rPr>
        <w:t xml:space="preserve"> </w:t>
      </w:r>
      <w:proofErr w:type="spellStart"/>
      <w:r w:rsidR="00BA0BE5" w:rsidRPr="00561515">
        <w:rPr>
          <w:szCs w:val="22"/>
          <w:lang w:val="lv-LV"/>
        </w:rPr>
        <w:t>IBird</w:t>
      </w:r>
      <w:proofErr w:type="spellEnd"/>
      <w:r w:rsidR="00BA0BE5" w:rsidRPr="00E82CE6">
        <w:rPr>
          <w:sz w:val="24"/>
          <w:szCs w:val="24"/>
          <w:lang w:val="lv-LV"/>
        </w:rPr>
        <w:t>,</w:t>
      </w:r>
      <w:r w:rsidR="00BA0BE5" w:rsidRPr="00E82CE6">
        <w:rPr>
          <w:lang w:val="lv-LV"/>
        </w:rPr>
        <w:t xml:space="preserve"> kur t</w:t>
      </w:r>
      <w:r w:rsidR="00D8037C">
        <w:rPr>
          <w:lang w:val="lv-LV"/>
        </w:rPr>
        <w:t>ā</w:t>
      </w:r>
      <w:r w:rsidR="00BA0BE5" w:rsidRPr="00E82CE6">
        <w:rPr>
          <w:lang w:val="lv-LV"/>
        </w:rPr>
        <w:t xml:space="preserve"> tiek </w:t>
      </w:r>
      <w:r w:rsidR="00D8037C">
        <w:rPr>
          <w:lang w:val="lv-LV"/>
        </w:rPr>
        <w:t>izplatīta</w:t>
      </w:r>
      <w:r w:rsidR="00EA3D27">
        <w:rPr>
          <w:lang w:val="lv-LV"/>
        </w:rPr>
        <w:t>.</w:t>
      </w:r>
      <w:r w:rsidRPr="002652D3">
        <w:rPr>
          <w:color w:val="000000"/>
          <w:lang w:val="lv-LV"/>
        </w:rPr>
        <w:t xml:space="preserve"> </w:t>
      </w:r>
    </w:p>
    <w:p w14:paraId="7BD082E0" w14:textId="77777777" w:rsidR="00636677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939BD6B" w14:textId="77777777" w:rsidR="00E82CE6" w:rsidRPr="002652D3" w:rsidRDefault="00E82C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7247709" w14:textId="77777777" w:rsidR="00636677" w:rsidRPr="002652D3" w:rsidRDefault="0063667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13.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1CF73A7C" w14:textId="77777777" w:rsidR="00636677" w:rsidRPr="002652D3" w:rsidRDefault="0063667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38B72F3" w14:textId="77777777" w:rsidR="00E82CE6" w:rsidRDefault="00D8037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Jebkuras neizlietotās veterinārās zāles vai to atkritumi jāiznīcina saskaņā ar nacionālajiem tiesību aktiem</w:t>
      </w:r>
      <w:r>
        <w:rPr>
          <w:color w:val="000000"/>
          <w:lang w:val="lv-LV"/>
        </w:rPr>
        <w:t>.</w:t>
      </w:r>
    </w:p>
    <w:p w14:paraId="27C5AE31" w14:textId="77777777" w:rsidR="00E82CE6" w:rsidRDefault="00E82C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5B86670" w14:textId="35E7D645" w:rsidR="00636677" w:rsidRPr="002652D3" w:rsidRDefault="0063667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E3ED251" w14:textId="77777777" w:rsidR="00636677" w:rsidRPr="002652D3" w:rsidRDefault="00E82C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14.</w:t>
      </w:r>
      <w:r>
        <w:rPr>
          <w:b/>
          <w:color w:val="000000"/>
          <w:lang w:val="lv-LV"/>
        </w:rPr>
        <w:tab/>
        <w:t xml:space="preserve">DATUMS, KAD LIETOŠANAS </w:t>
      </w:r>
      <w:r w:rsidR="00636677" w:rsidRPr="002652D3">
        <w:rPr>
          <w:b/>
          <w:color w:val="000000"/>
          <w:lang w:val="lv-LV"/>
        </w:rPr>
        <w:t>INSTRUKCIJA PĒDĒJO REIZI TIKA APSTIPRINĀTA</w:t>
      </w:r>
    </w:p>
    <w:p w14:paraId="7B176263" w14:textId="77777777" w:rsidR="00636677" w:rsidRPr="002652D3" w:rsidRDefault="0063667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A0951A2" w14:textId="0909143C" w:rsidR="00636677" w:rsidRDefault="00E2038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02/2021</w:t>
      </w:r>
    </w:p>
    <w:p w14:paraId="728D7317" w14:textId="3B00AA05" w:rsidR="00E82CE6" w:rsidRDefault="00E82CE6" w:rsidP="00F126A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3874421" w14:textId="77777777" w:rsidR="00F77C11" w:rsidRPr="002652D3" w:rsidRDefault="00F77C11" w:rsidP="009C762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7851EE2" w14:textId="77777777" w:rsidR="00636677" w:rsidRPr="002652D3" w:rsidRDefault="00636677" w:rsidP="009C762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3009A">
        <w:rPr>
          <w:b/>
          <w:color w:val="000000"/>
          <w:highlight w:val="lightGray"/>
          <w:lang w:val="lv-LV"/>
        </w:rPr>
        <w:t>15.</w:t>
      </w:r>
      <w:r w:rsidRPr="002652D3">
        <w:rPr>
          <w:b/>
          <w:color w:val="000000"/>
          <w:lang w:val="lv-LV"/>
        </w:rPr>
        <w:tab/>
        <w:t>CITA INFORMĀCIJA</w:t>
      </w:r>
    </w:p>
    <w:p w14:paraId="08FEA2BD" w14:textId="77777777" w:rsidR="00636677" w:rsidRPr="002652D3" w:rsidRDefault="0063667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BB5EFF3" w14:textId="77777777" w:rsidR="00636677" w:rsidRDefault="00D8037C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Stikla flakoni ar </w:t>
      </w:r>
      <w:r w:rsidR="00636677">
        <w:rPr>
          <w:color w:val="000000"/>
          <w:lang w:val="lv-LV"/>
        </w:rPr>
        <w:t>1000, 2500 vai 500 dev</w:t>
      </w:r>
      <w:r>
        <w:rPr>
          <w:color w:val="000000"/>
          <w:lang w:val="lv-LV"/>
        </w:rPr>
        <w:t>ām</w:t>
      </w:r>
      <w:r w:rsidR="00636677">
        <w:rPr>
          <w:color w:val="000000"/>
          <w:lang w:val="lv-LV"/>
        </w:rPr>
        <w:t>.</w:t>
      </w:r>
    </w:p>
    <w:p w14:paraId="7DC2F518" w14:textId="77777777" w:rsidR="00636677" w:rsidRDefault="00D8037C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Kartona kaste ar </w:t>
      </w:r>
      <w:r w:rsidR="00636677">
        <w:rPr>
          <w:color w:val="000000"/>
          <w:lang w:val="lv-LV"/>
        </w:rPr>
        <w:t xml:space="preserve">1, 10 vai 20 </w:t>
      </w:r>
      <w:r>
        <w:rPr>
          <w:color w:val="000000"/>
          <w:lang w:val="lv-LV"/>
        </w:rPr>
        <w:t>flakoniem</w:t>
      </w:r>
      <w:r w:rsidR="00636677">
        <w:rPr>
          <w:color w:val="000000"/>
          <w:lang w:val="lv-LV"/>
        </w:rPr>
        <w:t>.</w:t>
      </w:r>
    </w:p>
    <w:p w14:paraId="3B41A649" w14:textId="77777777" w:rsidR="00636677" w:rsidRDefault="00636677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60950F11" w14:textId="77777777" w:rsidR="00636677" w:rsidRPr="002652D3" w:rsidRDefault="00636677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Ne visi iepakoj</w:t>
      </w:r>
      <w:r>
        <w:rPr>
          <w:color w:val="000000"/>
          <w:lang w:val="lv-LV"/>
        </w:rPr>
        <w:t xml:space="preserve">uma izmēri var tikt izplatīti. </w:t>
      </w:r>
    </w:p>
    <w:p w14:paraId="516FE321" w14:textId="77777777" w:rsidR="00636677" w:rsidRPr="002652D3" w:rsidRDefault="0063667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4C694EAA" w14:textId="77777777" w:rsidR="00636677" w:rsidRDefault="0063667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Izplatīšanai tikai praktizējošam veterinārārstam.</w:t>
      </w:r>
    </w:p>
    <w:p w14:paraId="7EFBBC40" w14:textId="77777777" w:rsidR="00636677" w:rsidRPr="002652D3" w:rsidRDefault="0063667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1A71E40E" w14:textId="77777777" w:rsidR="006414D8" w:rsidRPr="00636677" w:rsidRDefault="006414D8" w:rsidP="0003009A">
      <w:pPr>
        <w:spacing w:line="240" w:lineRule="auto"/>
        <w:jc w:val="both"/>
        <w:rPr>
          <w:lang w:val="lv-LV"/>
        </w:rPr>
      </w:pPr>
    </w:p>
    <w:sectPr w:rsidR="006414D8" w:rsidRPr="00636677" w:rsidSect="0003009A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3EB54F" w14:textId="77777777" w:rsidR="00FB0020" w:rsidRDefault="00FB0020" w:rsidP="00C860B3">
      <w:pPr>
        <w:spacing w:line="240" w:lineRule="auto"/>
      </w:pPr>
      <w:r>
        <w:separator/>
      </w:r>
    </w:p>
  </w:endnote>
  <w:endnote w:type="continuationSeparator" w:id="0">
    <w:p w14:paraId="78B47A2E" w14:textId="77777777" w:rsidR="00FB0020" w:rsidRDefault="00FB0020" w:rsidP="00C860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  <w:szCs w:val="16"/>
      </w:rPr>
      <w:id w:val="15669216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FE8DEB" w14:textId="77777777" w:rsidR="00662FA9" w:rsidRPr="00E82CE6" w:rsidRDefault="00662FA9">
        <w:pPr>
          <w:pStyle w:val="Footer"/>
          <w:jc w:val="center"/>
          <w:rPr>
            <w:sz w:val="16"/>
            <w:szCs w:val="16"/>
          </w:rPr>
        </w:pPr>
        <w:r w:rsidRPr="00E82CE6">
          <w:rPr>
            <w:sz w:val="16"/>
            <w:szCs w:val="16"/>
          </w:rPr>
          <w:fldChar w:fldCharType="begin"/>
        </w:r>
        <w:r w:rsidRPr="00E82CE6">
          <w:rPr>
            <w:sz w:val="16"/>
            <w:szCs w:val="16"/>
          </w:rPr>
          <w:instrText xml:space="preserve"> PAGE   \* MERGEFORMAT </w:instrText>
        </w:r>
        <w:r w:rsidRPr="00E82CE6">
          <w:rPr>
            <w:sz w:val="16"/>
            <w:szCs w:val="16"/>
          </w:rPr>
          <w:fldChar w:fldCharType="separate"/>
        </w:r>
        <w:r w:rsidR="00EA3D27">
          <w:rPr>
            <w:noProof/>
            <w:sz w:val="16"/>
            <w:szCs w:val="16"/>
          </w:rPr>
          <w:t>2</w:t>
        </w:r>
        <w:r w:rsidRPr="00E82CE6">
          <w:rPr>
            <w:noProof/>
            <w:sz w:val="16"/>
            <w:szCs w:val="16"/>
          </w:rPr>
          <w:fldChar w:fldCharType="end"/>
        </w:r>
      </w:p>
    </w:sdtContent>
  </w:sdt>
  <w:p w14:paraId="269745F1" w14:textId="77777777" w:rsidR="00662FA9" w:rsidRDefault="00662F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307BB4" w14:textId="77777777" w:rsidR="00FB0020" w:rsidRDefault="00FB0020" w:rsidP="00C860B3">
      <w:pPr>
        <w:spacing w:line="240" w:lineRule="auto"/>
      </w:pPr>
      <w:r>
        <w:separator/>
      </w:r>
    </w:p>
  </w:footnote>
  <w:footnote w:type="continuationSeparator" w:id="0">
    <w:p w14:paraId="639C1C19" w14:textId="77777777" w:rsidR="00FB0020" w:rsidRDefault="00FB0020" w:rsidP="00C860B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677"/>
    <w:rsid w:val="0003009A"/>
    <w:rsid w:val="00030775"/>
    <w:rsid w:val="00075A90"/>
    <w:rsid w:val="000903EF"/>
    <w:rsid w:val="00095FB7"/>
    <w:rsid w:val="001545D6"/>
    <w:rsid w:val="00561515"/>
    <w:rsid w:val="00596B95"/>
    <w:rsid w:val="00617FC7"/>
    <w:rsid w:val="00636677"/>
    <w:rsid w:val="006414D8"/>
    <w:rsid w:val="00662FA9"/>
    <w:rsid w:val="00665943"/>
    <w:rsid w:val="006D1B06"/>
    <w:rsid w:val="00731B06"/>
    <w:rsid w:val="009C7627"/>
    <w:rsid w:val="00BA0BE5"/>
    <w:rsid w:val="00C419B5"/>
    <w:rsid w:val="00C4322A"/>
    <w:rsid w:val="00C860B3"/>
    <w:rsid w:val="00D507C3"/>
    <w:rsid w:val="00D8037C"/>
    <w:rsid w:val="00E15063"/>
    <w:rsid w:val="00E2038C"/>
    <w:rsid w:val="00E82CE6"/>
    <w:rsid w:val="00E84654"/>
    <w:rsid w:val="00EA3D27"/>
    <w:rsid w:val="00F126AC"/>
    <w:rsid w:val="00F77C11"/>
    <w:rsid w:val="00FA4648"/>
    <w:rsid w:val="00FB0020"/>
    <w:rsid w:val="00FB5243"/>
    <w:rsid w:val="00FE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AABF"/>
  <w15:docId w15:val="{11E12A2C-E9F6-42AF-8BD5-183BBE9E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677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636677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636677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60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0B3"/>
    <w:rPr>
      <w:rFonts w:ascii="Segoe UI" w:eastAsia="Times New Roman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860B3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0B3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860B3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0B3"/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4207</Words>
  <Characters>2398</Characters>
  <Application>Microsoft Office Word</Application>
  <DocSecurity>0</DocSecurity>
  <Lines>19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