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C74FD1" w14:textId="77777777" w:rsidR="00766A00" w:rsidRPr="002652D3" w:rsidRDefault="00766A00" w:rsidP="00097CB2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MARĶĒJUMS</w:t>
      </w:r>
    </w:p>
    <w:p w14:paraId="594DF0F9" w14:textId="77777777" w:rsidR="00D04DD2" w:rsidRPr="00D04DD2" w:rsidRDefault="00766A00" w:rsidP="004833B5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D04DD2">
        <w:rPr>
          <w:b/>
          <w:color w:val="000000"/>
          <w:lang w:val="lv-LV"/>
        </w:rPr>
        <w:t>V/MRP/16/0006</w:t>
      </w:r>
    </w:p>
    <w:p w14:paraId="1E225773" w14:textId="77777777" w:rsidR="00766A00" w:rsidRPr="002652D3" w:rsidRDefault="00766A00" w:rsidP="004833B5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766A00" w:rsidRPr="002652D3" w14:paraId="2054A2BA" w14:textId="77777777" w:rsidTr="00BF33FA">
        <w:trPr>
          <w:trHeight w:val="977"/>
        </w:trPr>
        <w:tc>
          <w:tcPr>
            <w:tcW w:w="9356" w:type="dxa"/>
            <w:tcBorders>
              <w:bottom w:val="single" w:sz="4" w:space="0" w:color="auto"/>
            </w:tcBorders>
          </w:tcPr>
          <w:p w14:paraId="2681AC33" w14:textId="77777777" w:rsidR="00766A00" w:rsidRPr="002652D3" w:rsidRDefault="00766A00" w:rsidP="004833B5">
            <w:pPr>
              <w:tabs>
                <w:tab w:val="clear" w:pos="567"/>
              </w:tabs>
              <w:spacing w:line="240" w:lineRule="auto"/>
              <w:rPr>
                <w:color w:val="000000"/>
                <w:lang w:val="lv-LV"/>
              </w:rPr>
            </w:pPr>
            <w:r w:rsidRPr="002652D3">
              <w:rPr>
                <w:b/>
                <w:color w:val="000000"/>
                <w:lang w:val="lv-LV"/>
              </w:rPr>
              <w:t>INFORMĀCIJA, KURAI JĀBŪT UZ ĀRĒJĀ IEPAKOJUMA</w:t>
            </w:r>
          </w:p>
          <w:p w14:paraId="57B7D6B3" w14:textId="77777777" w:rsidR="00766A00" w:rsidRPr="002652D3" w:rsidRDefault="00766A00" w:rsidP="00BF33FA">
            <w:pPr>
              <w:spacing w:line="240" w:lineRule="auto"/>
              <w:rPr>
                <w:b/>
                <w:color w:val="000000"/>
                <w:lang w:val="lv-LV"/>
              </w:rPr>
            </w:pPr>
          </w:p>
          <w:p w14:paraId="42B47761" w14:textId="77777777" w:rsidR="00766A00" w:rsidRPr="002652D3" w:rsidRDefault="00FD3CFC" w:rsidP="00BF33FA">
            <w:pPr>
              <w:spacing w:line="240" w:lineRule="auto"/>
              <w:rPr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>Kartona kaste</w:t>
            </w:r>
            <w:r w:rsidR="00766A00">
              <w:rPr>
                <w:b/>
                <w:color w:val="000000"/>
                <w:lang w:val="lv-LV"/>
              </w:rPr>
              <w:t xml:space="preserve"> 1x,</w:t>
            </w:r>
            <w:r>
              <w:rPr>
                <w:b/>
                <w:color w:val="000000"/>
                <w:lang w:val="lv-LV"/>
              </w:rPr>
              <w:t xml:space="preserve"> </w:t>
            </w:r>
            <w:r w:rsidR="00766A00">
              <w:rPr>
                <w:b/>
                <w:color w:val="000000"/>
                <w:lang w:val="lv-LV"/>
              </w:rPr>
              <w:t>10x vai 20 x 1000/2500/5000 devas</w:t>
            </w:r>
          </w:p>
        </w:tc>
      </w:tr>
    </w:tbl>
    <w:p w14:paraId="69F36EEB" w14:textId="77777777" w:rsidR="00766A00" w:rsidRPr="002652D3" w:rsidRDefault="00766A00" w:rsidP="00097CB2">
      <w:pPr>
        <w:spacing w:line="240" w:lineRule="auto"/>
        <w:rPr>
          <w:color w:val="000000"/>
          <w:lang w:val="lv-LV"/>
        </w:rPr>
      </w:pPr>
    </w:p>
    <w:p w14:paraId="3AF313CC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1.</w:t>
      </w:r>
      <w:r w:rsidRPr="002652D3">
        <w:rPr>
          <w:b/>
          <w:color w:val="000000"/>
          <w:lang w:val="lv-LV"/>
        </w:rPr>
        <w:tab/>
        <w:t xml:space="preserve">VETERINĀRO ZĀĻU NOSAUKUMS </w:t>
      </w:r>
    </w:p>
    <w:p w14:paraId="1A4B5E91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87791E7" w14:textId="77777777" w:rsidR="00766A00" w:rsidRPr="002652D3" w:rsidRDefault="00766A00">
      <w:pPr>
        <w:pStyle w:val="EndnoteText"/>
        <w:tabs>
          <w:tab w:val="clear" w:pos="567"/>
        </w:tabs>
        <w:rPr>
          <w:color w:val="000000"/>
          <w:lang w:val="lv-LV"/>
        </w:rPr>
      </w:pPr>
      <w:proofErr w:type="spellStart"/>
      <w:r w:rsidRPr="00D04DD2">
        <w:rPr>
          <w:b/>
          <w:szCs w:val="22"/>
          <w:lang w:val="lv-LV"/>
        </w:rPr>
        <w:t>Cevac</w:t>
      </w:r>
      <w:proofErr w:type="spellEnd"/>
      <w:r w:rsidRPr="00D04DD2">
        <w:rPr>
          <w:b/>
          <w:szCs w:val="22"/>
          <w:lang w:val="lv-LV"/>
        </w:rPr>
        <w:t xml:space="preserve"> </w:t>
      </w:r>
      <w:proofErr w:type="spellStart"/>
      <w:r w:rsidRPr="00D04DD2">
        <w:rPr>
          <w:b/>
          <w:szCs w:val="22"/>
          <w:lang w:val="lv-LV"/>
        </w:rPr>
        <w:t>Mass</w:t>
      </w:r>
      <w:proofErr w:type="spellEnd"/>
      <w:r w:rsidRPr="00D04DD2">
        <w:rPr>
          <w:b/>
          <w:szCs w:val="22"/>
          <w:lang w:val="lv-LV"/>
        </w:rPr>
        <w:t xml:space="preserve"> L</w:t>
      </w:r>
      <w:r w:rsidRPr="00C32661">
        <w:rPr>
          <w:szCs w:val="22"/>
          <w:lang w:val="lv-LV"/>
        </w:rPr>
        <w:t xml:space="preserve"> </w:t>
      </w:r>
      <w:proofErr w:type="spellStart"/>
      <w:r w:rsidRPr="00C32661">
        <w:rPr>
          <w:szCs w:val="22"/>
          <w:lang w:val="lv-LV"/>
        </w:rPr>
        <w:t>liofilizāts</w:t>
      </w:r>
      <w:proofErr w:type="spellEnd"/>
      <w:r w:rsidRPr="00C32661">
        <w:rPr>
          <w:szCs w:val="22"/>
          <w:lang w:val="lv-LV"/>
        </w:rPr>
        <w:t xml:space="preserve"> </w:t>
      </w:r>
      <w:proofErr w:type="spellStart"/>
      <w:r w:rsidRPr="00C32661">
        <w:rPr>
          <w:szCs w:val="22"/>
          <w:lang w:val="lv-LV"/>
        </w:rPr>
        <w:t>okulonazālas</w:t>
      </w:r>
      <w:proofErr w:type="spellEnd"/>
      <w:r w:rsidRPr="00C32661">
        <w:rPr>
          <w:szCs w:val="22"/>
          <w:lang w:val="lv-LV"/>
        </w:rPr>
        <w:t xml:space="preserve"> suspensijas pagatavošanai </w:t>
      </w:r>
      <w:r w:rsidR="008F33B3">
        <w:rPr>
          <w:szCs w:val="22"/>
          <w:lang w:val="lv-LV"/>
        </w:rPr>
        <w:t>vistām</w:t>
      </w:r>
    </w:p>
    <w:p w14:paraId="7E2531B7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3F141C6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975325C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2.</w:t>
      </w:r>
      <w:r w:rsidRPr="002652D3">
        <w:rPr>
          <w:b/>
          <w:color w:val="000000"/>
          <w:lang w:val="lv-LV"/>
        </w:rPr>
        <w:tab/>
        <w:t xml:space="preserve">AKTĪVO VIELU NOSAUKUMS </w:t>
      </w:r>
    </w:p>
    <w:p w14:paraId="70199669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0AC33AE" w14:textId="723D95BE" w:rsidR="00766A00" w:rsidRPr="00487A59" w:rsidRDefault="00097CB2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Katra</w:t>
      </w:r>
      <w:r w:rsidR="00766A00" w:rsidRPr="00487A59">
        <w:rPr>
          <w:color w:val="000000"/>
          <w:lang w:val="lv-LV"/>
        </w:rPr>
        <w:t xml:space="preserve"> deva</w:t>
      </w:r>
      <w:r w:rsidR="00BF33FA">
        <w:rPr>
          <w:color w:val="000000"/>
          <w:lang w:val="lv-LV"/>
        </w:rPr>
        <w:t xml:space="preserve"> </w:t>
      </w:r>
      <w:r w:rsidR="00313A57">
        <w:rPr>
          <w:color w:val="000000"/>
          <w:lang w:val="lv-LV"/>
        </w:rPr>
        <w:t>(0,2 ml)</w:t>
      </w:r>
      <w:r w:rsidR="00766A00" w:rsidRPr="00487A59">
        <w:rPr>
          <w:color w:val="000000"/>
          <w:lang w:val="lv-LV"/>
        </w:rPr>
        <w:t xml:space="preserve"> satur:</w:t>
      </w:r>
    </w:p>
    <w:p w14:paraId="094765AB" w14:textId="0CE79B1B" w:rsidR="00766A00" w:rsidRPr="00F6717C" w:rsidRDefault="00766A00" w:rsidP="00BF33FA">
      <w:pPr>
        <w:tabs>
          <w:tab w:val="left" w:pos="1418"/>
          <w:tab w:val="left" w:pos="5670"/>
        </w:tabs>
        <w:spacing w:line="240" w:lineRule="auto"/>
        <w:ind w:firstLine="1"/>
        <w:rPr>
          <w:lang w:val="lv-LV"/>
        </w:rPr>
      </w:pPr>
      <w:r w:rsidRPr="00C43BE7">
        <w:rPr>
          <w:color w:val="000000"/>
          <w:lang w:val="lv-LV"/>
        </w:rPr>
        <w:t xml:space="preserve">Infekciozā bronhīta </w:t>
      </w:r>
      <w:r w:rsidR="008F33B3">
        <w:rPr>
          <w:color w:val="000000"/>
          <w:lang w:val="lv-LV"/>
        </w:rPr>
        <w:t>vīruss,</w:t>
      </w:r>
      <w:r w:rsidR="008F33B3" w:rsidRPr="00C43BE7">
        <w:rPr>
          <w:color w:val="000000"/>
          <w:lang w:val="lv-LV"/>
        </w:rPr>
        <w:t xml:space="preserve"> </w:t>
      </w:r>
      <w:r w:rsidRPr="00C43BE7">
        <w:rPr>
          <w:color w:val="000000"/>
          <w:lang w:val="lv-LV"/>
        </w:rPr>
        <w:t>Masač</w:t>
      </w:r>
      <w:r>
        <w:rPr>
          <w:color w:val="000000"/>
          <w:lang w:val="lv-LV"/>
        </w:rPr>
        <w:t>ū</w:t>
      </w:r>
      <w:r w:rsidRPr="00C43BE7">
        <w:rPr>
          <w:color w:val="000000"/>
          <w:lang w:val="lv-LV"/>
        </w:rPr>
        <w:t>set</w:t>
      </w:r>
      <w:r w:rsidR="00097CB2">
        <w:rPr>
          <w:color w:val="000000"/>
          <w:lang w:val="lv-LV"/>
        </w:rPr>
        <w:t>s</w:t>
      </w:r>
      <w:r w:rsidRPr="00C43BE7">
        <w:rPr>
          <w:color w:val="000000"/>
          <w:lang w:val="lv-LV"/>
        </w:rPr>
        <w:t>as B-48 celms</w:t>
      </w:r>
      <w:r>
        <w:rPr>
          <w:color w:val="000000"/>
          <w:lang w:val="lv-LV"/>
        </w:rPr>
        <w:tab/>
        <w:t xml:space="preserve"> </w:t>
      </w:r>
      <w:r w:rsidRPr="00F6717C">
        <w:rPr>
          <w:lang w:val="lv-LV"/>
        </w:rPr>
        <w:t>10</w:t>
      </w:r>
      <w:r w:rsidRPr="00F6717C">
        <w:rPr>
          <w:vertAlign w:val="superscript"/>
          <w:lang w:val="lv-LV"/>
        </w:rPr>
        <w:t>2,8</w:t>
      </w:r>
      <w:r w:rsidRPr="00F6717C">
        <w:rPr>
          <w:lang w:val="lv-LV"/>
        </w:rPr>
        <w:t xml:space="preserve"> -10</w:t>
      </w:r>
      <w:r w:rsidRPr="00F6717C">
        <w:rPr>
          <w:vertAlign w:val="superscript"/>
          <w:lang w:val="lv-LV"/>
        </w:rPr>
        <w:t>4,3</w:t>
      </w:r>
      <w:r w:rsidRPr="00F6717C">
        <w:rPr>
          <w:lang w:val="lv-LV"/>
        </w:rPr>
        <w:t xml:space="preserve"> EID</w:t>
      </w:r>
      <w:r w:rsidRPr="00F6717C">
        <w:rPr>
          <w:vertAlign w:val="subscript"/>
          <w:lang w:val="lv-LV"/>
        </w:rPr>
        <w:t>50</w:t>
      </w:r>
    </w:p>
    <w:p w14:paraId="1314013A" w14:textId="77777777" w:rsidR="00766A00" w:rsidRDefault="00766A00" w:rsidP="00097CB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17FD914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0B780ED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>ZĀĻU FORMA</w:t>
      </w:r>
    </w:p>
    <w:p w14:paraId="3AD9C177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EDFCE81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 w:rsidRPr="00F6717C">
        <w:rPr>
          <w:color w:val="000000"/>
          <w:highlight w:val="lightGray"/>
          <w:lang w:val="lv-LV"/>
        </w:rPr>
        <w:t>Liofilizāts</w:t>
      </w:r>
      <w:proofErr w:type="spellEnd"/>
      <w:r w:rsidRPr="00F6717C">
        <w:rPr>
          <w:color w:val="000000"/>
          <w:highlight w:val="lightGray"/>
          <w:lang w:val="lv-LV"/>
        </w:rPr>
        <w:t xml:space="preserve"> </w:t>
      </w:r>
      <w:proofErr w:type="spellStart"/>
      <w:r w:rsidRPr="00F6717C">
        <w:rPr>
          <w:color w:val="000000"/>
          <w:highlight w:val="lightGray"/>
          <w:lang w:val="lv-LV"/>
        </w:rPr>
        <w:t>okulonazālas</w:t>
      </w:r>
      <w:proofErr w:type="spellEnd"/>
      <w:r w:rsidRPr="00F6717C">
        <w:rPr>
          <w:color w:val="000000"/>
          <w:highlight w:val="lightGray"/>
          <w:lang w:val="lv-LV"/>
        </w:rPr>
        <w:t xml:space="preserve"> suspensijas pagat</w:t>
      </w:r>
      <w:r>
        <w:rPr>
          <w:color w:val="000000"/>
          <w:highlight w:val="lightGray"/>
          <w:lang w:val="lv-LV"/>
        </w:rPr>
        <w:t>a</w:t>
      </w:r>
      <w:r w:rsidRPr="00F6717C">
        <w:rPr>
          <w:color w:val="000000"/>
          <w:highlight w:val="lightGray"/>
          <w:lang w:val="lv-LV"/>
        </w:rPr>
        <w:t>vošanai</w:t>
      </w:r>
      <w:r w:rsidR="009273F2">
        <w:rPr>
          <w:color w:val="000000"/>
          <w:lang w:val="lv-LV"/>
        </w:rPr>
        <w:t>.</w:t>
      </w:r>
    </w:p>
    <w:p w14:paraId="7B020BF8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8921285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6DD41AC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IEPAKOJUMA IZMĒRS</w:t>
      </w:r>
    </w:p>
    <w:p w14:paraId="612D36A7" w14:textId="77777777" w:rsidR="00F30270" w:rsidRPr="00F30270" w:rsidRDefault="00F30270" w:rsidP="00BF33FA">
      <w:pPr>
        <w:spacing w:line="240" w:lineRule="auto"/>
        <w:rPr>
          <w:szCs w:val="22"/>
          <w:lang w:val="lv-LV"/>
        </w:rPr>
      </w:pPr>
    </w:p>
    <w:p w14:paraId="1E969656" w14:textId="77777777" w:rsidR="00766A00" w:rsidRPr="008A6D8D" w:rsidRDefault="00766A00" w:rsidP="00BF33FA">
      <w:pPr>
        <w:spacing w:line="240" w:lineRule="auto"/>
        <w:rPr>
          <w:szCs w:val="22"/>
        </w:rPr>
      </w:pPr>
      <w:r w:rsidRPr="008A6D8D">
        <w:rPr>
          <w:szCs w:val="22"/>
        </w:rPr>
        <w:t>1000 d</w:t>
      </w:r>
      <w:r>
        <w:rPr>
          <w:szCs w:val="22"/>
        </w:rPr>
        <w:t>evas</w:t>
      </w:r>
    </w:p>
    <w:p w14:paraId="121229C7" w14:textId="77777777" w:rsidR="00766A00" w:rsidRPr="00F6717C" w:rsidRDefault="00766A00" w:rsidP="00BF33FA">
      <w:pPr>
        <w:spacing w:line="240" w:lineRule="auto"/>
        <w:rPr>
          <w:szCs w:val="22"/>
          <w:highlight w:val="lightGray"/>
        </w:rPr>
      </w:pPr>
      <w:r w:rsidRPr="00F6717C">
        <w:rPr>
          <w:szCs w:val="22"/>
          <w:highlight w:val="lightGray"/>
        </w:rPr>
        <w:t>2500 devas</w:t>
      </w:r>
    </w:p>
    <w:p w14:paraId="5DD9642C" w14:textId="77777777" w:rsidR="00766A00" w:rsidRPr="00F6717C" w:rsidRDefault="00766A00" w:rsidP="00BF33FA">
      <w:pPr>
        <w:spacing w:line="240" w:lineRule="auto"/>
        <w:rPr>
          <w:szCs w:val="22"/>
          <w:highlight w:val="lightGray"/>
        </w:rPr>
      </w:pPr>
      <w:r w:rsidRPr="00F6717C">
        <w:rPr>
          <w:szCs w:val="22"/>
          <w:highlight w:val="lightGray"/>
        </w:rPr>
        <w:t>5000 devas</w:t>
      </w:r>
    </w:p>
    <w:p w14:paraId="77E4E49E" w14:textId="77777777" w:rsidR="00766A00" w:rsidRPr="00F6717C" w:rsidRDefault="00766A00" w:rsidP="00BF33FA">
      <w:pPr>
        <w:spacing w:line="240" w:lineRule="auto"/>
        <w:rPr>
          <w:szCs w:val="22"/>
          <w:highlight w:val="lightGray"/>
        </w:rPr>
      </w:pPr>
      <w:r w:rsidRPr="00F6717C">
        <w:rPr>
          <w:szCs w:val="22"/>
          <w:highlight w:val="lightGray"/>
        </w:rPr>
        <w:t>10 x 1000 devas</w:t>
      </w:r>
    </w:p>
    <w:p w14:paraId="23236C2C" w14:textId="77777777" w:rsidR="00766A00" w:rsidRPr="00F6717C" w:rsidRDefault="00766A00" w:rsidP="00BF33FA">
      <w:pPr>
        <w:spacing w:line="240" w:lineRule="auto"/>
        <w:rPr>
          <w:szCs w:val="22"/>
          <w:highlight w:val="lightGray"/>
        </w:rPr>
      </w:pPr>
      <w:r w:rsidRPr="00F6717C">
        <w:rPr>
          <w:szCs w:val="22"/>
          <w:highlight w:val="lightGray"/>
        </w:rPr>
        <w:t>10 x 2500 devas</w:t>
      </w:r>
    </w:p>
    <w:p w14:paraId="20F9A7AE" w14:textId="77777777" w:rsidR="00766A00" w:rsidRPr="00F6717C" w:rsidRDefault="00766A00" w:rsidP="00BF33FA">
      <w:pPr>
        <w:spacing w:line="240" w:lineRule="auto"/>
        <w:rPr>
          <w:szCs w:val="22"/>
          <w:highlight w:val="lightGray"/>
        </w:rPr>
      </w:pPr>
      <w:r w:rsidRPr="00F6717C">
        <w:rPr>
          <w:szCs w:val="22"/>
          <w:highlight w:val="lightGray"/>
        </w:rPr>
        <w:t>10 x 5000 devas</w:t>
      </w:r>
    </w:p>
    <w:p w14:paraId="24A293EE" w14:textId="77777777" w:rsidR="00766A00" w:rsidRPr="00F6717C" w:rsidRDefault="00766A00" w:rsidP="00BF33FA">
      <w:pPr>
        <w:spacing w:line="240" w:lineRule="auto"/>
        <w:rPr>
          <w:szCs w:val="22"/>
          <w:highlight w:val="lightGray"/>
        </w:rPr>
      </w:pPr>
      <w:r w:rsidRPr="00F6717C">
        <w:rPr>
          <w:szCs w:val="22"/>
          <w:highlight w:val="lightGray"/>
        </w:rPr>
        <w:t>20 x 1000 devas</w:t>
      </w:r>
    </w:p>
    <w:p w14:paraId="0C11E383" w14:textId="77777777" w:rsidR="00766A00" w:rsidRPr="00F6717C" w:rsidRDefault="00766A00" w:rsidP="00BF33FA">
      <w:pPr>
        <w:spacing w:line="240" w:lineRule="auto"/>
        <w:rPr>
          <w:szCs w:val="22"/>
          <w:highlight w:val="lightGray"/>
        </w:rPr>
      </w:pPr>
      <w:r w:rsidRPr="00F6717C">
        <w:rPr>
          <w:szCs w:val="22"/>
          <w:highlight w:val="lightGray"/>
        </w:rPr>
        <w:t>20 x 2500 devas</w:t>
      </w:r>
    </w:p>
    <w:p w14:paraId="2551C819" w14:textId="77777777" w:rsidR="00766A00" w:rsidRPr="008A6D8D" w:rsidRDefault="00766A00" w:rsidP="00BF33FA">
      <w:pPr>
        <w:spacing w:line="240" w:lineRule="auto"/>
        <w:rPr>
          <w:szCs w:val="22"/>
        </w:rPr>
      </w:pPr>
      <w:r w:rsidRPr="00F6717C">
        <w:rPr>
          <w:szCs w:val="22"/>
          <w:highlight w:val="lightGray"/>
        </w:rPr>
        <w:t>20 x 5000 devas</w:t>
      </w:r>
    </w:p>
    <w:p w14:paraId="4D7620B4" w14:textId="77777777" w:rsidR="00766A00" w:rsidRDefault="00766A00" w:rsidP="00097CB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D16704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69E52F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5.</w:t>
      </w:r>
      <w:r w:rsidRPr="002652D3">
        <w:rPr>
          <w:b/>
          <w:color w:val="000000"/>
          <w:lang w:val="lv-LV"/>
        </w:rPr>
        <w:tab/>
        <w:t>MĒRĶA SUGAS</w:t>
      </w:r>
    </w:p>
    <w:p w14:paraId="448A2905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35482B5" w14:textId="77777777" w:rsidR="00766A00" w:rsidRPr="002652D3" w:rsidRDefault="00117F4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highlight w:val="lightGray"/>
          <w:lang w:val="lv-LV"/>
        </w:rPr>
        <w:t>Vistas.</w:t>
      </w:r>
    </w:p>
    <w:p w14:paraId="5C26FDB8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EE05CE0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057F6D5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6.</w:t>
      </w:r>
      <w:r w:rsidRPr="002652D3">
        <w:rPr>
          <w:b/>
          <w:color w:val="000000"/>
          <w:lang w:val="lv-LV"/>
        </w:rPr>
        <w:tab/>
        <w:t>INDIKĀCIJA(-S)</w:t>
      </w:r>
    </w:p>
    <w:p w14:paraId="29A53414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CBAFEB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E289D3E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7.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lang w:val="lv-LV"/>
        </w:rPr>
        <w:t>LIETOŠANAS METODE UN IEVADĪŠANAS VEIDS</w:t>
      </w:r>
    </w:p>
    <w:p w14:paraId="37252951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7AEE171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Lietošanai ar izsmidzināšan</w:t>
      </w:r>
      <w:r w:rsidR="008F33B3">
        <w:rPr>
          <w:color w:val="000000"/>
          <w:lang w:val="lv-LV"/>
        </w:rPr>
        <w:t>u</w:t>
      </w:r>
      <w:r>
        <w:rPr>
          <w:color w:val="000000"/>
          <w:lang w:val="lv-LV"/>
        </w:rPr>
        <w:t>.</w:t>
      </w:r>
      <w:r w:rsidR="000139AF">
        <w:rPr>
          <w:color w:val="000000"/>
          <w:lang w:val="lv-LV"/>
        </w:rPr>
        <w:t xml:space="preserve"> </w:t>
      </w:r>
    </w:p>
    <w:p w14:paraId="7B0B7DCB" w14:textId="30CBF852" w:rsidR="00766A00" w:rsidRDefault="00766A00" w:rsidP="00097CB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D433AD3" w14:textId="77777777" w:rsidR="00097CB2" w:rsidRPr="002652D3" w:rsidRDefault="00097CB2" w:rsidP="00097CB2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BF33FA">
        <w:rPr>
          <w:color w:val="000000"/>
          <w:highlight w:val="lightGray"/>
          <w:lang w:val="lv-LV"/>
        </w:rPr>
        <w:t>Pirms lietošanas izlasiet iepakojumam pievienoto lietošanas instrukciju.</w:t>
      </w:r>
    </w:p>
    <w:p w14:paraId="1C023F4D" w14:textId="77777777" w:rsidR="00097CB2" w:rsidRDefault="00097CB2" w:rsidP="00097CB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2E5DB79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2154D9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64C0E2E5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6CD68C5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Ierobežojumu periods: nulle dienas</w:t>
      </w:r>
      <w:r w:rsidR="006663FE">
        <w:rPr>
          <w:color w:val="000000"/>
          <w:lang w:val="lv-LV"/>
        </w:rPr>
        <w:t>.</w:t>
      </w:r>
    </w:p>
    <w:p w14:paraId="213937E4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21F601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9.</w:t>
      </w:r>
      <w:r w:rsidRPr="002652D3">
        <w:rPr>
          <w:b/>
          <w:color w:val="000000"/>
          <w:lang w:val="lv-LV"/>
        </w:rPr>
        <w:tab/>
        <w:t xml:space="preserve">ĪPAŠI BRĪDINĀJUMI, JA NEPIECIEŠAMS </w:t>
      </w:r>
    </w:p>
    <w:p w14:paraId="50E7457A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612D3D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Pirms lietošanas izlasiet iepakojumam pie</w:t>
      </w:r>
      <w:r>
        <w:rPr>
          <w:color w:val="000000"/>
          <w:lang w:val="lv-LV"/>
        </w:rPr>
        <w:t>vienoto lietošanas instrukciju.</w:t>
      </w:r>
    </w:p>
    <w:p w14:paraId="521167C8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0C74FB5" w14:textId="77777777" w:rsidR="00A26711" w:rsidRPr="002652D3" w:rsidRDefault="00A26711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9498361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10.</w:t>
      </w:r>
      <w:r w:rsidRPr="002652D3">
        <w:rPr>
          <w:b/>
          <w:color w:val="000000"/>
          <w:lang w:val="lv-LV"/>
        </w:rPr>
        <w:tab/>
        <w:t>DERĪGUMA TERMIŅŠ</w:t>
      </w:r>
    </w:p>
    <w:p w14:paraId="14421C06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39D3E4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EXP:</w:t>
      </w:r>
    </w:p>
    <w:p w14:paraId="1082B722" w14:textId="72A82C7D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Pēc </w:t>
      </w:r>
      <w:r w:rsidRPr="00445C70">
        <w:rPr>
          <w:color w:val="000000"/>
          <w:lang w:val="lv-LV"/>
        </w:rPr>
        <w:t>pirmreizējas</w:t>
      </w:r>
      <w:r w:rsidR="006663FE" w:rsidRPr="00445C70">
        <w:rPr>
          <w:color w:val="000000"/>
          <w:lang w:val="lv-LV"/>
        </w:rPr>
        <w:t xml:space="preserve"> </w:t>
      </w:r>
      <w:r w:rsidR="00097CB2">
        <w:rPr>
          <w:color w:val="000000"/>
          <w:lang w:val="lv-LV"/>
        </w:rPr>
        <w:t>izšķīdināšanas</w:t>
      </w:r>
      <w:r w:rsidR="00425B97"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 xml:space="preserve">izlietot </w:t>
      </w:r>
      <w:r>
        <w:rPr>
          <w:color w:val="000000"/>
          <w:lang w:val="lv-LV"/>
        </w:rPr>
        <w:t>2 stundu laikā.</w:t>
      </w:r>
    </w:p>
    <w:p w14:paraId="01B85D03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8D4DE69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9651CF7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11.</w:t>
      </w:r>
      <w:r w:rsidRPr="002652D3">
        <w:rPr>
          <w:b/>
          <w:color w:val="000000"/>
          <w:lang w:val="lv-LV"/>
        </w:rPr>
        <w:tab/>
        <w:t xml:space="preserve"> ĪPAŠI UZGLABĀŠANAS NOSACĪJUMI</w:t>
      </w:r>
    </w:p>
    <w:p w14:paraId="771510C2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E30EB4B" w14:textId="77777777" w:rsidR="00766A00" w:rsidRPr="00EB2784" w:rsidRDefault="00766A00">
      <w:pPr>
        <w:tabs>
          <w:tab w:val="clear" w:pos="567"/>
        </w:tabs>
        <w:spacing w:line="240" w:lineRule="auto"/>
        <w:rPr>
          <w:noProof/>
          <w:lang w:val="lv-LV"/>
        </w:rPr>
      </w:pPr>
      <w:r w:rsidRPr="002652D3">
        <w:rPr>
          <w:noProof/>
          <w:lang w:val="lv-LV"/>
        </w:rPr>
        <w:t>Uzg</w:t>
      </w:r>
      <w:r>
        <w:rPr>
          <w:noProof/>
          <w:lang w:val="lv-LV"/>
        </w:rPr>
        <w:t>labāt un transportēt atdzesētu.</w:t>
      </w:r>
    </w:p>
    <w:p w14:paraId="35BF9029" w14:textId="77777777" w:rsidR="00766A00" w:rsidRPr="002652D3" w:rsidRDefault="00766A00">
      <w:pPr>
        <w:tabs>
          <w:tab w:val="clear" w:pos="567"/>
        </w:tabs>
        <w:spacing w:line="240" w:lineRule="auto"/>
        <w:rPr>
          <w:noProof/>
          <w:lang w:val="lv-LV"/>
        </w:rPr>
      </w:pPr>
      <w:r w:rsidRPr="002652D3">
        <w:rPr>
          <w:noProof/>
          <w:lang w:val="lv-LV"/>
        </w:rPr>
        <w:t>Sargāt no gaismas.</w:t>
      </w:r>
    </w:p>
    <w:p w14:paraId="110A4EBD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7B53F8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D512A7C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12.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>ĪPAŠI norādījumi neizlietot</w:t>
      </w:r>
      <w:r w:rsidR="00C77AB5">
        <w:rPr>
          <w:b/>
          <w:caps/>
          <w:color w:val="000000"/>
          <w:lang w:val="lv-LV"/>
        </w:rPr>
        <w:t>u</w:t>
      </w:r>
      <w:r w:rsidRPr="002652D3">
        <w:rPr>
          <w:b/>
          <w:caps/>
          <w:color w:val="000000"/>
          <w:lang w:val="lv-LV"/>
        </w:rPr>
        <w:t xml:space="preserve"> VETERINĀRO ZĀĻU vai To atkritumU IZNĪCINĀŠANAI</w:t>
      </w:r>
    </w:p>
    <w:p w14:paraId="6DD7A545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4EC3A30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F6717C">
        <w:rPr>
          <w:color w:val="000000"/>
          <w:highlight w:val="lightGray"/>
          <w:lang w:val="lv-LV"/>
        </w:rPr>
        <w:t>Atkritumu iznīcināšana: izlasiet lietošanas instrukciju.</w:t>
      </w:r>
    </w:p>
    <w:p w14:paraId="7580E920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D7C5879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65B10DE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13.</w:t>
      </w:r>
      <w:r w:rsidRPr="002652D3">
        <w:rPr>
          <w:b/>
          <w:color w:val="000000"/>
          <w:lang w:val="lv-LV"/>
        </w:rPr>
        <w:tab/>
        <w:t>VĀRDI “LIETOŠANAI DZĪVNIEKIEM” UN NOSACĪJUMI VAI IEROBEŽOJUMI ATTIECĪBĀ UZ PIEGĀDI UN LIETOŠANU, JA PIEMĒROJAMI</w:t>
      </w:r>
    </w:p>
    <w:p w14:paraId="7EA2F8AD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D2AF17E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Lietošanai dzīvniekiem. </w:t>
      </w:r>
      <w:r>
        <w:rPr>
          <w:color w:val="000000"/>
          <w:lang w:val="lv-LV"/>
        </w:rPr>
        <w:t>Izplatīšanai tikai praktizējošam veterinārārstam.</w:t>
      </w:r>
    </w:p>
    <w:p w14:paraId="037F574D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44E75C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96C8BB7" w14:textId="70DB53E0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14.</w:t>
      </w:r>
      <w:r w:rsidR="00425B97">
        <w:rPr>
          <w:b/>
          <w:color w:val="000000"/>
          <w:lang w:val="lv-LV"/>
        </w:rPr>
        <w:tab/>
      </w:r>
      <w:r w:rsidRPr="002652D3">
        <w:rPr>
          <w:b/>
          <w:color w:val="000000"/>
          <w:lang w:val="lv-LV"/>
        </w:rPr>
        <w:t>VĀRDI “UZGLABĀT BĒRNIEM NEREDZAMĀ UN NEPIEEJAMĀ VIETĀ”</w:t>
      </w:r>
    </w:p>
    <w:p w14:paraId="1438B669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EBAA632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Uzglabāt bērniem neredzamā un nepieejamā vietā.</w:t>
      </w:r>
    </w:p>
    <w:p w14:paraId="3986B404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FB4CDD9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649FA36" w14:textId="292DAE3D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15.</w:t>
      </w:r>
      <w:r w:rsidR="00425B97">
        <w:rPr>
          <w:b/>
          <w:color w:val="000000"/>
          <w:lang w:val="lv-LV"/>
        </w:rPr>
        <w:tab/>
      </w:r>
      <w:r w:rsidRPr="002652D3">
        <w:rPr>
          <w:b/>
          <w:color w:val="000000"/>
          <w:lang w:val="lv-LV"/>
        </w:rPr>
        <w:t>REĢISTRĀCIJAS APLIECĪBAS ĪPAŠNIEKA  NOSAUKUMS UN ADRESE</w:t>
      </w:r>
    </w:p>
    <w:p w14:paraId="6F10D789" w14:textId="77777777" w:rsidR="00766A00" w:rsidRPr="002652D3" w:rsidRDefault="00766A00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74298E83" w14:textId="5882295C" w:rsidR="00766A00" w:rsidRDefault="00766A00" w:rsidP="00BF33FA">
      <w:pPr>
        <w:spacing w:line="240" w:lineRule="auto"/>
        <w:jc w:val="both"/>
        <w:rPr>
          <w:szCs w:val="22"/>
        </w:rPr>
      </w:pPr>
      <w:proofErr w:type="spellStart"/>
      <w:r w:rsidRPr="008A6D8D">
        <w:rPr>
          <w:szCs w:val="22"/>
        </w:rPr>
        <w:t>Ceva-Phylaxia</w:t>
      </w:r>
      <w:proofErr w:type="spellEnd"/>
      <w:r w:rsidR="00BF33FA" w:rsidRPr="0003009A">
        <w:rPr>
          <w:szCs w:val="22"/>
        </w:rPr>
        <w:t xml:space="preserve"> </w:t>
      </w:r>
      <w:r w:rsidRPr="008A6D8D">
        <w:rPr>
          <w:szCs w:val="22"/>
        </w:rPr>
        <w:t>Co. Ltd.</w:t>
      </w:r>
    </w:p>
    <w:p w14:paraId="26383865" w14:textId="77777777" w:rsidR="00BF33FA" w:rsidRDefault="00BF33FA" w:rsidP="00BF33FA">
      <w:pPr>
        <w:spacing w:line="240" w:lineRule="auto"/>
        <w:jc w:val="both"/>
        <w:rPr>
          <w:szCs w:val="22"/>
        </w:rPr>
      </w:pPr>
      <w:proofErr w:type="spellStart"/>
      <w:r w:rsidRPr="008A6D8D">
        <w:rPr>
          <w:szCs w:val="22"/>
        </w:rPr>
        <w:t>Szállás</w:t>
      </w:r>
      <w:proofErr w:type="spellEnd"/>
      <w:r w:rsidRPr="008A6D8D">
        <w:rPr>
          <w:szCs w:val="22"/>
        </w:rPr>
        <w:t xml:space="preserve"> u.</w:t>
      </w:r>
      <w:r>
        <w:rPr>
          <w:szCs w:val="22"/>
        </w:rPr>
        <w:t xml:space="preserve"> 5.</w:t>
      </w:r>
    </w:p>
    <w:p w14:paraId="794D3F95" w14:textId="1564A467" w:rsidR="00766A00" w:rsidRDefault="00766A00" w:rsidP="00BF33FA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1107 </w:t>
      </w:r>
      <w:proofErr w:type="spellStart"/>
      <w:r>
        <w:rPr>
          <w:szCs w:val="22"/>
        </w:rPr>
        <w:t>Budapešta</w:t>
      </w:r>
      <w:proofErr w:type="spellEnd"/>
      <w:r w:rsidRPr="008A6D8D">
        <w:rPr>
          <w:szCs w:val="22"/>
        </w:rPr>
        <w:t xml:space="preserve"> </w:t>
      </w:r>
    </w:p>
    <w:p w14:paraId="238D2B0C" w14:textId="77777777" w:rsidR="00766A00" w:rsidRDefault="00766A00" w:rsidP="00BF33FA">
      <w:pPr>
        <w:spacing w:line="240" w:lineRule="auto"/>
        <w:jc w:val="both"/>
        <w:rPr>
          <w:szCs w:val="22"/>
        </w:rPr>
      </w:pPr>
      <w:proofErr w:type="spellStart"/>
      <w:r>
        <w:rPr>
          <w:szCs w:val="22"/>
        </w:rPr>
        <w:t>Ungārija</w:t>
      </w:r>
      <w:proofErr w:type="spellEnd"/>
    </w:p>
    <w:p w14:paraId="79B91ED5" w14:textId="77777777" w:rsidR="00766A00" w:rsidRDefault="00766A00" w:rsidP="00BF33FA">
      <w:pPr>
        <w:spacing w:line="240" w:lineRule="auto"/>
        <w:jc w:val="both"/>
        <w:rPr>
          <w:szCs w:val="22"/>
        </w:rPr>
      </w:pPr>
      <w:proofErr w:type="spellStart"/>
      <w:r>
        <w:rPr>
          <w:szCs w:val="22"/>
        </w:rPr>
        <w:t>Tālr</w:t>
      </w:r>
      <w:proofErr w:type="spellEnd"/>
      <w:r>
        <w:rPr>
          <w:szCs w:val="22"/>
        </w:rPr>
        <w:t>. +361 262 9505</w:t>
      </w:r>
    </w:p>
    <w:p w14:paraId="4DE0C96A" w14:textId="77777777" w:rsidR="00766A00" w:rsidRDefault="00766A00" w:rsidP="00097CB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39BC10C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949C585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16.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 xml:space="preserve">reģistrācijas APLIECĪBAS numurs </w:t>
      </w:r>
    </w:p>
    <w:p w14:paraId="2E2B6931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26F4987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1A6762">
        <w:rPr>
          <w:color w:val="000000"/>
          <w:lang w:val="lv-LV"/>
        </w:rPr>
        <w:t>V/MRP/16/0006</w:t>
      </w:r>
    </w:p>
    <w:p w14:paraId="126499E3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87044C6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60B3952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17.</w:t>
      </w:r>
      <w:r w:rsidRPr="002652D3">
        <w:rPr>
          <w:b/>
          <w:color w:val="000000"/>
          <w:lang w:val="lv-LV"/>
        </w:rPr>
        <w:tab/>
        <w:t xml:space="preserve">RAŽOŠANAS SĒRIJAS NUMURS </w:t>
      </w:r>
    </w:p>
    <w:p w14:paraId="37A2CD04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B9FDE34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 w:rsidRPr="002652D3">
        <w:rPr>
          <w:color w:val="000000"/>
          <w:lang w:val="lv-LV"/>
        </w:rPr>
        <w:t>Lot</w:t>
      </w:r>
      <w:proofErr w:type="spellEnd"/>
      <w:r w:rsidR="006663FE">
        <w:rPr>
          <w:color w:val="000000"/>
          <w:lang w:val="lv-LV"/>
        </w:rPr>
        <w:t>:</w:t>
      </w:r>
    </w:p>
    <w:p w14:paraId="3F1C633B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F17AF77" w14:textId="77777777" w:rsidR="00766A00" w:rsidRPr="002652D3" w:rsidRDefault="00766A00">
      <w:pPr>
        <w:tabs>
          <w:tab w:val="clear" w:pos="567"/>
        </w:tabs>
        <w:spacing w:line="240" w:lineRule="auto"/>
        <w:ind w:right="566"/>
        <w:rPr>
          <w:color w:val="000000"/>
          <w:lang w:val="lv-LV"/>
        </w:rPr>
      </w:pPr>
    </w:p>
    <w:p w14:paraId="0AB34AB1" w14:textId="77777777" w:rsidR="00766A00" w:rsidRPr="002652D3" w:rsidRDefault="00766A00">
      <w:pPr>
        <w:tabs>
          <w:tab w:val="clear" w:pos="567"/>
        </w:tabs>
        <w:spacing w:line="240" w:lineRule="auto"/>
        <w:ind w:right="113"/>
        <w:rPr>
          <w:color w:val="000000"/>
          <w:lang w:val="lv-LV"/>
        </w:rPr>
      </w:pPr>
      <w:r w:rsidRPr="002652D3">
        <w:rPr>
          <w:color w:val="000000"/>
          <w:lang w:val="lv-LV"/>
        </w:rPr>
        <w:br w:type="page"/>
      </w:r>
    </w:p>
    <w:p w14:paraId="1B450F57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lastRenderedPageBreak/>
        <w:t>DATI, KAS OBLIGĀTI JĀNORĀDA UZ MAZA IZMĒRA TIEŠĀ IEPAKOJUMA</w:t>
      </w:r>
    </w:p>
    <w:p w14:paraId="436A486F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</w:p>
    <w:p w14:paraId="5F699D45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 xml:space="preserve">Stikla </w:t>
      </w:r>
      <w:r w:rsidR="008A3C97">
        <w:rPr>
          <w:b/>
          <w:color w:val="000000"/>
          <w:lang w:val="lv-LV"/>
        </w:rPr>
        <w:t xml:space="preserve">flakoni: </w:t>
      </w:r>
      <w:r>
        <w:rPr>
          <w:b/>
          <w:color w:val="000000"/>
          <w:lang w:val="lv-LV"/>
        </w:rPr>
        <w:t>1000, 2500, 5000 devas</w:t>
      </w:r>
    </w:p>
    <w:p w14:paraId="71C33CD3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A0165E8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1.</w:t>
      </w:r>
      <w:r w:rsidRPr="002652D3">
        <w:rPr>
          <w:b/>
          <w:color w:val="000000"/>
          <w:lang w:val="lv-LV"/>
        </w:rPr>
        <w:tab/>
        <w:t>VETERINĀRO ZĀĻU NOSAUKUMS</w:t>
      </w:r>
    </w:p>
    <w:p w14:paraId="52AF6DD7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F15B4E9" w14:textId="77777777" w:rsidR="00766A00" w:rsidRPr="002652D3" w:rsidRDefault="00766A00">
      <w:pPr>
        <w:pStyle w:val="EndnoteText"/>
        <w:tabs>
          <w:tab w:val="clear" w:pos="567"/>
        </w:tabs>
        <w:rPr>
          <w:color w:val="000000"/>
          <w:lang w:val="lv-LV"/>
        </w:rPr>
      </w:pPr>
      <w:proofErr w:type="spellStart"/>
      <w:r w:rsidRPr="006663FE">
        <w:rPr>
          <w:b/>
          <w:szCs w:val="22"/>
        </w:rPr>
        <w:t>Cevac</w:t>
      </w:r>
      <w:proofErr w:type="spellEnd"/>
      <w:r w:rsidRPr="006663FE">
        <w:rPr>
          <w:b/>
          <w:szCs w:val="22"/>
        </w:rPr>
        <w:t xml:space="preserve"> Mass L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liofilizāts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okulonazālas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suspensijas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pagatavošanai</w:t>
      </w:r>
      <w:proofErr w:type="spellEnd"/>
      <w:r>
        <w:rPr>
          <w:szCs w:val="22"/>
        </w:rPr>
        <w:t xml:space="preserve"> </w:t>
      </w:r>
      <w:proofErr w:type="spellStart"/>
      <w:r w:rsidR="008F33B3">
        <w:rPr>
          <w:szCs w:val="22"/>
        </w:rPr>
        <w:t>vistām</w:t>
      </w:r>
      <w:proofErr w:type="spellEnd"/>
    </w:p>
    <w:p w14:paraId="6ECA2662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C2F7257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3424D72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2.</w:t>
      </w:r>
      <w:r w:rsidRPr="002652D3">
        <w:rPr>
          <w:b/>
          <w:color w:val="000000"/>
          <w:lang w:val="lv-LV"/>
        </w:rPr>
        <w:tab/>
        <w:t>AKTĪVĀS</w:t>
      </w:r>
      <w:r>
        <w:rPr>
          <w:b/>
          <w:color w:val="000000"/>
          <w:lang w:val="lv-LV"/>
        </w:rPr>
        <w:t xml:space="preserve"> </w:t>
      </w:r>
      <w:r w:rsidRPr="002652D3">
        <w:rPr>
          <w:b/>
          <w:color w:val="000000"/>
          <w:lang w:val="lv-LV"/>
        </w:rPr>
        <w:t>VIELAS</w:t>
      </w:r>
      <w:r>
        <w:rPr>
          <w:b/>
          <w:color w:val="000000"/>
          <w:lang w:val="lv-LV"/>
        </w:rPr>
        <w:t xml:space="preserve"> </w:t>
      </w:r>
      <w:r w:rsidRPr="002652D3">
        <w:rPr>
          <w:b/>
          <w:color w:val="000000"/>
          <w:lang w:val="lv-LV"/>
        </w:rPr>
        <w:t>DAUDZUMS</w:t>
      </w:r>
    </w:p>
    <w:p w14:paraId="41A1E016" w14:textId="77777777" w:rsidR="00766A00" w:rsidRDefault="00766A00" w:rsidP="00BF33FA">
      <w:pPr>
        <w:tabs>
          <w:tab w:val="left" w:pos="1418"/>
          <w:tab w:val="left" w:pos="5670"/>
        </w:tabs>
        <w:spacing w:line="240" w:lineRule="auto"/>
        <w:ind w:firstLine="1"/>
        <w:rPr>
          <w:color w:val="000000"/>
          <w:lang w:val="lv-LV"/>
        </w:rPr>
      </w:pPr>
    </w:p>
    <w:p w14:paraId="7A1E8561" w14:textId="1C53DD63" w:rsidR="00766A00" w:rsidRPr="00C32661" w:rsidRDefault="00766A00" w:rsidP="00BF33FA">
      <w:pPr>
        <w:tabs>
          <w:tab w:val="left" w:pos="1418"/>
          <w:tab w:val="left" w:pos="5670"/>
        </w:tabs>
        <w:spacing w:line="240" w:lineRule="auto"/>
        <w:ind w:firstLine="1"/>
        <w:rPr>
          <w:lang w:val="lv-LV"/>
        </w:rPr>
      </w:pPr>
      <w:r w:rsidRPr="00C43BE7">
        <w:rPr>
          <w:color w:val="000000"/>
          <w:lang w:val="lv-LV"/>
        </w:rPr>
        <w:t xml:space="preserve">Infekciozā bronhīta </w:t>
      </w:r>
      <w:r>
        <w:rPr>
          <w:color w:val="000000"/>
          <w:lang w:val="lv-LV"/>
        </w:rPr>
        <w:t>vīrus</w:t>
      </w:r>
      <w:r w:rsidR="00117F4C">
        <w:rPr>
          <w:color w:val="000000"/>
          <w:lang w:val="lv-LV"/>
        </w:rPr>
        <w:t>s,</w:t>
      </w:r>
      <w:r w:rsidRPr="00C43BE7">
        <w:rPr>
          <w:color w:val="000000"/>
          <w:lang w:val="lv-LV"/>
        </w:rPr>
        <w:t xml:space="preserve"> Masač</w:t>
      </w:r>
      <w:r>
        <w:rPr>
          <w:color w:val="000000"/>
          <w:lang w:val="lv-LV"/>
        </w:rPr>
        <w:t>ū</w:t>
      </w:r>
      <w:r w:rsidRPr="00C43BE7">
        <w:rPr>
          <w:color w:val="000000"/>
          <w:lang w:val="lv-LV"/>
        </w:rPr>
        <w:t>set</w:t>
      </w:r>
      <w:r w:rsidR="00097CB2">
        <w:rPr>
          <w:color w:val="000000"/>
          <w:lang w:val="lv-LV"/>
        </w:rPr>
        <w:t>s</w:t>
      </w:r>
      <w:r w:rsidRPr="00C43BE7">
        <w:rPr>
          <w:color w:val="000000"/>
          <w:lang w:val="lv-LV"/>
        </w:rPr>
        <w:t>as B-48 celms</w:t>
      </w:r>
      <w:r>
        <w:rPr>
          <w:color w:val="000000"/>
          <w:lang w:val="lv-LV"/>
        </w:rPr>
        <w:tab/>
        <w:t xml:space="preserve">min. </w:t>
      </w:r>
      <w:r w:rsidRPr="00C32661">
        <w:rPr>
          <w:lang w:val="lv-LV"/>
        </w:rPr>
        <w:t>10</w:t>
      </w:r>
      <w:r w:rsidRPr="00C32661">
        <w:rPr>
          <w:vertAlign w:val="superscript"/>
          <w:lang w:val="lv-LV"/>
        </w:rPr>
        <w:t>2,8</w:t>
      </w:r>
      <w:r w:rsidRPr="00C32661">
        <w:rPr>
          <w:lang w:val="lv-LV"/>
        </w:rPr>
        <w:t xml:space="preserve"> -10</w:t>
      </w:r>
      <w:r w:rsidRPr="00C32661">
        <w:rPr>
          <w:vertAlign w:val="superscript"/>
          <w:lang w:val="lv-LV"/>
        </w:rPr>
        <w:t>4,3</w:t>
      </w:r>
      <w:r w:rsidRPr="00C32661">
        <w:rPr>
          <w:lang w:val="lv-LV"/>
        </w:rPr>
        <w:t xml:space="preserve"> EID</w:t>
      </w:r>
      <w:r w:rsidRPr="00C32661">
        <w:rPr>
          <w:vertAlign w:val="subscript"/>
          <w:lang w:val="lv-LV"/>
        </w:rPr>
        <w:t xml:space="preserve">50 </w:t>
      </w:r>
      <w:r w:rsidRPr="00C32661">
        <w:rPr>
          <w:lang w:val="lv-LV"/>
        </w:rPr>
        <w:t>/devā</w:t>
      </w:r>
    </w:p>
    <w:p w14:paraId="7FEFCED3" w14:textId="77777777" w:rsidR="00766A00" w:rsidRDefault="00766A00" w:rsidP="00097CB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DDE66C5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8195F9E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 xml:space="preserve">SATURA SVARS, TILPUMS VAI DEVU SKAITS </w:t>
      </w:r>
    </w:p>
    <w:p w14:paraId="10761841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D8D1FA7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1000 devas</w:t>
      </w:r>
    </w:p>
    <w:p w14:paraId="4A03F952" w14:textId="77777777" w:rsidR="00766A00" w:rsidRPr="00F6717C" w:rsidRDefault="00766A00">
      <w:pPr>
        <w:tabs>
          <w:tab w:val="clear" w:pos="567"/>
        </w:tabs>
        <w:spacing w:line="240" w:lineRule="auto"/>
        <w:rPr>
          <w:color w:val="000000"/>
          <w:highlight w:val="lightGray"/>
          <w:lang w:val="lv-LV"/>
        </w:rPr>
      </w:pPr>
      <w:r w:rsidRPr="00F6717C">
        <w:rPr>
          <w:color w:val="000000"/>
          <w:highlight w:val="lightGray"/>
          <w:lang w:val="lv-LV"/>
        </w:rPr>
        <w:t>2500 devas</w:t>
      </w:r>
    </w:p>
    <w:p w14:paraId="1580ACB6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F6717C">
        <w:rPr>
          <w:color w:val="000000"/>
          <w:highlight w:val="lightGray"/>
          <w:lang w:val="lv-LV"/>
        </w:rPr>
        <w:t>5000 devas</w:t>
      </w:r>
    </w:p>
    <w:p w14:paraId="046E8781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F511AFC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584F517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LIETOŠANAS VEIDS(-I)</w:t>
      </w:r>
    </w:p>
    <w:p w14:paraId="58BB2807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EFB88FC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Lietošanai ar izsmidzināša</w:t>
      </w:r>
      <w:r w:rsidR="00117F4C">
        <w:rPr>
          <w:color w:val="000000"/>
          <w:lang w:val="lv-LV"/>
        </w:rPr>
        <w:t>n</w:t>
      </w:r>
      <w:r w:rsidR="008F33B3">
        <w:rPr>
          <w:color w:val="000000"/>
          <w:lang w:val="lv-LV"/>
        </w:rPr>
        <w:t>u</w:t>
      </w:r>
      <w:r>
        <w:rPr>
          <w:color w:val="000000"/>
          <w:lang w:val="lv-LV"/>
        </w:rPr>
        <w:t>.</w:t>
      </w:r>
    </w:p>
    <w:p w14:paraId="32C2E95D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A7F6900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4EC2B80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5.</w:t>
      </w:r>
      <w:r w:rsidRPr="002652D3">
        <w:rPr>
          <w:b/>
          <w:color w:val="000000"/>
          <w:lang w:val="lv-LV"/>
        </w:rPr>
        <w:tab/>
        <w:t>IEROBEŽOJUMU PERIODS(-I) DZĪVNIEKU PRODUKCIJAS IZMANTOŠANĀ</w:t>
      </w:r>
    </w:p>
    <w:p w14:paraId="734D82C5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F9EC563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Ierobežojumu periods: </w:t>
      </w:r>
      <w:r>
        <w:rPr>
          <w:color w:val="000000"/>
          <w:lang w:val="lv-LV"/>
        </w:rPr>
        <w:t>nulle dienas</w:t>
      </w:r>
      <w:r w:rsidR="006663FE">
        <w:rPr>
          <w:color w:val="000000"/>
          <w:lang w:val="lv-LV"/>
        </w:rPr>
        <w:t>.</w:t>
      </w:r>
    </w:p>
    <w:p w14:paraId="090750B1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8AF552A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963154E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</w:t>
      </w:r>
      <w:r w:rsidRPr="002652D3">
        <w:rPr>
          <w:b/>
          <w:color w:val="000000"/>
          <w:lang w:val="lv-LV"/>
        </w:rPr>
        <w:tab/>
        <w:t>SĒRIJAS NUMURS</w:t>
      </w:r>
    </w:p>
    <w:p w14:paraId="693544A6" w14:textId="77777777" w:rsidR="00766A00" w:rsidRDefault="00766A00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3B978320" w14:textId="77777777" w:rsidR="00766A00" w:rsidRPr="002652D3" w:rsidRDefault="00766A00">
      <w:pPr>
        <w:pStyle w:val="EndnoteText"/>
        <w:tabs>
          <w:tab w:val="clear" w:pos="567"/>
        </w:tabs>
        <w:rPr>
          <w:color w:val="000000"/>
          <w:lang w:val="lv-LV"/>
        </w:rPr>
      </w:pPr>
      <w:proofErr w:type="spellStart"/>
      <w:r w:rsidRPr="002652D3">
        <w:rPr>
          <w:color w:val="000000"/>
          <w:lang w:val="lv-LV"/>
        </w:rPr>
        <w:t>Lot</w:t>
      </w:r>
      <w:proofErr w:type="spellEnd"/>
      <w:r>
        <w:rPr>
          <w:color w:val="000000"/>
          <w:lang w:val="lv-LV"/>
        </w:rPr>
        <w:t>:</w:t>
      </w:r>
    </w:p>
    <w:p w14:paraId="3E8E2EE7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FAA2A4F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E260318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7.</w:t>
      </w:r>
      <w:r w:rsidRPr="002652D3">
        <w:rPr>
          <w:b/>
          <w:color w:val="000000"/>
          <w:lang w:val="lv-LV"/>
        </w:rPr>
        <w:tab/>
        <w:t>DERĪGUMA TERMIŅŠ</w:t>
      </w:r>
    </w:p>
    <w:p w14:paraId="4351AD39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F6F4723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EXP:</w:t>
      </w:r>
    </w:p>
    <w:p w14:paraId="5B08E4FA" w14:textId="77777777" w:rsidR="00766A00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F452DCC" w14:textId="77777777" w:rsidR="00080193" w:rsidRPr="002652D3" w:rsidRDefault="0008019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BFAE94B" w14:textId="77777777" w:rsidR="00766A00" w:rsidRPr="002652D3" w:rsidRDefault="00766A0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  <w:t xml:space="preserve">VĀRDI “LIETOŠANAI DZĪVNIEKIEM” </w:t>
      </w:r>
    </w:p>
    <w:p w14:paraId="03D4913B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CD433A4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Lietošanai dzīvniekiem.</w:t>
      </w:r>
    </w:p>
    <w:p w14:paraId="43CDDEB0" w14:textId="77777777" w:rsidR="00766A00" w:rsidRPr="002652D3" w:rsidRDefault="00766A00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4BE4E40C" w14:textId="77777777" w:rsidR="006414D8" w:rsidRDefault="006414D8" w:rsidP="00BF33FA">
      <w:pPr>
        <w:spacing w:line="240" w:lineRule="auto"/>
      </w:pPr>
    </w:p>
    <w:sectPr w:rsidR="006414D8" w:rsidSect="00BF33FA">
      <w:footerReference w:type="default" r:id="rId6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518512" w14:textId="77777777" w:rsidR="00003BA1" w:rsidRDefault="00003BA1" w:rsidP="007E76D2">
      <w:pPr>
        <w:spacing w:line="240" w:lineRule="auto"/>
      </w:pPr>
      <w:r>
        <w:separator/>
      </w:r>
    </w:p>
  </w:endnote>
  <w:endnote w:type="continuationSeparator" w:id="0">
    <w:p w14:paraId="4EC7A5EC" w14:textId="77777777" w:rsidR="00003BA1" w:rsidRDefault="00003BA1" w:rsidP="007E76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6"/>
        <w:szCs w:val="16"/>
      </w:rPr>
      <w:id w:val="-13199537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081BB9" w14:textId="77777777" w:rsidR="007E76D2" w:rsidRPr="00A26711" w:rsidRDefault="007E76D2">
        <w:pPr>
          <w:pStyle w:val="Footer"/>
          <w:jc w:val="center"/>
          <w:rPr>
            <w:sz w:val="16"/>
            <w:szCs w:val="16"/>
          </w:rPr>
        </w:pPr>
        <w:r w:rsidRPr="00A26711">
          <w:rPr>
            <w:sz w:val="16"/>
            <w:szCs w:val="16"/>
          </w:rPr>
          <w:fldChar w:fldCharType="begin"/>
        </w:r>
        <w:r w:rsidRPr="00A26711">
          <w:rPr>
            <w:sz w:val="16"/>
            <w:szCs w:val="16"/>
          </w:rPr>
          <w:instrText xml:space="preserve"> PAGE   \* MERGEFORMAT </w:instrText>
        </w:r>
        <w:r w:rsidRPr="00A26711">
          <w:rPr>
            <w:sz w:val="16"/>
            <w:szCs w:val="16"/>
          </w:rPr>
          <w:fldChar w:fldCharType="separate"/>
        </w:r>
        <w:r w:rsidR="00080193">
          <w:rPr>
            <w:noProof/>
            <w:sz w:val="16"/>
            <w:szCs w:val="16"/>
          </w:rPr>
          <w:t>3</w:t>
        </w:r>
        <w:r w:rsidRPr="00A26711">
          <w:rPr>
            <w:noProof/>
            <w:sz w:val="16"/>
            <w:szCs w:val="16"/>
          </w:rPr>
          <w:fldChar w:fldCharType="end"/>
        </w:r>
      </w:p>
    </w:sdtContent>
  </w:sdt>
  <w:p w14:paraId="1E1C6A37" w14:textId="77777777" w:rsidR="007E76D2" w:rsidRDefault="007E76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A0F5D0" w14:textId="77777777" w:rsidR="00003BA1" w:rsidRDefault="00003BA1" w:rsidP="007E76D2">
      <w:pPr>
        <w:spacing w:line="240" w:lineRule="auto"/>
      </w:pPr>
      <w:r>
        <w:separator/>
      </w:r>
    </w:p>
  </w:footnote>
  <w:footnote w:type="continuationSeparator" w:id="0">
    <w:p w14:paraId="2BF3B9C1" w14:textId="77777777" w:rsidR="00003BA1" w:rsidRDefault="00003BA1" w:rsidP="007E76D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A00"/>
    <w:rsid w:val="00003BA1"/>
    <w:rsid w:val="000139AF"/>
    <w:rsid w:val="00080193"/>
    <w:rsid w:val="00097CB2"/>
    <w:rsid w:val="00117F4C"/>
    <w:rsid w:val="00201314"/>
    <w:rsid w:val="002C04BC"/>
    <w:rsid w:val="00313A57"/>
    <w:rsid w:val="00425B97"/>
    <w:rsid w:val="00445C70"/>
    <w:rsid w:val="00474646"/>
    <w:rsid w:val="004833B5"/>
    <w:rsid w:val="006414D8"/>
    <w:rsid w:val="006663FE"/>
    <w:rsid w:val="006801FE"/>
    <w:rsid w:val="00766A00"/>
    <w:rsid w:val="007E76D2"/>
    <w:rsid w:val="008A3C97"/>
    <w:rsid w:val="008F33B3"/>
    <w:rsid w:val="009273F2"/>
    <w:rsid w:val="00A26711"/>
    <w:rsid w:val="00A74895"/>
    <w:rsid w:val="00B44BB0"/>
    <w:rsid w:val="00B84EF5"/>
    <w:rsid w:val="00BF33FA"/>
    <w:rsid w:val="00C77AB5"/>
    <w:rsid w:val="00D04DD2"/>
    <w:rsid w:val="00F30270"/>
    <w:rsid w:val="00F30401"/>
    <w:rsid w:val="00FD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E1B7"/>
  <w15:docId w15:val="{3A471630-9EF5-42D5-9FA7-F3F241B54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A00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766A00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766A00"/>
    <w:rPr>
      <w:rFonts w:ascii="Times New Roman" w:eastAsia="Times New Roman" w:hAnsi="Times New Roman" w:cs="Times New Roman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7E76D2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76D2"/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E76D2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76D2"/>
    <w:rPr>
      <w:rFonts w:ascii="Times New Roman" w:eastAsia="Times New Roman" w:hAnsi="Times New Roman" w:cs="Times New Roman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3CF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CFC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1605</Words>
  <Characters>915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