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1B612" w14:textId="77777777" w:rsidR="005D5B64" w:rsidRPr="00C31FC6" w:rsidRDefault="005D5B64" w:rsidP="005D5B64">
      <w:pPr>
        <w:tabs>
          <w:tab w:val="clear" w:pos="567"/>
        </w:tabs>
        <w:spacing w:line="240" w:lineRule="auto"/>
        <w:rPr>
          <w:i/>
          <w:color w:val="008000"/>
          <w:szCs w:val="22"/>
          <w:lang w:val="lv-LV"/>
        </w:rPr>
      </w:pPr>
    </w:p>
    <w:p w14:paraId="1BA2BB50" w14:textId="77777777" w:rsidR="005D5B64" w:rsidRPr="00C31FC6" w:rsidRDefault="005D5B64" w:rsidP="005D5B64">
      <w:pPr>
        <w:tabs>
          <w:tab w:val="clear" w:pos="567"/>
        </w:tabs>
        <w:spacing w:line="240" w:lineRule="auto"/>
        <w:rPr>
          <w:szCs w:val="22"/>
          <w:lang w:val="lv-LV"/>
        </w:rPr>
      </w:pPr>
    </w:p>
    <w:p w14:paraId="4CF8BFC2" w14:textId="77777777" w:rsidR="005D5B64" w:rsidRPr="00C31FC6" w:rsidRDefault="005D5B64" w:rsidP="005D5B64">
      <w:pPr>
        <w:tabs>
          <w:tab w:val="clear" w:pos="567"/>
        </w:tabs>
        <w:spacing w:line="240" w:lineRule="auto"/>
        <w:rPr>
          <w:szCs w:val="22"/>
          <w:lang w:val="lv-LV"/>
        </w:rPr>
      </w:pPr>
    </w:p>
    <w:p w14:paraId="7DE14B31" w14:textId="77777777" w:rsidR="005D5B64" w:rsidRPr="00C31FC6" w:rsidRDefault="005D5B64" w:rsidP="005D5B64">
      <w:pPr>
        <w:tabs>
          <w:tab w:val="clear" w:pos="567"/>
        </w:tabs>
        <w:spacing w:line="240" w:lineRule="auto"/>
        <w:rPr>
          <w:szCs w:val="22"/>
          <w:lang w:val="lv-LV"/>
        </w:rPr>
      </w:pPr>
    </w:p>
    <w:p w14:paraId="470E8F36" w14:textId="77777777" w:rsidR="005D5B64" w:rsidRPr="00C31FC6" w:rsidRDefault="005D5B64" w:rsidP="005D5B64">
      <w:pPr>
        <w:tabs>
          <w:tab w:val="clear" w:pos="567"/>
        </w:tabs>
        <w:spacing w:line="240" w:lineRule="auto"/>
        <w:rPr>
          <w:szCs w:val="22"/>
          <w:lang w:val="lv-LV"/>
        </w:rPr>
      </w:pPr>
    </w:p>
    <w:p w14:paraId="1498E090" w14:textId="77777777" w:rsidR="005D5B64" w:rsidRPr="00C31FC6" w:rsidRDefault="005D5B64" w:rsidP="005D5B64">
      <w:pPr>
        <w:tabs>
          <w:tab w:val="clear" w:pos="567"/>
        </w:tabs>
        <w:spacing w:line="240" w:lineRule="auto"/>
        <w:rPr>
          <w:szCs w:val="22"/>
          <w:lang w:val="lv-LV"/>
        </w:rPr>
      </w:pPr>
    </w:p>
    <w:p w14:paraId="47EBB4E7" w14:textId="77777777" w:rsidR="005D5B64" w:rsidRPr="00C31FC6" w:rsidRDefault="005D5B64" w:rsidP="005D5B64">
      <w:pPr>
        <w:tabs>
          <w:tab w:val="clear" w:pos="567"/>
        </w:tabs>
        <w:spacing w:line="240" w:lineRule="auto"/>
        <w:rPr>
          <w:szCs w:val="22"/>
          <w:lang w:val="lv-LV"/>
        </w:rPr>
      </w:pPr>
    </w:p>
    <w:p w14:paraId="3887CB6C" w14:textId="77777777" w:rsidR="005D5B64" w:rsidRPr="00C31FC6" w:rsidRDefault="005D5B64" w:rsidP="005D5B64">
      <w:pPr>
        <w:tabs>
          <w:tab w:val="clear" w:pos="567"/>
        </w:tabs>
        <w:spacing w:line="240" w:lineRule="auto"/>
        <w:rPr>
          <w:szCs w:val="22"/>
          <w:lang w:val="lv-LV"/>
        </w:rPr>
      </w:pPr>
    </w:p>
    <w:p w14:paraId="4C93CF57" w14:textId="77777777" w:rsidR="005D5B64" w:rsidRPr="00C31FC6" w:rsidRDefault="005D5B64" w:rsidP="005D5B64">
      <w:pPr>
        <w:tabs>
          <w:tab w:val="clear" w:pos="567"/>
        </w:tabs>
        <w:spacing w:line="240" w:lineRule="auto"/>
        <w:rPr>
          <w:szCs w:val="22"/>
          <w:lang w:val="lv-LV"/>
        </w:rPr>
      </w:pPr>
    </w:p>
    <w:p w14:paraId="5D862607" w14:textId="77777777" w:rsidR="005D5B64" w:rsidRPr="00C31FC6" w:rsidRDefault="005D5B64" w:rsidP="005D5B64">
      <w:pPr>
        <w:tabs>
          <w:tab w:val="clear" w:pos="567"/>
        </w:tabs>
        <w:spacing w:line="240" w:lineRule="auto"/>
        <w:rPr>
          <w:szCs w:val="22"/>
          <w:lang w:val="lv-LV"/>
        </w:rPr>
      </w:pPr>
    </w:p>
    <w:p w14:paraId="7E6DCA2F" w14:textId="77777777" w:rsidR="005D5B64" w:rsidRPr="00C31FC6" w:rsidRDefault="005D5B64" w:rsidP="005D5B64">
      <w:pPr>
        <w:tabs>
          <w:tab w:val="clear" w:pos="567"/>
        </w:tabs>
        <w:spacing w:line="240" w:lineRule="auto"/>
        <w:rPr>
          <w:szCs w:val="22"/>
          <w:lang w:val="lv-LV"/>
        </w:rPr>
      </w:pPr>
    </w:p>
    <w:p w14:paraId="54F25FA3" w14:textId="77777777" w:rsidR="005D5B64" w:rsidRPr="00C31FC6" w:rsidRDefault="005D5B64" w:rsidP="005D5B64">
      <w:pPr>
        <w:tabs>
          <w:tab w:val="clear" w:pos="567"/>
        </w:tabs>
        <w:spacing w:line="240" w:lineRule="auto"/>
        <w:rPr>
          <w:szCs w:val="22"/>
          <w:lang w:val="lv-LV"/>
        </w:rPr>
      </w:pPr>
    </w:p>
    <w:p w14:paraId="714BE613" w14:textId="77777777" w:rsidR="005D5B64" w:rsidRPr="00C31FC6" w:rsidRDefault="005D5B64" w:rsidP="005D5B64">
      <w:pPr>
        <w:tabs>
          <w:tab w:val="clear" w:pos="567"/>
        </w:tabs>
        <w:spacing w:line="240" w:lineRule="auto"/>
        <w:rPr>
          <w:szCs w:val="22"/>
          <w:lang w:val="lv-LV"/>
        </w:rPr>
      </w:pPr>
    </w:p>
    <w:p w14:paraId="07C65C65" w14:textId="77777777" w:rsidR="005D5B64" w:rsidRPr="00C31FC6" w:rsidRDefault="005D5B64" w:rsidP="005D5B64">
      <w:pPr>
        <w:tabs>
          <w:tab w:val="clear" w:pos="567"/>
        </w:tabs>
        <w:spacing w:line="240" w:lineRule="auto"/>
        <w:rPr>
          <w:szCs w:val="22"/>
          <w:lang w:val="lv-LV"/>
        </w:rPr>
      </w:pPr>
    </w:p>
    <w:p w14:paraId="5FD33AF9" w14:textId="77777777" w:rsidR="005D5B64" w:rsidRPr="00C31FC6" w:rsidRDefault="005D5B64" w:rsidP="005D5B64">
      <w:pPr>
        <w:tabs>
          <w:tab w:val="clear" w:pos="567"/>
        </w:tabs>
        <w:spacing w:line="240" w:lineRule="auto"/>
        <w:rPr>
          <w:szCs w:val="22"/>
          <w:lang w:val="lv-LV"/>
        </w:rPr>
      </w:pPr>
    </w:p>
    <w:p w14:paraId="458A49B5" w14:textId="77777777" w:rsidR="005D5B64" w:rsidRPr="00C31FC6" w:rsidRDefault="005D5B64" w:rsidP="005D5B64">
      <w:pPr>
        <w:tabs>
          <w:tab w:val="clear" w:pos="567"/>
        </w:tabs>
        <w:spacing w:line="240" w:lineRule="auto"/>
        <w:rPr>
          <w:szCs w:val="22"/>
          <w:lang w:val="lv-LV"/>
        </w:rPr>
      </w:pPr>
    </w:p>
    <w:p w14:paraId="653A8A21" w14:textId="77777777" w:rsidR="005D5B64" w:rsidRPr="00C31FC6" w:rsidRDefault="005D5B64" w:rsidP="005D5B64">
      <w:pPr>
        <w:tabs>
          <w:tab w:val="clear" w:pos="567"/>
        </w:tabs>
        <w:spacing w:line="240" w:lineRule="auto"/>
        <w:rPr>
          <w:szCs w:val="22"/>
          <w:lang w:val="lv-LV"/>
        </w:rPr>
      </w:pPr>
    </w:p>
    <w:p w14:paraId="11D20AFA" w14:textId="77777777" w:rsidR="005D5B64" w:rsidRPr="00C31FC6" w:rsidRDefault="005D5B64" w:rsidP="005D5B64">
      <w:pPr>
        <w:tabs>
          <w:tab w:val="clear" w:pos="567"/>
        </w:tabs>
        <w:spacing w:line="240" w:lineRule="auto"/>
        <w:rPr>
          <w:szCs w:val="22"/>
          <w:lang w:val="lv-LV"/>
        </w:rPr>
      </w:pPr>
    </w:p>
    <w:p w14:paraId="41FBDD61" w14:textId="77777777" w:rsidR="005D5B64" w:rsidRPr="00C31FC6" w:rsidRDefault="005D5B64" w:rsidP="005D5B64">
      <w:pPr>
        <w:tabs>
          <w:tab w:val="clear" w:pos="567"/>
        </w:tabs>
        <w:spacing w:line="240" w:lineRule="auto"/>
        <w:rPr>
          <w:szCs w:val="22"/>
          <w:lang w:val="lv-LV"/>
        </w:rPr>
      </w:pPr>
    </w:p>
    <w:p w14:paraId="7668B3CB" w14:textId="77777777" w:rsidR="005D5B64" w:rsidRPr="00C31FC6" w:rsidRDefault="005D5B64" w:rsidP="005D5B64">
      <w:pPr>
        <w:tabs>
          <w:tab w:val="clear" w:pos="567"/>
        </w:tabs>
        <w:spacing w:line="240" w:lineRule="auto"/>
        <w:rPr>
          <w:szCs w:val="22"/>
          <w:lang w:val="lv-LV"/>
        </w:rPr>
      </w:pPr>
    </w:p>
    <w:p w14:paraId="29C65F9E" w14:textId="77777777" w:rsidR="005D5B64" w:rsidRPr="00C31FC6" w:rsidRDefault="005D5B64" w:rsidP="005D5B64">
      <w:pPr>
        <w:tabs>
          <w:tab w:val="clear" w:pos="567"/>
        </w:tabs>
        <w:spacing w:line="240" w:lineRule="auto"/>
        <w:rPr>
          <w:szCs w:val="22"/>
          <w:lang w:val="lv-LV"/>
        </w:rPr>
      </w:pPr>
    </w:p>
    <w:p w14:paraId="3A4F0764" w14:textId="77777777" w:rsidR="005D5B64" w:rsidRPr="00C31FC6" w:rsidRDefault="005D5B64" w:rsidP="005D5B64">
      <w:pPr>
        <w:tabs>
          <w:tab w:val="clear" w:pos="567"/>
        </w:tabs>
        <w:spacing w:line="240" w:lineRule="auto"/>
        <w:rPr>
          <w:szCs w:val="22"/>
          <w:lang w:val="lv-LV"/>
        </w:rPr>
      </w:pPr>
    </w:p>
    <w:p w14:paraId="04DB5CC0" w14:textId="77777777" w:rsidR="005D5B64" w:rsidRPr="00C31FC6" w:rsidRDefault="005D5B64" w:rsidP="005D5B64">
      <w:pPr>
        <w:tabs>
          <w:tab w:val="clear" w:pos="567"/>
        </w:tabs>
        <w:spacing w:line="240" w:lineRule="auto"/>
        <w:rPr>
          <w:szCs w:val="22"/>
          <w:lang w:val="lv-LV"/>
        </w:rPr>
      </w:pPr>
    </w:p>
    <w:p w14:paraId="6E81E7EC" w14:textId="77777777" w:rsidR="005D5B64" w:rsidRPr="00C31FC6" w:rsidRDefault="005D5B64" w:rsidP="005D5B64">
      <w:pPr>
        <w:tabs>
          <w:tab w:val="clear" w:pos="567"/>
        </w:tabs>
        <w:spacing w:line="240" w:lineRule="auto"/>
        <w:jc w:val="center"/>
        <w:rPr>
          <w:b/>
          <w:szCs w:val="22"/>
          <w:lang w:val="lv-LV"/>
        </w:rPr>
      </w:pPr>
      <w:r w:rsidRPr="00C31FC6">
        <w:rPr>
          <w:b/>
          <w:szCs w:val="22"/>
          <w:lang w:val="lv-LV"/>
        </w:rPr>
        <w:t>I PIELIKUMS</w:t>
      </w:r>
    </w:p>
    <w:p w14:paraId="08AB2F17" w14:textId="77777777" w:rsidR="005D5B64" w:rsidRPr="00C31FC6" w:rsidRDefault="005D5B64" w:rsidP="005D5B64">
      <w:pPr>
        <w:tabs>
          <w:tab w:val="clear" w:pos="567"/>
        </w:tabs>
        <w:spacing w:line="240" w:lineRule="auto"/>
        <w:rPr>
          <w:szCs w:val="22"/>
          <w:lang w:val="lv-LV"/>
        </w:rPr>
      </w:pPr>
    </w:p>
    <w:p w14:paraId="1D37B989" w14:textId="77777777" w:rsidR="00D52558" w:rsidRPr="00C31FC6" w:rsidRDefault="00895A24" w:rsidP="006064CA">
      <w:pPr>
        <w:spacing w:line="240" w:lineRule="auto"/>
        <w:jc w:val="center"/>
        <w:outlineLvl w:val="0"/>
        <w:rPr>
          <w:b/>
          <w:color w:val="000000"/>
          <w:szCs w:val="22"/>
          <w:lang w:val="lv-LV"/>
        </w:rPr>
      </w:pPr>
      <w:r w:rsidRPr="00C31FC6">
        <w:rPr>
          <w:b/>
          <w:color w:val="000000"/>
          <w:szCs w:val="22"/>
          <w:lang w:val="lv-LV"/>
        </w:rPr>
        <w:t xml:space="preserve">VETERINĀRO </w:t>
      </w:r>
      <w:r w:rsidR="00D52558" w:rsidRPr="00C31FC6">
        <w:rPr>
          <w:b/>
          <w:color w:val="000000"/>
          <w:szCs w:val="22"/>
          <w:lang w:val="lv-LV"/>
        </w:rPr>
        <w:t>ZĀĻU APRAKSTS</w:t>
      </w:r>
    </w:p>
    <w:p w14:paraId="029B9767" w14:textId="77777777" w:rsidR="00D52558" w:rsidRPr="00C31FC6" w:rsidRDefault="00D52558" w:rsidP="00195C60">
      <w:pPr>
        <w:spacing w:line="240" w:lineRule="auto"/>
        <w:ind w:left="567" w:hanging="567"/>
        <w:jc w:val="both"/>
        <w:rPr>
          <w:b/>
          <w:color w:val="000000"/>
          <w:szCs w:val="22"/>
          <w:lang w:val="lv-LV"/>
        </w:rPr>
      </w:pPr>
    </w:p>
    <w:p w14:paraId="260C0E61" w14:textId="77777777" w:rsidR="00D52558" w:rsidRPr="00C31FC6" w:rsidRDefault="00D52558" w:rsidP="00195C60">
      <w:pPr>
        <w:spacing w:line="240" w:lineRule="auto"/>
        <w:ind w:left="567" w:hanging="567"/>
        <w:jc w:val="both"/>
        <w:rPr>
          <w:b/>
          <w:color w:val="000000"/>
          <w:szCs w:val="22"/>
          <w:lang w:val="lv-LV"/>
        </w:rPr>
      </w:pPr>
    </w:p>
    <w:p w14:paraId="32EAA0D6" w14:textId="181EE983" w:rsidR="000B0848" w:rsidRPr="000B0848" w:rsidRDefault="005D5B64" w:rsidP="000B0848">
      <w:pPr>
        <w:spacing w:line="240" w:lineRule="auto"/>
        <w:ind w:left="567" w:hanging="567"/>
        <w:jc w:val="both"/>
        <w:rPr>
          <w:b/>
          <w:color w:val="000000"/>
          <w:szCs w:val="22"/>
          <w:lang w:val="lv-LV"/>
        </w:rPr>
      </w:pPr>
      <w:r w:rsidRPr="00C31FC6">
        <w:rPr>
          <w:b/>
          <w:color w:val="000000"/>
          <w:szCs w:val="22"/>
          <w:lang w:val="lv-LV"/>
        </w:rPr>
        <w:br w:type="page"/>
      </w:r>
    </w:p>
    <w:p w14:paraId="6E29135F" w14:textId="77777777" w:rsidR="000B0848" w:rsidRPr="000B0848" w:rsidRDefault="000B0848" w:rsidP="000B0848">
      <w:pPr>
        <w:numPr>
          <w:ilvl w:val="0"/>
          <w:numId w:val="4"/>
        </w:numPr>
        <w:tabs>
          <w:tab w:val="clear" w:pos="567"/>
        </w:tabs>
        <w:autoSpaceDE w:val="0"/>
        <w:autoSpaceDN w:val="0"/>
        <w:adjustRightInd w:val="0"/>
        <w:spacing w:line="240" w:lineRule="auto"/>
        <w:ind w:left="567" w:hanging="567"/>
        <w:rPr>
          <w:b/>
          <w:bCs/>
          <w:szCs w:val="22"/>
          <w:lang w:val="lv-LV"/>
        </w:rPr>
      </w:pPr>
      <w:r w:rsidRPr="000B0848">
        <w:rPr>
          <w:b/>
          <w:bCs/>
          <w:szCs w:val="22"/>
          <w:lang w:val="lv-LV"/>
        </w:rPr>
        <w:lastRenderedPageBreak/>
        <w:t>VETERIN</w:t>
      </w:r>
      <w:r w:rsidRPr="000B0848">
        <w:rPr>
          <w:rFonts w:eastAsia="TimesNewRoman,Bold"/>
          <w:b/>
          <w:bCs/>
          <w:szCs w:val="22"/>
          <w:lang w:val="lv-LV"/>
        </w:rPr>
        <w:t>Ā</w:t>
      </w:r>
      <w:r w:rsidRPr="000B0848">
        <w:rPr>
          <w:b/>
          <w:bCs/>
          <w:szCs w:val="22"/>
          <w:lang w:val="lv-LV"/>
        </w:rPr>
        <w:t>RO Z</w:t>
      </w:r>
      <w:r w:rsidRPr="000B0848">
        <w:rPr>
          <w:rFonts w:eastAsia="TimesNewRoman,Bold"/>
          <w:b/>
          <w:bCs/>
          <w:szCs w:val="22"/>
          <w:lang w:val="lv-LV"/>
        </w:rPr>
        <w:t>ĀĻ</w:t>
      </w:r>
      <w:r w:rsidRPr="000B0848">
        <w:rPr>
          <w:b/>
          <w:bCs/>
          <w:szCs w:val="22"/>
          <w:lang w:val="lv-LV"/>
        </w:rPr>
        <w:t>U NOSAUKUMS</w:t>
      </w:r>
    </w:p>
    <w:p w14:paraId="38D9175A"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7B61AAA3" w14:textId="77777777" w:rsidR="000B0848" w:rsidRPr="000B0848" w:rsidRDefault="000B0848" w:rsidP="000B0848">
      <w:pPr>
        <w:tabs>
          <w:tab w:val="clear" w:pos="567"/>
        </w:tabs>
        <w:autoSpaceDE w:val="0"/>
        <w:autoSpaceDN w:val="0"/>
        <w:adjustRightInd w:val="0"/>
        <w:spacing w:line="240" w:lineRule="auto"/>
        <w:rPr>
          <w:szCs w:val="22"/>
          <w:lang w:val="lv-LV"/>
        </w:rPr>
      </w:pPr>
      <w:proofErr w:type="spellStart"/>
      <w:r w:rsidRPr="000B0848">
        <w:rPr>
          <w:szCs w:val="22"/>
          <w:lang w:val="lv-LV"/>
        </w:rPr>
        <w:t>Domitor</w:t>
      </w:r>
      <w:proofErr w:type="spellEnd"/>
      <w:r w:rsidRPr="000B0848">
        <w:rPr>
          <w:szCs w:val="22"/>
          <w:lang w:val="lv-LV"/>
        </w:rPr>
        <w:t xml:space="preserve"> </w:t>
      </w:r>
      <w:proofErr w:type="spellStart"/>
      <w:r w:rsidRPr="000B0848">
        <w:rPr>
          <w:szCs w:val="22"/>
          <w:lang w:val="lv-LV"/>
        </w:rPr>
        <w:t>Vet</w:t>
      </w:r>
      <w:proofErr w:type="spellEnd"/>
      <w:r w:rsidRPr="000B0848">
        <w:rPr>
          <w:bCs/>
          <w:szCs w:val="22"/>
          <w:lang w:val="lv-LV"/>
        </w:rPr>
        <w:t xml:space="preserve"> </w:t>
      </w:r>
      <w:r w:rsidRPr="000B0848">
        <w:rPr>
          <w:szCs w:val="22"/>
          <w:lang w:val="lv-LV"/>
        </w:rPr>
        <w:t>1 mg/ml šķīdums injekcijām</w:t>
      </w:r>
    </w:p>
    <w:p w14:paraId="6CDC3256"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568408A6"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224CA871" w14:textId="77777777" w:rsidR="000B0848" w:rsidRPr="000B0848" w:rsidRDefault="000B0848" w:rsidP="000B0848">
      <w:pPr>
        <w:numPr>
          <w:ilvl w:val="0"/>
          <w:numId w:val="4"/>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KVALITATĪVAIS UN KVANTITATĪVAIS SASTĀVS</w:t>
      </w:r>
    </w:p>
    <w:p w14:paraId="71E6AC3F"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396AEBBE" w14:textId="77777777" w:rsidR="000B0848" w:rsidRPr="000B0848" w:rsidRDefault="000B0848" w:rsidP="000B0848">
      <w:pPr>
        <w:tabs>
          <w:tab w:val="clear" w:pos="567"/>
        </w:tabs>
        <w:autoSpaceDE w:val="0"/>
        <w:autoSpaceDN w:val="0"/>
        <w:adjustRightInd w:val="0"/>
        <w:spacing w:line="240" w:lineRule="auto"/>
        <w:rPr>
          <w:bCs/>
          <w:szCs w:val="22"/>
          <w:lang w:val="lv-LV"/>
        </w:rPr>
      </w:pPr>
      <w:r w:rsidRPr="000B0848">
        <w:rPr>
          <w:bCs/>
          <w:szCs w:val="22"/>
          <w:lang w:val="lv-LV"/>
        </w:rPr>
        <w:t>Katrs ml satur:</w:t>
      </w:r>
    </w:p>
    <w:p w14:paraId="55E29F6E" w14:textId="77777777" w:rsidR="000B0848" w:rsidRPr="000B0848" w:rsidRDefault="000B0848" w:rsidP="000B0848">
      <w:pPr>
        <w:tabs>
          <w:tab w:val="clear" w:pos="567"/>
        </w:tabs>
        <w:autoSpaceDE w:val="0"/>
        <w:autoSpaceDN w:val="0"/>
        <w:adjustRightInd w:val="0"/>
        <w:spacing w:line="240" w:lineRule="auto"/>
        <w:rPr>
          <w:bCs/>
          <w:szCs w:val="22"/>
          <w:lang w:val="lv-LV"/>
        </w:rPr>
      </w:pPr>
    </w:p>
    <w:p w14:paraId="720B1CC5" w14:textId="77777777" w:rsidR="000B0848" w:rsidRPr="000B0848" w:rsidRDefault="000B0848" w:rsidP="000B0848">
      <w:pPr>
        <w:tabs>
          <w:tab w:val="clear" w:pos="567"/>
        </w:tabs>
        <w:autoSpaceDE w:val="0"/>
        <w:autoSpaceDN w:val="0"/>
        <w:adjustRightInd w:val="0"/>
        <w:spacing w:line="240" w:lineRule="auto"/>
        <w:rPr>
          <w:b/>
          <w:bCs/>
          <w:szCs w:val="22"/>
          <w:lang w:val="lv-LV"/>
        </w:rPr>
      </w:pPr>
      <w:r w:rsidRPr="000B0848">
        <w:rPr>
          <w:b/>
          <w:bCs/>
          <w:szCs w:val="22"/>
          <w:lang w:val="lv-LV"/>
        </w:rPr>
        <w:t>Akt</w:t>
      </w:r>
      <w:r w:rsidRPr="000B0848">
        <w:rPr>
          <w:rFonts w:eastAsia="TimesNewRoman,Bold"/>
          <w:b/>
          <w:bCs/>
          <w:szCs w:val="22"/>
          <w:lang w:val="lv-LV"/>
        </w:rPr>
        <w:t>ī</w:t>
      </w:r>
      <w:r w:rsidRPr="000B0848">
        <w:rPr>
          <w:b/>
          <w:bCs/>
          <w:szCs w:val="22"/>
          <w:lang w:val="lv-LV"/>
        </w:rPr>
        <w:t>v</w:t>
      </w:r>
      <w:r w:rsidRPr="000B0848">
        <w:rPr>
          <w:rFonts w:eastAsia="TimesNewRoman,Bold"/>
          <w:b/>
          <w:bCs/>
          <w:szCs w:val="22"/>
          <w:lang w:val="lv-LV"/>
        </w:rPr>
        <w:t xml:space="preserve">ā </w:t>
      </w:r>
      <w:r w:rsidRPr="000B0848">
        <w:rPr>
          <w:b/>
          <w:bCs/>
          <w:szCs w:val="22"/>
          <w:lang w:val="lv-LV"/>
        </w:rPr>
        <w:t xml:space="preserve">viela: </w:t>
      </w:r>
    </w:p>
    <w:p w14:paraId="2F5B9B4B" w14:textId="77777777" w:rsidR="000B0848" w:rsidRPr="000B0848" w:rsidRDefault="000B0848" w:rsidP="000B0848">
      <w:pPr>
        <w:tabs>
          <w:tab w:val="clear" w:pos="567"/>
        </w:tabs>
        <w:spacing w:line="240" w:lineRule="auto"/>
        <w:rPr>
          <w:color w:val="000000"/>
          <w:lang w:val="lv-LV"/>
        </w:rPr>
      </w:pPr>
      <w:proofErr w:type="spellStart"/>
      <w:r w:rsidRPr="000B0848">
        <w:rPr>
          <w:color w:val="000000"/>
          <w:lang w:val="lv-LV"/>
        </w:rPr>
        <w:t>Medetomidīna</w:t>
      </w:r>
      <w:proofErr w:type="spellEnd"/>
      <w:r w:rsidRPr="000B0848">
        <w:rPr>
          <w:color w:val="000000"/>
          <w:lang w:val="lv-LV"/>
        </w:rPr>
        <w:t xml:space="preserve"> </w:t>
      </w:r>
      <w:proofErr w:type="spellStart"/>
      <w:r w:rsidRPr="000B0848">
        <w:rPr>
          <w:color w:val="000000"/>
          <w:lang w:val="lv-LV"/>
        </w:rPr>
        <w:t>hidrohlorīds</w:t>
      </w:r>
      <w:proofErr w:type="spellEnd"/>
      <w:r w:rsidRPr="000B0848">
        <w:rPr>
          <w:color w:val="000000"/>
          <w:lang w:val="lv-LV"/>
        </w:rPr>
        <w:t xml:space="preserve"> ................................................. 1,0 mg</w:t>
      </w:r>
    </w:p>
    <w:p w14:paraId="68614B1C" w14:textId="77777777" w:rsidR="000B0848" w:rsidRPr="000B0848" w:rsidRDefault="000B0848" w:rsidP="000B0848">
      <w:pPr>
        <w:tabs>
          <w:tab w:val="clear" w:pos="567"/>
        </w:tabs>
        <w:spacing w:line="240" w:lineRule="auto"/>
        <w:rPr>
          <w:color w:val="000000"/>
          <w:lang w:val="lv-LV"/>
        </w:rPr>
      </w:pPr>
      <w:r w:rsidRPr="000B0848">
        <w:rPr>
          <w:color w:val="000000"/>
          <w:lang w:val="lv-LV"/>
        </w:rPr>
        <w:t xml:space="preserve">(atbilst 0,85 g </w:t>
      </w:r>
      <w:proofErr w:type="spellStart"/>
      <w:r w:rsidRPr="000B0848">
        <w:rPr>
          <w:color w:val="000000"/>
          <w:lang w:val="lv-LV"/>
        </w:rPr>
        <w:t>medetomidīna</w:t>
      </w:r>
      <w:proofErr w:type="spellEnd"/>
      <w:r w:rsidRPr="000B0848">
        <w:rPr>
          <w:color w:val="000000"/>
          <w:lang w:val="lv-LV"/>
        </w:rPr>
        <w:t>)</w:t>
      </w:r>
    </w:p>
    <w:p w14:paraId="778B5A38"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38110982" w14:textId="77777777" w:rsidR="000B0848" w:rsidRPr="000B0848" w:rsidRDefault="000B0848" w:rsidP="000B0848">
      <w:pPr>
        <w:tabs>
          <w:tab w:val="clear" w:pos="567"/>
        </w:tabs>
        <w:autoSpaceDE w:val="0"/>
        <w:autoSpaceDN w:val="0"/>
        <w:adjustRightInd w:val="0"/>
        <w:spacing w:line="240" w:lineRule="auto"/>
        <w:rPr>
          <w:b/>
          <w:bCs/>
          <w:szCs w:val="22"/>
          <w:lang w:val="lv-LV"/>
        </w:rPr>
      </w:pPr>
      <w:proofErr w:type="spellStart"/>
      <w:r w:rsidRPr="000B0848">
        <w:rPr>
          <w:b/>
          <w:bCs/>
          <w:szCs w:val="22"/>
          <w:lang w:val="lv-LV"/>
        </w:rPr>
        <w:t>Palīgvielas</w:t>
      </w:r>
      <w:proofErr w:type="spellEnd"/>
      <w:r w:rsidRPr="000B0848">
        <w:rPr>
          <w:b/>
          <w:bCs/>
          <w:szCs w:val="22"/>
          <w:lang w:val="lv-LV"/>
        </w:rPr>
        <w: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5"/>
        <w:gridCol w:w="4189"/>
      </w:tblGrid>
      <w:tr w:rsidR="000B0848" w:rsidRPr="00C40BE2" w14:paraId="1DEBF2F3" w14:textId="77777777" w:rsidTr="000242B1">
        <w:trPr>
          <w:trHeight w:val="285"/>
        </w:trPr>
        <w:tc>
          <w:tcPr>
            <w:tcW w:w="4965" w:type="dxa"/>
            <w:tcBorders>
              <w:top w:val="single" w:sz="6" w:space="0" w:color="auto"/>
              <w:left w:val="single" w:sz="6" w:space="0" w:color="auto"/>
              <w:bottom w:val="single" w:sz="6" w:space="0" w:color="auto"/>
              <w:right w:val="single" w:sz="6" w:space="0" w:color="auto"/>
            </w:tcBorders>
            <w:shd w:val="clear" w:color="auto" w:fill="auto"/>
            <w:hideMark/>
          </w:tcPr>
          <w:p w14:paraId="00A6A11D" w14:textId="77777777" w:rsidR="000B0848" w:rsidRPr="000B0848" w:rsidRDefault="000B0848" w:rsidP="000B0848">
            <w:pPr>
              <w:tabs>
                <w:tab w:val="clear" w:pos="567"/>
              </w:tabs>
              <w:spacing w:line="240" w:lineRule="auto"/>
              <w:jc w:val="center"/>
              <w:textAlignment w:val="baseline"/>
              <w:rPr>
                <w:b/>
                <w:bCs/>
                <w:szCs w:val="22"/>
                <w:lang w:val="lv-LV" w:eastAsia="et-EE"/>
              </w:rPr>
            </w:pPr>
            <w:proofErr w:type="spellStart"/>
            <w:r w:rsidRPr="000B0848">
              <w:rPr>
                <w:b/>
                <w:bCs/>
                <w:szCs w:val="22"/>
                <w:lang w:val="lv-LV" w:eastAsia="et-EE"/>
              </w:rPr>
              <w:t>Palīgvielu</w:t>
            </w:r>
            <w:proofErr w:type="spellEnd"/>
            <w:r w:rsidRPr="000B0848">
              <w:rPr>
                <w:b/>
                <w:bCs/>
                <w:szCs w:val="22"/>
                <w:lang w:val="lv-LV" w:eastAsia="et-EE"/>
              </w:rPr>
              <w:t xml:space="preserve"> un citu sastāvdaļu kvalitatīvais sastāvs</w:t>
            </w:r>
          </w:p>
        </w:tc>
        <w:tc>
          <w:tcPr>
            <w:tcW w:w="4305" w:type="dxa"/>
            <w:tcBorders>
              <w:top w:val="single" w:sz="6" w:space="0" w:color="auto"/>
              <w:left w:val="single" w:sz="6" w:space="0" w:color="auto"/>
              <w:bottom w:val="single" w:sz="6" w:space="0" w:color="auto"/>
              <w:right w:val="single" w:sz="6" w:space="0" w:color="auto"/>
            </w:tcBorders>
            <w:shd w:val="clear" w:color="auto" w:fill="auto"/>
            <w:hideMark/>
          </w:tcPr>
          <w:p w14:paraId="137F83B2" w14:textId="77777777" w:rsidR="000B0848" w:rsidRPr="000B0848" w:rsidRDefault="000B0848" w:rsidP="000B0848">
            <w:pPr>
              <w:tabs>
                <w:tab w:val="clear" w:pos="567"/>
              </w:tabs>
              <w:spacing w:line="240" w:lineRule="auto"/>
              <w:jc w:val="center"/>
              <w:textAlignment w:val="baseline"/>
              <w:rPr>
                <w:b/>
                <w:bCs/>
                <w:szCs w:val="22"/>
                <w:lang w:val="lv-LV" w:eastAsia="et-EE"/>
              </w:rPr>
            </w:pPr>
            <w:r w:rsidRPr="000B0848">
              <w:rPr>
                <w:b/>
                <w:bCs/>
                <w:szCs w:val="22"/>
                <w:lang w:val="lv-LV" w:eastAsia="et-EE"/>
              </w:rPr>
              <w:t>Kvantitatīvais sastāvs, ja šī informācija ir būtiska veterināro zāļu pareizai ievadīšanai</w:t>
            </w:r>
          </w:p>
        </w:tc>
      </w:tr>
      <w:tr w:rsidR="000B0848" w:rsidRPr="000B0848" w14:paraId="0E102248" w14:textId="77777777" w:rsidTr="000242B1">
        <w:trPr>
          <w:trHeight w:val="285"/>
        </w:trPr>
        <w:tc>
          <w:tcPr>
            <w:tcW w:w="4965" w:type="dxa"/>
            <w:tcBorders>
              <w:top w:val="single" w:sz="6" w:space="0" w:color="auto"/>
              <w:left w:val="single" w:sz="6" w:space="0" w:color="auto"/>
              <w:bottom w:val="single" w:sz="6" w:space="0" w:color="auto"/>
              <w:right w:val="single" w:sz="6" w:space="0" w:color="auto"/>
            </w:tcBorders>
            <w:shd w:val="clear" w:color="auto" w:fill="auto"/>
            <w:hideMark/>
          </w:tcPr>
          <w:p w14:paraId="7FD4047D" w14:textId="77777777" w:rsidR="000B0848" w:rsidRPr="000B0848" w:rsidRDefault="000B0848" w:rsidP="000B0848">
            <w:pPr>
              <w:tabs>
                <w:tab w:val="clear" w:pos="567"/>
              </w:tabs>
              <w:spacing w:line="240" w:lineRule="auto"/>
              <w:textAlignment w:val="baseline"/>
              <w:rPr>
                <w:rFonts w:ascii="Segoe UI" w:hAnsi="Segoe UI" w:cs="Segoe UI"/>
                <w:szCs w:val="22"/>
                <w:lang w:val="lv-LV" w:eastAsia="et-EE"/>
              </w:rPr>
            </w:pPr>
            <w:proofErr w:type="spellStart"/>
            <w:r w:rsidRPr="000B0848">
              <w:rPr>
                <w:szCs w:val="22"/>
                <w:lang w:val="lv-LV" w:eastAsia="et-EE"/>
              </w:rPr>
              <w:t>Metilparahidroksibenzoāts</w:t>
            </w:r>
            <w:proofErr w:type="spellEnd"/>
            <w:r w:rsidRPr="000B0848">
              <w:rPr>
                <w:szCs w:val="22"/>
                <w:lang w:val="lv-LV" w:eastAsia="et-EE"/>
              </w:rPr>
              <w:t xml:space="preserve"> (E218)</w:t>
            </w:r>
          </w:p>
        </w:tc>
        <w:tc>
          <w:tcPr>
            <w:tcW w:w="4305" w:type="dxa"/>
            <w:tcBorders>
              <w:top w:val="single" w:sz="6" w:space="0" w:color="auto"/>
              <w:left w:val="single" w:sz="6" w:space="0" w:color="auto"/>
              <w:bottom w:val="single" w:sz="6" w:space="0" w:color="auto"/>
              <w:right w:val="single" w:sz="6" w:space="0" w:color="auto"/>
            </w:tcBorders>
            <w:shd w:val="clear" w:color="auto" w:fill="auto"/>
            <w:hideMark/>
          </w:tcPr>
          <w:p w14:paraId="03BD3E6A" w14:textId="77777777" w:rsidR="000B0848" w:rsidRPr="000B0848" w:rsidRDefault="000B0848" w:rsidP="000B0848">
            <w:pPr>
              <w:tabs>
                <w:tab w:val="clear" w:pos="567"/>
              </w:tabs>
              <w:spacing w:line="240" w:lineRule="auto"/>
              <w:jc w:val="center"/>
              <w:textAlignment w:val="baseline"/>
              <w:rPr>
                <w:rFonts w:ascii="Segoe UI" w:hAnsi="Segoe UI" w:cs="Segoe UI"/>
                <w:szCs w:val="22"/>
                <w:lang w:val="lv-LV" w:eastAsia="et-EE"/>
              </w:rPr>
            </w:pPr>
            <w:r w:rsidRPr="000B0848">
              <w:rPr>
                <w:szCs w:val="22"/>
                <w:lang w:val="lv-LV" w:eastAsia="et-EE"/>
              </w:rPr>
              <w:t>1,</w:t>
            </w:r>
            <w:r w:rsidRPr="000B0848">
              <w:rPr>
                <w:szCs w:val="22"/>
                <w:lang w:val="et-EE" w:eastAsia="et-EE"/>
              </w:rPr>
              <w:t>0</w:t>
            </w:r>
            <w:r w:rsidRPr="000B0848">
              <w:rPr>
                <w:szCs w:val="22"/>
                <w:lang w:val="lv-LV" w:eastAsia="et-EE"/>
              </w:rPr>
              <w:t> mg</w:t>
            </w:r>
          </w:p>
        </w:tc>
      </w:tr>
      <w:tr w:rsidR="000B0848" w:rsidRPr="000B0848" w14:paraId="2818F88E" w14:textId="77777777" w:rsidTr="000242B1">
        <w:trPr>
          <w:trHeight w:val="285"/>
        </w:trPr>
        <w:tc>
          <w:tcPr>
            <w:tcW w:w="4965" w:type="dxa"/>
            <w:tcBorders>
              <w:top w:val="single" w:sz="6" w:space="0" w:color="auto"/>
              <w:left w:val="single" w:sz="6" w:space="0" w:color="auto"/>
              <w:bottom w:val="single" w:sz="6" w:space="0" w:color="auto"/>
              <w:right w:val="single" w:sz="6" w:space="0" w:color="auto"/>
            </w:tcBorders>
            <w:shd w:val="clear" w:color="auto" w:fill="auto"/>
            <w:hideMark/>
          </w:tcPr>
          <w:p w14:paraId="1BFFD95C" w14:textId="77777777" w:rsidR="000B0848" w:rsidRPr="000B0848" w:rsidRDefault="000B0848" w:rsidP="000B0848">
            <w:pPr>
              <w:tabs>
                <w:tab w:val="clear" w:pos="567"/>
              </w:tabs>
              <w:spacing w:line="240" w:lineRule="auto"/>
              <w:textAlignment w:val="baseline"/>
              <w:rPr>
                <w:rFonts w:ascii="Segoe UI" w:hAnsi="Segoe UI" w:cs="Segoe UI"/>
                <w:szCs w:val="22"/>
                <w:lang w:val="lv-LV" w:eastAsia="et-EE"/>
              </w:rPr>
            </w:pPr>
            <w:proofErr w:type="spellStart"/>
            <w:r w:rsidRPr="000B0848">
              <w:rPr>
                <w:szCs w:val="22"/>
                <w:lang w:val="lv-LV" w:eastAsia="et-EE"/>
              </w:rPr>
              <w:t>Propilparahidroksibenzoāts</w:t>
            </w:r>
            <w:proofErr w:type="spellEnd"/>
            <w:r w:rsidRPr="000B0848">
              <w:rPr>
                <w:szCs w:val="22"/>
                <w:lang w:val="lv-LV" w:eastAsia="et-EE"/>
              </w:rPr>
              <w:t xml:space="preserve"> (E216) </w:t>
            </w:r>
          </w:p>
        </w:tc>
        <w:tc>
          <w:tcPr>
            <w:tcW w:w="4305" w:type="dxa"/>
            <w:tcBorders>
              <w:top w:val="single" w:sz="6" w:space="0" w:color="auto"/>
              <w:left w:val="single" w:sz="6" w:space="0" w:color="auto"/>
              <w:bottom w:val="single" w:sz="6" w:space="0" w:color="auto"/>
              <w:right w:val="single" w:sz="6" w:space="0" w:color="auto"/>
            </w:tcBorders>
            <w:shd w:val="clear" w:color="auto" w:fill="auto"/>
            <w:hideMark/>
          </w:tcPr>
          <w:p w14:paraId="4142508D" w14:textId="77777777" w:rsidR="000B0848" w:rsidRPr="000B0848" w:rsidRDefault="000B0848" w:rsidP="000B0848">
            <w:pPr>
              <w:tabs>
                <w:tab w:val="clear" w:pos="567"/>
              </w:tabs>
              <w:spacing w:line="240" w:lineRule="auto"/>
              <w:jc w:val="center"/>
              <w:textAlignment w:val="baseline"/>
              <w:rPr>
                <w:rFonts w:ascii="Segoe UI" w:hAnsi="Segoe UI" w:cs="Segoe UI"/>
                <w:szCs w:val="22"/>
                <w:lang w:val="lv-LV" w:eastAsia="et-EE"/>
              </w:rPr>
            </w:pPr>
            <w:r w:rsidRPr="000B0848">
              <w:rPr>
                <w:szCs w:val="22"/>
                <w:lang w:val="lv-LV" w:eastAsia="et-EE"/>
              </w:rPr>
              <w:t>0,2 mg</w:t>
            </w:r>
          </w:p>
        </w:tc>
      </w:tr>
      <w:tr w:rsidR="000B0848" w:rsidRPr="000B0848" w14:paraId="5EDD90D4" w14:textId="77777777" w:rsidTr="000242B1">
        <w:trPr>
          <w:trHeight w:val="285"/>
        </w:trPr>
        <w:tc>
          <w:tcPr>
            <w:tcW w:w="4965" w:type="dxa"/>
            <w:tcBorders>
              <w:top w:val="single" w:sz="6" w:space="0" w:color="auto"/>
              <w:left w:val="single" w:sz="6" w:space="0" w:color="auto"/>
              <w:bottom w:val="single" w:sz="6" w:space="0" w:color="auto"/>
              <w:right w:val="single" w:sz="6" w:space="0" w:color="auto"/>
            </w:tcBorders>
            <w:shd w:val="clear" w:color="auto" w:fill="auto"/>
          </w:tcPr>
          <w:p w14:paraId="6104366D"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Nātrija hlorīds</w:t>
            </w:r>
          </w:p>
        </w:tc>
        <w:tc>
          <w:tcPr>
            <w:tcW w:w="4305" w:type="dxa"/>
            <w:tcBorders>
              <w:top w:val="single" w:sz="6" w:space="0" w:color="auto"/>
              <w:left w:val="single" w:sz="6" w:space="0" w:color="auto"/>
              <w:bottom w:val="single" w:sz="6" w:space="0" w:color="auto"/>
              <w:right w:val="single" w:sz="6" w:space="0" w:color="auto"/>
            </w:tcBorders>
            <w:shd w:val="clear" w:color="auto" w:fill="auto"/>
          </w:tcPr>
          <w:p w14:paraId="79A8E170" w14:textId="77777777" w:rsidR="000B0848" w:rsidRPr="000B0848" w:rsidRDefault="000B0848" w:rsidP="000B0848">
            <w:pPr>
              <w:tabs>
                <w:tab w:val="clear" w:pos="567"/>
              </w:tabs>
              <w:spacing w:line="240" w:lineRule="auto"/>
              <w:jc w:val="center"/>
              <w:textAlignment w:val="baseline"/>
              <w:rPr>
                <w:szCs w:val="22"/>
                <w:lang w:val="lv-LV" w:eastAsia="et-EE"/>
              </w:rPr>
            </w:pPr>
          </w:p>
        </w:tc>
      </w:tr>
      <w:tr w:rsidR="000B0848" w:rsidRPr="000B0848" w14:paraId="1BD3208D" w14:textId="77777777" w:rsidTr="000242B1">
        <w:trPr>
          <w:trHeight w:val="285"/>
        </w:trPr>
        <w:tc>
          <w:tcPr>
            <w:tcW w:w="4965" w:type="dxa"/>
            <w:tcBorders>
              <w:top w:val="single" w:sz="6" w:space="0" w:color="auto"/>
              <w:left w:val="single" w:sz="6" w:space="0" w:color="auto"/>
              <w:bottom w:val="single" w:sz="6" w:space="0" w:color="auto"/>
              <w:right w:val="single" w:sz="6" w:space="0" w:color="auto"/>
            </w:tcBorders>
            <w:shd w:val="clear" w:color="auto" w:fill="auto"/>
          </w:tcPr>
          <w:p w14:paraId="7509FAB1"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Ūdens injekcijām</w:t>
            </w:r>
          </w:p>
        </w:tc>
        <w:tc>
          <w:tcPr>
            <w:tcW w:w="4305" w:type="dxa"/>
            <w:tcBorders>
              <w:top w:val="single" w:sz="6" w:space="0" w:color="auto"/>
              <w:left w:val="single" w:sz="6" w:space="0" w:color="auto"/>
              <w:bottom w:val="single" w:sz="6" w:space="0" w:color="auto"/>
              <w:right w:val="single" w:sz="6" w:space="0" w:color="auto"/>
            </w:tcBorders>
            <w:shd w:val="clear" w:color="auto" w:fill="auto"/>
          </w:tcPr>
          <w:p w14:paraId="1AE344CD" w14:textId="77777777" w:rsidR="000B0848" w:rsidRPr="000B0848" w:rsidRDefault="000B0848" w:rsidP="000B0848">
            <w:pPr>
              <w:tabs>
                <w:tab w:val="clear" w:pos="567"/>
              </w:tabs>
              <w:spacing w:line="240" w:lineRule="auto"/>
              <w:jc w:val="center"/>
              <w:textAlignment w:val="baseline"/>
              <w:rPr>
                <w:szCs w:val="22"/>
                <w:lang w:val="lv-LV" w:eastAsia="et-EE"/>
              </w:rPr>
            </w:pPr>
          </w:p>
        </w:tc>
      </w:tr>
    </w:tbl>
    <w:p w14:paraId="0D947DEB"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14AF58CC"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Dzidrs, bezkrāsains šķīdums.</w:t>
      </w:r>
    </w:p>
    <w:p w14:paraId="25EE34F8"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3E72E409"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58A31438" w14:textId="77777777" w:rsidR="000B0848" w:rsidRPr="000B0848" w:rsidRDefault="000B0848" w:rsidP="000B0848">
      <w:pPr>
        <w:numPr>
          <w:ilvl w:val="0"/>
          <w:numId w:val="4"/>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KLĪNISKĀ INFORMĀCIJA</w:t>
      </w:r>
    </w:p>
    <w:p w14:paraId="034B9837"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061B30BA" w14:textId="77777777" w:rsidR="000B0848" w:rsidRPr="000B0848" w:rsidRDefault="000B0848" w:rsidP="000B0848">
      <w:pPr>
        <w:tabs>
          <w:tab w:val="clear" w:pos="567"/>
        </w:tabs>
        <w:autoSpaceDE w:val="0"/>
        <w:autoSpaceDN w:val="0"/>
        <w:adjustRightInd w:val="0"/>
        <w:spacing w:line="240" w:lineRule="auto"/>
        <w:ind w:left="567" w:hanging="567"/>
        <w:rPr>
          <w:b/>
          <w:bCs/>
          <w:szCs w:val="22"/>
          <w:lang w:val="lv-LV"/>
        </w:rPr>
      </w:pPr>
      <w:r w:rsidRPr="000B0848">
        <w:rPr>
          <w:b/>
          <w:bCs/>
          <w:szCs w:val="22"/>
          <w:lang w:val="lv-LV"/>
        </w:rPr>
        <w:t>3.1.</w:t>
      </w:r>
      <w:r w:rsidRPr="000B0848">
        <w:rPr>
          <w:b/>
          <w:bCs/>
          <w:szCs w:val="22"/>
          <w:lang w:val="lv-LV"/>
        </w:rPr>
        <w:tab/>
      </w:r>
      <w:proofErr w:type="spellStart"/>
      <w:r w:rsidRPr="000B0848">
        <w:rPr>
          <w:b/>
          <w:bCs/>
          <w:szCs w:val="22"/>
          <w:lang w:val="lv-LV"/>
        </w:rPr>
        <w:t>Mērķsugas</w:t>
      </w:r>
      <w:proofErr w:type="spellEnd"/>
    </w:p>
    <w:p w14:paraId="5C2912A2" w14:textId="77777777" w:rsidR="000B0848" w:rsidRPr="000B0848" w:rsidRDefault="000B0848" w:rsidP="000B0848">
      <w:pPr>
        <w:tabs>
          <w:tab w:val="clear" w:pos="567"/>
        </w:tabs>
        <w:autoSpaceDE w:val="0"/>
        <w:autoSpaceDN w:val="0"/>
        <w:adjustRightInd w:val="0"/>
        <w:spacing w:line="240" w:lineRule="auto"/>
        <w:rPr>
          <w:szCs w:val="22"/>
          <w:lang w:val="lv-LV"/>
        </w:rPr>
      </w:pPr>
    </w:p>
    <w:p w14:paraId="3C395C36" w14:textId="7F9348C6" w:rsidR="00065194"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Suņi un kaķi.</w:t>
      </w:r>
    </w:p>
    <w:p w14:paraId="17E3F2D7" w14:textId="7F9348C6" w:rsidR="000B0848" w:rsidRPr="000B0848" w:rsidRDefault="000B0848" w:rsidP="000B0848">
      <w:pPr>
        <w:tabs>
          <w:tab w:val="clear" w:pos="567"/>
        </w:tabs>
        <w:autoSpaceDE w:val="0"/>
        <w:autoSpaceDN w:val="0"/>
        <w:adjustRightInd w:val="0"/>
        <w:spacing w:line="240" w:lineRule="auto"/>
        <w:rPr>
          <w:b/>
          <w:bCs/>
          <w:szCs w:val="22"/>
          <w:lang w:val="lv-LV"/>
        </w:rPr>
      </w:pPr>
    </w:p>
    <w:p w14:paraId="1EE7F042" w14:textId="77777777" w:rsidR="000B0848" w:rsidRPr="000B0848" w:rsidRDefault="000B0848" w:rsidP="000B0848">
      <w:pPr>
        <w:numPr>
          <w:ilvl w:val="1"/>
          <w:numId w:val="16"/>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 xml:space="preserve">Lietošanas indikācijas katrai </w:t>
      </w:r>
      <w:proofErr w:type="spellStart"/>
      <w:r w:rsidRPr="000B0848">
        <w:rPr>
          <w:b/>
          <w:bCs/>
          <w:szCs w:val="22"/>
          <w:lang w:val="lv-LV"/>
        </w:rPr>
        <w:t>mērķsugai</w:t>
      </w:r>
      <w:proofErr w:type="spellEnd"/>
    </w:p>
    <w:p w14:paraId="42F8D8C3" w14:textId="77777777" w:rsidR="000B0848" w:rsidRPr="000B0848" w:rsidRDefault="000B0848" w:rsidP="000B0848">
      <w:pPr>
        <w:tabs>
          <w:tab w:val="clear" w:pos="567"/>
        </w:tabs>
        <w:autoSpaceDE w:val="0"/>
        <w:autoSpaceDN w:val="0"/>
        <w:adjustRightInd w:val="0"/>
        <w:spacing w:line="240" w:lineRule="auto"/>
        <w:rPr>
          <w:szCs w:val="22"/>
          <w:lang w:val="lv-LV"/>
        </w:rPr>
      </w:pPr>
    </w:p>
    <w:p w14:paraId="5FA080F0"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Suņi:</w:t>
      </w:r>
    </w:p>
    <w:p w14:paraId="2B7F57B2" w14:textId="77777777" w:rsidR="000B0848" w:rsidRPr="000B0848" w:rsidRDefault="000B0848" w:rsidP="000B0848">
      <w:pPr>
        <w:numPr>
          <w:ilvl w:val="0"/>
          <w:numId w:val="8"/>
        </w:numPr>
        <w:tabs>
          <w:tab w:val="clear" w:pos="567"/>
        </w:tabs>
        <w:autoSpaceDE w:val="0"/>
        <w:autoSpaceDN w:val="0"/>
        <w:adjustRightInd w:val="0"/>
        <w:spacing w:line="240" w:lineRule="auto"/>
        <w:ind w:left="567" w:hanging="567"/>
        <w:jc w:val="both"/>
        <w:rPr>
          <w:szCs w:val="22"/>
          <w:lang w:val="lv-LV"/>
        </w:rPr>
      </w:pPr>
      <w:r w:rsidRPr="000B0848">
        <w:rPr>
          <w:szCs w:val="22"/>
          <w:lang w:val="lv-LV"/>
        </w:rPr>
        <w:t xml:space="preserve">Nomierināšanai, </w:t>
      </w:r>
      <w:proofErr w:type="spellStart"/>
      <w:r w:rsidRPr="000B0848">
        <w:rPr>
          <w:szCs w:val="22"/>
          <w:lang w:val="lv-LV"/>
        </w:rPr>
        <w:t>sedācijai</w:t>
      </w:r>
      <w:proofErr w:type="spellEnd"/>
      <w:r w:rsidRPr="000B0848">
        <w:rPr>
          <w:szCs w:val="22"/>
          <w:lang w:val="lv-LV"/>
        </w:rPr>
        <w:t xml:space="preserve"> un </w:t>
      </w:r>
      <w:proofErr w:type="spellStart"/>
      <w:r w:rsidRPr="000B0848">
        <w:rPr>
          <w:szCs w:val="22"/>
          <w:lang w:val="lv-LV"/>
        </w:rPr>
        <w:t>analgēzijai</w:t>
      </w:r>
      <w:proofErr w:type="spellEnd"/>
      <w:r w:rsidRPr="000B0848">
        <w:rPr>
          <w:szCs w:val="22"/>
          <w:lang w:val="lv-LV"/>
        </w:rPr>
        <w:t xml:space="preserve">, kas saistītas ar dažādām medicīniskās izmeklēšanas procedūrām un manipulācijām, nelielām ķirurģiskām operācijām un kā </w:t>
      </w:r>
      <w:proofErr w:type="spellStart"/>
      <w:r w:rsidRPr="000B0848">
        <w:rPr>
          <w:szCs w:val="22"/>
          <w:lang w:val="lv-LV"/>
        </w:rPr>
        <w:t>premedikācijas</w:t>
      </w:r>
      <w:proofErr w:type="spellEnd"/>
      <w:r w:rsidRPr="000B0848">
        <w:rPr>
          <w:szCs w:val="22"/>
          <w:lang w:val="lv-LV"/>
        </w:rPr>
        <w:t xml:space="preserve"> līdzeklis pirms vispārējās anestēzijas.</w:t>
      </w:r>
    </w:p>
    <w:p w14:paraId="4F541FB4" w14:textId="77777777" w:rsidR="000B0848" w:rsidRPr="000B0848" w:rsidRDefault="000B0848" w:rsidP="000B0848">
      <w:pPr>
        <w:numPr>
          <w:ilvl w:val="0"/>
          <w:numId w:val="8"/>
        </w:numPr>
        <w:tabs>
          <w:tab w:val="clear" w:pos="567"/>
        </w:tabs>
        <w:autoSpaceDE w:val="0"/>
        <w:autoSpaceDN w:val="0"/>
        <w:adjustRightInd w:val="0"/>
        <w:spacing w:line="240" w:lineRule="auto"/>
        <w:ind w:left="567" w:hanging="567"/>
        <w:jc w:val="both"/>
        <w:rPr>
          <w:szCs w:val="22"/>
          <w:lang w:val="lv-LV"/>
        </w:rPr>
      </w:pPr>
      <w:r w:rsidRPr="000B0848">
        <w:rPr>
          <w:szCs w:val="22"/>
          <w:lang w:val="lv-LV"/>
        </w:rPr>
        <w:t xml:space="preserve">Kombinācijā ar butorfanolu </w:t>
      </w:r>
      <w:proofErr w:type="spellStart"/>
      <w:r w:rsidRPr="000B0848">
        <w:rPr>
          <w:szCs w:val="22"/>
          <w:lang w:val="lv-LV"/>
        </w:rPr>
        <w:t>sedācijai</w:t>
      </w:r>
      <w:proofErr w:type="spellEnd"/>
      <w:r w:rsidRPr="000B0848">
        <w:rPr>
          <w:szCs w:val="22"/>
          <w:lang w:val="lv-LV"/>
        </w:rPr>
        <w:t xml:space="preserve"> un </w:t>
      </w:r>
      <w:proofErr w:type="spellStart"/>
      <w:r w:rsidRPr="000B0848">
        <w:rPr>
          <w:szCs w:val="22"/>
          <w:lang w:val="lv-LV"/>
        </w:rPr>
        <w:t>analgēzijai</w:t>
      </w:r>
      <w:proofErr w:type="spellEnd"/>
      <w:r w:rsidRPr="000B0848">
        <w:rPr>
          <w:szCs w:val="22"/>
          <w:lang w:val="lv-LV"/>
        </w:rPr>
        <w:t>.</w:t>
      </w:r>
    </w:p>
    <w:p w14:paraId="695126A3" w14:textId="77777777" w:rsidR="000B0848" w:rsidRPr="000B0848" w:rsidRDefault="000B0848" w:rsidP="000B0848">
      <w:pPr>
        <w:tabs>
          <w:tab w:val="clear" w:pos="567"/>
        </w:tabs>
        <w:autoSpaceDE w:val="0"/>
        <w:autoSpaceDN w:val="0"/>
        <w:adjustRightInd w:val="0"/>
        <w:spacing w:line="240" w:lineRule="auto"/>
        <w:ind w:left="567"/>
        <w:jc w:val="both"/>
        <w:rPr>
          <w:szCs w:val="22"/>
          <w:lang w:val="lv-LV"/>
        </w:rPr>
      </w:pPr>
    </w:p>
    <w:p w14:paraId="69442AC8"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Kaķi:</w:t>
      </w:r>
    </w:p>
    <w:p w14:paraId="772A2640" w14:textId="77777777" w:rsidR="000B0848" w:rsidRPr="000B0848" w:rsidRDefault="000B0848" w:rsidP="000B0848">
      <w:pPr>
        <w:numPr>
          <w:ilvl w:val="0"/>
          <w:numId w:val="8"/>
        </w:numPr>
        <w:tabs>
          <w:tab w:val="clear" w:pos="567"/>
        </w:tabs>
        <w:autoSpaceDE w:val="0"/>
        <w:autoSpaceDN w:val="0"/>
        <w:adjustRightInd w:val="0"/>
        <w:spacing w:line="240" w:lineRule="auto"/>
        <w:ind w:left="567" w:hanging="567"/>
        <w:jc w:val="both"/>
        <w:rPr>
          <w:szCs w:val="22"/>
          <w:lang w:val="lv-LV"/>
        </w:rPr>
      </w:pPr>
      <w:r w:rsidRPr="000B0848">
        <w:rPr>
          <w:szCs w:val="22"/>
          <w:lang w:val="lv-LV"/>
        </w:rPr>
        <w:t xml:space="preserve">Nomierināšanai, </w:t>
      </w:r>
      <w:proofErr w:type="spellStart"/>
      <w:r w:rsidRPr="000B0848">
        <w:rPr>
          <w:szCs w:val="22"/>
          <w:lang w:val="lv-LV"/>
        </w:rPr>
        <w:t>sedācijai</w:t>
      </w:r>
      <w:proofErr w:type="spellEnd"/>
      <w:r w:rsidRPr="000B0848">
        <w:rPr>
          <w:szCs w:val="22"/>
          <w:lang w:val="lv-LV"/>
        </w:rPr>
        <w:t xml:space="preserve"> un </w:t>
      </w:r>
      <w:proofErr w:type="spellStart"/>
      <w:r w:rsidRPr="000B0848">
        <w:rPr>
          <w:szCs w:val="22"/>
          <w:lang w:val="lv-LV"/>
        </w:rPr>
        <w:t>analgēzijai</w:t>
      </w:r>
      <w:proofErr w:type="spellEnd"/>
      <w:r w:rsidRPr="000B0848">
        <w:rPr>
          <w:szCs w:val="22"/>
          <w:lang w:val="lv-LV"/>
        </w:rPr>
        <w:t>.</w:t>
      </w:r>
    </w:p>
    <w:p w14:paraId="270A5F29" w14:textId="77777777" w:rsidR="000B0848" w:rsidRPr="000B0848" w:rsidRDefault="000B0848" w:rsidP="000B0848">
      <w:pPr>
        <w:numPr>
          <w:ilvl w:val="0"/>
          <w:numId w:val="8"/>
        </w:numPr>
        <w:tabs>
          <w:tab w:val="clear" w:pos="567"/>
        </w:tabs>
        <w:autoSpaceDE w:val="0"/>
        <w:autoSpaceDN w:val="0"/>
        <w:adjustRightInd w:val="0"/>
        <w:spacing w:line="240" w:lineRule="auto"/>
        <w:ind w:left="567" w:hanging="567"/>
        <w:jc w:val="both"/>
        <w:rPr>
          <w:szCs w:val="22"/>
          <w:lang w:val="lv-LV"/>
        </w:rPr>
      </w:pPr>
      <w:r w:rsidRPr="000B0848">
        <w:rPr>
          <w:szCs w:val="22"/>
          <w:lang w:val="lv-LV"/>
        </w:rPr>
        <w:t xml:space="preserve">Kombinācijā ar </w:t>
      </w:r>
      <w:proofErr w:type="spellStart"/>
      <w:r w:rsidRPr="000B0848">
        <w:rPr>
          <w:szCs w:val="22"/>
          <w:lang w:val="lv-LV"/>
        </w:rPr>
        <w:t>ketamīnu</w:t>
      </w:r>
      <w:proofErr w:type="spellEnd"/>
      <w:r w:rsidRPr="000B0848">
        <w:rPr>
          <w:szCs w:val="22"/>
          <w:lang w:val="lv-LV"/>
        </w:rPr>
        <w:t xml:space="preserve"> vispārējās anestēzijas indukcijai pirms ķirurģiskām procedūrām.</w:t>
      </w:r>
    </w:p>
    <w:p w14:paraId="53F16FC0" w14:textId="77777777" w:rsidR="000B0848" w:rsidRPr="000B0848" w:rsidRDefault="000B0848" w:rsidP="000B0848">
      <w:pPr>
        <w:numPr>
          <w:ilvl w:val="0"/>
          <w:numId w:val="8"/>
        </w:numPr>
        <w:tabs>
          <w:tab w:val="clear" w:pos="567"/>
        </w:tabs>
        <w:autoSpaceDE w:val="0"/>
        <w:autoSpaceDN w:val="0"/>
        <w:adjustRightInd w:val="0"/>
        <w:spacing w:line="240" w:lineRule="auto"/>
        <w:ind w:left="567" w:hanging="567"/>
        <w:jc w:val="both"/>
        <w:rPr>
          <w:szCs w:val="22"/>
          <w:lang w:val="lv-LV"/>
        </w:rPr>
      </w:pPr>
      <w:r w:rsidRPr="000B0848">
        <w:rPr>
          <w:szCs w:val="22"/>
          <w:lang w:val="lv-LV"/>
        </w:rPr>
        <w:t xml:space="preserve">Kombinācijā ar butorfanolu </w:t>
      </w:r>
      <w:proofErr w:type="spellStart"/>
      <w:r w:rsidRPr="000B0848">
        <w:rPr>
          <w:szCs w:val="22"/>
          <w:lang w:val="lv-LV"/>
        </w:rPr>
        <w:t>sedācijai</w:t>
      </w:r>
      <w:proofErr w:type="spellEnd"/>
      <w:r w:rsidRPr="000B0848">
        <w:rPr>
          <w:szCs w:val="22"/>
          <w:lang w:val="lv-LV"/>
        </w:rPr>
        <w:t xml:space="preserve"> un </w:t>
      </w:r>
      <w:proofErr w:type="spellStart"/>
      <w:r w:rsidRPr="000B0848">
        <w:rPr>
          <w:szCs w:val="22"/>
          <w:lang w:val="lv-LV"/>
        </w:rPr>
        <w:t>analgēzijai</w:t>
      </w:r>
      <w:proofErr w:type="spellEnd"/>
      <w:r w:rsidRPr="000B0848">
        <w:rPr>
          <w:szCs w:val="22"/>
          <w:lang w:val="lv-LV"/>
        </w:rPr>
        <w:t xml:space="preserve"> un kombinācijā gan ar butorfanolu, gan ar </w:t>
      </w:r>
      <w:proofErr w:type="spellStart"/>
      <w:r w:rsidRPr="000B0848">
        <w:rPr>
          <w:szCs w:val="22"/>
          <w:lang w:val="lv-LV"/>
        </w:rPr>
        <w:t>ketamīnu</w:t>
      </w:r>
      <w:proofErr w:type="spellEnd"/>
      <w:r w:rsidRPr="000B0848">
        <w:rPr>
          <w:szCs w:val="22"/>
          <w:lang w:val="lv-LV"/>
        </w:rPr>
        <w:t xml:space="preserve"> vispārējai anestēzijai.</w:t>
      </w:r>
    </w:p>
    <w:p w14:paraId="7058FA01" w14:textId="77777777" w:rsidR="000B0848" w:rsidRPr="000B0848" w:rsidRDefault="000B0848" w:rsidP="000B0848">
      <w:pPr>
        <w:numPr>
          <w:ilvl w:val="0"/>
          <w:numId w:val="8"/>
        </w:numPr>
        <w:tabs>
          <w:tab w:val="clear" w:pos="567"/>
        </w:tabs>
        <w:autoSpaceDE w:val="0"/>
        <w:autoSpaceDN w:val="0"/>
        <w:adjustRightInd w:val="0"/>
        <w:spacing w:line="240" w:lineRule="auto"/>
        <w:ind w:left="567" w:hanging="567"/>
        <w:jc w:val="both"/>
        <w:rPr>
          <w:szCs w:val="22"/>
          <w:lang w:val="lv-LV"/>
        </w:rPr>
      </w:pPr>
      <w:proofErr w:type="spellStart"/>
      <w:r w:rsidRPr="000B0848">
        <w:rPr>
          <w:szCs w:val="22"/>
          <w:lang w:val="lv-LV"/>
        </w:rPr>
        <w:t>Premedikācijai</w:t>
      </w:r>
      <w:proofErr w:type="spellEnd"/>
      <w:r w:rsidRPr="000B0848">
        <w:rPr>
          <w:szCs w:val="22"/>
          <w:lang w:val="lv-LV"/>
        </w:rPr>
        <w:t xml:space="preserve"> pirms vispārējās anestēzijas ar </w:t>
      </w:r>
      <w:proofErr w:type="spellStart"/>
      <w:r w:rsidRPr="000B0848">
        <w:rPr>
          <w:szCs w:val="22"/>
          <w:lang w:val="lv-LV"/>
        </w:rPr>
        <w:t>alfaksalonu</w:t>
      </w:r>
      <w:proofErr w:type="spellEnd"/>
      <w:r w:rsidRPr="000B0848">
        <w:rPr>
          <w:szCs w:val="22"/>
          <w:lang w:val="lv-LV"/>
        </w:rPr>
        <w:t xml:space="preserve"> vai </w:t>
      </w:r>
      <w:proofErr w:type="spellStart"/>
      <w:r w:rsidRPr="000B0848">
        <w:rPr>
          <w:szCs w:val="22"/>
          <w:lang w:val="lv-LV"/>
        </w:rPr>
        <w:t>alfadolonu</w:t>
      </w:r>
      <w:proofErr w:type="spellEnd"/>
      <w:r w:rsidRPr="000B0848">
        <w:rPr>
          <w:szCs w:val="22"/>
          <w:lang w:val="lv-LV"/>
        </w:rPr>
        <w:t>.</w:t>
      </w:r>
    </w:p>
    <w:p w14:paraId="207BEFBA" w14:textId="77777777" w:rsidR="000B0848" w:rsidRPr="000B0848" w:rsidRDefault="000B0848" w:rsidP="000B0848">
      <w:pPr>
        <w:tabs>
          <w:tab w:val="clear" w:pos="567"/>
        </w:tabs>
        <w:autoSpaceDE w:val="0"/>
        <w:autoSpaceDN w:val="0"/>
        <w:adjustRightInd w:val="0"/>
        <w:spacing w:line="240" w:lineRule="auto"/>
        <w:ind w:left="567"/>
        <w:jc w:val="both"/>
        <w:rPr>
          <w:szCs w:val="22"/>
          <w:lang w:val="lv-LV"/>
        </w:rPr>
      </w:pPr>
    </w:p>
    <w:p w14:paraId="4DA873AF"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Procedūras un izmeklējumi pēc vienreizējas zāļu lietošanas var ietvert:</w:t>
      </w:r>
      <w:r w:rsidRPr="000B0848" w:rsidDel="0041300D">
        <w:rPr>
          <w:b/>
          <w:szCs w:val="22"/>
          <w:lang w:val="lv-LV"/>
        </w:rPr>
        <w:t xml:space="preserve"> </w:t>
      </w:r>
    </w:p>
    <w:p w14:paraId="526AD47E" w14:textId="77777777" w:rsidR="000B0848" w:rsidRPr="000B0848" w:rsidRDefault="000B0848" w:rsidP="000B0848">
      <w:pPr>
        <w:numPr>
          <w:ilvl w:val="0"/>
          <w:numId w:val="9"/>
        </w:numPr>
        <w:tabs>
          <w:tab w:val="clear" w:pos="567"/>
        </w:tabs>
        <w:autoSpaceDE w:val="0"/>
        <w:autoSpaceDN w:val="0"/>
        <w:adjustRightInd w:val="0"/>
        <w:spacing w:line="240" w:lineRule="auto"/>
        <w:ind w:left="567" w:hanging="567"/>
        <w:jc w:val="both"/>
        <w:rPr>
          <w:szCs w:val="22"/>
          <w:lang w:val="lv-LV"/>
        </w:rPr>
      </w:pPr>
      <w:r w:rsidRPr="000B0848">
        <w:rPr>
          <w:szCs w:val="22"/>
          <w:lang w:val="lv-LV"/>
        </w:rPr>
        <w:t>Izmeklēšana: piemēram, rentgenoloģiskā izmeklēšana.</w:t>
      </w:r>
    </w:p>
    <w:p w14:paraId="6766D065" w14:textId="77777777" w:rsidR="000B0848" w:rsidRPr="000B0848" w:rsidRDefault="000B0848" w:rsidP="000B0848">
      <w:pPr>
        <w:numPr>
          <w:ilvl w:val="0"/>
          <w:numId w:val="6"/>
        </w:numPr>
        <w:tabs>
          <w:tab w:val="clear" w:pos="567"/>
        </w:tabs>
        <w:autoSpaceDE w:val="0"/>
        <w:autoSpaceDN w:val="0"/>
        <w:adjustRightInd w:val="0"/>
        <w:spacing w:line="240" w:lineRule="auto"/>
        <w:ind w:left="567" w:hanging="567"/>
        <w:jc w:val="both"/>
        <w:rPr>
          <w:szCs w:val="22"/>
          <w:lang w:val="lv-LV"/>
        </w:rPr>
      </w:pPr>
      <w:r w:rsidRPr="000B0848">
        <w:rPr>
          <w:szCs w:val="22"/>
          <w:lang w:val="lv-LV"/>
        </w:rPr>
        <w:t>Manipulācijas: piemēram, zobārstniecība, ausu tīrīšana.</w:t>
      </w:r>
    </w:p>
    <w:p w14:paraId="6E559EBC" w14:textId="77777777" w:rsidR="000B0848" w:rsidRPr="000B0848" w:rsidRDefault="000B0848" w:rsidP="000B0848">
      <w:pPr>
        <w:numPr>
          <w:ilvl w:val="0"/>
          <w:numId w:val="6"/>
        </w:numPr>
        <w:tabs>
          <w:tab w:val="clear" w:pos="567"/>
        </w:tabs>
        <w:autoSpaceDE w:val="0"/>
        <w:autoSpaceDN w:val="0"/>
        <w:adjustRightInd w:val="0"/>
        <w:spacing w:line="240" w:lineRule="auto"/>
        <w:ind w:left="567" w:hanging="567"/>
        <w:jc w:val="both"/>
        <w:rPr>
          <w:szCs w:val="22"/>
          <w:lang w:val="lv-LV"/>
        </w:rPr>
      </w:pPr>
      <w:r w:rsidRPr="000B0848">
        <w:rPr>
          <w:szCs w:val="22"/>
          <w:lang w:val="lv-LV"/>
        </w:rPr>
        <w:t xml:space="preserve">Nelielas ķirurģiskas manipulācijas: piemēram, šuvju uzlikšana brūcei, ādas audzēju izgriešana suņiem, kombinācijā ar vietējās anestēzijas līdzekļiem, ja nepieciešams. </w:t>
      </w:r>
    </w:p>
    <w:p w14:paraId="65B78FA6" w14:textId="77777777" w:rsidR="000B0848" w:rsidRPr="000B0848" w:rsidRDefault="000B0848" w:rsidP="000B0848">
      <w:pPr>
        <w:tabs>
          <w:tab w:val="clear" w:pos="567"/>
        </w:tabs>
        <w:autoSpaceDE w:val="0"/>
        <w:autoSpaceDN w:val="0"/>
        <w:adjustRightInd w:val="0"/>
        <w:spacing w:line="240" w:lineRule="auto"/>
        <w:jc w:val="both"/>
        <w:rPr>
          <w:b/>
          <w:bCs/>
          <w:szCs w:val="22"/>
          <w:lang w:val="lv-LV"/>
        </w:rPr>
      </w:pPr>
    </w:p>
    <w:p w14:paraId="4E0ECF29" w14:textId="77777777" w:rsidR="000B0848" w:rsidRPr="000B0848" w:rsidRDefault="000B0848" w:rsidP="000B0848">
      <w:pPr>
        <w:numPr>
          <w:ilvl w:val="1"/>
          <w:numId w:val="16"/>
        </w:numPr>
        <w:tabs>
          <w:tab w:val="clear" w:pos="567"/>
        </w:tabs>
        <w:autoSpaceDE w:val="0"/>
        <w:autoSpaceDN w:val="0"/>
        <w:adjustRightInd w:val="0"/>
        <w:spacing w:line="240" w:lineRule="auto"/>
        <w:ind w:left="567" w:hanging="567"/>
        <w:jc w:val="both"/>
        <w:rPr>
          <w:b/>
          <w:bCs/>
          <w:szCs w:val="22"/>
          <w:lang w:val="lv-LV"/>
        </w:rPr>
      </w:pPr>
      <w:r w:rsidRPr="000B0848">
        <w:rPr>
          <w:b/>
          <w:bCs/>
          <w:szCs w:val="22"/>
          <w:lang w:val="lv-LV"/>
        </w:rPr>
        <w:t>Kontrindikācijas</w:t>
      </w:r>
    </w:p>
    <w:p w14:paraId="292E3B67"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6DA99A49" w14:textId="77777777" w:rsidR="000B0848" w:rsidRPr="000B0848" w:rsidRDefault="000B0848" w:rsidP="000B0848">
      <w:pPr>
        <w:tabs>
          <w:tab w:val="clear" w:pos="567"/>
          <w:tab w:val="left" w:pos="1985"/>
        </w:tabs>
        <w:autoSpaceDE w:val="0"/>
        <w:autoSpaceDN w:val="0"/>
        <w:adjustRightInd w:val="0"/>
        <w:spacing w:line="240" w:lineRule="auto"/>
        <w:jc w:val="both"/>
        <w:rPr>
          <w:szCs w:val="22"/>
          <w:lang w:val="lv-LV"/>
        </w:rPr>
      </w:pPr>
      <w:r w:rsidRPr="000B0848">
        <w:rPr>
          <w:szCs w:val="22"/>
          <w:lang w:val="lv-LV"/>
        </w:rPr>
        <w:t xml:space="preserve">Nelietot dzīvniekiem ar sirds mazspēju, elpošanas ceļu slimībām, aknu vai nieru funkciju traucējumiem, dzīvniekiem šoka stāvoklī, nopietni novājinātiem dzīvniekiem, vai dzīvniekiem stresa situācijās pārmērīga karstuma, aukstuma vai noguruma dēļ. </w:t>
      </w:r>
    </w:p>
    <w:p w14:paraId="1E90C162" w14:textId="77777777" w:rsidR="000B0848" w:rsidRPr="000B0848" w:rsidRDefault="000B0848" w:rsidP="000B0848">
      <w:pPr>
        <w:tabs>
          <w:tab w:val="clear" w:pos="567"/>
          <w:tab w:val="left" w:pos="1985"/>
        </w:tabs>
        <w:autoSpaceDE w:val="0"/>
        <w:autoSpaceDN w:val="0"/>
        <w:adjustRightInd w:val="0"/>
        <w:spacing w:line="240" w:lineRule="auto"/>
        <w:jc w:val="both"/>
        <w:rPr>
          <w:szCs w:val="22"/>
          <w:lang w:val="lv-LV"/>
        </w:rPr>
      </w:pPr>
      <w:r w:rsidRPr="000B0848">
        <w:rPr>
          <w:szCs w:val="22"/>
          <w:lang w:val="lv-LV"/>
        </w:rPr>
        <w:lastRenderedPageBreak/>
        <w:t xml:space="preserve">Nelietot kopā ar </w:t>
      </w:r>
      <w:proofErr w:type="spellStart"/>
      <w:r w:rsidRPr="000B0848">
        <w:rPr>
          <w:szCs w:val="22"/>
          <w:lang w:val="lv-LV"/>
        </w:rPr>
        <w:t>simpatomimētiskiem</w:t>
      </w:r>
      <w:proofErr w:type="spellEnd"/>
      <w:r w:rsidRPr="000B0848">
        <w:rPr>
          <w:szCs w:val="22"/>
          <w:lang w:val="lv-LV"/>
        </w:rPr>
        <w:t xml:space="preserve"> </w:t>
      </w:r>
      <w:proofErr w:type="spellStart"/>
      <w:r w:rsidRPr="000B0848">
        <w:rPr>
          <w:szCs w:val="22"/>
          <w:lang w:val="lv-LV"/>
        </w:rPr>
        <w:t>amīniem</w:t>
      </w:r>
      <w:proofErr w:type="spellEnd"/>
      <w:r w:rsidRPr="000B0848">
        <w:rPr>
          <w:szCs w:val="22"/>
          <w:lang w:val="lv-LV"/>
        </w:rPr>
        <w:t>.</w:t>
      </w:r>
    </w:p>
    <w:p w14:paraId="32577E94"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619FD386"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Pirms lietošanas kombinācijā ar citām veterinārajām zālēm iepazīstieties ar citu zāļu lietošanas instrukcijā minētajām kontrindikācijām un brīdinājumiem.</w:t>
      </w:r>
    </w:p>
    <w:p w14:paraId="4B829AC3"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6C7817EF" w14:textId="77777777" w:rsidR="000B0848" w:rsidRPr="000B0848" w:rsidRDefault="000B0848" w:rsidP="000B0848">
      <w:pPr>
        <w:numPr>
          <w:ilvl w:val="1"/>
          <w:numId w:val="16"/>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Īpaši brīdinājumi</w:t>
      </w:r>
    </w:p>
    <w:p w14:paraId="563B17A5" w14:textId="77777777" w:rsidR="000B0848" w:rsidRPr="000B0848" w:rsidRDefault="000B0848" w:rsidP="000B0848">
      <w:pPr>
        <w:tabs>
          <w:tab w:val="clear" w:pos="567"/>
        </w:tabs>
        <w:autoSpaceDE w:val="0"/>
        <w:autoSpaceDN w:val="0"/>
        <w:adjustRightInd w:val="0"/>
        <w:spacing w:line="240" w:lineRule="auto"/>
        <w:rPr>
          <w:szCs w:val="22"/>
          <w:lang w:val="lv-LV"/>
        </w:rPr>
      </w:pPr>
    </w:p>
    <w:p w14:paraId="3406FD78"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Nav.</w:t>
      </w:r>
    </w:p>
    <w:p w14:paraId="0B36A6FC"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4AB0C27A" w14:textId="77777777" w:rsidR="000B0848" w:rsidRPr="000B0848" w:rsidRDefault="000B0848" w:rsidP="000B0848">
      <w:pPr>
        <w:numPr>
          <w:ilvl w:val="1"/>
          <w:numId w:val="16"/>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Īpaši piesardzības pasākumi lietošanā</w:t>
      </w:r>
    </w:p>
    <w:p w14:paraId="7A218D3F" w14:textId="77777777" w:rsidR="000B0848" w:rsidRPr="000B0848" w:rsidRDefault="000B0848" w:rsidP="000B0848">
      <w:pPr>
        <w:tabs>
          <w:tab w:val="clear" w:pos="567"/>
        </w:tabs>
        <w:autoSpaceDE w:val="0"/>
        <w:autoSpaceDN w:val="0"/>
        <w:adjustRightInd w:val="0"/>
        <w:spacing w:line="240" w:lineRule="auto"/>
        <w:rPr>
          <w:rFonts w:eastAsia="TimesNewRoman,Bold"/>
          <w:b/>
          <w:bCs/>
          <w:szCs w:val="22"/>
          <w:lang w:val="lv-LV"/>
        </w:rPr>
      </w:pPr>
    </w:p>
    <w:p w14:paraId="74349C4D" w14:textId="77777777" w:rsidR="000B0848" w:rsidRPr="000B0848" w:rsidRDefault="000B0848" w:rsidP="000B0848">
      <w:pPr>
        <w:tabs>
          <w:tab w:val="clear" w:pos="567"/>
        </w:tabs>
        <w:autoSpaceDE w:val="0"/>
        <w:autoSpaceDN w:val="0"/>
        <w:adjustRightInd w:val="0"/>
        <w:spacing w:line="240" w:lineRule="auto"/>
        <w:rPr>
          <w:bCs/>
          <w:szCs w:val="22"/>
          <w:u w:val="single"/>
          <w:lang w:val="lv-LV"/>
        </w:rPr>
      </w:pPr>
      <w:r w:rsidRPr="000B0848">
        <w:rPr>
          <w:rFonts w:eastAsia="TimesNewRoman,Bold"/>
          <w:bCs/>
          <w:szCs w:val="22"/>
          <w:u w:val="single"/>
          <w:lang w:val="lv-LV"/>
        </w:rPr>
        <w:t>Ī</w:t>
      </w:r>
      <w:r w:rsidRPr="000B0848">
        <w:rPr>
          <w:bCs/>
          <w:szCs w:val="22"/>
          <w:u w:val="single"/>
          <w:lang w:val="lv-LV"/>
        </w:rPr>
        <w:t>paši piesardz</w:t>
      </w:r>
      <w:r w:rsidRPr="000B0848">
        <w:rPr>
          <w:rFonts w:eastAsia="TimesNewRoman,Bold"/>
          <w:bCs/>
          <w:szCs w:val="22"/>
          <w:u w:val="single"/>
          <w:lang w:val="lv-LV"/>
        </w:rPr>
        <w:t>ī</w:t>
      </w:r>
      <w:r w:rsidRPr="000B0848">
        <w:rPr>
          <w:bCs/>
          <w:szCs w:val="22"/>
          <w:u w:val="single"/>
          <w:lang w:val="lv-LV"/>
        </w:rPr>
        <w:t>bas pas</w:t>
      </w:r>
      <w:r w:rsidRPr="000B0848">
        <w:rPr>
          <w:rFonts w:eastAsia="TimesNewRoman,Bold"/>
          <w:bCs/>
          <w:szCs w:val="22"/>
          <w:u w:val="single"/>
          <w:lang w:val="lv-LV"/>
        </w:rPr>
        <w:t>ā</w:t>
      </w:r>
      <w:r w:rsidRPr="000B0848">
        <w:rPr>
          <w:bCs/>
          <w:szCs w:val="22"/>
          <w:u w:val="single"/>
          <w:lang w:val="lv-LV"/>
        </w:rPr>
        <w:t xml:space="preserve">kumi drošai lietošanai </w:t>
      </w:r>
      <w:proofErr w:type="spellStart"/>
      <w:r w:rsidRPr="000B0848">
        <w:rPr>
          <w:bCs/>
          <w:szCs w:val="22"/>
          <w:u w:val="single"/>
          <w:lang w:val="lv-LV"/>
        </w:rPr>
        <w:t>mērķsugām</w:t>
      </w:r>
      <w:proofErr w:type="spellEnd"/>
      <w:r w:rsidRPr="000B0848">
        <w:rPr>
          <w:bCs/>
          <w:szCs w:val="22"/>
          <w:u w:val="single"/>
          <w:lang w:val="lv-LV"/>
        </w:rPr>
        <w:t>:</w:t>
      </w:r>
    </w:p>
    <w:p w14:paraId="215D1DE7" w14:textId="77777777" w:rsidR="000B0848" w:rsidRPr="000B0848" w:rsidRDefault="000B0848" w:rsidP="000B0848">
      <w:pPr>
        <w:tabs>
          <w:tab w:val="clear" w:pos="567"/>
        </w:tabs>
        <w:autoSpaceDE w:val="0"/>
        <w:autoSpaceDN w:val="0"/>
        <w:adjustRightInd w:val="0"/>
        <w:spacing w:line="240" w:lineRule="auto"/>
        <w:rPr>
          <w:szCs w:val="22"/>
          <w:lang w:val="lv-LV"/>
        </w:rPr>
      </w:pPr>
    </w:p>
    <w:p w14:paraId="0C50D800"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Pirms </w:t>
      </w:r>
      <w:proofErr w:type="spellStart"/>
      <w:r w:rsidRPr="000B0848">
        <w:rPr>
          <w:szCs w:val="22"/>
          <w:lang w:val="lv-LV" w:eastAsia="en-GB"/>
        </w:rPr>
        <w:t>sedācijas</w:t>
      </w:r>
      <w:proofErr w:type="spellEnd"/>
      <w:r w:rsidRPr="000B0848">
        <w:rPr>
          <w:szCs w:val="22"/>
          <w:lang w:val="lv-LV" w:eastAsia="en-GB"/>
        </w:rPr>
        <w:t xml:space="preserve"> un/vai vispārējās anestēzijas</w:t>
      </w:r>
      <w:r w:rsidRPr="000B0848">
        <w:rPr>
          <w:szCs w:val="22"/>
          <w:lang w:val="lv-LV"/>
        </w:rPr>
        <w:t xml:space="preserve"> </w:t>
      </w:r>
      <w:r w:rsidRPr="000B0848">
        <w:rPr>
          <w:szCs w:val="22"/>
          <w:lang w:val="lv-LV" w:eastAsia="en-GB"/>
        </w:rPr>
        <w:t>līdzekļu lietošanas ir jāveic katra dzīvnieka klīniskā izmeklēšana.</w:t>
      </w:r>
    </w:p>
    <w:p w14:paraId="147B2A81"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
    <w:p w14:paraId="541A5AAC"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Pēc šo veterināro zāļu ievadīšanas, dzīvniekam </w:t>
      </w:r>
      <w:r w:rsidRPr="000B0848">
        <w:rPr>
          <w:color w:val="000000"/>
          <w:szCs w:val="22"/>
          <w:lang w:val="lv-LV"/>
        </w:rPr>
        <w:t>jāļauj</w:t>
      </w:r>
      <w:r w:rsidRPr="000B0848">
        <w:rPr>
          <w:szCs w:val="22"/>
          <w:lang w:val="lv-LV" w:eastAsia="en-GB"/>
        </w:rPr>
        <w:t xml:space="preserve"> atpūsties maksimāli klusā vietā. Pirms jebkuras procedūras uzsākšanas vai citu zāļu ievadīšanas </w:t>
      </w:r>
      <w:proofErr w:type="spellStart"/>
      <w:r w:rsidRPr="000B0848">
        <w:rPr>
          <w:szCs w:val="22"/>
          <w:lang w:val="lv-LV" w:eastAsia="en-GB"/>
        </w:rPr>
        <w:t>sedācijai</w:t>
      </w:r>
      <w:proofErr w:type="spellEnd"/>
      <w:r w:rsidRPr="000B0848">
        <w:rPr>
          <w:szCs w:val="22"/>
          <w:lang w:val="lv-LV" w:eastAsia="en-GB"/>
        </w:rPr>
        <w:t xml:space="preserve"> jāļauj sasniegt maksimālo iedarbību, kas notiek aptuveni 10 līdz 30 minūšu laikā, atkarībā no lietošanas veida.</w:t>
      </w:r>
    </w:p>
    <w:p w14:paraId="12156116"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
    <w:p w14:paraId="593A5259"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Īpaši nervoziem, satrauktiem vai uzbudinātiem dzīvniekiem </w:t>
      </w:r>
      <w:proofErr w:type="spellStart"/>
      <w:r w:rsidRPr="000B0848">
        <w:rPr>
          <w:szCs w:val="22"/>
          <w:lang w:val="lv-LV" w:eastAsia="en-GB"/>
        </w:rPr>
        <w:t>endogēno</w:t>
      </w:r>
      <w:proofErr w:type="spellEnd"/>
      <w:r w:rsidRPr="000B0848">
        <w:rPr>
          <w:szCs w:val="22"/>
          <w:lang w:val="lv-LV" w:eastAsia="en-GB"/>
        </w:rPr>
        <w:t xml:space="preserve"> </w:t>
      </w:r>
      <w:proofErr w:type="spellStart"/>
      <w:r w:rsidRPr="000B0848">
        <w:rPr>
          <w:szCs w:val="22"/>
          <w:lang w:val="lv-LV" w:eastAsia="en-GB"/>
        </w:rPr>
        <w:t>kateholamīnu</w:t>
      </w:r>
      <w:proofErr w:type="spellEnd"/>
      <w:r w:rsidRPr="000B0848">
        <w:rPr>
          <w:szCs w:val="22"/>
          <w:lang w:val="lv-LV" w:eastAsia="en-GB"/>
        </w:rPr>
        <w:t xml:space="preserve"> līmenis var būt augsts. Šādiem dzīvniekiem α</w:t>
      </w:r>
      <w:r w:rsidRPr="000B0848">
        <w:rPr>
          <w:szCs w:val="22"/>
          <w:vertAlign w:val="subscript"/>
          <w:lang w:val="lv-LV" w:eastAsia="en-GB"/>
        </w:rPr>
        <w:t>2</w:t>
      </w:r>
      <w:r w:rsidRPr="000B0848">
        <w:rPr>
          <w:szCs w:val="22"/>
          <w:lang w:val="lv-LV" w:eastAsia="en-GB"/>
        </w:rPr>
        <w:t xml:space="preserve">-agonistu (piemēram, </w:t>
      </w:r>
      <w:proofErr w:type="spellStart"/>
      <w:r w:rsidRPr="000B0848">
        <w:rPr>
          <w:szCs w:val="22"/>
          <w:lang w:val="lv-LV" w:eastAsia="en-GB"/>
        </w:rPr>
        <w:t>medetomidīna</w:t>
      </w:r>
      <w:proofErr w:type="spellEnd"/>
      <w:r w:rsidRPr="000B0848">
        <w:rPr>
          <w:szCs w:val="22"/>
          <w:lang w:val="lv-LV" w:eastAsia="en-GB"/>
        </w:rPr>
        <w:t xml:space="preserve">) izraisītā farmakoloģiskā atbilde bieži tiek samazināta ar </w:t>
      </w:r>
      <w:proofErr w:type="spellStart"/>
      <w:r w:rsidRPr="000B0848">
        <w:rPr>
          <w:szCs w:val="22"/>
          <w:lang w:val="lv-LV" w:eastAsia="en-GB"/>
        </w:rPr>
        <w:t>sedatīvās</w:t>
      </w:r>
      <w:proofErr w:type="spellEnd"/>
      <w:r w:rsidRPr="000B0848">
        <w:rPr>
          <w:szCs w:val="22"/>
          <w:lang w:val="lv-LV" w:eastAsia="en-GB"/>
        </w:rPr>
        <w:t xml:space="preserve"> un analgētiskās iedarbības dziļuma un ilguma diapazonu no nedaudz samazināta līdz pilnīgam iedarbības trūkumam. Ļoti satrauktiem dzīvniekiem pirms šo veterināro zāļu lietošanas jāļauj nomierināties un mierīgi atpūsties. Šo veterināro zāļu lietošanas efektivitāte var uzlaboties, ja dzīvniekiem pēc injekcijas atļauj 10 līdz 15 minūtes mierīgi atpūsties. </w:t>
      </w:r>
    </w:p>
    <w:p w14:paraId="2D75F381"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
    <w:p w14:paraId="210B672B"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Šo veterināro zāļu lietošanas laikā īpaši jāpievērš uzmanība dzīvniekiem ar </w:t>
      </w:r>
      <w:proofErr w:type="spellStart"/>
      <w:r w:rsidRPr="000B0848">
        <w:rPr>
          <w:szCs w:val="22"/>
          <w:lang w:val="lv-LV" w:eastAsia="en-GB"/>
        </w:rPr>
        <w:t>kardiovaskulārajām</w:t>
      </w:r>
      <w:proofErr w:type="spellEnd"/>
      <w:r w:rsidRPr="000B0848">
        <w:rPr>
          <w:szCs w:val="22"/>
          <w:lang w:val="lv-LV" w:eastAsia="en-GB"/>
        </w:rPr>
        <w:t xml:space="preserve"> slimībām. </w:t>
      </w:r>
    </w:p>
    <w:p w14:paraId="4D81A527" w14:textId="77777777" w:rsidR="000B0848" w:rsidRPr="000B0848" w:rsidRDefault="000B0848" w:rsidP="000B0848">
      <w:pPr>
        <w:tabs>
          <w:tab w:val="clear" w:pos="567"/>
        </w:tabs>
        <w:spacing w:line="240" w:lineRule="auto"/>
        <w:jc w:val="both"/>
        <w:textAlignment w:val="top"/>
        <w:rPr>
          <w:szCs w:val="22"/>
          <w:lang w:val="lv-LV" w:eastAsia="en-GB"/>
        </w:rPr>
      </w:pPr>
    </w:p>
    <w:p w14:paraId="01A99C6B" w14:textId="77777777" w:rsidR="000B0848" w:rsidRPr="000B0848" w:rsidRDefault="000B0848" w:rsidP="000B0848">
      <w:pPr>
        <w:tabs>
          <w:tab w:val="clear" w:pos="567"/>
        </w:tabs>
        <w:spacing w:line="240" w:lineRule="auto"/>
        <w:jc w:val="both"/>
        <w:textAlignment w:val="top"/>
        <w:rPr>
          <w:szCs w:val="22"/>
          <w:lang w:val="lv-LV" w:eastAsia="en-GB"/>
        </w:rPr>
      </w:pPr>
      <w:r w:rsidRPr="000B0848">
        <w:rPr>
          <w:szCs w:val="22"/>
          <w:lang w:val="lv-LV" w:eastAsia="en-GB"/>
        </w:rPr>
        <w:t xml:space="preserve">Jāievēro piesardzība, lietojot </w:t>
      </w:r>
      <w:proofErr w:type="spellStart"/>
      <w:r w:rsidRPr="000B0848">
        <w:rPr>
          <w:szCs w:val="22"/>
          <w:lang w:val="lv-LV" w:eastAsia="en-GB"/>
        </w:rPr>
        <w:t>medetomidīnu</w:t>
      </w:r>
      <w:proofErr w:type="spellEnd"/>
      <w:r w:rsidRPr="000B0848">
        <w:rPr>
          <w:szCs w:val="22"/>
          <w:lang w:val="lv-LV" w:eastAsia="en-GB"/>
        </w:rPr>
        <w:t xml:space="preserve"> kopā ar citiem anestezējošiem un </w:t>
      </w:r>
      <w:proofErr w:type="spellStart"/>
      <w:r w:rsidRPr="000B0848">
        <w:rPr>
          <w:szCs w:val="22"/>
          <w:lang w:val="lv-LV" w:eastAsia="en-GB"/>
        </w:rPr>
        <w:t>sedatīviem</w:t>
      </w:r>
      <w:proofErr w:type="spellEnd"/>
      <w:r w:rsidRPr="000B0848">
        <w:rPr>
          <w:szCs w:val="22"/>
          <w:lang w:val="lv-LV" w:eastAsia="en-GB"/>
        </w:rPr>
        <w:t xml:space="preserve"> līdzekļiem,</w:t>
      </w:r>
      <w:r w:rsidRPr="000B0848">
        <w:rPr>
          <w:szCs w:val="22"/>
          <w:lang w:val="lv-LV"/>
        </w:rPr>
        <w:t xml:space="preserve"> jo </w:t>
      </w:r>
      <w:proofErr w:type="spellStart"/>
      <w:r w:rsidRPr="000B0848">
        <w:rPr>
          <w:szCs w:val="22"/>
          <w:lang w:val="lv-LV"/>
        </w:rPr>
        <w:t>medetomidīns</w:t>
      </w:r>
      <w:proofErr w:type="spellEnd"/>
      <w:r w:rsidRPr="000B0848">
        <w:rPr>
          <w:szCs w:val="22"/>
          <w:lang w:val="lv-LV"/>
        </w:rPr>
        <w:t xml:space="preserve"> potencē šo līdzekļu iedarbību.</w:t>
      </w:r>
      <w:r w:rsidRPr="000B0848">
        <w:rPr>
          <w:szCs w:val="22"/>
          <w:lang w:val="lv-LV" w:eastAsia="en-GB"/>
        </w:rPr>
        <w:t xml:space="preserve"> Anestezējošo līdzekļu deva ir atbilstoši jāsamazina.</w:t>
      </w:r>
    </w:p>
    <w:p w14:paraId="62E260C7" w14:textId="77777777" w:rsidR="000B0848" w:rsidRPr="000B0848" w:rsidRDefault="000B0848" w:rsidP="000B0848">
      <w:pPr>
        <w:tabs>
          <w:tab w:val="clear" w:pos="567"/>
        </w:tabs>
        <w:spacing w:line="240" w:lineRule="auto"/>
        <w:jc w:val="both"/>
        <w:textAlignment w:val="top"/>
        <w:rPr>
          <w:szCs w:val="22"/>
          <w:lang w:val="lv-LV" w:eastAsia="en-GB"/>
        </w:rPr>
      </w:pPr>
    </w:p>
    <w:p w14:paraId="21A79D12" w14:textId="77777777" w:rsidR="000B0848" w:rsidRPr="000B0848" w:rsidRDefault="000B0848" w:rsidP="000B0848">
      <w:pPr>
        <w:tabs>
          <w:tab w:val="clear" w:pos="567"/>
        </w:tabs>
        <w:spacing w:line="240" w:lineRule="auto"/>
        <w:jc w:val="both"/>
        <w:textAlignment w:val="top"/>
        <w:rPr>
          <w:szCs w:val="22"/>
          <w:lang w:val="lv-LV" w:eastAsia="en-GB"/>
        </w:rPr>
      </w:pPr>
      <w:r w:rsidRPr="000B0848">
        <w:rPr>
          <w:szCs w:val="22"/>
          <w:lang w:val="lv-LV" w:eastAsia="en-GB"/>
        </w:rPr>
        <w:t>Īpaša piesardzība ir ieteicama, ārstējot ļoti jaunus un vecākus dzīvniekus. Šīs veterinārās zāles nedrīkst lietot suņiem līdz 12 nedēļu vecumam.</w:t>
      </w:r>
    </w:p>
    <w:p w14:paraId="36417443" w14:textId="77777777" w:rsidR="000B0848" w:rsidRPr="000B0848" w:rsidRDefault="000B0848" w:rsidP="000B0848">
      <w:pPr>
        <w:tabs>
          <w:tab w:val="clear" w:pos="567"/>
        </w:tabs>
        <w:spacing w:line="240" w:lineRule="auto"/>
        <w:jc w:val="both"/>
        <w:textAlignment w:val="top"/>
        <w:rPr>
          <w:szCs w:val="22"/>
          <w:lang w:val="lv-LV" w:eastAsia="en-GB"/>
        </w:rPr>
      </w:pPr>
    </w:p>
    <w:p w14:paraId="0815F513" w14:textId="77777777" w:rsidR="000B0848" w:rsidRPr="000B0848" w:rsidRDefault="000B0848" w:rsidP="000B0848">
      <w:pPr>
        <w:tabs>
          <w:tab w:val="clear" w:pos="567"/>
        </w:tabs>
        <w:spacing w:line="240" w:lineRule="auto"/>
        <w:jc w:val="both"/>
        <w:textAlignment w:val="top"/>
        <w:rPr>
          <w:szCs w:val="22"/>
          <w:lang w:val="lv-LV" w:eastAsia="en-GB"/>
        </w:rPr>
      </w:pPr>
      <w:proofErr w:type="spellStart"/>
      <w:r w:rsidRPr="000B0848">
        <w:rPr>
          <w:szCs w:val="22"/>
          <w:lang w:val="lv-LV"/>
        </w:rPr>
        <w:t>Medetomidīns</w:t>
      </w:r>
      <w:proofErr w:type="spellEnd"/>
      <w:r w:rsidRPr="000B0848">
        <w:rPr>
          <w:szCs w:val="22"/>
          <w:lang w:val="lv-LV" w:eastAsia="en-GB"/>
        </w:rPr>
        <w:t xml:space="preserve">, </w:t>
      </w:r>
      <w:proofErr w:type="spellStart"/>
      <w:r w:rsidRPr="000B0848">
        <w:rPr>
          <w:szCs w:val="22"/>
          <w:lang w:val="lv-LV" w:eastAsia="en-GB"/>
        </w:rPr>
        <w:t>ketamīns</w:t>
      </w:r>
      <w:proofErr w:type="spellEnd"/>
      <w:r w:rsidRPr="000B0848">
        <w:rPr>
          <w:szCs w:val="22"/>
          <w:lang w:val="lv-LV" w:eastAsia="en-GB"/>
        </w:rPr>
        <w:t xml:space="preserve"> un </w:t>
      </w:r>
      <w:proofErr w:type="spellStart"/>
      <w:r w:rsidRPr="000B0848">
        <w:rPr>
          <w:szCs w:val="22"/>
          <w:lang w:val="lv-LV" w:eastAsia="en-GB"/>
        </w:rPr>
        <w:t>propofols</w:t>
      </w:r>
      <w:proofErr w:type="spellEnd"/>
      <w:r w:rsidRPr="000B0848">
        <w:rPr>
          <w:szCs w:val="22"/>
          <w:lang w:val="lv-LV" w:eastAsia="en-GB"/>
        </w:rPr>
        <w:t xml:space="preserve"> tiek </w:t>
      </w:r>
      <w:proofErr w:type="spellStart"/>
      <w:r w:rsidRPr="000B0848">
        <w:rPr>
          <w:szCs w:val="22"/>
          <w:lang w:val="lv-LV" w:eastAsia="en-GB"/>
        </w:rPr>
        <w:t>metabolizēti</w:t>
      </w:r>
      <w:proofErr w:type="spellEnd"/>
      <w:r w:rsidRPr="000B0848">
        <w:rPr>
          <w:szCs w:val="22"/>
          <w:lang w:val="lv-LV" w:eastAsia="en-GB"/>
        </w:rPr>
        <w:t xml:space="preserve"> aknās un izdalās galvenokārt caur nierēm. </w:t>
      </w:r>
      <w:r w:rsidRPr="000B0848">
        <w:rPr>
          <w:bCs/>
          <w:szCs w:val="22"/>
          <w:lang w:val="lv-LV" w:eastAsia="en-GB"/>
        </w:rPr>
        <w:t xml:space="preserve">Pirms šīs vielas saturošu zāļu lietošanas </w:t>
      </w:r>
      <w:r w:rsidRPr="000B0848">
        <w:rPr>
          <w:szCs w:val="22"/>
          <w:lang w:val="lv-LV" w:eastAsia="en-GB"/>
        </w:rPr>
        <w:t>ir rūpīgi jāizvērtē vai dzīvniekiem ir konstatētas aknu un nieru patoloģijas.</w:t>
      </w:r>
    </w:p>
    <w:p w14:paraId="4D679F5C"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1B5974E0" w14:textId="77777777" w:rsidR="000B0848" w:rsidRPr="000B0848" w:rsidRDefault="000B0848" w:rsidP="000B0848">
      <w:pPr>
        <w:tabs>
          <w:tab w:val="clear" w:pos="567"/>
        </w:tabs>
        <w:autoSpaceDE w:val="0"/>
        <w:autoSpaceDN w:val="0"/>
        <w:adjustRightInd w:val="0"/>
        <w:spacing w:line="240" w:lineRule="auto"/>
        <w:jc w:val="both"/>
        <w:rPr>
          <w:color w:val="000000"/>
          <w:szCs w:val="22"/>
          <w:lang w:val="lv-LV" w:eastAsia="en-GB"/>
        </w:rPr>
      </w:pPr>
      <w:r w:rsidRPr="000B0848">
        <w:rPr>
          <w:color w:val="000000"/>
          <w:szCs w:val="22"/>
          <w:lang w:val="lv-LV" w:eastAsia="en-GB"/>
        </w:rPr>
        <w:t>Pirms šo veterināro zāļu lietošanas dzīvniekus ieteicams badināt. Pēc šo veterināro zāļu ievadīšanas, dzīvniekiem nedrīkst dot ūdeni vai piedāvāt barību, līdz tie spēj normāli norīt.</w:t>
      </w:r>
    </w:p>
    <w:p w14:paraId="51E570CB"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6A24F728"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 xml:space="preserve">Procedūras laikā un 12 stundas pēc </w:t>
      </w:r>
      <w:proofErr w:type="spellStart"/>
      <w:r w:rsidRPr="000B0848">
        <w:rPr>
          <w:szCs w:val="22"/>
          <w:lang w:val="lv-LV"/>
        </w:rPr>
        <w:t>sedācijas</w:t>
      </w:r>
      <w:proofErr w:type="spellEnd"/>
      <w:r w:rsidRPr="000B0848">
        <w:rPr>
          <w:szCs w:val="22"/>
          <w:lang w:val="lv-LV"/>
        </w:rPr>
        <w:t xml:space="preserve"> ārstētajiem dzīvniekiem jāatrodas siltumā un nemainīgas temperatūras apstākļos.</w:t>
      </w:r>
    </w:p>
    <w:p w14:paraId="272AAA73"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2AD9CD5A"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 xml:space="preserve">Ilgstošas procedūras laikā jālieto </w:t>
      </w:r>
      <w:proofErr w:type="spellStart"/>
      <w:r w:rsidRPr="000B0848">
        <w:rPr>
          <w:szCs w:val="22"/>
          <w:lang w:val="lv-LV"/>
        </w:rPr>
        <w:t>oftalmoloģiski</w:t>
      </w:r>
      <w:proofErr w:type="spellEnd"/>
      <w:r w:rsidRPr="000B0848">
        <w:rPr>
          <w:szCs w:val="22"/>
          <w:lang w:val="lv-LV"/>
        </w:rPr>
        <w:t xml:space="preserve"> līdzekļi, kuri pasargā radzeni no izžūšanas, un kurus ar regulāriem intervāliem aplicē uz radzenes, īpaši kaķiem un dažreiz arī suņiem, ja viņu acis ir atvērtas.</w:t>
      </w:r>
    </w:p>
    <w:p w14:paraId="00A7CBCB"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4041D2E8" w14:textId="77777777" w:rsidR="000B0848" w:rsidRPr="000B0848" w:rsidRDefault="000B0848" w:rsidP="000B0848">
      <w:pPr>
        <w:tabs>
          <w:tab w:val="clear" w:pos="567"/>
        </w:tabs>
        <w:autoSpaceDE w:val="0"/>
        <w:autoSpaceDN w:val="0"/>
        <w:adjustRightInd w:val="0"/>
        <w:spacing w:line="240" w:lineRule="auto"/>
        <w:rPr>
          <w:bCs/>
          <w:szCs w:val="22"/>
          <w:u w:val="single"/>
          <w:lang w:val="lv-LV"/>
        </w:rPr>
      </w:pPr>
      <w:r w:rsidRPr="000B0848">
        <w:rPr>
          <w:bCs/>
          <w:szCs w:val="22"/>
          <w:u w:val="single"/>
          <w:lang w:val="lv-LV"/>
        </w:rPr>
        <w:t>Īpaši piesardz</w:t>
      </w:r>
      <w:r w:rsidRPr="000B0848">
        <w:rPr>
          <w:rFonts w:eastAsia="TimesNewRoman,Bold"/>
          <w:bCs/>
          <w:szCs w:val="22"/>
          <w:u w:val="single"/>
          <w:lang w:val="lv-LV"/>
        </w:rPr>
        <w:t>ī</w:t>
      </w:r>
      <w:r w:rsidRPr="000B0848">
        <w:rPr>
          <w:bCs/>
          <w:szCs w:val="22"/>
          <w:u w:val="single"/>
          <w:lang w:val="lv-LV"/>
        </w:rPr>
        <w:t>bas pas</w:t>
      </w:r>
      <w:r w:rsidRPr="000B0848">
        <w:rPr>
          <w:rFonts w:eastAsia="TimesNewRoman,Bold"/>
          <w:bCs/>
          <w:szCs w:val="22"/>
          <w:u w:val="single"/>
          <w:lang w:val="lv-LV"/>
        </w:rPr>
        <w:t>ā</w:t>
      </w:r>
      <w:r w:rsidRPr="000B0848">
        <w:rPr>
          <w:bCs/>
          <w:szCs w:val="22"/>
          <w:u w:val="single"/>
          <w:lang w:val="lv-LV"/>
        </w:rPr>
        <w:t>kumi, kas j</w:t>
      </w:r>
      <w:r w:rsidRPr="000B0848">
        <w:rPr>
          <w:rFonts w:eastAsia="TimesNewRoman,Bold"/>
          <w:bCs/>
          <w:szCs w:val="22"/>
          <w:u w:val="single"/>
          <w:lang w:val="lv-LV"/>
        </w:rPr>
        <w:t>ā</w:t>
      </w:r>
      <w:r w:rsidRPr="000B0848">
        <w:rPr>
          <w:bCs/>
          <w:szCs w:val="22"/>
          <w:u w:val="single"/>
          <w:lang w:val="lv-LV"/>
        </w:rPr>
        <w:t>iev</w:t>
      </w:r>
      <w:r w:rsidRPr="000B0848">
        <w:rPr>
          <w:rFonts w:eastAsia="TimesNewRoman,Bold"/>
          <w:bCs/>
          <w:szCs w:val="22"/>
          <w:u w:val="single"/>
          <w:lang w:val="lv-LV"/>
        </w:rPr>
        <w:t>ē</w:t>
      </w:r>
      <w:r w:rsidRPr="000B0848">
        <w:rPr>
          <w:bCs/>
          <w:szCs w:val="22"/>
          <w:u w:val="single"/>
          <w:lang w:val="lv-LV"/>
        </w:rPr>
        <w:t>ro personai, kura ievada veterin</w:t>
      </w:r>
      <w:r w:rsidRPr="000B0848">
        <w:rPr>
          <w:rFonts w:eastAsia="TimesNewRoman,Bold"/>
          <w:bCs/>
          <w:szCs w:val="22"/>
          <w:u w:val="single"/>
          <w:lang w:val="lv-LV"/>
        </w:rPr>
        <w:t>ā</w:t>
      </w:r>
      <w:r w:rsidRPr="000B0848">
        <w:rPr>
          <w:bCs/>
          <w:szCs w:val="22"/>
          <w:u w:val="single"/>
          <w:lang w:val="lv-LV"/>
        </w:rPr>
        <w:t>r</w:t>
      </w:r>
      <w:r w:rsidRPr="000B0848">
        <w:rPr>
          <w:rFonts w:eastAsia="TimesNewRoman,Bold"/>
          <w:bCs/>
          <w:szCs w:val="22"/>
          <w:u w:val="single"/>
          <w:lang w:val="lv-LV"/>
        </w:rPr>
        <w:t>ā</w:t>
      </w:r>
      <w:r w:rsidRPr="000B0848">
        <w:rPr>
          <w:bCs/>
          <w:szCs w:val="22"/>
          <w:u w:val="single"/>
          <w:lang w:val="lv-LV"/>
        </w:rPr>
        <w:t>s z</w:t>
      </w:r>
      <w:r w:rsidRPr="000B0848">
        <w:rPr>
          <w:rFonts w:eastAsia="TimesNewRoman,Bold"/>
          <w:bCs/>
          <w:szCs w:val="22"/>
          <w:u w:val="single"/>
          <w:lang w:val="lv-LV"/>
        </w:rPr>
        <w:t>ā</w:t>
      </w:r>
      <w:r w:rsidRPr="000B0848">
        <w:rPr>
          <w:bCs/>
          <w:szCs w:val="22"/>
          <w:u w:val="single"/>
          <w:lang w:val="lv-LV"/>
        </w:rPr>
        <w:t>les dz</w:t>
      </w:r>
      <w:r w:rsidRPr="000B0848">
        <w:rPr>
          <w:rFonts w:eastAsia="TimesNewRoman,Bold"/>
          <w:bCs/>
          <w:szCs w:val="22"/>
          <w:u w:val="single"/>
          <w:lang w:val="lv-LV"/>
        </w:rPr>
        <w:t>ī</w:t>
      </w:r>
      <w:r w:rsidRPr="000B0848">
        <w:rPr>
          <w:bCs/>
          <w:szCs w:val="22"/>
          <w:u w:val="single"/>
          <w:lang w:val="lv-LV"/>
        </w:rPr>
        <w:t>vniekiem:</w:t>
      </w:r>
    </w:p>
    <w:p w14:paraId="3844F5E9"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489AB29A"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Ja notikusi nejauša </w:t>
      </w:r>
      <w:proofErr w:type="spellStart"/>
      <w:r w:rsidRPr="000B0848">
        <w:rPr>
          <w:szCs w:val="22"/>
          <w:lang w:val="lv-LV" w:eastAsia="en-GB"/>
        </w:rPr>
        <w:t>pašinjicēšana</w:t>
      </w:r>
      <w:proofErr w:type="spellEnd"/>
      <w:r w:rsidRPr="000B0848">
        <w:rPr>
          <w:szCs w:val="22"/>
          <w:lang w:val="lv-LV" w:eastAsia="en-GB"/>
        </w:rPr>
        <w:t xml:space="preserve"> vai norīšana, nekavējoties meklēt medicīnisko </w:t>
      </w:r>
      <w:r w:rsidRPr="000B0848">
        <w:rPr>
          <w:color w:val="000000"/>
          <w:szCs w:val="22"/>
          <w:lang w:val="lv-LV"/>
        </w:rPr>
        <w:t>palīdzību</w:t>
      </w:r>
      <w:r w:rsidRPr="000B0848">
        <w:rPr>
          <w:szCs w:val="22"/>
          <w:lang w:val="lv-LV" w:eastAsia="en-GB"/>
        </w:rPr>
        <w:t xml:space="preserve"> un uzrādīt lietošanas instrukciju vai iepakojuma marķējumu ārstam. Nekādā gadījumā NEVADĪT AUTOMAŠĪNU, jo var iestāties </w:t>
      </w:r>
      <w:proofErr w:type="spellStart"/>
      <w:r w:rsidRPr="000B0848">
        <w:rPr>
          <w:szCs w:val="22"/>
          <w:lang w:val="lv-LV" w:eastAsia="en-GB"/>
        </w:rPr>
        <w:t>sedācija</w:t>
      </w:r>
      <w:proofErr w:type="spellEnd"/>
      <w:r w:rsidRPr="000B0848">
        <w:rPr>
          <w:szCs w:val="22"/>
          <w:lang w:val="lv-LV" w:eastAsia="en-GB"/>
        </w:rPr>
        <w:t xml:space="preserve"> un asinsspiediena izmaiņas.</w:t>
      </w:r>
    </w:p>
    <w:p w14:paraId="71C2984E"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
    <w:p w14:paraId="5159EAC9"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 xml:space="preserve">Izvairīties no šo veterināro zāļu saskares ar ādu, acīm vai gļotādām. </w:t>
      </w:r>
    </w:p>
    <w:p w14:paraId="01910401"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Ja notikusi nejauša saskare ar ādu, nekavējoties skarto vietu skalot ar lielu daudzumu ūdens.</w:t>
      </w:r>
    </w:p>
    <w:p w14:paraId="33534BD1"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lastRenderedPageBreak/>
        <w:t>Novilkt skarto apģērbu, kas ir tiešā saskarē ar ādu.</w:t>
      </w:r>
    </w:p>
    <w:p w14:paraId="1D906646"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47B04623"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Ja notikusi nejauša šo veterināro zāļu nokļūšana acīs, nekavējoties skalot tās ar lielu daudzumu ūdens. Ja parādās acu kairinājuma simptomi, meklēt ārsta palīdzību.</w:t>
      </w:r>
    </w:p>
    <w:p w14:paraId="507F7F79"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
    <w:p w14:paraId="464A2384"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Ja ar šīm veterinārajām zālēm rīkojas grūtniece, jāievēro īpaša piesardzība, lai izvairītos no </w:t>
      </w:r>
      <w:proofErr w:type="spellStart"/>
      <w:r w:rsidRPr="000B0848">
        <w:rPr>
          <w:szCs w:val="22"/>
          <w:lang w:val="lv-LV" w:eastAsia="en-GB"/>
        </w:rPr>
        <w:t>pašinjicēšanas</w:t>
      </w:r>
      <w:proofErr w:type="spellEnd"/>
      <w:r w:rsidRPr="000B0848">
        <w:rPr>
          <w:szCs w:val="22"/>
          <w:lang w:val="lv-LV" w:eastAsia="en-GB"/>
        </w:rPr>
        <w:t>, jo pēc nejaušas sistēmiskas iedarbības šīs veterinārās zāles var izraisīt dzemdes kontrakcijas un augļa asinsspiediena pazemināšanos.</w:t>
      </w:r>
    </w:p>
    <w:p w14:paraId="254161A3" w14:textId="77777777" w:rsidR="000B0848" w:rsidRPr="000B0848" w:rsidRDefault="000B0848" w:rsidP="000B0848">
      <w:pPr>
        <w:tabs>
          <w:tab w:val="clear" w:pos="567"/>
        </w:tabs>
        <w:autoSpaceDE w:val="0"/>
        <w:autoSpaceDN w:val="0"/>
        <w:adjustRightInd w:val="0"/>
        <w:spacing w:line="240" w:lineRule="auto"/>
        <w:jc w:val="both"/>
        <w:rPr>
          <w:b/>
          <w:bCs/>
          <w:szCs w:val="22"/>
          <w:lang w:val="lv-LV"/>
        </w:rPr>
      </w:pPr>
    </w:p>
    <w:p w14:paraId="584B6628" w14:textId="77777777" w:rsidR="000B0848" w:rsidRPr="000B0848" w:rsidRDefault="000B0848" w:rsidP="000B0848">
      <w:pPr>
        <w:tabs>
          <w:tab w:val="clear" w:pos="567"/>
        </w:tabs>
        <w:autoSpaceDE w:val="0"/>
        <w:autoSpaceDN w:val="0"/>
        <w:adjustRightInd w:val="0"/>
        <w:spacing w:line="240" w:lineRule="auto"/>
        <w:jc w:val="both"/>
        <w:rPr>
          <w:b/>
          <w:bCs/>
          <w:szCs w:val="22"/>
          <w:lang w:val="lv-LV"/>
        </w:rPr>
      </w:pPr>
      <w:r w:rsidRPr="000B0848">
        <w:rPr>
          <w:bCs/>
          <w:szCs w:val="22"/>
          <w:lang w:val="lv-LV"/>
        </w:rPr>
        <w:t>Ārstam:</w:t>
      </w:r>
    </w:p>
    <w:p w14:paraId="5F9AF25B" w14:textId="77777777" w:rsidR="000B0848" w:rsidRPr="000B0848" w:rsidRDefault="000B0848" w:rsidP="000B0848">
      <w:pPr>
        <w:tabs>
          <w:tab w:val="clear" w:pos="567"/>
        </w:tabs>
        <w:autoSpaceDE w:val="0"/>
        <w:autoSpaceDN w:val="0"/>
        <w:adjustRightInd w:val="0"/>
        <w:spacing w:line="240" w:lineRule="auto"/>
        <w:jc w:val="both"/>
        <w:rPr>
          <w:szCs w:val="22"/>
          <w:lang w:val="lv-LV"/>
        </w:rPr>
      </w:pPr>
      <w:proofErr w:type="spellStart"/>
      <w:r w:rsidRPr="000B0848">
        <w:rPr>
          <w:szCs w:val="22"/>
          <w:lang w:val="lv-LV"/>
        </w:rPr>
        <w:t>Medetomidīna</w:t>
      </w:r>
      <w:proofErr w:type="spellEnd"/>
      <w:r w:rsidRPr="000B0848">
        <w:rPr>
          <w:szCs w:val="22"/>
          <w:lang w:val="lv-LV"/>
        </w:rPr>
        <w:t xml:space="preserve"> </w:t>
      </w:r>
      <w:proofErr w:type="spellStart"/>
      <w:r w:rsidRPr="000B0848">
        <w:rPr>
          <w:szCs w:val="22"/>
          <w:lang w:val="lv-LV"/>
        </w:rPr>
        <w:t>hidrohlorīds</w:t>
      </w:r>
      <w:proofErr w:type="spellEnd"/>
      <w:r w:rsidRPr="000B0848">
        <w:rPr>
          <w:szCs w:val="22"/>
          <w:lang w:val="lv-LV"/>
        </w:rPr>
        <w:t xml:space="preserve"> </w:t>
      </w:r>
      <w:r w:rsidRPr="000B0848">
        <w:rPr>
          <w:szCs w:val="22"/>
          <w:lang w:val="lv-LV" w:eastAsia="en-GB"/>
        </w:rPr>
        <w:t>ir α</w:t>
      </w:r>
      <w:r w:rsidRPr="000B0848">
        <w:rPr>
          <w:szCs w:val="22"/>
          <w:vertAlign w:val="subscript"/>
          <w:lang w:val="lv-LV" w:eastAsia="en-GB"/>
        </w:rPr>
        <w:t>2</w:t>
      </w:r>
      <w:r w:rsidRPr="000B0848">
        <w:rPr>
          <w:szCs w:val="22"/>
          <w:lang w:val="lv-LV" w:eastAsia="en-GB"/>
        </w:rPr>
        <w:t xml:space="preserve">-adrenoreceptoru agonists. </w:t>
      </w:r>
      <w:r w:rsidRPr="000B0848">
        <w:rPr>
          <w:szCs w:val="22"/>
          <w:lang w:val="lv-LV"/>
        </w:rPr>
        <w:t xml:space="preserve">Simptomi pēc uzsūkšanās organismā var ietvert klīnisko iedarbību, tai skaitā no devas atkarīgu </w:t>
      </w:r>
      <w:proofErr w:type="spellStart"/>
      <w:r w:rsidRPr="000B0848">
        <w:rPr>
          <w:szCs w:val="22"/>
          <w:lang w:val="lv-LV"/>
        </w:rPr>
        <w:t>sedāciju</w:t>
      </w:r>
      <w:proofErr w:type="spellEnd"/>
      <w:r w:rsidRPr="000B0848">
        <w:rPr>
          <w:szCs w:val="22"/>
          <w:lang w:val="lv-LV"/>
        </w:rPr>
        <w:t xml:space="preserve">, elpošanas nomākumu, bradikardiju, hipotensiju, sausu muti, un </w:t>
      </w:r>
      <w:proofErr w:type="spellStart"/>
      <w:r w:rsidRPr="000B0848">
        <w:rPr>
          <w:szCs w:val="22"/>
          <w:lang w:val="lv-LV"/>
        </w:rPr>
        <w:t>hiperglikēmiju</w:t>
      </w:r>
      <w:proofErr w:type="spellEnd"/>
      <w:r w:rsidRPr="000B0848">
        <w:rPr>
          <w:szCs w:val="22"/>
          <w:lang w:val="lv-LV"/>
        </w:rPr>
        <w:t xml:space="preserve">. Ziņots arī par </w:t>
      </w:r>
      <w:proofErr w:type="spellStart"/>
      <w:r w:rsidRPr="000B0848">
        <w:rPr>
          <w:szCs w:val="22"/>
          <w:lang w:val="lv-LV"/>
        </w:rPr>
        <w:t>ventrikulāro</w:t>
      </w:r>
      <w:proofErr w:type="spellEnd"/>
      <w:r w:rsidRPr="000B0848">
        <w:rPr>
          <w:szCs w:val="22"/>
          <w:lang w:val="lv-LV"/>
        </w:rPr>
        <w:t xml:space="preserve"> aritmiju. Ar elpošanas orgānu sistēmu saistītie un </w:t>
      </w:r>
      <w:proofErr w:type="spellStart"/>
      <w:r w:rsidRPr="000B0848">
        <w:rPr>
          <w:szCs w:val="22"/>
          <w:lang w:val="lv-LV"/>
        </w:rPr>
        <w:t>hemodinamiskie</w:t>
      </w:r>
      <w:proofErr w:type="spellEnd"/>
      <w:r w:rsidRPr="000B0848">
        <w:rPr>
          <w:szCs w:val="22"/>
          <w:lang w:val="lv-LV"/>
        </w:rPr>
        <w:t xml:space="preserve"> simptomi jāārstē simptomātiski.</w:t>
      </w:r>
    </w:p>
    <w:p w14:paraId="5650877E"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6A6ABEF8" w14:textId="77777777" w:rsidR="000B0848" w:rsidRPr="000B0848" w:rsidRDefault="000B0848" w:rsidP="000B0848">
      <w:pPr>
        <w:tabs>
          <w:tab w:val="clear" w:pos="567"/>
        </w:tabs>
        <w:autoSpaceDE w:val="0"/>
        <w:autoSpaceDN w:val="0"/>
        <w:adjustRightInd w:val="0"/>
        <w:spacing w:line="240" w:lineRule="auto"/>
        <w:jc w:val="both"/>
        <w:rPr>
          <w:szCs w:val="22"/>
          <w:u w:val="single"/>
          <w:lang w:val="lv-LV"/>
        </w:rPr>
      </w:pPr>
      <w:r w:rsidRPr="000B0848">
        <w:rPr>
          <w:szCs w:val="22"/>
          <w:u w:val="single"/>
          <w:lang w:val="lv-LV"/>
        </w:rPr>
        <w:t>Īpaši piesardzības pasākumi vides aizsardzībai:</w:t>
      </w:r>
    </w:p>
    <w:p w14:paraId="1C2D13E7"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Nav piemērojami.</w:t>
      </w:r>
    </w:p>
    <w:p w14:paraId="0861364D"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146CCFFD" w14:textId="77777777" w:rsidR="000B0848" w:rsidRPr="000B0848" w:rsidRDefault="000B0848" w:rsidP="000B0848">
      <w:pPr>
        <w:numPr>
          <w:ilvl w:val="1"/>
          <w:numId w:val="16"/>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Blakusparādības</w:t>
      </w:r>
    </w:p>
    <w:p w14:paraId="2D73D03D" w14:textId="77777777" w:rsidR="000B0848" w:rsidRPr="000B0848" w:rsidRDefault="000B0848" w:rsidP="000B0848">
      <w:pPr>
        <w:tabs>
          <w:tab w:val="clear" w:pos="567"/>
        </w:tabs>
        <w:autoSpaceDE w:val="0"/>
        <w:autoSpaceDN w:val="0"/>
        <w:adjustRightInd w:val="0"/>
        <w:spacing w:line="240" w:lineRule="auto"/>
        <w:rPr>
          <w:szCs w:val="22"/>
          <w:lang w:val="lv-LV"/>
        </w:rPr>
      </w:pPr>
    </w:p>
    <w:p w14:paraId="4F0877E5"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Suņiem:</w:t>
      </w:r>
    </w:p>
    <w:p w14:paraId="12EC6DD3" w14:textId="77777777" w:rsidR="000B0848" w:rsidRPr="000B0848" w:rsidRDefault="000B0848" w:rsidP="000B0848">
      <w:pPr>
        <w:tabs>
          <w:tab w:val="clear" w:pos="567"/>
        </w:tabs>
        <w:spacing w:line="240" w:lineRule="auto"/>
        <w:jc w:val="both"/>
        <w:textAlignment w:val="baseline"/>
        <w:rPr>
          <w:rFonts w:ascii="Segoe UI" w:hAnsi="Segoe UI" w:cs="Segoe UI"/>
          <w:sz w:val="18"/>
          <w:szCs w:val="18"/>
          <w:lang w:val="lv-LV" w:eastAsia="et-E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91"/>
        <w:gridCol w:w="5563"/>
      </w:tblGrid>
      <w:tr w:rsidR="000B0848" w:rsidRPr="000B0848" w14:paraId="481F78AE" w14:textId="77777777" w:rsidTr="000242B1">
        <w:trPr>
          <w:trHeight w:val="300"/>
        </w:trPr>
        <w:tc>
          <w:tcPr>
            <w:tcW w:w="3630" w:type="dxa"/>
            <w:tcBorders>
              <w:top w:val="single" w:sz="6" w:space="0" w:color="auto"/>
              <w:left w:val="single" w:sz="6" w:space="0" w:color="auto"/>
              <w:bottom w:val="single" w:sz="6" w:space="0" w:color="auto"/>
              <w:right w:val="single" w:sz="6" w:space="0" w:color="auto"/>
            </w:tcBorders>
            <w:shd w:val="clear" w:color="auto" w:fill="auto"/>
            <w:hideMark/>
          </w:tcPr>
          <w:p w14:paraId="133E0522"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Ļoti bieži </w:t>
            </w:r>
          </w:p>
          <w:p w14:paraId="4D5795C9"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(&gt;1 dzīvniekam / 10 ārstētajiem dzīvniekiem): </w:t>
            </w:r>
          </w:p>
        </w:tc>
        <w:tc>
          <w:tcPr>
            <w:tcW w:w="5835" w:type="dxa"/>
            <w:tcBorders>
              <w:top w:val="single" w:sz="6" w:space="0" w:color="auto"/>
              <w:left w:val="single" w:sz="6" w:space="0" w:color="auto"/>
              <w:bottom w:val="single" w:sz="6" w:space="0" w:color="auto"/>
              <w:right w:val="single" w:sz="6" w:space="0" w:color="auto"/>
            </w:tcBorders>
            <w:shd w:val="clear" w:color="auto" w:fill="auto"/>
            <w:hideMark/>
          </w:tcPr>
          <w:p w14:paraId="341A0ED8"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Bradikardija</w:t>
            </w:r>
            <w:r w:rsidRPr="000B0848">
              <w:rPr>
                <w:sz w:val="17"/>
                <w:szCs w:val="17"/>
                <w:vertAlign w:val="superscript"/>
                <w:lang w:val="lv-LV" w:eastAsia="et-EE"/>
              </w:rPr>
              <w:t>1</w:t>
            </w:r>
            <w:r w:rsidRPr="000B0848">
              <w:rPr>
                <w:sz w:val="17"/>
                <w:szCs w:val="17"/>
                <w:lang w:val="lv-LV" w:eastAsia="et-EE"/>
              </w:rPr>
              <w:t> </w:t>
            </w:r>
          </w:p>
          <w:p w14:paraId="66B8519A"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tc>
      </w:tr>
      <w:tr w:rsidR="000B0848" w:rsidRPr="000B0848" w14:paraId="254BB283" w14:textId="77777777" w:rsidTr="000242B1">
        <w:trPr>
          <w:trHeight w:val="300"/>
        </w:trPr>
        <w:tc>
          <w:tcPr>
            <w:tcW w:w="3630" w:type="dxa"/>
            <w:tcBorders>
              <w:top w:val="single" w:sz="6" w:space="0" w:color="auto"/>
              <w:left w:val="single" w:sz="6" w:space="0" w:color="auto"/>
              <w:bottom w:val="single" w:sz="6" w:space="0" w:color="auto"/>
              <w:right w:val="single" w:sz="6" w:space="0" w:color="auto"/>
            </w:tcBorders>
            <w:shd w:val="clear" w:color="auto" w:fill="auto"/>
            <w:hideMark/>
          </w:tcPr>
          <w:p w14:paraId="7A658F16"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Bieži</w:t>
            </w:r>
          </w:p>
          <w:p w14:paraId="252F4411"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(1 līdz 10 dzīvniekiem / 100 ārstētajiem dzīvniekiem):  </w:t>
            </w:r>
          </w:p>
          <w:p w14:paraId="21530A6F"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tc>
        <w:tc>
          <w:tcPr>
            <w:tcW w:w="5835" w:type="dxa"/>
            <w:tcBorders>
              <w:top w:val="single" w:sz="6" w:space="0" w:color="auto"/>
              <w:left w:val="single" w:sz="6" w:space="0" w:color="auto"/>
              <w:bottom w:val="single" w:sz="6" w:space="0" w:color="auto"/>
              <w:right w:val="single" w:sz="6" w:space="0" w:color="auto"/>
            </w:tcBorders>
            <w:shd w:val="clear" w:color="auto" w:fill="auto"/>
            <w:hideMark/>
          </w:tcPr>
          <w:p w14:paraId="09C3F807" w14:textId="77777777" w:rsidR="000B0848" w:rsidRPr="000B0848" w:rsidRDefault="000B0848" w:rsidP="000B0848">
            <w:pPr>
              <w:tabs>
                <w:tab w:val="clear" w:pos="567"/>
              </w:tabs>
              <w:spacing w:line="240" w:lineRule="auto"/>
              <w:ind w:right="-150"/>
              <w:textAlignment w:val="baseline"/>
              <w:rPr>
                <w:sz w:val="24"/>
                <w:szCs w:val="24"/>
                <w:lang w:val="lv-LV" w:eastAsia="et-EE"/>
              </w:rPr>
            </w:pPr>
            <w:r w:rsidRPr="000B0848">
              <w:rPr>
                <w:szCs w:val="22"/>
                <w:lang w:val="lv-LV" w:eastAsia="et-EE"/>
              </w:rPr>
              <w:t>Vemšana</w:t>
            </w:r>
            <w:r w:rsidRPr="000B0848">
              <w:rPr>
                <w:sz w:val="17"/>
                <w:szCs w:val="17"/>
                <w:vertAlign w:val="superscript"/>
                <w:lang w:val="lv-LV" w:eastAsia="et-EE"/>
              </w:rPr>
              <w:t>2</w:t>
            </w:r>
            <w:r w:rsidRPr="000B0848">
              <w:rPr>
                <w:sz w:val="17"/>
                <w:szCs w:val="17"/>
                <w:lang w:val="lv-LV" w:eastAsia="et-EE"/>
              </w:rPr>
              <w:t> </w:t>
            </w:r>
          </w:p>
          <w:p w14:paraId="3E0EE4C2"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Muskuļu trīce</w:t>
            </w:r>
          </w:p>
          <w:p w14:paraId="5C6AB380"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04752B37"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Samazināts elpošanas biežums</w:t>
            </w:r>
            <w:r w:rsidRPr="000B0848">
              <w:rPr>
                <w:sz w:val="17"/>
                <w:szCs w:val="17"/>
                <w:vertAlign w:val="superscript"/>
                <w:lang w:val="lv-LV" w:eastAsia="et-EE"/>
              </w:rPr>
              <w:t>3</w:t>
            </w:r>
            <w:r w:rsidRPr="000B0848">
              <w:rPr>
                <w:sz w:val="17"/>
                <w:szCs w:val="17"/>
                <w:lang w:val="lv-LV" w:eastAsia="et-EE"/>
              </w:rPr>
              <w:t> </w:t>
            </w:r>
          </w:p>
          <w:p w14:paraId="1E079E2C"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Cianoze</w:t>
            </w:r>
          </w:p>
        </w:tc>
      </w:tr>
      <w:tr w:rsidR="000B0848" w:rsidRPr="000B0848" w14:paraId="3AEC42DB" w14:textId="77777777" w:rsidTr="000242B1">
        <w:trPr>
          <w:trHeight w:val="300"/>
        </w:trPr>
        <w:tc>
          <w:tcPr>
            <w:tcW w:w="3630" w:type="dxa"/>
            <w:tcBorders>
              <w:top w:val="single" w:sz="6" w:space="0" w:color="auto"/>
              <w:left w:val="single" w:sz="6" w:space="0" w:color="auto"/>
              <w:bottom w:val="single" w:sz="6" w:space="0" w:color="auto"/>
              <w:right w:val="single" w:sz="6" w:space="0" w:color="auto"/>
            </w:tcBorders>
            <w:shd w:val="clear" w:color="auto" w:fill="auto"/>
            <w:hideMark/>
          </w:tcPr>
          <w:p w14:paraId="640C0BBA"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Nenoteikts biežums (nevar noteikt pēc pieejamajiem datiem): </w:t>
            </w:r>
          </w:p>
          <w:p w14:paraId="3D2ACAFE"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2DBA45BF"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5E127133"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048D8FF1"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45D7BEEE"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00C49B03"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117B80CF"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4A0939F3"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5F00FFD2"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44630A08"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2684C095"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4DDCC847"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29FC35D1"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4BA96D97"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3DDE0B74"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0A6A3391"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2748EDA9"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33D237C6"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22B2766E"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33762916"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571303A3"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tc>
        <w:tc>
          <w:tcPr>
            <w:tcW w:w="5835" w:type="dxa"/>
            <w:tcBorders>
              <w:top w:val="single" w:sz="6" w:space="0" w:color="auto"/>
              <w:left w:val="single" w:sz="6" w:space="0" w:color="auto"/>
              <w:bottom w:val="single" w:sz="6" w:space="0" w:color="auto"/>
              <w:right w:val="single" w:sz="6" w:space="0" w:color="auto"/>
            </w:tcBorders>
            <w:shd w:val="clear" w:color="auto" w:fill="auto"/>
            <w:hideMark/>
          </w:tcPr>
          <w:p w14:paraId="0F7F6B78"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Uzbudinājums</w:t>
            </w:r>
          </w:p>
          <w:p w14:paraId="264A999C"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16F3C64C"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Sirds blokāde</w:t>
            </w:r>
            <w:r w:rsidRPr="000B0848">
              <w:rPr>
                <w:sz w:val="17"/>
                <w:szCs w:val="17"/>
                <w:vertAlign w:val="superscript"/>
                <w:lang w:val="lv-LV" w:eastAsia="et-EE"/>
              </w:rPr>
              <w:t>1</w:t>
            </w:r>
            <w:r w:rsidRPr="000B0848">
              <w:rPr>
                <w:sz w:val="17"/>
                <w:szCs w:val="17"/>
                <w:lang w:val="lv-LV" w:eastAsia="et-EE"/>
              </w:rPr>
              <w:t> </w:t>
            </w:r>
          </w:p>
          <w:p w14:paraId="210B162C"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Sirds apstāšanās</w:t>
            </w:r>
            <w:r w:rsidRPr="000B0848">
              <w:rPr>
                <w:sz w:val="17"/>
                <w:szCs w:val="17"/>
                <w:vertAlign w:val="superscript"/>
                <w:lang w:val="lv-LV" w:eastAsia="et-EE"/>
              </w:rPr>
              <w:t>4</w:t>
            </w:r>
            <w:r w:rsidRPr="000B0848">
              <w:rPr>
                <w:szCs w:val="22"/>
                <w:lang w:val="lv-LV" w:eastAsia="et-EE"/>
              </w:rPr>
              <w:t>  </w:t>
            </w:r>
          </w:p>
          <w:p w14:paraId="415E512E"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Augsts asinsspiediens</w:t>
            </w:r>
            <w:r w:rsidRPr="000B0848">
              <w:rPr>
                <w:sz w:val="17"/>
                <w:szCs w:val="17"/>
                <w:vertAlign w:val="superscript"/>
                <w:lang w:val="lv-LV" w:eastAsia="et-EE"/>
              </w:rPr>
              <w:t>5</w:t>
            </w:r>
            <w:r w:rsidRPr="000B0848">
              <w:rPr>
                <w:sz w:val="17"/>
                <w:szCs w:val="17"/>
                <w:lang w:val="lv-LV" w:eastAsia="et-EE"/>
              </w:rPr>
              <w:t> </w:t>
            </w:r>
          </w:p>
          <w:p w14:paraId="5A5D1838"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Zems asinsspiediens</w:t>
            </w:r>
            <w:r w:rsidRPr="000B0848">
              <w:rPr>
                <w:sz w:val="17"/>
                <w:szCs w:val="17"/>
                <w:vertAlign w:val="superscript"/>
                <w:lang w:val="lv-LV" w:eastAsia="et-EE"/>
              </w:rPr>
              <w:t>5</w:t>
            </w:r>
            <w:r w:rsidRPr="000B0848">
              <w:rPr>
                <w:sz w:val="17"/>
                <w:szCs w:val="17"/>
                <w:lang w:val="lv-LV" w:eastAsia="et-EE"/>
              </w:rPr>
              <w:t> </w:t>
            </w:r>
          </w:p>
          <w:p w14:paraId="4076F343" w14:textId="77777777" w:rsidR="000B0848" w:rsidRPr="000B0848" w:rsidRDefault="000B0848" w:rsidP="000B0848">
            <w:pPr>
              <w:tabs>
                <w:tab w:val="clear" w:pos="567"/>
              </w:tabs>
              <w:spacing w:line="240" w:lineRule="auto"/>
              <w:textAlignment w:val="baseline"/>
              <w:rPr>
                <w:sz w:val="24"/>
                <w:szCs w:val="24"/>
                <w:lang w:val="lv-LV" w:eastAsia="et-EE"/>
              </w:rPr>
            </w:pPr>
          </w:p>
          <w:p w14:paraId="2E5F1FCB" w14:textId="77777777" w:rsidR="000B0848" w:rsidRPr="000B0848" w:rsidRDefault="000B0848" w:rsidP="000B0848">
            <w:pPr>
              <w:tabs>
                <w:tab w:val="clear" w:pos="567"/>
              </w:tabs>
              <w:spacing w:line="240" w:lineRule="auto"/>
              <w:textAlignment w:val="baseline"/>
              <w:rPr>
                <w:szCs w:val="22"/>
                <w:lang w:val="lv-LV" w:eastAsia="et-EE"/>
              </w:rPr>
            </w:pPr>
            <w:proofErr w:type="spellStart"/>
            <w:r w:rsidRPr="000B0848">
              <w:rPr>
                <w:szCs w:val="22"/>
                <w:lang w:val="lv-LV" w:eastAsia="et-EE"/>
              </w:rPr>
              <w:t>Pas</w:t>
            </w:r>
            <w:proofErr w:type="spellEnd"/>
            <w:r w:rsidRPr="000B0848">
              <w:rPr>
                <w:sz w:val="24"/>
                <w:szCs w:val="24"/>
                <w:lang w:val="et-EE" w:eastAsia="et-EE"/>
              </w:rPr>
              <w:t>tiprinātas</w:t>
            </w:r>
            <w:r w:rsidRPr="000B0848">
              <w:rPr>
                <w:szCs w:val="22"/>
                <w:lang w:val="lv-LV" w:eastAsia="et-EE"/>
              </w:rPr>
              <w:t xml:space="preserve"> jutības reakcija</w:t>
            </w:r>
          </w:p>
          <w:p w14:paraId="1253690B"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24F18A9D" w14:textId="77777777" w:rsidR="000B0848" w:rsidRPr="000B0848" w:rsidRDefault="000B0848" w:rsidP="000B0848">
            <w:pPr>
              <w:tabs>
                <w:tab w:val="clear" w:pos="567"/>
              </w:tabs>
              <w:spacing w:line="240" w:lineRule="auto"/>
              <w:textAlignment w:val="baseline"/>
              <w:rPr>
                <w:szCs w:val="22"/>
                <w:lang w:val="lv-LV" w:eastAsia="et-EE"/>
              </w:rPr>
            </w:pPr>
            <w:proofErr w:type="spellStart"/>
            <w:r w:rsidRPr="000B0848">
              <w:rPr>
                <w:szCs w:val="22"/>
                <w:lang w:val="lv-LV" w:eastAsia="et-EE"/>
              </w:rPr>
              <w:t>Hiperglikēmja</w:t>
            </w:r>
            <w:proofErr w:type="spellEnd"/>
          </w:p>
          <w:p w14:paraId="615F64AD"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23A6312B"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Ieilgusi atmošanās</w:t>
            </w:r>
            <w:r w:rsidRPr="000B0848">
              <w:rPr>
                <w:sz w:val="17"/>
                <w:szCs w:val="17"/>
                <w:vertAlign w:val="superscript"/>
                <w:lang w:val="lv-LV" w:eastAsia="et-EE"/>
              </w:rPr>
              <w:t>6</w:t>
            </w:r>
            <w:r w:rsidRPr="000B0848">
              <w:rPr>
                <w:sz w:val="17"/>
                <w:szCs w:val="17"/>
                <w:lang w:val="lv-LV" w:eastAsia="et-EE"/>
              </w:rPr>
              <w:t> </w:t>
            </w:r>
          </w:p>
          <w:p w14:paraId="39B8FCD0"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Ilgstoša sedācija</w:t>
            </w:r>
            <w:r w:rsidRPr="000B0848">
              <w:rPr>
                <w:sz w:val="17"/>
                <w:szCs w:val="17"/>
                <w:vertAlign w:val="superscript"/>
                <w:lang w:val="lv-LV" w:eastAsia="et-EE"/>
              </w:rPr>
              <w:t>7</w:t>
            </w:r>
            <w:r w:rsidRPr="000B0848">
              <w:rPr>
                <w:sz w:val="17"/>
                <w:szCs w:val="17"/>
                <w:lang w:val="lv-LV" w:eastAsia="et-EE"/>
              </w:rPr>
              <w:t> </w:t>
            </w:r>
          </w:p>
          <w:p w14:paraId="08C78844"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Pastiprināta jutība pret skaņu</w:t>
            </w:r>
          </w:p>
          <w:p w14:paraId="69C33DDE"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02294B17"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Urinēšana</w:t>
            </w:r>
            <w:r w:rsidRPr="000B0848">
              <w:rPr>
                <w:sz w:val="17"/>
                <w:szCs w:val="17"/>
                <w:vertAlign w:val="superscript"/>
                <w:lang w:val="lv-LV" w:eastAsia="et-EE"/>
              </w:rPr>
              <w:t>8</w:t>
            </w:r>
            <w:r w:rsidRPr="000B0848">
              <w:rPr>
                <w:sz w:val="17"/>
                <w:szCs w:val="17"/>
                <w:lang w:val="lv-LV" w:eastAsia="et-EE"/>
              </w:rPr>
              <w:t> </w:t>
            </w:r>
          </w:p>
          <w:p w14:paraId="053251E1"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Apnoja</w:t>
            </w:r>
            <w:r w:rsidRPr="000B0848">
              <w:rPr>
                <w:sz w:val="17"/>
                <w:szCs w:val="17"/>
                <w:vertAlign w:val="superscript"/>
                <w:lang w:val="lv-LV" w:eastAsia="et-EE"/>
              </w:rPr>
              <w:t>3</w:t>
            </w:r>
            <w:r w:rsidRPr="000B0848">
              <w:rPr>
                <w:sz w:val="17"/>
                <w:szCs w:val="17"/>
                <w:lang w:val="lv-LV" w:eastAsia="et-EE"/>
              </w:rPr>
              <w:t> </w:t>
            </w:r>
          </w:p>
          <w:p w14:paraId="767BD1C5"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Hipoksija</w:t>
            </w:r>
            <w:r w:rsidRPr="000B0848">
              <w:rPr>
                <w:sz w:val="17"/>
                <w:szCs w:val="17"/>
                <w:vertAlign w:val="superscript"/>
                <w:lang w:val="lv-LV" w:eastAsia="et-EE"/>
              </w:rPr>
              <w:t>9</w:t>
            </w:r>
            <w:r w:rsidRPr="000B0848">
              <w:rPr>
                <w:sz w:val="17"/>
                <w:szCs w:val="17"/>
                <w:lang w:val="lv-LV" w:eastAsia="et-EE"/>
              </w:rPr>
              <w:t> </w:t>
            </w:r>
          </w:p>
          <w:p w14:paraId="072B69C6"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Plaušu tūska</w:t>
            </w:r>
          </w:p>
          <w:p w14:paraId="278574D2"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Nāve</w:t>
            </w:r>
            <w:r w:rsidRPr="000B0848">
              <w:rPr>
                <w:sz w:val="17"/>
                <w:szCs w:val="17"/>
                <w:vertAlign w:val="superscript"/>
                <w:lang w:val="lv-LV" w:eastAsia="et-EE"/>
              </w:rPr>
              <w:t>10</w:t>
            </w:r>
            <w:r w:rsidRPr="000B0848">
              <w:rPr>
                <w:sz w:val="17"/>
                <w:szCs w:val="17"/>
                <w:lang w:val="lv-LV" w:eastAsia="et-EE"/>
              </w:rPr>
              <w:t> </w:t>
            </w:r>
          </w:p>
          <w:p w14:paraId="45DF765A"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Pazemināta ķermeņa temperatūra</w:t>
            </w:r>
          </w:p>
          <w:p w14:paraId="28CC4146"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Hipotermija</w:t>
            </w:r>
            <w:r w:rsidRPr="000B0848">
              <w:rPr>
                <w:sz w:val="17"/>
                <w:szCs w:val="17"/>
                <w:vertAlign w:val="superscript"/>
                <w:lang w:val="lv-LV" w:eastAsia="et-EE"/>
              </w:rPr>
              <w:t>6</w:t>
            </w:r>
            <w:r w:rsidRPr="000B0848">
              <w:rPr>
                <w:szCs w:val="22"/>
                <w:lang w:val="lv-LV" w:eastAsia="et-EE"/>
              </w:rPr>
              <w:t>  </w:t>
            </w:r>
          </w:p>
          <w:p w14:paraId="3EF0E775"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Iedarbības trūkums </w:t>
            </w:r>
          </w:p>
        </w:tc>
      </w:tr>
    </w:tbl>
    <w:p w14:paraId="14CD8CC0"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1</w:t>
      </w:r>
      <w:r w:rsidRPr="000B0848">
        <w:rPr>
          <w:szCs w:val="22"/>
          <w:lang w:val="lv-LV"/>
        </w:rPr>
        <w:t xml:space="preserve"> Var rasties bradikardija ar neregulāru </w:t>
      </w:r>
      <w:proofErr w:type="spellStart"/>
      <w:r w:rsidRPr="000B0848">
        <w:rPr>
          <w:szCs w:val="22"/>
          <w:lang w:val="lv-LV"/>
        </w:rPr>
        <w:t>atrioventrikulāru</w:t>
      </w:r>
      <w:proofErr w:type="spellEnd"/>
      <w:r w:rsidRPr="000B0848">
        <w:rPr>
          <w:szCs w:val="22"/>
          <w:lang w:val="lv-LV"/>
        </w:rPr>
        <w:t xml:space="preserve"> blokādi.</w:t>
      </w:r>
    </w:p>
    <w:p w14:paraId="2C9D5647"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2</w:t>
      </w:r>
      <w:r w:rsidRPr="000B0848">
        <w:rPr>
          <w:szCs w:val="22"/>
          <w:lang w:val="lv-LV"/>
        </w:rPr>
        <w:t xml:space="preserve"> Daži suņi vemj 5 – 15 minūtes pēc injekcijas.</w:t>
      </w:r>
    </w:p>
    <w:p w14:paraId="2B03A1EF"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3</w:t>
      </w:r>
      <w:r w:rsidRPr="000B0848">
        <w:rPr>
          <w:szCs w:val="22"/>
          <w:lang w:val="lv-LV"/>
        </w:rPr>
        <w:t xml:space="preserve"> Var rasties elpošanas biežuma samazināšanās ar pārejošiem </w:t>
      </w:r>
      <w:proofErr w:type="spellStart"/>
      <w:r w:rsidRPr="000B0848">
        <w:rPr>
          <w:szCs w:val="22"/>
          <w:lang w:val="lv-LV"/>
        </w:rPr>
        <w:t>apnojas</w:t>
      </w:r>
      <w:proofErr w:type="spellEnd"/>
      <w:r w:rsidRPr="000B0848">
        <w:rPr>
          <w:szCs w:val="22"/>
          <w:lang w:val="lv-LV"/>
        </w:rPr>
        <w:t xml:space="preserve"> periodiem vai bez tiem. </w:t>
      </w:r>
    </w:p>
    <w:p w14:paraId="456813E2"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lastRenderedPageBreak/>
        <w:t>4</w:t>
      </w:r>
      <w:r w:rsidRPr="000B0848">
        <w:rPr>
          <w:szCs w:val="22"/>
          <w:lang w:val="lv-LV"/>
        </w:rPr>
        <w:t xml:space="preserve"> Ja dzīvniekam jau ir </w:t>
      </w:r>
      <w:proofErr w:type="spellStart"/>
      <w:r w:rsidRPr="000B0848">
        <w:rPr>
          <w:szCs w:val="22"/>
          <w:lang w:val="lv-LV"/>
        </w:rPr>
        <w:t>subklīniska</w:t>
      </w:r>
      <w:proofErr w:type="spellEnd"/>
      <w:r w:rsidRPr="000B0848">
        <w:rPr>
          <w:szCs w:val="22"/>
          <w:lang w:val="lv-LV"/>
        </w:rPr>
        <w:t xml:space="preserve"> elpceļu slimība, šo veterināro zāļu ievadīšana var izraisīt ievērojamu elpošanas nomākumu, kas var izraisīt sirdsdarbības apstāšanos. </w:t>
      </w:r>
    </w:p>
    <w:p w14:paraId="44CF9892"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5</w:t>
      </w:r>
      <w:r w:rsidRPr="000B0848">
        <w:rPr>
          <w:szCs w:val="22"/>
          <w:lang w:val="lv-LV"/>
        </w:rPr>
        <w:t xml:space="preserve"> Sākotnēji asinsspiediens paaugstināsies un pēc tam atgriezīsies normālā stāvoklī vai nedaudz zem normas. </w:t>
      </w:r>
    </w:p>
    <w:p w14:paraId="6B1D0037"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6</w:t>
      </w:r>
      <w:r w:rsidRPr="000B0848">
        <w:rPr>
          <w:szCs w:val="22"/>
          <w:lang w:val="lv-LV"/>
        </w:rPr>
        <w:t xml:space="preserve"> Ieilgusi atmošanās var izraisīt </w:t>
      </w:r>
      <w:proofErr w:type="spellStart"/>
      <w:r w:rsidRPr="000B0848">
        <w:rPr>
          <w:szCs w:val="22"/>
          <w:lang w:val="lv-LV"/>
        </w:rPr>
        <w:t>hipotermiju</w:t>
      </w:r>
      <w:proofErr w:type="spellEnd"/>
      <w:r w:rsidRPr="000B0848">
        <w:rPr>
          <w:szCs w:val="22"/>
          <w:lang w:val="lv-LV"/>
        </w:rPr>
        <w:t xml:space="preserve">. </w:t>
      </w:r>
    </w:p>
    <w:p w14:paraId="529E1C64"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 xml:space="preserve">7 </w:t>
      </w:r>
      <w:r w:rsidRPr="000B0848">
        <w:rPr>
          <w:szCs w:val="22"/>
          <w:lang w:val="lv-LV"/>
        </w:rPr>
        <w:t xml:space="preserve">Ir ziņots arī par </w:t>
      </w:r>
      <w:proofErr w:type="spellStart"/>
      <w:r w:rsidRPr="000B0848">
        <w:rPr>
          <w:szCs w:val="22"/>
          <w:lang w:val="lv-LV"/>
        </w:rPr>
        <w:t>sedācijas</w:t>
      </w:r>
      <w:proofErr w:type="spellEnd"/>
      <w:r w:rsidRPr="000B0848">
        <w:rPr>
          <w:szCs w:val="22"/>
          <w:lang w:val="lv-LV"/>
        </w:rPr>
        <w:t xml:space="preserve"> atkārtošanos pēc sākotnējās atmošanās. </w:t>
      </w:r>
    </w:p>
    <w:p w14:paraId="16B3FD13"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8</w:t>
      </w:r>
      <w:r w:rsidRPr="000B0848">
        <w:rPr>
          <w:szCs w:val="22"/>
          <w:lang w:val="lv-LV"/>
        </w:rPr>
        <w:t xml:space="preserve"> Urinēšana parasti notiek atmošanās laikā aptuveni 90 līdz 120 minūtes pēc šo veterināro zāļu lietošanas. </w:t>
      </w:r>
    </w:p>
    <w:p w14:paraId="12008617"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9</w:t>
      </w:r>
      <w:r w:rsidRPr="000B0848">
        <w:rPr>
          <w:szCs w:val="22"/>
          <w:lang w:val="lv-LV"/>
        </w:rPr>
        <w:t xml:space="preserve"> Dažos gadījumos, lietojot lielākas devas, var rasties arteriālā skābekļa </w:t>
      </w:r>
      <w:r w:rsidRPr="000B0848">
        <w:rPr>
          <w:bCs/>
          <w:szCs w:val="22"/>
          <w:lang w:val="lv-LV"/>
        </w:rPr>
        <w:t>spiediena pazemināšanās</w:t>
      </w:r>
      <w:r w:rsidRPr="000B0848">
        <w:rPr>
          <w:szCs w:val="22"/>
          <w:lang w:val="lv-LV"/>
        </w:rPr>
        <w:t xml:space="preserve">. </w:t>
      </w:r>
    </w:p>
    <w:p w14:paraId="3924DF12"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10</w:t>
      </w:r>
      <w:r w:rsidRPr="000B0848">
        <w:rPr>
          <w:szCs w:val="22"/>
          <w:lang w:val="lv-LV"/>
        </w:rPr>
        <w:t xml:space="preserve"> Ir ziņots par letāliem gadījumiem, saistībā ar asinsrites traucējumiem </w:t>
      </w:r>
      <w:r w:rsidRPr="000B0848">
        <w:rPr>
          <w:szCs w:val="22"/>
          <w:lang w:val="lv-LV"/>
        </w:rPr>
        <w:noBreakHyphen/>
        <w:t xml:space="preserve"> smags sastrēgums plaušās, aknās vai nierēs.</w:t>
      </w:r>
    </w:p>
    <w:p w14:paraId="568E90A7"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Lietojot kombinācijā ar </w:t>
      </w:r>
      <w:proofErr w:type="spellStart"/>
      <w:r w:rsidRPr="000B0848">
        <w:rPr>
          <w:szCs w:val="22"/>
          <w:lang w:val="lv-LV" w:eastAsia="en-GB"/>
        </w:rPr>
        <w:t>propofolu</w:t>
      </w:r>
      <w:proofErr w:type="spellEnd"/>
      <w:r w:rsidRPr="000B0848">
        <w:rPr>
          <w:szCs w:val="22"/>
          <w:lang w:val="lv-LV" w:eastAsia="en-GB"/>
        </w:rPr>
        <w:t>, anestēzijas laikā var rasties priekškāju kustības.</w:t>
      </w:r>
    </w:p>
    <w:p w14:paraId="36502BB6" w14:textId="77777777" w:rsidR="000B0848" w:rsidRPr="000B0848" w:rsidRDefault="000B0848" w:rsidP="000B0848">
      <w:pPr>
        <w:tabs>
          <w:tab w:val="clear" w:pos="567"/>
        </w:tabs>
        <w:autoSpaceDE w:val="0"/>
        <w:autoSpaceDN w:val="0"/>
        <w:adjustRightInd w:val="0"/>
        <w:spacing w:line="240" w:lineRule="auto"/>
        <w:rPr>
          <w:szCs w:val="22"/>
          <w:lang w:val="lv-LV" w:eastAsia="en-GB"/>
        </w:rPr>
      </w:pPr>
    </w:p>
    <w:p w14:paraId="3CA9C52D" w14:textId="74F108C0" w:rsidR="000B0848" w:rsidRDefault="000B0848" w:rsidP="000B0848">
      <w:pPr>
        <w:tabs>
          <w:tab w:val="clear" w:pos="567"/>
        </w:tabs>
        <w:autoSpaceDE w:val="0"/>
        <w:autoSpaceDN w:val="0"/>
        <w:adjustRightInd w:val="0"/>
        <w:spacing w:line="240" w:lineRule="auto"/>
        <w:rPr>
          <w:szCs w:val="22"/>
          <w:lang w:val="lv-LV" w:eastAsia="en-GB"/>
        </w:rPr>
      </w:pPr>
      <w:r w:rsidRPr="000B0848">
        <w:rPr>
          <w:szCs w:val="22"/>
          <w:lang w:val="lv-LV" w:eastAsia="en-GB"/>
        </w:rPr>
        <w:t>Kaķiem:</w:t>
      </w:r>
    </w:p>
    <w:p w14:paraId="5DE99680" w14:textId="77777777" w:rsidR="000B0848" w:rsidRPr="000B0848" w:rsidRDefault="000B0848" w:rsidP="000B0848">
      <w:pPr>
        <w:tabs>
          <w:tab w:val="clear" w:pos="567"/>
        </w:tabs>
        <w:autoSpaceDE w:val="0"/>
        <w:autoSpaceDN w:val="0"/>
        <w:adjustRightInd w:val="0"/>
        <w:spacing w:line="240" w:lineRule="auto"/>
        <w:rPr>
          <w:szCs w:val="22"/>
          <w:lang w:val="lv-LV" w:eastAsia="en-GB"/>
        </w:rPr>
      </w:pPr>
    </w:p>
    <w:tbl>
      <w:tblPr>
        <w:tblW w:w="9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15"/>
        <w:gridCol w:w="5805"/>
      </w:tblGrid>
      <w:tr w:rsidR="000B0848" w:rsidRPr="000B0848" w14:paraId="5C910AFD" w14:textId="77777777" w:rsidTr="000242B1">
        <w:trPr>
          <w:trHeight w:val="300"/>
        </w:trPr>
        <w:tc>
          <w:tcPr>
            <w:tcW w:w="3615" w:type="dxa"/>
            <w:tcBorders>
              <w:top w:val="single" w:sz="6" w:space="0" w:color="auto"/>
              <w:left w:val="single" w:sz="6" w:space="0" w:color="auto"/>
              <w:bottom w:val="single" w:sz="6" w:space="0" w:color="auto"/>
              <w:right w:val="single" w:sz="6" w:space="0" w:color="auto"/>
            </w:tcBorders>
            <w:shd w:val="clear" w:color="auto" w:fill="auto"/>
            <w:hideMark/>
          </w:tcPr>
          <w:p w14:paraId="57FE23F1"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Bieži</w:t>
            </w:r>
          </w:p>
          <w:p w14:paraId="4BB5B129"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(1 līdz 10 dzīvniekiem / 100 ārstētajiem dzīvniekiem):  </w:t>
            </w:r>
          </w:p>
          <w:p w14:paraId="145A5F38"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tc>
        <w:tc>
          <w:tcPr>
            <w:tcW w:w="5805" w:type="dxa"/>
            <w:tcBorders>
              <w:top w:val="single" w:sz="6" w:space="0" w:color="auto"/>
              <w:left w:val="single" w:sz="6" w:space="0" w:color="auto"/>
              <w:bottom w:val="single" w:sz="6" w:space="0" w:color="auto"/>
              <w:right w:val="single" w:sz="6" w:space="0" w:color="auto"/>
            </w:tcBorders>
            <w:shd w:val="clear" w:color="auto" w:fill="auto"/>
            <w:hideMark/>
          </w:tcPr>
          <w:p w14:paraId="6A039B57" w14:textId="77777777" w:rsidR="000B0848" w:rsidRPr="000B0848" w:rsidRDefault="000B0848" w:rsidP="000B0848">
            <w:pPr>
              <w:tabs>
                <w:tab w:val="clear" w:pos="567"/>
              </w:tabs>
              <w:spacing w:line="240" w:lineRule="auto"/>
              <w:ind w:right="-150"/>
              <w:textAlignment w:val="baseline"/>
              <w:rPr>
                <w:sz w:val="24"/>
                <w:szCs w:val="24"/>
                <w:lang w:val="lv-LV" w:eastAsia="et-EE"/>
              </w:rPr>
            </w:pPr>
            <w:r w:rsidRPr="000B0848">
              <w:rPr>
                <w:szCs w:val="22"/>
                <w:lang w:val="lv-LV" w:eastAsia="et-EE"/>
              </w:rPr>
              <w:t>Vemšana</w:t>
            </w:r>
            <w:r w:rsidRPr="000B0848">
              <w:rPr>
                <w:sz w:val="17"/>
                <w:szCs w:val="17"/>
                <w:vertAlign w:val="superscript"/>
                <w:lang w:val="lv-LV" w:eastAsia="et-EE"/>
              </w:rPr>
              <w:t>2</w:t>
            </w:r>
            <w:r w:rsidRPr="000B0848">
              <w:rPr>
                <w:sz w:val="17"/>
                <w:szCs w:val="17"/>
                <w:lang w:val="lv-LV" w:eastAsia="et-EE"/>
              </w:rPr>
              <w:t> </w:t>
            </w:r>
          </w:p>
          <w:p w14:paraId="276B5B0F"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tc>
      </w:tr>
      <w:tr w:rsidR="000B0848" w:rsidRPr="00C40BE2" w14:paraId="71784A49" w14:textId="77777777" w:rsidTr="000242B1">
        <w:trPr>
          <w:trHeight w:val="300"/>
        </w:trPr>
        <w:tc>
          <w:tcPr>
            <w:tcW w:w="3615" w:type="dxa"/>
            <w:tcBorders>
              <w:top w:val="single" w:sz="6" w:space="0" w:color="auto"/>
              <w:left w:val="single" w:sz="6" w:space="0" w:color="auto"/>
              <w:bottom w:val="single" w:sz="6" w:space="0" w:color="auto"/>
              <w:right w:val="single" w:sz="6" w:space="0" w:color="auto"/>
            </w:tcBorders>
            <w:shd w:val="clear" w:color="auto" w:fill="auto"/>
            <w:hideMark/>
          </w:tcPr>
          <w:p w14:paraId="435F831F"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xml:space="preserve"> </w:t>
            </w:r>
            <w:r w:rsidRPr="000B0848">
              <w:rPr>
                <w:sz w:val="24"/>
                <w:szCs w:val="24"/>
                <w:lang w:val="et-EE" w:eastAsia="et-EE"/>
              </w:rPr>
              <w:t>Nenoteikts biežums</w:t>
            </w:r>
            <w:r w:rsidRPr="000B0848">
              <w:rPr>
                <w:szCs w:val="22"/>
                <w:lang w:val="lv-LV" w:eastAsia="et-EE"/>
              </w:rPr>
              <w:t xml:space="preserve"> (nevar noteikt pēc pieejamajiem datiem): </w:t>
            </w:r>
          </w:p>
          <w:p w14:paraId="423615BA"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2FEC55C4"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18A307D6"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41706918"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107C9B15"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1756348C"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612A9003"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38E3A2ED"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0FEE1DCA"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3CF990FF"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4D3C4C78"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1D4E7C86"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670BEDDB"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4FB0C7D8"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4BEF88C7"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3F5F15EE"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3DD92AEC"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4F5062F2"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59F0B521"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02619D51"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75DCD63C"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3413A347"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706B9F5A"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6BCD2140"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tc>
        <w:tc>
          <w:tcPr>
            <w:tcW w:w="5805" w:type="dxa"/>
            <w:tcBorders>
              <w:top w:val="single" w:sz="6" w:space="0" w:color="auto"/>
              <w:left w:val="single" w:sz="6" w:space="0" w:color="auto"/>
              <w:bottom w:val="single" w:sz="6" w:space="0" w:color="auto"/>
              <w:right w:val="single" w:sz="6" w:space="0" w:color="auto"/>
            </w:tcBorders>
            <w:shd w:val="clear" w:color="auto" w:fill="auto"/>
            <w:hideMark/>
          </w:tcPr>
          <w:p w14:paraId="37818146"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Uzbudinājums</w:t>
            </w:r>
          </w:p>
          <w:p w14:paraId="7E4918FE"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Bradikardija</w:t>
            </w:r>
            <w:r w:rsidRPr="000B0848">
              <w:rPr>
                <w:szCs w:val="22"/>
                <w:vertAlign w:val="superscript"/>
                <w:lang w:val="lv-LV" w:eastAsia="et-EE"/>
              </w:rPr>
              <w:t>2</w:t>
            </w:r>
          </w:p>
          <w:p w14:paraId="5550BBD0"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Sirds blokāde</w:t>
            </w:r>
            <w:r w:rsidRPr="000B0848">
              <w:rPr>
                <w:szCs w:val="22"/>
                <w:vertAlign w:val="superscript"/>
                <w:lang w:val="lv-LV" w:eastAsia="et-EE"/>
              </w:rPr>
              <w:t>2</w:t>
            </w:r>
          </w:p>
          <w:p w14:paraId="1541F800"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Sirds apstāšanās</w:t>
            </w:r>
            <w:r w:rsidRPr="000B0848">
              <w:rPr>
                <w:szCs w:val="22"/>
                <w:vertAlign w:val="superscript"/>
                <w:lang w:val="lv-LV" w:eastAsia="et-EE"/>
              </w:rPr>
              <w:t>3</w:t>
            </w:r>
            <w:r w:rsidRPr="000B0848">
              <w:rPr>
                <w:szCs w:val="22"/>
                <w:lang w:val="lv-LV" w:eastAsia="et-EE"/>
              </w:rPr>
              <w:t> </w:t>
            </w:r>
          </w:p>
          <w:p w14:paraId="1ED3DEE2"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Augsts asinsspiediens</w:t>
            </w:r>
            <w:r w:rsidRPr="000B0848">
              <w:rPr>
                <w:szCs w:val="22"/>
                <w:vertAlign w:val="superscript"/>
                <w:lang w:val="lv-LV" w:eastAsia="et-EE"/>
              </w:rPr>
              <w:t>4</w:t>
            </w:r>
          </w:p>
          <w:p w14:paraId="411A577F"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Zems asinsspiediens</w:t>
            </w:r>
            <w:r w:rsidRPr="000B0848">
              <w:rPr>
                <w:szCs w:val="22"/>
                <w:vertAlign w:val="superscript"/>
                <w:lang w:val="lv-LV" w:eastAsia="et-EE"/>
              </w:rPr>
              <w:t>4</w:t>
            </w:r>
          </w:p>
          <w:p w14:paraId="2A9B8359" w14:textId="77777777" w:rsidR="000B0848" w:rsidRPr="000B0848" w:rsidRDefault="000B0848" w:rsidP="000B0848">
            <w:pPr>
              <w:tabs>
                <w:tab w:val="clear" w:pos="567"/>
              </w:tabs>
              <w:spacing w:line="240" w:lineRule="auto"/>
              <w:textAlignment w:val="baseline"/>
              <w:rPr>
                <w:szCs w:val="22"/>
                <w:lang w:val="lv-LV" w:eastAsia="et-EE"/>
              </w:rPr>
            </w:pPr>
          </w:p>
          <w:p w14:paraId="2B0AA980"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Pastiprinātas jutības reakcija</w:t>
            </w:r>
          </w:p>
          <w:p w14:paraId="531567DE"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773E9DB7" w14:textId="77777777" w:rsidR="000B0848" w:rsidRPr="000B0848" w:rsidRDefault="000B0848" w:rsidP="000B0848">
            <w:pPr>
              <w:tabs>
                <w:tab w:val="clear" w:pos="567"/>
              </w:tabs>
              <w:spacing w:line="240" w:lineRule="auto"/>
              <w:textAlignment w:val="baseline"/>
              <w:rPr>
                <w:szCs w:val="22"/>
                <w:lang w:val="lv-LV" w:eastAsia="et-EE"/>
              </w:rPr>
            </w:pPr>
            <w:proofErr w:type="spellStart"/>
            <w:r w:rsidRPr="000B0848">
              <w:rPr>
                <w:szCs w:val="22"/>
                <w:lang w:val="lv-LV" w:eastAsia="et-EE"/>
              </w:rPr>
              <w:t>Hiperglikēmja</w:t>
            </w:r>
            <w:proofErr w:type="spellEnd"/>
          </w:p>
          <w:p w14:paraId="38356F2A"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74F6777F"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Ieilgusi atmošanās</w:t>
            </w:r>
            <w:r w:rsidRPr="000B0848">
              <w:rPr>
                <w:szCs w:val="22"/>
                <w:vertAlign w:val="superscript"/>
                <w:lang w:val="lv-LV" w:eastAsia="et-EE"/>
              </w:rPr>
              <w:t>5</w:t>
            </w:r>
          </w:p>
          <w:p w14:paraId="2E5329CA"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Ilgstoša sedācija</w:t>
            </w:r>
            <w:r w:rsidRPr="000B0848">
              <w:rPr>
                <w:szCs w:val="22"/>
                <w:vertAlign w:val="superscript"/>
                <w:lang w:val="lv-LV" w:eastAsia="et-EE"/>
              </w:rPr>
              <w:t>6</w:t>
            </w:r>
          </w:p>
          <w:p w14:paraId="4776FE87"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Muskuļu trīce</w:t>
            </w:r>
          </w:p>
          <w:p w14:paraId="3B0F5A35"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Pastiprināta jutība pret skaņu</w:t>
            </w:r>
          </w:p>
          <w:p w14:paraId="570482F0"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6320094D"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Urinēšana</w:t>
            </w:r>
            <w:r w:rsidRPr="000B0848">
              <w:rPr>
                <w:szCs w:val="22"/>
                <w:vertAlign w:val="superscript"/>
                <w:lang w:val="lv-LV" w:eastAsia="et-EE"/>
              </w:rPr>
              <w:t>7</w:t>
            </w:r>
            <w:r w:rsidRPr="000B0848">
              <w:rPr>
                <w:szCs w:val="22"/>
                <w:lang w:val="lv-LV" w:eastAsia="et-EE"/>
              </w:rPr>
              <w:t> </w:t>
            </w:r>
          </w:p>
          <w:p w14:paraId="5F11C030"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4706DCE2"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Apnoja</w:t>
            </w:r>
            <w:r w:rsidRPr="000B0848">
              <w:rPr>
                <w:szCs w:val="22"/>
                <w:vertAlign w:val="superscript"/>
                <w:lang w:val="lv-LV" w:eastAsia="et-EE"/>
              </w:rPr>
              <w:t>8</w:t>
            </w:r>
          </w:p>
          <w:p w14:paraId="6D54B612" w14:textId="77777777" w:rsidR="000B0848" w:rsidRPr="000B0848" w:rsidRDefault="000B0848" w:rsidP="000B0848">
            <w:pPr>
              <w:tabs>
                <w:tab w:val="clear" w:pos="567"/>
              </w:tabs>
              <w:spacing w:line="240" w:lineRule="auto"/>
              <w:textAlignment w:val="baseline"/>
              <w:rPr>
                <w:szCs w:val="22"/>
                <w:vertAlign w:val="superscript"/>
                <w:lang w:val="lv-LV" w:eastAsia="et-EE"/>
              </w:rPr>
            </w:pPr>
            <w:r w:rsidRPr="000B0848">
              <w:rPr>
                <w:szCs w:val="22"/>
                <w:lang w:val="lv-LV" w:eastAsia="et-EE"/>
              </w:rPr>
              <w:t xml:space="preserve">Samazināts elpošanas biežums </w:t>
            </w:r>
            <w:r w:rsidRPr="000B0848">
              <w:rPr>
                <w:szCs w:val="22"/>
                <w:vertAlign w:val="superscript"/>
                <w:lang w:val="lv-LV" w:eastAsia="et-EE"/>
              </w:rPr>
              <w:t>8,9</w:t>
            </w:r>
          </w:p>
          <w:p w14:paraId="65D9C6EC"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Plaušu tūska</w:t>
            </w:r>
          </w:p>
          <w:p w14:paraId="6EB14BA2"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22AF8861"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430FB4E6"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Nāve</w:t>
            </w:r>
            <w:r w:rsidRPr="000B0848">
              <w:rPr>
                <w:szCs w:val="22"/>
                <w:vertAlign w:val="superscript"/>
                <w:lang w:val="lv-LV" w:eastAsia="et-EE"/>
              </w:rPr>
              <w:t>10</w:t>
            </w:r>
            <w:r w:rsidRPr="000B0848">
              <w:rPr>
                <w:szCs w:val="22"/>
                <w:lang w:val="lv-LV" w:eastAsia="et-EE"/>
              </w:rPr>
              <w:t> </w:t>
            </w:r>
          </w:p>
          <w:p w14:paraId="4C9BB638"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Cianoze</w:t>
            </w:r>
          </w:p>
          <w:p w14:paraId="0CAA53F2"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Pazemināta ķermeņa temperatūra</w:t>
            </w:r>
          </w:p>
          <w:p w14:paraId="7D6316F8"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Hipotermija</w:t>
            </w:r>
            <w:r w:rsidRPr="000B0848">
              <w:rPr>
                <w:szCs w:val="22"/>
                <w:vertAlign w:val="superscript"/>
                <w:lang w:val="lv-LV" w:eastAsia="et-EE"/>
              </w:rPr>
              <w:t>5 </w:t>
            </w:r>
          </w:p>
          <w:p w14:paraId="5D7520CD"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I</w:t>
            </w:r>
            <w:r w:rsidRPr="000B0848">
              <w:rPr>
                <w:sz w:val="24"/>
                <w:szCs w:val="24"/>
                <w:lang w:val="et-EE" w:eastAsia="et-EE"/>
              </w:rPr>
              <w:t>edarbības</w:t>
            </w:r>
            <w:r w:rsidRPr="000B0848">
              <w:rPr>
                <w:szCs w:val="22"/>
                <w:lang w:val="lv-LV" w:eastAsia="et-EE"/>
              </w:rPr>
              <w:t xml:space="preserve"> trūkums </w:t>
            </w:r>
          </w:p>
        </w:tc>
      </w:tr>
    </w:tbl>
    <w:p w14:paraId="2EC6CF5A"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vertAlign w:val="superscript"/>
          <w:lang w:val="lv-LV"/>
        </w:rPr>
        <w:t>1</w:t>
      </w:r>
      <w:r w:rsidRPr="000B0848">
        <w:rPr>
          <w:szCs w:val="22"/>
          <w:lang w:val="lv-LV"/>
        </w:rPr>
        <w:t xml:space="preserve"> Lielākā daļa kaķu vemj 5 – 15 minūtes pēc injekcijas, daži kaķi var vemt arī pēc atmošanās.</w:t>
      </w:r>
    </w:p>
    <w:p w14:paraId="1C0D7ADA"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vertAlign w:val="superscript"/>
          <w:lang w:val="lv-LV"/>
        </w:rPr>
        <w:t>2</w:t>
      </w:r>
      <w:r w:rsidRPr="000B0848">
        <w:rPr>
          <w:szCs w:val="22"/>
          <w:lang w:val="lv-LV"/>
        </w:rPr>
        <w:t xml:space="preserve"> Var rasties bradikardija ar neregulāru </w:t>
      </w:r>
      <w:proofErr w:type="spellStart"/>
      <w:r w:rsidRPr="000B0848">
        <w:rPr>
          <w:szCs w:val="22"/>
          <w:lang w:val="lv-LV"/>
        </w:rPr>
        <w:t>atrioventrikulāru</w:t>
      </w:r>
      <w:proofErr w:type="spellEnd"/>
      <w:r w:rsidRPr="000B0848">
        <w:rPr>
          <w:szCs w:val="22"/>
          <w:lang w:val="lv-LV"/>
        </w:rPr>
        <w:t xml:space="preserve"> blokādi.</w:t>
      </w:r>
    </w:p>
    <w:p w14:paraId="4C2EB7CA"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vertAlign w:val="superscript"/>
          <w:lang w:val="lv-LV"/>
        </w:rPr>
        <w:t>3</w:t>
      </w:r>
      <w:r w:rsidRPr="000B0848">
        <w:rPr>
          <w:szCs w:val="22"/>
          <w:lang w:val="lv-LV"/>
        </w:rPr>
        <w:t xml:space="preserve"> Ja dzīvniekam jau ir </w:t>
      </w:r>
      <w:proofErr w:type="spellStart"/>
      <w:r w:rsidRPr="000B0848">
        <w:rPr>
          <w:szCs w:val="22"/>
          <w:lang w:val="lv-LV"/>
        </w:rPr>
        <w:t>subklīniska</w:t>
      </w:r>
      <w:proofErr w:type="spellEnd"/>
      <w:r w:rsidRPr="000B0848">
        <w:rPr>
          <w:szCs w:val="22"/>
          <w:lang w:val="lv-LV"/>
        </w:rPr>
        <w:t xml:space="preserve"> elpceļu slimība, šo veterināro zāļu ievadīšana var izraisīt ievērojamu elpošanas nomākumu, kas var izraisīt sirdsdarbības apstāšanos. </w:t>
      </w:r>
    </w:p>
    <w:p w14:paraId="374D9BDF"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vertAlign w:val="superscript"/>
          <w:lang w:val="lv-LV"/>
        </w:rPr>
        <w:t>4</w:t>
      </w:r>
      <w:r w:rsidRPr="000B0848">
        <w:rPr>
          <w:szCs w:val="22"/>
          <w:lang w:val="lv-LV"/>
        </w:rPr>
        <w:t xml:space="preserve"> Sākotnēji asinsspiediens paaugstināsies un pēc tam atgriezīsies normālā stāvoklī vai nedaudz zem normas. </w:t>
      </w:r>
    </w:p>
    <w:p w14:paraId="37618B89"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vertAlign w:val="superscript"/>
          <w:lang w:val="lv-LV"/>
        </w:rPr>
        <w:t>5</w:t>
      </w:r>
      <w:r w:rsidRPr="000B0848">
        <w:rPr>
          <w:szCs w:val="22"/>
          <w:lang w:val="lv-LV"/>
        </w:rPr>
        <w:t xml:space="preserve"> Ieilgusi atmošanās var izraisīt </w:t>
      </w:r>
      <w:proofErr w:type="spellStart"/>
      <w:r w:rsidRPr="000B0848">
        <w:rPr>
          <w:szCs w:val="22"/>
          <w:lang w:val="lv-LV"/>
        </w:rPr>
        <w:t>hipotermiju</w:t>
      </w:r>
      <w:proofErr w:type="spellEnd"/>
      <w:r w:rsidRPr="000B0848">
        <w:rPr>
          <w:szCs w:val="22"/>
          <w:lang w:val="lv-LV"/>
        </w:rPr>
        <w:t xml:space="preserve">. </w:t>
      </w:r>
    </w:p>
    <w:p w14:paraId="3432D239"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vertAlign w:val="superscript"/>
          <w:lang w:val="lv-LV"/>
        </w:rPr>
        <w:t>6</w:t>
      </w:r>
      <w:r w:rsidRPr="000B0848">
        <w:rPr>
          <w:szCs w:val="22"/>
          <w:lang w:val="lv-LV"/>
        </w:rPr>
        <w:t xml:space="preserve"> Ir ziņots arī par </w:t>
      </w:r>
      <w:proofErr w:type="spellStart"/>
      <w:r w:rsidRPr="000B0848">
        <w:rPr>
          <w:szCs w:val="22"/>
          <w:lang w:val="lv-LV"/>
        </w:rPr>
        <w:t>sedācijas</w:t>
      </w:r>
      <w:proofErr w:type="spellEnd"/>
      <w:r w:rsidRPr="000B0848">
        <w:rPr>
          <w:szCs w:val="22"/>
          <w:lang w:val="lv-LV"/>
        </w:rPr>
        <w:t xml:space="preserve"> atkārtošanos pēc sākotnējās atmošanās. </w:t>
      </w:r>
    </w:p>
    <w:p w14:paraId="1CB7AB2D"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vertAlign w:val="superscript"/>
          <w:lang w:val="lv-LV"/>
        </w:rPr>
        <w:t xml:space="preserve">7 </w:t>
      </w:r>
      <w:r w:rsidRPr="000B0848">
        <w:rPr>
          <w:szCs w:val="22"/>
          <w:lang w:val="lv-LV"/>
        </w:rPr>
        <w:t xml:space="preserve">Urinēšana parasti notiek atmošanās laikā aptuveni 90 līdz 120 minūtes pēc šo veterināro zāļu lietošanas. </w:t>
      </w:r>
    </w:p>
    <w:p w14:paraId="4D2EA85A"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vertAlign w:val="superscript"/>
          <w:lang w:val="lv-LV"/>
        </w:rPr>
        <w:lastRenderedPageBreak/>
        <w:t>8</w:t>
      </w:r>
      <w:r w:rsidRPr="000B0848">
        <w:rPr>
          <w:szCs w:val="22"/>
          <w:lang w:val="lv-LV"/>
        </w:rPr>
        <w:t xml:space="preserve"> Var būt samazināts elpošanas biežums ar vai bez pārejošiem </w:t>
      </w:r>
      <w:proofErr w:type="spellStart"/>
      <w:r w:rsidRPr="000B0848">
        <w:rPr>
          <w:szCs w:val="22"/>
          <w:lang w:val="lv-LV"/>
        </w:rPr>
        <w:t>apnojas</w:t>
      </w:r>
      <w:proofErr w:type="spellEnd"/>
      <w:r w:rsidRPr="000B0848">
        <w:rPr>
          <w:szCs w:val="22"/>
          <w:lang w:val="lv-LV"/>
        </w:rPr>
        <w:t xml:space="preserve"> periodiem.</w:t>
      </w:r>
    </w:p>
    <w:p w14:paraId="11FD57B8"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9</w:t>
      </w:r>
      <w:r w:rsidRPr="000B0848">
        <w:rPr>
          <w:szCs w:val="22"/>
          <w:lang w:val="lv-LV"/>
        </w:rPr>
        <w:t xml:space="preserve"> Dažiem kaķiem tiek novērota ļoti lēna elpošana (4-6 elpas minūtē).</w:t>
      </w:r>
    </w:p>
    <w:p w14:paraId="3F1AEB36" w14:textId="77777777" w:rsidR="000B0848" w:rsidRPr="000B0848" w:rsidRDefault="000B0848" w:rsidP="000B0848">
      <w:pPr>
        <w:tabs>
          <w:tab w:val="clear" w:pos="567"/>
        </w:tabs>
        <w:autoSpaceDE w:val="0"/>
        <w:autoSpaceDN w:val="0"/>
        <w:adjustRightInd w:val="0"/>
        <w:spacing w:line="240" w:lineRule="auto"/>
        <w:ind w:right="48"/>
        <w:jc w:val="both"/>
        <w:rPr>
          <w:szCs w:val="22"/>
          <w:lang w:val="lv-LV"/>
        </w:rPr>
      </w:pPr>
      <w:r w:rsidRPr="000B0848">
        <w:rPr>
          <w:szCs w:val="22"/>
          <w:vertAlign w:val="superscript"/>
          <w:lang w:val="lv-LV"/>
        </w:rPr>
        <w:t>10</w:t>
      </w:r>
      <w:r w:rsidRPr="000B0848">
        <w:rPr>
          <w:szCs w:val="22"/>
          <w:lang w:val="lv-LV"/>
        </w:rPr>
        <w:t xml:space="preserve"> Ir ziņots par letāliem gadījumiem, saistībā ar asinsrites traucējumiem </w:t>
      </w:r>
      <w:r w:rsidRPr="000B0848">
        <w:rPr>
          <w:szCs w:val="22"/>
          <w:lang w:val="lv-LV"/>
        </w:rPr>
        <w:noBreakHyphen/>
        <w:t xml:space="preserve"> smags sastrēgums plaušās, aknās vai nierēs.</w:t>
      </w:r>
    </w:p>
    <w:p w14:paraId="06BE4765"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Lietojot kombinācijā ar </w:t>
      </w:r>
      <w:proofErr w:type="spellStart"/>
      <w:r w:rsidRPr="000B0848">
        <w:rPr>
          <w:szCs w:val="22"/>
          <w:lang w:val="lv-LV" w:eastAsia="en-GB"/>
        </w:rPr>
        <w:t>ketamīnu</w:t>
      </w:r>
      <w:proofErr w:type="spellEnd"/>
      <w:r w:rsidRPr="000B0848">
        <w:rPr>
          <w:szCs w:val="22"/>
          <w:lang w:val="lv-LV" w:eastAsia="en-GB"/>
        </w:rPr>
        <w:t xml:space="preserve">, ievadot intramuskulāri dažiem kāķiem rodas sāpju reakcija. </w:t>
      </w:r>
    </w:p>
    <w:p w14:paraId="4CC599D3"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Kaķiem, šīs veterinārās zāles lietojot kombinācijā ar </w:t>
      </w:r>
      <w:proofErr w:type="spellStart"/>
      <w:r w:rsidRPr="000B0848">
        <w:rPr>
          <w:szCs w:val="22"/>
          <w:lang w:val="lv-LV" w:eastAsia="en-GB"/>
        </w:rPr>
        <w:t>ketamīnu</w:t>
      </w:r>
      <w:proofErr w:type="spellEnd"/>
      <w:r w:rsidRPr="000B0848">
        <w:rPr>
          <w:szCs w:val="22"/>
          <w:lang w:val="lv-LV" w:eastAsia="en-GB"/>
        </w:rPr>
        <w:t xml:space="preserve">, anestēzijas laikā ir saglabāti balsenes un rīkles refleksi. Sirdsdarbības frekvence palēninās līdz aptuveni 50% no tā, kas noteikts pirms anestēzija. </w:t>
      </w:r>
    </w:p>
    <w:p w14:paraId="53AB0CF7"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
    <w:p w14:paraId="641D4D59" w14:textId="77777777" w:rsidR="000B0848" w:rsidRPr="000B0848" w:rsidRDefault="000B0848" w:rsidP="000B0848">
      <w:pPr>
        <w:tabs>
          <w:tab w:val="clear" w:pos="567"/>
        </w:tabs>
        <w:spacing w:line="240" w:lineRule="auto"/>
        <w:jc w:val="both"/>
        <w:rPr>
          <w:sz w:val="24"/>
          <w:szCs w:val="24"/>
          <w:lang w:val="lv-LV" w:eastAsia="lv-LV"/>
        </w:rPr>
      </w:pPr>
      <w:r w:rsidRPr="000B0848">
        <w:rPr>
          <w:szCs w:val="22"/>
          <w:lang w:val="lv-LV" w:eastAsia="en-IN"/>
        </w:rPr>
        <w:t>Ir svarīgi ziņot par blakusparādībām. Tas ļauj pastāvīgi uzraudzīt veterināro zāļu drošumu</w:t>
      </w:r>
      <w:r w:rsidRPr="000B0848">
        <w:rPr>
          <w:szCs w:val="22"/>
          <w:lang w:val="lv-LV" w:eastAsia="lv-LV"/>
        </w:rPr>
        <w:t xml:space="preserve">. Ziņojumus vēlams nosūtīt ar veterinārārsta starpniecību vai tirdzniecības atļaujas turētājam, vai tā vietējam pārstāvim, vai valsts kompetentajai iestādei, izmantojot nacionālo ziņošanas sistēmu. </w:t>
      </w:r>
      <w:bookmarkStart w:id="0" w:name="_Hlk137558206"/>
      <w:r w:rsidRPr="000B0848">
        <w:rPr>
          <w:szCs w:val="22"/>
          <w:lang w:val="lv-LV" w:eastAsia="lv-LV"/>
        </w:rPr>
        <w:t xml:space="preserve">Attiecīgo kontaktinformāciju skatīt lietošanas instrukcijā. </w:t>
      </w:r>
      <w:bookmarkEnd w:id="0"/>
    </w:p>
    <w:p w14:paraId="532D4591" w14:textId="77777777" w:rsidR="000B0848" w:rsidRPr="000B0848" w:rsidRDefault="000B0848" w:rsidP="000B0848">
      <w:pPr>
        <w:tabs>
          <w:tab w:val="clear" w:pos="567"/>
        </w:tabs>
        <w:spacing w:line="240" w:lineRule="auto"/>
        <w:textAlignment w:val="top"/>
        <w:rPr>
          <w:szCs w:val="22"/>
          <w:lang w:val="lv-LV" w:eastAsia="en-GB"/>
        </w:rPr>
      </w:pPr>
    </w:p>
    <w:p w14:paraId="0AD2BDA5" w14:textId="77777777" w:rsidR="000B0848" w:rsidRPr="000B0848" w:rsidRDefault="000B0848" w:rsidP="000B0848">
      <w:pPr>
        <w:numPr>
          <w:ilvl w:val="1"/>
          <w:numId w:val="16"/>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Lietošana grūsnības, laktācijas vai dēšanas laikā</w:t>
      </w:r>
    </w:p>
    <w:p w14:paraId="51C220FB" w14:textId="77777777" w:rsidR="000B0848" w:rsidRPr="000B0848" w:rsidRDefault="000B0848" w:rsidP="000B0848">
      <w:pPr>
        <w:tabs>
          <w:tab w:val="clear" w:pos="567"/>
        </w:tabs>
        <w:autoSpaceDE w:val="0"/>
        <w:autoSpaceDN w:val="0"/>
        <w:adjustRightInd w:val="0"/>
        <w:spacing w:line="240" w:lineRule="auto"/>
        <w:rPr>
          <w:szCs w:val="22"/>
          <w:lang w:val="lv-LV"/>
        </w:rPr>
      </w:pPr>
    </w:p>
    <w:p w14:paraId="1F78264F" w14:textId="77777777" w:rsidR="000B0848" w:rsidRPr="000B0848" w:rsidRDefault="000B0848" w:rsidP="000B0848">
      <w:pPr>
        <w:tabs>
          <w:tab w:val="clear" w:pos="567"/>
        </w:tabs>
        <w:autoSpaceDE w:val="0"/>
        <w:autoSpaceDN w:val="0"/>
        <w:adjustRightInd w:val="0"/>
        <w:spacing w:line="240" w:lineRule="auto"/>
        <w:rPr>
          <w:szCs w:val="22"/>
          <w:u w:val="single"/>
          <w:lang w:val="lv-LV"/>
        </w:rPr>
      </w:pPr>
      <w:r w:rsidRPr="000B0848">
        <w:rPr>
          <w:szCs w:val="22"/>
          <w:u w:val="single"/>
          <w:lang w:val="lv-LV"/>
        </w:rPr>
        <w:t>Grūsnība un laktācija:</w:t>
      </w:r>
    </w:p>
    <w:p w14:paraId="5F627878"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color w:val="000000"/>
          <w:szCs w:val="22"/>
          <w:lang w:val="lv-LV"/>
        </w:rPr>
        <w:t xml:space="preserve">Nav </w:t>
      </w:r>
      <w:r w:rsidRPr="000B0848">
        <w:rPr>
          <w:szCs w:val="22"/>
          <w:lang w:val="lv-LV"/>
        </w:rPr>
        <w:t xml:space="preserve">pierādīts </w:t>
      </w:r>
      <w:r w:rsidRPr="000B0848">
        <w:rPr>
          <w:color w:val="000000"/>
          <w:szCs w:val="22"/>
          <w:lang w:val="lv-LV"/>
        </w:rPr>
        <w:t>šo veterināro zāļu drošums grūsnības un laktācijas laikā. Tāpēc šīs veterinārās zāles n</w:t>
      </w:r>
      <w:r w:rsidRPr="000B0848">
        <w:rPr>
          <w:szCs w:val="22"/>
          <w:lang w:val="lv-LV"/>
        </w:rPr>
        <w:t>av ieteicams lietot grūsnības un laktācijas laikā.</w:t>
      </w:r>
    </w:p>
    <w:p w14:paraId="5FB47047"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28444815" w14:textId="77777777" w:rsidR="000B0848" w:rsidRPr="000B0848" w:rsidRDefault="000B0848" w:rsidP="000B0848">
      <w:pPr>
        <w:numPr>
          <w:ilvl w:val="1"/>
          <w:numId w:val="16"/>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Mijiedarbība ar citām zālēm un citi mijiedarbības veidi</w:t>
      </w:r>
    </w:p>
    <w:p w14:paraId="5E8E23DF" w14:textId="77777777" w:rsidR="000B0848" w:rsidRPr="000B0848" w:rsidRDefault="000B0848" w:rsidP="000B0848">
      <w:pPr>
        <w:tabs>
          <w:tab w:val="clear" w:pos="567"/>
        </w:tabs>
        <w:autoSpaceDE w:val="0"/>
        <w:autoSpaceDN w:val="0"/>
        <w:adjustRightInd w:val="0"/>
        <w:spacing w:line="240" w:lineRule="auto"/>
        <w:rPr>
          <w:szCs w:val="22"/>
          <w:lang w:val="lv-LV"/>
        </w:rPr>
      </w:pPr>
    </w:p>
    <w:p w14:paraId="0E02FE7A"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rPr>
        <w:t xml:space="preserve">Šīs veterinārās zāles nedrīkst lietot kopā ar </w:t>
      </w:r>
      <w:proofErr w:type="spellStart"/>
      <w:r w:rsidRPr="000B0848">
        <w:rPr>
          <w:szCs w:val="22"/>
          <w:lang w:val="lv-LV"/>
        </w:rPr>
        <w:t>simpatomimētiskiem</w:t>
      </w:r>
      <w:proofErr w:type="spellEnd"/>
      <w:r w:rsidRPr="000B0848">
        <w:rPr>
          <w:szCs w:val="22"/>
          <w:lang w:val="lv-LV"/>
        </w:rPr>
        <w:t xml:space="preserve"> </w:t>
      </w:r>
      <w:proofErr w:type="spellStart"/>
      <w:r w:rsidRPr="000B0848">
        <w:rPr>
          <w:szCs w:val="22"/>
          <w:lang w:val="lv-LV"/>
        </w:rPr>
        <w:t>amīniem</w:t>
      </w:r>
      <w:proofErr w:type="spellEnd"/>
      <w:r w:rsidRPr="000B0848">
        <w:rPr>
          <w:szCs w:val="22"/>
          <w:lang w:val="lv-LV"/>
        </w:rPr>
        <w:t xml:space="preserve">. Lietojot tās vienlaikus ar citiem centrālo nervu sistēmu nomācošiem līdzekļiem, jāņem vērā, ka šīs veterinārās zāles var pastiprināt citu zāļu iedarbību </w:t>
      </w:r>
      <w:r w:rsidRPr="000B0848">
        <w:rPr>
          <w:szCs w:val="22"/>
          <w:lang w:val="lv-LV" w:eastAsia="en-GB"/>
        </w:rPr>
        <w:t>un deva ir attiecīgi jāpielāgo.</w:t>
      </w:r>
    </w:p>
    <w:p w14:paraId="23E94758"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4762B736"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roofErr w:type="spellStart"/>
      <w:r w:rsidRPr="000B0848">
        <w:rPr>
          <w:szCs w:val="22"/>
          <w:lang w:val="lv-LV"/>
        </w:rPr>
        <w:t>Medetomidīns</w:t>
      </w:r>
      <w:proofErr w:type="spellEnd"/>
      <w:r w:rsidRPr="000B0848">
        <w:rPr>
          <w:szCs w:val="22"/>
          <w:lang w:val="lv-LV"/>
        </w:rPr>
        <w:t xml:space="preserve"> ir spēcīgs </w:t>
      </w:r>
      <w:r w:rsidRPr="000B0848">
        <w:rPr>
          <w:szCs w:val="22"/>
          <w:lang w:val="lv-LV" w:eastAsia="en-GB"/>
        </w:rPr>
        <w:t>α</w:t>
      </w:r>
      <w:r w:rsidRPr="000B0848">
        <w:rPr>
          <w:szCs w:val="22"/>
          <w:vertAlign w:val="subscript"/>
          <w:lang w:val="lv-LV" w:eastAsia="en-GB"/>
        </w:rPr>
        <w:t>2</w:t>
      </w:r>
      <w:r w:rsidRPr="000B0848">
        <w:rPr>
          <w:szCs w:val="22"/>
          <w:lang w:val="lv-LV"/>
        </w:rPr>
        <w:t xml:space="preserve">-agonists, kas jālieto piesardzīgi vienlaikus ar citiem </w:t>
      </w:r>
      <w:proofErr w:type="spellStart"/>
      <w:r w:rsidRPr="000B0848">
        <w:rPr>
          <w:szCs w:val="22"/>
          <w:lang w:val="lv-LV"/>
        </w:rPr>
        <w:t>sedatīviem</w:t>
      </w:r>
      <w:proofErr w:type="spellEnd"/>
      <w:r w:rsidRPr="000B0848">
        <w:rPr>
          <w:szCs w:val="22"/>
          <w:lang w:val="lv-LV"/>
        </w:rPr>
        <w:t xml:space="preserve"> vai pretsāpju līdzekļiem. Ir iespējama </w:t>
      </w:r>
      <w:proofErr w:type="spellStart"/>
      <w:r w:rsidRPr="000B0848">
        <w:rPr>
          <w:szCs w:val="22"/>
          <w:lang w:val="lv-LV"/>
        </w:rPr>
        <w:t>aditīva</w:t>
      </w:r>
      <w:proofErr w:type="spellEnd"/>
      <w:r w:rsidRPr="000B0848">
        <w:rPr>
          <w:szCs w:val="22"/>
          <w:lang w:val="lv-LV"/>
        </w:rPr>
        <w:t xml:space="preserve"> vai sinerģiska iedarbība, un tās rezultātā var veidoties pārdozēšana. Šīs veterinārās zāles potencē citu </w:t>
      </w:r>
      <w:r w:rsidRPr="000B0848">
        <w:rPr>
          <w:szCs w:val="22"/>
          <w:lang w:val="lv-LV" w:eastAsia="en-GB"/>
        </w:rPr>
        <w:t xml:space="preserve">anestēzijas līdzekļu </w:t>
      </w:r>
      <w:r w:rsidRPr="000B0848">
        <w:rPr>
          <w:szCs w:val="22"/>
          <w:lang w:val="lv-LV"/>
        </w:rPr>
        <w:t xml:space="preserve">iedarbību, tāpēc to deva ir jāsamazina. Piemēram, </w:t>
      </w:r>
      <w:proofErr w:type="spellStart"/>
      <w:r w:rsidRPr="000B0848">
        <w:rPr>
          <w:szCs w:val="22"/>
          <w:lang w:val="lv-LV"/>
        </w:rPr>
        <w:t>propofola</w:t>
      </w:r>
      <w:proofErr w:type="spellEnd"/>
      <w:r w:rsidRPr="000B0848">
        <w:rPr>
          <w:szCs w:val="22"/>
          <w:lang w:val="lv-LV"/>
        </w:rPr>
        <w:t xml:space="preserve"> un ātri gaistošo anestēzijas</w:t>
      </w:r>
      <w:r w:rsidRPr="000B0848">
        <w:rPr>
          <w:szCs w:val="22"/>
          <w:lang w:val="lv-LV" w:eastAsia="en-GB"/>
        </w:rPr>
        <w:t xml:space="preserve"> līdzekļu</w:t>
      </w:r>
      <w:r w:rsidRPr="000B0848">
        <w:rPr>
          <w:szCs w:val="22"/>
          <w:lang w:val="lv-LV"/>
        </w:rPr>
        <w:t xml:space="preserve"> deva ir jāsamazina līdz 50 – 90%, atkarībā no konkrētā dzīvnieka.</w:t>
      </w:r>
    </w:p>
    <w:p w14:paraId="311B6DF5"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04561398"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 xml:space="preserve">Kaut gan bradikardiju var daļēji novērst ievadot </w:t>
      </w:r>
      <w:proofErr w:type="spellStart"/>
      <w:r w:rsidRPr="000B0848">
        <w:rPr>
          <w:szCs w:val="22"/>
          <w:lang w:val="lv-LV"/>
        </w:rPr>
        <w:t>antiholīnerģisku</w:t>
      </w:r>
      <w:proofErr w:type="spellEnd"/>
      <w:r w:rsidRPr="000B0848">
        <w:rPr>
          <w:szCs w:val="22"/>
          <w:lang w:val="lv-LV"/>
        </w:rPr>
        <w:t xml:space="preserve"> līdzekli vismaz 5 minūtes pirms šo veterināro zāļu lietošanas), </w:t>
      </w:r>
      <w:proofErr w:type="spellStart"/>
      <w:r w:rsidRPr="000B0848">
        <w:rPr>
          <w:szCs w:val="22"/>
          <w:lang w:val="lv-LV"/>
        </w:rPr>
        <w:t>antiholīnerģiskā</w:t>
      </w:r>
      <w:proofErr w:type="spellEnd"/>
      <w:r w:rsidRPr="000B0848">
        <w:rPr>
          <w:szCs w:val="22"/>
          <w:lang w:val="lv-LV"/>
        </w:rPr>
        <w:t xml:space="preserve"> līdzekļa ievadīšana bradikardijas novēršanai vai nu vienlaicīgi ar </w:t>
      </w:r>
      <w:proofErr w:type="spellStart"/>
      <w:r w:rsidRPr="000B0848">
        <w:rPr>
          <w:szCs w:val="22"/>
          <w:lang w:val="lv-LV"/>
        </w:rPr>
        <w:t>medetomidīnu</w:t>
      </w:r>
      <w:proofErr w:type="spellEnd"/>
      <w:r w:rsidRPr="000B0848">
        <w:rPr>
          <w:szCs w:val="22"/>
          <w:lang w:val="lv-LV"/>
        </w:rPr>
        <w:t xml:space="preserve">, vai pēc </w:t>
      </w:r>
      <w:proofErr w:type="spellStart"/>
      <w:r w:rsidRPr="000B0848">
        <w:rPr>
          <w:szCs w:val="22"/>
          <w:lang w:val="lv-LV"/>
        </w:rPr>
        <w:t>sedācijas</w:t>
      </w:r>
      <w:proofErr w:type="spellEnd"/>
      <w:r w:rsidRPr="000B0848">
        <w:rPr>
          <w:szCs w:val="22"/>
          <w:lang w:val="lv-LV"/>
        </w:rPr>
        <w:t xml:space="preserve"> ar </w:t>
      </w:r>
      <w:proofErr w:type="spellStart"/>
      <w:r w:rsidRPr="000B0848">
        <w:rPr>
          <w:szCs w:val="22"/>
          <w:lang w:val="lv-LV"/>
        </w:rPr>
        <w:t>medetomidīnu</w:t>
      </w:r>
      <w:proofErr w:type="spellEnd"/>
      <w:r w:rsidRPr="000B0848">
        <w:rPr>
          <w:szCs w:val="22"/>
          <w:lang w:val="lv-LV"/>
        </w:rPr>
        <w:t xml:space="preserve"> var izraisīt nevēlamas </w:t>
      </w:r>
      <w:proofErr w:type="spellStart"/>
      <w:r w:rsidRPr="000B0848">
        <w:rPr>
          <w:szCs w:val="22"/>
          <w:lang w:val="lv-LV"/>
        </w:rPr>
        <w:t>kardiovaskulāras</w:t>
      </w:r>
      <w:proofErr w:type="spellEnd"/>
      <w:r w:rsidRPr="000B0848">
        <w:rPr>
          <w:szCs w:val="22"/>
          <w:lang w:val="lv-LV"/>
        </w:rPr>
        <w:t xml:space="preserve"> reakcijas.</w:t>
      </w:r>
    </w:p>
    <w:p w14:paraId="753A5B8C" w14:textId="77777777" w:rsidR="000B0848" w:rsidRPr="000B0848" w:rsidRDefault="000B0848" w:rsidP="000B0848">
      <w:pPr>
        <w:tabs>
          <w:tab w:val="clear" w:pos="567"/>
        </w:tabs>
        <w:autoSpaceDE w:val="0"/>
        <w:autoSpaceDN w:val="0"/>
        <w:adjustRightInd w:val="0"/>
        <w:spacing w:line="240" w:lineRule="auto"/>
        <w:rPr>
          <w:szCs w:val="22"/>
          <w:lang w:val="lv-LV"/>
        </w:rPr>
      </w:pPr>
    </w:p>
    <w:p w14:paraId="5AD705F0" w14:textId="77777777" w:rsidR="000B0848" w:rsidRPr="000B0848" w:rsidRDefault="000B0848" w:rsidP="000B0848">
      <w:pPr>
        <w:numPr>
          <w:ilvl w:val="1"/>
          <w:numId w:val="16"/>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Lietošanas veids un devas</w:t>
      </w:r>
    </w:p>
    <w:p w14:paraId="060BC09A" w14:textId="77777777" w:rsidR="000B0848" w:rsidRPr="000B0848" w:rsidRDefault="000B0848" w:rsidP="000B0848">
      <w:pPr>
        <w:tabs>
          <w:tab w:val="clear" w:pos="567"/>
        </w:tabs>
        <w:autoSpaceDE w:val="0"/>
        <w:autoSpaceDN w:val="0"/>
        <w:adjustRightInd w:val="0"/>
        <w:spacing w:line="240" w:lineRule="auto"/>
        <w:rPr>
          <w:szCs w:val="22"/>
          <w:lang w:val="lv-LV"/>
        </w:rPr>
      </w:pPr>
    </w:p>
    <w:p w14:paraId="0BE88374"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Intramuskulārai (</w:t>
      </w:r>
      <w:proofErr w:type="spellStart"/>
      <w:r w:rsidRPr="000B0848">
        <w:rPr>
          <w:szCs w:val="22"/>
          <w:lang w:val="lv-LV"/>
        </w:rPr>
        <w:t>i.m</w:t>
      </w:r>
      <w:proofErr w:type="spellEnd"/>
      <w:r w:rsidRPr="000B0848">
        <w:rPr>
          <w:szCs w:val="22"/>
          <w:lang w:val="lv-LV"/>
        </w:rPr>
        <w:t>.), intravenozai (</w:t>
      </w:r>
      <w:proofErr w:type="spellStart"/>
      <w:r w:rsidRPr="000B0848">
        <w:rPr>
          <w:szCs w:val="22"/>
          <w:lang w:val="lv-LV"/>
        </w:rPr>
        <w:t>i.v</w:t>
      </w:r>
      <w:proofErr w:type="spellEnd"/>
      <w:r w:rsidRPr="000B0848">
        <w:rPr>
          <w:szCs w:val="22"/>
          <w:lang w:val="lv-LV"/>
        </w:rPr>
        <w:t xml:space="preserve">.) vai </w:t>
      </w:r>
      <w:proofErr w:type="spellStart"/>
      <w:r w:rsidRPr="000B0848">
        <w:rPr>
          <w:szCs w:val="22"/>
          <w:lang w:val="lv-LV"/>
        </w:rPr>
        <w:t>subkutānai</w:t>
      </w:r>
      <w:proofErr w:type="spellEnd"/>
      <w:r w:rsidRPr="000B0848">
        <w:rPr>
          <w:szCs w:val="22"/>
          <w:lang w:val="lv-LV"/>
        </w:rPr>
        <w:t xml:space="preserve"> (</w:t>
      </w:r>
      <w:proofErr w:type="spellStart"/>
      <w:r w:rsidRPr="000B0848">
        <w:rPr>
          <w:szCs w:val="22"/>
          <w:lang w:val="lv-LV"/>
        </w:rPr>
        <w:t>s.c</w:t>
      </w:r>
      <w:proofErr w:type="spellEnd"/>
      <w:r w:rsidRPr="000B0848">
        <w:rPr>
          <w:szCs w:val="22"/>
          <w:lang w:val="lv-LV"/>
        </w:rPr>
        <w:t xml:space="preserve">.) lietošanai. </w:t>
      </w:r>
    </w:p>
    <w:p w14:paraId="7207B2C2"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 xml:space="preserve">Iedarbība iestājas ātrāk pēc </w:t>
      </w:r>
      <w:proofErr w:type="spellStart"/>
      <w:r w:rsidRPr="000B0848">
        <w:rPr>
          <w:szCs w:val="22"/>
          <w:lang w:val="lv-LV"/>
        </w:rPr>
        <w:t>i.v</w:t>
      </w:r>
      <w:proofErr w:type="spellEnd"/>
      <w:r w:rsidRPr="000B0848">
        <w:rPr>
          <w:szCs w:val="22"/>
          <w:lang w:val="lv-LV"/>
        </w:rPr>
        <w:t xml:space="preserve">. ievadīšanas un lēnāk pēc </w:t>
      </w:r>
      <w:proofErr w:type="spellStart"/>
      <w:r w:rsidRPr="000B0848">
        <w:rPr>
          <w:szCs w:val="22"/>
          <w:lang w:val="lv-LV"/>
        </w:rPr>
        <w:t>s.c</w:t>
      </w:r>
      <w:proofErr w:type="spellEnd"/>
      <w:r w:rsidRPr="000B0848">
        <w:rPr>
          <w:szCs w:val="22"/>
          <w:lang w:val="lv-LV"/>
        </w:rPr>
        <w:t xml:space="preserve">. ievadīšanas. Deva ir atkarīga no nepieciešamās </w:t>
      </w:r>
      <w:proofErr w:type="spellStart"/>
      <w:r w:rsidRPr="000B0848">
        <w:rPr>
          <w:szCs w:val="22"/>
          <w:lang w:val="lv-LV"/>
        </w:rPr>
        <w:t>sedācijas</w:t>
      </w:r>
      <w:proofErr w:type="spellEnd"/>
      <w:r w:rsidRPr="000B0848">
        <w:rPr>
          <w:szCs w:val="22"/>
          <w:lang w:val="lv-LV"/>
        </w:rPr>
        <w:t xml:space="preserve"> un </w:t>
      </w:r>
      <w:proofErr w:type="spellStart"/>
      <w:r w:rsidRPr="000B0848">
        <w:rPr>
          <w:szCs w:val="22"/>
          <w:lang w:val="lv-LV"/>
        </w:rPr>
        <w:t>analgēzijas</w:t>
      </w:r>
      <w:proofErr w:type="spellEnd"/>
      <w:r w:rsidRPr="000B0848">
        <w:rPr>
          <w:szCs w:val="22"/>
          <w:lang w:val="lv-LV"/>
        </w:rPr>
        <w:t xml:space="preserve"> pakāpes. </w:t>
      </w:r>
      <w:bookmarkStart w:id="1" w:name="_Hlk184804434"/>
      <w:r w:rsidRPr="000B0848">
        <w:rPr>
          <w:szCs w:val="22"/>
          <w:lang w:val="lv-LV"/>
        </w:rPr>
        <w:t xml:space="preserve"> </w:t>
      </w:r>
    </w:p>
    <w:p w14:paraId="2C61B078" w14:textId="77777777" w:rsidR="000B0848" w:rsidRPr="000B0848" w:rsidRDefault="000B0848" w:rsidP="000B0848">
      <w:pPr>
        <w:tabs>
          <w:tab w:val="clear" w:pos="567"/>
        </w:tabs>
        <w:autoSpaceDE w:val="0"/>
        <w:autoSpaceDN w:val="0"/>
        <w:adjustRightInd w:val="0"/>
        <w:spacing w:line="240" w:lineRule="auto"/>
        <w:rPr>
          <w:szCs w:val="22"/>
          <w:lang w:val="lv-LV"/>
        </w:rPr>
      </w:pPr>
    </w:p>
    <w:tbl>
      <w:tblPr>
        <w:tblW w:w="0" w:type="auto"/>
        <w:jc w:val="center"/>
        <w:tblLook w:val="01E0" w:firstRow="1" w:lastRow="1" w:firstColumn="1" w:lastColumn="1" w:noHBand="0" w:noVBand="0"/>
      </w:tblPr>
      <w:tblGrid>
        <w:gridCol w:w="1488"/>
        <w:gridCol w:w="1559"/>
      </w:tblGrid>
      <w:tr w:rsidR="000B0848" w:rsidRPr="000B0848" w14:paraId="2150C9F3" w14:textId="77777777" w:rsidTr="000242B1">
        <w:trPr>
          <w:jc w:val="center"/>
        </w:trPr>
        <w:tc>
          <w:tcPr>
            <w:tcW w:w="1417" w:type="dxa"/>
            <w:tcBorders>
              <w:top w:val="double" w:sz="4" w:space="0" w:color="auto"/>
              <w:bottom w:val="single" w:sz="4" w:space="0" w:color="auto"/>
            </w:tcBorders>
          </w:tcPr>
          <w:bookmarkEnd w:id="1"/>
          <w:p w14:paraId="3ABBA5F7" w14:textId="77777777" w:rsidR="000B0848" w:rsidRPr="000B0848" w:rsidRDefault="000B0848" w:rsidP="000B0848">
            <w:pPr>
              <w:tabs>
                <w:tab w:val="clear" w:pos="567"/>
              </w:tabs>
              <w:spacing w:line="240" w:lineRule="auto"/>
              <w:rPr>
                <w:i/>
                <w:szCs w:val="22"/>
                <w:lang w:val="lv-LV"/>
              </w:rPr>
            </w:pPr>
            <w:proofErr w:type="spellStart"/>
            <w:r w:rsidRPr="000B0848">
              <w:rPr>
                <w:szCs w:val="22"/>
                <w:lang w:val="lv-LV"/>
              </w:rPr>
              <w:t>Medetomidīns</w:t>
            </w:r>
            <w:proofErr w:type="spellEnd"/>
          </w:p>
        </w:tc>
        <w:tc>
          <w:tcPr>
            <w:tcW w:w="1559" w:type="dxa"/>
            <w:tcBorders>
              <w:top w:val="double" w:sz="4" w:space="0" w:color="auto"/>
              <w:bottom w:val="single" w:sz="4" w:space="0" w:color="auto"/>
            </w:tcBorders>
          </w:tcPr>
          <w:p w14:paraId="4BDABB50" w14:textId="77777777" w:rsidR="000B0848" w:rsidRPr="000B0848" w:rsidRDefault="000B0848" w:rsidP="000B0848">
            <w:pPr>
              <w:tabs>
                <w:tab w:val="clear" w:pos="567"/>
              </w:tabs>
              <w:spacing w:line="240" w:lineRule="auto"/>
              <w:rPr>
                <w:szCs w:val="22"/>
                <w:lang w:val="lv-LV"/>
              </w:rPr>
            </w:pPr>
            <w:r w:rsidRPr="000B0848">
              <w:rPr>
                <w:szCs w:val="22"/>
                <w:lang w:val="lv-LV"/>
              </w:rPr>
              <w:t>Deva (</w:t>
            </w:r>
            <w:proofErr w:type="spellStart"/>
            <w:r w:rsidRPr="000B0848">
              <w:rPr>
                <w:szCs w:val="22"/>
                <w:lang w:val="lv-LV"/>
              </w:rPr>
              <w:t>μg</w:t>
            </w:r>
            <w:proofErr w:type="spellEnd"/>
            <w:r w:rsidRPr="000B0848">
              <w:rPr>
                <w:szCs w:val="22"/>
                <w:lang w:val="lv-LV"/>
              </w:rPr>
              <w:t>/kg)</w:t>
            </w:r>
          </w:p>
        </w:tc>
      </w:tr>
      <w:tr w:rsidR="000B0848" w:rsidRPr="000B0848" w14:paraId="3ADB7C10" w14:textId="77777777" w:rsidTr="000242B1">
        <w:trPr>
          <w:jc w:val="center"/>
        </w:trPr>
        <w:tc>
          <w:tcPr>
            <w:tcW w:w="1417" w:type="dxa"/>
            <w:tcBorders>
              <w:top w:val="single" w:sz="4" w:space="0" w:color="auto"/>
            </w:tcBorders>
          </w:tcPr>
          <w:p w14:paraId="3360399B" w14:textId="77777777" w:rsidR="000B0848" w:rsidRPr="000B0848" w:rsidRDefault="000B0848" w:rsidP="000B0848">
            <w:pPr>
              <w:tabs>
                <w:tab w:val="clear" w:pos="567"/>
              </w:tabs>
              <w:spacing w:line="240" w:lineRule="auto"/>
              <w:rPr>
                <w:szCs w:val="22"/>
                <w:lang w:val="lv-LV"/>
              </w:rPr>
            </w:pPr>
            <w:r w:rsidRPr="000B0848">
              <w:rPr>
                <w:szCs w:val="22"/>
                <w:lang w:val="lv-LV"/>
              </w:rPr>
              <w:t xml:space="preserve">Suņi </w:t>
            </w:r>
          </w:p>
        </w:tc>
        <w:tc>
          <w:tcPr>
            <w:tcW w:w="1559" w:type="dxa"/>
            <w:tcBorders>
              <w:top w:val="single" w:sz="4" w:space="0" w:color="auto"/>
            </w:tcBorders>
          </w:tcPr>
          <w:p w14:paraId="0D8ED058" w14:textId="77777777" w:rsidR="000B0848" w:rsidRPr="000B0848" w:rsidRDefault="000B0848" w:rsidP="000B0848">
            <w:pPr>
              <w:tabs>
                <w:tab w:val="clear" w:pos="567"/>
              </w:tabs>
              <w:spacing w:line="240" w:lineRule="auto"/>
              <w:rPr>
                <w:szCs w:val="22"/>
                <w:lang w:val="lv-LV"/>
              </w:rPr>
            </w:pPr>
            <w:r w:rsidRPr="000B0848">
              <w:rPr>
                <w:szCs w:val="22"/>
                <w:lang w:val="lv-LV"/>
              </w:rPr>
              <w:t>10 – 80</w:t>
            </w:r>
          </w:p>
        </w:tc>
      </w:tr>
      <w:tr w:rsidR="000B0848" w:rsidRPr="000B0848" w14:paraId="68E59425" w14:textId="77777777" w:rsidTr="000242B1">
        <w:trPr>
          <w:jc w:val="center"/>
        </w:trPr>
        <w:tc>
          <w:tcPr>
            <w:tcW w:w="1417" w:type="dxa"/>
            <w:tcBorders>
              <w:bottom w:val="double" w:sz="4" w:space="0" w:color="auto"/>
            </w:tcBorders>
          </w:tcPr>
          <w:p w14:paraId="11333F37" w14:textId="77777777" w:rsidR="000B0848" w:rsidRPr="000B0848" w:rsidRDefault="000B0848" w:rsidP="000B0848">
            <w:pPr>
              <w:tabs>
                <w:tab w:val="clear" w:pos="567"/>
              </w:tabs>
              <w:spacing w:line="240" w:lineRule="auto"/>
              <w:rPr>
                <w:szCs w:val="22"/>
                <w:lang w:val="lv-LV"/>
              </w:rPr>
            </w:pPr>
            <w:r w:rsidRPr="000B0848">
              <w:rPr>
                <w:szCs w:val="22"/>
                <w:lang w:val="lv-LV"/>
              </w:rPr>
              <w:t xml:space="preserve">Kaķi </w:t>
            </w:r>
          </w:p>
        </w:tc>
        <w:tc>
          <w:tcPr>
            <w:tcW w:w="1559" w:type="dxa"/>
            <w:tcBorders>
              <w:bottom w:val="double" w:sz="4" w:space="0" w:color="auto"/>
            </w:tcBorders>
          </w:tcPr>
          <w:p w14:paraId="760CECCE" w14:textId="77777777" w:rsidR="000B0848" w:rsidRPr="000B0848" w:rsidRDefault="000B0848" w:rsidP="000B0848">
            <w:pPr>
              <w:tabs>
                <w:tab w:val="clear" w:pos="567"/>
              </w:tabs>
              <w:spacing w:line="240" w:lineRule="auto"/>
              <w:rPr>
                <w:szCs w:val="22"/>
                <w:lang w:val="lv-LV"/>
              </w:rPr>
            </w:pPr>
            <w:r w:rsidRPr="000B0848">
              <w:rPr>
                <w:szCs w:val="22"/>
                <w:lang w:val="lv-LV"/>
              </w:rPr>
              <w:t>10 – 150</w:t>
            </w:r>
          </w:p>
        </w:tc>
      </w:tr>
    </w:tbl>
    <w:p w14:paraId="4A712C47"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72BC7BA7"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roofErr w:type="spellStart"/>
      <w:r w:rsidRPr="000B0848">
        <w:rPr>
          <w:szCs w:val="22"/>
          <w:lang w:val="lv-LV"/>
        </w:rPr>
        <w:t>Sedācijai</w:t>
      </w:r>
      <w:proofErr w:type="spellEnd"/>
      <w:r w:rsidRPr="000B0848">
        <w:rPr>
          <w:szCs w:val="22"/>
          <w:lang w:val="lv-LV"/>
        </w:rPr>
        <w:t xml:space="preserve">, maza auguma suņiem nepieciešama lielāka </w:t>
      </w:r>
      <w:proofErr w:type="spellStart"/>
      <w:r w:rsidRPr="000B0848">
        <w:rPr>
          <w:szCs w:val="22"/>
          <w:lang w:val="lv-LV"/>
        </w:rPr>
        <w:t>medetomidīna</w:t>
      </w:r>
      <w:proofErr w:type="spellEnd"/>
      <w:r w:rsidRPr="000B0848">
        <w:rPr>
          <w:szCs w:val="22"/>
          <w:lang w:val="lv-LV"/>
        </w:rPr>
        <w:t xml:space="preserve"> deva/kg ķermeņa svara nekā liela auguma suņiem, tādēļ deva uz ķermeņa virsmas kvadrātmetru var būt precīzāka. Ja izmanto šo pieeju, deva ir 750 – 1000 </w:t>
      </w:r>
      <w:proofErr w:type="spellStart"/>
      <w:r w:rsidRPr="000B0848">
        <w:rPr>
          <w:szCs w:val="22"/>
          <w:lang w:val="lv-LV" w:eastAsia="en-GB"/>
        </w:rPr>
        <w:t>mikrogrami</w:t>
      </w:r>
      <w:proofErr w:type="spellEnd"/>
      <w:r w:rsidRPr="000B0848">
        <w:rPr>
          <w:szCs w:val="22"/>
          <w:lang w:val="lv-LV" w:eastAsia="en-GB"/>
        </w:rPr>
        <w:t xml:space="preserve"> </w:t>
      </w:r>
      <w:r w:rsidRPr="000B0848">
        <w:rPr>
          <w:szCs w:val="22"/>
          <w:lang w:val="lv-LV"/>
        </w:rPr>
        <w:t xml:space="preserve">uz </w:t>
      </w:r>
      <w:r w:rsidRPr="000B0848">
        <w:rPr>
          <w:szCs w:val="22"/>
          <w:lang w:val="lv-LV" w:eastAsia="en-GB"/>
        </w:rPr>
        <w:t>kvadrātmetru. Suņu ķermeņa svaram atbilstošās devas ir apkopotas tabulās</w:t>
      </w:r>
      <w:r w:rsidRPr="000B0848">
        <w:rPr>
          <w:szCs w:val="22"/>
          <w:lang w:val="lv-LV"/>
        </w:rPr>
        <w:t xml:space="preserve"> zemāk</w:t>
      </w:r>
      <w:r w:rsidRPr="000B0848">
        <w:rPr>
          <w:szCs w:val="22"/>
          <w:lang w:val="lv-LV" w:eastAsia="en-GB"/>
        </w:rPr>
        <w:t>.</w:t>
      </w:r>
    </w:p>
    <w:p w14:paraId="43E0AA08" w14:textId="77777777" w:rsidR="000B0848" w:rsidRPr="000B0848" w:rsidRDefault="000B0848" w:rsidP="000B0848">
      <w:pPr>
        <w:tabs>
          <w:tab w:val="clear" w:pos="567"/>
        </w:tabs>
        <w:autoSpaceDE w:val="0"/>
        <w:autoSpaceDN w:val="0"/>
        <w:adjustRightInd w:val="0"/>
        <w:spacing w:line="240" w:lineRule="auto"/>
        <w:rPr>
          <w:szCs w:val="22"/>
          <w:lang w:val="lv-LV" w:eastAsia="en-GB"/>
        </w:rPr>
      </w:pPr>
    </w:p>
    <w:p w14:paraId="1CE7D232" w14:textId="77777777" w:rsidR="000B0848" w:rsidRPr="000B0848" w:rsidRDefault="000B0848" w:rsidP="000B0848">
      <w:pPr>
        <w:tabs>
          <w:tab w:val="clear" w:pos="567"/>
        </w:tabs>
        <w:autoSpaceDE w:val="0"/>
        <w:autoSpaceDN w:val="0"/>
        <w:adjustRightInd w:val="0"/>
        <w:spacing w:line="240" w:lineRule="auto"/>
        <w:rPr>
          <w:szCs w:val="22"/>
          <w:lang w:val="lv-LV"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977"/>
        <w:gridCol w:w="2977"/>
      </w:tblGrid>
      <w:tr w:rsidR="000B0848" w:rsidRPr="00C40BE2" w14:paraId="6DF6A3A7" w14:textId="77777777" w:rsidTr="000242B1">
        <w:tc>
          <w:tcPr>
            <w:tcW w:w="2977" w:type="dxa"/>
            <w:tcBorders>
              <w:top w:val="single" w:sz="12" w:space="0" w:color="auto"/>
              <w:left w:val="nil"/>
              <w:bottom w:val="single" w:sz="4" w:space="0" w:color="auto"/>
              <w:right w:val="nil"/>
            </w:tcBorders>
            <w:shd w:val="clear" w:color="auto" w:fill="auto"/>
          </w:tcPr>
          <w:p w14:paraId="0477811D" w14:textId="77777777" w:rsidR="000B0848" w:rsidRPr="000B0848" w:rsidRDefault="000B0848" w:rsidP="000B0848">
            <w:pPr>
              <w:tabs>
                <w:tab w:val="clear" w:pos="567"/>
              </w:tabs>
              <w:spacing w:before="60" w:after="60" w:line="240" w:lineRule="auto"/>
              <w:jc w:val="center"/>
              <w:rPr>
                <w:szCs w:val="22"/>
                <w:lang w:val="lv-LV"/>
              </w:rPr>
            </w:pPr>
            <w:r w:rsidRPr="000B0848">
              <w:rPr>
                <w:szCs w:val="22"/>
                <w:lang w:val="lv-LV"/>
              </w:rPr>
              <w:br w:type="page"/>
            </w:r>
            <w:r w:rsidRPr="000B0848">
              <w:rPr>
                <w:szCs w:val="22"/>
                <w:lang w:val="lv-LV" w:eastAsia="en-GB"/>
              </w:rPr>
              <w:t>Ķermeņa svars</w:t>
            </w:r>
            <w:r w:rsidRPr="000B0848">
              <w:rPr>
                <w:szCs w:val="22"/>
                <w:lang w:val="lv-LV"/>
              </w:rPr>
              <w:t xml:space="preserve"> (kg)</w:t>
            </w:r>
          </w:p>
          <w:p w14:paraId="77A0EACE" w14:textId="77777777" w:rsidR="000B0848" w:rsidRPr="000B0848" w:rsidRDefault="000B0848" w:rsidP="000B0848">
            <w:pPr>
              <w:widowControl w:val="0"/>
              <w:tabs>
                <w:tab w:val="clear" w:pos="567"/>
              </w:tabs>
              <w:spacing w:before="60" w:after="60" w:line="240" w:lineRule="auto"/>
              <w:jc w:val="center"/>
              <w:rPr>
                <w:szCs w:val="22"/>
                <w:lang w:val="lv-LV"/>
              </w:rPr>
            </w:pPr>
            <w:proofErr w:type="spellStart"/>
            <w:r w:rsidRPr="000B0848">
              <w:rPr>
                <w:szCs w:val="22"/>
                <w:lang w:val="lv-LV"/>
              </w:rPr>
              <w:t>i.v</w:t>
            </w:r>
            <w:proofErr w:type="spellEnd"/>
            <w:r w:rsidRPr="000B0848">
              <w:rPr>
                <w:szCs w:val="22"/>
                <w:lang w:val="lv-LV"/>
              </w:rPr>
              <w:t>. ievadīšanai</w:t>
            </w:r>
          </w:p>
        </w:tc>
        <w:tc>
          <w:tcPr>
            <w:tcW w:w="2977" w:type="dxa"/>
            <w:tcBorders>
              <w:top w:val="single" w:sz="12" w:space="0" w:color="auto"/>
              <w:left w:val="nil"/>
              <w:bottom w:val="single" w:sz="4" w:space="0" w:color="auto"/>
              <w:right w:val="nil"/>
            </w:tcBorders>
            <w:shd w:val="clear" w:color="auto" w:fill="auto"/>
          </w:tcPr>
          <w:p w14:paraId="735CE6A8" w14:textId="77777777" w:rsidR="000B0848" w:rsidRPr="000B0848" w:rsidRDefault="000B0848" w:rsidP="000B0848">
            <w:pPr>
              <w:tabs>
                <w:tab w:val="clear" w:pos="567"/>
              </w:tabs>
              <w:spacing w:before="60" w:after="60" w:line="240" w:lineRule="auto"/>
              <w:jc w:val="center"/>
              <w:rPr>
                <w:szCs w:val="22"/>
                <w:lang w:val="lv-LV"/>
              </w:rPr>
            </w:pPr>
            <w:r w:rsidRPr="000B0848">
              <w:rPr>
                <w:szCs w:val="22"/>
                <w:lang w:val="lv-LV" w:eastAsia="en-GB"/>
              </w:rPr>
              <w:t>Injekcijas tilpums (ml)</w:t>
            </w:r>
          </w:p>
        </w:tc>
        <w:tc>
          <w:tcPr>
            <w:tcW w:w="2977" w:type="dxa"/>
            <w:tcBorders>
              <w:top w:val="single" w:sz="12" w:space="0" w:color="auto"/>
              <w:left w:val="nil"/>
              <w:bottom w:val="single" w:sz="4" w:space="0" w:color="auto"/>
              <w:right w:val="nil"/>
            </w:tcBorders>
            <w:shd w:val="clear" w:color="auto" w:fill="auto"/>
          </w:tcPr>
          <w:p w14:paraId="4E09A4C1" w14:textId="77777777" w:rsidR="000B0848" w:rsidRPr="000B0848" w:rsidRDefault="000B0848" w:rsidP="000B0848">
            <w:pPr>
              <w:tabs>
                <w:tab w:val="clear" w:pos="567"/>
              </w:tabs>
              <w:spacing w:before="60" w:after="60" w:line="240" w:lineRule="auto"/>
              <w:jc w:val="center"/>
              <w:rPr>
                <w:szCs w:val="22"/>
                <w:lang w:val="lv-LV"/>
              </w:rPr>
            </w:pPr>
            <w:r w:rsidRPr="000B0848">
              <w:rPr>
                <w:szCs w:val="22"/>
                <w:lang w:val="lv-LV" w:eastAsia="en-GB"/>
              </w:rPr>
              <w:t>Ķermeņa svars</w:t>
            </w:r>
            <w:r w:rsidRPr="000B0848">
              <w:rPr>
                <w:szCs w:val="22"/>
                <w:lang w:val="lv-LV"/>
              </w:rPr>
              <w:t xml:space="preserve"> (kg)</w:t>
            </w:r>
          </w:p>
          <w:p w14:paraId="63026557" w14:textId="77777777" w:rsidR="000B0848" w:rsidRPr="000B0848" w:rsidRDefault="000B0848" w:rsidP="000B0848">
            <w:pPr>
              <w:widowControl w:val="0"/>
              <w:tabs>
                <w:tab w:val="clear" w:pos="567"/>
              </w:tabs>
              <w:spacing w:before="60" w:after="60" w:line="240" w:lineRule="auto"/>
              <w:jc w:val="center"/>
              <w:rPr>
                <w:szCs w:val="22"/>
                <w:lang w:val="lv-LV"/>
              </w:rPr>
            </w:pPr>
            <w:proofErr w:type="spellStart"/>
            <w:r w:rsidRPr="000B0848">
              <w:rPr>
                <w:szCs w:val="22"/>
                <w:lang w:val="lv-LV"/>
              </w:rPr>
              <w:t>i.m</w:t>
            </w:r>
            <w:proofErr w:type="spellEnd"/>
            <w:r w:rsidRPr="000B0848">
              <w:rPr>
                <w:szCs w:val="22"/>
                <w:lang w:val="lv-LV"/>
              </w:rPr>
              <w:t>. ievadīšanai</w:t>
            </w:r>
          </w:p>
        </w:tc>
      </w:tr>
      <w:tr w:rsidR="000B0848" w:rsidRPr="000B0848" w14:paraId="436E8F91" w14:textId="77777777" w:rsidTr="000242B1">
        <w:tc>
          <w:tcPr>
            <w:tcW w:w="2977" w:type="dxa"/>
            <w:tcBorders>
              <w:top w:val="nil"/>
              <w:left w:val="nil"/>
              <w:bottom w:val="nil"/>
              <w:right w:val="nil"/>
            </w:tcBorders>
            <w:shd w:val="clear" w:color="auto" w:fill="auto"/>
          </w:tcPr>
          <w:p w14:paraId="29F130D6"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1,5–2,2</w:t>
            </w:r>
          </w:p>
        </w:tc>
        <w:tc>
          <w:tcPr>
            <w:tcW w:w="2977" w:type="dxa"/>
            <w:tcBorders>
              <w:top w:val="nil"/>
              <w:left w:val="nil"/>
              <w:bottom w:val="nil"/>
              <w:right w:val="nil"/>
            </w:tcBorders>
            <w:shd w:val="clear" w:color="auto" w:fill="auto"/>
          </w:tcPr>
          <w:p w14:paraId="24EB3C43"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0,1</w:t>
            </w:r>
          </w:p>
        </w:tc>
        <w:tc>
          <w:tcPr>
            <w:tcW w:w="2977" w:type="dxa"/>
            <w:tcBorders>
              <w:top w:val="nil"/>
              <w:left w:val="nil"/>
              <w:bottom w:val="nil"/>
              <w:right w:val="nil"/>
            </w:tcBorders>
            <w:shd w:val="clear" w:color="auto" w:fill="auto"/>
          </w:tcPr>
          <w:p w14:paraId="6F73AADB" w14:textId="77777777" w:rsidR="000B0848" w:rsidRPr="000B0848" w:rsidRDefault="000B0848" w:rsidP="000B0848">
            <w:pPr>
              <w:widowControl w:val="0"/>
              <w:tabs>
                <w:tab w:val="clear" w:pos="567"/>
              </w:tabs>
              <w:spacing w:line="240" w:lineRule="auto"/>
              <w:jc w:val="center"/>
              <w:rPr>
                <w:szCs w:val="22"/>
                <w:lang w:val="lv-LV"/>
              </w:rPr>
            </w:pPr>
          </w:p>
        </w:tc>
      </w:tr>
      <w:tr w:rsidR="000B0848" w:rsidRPr="000B0848" w14:paraId="5D0B996F" w14:textId="77777777" w:rsidTr="000242B1">
        <w:tc>
          <w:tcPr>
            <w:tcW w:w="2977" w:type="dxa"/>
            <w:tcBorders>
              <w:top w:val="nil"/>
              <w:left w:val="nil"/>
              <w:bottom w:val="nil"/>
              <w:right w:val="nil"/>
            </w:tcBorders>
            <w:shd w:val="clear" w:color="auto" w:fill="auto"/>
          </w:tcPr>
          <w:p w14:paraId="038678D5"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2,3–3,5</w:t>
            </w:r>
          </w:p>
        </w:tc>
        <w:tc>
          <w:tcPr>
            <w:tcW w:w="2977" w:type="dxa"/>
            <w:tcBorders>
              <w:top w:val="nil"/>
              <w:left w:val="nil"/>
              <w:bottom w:val="nil"/>
              <w:right w:val="nil"/>
            </w:tcBorders>
            <w:shd w:val="clear" w:color="auto" w:fill="auto"/>
          </w:tcPr>
          <w:p w14:paraId="58D63DF9"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 xml:space="preserve">  0,15</w:t>
            </w:r>
          </w:p>
        </w:tc>
        <w:tc>
          <w:tcPr>
            <w:tcW w:w="2977" w:type="dxa"/>
            <w:tcBorders>
              <w:top w:val="nil"/>
              <w:left w:val="nil"/>
              <w:bottom w:val="nil"/>
              <w:right w:val="nil"/>
            </w:tcBorders>
            <w:shd w:val="clear" w:color="auto" w:fill="auto"/>
          </w:tcPr>
          <w:p w14:paraId="2E1454F2"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1,8–2,3</w:t>
            </w:r>
          </w:p>
        </w:tc>
      </w:tr>
      <w:tr w:rsidR="000B0848" w:rsidRPr="000B0848" w14:paraId="15CAA24F" w14:textId="77777777" w:rsidTr="000242B1">
        <w:tc>
          <w:tcPr>
            <w:tcW w:w="2977" w:type="dxa"/>
            <w:tcBorders>
              <w:top w:val="nil"/>
              <w:left w:val="nil"/>
              <w:bottom w:val="nil"/>
              <w:right w:val="nil"/>
            </w:tcBorders>
            <w:shd w:val="clear" w:color="auto" w:fill="auto"/>
          </w:tcPr>
          <w:p w14:paraId="210A2924"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lastRenderedPageBreak/>
              <w:t>3,6–5,1</w:t>
            </w:r>
          </w:p>
        </w:tc>
        <w:tc>
          <w:tcPr>
            <w:tcW w:w="2977" w:type="dxa"/>
            <w:tcBorders>
              <w:top w:val="nil"/>
              <w:left w:val="nil"/>
              <w:bottom w:val="nil"/>
              <w:right w:val="nil"/>
            </w:tcBorders>
            <w:shd w:val="clear" w:color="auto" w:fill="auto"/>
          </w:tcPr>
          <w:p w14:paraId="1DD9208C"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0,2</w:t>
            </w:r>
          </w:p>
        </w:tc>
        <w:tc>
          <w:tcPr>
            <w:tcW w:w="2977" w:type="dxa"/>
            <w:tcBorders>
              <w:top w:val="nil"/>
              <w:left w:val="nil"/>
              <w:bottom w:val="nil"/>
              <w:right w:val="nil"/>
            </w:tcBorders>
            <w:shd w:val="clear" w:color="auto" w:fill="auto"/>
          </w:tcPr>
          <w:p w14:paraId="2DC265DD"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2,4–3,3</w:t>
            </w:r>
          </w:p>
        </w:tc>
      </w:tr>
      <w:tr w:rsidR="000B0848" w:rsidRPr="000B0848" w14:paraId="4DA7B33E" w14:textId="77777777" w:rsidTr="000242B1">
        <w:tc>
          <w:tcPr>
            <w:tcW w:w="2977" w:type="dxa"/>
            <w:tcBorders>
              <w:top w:val="nil"/>
              <w:left w:val="nil"/>
              <w:bottom w:val="nil"/>
              <w:right w:val="nil"/>
            </w:tcBorders>
            <w:shd w:val="clear" w:color="auto" w:fill="auto"/>
          </w:tcPr>
          <w:p w14:paraId="19C16E11"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5,2–6,9</w:t>
            </w:r>
          </w:p>
        </w:tc>
        <w:tc>
          <w:tcPr>
            <w:tcW w:w="2977" w:type="dxa"/>
            <w:tcBorders>
              <w:top w:val="nil"/>
              <w:left w:val="nil"/>
              <w:bottom w:val="nil"/>
              <w:right w:val="nil"/>
            </w:tcBorders>
            <w:shd w:val="clear" w:color="auto" w:fill="auto"/>
          </w:tcPr>
          <w:p w14:paraId="2CA852F3"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 xml:space="preserve">  0,25</w:t>
            </w:r>
          </w:p>
        </w:tc>
        <w:tc>
          <w:tcPr>
            <w:tcW w:w="2977" w:type="dxa"/>
            <w:tcBorders>
              <w:top w:val="nil"/>
              <w:left w:val="nil"/>
              <w:bottom w:val="nil"/>
              <w:right w:val="nil"/>
            </w:tcBorders>
            <w:shd w:val="clear" w:color="auto" w:fill="auto"/>
          </w:tcPr>
          <w:p w14:paraId="508306C6"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3,4–4,5</w:t>
            </w:r>
          </w:p>
        </w:tc>
      </w:tr>
      <w:tr w:rsidR="000B0848" w:rsidRPr="000B0848" w14:paraId="244C71F3" w14:textId="77777777" w:rsidTr="000242B1">
        <w:tc>
          <w:tcPr>
            <w:tcW w:w="2977" w:type="dxa"/>
            <w:tcBorders>
              <w:top w:val="nil"/>
              <w:left w:val="nil"/>
              <w:bottom w:val="nil"/>
              <w:right w:val="nil"/>
            </w:tcBorders>
            <w:shd w:val="clear" w:color="auto" w:fill="auto"/>
          </w:tcPr>
          <w:p w14:paraId="35943F25"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7,0–9,9</w:t>
            </w:r>
          </w:p>
        </w:tc>
        <w:tc>
          <w:tcPr>
            <w:tcW w:w="2977" w:type="dxa"/>
            <w:tcBorders>
              <w:top w:val="nil"/>
              <w:left w:val="nil"/>
              <w:bottom w:val="nil"/>
              <w:right w:val="nil"/>
            </w:tcBorders>
            <w:shd w:val="clear" w:color="auto" w:fill="auto"/>
          </w:tcPr>
          <w:p w14:paraId="13473E51"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0,3</w:t>
            </w:r>
          </w:p>
        </w:tc>
        <w:tc>
          <w:tcPr>
            <w:tcW w:w="2977" w:type="dxa"/>
            <w:tcBorders>
              <w:top w:val="nil"/>
              <w:left w:val="nil"/>
              <w:bottom w:val="nil"/>
              <w:right w:val="nil"/>
            </w:tcBorders>
            <w:shd w:val="clear" w:color="auto" w:fill="auto"/>
          </w:tcPr>
          <w:p w14:paraId="2F2E7508"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4,6–6,4</w:t>
            </w:r>
          </w:p>
        </w:tc>
      </w:tr>
      <w:tr w:rsidR="000B0848" w:rsidRPr="000B0848" w14:paraId="7423C2BB" w14:textId="77777777" w:rsidTr="000242B1">
        <w:tc>
          <w:tcPr>
            <w:tcW w:w="2977" w:type="dxa"/>
            <w:tcBorders>
              <w:top w:val="nil"/>
              <w:left w:val="nil"/>
              <w:bottom w:val="nil"/>
              <w:right w:val="nil"/>
            </w:tcBorders>
            <w:shd w:val="clear" w:color="auto" w:fill="auto"/>
          </w:tcPr>
          <w:p w14:paraId="23BC3A0A"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10,0–14,4</w:t>
            </w:r>
          </w:p>
        </w:tc>
        <w:tc>
          <w:tcPr>
            <w:tcW w:w="2977" w:type="dxa"/>
            <w:tcBorders>
              <w:top w:val="nil"/>
              <w:left w:val="nil"/>
              <w:bottom w:val="nil"/>
              <w:right w:val="nil"/>
            </w:tcBorders>
            <w:shd w:val="clear" w:color="auto" w:fill="auto"/>
          </w:tcPr>
          <w:p w14:paraId="070B6568"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0,4</w:t>
            </w:r>
          </w:p>
        </w:tc>
        <w:tc>
          <w:tcPr>
            <w:tcW w:w="2977" w:type="dxa"/>
            <w:tcBorders>
              <w:top w:val="nil"/>
              <w:left w:val="nil"/>
              <w:bottom w:val="nil"/>
              <w:right w:val="nil"/>
            </w:tcBorders>
            <w:shd w:val="clear" w:color="auto" w:fill="auto"/>
          </w:tcPr>
          <w:p w14:paraId="5B3DFD1A"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6,5–9,4</w:t>
            </w:r>
          </w:p>
        </w:tc>
      </w:tr>
      <w:tr w:rsidR="000B0848" w:rsidRPr="000B0848" w14:paraId="61D57471" w14:textId="77777777" w:rsidTr="000242B1">
        <w:tc>
          <w:tcPr>
            <w:tcW w:w="2977" w:type="dxa"/>
            <w:tcBorders>
              <w:top w:val="nil"/>
              <w:left w:val="nil"/>
              <w:bottom w:val="nil"/>
              <w:right w:val="nil"/>
            </w:tcBorders>
            <w:shd w:val="clear" w:color="auto" w:fill="auto"/>
          </w:tcPr>
          <w:p w14:paraId="1AF27C8B"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14,5–19,5</w:t>
            </w:r>
          </w:p>
        </w:tc>
        <w:tc>
          <w:tcPr>
            <w:tcW w:w="2977" w:type="dxa"/>
            <w:tcBorders>
              <w:top w:val="nil"/>
              <w:left w:val="nil"/>
              <w:bottom w:val="nil"/>
              <w:right w:val="nil"/>
            </w:tcBorders>
            <w:shd w:val="clear" w:color="auto" w:fill="auto"/>
          </w:tcPr>
          <w:p w14:paraId="63A096AB"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0,5</w:t>
            </w:r>
          </w:p>
        </w:tc>
        <w:tc>
          <w:tcPr>
            <w:tcW w:w="2977" w:type="dxa"/>
            <w:tcBorders>
              <w:top w:val="nil"/>
              <w:left w:val="nil"/>
              <w:bottom w:val="nil"/>
              <w:right w:val="nil"/>
            </w:tcBorders>
            <w:shd w:val="clear" w:color="auto" w:fill="auto"/>
          </w:tcPr>
          <w:p w14:paraId="22C1047A"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 xml:space="preserve">  9,5–12,7</w:t>
            </w:r>
          </w:p>
        </w:tc>
      </w:tr>
      <w:tr w:rsidR="000B0848" w:rsidRPr="000B0848" w14:paraId="7A03D11F" w14:textId="77777777" w:rsidTr="000242B1">
        <w:tc>
          <w:tcPr>
            <w:tcW w:w="2977" w:type="dxa"/>
            <w:tcBorders>
              <w:top w:val="nil"/>
              <w:left w:val="nil"/>
              <w:bottom w:val="nil"/>
              <w:right w:val="nil"/>
            </w:tcBorders>
            <w:shd w:val="clear" w:color="auto" w:fill="auto"/>
          </w:tcPr>
          <w:p w14:paraId="54E0EEC3"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19,6–25,1</w:t>
            </w:r>
          </w:p>
        </w:tc>
        <w:tc>
          <w:tcPr>
            <w:tcW w:w="2977" w:type="dxa"/>
            <w:tcBorders>
              <w:top w:val="nil"/>
              <w:left w:val="nil"/>
              <w:bottom w:val="nil"/>
              <w:right w:val="nil"/>
            </w:tcBorders>
            <w:shd w:val="clear" w:color="auto" w:fill="auto"/>
          </w:tcPr>
          <w:p w14:paraId="54349544"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0,6</w:t>
            </w:r>
          </w:p>
        </w:tc>
        <w:tc>
          <w:tcPr>
            <w:tcW w:w="2977" w:type="dxa"/>
            <w:tcBorders>
              <w:top w:val="nil"/>
              <w:left w:val="nil"/>
              <w:bottom w:val="nil"/>
              <w:right w:val="nil"/>
            </w:tcBorders>
            <w:shd w:val="clear" w:color="auto" w:fill="auto"/>
          </w:tcPr>
          <w:p w14:paraId="004F3729"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12,8–16,3</w:t>
            </w:r>
          </w:p>
        </w:tc>
      </w:tr>
      <w:tr w:rsidR="000B0848" w:rsidRPr="000B0848" w14:paraId="38D82611" w14:textId="77777777" w:rsidTr="000242B1">
        <w:tc>
          <w:tcPr>
            <w:tcW w:w="2977" w:type="dxa"/>
            <w:tcBorders>
              <w:top w:val="nil"/>
              <w:left w:val="nil"/>
              <w:bottom w:val="nil"/>
              <w:right w:val="nil"/>
            </w:tcBorders>
            <w:shd w:val="clear" w:color="auto" w:fill="auto"/>
          </w:tcPr>
          <w:p w14:paraId="7F7A7910"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25,2–31,1</w:t>
            </w:r>
          </w:p>
        </w:tc>
        <w:tc>
          <w:tcPr>
            <w:tcW w:w="2977" w:type="dxa"/>
            <w:tcBorders>
              <w:top w:val="nil"/>
              <w:left w:val="nil"/>
              <w:bottom w:val="nil"/>
              <w:right w:val="nil"/>
            </w:tcBorders>
            <w:shd w:val="clear" w:color="auto" w:fill="auto"/>
          </w:tcPr>
          <w:p w14:paraId="18834B22"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0,7</w:t>
            </w:r>
          </w:p>
        </w:tc>
        <w:tc>
          <w:tcPr>
            <w:tcW w:w="2977" w:type="dxa"/>
            <w:tcBorders>
              <w:top w:val="nil"/>
              <w:left w:val="nil"/>
              <w:bottom w:val="nil"/>
              <w:right w:val="nil"/>
            </w:tcBorders>
            <w:shd w:val="clear" w:color="auto" w:fill="auto"/>
          </w:tcPr>
          <w:p w14:paraId="7FE6159D"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16,4–20,2</w:t>
            </w:r>
          </w:p>
        </w:tc>
      </w:tr>
      <w:tr w:rsidR="000B0848" w:rsidRPr="000B0848" w14:paraId="257DEE35" w14:textId="77777777" w:rsidTr="000242B1">
        <w:tc>
          <w:tcPr>
            <w:tcW w:w="2977" w:type="dxa"/>
            <w:tcBorders>
              <w:top w:val="nil"/>
              <w:left w:val="nil"/>
              <w:bottom w:val="nil"/>
              <w:right w:val="nil"/>
            </w:tcBorders>
            <w:shd w:val="clear" w:color="auto" w:fill="auto"/>
          </w:tcPr>
          <w:p w14:paraId="573921BB"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31,  2–37,6</w:t>
            </w:r>
          </w:p>
        </w:tc>
        <w:tc>
          <w:tcPr>
            <w:tcW w:w="2977" w:type="dxa"/>
            <w:tcBorders>
              <w:top w:val="nil"/>
              <w:left w:val="nil"/>
              <w:bottom w:val="nil"/>
              <w:right w:val="nil"/>
            </w:tcBorders>
            <w:shd w:val="clear" w:color="auto" w:fill="auto"/>
          </w:tcPr>
          <w:p w14:paraId="45CFEEAE"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0,8</w:t>
            </w:r>
          </w:p>
        </w:tc>
        <w:tc>
          <w:tcPr>
            <w:tcW w:w="2977" w:type="dxa"/>
            <w:tcBorders>
              <w:top w:val="nil"/>
              <w:left w:val="nil"/>
              <w:bottom w:val="nil"/>
              <w:right w:val="nil"/>
            </w:tcBorders>
            <w:shd w:val="clear" w:color="auto" w:fill="auto"/>
          </w:tcPr>
          <w:p w14:paraId="55046AB1"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20,3–24,4</w:t>
            </w:r>
          </w:p>
        </w:tc>
      </w:tr>
      <w:tr w:rsidR="000B0848" w:rsidRPr="000B0848" w14:paraId="43C39C50" w14:textId="77777777" w:rsidTr="000242B1">
        <w:tc>
          <w:tcPr>
            <w:tcW w:w="2977" w:type="dxa"/>
            <w:tcBorders>
              <w:top w:val="nil"/>
              <w:left w:val="nil"/>
              <w:bottom w:val="nil"/>
              <w:right w:val="nil"/>
            </w:tcBorders>
            <w:shd w:val="clear" w:color="auto" w:fill="auto"/>
          </w:tcPr>
          <w:p w14:paraId="6B281BED"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37,7–44,4</w:t>
            </w:r>
          </w:p>
        </w:tc>
        <w:tc>
          <w:tcPr>
            <w:tcW w:w="2977" w:type="dxa"/>
            <w:tcBorders>
              <w:top w:val="nil"/>
              <w:left w:val="nil"/>
              <w:bottom w:val="nil"/>
              <w:right w:val="nil"/>
            </w:tcBorders>
            <w:shd w:val="clear" w:color="auto" w:fill="auto"/>
          </w:tcPr>
          <w:p w14:paraId="7CC44788"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0,9</w:t>
            </w:r>
          </w:p>
        </w:tc>
        <w:tc>
          <w:tcPr>
            <w:tcW w:w="2977" w:type="dxa"/>
            <w:tcBorders>
              <w:top w:val="nil"/>
              <w:left w:val="nil"/>
              <w:bottom w:val="nil"/>
              <w:right w:val="nil"/>
            </w:tcBorders>
            <w:shd w:val="clear" w:color="auto" w:fill="auto"/>
          </w:tcPr>
          <w:p w14:paraId="10F9371A"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24,5–28,9</w:t>
            </w:r>
          </w:p>
        </w:tc>
      </w:tr>
      <w:tr w:rsidR="000B0848" w:rsidRPr="000B0848" w14:paraId="1D623FB3" w14:textId="77777777" w:rsidTr="000242B1">
        <w:tc>
          <w:tcPr>
            <w:tcW w:w="2977" w:type="dxa"/>
            <w:tcBorders>
              <w:top w:val="nil"/>
              <w:left w:val="nil"/>
              <w:bottom w:val="nil"/>
              <w:right w:val="nil"/>
            </w:tcBorders>
            <w:shd w:val="clear" w:color="auto" w:fill="auto"/>
          </w:tcPr>
          <w:p w14:paraId="425087EC"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44,5–55,3</w:t>
            </w:r>
          </w:p>
        </w:tc>
        <w:tc>
          <w:tcPr>
            <w:tcW w:w="2977" w:type="dxa"/>
            <w:tcBorders>
              <w:top w:val="nil"/>
              <w:left w:val="nil"/>
              <w:bottom w:val="nil"/>
              <w:right w:val="nil"/>
            </w:tcBorders>
            <w:shd w:val="clear" w:color="auto" w:fill="auto"/>
          </w:tcPr>
          <w:p w14:paraId="267B40ED"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1,0</w:t>
            </w:r>
          </w:p>
        </w:tc>
        <w:tc>
          <w:tcPr>
            <w:tcW w:w="2977" w:type="dxa"/>
            <w:tcBorders>
              <w:top w:val="nil"/>
              <w:left w:val="nil"/>
              <w:bottom w:val="nil"/>
              <w:right w:val="nil"/>
            </w:tcBorders>
            <w:shd w:val="clear" w:color="auto" w:fill="auto"/>
          </w:tcPr>
          <w:p w14:paraId="617695EB"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29,0–36,1</w:t>
            </w:r>
          </w:p>
        </w:tc>
      </w:tr>
      <w:tr w:rsidR="000B0848" w:rsidRPr="000B0848" w14:paraId="3A8A7534" w14:textId="77777777" w:rsidTr="000242B1">
        <w:tc>
          <w:tcPr>
            <w:tcW w:w="2977" w:type="dxa"/>
            <w:tcBorders>
              <w:top w:val="nil"/>
              <w:left w:val="nil"/>
              <w:bottom w:val="nil"/>
              <w:right w:val="nil"/>
            </w:tcBorders>
            <w:shd w:val="clear" w:color="auto" w:fill="auto"/>
          </w:tcPr>
          <w:p w14:paraId="5D327C02"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55,4–71,1</w:t>
            </w:r>
          </w:p>
        </w:tc>
        <w:tc>
          <w:tcPr>
            <w:tcW w:w="2977" w:type="dxa"/>
            <w:tcBorders>
              <w:top w:val="nil"/>
              <w:left w:val="nil"/>
              <w:bottom w:val="nil"/>
              <w:right w:val="nil"/>
            </w:tcBorders>
            <w:shd w:val="clear" w:color="auto" w:fill="auto"/>
          </w:tcPr>
          <w:p w14:paraId="74CC4B97"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1,2</w:t>
            </w:r>
          </w:p>
        </w:tc>
        <w:tc>
          <w:tcPr>
            <w:tcW w:w="2977" w:type="dxa"/>
            <w:tcBorders>
              <w:top w:val="nil"/>
              <w:left w:val="nil"/>
              <w:bottom w:val="nil"/>
              <w:right w:val="nil"/>
            </w:tcBorders>
            <w:shd w:val="clear" w:color="auto" w:fill="auto"/>
          </w:tcPr>
          <w:p w14:paraId="5C7CCB27"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36,2–46,3</w:t>
            </w:r>
          </w:p>
        </w:tc>
      </w:tr>
      <w:tr w:rsidR="000B0848" w:rsidRPr="000B0848" w14:paraId="63445BF0" w14:textId="77777777" w:rsidTr="000242B1">
        <w:tc>
          <w:tcPr>
            <w:tcW w:w="2977" w:type="dxa"/>
            <w:tcBorders>
              <w:top w:val="nil"/>
              <w:left w:val="nil"/>
              <w:bottom w:val="nil"/>
              <w:right w:val="nil"/>
            </w:tcBorders>
            <w:shd w:val="clear" w:color="auto" w:fill="auto"/>
          </w:tcPr>
          <w:p w14:paraId="6CBF2427"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71,2–88,2</w:t>
            </w:r>
          </w:p>
        </w:tc>
        <w:tc>
          <w:tcPr>
            <w:tcW w:w="2977" w:type="dxa"/>
            <w:tcBorders>
              <w:top w:val="nil"/>
              <w:left w:val="nil"/>
              <w:bottom w:val="nil"/>
              <w:right w:val="nil"/>
            </w:tcBorders>
            <w:shd w:val="clear" w:color="auto" w:fill="auto"/>
          </w:tcPr>
          <w:p w14:paraId="7BDAEB51"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1,4</w:t>
            </w:r>
          </w:p>
        </w:tc>
        <w:tc>
          <w:tcPr>
            <w:tcW w:w="2977" w:type="dxa"/>
            <w:tcBorders>
              <w:top w:val="nil"/>
              <w:left w:val="nil"/>
              <w:bottom w:val="nil"/>
              <w:right w:val="nil"/>
            </w:tcBorders>
            <w:shd w:val="clear" w:color="auto" w:fill="auto"/>
          </w:tcPr>
          <w:p w14:paraId="18828C12"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46,4–57,3</w:t>
            </w:r>
          </w:p>
        </w:tc>
      </w:tr>
      <w:tr w:rsidR="000B0848" w:rsidRPr="000B0848" w14:paraId="3980E5A3" w14:textId="77777777" w:rsidTr="000242B1">
        <w:tc>
          <w:tcPr>
            <w:tcW w:w="2977" w:type="dxa"/>
            <w:tcBorders>
              <w:top w:val="nil"/>
              <w:left w:val="nil"/>
              <w:bottom w:val="nil"/>
              <w:right w:val="nil"/>
            </w:tcBorders>
            <w:shd w:val="clear" w:color="auto" w:fill="auto"/>
          </w:tcPr>
          <w:p w14:paraId="5087F861"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88,3 +</w:t>
            </w:r>
          </w:p>
        </w:tc>
        <w:tc>
          <w:tcPr>
            <w:tcW w:w="2977" w:type="dxa"/>
            <w:tcBorders>
              <w:top w:val="nil"/>
              <w:left w:val="nil"/>
              <w:bottom w:val="nil"/>
              <w:right w:val="nil"/>
            </w:tcBorders>
            <w:shd w:val="clear" w:color="auto" w:fill="auto"/>
          </w:tcPr>
          <w:p w14:paraId="0B507430"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1,6</w:t>
            </w:r>
          </w:p>
        </w:tc>
        <w:tc>
          <w:tcPr>
            <w:tcW w:w="2977" w:type="dxa"/>
            <w:tcBorders>
              <w:top w:val="nil"/>
              <w:left w:val="nil"/>
              <w:bottom w:val="nil"/>
              <w:right w:val="nil"/>
            </w:tcBorders>
            <w:shd w:val="clear" w:color="auto" w:fill="auto"/>
          </w:tcPr>
          <w:p w14:paraId="28860BD6"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57,4–75,8</w:t>
            </w:r>
          </w:p>
        </w:tc>
      </w:tr>
      <w:tr w:rsidR="000B0848" w:rsidRPr="000B0848" w14:paraId="509E3EFD" w14:textId="77777777" w:rsidTr="000242B1">
        <w:tc>
          <w:tcPr>
            <w:tcW w:w="2977" w:type="dxa"/>
            <w:tcBorders>
              <w:top w:val="nil"/>
              <w:left w:val="nil"/>
              <w:bottom w:val="single" w:sz="12" w:space="0" w:color="auto"/>
              <w:right w:val="nil"/>
            </w:tcBorders>
            <w:shd w:val="clear" w:color="auto" w:fill="auto"/>
          </w:tcPr>
          <w:p w14:paraId="20F67057" w14:textId="77777777" w:rsidR="000B0848" w:rsidRPr="000B0848" w:rsidRDefault="000B0848" w:rsidP="000B0848">
            <w:pPr>
              <w:widowControl w:val="0"/>
              <w:tabs>
                <w:tab w:val="clear" w:pos="567"/>
              </w:tabs>
              <w:spacing w:line="240" w:lineRule="auto"/>
              <w:jc w:val="center"/>
              <w:rPr>
                <w:szCs w:val="22"/>
                <w:lang w:val="lv-LV"/>
              </w:rPr>
            </w:pPr>
          </w:p>
        </w:tc>
        <w:tc>
          <w:tcPr>
            <w:tcW w:w="2977" w:type="dxa"/>
            <w:tcBorders>
              <w:top w:val="nil"/>
              <w:left w:val="nil"/>
              <w:bottom w:val="single" w:sz="12" w:space="0" w:color="auto"/>
              <w:right w:val="nil"/>
            </w:tcBorders>
            <w:shd w:val="clear" w:color="auto" w:fill="auto"/>
          </w:tcPr>
          <w:p w14:paraId="29407014"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2,0</w:t>
            </w:r>
          </w:p>
        </w:tc>
        <w:tc>
          <w:tcPr>
            <w:tcW w:w="2977" w:type="dxa"/>
            <w:tcBorders>
              <w:top w:val="nil"/>
              <w:left w:val="nil"/>
              <w:bottom w:val="single" w:sz="12" w:space="0" w:color="auto"/>
              <w:right w:val="nil"/>
            </w:tcBorders>
            <w:shd w:val="clear" w:color="auto" w:fill="auto"/>
          </w:tcPr>
          <w:p w14:paraId="28188B21" w14:textId="77777777" w:rsidR="000B0848" w:rsidRPr="000B0848" w:rsidRDefault="000B0848" w:rsidP="000B0848">
            <w:pPr>
              <w:widowControl w:val="0"/>
              <w:tabs>
                <w:tab w:val="clear" w:pos="567"/>
              </w:tabs>
              <w:spacing w:line="240" w:lineRule="auto"/>
              <w:jc w:val="center"/>
              <w:rPr>
                <w:szCs w:val="22"/>
                <w:lang w:val="lv-LV"/>
              </w:rPr>
            </w:pPr>
            <w:r w:rsidRPr="000B0848">
              <w:rPr>
                <w:szCs w:val="22"/>
                <w:lang w:val="lv-LV"/>
              </w:rPr>
              <w:t>75,9 +</w:t>
            </w:r>
          </w:p>
        </w:tc>
      </w:tr>
    </w:tbl>
    <w:p w14:paraId="61E34D1F" w14:textId="77777777" w:rsidR="000B0848" w:rsidRPr="000B0848" w:rsidRDefault="000B0848" w:rsidP="000B0848">
      <w:pPr>
        <w:tabs>
          <w:tab w:val="clear" w:pos="567"/>
        </w:tabs>
        <w:spacing w:line="240" w:lineRule="auto"/>
        <w:textAlignment w:val="top"/>
        <w:rPr>
          <w:szCs w:val="22"/>
          <w:lang w:val="lv-LV"/>
        </w:rPr>
      </w:pPr>
    </w:p>
    <w:p w14:paraId="6812769A" w14:textId="77777777" w:rsidR="000B0848" w:rsidRPr="000B0848" w:rsidRDefault="000B0848" w:rsidP="000B0848">
      <w:pPr>
        <w:tabs>
          <w:tab w:val="clear" w:pos="567"/>
        </w:tabs>
        <w:spacing w:line="240" w:lineRule="auto"/>
        <w:textAlignment w:val="top"/>
        <w:rPr>
          <w:szCs w:val="22"/>
          <w:lang w:val="lv-LV"/>
        </w:rPr>
      </w:pPr>
    </w:p>
    <w:p w14:paraId="275CD1B5"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Anestēzija:</w:t>
      </w:r>
    </w:p>
    <w:p w14:paraId="2EE5C57A"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 xml:space="preserve">Šīs veterinārās zāles ir piemērotas anestēzijas </w:t>
      </w:r>
      <w:proofErr w:type="spellStart"/>
      <w:r w:rsidRPr="000B0848">
        <w:rPr>
          <w:szCs w:val="22"/>
          <w:lang w:val="lv-LV"/>
        </w:rPr>
        <w:t>premedikācijai</w:t>
      </w:r>
      <w:proofErr w:type="spellEnd"/>
      <w:r w:rsidRPr="000B0848">
        <w:rPr>
          <w:szCs w:val="22"/>
          <w:lang w:val="lv-LV"/>
        </w:rPr>
        <w:t xml:space="preserve"> pirms vispārējās anestēzijas.</w:t>
      </w:r>
    </w:p>
    <w:p w14:paraId="3FD5A00E" w14:textId="77777777" w:rsidR="000B0848" w:rsidRPr="000B0848" w:rsidRDefault="000B0848" w:rsidP="000B0848">
      <w:pPr>
        <w:tabs>
          <w:tab w:val="clear" w:pos="567"/>
        </w:tabs>
        <w:autoSpaceDE w:val="0"/>
        <w:autoSpaceDN w:val="0"/>
        <w:adjustRightInd w:val="0"/>
        <w:spacing w:line="240" w:lineRule="auto"/>
        <w:rPr>
          <w:szCs w:val="22"/>
          <w:lang w:val="lv-LV"/>
        </w:rPr>
      </w:pPr>
    </w:p>
    <w:tbl>
      <w:tblPr>
        <w:tblW w:w="8931" w:type="dxa"/>
        <w:tblInd w:w="108" w:type="dxa"/>
        <w:tblBorders>
          <w:top w:val="single" w:sz="12" w:space="0" w:color="auto"/>
        </w:tblBorders>
        <w:tblLayout w:type="fixed"/>
        <w:tblLook w:val="0000" w:firstRow="0" w:lastRow="0" w:firstColumn="0" w:lastColumn="0" w:noHBand="0" w:noVBand="0"/>
      </w:tblPr>
      <w:tblGrid>
        <w:gridCol w:w="1560"/>
        <w:gridCol w:w="1559"/>
        <w:gridCol w:w="1984"/>
        <w:gridCol w:w="1843"/>
        <w:gridCol w:w="1985"/>
      </w:tblGrid>
      <w:tr w:rsidR="000B0848" w:rsidRPr="000B0848" w14:paraId="5476BA17" w14:textId="77777777" w:rsidTr="000242B1">
        <w:tc>
          <w:tcPr>
            <w:tcW w:w="1560" w:type="dxa"/>
            <w:tcBorders>
              <w:top w:val="single" w:sz="12" w:space="0" w:color="auto"/>
              <w:bottom w:val="nil"/>
            </w:tcBorders>
            <w:shd w:val="clear" w:color="auto" w:fill="auto"/>
          </w:tcPr>
          <w:p w14:paraId="0169FE8C" w14:textId="77777777" w:rsidR="000B0848" w:rsidRPr="000B0848" w:rsidRDefault="000B0848" w:rsidP="000B0848">
            <w:pPr>
              <w:widowControl w:val="0"/>
              <w:tabs>
                <w:tab w:val="clear" w:pos="567"/>
              </w:tabs>
              <w:spacing w:before="60" w:after="60" w:line="240" w:lineRule="auto"/>
              <w:rPr>
                <w:szCs w:val="22"/>
                <w:lang w:val="lv-LV"/>
              </w:rPr>
            </w:pPr>
            <w:r w:rsidRPr="000B0848">
              <w:rPr>
                <w:szCs w:val="22"/>
                <w:lang w:val="lv-LV"/>
              </w:rPr>
              <w:t>Veterinārās zāles kombinācijai</w:t>
            </w:r>
          </w:p>
        </w:tc>
        <w:tc>
          <w:tcPr>
            <w:tcW w:w="1559" w:type="dxa"/>
            <w:tcBorders>
              <w:top w:val="single" w:sz="12" w:space="0" w:color="auto"/>
              <w:bottom w:val="single" w:sz="8" w:space="0" w:color="auto"/>
            </w:tcBorders>
            <w:shd w:val="clear" w:color="auto" w:fill="auto"/>
          </w:tcPr>
          <w:p w14:paraId="5A5702F2" w14:textId="77777777" w:rsidR="000B0848" w:rsidRPr="000B0848" w:rsidRDefault="000B0848" w:rsidP="000B0848">
            <w:pPr>
              <w:widowControl w:val="0"/>
              <w:tabs>
                <w:tab w:val="clear" w:pos="567"/>
              </w:tabs>
              <w:spacing w:before="60" w:after="60" w:line="240" w:lineRule="auto"/>
              <w:rPr>
                <w:szCs w:val="22"/>
                <w:lang w:val="lv-LV"/>
              </w:rPr>
            </w:pPr>
            <w:r w:rsidRPr="000B0848">
              <w:rPr>
                <w:szCs w:val="22"/>
                <w:lang w:val="lv-LV"/>
              </w:rPr>
              <w:t>Deva</w:t>
            </w:r>
          </w:p>
          <w:p w14:paraId="5718DFB2" w14:textId="77777777" w:rsidR="000B0848" w:rsidRPr="000B0848" w:rsidRDefault="000B0848" w:rsidP="000B0848">
            <w:pPr>
              <w:widowControl w:val="0"/>
              <w:tabs>
                <w:tab w:val="clear" w:pos="567"/>
              </w:tabs>
              <w:spacing w:before="60" w:after="60" w:line="240" w:lineRule="auto"/>
              <w:rPr>
                <w:szCs w:val="22"/>
                <w:lang w:val="lv-LV"/>
              </w:rPr>
            </w:pPr>
            <w:r w:rsidRPr="000B0848">
              <w:rPr>
                <w:szCs w:val="22"/>
                <w:lang w:val="lv-LV"/>
              </w:rPr>
              <w:t>(suņi)</w:t>
            </w:r>
          </w:p>
        </w:tc>
        <w:tc>
          <w:tcPr>
            <w:tcW w:w="1984" w:type="dxa"/>
            <w:tcBorders>
              <w:top w:val="single" w:sz="12" w:space="0" w:color="auto"/>
              <w:bottom w:val="single" w:sz="8" w:space="0" w:color="auto"/>
            </w:tcBorders>
            <w:shd w:val="clear" w:color="auto" w:fill="auto"/>
          </w:tcPr>
          <w:p w14:paraId="704A968A" w14:textId="77777777" w:rsidR="000B0848" w:rsidRPr="000B0848" w:rsidRDefault="000B0848" w:rsidP="000B0848">
            <w:pPr>
              <w:widowControl w:val="0"/>
              <w:tabs>
                <w:tab w:val="clear" w:pos="567"/>
              </w:tabs>
              <w:spacing w:before="60" w:after="60" w:line="240" w:lineRule="auto"/>
              <w:rPr>
                <w:szCs w:val="22"/>
                <w:lang w:val="lv-LV"/>
              </w:rPr>
            </w:pPr>
          </w:p>
        </w:tc>
        <w:tc>
          <w:tcPr>
            <w:tcW w:w="1843" w:type="dxa"/>
            <w:tcBorders>
              <w:top w:val="single" w:sz="12" w:space="0" w:color="auto"/>
              <w:bottom w:val="single" w:sz="8" w:space="0" w:color="auto"/>
            </w:tcBorders>
            <w:shd w:val="clear" w:color="auto" w:fill="auto"/>
          </w:tcPr>
          <w:p w14:paraId="787E1508" w14:textId="77777777" w:rsidR="000B0848" w:rsidRPr="000B0848" w:rsidRDefault="000B0848" w:rsidP="000B0848">
            <w:pPr>
              <w:widowControl w:val="0"/>
              <w:tabs>
                <w:tab w:val="clear" w:pos="567"/>
              </w:tabs>
              <w:spacing w:before="60" w:after="60" w:line="240" w:lineRule="auto"/>
              <w:rPr>
                <w:szCs w:val="22"/>
                <w:lang w:val="lv-LV"/>
              </w:rPr>
            </w:pPr>
            <w:r w:rsidRPr="000B0848">
              <w:rPr>
                <w:szCs w:val="22"/>
                <w:lang w:val="lv-LV"/>
              </w:rPr>
              <w:t>Deva</w:t>
            </w:r>
          </w:p>
          <w:p w14:paraId="17F9B923" w14:textId="77777777" w:rsidR="000B0848" w:rsidRPr="000B0848" w:rsidRDefault="000B0848" w:rsidP="000B0848">
            <w:pPr>
              <w:widowControl w:val="0"/>
              <w:tabs>
                <w:tab w:val="clear" w:pos="567"/>
              </w:tabs>
              <w:spacing w:before="60" w:after="60" w:line="240" w:lineRule="auto"/>
              <w:rPr>
                <w:szCs w:val="22"/>
                <w:lang w:val="lv-LV"/>
              </w:rPr>
            </w:pPr>
            <w:r w:rsidRPr="000B0848">
              <w:rPr>
                <w:szCs w:val="22"/>
                <w:lang w:val="lv-LV"/>
              </w:rPr>
              <w:t>(kaķi)</w:t>
            </w:r>
          </w:p>
        </w:tc>
        <w:tc>
          <w:tcPr>
            <w:tcW w:w="1985" w:type="dxa"/>
            <w:tcBorders>
              <w:top w:val="single" w:sz="12" w:space="0" w:color="auto"/>
              <w:bottom w:val="single" w:sz="8" w:space="0" w:color="auto"/>
            </w:tcBorders>
            <w:shd w:val="clear" w:color="auto" w:fill="auto"/>
          </w:tcPr>
          <w:p w14:paraId="62403679" w14:textId="77777777" w:rsidR="000B0848" w:rsidRPr="000B0848" w:rsidRDefault="000B0848" w:rsidP="000B0848">
            <w:pPr>
              <w:widowControl w:val="0"/>
              <w:tabs>
                <w:tab w:val="clear" w:pos="567"/>
              </w:tabs>
              <w:spacing w:before="60" w:after="60" w:line="240" w:lineRule="auto"/>
              <w:rPr>
                <w:szCs w:val="22"/>
                <w:lang w:val="lv-LV"/>
              </w:rPr>
            </w:pPr>
          </w:p>
        </w:tc>
      </w:tr>
      <w:tr w:rsidR="000B0848" w:rsidRPr="00C40BE2" w14:paraId="5284E0FF" w14:textId="77777777" w:rsidTr="000242B1">
        <w:tc>
          <w:tcPr>
            <w:tcW w:w="1560" w:type="dxa"/>
            <w:tcBorders>
              <w:top w:val="nil"/>
              <w:bottom w:val="single" w:sz="12" w:space="0" w:color="auto"/>
            </w:tcBorders>
            <w:shd w:val="clear" w:color="auto" w:fill="auto"/>
          </w:tcPr>
          <w:p w14:paraId="69CDE10A" w14:textId="77777777" w:rsidR="000B0848" w:rsidRPr="000B0848" w:rsidRDefault="000B0848" w:rsidP="000B0848">
            <w:pPr>
              <w:widowControl w:val="0"/>
              <w:tabs>
                <w:tab w:val="clear" w:pos="567"/>
              </w:tabs>
              <w:spacing w:before="60" w:after="60" w:line="240" w:lineRule="auto"/>
              <w:rPr>
                <w:szCs w:val="22"/>
                <w:lang w:val="lv-LV"/>
              </w:rPr>
            </w:pPr>
          </w:p>
        </w:tc>
        <w:tc>
          <w:tcPr>
            <w:tcW w:w="1559" w:type="dxa"/>
            <w:tcBorders>
              <w:top w:val="single" w:sz="8" w:space="0" w:color="auto"/>
              <w:bottom w:val="single" w:sz="12" w:space="0" w:color="auto"/>
            </w:tcBorders>
            <w:shd w:val="clear" w:color="auto" w:fill="auto"/>
          </w:tcPr>
          <w:p w14:paraId="1A3F30ED" w14:textId="77777777" w:rsidR="000B0848" w:rsidRPr="000B0848" w:rsidRDefault="000B0848" w:rsidP="000B0848">
            <w:pPr>
              <w:widowControl w:val="0"/>
              <w:tabs>
                <w:tab w:val="clear" w:pos="567"/>
              </w:tabs>
              <w:spacing w:before="60" w:after="60" w:line="240" w:lineRule="auto"/>
              <w:rPr>
                <w:szCs w:val="22"/>
                <w:lang w:val="lv-LV"/>
              </w:rPr>
            </w:pPr>
            <w:proofErr w:type="spellStart"/>
            <w:r w:rsidRPr="000B0848">
              <w:rPr>
                <w:szCs w:val="22"/>
                <w:lang w:val="lv-LV"/>
              </w:rPr>
              <w:t>Medetomidīns</w:t>
            </w:r>
            <w:proofErr w:type="spellEnd"/>
            <w:r w:rsidRPr="000B0848">
              <w:rPr>
                <w:szCs w:val="22"/>
                <w:lang w:val="lv-LV"/>
              </w:rPr>
              <w:t xml:space="preserve"> (</w:t>
            </w:r>
            <w:proofErr w:type="spellStart"/>
            <w:r w:rsidRPr="000B0848">
              <w:rPr>
                <w:szCs w:val="22"/>
                <w:lang w:val="lv-LV"/>
              </w:rPr>
              <w:t>μg</w:t>
            </w:r>
            <w:proofErr w:type="spellEnd"/>
            <w:r w:rsidRPr="000B0848">
              <w:rPr>
                <w:szCs w:val="22"/>
                <w:lang w:val="lv-LV"/>
              </w:rPr>
              <w:t>/kg)</w:t>
            </w:r>
          </w:p>
        </w:tc>
        <w:tc>
          <w:tcPr>
            <w:tcW w:w="1984" w:type="dxa"/>
            <w:tcBorders>
              <w:top w:val="single" w:sz="8" w:space="0" w:color="auto"/>
              <w:bottom w:val="single" w:sz="12" w:space="0" w:color="auto"/>
            </w:tcBorders>
            <w:shd w:val="clear" w:color="auto" w:fill="auto"/>
          </w:tcPr>
          <w:p w14:paraId="0544A3FB" w14:textId="77777777" w:rsidR="000B0848" w:rsidRPr="000B0848" w:rsidRDefault="000B0848" w:rsidP="000B0848">
            <w:pPr>
              <w:widowControl w:val="0"/>
              <w:tabs>
                <w:tab w:val="clear" w:pos="567"/>
              </w:tabs>
              <w:spacing w:before="60" w:after="60" w:line="240" w:lineRule="auto"/>
              <w:rPr>
                <w:szCs w:val="22"/>
                <w:lang w:val="lv-LV"/>
              </w:rPr>
            </w:pPr>
            <w:r w:rsidRPr="000B0848">
              <w:rPr>
                <w:szCs w:val="22"/>
                <w:lang w:val="lv-LV"/>
              </w:rPr>
              <w:t>Veterinārās zāles kombinācijai (mg/kg)</w:t>
            </w:r>
          </w:p>
        </w:tc>
        <w:tc>
          <w:tcPr>
            <w:tcW w:w="1843" w:type="dxa"/>
            <w:tcBorders>
              <w:top w:val="single" w:sz="8" w:space="0" w:color="auto"/>
              <w:bottom w:val="single" w:sz="12" w:space="0" w:color="auto"/>
            </w:tcBorders>
            <w:shd w:val="clear" w:color="auto" w:fill="auto"/>
          </w:tcPr>
          <w:p w14:paraId="35538A48" w14:textId="77777777" w:rsidR="000B0848" w:rsidRPr="000B0848" w:rsidRDefault="000B0848" w:rsidP="000B0848">
            <w:pPr>
              <w:widowControl w:val="0"/>
              <w:tabs>
                <w:tab w:val="clear" w:pos="567"/>
              </w:tabs>
              <w:spacing w:before="60" w:after="60" w:line="240" w:lineRule="auto"/>
              <w:rPr>
                <w:i/>
                <w:szCs w:val="22"/>
                <w:lang w:val="lv-LV"/>
              </w:rPr>
            </w:pPr>
            <w:proofErr w:type="spellStart"/>
            <w:r w:rsidRPr="000B0848">
              <w:rPr>
                <w:szCs w:val="22"/>
                <w:lang w:val="lv-LV"/>
              </w:rPr>
              <w:t>Medetomidīns</w:t>
            </w:r>
            <w:proofErr w:type="spellEnd"/>
          </w:p>
          <w:p w14:paraId="60ECCB8A" w14:textId="77777777" w:rsidR="000B0848" w:rsidRPr="000B0848" w:rsidRDefault="000B0848" w:rsidP="000B0848">
            <w:pPr>
              <w:widowControl w:val="0"/>
              <w:tabs>
                <w:tab w:val="clear" w:pos="567"/>
              </w:tabs>
              <w:spacing w:before="60" w:after="60" w:line="240" w:lineRule="auto"/>
              <w:rPr>
                <w:szCs w:val="22"/>
                <w:lang w:val="lv-LV"/>
              </w:rPr>
            </w:pPr>
            <w:r w:rsidRPr="000B0848">
              <w:rPr>
                <w:szCs w:val="22"/>
                <w:lang w:val="lv-LV"/>
              </w:rPr>
              <w:t>(</w:t>
            </w:r>
            <w:proofErr w:type="spellStart"/>
            <w:r w:rsidRPr="000B0848">
              <w:rPr>
                <w:szCs w:val="22"/>
                <w:lang w:val="lv-LV"/>
              </w:rPr>
              <w:t>μg</w:t>
            </w:r>
            <w:proofErr w:type="spellEnd"/>
            <w:r w:rsidRPr="000B0848">
              <w:rPr>
                <w:szCs w:val="22"/>
                <w:lang w:val="lv-LV"/>
              </w:rPr>
              <w:t>/kg)</w:t>
            </w:r>
          </w:p>
        </w:tc>
        <w:tc>
          <w:tcPr>
            <w:tcW w:w="1985" w:type="dxa"/>
            <w:tcBorders>
              <w:top w:val="single" w:sz="8" w:space="0" w:color="auto"/>
              <w:bottom w:val="single" w:sz="12" w:space="0" w:color="auto"/>
            </w:tcBorders>
            <w:shd w:val="clear" w:color="auto" w:fill="auto"/>
          </w:tcPr>
          <w:p w14:paraId="77494FBC" w14:textId="77777777" w:rsidR="000B0848" w:rsidRPr="000B0848" w:rsidRDefault="000B0848" w:rsidP="000B0848">
            <w:pPr>
              <w:tabs>
                <w:tab w:val="clear" w:pos="567"/>
              </w:tabs>
              <w:spacing w:before="60" w:after="60" w:line="240" w:lineRule="auto"/>
              <w:rPr>
                <w:szCs w:val="22"/>
                <w:lang w:val="lv-LV"/>
              </w:rPr>
            </w:pPr>
            <w:r w:rsidRPr="000B0848">
              <w:rPr>
                <w:szCs w:val="22"/>
                <w:lang w:val="lv-LV"/>
              </w:rPr>
              <w:t>Veterinārās zāles kombinācijai (mg/kg)</w:t>
            </w:r>
          </w:p>
        </w:tc>
      </w:tr>
      <w:tr w:rsidR="000B0848" w:rsidRPr="000B0848" w14:paraId="33EA21BE" w14:textId="77777777" w:rsidTr="000242B1">
        <w:tc>
          <w:tcPr>
            <w:tcW w:w="1560" w:type="dxa"/>
            <w:tcBorders>
              <w:top w:val="single" w:sz="12" w:space="0" w:color="auto"/>
            </w:tcBorders>
            <w:shd w:val="clear" w:color="auto" w:fill="auto"/>
          </w:tcPr>
          <w:p w14:paraId="4EB880A9" w14:textId="77777777" w:rsidR="000B0848" w:rsidRPr="000B0848" w:rsidRDefault="000B0848" w:rsidP="000B0848">
            <w:pPr>
              <w:widowControl w:val="0"/>
              <w:tabs>
                <w:tab w:val="clear" w:pos="567"/>
              </w:tabs>
              <w:spacing w:before="80" w:line="240" w:lineRule="auto"/>
              <w:rPr>
                <w:szCs w:val="22"/>
                <w:lang w:val="lv-LV"/>
              </w:rPr>
            </w:pPr>
            <w:proofErr w:type="spellStart"/>
            <w:r w:rsidRPr="000B0848">
              <w:rPr>
                <w:szCs w:val="22"/>
                <w:lang w:val="lv-LV"/>
              </w:rPr>
              <w:t>Propofols</w:t>
            </w:r>
            <w:proofErr w:type="spellEnd"/>
          </w:p>
        </w:tc>
        <w:tc>
          <w:tcPr>
            <w:tcW w:w="1559" w:type="dxa"/>
            <w:tcBorders>
              <w:top w:val="single" w:sz="12" w:space="0" w:color="auto"/>
            </w:tcBorders>
            <w:shd w:val="clear" w:color="auto" w:fill="auto"/>
          </w:tcPr>
          <w:p w14:paraId="172CAE10"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10–60</w:t>
            </w:r>
          </w:p>
        </w:tc>
        <w:tc>
          <w:tcPr>
            <w:tcW w:w="1984" w:type="dxa"/>
            <w:tcBorders>
              <w:top w:val="single" w:sz="12" w:space="0" w:color="auto"/>
            </w:tcBorders>
            <w:shd w:val="clear" w:color="auto" w:fill="auto"/>
          </w:tcPr>
          <w:p w14:paraId="281E470C"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1–4</w:t>
            </w:r>
          </w:p>
        </w:tc>
        <w:tc>
          <w:tcPr>
            <w:tcW w:w="1843" w:type="dxa"/>
            <w:tcBorders>
              <w:top w:val="single" w:sz="12" w:space="0" w:color="auto"/>
            </w:tcBorders>
            <w:shd w:val="clear" w:color="auto" w:fill="auto"/>
          </w:tcPr>
          <w:p w14:paraId="2C9869C8"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NR</w:t>
            </w:r>
          </w:p>
        </w:tc>
        <w:tc>
          <w:tcPr>
            <w:tcW w:w="1985" w:type="dxa"/>
            <w:tcBorders>
              <w:top w:val="single" w:sz="12" w:space="0" w:color="auto"/>
            </w:tcBorders>
            <w:shd w:val="clear" w:color="auto" w:fill="auto"/>
          </w:tcPr>
          <w:p w14:paraId="6E1EF000"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NR</w:t>
            </w:r>
          </w:p>
        </w:tc>
      </w:tr>
      <w:tr w:rsidR="000B0848" w:rsidRPr="000B0848" w14:paraId="4607A554" w14:textId="77777777" w:rsidTr="000242B1">
        <w:tc>
          <w:tcPr>
            <w:tcW w:w="1560" w:type="dxa"/>
            <w:shd w:val="clear" w:color="auto" w:fill="auto"/>
          </w:tcPr>
          <w:p w14:paraId="381D45AC"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Butorfanols</w:t>
            </w:r>
          </w:p>
        </w:tc>
        <w:tc>
          <w:tcPr>
            <w:tcW w:w="1559" w:type="dxa"/>
            <w:shd w:val="clear" w:color="auto" w:fill="auto"/>
          </w:tcPr>
          <w:p w14:paraId="5606B48B"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10–25</w:t>
            </w:r>
          </w:p>
        </w:tc>
        <w:tc>
          <w:tcPr>
            <w:tcW w:w="1984" w:type="dxa"/>
            <w:shd w:val="clear" w:color="auto" w:fill="auto"/>
          </w:tcPr>
          <w:p w14:paraId="5A492943"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0,1</w:t>
            </w:r>
          </w:p>
        </w:tc>
        <w:tc>
          <w:tcPr>
            <w:tcW w:w="1843" w:type="dxa"/>
            <w:shd w:val="clear" w:color="auto" w:fill="auto"/>
          </w:tcPr>
          <w:p w14:paraId="43C0D757"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50</w:t>
            </w:r>
          </w:p>
        </w:tc>
        <w:tc>
          <w:tcPr>
            <w:tcW w:w="1985" w:type="dxa"/>
            <w:shd w:val="clear" w:color="auto" w:fill="auto"/>
          </w:tcPr>
          <w:p w14:paraId="581202F0"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0,4</w:t>
            </w:r>
          </w:p>
        </w:tc>
      </w:tr>
      <w:tr w:rsidR="000B0848" w:rsidRPr="000B0848" w14:paraId="21E22C30" w14:textId="77777777" w:rsidTr="000242B1">
        <w:tc>
          <w:tcPr>
            <w:tcW w:w="1560" w:type="dxa"/>
            <w:shd w:val="clear" w:color="auto" w:fill="auto"/>
          </w:tcPr>
          <w:p w14:paraId="2E5E4FD3" w14:textId="77777777" w:rsidR="000B0848" w:rsidRPr="000B0848" w:rsidRDefault="000B0848" w:rsidP="000B0848">
            <w:pPr>
              <w:widowControl w:val="0"/>
              <w:tabs>
                <w:tab w:val="clear" w:pos="567"/>
              </w:tabs>
              <w:spacing w:before="80" w:line="240" w:lineRule="auto"/>
              <w:rPr>
                <w:szCs w:val="22"/>
                <w:lang w:val="lv-LV"/>
              </w:rPr>
            </w:pPr>
            <w:proofErr w:type="spellStart"/>
            <w:r w:rsidRPr="000B0848">
              <w:rPr>
                <w:szCs w:val="22"/>
                <w:lang w:val="lv-LV"/>
              </w:rPr>
              <w:t>Ketamīns</w:t>
            </w:r>
            <w:proofErr w:type="spellEnd"/>
          </w:p>
        </w:tc>
        <w:tc>
          <w:tcPr>
            <w:tcW w:w="1559" w:type="dxa"/>
            <w:shd w:val="clear" w:color="auto" w:fill="auto"/>
          </w:tcPr>
          <w:p w14:paraId="73290FFD"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20–60</w:t>
            </w:r>
          </w:p>
        </w:tc>
        <w:tc>
          <w:tcPr>
            <w:tcW w:w="1984" w:type="dxa"/>
            <w:shd w:val="clear" w:color="auto" w:fill="auto"/>
          </w:tcPr>
          <w:p w14:paraId="095761E9"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4</w:t>
            </w:r>
          </w:p>
        </w:tc>
        <w:tc>
          <w:tcPr>
            <w:tcW w:w="1843" w:type="dxa"/>
            <w:shd w:val="clear" w:color="auto" w:fill="auto"/>
          </w:tcPr>
          <w:p w14:paraId="7853EB01"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80–100</w:t>
            </w:r>
          </w:p>
        </w:tc>
        <w:tc>
          <w:tcPr>
            <w:tcW w:w="1985" w:type="dxa"/>
            <w:shd w:val="clear" w:color="auto" w:fill="auto"/>
          </w:tcPr>
          <w:p w14:paraId="466B6A84"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2,5–7,5</w:t>
            </w:r>
          </w:p>
        </w:tc>
      </w:tr>
      <w:tr w:rsidR="000B0848" w:rsidRPr="000B0848" w14:paraId="308540D1" w14:textId="77777777" w:rsidTr="000242B1">
        <w:tc>
          <w:tcPr>
            <w:tcW w:w="1560" w:type="dxa"/>
            <w:shd w:val="clear" w:color="auto" w:fill="auto"/>
          </w:tcPr>
          <w:p w14:paraId="7CC5E5EE"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 xml:space="preserve">Butorfanols + </w:t>
            </w:r>
            <w:proofErr w:type="spellStart"/>
            <w:r w:rsidRPr="000B0848">
              <w:rPr>
                <w:szCs w:val="22"/>
                <w:lang w:val="lv-LV"/>
              </w:rPr>
              <w:t>Ketamīns</w:t>
            </w:r>
            <w:proofErr w:type="spellEnd"/>
          </w:p>
        </w:tc>
        <w:tc>
          <w:tcPr>
            <w:tcW w:w="1559" w:type="dxa"/>
            <w:shd w:val="clear" w:color="auto" w:fill="auto"/>
          </w:tcPr>
          <w:p w14:paraId="4F12DA04" w14:textId="77777777" w:rsidR="000B0848" w:rsidRPr="000B0848" w:rsidRDefault="000B0848" w:rsidP="000B0848">
            <w:pPr>
              <w:widowControl w:val="0"/>
              <w:tabs>
                <w:tab w:val="clear" w:pos="567"/>
              </w:tabs>
              <w:spacing w:before="80" w:line="240" w:lineRule="auto"/>
              <w:rPr>
                <w:color w:val="FFFFFF"/>
                <w:szCs w:val="22"/>
                <w:lang w:val="lv-LV"/>
              </w:rPr>
            </w:pPr>
            <w:r w:rsidRPr="000B0848">
              <w:rPr>
                <w:szCs w:val="22"/>
                <w:lang w:val="lv-LV"/>
              </w:rPr>
              <w:t>NR</w:t>
            </w:r>
          </w:p>
        </w:tc>
        <w:tc>
          <w:tcPr>
            <w:tcW w:w="1984" w:type="dxa"/>
            <w:shd w:val="clear" w:color="auto" w:fill="auto"/>
          </w:tcPr>
          <w:p w14:paraId="21429D5A"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NR</w:t>
            </w:r>
          </w:p>
        </w:tc>
        <w:tc>
          <w:tcPr>
            <w:tcW w:w="1843" w:type="dxa"/>
            <w:shd w:val="clear" w:color="auto" w:fill="auto"/>
          </w:tcPr>
          <w:p w14:paraId="139B4DA1"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40–80</w:t>
            </w:r>
          </w:p>
        </w:tc>
        <w:tc>
          <w:tcPr>
            <w:tcW w:w="1985" w:type="dxa"/>
            <w:shd w:val="clear" w:color="auto" w:fill="auto"/>
          </w:tcPr>
          <w:p w14:paraId="47FDDB5A" w14:textId="77777777" w:rsidR="000B0848" w:rsidRPr="000B0848" w:rsidRDefault="000B0848" w:rsidP="000B0848">
            <w:pPr>
              <w:tabs>
                <w:tab w:val="clear" w:pos="567"/>
              </w:tabs>
              <w:spacing w:before="80" w:line="240" w:lineRule="auto"/>
              <w:rPr>
                <w:szCs w:val="22"/>
                <w:lang w:val="lv-LV"/>
              </w:rPr>
            </w:pPr>
            <w:proofErr w:type="spellStart"/>
            <w:r w:rsidRPr="000B0848">
              <w:rPr>
                <w:szCs w:val="22"/>
                <w:lang w:val="lv-LV"/>
              </w:rPr>
              <w:t>But</w:t>
            </w:r>
            <w:proofErr w:type="spellEnd"/>
            <w:r w:rsidRPr="000B0848">
              <w:rPr>
                <w:szCs w:val="22"/>
                <w:lang w:val="lv-LV"/>
              </w:rPr>
              <w:t>.: 0,1–0,4</w:t>
            </w:r>
          </w:p>
          <w:p w14:paraId="70D4D892" w14:textId="77777777" w:rsidR="000B0848" w:rsidRPr="000B0848" w:rsidRDefault="000B0848" w:rsidP="000B0848">
            <w:pPr>
              <w:widowControl w:val="0"/>
              <w:tabs>
                <w:tab w:val="clear" w:pos="567"/>
              </w:tabs>
              <w:spacing w:before="80" w:line="240" w:lineRule="auto"/>
              <w:rPr>
                <w:szCs w:val="22"/>
                <w:lang w:val="lv-LV"/>
              </w:rPr>
            </w:pPr>
            <w:proofErr w:type="spellStart"/>
            <w:r w:rsidRPr="000B0848">
              <w:rPr>
                <w:szCs w:val="22"/>
                <w:lang w:val="lv-LV"/>
              </w:rPr>
              <w:t>Ket</w:t>
            </w:r>
            <w:proofErr w:type="spellEnd"/>
            <w:r w:rsidRPr="000B0848">
              <w:rPr>
                <w:szCs w:val="22"/>
                <w:lang w:val="lv-LV"/>
              </w:rPr>
              <w:t>.: 1,25–5,0</w:t>
            </w:r>
          </w:p>
        </w:tc>
      </w:tr>
      <w:tr w:rsidR="000B0848" w:rsidRPr="000B0848" w14:paraId="50FBAC49" w14:textId="77777777" w:rsidTr="000242B1">
        <w:tc>
          <w:tcPr>
            <w:tcW w:w="1560" w:type="dxa"/>
            <w:shd w:val="clear" w:color="auto" w:fill="auto"/>
          </w:tcPr>
          <w:p w14:paraId="03145B6F" w14:textId="77777777" w:rsidR="000B0848" w:rsidRPr="000B0848" w:rsidRDefault="000B0848" w:rsidP="000B0848">
            <w:pPr>
              <w:widowControl w:val="0"/>
              <w:tabs>
                <w:tab w:val="clear" w:pos="567"/>
              </w:tabs>
              <w:spacing w:before="80" w:line="240" w:lineRule="auto"/>
              <w:rPr>
                <w:szCs w:val="22"/>
                <w:lang w:val="lv-LV"/>
              </w:rPr>
            </w:pPr>
            <w:proofErr w:type="spellStart"/>
            <w:r w:rsidRPr="000B0848">
              <w:rPr>
                <w:szCs w:val="22"/>
                <w:lang w:val="lv-LV"/>
              </w:rPr>
              <w:t>Alfaksalons</w:t>
            </w:r>
            <w:proofErr w:type="spellEnd"/>
            <w:r w:rsidRPr="000B0848">
              <w:rPr>
                <w:szCs w:val="22"/>
                <w:lang w:val="lv-LV"/>
              </w:rPr>
              <w:t xml:space="preserve"> /</w:t>
            </w:r>
            <w:proofErr w:type="spellStart"/>
            <w:r w:rsidRPr="000B0848">
              <w:rPr>
                <w:szCs w:val="22"/>
                <w:lang w:val="lv-LV"/>
              </w:rPr>
              <w:t>alfadolons</w:t>
            </w:r>
            <w:proofErr w:type="spellEnd"/>
          </w:p>
        </w:tc>
        <w:tc>
          <w:tcPr>
            <w:tcW w:w="1559" w:type="dxa"/>
            <w:shd w:val="clear" w:color="auto" w:fill="auto"/>
          </w:tcPr>
          <w:p w14:paraId="3F046C12"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NR</w:t>
            </w:r>
          </w:p>
        </w:tc>
        <w:tc>
          <w:tcPr>
            <w:tcW w:w="1984" w:type="dxa"/>
            <w:shd w:val="clear" w:color="auto" w:fill="auto"/>
          </w:tcPr>
          <w:p w14:paraId="27B2B19B"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NR</w:t>
            </w:r>
          </w:p>
        </w:tc>
        <w:tc>
          <w:tcPr>
            <w:tcW w:w="1843" w:type="dxa"/>
            <w:shd w:val="clear" w:color="auto" w:fill="auto"/>
          </w:tcPr>
          <w:p w14:paraId="0D54413B"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80</w:t>
            </w:r>
          </w:p>
        </w:tc>
        <w:tc>
          <w:tcPr>
            <w:tcW w:w="1985" w:type="dxa"/>
            <w:shd w:val="clear" w:color="auto" w:fill="auto"/>
          </w:tcPr>
          <w:p w14:paraId="74573791" w14:textId="77777777" w:rsidR="000B0848" w:rsidRPr="000B0848" w:rsidRDefault="000B0848" w:rsidP="000B0848">
            <w:pPr>
              <w:widowControl w:val="0"/>
              <w:tabs>
                <w:tab w:val="clear" w:pos="567"/>
              </w:tabs>
              <w:spacing w:before="80" w:line="240" w:lineRule="auto"/>
              <w:rPr>
                <w:szCs w:val="22"/>
                <w:lang w:val="lv-LV"/>
              </w:rPr>
            </w:pPr>
            <w:r w:rsidRPr="000B0848">
              <w:rPr>
                <w:szCs w:val="22"/>
                <w:lang w:val="lv-LV"/>
              </w:rPr>
              <w:t>2,5–5,0</w:t>
            </w:r>
          </w:p>
        </w:tc>
      </w:tr>
    </w:tbl>
    <w:p w14:paraId="620D5B09" w14:textId="77777777" w:rsidR="000B0848" w:rsidRPr="000B0848" w:rsidRDefault="000B0848" w:rsidP="000B0848">
      <w:pPr>
        <w:tabs>
          <w:tab w:val="clear" w:pos="567"/>
        </w:tabs>
        <w:autoSpaceDE w:val="0"/>
        <w:autoSpaceDN w:val="0"/>
        <w:adjustRightInd w:val="0"/>
        <w:spacing w:line="240" w:lineRule="auto"/>
        <w:rPr>
          <w:szCs w:val="22"/>
          <w:lang w:val="lv-LV"/>
        </w:rPr>
      </w:pPr>
    </w:p>
    <w:p w14:paraId="356A6567"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 xml:space="preserve">NR = nav rekomendācijas par devām konkrētās veterināro zāļu kombinācijās. </w:t>
      </w:r>
    </w:p>
    <w:p w14:paraId="4DC0E0EE" w14:textId="77777777" w:rsidR="000B0848" w:rsidRPr="000B0848" w:rsidRDefault="000B0848" w:rsidP="000B0848">
      <w:pPr>
        <w:tabs>
          <w:tab w:val="clear" w:pos="567"/>
        </w:tabs>
        <w:autoSpaceDE w:val="0"/>
        <w:autoSpaceDN w:val="0"/>
        <w:adjustRightInd w:val="0"/>
        <w:spacing w:line="240" w:lineRule="auto"/>
        <w:rPr>
          <w:szCs w:val="22"/>
          <w:lang w:val="lv-LV"/>
        </w:rPr>
      </w:pPr>
    </w:p>
    <w:p w14:paraId="7B81F35B" w14:textId="77777777" w:rsidR="000B0848" w:rsidRPr="000B0848" w:rsidRDefault="000B0848" w:rsidP="000B0848">
      <w:pPr>
        <w:numPr>
          <w:ilvl w:val="1"/>
          <w:numId w:val="16"/>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 xml:space="preserve">Pārdozēšanas simptomi (ārkārtas procedūras un </w:t>
      </w:r>
      <w:proofErr w:type="spellStart"/>
      <w:r w:rsidRPr="000B0848">
        <w:rPr>
          <w:b/>
          <w:bCs/>
          <w:szCs w:val="22"/>
          <w:lang w:val="lv-LV"/>
        </w:rPr>
        <w:t>antidoti</w:t>
      </w:r>
      <w:proofErr w:type="spellEnd"/>
      <w:r w:rsidRPr="000B0848">
        <w:rPr>
          <w:b/>
          <w:bCs/>
          <w:szCs w:val="22"/>
          <w:lang w:val="lv-LV"/>
        </w:rPr>
        <w:t>, ja piemērojami)</w:t>
      </w:r>
    </w:p>
    <w:p w14:paraId="4361F5A6" w14:textId="77777777" w:rsidR="000B0848" w:rsidRPr="000B0848" w:rsidRDefault="000B0848" w:rsidP="000B0848">
      <w:pPr>
        <w:tabs>
          <w:tab w:val="clear" w:pos="567"/>
        </w:tabs>
        <w:autoSpaceDE w:val="0"/>
        <w:autoSpaceDN w:val="0"/>
        <w:adjustRightInd w:val="0"/>
        <w:spacing w:line="240" w:lineRule="auto"/>
        <w:rPr>
          <w:szCs w:val="22"/>
          <w:lang w:val="lv-LV"/>
        </w:rPr>
      </w:pPr>
    </w:p>
    <w:p w14:paraId="2019CA6E" w14:textId="77777777" w:rsidR="000B0848" w:rsidRPr="000B0848" w:rsidRDefault="000B0848" w:rsidP="000B0848">
      <w:pPr>
        <w:tabs>
          <w:tab w:val="clear" w:pos="567"/>
        </w:tabs>
        <w:spacing w:line="240" w:lineRule="auto"/>
        <w:jc w:val="both"/>
        <w:textAlignment w:val="top"/>
        <w:rPr>
          <w:szCs w:val="22"/>
          <w:lang w:val="lv-LV"/>
        </w:rPr>
      </w:pPr>
      <w:r w:rsidRPr="000B0848">
        <w:rPr>
          <w:szCs w:val="22"/>
          <w:lang w:val="lv-LV"/>
        </w:rPr>
        <w:t xml:space="preserve">Pārdozēšana galvenokārt izpaužas kā ieildzis atmošanās periods pēc </w:t>
      </w:r>
      <w:proofErr w:type="spellStart"/>
      <w:r w:rsidRPr="000B0848">
        <w:rPr>
          <w:szCs w:val="22"/>
          <w:lang w:val="lv-LV"/>
        </w:rPr>
        <w:t>sedācijas</w:t>
      </w:r>
      <w:proofErr w:type="spellEnd"/>
      <w:r w:rsidRPr="000B0848">
        <w:rPr>
          <w:szCs w:val="22"/>
          <w:lang w:val="lv-LV"/>
        </w:rPr>
        <w:t xml:space="preserve"> vai anestēzijas. Atsevišķiem indivīdiem ir iespējams asinsrites un elpošanas nomākums.</w:t>
      </w:r>
    </w:p>
    <w:p w14:paraId="1877B1BC" w14:textId="77777777" w:rsidR="000B0848" w:rsidRPr="000B0848" w:rsidRDefault="000B0848" w:rsidP="000B0848">
      <w:pPr>
        <w:tabs>
          <w:tab w:val="clear" w:pos="567"/>
        </w:tabs>
        <w:spacing w:line="240" w:lineRule="auto"/>
        <w:jc w:val="both"/>
        <w:textAlignment w:val="top"/>
        <w:rPr>
          <w:szCs w:val="22"/>
          <w:lang w:val="lv-LV"/>
        </w:rPr>
      </w:pPr>
    </w:p>
    <w:p w14:paraId="42EA2F9F"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color w:val="000000"/>
          <w:szCs w:val="22"/>
          <w:lang w:val="lv-LV" w:eastAsia="en-GB"/>
        </w:rPr>
        <w:t xml:space="preserve">Mērķa dzīvnieku drošuma pētījumi pierāda, ka suņiem pieļaujamā </w:t>
      </w:r>
      <w:proofErr w:type="spellStart"/>
      <w:r w:rsidRPr="000B0848">
        <w:rPr>
          <w:color w:val="000000"/>
          <w:szCs w:val="22"/>
          <w:lang w:val="lv-LV" w:eastAsia="en-GB"/>
        </w:rPr>
        <w:t>medetomidīna</w:t>
      </w:r>
      <w:proofErr w:type="spellEnd"/>
      <w:r w:rsidRPr="000B0848">
        <w:rPr>
          <w:color w:val="000000"/>
          <w:szCs w:val="22"/>
          <w:lang w:val="lv-LV" w:eastAsia="en-GB"/>
        </w:rPr>
        <w:t xml:space="preserve"> deva 5 reizes pārsniedz rekomendēto </w:t>
      </w:r>
      <w:proofErr w:type="spellStart"/>
      <w:r w:rsidRPr="000B0848">
        <w:rPr>
          <w:color w:val="000000"/>
          <w:szCs w:val="22"/>
          <w:lang w:val="lv-LV" w:eastAsia="en-GB"/>
        </w:rPr>
        <w:t>i.v</w:t>
      </w:r>
      <w:proofErr w:type="spellEnd"/>
      <w:r w:rsidRPr="000B0848">
        <w:rPr>
          <w:color w:val="000000"/>
          <w:szCs w:val="22"/>
          <w:lang w:val="lv-LV" w:eastAsia="en-GB"/>
        </w:rPr>
        <w:t xml:space="preserve">. devu un 10 reizes pārsniedz ieteikto </w:t>
      </w:r>
      <w:proofErr w:type="spellStart"/>
      <w:r w:rsidRPr="000B0848">
        <w:rPr>
          <w:color w:val="000000"/>
          <w:szCs w:val="22"/>
          <w:lang w:val="lv-LV" w:eastAsia="en-GB"/>
        </w:rPr>
        <w:t>i.m</w:t>
      </w:r>
      <w:proofErr w:type="spellEnd"/>
      <w:r w:rsidRPr="000B0848">
        <w:rPr>
          <w:color w:val="000000"/>
          <w:szCs w:val="22"/>
          <w:lang w:val="lv-LV" w:eastAsia="en-GB"/>
        </w:rPr>
        <w:t xml:space="preserve">. devu. Ievadot suņiem vienreizēju </w:t>
      </w:r>
      <w:proofErr w:type="spellStart"/>
      <w:r w:rsidRPr="000B0848">
        <w:rPr>
          <w:color w:val="000000"/>
          <w:szCs w:val="22"/>
          <w:lang w:val="lv-LV" w:eastAsia="en-GB"/>
        </w:rPr>
        <w:t>i.v</w:t>
      </w:r>
      <w:proofErr w:type="spellEnd"/>
      <w:r w:rsidRPr="000B0848">
        <w:rPr>
          <w:color w:val="000000"/>
          <w:szCs w:val="22"/>
          <w:lang w:val="lv-LV" w:eastAsia="en-GB"/>
        </w:rPr>
        <w:t xml:space="preserve">. devu, kas 10 reizes pārsniedz ieteikto, var izraisīt ilgstošu anestēzijai līdzīgu stāvokli ar paaugstinātām spontānām muskuļu kontrakcijām. Atkārtotas </w:t>
      </w:r>
      <w:proofErr w:type="spellStart"/>
      <w:r w:rsidRPr="000B0848">
        <w:rPr>
          <w:color w:val="000000"/>
          <w:szCs w:val="22"/>
          <w:lang w:val="lv-LV" w:eastAsia="en-GB"/>
        </w:rPr>
        <w:t>i.v</w:t>
      </w:r>
      <w:proofErr w:type="spellEnd"/>
      <w:r w:rsidRPr="000B0848">
        <w:rPr>
          <w:color w:val="000000"/>
          <w:szCs w:val="22"/>
          <w:lang w:val="lv-LV" w:eastAsia="en-GB"/>
        </w:rPr>
        <w:t xml:space="preserve">. devas ievadīšana, kas 3 vai 5 reizes pārsniedz ieteikto devu, var izraisīt dziļu </w:t>
      </w:r>
      <w:proofErr w:type="spellStart"/>
      <w:r w:rsidRPr="000B0848">
        <w:rPr>
          <w:color w:val="000000"/>
          <w:szCs w:val="22"/>
          <w:lang w:val="lv-LV" w:eastAsia="en-GB"/>
        </w:rPr>
        <w:t>sedāciju</w:t>
      </w:r>
      <w:proofErr w:type="spellEnd"/>
      <w:r w:rsidRPr="000B0848">
        <w:rPr>
          <w:color w:val="000000"/>
          <w:szCs w:val="22"/>
          <w:lang w:val="lv-LV" w:eastAsia="en-GB"/>
        </w:rPr>
        <w:t xml:space="preserve">, bradikardiju un elpošanas </w:t>
      </w:r>
      <w:r w:rsidRPr="000B0848">
        <w:rPr>
          <w:szCs w:val="22"/>
          <w:lang w:val="lv-LV" w:eastAsia="en-GB"/>
        </w:rPr>
        <w:t xml:space="preserve">ritma palēnināšanos vairākas stundas, dažiem dzīvniekiem atsevišķos gadījumos var rasties spontānas muskuļu kontrakcijas. Ir zināms par nāves gadījumiem (apmēram 1 gadījums uz 40 000 ārstēto dzīvnieku), ja 2 reizes pārsniegta šo veterināro zāļu ieteicamā deva. </w:t>
      </w:r>
    </w:p>
    <w:p w14:paraId="2D31B4B0" w14:textId="77777777" w:rsidR="000B0848" w:rsidRPr="000B0848" w:rsidRDefault="000B0848" w:rsidP="000B0848">
      <w:pPr>
        <w:tabs>
          <w:tab w:val="clear" w:pos="567"/>
        </w:tabs>
        <w:spacing w:line="240" w:lineRule="auto"/>
        <w:jc w:val="both"/>
        <w:textAlignment w:val="top"/>
        <w:rPr>
          <w:szCs w:val="22"/>
          <w:lang w:val="lv-LV"/>
        </w:rPr>
      </w:pPr>
    </w:p>
    <w:p w14:paraId="66ED9A2E"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Šo veterināro zāļu izraisīto iedarbību iespējams novērst, lietojot specifisku α</w:t>
      </w:r>
      <w:r w:rsidRPr="000B0848">
        <w:rPr>
          <w:szCs w:val="22"/>
          <w:vertAlign w:val="subscript"/>
          <w:lang w:val="lv-LV"/>
        </w:rPr>
        <w:t>2</w:t>
      </w:r>
      <w:r w:rsidRPr="000B0848">
        <w:rPr>
          <w:szCs w:val="22"/>
          <w:lang w:val="lv-LV"/>
        </w:rPr>
        <w:t xml:space="preserve">-adrenerģisko antagonistu </w:t>
      </w:r>
      <w:proofErr w:type="spellStart"/>
      <w:r w:rsidRPr="000B0848">
        <w:rPr>
          <w:szCs w:val="22"/>
          <w:lang w:val="lv-LV"/>
        </w:rPr>
        <w:t>atipamezolu</w:t>
      </w:r>
      <w:proofErr w:type="spellEnd"/>
      <w:r w:rsidRPr="000B0848">
        <w:rPr>
          <w:szCs w:val="22"/>
          <w:lang w:val="lv-LV"/>
        </w:rPr>
        <w:t xml:space="preserve"> (</w:t>
      </w:r>
      <w:proofErr w:type="spellStart"/>
      <w:r w:rsidRPr="000B0848">
        <w:rPr>
          <w:szCs w:val="22"/>
          <w:lang w:val="lv-LV"/>
        </w:rPr>
        <w:t>Antisedan</w:t>
      </w:r>
      <w:proofErr w:type="spellEnd"/>
      <w:r w:rsidRPr="000B0848">
        <w:rPr>
          <w:szCs w:val="22"/>
          <w:lang w:val="lv-LV"/>
        </w:rPr>
        <w:t xml:space="preserve"> </w:t>
      </w:r>
      <w:proofErr w:type="spellStart"/>
      <w:r w:rsidRPr="000B0848">
        <w:rPr>
          <w:szCs w:val="22"/>
          <w:lang w:val="lv-LV"/>
        </w:rPr>
        <w:t>Vet</w:t>
      </w:r>
      <w:proofErr w:type="spellEnd"/>
      <w:r w:rsidRPr="000B0848">
        <w:rPr>
          <w:szCs w:val="22"/>
          <w:lang w:val="lv-LV"/>
        </w:rPr>
        <w:t xml:space="preserve">). Suņiem </w:t>
      </w:r>
      <w:proofErr w:type="spellStart"/>
      <w:r w:rsidRPr="000B0848">
        <w:rPr>
          <w:szCs w:val="22"/>
          <w:lang w:val="lv-LV"/>
        </w:rPr>
        <w:t>Antisedan</w:t>
      </w:r>
      <w:proofErr w:type="spellEnd"/>
      <w:r w:rsidRPr="000B0848">
        <w:rPr>
          <w:szCs w:val="22"/>
          <w:lang w:val="lv-LV"/>
        </w:rPr>
        <w:t xml:space="preserve"> </w:t>
      </w:r>
      <w:proofErr w:type="spellStart"/>
      <w:r w:rsidRPr="000B0848">
        <w:rPr>
          <w:szCs w:val="22"/>
          <w:lang w:val="lv-LV"/>
        </w:rPr>
        <w:t>Vet</w:t>
      </w:r>
      <w:proofErr w:type="spellEnd"/>
      <w:r w:rsidRPr="000B0848">
        <w:rPr>
          <w:szCs w:val="22"/>
          <w:lang w:val="lv-LV"/>
        </w:rPr>
        <w:t xml:space="preserve"> devu aprēķina ml līdzīgi kā šīm veterinārajām zālēm (aprēķinot devu</w:t>
      </w:r>
      <w:r w:rsidRPr="000B0848">
        <w:rPr>
          <w:szCs w:val="22"/>
          <w:lang w:val="lv-LV" w:eastAsia="en-GB"/>
        </w:rPr>
        <w:t xml:space="preserve"> </w:t>
      </w:r>
      <w:proofErr w:type="spellStart"/>
      <w:r w:rsidRPr="000B0848">
        <w:rPr>
          <w:szCs w:val="22"/>
          <w:lang w:val="lv-LV" w:eastAsia="en-GB"/>
        </w:rPr>
        <w:t>mikrogramos</w:t>
      </w:r>
      <w:proofErr w:type="spellEnd"/>
      <w:r w:rsidRPr="000B0848">
        <w:rPr>
          <w:szCs w:val="22"/>
          <w:lang w:val="lv-LV"/>
        </w:rPr>
        <w:t xml:space="preserve">, </w:t>
      </w:r>
      <w:proofErr w:type="spellStart"/>
      <w:r w:rsidRPr="000B0848">
        <w:rPr>
          <w:szCs w:val="22"/>
          <w:lang w:val="lv-LV"/>
        </w:rPr>
        <w:t>atipamezola</w:t>
      </w:r>
      <w:proofErr w:type="spellEnd"/>
      <w:r w:rsidRPr="000B0848">
        <w:rPr>
          <w:szCs w:val="22"/>
          <w:lang w:val="lv-LV"/>
        </w:rPr>
        <w:t xml:space="preserve"> deva ir 5 reizes lielāka nekā </w:t>
      </w:r>
      <w:proofErr w:type="spellStart"/>
      <w:r w:rsidRPr="000B0848">
        <w:rPr>
          <w:szCs w:val="22"/>
          <w:lang w:val="lv-LV"/>
        </w:rPr>
        <w:t>medetomidīnam</w:t>
      </w:r>
      <w:proofErr w:type="spellEnd"/>
      <w:r w:rsidRPr="000B0848">
        <w:rPr>
          <w:szCs w:val="22"/>
          <w:lang w:val="lv-LV"/>
        </w:rPr>
        <w:t>).</w:t>
      </w:r>
      <w:r w:rsidRPr="000B0848" w:rsidDel="0096782F">
        <w:rPr>
          <w:szCs w:val="22"/>
          <w:lang w:val="lv-LV"/>
        </w:rPr>
        <w:t xml:space="preserve"> </w:t>
      </w:r>
      <w:r w:rsidRPr="000B0848">
        <w:rPr>
          <w:szCs w:val="22"/>
          <w:lang w:val="lv-LV"/>
        </w:rPr>
        <w:t xml:space="preserve">Kaķiem </w:t>
      </w:r>
      <w:proofErr w:type="spellStart"/>
      <w:r w:rsidRPr="000B0848">
        <w:rPr>
          <w:szCs w:val="22"/>
          <w:lang w:val="lv-LV"/>
        </w:rPr>
        <w:t>Antisedan</w:t>
      </w:r>
      <w:proofErr w:type="spellEnd"/>
      <w:r w:rsidRPr="000B0848">
        <w:rPr>
          <w:szCs w:val="22"/>
          <w:lang w:val="lv-LV"/>
        </w:rPr>
        <w:t xml:space="preserve"> </w:t>
      </w:r>
      <w:proofErr w:type="spellStart"/>
      <w:r w:rsidRPr="000B0848">
        <w:rPr>
          <w:szCs w:val="22"/>
          <w:lang w:val="lv-LV"/>
        </w:rPr>
        <w:t>Vet</w:t>
      </w:r>
      <w:proofErr w:type="spellEnd"/>
      <w:r w:rsidRPr="000B0848">
        <w:rPr>
          <w:szCs w:val="22"/>
          <w:lang w:val="lv-LV"/>
        </w:rPr>
        <w:t xml:space="preserve"> devu aprēķina ml kā pusi no šo veterināro zāļu devas (aprēķinot devu </w:t>
      </w:r>
      <w:proofErr w:type="spellStart"/>
      <w:r w:rsidRPr="000B0848">
        <w:rPr>
          <w:szCs w:val="22"/>
          <w:lang w:val="lv-LV"/>
        </w:rPr>
        <w:t>mikrogramos</w:t>
      </w:r>
      <w:proofErr w:type="spellEnd"/>
      <w:r w:rsidRPr="000B0848">
        <w:rPr>
          <w:szCs w:val="22"/>
          <w:lang w:val="lv-LV"/>
        </w:rPr>
        <w:t xml:space="preserve">, </w:t>
      </w:r>
      <w:proofErr w:type="spellStart"/>
      <w:r w:rsidRPr="000B0848">
        <w:rPr>
          <w:szCs w:val="22"/>
          <w:lang w:val="lv-LV"/>
        </w:rPr>
        <w:t>atipamezola</w:t>
      </w:r>
      <w:proofErr w:type="spellEnd"/>
      <w:r w:rsidRPr="000B0848">
        <w:rPr>
          <w:szCs w:val="22"/>
          <w:lang w:val="lv-LV"/>
        </w:rPr>
        <w:t xml:space="preserve"> deva ir 2,5 reizes lielāka nekā </w:t>
      </w:r>
      <w:proofErr w:type="spellStart"/>
      <w:r w:rsidRPr="000B0848">
        <w:rPr>
          <w:szCs w:val="22"/>
          <w:lang w:val="lv-LV"/>
        </w:rPr>
        <w:t>medetomidīnam</w:t>
      </w:r>
      <w:proofErr w:type="spellEnd"/>
      <w:r w:rsidRPr="000B0848">
        <w:rPr>
          <w:szCs w:val="22"/>
          <w:lang w:val="lv-LV"/>
        </w:rPr>
        <w:t>).</w:t>
      </w:r>
    </w:p>
    <w:p w14:paraId="4440B32C"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01267E5F" w14:textId="77777777" w:rsidR="000B0848" w:rsidRPr="000B0848" w:rsidRDefault="000B0848" w:rsidP="000B0848">
      <w:pPr>
        <w:numPr>
          <w:ilvl w:val="1"/>
          <w:numId w:val="16"/>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 xml:space="preserve">Īpaši lietošanas ierobežojumi un īpaši lietošanas nosacījumi, tostarp </w:t>
      </w:r>
      <w:proofErr w:type="spellStart"/>
      <w:r w:rsidRPr="000B0848">
        <w:rPr>
          <w:b/>
          <w:bCs/>
          <w:szCs w:val="22"/>
          <w:lang w:val="lv-LV"/>
        </w:rPr>
        <w:t>antimikrobiālo</w:t>
      </w:r>
      <w:proofErr w:type="spellEnd"/>
      <w:r w:rsidRPr="000B0848">
        <w:rPr>
          <w:b/>
          <w:bCs/>
          <w:szCs w:val="22"/>
          <w:lang w:val="lv-LV"/>
        </w:rPr>
        <w:t xml:space="preserve"> un </w:t>
      </w:r>
      <w:proofErr w:type="spellStart"/>
      <w:r w:rsidRPr="000B0848">
        <w:rPr>
          <w:b/>
          <w:bCs/>
          <w:szCs w:val="22"/>
          <w:lang w:val="lv-LV"/>
        </w:rPr>
        <w:t>pretparazītu</w:t>
      </w:r>
      <w:proofErr w:type="spellEnd"/>
      <w:r w:rsidRPr="000B0848">
        <w:rPr>
          <w:b/>
          <w:bCs/>
          <w:szCs w:val="22"/>
          <w:lang w:val="lv-LV"/>
        </w:rPr>
        <w:t xml:space="preserve"> veterināro zāļu lietošanas ierobežojumi, lai ierobežotu rezistences veidošanās risku </w:t>
      </w:r>
    </w:p>
    <w:p w14:paraId="3CCABEC1" w14:textId="77777777" w:rsidR="000B0848" w:rsidRPr="000B0848" w:rsidRDefault="000B0848" w:rsidP="000B0848">
      <w:pPr>
        <w:tabs>
          <w:tab w:val="clear" w:pos="567"/>
        </w:tabs>
        <w:autoSpaceDE w:val="0"/>
        <w:autoSpaceDN w:val="0"/>
        <w:adjustRightInd w:val="0"/>
        <w:spacing w:line="240" w:lineRule="auto"/>
        <w:rPr>
          <w:szCs w:val="22"/>
          <w:lang w:val="lv-LV"/>
        </w:rPr>
      </w:pPr>
    </w:p>
    <w:p w14:paraId="4904CD74"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Drīkst ievadīt tikai praktizējošs veterinārārsts.</w:t>
      </w:r>
    </w:p>
    <w:p w14:paraId="584AAA30" w14:textId="77777777" w:rsidR="000B0848" w:rsidRPr="000B0848" w:rsidRDefault="000B0848" w:rsidP="000B0848">
      <w:pPr>
        <w:tabs>
          <w:tab w:val="clear" w:pos="567"/>
        </w:tabs>
        <w:autoSpaceDE w:val="0"/>
        <w:autoSpaceDN w:val="0"/>
        <w:adjustRightInd w:val="0"/>
        <w:spacing w:line="240" w:lineRule="auto"/>
        <w:rPr>
          <w:szCs w:val="22"/>
          <w:lang w:val="lv-LV"/>
        </w:rPr>
      </w:pPr>
    </w:p>
    <w:p w14:paraId="436FE57A" w14:textId="77777777" w:rsidR="000B0848" w:rsidRPr="000B0848" w:rsidRDefault="000B0848" w:rsidP="000B0848">
      <w:pPr>
        <w:numPr>
          <w:ilvl w:val="1"/>
          <w:numId w:val="16"/>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Ierobežojumu periods</w:t>
      </w:r>
    </w:p>
    <w:p w14:paraId="36C364B2" w14:textId="77777777" w:rsidR="000B0848" w:rsidRPr="000B0848" w:rsidRDefault="000B0848" w:rsidP="000B0848">
      <w:pPr>
        <w:tabs>
          <w:tab w:val="clear" w:pos="567"/>
        </w:tabs>
        <w:autoSpaceDE w:val="0"/>
        <w:autoSpaceDN w:val="0"/>
        <w:adjustRightInd w:val="0"/>
        <w:spacing w:line="240" w:lineRule="auto"/>
        <w:ind w:left="360"/>
        <w:rPr>
          <w:b/>
          <w:bCs/>
          <w:szCs w:val="22"/>
          <w:lang w:val="lv-LV"/>
        </w:rPr>
      </w:pPr>
    </w:p>
    <w:p w14:paraId="00FABF4F"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Nav piemērojams.</w:t>
      </w:r>
    </w:p>
    <w:p w14:paraId="2E89E77B"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7B8232D9" w14:textId="77777777" w:rsidR="000B0848" w:rsidRPr="000B0848" w:rsidRDefault="000B0848" w:rsidP="000B0848">
      <w:pPr>
        <w:numPr>
          <w:ilvl w:val="0"/>
          <w:numId w:val="4"/>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FARMAKOLOĢISKĀS ĪPAŠĪBAS</w:t>
      </w:r>
    </w:p>
    <w:p w14:paraId="4CE59A04"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1F527255" w14:textId="77777777" w:rsidR="000B0848" w:rsidRPr="000B0848" w:rsidRDefault="000B0848" w:rsidP="000B0848">
      <w:pPr>
        <w:numPr>
          <w:ilvl w:val="1"/>
          <w:numId w:val="18"/>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 xml:space="preserve">ATĶ </w:t>
      </w:r>
      <w:proofErr w:type="spellStart"/>
      <w:r w:rsidRPr="000B0848">
        <w:rPr>
          <w:b/>
          <w:bCs/>
          <w:szCs w:val="22"/>
          <w:lang w:val="lv-LV"/>
        </w:rPr>
        <w:t>vet</w:t>
      </w:r>
      <w:proofErr w:type="spellEnd"/>
      <w:r w:rsidRPr="000B0848">
        <w:rPr>
          <w:b/>
          <w:bCs/>
          <w:szCs w:val="22"/>
          <w:lang w:val="lv-LV"/>
        </w:rPr>
        <w:t xml:space="preserve"> kods: </w:t>
      </w:r>
      <w:r w:rsidRPr="000B0848">
        <w:rPr>
          <w:szCs w:val="22"/>
          <w:lang w:val="lv-LV"/>
        </w:rPr>
        <w:t>QN05CM91</w:t>
      </w:r>
    </w:p>
    <w:p w14:paraId="38F8E96A"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401F6CBC" w14:textId="77777777" w:rsidR="000B0848" w:rsidRPr="000B0848" w:rsidRDefault="000B0848" w:rsidP="000B0848">
      <w:pPr>
        <w:numPr>
          <w:ilvl w:val="1"/>
          <w:numId w:val="18"/>
        </w:numPr>
        <w:tabs>
          <w:tab w:val="clear" w:pos="567"/>
        </w:tabs>
        <w:autoSpaceDE w:val="0"/>
        <w:autoSpaceDN w:val="0"/>
        <w:adjustRightInd w:val="0"/>
        <w:spacing w:line="240" w:lineRule="auto"/>
        <w:ind w:left="567" w:hanging="567"/>
        <w:rPr>
          <w:b/>
          <w:bCs/>
          <w:szCs w:val="22"/>
          <w:lang w:val="lv-LV"/>
        </w:rPr>
      </w:pPr>
      <w:proofErr w:type="spellStart"/>
      <w:r w:rsidRPr="000B0848">
        <w:rPr>
          <w:b/>
          <w:bCs/>
          <w:szCs w:val="22"/>
          <w:lang w:val="lv-LV"/>
        </w:rPr>
        <w:t>Farmakodinamisk</w:t>
      </w:r>
      <w:r w:rsidRPr="000B0848">
        <w:rPr>
          <w:rFonts w:eastAsia="TimesNewRoman,Bold"/>
          <w:b/>
          <w:bCs/>
          <w:szCs w:val="22"/>
          <w:lang w:val="lv-LV"/>
        </w:rPr>
        <w:t>ā</w:t>
      </w:r>
      <w:r w:rsidRPr="000B0848">
        <w:rPr>
          <w:b/>
          <w:bCs/>
          <w:szCs w:val="22"/>
          <w:lang w:val="lv-LV"/>
        </w:rPr>
        <w:t>s</w:t>
      </w:r>
      <w:proofErr w:type="spellEnd"/>
      <w:r w:rsidRPr="000B0848">
        <w:rPr>
          <w:b/>
          <w:bCs/>
          <w:szCs w:val="22"/>
          <w:lang w:val="lv-LV"/>
        </w:rPr>
        <w:t xml:space="preserve"> </w:t>
      </w:r>
      <w:r w:rsidRPr="000B0848">
        <w:rPr>
          <w:rFonts w:eastAsia="TimesNewRoman,Bold"/>
          <w:b/>
          <w:bCs/>
          <w:szCs w:val="22"/>
          <w:lang w:val="lv-LV"/>
        </w:rPr>
        <w:t>ī</w:t>
      </w:r>
      <w:r w:rsidRPr="000B0848">
        <w:rPr>
          <w:b/>
          <w:bCs/>
          <w:szCs w:val="22"/>
          <w:lang w:val="lv-LV"/>
        </w:rPr>
        <w:t>paš</w:t>
      </w:r>
      <w:r w:rsidRPr="000B0848">
        <w:rPr>
          <w:rFonts w:eastAsia="TimesNewRoman,Bold"/>
          <w:b/>
          <w:bCs/>
          <w:szCs w:val="22"/>
          <w:lang w:val="lv-LV"/>
        </w:rPr>
        <w:t>ī</w:t>
      </w:r>
      <w:r w:rsidRPr="000B0848">
        <w:rPr>
          <w:b/>
          <w:bCs/>
          <w:szCs w:val="22"/>
          <w:lang w:val="lv-LV"/>
        </w:rPr>
        <w:t>bas</w:t>
      </w:r>
    </w:p>
    <w:p w14:paraId="109B5159" w14:textId="77777777" w:rsidR="000B0848" w:rsidRPr="000B0848" w:rsidRDefault="000B0848" w:rsidP="000B0848">
      <w:pPr>
        <w:tabs>
          <w:tab w:val="clear" w:pos="567"/>
        </w:tabs>
        <w:autoSpaceDE w:val="0"/>
        <w:autoSpaceDN w:val="0"/>
        <w:adjustRightInd w:val="0"/>
        <w:spacing w:line="240" w:lineRule="auto"/>
        <w:rPr>
          <w:szCs w:val="22"/>
          <w:lang w:val="lv-LV"/>
        </w:rPr>
      </w:pPr>
    </w:p>
    <w:p w14:paraId="318C9022" w14:textId="77777777" w:rsidR="000B0848" w:rsidRPr="000B0848" w:rsidRDefault="000B0848" w:rsidP="000B0848">
      <w:pPr>
        <w:tabs>
          <w:tab w:val="clear" w:pos="567"/>
        </w:tabs>
        <w:spacing w:line="240" w:lineRule="auto"/>
        <w:jc w:val="both"/>
        <w:textAlignment w:val="top"/>
        <w:rPr>
          <w:color w:val="888888"/>
          <w:szCs w:val="22"/>
          <w:lang w:val="lv-LV"/>
        </w:rPr>
      </w:pPr>
      <w:r w:rsidRPr="000B0848">
        <w:rPr>
          <w:szCs w:val="22"/>
          <w:lang w:val="lv-LV"/>
        </w:rPr>
        <w:t xml:space="preserve">Šo veterināro zāļu aktīvā viela ir </w:t>
      </w:r>
      <w:proofErr w:type="spellStart"/>
      <w:r w:rsidRPr="000B0848">
        <w:rPr>
          <w:szCs w:val="22"/>
          <w:lang w:val="lv-LV"/>
        </w:rPr>
        <w:t>medetomidīns</w:t>
      </w:r>
      <w:proofErr w:type="spellEnd"/>
      <w:r w:rsidRPr="000B0848">
        <w:rPr>
          <w:szCs w:val="22"/>
          <w:lang w:val="lv-LV"/>
        </w:rPr>
        <w:t xml:space="preserve">. Tā ķīmiskā struktūra ir 4-[1-(2,3-dimetilfenil)etil]-1H-imidazola </w:t>
      </w:r>
      <w:proofErr w:type="spellStart"/>
      <w:r w:rsidRPr="000B0848">
        <w:rPr>
          <w:szCs w:val="22"/>
          <w:lang w:val="lv-LV"/>
        </w:rPr>
        <w:t>hidrohlorīds</w:t>
      </w:r>
      <w:proofErr w:type="spellEnd"/>
      <w:r w:rsidRPr="000B0848">
        <w:rPr>
          <w:szCs w:val="22"/>
          <w:lang w:val="lv-LV"/>
        </w:rPr>
        <w:t xml:space="preserve">. </w:t>
      </w:r>
      <w:proofErr w:type="spellStart"/>
      <w:r w:rsidRPr="000B0848">
        <w:rPr>
          <w:szCs w:val="22"/>
          <w:lang w:val="lv-LV"/>
        </w:rPr>
        <w:t>Medetomidīns</w:t>
      </w:r>
      <w:proofErr w:type="spellEnd"/>
      <w:r w:rsidRPr="000B0848">
        <w:rPr>
          <w:szCs w:val="22"/>
          <w:lang w:val="lv-LV"/>
        </w:rPr>
        <w:t xml:space="preserve"> ir α</w:t>
      </w:r>
      <w:r w:rsidRPr="000B0848">
        <w:rPr>
          <w:szCs w:val="22"/>
          <w:vertAlign w:val="subscript"/>
          <w:lang w:val="lv-LV"/>
        </w:rPr>
        <w:t>2</w:t>
      </w:r>
      <w:r w:rsidRPr="000B0848">
        <w:rPr>
          <w:szCs w:val="22"/>
          <w:lang w:val="lv-LV"/>
        </w:rPr>
        <w:t xml:space="preserve">-agonists ar centrālo un </w:t>
      </w:r>
      <w:proofErr w:type="spellStart"/>
      <w:r w:rsidRPr="000B0848">
        <w:rPr>
          <w:szCs w:val="22"/>
          <w:lang w:val="lv-LV"/>
        </w:rPr>
        <w:t>perifēro</w:t>
      </w:r>
      <w:proofErr w:type="spellEnd"/>
      <w:r w:rsidRPr="000B0848">
        <w:rPr>
          <w:szCs w:val="22"/>
          <w:lang w:val="lv-LV"/>
        </w:rPr>
        <w:t xml:space="preserve"> </w:t>
      </w:r>
      <w:proofErr w:type="spellStart"/>
      <w:r w:rsidRPr="000B0848">
        <w:rPr>
          <w:szCs w:val="22"/>
          <w:lang w:val="lv-LV"/>
        </w:rPr>
        <w:t>inhibējošo</w:t>
      </w:r>
      <w:proofErr w:type="spellEnd"/>
      <w:r w:rsidRPr="000B0848">
        <w:rPr>
          <w:szCs w:val="22"/>
          <w:lang w:val="lv-LV"/>
        </w:rPr>
        <w:t xml:space="preserve"> ietekmi uz mediatora </w:t>
      </w:r>
      <w:proofErr w:type="spellStart"/>
      <w:r w:rsidRPr="000B0848">
        <w:rPr>
          <w:szCs w:val="22"/>
          <w:lang w:val="lv-LV"/>
        </w:rPr>
        <w:t>noradrenalīna</w:t>
      </w:r>
      <w:proofErr w:type="spellEnd"/>
      <w:r w:rsidRPr="000B0848">
        <w:rPr>
          <w:szCs w:val="22"/>
          <w:lang w:val="lv-LV"/>
        </w:rPr>
        <w:t xml:space="preserve"> nervu impulsu pārvadi, kas aktivizē </w:t>
      </w:r>
      <w:proofErr w:type="spellStart"/>
      <w:r w:rsidRPr="000B0848">
        <w:rPr>
          <w:szCs w:val="22"/>
          <w:lang w:val="lv-LV"/>
        </w:rPr>
        <w:t>presinaptiskos</w:t>
      </w:r>
      <w:proofErr w:type="spellEnd"/>
      <w:r w:rsidRPr="000B0848">
        <w:rPr>
          <w:szCs w:val="22"/>
          <w:lang w:val="lv-LV"/>
        </w:rPr>
        <w:t xml:space="preserve"> un </w:t>
      </w:r>
      <w:proofErr w:type="spellStart"/>
      <w:r w:rsidRPr="000B0848">
        <w:rPr>
          <w:szCs w:val="22"/>
          <w:lang w:val="lv-LV"/>
        </w:rPr>
        <w:t>postsinaptiskos</w:t>
      </w:r>
      <w:proofErr w:type="spellEnd"/>
      <w:r w:rsidRPr="000B0848">
        <w:rPr>
          <w:szCs w:val="22"/>
          <w:lang w:val="lv-LV"/>
        </w:rPr>
        <w:t xml:space="preserve"> </w:t>
      </w:r>
      <w:r w:rsidRPr="000B0848">
        <w:rPr>
          <w:szCs w:val="22"/>
          <w:lang w:val="lv-LV"/>
        </w:rPr>
        <w:br w:type="textWrapping" w:clear="all"/>
        <w:t>α</w:t>
      </w:r>
      <w:r w:rsidRPr="000B0848">
        <w:rPr>
          <w:szCs w:val="22"/>
          <w:vertAlign w:val="subscript"/>
          <w:lang w:val="lv-LV"/>
        </w:rPr>
        <w:t>2</w:t>
      </w:r>
      <w:r w:rsidRPr="000B0848">
        <w:rPr>
          <w:szCs w:val="22"/>
          <w:lang w:val="lv-LV"/>
        </w:rPr>
        <w:t xml:space="preserve">-receptorus. Dzīvniekam ir pazemināts apziņas līmenis un paaugstināts sāpju slieksnis. </w:t>
      </w:r>
      <w:proofErr w:type="spellStart"/>
      <w:r w:rsidRPr="000B0848">
        <w:rPr>
          <w:szCs w:val="22"/>
          <w:lang w:val="lv-LV"/>
        </w:rPr>
        <w:t>Medetomidīna</w:t>
      </w:r>
      <w:proofErr w:type="spellEnd"/>
      <w:r w:rsidRPr="000B0848">
        <w:rPr>
          <w:szCs w:val="22"/>
          <w:lang w:val="lv-LV"/>
        </w:rPr>
        <w:t xml:space="preserve"> iedarbība ir atkarīga no devas: mazās devās izraisa vieglu </w:t>
      </w:r>
      <w:proofErr w:type="spellStart"/>
      <w:r w:rsidRPr="000B0848">
        <w:rPr>
          <w:szCs w:val="22"/>
          <w:lang w:val="lv-LV"/>
        </w:rPr>
        <w:t>sedāciju</w:t>
      </w:r>
      <w:proofErr w:type="spellEnd"/>
      <w:r w:rsidRPr="000B0848">
        <w:rPr>
          <w:szCs w:val="22"/>
          <w:lang w:val="lv-LV"/>
        </w:rPr>
        <w:t xml:space="preserve"> un </w:t>
      </w:r>
      <w:proofErr w:type="spellStart"/>
      <w:r w:rsidRPr="000B0848">
        <w:rPr>
          <w:szCs w:val="22"/>
          <w:lang w:val="lv-LV"/>
        </w:rPr>
        <w:t>analgēziju</w:t>
      </w:r>
      <w:proofErr w:type="spellEnd"/>
      <w:r w:rsidRPr="000B0848">
        <w:rPr>
          <w:szCs w:val="22"/>
          <w:lang w:val="lv-LV"/>
        </w:rPr>
        <w:t xml:space="preserve">, bet lielākas devas rada dziļu </w:t>
      </w:r>
      <w:proofErr w:type="spellStart"/>
      <w:r w:rsidRPr="000B0848">
        <w:rPr>
          <w:szCs w:val="22"/>
          <w:lang w:val="lv-LV"/>
        </w:rPr>
        <w:t>sedāciju</w:t>
      </w:r>
      <w:proofErr w:type="spellEnd"/>
      <w:r w:rsidRPr="000B0848">
        <w:rPr>
          <w:szCs w:val="22"/>
          <w:lang w:val="lv-LV"/>
        </w:rPr>
        <w:t xml:space="preserve"> un </w:t>
      </w:r>
      <w:proofErr w:type="spellStart"/>
      <w:r w:rsidRPr="000B0848">
        <w:rPr>
          <w:szCs w:val="22"/>
          <w:lang w:val="lv-LV"/>
        </w:rPr>
        <w:t>analgēziju</w:t>
      </w:r>
      <w:proofErr w:type="spellEnd"/>
      <w:r w:rsidRPr="000B0848">
        <w:rPr>
          <w:color w:val="000000"/>
          <w:szCs w:val="22"/>
          <w:lang w:val="lv-LV"/>
        </w:rPr>
        <w:t>.</w:t>
      </w:r>
    </w:p>
    <w:p w14:paraId="78824928" w14:textId="77777777" w:rsidR="000B0848" w:rsidRPr="000B0848" w:rsidRDefault="000B0848" w:rsidP="000B0848">
      <w:pPr>
        <w:tabs>
          <w:tab w:val="clear" w:pos="567"/>
        </w:tabs>
        <w:spacing w:line="240" w:lineRule="auto"/>
        <w:jc w:val="both"/>
        <w:textAlignment w:val="top"/>
        <w:rPr>
          <w:szCs w:val="22"/>
          <w:lang w:val="lv-LV"/>
        </w:rPr>
      </w:pPr>
    </w:p>
    <w:p w14:paraId="393D7772" w14:textId="77777777" w:rsidR="000B0848" w:rsidRPr="000B0848" w:rsidRDefault="000B0848" w:rsidP="000B0848">
      <w:pPr>
        <w:tabs>
          <w:tab w:val="clear" w:pos="567"/>
        </w:tabs>
        <w:spacing w:line="240" w:lineRule="auto"/>
        <w:jc w:val="both"/>
        <w:textAlignment w:val="top"/>
        <w:rPr>
          <w:szCs w:val="22"/>
          <w:lang w:val="lv-LV"/>
        </w:rPr>
      </w:pPr>
      <w:proofErr w:type="spellStart"/>
      <w:r w:rsidRPr="000B0848">
        <w:rPr>
          <w:szCs w:val="22"/>
          <w:lang w:val="lv-LV"/>
        </w:rPr>
        <w:t>Medetomidīns</w:t>
      </w:r>
      <w:proofErr w:type="spellEnd"/>
      <w:r w:rsidRPr="000B0848">
        <w:rPr>
          <w:szCs w:val="22"/>
          <w:lang w:val="lv-LV"/>
        </w:rPr>
        <w:t xml:space="preserve"> palēnina sirds ritmu un sākotnēji paaugstina asinsspiedienu. Asinsspiediens atgriežas sākotnējā līmenī vai līmenī nedaudz zem sākotnējā piecpadsmit minūšu laikā. Novērotās sirds-asinsvadu sistēmas darbības izmaiņas ir vai nu centrālās nervu sistēmas izraisītās reakcijas (bradikardija, hipotensija), vai tiešās iedarbības rezultāts uz α</w:t>
      </w:r>
      <w:r w:rsidRPr="000B0848">
        <w:rPr>
          <w:szCs w:val="22"/>
          <w:vertAlign w:val="subscript"/>
          <w:lang w:val="lv-LV"/>
        </w:rPr>
        <w:t>2</w:t>
      </w:r>
      <w:r w:rsidRPr="000B0848">
        <w:rPr>
          <w:szCs w:val="22"/>
          <w:lang w:val="lv-LV"/>
        </w:rPr>
        <w:t xml:space="preserve">-receptoriem (vazokonstrikcija, paaugstināta sistēmiskā </w:t>
      </w:r>
      <w:proofErr w:type="spellStart"/>
      <w:r w:rsidRPr="000B0848">
        <w:rPr>
          <w:szCs w:val="22"/>
          <w:lang w:val="lv-LV"/>
        </w:rPr>
        <w:t>vaskulārā</w:t>
      </w:r>
      <w:proofErr w:type="spellEnd"/>
      <w:r w:rsidRPr="000B0848">
        <w:rPr>
          <w:szCs w:val="22"/>
          <w:lang w:val="lv-LV"/>
        </w:rPr>
        <w:t xml:space="preserve"> rezistence).</w:t>
      </w:r>
    </w:p>
    <w:p w14:paraId="061C2A42" w14:textId="77777777" w:rsidR="000B0848" w:rsidRPr="000B0848" w:rsidRDefault="000B0848" w:rsidP="000B0848">
      <w:pPr>
        <w:tabs>
          <w:tab w:val="clear" w:pos="567"/>
        </w:tabs>
        <w:spacing w:line="240" w:lineRule="auto"/>
        <w:jc w:val="both"/>
        <w:textAlignment w:val="top"/>
        <w:rPr>
          <w:szCs w:val="22"/>
          <w:lang w:val="lv-LV"/>
        </w:rPr>
      </w:pPr>
    </w:p>
    <w:p w14:paraId="018DD14A" w14:textId="77777777" w:rsidR="000B0848" w:rsidRPr="000B0848" w:rsidRDefault="000B0848" w:rsidP="000B0848">
      <w:pPr>
        <w:tabs>
          <w:tab w:val="clear" w:pos="567"/>
        </w:tabs>
        <w:autoSpaceDE w:val="0"/>
        <w:autoSpaceDN w:val="0"/>
        <w:adjustRightInd w:val="0"/>
        <w:spacing w:line="240" w:lineRule="auto"/>
        <w:jc w:val="both"/>
        <w:rPr>
          <w:b/>
          <w:bCs/>
          <w:szCs w:val="22"/>
          <w:lang w:val="lv-LV"/>
        </w:rPr>
      </w:pPr>
      <w:r w:rsidRPr="000B0848">
        <w:rPr>
          <w:szCs w:val="22"/>
          <w:lang w:val="lv-LV"/>
        </w:rPr>
        <w:t xml:space="preserve">Sakarā ar vazokonstrikciju gļotādas var kļūt bālas vai viegli zilganas. Suņiem iespējami mēreni impulsu pārvades traucējumi (pirmās vai otrās pakāpes </w:t>
      </w:r>
      <w:proofErr w:type="spellStart"/>
      <w:r w:rsidRPr="000B0848">
        <w:rPr>
          <w:szCs w:val="22"/>
          <w:lang w:val="lv-LV"/>
        </w:rPr>
        <w:t>atrioventrikulārā</w:t>
      </w:r>
      <w:proofErr w:type="spellEnd"/>
      <w:r w:rsidRPr="000B0848">
        <w:rPr>
          <w:szCs w:val="22"/>
          <w:lang w:val="lv-LV"/>
        </w:rPr>
        <w:t xml:space="preserve"> blokāde). Elpošanas ritms ir palēnināts. Atsevišķiem indivīdiem iespējamas lokālas muskulatūras kontrakcijas. Abām dzīvnieku sugām ir paaugstināts glikozes līmenis asinīs. Ķermeņa temperatūra pazeminās</w:t>
      </w:r>
      <w:r w:rsidRPr="000B0848">
        <w:rPr>
          <w:b/>
          <w:bCs/>
          <w:szCs w:val="22"/>
          <w:lang w:val="lv-LV"/>
        </w:rPr>
        <w:t>.</w:t>
      </w:r>
    </w:p>
    <w:p w14:paraId="38A2B6E9"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554FD6DF" w14:textId="77777777" w:rsidR="000B0848" w:rsidRPr="000B0848" w:rsidRDefault="000B0848" w:rsidP="000B0848">
      <w:pPr>
        <w:numPr>
          <w:ilvl w:val="1"/>
          <w:numId w:val="18"/>
        </w:numPr>
        <w:tabs>
          <w:tab w:val="clear" w:pos="567"/>
        </w:tabs>
        <w:autoSpaceDE w:val="0"/>
        <w:autoSpaceDN w:val="0"/>
        <w:adjustRightInd w:val="0"/>
        <w:spacing w:line="240" w:lineRule="auto"/>
        <w:ind w:left="567" w:hanging="567"/>
        <w:rPr>
          <w:b/>
          <w:bCs/>
          <w:szCs w:val="22"/>
          <w:lang w:val="lv-LV"/>
        </w:rPr>
      </w:pPr>
      <w:proofErr w:type="spellStart"/>
      <w:r w:rsidRPr="000B0848">
        <w:rPr>
          <w:rFonts w:eastAsia="TimesNewRoman,Bold"/>
          <w:b/>
          <w:bCs/>
          <w:szCs w:val="22"/>
          <w:lang w:val="lv-LV"/>
        </w:rPr>
        <w:t>Farmakokinētiskās</w:t>
      </w:r>
      <w:proofErr w:type="spellEnd"/>
      <w:r w:rsidRPr="000B0848">
        <w:rPr>
          <w:rFonts w:eastAsia="TimesNewRoman,Bold"/>
          <w:b/>
          <w:bCs/>
          <w:szCs w:val="22"/>
          <w:lang w:val="lv-LV"/>
        </w:rPr>
        <w:t xml:space="preserve"> īpašības</w:t>
      </w:r>
    </w:p>
    <w:p w14:paraId="72F3003A" w14:textId="77777777" w:rsidR="000B0848" w:rsidRPr="000B0848" w:rsidRDefault="000B0848" w:rsidP="000B0848">
      <w:pPr>
        <w:tabs>
          <w:tab w:val="clear" w:pos="567"/>
        </w:tabs>
        <w:autoSpaceDE w:val="0"/>
        <w:autoSpaceDN w:val="0"/>
        <w:adjustRightInd w:val="0"/>
        <w:spacing w:line="240" w:lineRule="auto"/>
        <w:rPr>
          <w:szCs w:val="22"/>
          <w:lang w:val="lv-LV"/>
        </w:rPr>
      </w:pPr>
    </w:p>
    <w:p w14:paraId="6F5C9B64" w14:textId="77777777" w:rsidR="000B0848" w:rsidRPr="000B0848" w:rsidRDefault="000B0848" w:rsidP="000B0848">
      <w:pPr>
        <w:tabs>
          <w:tab w:val="clear" w:pos="567"/>
        </w:tabs>
        <w:spacing w:line="240" w:lineRule="auto"/>
        <w:jc w:val="both"/>
        <w:textAlignment w:val="top"/>
        <w:rPr>
          <w:szCs w:val="22"/>
          <w:lang w:val="lv-LV"/>
        </w:rPr>
      </w:pPr>
      <w:proofErr w:type="spellStart"/>
      <w:r w:rsidRPr="000B0848">
        <w:rPr>
          <w:szCs w:val="22"/>
          <w:lang w:val="lv-LV"/>
        </w:rPr>
        <w:t>Medetomidīns</w:t>
      </w:r>
      <w:proofErr w:type="spellEnd"/>
      <w:r w:rsidRPr="000B0848">
        <w:rPr>
          <w:szCs w:val="22"/>
          <w:lang w:val="lv-LV"/>
        </w:rPr>
        <w:t xml:space="preserve"> ātri absorbējas </w:t>
      </w:r>
      <w:r w:rsidRPr="000B0848">
        <w:rPr>
          <w:szCs w:val="22"/>
          <w:lang w:val="lv-LV" w:eastAsia="en-GB"/>
        </w:rPr>
        <w:t xml:space="preserve">pēc intramuskulāras injekcijas; </w:t>
      </w:r>
      <w:proofErr w:type="spellStart"/>
      <w:r w:rsidRPr="000B0848">
        <w:rPr>
          <w:szCs w:val="22"/>
          <w:lang w:val="lv-LV" w:eastAsia="en-GB"/>
        </w:rPr>
        <w:t>t</w:t>
      </w:r>
      <w:r w:rsidRPr="000B0848">
        <w:rPr>
          <w:szCs w:val="22"/>
          <w:vertAlign w:val="subscript"/>
          <w:lang w:val="lv-LV" w:eastAsia="en-GB"/>
        </w:rPr>
        <w:t>max</w:t>
      </w:r>
      <w:proofErr w:type="spellEnd"/>
      <w:r w:rsidRPr="000B0848">
        <w:rPr>
          <w:szCs w:val="22"/>
          <w:lang w:val="lv-LV"/>
        </w:rPr>
        <w:t xml:space="preserve"> </w:t>
      </w:r>
      <w:r w:rsidRPr="000B0848">
        <w:rPr>
          <w:szCs w:val="22"/>
          <w:lang w:val="lv-LV" w:eastAsia="en-GB"/>
        </w:rPr>
        <w:t xml:space="preserve">variē no </w:t>
      </w:r>
      <w:r w:rsidRPr="000B0848">
        <w:rPr>
          <w:szCs w:val="22"/>
          <w:lang w:val="lv-LV"/>
        </w:rPr>
        <w:t xml:space="preserve">15 līdz 30 minūtēm. </w:t>
      </w:r>
      <w:proofErr w:type="spellStart"/>
      <w:r w:rsidRPr="000B0848">
        <w:rPr>
          <w:szCs w:val="22"/>
          <w:lang w:val="lv-LV"/>
        </w:rPr>
        <w:t>Medetomidīns</w:t>
      </w:r>
      <w:proofErr w:type="spellEnd"/>
      <w:r w:rsidRPr="000B0848">
        <w:rPr>
          <w:szCs w:val="22"/>
          <w:lang w:val="lv-LV"/>
        </w:rPr>
        <w:t xml:space="preserve"> arī ātri izplatās organismā. </w:t>
      </w:r>
      <w:proofErr w:type="spellStart"/>
      <w:r w:rsidRPr="000B0848">
        <w:rPr>
          <w:szCs w:val="22"/>
          <w:lang w:val="lv-LV"/>
        </w:rPr>
        <w:t>V</w:t>
      </w:r>
      <w:r w:rsidRPr="000B0848">
        <w:rPr>
          <w:szCs w:val="22"/>
          <w:vertAlign w:val="subscript"/>
          <w:lang w:val="lv-LV"/>
        </w:rPr>
        <w:t>d</w:t>
      </w:r>
      <w:proofErr w:type="spellEnd"/>
      <w:r w:rsidRPr="000B0848">
        <w:rPr>
          <w:szCs w:val="22"/>
          <w:lang w:val="lv-LV"/>
        </w:rPr>
        <w:t xml:space="preserve"> </w:t>
      </w:r>
      <w:r w:rsidRPr="000B0848">
        <w:rPr>
          <w:szCs w:val="22"/>
          <w:lang w:val="lv-LV" w:eastAsia="en-GB"/>
        </w:rPr>
        <w:t xml:space="preserve">suņiem pēc </w:t>
      </w:r>
      <w:proofErr w:type="spellStart"/>
      <w:r w:rsidRPr="000B0848">
        <w:rPr>
          <w:szCs w:val="22"/>
          <w:lang w:val="lv-LV" w:eastAsia="en-GB"/>
        </w:rPr>
        <w:t>i.v</w:t>
      </w:r>
      <w:proofErr w:type="spellEnd"/>
      <w:r w:rsidRPr="000B0848">
        <w:rPr>
          <w:szCs w:val="22"/>
          <w:lang w:val="lv-LV" w:eastAsia="en-GB"/>
        </w:rPr>
        <w:t xml:space="preserve">. ievadīšanas ir </w:t>
      </w:r>
      <w:r w:rsidRPr="000B0848">
        <w:rPr>
          <w:szCs w:val="22"/>
          <w:lang w:val="lv-LV"/>
        </w:rPr>
        <w:t xml:space="preserve">2,8 l/kg, pēc </w:t>
      </w:r>
      <w:proofErr w:type="spellStart"/>
      <w:r w:rsidRPr="000B0848">
        <w:rPr>
          <w:szCs w:val="22"/>
          <w:lang w:val="lv-LV"/>
        </w:rPr>
        <w:t>i.m</w:t>
      </w:r>
      <w:proofErr w:type="spellEnd"/>
      <w:r w:rsidRPr="000B0848">
        <w:rPr>
          <w:szCs w:val="22"/>
          <w:lang w:val="lv-LV"/>
        </w:rPr>
        <w:t xml:space="preserve">. ievadīšanas 3,6 l/kg un kaķiem pēc </w:t>
      </w:r>
      <w:proofErr w:type="spellStart"/>
      <w:r w:rsidRPr="000B0848">
        <w:rPr>
          <w:szCs w:val="22"/>
          <w:lang w:val="lv-LV"/>
        </w:rPr>
        <w:t>i.m</w:t>
      </w:r>
      <w:proofErr w:type="spellEnd"/>
      <w:r w:rsidRPr="000B0848">
        <w:rPr>
          <w:szCs w:val="22"/>
          <w:lang w:val="lv-LV"/>
        </w:rPr>
        <w:t>. ievadīšanas ir 3,5 l/kg. Piesaiste olbaltumvielām ir 85</w:t>
      </w:r>
      <w:r w:rsidRPr="000B0848">
        <w:rPr>
          <w:szCs w:val="22"/>
          <w:lang w:val="lv-LV"/>
        </w:rPr>
        <w:noBreakHyphen/>
        <w:t xml:space="preserve">90%. </w:t>
      </w:r>
      <w:proofErr w:type="spellStart"/>
      <w:r w:rsidRPr="000B0848">
        <w:rPr>
          <w:szCs w:val="22"/>
          <w:lang w:val="lv-LV"/>
        </w:rPr>
        <w:t>Medetomidīns</w:t>
      </w:r>
      <w:proofErr w:type="spellEnd"/>
      <w:r w:rsidRPr="000B0848">
        <w:rPr>
          <w:szCs w:val="22"/>
          <w:lang w:val="lv-LV"/>
        </w:rPr>
        <w:t xml:space="preserve"> oksidējas aknās, un neliela tā daļa </w:t>
      </w:r>
      <w:proofErr w:type="spellStart"/>
      <w:r w:rsidRPr="000B0848">
        <w:rPr>
          <w:szCs w:val="22"/>
          <w:lang w:val="lv-LV"/>
        </w:rPr>
        <w:t>metilējas</w:t>
      </w:r>
      <w:proofErr w:type="spellEnd"/>
      <w:r w:rsidRPr="000B0848">
        <w:rPr>
          <w:szCs w:val="22"/>
          <w:lang w:val="lv-LV"/>
        </w:rPr>
        <w:t xml:space="preserve"> nierēs. Lielākā metabolītu daļa izdalās ar urīnu. T</w:t>
      </w:r>
      <w:r w:rsidRPr="000B0848">
        <w:rPr>
          <w:szCs w:val="22"/>
          <w:vertAlign w:val="subscript"/>
          <w:lang w:val="lv-LV"/>
        </w:rPr>
        <w:t>½</w:t>
      </w:r>
      <w:r w:rsidRPr="000B0848">
        <w:rPr>
          <w:szCs w:val="22"/>
          <w:lang w:val="lv-LV"/>
        </w:rPr>
        <w:t xml:space="preserve"> suņiem ir </w:t>
      </w:r>
      <w:r w:rsidRPr="000B0848">
        <w:rPr>
          <w:color w:val="000000"/>
          <w:szCs w:val="22"/>
          <w:lang w:val="lv-LV"/>
        </w:rPr>
        <w:t>0,97 h</w:t>
      </w:r>
      <w:r w:rsidRPr="000B0848">
        <w:rPr>
          <w:szCs w:val="22"/>
          <w:lang w:val="lv-LV"/>
        </w:rPr>
        <w:t xml:space="preserve"> pēc </w:t>
      </w:r>
      <w:proofErr w:type="spellStart"/>
      <w:r w:rsidRPr="000B0848">
        <w:rPr>
          <w:szCs w:val="22"/>
          <w:lang w:val="lv-LV"/>
        </w:rPr>
        <w:t>i.v</w:t>
      </w:r>
      <w:proofErr w:type="spellEnd"/>
      <w:r w:rsidRPr="000B0848">
        <w:rPr>
          <w:szCs w:val="22"/>
          <w:lang w:val="lv-LV"/>
        </w:rPr>
        <w:t>. ievadīšanas un 1,</w:t>
      </w:r>
      <w:r w:rsidRPr="000B0848">
        <w:rPr>
          <w:color w:val="000000"/>
          <w:szCs w:val="22"/>
          <w:lang w:val="lv-LV"/>
        </w:rPr>
        <w:t>28 h</w:t>
      </w:r>
      <w:r w:rsidRPr="000B0848">
        <w:rPr>
          <w:szCs w:val="22"/>
          <w:lang w:val="lv-LV"/>
        </w:rPr>
        <w:t xml:space="preserve"> pēc </w:t>
      </w:r>
      <w:proofErr w:type="spellStart"/>
      <w:r w:rsidRPr="000B0848">
        <w:rPr>
          <w:szCs w:val="22"/>
          <w:lang w:val="lv-LV"/>
        </w:rPr>
        <w:t>i.m</w:t>
      </w:r>
      <w:proofErr w:type="spellEnd"/>
      <w:r w:rsidRPr="000B0848">
        <w:rPr>
          <w:szCs w:val="22"/>
          <w:lang w:val="lv-LV"/>
        </w:rPr>
        <w:t>. ievadīšanas, kaķiem tas ir 1,35</w:t>
      </w:r>
      <w:r w:rsidRPr="000B0848">
        <w:rPr>
          <w:color w:val="000000"/>
          <w:szCs w:val="22"/>
          <w:lang w:val="lv-LV"/>
        </w:rPr>
        <w:t> h</w:t>
      </w:r>
      <w:r w:rsidRPr="000B0848">
        <w:rPr>
          <w:szCs w:val="22"/>
          <w:lang w:val="lv-LV"/>
        </w:rPr>
        <w:t xml:space="preserve"> pēc </w:t>
      </w:r>
      <w:proofErr w:type="spellStart"/>
      <w:r w:rsidRPr="000B0848">
        <w:rPr>
          <w:szCs w:val="22"/>
          <w:lang w:val="lv-LV"/>
        </w:rPr>
        <w:t>i.m</w:t>
      </w:r>
      <w:proofErr w:type="spellEnd"/>
      <w:r w:rsidRPr="000B0848">
        <w:rPr>
          <w:szCs w:val="22"/>
          <w:lang w:val="lv-LV"/>
        </w:rPr>
        <w:t>. ievadīšanas.</w:t>
      </w:r>
    </w:p>
    <w:p w14:paraId="4EC241F0"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0D6882B6" w14:textId="77777777" w:rsidR="000B0848" w:rsidRPr="000B0848" w:rsidRDefault="000B0848" w:rsidP="000B0848">
      <w:pPr>
        <w:keepNext/>
        <w:numPr>
          <w:ilvl w:val="0"/>
          <w:numId w:val="18"/>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FARMACEITISKĀ INFORMĀCIJA</w:t>
      </w:r>
    </w:p>
    <w:p w14:paraId="7D6B3084" w14:textId="77777777" w:rsidR="000B0848" w:rsidRPr="000B0848" w:rsidRDefault="000B0848" w:rsidP="000B0848">
      <w:pPr>
        <w:keepNext/>
        <w:tabs>
          <w:tab w:val="clear" w:pos="567"/>
        </w:tabs>
        <w:autoSpaceDE w:val="0"/>
        <w:autoSpaceDN w:val="0"/>
        <w:adjustRightInd w:val="0"/>
        <w:spacing w:line="240" w:lineRule="auto"/>
        <w:rPr>
          <w:b/>
          <w:bCs/>
          <w:szCs w:val="22"/>
          <w:lang w:val="lv-LV"/>
        </w:rPr>
      </w:pPr>
    </w:p>
    <w:p w14:paraId="14314532" w14:textId="77777777" w:rsidR="000B0848" w:rsidRPr="000B0848" w:rsidRDefault="000B0848" w:rsidP="000B0848">
      <w:pPr>
        <w:keepNext/>
        <w:numPr>
          <w:ilvl w:val="1"/>
          <w:numId w:val="19"/>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Būtiska nesaderība</w:t>
      </w:r>
    </w:p>
    <w:p w14:paraId="413851C7" w14:textId="77777777" w:rsidR="000B0848" w:rsidRPr="000B0848" w:rsidRDefault="000B0848" w:rsidP="000B0848">
      <w:pPr>
        <w:keepNext/>
        <w:tabs>
          <w:tab w:val="clear" w:pos="567"/>
        </w:tabs>
        <w:autoSpaceDE w:val="0"/>
        <w:autoSpaceDN w:val="0"/>
        <w:adjustRightInd w:val="0"/>
        <w:spacing w:line="240" w:lineRule="auto"/>
        <w:rPr>
          <w:b/>
          <w:bCs/>
          <w:szCs w:val="22"/>
          <w:lang w:val="lv-LV"/>
        </w:rPr>
      </w:pPr>
    </w:p>
    <w:p w14:paraId="28A60521" w14:textId="77777777" w:rsidR="000B0848" w:rsidRPr="000B0848" w:rsidRDefault="000B0848" w:rsidP="000B0848">
      <w:pPr>
        <w:keepNext/>
        <w:tabs>
          <w:tab w:val="clear" w:pos="567"/>
        </w:tabs>
        <w:autoSpaceDE w:val="0"/>
        <w:autoSpaceDN w:val="0"/>
        <w:adjustRightInd w:val="0"/>
        <w:spacing w:line="240" w:lineRule="auto"/>
        <w:rPr>
          <w:szCs w:val="22"/>
          <w:lang w:val="lv-LV"/>
        </w:rPr>
      </w:pPr>
      <w:r w:rsidRPr="000B0848">
        <w:rPr>
          <w:color w:val="000000"/>
          <w:szCs w:val="24"/>
          <w:lang w:val="lv-LV"/>
        </w:rPr>
        <w:t>Tā kā nav veikti saderības pētījumi, šīs veterinārās zāles nedrīkst lietot maisījumā ar citām veterinārajām zālēm.</w:t>
      </w:r>
    </w:p>
    <w:p w14:paraId="041F818F"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47B9F1C3" w14:textId="77777777" w:rsidR="000B0848" w:rsidRPr="000B0848" w:rsidRDefault="000B0848" w:rsidP="000B0848">
      <w:pPr>
        <w:numPr>
          <w:ilvl w:val="1"/>
          <w:numId w:val="19"/>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 xml:space="preserve">Derīguma </w:t>
      </w:r>
      <w:r w:rsidRPr="000B0848">
        <w:rPr>
          <w:b/>
          <w:color w:val="000000"/>
          <w:szCs w:val="22"/>
          <w:lang w:val="lv-LV"/>
        </w:rPr>
        <w:t>termiņš</w:t>
      </w:r>
    </w:p>
    <w:p w14:paraId="437CA320" w14:textId="77777777" w:rsidR="000B0848" w:rsidRPr="000B0848" w:rsidRDefault="000B0848" w:rsidP="000B0848">
      <w:pPr>
        <w:tabs>
          <w:tab w:val="clear" w:pos="567"/>
        </w:tabs>
        <w:autoSpaceDE w:val="0"/>
        <w:autoSpaceDN w:val="0"/>
        <w:adjustRightInd w:val="0"/>
        <w:spacing w:line="240" w:lineRule="auto"/>
        <w:rPr>
          <w:szCs w:val="22"/>
          <w:lang w:val="lv-LV"/>
        </w:rPr>
      </w:pPr>
    </w:p>
    <w:p w14:paraId="1F8AE1F0"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Veterināro zāļu derīguma termiņš izplatīšanai paredzētajā iepakojumā: 3 gadi.</w:t>
      </w:r>
    </w:p>
    <w:p w14:paraId="2E0A6977"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color w:val="000000"/>
          <w:szCs w:val="22"/>
          <w:lang w:val="lv-LV"/>
        </w:rPr>
        <w:t xml:space="preserve">Derīguma termiņš </w:t>
      </w:r>
      <w:r w:rsidRPr="000B0848">
        <w:rPr>
          <w:szCs w:val="22"/>
          <w:lang w:val="lv-LV"/>
        </w:rPr>
        <w:t>pēc pirmreizējas tiešā iepakojuma atvēršanas: 3 mēneši.</w:t>
      </w:r>
    </w:p>
    <w:p w14:paraId="607CB353"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2AF860BA" w14:textId="77777777" w:rsidR="000B0848" w:rsidRPr="000B0848" w:rsidRDefault="000B0848" w:rsidP="000B0848">
      <w:pPr>
        <w:numPr>
          <w:ilvl w:val="1"/>
          <w:numId w:val="19"/>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Īpaši uzglabāšanas nosacījumi</w:t>
      </w:r>
    </w:p>
    <w:p w14:paraId="15A396CA" w14:textId="77777777" w:rsidR="000B0848" w:rsidRPr="000B0848" w:rsidRDefault="000B0848" w:rsidP="000B0848">
      <w:pPr>
        <w:tabs>
          <w:tab w:val="clear" w:pos="567"/>
        </w:tabs>
        <w:autoSpaceDE w:val="0"/>
        <w:autoSpaceDN w:val="0"/>
        <w:adjustRightInd w:val="0"/>
        <w:spacing w:line="240" w:lineRule="auto"/>
        <w:rPr>
          <w:szCs w:val="22"/>
          <w:lang w:val="lv-LV"/>
        </w:rPr>
      </w:pPr>
    </w:p>
    <w:p w14:paraId="3FDC8758" w14:textId="77777777" w:rsidR="000B0848" w:rsidRPr="000B0848" w:rsidRDefault="000B0848" w:rsidP="000B0848">
      <w:pPr>
        <w:tabs>
          <w:tab w:val="clear" w:pos="567"/>
        </w:tabs>
        <w:autoSpaceDE w:val="0"/>
        <w:autoSpaceDN w:val="0"/>
        <w:adjustRightInd w:val="0"/>
        <w:spacing w:line="240" w:lineRule="auto"/>
        <w:rPr>
          <w:color w:val="000000"/>
          <w:szCs w:val="22"/>
          <w:lang w:val="lv-LV" w:eastAsia="en-GB"/>
        </w:rPr>
      </w:pPr>
      <w:r w:rsidRPr="000B0848">
        <w:rPr>
          <w:color w:val="000000"/>
          <w:szCs w:val="22"/>
          <w:lang w:val="lv-LV" w:eastAsia="en-GB"/>
        </w:rPr>
        <w:lastRenderedPageBreak/>
        <w:t xml:space="preserve">Nesasaldēt. </w:t>
      </w:r>
    </w:p>
    <w:p w14:paraId="0A410B25"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7C554B8D" w14:textId="77777777" w:rsidR="000B0848" w:rsidRPr="000B0848" w:rsidRDefault="000B0848" w:rsidP="000B0848">
      <w:pPr>
        <w:numPr>
          <w:ilvl w:val="1"/>
          <w:numId w:val="19"/>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Tiešā iepakojuma veids un saturs</w:t>
      </w:r>
    </w:p>
    <w:p w14:paraId="6F405A81" w14:textId="77777777" w:rsidR="000B0848" w:rsidRPr="000B0848" w:rsidRDefault="000B0848" w:rsidP="000B0848">
      <w:pPr>
        <w:tabs>
          <w:tab w:val="clear" w:pos="567"/>
        </w:tabs>
        <w:autoSpaceDE w:val="0"/>
        <w:autoSpaceDN w:val="0"/>
        <w:adjustRightInd w:val="0"/>
        <w:spacing w:line="240" w:lineRule="auto"/>
        <w:rPr>
          <w:szCs w:val="22"/>
          <w:lang w:val="lv-LV"/>
        </w:rPr>
      </w:pPr>
    </w:p>
    <w:p w14:paraId="12DCF17D"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 xml:space="preserve">I tipa stikla flakons (10 ml), kas noslēgts ar </w:t>
      </w:r>
      <w:proofErr w:type="spellStart"/>
      <w:r w:rsidRPr="000B0848">
        <w:rPr>
          <w:szCs w:val="22"/>
          <w:lang w:val="lv-LV"/>
        </w:rPr>
        <w:t>butila</w:t>
      </w:r>
      <w:proofErr w:type="spellEnd"/>
      <w:r w:rsidRPr="000B0848">
        <w:rPr>
          <w:szCs w:val="22"/>
          <w:lang w:val="lv-LV"/>
        </w:rPr>
        <w:t xml:space="preserve"> gumijas aizbāzni ar pelēku </w:t>
      </w:r>
      <w:proofErr w:type="spellStart"/>
      <w:r w:rsidRPr="000B0848">
        <w:rPr>
          <w:szCs w:val="22"/>
          <w:lang w:val="lv-LV"/>
        </w:rPr>
        <w:t>fluorpolimēra</w:t>
      </w:r>
      <w:proofErr w:type="spellEnd"/>
      <w:r w:rsidRPr="000B0848">
        <w:rPr>
          <w:szCs w:val="22"/>
          <w:lang w:val="lv-LV"/>
        </w:rPr>
        <w:t xml:space="preserve"> pārklājumu. </w:t>
      </w:r>
    </w:p>
    <w:p w14:paraId="41290E2B"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5F116594" w14:textId="77777777" w:rsidR="000B0848" w:rsidRPr="000B0848" w:rsidRDefault="000B0848" w:rsidP="000B0848">
      <w:pPr>
        <w:numPr>
          <w:ilvl w:val="1"/>
          <w:numId w:val="19"/>
        </w:numPr>
        <w:tabs>
          <w:tab w:val="clear" w:pos="567"/>
        </w:tabs>
        <w:autoSpaceDE w:val="0"/>
        <w:autoSpaceDN w:val="0"/>
        <w:adjustRightInd w:val="0"/>
        <w:spacing w:line="240" w:lineRule="auto"/>
        <w:ind w:left="567" w:hanging="567"/>
        <w:rPr>
          <w:b/>
          <w:bCs/>
          <w:szCs w:val="22"/>
          <w:lang w:val="lv-LV"/>
        </w:rPr>
      </w:pPr>
      <w:r w:rsidRPr="000B0848">
        <w:rPr>
          <w:b/>
          <w:szCs w:val="22"/>
          <w:lang w:val="lv-LV"/>
        </w:rPr>
        <w:t xml:space="preserve">Īpaši norādījumi </w:t>
      </w:r>
      <w:r w:rsidRPr="000B0848">
        <w:rPr>
          <w:b/>
          <w:bCs/>
          <w:szCs w:val="22"/>
          <w:lang w:val="lv-LV"/>
        </w:rPr>
        <w:t>neizlietotu veterināro zāļu</w:t>
      </w:r>
      <w:r w:rsidRPr="000B0848">
        <w:rPr>
          <w:b/>
          <w:szCs w:val="22"/>
          <w:lang w:val="lv-LV"/>
        </w:rPr>
        <w:t xml:space="preserve"> vai to </w:t>
      </w:r>
      <w:r w:rsidRPr="000B0848">
        <w:rPr>
          <w:b/>
          <w:bCs/>
          <w:szCs w:val="22"/>
          <w:lang w:val="lv-LV"/>
        </w:rPr>
        <w:t xml:space="preserve">atkritumu iznīcināšanai </w:t>
      </w:r>
    </w:p>
    <w:p w14:paraId="3972D66D" w14:textId="77777777" w:rsidR="000B0848" w:rsidRPr="000B0848" w:rsidRDefault="000B0848" w:rsidP="000B0848">
      <w:pPr>
        <w:tabs>
          <w:tab w:val="clear" w:pos="567"/>
        </w:tabs>
        <w:autoSpaceDE w:val="0"/>
        <w:autoSpaceDN w:val="0"/>
        <w:adjustRightInd w:val="0"/>
        <w:spacing w:line="240" w:lineRule="auto"/>
        <w:rPr>
          <w:szCs w:val="22"/>
          <w:lang w:val="lv-LV"/>
        </w:rPr>
      </w:pPr>
    </w:p>
    <w:p w14:paraId="0598F083"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74F8E0E"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22099F55" w14:textId="653F83F0" w:rsidR="000B0848" w:rsidRDefault="000B0848" w:rsidP="000B0848">
      <w:pPr>
        <w:tabs>
          <w:tab w:val="clear" w:pos="567"/>
        </w:tabs>
        <w:autoSpaceDE w:val="0"/>
        <w:autoSpaceDN w:val="0"/>
        <w:adjustRightInd w:val="0"/>
        <w:spacing w:line="240" w:lineRule="auto"/>
        <w:rPr>
          <w:b/>
          <w:bCs/>
          <w:szCs w:val="22"/>
          <w:lang w:val="lv-LV"/>
        </w:rPr>
      </w:pPr>
    </w:p>
    <w:p w14:paraId="50B58D6A" w14:textId="5FFF05AE" w:rsidR="000B0848" w:rsidRDefault="000B0848" w:rsidP="000B0848">
      <w:pPr>
        <w:tabs>
          <w:tab w:val="clear" w:pos="567"/>
        </w:tabs>
        <w:autoSpaceDE w:val="0"/>
        <w:autoSpaceDN w:val="0"/>
        <w:adjustRightInd w:val="0"/>
        <w:spacing w:line="240" w:lineRule="auto"/>
        <w:rPr>
          <w:b/>
          <w:bCs/>
          <w:szCs w:val="22"/>
          <w:lang w:val="lv-LV"/>
        </w:rPr>
      </w:pPr>
    </w:p>
    <w:p w14:paraId="5589CCCF"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66323719" w14:textId="77777777" w:rsidR="000B0848" w:rsidRPr="000B0848" w:rsidRDefault="000B0848" w:rsidP="000B0848">
      <w:pPr>
        <w:numPr>
          <w:ilvl w:val="0"/>
          <w:numId w:val="19"/>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TIRDZNIECĪBAS ATĻAUJAS TURĒTĀJS</w:t>
      </w:r>
    </w:p>
    <w:p w14:paraId="2F78B544" w14:textId="77777777" w:rsidR="000B0848" w:rsidRPr="000B0848" w:rsidRDefault="000B0848" w:rsidP="000B0848">
      <w:pPr>
        <w:tabs>
          <w:tab w:val="clear" w:pos="567"/>
        </w:tabs>
        <w:autoSpaceDE w:val="0"/>
        <w:autoSpaceDN w:val="0"/>
        <w:adjustRightInd w:val="0"/>
        <w:spacing w:line="240" w:lineRule="auto"/>
        <w:rPr>
          <w:szCs w:val="22"/>
          <w:lang w:val="lv-LV"/>
        </w:rPr>
      </w:pPr>
    </w:p>
    <w:p w14:paraId="44CEBCDB" w14:textId="77777777" w:rsidR="000B0848" w:rsidRPr="000B0848" w:rsidRDefault="000B0848" w:rsidP="000B0848">
      <w:pPr>
        <w:tabs>
          <w:tab w:val="clear" w:pos="567"/>
        </w:tabs>
        <w:autoSpaceDE w:val="0"/>
        <w:autoSpaceDN w:val="0"/>
        <w:adjustRightInd w:val="0"/>
        <w:spacing w:line="240" w:lineRule="auto"/>
        <w:rPr>
          <w:szCs w:val="22"/>
          <w:lang w:val="lv-LV"/>
        </w:rPr>
      </w:pPr>
      <w:proofErr w:type="spellStart"/>
      <w:r w:rsidRPr="000B0848">
        <w:rPr>
          <w:szCs w:val="22"/>
          <w:lang w:val="lv-LV"/>
        </w:rPr>
        <w:t>Orion</w:t>
      </w:r>
      <w:proofErr w:type="spellEnd"/>
      <w:r w:rsidRPr="000B0848">
        <w:rPr>
          <w:szCs w:val="22"/>
          <w:lang w:val="lv-LV"/>
        </w:rPr>
        <w:t xml:space="preserve"> </w:t>
      </w:r>
      <w:proofErr w:type="spellStart"/>
      <w:r w:rsidRPr="000B0848">
        <w:rPr>
          <w:szCs w:val="22"/>
          <w:lang w:val="lv-LV"/>
        </w:rPr>
        <w:t>Corporation</w:t>
      </w:r>
      <w:proofErr w:type="spellEnd"/>
    </w:p>
    <w:p w14:paraId="4A2FFE84"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2E43E971"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7E5F6592" w14:textId="77777777" w:rsidR="000B0848" w:rsidRPr="000B0848" w:rsidRDefault="000B0848" w:rsidP="000B0848">
      <w:pPr>
        <w:numPr>
          <w:ilvl w:val="0"/>
          <w:numId w:val="19"/>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TIRDZNIECĪBAS ATĻAUJAS NUMURS(-I)</w:t>
      </w:r>
    </w:p>
    <w:p w14:paraId="2CC883DB" w14:textId="77777777" w:rsidR="000B0848" w:rsidRPr="000B0848" w:rsidRDefault="000B0848" w:rsidP="000B0848">
      <w:pPr>
        <w:tabs>
          <w:tab w:val="clear" w:pos="567"/>
        </w:tabs>
        <w:autoSpaceDE w:val="0"/>
        <w:autoSpaceDN w:val="0"/>
        <w:adjustRightInd w:val="0"/>
        <w:spacing w:line="240" w:lineRule="auto"/>
        <w:rPr>
          <w:szCs w:val="22"/>
          <w:lang w:val="lv-LV"/>
        </w:rPr>
      </w:pPr>
    </w:p>
    <w:p w14:paraId="23773F1A"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V/NRP/02/1453</w:t>
      </w:r>
    </w:p>
    <w:p w14:paraId="30BC9A6B"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4E7CC9C5"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24556EAC" w14:textId="77777777" w:rsidR="000B0848" w:rsidRPr="000B0848" w:rsidRDefault="000B0848" w:rsidP="000B0848">
      <w:pPr>
        <w:numPr>
          <w:ilvl w:val="0"/>
          <w:numId w:val="19"/>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PIRMĀS TIRDZNIECĪBAS ATĻAUJAS PIEŠĶIRŠANAS DATUMS</w:t>
      </w:r>
    </w:p>
    <w:p w14:paraId="7C8389BB" w14:textId="77777777" w:rsidR="000B0848" w:rsidRPr="000B0848" w:rsidRDefault="000B0848" w:rsidP="000B0848">
      <w:pPr>
        <w:tabs>
          <w:tab w:val="clear" w:pos="567"/>
        </w:tabs>
        <w:autoSpaceDE w:val="0"/>
        <w:autoSpaceDN w:val="0"/>
        <w:adjustRightInd w:val="0"/>
        <w:spacing w:line="240" w:lineRule="auto"/>
        <w:rPr>
          <w:szCs w:val="22"/>
          <w:lang w:val="lv-LV"/>
        </w:rPr>
      </w:pPr>
    </w:p>
    <w:p w14:paraId="5D47D58D"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Pirmās tirdzniecības atļaujas piešķiršanas datums: 26/04/2002</w:t>
      </w:r>
    </w:p>
    <w:p w14:paraId="27D85D90"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328A20E6"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781CEB3F" w14:textId="77777777" w:rsidR="000B0848" w:rsidRPr="000B0848" w:rsidRDefault="000B0848" w:rsidP="000B0848">
      <w:pPr>
        <w:keepNext/>
        <w:numPr>
          <w:ilvl w:val="0"/>
          <w:numId w:val="19"/>
        </w:numPr>
        <w:tabs>
          <w:tab w:val="clear" w:pos="567"/>
        </w:tabs>
        <w:autoSpaceDE w:val="0"/>
        <w:autoSpaceDN w:val="0"/>
        <w:adjustRightInd w:val="0"/>
        <w:spacing w:line="240" w:lineRule="auto"/>
        <w:ind w:left="567" w:hanging="567"/>
        <w:rPr>
          <w:b/>
          <w:bCs/>
          <w:szCs w:val="22"/>
          <w:lang w:val="lv-LV"/>
        </w:rPr>
      </w:pPr>
      <w:r w:rsidRPr="000B0848">
        <w:rPr>
          <w:b/>
          <w:bCs/>
          <w:szCs w:val="22"/>
          <w:lang w:val="lv-LV"/>
        </w:rPr>
        <w:t>VETERINĀRO ZĀĻU APRAKSTA PĒDĒJĀS PĀRSKATĪŠANAS DATUMS</w:t>
      </w:r>
    </w:p>
    <w:p w14:paraId="0879CBF9" w14:textId="77777777" w:rsidR="000B0848" w:rsidRPr="000B0848" w:rsidRDefault="000B0848" w:rsidP="000B0848">
      <w:pPr>
        <w:keepNext/>
        <w:tabs>
          <w:tab w:val="clear" w:pos="567"/>
        </w:tabs>
        <w:autoSpaceDE w:val="0"/>
        <w:autoSpaceDN w:val="0"/>
        <w:adjustRightInd w:val="0"/>
        <w:spacing w:line="240" w:lineRule="auto"/>
        <w:rPr>
          <w:szCs w:val="22"/>
          <w:lang w:val="lv-LV"/>
        </w:rPr>
      </w:pPr>
    </w:p>
    <w:p w14:paraId="4392BB24" w14:textId="1009250F" w:rsidR="000B0848" w:rsidRPr="000B0848" w:rsidRDefault="009D6988" w:rsidP="000B0848">
      <w:pPr>
        <w:tabs>
          <w:tab w:val="clear" w:pos="567"/>
        </w:tabs>
        <w:autoSpaceDE w:val="0"/>
        <w:autoSpaceDN w:val="0"/>
        <w:adjustRightInd w:val="0"/>
        <w:spacing w:line="240" w:lineRule="auto"/>
        <w:rPr>
          <w:b/>
          <w:bCs/>
          <w:szCs w:val="22"/>
          <w:lang w:val="lv-LV"/>
        </w:rPr>
      </w:pPr>
      <w:r>
        <w:rPr>
          <w:bCs/>
          <w:szCs w:val="22"/>
          <w:lang w:val="lv-LV"/>
        </w:rPr>
        <w:t>01</w:t>
      </w:r>
      <w:r w:rsidR="000B0848" w:rsidRPr="000B0848">
        <w:rPr>
          <w:bCs/>
          <w:szCs w:val="22"/>
          <w:lang w:val="lv-LV"/>
        </w:rPr>
        <w:t>/202</w:t>
      </w:r>
      <w:r>
        <w:rPr>
          <w:bCs/>
          <w:szCs w:val="22"/>
          <w:lang w:val="lv-LV"/>
        </w:rPr>
        <w:t>5</w:t>
      </w:r>
    </w:p>
    <w:p w14:paraId="6F2229F2"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0CB008E7"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58522D41" w14:textId="77777777" w:rsidR="000B0848" w:rsidRPr="000B0848" w:rsidRDefault="000B0848" w:rsidP="000B0848">
      <w:pPr>
        <w:numPr>
          <w:ilvl w:val="0"/>
          <w:numId w:val="19"/>
        </w:numPr>
        <w:tabs>
          <w:tab w:val="clear" w:pos="567"/>
        </w:tabs>
        <w:autoSpaceDE w:val="0"/>
        <w:autoSpaceDN w:val="0"/>
        <w:adjustRightInd w:val="0"/>
        <w:spacing w:line="240" w:lineRule="auto"/>
        <w:ind w:left="567" w:hanging="567"/>
        <w:rPr>
          <w:b/>
          <w:color w:val="000000"/>
          <w:szCs w:val="22"/>
          <w:lang w:val="lv-LV"/>
        </w:rPr>
      </w:pPr>
      <w:r w:rsidRPr="000B0848">
        <w:rPr>
          <w:b/>
          <w:color w:val="000000"/>
          <w:szCs w:val="22"/>
          <w:lang w:val="lv-LV"/>
        </w:rPr>
        <w:t>VETERINĀRO ZĀĻU KLASIFIKĀCIJA</w:t>
      </w:r>
    </w:p>
    <w:p w14:paraId="639EFE50" w14:textId="77777777" w:rsidR="000B0848" w:rsidRPr="000B0848" w:rsidRDefault="000B0848" w:rsidP="000B0848">
      <w:pPr>
        <w:tabs>
          <w:tab w:val="clear" w:pos="567"/>
        </w:tabs>
        <w:autoSpaceDE w:val="0"/>
        <w:autoSpaceDN w:val="0"/>
        <w:adjustRightInd w:val="0"/>
        <w:spacing w:line="240" w:lineRule="auto"/>
        <w:rPr>
          <w:szCs w:val="22"/>
          <w:lang w:val="lv-LV"/>
        </w:rPr>
      </w:pPr>
    </w:p>
    <w:p w14:paraId="658F2BE3" w14:textId="77777777" w:rsidR="000B0848" w:rsidRPr="000B0848" w:rsidRDefault="000B0848" w:rsidP="000B0848">
      <w:pPr>
        <w:tabs>
          <w:tab w:val="clear" w:pos="567"/>
        </w:tabs>
        <w:spacing w:line="240" w:lineRule="auto"/>
        <w:jc w:val="both"/>
        <w:rPr>
          <w:color w:val="000000"/>
          <w:szCs w:val="22"/>
          <w:lang w:val="lv-LV"/>
        </w:rPr>
      </w:pPr>
      <w:r w:rsidRPr="000B0848">
        <w:rPr>
          <w:color w:val="000000"/>
          <w:szCs w:val="22"/>
          <w:lang w:val="lv-LV"/>
        </w:rPr>
        <w:t>Recepšu veterinārās zāles.</w:t>
      </w:r>
    </w:p>
    <w:p w14:paraId="409381BA" w14:textId="77777777" w:rsidR="000B0848" w:rsidRPr="000B0848" w:rsidRDefault="000B0848" w:rsidP="000B0848">
      <w:pPr>
        <w:tabs>
          <w:tab w:val="clear" w:pos="567"/>
        </w:tabs>
        <w:spacing w:line="240" w:lineRule="auto"/>
        <w:jc w:val="both"/>
        <w:rPr>
          <w:color w:val="000000"/>
          <w:szCs w:val="22"/>
          <w:lang w:val="lv-LV"/>
        </w:rPr>
      </w:pPr>
    </w:p>
    <w:p w14:paraId="75E48360" w14:textId="77777777" w:rsidR="000B0848" w:rsidRPr="000B0848" w:rsidRDefault="000B0848" w:rsidP="000B0848">
      <w:pPr>
        <w:tabs>
          <w:tab w:val="clear" w:pos="567"/>
        </w:tabs>
        <w:spacing w:line="240" w:lineRule="auto"/>
        <w:jc w:val="both"/>
        <w:rPr>
          <w:color w:val="000000"/>
          <w:szCs w:val="22"/>
          <w:lang w:val="lv-LV"/>
        </w:rPr>
      </w:pPr>
      <w:r w:rsidRPr="000B0848">
        <w:rPr>
          <w:color w:val="000000"/>
          <w:szCs w:val="22"/>
          <w:lang w:val="lv-LV"/>
        </w:rPr>
        <w:t>Sīkāka informācija par šīm veterinārajām zālēm ir pieejama Savienības zāļu datubāzē (</w:t>
      </w:r>
      <w:hyperlink r:id="rId8" w:history="1">
        <w:r w:rsidRPr="000B0848">
          <w:rPr>
            <w:color w:val="0000FF"/>
            <w:szCs w:val="24"/>
            <w:u w:val="single"/>
            <w:lang w:val="lv-LV"/>
          </w:rPr>
          <w:t>https://medicines.health.europa.eu/veterinary</w:t>
        </w:r>
      </w:hyperlink>
      <w:r w:rsidRPr="000B0848">
        <w:rPr>
          <w:color w:val="000000"/>
          <w:szCs w:val="22"/>
          <w:lang w:val="lv-LV"/>
        </w:rPr>
        <w:t xml:space="preserve">). </w:t>
      </w:r>
    </w:p>
    <w:p w14:paraId="5A90ECAA" w14:textId="77777777" w:rsidR="000B0848" w:rsidRPr="000B0848" w:rsidRDefault="000B0848" w:rsidP="000B0848">
      <w:pPr>
        <w:tabs>
          <w:tab w:val="clear" w:pos="567"/>
        </w:tabs>
        <w:autoSpaceDE w:val="0"/>
        <w:autoSpaceDN w:val="0"/>
        <w:adjustRightInd w:val="0"/>
        <w:spacing w:line="240" w:lineRule="auto"/>
        <w:rPr>
          <w:szCs w:val="22"/>
          <w:lang w:val="lv-LV"/>
        </w:rPr>
      </w:pPr>
    </w:p>
    <w:p w14:paraId="04D41A17" w14:textId="77777777" w:rsidR="000B0848" w:rsidRPr="000B0848" w:rsidRDefault="000B0848" w:rsidP="000B0848">
      <w:pPr>
        <w:tabs>
          <w:tab w:val="clear" w:pos="567"/>
        </w:tabs>
        <w:autoSpaceDE w:val="0"/>
        <w:autoSpaceDN w:val="0"/>
        <w:adjustRightInd w:val="0"/>
        <w:spacing w:line="240" w:lineRule="auto"/>
        <w:rPr>
          <w:szCs w:val="22"/>
          <w:lang w:val="lv-LV"/>
        </w:rPr>
      </w:pPr>
    </w:p>
    <w:p w14:paraId="57F9A026" w14:textId="77777777" w:rsidR="000B0848" w:rsidRPr="000B0848" w:rsidRDefault="000B0848" w:rsidP="000B0848">
      <w:pPr>
        <w:tabs>
          <w:tab w:val="clear" w:pos="567"/>
        </w:tabs>
        <w:autoSpaceDE w:val="0"/>
        <w:autoSpaceDN w:val="0"/>
        <w:adjustRightInd w:val="0"/>
        <w:spacing w:line="240" w:lineRule="auto"/>
        <w:jc w:val="center"/>
        <w:rPr>
          <w:szCs w:val="22"/>
          <w:lang w:val="lv-LV"/>
        </w:rPr>
      </w:pPr>
    </w:p>
    <w:p w14:paraId="45B2BA99" w14:textId="77777777" w:rsidR="0050717A" w:rsidRPr="00C31FC6" w:rsidRDefault="0050717A" w:rsidP="00195C60">
      <w:pPr>
        <w:jc w:val="both"/>
        <w:rPr>
          <w:lang w:val="lv-LV"/>
        </w:rPr>
      </w:pPr>
    </w:p>
    <w:p w14:paraId="050CFEE6" w14:textId="77777777" w:rsidR="00310390" w:rsidRPr="00C31FC6" w:rsidRDefault="00310390" w:rsidP="00310390">
      <w:pPr>
        <w:tabs>
          <w:tab w:val="clear" w:pos="567"/>
        </w:tabs>
        <w:spacing w:line="240" w:lineRule="auto"/>
        <w:rPr>
          <w:b/>
          <w:color w:val="000000"/>
          <w:lang w:val="lv-LV"/>
        </w:rPr>
      </w:pPr>
    </w:p>
    <w:p w14:paraId="5E9B6CC2" w14:textId="77777777" w:rsidR="00310390" w:rsidRPr="00C31FC6" w:rsidRDefault="00310390" w:rsidP="00310390">
      <w:pPr>
        <w:pStyle w:val="BodytextAgency"/>
        <w:spacing w:after="0" w:line="240" w:lineRule="auto"/>
        <w:rPr>
          <w:szCs w:val="22"/>
        </w:rPr>
      </w:pPr>
      <w:bookmarkStart w:id="2" w:name="_Hlk173860211"/>
    </w:p>
    <w:p w14:paraId="0BA838F4" w14:textId="77777777" w:rsidR="00310390" w:rsidRPr="00C31FC6" w:rsidRDefault="00310390" w:rsidP="00310390">
      <w:pPr>
        <w:tabs>
          <w:tab w:val="clear" w:pos="567"/>
        </w:tabs>
        <w:spacing w:line="240" w:lineRule="auto"/>
        <w:rPr>
          <w:szCs w:val="22"/>
          <w:lang w:val="lv-LV"/>
        </w:rPr>
      </w:pPr>
    </w:p>
    <w:p w14:paraId="4F9DA063" w14:textId="77777777" w:rsidR="00310390" w:rsidRPr="00C31FC6" w:rsidRDefault="00310390" w:rsidP="00310390">
      <w:pPr>
        <w:tabs>
          <w:tab w:val="clear" w:pos="567"/>
        </w:tabs>
        <w:spacing w:line="240" w:lineRule="auto"/>
        <w:rPr>
          <w:szCs w:val="22"/>
          <w:lang w:val="lv-LV"/>
        </w:rPr>
      </w:pPr>
    </w:p>
    <w:p w14:paraId="6D1ED532" w14:textId="77777777" w:rsidR="00310390" w:rsidRPr="00C31FC6" w:rsidRDefault="00310390" w:rsidP="00310390">
      <w:pPr>
        <w:tabs>
          <w:tab w:val="clear" w:pos="567"/>
        </w:tabs>
        <w:spacing w:line="240" w:lineRule="auto"/>
        <w:rPr>
          <w:szCs w:val="22"/>
          <w:lang w:val="lv-LV"/>
        </w:rPr>
      </w:pPr>
    </w:p>
    <w:p w14:paraId="52E5DA32" w14:textId="77777777" w:rsidR="00310390" w:rsidRPr="00C31FC6" w:rsidRDefault="00310390" w:rsidP="00310390">
      <w:pPr>
        <w:tabs>
          <w:tab w:val="clear" w:pos="567"/>
        </w:tabs>
        <w:spacing w:line="240" w:lineRule="auto"/>
        <w:rPr>
          <w:szCs w:val="22"/>
          <w:lang w:val="lv-LV"/>
        </w:rPr>
      </w:pPr>
    </w:p>
    <w:p w14:paraId="56F093E4" w14:textId="77777777" w:rsidR="00310390" w:rsidRPr="00C31FC6" w:rsidRDefault="00310390" w:rsidP="00310390">
      <w:pPr>
        <w:tabs>
          <w:tab w:val="clear" w:pos="567"/>
        </w:tabs>
        <w:spacing w:line="240" w:lineRule="auto"/>
        <w:rPr>
          <w:szCs w:val="22"/>
          <w:lang w:val="lv-LV"/>
        </w:rPr>
      </w:pPr>
    </w:p>
    <w:p w14:paraId="666688F6" w14:textId="77777777" w:rsidR="00310390" w:rsidRPr="00C31FC6" w:rsidRDefault="00310390" w:rsidP="00310390">
      <w:pPr>
        <w:tabs>
          <w:tab w:val="clear" w:pos="567"/>
        </w:tabs>
        <w:spacing w:line="240" w:lineRule="auto"/>
        <w:rPr>
          <w:szCs w:val="22"/>
          <w:lang w:val="lv-LV"/>
        </w:rPr>
      </w:pPr>
    </w:p>
    <w:p w14:paraId="06A13E3B" w14:textId="77777777" w:rsidR="00310390" w:rsidRPr="00C31FC6" w:rsidRDefault="00310390" w:rsidP="00310390">
      <w:pPr>
        <w:tabs>
          <w:tab w:val="clear" w:pos="567"/>
        </w:tabs>
        <w:spacing w:line="240" w:lineRule="auto"/>
        <w:rPr>
          <w:szCs w:val="22"/>
          <w:lang w:val="lv-LV"/>
        </w:rPr>
      </w:pPr>
    </w:p>
    <w:p w14:paraId="72DD1062" w14:textId="77777777" w:rsidR="00310390" w:rsidRPr="00C31FC6" w:rsidRDefault="00310390" w:rsidP="00310390">
      <w:pPr>
        <w:tabs>
          <w:tab w:val="clear" w:pos="567"/>
        </w:tabs>
        <w:spacing w:line="240" w:lineRule="auto"/>
        <w:rPr>
          <w:szCs w:val="22"/>
          <w:lang w:val="lv-LV"/>
        </w:rPr>
      </w:pPr>
    </w:p>
    <w:p w14:paraId="25CA6D39" w14:textId="77777777" w:rsidR="00310390" w:rsidRPr="00C31FC6" w:rsidRDefault="00310390" w:rsidP="00310390">
      <w:pPr>
        <w:tabs>
          <w:tab w:val="clear" w:pos="567"/>
        </w:tabs>
        <w:spacing w:line="240" w:lineRule="auto"/>
        <w:rPr>
          <w:szCs w:val="22"/>
          <w:lang w:val="lv-LV"/>
        </w:rPr>
      </w:pPr>
    </w:p>
    <w:p w14:paraId="61CCF3A7" w14:textId="77777777" w:rsidR="00310390" w:rsidRPr="00C31FC6" w:rsidRDefault="00310390" w:rsidP="00310390">
      <w:pPr>
        <w:tabs>
          <w:tab w:val="clear" w:pos="567"/>
        </w:tabs>
        <w:spacing w:line="240" w:lineRule="auto"/>
        <w:rPr>
          <w:szCs w:val="22"/>
          <w:lang w:val="lv-LV"/>
        </w:rPr>
      </w:pPr>
    </w:p>
    <w:p w14:paraId="0EAC469B" w14:textId="77777777" w:rsidR="00310390" w:rsidRPr="00C31FC6" w:rsidRDefault="00310390" w:rsidP="00310390">
      <w:pPr>
        <w:tabs>
          <w:tab w:val="clear" w:pos="567"/>
        </w:tabs>
        <w:spacing w:line="240" w:lineRule="auto"/>
        <w:rPr>
          <w:szCs w:val="22"/>
          <w:lang w:val="lv-LV"/>
        </w:rPr>
      </w:pPr>
    </w:p>
    <w:p w14:paraId="021D623B" w14:textId="77777777" w:rsidR="00310390" w:rsidRPr="00C31FC6" w:rsidRDefault="00310390" w:rsidP="00310390">
      <w:pPr>
        <w:tabs>
          <w:tab w:val="clear" w:pos="567"/>
        </w:tabs>
        <w:spacing w:line="240" w:lineRule="auto"/>
        <w:rPr>
          <w:szCs w:val="22"/>
          <w:lang w:val="lv-LV"/>
        </w:rPr>
      </w:pPr>
    </w:p>
    <w:p w14:paraId="3C4E3492" w14:textId="77777777" w:rsidR="00310390" w:rsidRPr="00C31FC6" w:rsidRDefault="00310390" w:rsidP="00310390">
      <w:pPr>
        <w:tabs>
          <w:tab w:val="clear" w:pos="567"/>
        </w:tabs>
        <w:spacing w:line="240" w:lineRule="auto"/>
        <w:rPr>
          <w:szCs w:val="22"/>
          <w:lang w:val="lv-LV"/>
        </w:rPr>
      </w:pPr>
    </w:p>
    <w:p w14:paraId="1F43954B" w14:textId="77777777" w:rsidR="00310390" w:rsidRPr="00C31FC6" w:rsidRDefault="00310390" w:rsidP="00310390">
      <w:pPr>
        <w:tabs>
          <w:tab w:val="clear" w:pos="567"/>
        </w:tabs>
        <w:spacing w:line="240" w:lineRule="auto"/>
        <w:rPr>
          <w:szCs w:val="22"/>
          <w:lang w:val="lv-LV"/>
        </w:rPr>
      </w:pPr>
    </w:p>
    <w:p w14:paraId="7EC316F7" w14:textId="77777777" w:rsidR="00310390" w:rsidRPr="00C31FC6" w:rsidRDefault="00310390" w:rsidP="00310390">
      <w:pPr>
        <w:tabs>
          <w:tab w:val="clear" w:pos="567"/>
        </w:tabs>
        <w:spacing w:line="240" w:lineRule="auto"/>
        <w:rPr>
          <w:szCs w:val="22"/>
          <w:lang w:val="lv-LV"/>
        </w:rPr>
      </w:pPr>
    </w:p>
    <w:p w14:paraId="1D54EED4" w14:textId="77777777" w:rsidR="00310390" w:rsidRPr="00C31FC6" w:rsidRDefault="00310390" w:rsidP="00310390">
      <w:pPr>
        <w:tabs>
          <w:tab w:val="clear" w:pos="567"/>
        </w:tabs>
        <w:spacing w:line="240" w:lineRule="auto"/>
        <w:rPr>
          <w:szCs w:val="22"/>
          <w:lang w:val="lv-LV"/>
        </w:rPr>
      </w:pPr>
    </w:p>
    <w:p w14:paraId="5E5B0079" w14:textId="77777777" w:rsidR="00310390" w:rsidRPr="00C31FC6" w:rsidRDefault="00310390" w:rsidP="00310390">
      <w:pPr>
        <w:tabs>
          <w:tab w:val="clear" w:pos="567"/>
        </w:tabs>
        <w:spacing w:line="240" w:lineRule="auto"/>
        <w:rPr>
          <w:szCs w:val="22"/>
          <w:lang w:val="lv-LV"/>
        </w:rPr>
      </w:pPr>
    </w:p>
    <w:p w14:paraId="642E0A68" w14:textId="77777777" w:rsidR="00310390" w:rsidRPr="00C31FC6" w:rsidRDefault="00310390" w:rsidP="00310390">
      <w:pPr>
        <w:tabs>
          <w:tab w:val="clear" w:pos="567"/>
        </w:tabs>
        <w:spacing w:line="240" w:lineRule="auto"/>
        <w:rPr>
          <w:szCs w:val="22"/>
          <w:lang w:val="lv-LV"/>
        </w:rPr>
      </w:pPr>
    </w:p>
    <w:p w14:paraId="55521990" w14:textId="77777777" w:rsidR="00310390" w:rsidRPr="00C31FC6" w:rsidRDefault="00310390" w:rsidP="00310390">
      <w:pPr>
        <w:tabs>
          <w:tab w:val="clear" w:pos="567"/>
        </w:tabs>
        <w:spacing w:line="240" w:lineRule="auto"/>
        <w:rPr>
          <w:szCs w:val="22"/>
          <w:lang w:val="lv-LV"/>
        </w:rPr>
      </w:pPr>
    </w:p>
    <w:p w14:paraId="49AB84BA" w14:textId="77777777" w:rsidR="00310390" w:rsidRPr="00C31FC6" w:rsidRDefault="00310390" w:rsidP="00310390">
      <w:pPr>
        <w:tabs>
          <w:tab w:val="clear" w:pos="567"/>
        </w:tabs>
        <w:spacing w:line="240" w:lineRule="auto"/>
        <w:rPr>
          <w:szCs w:val="22"/>
          <w:lang w:val="lv-LV"/>
        </w:rPr>
      </w:pPr>
    </w:p>
    <w:p w14:paraId="540F9E20" w14:textId="77777777" w:rsidR="00310390" w:rsidRPr="00C31FC6" w:rsidRDefault="00310390" w:rsidP="00310390">
      <w:pPr>
        <w:tabs>
          <w:tab w:val="clear" w:pos="567"/>
        </w:tabs>
        <w:spacing w:line="240" w:lineRule="auto"/>
        <w:rPr>
          <w:szCs w:val="22"/>
          <w:lang w:val="lv-LV"/>
        </w:rPr>
      </w:pPr>
    </w:p>
    <w:p w14:paraId="76320132" w14:textId="77777777" w:rsidR="00310390" w:rsidRPr="00C31FC6" w:rsidRDefault="00310390" w:rsidP="00310390">
      <w:pPr>
        <w:tabs>
          <w:tab w:val="clear" w:pos="567"/>
        </w:tabs>
        <w:spacing w:line="240" w:lineRule="auto"/>
        <w:rPr>
          <w:szCs w:val="22"/>
          <w:lang w:val="lv-LV"/>
        </w:rPr>
      </w:pPr>
    </w:p>
    <w:p w14:paraId="7764D79E" w14:textId="77777777" w:rsidR="00310390" w:rsidRPr="00C31FC6" w:rsidRDefault="00310390" w:rsidP="00310390">
      <w:pPr>
        <w:tabs>
          <w:tab w:val="clear" w:pos="567"/>
        </w:tabs>
        <w:spacing w:line="240" w:lineRule="auto"/>
        <w:rPr>
          <w:szCs w:val="22"/>
          <w:lang w:val="lv-LV"/>
        </w:rPr>
      </w:pPr>
    </w:p>
    <w:p w14:paraId="72B0BD5C" w14:textId="77777777" w:rsidR="00310390" w:rsidRPr="00C31FC6" w:rsidRDefault="00310390" w:rsidP="00310390">
      <w:pPr>
        <w:tabs>
          <w:tab w:val="clear" w:pos="567"/>
        </w:tabs>
        <w:spacing w:line="240" w:lineRule="auto"/>
        <w:jc w:val="center"/>
        <w:rPr>
          <w:b/>
          <w:szCs w:val="22"/>
          <w:lang w:val="lv-LV"/>
        </w:rPr>
      </w:pPr>
      <w:r w:rsidRPr="00C31FC6">
        <w:rPr>
          <w:b/>
          <w:szCs w:val="22"/>
          <w:lang w:val="lv-LV"/>
        </w:rPr>
        <w:t>III PIELIKUMS</w:t>
      </w:r>
    </w:p>
    <w:p w14:paraId="015D6118" w14:textId="77777777" w:rsidR="00310390" w:rsidRPr="00C31FC6" w:rsidRDefault="00310390" w:rsidP="00310390">
      <w:pPr>
        <w:tabs>
          <w:tab w:val="clear" w:pos="567"/>
        </w:tabs>
        <w:spacing w:line="240" w:lineRule="auto"/>
        <w:rPr>
          <w:szCs w:val="22"/>
          <w:lang w:val="lv-LV"/>
        </w:rPr>
      </w:pPr>
    </w:p>
    <w:p w14:paraId="76629422" w14:textId="77777777" w:rsidR="00310390" w:rsidRPr="00C31FC6" w:rsidRDefault="00310390" w:rsidP="00310390">
      <w:pPr>
        <w:tabs>
          <w:tab w:val="clear" w:pos="567"/>
        </w:tabs>
        <w:spacing w:line="240" w:lineRule="auto"/>
        <w:jc w:val="center"/>
        <w:rPr>
          <w:b/>
          <w:szCs w:val="22"/>
          <w:lang w:val="lv-LV"/>
        </w:rPr>
      </w:pPr>
      <w:r w:rsidRPr="00C31FC6">
        <w:rPr>
          <w:b/>
          <w:szCs w:val="22"/>
          <w:lang w:val="lv-LV"/>
        </w:rPr>
        <w:t xml:space="preserve">MARĶĒJUMS UN LIETOŠANAS INSTRUKCIJA </w:t>
      </w:r>
    </w:p>
    <w:p w14:paraId="3ED9C1F5" w14:textId="77777777" w:rsidR="00310390" w:rsidRPr="00C31FC6" w:rsidRDefault="00310390" w:rsidP="00310390">
      <w:pPr>
        <w:tabs>
          <w:tab w:val="clear" w:pos="567"/>
        </w:tabs>
        <w:spacing w:line="240" w:lineRule="auto"/>
        <w:rPr>
          <w:szCs w:val="22"/>
          <w:lang w:val="lv-LV"/>
        </w:rPr>
      </w:pPr>
      <w:r w:rsidRPr="00C31FC6">
        <w:rPr>
          <w:lang w:val="lv-LV"/>
        </w:rPr>
        <w:br w:type="page"/>
      </w:r>
    </w:p>
    <w:bookmarkEnd w:id="2"/>
    <w:p w14:paraId="42F29EB5" w14:textId="77777777" w:rsidR="00310390" w:rsidRPr="00C31FC6" w:rsidRDefault="00310390" w:rsidP="00310390">
      <w:pPr>
        <w:tabs>
          <w:tab w:val="clear" w:pos="567"/>
        </w:tabs>
        <w:spacing w:line="240" w:lineRule="auto"/>
        <w:rPr>
          <w:szCs w:val="22"/>
          <w:lang w:val="lv-LV"/>
        </w:rPr>
      </w:pPr>
    </w:p>
    <w:p w14:paraId="70BF6343" w14:textId="77777777" w:rsidR="00310390" w:rsidRPr="00C31FC6" w:rsidRDefault="00310390" w:rsidP="00310390">
      <w:pPr>
        <w:tabs>
          <w:tab w:val="clear" w:pos="567"/>
        </w:tabs>
        <w:spacing w:line="240" w:lineRule="auto"/>
        <w:rPr>
          <w:szCs w:val="22"/>
          <w:lang w:val="lv-LV"/>
        </w:rPr>
      </w:pPr>
    </w:p>
    <w:p w14:paraId="794FF58D" w14:textId="77777777" w:rsidR="00310390" w:rsidRPr="00C31FC6" w:rsidRDefault="00310390" w:rsidP="00310390">
      <w:pPr>
        <w:tabs>
          <w:tab w:val="clear" w:pos="567"/>
        </w:tabs>
        <w:spacing w:line="240" w:lineRule="auto"/>
        <w:rPr>
          <w:szCs w:val="22"/>
          <w:lang w:val="lv-LV"/>
        </w:rPr>
      </w:pPr>
    </w:p>
    <w:p w14:paraId="0B8C17F0" w14:textId="77777777" w:rsidR="00310390" w:rsidRPr="00C31FC6" w:rsidRDefault="00310390" w:rsidP="00310390">
      <w:pPr>
        <w:tabs>
          <w:tab w:val="clear" w:pos="567"/>
        </w:tabs>
        <w:spacing w:line="240" w:lineRule="auto"/>
        <w:rPr>
          <w:szCs w:val="22"/>
          <w:lang w:val="lv-LV"/>
        </w:rPr>
      </w:pPr>
    </w:p>
    <w:p w14:paraId="187F1374" w14:textId="77777777" w:rsidR="00310390" w:rsidRPr="00C31FC6" w:rsidRDefault="00310390" w:rsidP="00310390">
      <w:pPr>
        <w:tabs>
          <w:tab w:val="clear" w:pos="567"/>
        </w:tabs>
        <w:spacing w:line="240" w:lineRule="auto"/>
        <w:rPr>
          <w:szCs w:val="22"/>
          <w:lang w:val="lv-LV"/>
        </w:rPr>
      </w:pPr>
    </w:p>
    <w:p w14:paraId="5E1A04A2" w14:textId="77777777" w:rsidR="00310390" w:rsidRPr="00C31FC6" w:rsidRDefault="00310390" w:rsidP="00310390">
      <w:pPr>
        <w:tabs>
          <w:tab w:val="clear" w:pos="567"/>
        </w:tabs>
        <w:spacing w:line="240" w:lineRule="auto"/>
        <w:rPr>
          <w:szCs w:val="22"/>
          <w:lang w:val="lv-LV"/>
        </w:rPr>
      </w:pPr>
    </w:p>
    <w:p w14:paraId="27309D3C" w14:textId="77777777" w:rsidR="00310390" w:rsidRPr="00C31FC6" w:rsidRDefault="00310390" w:rsidP="00310390">
      <w:pPr>
        <w:tabs>
          <w:tab w:val="clear" w:pos="567"/>
        </w:tabs>
        <w:spacing w:line="240" w:lineRule="auto"/>
        <w:rPr>
          <w:szCs w:val="22"/>
          <w:lang w:val="lv-LV"/>
        </w:rPr>
      </w:pPr>
    </w:p>
    <w:p w14:paraId="0F0CCD3C" w14:textId="77777777" w:rsidR="00310390" w:rsidRPr="00C31FC6" w:rsidRDefault="00310390" w:rsidP="00310390">
      <w:pPr>
        <w:tabs>
          <w:tab w:val="clear" w:pos="567"/>
        </w:tabs>
        <w:spacing w:line="240" w:lineRule="auto"/>
        <w:rPr>
          <w:szCs w:val="22"/>
          <w:lang w:val="lv-LV"/>
        </w:rPr>
      </w:pPr>
    </w:p>
    <w:p w14:paraId="792A2061" w14:textId="77777777" w:rsidR="00310390" w:rsidRPr="00C31FC6" w:rsidRDefault="00310390" w:rsidP="00310390">
      <w:pPr>
        <w:tabs>
          <w:tab w:val="clear" w:pos="567"/>
        </w:tabs>
        <w:spacing w:line="240" w:lineRule="auto"/>
        <w:rPr>
          <w:szCs w:val="22"/>
          <w:lang w:val="lv-LV"/>
        </w:rPr>
      </w:pPr>
    </w:p>
    <w:p w14:paraId="6029222C" w14:textId="77777777" w:rsidR="00310390" w:rsidRPr="00C31FC6" w:rsidRDefault="00310390" w:rsidP="00310390">
      <w:pPr>
        <w:tabs>
          <w:tab w:val="clear" w:pos="567"/>
        </w:tabs>
        <w:spacing w:line="240" w:lineRule="auto"/>
        <w:rPr>
          <w:szCs w:val="22"/>
          <w:lang w:val="lv-LV"/>
        </w:rPr>
      </w:pPr>
    </w:p>
    <w:p w14:paraId="2510D26B" w14:textId="77777777" w:rsidR="00310390" w:rsidRPr="00C31FC6" w:rsidRDefault="00310390" w:rsidP="00310390">
      <w:pPr>
        <w:tabs>
          <w:tab w:val="clear" w:pos="567"/>
        </w:tabs>
        <w:spacing w:line="240" w:lineRule="auto"/>
        <w:rPr>
          <w:szCs w:val="22"/>
          <w:lang w:val="lv-LV"/>
        </w:rPr>
      </w:pPr>
    </w:p>
    <w:p w14:paraId="116523F2" w14:textId="77777777" w:rsidR="00310390" w:rsidRPr="00C31FC6" w:rsidRDefault="00310390" w:rsidP="00310390">
      <w:pPr>
        <w:tabs>
          <w:tab w:val="clear" w:pos="567"/>
        </w:tabs>
        <w:spacing w:line="240" w:lineRule="auto"/>
        <w:rPr>
          <w:szCs w:val="22"/>
          <w:lang w:val="lv-LV"/>
        </w:rPr>
      </w:pPr>
    </w:p>
    <w:p w14:paraId="7020C2EB" w14:textId="77777777" w:rsidR="00310390" w:rsidRPr="00C31FC6" w:rsidRDefault="00310390" w:rsidP="00310390">
      <w:pPr>
        <w:tabs>
          <w:tab w:val="clear" w:pos="567"/>
        </w:tabs>
        <w:spacing w:line="240" w:lineRule="auto"/>
        <w:rPr>
          <w:szCs w:val="22"/>
          <w:lang w:val="lv-LV"/>
        </w:rPr>
      </w:pPr>
    </w:p>
    <w:p w14:paraId="33E2A091" w14:textId="77777777" w:rsidR="00310390" w:rsidRPr="00C31FC6" w:rsidRDefault="00310390" w:rsidP="00310390">
      <w:pPr>
        <w:tabs>
          <w:tab w:val="clear" w:pos="567"/>
        </w:tabs>
        <w:spacing w:line="240" w:lineRule="auto"/>
        <w:rPr>
          <w:szCs w:val="22"/>
          <w:lang w:val="lv-LV"/>
        </w:rPr>
      </w:pPr>
    </w:p>
    <w:p w14:paraId="1836A36F" w14:textId="77777777" w:rsidR="00310390" w:rsidRPr="00C31FC6" w:rsidRDefault="00310390" w:rsidP="00310390">
      <w:pPr>
        <w:tabs>
          <w:tab w:val="clear" w:pos="567"/>
        </w:tabs>
        <w:spacing w:line="240" w:lineRule="auto"/>
        <w:rPr>
          <w:szCs w:val="22"/>
          <w:lang w:val="lv-LV"/>
        </w:rPr>
      </w:pPr>
    </w:p>
    <w:p w14:paraId="03289B1E" w14:textId="77777777" w:rsidR="00310390" w:rsidRPr="00C31FC6" w:rsidRDefault="00310390" w:rsidP="00310390">
      <w:pPr>
        <w:tabs>
          <w:tab w:val="clear" w:pos="567"/>
        </w:tabs>
        <w:spacing w:line="240" w:lineRule="auto"/>
        <w:rPr>
          <w:szCs w:val="22"/>
          <w:lang w:val="lv-LV"/>
        </w:rPr>
      </w:pPr>
    </w:p>
    <w:p w14:paraId="47D36D71" w14:textId="77777777" w:rsidR="00310390" w:rsidRPr="00C31FC6" w:rsidRDefault="00310390" w:rsidP="00310390">
      <w:pPr>
        <w:tabs>
          <w:tab w:val="clear" w:pos="567"/>
        </w:tabs>
        <w:spacing w:line="240" w:lineRule="auto"/>
        <w:rPr>
          <w:szCs w:val="22"/>
          <w:lang w:val="lv-LV"/>
        </w:rPr>
      </w:pPr>
    </w:p>
    <w:p w14:paraId="151A73F4" w14:textId="77777777" w:rsidR="00310390" w:rsidRPr="00C31FC6" w:rsidRDefault="00310390" w:rsidP="00310390">
      <w:pPr>
        <w:tabs>
          <w:tab w:val="clear" w:pos="567"/>
        </w:tabs>
        <w:spacing w:line="240" w:lineRule="auto"/>
        <w:rPr>
          <w:szCs w:val="22"/>
          <w:lang w:val="lv-LV"/>
        </w:rPr>
      </w:pPr>
    </w:p>
    <w:p w14:paraId="32DF1156" w14:textId="77777777" w:rsidR="00310390" w:rsidRPr="00C31FC6" w:rsidRDefault="00310390" w:rsidP="00310390">
      <w:pPr>
        <w:tabs>
          <w:tab w:val="clear" w:pos="567"/>
        </w:tabs>
        <w:spacing w:line="240" w:lineRule="auto"/>
        <w:rPr>
          <w:szCs w:val="22"/>
          <w:lang w:val="lv-LV"/>
        </w:rPr>
      </w:pPr>
    </w:p>
    <w:p w14:paraId="32A8E4D6" w14:textId="77777777" w:rsidR="00310390" w:rsidRPr="00C31FC6" w:rsidRDefault="00310390" w:rsidP="00310390">
      <w:pPr>
        <w:tabs>
          <w:tab w:val="clear" w:pos="567"/>
        </w:tabs>
        <w:spacing w:line="240" w:lineRule="auto"/>
        <w:rPr>
          <w:szCs w:val="22"/>
          <w:lang w:val="lv-LV"/>
        </w:rPr>
      </w:pPr>
    </w:p>
    <w:p w14:paraId="145FC25B" w14:textId="77777777" w:rsidR="00310390" w:rsidRPr="00C31FC6" w:rsidRDefault="00310390" w:rsidP="00310390">
      <w:pPr>
        <w:tabs>
          <w:tab w:val="clear" w:pos="567"/>
        </w:tabs>
        <w:spacing w:line="240" w:lineRule="auto"/>
        <w:rPr>
          <w:szCs w:val="22"/>
          <w:lang w:val="lv-LV"/>
        </w:rPr>
      </w:pPr>
    </w:p>
    <w:p w14:paraId="38AFE404" w14:textId="77777777" w:rsidR="00310390" w:rsidRPr="00C31FC6" w:rsidRDefault="00310390" w:rsidP="00310390">
      <w:pPr>
        <w:tabs>
          <w:tab w:val="clear" w:pos="567"/>
        </w:tabs>
        <w:spacing w:line="240" w:lineRule="auto"/>
        <w:rPr>
          <w:szCs w:val="22"/>
          <w:lang w:val="lv-LV"/>
        </w:rPr>
      </w:pPr>
    </w:p>
    <w:p w14:paraId="4ECB47D1" w14:textId="77777777" w:rsidR="00310390" w:rsidRPr="00C31FC6" w:rsidRDefault="00310390" w:rsidP="00310390">
      <w:pPr>
        <w:tabs>
          <w:tab w:val="clear" w:pos="567"/>
        </w:tabs>
        <w:spacing w:line="240" w:lineRule="auto"/>
        <w:rPr>
          <w:szCs w:val="22"/>
          <w:lang w:val="lv-LV"/>
        </w:rPr>
      </w:pPr>
    </w:p>
    <w:p w14:paraId="74AD530D" w14:textId="401EB9FF" w:rsidR="00BD6B50" w:rsidRPr="00630BDD" w:rsidRDefault="00BD6B50" w:rsidP="00630BDD">
      <w:pPr>
        <w:pStyle w:val="ListParagraph"/>
        <w:numPr>
          <w:ilvl w:val="0"/>
          <w:numId w:val="1"/>
        </w:numPr>
        <w:tabs>
          <w:tab w:val="clear" w:pos="567"/>
        </w:tabs>
        <w:spacing w:line="240" w:lineRule="auto"/>
        <w:jc w:val="center"/>
        <w:outlineLvl w:val="0"/>
        <w:rPr>
          <w:b/>
          <w:color w:val="000000"/>
          <w:lang w:val="lv-LV"/>
        </w:rPr>
      </w:pPr>
      <w:r w:rsidRPr="00630BDD">
        <w:rPr>
          <w:b/>
          <w:color w:val="000000"/>
          <w:lang w:val="lv-LV"/>
        </w:rPr>
        <w:t>MARĶĒJUMS</w:t>
      </w:r>
    </w:p>
    <w:p w14:paraId="4EE4CC65" w14:textId="77777777" w:rsidR="00310390" w:rsidRPr="00C31FC6" w:rsidRDefault="00310390" w:rsidP="00BD6B50">
      <w:pPr>
        <w:tabs>
          <w:tab w:val="clear" w:pos="567"/>
        </w:tabs>
        <w:spacing w:line="240" w:lineRule="auto"/>
        <w:jc w:val="center"/>
        <w:outlineLvl w:val="0"/>
        <w:rPr>
          <w:b/>
          <w:color w:val="000000"/>
          <w:lang w:val="lv-LV"/>
        </w:rPr>
      </w:pPr>
      <w:r w:rsidRPr="00C31FC6">
        <w:rPr>
          <w:b/>
          <w:color w:val="000000"/>
          <w:lang w:val="lv-LV"/>
        </w:rPr>
        <w:br w:type="page"/>
      </w:r>
    </w:p>
    <w:tbl>
      <w:tblPr>
        <w:tblW w:w="94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45"/>
      </w:tblGrid>
      <w:tr w:rsidR="000B0848" w:rsidRPr="000B0848" w14:paraId="3F9A7ABF" w14:textId="77777777" w:rsidTr="000242B1">
        <w:trPr>
          <w:trHeight w:val="977"/>
        </w:trPr>
        <w:tc>
          <w:tcPr>
            <w:tcW w:w="9445" w:type="dxa"/>
            <w:tcBorders>
              <w:bottom w:val="single" w:sz="4" w:space="0" w:color="auto"/>
            </w:tcBorders>
          </w:tcPr>
          <w:p w14:paraId="13D7D4C9" w14:textId="77777777" w:rsidR="000B0848" w:rsidRPr="000B0848" w:rsidRDefault="000B0848" w:rsidP="000B0848">
            <w:pPr>
              <w:tabs>
                <w:tab w:val="clear" w:pos="567"/>
              </w:tabs>
              <w:spacing w:line="240" w:lineRule="auto"/>
              <w:rPr>
                <w:b/>
                <w:color w:val="000000"/>
                <w:szCs w:val="22"/>
                <w:lang w:val="lv-LV"/>
              </w:rPr>
            </w:pPr>
            <w:r w:rsidRPr="000B0848">
              <w:rPr>
                <w:b/>
                <w:color w:val="000000"/>
                <w:szCs w:val="22"/>
                <w:lang w:val="lv-LV"/>
              </w:rPr>
              <w:lastRenderedPageBreak/>
              <w:t>UZ ĀRĒJĀ IEPAKOJUMA NORĀDĀMĀ INFORMĀCIJA</w:t>
            </w:r>
          </w:p>
          <w:p w14:paraId="5A0AD871" w14:textId="77777777" w:rsidR="000B0848" w:rsidRPr="000B0848" w:rsidRDefault="000B0848" w:rsidP="000B0848">
            <w:pPr>
              <w:rPr>
                <w:b/>
                <w:color w:val="000000"/>
                <w:szCs w:val="22"/>
                <w:lang w:val="lv-LV"/>
              </w:rPr>
            </w:pPr>
          </w:p>
          <w:p w14:paraId="6D1E5472" w14:textId="77777777" w:rsidR="000B0848" w:rsidRPr="000B0848" w:rsidRDefault="000B0848" w:rsidP="000B0848">
            <w:pPr>
              <w:rPr>
                <w:b/>
                <w:color w:val="000000"/>
                <w:szCs w:val="22"/>
                <w:lang w:val="lv-LV"/>
              </w:rPr>
            </w:pPr>
            <w:r w:rsidRPr="000B0848">
              <w:rPr>
                <w:b/>
                <w:color w:val="000000"/>
                <w:szCs w:val="22"/>
                <w:lang w:val="lv-LV"/>
              </w:rPr>
              <w:t>KARTONA KASTĪTE</w:t>
            </w:r>
          </w:p>
        </w:tc>
      </w:tr>
    </w:tbl>
    <w:p w14:paraId="2463C96E" w14:textId="77777777" w:rsidR="000B0848" w:rsidRPr="000B0848" w:rsidRDefault="000B0848" w:rsidP="000B0848">
      <w:pPr>
        <w:tabs>
          <w:tab w:val="clear" w:pos="567"/>
        </w:tabs>
        <w:spacing w:line="240" w:lineRule="auto"/>
        <w:ind w:firstLine="567"/>
        <w:rPr>
          <w:color w:val="000000"/>
          <w:szCs w:val="22"/>
          <w:u w:val="single"/>
          <w:lang w:val="lv-LV"/>
        </w:rPr>
      </w:pPr>
    </w:p>
    <w:p w14:paraId="233344D9" w14:textId="77777777" w:rsidR="000B0848" w:rsidRPr="000B0848" w:rsidRDefault="000B0848" w:rsidP="000B0848">
      <w:pPr>
        <w:spacing w:line="240" w:lineRule="auto"/>
        <w:ind w:left="567" w:hanging="567"/>
        <w:rPr>
          <w:color w:val="000000"/>
          <w:szCs w:val="22"/>
          <w:lang w:val="lv-LV"/>
        </w:rPr>
      </w:pPr>
    </w:p>
    <w:p w14:paraId="00E5020B"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B0848">
        <w:rPr>
          <w:b/>
          <w:color w:val="000000"/>
          <w:szCs w:val="22"/>
          <w:lang w:val="lv-LV"/>
        </w:rPr>
        <w:t>1.</w:t>
      </w:r>
      <w:r w:rsidRPr="000B0848">
        <w:rPr>
          <w:b/>
          <w:color w:val="000000"/>
          <w:szCs w:val="22"/>
          <w:lang w:val="lv-LV"/>
        </w:rPr>
        <w:tab/>
        <w:t xml:space="preserve">VETERINĀRO ZĀĻU NOSAUKUMS </w:t>
      </w:r>
    </w:p>
    <w:p w14:paraId="6C8BFEDD" w14:textId="77777777" w:rsidR="000B0848" w:rsidRPr="000B0848" w:rsidRDefault="000B0848" w:rsidP="000B0848">
      <w:pPr>
        <w:tabs>
          <w:tab w:val="clear" w:pos="567"/>
        </w:tabs>
        <w:spacing w:line="240" w:lineRule="auto"/>
        <w:rPr>
          <w:color w:val="000000"/>
          <w:szCs w:val="22"/>
          <w:lang w:val="lv-LV"/>
        </w:rPr>
      </w:pPr>
    </w:p>
    <w:p w14:paraId="51BD5E32" w14:textId="77777777" w:rsidR="000B0848" w:rsidRPr="000B0848" w:rsidRDefault="000B0848" w:rsidP="000B0848">
      <w:pPr>
        <w:tabs>
          <w:tab w:val="clear" w:pos="567"/>
        </w:tabs>
        <w:spacing w:line="240" w:lineRule="auto"/>
        <w:rPr>
          <w:color w:val="000000"/>
          <w:szCs w:val="22"/>
          <w:lang w:val="lv-LV"/>
        </w:rPr>
      </w:pPr>
      <w:proofErr w:type="spellStart"/>
      <w:r w:rsidRPr="000B0848">
        <w:rPr>
          <w:bCs/>
          <w:szCs w:val="22"/>
          <w:lang w:val="lv-LV"/>
        </w:rPr>
        <w:t>Domitor</w:t>
      </w:r>
      <w:proofErr w:type="spellEnd"/>
      <w:r w:rsidRPr="000B0848">
        <w:rPr>
          <w:bCs/>
          <w:szCs w:val="22"/>
          <w:lang w:val="lv-LV"/>
        </w:rPr>
        <w:t xml:space="preserve"> </w:t>
      </w:r>
      <w:proofErr w:type="spellStart"/>
      <w:r w:rsidRPr="000B0848">
        <w:rPr>
          <w:bCs/>
          <w:szCs w:val="22"/>
          <w:lang w:val="lv-LV"/>
        </w:rPr>
        <w:t>Vet</w:t>
      </w:r>
      <w:proofErr w:type="spellEnd"/>
      <w:r w:rsidRPr="000B0848">
        <w:rPr>
          <w:szCs w:val="22"/>
          <w:lang w:val="lv-LV"/>
        </w:rPr>
        <w:t xml:space="preserve"> 1 mg/ml šķīdums injekcijām</w:t>
      </w:r>
    </w:p>
    <w:p w14:paraId="68D3778F" w14:textId="77777777" w:rsidR="000B0848" w:rsidRPr="000B0848" w:rsidRDefault="000B0848" w:rsidP="000B0848">
      <w:pPr>
        <w:tabs>
          <w:tab w:val="clear" w:pos="567"/>
        </w:tabs>
        <w:spacing w:line="240" w:lineRule="auto"/>
        <w:rPr>
          <w:color w:val="000000"/>
          <w:szCs w:val="22"/>
          <w:lang w:val="lv-LV"/>
        </w:rPr>
      </w:pPr>
    </w:p>
    <w:p w14:paraId="139E8929" w14:textId="77777777" w:rsidR="000B0848" w:rsidRPr="000B0848" w:rsidRDefault="000B0848" w:rsidP="000B0848">
      <w:pPr>
        <w:tabs>
          <w:tab w:val="clear" w:pos="567"/>
        </w:tabs>
        <w:spacing w:line="240" w:lineRule="auto"/>
        <w:rPr>
          <w:color w:val="000000"/>
          <w:szCs w:val="22"/>
          <w:lang w:val="lv-LV"/>
        </w:rPr>
      </w:pPr>
    </w:p>
    <w:p w14:paraId="4400A610"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B0848">
        <w:rPr>
          <w:b/>
          <w:color w:val="000000"/>
          <w:szCs w:val="22"/>
          <w:lang w:val="lv-LV"/>
        </w:rPr>
        <w:t>2.</w:t>
      </w:r>
      <w:r w:rsidRPr="000B0848">
        <w:rPr>
          <w:b/>
          <w:color w:val="000000"/>
          <w:szCs w:val="22"/>
          <w:lang w:val="lv-LV"/>
        </w:rPr>
        <w:tab/>
        <w:t xml:space="preserve">INFORMĀCIJA PAR AKTĪVO VIELU </w:t>
      </w:r>
    </w:p>
    <w:p w14:paraId="67EF882E" w14:textId="77777777" w:rsidR="000B0848" w:rsidRPr="000B0848" w:rsidRDefault="000B0848" w:rsidP="000B0848">
      <w:pPr>
        <w:tabs>
          <w:tab w:val="clear" w:pos="567"/>
        </w:tabs>
        <w:spacing w:line="240" w:lineRule="auto"/>
        <w:rPr>
          <w:color w:val="000000"/>
          <w:szCs w:val="22"/>
          <w:lang w:val="lv-LV"/>
        </w:rPr>
      </w:pPr>
    </w:p>
    <w:p w14:paraId="6B483AC7"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 xml:space="preserve">1 ml satur: </w:t>
      </w:r>
    </w:p>
    <w:p w14:paraId="4D03DDFA" w14:textId="77777777" w:rsidR="000B0848" w:rsidRPr="000B0848" w:rsidRDefault="000B0848" w:rsidP="000B0848">
      <w:pPr>
        <w:tabs>
          <w:tab w:val="clear" w:pos="567"/>
        </w:tabs>
        <w:autoSpaceDE w:val="0"/>
        <w:autoSpaceDN w:val="0"/>
        <w:adjustRightInd w:val="0"/>
        <w:spacing w:line="240" w:lineRule="auto"/>
        <w:rPr>
          <w:color w:val="000000"/>
          <w:szCs w:val="22"/>
          <w:lang w:val="lv-LV"/>
        </w:rPr>
      </w:pPr>
      <w:proofErr w:type="spellStart"/>
      <w:r w:rsidRPr="000B0848">
        <w:rPr>
          <w:i/>
          <w:iCs/>
          <w:szCs w:val="22"/>
          <w:lang w:val="lv-LV"/>
        </w:rPr>
        <w:t>Medetomidini</w:t>
      </w:r>
      <w:proofErr w:type="spellEnd"/>
      <w:r w:rsidRPr="000B0848">
        <w:rPr>
          <w:i/>
          <w:iCs/>
          <w:szCs w:val="22"/>
          <w:lang w:val="lv-LV"/>
        </w:rPr>
        <w:t xml:space="preserve"> </w:t>
      </w:r>
      <w:proofErr w:type="spellStart"/>
      <w:r w:rsidRPr="000B0848">
        <w:rPr>
          <w:i/>
          <w:iCs/>
          <w:szCs w:val="22"/>
          <w:lang w:val="lv-LV"/>
        </w:rPr>
        <w:t>hydrochloridum</w:t>
      </w:r>
      <w:proofErr w:type="spellEnd"/>
      <w:r w:rsidRPr="000B0848">
        <w:rPr>
          <w:szCs w:val="22"/>
          <w:lang w:val="lv-LV"/>
        </w:rPr>
        <w:t xml:space="preserve"> 1 mg</w:t>
      </w:r>
    </w:p>
    <w:p w14:paraId="28679910" w14:textId="77777777" w:rsidR="000B0848" w:rsidRPr="000B0848" w:rsidRDefault="000B0848" w:rsidP="000B0848">
      <w:pPr>
        <w:tabs>
          <w:tab w:val="clear" w:pos="567"/>
        </w:tabs>
        <w:spacing w:line="240" w:lineRule="auto"/>
        <w:rPr>
          <w:color w:val="000000"/>
          <w:szCs w:val="22"/>
          <w:lang w:val="lv-LV"/>
        </w:rPr>
      </w:pPr>
    </w:p>
    <w:p w14:paraId="2967BB1A" w14:textId="77777777" w:rsidR="000B0848" w:rsidRPr="000B0848" w:rsidRDefault="000B0848" w:rsidP="000B0848">
      <w:pPr>
        <w:tabs>
          <w:tab w:val="clear" w:pos="567"/>
        </w:tabs>
        <w:spacing w:line="240" w:lineRule="auto"/>
        <w:rPr>
          <w:color w:val="000000"/>
          <w:szCs w:val="22"/>
          <w:lang w:val="lv-LV"/>
        </w:rPr>
      </w:pPr>
    </w:p>
    <w:p w14:paraId="0B81A872"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B0848">
        <w:rPr>
          <w:b/>
          <w:color w:val="000000"/>
          <w:szCs w:val="22"/>
          <w:lang w:val="lv-LV"/>
        </w:rPr>
        <w:t>3.</w:t>
      </w:r>
      <w:r w:rsidRPr="000B0848">
        <w:rPr>
          <w:b/>
          <w:color w:val="000000"/>
          <w:szCs w:val="22"/>
          <w:lang w:val="lv-LV"/>
        </w:rPr>
        <w:tab/>
        <w:t>IEPAKOJUMA IZMĒRS</w:t>
      </w:r>
    </w:p>
    <w:p w14:paraId="0827C248" w14:textId="77777777" w:rsidR="000B0848" w:rsidRPr="000B0848" w:rsidRDefault="000B0848" w:rsidP="000B0848">
      <w:pPr>
        <w:tabs>
          <w:tab w:val="clear" w:pos="567"/>
        </w:tabs>
        <w:spacing w:line="240" w:lineRule="auto"/>
        <w:rPr>
          <w:color w:val="000000"/>
          <w:szCs w:val="22"/>
          <w:lang w:val="lv-LV"/>
        </w:rPr>
      </w:pPr>
    </w:p>
    <w:p w14:paraId="785505B7" w14:textId="77777777" w:rsidR="000B0848" w:rsidRPr="000B0848" w:rsidRDefault="000B0848" w:rsidP="000B0848">
      <w:pPr>
        <w:tabs>
          <w:tab w:val="clear" w:pos="567"/>
        </w:tabs>
        <w:spacing w:line="240" w:lineRule="auto"/>
        <w:rPr>
          <w:color w:val="000000"/>
          <w:szCs w:val="22"/>
          <w:shd w:val="clear" w:color="auto" w:fill="E0E0E0"/>
          <w:lang w:val="lv-LV"/>
        </w:rPr>
      </w:pPr>
      <w:r w:rsidRPr="000B0848">
        <w:rPr>
          <w:color w:val="000000"/>
          <w:szCs w:val="22"/>
          <w:lang w:val="lv-LV"/>
        </w:rPr>
        <w:t>10 ml</w:t>
      </w:r>
    </w:p>
    <w:p w14:paraId="70C93B35" w14:textId="77777777" w:rsidR="000B0848" w:rsidRPr="000B0848" w:rsidRDefault="000B0848" w:rsidP="000B0848">
      <w:pPr>
        <w:tabs>
          <w:tab w:val="clear" w:pos="567"/>
        </w:tabs>
        <w:spacing w:line="240" w:lineRule="auto"/>
        <w:rPr>
          <w:color w:val="000000"/>
          <w:szCs w:val="22"/>
          <w:lang w:val="lv-LV"/>
        </w:rPr>
      </w:pPr>
    </w:p>
    <w:p w14:paraId="72F158A9" w14:textId="77777777" w:rsidR="000B0848" w:rsidRPr="000B0848" w:rsidRDefault="000B0848" w:rsidP="000B0848">
      <w:pPr>
        <w:tabs>
          <w:tab w:val="clear" w:pos="567"/>
        </w:tabs>
        <w:spacing w:line="240" w:lineRule="auto"/>
        <w:rPr>
          <w:color w:val="000000"/>
          <w:szCs w:val="22"/>
          <w:lang w:val="lv-LV"/>
        </w:rPr>
      </w:pPr>
    </w:p>
    <w:p w14:paraId="2FE347B4"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B0848">
        <w:rPr>
          <w:b/>
          <w:color w:val="000000"/>
          <w:szCs w:val="22"/>
          <w:lang w:val="lv-LV"/>
        </w:rPr>
        <w:t>4.</w:t>
      </w:r>
      <w:r w:rsidRPr="000B0848">
        <w:rPr>
          <w:b/>
          <w:color w:val="000000"/>
          <w:szCs w:val="22"/>
          <w:lang w:val="lv-LV"/>
        </w:rPr>
        <w:tab/>
        <w:t>MĒRĶSUGAS</w:t>
      </w:r>
    </w:p>
    <w:p w14:paraId="3D42850E" w14:textId="77777777" w:rsidR="000B0848" w:rsidRPr="000B0848" w:rsidRDefault="000B0848" w:rsidP="000B0848">
      <w:pPr>
        <w:tabs>
          <w:tab w:val="clear" w:pos="567"/>
        </w:tabs>
        <w:spacing w:line="240" w:lineRule="auto"/>
        <w:rPr>
          <w:color w:val="000000"/>
          <w:szCs w:val="22"/>
          <w:lang w:val="lv-LV"/>
        </w:rPr>
      </w:pPr>
    </w:p>
    <w:p w14:paraId="3BF73A8F" w14:textId="77777777" w:rsidR="000B0848" w:rsidRPr="000B0848" w:rsidRDefault="000B0848" w:rsidP="000B0848">
      <w:pPr>
        <w:tabs>
          <w:tab w:val="clear" w:pos="567"/>
        </w:tabs>
        <w:spacing w:line="240" w:lineRule="auto"/>
        <w:rPr>
          <w:color w:val="000000"/>
          <w:szCs w:val="22"/>
          <w:lang w:val="lv-LV"/>
        </w:rPr>
      </w:pPr>
      <w:r w:rsidRPr="000B0848">
        <w:rPr>
          <w:color w:val="000000"/>
          <w:szCs w:val="22"/>
          <w:lang w:val="lv-LV"/>
        </w:rPr>
        <w:t>Suņi, kaķi.</w:t>
      </w:r>
    </w:p>
    <w:p w14:paraId="168E5CF0" w14:textId="77777777" w:rsidR="000B0848" w:rsidRPr="000B0848" w:rsidRDefault="000B0848" w:rsidP="000B0848">
      <w:pPr>
        <w:tabs>
          <w:tab w:val="clear" w:pos="567"/>
        </w:tabs>
        <w:spacing w:line="240" w:lineRule="auto"/>
        <w:rPr>
          <w:color w:val="000000"/>
          <w:szCs w:val="22"/>
          <w:lang w:val="lv-LV"/>
        </w:rPr>
      </w:pPr>
    </w:p>
    <w:p w14:paraId="6E90269F" w14:textId="77777777" w:rsidR="000B0848" w:rsidRPr="000B0848" w:rsidRDefault="000B0848" w:rsidP="000B0848">
      <w:pPr>
        <w:tabs>
          <w:tab w:val="clear" w:pos="567"/>
        </w:tabs>
        <w:spacing w:line="240" w:lineRule="auto"/>
        <w:rPr>
          <w:color w:val="000000"/>
          <w:szCs w:val="22"/>
          <w:lang w:val="lv-LV"/>
        </w:rPr>
      </w:pPr>
    </w:p>
    <w:p w14:paraId="2B268DE3"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0B0848">
        <w:rPr>
          <w:b/>
          <w:color w:val="000000"/>
          <w:szCs w:val="22"/>
          <w:lang w:val="lv-LV"/>
        </w:rPr>
        <w:t>5.</w:t>
      </w:r>
      <w:r w:rsidRPr="000B0848">
        <w:rPr>
          <w:b/>
          <w:color w:val="000000"/>
          <w:szCs w:val="22"/>
          <w:lang w:val="lv-LV"/>
        </w:rPr>
        <w:tab/>
        <w:t>INDIKĀCIJA(-S)</w:t>
      </w:r>
    </w:p>
    <w:p w14:paraId="011DF524" w14:textId="77777777" w:rsidR="000B0848" w:rsidRPr="000B0848" w:rsidRDefault="000B0848" w:rsidP="000B0848">
      <w:pPr>
        <w:tabs>
          <w:tab w:val="clear" w:pos="567"/>
        </w:tabs>
        <w:spacing w:line="240" w:lineRule="auto"/>
        <w:rPr>
          <w:color w:val="000000"/>
          <w:szCs w:val="22"/>
          <w:lang w:val="lv-LV"/>
        </w:rPr>
      </w:pPr>
    </w:p>
    <w:p w14:paraId="755217FA" w14:textId="77777777" w:rsidR="000B0848" w:rsidRPr="000B0848" w:rsidRDefault="000B0848" w:rsidP="000B0848">
      <w:pPr>
        <w:tabs>
          <w:tab w:val="clear" w:pos="567"/>
        </w:tabs>
        <w:spacing w:line="240" w:lineRule="auto"/>
        <w:rPr>
          <w:color w:val="000000"/>
          <w:szCs w:val="22"/>
          <w:lang w:val="lv-LV"/>
        </w:rPr>
      </w:pPr>
    </w:p>
    <w:p w14:paraId="696ED0F9"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B0848">
        <w:rPr>
          <w:b/>
          <w:color w:val="000000"/>
          <w:szCs w:val="22"/>
          <w:lang w:val="lv-LV"/>
        </w:rPr>
        <w:t>6.</w:t>
      </w:r>
      <w:r w:rsidRPr="000B0848">
        <w:rPr>
          <w:b/>
          <w:color w:val="000000"/>
          <w:szCs w:val="22"/>
          <w:lang w:val="lv-LV"/>
        </w:rPr>
        <w:tab/>
      </w:r>
      <w:r w:rsidRPr="000B0848">
        <w:rPr>
          <w:b/>
          <w:szCs w:val="22"/>
          <w:lang w:val="lv-LV"/>
        </w:rPr>
        <w:t>LIETOŠANAS VEIDI</w:t>
      </w:r>
    </w:p>
    <w:p w14:paraId="5B53CF46" w14:textId="77777777" w:rsidR="000B0848" w:rsidRPr="000B0848" w:rsidRDefault="000B0848" w:rsidP="000B0848">
      <w:pPr>
        <w:tabs>
          <w:tab w:val="clear" w:pos="567"/>
        </w:tabs>
        <w:spacing w:line="240" w:lineRule="auto"/>
        <w:rPr>
          <w:color w:val="000000"/>
          <w:szCs w:val="22"/>
          <w:lang w:val="lv-LV"/>
        </w:rPr>
      </w:pPr>
    </w:p>
    <w:p w14:paraId="3943A312" w14:textId="0DF37EE2" w:rsidR="000B0848" w:rsidRPr="000B0848" w:rsidRDefault="000B0848" w:rsidP="000B0848">
      <w:pPr>
        <w:tabs>
          <w:tab w:val="clear" w:pos="567"/>
        </w:tabs>
        <w:spacing w:line="240" w:lineRule="auto"/>
        <w:rPr>
          <w:color w:val="000000"/>
          <w:szCs w:val="22"/>
          <w:lang w:val="lv-LV"/>
        </w:rPr>
      </w:pPr>
      <w:proofErr w:type="spellStart"/>
      <w:r w:rsidRPr="000B0848">
        <w:rPr>
          <w:szCs w:val="22"/>
          <w:lang w:val="lv-LV"/>
        </w:rPr>
        <w:t>i.v</w:t>
      </w:r>
      <w:proofErr w:type="spellEnd"/>
      <w:r w:rsidRPr="000B0848">
        <w:rPr>
          <w:szCs w:val="22"/>
          <w:lang w:val="lv-LV"/>
        </w:rPr>
        <w:t xml:space="preserve">., </w:t>
      </w:r>
      <w:proofErr w:type="spellStart"/>
      <w:r w:rsidRPr="000B0848">
        <w:rPr>
          <w:szCs w:val="22"/>
          <w:lang w:val="lv-LV"/>
        </w:rPr>
        <w:t>i.m</w:t>
      </w:r>
      <w:proofErr w:type="spellEnd"/>
      <w:r w:rsidRPr="000B0848">
        <w:rPr>
          <w:szCs w:val="22"/>
          <w:lang w:val="lv-LV"/>
        </w:rPr>
        <w:t xml:space="preserve">., </w:t>
      </w:r>
      <w:proofErr w:type="spellStart"/>
      <w:r w:rsidRPr="000B0848">
        <w:rPr>
          <w:szCs w:val="22"/>
          <w:lang w:val="lv-LV"/>
        </w:rPr>
        <w:t>s.c</w:t>
      </w:r>
      <w:proofErr w:type="spellEnd"/>
      <w:r w:rsidRPr="000B0848">
        <w:rPr>
          <w:szCs w:val="22"/>
          <w:lang w:val="lv-LV"/>
        </w:rPr>
        <w:t xml:space="preserve">. </w:t>
      </w:r>
      <w:r w:rsidR="00DD1C19">
        <w:rPr>
          <w:szCs w:val="22"/>
          <w:lang w:val="lv-LV"/>
        </w:rPr>
        <w:t>.</w:t>
      </w:r>
    </w:p>
    <w:p w14:paraId="72D3BFEE" w14:textId="77777777" w:rsidR="000B0848" w:rsidRPr="000B0848" w:rsidRDefault="000B0848" w:rsidP="000B0848">
      <w:pPr>
        <w:tabs>
          <w:tab w:val="clear" w:pos="567"/>
        </w:tabs>
        <w:spacing w:line="240" w:lineRule="auto"/>
        <w:rPr>
          <w:color w:val="000000"/>
          <w:szCs w:val="22"/>
          <w:lang w:val="lv-LV"/>
        </w:rPr>
      </w:pPr>
      <w:r w:rsidRPr="000B0848">
        <w:rPr>
          <w:color w:val="000000"/>
          <w:szCs w:val="22"/>
          <w:lang w:val="lv-LV"/>
        </w:rPr>
        <w:t>Pirms lietošanas izlasiet lietošanas instrukciju.</w:t>
      </w:r>
    </w:p>
    <w:p w14:paraId="4076F7DC" w14:textId="77777777" w:rsidR="000B0848" w:rsidRPr="000B0848" w:rsidRDefault="000B0848" w:rsidP="000B0848">
      <w:pPr>
        <w:tabs>
          <w:tab w:val="clear" w:pos="567"/>
        </w:tabs>
        <w:spacing w:line="240" w:lineRule="auto"/>
        <w:rPr>
          <w:color w:val="000000"/>
          <w:szCs w:val="22"/>
          <w:lang w:val="lv-LV"/>
        </w:rPr>
      </w:pPr>
    </w:p>
    <w:p w14:paraId="2F0F8A11" w14:textId="77777777" w:rsidR="000B0848" w:rsidRPr="000B0848" w:rsidRDefault="000B0848" w:rsidP="000B0848">
      <w:pPr>
        <w:tabs>
          <w:tab w:val="clear" w:pos="567"/>
        </w:tabs>
        <w:spacing w:line="240" w:lineRule="auto"/>
        <w:rPr>
          <w:color w:val="000000"/>
          <w:szCs w:val="22"/>
          <w:lang w:val="lv-LV"/>
        </w:rPr>
      </w:pPr>
    </w:p>
    <w:p w14:paraId="02306B2C" w14:textId="77777777" w:rsidR="000B0848" w:rsidRPr="000B0848" w:rsidRDefault="000B0848" w:rsidP="000B0848">
      <w:pPr>
        <w:pBdr>
          <w:top w:val="single" w:sz="4" w:space="1" w:color="auto"/>
          <w:left w:val="single" w:sz="4" w:space="4" w:color="auto"/>
          <w:bottom w:val="single" w:sz="4" w:space="9" w:color="auto"/>
          <w:right w:val="single" w:sz="4" w:space="4" w:color="auto"/>
        </w:pBdr>
        <w:spacing w:line="240" w:lineRule="auto"/>
        <w:ind w:left="567" w:hanging="567"/>
        <w:rPr>
          <w:color w:val="000000"/>
          <w:szCs w:val="22"/>
          <w:lang w:val="lv-LV"/>
        </w:rPr>
      </w:pPr>
      <w:r w:rsidRPr="000B0848">
        <w:rPr>
          <w:b/>
          <w:color w:val="000000"/>
          <w:szCs w:val="22"/>
          <w:lang w:val="lv-LV"/>
        </w:rPr>
        <w:t>7.</w:t>
      </w:r>
      <w:r w:rsidRPr="000B0848">
        <w:rPr>
          <w:b/>
          <w:color w:val="000000"/>
          <w:szCs w:val="22"/>
          <w:lang w:val="lv-LV"/>
        </w:rPr>
        <w:tab/>
      </w:r>
      <w:r w:rsidRPr="000B0848">
        <w:rPr>
          <w:rFonts w:ascii="TimesNewRomanPS-BoldMT" w:hAnsi="TimesNewRomanPS-BoldMT" w:cs="TimesNewRomanPS-BoldMT"/>
          <w:b/>
          <w:bCs/>
          <w:sz w:val="21"/>
          <w:szCs w:val="21"/>
          <w:lang w:val="lv-LV"/>
        </w:rPr>
        <w:t>IEROBEŽOJUMU PERIODS</w:t>
      </w:r>
    </w:p>
    <w:p w14:paraId="168C24EB" w14:textId="77777777" w:rsidR="000B0848" w:rsidRPr="000B0848" w:rsidRDefault="000B0848" w:rsidP="000B0848">
      <w:pPr>
        <w:tabs>
          <w:tab w:val="clear" w:pos="567"/>
        </w:tabs>
        <w:spacing w:line="240" w:lineRule="auto"/>
        <w:rPr>
          <w:color w:val="000000"/>
          <w:szCs w:val="22"/>
          <w:lang w:val="lv-LV"/>
        </w:rPr>
      </w:pPr>
    </w:p>
    <w:p w14:paraId="19710C1D" w14:textId="77777777" w:rsidR="000B0848" w:rsidRPr="000B0848" w:rsidRDefault="000B0848" w:rsidP="000B0848">
      <w:pPr>
        <w:tabs>
          <w:tab w:val="clear" w:pos="567"/>
        </w:tabs>
        <w:spacing w:line="240" w:lineRule="auto"/>
        <w:rPr>
          <w:color w:val="000000"/>
          <w:szCs w:val="22"/>
          <w:lang w:val="lv-LV"/>
        </w:rPr>
      </w:pPr>
    </w:p>
    <w:p w14:paraId="20EA7C9E"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0B0848">
        <w:rPr>
          <w:b/>
          <w:color w:val="000000"/>
          <w:szCs w:val="22"/>
          <w:lang w:val="lv-LV"/>
        </w:rPr>
        <w:t>8.</w:t>
      </w:r>
      <w:r w:rsidRPr="000B0848">
        <w:rPr>
          <w:b/>
          <w:color w:val="000000"/>
          <w:szCs w:val="22"/>
          <w:lang w:val="lv-LV"/>
        </w:rPr>
        <w:tab/>
        <w:t>DERĪGUMA TERMIŅŠ</w:t>
      </w:r>
    </w:p>
    <w:p w14:paraId="5EBB8932" w14:textId="77777777" w:rsidR="000B0848" w:rsidRPr="000B0848" w:rsidRDefault="000B0848" w:rsidP="000B0848">
      <w:pPr>
        <w:tabs>
          <w:tab w:val="clear" w:pos="567"/>
        </w:tabs>
        <w:spacing w:line="240" w:lineRule="auto"/>
        <w:rPr>
          <w:color w:val="000000"/>
          <w:szCs w:val="22"/>
          <w:lang w:val="lv-LV"/>
        </w:rPr>
      </w:pPr>
    </w:p>
    <w:p w14:paraId="5B8B2E29" w14:textId="77777777" w:rsidR="000B0848" w:rsidRPr="000B0848" w:rsidRDefault="000B0848" w:rsidP="000B0848">
      <w:pPr>
        <w:tabs>
          <w:tab w:val="clear" w:pos="567"/>
        </w:tabs>
        <w:spacing w:line="240" w:lineRule="auto"/>
        <w:rPr>
          <w:color w:val="000000"/>
          <w:szCs w:val="22"/>
          <w:lang w:val="lv-LV"/>
        </w:rPr>
      </w:pPr>
      <w:proofErr w:type="spellStart"/>
      <w:r w:rsidRPr="000B0848">
        <w:rPr>
          <w:color w:val="000000"/>
          <w:szCs w:val="22"/>
          <w:lang w:val="lv-LV"/>
        </w:rPr>
        <w:t>Exp</w:t>
      </w:r>
      <w:proofErr w:type="spellEnd"/>
      <w:r w:rsidRPr="000B0848">
        <w:rPr>
          <w:color w:val="000000"/>
          <w:szCs w:val="22"/>
          <w:lang w:val="lv-LV"/>
        </w:rPr>
        <w:t xml:space="preserve">. </w:t>
      </w:r>
      <w:r w:rsidRPr="000B0848">
        <w:rPr>
          <w:color w:val="000000"/>
          <w:szCs w:val="22"/>
          <w:shd w:val="clear" w:color="auto" w:fill="E0E0E0"/>
          <w:lang w:val="lv-LV"/>
        </w:rPr>
        <w:t>{mēnesis/gads}</w:t>
      </w:r>
    </w:p>
    <w:p w14:paraId="0576C36C" w14:textId="77777777" w:rsidR="000B0848" w:rsidRPr="000B0848" w:rsidRDefault="000B0848" w:rsidP="000B0848">
      <w:pPr>
        <w:tabs>
          <w:tab w:val="clear" w:pos="567"/>
        </w:tabs>
        <w:spacing w:line="240" w:lineRule="auto"/>
        <w:rPr>
          <w:color w:val="000000"/>
          <w:szCs w:val="22"/>
          <w:lang w:val="lv-LV"/>
        </w:rPr>
      </w:pPr>
      <w:r w:rsidRPr="000B0848">
        <w:rPr>
          <w:color w:val="000000"/>
          <w:szCs w:val="22"/>
          <w:lang w:val="lv-LV"/>
        </w:rPr>
        <w:t xml:space="preserve">Pēc pirmreizējas caurduršanas izlietot 3 mēnešu laikā. </w:t>
      </w:r>
    </w:p>
    <w:p w14:paraId="3833C89F" w14:textId="77777777" w:rsidR="000B0848" w:rsidRPr="000B0848" w:rsidRDefault="000B0848" w:rsidP="000B0848">
      <w:pPr>
        <w:tabs>
          <w:tab w:val="clear" w:pos="567"/>
        </w:tabs>
        <w:spacing w:line="240" w:lineRule="auto"/>
        <w:rPr>
          <w:color w:val="000000"/>
          <w:szCs w:val="22"/>
          <w:lang w:val="lv-LV"/>
        </w:rPr>
      </w:pPr>
    </w:p>
    <w:p w14:paraId="35A4530E" w14:textId="77777777" w:rsidR="000B0848" w:rsidRPr="000B0848" w:rsidRDefault="000B0848" w:rsidP="000B0848">
      <w:pPr>
        <w:tabs>
          <w:tab w:val="clear" w:pos="567"/>
        </w:tabs>
        <w:spacing w:line="240" w:lineRule="auto"/>
        <w:rPr>
          <w:color w:val="000000"/>
          <w:szCs w:val="22"/>
          <w:lang w:val="lv-LV"/>
        </w:rPr>
      </w:pPr>
    </w:p>
    <w:p w14:paraId="7C130B03"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B0848">
        <w:rPr>
          <w:b/>
          <w:color w:val="000000"/>
          <w:szCs w:val="22"/>
          <w:lang w:val="lv-LV"/>
        </w:rPr>
        <w:t>9.</w:t>
      </w:r>
      <w:r w:rsidRPr="000B0848">
        <w:rPr>
          <w:b/>
          <w:color w:val="000000"/>
          <w:szCs w:val="22"/>
          <w:lang w:val="lv-LV"/>
        </w:rPr>
        <w:tab/>
        <w:t>ĪPAŠI UZGLABĀŠANAS NOSACĪJUMI</w:t>
      </w:r>
    </w:p>
    <w:p w14:paraId="019A6482" w14:textId="77777777" w:rsidR="000B0848" w:rsidRPr="000B0848" w:rsidRDefault="000B0848" w:rsidP="000B0848">
      <w:pPr>
        <w:tabs>
          <w:tab w:val="clear" w:pos="567"/>
        </w:tabs>
        <w:spacing w:line="240" w:lineRule="auto"/>
        <w:rPr>
          <w:color w:val="000000"/>
          <w:szCs w:val="22"/>
          <w:lang w:val="lv-LV"/>
        </w:rPr>
      </w:pPr>
    </w:p>
    <w:p w14:paraId="1B0E90CB" w14:textId="77777777" w:rsidR="000B0848" w:rsidRPr="000B0848" w:rsidRDefault="000B0848" w:rsidP="000B0848">
      <w:pPr>
        <w:tabs>
          <w:tab w:val="clear" w:pos="567"/>
        </w:tabs>
        <w:spacing w:line="240" w:lineRule="auto"/>
        <w:rPr>
          <w:szCs w:val="22"/>
          <w:lang w:val="lv-LV"/>
        </w:rPr>
      </w:pPr>
      <w:r w:rsidRPr="000B0848">
        <w:rPr>
          <w:noProof/>
          <w:szCs w:val="22"/>
          <w:lang w:val="lv-LV"/>
        </w:rPr>
        <w:t>Nesasaldēt</w:t>
      </w:r>
      <w:r w:rsidRPr="000B0848">
        <w:rPr>
          <w:szCs w:val="22"/>
          <w:lang w:val="lv-LV"/>
        </w:rPr>
        <w:t>.</w:t>
      </w:r>
    </w:p>
    <w:p w14:paraId="18D56CC1" w14:textId="77777777" w:rsidR="000B0848" w:rsidRPr="000B0848" w:rsidRDefault="000B0848" w:rsidP="000B0848">
      <w:pPr>
        <w:tabs>
          <w:tab w:val="clear" w:pos="567"/>
        </w:tabs>
        <w:spacing w:line="240" w:lineRule="auto"/>
        <w:rPr>
          <w:i/>
          <w:szCs w:val="22"/>
          <w:lang w:val="lv-LV"/>
        </w:rPr>
      </w:pPr>
    </w:p>
    <w:p w14:paraId="4EB9DF26" w14:textId="77777777" w:rsidR="000B0848" w:rsidRPr="000B0848" w:rsidRDefault="000B0848" w:rsidP="000B0848">
      <w:pPr>
        <w:tabs>
          <w:tab w:val="clear" w:pos="567"/>
        </w:tabs>
        <w:spacing w:line="240" w:lineRule="auto"/>
        <w:rPr>
          <w:color w:val="000000"/>
          <w:szCs w:val="22"/>
          <w:lang w:val="lv-LV"/>
        </w:rPr>
      </w:pPr>
    </w:p>
    <w:p w14:paraId="4BB28B62"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B0848">
        <w:rPr>
          <w:b/>
          <w:color w:val="000000"/>
          <w:szCs w:val="22"/>
          <w:lang w:val="lv-LV"/>
        </w:rPr>
        <w:t>10.</w:t>
      </w:r>
      <w:r w:rsidRPr="000B0848">
        <w:rPr>
          <w:b/>
          <w:color w:val="000000"/>
          <w:szCs w:val="22"/>
          <w:lang w:val="lv-LV"/>
        </w:rPr>
        <w:tab/>
      </w:r>
      <w:r w:rsidRPr="000B0848">
        <w:rPr>
          <w:b/>
          <w:caps/>
          <w:color w:val="000000"/>
          <w:lang w:val="lv-LV"/>
        </w:rPr>
        <w:t>Vārdi “Pirms lietošanas izlasiet lietošanas instrukciju”</w:t>
      </w:r>
    </w:p>
    <w:p w14:paraId="1B9A1734" w14:textId="77777777" w:rsidR="000B0848" w:rsidRPr="000B0848" w:rsidRDefault="000B0848" w:rsidP="000B0848">
      <w:pPr>
        <w:tabs>
          <w:tab w:val="clear" w:pos="567"/>
        </w:tabs>
        <w:spacing w:line="240" w:lineRule="auto"/>
        <w:rPr>
          <w:color w:val="000000"/>
          <w:szCs w:val="22"/>
          <w:lang w:val="lv-LV"/>
        </w:rPr>
      </w:pPr>
    </w:p>
    <w:p w14:paraId="0178EF40" w14:textId="77777777" w:rsidR="000B0848" w:rsidRPr="000B0848" w:rsidRDefault="000B0848" w:rsidP="000B0848">
      <w:pPr>
        <w:tabs>
          <w:tab w:val="clear" w:pos="567"/>
        </w:tabs>
        <w:spacing w:line="240" w:lineRule="auto"/>
        <w:rPr>
          <w:color w:val="000000"/>
          <w:szCs w:val="22"/>
          <w:lang w:val="lv-LV"/>
        </w:rPr>
      </w:pPr>
      <w:r w:rsidRPr="000B0848">
        <w:rPr>
          <w:color w:val="000000"/>
          <w:szCs w:val="22"/>
          <w:lang w:val="lv-LV"/>
        </w:rPr>
        <w:t>Pirms lietošanas izlasiet lietošanas instrukciju.</w:t>
      </w:r>
    </w:p>
    <w:p w14:paraId="177F170F" w14:textId="77777777" w:rsidR="000B0848" w:rsidRPr="000B0848" w:rsidRDefault="000B0848" w:rsidP="000B0848">
      <w:pPr>
        <w:tabs>
          <w:tab w:val="clear" w:pos="567"/>
        </w:tabs>
        <w:spacing w:line="240" w:lineRule="auto"/>
        <w:rPr>
          <w:color w:val="000000"/>
          <w:szCs w:val="22"/>
          <w:lang w:val="lv-LV"/>
        </w:rPr>
      </w:pPr>
    </w:p>
    <w:p w14:paraId="01A465C2" w14:textId="77777777" w:rsidR="000B0848" w:rsidRPr="000B0848" w:rsidRDefault="000B0848" w:rsidP="000B0848">
      <w:pPr>
        <w:tabs>
          <w:tab w:val="clear" w:pos="567"/>
        </w:tabs>
        <w:spacing w:line="240" w:lineRule="auto"/>
        <w:rPr>
          <w:color w:val="000000"/>
          <w:szCs w:val="22"/>
          <w:lang w:val="lv-LV"/>
        </w:rPr>
      </w:pPr>
    </w:p>
    <w:p w14:paraId="1AE07126"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0B0848">
        <w:rPr>
          <w:b/>
          <w:color w:val="000000"/>
          <w:szCs w:val="22"/>
          <w:lang w:val="lv-LV"/>
        </w:rPr>
        <w:t>11.</w:t>
      </w:r>
      <w:r w:rsidRPr="000B0848">
        <w:rPr>
          <w:b/>
          <w:color w:val="000000"/>
          <w:szCs w:val="22"/>
          <w:lang w:val="lv-LV"/>
        </w:rPr>
        <w:tab/>
        <w:t xml:space="preserve">VĀRDI “LIETOŠANAI DZĪVNIEKIEM” </w:t>
      </w:r>
    </w:p>
    <w:p w14:paraId="2F617A56" w14:textId="77777777" w:rsidR="000B0848" w:rsidRPr="000B0848" w:rsidRDefault="000B0848" w:rsidP="000B0848">
      <w:pPr>
        <w:tabs>
          <w:tab w:val="clear" w:pos="567"/>
        </w:tabs>
        <w:spacing w:line="240" w:lineRule="auto"/>
        <w:rPr>
          <w:color w:val="000000"/>
          <w:szCs w:val="22"/>
          <w:lang w:val="lv-LV"/>
        </w:rPr>
      </w:pPr>
    </w:p>
    <w:p w14:paraId="499F136D" w14:textId="77777777" w:rsidR="000B0848" w:rsidRPr="000B0848" w:rsidRDefault="000B0848" w:rsidP="000B0848">
      <w:pPr>
        <w:tabs>
          <w:tab w:val="clear" w:pos="567"/>
        </w:tabs>
        <w:spacing w:line="240" w:lineRule="auto"/>
        <w:rPr>
          <w:color w:val="000000"/>
          <w:szCs w:val="22"/>
          <w:lang w:val="lv-LV"/>
        </w:rPr>
      </w:pPr>
      <w:r w:rsidRPr="000B0848">
        <w:rPr>
          <w:color w:val="000000"/>
          <w:szCs w:val="22"/>
          <w:lang w:val="lv-LV"/>
        </w:rPr>
        <w:t>Lietošanai dzīvniekiem.</w:t>
      </w:r>
    </w:p>
    <w:p w14:paraId="76B922CC" w14:textId="77777777" w:rsidR="000B0848" w:rsidRPr="000B0848" w:rsidRDefault="000B0848" w:rsidP="000B0848">
      <w:pPr>
        <w:tabs>
          <w:tab w:val="clear" w:pos="567"/>
        </w:tabs>
        <w:spacing w:line="240" w:lineRule="auto"/>
        <w:rPr>
          <w:color w:val="000000"/>
          <w:szCs w:val="22"/>
          <w:lang w:val="lv-LV"/>
        </w:rPr>
      </w:pPr>
    </w:p>
    <w:p w14:paraId="3778E305" w14:textId="77777777" w:rsidR="000B0848" w:rsidRPr="000B0848" w:rsidRDefault="000B0848" w:rsidP="000B0848">
      <w:pPr>
        <w:tabs>
          <w:tab w:val="clear" w:pos="567"/>
        </w:tabs>
        <w:spacing w:line="240" w:lineRule="auto"/>
        <w:rPr>
          <w:color w:val="000000"/>
          <w:szCs w:val="22"/>
          <w:lang w:val="lv-LV"/>
        </w:rPr>
      </w:pPr>
    </w:p>
    <w:p w14:paraId="33AA1AD9"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B0848">
        <w:rPr>
          <w:b/>
          <w:color w:val="000000"/>
          <w:szCs w:val="22"/>
          <w:lang w:val="lv-LV"/>
        </w:rPr>
        <w:t>12.</w:t>
      </w:r>
      <w:r w:rsidRPr="000B0848">
        <w:rPr>
          <w:b/>
          <w:color w:val="000000"/>
          <w:szCs w:val="22"/>
          <w:lang w:val="lv-LV"/>
        </w:rPr>
        <w:tab/>
        <w:t>VĀRDI “UZGLABĀT BĒRNIEM NEREDZAMĀ UN NEPIEEJAMĀ VIETĀ”</w:t>
      </w:r>
    </w:p>
    <w:p w14:paraId="1FD4BD1E" w14:textId="77777777" w:rsidR="000B0848" w:rsidRPr="000B0848" w:rsidRDefault="000B0848" w:rsidP="000B0848">
      <w:pPr>
        <w:tabs>
          <w:tab w:val="clear" w:pos="567"/>
        </w:tabs>
        <w:spacing w:line="240" w:lineRule="auto"/>
        <w:rPr>
          <w:color w:val="000000"/>
          <w:szCs w:val="22"/>
          <w:lang w:val="lv-LV"/>
        </w:rPr>
      </w:pPr>
    </w:p>
    <w:p w14:paraId="3F67E9E9" w14:textId="77777777" w:rsidR="000B0848" w:rsidRPr="000B0848" w:rsidRDefault="000B0848" w:rsidP="000B0848">
      <w:pPr>
        <w:tabs>
          <w:tab w:val="clear" w:pos="567"/>
        </w:tabs>
        <w:spacing w:line="240" w:lineRule="auto"/>
        <w:rPr>
          <w:color w:val="000000"/>
          <w:szCs w:val="22"/>
          <w:lang w:val="lv-LV"/>
        </w:rPr>
      </w:pPr>
      <w:r w:rsidRPr="000B0848">
        <w:rPr>
          <w:color w:val="000000"/>
          <w:szCs w:val="22"/>
          <w:lang w:val="lv-LV"/>
        </w:rPr>
        <w:t>Uzglabāt bērniem neredzamā un nepieejamā vietā.</w:t>
      </w:r>
    </w:p>
    <w:p w14:paraId="10856A76" w14:textId="77777777" w:rsidR="000B0848" w:rsidRPr="000B0848" w:rsidRDefault="000B0848" w:rsidP="000B0848">
      <w:pPr>
        <w:tabs>
          <w:tab w:val="clear" w:pos="567"/>
        </w:tabs>
        <w:spacing w:line="240" w:lineRule="auto"/>
        <w:rPr>
          <w:color w:val="000000"/>
          <w:szCs w:val="22"/>
          <w:lang w:val="lv-LV"/>
        </w:rPr>
      </w:pPr>
    </w:p>
    <w:p w14:paraId="6951EA09" w14:textId="77777777" w:rsidR="000B0848" w:rsidRPr="000B0848" w:rsidRDefault="000B0848" w:rsidP="000B0848">
      <w:pPr>
        <w:tabs>
          <w:tab w:val="clear" w:pos="567"/>
        </w:tabs>
        <w:spacing w:line="240" w:lineRule="auto"/>
        <w:rPr>
          <w:color w:val="000000"/>
          <w:szCs w:val="22"/>
          <w:lang w:val="lv-LV"/>
        </w:rPr>
      </w:pPr>
    </w:p>
    <w:p w14:paraId="068C4BD1" w14:textId="77777777" w:rsidR="000B0848" w:rsidRPr="000B0848" w:rsidRDefault="000B0848" w:rsidP="000B0848">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0B0848">
        <w:rPr>
          <w:b/>
          <w:color w:val="000000"/>
          <w:szCs w:val="22"/>
          <w:lang w:val="lv-LV"/>
        </w:rPr>
        <w:t>13.</w:t>
      </w:r>
      <w:r w:rsidRPr="000B0848">
        <w:rPr>
          <w:b/>
          <w:color w:val="000000"/>
          <w:szCs w:val="22"/>
          <w:lang w:val="lv-LV"/>
        </w:rPr>
        <w:tab/>
        <w:t>TIRDZNIECĪBAS ATĻAUJAS TURĒTĀJS</w:t>
      </w:r>
      <w:r w:rsidRPr="000B0848" w:rsidDel="00B4487E">
        <w:rPr>
          <w:b/>
          <w:color w:val="000000"/>
          <w:szCs w:val="22"/>
          <w:lang w:val="lv-LV"/>
        </w:rPr>
        <w:t xml:space="preserve"> </w:t>
      </w:r>
    </w:p>
    <w:p w14:paraId="4F453DA8" w14:textId="77777777" w:rsidR="000B0848" w:rsidRPr="000B0848" w:rsidRDefault="000B0848" w:rsidP="000B0848">
      <w:pPr>
        <w:tabs>
          <w:tab w:val="clear" w:pos="567"/>
        </w:tabs>
        <w:spacing w:line="240" w:lineRule="auto"/>
        <w:ind w:right="-318"/>
        <w:rPr>
          <w:szCs w:val="22"/>
          <w:lang w:val="lv-LV"/>
        </w:rPr>
      </w:pPr>
    </w:p>
    <w:p w14:paraId="2E5B40BB" w14:textId="77777777" w:rsidR="000B0848" w:rsidRPr="000B0848" w:rsidRDefault="000B0848" w:rsidP="000B0848">
      <w:pPr>
        <w:tabs>
          <w:tab w:val="clear" w:pos="567"/>
          <w:tab w:val="left" w:pos="0"/>
        </w:tabs>
        <w:rPr>
          <w:szCs w:val="22"/>
          <w:lang w:val="lv-LV"/>
        </w:rPr>
      </w:pPr>
      <w:proofErr w:type="spellStart"/>
      <w:r w:rsidRPr="000B0848">
        <w:rPr>
          <w:szCs w:val="22"/>
          <w:lang w:val="lv-LV"/>
        </w:rPr>
        <w:t>Orion</w:t>
      </w:r>
      <w:proofErr w:type="spellEnd"/>
      <w:r w:rsidRPr="000B0848">
        <w:rPr>
          <w:szCs w:val="22"/>
          <w:lang w:val="lv-LV"/>
        </w:rPr>
        <w:t xml:space="preserve"> </w:t>
      </w:r>
      <w:proofErr w:type="spellStart"/>
      <w:r w:rsidRPr="000B0848">
        <w:rPr>
          <w:szCs w:val="22"/>
          <w:lang w:val="lv-LV"/>
        </w:rPr>
        <w:t>Corporation</w:t>
      </w:r>
      <w:proofErr w:type="spellEnd"/>
    </w:p>
    <w:p w14:paraId="7DCF1295" w14:textId="77777777" w:rsidR="000B0848" w:rsidRPr="000B0848" w:rsidRDefault="000B0848" w:rsidP="000B0848">
      <w:pPr>
        <w:tabs>
          <w:tab w:val="clear" w:pos="567"/>
        </w:tabs>
        <w:spacing w:line="240" w:lineRule="auto"/>
        <w:rPr>
          <w:szCs w:val="22"/>
          <w:lang w:val="lv-LV"/>
        </w:rPr>
      </w:pPr>
    </w:p>
    <w:p w14:paraId="0C08D75E" w14:textId="77777777" w:rsidR="000B0848" w:rsidRPr="000B0848" w:rsidRDefault="000B0848" w:rsidP="000B0848">
      <w:pPr>
        <w:tabs>
          <w:tab w:val="clear" w:pos="567"/>
          <w:tab w:val="left" w:pos="0"/>
        </w:tabs>
        <w:rPr>
          <w:szCs w:val="22"/>
          <w:lang w:val="lv-LV"/>
        </w:rPr>
      </w:pPr>
      <w:proofErr w:type="spellStart"/>
      <w:r w:rsidRPr="000B0848">
        <w:rPr>
          <w:szCs w:val="22"/>
          <w:shd w:val="clear" w:color="auto" w:fill="BFBFBF"/>
          <w:lang w:val="lv-LV"/>
        </w:rPr>
        <w:t>Orion</w:t>
      </w:r>
      <w:proofErr w:type="spellEnd"/>
      <w:r w:rsidRPr="000B0848">
        <w:rPr>
          <w:szCs w:val="22"/>
          <w:shd w:val="clear" w:color="auto" w:fill="BFBFBF"/>
          <w:lang w:val="lv-LV"/>
        </w:rPr>
        <w:t xml:space="preserve"> logo</w:t>
      </w:r>
    </w:p>
    <w:p w14:paraId="4A3AE0BA" w14:textId="77777777" w:rsidR="000B0848" w:rsidRPr="000B0848" w:rsidRDefault="000B0848" w:rsidP="000B0848">
      <w:pPr>
        <w:tabs>
          <w:tab w:val="clear" w:pos="567"/>
        </w:tabs>
        <w:spacing w:line="240" w:lineRule="auto"/>
        <w:rPr>
          <w:color w:val="000000"/>
          <w:szCs w:val="22"/>
          <w:lang w:val="lv-LV"/>
        </w:rPr>
      </w:pPr>
    </w:p>
    <w:p w14:paraId="4FCC2685" w14:textId="77777777" w:rsidR="000B0848" w:rsidRPr="000B0848" w:rsidRDefault="000B0848" w:rsidP="000B0848">
      <w:pPr>
        <w:tabs>
          <w:tab w:val="clear" w:pos="567"/>
        </w:tabs>
        <w:spacing w:line="240" w:lineRule="auto"/>
        <w:rPr>
          <w:color w:val="000000"/>
          <w:szCs w:val="22"/>
          <w:lang w:val="lv-LV"/>
        </w:rPr>
      </w:pPr>
    </w:p>
    <w:p w14:paraId="65EEAC2F"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B0848">
        <w:rPr>
          <w:b/>
          <w:color w:val="000000"/>
          <w:szCs w:val="22"/>
          <w:lang w:val="lv-LV"/>
        </w:rPr>
        <w:t>14.</w:t>
      </w:r>
      <w:r w:rsidRPr="000B0848">
        <w:rPr>
          <w:b/>
          <w:color w:val="000000"/>
          <w:szCs w:val="22"/>
          <w:lang w:val="lv-LV"/>
        </w:rPr>
        <w:tab/>
      </w:r>
      <w:r w:rsidRPr="000B0848">
        <w:rPr>
          <w:b/>
          <w:caps/>
          <w:color w:val="000000"/>
          <w:szCs w:val="22"/>
          <w:lang w:val="lv-LV"/>
        </w:rPr>
        <w:t>TIRDZNIECĪBAS ATĻAUJAS numuri</w:t>
      </w:r>
    </w:p>
    <w:p w14:paraId="1050682F" w14:textId="77777777" w:rsidR="000B0848" w:rsidRPr="000B0848" w:rsidRDefault="000B0848" w:rsidP="000B0848">
      <w:pPr>
        <w:tabs>
          <w:tab w:val="clear" w:pos="567"/>
        </w:tabs>
        <w:spacing w:line="240" w:lineRule="auto"/>
        <w:rPr>
          <w:color w:val="000000"/>
          <w:szCs w:val="22"/>
          <w:lang w:val="lv-LV"/>
        </w:rPr>
      </w:pPr>
    </w:p>
    <w:p w14:paraId="77B99622" w14:textId="77777777" w:rsidR="000B0848" w:rsidRPr="000B0848" w:rsidRDefault="000B0848" w:rsidP="000B0848">
      <w:pPr>
        <w:tabs>
          <w:tab w:val="clear" w:pos="567"/>
        </w:tabs>
        <w:autoSpaceDE w:val="0"/>
        <w:autoSpaceDN w:val="0"/>
        <w:adjustRightInd w:val="0"/>
        <w:spacing w:line="240" w:lineRule="auto"/>
        <w:rPr>
          <w:color w:val="000000"/>
          <w:szCs w:val="22"/>
          <w:lang w:eastAsia="en-GB"/>
        </w:rPr>
      </w:pPr>
      <w:r w:rsidRPr="000B0848">
        <w:rPr>
          <w:color w:val="000000"/>
          <w:szCs w:val="22"/>
          <w:lang w:eastAsia="en-GB"/>
        </w:rPr>
        <w:t>V/NRP/02/1453</w:t>
      </w:r>
    </w:p>
    <w:p w14:paraId="25C185FF" w14:textId="77777777" w:rsidR="000B0848" w:rsidRPr="000B0848" w:rsidRDefault="000B0848" w:rsidP="000B0848">
      <w:pPr>
        <w:tabs>
          <w:tab w:val="clear" w:pos="567"/>
        </w:tabs>
        <w:spacing w:line="240" w:lineRule="auto"/>
        <w:rPr>
          <w:color w:val="000000"/>
          <w:szCs w:val="22"/>
          <w:lang w:val="lv-LV"/>
        </w:rPr>
      </w:pPr>
    </w:p>
    <w:p w14:paraId="0C3E53FE" w14:textId="77777777" w:rsidR="000B0848" w:rsidRPr="000B0848" w:rsidRDefault="000B0848" w:rsidP="000B0848">
      <w:pPr>
        <w:tabs>
          <w:tab w:val="clear" w:pos="567"/>
        </w:tabs>
        <w:spacing w:line="240" w:lineRule="auto"/>
        <w:rPr>
          <w:color w:val="000000"/>
          <w:szCs w:val="22"/>
          <w:lang w:val="lv-LV"/>
        </w:rPr>
      </w:pPr>
    </w:p>
    <w:p w14:paraId="4E28EE45"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0B0848">
        <w:rPr>
          <w:b/>
          <w:color w:val="000000"/>
          <w:szCs w:val="22"/>
          <w:lang w:val="lv-LV"/>
        </w:rPr>
        <w:t>15.</w:t>
      </w:r>
      <w:r w:rsidRPr="000B0848">
        <w:rPr>
          <w:b/>
          <w:color w:val="000000"/>
          <w:szCs w:val="22"/>
          <w:lang w:val="lv-LV"/>
        </w:rPr>
        <w:tab/>
        <w:t xml:space="preserve">SĒRIJAS NUMURS </w:t>
      </w:r>
    </w:p>
    <w:p w14:paraId="1349B359" w14:textId="77777777" w:rsidR="000B0848" w:rsidRPr="000B0848" w:rsidRDefault="000B0848" w:rsidP="000B0848">
      <w:pPr>
        <w:tabs>
          <w:tab w:val="clear" w:pos="567"/>
        </w:tabs>
        <w:spacing w:line="240" w:lineRule="auto"/>
        <w:rPr>
          <w:color w:val="000000"/>
          <w:szCs w:val="22"/>
          <w:lang w:val="lv-LV"/>
        </w:rPr>
      </w:pPr>
    </w:p>
    <w:p w14:paraId="0D720E7D" w14:textId="77777777" w:rsidR="000B0848" w:rsidRPr="000B0848" w:rsidRDefault="000B0848" w:rsidP="000B0848">
      <w:pPr>
        <w:tabs>
          <w:tab w:val="clear" w:pos="567"/>
        </w:tabs>
        <w:spacing w:line="240" w:lineRule="auto"/>
        <w:rPr>
          <w:color w:val="000000"/>
          <w:szCs w:val="22"/>
          <w:lang w:val="lv-LV"/>
        </w:rPr>
      </w:pPr>
      <w:proofErr w:type="spellStart"/>
      <w:r w:rsidRPr="000B0848">
        <w:rPr>
          <w:color w:val="000000"/>
          <w:szCs w:val="22"/>
          <w:lang w:val="lv-LV"/>
        </w:rPr>
        <w:t>Lot</w:t>
      </w:r>
      <w:proofErr w:type="spellEnd"/>
      <w:r w:rsidRPr="000B0848">
        <w:rPr>
          <w:color w:val="000000"/>
          <w:szCs w:val="22"/>
          <w:lang w:val="lv-LV"/>
        </w:rPr>
        <w:t xml:space="preserve"> </w:t>
      </w:r>
      <w:r w:rsidRPr="000B0848">
        <w:rPr>
          <w:rFonts w:ascii="TimesNewRomanPSMT" w:hAnsi="TimesNewRomanPSMT" w:cs="TimesNewRomanPSMT"/>
          <w:sz w:val="21"/>
          <w:szCs w:val="21"/>
          <w:lang w:val="lv-LV"/>
        </w:rPr>
        <w:t>{numurs}</w:t>
      </w:r>
    </w:p>
    <w:p w14:paraId="6BA28AE1" w14:textId="77777777" w:rsidR="000B0848" w:rsidRPr="000B0848" w:rsidRDefault="000B0848" w:rsidP="000B0848">
      <w:pPr>
        <w:tabs>
          <w:tab w:val="clear" w:pos="567"/>
        </w:tabs>
        <w:spacing w:line="240" w:lineRule="auto"/>
        <w:jc w:val="center"/>
        <w:rPr>
          <w:b/>
          <w:color w:val="000000"/>
          <w:szCs w:val="22"/>
          <w:lang w:val="lv-LV"/>
        </w:rPr>
      </w:pPr>
      <w:r w:rsidRPr="000B0848">
        <w:rPr>
          <w:color w:val="000000"/>
          <w:szCs w:val="22"/>
          <w:lang w:val="lv-LV"/>
        </w:rPr>
        <w:br w:type="page"/>
      </w:r>
      <w:r w:rsidRPr="000B0848">
        <w:rPr>
          <w:b/>
          <w:color w:val="000000"/>
          <w:szCs w:val="22"/>
          <w:lang w:val="lv-LV"/>
        </w:rPr>
        <w:lastRenderedPageBreak/>
        <w:t>MARĶĒJUMS</w:t>
      </w:r>
    </w:p>
    <w:p w14:paraId="55B6BFCA" w14:textId="77777777" w:rsidR="000B0848" w:rsidRPr="000B0848" w:rsidRDefault="000B0848" w:rsidP="000B0848">
      <w:pPr>
        <w:tabs>
          <w:tab w:val="clear" w:pos="567"/>
        </w:tabs>
        <w:spacing w:line="240" w:lineRule="auto"/>
        <w:ind w:right="566"/>
        <w:rPr>
          <w:color w:val="000000"/>
          <w:szCs w:val="22"/>
          <w:lang w:val="lv-LV"/>
        </w:rPr>
      </w:pPr>
    </w:p>
    <w:p w14:paraId="5EE89181"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rPr>
          <w:b/>
          <w:color w:val="000000"/>
          <w:szCs w:val="22"/>
          <w:lang w:val="lv-LV"/>
        </w:rPr>
      </w:pPr>
      <w:r w:rsidRPr="000B0848">
        <w:rPr>
          <w:b/>
          <w:color w:val="000000"/>
          <w:szCs w:val="22"/>
          <w:lang w:val="lv-LV"/>
        </w:rPr>
        <w:t>UZ MAZA IZMĒRA TIEŠĀ IEPAKOJUMA NORĀDĀMĀ INFORMĀCIJA</w:t>
      </w:r>
    </w:p>
    <w:p w14:paraId="1B22FC00"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p>
    <w:p w14:paraId="282A4253"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0B0848">
        <w:rPr>
          <w:b/>
          <w:color w:val="000000"/>
          <w:szCs w:val="22"/>
          <w:lang w:val="lv-LV"/>
        </w:rPr>
        <w:t>FLAKONS</w:t>
      </w:r>
    </w:p>
    <w:p w14:paraId="783F3813" w14:textId="77777777" w:rsidR="000B0848" w:rsidRPr="000B0848" w:rsidRDefault="000B0848" w:rsidP="000B0848">
      <w:pPr>
        <w:tabs>
          <w:tab w:val="clear" w:pos="567"/>
        </w:tabs>
        <w:spacing w:line="240" w:lineRule="auto"/>
        <w:rPr>
          <w:color w:val="000000"/>
          <w:szCs w:val="22"/>
          <w:lang w:val="lv-LV"/>
        </w:rPr>
      </w:pPr>
    </w:p>
    <w:p w14:paraId="2C572D82" w14:textId="77777777" w:rsidR="000B0848" w:rsidRPr="000B0848" w:rsidRDefault="000B0848" w:rsidP="000B0848">
      <w:pPr>
        <w:tabs>
          <w:tab w:val="clear" w:pos="567"/>
        </w:tabs>
        <w:spacing w:line="240" w:lineRule="auto"/>
        <w:rPr>
          <w:color w:val="000000"/>
          <w:szCs w:val="22"/>
          <w:lang w:val="lv-LV"/>
        </w:rPr>
      </w:pPr>
    </w:p>
    <w:p w14:paraId="2779B0C4"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0B0848">
        <w:rPr>
          <w:b/>
          <w:color w:val="000000"/>
          <w:szCs w:val="22"/>
          <w:lang w:val="lv-LV"/>
        </w:rPr>
        <w:t>1.</w:t>
      </w:r>
      <w:r w:rsidRPr="000B0848">
        <w:rPr>
          <w:b/>
          <w:color w:val="000000"/>
          <w:szCs w:val="22"/>
          <w:lang w:val="lv-LV"/>
        </w:rPr>
        <w:tab/>
      </w:r>
      <w:r w:rsidRPr="000B0848">
        <w:rPr>
          <w:b/>
          <w:caps/>
          <w:color w:val="000000"/>
          <w:szCs w:val="22"/>
          <w:lang w:val="lv-LV"/>
        </w:rPr>
        <w:t>veterināro zāļu</w:t>
      </w:r>
      <w:r w:rsidRPr="000B0848">
        <w:rPr>
          <w:b/>
          <w:color w:val="000000"/>
          <w:szCs w:val="22"/>
          <w:lang w:val="lv-LV"/>
        </w:rPr>
        <w:t xml:space="preserve"> NOSAUKUMS</w:t>
      </w:r>
    </w:p>
    <w:p w14:paraId="027F0F32" w14:textId="77777777" w:rsidR="000B0848" w:rsidRPr="000B0848" w:rsidRDefault="000B0848" w:rsidP="000B0848">
      <w:pPr>
        <w:tabs>
          <w:tab w:val="clear" w:pos="567"/>
        </w:tabs>
        <w:spacing w:line="240" w:lineRule="auto"/>
        <w:rPr>
          <w:color w:val="000000"/>
          <w:szCs w:val="22"/>
          <w:lang w:val="lv-LV"/>
        </w:rPr>
      </w:pPr>
    </w:p>
    <w:p w14:paraId="5F76A949" w14:textId="77777777" w:rsidR="000B0848" w:rsidRPr="000B0848" w:rsidRDefault="000B0848" w:rsidP="000B0848">
      <w:pPr>
        <w:tabs>
          <w:tab w:val="clear" w:pos="567"/>
        </w:tabs>
        <w:spacing w:line="240" w:lineRule="auto"/>
        <w:rPr>
          <w:i/>
          <w:szCs w:val="22"/>
          <w:lang w:val="lv-LV"/>
        </w:rPr>
      </w:pPr>
      <w:proofErr w:type="spellStart"/>
      <w:r w:rsidRPr="000B0848">
        <w:rPr>
          <w:szCs w:val="22"/>
          <w:lang w:val="lv-LV"/>
        </w:rPr>
        <w:t>Domitor</w:t>
      </w:r>
      <w:proofErr w:type="spellEnd"/>
      <w:r w:rsidRPr="000B0848">
        <w:rPr>
          <w:szCs w:val="22"/>
          <w:lang w:val="lv-LV"/>
        </w:rPr>
        <w:t xml:space="preserve"> </w:t>
      </w:r>
      <w:proofErr w:type="spellStart"/>
      <w:r w:rsidRPr="000B0848">
        <w:rPr>
          <w:szCs w:val="22"/>
          <w:lang w:val="lv-LV"/>
        </w:rPr>
        <w:t>Vet</w:t>
      </w:r>
      <w:proofErr w:type="spellEnd"/>
      <w:r w:rsidRPr="000B0848">
        <w:rPr>
          <w:szCs w:val="22"/>
          <w:lang w:val="lv-LV"/>
        </w:rPr>
        <w:t xml:space="preserve"> 1 mg/ml šķīdums injekcijām </w:t>
      </w:r>
    </w:p>
    <w:p w14:paraId="6649313B" w14:textId="77777777" w:rsidR="000B0848" w:rsidRPr="000B0848" w:rsidRDefault="000B0848" w:rsidP="000B0848">
      <w:pPr>
        <w:tabs>
          <w:tab w:val="clear" w:pos="567"/>
        </w:tabs>
        <w:spacing w:line="240" w:lineRule="auto"/>
        <w:rPr>
          <w:color w:val="000000"/>
          <w:szCs w:val="22"/>
          <w:lang w:val="lv-LV"/>
        </w:rPr>
      </w:pPr>
    </w:p>
    <w:p w14:paraId="20F2A1DE" w14:textId="77777777" w:rsidR="000B0848" w:rsidRPr="000B0848" w:rsidRDefault="000B0848" w:rsidP="000B0848">
      <w:pPr>
        <w:tabs>
          <w:tab w:val="clear" w:pos="567"/>
        </w:tabs>
        <w:spacing w:line="240" w:lineRule="auto"/>
        <w:rPr>
          <w:color w:val="000000"/>
          <w:szCs w:val="22"/>
          <w:lang w:val="lv-LV"/>
        </w:rPr>
      </w:pPr>
    </w:p>
    <w:p w14:paraId="173877AD" w14:textId="77777777" w:rsidR="000B0848" w:rsidRPr="000B0848" w:rsidRDefault="000B0848" w:rsidP="000B0848">
      <w:pPr>
        <w:pBdr>
          <w:top w:val="single" w:sz="4" w:space="1" w:color="auto"/>
          <w:left w:val="single" w:sz="4" w:space="4" w:color="auto"/>
          <w:bottom w:val="single" w:sz="4" w:space="1" w:color="auto"/>
          <w:right w:val="single" w:sz="4" w:space="4" w:color="auto"/>
        </w:pBdr>
        <w:spacing w:line="240" w:lineRule="auto"/>
        <w:ind w:left="567" w:hanging="567"/>
        <w:rPr>
          <w:b/>
          <w:caps/>
          <w:color w:val="000000"/>
          <w:szCs w:val="22"/>
          <w:lang w:val="lv-LV"/>
        </w:rPr>
      </w:pPr>
      <w:r w:rsidRPr="000B0848">
        <w:rPr>
          <w:b/>
          <w:color w:val="000000"/>
          <w:szCs w:val="22"/>
          <w:lang w:val="lv-LV"/>
        </w:rPr>
        <w:t>2.</w:t>
      </w:r>
      <w:r w:rsidRPr="000B0848">
        <w:rPr>
          <w:b/>
          <w:color w:val="000000"/>
          <w:szCs w:val="22"/>
          <w:lang w:val="lv-LV"/>
        </w:rPr>
        <w:tab/>
      </w:r>
      <w:r w:rsidRPr="000B0848">
        <w:rPr>
          <w:b/>
          <w:bCs/>
          <w:szCs w:val="22"/>
          <w:lang w:val="lv-LV"/>
        </w:rPr>
        <w:t>AKTĪVO VIELU KVANTITATĪVIE DATI</w:t>
      </w:r>
    </w:p>
    <w:p w14:paraId="6C53D9E6" w14:textId="77777777" w:rsidR="000B0848" w:rsidRPr="000B0848" w:rsidRDefault="000B0848" w:rsidP="000B0848">
      <w:pPr>
        <w:tabs>
          <w:tab w:val="clear" w:pos="567"/>
        </w:tabs>
        <w:spacing w:line="240" w:lineRule="auto"/>
        <w:rPr>
          <w:color w:val="000000"/>
          <w:szCs w:val="22"/>
          <w:lang w:val="lv-LV"/>
        </w:rPr>
      </w:pPr>
    </w:p>
    <w:p w14:paraId="67DB3347" w14:textId="77777777" w:rsidR="000B0848" w:rsidRPr="000B0848" w:rsidRDefault="000B0848" w:rsidP="000B0848">
      <w:pPr>
        <w:tabs>
          <w:tab w:val="clear" w:pos="567"/>
        </w:tabs>
        <w:spacing w:line="240" w:lineRule="auto"/>
        <w:rPr>
          <w:szCs w:val="22"/>
          <w:lang w:val="lv-LV"/>
        </w:rPr>
      </w:pPr>
      <w:r w:rsidRPr="000B0848">
        <w:rPr>
          <w:i/>
          <w:iCs/>
          <w:szCs w:val="22"/>
          <w:lang w:val="et-EE"/>
        </w:rPr>
        <w:t>Medetomidini hydrochloridum</w:t>
      </w:r>
      <w:r w:rsidRPr="000B0848">
        <w:rPr>
          <w:szCs w:val="22"/>
          <w:lang w:val="et-EE"/>
        </w:rPr>
        <w:t xml:space="preserve"> 1 mg/ml</w:t>
      </w:r>
      <w:r w:rsidRPr="000B0848">
        <w:rPr>
          <w:szCs w:val="22"/>
        </w:rPr>
        <w:t> </w:t>
      </w:r>
    </w:p>
    <w:p w14:paraId="5F4B2C31" w14:textId="77777777" w:rsidR="000B0848" w:rsidRPr="000B0848" w:rsidRDefault="000B0848" w:rsidP="000B0848">
      <w:pPr>
        <w:tabs>
          <w:tab w:val="clear" w:pos="567"/>
        </w:tabs>
        <w:spacing w:line="240" w:lineRule="auto"/>
        <w:rPr>
          <w:color w:val="000000"/>
          <w:szCs w:val="22"/>
          <w:lang w:val="lv-LV"/>
        </w:rPr>
      </w:pPr>
    </w:p>
    <w:p w14:paraId="61EB483D" w14:textId="77777777" w:rsidR="000B0848" w:rsidRPr="000B0848" w:rsidRDefault="000B0848" w:rsidP="000B0848">
      <w:pPr>
        <w:tabs>
          <w:tab w:val="clear" w:pos="567"/>
        </w:tabs>
        <w:spacing w:line="240" w:lineRule="auto"/>
        <w:rPr>
          <w:color w:val="000000"/>
          <w:szCs w:val="22"/>
          <w:lang w:val="lv-LV"/>
        </w:rPr>
      </w:pPr>
    </w:p>
    <w:p w14:paraId="1A3F3058" w14:textId="77777777" w:rsidR="000B0848" w:rsidRPr="000B0848" w:rsidRDefault="000B0848" w:rsidP="000B0848">
      <w:pPr>
        <w:pBdr>
          <w:top w:val="single" w:sz="4" w:space="1" w:color="auto"/>
          <w:left w:val="single" w:sz="4" w:space="4" w:color="auto"/>
          <w:bottom w:val="single" w:sz="4" w:space="0" w:color="auto"/>
          <w:right w:val="single" w:sz="4" w:space="4" w:color="auto"/>
        </w:pBdr>
        <w:spacing w:line="240" w:lineRule="auto"/>
        <w:ind w:left="567" w:hanging="567"/>
        <w:rPr>
          <w:b/>
          <w:color w:val="000000"/>
          <w:szCs w:val="22"/>
          <w:lang w:val="lv-LV"/>
        </w:rPr>
      </w:pPr>
      <w:r w:rsidRPr="000B0848">
        <w:rPr>
          <w:b/>
          <w:color w:val="000000"/>
          <w:szCs w:val="22"/>
          <w:lang w:val="lv-LV"/>
        </w:rPr>
        <w:t>3.</w:t>
      </w:r>
      <w:r w:rsidRPr="000B0848">
        <w:rPr>
          <w:b/>
          <w:color w:val="000000"/>
          <w:szCs w:val="22"/>
          <w:lang w:val="lv-LV"/>
        </w:rPr>
        <w:tab/>
      </w:r>
      <w:r w:rsidRPr="000B0848">
        <w:rPr>
          <w:b/>
          <w:bCs/>
          <w:szCs w:val="22"/>
          <w:lang w:val="lv-LV"/>
        </w:rPr>
        <w:t>SĒRIJAS NUMURS</w:t>
      </w:r>
    </w:p>
    <w:p w14:paraId="052E4DD4" w14:textId="77777777" w:rsidR="000B0848" w:rsidRPr="000B0848" w:rsidRDefault="000B0848" w:rsidP="000B0848">
      <w:pPr>
        <w:tabs>
          <w:tab w:val="clear" w:pos="567"/>
        </w:tabs>
        <w:spacing w:line="240" w:lineRule="auto"/>
        <w:rPr>
          <w:color w:val="000000"/>
          <w:szCs w:val="22"/>
          <w:lang w:val="lv-LV"/>
        </w:rPr>
      </w:pPr>
    </w:p>
    <w:p w14:paraId="5C6C77C9" w14:textId="77777777" w:rsidR="000B0848" w:rsidRPr="000B0848" w:rsidRDefault="000B0848" w:rsidP="000B0848">
      <w:pPr>
        <w:tabs>
          <w:tab w:val="clear" w:pos="567"/>
        </w:tabs>
        <w:spacing w:line="240" w:lineRule="auto"/>
        <w:rPr>
          <w:szCs w:val="22"/>
          <w:lang w:val="lv-LV"/>
        </w:rPr>
      </w:pPr>
      <w:proofErr w:type="spellStart"/>
      <w:r w:rsidRPr="000B0848">
        <w:rPr>
          <w:szCs w:val="22"/>
          <w:lang w:val="lv-LV"/>
        </w:rPr>
        <w:t>Lot</w:t>
      </w:r>
      <w:proofErr w:type="spellEnd"/>
      <w:r w:rsidRPr="000B0848">
        <w:rPr>
          <w:szCs w:val="22"/>
          <w:lang w:val="lv-LV"/>
        </w:rPr>
        <w:t xml:space="preserve"> {numurs}</w:t>
      </w:r>
    </w:p>
    <w:p w14:paraId="483C3595" w14:textId="77777777" w:rsidR="000B0848" w:rsidRPr="000B0848" w:rsidRDefault="000B0848" w:rsidP="000B0848">
      <w:pPr>
        <w:tabs>
          <w:tab w:val="clear" w:pos="567"/>
        </w:tabs>
        <w:spacing w:line="240" w:lineRule="auto"/>
        <w:rPr>
          <w:szCs w:val="22"/>
          <w:lang w:val="lv-LV"/>
        </w:rPr>
      </w:pPr>
    </w:p>
    <w:p w14:paraId="48E06D9E" w14:textId="77777777" w:rsidR="000B0848" w:rsidRPr="000B0848" w:rsidRDefault="000B0848" w:rsidP="000B0848">
      <w:pPr>
        <w:tabs>
          <w:tab w:val="clear" w:pos="567"/>
        </w:tabs>
        <w:spacing w:line="240" w:lineRule="auto"/>
        <w:rPr>
          <w:szCs w:val="22"/>
          <w:lang w:val="lv-LV"/>
        </w:rPr>
      </w:pPr>
    </w:p>
    <w:p w14:paraId="64DA3417" w14:textId="77777777" w:rsidR="000B0848" w:rsidRPr="000B0848" w:rsidRDefault="000B0848" w:rsidP="000B0848">
      <w:pPr>
        <w:pBdr>
          <w:top w:val="single" w:sz="4" w:space="1" w:color="auto"/>
          <w:left w:val="single" w:sz="4" w:space="4" w:color="auto"/>
          <w:bottom w:val="single" w:sz="4" w:space="0" w:color="auto"/>
          <w:right w:val="single" w:sz="4" w:space="4" w:color="auto"/>
        </w:pBdr>
        <w:spacing w:line="240" w:lineRule="auto"/>
        <w:ind w:left="567" w:hanging="567"/>
        <w:rPr>
          <w:b/>
          <w:color w:val="000000"/>
          <w:szCs w:val="22"/>
          <w:lang w:val="lv-LV"/>
        </w:rPr>
      </w:pPr>
      <w:r w:rsidRPr="000B0848">
        <w:rPr>
          <w:b/>
          <w:color w:val="000000"/>
          <w:szCs w:val="22"/>
          <w:lang w:val="lv-LV"/>
        </w:rPr>
        <w:t>4.</w:t>
      </w:r>
      <w:r w:rsidRPr="000B0848">
        <w:rPr>
          <w:b/>
          <w:color w:val="000000"/>
          <w:szCs w:val="22"/>
          <w:lang w:val="lv-LV"/>
        </w:rPr>
        <w:tab/>
      </w:r>
      <w:r w:rsidRPr="000B0848">
        <w:rPr>
          <w:b/>
          <w:bCs/>
          <w:szCs w:val="22"/>
          <w:lang w:val="lv-LV"/>
        </w:rPr>
        <w:t>DERĪGUMA TERMIŅŠ</w:t>
      </w:r>
    </w:p>
    <w:p w14:paraId="220D5390" w14:textId="77777777" w:rsidR="000B0848" w:rsidRPr="000B0848" w:rsidRDefault="000B0848" w:rsidP="000B0848">
      <w:pPr>
        <w:tabs>
          <w:tab w:val="clear" w:pos="567"/>
        </w:tabs>
        <w:spacing w:line="240" w:lineRule="auto"/>
        <w:rPr>
          <w:color w:val="000000"/>
          <w:szCs w:val="22"/>
          <w:lang w:val="lv-LV"/>
        </w:rPr>
      </w:pPr>
    </w:p>
    <w:p w14:paraId="744B82CB" w14:textId="77777777" w:rsidR="000B0848" w:rsidRPr="000B0848" w:rsidRDefault="000B0848" w:rsidP="000B0848">
      <w:pPr>
        <w:tabs>
          <w:tab w:val="clear" w:pos="567"/>
        </w:tabs>
        <w:spacing w:line="240" w:lineRule="auto"/>
        <w:rPr>
          <w:szCs w:val="22"/>
          <w:lang w:val="lv-LV"/>
        </w:rPr>
      </w:pPr>
      <w:proofErr w:type="spellStart"/>
      <w:r w:rsidRPr="000B0848">
        <w:rPr>
          <w:szCs w:val="22"/>
          <w:lang w:val="lv-LV"/>
        </w:rPr>
        <w:t>Exp</w:t>
      </w:r>
      <w:proofErr w:type="spellEnd"/>
      <w:r w:rsidRPr="000B0848">
        <w:rPr>
          <w:szCs w:val="22"/>
          <w:lang w:val="lv-LV"/>
        </w:rPr>
        <w:t>. {mēnesis/gads}</w:t>
      </w:r>
    </w:p>
    <w:p w14:paraId="0FE58A87" w14:textId="77777777" w:rsidR="000B0848" w:rsidRPr="000B0848" w:rsidRDefault="000B0848" w:rsidP="000B0848">
      <w:pPr>
        <w:autoSpaceDE w:val="0"/>
        <w:autoSpaceDN w:val="0"/>
        <w:adjustRightInd w:val="0"/>
        <w:rPr>
          <w:szCs w:val="22"/>
          <w:lang w:val="lv-LV"/>
        </w:rPr>
      </w:pPr>
      <w:r w:rsidRPr="000B0848">
        <w:rPr>
          <w:szCs w:val="22"/>
          <w:lang w:val="lv-LV"/>
        </w:rPr>
        <w:t>Pēc pirmreizējas caurduršanas izlietot 3 mēnešu laikā</w:t>
      </w:r>
      <w:r w:rsidRPr="000B0848">
        <w:rPr>
          <w:color w:val="000000"/>
          <w:szCs w:val="22"/>
          <w:shd w:val="clear" w:color="auto" w:fill="FFFFFF"/>
          <w:lang w:val="lv-LV"/>
        </w:rPr>
        <w:t>.</w:t>
      </w:r>
    </w:p>
    <w:p w14:paraId="74001C5B" w14:textId="77777777" w:rsidR="000B0848" w:rsidRPr="000B0848" w:rsidRDefault="000B0848" w:rsidP="000B0848">
      <w:pPr>
        <w:tabs>
          <w:tab w:val="clear" w:pos="567"/>
        </w:tabs>
        <w:spacing w:line="240" w:lineRule="auto"/>
        <w:rPr>
          <w:color w:val="000000"/>
          <w:szCs w:val="22"/>
          <w:lang w:val="lv-LV"/>
        </w:rPr>
      </w:pPr>
    </w:p>
    <w:p w14:paraId="62393DBE" w14:textId="5DB98E07" w:rsidR="000B0848" w:rsidRDefault="000B0848">
      <w:pPr>
        <w:tabs>
          <w:tab w:val="clear" w:pos="567"/>
        </w:tabs>
        <w:spacing w:line="240" w:lineRule="auto"/>
        <w:rPr>
          <w:color w:val="000000"/>
          <w:szCs w:val="22"/>
          <w:lang w:val="lv-LV"/>
        </w:rPr>
      </w:pPr>
      <w:r>
        <w:rPr>
          <w:color w:val="000000"/>
          <w:szCs w:val="22"/>
          <w:lang w:val="lv-LV"/>
        </w:rPr>
        <w:br w:type="page"/>
      </w:r>
    </w:p>
    <w:p w14:paraId="328A970F" w14:textId="09D1DF3D" w:rsidR="00360A7F" w:rsidRDefault="00360A7F" w:rsidP="00360A7F">
      <w:pPr>
        <w:tabs>
          <w:tab w:val="clear" w:pos="567"/>
        </w:tabs>
        <w:spacing w:line="240" w:lineRule="auto"/>
        <w:rPr>
          <w:szCs w:val="22"/>
          <w:lang w:val="lv-LV"/>
        </w:rPr>
      </w:pPr>
    </w:p>
    <w:p w14:paraId="536DD0E5" w14:textId="36F3C1B3" w:rsidR="000B0848" w:rsidRDefault="000B0848" w:rsidP="00360A7F">
      <w:pPr>
        <w:tabs>
          <w:tab w:val="clear" w:pos="567"/>
        </w:tabs>
        <w:spacing w:line="240" w:lineRule="auto"/>
        <w:rPr>
          <w:szCs w:val="22"/>
          <w:lang w:val="lv-LV"/>
        </w:rPr>
      </w:pPr>
    </w:p>
    <w:p w14:paraId="405AC812" w14:textId="75BA1E6C" w:rsidR="000B0848" w:rsidRDefault="000B0848" w:rsidP="00360A7F">
      <w:pPr>
        <w:tabs>
          <w:tab w:val="clear" w:pos="567"/>
        </w:tabs>
        <w:spacing w:line="240" w:lineRule="auto"/>
        <w:rPr>
          <w:szCs w:val="22"/>
          <w:lang w:val="lv-LV"/>
        </w:rPr>
      </w:pPr>
    </w:p>
    <w:p w14:paraId="002E04CF" w14:textId="007B1826" w:rsidR="000B0848" w:rsidRDefault="000B0848" w:rsidP="00360A7F">
      <w:pPr>
        <w:tabs>
          <w:tab w:val="clear" w:pos="567"/>
        </w:tabs>
        <w:spacing w:line="240" w:lineRule="auto"/>
        <w:rPr>
          <w:szCs w:val="22"/>
          <w:lang w:val="lv-LV"/>
        </w:rPr>
      </w:pPr>
    </w:p>
    <w:p w14:paraId="0D5A1DF6" w14:textId="553C1209" w:rsidR="000B0848" w:rsidRDefault="000B0848" w:rsidP="00360A7F">
      <w:pPr>
        <w:tabs>
          <w:tab w:val="clear" w:pos="567"/>
        </w:tabs>
        <w:spacing w:line="240" w:lineRule="auto"/>
        <w:rPr>
          <w:szCs w:val="22"/>
          <w:lang w:val="lv-LV"/>
        </w:rPr>
      </w:pPr>
    </w:p>
    <w:p w14:paraId="7C8CD41C" w14:textId="41B22524" w:rsidR="000B0848" w:rsidRDefault="000B0848" w:rsidP="00360A7F">
      <w:pPr>
        <w:tabs>
          <w:tab w:val="clear" w:pos="567"/>
        </w:tabs>
        <w:spacing w:line="240" w:lineRule="auto"/>
        <w:rPr>
          <w:szCs w:val="22"/>
          <w:lang w:val="lv-LV"/>
        </w:rPr>
      </w:pPr>
    </w:p>
    <w:p w14:paraId="6A47B05D" w14:textId="5B45DB44" w:rsidR="000B0848" w:rsidRDefault="000B0848" w:rsidP="00360A7F">
      <w:pPr>
        <w:tabs>
          <w:tab w:val="clear" w:pos="567"/>
        </w:tabs>
        <w:spacing w:line="240" w:lineRule="auto"/>
        <w:rPr>
          <w:szCs w:val="22"/>
          <w:lang w:val="lv-LV"/>
        </w:rPr>
      </w:pPr>
    </w:p>
    <w:p w14:paraId="21F9A6BB" w14:textId="017E2469" w:rsidR="000B0848" w:rsidRDefault="000B0848" w:rsidP="00360A7F">
      <w:pPr>
        <w:tabs>
          <w:tab w:val="clear" w:pos="567"/>
        </w:tabs>
        <w:spacing w:line="240" w:lineRule="auto"/>
        <w:rPr>
          <w:szCs w:val="22"/>
          <w:lang w:val="lv-LV"/>
        </w:rPr>
      </w:pPr>
    </w:p>
    <w:p w14:paraId="5F4786C4" w14:textId="5609F701" w:rsidR="000B0848" w:rsidRDefault="000B0848" w:rsidP="00360A7F">
      <w:pPr>
        <w:tabs>
          <w:tab w:val="clear" w:pos="567"/>
        </w:tabs>
        <w:spacing w:line="240" w:lineRule="auto"/>
        <w:rPr>
          <w:szCs w:val="22"/>
          <w:lang w:val="lv-LV"/>
        </w:rPr>
      </w:pPr>
    </w:p>
    <w:p w14:paraId="5755B296" w14:textId="0DB0FA70" w:rsidR="000B0848" w:rsidRDefault="000B0848" w:rsidP="00360A7F">
      <w:pPr>
        <w:tabs>
          <w:tab w:val="clear" w:pos="567"/>
        </w:tabs>
        <w:spacing w:line="240" w:lineRule="auto"/>
        <w:rPr>
          <w:szCs w:val="22"/>
          <w:lang w:val="lv-LV"/>
        </w:rPr>
      </w:pPr>
    </w:p>
    <w:p w14:paraId="59845B46" w14:textId="45AE7C4C" w:rsidR="000B0848" w:rsidRDefault="000B0848" w:rsidP="00360A7F">
      <w:pPr>
        <w:tabs>
          <w:tab w:val="clear" w:pos="567"/>
        </w:tabs>
        <w:spacing w:line="240" w:lineRule="auto"/>
        <w:rPr>
          <w:szCs w:val="22"/>
          <w:lang w:val="lv-LV"/>
        </w:rPr>
      </w:pPr>
    </w:p>
    <w:p w14:paraId="51E350B7" w14:textId="189C65E8" w:rsidR="000B0848" w:rsidRDefault="000B0848" w:rsidP="00360A7F">
      <w:pPr>
        <w:tabs>
          <w:tab w:val="clear" w:pos="567"/>
        </w:tabs>
        <w:spacing w:line="240" w:lineRule="auto"/>
        <w:rPr>
          <w:szCs w:val="22"/>
          <w:lang w:val="lv-LV"/>
        </w:rPr>
      </w:pPr>
    </w:p>
    <w:p w14:paraId="42FE3E90" w14:textId="2EB2E684" w:rsidR="000B0848" w:rsidRDefault="000B0848" w:rsidP="00360A7F">
      <w:pPr>
        <w:tabs>
          <w:tab w:val="clear" w:pos="567"/>
        </w:tabs>
        <w:spacing w:line="240" w:lineRule="auto"/>
        <w:rPr>
          <w:szCs w:val="22"/>
          <w:lang w:val="lv-LV"/>
        </w:rPr>
      </w:pPr>
    </w:p>
    <w:p w14:paraId="20422561" w14:textId="24A0C265" w:rsidR="000B0848" w:rsidRDefault="000B0848" w:rsidP="00360A7F">
      <w:pPr>
        <w:tabs>
          <w:tab w:val="clear" w:pos="567"/>
        </w:tabs>
        <w:spacing w:line="240" w:lineRule="auto"/>
        <w:rPr>
          <w:szCs w:val="22"/>
          <w:lang w:val="lv-LV"/>
        </w:rPr>
      </w:pPr>
    </w:p>
    <w:p w14:paraId="464E7375" w14:textId="4AB03661" w:rsidR="000B0848" w:rsidRDefault="000B0848" w:rsidP="00360A7F">
      <w:pPr>
        <w:tabs>
          <w:tab w:val="clear" w:pos="567"/>
        </w:tabs>
        <w:spacing w:line="240" w:lineRule="auto"/>
        <w:rPr>
          <w:szCs w:val="22"/>
          <w:lang w:val="lv-LV"/>
        </w:rPr>
      </w:pPr>
    </w:p>
    <w:p w14:paraId="65231023" w14:textId="0D2EF3F2" w:rsidR="000B0848" w:rsidRDefault="000B0848" w:rsidP="00360A7F">
      <w:pPr>
        <w:tabs>
          <w:tab w:val="clear" w:pos="567"/>
        </w:tabs>
        <w:spacing w:line="240" w:lineRule="auto"/>
        <w:rPr>
          <w:szCs w:val="22"/>
          <w:lang w:val="lv-LV"/>
        </w:rPr>
      </w:pPr>
    </w:p>
    <w:p w14:paraId="5D514D99" w14:textId="131AD9C0" w:rsidR="000B0848" w:rsidRDefault="000B0848" w:rsidP="00360A7F">
      <w:pPr>
        <w:tabs>
          <w:tab w:val="clear" w:pos="567"/>
        </w:tabs>
        <w:spacing w:line="240" w:lineRule="auto"/>
        <w:rPr>
          <w:szCs w:val="22"/>
          <w:lang w:val="lv-LV"/>
        </w:rPr>
      </w:pPr>
    </w:p>
    <w:p w14:paraId="08205533" w14:textId="5B712CB7" w:rsidR="000B0848" w:rsidRDefault="000B0848" w:rsidP="00360A7F">
      <w:pPr>
        <w:tabs>
          <w:tab w:val="clear" w:pos="567"/>
        </w:tabs>
        <w:spacing w:line="240" w:lineRule="auto"/>
        <w:rPr>
          <w:szCs w:val="22"/>
          <w:lang w:val="lv-LV"/>
        </w:rPr>
      </w:pPr>
    </w:p>
    <w:p w14:paraId="1FCD423F" w14:textId="20733598" w:rsidR="000B0848" w:rsidRDefault="000B0848" w:rsidP="00360A7F">
      <w:pPr>
        <w:tabs>
          <w:tab w:val="clear" w:pos="567"/>
        </w:tabs>
        <w:spacing w:line="240" w:lineRule="auto"/>
        <w:rPr>
          <w:szCs w:val="22"/>
          <w:lang w:val="lv-LV"/>
        </w:rPr>
      </w:pPr>
    </w:p>
    <w:p w14:paraId="7EDBBF5D" w14:textId="4F494700" w:rsidR="000B0848" w:rsidRDefault="000B0848" w:rsidP="00360A7F">
      <w:pPr>
        <w:tabs>
          <w:tab w:val="clear" w:pos="567"/>
        </w:tabs>
        <w:spacing w:line="240" w:lineRule="auto"/>
        <w:rPr>
          <w:szCs w:val="22"/>
          <w:lang w:val="lv-LV"/>
        </w:rPr>
      </w:pPr>
    </w:p>
    <w:p w14:paraId="49359A59" w14:textId="286F2FE2" w:rsidR="000B0848" w:rsidRDefault="000B0848" w:rsidP="00360A7F">
      <w:pPr>
        <w:tabs>
          <w:tab w:val="clear" w:pos="567"/>
        </w:tabs>
        <w:spacing w:line="240" w:lineRule="auto"/>
        <w:rPr>
          <w:szCs w:val="22"/>
          <w:lang w:val="lv-LV"/>
        </w:rPr>
      </w:pPr>
    </w:p>
    <w:p w14:paraId="4C8CCBFD" w14:textId="507A8F69" w:rsidR="000B0848" w:rsidRDefault="000B0848" w:rsidP="00360A7F">
      <w:pPr>
        <w:tabs>
          <w:tab w:val="clear" w:pos="567"/>
        </w:tabs>
        <w:spacing w:line="240" w:lineRule="auto"/>
        <w:rPr>
          <w:szCs w:val="22"/>
          <w:lang w:val="lv-LV"/>
        </w:rPr>
      </w:pPr>
    </w:p>
    <w:p w14:paraId="08DC9B92" w14:textId="1248DD26" w:rsidR="000B0848" w:rsidRDefault="000B0848" w:rsidP="00360A7F">
      <w:pPr>
        <w:tabs>
          <w:tab w:val="clear" w:pos="567"/>
        </w:tabs>
        <w:spacing w:line="240" w:lineRule="auto"/>
        <w:rPr>
          <w:szCs w:val="22"/>
          <w:lang w:val="lv-LV"/>
        </w:rPr>
      </w:pPr>
    </w:p>
    <w:p w14:paraId="1058BB9F" w14:textId="37227ACF" w:rsidR="000B0848" w:rsidRDefault="000B0848" w:rsidP="00360A7F">
      <w:pPr>
        <w:tabs>
          <w:tab w:val="clear" w:pos="567"/>
        </w:tabs>
        <w:spacing w:line="240" w:lineRule="auto"/>
        <w:rPr>
          <w:szCs w:val="22"/>
          <w:lang w:val="lv-LV"/>
        </w:rPr>
      </w:pPr>
    </w:p>
    <w:p w14:paraId="40CE2BF2" w14:textId="4078A719" w:rsidR="000B0848" w:rsidRDefault="000B0848" w:rsidP="00360A7F">
      <w:pPr>
        <w:tabs>
          <w:tab w:val="clear" w:pos="567"/>
        </w:tabs>
        <w:spacing w:line="240" w:lineRule="auto"/>
        <w:rPr>
          <w:szCs w:val="22"/>
          <w:lang w:val="lv-LV"/>
        </w:rPr>
      </w:pPr>
    </w:p>
    <w:p w14:paraId="6FAF4F28" w14:textId="337CB302" w:rsidR="000B0848" w:rsidRDefault="000B0848" w:rsidP="00360A7F">
      <w:pPr>
        <w:tabs>
          <w:tab w:val="clear" w:pos="567"/>
        </w:tabs>
        <w:spacing w:line="240" w:lineRule="auto"/>
        <w:rPr>
          <w:szCs w:val="22"/>
          <w:lang w:val="lv-LV"/>
        </w:rPr>
      </w:pPr>
    </w:p>
    <w:p w14:paraId="51EC28C5" w14:textId="77777777" w:rsidR="000B0848" w:rsidRPr="00C31FC6" w:rsidRDefault="000B0848" w:rsidP="00360A7F">
      <w:pPr>
        <w:tabs>
          <w:tab w:val="clear" w:pos="567"/>
        </w:tabs>
        <w:spacing w:line="240" w:lineRule="auto"/>
        <w:rPr>
          <w:szCs w:val="22"/>
          <w:lang w:val="lv-LV"/>
        </w:rPr>
      </w:pPr>
    </w:p>
    <w:p w14:paraId="49027B43" w14:textId="77777777" w:rsidR="00360A7F" w:rsidRPr="00C31FC6" w:rsidRDefault="00360A7F" w:rsidP="00360A7F">
      <w:pPr>
        <w:tabs>
          <w:tab w:val="clear" w:pos="567"/>
        </w:tabs>
        <w:spacing w:line="240" w:lineRule="auto"/>
        <w:rPr>
          <w:szCs w:val="22"/>
          <w:lang w:val="lv-LV"/>
        </w:rPr>
      </w:pPr>
    </w:p>
    <w:p w14:paraId="7F3F9FFD" w14:textId="597C09DF" w:rsidR="00360A7F" w:rsidRPr="00C31FC6" w:rsidRDefault="00360A7F" w:rsidP="00630BDD">
      <w:pPr>
        <w:pStyle w:val="Style3"/>
        <w:numPr>
          <w:ilvl w:val="0"/>
          <w:numId w:val="1"/>
        </w:numPr>
      </w:pPr>
      <w:r w:rsidRPr="00C31FC6">
        <w:t>LIETOŠANAS INSTRUKCIJA</w:t>
      </w:r>
    </w:p>
    <w:p w14:paraId="647C9602" w14:textId="46E9A745" w:rsidR="00BD6B50" w:rsidRPr="00C31FC6" w:rsidRDefault="00360A7F" w:rsidP="00360A7F">
      <w:pPr>
        <w:tabs>
          <w:tab w:val="clear" w:pos="567"/>
        </w:tabs>
        <w:spacing w:line="240" w:lineRule="auto"/>
        <w:ind w:right="113"/>
        <w:jc w:val="center"/>
        <w:outlineLvl w:val="0"/>
        <w:rPr>
          <w:color w:val="000000"/>
          <w:szCs w:val="22"/>
          <w:lang w:val="lv-LV"/>
        </w:rPr>
      </w:pPr>
      <w:r w:rsidRPr="00C31FC6">
        <w:rPr>
          <w:lang w:val="lv-LV"/>
        </w:rPr>
        <w:br w:type="page"/>
      </w:r>
      <w:r w:rsidR="00BD6B50" w:rsidRPr="00C31FC6">
        <w:rPr>
          <w:b/>
          <w:color w:val="000000"/>
          <w:szCs w:val="22"/>
          <w:lang w:val="lv-LV"/>
        </w:rPr>
        <w:lastRenderedPageBreak/>
        <w:t>LIETOŠANAS INSTRUKCIJA</w:t>
      </w:r>
    </w:p>
    <w:p w14:paraId="334ADA1F" w14:textId="77777777" w:rsidR="00BD6B50" w:rsidRPr="00C31FC6" w:rsidRDefault="00BD6B50" w:rsidP="00BD6B50">
      <w:pPr>
        <w:tabs>
          <w:tab w:val="clear" w:pos="567"/>
        </w:tabs>
        <w:spacing w:line="240" w:lineRule="auto"/>
        <w:jc w:val="both"/>
        <w:rPr>
          <w:b/>
          <w:color w:val="000000"/>
          <w:szCs w:val="22"/>
          <w:lang w:val="lv-LV"/>
        </w:rPr>
      </w:pPr>
    </w:p>
    <w:p w14:paraId="41681610" w14:textId="77777777" w:rsidR="000B0848" w:rsidRPr="000B0848" w:rsidRDefault="000B0848" w:rsidP="000B0848">
      <w:pPr>
        <w:tabs>
          <w:tab w:val="clear" w:pos="567"/>
        </w:tabs>
        <w:autoSpaceDE w:val="0"/>
        <w:autoSpaceDN w:val="0"/>
        <w:adjustRightInd w:val="0"/>
        <w:spacing w:line="240" w:lineRule="auto"/>
        <w:ind w:left="567" w:hanging="567"/>
        <w:rPr>
          <w:b/>
          <w:bCs/>
          <w:szCs w:val="22"/>
          <w:lang w:val="lv-LV"/>
        </w:rPr>
      </w:pPr>
      <w:r w:rsidRPr="000B0848">
        <w:rPr>
          <w:b/>
          <w:bCs/>
          <w:szCs w:val="22"/>
          <w:highlight w:val="lightGray"/>
          <w:lang w:val="lv-LV"/>
        </w:rPr>
        <w:t>1.</w:t>
      </w:r>
      <w:r w:rsidRPr="000B0848">
        <w:rPr>
          <w:b/>
          <w:bCs/>
          <w:szCs w:val="22"/>
          <w:lang w:val="lv-LV"/>
        </w:rPr>
        <w:tab/>
        <w:t>Veterināro zāļu nosaukums</w:t>
      </w:r>
    </w:p>
    <w:p w14:paraId="51233B41"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4FA5057A" w14:textId="77777777" w:rsidR="000B0848" w:rsidRPr="000B0848" w:rsidRDefault="000B0848" w:rsidP="000B0848">
      <w:pPr>
        <w:tabs>
          <w:tab w:val="clear" w:pos="567"/>
        </w:tabs>
        <w:autoSpaceDE w:val="0"/>
        <w:autoSpaceDN w:val="0"/>
        <w:adjustRightInd w:val="0"/>
        <w:spacing w:line="240" w:lineRule="auto"/>
        <w:rPr>
          <w:i/>
          <w:iCs/>
          <w:szCs w:val="22"/>
          <w:lang w:val="lv-LV"/>
        </w:rPr>
      </w:pPr>
      <w:proofErr w:type="spellStart"/>
      <w:r w:rsidRPr="000B0848">
        <w:rPr>
          <w:bCs/>
          <w:szCs w:val="22"/>
          <w:lang w:val="lv-LV"/>
        </w:rPr>
        <w:t>Domitor</w:t>
      </w:r>
      <w:proofErr w:type="spellEnd"/>
      <w:r w:rsidRPr="000B0848">
        <w:rPr>
          <w:bCs/>
          <w:szCs w:val="22"/>
          <w:lang w:val="lv-LV"/>
        </w:rPr>
        <w:t xml:space="preserve"> </w:t>
      </w:r>
      <w:proofErr w:type="spellStart"/>
      <w:r w:rsidRPr="000B0848">
        <w:rPr>
          <w:bCs/>
          <w:szCs w:val="22"/>
          <w:lang w:val="lv-LV"/>
        </w:rPr>
        <w:t>Vet</w:t>
      </w:r>
      <w:proofErr w:type="spellEnd"/>
      <w:r w:rsidRPr="000B0848">
        <w:rPr>
          <w:bCs/>
          <w:szCs w:val="22"/>
          <w:lang w:val="lv-LV"/>
        </w:rPr>
        <w:t xml:space="preserve"> </w:t>
      </w:r>
      <w:r w:rsidRPr="000B0848">
        <w:rPr>
          <w:szCs w:val="22"/>
          <w:lang w:val="lv-LV"/>
        </w:rPr>
        <w:t xml:space="preserve">1 mg/ml šķīdums injekcijām  </w:t>
      </w:r>
    </w:p>
    <w:p w14:paraId="2F22E160"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682CE93A" w14:textId="77777777" w:rsidR="000B0848" w:rsidRPr="000B0848" w:rsidRDefault="000B0848" w:rsidP="000B0848">
      <w:pPr>
        <w:tabs>
          <w:tab w:val="clear" w:pos="567"/>
        </w:tabs>
        <w:autoSpaceDE w:val="0"/>
        <w:autoSpaceDN w:val="0"/>
        <w:adjustRightInd w:val="0"/>
        <w:spacing w:line="240" w:lineRule="auto"/>
        <w:ind w:left="567" w:hanging="567"/>
        <w:rPr>
          <w:b/>
          <w:bCs/>
          <w:szCs w:val="22"/>
          <w:lang w:val="lv-LV"/>
        </w:rPr>
      </w:pPr>
      <w:r w:rsidRPr="000B0848">
        <w:rPr>
          <w:b/>
          <w:bCs/>
          <w:szCs w:val="22"/>
          <w:highlight w:val="lightGray"/>
          <w:lang w:val="lv-LV"/>
        </w:rPr>
        <w:t>2.</w:t>
      </w:r>
      <w:r w:rsidRPr="000B0848">
        <w:rPr>
          <w:b/>
          <w:bCs/>
          <w:szCs w:val="22"/>
          <w:lang w:val="lv-LV"/>
        </w:rPr>
        <w:tab/>
        <w:t>Sastāvs</w:t>
      </w:r>
    </w:p>
    <w:p w14:paraId="1DFC4F9B"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7386B89C" w14:textId="77777777" w:rsidR="000B0848" w:rsidRPr="000B0848" w:rsidRDefault="000B0848" w:rsidP="000B0848">
      <w:pPr>
        <w:tabs>
          <w:tab w:val="clear" w:pos="567"/>
        </w:tabs>
        <w:autoSpaceDE w:val="0"/>
        <w:autoSpaceDN w:val="0"/>
        <w:adjustRightInd w:val="0"/>
        <w:spacing w:line="240" w:lineRule="auto"/>
        <w:rPr>
          <w:bCs/>
          <w:szCs w:val="22"/>
          <w:lang w:val="lv-LV"/>
        </w:rPr>
      </w:pPr>
      <w:r w:rsidRPr="000B0848">
        <w:rPr>
          <w:bCs/>
          <w:szCs w:val="22"/>
          <w:lang w:val="lv-LV"/>
        </w:rPr>
        <w:t>Katrs ml satur:</w:t>
      </w:r>
    </w:p>
    <w:p w14:paraId="12652792" w14:textId="77777777" w:rsidR="000B0848" w:rsidRPr="000B0848" w:rsidRDefault="000B0848" w:rsidP="000B0848">
      <w:pPr>
        <w:tabs>
          <w:tab w:val="clear" w:pos="567"/>
        </w:tabs>
        <w:autoSpaceDE w:val="0"/>
        <w:autoSpaceDN w:val="0"/>
        <w:adjustRightInd w:val="0"/>
        <w:spacing w:line="240" w:lineRule="auto"/>
        <w:rPr>
          <w:bCs/>
          <w:szCs w:val="22"/>
          <w:lang w:val="lv-LV"/>
        </w:rPr>
      </w:pPr>
    </w:p>
    <w:p w14:paraId="4DABB8EC" w14:textId="77777777" w:rsidR="000B0848" w:rsidRPr="000B0848" w:rsidRDefault="000B0848" w:rsidP="000B0848">
      <w:pPr>
        <w:tabs>
          <w:tab w:val="clear" w:pos="567"/>
        </w:tabs>
        <w:autoSpaceDE w:val="0"/>
        <w:autoSpaceDN w:val="0"/>
        <w:adjustRightInd w:val="0"/>
        <w:spacing w:line="240" w:lineRule="auto"/>
        <w:rPr>
          <w:b/>
          <w:bCs/>
          <w:szCs w:val="22"/>
          <w:lang w:val="lv-LV"/>
        </w:rPr>
      </w:pPr>
      <w:r w:rsidRPr="000B0848">
        <w:rPr>
          <w:b/>
          <w:bCs/>
          <w:szCs w:val="22"/>
          <w:lang w:val="lv-LV"/>
        </w:rPr>
        <w:t>A</w:t>
      </w:r>
      <w:r w:rsidRPr="000B0848">
        <w:rPr>
          <w:rFonts w:eastAsia="TimesNewRoman,Bold"/>
          <w:b/>
          <w:bCs/>
          <w:szCs w:val="22"/>
          <w:lang w:val="lv-LV"/>
        </w:rPr>
        <w:t>k</w:t>
      </w:r>
      <w:r w:rsidRPr="000B0848">
        <w:rPr>
          <w:b/>
          <w:bCs/>
          <w:szCs w:val="22"/>
          <w:lang w:val="lv-LV"/>
        </w:rPr>
        <w:t>t</w:t>
      </w:r>
      <w:r w:rsidRPr="000B0848">
        <w:rPr>
          <w:rFonts w:eastAsia="TimesNewRoman,Bold"/>
          <w:b/>
          <w:bCs/>
          <w:szCs w:val="22"/>
          <w:lang w:val="lv-LV"/>
        </w:rPr>
        <w:t>ī</w:t>
      </w:r>
      <w:r w:rsidRPr="000B0848">
        <w:rPr>
          <w:b/>
          <w:bCs/>
          <w:szCs w:val="22"/>
          <w:lang w:val="lv-LV"/>
        </w:rPr>
        <w:t>v</w:t>
      </w:r>
      <w:r w:rsidRPr="000B0848">
        <w:rPr>
          <w:rFonts w:eastAsia="TimesNewRoman,Bold"/>
          <w:b/>
          <w:bCs/>
          <w:szCs w:val="22"/>
          <w:lang w:val="lv-LV"/>
        </w:rPr>
        <w:t xml:space="preserve">ā </w:t>
      </w:r>
      <w:r w:rsidRPr="000B0848">
        <w:rPr>
          <w:b/>
          <w:bCs/>
          <w:szCs w:val="22"/>
          <w:lang w:val="lv-LV"/>
        </w:rPr>
        <w:t>viela:</w:t>
      </w:r>
    </w:p>
    <w:p w14:paraId="4FE20801" w14:textId="77777777" w:rsidR="000B0848" w:rsidRPr="000B0848" w:rsidRDefault="000B0848" w:rsidP="000B0848">
      <w:pPr>
        <w:tabs>
          <w:tab w:val="clear" w:pos="567"/>
        </w:tabs>
        <w:autoSpaceDE w:val="0"/>
        <w:autoSpaceDN w:val="0"/>
        <w:adjustRightInd w:val="0"/>
        <w:spacing w:line="240" w:lineRule="auto"/>
        <w:rPr>
          <w:szCs w:val="22"/>
          <w:lang w:val="lv-LV"/>
        </w:rPr>
      </w:pPr>
      <w:proofErr w:type="spellStart"/>
      <w:r w:rsidRPr="000B0848">
        <w:rPr>
          <w:bCs/>
          <w:szCs w:val="22"/>
          <w:lang w:val="lv-LV"/>
        </w:rPr>
        <w:t>M</w:t>
      </w:r>
      <w:r w:rsidRPr="000B0848">
        <w:rPr>
          <w:rFonts w:eastAsia="TimesNewRoman,Bold"/>
          <w:bCs/>
          <w:szCs w:val="22"/>
          <w:lang w:val="lv-LV"/>
        </w:rPr>
        <w:t>e</w:t>
      </w:r>
      <w:r w:rsidRPr="000B0848">
        <w:rPr>
          <w:bCs/>
          <w:szCs w:val="22"/>
          <w:lang w:val="lv-LV"/>
        </w:rPr>
        <w:t>detomidīna</w:t>
      </w:r>
      <w:proofErr w:type="spellEnd"/>
      <w:r w:rsidRPr="000B0848">
        <w:rPr>
          <w:bCs/>
          <w:szCs w:val="22"/>
          <w:lang w:val="lv-LV"/>
        </w:rPr>
        <w:t xml:space="preserve"> </w:t>
      </w:r>
      <w:proofErr w:type="spellStart"/>
      <w:r w:rsidRPr="000B0848">
        <w:rPr>
          <w:bCs/>
          <w:szCs w:val="22"/>
          <w:lang w:val="lv-LV"/>
        </w:rPr>
        <w:t>hidr</w:t>
      </w:r>
      <w:r w:rsidRPr="000B0848">
        <w:rPr>
          <w:rFonts w:eastAsia="TimesNewRoman,Bold"/>
          <w:bCs/>
          <w:szCs w:val="22"/>
          <w:lang w:val="lv-LV"/>
        </w:rPr>
        <w:t>o</w:t>
      </w:r>
      <w:r w:rsidRPr="000B0848">
        <w:rPr>
          <w:bCs/>
          <w:szCs w:val="22"/>
          <w:lang w:val="lv-LV"/>
        </w:rPr>
        <w:t>hlorī</w:t>
      </w:r>
      <w:r w:rsidRPr="000B0848">
        <w:rPr>
          <w:rFonts w:eastAsia="TimesNewRoman,Bold"/>
          <w:bCs/>
          <w:szCs w:val="22"/>
          <w:lang w:val="lv-LV"/>
        </w:rPr>
        <w:t>d</w:t>
      </w:r>
      <w:r w:rsidRPr="000B0848">
        <w:rPr>
          <w:bCs/>
          <w:szCs w:val="22"/>
          <w:lang w:val="lv-LV"/>
        </w:rPr>
        <w:t>s</w:t>
      </w:r>
      <w:proofErr w:type="spellEnd"/>
      <w:r w:rsidRPr="000B0848">
        <w:rPr>
          <w:b/>
          <w:bCs/>
          <w:szCs w:val="22"/>
          <w:lang w:val="lv-LV"/>
        </w:rPr>
        <w:t xml:space="preserve"> </w:t>
      </w:r>
      <w:r w:rsidRPr="000B0848">
        <w:rPr>
          <w:szCs w:val="22"/>
          <w:lang w:val="lv-LV"/>
        </w:rPr>
        <w:tab/>
      </w:r>
      <w:r w:rsidRPr="000B0848">
        <w:rPr>
          <w:szCs w:val="22"/>
          <w:lang w:val="lv-LV"/>
        </w:rPr>
        <w:tab/>
        <w:t>1,0 mg</w:t>
      </w:r>
    </w:p>
    <w:p w14:paraId="2D59F923"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6FB78755" w14:textId="77777777" w:rsidR="000B0848" w:rsidRPr="000B0848" w:rsidRDefault="000B0848" w:rsidP="000B0848">
      <w:pPr>
        <w:tabs>
          <w:tab w:val="clear" w:pos="567"/>
        </w:tabs>
        <w:autoSpaceDE w:val="0"/>
        <w:autoSpaceDN w:val="0"/>
        <w:adjustRightInd w:val="0"/>
        <w:spacing w:line="240" w:lineRule="auto"/>
        <w:rPr>
          <w:b/>
          <w:bCs/>
          <w:szCs w:val="22"/>
          <w:lang w:val="lv-LV"/>
        </w:rPr>
      </w:pPr>
      <w:proofErr w:type="spellStart"/>
      <w:r w:rsidRPr="000B0848">
        <w:rPr>
          <w:b/>
          <w:bCs/>
          <w:szCs w:val="22"/>
          <w:lang w:val="lv-LV"/>
        </w:rPr>
        <w:t>Palīgvielas</w:t>
      </w:r>
      <w:proofErr w:type="spellEnd"/>
      <w:r w:rsidRPr="000B0848">
        <w:rPr>
          <w:b/>
          <w:bCs/>
          <w:szCs w:val="22"/>
          <w:lang w:val="lv-LV"/>
        </w:rPr>
        <w:t>:</w:t>
      </w:r>
    </w:p>
    <w:p w14:paraId="6ECFBCFD" w14:textId="77777777" w:rsidR="000B0848" w:rsidRPr="000B0848" w:rsidRDefault="000B0848" w:rsidP="000B0848">
      <w:pPr>
        <w:tabs>
          <w:tab w:val="clear" w:pos="567"/>
        </w:tabs>
        <w:autoSpaceDE w:val="0"/>
        <w:autoSpaceDN w:val="0"/>
        <w:adjustRightInd w:val="0"/>
        <w:spacing w:line="240" w:lineRule="auto"/>
        <w:rPr>
          <w:szCs w:val="22"/>
          <w:lang w:val="lv-LV"/>
        </w:rPr>
      </w:pPr>
      <w:proofErr w:type="spellStart"/>
      <w:r w:rsidRPr="000B0848">
        <w:rPr>
          <w:szCs w:val="22"/>
          <w:lang w:val="lv-LV"/>
        </w:rPr>
        <w:t>Metilparahidroksibenzoāts</w:t>
      </w:r>
      <w:proofErr w:type="spellEnd"/>
      <w:r w:rsidRPr="000B0848">
        <w:rPr>
          <w:szCs w:val="22"/>
          <w:lang w:val="lv-LV"/>
        </w:rPr>
        <w:t xml:space="preserve"> (E218) </w:t>
      </w:r>
      <w:r w:rsidRPr="000B0848">
        <w:rPr>
          <w:szCs w:val="22"/>
          <w:lang w:val="lv-LV"/>
        </w:rPr>
        <w:tab/>
        <w:t>1,0 mg</w:t>
      </w:r>
    </w:p>
    <w:p w14:paraId="32923284" w14:textId="77777777" w:rsidR="000B0848" w:rsidRPr="000B0848" w:rsidRDefault="000B0848" w:rsidP="000B0848">
      <w:pPr>
        <w:tabs>
          <w:tab w:val="clear" w:pos="567"/>
        </w:tabs>
        <w:autoSpaceDE w:val="0"/>
        <w:autoSpaceDN w:val="0"/>
        <w:adjustRightInd w:val="0"/>
        <w:spacing w:line="240" w:lineRule="auto"/>
        <w:rPr>
          <w:szCs w:val="22"/>
          <w:lang w:val="lv-LV"/>
        </w:rPr>
      </w:pPr>
      <w:proofErr w:type="spellStart"/>
      <w:r w:rsidRPr="000B0848">
        <w:rPr>
          <w:szCs w:val="22"/>
          <w:lang w:val="lv-LV"/>
        </w:rPr>
        <w:t>Propilparahidroksibenzoāts</w:t>
      </w:r>
      <w:proofErr w:type="spellEnd"/>
      <w:r w:rsidRPr="000B0848">
        <w:rPr>
          <w:szCs w:val="22"/>
          <w:lang w:val="lv-LV"/>
        </w:rPr>
        <w:t xml:space="preserve"> (E216)</w:t>
      </w:r>
      <w:r w:rsidRPr="000B0848">
        <w:rPr>
          <w:szCs w:val="22"/>
          <w:lang w:val="lv-LV"/>
        </w:rPr>
        <w:tab/>
        <w:t>0,2 mg</w:t>
      </w:r>
    </w:p>
    <w:p w14:paraId="2DA8CE7E" w14:textId="77777777" w:rsidR="000B0848" w:rsidRPr="000B0848" w:rsidRDefault="000B0848" w:rsidP="000B0848">
      <w:pPr>
        <w:tabs>
          <w:tab w:val="clear" w:pos="567"/>
        </w:tabs>
        <w:autoSpaceDE w:val="0"/>
        <w:autoSpaceDN w:val="0"/>
        <w:adjustRightInd w:val="0"/>
        <w:spacing w:line="240" w:lineRule="auto"/>
        <w:rPr>
          <w:szCs w:val="22"/>
          <w:lang w:val="lv-LV"/>
        </w:rPr>
      </w:pPr>
    </w:p>
    <w:p w14:paraId="400677C3" w14:textId="77777777" w:rsidR="000B0848" w:rsidRPr="000B0848" w:rsidRDefault="000B0848" w:rsidP="000B0848">
      <w:pPr>
        <w:tabs>
          <w:tab w:val="clear" w:pos="567"/>
        </w:tabs>
        <w:autoSpaceDE w:val="0"/>
        <w:autoSpaceDN w:val="0"/>
        <w:adjustRightInd w:val="0"/>
        <w:spacing w:line="240" w:lineRule="auto"/>
        <w:ind w:left="567" w:hanging="567"/>
        <w:rPr>
          <w:b/>
          <w:bCs/>
          <w:szCs w:val="22"/>
          <w:lang w:val="lv-LV"/>
        </w:rPr>
      </w:pPr>
      <w:r w:rsidRPr="000B0848">
        <w:rPr>
          <w:b/>
          <w:bCs/>
          <w:szCs w:val="22"/>
          <w:highlight w:val="lightGray"/>
          <w:lang w:val="lv-LV"/>
        </w:rPr>
        <w:t>3.</w:t>
      </w:r>
      <w:r w:rsidRPr="000B0848">
        <w:rPr>
          <w:b/>
          <w:bCs/>
          <w:szCs w:val="22"/>
          <w:lang w:val="lv-LV"/>
        </w:rPr>
        <w:tab/>
      </w:r>
      <w:proofErr w:type="spellStart"/>
      <w:r w:rsidRPr="000B0848">
        <w:rPr>
          <w:b/>
          <w:bCs/>
          <w:szCs w:val="22"/>
          <w:lang w:val="lv-LV"/>
        </w:rPr>
        <w:t>Mērķsugas</w:t>
      </w:r>
      <w:proofErr w:type="spellEnd"/>
    </w:p>
    <w:p w14:paraId="532D5253" w14:textId="77777777" w:rsidR="000B0848" w:rsidRPr="000B0848" w:rsidRDefault="000B0848" w:rsidP="000B0848">
      <w:pPr>
        <w:tabs>
          <w:tab w:val="clear" w:pos="567"/>
        </w:tabs>
        <w:autoSpaceDE w:val="0"/>
        <w:autoSpaceDN w:val="0"/>
        <w:adjustRightInd w:val="0"/>
        <w:spacing w:line="240" w:lineRule="auto"/>
        <w:rPr>
          <w:szCs w:val="22"/>
          <w:lang w:val="lv-LV"/>
        </w:rPr>
      </w:pPr>
    </w:p>
    <w:p w14:paraId="0CBC15DE"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Suņi un kaķi.</w:t>
      </w:r>
    </w:p>
    <w:p w14:paraId="55A51C92"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3A45E4A2" w14:textId="77777777" w:rsidR="000B0848" w:rsidRPr="000B0848" w:rsidRDefault="000B0848" w:rsidP="000B0848">
      <w:pPr>
        <w:tabs>
          <w:tab w:val="clear" w:pos="567"/>
        </w:tabs>
        <w:autoSpaceDE w:val="0"/>
        <w:autoSpaceDN w:val="0"/>
        <w:adjustRightInd w:val="0"/>
        <w:spacing w:line="240" w:lineRule="auto"/>
        <w:ind w:left="567" w:hanging="567"/>
        <w:jc w:val="both"/>
        <w:rPr>
          <w:b/>
          <w:bCs/>
          <w:szCs w:val="22"/>
          <w:lang w:val="lv-LV"/>
        </w:rPr>
      </w:pPr>
      <w:r w:rsidRPr="000B0848">
        <w:rPr>
          <w:b/>
          <w:bCs/>
          <w:szCs w:val="22"/>
          <w:highlight w:val="lightGray"/>
          <w:lang w:val="lv-LV"/>
        </w:rPr>
        <w:t>4.</w:t>
      </w:r>
      <w:r w:rsidRPr="000B0848">
        <w:rPr>
          <w:b/>
          <w:bCs/>
          <w:szCs w:val="22"/>
          <w:lang w:val="lv-LV"/>
        </w:rPr>
        <w:tab/>
        <w:t>Lietošanas indikācijas</w:t>
      </w:r>
    </w:p>
    <w:p w14:paraId="2660DB4B" w14:textId="77777777" w:rsidR="000B0848" w:rsidRPr="000B0848" w:rsidRDefault="000B0848" w:rsidP="000B0848">
      <w:pPr>
        <w:tabs>
          <w:tab w:val="clear" w:pos="567"/>
        </w:tabs>
        <w:autoSpaceDE w:val="0"/>
        <w:autoSpaceDN w:val="0"/>
        <w:adjustRightInd w:val="0"/>
        <w:spacing w:line="240" w:lineRule="auto"/>
        <w:rPr>
          <w:szCs w:val="22"/>
          <w:lang w:val="lv-LV"/>
        </w:rPr>
      </w:pPr>
    </w:p>
    <w:p w14:paraId="6CC987D0"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Suņi:</w:t>
      </w:r>
    </w:p>
    <w:p w14:paraId="0A6C1FEA" w14:textId="77777777" w:rsidR="000B0848" w:rsidRPr="000B0848" w:rsidRDefault="000B0848" w:rsidP="000B0848">
      <w:pPr>
        <w:numPr>
          <w:ilvl w:val="0"/>
          <w:numId w:val="8"/>
        </w:numPr>
        <w:tabs>
          <w:tab w:val="clear" w:pos="567"/>
        </w:tabs>
        <w:autoSpaceDE w:val="0"/>
        <w:autoSpaceDN w:val="0"/>
        <w:adjustRightInd w:val="0"/>
        <w:spacing w:line="240" w:lineRule="auto"/>
        <w:ind w:left="567" w:hanging="567"/>
        <w:rPr>
          <w:szCs w:val="22"/>
          <w:lang w:val="lv-LV"/>
        </w:rPr>
      </w:pPr>
      <w:r w:rsidRPr="000B0848">
        <w:rPr>
          <w:szCs w:val="22"/>
          <w:lang w:val="lv-LV"/>
        </w:rPr>
        <w:t xml:space="preserve">Nomierināšanai, </w:t>
      </w:r>
      <w:proofErr w:type="spellStart"/>
      <w:r w:rsidRPr="000B0848">
        <w:rPr>
          <w:szCs w:val="22"/>
          <w:lang w:val="lv-LV"/>
        </w:rPr>
        <w:t>sedācijai</w:t>
      </w:r>
      <w:proofErr w:type="spellEnd"/>
      <w:r w:rsidRPr="000B0848">
        <w:rPr>
          <w:szCs w:val="22"/>
          <w:lang w:val="lv-LV"/>
        </w:rPr>
        <w:t xml:space="preserve"> un </w:t>
      </w:r>
      <w:proofErr w:type="spellStart"/>
      <w:r w:rsidRPr="000B0848">
        <w:rPr>
          <w:szCs w:val="22"/>
          <w:lang w:val="lv-LV"/>
        </w:rPr>
        <w:t>analgēzijai</w:t>
      </w:r>
      <w:proofErr w:type="spellEnd"/>
      <w:r w:rsidRPr="000B0848">
        <w:rPr>
          <w:szCs w:val="22"/>
          <w:lang w:val="lv-LV"/>
        </w:rPr>
        <w:t xml:space="preserve">, kas saistītas ar dažādām medicīniskās izmeklēšanas procedūrām un manipulācijām, nelielām ķirurģiskām operācijām un kā </w:t>
      </w:r>
      <w:proofErr w:type="spellStart"/>
      <w:r w:rsidRPr="000B0848">
        <w:rPr>
          <w:szCs w:val="22"/>
          <w:lang w:val="lv-LV"/>
        </w:rPr>
        <w:t>premedikācijas</w:t>
      </w:r>
      <w:proofErr w:type="spellEnd"/>
      <w:r w:rsidRPr="000B0848">
        <w:rPr>
          <w:szCs w:val="22"/>
          <w:lang w:val="lv-LV"/>
        </w:rPr>
        <w:t xml:space="preserve"> līdzeklis pirms vispārējās anestēzijas.</w:t>
      </w:r>
    </w:p>
    <w:p w14:paraId="71111677" w14:textId="77777777" w:rsidR="000B0848" w:rsidRPr="000B0848" w:rsidRDefault="000B0848" w:rsidP="000B0848">
      <w:pPr>
        <w:numPr>
          <w:ilvl w:val="0"/>
          <w:numId w:val="8"/>
        </w:numPr>
        <w:tabs>
          <w:tab w:val="clear" w:pos="567"/>
        </w:tabs>
        <w:autoSpaceDE w:val="0"/>
        <w:autoSpaceDN w:val="0"/>
        <w:adjustRightInd w:val="0"/>
        <w:spacing w:line="240" w:lineRule="auto"/>
        <w:ind w:left="567" w:hanging="567"/>
        <w:rPr>
          <w:szCs w:val="22"/>
          <w:lang w:val="lv-LV"/>
        </w:rPr>
      </w:pPr>
      <w:r w:rsidRPr="000B0848">
        <w:rPr>
          <w:szCs w:val="22"/>
          <w:lang w:val="lv-LV"/>
        </w:rPr>
        <w:t xml:space="preserve">Kombinācijā ar butorfanolu </w:t>
      </w:r>
      <w:proofErr w:type="spellStart"/>
      <w:r w:rsidRPr="000B0848">
        <w:rPr>
          <w:szCs w:val="22"/>
          <w:lang w:val="lv-LV"/>
        </w:rPr>
        <w:t>sedācijai</w:t>
      </w:r>
      <w:proofErr w:type="spellEnd"/>
      <w:r w:rsidRPr="000B0848">
        <w:rPr>
          <w:szCs w:val="22"/>
          <w:lang w:val="lv-LV"/>
        </w:rPr>
        <w:t xml:space="preserve"> un </w:t>
      </w:r>
      <w:proofErr w:type="spellStart"/>
      <w:r w:rsidRPr="000B0848">
        <w:rPr>
          <w:szCs w:val="22"/>
          <w:lang w:val="lv-LV"/>
        </w:rPr>
        <w:t>analgēzijai</w:t>
      </w:r>
      <w:proofErr w:type="spellEnd"/>
      <w:r w:rsidRPr="000B0848">
        <w:rPr>
          <w:szCs w:val="22"/>
          <w:lang w:val="lv-LV"/>
        </w:rPr>
        <w:t>.</w:t>
      </w:r>
    </w:p>
    <w:p w14:paraId="3797D7DB" w14:textId="77777777" w:rsidR="000B0848" w:rsidRPr="000B0848" w:rsidRDefault="000B0848" w:rsidP="000B0848">
      <w:pPr>
        <w:tabs>
          <w:tab w:val="clear" w:pos="567"/>
        </w:tabs>
        <w:autoSpaceDE w:val="0"/>
        <w:autoSpaceDN w:val="0"/>
        <w:adjustRightInd w:val="0"/>
        <w:spacing w:line="240" w:lineRule="auto"/>
        <w:ind w:left="567"/>
        <w:rPr>
          <w:szCs w:val="22"/>
          <w:lang w:val="lv-LV"/>
        </w:rPr>
      </w:pPr>
    </w:p>
    <w:p w14:paraId="5740B384"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Kaķi:</w:t>
      </w:r>
    </w:p>
    <w:p w14:paraId="6833A951" w14:textId="77777777" w:rsidR="000B0848" w:rsidRPr="000B0848" w:rsidRDefault="000B0848" w:rsidP="000B0848">
      <w:pPr>
        <w:numPr>
          <w:ilvl w:val="0"/>
          <w:numId w:val="8"/>
        </w:numPr>
        <w:tabs>
          <w:tab w:val="clear" w:pos="567"/>
        </w:tabs>
        <w:autoSpaceDE w:val="0"/>
        <w:autoSpaceDN w:val="0"/>
        <w:adjustRightInd w:val="0"/>
        <w:spacing w:line="240" w:lineRule="auto"/>
        <w:ind w:left="567" w:hanging="567"/>
        <w:rPr>
          <w:szCs w:val="22"/>
          <w:lang w:val="lv-LV"/>
        </w:rPr>
      </w:pPr>
      <w:r w:rsidRPr="000B0848">
        <w:rPr>
          <w:szCs w:val="22"/>
          <w:lang w:val="lv-LV"/>
        </w:rPr>
        <w:t xml:space="preserve">Nomierināšanai, </w:t>
      </w:r>
      <w:proofErr w:type="spellStart"/>
      <w:r w:rsidRPr="000B0848">
        <w:rPr>
          <w:szCs w:val="22"/>
          <w:lang w:val="lv-LV"/>
        </w:rPr>
        <w:t>sedācijai</w:t>
      </w:r>
      <w:proofErr w:type="spellEnd"/>
      <w:r w:rsidRPr="000B0848">
        <w:rPr>
          <w:szCs w:val="22"/>
          <w:lang w:val="lv-LV"/>
        </w:rPr>
        <w:t xml:space="preserve"> un </w:t>
      </w:r>
      <w:proofErr w:type="spellStart"/>
      <w:r w:rsidRPr="000B0848">
        <w:rPr>
          <w:szCs w:val="22"/>
          <w:lang w:val="lv-LV"/>
        </w:rPr>
        <w:t>analgēzijai</w:t>
      </w:r>
      <w:proofErr w:type="spellEnd"/>
      <w:r w:rsidRPr="000B0848">
        <w:rPr>
          <w:szCs w:val="22"/>
          <w:lang w:val="lv-LV"/>
        </w:rPr>
        <w:t>.</w:t>
      </w:r>
    </w:p>
    <w:p w14:paraId="20F36484" w14:textId="77777777" w:rsidR="000B0848" w:rsidRPr="000B0848" w:rsidRDefault="000B0848" w:rsidP="000B0848">
      <w:pPr>
        <w:numPr>
          <w:ilvl w:val="0"/>
          <w:numId w:val="8"/>
        </w:numPr>
        <w:tabs>
          <w:tab w:val="clear" w:pos="567"/>
        </w:tabs>
        <w:autoSpaceDE w:val="0"/>
        <w:autoSpaceDN w:val="0"/>
        <w:adjustRightInd w:val="0"/>
        <w:spacing w:line="240" w:lineRule="auto"/>
        <w:ind w:left="567" w:hanging="567"/>
        <w:rPr>
          <w:szCs w:val="22"/>
          <w:lang w:val="lv-LV"/>
        </w:rPr>
      </w:pPr>
      <w:r w:rsidRPr="000B0848">
        <w:rPr>
          <w:szCs w:val="22"/>
          <w:lang w:val="lv-LV"/>
        </w:rPr>
        <w:t xml:space="preserve">Kombinācijā ar </w:t>
      </w:r>
      <w:proofErr w:type="spellStart"/>
      <w:r w:rsidRPr="000B0848">
        <w:rPr>
          <w:szCs w:val="22"/>
          <w:lang w:val="lv-LV"/>
        </w:rPr>
        <w:t>ketamīnu</w:t>
      </w:r>
      <w:proofErr w:type="spellEnd"/>
      <w:r w:rsidRPr="000B0848">
        <w:rPr>
          <w:szCs w:val="22"/>
          <w:lang w:val="lv-LV"/>
        </w:rPr>
        <w:t xml:space="preserve"> vispārējās anestēzijas indukcijai pirms ķirurģiskām procedūrām.</w:t>
      </w:r>
    </w:p>
    <w:p w14:paraId="3463D87F" w14:textId="77777777" w:rsidR="000B0848" w:rsidRPr="000B0848" w:rsidRDefault="000B0848" w:rsidP="000B0848">
      <w:pPr>
        <w:numPr>
          <w:ilvl w:val="0"/>
          <w:numId w:val="8"/>
        </w:numPr>
        <w:tabs>
          <w:tab w:val="clear" w:pos="567"/>
        </w:tabs>
        <w:autoSpaceDE w:val="0"/>
        <w:autoSpaceDN w:val="0"/>
        <w:adjustRightInd w:val="0"/>
        <w:spacing w:line="240" w:lineRule="auto"/>
        <w:ind w:left="567" w:hanging="567"/>
        <w:rPr>
          <w:szCs w:val="22"/>
          <w:lang w:val="lv-LV"/>
        </w:rPr>
      </w:pPr>
      <w:r w:rsidRPr="000B0848">
        <w:rPr>
          <w:szCs w:val="22"/>
          <w:lang w:val="lv-LV"/>
        </w:rPr>
        <w:t xml:space="preserve">Kombinācijā ar butorfanolu </w:t>
      </w:r>
      <w:proofErr w:type="spellStart"/>
      <w:r w:rsidRPr="000B0848">
        <w:rPr>
          <w:szCs w:val="22"/>
          <w:lang w:val="lv-LV"/>
        </w:rPr>
        <w:t>sedācijai</w:t>
      </w:r>
      <w:proofErr w:type="spellEnd"/>
      <w:r w:rsidRPr="000B0848">
        <w:rPr>
          <w:szCs w:val="22"/>
          <w:lang w:val="lv-LV"/>
        </w:rPr>
        <w:t xml:space="preserve"> un </w:t>
      </w:r>
      <w:proofErr w:type="spellStart"/>
      <w:r w:rsidRPr="000B0848">
        <w:rPr>
          <w:szCs w:val="22"/>
          <w:lang w:val="lv-LV"/>
        </w:rPr>
        <w:t>analgēzijai</w:t>
      </w:r>
      <w:proofErr w:type="spellEnd"/>
      <w:r w:rsidRPr="000B0848">
        <w:rPr>
          <w:szCs w:val="22"/>
          <w:lang w:val="lv-LV"/>
        </w:rPr>
        <w:t xml:space="preserve"> un kombinācijā gan ar butorfanolu, gan ar </w:t>
      </w:r>
      <w:proofErr w:type="spellStart"/>
      <w:r w:rsidRPr="000B0848">
        <w:rPr>
          <w:szCs w:val="22"/>
          <w:lang w:val="lv-LV"/>
        </w:rPr>
        <w:t>ketamīnu</w:t>
      </w:r>
      <w:proofErr w:type="spellEnd"/>
      <w:r w:rsidRPr="000B0848">
        <w:rPr>
          <w:szCs w:val="22"/>
          <w:lang w:val="lv-LV"/>
        </w:rPr>
        <w:t xml:space="preserve"> vispārējai anestēzijai.</w:t>
      </w:r>
    </w:p>
    <w:p w14:paraId="757550FB" w14:textId="77777777" w:rsidR="000B0848" w:rsidRPr="000B0848" w:rsidRDefault="000B0848" w:rsidP="000B0848">
      <w:pPr>
        <w:numPr>
          <w:ilvl w:val="0"/>
          <w:numId w:val="8"/>
        </w:numPr>
        <w:tabs>
          <w:tab w:val="clear" w:pos="567"/>
        </w:tabs>
        <w:autoSpaceDE w:val="0"/>
        <w:autoSpaceDN w:val="0"/>
        <w:adjustRightInd w:val="0"/>
        <w:spacing w:line="240" w:lineRule="auto"/>
        <w:ind w:left="567" w:hanging="567"/>
        <w:rPr>
          <w:szCs w:val="22"/>
          <w:lang w:val="lv-LV"/>
        </w:rPr>
      </w:pPr>
      <w:proofErr w:type="spellStart"/>
      <w:r w:rsidRPr="000B0848">
        <w:rPr>
          <w:szCs w:val="22"/>
          <w:lang w:val="lv-LV"/>
        </w:rPr>
        <w:t>Premedikācijai</w:t>
      </w:r>
      <w:proofErr w:type="spellEnd"/>
      <w:r w:rsidRPr="000B0848">
        <w:rPr>
          <w:szCs w:val="22"/>
          <w:lang w:val="lv-LV"/>
        </w:rPr>
        <w:t xml:space="preserve"> pirms vispārējās anestēzijas ar </w:t>
      </w:r>
      <w:proofErr w:type="spellStart"/>
      <w:r w:rsidRPr="000B0848">
        <w:rPr>
          <w:szCs w:val="22"/>
          <w:lang w:val="lv-LV"/>
        </w:rPr>
        <w:t>alfaksalonu</w:t>
      </w:r>
      <w:proofErr w:type="spellEnd"/>
      <w:r w:rsidRPr="000B0848">
        <w:rPr>
          <w:szCs w:val="22"/>
          <w:lang w:val="lv-LV"/>
        </w:rPr>
        <w:t xml:space="preserve"> vai </w:t>
      </w:r>
      <w:proofErr w:type="spellStart"/>
      <w:r w:rsidRPr="000B0848">
        <w:rPr>
          <w:szCs w:val="22"/>
          <w:lang w:val="lv-LV"/>
        </w:rPr>
        <w:t>alfadolonu</w:t>
      </w:r>
      <w:proofErr w:type="spellEnd"/>
      <w:r w:rsidRPr="000B0848">
        <w:rPr>
          <w:szCs w:val="22"/>
          <w:lang w:val="lv-LV"/>
        </w:rPr>
        <w:t>.</w:t>
      </w:r>
    </w:p>
    <w:p w14:paraId="30B0AD03" w14:textId="77777777" w:rsidR="000B0848" w:rsidRPr="000B0848" w:rsidRDefault="000B0848" w:rsidP="000B0848">
      <w:pPr>
        <w:tabs>
          <w:tab w:val="clear" w:pos="567"/>
        </w:tabs>
        <w:autoSpaceDE w:val="0"/>
        <w:autoSpaceDN w:val="0"/>
        <w:adjustRightInd w:val="0"/>
        <w:spacing w:line="240" w:lineRule="auto"/>
        <w:ind w:left="567"/>
        <w:rPr>
          <w:szCs w:val="22"/>
          <w:lang w:val="lv-LV"/>
        </w:rPr>
      </w:pPr>
    </w:p>
    <w:p w14:paraId="04EA2170"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Procedūras un izmeklējumi pēc vienreizējas zāļu lietošanas var ietvert:</w:t>
      </w:r>
      <w:r w:rsidRPr="000B0848" w:rsidDel="0041300D">
        <w:rPr>
          <w:b/>
          <w:szCs w:val="22"/>
          <w:lang w:val="lv-LV"/>
        </w:rPr>
        <w:t xml:space="preserve"> </w:t>
      </w:r>
    </w:p>
    <w:p w14:paraId="251174E5" w14:textId="77777777" w:rsidR="000B0848" w:rsidRPr="000B0848" w:rsidRDefault="000B0848" w:rsidP="000B0848">
      <w:pPr>
        <w:numPr>
          <w:ilvl w:val="0"/>
          <w:numId w:val="9"/>
        </w:numPr>
        <w:tabs>
          <w:tab w:val="clear" w:pos="567"/>
        </w:tabs>
        <w:autoSpaceDE w:val="0"/>
        <w:autoSpaceDN w:val="0"/>
        <w:adjustRightInd w:val="0"/>
        <w:spacing w:line="240" w:lineRule="auto"/>
        <w:ind w:left="567" w:hanging="567"/>
        <w:rPr>
          <w:szCs w:val="22"/>
          <w:lang w:val="lv-LV"/>
        </w:rPr>
      </w:pPr>
      <w:r w:rsidRPr="000B0848">
        <w:rPr>
          <w:szCs w:val="22"/>
          <w:lang w:val="lv-LV"/>
        </w:rPr>
        <w:t>Izmeklēšana: piemēram, rentgenoloģiskā izmeklēšana.</w:t>
      </w:r>
    </w:p>
    <w:p w14:paraId="29BE394E" w14:textId="77777777" w:rsidR="000B0848" w:rsidRPr="000B0848" w:rsidRDefault="000B0848" w:rsidP="000B0848">
      <w:pPr>
        <w:numPr>
          <w:ilvl w:val="0"/>
          <w:numId w:val="6"/>
        </w:numPr>
        <w:tabs>
          <w:tab w:val="clear" w:pos="567"/>
        </w:tabs>
        <w:autoSpaceDE w:val="0"/>
        <w:autoSpaceDN w:val="0"/>
        <w:adjustRightInd w:val="0"/>
        <w:spacing w:line="240" w:lineRule="auto"/>
        <w:ind w:left="567" w:hanging="567"/>
        <w:rPr>
          <w:szCs w:val="22"/>
          <w:lang w:val="lv-LV"/>
        </w:rPr>
      </w:pPr>
      <w:r w:rsidRPr="000B0848">
        <w:rPr>
          <w:szCs w:val="22"/>
          <w:lang w:val="lv-LV"/>
        </w:rPr>
        <w:t>Manipulācijas: piemēram, zobārstniecība, ausu tīrīšana.</w:t>
      </w:r>
    </w:p>
    <w:p w14:paraId="01A91D16" w14:textId="77777777" w:rsidR="000B0848" w:rsidRPr="000B0848" w:rsidRDefault="000B0848" w:rsidP="000B0848">
      <w:pPr>
        <w:numPr>
          <w:ilvl w:val="0"/>
          <w:numId w:val="6"/>
        </w:numPr>
        <w:tabs>
          <w:tab w:val="clear" w:pos="567"/>
        </w:tabs>
        <w:autoSpaceDE w:val="0"/>
        <w:autoSpaceDN w:val="0"/>
        <w:adjustRightInd w:val="0"/>
        <w:spacing w:line="240" w:lineRule="auto"/>
        <w:ind w:left="567" w:hanging="567"/>
        <w:rPr>
          <w:szCs w:val="22"/>
          <w:lang w:val="lv-LV"/>
        </w:rPr>
      </w:pPr>
      <w:r w:rsidRPr="000B0848">
        <w:rPr>
          <w:szCs w:val="22"/>
          <w:lang w:val="lv-LV"/>
        </w:rPr>
        <w:t xml:space="preserve">Nelielas ķirurģiskas manipulācijas: piemēram, šuvju uzlikšana brūcei, ādas audzēju izgriešana suņiem, kombinācijā ar vietējās anestēzijas līdzekļiem, ja nepieciešams. </w:t>
      </w:r>
    </w:p>
    <w:p w14:paraId="1BC82BF5" w14:textId="77777777" w:rsidR="000B0848" w:rsidRPr="000B0848" w:rsidRDefault="000B0848" w:rsidP="000B0848">
      <w:pPr>
        <w:tabs>
          <w:tab w:val="clear" w:pos="567"/>
        </w:tabs>
        <w:autoSpaceDE w:val="0"/>
        <w:autoSpaceDN w:val="0"/>
        <w:adjustRightInd w:val="0"/>
        <w:spacing w:line="240" w:lineRule="auto"/>
        <w:rPr>
          <w:szCs w:val="22"/>
          <w:lang w:val="lv-LV"/>
        </w:rPr>
      </w:pPr>
    </w:p>
    <w:p w14:paraId="694B1EAF" w14:textId="77777777" w:rsidR="000B0848" w:rsidRPr="000B0848" w:rsidRDefault="000B0848" w:rsidP="000B0848">
      <w:pPr>
        <w:tabs>
          <w:tab w:val="clear" w:pos="567"/>
        </w:tabs>
        <w:autoSpaceDE w:val="0"/>
        <w:autoSpaceDN w:val="0"/>
        <w:adjustRightInd w:val="0"/>
        <w:spacing w:line="240" w:lineRule="auto"/>
        <w:ind w:left="567" w:hanging="567"/>
        <w:rPr>
          <w:b/>
          <w:bCs/>
          <w:szCs w:val="22"/>
          <w:lang w:val="lv-LV"/>
        </w:rPr>
      </w:pPr>
      <w:r w:rsidRPr="000B0848">
        <w:rPr>
          <w:b/>
          <w:bCs/>
          <w:szCs w:val="22"/>
          <w:highlight w:val="lightGray"/>
          <w:lang w:val="lv-LV"/>
        </w:rPr>
        <w:t>5.</w:t>
      </w:r>
      <w:r w:rsidRPr="000B0848">
        <w:rPr>
          <w:b/>
          <w:bCs/>
          <w:szCs w:val="22"/>
          <w:lang w:val="lv-LV"/>
        </w:rPr>
        <w:tab/>
        <w:t>Kontrindikācijas</w:t>
      </w:r>
    </w:p>
    <w:p w14:paraId="01E500C3" w14:textId="77777777" w:rsidR="000B0848" w:rsidRPr="000B0848" w:rsidRDefault="000B0848" w:rsidP="000B0848">
      <w:pPr>
        <w:tabs>
          <w:tab w:val="clear" w:pos="567"/>
        </w:tabs>
        <w:autoSpaceDE w:val="0"/>
        <w:autoSpaceDN w:val="0"/>
        <w:adjustRightInd w:val="0"/>
        <w:spacing w:line="240" w:lineRule="auto"/>
        <w:rPr>
          <w:szCs w:val="22"/>
          <w:lang w:val="lv-LV"/>
        </w:rPr>
      </w:pPr>
    </w:p>
    <w:p w14:paraId="495ADC81" w14:textId="77777777" w:rsidR="000B0848" w:rsidRPr="000B0848" w:rsidRDefault="000B0848" w:rsidP="000B0848">
      <w:pPr>
        <w:tabs>
          <w:tab w:val="clear" w:pos="567"/>
          <w:tab w:val="left" w:pos="1985"/>
        </w:tabs>
        <w:autoSpaceDE w:val="0"/>
        <w:autoSpaceDN w:val="0"/>
        <w:adjustRightInd w:val="0"/>
        <w:spacing w:line="240" w:lineRule="auto"/>
        <w:jc w:val="both"/>
        <w:rPr>
          <w:szCs w:val="22"/>
          <w:lang w:val="lv-LV"/>
        </w:rPr>
      </w:pPr>
      <w:r w:rsidRPr="000B0848">
        <w:rPr>
          <w:szCs w:val="22"/>
          <w:lang w:val="lv-LV"/>
        </w:rPr>
        <w:t xml:space="preserve">Nelietot dzīvniekiem ar sirds mazspēju, elpošanas ceļu slimībām, aknu vai nieru funkcijas traucējumiem, dzīvniekiem šoka stāvoklī, nopietni novājinātiem dzīvniekiem, vai dzīvniekiem stresa situācijās pārmērīga karstuma, aukstuma vai noguruma dēļ. Nelietot kopā ar </w:t>
      </w:r>
      <w:proofErr w:type="spellStart"/>
      <w:r w:rsidRPr="000B0848">
        <w:rPr>
          <w:szCs w:val="22"/>
          <w:lang w:val="lv-LV"/>
        </w:rPr>
        <w:t>simpatomimētiskiem</w:t>
      </w:r>
      <w:proofErr w:type="spellEnd"/>
      <w:r w:rsidRPr="000B0848">
        <w:rPr>
          <w:szCs w:val="22"/>
          <w:lang w:val="lv-LV"/>
        </w:rPr>
        <w:t xml:space="preserve"> </w:t>
      </w:r>
      <w:proofErr w:type="spellStart"/>
      <w:r w:rsidRPr="000B0848">
        <w:rPr>
          <w:szCs w:val="22"/>
          <w:lang w:val="lv-LV"/>
        </w:rPr>
        <w:t>amīniem</w:t>
      </w:r>
      <w:proofErr w:type="spellEnd"/>
      <w:r w:rsidRPr="000B0848">
        <w:rPr>
          <w:szCs w:val="22"/>
          <w:lang w:val="lv-LV"/>
        </w:rPr>
        <w:t>.</w:t>
      </w:r>
    </w:p>
    <w:p w14:paraId="3DCA2C63"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1015B58C"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Pirms lietošanas kombinācijā ar citām veterinārajām zālēm iepazīstieties ar citu zāļu lietošanas instrukcijā minētajām kontrindikācijām un brīdinājumiem.</w:t>
      </w:r>
    </w:p>
    <w:p w14:paraId="2BE27EB2"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2B234D67" w14:textId="77777777" w:rsidR="000B0848" w:rsidRPr="000B0848" w:rsidRDefault="000B0848" w:rsidP="000B0848">
      <w:pPr>
        <w:tabs>
          <w:tab w:val="clear" w:pos="567"/>
        </w:tabs>
        <w:autoSpaceDE w:val="0"/>
        <w:autoSpaceDN w:val="0"/>
        <w:adjustRightInd w:val="0"/>
        <w:spacing w:line="240" w:lineRule="auto"/>
        <w:ind w:left="567" w:hanging="567"/>
        <w:rPr>
          <w:b/>
          <w:bCs/>
          <w:szCs w:val="22"/>
          <w:lang w:val="lv-LV"/>
        </w:rPr>
      </w:pPr>
      <w:r w:rsidRPr="000B0848">
        <w:rPr>
          <w:b/>
          <w:bCs/>
          <w:szCs w:val="22"/>
          <w:highlight w:val="lightGray"/>
          <w:lang w:val="lv-LV"/>
        </w:rPr>
        <w:t>6.</w:t>
      </w:r>
      <w:r w:rsidRPr="000B0848">
        <w:rPr>
          <w:b/>
          <w:bCs/>
          <w:szCs w:val="22"/>
          <w:lang w:val="lv-LV"/>
        </w:rPr>
        <w:tab/>
        <w:t>Īpaši brīdinājumi</w:t>
      </w:r>
    </w:p>
    <w:p w14:paraId="045D40FD" w14:textId="77777777" w:rsidR="000B0848" w:rsidRPr="000B0848" w:rsidRDefault="000B0848" w:rsidP="000B0848">
      <w:pPr>
        <w:tabs>
          <w:tab w:val="clear" w:pos="567"/>
        </w:tabs>
        <w:autoSpaceDE w:val="0"/>
        <w:autoSpaceDN w:val="0"/>
        <w:adjustRightInd w:val="0"/>
        <w:spacing w:line="240" w:lineRule="auto"/>
        <w:rPr>
          <w:bCs/>
          <w:szCs w:val="22"/>
          <w:lang w:val="lv-LV"/>
        </w:rPr>
      </w:pPr>
    </w:p>
    <w:p w14:paraId="0892D1DA" w14:textId="77777777" w:rsidR="000B0848" w:rsidRPr="000B0848" w:rsidRDefault="000B0848" w:rsidP="000B0848">
      <w:pPr>
        <w:keepNext/>
        <w:tabs>
          <w:tab w:val="clear" w:pos="567"/>
        </w:tabs>
        <w:autoSpaceDE w:val="0"/>
        <w:autoSpaceDN w:val="0"/>
        <w:adjustRightInd w:val="0"/>
        <w:spacing w:line="240" w:lineRule="auto"/>
        <w:rPr>
          <w:b/>
          <w:bCs/>
          <w:szCs w:val="22"/>
          <w:lang w:val="lv-LV"/>
        </w:rPr>
      </w:pPr>
      <w:r w:rsidRPr="000B0848">
        <w:rPr>
          <w:rFonts w:eastAsia="TimesNewRoman,Bold"/>
          <w:bCs/>
          <w:szCs w:val="22"/>
          <w:u w:val="single"/>
          <w:lang w:val="lv-LV"/>
        </w:rPr>
        <w:lastRenderedPageBreak/>
        <w:t>Ī</w:t>
      </w:r>
      <w:r w:rsidRPr="000B0848">
        <w:rPr>
          <w:bCs/>
          <w:szCs w:val="22"/>
          <w:u w:val="single"/>
          <w:lang w:val="lv-LV"/>
        </w:rPr>
        <w:t xml:space="preserve">paši piesardzības pasākumi drošai lietošanai </w:t>
      </w:r>
      <w:proofErr w:type="spellStart"/>
      <w:r w:rsidRPr="000B0848">
        <w:rPr>
          <w:bCs/>
          <w:szCs w:val="22"/>
          <w:u w:val="single"/>
          <w:lang w:val="lv-LV"/>
        </w:rPr>
        <w:t>mērķsugām</w:t>
      </w:r>
      <w:proofErr w:type="spellEnd"/>
      <w:r w:rsidRPr="000B0848">
        <w:rPr>
          <w:bCs/>
          <w:szCs w:val="22"/>
          <w:u w:val="single"/>
          <w:lang w:val="lv-LV"/>
        </w:rPr>
        <w:t>:</w:t>
      </w:r>
    </w:p>
    <w:p w14:paraId="0389448F" w14:textId="77777777" w:rsidR="000B0848" w:rsidRPr="000B0848" w:rsidRDefault="000B0848" w:rsidP="000B0848">
      <w:pPr>
        <w:keepNext/>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Pirms </w:t>
      </w:r>
      <w:proofErr w:type="spellStart"/>
      <w:r w:rsidRPr="000B0848">
        <w:rPr>
          <w:szCs w:val="22"/>
          <w:lang w:val="lv-LV" w:eastAsia="en-GB"/>
        </w:rPr>
        <w:t>sedācijas</w:t>
      </w:r>
      <w:proofErr w:type="spellEnd"/>
      <w:r w:rsidRPr="000B0848">
        <w:rPr>
          <w:szCs w:val="22"/>
          <w:lang w:val="lv-LV" w:eastAsia="en-GB"/>
        </w:rPr>
        <w:t xml:space="preserve"> un/vai vispārējās anestēzijas</w:t>
      </w:r>
      <w:r w:rsidRPr="000B0848">
        <w:rPr>
          <w:szCs w:val="22"/>
          <w:lang w:val="lv-LV"/>
        </w:rPr>
        <w:t xml:space="preserve"> </w:t>
      </w:r>
      <w:r w:rsidRPr="000B0848">
        <w:rPr>
          <w:szCs w:val="22"/>
          <w:lang w:val="lv-LV" w:eastAsia="en-GB"/>
        </w:rPr>
        <w:t>līdzekļu lietošanas ir jāveic katra dzīvnieka klīniskā izmeklēšana.</w:t>
      </w:r>
    </w:p>
    <w:p w14:paraId="4417C371"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
    <w:p w14:paraId="5EB1A74E"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Pēc šo veterināro zāļu ievadīšanas, dzīvniekam </w:t>
      </w:r>
      <w:r w:rsidRPr="000B0848">
        <w:rPr>
          <w:color w:val="000000"/>
          <w:szCs w:val="22"/>
          <w:lang w:val="lv-LV"/>
        </w:rPr>
        <w:t>jāļauj</w:t>
      </w:r>
      <w:r w:rsidRPr="000B0848">
        <w:rPr>
          <w:szCs w:val="22"/>
          <w:lang w:val="lv-LV" w:eastAsia="en-GB"/>
        </w:rPr>
        <w:t xml:space="preserve"> atpūsties maksimāli klusā vietā. Pirms jebkuras procedūras uzsākšanas vai citu zāļu ievadīšanas </w:t>
      </w:r>
      <w:proofErr w:type="spellStart"/>
      <w:r w:rsidRPr="000B0848">
        <w:rPr>
          <w:szCs w:val="22"/>
          <w:lang w:val="lv-LV" w:eastAsia="en-GB"/>
        </w:rPr>
        <w:t>sedācijai</w:t>
      </w:r>
      <w:proofErr w:type="spellEnd"/>
      <w:r w:rsidRPr="000B0848">
        <w:rPr>
          <w:szCs w:val="22"/>
          <w:lang w:val="lv-LV" w:eastAsia="en-GB"/>
        </w:rPr>
        <w:t xml:space="preserve"> jāļauj sasniegt maksimālo iedarbību, kas notiek aptuveni 10 līdz 30 minūšu laikā, atkarībā no lietošanas veida.</w:t>
      </w:r>
    </w:p>
    <w:p w14:paraId="606C52B2"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
    <w:p w14:paraId="36AD5E11"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Īpaši nervoziem, satrauktiem vai uzbudinātiem dzīvniekiem </w:t>
      </w:r>
      <w:proofErr w:type="spellStart"/>
      <w:r w:rsidRPr="000B0848">
        <w:rPr>
          <w:szCs w:val="22"/>
          <w:lang w:val="lv-LV" w:eastAsia="en-GB"/>
        </w:rPr>
        <w:t>endogēno</w:t>
      </w:r>
      <w:proofErr w:type="spellEnd"/>
      <w:r w:rsidRPr="000B0848">
        <w:rPr>
          <w:szCs w:val="22"/>
          <w:lang w:val="lv-LV" w:eastAsia="en-GB"/>
        </w:rPr>
        <w:t xml:space="preserve"> </w:t>
      </w:r>
      <w:proofErr w:type="spellStart"/>
      <w:r w:rsidRPr="000B0848">
        <w:rPr>
          <w:szCs w:val="22"/>
          <w:lang w:val="lv-LV" w:eastAsia="en-GB"/>
        </w:rPr>
        <w:t>kateholamīnu</w:t>
      </w:r>
      <w:proofErr w:type="spellEnd"/>
      <w:r w:rsidRPr="000B0848">
        <w:rPr>
          <w:szCs w:val="22"/>
          <w:lang w:val="lv-LV" w:eastAsia="en-GB"/>
        </w:rPr>
        <w:t xml:space="preserve"> līmenis var būt augsts. Šādiem dzīvniekiem α</w:t>
      </w:r>
      <w:r w:rsidRPr="000B0848">
        <w:rPr>
          <w:szCs w:val="22"/>
          <w:vertAlign w:val="subscript"/>
          <w:lang w:val="lv-LV" w:eastAsia="en-GB"/>
        </w:rPr>
        <w:t>2</w:t>
      </w:r>
      <w:r w:rsidRPr="000B0848">
        <w:rPr>
          <w:szCs w:val="22"/>
          <w:lang w:val="lv-LV" w:eastAsia="en-GB"/>
        </w:rPr>
        <w:t xml:space="preserve">-agonistu (piemēram, </w:t>
      </w:r>
      <w:proofErr w:type="spellStart"/>
      <w:r w:rsidRPr="000B0848">
        <w:rPr>
          <w:szCs w:val="22"/>
          <w:lang w:val="lv-LV" w:eastAsia="en-GB"/>
        </w:rPr>
        <w:t>medetomidīna</w:t>
      </w:r>
      <w:proofErr w:type="spellEnd"/>
      <w:r w:rsidRPr="000B0848">
        <w:rPr>
          <w:szCs w:val="22"/>
          <w:lang w:val="lv-LV" w:eastAsia="en-GB"/>
        </w:rPr>
        <w:t xml:space="preserve">) izraisītā farmakoloģiskā atbilde  bieži tiek samazināta ar </w:t>
      </w:r>
      <w:proofErr w:type="spellStart"/>
      <w:r w:rsidRPr="000B0848">
        <w:rPr>
          <w:szCs w:val="22"/>
          <w:lang w:val="lv-LV" w:eastAsia="en-GB"/>
        </w:rPr>
        <w:t>sedatīvās</w:t>
      </w:r>
      <w:proofErr w:type="spellEnd"/>
      <w:r w:rsidRPr="000B0848">
        <w:rPr>
          <w:szCs w:val="22"/>
          <w:lang w:val="lv-LV" w:eastAsia="en-GB"/>
        </w:rPr>
        <w:t xml:space="preserve"> un analgētiskās iedarbības dziļuma un ilguma diapazonu no nedaudz samazināta līdz pilnīgam iedarbības trūkumam. Ļoti satrauktiem dzīvniekiem pirms šo veterināro zāļu lietošanas jāļauj nomierināties un mierīgi atpūsties. Šo veterināro zāļu lietošanas efektivitāte var uzlaboties, ja dzīvniekiem pēc injekcijas atļauj 10 līdz 15 minūtes mierīgi atpūsties</w:t>
      </w:r>
      <w:r w:rsidRPr="000B0848">
        <w:rPr>
          <w:szCs w:val="22"/>
          <w:lang w:val="lv-LV"/>
        </w:rPr>
        <w:t>.</w:t>
      </w:r>
    </w:p>
    <w:p w14:paraId="33FE7F21"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
    <w:p w14:paraId="455FDD5E"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Šo veterināro zāļu lietošanas laikā īpaši jāpievērš uzmanība dzīvniekiem ar </w:t>
      </w:r>
      <w:proofErr w:type="spellStart"/>
      <w:r w:rsidRPr="000B0848">
        <w:rPr>
          <w:szCs w:val="22"/>
          <w:lang w:val="lv-LV" w:eastAsia="en-GB"/>
        </w:rPr>
        <w:t>kardiovaskulārajām</w:t>
      </w:r>
      <w:proofErr w:type="spellEnd"/>
      <w:r w:rsidRPr="000B0848">
        <w:rPr>
          <w:szCs w:val="22"/>
          <w:lang w:val="lv-LV" w:eastAsia="en-GB"/>
        </w:rPr>
        <w:t xml:space="preserve"> slimībām. </w:t>
      </w:r>
    </w:p>
    <w:p w14:paraId="09BC4AD3" w14:textId="77777777" w:rsidR="000B0848" w:rsidRPr="000B0848" w:rsidRDefault="000B0848" w:rsidP="000B0848">
      <w:pPr>
        <w:tabs>
          <w:tab w:val="clear" w:pos="567"/>
        </w:tabs>
        <w:spacing w:line="240" w:lineRule="auto"/>
        <w:jc w:val="both"/>
        <w:textAlignment w:val="top"/>
        <w:rPr>
          <w:szCs w:val="22"/>
          <w:lang w:val="lv-LV" w:eastAsia="en-GB"/>
        </w:rPr>
      </w:pPr>
    </w:p>
    <w:p w14:paraId="178F34CE" w14:textId="77777777" w:rsidR="000B0848" w:rsidRPr="000B0848" w:rsidRDefault="000B0848" w:rsidP="000B0848">
      <w:pPr>
        <w:tabs>
          <w:tab w:val="clear" w:pos="567"/>
        </w:tabs>
        <w:spacing w:line="240" w:lineRule="auto"/>
        <w:jc w:val="both"/>
        <w:textAlignment w:val="top"/>
        <w:rPr>
          <w:szCs w:val="22"/>
          <w:lang w:val="lv-LV" w:eastAsia="en-GB"/>
        </w:rPr>
      </w:pPr>
      <w:r w:rsidRPr="000B0848">
        <w:rPr>
          <w:szCs w:val="22"/>
          <w:lang w:val="lv-LV" w:eastAsia="en-GB"/>
        </w:rPr>
        <w:t xml:space="preserve">Jāievēro piesardzība, lietojot </w:t>
      </w:r>
      <w:proofErr w:type="spellStart"/>
      <w:r w:rsidRPr="000B0848">
        <w:rPr>
          <w:szCs w:val="22"/>
          <w:lang w:val="lv-LV" w:eastAsia="en-GB"/>
        </w:rPr>
        <w:t>medetomidīnu</w:t>
      </w:r>
      <w:proofErr w:type="spellEnd"/>
      <w:r w:rsidRPr="000B0848">
        <w:rPr>
          <w:szCs w:val="22"/>
          <w:lang w:val="lv-LV" w:eastAsia="en-GB"/>
        </w:rPr>
        <w:t xml:space="preserve"> kopā ar citiem anestezējošiem un </w:t>
      </w:r>
      <w:proofErr w:type="spellStart"/>
      <w:r w:rsidRPr="000B0848">
        <w:rPr>
          <w:szCs w:val="22"/>
          <w:lang w:val="lv-LV" w:eastAsia="en-GB"/>
        </w:rPr>
        <w:t>sedatīviem</w:t>
      </w:r>
      <w:proofErr w:type="spellEnd"/>
      <w:r w:rsidRPr="000B0848">
        <w:rPr>
          <w:szCs w:val="22"/>
          <w:lang w:val="lv-LV" w:eastAsia="en-GB"/>
        </w:rPr>
        <w:t xml:space="preserve"> līdzekļiem, </w:t>
      </w:r>
      <w:r w:rsidRPr="000B0848">
        <w:rPr>
          <w:szCs w:val="22"/>
          <w:lang w:val="lv-LV"/>
        </w:rPr>
        <w:t xml:space="preserve">jo </w:t>
      </w:r>
      <w:proofErr w:type="spellStart"/>
      <w:r w:rsidRPr="000B0848">
        <w:rPr>
          <w:szCs w:val="22"/>
          <w:lang w:val="lv-LV"/>
        </w:rPr>
        <w:t>medetomidīns</w:t>
      </w:r>
      <w:proofErr w:type="spellEnd"/>
      <w:r w:rsidRPr="000B0848">
        <w:rPr>
          <w:szCs w:val="22"/>
          <w:lang w:val="lv-LV"/>
        </w:rPr>
        <w:t xml:space="preserve"> potencē šo </w:t>
      </w:r>
      <w:r w:rsidRPr="000B0848">
        <w:rPr>
          <w:szCs w:val="22"/>
          <w:lang w:val="lv-LV" w:eastAsia="en-GB"/>
        </w:rPr>
        <w:t xml:space="preserve">līdzekļu </w:t>
      </w:r>
      <w:r w:rsidRPr="000B0848">
        <w:rPr>
          <w:szCs w:val="22"/>
          <w:lang w:val="lv-LV"/>
        </w:rPr>
        <w:t>iedarbību</w:t>
      </w:r>
      <w:r w:rsidRPr="000B0848">
        <w:rPr>
          <w:szCs w:val="22"/>
          <w:lang w:val="lv-LV" w:eastAsia="en-GB"/>
        </w:rPr>
        <w:t>. Anestezējošo līdzekļu deva ir atbilstoši jāsamazina.</w:t>
      </w:r>
    </w:p>
    <w:p w14:paraId="6BE9867E" w14:textId="77777777" w:rsidR="000B0848" w:rsidRPr="000B0848" w:rsidRDefault="000B0848" w:rsidP="000B0848">
      <w:pPr>
        <w:tabs>
          <w:tab w:val="clear" w:pos="567"/>
        </w:tabs>
        <w:spacing w:line="240" w:lineRule="auto"/>
        <w:jc w:val="both"/>
        <w:textAlignment w:val="top"/>
        <w:rPr>
          <w:szCs w:val="22"/>
          <w:lang w:val="lv-LV" w:eastAsia="en-GB"/>
        </w:rPr>
      </w:pPr>
    </w:p>
    <w:p w14:paraId="78D990CC" w14:textId="77777777" w:rsidR="000B0848" w:rsidRPr="000B0848" w:rsidRDefault="000B0848" w:rsidP="000B0848">
      <w:pPr>
        <w:tabs>
          <w:tab w:val="clear" w:pos="567"/>
        </w:tabs>
        <w:spacing w:line="240" w:lineRule="auto"/>
        <w:jc w:val="both"/>
        <w:textAlignment w:val="top"/>
        <w:rPr>
          <w:szCs w:val="22"/>
          <w:lang w:val="lv-LV" w:eastAsia="en-GB"/>
        </w:rPr>
      </w:pPr>
      <w:r w:rsidRPr="000B0848">
        <w:rPr>
          <w:szCs w:val="22"/>
          <w:lang w:val="lv-LV" w:eastAsia="en-GB"/>
        </w:rPr>
        <w:t>Īpaša piesardzība ir ieteicama, ārstējot ļoti jaunus un vecākus dzīvniekus. Šīs veterinārās zāles nedrīkst lietot suņiem līdz 12 nedēļu vecumam.</w:t>
      </w:r>
    </w:p>
    <w:p w14:paraId="4D94DA38" w14:textId="77777777" w:rsidR="000B0848" w:rsidRPr="000B0848" w:rsidRDefault="000B0848" w:rsidP="000B0848">
      <w:pPr>
        <w:tabs>
          <w:tab w:val="clear" w:pos="567"/>
        </w:tabs>
        <w:spacing w:line="240" w:lineRule="auto"/>
        <w:jc w:val="both"/>
        <w:textAlignment w:val="top"/>
        <w:rPr>
          <w:szCs w:val="22"/>
          <w:lang w:val="lv-LV" w:eastAsia="en-GB"/>
        </w:rPr>
      </w:pPr>
    </w:p>
    <w:p w14:paraId="628476C6" w14:textId="77777777" w:rsidR="000B0848" w:rsidRPr="000B0848" w:rsidRDefault="000B0848" w:rsidP="000B0848">
      <w:pPr>
        <w:tabs>
          <w:tab w:val="clear" w:pos="567"/>
        </w:tabs>
        <w:spacing w:line="240" w:lineRule="auto"/>
        <w:jc w:val="both"/>
        <w:textAlignment w:val="top"/>
        <w:rPr>
          <w:szCs w:val="22"/>
          <w:lang w:val="lv-LV" w:eastAsia="en-GB"/>
        </w:rPr>
      </w:pPr>
      <w:proofErr w:type="spellStart"/>
      <w:r w:rsidRPr="000B0848">
        <w:rPr>
          <w:szCs w:val="22"/>
          <w:lang w:val="lv-LV"/>
        </w:rPr>
        <w:t>Medetomidīns</w:t>
      </w:r>
      <w:proofErr w:type="spellEnd"/>
      <w:r w:rsidRPr="000B0848">
        <w:rPr>
          <w:szCs w:val="22"/>
          <w:lang w:val="lv-LV" w:eastAsia="en-GB"/>
        </w:rPr>
        <w:t xml:space="preserve">, </w:t>
      </w:r>
      <w:proofErr w:type="spellStart"/>
      <w:r w:rsidRPr="000B0848">
        <w:rPr>
          <w:szCs w:val="22"/>
          <w:lang w:val="lv-LV" w:eastAsia="en-GB"/>
        </w:rPr>
        <w:t>ketamīns</w:t>
      </w:r>
      <w:proofErr w:type="spellEnd"/>
      <w:r w:rsidRPr="000B0848">
        <w:rPr>
          <w:szCs w:val="22"/>
          <w:lang w:val="lv-LV" w:eastAsia="en-GB"/>
        </w:rPr>
        <w:t xml:space="preserve"> un </w:t>
      </w:r>
      <w:proofErr w:type="spellStart"/>
      <w:r w:rsidRPr="000B0848">
        <w:rPr>
          <w:szCs w:val="22"/>
          <w:lang w:val="lv-LV" w:eastAsia="en-GB"/>
        </w:rPr>
        <w:t>propofols</w:t>
      </w:r>
      <w:proofErr w:type="spellEnd"/>
      <w:r w:rsidRPr="000B0848">
        <w:rPr>
          <w:szCs w:val="22"/>
          <w:lang w:val="lv-LV" w:eastAsia="en-GB"/>
        </w:rPr>
        <w:t xml:space="preserve"> tiek </w:t>
      </w:r>
      <w:proofErr w:type="spellStart"/>
      <w:r w:rsidRPr="000B0848">
        <w:rPr>
          <w:szCs w:val="22"/>
          <w:lang w:val="lv-LV" w:eastAsia="en-GB"/>
        </w:rPr>
        <w:t>metabolizēti</w:t>
      </w:r>
      <w:proofErr w:type="spellEnd"/>
      <w:r w:rsidRPr="000B0848">
        <w:rPr>
          <w:szCs w:val="22"/>
          <w:lang w:val="lv-LV" w:eastAsia="en-GB"/>
        </w:rPr>
        <w:t xml:space="preserve"> aknās un izdalās galvenokārt caur nierēm. </w:t>
      </w:r>
      <w:r w:rsidRPr="000B0848">
        <w:rPr>
          <w:bCs/>
          <w:szCs w:val="22"/>
          <w:lang w:val="lv-LV" w:eastAsia="en-GB"/>
        </w:rPr>
        <w:t xml:space="preserve">Pirms šīs vielas saturošu zāļu lietošanas </w:t>
      </w:r>
      <w:r w:rsidRPr="000B0848">
        <w:rPr>
          <w:szCs w:val="22"/>
          <w:lang w:val="lv-LV" w:eastAsia="en-GB"/>
        </w:rPr>
        <w:t>ir rūpīgi jāizvērtē vai dzīvniekiem ir konstatētas aknu un nieru patoloģijas.</w:t>
      </w:r>
    </w:p>
    <w:p w14:paraId="0ECD815E"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7CE8BB27" w14:textId="77777777" w:rsidR="000B0848" w:rsidRPr="000B0848" w:rsidRDefault="000B0848" w:rsidP="000B0848">
      <w:pPr>
        <w:tabs>
          <w:tab w:val="clear" w:pos="567"/>
        </w:tabs>
        <w:autoSpaceDE w:val="0"/>
        <w:autoSpaceDN w:val="0"/>
        <w:adjustRightInd w:val="0"/>
        <w:spacing w:line="240" w:lineRule="auto"/>
        <w:jc w:val="both"/>
        <w:rPr>
          <w:color w:val="000000"/>
          <w:szCs w:val="22"/>
          <w:lang w:val="lv-LV" w:eastAsia="en-GB"/>
        </w:rPr>
      </w:pPr>
      <w:r w:rsidRPr="000B0848">
        <w:rPr>
          <w:color w:val="000000"/>
          <w:szCs w:val="22"/>
          <w:lang w:val="lv-LV" w:eastAsia="en-GB"/>
        </w:rPr>
        <w:t>Pirms šo veterināro zāļu lietošanas dzīvniekus ieteicams badināt. Pēc šo veterināro zāļu ievadīšanas, dzīvniekiem nedrīkst dot ūdeni vai piedāvāt barību, līdz tie spēj normāli norīt.</w:t>
      </w:r>
    </w:p>
    <w:p w14:paraId="0760B65E"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2440D68B"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 xml:space="preserve">Procedūras laikā un 12 stundas pēc </w:t>
      </w:r>
      <w:proofErr w:type="spellStart"/>
      <w:r w:rsidRPr="000B0848">
        <w:rPr>
          <w:szCs w:val="22"/>
          <w:lang w:val="lv-LV"/>
        </w:rPr>
        <w:t>sedācijas</w:t>
      </w:r>
      <w:proofErr w:type="spellEnd"/>
      <w:r w:rsidRPr="000B0848">
        <w:rPr>
          <w:szCs w:val="22"/>
          <w:lang w:val="lv-LV"/>
        </w:rPr>
        <w:t xml:space="preserve"> ārstētajiem dzīvniekiem jāatrodas siltumā un nemainīgas temperatūras apstākļos.</w:t>
      </w:r>
    </w:p>
    <w:p w14:paraId="66735448"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71753A6D"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 xml:space="preserve">Ilgstošas procedūras laikā jālieto </w:t>
      </w:r>
      <w:proofErr w:type="spellStart"/>
      <w:r w:rsidRPr="000B0848">
        <w:rPr>
          <w:szCs w:val="22"/>
          <w:lang w:val="lv-LV"/>
        </w:rPr>
        <w:t>oftalmoloģiski</w:t>
      </w:r>
      <w:proofErr w:type="spellEnd"/>
      <w:r w:rsidRPr="000B0848">
        <w:rPr>
          <w:szCs w:val="22"/>
          <w:lang w:val="lv-LV"/>
        </w:rPr>
        <w:t xml:space="preserve"> līdzekļi, kuri pasargā radzeni no izžūšanas, un kurus ar regulāriem intervāliem aplicē uz radzenes, īpaši kaķiem un dažreiz arī suņiem, ja viņu acis ir atvērtas.</w:t>
      </w:r>
    </w:p>
    <w:p w14:paraId="394F537F"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3342F831"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bCs/>
          <w:szCs w:val="22"/>
          <w:u w:val="single"/>
          <w:lang w:val="lv-LV"/>
        </w:rPr>
        <w:t xml:space="preserve">Īpaši piesardzības pasākumi, kas jāievēro personai, kura ievada veterinārās zāles dzīvniekiem: </w:t>
      </w:r>
    </w:p>
    <w:p w14:paraId="2B384D76"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Ja notikusi nejauša </w:t>
      </w:r>
      <w:proofErr w:type="spellStart"/>
      <w:r w:rsidRPr="000B0848">
        <w:rPr>
          <w:szCs w:val="22"/>
          <w:lang w:val="lv-LV" w:eastAsia="en-GB"/>
        </w:rPr>
        <w:t>pašinjicēšana</w:t>
      </w:r>
      <w:proofErr w:type="spellEnd"/>
      <w:r w:rsidRPr="000B0848">
        <w:rPr>
          <w:szCs w:val="22"/>
          <w:lang w:val="lv-LV" w:eastAsia="en-GB"/>
        </w:rPr>
        <w:t xml:space="preserve"> vai norīšana, nekavējoties meklēt medicīnisko </w:t>
      </w:r>
      <w:r w:rsidRPr="000B0848">
        <w:rPr>
          <w:color w:val="000000"/>
          <w:szCs w:val="22"/>
          <w:lang w:val="lv-LV"/>
        </w:rPr>
        <w:t>palīdzību</w:t>
      </w:r>
      <w:r w:rsidRPr="000B0848">
        <w:rPr>
          <w:szCs w:val="22"/>
          <w:lang w:val="lv-LV" w:eastAsia="en-GB"/>
        </w:rPr>
        <w:t xml:space="preserve"> un uzrādīt lietošanas instrukciju vai iepakojuma marķējumu ārstam, taču nekādā gadījumā NEVADĪT AUTOMAŠĪNU, jo var iestāties </w:t>
      </w:r>
      <w:proofErr w:type="spellStart"/>
      <w:r w:rsidRPr="000B0848">
        <w:rPr>
          <w:szCs w:val="22"/>
          <w:lang w:val="lv-LV" w:eastAsia="en-GB"/>
        </w:rPr>
        <w:t>sedācija</w:t>
      </w:r>
      <w:proofErr w:type="spellEnd"/>
      <w:r w:rsidRPr="000B0848">
        <w:rPr>
          <w:szCs w:val="22"/>
          <w:lang w:val="lv-LV" w:eastAsia="en-GB"/>
        </w:rPr>
        <w:t xml:space="preserve"> un asinsspiediena izmaiņas.</w:t>
      </w:r>
    </w:p>
    <w:p w14:paraId="2A0083A8"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
    <w:p w14:paraId="70C78B10"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 xml:space="preserve">Izvairīties no šo veterināro zāļu saskares ar ādu, acīm vai gļotādām. </w:t>
      </w:r>
    </w:p>
    <w:p w14:paraId="322EC625"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4774517B"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Ja notikusi nejauša saskare ar ādu, nekavējoties skarto vietu skalot  ar lielu daudzumu ūdens.</w:t>
      </w:r>
    </w:p>
    <w:p w14:paraId="5466C5EE"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05C42B08"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Novilkt skarto apģērbu, kas ir tiešā saskarē ar ādu.</w:t>
      </w:r>
    </w:p>
    <w:p w14:paraId="51B39724"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71BA139F"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Ja notikusi nejauša šo veterināro zāļu nokļūšana acīs, nekavējoties skalot tās ar lielu daudzumu</w:t>
      </w:r>
      <w:r w:rsidRPr="000B0848" w:rsidDel="009F1C20">
        <w:rPr>
          <w:szCs w:val="22"/>
          <w:lang w:val="lv-LV" w:eastAsia="en-GB"/>
        </w:rPr>
        <w:t xml:space="preserve"> </w:t>
      </w:r>
      <w:r w:rsidRPr="000B0848">
        <w:rPr>
          <w:szCs w:val="22"/>
          <w:lang w:val="lv-LV" w:eastAsia="en-GB"/>
        </w:rPr>
        <w:t>ūdens. Ja parādās acu kairinājuma simptomi, meklēt ārsta palīdzību.</w:t>
      </w:r>
    </w:p>
    <w:p w14:paraId="0A8FA8E9"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
    <w:p w14:paraId="444FA6B8"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Ja ar šīm veterinārajām zālēm rīkojas grūtniece, jāievēro īpaša piesardzība, lai izvairītos no </w:t>
      </w:r>
      <w:proofErr w:type="spellStart"/>
      <w:r w:rsidRPr="000B0848">
        <w:rPr>
          <w:szCs w:val="22"/>
          <w:lang w:val="lv-LV" w:eastAsia="en-GB"/>
        </w:rPr>
        <w:t>pašinjicēšanas</w:t>
      </w:r>
      <w:proofErr w:type="spellEnd"/>
      <w:r w:rsidRPr="000B0848">
        <w:rPr>
          <w:szCs w:val="22"/>
          <w:lang w:val="lv-LV" w:eastAsia="en-GB"/>
        </w:rPr>
        <w:t>, jo pēc nejaušas sistēmiskas iedarbības šīs veterinārās zāles var izraisīt dzemdes kontrakcijas un augļa asinsspiediena pazemināšanos.</w:t>
      </w:r>
    </w:p>
    <w:p w14:paraId="3EBBC3E6" w14:textId="77777777" w:rsidR="000B0848" w:rsidRPr="000B0848" w:rsidRDefault="000B0848" w:rsidP="000B0848">
      <w:pPr>
        <w:tabs>
          <w:tab w:val="clear" w:pos="567"/>
        </w:tabs>
        <w:autoSpaceDE w:val="0"/>
        <w:autoSpaceDN w:val="0"/>
        <w:adjustRightInd w:val="0"/>
        <w:spacing w:line="240" w:lineRule="auto"/>
        <w:jc w:val="both"/>
        <w:rPr>
          <w:b/>
          <w:bCs/>
          <w:szCs w:val="22"/>
          <w:lang w:val="lv-LV"/>
        </w:rPr>
      </w:pPr>
    </w:p>
    <w:p w14:paraId="44572D57" w14:textId="77777777" w:rsidR="000B0848" w:rsidRPr="000B0848" w:rsidRDefault="000B0848" w:rsidP="000B0848">
      <w:pPr>
        <w:tabs>
          <w:tab w:val="clear" w:pos="567"/>
        </w:tabs>
        <w:autoSpaceDE w:val="0"/>
        <w:autoSpaceDN w:val="0"/>
        <w:adjustRightInd w:val="0"/>
        <w:spacing w:line="240" w:lineRule="auto"/>
        <w:jc w:val="both"/>
        <w:rPr>
          <w:bCs/>
          <w:szCs w:val="22"/>
          <w:lang w:val="lv-LV"/>
        </w:rPr>
      </w:pPr>
      <w:r w:rsidRPr="000B0848">
        <w:rPr>
          <w:bCs/>
          <w:szCs w:val="22"/>
          <w:lang w:val="lv-LV"/>
        </w:rPr>
        <w:t>Ārstam:</w:t>
      </w:r>
    </w:p>
    <w:p w14:paraId="5F7333D3" w14:textId="77777777" w:rsidR="000B0848" w:rsidRPr="000B0848" w:rsidRDefault="000B0848" w:rsidP="000B0848">
      <w:pPr>
        <w:tabs>
          <w:tab w:val="clear" w:pos="567"/>
        </w:tabs>
        <w:autoSpaceDE w:val="0"/>
        <w:autoSpaceDN w:val="0"/>
        <w:adjustRightInd w:val="0"/>
        <w:spacing w:line="240" w:lineRule="auto"/>
        <w:jc w:val="both"/>
        <w:rPr>
          <w:b/>
          <w:bCs/>
          <w:szCs w:val="22"/>
          <w:lang w:val="lv-LV"/>
        </w:rPr>
      </w:pPr>
    </w:p>
    <w:p w14:paraId="619821F5" w14:textId="77777777" w:rsidR="000B0848" w:rsidRPr="000B0848" w:rsidRDefault="000B0848" w:rsidP="000B0848">
      <w:pPr>
        <w:tabs>
          <w:tab w:val="clear" w:pos="567"/>
        </w:tabs>
        <w:autoSpaceDE w:val="0"/>
        <w:autoSpaceDN w:val="0"/>
        <w:adjustRightInd w:val="0"/>
        <w:spacing w:line="240" w:lineRule="auto"/>
        <w:jc w:val="both"/>
        <w:rPr>
          <w:szCs w:val="22"/>
          <w:lang w:val="lv-LV"/>
        </w:rPr>
      </w:pPr>
      <w:proofErr w:type="spellStart"/>
      <w:r w:rsidRPr="000B0848">
        <w:rPr>
          <w:szCs w:val="22"/>
          <w:lang w:val="lv-LV"/>
        </w:rPr>
        <w:lastRenderedPageBreak/>
        <w:t>Medetomidīna</w:t>
      </w:r>
      <w:proofErr w:type="spellEnd"/>
      <w:r w:rsidRPr="000B0848">
        <w:rPr>
          <w:szCs w:val="22"/>
          <w:lang w:val="lv-LV"/>
        </w:rPr>
        <w:t xml:space="preserve"> </w:t>
      </w:r>
      <w:proofErr w:type="spellStart"/>
      <w:r w:rsidRPr="000B0848">
        <w:rPr>
          <w:szCs w:val="22"/>
          <w:lang w:val="lv-LV"/>
        </w:rPr>
        <w:t>hidrohlorīds</w:t>
      </w:r>
      <w:proofErr w:type="spellEnd"/>
      <w:r w:rsidRPr="000B0848">
        <w:rPr>
          <w:szCs w:val="22"/>
          <w:lang w:val="lv-LV"/>
        </w:rPr>
        <w:t xml:space="preserve"> </w:t>
      </w:r>
      <w:r w:rsidRPr="000B0848">
        <w:rPr>
          <w:szCs w:val="22"/>
          <w:lang w:val="lv-LV" w:eastAsia="en-GB"/>
        </w:rPr>
        <w:t>ir α</w:t>
      </w:r>
      <w:r w:rsidRPr="000B0848">
        <w:rPr>
          <w:szCs w:val="22"/>
          <w:vertAlign w:val="subscript"/>
          <w:lang w:val="lv-LV" w:eastAsia="en-GB"/>
        </w:rPr>
        <w:t>2</w:t>
      </w:r>
      <w:r w:rsidRPr="000B0848">
        <w:rPr>
          <w:szCs w:val="22"/>
          <w:lang w:val="lv-LV" w:eastAsia="en-GB"/>
        </w:rPr>
        <w:t xml:space="preserve">-adrenoreceptoru agonists. Simptomi pēc </w:t>
      </w:r>
      <w:r w:rsidRPr="000B0848">
        <w:rPr>
          <w:szCs w:val="22"/>
          <w:lang w:val="lv-LV"/>
        </w:rPr>
        <w:t xml:space="preserve">uzsūkšanās organismā var ietvert klīnisko iedarbību, tai skaitā no devas atkarīgu </w:t>
      </w:r>
      <w:proofErr w:type="spellStart"/>
      <w:r w:rsidRPr="000B0848">
        <w:rPr>
          <w:szCs w:val="22"/>
          <w:lang w:val="lv-LV"/>
        </w:rPr>
        <w:t>sedāciju</w:t>
      </w:r>
      <w:proofErr w:type="spellEnd"/>
      <w:r w:rsidRPr="000B0848">
        <w:rPr>
          <w:szCs w:val="22"/>
          <w:lang w:val="lv-LV"/>
        </w:rPr>
        <w:t xml:space="preserve">, elpošanas nomākumu, bradikardiju, hipotensiju, sausu muti, un </w:t>
      </w:r>
      <w:proofErr w:type="spellStart"/>
      <w:r w:rsidRPr="000B0848">
        <w:rPr>
          <w:szCs w:val="22"/>
          <w:lang w:val="lv-LV"/>
        </w:rPr>
        <w:t>hiperglikēmiju</w:t>
      </w:r>
      <w:proofErr w:type="spellEnd"/>
      <w:r w:rsidRPr="000B0848">
        <w:rPr>
          <w:szCs w:val="22"/>
          <w:lang w:val="lv-LV"/>
        </w:rPr>
        <w:t xml:space="preserve">. Ziņots arī par </w:t>
      </w:r>
      <w:proofErr w:type="spellStart"/>
      <w:r w:rsidRPr="000B0848">
        <w:rPr>
          <w:szCs w:val="22"/>
          <w:lang w:val="lv-LV"/>
        </w:rPr>
        <w:t>ventrikulāro</w:t>
      </w:r>
      <w:proofErr w:type="spellEnd"/>
      <w:r w:rsidRPr="000B0848">
        <w:rPr>
          <w:szCs w:val="22"/>
          <w:lang w:val="lv-LV"/>
        </w:rPr>
        <w:t xml:space="preserve"> aritmiju. Ar elpošanas orgānu sistēmu saistītie un </w:t>
      </w:r>
      <w:proofErr w:type="spellStart"/>
      <w:r w:rsidRPr="000B0848">
        <w:rPr>
          <w:szCs w:val="22"/>
          <w:lang w:val="lv-LV"/>
        </w:rPr>
        <w:t>hemodinamiskie</w:t>
      </w:r>
      <w:proofErr w:type="spellEnd"/>
      <w:r w:rsidRPr="000B0848">
        <w:rPr>
          <w:szCs w:val="22"/>
          <w:lang w:val="lv-LV"/>
        </w:rPr>
        <w:t xml:space="preserve"> simptomi jāārstē simptomātiski.</w:t>
      </w:r>
    </w:p>
    <w:p w14:paraId="245B9AF5"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69547282" w14:textId="77777777" w:rsidR="000B0848" w:rsidRPr="000B0848" w:rsidRDefault="000B0848" w:rsidP="000B0848">
      <w:pPr>
        <w:tabs>
          <w:tab w:val="clear" w:pos="567"/>
        </w:tabs>
        <w:autoSpaceDE w:val="0"/>
        <w:autoSpaceDN w:val="0"/>
        <w:adjustRightInd w:val="0"/>
        <w:spacing w:line="240" w:lineRule="auto"/>
        <w:rPr>
          <w:b/>
          <w:bCs/>
          <w:szCs w:val="22"/>
          <w:lang w:val="lv-LV"/>
        </w:rPr>
      </w:pPr>
      <w:r w:rsidRPr="000B0848">
        <w:rPr>
          <w:bCs/>
          <w:szCs w:val="22"/>
          <w:u w:val="single"/>
          <w:lang w:val="lv-LV"/>
        </w:rPr>
        <w:t>Grūsnība un laktācija:</w:t>
      </w:r>
    </w:p>
    <w:p w14:paraId="67B9C655"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color w:val="000000"/>
          <w:szCs w:val="22"/>
          <w:lang w:val="lv-LV"/>
        </w:rPr>
        <w:t xml:space="preserve">Nav </w:t>
      </w:r>
      <w:r w:rsidRPr="000B0848">
        <w:rPr>
          <w:szCs w:val="22"/>
          <w:lang w:val="lv-LV"/>
        </w:rPr>
        <w:t xml:space="preserve">pierādīts </w:t>
      </w:r>
      <w:r w:rsidRPr="000B0848">
        <w:rPr>
          <w:color w:val="000000"/>
          <w:szCs w:val="22"/>
          <w:lang w:val="lv-LV"/>
        </w:rPr>
        <w:t xml:space="preserve">šo veterināro zāļu drošums grūsnības un laktācijas laikā. </w:t>
      </w:r>
      <w:r w:rsidRPr="000B0848">
        <w:rPr>
          <w:szCs w:val="22"/>
          <w:lang w:val="lv-LV"/>
        </w:rPr>
        <w:t>Tāpēc š</w:t>
      </w:r>
      <w:r w:rsidRPr="000B0848">
        <w:rPr>
          <w:color w:val="000000"/>
          <w:szCs w:val="22"/>
          <w:lang w:val="lv-LV"/>
        </w:rPr>
        <w:t>īs veterinārās zāles n</w:t>
      </w:r>
      <w:r w:rsidRPr="000B0848">
        <w:rPr>
          <w:szCs w:val="22"/>
          <w:lang w:val="lv-LV"/>
        </w:rPr>
        <w:t>av ieteicams lietot grūsnības un laktācijas laikā.</w:t>
      </w:r>
    </w:p>
    <w:p w14:paraId="5CFA944D"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14183D9E" w14:textId="77777777" w:rsidR="000B0848" w:rsidRPr="000B0848" w:rsidRDefault="000B0848" w:rsidP="000B0848">
      <w:pPr>
        <w:tabs>
          <w:tab w:val="clear" w:pos="567"/>
        </w:tabs>
        <w:autoSpaceDE w:val="0"/>
        <w:autoSpaceDN w:val="0"/>
        <w:adjustRightInd w:val="0"/>
        <w:spacing w:line="240" w:lineRule="auto"/>
        <w:rPr>
          <w:b/>
          <w:bCs/>
          <w:szCs w:val="22"/>
          <w:lang w:val="lv-LV"/>
        </w:rPr>
      </w:pPr>
      <w:r w:rsidRPr="000B0848">
        <w:rPr>
          <w:bCs/>
          <w:szCs w:val="22"/>
          <w:u w:val="single"/>
          <w:lang w:val="lv-LV"/>
        </w:rPr>
        <w:t>Mijiedarbība ar citām zālēm un citi mijiedarbības veidi:</w:t>
      </w:r>
    </w:p>
    <w:p w14:paraId="0100A29B"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rPr>
        <w:t xml:space="preserve">Šīs veterinārās zāles nedrīkst lietot kopā ar </w:t>
      </w:r>
      <w:proofErr w:type="spellStart"/>
      <w:r w:rsidRPr="000B0848">
        <w:rPr>
          <w:szCs w:val="22"/>
          <w:lang w:val="lv-LV"/>
        </w:rPr>
        <w:t>simpatomimētiskiem</w:t>
      </w:r>
      <w:proofErr w:type="spellEnd"/>
      <w:r w:rsidRPr="000B0848">
        <w:rPr>
          <w:szCs w:val="22"/>
          <w:lang w:val="lv-LV"/>
        </w:rPr>
        <w:t xml:space="preserve"> </w:t>
      </w:r>
      <w:proofErr w:type="spellStart"/>
      <w:r w:rsidRPr="000B0848">
        <w:rPr>
          <w:szCs w:val="22"/>
          <w:lang w:val="lv-LV"/>
        </w:rPr>
        <w:t>amīniem</w:t>
      </w:r>
      <w:proofErr w:type="spellEnd"/>
      <w:r w:rsidRPr="000B0848">
        <w:rPr>
          <w:szCs w:val="22"/>
          <w:lang w:val="lv-LV"/>
        </w:rPr>
        <w:t xml:space="preserve">. Lietojot tās vienlaikus ar citiem centrālo nervu sistēmu nomācošiem līdzekļiem, jāņem vērā, ka šīs veterinārās zāles var pastiprināt citu zāļu iedarbību </w:t>
      </w:r>
      <w:r w:rsidRPr="000B0848">
        <w:rPr>
          <w:szCs w:val="22"/>
          <w:lang w:val="lv-LV" w:eastAsia="en-GB"/>
        </w:rPr>
        <w:t>un deva ir attiecīgi jāpielāgo.</w:t>
      </w:r>
    </w:p>
    <w:p w14:paraId="106ABD5F"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69EFADAB" w14:textId="77777777" w:rsidR="000B0848" w:rsidRPr="000B0848" w:rsidRDefault="000B0848" w:rsidP="000B0848">
      <w:pPr>
        <w:tabs>
          <w:tab w:val="clear" w:pos="567"/>
        </w:tabs>
        <w:autoSpaceDE w:val="0"/>
        <w:autoSpaceDN w:val="0"/>
        <w:adjustRightInd w:val="0"/>
        <w:spacing w:line="240" w:lineRule="auto"/>
        <w:jc w:val="both"/>
        <w:rPr>
          <w:szCs w:val="22"/>
          <w:lang w:val="lv-LV"/>
        </w:rPr>
      </w:pPr>
      <w:proofErr w:type="spellStart"/>
      <w:r w:rsidRPr="000B0848">
        <w:rPr>
          <w:sz w:val="24"/>
          <w:szCs w:val="24"/>
          <w:lang w:val="lv-LV"/>
        </w:rPr>
        <w:t>Medetomidīns</w:t>
      </w:r>
      <w:proofErr w:type="spellEnd"/>
      <w:r w:rsidRPr="000B0848">
        <w:rPr>
          <w:szCs w:val="22"/>
          <w:lang w:val="lv-LV"/>
        </w:rPr>
        <w:t xml:space="preserve"> ir spēcīgs </w:t>
      </w:r>
      <w:r w:rsidRPr="000B0848">
        <w:rPr>
          <w:szCs w:val="22"/>
          <w:lang w:val="lv-LV" w:eastAsia="en-GB"/>
        </w:rPr>
        <w:t>α</w:t>
      </w:r>
      <w:r w:rsidRPr="000B0848">
        <w:rPr>
          <w:szCs w:val="22"/>
          <w:vertAlign w:val="subscript"/>
          <w:lang w:val="lv-LV" w:eastAsia="en-GB"/>
        </w:rPr>
        <w:t>2</w:t>
      </w:r>
      <w:r w:rsidRPr="000B0848">
        <w:rPr>
          <w:szCs w:val="22"/>
          <w:lang w:val="lv-LV"/>
        </w:rPr>
        <w:t xml:space="preserve">-agonists, kas jālieto piesardzīgi vienlaikus ar citiem </w:t>
      </w:r>
      <w:proofErr w:type="spellStart"/>
      <w:r w:rsidRPr="000B0848">
        <w:rPr>
          <w:szCs w:val="22"/>
          <w:lang w:val="lv-LV"/>
        </w:rPr>
        <w:t>sedatīviem</w:t>
      </w:r>
      <w:proofErr w:type="spellEnd"/>
      <w:r w:rsidRPr="000B0848">
        <w:rPr>
          <w:szCs w:val="22"/>
          <w:lang w:val="lv-LV"/>
        </w:rPr>
        <w:t xml:space="preserve"> vai pretsāpju līdzekļiem. Ir iespējama </w:t>
      </w:r>
      <w:proofErr w:type="spellStart"/>
      <w:r w:rsidRPr="000B0848">
        <w:rPr>
          <w:szCs w:val="22"/>
          <w:lang w:val="lv-LV"/>
        </w:rPr>
        <w:t>aditīva</w:t>
      </w:r>
      <w:proofErr w:type="spellEnd"/>
      <w:r w:rsidRPr="000B0848">
        <w:rPr>
          <w:szCs w:val="22"/>
          <w:lang w:val="lv-LV"/>
        </w:rPr>
        <w:t xml:space="preserve"> vai sinerģiska iedarbība, un tās rezultātā var veidoties pārdozēšana. Šīs veterinārās zāles potencē citu </w:t>
      </w:r>
      <w:r w:rsidRPr="000B0848">
        <w:rPr>
          <w:szCs w:val="22"/>
          <w:lang w:val="lv-LV" w:eastAsia="en-GB"/>
        </w:rPr>
        <w:t>anestēzijas līdzekļu</w:t>
      </w:r>
      <w:r w:rsidRPr="000B0848">
        <w:rPr>
          <w:szCs w:val="22"/>
          <w:lang w:val="lv-LV"/>
        </w:rPr>
        <w:t xml:space="preserve"> iedarbību, tāpēc to deva ir jāsamazina</w:t>
      </w:r>
      <w:r w:rsidRPr="000B0848">
        <w:rPr>
          <w:szCs w:val="22"/>
          <w:lang w:val="lv-LV" w:eastAsia="en-GB"/>
        </w:rPr>
        <w:t>.</w:t>
      </w:r>
      <w:r w:rsidRPr="000B0848">
        <w:rPr>
          <w:szCs w:val="22"/>
          <w:lang w:val="lv-LV"/>
        </w:rPr>
        <w:t xml:space="preserve"> Piemēram, </w:t>
      </w:r>
      <w:proofErr w:type="spellStart"/>
      <w:r w:rsidRPr="000B0848">
        <w:rPr>
          <w:szCs w:val="22"/>
          <w:lang w:val="lv-LV"/>
        </w:rPr>
        <w:t>propofola</w:t>
      </w:r>
      <w:proofErr w:type="spellEnd"/>
      <w:r w:rsidRPr="000B0848">
        <w:rPr>
          <w:szCs w:val="22"/>
          <w:lang w:val="lv-LV"/>
        </w:rPr>
        <w:t xml:space="preserve"> un ātri gaistošo anestēzijas</w:t>
      </w:r>
      <w:r w:rsidRPr="000B0848">
        <w:rPr>
          <w:szCs w:val="22"/>
          <w:lang w:val="lv-LV" w:eastAsia="en-GB"/>
        </w:rPr>
        <w:t xml:space="preserve"> līdzekļu</w:t>
      </w:r>
      <w:r w:rsidRPr="000B0848">
        <w:rPr>
          <w:szCs w:val="22"/>
          <w:lang w:val="lv-LV"/>
        </w:rPr>
        <w:t xml:space="preserve"> deva ir jāsamazina līdz 50 – 90%, atkarībā no konkrētā dzīvnieka.</w:t>
      </w:r>
    </w:p>
    <w:p w14:paraId="2AE65B64"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624CDA73"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 xml:space="preserve">Kaut gan bradikardiju var daļēji novērst ievadot </w:t>
      </w:r>
      <w:proofErr w:type="spellStart"/>
      <w:r w:rsidRPr="000B0848">
        <w:rPr>
          <w:szCs w:val="22"/>
          <w:lang w:val="lv-LV"/>
        </w:rPr>
        <w:t>antiholīnerģisku</w:t>
      </w:r>
      <w:proofErr w:type="spellEnd"/>
      <w:r w:rsidRPr="000B0848">
        <w:rPr>
          <w:szCs w:val="22"/>
          <w:lang w:val="lv-LV"/>
        </w:rPr>
        <w:t xml:space="preserve"> līdzekli vismaz 5 minūtes pirms šo veterināro zāļu lietošanas, </w:t>
      </w:r>
      <w:proofErr w:type="spellStart"/>
      <w:r w:rsidRPr="000B0848">
        <w:rPr>
          <w:szCs w:val="22"/>
          <w:lang w:val="lv-LV"/>
        </w:rPr>
        <w:t>antiholīnerģiskā</w:t>
      </w:r>
      <w:proofErr w:type="spellEnd"/>
      <w:r w:rsidRPr="000B0848">
        <w:rPr>
          <w:szCs w:val="22"/>
          <w:lang w:val="lv-LV"/>
        </w:rPr>
        <w:t xml:space="preserve"> līdzekļa ievadīšana bradikardijas novēršanai vai nu vienlaicīgi ar </w:t>
      </w:r>
      <w:proofErr w:type="spellStart"/>
      <w:r w:rsidRPr="000B0848">
        <w:rPr>
          <w:szCs w:val="22"/>
          <w:lang w:val="lv-LV"/>
        </w:rPr>
        <w:t>medetomidīnu</w:t>
      </w:r>
      <w:proofErr w:type="spellEnd"/>
      <w:r w:rsidRPr="000B0848">
        <w:rPr>
          <w:szCs w:val="22"/>
          <w:lang w:val="lv-LV"/>
        </w:rPr>
        <w:t xml:space="preserve">, vai pēc </w:t>
      </w:r>
      <w:proofErr w:type="spellStart"/>
      <w:r w:rsidRPr="000B0848">
        <w:rPr>
          <w:szCs w:val="22"/>
          <w:lang w:val="lv-LV"/>
        </w:rPr>
        <w:t>sedācijas</w:t>
      </w:r>
      <w:proofErr w:type="spellEnd"/>
      <w:r w:rsidRPr="000B0848">
        <w:rPr>
          <w:szCs w:val="22"/>
          <w:lang w:val="lv-LV"/>
        </w:rPr>
        <w:t xml:space="preserve"> ar </w:t>
      </w:r>
      <w:proofErr w:type="spellStart"/>
      <w:r w:rsidRPr="000B0848">
        <w:rPr>
          <w:szCs w:val="22"/>
          <w:lang w:val="lv-LV"/>
        </w:rPr>
        <w:t>medetomidīnu</w:t>
      </w:r>
      <w:proofErr w:type="spellEnd"/>
      <w:r w:rsidRPr="000B0848">
        <w:rPr>
          <w:szCs w:val="22"/>
          <w:lang w:val="lv-LV"/>
        </w:rPr>
        <w:t xml:space="preserve">, var izraisīt nevēlamas </w:t>
      </w:r>
      <w:proofErr w:type="spellStart"/>
      <w:r w:rsidRPr="000B0848">
        <w:rPr>
          <w:szCs w:val="22"/>
          <w:lang w:val="lv-LV"/>
        </w:rPr>
        <w:t>kardiovaskulāras</w:t>
      </w:r>
      <w:proofErr w:type="spellEnd"/>
      <w:r w:rsidRPr="000B0848">
        <w:rPr>
          <w:szCs w:val="22"/>
          <w:lang w:val="lv-LV"/>
        </w:rPr>
        <w:t xml:space="preserve"> reakcijas.</w:t>
      </w:r>
    </w:p>
    <w:p w14:paraId="396566CA" w14:textId="77777777" w:rsidR="000B0848" w:rsidRPr="000B0848" w:rsidRDefault="000B0848" w:rsidP="000B0848">
      <w:pPr>
        <w:tabs>
          <w:tab w:val="clear" w:pos="567"/>
        </w:tabs>
        <w:autoSpaceDE w:val="0"/>
        <w:autoSpaceDN w:val="0"/>
        <w:adjustRightInd w:val="0"/>
        <w:spacing w:line="240" w:lineRule="auto"/>
        <w:rPr>
          <w:szCs w:val="22"/>
          <w:lang w:val="lv-LV"/>
        </w:rPr>
      </w:pPr>
    </w:p>
    <w:p w14:paraId="02251446" w14:textId="77777777" w:rsidR="000B0848" w:rsidRPr="000B0848" w:rsidRDefault="000B0848" w:rsidP="000B0848">
      <w:pPr>
        <w:tabs>
          <w:tab w:val="clear" w:pos="567"/>
        </w:tabs>
        <w:autoSpaceDE w:val="0"/>
        <w:autoSpaceDN w:val="0"/>
        <w:adjustRightInd w:val="0"/>
        <w:spacing w:line="240" w:lineRule="auto"/>
        <w:rPr>
          <w:b/>
          <w:bCs/>
          <w:szCs w:val="22"/>
          <w:lang w:val="lv-LV"/>
        </w:rPr>
      </w:pPr>
      <w:r w:rsidRPr="000B0848">
        <w:rPr>
          <w:bCs/>
          <w:szCs w:val="22"/>
          <w:u w:val="single"/>
          <w:lang w:val="lv-LV"/>
        </w:rPr>
        <w:t>Pārdozēšana:</w:t>
      </w:r>
    </w:p>
    <w:p w14:paraId="63878071" w14:textId="77777777" w:rsidR="000B0848" w:rsidRPr="000B0848" w:rsidRDefault="000B0848" w:rsidP="000B0848">
      <w:pPr>
        <w:tabs>
          <w:tab w:val="clear" w:pos="567"/>
        </w:tabs>
        <w:spacing w:line="240" w:lineRule="auto"/>
        <w:jc w:val="both"/>
        <w:textAlignment w:val="top"/>
        <w:rPr>
          <w:szCs w:val="22"/>
          <w:lang w:val="lv-LV"/>
        </w:rPr>
      </w:pPr>
      <w:r w:rsidRPr="000B0848">
        <w:rPr>
          <w:szCs w:val="22"/>
          <w:lang w:val="lv-LV"/>
        </w:rPr>
        <w:t xml:space="preserve">Pārdozēšana galvenokārt izpaužas kā ieildzis atmošanās periods pēc </w:t>
      </w:r>
      <w:proofErr w:type="spellStart"/>
      <w:r w:rsidRPr="000B0848">
        <w:rPr>
          <w:szCs w:val="22"/>
          <w:lang w:val="lv-LV"/>
        </w:rPr>
        <w:t>sedācijas</w:t>
      </w:r>
      <w:proofErr w:type="spellEnd"/>
      <w:r w:rsidRPr="000B0848">
        <w:rPr>
          <w:szCs w:val="22"/>
          <w:lang w:val="lv-LV"/>
        </w:rPr>
        <w:t xml:space="preserve"> vai anestēzijas. Atsevišķiem indivīdiem ir iespējams asinsrites un elpošanas nomākums.</w:t>
      </w:r>
    </w:p>
    <w:p w14:paraId="6057660A" w14:textId="77777777" w:rsidR="000B0848" w:rsidRPr="000B0848" w:rsidRDefault="000B0848" w:rsidP="000B0848">
      <w:pPr>
        <w:tabs>
          <w:tab w:val="clear" w:pos="567"/>
        </w:tabs>
        <w:spacing w:line="240" w:lineRule="auto"/>
        <w:jc w:val="both"/>
        <w:textAlignment w:val="top"/>
        <w:rPr>
          <w:szCs w:val="22"/>
          <w:lang w:val="lv-LV"/>
        </w:rPr>
      </w:pPr>
    </w:p>
    <w:p w14:paraId="13F26933" w14:textId="77777777" w:rsidR="000B0848" w:rsidRPr="000B0848" w:rsidRDefault="000B0848" w:rsidP="000B0848">
      <w:pPr>
        <w:tabs>
          <w:tab w:val="clear" w:pos="567"/>
        </w:tabs>
        <w:spacing w:line="240" w:lineRule="auto"/>
        <w:jc w:val="both"/>
        <w:textAlignment w:val="top"/>
        <w:rPr>
          <w:szCs w:val="22"/>
          <w:lang w:val="lv-LV"/>
        </w:rPr>
      </w:pPr>
      <w:r w:rsidRPr="000B0848">
        <w:rPr>
          <w:szCs w:val="22"/>
          <w:lang w:val="lv-LV"/>
        </w:rPr>
        <w:t xml:space="preserve">Mērķa dzīvnieku drošuma pētījumi pierāda, ka suņiem pieļaujamā </w:t>
      </w:r>
      <w:proofErr w:type="spellStart"/>
      <w:r w:rsidRPr="000B0848">
        <w:rPr>
          <w:szCs w:val="22"/>
          <w:lang w:val="lv-LV"/>
        </w:rPr>
        <w:t>medetomidīna</w:t>
      </w:r>
      <w:proofErr w:type="spellEnd"/>
      <w:r w:rsidRPr="000B0848">
        <w:rPr>
          <w:szCs w:val="22"/>
          <w:lang w:val="lv-LV"/>
        </w:rPr>
        <w:t xml:space="preserve"> deva 5 reizes pārsniedz rekomendēto </w:t>
      </w:r>
      <w:proofErr w:type="spellStart"/>
      <w:r w:rsidRPr="000B0848">
        <w:rPr>
          <w:szCs w:val="22"/>
          <w:lang w:val="lv-LV"/>
        </w:rPr>
        <w:t>i.v</w:t>
      </w:r>
      <w:proofErr w:type="spellEnd"/>
      <w:r w:rsidRPr="000B0848">
        <w:rPr>
          <w:szCs w:val="22"/>
          <w:lang w:val="lv-LV"/>
        </w:rPr>
        <w:t xml:space="preserve">. devu un 10 reizes pārsniedz ieteikto </w:t>
      </w:r>
      <w:proofErr w:type="spellStart"/>
      <w:r w:rsidRPr="000B0848">
        <w:rPr>
          <w:szCs w:val="22"/>
          <w:lang w:val="lv-LV"/>
        </w:rPr>
        <w:t>i.m</w:t>
      </w:r>
      <w:proofErr w:type="spellEnd"/>
      <w:r w:rsidRPr="000B0848">
        <w:rPr>
          <w:szCs w:val="22"/>
          <w:lang w:val="lv-LV"/>
        </w:rPr>
        <w:t xml:space="preserve">. devu. Ievadot suņiem vienreizēju </w:t>
      </w:r>
      <w:proofErr w:type="spellStart"/>
      <w:r w:rsidRPr="000B0848">
        <w:rPr>
          <w:szCs w:val="22"/>
          <w:lang w:val="lv-LV"/>
        </w:rPr>
        <w:t>i.v</w:t>
      </w:r>
      <w:proofErr w:type="spellEnd"/>
      <w:r w:rsidRPr="000B0848">
        <w:rPr>
          <w:szCs w:val="22"/>
          <w:lang w:val="lv-LV"/>
        </w:rPr>
        <w:t xml:space="preserve">. devu, kas 10 reizes pārsniedz ieteikto, var izraisīt ilgstošu anestēzijai līdzīgu stāvokli ar paaugstinātām spontānām muskuļu kontrakcijām. Atkārtotas </w:t>
      </w:r>
      <w:proofErr w:type="spellStart"/>
      <w:r w:rsidRPr="000B0848">
        <w:rPr>
          <w:szCs w:val="22"/>
          <w:lang w:val="lv-LV"/>
        </w:rPr>
        <w:t>i.v</w:t>
      </w:r>
      <w:proofErr w:type="spellEnd"/>
      <w:r w:rsidRPr="000B0848">
        <w:rPr>
          <w:szCs w:val="22"/>
          <w:lang w:val="lv-LV"/>
        </w:rPr>
        <w:t xml:space="preserve">. devas ievadīšana, kas 3 vai 5 reizes pārsniedz ieteikto devu, var izraisīt dziļu </w:t>
      </w:r>
      <w:proofErr w:type="spellStart"/>
      <w:r w:rsidRPr="000B0848">
        <w:rPr>
          <w:szCs w:val="22"/>
          <w:lang w:val="lv-LV"/>
        </w:rPr>
        <w:t>sedāciju</w:t>
      </w:r>
      <w:proofErr w:type="spellEnd"/>
      <w:r w:rsidRPr="000B0848">
        <w:rPr>
          <w:szCs w:val="22"/>
          <w:lang w:val="lv-LV"/>
        </w:rPr>
        <w:t xml:space="preserve">, bradikardiju un elpošanas ritma </w:t>
      </w:r>
      <w:r w:rsidRPr="000B0848">
        <w:rPr>
          <w:szCs w:val="22"/>
          <w:lang w:val="lv-LV" w:eastAsia="en-GB"/>
        </w:rPr>
        <w:t>palēnināšanos</w:t>
      </w:r>
      <w:r w:rsidRPr="000B0848">
        <w:rPr>
          <w:szCs w:val="22"/>
          <w:lang w:val="lv-LV"/>
        </w:rPr>
        <w:t xml:space="preserve"> vairākas stundas, dažiem dzīvniekiem </w:t>
      </w:r>
      <w:r w:rsidRPr="000B0848">
        <w:rPr>
          <w:szCs w:val="22"/>
          <w:lang w:val="lv-LV" w:eastAsia="en-GB"/>
        </w:rPr>
        <w:t xml:space="preserve">atsevišķos gadījumos var rasties </w:t>
      </w:r>
      <w:r w:rsidRPr="000B0848">
        <w:rPr>
          <w:szCs w:val="22"/>
          <w:lang w:val="lv-LV"/>
        </w:rPr>
        <w:t>spontānas muskuļu kontrakcijas. Ir zināms par nāves gadījumiem (apmēram 1 gadījums uz 40 000 ārstēto dzīvnieku), ja 2 reizes pārsniegta šo veterināro zāļu ieteicamā deva.</w:t>
      </w:r>
    </w:p>
    <w:p w14:paraId="55BA7BA7"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6E26A35C"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lang w:val="lv-LV"/>
        </w:rPr>
        <w:t>Šo veterināro zāļu izraisīto iedarbību iespējams novērst, lietojot specifisku α</w:t>
      </w:r>
      <w:r w:rsidRPr="000B0848">
        <w:rPr>
          <w:szCs w:val="22"/>
          <w:vertAlign w:val="subscript"/>
          <w:lang w:val="lv-LV"/>
        </w:rPr>
        <w:t>2</w:t>
      </w:r>
      <w:r w:rsidRPr="000B0848">
        <w:rPr>
          <w:szCs w:val="22"/>
          <w:lang w:val="lv-LV"/>
        </w:rPr>
        <w:t xml:space="preserve">-adrenerģisko antagonistu </w:t>
      </w:r>
      <w:proofErr w:type="spellStart"/>
      <w:r w:rsidRPr="000B0848">
        <w:rPr>
          <w:szCs w:val="22"/>
          <w:lang w:val="lv-LV"/>
        </w:rPr>
        <w:t>atipamezolu</w:t>
      </w:r>
      <w:proofErr w:type="spellEnd"/>
      <w:r w:rsidRPr="000B0848">
        <w:rPr>
          <w:szCs w:val="22"/>
          <w:lang w:val="lv-LV"/>
        </w:rPr>
        <w:t xml:space="preserve"> (</w:t>
      </w:r>
      <w:proofErr w:type="spellStart"/>
      <w:r w:rsidRPr="000B0848">
        <w:rPr>
          <w:szCs w:val="22"/>
          <w:lang w:val="lv-LV"/>
        </w:rPr>
        <w:t>Antisedan</w:t>
      </w:r>
      <w:proofErr w:type="spellEnd"/>
      <w:r w:rsidRPr="000B0848">
        <w:rPr>
          <w:szCs w:val="22"/>
          <w:lang w:val="lv-LV"/>
        </w:rPr>
        <w:t xml:space="preserve"> </w:t>
      </w:r>
      <w:proofErr w:type="spellStart"/>
      <w:r w:rsidRPr="000B0848">
        <w:rPr>
          <w:szCs w:val="22"/>
          <w:lang w:val="lv-LV"/>
        </w:rPr>
        <w:t>Vet</w:t>
      </w:r>
      <w:proofErr w:type="spellEnd"/>
      <w:r w:rsidRPr="000B0848">
        <w:rPr>
          <w:szCs w:val="22"/>
          <w:lang w:val="lv-LV"/>
        </w:rPr>
        <w:t xml:space="preserve">). Suņiem </w:t>
      </w:r>
      <w:proofErr w:type="spellStart"/>
      <w:r w:rsidRPr="000B0848">
        <w:rPr>
          <w:szCs w:val="22"/>
          <w:lang w:val="lv-LV"/>
        </w:rPr>
        <w:t>Antisedan</w:t>
      </w:r>
      <w:proofErr w:type="spellEnd"/>
      <w:r w:rsidRPr="000B0848">
        <w:rPr>
          <w:szCs w:val="22"/>
          <w:lang w:val="lv-LV"/>
        </w:rPr>
        <w:t xml:space="preserve"> </w:t>
      </w:r>
      <w:proofErr w:type="spellStart"/>
      <w:r w:rsidRPr="000B0848">
        <w:rPr>
          <w:szCs w:val="22"/>
          <w:lang w:val="lv-LV"/>
        </w:rPr>
        <w:t>Vet</w:t>
      </w:r>
      <w:proofErr w:type="spellEnd"/>
      <w:r w:rsidRPr="000B0848">
        <w:rPr>
          <w:szCs w:val="22"/>
          <w:lang w:val="lv-LV"/>
        </w:rPr>
        <w:t xml:space="preserve"> devu aprēķina ml līdzīgi kā šīm veterinārajām zālēm (aprēķinot devu</w:t>
      </w:r>
      <w:r w:rsidRPr="000B0848">
        <w:rPr>
          <w:szCs w:val="22"/>
          <w:lang w:val="lv-LV" w:eastAsia="en-GB"/>
        </w:rPr>
        <w:t xml:space="preserve"> </w:t>
      </w:r>
      <w:proofErr w:type="spellStart"/>
      <w:r w:rsidRPr="000B0848">
        <w:rPr>
          <w:szCs w:val="22"/>
          <w:lang w:val="lv-LV" w:eastAsia="en-GB"/>
        </w:rPr>
        <w:t>mikrogramos</w:t>
      </w:r>
      <w:proofErr w:type="spellEnd"/>
      <w:r w:rsidRPr="000B0848">
        <w:rPr>
          <w:szCs w:val="22"/>
          <w:lang w:val="lv-LV"/>
        </w:rPr>
        <w:t xml:space="preserve">, </w:t>
      </w:r>
      <w:proofErr w:type="spellStart"/>
      <w:r w:rsidRPr="000B0848">
        <w:rPr>
          <w:szCs w:val="22"/>
          <w:lang w:val="lv-LV"/>
        </w:rPr>
        <w:t>atipamezola</w:t>
      </w:r>
      <w:proofErr w:type="spellEnd"/>
      <w:r w:rsidRPr="000B0848">
        <w:rPr>
          <w:szCs w:val="22"/>
          <w:lang w:val="lv-LV"/>
        </w:rPr>
        <w:t xml:space="preserve"> deva ir 5 reizes lielāka nekā </w:t>
      </w:r>
      <w:proofErr w:type="spellStart"/>
      <w:r w:rsidRPr="000B0848">
        <w:rPr>
          <w:szCs w:val="22"/>
          <w:lang w:val="lv-LV"/>
        </w:rPr>
        <w:t>medetomidīnam</w:t>
      </w:r>
      <w:proofErr w:type="spellEnd"/>
      <w:r w:rsidRPr="000B0848">
        <w:rPr>
          <w:szCs w:val="22"/>
          <w:lang w:val="lv-LV"/>
        </w:rPr>
        <w:t>).</w:t>
      </w:r>
      <w:r w:rsidRPr="000B0848" w:rsidDel="0096782F">
        <w:rPr>
          <w:szCs w:val="22"/>
          <w:lang w:val="lv-LV"/>
        </w:rPr>
        <w:t xml:space="preserve"> </w:t>
      </w:r>
      <w:r w:rsidRPr="000B0848">
        <w:rPr>
          <w:szCs w:val="22"/>
          <w:lang w:val="lv-LV"/>
        </w:rPr>
        <w:t xml:space="preserve">Kaķiem </w:t>
      </w:r>
      <w:proofErr w:type="spellStart"/>
      <w:r w:rsidRPr="000B0848">
        <w:rPr>
          <w:szCs w:val="22"/>
          <w:lang w:val="lv-LV"/>
        </w:rPr>
        <w:t>Antisedan</w:t>
      </w:r>
      <w:proofErr w:type="spellEnd"/>
      <w:r w:rsidRPr="000B0848">
        <w:rPr>
          <w:szCs w:val="22"/>
          <w:lang w:val="lv-LV"/>
        </w:rPr>
        <w:t xml:space="preserve"> </w:t>
      </w:r>
      <w:proofErr w:type="spellStart"/>
      <w:r w:rsidRPr="000B0848">
        <w:rPr>
          <w:szCs w:val="22"/>
          <w:lang w:val="lv-LV"/>
        </w:rPr>
        <w:t>Vet</w:t>
      </w:r>
      <w:proofErr w:type="spellEnd"/>
      <w:r w:rsidRPr="000B0848">
        <w:rPr>
          <w:szCs w:val="22"/>
          <w:lang w:val="lv-LV"/>
        </w:rPr>
        <w:t xml:space="preserve"> devu aprēķina ml kā pusi no šo veterināro zāļu devas (aprēķinot devu </w:t>
      </w:r>
      <w:proofErr w:type="spellStart"/>
      <w:r w:rsidRPr="000B0848">
        <w:rPr>
          <w:szCs w:val="22"/>
          <w:lang w:val="lv-LV"/>
        </w:rPr>
        <w:t>mikrogramos</w:t>
      </w:r>
      <w:proofErr w:type="spellEnd"/>
      <w:r w:rsidRPr="000B0848">
        <w:rPr>
          <w:szCs w:val="22"/>
          <w:lang w:val="lv-LV"/>
        </w:rPr>
        <w:t xml:space="preserve">, </w:t>
      </w:r>
      <w:proofErr w:type="spellStart"/>
      <w:r w:rsidRPr="000B0848">
        <w:rPr>
          <w:szCs w:val="22"/>
          <w:lang w:val="lv-LV"/>
        </w:rPr>
        <w:t>atipamezola</w:t>
      </w:r>
      <w:proofErr w:type="spellEnd"/>
      <w:r w:rsidRPr="000B0848">
        <w:rPr>
          <w:szCs w:val="22"/>
          <w:lang w:val="lv-LV"/>
        </w:rPr>
        <w:t xml:space="preserve"> deva ir 2,5 reizes lielāka nekā </w:t>
      </w:r>
      <w:proofErr w:type="spellStart"/>
      <w:r w:rsidRPr="000B0848">
        <w:rPr>
          <w:szCs w:val="22"/>
          <w:lang w:val="lv-LV"/>
        </w:rPr>
        <w:t>medetomidīnam</w:t>
      </w:r>
      <w:proofErr w:type="spellEnd"/>
      <w:r w:rsidRPr="000B0848">
        <w:rPr>
          <w:szCs w:val="22"/>
          <w:lang w:val="lv-LV"/>
        </w:rPr>
        <w:t>).</w:t>
      </w:r>
    </w:p>
    <w:p w14:paraId="5B55FDA0"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0CEFD10C" w14:textId="77777777" w:rsidR="000B0848" w:rsidRPr="000B0848" w:rsidRDefault="000B0848" w:rsidP="000B0848">
      <w:pPr>
        <w:tabs>
          <w:tab w:val="clear" w:pos="567"/>
        </w:tabs>
        <w:autoSpaceDE w:val="0"/>
        <w:autoSpaceDN w:val="0"/>
        <w:adjustRightInd w:val="0"/>
        <w:spacing w:line="240" w:lineRule="auto"/>
        <w:rPr>
          <w:rFonts w:eastAsia="Aptos"/>
          <w:kern w:val="2"/>
          <w:szCs w:val="22"/>
          <w:u w:val="single"/>
          <w:lang w:val="lv-LV"/>
          <w14:ligatures w14:val="standardContextual"/>
        </w:rPr>
      </w:pPr>
      <w:r w:rsidRPr="000B0848">
        <w:rPr>
          <w:rFonts w:eastAsia="Aptos"/>
          <w:kern w:val="2"/>
          <w:szCs w:val="22"/>
          <w:u w:val="single"/>
          <w:lang w:val="lv-LV"/>
          <w14:ligatures w14:val="standardContextual"/>
        </w:rPr>
        <w:t>Īpaši lietošanas ierobežojumi un īpaši lietošanas nosacījumi:</w:t>
      </w:r>
    </w:p>
    <w:p w14:paraId="67337EBE" w14:textId="77777777" w:rsidR="000B0848" w:rsidRPr="000B0848" w:rsidRDefault="000B0848" w:rsidP="000B0848">
      <w:pPr>
        <w:tabs>
          <w:tab w:val="clear" w:pos="567"/>
        </w:tabs>
        <w:spacing w:line="240" w:lineRule="auto"/>
        <w:rPr>
          <w:rFonts w:eastAsia="Aptos"/>
          <w:kern w:val="2"/>
          <w:szCs w:val="22"/>
          <w:lang w:val="lv-LV"/>
          <w14:ligatures w14:val="standardContextual"/>
        </w:rPr>
      </w:pPr>
      <w:r w:rsidRPr="000B0848">
        <w:rPr>
          <w:rFonts w:eastAsia="Aptos"/>
          <w:kern w:val="2"/>
          <w:szCs w:val="22"/>
          <w:lang w:val="lv-LV"/>
          <w14:ligatures w14:val="standardContextual"/>
        </w:rPr>
        <w:t xml:space="preserve">Drīkst ievadīt tikai praktizējošs veterinārārsts. </w:t>
      </w:r>
    </w:p>
    <w:p w14:paraId="3D922081" w14:textId="77777777" w:rsidR="000B0848" w:rsidRPr="000B0848" w:rsidRDefault="000B0848" w:rsidP="000B0848">
      <w:pPr>
        <w:tabs>
          <w:tab w:val="clear" w:pos="567"/>
        </w:tabs>
        <w:autoSpaceDE w:val="0"/>
        <w:autoSpaceDN w:val="0"/>
        <w:adjustRightInd w:val="0"/>
        <w:spacing w:line="240" w:lineRule="auto"/>
        <w:jc w:val="both"/>
        <w:rPr>
          <w:szCs w:val="22"/>
          <w:lang w:val="lv-LV"/>
        </w:rPr>
      </w:pPr>
    </w:p>
    <w:p w14:paraId="29F5DAC4" w14:textId="77777777" w:rsidR="000B0848" w:rsidRPr="000B0848" w:rsidRDefault="000B0848" w:rsidP="000B0848">
      <w:pPr>
        <w:keepNext/>
        <w:tabs>
          <w:tab w:val="clear" w:pos="567"/>
        </w:tabs>
        <w:autoSpaceDE w:val="0"/>
        <w:autoSpaceDN w:val="0"/>
        <w:adjustRightInd w:val="0"/>
        <w:spacing w:line="240" w:lineRule="auto"/>
        <w:rPr>
          <w:sz w:val="20"/>
          <w:szCs w:val="22"/>
          <w:lang w:val="lv-LV"/>
        </w:rPr>
      </w:pPr>
      <w:r w:rsidRPr="000B0848">
        <w:rPr>
          <w:bCs/>
          <w:szCs w:val="22"/>
          <w:u w:val="single"/>
          <w:lang w:val="lv-LV"/>
        </w:rPr>
        <w:t>Būtiska nesaderība:</w:t>
      </w:r>
    </w:p>
    <w:p w14:paraId="57D66C3D" w14:textId="77777777" w:rsidR="000B0848" w:rsidRPr="000B0848" w:rsidRDefault="000B0848" w:rsidP="000B0848">
      <w:pPr>
        <w:tabs>
          <w:tab w:val="clear" w:pos="567"/>
        </w:tabs>
        <w:autoSpaceDE w:val="0"/>
        <w:autoSpaceDN w:val="0"/>
        <w:adjustRightInd w:val="0"/>
        <w:spacing w:line="240" w:lineRule="auto"/>
        <w:rPr>
          <w:color w:val="000000"/>
          <w:szCs w:val="24"/>
          <w:lang w:val="lv-LV"/>
        </w:rPr>
      </w:pPr>
      <w:r w:rsidRPr="000B0848">
        <w:rPr>
          <w:color w:val="000000"/>
          <w:szCs w:val="24"/>
          <w:lang w:val="lv-LV"/>
        </w:rPr>
        <w:t>Tā kā nav veikti saderības pētījumi, šīs veterinārās zāles nedrīkst lietot maisījumā ar citām veterinārajām zālēm.</w:t>
      </w:r>
    </w:p>
    <w:p w14:paraId="12D155C4"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03D3EE10" w14:textId="77777777" w:rsidR="000B0848" w:rsidRPr="000B0848" w:rsidRDefault="000B0848" w:rsidP="000B0848">
      <w:pPr>
        <w:tabs>
          <w:tab w:val="clear" w:pos="567"/>
        </w:tabs>
        <w:autoSpaceDE w:val="0"/>
        <w:autoSpaceDN w:val="0"/>
        <w:adjustRightInd w:val="0"/>
        <w:spacing w:line="240" w:lineRule="auto"/>
        <w:ind w:left="567" w:hanging="567"/>
        <w:rPr>
          <w:b/>
          <w:bCs/>
          <w:szCs w:val="22"/>
          <w:lang w:val="lv-LV"/>
        </w:rPr>
      </w:pPr>
      <w:r w:rsidRPr="000B0848">
        <w:rPr>
          <w:b/>
          <w:bCs/>
          <w:szCs w:val="22"/>
          <w:highlight w:val="lightGray"/>
          <w:lang w:val="lv-LV"/>
        </w:rPr>
        <w:t>7.</w:t>
      </w:r>
      <w:r w:rsidRPr="000B0848">
        <w:rPr>
          <w:b/>
          <w:bCs/>
          <w:szCs w:val="22"/>
          <w:lang w:val="lv-LV"/>
        </w:rPr>
        <w:tab/>
        <w:t>Blakusparādības</w:t>
      </w:r>
    </w:p>
    <w:p w14:paraId="74609594"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385750B1"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Suņiem:</w:t>
      </w:r>
    </w:p>
    <w:p w14:paraId="08BF6EF2" w14:textId="77777777" w:rsidR="000B0848" w:rsidRPr="000B0848" w:rsidRDefault="000B0848" w:rsidP="000B0848">
      <w:pPr>
        <w:tabs>
          <w:tab w:val="clear" w:pos="567"/>
        </w:tabs>
        <w:spacing w:line="240" w:lineRule="auto"/>
        <w:jc w:val="both"/>
        <w:textAlignment w:val="baseline"/>
        <w:rPr>
          <w:rFonts w:ascii="Segoe UI" w:hAnsi="Segoe UI" w:cs="Segoe UI"/>
          <w:sz w:val="18"/>
          <w:szCs w:val="18"/>
          <w:lang w:val="lv-LV" w:eastAsia="et-E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90"/>
        <w:gridCol w:w="5564"/>
      </w:tblGrid>
      <w:tr w:rsidR="000B0848" w:rsidRPr="000B0848" w14:paraId="630507E7" w14:textId="77777777" w:rsidTr="000242B1">
        <w:trPr>
          <w:trHeight w:val="300"/>
        </w:trPr>
        <w:tc>
          <w:tcPr>
            <w:tcW w:w="3630" w:type="dxa"/>
            <w:tcBorders>
              <w:top w:val="single" w:sz="6" w:space="0" w:color="auto"/>
              <w:left w:val="single" w:sz="6" w:space="0" w:color="auto"/>
              <w:bottom w:val="single" w:sz="6" w:space="0" w:color="auto"/>
              <w:right w:val="single" w:sz="6" w:space="0" w:color="auto"/>
            </w:tcBorders>
            <w:hideMark/>
          </w:tcPr>
          <w:p w14:paraId="330FE8D2"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Ļoti bieži </w:t>
            </w:r>
          </w:p>
          <w:p w14:paraId="04638EE5"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lastRenderedPageBreak/>
              <w:t>(&gt;1 dzīvniekam / 10 ārstētajiem dzīvniekiem): </w:t>
            </w:r>
          </w:p>
        </w:tc>
        <w:tc>
          <w:tcPr>
            <w:tcW w:w="5835" w:type="dxa"/>
            <w:tcBorders>
              <w:top w:val="single" w:sz="6" w:space="0" w:color="auto"/>
              <w:left w:val="single" w:sz="6" w:space="0" w:color="auto"/>
              <w:bottom w:val="single" w:sz="6" w:space="0" w:color="auto"/>
              <w:right w:val="single" w:sz="6" w:space="0" w:color="auto"/>
            </w:tcBorders>
            <w:hideMark/>
          </w:tcPr>
          <w:p w14:paraId="7A6D890E"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lastRenderedPageBreak/>
              <w:t>Bradikardija</w:t>
            </w:r>
            <w:r w:rsidRPr="000B0848">
              <w:rPr>
                <w:szCs w:val="22"/>
                <w:vertAlign w:val="superscript"/>
                <w:lang w:val="lv-LV" w:eastAsia="et-EE"/>
              </w:rPr>
              <w:t>1</w:t>
            </w:r>
            <w:r w:rsidRPr="000B0848">
              <w:rPr>
                <w:szCs w:val="22"/>
                <w:lang w:val="lv-LV" w:eastAsia="et-EE"/>
              </w:rPr>
              <w:t> </w:t>
            </w:r>
          </w:p>
          <w:p w14:paraId="572FE22F"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tc>
      </w:tr>
      <w:tr w:rsidR="000B0848" w:rsidRPr="000B0848" w14:paraId="38A9AF8D" w14:textId="77777777" w:rsidTr="000242B1">
        <w:trPr>
          <w:trHeight w:val="300"/>
        </w:trPr>
        <w:tc>
          <w:tcPr>
            <w:tcW w:w="3630" w:type="dxa"/>
            <w:tcBorders>
              <w:top w:val="single" w:sz="6" w:space="0" w:color="auto"/>
              <w:left w:val="single" w:sz="6" w:space="0" w:color="auto"/>
              <w:bottom w:val="single" w:sz="6" w:space="0" w:color="auto"/>
              <w:right w:val="single" w:sz="6" w:space="0" w:color="auto"/>
            </w:tcBorders>
            <w:hideMark/>
          </w:tcPr>
          <w:p w14:paraId="530D1929"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Bieži</w:t>
            </w:r>
          </w:p>
          <w:p w14:paraId="388B177B"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(1 līdz 10 dzīvniekiem / 100 ārstētajiem dzīvniekiem):  </w:t>
            </w:r>
          </w:p>
          <w:p w14:paraId="4B109E81"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tc>
        <w:tc>
          <w:tcPr>
            <w:tcW w:w="5835" w:type="dxa"/>
            <w:tcBorders>
              <w:top w:val="single" w:sz="6" w:space="0" w:color="auto"/>
              <w:left w:val="single" w:sz="6" w:space="0" w:color="auto"/>
              <w:bottom w:val="single" w:sz="6" w:space="0" w:color="auto"/>
              <w:right w:val="single" w:sz="6" w:space="0" w:color="auto"/>
            </w:tcBorders>
            <w:hideMark/>
          </w:tcPr>
          <w:p w14:paraId="579D8604" w14:textId="77777777" w:rsidR="000B0848" w:rsidRPr="000B0848" w:rsidRDefault="000B0848" w:rsidP="000B0848">
            <w:pPr>
              <w:tabs>
                <w:tab w:val="clear" w:pos="567"/>
              </w:tabs>
              <w:spacing w:line="240" w:lineRule="auto"/>
              <w:ind w:right="-150"/>
              <w:textAlignment w:val="baseline"/>
              <w:rPr>
                <w:szCs w:val="22"/>
                <w:lang w:val="lv-LV" w:eastAsia="et-EE"/>
              </w:rPr>
            </w:pPr>
            <w:r w:rsidRPr="000B0848">
              <w:rPr>
                <w:szCs w:val="22"/>
                <w:lang w:val="lv-LV" w:eastAsia="et-EE"/>
              </w:rPr>
              <w:t>Vemšana</w:t>
            </w:r>
            <w:r w:rsidRPr="000B0848">
              <w:rPr>
                <w:szCs w:val="22"/>
                <w:vertAlign w:val="superscript"/>
                <w:lang w:val="lv-LV" w:eastAsia="et-EE"/>
              </w:rPr>
              <w:t>2</w:t>
            </w:r>
            <w:r w:rsidRPr="000B0848">
              <w:rPr>
                <w:szCs w:val="22"/>
                <w:lang w:val="lv-LV" w:eastAsia="et-EE"/>
              </w:rPr>
              <w:t> </w:t>
            </w:r>
          </w:p>
          <w:p w14:paraId="512B2869"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Muskuļu trīce</w:t>
            </w:r>
          </w:p>
          <w:p w14:paraId="7FBA1FA1"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225C5B60"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Samazināts elpošanas biežums</w:t>
            </w:r>
            <w:r w:rsidRPr="000B0848">
              <w:rPr>
                <w:szCs w:val="22"/>
                <w:vertAlign w:val="superscript"/>
                <w:lang w:val="lv-LV" w:eastAsia="et-EE"/>
              </w:rPr>
              <w:t>3</w:t>
            </w:r>
            <w:r w:rsidRPr="000B0848">
              <w:rPr>
                <w:szCs w:val="22"/>
                <w:lang w:val="lv-LV" w:eastAsia="et-EE"/>
              </w:rPr>
              <w:t> </w:t>
            </w:r>
          </w:p>
          <w:p w14:paraId="4C2A3D54"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Cianoze</w:t>
            </w:r>
          </w:p>
          <w:p w14:paraId="0B7F95FD"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tc>
      </w:tr>
      <w:tr w:rsidR="000B0848" w:rsidRPr="000B0848" w14:paraId="5A5767BA" w14:textId="77777777" w:rsidTr="000242B1">
        <w:trPr>
          <w:trHeight w:val="300"/>
        </w:trPr>
        <w:tc>
          <w:tcPr>
            <w:tcW w:w="3630" w:type="dxa"/>
            <w:tcBorders>
              <w:top w:val="single" w:sz="6" w:space="0" w:color="auto"/>
              <w:left w:val="single" w:sz="6" w:space="0" w:color="auto"/>
              <w:bottom w:val="single" w:sz="6" w:space="0" w:color="auto"/>
              <w:right w:val="single" w:sz="6" w:space="0" w:color="auto"/>
            </w:tcBorders>
            <w:hideMark/>
          </w:tcPr>
          <w:p w14:paraId="60C0873E"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xml:space="preserve"> N</w:t>
            </w:r>
            <w:r w:rsidRPr="000B0848">
              <w:rPr>
                <w:sz w:val="24"/>
                <w:szCs w:val="24"/>
                <w:lang w:val="et-EE" w:eastAsia="et-EE"/>
              </w:rPr>
              <w:t xml:space="preserve">enoteikts biežums </w:t>
            </w:r>
            <w:r w:rsidRPr="000B0848">
              <w:rPr>
                <w:szCs w:val="22"/>
                <w:lang w:val="lv-LV" w:eastAsia="et-EE"/>
              </w:rPr>
              <w:t>(nevar noteikt pēc pieejamajiem datiem): </w:t>
            </w:r>
          </w:p>
          <w:p w14:paraId="55113941"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10CE4364"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53FBFF76"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05842B30"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3A797155"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5FFD99C0"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1F004CB8"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698BECE2"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380B833A"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2CB61BD7"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6156E3CA"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5D6DB0AC" w14:textId="77777777" w:rsidR="000B0848" w:rsidRPr="000B0848" w:rsidRDefault="000B0848" w:rsidP="000B0848">
            <w:pPr>
              <w:tabs>
                <w:tab w:val="clear" w:pos="567"/>
              </w:tabs>
              <w:spacing w:line="240" w:lineRule="auto"/>
              <w:textAlignment w:val="baseline"/>
              <w:rPr>
                <w:sz w:val="24"/>
                <w:szCs w:val="24"/>
                <w:lang w:val="lv-LV" w:eastAsia="et-EE"/>
              </w:rPr>
            </w:pPr>
            <w:r w:rsidRPr="000B0848">
              <w:rPr>
                <w:szCs w:val="22"/>
                <w:lang w:val="lv-LV" w:eastAsia="et-EE"/>
              </w:rPr>
              <w:t> </w:t>
            </w:r>
          </w:p>
          <w:p w14:paraId="541F8CBA"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59669808"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4FE34A4A"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5DA5DB7D"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3EE225C0"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04CEFA57"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136688F1"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5FA034E7"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201A7A54"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32D3BE62"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003B9597"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p w14:paraId="08E6691F" w14:textId="77777777" w:rsidR="000B0848" w:rsidRPr="000B0848" w:rsidRDefault="000B0848" w:rsidP="000B0848">
            <w:pPr>
              <w:tabs>
                <w:tab w:val="clear" w:pos="567"/>
              </w:tabs>
              <w:spacing w:line="240" w:lineRule="auto"/>
              <w:jc w:val="both"/>
              <w:textAlignment w:val="baseline"/>
              <w:rPr>
                <w:sz w:val="24"/>
                <w:szCs w:val="24"/>
                <w:lang w:val="lv-LV" w:eastAsia="et-EE"/>
              </w:rPr>
            </w:pPr>
            <w:r w:rsidRPr="000B0848">
              <w:rPr>
                <w:szCs w:val="22"/>
                <w:lang w:val="lv-LV" w:eastAsia="et-EE"/>
              </w:rPr>
              <w:t> </w:t>
            </w:r>
          </w:p>
        </w:tc>
        <w:tc>
          <w:tcPr>
            <w:tcW w:w="5835" w:type="dxa"/>
            <w:tcBorders>
              <w:top w:val="single" w:sz="6" w:space="0" w:color="auto"/>
              <w:left w:val="single" w:sz="6" w:space="0" w:color="auto"/>
              <w:bottom w:val="single" w:sz="6" w:space="0" w:color="auto"/>
              <w:right w:val="single" w:sz="6" w:space="0" w:color="auto"/>
            </w:tcBorders>
          </w:tcPr>
          <w:p w14:paraId="0A5B84A3"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Uzbudinājums</w:t>
            </w:r>
          </w:p>
          <w:p w14:paraId="73FC0FCF"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27F76866"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Sirds blokāde</w:t>
            </w:r>
            <w:r w:rsidRPr="000B0848">
              <w:rPr>
                <w:szCs w:val="22"/>
                <w:vertAlign w:val="superscript"/>
                <w:lang w:val="lv-LV" w:eastAsia="et-EE"/>
              </w:rPr>
              <w:t>1</w:t>
            </w:r>
            <w:r w:rsidRPr="000B0848">
              <w:rPr>
                <w:szCs w:val="22"/>
                <w:lang w:val="lv-LV" w:eastAsia="et-EE"/>
              </w:rPr>
              <w:t> </w:t>
            </w:r>
          </w:p>
          <w:p w14:paraId="596CC8BA"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Sirds apstāšanās</w:t>
            </w:r>
            <w:r w:rsidRPr="000B0848">
              <w:rPr>
                <w:szCs w:val="22"/>
                <w:vertAlign w:val="superscript"/>
                <w:lang w:val="lv-LV" w:eastAsia="et-EE"/>
              </w:rPr>
              <w:t>4</w:t>
            </w:r>
            <w:r w:rsidRPr="000B0848">
              <w:rPr>
                <w:szCs w:val="22"/>
                <w:lang w:val="lv-LV" w:eastAsia="et-EE"/>
              </w:rPr>
              <w:t>  </w:t>
            </w:r>
          </w:p>
          <w:p w14:paraId="3D5D5FD6"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Augsts asinsspiediens</w:t>
            </w:r>
            <w:r w:rsidRPr="000B0848">
              <w:rPr>
                <w:szCs w:val="22"/>
                <w:vertAlign w:val="superscript"/>
                <w:lang w:val="lv-LV" w:eastAsia="et-EE"/>
              </w:rPr>
              <w:t>5</w:t>
            </w:r>
            <w:r w:rsidRPr="000B0848">
              <w:rPr>
                <w:szCs w:val="22"/>
                <w:lang w:val="lv-LV" w:eastAsia="et-EE"/>
              </w:rPr>
              <w:t> </w:t>
            </w:r>
          </w:p>
          <w:p w14:paraId="42326D88"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Zems asinsspiediens</w:t>
            </w:r>
            <w:r w:rsidRPr="000B0848">
              <w:rPr>
                <w:szCs w:val="22"/>
                <w:vertAlign w:val="superscript"/>
                <w:lang w:val="lv-LV" w:eastAsia="et-EE"/>
              </w:rPr>
              <w:t>5</w:t>
            </w:r>
            <w:r w:rsidRPr="000B0848">
              <w:rPr>
                <w:szCs w:val="22"/>
                <w:lang w:val="lv-LV" w:eastAsia="et-EE"/>
              </w:rPr>
              <w:t> </w:t>
            </w:r>
          </w:p>
          <w:p w14:paraId="23A0DD9D" w14:textId="77777777" w:rsidR="000B0848" w:rsidRPr="000B0848" w:rsidRDefault="000B0848" w:rsidP="000B0848">
            <w:pPr>
              <w:tabs>
                <w:tab w:val="clear" w:pos="567"/>
              </w:tabs>
              <w:spacing w:line="240" w:lineRule="auto"/>
              <w:textAlignment w:val="baseline"/>
              <w:rPr>
                <w:szCs w:val="22"/>
                <w:lang w:val="lv-LV" w:eastAsia="et-EE"/>
              </w:rPr>
            </w:pPr>
          </w:p>
          <w:p w14:paraId="6D629664"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Pastiprinātas jutības reakcija</w:t>
            </w:r>
          </w:p>
          <w:p w14:paraId="7A3069AB"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2E52C254" w14:textId="77777777" w:rsidR="000B0848" w:rsidRPr="000B0848" w:rsidRDefault="000B0848" w:rsidP="000B0848">
            <w:pPr>
              <w:tabs>
                <w:tab w:val="clear" w:pos="567"/>
              </w:tabs>
              <w:spacing w:line="240" w:lineRule="auto"/>
              <w:textAlignment w:val="baseline"/>
              <w:rPr>
                <w:szCs w:val="22"/>
                <w:lang w:val="lv-LV" w:eastAsia="et-EE"/>
              </w:rPr>
            </w:pPr>
            <w:proofErr w:type="spellStart"/>
            <w:r w:rsidRPr="000B0848">
              <w:rPr>
                <w:szCs w:val="22"/>
                <w:lang w:val="lv-LV" w:eastAsia="et-EE"/>
              </w:rPr>
              <w:t>Hiperglikēmja</w:t>
            </w:r>
            <w:proofErr w:type="spellEnd"/>
          </w:p>
          <w:p w14:paraId="37F5D813"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6D6F1649"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I</w:t>
            </w:r>
            <w:r w:rsidRPr="000B0848">
              <w:rPr>
                <w:szCs w:val="22"/>
                <w:lang w:val="et-EE" w:eastAsia="et-EE"/>
              </w:rPr>
              <w:t>eilgusi</w:t>
            </w:r>
            <w:r w:rsidRPr="000B0848">
              <w:rPr>
                <w:szCs w:val="22"/>
                <w:lang w:val="lv-LV" w:eastAsia="et-EE"/>
              </w:rPr>
              <w:t xml:space="preserve"> atmošanās</w:t>
            </w:r>
            <w:r w:rsidRPr="000B0848">
              <w:rPr>
                <w:szCs w:val="22"/>
                <w:vertAlign w:val="superscript"/>
                <w:lang w:val="lv-LV" w:eastAsia="et-EE"/>
              </w:rPr>
              <w:t>6</w:t>
            </w:r>
            <w:r w:rsidRPr="000B0848">
              <w:rPr>
                <w:szCs w:val="22"/>
                <w:lang w:val="lv-LV" w:eastAsia="et-EE"/>
              </w:rPr>
              <w:t> </w:t>
            </w:r>
          </w:p>
          <w:p w14:paraId="59B6D000"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Ilgstoša sedācija</w:t>
            </w:r>
            <w:r w:rsidRPr="000B0848">
              <w:rPr>
                <w:szCs w:val="22"/>
                <w:vertAlign w:val="superscript"/>
                <w:lang w:val="lv-LV" w:eastAsia="et-EE"/>
              </w:rPr>
              <w:t>7</w:t>
            </w:r>
            <w:r w:rsidRPr="000B0848">
              <w:rPr>
                <w:szCs w:val="22"/>
                <w:lang w:val="lv-LV" w:eastAsia="et-EE"/>
              </w:rPr>
              <w:t> </w:t>
            </w:r>
          </w:p>
          <w:p w14:paraId="555675FA"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Pastiprināta jutība pret skaņu</w:t>
            </w:r>
          </w:p>
          <w:p w14:paraId="70F8D9D3"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15C963F9"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Urinēšana</w:t>
            </w:r>
            <w:r w:rsidRPr="000B0848">
              <w:rPr>
                <w:szCs w:val="22"/>
                <w:vertAlign w:val="superscript"/>
                <w:lang w:val="lv-LV" w:eastAsia="et-EE"/>
              </w:rPr>
              <w:t>8</w:t>
            </w:r>
            <w:r w:rsidRPr="000B0848">
              <w:rPr>
                <w:szCs w:val="22"/>
                <w:lang w:val="lv-LV" w:eastAsia="et-EE"/>
              </w:rPr>
              <w:t> </w:t>
            </w:r>
          </w:p>
          <w:p w14:paraId="6A0D05B8"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10A161E0"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Apnoja</w:t>
            </w:r>
            <w:r w:rsidRPr="000B0848">
              <w:rPr>
                <w:szCs w:val="22"/>
                <w:vertAlign w:val="superscript"/>
                <w:lang w:val="lv-LV" w:eastAsia="et-EE"/>
              </w:rPr>
              <w:t>3</w:t>
            </w:r>
            <w:r w:rsidRPr="000B0848">
              <w:rPr>
                <w:szCs w:val="22"/>
                <w:lang w:val="lv-LV" w:eastAsia="et-EE"/>
              </w:rPr>
              <w:t> </w:t>
            </w:r>
          </w:p>
          <w:p w14:paraId="1A3495C9"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Hipoksija</w:t>
            </w:r>
            <w:r w:rsidRPr="000B0848">
              <w:rPr>
                <w:szCs w:val="22"/>
                <w:vertAlign w:val="superscript"/>
                <w:lang w:val="lv-LV" w:eastAsia="et-EE"/>
              </w:rPr>
              <w:t>9</w:t>
            </w:r>
            <w:r w:rsidRPr="000B0848">
              <w:rPr>
                <w:szCs w:val="22"/>
                <w:lang w:val="lv-LV" w:eastAsia="et-EE"/>
              </w:rPr>
              <w:t> </w:t>
            </w:r>
          </w:p>
          <w:p w14:paraId="6E62F777"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Plaušu tūska</w:t>
            </w:r>
          </w:p>
          <w:p w14:paraId="65BC79F4"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0A9F6ADF"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20D3AFB3"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Nāve</w:t>
            </w:r>
            <w:r w:rsidRPr="000B0848">
              <w:rPr>
                <w:szCs w:val="22"/>
                <w:vertAlign w:val="superscript"/>
                <w:lang w:val="lv-LV" w:eastAsia="et-EE"/>
              </w:rPr>
              <w:t>10</w:t>
            </w:r>
            <w:r w:rsidRPr="000B0848">
              <w:rPr>
                <w:szCs w:val="22"/>
                <w:lang w:val="lv-LV" w:eastAsia="et-EE"/>
              </w:rPr>
              <w:t> </w:t>
            </w:r>
          </w:p>
          <w:p w14:paraId="740832D3"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Pazemināta ķermeņa temperatūra</w:t>
            </w:r>
          </w:p>
          <w:p w14:paraId="7992CFD2"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Hipotermija</w:t>
            </w:r>
            <w:r w:rsidRPr="000B0848">
              <w:rPr>
                <w:szCs w:val="22"/>
                <w:vertAlign w:val="superscript"/>
                <w:lang w:val="lv-LV" w:eastAsia="et-EE"/>
              </w:rPr>
              <w:t>6</w:t>
            </w:r>
            <w:r w:rsidRPr="000B0848">
              <w:rPr>
                <w:szCs w:val="22"/>
                <w:lang w:val="lv-LV" w:eastAsia="et-EE"/>
              </w:rPr>
              <w:t>  </w:t>
            </w:r>
          </w:p>
          <w:p w14:paraId="103B9F35"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I</w:t>
            </w:r>
            <w:r w:rsidRPr="000B0848">
              <w:rPr>
                <w:szCs w:val="22"/>
                <w:lang w:val="et-EE" w:eastAsia="et-EE"/>
              </w:rPr>
              <w:t xml:space="preserve">edarbības </w:t>
            </w:r>
            <w:r w:rsidRPr="000B0848">
              <w:rPr>
                <w:szCs w:val="22"/>
                <w:lang w:val="lv-LV" w:eastAsia="et-EE"/>
              </w:rPr>
              <w:t>trūkums</w:t>
            </w:r>
          </w:p>
        </w:tc>
      </w:tr>
    </w:tbl>
    <w:p w14:paraId="6633429A"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1</w:t>
      </w:r>
      <w:r w:rsidRPr="000B0848">
        <w:rPr>
          <w:szCs w:val="22"/>
          <w:lang w:val="lv-LV"/>
        </w:rPr>
        <w:t xml:space="preserve"> Var rasties bradikardija ar neregulāru </w:t>
      </w:r>
      <w:proofErr w:type="spellStart"/>
      <w:r w:rsidRPr="000B0848">
        <w:rPr>
          <w:szCs w:val="22"/>
          <w:lang w:val="lv-LV"/>
        </w:rPr>
        <w:t>atrioventrikulāru</w:t>
      </w:r>
      <w:proofErr w:type="spellEnd"/>
      <w:r w:rsidRPr="000B0848">
        <w:rPr>
          <w:szCs w:val="22"/>
          <w:lang w:val="lv-LV"/>
        </w:rPr>
        <w:t xml:space="preserve"> blokādi.</w:t>
      </w:r>
    </w:p>
    <w:p w14:paraId="578F0DB2"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2</w:t>
      </w:r>
      <w:r w:rsidRPr="000B0848">
        <w:rPr>
          <w:szCs w:val="22"/>
          <w:lang w:val="lv-LV"/>
        </w:rPr>
        <w:t xml:space="preserve"> Daži suņi vemj 5-15 minūtes pēc injekcijas.</w:t>
      </w:r>
    </w:p>
    <w:p w14:paraId="260D5A41"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3</w:t>
      </w:r>
      <w:r w:rsidRPr="000B0848">
        <w:rPr>
          <w:szCs w:val="22"/>
          <w:lang w:val="lv-LV"/>
        </w:rPr>
        <w:t xml:space="preserve"> Var rasties elpošanas biežuma samazināšanās ar pārejošiem </w:t>
      </w:r>
      <w:proofErr w:type="spellStart"/>
      <w:r w:rsidRPr="000B0848">
        <w:rPr>
          <w:szCs w:val="22"/>
          <w:lang w:val="lv-LV"/>
        </w:rPr>
        <w:t>apnojas</w:t>
      </w:r>
      <w:proofErr w:type="spellEnd"/>
      <w:r w:rsidRPr="000B0848">
        <w:rPr>
          <w:szCs w:val="22"/>
          <w:lang w:val="lv-LV"/>
        </w:rPr>
        <w:t xml:space="preserve"> periodiem vai bez tiem. </w:t>
      </w:r>
    </w:p>
    <w:p w14:paraId="694C3B5D"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4</w:t>
      </w:r>
      <w:r w:rsidRPr="000B0848">
        <w:rPr>
          <w:szCs w:val="22"/>
          <w:lang w:val="lv-LV"/>
        </w:rPr>
        <w:t xml:space="preserve"> Ja dzīvniekam jau ir </w:t>
      </w:r>
      <w:proofErr w:type="spellStart"/>
      <w:r w:rsidRPr="000B0848">
        <w:rPr>
          <w:szCs w:val="22"/>
          <w:lang w:val="lv-LV"/>
        </w:rPr>
        <w:t>subklīniska</w:t>
      </w:r>
      <w:proofErr w:type="spellEnd"/>
      <w:r w:rsidRPr="000B0848">
        <w:rPr>
          <w:szCs w:val="22"/>
          <w:lang w:val="lv-LV"/>
        </w:rPr>
        <w:t xml:space="preserve"> elpceļu slimība, šo veterināro zāļu ievadīšana var izraisīt ievērojamu elpošanas nomākumu, kas var izraisīt sirdsdarbības apstāšanās. </w:t>
      </w:r>
    </w:p>
    <w:p w14:paraId="2C8E5121"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5</w:t>
      </w:r>
      <w:r w:rsidRPr="000B0848">
        <w:rPr>
          <w:szCs w:val="22"/>
          <w:lang w:val="lv-LV"/>
        </w:rPr>
        <w:t xml:space="preserve"> Sākotnēji asinsspiediens paaugstināsies un pēc tam atgriezīsies normālā stāvoklī vai nedaudz zem normas. </w:t>
      </w:r>
    </w:p>
    <w:p w14:paraId="6ACB1981"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6</w:t>
      </w:r>
      <w:r w:rsidRPr="000B0848">
        <w:rPr>
          <w:szCs w:val="22"/>
          <w:lang w:val="lv-LV"/>
        </w:rPr>
        <w:t xml:space="preserve"> Ieilgusi atmošanās var izraisīt </w:t>
      </w:r>
      <w:proofErr w:type="spellStart"/>
      <w:r w:rsidRPr="000B0848">
        <w:rPr>
          <w:szCs w:val="22"/>
          <w:lang w:val="lv-LV"/>
        </w:rPr>
        <w:t>hipotermiju</w:t>
      </w:r>
      <w:proofErr w:type="spellEnd"/>
      <w:r w:rsidRPr="000B0848">
        <w:rPr>
          <w:szCs w:val="22"/>
          <w:lang w:val="lv-LV"/>
        </w:rPr>
        <w:t xml:space="preserve">. </w:t>
      </w:r>
    </w:p>
    <w:p w14:paraId="0C9E64C0"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 xml:space="preserve">7 </w:t>
      </w:r>
      <w:r w:rsidRPr="000B0848">
        <w:rPr>
          <w:szCs w:val="22"/>
          <w:lang w:val="lv-LV"/>
        </w:rPr>
        <w:t xml:space="preserve">Ir ziņots arī par </w:t>
      </w:r>
      <w:proofErr w:type="spellStart"/>
      <w:r w:rsidRPr="000B0848">
        <w:rPr>
          <w:szCs w:val="22"/>
          <w:lang w:val="lv-LV"/>
        </w:rPr>
        <w:t>sedācijas</w:t>
      </w:r>
      <w:proofErr w:type="spellEnd"/>
      <w:r w:rsidRPr="000B0848">
        <w:rPr>
          <w:szCs w:val="22"/>
          <w:lang w:val="lv-LV"/>
        </w:rPr>
        <w:t xml:space="preserve"> atkārtošanos pēc sākotnējās atmošanās. </w:t>
      </w:r>
    </w:p>
    <w:p w14:paraId="338BC908"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8</w:t>
      </w:r>
      <w:r w:rsidRPr="000B0848">
        <w:rPr>
          <w:szCs w:val="22"/>
          <w:lang w:val="lv-LV"/>
        </w:rPr>
        <w:t xml:space="preserve"> Urinēšana parasti notiek atmošanās laikā aptuveni 90 līdz 120 minūtes pēc šo veterināro zāļu lietošanas. </w:t>
      </w:r>
    </w:p>
    <w:p w14:paraId="14AC02FD"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9</w:t>
      </w:r>
      <w:r w:rsidRPr="000B0848">
        <w:rPr>
          <w:szCs w:val="22"/>
          <w:lang w:val="lv-LV"/>
        </w:rPr>
        <w:t xml:space="preserve"> Dažos gadījumos, lietojot lielākas devas, var rasties arteriālā skābekļa </w:t>
      </w:r>
      <w:r w:rsidRPr="000B0848">
        <w:rPr>
          <w:bCs/>
          <w:szCs w:val="22"/>
          <w:lang w:val="lv-LV"/>
        </w:rPr>
        <w:t>spiediena pazemināšanās</w:t>
      </w:r>
      <w:r w:rsidRPr="000B0848">
        <w:rPr>
          <w:szCs w:val="22"/>
          <w:lang w:val="lv-LV"/>
        </w:rPr>
        <w:t xml:space="preserve">. </w:t>
      </w:r>
    </w:p>
    <w:p w14:paraId="25FB578A"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10</w:t>
      </w:r>
      <w:r w:rsidRPr="000B0848">
        <w:rPr>
          <w:szCs w:val="22"/>
          <w:lang w:val="lv-LV"/>
        </w:rPr>
        <w:t xml:space="preserve"> Ir ziņots par letāliem gadījumiem, saistībā ar asinsrites traucējumiem </w:t>
      </w:r>
      <w:r w:rsidRPr="000B0848">
        <w:rPr>
          <w:szCs w:val="22"/>
          <w:lang w:val="lv-LV"/>
        </w:rPr>
        <w:noBreakHyphen/>
        <w:t xml:space="preserve"> smags sastrēgums plaušās, aknās vai nierēs.</w:t>
      </w:r>
    </w:p>
    <w:p w14:paraId="365A0261"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Lietojot kombinācijā ar </w:t>
      </w:r>
      <w:proofErr w:type="spellStart"/>
      <w:r w:rsidRPr="000B0848">
        <w:rPr>
          <w:szCs w:val="22"/>
          <w:lang w:val="lv-LV" w:eastAsia="en-GB"/>
        </w:rPr>
        <w:t>propofolu</w:t>
      </w:r>
      <w:proofErr w:type="spellEnd"/>
      <w:r w:rsidRPr="000B0848">
        <w:rPr>
          <w:szCs w:val="22"/>
          <w:lang w:val="lv-LV" w:eastAsia="en-GB"/>
        </w:rPr>
        <w:t>, anestēzijas laikā var rasties priekškāju kustības.</w:t>
      </w:r>
    </w:p>
    <w:p w14:paraId="361A1463" w14:textId="77777777" w:rsidR="000B0848" w:rsidRPr="000B0848" w:rsidRDefault="000B0848" w:rsidP="000B0848">
      <w:pPr>
        <w:tabs>
          <w:tab w:val="clear" w:pos="567"/>
        </w:tabs>
        <w:autoSpaceDE w:val="0"/>
        <w:autoSpaceDN w:val="0"/>
        <w:adjustRightInd w:val="0"/>
        <w:spacing w:line="240" w:lineRule="auto"/>
        <w:rPr>
          <w:szCs w:val="22"/>
          <w:lang w:val="lv-LV" w:eastAsia="en-GB"/>
        </w:rPr>
      </w:pPr>
    </w:p>
    <w:p w14:paraId="218CE8F1" w14:textId="77777777" w:rsidR="000B0848" w:rsidRPr="000B0848" w:rsidRDefault="000B0848" w:rsidP="000B0848">
      <w:pPr>
        <w:tabs>
          <w:tab w:val="clear" w:pos="567"/>
        </w:tabs>
        <w:autoSpaceDE w:val="0"/>
        <w:autoSpaceDN w:val="0"/>
        <w:adjustRightInd w:val="0"/>
        <w:spacing w:line="240" w:lineRule="auto"/>
        <w:rPr>
          <w:szCs w:val="22"/>
          <w:lang w:val="lv-LV" w:eastAsia="en-GB"/>
        </w:rPr>
      </w:pPr>
      <w:r w:rsidRPr="000B0848">
        <w:rPr>
          <w:szCs w:val="22"/>
          <w:lang w:val="lv-LV" w:eastAsia="en-GB"/>
        </w:rPr>
        <w:t>Kaķiem:</w:t>
      </w:r>
    </w:p>
    <w:tbl>
      <w:tblPr>
        <w:tblW w:w="9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15"/>
        <w:gridCol w:w="5805"/>
      </w:tblGrid>
      <w:tr w:rsidR="000B0848" w:rsidRPr="000B0848" w14:paraId="13F360F8" w14:textId="77777777" w:rsidTr="000242B1">
        <w:trPr>
          <w:trHeight w:val="300"/>
        </w:trPr>
        <w:tc>
          <w:tcPr>
            <w:tcW w:w="3615" w:type="dxa"/>
            <w:tcBorders>
              <w:top w:val="single" w:sz="6" w:space="0" w:color="auto"/>
              <w:left w:val="single" w:sz="6" w:space="0" w:color="auto"/>
              <w:bottom w:val="single" w:sz="6" w:space="0" w:color="auto"/>
              <w:right w:val="single" w:sz="6" w:space="0" w:color="auto"/>
            </w:tcBorders>
            <w:hideMark/>
          </w:tcPr>
          <w:p w14:paraId="35D12A43"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Bieži</w:t>
            </w:r>
          </w:p>
          <w:p w14:paraId="344F1579"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(1 līdz 10 dzīvniekiem / 100 ārstētajiem dzīvniekiem):  </w:t>
            </w:r>
          </w:p>
          <w:p w14:paraId="58F78139"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tc>
        <w:tc>
          <w:tcPr>
            <w:tcW w:w="5805" w:type="dxa"/>
            <w:tcBorders>
              <w:top w:val="single" w:sz="6" w:space="0" w:color="auto"/>
              <w:left w:val="single" w:sz="6" w:space="0" w:color="auto"/>
              <w:bottom w:val="single" w:sz="6" w:space="0" w:color="auto"/>
              <w:right w:val="single" w:sz="6" w:space="0" w:color="auto"/>
            </w:tcBorders>
            <w:hideMark/>
          </w:tcPr>
          <w:p w14:paraId="2A253F60" w14:textId="77777777" w:rsidR="000B0848" w:rsidRPr="000B0848" w:rsidRDefault="000B0848" w:rsidP="000B0848">
            <w:pPr>
              <w:tabs>
                <w:tab w:val="clear" w:pos="567"/>
              </w:tabs>
              <w:spacing w:line="240" w:lineRule="auto"/>
              <w:ind w:right="-150"/>
              <w:textAlignment w:val="baseline"/>
              <w:rPr>
                <w:szCs w:val="22"/>
                <w:lang w:val="lv-LV" w:eastAsia="et-EE"/>
              </w:rPr>
            </w:pPr>
            <w:r w:rsidRPr="000B0848">
              <w:rPr>
                <w:szCs w:val="22"/>
                <w:lang w:val="lv-LV" w:eastAsia="et-EE"/>
              </w:rPr>
              <w:t>Vemšana</w:t>
            </w:r>
            <w:r w:rsidRPr="000B0848">
              <w:rPr>
                <w:szCs w:val="22"/>
                <w:vertAlign w:val="superscript"/>
                <w:lang w:val="lv-LV" w:eastAsia="et-EE"/>
              </w:rPr>
              <w:t>2</w:t>
            </w:r>
            <w:r w:rsidRPr="000B0848">
              <w:rPr>
                <w:szCs w:val="22"/>
                <w:lang w:val="lv-LV" w:eastAsia="et-EE"/>
              </w:rPr>
              <w:t> </w:t>
            </w:r>
          </w:p>
          <w:p w14:paraId="71FD0D47"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tc>
      </w:tr>
      <w:tr w:rsidR="000B0848" w:rsidRPr="00C40BE2" w14:paraId="553608F8" w14:textId="77777777" w:rsidTr="000242B1">
        <w:trPr>
          <w:trHeight w:val="300"/>
        </w:trPr>
        <w:tc>
          <w:tcPr>
            <w:tcW w:w="3615" w:type="dxa"/>
            <w:tcBorders>
              <w:top w:val="single" w:sz="6" w:space="0" w:color="auto"/>
              <w:left w:val="single" w:sz="6" w:space="0" w:color="auto"/>
              <w:bottom w:val="single" w:sz="6" w:space="0" w:color="auto"/>
              <w:right w:val="single" w:sz="6" w:space="0" w:color="auto"/>
            </w:tcBorders>
            <w:hideMark/>
          </w:tcPr>
          <w:p w14:paraId="7ADBCD73"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Nav zināms (biežumu nevar noteikt pēc pieejamajiem datiem): </w:t>
            </w:r>
          </w:p>
          <w:p w14:paraId="5D65C04B" w14:textId="77777777" w:rsidR="000B0848" w:rsidRPr="000B0848" w:rsidRDefault="000B0848" w:rsidP="000B0848">
            <w:pPr>
              <w:tabs>
                <w:tab w:val="clear" w:pos="567"/>
              </w:tabs>
              <w:spacing w:line="240" w:lineRule="auto"/>
              <w:jc w:val="both"/>
              <w:textAlignment w:val="baseline"/>
              <w:rPr>
                <w:szCs w:val="22"/>
                <w:lang w:val="lv-LV" w:eastAsia="et-EE"/>
              </w:rPr>
            </w:pPr>
            <w:r w:rsidRPr="000B0848">
              <w:rPr>
                <w:szCs w:val="22"/>
                <w:lang w:val="lv-LV" w:eastAsia="et-EE"/>
              </w:rPr>
              <w:lastRenderedPageBreak/>
              <w:t> </w:t>
            </w:r>
          </w:p>
          <w:p w14:paraId="238EDF7B"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3B202A2E"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5BFEFEE6"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6085B5BD"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0499FAFD"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223E81E5"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5309FAB1"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40E34399"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69A5229D"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7F2DDFA9"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1DEA558D"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41E0BF24" w14:textId="77777777" w:rsidR="000B0848" w:rsidRPr="000B0848" w:rsidRDefault="000B0848" w:rsidP="000B0848">
            <w:pPr>
              <w:tabs>
                <w:tab w:val="clear" w:pos="567"/>
              </w:tabs>
              <w:spacing w:line="240" w:lineRule="auto"/>
              <w:jc w:val="both"/>
              <w:textAlignment w:val="baseline"/>
              <w:rPr>
                <w:szCs w:val="22"/>
                <w:lang w:val="lv-LV" w:eastAsia="et-EE"/>
              </w:rPr>
            </w:pPr>
            <w:r w:rsidRPr="000B0848">
              <w:rPr>
                <w:szCs w:val="22"/>
                <w:lang w:val="lv-LV" w:eastAsia="et-EE"/>
              </w:rPr>
              <w:t> </w:t>
            </w:r>
          </w:p>
          <w:p w14:paraId="66119567" w14:textId="77777777" w:rsidR="000B0848" w:rsidRPr="000B0848" w:rsidRDefault="000B0848" w:rsidP="000B0848">
            <w:pPr>
              <w:tabs>
                <w:tab w:val="clear" w:pos="567"/>
              </w:tabs>
              <w:spacing w:line="240" w:lineRule="auto"/>
              <w:jc w:val="both"/>
              <w:textAlignment w:val="baseline"/>
              <w:rPr>
                <w:szCs w:val="22"/>
                <w:lang w:val="lv-LV" w:eastAsia="et-EE"/>
              </w:rPr>
            </w:pPr>
            <w:r w:rsidRPr="000B0848">
              <w:rPr>
                <w:szCs w:val="22"/>
                <w:lang w:val="lv-LV" w:eastAsia="et-EE"/>
              </w:rPr>
              <w:t> </w:t>
            </w:r>
          </w:p>
          <w:p w14:paraId="4B9D7BA4" w14:textId="77777777" w:rsidR="000B0848" w:rsidRPr="000B0848" w:rsidRDefault="000B0848" w:rsidP="000B0848">
            <w:pPr>
              <w:tabs>
                <w:tab w:val="clear" w:pos="567"/>
              </w:tabs>
              <w:spacing w:line="240" w:lineRule="auto"/>
              <w:jc w:val="both"/>
              <w:textAlignment w:val="baseline"/>
              <w:rPr>
                <w:szCs w:val="22"/>
                <w:lang w:val="lv-LV" w:eastAsia="et-EE"/>
              </w:rPr>
            </w:pPr>
            <w:r w:rsidRPr="000B0848">
              <w:rPr>
                <w:szCs w:val="22"/>
                <w:lang w:val="lv-LV" w:eastAsia="et-EE"/>
              </w:rPr>
              <w:t> </w:t>
            </w:r>
          </w:p>
          <w:p w14:paraId="739D19A4" w14:textId="77777777" w:rsidR="000B0848" w:rsidRPr="000B0848" w:rsidRDefault="000B0848" w:rsidP="000B0848">
            <w:pPr>
              <w:tabs>
                <w:tab w:val="clear" w:pos="567"/>
              </w:tabs>
              <w:spacing w:line="240" w:lineRule="auto"/>
              <w:jc w:val="both"/>
              <w:textAlignment w:val="baseline"/>
              <w:rPr>
                <w:szCs w:val="22"/>
                <w:lang w:val="lv-LV" w:eastAsia="et-EE"/>
              </w:rPr>
            </w:pPr>
            <w:r w:rsidRPr="000B0848">
              <w:rPr>
                <w:szCs w:val="22"/>
                <w:lang w:val="lv-LV" w:eastAsia="et-EE"/>
              </w:rPr>
              <w:t> </w:t>
            </w:r>
          </w:p>
          <w:p w14:paraId="6CEDAB53" w14:textId="77777777" w:rsidR="000B0848" w:rsidRPr="000B0848" w:rsidRDefault="000B0848" w:rsidP="000B0848">
            <w:pPr>
              <w:tabs>
                <w:tab w:val="clear" w:pos="567"/>
              </w:tabs>
              <w:spacing w:line="240" w:lineRule="auto"/>
              <w:jc w:val="both"/>
              <w:textAlignment w:val="baseline"/>
              <w:rPr>
                <w:szCs w:val="22"/>
                <w:lang w:val="lv-LV" w:eastAsia="et-EE"/>
              </w:rPr>
            </w:pPr>
            <w:r w:rsidRPr="000B0848">
              <w:rPr>
                <w:szCs w:val="22"/>
                <w:lang w:val="lv-LV" w:eastAsia="et-EE"/>
              </w:rPr>
              <w:t> </w:t>
            </w:r>
          </w:p>
          <w:p w14:paraId="74D28E01" w14:textId="77777777" w:rsidR="000B0848" w:rsidRPr="000B0848" w:rsidRDefault="000B0848" w:rsidP="000B0848">
            <w:pPr>
              <w:tabs>
                <w:tab w:val="clear" w:pos="567"/>
              </w:tabs>
              <w:spacing w:line="240" w:lineRule="auto"/>
              <w:jc w:val="both"/>
              <w:textAlignment w:val="baseline"/>
              <w:rPr>
                <w:szCs w:val="22"/>
                <w:lang w:val="lv-LV" w:eastAsia="et-EE"/>
              </w:rPr>
            </w:pPr>
            <w:r w:rsidRPr="000B0848">
              <w:rPr>
                <w:szCs w:val="22"/>
                <w:lang w:val="lv-LV" w:eastAsia="et-EE"/>
              </w:rPr>
              <w:t> </w:t>
            </w:r>
          </w:p>
          <w:p w14:paraId="4C9EAA22" w14:textId="77777777" w:rsidR="000B0848" w:rsidRPr="000B0848" w:rsidRDefault="000B0848" w:rsidP="000B0848">
            <w:pPr>
              <w:tabs>
                <w:tab w:val="clear" w:pos="567"/>
              </w:tabs>
              <w:spacing w:line="240" w:lineRule="auto"/>
              <w:jc w:val="both"/>
              <w:textAlignment w:val="baseline"/>
              <w:rPr>
                <w:szCs w:val="22"/>
                <w:lang w:val="lv-LV" w:eastAsia="et-EE"/>
              </w:rPr>
            </w:pPr>
            <w:r w:rsidRPr="000B0848">
              <w:rPr>
                <w:szCs w:val="22"/>
                <w:lang w:val="lv-LV" w:eastAsia="et-EE"/>
              </w:rPr>
              <w:t> </w:t>
            </w:r>
          </w:p>
          <w:p w14:paraId="7DF1B83C" w14:textId="77777777" w:rsidR="000B0848" w:rsidRPr="000B0848" w:rsidRDefault="000B0848" w:rsidP="000B0848">
            <w:pPr>
              <w:tabs>
                <w:tab w:val="clear" w:pos="567"/>
              </w:tabs>
              <w:spacing w:line="240" w:lineRule="auto"/>
              <w:jc w:val="both"/>
              <w:textAlignment w:val="baseline"/>
              <w:rPr>
                <w:szCs w:val="22"/>
                <w:lang w:val="lv-LV" w:eastAsia="et-EE"/>
              </w:rPr>
            </w:pPr>
            <w:r w:rsidRPr="000B0848">
              <w:rPr>
                <w:szCs w:val="22"/>
                <w:lang w:val="lv-LV" w:eastAsia="et-EE"/>
              </w:rPr>
              <w:t> </w:t>
            </w:r>
          </w:p>
          <w:p w14:paraId="3D35C67D" w14:textId="77777777" w:rsidR="000B0848" w:rsidRPr="000B0848" w:rsidRDefault="000B0848" w:rsidP="000B0848">
            <w:pPr>
              <w:tabs>
                <w:tab w:val="clear" w:pos="567"/>
              </w:tabs>
              <w:spacing w:line="240" w:lineRule="auto"/>
              <w:jc w:val="both"/>
              <w:textAlignment w:val="baseline"/>
              <w:rPr>
                <w:szCs w:val="22"/>
                <w:lang w:val="lv-LV" w:eastAsia="et-EE"/>
              </w:rPr>
            </w:pPr>
            <w:r w:rsidRPr="000B0848">
              <w:rPr>
                <w:szCs w:val="22"/>
                <w:lang w:val="lv-LV" w:eastAsia="et-EE"/>
              </w:rPr>
              <w:t> </w:t>
            </w:r>
          </w:p>
          <w:p w14:paraId="530C8A71" w14:textId="77777777" w:rsidR="000B0848" w:rsidRPr="000B0848" w:rsidRDefault="000B0848" w:rsidP="000B0848">
            <w:pPr>
              <w:tabs>
                <w:tab w:val="clear" w:pos="567"/>
              </w:tabs>
              <w:spacing w:line="240" w:lineRule="auto"/>
              <w:jc w:val="both"/>
              <w:textAlignment w:val="baseline"/>
              <w:rPr>
                <w:szCs w:val="22"/>
                <w:lang w:val="lv-LV" w:eastAsia="et-EE"/>
              </w:rPr>
            </w:pPr>
            <w:r w:rsidRPr="000B0848">
              <w:rPr>
                <w:szCs w:val="22"/>
                <w:lang w:val="lv-LV" w:eastAsia="et-EE"/>
              </w:rPr>
              <w:t> </w:t>
            </w:r>
          </w:p>
          <w:p w14:paraId="2327F382" w14:textId="77777777" w:rsidR="000B0848" w:rsidRPr="000B0848" w:rsidRDefault="000B0848" w:rsidP="000B0848">
            <w:pPr>
              <w:tabs>
                <w:tab w:val="clear" w:pos="567"/>
              </w:tabs>
              <w:spacing w:line="240" w:lineRule="auto"/>
              <w:jc w:val="both"/>
              <w:textAlignment w:val="baseline"/>
              <w:rPr>
                <w:szCs w:val="22"/>
                <w:lang w:val="lv-LV" w:eastAsia="et-EE"/>
              </w:rPr>
            </w:pPr>
            <w:r w:rsidRPr="000B0848">
              <w:rPr>
                <w:szCs w:val="22"/>
                <w:lang w:val="lv-LV" w:eastAsia="et-EE"/>
              </w:rPr>
              <w:t> </w:t>
            </w:r>
          </w:p>
          <w:p w14:paraId="4EB58FA0" w14:textId="77777777" w:rsidR="000B0848" w:rsidRPr="000B0848" w:rsidRDefault="000B0848" w:rsidP="000B0848">
            <w:pPr>
              <w:tabs>
                <w:tab w:val="clear" w:pos="567"/>
              </w:tabs>
              <w:spacing w:line="240" w:lineRule="auto"/>
              <w:jc w:val="both"/>
              <w:textAlignment w:val="baseline"/>
              <w:rPr>
                <w:szCs w:val="22"/>
                <w:lang w:val="lv-LV" w:eastAsia="et-EE"/>
              </w:rPr>
            </w:pPr>
            <w:r w:rsidRPr="000B0848">
              <w:rPr>
                <w:szCs w:val="22"/>
                <w:lang w:val="lv-LV" w:eastAsia="et-EE"/>
              </w:rPr>
              <w:t> </w:t>
            </w:r>
          </w:p>
        </w:tc>
        <w:tc>
          <w:tcPr>
            <w:tcW w:w="5805" w:type="dxa"/>
            <w:tcBorders>
              <w:top w:val="single" w:sz="6" w:space="0" w:color="auto"/>
              <w:left w:val="single" w:sz="6" w:space="0" w:color="auto"/>
              <w:bottom w:val="single" w:sz="6" w:space="0" w:color="auto"/>
              <w:right w:val="single" w:sz="6" w:space="0" w:color="auto"/>
            </w:tcBorders>
          </w:tcPr>
          <w:p w14:paraId="2653DF51"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lastRenderedPageBreak/>
              <w:t>Uzbudinājums</w:t>
            </w:r>
          </w:p>
          <w:p w14:paraId="7AAAF95E"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Bradikardija</w:t>
            </w:r>
            <w:r w:rsidRPr="000B0848">
              <w:rPr>
                <w:szCs w:val="22"/>
                <w:vertAlign w:val="superscript"/>
                <w:lang w:val="lv-LV" w:eastAsia="et-EE"/>
              </w:rPr>
              <w:t>2</w:t>
            </w:r>
          </w:p>
          <w:p w14:paraId="0C2D8E47"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lastRenderedPageBreak/>
              <w:t>Sirds blokāde</w:t>
            </w:r>
            <w:r w:rsidRPr="000B0848">
              <w:rPr>
                <w:szCs w:val="22"/>
                <w:vertAlign w:val="superscript"/>
                <w:lang w:val="lv-LV" w:eastAsia="et-EE"/>
              </w:rPr>
              <w:t>2</w:t>
            </w:r>
          </w:p>
          <w:p w14:paraId="4AB7E879"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Sirds apstāšanās</w:t>
            </w:r>
            <w:r w:rsidRPr="000B0848">
              <w:rPr>
                <w:szCs w:val="22"/>
                <w:vertAlign w:val="superscript"/>
                <w:lang w:val="lv-LV" w:eastAsia="et-EE"/>
              </w:rPr>
              <w:t>3</w:t>
            </w:r>
            <w:r w:rsidRPr="000B0848">
              <w:rPr>
                <w:szCs w:val="22"/>
                <w:lang w:val="lv-LV" w:eastAsia="et-EE"/>
              </w:rPr>
              <w:t> </w:t>
            </w:r>
          </w:p>
          <w:p w14:paraId="0C5E4A05"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Augsts asinsspiediens</w:t>
            </w:r>
            <w:r w:rsidRPr="000B0848">
              <w:rPr>
                <w:szCs w:val="22"/>
                <w:vertAlign w:val="superscript"/>
                <w:lang w:val="lv-LV" w:eastAsia="et-EE"/>
              </w:rPr>
              <w:t>4</w:t>
            </w:r>
          </w:p>
          <w:p w14:paraId="184A500D"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Zems asinsspiediens</w:t>
            </w:r>
            <w:r w:rsidRPr="000B0848">
              <w:rPr>
                <w:szCs w:val="22"/>
                <w:vertAlign w:val="superscript"/>
                <w:lang w:val="lv-LV" w:eastAsia="et-EE"/>
              </w:rPr>
              <w:t>4</w:t>
            </w:r>
          </w:p>
          <w:p w14:paraId="75EDB8F8" w14:textId="77777777" w:rsidR="000B0848" w:rsidRPr="000B0848" w:rsidRDefault="000B0848" w:rsidP="000B0848">
            <w:pPr>
              <w:tabs>
                <w:tab w:val="clear" w:pos="567"/>
              </w:tabs>
              <w:spacing w:line="240" w:lineRule="auto"/>
              <w:textAlignment w:val="baseline"/>
              <w:rPr>
                <w:szCs w:val="22"/>
                <w:lang w:val="lv-LV" w:eastAsia="et-EE"/>
              </w:rPr>
            </w:pPr>
          </w:p>
          <w:p w14:paraId="3BDDEF6A"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Paaugstinātas jutības reakcija</w:t>
            </w:r>
          </w:p>
          <w:p w14:paraId="4C368FF2"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643D19F8" w14:textId="77777777" w:rsidR="000B0848" w:rsidRPr="000B0848" w:rsidRDefault="000B0848" w:rsidP="000B0848">
            <w:pPr>
              <w:tabs>
                <w:tab w:val="clear" w:pos="567"/>
              </w:tabs>
              <w:spacing w:line="240" w:lineRule="auto"/>
              <w:textAlignment w:val="baseline"/>
              <w:rPr>
                <w:szCs w:val="22"/>
                <w:lang w:val="lv-LV" w:eastAsia="et-EE"/>
              </w:rPr>
            </w:pPr>
            <w:proofErr w:type="spellStart"/>
            <w:r w:rsidRPr="000B0848">
              <w:rPr>
                <w:szCs w:val="22"/>
                <w:lang w:val="lv-LV" w:eastAsia="et-EE"/>
              </w:rPr>
              <w:t>Hiperglikēmja</w:t>
            </w:r>
            <w:proofErr w:type="spellEnd"/>
          </w:p>
          <w:p w14:paraId="171A1DE2"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5FF911F5"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I</w:t>
            </w:r>
            <w:r w:rsidRPr="000B0848">
              <w:rPr>
                <w:szCs w:val="22"/>
                <w:lang w:val="et-EE" w:eastAsia="et-EE"/>
              </w:rPr>
              <w:t>eilgusi</w:t>
            </w:r>
            <w:r w:rsidRPr="000B0848">
              <w:rPr>
                <w:szCs w:val="22"/>
                <w:lang w:val="lv-LV" w:eastAsia="et-EE"/>
              </w:rPr>
              <w:t xml:space="preserve"> atmošanās</w:t>
            </w:r>
            <w:r w:rsidRPr="000B0848">
              <w:rPr>
                <w:szCs w:val="22"/>
                <w:vertAlign w:val="superscript"/>
                <w:lang w:val="lv-LV" w:eastAsia="et-EE"/>
              </w:rPr>
              <w:t>5</w:t>
            </w:r>
          </w:p>
          <w:p w14:paraId="7132E04F"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Ilgstoša sedācija</w:t>
            </w:r>
            <w:r w:rsidRPr="000B0848">
              <w:rPr>
                <w:szCs w:val="22"/>
                <w:vertAlign w:val="superscript"/>
                <w:lang w:val="lv-LV" w:eastAsia="et-EE"/>
              </w:rPr>
              <w:t>6</w:t>
            </w:r>
          </w:p>
          <w:p w14:paraId="47D41DA7"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Muskuļu trīce</w:t>
            </w:r>
          </w:p>
          <w:p w14:paraId="2F825953"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Pastiprināta jutība pret skaņu</w:t>
            </w:r>
          </w:p>
          <w:p w14:paraId="36A98DD5"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21B30590"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Urinēšana</w:t>
            </w:r>
            <w:r w:rsidRPr="000B0848">
              <w:rPr>
                <w:szCs w:val="22"/>
                <w:vertAlign w:val="superscript"/>
                <w:lang w:val="lv-LV" w:eastAsia="et-EE"/>
              </w:rPr>
              <w:t>7</w:t>
            </w:r>
            <w:r w:rsidRPr="000B0848">
              <w:rPr>
                <w:szCs w:val="22"/>
                <w:lang w:val="lv-LV" w:eastAsia="et-EE"/>
              </w:rPr>
              <w:t> </w:t>
            </w:r>
          </w:p>
          <w:p w14:paraId="6BE92F57"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6BCA0820"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Apnoja</w:t>
            </w:r>
            <w:r w:rsidRPr="000B0848">
              <w:rPr>
                <w:szCs w:val="22"/>
                <w:vertAlign w:val="superscript"/>
                <w:lang w:val="lv-LV" w:eastAsia="et-EE"/>
              </w:rPr>
              <w:t>8</w:t>
            </w:r>
          </w:p>
          <w:p w14:paraId="40A6A6A4" w14:textId="77777777" w:rsidR="000B0848" w:rsidRPr="000B0848" w:rsidRDefault="000B0848" w:rsidP="000B0848">
            <w:pPr>
              <w:tabs>
                <w:tab w:val="clear" w:pos="567"/>
              </w:tabs>
              <w:spacing w:line="240" w:lineRule="auto"/>
              <w:textAlignment w:val="baseline"/>
              <w:rPr>
                <w:szCs w:val="22"/>
                <w:vertAlign w:val="superscript"/>
                <w:lang w:val="lv-LV" w:eastAsia="et-EE"/>
              </w:rPr>
            </w:pPr>
            <w:r w:rsidRPr="000B0848">
              <w:rPr>
                <w:szCs w:val="22"/>
                <w:lang w:val="lv-LV" w:eastAsia="et-EE"/>
              </w:rPr>
              <w:t>Samazināts elpošanas biežums</w:t>
            </w:r>
            <w:r w:rsidRPr="000B0848">
              <w:rPr>
                <w:szCs w:val="22"/>
                <w:vertAlign w:val="superscript"/>
                <w:lang w:val="lv-LV" w:eastAsia="et-EE"/>
              </w:rPr>
              <w:t>8,9</w:t>
            </w:r>
          </w:p>
          <w:p w14:paraId="5453B486"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Plaušu tūska</w:t>
            </w:r>
          </w:p>
          <w:p w14:paraId="2A415571"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2777A4F2"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 </w:t>
            </w:r>
          </w:p>
          <w:p w14:paraId="33FFAA09"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Nāve</w:t>
            </w:r>
            <w:r w:rsidRPr="000B0848">
              <w:rPr>
                <w:szCs w:val="22"/>
                <w:vertAlign w:val="superscript"/>
                <w:lang w:val="lv-LV" w:eastAsia="et-EE"/>
              </w:rPr>
              <w:t>10</w:t>
            </w:r>
            <w:r w:rsidRPr="000B0848">
              <w:rPr>
                <w:szCs w:val="22"/>
                <w:lang w:val="lv-LV" w:eastAsia="et-EE"/>
              </w:rPr>
              <w:t> </w:t>
            </w:r>
          </w:p>
          <w:p w14:paraId="722AF81A"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Cianoze</w:t>
            </w:r>
          </w:p>
          <w:p w14:paraId="757CFFAB"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Pazemināta ķermeņa temperatūra</w:t>
            </w:r>
          </w:p>
          <w:p w14:paraId="576937A2"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Hipotermija</w:t>
            </w:r>
            <w:r w:rsidRPr="000B0848">
              <w:rPr>
                <w:szCs w:val="22"/>
                <w:vertAlign w:val="superscript"/>
                <w:lang w:val="lv-LV" w:eastAsia="et-EE"/>
              </w:rPr>
              <w:t>5 </w:t>
            </w:r>
          </w:p>
          <w:p w14:paraId="7A882D12" w14:textId="77777777" w:rsidR="000B0848" w:rsidRPr="000B0848" w:rsidRDefault="000B0848" w:rsidP="000B0848">
            <w:pPr>
              <w:tabs>
                <w:tab w:val="clear" w:pos="567"/>
              </w:tabs>
              <w:spacing w:line="240" w:lineRule="auto"/>
              <w:textAlignment w:val="baseline"/>
              <w:rPr>
                <w:szCs w:val="22"/>
                <w:lang w:val="lv-LV" w:eastAsia="et-EE"/>
              </w:rPr>
            </w:pPr>
            <w:r w:rsidRPr="000B0848">
              <w:rPr>
                <w:szCs w:val="22"/>
                <w:lang w:val="lv-LV" w:eastAsia="et-EE"/>
              </w:rPr>
              <w:t>Iedarbības trūkums </w:t>
            </w:r>
          </w:p>
        </w:tc>
      </w:tr>
    </w:tbl>
    <w:p w14:paraId="1502EEA2"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lastRenderedPageBreak/>
        <w:t>1</w:t>
      </w:r>
      <w:r w:rsidRPr="000B0848">
        <w:rPr>
          <w:szCs w:val="22"/>
          <w:lang w:val="lv-LV"/>
        </w:rPr>
        <w:t xml:space="preserve"> Lielākā daļa kaķu vemj 5-15 minūtes pēc injekcijas, daži kaķi var vemt arī pēc atmošanās.</w:t>
      </w:r>
    </w:p>
    <w:p w14:paraId="2C897CD8"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2</w:t>
      </w:r>
      <w:r w:rsidRPr="000B0848">
        <w:rPr>
          <w:szCs w:val="22"/>
          <w:lang w:val="lv-LV"/>
        </w:rPr>
        <w:t xml:space="preserve"> Var rasties bradikardija ar neregulāru </w:t>
      </w:r>
      <w:proofErr w:type="spellStart"/>
      <w:r w:rsidRPr="000B0848">
        <w:rPr>
          <w:szCs w:val="22"/>
          <w:lang w:val="lv-LV"/>
        </w:rPr>
        <w:t>atrioventrikulāru</w:t>
      </w:r>
      <w:proofErr w:type="spellEnd"/>
      <w:r w:rsidRPr="000B0848">
        <w:rPr>
          <w:szCs w:val="22"/>
          <w:lang w:val="lv-LV"/>
        </w:rPr>
        <w:t xml:space="preserve"> blokādi.</w:t>
      </w:r>
    </w:p>
    <w:p w14:paraId="31872297"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3</w:t>
      </w:r>
      <w:r w:rsidRPr="000B0848">
        <w:rPr>
          <w:szCs w:val="22"/>
          <w:lang w:val="lv-LV"/>
        </w:rPr>
        <w:t xml:space="preserve"> Ja dzīvniekam jau ir </w:t>
      </w:r>
      <w:proofErr w:type="spellStart"/>
      <w:r w:rsidRPr="000B0848">
        <w:rPr>
          <w:szCs w:val="22"/>
          <w:lang w:val="lv-LV"/>
        </w:rPr>
        <w:t>subklīniska</w:t>
      </w:r>
      <w:proofErr w:type="spellEnd"/>
      <w:r w:rsidRPr="000B0848">
        <w:rPr>
          <w:szCs w:val="22"/>
          <w:lang w:val="lv-LV"/>
        </w:rPr>
        <w:t xml:space="preserve"> elpceļu slimība, šo veterināro zāļu ievadīšana var izraisīt ievērojamu elpošanas nomākumu, kas var izraisīt sirdsdarbības apstāšanās. </w:t>
      </w:r>
    </w:p>
    <w:p w14:paraId="2846D692"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4</w:t>
      </w:r>
      <w:r w:rsidRPr="000B0848">
        <w:rPr>
          <w:szCs w:val="22"/>
          <w:lang w:val="lv-LV"/>
        </w:rPr>
        <w:t xml:space="preserve"> Sākotnēji asinsspiediens paaugstināsies un pēc tam atgriezīsies normālā stāvoklī vai nedaudz zem normas. </w:t>
      </w:r>
    </w:p>
    <w:p w14:paraId="40A25F1A"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5</w:t>
      </w:r>
      <w:r w:rsidRPr="000B0848">
        <w:rPr>
          <w:szCs w:val="22"/>
          <w:lang w:val="lv-LV"/>
        </w:rPr>
        <w:t xml:space="preserve"> Ieilgusi atmošanās var izraisīt </w:t>
      </w:r>
      <w:proofErr w:type="spellStart"/>
      <w:r w:rsidRPr="000B0848">
        <w:rPr>
          <w:szCs w:val="22"/>
          <w:lang w:val="lv-LV"/>
        </w:rPr>
        <w:t>hipotermiju</w:t>
      </w:r>
      <w:proofErr w:type="spellEnd"/>
      <w:r w:rsidRPr="000B0848">
        <w:rPr>
          <w:szCs w:val="22"/>
          <w:lang w:val="lv-LV"/>
        </w:rPr>
        <w:t xml:space="preserve">. </w:t>
      </w:r>
    </w:p>
    <w:p w14:paraId="30274DE6"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6</w:t>
      </w:r>
      <w:r w:rsidRPr="000B0848">
        <w:rPr>
          <w:szCs w:val="22"/>
          <w:lang w:val="lv-LV"/>
        </w:rPr>
        <w:t xml:space="preserve"> Ir ziņots arī par </w:t>
      </w:r>
      <w:proofErr w:type="spellStart"/>
      <w:r w:rsidRPr="000B0848">
        <w:rPr>
          <w:szCs w:val="22"/>
          <w:lang w:val="lv-LV"/>
        </w:rPr>
        <w:t>sedācijas</w:t>
      </w:r>
      <w:proofErr w:type="spellEnd"/>
      <w:r w:rsidRPr="000B0848">
        <w:rPr>
          <w:szCs w:val="22"/>
          <w:lang w:val="lv-LV"/>
        </w:rPr>
        <w:t xml:space="preserve"> atkārtošanos pēc sākotnējās atmošanās. </w:t>
      </w:r>
    </w:p>
    <w:p w14:paraId="6EE44825"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 xml:space="preserve">7 </w:t>
      </w:r>
      <w:r w:rsidRPr="000B0848">
        <w:rPr>
          <w:szCs w:val="22"/>
          <w:lang w:val="lv-LV"/>
        </w:rPr>
        <w:t xml:space="preserve">Urinēšana parasti notiek atmošanās laikā aptuveni 90 līdz 120 minūtes pēc šo veterināro zāļu lietošanas. </w:t>
      </w:r>
    </w:p>
    <w:p w14:paraId="46B09A3E"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8</w:t>
      </w:r>
      <w:r w:rsidRPr="000B0848">
        <w:rPr>
          <w:szCs w:val="22"/>
          <w:lang w:val="lv-LV"/>
        </w:rPr>
        <w:t xml:space="preserve"> Var būt samazināts elpošanas biežums ar vai bez pārejošiem </w:t>
      </w:r>
      <w:proofErr w:type="spellStart"/>
      <w:r w:rsidRPr="000B0848">
        <w:rPr>
          <w:szCs w:val="22"/>
          <w:lang w:val="lv-LV"/>
        </w:rPr>
        <w:t>apnojas</w:t>
      </w:r>
      <w:proofErr w:type="spellEnd"/>
      <w:r w:rsidRPr="000B0848">
        <w:rPr>
          <w:szCs w:val="22"/>
          <w:lang w:val="lv-LV"/>
        </w:rPr>
        <w:t xml:space="preserve"> periodiem.</w:t>
      </w:r>
    </w:p>
    <w:p w14:paraId="001A1E75"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9</w:t>
      </w:r>
      <w:r w:rsidRPr="000B0848">
        <w:rPr>
          <w:szCs w:val="22"/>
          <w:lang w:val="lv-LV"/>
        </w:rPr>
        <w:t xml:space="preserve"> Dažiem kaķiem tiek novērota ļoti lēna elpošana (4-6 elpas minūtē).</w:t>
      </w:r>
    </w:p>
    <w:p w14:paraId="050F317E" w14:textId="77777777" w:rsidR="000B0848" w:rsidRPr="000B0848" w:rsidRDefault="000B0848" w:rsidP="000B0848">
      <w:pPr>
        <w:tabs>
          <w:tab w:val="clear" w:pos="567"/>
        </w:tabs>
        <w:autoSpaceDE w:val="0"/>
        <w:autoSpaceDN w:val="0"/>
        <w:adjustRightInd w:val="0"/>
        <w:spacing w:line="240" w:lineRule="auto"/>
        <w:jc w:val="both"/>
        <w:rPr>
          <w:szCs w:val="22"/>
          <w:lang w:val="lv-LV"/>
        </w:rPr>
      </w:pPr>
      <w:r w:rsidRPr="000B0848">
        <w:rPr>
          <w:szCs w:val="22"/>
          <w:vertAlign w:val="superscript"/>
          <w:lang w:val="lv-LV"/>
        </w:rPr>
        <w:t>10</w:t>
      </w:r>
      <w:r w:rsidRPr="000B0848">
        <w:rPr>
          <w:szCs w:val="22"/>
          <w:lang w:val="lv-LV"/>
        </w:rPr>
        <w:t xml:space="preserve"> Ir ziņots par letāliem gadījumiem, saistībā ar asinsrites traucējumiem </w:t>
      </w:r>
      <w:r w:rsidRPr="000B0848">
        <w:rPr>
          <w:szCs w:val="22"/>
          <w:lang w:val="lv-LV"/>
        </w:rPr>
        <w:noBreakHyphen/>
        <w:t xml:space="preserve"> smags sastrēgums plaušās, aknās vai nierēs.</w:t>
      </w:r>
    </w:p>
    <w:p w14:paraId="32EA7116"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r w:rsidRPr="000B0848">
        <w:rPr>
          <w:szCs w:val="22"/>
          <w:lang w:val="lv-LV" w:eastAsia="en-GB"/>
        </w:rPr>
        <w:t xml:space="preserve">Lietojot kombinācijā ar </w:t>
      </w:r>
      <w:proofErr w:type="spellStart"/>
      <w:r w:rsidRPr="000B0848">
        <w:rPr>
          <w:szCs w:val="22"/>
          <w:lang w:val="lv-LV" w:eastAsia="en-GB"/>
        </w:rPr>
        <w:t>ketamīnu</w:t>
      </w:r>
      <w:proofErr w:type="spellEnd"/>
      <w:r w:rsidRPr="000B0848">
        <w:rPr>
          <w:szCs w:val="22"/>
          <w:lang w:val="lv-LV" w:eastAsia="en-GB"/>
        </w:rPr>
        <w:t>, ievadot intramuskulāri dažiem kāķiem rodas sāpju reakcija.</w:t>
      </w:r>
    </w:p>
    <w:p w14:paraId="670137AF"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
    <w:p w14:paraId="34C234AA" w14:textId="77777777" w:rsidR="000B0848" w:rsidRPr="000B0848" w:rsidRDefault="000B0848" w:rsidP="000B0848">
      <w:pPr>
        <w:tabs>
          <w:tab w:val="clear" w:pos="567"/>
          <w:tab w:val="left" w:pos="708"/>
        </w:tabs>
        <w:spacing w:line="240" w:lineRule="auto"/>
        <w:jc w:val="both"/>
        <w:rPr>
          <w:color w:val="000000"/>
          <w:szCs w:val="22"/>
          <w:lang w:val="lv-LV"/>
        </w:rPr>
      </w:pPr>
      <w:r w:rsidRPr="000B0848">
        <w:rPr>
          <w:szCs w:val="22"/>
          <w:lang w:val="lv-LV" w:eastAsia="en-GB"/>
        </w:rPr>
        <w:t xml:space="preserve">Kaķiem, </w:t>
      </w:r>
      <w:proofErr w:type="spellStart"/>
      <w:r w:rsidRPr="000B0848">
        <w:rPr>
          <w:szCs w:val="22"/>
          <w:lang w:val="lv-LV" w:eastAsia="en-GB"/>
        </w:rPr>
        <w:t>Domitor</w:t>
      </w:r>
      <w:proofErr w:type="spellEnd"/>
      <w:r w:rsidRPr="000B0848">
        <w:rPr>
          <w:szCs w:val="22"/>
          <w:lang w:val="lv-LV" w:eastAsia="en-GB"/>
        </w:rPr>
        <w:t xml:space="preserve"> </w:t>
      </w:r>
      <w:proofErr w:type="spellStart"/>
      <w:r w:rsidRPr="000B0848">
        <w:rPr>
          <w:szCs w:val="22"/>
          <w:lang w:val="lv-LV" w:eastAsia="en-GB"/>
        </w:rPr>
        <w:t>Vet</w:t>
      </w:r>
      <w:proofErr w:type="spellEnd"/>
      <w:r w:rsidRPr="000B0848">
        <w:rPr>
          <w:szCs w:val="22"/>
          <w:lang w:val="lv-LV" w:eastAsia="en-GB"/>
        </w:rPr>
        <w:t xml:space="preserve">, lietojot kombinācijā ar </w:t>
      </w:r>
      <w:proofErr w:type="spellStart"/>
      <w:r w:rsidRPr="000B0848">
        <w:rPr>
          <w:szCs w:val="22"/>
          <w:lang w:val="lv-LV" w:eastAsia="en-GB"/>
        </w:rPr>
        <w:t>ketamīnu</w:t>
      </w:r>
      <w:proofErr w:type="spellEnd"/>
      <w:r w:rsidRPr="000B0848">
        <w:rPr>
          <w:szCs w:val="22"/>
          <w:lang w:val="lv-LV" w:eastAsia="en-GB"/>
        </w:rPr>
        <w:t>, anestēzijas laikā ir saglabāti balsenes un rīkles refleksi. Sirds ritms palēninās līdz aptuveni 50% no pirms anestēzijas līmeņa.</w:t>
      </w:r>
      <w:r w:rsidRPr="000B0848">
        <w:rPr>
          <w:color w:val="000000"/>
          <w:szCs w:val="22"/>
          <w:lang w:val="lv-LV"/>
        </w:rPr>
        <w:t xml:space="preserve"> </w:t>
      </w:r>
    </w:p>
    <w:p w14:paraId="196B3820" w14:textId="77777777" w:rsidR="000B0848" w:rsidRPr="000B0848" w:rsidRDefault="000B0848" w:rsidP="000B0848">
      <w:pPr>
        <w:tabs>
          <w:tab w:val="clear" w:pos="567"/>
          <w:tab w:val="left" w:pos="708"/>
        </w:tabs>
        <w:spacing w:line="240" w:lineRule="auto"/>
        <w:jc w:val="both"/>
        <w:rPr>
          <w:color w:val="000000"/>
          <w:szCs w:val="22"/>
          <w:lang w:val="lv-LV"/>
        </w:rPr>
      </w:pPr>
      <w:r w:rsidRPr="000B0848">
        <w:rPr>
          <w:color w:val="000000"/>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Pārtikas un veterinārais dienests, Peldu iela 30, Rīga, LV-1055, tīmekļa vietne: </w:t>
      </w:r>
      <w:hyperlink r:id="rId9" w:history="1">
        <w:r w:rsidRPr="000B0848">
          <w:rPr>
            <w:color w:val="0000FF"/>
            <w:szCs w:val="22"/>
            <w:u w:val="single"/>
            <w:lang w:val="lv-LV"/>
          </w:rPr>
          <w:t>https://www.pvd.gov.lv/lv</w:t>
        </w:r>
      </w:hyperlink>
    </w:p>
    <w:p w14:paraId="4A412544"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403F7DDE" w14:textId="77777777" w:rsidR="000B0848" w:rsidRPr="000B0848" w:rsidRDefault="000B0848" w:rsidP="000B0848">
      <w:pPr>
        <w:tabs>
          <w:tab w:val="clear" w:pos="567"/>
        </w:tabs>
        <w:autoSpaceDE w:val="0"/>
        <w:autoSpaceDN w:val="0"/>
        <w:adjustRightInd w:val="0"/>
        <w:spacing w:line="240" w:lineRule="auto"/>
        <w:ind w:left="567" w:hanging="567"/>
        <w:rPr>
          <w:b/>
          <w:bCs/>
          <w:szCs w:val="22"/>
          <w:lang w:val="lv-LV"/>
        </w:rPr>
      </w:pPr>
      <w:r w:rsidRPr="000B0848">
        <w:rPr>
          <w:b/>
          <w:bCs/>
          <w:szCs w:val="22"/>
          <w:highlight w:val="lightGray"/>
          <w:lang w:val="lv-LV"/>
        </w:rPr>
        <w:t>8.</w:t>
      </w:r>
      <w:r w:rsidRPr="000B0848">
        <w:rPr>
          <w:b/>
          <w:bCs/>
          <w:szCs w:val="22"/>
          <w:lang w:val="lv-LV"/>
        </w:rPr>
        <w:tab/>
        <w:t>Deva katrai dzīvnieku sugai, lietošanas veids un metode</w:t>
      </w:r>
    </w:p>
    <w:p w14:paraId="5ECC7128" w14:textId="77777777" w:rsidR="000B0848" w:rsidRPr="000B0848" w:rsidRDefault="000B0848" w:rsidP="000B0848">
      <w:pPr>
        <w:tabs>
          <w:tab w:val="clear" w:pos="567"/>
        </w:tabs>
        <w:autoSpaceDE w:val="0"/>
        <w:autoSpaceDN w:val="0"/>
        <w:adjustRightInd w:val="0"/>
        <w:spacing w:line="240" w:lineRule="auto"/>
        <w:rPr>
          <w:szCs w:val="22"/>
          <w:lang w:val="lv-LV"/>
        </w:rPr>
      </w:pPr>
    </w:p>
    <w:p w14:paraId="641DFE9F"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Intramuskulārai (</w:t>
      </w:r>
      <w:proofErr w:type="spellStart"/>
      <w:r w:rsidRPr="000B0848">
        <w:rPr>
          <w:szCs w:val="22"/>
          <w:lang w:val="lv-LV"/>
        </w:rPr>
        <w:t>i.m</w:t>
      </w:r>
      <w:proofErr w:type="spellEnd"/>
      <w:r w:rsidRPr="000B0848">
        <w:rPr>
          <w:szCs w:val="22"/>
          <w:lang w:val="lv-LV"/>
        </w:rPr>
        <w:t>.), intravenozai (</w:t>
      </w:r>
      <w:proofErr w:type="spellStart"/>
      <w:r w:rsidRPr="000B0848">
        <w:rPr>
          <w:szCs w:val="22"/>
          <w:lang w:val="lv-LV"/>
        </w:rPr>
        <w:t>i.v</w:t>
      </w:r>
      <w:proofErr w:type="spellEnd"/>
      <w:r w:rsidRPr="000B0848">
        <w:rPr>
          <w:szCs w:val="22"/>
          <w:lang w:val="lv-LV"/>
        </w:rPr>
        <w:t xml:space="preserve">.) vai </w:t>
      </w:r>
      <w:proofErr w:type="spellStart"/>
      <w:r w:rsidRPr="000B0848">
        <w:rPr>
          <w:szCs w:val="22"/>
          <w:lang w:val="lv-LV"/>
        </w:rPr>
        <w:t>subkutānai</w:t>
      </w:r>
      <w:proofErr w:type="spellEnd"/>
      <w:r w:rsidRPr="000B0848">
        <w:rPr>
          <w:szCs w:val="22"/>
          <w:lang w:val="lv-LV"/>
        </w:rPr>
        <w:t xml:space="preserve"> (</w:t>
      </w:r>
      <w:proofErr w:type="spellStart"/>
      <w:r w:rsidRPr="000B0848">
        <w:rPr>
          <w:szCs w:val="22"/>
          <w:lang w:val="lv-LV"/>
        </w:rPr>
        <w:t>s.c</w:t>
      </w:r>
      <w:proofErr w:type="spellEnd"/>
      <w:r w:rsidRPr="000B0848">
        <w:rPr>
          <w:szCs w:val="22"/>
          <w:lang w:val="lv-LV"/>
        </w:rPr>
        <w:t>.) lietošanai.</w:t>
      </w:r>
    </w:p>
    <w:p w14:paraId="6DBDF399"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 xml:space="preserve">Iedarbība iestājas ātrāk pēc </w:t>
      </w:r>
      <w:proofErr w:type="spellStart"/>
      <w:r w:rsidRPr="000B0848">
        <w:rPr>
          <w:szCs w:val="22"/>
          <w:lang w:val="lv-LV"/>
        </w:rPr>
        <w:t>i.v</w:t>
      </w:r>
      <w:proofErr w:type="spellEnd"/>
      <w:r w:rsidRPr="000B0848">
        <w:rPr>
          <w:szCs w:val="22"/>
          <w:lang w:val="lv-LV"/>
        </w:rPr>
        <w:t xml:space="preserve">. ievadīšanas un lēnāk pēc </w:t>
      </w:r>
      <w:proofErr w:type="spellStart"/>
      <w:r w:rsidRPr="000B0848">
        <w:rPr>
          <w:szCs w:val="22"/>
          <w:lang w:val="lv-LV"/>
        </w:rPr>
        <w:t>s.c</w:t>
      </w:r>
      <w:proofErr w:type="spellEnd"/>
      <w:r w:rsidRPr="000B0848">
        <w:rPr>
          <w:szCs w:val="22"/>
          <w:lang w:val="lv-LV"/>
        </w:rPr>
        <w:t xml:space="preserve">. ievadīšanas. Deva ir atkarīga no nepieciešamās </w:t>
      </w:r>
      <w:proofErr w:type="spellStart"/>
      <w:r w:rsidRPr="000B0848">
        <w:rPr>
          <w:szCs w:val="22"/>
          <w:lang w:val="lv-LV"/>
        </w:rPr>
        <w:t>sedācijas</w:t>
      </w:r>
      <w:proofErr w:type="spellEnd"/>
      <w:r w:rsidRPr="000B0848">
        <w:rPr>
          <w:szCs w:val="22"/>
          <w:lang w:val="lv-LV"/>
        </w:rPr>
        <w:t xml:space="preserve"> un </w:t>
      </w:r>
      <w:proofErr w:type="spellStart"/>
      <w:r w:rsidRPr="000B0848">
        <w:rPr>
          <w:szCs w:val="22"/>
          <w:lang w:val="lv-LV"/>
        </w:rPr>
        <w:t>analgēzijas</w:t>
      </w:r>
      <w:proofErr w:type="spellEnd"/>
      <w:r w:rsidRPr="000B0848">
        <w:rPr>
          <w:szCs w:val="22"/>
          <w:lang w:val="lv-LV"/>
        </w:rPr>
        <w:t xml:space="preserve"> pakāpes.  </w:t>
      </w:r>
    </w:p>
    <w:p w14:paraId="2B372C9E" w14:textId="77777777" w:rsidR="000B0848" w:rsidRPr="000B0848" w:rsidRDefault="000B0848" w:rsidP="000B0848">
      <w:pPr>
        <w:tabs>
          <w:tab w:val="clear" w:pos="567"/>
        </w:tabs>
        <w:autoSpaceDE w:val="0"/>
        <w:autoSpaceDN w:val="0"/>
        <w:adjustRightInd w:val="0"/>
        <w:spacing w:line="240" w:lineRule="auto"/>
        <w:rPr>
          <w:szCs w:val="22"/>
          <w:lang w:val="lv-LV"/>
        </w:rPr>
      </w:pPr>
    </w:p>
    <w:tbl>
      <w:tblPr>
        <w:tblW w:w="0" w:type="auto"/>
        <w:jc w:val="center"/>
        <w:tblLook w:val="01E0" w:firstRow="1" w:lastRow="1" w:firstColumn="1" w:lastColumn="1" w:noHBand="0" w:noVBand="0"/>
      </w:tblPr>
      <w:tblGrid>
        <w:gridCol w:w="1488"/>
        <w:gridCol w:w="1559"/>
      </w:tblGrid>
      <w:tr w:rsidR="000B0848" w:rsidRPr="000B0848" w14:paraId="3237F95B" w14:textId="77777777" w:rsidTr="000242B1">
        <w:trPr>
          <w:jc w:val="center"/>
        </w:trPr>
        <w:tc>
          <w:tcPr>
            <w:tcW w:w="1417" w:type="dxa"/>
            <w:tcBorders>
              <w:top w:val="double" w:sz="4" w:space="0" w:color="auto"/>
              <w:bottom w:val="single" w:sz="4" w:space="0" w:color="auto"/>
            </w:tcBorders>
          </w:tcPr>
          <w:p w14:paraId="7EB782EF" w14:textId="77777777" w:rsidR="000B0848" w:rsidRPr="000B0848" w:rsidRDefault="000B0848" w:rsidP="000B0848">
            <w:pPr>
              <w:tabs>
                <w:tab w:val="clear" w:pos="567"/>
              </w:tabs>
              <w:spacing w:line="240" w:lineRule="auto"/>
              <w:rPr>
                <w:i/>
                <w:sz w:val="24"/>
                <w:szCs w:val="24"/>
                <w:lang w:val="lv-LV"/>
              </w:rPr>
            </w:pPr>
            <w:proofErr w:type="spellStart"/>
            <w:r w:rsidRPr="000B0848">
              <w:rPr>
                <w:szCs w:val="22"/>
                <w:lang w:val="lv-LV"/>
              </w:rPr>
              <w:t>Medetomidīns</w:t>
            </w:r>
            <w:proofErr w:type="spellEnd"/>
          </w:p>
        </w:tc>
        <w:tc>
          <w:tcPr>
            <w:tcW w:w="1559" w:type="dxa"/>
            <w:tcBorders>
              <w:top w:val="double" w:sz="4" w:space="0" w:color="auto"/>
              <w:bottom w:val="single" w:sz="4" w:space="0" w:color="auto"/>
            </w:tcBorders>
          </w:tcPr>
          <w:p w14:paraId="61270D59" w14:textId="77777777" w:rsidR="000B0848" w:rsidRPr="000B0848" w:rsidRDefault="000B0848" w:rsidP="000B0848">
            <w:pPr>
              <w:tabs>
                <w:tab w:val="clear" w:pos="567"/>
              </w:tabs>
              <w:spacing w:line="240" w:lineRule="auto"/>
              <w:rPr>
                <w:sz w:val="24"/>
                <w:szCs w:val="24"/>
                <w:lang w:val="lv-LV"/>
              </w:rPr>
            </w:pPr>
            <w:r w:rsidRPr="000B0848">
              <w:rPr>
                <w:szCs w:val="22"/>
                <w:lang w:val="lv-LV"/>
              </w:rPr>
              <w:t>Deva (</w:t>
            </w:r>
            <w:proofErr w:type="spellStart"/>
            <w:r w:rsidRPr="000B0848">
              <w:rPr>
                <w:szCs w:val="22"/>
                <w:lang w:val="lv-LV"/>
              </w:rPr>
              <w:t>μg</w:t>
            </w:r>
            <w:proofErr w:type="spellEnd"/>
            <w:r w:rsidRPr="000B0848">
              <w:rPr>
                <w:szCs w:val="22"/>
                <w:lang w:val="lv-LV"/>
              </w:rPr>
              <w:t>/kg)</w:t>
            </w:r>
          </w:p>
        </w:tc>
      </w:tr>
      <w:tr w:rsidR="000B0848" w:rsidRPr="000B0848" w14:paraId="0716D543" w14:textId="77777777" w:rsidTr="000242B1">
        <w:trPr>
          <w:jc w:val="center"/>
        </w:trPr>
        <w:tc>
          <w:tcPr>
            <w:tcW w:w="1417" w:type="dxa"/>
            <w:tcBorders>
              <w:top w:val="single" w:sz="4" w:space="0" w:color="auto"/>
            </w:tcBorders>
          </w:tcPr>
          <w:p w14:paraId="2865F2B9" w14:textId="77777777" w:rsidR="000B0848" w:rsidRPr="000B0848" w:rsidRDefault="000B0848" w:rsidP="000B0848">
            <w:pPr>
              <w:tabs>
                <w:tab w:val="clear" w:pos="567"/>
              </w:tabs>
              <w:spacing w:line="240" w:lineRule="auto"/>
              <w:rPr>
                <w:sz w:val="24"/>
                <w:szCs w:val="24"/>
                <w:lang w:val="lv-LV"/>
              </w:rPr>
            </w:pPr>
            <w:r w:rsidRPr="000B0848">
              <w:rPr>
                <w:szCs w:val="22"/>
                <w:lang w:val="lv-LV"/>
              </w:rPr>
              <w:lastRenderedPageBreak/>
              <w:t xml:space="preserve">Suņi </w:t>
            </w:r>
          </w:p>
        </w:tc>
        <w:tc>
          <w:tcPr>
            <w:tcW w:w="1559" w:type="dxa"/>
            <w:tcBorders>
              <w:top w:val="single" w:sz="4" w:space="0" w:color="auto"/>
            </w:tcBorders>
          </w:tcPr>
          <w:p w14:paraId="6A1D74CD" w14:textId="77777777" w:rsidR="000B0848" w:rsidRPr="000B0848" w:rsidRDefault="000B0848" w:rsidP="000B0848">
            <w:pPr>
              <w:tabs>
                <w:tab w:val="clear" w:pos="567"/>
              </w:tabs>
              <w:spacing w:line="240" w:lineRule="auto"/>
              <w:rPr>
                <w:sz w:val="24"/>
                <w:szCs w:val="24"/>
                <w:lang w:val="lv-LV"/>
              </w:rPr>
            </w:pPr>
            <w:r w:rsidRPr="000B0848">
              <w:rPr>
                <w:szCs w:val="22"/>
                <w:lang w:val="lv-LV"/>
              </w:rPr>
              <w:t>10 – 80</w:t>
            </w:r>
          </w:p>
        </w:tc>
      </w:tr>
      <w:tr w:rsidR="000B0848" w:rsidRPr="000B0848" w14:paraId="0E1AAEE9" w14:textId="77777777" w:rsidTr="000242B1">
        <w:trPr>
          <w:jc w:val="center"/>
        </w:trPr>
        <w:tc>
          <w:tcPr>
            <w:tcW w:w="1417" w:type="dxa"/>
            <w:tcBorders>
              <w:bottom w:val="double" w:sz="4" w:space="0" w:color="auto"/>
            </w:tcBorders>
          </w:tcPr>
          <w:p w14:paraId="12001753" w14:textId="77777777" w:rsidR="000B0848" w:rsidRPr="000B0848" w:rsidRDefault="000B0848" w:rsidP="000B0848">
            <w:pPr>
              <w:tabs>
                <w:tab w:val="clear" w:pos="567"/>
              </w:tabs>
              <w:spacing w:line="240" w:lineRule="auto"/>
              <w:rPr>
                <w:sz w:val="24"/>
                <w:szCs w:val="24"/>
                <w:lang w:val="lv-LV"/>
              </w:rPr>
            </w:pPr>
            <w:r w:rsidRPr="000B0848">
              <w:rPr>
                <w:szCs w:val="22"/>
                <w:lang w:val="lv-LV"/>
              </w:rPr>
              <w:t xml:space="preserve">Kaķi </w:t>
            </w:r>
          </w:p>
        </w:tc>
        <w:tc>
          <w:tcPr>
            <w:tcW w:w="1559" w:type="dxa"/>
            <w:tcBorders>
              <w:bottom w:val="double" w:sz="4" w:space="0" w:color="auto"/>
            </w:tcBorders>
          </w:tcPr>
          <w:p w14:paraId="288B9688" w14:textId="77777777" w:rsidR="000B0848" w:rsidRPr="000B0848" w:rsidRDefault="000B0848" w:rsidP="000B0848">
            <w:pPr>
              <w:tabs>
                <w:tab w:val="clear" w:pos="567"/>
              </w:tabs>
              <w:spacing w:line="240" w:lineRule="auto"/>
              <w:rPr>
                <w:sz w:val="24"/>
                <w:szCs w:val="24"/>
                <w:lang w:val="lv-LV"/>
              </w:rPr>
            </w:pPr>
            <w:r w:rsidRPr="000B0848">
              <w:rPr>
                <w:szCs w:val="22"/>
                <w:lang w:val="lv-LV"/>
              </w:rPr>
              <w:t>10 – 150</w:t>
            </w:r>
          </w:p>
        </w:tc>
      </w:tr>
    </w:tbl>
    <w:p w14:paraId="30B4C968" w14:textId="77777777" w:rsidR="000B0848" w:rsidRPr="000B0848" w:rsidRDefault="000B0848" w:rsidP="000B0848">
      <w:pPr>
        <w:tabs>
          <w:tab w:val="clear" w:pos="567"/>
        </w:tabs>
        <w:autoSpaceDE w:val="0"/>
        <w:autoSpaceDN w:val="0"/>
        <w:adjustRightInd w:val="0"/>
        <w:spacing w:line="240" w:lineRule="auto"/>
        <w:jc w:val="center"/>
        <w:rPr>
          <w:szCs w:val="22"/>
          <w:lang w:val="lv-LV"/>
        </w:rPr>
      </w:pPr>
    </w:p>
    <w:p w14:paraId="229F6D6E" w14:textId="77777777" w:rsidR="000B0848" w:rsidRPr="000B0848" w:rsidRDefault="000B0848" w:rsidP="000B0848">
      <w:pPr>
        <w:tabs>
          <w:tab w:val="clear" w:pos="567"/>
        </w:tabs>
        <w:autoSpaceDE w:val="0"/>
        <w:autoSpaceDN w:val="0"/>
        <w:adjustRightInd w:val="0"/>
        <w:spacing w:line="240" w:lineRule="auto"/>
        <w:jc w:val="both"/>
        <w:rPr>
          <w:szCs w:val="22"/>
          <w:lang w:val="lv-LV" w:eastAsia="en-GB"/>
        </w:rPr>
      </w:pPr>
      <w:proofErr w:type="spellStart"/>
      <w:r w:rsidRPr="000B0848">
        <w:rPr>
          <w:szCs w:val="22"/>
          <w:lang w:val="lv-LV"/>
        </w:rPr>
        <w:t>Sedācijai</w:t>
      </w:r>
      <w:proofErr w:type="spellEnd"/>
      <w:r w:rsidRPr="000B0848">
        <w:rPr>
          <w:szCs w:val="22"/>
          <w:lang w:val="lv-LV"/>
        </w:rPr>
        <w:t xml:space="preserve">, maza auguma suņiem nepieciešama lielāka </w:t>
      </w:r>
      <w:proofErr w:type="spellStart"/>
      <w:r w:rsidRPr="000B0848">
        <w:rPr>
          <w:szCs w:val="22"/>
          <w:lang w:val="lv-LV"/>
        </w:rPr>
        <w:t>medetomidīna</w:t>
      </w:r>
      <w:proofErr w:type="spellEnd"/>
      <w:r w:rsidRPr="000B0848">
        <w:rPr>
          <w:szCs w:val="22"/>
          <w:lang w:val="lv-LV"/>
        </w:rPr>
        <w:t xml:space="preserve"> deva/kg ķermeņa svara nekā liela auguma suņiem, tādēļ deva uz ķermeņa virsmas kvadrātmetru var būt precīzāka. Ja izmanto šo pieeju, deva ir 750 – 1000 </w:t>
      </w:r>
      <w:proofErr w:type="spellStart"/>
      <w:r w:rsidRPr="000B0848">
        <w:rPr>
          <w:szCs w:val="22"/>
          <w:lang w:val="lv-LV" w:eastAsia="en-GB"/>
        </w:rPr>
        <w:t>mikrogrami</w:t>
      </w:r>
      <w:proofErr w:type="spellEnd"/>
      <w:r w:rsidRPr="000B0848">
        <w:rPr>
          <w:szCs w:val="22"/>
          <w:lang w:val="lv-LV" w:eastAsia="en-GB"/>
        </w:rPr>
        <w:t xml:space="preserve"> </w:t>
      </w:r>
      <w:r w:rsidRPr="000B0848">
        <w:rPr>
          <w:szCs w:val="22"/>
          <w:lang w:val="lv-LV"/>
        </w:rPr>
        <w:t xml:space="preserve">uz </w:t>
      </w:r>
      <w:r w:rsidRPr="000B0848">
        <w:rPr>
          <w:szCs w:val="22"/>
          <w:lang w:val="lv-LV" w:eastAsia="en-GB"/>
        </w:rPr>
        <w:t>kvadrātmetru. Suņu ķermeņa svaram atbilstošās devas ir apkopotas tabulās zemāk.</w:t>
      </w:r>
    </w:p>
    <w:p w14:paraId="5935D5D9" w14:textId="77777777" w:rsidR="000B0848" w:rsidRPr="000B0848" w:rsidRDefault="000B0848" w:rsidP="000B0848">
      <w:pPr>
        <w:tabs>
          <w:tab w:val="clear" w:pos="567"/>
        </w:tabs>
        <w:spacing w:line="240" w:lineRule="auto"/>
        <w:textAlignment w:val="top"/>
        <w:rPr>
          <w:szCs w:val="22"/>
          <w:lang w:val="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977"/>
        <w:gridCol w:w="2977"/>
      </w:tblGrid>
      <w:tr w:rsidR="000B0848" w:rsidRPr="00C40BE2" w14:paraId="4B4313E2" w14:textId="77777777" w:rsidTr="000242B1">
        <w:tc>
          <w:tcPr>
            <w:tcW w:w="2977" w:type="dxa"/>
            <w:tcBorders>
              <w:top w:val="single" w:sz="12" w:space="0" w:color="auto"/>
              <w:left w:val="nil"/>
              <w:right w:val="nil"/>
            </w:tcBorders>
          </w:tcPr>
          <w:p w14:paraId="0159CB37" w14:textId="77777777" w:rsidR="000B0848" w:rsidRPr="000B0848" w:rsidRDefault="000B0848" w:rsidP="000B0848">
            <w:pPr>
              <w:tabs>
                <w:tab w:val="clear" w:pos="567"/>
              </w:tabs>
              <w:spacing w:before="60" w:after="60" w:line="240" w:lineRule="auto"/>
              <w:jc w:val="center"/>
              <w:rPr>
                <w:sz w:val="24"/>
                <w:szCs w:val="24"/>
                <w:lang w:val="lv-LV"/>
              </w:rPr>
            </w:pPr>
            <w:r w:rsidRPr="000B0848">
              <w:rPr>
                <w:szCs w:val="22"/>
                <w:lang w:val="lv-LV" w:eastAsia="en-GB"/>
              </w:rPr>
              <w:t>Ķermeņa svars</w:t>
            </w:r>
            <w:r w:rsidRPr="000B0848">
              <w:rPr>
                <w:szCs w:val="22"/>
                <w:lang w:val="lv-LV"/>
              </w:rPr>
              <w:t xml:space="preserve"> (kg)</w:t>
            </w:r>
          </w:p>
          <w:p w14:paraId="6CD5A73D" w14:textId="77777777" w:rsidR="000B0848" w:rsidRPr="000B0848" w:rsidRDefault="000B0848" w:rsidP="000B0848">
            <w:pPr>
              <w:widowControl w:val="0"/>
              <w:tabs>
                <w:tab w:val="clear" w:pos="567"/>
              </w:tabs>
              <w:spacing w:before="60" w:after="60" w:line="240" w:lineRule="auto"/>
              <w:jc w:val="center"/>
              <w:rPr>
                <w:sz w:val="24"/>
                <w:szCs w:val="24"/>
                <w:lang w:val="lv-LV"/>
              </w:rPr>
            </w:pPr>
            <w:proofErr w:type="spellStart"/>
            <w:r w:rsidRPr="000B0848">
              <w:rPr>
                <w:szCs w:val="22"/>
                <w:lang w:val="lv-LV"/>
              </w:rPr>
              <w:t>i.v</w:t>
            </w:r>
            <w:proofErr w:type="spellEnd"/>
            <w:r w:rsidRPr="000B0848">
              <w:rPr>
                <w:szCs w:val="22"/>
                <w:lang w:val="lv-LV"/>
              </w:rPr>
              <w:t>. ievadīšanai</w:t>
            </w:r>
          </w:p>
        </w:tc>
        <w:tc>
          <w:tcPr>
            <w:tcW w:w="2977" w:type="dxa"/>
            <w:tcBorders>
              <w:top w:val="single" w:sz="12" w:space="0" w:color="auto"/>
              <w:left w:val="nil"/>
              <w:right w:val="nil"/>
            </w:tcBorders>
          </w:tcPr>
          <w:p w14:paraId="5B7DBA15" w14:textId="77777777" w:rsidR="000B0848" w:rsidRPr="000B0848" w:rsidRDefault="000B0848" w:rsidP="000B0848">
            <w:pPr>
              <w:tabs>
                <w:tab w:val="clear" w:pos="567"/>
              </w:tabs>
              <w:spacing w:before="60" w:after="60" w:line="240" w:lineRule="auto"/>
              <w:jc w:val="center"/>
              <w:rPr>
                <w:sz w:val="24"/>
                <w:szCs w:val="24"/>
                <w:lang w:val="lv-LV"/>
              </w:rPr>
            </w:pPr>
            <w:r w:rsidRPr="000B0848">
              <w:rPr>
                <w:szCs w:val="22"/>
                <w:lang w:val="lv-LV" w:eastAsia="en-GB"/>
              </w:rPr>
              <w:t>Injekcijas tilpums (ml)</w:t>
            </w:r>
          </w:p>
        </w:tc>
        <w:tc>
          <w:tcPr>
            <w:tcW w:w="2977" w:type="dxa"/>
            <w:tcBorders>
              <w:top w:val="single" w:sz="12" w:space="0" w:color="auto"/>
              <w:left w:val="nil"/>
              <w:right w:val="nil"/>
            </w:tcBorders>
          </w:tcPr>
          <w:p w14:paraId="0158A4CE" w14:textId="77777777" w:rsidR="000B0848" w:rsidRPr="000B0848" w:rsidRDefault="000B0848" w:rsidP="000B0848">
            <w:pPr>
              <w:tabs>
                <w:tab w:val="clear" w:pos="567"/>
              </w:tabs>
              <w:spacing w:before="60" w:after="60" w:line="240" w:lineRule="auto"/>
              <w:jc w:val="center"/>
              <w:rPr>
                <w:sz w:val="24"/>
                <w:szCs w:val="24"/>
                <w:lang w:val="lv-LV"/>
              </w:rPr>
            </w:pPr>
            <w:r w:rsidRPr="000B0848">
              <w:rPr>
                <w:szCs w:val="22"/>
                <w:lang w:val="lv-LV" w:eastAsia="en-GB"/>
              </w:rPr>
              <w:t>Ķermeņa svars</w:t>
            </w:r>
            <w:r w:rsidRPr="000B0848">
              <w:rPr>
                <w:szCs w:val="22"/>
                <w:lang w:val="lv-LV"/>
              </w:rPr>
              <w:t xml:space="preserve"> (kg)</w:t>
            </w:r>
          </w:p>
          <w:p w14:paraId="40B718E6" w14:textId="77777777" w:rsidR="000B0848" w:rsidRPr="000B0848" w:rsidRDefault="000B0848" w:rsidP="000B0848">
            <w:pPr>
              <w:widowControl w:val="0"/>
              <w:tabs>
                <w:tab w:val="clear" w:pos="567"/>
              </w:tabs>
              <w:spacing w:before="60" w:after="60" w:line="240" w:lineRule="auto"/>
              <w:jc w:val="center"/>
              <w:rPr>
                <w:sz w:val="24"/>
                <w:szCs w:val="24"/>
                <w:lang w:val="lv-LV"/>
              </w:rPr>
            </w:pPr>
            <w:proofErr w:type="spellStart"/>
            <w:r w:rsidRPr="000B0848">
              <w:rPr>
                <w:szCs w:val="22"/>
                <w:lang w:val="lv-LV"/>
              </w:rPr>
              <w:t>i.m</w:t>
            </w:r>
            <w:proofErr w:type="spellEnd"/>
            <w:r w:rsidRPr="000B0848">
              <w:rPr>
                <w:szCs w:val="22"/>
                <w:lang w:val="lv-LV"/>
              </w:rPr>
              <w:t>. ievadīšanai</w:t>
            </w:r>
          </w:p>
        </w:tc>
      </w:tr>
      <w:tr w:rsidR="000B0848" w:rsidRPr="000B0848" w14:paraId="7A8853D6" w14:textId="77777777" w:rsidTr="000242B1">
        <w:tc>
          <w:tcPr>
            <w:tcW w:w="2977" w:type="dxa"/>
            <w:tcBorders>
              <w:top w:val="nil"/>
              <w:left w:val="nil"/>
              <w:bottom w:val="nil"/>
              <w:right w:val="nil"/>
            </w:tcBorders>
          </w:tcPr>
          <w:p w14:paraId="675EB2B8"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1,5–2,2</w:t>
            </w:r>
          </w:p>
        </w:tc>
        <w:tc>
          <w:tcPr>
            <w:tcW w:w="2977" w:type="dxa"/>
            <w:tcBorders>
              <w:top w:val="nil"/>
              <w:left w:val="nil"/>
              <w:bottom w:val="nil"/>
              <w:right w:val="nil"/>
            </w:tcBorders>
          </w:tcPr>
          <w:p w14:paraId="36FB3315"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0,1</w:t>
            </w:r>
          </w:p>
        </w:tc>
        <w:tc>
          <w:tcPr>
            <w:tcW w:w="2977" w:type="dxa"/>
            <w:tcBorders>
              <w:top w:val="nil"/>
              <w:left w:val="nil"/>
              <w:bottom w:val="nil"/>
              <w:right w:val="nil"/>
            </w:tcBorders>
          </w:tcPr>
          <w:p w14:paraId="5DE3783B" w14:textId="77777777" w:rsidR="000B0848" w:rsidRPr="000B0848" w:rsidRDefault="000B0848" w:rsidP="000B0848">
            <w:pPr>
              <w:widowControl w:val="0"/>
              <w:tabs>
                <w:tab w:val="clear" w:pos="567"/>
              </w:tabs>
              <w:spacing w:line="240" w:lineRule="auto"/>
              <w:jc w:val="center"/>
              <w:rPr>
                <w:sz w:val="24"/>
                <w:szCs w:val="24"/>
                <w:lang w:val="lv-LV"/>
              </w:rPr>
            </w:pPr>
          </w:p>
        </w:tc>
      </w:tr>
      <w:tr w:rsidR="000B0848" w:rsidRPr="000B0848" w14:paraId="6FB053EA" w14:textId="77777777" w:rsidTr="000242B1">
        <w:tc>
          <w:tcPr>
            <w:tcW w:w="2977" w:type="dxa"/>
            <w:tcBorders>
              <w:top w:val="nil"/>
              <w:left w:val="nil"/>
              <w:bottom w:val="nil"/>
              <w:right w:val="nil"/>
            </w:tcBorders>
          </w:tcPr>
          <w:p w14:paraId="5B0521DE"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2,3–3,5</w:t>
            </w:r>
          </w:p>
        </w:tc>
        <w:tc>
          <w:tcPr>
            <w:tcW w:w="2977" w:type="dxa"/>
            <w:tcBorders>
              <w:top w:val="nil"/>
              <w:left w:val="nil"/>
              <w:bottom w:val="nil"/>
              <w:right w:val="nil"/>
            </w:tcBorders>
          </w:tcPr>
          <w:p w14:paraId="6EF1157E"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 xml:space="preserve">  0,15</w:t>
            </w:r>
          </w:p>
        </w:tc>
        <w:tc>
          <w:tcPr>
            <w:tcW w:w="2977" w:type="dxa"/>
            <w:tcBorders>
              <w:top w:val="nil"/>
              <w:left w:val="nil"/>
              <w:bottom w:val="nil"/>
              <w:right w:val="nil"/>
            </w:tcBorders>
          </w:tcPr>
          <w:p w14:paraId="31D2666E"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1,8–2,3</w:t>
            </w:r>
          </w:p>
        </w:tc>
      </w:tr>
      <w:tr w:rsidR="000B0848" w:rsidRPr="000B0848" w14:paraId="3EF7BD9E" w14:textId="77777777" w:rsidTr="000242B1">
        <w:tc>
          <w:tcPr>
            <w:tcW w:w="2977" w:type="dxa"/>
            <w:tcBorders>
              <w:top w:val="nil"/>
              <w:left w:val="nil"/>
              <w:bottom w:val="nil"/>
              <w:right w:val="nil"/>
            </w:tcBorders>
          </w:tcPr>
          <w:p w14:paraId="5A901C8F"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3,6–5,1</w:t>
            </w:r>
          </w:p>
        </w:tc>
        <w:tc>
          <w:tcPr>
            <w:tcW w:w="2977" w:type="dxa"/>
            <w:tcBorders>
              <w:top w:val="nil"/>
              <w:left w:val="nil"/>
              <w:bottom w:val="nil"/>
              <w:right w:val="nil"/>
            </w:tcBorders>
          </w:tcPr>
          <w:p w14:paraId="65A49128"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0,2</w:t>
            </w:r>
          </w:p>
        </w:tc>
        <w:tc>
          <w:tcPr>
            <w:tcW w:w="2977" w:type="dxa"/>
            <w:tcBorders>
              <w:top w:val="nil"/>
              <w:left w:val="nil"/>
              <w:bottom w:val="nil"/>
              <w:right w:val="nil"/>
            </w:tcBorders>
          </w:tcPr>
          <w:p w14:paraId="7561AB5B"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2,4–3,3</w:t>
            </w:r>
          </w:p>
        </w:tc>
      </w:tr>
      <w:tr w:rsidR="000B0848" w:rsidRPr="000B0848" w14:paraId="51FB03B9" w14:textId="77777777" w:rsidTr="000242B1">
        <w:tc>
          <w:tcPr>
            <w:tcW w:w="2977" w:type="dxa"/>
            <w:tcBorders>
              <w:top w:val="nil"/>
              <w:left w:val="nil"/>
              <w:bottom w:val="nil"/>
              <w:right w:val="nil"/>
            </w:tcBorders>
          </w:tcPr>
          <w:p w14:paraId="41321E1B"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5,2–6,9</w:t>
            </w:r>
          </w:p>
        </w:tc>
        <w:tc>
          <w:tcPr>
            <w:tcW w:w="2977" w:type="dxa"/>
            <w:tcBorders>
              <w:top w:val="nil"/>
              <w:left w:val="nil"/>
              <w:bottom w:val="nil"/>
              <w:right w:val="nil"/>
            </w:tcBorders>
          </w:tcPr>
          <w:p w14:paraId="3AB9C521"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 xml:space="preserve">  0,25</w:t>
            </w:r>
          </w:p>
        </w:tc>
        <w:tc>
          <w:tcPr>
            <w:tcW w:w="2977" w:type="dxa"/>
            <w:tcBorders>
              <w:top w:val="nil"/>
              <w:left w:val="nil"/>
              <w:bottom w:val="nil"/>
              <w:right w:val="nil"/>
            </w:tcBorders>
          </w:tcPr>
          <w:p w14:paraId="03CC5C3B"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3,4–4,5</w:t>
            </w:r>
          </w:p>
        </w:tc>
      </w:tr>
      <w:tr w:rsidR="000B0848" w:rsidRPr="000B0848" w14:paraId="1E9F7E05" w14:textId="77777777" w:rsidTr="000242B1">
        <w:tc>
          <w:tcPr>
            <w:tcW w:w="2977" w:type="dxa"/>
            <w:tcBorders>
              <w:top w:val="nil"/>
              <w:left w:val="nil"/>
              <w:bottom w:val="nil"/>
              <w:right w:val="nil"/>
            </w:tcBorders>
          </w:tcPr>
          <w:p w14:paraId="25CAA434"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7,0–9,9</w:t>
            </w:r>
          </w:p>
        </w:tc>
        <w:tc>
          <w:tcPr>
            <w:tcW w:w="2977" w:type="dxa"/>
            <w:tcBorders>
              <w:top w:val="nil"/>
              <w:left w:val="nil"/>
              <w:bottom w:val="nil"/>
              <w:right w:val="nil"/>
            </w:tcBorders>
          </w:tcPr>
          <w:p w14:paraId="6A0A2A1E"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0,3</w:t>
            </w:r>
          </w:p>
        </w:tc>
        <w:tc>
          <w:tcPr>
            <w:tcW w:w="2977" w:type="dxa"/>
            <w:tcBorders>
              <w:top w:val="nil"/>
              <w:left w:val="nil"/>
              <w:bottom w:val="nil"/>
              <w:right w:val="nil"/>
            </w:tcBorders>
          </w:tcPr>
          <w:p w14:paraId="22FEA8D3"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4,6–6,4</w:t>
            </w:r>
          </w:p>
        </w:tc>
      </w:tr>
      <w:tr w:rsidR="000B0848" w:rsidRPr="000B0848" w14:paraId="11432464" w14:textId="77777777" w:rsidTr="000242B1">
        <w:tc>
          <w:tcPr>
            <w:tcW w:w="2977" w:type="dxa"/>
            <w:tcBorders>
              <w:top w:val="nil"/>
              <w:left w:val="nil"/>
              <w:bottom w:val="nil"/>
              <w:right w:val="nil"/>
            </w:tcBorders>
          </w:tcPr>
          <w:p w14:paraId="67B257B6"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10,0–14,4</w:t>
            </w:r>
          </w:p>
        </w:tc>
        <w:tc>
          <w:tcPr>
            <w:tcW w:w="2977" w:type="dxa"/>
            <w:tcBorders>
              <w:top w:val="nil"/>
              <w:left w:val="nil"/>
              <w:bottom w:val="nil"/>
              <w:right w:val="nil"/>
            </w:tcBorders>
          </w:tcPr>
          <w:p w14:paraId="3FDBCF69"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0,4</w:t>
            </w:r>
          </w:p>
        </w:tc>
        <w:tc>
          <w:tcPr>
            <w:tcW w:w="2977" w:type="dxa"/>
            <w:tcBorders>
              <w:top w:val="nil"/>
              <w:left w:val="nil"/>
              <w:bottom w:val="nil"/>
              <w:right w:val="nil"/>
            </w:tcBorders>
          </w:tcPr>
          <w:p w14:paraId="6EB0D75E"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6,5–9,4</w:t>
            </w:r>
          </w:p>
        </w:tc>
      </w:tr>
      <w:tr w:rsidR="000B0848" w:rsidRPr="000B0848" w14:paraId="1531E4BF" w14:textId="77777777" w:rsidTr="000242B1">
        <w:tc>
          <w:tcPr>
            <w:tcW w:w="2977" w:type="dxa"/>
            <w:tcBorders>
              <w:top w:val="nil"/>
              <w:left w:val="nil"/>
              <w:bottom w:val="nil"/>
              <w:right w:val="nil"/>
            </w:tcBorders>
          </w:tcPr>
          <w:p w14:paraId="57D7D1E4"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14,5–19,5</w:t>
            </w:r>
          </w:p>
        </w:tc>
        <w:tc>
          <w:tcPr>
            <w:tcW w:w="2977" w:type="dxa"/>
            <w:tcBorders>
              <w:top w:val="nil"/>
              <w:left w:val="nil"/>
              <w:bottom w:val="nil"/>
              <w:right w:val="nil"/>
            </w:tcBorders>
          </w:tcPr>
          <w:p w14:paraId="0D9BEF33"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0,5</w:t>
            </w:r>
          </w:p>
        </w:tc>
        <w:tc>
          <w:tcPr>
            <w:tcW w:w="2977" w:type="dxa"/>
            <w:tcBorders>
              <w:top w:val="nil"/>
              <w:left w:val="nil"/>
              <w:bottom w:val="nil"/>
              <w:right w:val="nil"/>
            </w:tcBorders>
          </w:tcPr>
          <w:p w14:paraId="32342310"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 xml:space="preserve">  9,5–12,7</w:t>
            </w:r>
          </w:p>
        </w:tc>
      </w:tr>
      <w:tr w:rsidR="000B0848" w:rsidRPr="000B0848" w14:paraId="2892CCD9" w14:textId="77777777" w:rsidTr="000242B1">
        <w:tc>
          <w:tcPr>
            <w:tcW w:w="2977" w:type="dxa"/>
            <w:tcBorders>
              <w:top w:val="nil"/>
              <w:left w:val="nil"/>
              <w:bottom w:val="nil"/>
              <w:right w:val="nil"/>
            </w:tcBorders>
          </w:tcPr>
          <w:p w14:paraId="36213540"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19,6–25,1</w:t>
            </w:r>
          </w:p>
        </w:tc>
        <w:tc>
          <w:tcPr>
            <w:tcW w:w="2977" w:type="dxa"/>
            <w:tcBorders>
              <w:top w:val="nil"/>
              <w:left w:val="nil"/>
              <w:bottom w:val="nil"/>
              <w:right w:val="nil"/>
            </w:tcBorders>
          </w:tcPr>
          <w:p w14:paraId="3304A521"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0,6</w:t>
            </w:r>
          </w:p>
        </w:tc>
        <w:tc>
          <w:tcPr>
            <w:tcW w:w="2977" w:type="dxa"/>
            <w:tcBorders>
              <w:top w:val="nil"/>
              <w:left w:val="nil"/>
              <w:bottom w:val="nil"/>
              <w:right w:val="nil"/>
            </w:tcBorders>
          </w:tcPr>
          <w:p w14:paraId="543FA466"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12,8–16,3</w:t>
            </w:r>
          </w:p>
        </w:tc>
      </w:tr>
      <w:tr w:rsidR="000B0848" w:rsidRPr="000B0848" w14:paraId="24E841C6" w14:textId="77777777" w:rsidTr="000242B1">
        <w:tc>
          <w:tcPr>
            <w:tcW w:w="2977" w:type="dxa"/>
            <w:tcBorders>
              <w:top w:val="nil"/>
              <w:left w:val="nil"/>
              <w:bottom w:val="nil"/>
              <w:right w:val="nil"/>
            </w:tcBorders>
          </w:tcPr>
          <w:p w14:paraId="22C97AF9"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25,2–31,1</w:t>
            </w:r>
          </w:p>
        </w:tc>
        <w:tc>
          <w:tcPr>
            <w:tcW w:w="2977" w:type="dxa"/>
            <w:tcBorders>
              <w:top w:val="nil"/>
              <w:left w:val="nil"/>
              <w:bottom w:val="nil"/>
              <w:right w:val="nil"/>
            </w:tcBorders>
          </w:tcPr>
          <w:p w14:paraId="267F69A4"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0,7</w:t>
            </w:r>
          </w:p>
        </w:tc>
        <w:tc>
          <w:tcPr>
            <w:tcW w:w="2977" w:type="dxa"/>
            <w:tcBorders>
              <w:top w:val="nil"/>
              <w:left w:val="nil"/>
              <w:bottom w:val="nil"/>
              <w:right w:val="nil"/>
            </w:tcBorders>
          </w:tcPr>
          <w:p w14:paraId="0104817D"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16,4–20,2</w:t>
            </w:r>
          </w:p>
        </w:tc>
      </w:tr>
      <w:tr w:rsidR="000B0848" w:rsidRPr="000B0848" w14:paraId="0ECAF35D" w14:textId="77777777" w:rsidTr="000242B1">
        <w:tc>
          <w:tcPr>
            <w:tcW w:w="2977" w:type="dxa"/>
            <w:tcBorders>
              <w:top w:val="nil"/>
              <w:left w:val="nil"/>
              <w:bottom w:val="nil"/>
              <w:right w:val="nil"/>
            </w:tcBorders>
          </w:tcPr>
          <w:p w14:paraId="7D300698"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31,2–37,6</w:t>
            </w:r>
          </w:p>
        </w:tc>
        <w:tc>
          <w:tcPr>
            <w:tcW w:w="2977" w:type="dxa"/>
            <w:tcBorders>
              <w:top w:val="nil"/>
              <w:left w:val="nil"/>
              <w:bottom w:val="nil"/>
              <w:right w:val="nil"/>
            </w:tcBorders>
          </w:tcPr>
          <w:p w14:paraId="3679ED5E"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0,8</w:t>
            </w:r>
          </w:p>
        </w:tc>
        <w:tc>
          <w:tcPr>
            <w:tcW w:w="2977" w:type="dxa"/>
            <w:tcBorders>
              <w:top w:val="nil"/>
              <w:left w:val="nil"/>
              <w:bottom w:val="nil"/>
              <w:right w:val="nil"/>
            </w:tcBorders>
          </w:tcPr>
          <w:p w14:paraId="7E93FFD8"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20,3–24,4</w:t>
            </w:r>
          </w:p>
        </w:tc>
      </w:tr>
      <w:tr w:rsidR="000B0848" w:rsidRPr="000B0848" w14:paraId="1B3C30A5" w14:textId="77777777" w:rsidTr="000242B1">
        <w:tc>
          <w:tcPr>
            <w:tcW w:w="2977" w:type="dxa"/>
            <w:tcBorders>
              <w:top w:val="nil"/>
              <w:left w:val="nil"/>
              <w:bottom w:val="nil"/>
              <w:right w:val="nil"/>
            </w:tcBorders>
          </w:tcPr>
          <w:p w14:paraId="1AE6EDDC"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37,7–44,4</w:t>
            </w:r>
          </w:p>
        </w:tc>
        <w:tc>
          <w:tcPr>
            <w:tcW w:w="2977" w:type="dxa"/>
            <w:tcBorders>
              <w:top w:val="nil"/>
              <w:left w:val="nil"/>
              <w:bottom w:val="nil"/>
              <w:right w:val="nil"/>
            </w:tcBorders>
          </w:tcPr>
          <w:p w14:paraId="283FD7CE"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0,9</w:t>
            </w:r>
          </w:p>
        </w:tc>
        <w:tc>
          <w:tcPr>
            <w:tcW w:w="2977" w:type="dxa"/>
            <w:tcBorders>
              <w:top w:val="nil"/>
              <w:left w:val="nil"/>
              <w:bottom w:val="nil"/>
              <w:right w:val="nil"/>
            </w:tcBorders>
          </w:tcPr>
          <w:p w14:paraId="3446CD3B"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24,5–28,9</w:t>
            </w:r>
          </w:p>
        </w:tc>
      </w:tr>
      <w:tr w:rsidR="000B0848" w:rsidRPr="000B0848" w14:paraId="40A23DF4" w14:textId="77777777" w:rsidTr="000242B1">
        <w:tc>
          <w:tcPr>
            <w:tcW w:w="2977" w:type="dxa"/>
            <w:tcBorders>
              <w:top w:val="nil"/>
              <w:left w:val="nil"/>
              <w:bottom w:val="nil"/>
              <w:right w:val="nil"/>
            </w:tcBorders>
          </w:tcPr>
          <w:p w14:paraId="6F22E61B"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44,5–55,3</w:t>
            </w:r>
          </w:p>
        </w:tc>
        <w:tc>
          <w:tcPr>
            <w:tcW w:w="2977" w:type="dxa"/>
            <w:tcBorders>
              <w:top w:val="nil"/>
              <w:left w:val="nil"/>
              <w:bottom w:val="nil"/>
              <w:right w:val="nil"/>
            </w:tcBorders>
          </w:tcPr>
          <w:p w14:paraId="28E2948B"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1,0</w:t>
            </w:r>
          </w:p>
        </w:tc>
        <w:tc>
          <w:tcPr>
            <w:tcW w:w="2977" w:type="dxa"/>
            <w:tcBorders>
              <w:top w:val="nil"/>
              <w:left w:val="nil"/>
              <w:bottom w:val="nil"/>
              <w:right w:val="nil"/>
            </w:tcBorders>
          </w:tcPr>
          <w:p w14:paraId="1769605B"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29,0–36,1</w:t>
            </w:r>
          </w:p>
        </w:tc>
      </w:tr>
      <w:tr w:rsidR="000B0848" w:rsidRPr="000B0848" w14:paraId="26873D14" w14:textId="77777777" w:rsidTr="000242B1">
        <w:tc>
          <w:tcPr>
            <w:tcW w:w="2977" w:type="dxa"/>
            <w:tcBorders>
              <w:top w:val="nil"/>
              <w:left w:val="nil"/>
              <w:bottom w:val="nil"/>
              <w:right w:val="nil"/>
            </w:tcBorders>
          </w:tcPr>
          <w:p w14:paraId="2B2F8AA4"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55,4–71,1</w:t>
            </w:r>
          </w:p>
        </w:tc>
        <w:tc>
          <w:tcPr>
            <w:tcW w:w="2977" w:type="dxa"/>
            <w:tcBorders>
              <w:top w:val="nil"/>
              <w:left w:val="nil"/>
              <w:bottom w:val="nil"/>
              <w:right w:val="nil"/>
            </w:tcBorders>
          </w:tcPr>
          <w:p w14:paraId="59E6769D"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1,2</w:t>
            </w:r>
          </w:p>
        </w:tc>
        <w:tc>
          <w:tcPr>
            <w:tcW w:w="2977" w:type="dxa"/>
            <w:tcBorders>
              <w:top w:val="nil"/>
              <w:left w:val="nil"/>
              <w:bottom w:val="nil"/>
              <w:right w:val="nil"/>
            </w:tcBorders>
          </w:tcPr>
          <w:p w14:paraId="79615859" w14:textId="77777777" w:rsidR="000B0848" w:rsidRPr="000B0848" w:rsidRDefault="000B0848" w:rsidP="000B0848">
            <w:pPr>
              <w:widowControl w:val="0"/>
              <w:tabs>
                <w:tab w:val="clear" w:pos="567"/>
              </w:tabs>
              <w:spacing w:line="240" w:lineRule="auto"/>
              <w:jc w:val="center"/>
              <w:rPr>
                <w:sz w:val="24"/>
                <w:szCs w:val="24"/>
                <w:lang w:val="lv-LV"/>
              </w:rPr>
            </w:pPr>
            <w:r w:rsidRPr="000B0848">
              <w:rPr>
                <w:szCs w:val="22"/>
                <w:lang w:val="lv-LV"/>
              </w:rPr>
              <w:t>36,2–46,3</w:t>
            </w:r>
          </w:p>
        </w:tc>
      </w:tr>
      <w:tr w:rsidR="000B0848" w:rsidRPr="000B0848" w14:paraId="713926F9" w14:textId="77777777" w:rsidTr="000242B1">
        <w:tc>
          <w:tcPr>
            <w:tcW w:w="2977" w:type="dxa"/>
            <w:tcBorders>
              <w:top w:val="nil"/>
              <w:left w:val="nil"/>
              <w:bottom w:val="nil"/>
              <w:right w:val="nil"/>
            </w:tcBorders>
          </w:tcPr>
          <w:p w14:paraId="2D3EEDBA" w14:textId="77777777" w:rsidR="000B0848" w:rsidRPr="000B0848" w:rsidRDefault="000B0848" w:rsidP="000B0848">
            <w:pPr>
              <w:keepNext/>
              <w:widowControl w:val="0"/>
              <w:tabs>
                <w:tab w:val="clear" w:pos="567"/>
              </w:tabs>
              <w:spacing w:line="240" w:lineRule="auto"/>
              <w:jc w:val="center"/>
              <w:rPr>
                <w:sz w:val="24"/>
                <w:szCs w:val="24"/>
                <w:lang w:val="lv-LV"/>
              </w:rPr>
            </w:pPr>
            <w:r w:rsidRPr="000B0848">
              <w:rPr>
                <w:szCs w:val="22"/>
                <w:lang w:val="lv-LV"/>
              </w:rPr>
              <w:t>71,2–88,2</w:t>
            </w:r>
          </w:p>
        </w:tc>
        <w:tc>
          <w:tcPr>
            <w:tcW w:w="2977" w:type="dxa"/>
            <w:tcBorders>
              <w:top w:val="nil"/>
              <w:left w:val="nil"/>
              <w:bottom w:val="nil"/>
              <w:right w:val="nil"/>
            </w:tcBorders>
          </w:tcPr>
          <w:p w14:paraId="6232BAA8" w14:textId="77777777" w:rsidR="000B0848" w:rsidRPr="000B0848" w:rsidRDefault="000B0848" w:rsidP="000B0848">
            <w:pPr>
              <w:keepNext/>
              <w:widowControl w:val="0"/>
              <w:tabs>
                <w:tab w:val="clear" w:pos="567"/>
              </w:tabs>
              <w:spacing w:line="240" w:lineRule="auto"/>
              <w:jc w:val="center"/>
              <w:rPr>
                <w:sz w:val="24"/>
                <w:szCs w:val="24"/>
                <w:lang w:val="lv-LV"/>
              </w:rPr>
            </w:pPr>
            <w:r w:rsidRPr="000B0848">
              <w:rPr>
                <w:szCs w:val="22"/>
                <w:lang w:val="lv-LV"/>
              </w:rPr>
              <w:t>1,4</w:t>
            </w:r>
          </w:p>
        </w:tc>
        <w:tc>
          <w:tcPr>
            <w:tcW w:w="2977" w:type="dxa"/>
            <w:tcBorders>
              <w:top w:val="nil"/>
              <w:left w:val="nil"/>
              <w:bottom w:val="nil"/>
              <w:right w:val="nil"/>
            </w:tcBorders>
          </w:tcPr>
          <w:p w14:paraId="4F2FA0D0" w14:textId="77777777" w:rsidR="000B0848" w:rsidRPr="000B0848" w:rsidRDefault="000B0848" w:rsidP="000B0848">
            <w:pPr>
              <w:keepNext/>
              <w:widowControl w:val="0"/>
              <w:tabs>
                <w:tab w:val="clear" w:pos="567"/>
              </w:tabs>
              <w:spacing w:line="240" w:lineRule="auto"/>
              <w:jc w:val="center"/>
              <w:rPr>
                <w:sz w:val="24"/>
                <w:szCs w:val="24"/>
                <w:lang w:val="lv-LV"/>
              </w:rPr>
            </w:pPr>
            <w:r w:rsidRPr="000B0848">
              <w:rPr>
                <w:szCs w:val="22"/>
                <w:lang w:val="lv-LV"/>
              </w:rPr>
              <w:t>46,4–57,3</w:t>
            </w:r>
          </w:p>
        </w:tc>
      </w:tr>
      <w:tr w:rsidR="000B0848" w:rsidRPr="000B0848" w14:paraId="0FE05D6E" w14:textId="77777777" w:rsidTr="000242B1">
        <w:tc>
          <w:tcPr>
            <w:tcW w:w="2977" w:type="dxa"/>
            <w:tcBorders>
              <w:top w:val="nil"/>
              <w:left w:val="nil"/>
              <w:bottom w:val="nil"/>
              <w:right w:val="nil"/>
            </w:tcBorders>
          </w:tcPr>
          <w:p w14:paraId="38990F60" w14:textId="77777777" w:rsidR="000B0848" w:rsidRPr="000B0848" w:rsidRDefault="000B0848" w:rsidP="000B0848">
            <w:pPr>
              <w:keepNext/>
              <w:widowControl w:val="0"/>
              <w:tabs>
                <w:tab w:val="clear" w:pos="567"/>
              </w:tabs>
              <w:spacing w:line="240" w:lineRule="auto"/>
              <w:jc w:val="center"/>
              <w:rPr>
                <w:sz w:val="24"/>
                <w:szCs w:val="24"/>
                <w:lang w:val="lv-LV"/>
              </w:rPr>
            </w:pPr>
            <w:r w:rsidRPr="000B0848">
              <w:rPr>
                <w:szCs w:val="22"/>
                <w:lang w:val="lv-LV"/>
              </w:rPr>
              <w:t>88,3 +</w:t>
            </w:r>
          </w:p>
        </w:tc>
        <w:tc>
          <w:tcPr>
            <w:tcW w:w="2977" w:type="dxa"/>
            <w:tcBorders>
              <w:top w:val="nil"/>
              <w:left w:val="nil"/>
              <w:bottom w:val="nil"/>
              <w:right w:val="nil"/>
            </w:tcBorders>
          </w:tcPr>
          <w:p w14:paraId="62EFA586" w14:textId="77777777" w:rsidR="000B0848" w:rsidRPr="000B0848" w:rsidRDefault="000B0848" w:rsidP="000B0848">
            <w:pPr>
              <w:keepNext/>
              <w:widowControl w:val="0"/>
              <w:tabs>
                <w:tab w:val="clear" w:pos="567"/>
              </w:tabs>
              <w:spacing w:line="240" w:lineRule="auto"/>
              <w:jc w:val="center"/>
              <w:rPr>
                <w:sz w:val="24"/>
                <w:szCs w:val="24"/>
                <w:lang w:val="lv-LV"/>
              </w:rPr>
            </w:pPr>
            <w:r w:rsidRPr="000B0848">
              <w:rPr>
                <w:szCs w:val="22"/>
                <w:lang w:val="lv-LV"/>
              </w:rPr>
              <w:t>1,6</w:t>
            </w:r>
          </w:p>
        </w:tc>
        <w:tc>
          <w:tcPr>
            <w:tcW w:w="2977" w:type="dxa"/>
            <w:tcBorders>
              <w:top w:val="nil"/>
              <w:left w:val="nil"/>
              <w:bottom w:val="nil"/>
              <w:right w:val="nil"/>
            </w:tcBorders>
          </w:tcPr>
          <w:p w14:paraId="1EADE2BE" w14:textId="77777777" w:rsidR="000B0848" w:rsidRPr="000B0848" w:rsidRDefault="000B0848" w:rsidP="000B0848">
            <w:pPr>
              <w:keepNext/>
              <w:widowControl w:val="0"/>
              <w:tabs>
                <w:tab w:val="clear" w:pos="567"/>
              </w:tabs>
              <w:spacing w:line="240" w:lineRule="auto"/>
              <w:jc w:val="center"/>
              <w:rPr>
                <w:sz w:val="24"/>
                <w:szCs w:val="24"/>
                <w:lang w:val="lv-LV"/>
              </w:rPr>
            </w:pPr>
            <w:r w:rsidRPr="000B0848">
              <w:rPr>
                <w:szCs w:val="22"/>
                <w:lang w:val="lv-LV"/>
              </w:rPr>
              <w:t>57,4–75,8</w:t>
            </w:r>
          </w:p>
        </w:tc>
      </w:tr>
      <w:tr w:rsidR="000B0848" w:rsidRPr="000B0848" w14:paraId="4F0CCC1C" w14:textId="77777777" w:rsidTr="000242B1">
        <w:tc>
          <w:tcPr>
            <w:tcW w:w="2977" w:type="dxa"/>
            <w:tcBorders>
              <w:top w:val="nil"/>
              <w:left w:val="nil"/>
              <w:bottom w:val="single" w:sz="12" w:space="0" w:color="auto"/>
              <w:right w:val="nil"/>
            </w:tcBorders>
          </w:tcPr>
          <w:p w14:paraId="2D6D0699" w14:textId="77777777" w:rsidR="000B0848" w:rsidRPr="000B0848" w:rsidRDefault="000B0848" w:rsidP="000B0848">
            <w:pPr>
              <w:keepNext/>
              <w:widowControl w:val="0"/>
              <w:tabs>
                <w:tab w:val="clear" w:pos="567"/>
              </w:tabs>
              <w:spacing w:line="240" w:lineRule="auto"/>
              <w:jc w:val="center"/>
              <w:rPr>
                <w:sz w:val="24"/>
                <w:szCs w:val="24"/>
                <w:lang w:val="lv-LV"/>
              </w:rPr>
            </w:pPr>
          </w:p>
        </w:tc>
        <w:tc>
          <w:tcPr>
            <w:tcW w:w="2977" w:type="dxa"/>
            <w:tcBorders>
              <w:top w:val="nil"/>
              <w:left w:val="nil"/>
              <w:bottom w:val="single" w:sz="12" w:space="0" w:color="auto"/>
              <w:right w:val="nil"/>
            </w:tcBorders>
          </w:tcPr>
          <w:p w14:paraId="4AA2F9EB" w14:textId="77777777" w:rsidR="000B0848" w:rsidRPr="000B0848" w:rsidRDefault="000B0848" w:rsidP="000B0848">
            <w:pPr>
              <w:keepNext/>
              <w:widowControl w:val="0"/>
              <w:tabs>
                <w:tab w:val="clear" w:pos="567"/>
              </w:tabs>
              <w:spacing w:line="240" w:lineRule="auto"/>
              <w:jc w:val="center"/>
              <w:rPr>
                <w:sz w:val="24"/>
                <w:szCs w:val="24"/>
                <w:lang w:val="lv-LV"/>
              </w:rPr>
            </w:pPr>
            <w:r w:rsidRPr="000B0848">
              <w:rPr>
                <w:szCs w:val="22"/>
                <w:lang w:val="lv-LV"/>
              </w:rPr>
              <w:t>2,0</w:t>
            </w:r>
          </w:p>
        </w:tc>
        <w:tc>
          <w:tcPr>
            <w:tcW w:w="2977" w:type="dxa"/>
            <w:tcBorders>
              <w:top w:val="nil"/>
              <w:left w:val="nil"/>
              <w:bottom w:val="single" w:sz="12" w:space="0" w:color="auto"/>
              <w:right w:val="nil"/>
            </w:tcBorders>
          </w:tcPr>
          <w:p w14:paraId="695A7A25" w14:textId="77777777" w:rsidR="000B0848" w:rsidRPr="000B0848" w:rsidRDefault="000B0848" w:rsidP="000B0848">
            <w:pPr>
              <w:keepNext/>
              <w:widowControl w:val="0"/>
              <w:tabs>
                <w:tab w:val="clear" w:pos="567"/>
              </w:tabs>
              <w:spacing w:line="240" w:lineRule="auto"/>
              <w:jc w:val="center"/>
              <w:rPr>
                <w:sz w:val="24"/>
                <w:szCs w:val="24"/>
                <w:lang w:val="lv-LV"/>
              </w:rPr>
            </w:pPr>
            <w:r w:rsidRPr="000B0848">
              <w:rPr>
                <w:szCs w:val="22"/>
                <w:lang w:val="lv-LV"/>
              </w:rPr>
              <w:t>75,9 +</w:t>
            </w:r>
          </w:p>
        </w:tc>
      </w:tr>
    </w:tbl>
    <w:p w14:paraId="38FF32E0" w14:textId="77777777" w:rsidR="000B0848" w:rsidRPr="000B0848" w:rsidRDefault="000B0848" w:rsidP="000B0848">
      <w:pPr>
        <w:tabs>
          <w:tab w:val="clear" w:pos="567"/>
        </w:tabs>
        <w:spacing w:line="240" w:lineRule="auto"/>
        <w:rPr>
          <w:szCs w:val="22"/>
          <w:lang w:val="lv-LV"/>
        </w:rPr>
      </w:pPr>
    </w:p>
    <w:p w14:paraId="314F9A03" w14:textId="77777777" w:rsidR="000B0848" w:rsidRPr="000B0848" w:rsidRDefault="000B0848" w:rsidP="000B0848">
      <w:pPr>
        <w:tabs>
          <w:tab w:val="clear" w:pos="567"/>
        </w:tabs>
        <w:spacing w:line="240" w:lineRule="auto"/>
        <w:textAlignment w:val="top"/>
        <w:rPr>
          <w:szCs w:val="22"/>
          <w:lang w:val="lv-LV"/>
        </w:rPr>
      </w:pPr>
    </w:p>
    <w:p w14:paraId="55D42860"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Anestēzija:</w:t>
      </w:r>
    </w:p>
    <w:p w14:paraId="471DC90F"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 xml:space="preserve">Šīs veterinārās zāles ir piemērotas anestēzijas </w:t>
      </w:r>
      <w:proofErr w:type="spellStart"/>
      <w:r w:rsidRPr="000B0848">
        <w:rPr>
          <w:szCs w:val="22"/>
          <w:lang w:val="lv-LV"/>
        </w:rPr>
        <w:t>premedikācijai</w:t>
      </w:r>
      <w:proofErr w:type="spellEnd"/>
      <w:r w:rsidRPr="000B0848">
        <w:rPr>
          <w:szCs w:val="22"/>
          <w:lang w:val="lv-LV"/>
        </w:rPr>
        <w:t xml:space="preserve"> pirms vispārējās anestēzijas.</w:t>
      </w:r>
    </w:p>
    <w:p w14:paraId="5CB72AA6" w14:textId="77777777" w:rsidR="000B0848" w:rsidRPr="000B0848" w:rsidRDefault="000B0848" w:rsidP="000B0848">
      <w:pPr>
        <w:tabs>
          <w:tab w:val="clear" w:pos="567"/>
        </w:tabs>
        <w:autoSpaceDE w:val="0"/>
        <w:autoSpaceDN w:val="0"/>
        <w:adjustRightInd w:val="0"/>
        <w:spacing w:line="240" w:lineRule="auto"/>
        <w:rPr>
          <w:szCs w:val="22"/>
          <w:lang w:val="lv-LV"/>
        </w:rPr>
      </w:pPr>
    </w:p>
    <w:tbl>
      <w:tblPr>
        <w:tblW w:w="8931" w:type="dxa"/>
        <w:tblInd w:w="108" w:type="dxa"/>
        <w:tblBorders>
          <w:top w:val="single" w:sz="12" w:space="0" w:color="auto"/>
        </w:tblBorders>
        <w:tblLayout w:type="fixed"/>
        <w:tblLook w:val="0000" w:firstRow="0" w:lastRow="0" w:firstColumn="0" w:lastColumn="0" w:noHBand="0" w:noVBand="0"/>
      </w:tblPr>
      <w:tblGrid>
        <w:gridCol w:w="1560"/>
        <w:gridCol w:w="1559"/>
        <w:gridCol w:w="1984"/>
        <w:gridCol w:w="1843"/>
        <w:gridCol w:w="1985"/>
      </w:tblGrid>
      <w:tr w:rsidR="000B0848" w:rsidRPr="000B0848" w14:paraId="07CABACB" w14:textId="77777777" w:rsidTr="000242B1">
        <w:tc>
          <w:tcPr>
            <w:tcW w:w="1560" w:type="dxa"/>
            <w:tcBorders>
              <w:top w:val="single" w:sz="12" w:space="0" w:color="auto"/>
              <w:bottom w:val="nil"/>
            </w:tcBorders>
          </w:tcPr>
          <w:p w14:paraId="79EC1936" w14:textId="77777777" w:rsidR="000B0848" w:rsidRPr="000B0848" w:rsidRDefault="000B0848" w:rsidP="000B0848">
            <w:pPr>
              <w:widowControl w:val="0"/>
              <w:tabs>
                <w:tab w:val="clear" w:pos="567"/>
              </w:tabs>
              <w:spacing w:before="60" w:after="60" w:line="240" w:lineRule="auto"/>
              <w:rPr>
                <w:sz w:val="24"/>
                <w:szCs w:val="24"/>
                <w:lang w:val="lv-LV"/>
              </w:rPr>
            </w:pPr>
            <w:r w:rsidRPr="000B0848">
              <w:rPr>
                <w:szCs w:val="22"/>
                <w:lang w:val="lv-LV"/>
              </w:rPr>
              <w:t>Veterinārās zāles kombinācijai</w:t>
            </w:r>
          </w:p>
        </w:tc>
        <w:tc>
          <w:tcPr>
            <w:tcW w:w="1559" w:type="dxa"/>
            <w:tcBorders>
              <w:top w:val="single" w:sz="12" w:space="0" w:color="auto"/>
              <w:bottom w:val="single" w:sz="8" w:space="0" w:color="auto"/>
            </w:tcBorders>
          </w:tcPr>
          <w:p w14:paraId="719036EF" w14:textId="77777777" w:rsidR="000B0848" w:rsidRPr="000B0848" w:rsidRDefault="000B0848" w:rsidP="000B0848">
            <w:pPr>
              <w:widowControl w:val="0"/>
              <w:tabs>
                <w:tab w:val="clear" w:pos="567"/>
              </w:tabs>
              <w:spacing w:before="60" w:after="60" w:line="240" w:lineRule="auto"/>
              <w:rPr>
                <w:sz w:val="24"/>
                <w:szCs w:val="24"/>
                <w:lang w:val="lv-LV"/>
              </w:rPr>
            </w:pPr>
            <w:r w:rsidRPr="000B0848">
              <w:rPr>
                <w:szCs w:val="22"/>
                <w:lang w:val="lv-LV"/>
              </w:rPr>
              <w:t>Deva</w:t>
            </w:r>
          </w:p>
          <w:p w14:paraId="449854A7" w14:textId="77777777" w:rsidR="000B0848" w:rsidRPr="000B0848" w:rsidRDefault="000B0848" w:rsidP="000B0848">
            <w:pPr>
              <w:widowControl w:val="0"/>
              <w:tabs>
                <w:tab w:val="clear" w:pos="567"/>
              </w:tabs>
              <w:spacing w:before="60" w:after="60" w:line="240" w:lineRule="auto"/>
              <w:rPr>
                <w:sz w:val="24"/>
                <w:szCs w:val="24"/>
                <w:lang w:val="lv-LV"/>
              </w:rPr>
            </w:pPr>
            <w:r w:rsidRPr="000B0848">
              <w:rPr>
                <w:szCs w:val="22"/>
                <w:lang w:val="lv-LV"/>
              </w:rPr>
              <w:t>(suņi)</w:t>
            </w:r>
          </w:p>
        </w:tc>
        <w:tc>
          <w:tcPr>
            <w:tcW w:w="1984" w:type="dxa"/>
            <w:tcBorders>
              <w:top w:val="single" w:sz="12" w:space="0" w:color="auto"/>
              <w:bottom w:val="single" w:sz="8" w:space="0" w:color="auto"/>
            </w:tcBorders>
          </w:tcPr>
          <w:p w14:paraId="22F45ED1" w14:textId="77777777" w:rsidR="000B0848" w:rsidRPr="000B0848" w:rsidRDefault="000B0848" w:rsidP="000B0848">
            <w:pPr>
              <w:widowControl w:val="0"/>
              <w:tabs>
                <w:tab w:val="clear" w:pos="567"/>
              </w:tabs>
              <w:spacing w:before="60" w:after="60" w:line="240" w:lineRule="auto"/>
              <w:rPr>
                <w:sz w:val="24"/>
                <w:szCs w:val="24"/>
                <w:lang w:val="lv-LV"/>
              </w:rPr>
            </w:pPr>
          </w:p>
        </w:tc>
        <w:tc>
          <w:tcPr>
            <w:tcW w:w="1843" w:type="dxa"/>
            <w:tcBorders>
              <w:top w:val="single" w:sz="12" w:space="0" w:color="auto"/>
              <w:bottom w:val="single" w:sz="8" w:space="0" w:color="auto"/>
            </w:tcBorders>
          </w:tcPr>
          <w:p w14:paraId="13E62ABB" w14:textId="77777777" w:rsidR="000B0848" w:rsidRPr="000B0848" w:rsidRDefault="000B0848" w:rsidP="000B0848">
            <w:pPr>
              <w:widowControl w:val="0"/>
              <w:tabs>
                <w:tab w:val="clear" w:pos="567"/>
              </w:tabs>
              <w:spacing w:before="60" w:after="60" w:line="240" w:lineRule="auto"/>
              <w:rPr>
                <w:sz w:val="24"/>
                <w:szCs w:val="24"/>
                <w:lang w:val="lv-LV"/>
              </w:rPr>
            </w:pPr>
            <w:r w:rsidRPr="000B0848">
              <w:rPr>
                <w:szCs w:val="22"/>
                <w:lang w:val="lv-LV"/>
              </w:rPr>
              <w:t>Deva</w:t>
            </w:r>
          </w:p>
          <w:p w14:paraId="00020142" w14:textId="77777777" w:rsidR="000B0848" w:rsidRPr="000B0848" w:rsidRDefault="000B0848" w:rsidP="000B0848">
            <w:pPr>
              <w:widowControl w:val="0"/>
              <w:tabs>
                <w:tab w:val="clear" w:pos="567"/>
              </w:tabs>
              <w:spacing w:before="60" w:after="60" w:line="240" w:lineRule="auto"/>
              <w:rPr>
                <w:sz w:val="24"/>
                <w:szCs w:val="24"/>
                <w:lang w:val="lv-LV"/>
              </w:rPr>
            </w:pPr>
            <w:r w:rsidRPr="000B0848">
              <w:rPr>
                <w:szCs w:val="22"/>
                <w:lang w:val="lv-LV"/>
              </w:rPr>
              <w:t>(kaķi)</w:t>
            </w:r>
          </w:p>
        </w:tc>
        <w:tc>
          <w:tcPr>
            <w:tcW w:w="1985" w:type="dxa"/>
            <w:tcBorders>
              <w:top w:val="single" w:sz="12" w:space="0" w:color="auto"/>
              <w:bottom w:val="single" w:sz="8" w:space="0" w:color="auto"/>
            </w:tcBorders>
          </w:tcPr>
          <w:p w14:paraId="67F6F2BA" w14:textId="77777777" w:rsidR="000B0848" w:rsidRPr="000B0848" w:rsidRDefault="000B0848" w:rsidP="000B0848">
            <w:pPr>
              <w:widowControl w:val="0"/>
              <w:tabs>
                <w:tab w:val="clear" w:pos="567"/>
              </w:tabs>
              <w:spacing w:before="60" w:after="60" w:line="240" w:lineRule="auto"/>
              <w:rPr>
                <w:sz w:val="24"/>
                <w:szCs w:val="24"/>
                <w:lang w:val="lv-LV"/>
              </w:rPr>
            </w:pPr>
          </w:p>
        </w:tc>
      </w:tr>
      <w:tr w:rsidR="000B0848" w:rsidRPr="00C40BE2" w14:paraId="7BE2E8CD" w14:textId="77777777" w:rsidTr="000242B1">
        <w:trPr>
          <w:trHeight w:val="570"/>
        </w:trPr>
        <w:tc>
          <w:tcPr>
            <w:tcW w:w="1560" w:type="dxa"/>
            <w:tcBorders>
              <w:top w:val="nil"/>
              <w:bottom w:val="single" w:sz="12" w:space="0" w:color="auto"/>
            </w:tcBorders>
          </w:tcPr>
          <w:p w14:paraId="076CAA55" w14:textId="77777777" w:rsidR="000B0848" w:rsidRPr="000B0848" w:rsidRDefault="000B0848" w:rsidP="000B0848">
            <w:pPr>
              <w:widowControl w:val="0"/>
              <w:tabs>
                <w:tab w:val="clear" w:pos="567"/>
              </w:tabs>
              <w:spacing w:before="60" w:after="60" w:line="240" w:lineRule="auto"/>
              <w:rPr>
                <w:sz w:val="24"/>
                <w:szCs w:val="24"/>
                <w:lang w:val="lv-LV"/>
              </w:rPr>
            </w:pPr>
          </w:p>
        </w:tc>
        <w:tc>
          <w:tcPr>
            <w:tcW w:w="1559" w:type="dxa"/>
            <w:tcBorders>
              <w:top w:val="single" w:sz="8" w:space="0" w:color="auto"/>
              <w:bottom w:val="single" w:sz="12" w:space="0" w:color="auto"/>
            </w:tcBorders>
          </w:tcPr>
          <w:p w14:paraId="6ECF3546" w14:textId="77777777" w:rsidR="000B0848" w:rsidRPr="000B0848" w:rsidRDefault="000B0848" w:rsidP="000B0848">
            <w:pPr>
              <w:widowControl w:val="0"/>
              <w:tabs>
                <w:tab w:val="clear" w:pos="567"/>
              </w:tabs>
              <w:spacing w:before="60" w:after="60" w:line="240" w:lineRule="auto"/>
              <w:rPr>
                <w:sz w:val="24"/>
                <w:szCs w:val="24"/>
                <w:lang w:val="lv-LV"/>
              </w:rPr>
            </w:pPr>
            <w:proofErr w:type="spellStart"/>
            <w:r w:rsidRPr="000B0848">
              <w:rPr>
                <w:szCs w:val="22"/>
                <w:lang w:val="lv-LV"/>
              </w:rPr>
              <w:t>Medetomidīns</w:t>
            </w:r>
            <w:proofErr w:type="spellEnd"/>
            <w:r w:rsidRPr="000B0848">
              <w:rPr>
                <w:szCs w:val="22"/>
                <w:lang w:val="lv-LV"/>
              </w:rPr>
              <w:t xml:space="preserve"> (</w:t>
            </w:r>
            <w:proofErr w:type="spellStart"/>
            <w:r w:rsidRPr="000B0848">
              <w:rPr>
                <w:szCs w:val="22"/>
                <w:lang w:val="lv-LV"/>
              </w:rPr>
              <w:t>μg</w:t>
            </w:r>
            <w:proofErr w:type="spellEnd"/>
            <w:r w:rsidRPr="000B0848">
              <w:rPr>
                <w:szCs w:val="22"/>
                <w:lang w:val="lv-LV"/>
              </w:rPr>
              <w:t>/kg)</w:t>
            </w:r>
          </w:p>
        </w:tc>
        <w:tc>
          <w:tcPr>
            <w:tcW w:w="1984" w:type="dxa"/>
            <w:tcBorders>
              <w:top w:val="single" w:sz="8" w:space="0" w:color="auto"/>
              <w:bottom w:val="single" w:sz="12" w:space="0" w:color="auto"/>
            </w:tcBorders>
          </w:tcPr>
          <w:p w14:paraId="1E3BB9B0" w14:textId="77777777" w:rsidR="000B0848" w:rsidRPr="000B0848" w:rsidRDefault="000B0848" w:rsidP="000B0848">
            <w:pPr>
              <w:widowControl w:val="0"/>
              <w:tabs>
                <w:tab w:val="clear" w:pos="567"/>
              </w:tabs>
              <w:spacing w:before="60" w:after="60" w:line="240" w:lineRule="auto"/>
              <w:rPr>
                <w:sz w:val="24"/>
                <w:szCs w:val="24"/>
                <w:lang w:val="lv-LV"/>
              </w:rPr>
            </w:pPr>
            <w:r w:rsidRPr="000B0848">
              <w:rPr>
                <w:szCs w:val="22"/>
                <w:lang w:val="lv-LV"/>
              </w:rPr>
              <w:t>Veterinārās zāles kombinācijai (mg/kg)</w:t>
            </w:r>
          </w:p>
        </w:tc>
        <w:tc>
          <w:tcPr>
            <w:tcW w:w="1843" w:type="dxa"/>
            <w:tcBorders>
              <w:top w:val="single" w:sz="8" w:space="0" w:color="auto"/>
              <w:bottom w:val="single" w:sz="12" w:space="0" w:color="auto"/>
            </w:tcBorders>
          </w:tcPr>
          <w:p w14:paraId="744F6722" w14:textId="77777777" w:rsidR="000B0848" w:rsidRPr="000B0848" w:rsidRDefault="000B0848" w:rsidP="000B0848">
            <w:pPr>
              <w:widowControl w:val="0"/>
              <w:tabs>
                <w:tab w:val="clear" w:pos="567"/>
              </w:tabs>
              <w:spacing w:before="60" w:after="60" w:line="240" w:lineRule="auto"/>
              <w:rPr>
                <w:i/>
                <w:sz w:val="24"/>
                <w:szCs w:val="24"/>
                <w:lang w:val="lv-LV"/>
              </w:rPr>
            </w:pPr>
            <w:proofErr w:type="spellStart"/>
            <w:r w:rsidRPr="000B0848">
              <w:rPr>
                <w:szCs w:val="22"/>
                <w:lang w:val="lv-LV"/>
              </w:rPr>
              <w:t>Medetomidīns</w:t>
            </w:r>
            <w:proofErr w:type="spellEnd"/>
          </w:p>
          <w:p w14:paraId="25346728" w14:textId="77777777" w:rsidR="000B0848" w:rsidRPr="000B0848" w:rsidRDefault="000B0848" w:rsidP="000B0848">
            <w:pPr>
              <w:widowControl w:val="0"/>
              <w:tabs>
                <w:tab w:val="clear" w:pos="567"/>
              </w:tabs>
              <w:spacing w:before="60" w:after="60" w:line="240" w:lineRule="auto"/>
              <w:rPr>
                <w:sz w:val="24"/>
                <w:szCs w:val="24"/>
                <w:lang w:val="lv-LV"/>
              </w:rPr>
            </w:pPr>
            <w:r w:rsidRPr="000B0848">
              <w:rPr>
                <w:szCs w:val="22"/>
                <w:lang w:val="lv-LV"/>
              </w:rPr>
              <w:t>(</w:t>
            </w:r>
            <w:proofErr w:type="spellStart"/>
            <w:r w:rsidRPr="000B0848">
              <w:rPr>
                <w:szCs w:val="22"/>
                <w:lang w:val="lv-LV"/>
              </w:rPr>
              <w:t>μg</w:t>
            </w:r>
            <w:proofErr w:type="spellEnd"/>
            <w:r w:rsidRPr="000B0848">
              <w:rPr>
                <w:szCs w:val="22"/>
                <w:lang w:val="lv-LV"/>
              </w:rPr>
              <w:t>/kg)</w:t>
            </w:r>
          </w:p>
        </w:tc>
        <w:tc>
          <w:tcPr>
            <w:tcW w:w="1985" w:type="dxa"/>
            <w:tcBorders>
              <w:top w:val="single" w:sz="8" w:space="0" w:color="auto"/>
              <w:bottom w:val="single" w:sz="12" w:space="0" w:color="auto"/>
            </w:tcBorders>
          </w:tcPr>
          <w:p w14:paraId="66664145" w14:textId="77777777" w:rsidR="000B0848" w:rsidRPr="000B0848" w:rsidRDefault="000B0848" w:rsidP="000B0848">
            <w:pPr>
              <w:tabs>
                <w:tab w:val="clear" w:pos="567"/>
              </w:tabs>
              <w:spacing w:before="60" w:after="60" w:line="240" w:lineRule="auto"/>
              <w:rPr>
                <w:sz w:val="24"/>
                <w:szCs w:val="24"/>
                <w:lang w:val="lv-LV"/>
              </w:rPr>
            </w:pPr>
            <w:r w:rsidRPr="000B0848">
              <w:rPr>
                <w:szCs w:val="22"/>
                <w:lang w:val="lv-LV"/>
              </w:rPr>
              <w:t>Veterinārās zāles kombinācijai (mg/kg)</w:t>
            </w:r>
          </w:p>
        </w:tc>
      </w:tr>
      <w:tr w:rsidR="000B0848" w:rsidRPr="00C40BE2" w14:paraId="0687F2BA" w14:textId="77777777" w:rsidTr="000242B1">
        <w:trPr>
          <w:trHeight w:val="120"/>
        </w:trPr>
        <w:tc>
          <w:tcPr>
            <w:tcW w:w="1560" w:type="dxa"/>
            <w:tcBorders>
              <w:top w:val="single" w:sz="12" w:space="0" w:color="auto"/>
              <w:bottom w:val="single" w:sz="12" w:space="0" w:color="auto"/>
            </w:tcBorders>
          </w:tcPr>
          <w:p w14:paraId="4B0A0086" w14:textId="77777777" w:rsidR="000B0848" w:rsidRPr="000B0848" w:rsidRDefault="000B0848" w:rsidP="000B0848">
            <w:pPr>
              <w:widowControl w:val="0"/>
              <w:tabs>
                <w:tab w:val="clear" w:pos="567"/>
              </w:tabs>
              <w:spacing w:before="60" w:after="60" w:line="240" w:lineRule="auto"/>
              <w:rPr>
                <w:sz w:val="24"/>
                <w:szCs w:val="24"/>
                <w:lang w:val="lv-LV"/>
              </w:rPr>
            </w:pPr>
          </w:p>
        </w:tc>
        <w:tc>
          <w:tcPr>
            <w:tcW w:w="1559" w:type="dxa"/>
            <w:tcBorders>
              <w:top w:val="single" w:sz="12" w:space="0" w:color="auto"/>
              <w:bottom w:val="single" w:sz="12" w:space="0" w:color="auto"/>
            </w:tcBorders>
          </w:tcPr>
          <w:p w14:paraId="59C2FEDA" w14:textId="77777777" w:rsidR="000B0848" w:rsidRPr="000B0848" w:rsidRDefault="000B0848" w:rsidP="000B0848">
            <w:pPr>
              <w:widowControl w:val="0"/>
              <w:tabs>
                <w:tab w:val="clear" w:pos="567"/>
              </w:tabs>
              <w:spacing w:before="60" w:after="60" w:line="240" w:lineRule="auto"/>
              <w:rPr>
                <w:i/>
                <w:sz w:val="24"/>
                <w:szCs w:val="24"/>
                <w:lang w:val="lv-LV"/>
              </w:rPr>
            </w:pPr>
          </w:p>
        </w:tc>
        <w:tc>
          <w:tcPr>
            <w:tcW w:w="1984" w:type="dxa"/>
            <w:tcBorders>
              <w:top w:val="single" w:sz="12" w:space="0" w:color="auto"/>
              <w:bottom w:val="single" w:sz="12" w:space="0" w:color="auto"/>
            </w:tcBorders>
          </w:tcPr>
          <w:p w14:paraId="28B7D9CC" w14:textId="77777777" w:rsidR="000B0848" w:rsidRPr="000B0848" w:rsidRDefault="000B0848" w:rsidP="000B0848">
            <w:pPr>
              <w:widowControl w:val="0"/>
              <w:tabs>
                <w:tab w:val="clear" w:pos="567"/>
              </w:tabs>
              <w:spacing w:before="60" w:after="60" w:line="240" w:lineRule="auto"/>
              <w:rPr>
                <w:sz w:val="24"/>
                <w:szCs w:val="24"/>
                <w:lang w:val="lv-LV"/>
              </w:rPr>
            </w:pPr>
          </w:p>
        </w:tc>
        <w:tc>
          <w:tcPr>
            <w:tcW w:w="1843" w:type="dxa"/>
            <w:tcBorders>
              <w:top w:val="single" w:sz="12" w:space="0" w:color="auto"/>
              <w:bottom w:val="single" w:sz="12" w:space="0" w:color="auto"/>
            </w:tcBorders>
          </w:tcPr>
          <w:p w14:paraId="302B3077" w14:textId="77777777" w:rsidR="000B0848" w:rsidRPr="000B0848" w:rsidRDefault="000B0848" w:rsidP="000B0848">
            <w:pPr>
              <w:widowControl w:val="0"/>
              <w:tabs>
                <w:tab w:val="clear" w:pos="567"/>
              </w:tabs>
              <w:spacing w:before="60" w:after="60" w:line="240" w:lineRule="auto"/>
              <w:rPr>
                <w:i/>
                <w:sz w:val="24"/>
                <w:szCs w:val="24"/>
                <w:lang w:val="lv-LV"/>
              </w:rPr>
            </w:pPr>
          </w:p>
        </w:tc>
        <w:tc>
          <w:tcPr>
            <w:tcW w:w="1985" w:type="dxa"/>
            <w:tcBorders>
              <w:top w:val="single" w:sz="12" w:space="0" w:color="auto"/>
              <w:bottom w:val="single" w:sz="12" w:space="0" w:color="auto"/>
            </w:tcBorders>
          </w:tcPr>
          <w:p w14:paraId="03EF1868" w14:textId="77777777" w:rsidR="000B0848" w:rsidRPr="000B0848" w:rsidRDefault="000B0848" w:rsidP="000B0848">
            <w:pPr>
              <w:tabs>
                <w:tab w:val="clear" w:pos="567"/>
              </w:tabs>
              <w:spacing w:before="60" w:after="60" w:line="240" w:lineRule="auto"/>
              <w:rPr>
                <w:sz w:val="24"/>
                <w:szCs w:val="24"/>
                <w:lang w:val="lv-LV"/>
              </w:rPr>
            </w:pPr>
          </w:p>
        </w:tc>
      </w:tr>
      <w:tr w:rsidR="000B0848" w:rsidRPr="000B0848" w14:paraId="49B129BA" w14:textId="77777777" w:rsidTr="000242B1">
        <w:tc>
          <w:tcPr>
            <w:tcW w:w="1560" w:type="dxa"/>
          </w:tcPr>
          <w:p w14:paraId="28776BBD" w14:textId="77777777" w:rsidR="000B0848" w:rsidRPr="000B0848" w:rsidRDefault="000B0848" w:rsidP="000B0848">
            <w:pPr>
              <w:widowControl w:val="0"/>
              <w:tabs>
                <w:tab w:val="clear" w:pos="567"/>
              </w:tabs>
              <w:spacing w:before="80" w:line="240" w:lineRule="auto"/>
              <w:rPr>
                <w:sz w:val="24"/>
                <w:szCs w:val="24"/>
                <w:lang w:val="lv-LV"/>
              </w:rPr>
            </w:pPr>
            <w:proofErr w:type="spellStart"/>
            <w:r w:rsidRPr="000B0848">
              <w:rPr>
                <w:szCs w:val="22"/>
                <w:lang w:val="lv-LV"/>
              </w:rPr>
              <w:t>Propofols</w:t>
            </w:r>
            <w:proofErr w:type="spellEnd"/>
          </w:p>
        </w:tc>
        <w:tc>
          <w:tcPr>
            <w:tcW w:w="1559" w:type="dxa"/>
          </w:tcPr>
          <w:p w14:paraId="086D04E9"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10–60</w:t>
            </w:r>
          </w:p>
        </w:tc>
        <w:tc>
          <w:tcPr>
            <w:tcW w:w="1984" w:type="dxa"/>
          </w:tcPr>
          <w:p w14:paraId="59620A8D"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1–4</w:t>
            </w:r>
          </w:p>
        </w:tc>
        <w:tc>
          <w:tcPr>
            <w:tcW w:w="1843" w:type="dxa"/>
          </w:tcPr>
          <w:p w14:paraId="213BADFF"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NR</w:t>
            </w:r>
          </w:p>
        </w:tc>
        <w:tc>
          <w:tcPr>
            <w:tcW w:w="1985" w:type="dxa"/>
          </w:tcPr>
          <w:p w14:paraId="098EE343"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NR</w:t>
            </w:r>
          </w:p>
        </w:tc>
      </w:tr>
      <w:tr w:rsidR="000B0848" w:rsidRPr="000B0848" w14:paraId="2DA0E9CC" w14:textId="77777777" w:rsidTr="000242B1">
        <w:tc>
          <w:tcPr>
            <w:tcW w:w="1560" w:type="dxa"/>
          </w:tcPr>
          <w:p w14:paraId="2C9A9ABD"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Butorfanols</w:t>
            </w:r>
          </w:p>
        </w:tc>
        <w:tc>
          <w:tcPr>
            <w:tcW w:w="1559" w:type="dxa"/>
          </w:tcPr>
          <w:p w14:paraId="422F1A27"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10–25</w:t>
            </w:r>
          </w:p>
        </w:tc>
        <w:tc>
          <w:tcPr>
            <w:tcW w:w="1984" w:type="dxa"/>
          </w:tcPr>
          <w:p w14:paraId="240B2DAD"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0,1</w:t>
            </w:r>
          </w:p>
        </w:tc>
        <w:tc>
          <w:tcPr>
            <w:tcW w:w="1843" w:type="dxa"/>
          </w:tcPr>
          <w:p w14:paraId="5BE401B7"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50</w:t>
            </w:r>
          </w:p>
        </w:tc>
        <w:tc>
          <w:tcPr>
            <w:tcW w:w="1985" w:type="dxa"/>
          </w:tcPr>
          <w:p w14:paraId="5522A857"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0,4</w:t>
            </w:r>
          </w:p>
        </w:tc>
      </w:tr>
      <w:tr w:rsidR="000B0848" w:rsidRPr="000B0848" w14:paraId="764822FA" w14:textId="77777777" w:rsidTr="000242B1">
        <w:tc>
          <w:tcPr>
            <w:tcW w:w="1560" w:type="dxa"/>
          </w:tcPr>
          <w:p w14:paraId="113608EF" w14:textId="77777777" w:rsidR="000B0848" w:rsidRPr="000B0848" w:rsidRDefault="000B0848" w:rsidP="000B0848">
            <w:pPr>
              <w:widowControl w:val="0"/>
              <w:tabs>
                <w:tab w:val="clear" w:pos="567"/>
              </w:tabs>
              <w:spacing w:before="80" w:line="240" w:lineRule="auto"/>
              <w:rPr>
                <w:sz w:val="24"/>
                <w:szCs w:val="24"/>
                <w:lang w:val="lv-LV"/>
              </w:rPr>
            </w:pPr>
            <w:proofErr w:type="spellStart"/>
            <w:r w:rsidRPr="000B0848">
              <w:rPr>
                <w:szCs w:val="22"/>
                <w:lang w:val="lv-LV"/>
              </w:rPr>
              <w:t>Ketamīns</w:t>
            </w:r>
            <w:proofErr w:type="spellEnd"/>
          </w:p>
        </w:tc>
        <w:tc>
          <w:tcPr>
            <w:tcW w:w="1559" w:type="dxa"/>
          </w:tcPr>
          <w:p w14:paraId="610179C9"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20–60</w:t>
            </w:r>
          </w:p>
        </w:tc>
        <w:tc>
          <w:tcPr>
            <w:tcW w:w="1984" w:type="dxa"/>
          </w:tcPr>
          <w:p w14:paraId="10AA005E"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4</w:t>
            </w:r>
          </w:p>
        </w:tc>
        <w:tc>
          <w:tcPr>
            <w:tcW w:w="1843" w:type="dxa"/>
          </w:tcPr>
          <w:p w14:paraId="64DCE2A6"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80–100</w:t>
            </w:r>
          </w:p>
        </w:tc>
        <w:tc>
          <w:tcPr>
            <w:tcW w:w="1985" w:type="dxa"/>
          </w:tcPr>
          <w:p w14:paraId="08EFE59B"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2,5–7,5</w:t>
            </w:r>
          </w:p>
        </w:tc>
      </w:tr>
      <w:tr w:rsidR="000B0848" w:rsidRPr="000B0848" w14:paraId="6B202D1A" w14:textId="77777777" w:rsidTr="000242B1">
        <w:tc>
          <w:tcPr>
            <w:tcW w:w="1560" w:type="dxa"/>
          </w:tcPr>
          <w:p w14:paraId="4872CF73"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 xml:space="preserve">Butorfanols + </w:t>
            </w:r>
            <w:proofErr w:type="spellStart"/>
            <w:r w:rsidRPr="000B0848">
              <w:rPr>
                <w:szCs w:val="22"/>
                <w:lang w:val="lv-LV"/>
              </w:rPr>
              <w:t>Ketamīns</w:t>
            </w:r>
            <w:proofErr w:type="spellEnd"/>
          </w:p>
        </w:tc>
        <w:tc>
          <w:tcPr>
            <w:tcW w:w="1559" w:type="dxa"/>
          </w:tcPr>
          <w:p w14:paraId="778D47B7" w14:textId="77777777" w:rsidR="000B0848" w:rsidRPr="000B0848" w:rsidRDefault="000B0848" w:rsidP="000B0848">
            <w:pPr>
              <w:widowControl w:val="0"/>
              <w:tabs>
                <w:tab w:val="clear" w:pos="567"/>
              </w:tabs>
              <w:spacing w:before="80" w:line="240" w:lineRule="auto"/>
              <w:rPr>
                <w:color w:val="FFFFFF"/>
                <w:sz w:val="24"/>
                <w:szCs w:val="24"/>
                <w:lang w:val="lv-LV"/>
              </w:rPr>
            </w:pPr>
            <w:r w:rsidRPr="000B0848">
              <w:rPr>
                <w:szCs w:val="22"/>
                <w:lang w:val="lv-LV"/>
              </w:rPr>
              <w:t>NR</w:t>
            </w:r>
          </w:p>
        </w:tc>
        <w:tc>
          <w:tcPr>
            <w:tcW w:w="1984" w:type="dxa"/>
          </w:tcPr>
          <w:p w14:paraId="020528A0"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NR</w:t>
            </w:r>
          </w:p>
        </w:tc>
        <w:tc>
          <w:tcPr>
            <w:tcW w:w="1843" w:type="dxa"/>
          </w:tcPr>
          <w:p w14:paraId="1AF44065"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40–80</w:t>
            </w:r>
          </w:p>
        </w:tc>
        <w:tc>
          <w:tcPr>
            <w:tcW w:w="1985" w:type="dxa"/>
          </w:tcPr>
          <w:p w14:paraId="27571400" w14:textId="77777777" w:rsidR="000B0848" w:rsidRPr="000B0848" w:rsidRDefault="000B0848" w:rsidP="000B0848">
            <w:pPr>
              <w:tabs>
                <w:tab w:val="clear" w:pos="567"/>
              </w:tabs>
              <w:spacing w:before="80" w:line="240" w:lineRule="auto"/>
              <w:rPr>
                <w:sz w:val="24"/>
                <w:szCs w:val="24"/>
                <w:lang w:val="lv-LV"/>
              </w:rPr>
            </w:pPr>
            <w:proofErr w:type="spellStart"/>
            <w:r w:rsidRPr="000B0848">
              <w:rPr>
                <w:szCs w:val="22"/>
                <w:lang w:val="lv-LV"/>
              </w:rPr>
              <w:t>But</w:t>
            </w:r>
            <w:proofErr w:type="spellEnd"/>
            <w:r w:rsidRPr="000B0848">
              <w:rPr>
                <w:szCs w:val="22"/>
                <w:lang w:val="lv-LV"/>
              </w:rPr>
              <w:t>.: 0,1–0,4</w:t>
            </w:r>
          </w:p>
          <w:p w14:paraId="52A6FC0C" w14:textId="77777777" w:rsidR="000B0848" w:rsidRPr="000B0848" w:rsidRDefault="000B0848" w:rsidP="000B0848">
            <w:pPr>
              <w:widowControl w:val="0"/>
              <w:tabs>
                <w:tab w:val="clear" w:pos="567"/>
              </w:tabs>
              <w:spacing w:before="80" w:line="240" w:lineRule="auto"/>
              <w:rPr>
                <w:sz w:val="24"/>
                <w:szCs w:val="24"/>
                <w:lang w:val="lv-LV"/>
              </w:rPr>
            </w:pPr>
            <w:proofErr w:type="spellStart"/>
            <w:r w:rsidRPr="000B0848">
              <w:rPr>
                <w:szCs w:val="22"/>
                <w:lang w:val="lv-LV"/>
              </w:rPr>
              <w:t>Ket</w:t>
            </w:r>
            <w:proofErr w:type="spellEnd"/>
            <w:r w:rsidRPr="000B0848">
              <w:rPr>
                <w:szCs w:val="22"/>
                <w:lang w:val="lv-LV"/>
              </w:rPr>
              <w:t>.: 1,25–5,0</w:t>
            </w:r>
          </w:p>
        </w:tc>
      </w:tr>
      <w:tr w:rsidR="000B0848" w:rsidRPr="000B0848" w14:paraId="5F01E354" w14:textId="77777777" w:rsidTr="000242B1">
        <w:tc>
          <w:tcPr>
            <w:tcW w:w="1560" w:type="dxa"/>
          </w:tcPr>
          <w:p w14:paraId="4C6F28FE" w14:textId="77777777" w:rsidR="000B0848" w:rsidRPr="000B0848" w:rsidRDefault="000B0848" w:rsidP="000B0848">
            <w:pPr>
              <w:widowControl w:val="0"/>
              <w:tabs>
                <w:tab w:val="clear" w:pos="567"/>
              </w:tabs>
              <w:spacing w:before="80" w:line="240" w:lineRule="auto"/>
              <w:rPr>
                <w:sz w:val="24"/>
                <w:szCs w:val="24"/>
                <w:lang w:val="lv-LV"/>
              </w:rPr>
            </w:pPr>
            <w:proofErr w:type="spellStart"/>
            <w:r w:rsidRPr="000B0848">
              <w:rPr>
                <w:szCs w:val="22"/>
                <w:lang w:val="lv-LV"/>
              </w:rPr>
              <w:t>Alfaksalons</w:t>
            </w:r>
            <w:proofErr w:type="spellEnd"/>
            <w:r w:rsidRPr="000B0848">
              <w:rPr>
                <w:szCs w:val="22"/>
                <w:lang w:val="lv-LV"/>
              </w:rPr>
              <w:t xml:space="preserve"> /</w:t>
            </w:r>
            <w:proofErr w:type="spellStart"/>
            <w:r w:rsidRPr="000B0848">
              <w:rPr>
                <w:szCs w:val="22"/>
                <w:lang w:val="lv-LV"/>
              </w:rPr>
              <w:t>alfadolons</w:t>
            </w:r>
            <w:proofErr w:type="spellEnd"/>
          </w:p>
        </w:tc>
        <w:tc>
          <w:tcPr>
            <w:tcW w:w="1559" w:type="dxa"/>
          </w:tcPr>
          <w:p w14:paraId="5F847D80"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NR</w:t>
            </w:r>
          </w:p>
        </w:tc>
        <w:tc>
          <w:tcPr>
            <w:tcW w:w="1984" w:type="dxa"/>
          </w:tcPr>
          <w:p w14:paraId="78CF808C"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NR</w:t>
            </w:r>
          </w:p>
        </w:tc>
        <w:tc>
          <w:tcPr>
            <w:tcW w:w="1843" w:type="dxa"/>
          </w:tcPr>
          <w:p w14:paraId="4B836E06"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80</w:t>
            </w:r>
          </w:p>
        </w:tc>
        <w:tc>
          <w:tcPr>
            <w:tcW w:w="1985" w:type="dxa"/>
          </w:tcPr>
          <w:p w14:paraId="0C20BD11" w14:textId="77777777" w:rsidR="000B0848" w:rsidRPr="000B0848" w:rsidRDefault="000B0848" w:rsidP="000B0848">
            <w:pPr>
              <w:widowControl w:val="0"/>
              <w:tabs>
                <w:tab w:val="clear" w:pos="567"/>
              </w:tabs>
              <w:spacing w:before="80" w:line="240" w:lineRule="auto"/>
              <w:rPr>
                <w:sz w:val="24"/>
                <w:szCs w:val="24"/>
                <w:lang w:val="lv-LV"/>
              </w:rPr>
            </w:pPr>
            <w:r w:rsidRPr="000B0848">
              <w:rPr>
                <w:szCs w:val="22"/>
                <w:lang w:val="lv-LV"/>
              </w:rPr>
              <w:t>2,5–5,0</w:t>
            </w:r>
          </w:p>
        </w:tc>
      </w:tr>
    </w:tbl>
    <w:p w14:paraId="667B0985" w14:textId="77777777" w:rsidR="000B0848" w:rsidRPr="000B0848" w:rsidRDefault="000B0848" w:rsidP="000B0848">
      <w:pPr>
        <w:tabs>
          <w:tab w:val="clear" w:pos="567"/>
        </w:tabs>
        <w:autoSpaceDE w:val="0"/>
        <w:autoSpaceDN w:val="0"/>
        <w:adjustRightInd w:val="0"/>
        <w:spacing w:line="240" w:lineRule="auto"/>
        <w:rPr>
          <w:szCs w:val="22"/>
          <w:lang w:val="lv-LV"/>
        </w:rPr>
      </w:pPr>
    </w:p>
    <w:p w14:paraId="192924C3"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 xml:space="preserve">NR = nav rekomendācijas par devām konkrētās veterināro zāļu kombinācijās. </w:t>
      </w:r>
    </w:p>
    <w:p w14:paraId="2F42B4D7"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2D206D41" w14:textId="77777777" w:rsidR="000B0848" w:rsidRPr="000B0848" w:rsidRDefault="000B0848" w:rsidP="000B0848">
      <w:pPr>
        <w:tabs>
          <w:tab w:val="clear" w:pos="567"/>
        </w:tabs>
        <w:autoSpaceDE w:val="0"/>
        <w:autoSpaceDN w:val="0"/>
        <w:adjustRightInd w:val="0"/>
        <w:spacing w:line="240" w:lineRule="auto"/>
        <w:ind w:left="567" w:hanging="567"/>
        <w:rPr>
          <w:b/>
          <w:bCs/>
          <w:szCs w:val="22"/>
          <w:lang w:val="lv-LV"/>
        </w:rPr>
      </w:pPr>
      <w:r w:rsidRPr="000B0848">
        <w:rPr>
          <w:b/>
          <w:bCs/>
          <w:szCs w:val="22"/>
          <w:highlight w:val="lightGray"/>
          <w:lang w:val="lv-LV"/>
        </w:rPr>
        <w:t>9.</w:t>
      </w:r>
      <w:r w:rsidRPr="000B0848">
        <w:rPr>
          <w:b/>
          <w:bCs/>
          <w:szCs w:val="22"/>
          <w:lang w:val="lv-LV"/>
        </w:rPr>
        <w:tab/>
        <w:t>Ieteikumi pareizai lietošanai</w:t>
      </w:r>
    </w:p>
    <w:p w14:paraId="500C2596" w14:textId="77777777" w:rsidR="000B0848" w:rsidRPr="000B0848" w:rsidRDefault="000B0848" w:rsidP="000B0848">
      <w:pPr>
        <w:tabs>
          <w:tab w:val="clear" w:pos="567"/>
        </w:tabs>
        <w:autoSpaceDE w:val="0"/>
        <w:autoSpaceDN w:val="0"/>
        <w:adjustRightInd w:val="0"/>
        <w:spacing w:line="240" w:lineRule="auto"/>
        <w:rPr>
          <w:szCs w:val="22"/>
          <w:lang w:val="lv-LV"/>
        </w:rPr>
      </w:pPr>
    </w:p>
    <w:p w14:paraId="7D0AD690"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Skatīt punktā “Deva katrai dzīvnieku sugai, lietošanas veids un metode”</w:t>
      </w:r>
    </w:p>
    <w:p w14:paraId="23D641CF"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6DA76076"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492C8CE5" w14:textId="77777777" w:rsidR="000B0848" w:rsidRPr="000B0848" w:rsidRDefault="000B0848" w:rsidP="000B0848">
      <w:pPr>
        <w:tabs>
          <w:tab w:val="clear" w:pos="567"/>
        </w:tabs>
        <w:autoSpaceDE w:val="0"/>
        <w:autoSpaceDN w:val="0"/>
        <w:adjustRightInd w:val="0"/>
        <w:spacing w:line="240" w:lineRule="auto"/>
        <w:ind w:left="567" w:hanging="567"/>
        <w:rPr>
          <w:b/>
          <w:bCs/>
          <w:szCs w:val="22"/>
          <w:lang w:val="lv-LV"/>
        </w:rPr>
      </w:pPr>
      <w:r w:rsidRPr="000B0848">
        <w:rPr>
          <w:b/>
          <w:bCs/>
          <w:szCs w:val="22"/>
          <w:highlight w:val="lightGray"/>
          <w:lang w:val="lv-LV"/>
        </w:rPr>
        <w:t>10.</w:t>
      </w:r>
      <w:r w:rsidRPr="000B0848">
        <w:rPr>
          <w:b/>
          <w:bCs/>
          <w:szCs w:val="22"/>
          <w:lang w:val="lv-LV"/>
        </w:rPr>
        <w:tab/>
        <w:t>Ierobežojumu periods</w:t>
      </w:r>
    </w:p>
    <w:p w14:paraId="4D261B1C" w14:textId="77777777" w:rsidR="000B0848" w:rsidRPr="000B0848" w:rsidRDefault="000B0848" w:rsidP="000B0848">
      <w:pPr>
        <w:tabs>
          <w:tab w:val="clear" w:pos="567"/>
        </w:tabs>
        <w:autoSpaceDE w:val="0"/>
        <w:autoSpaceDN w:val="0"/>
        <w:adjustRightInd w:val="0"/>
        <w:spacing w:line="240" w:lineRule="auto"/>
        <w:rPr>
          <w:szCs w:val="22"/>
          <w:lang w:val="lv-LV"/>
        </w:rPr>
      </w:pPr>
    </w:p>
    <w:p w14:paraId="49EAECEB"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Nav piemērojams.</w:t>
      </w:r>
    </w:p>
    <w:p w14:paraId="548FD4DA"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2CE59519" w14:textId="77777777" w:rsidR="000B0848" w:rsidRPr="000B0848" w:rsidRDefault="000B0848" w:rsidP="000B0848">
      <w:pPr>
        <w:tabs>
          <w:tab w:val="clear" w:pos="567"/>
        </w:tabs>
        <w:autoSpaceDE w:val="0"/>
        <w:autoSpaceDN w:val="0"/>
        <w:adjustRightInd w:val="0"/>
        <w:spacing w:line="240" w:lineRule="auto"/>
        <w:rPr>
          <w:b/>
          <w:bCs/>
          <w:szCs w:val="22"/>
          <w:lang w:val="lv-LV"/>
        </w:rPr>
      </w:pPr>
      <w:r w:rsidRPr="000B0848">
        <w:rPr>
          <w:b/>
          <w:bCs/>
          <w:szCs w:val="22"/>
          <w:highlight w:val="lightGray"/>
          <w:lang w:val="lv-LV"/>
        </w:rPr>
        <w:t>11.</w:t>
      </w:r>
      <w:r w:rsidRPr="000B0848">
        <w:rPr>
          <w:b/>
          <w:bCs/>
          <w:szCs w:val="22"/>
          <w:lang w:val="lv-LV"/>
        </w:rPr>
        <w:tab/>
        <w:t>Īpaši uzglabāšanas nosacījumi</w:t>
      </w:r>
    </w:p>
    <w:p w14:paraId="7E95BB1E" w14:textId="77777777" w:rsidR="000B0848" w:rsidRPr="000B0848" w:rsidRDefault="000B0848" w:rsidP="000B0848">
      <w:pPr>
        <w:tabs>
          <w:tab w:val="clear" w:pos="567"/>
        </w:tabs>
        <w:autoSpaceDE w:val="0"/>
        <w:autoSpaceDN w:val="0"/>
        <w:adjustRightInd w:val="0"/>
        <w:spacing w:line="240" w:lineRule="auto"/>
        <w:rPr>
          <w:szCs w:val="22"/>
          <w:lang w:val="lv-LV"/>
        </w:rPr>
      </w:pPr>
    </w:p>
    <w:p w14:paraId="51386256"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Uzglabāt bērniem neredzamā un nepieejamā vietā.</w:t>
      </w:r>
    </w:p>
    <w:p w14:paraId="7B216191" w14:textId="77777777" w:rsidR="000B0848" w:rsidRPr="000B0848" w:rsidRDefault="000B0848" w:rsidP="000B0848">
      <w:pPr>
        <w:tabs>
          <w:tab w:val="clear" w:pos="567"/>
        </w:tabs>
        <w:autoSpaceDE w:val="0"/>
        <w:autoSpaceDN w:val="0"/>
        <w:adjustRightInd w:val="0"/>
        <w:spacing w:line="240" w:lineRule="auto"/>
        <w:rPr>
          <w:color w:val="000000"/>
          <w:szCs w:val="22"/>
          <w:lang w:val="lv-LV" w:eastAsia="en-GB"/>
        </w:rPr>
      </w:pPr>
      <w:r w:rsidRPr="000B0848">
        <w:rPr>
          <w:color w:val="000000"/>
          <w:szCs w:val="22"/>
          <w:lang w:val="lv-LV" w:eastAsia="en-GB"/>
        </w:rPr>
        <w:t xml:space="preserve">Nesasaldēt. </w:t>
      </w:r>
    </w:p>
    <w:p w14:paraId="4AA90032" w14:textId="77777777" w:rsidR="000B0848" w:rsidRPr="000B0848" w:rsidRDefault="000B0848" w:rsidP="000B0848">
      <w:pPr>
        <w:tabs>
          <w:tab w:val="clear" w:pos="567"/>
        </w:tabs>
        <w:autoSpaceDE w:val="0"/>
        <w:autoSpaceDN w:val="0"/>
        <w:adjustRightInd w:val="0"/>
        <w:spacing w:line="240" w:lineRule="auto"/>
        <w:rPr>
          <w:color w:val="000000"/>
          <w:szCs w:val="22"/>
          <w:lang w:val="lv-LV"/>
        </w:rPr>
      </w:pPr>
    </w:p>
    <w:p w14:paraId="50795634" w14:textId="77777777" w:rsidR="000B0848" w:rsidRPr="000B0848" w:rsidRDefault="000B0848" w:rsidP="000B0848">
      <w:pPr>
        <w:tabs>
          <w:tab w:val="clear" w:pos="567"/>
        </w:tabs>
        <w:autoSpaceDE w:val="0"/>
        <w:autoSpaceDN w:val="0"/>
        <w:adjustRightInd w:val="0"/>
        <w:spacing w:line="240" w:lineRule="auto"/>
        <w:rPr>
          <w:b/>
          <w:bCs/>
          <w:szCs w:val="22"/>
          <w:lang w:val="lv-LV"/>
        </w:rPr>
      </w:pPr>
      <w:r w:rsidRPr="000B0848">
        <w:rPr>
          <w:color w:val="000000"/>
          <w:szCs w:val="22"/>
          <w:lang w:val="lv-LV"/>
        </w:rPr>
        <w:t xml:space="preserve">Nelietot šīs veterinārās zāles, ja beidzies derīguma termiņš, kas norādīts uz iepakojuma pēc </w:t>
      </w:r>
      <w:proofErr w:type="spellStart"/>
      <w:r w:rsidRPr="000B0848">
        <w:rPr>
          <w:color w:val="000000"/>
          <w:szCs w:val="22"/>
          <w:lang w:val="lv-LV"/>
        </w:rPr>
        <w:t>Exp</w:t>
      </w:r>
      <w:proofErr w:type="spellEnd"/>
      <w:r w:rsidRPr="000B0848">
        <w:rPr>
          <w:color w:val="000000"/>
          <w:szCs w:val="22"/>
          <w:lang w:val="lv-LV"/>
        </w:rPr>
        <w:t>.</w:t>
      </w:r>
    </w:p>
    <w:p w14:paraId="59ECF323" w14:textId="77777777" w:rsidR="000B0848" w:rsidRPr="000B0848" w:rsidRDefault="000B0848" w:rsidP="000B0848">
      <w:pPr>
        <w:tabs>
          <w:tab w:val="clear" w:pos="567"/>
        </w:tabs>
        <w:autoSpaceDE w:val="0"/>
        <w:autoSpaceDN w:val="0"/>
        <w:adjustRightInd w:val="0"/>
        <w:spacing w:line="240" w:lineRule="auto"/>
        <w:rPr>
          <w:szCs w:val="22"/>
          <w:lang w:val="lv-LV"/>
        </w:rPr>
      </w:pPr>
    </w:p>
    <w:p w14:paraId="72387548"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Veterināro zāļu derīguma termiņš izplatīšanai paredzētajā iepakojumā: 3 gadi.</w:t>
      </w:r>
    </w:p>
    <w:p w14:paraId="1F595DA9" w14:textId="047AD403" w:rsidR="000B0848" w:rsidRPr="000B0848" w:rsidRDefault="000B0848" w:rsidP="000B0848">
      <w:pPr>
        <w:tabs>
          <w:tab w:val="clear" w:pos="567"/>
        </w:tabs>
        <w:autoSpaceDE w:val="0"/>
        <w:autoSpaceDN w:val="0"/>
        <w:adjustRightInd w:val="0"/>
        <w:spacing w:line="240" w:lineRule="auto"/>
        <w:rPr>
          <w:color w:val="000000"/>
          <w:szCs w:val="22"/>
          <w:lang w:val="lv-LV"/>
        </w:rPr>
      </w:pPr>
      <w:r w:rsidRPr="000B0848">
        <w:rPr>
          <w:color w:val="000000"/>
          <w:szCs w:val="22"/>
          <w:lang w:val="lv-LV"/>
        </w:rPr>
        <w:t xml:space="preserve">Derīguma termiņš pēc pirmreizējas tiešā iepakojuma atvēršanas: 3 mēneši. </w:t>
      </w:r>
    </w:p>
    <w:p w14:paraId="426AE440" w14:textId="77777777" w:rsidR="000B0848" w:rsidRPr="000B0848" w:rsidRDefault="000B0848" w:rsidP="000B0848">
      <w:pPr>
        <w:tabs>
          <w:tab w:val="clear" w:pos="567"/>
        </w:tabs>
        <w:autoSpaceDE w:val="0"/>
        <w:autoSpaceDN w:val="0"/>
        <w:adjustRightInd w:val="0"/>
        <w:spacing w:line="240" w:lineRule="auto"/>
        <w:rPr>
          <w:szCs w:val="22"/>
          <w:lang w:val="lv-LV"/>
        </w:rPr>
      </w:pPr>
    </w:p>
    <w:p w14:paraId="19C34C82" w14:textId="77777777" w:rsidR="000B0848" w:rsidRPr="000B0848" w:rsidRDefault="000B0848" w:rsidP="000B0848">
      <w:pPr>
        <w:tabs>
          <w:tab w:val="clear" w:pos="567"/>
        </w:tabs>
        <w:autoSpaceDE w:val="0"/>
        <w:autoSpaceDN w:val="0"/>
        <w:adjustRightInd w:val="0"/>
        <w:spacing w:line="240" w:lineRule="auto"/>
        <w:ind w:left="567" w:hanging="567"/>
        <w:rPr>
          <w:b/>
          <w:bCs/>
          <w:szCs w:val="22"/>
          <w:lang w:val="lv-LV"/>
        </w:rPr>
      </w:pPr>
      <w:r w:rsidRPr="000B0848">
        <w:rPr>
          <w:b/>
          <w:bCs/>
          <w:szCs w:val="22"/>
          <w:highlight w:val="lightGray"/>
          <w:lang w:val="lv-LV"/>
        </w:rPr>
        <w:t>12.</w:t>
      </w:r>
      <w:r w:rsidRPr="000B0848">
        <w:rPr>
          <w:b/>
          <w:bCs/>
          <w:szCs w:val="22"/>
          <w:lang w:val="lv-LV"/>
        </w:rPr>
        <w:tab/>
        <w:t>Īpaši norādījumi atkritumu iznīcināšanai</w:t>
      </w:r>
    </w:p>
    <w:p w14:paraId="745AE839"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5E8BBA1B" w14:textId="77777777" w:rsidR="000B0848" w:rsidRPr="000B0848" w:rsidRDefault="000B0848" w:rsidP="000B0848">
      <w:pPr>
        <w:tabs>
          <w:tab w:val="clear" w:pos="567"/>
        </w:tabs>
        <w:autoSpaceDE w:val="0"/>
        <w:autoSpaceDN w:val="0"/>
        <w:adjustRightInd w:val="0"/>
        <w:spacing w:line="240" w:lineRule="auto"/>
        <w:rPr>
          <w:szCs w:val="22"/>
          <w:lang w:val="lv-LV" w:eastAsia="en-GB"/>
        </w:rPr>
      </w:pPr>
      <w:r w:rsidRPr="000B0848">
        <w:rPr>
          <w:color w:val="000000"/>
          <w:szCs w:val="22"/>
          <w:lang w:val="lv-LV" w:eastAsia="en-GB"/>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01F4102"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6A0DAF08" w14:textId="77777777" w:rsidR="000B0848" w:rsidRPr="000B0848" w:rsidRDefault="000B0848" w:rsidP="000B0848">
      <w:pPr>
        <w:tabs>
          <w:tab w:val="clear" w:pos="567"/>
        </w:tabs>
        <w:autoSpaceDE w:val="0"/>
        <w:autoSpaceDN w:val="0"/>
        <w:adjustRightInd w:val="0"/>
        <w:spacing w:line="240" w:lineRule="auto"/>
        <w:ind w:left="567" w:hanging="567"/>
        <w:rPr>
          <w:b/>
          <w:bCs/>
          <w:szCs w:val="22"/>
          <w:lang w:val="lv-LV"/>
        </w:rPr>
      </w:pPr>
      <w:r w:rsidRPr="000B0848">
        <w:rPr>
          <w:b/>
          <w:bCs/>
          <w:szCs w:val="22"/>
          <w:highlight w:val="lightGray"/>
          <w:lang w:val="lv-LV"/>
        </w:rPr>
        <w:t>13.</w:t>
      </w:r>
      <w:r w:rsidRPr="000B0848">
        <w:rPr>
          <w:b/>
          <w:bCs/>
          <w:szCs w:val="22"/>
          <w:lang w:val="lv-LV"/>
        </w:rPr>
        <w:tab/>
        <w:t>Veterināro zāļu klasifikācija</w:t>
      </w:r>
    </w:p>
    <w:p w14:paraId="2A00C6C9"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7AD6D0AD" w14:textId="77777777" w:rsidR="000B0848" w:rsidRPr="000B0848" w:rsidRDefault="000B0848" w:rsidP="000B0848">
      <w:pPr>
        <w:tabs>
          <w:tab w:val="clear" w:pos="567"/>
        </w:tabs>
        <w:spacing w:line="240" w:lineRule="auto"/>
        <w:jc w:val="both"/>
        <w:rPr>
          <w:color w:val="000000"/>
          <w:szCs w:val="22"/>
          <w:lang w:val="lv-LV"/>
        </w:rPr>
      </w:pPr>
      <w:r w:rsidRPr="000B0848">
        <w:rPr>
          <w:color w:val="000000"/>
          <w:szCs w:val="22"/>
          <w:lang w:val="lv-LV"/>
        </w:rPr>
        <w:t>Recepšu veterinārās zāles.</w:t>
      </w:r>
    </w:p>
    <w:p w14:paraId="79B9CC1E"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67D8A19E" w14:textId="77777777" w:rsidR="000B0848" w:rsidRPr="000B0848" w:rsidRDefault="000B0848" w:rsidP="000B0848">
      <w:pPr>
        <w:tabs>
          <w:tab w:val="clear" w:pos="567"/>
        </w:tabs>
        <w:autoSpaceDE w:val="0"/>
        <w:autoSpaceDN w:val="0"/>
        <w:adjustRightInd w:val="0"/>
        <w:spacing w:line="240" w:lineRule="auto"/>
        <w:ind w:left="567" w:hanging="567"/>
        <w:rPr>
          <w:b/>
          <w:bCs/>
          <w:szCs w:val="22"/>
          <w:lang w:val="lv-LV"/>
        </w:rPr>
      </w:pPr>
      <w:r w:rsidRPr="000B0848">
        <w:rPr>
          <w:b/>
          <w:bCs/>
          <w:szCs w:val="22"/>
          <w:highlight w:val="lightGray"/>
          <w:lang w:val="lv-LV"/>
        </w:rPr>
        <w:t>14.</w:t>
      </w:r>
      <w:r w:rsidRPr="000B0848">
        <w:rPr>
          <w:b/>
          <w:bCs/>
          <w:szCs w:val="22"/>
          <w:lang w:val="lv-LV"/>
        </w:rPr>
        <w:tab/>
        <w:t>Tirdzniecības atļaujas numurs un iepakojuma lielumi</w:t>
      </w:r>
    </w:p>
    <w:p w14:paraId="7CBD1B03" w14:textId="77777777" w:rsidR="000B0848" w:rsidRPr="000B0848" w:rsidRDefault="000B0848" w:rsidP="000B0848">
      <w:pPr>
        <w:tabs>
          <w:tab w:val="clear" w:pos="567"/>
        </w:tabs>
        <w:autoSpaceDE w:val="0"/>
        <w:autoSpaceDN w:val="0"/>
        <w:adjustRightInd w:val="0"/>
        <w:spacing w:line="240" w:lineRule="auto"/>
        <w:rPr>
          <w:szCs w:val="22"/>
          <w:lang w:val="lv-LV"/>
        </w:rPr>
      </w:pPr>
    </w:p>
    <w:p w14:paraId="7DC24283"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V/NRP/02/1453</w:t>
      </w:r>
    </w:p>
    <w:p w14:paraId="207EA8AF" w14:textId="77777777" w:rsidR="000B0848" w:rsidRPr="000B0848" w:rsidRDefault="000B0848" w:rsidP="000B0848">
      <w:pPr>
        <w:tabs>
          <w:tab w:val="clear" w:pos="567"/>
        </w:tabs>
        <w:autoSpaceDE w:val="0"/>
        <w:autoSpaceDN w:val="0"/>
        <w:adjustRightInd w:val="0"/>
        <w:spacing w:line="240" w:lineRule="auto"/>
        <w:rPr>
          <w:szCs w:val="22"/>
          <w:lang w:val="lv-LV"/>
        </w:rPr>
      </w:pPr>
    </w:p>
    <w:p w14:paraId="3619F640"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Iepakojuma lielums: 10 ml</w:t>
      </w:r>
    </w:p>
    <w:p w14:paraId="743A2B54" w14:textId="77777777" w:rsidR="000B0848" w:rsidRPr="000B0848" w:rsidRDefault="000B0848" w:rsidP="000B0848">
      <w:pPr>
        <w:tabs>
          <w:tab w:val="clear" w:pos="567"/>
        </w:tabs>
        <w:autoSpaceDE w:val="0"/>
        <w:autoSpaceDN w:val="0"/>
        <w:adjustRightInd w:val="0"/>
        <w:spacing w:line="240" w:lineRule="auto"/>
        <w:rPr>
          <w:b/>
          <w:bCs/>
          <w:szCs w:val="22"/>
          <w:lang w:val="lv-LV"/>
        </w:rPr>
      </w:pPr>
    </w:p>
    <w:p w14:paraId="769D3018" w14:textId="77777777" w:rsidR="000B0848" w:rsidRPr="000B0848" w:rsidRDefault="000B0848" w:rsidP="000B0848">
      <w:pPr>
        <w:tabs>
          <w:tab w:val="clear" w:pos="567"/>
        </w:tabs>
        <w:autoSpaceDE w:val="0"/>
        <w:autoSpaceDN w:val="0"/>
        <w:adjustRightInd w:val="0"/>
        <w:spacing w:line="240" w:lineRule="auto"/>
        <w:rPr>
          <w:b/>
          <w:bCs/>
          <w:szCs w:val="22"/>
          <w:lang w:val="lv-LV"/>
        </w:rPr>
      </w:pPr>
      <w:r w:rsidRPr="000B0848">
        <w:rPr>
          <w:b/>
          <w:bCs/>
          <w:szCs w:val="22"/>
          <w:highlight w:val="lightGray"/>
          <w:lang w:val="lv-LV"/>
        </w:rPr>
        <w:t>15.</w:t>
      </w:r>
      <w:r w:rsidRPr="000B0848">
        <w:rPr>
          <w:b/>
          <w:bCs/>
          <w:szCs w:val="22"/>
          <w:lang w:val="lv-LV"/>
        </w:rPr>
        <w:tab/>
        <w:t>Datums, kad lietošanas instrukcija pēdējo reiz pārskatīta</w:t>
      </w:r>
    </w:p>
    <w:p w14:paraId="074B0F38" w14:textId="77777777" w:rsidR="000B0848" w:rsidRPr="000B0848" w:rsidRDefault="000B0848" w:rsidP="000B0848">
      <w:pPr>
        <w:tabs>
          <w:tab w:val="clear" w:pos="567"/>
        </w:tabs>
        <w:autoSpaceDE w:val="0"/>
        <w:autoSpaceDN w:val="0"/>
        <w:adjustRightInd w:val="0"/>
        <w:spacing w:line="240" w:lineRule="auto"/>
        <w:rPr>
          <w:szCs w:val="22"/>
          <w:lang w:val="lv-LV"/>
        </w:rPr>
      </w:pPr>
    </w:p>
    <w:p w14:paraId="65938C9E" w14:textId="7BDAD0FF" w:rsidR="000B0848" w:rsidRPr="000B0848" w:rsidRDefault="009D6988" w:rsidP="000B0848">
      <w:pPr>
        <w:tabs>
          <w:tab w:val="clear" w:pos="567"/>
        </w:tabs>
        <w:autoSpaceDE w:val="0"/>
        <w:autoSpaceDN w:val="0"/>
        <w:adjustRightInd w:val="0"/>
        <w:spacing w:line="240" w:lineRule="auto"/>
        <w:rPr>
          <w:szCs w:val="22"/>
          <w:lang w:val="lv-LV"/>
        </w:rPr>
      </w:pPr>
      <w:r>
        <w:rPr>
          <w:szCs w:val="22"/>
          <w:lang w:val="lv-LV"/>
        </w:rPr>
        <w:t>01</w:t>
      </w:r>
      <w:r w:rsidR="000B0848" w:rsidRPr="000B0848">
        <w:rPr>
          <w:szCs w:val="22"/>
          <w:lang w:val="lv-LV"/>
        </w:rPr>
        <w:t>/202</w:t>
      </w:r>
      <w:r>
        <w:rPr>
          <w:szCs w:val="22"/>
          <w:lang w:val="lv-LV"/>
        </w:rPr>
        <w:t>5</w:t>
      </w:r>
      <w:r w:rsidR="000B0848" w:rsidRPr="000B0848">
        <w:rPr>
          <w:szCs w:val="22"/>
          <w:lang w:val="lv-LV"/>
        </w:rPr>
        <w:t xml:space="preserve"> </w:t>
      </w:r>
    </w:p>
    <w:p w14:paraId="688668DB" w14:textId="77777777" w:rsidR="000B0848" w:rsidRPr="000B0848" w:rsidRDefault="000B0848" w:rsidP="000B0848">
      <w:pPr>
        <w:tabs>
          <w:tab w:val="clear" w:pos="567"/>
        </w:tabs>
        <w:autoSpaceDE w:val="0"/>
        <w:autoSpaceDN w:val="0"/>
        <w:adjustRightInd w:val="0"/>
        <w:spacing w:line="240" w:lineRule="auto"/>
        <w:rPr>
          <w:szCs w:val="22"/>
          <w:lang w:val="lv-LV"/>
        </w:rPr>
      </w:pPr>
    </w:p>
    <w:p w14:paraId="07718323" w14:textId="77777777" w:rsidR="000B0848" w:rsidRPr="000B0848" w:rsidRDefault="000B0848" w:rsidP="000B0848">
      <w:pPr>
        <w:tabs>
          <w:tab w:val="clear" w:pos="567"/>
        </w:tabs>
        <w:spacing w:line="240" w:lineRule="auto"/>
        <w:jc w:val="both"/>
        <w:rPr>
          <w:color w:val="000000"/>
          <w:szCs w:val="22"/>
          <w:lang w:val="lv-LV"/>
        </w:rPr>
      </w:pPr>
      <w:r w:rsidRPr="000B0848">
        <w:rPr>
          <w:color w:val="000000"/>
          <w:szCs w:val="22"/>
          <w:lang w:val="lv-LV"/>
        </w:rPr>
        <w:t>Sīkāka informācija par šīm veterinārajām zālēm ir pieejama Savienības zāļu datubāzē. (</w:t>
      </w:r>
      <w:hyperlink r:id="rId10" w:history="1">
        <w:r w:rsidRPr="000B0848">
          <w:rPr>
            <w:color w:val="0000FF"/>
            <w:szCs w:val="22"/>
            <w:u w:val="single"/>
            <w:lang w:val="lv-LV"/>
          </w:rPr>
          <w:t>https://medicines.health.europa.eu/veterinary</w:t>
        </w:r>
      </w:hyperlink>
      <w:r w:rsidRPr="000B0848">
        <w:rPr>
          <w:color w:val="000000"/>
          <w:szCs w:val="22"/>
          <w:lang w:val="lv-LV"/>
        </w:rPr>
        <w:t>).</w:t>
      </w:r>
    </w:p>
    <w:p w14:paraId="28C08692" w14:textId="77777777" w:rsidR="000B0848" w:rsidRPr="000B0848" w:rsidRDefault="000B0848" w:rsidP="000B0848">
      <w:pPr>
        <w:tabs>
          <w:tab w:val="clear" w:pos="567"/>
        </w:tabs>
        <w:spacing w:line="240" w:lineRule="auto"/>
        <w:jc w:val="both"/>
        <w:rPr>
          <w:color w:val="000000"/>
          <w:szCs w:val="22"/>
          <w:lang w:val="lv-LV"/>
        </w:rPr>
      </w:pPr>
    </w:p>
    <w:p w14:paraId="7CF752FF" w14:textId="77777777" w:rsidR="000B0848" w:rsidRPr="000B0848" w:rsidRDefault="000B0848" w:rsidP="000B0848">
      <w:pPr>
        <w:tabs>
          <w:tab w:val="clear" w:pos="567"/>
        </w:tabs>
        <w:spacing w:line="240" w:lineRule="auto"/>
        <w:rPr>
          <w:sz w:val="24"/>
          <w:szCs w:val="24"/>
          <w:lang w:val="lv-LV"/>
        </w:rPr>
      </w:pPr>
      <w:r w:rsidRPr="000B0848">
        <w:rPr>
          <w:b/>
          <w:bCs/>
          <w:szCs w:val="22"/>
          <w:highlight w:val="lightGray"/>
          <w:lang w:val="lv-LV"/>
        </w:rPr>
        <w:t>16.</w:t>
      </w:r>
      <w:r w:rsidRPr="000B0848">
        <w:rPr>
          <w:b/>
          <w:bCs/>
          <w:szCs w:val="22"/>
          <w:lang w:val="lv-LV"/>
        </w:rPr>
        <w:tab/>
        <w:t>Kontaktinformācija</w:t>
      </w:r>
    </w:p>
    <w:p w14:paraId="3737F72D" w14:textId="77777777" w:rsidR="000B0848" w:rsidRPr="000B0848" w:rsidRDefault="000B0848" w:rsidP="000B0848">
      <w:pPr>
        <w:tabs>
          <w:tab w:val="clear" w:pos="567"/>
        </w:tabs>
        <w:spacing w:line="240" w:lineRule="auto"/>
        <w:rPr>
          <w:sz w:val="24"/>
          <w:szCs w:val="24"/>
          <w:lang w:val="lv-LV"/>
        </w:rPr>
      </w:pPr>
    </w:p>
    <w:p w14:paraId="79123A9B" w14:textId="77777777" w:rsidR="000B0848" w:rsidRPr="000B0848" w:rsidRDefault="000B0848" w:rsidP="000B0848">
      <w:pPr>
        <w:tabs>
          <w:tab w:val="clear" w:pos="567"/>
        </w:tabs>
        <w:autoSpaceDE w:val="0"/>
        <w:autoSpaceDN w:val="0"/>
        <w:adjustRightInd w:val="0"/>
        <w:spacing w:line="240" w:lineRule="auto"/>
        <w:rPr>
          <w:szCs w:val="22"/>
          <w:u w:val="single"/>
          <w:lang w:val="lv-LV"/>
        </w:rPr>
      </w:pPr>
      <w:r w:rsidRPr="000B0848">
        <w:rPr>
          <w:szCs w:val="22"/>
          <w:u w:val="single"/>
          <w:lang w:val="lv-LV"/>
        </w:rPr>
        <w:t>Tirdzniecības atļaujas turētājs:</w:t>
      </w:r>
    </w:p>
    <w:p w14:paraId="4B5F5487" w14:textId="77777777" w:rsidR="000B0848" w:rsidRPr="000B0848" w:rsidRDefault="000B0848" w:rsidP="000B0848">
      <w:pPr>
        <w:tabs>
          <w:tab w:val="clear" w:pos="567"/>
        </w:tabs>
        <w:autoSpaceDE w:val="0"/>
        <w:autoSpaceDN w:val="0"/>
        <w:adjustRightInd w:val="0"/>
        <w:spacing w:line="240" w:lineRule="auto"/>
        <w:rPr>
          <w:szCs w:val="22"/>
          <w:lang w:val="lv-LV"/>
        </w:rPr>
      </w:pPr>
      <w:proofErr w:type="spellStart"/>
      <w:r w:rsidRPr="000B0848">
        <w:rPr>
          <w:szCs w:val="22"/>
          <w:lang w:val="lv-LV"/>
        </w:rPr>
        <w:t>Orion</w:t>
      </w:r>
      <w:proofErr w:type="spellEnd"/>
      <w:r w:rsidRPr="000B0848">
        <w:rPr>
          <w:szCs w:val="22"/>
          <w:lang w:val="lv-LV"/>
        </w:rPr>
        <w:t xml:space="preserve"> </w:t>
      </w:r>
      <w:proofErr w:type="spellStart"/>
      <w:r w:rsidRPr="000B0848">
        <w:rPr>
          <w:szCs w:val="22"/>
          <w:lang w:val="lv-LV"/>
        </w:rPr>
        <w:t>Corporation</w:t>
      </w:r>
      <w:proofErr w:type="spellEnd"/>
    </w:p>
    <w:p w14:paraId="233AA193" w14:textId="77777777" w:rsidR="000B0848" w:rsidRPr="000B0848" w:rsidRDefault="000B0848" w:rsidP="000B0848">
      <w:pPr>
        <w:tabs>
          <w:tab w:val="clear" w:pos="567"/>
        </w:tabs>
        <w:autoSpaceDE w:val="0"/>
        <w:autoSpaceDN w:val="0"/>
        <w:adjustRightInd w:val="0"/>
        <w:spacing w:line="240" w:lineRule="auto"/>
        <w:rPr>
          <w:szCs w:val="22"/>
          <w:lang w:val="lv-LV"/>
        </w:rPr>
      </w:pPr>
      <w:proofErr w:type="spellStart"/>
      <w:r w:rsidRPr="000B0848">
        <w:rPr>
          <w:szCs w:val="22"/>
          <w:lang w:val="lv-LV"/>
        </w:rPr>
        <w:t>Orionintie</w:t>
      </w:r>
      <w:proofErr w:type="spellEnd"/>
      <w:r w:rsidRPr="000B0848">
        <w:rPr>
          <w:szCs w:val="22"/>
          <w:lang w:val="lv-LV"/>
        </w:rPr>
        <w:t xml:space="preserve"> 1</w:t>
      </w:r>
    </w:p>
    <w:p w14:paraId="1B5558C6"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 xml:space="preserve">FI-02200 </w:t>
      </w:r>
      <w:proofErr w:type="spellStart"/>
      <w:r w:rsidRPr="000B0848">
        <w:rPr>
          <w:szCs w:val="22"/>
          <w:lang w:val="lv-LV"/>
        </w:rPr>
        <w:t>Espoo</w:t>
      </w:r>
      <w:proofErr w:type="spellEnd"/>
    </w:p>
    <w:p w14:paraId="343B6BA3"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Somija</w:t>
      </w:r>
    </w:p>
    <w:p w14:paraId="669D1F88" w14:textId="77777777" w:rsidR="000B0848" w:rsidRPr="000B0848" w:rsidRDefault="000B0848" w:rsidP="000B0848">
      <w:pPr>
        <w:tabs>
          <w:tab w:val="clear" w:pos="567"/>
        </w:tabs>
        <w:autoSpaceDE w:val="0"/>
        <w:autoSpaceDN w:val="0"/>
        <w:adjustRightInd w:val="0"/>
        <w:spacing w:line="240" w:lineRule="auto"/>
        <w:rPr>
          <w:szCs w:val="22"/>
          <w:lang w:val="lv-LV"/>
        </w:rPr>
      </w:pPr>
    </w:p>
    <w:p w14:paraId="34CFA403" w14:textId="77777777" w:rsidR="000B0848" w:rsidRPr="000B0848" w:rsidRDefault="000B0848" w:rsidP="000B0848">
      <w:pPr>
        <w:tabs>
          <w:tab w:val="clear" w:pos="567"/>
        </w:tabs>
        <w:autoSpaceDE w:val="0"/>
        <w:autoSpaceDN w:val="0"/>
        <w:adjustRightInd w:val="0"/>
        <w:spacing w:line="240" w:lineRule="auto"/>
        <w:rPr>
          <w:szCs w:val="22"/>
          <w:u w:val="single"/>
          <w:lang w:val="lv-LV"/>
        </w:rPr>
      </w:pPr>
      <w:r w:rsidRPr="000B0848">
        <w:rPr>
          <w:szCs w:val="22"/>
          <w:u w:val="single"/>
          <w:lang w:val="lv-LV"/>
        </w:rPr>
        <w:t>Par sērijas izlaidi atbildīgais ražotājs:</w:t>
      </w:r>
    </w:p>
    <w:p w14:paraId="1CD3C761" w14:textId="77777777" w:rsidR="000B0848" w:rsidRPr="000B0848" w:rsidRDefault="000B0848" w:rsidP="000B0848">
      <w:pPr>
        <w:tabs>
          <w:tab w:val="clear" w:pos="567"/>
        </w:tabs>
        <w:autoSpaceDE w:val="0"/>
        <w:autoSpaceDN w:val="0"/>
        <w:adjustRightInd w:val="0"/>
        <w:spacing w:line="240" w:lineRule="auto"/>
        <w:rPr>
          <w:szCs w:val="22"/>
          <w:lang w:val="lv-LV"/>
        </w:rPr>
      </w:pPr>
      <w:proofErr w:type="spellStart"/>
      <w:r w:rsidRPr="000B0848">
        <w:rPr>
          <w:szCs w:val="22"/>
          <w:lang w:val="lv-LV"/>
        </w:rPr>
        <w:t>Orion</w:t>
      </w:r>
      <w:proofErr w:type="spellEnd"/>
      <w:r w:rsidRPr="000B0848">
        <w:rPr>
          <w:szCs w:val="22"/>
          <w:lang w:val="lv-LV"/>
        </w:rPr>
        <w:t xml:space="preserve"> </w:t>
      </w:r>
      <w:proofErr w:type="spellStart"/>
      <w:r w:rsidRPr="000B0848">
        <w:rPr>
          <w:szCs w:val="22"/>
          <w:lang w:val="lv-LV"/>
        </w:rPr>
        <w:t>Corporation</w:t>
      </w:r>
      <w:proofErr w:type="spellEnd"/>
      <w:r w:rsidRPr="000B0848">
        <w:rPr>
          <w:szCs w:val="22"/>
          <w:lang w:val="lv-LV"/>
        </w:rPr>
        <w:t xml:space="preserve"> </w:t>
      </w:r>
      <w:proofErr w:type="spellStart"/>
      <w:r w:rsidRPr="000B0848">
        <w:rPr>
          <w:szCs w:val="22"/>
          <w:lang w:val="lv-LV"/>
        </w:rPr>
        <w:t>Orion</w:t>
      </w:r>
      <w:proofErr w:type="spellEnd"/>
      <w:r w:rsidRPr="000B0848">
        <w:rPr>
          <w:szCs w:val="22"/>
          <w:lang w:val="lv-LV"/>
        </w:rPr>
        <w:t xml:space="preserve"> </w:t>
      </w:r>
      <w:proofErr w:type="spellStart"/>
      <w:r w:rsidRPr="000B0848">
        <w:rPr>
          <w:szCs w:val="22"/>
          <w:lang w:val="lv-LV"/>
        </w:rPr>
        <w:t>Pharma</w:t>
      </w:r>
      <w:proofErr w:type="spellEnd"/>
    </w:p>
    <w:p w14:paraId="0394A83D" w14:textId="77777777" w:rsidR="000B0848" w:rsidRPr="000B0848" w:rsidRDefault="000B0848" w:rsidP="000B0848">
      <w:pPr>
        <w:tabs>
          <w:tab w:val="clear" w:pos="567"/>
        </w:tabs>
        <w:autoSpaceDE w:val="0"/>
        <w:autoSpaceDN w:val="0"/>
        <w:adjustRightInd w:val="0"/>
        <w:spacing w:line="240" w:lineRule="auto"/>
        <w:rPr>
          <w:szCs w:val="22"/>
          <w:lang w:val="lv-LV"/>
        </w:rPr>
      </w:pPr>
      <w:proofErr w:type="spellStart"/>
      <w:r w:rsidRPr="000B0848">
        <w:rPr>
          <w:szCs w:val="22"/>
          <w:lang w:val="lv-LV"/>
        </w:rPr>
        <w:t>Orionintie</w:t>
      </w:r>
      <w:proofErr w:type="spellEnd"/>
      <w:r w:rsidRPr="000B0848">
        <w:rPr>
          <w:szCs w:val="22"/>
          <w:lang w:val="lv-LV"/>
        </w:rPr>
        <w:t xml:space="preserve"> 1</w:t>
      </w:r>
    </w:p>
    <w:p w14:paraId="7906D106"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 xml:space="preserve">FI-02200 </w:t>
      </w:r>
      <w:proofErr w:type="spellStart"/>
      <w:r w:rsidRPr="000B0848">
        <w:rPr>
          <w:szCs w:val="22"/>
          <w:lang w:val="lv-LV"/>
        </w:rPr>
        <w:t>Espoo</w:t>
      </w:r>
      <w:proofErr w:type="spellEnd"/>
    </w:p>
    <w:p w14:paraId="158DBB1C"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Somija</w:t>
      </w:r>
    </w:p>
    <w:p w14:paraId="794FD23F" w14:textId="77777777" w:rsidR="000B0848" w:rsidRPr="000B0848" w:rsidRDefault="000B0848" w:rsidP="000B0848">
      <w:pPr>
        <w:tabs>
          <w:tab w:val="clear" w:pos="567"/>
        </w:tabs>
        <w:autoSpaceDE w:val="0"/>
        <w:autoSpaceDN w:val="0"/>
        <w:adjustRightInd w:val="0"/>
        <w:spacing w:line="240" w:lineRule="auto"/>
        <w:rPr>
          <w:szCs w:val="22"/>
          <w:lang w:val="lv-LV"/>
        </w:rPr>
      </w:pPr>
    </w:p>
    <w:p w14:paraId="0641BA1E"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u w:val="single"/>
          <w:lang w:val="lv-LV"/>
        </w:rPr>
        <w:t>Vietējie pārstāvji un kontaktinformācija, lai ziņotu par iespējamām blakusparādībām</w:t>
      </w:r>
      <w:r w:rsidRPr="000B0848">
        <w:rPr>
          <w:szCs w:val="22"/>
          <w:lang w:val="lv-LV"/>
        </w:rPr>
        <w:t>:</w:t>
      </w:r>
    </w:p>
    <w:p w14:paraId="228DD4DC"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UAB „ORION PHARMA“</w:t>
      </w:r>
    </w:p>
    <w:p w14:paraId="362BCC19" w14:textId="77777777" w:rsidR="000B0848" w:rsidRPr="000B0848" w:rsidRDefault="000B0848" w:rsidP="000B0848">
      <w:pPr>
        <w:tabs>
          <w:tab w:val="clear" w:pos="567"/>
        </w:tabs>
        <w:autoSpaceDE w:val="0"/>
        <w:autoSpaceDN w:val="0"/>
        <w:adjustRightInd w:val="0"/>
        <w:spacing w:line="240" w:lineRule="auto"/>
        <w:rPr>
          <w:szCs w:val="22"/>
          <w:lang w:val="lv-LV"/>
        </w:rPr>
      </w:pPr>
      <w:proofErr w:type="spellStart"/>
      <w:r w:rsidRPr="000B0848">
        <w:rPr>
          <w:szCs w:val="22"/>
          <w:lang w:val="lv-LV"/>
        </w:rPr>
        <w:t>Ukmergės</w:t>
      </w:r>
      <w:proofErr w:type="spellEnd"/>
      <w:r w:rsidRPr="000B0848">
        <w:rPr>
          <w:szCs w:val="22"/>
          <w:lang w:val="lv-LV"/>
        </w:rPr>
        <w:t xml:space="preserve"> g. 126</w:t>
      </w:r>
    </w:p>
    <w:p w14:paraId="49419C32" w14:textId="77777777" w:rsidR="000B0848" w:rsidRPr="000B0848" w:rsidRDefault="000B0848" w:rsidP="000B0848">
      <w:pPr>
        <w:tabs>
          <w:tab w:val="clear" w:pos="567"/>
        </w:tabs>
        <w:autoSpaceDE w:val="0"/>
        <w:autoSpaceDN w:val="0"/>
        <w:adjustRightInd w:val="0"/>
        <w:spacing w:line="240" w:lineRule="auto"/>
        <w:rPr>
          <w:szCs w:val="22"/>
          <w:lang w:val="lv-LV"/>
        </w:rPr>
      </w:pPr>
      <w:r w:rsidRPr="000B0848">
        <w:rPr>
          <w:szCs w:val="22"/>
          <w:lang w:val="lv-LV"/>
        </w:rPr>
        <w:t xml:space="preserve">LT-08100 </w:t>
      </w:r>
      <w:proofErr w:type="spellStart"/>
      <w:r w:rsidRPr="000B0848">
        <w:rPr>
          <w:szCs w:val="22"/>
          <w:lang w:val="lv-LV"/>
        </w:rPr>
        <w:t>Vilnius</w:t>
      </w:r>
      <w:proofErr w:type="spellEnd"/>
      <w:r w:rsidRPr="000B0848">
        <w:rPr>
          <w:szCs w:val="22"/>
          <w:lang w:val="lv-LV"/>
        </w:rPr>
        <w:t>, Lietuva</w:t>
      </w:r>
    </w:p>
    <w:p w14:paraId="7511FE15" w14:textId="77777777" w:rsidR="000B0848" w:rsidRPr="000B0848" w:rsidRDefault="000B0848" w:rsidP="000B0848">
      <w:pPr>
        <w:tabs>
          <w:tab w:val="clear" w:pos="567"/>
        </w:tabs>
        <w:autoSpaceDE w:val="0"/>
        <w:autoSpaceDN w:val="0"/>
        <w:adjustRightInd w:val="0"/>
        <w:spacing w:line="240" w:lineRule="auto"/>
        <w:rPr>
          <w:szCs w:val="22"/>
          <w:lang w:val="lv-LV"/>
        </w:rPr>
      </w:pPr>
      <w:proofErr w:type="spellStart"/>
      <w:r w:rsidRPr="000B0848">
        <w:rPr>
          <w:szCs w:val="22"/>
          <w:lang w:val="lv-LV"/>
        </w:rPr>
        <w:t>Tel</w:t>
      </w:r>
      <w:proofErr w:type="spellEnd"/>
      <w:r w:rsidRPr="000B0848">
        <w:rPr>
          <w:szCs w:val="22"/>
          <w:lang w:val="lv-LV"/>
        </w:rPr>
        <w:t>: +370 5 2769 499</w:t>
      </w:r>
    </w:p>
    <w:p w14:paraId="4E4D5640" w14:textId="77777777" w:rsidR="000B0848" w:rsidRPr="000B0848" w:rsidRDefault="000B0848" w:rsidP="000B0848">
      <w:pPr>
        <w:tabs>
          <w:tab w:val="clear" w:pos="567"/>
        </w:tabs>
        <w:spacing w:line="240" w:lineRule="auto"/>
        <w:rPr>
          <w:b/>
          <w:bCs/>
          <w:sz w:val="24"/>
          <w:szCs w:val="24"/>
          <w:lang w:val="lv-LV"/>
        </w:rPr>
      </w:pPr>
    </w:p>
    <w:p w14:paraId="07F2C160" w14:textId="77777777" w:rsidR="000B0848" w:rsidRPr="000B0848" w:rsidRDefault="000B0848" w:rsidP="000B0848">
      <w:pPr>
        <w:tabs>
          <w:tab w:val="clear" w:pos="567"/>
        </w:tabs>
        <w:spacing w:line="240" w:lineRule="auto"/>
        <w:rPr>
          <w:szCs w:val="22"/>
          <w:lang w:val="lv-LV"/>
        </w:rPr>
      </w:pPr>
      <w:r w:rsidRPr="000B0848">
        <w:rPr>
          <w:szCs w:val="22"/>
          <w:lang w:val="lv-LV"/>
        </w:rPr>
        <w:t>Lai iegūtu papildu informāciju par šīm veterinārajām zālēm, lūdzam sazināties ar tirdzniecības atļaujas turētāja vietējo pārstāvi.</w:t>
      </w:r>
    </w:p>
    <w:p w14:paraId="06F1377A" w14:textId="77777777" w:rsidR="000B0848" w:rsidRPr="000B0848" w:rsidRDefault="000B0848" w:rsidP="000B0848">
      <w:pPr>
        <w:tabs>
          <w:tab w:val="clear" w:pos="567"/>
        </w:tabs>
        <w:spacing w:line="240" w:lineRule="auto"/>
        <w:rPr>
          <w:szCs w:val="22"/>
          <w:lang w:val="lv-LV"/>
        </w:rPr>
      </w:pPr>
    </w:p>
    <w:p w14:paraId="6EE9EE40" w14:textId="77777777" w:rsidR="000B0848" w:rsidRPr="000B0848" w:rsidRDefault="000B0848" w:rsidP="000B0848">
      <w:pPr>
        <w:tabs>
          <w:tab w:val="clear" w:pos="567"/>
        </w:tabs>
        <w:spacing w:line="240" w:lineRule="auto"/>
        <w:rPr>
          <w:szCs w:val="22"/>
          <w:lang w:val="lv-LV"/>
        </w:rPr>
      </w:pPr>
    </w:p>
    <w:p w14:paraId="1F44BA05" w14:textId="77777777" w:rsidR="00BD6B50" w:rsidRPr="00C31FC6" w:rsidRDefault="00BD6B50" w:rsidP="000B0848">
      <w:pPr>
        <w:spacing w:line="240" w:lineRule="auto"/>
        <w:ind w:left="567" w:hanging="567"/>
        <w:jc w:val="both"/>
        <w:rPr>
          <w:lang w:val="lv-LV"/>
        </w:rPr>
      </w:pPr>
    </w:p>
    <w:sectPr w:rsidR="00BD6B50" w:rsidRPr="00C31FC6" w:rsidSect="00195C60">
      <w:footerReference w:type="even" r:id="rId11"/>
      <w:footerReference w:type="default" r:id="rId12"/>
      <w:footerReference w:type="first" r:id="rId13"/>
      <w:pgSz w:w="11906" w:h="16838"/>
      <w:pgMar w:top="1134" w:right="1418"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97232" w14:textId="77777777" w:rsidR="00E655EF" w:rsidRDefault="00E655EF">
      <w:r>
        <w:separator/>
      </w:r>
    </w:p>
  </w:endnote>
  <w:endnote w:type="continuationSeparator" w:id="0">
    <w:p w14:paraId="55FBD9AA" w14:textId="77777777" w:rsidR="00E655EF" w:rsidRDefault="00E65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NewRoman,Bold">
    <w:altName w:val="MS Mincho"/>
    <w:panose1 w:val="00000000000000000000"/>
    <w:charset w:val="80"/>
    <w:family w:val="auto"/>
    <w:notTrueType/>
    <w:pitch w:val="default"/>
    <w:sig w:usb0="00000001" w:usb1="08070000" w:usb2="00000010" w:usb3="00000000" w:csb0="00020000"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451A9" w14:textId="77777777" w:rsidR="0070276D" w:rsidRDefault="0070276D" w:rsidP="000E28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2D75BF" w14:textId="77777777" w:rsidR="0070276D" w:rsidRDefault="007027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1983A" w14:textId="77777777" w:rsidR="0070276D" w:rsidRDefault="0070276D" w:rsidP="000E28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6B50">
      <w:rPr>
        <w:rStyle w:val="PageNumber"/>
        <w:noProof/>
      </w:rPr>
      <w:t>7</w:t>
    </w:r>
    <w:r>
      <w:rPr>
        <w:rStyle w:val="PageNumber"/>
      </w:rPr>
      <w:fldChar w:fldCharType="end"/>
    </w:r>
  </w:p>
  <w:p w14:paraId="5149A859" w14:textId="77777777" w:rsidR="0070276D" w:rsidRDefault="007027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0152602"/>
      <w:docPartObj>
        <w:docPartGallery w:val="Page Numbers (Bottom of Page)"/>
        <w:docPartUnique/>
      </w:docPartObj>
    </w:sdtPr>
    <w:sdtEndPr>
      <w:rPr>
        <w:noProof/>
      </w:rPr>
    </w:sdtEndPr>
    <w:sdtContent>
      <w:p w14:paraId="61F9F889" w14:textId="77777777" w:rsidR="006064CA" w:rsidRDefault="006064CA">
        <w:pPr>
          <w:pStyle w:val="Footer"/>
          <w:jc w:val="center"/>
        </w:pPr>
        <w:r w:rsidRPr="00195C60">
          <w:rPr>
            <w:sz w:val="16"/>
            <w:szCs w:val="16"/>
          </w:rPr>
          <w:fldChar w:fldCharType="begin"/>
        </w:r>
        <w:r w:rsidRPr="00195C60">
          <w:rPr>
            <w:sz w:val="16"/>
            <w:szCs w:val="16"/>
          </w:rPr>
          <w:instrText xml:space="preserve"> PAGE   \* MERGEFORMAT </w:instrText>
        </w:r>
        <w:r w:rsidRPr="00195C60">
          <w:rPr>
            <w:sz w:val="16"/>
            <w:szCs w:val="16"/>
          </w:rPr>
          <w:fldChar w:fldCharType="separate"/>
        </w:r>
        <w:r w:rsidR="00BD6B50">
          <w:rPr>
            <w:noProof/>
            <w:sz w:val="16"/>
            <w:szCs w:val="16"/>
          </w:rPr>
          <w:t>1</w:t>
        </w:r>
        <w:r w:rsidRPr="00195C60">
          <w:rPr>
            <w:noProof/>
            <w:sz w:val="16"/>
            <w:szCs w:val="16"/>
          </w:rPr>
          <w:fldChar w:fldCharType="end"/>
        </w:r>
      </w:p>
    </w:sdtContent>
  </w:sdt>
  <w:p w14:paraId="4DC09256" w14:textId="77777777" w:rsidR="006064CA" w:rsidRDefault="00606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12680" w14:textId="77777777" w:rsidR="00E655EF" w:rsidRDefault="00E655EF">
      <w:r>
        <w:separator/>
      </w:r>
    </w:p>
  </w:footnote>
  <w:footnote w:type="continuationSeparator" w:id="0">
    <w:p w14:paraId="10A10819" w14:textId="77777777" w:rsidR="00E655EF" w:rsidRDefault="00E655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67D7"/>
    <w:multiLevelType w:val="hybridMultilevel"/>
    <w:tmpl w:val="CF80D936"/>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E4933"/>
    <w:multiLevelType w:val="multilevel"/>
    <w:tmpl w:val="0D98BF90"/>
    <w:lvl w:ilvl="0">
      <w:start w:val="4"/>
      <w:numFmt w:val="decimal"/>
      <w:lvlText w:val="%1."/>
      <w:lvlJc w:val="left"/>
      <w:pPr>
        <w:ind w:left="360" w:hanging="360"/>
      </w:pPr>
      <w:rPr>
        <w:rFonts w:hint="default"/>
      </w:rPr>
    </w:lvl>
    <w:lvl w:ilvl="1">
      <w:start w:val="2"/>
      <w:numFmt w:val="decimal"/>
      <w:lvlText w:val="%1.%2."/>
      <w:lvlJc w:val="left"/>
      <w:pPr>
        <w:ind w:left="3479" w:hanging="36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2" w15:restartNumberingAfterBreak="0">
    <w:nsid w:val="11FA60BA"/>
    <w:multiLevelType w:val="multilevel"/>
    <w:tmpl w:val="71E6EE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4314B1B"/>
    <w:multiLevelType w:val="hybridMultilevel"/>
    <w:tmpl w:val="9C5045F4"/>
    <w:lvl w:ilvl="0" w:tplc="FFFFFFFF">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B77CAF"/>
    <w:multiLevelType w:val="hybridMultilevel"/>
    <w:tmpl w:val="DCDA279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19058EE"/>
    <w:multiLevelType w:val="hybridMultilevel"/>
    <w:tmpl w:val="B6DE0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F73CCA"/>
    <w:multiLevelType w:val="hybridMultilevel"/>
    <w:tmpl w:val="98BE3E9E"/>
    <w:lvl w:ilvl="0" w:tplc="FFFFFFFF">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63161D"/>
    <w:multiLevelType w:val="hybridMultilevel"/>
    <w:tmpl w:val="1F905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AC04BE"/>
    <w:multiLevelType w:val="multilevel"/>
    <w:tmpl w:val="DCE604D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A200F3"/>
    <w:multiLevelType w:val="multilevel"/>
    <w:tmpl w:val="25163A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334732"/>
    <w:multiLevelType w:val="hybridMultilevel"/>
    <w:tmpl w:val="3DCE8A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35798B"/>
    <w:multiLevelType w:val="hybridMultilevel"/>
    <w:tmpl w:val="B33CA138"/>
    <w:lvl w:ilvl="0" w:tplc="FFFFFFFF">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323E02"/>
    <w:multiLevelType w:val="multilevel"/>
    <w:tmpl w:val="4578686E"/>
    <w:lvl w:ilvl="0">
      <w:start w:val="5"/>
      <w:numFmt w:val="decimal"/>
      <w:lvlText w:val="%1."/>
      <w:lvlJc w:val="left"/>
      <w:pPr>
        <w:ind w:left="502"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4" w15:restartNumberingAfterBreak="0">
    <w:nsid w:val="5EEC5CA7"/>
    <w:multiLevelType w:val="hybridMultilevel"/>
    <w:tmpl w:val="3F0C34B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61E30DFD"/>
    <w:multiLevelType w:val="multilevel"/>
    <w:tmpl w:val="1A847E3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5D11BF1"/>
    <w:multiLevelType w:val="hybridMultilevel"/>
    <w:tmpl w:val="47DAC2A0"/>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8B80379"/>
    <w:multiLevelType w:val="multilevel"/>
    <w:tmpl w:val="0D5E5302"/>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8" w15:restartNumberingAfterBreak="0">
    <w:nsid w:val="7F7E5F1B"/>
    <w:multiLevelType w:val="multilevel"/>
    <w:tmpl w:val="AC8C28F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10743321">
    <w:abstractNumId w:val="16"/>
  </w:num>
  <w:num w:numId="2" w16cid:durableId="61217511">
    <w:abstractNumId w:val="13"/>
  </w:num>
  <w:num w:numId="3" w16cid:durableId="595014429">
    <w:abstractNumId w:val="10"/>
  </w:num>
  <w:num w:numId="4" w16cid:durableId="171191839">
    <w:abstractNumId w:val="17"/>
  </w:num>
  <w:num w:numId="5" w16cid:durableId="233781722">
    <w:abstractNumId w:val="0"/>
  </w:num>
  <w:num w:numId="6" w16cid:durableId="290522217">
    <w:abstractNumId w:val="11"/>
  </w:num>
  <w:num w:numId="7" w16cid:durableId="1498036679">
    <w:abstractNumId w:val="5"/>
  </w:num>
  <w:num w:numId="8" w16cid:durableId="1499147842">
    <w:abstractNumId w:val="14"/>
  </w:num>
  <w:num w:numId="9" w16cid:durableId="1178811257">
    <w:abstractNumId w:val="6"/>
  </w:num>
  <w:num w:numId="10" w16cid:durableId="1200505635">
    <w:abstractNumId w:val="8"/>
  </w:num>
  <w:num w:numId="11" w16cid:durableId="1253510571">
    <w:abstractNumId w:val="12"/>
  </w:num>
  <w:num w:numId="12" w16cid:durableId="252127206">
    <w:abstractNumId w:val="4"/>
  </w:num>
  <w:num w:numId="13" w16cid:durableId="1706977588">
    <w:abstractNumId w:val="3"/>
  </w:num>
  <w:num w:numId="14" w16cid:durableId="1075129215">
    <w:abstractNumId w:val="7"/>
  </w:num>
  <w:num w:numId="15" w16cid:durableId="1751467116">
    <w:abstractNumId w:val="18"/>
  </w:num>
  <w:num w:numId="16" w16cid:durableId="828791798">
    <w:abstractNumId w:val="15"/>
  </w:num>
  <w:num w:numId="17" w16cid:durableId="951984327">
    <w:abstractNumId w:val="1"/>
  </w:num>
  <w:num w:numId="18" w16cid:durableId="930971643">
    <w:abstractNumId w:val="2"/>
  </w:num>
  <w:num w:numId="19" w16cid:durableId="3526105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501"/>
    <w:rsid w:val="00017C07"/>
    <w:rsid w:val="0006273F"/>
    <w:rsid w:val="00065194"/>
    <w:rsid w:val="00071165"/>
    <w:rsid w:val="000B0848"/>
    <w:rsid w:val="000D3427"/>
    <w:rsid w:val="000E28E5"/>
    <w:rsid w:val="000E4F67"/>
    <w:rsid w:val="000F0296"/>
    <w:rsid w:val="00117890"/>
    <w:rsid w:val="001408EF"/>
    <w:rsid w:val="00195C60"/>
    <w:rsid w:val="00231F3C"/>
    <w:rsid w:val="00242E89"/>
    <w:rsid w:val="00292A3C"/>
    <w:rsid w:val="002C53A9"/>
    <w:rsid w:val="00310390"/>
    <w:rsid w:val="00313669"/>
    <w:rsid w:val="00325336"/>
    <w:rsid w:val="003261FF"/>
    <w:rsid w:val="003344C2"/>
    <w:rsid w:val="00360A7F"/>
    <w:rsid w:val="003A4C6E"/>
    <w:rsid w:val="003C63C4"/>
    <w:rsid w:val="003C7558"/>
    <w:rsid w:val="003C7756"/>
    <w:rsid w:val="003D3AFA"/>
    <w:rsid w:val="00403B4E"/>
    <w:rsid w:val="004117F9"/>
    <w:rsid w:val="00421802"/>
    <w:rsid w:val="00465FAD"/>
    <w:rsid w:val="00487399"/>
    <w:rsid w:val="00494E01"/>
    <w:rsid w:val="004B3E24"/>
    <w:rsid w:val="004B52A5"/>
    <w:rsid w:val="004D39F0"/>
    <w:rsid w:val="004D7377"/>
    <w:rsid w:val="0050717A"/>
    <w:rsid w:val="005335F8"/>
    <w:rsid w:val="00557D4E"/>
    <w:rsid w:val="00572EB6"/>
    <w:rsid w:val="005A2B4B"/>
    <w:rsid w:val="005A660F"/>
    <w:rsid w:val="005D5B64"/>
    <w:rsid w:val="006064CA"/>
    <w:rsid w:val="00621D12"/>
    <w:rsid w:val="00630BDD"/>
    <w:rsid w:val="0067470A"/>
    <w:rsid w:val="006877D5"/>
    <w:rsid w:val="006B365A"/>
    <w:rsid w:val="0070276D"/>
    <w:rsid w:val="00720BD3"/>
    <w:rsid w:val="00723F49"/>
    <w:rsid w:val="00736B02"/>
    <w:rsid w:val="00747411"/>
    <w:rsid w:val="007474D1"/>
    <w:rsid w:val="007521E0"/>
    <w:rsid w:val="007573D1"/>
    <w:rsid w:val="00782152"/>
    <w:rsid w:val="007C7922"/>
    <w:rsid w:val="007D3B17"/>
    <w:rsid w:val="007F278F"/>
    <w:rsid w:val="00822E25"/>
    <w:rsid w:val="00860DCB"/>
    <w:rsid w:val="00891740"/>
    <w:rsid w:val="00895A24"/>
    <w:rsid w:val="008C2542"/>
    <w:rsid w:val="008C4DDD"/>
    <w:rsid w:val="008E373A"/>
    <w:rsid w:val="009038B7"/>
    <w:rsid w:val="009D6988"/>
    <w:rsid w:val="009E053F"/>
    <w:rsid w:val="00A053C6"/>
    <w:rsid w:val="00A44F79"/>
    <w:rsid w:val="00B26258"/>
    <w:rsid w:val="00B41174"/>
    <w:rsid w:val="00B95501"/>
    <w:rsid w:val="00BB1D19"/>
    <w:rsid w:val="00BB200E"/>
    <w:rsid w:val="00BD07B1"/>
    <w:rsid w:val="00BD4A03"/>
    <w:rsid w:val="00BD6B50"/>
    <w:rsid w:val="00C10258"/>
    <w:rsid w:val="00C249AD"/>
    <w:rsid w:val="00C278A0"/>
    <w:rsid w:val="00C31FC6"/>
    <w:rsid w:val="00C40BE2"/>
    <w:rsid w:val="00C719AF"/>
    <w:rsid w:val="00C82C32"/>
    <w:rsid w:val="00C96587"/>
    <w:rsid w:val="00C977AE"/>
    <w:rsid w:val="00CA7458"/>
    <w:rsid w:val="00CA762E"/>
    <w:rsid w:val="00CC2FDB"/>
    <w:rsid w:val="00CC7B1F"/>
    <w:rsid w:val="00CD42AE"/>
    <w:rsid w:val="00CE199D"/>
    <w:rsid w:val="00CE26D1"/>
    <w:rsid w:val="00CE4543"/>
    <w:rsid w:val="00D16E29"/>
    <w:rsid w:val="00D52558"/>
    <w:rsid w:val="00D90E69"/>
    <w:rsid w:val="00D91F88"/>
    <w:rsid w:val="00D97A91"/>
    <w:rsid w:val="00DA3F16"/>
    <w:rsid w:val="00DC74AA"/>
    <w:rsid w:val="00DD1C19"/>
    <w:rsid w:val="00DD2336"/>
    <w:rsid w:val="00DE226F"/>
    <w:rsid w:val="00DE683A"/>
    <w:rsid w:val="00DF51C4"/>
    <w:rsid w:val="00E26847"/>
    <w:rsid w:val="00E655EF"/>
    <w:rsid w:val="00E83619"/>
    <w:rsid w:val="00EB621C"/>
    <w:rsid w:val="00ED4FD8"/>
    <w:rsid w:val="00ED71F6"/>
    <w:rsid w:val="00F1652A"/>
    <w:rsid w:val="00F57F02"/>
    <w:rsid w:val="00F72C46"/>
    <w:rsid w:val="00F82C10"/>
    <w:rsid w:val="00F907E8"/>
    <w:rsid w:val="00F9305C"/>
    <w:rsid w:val="00F976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3DDAB2"/>
  <w15:chartTrackingRefBased/>
  <w15:docId w15:val="{062F9EA3-8C20-4299-A341-31B7FEA5B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5501"/>
    <w:pPr>
      <w:tabs>
        <w:tab w:val="left" w:pos="567"/>
      </w:tabs>
      <w:spacing w:line="260" w:lineRule="exact"/>
    </w:pPr>
    <w:rPr>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B95501"/>
    <w:pPr>
      <w:ind w:right="113"/>
      <w:jc w:val="both"/>
    </w:pPr>
    <w:rPr>
      <w:b/>
    </w:rPr>
  </w:style>
  <w:style w:type="paragraph" w:styleId="EndnoteText">
    <w:name w:val="endnote text"/>
    <w:basedOn w:val="Normal"/>
    <w:semiHidden/>
    <w:rsid w:val="00B95501"/>
    <w:pPr>
      <w:spacing w:line="240" w:lineRule="auto"/>
    </w:pPr>
  </w:style>
  <w:style w:type="paragraph" w:styleId="BodyTextIndent2">
    <w:name w:val="Body Text Indent 2"/>
    <w:basedOn w:val="Normal"/>
    <w:link w:val="BodyTextIndent2Char"/>
    <w:rsid w:val="00B95501"/>
    <w:pPr>
      <w:ind w:left="567" w:hanging="567"/>
      <w:jc w:val="both"/>
    </w:pPr>
    <w:rPr>
      <w:b/>
    </w:rPr>
  </w:style>
  <w:style w:type="paragraph" w:styleId="Footer">
    <w:name w:val="footer"/>
    <w:basedOn w:val="Normal"/>
    <w:link w:val="FooterChar"/>
    <w:uiPriority w:val="99"/>
    <w:rsid w:val="0070276D"/>
    <w:pPr>
      <w:tabs>
        <w:tab w:val="clear" w:pos="567"/>
        <w:tab w:val="center" w:pos="4153"/>
        <w:tab w:val="right" w:pos="8306"/>
      </w:tabs>
    </w:pPr>
  </w:style>
  <w:style w:type="character" w:styleId="PageNumber">
    <w:name w:val="page number"/>
    <w:basedOn w:val="DefaultParagraphFont"/>
    <w:rsid w:val="0070276D"/>
  </w:style>
  <w:style w:type="paragraph" w:styleId="DocumentMap">
    <w:name w:val="Document Map"/>
    <w:basedOn w:val="Normal"/>
    <w:semiHidden/>
    <w:rsid w:val="00231F3C"/>
    <w:pPr>
      <w:shd w:val="clear" w:color="auto" w:fill="000080"/>
    </w:pPr>
    <w:rPr>
      <w:rFonts w:ascii="Tahoma" w:hAnsi="Tahoma" w:cs="Tahoma"/>
      <w:sz w:val="20"/>
    </w:rPr>
  </w:style>
  <w:style w:type="paragraph" w:styleId="BalloonText">
    <w:name w:val="Balloon Text"/>
    <w:basedOn w:val="Normal"/>
    <w:link w:val="BalloonTextChar"/>
    <w:rsid w:val="00895A24"/>
    <w:pPr>
      <w:spacing w:line="240" w:lineRule="auto"/>
    </w:pPr>
    <w:rPr>
      <w:rFonts w:ascii="Segoe UI" w:hAnsi="Segoe UI" w:cs="Segoe UI"/>
      <w:sz w:val="18"/>
      <w:szCs w:val="18"/>
    </w:rPr>
  </w:style>
  <w:style w:type="character" w:customStyle="1" w:styleId="BalloonTextChar">
    <w:name w:val="Balloon Text Char"/>
    <w:link w:val="BalloonText"/>
    <w:rsid w:val="00895A24"/>
    <w:rPr>
      <w:rFonts w:ascii="Segoe UI" w:hAnsi="Segoe UI" w:cs="Segoe UI"/>
      <w:sz w:val="18"/>
      <w:szCs w:val="18"/>
      <w:lang w:val="en-GB"/>
    </w:rPr>
  </w:style>
  <w:style w:type="character" w:styleId="CommentReference">
    <w:name w:val="annotation reference"/>
    <w:rsid w:val="00EB621C"/>
    <w:rPr>
      <w:sz w:val="16"/>
      <w:szCs w:val="16"/>
    </w:rPr>
  </w:style>
  <w:style w:type="paragraph" w:styleId="CommentText">
    <w:name w:val="annotation text"/>
    <w:basedOn w:val="Normal"/>
    <w:link w:val="CommentTextChar"/>
    <w:uiPriority w:val="99"/>
    <w:rsid w:val="00EB621C"/>
    <w:rPr>
      <w:sz w:val="20"/>
    </w:rPr>
  </w:style>
  <w:style w:type="character" w:customStyle="1" w:styleId="CommentTextChar">
    <w:name w:val="Comment Text Char"/>
    <w:link w:val="CommentText"/>
    <w:uiPriority w:val="99"/>
    <w:rsid w:val="00EB621C"/>
    <w:rPr>
      <w:lang w:val="en-GB"/>
    </w:rPr>
  </w:style>
  <w:style w:type="paragraph" w:styleId="CommentSubject">
    <w:name w:val="annotation subject"/>
    <w:basedOn w:val="CommentText"/>
    <w:next w:val="CommentText"/>
    <w:link w:val="CommentSubjectChar"/>
    <w:rsid w:val="00EB621C"/>
    <w:rPr>
      <w:b/>
      <w:bCs/>
    </w:rPr>
  </w:style>
  <w:style w:type="character" w:customStyle="1" w:styleId="CommentSubjectChar">
    <w:name w:val="Comment Subject Char"/>
    <w:link w:val="CommentSubject"/>
    <w:rsid w:val="00EB621C"/>
    <w:rPr>
      <w:b/>
      <w:bCs/>
      <w:lang w:val="en-GB"/>
    </w:rPr>
  </w:style>
  <w:style w:type="character" w:customStyle="1" w:styleId="longtext">
    <w:name w:val="long_text"/>
    <w:rsid w:val="00C278A0"/>
  </w:style>
  <w:style w:type="paragraph" w:styleId="Header">
    <w:name w:val="header"/>
    <w:basedOn w:val="Normal"/>
    <w:link w:val="HeaderChar"/>
    <w:rsid w:val="006064CA"/>
    <w:pPr>
      <w:tabs>
        <w:tab w:val="clear" w:pos="567"/>
        <w:tab w:val="center" w:pos="4153"/>
        <w:tab w:val="right" w:pos="8306"/>
      </w:tabs>
      <w:spacing w:line="240" w:lineRule="auto"/>
    </w:pPr>
  </w:style>
  <w:style w:type="character" w:customStyle="1" w:styleId="HeaderChar">
    <w:name w:val="Header Char"/>
    <w:basedOn w:val="DefaultParagraphFont"/>
    <w:link w:val="Header"/>
    <w:rsid w:val="006064CA"/>
    <w:rPr>
      <w:sz w:val="22"/>
      <w:lang w:val="en-GB"/>
    </w:rPr>
  </w:style>
  <w:style w:type="character" w:customStyle="1" w:styleId="FooterChar">
    <w:name w:val="Footer Char"/>
    <w:basedOn w:val="DefaultParagraphFont"/>
    <w:link w:val="Footer"/>
    <w:uiPriority w:val="99"/>
    <w:rsid w:val="006064CA"/>
    <w:rPr>
      <w:sz w:val="22"/>
      <w:lang w:val="en-GB"/>
    </w:rPr>
  </w:style>
  <w:style w:type="character" w:customStyle="1" w:styleId="BodyTextIndent2Char">
    <w:name w:val="Body Text Indent 2 Char"/>
    <w:link w:val="BodyTextIndent2"/>
    <w:rsid w:val="00BD6B50"/>
    <w:rPr>
      <w:b/>
      <w:sz w:val="22"/>
      <w:lang w:val="en-GB"/>
    </w:rPr>
  </w:style>
  <w:style w:type="paragraph" w:styleId="Revision">
    <w:name w:val="Revision"/>
    <w:hidden/>
    <w:uiPriority w:val="99"/>
    <w:semiHidden/>
    <w:rsid w:val="005D5B64"/>
    <w:rPr>
      <w:sz w:val="22"/>
      <w:lang w:val="en-GB"/>
    </w:rPr>
  </w:style>
  <w:style w:type="paragraph" w:styleId="BodyText">
    <w:name w:val="Body Text"/>
    <w:basedOn w:val="Normal"/>
    <w:link w:val="BodyTextChar"/>
    <w:rsid w:val="005D5B64"/>
    <w:pPr>
      <w:spacing w:after="120"/>
    </w:pPr>
  </w:style>
  <w:style w:type="character" w:customStyle="1" w:styleId="BodyTextChar">
    <w:name w:val="Body Text Char"/>
    <w:basedOn w:val="DefaultParagraphFont"/>
    <w:link w:val="BodyText"/>
    <w:rsid w:val="005D5B64"/>
    <w:rPr>
      <w:sz w:val="22"/>
      <w:lang w:val="en-GB"/>
    </w:rPr>
  </w:style>
  <w:style w:type="paragraph" w:customStyle="1" w:styleId="Style1">
    <w:name w:val="Style1"/>
    <w:basedOn w:val="Normal"/>
    <w:qFormat/>
    <w:rsid w:val="0006273F"/>
    <w:pPr>
      <w:tabs>
        <w:tab w:val="clear" w:pos="567"/>
        <w:tab w:val="left" w:pos="0"/>
      </w:tabs>
      <w:spacing w:line="240" w:lineRule="auto"/>
      <w:ind w:left="567" w:hanging="567"/>
    </w:pPr>
    <w:rPr>
      <w:b/>
      <w:szCs w:val="22"/>
      <w:lang w:val="lv-LV"/>
    </w:rPr>
  </w:style>
  <w:style w:type="character" w:styleId="Hyperlink">
    <w:name w:val="Hyperlink"/>
    <w:basedOn w:val="DefaultParagraphFont"/>
    <w:uiPriority w:val="99"/>
    <w:rsid w:val="003261FF"/>
    <w:rPr>
      <w:color w:val="0563C1" w:themeColor="hyperlink"/>
      <w:u w:val="single"/>
    </w:rPr>
  </w:style>
  <w:style w:type="paragraph" w:customStyle="1" w:styleId="BodytextAgency">
    <w:name w:val="Body text (Agency)"/>
    <w:basedOn w:val="Normal"/>
    <w:link w:val="BodytextAgencyChar"/>
    <w:qFormat/>
    <w:rsid w:val="00310390"/>
    <w:pPr>
      <w:tabs>
        <w:tab w:val="clear" w:pos="567"/>
      </w:tabs>
      <w:spacing w:after="140" w:line="280" w:lineRule="atLeast"/>
    </w:pPr>
    <w:rPr>
      <w:rFonts w:ascii="Verdana" w:eastAsia="Verdana" w:hAnsi="Verdana" w:cs="Verdana"/>
      <w:sz w:val="18"/>
      <w:szCs w:val="18"/>
      <w:lang w:val="lv-LV" w:eastAsia="en-GB"/>
    </w:rPr>
  </w:style>
  <w:style w:type="character" w:customStyle="1" w:styleId="BodytextAgencyChar">
    <w:name w:val="Body text (Agency) Char"/>
    <w:link w:val="BodytextAgency"/>
    <w:qFormat/>
    <w:rsid w:val="00310390"/>
    <w:rPr>
      <w:rFonts w:ascii="Verdana" w:eastAsia="Verdana" w:hAnsi="Verdana" w:cs="Verdana"/>
      <w:sz w:val="18"/>
      <w:szCs w:val="18"/>
      <w:lang w:val="lv-LV" w:eastAsia="en-GB"/>
    </w:rPr>
  </w:style>
  <w:style w:type="paragraph" w:styleId="ListParagraph">
    <w:name w:val="List Paragraph"/>
    <w:basedOn w:val="Normal"/>
    <w:uiPriority w:val="34"/>
    <w:qFormat/>
    <w:rsid w:val="00310390"/>
    <w:pPr>
      <w:ind w:left="720"/>
      <w:contextualSpacing/>
    </w:pPr>
  </w:style>
  <w:style w:type="paragraph" w:customStyle="1" w:styleId="Style2">
    <w:name w:val="Style2"/>
    <w:basedOn w:val="Normal"/>
    <w:qFormat/>
    <w:rsid w:val="00BD4A0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3">
    <w:name w:val="Style3"/>
    <w:basedOn w:val="Normal"/>
    <w:qFormat/>
    <w:rsid w:val="00360A7F"/>
    <w:pPr>
      <w:numPr>
        <w:numId w:val="2"/>
      </w:numPr>
      <w:tabs>
        <w:tab w:val="clear" w:pos="567"/>
      </w:tabs>
      <w:spacing w:line="240" w:lineRule="auto"/>
      <w:jc w:val="center"/>
    </w:pPr>
    <w:rPr>
      <w:b/>
      <w:szCs w:val="22"/>
      <w:lang w:val="lv-LV"/>
    </w:rPr>
  </w:style>
  <w:style w:type="paragraph" w:customStyle="1" w:styleId="Style4">
    <w:name w:val="Style4"/>
    <w:basedOn w:val="Normal"/>
    <w:qFormat/>
    <w:rsid w:val="00DE683A"/>
    <w:rPr>
      <w:szCs w:val="22"/>
      <w:lang w:val="lv-LV"/>
    </w:rPr>
  </w:style>
  <w:style w:type="character" w:styleId="UnresolvedMention">
    <w:name w:val="Unresolved Mention"/>
    <w:basedOn w:val="DefaultParagraphFont"/>
    <w:uiPriority w:val="99"/>
    <w:semiHidden/>
    <w:unhideWhenUsed/>
    <w:rsid w:val="00421802"/>
    <w:rPr>
      <w:color w:val="605E5C"/>
      <w:shd w:val="clear" w:color="auto" w:fill="E1DFDD"/>
    </w:rPr>
  </w:style>
  <w:style w:type="numbering" w:customStyle="1" w:styleId="NoList1">
    <w:name w:val="No List1"/>
    <w:next w:val="NoList"/>
    <w:uiPriority w:val="99"/>
    <w:semiHidden/>
    <w:unhideWhenUsed/>
    <w:rsid w:val="000B0848"/>
  </w:style>
  <w:style w:type="character" w:styleId="Emphasis">
    <w:name w:val="Emphasis"/>
    <w:uiPriority w:val="20"/>
    <w:qFormat/>
    <w:rsid w:val="000B0848"/>
    <w:rPr>
      <w:b/>
      <w:bCs/>
      <w:i w:val="0"/>
      <w:iCs w:val="0"/>
    </w:rPr>
  </w:style>
  <w:style w:type="character" w:customStyle="1" w:styleId="hps">
    <w:name w:val="hps"/>
    <w:basedOn w:val="DefaultParagraphFont"/>
    <w:rsid w:val="000B0848"/>
  </w:style>
  <w:style w:type="paragraph" w:customStyle="1" w:styleId="big">
    <w:name w:val="big"/>
    <w:basedOn w:val="Normal"/>
    <w:rsid w:val="000B0848"/>
    <w:pPr>
      <w:tabs>
        <w:tab w:val="clear" w:pos="567"/>
      </w:tabs>
      <w:spacing w:line="240" w:lineRule="auto"/>
      <w:ind w:left="225" w:right="225"/>
    </w:pPr>
    <w:rPr>
      <w:sz w:val="24"/>
      <w:szCs w:val="24"/>
      <w:lang w:eastAsia="en-GB"/>
    </w:rPr>
  </w:style>
  <w:style w:type="paragraph" w:customStyle="1" w:styleId="Default">
    <w:name w:val="Default"/>
    <w:rsid w:val="000B0848"/>
    <w:pPr>
      <w:autoSpaceDE w:val="0"/>
      <w:autoSpaceDN w:val="0"/>
      <w:adjustRightInd w:val="0"/>
    </w:pPr>
    <w:rPr>
      <w:color w:val="000000"/>
      <w:sz w:val="24"/>
      <w:szCs w:val="24"/>
      <w:lang w:val="en-GB" w:eastAsia="en-GB"/>
    </w:rPr>
  </w:style>
  <w:style w:type="character" w:customStyle="1" w:styleId="atn">
    <w:name w:val="atn"/>
    <w:basedOn w:val="DefaultParagraphFont"/>
    <w:rsid w:val="000B0848"/>
  </w:style>
  <w:style w:type="character" w:customStyle="1" w:styleId="tableau2">
    <w:name w:val="tableau2"/>
    <w:basedOn w:val="DefaultParagraphFont"/>
    <w:rsid w:val="000B0848"/>
  </w:style>
  <w:style w:type="paragraph" w:customStyle="1" w:styleId="paragraph">
    <w:name w:val="paragraph"/>
    <w:basedOn w:val="Normal"/>
    <w:rsid w:val="000B0848"/>
    <w:pPr>
      <w:tabs>
        <w:tab w:val="clear" w:pos="567"/>
      </w:tabs>
      <w:spacing w:before="100" w:beforeAutospacing="1" w:after="100" w:afterAutospacing="1" w:line="240" w:lineRule="auto"/>
    </w:pPr>
    <w:rPr>
      <w:sz w:val="24"/>
      <w:szCs w:val="24"/>
      <w:lang w:val="et-EE" w:eastAsia="et-EE"/>
    </w:rPr>
  </w:style>
  <w:style w:type="character" w:customStyle="1" w:styleId="normaltextrun">
    <w:name w:val="normaltextrun"/>
    <w:basedOn w:val="DefaultParagraphFont"/>
    <w:rsid w:val="000B0848"/>
  </w:style>
  <w:style w:type="character" w:customStyle="1" w:styleId="eop">
    <w:name w:val="eop"/>
    <w:basedOn w:val="DefaultParagraphFont"/>
    <w:rsid w:val="000B0848"/>
  </w:style>
  <w:style w:type="character" w:customStyle="1" w:styleId="tabchar">
    <w:name w:val="tabchar"/>
    <w:basedOn w:val="DefaultParagraphFont"/>
    <w:rsid w:val="000B0848"/>
  </w:style>
  <w:style w:type="paragraph" w:styleId="HTMLPreformatted">
    <w:name w:val="HTML Preformatted"/>
    <w:basedOn w:val="Normal"/>
    <w:link w:val="HTMLPreformattedChar"/>
    <w:unhideWhenUsed/>
    <w:rsid w:val="000B0848"/>
    <w:pPr>
      <w:tabs>
        <w:tab w:val="clear" w:pos="567"/>
      </w:tabs>
      <w:spacing w:line="240" w:lineRule="auto"/>
    </w:pPr>
    <w:rPr>
      <w:rFonts w:ascii="Courier New" w:hAnsi="Courier New" w:cs="Courier New"/>
      <w:sz w:val="20"/>
      <w:lang w:val="en-US"/>
    </w:rPr>
  </w:style>
  <w:style w:type="character" w:customStyle="1" w:styleId="HTMLPreformattedChar">
    <w:name w:val="HTML Preformatted Char"/>
    <w:basedOn w:val="DefaultParagraphFont"/>
    <w:link w:val="HTMLPreformatted"/>
    <w:rsid w:val="000B0848"/>
    <w:rPr>
      <w:rFonts w:ascii="Courier New" w:hAnsi="Courier New" w:cs="Courier New"/>
    </w:rPr>
  </w:style>
  <w:style w:type="paragraph" w:customStyle="1" w:styleId="pf0">
    <w:name w:val="pf0"/>
    <w:basedOn w:val="Normal"/>
    <w:rsid w:val="000B0848"/>
    <w:pPr>
      <w:tabs>
        <w:tab w:val="clear" w:pos="567"/>
      </w:tabs>
      <w:spacing w:before="100" w:beforeAutospacing="1" w:after="100" w:afterAutospacing="1" w:line="240" w:lineRule="auto"/>
    </w:pPr>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C59D0-DE88-460F-BCC9-BCAD391D0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4388</Words>
  <Characters>30745</Characters>
  <DocSecurity>0</DocSecurity>
  <Lines>256</Lines>
  <Paragraphs>70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Noroclox_DC_ZA_2010_02</vt:lpstr>
      <vt:lpstr>Noroclox_DC_ZA_2010_02</vt:lpstr>
    </vt:vector>
  </TitlesOfParts>
  <Company/>
  <LinksUpToDate>false</LinksUpToDate>
  <CharactersWithSpaces>35063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terms:created xsi:type="dcterms:W3CDTF">1970-01-01T00:00:00Z</dcterms:created>
  <dcterms:modified xsi:type="dcterms:W3CDTF">1970-01-01T00:00:00Z</dcterms:modified>
</cp:coreProperties>
</file>