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21730" w14:textId="77777777" w:rsidR="007803B8" w:rsidRPr="00E067A0" w:rsidRDefault="007803B8" w:rsidP="007803B8">
      <w:pPr>
        <w:tabs>
          <w:tab w:val="left" w:pos="2970"/>
        </w:tabs>
        <w:jc w:val="center"/>
        <w:rPr>
          <w:rFonts w:ascii="Times New Roman" w:hAnsi="Times New Roman"/>
          <w:b/>
          <w:spacing w:val="-1"/>
          <w:lang w:val="lv-LV"/>
        </w:rPr>
      </w:pPr>
      <w:r w:rsidRPr="00E067A0">
        <w:rPr>
          <w:rFonts w:ascii="Times New Roman" w:hAnsi="Times New Roman"/>
          <w:b/>
          <w:spacing w:val="-1"/>
          <w:lang w:val="lv-LV"/>
        </w:rPr>
        <w:t>LIETOŠANAS INSTRUKCIJA</w:t>
      </w:r>
    </w:p>
    <w:p w14:paraId="28605100" w14:textId="77777777" w:rsidR="007803B8" w:rsidRPr="00E067A0" w:rsidRDefault="007803B8" w:rsidP="007803B8">
      <w:pPr>
        <w:tabs>
          <w:tab w:val="left" w:pos="2970"/>
        </w:tabs>
        <w:jc w:val="center"/>
        <w:rPr>
          <w:rFonts w:ascii="Times New Roman" w:hAnsi="Times New Roman"/>
          <w:b/>
          <w:spacing w:val="-1"/>
          <w:lang w:val="lv-LV"/>
        </w:rPr>
      </w:pPr>
      <w:r w:rsidRPr="00E067A0">
        <w:rPr>
          <w:rFonts w:ascii="Times New Roman" w:hAnsi="Times New Roman"/>
          <w:b/>
          <w:spacing w:val="-1"/>
          <w:lang w:val="lv-LV"/>
        </w:rPr>
        <w:t>V/DCP/19/0045</w:t>
      </w:r>
    </w:p>
    <w:p w14:paraId="12102832" w14:textId="77777777" w:rsidR="007803B8" w:rsidRPr="00E067A0" w:rsidRDefault="007803B8" w:rsidP="007803B8">
      <w:pPr>
        <w:tabs>
          <w:tab w:val="left" w:pos="2970"/>
        </w:tabs>
        <w:jc w:val="center"/>
        <w:rPr>
          <w:rFonts w:ascii="Times New Roman" w:eastAsia="Times New Roman" w:hAnsi="Times New Roman" w:cs="Times New Roman"/>
          <w:b/>
          <w:lang w:val="lv-LV"/>
        </w:rPr>
      </w:pPr>
      <w:proofErr w:type="spellStart"/>
      <w:r w:rsidRPr="00E067A0">
        <w:rPr>
          <w:rFonts w:ascii="Times New Roman" w:hAnsi="Times New Roman"/>
          <w:b/>
          <w:spacing w:val="-1"/>
          <w:lang w:val="lv-LV"/>
        </w:rPr>
        <w:t>Milbetab</w:t>
      </w:r>
      <w:proofErr w:type="spellEnd"/>
      <w:r w:rsidRPr="00E067A0">
        <w:rPr>
          <w:rFonts w:ascii="Times New Roman" w:hAnsi="Times New Roman"/>
          <w:b/>
          <w:spacing w:val="-1"/>
          <w:lang w:val="lv-LV"/>
        </w:rPr>
        <w:t xml:space="preserve"> 12,5 mg/125 mg tabletes suņiem</w:t>
      </w:r>
    </w:p>
    <w:p w14:paraId="10E2CCAD" w14:textId="77777777" w:rsidR="007803B8" w:rsidRPr="00E067A0" w:rsidRDefault="007803B8" w:rsidP="007803B8">
      <w:pPr>
        <w:jc w:val="both"/>
        <w:rPr>
          <w:rFonts w:ascii="Times New Roman" w:eastAsia="Times New Roman" w:hAnsi="Times New Roman" w:cs="Times New Roman"/>
          <w:b/>
          <w:bCs/>
          <w:lang w:val="lv-LV"/>
        </w:rPr>
      </w:pPr>
    </w:p>
    <w:p w14:paraId="67D2B966" w14:textId="77777777" w:rsidR="007803B8" w:rsidRPr="00E067A0" w:rsidRDefault="007803B8" w:rsidP="007803B8">
      <w:pPr>
        <w:spacing w:before="11"/>
        <w:jc w:val="both"/>
        <w:rPr>
          <w:rFonts w:ascii="Times New Roman" w:eastAsia="Times New Roman" w:hAnsi="Times New Roman" w:cs="Times New Roman"/>
          <w:b/>
          <w:bCs/>
          <w:sz w:val="21"/>
          <w:szCs w:val="21"/>
          <w:lang w:val="lv-LV"/>
        </w:rPr>
      </w:pPr>
    </w:p>
    <w:p w14:paraId="1A1F72DF" w14:textId="77777777" w:rsidR="007803B8" w:rsidRPr="00E067A0" w:rsidRDefault="007803B8" w:rsidP="007803B8">
      <w:pPr>
        <w:numPr>
          <w:ilvl w:val="0"/>
          <w:numId w:val="2"/>
        </w:numPr>
        <w:tabs>
          <w:tab w:val="left" w:pos="906"/>
        </w:tabs>
        <w:ind w:right="161"/>
        <w:jc w:val="both"/>
        <w:rPr>
          <w:rFonts w:ascii="Times New Roman" w:eastAsia="Times New Roman" w:hAnsi="Times New Roman" w:cs="Times New Roman"/>
          <w:lang w:val="lv-LV"/>
        </w:rPr>
      </w:pPr>
      <w:r w:rsidRPr="00E067A0">
        <w:rPr>
          <w:rFonts w:ascii="Times New Roman" w:hAnsi="Times New Roman"/>
          <w:b/>
          <w:spacing w:val="-1"/>
          <w:lang w:val="lv-LV"/>
        </w:rPr>
        <w:t>REĢISTRĀCIJAS APLIECĪBAS</w:t>
      </w:r>
      <w:r w:rsidRPr="00E067A0">
        <w:rPr>
          <w:rFonts w:ascii="Times New Roman" w:hAnsi="Times New Roman"/>
          <w:b/>
          <w:lang w:val="lv-LV"/>
        </w:rPr>
        <w:t xml:space="preserve"> </w:t>
      </w:r>
      <w:r w:rsidRPr="00E067A0">
        <w:rPr>
          <w:rFonts w:ascii="Times New Roman" w:hAnsi="Times New Roman"/>
          <w:b/>
          <w:spacing w:val="-1"/>
          <w:lang w:val="lv-LV"/>
        </w:rPr>
        <w:t xml:space="preserve">ĪPAŠNIEKA UN </w:t>
      </w:r>
      <w:r w:rsidRPr="00E067A0">
        <w:rPr>
          <w:rFonts w:ascii="Times New Roman" w:hAnsi="Times New Roman"/>
          <w:b/>
          <w:spacing w:val="-2"/>
          <w:lang w:val="lv-LV"/>
        </w:rPr>
        <w:t>RAŽOŠANAS</w:t>
      </w:r>
      <w:r w:rsidRPr="00E067A0">
        <w:rPr>
          <w:rFonts w:ascii="Times New Roman" w:hAnsi="Times New Roman"/>
          <w:b/>
          <w:lang w:val="lv-LV"/>
        </w:rPr>
        <w:t xml:space="preserve"> </w:t>
      </w:r>
      <w:r w:rsidRPr="00E067A0">
        <w:rPr>
          <w:rFonts w:ascii="Times New Roman" w:hAnsi="Times New Roman"/>
          <w:b/>
          <w:spacing w:val="-1"/>
          <w:lang w:val="lv-LV"/>
        </w:rPr>
        <w:t>LICENCES</w:t>
      </w:r>
      <w:r w:rsidRPr="00E067A0">
        <w:rPr>
          <w:rFonts w:ascii="Times New Roman" w:hAnsi="Times New Roman"/>
          <w:b/>
          <w:spacing w:val="31"/>
          <w:lang w:val="lv-LV"/>
        </w:rPr>
        <w:t xml:space="preserve"> </w:t>
      </w:r>
      <w:r w:rsidRPr="00E067A0">
        <w:rPr>
          <w:rFonts w:ascii="Times New Roman" w:hAnsi="Times New Roman"/>
          <w:b/>
          <w:spacing w:val="-2"/>
          <w:lang w:val="lv-LV"/>
        </w:rPr>
        <w:t>TURĒTĀJA,</w:t>
      </w:r>
      <w:r w:rsidRPr="00E067A0">
        <w:rPr>
          <w:rFonts w:ascii="Times New Roman" w:hAnsi="Times New Roman"/>
          <w:b/>
          <w:lang w:val="lv-LV"/>
        </w:rPr>
        <w:t xml:space="preserve"> </w:t>
      </w:r>
      <w:r w:rsidRPr="00E067A0">
        <w:rPr>
          <w:rFonts w:ascii="Times New Roman" w:hAnsi="Times New Roman"/>
          <w:b/>
          <w:spacing w:val="-1"/>
          <w:lang w:val="lv-LV"/>
        </w:rPr>
        <w:t>KURŠ</w:t>
      </w:r>
      <w:r w:rsidRPr="00E067A0">
        <w:rPr>
          <w:rFonts w:ascii="Times New Roman" w:hAnsi="Times New Roman"/>
          <w:b/>
          <w:lang w:val="lv-LV"/>
        </w:rPr>
        <w:t xml:space="preserve"> </w:t>
      </w:r>
      <w:r w:rsidRPr="00E067A0">
        <w:rPr>
          <w:rFonts w:ascii="Times New Roman" w:hAnsi="Times New Roman"/>
          <w:b/>
          <w:spacing w:val="-1"/>
          <w:lang w:val="lv-LV"/>
        </w:rPr>
        <w:t>ATBILD</w:t>
      </w:r>
      <w:r w:rsidRPr="00E067A0">
        <w:rPr>
          <w:rFonts w:ascii="Times New Roman" w:hAnsi="Times New Roman"/>
          <w:b/>
          <w:spacing w:val="-2"/>
          <w:lang w:val="lv-LV"/>
        </w:rPr>
        <w:t xml:space="preserve"> </w:t>
      </w:r>
      <w:r w:rsidRPr="00E067A0">
        <w:rPr>
          <w:rFonts w:ascii="Times New Roman" w:hAnsi="Times New Roman"/>
          <w:b/>
          <w:spacing w:val="-1"/>
          <w:lang w:val="lv-LV"/>
        </w:rPr>
        <w:t>PAR SĒRIJAS IZLAIDI,</w:t>
      </w:r>
      <w:r w:rsidRPr="00E067A0">
        <w:rPr>
          <w:rFonts w:ascii="Times New Roman" w:hAnsi="Times New Roman"/>
          <w:b/>
          <w:lang w:val="lv-LV"/>
        </w:rPr>
        <w:t xml:space="preserve"> </w:t>
      </w:r>
      <w:r w:rsidRPr="00E067A0">
        <w:rPr>
          <w:rFonts w:ascii="Times New Roman" w:hAnsi="Times New Roman"/>
          <w:b/>
          <w:spacing w:val="-2"/>
          <w:lang w:val="lv-LV"/>
        </w:rPr>
        <w:t>NOSAUKUMS</w:t>
      </w:r>
      <w:r w:rsidRPr="00E067A0">
        <w:rPr>
          <w:rFonts w:ascii="Times New Roman" w:hAnsi="Times New Roman"/>
          <w:b/>
          <w:lang w:val="lv-LV"/>
        </w:rPr>
        <w:t xml:space="preserve"> </w:t>
      </w:r>
      <w:r w:rsidRPr="00E067A0">
        <w:rPr>
          <w:rFonts w:ascii="Times New Roman" w:hAnsi="Times New Roman"/>
          <w:b/>
          <w:spacing w:val="-1"/>
          <w:lang w:val="lv-LV"/>
        </w:rPr>
        <w:t xml:space="preserve">UN </w:t>
      </w:r>
      <w:r w:rsidRPr="00E067A0">
        <w:rPr>
          <w:rFonts w:ascii="Times New Roman" w:hAnsi="Times New Roman"/>
          <w:b/>
          <w:spacing w:val="-2"/>
          <w:lang w:val="lv-LV"/>
        </w:rPr>
        <w:t>ADRESE,</w:t>
      </w:r>
      <w:r w:rsidRPr="00E067A0">
        <w:rPr>
          <w:rFonts w:ascii="Times New Roman" w:hAnsi="Times New Roman"/>
          <w:b/>
          <w:lang w:val="lv-LV"/>
        </w:rPr>
        <w:t xml:space="preserve"> JA</w:t>
      </w:r>
      <w:r w:rsidRPr="00E067A0">
        <w:rPr>
          <w:rFonts w:ascii="Times New Roman" w:hAnsi="Times New Roman"/>
          <w:b/>
          <w:spacing w:val="65"/>
          <w:lang w:val="lv-LV"/>
        </w:rPr>
        <w:t xml:space="preserve"> </w:t>
      </w:r>
      <w:r w:rsidRPr="00E067A0">
        <w:rPr>
          <w:rFonts w:ascii="Times New Roman" w:hAnsi="Times New Roman"/>
          <w:b/>
          <w:spacing w:val="-2"/>
          <w:lang w:val="lv-LV"/>
        </w:rPr>
        <w:t>DAŽĀDI</w:t>
      </w:r>
    </w:p>
    <w:p w14:paraId="43868F4E" w14:textId="77777777" w:rsidR="007803B8" w:rsidRPr="00E067A0" w:rsidRDefault="007803B8" w:rsidP="007803B8">
      <w:pPr>
        <w:spacing w:before="5"/>
        <w:jc w:val="both"/>
        <w:rPr>
          <w:rFonts w:ascii="Times New Roman" w:eastAsia="Times New Roman" w:hAnsi="Times New Roman" w:cs="Times New Roman"/>
          <w:b/>
          <w:bCs/>
          <w:sz w:val="21"/>
          <w:szCs w:val="21"/>
          <w:lang w:val="lv-LV"/>
        </w:rPr>
      </w:pPr>
    </w:p>
    <w:p w14:paraId="1C348951" w14:textId="77777777" w:rsidR="007803B8" w:rsidRPr="00E067A0" w:rsidRDefault="007803B8" w:rsidP="007803B8">
      <w:pPr>
        <w:spacing w:line="252" w:lineRule="exact"/>
        <w:ind w:left="338"/>
        <w:jc w:val="both"/>
        <w:rPr>
          <w:rFonts w:ascii="Times New Roman"/>
          <w:spacing w:val="-1"/>
          <w:lang w:val="lv-LV"/>
        </w:rPr>
      </w:pPr>
      <w:r w:rsidRPr="00E067A0">
        <w:rPr>
          <w:spacing w:val="-56"/>
          <w:u w:val="single" w:color="000000"/>
          <w:lang w:val="lv-LV"/>
        </w:rPr>
        <w:t xml:space="preserve"> </w:t>
      </w:r>
      <w:proofErr w:type="spellStart"/>
      <w:r w:rsidRPr="00E067A0">
        <w:rPr>
          <w:rFonts w:ascii="Times New Roman"/>
          <w:spacing w:val="-1"/>
          <w:lang w:val="lv-LV"/>
        </w:rPr>
        <w:t>Chanelle</w:t>
      </w:r>
      <w:proofErr w:type="spellEnd"/>
      <w:r w:rsidRPr="00E067A0">
        <w:rPr>
          <w:rFonts w:ascii="Times New Roman"/>
          <w:spacing w:val="-1"/>
          <w:lang w:val="lv-LV"/>
        </w:rPr>
        <w:t xml:space="preserve"> </w:t>
      </w:r>
      <w:proofErr w:type="spellStart"/>
      <w:r w:rsidRPr="00E067A0">
        <w:rPr>
          <w:rFonts w:ascii="Times New Roman"/>
          <w:spacing w:val="-1"/>
          <w:lang w:val="lv-LV"/>
        </w:rPr>
        <w:t>Pharmaceuticals</w:t>
      </w:r>
      <w:proofErr w:type="spellEnd"/>
      <w:r w:rsidRPr="00E067A0">
        <w:rPr>
          <w:rFonts w:ascii="Times New Roman"/>
          <w:spacing w:val="-1"/>
          <w:lang w:val="lv-LV"/>
        </w:rPr>
        <w:t xml:space="preserve"> </w:t>
      </w:r>
      <w:proofErr w:type="spellStart"/>
      <w:r w:rsidRPr="00E067A0">
        <w:rPr>
          <w:rFonts w:ascii="Times New Roman"/>
          <w:spacing w:val="-1"/>
          <w:lang w:val="lv-LV"/>
        </w:rPr>
        <w:t>Manufacturing</w:t>
      </w:r>
      <w:proofErr w:type="spellEnd"/>
      <w:r w:rsidRPr="00E067A0">
        <w:rPr>
          <w:rFonts w:ascii="Times New Roman"/>
          <w:spacing w:val="-1"/>
          <w:lang w:val="lv-LV"/>
        </w:rPr>
        <w:t xml:space="preserve"> </w:t>
      </w:r>
      <w:proofErr w:type="spellStart"/>
      <w:r w:rsidRPr="00E067A0">
        <w:rPr>
          <w:rFonts w:ascii="Times New Roman"/>
          <w:spacing w:val="-1"/>
          <w:lang w:val="lv-LV"/>
        </w:rPr>
        <w:t>Ltd</w:t>
      </w:r>
      <w:proofErr w:type="spellEnd"/>
      <w:r w:rsidRPr="00E067A0">
        <w:rPr>
          <w:rFonts w:ascii="Times New Roman"/>
          <w:spacing w:val="-1"/>
          <w:lang w:val="lv-LV"/>
        </w:rPr>
        <w:t>.</w:t>
      </w:r>
    </w:p>
    <w:p w14:paraId="2684A412" w14:textId="77777777" w:rsidR="007803B8" w:rsidRPr="00E067A0" w:rsidRDefault="007803B8" w:rsidP="007803B8">
      <w:pPr>
        <w:spacing w:line="252" w:lineRule="exact"/>
        <w:ind w:left="338"/>
        <w:jc w:val="both"/>
        <w:rPr>
          <w:rFonts w:ascii="Times New Roman"/>
          <w:spacing w:val="-1"/>
          <w:lang w:val="lv-LV"/>
        </w:rPr>
      </w:pPr>
      <w:proofErr w:type="spellStart"/>
      <w:r w:rsidRPr="00E067A0">
        <w:rPr>
          <w:rFonts w:ascii="Times New Roman"/>
          <w:spacing w:val="-1"/>
          <w:lang w:val="lv-LV"/>
        </w:rPr>
        <w:t>Dublin</w:t>
      </w:r>
      <w:proofErr w:type="spellEnd"/>
      <w:r w:rsidRPr="00E067A0">
        <w:rPr>
          <w:rFonts w:ascii="Times New Roman"/>
          <w:spacing w:val="-1"/>
          <w:lang w:val="lv-LV"/>
        </w:rPr>
        <w:t xml:space="preserve"> </w:t>
      </w:r>
      <w:proofErr w:type="spellStart"/>
      <w:r w:rsidRPr="00E067A0">
        <w:rPr>
          <w:rFonts w:ascii="Times New Roman"/>
          <w:spacing w:val="-1"/>
          <w:lang w:val="lv-LV"/>
        </w:rPr>
        <w:t>Road</w:t>
      </w:r>
      <w:proofErr w:type="spellEnd"/>
    </w:p>
    <w:p w14:paraId="4997107E" w14:textId="77777777" w:rsidR="007803B8" w:rsidRPr="00E067A0" w:rsidRDefault="007803B8" w:rsidP="007803B8">
      <w:pPr>
        <w:spacing w:line="252" w:lineRule="exact"/>
        <w:ind w:left="338"/>
        <w:jc w:val="both"/>
        <w:rPr>
          <w:rFonts w:ascii="Times New Roman"/>
          <w:spacing w:val="-1"/>
          <w:lang w:val="lv-LV"/>
        </w:rPr>
      </w:pPr>
      <w:proofErr w:type="spellStart"/>
      <w:r w:rsidRPr="00E067A0">
        <w:rPr>
          <w:rFonts w:ascii="Times New Roman"/>
          <w:spacing w:val="-1"/>
          <w:lang w:val="lv-LV"/>
        </w:rPr>
        <w:t>Loughrea</w:t>
      </w:r>
      <w:proofErr w:type="spellEnd"/>
    </w:p>
    <w:p w14:paraId="43609654" w14:textId="77777777" w:rsidR="007803B8" w:rsidRPr="00E067A0" w:rsidRDefault="007803B8" w:rsidP="007803B8">
      <w:pPr>
        <w:spacing w:line="252" w:lineRule="exact"/>
        <w:ind w:left="338"/>
        <w:jc w:val="both"/>
        <w:rPr>
          <w:rFonts w:ascii="Times New Roman"/>
          <w:spacing w:val="-1"/>
          <w:lang w:val="lv-LV"/>
        </w:rPr>
      </w:pPr>
      <w:proofErr w:type="spellStart"/>
      <w:r w:rsidRPr="00E067A0">
        <w:rPr>
          <w:rFonts w:ascii="Times New Roman"/>
          <w:spacing w:val="-1"/>
          <w:lang w:val="lv-LV"/>
        </w:rPr>
        <w:t>Co</w:t>
      </w:r>
      <w:proofErr w:type="spellEnd"/>
      <w:r w:rsidRPr="00E067A0">
        <w:rPr>
          <w:rFonts w:ascii="Times New Roman"/>
          <w:spacing w:val="-1"/>
          <w:lang w:val="lv-LV"/>
        </w:rPr>
        <w:t xml:space="preserve">. </w:t>
      </w:r>
      <w:proofErr w:type="spellStart"/>
      <w:r w:rsidRPr="00E067A0">
        <w:rPr>
          <w:rFonts w:ascii="Times New Roman"/>
          <w:spacing w:val="-1"/>
          <w:lang w:val="lv-LV"/>
        </w:rPr>
        <w:t>Galway</w:t>
      </w:r>
      <w:proofErr w:type="spellEnd"/>
    </w:p>
    <w:p w14:paraId="6B73E536" w14:textId="77777777" w:rsidR="007803B8" w:rsidRPr="00E067A0" w:rsidRDefault="007803B8" w:rsidP="007803B8">
      <w:pPr>
        <w:spacing w:line="252" w:lineRule="exact"/>
        <w:ind w:left="338"/>
        <w:jc w:val="both"/>
        <w:rPr>
          <w:rFonts w:ascii="Times New Roman"/>
          <w:spacing w:val="-1"/>
          <w:lang w:val="lv-LV"/>
        </w:rPr>
      </w:pPr>
      <w:r w:rsidRPr="00E067A0">
        <w:rPr>
          <w:rFonts w:ascii="Times New Roman"/>
          <w:spacing w:val="-1"/>
          <w:lang w:val="lv-LV"/>
        </w:rPr>
        <w:t>Ī</w:t>
      </w:r>
      <w:r w:rsidRPr="00E067A0">
        <w:rPr>
          <w:rFonts w:ascii="Times New Roman"/>
          <w:spacing w:val="-1"/>
          <w:lang w:val="lv-LV"/>
        </w:rPr>
        <w:t>rija</w:t>
      </w:r>
    </w:p>
    <w:p w14:paraId="582D3A82" w14:textId="77777777" w:rsidR="007803B8" w:rsidRPr="00E067A0" w:rsidRDefault="007803B8" w:rsidP="007803B8">
      <w:pPr>
        <w:pStyle w:val="BodyText"/>
        <w:ind w:left="338" w:right="6017"/>
        <w:jc w:val="both"/>
        <w:rPr>
          <w:rFonts w:cs="Times New Roman"/>
          <w:lang w:val="lv-LV"/>
        </w:rPr>
      </w:pPr>
    </w:p>
    <w:p w14:paraId="5A2A6AA9" w14:textId="77777777" w:rsidR="007803B8" w:rsidRPr="00E067A0" w:rsidRDefault="007803B8" w:rsidP="007803B8">
      <w:pPr>
        <w:spacing w:before="4"/>
        <w:jc w:val="both"/>
        <w:rPr>
          <w:rFonts w:ascii="Times New Roman" w:eastAsia="Times New Roman" w:hAnsi="Times New Roman" w:cs="Times New Roman"/>
          <w:lang w:val="lv-LV"/>
        </w:rPr>
      </w:pPr>
    </w:p>
    <w:p w14:paraId="284AC2A4" w14:textId="77777777" w:rsidR="007803B8" w:rsidRPr="00E067A0" w:rsidRDefault="007803B8" w:rsidP="007803B8">
      <w:pPr>
        <w:pStyle w:val="Heading1"/>
        <w:numPr>
          <w:ilvl w:val="0"/>
          <w:numId w:val="2"/>
        </w:numPr>
        <w:tabs>
          <w:tab w:val="left" w:pos="1059"/>
        </w:tabs>
        <w:ind w:left="1058" w:hanging="720"/>
        <w:jc w:val="both"/>
        <w:rPr>
          <w:b w:val="0"/>
          <w:bCs w:val="0"/>
          <w:lang w:val="lv-LV"/>
        </w:rPr>
      </w:pPr>
      <w:r w:rsidRPr="00E067A0">
        <w:rPr>
          <w:spacing w:val="-2"/>
          <w:lang w:val="lv-LV"/>
        </w:rPr>
        <w:t>VETERINĀRO</w:t>
      </w:r>
      <w:r w:rsidRPr="00E067A0">
        <w:rPr>
          <w:spacing w:val="3"/>
          <w:lang w:val="lv-LV"/>
        </w:rPr>
        <w:t xml:space="preserve"> </w:t>
      </w:r>
      <w:r w:rsidRPr="00E067A0">
        <w:rPr>
          <w:spacing w:val="-2"/>
          <w:lang w:val="lv-LV"/>
        </w:rPr>
        <w:t>ZĀĻU</w:t>
      </w:r>
      <w:r w:rsidRPr="00E067A0">
        <w:rPr>
          <w:spacing w:val="-1"/>
          <w:lang w:val="lv-LV"/>
        </w:rPr>
        <w:t xml:space="preserve"> NOSAUKUMS</w:t>
      </w:r>
    </w:p>
    <w:p w14:paraId="5719E0F9" w14:textId="77777777" w:rsidR="007803B8" w:rsidRPr="00E067A0" w:rsidRDefault="007803B8" w:rsidP="007803B8">
      <w:pPr>
        <w:spacing w:before="7"/>
        <w:jc w:val="both"/>
        <w:rPr>
          <w:rFonts w:ascii="Times New Roman" w:eastAsia="Times New Roman" w:hAnsi="Times New Roman" w:cs="Times New Roman"/>
          <w:b/>
          <w:bCs/>
          <w:sz w:val="21"/>
          <w:szCs w:val="21"/>
          <w:lang w:val="lv-LV"/>
        </w:rPr>
      </w:pPr>
    </w:p>
    <w:p w14:paraId="16D890AB" w14:textId="77777777" w:rsidR="007803B8" w:rsidRPr="00E067A0" w:rsidRDefault="007803B8" w:rsidP="007803B8">
      <w:pPr>
        <w:spacing w:line="252" w:lineRule="exact"/>
        <w:ind w:left="338"/>
        <w:jc w:val="both"/>
        <w:rPr>
          <w:rFonts w:ascii="Times New Roman"/>
          <w:spacing w:val="-1"/>
          <w:lang w:val="lv-LV"/>
        </w:rPr>
      </w:pPr>
      <w:proofErr w:type="spellStart"/>
      <w:r w:rsidRPr="00E067A0">
        <w:rPr>
          <w:rFonts w:ascii="Times New Roman"/>
          <w:b/>
          <w:spacing w:val="-1"/>
          <w:lang w:val="lv-LV"/>
        </w:rPr>
        <w:t>Milbetab</w:t>
      </w:r>
      <w:proofErr w:type="spellEnd"/>
      <w:r w:rsidRPr="00E067A0">
        <w:rPr>
          <w:rFonts w:ascii="Times New Roman"/>
          <w:spacing w:val="-1"/>
          <w:lang w:val="lv-LV"/>
        </w:rPr>
        <w:t xml:space="preserve"> </w:t>
      </w:r>
      <w:r w:rsidRPr="00E067A0">
        <w:rPr>
          <w:rFonts w:ascii="Times New Roman"/>
          <w:b/>
          <w:spacing w:val="-1"/>
          <w:lang w:val="lv-LV"/>
        </w:rPr>
        <w:t>12,5 mg/125 mg</w:t>
      </w:r>
      <w:r w:rsidRPr="00E067A0">
        <w:rPr>
          <w:rFonts w:ascii="Times New Roman"/>
          <w:spacing w:val="-1"/>
          <w:lang w:val="lv-LV"/>
        </w:rPr>
        <w:t xml:space="preserve"> tabletes su</w:t>
      </w:r>
      <w:r w:rsidRPr="00E067A0">
        <w:rPr>
          <w:rFonts w:ascii="Times New Roman"/>
          <w:spacing w:val="-1"/>
          <w:lang w:val="lv-LV"/>
        </w:rPr>
        <w:t>ņ</w:t>
      </w:r>
      <w:r w:rsidRPr="00E067A0">
        <w:rPr>
          <w:rFonts w:ascii="Times New Roman"/>
          <w:spacing w:val="-1"/>
          <w:lang w:val="lv-LV"/>
        </w:rPr>
        <w:t>iem</w:t>
      </w:r>
    </w:p>
    <w:p w14:paraId="0D32AC4B" w14:textId="77777777" w:rsidR="007803B8" w:rsidRPr="00E067A0" w:rsidRDefault="007803B8" w:rsidP="007803B8">
      <w:pPr>
        <w:ind w:firstLine="218"/>
        <w:jc w:val="both"/>
        <w:rPr>
          <w:rFonts w:ascii="Times New Roman" w:hAnsi="Times New Roman"/>
          <w:i/>
          <w:lang w:val="lv-LV"/>
        </w:rPr>
      </w:pPr>
      <w:proofErr w:type="spellStart"/>
      <w:r w:rsidRPr="00E067A0">
        <w:rPr>
          <w:rFonts w:ascii="Times New Roman" w:hAnsi="Times New Roman"/>
          <w:i/>
          <w:lang w:val="lv-LV"/>
        </w:rPr>
        <w:t>Milbemycin</w:t>
      </w:r>
      <w:proofErr w:type="spellEnd"/>
      <w:r w:rsidRPr="00E067A0">
        <w:rPr>
          <w:rFonts w:ascii="Times New Roman" w:hAnsi="Times New Roman"/>
          <w:i/>
          <w:lang w:val="lv-LV"/>
        </w:rPr>
        <w:t xml:space="preserve"> </w:t>
      </w:r>
      <w:proofErr w:type="spellStart"/>
      <w:r w:rsidRPr="00E067A0">
        <w:rPr>
          <w:rFonts w:ascii="Times New Roman" w:hAnsi="Times New Roman"/>
          <w:i/>
          <w:lang w:val="lv-LV"/>
        </w:rPr>
        <w:t>oxime</w:t>
      </w:r>
      <w:proofErr w:type="spellEnd"/>
      <w:r w:rsidRPr="00E067A0">
        <w:rPr>
          <w:rFonts w:ascii="Times New Roman" w:hAnsi="Times New Roman"/>
          <w:i/>
          <w:lang w:val="lv-LV"/>
        </w:rPr>
        <w:t xml:space="preserve">, </w:t>
      </w:r>
      <w:proofErr w:type="spellStart"/>
      <w:r w:rsidRPr="00E067A0">
        <w:rPr>
          <w:rFonts w:ascii="Times New Roman" w:hAnsi="Times New Roman"/>
          <w:i/>
          <w:lang w:val="lv-LV"/>
        </w:rPr>
        <w:t>praziquantel</w:t>
      </w:r>
      <w:proofErr w:type="spellEnd"/>
    </w:p>
    <w:p w14:paraId="6C086740" w14:textId="77777777" w:rsidR="007803B8" w:rsidRPr="00E067A0" w:rsidRDefault="007803B8" w:rsidP="007803B8">
      <w:pPr>
        <w:spacing w:line="252" w:lineRule="exact"/>
        <w:ind w:left="338"/>
        <w:jc w:val="both"/>
        <w:rPr>
          <w:rFonts w:ascii="Times New Roman" w:eastAsia="Times New Roman" w:hAnsi="Times New Roman" w:cs="Times New Roman"/>
          <w:i/>
          <w:lang w:val="lv-LV"/>
        </w:rPr>
      </w:pPr>
    </w:p>
    <w:p w14:paraId="196DF053" w14:textId="77777777" w:rsidR="007803B8" w:rsidRPr="00E067A0" w:rsidRDefault="007803B8" w:rsidP="007803B8">
      <w:pPr>
        <w:spacing w:before="5"/>
        <w:jc w:val="both"/>
        <w:rPr>
          <w:rFonts w:ascii="Times New Roman" w:eastAsia="Times New Roman" w:hAnsi="Times New Roman" w:cs="Times New Roman"/>
          <w:i/>
          <w:lang w:val="lv-LV"/>
        </w:rPr>
      </w:pPr>
    </w:p>
    <w:p w14:paraId="29A94D30" w14:textId="77777777" w:rsidR="007803B8" w:rsidRPr="00E067A0" w:rsidRDefault="007803B8" w:rsidP="007803B8">
      <w:pPr>
        <w:pStyle w:val="Heading1"/>
        <w:numPr>
          <w:ilvl w:val="0"/>
          <w:numId w:val="2"/>
        </w:numPr>
        <w:tabs>
          <w:tab w:val="left" w:pos="1059"/>
        </w:tabs>
        <w:ind w:left="1058" w:hanging="720"/>
        <w:jc w:val="both"/>
        <w:rPr>
          <w:b w:val="0"/>
          <w:bCs w:val="0"/>
          <w:lang w:val="lv-LV"/>
        </w:rPr>
      </w:pPr>
      <w:r w:rsidRPr="00E067A0">
        <w:rPr>
          <w:spacing w:val="-1"/>
          <w:lang w:val="lv-LV"/>
        </w:rPr>
        <w:t>AKTĪVO</w:t>
      </w:r>
      <w:r w:rsidRPr="00E067A0">
        <w:rPr>
          <w:lang w:val="lv-LV"/>
        </w:rPr>
        <w:t xml:space="preserve"> </w:t>
      </w:r>
      <w:r w:rsidRPr="00E067A0">
        <w:rPr>
          <w:spacing w:val="-1"/>
          <w:lang w:val="lv-LV"/>
        </w:rPr>
        <w:t xml:space="preserve">VIELU UN </w:t>
      </w:r>
      <w:r w:rsidRPr="00E067A0">
        <w:rPr>
          <w:spacing w:val="-2"/>
          <w:lang w:val="lv-LV"/>
        </w:rPr>
        <w:t>CITU</w:t>
      </w:r>
      <w:r w:rsidRPr="00E067A0">
        <w:rPr>
          <w:spacing w:val="-1"/>
          <w:lang w:val="lv-LV"/>
        </w:rPr>
        <w:t xml:space="preserve"> VIELU DAUDZUMS</w:t>
      </w:r>
    </w:p>
    <w:p w14:paraId="5F02E448" w14:textId="77777777" w:rsidR="007803B8" w:rsidRPr="00E067A0" w:rsidRDefault="007803B8" w:rsidP="007803B8">
      <w:pPr>
        <w:spacing w:before="7"/>
        <w:jc w:val="both"/>
        <w:rPr>
          <w:rFonts w:ascii="Times New Roman" w:eastAsia="Times New Roman" w:hAnsi="Times New Roman" w:cs="Times New Roman"/>
          <w:b/>
          <w:bCs/>
          <w:sz w:val="21"/>
          <w:szCs w:val="21"/>
          <w:lang w:val="lv-LV"/>
        </w:rPr>
      </w:pPr>
    </w:p>
    <w:p w14:paraId="633C3A6F" w14:textId="31461329" w:rsidR="00746C78" w:rsidRDefault="00FF2B84" w:rsidP="007803B8">
      <w:pPr>
        <w:spacing w:line="252" w:lineRule="exact"/>
        <w:ind w:left="338"/>
        <w:jc w:val="both"/>
        <w:rPr>
          <w:rFonts w:ascii="Times New Roman" w:hAnsi="Times New Roman" w:cs="Times New Roman"/>
          <w:lang w:val="lv-LV"/>
        </w:rPr>
      </w:pPr>
      <w:r w:rsidRPr="00E067A0">
        <w:rPr>
          <w:rFonts w:ascii="Times New Roman" w:hAnsi="Times New Roman" w:cs="Times New Roman"/>
          <w:lang w:val="lv-LV"/>
        </w:rPr>
        <w:t xml:space="preserve">Balta vai gandrīz balta, apaļa tablete ar dalījuma līniju vienā pusē. </w:t>
      </w:r>
      <w:r w:rsidR="00E64131" w:rsidRPr="00E64131">
        <w:rPr>
          <w:rFonts w:ascii="Times New Roman" w:hAnsi="Times New Roman" w:cs="Times New Roman"/>
          <w:lang w:val="lv-LV"/>
        </w:rPr>
        <w:t>Tableti var sadalīt divās vienādās daļās.</w:t>
      </w:r>
    </w:p>
    <w:p w14:paraId="3E725811" w14:textId="77777777" w:rsidR="0020573F" w:rsidRPr="00E067A0" w:rsidRDefault="0020573F" w:rsidP="007803B8">
      <w:pPr>
        <w:spacing w:line="252" w:lineRule="exact"/>
        <w:ind w:left="338"/>
        <w:jc w:val="both"/>
        <w:rPr>
          <w:rFonts w:ascii="Times New Roman"/>
          <w:spacing w:val="-1"/>
          <w:lang w:val="lv-LV"/>
        </w:rPr>
      </w:pPr>
    </w:p>
    <w:p w14:paraId="0CFC80B1" w14:textId="6859D612" w:rsidR="007803B8" w:rsidRPr="00E067A0" w:rsidRDefault="007803B8" w:rsidP="007803B8">
      <w:pPr>
        <w:spacing w:line="252" w:lineRule="exact"/>
        <w:ind w:left="338"/>
        <w:jc w:val="both"/>
        <w:rPr>
          <w:rFonts w:ascii="Times New Roman"/>
          <w:spacing w:val="-1"/>
          <w:lang w:val="lv-LV"/>
        </w:rPr>
      </w:pPr>
      <w:r w:rsidRPr="00E067A0">
        <w:rPr>
          <w:rFonts w:ascii="Times New Roman"/>
          <w:spacing w:val="-1"/>
          <w:lang w:val="lv-LV"/>
        </w:rPr>
        <w:t>Viena tablete satur:</w:t>
      </w:r>
    </w:p>
    <w:p w14:paraId="4DE1B44E" w14:textId="77777777" w:rsidR="007803B8" w:rsidRPr="00E067A0" w:rsidRDefault="007803B8" w:rsidP="007803B8">
      <w:pPr>
        <w:spacing w:line="252" w:lineRule="exact"/>
        <w:ind w:left="338"/>
        <w:jc w:val="both"/>
        <w:rPr>
          <w:rFonts w:ascii="Times New Roman"/>
          <w:spacing w:val="-1"/>
          <w:lang w:val="lv-LV"/>
        </w:rPr>
      </w:pPr>
      <w:proofErr w:type="spellStart"/>
      <w:r w:rsidRPr="00E067A0">
        <w:rPr>
          <w:rFonts w:ascii="Times New Roman"/>
          <w:spacing w:val="-1"/>
          <w:lang w:val="lv-LV"/>
        </w:rPr>
        <w:t>Milbemic</w:t>
      </w:r>
      <w:r w:rsidRPr="00E067A0">
        <w:rPr>
          <w:rFonts w:ascii="Times New Roman"/>
          <w:spacing w:val="-1"/>
          <w:lang w:val="lv-LV"/>
        </w:rPr>
        <w:t>ī</w:t>
      </w:r>
      <w:r w:rsidRPr="00E067A0">
        <w:rPr>
          <w:rFonts w:ascii="Times New Roman"/>
          <w:spacing w:val="-1"/>
          <w:lang w:val="lv-LV"/>
        </w:rPr>
        <w:t>na</w:t>
      </w:r>
      <w:proofErr w:type="spellEnd"/>
      <w:r w:rsidRPr="00E067A0">
        <w:rPr>
          <w:rFonts w:ascii="Times New Roman"/>
          <w:spacing w:val="-1"/>
          <w:lang w:val="lv-LV"/>
        </w:rPr>
        <w:t xml:space="preserve"> </w:t>
      </w:r>
      <w:proofErr w:type="spellStart"/>
      <w:r w:rsidRPr="00E067A0">
        <w:rPr>
          <w:rFonts w:ascii="Times New Roman"/>
          <w:spacing w:val="-1"/>
          <w:lang w:val="lv-LV"/>
        </w:rPr>
        <w:t>oks</w:t>
      </w:r>
      <w:r w:rsidRPr="00E067A0">
        <w:rPr>
          <w:rFonts w:ascii="Times New Roman"/>
          <w:spacing w:val="-1"/>
          <w:lang w:val="lv-LV"/>
        </w:rPr>
        <w:t>ī</w:t>
      </w:r>
      <w:r w:rsidRPr="00E067A0">
        <w:rPr>
          <w:rFonts w:ascii="Times New Roman"/>
          <w:spacing w:val="-1"/>
          <w:lang w:val="lv-LV"/>
        </w:rPr>
        <w:t>ms</w:t>
      </w:r>
      <w:proofErr w:type="spellEnd"/>
      <w:r w:rsidRPr="00E067A0">
        <w:rPr>
          <w:rFonts w:ascii="Times New Roman"/>
          <w:spacing w:val="-1"/>
          <w:lang w:val="lv-LV"/>
        </w:rPr>
        <w:tab/>
        <w:t>12,5 mg</w:t>
      </w:r>
    </w:p>
    <w:p w14:paraId="66CF0267" w14:textId="77777777" w:rsidR="007803B8" w:rsidRPr="00E067A0" w:rsidRDefault="007803B8" w:rsidP="007803B8">
      <w:pPr>
        <w:spacing w:line="252" w:lineRule="exact"/>
        <w:ind w:left="338"/>
        <w:jc w:val="both"/>
        <w:rPr>
          <w:rFonts w:ascii="Times New Roman"/>
          <w:spacing w:val="-1"/>
          <w:lang w:val="lv-LV"/>
        </w:rPr>
      </w:pPr>
      <w:proofErr w:type="spellStart"/>
      <w:r w:rsidRPr="00E067A0">
        <w:rPr>
          <w:rFonts w:ascii="Times New Roman"/>
          <w:spacing w:val="-1"/>
          <w:lang w:val="lv-LV"/>
        </w:rPr>
        <w:t>Prazikvantels</w:t>
      </w:r>
      <w:proofErr w:type="spellEnd"/>
      <w:r w:rsidRPr="00E067A0">
        <w:rPr>
          <w:rFonts w:ascii="Times New Roman"/>
          <w:spacing w:val="-1"/>
          <w:lang w:val="lv-LV"/>
        </w:rPr>
        <w:tab/>
        <w:t>125,0 mg</w:t>
      </w:r>
    </w:p>
    <w:p w14:paraId="2E9C231A" w14:textId="77777777" w:rsidR="007803B8" w:rsidRPr="00E067A0" w:rsidRDefault="007803B8" w:rsidP="007803B8">
      <w:pPr>
        <w:jc w:val="both"/>
        <w:rPr>
          <w:rFonts w:ascii="Times New Roman" w:eastAsia="Times New Roman" w:hAnsi="Times New Roman" w:cs="Times New Roman"/>
          <w:lang w:val="lv-LV"/>
        </w:rPr>
      </w:pPr>
    </w:p>
    <w:p w14:paraId="36FB75B0" w14:textId="77777777" w:rsidR="007803B8" w:rsidRPr="00E067A0" w:rsidRDefault="007803B8" w:rsidP="007803B8">
      <w:pPr>
        <w:spacing w:before="4"/>
        <w:jc w:val="both"/>
        <w:rPr>
          <w:rFonts w:ascii="Times New Roman" w:eastAsia="Times New Roman" w:hAnsi="Times New Roman" w:cs="Times New Roman"/>
          <w:lang w:val="lv-LV"/>
        </w:rPr>
      </w:pPr>
    </w:p>
    <w:p w14:paraId="67DEA139" w14:textId="77777777" w:rsidR="007803B8" w:rsidRPr="00E067A0" w:rsidRDefault="007803B8" w:rsidP="007803B8">
      <w:pPr>
        <w:pStyle w:val="Heading1"/>
        <w:numPr>
          <w:ilvl w:val="0"/>
          <w:numId w:val="2"/>
        </w:numPr>
        <w:tabs>
          <w:tab w:val="left" w:pos="1059"/>
        </w:tabs>
        <w:ind w:left="1058" w:hanging="720"/>
        <w:jc w:val="both"/>
        <w:rPr>
          <w:rFonts w:cs="Times New Roman"/>
          <w:b w:val="0"/>
          <w:bCs w:val="0"/>
          <w:lang w:val="lv-LV"/>
        </w:rPr>
      </w:pPr>
      <w:r w:rsidRPr="00E067A0">
        <w:rPr>
          <w:spacing w:val="-1"/>
          <w:lang w:val="lv-LV"/>
        </w:rPr>
        <w:t>INDIKĀCIJAS(-S)</w:t>
      </w:r>
    </w:p>
    <w:p w14:paraId="62DC0210" w14:textId="77777777" w:rsidR="007803B8" w:rsidRPr="00E067A0" w:rsidRDefault="007803B8" w:rsidP="007803B8">
      <w:pPr>
        <w:pStyle w:val="BodyText"/>
        <w:tabs>
          <w:tab w:val="left" w:pos="2970"/>
        </w:tabs>
        <w:ind w:left="0"/>
        <w:jc w:val="both"/>
        <w:rPr>
          <w:lang w:val="lv-LV"/>
        </w:rPr>
      </w:pPr>
    </w:p>
    <w:p w14:paraId="2D481168" w14:textId="14101DE6" w:rsidR="007803B8" w:rsidRPr="00E067A0" w:rsidRDefault="007803B8" w:rsidP="007803B8">
      <w:pPr>
        <w:pStyle w:val="BodyText"/>
        <w:tabs>
          <w:tab w:val="left" w:pos="2970"/>
        </w:tabs>
        <w:ind w:left="0"/>
        <w:contextualSpacing/>
        <w:jc w:val="both"/>
        <w:rPr>
          <w:lang w:val="lv-LV"/>
        </w:rPr>
      </w:pPr>
      <w:r w:rsidRPr="00E067A0">
        <w:rPr>
          <w:spacing w:val="-1"/>
          <w:lang w:val="lv-LV"/>
        </w:rPr>
        <w:t xml:space="preserve">      Jauktas</w:t>
      </w:r>
      <w:r w:rsidRPr="00E067A0">
        <w:rPr>
          <w:lang w:val="lv-LV"/>
        </w:rPr>
        <w:t xml:space="preserve"> </w:t>
      </w:r>
      <w:proofErr w:type="spellStart"/>
      <w:r w:rsidRPr="00E067A0">
        <w:rPr>
          <w:spacing w:val="-1"/>
          <w:lang w:val="lv-LV"/>
        </w:rPr>
        <w:t>apaļtārpu</w:t>
      </w:r>
      <w:proofErr w:type="spellEnd"/>
      <w:r w:rsidRPr="00E067A0">
        <w:rPr>
          <w:spacing w:val="-3"/>
          <w:lang w:val="lv-LV"/>
        </w:rPr>
        <w:t xml:space="preserve">, </w:t>
      </w:r>
      <w:proofErr w:type="spellStart"/>
      <w:r w:rsidRPr="00E067A0">
        <w:rPr>
          <w:spacing w:val="-3"/>
          <w:lang w:val="lv-LV"/>
        </w:rPr>
        <w:t>plakantarpu</w:t>
      </w:r>
      <w:proofErr w:type="spellEnd"/>
      <w:r w:rsidRPr="00E067A0">
        <w:rPr>
          <w:spacing w:val="-3"/>
          <w:lang w:val="lv-LV"/>
        </w:rPr>
        <w:t xml:space="preserve">, </w:t>
      </w:r>
      <w:proofErr w:type="spellStart"/>
      <w:r w:rsidRPr="00E067A0">
        <w:rPr>
          <w:spacing w:val="-3"/>
          <w:lang w:val="lv-LV"/>
        </w:rPr>
        <w:t>āķtārpu</w:t>
      </w:r>
      <w:proofErr w:type="spellEnd"/>
      <w:r w:rsidRPr="00E067A0">
        <w:rPr>
          <w:spacing w:val="-3"/>
          <w:lang w:val="lv-LV"/>
        </w:rPr>
        <w:t xml:space="preserve"> un </w:t>
      </w:r>
      <w:proofErr w:type="spellStart"/>
      <w:r w:rsidRPr="00E067A0">
        <w:rPr>
          <w:spacing w:val="-3"/>
          <w:lang w:val="lv-LV"/>
        </w:rPr>
        <w:t>matgalvju</w:t>
      </w:r>
      <w:proofErr w:type="spellEnd"/>
      <w:r w:rsidRPr="00E067A0">
        <w:rPr>
          <w:spacing w:val="-3"/>
          <w:lang w:val="lv-LV"/>
        </w:rPr>
        <w:t xml:space="preserve"> </w:t>
      </w:r>
      <w:r w:rsidRPr="00E067A0">
        <w:rPr>
          <w:spacing w:val="-1"/>
          <w:lang w:val="lv-LV"/>
        </w:rPr>
        <w:t xml:space="preserve">invāzijas ārstēšanai gremošanas traktā, kā arī plaušu tārpu </w:t>
      </w:r>
      <w:proofErr w:type="spellStart"/>
      <w:r w:rsidRPr="00E067A0">
        <w:rPr>
          <w:i/>
          <w:spacing w:val="-1"/>
          <w:lang w:val="lv-LV"/>
        </w:rPr>
        <w:t>Angiostrongylus</w:t>
      </w:r>
      <w:proofErr w:type="spellEnd"/>
      <w:r w:rsidRPr="00E067A0">
        <w:rPr>
          <w:i/>
          <w:spacing w:val="-1"/>
          <w:lang w:val="lv-LV"/>
        </w:rPr>
        <w:t xml:space="preserve"> </w:t>
      </w:r>
      <w:proofErr w:type="spellStart"/>
      <w:r w:rsidRPr="00E067A0">
        <w:rPr>
          <w:i/>
          <w:spacing w:val="-1"/>
          <w:lang w:val="lv-LV"/>
        </w:rPr>
        <w:t>vasorum</w:t>
      </w:r>
      <w:proofErr w:type="spellEnd"/>
      <w:r w:rsidRPr="00E067A0">
        <w:rPr>
          <w:spacing w:val="-1"/>
          <w:lang w:val="lv-LV"/>
        </w:rPr>
        <w:t xml:space="preserve"> inv</w:t>
      </w:r>
      <w:r w:rsidR="00871F68">
        <w:rPr>
          <w:spacing w:val="-1"/>
          <w:lang w:val="lv-LV"/>
        </w:rPr>
        <w:t>ā</w:t>
      </w:r>
      <w:r w:rsidRPr="00E067A0">
        <w:rPr>
          <w:spacing w:val="-1"/>
          <w:lang w:val="lv-LV"/>
        </w:rPr>
        <w:t>zijas ārstēšanai un nov</w:t>
      </w:r>
      <w:r w:rsidR="00871F68">
        <w:rPr>
          <w:spacing w:val="-1"/>
          <w:lang w:val="lv-LV"/>
        </w:rPr>
        <w:t>ē</w:t>
      </w:r>
      <w:r w:rsidRPr="00E067A0">
        <w:rPr>
          <w:spacing w:val="-1"/>
          <w:lang w:val="lv-LV"/>
        </w:rPr>
        <w:t xml:space="preserve">ršanai un sirds tārpu </w:t>
      </w:r>
      <w:proofErr w:type="spellStart"/>
      <w:r w:rsidRPr="00E067A0">
        <w:rPr>
          <w:i/>
          <w:spacing w:val="-1"/>
          <w:lang w:val="lv-LV"/>
        </w:rPr>
        <w:t>Dirofilaria</w:t>
      </w:r>
      <w:proofErr w:type="spellEnd"/>
      <w:r w:rsidRPr="00E067A0">
        <w:rPr>
          <w:i/>
          <w:spacing w:val="-1"/>
          <w:lang w:val="lv-LV"/>
        </w:rPr>
        <w:t xml:space="preserve"> </w:t>
      </w:r>
      <w:proofErr w:type="spellStart"/>
      <w:r w:rsidRPr="00E067A0">
        <w:rPr>
          <w:i/>
          <w:spacing w:val="-1"/>
          <w:lang w:val="lv-LV"/>
        </w:rPr>
        <w:t>immitis</w:t>
      </w:r>
      <w:proofErr w:type="spellEnd"/>
      <w:r w:rsidRPr="00E067A0">
        <w:rPr>
          <w:i/>
          <w:spacing w:val="-1"/>
          <w:lang w:val="lv-LV"/>
        </w:rPr>
        <w:t xml:space="preserve"> </w:t>
      </w:r>
      <w:proofErr w:type="spellStart"/>
      <w:r w:rsidRPr="00E067A0">
        <w:rPr>
          <w:spacing w:val="-1"/>
          <w:lang w:val="lv-LV"/>
        </w:rPr>
        <w:t>invazijas</w:t>
      </w:r>
      <w:proofErr w:type="spellEnd"/>
      <w:r w:rsidRPr="00E067A0">
        <w:rPr>
          <w:spacing w:val="-1"/>
          <w:lang w:val="lv-LV"/>
        </w:rPr>
        <w:t xml:space="preserve"> nov</w:t>
      </w:r>
      <w:r w:rsidR="00871F68">
        <w:rPr>
          <w:spacing w:val="-1"/>
          <w:lang w:val="lv-LV"/>
        </w:rPr>
        <w:t>ē</w:t>
      </w:r>
      <w:r w:rsidRPr="00E067A0">
        <w:rPr>
          <w:spacing w:val="-1"/>
          <w:lang w:val="lv-LV"/>
        </w:rPr>
        <w:t>ršanai gadījumos, kad nepieciešama arī plakantārpu invāzijas ārstēšana.</w:t>
      </w:r>
    </w:p>
    <w:p w14:paraId="40D08458" w14:textId="77777777" w:rsidR="007803B8" w:rsidRPr="00E067A0" w:rsidRDefault="007803B8" w:rsidP="007803B8">
      <w:pPr>
        <w:pStyle w:val="BodyText"/>
        <w:ind w:left="338"/>
        <w:jc w:val="both"/>
        <w:rPr>
          <w:spacing w:val="-1"/>
          <w:lang w:val="lv-LV"/>
        </w:rPr>
      </w:pPr>
    </w:p>
    <w:p w14:paraId="1A71FB56" w14:textId="77777777" w:rsidR="007803B8" w:rsidRPr="00E067A0" w:rsidRDefault="007803B8" w:rsidP="007803B8">
      <w:pPr>
        <w:ind w:left="338" w:right="6990"/>
        <w:jc w:val="both"/>
        <w:rPr>
          <w:rFonts w:ascii="Times New Roman" w:eastAsia="Times New Roman" w:hAnsi="Times New Roman" w:cs="Times New Roman"/>
          <w:lang w:val="lv-LV"/>
        </w:rPr>
      </w:pPr>
      <w:r w:rsidRPr="00E067A0">
        <w:rPr>
          <w:rFonts w:ascii="Times New Roman" w:hAnsi="Times New Roman"/>
          <w:lang w:val="lv-LV"/>
        </w:rPr>
        <w:t>-</w:t>
      </w:r>
      <w:r w:rsidRPr="00E067A0">
        <w:rPr>
          <w:rFonts w:ascii="Times New Roman" w:hAnsi="Times New Roman"/>
          <w:spacing w:val="-4"/>
          <w:lang w:val="lv-LV"/>
        </w:rPr>
        <w:t xml:space="preserve"> </w:t>
      </w:r>
      <w:r w:rsidRPr="00E067A0">
        <w:rPr>
          <w:rFonts w:ascii="Times New Roman" w:hAnsi="Times New Roman"/>
          <w:spacing w:val="-4"/>
          <w:lang w:val="lv-LV"/>
        </w:rPr>
        <w:tab/>
      </w:r>
      <w:r w:rsidRPr="00E067A0">
        <w:rPr>
          <w:rFonts w:ascii="Times New Roman" w:hAnsi="Times New Roman"/>
          <w:spacing w:val="-1"/>
          <w:lang w:val="lv-LV"/>
        </w:rPr>
        <w:t>Plakantārpi:</w:t>
      </w:r>
      <w:r w:rsidRPr="00E067A0">
        <w:rPr>
          <w:rFonts w:ascii="Times New Roman" w:hAnsi="Times New Roman"/>
          <w:spacing w:val="29"/>
          <w:lang w:val="lv-LV"/>
        </w:rPr>
        <w:t xml:space="preserve"> </w:t>
      </w:r>
      <w:proofErr w:type="spellStart"/>
      <w:r w:rsidRPr="00E067A0">
        <w:rPr>
          <w:rFonts w:ascii="Times New Roman" w:hAnsi="Times New Roman"/>
          <w:i/>
          <w:spacing w:val="-1"/>
          <w:lang w:val="lv-LV"/>
        </w:rPr>
        <w:t>Dipylidium</w:t>
      </w:r>
      <w:proofErr w:type="spellEnd"/>
      <w:r w:rsidRPr="00E067A0">
        <w:rPr>
          <w:rFonts w:ascii="Times New Roman" w:hAnsi="Times New Roman"/>
          <w:i/>
          <w:spacing w:val="-1"/>
          <w:lang w:val="lv-LV"/>
        </w:rPr>
        <w:t xml:space="preserve"> </w:t>
      </w:r>
      <w:proofErr w:type="spellStart"/>
      <w:r w:rsidRPr="00E067A0">
        <w:rPr>
          <w:rFonts w:ascii="Times New Roman" w:hAnsi="Times New Roman"/>
          <w:i/>
          <w:spacing w:val="-1"/>
          <w:lang w:val="lv-LV"/>
        </w:rPr>
        <w:t>caninum</w:t>
      </w:r>
      <w:proofErr w:type="spellEnd"/>
      <w:r w:rsidRPr="00E067A0">
        <w:rPr>
          <w:rFonts w:ascii="Times New Roman" w:hAnsi="Times New Roman"/>
          <w:i/>
          <w:spacing w:val="29"/>
          <w:lang w:val="lv-LV"/>
        </w:rPr>
        <w:t xml:space="preserve"> </w:t>
      </w:r>
      <w:proofErr w:type="spellStart"/>
      <w:r w:rsidRPr="00E067A0">
        <w:rPr>
          <w:rFonts w:ascii="Times New Roman" w:hAnsi="Times New Roman"/>
          <w:i/>
          <w:lang w:val="lv-LV"/>
        </w:rPr>
        <w:t>Taenia</w:t>
      </w:r>
      <w:proofErr w:type="spellEnd"/>
      <w:r w:rsidRPr="00E067A0">
        <w:rPr>
          <w:rFonts w:ascii="Times New Roman" w:hAnsi="Times New Roman"/>
          <w:i/>
          <w:spacing w:val="-3"/>
          <w:lang w:val="lv-LV"/>
        </w:rPr>
        <w:t xml:space="preserve"> </w:t>
      </w:r>
      <w:proofErr w:type="spellStart"/>
      <w:r w:rsidRPr="00E067A0">
        <w:rPr>
          <w:rFonts w:ascii="Times New Roman" w:hAnsi="Times New Roman"/>
          <w:lang w:val="lv-LV"/>
        </w:rPr>
        <w:t>spp</w:t>
      </w:r>
      <w:proofErr w:type="spellEnd"/>
      <w:r w:rsidRPr="00E067A0">
        <w:rPr>
          <w:rFonts w:ascii="Times New Roman" w:hAnsi="Times New Roman"/>
          <w:lang w:val="lv-LV"/>
        </w:rPr>
        <w:t>.</w:t>
      </w:r>
    </w:p>
    <w:p w14:paraId="21C3E424" w14:textId="77777777" w:rsidR="007803B8" w:rsidRPr="00E067A0" w:rsidRDefault="007803B8" w:rsidP="007803B8">
      <w:pPr>
        <w:spacing w:line="252" w:lineRule="exact"/>
        <w:ind w:left="338"/>
        <w:jc w:val="both"/>
        <w:rPr>
          <w:rFonts w:ascii="Times New Roman" w:eastAsia="Times New Roman" w:hAnsi="Times New Roman" w:cs="Times New Roman"/>
          <w:lang w:val="lv-LV"/>
        </w:rPr>
      </w:pPr>
      <w:proofErr w:type="spellStart"/>
      <w:r w:rsidRPr="00E067A0">
        <w:rPr>
          <w:rFonts w:ascii="Times New Roman"/>
          <w:i/>
          <w:spacing w:val="-1"/>
          <w:lang w:val="lv-LV"/>
        </w:rPr>
        <w:t>Echinococcus</w:t>
      </w:r>
      <w:proofErr w:type="spellEnd"/>
      <w:r w:rsidRPr="00E067A0">
        <w:rPr>
          <w:rFonts w:ascii="Times New Roman"/>
          <w:i/>
          <w:lang w:val="lv-LV"/>
        </w:rPr>
        <w:t xml:space="preserve"> </w:t>
      </w:r>
      <w:proofErr w:type="spellStart"/>
      <w:r w:rsidRPr="00E067A0">
        <w:rPr>
          <w:rFonts w:ascii="Times New Roman"/>
          <w:spacing w:val="-1"/>
          <w:lang w:val="lv-LV"/>
        </w:rPr>
        <w:t>spp</w:t>
      </w:r>
      <w:proofErr w:type="spellEnd"/>
      <w:r w:rsidRPr="00E067A0">
        <w:rPr>
          <w:rFonts w:ascii="Times New Roman"/>
          <w:spacing w:val="-1"/>
          <w:lang w:val="lv-LV"/>
        </w:rPr>
        <w:t>.</w:t>
      </w:r>
    </w:p>
    <w:p w14:paraId="73140102" w14:textId="77777777" w:rsidR="007803B8" w:rsidRPr="00E067A0" w:rsidRDefault="007803B8" w:rsidP="007803B8">
      <w:pPr>
        <w:spacing w:line="252" w:lineRule="exact"/>
        <w:ind w:left="338"/>
        <w:jc w:val="both"/>
        <w:rPr>
          <w:rFonts w:ascii="Times New Roman"/>
          <w:i/>
          <w:spacing w:val="-1"/>
          <w:lang w:val="lv-LV"/>
        </w:rPr>
      </w:pPr>
      <w:proofErr w:type="spellStart"/>
      <w:r w:rsidRPr="00E067A0">
        <w:rPr>
          <w:rFonts w:ascii="Times New Roman"/>
          <w:i/>
          <w:spacing w:val="-1"/>
          <w:lang w:val="lv-LV"/>
        </w:rPr>
        <w:t>Mesocestoides</w:t>
      </w:r>
      <w:proofErr w:type="spellEnd"/>
      <w:r w:rsidRPr="00E067A0">
        <w:rPr>
          <w:rFonts w:ascii="Times New Roman"/>
          <w:i/>
          <w:spacing w:val="-1"/>
          <w:lang w:val="lv-LV"/>
        </w:rPr>
        <w:t xml:space="preserve"> </w:t>
      </w:r>
      <w:proofErr w:type="spellStart"/>
      <w:r w:rsidRPr="00E067A0">
        <w:rPr>
          <w:rFonts w:ascii="Times New Roman"/>
          <w:i/>
          <w:spacing w:val="-1"/>
          <w:lang w:val="lv-LV"/>
        </w:rPr>
        <w:t>spp</w:t>
      </w:r>
      <w:proofErr w:type="spellEnd"/>
      <w:r w:rsidRPr="00E067A0">
        <w:rPr>
          <w:rFonts w:ascii="Times New Roman"/>
          <w:i/>
          <w:spacing w:val="-1"/>
          <w:lang w:val="lv-LV"/>
        </w:rPr>
        <w:t xml:space="preserve">. </w:t>
      </w:r>
    </w:p>
    <w:p w14:paraId="617791F3" w14:textId="77777777" w:rsidR="007803B8" w:rsidRPr="00E067A0" w:rsidRDefault="007803B8" w:rsidP="007803B8">
      <w:pPr>
        <w:spacing w:before="1"/>
        <w:jc w:val="both"/>
        <w:rPr>
          <w:rFonts w:ascii="Times New Roman" w:eastAsia="Times New Roman" w:hAnsi="Times New Roman" w:cs="Times New Roman"/>
          <w:lang w:val="lv-LV"/>
        </w:rPr>
      </w:pPr>
    </w:p>
    <w:p w14:paraId="43270A98" w14:textId="77777777" w:rsidR="007803B8" w:rsidRPr="00E067A0" w:rsidRDefault="007803B8" w:rsidP="007803B8">
      <w:pPr>
        <w:pStyle w:val="ListParagraph"/>
        <w:numPr>
          <w:ilvl w:val="0"/>
          <w:numId w:val="3"/>
        </w:numPr>
        <w:tabs>
          <w:tab w:val="left" w:pos="247"/>
        </w:tabs>
        <w:ind w:left="357" w:firstLine="0"/>
        <w:jc w:val="both"/>
        <w:rPr>
          <w:rFonts w:ascii="Times New Roman" w:hAnsi="Times New Roman"/>
          <w:lang w:val="lv-LV"/>
        </w:rPr>
      </w:pPr>
      <w:proofErr w:type="spellStart"/>
      <w:r w:rsidRPr="00E067A0">
        <w:rPr>
          <w:rFonts w:ascii="Times New Roman" w:hAnsi="Times New Roman"/>
          <w:lang w:val="lv-LV"/>
        </w:rPr>
        <w:t>Apaļtārpi</w:t>
      </w:r>
      <w:proofErr w:type="spellEnd"/>
      <w:r w:rsidRPr="00E067A0">
        <w:rPr>
          <w:rFonts w:ascii="Times New Roman" w:hAnsi="Times New Roman"/>
          <w:lang w:val="lv-LV"/>
        </w:rPr>
        <w:t xml:space="preserve">, </w:t>
      </w:r>
      <w:proofErr w:type="spellStart"/>
      <w:r w:rsidRPr="00E067A0">
        <w:rPr>
          <w:rFonts w:ascii="Times New Roman" w:hAnsi="Times New Roman"/>
          <w:lang w:val="lv-LV"/>
        </w:rPr>
        <w:t>āķtārpi</w:t>
      </w:r>
      <w:proofErr w:type="spellEnd"/>
      <w:r w:rsidRPr="00E067A0">
        <w:rPr>
          <w:rFonts w:ascii="Times New Roman" w:hAnsi="Times New Roman"/>
          <w:lang w:val="lv-LV"/>
        </w:rPr>
        <w:t xml:space="preserve"> un </w:t>
      </w:r>
      <w:proofErr w:type="spellStart"/>
      <w:r w:rsidRPr="00E067A0">
        <w:rPr>
          <w:rFonts w:ascii="Times New Roman" w:hAnsi="Times New Roman"/>
          <w:lang w:val="lv-LV"/>
        </w:rPr>
        <w:t>matgalvji</w:t>
      </w:r>
      <w:proofErr w:type="spellEnd"/>
      <w:r w:rsidRPr="00E067A0">
        <w:rPr>
          <w:rFonts w:ascii="Times New Roman" w:hAnsi="Times New Roman"/>
          <w:lang w:val="lv-LV"/>
        </w:rPr>
        <w:t>:</w:t>
      </w:r>
    </w:p>
    <w:p w14:paraId="4BCE3199" w14:textId="77777777" w:rsidR="007803B8" w:rsidRPr="00E067A0" w:rsidRDefault="007803B8" w:rsidP="007803B8">
      <w:pPr>
        <w:tabs>
          <w:tab w:val="left" w:pos="247"/>
        </w:tabs>
        <w:ind w:left="360" w:right="6010"/>
        <w:jc w:val="both"/>
        <w:rPr>
          <w:rFonts w:ascii="Times New Roman" w:eastAsia="Times New Roman" w:hAnsi="Times New Roman" w:cs="Times New Roman"/>
          <w:lang w:val="lv-LV"/>
        </w:rPr>
      </w:pPr>
      <w:proofErr w:type="spellStart"/>
      <w:r w:rsidRPr="00E067A0">
        <w:rPr>
          <w:rFonts w:ascii="Times New Roman" w:hAnsi="Times New Roman"/>
          <w:i/>
          <w:spacing w:val="-1"/>
          <w:lang w:val="lv-LV"/>
        </w:rPr>
        <w:t>Ancylostoma</w:t>
      </w:r>
      <w:proofErr w:type="spellEnd"/>
      <w:r w:rsidRPr="00E067A0">
        <w:rPr>
          <w:rFonts w:ascii="Times New Roman" w:hAnsi="Times New Roman"/>
          <w:i/>
          <w:spacing w:val="-3"/>
          <w:lang w:val="lv-LV"/>
        </w:rPr>
        <w:t xml:space="preserve"> </w:t>
      </w:r>
      <w:proofErr w:type="spellStart"/>
      <w:r w:rsidRPr="00E067A0">
        <w:rPr>
          <w:rFonts w:ascii="Times New Roman" w:hAnsi="Times New Roman"/>
          <w:i/>
          <w:spacing w:val="-1"/>
          <w:lang w:val="lv-LV"/>
        </w:rPr>
        <w:t>caninum</w:t>
      </w:r>
      <w:proofErr w:type="spellEnd"/>
      <w:r w:rsidRPr="00E067A0">
        <w:rPr>
          <w:rFonts w:ascii="Times New Roman" w:hAnsi="Times New Roman"/>
          <w:i/>
          <w:spacing w:val="27"/>
          <w:lang w:val="lv-LV"/>
        </w:rPr>
        <w:t xml:space="preserve"> </w:t>
      </w:r>
    </w:p>
    <w:p w14:paraId="4051A641" w14:textId="77777777" w:rsidR="007803B8" w:rsidRPr="00E067A0" w:rsidRDefault="007803B8" w:rsidP="007803B8">
      <w:pPr>
        <w:tabs>
          <w:tab w:val="left" w:pos="247"/>
        </w:tabs>
        <w:ind w:left="360" w:right="6010"/>
        <w:jc w:val="both"/>
        <w:rPr>
          <w:rFonts w:ascii="Times New Roman" w:hAnsi="Times New Roman"/>
          <w:i/>
          <w:spacing w:val="29"/>
          <w:lang w:val="lv-LV"/>
        </w:rPr>
      </w:pPr>
      <w:proofErr w:type="spellStart"/>
      <w:r w:rsidRPr="00E067A0">
        <w:rPr>
          <w:rFonts w:ascii="Times New Roman" w:hAnsi="Times New Roman"/>
          <w:i/>
          <w:spacing w:val="-1"/>
          <w:lang w:val="lv-LV"/>
        </w:rPr>
        <w:t>Toxocara</w:t>
      </w:r>
      <w:proofErr w:type="spellEnd"/>
      <w:r w:rsidRPr="00E067A0">
        <w:rPr>
          <w:rFonts w:ascii="Times New Roman" w:hAnsi="Times New Roman"/>
          <w:i/>
          <w:lang w:val="lv-LV"/>
        </w:rPr>
        <w:t xml:space="preserve"> </w:t>
      </w:r>
      <w:proofErr w:type="spellStart"/>
      <w:r w:rsidRPr="00E067A0">
        <w:rPr>
          <w:rFonts w:ascii="Times New Roman" w:hAnsi="Times New Roman"/>
          <w:i/>
          <w:spacing w:val="-1"/>
          <w:lang w:val="lv-LV"/>
        </w:rPr>
        <w:t>canis</w:t>
      </w:r>
      <w:proofErr w:type="spellEnd"/>
      <w:r w:rsidRPr="00E067A0">
        <w:rPr>
          <w:rFonts w:ascii="Times New Roman" w:hAnsi="Times New Roman"/>
          <w:i/>
          <w:spacing w:val="29"/>
          <w:lang w:val="lv-LV"/>
        </w:rPr>
        <w:t xml:space="preserve"> </w:t>
      </w:r>
    </w:p>
    <w:p w14:paraId="1763E621" w14:textId="77777777" w:rsidR="007803B8" w:rsidRPr="00E067A0" w:rsidRDefault="007803B8" w:rsidP="007803B8">
      <w:pPr>
        <w:tabs>
          <w:tab w:val="left" w:pos="247"/>
        </w:tabs>
        <w:ind w:left="360" w:right="6010"/>
        <w:jc w:val="both"/>
        <w:rPr>
          <w:rFonts w:ascii="Times New Roman" w:hAnsi="Times New Roman"/>
          <w:i/>
          <w:spacing w:val="21"/>
          <w:lang w:val="lv-LV"/>
        </w:rPr>
      </w:pPr>
      <w:proofErr w:type="spellStart"/>
      <w:r w:rsidRPr="00E067A0">
        <w:rPr>
          <w:rFonts w:ascii="Times New Roman" w:hAnsi="Times New Roman"/>
          <w:i/>
          <w:spacing w:val="-1"/>
          <w:lang w:val="lv-LV"/>
        </w:rPr>
        <w:t>Toxascaris</w:t>
      </w:r>
      <w:proofErr w:type="spellEnd"/>
      <w:r w:rsidRPr="00E067A0">
        <w:rPr>
          <w:rFonts w:ascii="Times New Roman" w:hAnsi="Times New Roman"/>
          <w:i/>
          <w:lang w:val="lv-LV"/>
        </w:rPr>
        <w:t xml:space="preserve"> </w:t>
      </w:r>
      <w:proofErr w:type="spellStart"/>
      <w:r w:rsidRPr="00E067A0">
        <w:rPr>
          <w:rFonts w:ascii="Times New Roman" w:hAnsi="Times New Roman"/>
          <w:i/>
          <w:spacing w:val="-1"/>
          <w:lang w:val="lv-LV"/>
        </w:rPr>
        <w:t>leonina</w:t>
      </w:r>
      <w:proofErr w:type="spellEnd"/>
      <w:r w:rsidRPr="00E067A0">
        <w:rPr>
          <w:rFonts w:ascii="Times New Roman" w:hAnsi="Times New Roman"/>
          <w:i/>
          <w:spacing w:val="21"/>
          <w:lang w:val="lv-LV"/>
        </w:rPr>
        <w:t xml:space="preserve"> </w:t>
      </w:r>
    </w:p>
    <w:p w14:paraId="6E8043A5" w14:textId="77777777" w:rsidR="007803B8" w:rsidRPr="00E067A0" w:rsidRDefault="007803B8" w:rsidP="007803B8">
      <w:pPr>
        <w:tabs>
          <w:tab w:val="left" w:pos="247"/>
        </w:tabs>
        <w:ind w:left="360" w:right="6010"/>
        <w:jc w:val="both"/>
        <w:rPr>
          <w:rFonts w:ascii="Times New Roman" w:eastAsia="Times New Roman" w:hAnsi="Times New Roman" w:cs="Times New Roman"/>
          <w:lang w:val="lv-LV"/>
        </w:rPr>
      </w:pPr>
      <w:proofErr w:type="spellStart"/>
      <w:r w:rsidRPr="00E067A0">
        <w:rPr>
          <w:rFonts w:ascii="Times New Roman" w:hAnsi="Times New Roman"/>
          <w:i/>
          <w:spacing w:val="-1"/>
          <w:lang w:val="lv-LV"/>
        </w:rPr>
        <w:t>Trichuris</w:t>
      </w:r>
      <w:proofErr w:type="spellEnd"/>
      <w:r w:rsidRPr="00E067A0">
        <w:rPr>
          <w:rFonts w:ascii="Times New Roman" w:hAnsi="Times New Roman"/>
          <w:i/>
          <w:lang w:val="lv-LV"/>
        </w:rPr>
        <w:t xml:space="preserve"> </w:t>
      </w:r>
      <w:proofErr w:type="spellStart"/>
      <w:r w:rsidRPr="00E067A0">
        <w:rPr>
          <w:rFonts w:ascii="Times New Roman" w:hAnsi="Times New Roman"/>
          <w:i/>
          <w:spacing w:val="-1"/>
          <w:lang w:val="lv-LV"/>
        </w:rPr>
        <w:t>vulpis</w:t>
      </w:r>
      <w:proofErr w:type="spellEnd"/>
    </w:p>
    <w:p w14:paraId="49B011F8" w14:textId="77777777" w:rsidR="007803B8" w:rsidRPr="00E067A0" w:rsidRDefault="007803B8" w:rsidP="007803B8">
      <w:pPr>
        <w:tabs>
          <w:tab w:val="left" w:pos="247"/>
        </w:tabs>
        <w:spacing w:line="252" w:lineRule="exact"/>
        <w:ind w:left="338"/>
        <w:jc w:val="both"/>
        <w:rPr>
          <w:rFonts w:ascii="Times New Roman" w:eastAsia="Times New Roman" w:hAnsi="Times New Roman" w:cs="Times New Roman"/>
          <w:lang w:val="lv-LV"/>
        </w:rPr>
      </w:pPr>
      <w:proofErr w:type="spellStart"/>
      <w:r w:rsidRPr="00E067A0">
        <w:rPr>
          <w:rFonts w:ascii="Times New Roman" w:hAnsi="Times New Roman"/>
          <w:i/>
          <w:spacing w:val="-1"/>
          <w:lang w:val="lv-LV"/>
        </w:rPr>
        <w:t>Crenosoma</w:t>
      </w:r>
      <w:proofErr w:type="spellEnd"/>
      <w:r w:rsidRPr="00E067A0">
        <w:rPr>
          <w:rFonts w:ascii="Times New Roman" w:hAnsi="Times New Roman"/>
          <w:i/>
          <w:spacing w:val="-3"/>
          <w:lang w:val="lv-LV"/>
        </w:rPr>
        <w:t xml:space="preserve"> </w:t>
      </w:r>
      <w:proofErr w:type="spellStart"/>
      <w:r w:rsidRPr="00E067A0">
        <w:rPr>
          <w:rFonts w:ascii="Times New Roman" w:hAnsi="Times New Roman"/>
          <w:i/>
          <w:spacing w:val="-1"/>
          <w:lang w:val="lv-LV"/>
        </w:rPr>
        <w:t>vulpis</w:t>
      </w:r>
      <w:proofErr w:type="spellEnd"/>
      <w:r w:rsidRPr="00E067A0">
        <w:rPr>
          <w:rFonts w:ascii="Times New Roman" w:hAnsi="Times New Roman"/>
          <w:i/>
          <w:spacing w:val="-2"/>
          <w:lang w:val="lv-LV"/>
        </w:rPr>
        <w:t xml:space="preserve"> </w:t>
      </w:r>
      <w:r w:rsidRPr="00E067A0">
        <w:rPr>
          <w:rFonts w:ascii="Times New Roman" w:hAnsi="Times New Roman"/>
          <w:spacing w:val="-1"/>
          <w:lang w:val="lv-LV"/>
        </w:rPr>
        <w:t>(invāzijas</w:t>
      </w:r>
      <w:r w:rsidRPr="00E067A0">
        <w:rPr>
          <w:rFonts w:ascii="Times New Roman" w:hAnsi="Times New Roman"/>
          <w:lang w:val="lv-LV"/>
        </w:rPr>
        <w:t xml:space="preserve"> </w:t>
      </w:r>
      <w:r w:rsidRPr="00E067A0">
        <w:rPr>
          <w:rFonts w:ascii="Times New Roman" w:hAnsi="Times New Roman"/>
          <w:spacing w:val="-1"/>
          <w:lang w:val="lv-LV"/>
        </w:rPr>
        <w:t>pakāpes</w:t>
      </w:r>
      <w:r w:rsidRPr="00E067A0">
        <w:rPr>
          <w:rFonts w:ascii="Times New Roman" w:hAnsi="Times New Roman"/>
          <w:spacing w:val="-2"/>
          <w:lang w:val="lv-LV"/>
        </w:rPr>
        <w:t xml:space="preserve"> </w:t>
      </w:r>
      <w:r w:rsidRPr="00E067A0">
        <w:rPr>
          <w:rFonts w:ascii="Times New Roman" w:hAnsi="Times New Roman"/>
          <w:spacing w:val="-1"/>
          <w:lang w:val="lv-LV"/>
        </w:rPr>
        <w:t>samazināšanai)</w:t>
      </w:r>
    </w:p>
    <w:p w14:paraId="02AE28D8" w14:textId="77777777" w:rsidR="007803B8" w:rsidRPr="00E067A0" w:rsidRDefault="007803B8" w:rsidP="007803B8">
      <w:pPr>
        <w:pStyle w:val="BodyText"/>
        <w:tabs>
          <w:tab w:val="left" w:pos="247"/>
        </w:tabs>
        <w:spacing w:before="1"/>
        <w:ind w:left="338" w:right="153"/>
        <w:jc w:val="both"/>
        <w:rPr>
          <w:rFonts w:cs="Times New Roman"/>
          <w:sz w:val="21"/>
          <w:szCs w:val="21"/>
          <w:lang w:val="lv-LV"/>
        </w:rPr>
      </w:pPr>
      <w:proofErr w:type="spellStart"/>
      <w:r w:rsidRPr="00E067A0">
        <w:rPr>
          <w:i/>
          <w:spacing w:val="-1"/>
          <w:lang w:val="lv-LV"/>
        </w:rPr>
        <w:t>Angiostrongylus</w:t>
      </w:r>
      <w:proofErr w:type="spellEnd"/>
      <w:r w:rsidRPr="00E067A0">
        <w:rPr>
          <w:i/>
          <w:lang w:val="lv-LV"/>
        </w:rPr>
        <w:t xml:space="preserve"> </w:t>
      </w:r>
      <w:proofErr w:type="spellStart"/>
      <w:r w:rsidRPr="00E067A0">
        <w:rPr>
          <w:i/>
          <w:spacing w:val="-1"/>
          <w:lang w:val="lv-LV"/>
        </w:rPr>
        <w:t>vasorum</w:t>
      </w:r>
      <w:proofErr w:type="spellEnd"/>
      <w:r w:rsidRPr="00E067A0">
        <w:rPr>
          <w:i/>
          <w:spacing w:val="-1"/>
          <w:lang w:val="lv-LV"/>
        </w:rPr>
        <w:t xml:space="preserve"> </w:t>
      </w:r>
      <w:r w:rsidRPr="00E067A0">
        <w:rPr>
          <w:spacing w:val="-1"/>
          <w:lang w:val="lv-LV"/>
        </w:rPr>
        <w:t>(nenobriedušu</w:t>
      </w:r>
      <w:r w:rsidRPr="00E067A0">
        <w:rPr>
          <w:lang w:val="lv-LV"/>
        </w:rPr>
        <w:t xml:space="preserve"> </w:t>
      </w:r>
      <w:r w:rsidRPr="00E067A0">
        <w:rPr>
          <w:spacing w:val="-1"/>
          <w:lang w:val="lv-LV"/>
        </w:rPr>
        <w:t>pieaugušu</w:t>
      </w:r>
      <w:r w:rsidRPr="00E067A0">
        <w:rPr>
          <w:lang w:val="lv-LV"/>
        </w:rPr>
        <w:t xml:space="preserve"> </w:t>
      </w:r>
      <w:r w:rsidRPr="00E067A0">
        <w:rPr>
          <w:spacing w:val="-1"/>
          <w:lang w:val="lv-LV"/>
        </w:rPr>
        <w:t>(L5)</w:t>
      </w:r>
      <w:r w:rsidRPr="00E067A0">
        <w:rPr>
          <w:lang w:val="lv-LV"/>
        </w:rPr>
        <w:t xml:space="preserve"> un </w:t>
      </w:r>
      <w:r w:rsidRPr="00E067A0">
        <w:rPr>
          <w:spacing w:val="-1"/>
          <w:lang w:val="lv-LV"/>
        </w:rPr>
        <w:t>pieaugušu</w:t>
      </w:r>
      <w:r w:rsidRPr="00E067A0">
        <w:rPr>
          <w:lang w:val="lv-LV"/>
        </w:rPr>
        <w:t xml:space="preserve"> </w:t>
      </w:r>
      <w:r w:rsidRPr="00E067A0">
        <w:rPr>
          <w:spacing w:val="-1"/>
          <w:lang w:val="lv-LV"/>
        </w:rPr>
        <w:t>parazītu</w:t>
      </w:r>
      <w:r w:rsidRPr="00E067A0">
        <w:rPr>
          <w:spacing w:val="-3"/>
          <w:lang w:val="lv-LV"/>
        </w:rPr>
        <w:t xml:space="preserve"> </w:t>
      </w:r>
      <w:r w:rsidRPr="00E067A0">
        <w:rPr>
          <w:spacing w:val="-1"/>
          <w:lang w:val="lv-LV"/>
        </w:rPr>
        <w:t>invāzijas</w:t>
      </w:r>
      <w:r w:rsidRPr="00E067A0">
        <w:rPr>
          <w:spacing w:val="65"/>
          <w:lang w:val="lv-LV"/>
        </w:rPr>
        <w:t xml:space="preserve"> </w:t>
      </w:r>
      <w:r w:rsidRPr="00E067A0">
        <w:rPr>
          <w:spacing w:val="-1"/>
          <w:lang w:val="lv-LV"/>
        </w:rPr>
        <w:t>samazināšanai)</w:t>
      </w:r>
    </w:p>
    <w:p w14:paraId="6E61A076" w14:textId="77777777" w:rsidR="007803B8" w:rsidRPr="00E067A0" w:rsidRDefault="007803B8" w:rsidP="007803B8">
      <w:pPr>
        <w:pStyle w:val="BodyText"/>
        <w:tabs>
          <w:tab w:val="left" w:pos="247"/>
        </w:tabs>
        <w:ind w:left="338" w:right="42"/>
        <w:jc w:val="both"/>
        <w:rPr>
          <w:i/>
          <w:spacing w:val="-1"/>
          <w:lang w:val="lv-LV"/>
        </w:rPr>
      </w:pPr>
      <w:proofErr w:type="spellStart"/>
      <w:r w:rsidRPr="00E067A0">
        <w:rPr>
          <w:i/>
          <w:spacing w:val="-1"/>
          <w:lang w:val="lv-LV"/>
        </w:rPr>
        <w:t>Thelazia</w:t>
      </w:r>
      <w:proofErr w:type="spellEnd"/>
      <w:r w:rsidRPr="00E067A0">
        <w:rPr>
          <w:i/>
          <w:spacing w:val="-3"/>
          <w:lang w:val="lv-LV"/>
        </w:rPr>
        <w:t xml:space="preserve"> </w:t>
      </w:r>
      <w:proofErr w:type="spellStart"/>
      <w:r w:rsidRPr="00E067A0">
        <w:rPr>
          <w:i/>
          <w:spacing w:val="-1"/>
          <w:lang w:val="lv-LV"/>
        </w:rPr>
        <w:t>callipaeda</w:t>
      </w:r>
      <w:proofErr w:type="spellEnd"/>
    </w:p>
    <w:p w14:paraId="3255BF57" w14:textId="77777777" w:rsidR="007803B8" w:rsidRPr="00E067A0" w:rsidRDefault="007803B8" w:rsidP="007803B8">
      <w:pPr>
        <w:pStyle w:val="BodyText"/>
        <w:tabs>
          <w:tab w:val="left" w:pos="247"/>
        </w:tabs>
        <w:ind w:left="338" w:right="153"/>
        <w:jc w:val="both"/>
        <w:rPr>
          <w:lang w:val="lv-LV"/>
        </w:rPr>
      </w:pPr>
      <w:proofErr w:type="spellStart"/>
      <w:r w:rsidRPr="00E067A0">
        <w:rPr>
          <w:i/>
          <w:spacing w:val="-1"/>
          <w:lang w:val="lv-LV"/>
        </w:rPr>
        <w:t>Dirofilaria</w:t>
      </w:r>
      <w:proofErr w:type="spellEnd"/>
      <w:r w:rsidRPr="00E067A0">
        <w:rPr>
          <w:i/>
          <w:lang w:val="lv-LV"/>
        </w:rPr>
        <w:t xml:space="preserve"> </w:t>
      </w:r>
      <w:proofErr w:type="spellStart"/>
      <w:r w:rsidRPr="00E067A0">
        <w:rPr>
          <w:i/>
          <w:spacing w:val="-1"/>
          <w:lang w:val="lv-LV"/>
        </w:rPr>
        <w:t>immitis</w:t>
      </w:r>
      <w:proofErr w:type="spellEnd"/>
    </w:p>
    <w:p w14:paraId="1E9A2960" w14:textId="77777777" w:rsidR="007803B8" w:rsidRPr="00E067A0" w:rsidRDefault="007803B8" w:rsidP="007803B8">
      <w:pPr>
        <w:jc w:val="both"/>
        <w:rPr>
          <w:rFonts w:ascii="Times New Roman" w:eastAsia="Times New Roman" w:hAnsi="Times New Roman" w:cs="Times New Roman"/>
          <w:lang w:val="lv-LV"/>
        </w:rPr>
      </w:pPr>
    </w:p>
    <w:p w14:paraId="1B320744" w14:textId="77777777" w:rsidR="007803B8" w:rsidRPr="00E067A0" w:rsidRDefault="007803B8" w:rsidP="007803B8">
      <w:pPr>
        <w:spacing w:before="4"/>
        <w:jc w:val="both"/>
        <w:rPr>
          <w:rFonts w:ascii="Times New Roman" w:eastAsia="Times New Roman" w:hAnsi="Times New Roman" w:cs="Times New Roman"/>
          <w:lang w:val="lv-LV"/>
        </w:rPr>
      </w:pPr>
    </w:p>
    <w:p w14:paraId="694D88CD" w14:textId="77777777" w:rsidR="007803B8" w:rsidRPr="00E067A0" w:rsidRDefault="007803B8" w:rsidP="007803B8">
      <w:pPr>
        <w:pStyle w:val="Heading1"/>
        <w:numPr>
          <w:ilvl w:val="0"/>
          <w:numId w:val="2"/>
        </w:numPr>
        <w:tabs>
          <w:tab w:val="left" w:pos="839"/>
        </w:tabs>
        <w:ind w:left="838" w:hanging="720"/>
        <w:jc w:val="both"/>
        <w:rPr>
          <w:b w:val="0"/>
          <w:bCs w:val="0"/>
          <w:lang w:val="lv-LV"/>
        </w:rPr>
      </w:pPr>
      <w:r w:rsidRPr="00E067A0">
        <w:rPr>
          <w:spacing w:val="-1"/>
          <w:lang w:val="lv-LV"/>
        </w:rPr>
        <w:t>KONTRINDIKĀCIJAS</w:t>
      </w:r>
    </w:p>
    <w:p w14:paraId="5E861D27" w14:textId="77777777" w:rsidR="007803B8" w:rsidRPr="00E067A0" w:rsidRDefault="007803B8" w:rsidP="007803B8">
      <w:pPr>
        <w:spacing w:before="7"/>
        <w:jc w:val="both"/>
        <w:rPr>
          <w:rFonts w:ascii="Times New Roman" w:eastAsia="Times New Roman" w:hAnsi="Times New Roman" w:cs="Times New Roman"/>
          <w:b/>
          <w:bCs/>
          <w:sz w:val="21"/>
          <w:szCs w:val="21"/>
          <w:lang w:val="lv-LV"/>
        </w:rPr>
      </w:pPr>
    </w:p>
    <w:p w14:paraId="5A194499" w14:textId="77777777" w:rsidR="007803B8" w:rsidRPr="00E067A0" w:rsidRDefault="007803B8" w:rsidP="007803B8">
      <w:pPr>
        <w:pStyle w:val="BodyText"/>
        <w:spacing w:before="1" w:line="252" w:lineRule="exact"/>
        <w:jc w:val="both"/>
        <w:rPr>
          <w:lang w:val="lv-LV"/>
        </w:rPr>
      </w:pPr>
      <w:r w:rsidRPr="00E067A0">
        <w:rPr>
          <w:spacing w:val="-1"/>
          <w:lang w:val="lv-LV"/>
        </w:rPr>
        <w:lastRenderedPageBreak/>
        <w:t>Nelietot</w:t>
      </w:r>
      <w:r w:rsidRPr="00E067A0">
        <w:rPr>
          <w:spacing w:val="1"/>
          <w:lang w:val="lv-LV"/>
        </w:rPr>
        <w:t xml:space="preserve"> </w:t>
      </w:r>
      <w:r w:rsidRPr="00E067A0">
        <w:rPr>
          <w:spacing w:val="-1"/>
          <w:lang w:val="lv-LV"/>
        </w:rPr>
        <w:t>suņiem,</w:t>
      </w:r>
      <w:r w:rsidRPr="00E067A0">
        <w:rPr>
          <w:lang w:val="lv-LV"/>
        </w:rPr>
        <w:t xml:space="preserve"> </w:t>
      </w:r>
      <w:r w:rsidRPr="00E067A0">
        <w:rPr>
          <w:spacing w:val="-1"/>
          <w:lang w:val="lv-LV"/>
        </w:rPr>
        <w:t>kas</w:t>
      </w:r>
      <w:r w:rsidRPr="00E067A0">
        <w:rPr>
          <w:lang w:val="lv-LV"/>
        </w:rPr>
        <w:t xml:space="preserve"> </w:t>
      </w:r>
      <w:r w:rsidRPr="00E067A0">
        <w:rPr>
          <w:spacing w:val="-1"/>
          <w:lang w:val="lv-LV"/>
        </w:rPr>
        <w:t>sver</w:t>
      </w:r>
      <w:r w:rsidRPr="00E067A0">
        <w:rPr>
          <w:spacing w:val="1"/>
          <w:lang w:val="lv-LV"/>
        </w:rPr>
        <w:t xml:space="preserve"> </w:t>
      </w:r>
      <w:r w:rsidRPr="00E067A0">
        <w:rPr>
          <w:spacing w:val="-1"/>
          <w:lang w:val="lv-LV"/>
        </w:rPr>
        <w:t>mazāk</w:t>
      </w:r>
      <w:r w:rsidRPr="00E067A0">
        <w:rPr>
          <w:spacing w:val="-2"/>
          <w:lang w:val="lv-LV"/>
        </w:rPr>
        <w:t xml:space="preserve"> </w:t>
      </w:r>
      <w:r w:rsidRPr="00E067A0">
        <w:rPr>
          <w:spacing w:val="-1"/>
          <w:lang w:val="lv-LV"/>
        </w:rPr>
        <w:t>nekā</w:t>
      </w:r>
      <w:r w:rsidRPr="00E067A0">
        <w:rPr>
          <w:lang w:val="lv-LV"/>
        </w:rPr>
        <w:t xml:space="preserve"> 5 </w:t>
      </w:r>
      <w:r w:rsidRPr="00E067A0">
        <w:rPr>
          <w:spacing w:val="-1"/>
          <w:lang w:val="lv-LV"/>
        </w:rPr>
        <w:t>kg.</w:t>
      </w:r>
    </w:p>
    <w:p w14:paraId="16697CD9" w14:textId="77777777" w:rsidR="007803B8" w:rsidRPr="00E067A0" w:rsidRDefault="007803B8" w:rsidP="007803B8">
      <w:pPr>
        <w:pStyle w:val="BodyText"/>
        <w:ind w:right="153"/>
        <w:jc w:val="both"/>
        <w:rPr>
          <w:lang w:val="lv-LV"/>
        </w:rPr>
      </w:pPr>
      <w:r w:rsidRPr="00E067A0">
        <w:rPr>
          <w:spacing w:val="-1"/>
          <w:lang w:val="lv-LV"/>
        </w:rPr>
        <w:t>Nelietot</w:t>
      </w:r>
      <w:r w:rsidRPr="00E067A0">
        <w:rPr>
          <w:spacing w:val="1"/>
          <w:lang w:val="lv-LV"/>
        </w:rPr>
        <w:t xml:space="preserve"> </w:t>
      </w:r>
      <w:r w:rsidRPr="00E067A0">
        <w:rPr>
          <w:spacing w:val="-1"/>
          <w:lang w:val="lv-LV"/>
        </w:rPr>
        <w:t>gadījumos,</w:t>
      </w:r>
      <w:r w:rsidRPr="00E067A0">
        <w:rPr>
          <w:spacing w:val="-2"/>
          <w:lang w:val="lv-LV"/>
        </w:rPr>
        <w:t xml:space="preserve"> </w:t>
      </w:r>
      <w:r w:rsidRPr="00E067A0">
        <w:rPr>
          <w:spacing w:val="1"/>
          <w:lang w:val="lv-LV"/>
        </w:rPr>
        <w:t>ja</w:t>
      </w:r>
      <w:r w:rsidRPr="00E067A0">
        <w:rPr>
          <w:lang w:val="lv-LV"/>
        </w:rPr>
        <w:t xml:space="preserve"> </w:t>
      </w:r>
      <w:r w:rsidRPr="00E067A0">
        <w:rPr>
          <w:spacing w:val="-1"/>
          <w:lang w:val="lv-LV"/>
        </w:rPr>
        <w:t>ir</w:t>
      </w:r>
      <w:r w:rsidRPr="00E067A0">
        <w:rPr>
          <w:lang w:val="lv-LV"/>
        </w:rPr>
        <w:t xml:space="preserve"> </w:t>
      </w:r>
      <w:r w:rsidRPr="00E067A0">
        <w:rPr>
          <w:spacing w:val="-2"/>
          <w:lang w:val="lv-LV"/>
        </w:rPr>
        <w:t>zināma</w:t>
      </w:r>
      <w:r w:rsidRPr="00E067A0">
        <w:rPr>
          <w:lang w:val="lv-LV"/>
        </w:rPr>
        <w:t xml:space="preserve"> </w:t>
      </w:r>
      <w:r w:rsidRPr="00E067A0">
        <w:rPr>
          <w:spacing w:val="-1"/>
          <w:lang w:val="lv-LV"/>
        </w:rPr>
        <w:t>pastiprināta</w:t>
      </w:r>
      <w:r w:rsidRPr="00E067A0">
        <w:rPr>
          <w:spacing w:val="-2"/>
          <w:lang w:val="lv-LV"/>
        </w:rPr>
        <w:t xml:space="preserve"> </w:t>
      </w:r>
      <w:r w:rsidRPr="00E067A0">
        <w:rPr>
          <w:spacing w:val="-1"/>
          <w:lang w:val="lv-LV"/>
        </w:rPr>
        <w:t>jutība</w:t>
      </w:r>
      <w:r w:rsidRPr="00E067A0">
        <w:rPr>
          <w:lang w:val="lv-LV"/>
        </w:rPr>
        <w:t xml:space="preserve"> </w:t>
      </w:r>
      <w:r w:rsidRPr="00E067A0">
        <w:rPr>
          <w:spacing w:val="-1"/>
          <w:lang w:val="lv-LV"/>
        </w:rPr>
        <w:t>pret</w:t>
      </w:r>
      <w:r w:rsidRPr="00E067A0">
        <w:rPr>
          <w:spacing w:val="1"/>
          <w:lang w:val="lv-LV"/>
        </w:rPr>
        <w:t xml:space="preserve"> </w:t>
      </w:r>
      <w:r w:rsidRPr="00E067A0">
        <w:rPr>
          <w:spacing w:val="-1"/>
          <w:lang w:val="lv-LV"/>
        </w:rPr>
        <w:t>aktīvo</w:t>
      </w:r>
      <w:r w:rsidRPr="00E067A0">
        <w:rPr>
          <w:lang w:val="lv-LV"/>
        </w:rPr>
        <w:t xml:space="preserve"> </w:t>
      </w:r>
      <w:r w:rsidRPr="00E067A0">
        <w:rPr>
          <w:spacing w:val="-1"/>
          <w:lang w:val="lv-LV"/>
        </w:rPr>
        <w:t>vielu</w:t>
      </w:r>
      <w:r w:rsidRPr="00E067A0">
        <w:rPr>
          <w:lang w:val="lv-LV"/>
        </w:rPr>
        <w:t xml:space="preserve"> </w:t>
      </w:r>
      <w:r w:rsidRPr="00E067A0">
        <w:rPr>
          <w:spacing w:val="-1"/>
          <w:lang w:val="lv-LV"/>
        </w:rPr>
        <w:t>vai</w:t>
      </w:r>
      <w:r w:rsidRPr="00E067A0">
        <w:rPr>
          <w:spacing w:val="-2"/>
          <w:lang w:val="lv-LV"/>
        </w:rPr>
        <w:t xml:space="preserve"> </w:t>
      </w:r>
      <w:r w:rsidRPr="00E067A0">
        <w:rPr>
          <w:spacing w:val="-1"/>
          <w:lang w:val="lv-LV"/>
        </w:rPr>
        <w:t>pret</w:t>
      </w:r>
      <w:r w:rsidRPr="00E067A0">
        <w:rPr>
          <w:spacing w:val="1"/>
          <w:lang w:val="lv-LV"/>
        </w:rPr>
        <w:t xml:space="preserve"> </w:t>
      </w:r>
      <w:r w:rsidRPr="00E067A0">
        <w:rPr>
          <w:spacing w:val="-1"/>
          <w:lang w:val="lv-LV"/>
        </w:rPr>
        <w:t>kādu</w:t>
      </w:r>
      <w:r w:rsidRPr="00E067A0">
        <w:rPr>
          <w:spacing w:val="-2"/>
          <w:lang w:val="lv-LV"/>
        </w:rPr>
        <w:t xml:space="preserve"> </w:t>
      </w:r>
      <w:r w:rsidRPr="00E067A0">
        <w:rPr>
          <w:lang w:val="lv-LV"/>
        </w:rPr>
        <w:t xml:space="preserve">no </w:t>
      </w:r>
      <w:proofErr w:type="spellStart"/>
      <w:r w:rsidRPr="00E067A0">
        <w:rPr>
          <w:spacing w:val="-1"/>
          <w:lang w:val="lv-LV"/>
        </w:rPr>
        <w:t>palīgvielām</w:t>
      </w:r>
      <w:proofErr w:type="spellEnd"/>
      <w:r w:rsidRPr="00E067A0">
        <w:rPr>
          <w:spacing w:val="-1"/>
          <w:lang w:val="lv-LV"/>
        </w:rPr>
        <w:t>.</w:t>
      </w:r>
      <w:r w:rsidRPr="00E067A0">
        <w:rPr>
          <w:spacing w:val="55"/>
          <w:lang w:val="lv-LV"/>
        </w:rPr>
        <w:t xml:space="preserve"> </w:t>
      </w:r>
      <w:r w:rsidRPr="00E067A0">
        <w:rPr>
          <w:spacing w:val="-1"/>
          <w:lang w:val="lv-LV"/>
        </w:rPr>
        <w:t>Skatīt</w:t>
      </w:r>
      <w:r w:rsidRPr="00E067A0">
        <w:rPr>
          <w:spacing w:val="1"/>
          <w:lang w:val="lv-LV"/>
        </w:rPr>
        <w:t xml:space="preserve"> </w:t>
      </w:r>
      <w:r w:rsidRPr="00E067A0">
        <w:rPr>
          <w:spacing w:val="-1"/>
          <w:lang w:val="lv-LV"/>
        </w:rPr>
        <w:t>arī</w:t>
      </w:r>
      <w:r w:rsidRPr="00E067A0">
        <w:rPr>
          <w:spacing w:val="-2"/>
          <w:lang w:val="lv-LV"/>
        </w:rPr>
        <w:t xml:space="preserve"> </w:t>
      </w:r>
      <w:r w:rsidRPr="00E067A0">
        <w:rPr>
          <w:spacing w:val="-1"/>
          <w:lang w:val="lv-LV"/>
        </w:rPr>
        <w:t>sadaļā</w:t>
      </w:r>
      <w:r w:rsidRPr="00E067A0">
        <w:rPr>
          <w:lang w:val="lv-LV"/>
        </w:rPr>
        <w:t xml:space="preserve"> </w:t>
      </w:r>
      <w:r w:rsidRPr="00E067A0">
        <w:rPr>
          <w:spacing w:val="-1"/>
          <w:lang w:val="lv-LV"/>
        </w:rPr>
        <w:t>"Īpaši</w:t>
      </w:r>
      <w:r w:rsidRPr="00E067A0">
        <w:rPr>
          <w:spacing w:val="1"/>
          <w:lang w:val="lv-LV"/>
        </w:rPr>
        <w:t xml:space="preserve"> </w:t>
      </w:r>
      <w:r w:rsidRPr="00E067A0">
        <w:rPr>
          <w:spacing w:val="-1"/>
          <w:lang w:val="lv-LV"/>
        </w:rPr>
        <w:t>brīdinājumi".</w:t>
      </w:r>
    </w:p>
    <w:p w14:paraId="67E74D72" w14:textId="77777777" w:rsidR="007803B8" w:rsidRPr="00E067A0" w:rsidRDefault="007803B8" w:rsidP="007803B8">
      <w:pPr>
        <w:jc w:val="both"/>
        <w:rPr>
          <w:rFonts w:ascii="Times New Roman" w:eastAsia="Times New Roman" w:hAnsi="Times New Roman" w:cs="Times New Roman"/>
          <w:lang w:val="lv-LV"/>
        </w:rPr>
      </w:pPr>
    </w:p>
    <w:p w14:paraId="2F930C98" w14:textId="77777777" w:rsidR="007803B8" w:rsidRPr="00E067A0" w:rsidRDefault="007803B8" w:rsidP="007803B8">
      <w:pPr>
        <w:spacing w:before="4"/>
        <w:jc w:val="both"/>
        <w:rPr>
          <w:rFonts w:ascii="Times New Roman" w:eastAsia="Times New Roman" w:hAnsi="Times New Roman" w:cs="Times New Roman"/>
          <w:lang w:val="lv-LV"/>
        </w:rPr>
      </w:pPr>
    </w:p>
    <w:p w14:paraId="3756F890" w14:textId="77777777" w:rsidR="007803B8" w:rsidRPr="00E067A0" w:rsidRDefault="007803B8" w:rsidP="007803B8">
      <w:pPr>
        <w:pStyle w:val="Heading1"/>
        <w:numPr>
          <w:ilvl w:val="0"/>
          <w:numId w:val="2"/>
        </w:numPr>
        <w:tabs>
          <w:tab w:val="left" w:pos="839"/>
        </w:tabs>
        <w:ind w:left="838" w:hanging="720"/>
        <w:jc w:val="both"/>
        <w:rPr>
          <w:b w:val="0"/>
          <w:bCs w:val="0"/>
          <w:lang w:val="lv-LV"/>
        </w:rPr>
      </w:pPr>
      <w:r w:rsidRPr="00E067A0">
        <w:rPr>
          <w:spacing w:val="-1"/>
          <w:lang w:val="lv-LV"/>
        </w:rPr>
        <w:t>IESPĒJAMĀS</w:t>
      </w:r>
      <w:r w:rsidRPr="00E067A0">
        <w:rPr>
          <w:spacing w:val="-4"/>
          <w:lang w:val="lv-LV"/>
        </w:rPr>
        <w:t xml:space="preserve"> </w:t>
      </w:r>
      <w:r w:rsidRPr="00E067A0">
        <w:rPr>
          <w:spacing w:val="-1"/>
          <w:lang w:val="lv-LV"/>
        </w:rPr>
        <w:t>BLAKUSPARĀDĪBAS</w:t>
      </w:r>
    </w:p>
    <w:p w14:paraId="1E8A81E2" w14:textId="77777777" w:rsidR="007803B8" w:rsidRPr="00E067A0" w:rsidRDefault="007803B8" w:rsidP="007803B8">
      <w:pPr>
        <w:spacing w:before="8"/>
        <w:jc w:val="both"/>
        <w:rPr>
          <w:rFonts w:ascii="Times New Roman" w:eastAsia="Times New Roman" w:hAnsi="Times New Roman" w:cs="Times New Roman"/>
          <w:b/>
          <w:bCs/>
          <w:sz w:val="21"/>
          <w:szCs w:val="21"/>
          <w:lang w:val="lv-LV"/>
        </w:rPr>
      </w:pPr>
    </w:p>
    <w:p w14:paraId="42A57F36" w14:textId="77777777" w:rsidR="007803B8" w:rsidRPr="00E067A0" w:rsidRDefault="007803B8" w:rsidP="007803B8">
      <w:pPr>
        <w:pStyle w:val="BodyText"/>
        <w:ind w:right="42"/>
        <w:jc w:val="both"/>
        <w:rPr>
          <w:lang w:val="lv-LV"/>
        </w:rPr>
      </w:pPr>
      <w:r w:rsidRPr="00E067A0">
        <w:rPr>
          <w:lang w:val="lv-LV"/>
        </w:rPr>
        <w:t>Ļoti</w:t>
      </w:r>
      <w:r w:rsidRPr="00E067A0">
        <w:rPr>
          <w:spacing w:val="-1"/>
          <w:lang w:val="lv-LV"/>
        </w:rPr>
        <w:t xml:space="preserve"> retos</w:t>
      </w:r>
      <w:r w:rsidRPr="00E067A0">
        <w:rPr>
          <w:lang w:val="lv-LV"/>
        </w:rPr>
        <w:t xml:space="preserve"> </w:t>
      </w:r>
      <w:r w:rsidRPr="00E067A0">
        <w:rPr>
          <w:spacing w:val="-1"/>
          <w:lang w:val="lv-LV"/>
        </w:rPr>
        <w:t>gadījumos</w:t>
      </w:r>
      <w:r w:rsidRPr="00E067A0">
        <w:rPr>
          <w:lang w:val="lv-LV"/>
        </w:rPr>
        <w:t xml:space="preserve"> </w:t>
      </w:r>
      <w:r w:rsidRPr="00E067A0">
        <w:rPr>
          <w:spacing w:val="-1"/>
          <w:lang w:val="lv-LV"/>
        </w:rPr>
        <w:t>suņiem</w:t>
      </w:r>
      <w:r w:rsidRPr="00E067A0">
        <w:rPr>
          <w:spacing w:val="-4"/>
          <w:lang w:val="lv-LV"/>
        </w:rPr>
        <w:t xml:space="preserve"> </w:t>
      </w:r>
      <w:r w:rsidRPr="00E067A0">
        <w:rPr>
          <w:lang w:val="lv-LV"/>
        </w:rPr>
        <w:t>pēc</w:t>
      </w:r>
      <w:r w:rsidRPr="00E067A0">
        <w:rPr>
          <w:spacing w:val="2"/>
          <w:lang w:val="lv-LV"/>
        </w:rPr>
        <w:t xml:space="preserve"> </w:t>
      </w:r>
      <w:proofErr w:type="spellStart"/>
      <w:r w:rsidRPr="00E067A0">
        <w:rPr>
          <w:spacing w:val="-1"/>
          <w:lang w:val="lv-LV"/>
        </w:rPr>
        <w:t>milbemicīna</w:t>
      </w:r>
      <w:proofErr w:type="spellEnd"/>
      <w:r w:rsidRPr="00E067A0">
        <w:rPr>
          <w:spacing w:val="-2"/>
          <w:lang w:val="lv-LV"/>
        </w:rPr>
        <w:t xml:space="preserve"> </w:t>
      </w:r>
      <w:proofErr w:type="spellStart"/>
      <w:r w:rsidRPr="00E067A0">
        <w:rPr>
          <w:spacing w:val="-1"/>
          <w:lang w:val="lv-LV"/>
        </w:rPr>
        <w:t>oksīma</w:t>
      </w:r>
      <w:proofErr w:type="spellEnd"/>
      <w:r w:rsidRPr="00E067A0">
        <w:rPr>
          <w:lang w:val="lv-LV"/>
        </w:rPr>
        <w:t xml:space="preserve"> un </w:t>
      </w:r>
      <w:proofErr w:type="spellStart"/>
      <w:r w:rsidRPr="00E067A0">
        <w:rPr>
          <w:spacing w:val="-1"/>
          <w:lang w:val="lv-LV"/>
        </w:rPr>
        <w:t>prazikvantela</w:t>
      </w:r>
      <w:proofErr w:type="spellEnd"/>
      <w:r w:rsidRPr="00E067A0">
        <w:rPr>
          <w:lang w:val="lv-LV"/>
        </w:rPr>
        <w:t xml:space="preserve"> </w:t>
      </w:r>
      <w:r w:rsidRPr="00E067A0">
        <w:rPr>
          <w:spacing w:val="-1"/>
          <w:lang w:val="lv-LV"/>
        </w:rPr>
        <w:t>kombinācijas</w:t>
      </w:r>
      <w:r w:rsidRPr="00E067A0">
        <w:rPr>
          <w:spacing w:val="-2"/>
          <w:lang w:val="lv-LV"/>
        </w:rPr>
        <w:t xml:space="preserve"> </w:t>
      </w:r>
      <w:r w:rsidRPr="00E067A0">
        <w:rPr>
          <w:spacing w:val="-1"/>
          <w:lang w:val="lv-LV"/>
        </w:rPr>
        <w:t>lietošanas</w:t>
      </w:r>
      <w:r w:rsidRPr="00E067A0">
        <w:rPr>
          <w:lang w:val="lv-LV"/>
        </w:rPr>
        <w:t xml:space="preserve"> </w:t>
      </w:r>
      <w:r w:rsidRPr="00E067A0">
        <w:rPr>
          <w:spacing w:val="-1"/>
          <w:lang w:val="lv-LV"/>
        </w:rPr>
        <w:t>ir</w:t>
      </w:r>
      <w:r w:rsidRPr="00E067A0">
        <w:rPr>
          <w:spacing w:val="51"/>
          <w:lang w:val="lv-LV"/>
        </w:rPr>
        <w:t xml:space="preserve"> </w:t>
      </w:r>
      <w:r w:rsidRPr="00E067A0">
        <w:rPr>
          <w:spacing w:val="-1"/>
          <w:lang w:val="lv-LV"/>
        </w:rPr>
        <w:t>novērotas</w:t>
      </w:r>
      <w:r w:rsidRPr="00E067A0">
        <w:rPr>
          <w:lang w:val="lv-LV"/>
        </w:rPr>
        <w:t xml:space="preserve"> </w:t>
      </w:r>
      <w:r w:rsidRPr="00E067A0">
        <w:rPr>
          <w:spacing w:val="-1"/>
          <w:lang w:val="lv-LV"/>
        </w:rPr>
        <w:t>sistēmiskas</w:t>
      </w:r>
      <w:r w:rsidRPr="00E067A0">
        <w:rPr>
          <w:lang w:val="lv-LV"/>
        </w:rPr>
        <w:t xml:space="preserve"> </w:t>
      </w:r>
      <w:r w:rsidRPr="00E067A0">
        <w:rPr>
          <w:spacing w:val="-1"/>
          <w:lang w:val="lv-LV"/>
        </w:rPr>
        <w:t>pazīmes</w:t>
      </w:r>
      <w:r w:rsidRPr="00E067A0">
        <w:rPr>
          <w:lang w:val="lv-LV"/>
        </w:rPr>
        <w:t xml:space="preserve"> </w:t>
      </w:r>
      <w:r w:rsidRPr="00E067A0">
        <w:rPr>
          <w:spacing w:val="-1"/>
          <w:lang w:val="lv-LV"/>
        </w:rPr>
        <w:t>(piemēram,</w:t>
      </w:r>
      <w:r w:rsidRPr="00E067A0">
        <w:rPr>
          <w:lang w:val="lv-LV"/>
        </w:rPr>
        <w:t xml:space="preserve"> </w:t>
      </w:r>
      <w:r w:rsidRPr="00E067A0">
        <w:rPr>
          <w:spacing w:val="-1"/>
          <w:lang w:val="lv-LV"/>
        </w:rPr>
        <w:t>letarģija),</w:t>
      </w:r>
      <w:r w:rsidRPr="00E067A0">
        <w:rPr>
          <w:spacing w:val="-3"/>
          <w:lang w:val="lv-LV"/>
        </w:rPr>
        <w:t xml:space="preserve"> </w:t>
      </w:r>
      <w:r w:rsidRPr="00E067A0">
        <w:rPr>
          <w:spacing w:val="-1"/>
          <w:lang w:val="lv-LV"/>
        </w:rPr>
        <w:t>neiroloģiskas</w:t>
      </w:r>
      <w:r w:rsidRPr="00E067A0">
        <w:rPr>
          <w:lang w:val="lv-LV"/>
        </w:rPr>
        <w:t xml:space="preserve"> </w:t>
      </w:r>
      <w:r w:rsidRPr="00E067A0">
        <w:rPr>
          <w:spacing w:val="-2"/>
          <w:lang w:val="lv-LV"/>
        </w:rPr>
        <w:t>pazīmes</w:t>
      </w:r>
      <w:r w:rsidRPr="00E067A0">
        <w:rPr>
          <w:lang w:val="lv-LV"/>
        </w:rPr>
        <w:t xml:space="preserve"> </w:t>
      </w:r>
      <w:r w:rsidRPr="00E067A0">
        <w:rPr>
          <w:spacing w:val="-1"/>
          <w:lang w:val="lv-LV"/>
        </w:rPr>
        <w:t>(piemēram,</w:t>
      </w:r>
      <w:r w:rsidRPr="00E067A0">
        <w:rPr>
          <w:spacing w:val="2"/>
          <w:lang w:val="lv-LV"/>
        </w:rPr>
        <w:t xml:space="preserve"> </w:t>
      </w:r>
      <w:r w:rsidRPr="00E067A0">
        <w:rPr>
          <w:spacing w:val="-1"/>
          <w:lang w:val="lv-LV"/>
        </w:rPr>
        <w:t>muskuļu</w:t>
      </w:r>
      <w:r w:rsidRPr="00E067A0">
        <w:rPr>
          <w:lang w:val="lv-LV"/>
        </w:rPr>
        <w:t xml:space="preserve"> </w:t>
      </w:r>
      <w:r w:rsidRPr="00E067A0">
        <w:rPr>
          <w:spacing w:val="-1"/>
          <w:lang w:val="lv-LV"/>
        </w:rPr>
        <w:t>trīce</w:t>
      </w:r>
      <w:r w:rsidRPr="00E067A0">
        <w:rPr>
          <w:spacing w:val="73"/>
          <w:lang w:val="lv-LV"/>
        </w:rPr>
        <w:t xml:space="preserve"> </w:t>
      </w:r>
      <w:r w:rsidRPr="00E067A0">
        <w:rPr>
          <w:lang w:val="lv-LV"/>
        </w:rPr>
        <w:t xml:space="preserve">un </w:t>
      </w:r>
      <w:proofErr w:type="spellStart"/>
      <w:r w:rsidRPr="00E067A0">
        <w:rPr>
          <w:spacing w:val="-1"/>
          <w:lang w:val="lv-LV"/>
        </w:rPr>
        <w:t>ataksija</w:t>
      </w:r>
      <w:proofErr w:type="spellEnd"/>
      <w:r w:rsidRPr="00E067A0">
        <w:rPr>
          <w:spacing w:val="-1"/>
          <w:lang w:val="lv-LV"/>
        </w:rPr>
        <w:t>/koordinācijas traucējumi)</w:t>
      </w:r>
      <w:r w:rsidRPr="00E067A0">
        <w:rPr>
          <w:lang w:val="lv-LV"/>
        </w:rPr>
        <w:t xml:space="preserve"> </w:t>
      </w:r>
      <w:r w:rsidRPr="00E067A0">
        <w:rPr>
          <w:spacing w:val="-1"/>
          <w:lang w:val="lv-LV"/>
        </w:rPr>
        <w:t>un/vai kuņģa-zarnu</w:t>
      </w:r>
      <w:r w:rsidRPr="00E067A0">
        <w:rPr>
          <w:lang w:val="lv-LV"/>
        </w:rPr>
        <w:t xml:space="preserve"> </w:t>
      </w:r>
      <w:r w:rsidRPr="00E067A0">
        <w:rPr>
          <w:spacing w:val="-1"/>
          <w:lang w:val="lv-LV"/>
        </w:rPr>
        <w:t>trakta</w:t>
      </w:r>
      <w:r w:rsidRPr="00E067A0">
        <w:rPr>
          <w:lang w:val="lv-LV"/>
        </w:rPr>
        <w:t xml:space="preserve"> darbības traucējumu </w:t>
      </w:r>
      <w:r w:rsidRPr="00E067A0">
        <w:rPr>
          <w:spacing w:val="-1"/>
          <w:lang w:val="lv-LV"/>
        </w:rPr>
        <w:t>pazīmes</w:t>
      </w:r>
      <w:r w:rsidRPr="00E067A0">
        <w:rPr>
          <w:lang w:val="lv-LV"/>
        </w:rPr>
        <w:t xml:space="preserve"> </w:t>
      </w:r>
      <w:r w:rsidRPr="00E067A0">
        <w:rPr>
          <w:spacing w:val="-2"/>
          <w:lang w:val="lv-LV"/>
        </w:rPr>
        <w:t>(piemēram,</w:t>
      </w:r>
      <w:r w:rsidRPr="00E067A0">
        <w:rPr>
          <w:spacing w:val="2"/>
          <w:lang w:val="lv-LV"/>
        </w:rPr>
        <w:t xml:space="preserve"> </w:t>
      </w:r>
      <w:r w:rsidRPr="00E067A0">
        <w:rPr>
          <w:spacing w:val="-1"/>
          <w:lang w:val="lv-LV"/>
        </w:rPr>
        <w:t>vemšana,</w:t>
      </w:r>
      <w:r w:rsidRPr="00E067A0">
        <w:rPr>
          <w:spacing w:val="3"/>
          <w:lang w:val="lv-LV"/>
        </w:rPr>
        <w:t xml:space="preserve"> </w:t>
      </w:r>
      <w:proofErr w:type="spellStart"/>
      <w:r w:rsidRPr="00E067A0">
        <w:rPr>
          <w:spacing w:val="-1"/>
          <w:lang w:val="lv-LV"/>
        </w:rPr>
        <w:t>diareja</w:t>
      </w:r>
      <w:proofErr w:type="spellEnd"/>
      <w:r w:rsidRPr="00E067A0">
        <w:rPr>
          <w:spacing w:val="-1"/>
          <w:lang w:val="lv-LV"/>
        </w:rPr>
        <w:t>,</w:t>
      </w:r>
      <w:r w:rsidRPr="00E067A0">
        <w:rPr>
          <w:spacing w:val="75"/>
          <w:lang w:val="lv-LV"/>
        </w:rPr>
        <w:t xml:space="preserve"> </w:t>
      </w:r>
      <w:r w:rsidRPr="00E067A0">
        <w:rPr>
          <w:spacing w:val="-1"/>
          <w:lang w:val="lv-LV"/>
        </w:rPr>
        <w:t>ēstgribas</w:t>
      </w:r>
      <w:r w:rsidRPr="00E067A0">
        <w:rPr>
          <w:lang w:val="lv-LV"/>
        </w:rPr>
        <w:t xml:space="preserve"> </w:t>
      </w:r>
      <w:r w:rsidRPr="00E067A0">
        <w:rPr>
          <w:spacing w:val="-1"/>
          <w:lang w:val="lv-LV"/>
        </w:rPr>
        <w:t>zudums</w:t>
      </w:r>
      <w:r w:rsidRPr="00E067A0">
        <w:rPr>
          <w:lang w:val="lv-LV"/>
        </w:rPr>
        <w:t xml:space="preserve"> un </w:t>
      </w:r>
      <w:r w:rsidRPr="00E067A0">
        <w:rPr>
          <w:spacing w:val="-1"/>
          <w:lang w:val="lv-LV"/>
        </w:rPr>
        <w:t>siekalošanās).</w:t>
      </w:r>
    </w:p>
    <w:p w14:paraId="620E18BA" w14:textId="77777777" w:rsidR="007803B8" w:rsidRPr="00E067A0" w:rsidRDefault="007803B8" w:rsidP="007803B8">
      <w:pPr>
        <w:jc w:val="both"/>
        <w:rPr>
          <w:rFonts w:ascii="Times New Roman" w:eastAsia="Times New Roman" w:hAnsi="Times New Roman" w:cs="Times New Roman"/>
          <w:lang w:val="lv-LV"/>
        </w:rPr>
      </w:pPr>
    </w:p>
    <w:p w14:paraId="51D776CE" w14:textId="77777777" w:rsidR="007803B8" w:rsidRPr="00E067A0" w:rsidRDefault="007803B8" w:rsidP="007803B8">
      <w:pPr>
        <w:pStyle w:val="BodyText"/>
        <w:spacing w:line="252" w:lineRule="exact"/>
        <w:jc w:val="both"/>
        <w:rPr>
          <w:lang w:val="lv-LV"/>
        </w:rPr>
      </w:pPr>
      <w:r w:rsidRPr="00E067A0">
        <w:rPr>
          <w:spacing w:val="-1"/>
          <w:lang w:val="lv-LV"/>
        </w:rPr>
        <w:t>Veterināro</w:t>
      </w:r>
      <w:r w:rsidRPr="00E067A0">
        <w:rPr>
          <w:lang w:val="lv-LV"/>
        </w:rPr>
        <w:t xml:space="preserve"> </w:t>
      </w:r>
      <w:r w:rsidRPr="00E067A0">
        <w:rPr>
          <w:spacing w:val="-1"/>
          <w:lang w:val="lv-LV"/>
        </w:rPr>
        <w:t>zāļu</w:t>
      </w:r>
      <w:r w:rsidRPr="00E067A0">
        <w:rPr>
          <w:spacing w:val="-3"/>
          <w:lang w:val="lv-LV"/>
        </w:rPr>
        <w:t xml:space="preserve"> </w:t>
      </w:r>
      <w:r w:rsidRPr="00E067A0">
        <w:rPr>
          <w:spacing w:val="-1"/>
          <w:lang w:val="lv-LV"/>
        </w:rPr>
        <w:t>blakusparādību</w:t>
      </w:r>
      <w:r w:rsidRPr="00E067A0">
        <w:rPr>
          <w:lang w:val="lv-LV"/>
        </w:rPr>
        <w:t xml:space="preserve"> </w:t>
      </w:r>
      <w:r w:rsidRPr="00E067A0">
        <w:rPr>
          <w:spacing w:val="-1"/>
          <w:lang w:val="lv-LV"/>
        </w:rPr>
        <w:t>sastopamības</w:t>
      </w:r>
      <w:r w:rsidRPr="00E067A0">
        <w:rPr>
          <w:lang w:val="lv-LV"/>
        </w:rPr>
        <w:t xml:space="preserve"> </w:t>
      </w:r>
      <w:r w:rsidRPr="00E067A0">
        <w:rPr>
          <w:spacing w:val="-2"/>
          <w:lang w:val="lv-LV"/>
        </w:rPr>
        <w:t>biežums</w:t>
      </w:r>
      <w:r w:rsidRPr="00E067A0">
        <w:rPr>
          <w:lang w:val="lv-LV"/>
        </w:rPr>
        <w:t xml:space="preserve"> </w:t>
      </w:r>
      <w:r w:rsidRPr="00E067A0">
        <w:rPr>
          <w:spacing w:val="-1"/>
          <w:lang w:val="lv-LV"/>
        </w:rPr>
        <w:t>norādīts</w:t>
      </w:r>
      <w:r w:rsidRPr="00E067A0">
        <w:rPr>
          <w:lang w:val="lv-LV"/>
        </w:rPr>
        <w:t xml:space="preserve"> </w:t>
      </w:r>
      <w:r w:rsidRPr="00E067A0">
        <w:rPr>
          <w:spacing w:val="-1"/>
          <w:lang w:val="lv-LV"/>
        </w:rPr>
        <w:t>sekojošā</w:t>
      </w:r>
      <w:r w:rsidRPr="00E067A0">
        <w:rPr>
          <w:spacing w:val="-2"/>
          <w:lang w:val="lv-LV"/>
        </w:rPr>
        <w:t xml:space="preserve"> </w:t>
      </w:r>
      <w:r w:rsidRPr="00E067A0">
        <w:rPr>
          <w:spacing w:val="-1"/>
          <w:lang w:val="lv-LV"/>
        </w:rPr>
        <w:t>secībā:</w:t>
      </w:r>
    </w:p>
    <w:p w14:paraId="51F59181" w14:textId="77777777" w:rsidR="007803B8" w:rsidRPr="00E067A0" w:rsidRDefault="007803B8" w:rsidP="007803B8">
      <w:pPr>
        <w:pStyle w:val="BodyText"/>
        <w:numPr>
          <w:ilvl w:val="0"/>
          <w:numId w:val="1"/>
        </w:numPr>
        <w:tabs>
          <w:tab w:val="left" w:pos="244"/>
        </w:tabs>
        <w:spacing w:before="0" w:line="252" w:lineRule="exact"/>
        <w:ind w:left="243" w:hanging="125"/>
        <w:jc w:val="both"/>
        <w:rPr>
          <w:spacing w:val="-1"/>
          <w:lang w:val="lv-LV"/>
        </w:rPr>
      </w:pPr>
      <w:r w:rsidRPr="00E067A0">
        <w:rPr>
          <w:spacing w:val="-1"/>
          <w:lang w:val="lv-LV"/>
        </w:rPr>
        <w:t>ļoti bieži (vairāk nekā 1 no 10 ārstētajiem dzīvniekiem novērota(-s) nevēlama(-s) blakusparādība(-s));</w:t>
      </w:r>
    </w:p>
    <w:p w14:paraId="54DBE571" w14:textId="77777777" w:rsidR="007803B8" w:rsidRPr="00E067A0" w:rsidRDefault="007803B8" w:rsidP="007803B8">
      <w:pPr>
        <w:pStyle w:val="BodyText"/>
        <w:numPr>
          <w:ilvl w:val="0"/>
          <w:numId w:val="1"/>
        </w:numPr>
        <w:tabs>
          <w:tab w:val="left" w:pos="244"/>
        </w:tabs>
        <w:spacing w:before="0" w:line="252" w:lineRule="exact"/>
        <w:ind w:left="243" w:hanging="125"/>
        <w:jc w:val="both"/>
        <w:rPr>
          <w:spacing w:val="-1"/>
          <w:lang w:val="lv-LV"/>
        </w:rPr>
      </w:pPr>
      <w:r w:rsidRPr="00E067A0">
        <w:rPr>
          <w:spacing w:val="-1"/>
          <w:lang w:val="lv-LV"/>
        </w:rPr>
        <w:t>bieži (vairāk nekā 1, bet mazāk nekā 10 dzīvniekiem no 100 ārstētajiem dzīvniekiem);</w:t>
      </w:r>
    </w:p>
    <w:p w14:paraId="12FE0941" w14:textId="77777777" w:rsidR="007803B8" w:rsidRPr="00E067A0" w:rsidRDefault="007803B8" w:rsidP="007803B8">
      <w:pPr>
        <w:pStyle w:val="BodyText"/>
        <w:numPr>
          <w:ilvl w:val="0"/>
          <w:numId w:val="1"/>
        </w:numPr>
        <w:tabs>
          <w:tab w:val="left" w:pos="244"/>
        </w:tabs>
        <w:spacing w:before="0" w:line="252" w:lineRule="exact"/>
        <w:ind w:left="243" w:hanging="125"/>
        <w:jc w:val="both"/>
        <w:rPr>
          <w:spacing w:val="-1"/>
          <w:lang w:val="lv-LV"/>
        </w:rPr>
      </w:pPr>
      <w:r w:rsidRPr="00E067A0">
        <w:rPr>
          <w:spacing w:val="-1"/>
          <w:lang w:val="lv-LV"/>
        </w:rPr>
        <w:t>retāk (vairāk nekā 1, bet mazāk nekā 10 dzīvniekiem no 1000 ārstētajiem dzīvniekiem);</w:t>
      </w:r>
    </w:p>
    <w:p w14:paraId="36B5B6FD" w14:textId="77777777" w:rsidR="007803B8" w:rsidRPr="00E067A0" w:rsidRDefault="007803B8" w:rsidP="007803B8">
      <w:pPr>
        <w:pStyle w:val="BodyText"/>
        <w:numPr>
          <w:ilvl w:val="0"/>
          <w:numId w:val="1"/>
        </w:numPr>
        <w:tabs>
          <w:tab w:val="left" w:pos="244"/>
        </w:tabs>
        <w:spacing w:before="0" w:line="252" w:lineRule="exact"/>
        <w:ind w:left="243" w:hanging="125"/>
        <w:jc w:val="both"/>
        <w:rPr>
          <w:spacing w:val="-1"/>
          <w:lang w:val="lv-LV"/>
        </w:rPr>
      </w:pPr>
      <w:r w:rsidRPr="00E067A0">
        <w:rPr>
          <w:spacing w:val="-1"/>
          <w:lang w:val="lv-LV"/>
        </w:rPr>
        <w:t>reti (vairāk nekā 1, bet mazāk nekā 10 dzīvniekiem no 10000 ārstētajiem dzīvniekiem);</w:t>
      </w:r>
    </w:p>
    <w:p w14:paraId="7439E079" w14:textId="77777777" w:rsidR="007803B8" w:rsidRPr="00E067A0" w:rsidRDefault="007803B8" w:rsidP="007803B8">
      <w:pPr>
        <w:pStyle w:val="BodyText"/>
        <w:numPr>
          <w:ilvl w:val="0"/>
          <w:numId w:val="1"/>
        </w:numPr>
        <w:tabs>
          <w:tab w:val="left" w:pos="244"/>
        </w:tabs>
        <w:spacing w:before="0" w:line="252" w:lineRule="exact"/>
        <w:ind w:left="243" w:hanging="125"/>
        <w:jc w:val="both"/>
        <w:rPr>
          <w:spacing w:val="-1"/>
          <w:lang w:val="lv-LV"/>
        </w:rPr>
      </w:pPr>
      <w:r w:rsidRPr="00E067A0">
        <w:rPr>
          <w:spacing w:val="-1"/>
          <w:lang w:val="lv-LV"/>
        </w:rPr>
        <w:t>ļoti reti (mazāk nekā 1 dzīvniekam no 10000 ārstētajiem dzīvniekiem, ieskaitot atsevišķus ziņojumus).</w:t>
      </w:r>
    </w:p>
    <w:p w14:paraId="6B65769E" w14:textId="77777777" w:rsidR="007803B8" w:rsidRPr="00E067A0" w:rsidRDefault="007803B8" w:rsidP="007803B8">
      <w:pPr>
        <w:spacing w:before="10"/>
        <w:jc w:val="both"/>
        <w:rPr>
          <w:rFonts w:ascii="Times New Roman" w:eastAsia="Times New Roman" w:hAnsi="Times New Roman" w:cs="Times New Roman"/>
          <w:sz w:val="21"/>
          <w:szCs w:val="21"/>
          <w:lang w:val="lv-LV"/>
        </w:rPr>
      </w:pPr>
    </w:p>
    <w:p w14:paraId="2E84848F" w14:textId="77777777" w:rsidR="007803B8" w:rsidRPr="00E067A0" w:rsidRDefault="007803B8" w:rsidP="007803B8">
      <w:pPr>
        <w:pStyle w:val="BodyText"/>
        <w:ind w:right="153"/>
        <w:jc w:val="both"/>
        <w:rPr>
          <w:lang w:val="lv-LV"/>
        </w:rPr>
      </w:pPr>
      <w:r w:rsidRPr="00E067A0">
        <w:rPr>
          <w:lang w:val="lv-LV"/>
        </w:rPr>
        <w:t xml:space="preserve">Ja </w:t>
      </w:r>
      <w:r w:rsidRPr="00E067A0">
        <w:rPr>
          <w:spacing w:val="-1"/>
          <w:lang w:val="lv-LV"/>
        </w:rPr>
        <w:t>novērojat</w:t>
      </w:r>
      <w:r w:rsidRPr="00E067A0">
        <w:rPr>
          <w:spacing w:val="-2"/>
          <w:lang w:val="lv-LV"/>
        </w:rPr>
        <w:t xml:space="preserve"> </w:t>
      </w:r>
      <w:r w:rsidRPr="00E067A0">
        <w:rPr>
          <w:spacing w:val="-1"/>
          <w:lang w:val="lv-LV"/>
        </w:rPr>
        <w:t>jebkuras</w:t>
      </w:r>
      <w:r w:rsidRPr="00E067A0">
        <w:rPr>
          <w:lang w:val="lv-LV"/>
        </w:rPr>
        <w:t xml:space="preserve"> </w:t>
      </w:r>
      <w:r w:rsidRPr="00E067A0">
        <w:rPr>
          <w:spacing w:val="-2"/>
          <w:lang w:val="lv-LV"/>
        </w:rPr>
        <w:t>būtiskas</w:t>
      </w:r>
      <w:r w:rsidRPr="00E067A0">
        <w:rPr>
          <w:lang w:val="lv-LV"/>
        </w:rPr>
        <w:t xml:space="preserve"> </w:t>
      </w:r>
      <w:r w:rsidRPr="00E067A0">
        <w:rPr>
          <w:spacing w:val="-1"/>
          <w:lang w:val="lv-LV"/>
        </w:rPr>
        <w:t>blakusparādības</w:t>
      </w:r>
      <w:r w:rsidRPr="00E067A0">
        <w:rPr>
          <w:lang w:val="lv-LV"/>
        </w:rPr>
        <w:t xml:space="preserve"> </w:t>
      </w:r>
      <w:r w:rsidRPr="00E067A0">
        <w:rPr>
          <w:spacing w:val="-1"/>
          <w:lang w:val="lv-LV"/>
        </w:rPr>
        <w:t>vai</w:t>
      </w:r>
      <w:r w:rsidRPr="00E067A0">
        <w:rPr>
          <w:spacing w:val="-2"/>
          <w:lang w:val="lv-LV"/>
        </w:rPr>
        <w:t xml:space="preserve"> </w:t>
      </w:r>
      <w:r w:rsidRPr="00E067A0">
        <w:rPr>
          <w:spacing w:val="-1"/>
          <w:lang w:val="lv-LV"/>
        </w:rPr>
        <w:t>citu</w:t>
      </w:r>
      <w:r w:rsidRPr="00E067A0">
        <w:rPr>
          <w:lang w:val="lv-LV"/>
        </w:rPr>
        <w:t xml:space="preserve"> </w:t>
      </w:r>
      <w:r w:rsidRPr="00E067A0">
        <w:rPr>
          <w:spacing w:val="-1"/>
          <w:lang w:val="lv-LV"/>
        </w:rPr>
        <w:t>iedarbību,</w:t>
      </w:r>
      <w:r w:rsidRPr="00E067A0">
        <w:rPr>
          <w:lang w:val="lv-LV"/>
        </w:rPr>
        <w:t xml:space="preserve"> </w:t>
      </w:r>
      <w:r w:rsidRPr="00E067A0">
        <w:rPr>
          <w:spacing w:val="-1"/>
          <w:lang w:val="lv-LV"/>
        </w:rPr>
        <w:t>kas</w:t>
      </w:r>
      <w:r w:rsidRPr="00E067A0">
        <w:rPr>
          <w:lang w:val="lv-LV"/>
        </w:rPr>
        <w:t xml:space="preserve"> </w:t>
      </w:r>
      <w:r w:rsidRPr="00E067A0">
        <w:rPr>
          <w:spacing w:val="-1"/>
          <w:lang w:val="lv-LV"/>
        </w:rPr>
        <w:t>nav</w:t>
      </w:r>
      <w:r w:rsidRPr="00E067A0">
        <w:rPr>
          <w:spacing w:val="-2"/>
          <w:lang w:val="lv-LV"/>
        </w:rPr>
        <w:t xml:space="preserve"> </w:t>
      </w:r>
      <w:r w:rsidRPr="00E067A0">
        <w:rPr>
          <w:spacing w:val="-1"/>
          <w:lang w:val="lv-LV"/>
        </w:rPr>
        <w:t>minēta</w:t>
      </w:r>
      <w:r w:rsidRPr="00E067A0">
        <w:rPr>
          <w:lang w:val="lv-LV"/>
        </w:rPr>
        <w:t xml:space="preserve"> </w:t>
      </w:r>
      <w:r w:rsidRPr="00E067A0">
        <w:rPr>
          <w:spacing w:val="-1"/>
          <w:lang w:val="lv-LV"/>
        </w:rPr>
        <w:t>šajā</w:t>
      </w:r>
      <w:r w:rsidRPr="00E067A0">
        <w:rPr>
          <w:lang w:val="lv-LV"/>
        </w:rPr>
        <w:t xml:space="preserve"> </w:t>
      </w:r>
      <w:r w:rsidRPr="00E067A0">
        <w:rPr>
          <w:spacing w:val="-1"/>
          <w:lang w:val="lv-LV"/>
        </w:rPr>
        <w:t>lietošanas</w:t>
      </w:r>
      <w:r w:rsidRPr="00E067A0">
        <w:rPr>
          <w:spacing w:val="77"/>
          <w:lang w:val="lv-LV"/>
        </w:rPr>
        <w:t xml:space="preserve"> </w:t>
      </w:r>
      <w:r w:rsidRPr="00E067A0">
        <w:rPr>
          <w:spacing w:val="-1"/>
          <w:lang w:val="lv-LV"/>
        </w:rPr>
        <w:t>instrukcijā,</w:t>
      </w:r>
      <w:r w:rsidRPr="00E067A0">
        <w:rPr>
          <w:spacing w:val="-2"/>
          <w:lang w:val="lv-LV"/>
        </w:rPr>
        <w:t xml:space="preserve"> </w:t>
      </w:r>
      <w:r w:rsidRPr="00E067A0">
        <w:rPr>
          <w:spacing w:val="-1"/>
          <w:lang w:val="lv-LV"/>
        </w:rPr>
        <w:t>lūdzu,</w:t>
      </w:r>
      <w:r w:rsidRPr="00E067A0">
        <w:rPr>
          <w:lang w:val="lv-LV"/>
        </w:rPr>
        <w:t xml:space="preserve"> </w:t>
      </w:r>
      <w:r w:rsidRPr="00E067A0">
        <w:rPr>
          <w:spacing w:val="-1"/>
          <w:lang w:val="lv-LV"/>
        </w:rPr>
        <w:t>informējiet</w:t>
      </w:r>
      <w:r w:rsidRPr="00E067A0">
        <w:rPr>
          <w:spacing w:val="1"/>
          <w:lang w:val="lv-LV"/>
        </w:rPr>
        <w:t xml:space="preserve"> </w:t>
      </w:r>
      <w:r w:rsidRPr="00E067A0">
        <w:rPr>
          <w:spacing w:val="-1"/>
          <w:lang w:val="lv-LV"/>
        </w:rPr>
        <w:t>par</w:t>
      </w:r>
      <w:r w:rsidRPr="00E067A0">
        <w:rPr>
          <w:lang w:val="lv-LV"/>
        </w:rPr>
        <w:t xml:space="preserve"> </w:t>
      </w:r>
      <w:r w:rsidRPr="00E067A0">
        <w:rPr>
          <w:spacing w:val="-1"/>
          <w:lang w:val="lv-LV"/>
        </w:rPr>
        <w:t>tām</w:t>
      </w:r>
      <w:r w:rsidRPr="00E067A0">
        <w:rPr>
          <w:spacing w:val="-4"/>
          <w:lang w:val="lv-LV"/>
        </w:rPr>
        <w:t xml:space="preserve"> </w:t>
      </w:r>
      <w:r w:rsidRPr="00E067A0">
        <w:rPr>
          <w:spacing w:val="-1"/>
          <w:lang w:val="lv-LV"/>
        </w:rPr>
        <w:t>savu</w:t>
      </w:r>
      <w:r w:rsidRPr="00E067A0">
        <w:rPr>
          <w:lang w:val="lv-LV"/>
        </w:rPr>
        <w:t xml:space="preserve"> </w:t>
      </w:r>
      <w:r w:rsidRPr="00E067A0">
        <w:rPr>
          <w:spacing w:val="-1"/>
          <w:lang w:val="lv-LV"/>
        </w:rPr>
        <w:t>veterinārārstu.</w:t>
      </w:r>
    </w:p>
    <w:p w14:paraId="2CDE30DA" w14:textId="77777777" w:rsidR="007803B8" w:rsidRPr="00E067A0" w:rsidRDefault="007803B8" w:rsidP="007803B8">
      <w:pPr>
        <w:jc w:val="both"/>
        <w:rPr>
          <w:rFonts w:ascii="Times New Roman" w:eastAsia="Times New Roman" w:hAnsi="Times New Roman" w:cs="Times New Roman"/>
          <w:lang w:val="lv-LV"/>
        </w:rPr>
      </w:pPr>
    </w:p>
    <w:p w14:paraId="6304D8EF" w14:textId="091A7FD9" w:rsidR="007803B8" w:rsidRPr="00E067A0" w:rsidRDefault="007803B8" w:rsidP="007803B8">
      <w:pPr>
        <w:pStyle w:val="BodyText"/>
        <w:ind w:right="42"/>
        <w:jc w:val="both"/>
        <w:rPr>
          <w:lang w:val="lv-LV"/>
        </w:rPr>
      </w:pPr>
      <w:r w:rsidRPr="00E067A0">
        <w:rPr>
          <w:spacing w:val="-1"/>
          <w:lang w:val="lv-LV"/>
        </w:rPr>
        <w:t>Iespējams</w:t>
      </w:r>
      <w:r w:rsidRPr="00E067A0">
        <w:rPr>
          <w:lang w:val="lv-LV"/>
        </w:rPr>
        <w:t xml:space="preserve"> </w:t>
      </w:r>
      <w:r w:rsidRPr="00E067A0">
        <w:rPr>
          <w:spacing w:val="-1"/>
          <w:lang w:val="lv-LV"/>
        </w:rPr>
        <w:t>ziņot</w:t>
      </w:r>
      <w:r w:rsidRPr="00E067A0">
        <w:rPr>
          <w:spacing w:val="-2"/>
          <w:lang w:val="lv-LV"/>
        </w:rPr>
        <w:t xml:space="preserve"> </w:t>
      </w:r>
      <w:r w:rsidRPr="00E067A0">
        <w:rPr>
          <w:spacing w:val="-1"/>
          <w:lang w:val="lv-LV"/>
        </w:rPr>
        <w:t>arī</w:t>
      </w:r>
      <w:r w:rsidRPr="00E067A0">
        <w:rPr>
          <w:spacing w:val="1"/>
          <w:lang w:val="lv-LV"/>
        </w:rPr>
        <w:t xml:space="preserve"> </w:t>
      </w:r>
      <w:r w:rsidRPr="00E067A0">
        <w:rPr>
          <w:spacing w:val="-1"/>
          <w:lang w:val="lv-LV"/>
        </w:rPr>
        <w:t>nacionālā</w:t>
      </w:r>
      <w:r w:rsidRPr="00E067A0">
        <w:rPr>
          <w:lang w:val="lv-LV"/>
        </w:rPr>
        <w:t xml:space="preserve"> </w:t>
      </w:r>
      <w:r w:rsidRPr="00E067A0">
        <w:rPr>
          <w:spacing w:val="-1"/>
          <w:lang w:val="lv-LV"/>
        </w:rPr>
        <w:t>ziņošanas</w:t>
      </w:r>
      <w:r w:rsidRPr="00E067A0">
        <w:rPr>
          <w:lang w:val="lv-LV"/>
        </w:rPr>
        <w:t xml:space="preserve"> </w:t>
      </w:r>
      <w:r w:rsidRPr="00E067A0">
        <w:rPr>
          <w:spacing w:val="-1"/>
          <w:lang w:val="lv-LV"/>
        </w:rPr>
        <w:t>sistēmā,</w:t>
      </w:r>
      <w:r w:rsidRPr="00E067A0">
        <w:rPr>
          <w:spacing w:val="2"/>
          <w:lang w:val="lv-LV"/>
        </w:rPr>
        <w:t xml:space="preserve"> </w:t>
      </w:r>
      <w:r w:rsidRPr="00E067A0">
        <w:rPr>
          <w:spacing w:val="-1"/>
          <w:lang w:val="lv-LV"/>
        </w:rPr>
        <w:t>kas</w:t>
      </w:r>
      <w:r w:rsidRPr="00E067A0">
        <w:rPr>
          <w:lang w:val="lv-LV"/>
        </w:rPr>
        <w:t xml:space="preserve"> </w:t>
      </w:r>
      <w:r w:rsidRPr="00E067A0">
        <w:rPr>
          <w:spacing w:val="-1"/>
          <w:lang w:val="lv-LV"/>
        </w:rPr>
        <w:t>atrodama</w:t>
      </w:r>
      <w:r w:rsidRPr="00E067A0">
        <w:rPr>
          <w:lang w:val="lv-LV"/>
        </w:rPr>
        <w:t xml:space="preserve"> </w:t>
      </w:r>
      <w:r w:rsidRPr="00E067A0">
        <w:rPr>
          <w:spacing w:val="-1"/>
          <w:lang w:val="lv-LV"/>
        </w:rPr>
        <w:t>Pārtikas</w:t>
      </w:r>
      <w:r w:rsidRPr="00E067A0">
        <w:rPr>
          <w:lang w:val="lv-LV"/>
        </w:rPr>
        <w:t xml:space="preserve"> un </w:t>
      </w:r>
      <w:r w:rsidRPr="00E067A0">
        <w:rPr>
          <w:spacing w:val="-1"/>
          <w:lang w:val="lv-LV"/>
        </w:rPr>
        <w:t>veterinārā</w:t>
      </w:r>
      <w:r w:rsidRPr="00E067A0">
        <w:rPr>
          <w:lang w:val="lv-LV"/>
        </w:rPr>
        <w:t xml:space="preserve"> </w:t>
      </w:r>
      <w:r w:rsidRPr="00E067A0">
        <w:rPr>
          <w:spacing w:val="-1"/>
          <w:lang w:val="lv-LV"/>
        </w:rPr>
        <w:t>dienesta</w:t>
      </w:r>
      <w:r w:rsidRPr="00E067A0">
        <w:rPr>
          <w:lang w:val="lv-LV"/>
        </w:rPr>
        <w:t xml:space="preserve"> </w:t>
      </w:r>
      <w:r w:rsidRPr="00E067A0">
        <w:rPr>
          <w:spacing w:val="-2"/>
          <w:lang w:val="lv-LV"/>
        </w:rPr>
        <w:t>tīmekļa</w:t>
      </w:r>
      <w:r w:rsidRPr="00E067A0">
        <w:rPr>
          <w:spacing w:val="57"/>
          <w:lang w:val="lv-LV"/>
        </w:rPr>
        <w:t xml:space="preserve"> </w:t>
      </w:r>
      <w:r w:rsidRPr="00E067A0">
        <w:rPr>
          <w:spacing w:val="-1"/>
          <w:lang w:val="lv-LV"/>
        </w:rPr>
        <w:t>viet</w:t>
      </w:r>
      <w:hyperlink r:id="rId5">
        <w:r w:rsidRPr="00E067A0">
          <w:rPr>
            <w:spacing w:val="-1"/>
            <w:lang w:val="lv-LV"/>
          </w:rPr>
          <w:t>nē</w:t>
        </w:r>
        <w:r w:rsidRPr="00E067A0">
          <w:rPr>
            <w:lang w:val="lv-LV"/>
          </w:rPr>
          <w:t xml:space="preserve"> </w:t>
        </w:r>
        <w:r w:rsidRPr="00E067A0">
          <w:rPr>
            <w:spacing w:val="-1"/>
            <w:lang w:val="lv-LV"/>
          </w:rPr>
          <w:t>www.pvd.gov.lv</w:t>
        </w:r>
      </w:hyperlink>
      <w:r w:rsidR="00746C78">
        <w:rPr>
          <w:spacing w:val="-1"/>
          <w:lang w:val="lv-LV"/>
        </w:rPr>
        <w:t>.</w:t>
      </w:r>
    </w:p>
    <w:p w14:paraId="4C033C70" w14:textId="77777777" w:rsidR="007803B8" w:rsidRPr="00E067A0" w:rsidRDefault="007803B8" w:rsidP="007803B8">
      <w:pPr>
        <w:jc w:val="both"/>
        <w:rPr>
          <w:rFonts w:ascii="Times New Roman" w:eastAsia="Times New Roman" w:hAnsi="Times New Roman" w:cs="Times New Roman"/>
          <w:lang w:val="lv-LV"/>
        </w:rPr>
      </w:pPr>
    </w:p>
    <w:p w14:paraId="333278F1" w14:textId="77777777" w:rsidR="007803B8" w:rsidRPr="00E067A0" w:rsidRDefault="007803B8" w:rsidP="007803B8">
      <w:pPr>
        <w:spacing w:before="4"/>
        <w:jc w:val="both"/>
        <w:rPr>
          <w:rFonts w:ascii="Times New Roman" w:eastAsia="Times New Roman" w:hAnsi="Times New Roman" w:cs="Times New Roman"/>
          <w:lang w:val="lv-LV"/>
        </w:rPr>
      </w:pPr>
    </w:p>
    <w:p w14:paraId="325690BD" w14:textId="77777777" w:rsidR="007803B8" w:rsidRPr="00E067A0" w:rsidRDefault="007803B8" w:rsidP="007803B8">
      <w:pPr>
        <w:pStyle w:val="Heading1"/>
        <w:numPr>
          <w:ilvl w:val="0"/>
          <w:numId w:val="2"/>
        </w:numPr>
        <w:tabs>
          <w:tab w:val="left" w:pos="839"/>
        </w:tabs>
        <w:ind w:left="838" w:hanging="720"/>
        <w:contextualSpacing/>
        <w:jc w:val="both"/>
        <w:rPr>
          <w:b w:val="0"/>
          <w:bCs w:val="0"/>
          <w:lang w:val="lv-LV"/>
        </w:rPr>
      </w:pPr>
      <w:r w:rsidRPr="00E067A0">
        <w:rPr>
          <w:spacing w:val="-1"/>
          <w:lang w:val="lv-LV"/>
        </w:rPr>
        <w:t xml:space="preserve">MĒRĶA </w:t>
      </w:r>
      <w:r w:rsidRPr="00E067A0">
        <w:rPr>
          <w:spacing w:val="-2"/>
          <w:lang w:val="lv-LV"/>
        </w:rPr>
        <w:t>SUGAS</w:t>
      </w:r>
    </w:p>
    <w:p w14:paraId="3DFB7EAC" w14:textId="77777777" w:rsidR="007803B8" w:rsidRPr="00E067A0" w:rsidRDefault="007803B8" w:rsidP="007803B8">
      <w:pPr>
        <w:spacing w:before="7"/>
        <w:contextualSpacing/>
        <w:jc w:val="both"/>
        <w:rPr>
          <w:rFonts w:ascii="Times New Roman" w:eastAsia="Times New Roman" w:hAnsi="Times New Roman" w:cs="Times New Roman"/>
          <w:b/>
          <w:bCs/>
          <w:sz w:val="21"/>
          <w:szCs w:val="21"/>
          <w:lang w:val="lv-LV"/>
        </w:rPr>
      </w:pPr>
    </w:p>
    <w:p w14:paraId="7437686B" w14:textId="77777777" w:rsidR="007803B8" w:rsidRPr="00E067A0" w:rsidRDefault="007803B8" w:rsidP="007803B8">
      <w:pPr>
        <w:pStyle w:val="BodyText"/>
        <w:ind w:right="42"/>
        <w:contextualSpacing/>
        <w:jc w:val="both"/>
        <w:rPr>
          <w:rFonts w:cs="Times New Roman"/>
          <w:lang w:val="lv-LV"/>
        </w:rPr>
      </w:pPr>
      <w:r w:rsidRPr="00E067A0">
        <w:rPr>
          <w:spacing w:val="-1"/>
          <w:lang w:val="lv-LV"/>
        </w:rPr>
        <w:t>Suņi (smagāki par 5 kg).</w:t>
      </w:r>
    </w:p>
    <w:p w14:paraId="0CADCC35" w14:textId="77777777" w:rsidR="007803B8" w:rsidRDefault="007803B8" w:rsidP="007803B8">
      <w:pPr>
        <w:contextualSpacing/>
        <w:jc w:val="both"/>
      </w:pPr>
    </w:p>
    <w:p w14:paraId="027FC022" w14:textId="77777777" w:rsidR="007803B8" w:rsidRDefault="007803B8" w:rsidP="007803B8">
      <w:pPr>
        <w:contextualSpacing/>
        <w:jc w:val="both"/>
      </w:pPr>
    </w:p>
    <w:p w14:paraId="79FA98A3" w14:textId="77777777" w:rsidR="007803B8" w:rsidRPr="007803B8" w:rsidRDefault="007803B8" w:rsidP="007803B8">
      <w:pPr>
        <w:pStyle w:val="Heading1"/>
        <w:numPr>
          <w:ilvl w:val="0"/>
          <w:numId w:val="2"/>
        </w:numPr>
        <w:tabs>
          <w:tab w:val="left" w:pos="939"/>
        </w:tabs>
        <w:spacing w:before="50"/>
        <w:ind w:left="938" w:hanging="720"/>
        <w:contextualSpacing/>
        <w:jc w:val="both"/>
        <w:rPr>
          <w:b w:val="0"/>
          <w:bCs w:val="0"/>
          <w:lang w:val="pt-BR"/>
        </w:rPr>
      </w:pPr>
      <w:r w:rsidRPr="007803B8">
        <w:rPr>
          <w:spacing w:val="-2"/>
          <w:lang w:val="pt-BR"/>
        </w:rPr>
        <w:t>DEVAS</w:t>
      </w:r>
      <w:r w:rsidRPr="007803B8">
        <w:rPr>
          <w:lang w:val="pt-BR"/>
        </w:rPr>
        <w:t xml:space="preserve"> </w:t>
      </w:r>
      <w:r w:rsidRPr="007803B8">
        <w:rPr>
          <w:spacing w:val="-1"/>
          <w:lang w:val="pt-BR"/>
        </w:rPr>
        <w:t>ATKARĪBĀ NO</w:t>
      </w:r>
      <w:r w:rsidRPr="007803B8">
        <w:rPr>
          <w:spacing w:val="-2"/>
          <w:lang w:val="pt-BR"/>
        </w:rPr>
        <w:t xml:space="preserve"> </w:t>
      </w:r>
      <w:r w:rsidRPr="007803B8">
        <w:rPr>
          <w:spacing w:val="-1"/>
          <w:lang w:val="pt-BR"/>
        </w:rPr>
        <w:t>DZĪVNIEKA</w:t>
      </w:r>
      <w:r w:rsidRPr="007803B8">
        <w:rPr>
          <w:lang w:val="pt-BR"/>
        </w:rPr>
        <w:t xml:space="preserve"> </w:t>
      </w:r>
      <w:r w:rsidRPr="007803B8">
        <w:rPr>
          <w:spacing w:val="-2"/>
          <w:lang w:val="pt-BR"/>
        </w:rPr>
        <w:t>SUGAS,</w:t>
      </w:r>
      <w:r w:rsidRPr="007803B8">
        <w:rPr>
          <w:lang w:val="pt-BR"/>
        </w:rPr>
        <w:t xml:space="preserve"> </w:t>
      </w:r>
      <w:r w:rsidRPr="007803B8">
        <w:rPr>
          <w:spacing w:val="-1"/>
          <w:lang w:val="pt-BR"/>
        </w:rPr>
        <w:t>LIETOŠANAS</w:t>
      </w:r>
      <w:r w:rsidRPr="007803B8">
        <w:rPr>
          <w:lang w:val="pt-BR"/>
        </w:rPr>
        <w:t xml:space="preserve"> </w:t>
      </w:r>
      <w:r w:rsidRPr="007803B8">
        <w:rPr>
          <w:spacing w:val="-1"/>
          <w:lang w:val="pt-BR"/>
        </w:rPr>
        <w:t>VEIDA</w:t>
      </w:r>
      <w:r w:rsidRPr="007803B8">
        <w:rPr>
          <w:spacing w:val="-2"/>
          <w:lang w:val="pt-BR"/>
        </w:rPr>
        <w:t xml:space="preserve"> </w:t>
      </w:r>
      <w:r w:rsidRPr="007803B8">
        <w:rPr>
          <w:spacing w:val="-1"/>
          <w:lang w:val="pt-BR"/>
        </w:rPr>
        <w:t>UN</w:t>
      </w:r>
      <w:r w:rsidRPr="007803B8">
        <w:rPr>
          <w:spacing w:val="1"/>
          <w:lang w:val="pt-BR"/>
        </w:rPr>
        <w:t xml:space="preserve"> </w:t>
      </w:r>
      <w:r w:rsidRPr="007803B8">
        <w:rPr>
          <w:spacing w:val="-1"/>
          <w:lang w:val="pt-BR"/>
        </w:rPr>
        <w:t>METODES</w:t>
      </w:r>
    </w:p>
    <w:p w14:paraId="1DBE9F94" w14:textId="77777777" w:rsidR="007803B8" w:rsidRPr="007803B8" w:rsidRDefault="007803B8" w:rsidP="007803B8">
      <w:pPr>
        <w:spacing w:before="8"/>
        <w:contextualSpacing/>
        <w:jc w:val="both"/>
        <w:rPr>
          <w:rFonts w:ascii="Times New Roman" w:eastAsia="Times New Roman" w:hAnsi="Times New Roman" w:cs="Times New Roman"/>
          <w:b/>
          <w:bCs/>
          <w:sz w:val="21"/>
          <w:szCs w:val="21"/>
          <w:lang w:val="pt-BR"/>
        </w:rPr>
      </w:pPr>
    </w:p>
    <w:p w14:paraId="34FCACA2" w14:textId="77777777" w:rsidR="007803B8" w:rsidRPr="007803B8" w:rsidRDefault="007803B8" w:rsidP="007803B8">
      <w:pPr>
        <w:pStyle w:val="BodyText"/>
        <w:ind w:right="209"/>
        <w:contextualSpacing/>
        <w:jc w:val="both"/>
        <w:rPr>
          <w:spacing w:val="-1"/>
          <w:lang w:val="pt-BR"/>
        </w:rPr>
      </w:pPr>
      <w:r w:rsidRPr="007803B8">
        <w:rPr>
          <w:spacing w:val="-1"/>
          <w:lang w:val="pt-BR"/>
        </w:rPr>
        <w:t>Iekšķīgai lietošanai.</w:t>
      </w:r>
    </w:p>
    <w:p w14:paraId="5C77A1B6" w14:textId="77777777" w:rsidR="007803B8" w:rsidRPr="007803B8" w:rsidRDefault="007803B8" w:rsidP="007803B8">
      <w:pPr>
        <w:pStyle w:val="BodyText"/>
        <w:ind w:right="209"/>
        <w:contextualSpacing/>
        <w:jc w:val="both"/>
        <w:rPr>
          <w:spacing w:val="-1"/>
          <w:lang w:val="pt-BR"/>
        </w:rPr>
      </w:pPr>
      <w:r w:rsidRPr="007803B8">
        <w:rPr>
          <w:spacing w:val="-1"/>
          <w:lang w:val="pt-BR"/>
        </w:rPr>
        <w:t xml:space="preserve">Minimālā ieteicamā deva: 0,5 mg milbemicīna oksīma un 5 mg prazikvantela uz 1 kg ķermeņa svara, vienu reizi iekšķīgi. </w:t>
      </w:r>
    </w:p>
    <w:p w14:paraId="74839B4E" w14:textId="77777777" w:rsidR="007803B8" w:rsidRPr="007803B8" w:rsidRDefault="007803B8" w:rsidP="007803B8">
      <w:pPr>
        <w:pStyle w:val="BodyText"/>
        <w:ind w:right="209"/>
        <w:contextualSpacing/>
        <w:jc w:val="both"/>
        <w:rPr>
          <w:spacing w:val="-1"/>
          <w:lang w:val="pt-BR"/>
        </w:rPr>
      </w:pPr>
    </w:p>
    <w:p w14:paraId="77E9F785" w14:textId="77777777" w:rsidR="007803B8" w:rsidRPr="007803B8" w:rsidRDefault="007803B8" w:rsidP="007803B8">
      <w:pPr>
        <w:pStyle w:val="BodyText"/>
        <w:ind w:right="209"/>
        <w:jc w:val="both"/>
        <w:rPr>
          <w:lang w:val="pt-BR"/>
        </w:rPr>
      </w:pPr>
      <w:r w:rsidRPr="007803B8">
        <w:rPr>
          <w:lang w:val="pt-BR"/>
        </w:rPr>
        <w:t xml:space="preserve">Lai nodrošinātu precīzas devas noteikšanu, saskaņā ar labu veterinārmedicīnisko praksi, dzīvnieki jānosver. </w:t>
      </w:r>
    </w:p>
    <w:p w14:paraId="65C990A4" w14:textId="77777777" w:rsidR="007803B8" w:rsidRPr="007803B8" w:rsidRDefault="007803B8" w:rsidP="007803B8">
      <w:pPr>
        <w:pStyle w:val="BodyText"/>
        <w:ind w:right="209"/>
        <w:jc w:val="both"/>
        <w:rPr>
          <w:spacing w:val="-1"/>
          <w:lang w:val="pt-BR"/>
        </w:rPr>
      </w:pPr>
      <w:r w:rsidRPr="007803B8">
        <w:rPr>
          <w:spacing w:val="-1"/>
          <w:lang w:val="pt-BR"/>
        </w:rPr>
        <w:t>Atkarībā no suņa ķermeņa svara praktiska devas noteikšana ir sekojoša:</w:t>
      </w:r>
    </w:p>
    <w:p w14:paraId="00BED001" w14:textId="77777777" w:rsidR="007803B8" w:rsidRPr="007803B8" w:rsidRDefault="007803B8" w:rsidP="007803B8">
      <w:pPr>
        <w:pStyle w:val="BodyText"/>
        <w:ind w:right="209"/>
        <w:jc w:val="both"/>
        <w:rPr>
          <w:spacing w:val="-1"/>
          <w:lang w:val="pt-BR"/>
        </w:rPr>
      </w:pPr>
    </w:p>
    <w:tbl>
      <w:tblPr>
        <w:tblW w:w="0" w:type="auto"/>
        <w:tblInd w:w="105" w:type="dxa"/>
        <w:tblLayout w:type="fixed"/>
        <w:tblCellMar>
          <w:left w:w="0" w:type="dxa"/>
          <w:right w:w="0" w:type="dxa"/>
        </w:tblCellMar>
        <w:tblLook w:val="01E0" w:firstRow="1" w:lastRow="1" w:firstColumn="1" w:lastColumn="1" w:noHBand="0" w:noVBand="0"/>
      </w:tblPr>
      <w:tblGrid>
        <w:gridCol w:w="1668"/>
        <w:gridCol w:w="2269"/>
      </w:tblGrid>
      <w:tr w:rsidR="007803B8" w14:paraId="3301447B" w14:textId="77777777" w:rsidTr="00465FEA">
        <w:trPr>
          <w:trHeight w:hRule="exact" w:val="264"/>
        </w:trPr>
        <w:tc>
          <w:tcPr>
            <w:tcW w:w="1668" w:type="dxa"/>
            <w:tcBorders>
              <w:top w:val="single" w:sz="5" w:space="0" w:color="000000"/>
              <w:left w:val="single" w:sz="5" w:space="0" w:color="000000"/>
              <w:bottom w:val="single" w:sz="5" w:space="0" w:color="000000"/>
              <w:right w:val="single" w:sz="5" w:space="0" w:color="000000"/>
            </w:tcBorders>
          </w:tcPr>
          <w:p w14:paraId="333E6379" w14:textId="77777777" w:rsidR="007803B8" w:rsidRDefault="007803B8" w:rsidP="00465FEA">
            <w:pPr>
              <w:pStyle w:val="TableParagraph"/>
              <w:tabs>
                <w:tab w:val="left" w:pos="2970"/>
              </w:tabs>
              <w:spacing w:line="252" w:lineRule="exact"/>
              <w:ind w:left="102"/>
              <w:jc w:val="both"/>
              <w:rPr>
                <w:rFonts w:ascii="Times New Roman" w:eastAsia="Times New Roman" w:hAnsi="Times New Roman" w:cs="Times New Roman"/>
              </w:rPr>
            </w:pPr>
            <w:proofErr w:type="spellStart"/>
            <w:r>
              <w:rPr>
                <w:rFonts w:ascii="Times New Roman" w:hAnsi="Times New Roman"/>
                <w:b/>
                <w:spacing w:val="-1"/>
              </w:rPr>
              <w:t>Ķermeņa</w:t>
            </w:r>
            <w:proofErr w:type="spellEnd"/>
            <w:r>
              <w:rPr>
                <w:rFonts w:ascii="Times New Roman" w:hAnsi="Times New Roman"/>
                <w:b/>
                <w:spacing w:val="-3"/>
              </w:rPr>
              <w:t xml:space="preserve"> </w:t>
            </w:r>
            <w:proofErr w:type="spellStart"/>
            <w:r>
              <w:rPr>
                <w:rFonts w:ascii="Times New Roman" w:hAnsi="Times New Roman"/>
                <w:b/>
                <w:spacing w:val="-1"/>
              </w:rPr>
              <w:t>svars</w:t>
            </w:r>
            <w:proofErr w:type="spellEnd"/>
          </w:p>
        </w:tc>
        <w:tc>
          <w:tcPr>
            <w:tcW w:w="2269" w:type="dxa"/>
            <w:tcBorders>
              <w:top w:val="single" w:sz="5" w:space="0" w:color="000000"/>
              <w:left w:val="single" w:sz="5" w:space="0" w:color="000000"/>
              <w:bottom w:val="single" w:sz="5" w:space="0" w:color="000000"/>
              <w:right w:val="single" w:sz="5" w:space="0" w:color="000000"/>
            </w:tcBorders>
          </w:tcPr>
          <w:p w14:paraId="7B7AD9C5" w14:textId="77777777" w:rsidR="007803B8" w:rsidRDefault="007803B8" w:rsidP="00465FEA">
            <w:pPr>
              <w:pStyle w:val="TableParagraph"/>
              <w:tabs>
                <w:tab w:val="left" w:pos="2970"/>
              </w:tabs>
              <w:spacing w:line="252" w:lineRule="exact"/>
              <w:ind w:left="102"/>
              <w:jc w:val="both"/>
              <w:rPr>
                <w:rFonts w:ascii="Times New Roman" w:eastAsia="Times New Roman" w:hAnsi="Times New Roman" w:cs="Times New Roman"/>
              </w:rPr>
            </w:pPr>
            <w:proofErr w:type="spellStart"/>
            <w:r>
              <w:rPr>
                <w:rFonts w:ascii="Times New Roman" w:hAnsi="Times New Roman"/>
                <w:b/>
                <w:spacing w:val="-1"/>
              </w:rPr>
              <w:t>Košļājamās</w:t>
            </w:r>
            <w:proofErr w:type="spellEnd"/>
            <w:r>
              <w:rPr>
                <w:rFonts w:ascii="Times New Roman" w:hAnsi="Times New Roman"/>
                <w:b/>
              </w:rPr>
              <w:t xml:space="preserve"> </w:t>
            </w:r>
            <w:proofErr w:type="spellStart"/>
            <w:r>
              <w:rPr>
                <w:rFonts w:ascii="Times New Roman" w:hAnsi="Times New Roman"/>
                <w:b/>
                <w:spacing w:val="-1"/>
              </w:rPr>
              <w:t>tabletes</w:t>
            </w:r>
            <w:proofErr w:type="spellEnd"/>
          </w:p>
        </w:tc>
      </w:tr>
      <w:tr w:rsidR="007803B8" w14:paraId="1270EA13" w14:textId="77777777" w:rsidTr="00465FEA">
        <w:trPr>
          <w:trHeight w:hRule="exact" w:val="264"/>
        </w:trPr>
        <w:tc>
          <w:tcPr>
            <w:tcW w:w="1668" w:type="dxa"/>
            <w:tcBorders>
              <w:top w:val="single" w:sz="5" w:space="0" w:color="000000"/>
              <w:left w:val="single" w:sz="5" w:space="0" w:color="000000"/>
              <w:bottom w:val="single" w:sz="5" w:space="0" w:color="000000"/>
              <w:right w:val="single" w:sz="5" w:space="0" w:color="000000"/>
            </w:tcBorders>
          </w:tcPr>
          <w:p w14:paraId="52ACDFC0" w14:textId="77777777" w:rsidR="007803B8" w:rsidRDefault="007803B8" w:rsidP="00465FEA">
            <w:pPr>
              <w:pStyle w:val="TableParagraph"/>
              <w:tabs>
                <w:tab w:val="left" w:pos="2970"/>
              </w:tabs>
              <w:spacing w:line="246" w:lineRule="exact"/>
              <w:ind w:left="414"/>
              <w:jc w:val="both"/>
              <w:rPr>
                <w:rFonts w:ascii="Times New Roman" w:eastAsia="Times New Roman" w:hAnsi="Times New Roman" w:cs="Times New Roman"/>
              </w:rPr>
            </w:pPr>
            <w:r>
              <w:rPr>
                <w:rFonts w:ascii="Times New Roman" w:eastAsia="Times New Roman" w:hAnsi="Times New Roman" w:cs="Times New Roman"/>
              </w:rPr>
              <w:t xml:space="preserve">&gt;5 – 25 </w:t>
            </w:r>
            <w:r>
              <w:rPr>
                <w:rFonts w:ascii="Times New Roman" w:eastAsia="Times New Roman" w:hAnsi="Times New Roman" w:cs="Times New Roman"/>
                <w:spacing w:val="-3"/>
              </w:rPr>
              <w:t>kg</w:t>
            </w:r>
          </w:p>
        </w:tc>
        <w:tc>
          <w:tcPr>
            <w:tcW w:w="2269" w:type="dxa"/>
            <w:tcBorders>
              <w:top w:val="single" w:sz="5" w:space="0" w:color="000000"/>
              <w:left w:val="single" w:sz="5" w:space="0" w:color="000000"/>
              <w:bottom w:val="single" w:sz="5" w:space="0" w:color="000000"/>
              <w:right w:val="single" w:sz="5" w:space="0" w:color="000000"/>
            </w:tcBorders>
          </w:tcPr>
          <w:p w14:paraId="4D10A403" w14:textId="77777777" w:rsidR="007803B8" w:rsidRDefault="007803B8" w:rsidP="00465FEA">
            <w:pPr>
              <w:pStyle w:val="TableParagraph"/>
              <w:tabs>
                <w:tab w:val="left" w:pos="2970"/>
              </w:tabs>
              <w:spacing w:line="246" w:lineRule="exact"/>
              <w:ind w:left="753"/>
              <w:jc w:val="both"/>
              <w:rPr>
                <w:rFonts w:ascii="Times New Roman" w:eastAsia="Times New Roman" w:hAnsi="Times New Roman" w:cs="Times New Roman"/>
              </w:rPr>
            </w:pPr>
            <w:r>
              <w:rPr>
                <w:rFonts w:ascii="Times New Roman"/>
              </w:rPr>
              <w:t xml:space="preserve">1 </w:t>
            </w:r>
            <w:proofErr w:type="spellStart"/>
            <w:r>
              <w:rPr>
                <w:rFonts w:ascii="Times New Roman"/>
                <w:spacing w:val="-1"/>
              </w:rPr>
              <w:t>tablete</w:t>
            </w:r>
            <w:proofErr w:type="spellEnd"/>
          </w:p>
        </w:tc>
      </w:tr>
      <w:tr w:rsidR="007803B8" w14:paraId="00A3C8FE" w14:textId="77777777" w:rsidTr="00465FEA">
        <w:trPr>
          <w:trHeight w:hRule="exact" w:val="262"/>
        </w:trPr>
        <w:tc>
          <w:tcPr>
            <w:tcW w:w="1668" w:type="dxa"/>
            <w:tcBorders>
              <w:top w:val="single" w:sz="5" w:space="0" w:color="000000"/>
              <w:left w:val="single" w:sz="5" w:space="0" w:color="000000"/>
              <w:bottom w:val="single" w:sz="5" w:space="0" w:color="000000"/>
              <w:right w:val="single" w:sz="5" w:space="0" w:color="000000"/>
            </w:tcBorders>
          </w:tcPr>
          <w:p w14:paraId="10D08C5C" w14:textId="77777777" w:rsidR="007803B8" w:rsidRDefault="007803B8" w:rsidP="00465FEA">
            <w:pPr>
              <w:pStyle w:val="TableParagraph"/>
              <w:tabs>
                <w:tab w:val="left" w:pos="2970"/>
              </w:tabs>
              <w:spacing w:line="246" w:lineRule="exact"/>
              <w:ind w:left="299"/>
              <w:jc w:val="both"/>
              <w:rPr>
                <w:rFonts w:ascii="Times New Roman" w:eastAsia="Times New Roman" w:hAnsi="Times New Roman" w:cs="Times New Roman"/>
              </w:rPr>
            </w:pPr>
            <w:r>
              <w:rPr>
                <w:rFonts w:ascii="Times New Roman" w:eastAsia="Times New Roman" w:hAnsi="Times New Roman" w:cs="Times New Roman"/>
              </w:rPr>
              <w:t xml:space="preserve">&gt;25 – 50 </w:t>
            </w:r>
            <w:r>
              <w:rPr>
                <w:rFonts w:ascii="Times New Roman" w:eastAsia="Times New Roman" w:hAnsi="Times New Roman" w:cs="Times New Roman"/>
                <w:spacing w:val="-3"/>
              </w:rPr>
              <w:t>kg</w:t>
            </w:r>
          </w:p>
        </w:tc>
        <w:tc>
          <w:tcPr>
            <w:tcW w:w="2269" w:type="dxa"/>
            <w:tcBorders>
              <w:top w:val="single" w:sz="5" w:space="0" w:color="000000"/>
              <w:left w:val="single" w:sz="5" w:space="0" w:color="000000"/>
              <w:bottom w:val="single" w:sz="5" w:space="0" w:color="000000"/>
              <w:right w:val="single" w:sz="5" w:space="0" w:color="000000"/>
            </w:tcBorders>
          </w:tcPr>
          <w:p w14:paraId="2BA55467" w14:textId="77777777" w:rsidR="007803B8" w:rsidRDefault="007803B8" w:rsidP="00465FEA">
            <w:pPr>
              <w:pStyle w:val="TableParagraph"/>
              <w:tabs>
                <w:tab w:val="left" w:pos="2970"/>
              </w:tabs>
              <w:spacing w:line="246" w:lineRule="exact"/>
              <w:ind w:left="709"/>
              <w:jc w:val="both"/>
              <w:rPr>
                <w:rFonts w:ascii="Times New Roman" w:eastAsia="Times New Roman" w:hAnsi="Times New Roman" w:cs="Times New Roman"/>
              </w:rPr>
            </w:pPr>
            <w:r>
              <w:rPr>
                <w:rFonts w:ascii="Times New Roman"/>
              </w:rPr>
              <w:t xml:space="preserve">2 </w:t>
            </w:r>
            <w:proofErr w:type="spellStart"/>
            <w:r>
              <w:rPr>
                <w:rFonts w:ascii="Times New Roman"/>
                <w:spacing w:val="-1"/>
              </w:rPr>
              <w:t>tabletes</w:t>
            </w:r>
            <w:proofErr w:type="spellEnd"/>
          </w:p>
        </w:tc>
      </w:tr>
      <w:tr w:rsidR="007803B8" w14:paraId="5B23FDD5" w14:textId="77777777" w:rsidTr="00465FEA">
        <w:trPr>
          <w:trHeight w:hRule="exact" w:val="264"/>
        </w:trPr>
        <w:tc>
          <w:tcPr>
            <w:tcW w:w="1668" w:type="dxa"/>
            <w:tcBorders>
              <w:top w:val="single" w:sz="5" w:space="0" w:color="000000"/>
              <w:left w:val="single" w:sz="5" w:space="0" w:color="000000"/>
              <w:bottom w:val="single" w:sz="5" w:space="0" w:color="000000"/>
              <w:right w:val="single" w:sz="5" w:space="0" w:color="000000"/>
            </w:tcBorders>
          </w:tcPr>
          <w:p w14:paraId="26625606" w14:textId="77777777" w:rsidR="007803B8" w:rsidRDefault="007803B8" w:rsidP="00465FEA">
            <w:pPr>
              <w:pStyle w:val="TableParagraph"/>
              <w:tabs>
                <w:tab w:val="left" w:pos="2970"/>
              </w:tabs>
              <w:spacing w:line="246" w:lineRule="exact"/>
              <w:ind w:left="299"/>
              <w:jc w:val="both"/>
              <w:rPr>
                <w:rFonts w:ascii="Times New Roman" w:eastAsia="Times New Roman" w:hAnsi="Times New Roman" w:cs="Times New Roman"/>
              </w:rPr>
            </w:pPr>
            <w:r>
              <w:rPr>
                <w:rFonts w:ascii="Times New Roman" w:eastAsia="Times New Roman" w:hAnsi="Times New Roman" w:cs="Times New Roman"/>
              </w:rPr>
              <w:t xml:space="preserve">&gt;50 – 75 </w:t>
            </w:r>
            <w:r>
              <w:rPr>
                <w:rFonts w:ascii="Times New Roman" w:eastAsia="Times New Roman" w:hAnsi="Times New Roman" w:cs="Times New Roman"/>
                <w:spacing w:val="-3"/>
              </w:rPr>
              <w:t>kg</w:t>
            </w:r>
          </w:p>
        </w:tc>
        <w:tc>
          <w:tcPr>
            <w:tcW w:w="2269" w:type="dxa"/>
            <w:tcBorders>
              <w:top w:val="single" w:sz="5" w:space="0" w:color="000000"/>
              <w:left w:val="single" w:sz="5" w:space="0" w:color="000000"/>
              <w:bottom w:val="single" w:sz="5" w:space="0" w:color="000000"/>
              <w:right w:val="single" w:sz="5" w:space="0" w:color="000000"/>
            </w:tcBorders>
          </w:tcPr>
          <w:p w14:paraId="258ADBEE" w14:textId="77777777" w:rsidR="007803B8" w:rsidRDefault="007803B8" w:rsidP="00465FEA">
            <w:pPr>
              <w:pStyle w:val="TableParagraph"/>
              <w:tabs>
                <w:tab w:val="left" w:pos="2970"/>
              </w:tabs>
              <w:spacing w:line="246" w:lineRule="exact"/>
              <w:ind w:left="709"/>
              <w:jc w:val="both"/>
              <w:rPr>
                <w:rFonts w:ascii="Times New Roman" w:eastAsia="Times New Roman" w:hAnsi="Times New Roman" w:cs="Times New Roman"/>
              </w:rPr>
            </w:pPr>
            <w:r>
              <w:rPr>
                <w:rFonts w:ascii="Times New Roman"/>
              </w:rPr>
              <w:t xml:space="preserve">3 </w:t>
            </w:r>
            <w:proofErr w:type="spellStart"/>
            <w:r>
              <w:rPr>
                <w:rFonts w:ascii="Times New Roman"/>
                <w:spacing w:val="-1"/>
              </w:rPr>
              <w:t>tabletes</w:t>
            </w:r>
            <w:proofErr w:type="spellEnd"/>
          </w:p>
        </w:tc>
      </w:tr>
    </w:tbl>
    <w:p w14:paraId="0ECDB7B3" w14:textId="77777777" w:rsidR="007803B8" w:rsidRPr="009C1ACF" w:rsidRDefault="007803B8" w:rsidP="007803B8">
      <w:pPr>
        <w:pStyle w:val="BodyText"/>
        <w:ind w:right="209"/>
        <w:jc w:val="both"/>
        <w:rPr>
          <w:spacing w:val="-1"/>
        </w:rPr>
      </w:pPr>
    </w:p>
    <w:p w14:paraId="050D0B9F" w14:textId="4957AD10" w:rsidR="007803B8" w:rsidRPr="00E067A0" w:rsidRDefault="007803B8" w:rsidP="007803B8">
      <w:pPr>
        <w:pStyle w:val="BodyText"/>
        <w:ind w:right="209"/>
        <w:jc w:val="both"/>
        <w:rPr>
          <w:lang w:val="lv-LV"/>
        </w:rPr>
      </w:pPr>
      <w:proofErr w:type="spellStart"/>
      <w:r w:rsidRPr="00E067A0">
        <w:rPr>
          <w:spacing w:val="-1"/>
          <w:lang w:val="lv-LV"/>
        </w:rPr>
        <w:t>Sirdstārpu</w:t>
      </w:r>
      <w:proofErr w:type="spellEnd"/>
      <w:r w:rsidRPr="00E067A0">
        <w:rPr>
          <w:spacing w:val="-2"/>
          <w:lang w:val="lv-LV"/>
        </w:rPr>
        <w:t xml:space="preserve"> </w:t>
      </w:r>
      <w:r w:rsidRPr="00E067A0">
        <w:rPr>
          <w:spacing w:val="-1"/>
          <w:lang w:val="lv-LV"/>
        </w:rPr>
        <w:t>invāzijas</w:t>
      </w:r>
      <w:r w:rsidRPr="00E067A0">
        <w:rPr>
          <w:spacing w:val="-2"/>
          <w:lang w:val="lv-LV"/>
        </w:rPr>
        <w:t xml:space="preserve"> </w:t>
      </w:r>
      <w:r w:rsidRPr="00E067A0">
        <w:rPr>
          <w:spacing w:val="-1"/>
          <w:lang w:val="lv-LV"/>
        </w:rPr>
        <w:t>novēršanas</w:t>
      </w:r>
      <w:r w:rsidRPr="00E067A0">
        <w:rPr>
          <w:spacing w:val="2"/>
          <w:lang w:val="lv-LV"/>
        </w:rPr>
        <w:t xml:space="preserve"> </w:t>
      </w:r>
      <w:r w:rsidRPr="00E067A0">
        <w:rPr>
          <w:spacing w:val="-1"/>
          <w:lang w:val="lv-LV"/>
        </w:rPr>
        <w:t>gadījumā,</w:t>
      </w:r>
      <w:r w:rsidRPr="00E067A0">
        <w:rPr>
          <w:lang w:val="lv-LV"/>
        </w:rPr>
        <w:t xml:space="preserve"> </w:t>
      </w:r>
      <w:r w:rsidRPr="00E067A0">
        <w:rPr>
          <w:spacing w:val="-1"/>
          <w:lang w:val="lv-LV"/>
        </w:rPr>
        <w:t>vienlaicīgi</w:t>
      </w:r>
      <w:r w:rsidRPr="00E067A0">
        <w:rPr>
          <w:spacing w:val="1"/>
          <w:lang w:val="lv-LV"/>
        </w:rPr>
        <w:t xml:space="preserve"> </w:t>
      </w:r>
      <w:r w:rsidRPr="00E067A0">
        <w:rPr>
          <w:spacing w:val="-1"/>
          <w:lang w:val="lv-LV"/>
        </w:rPr>
        <w:t>ārstējot</w:t>
      </w:r>
      <w:r w:rsidRPr="00E067A0">
        <w:rPr>
          <w:spacing w:val="1"/>
          <w:lang w:val="lv-LV"/>
        </w:rPr>
        <w:t xml:space="preserve"> </w:t>
      </w:r>
      <w:r w:rsidRPr="00E067A0">
        <w:rPr>
          <w:spacing w:val="-1"/>
          <w:lang w:val="lv-LV"/>
        </w:rPr>
        <w:t>plakantārpu</w:t>
      </w:r>
      <w:r w:rsidRPr="00E067A0">
        <w:rPr>
          <w:spacing w:val="-3"/>
          <w:lang w:val="lv-LV"/>
        </w:rPr>
        <w:t xml:space="preserve"> </w:t>
      </w:r>
      <w:r w:rsidRPr="00E067A0">
        <w:rPr>
          <w:spacing w:val="-1"/>
          <w:lang w:val="lv-LV"/>
        </w:rPr>
        <w:t>invāziju,</w:t>
      </w:r>
      <w:r w:rsidRPr="00E067A0">
        <w:rPr>
          <w:lang w:val="lv-LV"/>
        </w:rPr>
        <w:t xml:space="preserve"> ar</w:t>
      </w:r>
      <w:r w:rsidRPr="00E067A0">
        <w:rPr>
          <w:spacing w:val="1"/>
          <w:lang w:val="lv-LV"/>
        </w:rPr>
        <w:t xml:space="preserve"> </w:t>
      </w:r>
      <w:r w:rsidRPr="00E067A0">
        <w:rPr>
          <w:spacing w:val="-1"/>
          <w:lang w:val="lv-LV"/>
        </w:rPr>
        <w:t>šīm</w:t>
      </w:r>
      <w:r w:rsidRPr="00E067A0">
        <w:rPr>
          <w:spacing w:val="-4"/>
          <w:lang w:val="lv-LV"/>
        </w:rPr>
        <w:t xml:space="preserve"> </w:t>
      </w:r>
      <w:r w:rsidRPr="00E067A0">
        <w:rPr>
          <w:spacing w:val="-1"/>
          <w:lang w:val="lv-LV"/>
        </w:rPr>
        <w:t>zālēm var</w:t>
      </w:r>
      <w:r w:rsidRPr="00E067A0">
        <w:rPr>
          <w:spacing w:val="73"/>
          <w:lang w:val="lv-LV"/>
        </w:rPr>
        <w:t xml:space="preserve"> </w:t>
      </w:r>
      <w:r w:rsidRPr="00E067A0">
        <w:rPr>
          <w:spacing w:val="-1"/>
          <w:lang w:val="lv-LV"/>
        </w:rPr>
        <w:t>aizstāt</w:t>
      </w:r>
      <w:r w:rsidRPr="00E067A0">
        <w:rPr>
          <w:spacing w:val="1"/>
          <w:lang w:val="lv-LV"/>
        </w:rPr>
        <w:t xml:space="preserve"> </w:t>
      </w:r>
      <w:r w:rsidRPr="00E067A0">
        <w:rPr>
          <w:spacing w:val="-1"/>
          <w:lang w:val="lv-LV"/>
        </w:rPr>
        <w:t>vienu</w:t>
      </w:r>
      <w:r w:rsidRPr="00E067A0">
        <w:rPr>
          <w:spacing w:val="-3"/>
          <w:lang w:val="lv-LV"/>
        </w:rPr>
        <w:t xml:space="preserve"> </w:t>
      </w:r>
      <w:r w:rsidRPr="00E067A0">
        <w:rPr>
          <w:spacing w:val="-1"/>
          <w:lang w:val="lv-LV"/>
        </w:rPr>
        <w:t>aktīvo</w:t>
      </w:r>
      <w:r w:rsidRPr="00E067A0">
        <w:rPr>
          <w:lang w:val="lv-LV"/>
        </w:rPr>
        <w:t xml:space="preserve"> </w:t>
      </w:r>
      <w:r w:rsidRPr="00E067A0">
        <w:rPr>
          <w:spacing w:val="-1"/>
          <w:lang w:val="lv-LV"/>
        </w:rPr>
        <w:t>vielu</w:t>
      </w:r>
      <w:r w:rsidRPr="00E067A0">
        <w:rPr>
          <w:lang w:val="lv-LV"/>
        </w:rPr>
        <w:t xml:space="preserve"> </w:t>
      </w:r>
      <w:r w:rsidRPr="00E067A0">
        <w:rPr>
          <w:spacing w:val="-1"/>
          <w:lang w:val="lv-LV"/>
        </w:rPr>
        <w:t>saturošas</w:t>
      </w:r>
      <w:r w:rsidRPr="00E067A0">
        <w:rPr>
          <w:lang w:val="lv-LV"/>
        </w:rPr>
        <w:t xml:space="preserve"> </w:t>
      </w:r>
      <w:r w:rsidRPr="00E067A0">
        <w:rPr>
          <w:spacing w:val="-1"/>
          <w:lang w:val="lv-LV"/>
        </w:rPr>
        <w:t>veterinārās</w:t>
      </w:r>
      <w:r w:rsidRPr="00E067A0">
        <w:rPr>
          <w:spacing w:val="1"/>
          <w:lang w:val="lv-LV"/>
        </w:rPr>
        <w:t xml:space="preserve"> </w:t>
      </w:r>
      <w:r w:rsidRPr="00E067A0">
        <w:rPr>
          <w:spacing w:val="-1"/>
          <w:lang w:val="lv-LV"/>
        </w:rPr>
        <w:t>zāles</w:t>
      </w:r>
      <w:r w:rsidRPr="00E067A0">
        <w:rPr>
          <w:spacing w:val="-2"/>
          <w:lang w:val="lv-LV"/>
        </w:rPr>
        <w:t xml:space="preserve"> </w:t>
      </w:r>
      <w:proofErr w:type="spellStart"/>
      <w:r w:rsidRPr="00E067A0">
        <w:rPr>
          <w:spacing w:val="-1"/>
          <w:lang w:val="lv-LV"/>
        </w:rPr>
        <w:t>sirdstārpu</w:t>
      </w:r>
      <w:proofErr w:type="spellEnd"/>
      <w:r w:rsidRPr="00E067A0">
        <w:rPr>
          <w:spacing w:val="1"/>
          <w:lang w:val="lv-LV"/>
        </w:rPr>
        <w:t xml:space="preserve"> </w:t>
      </w:r>
      <w:r w:rsidRPr="00E067A0">
        <w:rPr>
          <w:spacing w:val="-1"/>
          <w:lang w:val="lv-LV"/>
        </w:rPr>
        <w:t>invāzijas</w:t>
      </w:r>
      <w:r w:rsidRPr="00E067A0">
        <w:rPr>
          <w:lang w:val="lv-LV"/>
        </w:rPr>
        <w:t xml:space="preserve"> </w:t>
      </w:r>
      <w:r w:rsidRPr="00E067A0">
        <w:rPr>
          <w:spacing w:val="-1"/>
          <w:lang w:val="lv-LV"/>
        </w:rPr>
        <w:t>novēršanai.</w:t>
      </w:r>
    </w:p>
    <w:p w14:paraId="60839213" w14:textId="77777777" w:rsidR="007803B8" w:rsidRPr="00E067A0" w:rsidRDefault="007803B8" w:rsidP="007803B8">
      <w:pPr>
        <w:pStyle w:val="BodyText"/>
        <w:ind w:right="209"/>
        <w:jc w:val="both"/>
        <w:rPr>
          <w:i/>
          <w:spacing w:val="-1"/>
          <w:lang w:val="lv-LV"/>
        </w:rPr>
      </w:pPr>
    </w:p>
    <w:p w14:paraId="3287CF66" w14:textId="77777777" w:rsidR="007803B8" w:rsidRPr="00E067A0" w:rsidRDefault="007803B8" w:rsidP="007803B8">
      <w:pPr>
        <w:pStyle w:val="BodyText"/>
        <w:ind w:right="209"/>
        <w:jc w:val="both"/>
        <w:rPr>
          <w:lang w:val="lv-LV"/>
        </w:rPr>
      </w:pPr>
      <w:proofErr w:type="spellStart"/>
      <w:r w:rsidRPr="00E067A0">
        <w:rPr>
          <w:i/>
          <w:spacing w:val="-1"/>
          <w:lang w:val="lv-LV"/>
        </w:rPr>
        <w:t>Angiostrongylus</w:t>
      </w:r>
      <w:proofErr w:type="spellEnd"/>
      <w:r w:rsidRPr="00E067A0">
        <w:rPr>
          <w:i/>
          <w:lang w:val="lv-LV"/>
        </w:rPr>
        <w:t xml:space="preserve"> </w:t>
      </w:r>
      <w:proofErr w:type="spellStart"/>
      <w:r w:rsidRPr="00E067A0">
        <w:rPr>
          <w:i/>
          <w:spacing w:val="-1"/>
          <w:lang w:val="lv-LV"/>
        </w:rPr>
        <w:t>vasorum</w:t>
      </w:r>
      <w:proofErr w:type="spellEnd"/>
      <w:r w:rsidRPr="00E067A0">
        <w:rPr>
          <w:i/>
          <w:spacing w:val="-1"/>
          <w:lang w:val="lv-LV"/>
        </w:rPr>
        <w:t xml:space="preserve"> </w:t>
      </w:r>
      <w:r w:rsidRPr="00E067A0">
        <w:rPr>
          <w:spacing w:val="-1"/>
          <w:lang w:val="lv-LV"/>
        </w:rPr>
        <w:t>invāzijas</w:t>
      </w:r>
      <w:r w:rsidRPr="00E067A0">
        <w:rPr>
          <w:lang w:val="lv-LV"/>
        </w:rPr>
        <w:t xml:space="preserve"> </w:t>
      </w:r>
      <w:r w:rsidRPr="00E067A0">
        <w:rPr>
          <w:spacing w:val="-1"/>
          <w:lang w:val="lv-LV"/>
        </w:rPr>
        <w:t>ārstēšanai</w:t>
      </w:r>
      <w:r w:rsidRPr="00E067A0">
        <w:rPr>
          <w:lang w:val="lv-LV"/>
        </w:rPr>
        <w:t xml:space="preserve"> </w:t>
      </w:r>
      <w:proofErr w:type="spellStart"/>
      <w:r w:rsidRPr="00E067A0">
        <w:rPr>
          <w:spacing w:val="-1"/>
          <w:lang w:val="lv-LV"/>
        </w:rPr>
        <w:t>milbemicīna</w:t>
      </w:r>
      <w:proofErr w:type="spellEnd"/>
      <w:r w:rsidRPr="00E067A0">
        <w:rPr>
          <w:lang w:val="lv-LV"/>
        </w:rPr>
        <w:t xml:space="preserve"> </w:t>
      </w:r>
      <w:proofErr w:type="spellStart"/>
      <w:r w:rsidRPr="00E067A0">
        <w:rPr>
          <w:spacing w:val="-1"/>
          <w:lang w:val="lv-LV"/>
        </w:rPr>
        <w:t>oksīms</w:t>
      </w:r>
      <w:proofErr w:type="spellEnd"/>
      <w:r w:rsidRPr="00E067A0">
        <w:rPr>
          <w:spacing w:val="-2"/>
          <w:lang w:val="lv-LV"/>
        </w:rPr>
        <w:t xml:space="preserve"> </w:t>
      </w:r>
      <w:r w:rsidRPr="00E067A0">
        <w:rPr>
          <w:spacing w:val="-1"/>
          <w:lang w:val="lv-LV"/>
        </w:rPr>
        <w:t>jālieto</w:t>
      </w:r>
      <w:r w:rsidRPr="00E067A0">
        <w:rPr>
          <w:spacing w:val="-3"/>
          <w:lang w:val="lv-LV"/>
        </w:rPr>
        <w:t xml:space="preserve"> </w:t>
      </w:r>
      <w:r w:rsidRPr="00E067A0">
        <w:rPr>
          <w:spacing w:val="-1"/>
          <w:lang w:val="lv-LV"/>
        </w:rPr>
        <w:t>četras</w:t>
      </w:r>
      <w:r w:rsidRPr="00E067A0">
        <w:rPr>
          <w:spacing w:val="-2"/>
          <w:lang w:val="lv-LV"/>
        </w:rPr>
        <w:t xml:space="preserve"> </w:t>
      </w:r>
      <w:r w:rsidRPr="00E067A0">
        <w:rPr>
          <w:spacing w:val="-1"/>
          <w:lang w:val="lv-LV"/>
        </w:rPr>
        <w:t>reizes</w:t>
      </w:r>
      <w:r w:rsidRPr="00E067A0">
        <w:rPr>
          <w:lang w:val="lv-LV"/>
        </w:rPr>
        <w:t xml:space="preserve"> </w:t>
      </w:r>
      <w:r w:rsidRPr="00E067A0">
        <w:rPr>
          <w:spacing w:val="-1"/>
          <w:lang w:val="lv-LV"/>
        </w:rPr>
        <w:t>ar</w:t>
      </w:r>
      <w:r w:rsidRPr="00E067A0">
        <w:rPr>
          <w:lang w:val="lv-LV"/>
        </w:rPr>
        <w:t xml:space="preserve"> </w:t>
      </w:r>
      <w:r w:rsidRPr="00E067A0">
        <w:rPr>
          <w:spacing w:val="-1"/>
          <w:lang w:val="lv-LV"/>
        </w:rPr>
        <w:t>nedēļas</w:t>
      </w:r>
      <w:r w:rsidRPr="00E067A0">
        <w:rPr>
          <w:spacing w:val="79"/>
          <w:lang w:val="lv-LV"/>
        </w:rPr>
        <w:t xml:space="preserve"> </w:t>
      </w:r>
      <w:r w:rsidRPr="00E067A0">
        <w:rPr>
          <w:spacing w:val="-1"/>
          <w:lang w:val="lv-LV"/>
        </w:rPr>
        <w:t>intervālu.</w:t>
      </w:r>
      <w:r w:rsidRPr="00E067A0">
        <w:rPr>
          <w:spacing w:val="-3"/>
          <w:lang w:val="lv-LV"/>
        </w:rPr>
        <w:t xml:space="preserve"> </w:t>
      </w:r>
      <w:r w:rsidRPr="00E067A0">
        <w:rPr>
          <w:lang w:val="lv-LV"/>
        </w:rPr>
        <w:t>Ja</w:t>
      </w:r>
      <w:r w:rsidRPr="00E067A0">
        <w:rPr>
          <w:spacing w:val="-2"/>
          <w:lang w:val="lv-LV"/>
        </w:rPr>
        <w:t xml:space="preserve"> </w:t>
      </w:r>
      <w:r w:rsidRPr="00E067A0">
        <w:rPr>
          <w:lang w:val="lv-LV"/>
        </w:rPr>
        <w:t>ir</w:t>
      </w:r>
      <w:r w:rsidRPr="00E067A0">
        <w:rPr>
          <w:spacing w:val="-2"/>
          <w:lang w:val="lv-LV"/>
        </w:rPr>
        <w:t xml:space="preserve"> </w:t>
      </w:r>
      <w:r w:rsidRPr="00E067A0">
        <w:rPr>
          <w:spacing w:val="-1"/>
          <w:lang w:val="lv-LV"/>
        </w:rPr>
        <w:t>indicēta</w:t>
      </w:r>
      <w:r w:rsidRPr="00E067A0">
        <w:rPr>
          <w:lang w:val="lv-LV"/>
        </w:rPr>
        <w:t xml:space="preserve"> </w:t>
      </w:r>
      <w:r w:rsidRPr="00E067A0">
        <w:rPr>
          <w:spacing w:val="-1"/>
          <w:lang w:val="lv-LV"/>
        </w:rPr>
        <w:t>vienlaicīga</w:t>
      </w:r>
      <w:r w:rsidRPr="00E067A0">
        <w:rPr>
          <w:lang w:val="lv-LV"/>
        </w:rPr>
        <w:t xml:space="preserve"> </w:t>
      </w:r>
      <w:proofErr w:type="spellStart"/>
      <w:r w:rsidRPr="00E067A0">
        <w:rPr>
          <w:spacing w:val="-1"/>
          <w:lang w:val="lv-LV"/>
        </w:rPr>
        <w:t>cestožu</w:t>
      </w:r>
      <w:proofErr w:type="spellEnd"/>
      <w:r w:rsidRPr="00E067A0">
        <w:rPr>
          <w:lang w:val="lv-LV"/>
        </w:rPr>
        <w:t xml:space="preserve"> </w:t>
      </w:r>
      <w:r w:rsidRPr="00E067A0">
        <w:rPr>
          <w:spacing w:val="-1"/>
          <w:lang w:val="lv-LV"/>
        </w:rPr>
        <w:t>invāzijas</w:t>
      </w:r>
      <w:r w:rsidRPr="00E067A0">
        <w:rPr>
          <w:spacing w:val="-2"/>
          <w:lang w:val="lv-LV"/>
        </w:rPr>
        <w:t xml:space="preserve"> </w:t>
      </w:r>
      <w:r w:rsidRPr="00E067A0">
        <w:rPr>
          <w:spacing w:val="-1"/>
          <w:lang w:val="lv-LV"/>
        </w:rPr>
        <w:t>ārstēšana,</w:t>
      </w:r>
      <w:r w:rsidRPr="00E067A0">
        <w:rPr>
          <w:lang w:val="lv-LV"/>
        </w:rPr>
        <w:t xml:space="preserve"> </w:t>
      </w:r>
      <w:r w:rsidRPr="00E067A0">
        <w:rPr>
          <w:spacing w:val="-1"/>
          <w:lang w:val="lv-LV"/>
        </w:rPr>
        <w:t>šīs</w:t>
      </w:r>
      <w:r w:rsidRPr="00E067A0">
        <w:rPr>
          <w:lang w:val="lv-LV"/>
        </w:rPr>
        <w:t xml:space="preserve"> </w:t>
      </w:r>
      <w:r w:rsidRPr="00E067A0">
        <w:rPr>
          <w:spacing w:val="-1"/>
          <w:lang w:val="lv-LV"/>
        </w:rPr>
        <w:t>zāles</w:t>
      </w:r>
      <w:r w:rsidRPr="00E067A0">
        <w:rPr>
          <w:spacing w:val="3"/>
          <w:lang w:val="lv-LV"/>
        </w:rPr>
        <w:t xml:space="preserve"> </w:t>
      </w:r>
      <w:r w:rsidRPr="00E067A0">
        <w:rPr>
          <w:spacing w:val="-1"/>
          <w:lang w:val="lv-LV"/>
        </w:rPr>
        <w:t>iesaka</w:t>
      </w:r>
      <w:r w:rsidRPr="00E067A0">
        <w:rPr>
          <w:lang w:val="lv-LV"/>
        </w:rPr>
        <w:t xml:space="preserve"> </w:t>
      </w:r>
      <w:r w:rsidRPr="00E067A0">
        <w:rPr>
          <w:spacing w:val="-1"/>
          <w:lang w:val="lv-LV"/>
        </w:rPr>
        <w:t>lietot</w:t>
      </w:r>
      <w:r w:rsidRPr="00E067A0">
        <w:rPr>
          <w:spacing w:val="1"/>
          <w:lang w:val="lv-LV"/>
        </w:rPr>
        <w:t xml:space="preserve"> </w:t>
      </w:r>
      <w:r w:rsidRPr="00E067A0">
        <w:rPr>
          <w:spacing w:val="-1"/>
          <w:lang w:val="lv-LV"/>
        </w:rPr>
        <w:t>vienu</w:t>
      </w:r>
      <w:r w:rsidRPr="00E067A0">
        <w:rPr>
          <w:lang w:val="lv-LV"/>
        </w:rPr>
        <w:t xml:space="preserve"> </w:t>
      </w:r>
      <w:r w:rsidRPr="00E067A0">
        <w:rPr>
          <w:spacing w:val="-1"/>
          <w:lang w:val="lv-LV"/>
        </w:rPr>
        <w:t>reizi,</w:t>
      </w:r>
      <w:r w:rsidRPr="00E067A0">
        <w:rPr>
          <w:spacing w:val="-3"/>
          <w:lang w:val="lv-LV"/>
        </w:rPr>
        <w:t xml:space="preserve"> </w:t>
      </w:r>
      <w:r w:rsidRPr="00E067A0">
        <w:rPr>
          <w:lang w:val="lv-LV"/>
        </w:rPr>
        <w:t>pēc</w:t>
      </w:r>
      <w:r w:rsidRPr="00E067A0">
        <w:rPr>
          <w:spacing w:val="77"/>
          <w:lang w:val="lv-LV"/>
        </w:rPr>
        <w:t xml:space="preserve"> </w:t>
      </w:r>
      <w:r w:rsidRPr="00E067A0">
        <w:rPr>
          <w:lang w:val="lv-LV"/>
        </w:rPr>
        <w:t>tam</w:t>
      </w:r>
      <w:r w:rsidRPr="00E067A0">
        <w:rPr>
          <w:spacing w:val="-4"/>
          <w:lang w:val="lv-LV"/>
        </w:rPr>
        <w:t xml:space="preserve"> </w:t>
      </w:r>
      <w:r w:rsidRPr="00E067A0">
        <w:rPr>
          <w:spacing w:val="-1"/>
          <w:lang w:val="lv-LV"/>
        </w:rPr>
        <w:t>atlikušās</w:t>
      </w:r>
      <w:r w:rsidRPr="00E067A0">
        <w:rPr>
          <w:lang w:val="lv-LV"/>
        </w:rPr>
        <w:t xml:space="preserve"> 3 </w:t>
      </w:r>
      <w:r w:rsidRPr="00E067A0">
        <w:rPr>
          <w:spacing w:val="-1"/>
          <w:lang w:val="lv-LV"/>
        </w:rPr>
        <w:t>nedēļas</w:t>
      </w:r>
      <w:r w:rsidRPr="00E067A0">
        <w:rPr>
          <w:spacing w:val="-2"/>
          <w:lang w:val="lv-LV"/>
        </w:rPr>
        <w:t xml:space="preserve"> </w:t>
      </w:r>
      <w:r w:rsidRPr="00E067A0">
        <w:rPr>
          <w:spacing w:val="-1"/>
          <w:lang w:val="lv-LV"/>
        </w:rPr>
        <w:t>turpinot</w:t>
      </w:r>
      <w:r w:rsidRPr="00E067A0">
        <w:rPr>
          <w:spacing w:val="-2"/>
          <w:lang w:val="lv-LV"/>
        </w:rPr>
        <w:t xml:space="preserve"> </w:t>
      </w:r>
      <w:r w:rsidRPr="00E067A0">
        <w:rPr>
          <w:spacing w:val="-1"/>
          <w:lang w:val="lv-LV"/>
        </w:rPr>
        <w:t>ārstēšanu</w:t>
      </w:r>
      <w:r w:rsidRPr="00E067A0">
        <w:rPr>
          <w:spacing w:val="-3"/>
          <w:lang w:val="lv-LV"/>
        </w:rPr>
        <w:t xml:space="preserve"> </w:t>
      </w:r>
      <w:r w:rsidRPr="00E067A0">
        <w:rPr>
          <w:lang w:val="lv-LV"/>
        </w:rPr>
        <w:t>ar</w:t>
      </w:r>
      <w:r w:rsidRPr="00E067A0">
        <w:rPr>
          <w:spacing w:val="1"/>
          <w:lang w:val="lv-LV"/>
        </w:rPr>
        <w:t xml:space="preserve"> </w:t>
      </w:r>
      <w:proofErr w:type="spellStart"/>
      <w:r w:rsidRPr="00E067A0">
        <w:rPr>
          <w:spacing w:val="-1"/>
          <w:lang w:val="lv-LV"/>
        </w:rPr>
        <w:t>monovalentām</w:t>
      </w:r>
      <w:proofErr w:type="spellEnd"/>
      <w:r w:rsidRPr="00E067A0">
        <w:rPr>
          <w:lang w:val="lv-LV"/>
        </w:rPr>
        <w:t xml:space="preserve"> </w:t>
      </w:r>
      <w:r w:rsidRPr="00E067A0">
        <w:rPr>
          <w:spacing w:val="-1"/>
          <w:lang w:val="lv-LV"/>
        </w:rPr>
        <w:t>veterinārām</w:t>
      </w:r>
      <w:r w:rsidRPr="00E067A0">
        <w:rPr>
          <w:spacing w:val="-3"/>
          <w:lang w:val="lv-LV"/>
        </w:rPr>
        <w:t xml:space="preserve"> </w:t>
      </w:r>
      <w:r w:rsidRPr="00E067A0">
        <w:rPr>
          <w:spacing w:val="-1"/>
          <w:lang w:val="lv-LV"/>
        </w:rPr>
        <w:t>zālēm,</w:t>
      </w:r>
      <w:r w:rsidRPr="00E067A0">
        <w:rPr>
          <w:lang w:val="lv-LV"/>
        </w:rPr>
        <w:t xml:space="preserve"> </w:t>
      </w:r>
      <w:r w:rsidRPr="00E067A0">
        <w:rPr>
          <w:spacing w:val="-1"/>
          <w:lang w:val="lv-LV"/>
        </w:rPr>
        <w:t>kas</w:t>
      </w:r>
      <w:r w:rsidRPr="00E067A0">
        <w:rPr>
          <w:lang w:val="lv-LV"/>
        </w:rPr>
        <w:t xml:space="preserve"> </w:t>
      </w:r>
      <w:r w:rsidRPr="00E067A0">
        <w:rPr>
          <w:spacing w:val="-1"/>
          <w:lang w:val="lv-LV"/>
        </w:rPr>
        <w:t>satur</w:t>
      </w:r>
      <w:r w:rsidRPr="00E067A0">
        <w:rPr>
          <w:spacing w:val="-2"/>
          <w:lang w:val="lv-LV"/>
        </w:rPr>
        <w:t xml:space="preserve"> </w:t>
      </w:r>
      <w:r w:rsidRPr="00E067A0">
        <w:rPr>
          <w:spacing w:val="-1"/>
          <w:lang w:val="lv-LV"/>
        </w:rPr>
        <w:t>tikai</w:t>
      </w:r>
      <w:r w:rsidRPr="00E067A0">
        <w:rPr>
          <w:spacing w:val="75"/>
          <w:lang w:val="lv-LV"/>
        </w:rPr>
        <w:t xml:space="preserve"> </w:t>
      </w:r>
      <w:proofErr w:type="spellStart"/>
      <w:r w:rsidRPr="00E067A0">
        <w:rPr>
          <w:spacing w:val="-1"/>
          <w:lang w:val="lv-LV"/>
        </w:rPr>
        <w:t>milbemicīna</w:t>
      </w:r>
      <w:proofErr w:type="spellEnd"/>
      <w:r w:rsidRPr="00E067A0">
        <w:rPr>
          <w:lang w:val="lv-LV"/>
        </w:rPr>
        <w:t xml:space="preserve"> </w:t>
      </w:r>
      <w:proofErr w:type="spellStart"/>
      <w:r w:rsidRPr="00E067A0">
        <w:rPr>
          <w:spacing w:val="-1"/>
          <w:lang w:val="lv-LV"/>
        </w:rPr>
        <w:t>oksīmu</w:t>
      </w:r>
      <w:proofErr w:type="spellEnd"/>
      <w:r w:rsidRPr="00E067A0">
        <w:rPr>
          <w:spacing w:val="-1"/>
          <w:lang w:val="lv-LV"/>
        </w:rPr>
        <w:t>.</w:t>
      </w:r>
    </w:p>
    <w:p w14:paraId="1F2C567F" w14:textId="77777777" w:rsidR="007803B8" w:rsidRPr="00E067A0" w:rsidRDefault="007803B8" w:rsidP="007803B8">
      <w:pPr>
        <w:spacing w:before="10"/>
        <w:jc w:val="both"/>
        <w:rPr>
          <w:rFonts w:ascii="Times New Roman" w:eastAsia="Times New Roman" w:hAnsi="Times New Roman" w:cs="Times New Roman"/>
          <w:sz w:val="21"/>
          <w:szCs w:val="21"/>
          <w:lang w:val="lv-LV"/>
        </w:rPr>
      </w:pPr>
    </w:p>
    <w:p w14:paraId="02FF02D5" w14:textId="77777777" w:rsidR="007803B8" w:rsidRPr="00E067A0" w:rsidRDefault="007803B8" w:rsidP="007803B8">
      <w:pPr>
        <w:pStyle w:val="BodyText"/>
        <w:ind w:right="177"/>
        <w:jc w:val="both"/>
        <w:rPr>
          <w:lang w:val="lv-LV"/>
        </w:rPr>
      </w:pPr>
      <w:r w:rsidRPr="00E067A0">
        <w:rPr>
          <w:spacing w:val="-1"/>
          <w:lang w:val="lv-LV"/>
        </w:rPr>
        <w:lastRenderedPageBreak/>
        <w:t>Endēmiskos</w:t>
      </w:r>
      <w:r w:rsidRPr="00E067A0">
        <w:rPr>
          <w:lang w:val="lv-LV"/>
        </w:rPr>
        <w:t xml:space="preserve"> </w:t>
      </w:r>
      <w:r w:rsidRPr="00E067A0">
        <w:rPr>
          <w:spacing w:val="-1"/>
          <w:lang w:val="lv-LV"/>
        </w:rPr>
        <w:t>apgabalos,</w:t>
      </w:r>
      <w:r w:rsidRPr="00E067A0">
        <w:rPr>
          <w:spacing w:val="-2"/>
          <w:lang w:val="lv-LV"/>
        </w:rPr>
        <w:t xml:space="preserve"> </w:t>
      </w:r>
      <w:r w:rsidRPr="00E067A0">
        <w:rPr>
          <w:spacing w:val="-1"/>
          <w:lang w:val="lv-LV"/>
        </w:rPr>
        <w:t>kad</w:t>
      </w:r>
      <w:r w:rsidRPr="00E067A0">
        <w:rPr>
          <w:lang w:val="lv-LV"/>
        </w:rPr>
        <w:t xml:space="preserve"> </w:t>
      </w:r>
      <w:r w:rsidRPr="00E067A0">
        <w:rPr>
          <w:spacing w:val="-1"/>
          <w:lang w:val="lv-LV"/>
        </w:rPr>
        <w:t>vienlaicīgi</w:t>
      </w:r>
      <w:r w:rsidRPr="00E067A0">
        <w:rPr>
          <w:spacing w:val="-2"/>
          <w:lang w:val="lv-LV"/>
        </w:rPr>
        <w:t xml:space="preserve"> </w:t>
      </w:r>
      <w:r w:rsidRPr="00E067A0">
        <w:rPr>
          <w:lang w:val="lv-LV"/>
        </w:rPr>
        <w:t>ir</w:t>
      </w:r>
      <w:r w:rsidRPr="00E067A0">
        <w:rPr>
          <w:spacing w:val="-2"/>
          <w:lang w:val="lv-LV"/>
        </w:rPr>
        <w:t xml:space="preserve"> </w:t>
      </w:r>
      <w:r w:rsidRPr="00E067A0">
        <w:rPr>
          <w:spacing w:val="-1"/>
          <w:lang w:val="lv-LV"/>
        </w:rPr>
        <w:t>indicēta</w:t>
      </w:r>
      <w:r w:rsidRPr="00E067A0">
        <w:rPr>
          <w:lang w:val="lv-LV"/>
        </w:rPr>
        <w:t xml:space="preserve"> </w:t>
      </w:r>
      <w:proofErr w:type="spellStart"/>
      <w:r w:rsidRPr="00E067A0">
        <w:rPr>
          <w:spacing w:val="-1"/>
          <w:lang w:val="lv-LV"/>
        </w:rPr>
        <w:t>apaļtārpu</w:t>
      </w:r>
      <w:proofErr w:type="spellEnd"/>
      <w:r w:rsidRPr="00E067A0">
        <w:rPr>
          <w:lang w:val="lv-LV"/>
        </w:rPr>
        <w:t xml:space="preserve"> </w:t>
      </w:r>
      <w:r w:rsidRPr="00E067A0">
        <w:rPr>
          <w:spacing w:val="-1"/>
          <w:lang w:val="lv-LV"/>
        </w:rPr>
        <w:t>invāzijas</w:t>
      </w:r>
      <w:r w:rsidRPr="00E067A0">
        <w:rPr>
          <w:lang w:val="lv-LV"/>
        </w:rPr>
        <w:t xml:space="preserve"> </w:t>
      </w:r>
      <w:r w:rsidRPr="00E067A0">
        <w:rPr>
          <w:spacing w:val="-1"/>
          <w:lang w:val="lv-LV"/>
        </w:rPr>
        <w:t>ārstēšana,</w:t>
      </w:r>
      <w:r w:rsidRPr="00E067A0">
        <w:rPr>
          <w:spacing w:val="-3"/>
          <w:lang w:val="lv-LV"/>
        </w:rPr>
        <w:t xml:space="preserve"> </w:t>
      </w:r>
      <w:r w:rsidRPr="00E067A0">
        <w:rPr>
          <w:spacing w:val="-1"/>
          <w:lang w:val="lv-LV"/>
        </w:rPr>
        <w:t>zāļu</w:t>
      </w:r>
      <w:r w:rsidRPr="00E067A0">
        <w:rPr>
          <w:lang w:val="lv-LV"/>
        </w:rPr>
        <w:t xml:space="preserve"> </w:t>
      </w:r>
      <w:r w:rsidRPr="00E067A0">
        <w:rPr>
          <w:spacing w:val="-1"/>
          <w:lang w:val="lv-LV"/>
        </w:rPr>
        <w:t>lietošana</w:t>
      </w:r>
      <w:r w:rsidRPr="00E067A0">
        <w:rPr>
          <w:lang w:val="lv-LV"/>
        </w:rPr>
        <w:t xml:space="preserve"> ik</w:t>
      </w:r>
      <w:r w:rsidRPr="00E067A0">
        <w:rPr>
          <w:spacing w:val="-3"/>
          <w:lang w:val="lv-LV"/>
        </w:rPr>
        <w:t xml:space="preserve"> </w:t>
      </w:r>
      <w:r w:rsidRPr="00E067A0">
        <w:rPr>
          <w:lang w:val="lv-LV"/>
        </w:rPr>
        <w:t>pēc</w:t>
      </w:r>
      <w:r w:rsidRPr="00E067A0">
        <w:rPr>
          <w:spacing w:val="71"/>
          <w:lang w:val="lv-LV"/>
        </w:rPr>
        <w:t xml:space="preserve"> </w:t>
      </w:r>
      <w:r w:rsidRPr="00E067A0">
        <w:rPr>
          <w:spacing w:val="-1"/>
          <w:lang w:val="lv-LV"/>
        </w:rPr>
        <w:t>četrām</w:t>
      </w:r>
      <w:r w:rsidRPr="00E067A0">
        <w:rPr>
          <w:spacing w:val="-4"/>
          <w:lang w:val="lv-LV"/>
        </w:rPr>
        <w:t xml:space="preserve"> </w:t>
      </w:r>
      <w:r w:rsidRPr="00E067A0">
        <w:rPr>
          <w:lang w:val="lv-LV"/>
        </w:rPr>
        <w:t>nedēļām</w:t>
      </w:r>
      <w:r w:rsidRPr="00E067A0">
        <w:rPr>
          <w:spacing w:val="-4"/>
          <w:lang w:val="lv-LV"/>
        </w:rPr>
        <w:t xml:space="preserve"> </w:t>
      </w:r>
      <w:r w:rsidRPr="00E067A0">
        <w:rPr>
          <w:spacing w:val="-1"/>
          <w:lang w:val="lv-LV"/>
        </w:rPr>
        <w:t>nodrošina</w:t>
      </w:r>
      <w:r w:rsidRPr="00E067A0">
        <w:rPr>
          <w:spacing w:val="-2"/>
          <w:lang w:val="lv-LV"/>
        </w:rPr>
        <w:t xml:space="preserve"> </w:t>
      </w:r>
      <w:proofErr w:type="spellStart"/>
      <w:r w:rsidRPr="00E067A0">
        <w:rPr>
          <w:spacing w:val="-1"/>
          <w:lang w:val="lv-LV"/>
        </w:rPr>
        <w:t>angiostrongilozes</w:t>
      </w:r>
      <w:proofErr w:type="spellEnd"/>
      <w:r w:rsidRPr="00E067A0">
        <w:rPr>
          <w:lang w:val="lv-LV"/>
        </w:rPr>
        <w:t xml:space="preserve"> </w:t>
      </w:r>
      <w:r w:rsidRPr="00E067A0">
        <w:rPr>
          <w:spacing w:val="-1"/>
          <w:lang w:val="lv-LV"/>
        </w:rPr>
        <w:t>kontroli,</w:t>
      </w:r>
      <w:r w:rsidRPr="00E067A0">
        <w:rPr>
          <w:spacing w:val="-3"/>
          <w:lang w:val="lv-LV"/>
        </w:rPr>
        <w:t xml:space="preserve"> </w:t>
      </w:r>
      <w:r w:rsidRPr="00E067A0">
        <w:rPr>
          <w:spacing w:val="-1"/>
          <w:lang w:val="lv-LV"/>
        </w:rPr>
        <w:t>samazinot</w:t>
      </w:r>
      <w:r w:rsidRPr="00E067A0">
        <w:rPr>
          <w:spacing w:val="1"/>
          <w:lang w:val="lv-LV"/>
        </w:rPr>
        <w:t xml:space="preserve"> </w:t>
      </w:r>
      <w:r w:rsidRPr="00E067A0">
        <w:rPr>
          <w:spacing w:val="-1"/>
          <w:lang w:val="lv-LV"/>
        </w:rPr>
        <w:t>nenobriedušas</w:t>
      </w:r>
      <w:r w:rsidRPr="00E067A0">
        <w:rPr>
          <w:lang w:val="lv-LV"/>
        </w:rPr>
        <w:t xml:space="preserve"> </w:t>
      </w:r>
      <w:r w:rsidRPr="00E067A0">
        <w:rPr>
          <w:spacing w:val="-1"/>
          <w:lang w:val="lv-LV"/>
        </w:rPr>
        <w:t>pieaugušās</w:t>
      </w:r>
      <w:r w:rsidRPr="00E067A0">
        <w:rPr>
          <w:lang w:val="lv-LV"/>
        </w:rPr>
        <w:t xml:space="preserve"> </w:t>
      </w:r>
      <w:r w:rsidRPr="00E067A0">
        <w:rPr>
          <w:spacing w:val="-1"/>
          <w:lang w:val="lv-LV"/>
        </w:rPr>
        <w:t>stadijas</w:t>
      </w:r>
      <w:r w:rsidRPr="00E067A0">
        <w:rPr>
          <w:spacing w:val="77"/>
          <w:lang w:val="lv-LV"/>
        </w:rPr>
        <w:t xml:space="preserve"> </w:t>
      </w:r>
      <w:r w:rsidRPr="00E067A0">
        <w:rPr>
          <w:lang w:val="lv-LV"/>
        </w:rPr>
        <w:t xml:space="preserve">(L5) </w:t>
      </w:r>
      <w:r w:rsidRPr="00E067A0">
        <w:rPr>
          <w:spacing w:val="-1"/>
          <w:lang w:val="lv-LV"/>
        </w:rPr>
        <w:t>un</w:t>
      </w:r>
      <w:r w:rsidRPr="00E067A0">
        <w:rPr>
          <w:lang w:val="lv-LV"/>
        </w:rPr>
        <w:t xml:space="preserve"> </w:t>
      </w:r>
      <w:r w:rsidRPr="00E067A0">
        <w:rPr>
          <w:spacing w:val="-1"/>
          <w:lang w:val="lv-LV"/>
        </w:rPr>
        <w:t>pieaugušos</w:t>
      </w:r>
      <w:r w:rsidRPr="00E067A0">
        <w:rPr>
          <w:spacing w:val="1"/>
          <w:lang w:val="lv-LV"/>
        </w:rPr>
        <w:t xml:space="preserve"> </w:t>
      </w:r>
      <w:r w:rsidRPr="00E067A0">
        <w:rPr>
          <w:spacing w:val="-1"/>
          <w:lang w:val="lv-LV"/>
        </w:rPr>
        <w:t>parazītus.</w:t>
      </w:r>
    </w:p>
    <w:p w14:paraId="0C1C5DCE" w14:textId="77777777" w:rsidR="007803B8" w:rsidRPr="00E067A0" w:rsidRDefault="007803B8" w:rsidP="007803B8">
      <w:pPr>
        <w:spacing w:before="1"/>
        <w:jc w:val="both"/>
        <w:rPr>
          <w:rFonts w:ascii="Times New Roman" w:eastAsia="Times New Roman" w:hAnsi="Times New Roman" w:cs="Times New Roman"/>
          <w:lang w:val="lv-LV"/>
        </w:rPr>
      </w:pPr>
    </w:p>
    <w:p w14:paraId="374752B3" w14:textId="77777777" w:rsidR="007803B8" w:rsidRPr="00E067A0" w:rsidRDefault="007803B8" w:rsidP="007803B8">
      <w:pPr>
        <w:pStyle w:val="BodyText"/>
        <w:ind w:right="209"/>
        <w:jc w:val="both"/>
        <w:rPr>
          <w:lang w:val="lv-LV"/>
        </w:rPr>
      </w:pPr>
      <w:proofErr w:type="spellStart"/>
      <w:r w:rsidRPr="00E067A0">
        <w:rPr>
          <w:i/>
          <w:spacing w:val="-1"/>
          <w:lang w:val="lv-LV"/>
        </w:rPr>
        <w:t>Thelazia</w:t>
      </w:r>
      <w:proofErr w:type="spellEnd"/>
      <w:r w:rsidRPr="00E067A0">
        <w:rPr>
          <w:i/>
          <w:spacing w:val="-3"/>
          <w:lang w:val="lv-LV"/>
        </w:rPr>
        <w:t xml:space="preserve"> </w:t>
      </w:r>
      <w:proofErr w:type="spellStart"/>
      <w:r w:rsidRPr="00E067A0">
        <w:rPr>
          <w:i/>
          <w:spacing w:val="-1"/>
          <w:lang w:val="lv-LV"/>
        </w:rPr>
        <w:t>callipaeda</w:t>
      </w:r>
      <w:proofErr w:type="spellEnd"/>
      <w:r w:rsidRPr="00E067A0">
        <w:rPr>
          <w:i/>
          <w:spacing w:val="-2"/>
          <w:lang w:val="lv-LV"/>
        </w:rPr>
        <w:t xml:space="preserve"> </w:t>
      </w:r>
      <w:r w:rsidRPr="00E067A0">
        <w:rPr>
          <w:spacing w:val="-1"/>
          <w:lang w:val="lv-LV"/>
        </w:rPr>
        <w:t>ārstēšanai,</w:t>
      </w:r>
      <w:r w:rsidRPr="00E067A0">
        <w:rPr>
          <w:lang w:val="lv-LV"/>
        </w:rPr>
        <w:t xml:space="preserve"> </w:t>
      </w:r>
      <w:proofErr w:type="spellStart"/>
      <w:r w:rsidRPr="00E067A0">
        <w:rPr>
          <w:spacing w:val="-1"/>
          <w:lang w:val="lv-LV"/>
        </w:rPr>
        <w:t>milbemicīna</w:t>
      </w:r>
      <w:proofErr w:type="spellEnd"/>
      <w:r w:rsidRPr="00E067A0">
        <w:rPr>
          <w:lang w:val="lv-LV"/>
        </w:rPr>
        <w:t xml:space="preserve"> </w:t>
      </w:r>
      <w:proofErr w:type="spellStart"/>
      <w:r w:rsidRPr="00E067A0">
        <w:rPr>
          <w:spacing w:val="-1"/>
          <w:lang w:val="lv-LV"/>
        </w:rPr>
        <w:t>oksīms</w:t>
      </w:r>
      <w:proofErr w:type="spellEnd"/>
      <w:r w:rsidRPr="00E067A0">
        <w:rPr>
          <w:spacing w:val="-2"/>
          <w:lang w:val="lv-LV"/>
        </w:rPr>
        <w:t xml:space="preserve"> </w:t>
      </w:r>
      <w:r w:rsidRPr="00E067A0">
        <w:rPr>
          <w:spacing w:val="-1"/>
          <w:lang w:val="lv-LV"/>
        </w:rPr>
        <w:t>jālieto</w:t>
      </w:r>
      <w:r w:rsidRPr="00E067A0">
        <w:rPr>
          <w:lang w:val="lv-LV"/>
        </w:rPr>
        <w:t xml:space="preserve"> 2 </w:t>
      </w:r>
      <w:r w:rsidRPr="00E067A0">
        <w:rPr>
          <w:spacing w:val="-1"/>
          <w:lang w:val="lv-LV"/>
        </w:rPr>
        <w:t>reizes</w:t>
      </w:r>
      <w:r w:rsidRPr="00E067A0">
        <w:rPr>
          <w:spacing w:val="-2"/>
          <w:lang w:val="lv-LV"/>
        </w:rPr>
        <w:t xml:space="preserve"> </w:t>
      </w:r>
      <w:r w:rsidRPr="00E067A0">
        <w:rPr>
          <w:lang w:val="lv-LV"/>
        </w:rPr>
        <w:t>ar</w:t>
      </w:r>
      <w:r w:rsidRPr="00E067A0">
        <w:rPr>
          <w:spacing w:val="1"/>
          <w:lang w:val="lv-LV"/>
        </w:rPr>
        <w:t xml:space="preserve"> </w:t>
      </w:r>
      <w:r w:rsidRPr="00E067A0">
        <w:rPr>
          <w:spacing w:val="-1"/>
          <w:lang w:val="lv-LV"/>
        </w:rPr>
        <w:t>septiņu</w:t>
      </w:r>
      <w:r w:rsidRPr="00E067A0">
        <w:rPr>
          <w:lang w:val="lv-LV"/>
        </w:rPr>
        <w:t xml:space="preserve"> </w:t>
      </w:r>
      <w:r w:rsidRPr="00E067A0">
        <w:rPr>
          <w:spacing w:val="-1"/>
          <w:lang w:val="lv-LV"/>
        </w:rPr>
        <w:t>dienu</w:t>
      </w:r>
      <w:r w:rsidRPr="00E067A0">
        <w:rPr>
          <w:lang w:val="lv-LV"/>
        </w:rPr>
        <w:t xml:space="preserve"> </w:t>
      </w:r>
      <w:r w:rsidRPr="00E067A0">
        <w:rPr>
          <w:spacing w:val="-1"/>
          <w:lang w:val="lv-LV"/>
        </w:rPr>
        <w:t>intervālu.</w:t>
      </w:r>
      <w:r w:rsidRPr="00E067A0">
        <w:rPr>
          <w:spacing w:val="-5"/>
          <w:lang w:val="lv-LV"/>
        </w:rPr>
        <w:t xml:space="preserve"> </w:t>
      </w:r>
      <w:r w:rsidRPr="00E067A0">
        <w:rPr>
          <w:spacing w:val="1"/>
          <w:lang w:val="lv-LV"/>
        </w:rPr>
        <w:t>Ja</w:t>
      </w:r>
      <w:r w:rsidRPr="00E067A0">
        <w:rPr>
          <w:spacing w:val="-2"/>
          <w:lang w:val="lv-LV"/>
        </w:rPr>
        <w:t xml:space="preserve"> </w:t>
      </w:r>
      <w:r w:rsidRPr="00E067A0">
        <w:rPr>
          <w:lang w:val="lv-LV"/>
        </w:rPr>
        <w:t>ir</w:t>
      </w:r>
      <w:r w:rsidRPr="00E067A0">
        <w:rPr>
          <w:spacing w:val="77"/>
          <w:lang w:val="lv-LV"/>
        </w:rPr>
        <w:t xml:space="preserve"> </w:t>
      </w:r>
      <w:r w:rsidRPr="00E067A0">
        <w:rPr>
          <w:spacing w:val="-1"/>
          <w:lang w:val="lv-LV"/>
        </w:rPr>
        <w:t>indicēta</w:t>
      </w:r>
      <w:r w:rsidRPr="00E067A0">
        <w:rPr>
          <w:lang w:val="lv-LV"/>
        </w:rPr>
        <w:t xml:space="preserve"> </w:t>
      </w:r>
      <w:r w:rsidRPr="00E067A0">
        <w:rPr>
          <w:spacing w:val="-1"/>
          <w:lang w:val="lv-LV"/>
        </w:rPr>
        <w:t>vienlaicīga</w:t>
      </w:r>
      <w:r w:rsidRPr="00E067A0">
        <w:rPr>
          <w:lang w:val="lv-LV"/>
        </w:rPr>
        <w:t xml:space="preserve"> </w:t>
      </w:r>
      <w:proofErr w:type="spellStart"/>
      <w:r w:rsidRPr="00E067A0">
        <w:rPr>
          <w:spacing w:val="-1"/>
          <w:lang w:val="lv-LV"/>
        </w:rPr>
        <w:t>cestožu</w:t>
      </w:r>
      <w:proofErr w:type="spellEnd"/>
      <w:r w:rsidRPr="00E067A0">
        <w:rPr>
          <w:spacing w:val="1"/>
          <w:lang w:val="lv-LV"/>
        </w:rPr>
        <w:t xml:space="preserve"> </w:t>
      </w:r>
      <w:r w:rsidRPr="00E067A0">
        <w:rPr>
          <w:spacing w:val="-1"/>
          <w:lang w:val="lv-LV"/>
        </w:rPr>
        <w:t>invāzijas</w:t>
      </w:r>
      <w:r w:rsidRPr="00E067A0">
        <w:rPr>
          <w:spacing w:val="-2"/>
          <w:lang w:val="lv-LV"/>
        </w:rPr>
        <w:t xml:space="preserve"> </w:t>
      </w:r>
      <w:r w:rsidRPr="00E067A0">
        <w:rPr>
          <w:spacing w:val="-1"/>
          <w:lang w:val="lv-LV"/>
        </w:rPr>
        <w:t>ārstēšana,</w:t>
      </w:r>
      <w:r w:rsidRPr="00E067A0">
        <w:rPr>
          <w:spacing w:val="-2"/>
          <w:lang w:val="lv-LV"/>
        </w:rPr>
        <w:t xml:space="preserve"> </w:t>
      </w:r>
      <w:r w:rsidRPr="00E067A0">
        <w:rPr>
          <w:spacing w:val="-1"/>
          <w:lang w:val="lv-LV"/>
        </w:rPr>
        <w:t>zāles</w:t>
      </w:r>
      <w:r w:rsidRPr="00E067A0">
        <w:rPr>
          <w:lang w:val="lv-LV"/>
        </w:rPr>
        <w:t xml:space="preserve"> </w:t>
      </w:r>
      <w:r w:rsidRPr="00E067A0">
        <w:rPr>
          <w:spacing w:val="-2"/>
          <w:lang w:val="lv-LV"/>
        </w:rPr>
        <w:t>var</w:t>
      </w:r>
      <w:r w:rsidRPr="00E067A0">
        <w:rPr>
          <w:spacing w:val="1"/>
          <w:lang w:val="lv-LV"/>
        </w:rPr>
        <w:t xml:space="preserve"> </w:t>
      </w:r>
      <w:r w:rsidRPr="00E067A0">
        <w:rPr>
          <w:spacing w:val="-1"/>
          <w:lang w:val="lv-LV"/>
        </w:rPr>
        <w:t>aizstāt</w:t>
      </w:r>
      <w:r w:rsidRPr="00E067A0">
        <w:rPr>
          <w:spacing w:val="1"/>
          <w:lang w:val="lv-LV"/>
        </w:rPr>
        <w:t xml:space="preserve"> </w:t>
      </w:r>
      <w:r w:rsidRPr="00E067A0">
        <w:rPr>
          <w:spacing w:val="-1"/>
          <w:lang w:val="lv-LV"/>
        </w:rPr>
        <w:t>ar</w:t>
      </w:r>
      <w:r w:rsidRPr="00E067A0">
        <w:rPr>
          <w:lang w:val="lv-LV"/>
        </w:rPr>
        <w:t xml:space="preserve"> vienu </w:t>
      </w:r>
      <w:r w:rsidRPr="00E067A0">
        <w:rPr>
          <w:spacing w:val="-2"/>
          <w:lang w:val="lv-LV"/>
        </w:rPr>
        <w:t>aktīvo</w:t>
      </w:r>
      <w:r w:rsidRPr="00E067A0">
        <w:rPr>
          <w:lang w:val="lv-LV"/>
        </w:rPr>
        <w:t xml:space="preserve"> </w:t>
      </w:r>
      <w:r w:rsidRPr="00E067A0">
        <w:rPr>
          <w:spacing w:val="-1"/>
          <w:lang w:val="lv-LV"/>
        </w:rPr>
        <w:t>vielu</w:t>
      </w:r>
      <w:r w:rsidRPr="00E067A0">
        <w:rPr>
          <w:lang w:val="lv-LV"/>
        </w:rPr>
        <w:t xml:space="preserve"> </w:t>
      </w:r>
      <w:r w:rsidRPr="00E067A0">
        <w:rPr>
          <w:spacing w:val="-1"/>
          <w:lang w:val="lv-LV"/>
        </w:rPr>
        <w:t>saturošām</w:t>
      </w:r>
      <w:r w:rsidRPr="00E067A0">
        <w:rPr>
          <w:spacing w:val="79"/>
          <w:lang w:val="lv-LV"/>
        </w:rPr>
        <w:t xml:space="preserve"> </w:t>
      </w:r>
      <w:r w:rsidRPr="00E067A0">
        <w:rPr>
          <w:spacing w:val="-1"/>
          <w:lang w:val="lv-LV"/>
        </w:rPr>
        <w:t>veterināram</w:t>
      </w:r>
      <w:r w:rsidRPr="00E067A0">
        <w:rPr>
          <w:spacing w:val="-3"/>
          <w:lang w:val="lv-LV"/>
        </w:rPr>
        <w:t xml:space="preserve"> </w:t>
      </w:r>
      <w:r w:rsidRPr="00E067A0">
        <w:rPr>
          <w:spacing w:val="-1"/>
          <w:lang w:val="lv-LV"/>
        </w:rPr>
        <w:t>zālēm,</w:t>
      </w:r>
      <w:r w:rsidRPr="00E067A0">
        <w:rPr>
          <w:spacing w:val="2"/>
          <w:lang w:val="lv-LV"/>
        </w:rPr>
        <w:t xml:space="preserve"> </w:t>
      </w:r>
      <w:r w:rsidRPr="00E067A0">
        <w:rPr>
          <w:spacing w:val="-1"/>
          <w:lang w:val="lv-LV"/>
        </w:rPr>
        <w:t>kas</w:t>
      </w:r>
      <w:r w:rsidRPr="00E067A0">
        <w:rPr>
          <w:lang w:val="lv-LV"/>
        </w:rPr>
        <w:t xml:space="preserve"> </w:t>
      </w:r>
      <w:r w:rsidRPr="00E067A0">
        <w:rPr>
          <w:spacing w:val="-1"/>
          <w:lang w:val="lv-LV"/>
        </w:rPr>
        <w:t>satur</w:t>
      </w:r>
      <w:r w:rsidRPr="00E067A0">
        <w:rPr>
          <w:lang w:val="lv-LV"/>
        </w:rPr>
        <w:t xml:space="preserve"> </w:t>
      </w:r>
      <w:r w:rsidRPr="00E067A0">
        <w:rPr>
          <w:spacing w:val="-1"/>
          <w:lang w:val="lv-LV"/>
        </w:rPr>
        <w:t>tikai</w:t>
      </w:r>
      <w:r w:rsidRPr="00E067A0">
        <w:rPr>
          <w:spacing w:val="1"/>
          <w:lang w:val="lv-LV"/>
        </w:rPr>
        <w:t xml:space="preserve"> </w:t>
      </w:r>
      <w:proofErr w:type="spellStart"/>
      <w:r w:rsidRPr="00E067A0">
        <w:rPr>
          <w:spacing w:val="-1"/>
          <w:lang w:val="lv-LV"/>
        </w:rPr>
        <w:t>milbemicīna</w:t>
      </w:r>
      <w:proofErr w:type="spellEnd"/>
      <w:r w:rsidRPr="00E067A0">
        <w:rPr>
          <w:spacing w:val="-2"/>
          <w:lang w:val="lv-LV"/>
        </w:rPr>
        <w:t xml:space="preserve"> </w:t>
      </w:r>
      <w:proofErr w:type="spellStart"/>
      <w:r w:rsidRPr="00E067A0">
        <w:rPr>
          <w:spacing w:val="-1"/>
          <w:lang w:val="lv-LV"/>
        </w:rPr>
        <w:t>oksīmu</w:t>
      </w:r>
      <w:proofErr w:type="spellEnd"/>
      <w:r w:rsidRPr="00E067A0">
        <w:rPr>
          <w:spacing w:val="-1"/>
          <w:lang w:val="lv-LV"/>
        </w:rPr>
        <w:t>.</w:t>
      </w:r>
    </w:p>
    <w:p w14:paraId="463C639A" w14:textId="77777777" w:rsidR="007803B8" w:rsidRPr="00E067A0" w:rsidRDefault="007803B8" w:rsidP="007803B8">
      <w:pPr>
        <w:jc w:val="both"/>
        <w:rPr>
          <w:rFonts w:ascii="Times New Roman" w:eastAsia="Times New Roman" w:hAnsi="Times New Roman" w:cs="Times New Roman"/>
          <w:lang w:val="lv-LV"/>
        </w:rPr>
      </w:pPr>
    </w:p>
    <w:p w14:paraId="15C5D98C" w14:textId="77777777" w:rsidR="007803B8" w:rsidRPr="00E067A0" w:rsidRDefault="007803B8" w:rsidP="007803B8">
      <w:pPr>
        <w:spacing w:before="4"/>
        <w:jc w:val="both"/>
        <w:rPr>
          <w:rFonts w:ascii="Times New Roman" w:eastAsia="Times New Roman" w:hAnsi="Times New Roman" w:cs="Times New Roman"/>
          <w:lang w:val="lv-LV"/>
        </w:rPr>
      </w:pPr>
    </w:p>
    <w:p w14:paraId="62379817" w14:textId="77777777" w:rsidR="007803B8" w:rsidRPr="00E067A0" w:rsidRDefault="007803B8" w:rsidP="007803B8">
      <w:pPr>
        <w:pStyle w:val="Heading1"/>
        <w:numPr>
          <w:ilvl w:val="0"/>
          <w:numId w:val="2"/>
        </w:numPr>
        <w:tabs>
          <w:tab w:val="left" w:pos="939"/>
        </w:tabs>
        <w:ind w:left="938" w:hanging="720"/>
        <w:jc w:val="both"/>
        <w:rPr>
          <w:b w:val="0"/>
          <w:bCs w:val="0"/>
          <w:lang w:val="lv-LV"/>
        </w:rPr>
      </w:pPr>
      <w:r w:rsidRPr="00E067A0">
        <w:rPr>
          <w:spacing w:val="-1"/>
          <w:lang w:val="lv-LV"/>
        </w:rPr>
        <w:t>IETEIKUMI</w:t>
      </w:r>
      <w:r w:rsidRPr="00E067A0">
        <w:rPr>
          <w:spacing w:val="-4"/>
          <w:lang w:val="lv-LV"/>
        </w:rPr>
        <w:t xml:space="preserve"> </w:t>
      </w:r>
      <w:r w:rsidRPr="00E067A0">
        <w:rPr>
          <w:spacing w:val="-2"/>
          <w:lang w:val="lv-LV"/>
        </w:rPr>
        <w:t>PAREIZAI</w:t>
      </w:r>
      <w:r w:rsidRPr="00E067A0">
        <w:rPr>
          <w:spacing w:val="2"/>
          <w:lang w:val="lv-LV"/>
        </w:rPr>
        <w:t xml:space="preserve"> </w:t>
      </w:r>
      <w:r w:rsidRPr="00E067A0">
        <w:rPr>
          <w:spacing w:val="-1"/>
          <w:lang w:val="lv-LV"/>
        </w:rPr>
        <w:t>LIETOŠANAI</w:t>
      </w:r>
    </w:p>
    <w:p w14:paraId="09D28818" w14:textId="77777777" w:rsidR="007803B8" w:rsidRPr="00E067A0" w:rsidRDefault="007803B8" w:rsidP="007803B8">
      <w:pPr>
        <w:spacing w:before="7"/>
        <w:jc w:val="both"/>
        <w:rPr>
          <w:rFonts w:ascii="Times New Roman" w:eastAsia="Times New Roman" w:hAnsi="Times New Roman" w:cs="Times New Roman"/>
          <w:b/>
          <w:bCs/>
          <w:sz w:val="21"/>
          <w:szCs w:val="21"/>
          <w:lang w:val="lv-LV"/>
        </w:rPr>
      </w:pPr>
    </w:p>
    <w:p w14:paraId="6CBBBD1C" w14:textId="77777777" w:rsidR="007803B8" w:rsidRPr="00E067A0" w:rsidRDefault="007803B8" w:rsidP="007803B8">
      <w:pPr>
        <w:pStyle w:val="BodyText"/>
        <w:jc w:val="both"/>
        <w:rPr>
          <w:spacing w:val="-1"/>
          <w:lang w:val="lv-LV"/>
        </w:rPr>
      </w:pPr>
      <w:r w:rsidRPr="00E067A0">
        <w:rPr>
          <w:spacing w:val="-1"/>
          <w:lang w:val="lv-LV"/>
        </w:rPr>
        <w:t>Zāles</w:t>
      </w:r>
      <w:r w:rsidRPr="00E067A0">
        <w:rPr>
          <w:spacing w:val="-2"/>
          <w:lang w:val="lv-LV"/>
        </w:rPr>
        <w:t xml:space="preserve"> </w:t>
      </w:r>
      <w:r w:rsidRPr="00E067A0">
        <w:rPr>
          <w:lang w:val="lv-LV"/>
        </w:rPr>
        <w:t>jālieto</w:t>
      </w:r>
      <w:r w:rsidRPr="00E067A0">
        <w:rPr>
          <w:spacing w:val="-3"/>
          <w:lang w:val="lv-LV"/>
        </w:rPr>
        <w:t xml:space="preserve"> </w:t>
      </w:r>
      <w:r w:rsidRPr="00E067A0">
        <w:rPr>
          <w:spacing w:val="-1"/>
          <w:lang w:val="lv-LV"/>
        </w:rPr>
        <w:t>kopā</w:t>
      </w:r>
      <w:r w:rsidRPr="00E067A0">
        <w:rPr>
          <w:lang w:val="lv-LV"/>
        </w:rPr>
        <w:t xml:space="preserve"> ar </w:t>
      </w:r>
      <w:r w:rsidRPr="00E067A0">
        <w:rPr>
          <w:spacing w:val="-1"/>
          <w:lang w:val="lv-LV"/>
        </w:rPr>
        <w:t>barību</w:t>
      </w:r>
      <w:r w:rsidRPr="00E067A0">
        <w:rPr>
          <w:spacing w:val="-3"/>
          <w:lang w:val="lv-LV"/>
        </w:rPr>
        <w:t xml:space="preserve"> </w:t>
      </w:r>
      <w:r w:rsidRPr="00E067A0">
        <w:rPr>
          <w:spacing w:val="-1"/>
          <w:lang w:val="lv-LV"/>
        </w:rPr>
        <w:t>vai</w:t>
      </w:r>
      <w:r w:rsidRPr="00E067A0">
        <w:rPr>
          <w:spacing w:val="1"/>
          <w:lang w:val="lv-LV"/>
        </w:rPr>
        <w:t xml:space="preserve"> </w:t>
      </w:r>
      <w:r w:rsidRPr="00E067A0">
        <w:rPr>
          <w:lang w:val="lv-LV"/>
        </w:rPr>
        <w:t>pēc</w:t>
      </w:r>
      <w:r w:rsidRPr="00E067A0">
        <w:rPr>
          <w:spacing w:val="-2"/>
          <w:lang w:val="lv-LV"/>
        </w:rPr>
        <w:t xml:space="preserve"> </w:t>
      </w:r>
      <w:r w:rsidRPr="00E067A0">
        <w:rPr>
          <w:spacing w:val="-1"/>
          <w:lang w:val="lv-LV"/>
        </w:rPr>
        <w:t>ēdināšanas.</w:t>
      </w:r>
    </w:p>
    <w:p w14:paraId="7952C471" w14:textId="77777777" w:rsidR="007803B8" w:rsidRPr="00E067A0" w:rsidRDefault="007803B8" w:rsidP="007803B8">
      <w:pPr>
        <w:jc w:val="both"/>
        <w:rPr>
          <w:rFonts w:ascii="Times New Roman" w:eastAsia="Times New Roman" w:hAnsi="Times New Roman" w:cs="Times New Roman"/>
          <w:lang w:val="lv-LV"/>
        </w:rPr>
      </w:pPr>
    </w:p>
    <w:p w14:paraId="77472B31" w14:textId="77777777" w:rsidR="007803B8" w:rsidRPr="00E067A0" w:rsidRDefault="007803B8" w:rsidP="007803B8">
      <w:pPr>
        <w:spacing w:before="4"/>
        <w:jc w:val="both"/>
        <w:rPr>
          <w:rFonts w:ascii="Times New Roman" w:eastAsia="Times New Roman" w:hAnsi="Times New Roman" w:cs="Times New Roman"/>
          <w:lang w:val="lv-LV"/>
        </w:rPr>
      </w:pPr>
    </w:p>
    <w:p w14:paraId="0050F8A8" w14:textId="77777777" w:rsidR="007803B8" w:rsidRPr="00E067A0" w:rsidRDefault="007803B8" w:rsidP="007803B8">
      <w:pPr>
        <w:pStyle w:val="Heading1"/>
        <w:numPr>
          <w:ilvl w:val="0"/>
          <w:numId w:val="2"/>
        </w:numPr>
        <w:tabs>
          <w:tab w:val="left" w:pos="939"/>
        </w:tabs>
        <w:ind w:left="938" w:hanging="720"/>
        <w:jc w:val="both"/>
        <w:rPr>
          <w:b w:val="0"/>
          <w:bCs w:val="0"/>
          <w:lang w:val="lv-LV"/>
        </w:rPr>
      </w:pPr>
      <w:r w:rsidRPr="00E067A0">
        <w:rPr>
          <w:spacing w:val="-1"/>
          <w:lang w:val="lv-LV"/>
        </w:rPr>
        <w:t>IEROBEŽOJUMU</w:t>
      </w:r>
      <w:r w:rsidRPr="00E067A0">
        <w:rPr>
          <w:lang w:val="lv-LV"/>
        </w:rPr>
        <w:t xml:space="preserve"> </w:t>
      </w:r>
      <w:r w:rsidRPr="00E067A0">
        <w:rPr>
          <w:spacing w:val="-1"/>
          <w:lang w:val="lv-LV"/>
        </w:rPr>
        <w:t>PERIODS</w:t>
      </w:r>
    </w:p>
    <w:p w14:paraId="3D5FF044" w14:textId="77777777" w:rsidR="007803B8" w:rsidRPr="00E067A0" w:rsidRDefault="007803B8" w:rsidP="007803B8">
      <w:pPr>
        <w:spacing w:before="7"/>
        <w:jc w:val="both"/>
        <w:rPr>
          <w:rFonts w:ascii="Times New Roman" w:eastAsia="Times New Roman" w:hAnsi="Times New Roman" w:cs="Times New Roman"/>
          <w:b/>
          <w:bCs/>
          <w:sz w:val="21"/>
          <w:szCs w:val="21"/>
          <w:lang w:val="lv-LV"/>
        </w:rPr>
      </w:pPr>
    </w:p>
    <w:p w14:paraId="24913321" w14:textId="77777777" w:rsidR="007803B8" w:rsidRPr="00E067A0" w:rsidRDefault="007803B8" w:rsidP="007803B8">
      <w:pPr>
        <w:pStyle w:val="BodyText"/>
        <w:jc w:val="both"/>
        <w:rPr>
          <w:lang w:val="lv-LV"/>
        </w:rPr>
      </w:pPr>
      <w:r w:rsidRPr="00E067A0">
        <w:rPr>
          <w:spacing w:val="-1"/>
          <w:lang w:val="lv-LV"/>
        </w:rPr>
        <w:t>Nav</w:t>
      </w:r>
      <w:r w:rsidRPr="00E067A0">
        <w:rPr>
          <w:spacing w:val="-2"/>
          <w:lang w:val="lv-LV"/>
        </w:rPr>
        <w:t xml:space="preserve"> </w:t>
      </w:r>
      <w:r w:rsidRPr="00E067A0">
        <w:rPr>
          <w:spacing w:val="-1"/>
          <w:lang w:val="lv-LV"/>
        </w:rPr>
        <w:t>piemērojams.</w:t>
      </w:r>
    </w:p>
    <w:p w14:paraId="7163335B" w14:textId="77777777" w:rsidR="007803B8" w:rsidRPr="00E067A0" w:rsidRDefault="007803B8" w:rsidP="007803B8">
      <w:pPr>
        <w:jc w:val="both"/>
        <w:rPr>
          <w:rFonts w:ascii="Times New Roman" w:eastAsia="Times New Roman" w:hAnsi="Times New Roman" w:cs="Times New Roman"/>
          <w:lang w:val="lv-LV"/>
        </w:rPr>
      </w:pPr>
    </w:p>
    <w:p w14:paraId="05B61702" w14:textId="77777777" w:rsidR="007803B8" w:rsidRPr="00E067A0" w:rsidRDefault="007803B8" w:rsidP="007803B8">
      <w:pPr>
        <w:spacing w:before="5"/>
        <w:jc w:val="both"/>
        <w:rPr>
          <w:rFonts w:ascii="Times New Roman" w:eastAsia="Times New Roman" w:hAnsi="Times New Roman" w:cs="Times New Roman"/>
          <w:lang w:val="lv-LV"/>
        </w:rPr>
      </w:pPr>
    </w:p>
    <w:p w14:paraId="359D5F66" w14:textId="77777777" w:rsidR="007803B8" w:rsidRPr="00E067A0" w:rsidRDefault="007803B8" w:rsidP="007803B8">
      <w:pPr>
        <w:pStyle w:val="Heading1"/>
        <w:numPr>
          <w:ilvl w:val="0"/>
          <w:numId w:val="2"/>
        </w:numPr>
        <w:tabs>
          <w:tab w:val="left" w:pos="939"/>
        </w:tabs>
        <w:ind w:left="938" w:hanging="720"/>
        <w:jc w:val="both"/>
        <w:rPr>
          <w:b w:val="0"/>
          <w:bCs w:val="0"/>
          <w:lang w:val="lv-LV"/>
        </w:rPr>
      </w:pPr>
      <w:r w:rsidRPr="00E067A0">
        <w:rPr>
          <w:lang w:val="lv-LV"/>
        </w:rPr>
        <w:t>ĪPAŠI</w:t>
      </w:r>
      <w:r w:rsidRPr="00E067A0">
        <w:rPr>
          <w:spacing w:val="-2"/>
          <w:lang w:val="lv-LV"/>
        </w:rPr>
        <w:t xml:space="preserve"> UZGLABĀŠANAS</w:t>
      </w:r>
      <w:r w:rsidRPr="00E067A0">
        <w:rPr>
          <w:spacing w:val="1"/>
          <w:lang w:val="lv-LV"/>
        </w:rPr>
        <w:t xml:space="preserve"> </w:t>
      </w:r>
      <w:r w:rsidRPr="00E067A0">
        <w:rPr>
          <w:spacing w:val="-1"/>
          <w:lang w:val="lv-LV"/>
        </w:rPr>
        <w:t>NORĀDĪJUMI</w:t>
      </w:r>
    </w:p>
    <w:p w14:paraId="7161A451" w14:textId="77777777" w:rsidR="007803B8" w:rsidRPr="00E067A0" w:rsidRDefault="007803B8" w:rsidP="007803B8">
      <w:pPr>
        <w:spacing w:before="7"/>
        <w:jc w:val="both"/>
        <w:rPr>
          <w:rFonts w:ascii="Times New Roman" w:eastAsia="Times New Roman" w:hAnsi="Times New Roman" w:cs="Times New Roman"/>
          <w:b/>
          <w:bCs/>
          <w:sz w:val="21"/>
          <w:szCs w:val="21"/>
          <w:lang w:val="lv-LV"/>
        </w:rPr>
      </w:pPr>
    </w:p>
    <w:p w14:paraId="49E9B694" w14:textId="77777777" w:rsidR="007803B8" w:rsidRPr="00E067A0" w:rsidRDefault="007803B8" w:rsidP="007803B8">
      <w:pPr>
        <w:pStyle w:val="BodyText"/>
        <w:jc w:val="both"/>
        <w:rPr>
          <w:spacing w:val="-1"/>
          <w:lang w:val="lv-LV"/>
        </w:rPr>
      </w:pPr>
      <w:r w:rsidRPr="00E067A0">
        <w:rPr>
          <w:spacing w:val="-1"/>
          <w:lang w:val="lv-LV"/>
        </w:rPr>
        <w:t>Uzglabāt temperatūrā līdz 25 ° C.</w:t>
      </w:r>
    </w:p>
    <w:p w14:paraId="260E2F0C" w14:textId="77777777" w:rsidR="007803B8" w:rsidRPr="00E067A0" w:rsidRDefault="007803B8" w:rsidP="007803B8">
      <w:pPr>
        <w:pStyle w:val="BodyText"/>
        <w:jc w:val="both"/>
        <w:rPr>
          <w:spacing w:val="-1"/>
          <w:lang w:val="lv-LV"/>
        </w:rPr>
      </w:pPr>
      <w:r w:rsidRPr="00E067A0">
        <w:rPr>
          <w:spacing w:val="-1"/>
          <w:lang w:val="lv-LV"/>
        </w:rPr>
        <w:t xml:space="preserve">Uzglabāt </w:t>
      </w:r>
      <w:proofErr w:type="spellStart"/>
      <w:r w:rsidRPr="00E067A0">
        <w:rPr>
          <w:spacing w:val="-1"/>
          <w:lang w:val="lv-LV"/>
        </w:rPr>
        <w:t>blisteri</w:t>
      </w:r>
      <w:proofErr w:type="spellEnd"/>
      <w:r w:rsidRPr="00E067A0">
        <w:rPr>
          <w:spacing w:val="-1"/>
          <w:lang w:val="lv-LV"/>
        </w:rPr>
        <w:t xml:space="preserve"> ārējā iepakojumā, lai pasargātu no gaismas.</w:t>
      </w:r>
    </w:p>
    <w:p w14:paraId="092FACB0" w14:textId="77777777" w:rsidR="007803B8" w:rsidRPr="00E067A0" w:rsidRDefault="007803B8" w:rsidP="007803B8">
      <w:pPr>
        <w:pStyle w:val="BodyText"/>
        <w:jc w:val="both"/>
        <w:rPr>
          <w:spacing w:val="-1"/>
          <w:lang w:val="lv-LV"/>
        </w:rPr>
      </w:pPr>
      <w:r w:rsidRPr="00E067A0">
        <w:rPr>
          <w:spacing w:val="-1"/>
          <w:lang w:val="lv-LV"/>
        </w:rPr>
        <w:t>Uzglabāt bērniem neredzamā un nepieejamā vietā.</w:t>
      </w:r>
    </w:p>
    <w:p w14:paraId="0500A0CD" w14:textId="77777777" w:rsidR="007803B8" w:rsidRPr="00E067A0" w:rsidRDefault="007803B8" w:rsidP="007803B8">
      <w:pPr>
        <w:pStyle w:val="BodyText"/>
        <w:jc w:val="both"/>
        <w:rPr>
          <w:spacing w:val="-1"/>
          <w:lang w:val="lv-LV"/>
        </w:rPr>
      </w:pPr>
      <w:r w:rsidRPr="00E067A0">
        <w:rPr>
          <w:spacing w:val="-1"/>
          <w:lang w:val="lv-LV"/>
        </w:rPr>
        <w:t xml:space="preserve">Nelietot šīs veterinārās zāles, ja beidzies derīguma termiņš, kas norādīts uz kastītes un </w:t>
      </w:r>
      <w:proofErr w:type="spellStart"/>
      <w:r w:rsidRPr="00E067A0">
        <w:rPr>
          <w:spacing w:val="-1"/>
          <w:lang w:val="lv-LV"/>
        </w:rPr>
        <w:t>blistera</w:t>
      </w:r>
      <w:proofErr w:type="spellEnd"/>
      <w:r w:rsidRPr="00E067A0">
        <w:rPr>
          <w:spacing w:val="-1"/>
          <w:lang w:val="lv-LV"/>
        </w:rPr>
        <w:t xml:space="preserve"> pēc EXP. Derīguma termiņš attiecināms uz mēneša pēdējo dienu.</w:t>
      </w:r>
    </w:p>
    <w:p w14:paraId="0425892E" w14:textId="77777777" w:rsidR="007803B8" w:rsidRPr="00E067A0" w:rsidRDefault="007803B8" w:rsidP="007803B8">
      <w:pPr>
        <w:jc w:val="both"/>
        <w:rPr>
          <w:lang w:val="lv-LV"/>
        </w:rPr>
      </w:pPr>
    </w:p>
    <w:p w14:paraId="2F0C5FBC" w14:textId="77777777" w:rsidR="007803B8" w:rsidRPr="00E067A0" w:rsidRDefault="007803B8" w:rsidP="007803B8">
      <w:pPr>
        <w:jc w:val="both"/>
        <w:rPr>
          <w:lang w:val="lv-LV"/>
        </w:rPr>
      </w:pPr>
    </w:p>
    <w:p w14:paraId="08C187B7" w14:textId="77777777" w:rsidR="007803B8" w:rsidRPr="00E067A0" w:rsidRDefault="007803B8" w:rsidP="007803B8">
      <w:pPr>
        <w:pStyle w:val="Heading1"/>
        <w:numPr>
          <w:ilvl w:val="0"/>
          <w:numId w:val="2"/>
        </w:numPr>
        <w:tabs>
          <w:tab w:val="left" w:pos="839"/>
        </w:tabs>
        <w:spacing w:before="56"/>
        <w:ind w:left="838" w:hanging="720"/>
        <w:jc w:val="both"/>
        <w:rPr>
          <w:b w:val="0"/>
          <w:bCs w:val="0"/>
          <w:lang w:val="lv-LV"/>
        </w:rPr>
      </w:pPr>
      <w:r w:rsidRPr="00E067A0">
        <w:rPr>
          <w:lang w:val="lv-LV"/>
        </w:rPr>
        <w:t>ĪPAŠI</w:t>
      </w:r>
      <w:r w:rsidRPr="00E067A0">
        <w:rPr>
          <w:spacing w:val="-2"/>
          <w:lang w:val="lv-LV"/>
        </w:rPr>
        <w:t xml:space="preserve"> </w:t>
      </w:r>
      <w:r w:rsidRPr="00E067A0">
        <w:rPr>
          <w:spacing w:val="-1"/>
          <w:lang w:val="lv-LV"/>
        </w:rPr>
        <w:t>BRĪDINĀJUMI</w:t>
      </w:r>
    </w:p>
    <w:p w14:paraId="038037D9" w14:textId="77777777" w:rsidR="007803B8" w:rsidRPr="00E067A0" w:rsidRDefault="007803B8" w:rsidP="007803B8">
      <w:pPr>
        <w:spacing w:before="7"/>
        <w:jc w:val="both"/>
        <w:rPr>
          <w:rFonts w:ascii="Times New Roman" w:eastAsia="Times New Roman" w:hAnsi="Times New Roman" w:cs="Times New Roman"/>
          <w:b/>
          <w:bCs/>
          <w:sz w:val="21"/>
          <w:szCs w:val="21"/>
          <w:lang w:val="lv-LV"/>
        </w:rPr>
      </w:pPr>
    </w:p>
    <w:p w14:paraId="68EB346E" w14:textId="77777777" w:rsidR="007803B8" w:rsidRPr="00E067A0" w:rsidRDefault="007803B8" w:rsidP="007803B8">
      <w:pPr>
        <w:pStyle w:val="BodyText"/>
        <w:jc w:val="both"/>
        <w:rPr>
          <w:spacing w:val="-1"/>
          <w:u w:val="single"/>
          <w:lang w:val="lv-LV"/>
        </w:rPr>
      </w:pPr>
      <w:r w:rsidRPr="00E067A0">
        <w:rPr>
          <w:spacing w:val="-1"/>
          <w:u w:val="single"/>
          <w:lang w:val="lv-LV"/>
        </w:rPr>
        <w:t xml:space="preserve"> Īpaši brīdinājumi katrai mērķa sugai: </w:t>
      </w:r>
    </w:p>
    <w:p w14:paraId="22474D6F" w14:textId="77777777" w:rsidR="007803B8" w:rsidRPr="00E067A0" w:rsidRDefault="007803B8" w:rsidP="007803B8">
      <w:pPr>
        <w:pStyle w:val="BodyText"/>
        <w:jc w:val="both"/>
        <w:rPr>
          <w:spacing w:val="-1"/>
          <w:lang w:val="lv-LV"/>
        </w:rPr>
      </w:pPr>
      <w:r w:rsidRPr="00E067A0">
        <w:rPr>
          <w:spacing w:val="-1"/>
          <w:lang w:val="lv-LV"/>
        </w:rPr>
        <w:t xml:space="preserve">Lietojot šīs veterinārās zāles, ieteicams piemērot nepieciešamos diagnostikas pasākumus saistībā ar jauktām </w:t>
      </w:r>
      <w:proofErr w:type="spellStart"/>
      <w:r w:rsidRPr="00E067A0">
        <w:rPr>
          <w:spacing w:val="-1"/>
          <w:lang w:val="lv-LV"/>
        </w:rPr>
        <w:t>nematožu</w:t>
      </w:r>
      <w:proofErr w:type="spellEnd"/>
      <w:r w:rsidRPr="00E067A0">
        <w:rPr>
          <w:spacing w:val="-1"/>
          <w:lang w:val="lv-LV"/>
        </w:rPr>
        <w:t xml:space="preserve"> un </w:t>
      </w:r>
      <w:proofErr w:type="spellStart"/>
      <w:r w:rsidRPr="00E067A0">
        <w:rPr>
          <w:spacing w:val="-1"/>
          <w:lang w:val="lv-LV"/>
        </w:rPr>
        <w:t>cestožu</w:t>
      </w:r>
      <w:proofErr w:type="spellEnd"/>
      <w:r w:rsidRPr="00E067A0">
        <w:rPr>
          <w:spacing w:val="-1"/>
          <w:lang w:val="lv-LV"/>
        </w:rPr>
        <w:t xml:space="preserve"> </w:t>
      </w:r>
      <w:proofErr w:type="spellStart"/>
      <w:r w:rsidRPr="00E067A0">
        <w:rPr>
          <w:spacing w:val="-1"/>
          <w:lang w:val="lv-LV"/>
        </w:rPr>
        <w:t>invazijām</w:t>
      </w:r>
      <w:proofErr w:type="spellEnd"/>
      <w:r w:rsidRPr="00E067A0">
        <w:rPr>
          <w:spacing w:val="-1"/>
          <w:lang w:val="lv-LV"/>
        </w:rPr>
        <w:t xml:space="preserve">, ņemot vērā dzīvnieku slimības vēsturi un raksturojumu (piemēram, vecumu, veselības stāvokli), vidi (piemēram, audzētavu suņi, medību suņi), ēdināšanu (piemēram, piekļuve termiski neapstrādātai gaļai), ģeogrāfisko novietojumu un ceļojumus. Lēmumu par šo veterināro zāļu lietošanu suņiem, kas pakļauti atkārtotas, jauktas invāzijas riskam vai kas pakļauti specifiskiem invāzijas riska apstākļiem (kā piemēram, </w:t>
      </w:r>
      <w:proofErr w:type="spellStart"/>
      <w:r w:rsidRPr="00E067A0">
        <w:rPr>
          <w:spacing w:val="-1"/>
          <w:lang w:val="lv-LV"/>
        </w:rPr>
        <w:t>zoonozes</w:t>
      </w:r>
      <w:proofErr w:type="spellEnd"/>
      <w:r w:rsidRPr="00E067A0">
        <w:rPr>
          <w:spacing w:val="-1"/>
          <w:lang w:val="lv-LV"/>
        </w:rPr>
        <w:t xml:space="preserve"> risks), pieņem atbildīgais veterinārārsts. </w:t>
      </w:r>
    </w:p>
    <w:p w14:paraId="24725D43" w14:textId="77777777" w:rsidR="007803B8" w:rsidRPr="00E067A0" w:rsidRDefault="007803B8" w:rsidP="007803B8">
      <w:pPr>
        <w:pStyle w:val="BodyText"/>
        <w:jc w:val="both"/>
        <w:rPr>
          <w:spacing w:val="-1"/>
          <w:lang w:val="lv-LV"/>
        </w:rPr>
      </w:pPr>
    </w:p>
    <w:p w14:paraId="5270A72F" w14:textId="77777777" w:rsidR="007803B8" w:rsidRPr="00E067A0" w:rsidRDefault="007803B8" w:rsidP="007803B8">
      <w:pPr>
        <w:pStyle w:val="BodyText"/>
        <w:jc w:val="both"/>
        <w:rPr>
          <w:spacing w:val="-1"/>
          <w:lang w:val="lv-LV"/>
        </w:rPr>
      </w:pPr>
      <w:r w:rsidRPr="00E067A0">
        <w:rPr>
          <w:spacing w:val="-1"/>
          <w:lang w:val="lv-LV"/>
        </w:rPr>
        <w:t>Visus dzīvniekus, kuri dzīvo vienā mājsaimniecībā, ieteicams ārstēt vienlaikus.</w:t>
      </w:r>
    </w:p>
    <w:p w14:paraId="46CA99BB" w14:textId="77777777" w:rsidR="007803B8" w:rsidRPr="00E067A0" w:rsidRDefault="007803B8" w:rsidP="007803B8">
      <w:pPr>
        <w:pStyle w:val="BodyText"/>
        <w:jc w:val="both"/>
        <w:rPr>
          <w:spacing w:val="-1"/>
          <w:lang w:val="lv-LV"/>
        </w:rPr>
      </w:pPr>
      <w:r w:rsidRPr="00E067A0">
        <w:rPr>
          <w:spacing w:val="-1"/>
          <w:lang w:val="lv-LV"/>
        </w:rPr>
        <w:t xml:space="preserve">Lai sagatavotu efektīvu </w:t>
      </w:r>
      <w:proofErr w:type="spellStart"/>
      <w:r w:rsidRPr="00E067A0">
        <w:rPr>
          <w:spacing w:val="-1"/>
          <w:lang w:val="lv-LV"/>
        </w:rPr>
        <w:t>prettārpu</w:t>
      </w:r>
      <w:proofErr w:type="spellEnd"/>
      <w:r w:rsidRPr="00E067A0">
        <w:rPr>
          <w:spacing w:val="-1"/>
          <w:lang w:val="lv-LV"/>
        </w:rPr>
        <w:t xml:space="preserve"> kontroles programmu, jāņem vērā  vietējā  epidemioloģiskā informācija un invāzijas risks sunim, kā arī ieteicams meklēt profesionālu padomu.</w:t>
      </w:r>
    </w:p>
    <w:p w14:paraId="657864BC" w14:textId="77777777" w:rsidR="007803B8" w:rsidRPr="00E067A0" w:rsidRDefault="007803B8" w:rsidP="007803B8">
      <w:pPr>
        <w:pStyle w:val="BodyText"/>
        <w:jc w:val="both"/>
        <w:rPr>
          <w:spacing w:val="-1"/>
          <w:lang w:val="lv-LV"/>
        </w:rPr>
      </w:pPr>
    </w:p>
    <w:p w14:paraId="56BD7D47" w14:textId="77777777" w:rsidR="007803B8" w:rsidRPr="00E067A0" w:rsidRDefault="007803B8" w:rsidP="007803B8">
      <w:pPr>
        <w:pStyle w:val="BodyText"/>
        <w:jc w:val="both"/>
        <w:rPr>
          <w:spacing w:val="-1"/>
          <w:lang w:val="lv-LV"/>
        </w:rPr>
      </w:pPr>
      <w:r w:rsidRPr="00E067A0">
        <w:rPr>
          <w:i/>
          <w:spacing w:val="-1"/>
          <w:lang w:val="lv-LV"/>
        </w:rPr>
        <w:t xml:space="preserve">D. </w:t>
      </w:r>
      <w:proofErr w:type="spellStart"/>
      <w:r w:rsidRPr="00E067A0">
        <w:rPr>
          <w:i/>
          <w:spacing w:val="-1"/>
          <w:lang w:val="lv-LV"/>
        </w:rPr>
        <w:t>caninum</w:t>
      </w:r>
      <w:proofErr w:type="spellEnd"/>
      <w:r w:rsidRPr="00E067A0">
        <w:rPr>
          <w:spacing w:val="-1"/>
          <w:lang w:val="lv-LV"/>
        </w:rPr>
        <w:t xml:space="preserve"> invāzijas gadījumā, lai novērstu atkārtotu invāziju, ir jāapsver vienlaicīga ārstēšana pret starpsaimniekiem, piemēram, blusām un utīm.</w:t>
      </w:r>
    </w:p>
    <w:p w14:paraId="3E7BE5BC" w14:textId="77777777" w:rsidR="007803B8" w:rsidRPr="00E067A0" w:rsidRDefault="007803B8" w:rsidP="007803B8">
      <w:pPr>
        <w:pStyle w:val="BodyText"/>
        <w:jc w:val="both"/>
        <w:rPr>
          <w:spacing w:val="-1"/>
          <w:lang w:val="lv-LV"/>
        </w:rPr>
      </w:pPr>
    </w:p>
    <w:p w14:paraId="32292814" w14:textId="77777777" w:rsidR="007803B8" w:rsidRPr="00E067A0" w:rsidRDefault="007803B8" w:rsidP="007803B8">
      <w:pPr>
        <w:pStyle w:val="BodyText"/>
        <w:jc w:val="both"/>
        <w:rPr>
          <w:spacing w:val="-1"/>
          <w:lang w:val="lv-LV"/>
        </w:rPr>
      </w:pPr>
      <w:r w:rsidRPr="00E067A0">
        <w:rPr>
          <w:spacing w:val="-1"/>
          <w:lang w:val="lv-LV"/>
        </w:rPr>
        <w:t xml:space="preserve">Parazītu rezistence pret jebkuru konkrēto </w:t>
      </w:r>
      <w:proofErr w:type="spellStart"/>
      <w:r w:rsidRPr="00E067A0">
        <w:rPr>
          <w:spacing w:val="-1"/>
          <w:lang w:val="lv-LV"/>
        </w:rPr>
        <w:t>prettārpu</w:t>
      </w:r>
      <w:proofErr w:type="spellEnd"/>
      <w:r w:rsidRPr="00E067A0">
        <w:rPr>
          <w:spacing w:val="-1"/>
          <w:lang w:val="lv-LV"/>
        </w:rPr>
        <w:t xml:space="preserve"> līdzekļu klasi var attīstīties pēc biežas, atkārtotas šīs klases </w:t>
      </w:r>
      <w:proofErr w:type="spellStart"/>
      <w:r w:rsidRPr="00E067A0">
        <w:rPr>
          <w:spacing w:val="-1"/>
          <w:lang w:val="lv-LV"/>
        </w:rPr>
        <w:t>prettārpu</w:t>
      </w:r>
      <w:proofErr w:type="spellEnd"/>
      <w:r w:rsidRPr="00E067A0">
        <w:rPr>
          <w:spacing w:val="-1"/>
          <w:lang w:val="lv-LV"/>
        </w:rPr>
        <w:t xml:space="preserve"> līdzekļu lietošanas.</w:t>
      </w:r>
    </w:p>
    <w:p w14:paraId="6FF34561" w14:textId="77777777" w:rsidR="007803B8" w:rsidRPr="00E067A0" w:rsidRDefault="007803B8" w:rsidP="007803B8">
      <w:pPr>
        <w:jc w:val="both"/>
        <w:rPr>
          <w:rFonts w:ascii="Times New Roman" w:eastAsia="Times New Roman" w:hAnsi="Times New Roman" w:cs="Times New Roman"/>
          <w:lang w:val="lv-LV"/>
        </w:rPr>
      </w:pPr>
    </w:p>
    <w:p w14:paraId="62B98A54" w14:textId="4397149B" w:rsidR="007803B8" w:rsidRPr="00E067A0" w:rsidRDefault="007803B8" w:rsidP="007803B8">
      <w:pPr>
        <w:pStyle w:val="BodyText"/>
        <w:jc w:val="both"/>
        <w:rPr>
          <w:spacing w:val="-1"/>
          <w:u w:val="single"/>
          <w:lang w:val="lv-LV"/>
        </w:rPr>
      </w:pPr>
      <w:r w:rsidRPr="00E067A0">
        <w:rPr>
          <w:spacing w:val="-56"/>
          <w:u w:val="single"/>
          <w:lang w:val="lv-LV"/>
        </w:rPr>
        <w:t xml:space="preserve"> </w:t>
      </w:r>
      <w:r w:rsidRPr="00E067A0">
        <w:rPr>
          <w:spacing w:val="-1"/>
          <w:u w:val="single"/>
          <w:lang w:val="lv-LV"/>
        </w:rPr>
        <w:t xml:space="preserve">Īpaši piesardzības pasākumi, lietojot dzīvniekiem: </w:t>
      </w:r>
    </w:p>
    <w:p w14:paraId="02FCAE88" w14:textId="77777777" w:rsidR="007803B8" w:rsidRPr="00E067A0" w:rsidRDefault="007803B8" w:rsidP="007803B8">
      <w:pPr>
        <w:pStyle w:val="BodyText"/>
        <w:jc w:val="both"/>
        <w:rPr>
          <w:spacing w:val="-1"/>
          <w:lang w:val="lv-LV"/>
        </w:rPr>
      </w:pPr>
      <w:r w:rsidRPr="00E067A0">
        <w:rPr>
          <w:spacing w:val="-1"/>
          <w:lang w:val="lv-LV"/>
        </w:rPr>
        <w:t xml:space="preserve">Pētījumi ar </w:t>
      </w:r>
      <w:proofErr w:type="spellStart"/>
      <w:r w:rsidRPr="00E067A0">
        <w:rPr>
          <w:spacing w:val="-1"/>
          <w:lang w:val="lv-LV"/>
        </w:rPr>
        <w:t>milbemicīna</w:t>
      </w:r>
      <w:proofErr w:type="spellEnd"/>
      <w:r w:rsidRPr="00E067A0">
        <w:rPr>
          <w:spacing w:val="-1"/>
          <w:lang w:val="lv-LV"/>
        </w:rPr>
        <w:t xml:space="preserve"> </w:t>
      </w:r>
      <w:proofErr w:type="spellStart"/>
      <w:r w:rsidRPr="00E067A0">
        <w:rPr>
          <w:spacing w:val="-1"/>
          <w:lang w:val="lv-LV"/>
        </w:rPr>
        <w:t>oksīmu</w:t>
      </w:r>
      <w:proofErr w:type="spellEnd"/>
      <w:r w:rsidRPr="00E067A0">
        <w:rPr>
          <w:spacing w:val="-1"/>
          <w:lang w:val="lv-LV"/>
        </w:rPr>
        <w:t xml:space="preserve"> liecina, ka drošuma profils atsevišķiem kollijiem vai to radniecīgām šķirnēm ir zemāks nekā citu šķirņu suņiem. Šiem suņiem stingri jāievēro ieteicamā deva. Zāļu panesamība šīs šķirnes kucēniem nav pētīta.</w:t>
      </w:r>
    </w:p>
    <w:p w14:paraId="32C04E1B" w14:textId="77777777" w:rsidR="007803B8" w:rsidRPr="00E067A0" w:rsidRDefault="007803B8" w:rsidP="007803B8">
      <w:pPr>
        <w:pStyle w:val="BodyText"/>
        <w:jc w:val="both"/>
        <w:rPr>
          <w:spacing w:val="-1"/>
          <w:lang w:val="lv-LV"/>
        </w:rPr>
      </w:pPr>
      <w:r w:rsidRPr="00E067A0">
        <w:rPr>
          <w:spacing w:val="-1"/>
          <w:lang w:val="lv-LV"/>
        </w:rPr>
        <w:t xml:space="preserve">Pārdozēšanas klīniskās pazīmes kollijiem ir līdzīgas tām, kas novērotas vispārējā suņu populācijā (skatīt </w:t>
      </w:r>
      <w:r w:rsidRPr="00E067A0">
        <w:rPr>
          <w:spacing w:val="-1"/>
          <w:lang w:val="lv-LV"/>
        </w:rPr>
        <w:lastRenderedPageBreak/>
        <w:t xml:space="preserve">sadaļu “pārdozēšana”). </w:t>
      </w:r>
    </w:p>
    <w:p w14:paraId="16812C38" w14:textId="77777777" w:rsidR="007803B8" w:rsidRPr="00E067A0" w:rsidRDefault="007803B8" w:rsidP="007803B8">
      <w:pPr>
        <w:pStyle w:val="BodyText"/>
        <w:jc w:val="both"/>
        <w:rPr>
          <w:spacing w:val="-1"/>
          <w:lang w:val="lv-LV"/>
        </w:rPr>
      </w:pPr>
    </w:p>
    <w:p w14:paraId="748A129E" w14:textId="279551C3" w:rsidR="007803B8" w:rsidRPr="00E067A0" w:rsidRDefault="007803B8" w:rsidP="007803B8">
      <w:pPr>
        <w:pStyle w:val="BodyText"/>
        <w:jc w:val="both"/>
        <w:rPr>
          <w:spacing w:val="-1"/>
          <w:lang w:val="lv-LV"/>
        </w:rPr>
      </w:pPr>
      <w:r w:rsidRPr="00E067A0">
        <w:rPr>
          <w:spacing w:val="-1"/>
          <w:lang w:val="lv-LV"/>
        </w:rPr>
        <w:t xml:space="preserve">Ārstēšana suņiem ar lielu cirkulējošo </w:t>
      </w:r>
      <w:proofErr w:type="spellStart"/>
      <w:r w:rsidRPr="00E067A0">
        <w:rPr>
          <w:spacing w:val="-1"/>
          <w:lang w:val="lv-LV"/>
        </w:rPr>
        <w:t>mikrofilāriju</w:t>
      </w:r>
      <w:proofErr w:type="spellEnd"/>
      <w:r w:rsidRPr="00E067A0">
        <w:rPr>
          <w:spacing w:val="-1"/>
          <w:lang w:val="lv-LV"/>
        </w:rPr>
        <w:t xml:space="preserve"> skaitu dažkārt var radīt pastiprinātas jutības reakcijas, piemēram, gļotādu bālumu, vemšanu, trīci, apgrūtinātu elpošanu vai pārmērīgu siekalošanos. Šīs reakcijas ir saistītas ar olbaltumvielu atbrīvošanos no mirušās vai mirstošās </w:t>
      </w:r>
      <w:proofErr w:type="spellStart"/>
      <w:r w:rsidRPr="00E067A0">
        <w:rPr>
          <w:spacing w:val="-1"/>
          <w:lang w:val="lv-LV"/>
        </w:rPr>
        <w:t>mikrofilārijas</w:t>
      </w:r>
      <w:proofErr w:type="spellEnd"/>
      <w:r w:rsidRPr="00E067A0">
        <w:rPr>
          <w:spacing w:val="-1"/>
          <w:lang w:val="lv-LV"/>
        </w:rPr>
        <w:t xml:space="preserve"> un tā nav tieša zāļu toksiska iedarbība. Tāpēc suņiem ar </w:t>
      </w:r>
      <w:proofErr w:type="spellStart"/>
      <w:r w:rsidRPr="00E067A0">
        <w:rPr>
          <w:spacing w:val="-1"/>
          <w:lang w:val="lv-LV"/>
        </w:rPr>
        <w:t>mikrofilārijām</w:t>
      </w:r>
      <w:proofErr w:type="spellEnd"/>
      <w:r w:rsidRPr="00E067A0">
        <w:rPr>
          <w:spacing w:val="-1"/>
          <w:lang w:val="lv-LV"/>
        </w:rPr>
        <w:t xml:space="preserve"> šo zāļu lietošana nav ieteicama.</w:t>
      </w:r>
    </w:p>
    <w:p w14:paraId="6FF93307" w14:textId="77777777" w:rsidR="007803B8" w:rsidRPr="00E067A0" w:rsidRDefault="007803B8" w:rsidP="007803B8">
      <w:pPr>
        <w:pStyle w:val="BodyText"/>
        <w:jc w:val="both"/>
        <w:rPr>
          <w:spacing w:val="-1"/>
          <w:lang w:val="lv-LV"/>
        </w:rPr>
      </w:pPr>
    </w:p>
    <w:p w14:paraId="462788A8" w14:textId="77777777" w:rsidR="007803B8" w:rsidRPr="00E067A0" w:rsidRDefault="007803B8" w:rsidP="007803B8">
      <w:pPr>
        <w:pStyle w:val="BodyText"/>
        <w:jc w:val="both"/>
        <w:rPr>
          <w:spacing w:val="-1"/>
          <w:lang w:val="lv-LV"/>
        </w:rPr>
      </w:pPr>
      <w:r w:rsidRPr="00E067A0">
        <w:rPr>
          <w:spacing w:val="-1"/>
          <w:lang w:val="lv-LV"/>
        </w:rPr>
        <w:t xml:space="preserve">Pirms šo zāļu lietošanas suņiem </w:t>
      </w:r>
      <w:proofErr w:type="spellStart"/>
      <w:r w:rsidRPr="00E067A0">
        <w:rPr>
          <w:spacing w:val="-1"/>
          <w:lang w:val="lv-LV"/>
        </w:rPr>
        <w:t>sirdstārpu</w:t>
      </w:r>
      <w:proofErr w:type="spellEnd"/>
      <w:r w:rsidRPr="00E067A0">
        <w:rPr>
          <w:spacing w:val="-1"/>
          <w:lang w:val="lv-LV"/>
        </w:rPr>
        <w:t xml:space="preserve"> riska zonās vai suņiem, kuri apmeklējuši </w:t>
      </w:r>
      <w:proofErr w:type="spellStart"/>
      <w:r w:rsidRPr="00E067A0">
        <w:rPr>
          <w:spacing w:val="-1"/>
          <w:lang w:val="lv-LV"/>
        </w:rPr>
        <w:t>sirdstārpu</w:t>
      </w:r>
      <w:proofErr w:type="spellEnd"/>
      <w:r w:rsidRPr="00E067A0">
        <w:rPr>
          <w:spacing w:val="-1"/>
          <w:lang w:val="lv-LV"/>
        </w:rPr>
        <w:t xml:space="preserve"> riska zonas, ieteicama veterinārārsta konsultācija, lai izslēgtu vienlaicīgu invāziju ar </w:t>
      </w:r>
      <w:proofErr w:type="spellStart"/>
      <w:r w:rsidRPr="00E067A0">
        <w:rPr>
          <w:spacing w:val="-1"/>
          <w:lang w:val="lv-LV"/>
        </w:rPr>
        <w:t>Dirofilaria</w:t>
      </w:r>
      <w:proofErr w:type="spellEnd"/>
      <w:r w:rsidRPr="00E067A0">
        <w:rPr>
          <w:spacing w:val="-1"/>
          <w:lang w:val="lv-LV"/>
        </w:rPr>
        <w:t xml:space="preserve"> </w:t>
      </w:r>
      <w:proofErr w:type="spellStart"/>
      <w:r w:rsidRPr="00E067A0">
        <w:rPr>
          <w:spacing w:val="-1"/>
          <w:lang w:val="lv-LV"/>
        </w:rPr>
        <w:t>immitis</w:t>
      </w:r>
      <w:proofErr w:type="spellEnd"/>
      <w:r w:rsidRPr="00E067A0">
        <w:rPr>
          <w:spacing w:val="-1"/>
          <w:lang w:val="lv-LV"/>
        </w:rPr>
        <w:t xml:space="preserve">. Pozitīvas diagnozes gadījumā, pirms šo zāļu lietošanas, ir indicēta </w:t>
      </w:r>
      <w:proofErr w:type="spellStart"/>
      <w:r w:rsidRPr="00E067A0">
        <w:rPr>
          <w:spacing w:val="-1"/>
          <w:lang w:val="lv-LV"/>
        </w:rPr>
        <w:t>adulticīda</w:t>
      </w:r>
      <w:proofErr w:type="spellEnd"/>
      <w:r w:rsidRPr="00E067A0">
        <w:rPr>
          <w:spacing w:val="-1"/>
          <w:lang w:val="lv-LV"/>
        </w:rPr>
        <w:t xml:space="preserve"> terapija. </w:t>
      </w:r>
    </w:p>
    <w:p w14:paraId="75B26B45" w14:textId="77777777" w:rsidR="007803B8" w:rsidRPr="00E067A0" w:rsidRDefault="007803B8" w:rsidP="007803B8">
      <w:pPr>
        <w:pStyle w:val="BodyText"/>
        <w:jc w:val="both"/>
        <w:rPr>
          <w:spacing w:val="-1"/>
          <w:lang w:val="lv-LV"/>
        </w:rPr>
      </w:pPr>
    </w:p>
    <w:p w14:paraId="58CA38E4" w14:textId="77777777" w:rsidR="007803B8" w:rsidRPr="00E067A0" w:rsidRDefault="007803B8" w:rsidP="007803B8">
      <w:pPr>
        <w:pStyle w:val="BodyText"/>
        <w:jc w:val="both"/>
        <w:rPr>
          <w:spacing w:val="-1"/>
          <w:lang w:val="lv-LV"/>
        </w:rPr>
      </w:pPr>
      <w:r w:rsidRPr="00E067A0">
        <w:rPr>
          <w:spacing w:val="-1"/>
          <w:lang w:val="lv-LV"/>
        </w:rPr>
        <w:t>Nav veikti pētījumi izteikti novājinātiem suņiem vai dzīvniekiem ar smagiem nieru vai aknu funkciju traucējumiem. Šiem dzīvniekiem šo zāļu lietošana nav ieteicama vai ieteicama tikai pēc ārstējošā veterinārārsta ieguvuma un riska attiecības izvērtēšanas.</w:t>
      </w:r>
    </w:p>
    <w:p w14:paraId="60F5625C" w14:textId="77777777" w:rsidR="007803B8" w:rsidRPr="00E067A0" w:rsidRDefault="007803B8" w:rsidP="007803B8">
      <w:pPr>
        <w:pStyle w:val="BodyText"/>
        <w:jc w:val="both"/>
        <w:rPr>
          <w:spacing w:val="-1"/>
          <w:lang w:val="lv-LV"/>
        </w:rPr>
      </w:pPr>
    </w:p>
    <w:p w14:paraId="40CB53F7" w14:textId="77777777" w:rsidR="007803B8" w:rsidRPr="00E067A0" w:rsidRDefault="007803B8" w:rsidP="007803B8">
      <w:pPr>
        <w:pStyle w:val="BodyText"/>
        <w:jc w:val="both"/>
        <w:rPr>
          <w:spacing w:val="-1"/>
          <w:lang w:val="lv-LV"/>
        </w:rPr>
      </w:pPr>
      <w:r w:rsidRPr="00E067A0">
        <w:rPr>
          <w:spacing w:val="-1"/>
          <w:lang w:val="lv-LV"/>
        </w:rPr>
        <w:t>Suņiem, kuri jaunāki par 4 nedēļām, lenteņu invāzija parasti nav novērojama. Tādēļ suņiem, kuri jaunāki par 4 nedēļām, ārstēšana ar kombinētām zālēm nav nepieciešama.</w:t>
      </w:r>
    </w:p>
    <w:p w14:paraId="5360FDD3" w14:textId="77777777" w:rsidR="007803B8" w:rsidRPr="00E067A0" w:rsidRDefault="007803B8" w:rsidP="007803B8">
      <w:pPr>
        <w:pStyle w:val="BodyText"/>
        <w:jc w:val="both"/>
        <w:rPr>
          <w:spacing w:val="-1"/>
          <w:lang w:val="lv-LV"/>
        </w:rPr>
      </w:pPr>
    </w:p>
    <w:p w14:paraId="4AF6725A" w14:textId="77777777" w:rsidR="007803B8" w:rsidRPr="00E067A0" w:rsidRDefault="007803B8" w:rsidP="007803B8">
      <w:pPr>
        <w:pStyle w:val="BodyText"/>
        <w:jc w:val="both"/>
        <w:rPr>
          <w:spacing w:val="-1"/>
          <w:lang w:val="lv-LV"/>
        </w:rPr>
      </w:pPr>
      <w:r w:rsidRPr="00E067A0">
        <w:rPr>
          <w:spacing w:val="-1"/>
          <w:lang w:val="lv-LV"/>
        </w:rPr>
        <w:t>Tā kā tabletes ir aromatizētas, tās jāuzglabā drošā, dzīvniekiem nepieejamā vietā.</w:t>
      </w:r>
    </w:p>
    <w:p w14:paraId="6B8DB358" w14:textId="77777777" w:rsidR="007803B8" w:rsidRPr="00E067A0" w:rsidRDefault="007803B8" w:rsidP="007803B8">
      <w:pPr>
        <w:jc w:val="both"/>
        <w:rPr>
          <w:rFonts w:ascii="Times New Roman" w:eastAsia="Times New Roman" w:hAnsi="Times New Roman" w:cs="Times New Roman"/>
          <w:lang w:val="lv-LV"/>
        </w:rPr>
      </w:pPr>
    </w:p>
    <w:p w14:paraId="36263034" w14:textId="266E7318" w:rsidR="007803B8" w:rsidRPr="00E067A0" w:rsidRDefault="007803B8" w:rsidP="007803B8">
      <w:pPr>
        <w:pStyle w:val="BodyText"/>
        <w:jc w:val="both"/>
        <w:rPr>
          <w:spacing w:val="-1"/>
          <w:u w:val="single"/>
          <w:lang w:val="lv-LV"/>
        </w:rPr>
      </w:pPr>
      <w:r w:rsidRPr="00E067A0">
        <w:rPr>
          <w:spacing w:val="-1"/>
          <w:u w:val="single"/>
          <w:lang w:val="lv-LV"/>
        </w:rPr>
        <w:t xml:space="preserve">Īpaši piesardzības pasākumi , kas jāievēro personai, kura lieto veterinārās zāles dzīvnieku ārstēšanai:  </w:t>
      </w:r>
    </w:p>
    <w:p w14:paraId="721410D5" w14:textId="77777777" w:rsidR="007803B8" w:rsidRPr="00E067A0" w:rsidRDefault="007803B8" w:rsidP="007803B8">
      <w:pPr>
        <w:pStyle w:val="BodyText"/>
        <w:jc w:val="both"/>
        <w:rPr>
          <w:spacing w:val="-1"/>
          <w:lang w:val="lv-LV"/>
        </w:rPr>
      </w:pPr>
      <w:r w:rsidRPr="00E067A0">
        <w:rPr>
          <w:spacing w:val="-1"/>
          <w:lang w:val="lv-LV"/>
        </w:rPr>
        <w:t>Lietošanai dzīvniekiem.</w:t>
      </w:r>
    </w:p>
    <w:p w14:paraId="06D6A256" w14:textId="77777777" w:rsidR="007803B8" w:rsidRPr="00E067A0" w:rsidRDefault="007803B8" w:rsidP="007803B8">
      <w:pPr>
        <w:pStyle w:val="BodyText"/>
        <w:jc w:val="both"/>
        <w:rPr>
          <w:spacing w:val="-1"/>
          <w:lang w:val="lv-LV"/>
        </w:rPr>
      </w:pPr>
      <w:r w:rsidRPr="00E067A0">
        <w:rPr>
          <w:spacing w:val="-1"/>
          <w:lang w:val="lv-LV"/>
        </w:rPr>
        <w:t>Pēc lietošanas mazgāt rokas.</w:t>
      </w:r>
    </w:p>
    <w:p w14:paraId="731E6088" w14:textId="76421D9B" w:rsidR="007803B8" w:rsidRPr="00E067A0" w:rsidRDefault="007803B8" w:rsidP="007803B8">
      <w:pPr>
        <w:pStyle w:val="BodyText"/>
        <w:jc w:val="both"/>
        <w:rPr>
          <w:spacing w:val="-1"/>
          <w:lang w:val="lv-LV"/>
        </w:rPr>
      </w:pPr>
      <w:r w:rsidRPr="00E067A0">
        <w:rPr>
          <w:spacing w:val="-1"/>
          <w:lang w:val="lv-LV"/>
        </w:rPr>
        <w:t>Ja notikusi nejauša tablešu norīšana, īpaši bērnam, nekavējoties meklēt medicīnisko palīdzību un uzrādīt lietošanas instrukciju vai iepakojuma marķējumu ārstam.</w:t>
      </w:r>
    </w:p>
    <w:p w14:paraId="6F6A3073" w14:textId="77777777" w:rsidR="007803B8" w:rsidRPr="00E067A0" w:rsidRDefault="007803B8" w:rsidP="007803B8">
      <w:pPr>
        <w:pStyle w:val="BodyText"/>
        <w:jc w:val="both"/>
        <w:rPr>
          <w:spacing w:val="-1"/>
          <w:lang w:val="lv-LV"/>
        </w:rPr>
      </w:pPr>
      <w:r w:rsidRPr="00E067A0">
        <w:rPr>
          <w:spacing w:val="-1"/>
          <w:lang w:val="lv-LV"/>
        </w:rPr>
        <w:t>Personām ar zināmu pastiprinātu jutību pret kādu no sastāvdaļām jāizvairās no saskares ar šīm veterinārajām zālēm.</w:t>
      </w:r>
    </w:p>
    <w:p w14:paraId="57D18D1C" w14:textId="77777777" w:rsidR="007803B8" w:rsidRPr="00E067A0" w:rsidRDefault="007803B8" w:rsidP="007803B8">
      <w:pPr>
        <w:pStyle w:val="BodyText"/>
        <w:jc w:val="both"/>
        <w:rPr>
          <w:spacing w:val="-1"/>
          <w:lang w:val="lv-LV"/>
        </w:rPr>
      </w:pPr>
    </w:p>
    <w:p w14:paraId="1D1F4337" w14:textId="77777777" w:rsidR="007803B8" w:rsidRPr="00E067A0" w:rsidRDefault="007803B8" w:rsidP="007803B8">
      <w:pPr>
        <w:pStyle w:val="BodyText"/>
        <w:jc w:val="both"/>
        <w:rPr>
          <w:spacing w:val="-1"/>
          <w:u w:val="single"/>
          <w:lang w:val="lv-LV"/>
        </w:rPr>
      </w:pPr>
      <w:r w:rsidRPr="00E067A0">
        <w:rPr>
          <w:spacing w:val="-1"/>
          <w:u w:val="single"/>
          <w:lang w:val="lv-LV"/>
        </w:rPr>
        <w:t xml:space="preserve">Grūsnība un laktācija: </w:t>
      </w:r>
    </w:p>
    <w:p w14:paraId="536258DD" w14:textId="77777777" w:rsidR="007803B8" w:rsidRPr="00E067A0" w:rsidRDefault="007803B8" w:rsidP="007803B8">
      <w:pPr>
        <w:pStyle w:val="BodyText"/>
        <w:jc w:val="both"/>
        <w:rPr>
          <w:spacing w:val="-1"/>
          <w:lang w:val="lv-LV"/>
        </w:rPr>
      </w:pPr>
      <w:r w:rsidRPr="00E067A0">
        <w:rPr>
          <w:spacing w:val="-1"/>
          <w:lang w:val="lv-LV"/>
        </w:rPr>
        <w:t>Zāles var lietot vaislas suņiem, ieskaitot grūsnības un laktācijas periodā kucēm.</w:t>
      </w:r>
    </w:p>
    <w:p w14:paraId="7EF805DA" w14:textId="77777777" w:rsidR="007803B8" w:rsidRPr="00E067A0" w:rsidRDefault="007803B8" w:rsidP="007803B8">
      <w:pPr>
        <w:pStyle w:val="BodyText"/>
        <w:jc w:val="both"/>
        <w:rPr>
          <w:spacing w:val="-1"/>
          <w:lang w:val="lv-LV"/>
        </w:rPr>
      </w:pPr>
    </w:p>
    <w:p w14:paraId="0C0567CC" w14:textId="77777777" w:rsidR="007803B8" w:rsidRPr="00E067A0" w:rsidRDefault="007803B8" w:rsidP="007803B8">
      <w:pPr>
        <w:pStyle w:val="BodyText"/>
        <w:jc w:val="both"/>
        <w:rPr>
          <w:spacing w:val="-1"/>
          <w:u w:val="single"/>
          <w:lang w:val="lv-LV"/>
        </w:rPr>
      </w:pPr>
      <w:r w:rsidRPr="00E067A0">
        <w:rPr>
          <w:spacing w:val="-1"/>
          <w:u w:val="single"/>
          <w:lang w:val="lv-LV"/>
        </w:rPr>
        <w:t xml:space="preserve">Mijiedarbība ar citām zālēm un citi mij iedarbības veidi: </w:t>
      </w:r>
    </w:p>
    <w:p w14:paraId="466BAA4B" w14:textId="6176C4DC" w:rsidR="007803B8" w:rsidRPr="00E067A0" w:rsidRDefault="007803B8" w:rsidP="007803B8">
      <w:pPr>
        <w:pStyle w:val="BodyText"/>
        <w:jc w:val="both"/>
        <w:rPr>
          <w:spacing w:val="-1"/>
          <w:lang w:val="lv-LV"/>
        </w:rPr>
      </w:pPr>
      <w:r w:rsidRPr="00E067A0">
        <w:rPr>
          <w:spacing w:val="-1"/>
          <w:lang w:val="lv-LV"/>
        </w:rPr>
        <w:t>Kaut arī nav novērota mijiedarbība, lietojot šī</w:t>
      </w:r>
      <w:r w:rsidR="00746C78">
        <w:rPr>
          <w:spacing w:val="-1"/>
          <w:lang w:val="lv-LV"/>
        </w:rPr>
        <w:t>s</w:t>
      </w:r>
      <w:r w:rsidRPr="00E067A0">
        <w:rPr>
          <w:spacing w:val="-1"/>
          <w:lang w:val="lv-LV"/>
        </w:rPr>
        <w:t xml:space="preserve"> veterinārās zāles vienlaicīgi ar </w:t>
      </w:r>
      <w:proofErr w:type="spellStart"/>
      <w:r w:rsidRPr="00E067A0">
        <w:rPr>
          <w:spacing w:val="-1"/>
          <w:lang w:val="lv-LV"/>
        </w:rPr>
        <w:t>selamektīnu</w:t>
      </w:r>
      <w:proofErr w:type="spellEnd"/>
      <w:r w:rsidRPr="00E067A0">
        <w:rPr>
          <w:spacing w:val="-1"/>
          <w:lang w:val="lv-LV"/>
        </w:rPr>
        <w:t xml:space="preserve"> ieteicamās devās, jāievēro piesardzība, ja vienlaikus lieto šīs zāles un citus </w:t>
      </w:r>
      <w:proofErr w:type="spellStart"/>
      <w:r w:rsidRPr="00E067A0">
        <w:rPr>
          <w:spacing w:val="-1"/>
          <w:lang w:val="lv-LV"/>
        </w:rPr>
        <w:t>makrocikliskos</w:t>
      </w:r>
      <w:proofErr w:type="spellEnd"/>
      <w:r w:rsidRPr="00E067A0">
        <w:rPr>
          <w:spacing w:val="-1"/>
          <w:lang w:val="lv-LV"/>
        </w:rPr>
        <w:t xml:space="preserve"> </w:t>
      </w:r>
      <w:proofErr w:type="spellStart"/>
      <w:r w:rsidRPr="00E067A0">
        <w:rPr>
          <w:spacing w:val="-1"/>
          <w:lang w:val="lv-LV"/>
        </w:rPr>
        <w:t>laktonus</w:t>
      </w:r>
      <w:proofErr w:type="spellEnd"/>
      <w:r w:rsidRPr="00E067A0">
        <w:rPr>
          <w:spacing w:val="-1"/>
          <w:lang w:val="lv-LV"/>
        </w:rPr>
        <w:t xml:space="preserve">, jo turpmākie pētījumi nav veikti. </w:t>
      </w:r>
    </w:p>
    <w:p w14:paraId="2B70C707" w14:textId="77777777" w:rsidR="007803B8" w:rsidRPr="00E067A0" w:rsidRDefault="007803B8" w:rsidP="007803B8">
      <w:pPr>
        <w:pStyle w:val="BodyText"/>
        <w:jc w:val="both"/>
        <w:rPr>
          <w:spacing w:val="-1"/>
          <w:lang w:val="lv-LV"/>
        </w:rPr>
      </w:pPr>
    </w:p>
    <w:p w14:paraId="209031D5" w14:textId="77777777" w:rsidR="007803B8" w:rsidRPr="00E067A0" w:rsidRDefault="007803B8" w:rsidP="007803B8">
      <w:pPr>
        <w:pStyle w:val="BodyText"/>
        <w:jc w:val="both"/>
        <w:rPr>
          <w:spacing w:val="-1"/>
          <w:u w:val="single"/>
          <w:lang w:val="lv-LV"/>
        </w:rPr>
      </w:pPr>
      <w:r w:rsidRPr="00E067A0">
        <w:rPr>
          <w:spacing w:val="-1"/>
          <w:u w:val="single"/>
          <w:lang w:val="lv-LV"/>
        </w:rPr>
        <w:t xml:space="preserve">Pārdozēšana (simptomi, rīcība ārkārtas situācijā, </w:t>
      </w:r>
      <w:proofErr w:type="spellStart"/>
      <w:r w:rsidRPr="00E067A0">
        <w:rPr>
          <w:spacing w:val="-1"/>
          <w:u w:val="single"/>
          <w:lang w:val="lv-LV"/>
        </w:rPr>
        <w:t>antidoti</w:t>
      </w:r>
      <w:proofErr w:type="spellEnd"/>
      <w:r w:rsidRPr="00E067A0">
        <w:rPr>
          <w:spacing w:val="-1"/>
          <w:u w:val="single"/>
          <w:lang w:val="lv-LV"/>
        </w:rPr>
        <w:t>)</w:t>
      </w:r>
    </w:p>
    <w:p w14:paraId="56D48D7F" w14:textId="77777777" w:rsidR="007803B8" w:rsidRPr="00E067A0" w:rsidRDefault="007803B8" w:rsidP="007803B8">
      <w:pPr>
        <w:pStyle w:val="BodyText"/>
        <w:jc w:val="both"/>
        <w:rPr>
          <w:spacing w:val="-1"/>
          <w:lang w:val="lv-LV"/>
        </w:rPr>
      </w:pPr>
      <w:r w:rsidRPr="00E067A0">
        <w:rPr>
          <w:spacing w:val="-1"/>
          <w:lang w:val="lv-LV"/>
        </w:rPr>
        <w:t>Nav novērotas citas pazīmes, izņemot tās, kas novērotas lietojot ieteicamo devu (skatīt 6. punktu).</w:t>
      </w:r>
    </w:p>
    <w:p w14:paraId="3345282A" w14:textId="77777777" w:rsidR="007803B8" w:rsidRPr="00E067A0" w:rsidRDefault="007803B8" w:rsidP="007803B8">
      <w:pPr>
        <w:pStyle w:val="BodyText"/>
        <w:jc w:val="both"/>
        <w:rPr>
          <w:spacing w:val="-1"/>
          <w:lang w:val="lv-LV"/>
        </w:rPr>
      </w:pPr>
    </w:p>
    <w:p w14:paraId="7F22A3BA" w14:textId="77777777" w:rsidR="007803B8" w:rsidRPr="00E067A0" w:rsidRDefault="007803B8" w:rsidP="007803B8">
      <w:pPr>
        <w:pStyle w:val="BodyText"/>
        <w:jc w:val="both"/>
        <w:rPr>
          <w:spacing w:val="-1"/>
          <w:u w:val="single"/>
          <w:lang w:val="lv-LV"/>
        </w:rPr>
      </w:pPr>
      <w:r w:rsidRPr="00E067A0">
        <w:rPr>
          <w:spacing w:val="-1"/>
          <w:u w:val="single"/>
          <w:lang w:val="lv-LV"/>
        </w:rPr>
        <w:t>Nesaderība:</w:t>
      </w:r>
    </w:p>
    <w:p w14:paraId="6EF019EB" w14:textId="77777777" w:rsidR="007803B8" w:rsidRPr="00E067A0" w:rsidRDefault="007803B8" w:rsidP="007803B8">
      <w:pPr>
        <w:pStyle w:val="BodyText"/>
        <w:jc w:val="both"/>
        <w:rPr>
          <w:spacing w:val="-1"/>
          <w:lang w:val="lv-LV"/>
        </w:rPr>
      </w:pPr>
      <w:r w:rsidRPr="00E067A0">
        <w:rPr>
          <w:spacing w:val="-1"/>
          <w:lang w:val="lv-LV"/>
        </w:rPr>
        <w:t>Nav piemērojama.</w:t>
      </w:r>
    </w:p>
    <w:p w14:paraId="0C1F3640" w14:textId="77777777" w:rsidR="007803B8" w:rsidRPr="00E067A0" w:rsidRDefault="007803B8" w:rsidP="007803B8">
      <w:pPr>
        <w:pStyle w:val="BodyText"/>
        <w:ind w:right="181"/>
        <w:jc w:val="both"/>
        <w:rPr>
          <w:lang w:val="lv-LV"/>
        </w:rPr>
      </w:pPr>
    </w:p>
    <w:p w14:paraId="2470DBB1" w14:textId="77777777" w:rsidR="007803B8" w:rsidRPr="00E067A0" w:rsidRDefault="007803B8" w:rsidP="007803B8">
      <w:pPr>
        <w:pStyle w:val="BodyText"/>
        <w:jc w:val="both"/>
        <w:rPr>
          <w:spacing w:val="-1"/>
          <w:u w:val="single"/>
          <w:lang w:val="lv-LV"/>
        </w:rPr>
      </w:pPr>
      <w:r w:rsidRPr="00E067A0">
        <w:rPr>
          <w:spacing w:val="-1"/>
          <w:u w:val="single"/>
          <w:lang w:val="lv-LV"/>
        </w:rPr>
        <w:t xml:space="preserve">Citi piesardzības pasākumi </w:t>
      </w:r>
    </w:p>
    <w:p w14:paraId="18A8CFBF" w14:textId="77777777" w:rsidR="007803B8" w:rsidRPr="00E067A0" w:rsidRDefault="007803B8" w:rsidP="007803B8">
      <w:pPr>
        <w:pStyle w:val="BodyText"/>
        <w:jc w:val="both"/>
        <w:rPr>
          <w:spacing w:val="-1"/>
          <w:lang w:val="lv-LV"/>
        </w:rPr>
      </w:pPr>
      <w:proofErr w:type="spellStart"/>
      <w:r w:rsidRPr="00E067A0">
        <w:rPr>
          <w:spacing w:val="-1"/>
          <w:lang w:val="lv-LV"/>
        </w:rPr>
        <w:t>Ehinokokoze</w:t>
      </w:r>
      <w:proofErr w:type="spellEnd"/>
      <w:r w:rsidRPr="00E067A0">
        <w:rPr>
          <w:spacing w:val="-1"/>
          <w:lang w:val="lv-LV"/>
        </w:rPr>
        <w:t xml:space="preserve"> ir bīstama cilvēkiem. </w:t>
      </w:r>
      <w:proofErr w:type="spellStart"/>
      <w:r w:rsidRPr="00E067A0">
        <w:rPr>
          <w:lang w:val="lv-LV"/>
        </w:rPr>
        <w:t>Ehinokokozes</w:t>
      </w:r>
      <w:proofErr w:type="spellEnd"/>
      <w:r w:rsidRPr="00E067A0">
        <w:rPr>
          <w:lang w:val="lv-LV"/>
        </w:rPr>
        <w:t xml:space="preserve"> konstatēšanas gadījumā, lai pasargātu cilvēkus no invāzijas, jāseko specifiskām </w:t>
      </w:r>
      <w:r w:rsidRPr="00E067A0">
        <w:rPr>
          <w:spacing w:val="-1"/>
          <w:lang w:val="lv-LV"/>
        </w:rPr>
        <w:t xml:space="preserve">vadlīnijām invāzijas uzraudzībai un ārstēšanai. Jākonsultējas ar parazitoloģijas ekspertiem vai institūcijām. </w:t>
      </w:r>
    </w:p>
    <w:p w14:paraId="1F369FF1" w14:textId="77777777" w:rsidR="007803B8" w:rsidRPr="00E067A0" w:rsidRDefault="007803B8" w:rsidP="007803B8">
      <w:pPr>
        <w:pStyle w:val="BodyText"/>
        <w:jc w:val="both"/>
        <w:rPr>
          <w:spacing w:val="-1"/>
          <w:lang w:val="lv-LV"/>
        </w:rPr>
      </w:pPr>
    </w:p>
    <w:p w14:paraId="0DA293F4" w14:textId="77777777" w:rsidR="007803B8" w:rsidRPr="00E067A0" w:rsidRDefault="007803B8" w:rsidP="007803B8">
      <w:pPr>
        <w:pStyle w:val="BodyText"/>
        <w:jc w:val="both"/>
        <w:rPr>
          <w:rFonts w:cs="Times New Roman"/>
          <w:lang w:val="lv-LV"/>
        </w:rPr>
      </w:pPr>
    </w:p>
    <w:p w14:paraId="3112C258" w14:textId="77777777" w:rsidR="007803B8" w:rsidRPr="00E067A0" w:rsidRDefault="007803B8" w:rsidP="007803B8">
      <w:pPr>
        <w:pStyle w:val="Heading1"/>
        <w:numPr>
          <w:ilvl w:val="0"/>
          <w:numId w:val="2"/>
        </w:numPr>
        <w:tabs>
          <w:tab w:val="left" w:pos="839"/>
        </w:tabs>
        <w:ind w:left="118" w:right="113" w:firstLine="0"/>
        <w:jc w:val="both"/>
        <w:rPr>
          <w:b w:val="0"/>
          <w:bCs w:val="0"/>
          <w:lang w:val="lv-LV"/>
        </w:rPr>
      </w:pPr>
      <w:r w:rsidRPr="00E067A0">
        <w:rPr>
          <w:lang w:val="lv-LV"/>
        </w:rPr>
        <w:t>ĪPAŠI</w:t>
      </w:r>
      <w:r w:rsidRPr="00E067A0">
        <w:rPr>
          <w:spacing w:val="21"/>
          <w:lang w:val="lv-LV"/>
        </w:rPr>
        <w:t xml:space="preserve"> </w:t>
      </w:r>
      <w:r w:rsidRPr="00E067A0">
        <w:rPr>
          <w:spacing w:val="-1"/>
          <w:lang w:val="lv-LV"/>
        </w:rPr>
        <w:t>NORĀDĪJUMI</w:t>
      </w:r>
      <w:r w:rsidRPr="00E067A0">
        <w:rPr>
          <w:spacing w:val="24"/>
          <w:lang w:val="lv-LV"/>
        </w:rPr>
        <w:t xml:space="preserve"> </w:t>
      </w:r>
      <w:r w:rsidRPr="00E067A0">
        <w:rPr>
          <w:spacing w:val="-1"/>
          <w:lang w:val="lv-LV"/>
        </w:rPr>
        <w:t>NEIZLIETOTU</w:t>
      </w:r>
      <w:r w:rsidRPr="00E067A0">
        <w:rPr>
          <w:spacing w:val="22"/>
          <w:lang w:val="lv-LV"/>
        </w:rPr>
        <w:t xml:space="preserve"> </w:t>
      </w:r>
      <w:r w:rsidRPr="00E067A0">
        <w:rPr>
          <w:spacing w:val="-2"/>
          <w:lang w:val="lv-LV"/>
        </w:rPr>
        <w:t>VETERINĀRO</w:t>
      </w:r>
      <w:r w:rsidRPr="00E067A0">
        <w:rPr>
          <w:spacing w:val="24"/>
          <w:lang w:val="lv-LV"/>
        </w:rPr>
        <w:t xml:space="preserve"> </w:t>
      </w:r>
      <w:r w:rsidRPr="00E067A0">
        <w:rPr>
          <w:spacing w:val="-2"/>
          <w:lang w:val="lv-LV"/>
        </w:rPr>
        <w:t>ZĀĻU</w:t>
      </w:r>
      <w:r w:rsidRPr="00E067A0">
        <w:rPr>
          <w:spacing w:val="25"/>
          <w:lang w:val="lv-LV"/>
        </w:rPr>
        <w:t xml:space="preserve"> </w:t>
      </w:r>
      <w:r w:rsidRPr="00E067A0">
        <w:rPr>
          <w:spacing w:val="-2"/>
          <w:lang w:val="lv-LV"/>
        </w:rPr>
        <w:t>VAI</w:t>
      </w:r>
      <w:r w:rsidRPr="00E067A0">
        <w:rPr>
          <w:spacing w:val="24"/>
          <w:lang w:val="lv-LV"/>
        </w:rPr>
        <w:t xml:space="preserve"> </w:t>
      </w:r>
      <w:r w:rsidRPr="00E067A0">
        <w:rPr>
          <w:spacing w:val="-1"/>
          <w:lang w:val="lv-LV"/>
        </w:rPr>
        <w:t>TO</w:t>
      </w:r>
      <w:r w:rsidRPr="00E067A0">
        <w:rPr>
          <w:spacing w:val="24"/>
          <w:lang w:val="lv-LV"/>
        </w:rPr>
        <w:t xml:space="preserve"> </w:t>
      </w:r>
      <w:r w:rsidRPr="00E067A0">
        <w:rPr>
          <w:spacing w:val="-1"/>
          <w:lang w:val="lv-LV"/>
        </w:rPr>
        <w:t>ATKRITUMU</w:t>
      </w:r>
      <w:r w:rsidRPr="00E067A0">
        <w:rPr>
          <w:spacing w:val="33"/>
          <w:lang w:val="lv-LV"/>
        </w:rPr>
        <w:t xml:space="preserve"> </w:t>
      </w:r>
      <w:r w:rsidRPr="00E067A0">
        <w:rPr>
          <w:spacing w:val="-1"/>
          <w:lang w:val="lv-LV"/>
        </w:rPr>
        <w:t>IZNĪCINĀŠANAI</w:t>
      </w:r>
    </w:p>
    <w:p w14:paraId="37B6877B" w14:textId="77777777" w:rsidR="007803B8" w:rsidRPr="00E067A0" w:rsidRDefault="007803B8" w:rsidP="007803B8">
      <w:pPr>
        <w:spacing w:before="5"/>
        <w:jc w:val="both"/>
        <w:rPr>
          <w:rFonts w:ascii="Times New Roman" w:eastAsia="Times New Roman" w:hAnsi="Times New Roman" w:cs="Times New Roman"/>
          <w:b/>
          <w:bCs/>
          <w:sz w:val="21"/>
          <w:szCs w:val="21"/>
          <w:lang w:val="lv-LV"/>
        </w:rPr>
      </w:pPr>
    </w:p>
    <w:p w14:paraId="70784788" w14:textId="77777777" w:rsidR="007803B8" w:rsidRPr="00E067A0" w:rsidRDefault="007803B8" w:rsidP="007803B8">
      <w:pPr>
        <w:pStyle w:val="BodyText"/>
        <w:jc w:val="both"/>
        <w:rPr>
          <w:spacing w:val="-1"/>
          <w:lang w:val="lv-LV"/>
        </w:rPr>
      </w:pPr>
      <w:r w:rsidRPr="00E067A0">
        <w:rPr>
          <w:spacing w:val="-1"/>
          <w:lang w:val="lv-LV"/>
        </w:rPr>
        <w:t>Zāles nedrīkst izmest kopā ar saimniecības atkritumiem vai kanalizācijā.</w:t>
      </w:r>
    </w:p>
    <w:p w14:paraId="515D220B" w14:textId="77777777" w:rsidR="007803B8" w:rsidRPr="00E067A0" w:rsidRDefault="007803B8" w:rsidP="007803B8">
      <w:pPr>
        <w:pStyle w:val="BodyText"/>
        <w:jc w:val="both"/>
        <w:rPr>
          <w:spacing w:val="-1"/>
          <w:lang w:val="lv-LV"/>
        </w:rPr>
      </w:pPr>
      <w:r w:rsidRPr="00E067A0">
        <w:rPr>
          <w:spacing w:val="-1"/>
          <w:lang w:val="lv-LV"/>
        </w:rPr>
        <w:t xml:space="preserve">Zāles nedrīkst nonākt ūdenstilpēs, jo tas var apdraudēt zivis un citus ūdenī dzīvojošus organismus. </w:t>
      </w:r>
    </w:p>
    <w:p w14:paraId="7CEFE0BA" w14:textId="77777777" w:rsidR="007803B8" w:rsidRPr="00E067A0" w:rsidRDefault="007803B8" w:rsidP="007803B8">
      <w:pPr>
        <w:pStyle w:val="BodyText"/>
        <w:jc w:val="both"/>
        <w:rPr>
          <w:spacing w:val="-1"/>
          <w:lang w:val="lv-LV"/>
        </w:rPr>
      </w:pPr>
      <w:r w:rsidRPr="00E067A0">
        <w:rPr>
          <w:spacing w:val="-1"/>
          <w:lang w:val="lv-LV"/>
        </w:rPr>
        <w:t>Jautājiet savam veterinārārstam vai farmaceitam, kā atbrīvoties no nevajadzīgām veterinārajām zālēm. Šādi pasākumi palīdzēs aizsargāt apkārtējo vidi.</w:t>
      </w:r>
    </w:p>
    <w:p w14:paraId="198D2C85" w14:textId="77777777" w:rsidR="007803B8" w:rsidRPr="00E067A0" w:rsidRDefault="007803B8" w:rsidP="007803B8">
      <w:pPr>
        <w:jc w:val="both"/>
        <w:rPr>
          <w:rFonts w:ascii="Times New Roman" w:eastAsia="Times New Roman" w:hAnsi="Times New Roman" w:cs="Times New Roman"/>
          <w:lang w:val="lv-LV"/>
        </w:rPr>
      </w:pPr>
    </w:p>
    <w:p w14:paraId="57F1A1FD" w14:textId="77777777" w:rsidR="007803B8" w:rsidRPr="00E067A0" w:rsidRDefault="007803B8" w:rsidP="007803B8">
      <w:pPr>
        <w:spacing w:before="4"/>
        <w:jc w:val="both"/>
        <w:rPr>
          <w:rFonts w:ascii="Times New Roman" w:eastAsia="Times New Roman" w:hAnsi="Times New Roman" w:cs="Times New Roman"/>
          <w:lang w:val="lv-LV"/>
        </w:rPr>
      </w:pPr>
    </w:p>
    <w:p w14:paraId="6BE03F2C" w14:textId="77777777" w:rsidR="007803B8" w:rsidRPr="00E067A0" w:rsidRDefault="007803B8" w:rsidP="007803B8">
      <w:pPr>
        <w:pStyle w:val="Heading1"/>
        <w:numPr>
          <w:ilvl w:val="0"/>
          <w:numId w:val="2"/>
        </w:numPr>
        <w:tabs>
          <w:tab w:val="left" w:pos="839"/>
          <w:tab w:val="left" w:pos="2158"/>
          <w:tab w:val="left" w:pos="2959"/>
          <w:tab w:val="left" w:pos="4686"/>
          <w:tab w:val="left" w:pos="6512"/>
          <w:tab w:val="left" w:pos="7692"/>
          <w:tab w:val="left" w:pos="8623"/>
        </w:tabs>
        <w:ind w:left="118" w:right="116" w:firstLine="0"/>
        <w:jc w:val="both"/>
        <w:rPr>
          <w:b w:val="0"/>
          <w:bCs w:val="0"/>
          <w:lang w:val="lv-LV"/>
        </w:rPr>
      </w:pPr>
      <w:r w:rsidRPr="00E067A0">
        <w:rPr>
          <w:spacing w:val="-1"/>
          <w:lang w:val="lv-LV"/>
        </w:rPr>
        <w:t>DATUMS,</w:t>
      </w:r>
      <w:r w:rsidRPr="00E067A0">
        <w:rPr>
          <w:spacing w:val="-1"/>
          <w:lang w:val="lv-LV"/>
        </w:rPr>
        <w:tab/>
        <w:t>KAD</w:t>
      </w:r>
      <w:r w:rsidRPr="00E067A0">
        <w:rPr>
          <w:spacing w:val="-1"/>
          <w:lang w:val="lv-LV"/>
        </w:rPr>
        <w:tab/>
      </w:r>
      <w:r w:rsidRPr="00E067A0">
        <w:rPr>
          <w:spacing w:val="-2"/>
          <w:lang w:val="lv-LV"/>
        </w:rPr>
        <w:t>LIETOŠANAS</w:t>
      </w:r>
      <w:r w:rsidRPr="00E067A0">
        <w:rPr>
          <w:spacing w:val="-2"/>
          <w:lang w:val="lv-LV"/>
        </w:rPr>
        <w:tab/>
      </w:r>
      <w:r w:rsidRPr="00E067A0">
        <w:rPr>
          <w:spacing w:val="-1"/>
          <w:lang w:val="lv-LV"/>
        </w:rPr>
        <w:t>INSTRUKCIJA</w:t>
      </w:r>
      <w:r w:rsidRPr="00E067A0">
        <w:rPr>
          <w:spacing w:val="-1"/>
          <w:lang w:val="lv-LV"/>
        </w:rPr>
        <w:tab/>
        <w:t>PĒDĒJO</w:t>
      </w:r>
      <w:r w:rsidRPr="00E067A0">
        <w:rPr>
          <w:spacing w:val="-1"/>
          <w:lang w:val="lv-LV"/>
        </w:rPr>
        <w:tab/>
      </w:r>
      <w:r w:rsidRPr="00E067A0">
        <w:rPr>
          <w:spacing w:val="-2"/>
          <w:w w:val="95"/>
          <w:lang w:val="lv-LV"/>
        </w:rPr>
        <w:t>REIZI</w:t>
      </w:r>
      <w:r w:rsidRPr="00E067A0">
        <w:rPr>
          <w:spacing w:val="-2"/>
          <w:w w:val="95"/>
          <w:lang w:val="lv-LV"/>
        </w:rPr>
        <w:tab/>
      </w:r>
      <w:r w:rsidRPr="00E067A0">
        <w:rPr>
          <w:lang w:val="lv-LV"/>
        </w:rPr>
        <w:t>TIKA</w:t>
      </w:r>
      <w:r w:rsidRPr="00E067A0">
        <w:rPr>
          <w:spacing w:val="31"/>
          <w:lang w:val="lv-LV"/>
        </w:rPr>
        <w:t xml:space="preserve"> </w:t>
      </w:r>
      <w:r w:rsidRPr="00E067A0">
        <w:rPr>
          <w:spacing w:val="-1"/>
          <w:lang w:val="lv-LV"/>
        </w:rPr>
        <w:t>APSTIPRINĀTA</w:t>
      </w:r>
    </w:p>
    <w:p w14:paraId="14E47A24" w14:textId="77777777" w:rsidR="007803B8" w:rsidRPr="00E067A0" w:rsidRDefault="007803B8" w:rsidP="007803B8">
      <w:pPr>
        <w:spacing w:before="5"/>
        <w:jc w:val="both"/>
        <w:rPr>
          <w:rFonts w:ascii="Times New Roman" w:eastAsia="Times New Roman" w:hAnsi="Times New Roman" w:cs="Times New Roman"/>
          <w:b/>
          <w:bCs/>
          <w:sz w:val="21"/>
          <w:szCs w:val="21"/>
          <w:lang w:val="lv-LV"/>
        </w:rPr>
      </w:pPr>
    </w:p>
    <w:p w14:paraId="1C2E73FF" w14:textId="78DA72B2" w:rsidR="007803B8" w:rsidRPr="00E067A0" w:rsidRDefault="00832A26" w:rsidP="007803B8">
      <w:pPr>
        <w:ind w:left="118"/>
        <w:jc w:val="both"/>
        <w:rPr>
          <w:rFonts w:ascii="Times New Roman" w:eastAsia="Times New Roman" w:hAnsi="Times New Roman" w:cs="Times New Roman"/>
          <w:lang w:val="lv-LV"/>
        </w:rPr>
      </w:pPr>
      <w:r>
        <w:rPr>
          <w:rFonts w:ascii="Times New Roman" w:eastAsia="Times New Roman" w:hAnsi="Times New Roman" w:cs="Times New Roman"/>
          <w:lang w:val="lv-LV"/>
        </w:rPr>
        <w:t>10</w:t>
      </w:r>
      <w:r w:rsidR="007803B8" w:rsidRPr="00E067A0">
        <w:rPr>
          <w:rFonts w:ascii="Times New Roman" w:eastAsia="Times New Roman" w:hAnsi="Times New Roman" w:cs="Times New Roman"/>
          <w:lang w:val="lv-LV"/>
        </w:rPr>
        <w:t>/20</w:t>
      </w:r>
      <w:r w:rsidR="00FF2B84" w:rsidRPr="00E067A0">
        <w:rPr>
          <w:rFonts w:ascii="Times New Roman" w:eastAsia="Times New Roman" w:hAnsi="Times New Roman" w:cs="Times New Roman"/>
          <w:lang w:val="lv-LV"/>
        </w:rPr>
        <w:t>25</w:t>
      </w:r>
    </w:p>
    <w:p w14:paraId="3D24CAF7" w14:textId="77777777" w:rsidR="007803B8" w:rsidRPr="00E067A0" w:rsidRDefault="007803B8" w:rsidP="007803B8">
      <w:pPr>
        <w:spacing w:before="7"/>
        <w:jc w:val="both"/>
        <w:rPr>
          <w:rFonts w:ascii="Times New Roman" w:eastAsia="Times New Roman" w:hAnsi="Times New Roman" w:cs="Times New Roman"/>
          <w:lang w:val="lv-LV"/>
        </w:rPr>
      </w:pPr>
    </w:p>
    <w:p w14:paraId="478B2A97" w14:textId="77777777" w:rsidR="007803B8" w:rsidRPr="00E067A0" w:rsidRDefault="007803B8" w:rsidP="007803B8">
      <w:pPr>
        <w:spacing w:before="7"/>
        <w:jc w:val="both"/>
        <w:rPr>
          <w:rFonts w:ascii="Times New Roman" w:eastAsia="Times New Roman" w:hAnsi="Times New Roman" w:cs="Times New Roman"/>
          <w:lang w:val="lv-LV"/>
        </w:rPr>
      </w:pPr>
    </w:p>
    <w:p w14:paraId="40EDB9EC" w14:textId="77777777" w:rsidR="007803B8" w:rsidRPr="00E067A0" w:rsidRDefault="007803B8" w:rsidP="007803B8">
      <w:pPr>
        <w:pStyle w:val="Heading1"/>
        <w:numPr>
          <w:ilvl w:val="0"/>
          <w:numId w:val="2"/>
        </w:numPr>
        <w:tabs>
          <w:tab w:val="left" w:pos="839"/>
        </w:tabs>
        <w:ind w:left="838" w:hanging="720"/>
        <w:jc w:val="both"/>
        <w:rPr>
          <w:b w:val="0"/>
          <w:bCs w:val="0"/>
          <w:lang w:val="lv-LV"/>
        </w:rPr>
      </w:pPr>
      <w:r w:rsidRPr="00E067A0">
        <w:rPr>
          <w:spacing w:val="-1"/>
          <w:lang w:val="lv-LV"/>
        </w:rPr>
        <w:t>CITA</w:t>
      </w:r>
      <w:r w:rsidRPr="00E067A0">
        <w:rPr>
          <w:spacing w:val="-2"/>
          <w:lang w:val="lv-LV"/>
        </w:rPr>
        <w:t xml:space="preserve"> </w:t>
      </w:r>
      <w:r w:rsidRPr="00E067A0">
        <w:rPr>
          <w:spacing w:val="-1"/>
          <w:lang w:val="lv-LV"/>
        </w:rPr>
        <w:t>INFORMĀCIJA</w:t>
      </w:r>
    </w:p>
    <w:p w14:paraId="7B026F1E" w14:textId="77777777" w:rsidR="007803B8" w:rsidRPr="00E067A0" w:rsidRDefault="007803B8" w:rsidP="007803B8">
      <w:pPr>
        <w:spacing w:before="5"/>
        <w:jc w:val="both"/>
        <w:rPr>
          <w:rFonts w:ascii="Times New Roman" w:eastAsia="Times New Roman" w:hAnsi="Times New Roman" w:cs="Times New Roman"/>
          <w:b/>
          <w:bCs/>
          <w:sz w:val="21"/>
          <w:szCs w:val="21"/>
          <w:lang w:val="lv-LV"/>
        </w:rPr>
      </w:pPr>
    </w:p>
    <w:p w14:paraId="276DD0AE" w14:textId="77777777" w:rsidR="007803B8" w:rsidRPr="00E067A0" w:rsidRDefault="007803B8" w:rsidP="007803B8">
      <w:pPr>
        <w:pStyle w:val="BodyText"/>
        <w:jc w:val="both"/>
        <w:rPr>
          <w:spacing w:val="-1"/>
          <w:lang w:val="lv-LV"/>
        </w:rPr>
      </w:pPr>
      <w:r w:rsidRPr="00E067A0">
        <w:rPr>
          <w:spacing w:val="-1"/>
          <w:lang w:val="lv-LV"/>
        </w:rPr>
        <w:t>Iepakojuma lielums: 2, 4, 8, 10, 20, 30, 50,100, 200 vai 500 tabletes.</w:t>
      </w:r>
    </w:p>
    <w:p w14:paraId="3AEB6393" w14:textId="77777777" w:rsidR="007803B8" w:rsidRPr="00E067A0" w:rsidRDefault="007803B8" w:rsidP="007803B8">
      <w:pPr>
        <w:pStyle w:val="BodyText"/>
        <w:jc w:val="both"/>
        <w:rPr>
          <w:spacing w:val="-1"/>
          <w:lang w:val="lv-LV"/>
        </w:rPr>
      </w:pPr>
      <w:r w:rsidRPr="00E067A0">
        <w:rPr>
          <w:spacing w:val="-1"/>
          <w:lang w:val="lv-LV"/>
        </w:rPr>
        <w:t>Ne visi iepakojuma izmēri var tikt izplatīti.</w:t>
      </w:r>
    </w:p>
    <w:p w14:paraId="7357D95D" w14:textId="77777777" w:rsidR="007803B8" w:rsidRPr="00E067A0" w:rsidRDefault="007803B8" w:rsidP="007803B8">
      <w:pPr>
        <w:pStyle w:val="BodyText"/>
        <w:jc w:val="both"/>
        <w:rPr>
          <w:spacing w:val="-1"/>
          <w:lang w:val="lv-LV"/>
        </w:rPr>
      </w:pPr>
    </w:p>
    <w:p w14:paraId="0C3AB242" w14:textId="77777777" w:rsidR="007803B8" w:rsidRPr="00E067A0" w:rsidRDefault="007803B8" w:rsidP="007803B8">
      <w:pPr>
        <w:pStyle w:val="BodyText"/>
        <w:jc w:val="both"/>
        <w:rPr>
          <w:spacing w:val="-1"/>
          <w:lang w:val="lv-LV"/>
        </w:rPr>
      </w:pPr>
      <w:r w:rsidRPr="00E067A0">
        <w:rPr>
          <w:spacing w:val="-1"/>
          <w:lang w:val="lv-LV"/>
        </w:rPr>
        <w:t xml:space="preserve">Recepšu veterinārās zāles. </w:t>
      </w:r>
    </w:p>
    <w:p w14:paraId="6C067AB1" w14:textId="77777777" w:rsidR="009B6995" w:rsidRPr="00E067A0" w:rsidRDefault="009B6995">
      <w:pPr>
        <w:pStyle w:val="BodyText"/>
        <w:rPr>
          <w:lang w:val="lv-LV"/>
        </w:rPr>
      </w:pPr>
    </w:p>
    <w:sectPr w:rsidR="009B6995" w:rsidRPr="00E067A0">
      <w:pgSz w:w="11910" w:h="16850"/>
      <w:pgMar w:top="1480" w:right="12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A81C5F"/>
    <w:multiLevelType w:val="hybridMultilevel"/>
    <w:tmpl w:val="460A42F2"/>
    <w:lvl w:ilvl="0" w:tplc="AB4863C8">
      <w:start w:val="1"/>
      <w:numFmt w:val="decimal"/>
      <w:lvlText w:val="%1."/>
      <w:lvlJc w:val="left"/>
      <w:pPr>
        <w:ind w:left="905" w:hanging="567"/>
        <w:jc w:val="right"/>
      </w:pPr>
      <w:rPr>
        <w:rFonts w:ascii="Times New Roman" w:eastAsia="Times New Roman" w:hAnsi="Times New Roman" w:hint="default"/>
        <w:b/>
        <w:bCs/>
        <w:sz w:val="22"/>
        <w:szCs w:val="22"/>
      </w:rPr>
    </w:lvl>
    <w:lvl w:ilvl="1" w:tplc="8FA8AE66">
      <w:start w:val="1"/>
      <w:numFmt w:val="bullet"/>
      <w:lvlText w:val="•"/>
      <w:lvlJc w:val="left"/>
      <w:pPr>
        <w:ind w:left="1761" w:hanging="567"/>
      </w:pPr>
      <w:rPr>
        <w:rFonts w:hint="default"/>
      </w:rPr>
    </w:lvl>
    <w:lvl w:ilvl="2" w:tplc="290C3AC0">
      <w:start w:val="1"/>
      <w:numFmt w:val="bullet"/>
      <w:lvlText w:val="•"/>
      <w:lvlJc w:val="left"/>
      <w:pPr>
        <w:ind w:left="2617" w:hanging="567"/>
      </w:pPr>
      <w:rPr>
        <w:rFonts w:hint="default"/>
      </w:rPr>
    </w:lvl>
    <w:lvl w:ilvl="3" w:tplc="4D1ED2B6">
      <w:start w:val="1"/>
      <w:numFmt w:val="bullet"/>
      <w:lvlText w:val="•"/>
      <w:lvlJc w:val="left"/>
      <w:pPr>
        <w:ind w:left="3473" w:hanging="567"/>
      </w:pPr>
      <w:rPr>
        <w:rFonts w:hint="default"/>
      </w:rPr>
    </w:lvl>
    <w:lvl w:ilvl="4" w:tplc="0D54A714">
      <w:start w:val="1"/>
      <w:numFmt w:val="bullet"/>
      <w:lvlText w:val="•"/>
      <w:lvlJc w:val="left"/>
      <w:pPr>
        <w:ind w:left="4329" w:hanging="567"/>
      </w:pPr>
      <w:rPr>
        <w:rFonts w:hint="default"/>
      </w:rPr>
    </w:lvl>
    <w:lvl w:ilvl="5" w:tplc="21A29366">
      <w:start w:val="1"/>
      <w:numFmt w:val="bullet"/>
      <w:lvlText w:val="•"/>
      <w:lvlJc w:val="left"/>
      <w:pPr>
        <w:ind w:left="5185" w:hanging="567"/>
      </w:pPr>
      <w:rPr>
        <w:rFonts w:hint="default"/>
      </w:rPr>
    </w:lvl>
    <w:lvl w:ilvl="6" w:tplc="257C8896">
      <w:start w:val="1"/>
      <w:numFmt w:val="bullet"/>
      <w:lvlText w:val="•"/>
      <w:lvlJc w:val="left"/>
      <w:pPr>
        <w:ind w:left="6041" w:hanging="567"/>
      </w:pPr>
      <w:rPr>
        <w:rFonts w:hint="default"/>
      </w:rPr>
    </w:lvl>
    <w:lvl w:ilvl="7" w:tplc="89C4AB24">
      <w:start w:val="1"/>
      <w:numFmt w:val="bullet"/>
      <w:lvlText w:val="•"/>
      <w:lvlJc w:val="left"/>
      <w:pPr>
        <w:ind w:left="6898" w:hanging="567"/>
      </w:pPr>
      <w:rPr>
        <w:rFonts w:hint="default"/>
      </w:rPr>
    </w:lvl>
    <w:lvl w:ilvl="8" w:tplc="1C16CDAE">
      <w:start w:val="1"/>
      <w:numFmt w:val="bullet"/>
      <w:lvlText w:val="•"/>
      <w:lvlJc w:val="left"/>
      <w:pPr>
        <w:ind w:left="7754" w:hanging="567"/>
      </w:pPr>
      <w:rPr>
        <w:rFonts w:hint="default"/>
      </w:rPr>
    </w:lvl>
  </w:abstractNum>
  <w:abstractNum w:abstractNumId="1" w15:restartNumberingAfterBreak="0">
    <w:nsid w:val="3E6436CB"/>
    <w:multiLevelType w:val="hybridMultilevel"/>
    <w:tmpl w:val="703A03F8"/>
    <w:lvl w:ilvl="0" w:tplc="B03C668E">
      <w:start w:val="1"/>
      <w:numFmt w:val="bullet"/>
      <w:lvlText w:val="-"/>
      <w:lvlJc w:val="left"/>
      <w:pPr>
        <w:ind w:left="466" w:hanging="128"/>
      </w:pPr>
      <w:rPr>
        <w:rFonts w:ascii="Times New Roman" w:eastAsia="Times New Roman" w:hAnsi="Times New Roman" w:hint="default"/>
        <w:sz w:val="22"/>
        <w:szCs w:val="22"/>
      </w:rPr>
    </w:lvl>
    <w:lvl w:ilvl="1" w:tplc="D822297E">
      <w:start w:val="1"/>
      <w:numFmt w:val="bullet"/>
      <w:lvlText w:val="•"/>
      <w:lvlJc w:val="left"/>
      <w:pPr>
        <w:ind w:left="1379" w:hanging="128"/>
      </w:pPr>
      <w:rPr>
        <w:rFonts w:hint="default"/>
      </w:rPr>
    </w:lvl>
    <w:lvl w:ilvl="2" w:tplc="11A64962">
      <w:start w:val="1"/>
      <w:numFmt w:val="bullet"/>
      <w:lvlText w:val="•"/>
      <w:lvlJc w:val="left"/>
      <w:pPr>
        <w:ind w:left="2292" w:hanging="128"/>
      </w:pPr>
      <w:rPr>
        <w:rFonts w:hint="default"/>
      </w:rPr>
    </w:lvl>
    <w:lvl w:ilvl="3" w:tplc="956AA448">
      <w:start w:val="1"/>
      <w:numFmt w:val="bullet"/>
      <w:lvlText w:val="•"/>
      <w:lvlJc w:val="left"/>
      <w:pPr>
        <w:ind w:left="3205" w:hanging="128"/>
      </w:pPr>
      <w:rPr>
        <w:rFonts w:hint="default"/>
      </w:rPr>
    </w:lvl>
    <w:lvl w:ilvl="4" w:tplc="0340F798">
      <w:start w:val="1"/>
      <w:numFmt w:val="bullet"/>
      <w:lvlText w:val="•"/>
      <w:lvlJc w:val="left"/>
      <w:pPr>
        <w:ind w:left="4117" w:hanging="128"/>
      </w:pPr>
      <w:rPr>
        <w:rFonts w:hint="default"/>
      </w:rPr>
    </w:lvl>
    <w:lvl w:ilvl="5" w:tplc="4F06069C">
      <w:start w:val="1"/>
      <w:numFmt w:val="bullet"/>
      <w:lvlText w:val="•"/>
      <w:lvlJc w:val="left"/>
      <w:pPr>
        <w:ind w:left="5030" w:hanging="128"/>
      </w:pPr>
      <w:rPr>
        <w:rFonts w:hint="default"/>
      </w:rPr>
    </w:lvl>
    <w:lvl w:ilvl="6" w:tplc="FB8856E6">
      <w:start w:val="1"/>
      <w:numFmt w:val="bullet"/>
      <w:lvlText w:val="•"/>
      <w:lvlJc w:val="left"/>
      <w:pPr>
        <w:ind w:left="5943" w:hanging="128"/>
      </w:pPr>
      <w:rPr>
        <w:rFonts w:hint="default"/>
      </w:rPr>
    </w:lvl>
    <w:lvl w:ilvl="7" w:tplc="1122B612">
      <w:start w:val="1"/>
      <w:numFmt w:val="bullet"/>
      <w:lvlText w:val="•"/>
      <w:lvlJc w:val="left"/>
      <w:pPr>
        <w:ind w:left="6856" w:hanging="128"/>
      </w:pPr>
      <w:rPr>
        <w:rFonts w:hint="default"/>
      </w:rPr>
    </w:lvl>
    <w:lvl w:ilvl="8" w:tplc="88A48B7A">
      <w:start w:val="1"/>
      <w:numFmt w:val="bullet"/>
      <w:lvlText w:val="•"/>
      <w:lvlJc w:val="left"/>
      <w:pPr>
        <w:ind w:left="7768" w:hanging="128"/>
      </w:pPr>
      <w:rPr>
        <w:rFonts w:hint="default"/>
      </w:rPr>
    </w:lvl>
  </w:abstractNum>
  <w:abstractNum w:abstractNumId="2" w15:restartNumberingAfterBreak="0">
    <w:nsid w:val="53AD6713"/>
    <w:multiLevelType w:val="hybridMultilevel"/>
    <w:tmpl w:val="3B9646F2"/>
    <w:lvl w:ilvl="0" w:tplc="A6B05A5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334990543">
    <w:abstractNumId w:val="1"/>
  </w:num>
  <w:num w:numId="2" w16cid:durableId="824127754">
    <w:abstractNumId w:val="0"/>
  </w:num>
  <w:num w:numId="3" w16cid:durableId="2669282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2"/>
    <w:compatSetting w:name="useWord2013TrackBottomHyphenation" w:uri="http://schemas.microsoft.com/office/word" w:val="1"/>
  </w:compat>
  <w:rsids>
    <w:rsidRoot w:val="009B6995"/>
    <w:rsid w:val="001B505B"/>
    <w:rsid w:val="0020573F"/>
    <w:rsid w:val="002B7FCD"/>
    <w:rsid w:val="00340318"/>
    <w:rsid w:val="00543D3E"/>
    <w:rsid w:val="00580584"/>
    <w:rsid w:val="00631D66"/>
    <w:rsid w:val="00697CF2"/>
    <w:rsid w:val="0073466D"/>
    <w:rsid w:val="00746C78"/>
    <w:rsid w:val="007803B8"/>
    <w:rsid w:val="00832A26"/>
    <w:rsid w:val="00871F68"/>
    <w:rsid w:val="008B40C7"/>
    <w:rsid w:val="009B6995"/>
    <w:rsid w:val="00A56EF9"/>
    <w:rsid w:val="00B73732"/>
    <w:rsid w:val="00B8320B"/>
    <w:rsid w:val="00BB6B7D"/>
    <w:rsid w:val="00C6066D"/>
    <w:rsid w:val="00CB07CA"/>
    <w:rsid w:val="00E067A0"/>
    <w:rsid w:val="00E64131"/>
    <w:rsid w:val="00FF2B8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shapelayout>
  </w:shapeDefaults>
  <w:decimalSymbol w:val=","/>
  <w:listSeparator w:val=";"/>
  <w14:docId w14:val="038AAB59"/>
  <w15:docId w15:val="{7F2DC584-A39F-4786-9E87-20AC6F200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link w:val="Heading1Char"/>
    <w:uiPriority w:val="1"/>
    <w:qFormat/>
    <w:rsid w:val="002B7FCD"/>
    <w:pPr>
      <w:ind w:left="838" w:hanging="720"/>
      <w:outlineLvl w:val="0"/>
    </w:pPr>
    <w:rPr>
      <w:rFonts w:ascii="Times New Roman" w:eastAsia="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72"/>
      <w:ind w:left="218"/>
    </w:pPr>
    <w:rPr>
      <w:rFonts w:ascii="Times New Roman" w:eastAsia="Times New Roman" w:hAnsi="Times New Roman"/>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1Char">
    <w:name w:val="Heading 1 Char"/>
    <w:basedOn w:val="DefaultParagraphFont"/>
    <w:link w:val="Heading1"/>
    <w:uiPriority w:val="1"/>
    <w:rsid w:val="002B7FCD"/>
    <w:rPr>
      <w:rFonts w:ascii="Times New Roman" w:eastAsia="Times New Roman" w:hAnsi="Times New Roman"/>
      <w:b/>
      <w:bCs/>
    </w:rPr>
  </w:style>
  <w:style w:type="paragraph" w:styleId="BalloonText">
    <w:name w:val="Balloon Text"/>
    <w:basedOn w:val="Normal"/>
    <w:link w:val="BalloonTextChar"/>
    <w:uiPriority w:val="99"/>
    <w:semiHidden/>
    <w:unhideWhenUsed/>
    <w:rsid w:val="00A56EF9"/>
    <w:rPr>
      <w:rFonts w:ascii="Tahoma" w:hAnsi="Tahoma" w:cs="Tahoma"/>
      <w:sz w:val="16"/>
      <w:szCs w:val="16"/>
    </w:rPr>
  </w:style>
  <w:style w:type="character" w:customStyle="1" w:styleId="BalloonTextChar">
    <w:name w:val="Balloon Text Char"/>
    <w:basedOn w:val="DefaultParagraphFont"/>
    <w:link w:val="BalloonText"/>
    <w:uiPriority w:val="99"/>
    <w:semiHidden/>
    <w:rsid w:val="00A56EF9"/>
    <w:rPr>
      <w:rFonts w:ascii="Tahoma" w:hAnsi="Tahoma" w:cs="Tahoma"/>
      <w:sz w:val="16"/>
      <w:szCs w:val="16"/>
    </w:rPr>
  </w:style>
  <w:style w:type="character" w:styleId="CommentReference">
    <w:name w:val="annotation reference"/>
    <w:basedOn w:val="DefaultParagraphFont"/>
    <w:uiPriority w:val="99"/>
    <w:semiHidden/>
    <w:unhideWhenUsed/>
    <w:rsid w:val="00A56EF9"/>
    <w:rPr>
      <w:sz w:val="16"/>
      <w:szCs w:val="16"/>
    </w:rPr>
  </w:style>
  <w:style w:type="paragraph" w:styleId="CommentText">
    <w:name w:val="annotation text"/>
    <w:basedOn w:val="Normal"/>
    <w:link w:val="CommentTextChar"/>
    <w:uiPriority w:val="99"/>
    <w:unhideWhenUsed/>
    <w:rsid w:val="00A56EF9"/>
    <w:rPr>
      <w:sz w:val="20"/>
      <w:szCs w:val="20"/>
    </w:rPr>
  </w:style>
  <w:style w:type="character" w:customStyle="1" w:styleId="CommentTextChar">
    <w:name w:val="Comment Text Char"/>
    <w:basedOn w:val="DefaultParagraphFont"/>
    <w:link w:val="CommentText"/>
    <w:uiPriority w:val="99"/>
    <w:rsid w:val="00A56EF9"/>
    <w:rPr>
      <w:sz w:val="20"/>
      <w:szCs w:val="20"/>
    </w:rPr>
  </w:style>
  <w:style w:type="paragraph" w:styleId="CommentSubject">
    <w:name w:val="annotation subject"/>
    <w:basedOn w:val="CommentText"/>
    <w:next w:val="CommentText"/>
    <w:link w:val="CommentSubjectChar"/>
    <w:uiPriority w:val="99"/>
    <w:semiHidden/>
    <w:unhideWhenUsed/>
    <w:rsid w:val="00A56EF9"/>
    <w:rPr>
      <w:b/>
      <w:bCs/>
    </w:rPr>
  </w:style>
  <w:style w:type="character" w:customStyle="1" w:styleId="CommentSubjectChar">
    <w:name w:val="Comment Subject Char"/>
    <w:basedOn w:val="CommentTextChar"/>
    <w:link w:val="CommentSubject"/>
    <w:uiPriority w:val="99"/>
    <w:semiHidden/>
    <w:rsid w:val="00A56EF9"/>
    <w:rPr>
      <w:b/>
      <w:bCs/>
      <w:sz w:val="20"/>
      <w:szCs w:val="20"/>
    </w:rPr>
  </w:style>
  <w:style w:type="paragraph" w:styleId="Revision">
    <w:name w:val="Revision"/>
    <w:hidden/>
    <w:uiPriority w:val="99"/>
    <w:semiHidden/>
    <w:rsid w:val="00FF2B84"/>
    <w:pPr>
      <w:widowControl/>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vd.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6083</Words>
  <Characters>3468</Characters>
  <DocSecurity>0</DocSecurity>
  <Lines>28</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