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12EDA5" w14:textId="77777777" w:rsidR="00C25FCD" w:rsidRPr="00474C50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932E2">
        <w:rPr>
          <w:bCs/>
        </w:rPr>
        <w:t>Vetbromide</w:t>
      </w:r>
      <w:proofErr w:type="spellEnd"/>
      <w:r w:rsidRPr="002932E2">
        <w:rPr>
          <w:bCs/>
        </w:rPr>
        <w:t xml:space="preserve"> </w:t>
      </w:r>
      <w:r>
        <w:t>600 mg tabletes suņiem</w:t>
      </w:r>
    </w:p>
    <w:p w14:paraId="6833B3AC" w14:textId="7E92EFD6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</w:p>
    <w:p w14:paraId="6607D402" w14:textId="77777777" w:rsidR="009C347F" w:rsidRPr="00474C50" w:rsidRDefault="009C347F" w:rsidP="00C25FCD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23F7659F" w14:textId="77777777" w:rsidR="00C25FCD" w:rsidRDefault="00C25FCD" w:rsidP="00C25FCD">
      <w:pPr>
        <w:tabs>
          <w:tab w:val="clear" w:pos="567"/>
        </w:tabs>
        <w:spacing w:line="240" w:lineRule="auto"/>
      </w:pPr>
    </w:p>
    <w:p w14:paraId="549D4A58" w14:textId="68B93371" w:rsidR="00C25FCD" w:rsidRPr="00C25FCD" w:rsidRDefault="00C25FCD" w:rsidP="00C25FCD">
      <w:pPr>
        <w:tabs>
          <w:tab w:val="clear" w:pos="567"/>
        </w:tabs>
        <w:spacing w:line="240" w:lineRule="auto"/>
      </w:pPr>
      <w:r>
        <w:t>Katra tablete satur:</w:t>
      </w:r>
    </w:p>
    <w:p w14:paraId="1FC27597" w14:textId="122C51FE" w:rsidR="00C114FF" w:rsidRPr="00E77619" w:rsidRDefault="00F550B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23DD8F2F" w14:textId="534EFA8B" w:rsidR="00C25FCD" w:rsidRDefault="00C25FCD" w:rsidP="00C25FCD">
      <w:pPr>
        <w:tabs>
          <w:tab w:val="clear" w:pos="567"/>
        </w:tabs>
        <w:spacing w:line="240" w:lineRule="auto"/>
        <w:rPr>
          <w:iCs/>
          <w:szCs w:val="22"/>
        </w:rPr>
      </w:pPr>
      <w:r>
        <w:t xml:space="preserve">Kālija </w:t>
      </w:r>
      <w:r w:rsidR="003E58C5" w:rsidRPr="000A09B3">
        <w:rPr>
          <w:szCs w:val="22"/>
        </w:rPr>
        <w:t>bromīd</w:t>
      </w:r>
      <w:r w:rsidR="009C347F">
        <w:rPr>
          <w:szCs w:val="22"/>
        </w:rPr>
        <w:t>s</w:t>
      </w:r>
      <w:r w:rsidR="003E58C5" w:rsidRPr="000A09B3">
        <w:rPr>
          <w:szCs w:val="22"/>
        </w:rPr>
        <w:t xml:space="preserve"> …………….. </w:t>
      </w:r>
      <w:r>
        <w:t>600 mg</w:t>
      </w:r>
    </w:p>
    <w:p w14:paraId="0225E4FF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3EECA81" w14:textId="2053470C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05"/>
      </w:tblGrid>
      <w:tr w:rsidR="00C25FCD" w14:paraId="3B4C68FB" w14:textId="77777777" w:rsidTr="00C25FCD">
        <w:tc>
          <w:tcPr>
            <w:tcW w:w="7105" w:type="dxa"/>
            <w:vAlign w:val="center"/>
          </w:tcPr>
          <w:p w14:paraId="0ADB8C0F" w14:textId="49FDA1F4" w:rsidR="00C25FCD" w:rsidRPr="00E57A7D" w:rsidRDefault="00C25FCD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C25FCD" w14:paraId="2E78E786" w14:textId="77777777" w:rsidTr="00C25FCD">
        <w:tc>
          <w:tcPr>
            <w:tcW w:w="7105" w:type="dxa"/>
          </w:tcPr>
          <w:p w14:paraId="7D64428A" w14:textId="0DE41656" w:rsidR="00C25FCD" w:rsidRPr="00E57A7D" w:rsidRDefault="00C25FCD" w:rsidP="00C25FCD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B37954">
              <w:t xml:space="preserve">Laktozes </w:t>
            </w:r>
            <w:proofErr w:type="spellStart"/>
            <w:r w:rsidRPr="00B37954">
              <w:t>monohidrāts</w:t>
            </w:r>
            <w:proofErr w:type="spellEnd"/>
          </w:p>
        </w:tc>
      </w:tr>
      <w:tr w:rsidR="00C25FCD" w14:paraId="3B994E71" w14:textId="77777777" w:rsidTr="00C25FCD">
        <w:tc>
          <w:tcPr>
            <w:tcW w:w="7105" w:type="dxa"/>
          </w:tcPr>
          <w:p w14:paraId="6F56C01E" w14:textId="0239AB93" w:rsidR="00C25FCD" w:rsidRPr="00E57A7D" w:rsidRDefault="00C25FCD" w:rsidP="00C25FCD">
            <w:pPr>
              <w:spacing w:before="60" w:after="60"/>
              <w:rPr>
                <w:iCs/>
                <w:szCs w:val="22"/>
              </w:rPr>
            </w:pPr>
            <w:r w:rsidRPr="00B37954">
              <w:t xml:space="preserve">Celuloze, </w:t>
            </w:r>
            <w:proofErr w:type="spellStart"/>
            <w:r w:rsidRPr="00B37954">
              <w:t>mikrokristāliskā</w:t>
            </w:r>
            <w:proofErr w:type="spellEnd"/>
            <w:r w:rsidRPr="00B37954">
              <w:t xml:space="preserve"> </w:t>
            </w:r>
          </w:p>
        </w:tc>
      </w:tr>
      <w:tr w:rsidR="00C25FCD" w14:paraId="680F21F1" w14:textId="77777777" w:rsidTr="00C25FCD">
        <w:tc>
          <w:tcPr>
            <w:tcW w:w="7105" w:type="dxa"/>
          </w:tcPr>
          <w:p w14:paraId="03630E69" w14:textId="7977E111" w:rsidR="00C25FCD" w:rsidRPr="00E57A7D" w:rsidRDefault="00C25FCD" w:rsidP="00C25FCD">
            <w:pPr>
              <w:spacing w:before="60" w:after="60"/>
              <w:rPr>
                <w:iCs/>
                <w:szCs w:val="22"/>
              </w:rPr>
            </w:pPr>
            <w:r w:rsidRPr="00B37954">
              <w:t>Silīcija dioksīds, koloidālais, bezūdens</w:t>
            </w:r>
          </w:p>
        </w:tc>
      </w:tr>
      <w:tr w:rsidR="00C25FCD" w14:paraId="75E57EAA" w14:textId="77777777" w:rsidTr="00C25FCD">
        <w:tc>
          <w:tcPr>
            <w:tcW w:w="7105" w:type="dxa"/>
          </w:tcPr>
          <w:p w14:paraId="27960972" w14:textId="19C8A812" w:rsidR="00C25FCD" w:rsidRPr="00E57A7D" w:rsidRDefault="00C25FCD" w:rsidP="00C25FCD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B37954">
              <w:t xml:space="preserve">Glicerīna </w:t>
            </w:r>
            <w:proofErr w:type="spellStart"/>
            <w:r w:rsidR="006C537C" w:rsidRPr="000A09B3">
              <w:rPr>
                <w:rFonts w:cs="Arial"/>
                <w:szCs w:val="22"/>
              </w:rPr>
              <w:t>dibehenāts</w:t>
            </w:r>
            <w:proofErr w:type="spellEnd"/>
          </w:p>
        </w:tc>
      </w:tr>
      <w:tr w:rsidR="00C25FCD" w14:paraId="1AE2F62B" w14:textId="77777777" w:rsidTr="00C25FCD">
        <w:tc>
          <w:tcPr>
            <w:tcW w:w="7105" w:type="dxa"/>
          </w:tcPr>
          <w:p w14:paraId="00392A89" w14:textId="7F10881D" w:rsidR="00C25FCD" w:rsidRPr="00E57A7D" w:rsidRDefault="00C25FCD" w:rsidP="00C25FCD">
            <w:pPr>
              <w:spacing w:before="60" w:after="60"/>
              <w:rPr>
                <w:iCs/>
                <w:szCs w:val="22"/>
              </w:rPr>
            </w:pPr>
            <w:r w:rsidRPr="00B37954">
              <w:t xml:space="preserve">Magnija </w:t>
            </w:r>
            <w:proofErr w:type="spellStart"/>
            <w:r w:rsidRPr="00B37954">
              <w:t>stearāts</w:t>
            </w:r>
            <w:proofErr w:type="spellEnd"/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3E93DEC4" w14:textId="41E4682C" w:rsidR="00C25FCD" w:rsidRPr="008D2B49" w:rsidRDefault="006C537C" w:rsidP="00C25FCD">
      <w:pPr>
        <w:tabs>
          <w:tab w:val="clear" w:pos="567"/>
        </w:tabs>
        <w:spacing w:line="255" w:lineRule="atLeast"/>
        <w:rPr>
          <w:szCs w:val="22"/>
        </w:rPr>
      </w:pPr>
      <w:r w:rsidRPr="000A09B3">
        <w:rPr>
          <w:color w:val="000000"/>
          <w:sz w:val="21"/>
          <w:szCs w:val="21"/>
          <w:lang w:eastAsia="en-GB"/>
        </w:rPr>
        <w:t>Apaļa, balta tablete</w:t>
      </w:r>
      <w:r w:rsidR="00C25FCD">
        <w:t xml:space="preserve"> ar 2 dalījuma līnijām katrā pusē. Tabletes var sadalīt 2 vai 4 vienādās daļās.</w:t>
      </w:r>
    </w:p>
    <w:p w14:paraId="7F511C5F" w14:textId="6C6D1EC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43DD77" w14:textId="77777777" w:rsidR="006F4FAF" w:rsidRPr="00E57A7D" w:rsidRDefault="006F4FA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2047B6" w14:textId="79BED6A2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>
        <w:t>Suņi</w:t>
      </w:r>
    </w:p>
    <w:p w14:paraId="71FC4CEE" w14:textId="77777777" w:rsidR="00C25FCD" w:rsidRPr="00E57A7D" w:rsidRDefault="00C25F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430F8" w14:textId="299C8547" w:rsidR="00E86CEE" w:rsidRDefault="00C25FCD" w:rsidP="00145C3F">
      <w:pPr>
        <w:tabs>
          <w:tab w:val="clear" w:pos="567"/>
        </w:tabs>
        <w:spacing w:line="240" w:lineRule="auto"/>
      </w:pPr>
      <w:proofErr w:type="spellStart"/>
      <w:r>
        <w:t>Pretepilepsijas</w:t>
      </w:r>
      <w:proofErr w:type="spellEnd"/>
      <w:r>
        <w:t xml:space="preserve"> līdzeklis </w:t>
      </w:r>
      <w:proofErr w:type="spellStart"/>
      <w:r>
        <w:t>idiopātisk</w:t>
      </w:r>
      <w:r w:rsidR="00753BD7">
        <w:t>u</w:t>
      </w:r>
      <w:proofErr w:type="spellEnd"/>
      <w:r>
        <w:t xml:space="preserve"> </w:t>
      </w:r>
      <w:proofErr w:type="spellStart"/>
      <w:r w:rsidR="006C537C" w:rsidRPr="000A09B3">
        <w:rPr>
          <w:szCs w:val="22"/>
        </w:rPr>
        <w:t>epilep</w:t>
      </w:r>
      <w:r w:rsidR="00853311">
        <w:rPr>
          <w:szCs w:val="22"/>
        </w:rPr>
        <w:t>tisku</w:t>
      </w:r>
      <w:proofErr w:type="spellEnd"/>
      <w:r w:rsidR="00DB4419">
        <w:rPr>
          <w:szCs w:val="22"/>
        </w:rPr>
        <w:t xml:space="preserve"> </w:t>
      </w:r>
      <w:r w:rsidR="006C537C" w:rsidRPr="000A09B3">
        <w:rPr>
          <w:szCs w:val="22"/>
        </w:rPr>
        <w:t>krampju lēkm</w:t>
      </w:r>
      <w:r w:rsidR="00753BD7">
        <w:rPr>
          <w:szCs w:val="22"/>
        </w:rPr>
        <w:t>ju kontrolei</w:t>
      </w:r>
      <w:r w:rsidR="006C537C" w:rsidRPr="000A09B3">
        <w:rPr>
          <w:szCs w:val="22"/>
        </w:rPr>
        <w:t xml:space="preserve"> </w:t>
      </w:r>
      <w:r w:rsidR="00383A4C">
        <w:rPr>
          <w:szCs w:val="22"/>
        </w:rPr>
        <w:t xml:space="preserve">lietojot </w:t>
      </w:r>
      <w:r w:rsidR="00753BD7">
        <w:rPr>
          <w:szCs w:val="22"/>
        </w:rPr>
        <w:t>atsevišķi,</w:t>
      </w:r>
      <w:r w:rsidR="006C537C" w:rsidRPr="000A09B3">
        <w:rPr>
          <w:szCs w:val="22"/>
        </w:rPr>
        <w:t xml:space="preserve"> vai kā papildu līdzekli </w:t>
      </w:r>
      <w:proofErr w:type="spellStart"/>
      <w:r w:rsidR="006C537C" w:rsidRPr="000A09B3">
        <w:rPr>
          <w:szCs w:val="22"/>
        </w:rPr>
        <w:t>fenobarbitālam</w:t>
      </w:r>
      <w:proofErr w:type="spellEnd"/>
      <w:r w:rsidR="00753BD7">
        <w:rPr>
          <w:szCs w:val="22"/>
        </w:rPr>
        <w:t xml:space="preserve">, lai kontrolētu </w:t>
      </w:r>
      <w:proofErr w:type="spellStart"/>
      <w:r w:rsidR="00753BD7">
        <w:rPr>
          <w:szCs w:val="22"/>
        </w:rPr>
        <w:t>refraktoros</w:t>
      </w:r>
      <w:proofErr w:type="spellEnd"/>
      <w:r w:rsidR="006C537C" w:rsidRPr="000A09B3">
        <w:rPr>
          <w:szCs w:val="22"/>
        </w:rPr>
        <w:t xml:space="preserve"> </w:t>
      </w:r>
      <w:proofErr w:type="spellStart"/>
      <w:r w:rsidR="006C537C" w:rsidRPr="000A09B3">
        <w:rPr>
          <w:szCs w:val="22"/>
        </w:rPr>
        <w:t>idiopātiskas</w:t>
      </w:r>
      <w:proofErr w:type="spellEnd"/>
      <w:r w:rsidR="006C537C" w:rsidRPr="000A09B3">
        <w:rPr>
          <w:szCs w:val="22"/>
        </w:rPr>
        <w:t xml:space="preserve"> epilepsijas gadījumu</w:t>
      </w:r>
      <w:r w:rsidR="00753BD7">
        <w:rPr>
          <w:szCs w:val="22"/>
        </w:rPr>
        <w:t>s</w:t>
      </w:r>
      <w:r>
        <w:t>.</w:t>
      </w:r>
    </w:p>
    <w:p w14:paraId="354143A3" w14:textId="77777777" w:rsidR="00C25FCD" w:rsidRPr="00E57A7D" w:rsidRDefault="00C25FCD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8DB0793" w14:textId="7E531A5F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>
        <w:t>Nelietot suņiem</w:t>
      </w:r>
      <w:r w:rsidR="006C537C" w:rsidRPr="000A09B3">
        <w:rPr>
          <w:szCs w:val="22"/>
        </w:rPr>
        <w:t xml:space="preserve"> ar smagu</w:t>
      </w:r>
      <w:r>
        <w:t xml:space="preserve"> nieru </w:t>
      </w:r>
      <w:r w:rsidR="006C537C" w:rsidRPr="000A09B3">
        <w:rPr>
          <w:szCs w:val="22"/>
        </w:rPr>
        <w:t>mazspēju</w:t>
      </w:r>
      <w:r>
        <w:t>.</w:t>
      </w:r>
    </w:p>
    <w:p w14:paraId="59A59B4C" w14:textId="5527BCCD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>
        <w:t xml:space="preserve">Nelietot gadījumos, ja konstatēta pastiprināta jutība </w:t>
      </w:r>
      <w:bookmarkStart w:id="0" w:name="_Hlk82523970"/>
      <w:r>
        <w:t>pret aktīvo vielu</w:t>
      </w:r>
      <w:bookmarkEnd w:id="0"/>
      <w:r>
        <w:t xml:space="preserve"> vai pret </w:t>
      </w:r>
      <w:r w:rsidR="00D75EBC">
        <w:t>jebkuru</w:t>
      </w:r>
      <w:r>
        <w:t xml:space="preserve"> no </w:t>
      </w:r>
      <w:proofErr w:type="spellStart"/>
      <w:r>
        <w:t>palīgvielām</w:t>
      </w:r>
      <w:proofErr w:type="spellEnd"/>
      <w:r>
        <w:t>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CB30811" w14:textId="2B4E955C" w:rsidR="007D3234" w:rsidRPr="000A09B3" w:rsidRDefault="00753BD7" w:rsidP="007D3234">
      <w:pPr>
        <w:spacing w:line="240" w:lineRule="auto"/>
        <w:rPr>
          <w:rFonts w:cs="Arial"/>
          <w:szCs w:val="22"/>
        </w:rPr>
      </w:pPr>
      <w:r>
        <w:t>B</w:t>
      </w:r>
      <w:r w:rsidR="00C25FCD">
        <w:t>romīda koncentrācija serumā, klīniskā atbildes reakcija un terapeitiskā iedarbība</w:t>
      </w:r>
      <w:r w:rsidR="001702B7">
        <w:t>,</w:t>
      </w:r>
      <w:r w:rsidR="00C25FCD">
        <w:t xml:space="preserve"> </w:t>
      </w:r>
      <w:r w:rsidR="001702B7">
        <w:t>lietojot šīs veterinārās zāles,</w:t>
      </w:r>
      <w:r>
        <w:rPr>
          <w:rFonts w:cs="Arial"/>
          <w:szCs w:val="22"/>
        </w:rPr>
        <w:t xml:space="preserve"> </w:t>
      </w:r>
      <w:r w:rsidR="00C25FCD">
        <w:t xml:space="preserve">atsevišķiem dzīvniekiem var atšķirties (skatīt </w:t>
      </w:r>
      <w:r w:rsidR="007D3234" w:rsidRPr="000A09B3">
        <w:rPr>
          <w:rFonts w:cs="Arial"/>
          <w:szCs w:val="22"/>
        </w:rPr>
        <w:t>3</w:t>
      </w:r>
      <w:r w:rsidR="00C25FCD">
        <w:t>.9.</w:t>
      </w:r>
      <w:r w:rsidR="007D3234" w:rsidRPr="000A09B3">
        <w:rPr>
          <w:rFonts w:cs="Arial"/>
          <w:szCs w:val="22"/>
        </w:rPr>
        <w:t xml:space="preserve"> apakšpunktu).</w:t>
      </w:r>
    </w:p>
    <w:p w14:paraId="0175812A" w14:textId="1D78F670" w:rsidR="00C25FCD" w:rsidRPr="0089175B" w:rsidRDefault="00B72C87" w:rsidP="00C25FCD">
      <w:pPr>
        <w:tabs>
          <w:tab w:val="clear" w:pos="567"/>
        </w:tabs>
        <w:spacing w:line="240" w:lineRule="auto"/>
        <w:rPr>
          <w:szCs w:val="22"/>
        </w:rPr>
      </w:pPr>
      <w:r>
        <w:t>V</w:t>
      </w:r>
      <w:r w:rsidRPr="00B72C87">
        <w:t>airāk</w:t>
      </w:r>
      <w:r>
        <w:t>u</w:t>
      </w:r>
      <w:r w:rsidRPr="00B72C87">
        <w:t xml:space="preserve"> krampju lēkm</w:t>
      </w:r>
      <w:r>
        <w:t>ju</w:t>
      </w:r>
      <w:r w:rsidRPr="00B72C87">
        <w:t xml:space="preserve"> epizodes īsā laika periodā</w:t>
      </w:r>
      <w:r w:rsidR="00C25FCD" w:rsidRPr="00753BD7">
        <w:t>/</w:t>
      </w:r>
      <w:proofErr w:type="spellStart"/>
      <w:r>
        <w:t>epileptisks</w:t>
      </w:r>
      <w:proofErr w:type="spellEnd"/>
      <w:r>
        <w:t xml:space="preserve"> stāvoklis (</w:t>
      </w:r>
      <w:r w:rsidR="00C25FCD" w:rsidRPr="00753BD7">
        <w:rPr>
          <w:i/>
          <w:iCs/>
        </w:rPr>
        <w:t xml:space="preserve">status </w:t>
      </w:r>
      <w:proofErr w:type="spellStart"/>
      <w:r w:rsidR="00C25FCD" w:rsidRPr="00753BD7">
        <w:rPr>
          <w:i/>
          <w:iCs/>
        </w:rPr>
        <w:t>epilepticus</w:t>
      </w:r>
      <w:proofErr w:type="spellEnd"/>
      <w:r>
        <w:rPr>
          <w:i/>
          <w:iCs/>
        </w:rPr>
        <w:t>)</w:t>
      </w:r>
      <w:r w:rsidR="00C25FCD" w:rsidRPr="00753BD7">
        <w:t xml:space="preserve"> </w:t>
      </w:r>
      <w:r>
        <w:t xml:space="preserve">atkarībā no krampju </w:t>
      </w:r>
      <w:r w:rsidR="00C25FCD" w:rsidRPr="00753BD7">
        <w:t>smaguma</w:t>
      </w:r>
      <w:r w:rsidR="00753BD7" w:rsidRPr="00753BD7">
        <w:t>,</w:t>
      </w:r>
      <w:r w:rsidR="00C25FCD" w:rsidRPr="00753BD7">
        <w:t xml:space="preserve"> bieži</w:t>
      </w:r>
      <w:r w:rsidR="00753BD7" w:rsidRPr="00753BD7">
        <w:t xml:space="preserve"> vien</w:t>
      </w:r>
      <w:r w:rsidR="00C25FCD" w:rsidRPr="00753BD7">
        <w:t xml:space="preserve"> ir </w:t>
      </w:r>
      <w:r>
        <w:rPr>
          <w:rFonts w:cs="Arial"/>
          <w:szCs w:val="22"/>
        </w:rPr>
        <w:t xml:space="preserve">saistāmi ar </w:t>
      </w:r>
      <w:r w:rsidR="00753BD7" w:rsidRPr="00753BD7">
        <w:rPr>
          <w:rFonts w:cs="Arial"/>
          <w:szCs w:val="22"/>
        </w:rPr>
        <w:t>nepietiekoš</w:t>
      </w:r>
      <w:r>
        <w:rPr>
          <w:rFonts w:cs="Arial"/>
          <w:szCs w:val="22"/>
        </w:rPr>
        <w:t>u</w:t>
      </w:r>
      <w:r w:rsidR="007D3234" w:rsidRPr="00753BD7">
        <w:rPr>
          <w:rFonts w:cs="Arial"/>
          <w:szCs w:val="22"/>
        </w:rPr>
        <w:t xml:space="preserve"> atbilde</w:t>
      </w:r>
      <w:r>
        <w:rPr>
          <w:rFonts w:cs="Arial"/>
          <w:szCs w:val="22"/>
        </w:rPr>
        <w:t xml:space="preserve">s reakciju </w:t>
      </w:r>
      <w:r w:rsidR="007D3234" w:rsidRPr="00753BD7">
        <w:rPr>
          <w:rFonts w:cs="Arial"/>
          <w:szCs w:val="22"/>
        </w:rPr>
        <w:t xml:space="preserve">uz </w:t>
      </w:r>
      <w:proofErr w:type="spellStart"/>
      <w:r w:rsidR="00C25FCD" w:rsidRPr="00753BD7">
        <w:t>pretepilepsijas</w:t>
      </w:r>
      <w:proofErr w:type="spellEnd"/>
      <w:r w:rsidR="00C25FCD" w:rsidRPr="00753BD7">
        <w:t xml:space="preserve"> </w:t>
      </w:r>
      <w:r w:rsidR="00753BD7" w:rsidRPr="00753BD7">
        <w:rPr>
          <w:rFonts w:cs="Arial"/>
          <w:szCs w:val="22"/>
        </w:rPr>
        <w:t>terapiju</w:t>
      </w:r>
      <w:r w:rsidR="007D3234" w:rsidRPr="00753BD7">
        <w:rPr>
          <w:rFonts w:cs="Arial"/>
          <w:szCs w:val="22"/>
        </w:rPr>
        <w:t>. Šādos gadījumos</w:t>
      </w:r>
      <w:r w:rsidR="00C25FCD" w:rsidRPr="00753BD7">
        <w:t xml:space="preserve"> var būt </w:t>
      </w:r>
      <w:r w:rsidR="00753BD7" w:rsidRPr="00753BD7">
        <w:rPr>
          <w:rFonts w:cs="Arial"/>
          <w:szCs w:val="22"/>
        </w:rPr>
        <w:t>sarežģīti</w:t>
      </w:r>
      <w:r w:rsidR="00C25FCD" w:rsidRPr="00753BD7">
        <w:t xml:space="preserve"> sasniegt remisiju (no lēkmēm</w:t>
      </w:r>
      <w:r>
        <w:t xml:space="preserve"> brīvu st</w:t>
      </w:r>
      <w:r w:rsidR="00A048E7">
        <w:t>āvokli</w:t>
      </w:r>
      <w:r w:rsidR="00C25FCD" w:rsidRPr="00753BD7">
        <w:t>).</w:t>
      </w:r>
    </w:p>
    <w:p w14:paraId="13E8D5D1" w14:textId="17EE8343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>
        <w:t xml:space="preserve">Suņiem ar normālu aknu darbību </w:t>
      </w:r>
      <w:proofErr w:type="spellStart"/>
      <w:r w:rsidR="00A02E37">
        <w:rPr>
          <w:rFonts w:cs="Arial"/>
          <w:szCs w:val="22"/>
        </w:rPr>
        <w:t>fenobarbitāls</w:t>
      </w:r>
      <w:proofErr w:type="spellEnd"/>
      <w:r w:rsidR="00F17FEE" w:rsidRPr="00F17FEE">
        <w:rPr>
          <w:rFonts w:cs="Arial"/>
          <w:szCs w:val="22"/>
        </w:rPr>
        <w:t xml:space="preserve"> </w:t>
      </w:r>
      <w:r w:rsidR="00F17FEE">
        <w:rPr>
          <w:rFonts w:cs="Arial"/>
          <w:szCs w:val="22"/>
        </w:rPr>
        <w:t>parasti</w:t>
      </w:r>
      <w:r w:rsidR="00A02E37">
        <w:rPr>
          <w:rFonts w:cs="Arial"/>
          <w:szCs w:val="22"/>
        </w:rPr>
        <w:t xml:space="preserve"> ir </w:t>
      </w:r>
      <w:r w:rsidR="007D3234" w:rsidRPr="000A09B3">
        <w:rPr>
          <w:rFonts w:cs="Arial"/>
          <w:szCs w:val="22"/>
        </w:rPr>
        <w:t>pirm</w:t>
      </w:r>
      <w:r w:rsidR="00A02E37">
        <w:rPr>
          <w:rFonts w:cs="Arial"/>
          <w:szCs w:val="22"/>
        </w:rPr>
        <w:t xml:space="preserve">ās izvēles </w:t>
      </w:r>
      <w:proofErr w:type="spellStart"/>
      <w:r>
        <w:t>pretepilepsijas</w:t>
      </w:r>
      <w:proofErr w:type="spellEnd"/>
      <w:r>
        <w:t xml:space="preserve"> </w:t>
      </w:r>
      <w:r w:rsidR="00A02E37">
        <w:rPr>
          <w:rFonts w:cs="Arial"/>
          <w:szCs w:val="22"/>
        </w:rPr>
        <w:t>līdzeklis</w:t>
      </w:r>
      <w:r w:rsidR="007D3234" w:rsidRPr="000A09B3">
        <w:rPr>
          <w:rFonts w:cs="Arial"/>
          <w:szCs w:val="22"/>
        </w:rPr>
        <w:t>.</w:t>
      </w:r>
      <w:r>
        <w:t xml:space="preserve"> Tomēr</w:t>
      </w:r>
      <w:r w:rsidR="00F17FEE">
        <w:t xml:space="preserve"> kālija bromīdu</w:t>
      </w:r>
      <w:r>
        <w:t xml:space="preserve"> </w:t>
      </w:r>
      <w:r w:rsidR="007D3234" w:rsidRPr="000A09B3">
        <w:rPr>
          <w:rFonts w:cs="Arial"/>
          <w:szCs w:val="22"/>
        </w:rPr>
        <w:t>var ieteikt</w:t>
      </w:r>
      <w:r>
        <w:t xml:space="preserve"> </w:t>
      </w:r>
      <w:r w:rsidR="00F17FEE">
        <w:t xml:space="preserve">kā </w:t>
      </w:r>
      <w:r w:rsidR="00F17FEE" w:rsidRPr="000A09B3">
        <w:rPr>
          <w:rFonts w:cs="Arial"/>
          <w:szCs w:val="22"/>
        </w:rPr>
        <w:t>alternatīvu</w:t>
      </w:r>
      <w:r w:rsidR="007D3234" w:rsidRPr="000A09B3">
        <w:rPr>
          <w:rFonts w:cs="Arial"/>
          <w:szCs w:val="22"/>
        </w:rPr>
        <w:t>, it</w:t>
      </w:r>
      <w:r>
        <w:t xml:space="preserve"> īpaši suņiem ar aknu darbības traucējumiem vai suņiem ar </w:t>
      </w:r>
      <w:r w:rsidR="007D3234" w:rsidRPr="000A09B3">
        <w:rPr>
          <w:rFonts w:cs="Arial"/>
          <w:szCs w:val="22"/>
        </w:rPr>
        <w:t>vienlaicīg</w:t>
      </w:r>
      <w:r w:rsidR="00F17FEE">
        <w:rPr>
          <w:rFonts w:cs="Arial"/>
          <w:szCs w:val="22"/>
        </w:rPr>
        <w:t xml:space="preserve">ām saslimšanām </w:t>
      </w:r>
      <w:r>
        <w:t xml:space="preserve">, kuru ārstēšanai </w:t>
      </w:r>
      <w:r w:rsidR="0078276F">
        <w:t xml:space="preserve">ir </w:t>
      </w:r>
      <w:r>
        <w:t>nepieciešama</w:t>
      </w:r>
      <w:r w:rsidR="0078276F">
        <w:t xml:space="preserve"> potenciāli</w:t>
      </w:r>
      <w:r>
        <w:t xml:space="preserve"> </w:t>
      </w:r>
      <w:proofErr w:type="spellStart"/>
      <w:r>
        <w:t>hepatotoksisku</w:t>
      </w:r>
      <w:proofErr w:type="spellEnd"/>
      <w:r>
        <w:t xml:space="preserve"> zāļu lietošana</w:t>
      </w:r>
      <w:r w:rsidR="0078276F">
        <w:t xml:space="preserve"> </w:t>
      </w:r>
      <w:r w:rsidR="0078276F" w:rsidRPr="000A09B3">
        <w:rPr>
          <w:rFonts w:cs="Arial"/>
          <w:szCs w:val="22"/>
        </w:rPr>
        <w:t>vis</w:t>
      </w:r>
      <w:r w:rsidR="0078276F">
        <w:rPr>
          <w:rFonts w:cs="Arial"/>
          <w:szCs w:val="22"/>
        </w:rPr>
        <w:t>a</w:t>
      </w:r>
      <w:r w:rsidR="0078276F" w:rsidRPr="000A09B3">
        <w:rPr>
          <w:rFonts w:cs="Arial"/>
          <w:szCs w:val="22"/>
        </w:rPr>
        <w:t xml:space="preserve"> mūža</w:t>
      </w:r>
      <w:r w:rsidR="0078276F">
        <w:t xml:space="preserve"> garumā</w:t>
      </w:r>
      <w:r>
        <w:t xml:space="preserve">, jo kālija bromīds netiek </w:t>
      </w:r>
      <w:proofErr w:type="spellStart"/>
      <w:r>
        <w:t>metabolizēts</w:t>
      </w:r>
      <w:proofErr w:type="spellEnd"/>
      <w:r>
        <w:t xml:space="preserve"> aknās (skatīt </w:t>
      </w:r>
      <w:r w:rsidR="007D3234" w:rsidRPr="000A09B3">
        <w:rPr>
          <w:rFonts w:cs="Arial"/>
          <w:szCs w:val="22"/>
        </w:rPr>
        <w:t>4.3. apakšpunktu</w:t>
      </w:r>
      <w:r>
        <w:t>).</w:t>
      </w:r>
    </w:p>
    <w:p w14:paraId="665F772F" w14:textId="41D93418" w:rsidR="00C25FCD" w:rsidRDefault="0078276F" w:rsidP="00C25FCD">
      <w:pPr>
        <w:tabs>
          <w:tab w:val="clear" w:pos="567"/>
        </w:tabs>
        <w:spacing w:line="240" w:lineRule="auto"/>
        <w:rPr>
          <w:szCs w:val="22"/>
        </w:rPr>
      </w:pPr>
      <w:r w:rsidRPr="00DB4419">
        <w:rPr>
          <w:rFonts w:cs="Arial"/>
          <w:szCs w:val="22"/>
        </w:rPr>
        <w:t>Lielas</w:t>
      </w:r>
      <w:r w:rsidR="00C25FCD" w:rsidRPr="0078276F">
        <w:t xml:space="preserve"> hlorīda</w:t>
      </w:r>
      <w:r w:rsidRPr="0078276F">
        <w:t xml:space="preserve"> devas</w:t>
      </w:r>
      <w:r w:rsidR="00C25FCD" w:rsidRPr="0078276F">
        <w:t xml:space="preserve"> uzņemšana var </w:t>
      </w:r>
      <w:r w:rsidRPr="0078276F">
        <w:rPr>
          <w:rFonts w:cs="Arial"/>
          <w:szCs w:val="22"/>
        </w:rPr>
        <w:t xml:space="preserve">paaugstināt </w:t>
      </w:r>
      <w:r w:rsidR="00C25FCD" w:rsidRPr="0078276F">
        <w:t xml:space="preserve">bromīda </w:t>
      </w:r>
      <w:r w:rsidRPr="0078276F">
        <w:rPr>
          <w:rFonts w:cs="Arial"/>
          <w:szCs w:val="22"/>
        </w:rPr>
        <w:t>elimināciju</w:t>
      </w:r>
      <w:r w:rsidR="00C25FCD" w:rsidRPr="0078276F">
        <w:t xml:space="preserve"> (skatīt </w:t>
      </w:r>
      <w:r w:rsidR="007D3234" w:rsidRPr="0078276F">
        <w:rPr>
          <w:rFonts w:cs="Arial"/>
          <w:szCs w:val="22"/>
        </w:rPr>
        <w:t>3</w:t>
      </w:r>
      <w:r w:rsidR="00C25FCD" w:rsidRPr="0078276F">
        <w:t>.8.</w:t>
      </w:r>
      <w:r w:rsidR="007D3234" w:rsidRPr="0078276F">
        <w:rPr>
          <w:rFonts w:cs="Arial"/>
          <w:szCs w:val="22"/>
        </w:rPr>
        <w:t xml:space="preserve"> apakšpunktu). Palielinot</w:t>
      </w:r>
      <w:r w:rsidR="00C25FCD" w:rsidRPr="0078276F">
        <w:t xml:space="preserve"> sāls </w:t>
      </w:r>
      <w:r w:rsidR="0054057B">
        <w:rPr>
          <w:rFonts w:cs="Arial"/>
          <w:szCs w:val="22"/>
        </w:rPr>
        <w:t>saturu</w:t>
      </w:r>
      <w:r w:rsidR="00C25FCD" w:rsidRPr="0078276F">
        <w:t xml:space="preserve"> suņa</w:t>
      </w:r>
      <w:r w:rsidR="000A5ACE">
        <w:t xml:space="preserve"> </w:t>
      </w:r>
      <w:r w:rsidR="001A1CBA">
        <w:t>diētā</w:t>
      </w:r>
      <w:r w:rsidR="00C25FCD" w:rsidRPr="0078276F">
        <w:t xml:space="preserve">, var būt </w:t>
      </w:r>
      <w:r w:rsidR="007D3234" w:rsidRPr="0078276F">
        <w:rPr>
          <w:rFonts w:cs="Arial"/>
          <w:szCs w:val="22"/>
        </w:rPr>
        <w:t>nepieciešams pielāgot</w:t>
      </w:r>
      <w:r w:rsidR="00C25FCD" w:rsidRPr="0078276F">
        <w:t xml:space="preserve"> bromīda </w:t>
      </w:r>
      <w:r w:rsidR="007D3234" w:rsidRPr="0078276F">
        <w:rPr>
          <w:rFonts w:cs="Arial"/>
          <w:szCs w:val="22"/>
        </w:rPr>
        <w:t>devu</w:t>
      </w:r>
      <w:r w:rsidR="00C25FCD" w:rsidRPr="0078276F">
        <w:t xml:space="preserve">. Sāls saturs </w:t>
      </w:r>
      <w:r w:rsidR="007D3234" w:rsidRPr="0078276F">
        <w:rPr>
          <w:rFonts w:cs="Arial"/>
          <w:szCs w:val="22"/>
        </w:rPr>
        <w:t>suņa</w:t>
      </w:r>
      <w:r w:rsidR="00C25FCD" w:rsidRPr="0078276F">
        <w:t xml:space="preserve"> diētā</w:t>
      </w:r>
      <w:r w:rsidR="001A1CBA">
        <w:t xml:space="preserve"> </w:t>
      </w:r>
      <w:r w:rsidR="00C25FCD">
        <w:t xml:space="preserve">ārstēšanas periodā jāuztur </w:t>
      </w:r>
      <w:r w:rsidR="001A1CBA">
        <w:t xml:space="preserve">nemainīgā </w:t>
      </w:r>
      <w:r w:rsidR="00C25FCD">
        <w:t xml:space="preserve">līmenī. </w:t>
      </w:r>
      <w:r>
        <w:t>Ārstēšanas</w:t>
      </w:r>
      <w:r w:rsidR="00375190">
        <w:t xml:space="preserve"> laikā </w:t>
      </w:r>
      <w:r w:rsidR="007D3234" w:rsidRPr="000A09B3">
        <w:rPr>
          <w:rFonts w:cs="Arial"/>
          <w:szCs w:val="22"/>
        </w:rPr>
        <w:t>ieteicams</w:t>
      </w:r>
      <w:r w:rsidR="00C25FCD">
        <w:t xml:space="preserve"> nemainīt suņa </w:t>
      </w:r>
      <w:r w:rsidR="00C25FCD" w:rsidRPr="0064225B">
        <w:t>diētu</w:t>
      </w:r>
      <w:r w:rsidR="00C25FCD">
        <w:t>.</w:t>
      </w:r>
    </w:p>
    <w:p w14:paraId="275693A9" w14:textId="77777777" w:rsidR="00E86CEE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5312E31B" w14:textId="77777777" w:rsidR="00627FC3" w:rsidRDefault="00627FC3">
      <w:pPr>
        <w:tabs>
          <w:tab w:val="clear" w:pos="567"/>
        </w:tabs>
        <w:spacing w:line="240" w:lineRule="auto"/>
        <w:rPr>
          <w:szCs w:val="22"/>
        </w:rPr>
      </w:pPr>
    </w:p>
    <w:p w14:paraId="2E538353" w14:textId="77777777" w:rsidR="00627FC3" w:rsidRPr="00E57A7D" w:rsidRDefault="00627FC3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F550B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66CB0A48" w14:textId="44B055A9" w:rsidR="00C25FCD" w:rsidRPr="0035116E" w:rsidRDefault="00E444A6" w:rsidP="00C25FCD">
      <w:pPr>
        <w:tabs>
          <w:tab w:val="clear" w:pos="567"/>
        </w:tabs>
        <w:spacing w:line="240" w:lineRule="auto"/>
        <w:rPr>
          <w:szCs w:val="22"/>
        </w:rPr>
      </w:pPr>
      <w:r>
        <w:rPr>
          <w:rFonts w:cs="Arial"/>
          <w:szCs w:val="22"/>
        </w:rPr>
        <w:t>N</w:t>
      </w:r>
      <w:r w:rsidR="007D3234" w:rsidRPr="000A09B3">
        <w:rPr>
          <w:rFonts w:cs="Arial"/>
          <w:szCs w:val="22"/>
        </w:rPr>
        <w:t>epārtrau</w:t>
      </w:r>
      <w:r w:rsidR="00375190">
        <w:rPr>
          <w:rFonts w:cs="Arial"/>
          <w:szCs w:val="22"/>
        </w:rPr>
        <w:t>kt</w:t>
      </w:r>
      <w:r w:rsidR="007D3234" w:rsidRPr="000A09B3">
        <w:rPr>
          <w:rFonts w:cs="Arial"/>
          <w:szCs w:val="22"/>
        </w:rPr>
        <w:t xml:space="preserve"> </w:t>
      </w:r>
      <w:r w:rsidR="00375190">
        <w:rPr>
          <w:rFonts w:cs="Arial"/>
          <w:szCs w:val="22"/>
        </w:rPr>
        <w:t>ārstēšanu</w:t>
      </w:r>
      <w:r>
        <w:rPr>
          <w:rFonts w:cs="Arial"/>
          <w:szCs w:val="22"/>
        </w:rPr>
        <w:t xml:space="preserve"> pēkšņi</w:t>
      </w:r>
      <w:r w:rsidR="00C25FCD">
        <w:t xml:space="preserve">, jo tas var </w:t>
      </w:r>
      <w:r w:rsidR="00C75172">
        <w:rPr>
          <w:rFonts w:cs="Arial"/>
          <w:szCs w:val="22"/>
        </w:rPr>
        <w:t xml:space="preserve">izraisīt </w:t>
      </w:r>
      <w:r w:rsidR="007D3234" w:rsidRPr="000A09B3">
        <w:rPr>
          <w:rFonts w:cs="Arial"/>
          <w:szCs w:val="22"/>
        </w:rPr>
        <w:t xml:space="preserve">krampju </w:t>
      </w:r>
      <w:r w:rsidR="00C25FCD">
        <w:t>lēkmes.</w:t>
      </w:r>
    </w:p>
    <w:p w14:paraId="16564E64" w14:textId="704A467A" w:rsidR="00C25FCD" w:rsidRPr="0035116E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 w:rsidRPr="003F11A1">
        <w:t xml:space="preserve">Šīs </w:t>
      </w:r>
      <w:r w:rsidR="007D3234" w:rsidRPr="003F11A1">
        <w:rPr>
          <w:rFonts w:cs="Arial"/>
          <w:szCs w:val="22"/>
        </w:rPr>
        <w:t xml:space="preserve">veterinārās </w:t>
      </w:r>
      <w:r w:rsidRPr="003F11A1">
        <w:t xml:space="preserve">zāles </w:t>
      </w:r>
      <w:r w:rsidR="007D3234" w:rsidRPr="003F11A1">
        <w:rPr>
          <w:rFonts w:cs="Arial"/>
          <w:szCs w:val="22"/>
        </w:rPr>
        <w:t>lieto</w:t>
      </w:r>
      <w:r w:rsidR="00375190" w:rsidRPr="003F11A1">
        <w:rPr>
          <w:rFonts w:cs="Arial"/>
          <w:szCs w:val="22"/>
        </w:rPr>
        <w:t>t</w:t>
      </w:r>
      <w:r w:rsidR="007D3234" w:rsidRPr="003F11A1">
        <w:rPr>
          <w:rFonts w:cs="Arial"/>
          <w:szCs w:val="22"/>
        </w:rPr>
        <w:t xml:space="preserve"> piesardzī</w:t>
      </w:r>
      <w:r w:rsidR="00375190" w:rsidRPr="003F11A1">
        <w:rPr>
          <w:rFonts w:cs="Arial"/>
          <w:szCs w:val="22"/>
        </w:rPr>
        <w:t>gi</w:t>
      </w:r>
      <w:r w:rsidRPr="003F11A1">
        <w:t xml:space="preserve"> suņiem ar vieglu vai vidēji smagu nieru mazspēju, jo bromīda </w:t>
      </w:r>
      <w:r w:rsidR="003F11A1" w:rsidRPr="003F11A1">
        <w:rPr>
          <w:rFonts w:cs="Arial"/>
          <w:szCs w:val="22"/>
        </w:rPr>
        <w:t>izdalīšanās</w:t>
      </w:r>
      <w:r w:rsidRPr="003F11A1">
        <w:t xml:space="preserve"> ir samazināta (skatīt arī 3.</w:t>
      </w:r>
      <w:r w:rsidR="007D3234" w:rsidRPr="003F11A1">
        <w:rPr>
          <w:rFonts w:cs="Arial"/>
          <w:szCs w:val="22"/>
        </w:rPr>
        <w:t>3. apakšpunktu</w:t>
      </w:r>
      <w:r w:rsidRPr="003F11A1">
        <w:t xml:space="preserve">). Lai novērstu bromīda </w:t>
      </w:r>
      <w:r w:rsidR="003F11A1" w:rsidRPr="003F11A1">
        <w:rPr>
          <w:rFonts w:cs="Arial"/>
          <w:szCs w:val="22"/>
        </w:rPr>
        <w:t>akumulāciju</w:t>
      </w:r>
      <w:r>
        <w:t xml:space="preserve"> un relatīvu pārdozēšanu (skatīt </w:t>
      </w:r>
      <w:r w:rsidR="007D3234" w:rsidRPr="000A09B3">
        <w:rPr>
          <w:rFonts w:cs="Arial"/>
          <w:szCs w:val="22"/>
        </w:rPr>
        <w:t>3</w:t>
      </w:r>
      <w:r>
        <w:t>.10.</w:t>
      </w:r>
      <w:r w:rsidR="007D3234" w:rsidRPr="000A09B3">
        <w:rPr>
          <w:rFonts w:cs="Arial"/>
          <w:szCs w:val="22"/>
        </w:rPr>
        <w:t xml:space="preserve"> apakšpunktu), lietot</w:t>
      </w:r>
      <w:r>
        <w:t xml:space="preserve"> samazinātu devu un rūpīgi </w:t>
      </w:r>
      <w:r w:rsidR="007D3234" w:rsidRPr="003F11A1">
        <w:rPr>
          <w:rFonts w:cs="Arial"/>
          <w:szCs w:val="22"/>
        </w:rPr>
        <w:t>uzrau</w:t>
      </w:r>
      <w:r w:rsidR="00375190" w:rsidRPr="003F11A1">
        <w:rPr>
          <w:rFonts w:cs="Arial"/>
          <w:szCs w:val="22"/>
        </w:rPr>
        <w:t>dzī</w:t>
      </w:r>
      <w:r w:rsidR="007D3234" w:rsidRPr="003F11A1">
        <w:rPr>
          <w:rFonts w:cs="Arial"/>
          <w:szCs w:val="22"/>
        </w:rPr>
        <w:t>t</w:t>
      </w:r>
      <w:r w:rsidRPr="003F11A1">
        <w:t xml:space="preserve"> bromīda</w:t>
      </w:r>
      <w:r>
        <w:t xml:space="preserve"> koncentrāciju serumā (skatīt </w:t>
      </w:r>
      <w:r w:rsidR="007D3234" w:rsidRPr="000A09B3">
        <w:rPr>
          <w:rFonts w:cs="Arial"/>
          <w:szCs w:val="22"/>
        </w:rPr>
        <w:t>3</w:t>
      </w:r>
      <w:r>
        <w:t>.9.</w:t>
      </w:r>
      <w:r w:rsidR="007D3234" w:rsidRPr="000A09B3">
        <w:rPr>
          <w:rFonts w:cs="Arial"/>
          <w:szCs w:val="22"/>
        </w:rPr>
        <w:t xml:space="preserve"> apakšpunktu</w:t>
      </w:r>
      <w:r>
        <w:t>).</w:t>
      </w:r>
    </w:p>
    <w:p w14:paraId="080A0AD4" w14:textId="681DD775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 w:rsidRPr="003F11A1">
        <w:t xml:space="preserve">Hlorīda </w:t>
      </w:r>
      <w:r w:rsidR="003F11A1" w:rsidRPr="003F11A1">
        <w:rPr>
          <w:rFonts w:cs="Arial"/>
          <w:szCs w:val="22"/>
        </w:rPr>
        <w:t>uzņemšanas</w:t>
      </w:r>
      <w:r w:rsidR="003F11A1">
        <w:rPr>
          <w:rFonts w:cs="Arial"/>
          <w:szCs w:val="22"/>
        </w:rPr>
        <w:t xml:space="preserve"> samazināšana</w:t>
      </w:r>
      <w:r>
        <w:t xml:space="preserve"> (</w:t>
      </w:r>
      <w:r w:rsidR="00E331AC">
        <w:t xml:space="preserve">diēta </w:t>
      </w:r>
      <w:r>
        <w:t xml:space="preserve">ar zemu nātrija saturu) var palielināt blakusparādību vai </w:t>
      </w:r>
      <w:r w:rsidRPr="003F11A1">
        <w:t>bromīda</w:t>
      </w:r>
      <w:r>
        <w:t xml:space="preserve"> intoksikācijas iespējamību (skatīt </w:t>
      </w:r>
      <w:r w:rsidR="007D3234" w:rsidRPr="000A09B3">
        <w:rPr>
          <w:rFonts w:cs="Arial"/>
          <w:szCs w:val="22"/>
        </w:rPr>
        <w:t>3</w:t>
      </w:r>
      <w:r>
        <w:t xml:space="preserve">.8. un </w:t>
      </w:r>
      <w:r w:rsidR="007D3234" w:rsidRPr="000A09B3">
        <w:rPr>
          <w:rFonts w:cs="Arial"/>
          <w:szCs w:val="22"/>
        </w:rPr>
        <w:t>3</w:t>
      </w:r>
      <w:r>
        <w:t>.10.</w:t>
      </w:r>
      <w:r w:rsidR="007D3234" w:rsidRPr="000A09B3">
        <w:rPr>
          <w:rFonts w:cs="Arial"/>
          <w:szCs w:val="22"/>
        </w:rPr>
        <w:t xml:space="preserve"> apakšpunktus</w:t>
      </w:r>
      <w:r>
        <w:t>).</w:t>
      </w:r>
    </w:p>
    <w:p w14:paraId="044E18D9" w14:textId="342E4FDF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 w:rsidRPr="00223EE8">
        <w:t xml:space="preserve">Pie </w:t>
      </w:r>
      <w:r w:rsidR="007D3234" w:rsidRPr="000A09B3">
        <w:rPr>
          <w:rFonts w:cs="Arial"/>
          <w:szCs w:val="22"/>
        </w:rPr>
        <w:t>augstāk</w:t>
      </w:r>
      <w:r w:rsidR="003F11A1">
        <w:rPr>
          <w:rFonts w:cs="Arial"/>
          <w:szCs w:val="22"/>
        </w:rPr>
        <w:t xml:space="preserve">ām </w:t>
      </w:r>
      <w:r w:rsidR="003F11A1" w:rsidRPr="003F11A1">
        <w:rPr>
          <w:rFonts w:cs="Arial"/>
          <w:szCs w:val="22"/>
        </w:rPr>
        <w:t>seruma</w:t>
      </w:r>
      <w:r w:rsidRPr="003F11A1">
        <w:t xml:space="preserve"> bromīda</w:t>
      </w:r>
      <w:r w:rsidRPr="00223EE8">
        <w:t xml:space="preserve"> </w:t>
      </w:r>
      <w:r w:rsidR="007D3234" w:rsidRPr="000A09B3">
        <w:rPr>
          <w:rFonts w:cs="Arial"/>
          <w:szCs w:val="22"/>
        </w:rPr>
        <w:t>koncentrācij</w:t>
      </w:r>
      <w:r w:rsidR="003F11A1">
        <w:rPr>
          <w:rFonts w:cs="Arial"/>
          <w:szCs w:val="22"/>
        </w:rPr>
        <w:t>ām</w:t>
      </w:r>
      <w:r w:rsidRPr="00223EE8">
        <w:t xml:space="preserve"> </w:t>
      </w:r>
      <w:r w:rsidR="00375190">
        <w:t>ieteicam</w:t>
      </w:r>
      <w:r w:rsidR="003F11A1">
        <w:t>a</w:t>
      </w:r>
      <w:r w:rsidR="007D3234" w:rsidRPr="000A09B3">
        <w:rPr>
          <w:rFonts w:cs="Arial"/>
          <w:szCs w:val="22"/>
        </w:rPr>
        <w:t xml:space="preserve"> rūpīg</w:t>
      </w:r>
      <w:r w:rsidR="003F11A1">
        <w:rPr>
          <w:rFonts w:cs="Arial"/>
          <w:szCs w:val="22"/>
        </w:rPr>
        <w:t>a blakusparādību</w:t>
      </w:r>
      <w:r w:rsidR="007D3234" w:rsidRPr="000A09B3">
        <w:rPr>
          <w:rFonts w:cs="Arial"/>
          <w:szCs w:val="22"/>
        </w:rPr>
        <w:t xml:space="preserve"> uzraudzī</w:t>
      </w:r>
      <w:r w:rsidR="003F11A1">
        <w:rPr>
          <w:rFonts w:cs="Arial"/>
          <w:szCs w:val="22"/>
        </w:rPr>
        <w:t>ba</w:t>
      </w:r>
      <w:r w:rsidR="00322C74">
        <w:rPr>
          <w:rFonts w:cs="Arial"/>
          <w:szCs w:val="22"/>
        </w:rPr>
        <w:t xml:space="preserve">. </w:t>
      </w:r>
    </w:p>
    <w:p w14:paraId="431BE84A" w14:textId="56AA553C" w:rsidR="00C25FCD" w:rsidRDefault="003F11A1" w:rsidP="00C25FCD">
      <w:pPr>
        <w:tabs>
          <w:tab w:val="clear" w:pos="567"/>
        </w:tabs>
        <w:spacing w:line="240" w:lineRule="auto"/>
        <w:rPr>
          <w:szCs w:val="22"/>
        </w:rPr>
      </w:pPr>
      <w:r>
        <w:rPr>
          <w:rFonts w:cs="Arial"/>
          <w:szCs w:val="22"/>
        </w:rPr>
        <w:t>L</w:t>
      </w:r>
      <w:r w:rsidR="007D3234" w:rsidRPr="000A09B3">
        <w:rPr>
          <w:rFonts w:cs="Arial"/>
          <w:szCs w:val="22"/>
        </w:rPr>
        <w:t>ietošana tukš</w:t>
      </w:r>
      <w:r w:rsidR="00375190">
        <w:rPr>
          <w:rFonts w:cs="Arial"/>
          <w:szCs w:val="22"/>
        </w:rPr>
        <w:t>ā dūšā</w:t>
      </w:r>
      <w:r w:rsidR="00C25FCD">
        <w:t xml:space="preserve"> var izraisīt vemšanu.</w:t>
      </w:r>
    </w:p>
    <w:p w14:paraId="20AB4636" w14:textId="710118EA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 w:rsidRPr="003F11A1">
        <w:t xml:space="preserve">Suņiem, kuru </w:t>
      </w:r>
      <w:r w:rsidR="00322C74">
        <w:t xml:space="preserve">ķermeņa </w:t>
      </w:r>
      <w:r w:rsidRPr="003F11A1">
        <w:t xml:space="preserve">svars ir mazāks par 10 kg, nevar precīzi </w:t>
      </w:r>
      <w:r w:rsidR="003F11A1" w:rsidRPr="00DB4419">
        <w:rPr>
          <w:rFonts w:cs="Arial"/>
          <w:szCs w:val="22"/>
        </w:rPr>
        <w:t>dozēt šo veterināro zāļu</w:t>
      </w:r>
      <w:r w:rsidRPr="003F11A1">
        <w:t xml:space="preserve"> ieteicamo</w:t>
      </w:r>
      <w:r w:rsidR="003F11A1" w:rsidRPr="00DB4419">
        <w:t xml:space="preserve"> papildterapijas</w:t>
      </w:r>
      <w:r w:rsidRPr="003F11A1">
        <w:t xml:space="preserve"> sākuma devu 15 mg/kg divas reizes dienā, jo minimālā deva, sadalot </w:t>
      </w:r>
      <w:r w:rsidR="003F11A1" w:rsidRPr="00DB4419">
        <w:t xml:space="preserve">šīs </w:t>
      </w:r>
      <w:r w:rsidR="007D3234" w:rsidRPr="003F11A1">
        <w:rPr>
          <w:rFonts w:cs="Arial"/>
          <w:szCs w:val="22"/>
        </w:rPr>
        <w:t>veterinārās zāles</w:t>
      </w:r>
      <w:r w:rsidRPr="003F11A1">
        <w:t xml:space="preserve">, ir 150 mg (skatīt </w:t>
      </w:r>
      <w:r w:rsidR="007D3234" w:rsidRPr="003F11A1">
        <w:rPr>
          <w:rFonts w:cs="Arial"/>
          <w:szCs w:val="22"/>
        </w:rPr>
        <w:t>3</w:t>
      </w:r>
      <w:r w:rsidRPr="003F11A1">
        <w:t>.9.</w:t>
      </w:r>
      <w:r w:rsidR="007D3234" w:rsidRPr="003F11A1">
        <w:rPr>
          <w:rFonts w:cs="Arial"/>
          <w:szCs w:val="22"/>
        </w:rPr>
        <w:t xml:space="preserve"> apakšpunktu</w:t>
      </w:r>
      <w:r w:rsidRPr="003F11A1">
        <w:t>).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3816E367" w14:textId="3AE25999" w:rsidR="00C25FCD" w:rsidRPr="00474C50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bookmarkStart w:id="1" w:name="_Hlk59103269"/>
      <w:bookmarkStart w:id="2" w:name="_Hlk15390148"/>
      <w:r>
        <w:t xml:space="preserve">Šīs </w:t>
      </w:r>
      <w:r w:rsidR="007D3234" w:rsidRPr="000A09B3">
        <w:rPr>
          <w:rFonts w:cs="Arial"/>
          <w:szCs w:val="22"/>
        </w:rPr>
        <w:t xml:space="preserve">veterinārās </w:t>
      </w:r>
      <w:r>
        <w:t xml:space="preserve">zāles var izraisīt acu </w:t>
      </w:r>
      <w:r w:rsidR="007D3234" w:rsidRPr="000A09B3">
        <w:rPr>
          <w:rFonts w:cs="Arial"/>
          <w:szCs w:val="22"/>
        </w:rPr>
        <w:t>karinājumu. Izvair</w:t>
      </w:r>
      <w:r w:rsidR="00231272">
        <w:rPr>
          <w:rFonts w:cs="Arial"/>
          <w:szCs w:val="22"/>
        </w:rPr>
        <w:t>ī</w:t>
      </w:r>
      <w:r w:rsidR="007D3234" w:rsidRPr="000A09B3">
        <w:rPr>
          <w:rFonts w:cs="Arial"/>
          <w:szCs w:val="22"/>
        </w:rPr>
        <w:t>ties</w:t>
      </w:r>
      <w:r>
        <w:t xml:space="preserve"> no </w:t>
      </w:r>
      <w:r w:rsidR="003F11A1">
        <w:t xml:space="preserve">roku </w:t>
      </w:r>
      <w:r>
        <w:t>saskares ar acīm. Ja</w:t>
      </w:r>
      <w:r w:rsidR="007D3234" w:rsidRPr="000A09B3">
        <w:rPr>
          <w:rFonts w:cs="Arial"/>
          <w:szCs w:val="22"/>
        </w:rPr>
        <w:t xml:space="preserve"> </w:t>
      </w:r>
      <w:r w:rsidR="00231272">
        <w:rPr>
          <w:rFonts w:cs="Arial"/>
          <w:szCs w:val="22"/>
        </w:rPr>
        <w:t xml:space="preserve">notikusi šo </w:t>
      </w:r>
      <w:r w:rsidR="007D3234" w:rsidRPr="000A09B3">
        <w:rPr>
          <w:rFonts w:cs="Arial"/>
          <w:szCs w:val="22"/>
        </w:rPr>
        <w:t>veterinār</w:t>
      </w:r>
      <w:r w:rsidR="00231272">
        <w:rPr>
          <w:rFonts w:cs="Arial"/>
          <w:szCs w:val="22"/>
        </w:rPr>
        <w:t>o</w:t>
      </w:r>
      <w:r>
        <w:t xml:space="preserve"> zā</w:t>
      </w:r>
      <w:r w:rsidR="00231272">
        <w:t>ļu saskare</w:t>
      </w:r>
      <w:r>
        <w:t xml:space="preserve"> ar acīm, nekavējoties un rūpīgi </w:t>
      </w:r>
      <w:r w:rsidR="007D3234" w:rsidRPr="000A09B3">
        <w:rPr>
          <w:rFonts w:cs="Arial"/>
          <w:szCs w:val="22"/>
        </w:rPr>
        <w:t>skalot</w:t>
      </w:r>
      <w:r w:rsidR="003F11A1">
        <w:rPr>
          <w:rFonts w:cs="Arial"/>
          <w:szCs w:val="22"/>
        </w:rPr>
        <w:t xml:space="preserve"> acis</w:t>
      </w:r>
      <w:r>
        <w:t xml:space="preserve"> ar tīru ūdeni.</w:t>
      </w:r>
    </w:p>
    <w:p w14:paraId="611EB218" w14:textId="56424541" w:rsidR="00C25FCD" w:rsidRDefault="00C25FCD" w:rsidP="00C25FCD">
      <w:pPr>
        <w:tabs>
          <w:tab w:val="clear" w:pos="567"/>
        </w:tabs>
        <w:spacing w:line="240" w:lineRule="auto"/>
      </w:pPr>
      <w:bookmarkStart w:id="3" w:name="_Hlk54613353"/>
      <w:r>
        <w:t xml:space="preserve">Šīs veterinārās zāles var būt kaitīgas norijot un </w:t>
      </w:r>
      <w:r w:rsidR="007D3234" w:rsidRPr="000A09B3">
        <w:rPr>
          <w:rFonts w:cs="Arial"/>
          <w:szCs w:val="22"/>
        </w:rPr>
        <w:t xml:space="preserve">var </w:t>
      </w:r>
      <w:r>
        <w:t>izraisīt</w:t>
      </w:r>
      <w:r w:rsidR="003F11A1">
        <w:t xml:space="preserve"> tādas</w:t>
      </w:r>
      <w:r>
        <w:t xml:space="preserve"> </w:t>
      </w:r>
      <w:r w:rsidR="00F02BAB">
        <w:rPr>
          <w:rFonts w:cs="Arial"/>
          <w:szCs w:val="22"/>
        </w:rPr>
        <w:t>blakusparādības</w:t>
      </w:r>
      <w:r w:rsidR="003F11A1">
        <w:rPr>
          <w:rFonts w:cs="Arial"/>
          <w:szCs w:val="22"/>
        </w:rPr>
        <w:t xml:space="preserve"> kā,</w:t>
      </w:r>
      <w:r w:rsidR="007D3234" w:rsidRPr="000A09B3">
        <w:rPr>
          <w:rFonts w:cs="Arial"/>
          <w:szCs w:val="22"/>
        </w:rPr>
        <w:t xml:space="preserve"> slikt</w:t>
      </w:r>
      <w:r w:rsidR="003F11A1">
        <w:rPr>
          <w:rFonts w:cs="Arial"/>
          <w:szCs w:val="22"/>
        </w:rPr>
        <w:t>a</w:t>
      </w:r>
      <w:r w:rsidR="007D3234" w:rsidRPr="000A09B3">
        <w:rPr>
          <w:rFonts w:cs="Arial"/>
          <w:szCs w:val="22"/>
        </w:rPr>
        <w:t xml:space="preserve"> dūš</w:t>
      </w:r>
      <w:r w:rsidR="003F11A1">
        <w:rPr>
          <w:rFonts w:cs="Arial"/>
          <w:szCs w:val="22"/>
        </w:rPr>
        <w:t>a</w:t>
      </w:r>
      <w:r>
        <w:t xml:space="preserve"> un </w:t>
      </w:r>
      <w:r w:rsidR="007D3234" w:rsidRPr="000A09B3">
        <w:rPr>
          <w:rFonts w:cs="Arial"/>
          <w:szCs w:val="22"/>
        </w:rPr>
        <w:t>vemšan</w:t>
      </w:r>
      <w:r w:rsidR="003F11A1">
        <w:rPr>
          <w:rFonts w:cs="Arial"/>
          <w:szCs w:val="22"/>
        </w:rPr>
        <w:t>a</w:t>
      </w:r>
      <w:r w:rsidR="007D3234" w:rsidRPr="000A09B3">
        <w:rPr>
          <w:rFonts w:cs="Arial"/>
          <w:szCs w:val="22"/>
        </w:rPr>
        <w:t>. Izvair</w:t>
      </w:r>
      <w:r w:rsidR="00F02BAB">
        <w:rPr>
          <w:rFonts w:cs="Arial"/>
          <w:szCs w:val="22"/>
        </w:rPr>
        <w:t>ī</w:t>
      </w:r>
      <w:r w:rsidR="007D3234" w:rsidRPr="000A09B3">
        <w:rPr>
          <w:rFonts w:cs="Arial"/>
          <w:szCs w:val="22"/>
        </w:rPr>
        <w:t>ties</w:t>
      </w:r>
      <w:bookmarkEnd w:id="3"/>
      <w:r>
        <w:t xml:space="preserve"> no </w:t>
      </w:r>
      <w:r w:rsidRPr="003F11A1">
        <w:t xml:space="preserve">norīšanas, </w:t>
      </w:r>
      <w:r w:rsidR="007D3234" w:rsidRPr="003F11A1">
        <w:rPr>
          <w:rFonts w:cs="Arial"/>
          <w:szCs w:val="22"/>
        </w:rPr>
        <w:t>tostarp</w:t>
      </w:r>
      <w:r w:rsidRPr="003F11A1">
        <w:t xml:space="preserve"> </w:t>
      </w:r>
      <w:r w:rsidR="003F11A1" w:rsidRPr="00DB4419">
        <w:t>no roku saskares ar muti</w:t>
      </w:r>
      <w:r w:rsidRPr="003F11A1">
        <w:t>. Lai</w:t>
      </w:r>
      <w:r>
        <w:t xml:space="preserve"> izvairītos</w:t>
      </w:r>
      <w:r w:rsidR="00F02BAB">
        <w:rPr>
          <w:rFonts w:cs="Arial"/>
          <w:szCs w:val="22"/>
        </w:rPr>
        <w:t xml:space="preserve"> no nejaušas norīšanas</w:t>
      </w:r>
      <w:r>
        <w:t xml:space="preserve"> īpaši </w:t>
      </w:r>
      <w:r w:rsidR="007D3234" w:rsidRPr="000A09B3">
        <w:rPr>
          <w:rFonts w:cs="Arial"/>
          <w:szCs w:val="22"/>
        </w:rPr>
        <w:t>bērn</w:t>
      </w:r>
      <w:r w:rsidR="00F02BAB">
        <w:rPr>
          <w:rFonts w:cs="Arial"/>
          <w:szCs w:val="22"/>
        </w:rPr>
        <w:t>i</w:t>
      </w:r>
      <w:r w:rsidR="003F11A1">
        <w:rPr>
          <w:rFonts w:cs="Arial"/>
          <w:szCs w:val="22"/>
        </w:rPr>
        <w:t>em</w:t>
      </w:r>
      <w:r w:rsidR="007D3234" w:rsidRPr="000A09B3">
        <w:rPr>
          <w:rFonts w:cs="Arial"/>
          <w:szCs w:val="22"/>
        </w:rPr>
        <w:t>, neizlietotās</w:t>
      </w:r>
      <w:r w:rsidR="003F11A1">
        <w:rPr>
          <w:rFonts w:cs="Arial"/>
          <w:szCs w:val="22"/>
        </w:rPr>
        <w:t xml:space="preserve"> </w:t>
      </w:r>
      <w:r w:rsidR="007D3234" w:rsidRPr="000A09B3">
        <w:rPr>
          <w:rFonts w:cs="Arial"/>
          <w:szCs w:val="22"/>
        </w:rPr>
        <w:t>table</w:t>
      </w:r>
      <w:r w:rsidR="003F11A1">
        <w:rPr>
          <w:rFonts w:cs="Arial"/>
          <w:szCs w:val="22"/>
        </w:rPr>
        <w:t>šu</w:t>
      </w:r>
      <w:r w:rsidR="007D3234" w:rsidRPr="000A09B3">
        <w:rPr>
          <w:rFonts w:cs="Arial"/>
          <w:szCs w:val="22"/>
        </w:rPr>
        <w:t xml:space="preserve"> </w:t>
      </w:r>
      <w:r>
        <w:t xml:space="preserve">daļas </w:t>
      </w:r>
      <w:r w:rsidR="00F02BAB">
        <w:rPr>
          <w:rFonts w:cs="Arial"/>
          <w:szCs w:val="22"/>
        </w:rPr>
        <w:t>ievietot</w:t>
      </w:r>
      <w:r>
        <w:t xml:space="preserve"> atpakaļ atvērtajā </w:t>
      </w:r>
      <w:proofErr w:type="spellStart"/>
      <w:r>
        <w:t>blistera</w:t>
      </w:r>
      <w:proofErr w:type="spellEnd"/>
      <w:r>
        <w:t xml:space="preserve"> </w:t>
      </w:r>
      <w:r w:rsidR="00F02BAB">
        <w:rPr>
          <w:rFonts w:cs="Arial"/>
          <w:szCs w:val="22"/>
        </w:rPr>
        <w:t>nodalījumā</w:t>
      </w:r>
      <w:r w:rsidR="007D3234" w:rsidRPr="000A09B3">
        <w:rPr>
          <w:rFonts w:cs="Arial"/>
          <w:szCs w:val="22"/>
        </w:rPr>
        <w:t xml:space="preserve"> un ielik</w:t>
      </w:r>
      <w:r w:rsidR="00F02BAB">
        <w:rPr>
          <w:rFonts w:cs="Arial"/>
          <w:szCs w:val="22"/>
        </w:rPr>
        <w:t>t</w:t>
      </w:r>
      <w:r w:rsidR="007D3234" w:rsidRPr="000A09B3">
        <w:rPr>
          <w:rFonts w:cs="Arial"/>
          <w:szCs w:val="22"/>
        </w:rPr>
        <w:t xml:space="preserve"> atpakaļ</w:t>
      </w:r>
      <w:r>
        <w:t xml:space="preserve"> kastītē. </w:t>
      </w:r>
      <w:r w:rsidR="007D3234" w:rsidRPr="000A09B3">
        <w:rPr>
          <w:rFonts w:cs="Arial"/>
          <w:szCs w:val="22"/>
        </w:rPr>
        <w:t>Uzglabāt</w:t>
      </w:r>
      <w:r>
        <w:t xml:space="preserve"> slēgtā </w:t>
      </w:r>
      <w:r w:rsidR="007D3234" w:rsidRPr="000A09B3">
        <w:rPr>
          <w:rFonts w:cs="Arial"/>
          <w:szCs w:val="22"/>
        </w:rPr>
        <w:t>skapī</w:t>
      </w:r>
      <w:r>
        <w:t xml:space="preserve">. </w:t>
      </w:r>
      <w:r w:rsidRPr="003F11A1">
        <w:t xml:space="preserve">Ja </w:t>
      </w:r>
      <w:r w:rsidR="003F11A1" w:rsidRPr="00DB4419">
        <w:rPr>
          <w:rFonts w:cs="Arial"/>
          <w:szCs w:val="22"/>
        </w:rPr>
        <w:t>notikusi nejauša norīšana</w:t>
      </w:r>
      <w:r w:rsidRPr="003F11A1">
        <w:t xml:space="preserve">, nekavējoties </w:t>
      </w:r>
      <w:r w:rsidR="003F11A1" w:rsidRPr="00DB4419">
        <w:rPr>
          <w:rFonts w:cs="Arial"/>
          <w:szCs w:val="22"/>
        </w:rPr>
        <w:t>meklēt</w:t>
      </w:r>
      <w:r w:rsidR="007D3234" w:rsidRPr="003F11A1">
        <w:rPr>
          <w:rFonts w:cs="Arial"/>
          <w:szCs w:val="22"/>
        </w:rPr>
        <w:t xml:space="preserve"> medicīnisk</w:t>
      </w:r>
      <w:r w:rsidR="003F11A1" w:rsidRPr="00DB4419">
        <w:rPr>
          <w:rFonts w:cs="Arial"/>
          <w:szCs w:val="22"/>
        </w:rPr>
        <w:t>o</w:t>
      </w:r>
      <w:r w:rsidRPr="003F11A1">
        <w:t xml:space="preserve"> palīdzību un </w:t>
      </w:r>
      <w:r w:rsidR="003F11A1" w:rsidRPr="00DB4419">
        <w:rPr>
          <w:rFonts w:cs="Arial"/>
          <w:szCs w:val="22"/>
        </w:rPr>
        <w:t xml:space="preserve">uzrādīt </w:t>
      </w:r>
      <w:r w:rsidRPr="003F11A1">
        <w:t>lietošanas instrukciju vai</w:t>
      </w:r>
      <w:r w:rsidR="003F11A1" w:rsidRPr="00DB4419">
        <w:t xml:space="preserve"> iepakojuma</w:t>
      </w:r>
      <w:r w:rsidRPr="003F11A1">
        <w:t xml:space="preserve"> marķējumu ārstam.</w:t>
      </w:r>
    </w:p>
    <w:p w14:paraId="71A32E17" w14:textId="6FBAF021" w:rsidR="00C25FCD" w:rsidRPr="00474C50" w:rsidRDefault="00403B43" w:rsidP="00C25FCD">
      <w:pPr>
        <w:tabs>
          <w:tab w:val="clear" w:pos="567"/>
        </w:tabs>
        <w:spacing w:line="240" w:lineRule="auto"/>
        <w:rPr>
          <w:szCs w:val="22"/>
        </w:rPr>
      </w:pPr>
      <w:r>
        <w:rPr>
          <w:rFonts w:cs="Arial"/>
          <w:szCs w:val="22"/>
        </w:rPr>
        <w:t>P</w:t>
      </w:r>
      <w:r w:rsidR="007D3234" w:rsidRPr="000A09B3">
        <w:rPr>
          <w:rFonts w:cs="Arial"/>
          <w:szCs w:val="22"/>
        </w:rPr>
        <w:t xml:space="preserve">ēc tablešu </w:t>
      </w:r>
      <w:r w:rsidR="008822F7">
        <w:rPr>
          <w:rFonts w:cs="Arial"/>
          <w:szCs w:val="22"/>
        </w:rPr>
        <w:t>sadalīšanas</w:t>
      </w:r>
      <w:r w:rsidR="00087EC2">
        <w:rPr>
          <w:rFonts w:cs="Arial"/>
          <w:szCs w:val="22"/>
        </w:rPr>
        <w:t xml:space="preserve"> </w:t>
      </w:r>
      <w:r w:rsidR="00A8666B">
        <w:rPr>
          <w:rFonts w:cs="Arial"/>
          <w:szCs w:val="22"/>
        </w:rPr>
        <w:t xml:space="preserve">vai </w:t>
      </w:r>
      <w:r w:rsidR="00F02BAB">
        <w:rPr>
          <w:rFonts w:cs="Arial"/>
          <w:szCs w:val="22"/>
        </w:rPr>
        <w:t>rīkošanās ar tām</w:t>
      </w:r>
      <w:r w:rsidRPr="00403B43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nekavējoties rūpīgi mazgāt rokas.</w:t>
      </w:r>
      <w:r w:rsidR="00087EC2">
        <w:t>.</w:t>
      </w:r>
    </w:p>
    <w:bookmarkEnd w:id="1"/>
    <w:p w14:paraId="1C2C0D5C" w14:textId="77777777" w:rsidR="00C25FCD" w:rsidRPr="00474C50" w:rsidRDefault="00C25FCD" w:rsidP="00C25FC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61095691" w14:textId="77777777" w:rsidR="00C25FCD" w:rsidRPr="00474C50" w:rsidRDefault="00C25FCD" w:rsidP="00C25FC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Ārstam:</w:t>
      </w:r>
    </w:p>
    <w:p w14:paraId="5A1E1B45" w14:textId="34921598" w:rsidR="00C25FCD" w:rsidRDefault="00740208" w:rsidP="00C25FCD">
      <w:pPr>
        <w:tabs>
          <w:tab w:val="clear" w:pos="567"/>
        </w:tabs>
        <w:spacing w:line="240" w:lineRule="auto"/>
      </w:pPr>
      <w:proofErr w:type="spellStart"/>
      <w:r>
        <w:rPr>
          <w:rFonts w:cs="Arial"/>
          <w:szCs w:val="22"/>
        </w:rPr>
        <w:t>I</w:t>
      </w:r>
      <w:r w:rsidR="007D3234" w:rsidRPr="000A09B3">
        <w:rPr>
          <w:rFonts w:cs="Arial"/>
          <w:szCs w:val="22"/>
        </w:rPr>
        <w:t>zotonisk</w:t>
      </w:r>
      <w:r w:rsidR="00F02BAB">
        <w:rPr>
          <w:rFonts w:cs="Arial"/>
          <w:szCs w:val="22"/>
        </w:rPr>
        <w:t>a</w:t>
      </w:r>
      <w:proofErr w:type="spellEnd"/>
      <w:r w:rsidR="00C25FCD">
        <w:t xml:space="preserve"> nātrija hlorīda (0,9%) </w:t>
      </w:r>
      <w:r w:rsidR="00F02BAB" w:rsidRPr="000A09B3">
        <w:rPr>
          <w:rFonts w:cs="Arial"/>
          <w:szCs w:val="22"/>
        </w:rPr>
        <w:t>intravenoz</w:t>
      </w:r>
      <w:r>
        <w:rPr>
          <w:rFonts w:cs="Arial"/>
          <w:szCs w:val="22"/>
        </w:rPr>
        <w:t>a ievadīšana cilvēkiem</w:t>
      </w:r>
      <w:r w:rsidR="00F02BAB" w:rsidRPr="000A09B3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strauji </w:t>
      </w:r>
      <w:r w:rsidR="007D3234" w:rsidRPr="000A09B3">
        <w:rPr>
          <w:rFonts w:cs="Arial"/>
          <w:szCs w:val="22"/>
        </w:rPr>
        <w:t>izvad</w:t>
      </w:r>
      <w:r>
        <w:rPr>
          <w:rFonts w:cs="Arial"/>
          <w:szCs w:val="22"/>
        </w:rPr>
        <w:t>a</w:t>
      </w:r>
      <w:r w:rsidR="00C25FCD">
        <w:t xml:space="preserve"> brom</w:t>
      </w:r>
      <w:r>
        <w:t>īda</w:t>
      </w:r>
      <w:r w:rsidR="00C25FCD">
        <w:t xml:space="preserve"> jonus.</w:t>
      </w:r>
      <w:bookmarkEnd w:id="2"/>
    </w:p>
    <w:p w14:paraId="0636E2F9" w14:textId="77777777" w:rsidR="00C25FCD" w:rsidRDefault="00C25FCD" w:rsidP="00C25FCD">
      <w:pPr>
        <w:tabs>
          <w:tab w:val="clear" w:pos="567"/>
        </w:tabs>
        <w:spacing w:line="240" w:lineRule="auto"/>
      </w:pPr>
    </w:p>
    <w:p w14:paraId="22451917" w14:textId="50090CA5" w:rsidR="00295140" w:rsidRPr="00E57A7D" w:rsidRDefault="00F550BE" w:rsidP="00C25FCD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7D37C3E1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</w:t>
      </w:r>
      <w:r w:rsidR="00C25FCD">
        <w:t>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B04E7E8" w14:textId="77777777" w:rsidR="00AD0710" w:rsidRPr="00E57A7D" w:rsidRDefault="007D3234" w:rsidP="00AD0710">
      <w:pPr>
        <w:tabs>
          <w:tab w:val="clear" w:pos="567"/>
        </w:tabs>
        <w:spacing w:line="240" w:lineRule="auto"/>
        <w:rPr>
          <w:szCs w:val="22"/>
        </w:rPr>
      </w:pPr>
      <w:bookmarkStart w:id="4" w:name="_Hlk214009112"/>
      <w:r w:rsidRPr="000A09B3">
        <w:rPr>
          <w:szCs w:val="22"/>
        </w:rPr>
        <w:t>Suņi</w:t>
      </w:r>
      <w:bookmarkEnd w:id="4"/>
      <w:r w:rsidR="00F550BE" w:rsidRPr="00E57A7D">
        <w:t>:</w:t>
      </w:r>
    </w:p>
    <w:p w14:paraId="56416EF8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243E" w14:paraId="7D73A670" w14:textId="77777777" w:rsidTr="00673639">
        <w:tc>
          <w:tcPr>
            <w:tcW w:w="2500" w:type="pct"/>
          </w:tcPr>
          <w:p w14:paraId="274B0912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04A7BD60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(&gt;1 dzīvniekam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E57A7D">
              <w:t>10 ārstētajiem dzīvniekiem):</w:t>
            </w:r>
          </w:p>
        </w:tc>
        <w:tc>
          <w:tcPr>
            <w:tcW w:w="2500" w:type="pct"/>
            <w:hideMark/>
          </w:tcPr>
          <w:p w14:paraId="3218CA71" w14:textId="253E7DF1" w:rsidR="007D3234" w:rsidRPr="000A09B3" w:rsidRDefault="007D3234" w:rsidP="007D3234">
            <w:proofErr w:type="spellStart"/>
            <w:r w:rsidRPr="000A09B3">
              <w:t>Polifāgija</w:t>
            </w:r>
            <w:proofErr w:type="spellEnd"/>
            <w:r w:rsidRPr="000A09B3">
              <w:t xml:space="preserve"> (ar</w:t>
            </w:r>
            <w:r w:rsidR="00740208">
              <w:t xml:space="preserve"> vai bez</w:t>
            </w:r>
            <w:r w:rsidRPr="000A09B3">
              <w:t xml:space="preserve"> svara pieaugum</w:t>
            </w:r>
            <w:r w:rsidR="00DC295B">
              <w:t>u</w:t>
            </w:r>
            <w:r w:rsidRPr="000A09B3">
              <w:t>)</w:t>
            </w:r>
            <w:r w:rsidRPr="000A09B3">
              <w:rPr>
                <w:vertAlign w:val="superscript"/>
              </w:rPr>
              <w:t>1</w:t>
            </w:r>
            <w:r w:rsidRPr="000A09B3">
              <w:t xml:space="preserve">, </w:t>
            </w:r>
            <w:proofErr w:type="spellStart"/>
            <w:r w:rsidRPr="000A09B3">
              <w:t>polidipsija</w:t>
            </w:r>
            <w:proofErr w:type="spellEnd"/>
            <w:r w:rsidRPr="000A09B3">
              <w:t xml:space="preserve"> (ar </w:t>
            </w:r>
            <w:r w:rsidR="00740208">
              <w:t xml:space="preserve">vai bez </w:t>
            </w:r>
            <w:proofErr w:type="spellStart"/>
            <w:r w:rsidRPr="000A09B3">
              <w:t>poliūrij</w:t>
            </w:r>
            <w:r w:rsidR="00DC295B">
              <w:t>u</w:t>
            </w:r>
            <w:proofErr w:type="spellEnd"/>
            <w:r w:rsidRPr="000A09B3">
              <w:t>)</w:t>
            </w:r>
            <w:r w:rsidRPr="000A09B3">
              <w:rPr>
                <w:vertAlign w:val="superscript"/>
              </w:rPr>
              <w:t>1</w:t>
            </w:r>
            <w:r w:rsidRPr="000A09B3">
              <w:t xml:space="preserve">, </w:t>
            </w:r>
          </w:p>
          <w:p w14:paraId="7C1B1E39" w14:textId="69725A52" w:rsidR="007D3234" w:rsidRPr="000A09B3" w:rsidRDefault="00740208" w:rsidP="007D3234">
            <w:r>
              <w:t>Aizmugurējo ekstremitāšu</w:t>
            </w:r>
            <w:r w:rsidR="007D3234" w:rsidRPr="000A09B3">
              <w:t xml:space="preserve"> vājums</w:t>
            </w:r>
            <w:r w:rsidR="007D3234" w:rsidRPr="000A09B3">
              <w:rPr>
                <w:vertAlign w:val="superscript"/>
              </w:rPr>
              <w:t>1</w:t>
            </w:r>
            <w:r w:rsidR="007D3234" w:rsidRPr="000A09B3">
              <w:t>, ataksija</w:t>
            </w:r>
            <w:r w:rsidR="007D3234" w:rsidRPr="000A09B3">
              <w:rPr>
                <w:vertAlign w:val="superscript"/>
              </w:rPr>
              <w:t>1</w:t>
            </w:r>
            <w:r w:rsidR="007D3234" w:rsidRPr="000A09B3">
              <w:t>, sedācija</w:t>
            </w:r>
            <w:r w:rsidR="007D3234" w:rsidRPr="000A09B3">
              <w:rPr>
                <w:vertAlign w:val="superscript"/>
              </w:rPr>
              <w:t>1</w:t>
            </w:r>
            <w:r w:rsidR="007D3234" w:rsidRPr="000A09B3">
              <w:t xml:space="preserve"> </w:t>
            </w:r>
          </w:p>
          <w:p w14:paraId="3763745B" w14:textId="57FDDD21" w:rsidR="00295140" w:rsidRPr="00E57A7D" w:rsidRDefault="007D3234" w:rsidP="007D3234">
            <w:pPr>
              <w:spacing w:before="60" w:after="60"/>
              <w:rPr>
                <w:iCs/>
                <w:szCs w:val="22"/>
              </w:rPr>
            </w:pPr>
            <w:r w:rsidRPr="000A09B3">
              <w:t>Šķidr</w:t>
            </w:r>
            <w:r w:rsidR="007C4C91">
              <w:t>as</w:t>
            </w:r>
            <w:r w:rsidRPr="000A09B3">
              <w:t xml:space="preserve"> </w:t>
            </w:r>
            <w:r w:rsidR="007C4C91">
              <w:t>fekālijas</w:t>
            </w:r>
            <w:r w:rsidRPr="000A09B3">
              <w:rPr>
                <w:vertAlign w:val="superscript"/>
              </w:rPr>
              <w:t>1</w:t>
            </w:r>
            <w:r w:rsidRPr="000A09B3">
              <w:t xml:space="preserve">, </w:t>
            </w:r>
            <w:r w:rsidR="007C4C91">
              <w:t>diareja</w:t>
            </w:r>
            <w:r w:rsidRPr="000A09B3">
              <w:rPr>
                <w:vertAlign w:val="superscript"/>
              </w:rPr>
              <w:t>1</w:t>
            </w:r>
            <w:r w:rsidRPr="000A09B3">
              <w:t>, vemšana</w:t>
            </w:r>
            <w:r w:rsidRPr="000A09B3">
              <w:rPr>
                <w:vertAlign w:val="superscript"/>
              </w:rPr>
              <w:t>1</w:t>
            </w:r>
          </w:p>
        </w:tc>
      </w:tr>
      <w:tr w:rsidR="008B243E" w14:paraId="3CE1C079" w14:textId="77777777" w:rsidTr="00673639">
        <w:tc>
          <w:tcPr>
            <w:tcW w:w="2500" w:type="pct"/>
          </w:tcPr>
          <w:p w14:paraId="58C51FA8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1D5C4B5F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</w:tcPr>
          <w:p w14:paraId="78C43F18" w14:textId="67EE7E5F" w:rsidR="007D3234" w:rsidRPr="009F342D" w:rsidRDefault="007D3234" w:rsidP="007D3234">
            <w:r w:rsidRPr="009F342D">
              <w:t>Apātija</w:t>
            </w:r>
            <w:r w:rsidRPr="009F342D">
              <w:rPr>
                <w:vertAlign w:val="superscript"/>
              </w:rPr>
              <w:t>1</w:t>
            </w:r>
            <w:r w:rsidRPr="009F342D">
              <w:t xml:space="preserve">, </w:t>
            </w:r>
            <w:r w:rsidR="007C4C91" w:rsidRPr="009F342D">
              <w:t>nomāktība</w:t>
            </w:r>
            <w:r w:rsidRPr="009F342D">
              <w:rPr>
                <w:vertAlign w:val="superscript"/>
              </w:rPr>
              <w:t>1</w:t>
            </w:r>
            <w:r w:rsidRPr="009F342D">
              <w:t>,</w:t>
            </w:r>
            <w:r w:rsidR="00631CAE">
              <w:t xml:space="preserve"> paaugstināta uzbudināmība</w:t>
            </w:r>
            <w:r w:rsidRPr="009F342D">
              <w:rPr>
                <w:vertAlign w:val="superscript"/>
              </w:rPr>
              <w:t>1</w:t>
            </w:r>
            <w:r w:rsidRPr="009F342D">
              <w:t>, agresija</w:t>
            </w:r>
            <w:r w:rsidRPr="009F342D">
              <w:rPr>
                <w:vertAlign w:val="superscript"/>
              </w:rPr>
              <w:t>1</w:t>
            </w:r>
            <w:r w:rsidRPr="009F342D">
              <w:t xml:space="preserve"> </w:t>
            </w:r>
          </w:p>
          <w:p w14:paraId="1BB575C8" w14:textId="77777777" w:rsidR="007D3234" w:rsidRPr="009F342D" w:rsidRDefault="007D3234" w:rsidP="007D3234">
            <w:r w:rsidRPr="009F342D">
              <w:t>Krākšana (patoloģiska)</w:t>
            </w:r>
            <w:r w:rsidRPr="009F342D">
              <w:rPr>
                <w:vertAlign w:val="superscript"/>
              </w:rPr>
              <w:t>1</w:t>
            </w:r>
            <w:r w:rsidRPr="009F342D">
              <w:t>, klepus</w:t>
            </w:r>
            <w:r w:rsidRPr="009F342D">
              <w:rPr>
                <w:vertAlign w:val="superscript"/>
              </w:rPr>
              <w:t>1</w:t>
            </w:r>
          </w:p>
          <w:p w14:paraId="1B742917" w14:textId="77777777" w:rsidR="007D3234" w:rsidRPr="009F342D" w:rsidRDefault="007D3234" w:rsidP="007D3234">
            <w:r w:rsidRPr="009F342D">
              <w:t>Ēstgribas zudums</w:t>
            </w:r>
            <w:r w:rsidRPr="009F342D">
              <w:rPr>
                <w:vertAlign w:val="superscript"/>
              </w:rPr>
              <w:t>1</w:t>
            </w:r>
          </w:p>
          <w:p w14:paraId="52590A02" w14:textId="77777777" w:rsidR="00295140" w:rsidRPr="009F342D" w:rsidRDefault="007D3234" w:rsidP="007D3234">
            <w:pPr>
              <w:spacing w:before="60" w:after="60"/>
              <w:rPr>
                <w:iCs/>
                <w:szCs w:val="22"/>
              </w:rPr>
            </w:pPr>
            <w:r w:rsidRPr="009F342D">
              <w:t>Urīna nesaturēšana</w:t>
            </w:r>
            <w:r w:rsidRPr="009F342D">
              <w:rPr>
                <w:vertAlign w:val="superscript"/>
              </w:rPr>
              <w:t>1</w:t>
            </w:r>
            <w:r w:rsidRPr="009F342D">
              <w:t xml:space="preserve"> un/vai urinēšana (naktī)</w:t>
            </w:r>
            <w:r w:rsidRPr="009F342D">
              <w:rPr>
                <w:vertAlign w:val="superscript"/>
              </w:rPr>
              <w:t>1</w:t>
            </w:r>
          </w:p>
        </w:tc>
      </w:tr>
      <w:tr w:rsidR="008B243E" w14:paraId="53208839" w14:textId="77777777" w:rsidTr="00673639">
        <w:tc>
          <w:tcPr>
            <w:tcW w:w="2500" w:type="pct"/>
          </w:tcPr>
          <w:p w14:paraId="3BA1C251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Retāk</w:t>
            </w:r>
          </w:p>
          <w:p w14:paraId="6F97BDAD" w14:textId="77777777" w:rsidR="00295140" w:rsidRDefault="00F550BE" w:rsidP="00617B81">
            <w:pPr>
              <w:spacing w:before="60" w:after="60"/>
            </w:pPr>
            <w:r w:rsidRPr="00E57A7D">
              <w:t>(1 līdz 10 dzīvniekiem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C54ADB">
              <w:t>1</w:t>
            </w:r>
            <w:r w:rsidR="00EA0BEF">
              <w:t xml:space="preserve"> </w:t>
            </w:r>
            <w:r w:rsidRPr="00C54ADB">
              <w:t>000</w:t>
            </w:r>
            <w:r w:rsidRPr="00E57A7D">
              <w:t> ārstētajiem dzīvniekiem):</w:t>
            </w:r>
          </w:p>
          <w:p w14:paraId="47A86788" w14:textId="77777777" w:rsidR="00627FC3" w:rsidRPr="00E57A7D" w:rsidRDefault="00627FC3" w:rsidP="00617B81">
            <w:pPr>
              <w:spacing w:before="60" w:after="60"/>
              <w:rPr>
                <w:szCs w:val="22"/>
              </w:rPr>
            </w:pPr>
          </w:p>
        </w:tc>
        <w:tc>
          <w:tcPr>
            <w:tcW w:w="2500" w:type="pct"/>
            <w:hideMark/>
          </w:tcPr>
          <w:p w14:paraId="22989889" w14:textId="38B2E580" w:rsidR="00295140" w:rsidRPr="00E57A7D" w:rsidRDefault="007D3234" w:rsidP="00617B81">
            <w:pPr>
              <w:spacing w:before="60" w:after="60"/>
              <w:rPr>
                <w:iCs/>
                <w:szCs w:val="22"/>
              </w:rPr>
            </w:pPr>
            <w:r w:rsidRPr="000A09B3">
              <w:t xml:space="preserve">Ādas </w:t>
            </w:r>
            <w:r w:rsidR="009F342D">
              <w:t>slimības</w:t>
            </w:r>
            <w:r w:rsidRPr="000A09B3">
              <w:rPr>
                <w:vertAlign w:val="superscript"/>
              </w:rPr>
              <w:t>1</w:t>
            </w:r>
          </w:p>
        </w:tc>
      </w:tr>
      <w:tr w:rsidR="008B243E" w14:paraId="3B7C4D73" w14:textId="77777777" w:rsidTr="00673639">
        <w:tc>
          <w:tcPr>
            <w:tcW w:w="2500" w:type="pct"/>
          </w:tcPr>
          <w:p w14:paraId="2216E559" w14:textId="29AD0DB1" w:rsidR="00295140" w:rsidRPr="00E57A7D" w:rsidRDefault="007D3234" w:rsidP="00617B81">
            <w:pPr>
              <w:spacing w:before="60" w:after="60"/>
              <w:rPr>
                <w:szCs w:val="22"/>
              </w:rPr>
            </w:pPr>
            <w:r w:rsidRPr="007D3234">
              <w:t>Nenoteikt</w:t>
            </w:r>
            <w:r w:rsidR="00627FC3">
              <w:t>s</w:t>
            </w:r>
            <w:r w:rsidRPr="007D3234">
              <w:t xml:space="preserve"> </w:t>
            </w:r>
            <w:r w:rsidR="007C4C91">
              <w:t>biežums</w:t>
            </w:r>
            <w:r>
              <w:t>:</w:t>
            </w:r>
          </w:p>
        </w:tc>
        <w:tc>
          <w:tcPr>
            <w:tcW w:w="2500" w:type="pct"/>
            <w:hideMark/>
          </w:tcPr>
          <w:p w14:paraId="63695DB9" w14:textId="6EF312FE" w:rsidR="007D3234" w:rsidRPr="000A09B3" w:rsidRDefault="007D3234" w:rsidP="007D3234">
            <w:r w:rsidRPr="000A09B3">
              <w:t>Augsts aizkuņģa dziedzer</w:t>
            </w:r>
            <w:r w:rsidR="00DB46F9">
              <w:t>a</w:t>
            </w:r>
            <w:r w:rsidRPr="000A09B3">
              <w:t xml:space="preserve"> specifisk</w:t>
            </w:r>
            <w:r w:rsidR="00DB46F9">
              <w:t>ā</w:t>
            </w:r>
            <w:r w:rsidRPr="000A09B3">
              <w:t xml:space="preserve">s </w:t>
            </w:r>
            <w:proofErr w:type="spellStart"/>
            <w:r w:rsidRPr="000A09B3">
              <w:t>lipāzes</w:t>
            </w:r>
            <w:proofErr w:type="spellEnd"/>
            <w:r w:rsidRPr="000A09B3">
              <w:t xml:space="preserve"> (</w:t>
            </w:r>
            <w:proofErr w:type="spellStart"/>
            <w:r w:rsidRPr="000A09B3">
              <w:t>cPLi</w:t>
            </w:r>
            <w:proofErr w:type="spellEnd"/>
            <w:r w:rsidRPr="000A09B3">
              <w:t>)</w:t>
            </w:r>
            <w:r w:rsidRPr="000A09B3">
              <w:rPr>
                <w:vertAlign w:val="superscript"/>
              </w:rPr>
              <w:t xml:space="preserve">2 </w:t>
            </w:r>
            <w:r w:rsidRPr="000A09B3">
              <w:t>līmenis</w:t>
            </w:r>
          </w:p>
          <w:p w14:paraId="5C3D6C9B" w14:textId="77777777" w:rsidR="00295140" w:rsidRPr="00E57A7D" w:rsidRDefault="007D3234" w:rsidP="007D3234">
            <w:pPr>
              <w:spacing w:before="60" w:after="60"/>
              <w:rPr>
                <w:iCs/>
                <w:szCs w:val="22"/>
              </w:rPr>
            </w:pPr>
            <w:r w:rsidRPr="000A09B3">
              <w:lastRenderedPageBreak/>
              <w:t xml:space="preserve">Zems </w:t>
            </w:r>
            <w:proofErr w:type="spellStart"/>
            <w:r w:rsidRPr="000A09B3">
              <w:t>tiroksīna</w:t>
            </w:r>
            <w:proofErr w:type="spellEnd"/>
            <w:r w:rsidRPr="000A09B3">
              <w:t xml:space="preserve"> (T4)</w:t>
            </w:r>
            <w:r w:rsidRPr="000A09B3">
              <w:rPr>
                <w:vertAlign w:val="superscript"/>
              </w:rPr>
              <w:t>3</w:t>
            </w:r>
            <w:r w:rsidRPr="000A09B3">
              <w:t xml:space="preserve"> līmenis, zems brīvā </w:t>
            </w:r>
            <w:proofErr w:type="spellStart"/>
            <w:r w:rsidRPr="000A09B3">
              <w:t>tiroksīna</w:t>
            </w:r>
            <w:proofErr w:type="spellEnd"/>
            <w:r w:rsidRPr="000A09B3">
              <w:t xml:space="preserve"> (FT4)</w:t>
            </w:r>
            <w:r w:rsidRPr="000A09B3">
              <w:rPr>
                <w:vertAlign w:val="superscript"/>
              </w:rPr>
              <w:t>3</w:t>
            </w:r>
            <w:r w:rsidRPr="000A09B3">
              <w:t xml:space="preserve"> līmenis</w:t>
            </w:r>
          </w:p>
        </w:tc>
      </w:tr>
    </w:tbl>
    <w:p w14:paraId="2AB41822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47F957E7" w14:textId="4372FDEB" w:rsidR="00C25FCD" w:rsidRPr="002932E2" w:rsidRDefault="007D3234" w:rsidP="00C25FCD">
      <w:r w:rsidRPr="000A09B3">
        <w:rPr>
          <w:vertAlign w:val="superscript"/>
        </w:rPr>
        <w:t>1</w:t>
      </w:r>
      <w:r w:rsidRPr="000A09B3">
        <w:t xml:space="preserve"> Šīs </w:t>
      </w:r>
      <w:r w:rsidR="00C25FCD" w:rsidRPr="002932E2">
        <w:t xml:space="preserve">blakusparādības var izzust pēc ārstēšanas </w:t>
      </w:r>
      <w:r w:rsidR="00740208">
        <w:t>pirmā posma</w:t>
      </w:r>
      <w:r w:rsidR="00C25FCD" w:rsidRPr="002932E2">
        <w:t>, bet var arī saglabāties suņiem</w:t>
      </w:r>
      <w:r w:rsidR="00740208">
        <w:t>, kuriem terapijā lietota</w:t>
      </w:r>
      <w:r w:rsidRPr="000A09B3">
        <w:t xml:space="preserve"> </w:t>
      </w:r>
      <w:r w:rsidR="00DB46F9">
        <w:t>augstāk</w:t>
      </w:r>
      <w:r w:rsidR="00740208">
        <w:t>a</w:t>
      </w:r>
      <w:r w:rsidRPr="000A09B3">
        <w:t xml:space="preserve"> dev</w:t>
      </w:r>
      <w:r w:rsidR="00740208">
        <w:t>a</w:t>
      </w:r>
      <w:r w:rsidRPr="000A09B3">
        <w:t>. Šād</w:t>
      </w:r>
      <w:r w:rsidR="00740208">
        <w:t>ā</w:t>
      </w:r>
      <w:r w:rsidRPr="000A09B3">
        <w:t xml:space="preserve"> gadījum</w:t>
      </w:r>
      <w:r w:rsidR="00740208">
        <w:t>ā</w:t>
      </w:r>
      <w:r w:rsidR="00DB46F9">
        <w:t xml:space="preserve"> </w:t>
      </w:r>
      <w:r w:rsidR="00740208">
        <w:t>simptomi</w:t>
      </w:r>
      <w:r w:rsidR="00C25FCD" w:rsidRPr="002932E2">
        <w:t xml:space="preserve"> parasti </w:t>
      </w:r>
      <w:r w:rsidR="005A4747">
        <w:t>iz</w:t>
      </w:r>
      <w:r w:rsidRPr="000A09B3">
        <w:t>zūd</w:t>
      </w:r>
      <w:r w:rsidR="00740208">
        <w:t xml:space="preserve">, </w:t>
      </w:r>
      <w:r w:rsidR="005A4747">
        <w:t xml:space="preserve">pēc </w:t>
      </w:r>
      <w:r w:rsidRPr="000A09B3">
        <w:t>dev</w:t>
      </w:r>
      <w:r w:rsidR="005A4747">
        <w:t>as samazināšanas</w:t>
      </w:r>
      <w:r w:rsidRPr="000A09B3">
        <w:t xml:space="preserve">. </w:t>
      </w:r>
      <w:r w:rsidR="00C25FCD" w:rsidRPr="002932E2">
        <w:t xml:space="preserve">Ja suns </w:t>
      </w:r>
      <w:r w:rsidR="00740208">
        <w:t xml:space="preserve">šķiet </w:t>
      </w:r>
      <w:r w:rsidR="00C25FCD" w:rsidRPr="00740208">
        <w:t>pārāk mierīgs</w:t>
      </w:r>
      <w:r w:rsidR="00740208" w:rsidRPr="00740208">
        <w:t xml:space="preserve"> </w:t>
      </w:r>
      <w:proofErr w:type="spellStart"/>
      <w:r w:rsidR="00740208" w:rsidRPr="00740208">
        <w:t>sedācijas</w:t>
      </w:r>
      <w:proofErr w:type="spellEnd"/>
      <w:r w:rsidR="00740208" w:rsidRPr="00740208">
        <w:t xml:space="preserve"> dēļ</w:t>
      </w:r>
      <w:r w:rsidRPr="00740208">
        <w:t xml:space="preserve">, </w:t>
      </w:r>
      <w:r w:rsidR="000D596A">
        <w:t>no</w:t>
      </w:r>
      <w:r w:rsidR="00740208" w:rsidRPr="00740208">
        <w:t>vērtēt</w:t>
      </w:r>
      <w:r w:rsidR="00C25FCD" w:rsidRPr="00740208">
        <w:t xml:space="preserve"> bromīda un, ja piemērojams, </w:t>
      </w:r>
      <w:proofErr w:type="spellStart"/>
      <w:r w:rsidR="00C25FCD" w:rsidRPr="00740208">
        <w:t>fenobarbitāla</w:t>
      </w:r>
      <w:proofErr w:type="spellEnd"/>
      <w:r w:rsidR="00C25FCD" w:rsidRPr="00740208">
        <w:t xml:space="preserve"> koncentrāciju serumā, lai noteiktu, vai </w:t>
      </w:r>
      <w:r w:rsidRPr="00740208">
        <w:t>kād</w:t>
      </w:r>
      <w:r w:rsidR="00740208" w:rsidRPr="00DB4419">
        <w:t>u no</w:t>
      </w:r>
      <w:r w:rsidRPr="00740208">
        <w:t xml:space="preserve"> </w:t>
      </w:r>
      <w:r w:rsidR="000D596A">
        <w:t xml:space="preserve">zāļu </w:t>
      </w:r>
      <w:r w:rsidRPr="00740208">
        <w:t>dev</w:t>
      </w:r>
      <w:r w:rsidR="00740208" w:rsidRPr="00DB4419">
        <w:t>ām nepieciešams</w:t>
      </w:r>
      <w:r w:rsidRPr="00740208">
        <w:t xml:space="preserve"> samazin</w:t>
      </w:r>
      <w:r w:rsidR="00740208" w:rsidRPr="00DB4419">
        <w:t>āt</w:t>
      </w:r>
      <w:r w:rsidR="00C25FCD" w:rsidRPr="00740208">
        <w:t>.</w:t>
      </w:r>
    </w:p>
    <w:p w14:paraId="43AE1C20" w14:textId="0D9BBF87" w:rsidR="00C25FCD" w:rsidRPr="002932E2" w:rsidRDefault="00C25FCD" w:rsidP="00C25FCD">
      <w:r w:rsidRPr="00813363">
        <w:t>Ja kālija bromīda deva</w:t>
      </w:r>
      <w:r w:rsidR="00813363" w:rsidRPr="00813363">
        <w:t xml:space="preserve"> ir</w:t>
      </w:r>
      <w:r w:rsidRPr="00813363">
        <w:t xml:space="preserve"> samazināta, </w:t>
      </w:r>
      <w:r w:rsidR="00DB46F9" w:rsidRPr="00813363">
        <w:t>uzraudzīt</w:t>
      </w:r>
      <w:r w:rsidR="007D3234" w:rsidRPr="00813363">
        <w:t xml:space="preserve"> </w:t>
      </w:r>
      <w:r w:rsidRPr="00813363">
        <w:t>bromīda koncentrācij</w:t>
      </w:r>
      <w:r w:rsidR="00DB46F9" w:rsidRPr="00813363">
        <w:t>u</w:t>
      </w:r>
      <w:r w:rsidRPr="00813363">
        <w:t xml:space="preserve"> serumā, lai </w:t>
      </w:r>
      <w:r w:rsidR="007D3234" w:rsidRPr="00813363">
        <w:t>nodrošināt</w:t>
      </w:r>
      <w:r w:rsidR="009F342D">
        <w:t>u</w:t>
      </w:r>
      <w:r w:rsidRPr="00813363">
        <w:t>, ka tā</w:t>
      </w:r>
      <w:r w:rsidR="00813363" w:rsidRPr="00DB4419">
        <w:t xml:space="preserve"> ietilpst </w:t>
      </w:r>
      <w:r w:rsidRPr="00813363">
        <w:t>terapeitiskajā diapazonā.</w:t>
      </w:r>
    </w:p>
    <w:p w14:paraId="0979BDFC" w14:textId="77777777" w:rsidR="00C25FCD" w:rsidRPr="002932E2" w:rsidRDefault="00C25FCD" w:rsidP="002932E2"/>
    <w:p w14:paraId="1E7A3588" w14:textId="48C11927" w:rsidR="00C25FCD" w:rsidRPr="002932E2" w:rsidRDefault="007D3234" w:rsidP="002932E2">
      <w:bookmarkStart w:id="5" w:name="_Hlk54613245"/>
      <w:r w:rsidRPr="000A09B3">
        <w:rPr>
          <w:vertAlign w:val="superscript"/>
        </w:rPr>
        <w:t>2</w:t>
      </w:r>
      <w:r w:rsidRPr="000A09B3">
        <w:t> </w:t>
      </w:r>
      <w:r w:rsidR="00C25FCD">
        <w:t xml:space="preserve">Lai gan </w:t>
      </w:r>
      <w:r w:rsidR="00704D9F">
        <w:t>tiek pieņemts</w:t>
      </w:r>
      <w:r w:rsidR="00C25FCD">
        <w:t>, ka</w:t>
      </w:r>
      <w:r w:rsidR="00704D9F">
        <w:t xml:space="preserve"> </w:t>
      </w:r>
      <w:proofErr w:type="spellStart"/>
      <w:r w:rsidR="00704D9F">
        <w:t>pankreatīts</w:t>
      </w:r>
      <w:proofErr w:type="spellEnd"/>
      <w:r w:rsidR="00704D9F">
        <w:t xml:space="preserve"> ir</w:t>
      </w:r>
      <w:r w:rsidR="00C25FCD">
        <w:t xml:space="preserve"> </w:t>
      </w:r>
      <w:r w:rsidRPr="00704D9F">
        <w:t>saistī</w:t>
      </w:r>
      <w:r w:rsidR="00704D9F" w:rsidRPr="00704D9F">
        <w:t>ts</w:t>
      </w:r>
      <w:r w:rsidR="00C25FCD" w:rsidRPr="00704D9F">
        <w:t xml:space="preserve"> ar bromīda un/vai</w:t>
      </w:r>
      <w:r w:rsidR="00C25FCD">
        <w:t xml:space="preserve"> </w:t>
      </w:r>
      <w:proofErr w:type="spellStart"/>
      <w:r w:rsidR="00C25FCD">
        <w:t>fenobarbitāla</w:t>
      </w:r>
      <w:proofErr w:type="spellEnd"/>
      <w:r w:rsidR="00C25FCD">
        <w:t xml:space="preserve"> lietošanu</w:t>
      </w:r>
      <w:r w:rsidR="00704D9F">
        <w:t xml:space="preserve">, </w:t>
      </w:r>
      <w:r w:rsidR="00C25FCD">
        <w:t xml:space="preserve">nav pārliecinošu pierādījumu par tiešu </w:t>
      </w:r>
      <w:r w:rsidRPr="000A09B3">
        <w:t>cēlo</w:t>
      </w:r>
      <w:r w:rsidR="00704D9F">
        <w:t>ņ</w:t>
      </w:r>
      <w:r w:rsidRPr="000A09B3">
        <w:t>sa</w:t>
      </w:r>
      <w:r w:rsidR="00704D9F">
        <w:t>karību</w:t>
      </w:r>
      <w:r w:rsidR="00C25FCD">
        <w:t xml:space="preserve"> starp bromīda lietošanu un </w:t>
      </w:r>
      <w:proofErr w:type="spellStart"/>
      <w:r w:rsidR="00C25FCD">
        <w:t>pankreatīta</w:t>
      </w:r>
      <w:proofErr w:type="spellEnd"/>
      <w:r w:rsidR="00C25FCD">
        <w:t xml:space="preserve"> </w:t>
      </w:r>
      <w:r w:rsidR="00704D9F">
        <w:t xml:space="preserve">attīstību </w:t>
      </w:r>
      <w:r w:rsidR="00C25FCD">
        <w:t>suņiem.</w:t>
      </w:r>
    </w:p>
    <w:p w14:paraId="73C93F6E" w14:textId="77777777" w:rsidR="007D3234" w:rsidRPr="000A09B3" w:rsidRDefault="007D3234" w:rsidP="007D3234"/>
    <w:p w14:paraId="516452BC" w14:textId="00FAEC9B" w:rsidR="00C25FCD" w:rsidRPr="002932E2" w:rsidRDefault="007D3234" w:rsidP="002932E2">
      <w:r w:rsidRPr="000A09B3">
        <w:rPr>
          <w:vertAlign w:val="superscript"/>
        </w:rPr>
        <w:t>3</w:t>
      </w:r>
      <w:r w:rsidRPr="000A09B3">
        <w:t> Ārstējot suņus</w:t>
      </w:r>
      <w:r w:rsidR="00C25FCD">
        <w:t xml:space="preserve"> ar kālija bromīdu</w:t>
      </w:r>
      <w:r w:rsidRPr="000A09B3">
        <w:t>,</w:t>
      </w:r>
      <w:r w:rsidR="00C25FCD">
        <w:t xml:space="preserve"> var </w:t>
      </w:r>
      <w:r w:rsidRPr="000A09B3">
        <w:t>rasties</w:t>
      </w:r>
      <w:r w:rsidR="00C25FCD">
        <w:t xml:space="preserve"> T4 koncentrācijas </w:t>
      </w:r>
      <w:r w:rsidRPr="000A09B3">
        <w:t>samazināšanās</w:t>
      </w:r>
      <w:r w:rsidR="00C25FCD">
        <w:t xml:space="preserve"> plazmā, lai gan </w:t>
      </w:r>
      <w:r w:rsidRPr="000A09B3">
        <w:t>tam var nebūt klīniska nozīme</w:t>
      </w:r>
      <w:r w:rsidR="00C25FCD">
        <w:t>.</w:t>
      </w:r>
      <w:bookmarkEnd w:id="5"/>
    </w:p>
    <w:p w14:paraId="752AAA91" w14:textId="77777777" w:rsidR="00295140" w:rsidRPr="002932E2" w:rsidRDefault="00295140" w:rsidP="002932E2"/>
    <w:p w14:paraId="5C7B4437" w14:textId="179A27F0" w:rsidR="007C2447" w:rsidRDefault="00F550BE" w:rsidP="00247A48">
      <w:bookmarkStart w:id="6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6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6196623" w14:textId="1C291E0B" w:rsidR="00C114FF" w:rsidRDefault="00C25FCD" w:rsidP="00A9226B">
      <w:pPr>
        <w:tabs>
          <w:tab w:val="clear" w:pos="567"/>
        </w:tabs>
        <w:spacing w:line="240" w:lineRule="auto"/>
      </w:pPr>
      <w:r>
        <w:t xml:space="preserve">Nav pierādīts šo veterināro zāļu </w:t>
      </w:r>
      <w:r w:rsidR="000B46FB">
        <w:t>drošums</w:t>
      </w:r>
      <w:r>
        <w:t xml:space="preserve"> grūsnības </w:t>
      </w:r>
      <w:r w:rsidR="008B5447">
        <w:t>un</w:t>
      </w:r>
      <w:r>
        <w:t xml:space="preserve"> laktācijas laikā.</w:t>
      </w:r>
    </w:p>
    <w:p w14:paraId="467272D2" w14:textId="77777777" w:rsidR="00C25FCD" w:rsidRPr="00E57A7D" w:rsidRDefault="00C25F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58708CB5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</w:t>
      </w:r>
      <w:r w:rsidRPr="00C25FCD">
        <w:rPr>
          <w:szCs w:val="22"/>
          <w:u w:val="single"/>
        </w:rPr>
        <w:t>rūsnība</w:t>
      </w:r>
      <w:r w:rsidR="00C25FCD" w:rsidRPr="00C25FCD">
        <w:rPr>
          <w:u w:val="single"/>
        </w:rPr>
        <w:t xml:space="preserve"> </w:t>
      </w:r>
      <w:r w:rsidRPr="00C25FCD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3FBB45AC" w14:textId="49B2A0BB" w:rsidR="00C25FCD" w:rsidRPr="00704D9F" w:rsidRDefault="008B5447" w:rsidP="00C25FCD">
      <w:pPr>
        <w:tabs>
          <w:tab w:val="clear" w:pos="567"/>
        </w:tabs>
        <w:spacing w:line="240" w:lineRule="auto"/>
        <w:rPr>
          <w:szCs w:val="22"/>
        </w:rPr>
      </w:pPr>
      <w:r w:rsidRPr="00704D9F">
        <w:rPr>
          <w:szCs w:val="22"/>
        </w:rPr>
        <w:t>Laboratorisk</w:t>
      </w:r>
      <w:r w:rsidR="0015186B" w:rsidRPr="00704D9F">
        <w:rPr>
          <w:szCs w:val="22"/>
        </w:rPr>
        <w:t>aj</w:t>
      </w:r>
      <w:r w:rsidRPr="00704D9F">
        <w:rPr>
          <w:szCs w:val="22"/>
        </w:rPr>
        <w:t>os</w:t>
      </w:r>
      <w:r w:rsidR="00C25FCD" w:rsidRPr="00704D9F">
        <w:t xml:space="preserve"> pētījumos</w:t>
      </w:r>
      <w:r w:rsidR="00704D9F" w:rsidRPr="00DB4419">
        <w:t xml:space="preserve"> dzīvniekiem</w:t>
      </w:r>
      <w:r w:rsidR="00C25FCD" w:rsidRPr="00704D9F">
        <w:t xml:space="preserve"> nav </w:t>
      </w:r>
      <w:r w:rsidR="00704D9F" w:rsidRPr="00DB4419">
        <w:rPr>
          <w:szCs w:val="22"/>
        </w:rPr>
        <w:t xml:space="preserve">konstatēta </w:t>
      </w:r>
      <w:r w:rsidR="00C25FCD" w:rsidRPr="00704D9F">
        <w:t xml:space="preserve">kālija </w:t>
      </w:r>
      <w:r w:rsidRPr="00704D9F">
        <w:rPr>
          <w:szCs w:val="22"/>
        </w:rPr>
        <w:t xml:space="preserve">bromīda </w:t>
      </w:r>
      <w:r w:rsidR="00704D9F" w:rsidRPr="00DB4419">
        <w:rPr>
          <w:szCs w:val="22"/>
        </w:rPr>
        <w:t xml:space="preserve">nelabvēlīga </w:t>
      </w:r>
      <w:r w:rsidR="00C25FCD" w:rsidRPr="00704D9F">
        <w:t xml:space="preserve">ietekme uz </w:t>
      </w:r>
      <w:r w:rsidR="00704D9F" w:rsidRPr="00DB4419">
        <w:rPr>
          <w:szCs w:val="22"/>
        </w:rPr>
        <w:t>auglību, lietojot</w:t>
      </w:r>
      <w:r w:rsidRPr="00704D9F">
        <w:rPr>
          <w:szCs w:val="22"/>
        </w:rPr>
        <w:t xml:space="preserve"> dev</w:t>
      </w:r>
      <w:r w:rsidR="00F246DD">
        <w:rPr>
          <w:szCs w:val="22"/>
        </w:rPr>
        <w:t>ā</w:t>
      </w:r>
      <w:r w:rsidR="00704D9F" w:rsidRPr="00DB4419">
        <w:rPr>
          <w:szCs w:val="22"/>
        </w:rPr>
        <w:t>s</w:t>
      </w:r>
      <w:r w:rsidR="00C25FCD" w:rsidRPr="00704D9F">
        <w:t xml:space="preserve">, kas </w:t>
      </w:r>
      <w:r w:rsidR="00704D9F" w:rsidRPr="00DB4419">
        <w:rPr>
          <w:szCs w:val="22"/>
        </w:rPr>
        <w:t xml:space="preserve">nav </w:t>
      </w:r>
      <w:proofErr w:type="spellStart"/>
      <w:r w:rsidR="00704D9F" w:rsidRPr="00DB4419">
        <w:rPr>
          <w:szCs w:val="22"/>
        </w:rPr>
        <w:t>meternotoksiskas</w:t>
      </w:r>
      <w:proofErr w:type="spellEnd"/>
      <w:r w:rsidR="00C25FCD" w:rsidRPr="00704D9F">
        <w:t>.</w:t>
      </w:r>
      <w:r w:rsidR="00C25FCD">
        <w:t xml:space="preserve"> Lietot tikai pēc ārstējošā veterinārārsta ieguvuma un riska attiecības iz</w:t>
      </w:r>
      <w:r w:rsidR="00C25FCD" w:rsidRPr="00704D9F">
        <w:t>vērtēšanas.</w:t>
      </w:r>
    </w:p>
    <w:p w14:paraId="337E7677" w14:textId="6D988730" w:rsidR="00C114FF" w:rsidRPr="00E57A7D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 w:rsidRPr="00704D9F">
        <w:t xml:space="preserve">Kālija bromīds šķērso </w:t>
      </w:r>
      <w:proofErr w:type="spellStart"/>
      <w:r w:rsidR="008B5447" w:rsidRPr="00704D9F">
        <w:rPr>
          <w:szCs w:val="22"/>
        </w:rPr>
        <w:t>placent</w:t>
      </w:r>
      <w:r w:rsidR="00704D9F" w:rsidRPr="00704D9F">
        <w:rPr>
          <w:szCs w:val="22"/>
        </w:rPr>
        <w:t>āro</w:t>
      </w:r>
      <w:proofErr w:type="spellEnd"/>
      <w:r w:rsidR="0015186B" w:rsidRPr="00704D9F">
        <w:rPr>
          <w:szCs w:val="22"/>
        </w:rPr>
        <w:t xml:space="preserve"> barjeru</w:t>
      </w:r>
      <w:r w:rsidR="008B5447" w:rsidRPr="00704D9F">
        <w:rPr>
          <w:szCs w:val="22"/>
        </w:rPr>
        <w:t xml:space="preserve">. </w:t>
      </w:r>
      <w:r w:rsidR="00704D9F" w:rsidRPr="00DB4419">
        <w:rPr>
          <w:szCs w:val="22"/>
        </w:rPr>
        <w:t>Novērot</w:t>
      </w:r>
      <w:r w:rsidR="008B5447" w:rsidRPr="00704D9F">
        <w:rPr>
          <w:szCs w:val="22"/>
        </w:rPr>
        <w:t xml:space="preserve"> zīdoš</w:t>
      </w:r>
      <w:r w:rsidR="00704D9F" w:rsidRPr="00DB4419">
        <w:rPr>
          <w:szCs w:val="22"/>
        </w:rPr>
        <w:t>o</w:t>
      </w:r>
      <w:r w:rsidR="008B5447" w:rsidRPr="00704D9F">
        <w:rPr>
          <w:szCs w:val="22"/>
        </w:rPr>
        <w:t>s</w:t>
      </w:r>
      <w:r w:rsidRPr="00704D9F">
        <w:t xml:space="preserve"> kucēnus, vai tiem </w:t>
      </w:r>
      <w:r w:rsidR="008B5447" w:rsidRPr="00704D9F">
        <w:rPr>
          <w:szCs w:val="22"/>
        </w:rPr>
        <w:t>nerodas</w:t>
      </w:r>
      <w:r w:rsidRPr="00704D9F">
        <w:t xml:space="preserve"> </w:t>
      </w:r>
      <w:r w:rsidR="00704D9F" w:rsidRPr="00704D9F">
        <w:t>miegainība</w:t>
      </w:r>
      <w:r w:rsidRPr="00704D9F">
        <w:t>/</w:t>
      </w:r>
      <w:proofErr w:type="spellStart"/>
      <w:r w:rsidR="00BD42CD">
        <w:t>sedācijas</w:t>
      </w:r>
      <w:proofErr w:type="spellEnd"/>
      <w:r w:rsidR="00BD42CD">
        <w:t xml:space="preserve"> </w:t>
      </w:r>
      <w:proofErr w:type="spellStart"/>
      <w:r w:rsidR="00BD42CD">
        <w:t>pazīmes</w:t>
      </w:r>
      <w:r w:rsidR="00704D9F" w:rsidRPr="00704D9F">
        <w:rPr>
          <w:szCs w:val="22"/>
        </w:rPr>
        <w:t>i</w:t>
      </w:r>
      <w:proofErr w:type="spellEnd"/>
      <w:r w:rsidR="00704D9F" w:rsidRPr="00704D9F">
        <w:rPr>
          <w:szCs w:val="22"/>
        </w:rPr>
        <w:t>, jo bromīds var izdalīties mātes pienā</w:t>
      </w:r>
      <w:r w:rsidR="00F246DD">
        <w:t>. J</w:t>
      </w:r>
      <w:r w:rsidRPr="00704D9F">
        <w:t xml:space="preserve">a nepieciešams, </w:t>
      </w:r>
      <w:r w:rsidR="008B5447" w:rsidRPr="00704D9F">
        <w:rPr>
          <w:szCs w:val="22"/>
        </w:rPr>
        <w:t>apsv</w:t>
      </w:r>
      <w:r w:rsidR="00704D9F" w:rsidRPr="00704D9F">
        <w:rPr>
          <w:szCs w:val="22"/>
        </w:rPr>
        <w:t>ēr</w:t>
      </w:r>
      <w:r w:rsidR="008B5447" w:rsidRPr="00704D9F">
        <w:rPr>
          <w:szCs w:val="22"/>
        </w:rPr>
        <w:t>t</w:t>
      </w:r>
      <w:r w:rsidRPr="00704D9F">
        <w:t xml:space="preserve"> agrīnu </w:t>
      </w:r>
      <w:r w:rsidR="00704D9F" w:rsidRPr="00704D9F">
        <w:rPr>
          <w:szCs w:val="22"/>
        </w:rPr>
        <w:t xml:space="preserve">nošķiršanu </w:t>
      </w:r>
      <w:r w:rsidRPr="00704D9F">
        <w:t xml:space="preserve">vai mākslīgu zīdīšanas </w:t>
      </w:r>
      <w:r w:rsidR="00704D9F" w:rsidRPr="00704D9F">
        <w:rPr>
          <w:szCs w:val="22"/>
        </w:rPr>
        <w:t>metodi</w:t>
      </w:r>
      <w:r w:rsidRPr="00704D9F">
        <w:t>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8BEF6B5" w14:textId="797ED7E6" w:rsidR="00C25FCD" w:rsidRDefault="00124E46" w:rsidP="00C25FCD">
      <w:pPr>
        <w:tabs>
          <w:tab w:val="clear" w:pos="567"/>
        </w:tabs>
        <w:spacing w:line="240" w:lineRule="auto"/>
        <w:rPr>
          <w:szCs w:val="22"/>
        </w:rPr>
      </w:pPr>
      <w:r w:rsidRPr="00124E46">
        <w:rPr>
          <w:rFonts w:cs="Arial"/>
          <w:szCs w:val="22"/>
        </w:rPr>
        <w:t>Konkurences dēļ, kas raksturīga</w:t>
      </w:r>
      <w:r w:rsidR="00C25FCD" w:rsidRPr="00124E46">
        <w:t xml:space="preserve"> hlorīda</w:t>
      </w:r>
      <w:r w:rsidR="008B5447" w:rsidRPr="00124E46">
        <w:rPr>
          <w:rFonts w:cs="Arial"/>
          <w:szCs w:val="22"/>
        </w:rPr>
        <w:t xml:space="preserve"> </w:t>
      </w:r>
      <w:r w:rsidR="00C25FCD" w:rsidRPr="00124E46">
        <w:t xml:space="preserve">un bromīda jonu </w:t>
      </w:r>
      <w:proofErr w:type="spellStart"/>
      <w:r w:rsidR="008B5447" w:rsidRPr="00124E46">
        <w:rPr>
          <w:rFonts w:cs="Arial"/>
          <w:szCs w:val="22"/>
        </w:rPr>
        <w:t>reabsorbcij</w:t>
      </w:r>
      <w:r w:rsidRPr="00124E46">
        <w:rPr>
          <w:rFonts w:cs="Arial"/>
          <w:szCs w:val="22"/>
        </w:rPr>
        <w:t>ai</w:t>
      </w:r>
      <w:proofErr w:type="spellEnd"/>
      <w:r w:rsidR="008B5447" w:rsidRPr="00124E46">
        <w:rPr>
          <w:rFonts w:cs="Arial"/>
          <w:szCs w:val="22"/>
        </w:rPr>
        <w:t xml:space="preserve"> nierēs, jebkura</w:t>
      </w:r>
      <w:r w:rsidRPr="00124E46">
        <w:rPr>
          <w:rFonts w:cs="Arial"/>
          <w:szCs w:val="22"/>
        </w:rPr>
        <w:t>s</w:t>
      </w:r>
      <w:r w:rsidR="008B5447" w:rsidRPr="00124E46">
        <w:rPr>
          <w:rFonts w:cs="Arial"/>
          <w:szCs w:val="22"/>
        </w:rPr>
        <w:t xml:space="preserve"> </w:t>
      </w:r>
      <w:r w:rsidRPr="00124E46">
        <w:rPr>
          <w:rFonts w:cs="Arial"/>
          <w:szCs w:val="22"/>
        </w:rPr>
        <w:t xml:space="preserve">būtiskas </w:t>
      </w:r>
      <w:r w:rsidR="008B5447" w:rsidRPr="00124E46">
        <w:rPr>
          <w:rFonts w:cs="Arial"/>
          <w:szCs w:val="22"/>
        </w:rPr>
        <w:t>izmaiņa</w:t>
      </w:r>
      <w:r w:rsidRPr="00124E46">
        <w:rPr>
          <w:rFonts w:cs="Arial"/>
          <w:szCs w:val="22"/>
        </w:rPr>
        <w:t>s</w:t>
      </w:r>
      <w:r w:rsidR="00C25FCD" w:rsidRPr="00124E46">
        <w:t xml:space="preserve"> hlorīda </w:t>
      </w:r>
      <w:r w:rsidR="008B5447" w:rsidRPr="00124E46">
        <w:rPr>
          <w:rFonts w:cs="Arial"/>
          <w:szCs w:val="22"/>
        </w:rPr>
        <w:t>uzņemšan</w:t>
      </w:r>
      <w:r w:rsidRPr="00124E46">
        <w:rPr>
          <w:rFonts w:cs="Arial"/>
          <w:szCs w:val="22"/>
        </w:rPr>
        <w:t>ā</w:t>
      </w:r>
      <w:r w:rsidR="00C25FCD" w:rsidRPr="00124E46">
        <w:t xml:space="preserve"> var </w:t>
      </w:r>
      <w:r w:rsidR="008B5447" w:rsidRPr="00124E46">
        <w:rPr>
          <w:rFonts w:cs="Arial"/>
          <w:szCs w:val="22"/>
        </w:rPr>
        <w:t>izmainīt</w:t>
      </w:r>
      <w:r w:rsidR="00C25FCD" w:rsidRPr="00124E46">
        <w:t xml:space="preserve"> bromīda koncentrāciju</w:t>
      </w:r>
      <w:r w:rsidRPr="00124E46">
        <w:t xml:space="preserve"> serumā</w:t>
      </w:r>
      <w:r w:rsidR="00C25FCD" w:rsidRPr="00124E46">
        <w:t xml:space="preserve">, kas tieši </w:t>
      </w:r>
      <w:r w:rsidRPr="00124E46">
        <w:t xml:space="preserve">korelē </w:t>
      </w:r>
      <w:r w:rsidR="00C25FCD" w:rsidRPr="00124E46">
        <w:t xml:space="preserve">ar ārstēšanas </w:t>
      </w:r>
      <w:r w:rsidRPr="00124E46">
        <w:t>iedarbī</w:t>
      </w:r>
      <w:r w:rsidR="009D607C">
        <w:t>gum</w:t>
      </w:r>
      <w:r w:rsidRPr="00124E46">
        <w:t xml:space="preserve">u </w:t>
      </w:r>
      <w:r w:rsidR="00C25FCD" w:rsidRPr="00124E46">
        <w:t>un blakusparādību rašanos</w:t>
      </w:r>
      <w:r w:rsidR="00C25FCD">
        <w:t xml:space="preserve">. </w:t>
      </w:r>
      <w:r w:rsidR="00C25FCD" w:rsidRPr="00124E46">
        <w:t>Hlorīda</w:t>
      </w:r>
      <w:r w:rsidRPr="00124E46">
        <w:t xml:space="preserve"> uzņemšanas</w:t>
      </w:r>
      <w:r w:rsidR="00C25FCD" w:rsidRPr="00124E46">
        <w:t xml:space="preserve"> </w:t>
      </w:r>
      <w:r w:rsidR="008B5447" w:rsidRPr="00124E46">
        <w:rPr>
          <w:rFonts w:cs="Arial"/>
          <w:szCs w:val="22"/>
        </w:rPr>
        <w:t>samazin</w:t>
      </w:r>
      <w:r w:rsidRPr="00124E46">
        <w:rPr>
          <w:rFonts w:cs="Arial"/>
          <w:szCs w:val="22"/>
        </w:rPr>
        <w:t>āšana</w:t>
      </w:r>
      <w:r w:rsidR="00C25FCD" w:rsidRPr="00124E46">
        <w:t xml:space="preserve"> (diēta ar zemu nātrija saturu) var izraisīt bromīda līmeņa </w:t>
      </w:r>
      <w:r w:rsidRPr="00124E46">
        <w:rPr>
          <w:rFonts w:cs="Arial"/>
          <w:szCs w:val="22"/>
        </w:rPr>
        <w:t>paaugstināšanos</w:t>
      </w:r>
      <w:r w:rsidR="00C25FCD" w:rsidRPr="00124E46">
        <w:t xml:space="preserve"> serumā un palielināt bromīda intoksikācijas iespējamību (skatīt </w:t>
      </w:r>
      <w:r w:rsidR="008B5447" w:rsidRPr="00124E46">
        <w:rPr>
          <w:rFonts w:cs="Arial"/>
          <w:szCs w:val="22"/>
        </w:rPr>
        <w:t>3</w:t>
      </w:r>
      <w:r w:rsidR="00C25FCD" w:rsidRPr="00124E46">
        <w:t>.10.</w:t>
      </w:r>
      <w:r w:rsidR="008B5447" w:rsidRPr="00124E46">
        <w:rPr>
          <w:rFonts w:cs="Arial"/>
          <w:szCs w:val="22"/>
        </w:rPr>
        <w:t xml:space="preserve"> apakšpunktu</w:t>
      </w:r>
      <w:r w:rsidR="00C25FCD" w:rsidRPr="00124E46">
        <w:t xml:space="preserve">). Hlorīda </w:t>
      </w:r>
      <w:r w:rsidRPr="00124E46">
        <w:rPr>
          <w:rFonts w:cs="Arial"/>
          <w:szCs w:val="22"/>
        </w:rPr>
        <w:t>uzņemšanas palielināšana</w:t>
      </w:r>
      <w:r w:rsidR="00C25FCD" w:rsidRPr="00124E46">
        <w:t xml:space="preserve"> (diēta ar augstu sāls saturu) var izraisīt bromīda līmeņa </w:t>
      </w:r>
      <w:r w:rsidRPr="00124E46">
        <w:rPr>
          <w:rFonts w:cs="Arial"/>
          <w:szCs w:val="22"/>
        </w:rPr>
        <w:t>pazemināšanos</w:t>
      </w:r>
      <w:r w:rsidR="00C25FCD">
        <w:t xml:space="preserve"> serumā, kas var</w:t>
      </w:r>
      <w:r>
        <w:t xml:space="preserve"> izraisīt</w:t>
      </w:r>
      <w:r w:rsidR="008B5447" w:rsidRPr="000A09B3">
        <w:rPr>
          <w:rFonts w:cs="Arial"/>
          <w:szCs w:val="22"/>
        </w:rPr>
        <w:t xml:space="preserve"> </w:t>
      </w:r>
      <w:r w:rsidR="009D607C">
        <w:t xml:space="preserve">krampju </w:t>
      </w:r>
      <w:r w:rsidR="00C25FCD">
        <w:t xml:space="preserve">lēkmes. </w:t>
      </w:r>
      <w:r>
        <w:rPr>
          <w:rFonts w:cs="Arial"/>
          <w:szCs w:val="22"/>
        </w:rPr>
        <w:t>Ja</w:t>
      </w:r>
      <w:r w:rsidR="00C25FCD">
        <w:t xml:space="preserve"> iespējams, </w:t>
      </w:r>
      <w:r>
        <w:t xml:space="preserve">nemainīt </w:t>
      </w:r>
      <w:r w:rsidR="008B5447" w:rsidRPr="000A09B3">
        <w:rPr>
          <w:rFonts w:cs="Arial"/>
          <w:szCs w:val="22"/>
        </w:rPr>
        <w:t>ārstē</w:t>
      </w:r>
      <w:r>
        <w:rPr>
          <w:rFonts w:cs="Arial"/>
          <w:szCs w:val="22"/>
        </w:rPr>
        <w:t>jamā</w:t>
      </w:r>
      <w:r w:rsidR="008B5447" w:rsidRPr="000A09B3">
        <w:rPr>
          <w:rFonts w:cs="Arial"/>
          <w:szCs w:val="22"/>
        </w:rPr>
        <w:t xml:space="preserve"> suņ</w:t>
      </w:r>
      <w:r>
        <w:rPr>
          <w:rFonts w:cs="Arial"/>
          <w:szCs w:val="22"/>
        </w:rPr>
        <w:t>a</w:t>
      </w:r>
      <w:r w:rsidR="008B5447" w:rsidRPr="000A09B3">
        <w:rPr>
          <w:rFonts w:cs="Arial"/>
          <w:szCs w:val="22"/>
        </w:rPr>
        <w:t xml:space="preserve"> diēt</w:t>
      </w:r>
      <w:r w:rsidR="00D356CB">
        <w:rPr>
          <w:rFonts w:cs="Arial"/>
          <w:szCs w:val="22"/>
        </w:rPr>
        <w:t>u</w:t>
      </w:r>
      <w:r w:rsidR="008B5447" w:rsidRPr="000A09B3">
        <w:rPr>
          <w:rFonts w:cs="Arial"/>
          <w:szCs w:val="22"/>
        </w:rPr>
        <w:t>.</w:t>
      </w:r>
      <w:r w:rsidR="00C25FCD">
        <w:t xml:space="preserve"> Pirms </w:t>
      </w:r>
      <w:r w:rsidR="008B5447" w:rsidRPr="000A09B3">
        <w:rPr>
          <w:rFonts w:cs="Arial"/>
          <w:szCs w:val="22"/>
        </w:rPr>
        <w:t>jeb</w:t>
      </w:r>
      <w:r>
        <w:rPr>
          <w:rFonts w:cs="Arial"/>
          <w:szCs w:val="22"/>
        </w:rPr>
        <w:t>kādu</w:t>
      </w:r>
      <w:r w:rsidR="008B5447" w:rsidRPr="000A09B3">
        <w:rPr>
          <w:rFonts w:cs="Arial"/>
          <w:szCs w:val="22"/>
        </w:rPr>
        <w:t xml:space="preserve"> izmaiņ</w:t>
      </w:r>
      <w:r>
        <w:rPr>
          <w:rFonts w:cs="Arial"/>
          <w:szCs w:val="22"/>
        </w:rPr>
        <w:t>u veikšanas</w:t>
      </w:r>
      <w:r w:rsidR="008B5447" w:rsidRPr="000A09B3">
        <w:rPr>
          <w:rFonts w:cs="Arial"/>
          <w:szCs w:val="22"/>
        </w:rPr>
        <w:t xml:space="preserve"> suņa diētā</w:t>
      </w:r>
      <w:r>
        <w:rPr>
          <w:rFonts w:cs="Arial"/>
          <w:szCs w:val="22"/>
        </w:rPr>
        <w:t>,</w:t>
      </w:r>
      <w:r w:rsidR="00146D89">
        <w:rPr>
          <w:rFonts w:cs="Arial"/>
          <w:szCs w:val="22"/>
        </w:rPr>
        <w:t xml:space="preserve"> konsultēties ar </w:t>
      </w:r>
      <w:r w:rsidR="00C25FCD">
        <w:t>veterinārārst</w:t>
      </w:r>
      <w:r w:rsidR="008B5447" w:rsidRPr="000A09B3">
        <w:rPr>
          <w:rFonts w:cs="Arial"/>
          <w:szCs w:val="22"/>
        </w:rPr>
        <w:t>u</w:t>
      </w:r>
      <w:r w:rsidR="00C25FCD">
        <w:t>.</w:t>
      </w:r>
    </w:p>
    <w:p w14:paraId="710B3BDE" w14:textId="77777777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</w:p>
    <w:p w14:paraId="5704A3BD" w14:textId="4EDD7326" w:rsidR="00C25FCD" w:rsidRDefault="008B5447" w:rsidP="00C25FCD">
      <w:pPr>
        <w:tabs>
          <w:tab w:val="clear" w:pos="567"/>
        </w:tabs>
        <w:spacing w:line="240" w:lineRule="auto"/>
        <w:rPr>
          <w:szCs w:val="22"/>
        </w:rPr>
      </w:pPr>
      <w:r w:rsidRPr="00124E46">
        <w:rPr>
          <w:rFonts w:cs="Arial"/>
          <w:szCs w:val="22"/>
        </w:rPr>
        <w:t>Bioķīmisk</w:t>
      </w:r>
      <w:r w:rsidR="00124E46" w:rsidRPr="00124E46">
        <w:rPr>
          <w:rFonts w:cs="Arial"/>
          <w:szCs w:val="22"/>
        </w:rPr>
        <w:t xml:space="preserve">ajos </w:t>
      </w:r>
      <w:r w:rsidRPr="00124E46">
        <w:rPr>
          <w:rFonts w:cs="Arial"/>
          <w:szCs w:val="22"/>
        </w:rPr>
        <w:t>profil</w:t>
      </w:r>
      <w:r w:rsidR="00124E46" w:rsidRPr="00124E46">
        <w:rPr>
          <w:rFonts w:cs="Arial"/>
          <w:szCs w:val="22"/>
        </w:rPr>
        <w:t>os</w:t>
      </w:r>
      <w:r w:rsidR="00C25FCD" w:rsidRPr="00124E46">
        <w:t xml:space="preserve"> hlorīda koncentrācija serumā bieži </w:t>
      </w:r>
      <w:r w:rsidR="00124E46" w:rsidRPr="00124E46">
        <w:rPr>
          <w:rFonts w:cs="Arial"/>
          <w:szCs w:val="22"/>
        </w:rPr>
        <w:t xml:space="preserve">ir šķietami </w:t>
      </w:r>
      <w:r w:rsidRPr="00124E46">
        <w:rPr>
          <w:rFonts w:cs="Arial"/>
          <w:szCs w:val="22"/>
        </w:rPr>
        <w:t>paaugstinā</w:t>
      </w:r>
      <w:r w:rsidR="00124E46" w:rsidRPr="00DB4419">
        <w:rPr>
          <w:rFonts w:cs="Arial"/>
          <w:szCs w:val="22"/>
        </w:rPr>
        <w:t>ta</w:t>
      </w:r>
      <w:r w:rsidR="00C25FCD" w:rsidRPr="00124E46">
        <w:t xml:space="preserve">, jo </w:t>
      </w:r>
      <w:r w:rsidR="00124E46" w:rsidRPr="00124E46">
        <w:rPr>
          <w:rFonts w:cs="Arial"/>
          <w:szCs w:val="22"/>
        </w:rPr>
        <w:t>ar šīm metodēm nav iespējams</w:t>
      </w:r>
      <w:r w:rsidR="00C25FCD" w:rsidRPr="00124E46">
        <w:t xml:space="preserve"> atšķirt hlorīda </w:t>
      </w:r>
      <w:r w:rsidR="00124E46" w:rsidRPr="00DB4419">
        <w:rPr>
          <w:rFonts w:cs="Arial"/>
          <w:szCs w:val="22"/>
        </w:rPr>
        <w:t>un</w:t>
      </w:r>
      <w:r w:rsidR="00C25FCD" w:rsidRPr="00124E46">
        <w:t xml:space="preserve"> bromīda </w:t>
      </w:r>
      <w:r w:rsidRPr="00124E46">
        <w:rPr>
          <w:rFonts w:cs="Arial"/>
          <w:szCs w:val="22"/>
        </w:rPr>
        <w:t>jon</w:t>
      </w:r>
      <w:r w:rsidR="00124E46" w:rsidRPr="00124E46">
        <w:rPr>
          <w:rFonts w:cs="Arial"/>
          <w:szCs w:val="22"/>
        </w:rPr>
        <w:t>us</w:t>
      </w:r>
      <w:r w:rsidR="00C25FCD" w:rsidRPr="00124E46">
        <w:t>.</w:t>
      </w:r>
    </w:p>
    <w:p w14:paraId="680A7FAC" w14:textId="77777777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</w:p>
    <w:p w14:paraId="75D0C68B" w14:textId="056B9E64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 w:rsidRPr="00594892">
        <w:t xml:space="preserve">Cilpas </w:t>
      </w:r>
      <w:r w:rsidR="008B5447" w:rsidRPr="00594892">
        <w:rPr>
          <w:rFonts w:cs="Arial"/>
          <w:szCs w:val="22"/>
        </w:rPr>
        <w:t>diurētiski</w:t>
      </w:r>
      <w:r w:rsidR="00783D91" w:rsidRPr="00DB4419">
        <w:rPr>
          <w:rFonts w:cs="Arial"/>
          <w:szCs w:val="22"/>
        </w:rPr>
        <w:t>e</w:t>
      </w:r>
      <w:r w:rsidRPr="00594892">
        <w:t xml:space="preserve"> līdzekļi, </w:t>
      </w:r>
      <w:r w:rsidR="00783D91" w:rsidRPr="00594892">
        <w:rPr>
          <w:rFonts w:cs="Arial"/>
          <w:szCs w:val="22"/>
        </w:rPr>
        <w:t>piemēram,</w:t>
      </w:r>
      <w:r w:rsidRPr="00594892">
        <w:t xml:space="preserve"> furosemīds, var palielināt bromīda </w:t>
      </w:r>
      <w:r w:rsidR="00783D91" w:rsidRPr="00594892">
        <w:rPr>
          <w:rFonts w:cs="Arial"/>
          <w:szCs w:val="22"/>
        </w:rPr>
        <w:t>izdalīšanos</w:t>
      </w:r>
      <w:r w:rsidRPr="00594892">
        <w:t xml:space="preserve"> un samazināt ārstēšanas </w:t>
      </w:r>
      <w:r w:rsidR="00584CA5" w:rsidRPr="00594892">
        <w:t>iedarbī</w:t>
      </w:r>
      <w:r w:rsidR="009F342D">
        <w:t>gumu</w:t>
      </w:r>
      <w:r w:rsidR="00584CA5" w:rsidRPr="00594892">
        <w:t xml:space="preserve"> </w:t>
      </w:r>
      <w:r w:rsidRPr="00594892">
        <w:t>(</w:t>
      </w:r>
      <w:r w:rsidR="008B5447" w:rsidRPr="00594892">
        <w:rPr>
          <w:rFonts w:cs="Arial"/>
          <w:szCs w:val="22"/>
        </w:rPr>
        <w:t xml:space="preserve">krampju </w:t>
      </w:r>
      <w:r w:rsidRPr="00594892">
        <w:t>lēkmju atkārtošanās</w:t>
      </w:r>
      <w:r>
        <w:t xml:space="preserve"> risks), ja deva netiek pielāgota.</w:t>
      </w:r>
    </w:p>
    <w:p w14:paraId="655DB343" w14:textId="77777777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</w:p>
    <w:p w14:paraId="56B2F96A" w14:textId="06565C19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 w:rsidRPr="00594892">
        <w:t xml:space="preserve">Hlorīdu saturošu </w:t>
      </w:r>
      <w:r w:rsidR="00D356CB">
        <w:t xml:space="preserve">šķīdumu </w:t>
      </w:r>
      <w:r w:rsidRPr="00594892">
        <w:t xml:space="preserve">vai zāļu </w:t>
      </w:r>
      <w:r w:rsidR="00594892" w:rsidRPr="00594892">
        <w:rPr>
          <w:rFonts w:cs="Arial"/>
          <w:szCs w:val="22"/>
        </w:rPr>
        <w:t>preparātu</w:t>
      </w:r>
      <w:r w:rsidR="008B5447" w:rsidRPr="00594892">
        <w:rPr>
          <w:rFonts w:cs="Arial"/>
          <w:szCs w:val="22"/>
        </w:rPr>
        <w:t xml:space="preserve"> ievadīšana</w:t>
      </w:r>
      <w:r w:rsidRPr="00594892">
        <w:t xml:space="preserve"> var </w:t>
      </w:r>
      <w:r w:rsidR="00594892" w:rsidRPr="00594892">
        <w:rPr>
          <w:rFonts w:cs="Arial"/>
          <w:szCs w:val="22"/>
        </w:rPr>
        <w:t xml:space="preserve">pazemināt </w:t>
      </w:r>
      <w:r w:rsidRPr="00594892">
        <w:t>bromīda koncentrāciju serumā.</w:t>
      </w:r>
    </w:p>
    <w:p w14:paraId="2B173CD0" w14:textId="77777777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</w:p>
    <w:p w14:paraId="3584C138" w14:textId="409F672C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 w:rsidRPr="00594892">
        <w:t>Bromīds ir</w:t>
      </w:r>
      <w:r>
        <w:t xml:space="preserve"> sinerģisks ar citām GABA-</w:t>
      </w:r>
      <w:proofErr w:type="spellStart"/>
      <w:r w:rsidR="008B5447" w:rsidRPr="000A09B3">
        <w:rPr>
          <w:rFonts w:cs="Arial"/>
          <w:szCs w:val="22"/>
        </w:rPr>
        <w:t>erģiskām</w:t>
      </w:r>
      <w:proofErr w:type="spellEnd"/>
      <w:r>
        <w:t xml:space="preserve"> zālēm, piemēram, </w:t>
      </w:r>
      <w:proofErr w:type="spellStart"/>
      <w:r>
        <w:t>fenobarbitālu</w:t>
      </w:r>
      <w:proofErr w:type="spellEnd"/>
      <w:r>
        <w:t>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C1B47B1" w14:textId="77777777" w:rsidR="00C25FCD" w:rsidRPr="00A85C11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>
        <w:t>Iekšķīgai lietošanai.</w:t>
      </w:r>
    </w:p>
    <w:p w14:paraId="5D9A163C" w14:textId="25577510" w:rsidR="00C25FCD" w:rsidRDefault="008B5447" w:rsidP="00C25FCD">
      <w:pPr>
        <w:tabs>
          <w:tab w:val="clear" w:pos="567"/>
        </w:tabs>
        <w:spacing w:line="240" w:lineRule="auto"/>
        <w:rPr>
          <w:szCs w:val="22"/>
        </w:rPr>
      </w:pPr>
      <w:r w:rsidRPr="000A09B3">
        <w:rPr>
          <w:rFonts w:cs="Arial"/>
          <w:szCs w:val="22"/>
        </w:rPr>
        <w:t>Lietot</w:t>
      </w:r>
      <w:r w:rsidR="00C25FCD">
        <w:t xml:space="preserve"> divas reizes dienā kopā ar </w:t>
      </w:r>
      <w:r w:rsidR="00461BBB">
        <w:rPr>
          <w:rFonts w:cs="Arial"/>
          <w:szCs w:val="22"/>
        </w:rPr>
        <w:t>barību</w:t>
      </w:r>
      <w:r w:rsidR="00C25FCD">
        <w:t xml:space="preserve">, lai </w:t>
      </w:r>
      <w:r w:rsidRPr="000A09B3">
        <w:rPr>
          <w:rFonts w:cs="Arial"/>
          <w:szCs w:val="22"/>
        </w:rPr>
        <w:t xml:space="preserve">samazinātu </w:t>
      </w:r>
      <w:r w:rsidR="00383603">
        <w:rPr>
          <w:rFonts w:cs="Arial"/>
          <w:szCs w:val="22"/>
        </w:rPr>
        <w:t>kuņģa-zarnu trakta</w:t>
      </w:r>
      <w:r w:rsidR="00C25FCD">
        <w:t xml:space="preserve"> kairinājuma risku.</w:t>
      </w:r>
    </w:p>
    <w:p w14:paraId="7B53D9D4" w14:textId="77777777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</w:p>
    <w:p w14:paraId="5AD898A5" w14:textId="22DEF725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>
        <w:t xml:space="preserve">Suņiem ar </w:t>
      </w:r>
      <w:r w:rsidR="00383603">
        <w:rPr>
          <w:rFonts w:cs="Arial"/>
          <w:szCs w:val="22"/>
        </w:rPr>
        <w:t>nopietnām</w:t>
      </w:r>
      <w:r>
        <w:t xml:space="preserve"> un biežām </w:t>
      </w:r>
      <w:r w:rsidR="008B5447" w:rsidRPr="000A09B3">
        <w:rPr>
          <w:rFonts w:cs="Arial"/>
          <w:szCs w:val="22"/>
        </w:rPr>
        <w:t xml:space="preserve">krampju </w:t>
      </w:r>
      <w:r>
        <w:t xml:space="preserve">lēkmēm vai </w:t>
      </w:r>
      <w:r w:rsidR="00383603">
        <w:t xml:space="preserve">suņiem, kuriem </w:t>
      </w:r>
      <w:r>
        <w:t>strauji</w:t>
      </w:r>
      <w:r w:rsidR="00383603">
        <w:t xml:space="preserve"> tiek</w:t>
      </w:r>
      <w:r>
        <w:t xml:space="preserve"> nomainīta</w:t>
      </w:r>
      <w:r w:rsidR="00383603">
        <w:t xml:space="preserve"> ārstēšana</w:t>
      </w:r>
      <w:r>
        <w:t xml:space="preserve"> no </w:t>
      </w:r>
      <w:proofErr w:type="spellStart"/>
      <w:r>
        <w:t>fenobarbitāla</w:t>
      </w:r>
      <w:proofErr w:type="spellEnd"/>
      <w:r>
        <w:t xml:space="preserve"> uz kālija bromīdu, var </w:t>
      </w:r>
      <w:r w:rsidR="008B5447" w:rsidRPr="000A09B3">
        <w:rPr>
          <w:rFonts w:cs="Arial"/>
          <w:szCs w:val="22"/>
        </w:rPr>
        <w:t xml:space="preserve">ievadīt piesātinošo devu </w:t>
      </w:r>
      <w:r>
        <w:t>60 mg/kg ķermeņa svara divas reizes dienā 5 dienas</w:t>
      </w:r>
      <w:r w:rsidR="00383603">
        <w:rPr>
          <w:rFonts w:cs="Arial"/>
          <w:szCs w:val="22"/>
        </w:rPr>
        <w:t xml:space="preserve"> </w:t>
      </w:r>
      <w:r w:rsidR="008B5447" w:rsidRPr="000A09B3">
        <w:rPr>
          <w:rFonts w:cs="Arial"/>
          <w:szCs w:val="22"/>
        </w:rPr>
        <w:t>(</w:t>
      </w:r>
      <w:r w:rsidR="00383603">
        <w:rPr>
          <w:rFonts w:cs="Arial"/>
          <w:szCs w:val="22"/>
        </w:rPr>
        <w:t>atbilst</w:t>
      </w:r>
      <w:r>
        <w:t xml:space="preserve"> kopējai dienas devai 120 mg/kg), lai </w:t>
      </w:r>
      <w:r w:rsidR="00383603">
        <w:rPr>
          <w:rFonts w:cs="Arial"/>
          <w:szCs w:val="22"/>
        </w:rPr>
        <w:t xml:space="preserve">strauji </w:t>
      </w:r>
      <w:r w:rsidR="008B5447" w:rsidRPr="000A09B3">
        <w:rPr>
          <w:rFonts w:cs="Arial"/>
          <w:szCs w:val="22"/>
        </w:rPr>
        <w:t>sasniegt</w:t>
      </w:r>
      <w:r w:rsidR="00383603">
        <w:rPr>
          <w:rFonts w:cs="Arial"/>
          <w:szCs w:val="22"/>
        </w:rPr>
        <w:t>u</w:t>
      </w:r>
      <w:r>
        <w:t xml:space="preserve"> terapeitisko koncentrāciju serumā.</w:t>
      </w:r>
    </w:p>
    <w:p w14:paraId="4264CAE2" w14:textId="77777777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</w:p>
    <w:p w14:paraId="2FC80AE2" w14:textId="5CC8886D" w:rsidR="00C25FCD" w:rsidRDefault="00C25FCD" w:rsidP="00C25FCD">
      <w:pPr>
        <w:tabs>
          <w:tab w:val="clear" w:pos="567"/>
        </w:tabs>
        <w:spacing w:line="240" w:lineRule="auto"/>
      </w:pPr>
      <w:bookmarkStart w:id="7" w:name="_Hlk42004958"/>
      <w:r>
        <w:t xml:space="preserve">Uzturošā deva </w:t>
      </w:r>
      <w:r w:rsidR="00EA0C9B">
        <w:rPr>
          <w:rFonts w:cs="Arial"/>
          <w:szCs w:val="22"/>
        </w:rPr>
        <w:t>titrējama</w:t>
      </w:r>
      <w:r w:rsidR="008B5447" w:rsidRPr="000A09B3">
        <w:rPr>
          <w:rFonts w:cs="Arial"/>
          <w:szCs w:val="22"/>
        </w:rPr>
        <w:t xml:space="preserve"> katram sunim individuāli</w:t>
      </w:r>
      <w:r>
        <w:t xml:space="preserve">, jo </w:t>
      </w:r>
      <w:r w:rsidR="00EA0C9B">
        <w:rPr>
          <w:rFonts w:cs="Arial"/>
          <w:szCs w:val="22"/>
        </w:rPr>
        <w:t xml:space="preserve">nepieciešamā </w:t>
      </w:r>
      <w:r>
        <w:t xml:space="preserve">deva un terapeitiskā bromīda koncentrācija serumā </w:t>
      </w:r>
      <w:r w:rsidR="00EA0C9B">
        <w:rPr>
          <w:rFonts w:cs="Arial"/>
          <w:szCs w:val="22"/>
        </w:rPr>
        <w:t>atsevišķiem</w:t>
      </w:r>
      <w:r w:rsidR="008B5447" w:rsidRPr="000A09B3">
        <w:rPr>
          <w:rFonts w:cs="Arial"/>
          <w:szCs w:val="22"/>
        </w:rPr>
        <w:t xml:space="preserve"> dzīvniek</w:t>
      </w:r>
      <w:r w:rsidR="00E2325A">
        <w:rPr>
          <w:rFonts w:cs="Arial"/>
          <w:szCs w:val="22"/>
        </w:rPr>
        <w:t>ie</w:t>
      </w:r>
      <w:r w:rsidR="008B5447" w:rsidRPr="000A09B3">
        <w:rPr>
          <w:rFonts w:cs="Arial"/>
          <w:szCs w:val="22"/>
        </w:rPr>
        <w:t>m</w:t>
      </w:r>
      <w:r>
        <w:t xml:space="preserve"> var </w:t>
      </w:r>
      <w:r w:rsidR="00EA0C9B">
        <w:rPr>
          <w:rFonts w:cs="Arial"/>
          <w:szCs w:val="22"/>
        </w:rPr>
        <w:t>atšķirties</w:t>
      </w:r>
      <w:r>
        <w:t xml:space="preserve"> un ir atkarīga no </w:t>
      </w:r>
      <w:proofErr w:type="spellStart"/>
      <w:r>
        <w:t>pamatslimības</w:t>
      </w:r>
      <w:proofErr w:type="spellEnd"/>
      <w:r>
        <w:t xml:space="preserve"> </w:t>
      </w:r>
      <w:r w:rsidR="00EA0C9B">
        <w:rPr>
          <w:rFonts w:cs="Arial"/>
          <w:szCs w:val="22"/>
        </w:rPr>
        <w:t xml:space="preserve">veida </w:t>
      </w:r>
      <w:r>
        <w:t>un smaguma.</w:t>
      </w:r>
      <w:bookmarkEnd w:id="7"/>
    </w:p>
    <w:p w14:paraId="3B6D4BBE" w14:textId="77777777" w:rsidR="00AB682C" w:rsidRDefault="00AB682C" w:rsidP="00C25FCD">
      <w:pPr>
        <w:tabs>
          <w:tab w:val="clear" w:pos="567"/>
        </w:tabs>
        <w:spacing w:line="240" w:lineRule="auto"/>
        <w:rPr>
          <w:szCs w:val="22"/>
        </w:rPr>
      </w:pPr>
    </w:p>
    <w:p w14:paraId="28563E38" w14:textId="77777777" w:rsidR="00C25FCD" w:rsidRDefault="00C25FCD" w:rsidP="00C25FCD">
      <w:pPr>
        <w:keepNext/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u w:val="single"/>
        </w:rPr>
        <w:t>Monoterapija</w:t>
      </w:r>
      <w:proofErr w:type="spellEnd"/>
      <w:r>
        <w:t>:</w:t>
      </w:r>
    </w:p>
    <w:p w14:paraId="0F9DB414" w14:textId="28921096" w:rsidR="00C25FCD" w:rsidRDefault="00C25FCD" w:rsidP="00C25FCD">
      <w:pPr>
        <w:tabs>
          <w:tab w:val="clear" w:pos="567"/>
        </w:tabs>
        <w:spacing w:line="240" w:lineRule="auto"/>
      </w:pPr>
      <w:r>
        <w:t xml:space="preserve">Ieteicamā </w:t>
      </w:r>
      <w:r w:rsidR="008B5447" w:rsidRPr="000A09B3">
        <w:rPr>
          <w:rFonts w:cs="Arial"/>
          <w:szCs w:val="22"/>
        </w:rPr>
        <w:t>sākuma</w:t>
      </w:r>
      <w:r>
        <w:t xml:space="preserve"> deva ir 30 mg/kg ķermeņa svara divas reizes dienā (</w:t>
      </w:r>
      <w:r w:rsidR="0099046F">
        <w:rPr>
          <w:rFonts w:cs="Arial"/>
          <w:szCs w:val="22"/>
        </w:rPr>
        <w:t>atbilst</w:t>
      </w:r>
      <w:r>
        <w:t xml:space="preserve"> kopējai dienas devai 60 mg/kg).</w:t>
      </w:r>
    </w:p>
    <w:p w14:paraId="457C176A" w14:textId="77777777" w:rsidR="00AB682C" w:rsidRDefault="00AB682C" w:rsidP="00C25FCD">
      <w:pPr>
        <w:tabs>
          <w:tab w:val="clear" w:pos="567"/>
        </w:tabs>
        <w:spacing w:line="240" w:lineRule="auto"/>
        <w:rPr>
          <w:szCs w:val="22"/>
        </w:rPr>
      </w:pPr>
    </w:p>
    <w:p w14:paraId="30120C8D" w14:textId="52A4080E" w:rsidR="00C25FCD" w:rsidRPr="003F30CF" w:rsidRDefault="008B5447" w:rsidP="00C25FCD">
      <w:pPr>
        <w:keepNext/>
        <w:tabs>
          <w:tab w:val="clear" w:pos="567"/>
        </w:tabs>
        <w:spacing w:line="240" w:lineRule="auto"/>
        <w:rPr>
          <w:szCs w:val="22"/>
        </w:rPr>
      </w:pPr>
      <w:r w:rsidRPr="000A09B3">
        <w:rPr>
          <w:rFonts w:cs="Arial"/>
          <w:szCs w:val="22"/>
          <w:u w:val="single"/>
        </w:rPr>
        <w:t>Papildterapija</w:t>
      </w:r>
      <w:r w:rsidR="00C25FCD">
        <w:rPr>
          <w:szCs w:val="22"/>
          <w:u w:val="single"/>
        </w:rPr>
        <w:t xml:space="preserve"> kombinācijā ar </w:t>
      </w:r>
      <w:proofErr w:type="spellStart"/>
      <w:r w:rsidR="00C25FCD">
        <w:rPr>
          <w:szCs w:val="22"/>
          <w:u w:val="single"/>
        </w:rPr>
        <w:t>fenobarbitālu</w:t>
      </w:r>
      <w:proofErr w:type="spellEnd"/>
      <w:r w:rsidR="00C25FCD">
        <w:t>:</w:t>
      </w:r>
    </w:p>
    <w:p w14:paraId="3F785A49" w14:textId="73E75530" w:rsidR="00C25FCD" w:rsidRPr="006A49D0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>
        <w:t xml:space="preserve">Ieteicamā </w:t>
      </w:r>
      <w:r w:rsidR="008B5447" w:rsidRPr="000A09B3">
        <w:rPr>
          <w:rFonts w:cs="Arial"/>
          <w:szCs w:val="22"/>
        </w:rPr>
        <w:t>sākuma</w:t>
      </w:r>
      <w:r>
        <w:t xml:space="preserve"> deva ir 15 mg/kg ķermeņa svara divas reizes dienā (</w:t>
      </w:r>
      <w:r w:rsidR="0099046F">
        <w:rPr>
          <w:rFonts w:cs="Arial"/>
          <w:szCs w:val="22"/>
        </w:rPr>
        <w:t>atbilst</w:t>
      </w:r>
      <w:r>
        <w:t xml:space="preserve"> kopējai dienas </w:t>
      </w:r>
      <w:r w:rsidR="008B5447" w:rsidRPr="000A09B3">
        <w:rPr>
          <w:rFonts w:cs="Arial"/>
          <w:szCs w:val="22"/>
        </w:rPr>
        <w:t>deva</w:t>
      </w:r>
      <w:r w:rsidR="0099046F">
        <w:rPr>
          <w:rFonts w:cs="Arial"/>
          <w:szCs w:val="22"/>
        </w:rPr>
        <w:t>i</w:t>
      </w:r>
      <w:r>
        <w:t xml:space="preserve"> 30 mg/kg). Lietojot suņiem</w:t>
      </w:r>
      <w:r w:rsidR="0099046F">
        <w:rPr>
          <w:rFonts w:cs="Arial"/>
          <w:szCs w:val="22"/>
        </w:rPr>
        <w:t>, kuru</w:t>
      </w:r>
      <w:r>
        <w:t xml:space="preserve"> ķermeņa </w:t>
      </w:r>
      <w:r w:rsidR="008B5447" w:rsidRPr="000A09B3">
        <w:rPr>
          <w:rFonts w:cs="Arial"/>
          <w:szCs w:val="22"/>
        </w:rPr>
        <w:t>svar</w:t>
      </w:r>
      <w:r w:rsidR="0099046F">
        <w:rPr>
          <w:rFonts w:cs="Arial"/>
          <w:szCs w:val="22"/>
        </w:rPr>
        <w:t>s ir</w:t>
      </w:r>
      <w:r>
        <w:t xml:space="preserve"> mazāks par 10 kg, ir jāveic riska</w:t>
      </w:r>
      <w:r w:rsidR="00C53E74">
        <w:t xml:space="preserve"> un </w:t>
      </w:r>
      <w:r>
        <w:t xml:space="preserve">ieguvuma </w:t>
      </w:r>
      <w:r w:rsidR="0099046F">
        <w:t xml:space="preserve">attiecības </w:t>
      </w:r>
      <w:r w:rsidR="0099046F">
        <w:rPr>
          <w:rFonts w:cs="Arial"/>
          <w:szCs w:val="22"/>
        </w:rPr>
        <w:t>izvērtēšana</w:t>
      </w:r>
      <w:r w:rsidR="008B5447" w:rsidRPr="000A09B3">
        <w:rPr>
          <w:rFonts w:cs="Arial"/>
          <w:szCs w:val="22"/>
        </w:rPr>
        <w:t>,</w:t>
      </w:r>
      <w:r>
        <w:t xml:space="preserve"> skatīt </w:t>
      </w:r>
      <w:r w:rsidR="008B5447" w:rsidRPr="000A09B3">
        <w:rPr>
          <w:rFonts w:cs="Arial"/>
          <w:szCs w:val="22"/>
        </w:rPr>
        <w:t>3</w:t>
      </w:r>
      <w:r>
        <w:t>.5.</w:t>
      </w:r>
      <w:r w:rsidR="008B5447" w:rsidRPr="000A09B3">
        <w:rPr>
          <w:rFonts w:cs="Arial"/>
          <w:szCs w:val="22"/>
        </w:rPr>
        <w:t xml:space="preserve"> apakšpunktu</w:t>
      </w:r>
      <w:r>
        <w:t>.</w:t>
      </w:r>
    </w:p>
    <w:p w14:paraId="072C6CED" w14:textId="77777777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</w:p>
    <w:p w14:paraId="4E5B81BC" w14:textId="7EA0EDC5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>
        <w:t xml:space="preserve">Ārstēšanas sākumā bromīda koncentrācija serumā ir regulāri jāpārbauda, piemēram, 1 nedēļu un 1 mēnesi pēc </w:t>
      </w:r>
      <w:r w:rsidR="008B5447" w:rsidRPr="000A09B3">
        <w:rPr>
          <w:rFonts w:cs="Arial"/>
          <w:szCs w:val="22"/>
        </w:rPr>
        <w:t>piesātinošā</w:t>
      </w:r>
      <w:r w:rsidR="0099046F">
        <w:rPr>
          <w:rFonts w:cs="Arial"/>
          <w:szCs w:val="22"/>
        </w:rPr>
        <w:t xml:space="preserve">s devas </w:t>
      </w:r>
      <w:r w:rsidR="005A33F0">
        <w:rPr>
          <w:rFonts w:cs="Arial"/>
          <w:szCs w:val="22"/>
        </w:rPr>
        <w:t xml:space="preserve">lietošanas </w:t>
      </w:r>
      <w:r w:rsidR="008B5447" w:rsidRPr="000A09B3">
        <w:rPr>
          <w:rFonts w:cs="Arial"/>
          <w:szCs w:val="22"/>
        </w:rPr>
        <w:t>perioda</w:t>
      </w:r>
      <w:r>
        <w:t xml:space="preserve"> un trīs mēnešus pēc ārstēšanas </w:t>
      </w:r>
      <w:r w:rsidR="00461BBB">
        <w:t>uz</w:t>
      </w:r>
      <w:r w:rsidR="008B5447" w:rsidRPr="000A09B3">
        <w:rPr>
          <w:rFonts w:cs="Arial"/>
          <w:szCs w:val="22"/>
        </w:rPr>
        <w:t>sākšanas</w:t>
      </w:r>
      <w:r w:rsidR="0099046F">
        <w:rPr>
          <w:rFonts w:cs="Arial"/>
          <w:szCs w:val="22"/>
        </w:rPr>
        <w:t xml:space="preserve"> ar</w:t>
      </w:r>
      <w:r w:rsidR="008B5447" w:rsidRPr="000A09B3">
        <w:rPr>
          <w:rFonts w:cs="Arial"/>
          <w:szCs w:val="22"/>
        </w:rPr>
        <w:t xml:space="preserve"> uzturoš</w:t>
      </w:r>
      <w:r w:rsidR="0099046F">
        <w:rPr>
          <w:rFonts w:cs="Arial"/>
          <w:szCs w:val="22"/>
        </w:rPr>
        <w:t>o</w:t>
      </w:r>
      <w:r w:rsidR="008B5447" w:rsidRPr="000A09B3">
        <w:rPr>
          <w:rFonts w:cs="Arial"/>
          <w:szCs w:val="22"/>
        </w:rPr>
        <w:t xml:space="preserve"> dev</w:t>
      </w:r>
      <w:r w:rsidR="0099046F">
        <w:rPr>
          <w:rFonts w:cs="Arial"/>
          <w:szCs w:val="22"/>
        </w:rPr>
        <w:t>u</w:t>
      </w:r>
      <w:r w:rsidR="008B5447" w:rsidRPr="000A09B3">
        <w:rPr>
          <w:rFonts w:cs="Arial"/>
          <w:szCs w:val="22"/>
        </w:rPr>
        <w:t>.</w:t>
      </w:r>
      <w:r>
        <w:t xml:space="preserve"> Terapeitiskais līmenis serumā </w:t>
      </w:r>
      <w:r w:rsidR="0099046F">
        <w:rPr>
          <w:rFonts w:cs="Arial"/>
          <w:szCs w:val="22"/>
        </w:rPr>
        <w:t>mainās</w:t>
      </w:r>
      <w:r>
        <w:t xml:space="preserve"> no 1000 mg/l </w:t>
      </w:r>
      <w:r w:rsidR="008B5447" w:rsidRPr="000A09B3">
        <w:rPr>
          <w:rFonts w:cs="Arial"/>
          <w:szCs w:val="22"/>
        </w:rPr>
        <w:t>līdz</w:t>
      </w:r>
      <w:r>
        <w:t xml:space="preserve"> 3000 mg/l, </w:t>
      </w:r>
      <w:r w:rsidR="008B5447" w:rsidRPr="000A09B3">
        <w:rPr>
          <w:rFonts w:cs="Arial"/>
          <w:szCs w:val="22"/>
        </w:rPr>
        <w:t>lietojot</w:t>
      </w:r>
      <w:r>
        <w:t xml:space="preserve"> kālija </w:t>
      </w:r>
      <w:r w:rsidR="008B5447" w:rsidRPr="000A09B3">
        <w:rPr>
          <w:rFonts w:cs="Arial"/>
          <w:szCs w:val="22"/>
        </w:rPr>
        <w:t>bromīdu</w:t>
      </w:r>
      <w:r>
        <w:t xml:space="preserve"> </w:t>
      </w:r>
      <w:proofErr w:type="spellStart"/>
      <w:r>
        <w:t>monoterapijā</w:t>
      </w:r>
      <w:proofErr w:type="spellEnd"/>
      <w:r>
        <w:t xml:space="preserve">, un no 800 mg/l līdz 2000 mg/l, </w:t>
      </w:r>
      <w:r w:rsidR="008B5447" w:rsidRPr="000A09B3">
        <w:rPr>
          <w:rFonts w:cs="Arial"/>
          <w:szCs w:val="22"/>
        </w:rPr>
        <w:t xml:space="preserve">lietojot kā papildterapiju. </w:t>
      </w:r>
      <w:r w:rsidR="0099046F">
        <w:rPr>
          <w:rFonts w:cs="Arial"/>
          <w:szCs w:val="22"/>
        </w:rPr>
        <w:t xml:space="preserve">Ieteicama </w:t>
      </w:r>
      <w:r>
        <w:t xml:space="preserve">rūpīga blakusparādību uzraudzība, it īpaši, </w:t>
      </w:r>
      <w:r w:rsidR="0099046F">
        <w:rPr>
          <w:rFonts w:cs="Arial"/>
          <w:szCs w:val="22"/>
        </w:rPr>
        <w:t>ja</w:t>
      </w:r>
      <w:r>
        <w:t xml:space="preserve"> bromīda koncentrācija serumā ir sasniegusi </w:t>
      </w:r>
      <w:proofErr w:type="spellStart"/>
      <w:r>
        <w:t>monoterapijas</w:t>
      </w:r>
      <w:proofErr w:type="spellEnd"/>
      <w:r>
        <w:t xml:space="preserve"> </w:t>
      </w:r>
      <w:r w:rsidR="008B5447" w:rsidRPr="000A09B3">
        <w:rPr>
          <w:rFonts w:cs="Arial"/>
          <w:szCs w:val="22"/>
        </w:rPr>
        <w:t>terapeitisk</w:t>
      </w:r>
      <w:r w:rsidR="0099046F">
        <w:rPr>
          <w:rFonts w:cs="Arial"/>
          <w:szCs w:val="22"/>
        </w:rPr>
        <w:t>ā</w:t>
      </w:r>
      <w:r w:rsidR="008B5447" w:rsidRPr="000A09B3">
        <w:rPr>
          <w:rFonts w:cs="Arial"/>
          <w:szCs w:val="22"/>
        </w:rPr>
        <w:t xml:space="preserve"> diapazon</w:t>
      </w:r>
      <w:r w:rsidR="0099046F">
        <w:rPr>
          <w:rFonts w:cs="Arial"/>
          <w:szCs w:val="22"/>
        </w:rPr>
        <w:t>a augšējo robežu</w:t>
      </w:r>
      <w:r>
        <w:t>.</w:t>
      </w:r>
    </w:p>
    <w:p w14:paraId="278CE7A2" w14:textId="77777777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</w:p>
    <w:p w14:paraId="639EFFA0" w14:textId="2D84006E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bookmarkStart w:id="8" w:name="_Hlk42245543"/>
      <w:r>
        <w:t xml:space="preserve">Suņiem ar vieglu vai vidēji smagu nieru mazspēju </w:t>
      </w:r>
      <w:r w:rsidR="0099046F">
        <w:rPr>
          <w:rFonts w:cs="Arial"/>
          <w:szCs w:val="22"/>
        </w:rPr>
        <w:t>ieteicams</w:t>
      </w:r>
      <w:r w:rsidR="008B5447" w:rsidRPr="000A09B3">
        <w:rPr>
          <w:rFonts w:cs="Arial"/>
          <w:szCs w:val="22"/>
        </w:rPr>
        <w:t xml:space="preserve"> lietot</w:t>
      </w:r>
      <w:r>
        <w:t xml:space="preserve"> vismaz pusi no sākotnējās devas</w:t>
      </w:r>
      <w:r w:rsidR="0099046F">
        <w:t>,</w:t>
      </w:r>
      <w:r w:rsidR="008B5447" w:rsidRPr="000A09B3">
        <w:rPr>
          <w:rFonts w:cs="Arial"/>
          <w:szCs w:val="22"/>
        </w:rPr>
        <w:t xml:space="preserve"> biežāk</w:t>
      </w:r>
      <w:r w:rsidR="0099046F">
        <w:rPr>
          <w:rFonts w:cs="Arial"/>
          <w:szCs w:val="22"/>
        </w:rPr>
        <w:t xml:space="preserve"> uzraugot</w:t>
      </w:r>
      <w:r>
        <w:t xml:space="preserve"> bromīda </w:t>
      </w:r>
      <w:r w:rsidR="008B5447" w:rsidRPr="000A09B3">
        <w:rPr>
          <w:rFonts w:cs="Arial"/>
          <w:szCs w:val="22"/>
        </w:rPr>
        <w:t>līme</w:t>
      </w:r>
      <w:r w:rsidR="0099046F">
        <w:rPr>
          <w:rFonts w:cs="Arial"/>
          <w:szCs w:val="22"/>
        </w:rPr>
        <w:t>ni</w:t>
      </w:r>
      <w:r w:rsidR="008B5447" w:rsidRPr="000A09B3">
        <w:rPr>
          <w:rFonts w:cs="Arial"/>
          <w:szCs w:val="22"/>
        </w:rPr>
        <w:t xml:space="preserve"> </w:t>
      </w:r>
      <w:r>
        <w:t xml:space="preserve">serumā (skatīt </w:t>
      </w:r>
      <w:r w:rsidR="008B5447" w:rsidRPr="000A09B3">
        <w:rPr>
          <w:rFonts w:cs="Arial"/>
          <w:szCs w:val="22"/>
        </w:rPr>
        <w:t>3</w:t>
      </w:r>
      <w:r>
        <w:t>.5.</w:t>
      </w:r>
      <w:r w:rsidR="008B5447" w:rsidRPr="000A09B3">
        <w:rPr>
          <w:rFonts w:cs="Arial"/>
          <w:szCs w:val="22"/>
        </w:rPr>
        <w:t xml:space="preserve"> apakšpunktu). </w:t>
      </w:r>
    </w:p>
    <w:bookmarkEnd w:id="8"/>
    <w:p w14:paraId="65C18BCB" w14:textId="77777777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</w:p>
    <w:p w14:paraId="33966CFA" w14:textId="67350A9D" w:rsidR="00B6460C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>
        <w:t>Ja klīniskā atbildes reakcija nav apmierinoša vai ja rodas blakusparādības, devu var pielāgot</w:t>
      </w:r>
      <w:r w:rsidR="0099046F">
        <w:rPr>
          <w:rFonts w:cs="Arial"/>
          <w:szCs w:val="22"/>
        </w:rPr>
        <w:t xml:space="preserve"> atkarībā</w:t>
      </w:r>
      <w:r w:rsidR="008B5447" w:rsidRPr="000A09B3">
        <w:rPr>
          <w:rFonts w:cs="Arial"/>
          <w:szCs w:val="22"/>
        </w:rPr>
        <w:t xml:space="preserve"> </w:t>
      </w:r>
      <w:r w:rsidR="0099046F">
        <w:rPr>
          <w:rFonts w:cs="Arial"/>
          <w:szCs w:val="22"/>
        </w:rPr>
        <w:t xml:space="preserve">no </w:t>
      </w:r>
      <w:r w:rsidR="008B5447" w:rsidRPr="000A09B3">
        <w:rPr>
          <w:rFonts w:cs="Arial"/>
          <w:szCs w:val="22"/>
        </w:rPr>
        <w:t>bromīda līme</w:t>
      </w:r>
      <w:r w:rsidR="0099046F">
        <w:rPr>
          <w:rFonts w:cs="Arial"/>
          <w:szCs w:val="22"/>
        </w:rPr>
        <w:t>ņa suņa</w:t>
      </w:r>
      <w:r w:rsidR="008B5447" w:rsidRPr="000A09B3">
        <w:rPr>
          <w:rFonts w:cs="Arial"/>
          <w:szCs w:val="22"/>
        </w:rPr>
        <w:t xml:space="preserve"> </w:t>
      </w:r>
      <w:r w:rsidR="00791D72">
        <w:rPr>
          <w:rFonts w:cs="Arial"/>
          <w:szCs w:val="22"/>
        </w:rPr>
        <w:t xml:space="preserve">asins </w:t>
      </w:r>
      <w:r>
        <w:t xml:space="preserve">serumā. Koncentrācija serumā </w:t>
      </w:r>
      <w:r w:rsidR="0099046F">
        <w:rPr>
          <w:rFonts w:cs="Arial"/>
          <w:szCs w:val="22"/>
        </w:rPr>
        <w:t xml:space="preserve">jāmēra </w:t>
      </w:r>
      <w:r>
        <w:t xml:space="preserve">pēc katras devas pielāgošanas, </w:t>
      </w:r>
      <w:r w:rsidR="008B5447" w:rsidRPr="000A09B3">
        <w:rPr>
          <w:rFonts w:cs="Arial"/>
          <w:szCs w:val="22"/>
        </w:rPr>
        <w:t>kad</w:t>
      </w:r>
      <w:r>
        <w:t xml:space="preserve"> ir sasniegta </w:t>
      </w:r>
      <w:r w:rsidR="00791D72">
        <w:t xml:space="preserve">vienmērīga </w:t>
      </w:r>
      <w:r>
        <w:t xml:space="preserve">koncentrācija serumā (parasti 3 mēnešus pēc </w:t>
      </w:r>
      <w:r w:rsidR="008B5447" w:rsidRPr="000A09B3">
        <w:rPr>
          <w:rFonts w:cs="Arial"/>
          <w:szCs w:val="22"/>
        </w:rPr>
        <w:t xml:space="preserve">katras izmaiņas), </w:t>
      </w:r>
      <w:r>
        <w:t>ja</w:t>
      </w:r>
      <w:r w:rsidR="0099046F">
        <w:t xml:space="preserve"> vien nav</w:t>
      </w:r>
      <w:r>
        <w:t xml:space="preserve"> nepieciešama </w:t>
      </w:r>
      <w:r w:rsidR="0099046F">
        <w:rPr>
          <w:rFonts w:cs="Arial"/>
          <w:szCs w:val="22"/>
        </w:rPr>
        <w:t>agrāka</w:t>
      </w:r>
      <w:r w:rsidR="008B5447" w:rsidRPr="000A09B3">
        <w:rPr>
          <w:rFonts w:cs="Arial"/>
          <w:szCs w:val="22"/>
        </w:rPr>
        <w:t xml:space="preserve"> </w:t>
      </w:r>
      <w:r w:rsidR="0099046F">
        <w:rPr>
          <w:rFonts w:cs="Arial"/>
          <w:szCs w:val="22"/>
        </w:rPr>
        <w:t>novērtēšana</w:t>
      </w:r>
      <w:r w:rsidR="008B5447" w:rsidRPr="000A09B3">
        <w:rPr>
          <w:rFonts w:cs="Arial"/>
          <w:szCs w:val="22"/>
        </w:rPr>
        <w:t>. Ilgtermiņa</w:t>
      </w:r>
      <w:r>
        <w:t xml:space="preserve"> bromīda koncentrācijas </w:t>
      </w:r>
      <w:r w:rsidR="008B5447" w:rsidRPr="000A09B3">
        <w:rPr>
          <w:rFonts w:cs="Arial"/>
          <w:szCs w:val="22"/>
        </w:rPr>
        <w:t>uzraudzī</w:t>
      </w:r>
      <w:r w:rsidR="0099046F">
        <w:rPr>
          <w:rFonts w:cs="Arial"/>
          <w:szCs w:val="22"/>
        </w:rPr>
        <w:t>šana</w:t>
      </w:r>
      <w:r>
        <w:t xml:space="preserve"> serumā jāveic</w:t>
      </w:r>
      <w:r w:rsidR="008B5447" w:rsidRPr="000A09B3">
        <w:rPr>
          <w:rFonts w:cs="Arial"/>
          <w:szCs w:val="22"/>
        </w:rPr>
        <w:t>, ja tā</w:t>
      </w:r>
      <w:r w:rsidR="00791D72">
        <w:rPr>
          <w:rFonts w:cs="Arial"/>
          <w:szCs w:val="22"/>
        </w:rPr>
        <w:t xml:space="preserve"> ir</w:t>
      </w:r>
      <w:r w:rsidR="008B5447" w:rsidRPr="000A09B3">
        <w:rPr>
          <w:rFonts w:cs="Arial"/>
          <w:szCs w:val="22"/>
        </w:rPr>
        <w:t xml:space="preserve"> klīniski pamatota individuālos gadījumos</w:t>
      </w:r>
      <w:r>
        <w:t>.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3912E984" w14:textId="3BD2FF2C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>
        <w:t xml:space="preserve">Suņiem ar nieru mazspēju vai </w:t>
      </w:r>
      <w:r w:rsidR="00AB682C">
        <w:t xml:space="preserve">lietojot </w:t>
      </w:r>
      <w:r>
        <w:t xml:space="preserve">ļoti </w:t>
      </w:r>
      <w:r w:rsidR="000C0E3C">
        <w:rPr>
          <w:rFonts w:cs="Arial"/>
        </w:rPr>
        <w:t>augst</w:t>
      </w:r>
      <w:r w:rsidR="00793FD3">
        <w:rPr>
          <w:rFonts w:cs="Arial"/>
        </w:rPr>
        <w:t>u</w:t>
      </w:r>
      <w:r>
        <w:t xml:space="preserve"> bromīda dev</w:t>
      </w:r>
      <w:r w:rsidR="00793FD3">
        <w:t xml:space="preserve">u, </w:t>
      </w:r>
      <w:r>
        <w:t xml:space="preserve">var rasties bromīda </w:t>
      </w:r>
      <w:proofErr w:type="spellStart"/>
      <w:r>
        <w:t>toksicitātes</w:t>
      </w:r>
      <w:proofErr w:type="spellEnd"/>
      <w:r>
        <w:t xml:space="preserve"> klīniskās pazīmes (piemēram, </w:t>
      </w:r>
      <w:proofErr w:type="spellStart"/>
      <w:r>
        <w:t>ataksija</w:t>
      </w:r>
      <w:proofErr w:type="spellEnd"/>
      <w:r>
        <w:t xml:space="preserve">, miegainība). Ja ir </w:t>
      </w:r>
      <w:r w:rsidR="008B5447" w:rsidRPr="008B5447">
        <w:rPr>
          <w:rFonts w:cs="Arial"/>
        </w:rPr>
        <w:t>aizdomas</w:t>
      </w:r>
      <w:r w:rsidR="000A5ACE">
        <w:rPr>
          <w:rFonts w:cs="Arial"/>
        </w:rPr>
        <w:t xml:space="preserve"> </w:t>
      </w:r>
      <w:r w:rsidR="008B5447" w:rsidRPr="008B5447">
        <w:rPr>
          <w:rFonts w:cs="Arial"/>
        </w:rPr>
        <w:t xml:space="preserve">par pārdozēšanu, </w:t>
      </w:r>
      <w:r>
        <w:t xml:space="preserve">nekavējoties </w:t>
      </w:r>
      <w:r w:rsidR="008B5447" w:rsidRPr="008B5447">
        <w:rPr>
          <w:rFonts w:cs="Arial"/>
        </w:rPr>
        <w:t>samazin</w:t>
      </w:r>
      <w:r w:rsidR="000C0E3C">
        <w:rPr>
          <w:rFonts w:cs="Arial"/>
        </w:rPr>
        <w:t>āt devu</w:t>
      </w:r>
      <w:r w:rsidR="00942CF3">
        <w:rPr>
          <w:rFonts w:cs="Arial"/>
        </w:rPr>
        <w:t xml:space="preserve"> un </w:t>
      </w:r>
      <w:r>
        <w:t xml:space="preserve">rūpīgi </w:t>
      </w:r>
      <w:r w:rsidR="008B5447" w:rsidRPr="008B5447">
        <w:rPr>
          <w:rFonts w:cs="Arial"/>
        </w:rPr>
        <w:t>uzrau</w:t>
      </w:r>
      <w:r w:rsidR="00942CF3">
        <w:rPr>
          <w:rFonts w:cs="Arial"/>
        </w:rPr>
        <w:t>dzīt</w:t>
      </w:r>
      <w:r>
        <w:t xml:space="preserve"> bromīda </w:t>
      </w:r>
      <w:r w:rsidR="008B5447" w:rsidRPr="008B5447">
        <w:rPr>
          <w:rFonts w:cs="Arial"/>
        </w:rPr>
        <w:t>koncentrācij</w:t>
      </w:r>
      <w:r w:rsidR="00AB682C">
        <w:rPr>
          <w:rFonts w:cs="Arial"/>
        </w:rPr>
        <w:t>u</w:t>
      </w:r>
      <w:r>
        <w:t xml:space="preserve"> serumā, lai sasniegtu </w:t>
      </w:r>
      <w:r w:rsidR="000C0E3C">
        <w:rPr>
          <w:rFonts w:cs="Arial"/>
        </w:rPr>
        <w:t>atbilstoš</w:t>
      </w:r>
      <w:r w:rsidR="00793FD3">
        <w:rPr>
          <w:rFonts w:cs="Arial"/>
        </w:rPr>
        <w:t>u</w:t>
      </w:r>
      <w:r>
        <w:t xml:space="preserve"> terapeitisko koncentrāciju. Deva un </w:t>
      </w:r>
      <w:r w:rsidR="000C0E3C">
        <w:t xml:space="preserve">seruma </w:t>
      </w:r>
      <w:r>
        <w:t xml:space="preserve">bromīda </w:t>
      </w:r>
      <w:r w:rsidR="000C0E3C">
        <w:rPr>
          <w:rFonts w:cs="Arial"/>
        </w:rPr>
        <w:t>līmenis</w:t>
      </w:r>
      <w:r w:rsidR="008B5447" w:rsidRPr="008B5447">
        <w:rPr>
          <w:rFonts w:cs="Arial"/>
        </w:rPr>
        <w:t xml:space="preserve">, </w:t>
      </w:r>
      <w:r w:rsidR="000C0E3C">
        <w:rPr>
          <w:rFonts w:cs="Arial"/>
        </w:rPr>
        <w:t xml:space="preserve">pie </w:t>
      </w:r>
      <w:r w:rsidR="008B5447" w:rsidRPr="008B5447">
        <w:rPr>
          <w:rFonts w:cs="Arial"/>
        </w:rPr>
        <w:t>kur</w:t>
      </w:r>
      <w:r w:rsidR="000C0E3C">
        <w:rPr>
          <w:rFonts w:cs="Arial"/>
        </w:rPr>
        <w:t>a tiek</w:t>
      </w:r>
      <w:r w:rsidR="008B5447" w:rsidRPr="008B5447">
        <w:rPr>
          <w:rFonts w:cs="Arial"/>
        </w:rPr>
        <w:t xml:space="preserve"> novēro</w:t>
      </w:r>
      <w:r w:rsidR="000C0E3C">
        <w:rPr>
          <w:rFonts w:cs="Arial"/>
        </w:rPr>
        <w:t>ta</w:t>
      </w:r>
      <w:r w:rsidR="008B5447" w:rsidRPr="008B5447">
        <w:rPr>
          <w:rFonts w:cs="Arial"/>
        </w:rPr>
        <w:t xml:space="preserve"> nepanesīb</w:t>
      </w:r>
      <w:r w:rsidR="000C0E3C">
        <w:rPr>
          <w:rFonts w:cs="Arial"/>
        </w:rPr>
        <w:t>a</w:t>
      </w:r>
      <w:r w:rsidR="008B5447" w:rsidRPr="008B5447">
        <w:rPr>
          <w:rFonts w:cs="Arial"/>
        </w:rPr>
        <w:t xml:space="preserve">, </w:t>
      </w:r>
      <w:r>
        <w:t>dažādiem suņiem</w:t>
      </w:r>
      <w:r w:rsidR="000C0E3C">
        <w:t xml:space="preserve"> ir atšķirīga</w:t>
      </w:r>
      <w:r w:rsidR="008B5447" w:rsidRPr="008B5447">
        <w:rPr>
          <w:rFonts w:cs="Arial"/>
        </w:rPr>
        <w:t>.</w:t>
      </w:r>
      <w:r>
        <w:t xml:space="preserve"> Pārdozēšanas </w:t>
      </w:r>
      <w:r w:rsidR="008B5447" w:rsidRPr="008B5447">
        <w:rPr>
          <w:rFonts w:cs="Arial"/>
        </w:rPr>
        <w:t>gadījum</w:t>
      </w:r>
      <w:r w:rsidR="000C0E3C">
        <w:rPr>
          <w:rFonts w:cs="Arial"/>
        </w:rPr>
        <w:t>os</w:t>
      </w:r>
      <w:r>
        <w:t xml:space="preserve">, kad ir nepieciešama medicīniska </w:t>
      </w:r>
      <w:r w:rsidR="000C0E3C">
        <w:rPr>
          <w:rFonts w:cs="Arial"/>
        </w:rPr>
        <w:t>palīdzība</w:t>
      </w:r>
      <w:r w:rsidR="008B5447" w:rsidRPr="008B5447">
        <w:rPr>
          <w:rFonts w:cs="Arial"/>
        </w:rPr>
        <w:t xml:space="preserve">, </w:t>
      </w:r>
      <w:r w:rsidR="000C0E3C">
        <w:rPr>
          <w:rFonts w:cs="Arial"/>
        </w:rPr>
        <w:t xml:space="preserve">intravenozi </w:t>
      </w:r>
      <w:r w:rsidR="008B5447" w:rsidRPr="008B5447">
        <w:rPr>
          <w:rFonts w:cs="Arial"/>
        </w:rPr>
        <w:t>ieva</w:t>
      </w:r>
      <w:r w:rsidR="000C0E3C">
        <w:rPr>
          <w:rFonts w:cs="Arial"/>
        </w:rPr>
        <w:t>dī</w:t>
      </w:r>
      <w:r w:rsidR="008B5447" w:rsidRPr="008B5447">
        <w:rPr>
          <w:rFonts w:cs="Arial"/>
        </w:rPr>
        <w:t>t</w:t>
      </w:r>
      <w:r>
        <w:t xml:space="preserve"> 0,9% nātrija hlorīda šķīdumu, lai </w:t>
      </w:r>
      <w:r w:rsidR="008B5447" w:rsidRPr="008B5447">
        <w:rPr>
          <w:rFonts w:cs="Arial"/>
        </w:rPr>
        <w:t>samazinātu</w:t>
      </w:r>
      <w:r>
        <w:t xml:space="preserve"> bromīda koncentrāciju serumā.</w:t>
      </w:r>
    </w:p>
    <w:p w14:paraId="394577D5" w14:textId="77777777" w:rsidR="00C25FCD" w:rsidRPr="006E49BF" w:rsidRDefault="00C25FCD" w:rsidP="006E49BF">
      <w:pPr>
        <w:pStyle w:val="Style1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63B2A048" w:rsidR="009A6509" w:rsidRPr="00E57A7D" w:rsidRDefault="00F550BE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AD40EF" w14:textId="0046122E" w:rsidR="00C114FF" w:rsidRPr="00E57A7D" w:rsidRDefault="00F550BE" w:rsidP="00C25FCD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AD1CEA">
        <w:t>s</w:t>
      </w:r>
      <w:r w:rsidRPr="00E57A7D">
        <w:t>.</w:t>
      </w:r>
    </w:p>
    <w:p w14:paraId="2DA0F348" w14:textId="01E8B726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6EF6A" w14:textId="77777777" w:rsidR="005541F8" w:rsidRPr="00E57A7D" w:rsidRDefault="005541F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372D9E59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3AFCBD23" w:rsidR="005B04A8" w:rsidRPr="00E57A7D" w:rsidRDefault="00F550B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C25FCD">
        <w:t xml:space="preserve"> </w:t>
      </w:r>
      <w:r w:rsidR="00C25FCD" w:rsidRPr="00C25FCD">
        <w:rPr>
          <w:b w:val="0"/>
          <w:bCs/>
        </w:rPr>
        <w:t>QN03AX91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774694DF" w:rsidR="00C114FF" w:rsidRPr="00E57A7D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BA6C35" w14:textId="7AA5227B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>
        <w:t xml:space="preserve">Kālija bromīds ir </w:t>
      </w:r>
      <w:proofErr w:type="spellStart"/>
      <w:r w:rsidR="006A38BD">
        <w:rPr>
          <w:rFonts w:cs="Arial"/>
          <w:szCs w:val="22"/>
        </w:rPr>
        <w:t>halogenīds</w:t>
      </w:r>
      <w:proofErr w:type="spellEnd"/>
      <w:r>
        <w:t xml:space="preserve"> </w:t>
      </w:r>
      <w:proofErr w:type="spellStart"/>
      <w:r>
        <w:t>antikonvulsants</w:t>
      </w:r>
      <w:proofErr w:type="spellEnd"/>
      <w:r>
        <w:t xml:space="preserve">. Bromīds </w:t>
      </w:r>
      <w:r w:rsidR="008B5447" w:rsidRPr="000A09B3">
        <w:rPr>
          <w:rFonts w:cs="Arial"/>
          <w:szCs w:val="22"/>
        </w:rPr>
        <w:t>aiz</w:t>
      </w:r>
      <w:r w:rsidR="006A38BD">
        <w:rPr>
          <w:rFonts w:cs="Arial"/>
          <w:szCs w:val="22"/>
        </w:rPr>
        <w:t>stāj</w:t>
      </w:r>
      <w:r>
        <w:t xml:space="preserve"> hlorīdu visos ķermeņa šķidrumos. Tas konkurē ar </w:t>
      </w:r>
      <w:r w:rsidR="008B5447" w:rsidRPr="000A09B3">
        <w:rPr>
          <w:rFonts w:cs="Arial"/>
          <w:szCs w:val="22"/>
        </w:rPr>
        <w:t>hlorīd</w:t>
      </w:r>
      <w:r w:rsidR="006A38BD">
        <w:rPr>
          <w:rFonts w:cs="Arial"/>
          <w:szCs w:val="22"/>
        </w:rPr>
        <w:t>a</w:t>
      </w:r>
      <w:r w:rsidR="008B5447" w:rsidRPr="000A09B3">
        <w:rPr>
          <w:rFonts w:cs="Arial"/>
          <w:szCs w:val="22"/>
        </w:rPr>
        <w:t xml:space="preserve"> transport</w:t>
      </w:r>
      <w:r w:rsidR="001A6CA3">
        <w:rPr>
          <w:rFonts w:cs="Arial"/>
          <w:szCs w:val="22"/>
        </w:rPr>
        <w:t>u</w:t>
      </w:r>
      <w:r w:rsidR="008B5447" w:rsidRPr="000A09B3">
        <w:rPr>
          <w:rFonts w:cs="Arial"/>
          <w:szCs w:val="22"/>
        </w:rPr>
        <w:t xml:space="preserve"> </w:t>
      </w:r>
      <w:r>
        <w:t xml:space="preserve">nervu šūnu membrānās un </w:t>
      </w:r>
      <w:r w:rsidR="008B5447" w:rsidRPr="000A09B3">
        <w:rPr>
          <w:rFonts w:cs="Arial"/>
          <w:szCs w:val="22"/>
        </w:rPr>
        <w:t>nomāc</w:t>
      </w:r>
      <w:r>
        <w:t xml:space="preserve"> nātrija </w:t>
      </w:r>
      <w:r w:rsidR="008B5447" w:rsidRPr="000A09B3">
        <w:rPr>
          <w:rFonts w:cs="Arial"/>
          <w:szCs w:val="22"/>
        </w:rPr>
        <w:t>transport</w:t>
      </w:r>
      <w:r w:rsidR="006A38BD">
        <w:rPr>
          <w:rFonts w:cs="Arial"/>
          <w:szCs w:val="22"/>
        </w:rPr>
        <w:t>u</w:t>
      </w:r>
      <w:r>
        <w:t xml:space="preserve">, tādējādi </w:t>
      </w:r>
      <w:r w:rsidR="006A38BD">
        <w:rPr>
          <w:rFonts w:cs="Arial"/>
          <w:szCs w:val="22"/>
        </w:rPr>
        <w:t>izraisot</w:t>
      </w:r>
      <w:r>
        <w:t xml:space="preserve"> membrānas </w:t>
      </w:r>
      <w:proofErr w:type="spellStart"/>
      <w:r>
        <w:t>hiperpolarizāciju</w:t>
      </w:r>
      <w:proofErr w:type="spellEnd"/>
      <w:r>
        <w:t xml:space="preserve">. Šī </w:t>
      </w:r>
      <w:proofErr w:type="spellStart"/>
      <w:r>
        <w:t>hiperpolarizācija</w:t>
      </w:r>
      <w:proofErr w:type="spellEnd"/>
      <w:r>
        <w:t xml:space="preserve"> paaugstina </w:t>
      </w:r>
      <w:r w:rsidR="008B5447" w:rsidRPr="000A09B3">
        <w:rPr>
          <w:rFonts w:cs="Arial"/>
          <w:szCs w:val="22"/>
        </w:rPr>
        <w:t>krampju lēkm</w:t>
      </w:r>
      <w:r w:rsidR="006A38BD">
        <w:rPr>
          <w:rFonts w:cs="Arial"/>
          <w:szCs w:val="22"/>
        </w:rPr>
        <w:t xml:space="preserve">ju slieksni </w:t>
      </w:r>
      <w:r>
        <w:t xml:space="preserve">un novērš </w:t>
      </w:r>
      <w:proofErr w:type="spellStart"/>
      <w:r w:rsidR="008B5447" w:rsidRPr="000A09B3">
        <w:rPr>
          <w:rFonts w:cs="Arial"/>
          <w:szCs w:val="22"/>
        </w:rPr>
        <w:t>epileptisk</w:t>
      </w:r>
      <w:r w:rsidR="006A38BD">
        <w:rPr>
          <w:rFonts w:cs="Arial"/>
          <w:szCs w:val="22"/>
        </w:rPr>
        <w:t>o</w:t>
      </w:r>
      <w:proofErr w:type="spellEnd"/>
      <w:r w:rsidR="008B5447" w:rsidRPr="000A09B3">
        <w:rPr>
          <w:rFonts w:cs="Arial"/>
          <w:szCs w:val="22"/>
        </w:rPr>
        <w:t xml:space="preserve"> izlā</w:t>
      </w:r>
      <w:r w:rsidR="006A38BD">
        <w:rPr>
          <w:rFonts w:cs="Arial"/>
          <w:szCs w:val="22"/>
        </w:rPr>
        <w:t>žu</w:t>
      </w:r>
      <w:r>
        <w:t xml:space="preserve"> izplatīšanos. </w:t>
      </w:r>
      <w:r w:rsidR="008B5447" w:rsidRPr="000A09B3">
        <w:rPr>
          <w:rFonts w:cs="Arial"/>
          <w:szCs w:val="22"/>
        </w:rPr>
        <w:t>Bromī</w:t>
      </w:r>
      <w:r w:rsidR="006A38BD">
        <w:rPr>
          <w:rFonts w:cs="Arial"/>
          <w:szCs w:val="22"/>
        </w:rPr>
        <w:t>ds</w:t>
      </w:r>
      <w:r w:rsidR="008B5447" w:rsidRPr="000A09B3">
        <w:rPr>
          <w:rFonts w:cs="Arial"/>
          <w:szCs w:val="22"/>
        </w:rPr>
        <w:t xml:space="preserve"> ietekm</w:t>
      </w:r>
      <w:r w:rsidR="006A38BD">
        <w:rPr>
          <w:rFonts w:cs="Arial"/>
          <w:szCs w:val="22"/>
        </w:rPr>
        <w:t>ē</w:t>
      </w:r>
      <w:r w:rsidR="008B5447" w:rsidRPr="000A09B3">
        <w:rPr>
          <w:rFonts w:cs="Arial"/>
          <w:szCs w:val="22"/>
        </w:rPr>
        <w:t xml:space="preserve"> aktī</w:t>
      </w:r>
      <w:r w:rsidR="006A38BD">
        <w:rPr>
          <w:rFonts w:cs="Arial"/>
          <w:szCs w:val="22"/>
        </w:rPr>
        <w:t>vo</w:t>
      </w:r>
      <w:r>
        <w:t xml:space="preserve"> transportu </w:t>
      </w:r>
      <w:r w:rsidR="008B5447" w:rsidRPr="000A09B3">
        <w:rPr>
          <w:rFonts w:cs="Arial"/>
          <w:szCs w:val="22"/>
        </w:rPr>
        <w:t>ganglij</w:t>
      </w:r>
      <w:r w:rsidR="001A6CA3">
        <w:rPr>
          <w:rFonts w:cs="Arial"/>
          <w:szCs w:val="22"/>
        </w:rPr>
        <w:t>u</w:t>
      </w:r>
      <w:r>
        <w:t xml:space="preserve"> šūnu membrānās un</w:t>
      </w:r>
      <w:r w:rsidR="008B5447" w:rsidRPr="000A09B3">
        <w:rPr>
          <w:rFonts w:cs="Arial"/>
          <w:szCs w:val="22"/>
        </w:rPr>
        <w:t xml:space="preserve"> ietekmē </w:t>
      </w:r>
      <w:r>
        <w:t xml:space="preserve">jonu </w:t>
      </w:r>
      <w:r w:rsidR="008B5447" w:rsidRPr="000A09B3">
        <w:rPr>
          <w:rFonts w:cs="Arial"/>
          <w:szCs w:val="22"/>
        </w:rPr>
        <w:t>pasīvo kustību</w:t>
      </w:r>
      <w:r>
        <w:t xml:space="preserve">, konkurējot ar hlorīdu </w:t>
      </w:r>
      <w:proofErr w:type="spellStart"/>
      <w:r w:rsidR="006A38BD">
        <w:t>postsinaptisko</w:t>
      </w:r>
      <w:proofErr w:type="spellEnd"/>
      <w:r w:rsidR="006A38BD">
        <w:t xml:space="preserve"> membrānu </w:t>
      </w:r>
      <w:r>
        <w:t xml:space="preserve">anjonu kanālos, kuras aktivizē </w:t>
      </w:r>
      <w:proofErr w:type="spellStart"/>
      <w:r>
        <w:t>inhibējošie</w:t>
      </w:r>
      <w:proofErr w:type="spellEnd"/>
      <w:r>
        <w:t xml:space="preserve"> </w:t>
      </w:r>
      <w:proofErr w:type="spellStart"/>
      <w:r w:rsidR="008B5447" w:rsidRPr="000A09B3">
        <w:rPr>
          <w:rFonts w:cs="Arial"/>
          <w:szCs w:val="22"/>
        </w:rPr>
        <w:t>neiro</w:t>
      </w:r>
      <w:r w:rsidR="006A38BD">
        <w:rPr>
          <w:rFonts w:cs="Arial"/>
          <w:szCs w:val="22"/>
        </w:rPr>
        <w:t>mediatori</w:t>
      </w:r>
      <w:proofErr w:type="spellEnd"/>
      <w:r w:rsidR="008B5447" w:rsidRPr="000A09B3">
        <w:rPr>
          <w:rFonts w:cs="Arial"/>
          <w:szCs w:val="22"/>
        </w:rPr>
        <w:t>.</w:t>
      </w:r>
      <w:r>
        <w:t xml:space="preserve"> Tas </w:t>
      </w:r>
      <w:r w:rsidR="008B5447" w:rsidRPr="000A09B3">
        <w:rPr>
          <w:rFonts w:cs="Arial"/>
          <w:szCs w:val="22"/>
        </w:rPr>
        <w:t>pastiprina</w:t>
      </w:r>
      <w:r>
        <w:t xml:space="preserve"> GABA iedarbību, </w:t>
      </w:r>
      <w:r w:rsidR="008B5447" w:rsidRPr="000A09B3">
        <w:rPr>
          <w:rFonts w:cs="Arial"/>
          <w:szCs w:val="22"/>
        </w:rPr>
        <w:t>rad</w:t>
      </w:r>
      <w:r w:rsidR="006A38BD">
        <w:rPr>
          <w:rFonts w:cs="Arial"/>
          <w:szCs w:val="22"/>
        </w:rPr>
        <w:t>ot</w:t>
      </w:r>
      <w:r w:rsidR="008B5447" w:rsidRPr="000A09B3">
        <w:rPr>
          <w:rFonts w:cs="Arial"/>
          <w:szCs w:val="22"/>
        </w:rPr>
        <w:t xml:space="preserve"> </w:t>
      </w:r>
      <w:r>
        <w:t>bromīda</w:t>
      </w:r>
      <w:r w:rsidR="006A38BD">
        <w:t xml:space="preserve"> sinerģisko</w:t>
      </w:r>
      <w:r>
        <w:t xml:space="preserve"> aktivitāti ar citām zālēm, kurām ir GABA-</w:t>
      </w:r>
      <w:proofErr w:type="spellStart"/>
      <w:r w:rsidR="008B5447" w:rsidRPr="000A09B3">
        <w:rPr>
          <w:rFonts w:cs="Arial"/>
          <w:szCs w:val="22"/>
        </w:rPr>
        <w:t>erģiska</w:t>
      </w:r>
      <w:proofErr w:type="spellEnd"/>
      <w:r w:rsidR="008B5447" w:rsidRPr="000A09B3">
        <w:rPr>
          <w:rFonts w:cs="Arial"/>
          <w:szCs w:val="22"/>
        </w:rPr>
        <w:t xml:space="preserve"> iedarbība</w:t>
      </w:r>
      <w:r>
        <w:t xml:space="preserve">, piemēram, </w:t>
      </w:r>
      <w:proofErr w:type="spellStart"/>
      <w:r>
        <w:t>fenobarbitālu</w:t>
      </w:r>
      <w:proofErr w:type="spellEnd"/>
      <w:r>
        <w:t>.</w:t>
      </w:r>
    </w:p>
    <w:p w14:paraId="72DE644A" w14:textId="77777777" w:rsidR="00C25FCD" w:rsidRPr="00E57A7D" w:rsidRDefault="00C25F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76496C15" w:rsidR="00C114FF" w:rsidRPr="00E57A7D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3987CD" w14:textId="66F7C0D7" w:rsidR="00C25FCD" w:rsidRDefault="00C25FCD" w:rsidP="00C25FCD">
      <w:pPr>
        <w:tabs>
          <w:tab w:val="clear" w:pos="567"/>
        </w:tabs>
        <w:spacing w:line="240" w:lineRule="auto"/>
      </w:pPr>
      <w:r>
        <w:t xml:space="preserve">Pēc iekšķīgas lietošanas kālija bromīda sāls </w:t>
      </w:r>
      <w:r w:rsidR="008B5447" w:rsidRPr="000A09B3">
        <w:rPr>
          <w:rFonts w:cs="Arial"/>
          <w:szCs w:val="22"/>
        </w:rPr>
        <w:t>disociējas</w:t>
      </w:r>
      <w:r>
        <w:t xml:space="preserve"> un </w:t>
      </w:r>
      <w:r w:rsidR="00DE4492" w:rsidRPr="000A09B3">
        <w:rPr>
          <w:rFonts w:cs="Arial"/>
          <w:szCs w:val="22"/>
        </w:rPr>
        <w:t>bromīda joni</w:t>
      </w:r>
      <w:r w:rsidR="00DE4492">
        <w:t xml:space="preserve"> </w:t>
      </w:r>
      <w:r w:rsidR="00CF6CF3">
        <w:t xml:space="preserve">kuņģa-zarnu traktā </w:t>
      </w:r>
      <w:r w:rsidR="00DE4492">
        <w:t xml:space="preserve">tiek </w:t>
      </w:r>
      <w:r w:rsidR="00CF6CF3">
        <w:t>pasīvi absorbēti</w:t>
      </w:r>
      <w:r w:rsidR="007817DB">
        <w:t xml:space="preserve">. </w:t>
      </w:r>
      <w:r w:rsidR="008B5447" w:rsidRPr="000A09B3">
        <w:rPr>
          <w:rFonts w:cs="Arial"/>
          <w:szCs w:val="22"/>
        </w:rPr>
        <w:t>.</w:t>
      </w:r>
      <w:r>
        <w:t xml:space="preserve"> Pēc </w:t>
      </w:r>
      <w:r w:rsidR="008B5447" w:rsidRPr="000A09B3">
        <w:rPr>
          <w:rFonts w:cs="Arial"/>
          <w:szCs w:val="22"/>
        </w:rPr>
        <w:t>absorbēšanas</w:t>
      </w:r>
      <w:r>
        <w:t xml:space="preserve"> bromīda joni, tāpat </w:t>
      </w:r>
      <w:r w:rsidRPr="006A4A42">
        <w:t xml:space="preserve">kā </w:t>
      </w:r>
      <w:r w:rsidR="008B5447" w:rsidRPr="006A4A42">
        <w:rPr>
          <w:rFonts w:cs="Arial"/>
          <w:szCs w:val="22"/>
        </w:rPr>
        <w:t>hlorīda joni</w:t>
      </w:r>
      <w:r w:rsidR="008B5447" w:rsidRPr="000A09B3">
        <w:rPr>
          <w:rFonts w:cs="Arial"/>
          <w:szCs w:val="22"/>
        </w:rPr>
        <w:t xml:space="preserve">, </w:t>
      </w:r>
      <w:r w:rsidR="00CF6CF3">
        <w:rPr>
          <w:rFonts w:cs="Arial"/>
          <w:szCs w:val="22"/>
        </w:rPr>
        <w:t>strauji</w:t>
      </w:r>
      <w:r>
        <w:t xml:space="preserve"> un plaši izplatās </w:t>
      </w:r>
      <w:proofErr w:type="spellStart"/>
      <w:r w:rsidR="008B5447" w:rsidRPr="000A09B3">
        <w:rPr>
          <w:rFonts w:cs="Arial"/>
          <w:szCs w:val="22"/>
        </w:rPr>
        <w:t>ekstracelulārajā</w:t>
      </w:r>
      <w:proofErr w:type="spellEnd"/>
      <w:r w:rsidR="008B5447" w:rsidRPr="000A09B3">
        <w:rPr>
          <w:rFonts w:cs="Arial"/>
          <w:szCs w:val="22"/>
        </w:rPr>
        <w:t xml:space="preserve"> telpā</w:t>
      </w:r>
      <w:r>
        <w:t xml:space="preserve"> un šūnās. Palielinoties bromīda </w:t>
      </w:r>
      <w:r w:rsidR="00CF6CF3">
        <w:rPr>
          <w:rFonts w:cs="Arial"/>
          <w:szCs w:val="22"/>
        </w:rPr>
        <w:t>līmenim</w:t>
      </w:r>
      <w:r w:rsidR="008B5447" w:rsidRPr="000A09B3">
        <w:rPr>
          <w:rFonts w:cs="Arial"/>
          <w:szCs w:val="22"/>
        </w:rPr>
        <w:t xml:space="preserve"> organismā</w:t>
      </w:r>
      <w:r w:rsidR="00CF6CF3">
        <w:rPr>
          <w:rFonts w:cs="Arial"/>
          <w:szCs w:val="22"/>
        </w:rPr>
        <w:t>,</w:t>
      </w:r>
      <w:r>
        <w:t xml:space="preserve"> hlorīda </w:t>
      </w:r>
      <w:r w:rsidR="008B5447" w:rsidRPr="000A09B3">
        <w:rPr>
          <w:rFonts w:cs="Arial"/>
          <w:szCs w:val="22"/>
        </w:rPr>
        <w:t xml:space="preserve">jonu </w:t>
      </w:r>
      <w:r>
        <w:t xml:space="preserve">koncentrācija samazinās tieši proporcionāli bromīda </w:t>
      </w:r>
      <w:r w:rsidR="00CF6CF3">
        <w:rPr>
          <w:rFonts w:cs="Arial"/>
          <w:szCs w:val="22"/>
        </w:rPr>
        <w:t>līmeņa</w:t>
      </w:r>
      <w:r w:rsidR="008B5447" w:rsidRPr="000A09B3">
        <w:rPr>
          <w:rFonts w:cs="Arial"/>
          <w:szCs w:val="22"/>
        </w:rPr>
        <w:t xml:space="preserve"> </w:t>
      </w:r>
      <w:r>
        <w:t>pieaugumam.</w:t>
      </w:r>
    </w:p>
    <w:p w14:paraId="054C4038" w14:textId="77777777" w:rsidR="00CF6CF3" w:rsidRDefault="00CF6CF3" w:rsidP="00C25FCD">
      <w:pPr>
        <w:tabs>
          <w:tab w:val="clear" w:pos="567"/>
        </w:tabs>
        <w:spacing w:line="240" w:lineRule="auto"/>
        <w:rPr>
          <w:szCs w:val="22"/>
        </w:rPr>
      </w:pPr>
    </w:p>
    <w:p w14:paraId="161B7A9F" w14:textId="527E9863" w:rsidR="00C25FCD" w:rsidRPr="00CF6CF3" w:rsidRDefault="00CF6CF3" w:rsidP="00C25FCD">
      <w:pPr>
        <w:tabs>
          <w:tab w:val="clear" w:pos="567"/>
        </w:tabs>
        <w:spacing w:line="240" w:lineRule="auto"/>
      </w:pPr>
      <w:proofErr w:type="spellStart"/>
      <w:r>
        <w:rPr>
          <w:rFonts w:cs="Arial"/>
          <w:szCs w:val="22"/>
        </w:rPr>
        <w:t>Pussabrukšanas</w:t>
      </w:r>
      <w:proofErr w:type="spellEnd"/>
      <w:r>
        <w:rPr>
          <w:rFonts w:cs="Arial"/>
          <w:szCs w:val="22"/>
        </w:rPr>
        <w:t xml:space="preserve"> periods</w:t>
      </w:r>
      <w:r w:rsidR="00C25FCD">
        <w:t xml:space="preserve"> var nozīmīgi</w:t>
      </w:r>
      <w:r w:rsidR="004E2C55">
        <w:t xml:space="preserve"> atšķirties</w:t>
      </w:r>
      <w:r w:rsidR="00C25FCD">
        <w:t xml:space="preserve"> atkarībā no hlorīda satura </w:t>
      </w:r>
      <w:r w:rsidR="008B5447" w:rsidRPr="000A09B3">
        <w:rPr>
          <w:rFonts w:cs="Arial"/>
          <w:szCs w:val="22"/>
        </w:rPr>
        <w:t>diētā –</w:t>
      </w:r>
      <w:r w:rsidR="004E2C55">
        <w:rPr>
          <w:rFonts w:cs="Arial"/>
          <w:szCs w:val="22"/>
        </w:rPr>
        <w:t>no</w:t>
      </w:r>
      <w:r w:rsidR="00C25FCD">
        <w:t xml:space="preserve"> aptuveni</w:t>
      </w:r>
      <w:r w:rsidR="008B5447" w:rsidRPr="000A09B3">
        <w:rPr>
          <w:rFonts w:cs="Arial"/>
          <w:szCs w:val="22"/>
        </w:rPr>
        <w:t xml:space="preserve"> </w:t>
      </w:r>
      <w:r w:rsidR="00C25FCD">
        <w:t xml:space="preserve">14 dienām līdz </w:t>
      </w:r>
      <w:r>
        <w:t xml:space="preserve">vairāk nekā </w:t>
      </w:r>
      <w:r w:rsidR="00C25FCD">
        <w:t xml:space="preserve">40 dienām. Šī </w:t>
      </w:r>
      <w:r w:rsidR="004E2C55">
        <w:rPr>
          <w:rFonts w:cs="Arial"/>
          <w:szCs w:val="22"/>
        </w:rPr>
        <w:t xml:space="preserve">ļoti garā </w:t>
      </w:r>
      <w:proofErr w:type="spellStart"/>
      <w:r w:rsidR="004E2C55">
        <w:rPr>
          <w:rFonts w:cs="Arial"/>
          <w:szCs w:val="22"/>
        </w:rPr>
        <w:t>pussabrukšanas</w:t>
      </w:r>
      <w:proofErr w:type="spellEnd"/>
      <w:r w:rsidR="004E2C55">
        <w:rPr>
          <w:rFonts w:cs="Arial"/>
          <w:szCs w:val="22"/>
        </w:rPr>
        <w:t xml:space="preserve"> perioda</w:t>
      </w:r>
      <w:r w:rsidR="00C25FCD">
        <w:t xml:space="preserve"> dēļ līdzsvara koncentrācijas sasniegšana serumā var </w:t>
      </w:r>
      <w:r w:rsidR="004E2C55">
        <w:rPr>
          <w:rFonts w:cs="Arial"/>
          <w:szCs w:val="22"/>
        </w:rPr>
        <w:t xml:space="preserve">ilgt </w:t>
      </w:r>
      <w:r w:rsidR="00C25FCD">
        <w:t>vairākas nedēļas/mēnešus.</w:t>
      </w:r>
    </w:p>
    <w:p w14:paraId="373BF39D" w14:textId="55E7B0DF" w:rsidR="00C25FCD" w:rsidRPr="00E51A35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>
        <w:t xml:space="preserve">Bromīda joni </w:t>
      </w:r>
      <w:r w:rsidR="004E2C55">
        <w:rPr>
          <w:rFonts w:cs="Arial"/>
          <w:szCs w:val="22"/>
        </w:rPr>
        <w:t xml:space="preserve">izdalās </w:t>
      </w:r>
      <w:r w:rsidR="008B5447" w:rsidRPr="000A09B3">
        <w:rPr>
          <w:rFonts w:cs="Arial"/>
          <w:szCs w:val="22"/>
        </w:rPr>
        <w:t>neizmainīt</w:t>
      </w:r>
      <w:r w:rsidR="004E2C55">
        <w:rPr>
          <w:rFonts w:cs="Arial"/>
          <w:szCs w:val="22"/>
        </w:rPr>
        <w:t>ā veidā</w:t>
      </w:r>
      <w:r>
        <w:t xml:space="preserve"> kā </w:t>
      </w:r>
      <w:proofErr w:type="spellStart"/>
      <w:r w:rsidR="008B5447" w:rsidRPr="000A09B3">
        <w:rPr>
          <w:rFonts w:cs="Arial"/>
          <w:szCs w:val="22"/>
        </w:rPr>
        <w:t>monovalenti</w:t>
      </w:r>
      <w:proofErr w:type="spellEnd"/>
      <w:r w:rsidR="008B5447" w:rsidRPr="000A09B3">
        <w:rPr>
          <w:rFonts w:cs="Arial"/>
          <w:szCs w:val="22"/>
        </w:rPr>
        <w:t xml:space="preserve"> anjoni.</w:t>
      </w:r>
      <w:r>
        <w:t xml:space="preserve"> Bromīda </w:t>
      </w:r>
      <w:r w:rsidR="004E2C55">
        <w:rPr>
          <w:rFonts w:cs="Arial"/>
          <w:szCs w:val="22"/>
        </w:rPr>
        <w:t>izdalīšanās</w:t>
      </w:r>
      <w:r>
        <w:t xml:space="preserve"> galvenokārt notiek </w:t>
      </w:r>
      <w:r w:rsidR="004E2C55">
        <w:t xml:space="preserve">caur </w:t>
      </w:r>
      <w:r w:rsidR="004E2C55">
        <w:rPr>
          <w:rFonts w:cs="Arial"/>
          <w:szCs w:val="22"/>
        </w:rPr>
        <w:t>nieru</w:t>
      </w:r>
      <w:r>
        <w:t xml:space="preserve"> </w:t>
      </w:r>
      <w:proofErr w:type="spellStart"/>
      <w:r>
        <w:t>glomerulu</w:t>
      </w:r>
      <w:proofErr w:type="spellEnd"/>
      <w:r>
        <w:t xml:space="preserve"> filtrāciju. Bromīda jonu eliminācijas ātrums pieaug, </w:t>
      </w:r>
      <w:r w:rsidR="008B5447" w:rsidRPr="000A09B3">
        <w:rPr>
          <w:rFonts w:cs="Arial"/>
          <w:szCs w:val="22"/>
        </w:rPr>
        <w:t>palielinoties</w:t>
      </w:r>
      <w:r>
        <w:t xml:space="preserve"> hlorīdu</w:t>
      </w:r>
      <w:r w:rsidR="008B5447" w:rsidRPr="000A09B3">
        <w:rPr>
          <w:rFonts w:cs="Arial"/>
          <w:szCs w:val="22"/>
        </w:rPr>
        <w:t xml:space="preserve"> uzņemšanai</w:t>
      </w:r>
      <w:r>
        <w:t xml:space="preserve">, jo </w:t>
      </w:r>
      <w:r w:rsidR="008B5447" w:rsidRPr="000A09B3">
        <w:rPr>
          <w:rFonts w:cs="Arial"/>
          <w:szCs w:val="22"/>
        </w:rPr>
        <w:t>bromīd</w:t>
      </w:r>
      <w:r w:rsidR="004E2C55">
        <w:rPr>
          <w:rFonts w:cs="Arial"/>
          <w:szCs w:val="22"/>
        </w:rPr>
        <w:t>s</w:t>
      </w:r>
      <w:r>
        <w:t xml:space="preserve"> konkurē ar </w:t>
      </w:r>
      <w:r w:rsidR="008B5447" w:rsidRPr="000A09B3">
        <w:rPr>
          <w:rFonts w:cs="Arial"/>
          <w:szCs w:val="22"/>
        </w:rPr>
        <w:t>hlorīd</w:t>
      </w:r>
      <w:r w:rsidR="004E2C55">
        <w:rPr>
          <w:rFonts w:cs="Arial"/>
          <w:szCs w:val="22"/>
        </w:rPr>
        <w:t xml:space="preserve">u par </w:t>
      </w:r>
      <w:proofErr w:type="spellStart"/>
      <w:r w:rsidR="008B5447" w:rsidRPr="000A09B3">
        <w:rPr>
          <w:rFonts w:cs="Arial"/>
          <w:szCs w:val="22"/>
        </w:rPr>
        <w:t>tubulār</w:t>
      </w:r>
      <w:r w:rsidR="004E2C55">
        <w:rPr>
          <w:rFonts w:cs="Arial"/>
          <w:szCs w:val="22"/>
        </w:rPr>
        <w:t>o</w:t>
      </w:r>
      <w:proofErr w:type="spellEnd"/>
      <w:r w:rsidR="008B5447" w:rsidRPr="000A09B3">
        <w:rPr>
          <w:rFonts w:cs="Arial"/>
          <w:szCs w:val="22"/>
        </w:rPr>
        <w:t xml:space="preserve"> </w:t>
      </w:r>
      <w:proofErr w:type="spellStart"/>
      <w:r w:rsidR="008B5447" w:rsidRPr="000A09B3">
        <w:rPr>
          <w:rFonts w:cs="Arial"/>
          <w:szCs w:val="22"/>
        </w:rPr>
        <w:t>reabsorbcij</w:t>
      </w:r>
      <w:r w:rsidR="004E2C55">
        <w:rPr>
          <w:rFonts w:cs="Arial"/>
          <w:szCs w:val="22"/>
        </w:rPr>
        <w:t>u</w:t>
      </w:r>
      <w:proofErr w:type="spellEnd"/>
      <w:r>
        <w:t>.</w:t>
      </w:r>
    </w:p>
    <w:p w14:paraId="6926AFF7" w14:textId="10E14D10" w:rsidR="00C25FCD" w:rsidRDefault="00C25FC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5616C9" w14:textId="77777777" w:rsidR="000A5ACE" w:rsidRPr="00E57A7D" w:rsidRDefault="000A5AC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F96690" w14:textId="77777777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</w:p>
    <w:p w14:paraId="1DCDF4F2" w14:textId="29F2F51A" w:rsidR="00C25FCD" w:rsidRPr="00474C50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>
        <w:t xml:space="preserve">Nav </w:t>
      </w:r>
      <w:r w:rsidR="003923BE" w:rsidRPr="00E57A7D">
        <w:t>piemērojam</w:t>
      </w:r>
      <w:r w:rsidR="00CF6CF3">
        <w:t>a</w:t>
      </w:r>
      <w:r>
        <w:t>.</w:t>
      </w:r>
    </w:p>
    <w:p w14:paraId="0FA407E9" w14:textId="013A9985" w:rsidR="00C114FF" w:rsidRPr="00E57A7D" w:rsidRDefault="00C114FF" w:rsidP="00C25FCD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97C1A6" w14:textId="630F466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C25FCD">
        <w:t xml:space="preserve"> 4</w:t>
      </w:r>
      <w:r w:rsidRPr="00E57A7D">
        <w:t> gadi</w:t>
      </w:r>
      <w:r w:rsidR="004A0652">
        <w:t>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3A3D958" w14:textId="77777777" w:rsidR="00C25FCD" w:rsidRPr="001C0473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bookmarkStart w:id="9" w:name="_Hlk25240174"/>
      <w:r>
        <w:t>Uzglabāt temperatūrā līdz 30 °C.</w:t>
      </w:r>
    </w:p>
    <w:p w14:paraId="4FD5E0E8" w14:textId="28941F77" w:rsidR="00C25FCD" w:rsidRPr="00991ABB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>
        <w:t xml:space="preserve">Pēc </w:t>
      </w:r>
      <w:proofErr w:type="spellStart"/>
      <w:r>
        <w:t>blistera</w:t>
      </w:r>
      <w:proofErr w:type="spellEnd"/>
      <w:r>
        <w:t xml:space="preserve"> </w:t>
      </w:r>
      <w:r w:rsidR="00CF6CF3">
        <w:rPr>
          <w:szCs w:val="22"/>
        </w:rPr>
        <w:t>atvēršanas</w:t>
      </w:r>
      <w:r w:rsidR="003923BE" w:rsidRPr="000A09B3">
        <w:rPr>
          <w:szCs w:val="22"/>
        </w:rPr>
        <w:t xml:space="preserve">, </w:t>
      </w:r>
      <w:r>
        <w:t xml:space="preserve">neizlietotās </w:t>
      </w:r>
      <w:r w:rsidR="003923BE" w:rsidRPr="000A09B3">
        <w:rPr>
          <w:szCs w:val="22"/>
        </w:rPr>
        <w:t>table</w:t>
      </w:r>
      <w:r w:rsidR="00CF6CF3">
        <w:rPr>
          <w:szCs w:val="22"/>
        </w:rPr>
        <w:t>šu</w:t>
      </w:r>
      <w:r>
        <w:t xml:space="preserve"> daļas</w:t>
      </w:r>
      <w:r w:rsidR="00CF6CF3">
        <w:t xml:space="preserve"> ievietot atvērtajā</w:t>
      </w:r>
      <w:r>
        <w:t xml:space="preserve"> </w:t>
      </w:r>
      <w:proofErr w:type="spellStart"/>
      <w:r w:rsidR="003923BE" w:rsidRPr="000A09B3">
        <w:rPr>
          <w:szCs w:val="22"/>
        </w:rPr>
        <w:t>blister</w:t>
      </w:r>
      <w:r w:rsidR="00CF6CF3">
        <w:rPr>
          <w:szCs w:val="22"/>
        </w:rPr>
        <w:t>a</w:t>
      </w:r>
      <w:proofErr w:type="spellEnd"/>
      <w:r w:rsidR="00CF6CF3">
        <w:rPr>
          <w:szCs w:val="22"/>
        </w:rPr>
        <w:t xml:space="preserve"> nodalījumā</w:t>
      </w:r>
      <w:r>
        <w:t xml:space="preserve"> un </w:t>
      </w:r>
      <w:r w:rsidR="00CF6CF3">
        <w:rPr>
          <w:szCs w:val="22"/>
        </w:rPr>
        <w:t xml:space="preserve">ievietot </w:t>
      </w:r>
      <w:proofErr w:type="spellStart"/>
      <w:r>
        <w:t>blisteri</w:t>
      </w:r>
      <w:proofErr w:type="spellEnd"/>
      <w:r>
        <w:t xml:space="preserve"> </w:t>
      </w:r>
      <w:r w:rsidR="003923BE" w:rsidRPr="000A09B3">
        <w:rPr>
          <w:szCs w:val="22"/>
        </w:rPr>
        <w:t>atpakaļ</w:t>
      </w:r>
      <w:r w:rsidR="009F0694">
        <w:rPr>
          <w:szCs w:val="22"/>
        </w:rPr>
        <w:t xml:space="preserve"> </w:t>
      </w:r>
      <w:r w:rsidR="003923BE" w:rsidRPr="000A09B3">
        <w:rPr>
          <w:szCs w:val="22"/>
        </w:rPr>
        <w:t>kartona</w:t>
      </w:r>
      <w:r w:rsidR="000A5ACE">
        <w:rPr>
          <w:szCs w:val="22"/>
        </w:rPr>
        <w:t xml:space="preserve"> </w:t>
      </w:r>
      <w:r w:rsidR="00CF6CF3">
        <w:rPr>
          <w:szCs w:val="22"/>
        </w:rPr>
        <w:t>kastītē. Atlikušās</w:t>
      </w:r>
      <w:r w:rsidR="003923BE" w:rsidRPr="000A09B3">
        <w:rPr>
          <w:szCs w:val="22"/>
        </w:rPr>
        <w:t xml:space="preserve"> table</w:t>
      </w:r>
      <w:r w:rsidR="00CF6CF3">
        <w:rPr>
          <w:szCs w:val="22"/>
        </w:rPr>
        <w:t>šu</w:t>
      </w:r>
      <w:r>
        <w:t xml:space="preserve"> daļas </w:t>
      </w:r>
      <w:r w:rsidR="00CF6CF3">
        <w:rPr>
          <w:szCs w:val="22"/>
        </w:rPr>
        <w:t xml:space="preserve">izlietot </w:t>
      </w:r>
      <w:r>
        <w:t>nākamajā lietošanas reizē.</w:t>
      </w:r>
    </w:p>
    <w:bookmarkEnd w:id="9"/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0FAE203" w14:textId="080D63A4" w:rsidR="00C25FCD" w:rsidRPr="00272FAF" w:rsidRDefault="003923BE" w:rsidP="00C25FCD">
      <w:pPr>
        <w:tabs>
          <w:tab w:val="clear" w:pos="567"/>
        </w:tabs>
        <w:spacing w:line="240" w:lineRule="auto"/>
        <w:rPr>
          <w:szCs w:val="22"/>
        </w:rPr>
      </w:pPr>
      <w:r w:rsidRPr="000A09B3">
        <w:rPr>
          <w:szCs w:val="22"/>
        </w:rPr>
        <w:t>PV</w:t>
      </w:r>
      <w:r w:rsidRPr="003923BE">
        <w:rPr>
          <w:szCs w:val="22"/>
        </w:rPr>
        <w:t>H/PVDH</w:t>
      </w:r>
      <w:r w:rsidR="00C25FCD">
        <w:t xml:space="preserve">/alumīnija </w:t>
      </w:r>
      <w:proofErr w:type="spellStart"/>
      <w:r w:rsidR="00C25FCD">
        <w:t>blisteri</w:t>
      </w:r>
      <w:proofErr w:type="spellEnd"/>
      <w:r w:rsidR="00627FC3">
        <w:t>.</w:t>
      </w:r>
    </w:p>
    <w:p w14:paraId="2314564B" w14:textId="4D18D72E" w:rsidR="00C25FCD" w:rsidRDefault="00C25FCD" w:rsidP="00C25FCD">
      <w:pPr>
        <w:tabs>
          <w:tab w:val="clear" w:pos="567"/>
        </w:tabs>
        <w:spacing w:line="240" w:lineRule="auto"/>
      </w:pPr>
      <w:r>
        <w:t xml:space="preserve">Kartona </w:t>
      </w:r>
      <w:r w:rsidR="003923BE" w:rsidRPr="003923BE">
        <w:t>k</w:t>
      </w:r>
      <w:r w:rsidR="00DE4492">
        <w:t>astīte</w:t>
      </w:r>
      <w:r w:rsidR="00627FC3">
        <w:t xml:space="preserve"> ar</w:t>
      </w:r>
      <w:r>
        <w:t xml:space="preserve"> 60</w:t>
      </w:r>
      <w:r w:rsidR="003923BE" w:rsidRPr="003923BE">
        <w:t xml:space="preserve"> vai</w:t>
      </w:r>
      <w:r>
        <w:t xml:space="preserve"> 120 tablet</w:t>
      </w:r>
      <w:r w:rsidR="00627FC3">
        <w:t>ēm</w:t>
      </w:r>
      <w:r>
        <w:t xml:space="preserve"> (</w:t>
      </w:r>
      <w:r w:rsidR="003923BE" w:rsidRPr="003923BE">
        <w:t>4 vai 8 </w:t>
      </w:r>
      <w:proofErr w:type="spellStart"/>
      <w:r>
        <w:t>blisteri</w:t>
      </w:r>
      <w:proofErr w:type="spellEnd"/>
      <w:r w:rsidR="003923BE" w:rsidRPr="003923BE">
        <w:t>,</w:t>
      </w:r>
      <w:r>
        <w:t xml:space="preserve"> katrā</w:t>
      </w:r>
      <w:r w:rsidR="00DE4492">
        <w:t xml:space="preserve"> pa</w:t>
      </w:r>
      <w:r w:rsidR="003923BE" w:rsidRPr="003923BE">
        <w:t xml:space="preserve"> 15 tablet</w:t>
      </w:r>
      <w:r w:rsidR="00DE4492">
        <w:t>ēm</w:t>
      </w:r>
      <w:r w:rsidR="003923BE" w:rsidRPr="003923BE">
        <w:t>)</w:t>
      </w:r>
      <w:r w:rsidR="00627FC3">
        <w:t>.</w:t>
      </w:r>
    </w:p>
    <w:p w14:paraId="1E3C839A" w14:textId="4D03E8E9" w:rsidR="00E811BF" w:rsidRDefault="00C25FCD" w:rsidP="00C25FCD">
      <w:pPr>
        <w:tabs>
          <w:tab w:val="clear" w:pos="567"/>
        </w:tabs>
        <w:spacing w:line="240" w:lineRule="auto"/>
      </w:pPr>
      <w:r w:rsidRPr="002652D3">
        <w:rPr>
          <w:color w:val="000000"/>
        </w:rPr>
        <w:t xml:space="preserve">Ne </w:t>
      </w:r>
      <w:r w:rsidRPr="002652D3">
        <w:rPr>
          <w:rFonts w:ascii="TimesNewRoman,Italic" w:hAnsi="TimesNewRoman,Italic"/>
          <w:color w:val="000000"/>
        </w:rPr>
        <w:t>visi</w:t>
      </w:r>
      <w:r w:rsidRPr="002652D3">
        <w:rPr>
          <w:color w:val="000000"/>
        </w:rPr>
        <w:t xml:space="preserve"> iepakojuma </w:t>
      </w:r>
      <w:r w:rsidR="00A44CC4" w:rsidRPr="003C53F9">
        <w:t>lielumi</w:t>
      </w:r>
      <w:r w:rsidRPr="002652D3">
        <w:rPr>
          <w:color w:val="000000"/>
        </w:rPr>
        <w:t xml:space="preserve"> var tikt izplatīti</w:t>
      </w:r>
      <w:r>
        <w:t>.</w:t>
      </w:r>
      <w:r>
        <w:br/>
      </w: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04DEA690" w:rsidR="00FD1E45" w:rsidRPr="00E57A7D" w:rsidRDefault="00F550BE" w:rsidP="00FD1E45">
      <w:pPr>
        <w:rPr>
          <w:szCs w:val="22"/>
        </w:rPr>
      </w:pPr>
      <w:bookmarkStart w:id="10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0"/>
    <w:p w14:paraId="7D95BCD6" w14:textId="48A1C3DC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lastRenderedPageBreak/>
        <w:t xml:space="preserve">Visu neizlietoto veterināro zāļu vai to atkritumu iznīcināšanai izmantot nevajadzīgo veterināro zāļu nodošanas shēmas saskaņā ar </w:t>
      </w:r>
      <w:bookmarkStart w:id="11" w:name="_Hlk110241862"/>
      <w:r w:rsidRPr="0011511E">
        <w:rPr>
          <w:szCs w:val="22"/>
        </w:rPr>
        <w:t xml:space="preserve">nacionālajām </w:t>
      </w:r>
      <w:bookmarkEnd w:id="11"/>
      <w:r w:rsidRPr="0011511E">
        <w:rPr>
          <w:szCs w:val="22"/>
        </w:rPr>
        <w:t xml:space="preserve">prasībām un jebkurām valsts </w:t>
      </w:r>
      <w:bookmarkStart w:id="12" w:name="_Hlk110241871"/>
      <w:r w:rsidRPr="0011511E">
        <w:rPr>
          <w:szCs w:val="22"/>
        </w:rPr>
        <w:t xml:space="preserve">atkritumu </w:t>
      </w:r>
      <w:bookmarkEnd w:id="12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58306468" w14:textId="6ED1C1C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052182" w14:textId="77777777" w:rsidR="009F0694" w:rsidRPr="00E57A7D" w:rsidRDefault="009F06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05068E" w14:textId="1526BBCF" w:rsidR="00C114FF" w:rsidRPr="00E57A7D" w:rsidRDefault="00C25FCD" w:rsidP="00A9226B">
      <w:pPr>
        <w:tabs>
          <w:tab w:val="clear" w:pos="567"/>
        </w:tabs>
        <w:spacing w:line="240" w:lineRule="auto"/>
        <w:rPr>
          <w:szCs w:val="22"/>
        </w:rPr>
      </w:pPr>
      <w:r>
        <w:t>DOMES PHARMA</w:t>
      </w:r>
    </w:p>
    <w:p w14:paraId="36D94649" w14:textId="2D29BBA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10480A" w14:textId="77777777" w:rsidR="009F0694" w:rsidRPr="00E57A7D" w:rsidRDefault="009F06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DB91FC" w14:textId="77777777" w:rsidR="00C25FCD" w:rsidRDefault="00C25FCD" w:rsidP="00C25FCD">
      <w:pPr>
        <w:tabs>
          <w:tab w:val="clear" w:pos="567"/>
        </w:tabs>
        <w:spacing w:line="240" w:lineRule="auto"/>
        <w:rPr>
          <w:szCs w:val="22"/>
        </w:rPr>
      </w:pPr>
      <w:r w:rsidRPr="00F44106">
        <w:rPr>
          <w:szCs w:val="22"/>
        </w:rPr>
        <w:t>V/DCP/21/00</w:t>
      </w:r>
      <w:r>
        <w:rPr>
          <w:szCs w:val="22"/>
        </w:rPr>
        <w:t>11</w:t>
      </w:r>
    </w:p>
    <w:p w14:paraId="2EF1B7FE" w14:textId="3393F884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B1AA5B" w14:textId="77777777" w:rsidR="000A5ACE" w:rsidRPr="00E57A7D" w:rsidRDefault="000A5AC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592CA3" w14:textId="68D2A719" w:rsidR="00D65777" w:rsidRPr="00E57A7D" w:rsidRDefault="00C25FCD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24/02/2021</w:t>
      </w:r>
    </w:p>
    <w:p w14:paraId="271262E6" w14:textId="6A4FFCF8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A89914" w14:textId="77777777" w:rsidR="009F0694" w:rsidRPr="00E57A7D" w:rsidRDefault="009F06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8FD3AF4" w14:textId="050D412C" w:rsidR="00423968" w:rsidRPr="00E57A7D" w:rsidRDefault="00DC764B" w:rsidP="00423968">
      <w:pPr>
        <w:tabs>
          <w:tab w:val="clear" w:pos="567"/>
        </w:tabs>
        <w:spacing w:line="240" w:lineRule="auto"/>
      </w:pPr>
      <w:r>
        <w:t>01/2026</w:t>
      </w:r>
    </w:p>
    <w:p w14:paraId="5155FB1B" w14:textId="5587E1F5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F46A04" w14:textId="77777777" w:rsidR="000A5ACE" w:rsidRPr="00E57A7D" w:rsidRDefault="000A5AC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1D571B20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13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13"/>
    <w:p w14:paraId="6214342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23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7D4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B67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C9B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E51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770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740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283D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E97E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B4CC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10CA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3E0B39" w14:textId="6C0A5A6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3B4A3B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6889DCEB" w:rsidR="00C114FF" w:rsidRPr="00DB4419" w:rsidRDefault="00F550BE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F97CA3">
              <w:rPr>
                <w:b/>
                <w:szCs w:val="22"/>
              </w:rPr>
              <w:t>{</w:t>
            </w:r>
            <w:r w:rsidR="00C84CA3" w:rsidRPr="00DB4419">
              <w:rPr>
                <w:b/>
                <w:szCs w:val="22"/>
              </w:rPr>
              <w:t>Kartona k</w:t>
            </w:r>
            <w:r w:rsidR="00DF41EB" w:rsidRPr="00DB4419">
              <w:rPr>
                <w:b/>
                <w:szCs w:val="22"/>
              </w:rPr>
              <w:t>astīte</w:t>
            </w:r>
            <w:r w:rsidRPr="00F97CA3">
              <w:rPr>
                <w:b/>
                <w:szCs w:val="22"/>
              </w:rPr>
              <w:t>}</w:t>
            </w:r>
            <w:r w:rsidR="00211983" w:rsidRPr="00DB4419">
              <w:rPr>
                <w:b/>
              </w:rPr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270A66F6" w:rsidR="00C114FF" w:rsidRPr="00E57A7D" w:rsidRDefault="00C25FCD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B4419">
        <w:rPr>
          <w:bCs/>
        </w:rPr>
        <w:t>Vetbromide</w:t>
      </w:r>
      <w:proofErr w:type="spellEnd"/>
      <w:r w:rsidRPr="00E11443">
        <w:rPr>
          <w:bCs/>
        </w:rPr>
        <w:t xml:space="preserve"> </w:t>
      </w:r>
      <w:r>
        <w:t>600 mg tabletes</w:t>
      </w:r>
    </w:p>
    <w:p w14:paraId="60FB0025" w14:textId="27076D8E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02B57A" w14:textId="77777777" w:rsidR="009F0694" w:rsidRPr="00E57A7D" w:rsidRDefault="009F06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086481" w14:textId="77777777" w:rsidR="00C25FCD" w:rsidRPr="00C25FCD" w:rsidRDefault="00C25FCD" w:rsidP="00C25FCD">
      <w:pPr>
        <w:tabs>
          <w:tab w:val="clear" w:pos="567"/>
        </w:tabs>
        <w:spacing w:line="240" w:lineRule="auto"/>
      </w:pPr>
      <w:r>
        <w:t>Katra tablete satur:</w:t>
      </w:r>
    </w:p>
    <w:p w14:paraId="210472E5" w14:textId="77777777" w:rsidR="00C25FCD" w:rsidRPr="00E77619" w:rsidRDefault="00C25FCD" w:rsidP="00C25FCD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42B8805A" w14:textId="297B4F7C" w:rsidR="00C25FCD" w:rsidRDefault="00C25FCD" w:rsidP="00C25FCD">
      <w:pPr>
        <w:tabs>
          <w:tab w:val="clear" w:pos="567"/>
        </w:tabs>
        <w:spacing w:line="240" w:lineRule="auto"/>
        <w:rPr>
          <w:iCs/>
          <w:szCs w:val="22"/>
        </w:rPr>
      </w:pPr>
      <w:r>
        <w:t xml:space="preserve">Kālija </w:t>
      </w:r>
      <w:r w:rsidR="00C84CA3" w:rsidRPr="000A09B3">
        <w:rPr>
          <w:szCs w:val="22"/>
        </w:rPr>
        <w:t>bromīd</w:t>
      </w:r>
      <w:r w:rsidR="00E11443">
        <w:rPr>
          <w:szCs w:val="22"/>
        </w:rPr>
        <w:t>s</w:t>
      </w:r>
      <w:r w:rsidR="00C84CA3" w:rsidRPr="000A09B3">
        <w:rPr>
          <w:szCs w:val="22"/>
        </w:rPr>
        <w:t xml:space="preserve"> …………….. </w:t>
      </w:r>
      <w:r>
        <w:t>600 mg</w:t>
      </w:r>
    </w:p>
    <w:p w14:paraId="2ED2601E" w14:textId="056D9AE5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DBEEF3" w14:textId="77777777" w:rsidR="009F0694" w:rsidRPr="00E57A7D" w:rsidRDefault="009F06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A21F60" w14:textId="77777777" w:rsidR="002932E2" w:rsidRDefault="002932E2" w:rsidP="002932E2">
      <w:pPr>
        <w:tabs>
          <w:tab w:val="clear" w:pos="567"/>
        </w:tabs>
        <w:spacing w:line="240" w:lineRule="auto"/>
      </w:pPr>
      <w:bookmarkStart w:id="14" w:name="_Hlk195109526"/>
      <w:r>
        <w:t>60 tabletes</w:t>
      </w:r>
    </w:p>
    <w:p w14:paraId="5B9A99CA" w14:textId="77777777" w:rsidR="002932E2" w:rsidRPr="00474C50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 w:rsidRPr="00872FC6">
        <w:rPr>
          <w:highlight w:val="lightGray"/>
        </w:rPr>
        <w:t>120 tabletes</w:t>
      </w:r>
    </w:p>
    <w:bookmarkEnd w:id="14"/>
    <w:p w14:paraId="22C7BB35" w14:textId="39AF6EA1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33D9DA" w14:textId="77777777" w:rsidR="009F0694" w:rsidRPr="00E57A7D" w:rsidRDefault="009F06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2593EF" w14:textId="24715A01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>Suņi</w:t>
      </w:r>
    </w:p>
    <w:p w14:paraId="62665261" w14:textId="77777777" w:rsidR="00C114FF" w:rsidRPr="00E57A7D" w:rsidRDefault="00C84CA3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0A734CA1" wp14:editId="044F6A80">
            <wp:extent cx="800100" cy="590550"/>
            <wp:effectExtent l="0" t="0" r="0" b="0"/>
            <wp:docPr id="90438423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4F215" w14:textId="03603FE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041E2" w14:textId="77777777" w:rsidR="009F0694" w:rsidRPr="00E57A7D" w:rsidRDefault="009F06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634B1" w14:textId="77777777" w:rsidR="002932E2" w:rsidRPr="00A85C11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>Iekšķīgai lietošanai.</w:t>
      </w:r>
    </w:p>
    <w:p w14:paraId="3849694E" w14:textId="5593ED4D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037AB7" w14:textId="77777777" w:rsidR="009F0694" w:rsidRPr="00E57A7D" w:rsidRDefault="009F06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412A40" w14:textId="77777777" w:rsidR="00F97CA3" w:rsidRPr="00E57A7D" w:rsidRDefault="00F97CA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B5AA492" w14:textId="74624F7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E73CB" w14:textId="77777777" w:rsidR="009F0694" w:rsidRPr="00E57A7D" w:rsidRDefault="009F06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20248C" w14:textId="77777777" w:rsidR="002932E2" w:rsidRPr="001C0473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>Uzglabāt temperatūrā līdz 30 °C.</w:t>
      </w:r>
    </w:p>
    <w:p w14:paraId="0326AEA2" w14:textId="14DED88B" w:rsidR="002932E2" w:rsidRPr="00991ABB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Pēc </w:t>
      </w:r>
      <w:proofErr w:type="spellStart"/>
      <w:r>
        <w:t>blistera</w:t>
      </w:r>
      <w:proofErr w:type="spellEnd"/>
      <w:r>
        <w:t xml:space="preserve"> </w:t>
      </w:r>
      <w:r w:rsidR="00E11443">
        <w:rPr>
          <w:szCs w:val="22"/>
        </w:rPr>
        <w:t>atvēršanas</w:t>
      </w:r>
      <w:r w:rsidR="00C84CA3" w:rsidRPr="000A09B3">
        <w:rPr>
          <w:szCs w:val="22"/>
        </w:rPr>
        <w:t xml:space="preserve">, </w:t>
      </w:r>
      <w:r>
        <w:t xml:space="preserve">neizlietotās </w:t>
      </w:r>
      <w:r w:rsidR="00C84CA3" w:rsidRPr="000A09B3">
        <w:rPr>
          <w:szCs w:val="22"/>
        </w:rPr>
        <w:t>table</w:t>
      </w:r>
      <w:r w:rsidR="00E11443">
        <w:rPr>
          <w:szCs w:val="22"/>
        </w:rPr>
        <w:t>šu</w:t>
      </w:r>
      <w:r>
        <w:t xml:space="preserve"> daļas</w:t>
      </w:r>
      <w:r w:rsidR="00E11443">
        <w:t xml:space="preserve"> ievietot atvērtajā</w:t>
      </w:r>
      <w:r>
        <w:t xml:space="preserve"> </w:t>
      </w:r>
      <w:proofErr w:type="spellStart"/>
      <w:r w:rsidR="00C84CA3" w:rsidRPr="000A09B3">
        <w:rPr>
          <w:szCs w:val="22"/>
        </w:rPr>
        <w:t>blister</w:t>
      </w:r>
      <w:r w:rsidR="00E11443">
        <w:rPr>
          <w:szCs w:val="22"/>
        </w:rPr>
        <w:t>a</w:t>
      </w:r>
      <w:proofErr w:type="spellEnd"/>
      <w:r w:rsidR="00E11443">
        <w:rPr>
          <w:szCs w:val="22"/>
        </w:rPr>
        <w:t xml:space="preserve"> nodalījumā</w:t>
      </w:r>
      <w:r>
        <w:t xml:space="preserve"> un </w:t>
      </w:r>
      <w:r w:rsidR="00C84CA3" w:rsidRPr="000A09B3">
        <w:rPr>
          <w:szCs w:val="22"/>
        </w:rPr>
        <w:t>ie</w:t>
      </w:r>
      <w:r w:rsidR="00E11443">
        <w:rPr>
          <w:szCs w:val="22"/>
        </w:rPr>
        <w:t>vietot</w:t>
      </w:r>
      <w:r w:rsidR="00E11443">
        <w:t xml:space="preserve"> </w:t>
      </w:r>
      <w:proofErr w:type="spellStart"/>
      <w:r>
        <w:t>blisteri</w:t>
      </w:r>
      <w:proofErr w:type="spellEnd"/>
      <w:r>
        <w:t xml:space="preserve"> </w:t>
      </w:r>
      <w:r w:rsidR="00C84CA3" w:rsidRPr="000A09B3">
        <w:rPr>
          <w:szCs w:val="22"/>
        </w:rPr>
        <w:t>atpakaļ kartona</w:t>
      </w:r>
      <w:r w:rsidR="009F0694">
        <w:rPr>
          <w:szCs w:val="22"/>
        </w:rPr>
        <w:t xml:space="preserve"> </w:t>
      </w:r>
      <w:r w:rsidR="00E11443">
        <w:rPr>
          <w:szCs w:val="22"/>
        </w:rPr>
        <w:t>kastītē</w:t>
      </w:r>
      <w:r w:rsidR="00C84CA3" w:rsidRPr="000A09B3">
        <w:rPr>
          <w:szCs w:val="22"/>
        </w:rPr>
        <w:t xml:space="preserve">. </w:t>
      </w:r>
      <w:r w:rsidR="00E11443">
        <w:rPr>
          <w:szCs w:val="22"/>
        </w:rPr>
        <w:t>Atlikušās</w:t>
      </w:r>
      <w:r w:rsidR="00C84CA3" w:rsidRPr="000A09B3">
        <w:rPr>
          <w:szCs w:val="22"/>
        </w:rPr>
        <w:t xml:space="preserve"> table</w:t>
      </w:r>
      <w:r w:rsidR="00E11443">
        <w:rPr>
          <w:szCs w:val="22"/>
        </w:rPr>
        <w:t>šu</w:t>
      </w:r>
      <w:r>
        <w:t xml:space="preserve"> daļas </w:t>
      </w:r>
      <w:r w:rsidR="00E11443">
        <w:rPr>
          <w:szCs w:val="22"/>
        </w:rPr>
        <w:t>izlietot</w:t>
      </w:r>
      <w:r>
        <w:t xml:space="preserve"> nākamajā lietošanas reizē.</w:t>
      </w:r>
    </w:p>
    <w:p w14:paraId="19FD0CBA" w14:textId="0049B63B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E0ABD5" w14:textId="77777777" w:rsidR="009F0694" w:rsidRPr="00E57A7D" w:rsidRDefault="009F06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lastRenderedPageBreak/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32A70381" w14:textId="77777777" w:rsidR="002932E2" w:rsidRPr="00E57A7D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>DOMES PHARMA</w:t>
      </w:r>
    </w:p>
    <w:p w14:paraId="7538C3C0" w14:textId="7F3A8CD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3A2612" w14:textId="77777777" w:rsidR="009F0694" w:rsidRPr="00E57A7D" w:rsidRDefault="009F06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9AE9BB" w14:textId="77777777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 w:rsidRPr="00F44106">
        <w:rPr>
          <w:szCs w:val="22"/>
        </w:rPr>
        <w:t>V/DCP/21/00</w:t>
      </w:r>
      <w:r>
        <w:rPr>
          <w:szCs w:val="22"/>
        </w:rPr>
        <w:t>11</w:t>
      </w:r>
    </w:p>
    <w:p w14:paraId="1462BCC2" w14:textId="68B66121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B926F3" w14:textId="77777777" w:rsidR="009F0694" w:rsidRPr="00E57A7D" w:rsidRDefault="009F06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7105A0BD" w:rsidR="00C114FF" w:rsidRPr="00DB4419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Cs/>
          <w:szCs w:val="22"/>
        </w:rPr>
      </w:pPr>
      <w:r w:rsidRPr="00DB4419">
        <w:rPr>
          <w:bCs/>
          <w:szCs w:val="22"/>
        </w:rPr>
        <w:t>{</w:t>
      </w:r>
      <w:r w:rsidR="00F97CA3" w:rsidRPr="00DB4419">
        <w:rPr>
          <w:bCs/>
          <w:szCs w:val="22"/>
        </w:rPr>
        <w:t xml:space="preserve">PVH/PVDH/alumīnija </w:t>
      </w:r>
      <w:proofErr w:type="spellStart"/>
      <w:r w:rsidR="00C84CA3" w:rsidRPr="00F97CA3">
        <w:rPr>
          <w:bCs/>
          <w:szCs w:val="22"/>
        </w:rPr>
        <w:t>blisteri</w:t>
      </w:r>
      <w:proofErr w:type="spellEnd"/>
      <w:r w:rsidRPr="00DB4419">
        <w:rPr>
          <w:bCs/>
          <w:szCs w:val="22"/>
        </w:rPr>
        <w:t>}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C13417" w14:textId="37B4EACC" w:rsidR="00C114FF" w:rsidRDefault="002932E2" w:rsidP="00A9226B">
      <w:pPr>
        <w:tabs>
          <w:tab w:val="clear" w:pos="567"/>
        </w:tabs>
        <w:spacing w:line="240" w:lineRule="auto"/>
      </w:pPr>
      <w:bookmarkStart w:id="15" w:name="_Hlk195109665"/>
      <w:proofErr w:type="spellStart"/>
      <w:r>
        <w:t>Vetbromide</w:t>
      </w:r>
      <w:proofErr w:type="spellEnd"/>
    </w:p>
    <w:p w14:paraId="32A05C6B" w14:textId="77777777" w:rsidR="000A5ACE" w:rsidRPr="00E57A7D" w:rsidRDefault="000A5AC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A0F87" w14:textId="77777777" w:rsidR="00C84CA3" w:rsidRPr="006414D3" w:rsidRDefault="00C84CA3" w:rsidP="00C84CA3">
      <w:pPr>
        <w:tabs>
          <w:tab w:val="clear" w:pos="567"/>
        </w:tabs>
        <w:spacing w:line="240" w:lineRule="auto"/>
        <w:rPr>
          <w:szCs w:val="22"/>
        </w:rPr>
      </w:pPr>
      <w:r>
        <w:rPr>
          <w:rFonts w:cs="Arial"/>
          <w:noProof/>
          <w:sz w:val="24"/>
          <w:szCs w:val="24"/>
        </w:rPr>
        <w:drawing>
          <wp:inline distT="0" distB="0" distL="0" distR="0" wp14:anchorId="01925995" wp14:editId="66834AB2">
            <wp:extent cx="790575" cy="581025"/>
            <wp:effectExtent l="0" t="0" r="0" b="0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5"/>
    <w:p w14:paraId="71F826C0" w14:textId="3400ED0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9262F7" w14:textId="77777777" w:rsidR="009F0694" w:rsidRPr="00E57A7D" w:rsidRDefault="009F06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6F797A34" w:rsidR="00C114FF" w:rsidRDefault="002932E2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600 mg</w:t>
      </w:r>
    </w:p>
    <w:p w14:paraId="40A0B128" w14:textId="77777777" w:rsidR="002932E2" w:rsidRPr="00E57A7D" w:rsidRDefault="002932E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79EBA777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6BE5FD" w14:textId="77777777" w:rsidR="002932E2" w:rsidRPr="00474C50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932E2">
        <w:rPr>
          <w:bCs/>
        </w:rPr>
        <w:t>Vetbromide</w:t>
      </w:r>
      <w:proofErr w:type="spellEnd"/>
      <w:r w:rsidRPr="002932E2">
        <w:rPr>
          <w:bCs/>
        </w:rPr>
        <w:t xml:space="preserve"> </w:t>
      </w:r>
      <w:r>
        <w:t>600 mg tabletes suņiem</w:t>
      </w:r>
    </w:p>
    <w:p w14:paraId="39BD7465" w14:textId="5F9BCBA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0E70F" w14:textId="77777777" w:rsidR="00383A4C" w:rsidRPr="00E57A7D" w:rsidRDefault="00383A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9FFA66A" w14:textId="77777777" w:rsidR="002932E2" w:rsidRPr="00C25FCD" w:rsidRDefault="002932E2" w:rsidP="002932E2">
      <w:pPr>
        <w:tabs>
          <w:tab w:val="clear" w:pos="567"/>
        </w:tabs>
        <w:spacing w:line="240" w:lineRule="auto"/>
      </w:pPr>
      <w:r>
        <w:t>Katra tablete satur:</w:t>
      </w:r>
    </w:p>
    <w:p w14:paraId="2F9FDF44" w14:textId="77777777" w:rsidR="002932E2" w:rsidRPr="00E77619" w:rsidRDefault="002932E2" w:rsidP="002932E2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2344F45E" w14:textId="2C28D21B" w:rsidR="002932E2" w:rsidRDefault="002932E2" w:rsidP="002932E2">
      <w:pPr>
        <w:tabs>
          <w:tab w:val="clear" w:pos="567"/>
        </w:tabs>
        <w:spacing w:line="240" w:lineRule="auto"/>
        <w:rPr>
          <w:iCs/>
          <w:szCs w:val="22"/>
        </w:rPr>
      </w:pPr>
      <w:r>
        <w:t xml:space="preserve">Kālija </w:t>
      </w:r>
      <w:r w:rsidR="00C84CA3" w:rsidRPr="000A09B3">
        <w:rPr>
          <w:szCs w:val="22"/>
        </w:rPr>
        <w:t>bromīd</w:t>
      </w:r>
      <w:r w:rsidR="00383A4C">
        <w:rPr>
          <w:szCs w:val="22"/>
        </w:rPr>
        <w:t>s</w:t>
      </w:r>
      <w:r w:rsidR="00C84CA3" w:rsidRPr="000A09B3">
        <w:rPr>
          <w:szCs w:val="22"/>
        </w:rPr>
        <w:t xml:space="preserve"> …………….. </w:t>
      </w:r>
      <w:r>
        <w:t>600 mg</w:t>
      </w:r>
    </w:p>
    <w:p w14:paraId="793EE12A" w14:textId="77777777" w:rsidR="00C84CA3" w:rsidRPr="003E58C5" w:rsidRDefault="00C84CA3" w:rsidP="00C84CA3">
      <w:pPr>
        <w:tabs>
          <w:tab w:val="clear" w:pos="567"/>
        </w:tabs>
        <w:spacing w:line="240" w:lineRule="auto"/>
        <w:rPr>
          <w:szCs w:val="22"/>
        </w:rPr>
      </w:pPr>
    </w:p>
    <w:p w14:paraId="401C79FD" w14:textId="44880B8A" w:rsidR="002932E2" w:rsidRPr="008D2B49" w:rsidRDefault="00C84CA3" w:rsidP="002932E2">
      <w:pPr>
        <w:tabs>
          <w:tab w:val="clear" w:pos="567"/>
        </w:tabs>
        <w:spacing w:line="255" w:lineRule="atLeast"/>
        <w:rPr>
          <w:szCs w:val="22"/>
        </w:rPr>
      </w:pPr>
      <w:r w:rsidRPr="000A09B3">
        <w:rPr>
          <w:color w:val="000000"/>
          <w:sz w:val="21"/>
          <w:szCs w:val="21"/>
          <w:lang w:eastAsia="en-GB"/>
        </w:rPr>
        <w:t>Apaļa, balta tablete</w:t>
      </w:r>
      <w:r w:rsidR="002932E2">
        <w:t xml:space="preserve"> ar 2 dalījuma līnijām katrā pusē. Tabletes var sadalīt 2 vai 4 vienādās daļās.</w:t>
      </w:r>
    </w:p>
    <w:p w14:paraId="1F80A425" w14:textId="2C61C5F2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</w:p>
    <w:p w14:paraId="3DF3A05E" w14:textId="77777777" w:rsidR="00383A4C" w:rsidRPr="00E57A7D" w:rsidRDefault="00383A4C" w:rsidP="002932E2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D2B922" w14:textId="6EECD4C5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>Suņi</w:t>
      </w:r>
    </w:p>
    <w:p w14:paraId="4CA17E79" w14:textId="77777777" w:rsidR="00C114FF" w:rsidRPr="00E57A7D" w:rsidRDefault="00C84CA3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6A7DBCB3" wp14:editId="74BD0993">
            <wp:extent cx="800100" cy="590550"/>
            <wp:effectExtent l="0" t="0" r="0" b="0"/>
            <wp:docPr id="149683094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398AC0" w14:textId="6F36525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020C02" w14:textId="77777777" w:rsidR="00383A4C" w:rsidRPr="00E57A7D" w:rsidRDefault="00383A4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FC14FE" w14:textId="01E77D41" w:rsidR="002932E2" w:rsidRDefault="002932E2" w:rsidP="002932E2">
      <w:pPr>
        <w:tabs>
          <w:tab w:val="clear" w:pos="567"/>
        </w:tabs>
        <w:spacing w:line="240" w:lineRule="auto"/>
      </w:pPr>
      <w:proofErr w:type="spellStart"/>
      <w:r>
        <w:t>Pretepilepsijas</w:t>
      </w:r>
      <w:proofErr w:type="spellEnd"/>
      <w:r>
        <w:t xml:space="preserve"> līdzeklis, </w:t>
      </w:r>
      <w:proofErr w:type="spellStart"/>
      <w:r>
        <w:t>idiopātisk</w:t>
      </w:r>
      <w:r w:rsidR="00383A4C">
        <w:t>u</w:t>
      </w:r>
      <w:proofErr w:type="spellEnd"/>
      <w:r w:rsidR="00383A4C">
        <w:t xml:space="preserve"> </w:t>
      </w:r>
      <w:proofErr w:type="spellStart"/>
      <w:r w:rsidR="008273D2" w:rsidRPr="000A09B3">
        <w:rPr>
          <w:szCs w:val="22"/>
        </w:rPr>
        <w:t>epileptisk</w:t>
      </w:r>
      <w:r w:rsidR="00383A4C">
        <w:rPr>
          <w:szCs w:val="22"/>
        </w:rPr>
        <w:t>u</w:t>
      </w:r>
      <w:proofErr w:type="spellEnd"/>
      <w:r w:rsidR="008273D2" w:rsidRPr="000A09B3">
        <w:rPr>
          <w:szCs w:val="22"/>
        </w:rPr>
        <w:t xml:space="preserve"> krampju lēkm</w:t>
      </w:r>
      <w:r w:rsidR="00383A4C">
        <w:rPr>
          <w:szCs w:val="22"/>
        </w:rPr>
        <w:t>ju</w:t>
      </w:r>
      <w:r w:rsidR="008273D2" w:rsidRPr="000A09B3">
        <w:rPr>
          <w:szCs w:val="22"/>
        </w:rPr>
        <w:t xml:space="preserve"> – </w:t>
      </w:r>
      <w:r w:rsidR="00383A4C">
        <w:rPr>
          <w:szCs w:val="22"/>
        </w:rPr>
        <w:t xml:space="preserve">kontrolei lietojot atsevišķi </w:t>
      </w:r>
      <w:r w:rsidR="008273D2" w:rsidRPr="000A09B3">
        <w:rPr>
          <w:szCs w:val="22"/>
        </w:rPr>
        <w:t xml:space="preserve">vai kā papildu līdzekli </w:t>
      </w:r>
      <w:proofErr w:type="spellStart"/>
      <w:r w:rsidR="008273D2" w:rsidRPr="000A09B3">
        <w:rPr>
          <w:szCs w:val="22"/>
        </w:rPr>
        <w:t>fenobarbitālam</w:t>
      </w:r>
      <w:proofErr w:type="spellEnd"/>
      <w:r w:rsidR="00383A4C">
        <w:rPr>
          <w:szCs w:val="22"/>
        </w:rPr>
        <w:t xml:space="preserve">, lai kontrolētu </w:t>
      </w:r>
      <w:proofErr w:type="spellStart"/>
      <w:r w:rsidR="00383A4C">
        <w:rPr>
          <w:szCs w:val="22"/>
        </w:rPr>
        <w:t>refraktoros</w:t>
      </w:r>
      <w:proofErr w:type="spellEnd"/>
      <w:r w:rsidR="008273D2" w:rsidRPr="000A09B3">
        <w:rPr>
          <w:szCs w:val="22"/>
        </w:rPr>
        <w:t xml:space="preserve"> </w:t>
      </w:r>
      <w:proofErr w:type="spellStart"/>
      <w:r w:rsidR="008273D2" w:rsidRPr="000A09B3">
        <w:rPr>
          <w:szCs w:val="22"/>
        </w:rPr>
        <w:t>idiopātiskas</w:t>
      </w:r>
      <w:proofErr w:type="spellEnd"/>
      <w:r w:rsidR="008273D2" w:rsidRPr="000A09B3">
        <w:rPr>
          <w:szCs w:val="22"/>
        </w:rPr>
        <w:t xml:space="preserve"> epilepsijas gadījumu</w:t>
      </w:r>
      <w:r w:rsidR="000A5ACE">
        <w:rPr>
          <w:szCs w:val="22"/>
        </w:rPr>
        <w:t xml:space="preserve"> </w:t>
      </w:r>
      <w:r w:rsidR="008273D2" w:rsidRPr="000A09B3">
        <w:rPr>
          <w:szCs w:val="22"/>
        </w:rPr>
        <w:t>kontrolei</w:t>
      </w:r>
      <w:r>
        <w:t>.</w:t>
      </w:r>
    </w:p>
    <w:p w14:paraId="5872ACD1" w14:textId="022CF7E8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2F3861" w14:textId="77777777" w:rsidR="00ED4CBB" w:rsidRPr="00E57A7D" w:rsidRDefault="00ED4CB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812CF7" w14:textId="2B87EEDF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>Nelietot suņiem</w:t>
      </w:r>
      <w:r w:rsidR="008273D2" w:rsidRPr="000A09B3">
        <w:rPr>
          <w:szCs w:val="22"/>
        </w:rPr>
        <w:t xml:space="preserve"> ar smagu</w:t>
      </w:r>
      <w:r>
        <w:t xml:space="preserve"> nieru </w:t>
      </w:r>
      <w:r w:rsidR="008273D2" w:rsidRPr="000A09B3">
        <w:rPr>
          <w:szCs w:val="22"/>
        </w:rPr>
        <w:t>mazspēju</w:t>
      </w:r>
      <w:r>
        <w:t>.</w:t>
      </w:r>
    </w:p>
    <w:p w14:paraId="5BA6CFAD" w14:textId="18E3BADA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Nelietot gadījumos, ja konstatēta pastiprināta jutība pret aktīvo vielu vai pret </w:t>
      </w:r>
      <w:r w:rsidR="008273D2">
        <w:t>jebkuru</w:t>
      </w:r>
      <w:r>
        <w:t xml:space="preserve"> no </w:t>
      </w:r>
      <w:proofErr w:type="spellStart"/>
      <w:r>
        <w:t>palīgvielām</w:t>
      </w:r>
      <w:proofErr w:type="spellEnd"/>
      <w:r>
        <w:t>.</w:t>
      </w:r>
    </w:p>
    <w:p w14:paraId="6597C7BE" w14:textId="5818F35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503C23B3" w14:textId="77777777" w:rsidR="00ED4CBB" w:rsidRPr="00E57A7D" w:rsidRDefault="00ED4CB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199374A6" w:rsidR="00F354C5" w:rsidRDefault="00F550BE" w:rsidP="00F354C5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64AFE60" w14:textId="4AB0708B" w:rsidR="008273D2" w:rsidRPr="000A09B3" w:rsidRDefault="002932E2" w:rsidP="008273D2">
      <w:pPr>
        <w:spacing w:line="240" w:lineRule="auto"/>
        <w:rPr>
          <w:rFonts w:cs="Arial"/>
          <w:szCs w:val="22"/>
        </w:rPr>
      </w:pPr>
      <w:r>
        <w:t>Bromīda koncentrācija serumā, klīniskā atbildes reakcija un terapeitiskā iedarbība</w:t>
      </w:r>
      <w:r w:rsidR="00ED4CBB">
        <w:t xml:space="preserve"> lietojot šīs veterinārās zāles atsevišķiem dzīvniekiem var atšķirties</w:t>
      </w:r>
      <w:r>
        <w:t xml:space="preserve"> (skatīt </w:t>
      </w:r>
      <w:r w:rsidR="008273D2">
        <w:rPr>
          <w:rFonts w:cs="Arial"/>
          <w:szCs w:val="22"/>
        </w:rPr>
        <w:t>8</w:t>
      </w:r>
      <w:r w:rsidR="008273D2" w:rsidRPr="000A09B3">
        <w:rPr>
          <w:rFonts w:cs="Arial"/>
          <w:szCs w:val="22"/>
        </w:rPr>
        <w:t>. apakšpunktu).</w:t>
      </w:r>
    </w:p>
    <w:p w14:paraId="6280D5C6" w14:textId="4D5121DD" w:rsidR="002932E2" w:rsidRPr="0089175B" w:rsidRDefault="00ED4CBB" w:rsidP="002932E2">
      <w:pPr>
        <w:tabs>
          <w:tab w:val="clear" w:pos="567"/>
        </w:tabs>
        <w:spacing w:line="240" w:lineRule="auto"/>
        <w:rPr>
          <w:szCs w:val="22"/>
        </w:rPr>
      </w:pPr>
      <w:r>
        <w:rPr>
          <w:rFonts w:cs="Arial"/>
          <w:szCs w:val="22"/>
        </w:rPr>
        <w:t>Vairāku krampju lēkmju epizodes īsā laika periodā/</w:t>
      </w:r>
      <w:proofErr w:type="spellStart"/>
      <w:r>
        <w:rPr>
          <w:rFonts w:cs="Arial"/>
          <w:szCs w:val="22"/>
        </w:rPr>
        <w:t>epileptisks</w:t>
      </w:r>
      <w:proofErr w:type="spellEnd"/>
      <w:r>
        <w:rPr>
          <w:rFonts w:cs="Arial"/>
          <w:szCs w:val="22"/>
        </w:rPr>
        <w:t xml:space="preserve"> stāvoklis</w:t>
      </w:r>
      <w:r w:rsidR="008273D2" w:rsidRPr="000A09B3">
        <w:rPr>
          <w:rFonts w:cs="Arial"/>
          <w:szCs w:val="22"/>
        </w:rPr>
        <w:t xml:space="preserve"> </w:t>
      </w:r>
      <w:r>
        <w:t>(</w:t>
      </w:r>
      <w:r w:rsidR="002932E2">
        <w:rPr>
          <w:i/>
          <w:iCs/>
        </w:rPr>
        <w:t xml:space="preserve">status </w:t>
      </w:r>
      <w:proofErr w:type="spellStart"/>
      <w:r w:rsidR="002932E2">
        <w:rPr>
          <w:i/>
          <w:iCs/>
        </w:rPr>
        <w:t>epilepticus</w:t>
      </w:r>
      <w:proofErr w:type="spellEnd"/>
      <w:r>
        <w:rPr>
          <w:i/>
          <w:iCs/>
        </w:rPr>
        <w:t>)</w:t>
      </w:r>
      <w:r w:rsidR="002932E2">
        <w:t xml:space="preserve"> </w:t>
      </w:r>
      <w:r>
        <w:t xml:space="preserve">atkarībā no krampju smaguma, </w:t>
      </w:r>
      <w:r w:rsidR="002932E2">
        <w:t xml:space="preserve">bieži ir </w:t>
      </w:r>
      <w:r w:rsidR="008273D2" w:rsidRPr="000A09B3">
        <w:rPr>
          <w:rFonts w:cs="Arial"/>
          <w:szCs w:val="22"/>
        </w:rPr>
        <w:t>saist</w:t>
      </w:r>
      <w:r>
        <w:rPr>
          <w:rFonts w:cs="Arial"/>
          <w:szCs w:val="22"/>
        </w:rPr>
        <w:t xml:space="preserve">āmi </w:t>
      </w:r>
      <w:r w:rsidR="002932E2">
        <w:t xml:space="preserve">ar </w:t>
      </w:r>
      <w:r>
        <w:t xml:space="preserve">nepietiekošu </w:t>
      </w:r>
      <w:r w:rsidR="008273D2" w:rsidRPr="000A09B3">
        <w:rPr>
          <w:rFonts w:cs="Arial"/>
          <w:szCs w:val="22"/>
        </w:rPr>
        <w:t xml:space="preserve">atbildes reakciju uz </w:t>
      </w:r>
      <w:proofErr w:type="spellStart"/>
      <w:r w:rsidR="002932E2">
        <w:t>pretepilepsijas</w:t>
      </w:r>
      <w:proofErr w:type="spellEnd"/>
      <w:r w:rsidR="000A5ACE">
        <w:t xml:space="preserve"> </w:t>
      </w:r>
      <w:r>
        <w:t>terapiju</w:t>
      </w:r>
      <w:r w:rsidR="008273D2" w:rsidRPr="000A09B3">
        <w:rPr>
          <w:rFonts w:cs="Arial"/>
          <w:szCs w:val="22"/>
        </w:rPr>
        <w:t>. Šādos gadījumos</w:t>
      </w:r>
      <w:r w:rsidR="002932E2">
        <w:t xml:space="preserve"> var būt </w:t>
      </w:r>
      <w:r w:rsidR="00985A83">
        <w:t>sarežģīti</w:t>
      </w:r>
      <w:r w:rsidR="002932E2">
        <w:t xml:space="preserve"> sasniegt remisiju (no lēkmēm</w:t>
      </w:r>
      <w:r w:rsidR="00985A83">
        <w:t xml:space="preserve"> brīvu stāvokli</w:t>
      </w:r>
      <w:r w:rsidR="002932E2">
        <w:t>).</w:t>
      </w:r>
    </w:p>
    <w:p w14:paraId="0395FFF3" w14:textId="09A6FBA4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Suņiem ar normālu aknu darbību </w:t>
      </w:r>
      <w:proofErr w:type="spellStart"/>
      <w:r w:rsidR="00985A83">
        <w:t>fenobarbitāls</w:t>
      </w:r>
      <w:proofErr w:type="spellEnd"/>
      <w:r w:rsidR="00985A83">
        <w:t xml:space="preserve"> parasti ir pirmās izvēles </w:t>
      </w:r>
      <w:proofErr w:type="spellStart"/>
      <w:r>
        <w:t>pretepilepsijas</w:t>
      </w:r>
      <w:proofErr w:type="spellEnd"/>
      <w:r w:rsidR="00985A83">
        <w:t xml:space="preserve"> līdzeklis</w:t>
      </w:r>
      <w:r w:rsidR="008273D2" w:rsidRPr="000A09B3">
        <w:rPr>
          <w:rFonts w:cs="Arial"/>
          <w:szCs w:val="22"/>
        </w:rPr>
        <w:t>.</w:t>
      </w:r>
      <w:r>
        <w:t xml:space="preserve"> Tomēr </w:t>
      </w:r>
      <w:r w:rsidR="00985A83">
        <w:t xml:space="preserve">kālija bromīdu </w:t>
      </w:r>
      <w:r w:rsidR="008273D2" w:rsidRPr="000A09B3">
        <w:rPr>
          <w:rFonts w:cs="Arial"/>
          <w:szCs w:val="22"/>
        </w:rPr>
        <w:t>var ieteikt</w:t>
      </w:r>
      <w:r>
        <w:t xml:space="preserve"> kā</w:t>
      </w:r>
      <w:r w:rsidR="00985A83">
        <w:t xml:space="preserve"> alternatīvu</w:t>
      </w:r>
      <w:r w:rsidR="000A5ACE">
        <w:t xml:space="preserve"> </w:t>
      </w:r>
      <w:r w:rsidR="008273D2" w:rsidRPr="000A09B3">
        <w:rPr>
          <w:rFonts w:cs="Arial"/>
          <w:szCs w:val="22"/>
        </w:rPr>
        <w:t>it</w:t>
      </w:r>
      <w:r>
        <w:t xml:space="preserve"> īpaši suņiem ar aknu darbības traucējumiem vai suņiem ar </w:t>
      </w:r>
      <w:r w:rsidR="008273D2" w:rsidRPr="000A09B3">
        <w:rPr>
          <w:rFonts w:cs="Arial"/>
          <w:szCs w:val="22"/>
        </w:rPr>
        <w:t xml:space="preserve">vienlaicīgām </w:t>
      </w:r>
      <w:r w:rsidR="00106FE2">
        <w:rPr>
          <w:rFonts w:cs="Arial"/>
          <w:szCs w:val="22"/>
        </w:rPr>
        <w:t>saslimšanām</w:t>
      </w:r>
      <w:r>
        <w:t xml:space="preserve">, kuru ārstēšanai </w:t>
      </w:r>
      <w:r w:rsidR="00106FE2">
        <w:t xml:space="preserve">ir </w:t>
      </w:r>
      <w:r>
        <w:t xml:space="preserve">nepieciešama potenciāli </w:t>
      </w:r>
      <w:proofErr w:type="spellStart"/>
      <w:r>
        <w:t>hepatotoksisku</w:t>
      </w:r>
      <w:proofErr w:type="spellEnd"/>
      <w:r>
        <w:t xml:space="preserve"> zāļu lietošana visa mūža garumā, jo kālija bromīds netiek </w:t>
      </w:r>
      <w:proofErr w:type="spellStart"/>
      <w:r>
        <w:t>metabolizēts</w:t>
      </w:r>
      <w:proofErr w:type="spellEnd"/>
      <w:r>
        <w:t xml:space="preserve"> aknās</w:t>
      </w:r>
      <w:r w:rsidR="008273D2" w:rsidRPr="000A09B3">
        <w:rPr>
          <w:rFonts w:cs="Arial"/>
          <w:szCs w:val="22"/>
        </w:rPr>
        <w:t>.</w:t>
      </w:r>
    </w:p>
    <w:p w14:paraId="0C743E25" w14:textId="66107DB2" w:rsidR="002932E2" w:rsidRPr="00E57A7D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Lielas hlorīda </w:t>
      </w:r>
      <w:r w:rsidR="00106FE2">
        <w:t xml:space="preserve">devas </w:t>
      </w:r>
      <w:r>
        <w:t xml:space="preserve">uzņemšana var </w:t>
      </w:r>
      <w:r w:rsidR="00106FE2">
        <w:t>paaugstināt</w:t>
      </w:r>
      <w:r>
        <w:t xml:space="preserve"> bromīda </w:t>
      </w:r>
      <w:r w:rsidR="00106FE2">
        <w:t>elimināciju</w:t>
      </w:r>
      <w:r>
        <w:t xml:space="preserve"> (skatīt </w:t>
      </w:r>
      <w:r w:rsidR="008273D2">
        <w:rPr>
          <w:rFonts w:cs="Arial"/>
          <w:szCs w:val="22"/>
        </w:rPr>
        <w:t>6</w:t>
      </w:r>
      <w:r w:rsidR="008273D2" w:rsidRPr="000A09B3">
        <w:rPr>
          <w:rFonts w:cs="Arial"/>
          <w:szCs w:val="22"/>
        </w:rPr>
        <w:t>.</w:t>
      </w:r>
      <w:r w:rsidR="00106FE2">
        <w:rPr>
          <w:rFonts w:cs="Arial"/>
          <w:szCs w:val="22"/>
        </w:rPr>
        <w:t xml:space="preserve"> </w:t>
      </w:r>
      <w:r w:rsidR="001A1CBA">
        <w:rPr>
          <w:rFonts w:cs="Arial"/>
          <w:szCs w:val="22"/>
        </w:rPr>
        <w:t>punkta sadaļā</w:t>
      </w:r>
      <w:r w:rsidR="008273D2" w:rsidRPr="00B35748">
        <w:rPr>
          <w:rFonts w:cs="Arial"/>
          <w:szCs w:val="22"/>
        </w:rPr>
        <w:t xml:space="preserve"> </w:t>
      </w:r>
      <w:r w:rsidR="001A1CBA">
        <w:rPr>
          <w:rFonts w:cs="Arial"/>
          <w:szCs w:val="22"/>
        </w:rPr>
        <w:t>“</w:t>
      </w:r>
      <w:r w:rsidR="00B35748" w:rsidRPr="00B35748">
        <w:rPr>
          <w:szCs w:val="22"/>
        </w:rPr>
        <w:t>Mijiedarbība</w:t>
      </w:r>
      <w:r w:rsidR="001A1CBA">
        <w:rPr>
          <w:szCs w:val="22"/>
        </w:rPr>
        <w:t xml:space="preserve"> ar citām zālēm un citi mijiedarbības veidi”</w:t>
      </w:r>
      <w:r w:rsidR="008273D2" w:rsidRPr="000A09B3">
        <w:rPr>
          <w:rFonts w:cs="Arial"/>
          <w:szCs w:val="22"/>
        </w:rPr>
        <w:t>). Palielinot</w:t>
      </w:r>
      <w:r>
        <w:t xml:space="preserve"> sāls </w:t>
      </w:r>
      <w:r w:rsidR="001A1CBA">
        <w:rPr>
          <w:rFonts w:cs="Arial"/>
          <w:szCs w:val="22"/>
        </w:rPr>
        <w:t>saturu</w:t>
      </w:r>
      <w:r>
        <w:t xml:space="preserve"> suņa</w:t>
      </w:r>
      <w:r w:rsidR="001A1CBA">
        <w:t xml:space="preserve"> diētā</w:t>
      </w:r>
      <w:r>
        <w:t xml:space="preserve">, var būt </w:t>
      </w:r>
      <w:r w:rsidR="008273D2" w:rsidRPr="000A09B3">
        <w:rPr>
          <w:rFonts w:cs="Arial"/>
          <w:szCs w:val="22"/>
        </w:rPr>
        <w:t>nepieciešams pielāgot</w:t>
      </w:r>
      <w:r>
        <w:t xml:space="preserve"> bromīda </w:t>
      </w:r>
      <w:r w:rsidR="008273D2" w:rsidRPr="000A09B3">
        <w:rPr>
          <w:rFonts w:cs="Arial"/>
          <w:szCs w:val="22"/>
        </w:rPr>
        <w:t>devu</w:t>
      </w:r>
      <w:r>
        <w:t xml:space="preserve">. Sāls saturs </w:t>
      </w:r>
      <w:r w:rsidR="008273D2" w:rsidRPr="000A09B3">
        <w:rPr>
          <w:rFonts w:cs="Arial"/>
          <w:szCs w:val="22"/>
        </w:rPr>
        <w:t>suņa</w:t>
      </w:r>
      <w:r>
        <w:t xml:space="preserve"> diētā ārstēšanas periodā </w:t>
      </w:r>
      <w:r w:rsidR="008273D2" w:rsidRPr="000A09B3">
        <w:rPr>
          <w:rFonts w:cs="Arial"/>
          <w:szCs w:val="22"/>
        </w:rPr>
        <w:t xml:space="preserve">ir </w:t>
      </w:r>
      <w:r>
        <w:t xml:space="preserve">jāuztur </w:t>
      </w:r>
      <w:r w:rsidR="001A1CBA">
        <w:t>nemainīgā</w:t>
      </w:r>
      <w:r w:rsidR="0018079C">
        <w:t xml:space="preserve"> </w:t>
      </w:r>
      <w:r>
        <w:t xml:space="preserve">līmenī. </w:t>
      </w:r>
      <w:r w:rsidR="001A1CBA">
        <w:rPr>
          <w:rFonts w:cs="Arial"/>
          <w:szCs w:val="22"/>
        </w:rPr>
        <w:t xml:space="preserve">Ārstēšanas laikā </w:t>
      </w:r>
      <w:r w:rsidR="008273D2" w:rsidRPr="000A09B3">
        <w:rPr>
          <w:rFonts w:cs="Arial"/>
          <w:szCs w:val="22"/>
        </w:rPr>
        <w:t>ieteicams</w:t>
      </w:r>
      <w:r>
        <w:t xml:space="preserve"> nemainīt suņa diētu.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60844E09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314B06E8" w14:textId="583425C8" w:rsidR="002932E2" w:rsidRPr="0035116E" w:rsidRDefault="008273D2" w:rsidP="002932E2">
      <w:pPr>
        <w:tabs>
          <w:tab w:val="clear" w:pos="567"/>
        </w:tabs>
        <w:spacing w:line="240" w:lineRule="auto"/>
        <w:rPr>
          <w:szCs w:val="22"/>
        </w:rPr>
      </w:pPr>
      <w:r w:rsidRPr="000A09B3">
        <w:rPr>
          <w:rFonts w:cs="Arial"/>
          <w:szCs w:val="22"/>
        </w:rPr>
        <w:t>Nepārtrau</w:t>
      </w:r>
      <w:r w:rsidR="001A1CBA">
        <w:rPr>
          <w:rFonts w:cs="Arial"/>
          <w:szCs w:val="22"/>
        </w:rPr>
        <w:t>k</w:t>
      </w:r>
      <w:r w:rsidRPr="000A09B3">
        <w:rPr>
          <w:rFonts w:cs="Arial"/>
          <w:szCs w:val="22"/>
        </w:rPr>
        <w:t xml:space="preserve">t </w:t>
      </w:r>
      <w:r w:rsidR="001A1CBA">
        <w:rPr>
          <w:rFonts w:cs="Arial"/>
          <w:szCs w:val="22"/>
        </w:rPr>
        <w:t xml:space="preserve">ārstēšanu </w:t>
      </w:r>
      <w:r w:rsidRPr="000A09B3">
        <w:rPr>
          <w:rFonts w:cs="Arial"/>
          <w:szCs w:val="22"/>
        </w:rPr>
        <w:t>pēkšņi</w:t>
      </w:r>
      <w:r w:rsidR="002932E2">
        <w:t xml:space="preserve">, jo tas var </w:t>
      </w:r>
      <w:r w:rsidR="001A1CBA">
        <w:t xml:space="preserve">izraisīt </w:t>
      </w:r>
      <w:r w:rsidRPr="000A09B3">
        <w:rPr>
          <w:rFonts w:cs="Arial"/>
          <w:szCs w:val="22"/>
        </w:rPr>
        <w:t xml:space="preserve">krampju </w:t>
      </w:r>
      <w:r w:rsidR="002932E2">
        <w:t>lēkmes.</w:t>
      </w:r>
    </w:p>
    <w:p w14:paraId="2654B305" w14:textId="4E2780EF" w:rsidR="002932E2" w:rsidRPr="0035116E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lastRenderedPageBreak/>
        <w:t xml:space="preserve">Šīs </w:t>
      </w:r>
      <w:r w:rsidR="008273D2" w:rsidRPr="000A09B3">
        <w:rPr>
          <w:rFonts w:cs="Arial"/>
          <w:szCs w:val="22"/>
        </w:rPr>
        <w:t xml:space="preserve">veterinārās </w:t>
      </w:r>
      <w:r>
        <w:t xml:space="preserve">zāles </w:t>
      </w:r>
      <w:r w:rsidR="008273D2" w:rsidRPr="000A09B3">
        <w:rPr>
          <w:rFonts w:cs="Arial"/>
          <w:szCs w:val="22"/>
        </w:rPr>
        <w:t>lieto</w:t>
      </w:r>
      <w:r w:rsidR="001A1CBA">
        <w:rPr>
          <w:rFonts w:cs="Arial"/>
          <w:szCs w:val="22"/>
        </w:rPr>
        <w:t>t</w:t>
      </w:r>
      <w:r w:rsidR="008273D2" w:rsidRPr="000A09B3">
        <w:rPr>
          <w:rFonts w:cs="Arial"/>
          <w:szCs w:val="22"/>
        </w:rPr>
        <w:t xml:space="preserve"> piesardzī</w:t>
      </w:r>
      <w:r w:rsidR="001A1CBA">
        <w:rPr>
          <w:rFonts w:cs="Arial"/>
          <w:szCs w:val="22"/>
        </w:rPr>
        <w:t>gi</w:t>
      </w:r>
      <w:r>
        <w:t xml:space="preserve"> suņiem ar vieglu vai vidēji smagu nieru mazspēju, jo bromīda </w:t>
      </w:r>
      <w:r w:rsidR="0033039E">
        <w:t>izdalīšanās</w:t>
      </w:r>
      <w:r>
        <w:t xml:space="preserve"> ir samazināta (skatīt arī </w:t>
      </w:r>
      <w:r w:rsidR="008273D2">
        <w:rPr>
          <w:rFonts w:cs="Arial"/>
          <w:szCs w:val="22"/>
        </w:rPr>
        <w:t>5</w:t>
      </w:r>
      <w:r w:rsidR="008273D2" w:rsidRPr="000A09B3">
        <w:rPr>
          <w:rFonts w:cs="Arial"/>
          <w:szCs w:val="22"/>
        </w:rPr>
        <w:t>. apakšpunktu</w:t>
      </w:r>
      <w:r>
        <w:t xml:space="preserve">). Lai novērstu bromīda </w:t>
      </w:r>
      <w:r w:rsidR="008273D2" w:rsidRPr="000A09B3">
        <w:rPr>
          <w:rFonts w:cs="Arial"/>
          <w:szCs w:val="22"/>
        </w:rPr>
        <w:t>uzkrāšanos</w:t>
      </w:r>
      <w:r>
        <w:t xml:space="preserve"> un relatīvu pārdozēšanu (skatīt </w:t>
      </w:r>
      <w:r w:rsidR="008273D2">
        <w:rPr>
          <w:rFonts w:cs="Arial"/>
          <w:szCs w:val="22"/>
        </w:rPr>
        <w:t>6</w:t>
      </w:r>
      <w:r w:rsidR="008273D2" w:rsidRPr="000A09B3">
        <w:rPr>
          <w:rFonts w:cs="Arial"/>
          <w:szCs w:val="22"/>
        </w:rPr>
        <w:t>.</w:t>
      </w:r>
      <w:r w:rsidR="00E331AC">
        <w:rPr>
          <w:rFonts w:cs="Arial"/>
          <w:szCs w:val="22"/>
        </w:rPr>
        <w:t xml:space="preserve"> punkta sadaļu “</w:t>
      </w:r>
      <w:r w:rsidR="00B35748" w:rsidRPr="00B35748">
        <w:rPr>
          <w:szCs w:val="22"/>
        </w:rPr>
        <w:t>Pārdozēšana</w:t>
      </w:r>
      <w:r w:rsidR="00E331AC">
        <w:rPr>
          <w:szCs w:val="22"/>
        </w:rPr>
        <w:t>”</w:t>
      </w:r>
      <w:r w:rsidR="008273D2" w:rsidRPr="000A09B3">
        <w:rPr>
          <w:rFonts w:cs="Arial"/>
          <w:szCs w:val="22"/>
        </w:rPr>
        <w:t>), lietot</w:t>
      </w:r>
      <w:r>
        <w:t xml:space="preserve"> samazinātu devu un rūpīgi </w:t>
      </w:r>
      <w:r w:rsidR="00E331AC">
        <w:t xml:space="preserve">uzraudzīt </w:t>
      </w:r>
      <w:r>
        <w:t xml:space="preserve">bromīda koncentrāciju serumā (skatīt </w:t>
      </w:r>
      <w:r w:rsidR="008273D2">
        <w:rPr>
          <w:rFonts w:cs="Arial"/>
          <w:szCs w:val="22"/>
        </w:rPr>
        <w:t>8</w:t>
      </w:r>
      <w:r w:rsidR="008273D2" w:rsidRPr="000A09B3">
        <w:rPr>
          <w:rFonts w:cs="Arial"/>
          <w:szCs w:val="22"/>
        </w:rPr>
        <w:t>. apakšpunktu</w:t>
      </w:r>
      <w:r>
        <w:t>).</w:t>
      </w:r>
    </w:p>
    <w:p w14:paraId="1A649E43" w14:textId="2233BFD1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Hlorīda </w:t>
      </w:r>
      <w:r w:rsidR="00E331AC">
        <w:t>uzņemšanas samazināšana</w:t>
      </w:r>
      <w:r>
        <w:t xml:space="preserve"> (diēta ar zemu nātrija saturu) var palielināt blakusparādību vai bromīda intoksikācijas iespējamību (skatīt </w:t>
      </w:r>
      <w:r w:rsidR="008273D2">
        <w:rPr>
          <w:rFonts w:cs="Arial"/>
          <w:szCs w:val="22"/>
        </w:rPr>
        <w:t>6</w:t>
      </w:r>
      <w:r w:rsidR="008273D2" w:rsidRPr="000A09B3">
        <w:rPr>
          <w:rFonts w:cs="Arial"/>
          <w:szCs w:val="22"/>
        </w:rPr>
        <w:t>.</w:t>
      </w:r>
      <w:r w:rsidR="001A1CBA">
        <w:rPr>
          <w:rFonts w:cs="Arial"/>
          <w:szCs w:val="22"/>
        </w:rPr>
        <w:t xml:space="preserve"> punkta sadaļās “</w:t>
      </w:r>
      <w:r w:rsidR="00B35748" w:rsidRPr="00B35748">
        <w:rPr>
          <w:szCs w:val="22"/>
        </w:rPr>
        <w:t>Mijiedarbība</w:t>
      </w:r>
      <w:r w:rsidR="001A1CBA">
        <w:rPr>
          <w:szCs w:val="22"/>
        </w:rPr>
        <w:t xml:space="preserve"> ar citām zālēm un citi mijiedarbības veidi”</w:t>
      </w:r>
      <w:r w:rsidR="00C77C9D">
        <w:rPr>
          <w:szCs w:val="22"/>
        </w:rPr>
        <w:t xml:space="preserve"> </w:t>
      </w:r>
      <w:r>
        <w:t xml:space="preserve">un </w:t>
      </w:r>
      <w:r w:rsidR="001A1CBA">
        <w:t>“</w:t>
      </w:r>
      <w:r w:rsidR="00B35748" w:rsidRPr="00B35748">
        <w:rPr>
          <w:szCs w:val="22"/>
        </w:rPr>
        <w:t>Pārdozēšana</w:t>
      </w:r>
      <w:r w:rsidR="001A1CBA">
        <w:rPr>
          <w:rFonts w:cs="Arial"/>
          <w:szCs w:val="22"/>
        </w:rPr>
        <w:t>”</w:t>
      </w:r>
      <w:r>
        <w:t>).</w:t>
      </w:r>
    </w:p>
    <w:p w14:paraId="211822D8" w14:textId="21B2FB92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 w:rsidRPr="00223EE8">
        <w:t xml:space="preserve">Pie </w:t>
      </w:r>
      <w:r w:rsidR="008273D2" w:rsidRPr="000A09B3">
        <w:rPr>
          <w:rFonts w:cs="Arial"/>
          <w:szCs w:val="22"/>
        </w:rPr>
        <w:t>augstāk</w:t>
      </w:r>
      <w:r w:rsidR="00AA00F4">
        <w:rPr>
          <w:rFonts w:cs="Arial"/>
          <w:szCs w:val="22"/>
        </w:rPr>
        <w:t>ām</w:t>
      </w:r>
      <w:r w:rsidR="00AA00F4">
        <w:t xml:space="preserve"> seruma</w:t>
      </w:r>
      <w:r w:rsidRPr="00223EE8">
        <w:t xml:space="preserve"> bromīda </w:t>
      </w:r>
      <w:r w:rsidR="008273D2" w:rsidRPr="000A09B3">
        <w:rPr>
          <w:rFonts w:cs="Arial"/>
          <w:szCs w:val="22"/>
        </w:rPr>
        <w:t>koncentrācij</w:t>
      </w:r>
      <w:r w:rsidR="00AA00F4">
        <w:rPr>
          <w:rFonts w:cs="Arial"/>
          <w:szCs w:val="22"/>
        </w:rPr>
        <w:t>ām</w:t>
      </w:r>
      <w:r w:rsidR="000A5ACE">
        <w:rPr>
          <w:rFonts w:cs="Arial"/>
          <w:szCs w:val="22"/>
        </w:rPr>
        <w:t xml:space="preserve"> </w:t>
      </w:r>
      <w:r w:rsidR="00AA00F4">
        <w:rPr>
          <w:rFonts w:cs="Arial"/>
          <w:szCs w:val="22"/>
        </w:rPr>
        <w:t>ieteicama rūpīga blakusparādību uzraudzība</w:t>
      </w:r>
      <w:r w:rsidR="008273D2" w:rsidRPr="000A09B3">
        <w:rPr>
          <w:rFonts w:cs="Arial"/>
          <w:szCs w:val="22"/>
        </w:rPr>
        <w:t xml:space="preserve"> </w:t>
      </w:r>
      <w:r w:rsidRPr="00223EE8">
        <w:t>.</w:t>
      </w:r>
    </w:p>
    <w:p w14:paraId="35FD7C48" w14:textId="787FE59C" w:rsidR="002932E2" w:rsidRDefault="008273D2" w:rsidP="002932E2">
      <w:pPr>
        <w:tabs>
          <w:tab w:val="clear" w:pos="567"/>
        </w:tabs>
        <w:spacing w:line="240" w:lineRule="auto"/>
        <w:rPr>
          <w:szCs w:val="22"/>
        </w:rPr>
      </w:pPr>
      <w:r w:rsidRPr="000A09B3">
        <w:rPr>
          <w:rFonts w:cs="Arial"/>
          <w:szCs w:val="22"/>
        </w:rPr>
        <w:t xml:space="preserve">Zāļu lietošana </w:t>
      </w:r>
      <w:r w:rsidR="008B777E">
        <w:rPr>
          <w:rFonts w:cs="Arial"/>
          <w:szCs w:val="22"/>
        </w:rPr>
        <w:t>tukšā dūšā</w:t>
      </w:r>
      <w:r w:rsidR="002932E2">
        <w:t xml:space="preserve"> var izraisīt vemšanu.</w:t>
      </w:r>
    </w:p>
    <w:p w14:paraId="58959864" w14:textId="14BAEF3A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 w:rsidRPr="00175CE7">
        <w:t xml:space="preserve">Suņiem, kuru </w:t>
      </w:r>
      <w:r w:rsidR="00300339">
        <w:t xml:space="preserve">ķermeņa </w:t>
      </w:r>
      <w:r w:rsidRPr="00175CE7">
        <w:t xml:space="preserve">svars ir mazāks par 10 kg, nevar precīzi </w:t>
      </w:r>
      <w:r w:rsidR="00300339">
        <w:t xml:space="preserve">dozēt šo veterināro zāļu </w:t>
      </w:r>
      <w:r w:rsidRPr="00175CE7">
        <w:t>ieteicamo</w:t>
      </w:r>
      <w:r w:rsidR="00300339">
        <w:t xml:space="preserve"> papildterapijas</w:t>
      </w:r>
      <w:r w:rsidRPr="00175CE7">
        <w:t xml:space="preserve"> sākuma devu 15 mg/kg divas reizes dienā, jo minimālā</w:t>
      </w:r>
      <w:r w:rsidR="008273D2" w:rsidRPr="000A09B3">
        <w:rPr>
          <w:rFonts w:cs="Arial"/>
          <w:szCs w:val="22"/>
        </w:rPr>
        <w:t xml:space="preserve"> </w:t>
      </w:r>
      <w:r w:rsidRPr="00175CE7">
        <w:t>deva, sadalot</w:t>
      </w:r>
      <w:r w:rsidR="00300339">
        <w:t xml:space="preserve"> šīs</w:t>
      </w:r>
      <w:r w:rsidRPr="00175CE7">
        <w:t xml:space="preserve"> </w:t>
      </w:r>
      <w:r w:rsidR="008273D2" w:rsidRPr="000A09B3">
        <w:rPr>
          <w:rFonts w:cs="Arial"/>
          <w:szCs w:val="22"/>
        </w:rPr>
        <w:t>veterinārās zāles</w:t>
      </w:r>
      <w:r w:rsidRPr="00175CE7">
        <w:t xml:space="preserve">, ir 150 mg (skatīt </w:t>
      </w:r>
      <w:r w:rsidR="008273D2">
        <w:rPr>
          <w:rFonts w:cs="Arial"/>
          <w:szCs w:val="22"/>
        </w:rPr>
        <w:t>8</w:t>
      </w:r>
      <w:r w:rsidR="008273D2" w:rsidRPr="000A09B3">
        <w:rPr>
          <w:rFonts w:cs="Arial"/>
          <w:szCs w:val="22"/>
        </w:rPr>
        <w:t>. apakšpunktu</w:t>
      </w:r>
      <w:r w:rsidRPr="00175CE7">
        <w:t>).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5746935F" w:rsidR="00F354C5" w:rsidRDefault="00F550BE" w:rsidP="00F354C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027D0D5E" w14:textId="5ACD9E44" w:rsidR="002932E2" w:rsidRPr="00474C50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Šīs </w:t>
      </w:r>
      <w:r w:rsidR="008273D2" w:rsidRPr="000A09B3">
        <w:rPr>
          <w:rFonts w:cs="Arial"/>
          <w:szCs w:val="22"/>
        </w:rPr>
        <w:t xml:space="preserve">veterinārās </w:t>
      </w:r>
      <w:r>
        <w:t xml:space="preserve">zāles var izraisīt acu </w:t>
      </w:r>
      <w:r w:rsidR="008273D2" w:rsidRPr="000A09B3">
        <w:rPr>
          <w:rFonts w:cs="Arial"/>
          <w:szCs w:val="22"/>
        </w:rPr>
        <w:t>karinājumu. Izvair</w:t>
      </w:r>
      <w:r w:rsidR="009E25C5">
        <w:rPr>
          <w:rFonts w:cs="Arial"/>
          <w:szCs w:val="22"/>
        </w:rPr>
        <w:t>ī</w:t>
      </w:r>
      <w:r w:rsidR="008273D2" w:rsidRPr="000A09B3">
        <w:rPr>
          <w:rFonts w:cs="Arial"/>
          <w:szCs w:val="22"/>
        </w:rPr>
        <w:t>ties</w:t>
      </w:r>
      <w:r>
        <w:t xml:space="preserve"> no roku saskares ar acīm. Ja</w:t>
      </w:r>
      <w:r w:rsidR="008273D2" w:rsidRPr="000A09B3">
        <w:rPr>
          <w:rFonts w:cs="Arial"/>
          <w:szCs w:val="22"/>
        </w:rPr>
        <w:t xml:space="preserve"> </w:t>
      </w:r>
      <w:r w:rsidR="009E25C5">
        <w:rPr>
          <w:rFonts w:cs="Arial"/>
          <w:szCs w:val="22"/>
        </w:rPr>
        <w:t xml:space="preserve">notikusi nejauša šo </w:t>
      </w:r>
      <w:r w:rsidR="008273D2" w:rsidRPr="000A09B3">
        <w:rPr>
          <w:rFonts w:cs="Arial"/>
          <w:szCs w:val="22"/>
        </w:rPr>
        <w:t>veterinār</w:t>
      </w:r>
      <w:r w:rsidR="009E25C5">
        <w:rPr>
          <w:rFonts w:cs="Arial"/>
          <w:szCs w:val="22"/>
        </w:rPr>
        <w:t>o</w:t>
      </w:r>
      <w:r>
        <w:t xml:space="preserve"> zā</w:t>
      </w:r>
      <w:r w:rsidR="009E25C5">
        <w:t>ļu</w:t>
      </w:r>
      <w:r>
        <w:t xml:space="preserve"> saskar</w:t>
      </w:r>
      <w:r w:rsidR="009E25C5">
        <w:t>e</w:t>
      </w:r>
      <w:r>
        <w:t xml:space="preserve"> ar acīm, nekavējoties un rūpīgi </w:t>
      </w:r>
      <w:r w:rsidR="008273D2" w:rsidRPr="000A09B3">
        <w:rPr>
          <w:rFonts w:cs="Arial"/>
          <w:szCs w:val="22"/>
        </w:rPr>
        <w:t>skalot</w:t>
      </w:r>
      <w:r>
        <w:t xml:space="preserve"> ar tīru ūdeni.</w:t>
      </w:r>
    </w:p>
    <w:p w14:paraId="1276834D" w14:textId="6A69C4B6" w:rsidR="002932E2" w:rsidRDefault="002932E2" w:rsidP="002932E2">
      <w:pPr>
        <w:tabs>
          <w:tab w:val="clear" w:pos="567"/>
        </w:tabs>
        <w:spacing w:line="240" w:lineRule="auto"/>
      </w:pPr>
      <w:r>
        <w:t xml:space="preserve">Šīs veterinārās zāles var būt kaitīgas norijot un </w:t>
      </w:r>
      <w:r w:rsidR="008273D2" w:rsidRPr="000A09B3">
        <w:rPr>
          <w:rFonts w:cs="Arial"/>
          <w:szCs w:val="22"/>
        </w:rPr>
        <w:t xml:space="preserve">var </w:t>
      </w:r>
      <w:r>
        <w:t>izraisīt</w:t>
      </w:r>
      <w:r w:rsidR="000A5ACE">
        <w:t xml:space="preserve"> </w:t>
      </w:r>
      <w:r w:rsidR="0013263E">
        <w:rPr>
          <w:rFonts w:cs="Arial"/>
          <w:szCs w:val="22"/>
        </w:rPr>
        <w:t xml:space="preserve">tādas blakusparādības kā </w:t>
      </w:r>
      <w:r w:rsidR="008273D2" w:rsidRPr="000A09B3">
        <w:rPr>
          <w:rFonts w:cs="Arial"/>
          <w:szCs w:val="22"/>
        </w:rPr>
        <w:t>slikt</w:t>
      </w:r>
      <w:r w:rsidR="0013263E">
        <w:rPr>
          <w:rFonts w:cs="Arial"/>
          <w:szCs w:val="22"/>
        </w:rPr>
        <w:t>a</w:t>
      </w:r>
      <w:r w:rsidR="008273D2" w:rsidRPr="000A09B3">
        <w:rPr>
          <w:rFonts w:cs="Arial"/>
          <w:szCs w:val="22"/>
        </w:rPr>
        <w:t xml:space="preserve"> dūš</w:t>
      </w:r>
      <w:r w:rsidR="0013263E">
        <w:rPr>
          <w:rFonts w:cs="Arial"/>
          <w:szCs w:val="22"/>
        </w:rPr>
        <w:t>a</w:t>
      </w:r>
      <w:r>
        <w:t xml:space="preserve"> un </w:t>
      </w:r>
      <w:r w:rsidR="008273D2" w:rsidRPr="000A09B3">
        <w:rPr>
          <w:rFonts w:cs="Arial"/>
          <w:szCs w:val="22"/>
        </w:rPr>
        <w:t>vemšan</w:t>
      </w:r>
      <w:r w:rsidR="0013263E">
        <w:rPr>
          <w:rFonts w:cs="Arial"/>
          <w:szCs w:val="22"/>
        </w:rPr>
        <w:t>a</w:t>
      </w:r>
      <w:r w:rsidR="008273D2" w:rsidRPr="000A09B3">
        <w:rPr>
          <w:rFonts w:cs="Arial"/>
          <w:szCs w:val="22"/>
        </w:rPr>
        <w:t>. Izvair</w:t>
      </w:r>
      <w:r w:rsidR="00ED4263">
        <w:rPr>
          <w:rFonts w:cs="Arial"/>
          <w:szCs w:val="22"/>
        </w:rPr>
        <w:t>ī</w:t>
      </w:r>
      <w:r w:rsidR="008273D2" w:rsidRPr="000A09B3">
        <w:rPr>
          <w:rFonts w:cs="Arial"/>
          <w:szCs w:val="22"/>
        </w:rPr>
        <w:t>ties</w:t>
      </w:r>
      <w:r>
        <w:t xml:space="preserve"> no norīšanas, </w:t>
      </w:r>
      <w:r w:rsidR="008273D2" w:rsidRPr="000A09B3">
        <w:rPr>
          <w:rFonts w:cs="Arial"/>
          <w:szCs w:val="22"/>
        </w:rPr>
        <w:t>tostarp</w:t>
      </w:r>
      <w:r>
        <w:t xml:space="preserve"> no </w:t>
      </w:r>
      <w:r w:rsidR="00D149CB">
        <w:t xml:space="preserve">roku saskares ar muti. </w:t>
      </w:r>
      <w:r>
        <w:t>. Lai izvairītos</w:t>
      </w:r>
      <w:r w:rsidR="008C09C8">
        <w:rPr>
          <w:rFonts w:cs="Arial"/>
          <w:szCs w:val="22"/>
        </w:rPr>
        <w:t xml:space="preserve"> no nejaušas norīšanas</w:t>
      </w:r>
      <w:r>
        <w:t xml:space="preserve"> īpaši </w:t>
      </w:r>
      <w:r w:rsidR="008273D2" w:rsidRPr="000A09B3">
        <w:rPr>
          <w:rFonts w:cs="Arial"/>
          <w:szCs w:val="22"/>
        </w:rPr>
        <w:t>bērn</w:t>
      </w:r>
      <w:r w:rsidR="008C09C8">
        <w:rPr>
          <w:rFonts w:cs="Arial"/>
          <w:szCs w:val="22"/>
        </w:rPr>
        <w:t xml:space="preserve">iem, </w:t>
      </w:r>
      <w:r w:rsidR="008273D2" w:rsidRPr="000A09B3">
        <w:rPr>
          <w:rFonts w:cs="Arial"/>
          <w:szCs w:val="22"/>
        </w:rPr>
        <w:t>neizlietotās table</w:t>
      </w:r>
      <w:r w:rsidR="008C09C8">
        <w:rPr>
          <w:rFonts w:cs="Arial"/>
          <w:szCs w:val="22"/>
        </w:rPr>
        <w:t xml:space="preserve">šu </w:t>
      </w:r>
      <w:r>
        <w:t xml:space="preserve">daļas </w:t>
      </w:r>
      <w:r w:rsidR="008C09C8">
        <w:t xml:space="preserve">ievietot </w:t>
      </w:r>
      <w:r>
        <w:t xml:space="preserve">atpakaļ atvērtajā </w:t>
      </w:r>
      <w:proofErr w:type="spellStart"/>
      <w:r>
        <w:t>blistera</w:t>
      </w:r>
      <w:proofErr w:type="spellEnd"/>
      <w:r>
        <w:t xml:space="preserve"> </w:t>
      </w:r>
      <w:r w:rsidR="008C09C8">
        <w:t xml:space="preserve">nodalījumā un ielikt </w:t>
      </w:r>
      <w:r w:rsidR="008273D2" w:rsidRPr="000A09B3">
        <w:rPr>
          <w:rFonts w:cs="Arial"/>
          <w:szCs w:val="22"/>
        </w:rPr>
        <w:t>atpakaļ</w:t>
      </w:r>
      <w:r>
        <w:t xml:space="preserve"> kastītē. </w:t>
      </w:r>
      <w:r w:rsidR="008273D2" w:rsidRPr="000A09B3">
        <w:rPr>
          <w:rFonts w:cs="Arial"/>
          <w:szCs w:val="22"/>
        </w:rPr>
        <w:t>Uzglabāt</w:t>
      </w:r>
      <w:r>
        <w:t xml:space="preserve"> slēgtā </w:t>
      </w:r>
      <w:r w:rsidR="008273D2" w:rsidRPr="000A09B3">
        <w:rPr>
          <w:rFonts w:cs="Arial"/>
          <w:szCs w:val="22"/>
        </w:rPr>
        <w:t>skapī</w:t>
      </w:r>
      <w:r>
        <w:t xml:space="preserve">. Ja </w:t>
      </w:r>
      <w:r w:rsidR="008C09C8">
        <w:t>notikusi nejauša norīšana</w:t>
      </w:r>
      <w:r>
        <w:t xml:space="preserve">, nekavējoties </w:t>
      </w:r>
      <w:proofErr w:type="spellStart"/>
      <w:r w:rsidR="00272EEB">
        <w:t>ņekavējoties</w:t>
      </w:r>
      <w:proofErr w:type="spellEnd"/>
      <w:r w:rsidR="00272EEB">
        <w:t xml:space="preserve"> meklēt medicīnisko </w:t>
      </w:r>
      <w:r>
        <w:t xml:space="preserve">palīdzību un </w:t>
      </w:r>
      <w:r w:rsidR="00272EEB">
        <w:t>uzrādīt</w:t>
      </w:r>
      <w:r>
        <w:t xml:space="preserve"> lietošanas instrukciju vai</w:t>
      </w:r>
      <w:r w:rsidR="00272EEB">
        <w:t xml:space="preserve"> iepakojuma </w:t>
      </w:r>
      <w:r>
        <w:t>marķējumu ārstam.</w:t>
      </w:r>
    </w:p>
    <w:p w14:paraId="6797E4A2" w14:textId="76AC6E8E" w:rsidR="002932E2" w:rsidRPr="00474C50" w:rsidRDefault="008822F7" w:rsidP="002932E2">
      <w:pPr>
        <w:tabs>
          <w:tab w:val="clear" w:pos="567"/>
        </w:tabs>
        <w:spacing w:line="240" w:lineRule="auto"/>
        <w:rPr>
          <w:szCs w:val="22"/>
        </w:rPr>
      </w:pPr>
      <w:r>
        <w:rPr>
          <w:rFonts w:cs="Arial"/>
          <w:szCs w:val="22"/>
        </w:rPr>
        <w:t>P</w:t>
      </w:r>
      <w:r w:rsidR="008273D2" w:rsidRPr="000A09B3">
        <w:rPr>
          <w:rFonts w:cs="Arial"/>
          <w:szCs w:val="22"/>
        </w:rPr>
        <w:t xml:space="preserve">ēc tablešu sadalīšanas vai </w:t>
      </w:r>
      <w:r>
        <w:rPr>
          <w:rFonts w:cs="Arial"/>
          <w:szCs w:val="22"/>
        </w:rPr>
        <w:t>rīkošanās ar tām</w:t>
      </w:r>
      <w:r w:rsidR="000A5ACE">
        <w:rPr>
          <w:rFonts w:cs="Arial"/>
          <w:szCs w:val="22"/>
        </w:rPr>
        <w:t xml:space="preserve"> </w:t>
      </w:r>
      <w:r w:rsidR="00A8666B">
        <w:t>nekavējoties</w:t>
      </w:r>
      <w:r w:rsidR="002932E2">
        <w:t xml:space="preserve"> rūpīgi </w:t>
      </w:r>
      <w:r w:rsidR="008273D2" w:rsidRPr="000A09B3">
        <w:rPr>
          <w:rFonts w:cs="Arial"/>
          <w:szCs w:val="22"/>
        </w:rPr>
        <w:t>mazgāt</w:t>
      </w:r>
      <w:r w:rsidR="002932E2">
        <w:t xml:space="preserve"> rokas.</w:t>
      </w:r>
    </w:p>
    <w:p w14:paraId="492B0C84" w14:textId="77777777" w:rsidR="002932E2" w:rsidRPr="00474C50" w:rsidRDefault="002932E2" w:rsidP="002932E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138C12DA" w14:textId="77777777" w:rsidR="002932E2" w:rsidRPr="00474C50" w:rsidRDefault="002932E2" w:rsidP="002932E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  <w:r>
        <w:t>Ārstam:</w:t>
      </w:r>
    </w:p>
    <w:p w14:paraId="7FBBE213" w14:textId="686C0932" w:rsidR="002932E2" w:rsidRDefault="00A8666B" w:rsidP="002932E2">
      <w:pPr>
        <w:tabs>
          <w:tab w:val="clear" w:pos="567"/>
        </w:tabs>
        <w:spacing w:line="240" w:lineRule="auto"/>
      </w:pPr>
      <w:proofErr w:type="spellStart"/>
      <w:r>
        <w:rPr>
          <w:rFonts w:cs="Arial"/>
          <w:szCs w:val="22"/>
        </w:rPr>
        <w:t>I</w:t>
      </w:r>
      <w:r w:rsidR="008273D2" w:rsidRPr="000A09B3">
        <w:rPr>
          <w:rFonts w:cs="Arial"/>
          <w:szCs w:val="22"/>
        </w:rPr>
        <w:t>zotonisk</w:t>
      </w:r>
      <w:r>
        <w:rPr>
          <w:rFonts w:cs="Arial"/>
          <w:szCs w:val="22"/>
        </w:rPr>
        <w:t>a</w:t>
      </w:r>
      <w:proofErr w:type="spellEnd"/>
      <w:r w:rsidR="002932E2">
        <w:t xml:space="preserve"> nātrija hlorīda (0,9%)</w:t>
      </w:r>
      <w:r>
        <w:t xml:space="preserve"> intravenoza ievadīšana cilvēkiem</w:t>
      </w:r>
      <w:r w:rsidR="002932E2">
        <w:t xml:space="preserve"> </w:t>
      </w:r>
      <w:r>
        <w:t xml:space="preserve">strauji izvada </w:t>
      </w:r>
      <w:r w:rsidR="002932E2">
        <w:t>bromīda jonus.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0B2AED97" w:rsidR="005B1FD0" w:rsidRDefault="00F550BE" w:rsidP="005B1FD0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5059700E" w14:textId="7CBC6B2D" w:rsidR="002932E2" w:rsidRDefault="002932E2" w:rsidP="002932E2">
      <w:pPr>
        <w:tabs>
          <w:tab w:val="clear" w:pos="567"/>
        </w:tabs>
        <w:spacing w:line="240" w:lineRule="auto"/>
      </w:pPr>
      <w:r>
        <w:t xml:space="preserve">Nav pierādīts šo veterināro zāļu </w:t>
      </w:r>
      <w:r w:rsidR="008273D2">
        <w:t>drošums</w:t>
      </w:r>
      <w:r>
        <w:t xml:space="preserve"> grūsnības </w:t>
      </w:r>
      <w:r w:rsidR="008273D2">
        <w:t>un</w:t>
      </w:r>
      <w:r>
        <w:t xml:space="preserve"> laktācijas laikā.</w:t>
      </w:r>
    </w:p>
    <w:p w14:paraId="5DF628E6" w14:textId="13A99F7B" w:rsidR="002932E2" w:rsidRPr="0040014E" w:rsidRDefault="008273D2" w:rsidP="002932E2">
      <w:pPr>
        <w:tabs>
          <w:tab w:val="clear" w:pos="567"/>
        </w:tabs>
        <w:spacing w:line="240" w:lineRule="auto"/>
        <w:rPr>
          <w:szCs w:val="22"/>
        </w:rPr>
      </w:pPr>
      <w:r w:rsidRPr="000A09B3">
        <w:rPr>
          <w:szCs w:val="22"/>
        </w:rPr>
        <w:t>Laboratorisk</w:t>
      </w:r>
      <w:r w:rsidR="00BD42CD">
        <w:rPr>
          <w:szCs w:val="22"/>
        </w:rPr>
        <w:t>aj</w:t>
      </w:r>
      <w:r w:rsidRPr="000A09B3">
        <w:rPr>
          <w:szCs w:val="22"/>
        </w:rPr>
        <w:t>os</w:t>
      </w:r>
      <w:r w:rsidR="002932E2">
        <w:t xml:space="preserve"> pētījumos </w:t>
      </w:r>
      <w:r w:rsidR="00BD42CD">
        <w:t xml:space="preserve">dzīvniekiem </w:t>
      </w:r>
      <w:r w:rsidR="002932E2">
        <w:t xml:space="preserve">nav </w:t>
      </w:r>
      <w:r w:rsidR="00BD42CD">
        <w:t xml:space="preserve">konstatēta </w:t>
      </w:r>
      <w:r w:rsidRPr="000A09B3">
        <w:rPr>
          <w:szCs w:val="22"/>
        </w:rPr>
        <w:t>ka</w:t>
      </w:r>
      <w:r w:rsidR="002932E2">
        <w:t xml:space="preserve"> kālija </w:t>
      </w:r>
      <w:r w:rsidRPr="000A09B3">
        <w:rPr>
          <w:szCs w:val="22"/>
        </w:rPr>
        <w:t>bromīda</w:t>
      </w:r>
      <w:r w:rsidR="00BD42CD">
        <w:rPr>
          <w:szCs w:val="22"/>
        </w:rPr>
        <w:t xml:space="preserve"> nelabvēlīga </w:t>
      </w:r>
      <w:r w:rsidR="002932E2">
        <w:t xml:space="preserve">ietekme uz </w:t>
      </w:r>
      <w:r w:rsidR="00BD42CD">
        <w:t xml:space="preserve">auglību lietojot </w:t>
      </w:r>
      <w:r w:rsidRPr="000A09B3">
        <w:rPr>
          <w:szCs w:val="22"/>
        </w:rPr>
        <w:t>devās</w:t>
      </w:r>
      <w:r w:rsidR="002932E2">
        <w:t xml:space="preserve">, kas </w:t>
      </w:r>
      <w:r w:rsidR="00BD42CD">
        <w:t xml:space="preserve">nav </w:t>
      </w:r>
      <w:proofErr w:type="spellStart"/>
      <w:r w:rsidR="00BD42CD">
        <w:t>maternotoksiskas</w:t>
      </w:r>
      <w:proofErr w:type="spellEnd"/>
      <w:r w:rsidR="002932E2">
        <w:t>. Lietot tikai pēc ārstējošā veterinārārsta ieguvuma un riska attiecības izvērtēšanas.</w:t>
      </w:r>
    </w:p>
    <w:p w14:paraId="7F789783" w14:textId="6D57DCC4" w:rsidR="002932E2" w:rsidRPr="00E57A7D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Kālija bromīds šķērso </w:t>
      </w:r>
      <w:proofErr w:type="spellStart"/>
      <w:r w:rsidR="008273D2" w:rsidRPr="000A09B3">
        <w:rPr>
          <w:szCs w:val="22"/>
        </w:rPr>
        <w:t>placent</w:t>
      </w:r>
      <w:r w:rsidR="00BD42CD">
        <w:rPr>
          <w:szCs w:val="22"/>
        </w:rPr>
        <w:t>āro</w:t>
      </w:r>
      <w:proofErr w:type="spellEnd"/>
      <w:r w:rsidR="00BD42CD">
        <w:rPr>
          <w:szCs w:val="22"/>
        </w:rPr>
        <w:t xml:space="preserve"> barjeru</w:t>
      </w:r>
      <w:r w:rsidR="008273D2" w:rsidRPr="000A09B3">
        <w:rPr>
          <w:szCs w:val="22"/>
        </w:rPr>
        <w:t xml:space="preserve">. </w:t>
      </w:r>
      <w:r w:rsidR="00BD42CD">
        <w:rPr>
          <w:szCs w:val="22"/>
        </w:rPr>
        <w:t xml:space="preserve">Novērot </w:t>
      </w:r>
      <w:r w:rsidR="008273D2" w:rsidRPr="000A09B3">
        <w:rPr>
          <w:szCs w:val="22"/>
        </w:rPr>
        <w:t>zīdošus</w:t>
      </w:r>
      <w:r>
        <w:t xml:space="preserve"> kucēnus, vai tiem </w:t>
      </w:r>
      <w:r w:rsidR="008273D2" w:rsidRPr="000A09B3">
        <w:rPr>
          <w:szCs w:val="22"/>
        </w:rPr>
        <w:t>nerodas</w:t>
      </w:r>
      <w:r>
        <w:t xml:space="preserve"> miegainība/</w:t>
      </w:r>
      <w:proofErr w:type="spellStart"/>
      <w:r w:rsidR="008273D2" w:rsidRPr="000A09B3">
        <w:rPr>
          <w:szCs w:val="22"/>
        </w:rPr>
        <w:t>sedācijas</w:t>
      </w:r>
      <w:proofErr w:type="spellEnd"/>
      <w:r w:rsidR="008273D2" w:rsidRPr="000A09B3">
        <w:rPr>
          <w:szCs w:val="22"/>
        </w:rPr>
        <w:t xml:space="preserve"> pazīmes</w:t>
      </w:r>
      <w:r w:rsidR="00BD42CD">
        <w:t>, jo bromīds var izdalīties mātes pienā. J</w:t>
      </w:r>
      <w:r>
        <w:t xml:space="preserve">a nepieciešams, </w:t>
      </w:r>
      <w:r w:rsidR="008273D2" w:rsidRPr="000A09B3">
        <w:rPr>
          <w:szCs w:val="22"/>
        </w:rPr>
        <w:t>apsv</w:t>
      </w:r>
      <w:r w:rsidR="00BD42CD">
        <w:rPr>
          <w:szCs w:val="22"/>
        </w:rPr>
        <w:t>ē</w:t>
      </w:r>
      <w:r w:rsidR="008273D2" w:rsidRPr="000A09B3">
        <w:rPr>
          <w:szCs w:val="22"/>
        </w:rPr>
        <w:t>rt</w:t>
      </w:r>
      <w:r>
        <w:t xml:space="preserve"> agrīnu </w:t>
      </w:r>
      <w:r w:rsidR="00BD42CD">
        <w:t>nošķiršanu</w:t>
      </w:r>
      <w:r>
        <w:t xml:space="preserve"> vai mākslīgu zīdīšanas </w:t>
      </w:r>
      <w:r w:rsidR="00BD42CD">
        <w:rPr>
          <w:szCs w:val="22"/>
        </w:rPr>
        <w:t>metodi</w:t>
      </w:r>
      <w:r>
        <w:t>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067C4996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27063BBF" w14:textId="7F5A666E" w:rsidR="002932E2" w:rsidRDefault="00864B15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 Konkurences dēļ, kas raksturīga</w:t>
      </w:r>
      <w:r w:rsidR="002932E2">
        <w:t xml:space="preserve"> hlorīda un bromīda jonu </w:t>
      </w:r>
      <w:proofErr w:type="spellStart"/>
      <w:r w:rsidR="008273D2" w:rsidRPr="000A09B3">
        <w:rPr>
          <w:rFonts w:cs="Arial"/>
          <w:szCs w:val="22"/>
        </w:rPr>
        <w:t>reabsorbcij</w:t>
      </w:r>
      <w:r>
        <w:rPr>
          <w:rFonts w:cs="Arial"/>
          <w:szCs w:val="22"/>
        </w:rPr>
        <w:t>ai</w:t>
      </w:r>
      <w:proofErr w:type="spellEnd"/>
      <w:r w:rsidR="008273D2" w:rsidRPr="000A09B3">
        <w:rPr>
          <w:rFonts w:cs="Arial"/>
          <w:szCs w:val="22"/>
        </w:rPr>
        <w:t xml:space="preserve"> nierēs, jebkura</w:t>
      </w:r>
      <w:r>
        <w:rPr>
          <w:rFonts w:cs="Arial"/>
          <w:szCs w:val="22"/>
        </w:rPr>
        <w:t>s</w:t>
      </w:r>
      <w:r w:rsidR="008273D2" w:rsidRPr="000A09B3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 xml:space="preserve">būtiskas </w:t>
      </w:r>
      <w:r w:rsidR="008273D2" w:rsidRPr="000A09B3">
        <w:rPr>
          <w:rFonts w:cs="Arial"/>
          <w:szCs w:val="22"/>
        </w:rPr>
        <w:t>izmaiņa</w:t>
      </w:r>
      <w:r>
        <w:rPr>
          <w:rFonts w:cs="Arial"/>
          <w:szCs w:val="22"/>
        </w:rPr>
        <w:t>s</w:t>
      </w:r>
      <w:r w:rsidR="002932E2">
        <w:t xml:space="preserve"> hlorīda </w:t>
      </w:r>
      <w:r w:rsidR="008273D2" w:rsidRPr="000A09B3">
        <w:rPr>
          <w:rFonts w:cs="Arial"/>
          <w:szCs w:val="22"/>
        </w:rPr>
        <w:t>uzņemšan</w:t>
      </w:r>
      <w:r>
        <w:rPr>
          <w:rFonts w:cs="Arial"/>
          <w:szCs w:val="22"/>
        </w:rPr>
        <w:t>ā</w:t>
      </w:r>
      <w:r w:rsidR="008273D2" w:rsidRPr="000A09B3">
        <w:rPr>
          <w:rFonts w:cs="Arial"/>
          <w:szCs w:val="22"/>
        </w:rPr>
        <w:t xml:space="preserve"> </w:t>
      </w:r>
      <w:r w:rsidR="002932E2">
        <w:t xml:space="preserve">var </w:t>
      </w:r>
      <w:r w:rsidR="008273D2" w:rsidRPr="000A09B3">
        <w:rPr>
          <w:rFonts w:cs="Arial"/>
          <w:szCs w:val="22"/>
        </w:rPr>
        <w:t>izmainīt</w:t>
      </w:r>
      <w:r w:rsidR="002932E2">
        <w:t xml:space="preserve"> bromīda koncentrāciju</w:t>
      </w:r>
      <w:r>
        <w:t xml:space="preserve"> serumā</w:t>
      </w:r>
      <w:r w:rsidR="002932E2">
        <w:t xml:space="preserve">, kas tieši </w:t>
      </w:r>
      <w:r>
        <w:t>korelē</w:t>
      </w:r>
      <w:r w:rsidR="002932E2">
        <w:t xml:space="preserve"> ar ārstēšanas </w:t>
      </w:r>
      <w:r>
        <w:t xml:space="preserve">iedarbīgumu </w:t>
      </w:r>
      <w:r w:rsidR="002932E2">
        <w:t xml:space="preserve">un </w:t>
      </w:r>
      <w:r w:rsidR="008273D2" w:rsidRPr="000A09B3">
        <w:rPr>
          <w:rFonts w:cs="Arial"/>
          <w:szCs w:val="22"/>
        </w:rPr>
        <w:t xml:space="preserve">nevēlamo </w:t>
      </w:r>
      <w:r w:rsidR="002932E2">
        <w:t>blakusparādību rašanos. Hlorīda</w:t>
      </w:r>
      <w:r>
        <w:t xml:space="preserve"> uzņemšanas</w:t>
      </w:r>
      <w:r w:rsidR="002932E2">
        <w:t xml:space="preserve"> </w:t>
      </w:r>
      <w:r w:rsidR="008273D2" w:rsidRPr="000A09B3">
        <w:rPr>
          <w:rFonts w:cs="Arial"/>
          <w:szCs w:val="22"/>
        </w:rPr>
        <w:t>samazinā</w:t>
      </w:r>
      <w:r>
        <w:rPr>
          <w:rFonts w:cs="Arial"/>
          <w:szCs w:val="22"/>
        </w:rPr>
        <w:t>šana</w:t>
      </w:r>
      <w:r w:rsidR="002932E2">
        <w:t xml:space="preserve"> (diēta ar zemu nātrija saturu) var izraisīt bromīda līmeņa </w:t>
      </w:r>
      <w:r>
        <w:t xml:space="preserve">paaugstināšanos </w:t>
      </w:r>
      <w:r w:rsidR="002932E2">
        <w:t xml:space="preserve">serumā un palielināt bromīda intoksikācijas iespējamību (skatīt </w:t>
      </w:r>
      <w:r w:rsidR="008273D2">
        <w:rPr>
          <w:rFonts w:cs="Arial"/>
          <w:szCs w:val="22"/>
        </w:rPr>
        <w:t>6</w:t>
      </w:r>
      <w:r w:rsidR="008273D2" w:rsidRPr="000A09B3">
        <w:rPr>
          <w:rFonts w:cs="Arial"/>
          <w:szCs w:val="22"/>
        </w:rPr>
        <w:t xml:space="preserve">. </w:t>
      </w:r>
      <w:r>
        <w:rPr>
          <w:rFonts w:cs="Arial"/>
          <w:szCs w:val="22"/>
        </w:rPr>
        <w:t>punktā sadaļā “</w:t>
      </w:r>
      <w:r w:rsidR="00B35748" w:rsidRPr="00B35748">
        <w:rPr>
          <w:szCs w:val="22"/>
        </w:rPr>
        <w:t>Pārdozēšana</w:t>
      </w:r>
      <w:r>
        <w:rPr>
          <w:szCs w:val="22"/>
        </w:rPr>
        <w:t>”</w:t>
      </w:r>
      <w:r w:rsidR="008273D2" w:rsidRPr="000A09B3">
        <w:rPr>
          <w:rFonts w:cs="Arial"/>
          <w:szCs w:val="22"/>
        </w:rPr>
        <w:t>).</w:t>
      </w:r>
      <w:r w:rsidR="002932E2">
        <w:t xml:space="preserve"> Hlorīda</w:t>
      </w:r>
      <w:r>
        <w:t xml:space="preserve"> uzņemšanas palielināšana</w:t>
      </w:r>
      <w:r w:rsidR="002932E2">
        <w:t xml:space="preserve"> (diēta ar augstu sāls saturu) var izraisīt bromīda līmeņa </w:t>
      </w:r>
      <w:r>
        <w:t>pazemināšanos</w:t>
      </w:r>
      <w:r w:rsidR="002932E2">
        <w:t xml:space="preserve"> serumā, kas var </w:t>
      </w:r>
      <w:r>
        <w:t xml:space="preserve">izraisīt </w:t>
      </w:r>
      <w:r w:rsidR="008273D2" w:rsidRPr="000A09B3">
        <w:rPr>
          <w:rFonts w:cs="Arial"/>
          <w:szCs w:val="22"/>
        </w:rPr>
        <w:t>krampju</w:t>
      </w:r>
      <w:r w:rsidR="002932E2">
        <w:t xml:space="preserve"> lēkmes. </w:t>
      </w:r>
      <w:r>
        <w:t xml:space="preserve">Ja </w:t>
      </w:r>
      <w:r w:rsidR="002932E2">
        <w:t>iespējams,</w:t>
      </w:r>
      <w:r w:rsidR="00964ED7">
        <w:t xml:space="preserve"> nemainīt ārstējamā suņa diētu</w:t>
      </w:r>
      <w:r w:rsidR="008273D2" w:rsidRPr="000A09B3">
        <w:rPr>
          <w:rFonts w:cs="Arial"/>
          <w:szCs w:val="22"/>
        </w:rPr>
        <w:t>.</w:t>
      </w:r>
      <w:r w:rsidR="002932E2">
        <w:t xml:space="preserve"> Pirms </w:t>
      </w:r>
      <w:r w:rsidR="008273D2" w:rsidRPr="000A09B3">
        <w:rPr>
          <w:rFonts w:cs="Arial"/>
          <w:szCs w:val="22"/>
        </w:rPr>
        <w:t>jebk</w:t>
      </w:r>
      <w:r w:rsidR="00964ED7">
        <w:rPr>
          <w:rFonts w:cs="Arial"/>
          <w:szCs w:val="22"/>
        </w:rPr>
        <w:t>ādu</w:t>
      </w:r>
      <w:r w:rsidR="008273D2" w:rsidRPr="000A09B3">
        <w:rPr>
          <w:rFonts w:cs="Arial"/>
          <w:szCs w:val="22"/>
        </w:rPr>
        <w:t xml:space="preserve"> izmaiņ</w:t>
      </w:r>
      <w:r w:rsidR="00964ED7">
        <w:rPr>
          <w:rFonts w:cs="Arial"/>
          <w:szCs w:val="22"/>
        </w:rPr>
        <w:t>u</w:t>
      </w:r>
      <w:r w:rsidR="008273D2" w:rsidRPr="000A09B3">
        <w:rPr>
          <w:rFonts w:cs="Arial"/>
          <w:szCs w:val="22"/>
        </w:rPr>
        <w:t xml:space="preserve"> </w:t>
      </w:r>
      <w:r w:rsidR="00964ED7">
        <w:rPr>
          <w:rFonts w:cs="Arial"/>
          <w:szCs w:val="22"/>
        </w:rPr>
        <w:t xml:space="preserve">veikšanas </w:t>
      </w:r>
      <w:r w:rsidR="008273D2" w:rsidRPr="000A09B3">
        <w:rPr>
          <w:rFonts w:cs="Arial"/>
          <w:szCs w:val="22"/>
        </w:rPr>
        <w:t xml:space="preserve">suņa diētā </w:t>
      </w:r>
      <w:r w:rsidR="00964ED7">
        <w:rPr>
          <w:rFonts w:cs="Arial"/>
          <w:szCs w:val="22"/>
        </w:rPr>
        <w:t>konsultēties ar</w:t>
      </w:r>
      <w:r w:rsidR="002932E2">
        <w:t xml:space="preserve"> veterinārārst</w:t>
      </w:r>
      <w:r w:rsidR="008273D2" w:rsidRPr="000A09B3">
        <w:rPr>
          <w:rFonts w:cs="Arial"/>
          <w:szCs w:val="22"/>
        </w:rPr>
        <w:t>u</w:t>
      </w:r>
      <w:r w:rsidR="002932E2">
        <w:t>.</w:t>
      </w:r>
    </w:p>
    <w:p w14:paraId="61AFC056" w14:textId="4A187EA0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 </w:t>
      </w:r>
      <w:r w:rsidR="00964ED7">
        <w:t xml:space="preserve">Bioķīmiskajos profilos </w:t>
      </w:r>
      <w:r>
        <w:t xml:space="preserve">hlorīda koncentrācija serumā bieži </w:t>
      </w:r>
      <w:r w:rsidR="00964ED7">
        <w:t>ir šķietami paaugstināta</w:t>
      </w:r>
      <w:r>
        <w:t xml:space="preserve">, jo </w:t>
      </w:r>
      <w:r w:rsidR="00964ED7">
        <w:t xml:space="preserve">šīm metodēm nav iespējams </w:t>
      </w:r>
      <w:r>
        <w:t xml:space="preserve">atšķirt hlorīda </w:t>
      </w:r>
      <w:r w:rsidR="008273D2" w:rsidRPr="000A09B3">
        <w:rPr>
          <w:rFonts w:cs="Arial"/>
          <w:szCs w:val="22"/>
        </w:rPr>
        <w:t>jonus no</w:t>
      </w:r>
      <w:r>
        <w:t xml:space="preserve"> bromīda </w:t>
      </w:r>
      <w:r w:rsidR="008273D2" w:rsidRPr="000A09B3">
        <w:rPr>
          <w:rFonts w:cs="Arial"/>
          <w:szCs w:val="22"/>
        </w:rPr>
        <w:t>jon</w:t>
      </w:r>
      <w:r w:rsidR="00964ED7">
        <w:t>us</w:t>
      </w:r>
      <w:r>
        <w:t>.</w:t>
      </w:r>
    </w:p>
    <w:p w14:paraId="7E8AC2DE" w14:textId="52BCDE8F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Cilpas </w:t>
      </w:r>
      <w:r w:rsidR="008273D2" w:rsidRPr="000A09B3">
        <w:rPr>
          <w:rFonts w:cs="Arial"/>
          <w:szCs w:val="22"/>
        </w:rPr>
        <w:t>diurētiski</w:t>
      </w:r>
      <w:r w:rsidR="00964ED7">
        <w:rPr>
          <w:rFonts w:cs="Arial"/>
          <w:szCs w:val="22"/>
        </w:rPr>
        <w:t>e</w:t>
      </w:r>
      <w:r>
        <w:t xml:space="preserve"> līdzekļi, </w:t>
      </w:r>
      <w:r w:rsidR="00964ED7">
        <w:rPr>
          <w:rFonts w:cs="Arial"/>
          <w:szCs w:val="22"/>
        </w:rPr>
        <w:t>piemēram,</w:t>
      </w:r>
      <w:r>
        <w:t xml:space="preserve"> furosemīds, var palielināt bromīda </w:t>
      </w:r>
      <w:r w:rsidR="00964ED7">
        <w:t>izdalīšanos</w:t>
      </w:r>
      <w:r>
        <w:t xml:space="preserve"> un samazināt ārstēšanas </w:t>
      </w:r>
      <w:r w:rsidR="00964ED7">
        <w:t xml:space="preserve">iedarbīgumu </w:t>
      </w:r>
      <w:r>
        <w:t>(</w:t>
      </w:r>
      <w:r w:rsidR="008273D2" w:rsidRPr="000A09B3">
        <w:rPr>
          <w:rFonts w:cs="Arial"/>
          <w:szCs w:val="22"/>
        </w:rPr>
        <w:t xml:space="preserve">krampju </w:t>
      </w:r>
      <w:r>
        <w:t>lēkmju atkārtošanās risks), ja deva netiek pielāgota.</w:t>
      </w:r>
    </w:p>
    <w:p w14:paraId="6309E553" w14:textId="617E07A0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Hlorīdu saturošu </w:t>
      </w:r>
      <w:r w:rsidR="000778E2">
        <w:t xml:space="preserve">šķīdumu </w:t>
      </w:r>
      <w:r>
        <w:t xml:space="preserve">vai zāļu </w:t>
      </w:r>
      <w:proofErr w:type="spellStart"/>
      <w:r w:rsidR="000778E2">
        <w:t>preparāru</w:t>
      </w:r>
      <w:proofErr w:type="spellEnd"/>
      <w:r w:rsidR="000778E2">
        <w:t xml:space="preserve"> </w:t>
      </w:r>
      <w:r w:rsidR="008273D2" w:rsidRPr="000A09B3">
        <w:rPr>
          <w:rFonts w:cs="Arial"/>
          <w:szCs w:val="22"/>
        </w:rPr>
        <w:t>ievadīšana</w:t>
      </w:r>
      <w:r>
        <w:t xml:space="preserve"> var </w:t>
      </w:r>
      <w:r w:rsidR="000778E2">
        <w:t>pazemināt</w:t>
      </w:r>
      <w:r>
        <w:t xml:space="preserve"> bromīda koncentrāciju serumā.</w:t>
      </w:r>
    </w:p>
    <w:p w14:paraId="20395202" w14:textId="422D96EF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>Bromīds ir sinerģisks ar citām GABA-</w:t>
      </w:r>
      <w:proofErr w:type="spellStart"/>
      <w:r w:rsidR="008273D2" w:rsidRPr="000A09B3">
        <w:rPr>
          <w:rFonts w:cs="Arial"/>
          <w:szCs w:val="22"/>
        </w:rPr>
        <w:t>erģiskām</w:t>
      </w:r>
      <w:proofErr w:type="spellEnd"/>
      <w:r>
        <w:t xml:space="preserve"> zālēm, piemēram, </w:t>
      </w:r>
      <w:proofErr w:type="spellStart"/>
      <w:r>
        <w:t>fenobarbitālu</w:t>
      </w:r>
      <w:proofErr w:type="spellEnd"/>
      <w:r>
        <w:t>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664FB63A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1FA03FB8" w14:textId="3F94E916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Suņiem ar nieru mazspēju vai </w:t>
      </w:r>
      <w:r w:rsidR="00942CF3">
        <w:t xml:space="preserve">lietojot ļoti augstu </w:t>
      </w:r>
      <w:r>
        <w:t>bromīda dev</w:t>
      </w:r>
      <w:r w:rsidR="00942CF3">
        <w:t>u</w:t>
      </w:r>
      <w:r>
        <w:t xml:space="preserve"> var rasties bromīda </w:t>
      </w:r>
      <w:proofErr w:type="spellStart"/>
      <w:r>
        <w:t>toksicitātes</w:t>
      </w:r>
      <w:proofErr w:type="spellEnd"/>
      <w:r>
        <w:t xml:space="preserve"> klīniskās pazīmes (piemēram, </w:t>
      </w:r>
      <w:proofErr w:type="spellStart"/>
      <w:r>
        <w:t>ataksija</w:t>
      </w:r>
      <w:proofErr w:type="spellEnd"/>
      <w:r>
        <w:t xml:space="preserve">, miegainība). Ja ir </w:t>
      </w:r>
      <w:r w:rsidR="008273D2" w:rsidRPr="008B5447">
        <w:rPr>
          <w:rFonts w:cs="Arial"/>
        </w:rPr>
        <w:t xml:space="preserve">aizdomas par pārdozēšanu, </w:t>
      </w:r>
      <w:r>
        <w:t xml:space="preserve">nekavējoties </w:t>
      </w:r>
      <w:r w:rsidR="008273D2" w:rsidRPr="008B5447">
        <w:rPr>
          <w:rFonts w:cs="Arial"/>
        </w:rPr>
        <w:t>samazin</w:t>
      </w:r>
      <w:r w:rsidR="00942CF3">
        <w:rPr>
          <w:rFonts w:cs="Arial"/>
        </w:rPr>
        <w:t>āt</w:t>
      </w:r>
      <w:r w:rsidR="008273D2" w:rsidRPr="008B5447">
        <w:rPr>
          <w:rFonts w:cs="Arial"/>
        </w:rPr>
        <w:t xml:space="preserve"> </w:t>
      </w:r>
      <w:r w:rsidR="00942CF3">
        <w:rPr>
          <w:rFonts w:cs="Arial"/>
        </w:rPr>
        <w:t xml:space="preserve">devu </w:t>
      </w:r>
      <w:r w:rsidR="008273D2" w:rsidRPr="008B5447">
        <w:rPr>
          <w:rFonts w:cs="Arial"/>
        </w:rPr>
        <w:t>un</w:t>
      </w:r>
      <w:r>
        <w:t xml:space="preserve"> rūpīgi </w:t>
      </w:r>
      <w:r w:rsidR="008273D2" w:rsidRPr="008B5447">
        <w:rPr>
          <w:rFonts w:cs="Arial"/>
        </w:rPr>
        <w:t>uzrau</w:t>
      </w:r>
      <w:r w:rsidR="00942CF3">
        <w:rPr>
          <w:rFonts w:cs="Arial"/>
        </w:rPr>
        <w:t>dzīt</w:t>
      </w:r>
      <w:r>
        <w:t xml:space="preserve"> bromīda </w:t>
      </w:r>
      <w:r w:rsidR="008273D2" w:rsidRPr="008B5447">
        <w:rPr>
          <w:rFonts w:cs="Arial"/>
        </w:rPr>
        <w:t>koncentrācij</w:t>
      </w:r>
      <w:r w:rsidR="00942CF3">
        <w:rPr>
          <w:rFonts w:cs="Arial"/>
        </w:rPr>
        <w:t>u</w:t>
      </w:r>
      <w:r>
        <w:t xml:space="preserve"> serumā, lai sasniegtu </w:t>
      </w:r>
      <w:r w:rsidR="00942CF3">
        <w:t>atbilstošu</w:t>
      </w:r>
      <w:r>
        <w:t xml:space="preserve"> terapeitisko koncentrāciju. Deva un </w:t>
      </w:r>
      <w:r w:rsidR="00942CF3">
        <w:t xml:space="preserve">seruma </w:t>
      </w:r>
      <w:r>
        <w:t xml:space="preserve">bromīda </w:t>
      </w:r>
      <w:r w:rsidR="00942CF3">
        <w:t xml:space="preserve">līmenis, pie kura tiek novērota nepanesība </w:t>
      </w:r>
      <w:r w:rsidR="00942CF3">
        <w:rPr>
          <w:rFonts w:cs="Arial"/>
        </w:rPr>
        <w:t>suņiem ir atšķirīga.</w:t>
      </w:r>
      <w:r>
        <w:t xml:space="preserve"> </w:t>
      </w:r>
      <w:r>
        <w:lastRenderedPageBreak/>
        <w:t xml:space="preserve">Pārdozēšanas </w:t>
      </w:r>
      <w:r w:rsidR="008273D2" w:rsidRPr="008B5447">
        <w:rPr>
          <w:rFonts w:cs="Arial"/>
        </w:rPr>
        <w:t>gadījum</w:t>
      </w:r>
      <w:r w:rsidR="00942CF3">
        <w:rPr>
          <w:rFonts w:cs="Arial"/>
        </w:rPr>
        <w:t>os</w:t>
      </w:r>
      <w:r>
        <w:t>, kad ir nepieciešama medicīniska</w:t>
      </w:r>
      <w:r w:rsidR="00942CF3">
        <w:t xml:space="preserve"> palīdzība</w:t>
      </w:r>
      <w:r w:rsidR="008273D2" w:rsidRPr="008B5447">
        <w:rPr>
          <w:rFonts w:cs="Arial"/>
        </w:rPr>
        <w:t xml:space="preserve">, </w:t>
      </w:r>
      <w:r w:rsidR="00942CF3">
        <w:rPr>
          <w:rFonts w:cs="Arial"/>
        </w:rPr>
        <w:t xml:space="preserve">intravenozi </w:t>
      </w:r>
      <w:r w:rsidR="008273D2" w:rsidRPr="008B5447">
        <w:rPr>
          <w:rFonts w:cs="Arial"/>
        </w:rPr>
        <w:t>ievad</w:t>
      </w:r>
      <w:r w:rsidR="00942CF3">
        <w:rPr>
          <w:rFonts w:cs="Arial"/>
        </w:rPr>
        <w:t>ī</w:t>
      </w:r>
      <w:r w:rsidR="008273D2" w:rsidRPr="008B5447">
        <w:rPr>
          <w:rFonts w:cs="Arial"/>
        </w:rPr>
        <w:t>t</w:t>
      </w:r>
      <w:r>
        <w:t xml:space="preserve"> 0,9% nātrija hlorīda šķīdumu, lai </w:t>
      </w:r>
      <w:r w:rsidR="008273D2" w:rsidRPr="008B5447">
        <w:rPr>
          <w:rFonts w:cs="Arial"/>
        </w:rPr>
        <w:t>samazinātu</w:t>
      </w:r>
      <w:r>
        <w:t xml:space="preserve"> bromīda koncentrāciju serumā.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B17CF8F" w14:textId="77777777" w:rsidR="00C114FF" w:rsidRDefault="008273D2" w:rsidP="00A9226B">
      <w:pPr>
        <w:tabs>
          <w:tab w:val="clear" w:pos="567"/>
        </w:tabs>
        <w:spacing w:line="240" w:lineRule="auto"/>
      </w:pPr>
      <w:r w:rsidRPr="000A09B3">
        <w:rPr>
          <w:szCs w:val="22"/>
        </w:rPr>
        <w:t>Suņi</w:t>
      </w:r>
      <w:r w:rsidRPr="00E57A7D">
        <w:t>:</w:t>
      </w:r>
      <w:r>
        <w:t xml:space="preserve"> </w:t>
      </w:r>
    </w:p>
    <w:p w14:paraId="6B827817" w14:textId="77777777" w:rsidR="008273D2" w:rsidRPr="00F653EC" w:rsidRDefault="008273D2" w:rsidP="008273D2">
      <w:pPr>
        <w:spacing w:before="60" w:after="60"/>
      </w:pPr>
      <w:r w:rsidRPr="008273D2">
        <w:rPr>
          <w:u w:val="single"/>
        </w:rPr>
        <w:t>Ļoti bie</w:t>
      </w:r>
      <w:r w:rsidRPr="00F653EC">
        <w:rPr>
          <w:u w:val="single"/>
        </w:rPr>
        <w:t>ži</w:t>
      </w:r>
      <w:r w:rsidRPr="00F653EC">
        <w:t xml:space="preserve"> (&gt;1 dzīvniekam / 10 ārstētajiem dzīvniekiem):</w:t>
      </w:r>
    </w:p>
    <w:p w14:paraId="5CBA1F2E" w14:textId="13067719" w:rsidR="002932E2" w:rsidRPr="002932E2" w:rsidRDefault="008273D2" w:rsidP="002932E2">
      <w:proofErr w:type="spellStart"/>
      <w:r w:rsidRPr="00F653EC">
        <w:t>Polifāgija</w:t>
      </w:r>
      <w:proofErr w:type="spellEnd"/>
      <w:r w:rsidRPr="00F653EC">
        <w:t xml:space="preserve"> (palielināta ēstgriba) (</w:t>
      </w:r>
      <w:r w:rsidR="002932E2" w:rsidRPr="002932E2">
        <w:t>ar</w:t>
      </w:r>
      <w:r w:rsidR="00942CF3">
        <w:t xml:space="preserve"> vai bez</w:t>
      </w:r>
      <w:r w:rsidR="002932E2" w:rsidRPr="002932E2">
        <w:t xml:space="preserve"> </w:t>
      </w:r>
      <w:r w:rsidRPr="00F653EC">
        <w:t>svara pieaugumu)</w:t>
      </w:r>
      <w:r w:rsidRPr="00F653EC">
        <w:rPr>
          <w:vertAlign w:val="superscript"/>
        </w:rPr>
        <w:t>1</w:t>
      </w:r>
      <w:r w:rsidRPr="00F653EC">
        <w:t>,</w:t>
      </w:r>
      <w:r w:rsidR="002932E2" w:rsidRPr="002932E2">
        <w:t xml:space="preserve"> </w:t>
      </w:r>
      <w:proofErr w:type="spellStart"/>
      <w:r w:rsidR="002932E2" w:rsidRPr="002932E2">
        <w:t>polidipsija</w:t>
      </w:r>
      <w:proofErr w:type="spellEnd"/>
      <w:r w:rsidR="002932E2" w:rsidRPr="002932E2">
        <w:t xml:space="preserve"> (</w:t>
      </w:r>
      <w:r w:rsidRPr="00F653EC">
        <w:t>palielinātas slāpes) (</w:t>
      </w:r>
      <w:r w:rsidR="002932E2" w:rsidRPr="002932E2">
        <w:t xml:space="preserve">ar </w:t>
      </w:r>
      <w:r w:rsidR="00942CF3">
        <w:t xml:space="preserve">vai bez </w:t>
      </w:r>
      <w:proofErr w:type="spellStart"/>
      <w:r w:rsidRPr="00F653EC">
        <w:t>poliūrij</w:t>
      </w:r>
      <w:r w:rsidR="00942CF3">
        <w:t>as</w:t>
      </w:r>
      <w:proofErr w:type="spellEnd"/>
      <w:r w:rsidRPr="00F653EC">
        <w:t xml:space="preserve"> pārmērīg</w:t>
      </w:r>
      <w:r w:rsidR="00942CF3">
        <w:t>as</w:t>
      </w:r>
      <w:r w:rsidRPr="00F653EC">
        <w:t xml:space="preserve"> urīna ra</w:t>
      </w:r>
      <w:r w:rsidR="00942CF3">
        <w:t>žošanas dēļ</w:t>
      </w:r>
      <w:r w:rsidRPr="00F653EC">
        <w:t>)</w:t>
      </w:r>
      <w:r w:rsidRPr="00F653EC">
        <w:rPr>
          <w:vertAlign w:val="superscript"/>
        </w:rPr>
        <w:t>1</w:t>
      </w:r>
      <w:r w:rsidRPr="00F653EC">
        <w:t xml:space="preserve">, </w:t>
      </w:r>
    </w:p>
    <w:p w14:paraId="3120D606" w14:textId="620FA06F" w:rsidR="008273D2" w:rsidRPr="00F653EC" w:rsidRDefault="008273D2" w:rsidP="008273D2">
      <w:r w:rsidRPr="00F653EC">
        <w:t xml:space="preserve">Aizmugurējo </w:t>
      </w:r>
      <w:r w:rsidR="00E22D4D">
        <w:t xml:space="preserve">ekstremitāšu </w:t>
      </w:r>
      <w:r w:rsidRPr="00F653EC">
        <w:t>vājums</w:t>
      </w:r>
      <w:r w:rsidRPr="00F653EC">
        <w:rPr>
          <w:vertAlign w:val="superscript"/>
        </w:rPr>
        <w:t>1</w:t>
      </w:r>
      <w:r w:rsidRPr="00F653EC">
        <w:t xml:space="preserve">, </w:t>
      </w:r>
      <w:proofErr w:type="spellStart"/>
      <w:r w:rsidRPr="00F653EC">
        <w:t>ataksija</w:t>
      </w:r>
      <w:proofErr w:type="spellEnd"/>
      <w:r w:rsidRPr="00F653EC">
        <w:t xml:space="preserve"> (koordinācijas zudums, klūpoša gaita)</w:t>
      </w:r>
      <w:r w:rsidRPr="00F653EC">
        <w:rPr>
          <w:vertAlign w:val="superscript"/>
        </w:rPr>
        <w:t>1</w:t>
      </w:r>
      <w:r w:rsidRPr="00F653EC">
        <w:t>, sedācija</w:t>
      </w:r>
      <w:r w:rsidRPr="00F653EC">
        <w:rPr>
          <w:vertAlign w:val="superscript"/>
        </w:rPr>
        <w:t>1</w:t>
      </w:r>
      <w:r w:rsidR="00E22D4D">
        <w:t>;</w:t>
      </w:r>
    </w:p>
    <w:p w14:paraId="53BF6943" w14:textId="5C5D4556" w:rsidR="008273D2" w:rsidRPr="00DB4419" w:rsidRDefault="008273D2" w:rsidP="008273D2">
      <w:pPr>
        <w:spacing w:before="60" w:after="60"/>
      </w:pPr>
      <w:r w:rsidRPr="00F653EC">
        <w:t>Šķidr</w:t>
      </w:r>
      <w:r w:rsidR="00E22D4D">
        <w:t>as</w:t>
      </w:r>
      <w:r w:rsidRPr="00F653EC">
        <w:t xml:space="preserve"> </w:t>
      </w:r>
      <w:r w:rsidR="00E22D4D">
        <w:t>fekālijas</w:t>
      </w:r>
      <w:r w:rsidRPr="00F653EC">
        <w:rPr>
          <w:vertAlign w:val="superscript"/>
        </w:rPr>
        <w:t>1</w:t>
      </w:r>
      <w:r w:rsidRPr="00F653EC">
        <w:t xml:space="preserve">, </w:t>
      </w:r>
      <w:r w:rsidR="00E22D4D">
        <w:t>diareja</w:t>
      </w:r>
      <w:r w:rsidRPr="00F653EC">
        <w:rPr>
          <w:vertAlign w:val="superscript"/>
        </w:rPr>
        <w:t>1</w:t>
      </w:r>
      <w:r w:rsidRPr="00F653EC">
        <w:t>, vemšana</w:t>
      </w:r>
      <w:r w:rsidRPr="00F653EC">
        <w:rPr>
          <w:vertAlign w:val="superscript"/>
        </w:rPr>
        <w:t>1</w:t>
      </w:r>
      <w:r w:rsidR="00E22D4D">
        <w:rPr>
          <w:vertAlign w:val="superscript"/>
        </w:rPr>
        <w:t xml:space="preserve"> </w:t>
      </w:r>
      <w:r w:rsidR="00E22D4D">
        <w:t>;</w:t>
      </w:r>
    </w:p>
    <w:p w14:paraId="71361B4F" w14:textId="77777777" w:rsidR="008273D2" w:rsidRPr="00F653EC" w:rsidRDefault="008273D2" w:rsidP="008273D2">
      <w:pPr>
        <w:spacing w:before="60" w:after="60"/>
        <w:rPr>
          <w:szCs w:val="22"/>
        </w:rPr>
      </w:pPr>
      <w:r w:rsidRPr="00F653EC">
        <w:rPr>
          <w:u w:val="single"/>
        </w:rPr>
        <w:t xml:space="preserve">Bieži </w:t>
      </w:r>
      <w:r w:rsidRPr="00F653EC">
        <w:t>(1 līdz 10 dzīvniekiem / 100 ārstētajiem dzīvniekiem):</w:t>
      </w:r>
    </w:p>
    <w:p w14:paraId="43C29C16" w14:textId="07334DAB" w:rsidR="008273D2" w:rsidRPr="00F653EC" w:rsidRDefault="008273D2" w:rsidP="008273D2">
      <w:r w:rsidRPr="00F653EC">
        <w:t>Apātija (intereses zudums, vienaldzīgums)</w:t>
      </w:r>
      <w:r w:rsidRPr="00F653EC">
        <w:rPr>
          <w:vertAlign w:val="superscript"/>
        </w:rPr>
        <w:t>1</w:t>
      </w:r>
      <w:r w:rsidRPr="00F653EC">
        <w:t xml:space="preserve">, </w:t>
      </w:r>
      <w:r w:rsidR="00E22D4D">
        <w:t>nomāktība</w:t>
      </w:r>
      <w:r w:rsidRPr="00F653EC">
        <w:rPr>
          <w:vertAlign w:val="superscript"/>
        </w:rPr>
        <w:t>1</w:t>
      </w:r>
      <w:r w:rsidRPr="00F653EC">
        <w:t>,</w:t>
      </w:r>
      <w:r w:rsidR="00E22D4D">
        <w:t xml:space="preserve"> paaugstināta uzbudināmība</w:t>
      </w:r>
      <w:r w:rsidRPr="00F653EC">
        <w:rPr>
          <w:vertAlign w:val="superscript"/>
        </w:rPr>
        <w:t>1</w:t>
      </w:r>
      <w:r w:rsidRPr="00F653EC">
        <w:t>, agresija</w:t>
      </w:r>
      <w:r w:rsidRPr="00F653EC">
        <w:rPr>
          <w:vertAlign w:val="superscript"/>
        </w:rPr>
        <w:t>1</w:t>
      </w:r>
      <w:r w:rsidR="00E22D4D">
        <w:t>;</w:t>
      </w:r>
    </w:p>
    <w:p w14:paraId="1BEAD189" w14:textId="7DD488E4" w:rsidR="008273D2" w:rsidRPr="00F653EC" w:rsidRDefault="008273D2" w:rsidP="008273D2">
      <w:r w:rsidRPr="00F653EC">
        <w:t>Krākšana (patoloģiska)</w:t>
      </w:r>
      <w:r w:rsidRPr="00F653EC">
        <w:rPr>
          <w:vertAlign w:val="superscript"/>
        </w:rPr>
        <w:t>1</w:t>
      </w:r>
      <w:r w:rsidRPr="00F653EC">
        <w:t>, klepus</w:t>
      </w:r>
      <w:r w:rsidRPr="00F653EC">
        <w:rPr>
          <w:vertAlign w:val="superscript"/>
        </w:rPr>
        <w:t>1</w:t>
      </w:r>
      <w:r w:rsidR="00E22D4D">
        <w:t>;</w:t>
      </w:r>
      <w:r w:rsidR="00E22D4D">
        <w:rPr>
          <w:vertAlign w:val="superscript"/>
        </w:rPr>
        <w:t xml:space="preserve"> </w:t>
      </w:r>
    </w:p>
    <w:p w14:paraId="1A752A92" w14:textId="233D32DA" w:rsidR="008273D2" w:rsidRPr="00E22D4D" w:rsidRDefault="008273D2" w:rsidP="008273D2">
      <w:r w:rsidRPr="00F653EC">
        <w:t>Ēstgribas zudums</w:t>
      </w:r>
      <w:r w:rsidRPr="00F653EC">
        <w:rPr>
          <w:vertAlign w:val="superscript"/>
        </w:rPr>
        <w:t>1</w:t>
      </w:r>
      <w:r w:rsidR="00E22D4D">
        <w:t>;</w:t>
      </w:r>
      <w:r w:rsidR="0018079C">
        <w:t xml:space="preserve"> </w:t>
      </w:r>
    </w:p>
    <w:p w14:paraId="26424398" w14:textId="453F02D1" w:rsidR="002932E2" w:rsidRPr="002932E2" w:rsidRDefault="008273D2" w:rsidP="002932E2">
      <w:r w:rsidRPr="00F653EC">
        <w:t>Urīna nesaturēšana</w:t>
      </w:r>
      <w:r w:rsidRPr="00F653EC">
        <w:rPr>
          <w:vertAlign w:val="superscript"/>
        </w:rPr>
        <w:t>1</w:t>
      </w:r>
      <w:r w:rsidR="002932E2" w:rsidRPr="002932E2">
        <w:t xml:space="preserve"> un/vai urinēšana </w:t>
      </w:r>
      <w:r w:rsidRPr="00F653EC">
        <w:t>(</w:t>
      </w:r>
      <w:r w:rsidR="002932E2" w:rsidRPr="002932E2">
        <w:t>naktī</w:t>
      </w:r>
      <w:r w:rsidRPr="00F653EC">
        <w:t>)</w:t>
      </w:r>
      <w:r w:rsidRPr="00F653EC">
        <w:rPr>
          <w:vertAlign w:val="superscript"/>
        </w:rPr>
        <w:t>1</w:t>
      </w:r>
      <w:r w:rsidR="00E22D4D">
        <w:t xml:space="preserve">; </w:t>
      </w:r>
    </w:p>
    <w:p w14:paraId="3A059792" w14:textId="77777777" w:rsidR="008273D2" w:rsidRPr="00F653EC" w:rsidRDefault="008273D2" w:rsidP="008273D2">
      <w:pPr>
        <w:spacing w:before="60" w:after="60"/>
      </w:pPr>
      <w:r w:rsidRPr="00F653EC">
        <w:rPr>
          <w:u w:val="single"/>
        </w:rPr>
        <w:t xml:space="preserve">Retāk </w:t>
      </w:r>
      <w:r w:rsidRPr="00F653EC">
        <w:t>(1 līdz 10 dzīvniekiem / 1 000 ārstētajiem dzīvniekiem):</w:t>
      </w:r>
    </w:p>
    <w:p w14:paraId="5727D9EF" w14:textId="417BC4D1" w:rsidR="002932E2" w:rsidRPr="002932E2" w:rsidRDefault="002932E2" w:rsidP="002932E2">
      <w:r w:rsidRPr="002932E2">
        <w:t xml:space="preserve">ādas </w:t>
      </w:r>
      <w:r w:rsidR="00E22D4D">
        <w:t xml:space="preserve">slimības. </w:t>
      </w:r>
      <w:r w:rsidR="008273D2" w:rsidRPr="00F653EC">
        <w:rPr>
          <w:vertAlign w:val="superscript"/>
        </w:rPr>
        <w:t>1</w:t>
      </w:r>
    </w:p>
    <w:p w14:paraId="2EE09D1D" w14:textId="77777777" w:rsidR="002932E2" w:rsidRPr="002932E2" w:rsidRDefault="002932E2" w:rsidP="002932E2"/>
    <w:p w14:paraId="76356B2F" w14:textId="0FAF25E9" w:rsidR="008273D2" w:rsidRPr="00F653EC" w:rsidRDefault="008273D2" w:rsidP="002E1853">
      <w:pPr>
        <w:rPr>
          <w:u w:val="single"/>
        </w:rPr>
      </w:pPr>
      <w:r w:rsidRPr="00F653EC">
        <w:rPr>
          <w:u w:val="single"/>
        </w:rPr>
        <w:t>Nenoteikt</w:t>
      </w:r>
      <w:r w:rsidR="00E22D4D">
        <w:rPr>
          <w:u w:val="single"/>
        </w:rPr>
        <w:t>s biežums</w:t>
      </w:r>
      <w:r w:rsidRPr="00F653EC">
        <w:rPr>
          <w:u w:val="single"/>
        </w:rPr>
        <w:t>:</w:t>
      </w:r>
    </w:p>
    <w:p w14:paraId="7A5DDC30" w14:textId="4D4E1DF5" w:rsidR="008273D2" w:rsidRPr="00F653EC" w:rsidRDefault="008273D2" w:rsidP="008273D2">
      <w:r w:rsidRPr="00F653EC">
        <w:t>Augsts aizkuņģa dziedzer</w:t>
      </w:r>
      <w:r w:rsidR="00E22D4D">
        <w:t>a</w:t>
      </w:r>
      <w:r w:rsidRPr="00F653EC">
        <w:t xml:space="preserve"> specifisk</w:t>
      </w:r>
      <w:r w:rsidR="00E22D4D">
        <w:t>ā</w:t>
      </w:r>
      <w:r w:rsidRPr="00F653EC">
        <w:t xml:space="preserve">s </w:t>
      </w:r>
      <w:proofErr w:type="spellStart"/>
      <w:r w:rsidRPr="00F653EC">
        <w:t>lipāzes</w:t>
      </w:r>
      <w:proofErr w:type="spellEnd"/>
      <w:r w:rsidRPr="00F653EC">
        <w:t xml:space="preserve"> (</w:t>
      </w:r>
      <w:proofErr w:type="spellStart"/>
      <w:r w:rsidRPr="00F653EC">
        <w:t>cPLi</w:t>
      </w:r>
      <w:proofErr w:type="spellEnd"/>
      <w:r w:rsidRPr="00F653EC">
        <w:t>)</w:t>
      </w:r>
      <w:r w:rsidRPr="00F653EC">
        <w:rPr>
          <w:vertAlign w:val="superscript"/>
        </w:rPr>
        <w:t xml:space="preserve">2 </w:t>
      </w:r>
      <w:r w:rsidRPr="00F653EC">
        <w:t>līmenis</w:t>
      </w:r>
      <w:r w:rsidR="00E22D4D">
        <w:t xml:space="preserve">; </w:t>
      </w:r>
    </w:p>
    <w:p w14:paraId="7DD50FD9" w14:textId="48175337" w:rsidR="008273D2" w:rsidRDefault="008273D2" w:rsidP="008273D2">
      <w:r w:rsidRPr="00F653EC">
        <w:t xml:space="preserve">Zems </w:t>
      </w:r>
      <w:proofErr w:type="spellStart"/>
      <w:r w:rsidRPr="00F653EC">
        <w:t>tiroksīna</w:t>
      </w:r>
      <w:proofErr w:type="spellEnd"/>
      <w:r w:rsidRPr="00F653EC">
        <w:t xml:space="preserve"> (T4)</w:t>
      </w:r>
      <w:r w:rsidRPr="00F653EC">
        <w:rPr>
          <w:vertAlign w:val="superscript"/>
        </w:rPr>
        <w:t>3</w:t>
      </w:r>
      <w:r w:rsidRPr="00F653EC">
        <w:t xml:space="preserve"> līmeni</w:t>
      </w:r>
      <w:r w:rsidRPr="000A09B3">
        <w:t xml:space="preserve">s, zems brīvā </w:t>
      </w:r>
      <w:proofErr w:type="spellStart"/>
      <w:r w:rsidRPr="000A09B3">
        <w:t>tiroksīna</w:t>
      </w:r>
      <w:proofErr w:type="spellEnd"/>
      <w:r w:rsidRPr="000A09B3">
        <w:t xml:space="preserve"> (FT4)</w:t>
      </w:r>
      <w:r w:rsidRPr="000A09B3">
        <w:rPr>
          <w:vertAlign w:val="superscript"/>
        </w:rPr>
        <w:t>3</w:t>
      </w:r>
      <w:r w:rsidRPr="000A09B3">
        <w:t xml:space="preserve"> līmenis</w:t>
      </w:r>
      <w:r w:rsidR="00E22D4D">
        <w:t xml:space="preserve">. </w:t>
      </w:r>
    </w:p>
    <w:p w14:paraId="71CE061E" w14:textId="77777777" w:rsidR="008273D2" w:rsidRDefault="008273D2" w:rsidP="008273D2"/>
    <w:p w14:paraId="79F81B9A" w14:textId="501A21C4" w:rsidR="002932E2" w:rsidRPr="002932E2" w:rsidRDefault="00F653EC" w:rsidP="002932E2">
      <w:r w:rsidRPr="000A09B3">
        <w:rPr>
          <w:vertAlign w:val="superscript"/>
        </w:rPr>
        <w:t>1</w:t>
      </w:r>
      <w:r w:rsidRPr="000A09B3">
        <w:t xml:space="preserve"> </w:t>
      </w:r>
      <w:r w:rsidR="002932E2" w:rsidRPr="002932E2">
        <w:t xml:space="preserve">Šīs blakusparādības var izzust pēc ārstēšanas </w:t>
      </w:r>
      <w:r w:rsidR="005A4747">
        <w:t>pirmā posma</w:t>
      </w:r>
      <w:r w:rsidR="002932E2" w:rsidRPr="002932E2">
        <w:t>, bet var arī saglabāties suņiem</w:t>
      </w:r>
      <w:r w:rsidR="005A4747">
        <w:t>, kuriem</w:t>
      </w:r>
      <w:r w:rsidR="000A5ACE">
        <w:t xml:space="preserve"> </w:t>
      </w:r>
      <w:r w:rsidR="005A4747">
        <w:t>terapijā lietota augstāka deva</w:t>
      </w:r>
      <w:r w:rsidRPr="000A09B3">
        <w:t>. Šād</w:t>
      </w:r>
      <w:r w:rsidR="005A4747">
        <w:t>ā</w:t>
      </w:r>
      <w:r w:rsidRPr="000A09B3">
        <w:t xml:space="preserve"> gadījum</w:t>
      </w:r>
      <w:r w:rsidR="005A4747">
        <w:t>ā</w:t>
      </w:r>
      <w:r w:rsidRPr="000A09B3">
        <w:t xml:space="preserve"> </w:t>
      </w:r>
      <w:r w:rsidR="002932E2" w:rsidRPr="002932E2">
        <w:t xml:space="preserve">simptomi parasti </w:t>
      </w:r>
      <w:r w:rsidRPr="000A09B3">
        <w:t xml:space="preserve">izzūd pēc devas samazināšanas. </w:t>
      </w:r>
      <w:r w:rsidR="002932E2" w:rsidRPr="002932E2">
        <w:t xml:space="preserve">Ja suns </w:t>
      </w:r>
      <w:r w:rsidR="005A4747">
        <w:t>šķiet</w:t>
      </w:r>
      <w:r w:rsidR="002932E2" w:rsidRPr="002932E2">
        <w:t xml:space="preserve"> pārāk mierīgs</w:t>
      </w:r>
      <w:r w:rsidR="005A4747">
        <w:t xml:space="preserve"> </w:t>
      </w:r>
      <w:proofErr w:type="spellStart"/>
      <w:r w:rsidR="005A4747">
        <w:t>sedācijas</w:t>
      </w:r>
      <w:proofErr w:type="spellEnd"/>
      <w:r w:rsidR="005A4747">
        <w:t xml:space="preserve"> dēļ</w:t>
      </w:r>
      <w:r w:rsidRPr="000A09B3">
        <w:t xml:space="preserve"> novērtēt</w:t>
      </w:r>
      <w:r w:rsidR="002932E2" w:rsidRPr="002932E2">
        <w:t xml:space="preserve"> bromīda un, ja piemērojams, </w:t>
      </w:r>
      <w:proofErr w:type="spellStart"/>
      <w:r w:rsidR="002932E2" w:rsidRPr="002932E2">
        <w:t>fenobarbitāla</w:t>
      </w:r>
      <w:proofErr w:type="spellEnd"/>
      <w:r w:rsidR="002932E2" w:rsidRPr="002932E2">
        <w:t xml:space="preserve"> koncentrāciju serumā, lai noteiktu, vai </w:t>
      </w:r>
      <w:r w:rsidRPr="000A09B3">
        <w:t>kād</w:t>
      </w:r>
      <w:r w:rsidR="000D596A">
        <w:t>u no</w:t>
      </w:r>
      <w:r w:rsidRPr="000A09B3">
        <w:t xml:space="preserve"> zāļu dev</w:t>
      </w:r>
      <w:r w:rsidR="000D596A">
        <w:t>ām</w:t>
      </w:r>
      <w:r w:rsidRPr="000A09B3">
        <w:t xml:space="preserve"> </w:t>
      </w:r>
      <w:r w:rsidR="000D596A">
        <w:t>nepieciešams samazināt</w:t>
      </w:r>
      <w:r w:rsidR="002932E2" w:rsidRPr="002932E2">
        <w:t>.</w:t>
      </w:r>
    </w:p>
    <w:p w14:paraId="3E47DA62" w14:textId="0BE7D2D5" w:rsidR="002932E2" w:rsidRPr="002932E2" w:rsidRDefault="002932E2" w:rsidP="002932E2">
      <w:r w:rsidRPr="002932E2">
        <w:t xml:space="preserve">Ja kālija bromīda deva </w:t>
      </w:r>
      <w:r w:rsidR="000D596A">
        <w:t>ir</w:t>
      </w:r>
      <w:r w:rsidRPr="002932E2">
        <w:t xml:space="preserve"> samazināta, </w:t>
      </w:r>
      <w:r w:rsidR="000D596A">
        <w:t xml:space="preserve">uzraudzīt </w:t>
      </w:r>
      <w:r w:rsidRPr="002932E2">
        <w:t>bromīda koncentrācij</w:t>
      </w:r>
      <w:r w:rsidR="000D596A">
        <w:t>u</w:t>
      </w:r>
      <w:r w:rsidRPr="002932E2">
        <w:t xml:space="preserve"> serumā, lai </w:t>
      </w:r>
      <w:r w:rsidR="00F653EC" w:rsidRPr="000A09B3">
        <w:t>nodrošināta</w:t>
      </w:r>
      <w:r w:rsidRPr="002932E2">
        <w:t xml:space="preserve">, ka tā </w:t>
      </w:r>
      <w:r w:rsidR="00F653EC" w:rsidRPr="000A09B3">
        <w:t>ir</w:t>
      </w:r>
      <w:r w:rsidRPr="002932E2">
        <w:t xml:space="preserve"> terapeitiskajā diapazonā.</w:t>
      </w:r>
    </w:p>
    <w:p w14:paraId="6591A9C1" w14:textId="77777777" w:rsidR="002932E2" w:rsidRPr="002932E2" w:rsidRDefault="002932E2" w:rsidP="002932E2"/>
    <w:p w14:paraId="202A4E3F" w14:textId="77401DC7" w:rsidR="002932E2" w:rsidRPr="002932E2" w:rsidRDefault="00F653EC" w:rsidP="002932E2">
      <w:r w:rsidRPr="000A09B3">
        <w:rPr>
          <w:vertAlign w:val="superscript"/>
        </w:rPr>
        <w:t>2</w:t>
      </w:r>
      <w:r w:rsidRPr="000A09B3">
        <w:t> </w:t>
      </w:r>
      <w:r w:rsidR="002932E2">
        <w:t xml:space="preserve">Lai gan </w:t>
      </w:r>
      <w:r w:rsidR="00E15AB0">
        <w:t>tiek pieņemts</w:t>
      </w:r>
      <w:r w:rsidR="002932E2">
        <w:t xml:space="preserve">, ka </w:t>
      </w:r>
      <w:proofErr w:type="spellStart"/>
      <w:r w:rsidR="00E15AB0">
        <w:t>pankreatīts</w:t>
      </w:r>
      <w:proofErr w:type="spellEnd"/>
      <w:r w:rsidR="00E15AB0">
        <w:t xml:space="preserve"> ir </w:t>
      </w:r>
      <w:r w:rsidRPr="000A09B3">
        <w:t>saistī</w:t>
      </w:r>
      <w:r w:rsidR="00E15AB0">
        <w:t>ts</w:t>
      </w:r>
      <w:r w:rsidR="002932E2">
        <w:t xml:space="preserve"> ar bromīda un/vai </w:t>
      </w:r>
      <w:proofErr w:type="spellStart"/>
      <w:r w:rsidR="002932E2">
        <w:t>fenobarbitāla</w:t>
      </w:r>
      <w:proofErr w:type="spellEnd"/>
      <w:r w:rsidR="002932E2">
        <w:t xml:space="preserve"> lietošanu</w:t>
      </w:r>
      <w:r w:rsidR="00E15AB0">
        <w:t xml:space="preserve">, </w:t>
      </w:r>
      <w:r w:rsidR="002932E2">
        <w:t xml:space="preserve">nav pārliecinošu pierādījumu par tiešu </w:t>
      </w:r>
      <w:proofErr w:type="spellStart"/>
      <w:r w:rsidRPr="000A09B3">
        <w:t>cēlo</w:t>
      </w:r>
      <w:r w:rsidR="00E15AB0">
        <w:t>ņsakritību</w:t>
      </w:r>
      <w:proofErr w:type="spellEnd"/>
      <w:r w:rsidR="002932E2">
        <w:t xml:space="preserve"> starp bromīda lietošanu un </w:t>
      </w:r>
      <w:proofErr w:type="spellStart"/>
      <w:r w:rsidR="002932E2">
        <w:t>pankreatīta</w:t>
      </w:r>
      <w:proofErr w:type="spellEnd"/>
      <w:r w:rsidR="002932E2">
        <w:t xml:space="preserve"> </w:t>
      </w:r>
      <w:r w:rsidR="00E15AB0">
        <w:t>attīstību</w:t>
      </w:r>
      <w:r w:rsidR="002932E2">
        <w:t xml:space="preserve"> suņiem.</w:t>
      </w:r>
    </w:p>
    <w:p w14:paraId="75996A3A" w14:textId="77777777" w:rsidR="00F653EC" w:rsidRPr="000A09B3" w:rsidRDefault="00F653EC" w:rsidP="00F653EC"/>
    <w:p w14:paraId="12088767" w14:textId="678A4E90" w:rsidR="002932E2" w:rsidRPr="002932E2" w:rsidRDefault="00F653EC" w:rsidP="002932E2">
      <w:r w:rsidRPr="000A09B3">
        <w:rPr>
          <w:vertAlign w:val="superscript"/>
        </w:rPr>
        <w:t>3</w:t>
      </w:r>
      <w:r w:rsidRPr="000A09B3">
        <w:t> Ārstējot suņus</w:t>
      </w:r>
      <w:r w:rsidR="002932E2">
        <w:t xml:space="preserve"> ar kālija bromīdu</w:t>
      </w:r>
      <w:r w:rsidRPr="000A09B3">
        <w:t>,</w:t>
      </w:r>
      <w:r w:rsidR="002932E2">
        <w:t xml:space="preserve"> var </w:t>
      </w:r>
      <w:r w:rsidRPr="000A09B3">
        <w:t>rasties</w:t>
      </w:r>
      <w:r w:rsidR="002932E2">
        <w:t xml:space="preserve"> T4 koncentrācijas </w:t>
      </w:r>
      <w:r w:rsidRPr="000A09B3">
        <w:t>samazināšanās</w:t>
      </w:r>
      <w:r w:rsidR="002932E2">
        <w:t xml:space="preserve"> plazmā, lai gan </w:t>
      </w:r>
      <w:r w:rsidRPr="000A09B3">
        <w:t>tam var nebūt klīniska nozīme</w:t>
      </w:r>
      <w:r w:rsidR="002932E2"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58DEB6" w14:textId="10FA60BB" w:rsidR="00F520FE" w:rsidRDefault="00F550BE" w:rsidP="002932E2"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592023">
        <w:t xml:space="preserve">vai </w:t>
      </w:r>
      <w:r w:rsidR="00C1474F">
        <w:t>t</w:t>
      </w:r>
      <w:r w:rsidR="00592023">
        <w:t>ā</w:t>
      </w:r>
      <w:r w:rsidR="00C1474F">
        <w:t xml:space="preserve">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r w:rsidR="00F653EC" w:rsidRPr="00F653EC">
        <w:t>https://www.pvd.gov.lv/lv</w:t>
      </w: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E1B6C7" w14:textId="77777777" w:rsidR="002932E2" w:rsidRPr="00A85C11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>Iekšķīgai lietošanai.</w:t>
      </w:r>
    </w:p>
    <w:p w14:paraId="6C2D9F1F" w14:textId="433D5F04" w:rsidR="002932E2" w:rsidRDefault="00F653EC" w:rsidP="002932E2">
      <w:pPr>
        <w:tabs>
          <w:tab w:val="clear" w:pos="567"/>
        </w:tabs>
        <w:spacing w:line="240" w:lineRule="auto"/>
        <w:rPr>
          <w:szCs w:val="22"/>
        </w:rPr>
      </w:pPr>
      <w:r w:rsidRPr="000A09B3">
        <w:rPr>
          <w:rFonts w:cs="Arial"/>
          <w:szCs w:val="22"/>
        </w:rPr>
        <w:t>Lietot</w:t>
      </w:r>
      <w:r w:rsidR="002932E2">
        <w:t xml:space="preserve"> divas reizes dienā kopā ar </w:t>
      </w:r>
      <w:r w:rsidR="00251F98">
        <w:t>barību</w:t>
      </w:r>
      <w:r w:rsidR="002932E2">
        <w:t xml:space="preserve">, lai </w:t>
      </w:r>
      <w:r w:rsidRPr="000A09B3">
        <w:rPr>
          <w:rFonts w:cs="Arial"/>
          <w:szCs w:val="22"/>
        </w:rPr>
        <w:t xml:space="preserve">samazinātu </w:t>
      </w:r>
      <w:r w:rsidR="00251F98">
        <w:rPr>
          <w:rFonts w:cs="Arial"/>
          <w:szCs w:val="22"/>
        </w:rPr>
        <w:t>kuņģa-zarnu trakta</w:t>
      </w:r>
      <w:r w:rsidR="002932E2">
        <w:t xml:space="preserve"> kairinājuma risku.</w:t>
      </w:r>
    </w:p>
    <w:p w14:paraId="2D3E5642" w14:textId="77777777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</w:p>
    <w:p w14:paraId="4B7FEE54" w14:textId="158E3080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Suņiem ar </w:t>
      </w:r>
      <w:r w:rsidR="003A2C83">
        <w:t>nopietnām</w:t>
      </w:r>
      <w:r>
        <w:t xml:space="preserve"> un biežām </w:t>
      </w:r>
      <w:r w:rsidR="00F653EC" w:rsidRPr="000A09B3">
        <w:rPr>
          <w:rFonts w:cs="Arial"/>
          <w:szCs w:val="22"/>
        </w:rPr>
        <w:t xml:space="preserve">krampju </w:t>
      </w:r>
      <w:r>
        <w:t xml:space="preserve">lēkmēm vai </w:t>
      </w:r>
      <w:r w:rsidR="003A2C83">
        <w:t xml:space="preserve">suņiem, kuriem </w:t>
      </w:r>
      <w:r>
        <w:t xml:space="preserve">strauji </w:t>
      </w:r>
      <w:r w:rsidR="003A2C83">
        <w:t xml:space="preserve">tiek </w:t>
      </w:r>
      <w:r>
        <w:t xml:space="preserve">nomainīta </w:t>
      </w:r>
      <w:r w:rsidR="003A2C83">
        <w:t>ārstēšana</w:t>
      </w:r>
      <w:r w:rsidR="000A5ACE">
        <w:t xml:space="preserve"> </w:t>
      </w:r>
      <w:r>
        <w:t xml:space="preserve">no </w:t>
      </w:r>
      <w:proofErr w:type="spellStart"/>
      <w:r>
        <w:t>fenobarbitāla</w:t>
      </w:r>
      <w:proofErr w:type="spellEnd"/>
      <w:r>
        <w:t xml:space="preserve"> uz kālija bromīdu, var </w:t>
      </w:r>
      <w:r w:rsidR="00F653EC" w:rsidRPr="000A09B3">
        <w:rPr>
          <w:rFonts w:cs="Arial"/>
          <w:szCs w:val="22"/>
        </w:rPr>
        <w:t xml:space="preserve">ievadīt piesātinošo devu </w:t>
      </w:r>
      <w:r>
        <w:t xml:space="preserve">60 mg/kg ķermeņa svara divas reizes dienā 5 dienas </w:t>
      </w:r>
      <w:r w:rsidR="003A2C83">
        <w:t>atbilst</w:t>
      </w:r>
      <w:r>
        <w:t xml:space="preserve"> kopējai dienas devai 120 mg/kg), lai </w:t>
      </w:r>
      <w:r w:rsidR="003A2C83">
        <w:rPr>
          <w:rFonts w:cs="Arial"/>
          <w:szCs w:val="22"/>
        </w:rPr>
        <w:t xml:space="preserve">strauji </w:t>
      </w:r>
      <w:r w:rsidR="00F653EC" w:rsidRPr="000A09B3">
        <w:rPr>
          <w:rFonts w:cs="Arial"/>
          <w:szCs w:val="22"/>
        </w:rPr>
        <w:t>sasniegt</w:t>
      </w:r>
      <w:r w:rsidR="003A2C83">
        <w:rPr>
          <w:rFonts w:cs="Arial"/>
          <w:szCs w:val="22"/>
        </w:rPr>
        <w:t>u</w:t>
      </w:r>
      <w:r>
        <w:t xml:space="preserve"> terapeitisko koncentrāciju serumā.</w:t>
      </w:r>
    </w:p>
    <w:p w14:paraId="05E6E9E1" w14:textId="77777777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</w:p>
    <w:p w14:paraId="06A71CA8" w14:textId="0AE75F3E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lastRenderedPageBreak/>
        <w:t xml:space="preserve">Uzturošā deva </w:t>
      </w:r>
      <w:r w:rsidR="00E2325A">
        <w:t xml:space="preserve">titrējama </w:t>
      </w:r>
      <w:r w:rsidR="00F653EC" w:rsidRPr="000A09B3">
        <w:rPr>
          <w:rFonts w:cs="Arial"/>
          <w:szCs w:val="22"/>
        </w:rPr>
        <w:t>katram sunim individuāli</w:t>
      </w:r>
      <w:r>
        <w:t xml:space="preserve">, jo </w:t>
      </w:r>
      <w:r w:rsidR="00E2325A">
        <w:t xml:space="preserve">nepieciešamā </w:t>
      </w:r>
      <w:r>
        <w:t xml:space="preserve">deva un terapeitiskā bromīda koncentrācija serumā </w:t>
      </w:r>
      <w:r w:rsidR="00E2325A">
        <w:t xml:space="preserve">atsevišķiem </w:t>
      </w:r>
      <w:r w:rsidR="00F653EC" w:rsidRPr="000A09B3">
        <w:rPr>
          <w:rFonts w:cs="Arial"/>
          <w:szCs w:val="22"/>
        </w:rPr>
        <w:t>dzīvniek</w:t>
      </w:r>
      <w:r w:rsidR="00E2325A">
        <w:rPr>
          <w:rFonts w:cs="Arial"/>
          <w:szCs w:val="22"/>
        </w:rPr>
        <w:t>iem</w:t>
      </w:r>
      <w:r>
        <w:t xml:space="preserve"> var </w:t>
      </w:r>
      <w:r w:rsidR="00E2325A">
        <w:t>atšķirties</w:t>
      </w:r>
      <w:r>
        <w:t xml:space="preserve"> un ir atkarīga no </w:t>
      </w:r>
      <w:proofErr w:type="spellStart"/>
      <w:r>
        <w:t>pamatslimības</w:t>
      </w:r>
      <w:proofErr w:type="spellEnd"/>
      <w:r>
        <w:t xml:space="preserve"> </w:t>
      </w:r>
      <w:r w:rsidR="00E2325A">
        <w:t>veida</w:t>
      </w:r>
      <w:r>
        <w:t xml:space="preserve"> un smaguma.</w:t>
      </w:r>
    </w:p>
    <w:p w14:paraId="54030A2F" w14:textId="77777777" w:rsidR="002932E2" w:rsidRDefault="002932E2" w:rsidP="002932E2">
      <w:pPr>
        <w:keepNext/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u w:val="single"/>
        </w:rPr>
        <w:t>Monoterapija</w:t>
      </w:r>
      <w:proofErr w:type="spellEnd"/>
      <w:r>
        <w:t>:</w:t>
      </w:r>
    </w:p>
    <w:p w14:paraId="13AA8CE9" w14:textId="0ADE16A0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Ieteicamā </w:t>
      </w:r>
      <w:r w:rsidR="00F653EC" w:rsidRPr="000A09B3">
        <w:rPr>
          <w:rFonts w:cs="Arial"/>
          <w:szCs w:val="22"/>
        </w:rPr>
        <w:t>sākuma</w:t>
      </w:r>
      <w:r>
        <w:t xml:space="preserve"> deva ir 30 mg/kg ķermeņa svara divas reizes dienā (</w:t>
      </w:r>
      <w:r w:rsidR="00E2325A">
        <w:t>atbilst</w:t>
      </w:r>
      <w:r>
        <w:t xml:space="preserve"> kopējai dienas devai 60 mg/kg).</w:t>
      </w:r>
    </w:p>
    <w:p w14:paraId="10EC8656" w14:textId="7F22249B" w:rsidR="002932E2" w:rsidRPr="003F30CF" w:rsidRDefault="00F653EC" w:rsidP="002932E2">
      <w:pPr>
        <w:keepNext/>
        <w:tabs>
          <w:tab w:val="clear" w:pos="567"/>
        </w:tabs>
        <w:spacing w:line="240" w:lineRule="auto"/>
        <w:rPr>
          <w:szCs w:val="22"/>
        </w:rPr>
      </w:pPr>
      <w:r w:rsidRPr="000A09B3">
        <w:rPr>
          <w:rFonts w:cs="Arial"/>
          <w:szCs w:val="22"/>
          <w:u w:val="single"/>
        </w:rPr>
        <w:t>Papild</w:t>
      </w:r>
      <w:r w:rsidR="00546DC0">
        <w:rPr>
          <w:rFonts w:cs="Arial"/>
          <w:szCs w:val="22"/>
          <w:u w:val="single"/>
        </w:rPr>
        <w:t>terapija</w:t>
      </w:r>
      <w:r w:rsidR="002932E2">
        <w:rPr>
          <w:szCs w:val="22"/>
          <w:u w:val="single"/>
        </w:rPr>
        <w:t xml:space="preserve"> kombinācijā ar </w:t>
      </w:r>
      <w:proofErr w:type="spellStart"/>
      <w:r w:rsidR="002932E2">
        <w:rPr>
          <w:szCs w:val="22"/>
          <w:u w:val="single"/>
        </w:rPr>
        <w:t>fenobarbitālu</w:t>
      </w:r>
      <w:proofErr w:type="spellEnd"/>
      <w:r w:rsidR="002932E2">
        <w:t>:</w:t>
      </w:r>
    </w:p>
    <w:p w14:paraId="5CEA53DA" w14:textId="1158EC82" w:rsidR="002932E2" w:rsidRPr="006A49D0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Ieteicamā </w:t>
      </w:r>
      <w:r w:rsidR="00F653EC" w:rsidRPr="000A09B3">
        <w:rPr>
          <w:rFonts w:cs="Arial"/>
          <w:szCs w:val="22"/>
        </w:rPr>
        <w:t>sākuma</w:t>
      </w:r>
      <w:r>
        <w:t xml:space="preserve"> deva ir 15 mg/kg ķermeņa svara divas reizes dienā (</w:t>
      </w:r>
      <w:r w:rsidR="00546DC0">
        <w:t>atbilst</w:t>
      </w:r>
      <w:r>
        <w:t xml:space="preserve"> kopējai dienas </w:t>
      </w:r>
      <w:r w:rsidR="00F653EC" w:rsidRPr="000A09B3">
        <w:rPr>
          <w:rFonts w:cs="Arial"/>
          <w:szCs w:val="22"/>
        </w:rPr>
        <w:t>deva</w:t>
      </w:r>
      <w:r w:rsidR="00546DC0">
        <w:rPr>
          <w:rFonts w:cs="Arial"/>
          <w:szCs w:val="22"/>
        </w:rPr>
        <w:t>i</w:t>
      </w:r>
      <w:r>
        <w:t xml:space="preserve"> 30 mg/kg). Lietojot suņiem</w:t>
      </w:r>
      <w:r w:rsidR="000A5ACE">
        <w:rPr>
          <w:rFonts w:cs="Arial"/>
          <w:szCs w:val="22"/>
        </w:rPr>
        <w:t xml:space="preserve">, </w:t>
      </w:r>
      <w:r w:rsidR="00546DC0">
        <w:t xml:space="preserve">kuru </w:t>
      </w:r>
      <w:r>
        <w:t xml:space="preserve">ķermeņa </w:t>
      </w:r>
      <w:r w:rsidR="00F653EC" w:rsidRPr="000A09B3">
        <w:rPr>
          <w:rFonts w:cs="Arial"/>
          <w:szCs w:val="22"/>
        </w:rPr>
        <w:t>svar</w:t>
      </w:r>
      <w:r w:rsidR="00546DC0">
        <w:rPr>
          <w:rFonts w:cs="Arial"/>
          <w:szCs w:val="22"/>
        </w:rPr>
        <w:t>s ir</w:t>
      </w:r>
      <w:r>
        <w:t xml:space="preserve"> mazāks par 10 kg, ir jāveic riska</w:t>
      </w:r>
      <w:r w:rsidR="00546DC0">
        <w:t xml:space="preserve"> un </w:t>
      </w:r>
      <w:r>
        <w:t xml:space="preserve">ieguvuma </w:t>
      </w:r>
      <w:r w:rsidR="00546DC0">
        <w:t xml:space="preserve">attiecības </w:t>
      </w:r>
      <w:proofErr w:type="spellStart"/>
      <w:r w:rsidR="00F653EC" w:rsidRPr="000A09B3">
        <w:rPr>
          <w:rFonts w:cs="Arial"/>
          <w:szCs w:val="22"/>
        </w:rPr>
        <w:t>izvērtējums</w:t>
      </w:r>
      <w:proofErr w:type="spellEnd"/>
      <w:r w:rsidR="00F653EC" w:rsidRPr="000A09B3">
        <w:rPr>
          <w:rFonts w:cs="Arial"/>
          <w:szCs w:val="22"/>
        </w:rPr>
        <w:t>,</w:t>
      </w:r>
      <w:r>
        <w:t xml:space="preserve"> skatīt </w:t>
      </w:r>
      <w:r w:rsidR="00F653EC">
        <w:rPr>
          <w:rFonts w:cs="Arial"/>
          <w:szCs w:val="22"/>
        </w:rPr>
        <w:t>6</w:t>
      </w:r>
      <w:r w:rsidR="00F653EC" w:rsidRPr="000A09B3">
        <w:rPr>
          <w:rFonts w:cs="Arial"/>
          <w:szCs w:val="22"/>
        </w:rPr>
        <w:t>. apakšpunktu</w:t>
      </w:r>
      <w:r>
        <w:t>.</w:t>
      </w:r>
    </w:p>
    <w:p w14:paraId="249FBE65" w14:textId="77777777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</w:p>
    <w:p w14:paraId="1F57E742" w14:textId="29C215AB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Ārstēšanas </w:t>
      </w:r>
      <w:r w:rsidR="00F653EC" w:rsidRPr="000A09B3">
        <w:rPr>
          <w:rFonts w:cs="Arial"/>
          <w:szCs w:val="22"/>
        </w:rPr>
        <w:t>sākum</w:t>
      </w:r>
      <w:r w:rsidR="00546DC0">
        <w:rPr>
          <w:rFonts w:cs="Arial"/>
          <w:szCs w:val="22"/>
        </w:rPr>
        <w:t>ā</w:t>
      </w:r>
      <w:r>
        <w:t xml:space="preserve"> bromīda koncentrācija serumā ir regulāri jāpārbauda, piemēram, 1 nedēļu un 1 mēnesi pēc </w:t>
      </w:r>
      <w:r w:rsidR="00F653EC" w:rsidRPr="000A09B3">
        <w:rPr>
          <w:rFonts w:cs="Arial"/>
          <w:szCs w:val="22"/>
        </w:rPr>
        <w:t>piesātinošā</w:t>
      </w:r>
      <w:r w:rsidR="00546DC0">
        <w:rPr>
          <w:rFonts w:cs="Arial"/>
          <w:szCs w:val="22"/>
        </w:rPr>
        <w:t>s</w:t>
      </w:r>
      <w:r w:rsidR="00F653EC" w:rsidRPr="000A09B3">
        <w:rPr>
          <w:rFonts w:cs="Arial"/>
          <w:szCs w:val="22"/>
        </w:rPr>
        <w:t xml:space="preserve"> </w:t>
      </w:r>
      <w:r w:rsidR="00546DC0">
        <w:rPr>
          <w:rFonts w:cs="Arial"/>
          <w:szCs w:val="22"/>
        </w:rPr>
        <w:t>devas lietošanas</w:t>
      </w:r>
      <w:r w:rsidR="00A7238C">
        <w:rPr>
          <w:rFonts w:cs="Arial"/>
          <w:szCs w:val="22"/>
        </w:rPr>
        <w:t xml:space="preserve"> perioda </w:t>
      </w:r>
      <w:r w:rsidR="00F653EC" w:rsidRPr="000A09B3">
        <w:rPr>
          <w:rFonts w:cs="Arial"/>
          <w:szCs w:val="22"/>
        </w:rPr>
        <w:t>a</w:t>
      </w:r>
      <w:r>
        <w:t xml:space="preserve"> un trīs mēnešus pēc ārstēšanas </w:t>
      </w:r>
      <w:r w:rsidR="00F653EC" w:rsidRPr="000A09B3">
        <w:rPr>
          <w:rFonts w:cs="Arial"/>
          <w:szCs w:val="22"/>
        </w:rPr>
        <w:t xml:space="preserve">uzsākšanas </w:t>
      </w:r>
      <w:r w:rsidR="00A7238C">
        <w:rPr>
          <w:rFonts w:cs="Arial"/>
          <w:szCs w:val="22"/>
        </w:rPr>
        <w:t xml:space="preserve">ar uzturošo </w:t>
      </w:r>
      <w:r w:rsidR="00F653EC" w:rsidRPr="000A09B3">
        <w:rPr>
          <w:rFonts w:cs="Arial"/>
          <w:szCs w:val="22"/>
        </w:rPr>
        <w:t>dev</w:t>
      </w:r>
      <w:r w:rsidR="00A7238C">
        <w:rPr>
          <w:rFonts w:cs="Arial"/>
          <w:szCs w:val="22"/>
        </w:rPr>
        <w:t xml:space="preserve">u. </w:t>
      </w:r>
      <w:r>
        <w:t xml:space="preserve">Terapeitiskais līmenis serumā </w:t>
      </w:r>
      <w:r w:rsidR="00A7238C">
        <w:t>mainās</w:t>
      </w:r>
      <w:r>
        <w:t xml:space="preserve"> no 1000 mg/l </w:t>
      </w:r>
      <w:r w:rsidR="00F653EC" w:rsidRPr="000A09B3">
        <w:rPr>
          <w:rFonts w:cs="Arial"/>
          <w:szCs w:val="22"/>
        </w:rPr>
        <w:t>līdz</w:t>
      </w:r>
      <w:r>
        <w:t xml:space="preserve"> 3000 mg/l, </w:t>
      </w:r>
      <w:r w:rsidR="00F653EC" w:rsidRPr="000A09B3">
        <w:rPr>
          <w:rFonts w:cs="Arial"/>
          <w:szCs w:val="22"/>
        </w:rPr>
        <w:t>lietojot</w:t>
      </w:r>
      <w:r>
        <w:t xml:space="preserve"> kālija </w:t>
      </w:r>
      <w:r w:rsidR="00F653EC" w:rsidRPr="000A09B3">
        <w:rPr>
          <w:rFonts w:cs="Arial"/>
          <w:szCs w:val="22"/>
        </w:rPr>
        <w:t>bromīdu</w:t>
      </w:r>
      <w:r>
        <w:t xml:space="preserve"> </w:t>
      </w:r>
      <w:proofErr w:type="spellStart"/>
      <w:r>
        <w:t>monoterapijā</w:t>
      </w:r>
      <w:proofErr w:type="spellEnd"/>
      <w:r>
        <w:t xml:space="preserve">, un no 800 mg/l līdz 2000 mg/l, </w:t>
      </w:r>
      <w:r w:rsidR="00F653EC" w:rsidRPr="000A09B3">
        <w:rPr>
          <w:rFonts w:cs="Arial"/>
          <w:szCs w:val="22"/>
        </w:rPr>
        <w:t>lietojot kā papildterapiju. Iete</w:t>
      </w:r>
      <w:r w:rsidR="00A7238C">
        <w:rPr>
          <w:rFonts w:cs="Arial"/>
          <w:szCs w:val="22"/>
        </w:rPr>
        <w:t>icama</w:t>
      </w:r>
      <w:r>
        <w:t xml:space="preserve"> rūpīga blakusparādību uzraudzība, it īpaši, </w:t>
      </w:r>
      <w:r w:rsidR="00A7238C">
        <w:rPr>
          <w:rFonts w:cs="Arial"/>
          <w:szCs w:val="22"/>
        </w:rPr>
        <w:t>ja</w:t>
      </w:r>
      <w:r>
        <w:t xml:space="preserve"> bromīda koncentrācija serumā ir sasniegusi </w:t>
      </w:r>
      <w:proofErr w:type="spellStart"/>
      <w:r>
        <w:t>monoterapijas</w:t>
      </w:r>
      <w:proofErr w:type="spellEnd"/>
      <w:r>
        <w:t xml:space="preserve"> </w:t>
      </w:r>
      <w:r w:rsidR="00F653EC" w:rsidRPr="000A09B3">
        <w:rPr>
          <w:rFonts w:cs="Arial"/>
          <w:szCs w:val="22"/>
        </w:rPr>
        <w:t>terapeitisk</w:t>
      </w:r>
      <w:r w:rsidR="00A7238C">
        <w:rPr>
          <w:rFonts w:cs="Arial"/>
          <w:szCs w:val="22"/>
        </w:rPr>
        <w:t>ā</w:t>
      </w:r>
      <w:r w:rsidR="00F653EC" w:rsidRPr="000A09B3">
        <w:rPr>
          <w:rFonts w:cs="Arial"/>
          <w:szCs w:val="22"/>
        </w:rPr>
        <w:t xml:space="preserve"> diapazon</w:t>
      </w:r>
      <w:r w:rsidR="00A7238C">
        <w:rPr>
          <w:rFonts w:cs="Arial"/>
          <w:szCs w:val="22"/>
        </w:rPr>
        <w:t>a augšējo robežu</w:t>
      </w:r>
      <w:r>
        <w:t>.</w:t>
      </w:r>
    </w:p>
    <w:p w14:paraId="0A4F9C28" w14:textId="77777777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</w:p>
    <w:p w14:paraId="2B266175" w14:textId="15C61771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Suņiem ar vieglu vai vidēji smagu nieru mazspēju </w:t>
      </w:r>
      <w:r w:rsidR="00F653EC" w:rsidRPr="000A09B3">
        <w:rPr>
          <w:rFonts w:cs="Arial"/>
          <w:szCs w:val="22"/>
        </w:rPr>
        <w:t>ir ietei</w:t>
      </w:r>
      <w:r w:rsidR="00A7238C">
        <w:rPr>
          <w:rFonts w:cs="Arial"/>
          <w:szCs w:val="22"/>
        </w:rPr>
        <w:t>cams</w:t>
      </w:r>
      <w:r w:rsidR="00F653EC" w:rsidRPr="000A09B3">
        <w:rPr>
          <w:rFonts w:cs="Arial"/>
          <w:szCs w:val="22"/>
        </w:rPr>
        <w:t xml:space="preserve"> lietot</w:t>
      </w:r>
      <w:r>
        <w:t xml:space="preserve"> vismaz pusi no sākotnējās devas</w:t>
      </w:r>
      <w:r w:rsidR="00F653EC" w:rsidRPr="000A09B3">
        <w:rPr>
          <w:rFonts w:cs="Arial"/>
          <w:szCs w:val="22"/>
        </w:rPr>
        <w:t xml:space="preserve"> biežāk</w:t>
      </w:r>
      <w:r w:rsidR="00A7238C">
        <w:rPr>
          <w:rFonts w:cs="Arial"/>
          <w:szCs w:val="22"/>
        </w:rPr>
        <w:t xml:space="preserve"> uzraugot</w:t>
      </w:r>
      <w:r>
        <w:t xml:space="preserve"> bromīda </w:t>
      </w:r>
      <w:r w:rsidR="00F653EC" w:rsidRPr="000A09B3">
        <w:rPr>
          <w:rFonts w:cs="Arial"/>
          <w:szCs w:val="22"/>
        </w:rPr>
        <w:t>līme</w:t>
      </w:r>
      <w:r w:rsidR="00A7238C">
        <w:rPr>
          <w:rFonts w:cs="Arial"/>
          <w:szCs w:val="22"/>
        </w:rPr>
        <w:t>ni</w:t>
      </w:r>
      <w:r w:rsidR="00F653EC" w:rsidRPr="000A09B3">
        <w:rPr>
          <w:rFonts w:cs="Arial"/>
          <w:szCs w:val="22"/>
        </w:rPr>
        <w:t xml:space="preserve"> </w:t>
      </w:r>
      <w:r>
        <w:t xml:space="preserve">serumā (skatīt </w:t>
      </w:r>
      <w:r w:rsidR="00F653EC">
        <w:rPr>
          <w:rFonts w:cs="Arial"/>
          <w:szCs w:val="22"/>
        </w:rPr>
        <w:t>6</w:t>
      </w:r>
      <w:r w:rsidR="00F653EC" w:rsidRPr="000A09B3">
        <w:rPr>
          <w:rFonts w:cs="Arial"/>
          <w:szCs w:val="22"/>
        </w:rPr>
        <w:t xml:space="preserve">. apakšpunktu). </w:t>
      </w:r>
    </w:p>
    <w:p w14:paraId="7A757E72" w14:textId="77777777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</w:p>
    <w:p w14:paraId="0880DD6B" w14:textId="6B7E071D" w:rsidR="002932E2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>Ja klīniskā atbildes reakcija nav apmierinoša vai ja rodas blakusparādības, devu var pielāgot</w:t>
      </w:r>
      <w:r w:rsidR="00917510">
        <w:t xml:space="preserve"> atkarībā no bromīda līmeņa </w:t>
      </w:r>
      <w:r>
        <w:t xml:space="preserve">suņa </w:t>
      </w:r>
      <w:r w:rsidR="00917510">
        <w:t xml:space="preserve">asins </w:t>
      </w:r>
      <w:r>
        <w:t xml:space="preserve">serumā. Koncentrācija serumā </w:t>
      </w:r>
      <w:r w:rsidR="00917510">
        <w:t>jāmēra</w:t>
      </w:r>
      <w:r>
        <w:t xml:space="preserve"> pēc katras devas pielāgošanas, </w:t>
      </w:r>
      <w:r w:rsidR="00F653EC" w:rsidRPr="000A09B3">
        <w:rPr>
          <w:rFonts w:cs="Arial"/>
          <w:szCs w:val="22"/>
        </w:rPr>
        <w:t>kad</w:t>
      </w:r>
      <w:r>
        <w:t xml:space="preserve"> ir sasniegta </w:t>
      </w:r>
      <w:r w:rsidR="005B3237">
        <w:t xml:space="preserve">vienmērīga </w:t>
      </w:r>
      <w:r>
        <w:t xml:space="preserve">koncentrācija serumā (parasti 3 mēnešus pēc </w:t>
      </w:r>
      <w:r w:rsidR="00F653EC" w:rsidRPr="000A09B3">
        <w:rPr>
          <w:rFonts w:cs="Arial"/>
          <w:szCs w:val="22"/>
        </w:rPr>
        <w:t>katras izmaiņas)</w:t>
      </w:r>
      <w:r w:rsidR="005B3237" w:rsidRPr="000A09B3" w:rsidDel="005B3237">
        <w:rPr>
          <w:rFonts w:cs="Arial"/>
          <w:szCs w:val="22"/>
        </w:rPr>
        <w:t xml:space="preserve"> </w:t>
      </w:r>
      <w:r>
        <w:t xml:space="preserve">ja </w:t>
      </w:r>
      <w:r w:rsidR="005B3237">
        <w:t xml:space="preserve">vien nav </w:t>
      </w:r>
      <w:r>
        <w:t xml:space="preserve">nepieciešama </w:t>
      </w:r>
      <w:r w:rsidR="005B3237">
        <w:t xml:space="preserve">agrāka </w:t>
      </w:r>
      <w:r w:rsidR="00F653EC" w:rsidRPr="000A09B3">
        <w:rPr>
          <w:rFonts w:cs="Arial"/>
          <w:szCs w:val="22"/>
        </w:rPr>
        <w:t>izvērtēšana. Ilgtermiņa</w:t>
      </w:r>
      <w:r>
        <w:t xml:space="preserve"> bromīda koncentrācijas </w:t>
      </w:r>
      <w:r w:rsidR="00F653EC" w:rsidRPr="000A09B3">
        <w:rPr>
          <w:rFonts w:cs="Arial"/>
          <w:szCs w:val="22"/>
        </w:rPr>
        <w:t>uzraudzī</w:t>
      </w:r>
      <w:r w:rsidR="005B3237">
        <w:rPr>
          <w:rFonts w:cs="Arial"/>
          <w:szCs w:val="22"/>
        </w:rPr>
        <w:t>šana</w:t>
      </w:r>
      <w:r>
        <w:t xml:space="preserve"> serumā jāveic</w:t>
      </w:r>
      <w:r w:rsidR="00F653EC" w:rsidRPr="000A09B3">
        <w:rPr>
          <w:rFonts w:cs="Arial"/>
          <w:szCs w:val="22"/>
        </w:rPr>
        <w:t xml:space="preserve">, ja tā </w:t>
      </w:r>
      <w:r w:rsidR="005B3237">
        <w:rPr>
          <w:rFonts w:cs="Arial"/>
          <w:szCs w:val="22"/>
        </w:rPr>
        <w:t xml:space="preserve">ir </w:t>
      </w:r>
      <w:r w:rsidR="00F653EC" w:rsidRPr="000A09B3">
        <w:rPr>
          <w:rFonts w:cs="Arial"/>
          <w:szCs w:val="22"/>
        </w:rPr>
        <w:t>klīniski pamatota individuālos gadījumos</w:t>
      </w:r>
      <w:r>
        <w:t>.</w:t>
      </w: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2C17C2B2" w14:textId="77777777" w:rsidR="002932E2" w:rsidRPr="00E57A7D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86E808C" w14:textId="77777777" w:rsidR="002932E2" w:rsidRPr="00E57A7D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>
        <w:t>s</w:t>
      </w:r>
      <w:r w:rsidRPr="00E57A7D">
        <w:t>.</w:t>
      </w: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E56DAB5" w14:textId="77777777" w:rsidR="002932E2" w:rsidRPr="001C0473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>Uzglabāt temperatūrā līdz 30 °C.</w:t>
      </w:r>
    </w:p>
    <w:p w14:paraId="75113BED" w14:textId="5CE3E529" w:rsidR="002932E2" w:rsidRPr="00991ABB" w:rsidRDefault="002932E2" w:rsidP="002932E2">
      <w:pPr>
        <w:tabs>
          <w:tab w:val="clear" w:pos="567"/>
        </w:tabs>
        <w:spacing w:line="240" w:lineRule="auto"/>
        <w:rPr>
          <w:szCs w:val="22"/>
        </w:rPr>
      </w:pPr>
      <w:r>
        <w:t xml:space="preserve">Pēc </w:t>
      </w:r>
      <w:proofErr w:type="spellStart"/>
      <w:r>
        <w:t>blistera</w:t>
      </w:r>
      <w:proofErr w:type="spellEnd"/>
      <w:r>
        <w:t xml:space="preserve"> </w:t>
      </w:r>
      <w:r w:rsidR="005B3237">
        <w:t>atvēršanas</w:t>
      </w:r>
      <w:r w:rsidR="00F653EC" w:rsidRPr="000A09B3">
        <w:rPr>
          <w:szCs w:val="22"/>
        </w:rPr>
        <w:t xml:space="preserve">, </w:t>
      </w:r>
      <w:r w:rsidR="005B3237">
        <w:rPr>
          <w:szCs w:val="22"/>
        </w:rPr>
        <w:t xml:space="preserve">neizlietotās tablešu daļas ievietot atvērtajā </w:t>
      </w:r>
      <w:proofErr w:type="spellStart"/>
      <w:r w:rsidR="005B3237">
        <w:rPr>
          <w:szCs w:val="22"/>
        </w:rPr>
        <w:t>blistera</w:t>
      </w:r>
      <w:proofErr w:type="spellEnd"/>
      <w:r w:rsidR="005B3237">
        <w:rPr>
          <w:szCs w:val="22"/>
        </w:rPr>
        <w:t xml:space="preserve"> nodalījumā </w:t>
      </w:r>
      <w:r>
        <w:t xml:space="preserve">un </w:t>
      </w:r>
      <w:r w:rsidR="00F653EC" w:rsidRPr="000A09B3">
        <w:rPr>
          <w:szCs w:val="22"/>
        </w:rPr>
        <w:t>ie</w:t>
      </w:r>
      <w:r w:rsidR="005B3237">
        <w:rPr>
          <w:szCs w:val="22"/>
        </w:rPr>
        <w:t>vietot</w:t>
      </w:r>
      <w:r>
        <w:t xml:space="preserve"> </w:t>
      </w:r>
      <w:proofErr w:type="spellStart"/>
      <w:r>
        <w:t>blisteri</w:t>
      </w:r>
      <w:proofErr w:type="spellEnd"/>
      <w:r>
        <w:t xml:space="preserve"> </w:t>
      </w:r>
      <w:r w:rsidR="00F653EC" w:rsidRPr="000A09B3">
        <w:rPr>
          <w:szCs w:val="22"/>
        </w:rPr>
        <w:t>atpakaļ kartona</w:t>
      </w:r>
      <w:r w:rsidR="005B3237">
        <w:rPr>
          <w:szCs w:val="22"/>
        </w:rPr>
        <w:t xml:space="preserve"> kastītē</w:t>
      </w:r>
      <w:r w:rsidR="00F653EC" w:rsidRPr="000A09B3">
        <w:rPr>
          <w:szCs w:val="22"/>
        </w:rPr>
        <w:t xml:space="preserve">. </w:t>
      </w:r>
      <w:r w:rsidR="005B3237">
        <w:t>Atlikušas tablešu</w:t>
      </w:r>
      <w:r>
        <w:t xml:space="preserve"> daļas </w:t>
      </w:r>
      <w:r w:rsidR="005B3237">
        <w:t>izlietot</w:t>
      </w:r>
      <w:r>
        <w:t xml:space="preserve"> nākamajā lietošanas reizē.</w:t>
      </w:r>
    </w:p>
    <w:p w14:paraId="21E7574E" w14:textId="57885336" w:rsidR="00C114FF" w:rsidRPr="00E57A7D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Nelietot šīs veterinārās zāles, ja beidzies derīguma termiņš, kas norādīts </w:t>
      </w:r>
      <w:r w:rsidR="005B3237">
        <w:rPr>
          <w:szCs w:val="22"/>
        </w:rPr>
        <w:t xml:space="preserve">uz </w:t>
      </w:r>
      <w:proofErr w:type="spellStart"/>
      <w:r w:rsidR="005B3237">
        <w:rPr>
          <w:szCs w:val="22"/>
        </w:rPr>
        <w:t>blistera</w:t>
      </w:r>
      <w:proofErr w:type="spellEnd"/>
      <w:r w:rsidR="00F653EC">
        <w:t xml:space="preserve"> un </w:t>
      </w:r>
      <w:r w:rsidR="00F653EC" w:rsidRPr="000A09B3">
        <w:rPr>
          <w:szCs w:val="22"/>
        </w:rPr>
        <w:t>kartona</w:t>
      </w:r>
      <w:r w:rsidR="005B3237">
        <w:rPr>
          <w:szCs w:val="22"/>
        </w:rPr>
        <w:t xml:space="preserve"> kastītes</w:t>
      </w:r>
      <w:r w:rsidR="002932E2">
        <w:t xml:space="preserve"> </w:t>
      </w:r>
      <w:r w:rsidRPr="00E57A7D">
        <w:t xml:space="preserve">pēc </w:t>
      </w:r>
      <w:proofErr w:type="spellStart"/>
      <w:r w:rsidRPr="00E57A7D">
        <w:t>E</w:t>
      </w:r>
      <w:r w:rsidR="00592023">
        <w:t>xp</w:t>
      </w:r>
      <w:proofErr w:type="spellEnd"/>
      <w:r w:rsidRPr="00E57A7D">
        <w:t>. Derīguma termiņš attiecas uz norādītā mēneša pēdējo dienu.</w:t>
      </w:r>
    </w:p>
    <w:p w14:paraId="430D17FD" w14:textId="77777777" w:rsidR="0043320A" w:rsidRPr="00E57A7D" w:rsidRDefault="0043320A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14968E5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49444B15" w14:textId="70ADF7CD" w:rsidR="00DB468A" w:rsidRPr="00E57A7D" w:rsidRDefault="00F550BE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  <w:r w:rsidRPr="00E57A7D">
        <w:t>Jautājiet savam veterinārārstam vai farmaceitam, kā atbrīvoties no nevajadzīgām veterinārajām zālēm.</w:t>
      </w:r>
    </w:p>
    <w:p w14:paraId="5C013660" w14:textId="4B533AED" w:rsidR="00DB468A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308806C" w14:textId="77777777" w:rsidR="00791C67" w:rsidRPr="00E57A7D" w:rsidRDefault="00791C67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812337" w14:textId="77777777" w:rsidR="002932E2" w:rsidRPr="00E57A7D" w:rsidRDefault="002932E2" w:rsidP="002932E2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42F8D4E6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0C51A5" w14:textId="77777777" w:rsidR="00791C67" w:rsidRPr="00E57A7D" w:rsidRDefault="00791C6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B9E8E" w14:textId="23ED1E01" w:rsidR="008C6F9D" w:rsidRPr="008C6F9D" w:rsidRDefault="008C6F9D" w:rsidP="00DB468A">
      <w:pPr>
        <w:tabs>
          <w:tab w:val="clear" w:pos="567"/>
        </w:tabs>
        <w:spacing w:line="240" w:lineRule="auto"/>
        <w:rPr>
          <w:u w:val="single"/>
        </w:rPr>
      </w:pPr>
      <w:r w:rsidRPr="008C6F9D">
        <w:rPr>
          <w:u w:val="single"/>
        </w:rPr>
        <w:t>Tirdzniecības atļaujas numur</w:t>
      </w:r>
      <w:r w:rsidR="00E861B2">
        <w:rPr>
          <w:u w:val="single"/>
        </w:rPr>
        <w:t>s</w:t>
      </w:r>
      <w:r w:rsidR="00D66AC6" w:rsidRPr="00D66AC6">
        <w:rPr>
          <w:u w:val="single"/>
        </w:rPr>
        <w:t xml:space="preserve">: </w:t>
      </w:r>
    </w:p>
    <w:p w14:paraId="7746E70E" w14:textId="77777777" w:rsidR="008C6F9D" w:rsidRDefault="008C6F9D" w:rsidP="008C6F9D">
      <w:pPr>
        <w:tabs>
          <w:tab w:val="clear" w:pos="567"/>
        </w:tabs>
        <w:spacing w:line="240" w:lineRule="auto"/>
        <w:rPr>
          <w:szCs w:val="22"/>
        </w:rPr>
      </w:pPr>
      <w:r w:rsidRPr="00F44106">
        <w:rPr>
          <w:szCs w:val="22"/>
        </w:rPr>
        <w:t>V/DCP/21/00</w:t>
      </w:r>
      <w:r>
        <w:rPr>
          <w:szCs w:val="22"/>
        </w:rPr>
        <w:t>11</w:t>
      </w:r>
    </w:p>
    <w:p w14:paraId="058FC360" w14:textId="77777777" w:rsidR="008C6F9D" w:rsidRDefault="008C6F9D" w:rsidP="00DB468A">
      <w:pPr>
        <w:tabs>
          <w:tab w:val="clear" w:pos="567"/>
        </w:tabs>
        <w:spacing w:line="240" w:lineRule="auto"/>
      </w:pPr>
    </w:p>
    <w:p w14:paraId="5B9C1FA5" w14:textId="61516E98" w:rsidR="008C6F9D" w:rsidRPr="008C6F9D" w:rsidRDefault="008C6F9D" w:rsidP="00DB468A">
      <w:pPr>
        <w:tabs>
          <w:tab w:val="clear" w:pos="567"/>
        </w:tabs>
        <w:spacing w:line="240" w:lineRule="auto"/>
        <w:rPr>
          <w:u w:val="single"/>
        </w:rPr>
      </w:pPr>
      <w:r w:rsidRPr="008C6F9D">
        <w:rPr>
          <w:u w:val="single"/>
        </w:rPr>
        <w:t>Iepakojuma lielumi</w:t>
      </w:r>
      <w:r w:rsidR="00D66AC6" w:rsidRPr="00D66AC6">
        <w:rPr>
          <w:u w:val="single"/>
        </w:rPr>
        <w:t>:</w:t>
      </w:r>
    </w:p>
    <w:p w14:paraId="5F25B185" w14:textId="1DDEECCB" w:rsidR="008C6F9D" w:rsidRDefault="008C6F9D" w:rsidP="008C6F9D">
      <w:pPr>
        <w:tabs>
          <w:tab w:val="clear" w:pos="567"/>
        </w:tabs>
        <w:spacing w:line="240" w:lineRule="auto"/>
      </w:pPr>
      <w:r>
        <w:t xml:space="preserve">Kartona </w:t>
      </w:r>
      <w:r w:rsidR="00E861B2">
        <w:t xml:space="preserve">kastīte ar </w:t>
      </w:r>
      <w:r>
        <w:t>60</w:t>
      </w:r>
      <w:r w:rsidR="00D66AC6" w:rsidRPr="003923BE">
        <w:t xml:space="preserve"> vai</w:t>
      </w:r>
      <w:r>
        <w:t xml:space="preserve"> 120 tablet</w:t>
      </w:r>
      <w:r w:rsidR="00E861B2">
        <w:t>ēm</w:t>
      </w:r>
      <w:r>
        <w:t xml:space="preserve"> (</w:t>
      </w:r>
      <w:r w:rsidR="00D66AC6" w:rsidRPr="003923BE">
        <w:t>4 vai 8 </w:t>
      </w:r>
      <w:proofErr w:type="spellStart"/>
      <w:r>
        <w:t>blisteri</w:t>
      </w:r>
      <w:proofErr w:type="spellEnd"/>
      <w:r w:rsidR="00D66AC6" w:rsidRPr="003923BE">
        <w:t>,</w:t>
      </w:r>
      <w:r>
        <w:t xml:space="preserve"> katrā</w:t>
      </w:r>
      <w:r w:rsidR="00D66AC6" w:rsidRPr="003923BE">
        <w:t xml:space="preserve"> </w:t>
      </w:r>
      <w:r w:rsidR="00E861B2">
        <w:t xml:space="preserve">pa </w:t>
      </w:r>
      <w:r w:rsidR="00D66AC6" w:rsidRPr="003923BE">
        <w:t>15 tablet</w:t>
      </w:r>
      <w:r w:rsidR="00E861B2">
        <w:t>ēm</w:t>
      </w:r>
      <w:r w:rsidR="00D66AC6" w:rsidRPr="003923BE">
        <w:t>)</w:t>
      </w:r>
    </w:p>
    <w:p w14:paraId="11B4618F" w14:textId="66D8C8BA" w:rsidR="00C114FF" w:rsidRPr="00E57A7D" w:rsidRDefault="004A7CA7" w:rsidP="00A9226B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42DD5E7B" w:rsidR="00DB468A" w:rsidRDefault="00DC764B" w:rsidP="00DB468A">
      <w:r>
        <w:t xml:space="preserve">01/2026 </w:t>
      </w:r>
    </w:p>
    <w:p w14:paraId="680186BB" w14:textId="77777777" w:rsidR="00DC764B" w:rsidRPr="00E57A7D" w:rsidRDefault="00DC764B" w:rsidP="00DB468A">
      <w:pPr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58191C66" w:rsidR="00DB468A" w:rsidRPr="00E57A7D" w:rsidRDefault="00F550BE" w:rsidP="00DB468A">
      <w:pPr>
        <w:rPr>
          <w:iCs/>
          <w:szCs w:val="22"/>
        </w:rPr>
      </w:pPr>
      <w:bookmarkStart w:id="16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p w14:paraId="57750126" w14:textId="77777777" w:rsidR="00D66AC6" w:rsidRPr="00B35748" w:rsidRDefault="00D66AC6" w:rsidP="00D66AC6">
      <w:pPr>
        <w:rPr>
          <w:iCs/>
          <w:szCs w:val="22"/>
        </w:rPr>
      </w:pPr>
      <w:bookmarkStart w:id="17" w:name="_Hlk130469789"/>
      <w:bookmarkStart w:id="18" w:name="_Hlk195110146"/>
      <w:bookmarkEnd w:id="16"/>
      <w:r w:rsidRPr="00B35748">
        <w:rPr>
          <w:iCs/>
          <w:szCs w:val="22"/>
        </w:rPr>
        <w:t>DOMES PHARMA</w:t>
      </w:r>
    </w:p>
    <w:p w14:paraId="3EB9F861" w14:textId="77777777" w:rsidR="00D66AC6" w:rsidRPr="009E187A" w:rsidRDefault="00D66AC6" w:rsidP="00D66AC6">
      <w:pPr>
        <w:rPr>
          <w:iCs/>
          <w:szCs w:val="22"/>
          <w:lang w:val="fr-FR"/>
        </w:rPr>
      </w:pPr>
      <w:r w:rsidRPr="009E187A">
        <w:rPr>
          <w:iCs/>
          <w:szCs w:val="22"/>
          <w:lang w:val="fr-FR"/>
        </w:rPr>
        <w:t>3 rue André Citroën</w:t>
      </w:r>
    </w:p>
    <w:p w14:paraId="7F7A7874" w14:textId="77777777" w:rsidR="00D66AC6" w:rsidRPr="009E187A" w:rsidRDefault="00D66AC6" w:rsidP="00D66AC6">
      <w:pPr>
        <w:rPr>
          <w:iCs/>
          <w:szCs w:val="22"/>
          <w:lang w:val="fr-FR"/>
        </w:rPr>
      </w:pPr>
      <w:r w:rsidRPr="009E187A">
        <w:rPr>
          <w:iCs/>
          <w:szCs w:val="22"/>
          <w:lang w:val="fr-FR"/>
        </w:rPr>
        <w:t>63430 Pont-du-Château</w:t>
      </w:r>
    </w:p>
    <w:p w14:paraId="186BE477" w14:textId="77777777" w:rsidR="00D66AC6" w:rsidRDefault="00D66AC6" w:rsidP="00D66AC6">
      <w:pPr>
        <w:tabs>
          <w:tab w:val="clear" w:pos="567"/>
        </w:tabs>
        <w:spacing w:line="240" w:lineRule="auto"/>
        <w:rPr>
          <w:iCs/>
          <w:szCs w:val="22"/>
        </w:rPr>
      </w:pPr>
      <w:r w:rsidRPr="009E187A">
        <w:rPr>
          <w:iCs/>
          <w:szCs w:val="22"/>
        </w:rPr>
        <w:t>Franc</w:t>
      </w:r>
      <w:bookmarkEnd w:id="17"/>
      <w:r>
        <w:rPr>
          <w:iCs/>
          <w:szCs w:val="22"/>
        </w:rPr>
        <w:t>ija</w:t>
      </w:r>
    </w:p>
    <w:bookmarkEnd w:id="18"/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F550BE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7E28797A" w14:textId="77777777" w:rsidR="00D66AC6" w:rsidRPr="009E187A" w:rsidRDefault="00D66AC6" w:rsidP="00D66AC6">
      <w:pPr>
        <w:rPr>
          <w:bCs/>
          <w:szCs w:val="22"/>
          <w:lang w:val="fr-FR"/>
        </w:rPr>
      </w:pPr>
      <w:bookmarkStart w:id="19" w:name="_Hlk130469796"/>
      <w:bookmarkStart w:id="20" w:name="_Hlk195110160"/>
      <w:r w:rsidRPr="009E187A">
        <w:rPr>
          <w:bCs/>
          <w:szCs w:val="22"/>
          <w:lang w:val="fr-FR"/>
        </w:rPr>
        <w:t>EUROPHARTECH</w:t>
      </w:r>
    </w:p>
    <w:p w14:paraId="71C92BC3" w14:textId="77777777" w:rsidR="00D66AC6" w:rsidRPr="009E187A" w:rsidRDefault="00D66AC6" w:rsidP="00D66AC6">
      <w:pPr>
        <w:rPr>
          <w:bCs/>
          <w:szCs w:val="22"/>
          <w:lang w:val="fr-FR"/>
        </w:rPr>
      </w:pPr>
      <w:r w:rsidRPr="009E187A">
        <w:rPr>
          <w:bCs/>
          <w:szCs w:val="22"/>
          <w:lang w:val="fr-FR"/>
        </w:rPr>
        <w:t>34 rue Henri Matisse</w:t>
      </w:r>
    </w:p>
    <w:p w14:paraId="4DA0CE27" w14:textId="77777777" w:rsidR="00D66AC6" w:rsidRPr="009E187A" w:rsidRDefault="00D66AC6" w:rsidP="00D66AC6">
      <w:pPr>
        <w:rPr>
          <w:bCs/>
          <w:szCs w:val="22"/>
          <w:lang w:val="fr-FR"/>
        </w:rPr>
      </w:pPr>
      <w:r w:rsidRPr="009E187A">
        <w:rPr>
          <w:bCs/>
          <w:szCs w:val="22"/>
          <w:lang w:val="fr-FR"/>
        </w:rPr>
        <w:t>63370 Lempdes</w:t>
      </w:r>
    </w:p>
    <w:p w14:paraId="2D1180D1" w14:textId="77777777" w:rsidR="00D66AC6" w:rsidRPr="009E187A" w:rsidRDefault="00D66AC6" w:rsidP="00D66AC6">
      <w:pPr>
        <w:rPr>
          <w:bCs/>
          <w:szCs w:val="22"/>
          <w:lang w:val="fr-FR"/>
        </w:rPr>
      </w:pPr>
      <w:proofErr w:type="spellStart"/>
      <w:r w:rsidRPr="009E187A">
        <w:rPr>
          <w:bCs/>
          <w:szCs w:val="22"/>
          <w:lang w:val="fr-FR"/>
        </w:rPr>
        <w:t>Franc</w:t>
      </w:r>
      <w:bookmarkEnd w:id="19"/>
      <w:r>
        <w:rPr>
          <w:bCs/>
          <w:szCs w:val="22"/>
          <w:lang w:val="fr-FR"/>
        </w:rPr>
        <w:t>ija</w:t>
      </w:r>
      <w:proofErr w:type="spellEnd"/>
    </w:p>
    <w:bookmarkEnd w:id="20"/>
    <w:p w14:paraId="3D8E928E" w14:textId="77777777" w:rsidR="003841FC" w:rsidRPr="00E57A7D" w:rsidRDefault="003841FC" w:rsidP="003841FC">
      <w:pPr>
        <w:rPr>
          <w:bCs/>
          <w:szCs w:val="22"/>
        </w:rPr>
      </w:pPr>
    </w:p>
    <w:p w14:paraId="21991446" w14:textId="6B85B638" w:rsidR="003841FC" w:rsidRPr="00E57A7D" w:rsidRDefault="00F550BE" w:rsidP="0018657D">
      <w:pPr>
        <w:pStyle w:val="Style4"/>
      </w:pPr>
      <w:bookmarkStart w:id="21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21"/>
    <w:p w14:paraId="138792D1" w14:textId="77777777" w:rsidR="00D66AC6" w:rsidRPr="00D66AC6" w:rsidRDefault="00D66AC6" w:rsidP="00D66AC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fr-FR" w:eastAsia="en-GB"/>
        </w:rPr>
      </w:pPr>
      <w:r w:rsidRPr="00D66AC6">
        <w:rPr>
          <w:color w:val="000000"/>
          <w:szCs w:val="22"/>
          <w:lang w:val="fr-FR" w:eastAsia="en-GB"/>
        </w:rPr>
        <w:t xml:space="preserve">OÜ </w:t>
      </w:r>
      <w:proofErr w:type="spellStart"/>
      <w:r w:rsidRPr="00D66AC6">
        <w:rPr>
          <w:color w:val="000000"/>
          <w:szCs w:val="22"/>
          <w:lang w:val="fr-FR" w:eastAsia="en-GB"/>
        </w:rPr>
        <w:t>Zoovetvaru</w:t>
      </w:r>
      <w:proofErr w:type="spellEnd"/>
      <w:r w:rsidRPr="00D66AC6">
        <w:rPr>
          <w:color w:val="000000"/>
          <w:szCs w:val="22"/>
          <w:lang w:val="fr-FR" w:eastAsia="en-GB"/>
        </w:rPr>
        <w:t xml:space="preserve"> </w:t>
      </w:r>
    </w:p>
    <w:p w14:paraId="53181AF1" w14:textId="77777777" w:rsidR="00D66AC6" w:rsidRPr="00D66AC6" w:rsidRDefault="00D66AC6" w:rsidP="00D66AC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fr-FR" w:eastAsia="en-GB"/>
        </w:rPr>
      </w:pPr>
      <w:proofErr w:type="spellStart"/>
      <w:r w:rsidRPr="00D66AC6">
        <w:rPr>
          <w:color w:val="000000"/>
          <w:szCs w:val="22"/>
          <w:lang w:val="fr-FR" w:eastAsia="en-GB"/>
        </w:rPr>
        <w:t>Uusaru</w:t>
      </w:r>
      <w:proofErr w:type="spellEnd"/>
      <w:r w:rsidRPr="00D66AC6">
        <w:rPr>
          <w:color w:val="000000"/>
          <w:szCs w:val="22"/>
          <w:lang w:val="fr-FR" w:eastAsia="en-GB"/>
        </w:rPr>
        <w:t xml:space="preserve"> 5 -</w:t>
      </w:r>
      <w:proofErr w:type="spellStart"/>
      <w:r w:rsidRPr="00D66AC6">
        <w:rPr>
          <w:color w:val="000000"/>
          <w:szCs w:val="22"/>
          <w:lang w:val="fr-FR" w:eastAsia="en-GB"/>
        </w:rPr>
        <w:t>Saue</w:t>
      </w:r>
      <w:proofErr w:type="spellEnd"/>
      <w:r w:rsidRPr="00D66AC6">
        <w:rPr>
          <w:color w:val="000000"/>
          <w:szCs w:val="22"/>
          <w:lang w:val="fr-FR" w:eastAsia="en-GB"/>
        </w:rPr>
        <w:t xml:space="preserve"> 76505 – </w:t>
      </w:r>
      <w:proofErr w:type="spellStart"/>
      <w:r w:rsidRPr="00D66AC6">
        <w:rPr>
          <w:color w:val="000000"/>
          <w:szCs w:val="22"/>
          <w:lang w:val="fr-FR" w:eastAsia="en-GB"/>
        </w:rPr>
        <w:t>Igaunija</w:t>
      </w:r>
      <w:proofErr w:type="spellEnd"/>
      <w:r w:rsidRPr="00D66AC6">
        <w:rPr>
          <w:color w:val="000000"/>
          <w:szCs w:val="22"/>
          <w:lang w:val="fr-FR" w:eastAsia="en-GB"/>
        </w:rPr>
        <w:t xml:space="preserve"> </w:t>
      </w:r>
    </w:p>
    <w:p w14:paraId="5ECE602C" w14:textId="77777777" w:rsidR="00D66AC6" w:rsidRPr="00D66AC6" w:rsidRDefault="00D66AC6" w:rsidP="00D66AC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fr-FR" w:eastAsia="en-GB"/>
        </w:rPr>
      </w:pPr>
      <w:proofErr w:type="gramStart"/>
      <w:r w:rsidRPr="00D66AC6">
        <w:rPr>
          <w:color w:val="000000"/>
          <w:szCs w:val="22"/>
          <w:lang w:val="fr-FR" w:eastAsia="en-GB"/>
        </w:rPr>
        <w:t>Tel:</w:t>
      </w:r>
      <w:proofErr w:type="gramEnd"/>
      <w:r w:rsidRPr="00D66AC6">
        <w:rPr>
          <w:color w:val="000000"/>
          <w:szCs w:val="22"/>
          <w:lang w:val="fr-FR" w:eastAsia="en-GB"/>
        </w:rPr>
        <w:t xml:space="preserve"> +37256500840 </w:t>
      </w:r>
    </w:p>
    <w:p w14:paraId="2E4C62E9" w14:textId="77777777" w:rsidR="00D66AC6" w:rsidRDefault="00D66AC6" w:rsidP="00D66AC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fr-FR" w:eastAsia="en-GB"/>
        </w:rPr>
      </w:pPr>
      <w:proofErr w:type="gramStart"/>
      <w:r w:rsidRPr="00D66AC6">
        <w:rPr>
          <w:color w:val="000000"/>
          <w:szCs w:val="22"/>
          <w:lang w:val="fr-FR" w:eastAsia="en-GB"/>
        </w:rPr>
        <w:t>E-mail:</w:t>
      </w:r>
      <w:proofErr w:type="gramEnd"/>
      <w:r w:rsidRPr="00D66AC6">
        <w:rPr>
          <w:color w:val="000000"/>
          <w:szCs w:val="22"/>
          <w:lang w:val="fr-FR" w:eastAsia="en-GB"/>
        </w:rPr>
        <w:t xml:space="preserve"> zoovet@zoovet.ee </w:t>
      </w:r>
    </w:p>
    <w:p w14:paraId="437B3FD7" w14:textId="77777777" w:rsidR="00D66AC6" w:rsidRPr="00D66AC6" w:rsidRDefault="00D66AC6" w:rsidP="00D66AC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fr-FR" w:eastAsia="en-GB"/>
        </w:rPr>
      </w:pPr>
    </w:p>
    <w:p w14:paraId="13D26E14" w14:textId="03AC6DB8" w:rsidR="000D67D0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p w14:paraId="0AD5A8AC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</w:t>
    </w:r>
    <w:r w:rsidRPr="00E57A7D">
      <w:rPr>
        <w:rFonts w:ascii="Times New Roman" w:hAnsi="Times New Roman"/>
      </w:rPr>
      <w:t>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51437"/>
    <w:rsid w:val="00052D2B"/>
    <w:rsid w:val="000549CF"/>
    <w:rsid w:val="00054F55"/>
    <w:rsid w:val="000569A3"/>
    <w:rsid w:val="00057044"/>
    <w:rsid w:val="00060150"/>
    <w:rsid w:val="00062945"/>
    <w:rsid w:val="00062DF2"/>
    <w:rsid w:val="0007630A"/>
    <w:rsid w:val="000777B7"/>
    <w:rsid w:val="000778E2"/>
    <w:rsid w:val="00080453"/>
    <w:rsid w:val="00080978"/>
    <w:rsid w:val="0008169A"/>
    <w:rsid w:val="000816E6"/>
    <w:rsid w:val="00082200"/>
    <w:rsid w:val="000860CE"/>
    <w:rsid w:val="00087EC2"/>
    <w:rsid w:val="0009230C"/>
    <w:rsid w:val="00092877"/>
    <w:rsid w:val="00092A37"/>
    <w:rsid w:val="000938A6"/>
    <w:rsid w:val="00096E78"/>
    <w:rsid w:val="00097C1E"/>
    <w:rsid w:val="000A1DF5"/>
    <w:rsid w:val="000A5ACE"/>
    <w:rsid w:val="000B309D"/>
    <w:rsid w:val="000B417F"/>
    <w:rsid w:val="000B46FB"/>
    <w:rsid w:val="000B6B2C"/>
    <w:rsid w:val="000B7873"/>
    <w:rsid w:val="000C02A1"/>
    <w:rsid w:val="000C0E3C"/>
    <w:rsid w:val="000C1D4F"/>
    <w:rsid w:val="000C3ED7"/>
    <w:rsid w:val="000C55E6"/>
    <w:rsid w:val="000C687A"/>
    <w:rsid w:val="000C6EA2"/>
    <w:rsid w:val="000D512F"/>
    <w:rsid w:val="000D596A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6FE2"/>
    <w:rsid w:val="001078D1"/>
    <w:rsid w:val="00111185"/>
    <w:rsid w:val="0011511E"/>
    <w:rsid w:val="00115782"/>
    <w:rsid w:val="00124E46"/>
    <w:rsid w:val="00124F36"/>
    <w:rsid w:val="00125666"/>
    <w:rsid w:val="00125C80"/>
    <w:rsid w:val="0013220B"/>
    <w:rsid w:val="0013263E"/>
    <w:rsid w:val="0013799F"/>
    <w:rsid w:val="00140698"/>
    <w:rsid w:val="00140DF6"/>
    <w:rsid w:val="00145C3F"/>
    <w:rsid w:val="00145D34"/>
    <w:rsid w:val="00146284"/>
    <w:rsid w:val="0014690F"/>
    <w:rsid w:val="00146D89"/>
    <w:rsid w:val="001474CD"/>
    <w:rsid w:val="0015098E"/>
    <w:rsid w:val="0015186B"/>
    <w:rsid w:val="00156EDF"/>
    <w:rsid w:val="00164543"/>
    <w:rsid w:val="0016563B"/>
    <w:rsid w:val="001674D3"/>
    <w:rsid w:val="001702B7"/>
    <w:rsid w:val="00172B3E"/>
    <w:rsid w:val="00175264"/>
    <w:rsid w:val="001803D2"/>
    <w:rsid w:val="0018079C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1CBA"/>
    <w:rsid w:val="001A28C9"/>
    <w:rsid w:val="001A34BC"/>
    <w:rsid w:val="001A6CA3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1272"/>
    <w:rsid w:val="00235E0F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1F98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2EEB"/>
    <w:rsid w:val="00274D17"/>
    <w:rsid w:val="00282E7B"/>
    <w:rsid w:val="002838C8"/>
    <w:rsid w:val="002869EA"/>
    <w:rsid w:val="00290805"/>
    <w:rsid w:val="00290C2A"/>
    <w:rsid w:val="002931DD"/>
    <w:rsid w:val="002932E2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757"/>
    <w:rsid w:val="002F6DAA"/>
    <w:rsid w:val="002F71D5"/>
    <w:rsid w:val="00300339"/>
    <w:rsid w:val="003020BB"/>
    <w:rsid w:val="00302266"/>
    <w:rsid w:val="00304393"/>
    <w:rsid w:val="00305AB2"/>
    <w:rsid w:val="0031032B"/>
    <w:rsid w:val="00316E87"/>
    <w:rsid w:val="003174F6"/>
    <w:rsid w:val="00322C74"/>
    <w:rsid w:val="0032453E"/>
    <w:rsid w:val="00325053"/>
    <w:rsid w:val="003256AC"/>
    <w:rsid w:val="0033039E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190"/>
    <w:rsid w:val="0037589D"/>
    <w:rsid w:val="00376BB1"/>
    <w:rsid w:val="00377E23"/>
    <w:rsid w:val="0038277C"/>
    <w:rsid w:val="00383603"/>
    <w:rsid w:val="003837F1"/>
    <w:rsid w:val="00383A4C"/>
    <w:rsid w:val="003841FC"/>
    <w:rsid w:val="00385347"/>
    <w:rsid w:val="0038638B"/>
    <w:rsid w:val="003909E0"/>
    <w:rsid w:val="003923BE"/>
    <w:rsid w:val="00393E09"/>
    <w:rsid w:val="00395B15"/>
    <w:rsid w:val="00396026"/>
    <w:rsid w:val="003A0B64"/>
    <w:rsid w:val="003A2C83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606"/>
    <w:rsid w:val="003C478D"/>
    <w:rsid w:val="003C4F6F"/>
    <w:rsid w:val="003C53F9"/>
    <w:rsid w:val="003C5483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58C5"/>
    <w:rsid w:val="003F0BC8"/>
    <w:rsid w:val="003F0D6C"/>
    <w:rsid w:val="003F0F26"/>
    <w:rsid w:val="003F11A1"/>
    <w:rsid w:val="003F12D9"/>
    <w:rsid w:val="003F1B4C"/>
    <w:rsid w:val="003F3CE6"/>
    <w:rsid w:val="003F677F"/>
    <w:rsid w:val="004008F6"/>
    <w:rsid w:val="00403B43"/>
    <w:rsid w:val="0040595E"/>
    <w:rsid w:val="00407C22"/>
    <w:rsid w:val="00412BBE"/>
    <w:rsid w:val="00414B20"/>
    <w:rsid w:val="00414E19"/>
    <w:rsid w:val="0041628A"/>
    <w:rsid w:val="00416351"/>
    <w:rsid w:val="00417DE3"/>
    <w:rsid w:val="00420850"/>
    <w:rsid w:val="00420940"/>
    <w:rsid w:val="0042266F"/>
    <w:rsid w:val="0042322E"/>
    <w:rsid w:val="00423968"/>
    <w:rsid w:val="00427054"/>
    <w:rsid w:val="004304B1"/>
    <w:rsid w:val="00430557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1BBB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4B9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2C55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9AF"/>
    <w:rsid w:val="00527B8F"/>
    <w:rsid w:val="0054057B"/>
    <w:rsid w:val="0054134B"/>
    <w:rsid w:val="00542012"/>
    <w:rsid w:val="00542F4D"/>
    <w:rsid w:val="00543DF5"/>
    <w:rsid w:val="005441F4"/>
    <w:rsid w:val="00545A61"/>
    <w:rsid w:val="00546DC0"/>
    <w:rsid w:val="0055260D"/>
    <w:rsid w:val="00553F4C"/>
    <w:rsid w:val="005541F8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4CA5"/>
    <w:rsid w:val="005854EC"/>
    <w:rsid w:val="005858E4"/>
    <w:rsid w:val="0058621D"/>
    <w:rsid w:val="00592023"/>
    <w:rsid w:val="00594892"/>
    <w:rsid w:val="005A33F0"/>
    <w:rsid w:val="005A4747"/>
    <w:rsid w:val="005A4CBE"/>
    <w:rsid w:val="005A50E7"/>
    <w:rsid w:val="005B04A8"/>
    <w:rsid w:val="005B0F20"/>
    <w:rsid w:val="005B1FD0"/>
    <w:rsid w:val="005B28AD"/>
    <w:rsid w:val="005B3237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456A"/>
    <w:rsid w:val="00606EA1"/>
    <w:rsid w:val="006112FD"/>
    <w:rsid w:val="006128F0"/>
    <w:rsid w:val="0061726B"/>
    <w:rsid w:val="00617B81"/>
    <w:rsid w:val="0062387A"/>
    <w:rsid w:val="00627FC3"/>
    <w:rsid w:val="00631CAE"/>
    <w:rsid w:val="006326D8"/>
    <w:rsid w:val="0063377D"/>
    <w:rsid w:val="006344BE"/>
    <w:rsid w:val="00634A66"/>
    <w:rsid w:val="00640336"/>
    <w:rsid w:val="00640FC9"/>
    <w:rsid w:val="006414D3"/>
    <w:rsid w:val="0064225B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0CC6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38BD"/>
    <w:rsid w:val="006A41E9"/>
    <w:rsid w:val="006A4A42"/>
    <w:rsid w:val="006A68AD"/>
    <w:rsid w:val="006B12CB"/>
    <w:rsid w:val="006B2030"/>
    <w:rsid w:val="006B5916"/>
    <w:rsid w:val="006C4775"/>
    <w:rsid w:val="006C49C2"/>
    <w:rsid w:val="006C4F4A"/>
    <w:rsid w:val="006C537C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6F4FAF"/>
    <w:rsid w:val="00701684"/>
    <w:rsid w:val="00703BA6"/>
    <w:rsid w:val="00704D9F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0208"/>
    <w:rsid w:val="007439DB"/>
    <w:rsid w:val="00746F04"/>
    <w:rsid w:val="00753BD7"/>
    <w:rsid w:val="007542E0"/>
    <w:rsid w:val="007568D8"/>
    <w:rsid w:val="00765316"/>
    <w:rsid w:val="0076602C"/>
    <w:rsid w:val="007708C8"/>
    <w:rsid w:val="0077719D"/>
    <w:rsid w:val="00780DF0"/>
    <w:rsid w:val="007810B7"/>
    <w:rsid w:val="007817DB"/>
    <w:rsid w:val="0078276F"/>
    <w:rsid w:val="00782F0F"/>
    <w:rsid w:val="0078367C"/>
    <w:rsid w:val="00783D91"/>
    <w:rsid w:val="0078538F"/>
    <w:rsid w:val="00787482"/>
    <w:rsid w:val="00791C67"/>
    <w:rsid w:val="00791D72"/>
    <w:rsid w:val="00793FD3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4C91"/>
    <w:rsid w:val="007C796D"/>
    <w:rsid w:val="007D3234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3363"/>
    <w:rsid w:val="00814AF1"/>
    <w:rsid w:val="0081517F"/>
    <w:rsid w:val="00815370"/>
    <w:rsid w:val="0082153D"/>
    <w:rsid w:val="008255AA"/>
    <w:rsid w:val="008273D2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3311"/>
    <w:rsid w:val="008559C3"/>
    <w:rsid w:val="00856BDB"/>
    <w:rsid w:val="00857675"/>
    <w:rsid w:val="00857B2B"/>
    <w:rsid w:val="008610E2"/>
    <w:rsid w:val="00864B15"/>
    <w:rsid w:val="00866E50"/>
    <w:rsid w:val="00872C48"/>
    <w:rsid w:val="00875EC3"/>
    <w:rsid w:val="008763E7"/>
    <w:rsid w:val="008808C5"/>
    <w:rsid w:val="00881A7C"/>
    <w:rsid w:val="008822F7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0C7"/>
    <w:rsid w:val="008B243E"/>
    <w:rsid w:val="008B24A8"/>
    <w:rsid w:val="008B25E4"/>
    <w:rsid w:val="008B3D78"/>
    <w:rsid w:val="008B5447"/>
    <w:rsid w:val="008B777E"/>
    <w:rsid w:val="008C09C8"/>
    <w:rsid w:val="008C261B"/>
    <w:rsid w:val="008C33E8"/>
    <w:rsid w:val="008C4FCA"/>
    <w:rsid w:val="008C57C2"/>
    <w:rsid w:val="008C6F9D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17510"/>
    <w:rsid w:val="00921CAD"/>
    <w:rsid w:val="009311ED"/>
    <w:rsid w:val="00931D41"/>
    <w:rsid w:val="00933D18"/>
    <w:rsid w:val="00935AFA"/>
    <w:rsid w:val="00940AF9"/>
    <w:rsid w:val="00942221"/>
    <w:rsid w:val="00942CF3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ED7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85A83"/>
    <w:rsid w:val="0099046F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347F"/>
    <w:rsid w:val="009C6BFB"/>
    <w:rsid w:val="009D0C05"/>
    <w:rsid w:val="009D54F4"/>
    <w:rsid w:val="009D607C"/>
    <w:rsid w:val="009E25C5"/>
    <w:rsid w:val="009E2C00"/>
    <w:rsid w:val="009E49AD"/>
    <w:rsid w:val="009E4CC5"/>
    <w:rsid w:val="009E66FE"/>
    <w:rsid w:val="009E6A7E"/>
    <w:rsid w:val="009E70F4"/>
    <w:rsid w:val="009E72A3"/>
    <w:rsid w:val="009F05AB"/>
    <w:rsid w:val="009F0694"/>
    <w:rsid w:val="009F1AD2"/>
    <w:rsid w:val="009F2131"/>
    <w:rsid w:val="009F342D"/>
    <w:rsid w:val="009F3687"/>
    <w:rsid w:val="00A00C78"/>
    <w:rsid w:val="00A02E37"/>
    <w:rsid w:val="00A0479E"/>
    <w:rsid w:val="00A048E7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238C"/>
    <w:rsid w:val="00A75E23"/>
    <w:rsid w:val="00A82AA0"/>
    <w:rsid w:val="00A82F8A"/>
    <w:rsid w:val="00A84622"/>
    <w:rsid w:val="00A84BF0"/>
    <w:rsid w:val="00A8666B"/>
    <w:rsid w:val="00A9226B"/>
    <w:rsid w:val="00A9575C"/>
    <w:rsid w:val="00A95B56"/>
    <w:rsid w:val="00A969AF"/>
    <w:rsid w:val="00A97567"/>
    <w:rsid w:val="00AA00F4"/>
    <w:rsid w:val="00AB0D0F"/>
    <w:rsid w:val="00AB1A2E"/>
    <w:rsid w:val="00AB328A"/>
    <w:rsid w:val="00AB4918"/>
    <w:rsid w:val="00AB4BC8"/>
    <w:rsid w:val="00AB682C"/>
    <w:rsid w:val="00AB6BA7"/>
    <w:rsid w:val="00AB7BE8"/>
    <w:rsid w:val="00AD0710"/>
    <w:rsid w:val="00AD1CEA"/>
    <w:rsid w:val="00AD2488"/>
    <w:rsid w:val="00AD4DB9"/>
    <w:rsid w:val="00AD63C0"/>
    <w:rsid w:val="00AE07EE"/>
    <w:rsid w:val="00AE35B2"/>
    <w:rsid w:val="00AE6AA0"/>
    <w:rsid w:val="00AF101C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35748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2C87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170A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B7F28"/>
    <w:rsid w:val="00BC0EFB"/>
    <w:rsid w:val="00BC2E39"/>
    <w:rsid w:val="00BD2278"/>
    <w:rsid w:val="00BD2364"/>
    <w:rsid w:val="00BD28E3"/>
    <w:rsid w:val="00BD42CD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5FC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3E74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172"/>
    <w:rsid w:val="00C75F23"/>
    <w:rsid w:val="00C77C9D"/>
    <w:rsid w:val="00C77FA4"/>
    <w:rsid w:val="00C77FFA"/>
    <w:rsid w:val="00C80401"/>
    <w:rsid w:val="00C81C97"/>
    <w:rsid w:val="00C828CF"/>
    <w:rsid w:val="00C83234"/>
    <w:rsid w:val="00C840C2"/>
    <w:rsid w:val="00C84101"/>
    <w:rsid w:val="00C84CA3"/>
    <w:rsid w:val="00C8535F"/>
    <w:rsid w:val="00C90EDA"/>
    <w:rsid w:val="00C94FBB"/>
    <w:rsid w:val="00C959E7"/>
    <w:rsid w:val="00CA0B67"/>
    <w:rsid w:val="00CA0B75"/>
    <w:rsid w:val="00CA4542"/>
    <w:rsid w:val="00CA6AA3"/>
    <w:rsid w:val="00CB07EB"/>
    <w:rsid w:val="00CC1E65"/>
    <w:rsid w:val="00CC53C2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CF6CF3"/>
    <w:rsid w:val="00D0272C"/>
    <w:rsid w:val="00D028A9"/>
    <w:rsid w:val="00D033F6"/>
    <w:rsid w:val="00D0359D"/>
    <w:rsid w:val="00D04DED"/>
    <w:rsid w:val="00D1089A"/>
    <w:rsid w:val="00D116BD"/>
    <w:rsid w:val="00D149CB"/>
    <w:rsid w:val="00D15280"/>
    <w:rsid w:val="00D16C12"/>
    <w:rsid w:val="00D2001A"/>
    <w:rsid w:val="00D20684"/>
    <w:rsid w:val="00D26B62"/>
    <w:rsid w:val="00D32624"/>
    <w:rsid w:val="00D32A07"/>
    <w:rsid w:val="00D356CB"/>
    <w:rsid w:val="00D3691A"/>
    <w:rsid w:val="00D377C3"/>
    <w:rsid w:val="00D377E2"/>
    <w:rsid w:val="00D37DA2"/>
    <w:rsid w:val="00D403E9"/>
    <w:rsid w:val="00D425F0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6AC6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419"/>
    <w:rsid w:val="00DB468A"/>
    <w:rsid w:val="00DB46F9"/>
    <w:rsid w:val="00DC2111"/>
    <w:rsid w:val="00DC2946"/>
    <w:rsid w:val="00DC295B"/>
    <w:rsid w:val="00DC550F"/>
    <w:rsid w:val="00DC64FD"/>
    <w:rsid w:val="00DC764B"/>
    <w:rsid w:val="00DD53C3"/>
    <w:rsid w:val="00DD7448"/>
    <w:rsid w:val="00DE127F"/>
    <w:rsid w:val="00DE424A"/>
    <w:rsid w:val="00DE4419"/>
    <w:rsid w:val="00DE4492"/>
    <w:rsid w:val="00DE67C4"/>
    <w:rsid w:val="00DF0ACA"/>
    <w:rsid w:val="00DF2245"/>
    <w:rsid w:val="00DF2DDD"/>
    <w:rsid w:val="00DF41EB"/>
    <w:rsid w:val="00DF4CE9"/>
    <w:rsid w:val="00DF537E"/>
    <w:rsid w:val="00DF77CF"/>
    <w:rsid w:val="00E026E8"/>
    <w:rsid w:val="00E060F7"/>
    <w:rsid w:val="00E11443"/>
    <w:rsid w:val="00E14C47"/>
    <w:rsid w:val="00E15AB0"/>
    <w:rsid w:val="00E16D03"/>
    <w:rsid w:val="00E219C3"/>
    <w:rsid w:val="00E22698"/>
    <w:rsid w:val="00E22D4D"/>
    <w:rsid w:val="00E2325A"/>
    <w:rsid w:val="00E25B7C"/>
    <w:rsid w:val="00E27F42"/>
    <w:rsid w:val="00E3076B"/>
    <w:rsid w:val="00E331AC"/>
    <w:rsid w:val="00E36DE6"/>
    <w:rsid w:val="00E3725B"/>
    <w:rsid w:val="00E434D1"/>
    <w:rsid w:val="00E444A6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1B2"/>
    <w:rsid w:val="00E86CEE"/>
    <w:rsid w:val="00E9168A"/>
    <w:rsid w:val="00E935AF"/>
    <w:rsid w:val="00E95696"/>
    <w:rsid w:val="00EA0BEF"/>
    <w:rsid w:val="00EA0C9B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4263"/>
    <w:rsid w:val="00ED4CBB"/>
    <w:rsid w:val="00ED594D"/>
    <w:rsid w:val="00ED65FC"/>
    <w:rsid w:val="00EE185A"/>
    <w:rsid w:val="00EE32C0"/>
    <w:rsid w:val="00EE36E1"/>
    <w:rsid w:val="00EE6228"/>
    <w:rsid w:val="00EE7629"/>
    <w:rsid w:val="00EE7AC7"/>
    <w:rsid w:val="00EE7B3F"/>
    <w:rsid w:val="00EF3A8A"/>
    <w:rsid w:val="00EF4C45"/>
    <w:rsid w:val="00EF5BDD"/>
    <w:rsid w:val="00F00489"/>
    <w:rsid w:val="00F0054D"/>
    <w:rsid w:val="00F02467"/>
    <w:rsid w:val="00F02BAB"/>
    <w:rsid w:val="00F04CA9"/>
    <w:rsid w:val="00F04D0E"/>
    <w:rsid w:val="00F10E62"/>
    <w:rsid w:val="00F12214"/>
    <w:rsid w:val="00F12565"/>
    <w:rsid w:val="00F144BE"/>
    <w:rsid w:val="00F14ACA"/>
    <w:rsid w:val="00F17A0C"/>
    <w:rsid w:val="00F17FEE"/>
    <w:rsid w:val="00F23927"/>
    <w:rsid w:val="00F246DD"/>
    <w:rsid w:val="00F26A05"/>
    <w:rsid w:val="00F307CE"/>
    <w:rsid w:val="00F343C8"/>
    <w:rsid w:val="00F354C5"/>
    <w:rsid w:val="00F37108"/>
    <w:rsid w:val="00F40449"/>
    <w:rsid w:val="00F4429D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53EC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231A"/>
    <w:rsid w:val="00F95A8C"/>
    <w:rsid w:val="00F97CA3"/>
    <w:rsid w:val="00FA06FD"/>
    <w:rsid w:val="00FA1DE2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63D8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928D4AC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F9D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fontstyle01">
    <w:name w:val="fontstyle01"/>
    <w:rsid w:val="00C25FCD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3615</Words>
  <Characters>25349</Characters>
  <Application>Microsoft Office Word</Application>
  <DocSecurity>0</DocSecurity>
  <Lines>211</Lines>
  <Paragraphs>57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28907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