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B940C5" w14:textId="77777777" w:rsidR="00C114FF" w:rsidRPr="001740BD" w:rsidRDefault="00C114FF" w:rsidP="00B64662">
      <w:pPr>
        <w:tabs>
          <w:tab w:val="clear" w:pos="567"/>
        </w:tabs>
        <w:spacing w:after="60" w:line="240" w:lineRule="auto"/>
        <w:rPr>
          <w:szCs w:val="22"/>
        </w:rPr>
      </w:pPr>
    </w:p>
    <w:p w14:paraId="28F696CA" w14:textId="77777777" w:rsidR="00C114FF" w:rsidRPr="001740BD" w:rsidRDefault="00C114FF" w:rsidP="00B64662">
      <w:pPr>
        <w:tabs>
          <w:tab w:val="clear" w:pos="567"/>
        </w:tabs>
        <w:spacing w:after="60" w:line="240" w:lineRule="auto"/>
        <w:rPr>
          <w:szCs w:val="22"/>
        </w:rPr>
      </w:pPr>
    </w:p>
    <w:p w14:paraId="17039954" w14:textId="77777777" w:rsidR="00C114FF" w:rsidRPr="001740BD" w:rsidRDefault="00C114FF" w:rsidP="00B64662">
      <w:pPr>
        <w:tabs>
          <w:tab w:val="clear" w:pos="567"/>
        </w:tabs>
        <w:spacing w:after="60" w:line="240" w:lineRule="auto"/>
        <w:rPr>
          <w:szCs w:val="22"/>
        </w:rPr>
      </w:pPr>
    </w:p>
    <w:p w14:paraId="001DEC1C" w14:textId="77777777" w:rsidR="00C114FF" w:rsidRPr="001740BD" w:rsidRDefault="00C114FF" w:rsidP="00B64662">
      <w:pPr>
        <w:tabs>
          <w:tab w:val="clear" w:pos="567"/>
        </w:tabs>
        <w:spacing w:after="60" w:line="240" w:lineRule="auto"/>
        <w:rPr>
          <w:szCs w:val="22"/>
        </w:rPr>
      </w:pPr>
    </w:p>
    <w:p w14:paraId="16F79151" w14:textId="77777777" w:rsidR="00C114FF" w:rsidRPr="001740BD" w:rsidRDefault="00C114FF" w:rsidP="00B64662">
      <w:pPr>
        <w:tabs>
          <w:tab w:val="clear" w:pos="567"/>
        </w:tabs>
        <w:spacing w:after="60" w:line="240" w:lineRule="auto"/>
        <w:rPr>
          <w:szCs w:val="22"/>
        </w:rPr>
      </w:pPr>
    </w:p>
    <w:p w14:paraId="328E8B2C" w14:textId="77777777" w:rsidR="00C114FF" w:rsidRPr="001740BD" w:rsidRDefault="00C114FF" w:rsidP="00B64662">
      <w:pPr>
        <w:tabs>
          <w:tab w:val="clear" w:pos="567"/>
        </w:tabs>
        <w:spacing w:after="60" w:line="240" w:lineRule="auto"/>
        <w:rPr>
          <w:szCs w:val="22"/>
        </w:rPr>
      </w:pPr>
    </w:p>
    <w:p w14:paraId="217DE86A" w14:textId="77777777" w:rsidR="00C114FF" w:rsidRPr="001740BD" w:rsidRDefault="00C114FF" w:rsidP="00B64662">
      <w:pPr>
        <w:tabs>
          <w:tab w:val="clear" w:pos="567"/>
        </w:tabs>
        <w:spacing w:after="60" w:line="240" w:lineRule="auto"/>
        <w:rPr>
          <w:szCs w:val="22"/>
        </w:rPr>
      </w:pPr>
    </w:p>
    <w:p w14:paraId="7649F6DB" w14:textId="77777777" w:rsidR="00C114FF" w:rsidRPr="001740BD" w:rsidRDefault="00C114FF" w:rsidP="00B64662">
      <w:pPr>
        <w:tabs>
          <w:tab w:val="clear" w:pos="567"/>
        </w:tabs>
        <w:spacing w:after="60" w:line="240" w:lineRule="auto"/>
        <w:rPr>
          <w:szCs w:val="22"/>
        </w:rPr>
      </w:pPr>
    </w:p>
    <w:p w14:paraId="0E903349" w14:textId="77777777" w:rsidR="00C114FF" w:rsidRPr="001740BD" w:rsidRDefault="00C114FF" w:rsidP="00B64662">
      <w:pPr>
        <w:tabs>
          <w:tab w:val="clear" w:pos="567"/>
        </w:tabs>
        <w:spacing w:after="60" w:line="240" w:lineRule="auto"/>
        <w:rPr>
          <w:szCs w:val="22"/>
        </w:rPr>
      </w:pPr>
    </w:p>
    <w:p w14:paraId="4D0C3795" w14:textId="77777777" w:rsidR="00C114FF" w:rsidRPr="001740BD" w:rsidRDefault="00C114FF" w:rsidP="00B64662">
      <w:pPr>
        <w:tabs>
          <w:tab w:val="clear" w:pos="567"/>
        </w:tabs>
        <w:spacing w:after="60" w:line="240" w:lineRule="auto"/>
        <w:rPr>
          <w:szCs w:val="22"/>
        </w:rPr>
      </w:pPr>
    </w:p>
    <w:p w14:paraId="68BD3494" w14:textId="77777777" w:rsidR="00C114FF" w:rsidRPr="001740BD" w:rsidRDefault="00C114FF" w:rsidP="00B64662">
      <w:pPr>
        <w:tabs>
          <w:tab w:val="clear" w:pos="567"/>
        </w:tabs>
        <w:spacing w:after="60" w:line="240" w:lineRule="auto"/>
        <w:rPr>
          <w:szCs w:val="22"/>
        </w:rPr>
      </w:pPr>
    </w:p>
    <w:p w14:paraId="3D970FB8" w14:textId="77777777" w:rsidR="00C114FF" w:rsidRPr="001740BD" w:rsidRDefault="00C114FF" w:rsidP="00B64662">
      <w:pPr>
        <w:tabs>
          <w:tab w:val="clear" w:pos="567"/>
        </w:tabs>
        <w:spacing w:after="60" w:line="240" w:lineRule="auto"/>
        <w:rPr>
          <w:szCs w:val="22"/>
        </w:rPr>
      </w:pPr>
    </w:p>
    <w:p w14:paraId="6742ECA5" w14:textId="77777777" w:rsidR="00C114FF" w:rsidRPr="001740BD" w:rsidRDefault="00C114FF" w:rsidP="00B64662">
      <w:pPr>
        <w:tabs>
          <w:tab w:val="clear" w:pos="567"/>
        </w:tabs>
        <w:spacing w:after="60" w:line="240" w:lineRule="auto"/>
        <w:rPr>
          <w:szCs w:val="22"/>
        </w:rPr>
      </w:pPr>
    </w:p>
    <w:p w14:paraId="0D7D57E0" w14:textId="77777777" w:rsidR="00C114FF" w:rsidRPr="001740BD" w:rsidRDefault="00C114FF" w:rsidP="00B64662">
      <w:pPr>
        <w:tabs>
          <w:tab w:val="clear" w:pos="567"/>
        </w:tabs>
        <w:spacing w:after="60" w:line="240" w:lineRule="auto"/>
        <w:rPr>
          <w:szCs w:val="22"/>
        </w:rPr>
      </w:pPr>
    </w:p>
    <w:p w14:paraId="1CA0EF5D" w14:textId="77777777" w:rsidR="00C114FF" w:rsidRPr="001740BD" w:rsidRDefault="00C114FF" w:rsidP="00B64662">
      <w:pPr>
        <w:tabs>
          <w:tab w:val="clear" w:pos="567"/>
        </w:tabs>
        <w:spacing w:after="60" w:line="240" w:lineRule="auto"/>
        <w:rPr>
          <w:szCs w:val="22"/>
        </w:rPr>
      </w:pPr>
    </w:p>
    <w:p w14:paraId="650B8518" w14:textId="77777777" w:rsidR="00C114FF" w:rsidRPr="001740BD" w:rsidRDefault="00C114FF" w:rsidP="00B64662">
      <w:pPr>
        <w:tabs>
          <w:tab w:val="clear" w:pos="567"/>
        </w:tabs>
        <w:spacing w:after="60" w:line="240" w:lineRule="auto"/>
        <w:rPr>
          <w:szCs w:val="22"/>
        </w:rPr>
      </w:pPr>
    </w:p>
    <w:p w14:paraId="05FDE069" w14:textId="77777777" w:rsidR="00C114FF" w:rsidRPr="001740BD" w:rsidRDefault="00C114FF" w:rsidP="00B64662">
      <w:pPr>
        <w:tabs>
          <w:tab w:val="clear" w:pos="567"/>
        </w:tabs>
        <w:spacing w:after="60" w:line="240" w:lineRule="auto"/>
        <w:rPr>
          <w:szCs w:val="22"/>
        </w:rPr>
      </w:pPr>
    </w:p>
    <w:p w14:paraId="7796C4D4" w14:textId="77777777" w:rsidR="00C114FF" w:rsidRPr="001740BD" w:rsidRDefault="00C114FF" w:rsidP="00B64662">
      <w:pPr>
        <w:tabs>
          <w:tab w:val="clear" w:pos="567"/>
        </w:tabs>
        <w:spacing w:after="60" w:line="240" w:lineRule="auto"/>
        <w:rPr>
          <w:szCs w:val="22"/>
        </w:rPr>
      </w:pPr>
    </w:p>
    <w:p w14:paraId="6E09EB0E" w14:textId="77777777" w:rsidR="00C114FF" w:rsidRPr="001740BD" w:rsidRDefault="00C114FF" w:rsidP="00B64662">
      <w:pPr>
        <w:tabs>
          <w:tab w:val="clear" w:pos="567"/>
        </w:tabs>
        <w:spacing w:after="60" w:line="240" w:lineRule="auto"/>
        <w:rPr>
          <w:szCs w:val="22"/>
        </w:rPr>
      </w:pPr>
    </w:p>
    <w:p w14:paraId="0D8B639D" w14:textId="77777777" w:rsidR="00C114FF" w:rsidRPr="001740BD" w:rsidRDefault="00C114FF" w:rsidP="00B64662">
      <w:pPr>
        <w:tabs>
          <w:tab w:val="clear" w:pos="567"/>
        </w:tabs>
        <w:spacing w:after="60" w:line="240" w:lineRule="auto"/>
        <w:rPr>
          <w:szCs w:val="22"/>
        </w:rPr>
      </w:pPr>
    </w:p>
    <w:p w14:paraId="37792453" w14:textId="77777777" w:rsidR="00C114FF" w:rsidRPr="001740BD" w:rsidRDefault="00C114FF" w:rsidP="00B64662">
      <w:pPr>
        <w:tabs>
          <w:tab w:val="clear" w:pos="567"/>
        </w:tabs>
        <w:spacing w:after="60" w:line="240" w:lineRule="auto"/>
        <w:rPr>
          <w:szCs w:val="22"/>
        </w:rPr>
      </w:pPr>
    </w:p>
    <w:p w14:paraId="3D735706" w14:textId="77777777" w:rsidR="00C114FF" w:rsidRPr="001740BD" w:rsidRDefault="00C114FF" w:rsidP="00B64662">
      <w:pPr>
        <w:tabs>
          <w:tab w:val="clear" w:pos="567"/>
        </w:tabs>
        <w:spacing w:after="60" w:line="240" w:lineRule="auto"/>
        <w:rPr>
          <w:szCs w:val="22"/>
        </w:rPr>
      </w:pPr>
    </w:p>
    <w:p w14:paraId="0CDE56FA" w14:textId="77777777" w:rsidR="00C114FF" w:rsidRPr="001740BD" w:rsidRDefault="00413CBC" w:rsidP="00B64662">
      <w:pPr>
        <w:tabs>
          <w:tab w:val="clear" w:pos="567"/>
        </w:tabs>
        <w:spacing w:after="60" w:line="240" w:lineRule="auto"/>
        <w:jc w:val="center"/>
        <w:rPr>
          <w:b/>
          <w:szCs w:val="22"/>
        </w:rPr>
      </w:pPr>
      <w:r w:rsidRPr="001740BD">
        <w:rPr>
          <w:b/>
          <w:szCs w:val="22"/>
        </w:rPr>
        <w:t>I PIELIKUMS</w:t>
      </w:r>
    </w:p>
    <w:p w14:paraId="48BB6779" w14:textId="77777777" w:rsidR="00C114FF" w:rsidRPr="001740BD" w:rsidRDefault="00C114FF" w:rsidP="00B64662">
      <w:pPr>
        <w:tabs>
          <w:tab w:val="clear" w:pos="567"/>
        </w:tabs>
        <w:spacing w:after="60" w:line="240" w:lineRule="auto"/>
        <w:rPr>
          <w:szCs w:val="22"/>
        </w:rPr>
      </w:pPr>
    </w:p>
    <w:p w14:paraId="587D5EB4" w14:textId="77777777" w:rsidR="00C114FF" w:rsidRPr="001740BD" w:rsidRDefault="00413CBC" w:rsidP="00B64662">
      <w:pPr>
        <w:tabs>
          <w:tab w:val="clear" w:pos="567"/>
        </w:tabs>
        <w:spacing w:after="60" w:line="240" w:lineRule="auto"/>
        <w:jc w:val="center"/>
        <w:rPr>
          <w:b/>
          <w:szCs w:val="22"/>
        </w:rPr>
      </w:pPr>
      <w:r w:rsidRPr="001740BD">
        <w:rPr>
          <w:b/>
          <w:szCs w:val="22"/>
        </w:rPr>
        <w:t>VETERINĀRO ZĀĻU APRAKSTS</w:t>
      </w:r>
    </w:p>
    <w:p w14:paraId="5CA6FFBF" w14:textId="77777777" w:rsidR="00C114FF" w:rsidRPr="001740BD" w:rsidRDefault="00413CBC" w:rsidP="00B26475">
      <w:pPr>
        <w:tabs>
          <w:tab w:val="clear" w:pos="567"/>
          <w:tab w:val="left" w:pos="0"/>
        </w:tabs>
        <w:spacing w:line="240" w:lineRule="auto"/>
        <w:ind w:left="567" w:right="675" w:hanging="567"/>
        <w:rPr>
          <w:szCs w:val="22"/>
        </w:rPr>
      </w:pPr>
      <w:r w:rsidRPr="001740BD">
        <w:rPr>
          <w:szCs w:val="22"/>
        </w:rPr>
        <w:br w:type="page"/>
      </w:r>
      <w:r w:rsidRPr="001740BD">
        <w:rPr>
          <w:b/>
          <w:szCs w:val="22"/>
        </w:rPr>
        <w:lastRenderedPageBreak/>
        <w:t>1.</w:t>
      </w:r>
      <w:r w:rsidRPr="001740BD">
        <w:rPr>
          <w:b/>
          <w:szCs w:val="22"/>
        </w:rPr>
        <w:tab/>
        <w:t>VETERINĀRO ZĀĻU NOSAUKUMS</w:t>
      </w:r>
    </w:p>
    <w:p w14:paraId="0DAE32DC" w14:textId="77777777" w:rsidR="00C114FF" w:rsidRPr="001740BD" w:rsidRDefault="00C114FF" w:rsidP="00B26475">
      <w:pPr>
        <w:tabs>
          <w:tab w:val="clear" w:pos="567"/>
        </w:tabs>
        <w:spacing w:line="240" w:lineRule="auto"/>
        <w:ind w:right="675"/>
        <w:rPr>
          <w:szCs w:val="22"/>
        </w:rPr>
      </w:pPr>
    </w:p>
    <w:p w14:paraId="6EE1C7AF" w14:textId="1C133E72" w:rsidR="00C114FF" w:rsidRPr="001740BD" w:rsidRDefault="00ED11A1" w:rsidP="00B26475">
      <w:pPr>
        <w:tabs>
          <w:tab w:val="clear" w:pos="567"/>
        </w:tabs>
        <w:spacing w:line="240" w:lineRule="auto"/>
        <w:ind w:right="675"/>
        <w:rPr>
          <w:szCs w:val="22"/>
        </w:rPr>
      </w:pPr>
      <w:r w:rsidRPr="001740BD">
        <w:rPr>
          <w:szCs w:val="22"/>
        </w:rPr>
        <w:t xml:space="preserve">MAROPITANT Bioveta 10 mg/ml šķīdums </w:t>
      </w:r>
      <w:r w:rsidR="00FC402A">
        <w:rPr>
          <w:szCs w:val="22"/>
        </w:rPr>
        <w:t xml:space="preserve">injekcijām </w:t>
      </w:r>
      <w:r w:rsidRPr="001740BD">
        <w:rPr>
          <w:szCs w:val="22"/>
        </w:rPr>
        <w:t>suņiem un kaķiem</w:t>
      </w:r>
    </w:p>
    <w:p w14:paraId="66B67364" w14:textId="77777777" w:rsidR="00C114FF" w:rsidRPr="001740BD" w:rsidRDefault="00C114FF" w:rsidP="00B26475">
      <w:pPr>
        <w:tabs>
          <w:tab w:val="clear" w:pos="567"/>
        </w:tabs>
        <w:spacing w:line="240" w:lineRule="auto"/>
        <w:ind w:right="675"/>
        <w:rPr>
          <w:szCs w:val="22"/>
        </w:rPr>
      </w:pPr>
    </w:p>
    <w:p w14:paraId="0075B60C" w14:textId="77777777" w:rsidR="00C114FF" w:rsidRPr="001740BD" w:rsidRDefault="00C114FF" w:rsidP="00B26475">
      <w:pPr>
        <w:tabs>
          <w:tab w:val="clear" w:pos="567"/>
        </w:tabs>
        <w:spacing w:line="240" w:lineRule="auto"/>
        <w:ind w:right="675"/>
        <w:rPr>
          <w:szCs w:val="22"/>
        </w:rPr>
      </w:pPr>
    </w:p>
    <w:p w14:paraId="3ED5A15B" w14:textId="77777777" w:rsidR="00C114FF" w:rsidRPr="001740BD" w:rsidRDefault="00413CBC" w:rsidP="00B26475">
      <w:pPr>
        <w:tabs>
          <w:tab w:val="clear" w:pos="567"/>
          <w:tab w:val="left" w:pos="0"/>
        </w:tabs>
        <w:spacing w:line="240" w:lineRule="auto"/>
        <w:ind w:left="567" w:right="675" w:hanging="567"/>
        <w:rPr>
          <w:szCs w:val="22"/>
        </w:rPr>
      </w:pPr>
      <w:r w:rsidRPr="001740BD">
        <w:rPr>
          <w:b/>
          <w:szCs w:val="22"/>
        </w:rPr>
        <w:t>2.</w:t>
      </w:r>
      <w:r w:rsidRPr="001740BD">
        <w:rPr>
          <w:b/>
          <w:szCs w:val="22"/>
        </w:rPr>
        <w:tab/>
        <w:t>KVALITATĪVAIS UN KVANTITATĪVAIS SASTĀVS</w:t>
      </w:r>
    </w:p>
    <w:p w14:paraId="249C0657" w14:textId="77777777" w:rsidR="00C114FF" w:rsidRPr="001740BD" w:rsidRDefault="00C114FF" w:rsidP="00B26475">
      <w:pPr>
        <w:tabs>
          <w:tab w:val="clear" w:pos="567"/>
        </w:tabs>
        <w:spacing w:line="240" w:lineRule="auto"/>
        <w:ind w:right="675"/>
        <w:rPr>
          <w:szCs w:val="22"/>
        </w:rPr>
      </w:pPr>
    </w:p>
    <w:p w14:paraId="10ABF43A" w14:textId="294F4E4B" w:rsidR="00603279" w:rsidRPr="001740BD" w:rsidRDefault="00FC402A" w:rsidP="00B26475">
      <w:pPr>
        <w:tabs>
          <w:tab w:val="clear" w:pos="567"/>
        </w:tabs>
        <w:spacing w:line="240" w:lineRule="auto"/>
        <w:ind w:right="675"/>
        <w:rPr>
          <w:szCs w:val="22"/>
        </w:rPr>
      </w:pPr>
      <w:r>
        <w:rPr>
          <w:szCs w:val="22"/>
        </w:rPr>
        <w:t>Katrs</w:t>
      </w:r>
      <w:r w:rsidRPr="001740BD">
        <w:rPr>
          <w:szCs w:val="22"/>
        </w:rPr>
        <w:t xml:space="preserve"> </w:t>
      </w:r>
      <w:r w:rsidR="004B3721" w:rsidRPr="001740BD">
        <w:rPr>
          <w:szCs w:val="22"/>
        </w:rPr>
        <w:t>ml satur:</w:t>
      </w:r>
    </w:p>
    <w:p w14:paraId="2FC50686" w14:textId="77777777" w:rsidR="00603279" w:rsidRPr="001740BD" w:rsidRDefault="00603279" w:rsidP="00B26475">
      <w:pPr>
        <w:tabs>
          <w:tab w:val="clear" w:pos="567"/>
        </w:tabs>
        <w:spacing w:line="240" w:lineRule="auto"/>
        <w:ind w:right="675"/>
        <w:rPr>
          <w:szCs w:val="22"/>
        </w:rPr>
      </w:pPr>
    </w:p>
    <w:p w14:paraId="34981806" w14:textId="77777777" w:rsidR="00C114FF" w:rsidRPr="001740BD" w:rsidRDefault="00413CBC" w:rsidP="00B26475">
      <w:pPr>
        <w:tabs>
          <w:tab w:val="clear" w:pos="567"/>
        </w:tabs>
        <w:spacing w:line="240" w:lineRule="auto"/>
        <w:ind w:right="675"/>
        <w:rPr>
          <w:b/>
          <w:szCs w:val="22"/>
        </w:rPr>
      </w:pPr>
      <w:r w:rsidRPr="001740BD">
        <w:rPr>
          <w:b/>
          <w:szCs w:val="22"/>
        </w:rPr>
        <w:t>Aktīvā viela:</w:t>
      </w:r>
    </w:p>
    <w:p w14:paraId="49DE73BF" w14:textId="304082C4" w:rsidR="00ED11A1" w:rsidRPr="001740BD" w:rsidRDefault="00FC402A" w:rsidP="00B26475">
      <w:pPr>
        <w:spacing w:line="240" w:lineRule="auto"/>
        <w:ind w:right="675"/>
        <w:rPr>
          <w:szCs w:val="22"/>
        </w:rPr>
      </w:pPr>
      <w:r>
        <w:rPr>
          <w:szCs w:val="22"/>
        </w:rPr>
        <w:t>M</w:t>
      </w:r>
      <w:r w:rsidR="00ED11A1" w:rsidRPr="001740BD">
        <w:rPr>
          <w:szCs w:val="22"/>
        </w:rPr>
        <w:t>aropitant</w:t>
      </w:r>
      <w:r>
        <w:rPr>
          <w:szCs w:val="22"/>
        </w:rPr>
        <w:t>s</w:t>
      </w:r>
      <w:r w:rsidR="00ED11A1" w:rsidRPr="001740BD">
        <w:rPr>
          <w:szCs w:val="22"/>
        </w:rPr>
        <w:t xml:space="preserve"> (maropitanta citrāta monohidrāta veidā)</w:t>
      </w:r>
      <w:r>
        <w:rPr>
          <w:szCs w:val="22"/>
        </w:rPr>
        <w:t xml:space="preserve"> 10 mg</w:t>
      </w:r>
    </w:p>
    <w:p w14:paraId="760B50DB" w14:textId="77777777" w:rsidR="00C114FF" w:rsidRPr="001740BD" w:rsidRDefault="00C114FF" w:rsidP="00B26475">
      <w:pPr>
        <w:tabs>
          <w:tab w:val="clear" w:pos="567"/>
        </w:tabs>
        <w:spacing w:line="240" w:lineRule="auto"/>
        <w:ind w:right="675"/>
        <w:rPr>
          <w:iCs/>
          <w:szCs w:val="22"/>
        </w:rPr>
      </w:pPr>
    </w:p>
    <w:p w14:paraId="2B29E609" w14:textId="77777777" w:rsidR="00C114FF" w:rsidRPr="001740BD" w:rsidRDefault="00413CBC" w:rsidP="00B26475">
      <w:pPr>
        <w:tabs>
          <w:tab w:val="clear" w:pos="567"/>
        </w:tabs>
        <w:spacing w:line="240" w:lineRule="auto"/>
        <w:ind w:right="675"/>
        <w:rPr>
          <w:szCs w:val="22"/>
        </w:rPr>
      </w:pPr>
      <w:r w:rsidRPr="001740BD">
        <w:rPr>
          <w:b/>
          <w:szCs w:val="22"/>
        </w:rPr>
        <w:t>Palīgvielas:</w:t>
      </w:r>
    </w:p>
    <w:p w14:paraId="016AA025" w14:textId="77777777" w:rsidR="00C114FF" w:rsidRPr="001740BD" w:rsidRDefault="00C114FF" w:rsidP="00B26475">
      <w:pPr>
        <w:tabs>
          <w:tab w:val="clear" w:pos="567"/>
        </w:tabs>
        <w:spacing w:line="240" w:lineRule="auto"/>
        <w:ind w:right="675"/>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62"/>
        <w:gridCol w:w="4499"/>
      </w:tblGrid>
      <w:tr w:rsidR="00CA3BC5" w:rsidRPr="001740BD" w14:paraId="130B138C" w14:textId="77777777" w:rsidTr="00872C48">
        <w:tc>
          <w:tcPr>
            <w:tcW w:w="4643" w:type="dxa"/>
            <w:shd w:val="clear" w:color="auto" w:fill="auto"/>
            <w:vAlign w:val="center"/>
          </w:tcPr>
          <w:p w14:paraId="728E59BF" w14:textId="77777777" w:rsidR="00872C48" w:rsidRPr="001740BD" w:rsidRDefault="00413CBC" w:rsidP="00B26475">
            <w:pPr>
              <w:spacing w:after="60" w:line="240" w:lineRule="auto"/>
              <w:ind w:right="675"/>
              <w:rPr>
                <w:iCs/>
                <w:szCs w:val="22"/>
              </w:rPr>
            </w:pPr>
            <w:r w:rsidRPr="001740BD">
              <w:rPr>
                <w:b/>
                <w:szCs w:val="22"/>
              </w:rPr>
              <w:t>Palīgvielu un citu sastāvdaļu kvalitatīvais sastāvs</w:t>
            </w:r>
          </w:p>
        </w:tc>
        <w:tc>
          <w:tcPr>
            <w:tcW w:w="4644" w:type="dxa"/>
            <w:shd w:val="clear" w:color="auto" w:fill="auto"/>
            <w:vAlign w:val="center"/>
          </w:tcPr>
          <w:p w14:paraId="5A15D7F7" w14:textId="77777777" w:rsidR="00872C48" w:rsidRPr="001740BD" w:rsidRDefault="00413CBC" w:rsidP="00B26475">
            <w:pPr>
              <w:spacing w:after="60" w:line="240" w:lineRule="auto"/>
              <w:ind w:right="675"/>
              <w:rPr>
                <w:i/>
                <w:iCs/>
                <w:szCs w:val="22"/>
              </w:rPr>
            </w:pPr>
            <w:r w:rsidRPr="001740BD">
              <w:rPr>
                <w:b/>
                <w:szCs w:val="22"/>
              </w:rPr>
              <w:t>Kvantitatīvais sastāvs, ja šī informācija ir būtiska veterināro zāļu pareizai ievadīšanai</w:t>
            </w:r>
          </w:p>
        </w:tc>
      </w:tr>
      <w:tr w:rsidR="00CA3BC5" w:rsidRPr="001740BD" w14:paraId="233CEF73" w14:textId="77777777" w:rsidTr="00872C48">
        <w:tc>
          <w:tcPr>
            <w:tcW w:w="4643" w:type="dxa"/>
            <w:shd w:val="clear" w:color="auto" w:fill="auto"/>
            <w:vAlign w:val="center"/>
          </w:tcPr>
          <w:p w14:paraId="2AF99C28" w14:textId="58C364BA" w:rsidR="00872C48" w:rsidRPr="001740BD" w:rsidRDefault="00ED11A1" w:rsidP="00B26475">
            <w:pPr>
              <w:spacing w:after="60" w:line="240" w:lineRule="auto"/>
              <w:ind w:left="567" w:right="675" w:hanging="567"/>
              <w:rPr>
                <w:iCs/>
                <w:szCs w:val="22"/>
              </w:rPr>
            </w:pPr>
            <w:r w:rsidRPr="001740BD">
              <w:rPr>
                <w:szCs w:val="22"/>
              </w:rPr>
              <w:t>Metilparahidroksibenzoāts (E 218)</w:t>
            </w:r>
          </w:p>
        </w:tc>
        <w:tc>
          <w:tcPr>
            <w:tcW w:w="4644" w:type="dxa"/>
            <w:shd w:val="clear" w:color="auto" w:fill="auto"/>
            <w:vAlign w:val="center"/>
          </w:tcPr>
          <w:p w14:paraId="44E86A25" w14:textId="6B372FBD" w:rsidR="00872C48" w:rsidRPr="001740BD" w:rsidRDefault="00ED11A1" w:rsidP="00B26475">
            <w:pPr>
              <w:spacing w:after="60" w:line="240" w:lineRule="auto"/>
              <w:ind w:right="675"/>
              <w:rPr>
                <w:iCs/>
                <w:szCs w:val="22"/>
              </w:rPr>
            </w:pPr>
            <w:r w:rsidRPr="001740BD">
              <w:rPr>
                <w:szCs w:val="22"/>
              </w:rPr>
              <w:t>2,20 mg</w:t>
            </w:r>
          </w:p>
        </w:tc>
      </w:tr>
      <w:tr w:rsidR="00CA3BC5" w:rsidRPr="001740BD" w14:paraId="02E42643" w14:textId="77777777" w:rsidTr="00872C48">
        <w:tc>
          <w:tcPr>
            <w:tcW w:w="4643" w:type="dxa"/>
            <w:shd w:val="clear" w:color="auto" w:fill="auto"/>
            <w:vAlign w:val="center"/>
          </w:tcPr>
          <w:p w14:paraId="73BAD8BB" w14:textId="5AFC23D0" w:rsidR="00872C48" w:rsidRPr="001740BD" w:rsidRDefault="00ED11A1" w:rsidP="00B26475">
            <w:pPr>
              <w:spacing w:after="60" w:line="240" w:lineRule="auto"/>
              <w:ind w:right="675"/>
              <w:rPr>
                <w:iCs/>
                <w:szCs w:val="22"/>
              </w:rPr>
            </w:pPr>
            <w:r w:rsidRPr="001740BD">
              <w:rPr>
                <w:szCs w:val="22"/>
              </w:rPr>
              <w:t>Propilparahidroksibenzoāts</w:t>
            </w:r>
          </w:p>
        </w:tc>
        <w:tc>
          <w:tcPr>
            <w:tcW w:w="4644" w:type="dxa"/>
            <w:shd w:val="clear" w:color="auto" w:fill="auto"/>
            <w:vAlign w:val="center"/>
          </w:tcPr>
          <w:p w14:paraId="6219627C" w14:textId="77777777" w:rsidR="00872C48" w:rsidRPr="001740BD" w:rsidRDefault="00ED11A1" w:rsidP="00B26475">
            <w:pPr>
              <w:spacing w:after="60" w:line="240" w:lineRule="auto"/>
              <w:ind w:right="675"/>
              <w:rPr>
                <w:iCs/>
                <w:szCs w:val="22"/>
              </w:rPr>
            </w:pPr>
            <w:r w:rsidRPr="001740BD">
              <w:rPr>
                <w:szCs w:val="22"/>
              </w:rPr>
              <w:t>0,22 mg</w:t>
            </w:r>
          </w:p>
        </w:tc>
      </w:tr>
      <w:tr w:rsidR="00CA3BC5" w:rsidRPr="001740BD" w14:paraId="0F86A684" w14:textId="77777777" w:rsidTr="00872C48">
        <w:tc>
          <w:tcPr>
            <w:tcW w:w="4643" w:type="dxa"/>
            <w:shd w:val="clear" w:color="auto" w:fill="auto"/>
            <w:vAlign w:val="center"/>
          </w:tcPr>
          <w:p w14:paraId="059C8B72" w14:textId="15F6C027" w:rsidR="00872C48" w:rsidRPr="001740BD" w:rsidRDefault="00ED11A1" w:rsidP="00B26475">
            <w:pPr>
              <w:spacing w:after="60" w:line="240" w:lineRule="auto"/>
              <w:ind w:right="675"/>
              <w:rPr>
                <w:iCs/>
                <w:szCs w:val="22"/>
              </w:rPr>
            </w:pPr>
            <w:r w:rsidRPr="001740BD">
              <w:rPr>
                <w:szCs w:val="22"/>
              </w:rPr>
              <w:t>Sulfobutilbetadeksa nātrija sāls</w:t>
            </w:r>
          </w:p>
        </w:tc>
        <w:tc>
          <w:tcPr>
            <w:tcW w:w="4644" w:type="dxa"/>
            <w:shd w:val="clear" w:color="auto" w:fill="auto"/>
            <w:vAlign w:val="center"/>
          </w:tcPr>
          <w:p w14:paraId="619E433F" w14:textId="77777777" w:rsidR="00872C48" w:rsidRPr="001740BD" w:rsidRDefault="00872C48" w:rsidP="00B26475">
            <w:pPr>
              <w:spacing w:after="60" w:line="240" w:lineRule="auto"/>
              <w:ind w:right="675"/>
              <w:rPr>
                <w:iCs/>
                <w:szCs w:val="22"/>
              </w:rPr>
            </w:pPr>
          </w:p>
        </w:tc>
      </w:tr>
      <w:tr w:rsidR="00CA3BC5" w:rsidRPr="001740BD" w14:paraId="2FC5CF7A" w14:textId="77777777" w:rsidTr="00872C48">
        <w:tc>
          <w:tcPr>
            <w:tcW w:w="4643" w:type="dxa"/>
            <w:shd w:val="clear" w:color="auto" w:fill="auto"/>
            <w:vAlign w:val="center"/>
          </w:tcPr>
          <w:p w14:paraId="3BAEC9F4" w14:textId="35E5646F" w:rsidR="00872C48" w:rsidRPr="001740BD" w:rsidRDefault="00FC402A" w:rsidP="00B26475">
            <w:pPr>
              <w:spacing w:after="60" w:line="240" w:lineRule="auto"/>
              <w:ind w:right="675"/>
              <w:rPr>
                <w:szCs w:val="22"/>
                <w:highlight w:val="yellow"/>
              </w:rPr>
            </w:pPr>
            <w:r>
              <w:rPr>
                <w:szCs w:val="22"/>
              </w:rPr>
              <w:t>Ū</w:t>
            </w:r>
            <w:r w:rsidR="00603279" w:rsidRPr="001740BD">
              <w:rPr>
                <w:szCs w:val="22"/>
              </w:rPr>
              <w:t>dens</w:t>
            </w:r>
            <w:r>
              <w:rPr>
                <w:szCs w:val="22"/>
              </w:rPr>
              <w:t xml:space="preserve"> injekcijām</w:t>
            </w:r>
          </w:p>
        </w:tc>
        <w:tc>
          <w:tcPr>
            <w:tcW w:w="4644" w:type="dxa"/>
            <w:shd w:val="clear" w:color="auto" w:fill="auto"/>
            <w:vAlign w:val="center"/>
          </w:tcPr>
          <w:p w14:paraId="3B8671BA" w14:textId="77777777" w:rsidR="00872C48" w:rsidRPr="001740BD" w:rsidRDefault="00872C48" w:rsidP="00B26475">
            <w:pPr>
              <w:spacing w:after="60" w:line="240" w:lineRule="auto"/>
              <w:ind w:right="675"/>
              <w:rPr>
                <w:iCs/>
                <w:szCs w:val="22"/>
              </w:rPr>
            </w:pPr>
          </w:p>
        </w:tc>
      </w:tr>
    </w:tbl>
    <w:p w14:paraId="52B54C2B" w14:textId="77777777" w:rsidR="00872C48" w:rsidRPr="001740BD" w:rsidRDefault="00872C48" w:rsidP="00B26475">
      <w:pPr>
        <w:tabs>
          <w:tab w:val="clear" w:pos="567"/>
        </w:tabs>
        <w:spacing w:line="240" w:lineRule="auto"/>
        <w:ind w:right="675"/>
        <w:rPr>
          <w:szCs w:val="22"/>
        </w:rPr>
      </w:pPr>
    </w:p>
    <w:p w14:paraId="1037E717" w14:textId="3C4AB7E3" w:rsidR="00ED11A1" w:rsidRDefault="00956EDF" w:rsidP="00363AC1">
      <w:pPr>
        <w:spacing w:line="240" w:lineRule="auto"/>
        <w:ind w:right="54"/>
        <w:jc w:val="both"/>
        <w:rPr>
          <w:szCs w:val="22"/>
        </w:rPr>
      </w:pPr>
      <w:r w:rsidRPr="001740BD">
        <w:rPr>
          <w:szCs w:val="22"/>
        </w:rPr>
        <w:t xml:space="preserve">Dzidrs, bezkrāsains līdz gaiši dzeltens šķīdums, bez redzamām </w:t>
      </w:r>
      <w:r w:rsidR="00FD0E4F">
        <w:rPr>
          <w:szCs w:val="22"/>
        </w:rPr>
        <w:t>nogulsnēm</w:t>
      </w:r>
      <w:r w:rsidRPr="001740BD">
        <w:rPr>
          <w:szCs w:val="22"/>
        </w:rPr>
        <w:t>.</w:t>
      </w:r>
    </w:p>
    <w:p w14:paraId="35369C20" w14:textId="77777777" w:rsidR="00FC402A" w:rsidRPr="001740BD" w:rsidRDefault="00FC402A" w:rsidP="00363AC1">
      <w:pPr>
        <w:spacing w:line="240" w:lineRule="auto"/>
        <w:ind w:right="54"/>
        <w:jc w:val="both"/>
        <w:rPr>
          <w:szCs w:val="22"/>
        </w:rPr>
      </w:pPr>
    </w:p>
    <w:p w14:paraId="4BA90C2F" w14:textId="77777777" w:rsidR="00C114FF" w:rsidRPr="001740BD" w:rsidRDefault="00C114FF" w:rsidP="00363AC1">
      <w:pPr>
        <w:tabs>
          <w:tab w:val="clear" w:pos="567"/>
        </w:tabs>
        <w:spacing w:line="240" w:lineRule="auto"/>
        <w:ind w:right="54"/>
        <w:jc w:val="both"/>
        <w:rPr>
          <w:szCs w:val="22"/>
        </w:rPr>
      </w:pPr>
    </w:p>
    <w:p w14:paraId="2F455512" w14:textId="77777777" w:rsidR="00C114FF" w:rsidRPr="001740BD" w:rsidRDefault="00413CBC" w:rsidP="00363AC1">
      <w:pPr>
        <w:tabs>
          <w:tab w:val="clear" w:pos="567"/>
          <w:tab w:val="left" w:pos="0"/>
        </w:tabs>
        <w:spacing w:line="240" w:lineRule="auto"/>
        <w:ind w:left="567" w:right="54" w:hanging="567"/>
        <w:jc w:val="both"/>
        <w:rPr>
          <w:szCs w:val="22"/>
        </w:rPr>
      </w:pPr>
      <w:r w:rsidRPr="001740BD">
        <w:rPr>
          <w:b/>
          <w:szCs w:val="22"/>
        </w:rPr>
        <w:t>3.</w:t>
      </w:r>
      <w:r w:rsidRPr="001740BD">
        <w:rPr>
          <w:b/>
          <w:szCs w:val="22"/>
        </w:rPr>
        <w:tab/>
        <w:t>KLĪNISKĀ INFORMĀCIJA</w:t>
      </w:r>
    </w:p>
    <w:p w14:paraId="11DD5FE5" w14:textId="77777777" w:rsidR="00C114FF" w:rsidRPr="001740BD" w:rsidRDefault="00C114FF" w:rsidP="00363AC1">
      <w:pPr>
        <w:tabs>
          <w:tab w:val="clear" w:pos="567"/>
        </w:tabs>
        <w:spacing w:line="240" w:lineRule="auto"/>
        <w:ind w:right="54"/>
        <w:jc w:val="both"/>
        <w:rPr>
          <w:szCs w:val="22"/>
        </w:rPr>
      </w:pPr>
    </w:p>
    <w:p w14:paraId="74B48B30" w14:textId="77777777" w:rsidR="00C114FF" w:rsidRPr="001740BD" w:rsidRDefault="00413CBC" w:rsidP="00363AC1">
      <w:pPr>
        <w:tabs>
          <w:tab w:val="clear" w:pos="567"/>
          <w:tab w:val="left" w:pos="0"/>
        </w:tabs>
        <w:spacing w:line="240" w:lineRule="auto"/>
        <w:ind w:left="567" w:right="54" w:hanging="567"/>
        <w:jc w:val="both"/>
        <w:rPr>
          <w:b/>
          <w:szCs w:val="22"/>
        </w:rPr>
      </w:pPr>
      <w:r w:rsidRPr="001740BD">
        <w:rPr>
          <w:b/>
          <w:szCs w:val="22"/>
        </w:rPr>
        <w:t>3.1.</w:t>
      </w:r>
      <w:r w:rsidRPr="001740BD">
        <w:rPr>
          <w:b/>
          <w:szCs w:val="22"/>
        </w:rPr>
        <w:tab/>
        <w:t>Mērķsugas</w:t>
      </w:r>
    </w:p>
    <w:p w14:paraId="4D4C96B7" w14:textId="77777777" w:rsidR="00C114FF" w:rsidRPr="001740BD" w:rsidRDefault="00C114FF" w:rsidP="00363AC1">
      <w:pPr>
        <w:tabs>
          <w:tab w:val="clear" w:pos="567"/>
        </w:tabs>
        <w:spacing w:line="240" w:lineRule="auto"/>
        <w:ind w:right="54"/>
        <w:jc w:val="both"/>
        <w:rPr>
          <w:szCs w:val="22"/>
        </w:rPr>
      </w:pPr>
    </w:p>
    <w:p w14:paraId="0E3EC213" w14:textId="77777777" w:rsidR="00ED11A1" w:rsidRPr="001740BD" w:rsidRDefault="00ED11A1" w:rsidP="00363AC1">
      <w:pPr>
        <w:spacing w:line="240" w:lineRule="auto"/>
        <w:ind w:right="54"/>
        <w:jc w:val="both"/>
        <w:rPr>
          <w:szCs w:val="22"/>
        </w:rPr>
      </w:pPr>
      <w:r w:rsidRPr="001740BD">
        <w:rPr>
          <w:szCs w:val="22"/>
        </w:rPr>
        <w:t>Suņi un kaķi.</w:t>
      </w:r>
    </w:p>
    <w:p w14:paraId="18A81358" w14:textId="77777777" w:rsidR="00ED11A1" w:rsidRPr="001740BD" w:rsidRDefault="00ED11A1" w:rsidP="00363AC1">
      <w:pPr>
        <w:tabs>
          <w:tab w:val="clear" w:pos="567"/>
        </w:tabs>
        <w:spacing w:line="240" w:lineRule="auto"/>
        <w:ind w:right="54"/>
        <w:jc w:val="both"/>
        <w:rPr>
          <w:szCs w:val="22"/>
        </w:rPr>
      </w:pPr>
    </w:p>
    <w:p w14:paraId="02FAD28A" w14:textId="5B551BE8" w:rsidR="00C114FF" w:rsidRPr="001740BD" w:rsidRDefault="00413CBC" w:rsidP="00363AC1">
      <w:pPr>
        <w:tabs>
          <w:tab w:val="clear" w:pos="567"/>
          <w:tab w:val="left" w:pos="0"/>
        </w:tabs>
        <w:spacing w:line="240" w:lineRule="auto"/>
        <w:ind w:left="567" w:right="54" w:hanging="567"/>
        <w:jc w:val="both"/>
        <w:rPr>
          <w:szCs w:val="22"/>
        </w:rPr>
      </w:pPr>
      <w:r w:rsidRPr="001740BD">
        <w:rPr>
          <w:b/>
          <w:szCs w:val="22"/>
        </w:rPr>
        <w:t>3.2.</w:t>
      </w:r>
      <w:r w:rsidR="00B64662" w:rsidRPr="001740BD">
        <w:rPr>
          <w:b/>
          <w:szCs w:val="22"/>
        </w:rPr>
        <w:tab/>
      </w:r>
      <w:r w:rsidRPr="001740BD">
        <w:rPr>
          <w:b/>
          <w:szCs w:val="22"/>
        </w:rPr>
        <w:t>Lietošanas indikācijas katrai mērķsugai</w:t>
      </w:r>
    </w:p>
    <w:p w14:paraId="6B6BBB1E" w14:textId="77777777" w:rsidR="00C114FF" w:rsidRPr="001740BD" w:rsidRDefault="00C114FF" w:rsidP="00363AC1">
      <w:pPr>
        <w:tabs>
          <w:tab w:val="clear" w:pos="567"/>
        </w:tabs>
        <w:spacing w:line="240" w:lineRule="auto"/>
        <w:ind w:right="54"/>
        <w:jc w:val="both"/>
        <w:rPr>
          <w:szCs w:val="22"/>
        </w:rPr>
      </w:pPr>
    </w:p>
    <w:p w14:paraId="1EF65694" w14:textId="77777777" w:rsidR="00ED11A1" w:rsidRPr="001740BD" w:rsidRDefault="00956EDF" w:rsidP="00363AC1">
      <w:pPr>
        <w:spacing w:line="240" w:lineRule="auto"/>
        <w:ind w:right="54"/>
        <w:jc w:val="both"/>
        <w:rPr>
          <w:szCs w:val="22"/>
        </w:rPr>
      </w:pPr>
      <w:r w:rsidRPr="001740BD">
        <w:rPr>
          <w:szCs w:val="22"/>
        </w:rPr>
        <w:t>Suņi:</w:t>
      </w:r>
    </w:p>
    <w:p w14:paraId="6B642CBA" w14:textId="544C9AB9" w:rsidR="00ED11A1" w:rsidRPr="001740BD" w:rsidRDefault="00ED11A1" w:rsidP="00363AC1">
      <w:pPr>
        <w:spacing w:line="240" w:lineRule="auto"/>
        <w:ind w:right="54"/>
        <w:jc w:val="both"/>
        <w:rPr>
          <w:szCs w:val="22"/>
        </w:rPr>
      </w:pPr>
      <w:r w:rsidRPr="001740BD">
        <w:rPr>
          <w:szCs w:val="22"/>
        </w:rPr>
        <w:t>• Ķīmijterapijas izraisītas sliktas dūšas ārstēšanai un profilaksei.</w:t>
      </w:r>
    </w:p>
    <w:p w14:paraId="7D14C7EA" w14:textId="249CD634" w:rsidR="00ED11A1" w:rsidRPr="001740BD" w:rsidRDefault="00ED11A1" w:rsidP="00363AC1">
      <w:pPr>
        <w:spacing w:line="240" w:lineRule="auto"/>
        <w:ind w:right="54"/>
        <w:jc w:val="both"/>
        <w:rPr>
          <w:szCs w:val="22"/>
        </w:rPr>
      </w:pPr>
      <w:r w:rsidRPr="001740BD">
        <w:rPr>
          <w:szCs w:val="22"/>
        </w:rPr>
        <w:t xml:space="preserve">• Vemšanas, izņemot </w:t>
      </w:r>
      <w:r w:rsidR="00276458">
        <w:t>t.s. “transporta” slimības</w:t>
      </w:r>
      <w:r w:rsidR="00931AE4">
        <w:t xml:space="preserve"> (kinetozes</w:t>
      </w:r>
      <w:r w:rsidR="00276458">
        <w:t>)</w:t>
      </w:r>
      <w:r w:rsidRPr="001740BD">
        <w:rPr>
          <w:szCs w:val="22"/>
        </w:rPr>
        <w:t xml:space="preserve"> izraisīt</w:t>
      </w:r>
      <w:r w:rsidR="009350F7">
        <w:rPr>
          <w:szCs w:val="22"/>
        </w:rPr>
        <w:t>as</w:t>
      </w:r>
      <w:r w:rsidRPr="001740BD">
        <w:rPr>
          <w:szCs w:val="22"/>
        </w:rPr>
        <w:t>, profilaksei.</w:t>
      </w:r>
    </w:p>
    <w:p w14:paraId="21464F06" w14:textId="77777777" w:rsidR="00ED11A1" w:rsidRPr="001740BD" w:rsidRDefault="00ED11A1" w:rsidP="00363AC1">
      <w:pPr>
        <w:spacing w:line="240" w:lineRule="auto"/>
        <w:ind w:right="54"/>
        <w:jc w:val="both"/>
        <w:rPr>
          <w:szCs w:val="22"/>
        </w:rPr>
      </w:pPr>
      <w:r w:rsidRPr="001740BD">
        <w:rPr>
          <w:szCs w:val="22"/>
        </w:rPr>
        <w:t>• Vemšanas ārstēšanai kombinācijā ar citiem atbalsta pasākumiem.</w:t>
      </w:r>
    </w:p>
    <w:p w14:paraId="21526C21" w14:textId="6D33C6D0" w:rsidR="00603279" w:rsidRPr="00751D2C" w:rsidRDefault="00ED11A1" w:rsidP="00363AC1">
      <w:pPr>
        <w:tabs>
          <w:tab w:val="clear" w:pos="567"/>
        </w:tabs>
        <w:autoSpaceDE w:val="0"/>
        <w:autoSpaceDN w:val="0"/>
        <w:adjustRightInd w:val="0"/>
        <w:spacing w:line="240" w:lineRule="auto"/>
        <w:ind w:right="54"/>
        <w:jc w:val="both"/>
        <w:rPr>
          <w:szCs w:val="22"/>
        </w:rPr>
      </w:pPr>
      <w:r w:rsidRPr="001740BD">
        <w:rPr>
          <w:szCs w:val="22"/>
        </w:rPr>
        <w:t xml:space="preserve">• Pēcoperācijas </w:t>
      </w:r>
      <w:r w:rsidRPr="00751D2C">
        <w:rPr>
          <w:szCs w:val="22"/>
        </w:rPr>
        <w:t xml:space="preserve">sliktas dūšas un vemšanas profilaksei un </w:t>
      </w:r>
      <w:r w:rsidR="00AA674A" w:rsidRPr="00751D2C">
        <w:rPr>
          <w:szCs w:val="22"/>
        </w:rPr>
        <w:t xml:space="preserve">atgūšanās uzlabošanai </w:t>
      </w:r>
      <w:r w:rsidRPr="00751D2C">
        <w:rPr>
          <w:szCs w:val="22"/>
        </w:rPr>
        <w:t xml:space="preserve">pēc vispārējās narkozes </w:t>
      </w:r>
      <w:r w:rsidR="00C15D6B" w:rsidRPr="00751D2C">
        <w:rPr>
          <w:szCs w:val="22"/>
        </w:rPr>
        <w:t>ar</w:t>
      </w:r>
      <w:r w:rsidRPr="00751D2C">
        <w:rPr>
          <w:szCs w:val="22"/>
        </w:rPr>
        <w:t xml:space="preserve"> μ-opioīdo receptoru agonist</w:t>
      </w:r>
      <w:r w:rsidR="00C15D6B" w:rsidRPr="00751D2C">
        <w:rPr>
          <w:szCs w:val="22"/>
        </w:rPr>
        <w:t>u</w:t>
      </w:r>
      <w:r w:rsidRPr="00751D2C">
        <w:rPr>
          <w:szCs w:val="22"/>
        </w:rPr>
        <w:t xml:space="preserve"> morfīn</w:t>
      </w:r>
      <w:r w:rsidR="00C15D6B" w:rsidRPr="00751D2C">
        <w:rPr>
          <w:szCs w:val="22"/>
        </w:rPr>
        <w:t>u</w:t>
      </w:r>
      <w:r w:rsidRPr="00751D2C">
        <w:rPr>
          <w:szCs w:val="22"/>
        </w:rPr>
        <w:t xml:space="preserve">. </w:t>
      </w:r>
    </w:p>
    <w:p w14:paraId="720AE462" w14:textId="77777777" w:rsidR="00603279" w:rsidRPr="00CE21BF" w:rsidRDefault="00603279" w:rsidP="00363AC1">
      <w:pPr>
        <w:spacing w:line="240" w:lineRule="auto"/>
        <w:ind w:right="54"/>
        <w:jc w:val="both"/>
        <w:rPr>
          <w:szCs w:val="22"/>
        </w:rPr>
      </w:pPr>
    </w:p>
    <w:p w14:paraId="26E87EDC" w14:textId="77777777" w:rsidR="00ED11A1" w:rsidRPr="00751D2C" w:rsidRDefault="00956EDF" w:rsidP="00363AC1">
      <w:pPr>
        <w:spacing w:line="240" w:lineRule="auto"/>
        <w:ind w:right="54"/>
        <w:jc w:val="both"/>
        <w:rPr>
          <w:szCs w:val="22"/>
        </w:rPr>
      </w:pPr>
      <w:r w:rsidRPr="00751D2C">
        <w:rPr>
          <w:szCs w:val="22"/>
        </w:rPr>
        <w:t>Kaķi:</w:t>
      </w:r>
    </w:p>
    <w:p w14:paraId="4057901E" w14:textId="2C70CAC8" w:rsidR="00ED11A1" w:rsidRPr="001740BD" w:rsidRDefault="00ED11A1" w:rsidP="00363AC1">
      <w:pPr>
        <w:tabs>
          <w:tab w:val="clear" w:pos="567"/>
        </w:tabs>
        <w:autoSpaceDE w:val="0"/>
        <w:autoSpaceDN w:val="0"/>
        <w:adjustRightInd w:val="0"/>
        <w:spacing w:line="240" w:lineRule="auto"/>
        <w:ind w:right="54"/>
        <w:jc w:val="both"/>
        <w:rPr>
          <w:szCs w:val="22"/>
        </w:rPr>
      </w:pPr>
      <w:r w:rsidRPr="00751D2C">
        <w:rPr>
          <w:szCs w:val="22"/>
        </w:rPr>
        <w:t>• Vemšanas profilaksei un sliktas dūšas</w:t>
      </w:r>
      <w:r w:rsidR="00AA674A" w:rsidRPr="00751D2C">
        <w:rPr>
          <w:szCs w:val="22"/>
        </w:rPr>
        <w:t>, izņemot</w:t>
      </w:r>
      <w:r w:rsidR="00AA674A" w:rsidRPr="001740BD">
        <w:rPr>
          <w:szCs w:val="22"/>
        </w:rPr>
        <w:t xml:space="preserve"> </w:t>
      </w:r>
      <w:r w:rsidR="00AA674A" w:rsidRPr="00276458">
        <w:rPr>
          <w:szCs w:val="22"/>
        </w:rPr>
        <w:t>kinetozes</w:t>
      </w:r>
      <w:r w:rsidR="00276458">
        <w:rPr>
          <w:szCs w:val="22"/>
        </w:rPr>
        <w:t xml:space="preserve"> </w:t>
      </w:r>
      <w:r w:rsidR="00AA674A">
        <w:rPr>
          <w:szCs w:val="22"/>
        </w:rPr>
        <w:t>izraisītas,</w:t>
      </w:r>
      <w:r w:rsidR="00AA674A" w:rsidRPr="00AA674A">
        <w:rPr>
          <w:szCs w:val="22"/>
        </w:rPr>
        <w:t xml:space="preserve"> </w:t>
      </w:r>
      <w:r w:rsidR="00AA674A" w:rsidRPr="001740BD">
        <w:rPr>
          <w:szCs w:val="22"/>
        </w:rPr>
        <w:t>mazināšanai</w:t>
      </w:r>
      <w:r w:rsidRPr="001740BD">
        <w:rPr>
          <w:szCs w:val="22"/>
        </w:rPr>
        <w:t>.</w:t>
      </w:r>
    </w:p>
    <w:p w14:paraId="7A40B2B3" w14:textId="77777777" w:rsidR="00ED11A1" w:rsidRPr="001740BD" w:rsidRDefault="00ED11A1" w:rsidP="00363AC1">
      <w:pPr>
        <w:tabs>
          <w:tab w:val="clear" w:pos="567"/>
        </w:tabs>
        <w:autoSpaceDE w:val="0"/>
        <w:autoSpaceDN w:val="0"/>
        <w:adjustRightInd w:val="0"/>
        <w:spacing w:line="240" w:lineRule="auto"/>
        <w:ind w:right="54"/>
        <w:jc w:val="both"/>
        <w:rPr>
          <w:szCs w:val="22"/>
        </w:rPr>
      </w:pPr>
      <w:r w:rsidRPr="001740BD">
        <w:rPr>
          <w:szCs w:val="22"/>
        </w:rPr>
        <w:t>• Vemšanas ārstēšanai kombinācijā ar citiem atbalsta pasākumiem.</w:t>
      </w:r>
    </w:p>
    <w:p w14:paraId="62485FFB" w14:textId="77777777" w:rsidR="001740BD" w:rsidRPr="001740BD" w:rsidRDefault="001740BD" w:rsidP="00363AC1">
      <w:pPr>
        <w:tabs>
          <w:tab w:val="clear" w:pos="567"/>
        </w:tabs>
        <w:spacing w:line="240" w:lineRule="auto"/>
        <w:ind w:right="54"/>
        <w:jc w:val="both"/>
        <w:rPr>
          <w:szCs w:val="22"/>
        </w:rPr>
      </w:pPr>
    </w:p>
    <w:p w14:paraId="6FC495CD" w14:textId="77777777" w:rsidR="00C114FF" w:rsidRPr="001740BD" w:rsidRDefault="00413CBC" w:rsidP="00363AC1">
      <w:pPr>
        <w:tabs>
          <w:tab w:val="clear" w:pos="567"/>
          <w:tab w:val="left" w:pos="0"/>
        </w:tabs>
        <w:spacing w:line="240" w:lineRule="auto"/>
        <w:ind w:left="567" w:right="54" w:hanging="567"/>
        <w:jc w:val="both"/>
        <w:rPr>
          <w:szCs w:val="22"/>
        </w:rPr>
      </w:pPr>
      <w:r w:rsidRPr="001740BD">
        <w:rPr>
          <w:b/>
          <w:szCs w:val="22"/>
        </w:rPr>
        <w:t>3.3.</w:t>
      </w:r>
      <w:r w:rsidRPr="001740BD">
        <w:rPr>
          <w:b/>
          <w:szCs w:val="22"/>
        </w:rPr>
        <w:tab/>
        <w:t>Kontrindikācijas</w:t>
      </w:r>
    </w:p>
    <w:p w14:paraId="63B3BA21" w14:textId="77777777" w:rsidR="00C114FF" w:rsidRPr="001740BD" w:rsidRDefault="00C114FF" w:rsidP="00363AC1">
      <w:pPr>
        <w:tabs>
          <w:tab w:val="clear" w:pos="567"/>
        </w:tabs>
        <w:spacing w:line="240" w:lineRule="auto"/>
        <w:ind w:right="54"/>
        <w:jc w:val="both"/>
        <w:rPr>
          <w:szCs w:val="22"/>
        </w:rPr>
      </w:pPr>
    </w:p>
    <w:p w14:paraId="00F86A1F" w14:textId="4B4056C9" w:rsidR="00C114FF" w:rsidRPr="001740BD" w:rsidRDefault="000D2CD7" w:rsidP="00363AC1">
      <w:pPr>
        <w:tabs>
          <w:tab w:val="clear" w:pos="567"/>
        </w:tabs>
        <w:spacing w:line="240" w:lineRule="auto"/>
        <w:ind w:right="54"/>
        <w:jc w:val="both"/>
        <w:rPr>
          <w:szCs w:val="22"/>
        </w:rPr>
      </w:pPr>
      <w:r w:rsidRPr="001740BD">
        <w:rPr>
          <w:szCs w:val="22"/>
        </w:rPr>
        <w:t>Nelietot</w:t>
      </w:r>
      <w:r w:rsidR="00535995">
        <w:rPr>
          <w:szCs w:val="22"/>
        </w:rPr>
        <w:t xml:space="preserve"> gadījumos</w:t>
      </w:r>
      <w:r w:rsidRPr="001740BD">
        <w:rPr>
          <w:szCs w:val="22"/>
        </w:rPr>
        <w:t>, ja konstatēta pastiprināta jutība pret aktīvo vielu vai pret jebkuru no palīgvielām.</w:t>
      </w:r>
    </w:p>
    <w:p w14:paraId="550BCA7A" w14:textId="77777777" w:rsidR="00C114FF" w:rsidRPr="001740BD" w:rsidRDefault="00C114FF" w:rsidP="00363AC1">
      <w:pPr>
        <w:tabs>
          <w:tab w:val="clear" w:pos="567"/>
        </w:tabs>
        <w:spacing w:line="240" w:lineRule="auto"/>
        <w:ind w:right="54"/>
        <w:jc w:val="both"/>
        <w:rPr>
          <w:szCs w:val="22"/>
        </w:rPr>
      </w:pPr>
    </w:p>
    <w:p w14:paraId="40639266" w14:textId="77777777" w:rsidR="00C114FF" w:rsidRPr="001740BD" w:rsidRDefault="00413CBC" w:rsidP="00363AC1">
      <w:pPr>
        <w:tabs>
          <w:tab w:val="clear" w:pos="567"/>
          <w:tab w:val="left" w:pos="0"/>
        </w:tabs>
        <w:spacing w:line="240" w:lineRule="auto"/>
        <w:ind w:left="567" w:right="54" w:hanging="567"/>
        <w:jc w:val="both"/>
        <w:rPr>
          <w:b/>
          <w:szCs w:val="22"/>
        </w:rPr>
      </w:pPr>
      <w:r w:rsidRPr="001740BD">
        <w:rPr>
          <w:b/>
          <w:szCs w:val="22"/>
        </w:rPr>
        <w:t>3.4.</w:t>
      </w:r>
      <w:r w:rsidRPr="001740BD">
        <w:rPr>
          <w:b/>
          <w:szCs w:val="22"/>
        </w:rPr>
        <w:tab/>
        <w:t xml:space="preserve">Īpaši brīdinājumi </w:t>
      </w:r>
    </w:p>
    <w:p w14:paraId="46F41D75" w14:textId="77777777" w:rsidR="00C114FF" w:rsidRPr="001740BD" w:rsidRDefault="00C114FF" w:rsidP="00363AC1">
      <w:pPr>
        <w:tabs>
          <w:tab w:val="clear" w:pos="567"/>
        </w:tabs>
        <w:spacing w:line="240" w:lineRule="auto"/>
        <w:ind w:right="54"/>
        <w:jc w:val="both"/>
        <w:rPr>
          <w:szCs w:val="22"/>
        </w:rPr>
      </w:pPr>
    </w:p>
    <w:p w14:paraId="52DE37F7" w14:textId="517A520F" w:rsidR="00EA18F2" w:rsidRPr="001740BD" w:rsidRDefault="00EA18F2" w:rsidP="00363AC1">
      <w:pPr>
        <w:tabs>
          <w:tab w:val="clear" w:pos="567"/>
        </w:tabs>
        <w:autoSpaceDE w:val="0"/>
        <w:autoSpaceDN w:val="0"/>
        <w:adjustRightInd w:val="0"/>
        <w:spacing w:line="240" w:lineRule="auto"/>
        <w:ind w:right="54"/>
        <w:jc w:val="both"/>
        <w:rPr>
          <w:szCs w:val="22"/>
        </w:rPr>
      </w:pPr>
      <w:r w:rsidRPr="001740BD">
        <w:rPr>
          <w:szCs w:val="22"/>
        </w:rPr>
        <w:t>Vemšana var būt saistīta ar nopietniem un smagi novājinošiem stāvokļiem, tostarp ar kuņģa-zarnu trakta nosprostojumu.</w:t>
      </w:r>
      <w:r w:rsidR="00B64662" w:rsidRPr="001740BD">
        <w:rPr>
          <w:szCs w:val="22"/>
        </w:rPr>
        <w:t xml:space="preserve"> </w:t>
      </w:r>
      <w:r w:rsidRPr="001740BD">
        <w:rPr>
          <w:szCs w:val="22"/>
        </w:rPr>
        <w:t xml:space="preserve">Tādēļ jāveic </w:t>
      </w:r>
      <w:r w:rsidR="009350F7" w:rsidRPr="001740BD">
        <w:rPr>
          <w:szCs w:val="22"/>
        </w:rPr>
        <w:t>atbilst</w:t>
      </w:r>
      <w:r w:rsidR="00AD478C">
        <w:rPr>
          <w:szCs w:val="22"/>
        </w:rPr>
        <w:t>oša</w:t>
      </w:r>
      <w:r w:rsidR="009350F7" w:rsidRPr="001740BD">
        <w:rPr>
          <w:szCs w:val="22"/>
        </w:rPr>
        <w:t xml:space="preserve"> diagnostisk</w:t>
      </w:r>
      <w:r w:rsidR="009350F7">
        <w:rPr>
          <w:szCs w:val="22"/>
        </w:rPr>
        <w:t>a</w:t>
      </w:r>
      <w:r w:rsidR="009350F7" w:rsidRPr="001740BD">
        <w:rPr>
          <w:szCs w:val="22"/>
        </w:rPr>
        <w:t xml:space="preserve"> novērtē</w:t>
      </w:r>
      <w:r w:rsidR="009350F7">
        <w:rPr>
          <w:szCs w:val="22"/>
        </w:rPr>
        <w:t>šana</w:t>
      </w:r>
      <w:r w:rsidRPr="001740BD">
        <w:rPr>
          <w:szCs w:val="22"/>
        </w:rPr>
        <w:t>.</w:t>
      </w:r>
    </w:p>
    <w:p w14:paraId="3215D44D" w14:textId="5CBCDACF" w:rsidR="00EA18F2" w:rsidRPr="001740BD" w:rsidRDefault="00EA18F2" w:rsidP="00363AC1">
      <w:pPr>
        <w:tabs>
          <w:tab w:val="clear" w:pos="567"/>
        </w:tabs>
        <w:autoSpaceDE w:val="0"/>
        <w:autoSpaceDN w:val="0"/>
        <w:adjustRightInd w:val="0"/>
        <w:spacing w:line="240" w:lineRule="auto"/>
        <w:ind w:right="54"/>
        <w:jc w:val="both"/>
        <w:rPr>
          <w:szCs w:val="22"/>
        </w:rPr>
      </w:pPr>
      <w:r w:rsidRPr="001740BD">
        <w:rPr>
          <w:szCs w:val="22"/>
        </w:rPr>
        <w:t xml:space="preserve">Laba veterinārā prakse </w:t>
      </w:r>
      <w:r w:rsidR="00AD478C">
        <w:rPr>
          <w:szCs w:val="22"/>
        </w:rPr>
        <w:t>paredz</w:t>
      </w:r>
      <w:r w:rsidRPr="001740BD">
        <w:rPr>
          <w:szCs w:val="22"/>
        </w:rPr>
        <w:t>, ka pretvemšanas līdzekļus ieteicams lietot kopā ar citiem veterinār</w:t>
      </w:r>
      <w:r w:rsidR="009350F7">
        <w:rPr>
          <w:szCs w:val="22"/>
        </w:rPr>
        <w:t>aj</w:t>
      </w:r>
      <w:r w:rsidRPr="001740BD">
        <w:rPr>
          <w:szCs w:val="22"/>
        </w:rPr>
        <w:t>iem un atbalsta</w:t>
      </w:r>
      <w:r w:rsidR="00FE33EB" w:rsidRPr="001740BD">
        <w:rPr>
          <w:szCs w:val="22"/>
        </w:rPr>
        <w:t xml:space="preserve"> </w:t>
      </w:r>
      <w:r w:rsidRPr="001740BD">
        <w:rPr>
          <w:szCs w:val="22"/>
        </w:rPr>
        <w:t>pasākumiem, piemēram, ar diēt</w:t>
      </w:r>
      <w:r w:rsidR="009350F7">
        <w:rPr>
          <w:szCs w:val="22"/>
        </w:rPr>
        <w:t xml:space="preserve">as kontroli un </w:t>
      </w:r>
      <w:r w:rsidRPr="001740BD">
        <w:rPr>
          <w:szCs w:val="22"/>
        </w:rPr>
        <w:t>šķidruma</w:t>
      </w:r>
      <w:r w:rsidR="009350F7">
        <w:rPr>
          <w:szCs w:val="22"/>
        </w:rPr>
        <w:t xml:space="preserve"> aizstājterapiju</w:t>
      </w:r>
      <w:r w:rsidRPr="001740BD">
        <w:rPr>
          <w:szCs w:val="22"/>
        </w:rPr>
        <w:t xml:space="preserve">, līdz tiek </w:t>
      </w:r>
      <w:r w:rsidR="009350F7" w:rsidRPr="001740BD">
        <w:rPr>
          <w:szCs w:val="22"/>
        </w:rPr>
        <w:t>no</w:t>
      </w:r>
      <w:r w:rsidR="009350F7">
        <w:rPr>
          <w:szCs w:val="22"/>
        </w:rPr>
        <w:t xml:space="preserve">vērsti </w:t>
      </w:r>
      <w:r w:rsidRPr="001740BD">
        <w:rPr>
          <w:szCs w:val="22"/>
        </w:rPr>
        <w:t>vemšanas pamatcēloņi.</w:t>
      </w:r>
    </w:p>
    <w:p w14:paraId="0A7E5216" w14:textId="62D28177" w:rsidR="00EA18F2" w:rsidRDefault="009350F7" w:rsidP="00363AC1">
      <w:pPr>
        <w:tabs>
          <w:tab w:val="clear" w:pos="567"/>
        </w:tabs>
        <w:autoSpaceDE w:val="0"/>
        <w:autoSpaceDN w:val="0"/>
        <w:adjustRightInd w:val="0"/>
        <w:spacing w:line="240" w:lineRule="auto"/>
        <w:ind w:right="54"/>
        <w:jc w:val="both"/>
        <w:rPr>
          <w:szCs w:val="22"/>
        </w:rPr>
      </w:pPr>
      <w:r>
        <w:rPr>
          <w:szCs w:val="22"/>
        </w:rPr>
        <w:t>Šo v</w:t>
      </w:r>
      <w:r w:rsidR="00EA18F2" w:rsidRPr="001740BD">
        <w:rPr>
          <w:szCs w:val="22"/>
        </w:rPr>
        <w:t xml:space="preserve">eterināro zāļu </w:t>
      </w:r>
      <w:r>
        <w:rPr>
          <w:szCs w:val="22"/>
        </w:rPr>
        <w:t>lietošana</w:t>
      </w:r>
      <w:r w:rsidRPr="001740BD">
        <w:rPr>
          <w:szCs w:val="22"/>
        </w:rPr>
        <w:t xml:space="preserve"> </w:t>
      </w:r>
      <w:r w:rsidR="00EA18F2" w:rsidRPr="001740BD">
        <w:rPr>
          <w:szCs w:val="22"/>
        </w:rPr>
        <w:t xml:space="preserve">pret </w:t>
      </w:r>
      <w:r w:rsidR="00EA18F2" w:rsidRPr="00931AE4">
        <w:rPr>
          <w:szCs w:val="22"/>
        </w:rPr>
        <w:t>kinetozes</w:t>
      </w:r>
      <w:r w:rsidR="00EA18F2" w:rsidRPr="001740BD">
        <w:rPr>
          <w:szCs w:val="22"/>
        </w:rPr>
        <w:t xml:space="preserve"> izraisītu vemšanu nav ieteicama.</w:t>
      </w:r>
    </w:p>
    <w:p w14:paraId="289DD284" w14:textId="77777777" w:rsidR="005369FA" w:rsidRPr="001740BD" w:rsidRDefault="005369FA" w:rsidP="00363AC1">
      <w:pPr>
        <w:tabs>
          <w:tab w:val="clear" w:pos="567"/>
        </w:tabs>
        <w:autoSpaceDE w:val="0"/>
        <w:autoSpaceDN w:val="0"/>
        <w:adjustRightInd w:val="0"/>
        <w:spacing w:line="240" w:lineRule="auto"/>
        <w:ind w:right="54"/>
        <w:jc w:val="both"/>
        <w:rPr>
          <w:szCs w:val="22"/>
        </w:rPr>
      </w:pPr>
    </w:p>
    <w:p w14:paraId="7E24AAE4" w14:textId="77777777" w:rsidR="00EA18F2" w:rsidRPr="001740BD" w:rsidRDefault="00EA18F2" w:rsidP="00363AC1">
      <w:pPr>
        <w:spacing w:line="240" w:lineRule="auto"/>
        <w:ind w:right="54"/>
        <w:jc w:val="both"/>
        <w:rPr>
          <w:szCs w:val="22"/>
        </w:rPr>
      </w:pPr>
      <w:r w:rsidRPr="001740BD">
        <w:rPr>
          <w:szCs w:val="22"/>
        </w:rPr>
        <w:t>Suņi:</w:t>
      </w:r>
    </w:p>
    <w:p w14:paraId="5FBCE7DC" w14:textId="42E43E03" w:rsidR="00EA18F2" w:rsidRPr="001740BD" w:rsidRDefault="00EA18F2" w:rsidP="00363AC1">
      <w:pPr>
        <w:tabs>
          <w:tab w:val="clear" w:pos="567"/>
        </w:tabs>
        <w:autoSpaceDE w:val="0"/>
        <w:autoSpaceDN w:val="0"/>
        <w:adjustRightInd w:val="0"/>
        <w:spacing w:line="240" w:lineRule="auto"/>
        <w:ind w:right="54"/>
        <w:jc w:val="both"/>
        <w:rPr>
          <w:szCs w:val="22"/>
        </w:rPr>
      </w:pPr>
      <w:r w:rsidRPr="001740BD">
        <w:rPr>
          <w:szCs w:val="22"/>
        </w:rPr>
        <w:t xml:space="preserve">Lai gan maropitants ir </w:t>
      </w:r>
      <w:r w:rsidR="009350F7">
        <w:rPr>
          <w:szCs w:val="22"/>
        </w:rPr>
        <w:t xml:space="preserve">pierādīts kā </w:t>
      </w:r>
      <w:r w:rsidRPr="001740BD">
        <w:rPr>
          <w:szCs w:val="22"/>
        </w:rPr>
        <w:t xml:space="preserve">efektīvs ķīmijterapijas izraisītas vemšanas ārstēšanai un profilaksei, ir noskaidrots, ka tas ir </w:t>
      </w:r>
      <w:r w:rsidR="009350F7">
        <w:rPr>
          <w:szCs w:val="22"/>
        </w:rPr>
        <w:t>efektīvā</w:t>
      </w:r>
      <w:r w:rsidR="00AD478C">
        <w:rPr>
          <w:szCs w:val="22"/>
        </w:rPr>
        <w:t>k</w:t>
      </w:r>
      <w:r w:rsidR="009350F7">
        <w:rPr>
          <w:szCs w:val="22"/>
        </w:rPr>
        <w:t>s</w:t>
      </w:r>
      <w:r w:rsidRPr="001740BD">
        <w:rPr>
          <w:szCs w:val="22"/>
        </w:rPr>
        <w:t xml:space="preserve">, ja to lieto </w:t>
      </w:r>
      <w:r w:rsidR="009350F7">
        <w:rPr>
          <w:szCs w:val="22"/>
        </w:rPr>
        <w:t>preventīvi</w:t>
      </w:r>
      <w:r w:rsidRPr="001740BD">
        <w:rPr>
          <w:szCs w:val="22"/>
        </w:rPr>
        <w:t>. Tādēļ š</w:t>
      </w:r>
      <w:r w:rsidR="00B64662" w:rsidRPr="001740BD">
        <w:rPr>
          <w:szCs w:val="22"/>
        </w:rPr>
        <w:t>īs</w:t>
      </w:r>
      <w:r w:rsidRPr="001740BD">
        <w:rPr>
          <w:szCs w:val="22"/>
        </w:rPr>
        <w:t xml:space="preserve"> pretvemšanas </w:t>
      </w:r>
      <w:r w:rsidR="00751D2C">
        <w:rPr>
          <w:szCs w:val="22"/>
        </w:rPr>
        <w:t xml:space="preserve">veterinārās </w:t>
      </w:r>
      <w:r w:rsidR="00B64662" w:rsidRPr="001740BD">
        <w:rPr>
          <w:szCs w:val="22"/>
        </w:rPr>
        <w:t xml:space="preserve">zāles </w:t>
      </w:r>
      <w:r w:rsidRPr="001740BD">
        <w:rPr>
          <w:szCs w:val="22"/>
        </w:rPr>
        <w:t xml:space="preserve">ieteicams lietot pirms ķīmijterapijas līdzekļa ievadīšanas. </w:t>
      </w:r>
    </w:p>
    <w:p w14:paraId="6D17C6A6" w14:textId="77777777" w:rsidR="00EA18F2" w:rsidRPr="001740BD" w:rsidRDefault="00EA18F2" w:rsidP="00363AC1">
      <w:pPr>
        <w:spacing w:line="240" w:lineRule="auto"/>
        <w:ind w:right="54"/>
        <w:jc w:val="both"/>
        <w:rPr>
          <w:szCs w:val="22"/>
          <w:highlight w:val="yellow"/>
        </w:rPr>
      </w:pPr>
    </w:p>
    <w:p w14:paraId="442CC571" w14:textId="77777777" w:rsidR="00EA18F2" w:rsidRPr="001740BD" w:rsidRDefault="00EA18F2" w:rsidP="00363AC1">
      <w:pPr>
        <w:spacing w:line="240" w:lineRule="auto"/>
        <w:ind w:right="54"/>
        <w:jc w:val="both"/>
        <w:rPr>
          <w:szCs w:val="22"/>
        </w:rPr>
      </w:pPr>
      <w:r w:rsidRPr="001740BD">
        <w:rPr>
          <w:szCs w:val="22"/>
        </w:rPr>
        <w:t>Kaķi:</w:t>
      </w:r>
    </w:p>
    <w:p w14:paraId="049F52B3" w14:textId="6A5D34AA" w:rsidR="00EA18F2" w:rsidRPr="001740BD" w:rsidRDefault="00EA18F2" w:rsidP="00363AC1">
      <w:pPr>
        <w:tabs>
          <w:tab w:val="clear" w:pos="567"/>
        </w:tabs>
        <w:autoSpaceDE w:val="0"/>
        <w:autoSpaceDN w:val="0"/>
        <w:adjustRightInd w:val="0"/>
        <w:spacing w:line="240" w:lineRule="auto"/>
        <w:ind w:right="54"/>
        <w:jc w:val="both"/>
        <w:rPr>
          <w:szCs w:val="22"/>
        </w:rPr>
      </w:pPr>
      <w:r w:rsidRPr="001740BD">
        <w:rPr>
          <w:szCs w:val="22"/>
        </w:rPr>
        <w:t xml:space="preserve">Maropitanta </w:t>
      </w:r>
      <w:r w:rsidRPr="00751D2C">
        <w:rPr>
          <w:szCs w:val="22"/>
        </w:rPr>
        <w:t>iedarbība sliktas dūšas mazināšanā</w:t>
      </w:r>
      <w:r w:rsidRPr="001740BD">
        <w:rPr>
          <w:szCs w:val="22"/>
        </w:rPr>
        <w:t xml:space="preserve"> ir pierādīta pētījumos, izmantojot modeli (ksilazīna izraisīta slikta dūša).</w:t>
      </w:r>
    </w:p>
    <w:p w14:paraId="44BDDA48" w14:textId="77777777" w:rsidR="00E86CEE" w:rsidRPr="001740BD" w:rsidRDefault="00E86CEE" w:rsidP="00363AC1">
      <w:pPr>
        <w:tabs>
          <w:tab w:val="clear" w:pos="567"/>
        </w:tabs>
        <w:spacing w:line="240" w:lineRule="auto"/>
        <w:ind w:right="54"/>
        <w:jc w:val="both"/>
        <w:rPr>
          <w:szCs w:val="22"/>
        </w:rPr>
      </w:pPr>
    </w:p>
    <w:p w14:paraId="426BDACA" w14:textId="77777777" w:rsidR="00C114FF" w:rsidRPr="001740BD" w:rsidRDefault="00413CBC" w:rsidP="00363AC1">
      <w:pPr>
        <w:tabs>
          <w:tab w:val="clear" w:pos="567"/>
          <w:tab w:val="left" w:pos="0"/>
        </w:tabs>
        <w:spacing w:line="240" w:lineRule="auto"/>
        <w:ind w:left="567" w:right="54" w:hanging="567"/>
        <w:jc w:val="both"/>
        <w:rPr>
          <w:szCs w:val="22"/>
        </w:rPr>
      </w:pPr>
      <w:r w:rsidRPr="001740BD">
        <w:rPr>
          <w:b/>
          <w:szCs w:val="22"/>
        </w:rPr>
        <w:t>3.5.</w:t>
      </w:r>
      <w:r w:rsidRPr="001740BD">
        <w:rPr>
          <w:b/>
          <w:szCs w:val="22"/>
        </w:rPr>
        <w:tab/>
        <w:t>Īpaši piesardzības pasākumi lietošanā</w:t>
      </w:r>
    </w:p>
    <w:p w14:paraId="3EB56108" w14:textId="77777777" w:rsidR="00C114FF" w:rsidRPr="001740BD" w:rsidRDefault="00C114FF" w:rsidP="00363AC1">
      <w:pPr>
        <w:tabs>
          <w:tab w:val="clear" w:pos="567"/>
        </w:tabs>
        <w:spacing w:line="240" w:lineRule="auto"/>
        <w:ind w:right="54"/>
        <w:jc w:val="both"/>
        <w:rPr>
          <w:szCs w:val="22"/>
        </w:rPr>
      </w:pPr>
    </w:p>
    <w:p w14:paraId="4F584E17" w14:textId="77777777" w:rsidR="00C114FF" w:rsidRPr="001740BD" w:rsidRDefault="00413CBC" w:rsidP="00363AC1">
      <w:pPr>
        <w:tabs>
          <w:tab w:val="clear" w:pos="567"/>
        </w:tabs>
        <w:spacing w:line="240" w:lineRule="auto"/>
        <w:ind w:right="54"/>
        <w:jc w:val="both"/>
        <w:rPr>
          <w:szCs w:val="22"/>
          <w:u w:val="single"/>
        </w:rPr>
      </w:pPr>
      <w:r w:rsidRPr="001740BD">
        <w:rPr>
          <w:szCs w:val="22"/>
          <w:u w:val="single"/>
        </w:rPr>
        <w:t>Īpaši piesardzības pasākumi drošai lietošanai mērķsugām:</w:t>
      </w:r>
    </w:p>
    <w:p w14:paraId="09B8AE90" w14:textId="77777777" w:rsidR="00C114FF" w:rsidRPr="001740BD" w:rsidRDefault="00C114FF" w:rsidP="00363AC1">
      <w:pPr>
        <w:tabs>
          <w:tab w:val="clear" w:pos="567"/>
        </w:tabs>
        <w:spacing w:line="240" w:lineRule="auto"/>
        <w:ind w:right="54"/>
        <w:jc w:val="both"/>
        <w:rPr>
          <w:szCs w:val="22"/>
        </w:rPr>
      </w:pPr>
    </w:p>
    <w:p w14:paraId="571569D7" w14:textId="0E7B300D" w:rsidR="00EA18F2" w:rsidRPr="001740BD" w:rsidRDefault="00EA18F2" w:rsidP="00363AC1">
      <w:pPr>
        <w:tabs>
          <w:tab w:val="clear" w:pos="567"/>
        </w:tabs>
        <w:autoSpaceDE w:val="0"/>
        <w:autoSpaceDN w:val="0"/>
        <w:adjustRightInd w:val="0"/>
        <w:spacing w:line="240" w:lineRule="auto"/>
        <w:ind w:right="54"/>
        <w:jc w:val="both"/>
        <w:rPr>
          <w:szCs w:val="22"/>
        </w:rPr>
      </w:pPr>
      <w:r w:rsidRPr="001740BD">
        <w:rPr>
          <w:szCs w:val="22"/>
        </w:rPr>
        <w:t>Šo veterināro zāļu lietošanas drošums nav noteikts suņiem, kas jaunāki par 8 nedēļām, un kaķiem, kas jaunāki par 16 nedēļām, kā arī grūsnām vai laktējošām kucēm un kaķenēm. Lietot tikai pēc ārstējošā veterinārārsta ieguvuma un riska attiecības izvērtēšanas.</w:t>
      </w:r>
    </w:p>
    <w:p w14:paraId="743DF889" w14:textId="49DF18A1" w:rsidR="009350F7" w:rsidRDefault="00EA18F2" w:rsidP="009350F7">
      <w:pPr>
        <w:tabs>
          <w:tab w:val="clear" w:pos="567"/>
        </w:tabs>
        <w:spacing w:line="240" w:lineRule="auto"/>
      </w:pPr>
      <w:r w:rsidRPr="001740BD">
        <w:rPr>
          <w:szCs w:val="22"/>
        </w:rPr>
        <w:t>Maropitants metabolizējas aknās, tādēļ dzīvniekiem ar aknu slimībām šīs zāles lieto</w:t>
      </w:r>
      <w:r w:rsidR="009350F7">
        <w:rPr>
          <w:szCs w:val="22"/>
        </w:rPr>
        <w:t>t</w:t>
      </w:r>
      <w:r w:rsidRPr="001740BD">
        <w:rPr>
          <w:szCs w:val="22"/>
        </w:rPr>
        <w:t xml:space="preserve"> piesardzīgi. Tā kā 14 dienu ilgas terapijas laikā maropitants metabolisma piesātinājuma rezultātā uzkrājas dzīvnieka </w:t>
      </w:r>
      <w:r w:rsidR="009350F7">
        <w:rPr>
          <w:szCs w:val="22"/>
        </w:rPr>
        <w:t>organismā</w:t>
      </w:r>
      <w:r w:rsidRPr="001740BD">
        <w:rPr>
          <w:szCs w:val="22"/>
        </w:rPr>
        <w:t xml:space="preserve">, ilgstošas ārstēšanas gadījumā </w:t>
      </w:r>
      <w:r w:rsidR="009350F7">
        <w:t xml:space="preserve">papildus jebkuru citu blakusparādību uzraudzīšanai rūpīgi uzraudzīt arī aknu darbību. </w:t>
      </w:r>
    </w:p>
    <w:p w14:paraId="30C3CF94" w14:textId="55150964" w:rsidR="00EA18F2" w:rsidRPr="001740BD" w:rsidRDefault="009350F7" w:rsidP="00363AC1">
      <w:pPr>
        <w:tabs>
          <w:tab w:val="clear" w:pos="567"/>
        </w:tabs>
        <w:autoSpaceDE w:val="0"/>
        <w:autoSpaceDN w:val="0"/>
        <w:adjustRightInd w:val="0"/>
        <w:spacing w:line="240" w:lineRule="auto"/>
        <w:ind w:right="54"/>
        <w:jc w:val="both"/>
        <w:rPr>
          <w:szCs w:val="22"/>
        </w:rPr>
      </w:pPr>
      <w:r>
        <w:t xml:space="preserve">Šīs veterinārās zāles lietot piesardzīgi dzīvniekiem, kuri ir predisponēti vai </w:t>
      </w:r>
      <w:r w:rsidR="00FD0E4F">
        <w:t xml:space="preserve">kuriem ir </w:t>
      </w:r>
      <w:r>
        <w:t>sirds slimīb</w:t>
      </w:r>
      <w:r w:rsidR="00FD0E4F">
        <w:t>as</w:t>
      </w:r>
      <w:r>
        <w:t>, jo maropitantam ir afinitāte pret kalcija un kālija jonu kanāliem</w:t>
      </w:r>
      <w:r w:rsidR="00EA18F2" w:rsidRPr="001740BD">
        <w:rPr>
          <w:szCs w:val="22"/>
        </w:rPr>
        <w:t xml:space="preserve">. Pētījumā ar klīniski veseliem bīglu šķirnes suņiem, kuriem </w:t>
      </w:r>
      <w:r>
        <w:rPr>
          <w:szCs w:val="22"/>
        </w:rPr>
        <w:t>iekšķīgi</w:t>
      </w:r>
      <w:r w:rsidRPr="001740BD">
        <w:rPr>
          <w:szCs w:val="22"/>
        </w:rPr>
        <w:t xml:space="preserve"> </w:t>
      </w:r>
      <w:r w:rsidR="00EA18F2" w:rsidRPr="001740BD">
        <w:rPr>
          <w:szCs w:val="22"/>
        </w:rPr>
        <w:t xml:space="preserve">tika </w:t>
      </w:r>
      <w:r>
        <w:rPr>
          <w:szCs w:val="22"/>
        </w:rPr>
        <w:t>lietota</w:t>
      </w:r>
      <w:r w:rsidRPr="001740BD">
        <w:rPr>
          <w:szCs w:val="22"/>
        </w:rPr>
        <w:t xml:space="preserve"> </w:t>
      </w:r>
      <w:r w:rsidR="00EA18F2" w:rsidRPr="001740BD">
        <w:rPr>
          <w:szCs w:val="22"/>
        </w:rPr>
        <w:t>8 mg/kg deva, tika novērota QT intervāla palielināšanās EKG par aptuveni 10 %. Tomēr šāda palielinājuma klīniskā nozīme ir maz ticama.</w:t>
      </w:r>
    </w:p>
    <w:p w14:paraId="7E264A95" w14:textId="23161553" w:rsidR="00C7141B" w:rsidRDefault="00C7141B" w:rsidP="00C7141B">
      <w:pPr>
        <w:tabs>
          <w:tab w:val="clear" w:pos="567"/>
        </w:tabs>
        <w:spacing w:line="240" w:lineRule="auto"/>
      </w:pPr>
      <w:r>
        <w:t xml:space="preserve">Tā kā subkutāna injicēšana izraisa pārejošas sāpes, var būt nepieciešams veikt atbilstošu dzīvnieka </w:t>
      </w:r>
      <w:r w:rsidR="00FD0E4F">
        <w:t>fiksāciju</w:t>
      </w:r>
      <w:r>
        <w:t>. Atdzesētu veterināro zāļu injicēšana var mazināt sāpes injekcijas laikā.</w:t>
      </w:r>
    </w:p>
    <w:p w14:paraId="6B1BA56E" w14:textId="77777777" w:rsidR="00C114FF" w:rsidRPr="001740BD" w:rsidRDefault="00C114FF" w:rsidP="00363AC1">
      <w:pPr>
        <w:tabs>
          <w:tab w:val="clear" w:pos="567"/>
        </w:tabs>
        <w:spacing w:line="240" w:lineRule="auto"/>
        <w:ind w:right="54"/>
        <w:jc w:val="both"/>
        <w:rPr>
          <w:szCs w:val="22"/>
        </w:rPr>
      </w:pPr>
    </w:p>
    <w:p w14:paraId="1EA663CD" w14:textId="77777777" w:rsidR="00C114FF" w:rsidRPr="001740BD" w:rsidRDefault="00413CBC" w:rsidP="00363AC1">
      <w:pPr>
        <w:tabs>
          <w:tab w:val="clear" w:pos="567"/>
        </w:tabs>
        <w:spacing w:line="240" w:lineRule="auto"/>
        <w:ind w:right="54"/>
        <w:jc w:val="both"/>
        <w:rPr>
          <w:szCs w:val="22"/>
          <w:u w:val="single"/>
        </w:rPr>
      </w:pPr>
      <w:r w:rsidRPr="001740BD">
        <w:rPr>
          <w:szCs w:val="22"/>
          <w:u w:val="single"/>
        </w:rPr>
        <w:t>Īpaši piesardzības pasākumi, kas jāievēro personai, kura ievada veterinārās zāles dzīvniekiem:</w:t>
      </w:r>
    </w:p>
    <w:p w14:paraId="31125043" w14:textId="77777777" w:rsidR="00FC1350" w:rsidRPr="001740BD" w:rsidRDefault="00FC1350" w:rsidP="00363AC1">
      <w:pPr>
        <w:autoSpaceDE w:val="0"/>
        <w:autoSpaceDN w:val="0"/>
        <w:adjustRightInd w:val="0"/>
        <w:spacing w:line="240" w:lineRule="auto"/>
        <w:ind w:right="54"/>
        <w:jc w:val="both"/>
        <w:rPr>
          <w:szCs w:val="22"/>
        </w:rPr>
      </w:pPr>
    </w:p>
    <w:p w14:paraId="0FDB2443" w14:textId="282D2B06" w:rsidR="00FC1350" w:rsidRPr="001740BD" w:rsidRDefault="00FC1350" w:rsidP="00363AC1">
      <w:pPr>
        <w:autoSpaceDE w:val="0"/>
        <w:autoSpaceDN w:val="0"/>
        <w:adjustRightInd w:val="0"/>
        <w:spacing w:line="240" w:lineRule="auto"/>
        <w:ind w:right="54"/>
        <w:jc w:val="both"/>
        <w:rPr>
          <w:szCs w:val="22"/>
        </w:rPr>
      </w:pPr>
      <w:r w:rsidRPr="001740BD">
        <w:rPr>
          <w:szCs w:val="22"/>
        </w:rPr>
        <w:t>Maropitants ir neirokinīna</w:t>
      </w:r>
      <w:r w:rsidR="00C7141B">
        <w:rPr>
          <w:szCs w:val="22"/>
        </w:rPr>
        <w:t xml:space="preserve"> </w:t>
      </w:r>
      <w:r w:rsidRPr="001740BD">
        <w:rPr>
          <w:szCs w:val="22"/>
        </w:rPr>
        <w:t xml:space="preserve">1 (NK1) receptora antagonists, kas iedarbojas </w:t>
      </w:r>
      <w:r w:rsidR="00C7141B">
        <w:rPr>
          <w:szCs w:val="22"/>
        </w:rPr>
        <w:t xml:space="preserve">uz </w:t>
      </w:r>
      <w:r w:rsidR="00C7141B" w:rsidRPr="001740BD">
        <w:rPr>
          <w:szCs w:val="22"/>
        </w:rPr>
        <w:t>centrāl</w:t>
      </w:r>
      <w:r w:rsidR="00C7141B">
        <w:rPr>
          <w:szCs w:val="22"/>
        </w:rPr>
        <w:t>o</w:t>
      </w:r>
      <w:r w:rsidR="00C7141B" w:rsidRPr="001740BD">
        <w:rPr>
          <w:szCs w:val="22"/>
        </w:rPr>
        <w:t xml:space="preserve"> </w:t>
      </w:r>
      <w:r w:rsidRPr="001740BD">
        <w:rPr>
          <w:szCs w:val="22"/>
        </w:rPr>
        <w:t xml:space="preserve">nervu </w:t>
      </w:r>
      <w:r w:rsidR="00C7141B" w:rsidRPr="001740BD">
        <w:rPr>
          <w:szCs w:val="22"/>
        </w:rPr>
        <w:t>sistēm</w:t>
      </w:r>
      <w:r w:rsidR="00C7141B">
        <w:rPr>
          <w:szCs w:val="22"/>
        </w:rPr>
        <w:t>u</w:t>
      </w:r>
      <w:r w:rsidRPr="001740BD">
        <w:rPr>
          <w:szCs w:val="22"/>
        </w:rPr>
        <w:t>. Šīs veterinārās zāles nejaušas pašinjicēšanas gadījumā var izraisīt sliktu dūšu, reiboni vai miegainību. Ja notikusi nejauša pašinjicēšana, nekavējoties meklēt medicīnisko palīdzību un uzrādīt lietošanas instrukciju vai iepakojuma marķējumu ārstam.</w:t>
      </w:r>
    </w:p>
    <w:p w14:paraId="650AD782" w14:textId="60831E63" w:rsidR="00FC1350" w:rsidRPr="001740BD" w:rsidRDefault="00FC1350" w:rsidP="00363AC1">
      <w:pPr>
        <w:autoSpaceDE w:val="0"/>
        <w:autoSpaceDN w:val="0"/>
        <w:adjustRightInd w:val="0"/>
        <w:spacing w:line="240" w:lineRule="auto"/>
        <w:ind w:right="54"/>
        <w:jc w:val="both"/>
        <w:rPr>
          <w:szCs w:val="22"/>
        </w:rPr>
      </w:pPr>
      <w:r w:rsidRPr="001740BD">
        <w:rPr>
          <w:szCs w:val="22"/>
        </w:rPr>
        <w:t xml:space="preserve">Šīs veterinārās zāles var izraisīt ādas sensibilizāciju un lokālu kairinājumu. </w:t>
      </w:r>
      <w:r w:rsidR="00C7141B">
        <w:rPr>
          <w:szCs w:val="22"/>
        </w:rPr>
        <w:t>Izvairīties no</w:t>
      </w:r>
      <w:r w:rsidRPr="001740BD">
        <w:rPr>
          <w:szCs w:val="22"/>
        </w:rPr>
        <w:t xml:space="preserve"> saskar</w:t>
      </w:r>
      <w:r w:rsidR="00C7141B">
        <w:rPr>
          <w:szCs w:val="22"/>
        </w:rPr>
        <w:t>es</w:t>
      </w:r>
      <w:r w:rsidRPr="001740BD">
        <w:rPr>
          <w:szCs w:val="22"/>
        </w:rPr>
        <w:t xml:space="preserve"> ar ādu. Nejaušas </w:t>
      </w:r>
      <w:r w:rsidR="00C7141B">
        <w:rPr>
          <w:szCs w:val="22"/>
        </w:rPr>
        <w:t>iedarbības</w:t>
      </w:r>
      <w:r w:rsidR="00C7141B" w:rsidRPr="001740BD">
        <w:rPr>
          <w:szCs w:val="22"/>
        </w:rPr>
        <w:t xml:space="preserve"> </w:t>
      </w:r>
      <w:r w:rsidRPr="001740BD">
        <w:rPr>
          <w:szCs w:val="22"/>
        </w:rPr>
        <w:t xml:space="preserve">gadījumā mazgāt skarto </w:t>
      </w:r>
      <w:r w:rsidR="00C7141B" w:rsidRPr="001740BD">
        <w:rPr>
          <w:szCs w:val="22"/>
        </w:rPr>
        <w:t>ād</w:t>
      </w:r>
      <w:r w:rsidR="00C7141B">
        <w:rPr>
          <w:szCs w:val="22"/>
        </w:rPr>
        <w:t>as apvidu</w:t>
      </w:r>
      <w:r w:rsidR="00C7141B" w:rsidRPr="001740BD">
        <w:rPr>
          <w:szCs w:val="22"/>
        </w:rPr>
        <w:t xml:space="preserve"> </w:t>
      </w:r>
      <w:r w:rsidRPr="001740BD">
        <w:rPr>
          <w:szCs w:val="22"/>
        </w:rPr>
        <w:t>ar lielu daudzumu ūdens.</w:t>
      </w:r>
    </w:p>
    <w:p w14:paraId="7425F645" w14:textId="2F4B131C" w:rsidR="00FC1350" w:rsidRPr="001740BD" w:rsidRDefault="00FC1350" w:rsidP="00363AC1">
      <w:pPr>
        <w:autoSpaceDE w:val="0"/>
        <w:autoSpaceDN w:val="0"/>
        <w:adjustRightInd w:val="0"/>
        <w:spacing w:line="240" w:lineRule="auto"/>
        <w:ind w:right="54"/>
        <w:jc w:val="both"/>
        <w:rPr>
          <w:szCs w:val="22"/>
        </w:rPr>
      </w:pPr>
      <w:r w:rsidRPr="001740BD">
        <w:rPr>
          <w:szCs w:val="22"/>
        </w:rPr>
        <w:t xml:space="preserve">Personām ar zināmu pastiprinātu jutību pret maropitantu vai pret </w:t>
      </w:r>
      <w:r w:rsidR="00C7141B">
        <w:rPr>
          <w:szCs w:val="22"/>
        </w:rPr>
        <w:t>jebkuru</w:t>
      </w:r>
      <w:r w:rsidR="00C7141B" w:rsidRPr="001740BD">
        <w:rPr>
          <w:szCs w:val="22"/>
        </w:rPr>
        <w:t xml:space="preserve"> </w:t>
      </w:r>
      <w:r w:rsidRPr="001740BD">
        <w:rPr>
          <w:szCs w:val="22"/>
        </w:rPr>
        <w:t xml:space="preserve">no palīgvielām šīs veterinārās zāles </w:t>
      </w:r>
      <w:r w:rsidR="00C7141B">
        <w:rPr>
          <w:szCs w:val="22"/>
        </w:rPr>
        <w:t xml:space="preserve">jālieto </w:t>
      </w:r>
      <w:r w:rsidRPr="001740BD">
        <w:rPr>
          <w:szCs w:val="22"/>
        </w:rPr>
        <w:t xml:space="preserve">piesardzīgi. </w:t>
      </w:r>
      <w:r w:rsidR="00C7141B">
        <w:t xml:space="preserve">Ja Jums parādās tādi simptomi kā ādas izsitumi pēc nejaušas saskares ar šīm veterinārajām zālēm, </w:t>
      </w:r>
      <w:r w:rsidRPr="001740BD">
        <w:rPr>
          <w:szCs w:val="22"/>
        </w:rPr>
        <w:t xml:space="preserve">meklēt </w:t>
      </w:r>
      <w:r w:rsidR="00FD0E4F" w:rsidRPr="001740BD">
        <w:rPr>
          <w:szCs w:val="22"/>
        </w:rPr>
        <w:t>medicīnisk</w:t>
      </w:r>
      <w:r w:rsidR="00FD0E4F">
        <w:rPr>
          <w:szCs w:val="22"/>
        </w:rPr>
        <w:t>o</w:t>
      </w:r>
      <w:r w:rsidR="00FD0E4F" w:rsidRPr="001740BD">
        <w:rPr>
          <w:szCs w:val="22"/>
        </w:rPr>
        <w:t xml:space="preserve"> </w:t>
      </w:r>
      <w:r w:rsidRPr="001740BD">
        <w:rPr>
          <w:szCs w:val="22"/>
        </w:rPr>
        <w:t>palīdzību un uzrādīt lietošanas instrukciju vai iepakojuma marķējumu ārstam.</w:t>
      </w:r>
      <w:r w:rsidR="004275DA">
        <w:rPr>
          <w:szCs w:val="22"/>
        </w:rPr>
        <w:t xml:space="preserve"> Šīs </w:t>
      </w:r>
      <w:r w:rsidR="00C7141B">
        <w:rPr>
          <w:szCs w:val="22"/>
        </w:rPr>
        <w:t>v</w:t>
      </w:r>
      <w:r w:rsidRPr="001740BD">
        <w:rPr>
          <w:szCs w:val="22"/>
        </w:rPr>
        <w:t xml:space="preserve">eterinārās zāles var izraisīt acu kairinājumu. Novērst saskari ar acīm. Ja </w:t>
      </w:r>
      <w:r w:rsidR="0042321B">
        <w:rPr>
          <w:szCs w:val="22"/>
        </w:rPr>
        <w:t xml:space="preserve">notikusi </w:t>
      </w:r>
      <w:r w:rsidRPr="001740BD">
        <w:rPr>
          <w:szCs w:val="22"/>
        </w:rPr>
        <w:t>nejauš</w:t>
      </w:r>
      <w:r w:rsidR="0042321B">
        <w:rPr>
          <w:szCs w:val="22"/>
        </w:rPr>
        <w:t>a</w:t>
      </w:r>
      <w:r w:rsidRPr="001740BD">
        <w:rPr>
          <w:szCs w:val="22"/>
        </w:rPr>
        <w:t xml:space="preserve"> </w:t>
      </w:r>
      <w:r w:rsidR="0042321B">
        <w:rPr>
          <w:szCs w:val="22"/>
        </w:rPr>
        <w:t>nokļūšana</w:t>
      </w:r>
      <w:r w:rsidRPr="001740BD">
        <w:rPr>
          <w:szCs w:val="22"/>
        </w:rPr>
        <w:t xml:space="preserve"> acīs, skalot tās ar lielu daudzumu ūdens un meklēt </w:t>
      </w:r>
      <w:r w:rsidR="00C7141B" w:rsidRPr="001740BD">
        <w:rPr>
          <w:szCs w:val="22"/>
        </w:rPr>
        <w:t>medicīnisk</w:t>
      </w:r>
      <w:r w:rsidR="00C7141B">
        <w:rPr>
          <w:szCs w:val="22"/>
        </w:rPr>
        <w:t>o</w:t>
      </w:r>
      <w:r w:rsidR="00C7141B" w:rsidRPr="001740BD">
        <w:rPr>
          <w:szCs w:val="22"/>
        </w:rPr>
        <w:t xml:space="preserve"> </w:t>
      </w:r>
      <w:r w:rsidRPr="001740BD">
        <w:rPr>
          <w:szCs w:val="22"/>
        </w:rPr>
        <w:t>palīdzību.</w:t>
      </w:r>
    </w:p>
    <w:p w14:paraId="5CDEE417" w14:textId="6CE93696" w:rsidR="00C7141B" w:rsidRPr="00CE21BF" w:rsidRDefault="00C7141B" w:rsidP="00C7141B">
      <w:pPr>
        <w:tabs>
          <w:tab w:val="clear" w:pos="567"/>
        </w:tabs>
        <w:spacing w:line="240" w:lineRule="auto"/>
        <w:rPr>
          <w:color w:val="008000"/>
          <w:szCs w:val="22"/>
        </w:rPr>
      </w:pPr>
      <w:r w:rsidRPr="00CE21BF">
        <w:rPr>
          <w:szCs w:val="22"/>
        </w:rPr>
        <w:t>Pēc rīkošanās ar šīm veterinārajām zālēm mazgāt rokas.</w:t>
      </w:r>
    </w:p>
    <w:p w14:paraId="1E84A269" w14:textId="77777777" w:rsidR="00C114FF" w:rsidRPr="001740BD" w:rsidRDefault="00C114FF" w:rsidP="00363AC1">
      <w:pPr>
        <w:spacing w:line="240" w:lineRule="auto"/>
        <w:ind w:right="54"/>
        <w:jc w:val="both"/>
        <w:rPr>
          <w:szCs w:val="22"/>
        </w:rPr>
      </w:pPr>
    </w:p>
    <w:p w14:paraId="61576198" w14:textId="77777777" w:rsidR="00295140" w:rsidRPr="001740BD" w:rsidRDefault="00413CBC" w:rsidP="00363AC1">
      <w:pPr>
        <w:keepNext/>
        <w:tabs>
          <w:tab w:val="clear" w:pos="567"/>
        </w:tabs>
        <w:spacing w:line="240" w:lineRule="auto"/>
        <w:ind w:right="54"/>
        <w:jc w:val="both"/>
        <w:rPr>
          <w:szCs w:val="22"/>
        </w:rPr>
      </w:pPr>
      <w:r w:rsidRPr="001740BD">
        <w:rPr>
          <w:szCs w:val="22"/>
          <w:u w:val="single"/>
        </w:rPr>
        <w:t>Īpaši piesardzības pasākumi vides aizsardzībai:</w:t>
      </w:r>
    </w:p>
    <w:p w14:paraId="7048010C" w14:textId="77777777" w:rsidR="00295140" w:rsidRPr="001740BD" w:rsidRDefault="00295140" w:rsidP="00363AC1">
      <w:pPr>
        <w:keepNext/>
        <w:tabs>
          <w:tab w:val="clear" w:pos="567"/>
        </w:tabs>
        <w:spacing w:line="240" w:lineRule="auto"/>
        <w:ind w:right="54"/>
        <w:jc w:val="both"/>
        <w:rPr>
          <w:szCs w:val="22"/>
        </w:rPr>
      </w:pPr>
    </w:p>
    <w:p w14:paraId="155D1ABB" w14:textId="77777777" w:rsidR="00C114FF" w:rsidRPr="001740BD" w:rsidRDefault="00413CBC" w:rsidP="00363AC1">
      <w:pPr>
        <w:tabs>
          <w:tab w:val="clear" w:pos="567"/>
        </w:tabs>
        <w:spacing w:line="240" w:lineRule="auto"/>
        <w:ind w:right="54"/>
        <w:jc w:val="both"/>
        <w:rPr>
          <w:szCs w:val="22"/>
        </w:rPr>
      </w:pPr>
      <w:r w:rsidRPr="001740BD">
        <w:rPr>
          <w:szCs w:val="22"/>
        </w:rPr>
        <w:t>Nav piemērojami.</w:t>
      </w:r>
    </w:p>
    <w:p w14:paraId="2FD724AB" w14:textId="77777777" w:rsidR="00295140" w:rsidRDefault="00295140" w:rsidP="00363AC1">
      <w:pPr>
        <w:tabs>
          <w:tab w:val="clear" w:pos="567"/>
        </w:tabs>
        <w:spacing w:line="240" w:lineRule="auto"/>
        <w:ind w:right="54"/>
        <w:jc w:val="both"/>
        <w:rPr>
          <w:szCs w:val="22"/>
        </w:rPr>
      </w:pPr>
    </w:p>
    <w:p w14:paraId="6BA67874" w14:textId="77777777" w:rsidR="00C114FF" w:rsidRPr="001740BD" w:rsidRDefault="00413CBC" w:rsidP="00363AC1">
      <w:pPr>
        <w:tabs>
          <w:tab w:val="clear" w:pos="567"/>
          <w:tab w:val="left" w:pos="0"/>
        </w:tabs>
        <w:spacing w:line="240" w:lineRule="auto"/>
        <w:ind w:left="567" w:right="54" w:hanging="567"/>
        <w:jc w:val="both"/>
        <w:rPr>
          <w:szCs w:val="22"/>
        </w:rPr>
      </w:pPr>
      <w:r w:rsidRPr="001740BD">
        <w:rPr>
          <w:b/>
          <w:szCs w:val="22"/>
        </w:rPr>
        <w:t>3.6.</w:t>
      </w:r>
      <w:r w:rsidRPr="001740BD">
        <w:rPr>
          <w:b/>
          <w:szCs w:val="22"/>
        </w:rPr>
        <w:tab/>
        <w:t>Blakusparādības</w:t>
      </w:r>
    </w:p>
    <w:p w14:paraId="6C67ED27" w14:textId="77777777" w:rsidR="00C77124" w:rsidRPr="001740BD" w:rsidRDefault="00C77124" w:rsidP="00363AC1">
      <w:pPr>
        <w:tabs>
          <w:tab w:val="clear" w:pos="567"/>
          <w:tab w:val="left" w:pos="708"/>
        </w:tabs>
        <w:spacing w:line="240" w:lineRule="auto"/>
        <w:ind w:right="54"/>
        <w:rPr>
          <w:szCs w:val="22"/>
        </w:rPr>
      </w:pPr>
      <w:bookmarkStart w:id="0" w:name="_Hlk66891708"/>
    </w:p>
    <w:p w14:paraId="6A01EA7A" w14:textId="26F9EF0A" w:rsidR="00C77124" w:rsidRPr="001740BD" w:rsidRDefault="00C77124" w:rsidP="00363AC1">
      <w:pPr>
        <w:tabs>
          <w:tab w:val="clear" w:pos="567"/>
          <w:tab w:val="left" w:pos="708"/>
        </w:tabs>
        <w:spacing w:line="240" w:lineRule="auto"/>
        <w:ind w:right="54"/>
        <w:rPr>
          <w:szCs w:val="22"/>
        </w:rPr>
      </w:pPr>
      <w:r w:rsidRPr="001740BD">
        <w:rPr>
          <w:szCs w:val="22"/>
        </w:rPr>
        <w:t>Suņi un kaķi:</w:t>
      </w:r>
    </w:p>
    <w:p w14:paraId="668D2728" w14:textId="77777777" w:rsidR="00C77124" w:rsidRPr="001740BD" w:rsidRDefault="00C77124" w:rsidP="00B26475">
      <w:pPr>
        <w:spacing w:line="240" w:lineRule="auto"/>
        <w:ind w:right="675"/>
        <w:rPr>
          <w:szCs w:val="22"/>
        </w:rPr>
      </w:pPr>
    </w:p>
    <w:tbl>
      <w:tblPr>
        <w:tblW w:w="48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328"/>
      </w:tblGrid>
      <w:tr w:rsidR="00937543" w:rsidRPr="001740BD" w14:paraId="522BEBEC" w14:textId="77777777" w:rsidTr="00363AC1">
        <w:tc>
          <w:tcPr>
            <w:tcW w:w="1998" w:type="pct"/>
            <w:tcBorders>
              <w:top w:val="single" w:sz="4" w:space="0" w:color="auto"/>
              <w:left w:val="single" w:sz="4" w:space="0" w:color="auto"/>
              <w:bottom w:val="single" w:sz="4" w:space="0" w:color="auto"/>
              <w:right w:val="single" w:sz="4" w:space="0" w:color="auto"/>
            </w:tcBorders>
            <w:hideMark/>
          </w:tcPr>
          <w:p w14:paraId="1EF25CB7" w14:textId="77777777" w:rsidR="00937543" w:rsidRPr="001740BD" w:rsidRDefault="00937543" w:rsidP="00B26475">
            <w:pPr>
              <w:spacing w:after="60" w:line="240" w:lineRule="auto"/>
              <w:ind w:right="675"/>
              <w:rPr>
                <w:szCs w:val="22"/>
              </w:rPr>
            </w:pPr>
            <w:r w:rsidRPr="001740BD">
              <w:rPr>
                <w:szCs w:val="22"/>
              </w:rPr>
              <w:t>Ļoti bieži</w:t>
            </w:r>
          </w:p>
          <w:p w14:paraId="52DBA428" w14:textId="77777777" w:rsidR="00937543" w:rsidRPr="001740BD" w:rsidRDefault="00937543" w:rsidP="00B26475">
            <w:pPr>
              <w:spacing w:after="60" w:line="240" w:lineRule="auto"/>
              <w:ind w:right="675"/>
              <w:rPr>
                <w:szCs w:val="22"/>
              </w:rPr>
            </w:pPr>
            <w:r w:rsidRPr="001740BD">
              <w:rPr>
                <w:szCs w:val="22"/>
              </w:rPr>
              <w:t>(&gt;1 dzīvniekam/10 ārstētajiem dzīvniekiem):</w:t>
            </w:r>
          </w:p>
        </w:tc>
        <w:tc>
          <w:tcPr>
            <w:tcW w:w="3002" w:type="pct"/>
            <w:tcBorders>
              <w:top w:val="single" w:sz="4" w:space="0" w:color="auto"/>
              <w:left w:val="single" w:sz="4" w:space="0" w:color="auto"/>
              <w:bottom w:val="single" w:sz="4" w:space="0" w:color="auto"/>
              <w:right w:val="single" w:sz="4" w:space="0" w:color="auto"/>
            </w:tcBorders>
            <w:hideMark/>
          </w:tcPr>
          <w:p w14:paraId="4F357DE7" w14:textId="012AD52A" w:rsidR="00937543" w:rsidRPr="001740BD" w:rsidRDefault="00513A22" w:rsidP="00363AC1">
            <w:pPr>
              <w:spacing w:after="60" w:line="240" w:lineRule="auto"/>
              <w:rPr>
                <w:szCs w:val="22"/>
              </w:rPr>
            </w:pPr>
            <w:r w:rsidRPr="001740BD">
              <w:rPr>
                <w:szCs w:val="22"/>
              </w:rPr>
              <w:t>Sāp</w:t>
            </w:r>
            <w:r>
              <w:rPr>
                <w:szCs w:val="22"/>
              </w:rPr>
              <w:t>es</w:t>
            </w:r>
            <w:r w:rsidRPr="001740BD">
              <w:rPr>
                <w:szCs w:val="22"/>
              </w:rPr>
              <w:t xml:space="preserve"> inj</w:t>
            </w:r>
            <w:r>
              <w:rPr>
                <w:szCs w:val="22"/>
              </w:rPr>
              <w:t>ekcijas</w:t>
            </w:r>
            <w:r w:rsidRPr="001740BD">
              <w:rPr>
                <w:szCs w:val="22"/>
              </w:rPr>
              <w:t xml:space="preserve"> </w:t>
            </w:r>
            <w:r w:rsidR="00937543" w:rsidRPr="001740BD">
              <w:rPr>
                <w:szCs w:val="22"/>
              </w:rPr>
              <w:t>vietā</w:t>
            </w:r>
            <w:r w:rsidR="00937543" w:rsidRPr="001740BD">
              <w:rPr>
                <w:szCs w:val="22"/>
                <w:vertAlign w:val="superscript"/>
              </w:rPr>
              <w:t>1,</w:t>
            </w:r>
            <w:r w:rsidR="00B64662" w:rsidRPr="001740BD">
              <w:rPr>
                <w:szCs w:val="22"/>
                <w:vertAlign w:val="superscript"/>
              </w:rPr>
              <w:t xml:space="preserve"> </w:t>
            </w:r>
            <w:r w:rsidR="00937543" w:rsidRPr="001740BD">
              <w:rPr>
                <w:szCs w:val="22"/>
                <w:vertAlign w:val="superscript"/>
              </w:rPr>
              <w:t>2</w:t>
            </w:r>
          </w:p>
        </w:tc>
      </w:tr>
      <w:tr w:rsidR="00C77124" w:rsidRPr="001740BD" w14:paraId="1DDCF9EF" w14:textId="77777777" w:rsidTr="00363AC1">
        <w:tc>
          <w:tcPr>
            <w:tcW w:w="1998" w:type="pct"/>
            <w:tcBorders>
              <w:top w:val="single" w:sz="4" w:space="0" w:color="auto"/>
              <w:left w:val="single" w:sz="4" w:space="0" w:color="auto"/>
              <w:bottom w:val="single" w:sz="4" w:space="0" w:color="auto"/>
              <w:right w:val="single" w:sz="4" w:space="0" w:color="auto"/>
            </w:tcBorders>
            <w:hideMark/>
          </w:tcPr>
          <w:p w14:paraId="50240565" w14:textId="77777777" w:rsidR="00C77124" w:rsidRPr="001740BD" w:rsidRDefault="00C77124" w:rsidP="00B26475">
            <w:pPr>
              <w:spacing w:after="60" w:line="240" w:lineRule="auto"/>
              <w:ind w:right="675"/>
              <w:rPr>
                <w:szCs w:val="22"/>
              </w:rPr>
            </w:pPr>
            <w:r w:rsidRPr="001740BD">
              <w:rPr>
                <w:szCs w:val="22"/>
              </w:rPr>
              <w:lastRenderedPageBreak/>
              <w:t>Ļoti reti</w:t>
            </w:r>
          </w:p>
          <w:p w14:paraId="10EFC1B2" w14:textId="77777777" w:rsidR="00C77124" w:rsidRPr="001740BD" w:rsidRDefault="00C77124" w:rsidP="00B26475">
            <w:pPr>
              <w:spacing w:after="60" w:line="240" w:lineRule="auto"/>
              <w:ind w:right="675"/>
              <w:rPr>
                <w:szCs w:val="22"/>
              </w:rPr>
            </w:pPr>
            <w:r w:rsidRPr="001740BD">
              <w:rPr>
                <w:szCs w:val="22"/>
              </w:rPr>
              <w:t>(&lt;1 dzīvniekam/10 000 ārstētajiem dzīvniekiem, tostarp atsevišķi ziņojumi):</w:t>
            </w:r>
          </w:p>
        </w:tc>
        <w:tc>
          <w:tcPr>
            <w:tcW w:w="3002" w:type="pct"/>
            <w:tcBorders>
              <w:top w:val="single" w:sz="4" w:space="0" w:color="auto"/>
              <w:left w:val="single" w:sz="4" w:space="0" w:color="auto"/>
              <w:bottom w:val="single" w:sz="4" w:space="0" w:color="auto"/>
              <w:right w:val="single" w:sz="4" w:space="0" w:color="auto"/>
            </w:tcBorders>
            <w:hideMark/>
          </w:tcPr>
          <w:p w14:paraId="784E44DC" w14:textId="32E177FC" w:rsidR="00C11E79" w:rsidRPr="001740BD" w:rsidRDefault="00C77124" w:rsidP="00B26475">
            <w:pPr>
              <w:spacing w:after="60" w:line="240" w:lineRule="auto"/>
              <w:ind w:right="675"/>
              <w:rPr>
                <w:szCs w:val="22"/>
              </w:rPr>
            </w:pPr>
            <w:r w:rsidRPr="001740BD">
              <w:rPr>
                <w:szCs w:val="22"/>
              </w:rPr>
              <w:t xml:space="preserve">Anafilaktiska </w:t>
            </w:r>
            <w:r w:rsidR="00513A22">
              <w:rPr>
                <w:szCs w:val="22"/>
              </w:rPr>
              <w:t xml:space="preserve">tipa </w:t>
            </w:r>
            <w:r w:rsidRPr="001740BD">
              <w:rPr>
                <w:szCs w:val="22"/>
              </w:rPr>
              <w:t xml:space="preserve">reakcija (alerģiska tūska, nātrene, eritēma, kolapss, </w:t>
            </w:r>
            <w:r w:rsidR="00513A22">
              <w:rPr>
                <w:szCs w:val="22"/>
              </w:rPr>
              <w:t>aizdusa</w:t>
            </w:r>
            <w:r w:rsidRPr="001740BD">
              <w:rPr>
                <w:szCs w:val="22"/>
              </w:rPr>
              <w:t>, gļotādu bālums)</w:t>
            </w:r>
          </w:p>
          <w:p w14:paraId="01455D49" w14:textId="6E135FC7" w:rsidR="00937543" w:rsidRPr="001740BD" w:rsidRDefault="00C77124" w:rsidP="00B26475">
            <w:pPr>
              <w:spacing w:after="60" w:line="240" w:lineRule="auto"/>
              <w:ind w:right="675"/>
              <w:rPr>
                <w:szCs w:val="22"/>
              </w:rPr>
            </w:pPr>
            <w:r w:rsidRPr="001740BD">
              <w:rPr>
                <w:szCs w:val="22"/>
              </w:rPr>
              <w:t>Letarģija</w:t>
            </w:r>
          </w:p>
          <w:p w14:paraId="58E68083" w14:textId="5817074C" w:rsidR="00C77124" w:rsidRPr="001740BD" w:rsidRDefault="00513A22" w:rsidP="00B26475">
            <w:pPr>
              <w:spacing w:after="60" w:line="240" w:lineRule="auto"/>
              <w:ind w:right="675"/>
              <w:rPr>
                <w:iCs/>
                <w:szCs w:val="22"/>
              </w:rPr>
            </w:pPr>
            <w:r w:rsidRPr="001740BD">
              <w:rPr>
                <w:szCs w:val="22"/>
              </w:rPr>
              <w:t>Neiroloģisk</w:t>
            </w:r>
            <w:r>
              <w:rPr>
                <w:szCs w:val="22"/>
              </w:rPr>
              <w:t>i traucējumi</w:t>
            </w:r>
            <w:r w:rsidR="00937543" w:rsidRPr="001740BD">
              <w:rPr>
                <w:szCs w:val="22"/>
              </w:rPr>
              <w:t xml:space="preserve"> (ataksija, </w:t>
            </w:r>
            <w:r>
              <w:rPr>
                <w:szCs w:val="22"/>
              </w:rPr>
              <w:t>konvulsijas</w:t>
            </w:r>
            <w:r w:rsidR="00937543" w:rsidRPr="001740BD">
              <w:rPr>
                <w:szCs w:val="22"/>
              </w:rPr>
              <w:t>, lēkme, muskuļu trīce)</w:t>
            </w:r>
          </w:p>
        </w:tc>
      </w:tr>
    </w:tbl>
    <w:p w14:paraId="416CFF38" w14:textId="1A04D9AF" w:rsidR="00C77124" w:rsidRPr="001740BD" w:rsidRDefault="00937543" w:rsidP="00363AC1">
      <w:pPr>
        <w:tabs>
          <w:tab w:val="clear" w:pos="567"/>
          <w:tab w:val="left" w:pos="708"/>
        </w:tabs>
        <w:spacing w:line="240" w:lineRule="auto"/>
        <w:ind w:right="196"/>
        <w:jc w:val="both"/>
        <w:rPr>
          <w:szCs w:val="22"/>
        </w:rPr>
      </w:pPr>
      <w:r w:rsidRPr="001740BD">
        <w:rPr>
          <w:szCs w:val="22"/>
          <w:vertAlign w:val="superscript"/>
        </w:rPr>
        <w:t>1</w:t>
      </w:r>
      <w:r w:rsidRPr="001740BD">
        <w:rPr>
          <w:szCs w:val="22"/>
        </w:rPr>
        <w:t xml:space="preserve"> </w:t>
      </w:r>
      <w:r w:rsidR="00513A22">
        <w:rPr>
          <w:szCs w:val="22"/>
        </w:rPr>
        <w:t>kaķiem - s</w:t>
      </w:r>
      <w:r w:rsidRPr="001740BD">
        <w:rPr>
          <w:szCs w:val="22"/>
        </w:rPr>
        <w:t>ubkutānas ievadīšanas gadījumā vidēja vai spēcīga reakcija (apmēram vienai trešdaļai kaķu)</w:t>
      </w:r>
    </w:p>
    <w:p w14:paraId="7591BA25" w14:textId="4EFFC9EA" w:rsidR="00937543" w:rsidRPr="001740BD" w:rsidRDefault="00937543" w:rsidP="00363AC1">
      <w:pPr>
        <w:tabs>
          <w:tab w:val="clear" w:pos="567"/>
          <w:tab w:val="left" w:pos="708"/>
        </w:tabs>
        <w:spacing w:line="240" w:lineRule="auto"/>
        <w:ind w:right="196"/>
        <w:jc w:val="both"/>
        <w:rPr>
          <w:szCs w:val="22"/>
        </w:rPr>
      </w:pPr>
      <w:r w:rsidRPr="001740BD">
        <w:rPr>
          <w:szCs w:val="22"/>
          <w:vertAlign w:val="superscript"/>
        </w:rPr>
        <w:t>2</w:t>
      </w:r>
      <w:r w:rsidRPr="001740BD">
        <w:rPr>
          <w:szCs w:val="22"/>
        </w:rPr>
        <w:t xml:space="preserve"> </w:t>
      </w:r>
      <w:r w:rsidR="00513A22">
        <w:rPr>
          <w:szCs w:val="22"/>
        </w:rPr>
        <w:t>suņiem - s</w:t>
      </w:r>
      <w:r w:rsidRPr="001740BD">
        <w:rPr>
          <w:szCs w:val="22"/>
        </w:rPr>
        <w:t>ubkutānas ievadīšanas gadījumā</w:t>
      </w:r>
    </w:p>
    <w:p w14:paraId="7E9AE644" w14:textId="77777777" w:rsidR="00A718F6" w:rsidRPr="001740BD" w:rsidRDefault="00A718F6" w:rsidP="00363AC1">
      <w:pPr>
        <w:tabs>
          <w:tab w:val="clear" w:pos="567"/>
          <w:tab w:val="left" w:pos="708"/>
        </w:tabs>
        <w:spacing w:line="240" w:lineRule="auto"/>
        <w:ind w:right="196"/>
        <w:jc w:val="both"/>
        <w:rPr>
          <w:szCs w:val="22"/>
        </w:rPr>
      </w:pPr>
    </w:p>
    <w:p w14:paraId="0ADCE8F0" w14:textId="77777777" w:rsidR="00B26475" w:rsidRPr="00DC3887" w:rsidRDefault="00B26475" w:rsidP="00363AC1">
      <w:pPr>
        <w:pStyle w:val="Default"/>
        <w:ind w:right="196"/>
        <w:jc w:val="both"/>
        <w:rPr>
          <w:rFonts w:ascii="Times New Roman" w:hAnsi="Times New Roman" w:cs="Times New Roman"/>
          <w:sz w:val="22"/>
          <w:szCs w:val="22"/>
        </w:rPr>
      </w:pPr>
      <w:r w:rsidRPr="00DC3887">
        <w:rPr>
          <w:rFonts w:ascii="Times New Roman" w:hAnsi="Times New Roman" w:cs="Times New Roman"/>
          <w:sz w:val="22"/>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3D89311C" w14:textId="77777777" w:rsidR="00A95E81" w:rsidRPr="001740BD" w:rsidRDefault="00A95E81" w:rsidP="00363AC1">
      <w:pPr>
        <w:spacing w:line="240" w:lineRule="auto"/>
        <w:ind w:right="196"/>
        <w:jc w:val="both"/>
        <w:rPr>
          <w:szCs w:val="22"/>
        </w:rPr>
      </w:pPr>
    </w:p>
    <w:bookmarkEnd w:id="0"/>
    <w:p w14:paraId="532DD138" w14:textId="77777777" w:rsidR="00C114FF" w:rsidRPr="001740BD" w:rsidRDefault="00413CBC" w:rsidP="00363AC1">
      <w:pPr>
        <w:tabs>
          <w:tab w:val="clear" w:pos="567"/>
          <w:tab w:val="left" w:pos="0"/>
        </w:tabs>
        <w:spacing w:line="240" w:lineRule="auto"/>
        <w:ind w:left="567" w:right="196" w:hanging="567"/>
        <w:jc w:val="both"/>
        <w:rPr>
          <w:szCs w:val="22"/>
        </w:rPr>
      </w:pPr>
      <w:r w:rsidRPr="001740BD">
        <w:rPr>
          <w:b/>
          <w:szCs w:val="22"/>
        </w:rPr>
        <w:t>3.7.</w:t>
      </w:r>
      <w:r w:rsidRPr="001740BD">
        <w:rPr>
          <w:b/>
          <w:szCs w:val="22"/>
        </w:rPr>
        <w:tab/>
        <w:t>Lietošana grūsnības, laktācijas vai dēšanas laikā</w:t>
      </w:r>
    </w:p>
    <w:p w14:paraId="1FC02737" w14:textId="77777777" w:rsidR="00C114FF" w:rsidRPr="001740BD" w:rsidRDefault="00C114FF" w:rsidP="00363AC1">
      <w:pPr>
        <w:tabs>
          <w:tab w:val="clear" w:pos="567"/>
        </w:tabs>
        <w:spacing w:line="240" w:lineRule="auto"/>
        <w:ind w:right="196"/>
        <w:jc w:val="both"/>
        <w:rPr>
          <w:szCs w:val="22"/>
        </w:rPr>
      </w:pPr>
    </w:p>
    <w:p w14:paraId="29AD229A" w14:textId="77777777" w:rsidR="00421568" w:rsidRPr="001740BD" w:rsidRDefault="00421568" w:rsidP="00363AC1">
      <w:pPr>
        <w:tabs>
          <w:tab w:val="clear" w:pos="567"/>
        </w:tabs>
        <w:autoSpaceDE w:val="0"/>
        <w:autoSpaceDN w:val="0"/>
        <w:adjustRightInd w:val="0"/>
        <w:spacing w:line="240" w:lineRule="auto"/>
        <w:ind w:right="196"/>
        <w:jc w:val="both"/>
        <w:rPr>
          <w:szCs w:val="22"/>
          <w:u w:val="single"/>
        </w:rPr>
      </w:pPr>
      <w:r w:rsidRPr="001740BD">
        <w:rPr>
          <w:szCs w:val="22"/>
          <w:u w:val="single"/>
        </w:rPr>
        <w:t>Grūsnība un laktācija:</w:t>
      </w:r>
    </w:p>
    <w:p w14:paraId="1D492BB8" w14:textId="13D849BA" w:rsidR="00937543" w:rsidRPr="001740BD" w:rsidRDefault="00937543" w:rsidP="00363AC1">
      <w:pPr>
        <w:tabs>
          <w:tab w:val="clear" w:pos="567"/>
        </w:tabs>
        <w:autoSpaceDE w:val="0"/>
        <w:autoSpaceDN w:val="0"/>
        <w:adjustRightInd w:val="0"/>
        <w:spacing w:line="240" w:lineRule="auto"/>
        <w:ind w:right="196"/>
        <w:jc w:val="both"/>
        <w:rPr>
          <w:szCs w:val="22"/>
        </w:rPr>
      </w:pPr>
      <w:r w:rsidRPr="001740BD">
        <w:rPr>
          <w:szCs w:val="22"/>
        </w:rPr>
        <w:t>Nav pierādīts šo veterināro zāļu drošums grūsnības un laktācijas laikā.</w:t>
      </w:r>
    </w:p>
    <w:p w14:paraId="72153B91" w14:textId="03608096" w:rsidR="00ED11A1" w:rsidRPr="001740BD" w:rsidRDefault="00E7352C" w:rsidP="00363AC1">
      <w:pPr>
        <w:tabs>
          <w:tab w:val="clear" w:pos="567"/>
        </w:tabs>
        <w:autoSpaceDE w:val="0"/>
        <w:autoSpaceDN w:val="0"/>
        <w:adjustRightInd w:val="0"/>
        <w:spacing w:line="240" w:lineRule="auto"/>
        <w:ind w:right="196"/>
        <w:jc w:val="both"/>
        <w:rPr>
          <w:szCs w:val="22"/>
        </w:rPr>
      </w:pPr>
      <w:r w:rsidRPr="001740BD">
        <w:rPr>
          <w:szCs w:val="22"/>
        </w:rPr>
        <w:t>Lietot tikai pēc ārstējošā veterinārārsta ieguvuma un riska attiecības izvērtēšanas.</w:t>
      </w:r>
    </w:p>
    <w:p w14:paraId="339B30C6" w14:textId="77777777" w:rsidR="00C114FF" w:rsidRPr="001740BD" w:rsidRDefault="00C114FF" w:rsidP="00363AC1">
      <w:pPr>
        <w:tabs>
          <w:tab w:val="clear" w:pos="567"/>
        </w:tabs>
        <w:spacing w:line="240" w:lineRule="auto"/>
        <w:ind w:right="196"/>
        <w:jc w:val="both"/>
        <w:rPr>
          <w:szCs w:val="22"/>
        </w:rPr>
      </w:pPr>
    </w:p>
    <w:p w14:paraId="63AAE296" w14:textId="77777777" w:rsidR="00C114FF" w:rsidRPr="001740BD" w:rsidRDefault="00413CBC" w:rsidP="00363AC1">
      <w:pPr>
        <w:tabs>
          <w:tab w:val="clear" w:pos="567"/>
          <w:tab w:val="left" w:pos="0"/>
        </w:tabs>
        <w:spacing w:line="240" w:lineRule="auto"/>
        <w:ind w:left="567" w:right="196" w:hanging="567"/>
        <w:jc w:val="both"/>
        <w:rPr>
          <w:szCs w:val="22"/>
        </w:rPr>
      </w:pPr>
      <w:r w:rsidRPr="001740BD">
        <w:rPr>
          <w:b/>
          <w:szCs w:val="22"/>
        </w:rPr>
        <w:t>3.8.</w:t>
      </w:r>
      <w:r w:rsidRPr="001740BD">
        <w:rPr>
          <w:b/>
          <w:szCs w:val="22"/>
        </w:rPr>
        <w:tab/>
        <w:t>Mijiedarbība ar citām zālēm un citi mijiedarbības veidi</w:t>
      </w:r>
    </w:p>
    <w:p w14:paraId="2DC37959" w14:textId="77777777" w:rsidR="00C114FF" w:rsidRPr="001740BD" w:rsidRDefault="00C114FF" w:rsidP="00363AC1">
      <w:pPr>
        <w:tabs>
          <w:tab w:val="clear" w:pos="567"/>
        </w:tabs>
        <w:spacing w:line="240" w:lineRule="auto"/>
        <w:ind w:right="196"/>
        <w:jc w:val="both"/>
        <w:rPr>
          <w:szCs w:val="22"/>
        </w:rPr>
      </w:pPr>
    </w:p>
    <w:p w14:paraId="3F13118A" w14:textId="4BFB622A" w:rsidR="00ED11A1" w:rsidRPr="001740BD" w:rsidRDefault="00183BA9" w:rsidP="00363AC1">
      <w:pPr>
        <w:tabs>
          <w:tab w:val="clear" w:pos="567"/>
        </w:tabs>
        <w:autoSpaceDE w:val="0"/>
        <w:autoSpaceDN w:val="0"/>
        <w:adjustRightInd w:val="0"/>
        <w:spacing w:line="240" w:lineRule="auto"/>
        <w:ind w:right="196"/>
        <w:jc w:val="both"/>
        <w:rPr>
          <w:szCs w:val="22"/>
        </w:rPr>
      </w:pPr>
      <w:r>
        <w:rPr>
          <w:szCs w:val="22"/>
        </w:rPr>
        <w:t>Nelietot š</w:t>
      </w:r>
      <w:r w:rsidR="00421568" w:rsidRPr="001740BD">
        <w:rPr>
          <w:szCs w:val="22"/>
        </w:rPr>
        <w:t xml:space="preserve">īs veterinārās zāles </w:t>
      </w:r>
      <w:r>
        <w:rPr>
          <w:szCs w:val="22"/>
        </w:rPr>
        <w:t>vienlaicīgi</w:t>
      </w:r>
      <w:r w:rsidR="00421568" w:rsidRPr="001740BD">
        <w:rPr>
          <w:szCs w:val="22"/>
        </w:rPr>
        <w:t xml:space="preserve"> ar kalcija kanālu </w:t>
      </w:r>
      <w:r>
        <w:rPr>
          <w:szCs w:val="22"/>
        </w:rPr>
        <w:t>antagonistiem</w:t>
      </w:r>
      <w:r w:rsidR="00421568" w:rsidRPr="001740BD">
        <w:rPr>
          <w:szCs w:val="22"/>
        </w:rPr>
        <w:t xml:space="preserve">, jo maropitantam ir </w:t>
      </w:r>
      <w:r>
        <w:rPr>
          <w:szCs w:val="22"/>
        </w:rPr>
        <w:t>tieksme saistīties</w:t>
      </w:r>
      <w:r w:rsidRPr="001740BD">
        <w:rPr>
          <w:szCs w:val="22"/>
        </w:rPr>
        <w:t xml:space="preserve"> </w:t>
      </w:r>
      <w:r w:rsidR="00421568" w:rsidRPr="001740BD">
        <w:rPr>
          <w:szCs w:val="22"/>
        </w:rPr>
        <w:t>ar kalcija kanāliem.</w:t>
      </w:r>
    </w:p>
    <w:p w14:paraId="5994BC8A" w14:textId="25BB9993" w:rsidR="00ED11A1" w:rsidRPr="001740BD" w:rsidRDefault="00ED11A1" w:rsidP="00363AC1">
      <w:pPr>
        <w:tabs>
          <w:tab w:val="clear" w:pos="567"/>
        </w:tabs>
        <w:autoSpaceDE w:val="0"/>
        <w:autoSpaceDN w:val="0"/>
        <w:adjustRightInd w:val="0"/>
        <w:spacing w:line="240" w:lineRule="auto"/>
        <w:ind w:right="196"/>
        <w:jc w:val="both"/>
        <w:rPr>
          <w:szCs w:val="22"/>
        </w:rPr>
      </w:pPr>
      <w:r w:rsidRPr="001740BD">
        <w:rPr>
          <w:szCs w:val="22"/>
        </w:rPr>
        <w:t xml:space="preserve">Maropitants </w:t>
      </w:r>
      <w:r w:rsidR="00183BA9">
        <w:rPr>
          <w:szCs w:val="22"/>
        </w:rPr>
        <w:t>izteikti</w:t>
      </w:r>
      <w:r w:rsidR="00183BA9" w:rsidRPr="001740BD">
        <w:rPr>
          <w:szCs w:val="22"/>
        </w:rPr>
        <w:t xml:space="preserve"> </w:t>
      </w:r>
      <w:r w:rsidRPr="001740BD">
        <w:rPr>
          <w:szCs w:val="22"/>
        </w:rPr>
        <w:t xml:space="preserve">piesaistās asins plazmas </w:t>
      </w:r>
      <w:r w:rsidR="00183BA9">
        <w:rPr>
          <w:szCs w:val="22"/>
        </w:rPr>
        <w:t>olbaltumvielām</w:t>
      </w:r>
      <w:r w:rsidR="00183BA9" w:rsidRPr="001740BD">
        <w:rPr>
          <w:szCs w:val="22"/>
        </w:rPr>
        <w:t xml:space="preserve"> </w:t>
      </w:r>
      <w:r w:rsidRPr="001740BD">
        <w:rPr>
          <w:szCs w:val="22"/>
        </w:rPr>
        <w:t>un var konkurēt ar citām zālēm ar augstu piesaisti.</w:t>
      </w:r>
    </w:p>
    <w:p w14:paraId="3A11D911" w14:textId="77777777" w:rsidR="00C90EDA" w:rsidRPr="001740BD" w:rsidRDefault="00C90EDA" w:rsidP="00363AC1">
      <w:pPr>
        <w:tabs>
          <w:tab w:val="clear" w:pos="567"/>
        </w:tabs>
        <w:spacing w:line="240" w:lineRule="auto"/>
        <w:ind w:right="196"/>
        <w:jc w:val="both"/>
        <w:rPr>
          <w:szCs w:val="22"/>
        </w:rPr>
      </w:pPr>
    </w:p>
    <w:p w14:paraId="59C14055" w14:textId="77777777" w:rsidR="00C114FF" w:rsidRPr="001740BD" w:rsidRDefault="00413CBC" w:rsidP="00363AC1">
      <w:pPr>
        <w:tabs>
          <w:tab w:val="clear" w:pos="567"/>
          <w:tab w:val="left" w:pos="0"/>
        </w:tabs>
        <w:spacing w:line="240" w:lineRule="auto"/>
        <w:ind w:left="567" w:right="196" w:hanging="567"/>
        <w:jc w:val="both"/>
        <w:rPr>
          <w:szCs w:val="22"/>
        </w:rPr>
      </w:pPr>
      <w:r w:rsidRPr="001740BD">
        <w:rPr>
          <w:b/>
          <w:szCs w:val="22"/>
        </w:rPr>
        <w:t>3.9.</w:t>
      </w:r>
      <w:r w:rsidRPr="001740BD">
        <w:rPr>
          <w:b/>
          <w:szCs w:val="22"/>
        </w:rPr>
        <w:tab/>
        <w:t>Lietošanas veids un devas</w:t>
      </w:r>
    </w:p>
    <w:p w14:paraId="65CDF0F1" w14:textId="77777777" w:rsidR="00145D34" w:rsidRPr="001740BD" w:rsidRDefault="00145D34" w:rsidP="00363AC1">
      <w:pPr>
        <w:tabs>
          <w:tab w:val="clear" w:pos="567"/>
        </w:tabs>
        <w:spacing w:line="240" w:lineRule="auto"/>
        <w:ind w:right="196"/>
        <w:jc w:val="both"/>
        <w:rPr>
          <w:szCs w:val="22"/>
        </w:rPr>
      </w:pPr>
    </w:p>
    <w:p w14:paraId="28A13541" w14:textId="28FF6F6D" w:rsidR="00ED11A1" w:rsidRPr="001740BD" w:rsidRDefault="000729CA" w:rsidP="00363AC1">
      <w:pPr>
        <w:spacing w:line="240" w:lineRule="auto"/>
        <w:ind w:right="196"/>
        <w:jc w:val="both"/>
        <w:rPr>
          <w:szCs w:val="22"/>
        </w:rPr>
      </w:pPr>
      <w:r w:rsidRPr="001740BD">
        <w:rPr>
          <w:szCs w:val="22"/>
        </w:rPr>
        <w:t>Subkutāna</w:t>
      </w:r>
      <w:r w:rsidR="004431F2">
        <w:rPr>
          <w:szCs w:val="22"/>
        </w:rPr>
        <w:t>i</w:t>
      </w:r>
      <w:r w:rsidRPr="001740BD">
        <w:rPr>
          <w:szCs w:val="22"/>
        </w:rPr>
        <w:t xml:space="preserve"> vai intravenoza</w:t>
      </w:r>
      <w:r w:rsidR="004431F2">
        <w:rPr>
          <w:szCs w:val="22"/>
        </w:rPr>
        <w:t>i</w:t>
      </w:r>
      <w:r w:rsidRPr="001740BD">
        <w:rPr>
          <w:szCs w:val="22"/>
        </w:rPr>
        <w:t xml:space="preserve"> </w:t>
      </w:r>
      <w:r w:rsidR="004431F2">
        <w:rPr>
          <w:szCs w:val="22"/>
        </w:rPr>
        <w:t>lietošanai</w:t>
      </w:r>
      <w:r w:rsidR="004431F2" w:rsidRPr="001740BD">
        <w:rPr>
          <w:szCs w:val="22"/>
        </w:rPr>
        <w:t xml:space="preserve"> </w:t>
      </w:r>
      <w:r w:rsidRPr="001740BD">
        <w:rPr>
          <w:szCs w:val="22"/>
        </w:rPr>
        <w:t>suņiem un kaķiem.</w:t>
      </w:r>
    </w:p>
    <w:p w14:paraId="499B8F75" w14:textId="6EC75B47" w:rsidR="00F53A7A" w:rsidRDefault="006D009D" w:rsidP="00363AC1">
      <w:pPr>
        <w:tabs>
          <w:tab w:val="clear" w:pos="567"/>
        </w:tabs>
        <w:autoSpaceDE w:val="0"/>
        <w:autoSpaceDN w:val="0"/>
        <w:adjustRightInd w:val="0"/>
        <w:spacing w:line="240" w:lineRule="auto"/>
        <w:ind w:right="196"/>
        <w:jc w:val="both"/>
        <w:rPr>
          <w:szCs w:val="22"/>
        </w:rPr>
      </w:pPr>
      <w:bookmarkStart w:id="1" w:name="_Hlk128398681"/>
      <w:r w:rsidRPr="001740BD">
        <w:rPr>
          <w:szCs w:val="22"/>
        </w:rPr>
        <w:t xml:space="preserve">Šīs veterinārās zāles </w:t>
      </w:r>
      <w:r w:rsidR="004431F2">
        <w:rPr>
          <w:szCs w:val="22"/>
        </w:rPr>
        <w:t>ievadīt</w:t>
      </w:r>
      <w:r w:rsidRPr="001740BD">
        <w:rPr>
          <w:szCs w:val="22"/>
        </w:rPr>
        <w:t xml:space="preserve"> injekcijas veidā vienu reizi dienā dev</w:t>
      </w:r>
      <w:r w:rsidR="004431F2">
        <w:rPr>
          <w:szCs w:val="22"/>
        </w:rPr>
        <w:t>ā</w:t>
      </w:r>
      <w:r w:rsidRPr="001740BD">
        <w:rPr>
          <w:szCs w:val="22"/>
        </w:rPr>
        <w:t xml:space="preserve"> 1 mg maropitanta/kg </w:t>
      </w:r>
      <w:r w:rsidR="004431F2">
        <w:rPr>
          <w:szCs w:val="22"/>
        </w:rPr>
        <w:t xml:space="preserve">ķermeņa </w:t>
      </w:r>
      <w:r w:rsidR="004431F2" w:rsidRPr="001740BD">
        <w:rPr>
          <w:szCs w:val="22"/>
        </w:rPr>
        <w:t xml:space="preserve">svara </w:t>
      </w:r>
      <w:r w:rsidRPr="001740BD">
        <w:rPr>
          <w:szCs w:val="22"/>
        </w:rPr>
        <w:t>(1</w:t>
      </w:r>
      <w:r w:rsidR="00B26475">
        <w:rPr>
          <w:szCs w:val="22"/>
        </w:rPr>
        <w:t> </w:t>
      </w:r>
      <w:r w:rsidRPr="001740BD">
        <w:rPr>
          <w:szCs w:val="22"/>
        </w:rPr>
        <w:t xml:space="preserve">ml </w:t>
      </w:r>
      <w:r w:rsidR="00F53A7A">
        <w:rPr>
          <w:szCs w:val="22"/>
        </w:rPr>
        <w:t xml:space="preserve">šo </w:t>
      </w:r>
      <w:r w:rsidRPr="001740BD">
        <w:rPr>
          <w:szCs w:val="22"/>
        </w:rPr>
        <w:t xml:space="preserve">veterināro zāļu/10 kg </w:t>
      </w:r>
      <w:r w:rsidR="00F53A7A">
        <w:rPr>
          <w:szCs w:val="22"/>
        </w:rPr>
        <w:t xml:space="preserve">ķermeņa </w:t>
      </w:r>
      <w:r w:rsidR="00F53A7A" w:rsidRPr="001740BD">
        <w:rPr>
          <w:szCs w:val="22"/>
        </w:rPr>
        <w:t>svara</w:t>
      </w:r>
      <w:r w:rsidRPr="001740BD">
        <w:rPr>
          <w:szCs w:val="22"/>
        </w:rPr>
        <w:t xml:space="preserve">) </w:t>
      </w:r>
      <w:r w:rsidR="00F53A7A">
        <w:rPr>
          <w:szCs w:val="22"/>
        </w:rPr>
        <w:t xml:space="preserve">līdz </w:t>
      </w:r>
      <w:r w:rsidRPr="001740BD">
        <w:rPr>
          <w:szCs w:val="22"/>
        </w:rPr>
        <w:t>5 dien</w:t>
      </w:r>
      <w:r w:rsidR="00F53A7A">
        <w:rPr>
          <w:szCs w:val="22"/>
        </w:rPr>
        <w:t>ām</w:t>
      </w:r>
      <w:r w:rsidRPr="001740BD">
        <w:rPr>
          <w:szCs w:val="22"/>
        </w:rPr>
        <w:t xml:space="preserve"> pēc kārtas. </w:t>
      </w:r>
    </w:p>
    <w:p w14:paraId="4B84C113" w14:textId="5322FC70" w:rsidR="00ED11A1" w:rsidRPr="001740BD" w:rsidRDefault="00F53A7A" w:rsidP="00363AC1">
      <w:pPr>
        <w:tabs>
          <w:tab w:val="clear" w:pos="567"/>
        </w:tabs>
        <w:autoSpaceDE w:val="0"/>
        <w:autoSpaceDN w:val="0"/>
        <w:adjustRightInd w:val="0"/>
        <w:spacing w:line="240" w:lineRule="auto"/>
        <w:ind w:right="196"/>
        <w:jc w:val="both"/>
        <w:rPr>
          <w:szCs w:val="22"/>
        </w:rPr>
      </w:pPr>
      <w:r>
        <w:rPr>
          <w:szCs w:val="22"/>
        </w:rPr>
        <w:t>Šo v</w:t>
      </w:r>
      <w:r w:rsidR="006D009D" w:rsidRPr="001740BD">
        <w:rPr>
          <w:szCs w:val="22"/>
        </w:rPr>
        <w:t xml:space="preserve">eterināro zāļu </w:t>
      </w:r>
      <w:r w:rsidRPr="001740BD">
        <w:rPr>
          <w:szCs w:val="22"/>
        </w:rPr>
        <w:t>intravenoz</w:t>
      </w:r>
      <w:r>
        <w:rPr>
          <w:szCs w:val="22"/>
        </w:rPr>
        <w:t>u</w:t>
      </w:r>
      <w:r w:rsidRPr="001740BD">
        <w:rPr>
          <w:szCs w:val="22"/>
        </w:rPr>
        <w:t xml:space="preserve"> </w:t>
      </w:r>
      <w:r w:rsidR="006D009D" w:rsidRPr="001740BD">
        <w:rPr>
          <w:szCs w:val="22"/>
        </w:rPr>
        <w:t xml:space="preserve">ievadīšanu </w:t>
      </w:r>
      <w:r w:rsidRPr="001740BD">
        <w:rPr>
          <w:szCs w:val="22"/>
        </w:rPr>
        <w:t>vei</w:t>
      </w:r>
      <w:r>
        <w:rPr>
          <w:szCs w:val="22"/>
        </w:rPr>
        <w:t>kt</w:t>
      </w:r>
      <w:r w:rsidRPr="001740BD">
        <w:rPr>
          <w:szCs w:val="22"/>
        </w:rPr>
        <w:t xml:space="preserve"> vienreizēj</w:t>
      </w:r>
      <w:r>
        <w:rPr>
          <w:szCs w:val="22"/>
        </w:rPr>
        <w:t>as</w:t>
      </w:r>
      <w:r w:rsidRPr="001740BD">
        <w:rPr>
          <w:szCs w:val="22"/>
        </w:rPr>
        <w:t xml:space="preserve"> </w:t>
      </w:r>
      <w:r w:rsidR="006D009D" w:rsidRPr="001740BD">
        <w:rPr>
          <w:szCs w:val="22"/>
        </w:rPr>
        <w:t>bolus</w:t>
      </w:r>
      <w:r>
        <w:rPr>
          <w:szCs w:val="22"/>
        </w:rPr>
        <w:t xml:space="preserve"> injekcijas veidā</w:t>
      </w:r>
      <w:r w:rsidR="006D009D" w:rsidRPr="001740BD">
        <w:rPr>
          <w:szCs w:val="22"/>
        </w:rPr>
        <w:t>, nesamaisot šīs</w:t>
      </w:r>
      <w:r w:rsidR="00FD0E4F">
        <w:rPr>
          <w:szCs w:val="22"/>
        </w:rPr>
        <w:t xml:space="preserve"> veterinārās</w:t>
      </w:r>
      <w:r w:rsidR="006D009D" w:rsidRPr="001740BD">
        <w:rPr>
          <w:szCs w:val="22"/>
        </w:rPr>
        <w:t xml:space="preserve"> zāles ar citiem šķidrumiem</w:t>
      </w:r>
      <w:bookmarkEnd w:id="1"/>
      <w:r w:rsidR="006D009D" w:rsidRPr="001740BD">
        <w:rPr>
          <w:szCs w:val="22"/>
        </w:rPr>
        <w:t>.</w:t>
      </w:r>
    </w:p>
    <w:p w14:paraId="11AB1611" w14:textId="7AE4D8F6" w:rsidR="009A0D2E" w:rsidRPr="001740BD" w:rsidRDefault="00434461" w:rsidP="00363AC1">
      <w:pPr>
        <w:tabs>
          <w:tab w:val="clear" w:pos="567"/>
        </w:tabs>
        <w:autoSpaceDE w:val="0"/>
        <w:autoSpaceDN w:val="0"/>
        <w:adjustRightInd w:val="0"/>
        <w:spacing w:line="240" w:lineRule="auto"/>
        <w:ind w:right="196"/>
        <w:jc w:val="both"/>
        <w:rPr>
          <w:szCs w:val="22"/>
        </w:rPr>
      </w:pPr>
      <w:bookmarkStart w:id="2" w:name="_Hlk128398835"/>
      <w:r w:rsidRPr="001740BD">
        <w:rPr>
          <w:szCs w:val="22"/>
        </w:rPr>
        <w:t xml:space="preserve">Lai novērstu vemšanu, šīs veterinārās zāles </w:t>
      </w:r>
      <w:r w:rsidR="00F53A7A">
        <w:rPr>
          <w:szCs w:val="22"/>
        </w:rPr>
        <w:t>ievadīt</w:t>
      </w:r>
      <w:r w:rsidRPr="001740BD">
        <w:rPr>
          <w:szCs w:val="22"/>
        </w:rPr>
        <w:t xml:space="preserve"> </w:t>
      </w:r>
      <w:r w:rsidR="00F53A7A">
        <w:rPr>
          <w:szCs w:val="22"/>
        </w:rPr>
        <w:t>vismaz</w:t>
      </w:r>
      <w:r w:rsidRPr="001740BD">
        <w:rPr>
          <w:szCs w:val="22"/>
        </w:rPr>
        <w:t xml:space="preserve"> 1 stundu iepriekš. Iedarbība ilgst aptuveni 24 stundas, </w:t>
      </w:r>
      <w:r w:rsidRPr="001740BD">
        <w:rPr>
          <w:rStyle w:val="rynqvb"/>
          <w:szCs w:val="22"/>
        </w:rPr>
        <w:t>tādēļ šīs veterinārās zāles var ievadīt iepriekšējā vakarā pirms tādu zāļu ievadīšanas, kas var izraisīt vemšanu, piem., ķīmijterapija.</w:t>
      </w:r>
    </w:p>
    <w:bookmarkEnd w:id="2"/>
    <w:p w14:paraId="6B7A569A" w14:textId="510DAC65" w:rsidR="00ED11A1" w:rsidRPr="001740BD" w:rsidRDefault="00434461" w:rsidP="00363AC1">
      <w:pPr>
        <w:tabs>
          <w:tab w:val="clear" w:pos="567"/>
        </w:tabs>
        <w:autoSpaceDE w:val="0"/>
        <w:autoSpaceDN w:val="0"/>
        <w:adjustRightInd w:val="0"/>
        <w:spacing w:line="240" w:lineRule="auto"/>
        <w:ind w:right="196"/>
        <w:jc w:val="both"/>
        <w:rPr>
          <w:szCs w:val="22"/>
        </w:rPr>
      </w:pPr>
      <w:r w:rsidRPr="001740BD">
        <w:rPr>
          <w:szCs w:val="22"/>
        </w:rPr>
        <w:t>Tā kā farmakokinētiskās novirzes ir lielas un maropitants uzkrājas dzīvnieka organismā pēc vienreizējas dienas devas atkārtotas lietošanas, atsevišķiem dzīvniekiem gadījumos, kad nepieciešama atkārtota lietošana, var pietikt ar mazāku devu, nekā ieteikts.</w:t>
      </w:r>
    </w:p>
    <w:p w14:paraId="4F593646" w14:textId="77777777" w:rsidR="00247A48" w:rsidRPr="001740BD" w:rsidRDefault="00247A48" w:rsidP="00363AC1">
      <w:pPr>
        <w:tabs>
          <w:tab w:val="clear" w:pos="567"/>
        </w:tabs>
        <w:spacing w:line="240" w:lineRule="auto"/>
        <w:ind w:right="196"/>
        <w:jc w:val="both"/>
        <w:rPr>
          <w:szCs w:val="22"/>
        </w:rPr>
      </w:pPr>
    </w:p>
    <w:p w14:paraId="53BB7329" w14:textId="228C43E7" w:rsidR="00692057" w:rsidRPr="001740BD" w:rsidRDefault="00692057" w:rsidP="00363AC1">
      <w:pPr>
        <w:spacing w:line="240" w:lineRule="auto"/>
        <w:ind w:right="196"/>
        <w:rPr>
          <w:szCs w:val="22"/>
        </w:rPr>
      </w:pPr>
      <w:r w:rsidRPr="001740BD">
        <w:rPr>
          <w:szCs w:val="22"/>
        </w:rPr>
        <w:t xml:space="preserve">Aizbāzni </w:t>
      </w:r>
      <w:r w:rsidR="00F53A7A">
        <w:rPr>
          <w:szCs w:val="22"/>
        </w:rPr>
        <w:t>drīkst</w:t>
      </w:r>
      <w:r w:rsidR="00F53A7A" w:rsidRPr="001740BD">
        <w:rPr>
          <w:szCs w:val="22"/>
        </w:rPr>
        <w:t xml:space="preserve"> </w:t>
      </w:r>
      <w:r w:rsidRPr="001740BD">
        <w:rPr>
          <w:szCs w:val="22"/>
        </w:rPr>
        <w:t xml:space="preserve">caurdurt </w:t>
      </w:r>
      <w:r w:rsidR="00F53A7A">
        <w:rPr>
          <w:szCs w:val="22"/>
        </w:rPr>
        <w:t xml:space="preserve">līdz </w:t>
      </w:r>
      <w:r w:rsidRPr="001740BD">
        <w:rPr>
          <w:szCs w:val="22"/>
        </w:rPr>
        <w:t>20 reiz</w:t>
      </w:r>
      <w:r w:rsidR="00F53A7A">
        <w:rPr>
          <w:szCs w:val="22"/>
        </w:rPr>
        <w:t>ēm</w:t>
      </w:r>
      <w:r w:rsidRPr="001740BD">
        <w:rPr>
          <w:szCs w:val="22"/>
        </w:rPr>
        <w:t>.</w:t>
      </w:r>
    </w:p>
    <w:p w14:paraId="79AFE3B2" w14:textId="77777777" w:rsidR="00692057" w:rsidRPr="001740BD" w:rsidRDefault="00692057" w:rsidP="00363AC1">
      <w:pPr>
        <w:tabs>
          <w:tab w:val="clear" w:pos="567"/>
        </w:tabs>
        <w:spacing w:line="240" w:lineRule="auto"/>
        <w:ind w:right="196"/>
        <w:jc w:val="both"/>
        <w:rPr>
          <w:szCs w:val="22"/>
        </w:rPr>
      </w:pPr>
    </w:p>
    <w:p w14:paraId="2C83FDAA" w14:textId="527C5C7C" w:rsidR="00C114FF" w:rsidRPr="001740BD" w:rsidRDefault="00413CBC" w:rsidP="00363AC1">
      <w:pPr>
        <w:tabs>
          <w:tab w:val="clear" w:pos="567"/>
          <w:tab w:val="left" w:pos="0"/>
        </w:tabs>
        <w:spacing w:line="240" w:lineRule="auto"/>
        <w:ind w:left="567" w:right="196" w:hanging="567"/>
        <w:jc w:val="both"/>
        <w:rPr>
          <w:szCs w:val="22"/>
        </w:rPr>
      </w:pPr>
      <w:r w:rsidRPr="001740BD">
        <w:rPr>
          <w:b/>
          <w:szCs w:val="22"/>
        </w:rPr>
        <w:t>3.10.</w:t>
      </w:r>
      <w:r w:rsidR="00B64662" w:rsidRPr="001740BD">
        <w:rPr>
          <w:b/>
          <w:szCs w:val="22"/>
        </w:rPr>
        <w:tab/>
      </w:r>
      <w:r w:rsidRPr="001740BD">
        <w:rPr>
          <w:b/>
          <w:szCs w:val="22"/>
        </w:rPr>
        <w:t>Pārdozēšanas simptomi (ārkārtas procedūras un antidoti, ja piemērojami)</w:t>
      </w:r>
    </w:p>
    <w:p w14:paraId="5EA71B41" w14:textId="77777777" w:rsidR="00C114FF" w:rsidRPr="001740BD" w:rsidRDefault="00C114FF" w:rsidP="00363AC1">
      <w:pPr>
        <w:tabs>
          <w:tab w:val="clear" w:pos="567"/>
        </w:tabs>
        <w:spacing w:line="240" w:lineRule="auto"/>
        <w:ind w:right="196"/>
        <w:jc w:val="both"/>
        <w:rPr>
          <w:szCs w:val="22"/>
        </w:rPr>
      </w:pPr>
    </w:p>
    <w:p w14:paraId="4BCD64CE" w14:textId="65812576" w:rsidR="00ED11A1" w:rsidRPr="001740BD" w:rsidRDefault="00AB2DD2" w:rsidP="00363AC1">
      <w:pPr>
        <w:tabs>
          <w:tab w:val="clear" w:pos="567"/>
        </w:tabs>
        <w:autoSpaceDE w:val="0"/>
        <w:autoSpaceDN w:val="0"/>
        <w:adjustRightInd w:val="0"/>
        <w:spacing w:line="240" w:lineRule="auto"/>
        <w:ind w:right="196"/>
        <w:jc w:val="both"/>
        <w:rPr>
          <w:szCs w:val="22"/>
        </w:rPr>
      </w:pPr>
      <w:r w:rsidRPr="001740BD">
        <w:rPr>
          <w:szCs w:val="22"/>
        </w:rPr>
        <w:t>Izņemot pārejošas reakcijas injekcijas vietā</w:t>
      </w:r>
      <w:r w:rsidR="00F53A7A">
        <w:rPr>
          <w:szCs w:val="22"/>
        </w:rPr>
        <w:t xml:space="preserve"> </w:t>
      </w:r>
      <w:r w:rsidR="00F53A7A">
        <w:t>pēc subkutānas ievadīšanas</w:t>
      </w:r>
      <w:r w:rsidRPr="001740BD">
        <w:rPr>
          <w:szCs w:val="22"/>
        </w:rPr>
        <w:t>, maropitantam bija laba panesamība,</w:t>
      </w:r>
      <w:r w:rsidR="005754FE" w:rsidRPr="001740BD">
        <w:rPr>
          <w:szCs w:val="22"/>
        </w:rPr>
        <w:t xml:space="preserve"> </w:t>
      </w:r>
      <w:r w:rsidRPr="001740BD">
        <w:rPr>
          <w:szCs w:val="22"/>
        </w:rPr>
        <w:t>ja to katru dienu injicēja suņiem un jauniem kaķiem devā līdz 5 mg/kg (5 reizes</w:t>
      </w:r>
      <w:r w:rsidR="005754FE" w:rsidRPr="001740BD">
        <w:rPr>
          <w:szCs w:val="22"/>
        </w:rPr>
        <w:t xml:space="preserve"> </w:t>
      </w:r>
      <w:r w:rsidRPr="001740BD">
        <w:rPr>
          <w:szCs w:val="22"/>
        </w:rPr>
        <w:t xml:space="preserve">lielāka par ieteikto devu) 15 dienas pēc kārtas (3 reizes ilgāks </w:t>
      </w:r>
      <w:r w:rsidR="00F53A7A">
        <w:rPr>
          <w:szCs w:val="22"/>
        </w:rPr>
        <w:t>lietošanas laiks</w:t>
      </w:r>
      <w:r w:rsidRPr="001740BD">
        <w:rPr>
          <w:szCs w:val="22"/>
        </w:rPr>
        <w:t xml:space="preserve"> par ieteikto). Nav </w:t>
      </w:r>
      <w:r w:rsidR="00F53A7A">
        <w:rPr>
          <w:szCs w:val="22"/>
        </w:rPr>
        <w:t>pieejami</w:t>
      </w:r>
      <w:r w:rsidRPr="001740BD">
        <w:rPr>
          <w:szCs w:val="22"/>
        </w:rPr>
        <w:t xml:space="preserve"> dati par pārdozēšanu pieaugušiem kaķiem.</w:t>
      </w:r>
    </w:p>
    <w:p w14:paraId="21A104A9" w14:textId="77777777" w:rsidR="00ED11A1" w:rsidRPr="001740BD" w:rsidRDefault="00ED11A1" w:rsidP="00363AC1">
      <w:pPr>
        <w:tabs>
          <w:tab w:val="clear" w:pos="567"/>
        </w:tabs>
        <w:spacing w:line="240" w:lineRule="auto"/>
        <w:ind w:right="196"/>
        <w:jc w:val="both"/>
        <w:rPr>
          <w:szCs w:val="22"/>
        </w:rPr>
      </w:pPr>
    </w:p>
    <w:p w14:paraId="393C885C" w14:textId="77777777" w:rsidR="009A6509" w:rsidRPr="001740BD" w:rsidRDefault="00413CBC" w:rsidP="00363AC1">
      <w:pPr>
        <w:tabs>
          <w:tab w:val="clear" w:pos="567"/>
          <w:tab w:val="left" w:pos="0"/>
        </w:tabs>
        <w:spacing w:line="240" w:lineRule="auto"/>
        <w:ind w:left="567" w:right="196" w:hanging="567"/>
        <w:jc w:val="both"/>
        <w:rPr>
          <w:szCs w:val="22"/>
        </w:rPr>
      </w:pPr>
      <w:r w:rsidRPr="001740BD">
        <w:rPr>
          <w:b/>
          <w:szCs w:val="22"/>
        </w:rPr>
        <w:t>3.11.</w:t>
      </w:r>
      <w:r w:rsidRPr="001740BD">
        <w:rPr>
          <w:b/>
          <w:szCs w:val="22"/>
        </w:rPr>
        <w:tab/>
        <w:t>Īpaši lietošanas ierobežojumi un īpaši lietošanas nosacījumi, tostarp antimikrobiālo un pretparazītu veterināro zāļu lietošanas ierobežojumi, lai ierobežotu rezistences veidošanās risku</w:t>
      </w:r>
    </w:p>
    <w:p w14:paraId="6247F767" w14:textId="77777777" w:rsidR="009A6509" w:rsidRPr="001740BD" w:rsidRDefault="009A6509" w:rsidP="00363AC1">
      <w:pPr>
        <w:tabs>
          <w:tab w:val="clear" w:pos="567"/>
        </w:tabs>
        <w:spacing w:line="240" w:lineRule="auto"/>
        <w:ind w:right="196"/>
        <w:jc w:val="both"/>
        <w:rPr>
          <w:szCs w:val="22"/>
        </w:rPr>
      </w:pPr>
    </w:p>
    <w:p w14:paraId="7DEB1D48" w14:textId="77777777" w:rsidR="009A6509" w:rsidRPr="001740BD" w:rsidRDefault="00413CBC" w:rsidP="00363AC1">
      <w:pPr>
        <w:tabs>
          <w:tab w:val="clear" w:pos="567"/>
        </w:tabs>
        <w:spacing w:line="240" w:lineRule="auto"/>
        <w:ind w:right="196"/>
        <w:jc w:val="both"/>
        <w:rPr>
          <w:szCs w:val="22"/>
        </w:rPr>
      </w:pPr>
      <w:r w:rsidRPr="001740BD">
        <w:rPr>
          <w:szCs w:val="22"/>
        </w:rPr>
        <w:t>Nav piemērojami.</w:t>
      </w:r>
    </w:p>
    <w:p w14:paraId="3FCF3E74" w14:textId="77777777" w:rsidR="009A6509" w:rsidRPr="001740BD" w:rsidRDefault="009A6509" w:rsidP="00363AC1">
      <w:pPr>
        <w:tabs>
          <w:tab w:val="clear" w:pos="567"/>
        </w:tabs>
        <w:spacing w:line="240" w:lineRule="auto"/>
        <w:ind w:right="196"/>
        <w:jc w:val="both"/>
        <w:rPr>
          <w:szCs w:val="22"/>
        </w:rPr>
      </w:pPr>
    </w:p>
    <w:p w14:paraId="0C9BC62E" w14:textId="77777777" w:rsidR="00C114FF" w:rsidRPr="001740BD" w:rsidRDefault="00413CBC" w:rsidP="00363AC1">
      <w:pPr>
        <w:keepNext/>
        <w:tabs>
          <w:tab w:val="clear" w:pos="567"/>
          <w:tab w:val="left" w:pos="0"/>
        </w:tabs>
        <w:spacing w:line="240" w:lineRule="auto"/>
        <w:ind w:left="567" w:right="196" w:hanging="567"/>
        <w:jc w:val="both"/>
        <w:rPr>
          <w:szCs w:val="22"/>
        </w:rPr>
      </w:pPr>
      <w:r w:rsidRPr="001740BD">
        <w:rPr>
          <w:b/>
          <w:szCs w:val="22"/>
        </w:rPr>
        <w:t>3.12.</w:t>
      </w:r>
      <w:r w:rsidRPr="001740BD">
        <w:rPr>
          <w:b/>
          <w:szCs w:val="22"/>
        </w:rPr>
        <w:tab/>
        <w:t>Ierobežojumu periods</w:t>
      </w:r>
    </w:p>
    <w:p w14:paraId="4F0E849D" w14:textId="77777777" w:rsidR="00C114FF" w:rsidRPr="001740BD" w:rsidRDefault="00C114FF" w:rsidP="00363AC1">
      <w:pPr>
        <w:tabs>
          <w:tab w:val="clear" w:pos="567"/>
        </w:tabs>
        <w:spacing w:line="240" w:lineRule="auto"/>
        <w:ind w:right="196"/>
        <w:jc w:val="both"/>
        <w:rPr>
          <w:szCs w:val="22"/>
        </w:rPr>
      </w:pPr>
    </w:p>
    <w:p w14:paraId="7B0253D2" w14:textId="2C782943" w:rsidR="00ED11A1" w:rsidRPr="001740BD" w:rsidRDefault="0023523B" w:rsidP="00363AC1">
      <w:pPr>
        <w:spacing w:line="240" w:lineRule="auto"/>
        <w:ind w:right="196"/>
        <w:jc w:val="both"/>
        <w:rPr>
          <w:szCs w:val="22"/>
        </w:rPr>
      </w:pPr>
      <w:r w:rsidRPr="001740BD">
        <w:rPr>
          <w:szCs w:val="22"/>
        </w:rPr>
        <w:t>Nav piemērojams.</w:t>
      </w:r>
    </w:p>
    <w:p w14:paraId="2356A8DC" w14:textId="77777777" w:rsidR="00ED11A1" w:rsidRDefault="00ED11A1" w:rsidP="00363AC1">
      <w:pPr>
        <w:tabs>
          <w:tab w:val="clear" w:pos="567"/>
        </w:tabs>
        <w:spacing w:line="240" w:lineRule="auto"/>
        <w:ind w:right="196"/>
        <w:jc w:val="both"/>
        <w:rPr>
          <w:szCs w:val="22"/>
        </w:rPr>
      </w:pPr>
    </w:p>
    <w:p w14:paraId="407E24D5" w14:textId="77777777" w:rsidR="00363AC1" w:rsidRPr="001740BD" w:rsidRDefault="00363AC1" w:rsidP="00363AC1">
      <w:pPr>
        <w:tabs>
          <w:tab w:val="clear" w:pos="567"/>
        </w:tabs>
        <w:spacing w:line="240" w:lineRule="auto"/>
        <w:ind w:right="196"/>
        <w:jc w:val="both"/>
        <w:rPr>
          <w:szCs w:val="22"/>
        </w:rPr>
      </w:pPr>
    </w:p>
    <w:p w14:paraId="55FB8123" w14:textId="77777777" w:rsidR="00C114FF" w:rsidRPr="001740BD" w:rsidRDefault="00413CBC" w:rsidP="00363AC1">
      <w:pPr>
        <w:keepNext/>
        <w:tabs>
          <w:tab w:val="clear" w:pos="567"/>
          <w:tab w:val="left" w:pos="0"/>
        </w:tabs>
        <w:spacing w:line="240" w:lineRule="auto"/>
        <w:ind w:left="567" w:right="196" w:hanging="567"/>
        <w:jc w:val="both"/>
        <w:rPr>
          <w:szCs w:val="22"/>
        </w:rPr>
      </w:pPr>
      <w:r w:rsidRPr="001740BD">
        <w:rPr>
          <w:b/>
          <w:szCs w:val="22"/>
        </w:rPr>
        <w:t>4.</w:t>
      </w:r>
      <w:r w:rsidRPr="001740BD">
        <w:rPr>
          <w:b/>
          <w:szCs w:val="22"/>
        </w:rPr>
        <w:tab/>
        <w:t>FARMAKOLOĢISKĀS ĪPAŠĪBAS</w:t>
      </w:r>
    </w:p>
    <w:p w14:paraId="2C95F269" w14:textId="77777777" w:rsidR="00C114FF" w:rsidRPr="001740BD" w:rsidRDefault="00C114FF" w:rsidP="00363AC1">
      <w:pPr>
        <w:keepNext/>
        <w:tabs>
          <w:tab w:val="clear" w:pos="567"/>
        </w:tabs>
        <w:spacing w:line="240" w:lineRule="auto"/>
        <w:ind w:right="196"/>
        <w:jc w:val="both"/>
        <w:rPr>
          <w:szCs w:val="22"/>
        </w:rPr>
      </w:pPr>
    </w:p>
    <w:p w14:paraId="5E76CEDB" w14:textId="7099B0CC" w:rsidR="00ED11A1" w:rsidRPr="001740BD" w:rsidRDefault="00413CBC" w:rsidP="00363AC1">
      <w:pPr>
        <w:spacing w:line="240" w:lineRule="auto"/>
        <w:ind w:right="196"/>
        <w:jc w:val="both"/>
        <w:rPr>
          <w:szCs w:val="22"/>
        </w:rPr>
      </w:pPr>
      <w:r w:rsidRPr="001740BD">
        <w:rPr>
          <w:b/>
          <w:szCs w:val="22"/>
        </w:rPr>
        <w:t>4.1.</w:t>
      </w:r>
      <w:r w:rsidRPr="001740BD">
        <w:rPr>
          <w:b/>
          <w:szCs w:val="22"/>
        </w:rPr>
        <w:tab/>
        <w:t xml:space="preserve">ATĶvet kods: </w:t>
      </w:r>
      <w:r w:rsidRPr="001740BD">
        <w:rPr>
          <w:szCs w:val="22"/>
        </w:rPr>
        <w:t>QA04AD90</w:t>
      </w:r>
    </w:p>
    <w:p w14:paraId="0EEA9448" w14:textId="77777777" w:rsidR="00AB2DD2" w:rsidRPr="001740BD" w:rsidRDefault="00AB2DD2" w:rsidP="00363AC1">
      <w:pPr>
        <w:spacing w:line="240" w:lineRule="auto"/>
        <w:ind w:right="196"/>
        <w:jc w:val="both"/>
        <w:rPr>
          <w:szCs w:val="22"/>
        </w:rPr>
      </w:pPr>
    </w:p>
    <w:p w14:paraId="040A65B2" w14:textId="77777777" w:rsidR="00C114FF" w:rsidRPr="001740BD" w:rsidRDefault="00FD1E45" w:rsidP="00363AC1">
      <w:pPr>
        <w:tabs>
          <w:tab w:val="clear" w:pos="567"/>
          <w:tab w:val="left" w:pos="0"/>
        </w:tabs>
        <w:spacing w:line="240" w:lineRule="auto"/>
        <w:ind w:left="567" w:right="196" w:hanging="567"/>
        <w:jc w:val="both"/>
        <w:rPr>
          <w:b/>
          <w:szCs w:val="22"/>
        </w:rPr>
      </w:pPr>
      <w:r w:rsidRPr="001740BD">
        <w:rPr>
          <w:b/>
          <w:szCs w:val="22"/>
        </w:rPr>
        <w:t>4.2.</w:t>
      </w:r>
      <w:r w:rsidRPr="001740BD">
        <w:rPr>
          <w:b/>
          <w:szCs w:val="22"/>
        </w:rPr>
        <w:tab/>
        <w:t>Farmakodinamiskās īpašības</w:t>
      </w:r>
    </w:p>
    <w:p w14:paraId="1DEBFDF6" w14:textId="77777777" w:rsidR="00C114FF" w:rsidRPr="001740BD" w:rsidRDefault="00C114FF" w:rsidP="00363AC1">
      <w:pPr>
        <w:tabs>
          <w:tab w:val="clear" w:pos="567"/>
        </w:tabs>
        <w:spacing w:line="240" w:lineRule="auto"/>
        <w:ind w:right="196"/>
        <w:jc w:val="both"/>
        <w:rPr>
          <w:szCs w:val="22"/>
        </w:rPr>
      </w:pPr>
    </w:p>
    <w:p w14:paraId="017A84DD" w14:textId="77777777" w:rsidR="00ED11A1" w:rsidRPr="001740BD" w:rsidRDefault="009F5442" w:rsidP="00363AC1">
      <w:pPr>
        <w:tabs>
          <w:tab w:val="clear" w:pos="567"/>
        </w:tabs>
        <w:autoSpaceDE w:val="0"/>
        <w:autoSpaceDN w:val="0"/>
        <w:adjustRightInd w:val="0"/>
        <w:spacing w:line="240" w:lineRule="auto"/>
        <w:ind w:right="196"/>
        <w:jc w:val="both"/>
        <w:rPr>
          <w:szCs w:val="22"/>
        </w:rPr>
      </w:pPr>
      <w:r w:rsidRPr="001740BD">
        <w:rPr>
          <w:szCs w:val="22"/>
        </w:rPr>
        <w:t>Vemšana ir komplekss process, ko centrāli koordinē vemšanas centrs. Šo centru veido vairāki smadzeņu stumbra kodoli (</w:t>
      </w:r>
      <w:r w:rsidRPr="001740BD">
        <w:rPr>
          <w:i/>
          <w:iCs/>
          <w:szCs w:val="22"/>
        </w:rPr>
        <w:t>area postrema, nucleus tractus solitarius</w:t>
      </w:r>
      <w:r w:rsidRPr="001740BD">
        <w:rPr>
          <w:szCs w:val="22"/>
        </w:rPr>
        <w:t xml:space="preserve"> un </w:t>
      </w:r>
      <w:r w:rsidRPr="001740BD">
        <w:rPr>
          <w:i/>
          <w:iCs/>
          <w:szCs w:val="22"/>
        </w:rPr>
        <w:t>nervus vagus</w:t>
      </w:r>
      <w:r w:rsidRPr="001740BD">
        <w:rPr>
          <w:szCs w:val="22"/>
        </w:rPr>
        <w:t xml:space="preserve"> dorsālie motorie kodoli), kas saņem un savstarpēji savieno sensorus impulsus no centrālajiem un perifērajiem avotiem un ķīmiskus impulsus no asinsrites un cerebrospinālā šķidruma.</w:t>
      </w:r>
    </w:p>
    <w:p w14:paraId="5447B221" w14:textId="4E8024D6" w:rsidR="00ED11A1" w:rsidRPr="001740BD" w:rsidRDefault="009F5442" w:rsidP="00363AC1">
      <w:pPr>
        <w:tabs>
          <w:tab w:val="clear" w:pos="567"/>
        </w:tabs>
        <w:autoSpaceDE w:val="0"/>
        <w:autoSpaceDN w:val="0"/>
        <w:adjustRightInd w:val="0"/>
        <w:spacing w:line="240" w:lineRule="auto"/>
        <w:ind w:right="196"/>
        <w:jc w:val="both"/>
        <w:rPr>
          <w:szCs w:val="22"/>
        </w:rPr>
      </w:pPr>
      <w:r w:rsidRPr="001740BD">
        <w:rPr>
          <w:szCs w:val="22"/>
        </w:rPr>
        <w:t xml:space="preserve">Maropitants ir neirokinīna 1 (NK-1) receptoru antagonists, kas kavē </w:t>
      </w:r>
      <w:r w:rsidR="00166455">
        <w:rPr>
          <w:szCs w:val="22"/>
        </w:rPr>
        <w:t xml:space="preserve">P </w:t>
      </w:r>
      <w:r w:rsidRPr="001740BD">
        <w:rPr>
          <w:szCs w:val="22"/>
        </w:rPr>
        <w:t xml:space="preserve">vielas, tahikinīnu grupas neiropeptīda, piesaisti. </w:t>
      </w:r>
      <w:r w:rsidR="00166455">
        <w:rPr>
          <w:szCs w:val="22"/>
        </w:rPr>
        <w:t>P v</w:t>
      </w:r>
      <w:r w:rsidRPr="001740BD">
        <w:rPr>
          <w:szCs w:val="22"/>
        </w:rPr>
        <w:t xml:space="preserve">iela ievērojamā koncentrācijā ir atrodama vemšanas centra </w:t>
      </w:r>
      <w:r w:rsidR="00F1244A" w:rsidRPr="001740BD">
        <w:rPr>
          <w:szCs w:val="22"/>
        </w:rPr>
        <w:t>kodol</w:t>
      </w:r>
      <w:r w:rsidR="00F1244A">
        <w:rPr>
          <w:szCs w:val="22"/>
        </w:rPr>
        <w:t>u</w:t>
      </w:r>
      <w:r w:rsidR="00F1244A" w:rsidRPr="001740BD">
        <w:rPr>
          <w:szCs w:val="22"/>
        </w:rPr>
        <w:t xml:space="preserve"> </w:t>
      </w:r>
      <w:r w:rsidRPr="001740BD">
        <w:rPr>
          <w:szCs w:val="22"/>
        </w:rPr>
        <w:t xml:space="preserve">sastāvā, un to uzskata par galveno neirotransmiteru, kas ietekmē vemšanu. Kavējot </w:t>
      </w:r>
      <w:r w:rsidR="00166455">
        <w:rPr>
          <w:szCs w:val="22"/>
        </w:rPr>
        <w:t xml:space="preserve">P </w:t>
      </w:r>
      <w:r w:rsidRPr="001740BD">
        <w:rPr>
          <w:szCs w:val="22"/>
        </w:rPr>
        <w:t>vielas piesaisti vemšanas centrā, maropitants iedarbojas pret neirālajiem un humorālajiem (centrālajiem un perifērajiem) vemšanas cēloņiem.</w:t>
      </w:r>
    </w:p>
    <w:p w14:paraId="5D897D65" w14:textId="3F2201D1" w:rsidR="00ED11A1" w:rsidRPr="001740BD" w:rsidRDefault="009F5442" w:rsidP="00363AC1">
      <w:pPr>
        <w:tabs>
          <w:tab w:val="clear" w:pos="567"/>
        </w:tabs>
        <w:autoSpaceDE w:val="0"/>
        <w:autoSpaceDN w:val="0"/>
        <w:adjustRightInd w:val="0"/>
        <w:spacing w:line="240" w:lineRule="auto"/>
        <w:ind w:right="196"/>
        <w:jc w:val="both"/>
        <w:rPr>
          <w:szCs w:val="22"/>
        </w:rPr>
      </w:pPr>
      <w:r w:rsidRPr="001740BD">
        <w:rPr>
          <w:szCs w:val="22"/>
        </w:rPr>
        <w:t xml:space="preserve">Dažādi </w:t>
      </w:r>
      <w:r w:rsidRPr="001740BD">
        <w:rPr>
          <w:i/>
          <w:iCs/>
          <w:szCs w:val="22"/>
        </w:rPr>
        <w:t>in vitro</w:t>
      </w:r>
      <w:r w:rsidRPr="001740BD">
        <w:rPr>
          <w:szCs w:val="22"/>
        </w:rPr>
        <w:t xml:space="preserve"> pētījumi ir pierādījuši, ka maropitants selektīvi piesaistās NK</w:t>
      </w:r>
      <w:r w:rsidR="00B64662" w:rsidRPr="001740BD">
        <w:rPr>
          <w:szCs w:val="22"/>
        </w:rPr>
        <w:t>-</w:t>
      </w:r>
      <w:r w:rsidRPr="001740BD">
        <w:rPr>
          <w:szCs w:val="22"/>
        </w:rPr>
        <w:t xml:space="preserve">1 receptoram un atkarībā no devas iedarbojas kā </w:t>
      </w:r>
      <w:r w:rsidR="00166455">
        <w:rPr>
          <w:szCs w:val="22"/>
        </w:rPr>
        <w:t xml:space="preserve">P </w:t>
      </w:r>
      <w:r w:rsidRPr="001740BD">
        <w:rPr>
          <w:szCs w:val="22"/>
        </w:rPr>
        <w:t>vielas aktivitātes funkcionāls antagonists.</w:t>
      </w:r>
    </w:p>
    <w:p w14:paraId="7E9C7616" w14:textId="51D29347" w:rsidR="009F5442" w:rsidRPr="001740BD" w:rsidRDefault="009F5442" w:rsidP="00363AC1">
      <w:pPr>
        <w:tabs>
          <w:tab w:val="clear" w:pos="567"/>
        </w:tabs>
        <w:autoSpaceDE w:val="0"/>
        <w:autoSpaceDN w:val="0"/>
        <w:adjustRightInd w:val="0"/>
        <w:spacing w:line="240" w:lineRule="auto"/>
        <w:ind w:right="196"/>
        <w:jc w:val="both"/>
        <w:rPr>
          <w:szCs w:val="22"/>
        </w:rPr>
      </w:pPr>
      <w:r w:rsidRPr="001740BD">
        <w:rPr>
          <w:szCs w:val="22"/>
        </w:rPr>
        <w:t>Maropitants ir efektīvs pret vemšanu. Eksperimentālos pētījumos suņiem tika pierādīta maropitanta pretvemšanas efektivitāte pret centrālas un perifēras izcelsmes vemšanas izraisītājiem, tostarp</w:t>
      </w:r>
      <w:r w:rsidR="00B64662" w:rsidRPr="001740BD">
        <w:rPr>
          <w:szCs w:val="22"/>
        </w:rPr>
        <w:t xml:space="preserve"> </w:t>
      </w:r>
      <w:r w:rsidRPr="001740BD">
        <w:rPr>
          <w:szCs w:val="22"/>
        </w:rPr>
        <w:t xml:space="preserve">apomorfīnu, cisplatīnu un ipekakuānas sīrupu (suņiem) un ksilazīnu (kaķiem). </w:t>
      </w:r>
    </w:p>
    <w:p w14:paraId="536B277F" w14:textId="77777777" w:rsidR="00ED11A1" w:rsidRPr="001740BD" w:rsidRDefault="009F5442" w:rsidP="00363AC1">
      <w:pPr>
        <w:tabs>
          <w:tab w:val="clear" w:pos="567"/>
        </w:tabs>
        <w:autoSpaceDE w:val="0"/>
        <w:autoSpaceDN w:val="0"/>
        <w:adjustRightInd w:val="0"/>
        <w:spacing w:line="240" w:lineRule="auto"/>
        <w:ind w:right="196"/>
        <w:jc w:val="both"/>
        <w:rPr>
          <w:szCs w:val="22"/>
        </w:rPr>
      </w:pPr>
      <w:r w:rsidRPr="001740BD">
        <w:rPr>
          <w:szCs w:val="22"/>
        </w:rPr>
        <w:t xml:space="preserve">Pēc ārstēšanas suņiem var saglabāties sliktas dūšas pazīmes, tostarp pastiprināta siekalu izdalīšanās un letarģija. </w:t>
      </w:r>
    </w:p>
    <w:p w14:paraId="50D71691" w14:textId="77777777" w:rsidR="00ED11A1" w:rsidRPr="001740BD" w:rsidRDefault="00ED11A1" w:rsidP="00363AC1">
      <w:pPr>
        <w:tabs>
          <w:tab w:val="clear" w:pos="567"/>
        </w:tabs>
        <w:spacing w:line="240" w:lineRule="auto"/>
        <w:ind w:right="196"/>
        <w:jc w:val="both"/>
        <w:rPr>
          <w:szCs w:val="22"/>
        </w:rPr>
      </w:pPr>
    </w:p>
    <w:p w14:paraId="668993F0" w14:textId="77777777" w:rsidR="00C114FF" w:rsidRPr="001740BD" w:rsidRDefault="00FD1E45" w:rsidP="00363AC1">
      <w:pPr>
        <w:tabs>
          <w:tab w:val="clear" w:pos="567"/>
          <w:tab w:val="left" w:pos="0"/>
        </w:tabs>
        <w:spacing w:line="240" w:lineRule="auto"/>
        <w:ind w:left="567" w:right="196" w:hanging="567"/>
        <w:jc w:val="both"/>
        <w:rPr>
          <w:szCs w:val="22"/>
        </w:rPr>
      </w:pPr>
      <w:r w:rsidRPr="001740BD">
        <w:rPr>
          <w:b/>
          <w:szCs w:val="22"/>
        </w:rPr>
        <w:t>4.3.</w:t>
      </w:r>
      <w:r w:rsidRPr="001740BD">
        <w:rPr>
          <w:b/>
          <w:szCs w:val="22"/>
        </w:rPr>
        <w:tab/>
        <w:t>Farmakokinētiskās īpašības</w:t>
      </w:r>
    </w:p>
    <w:p w14:paraId="46FD412B" w14:textId="77777777" w:rsidR="00AA1E2E" w:rsidRPr="001740BD" w:rsidRDefault="00AA1E2E" w:rsidP="00363AC1">
      <w:pPr>
        <w:spacing w:line="240" w:lineRule="auto"/>
        <w:ind w:right="196"/>
        <w:jc w:val="both"/>
        <w:rPr>
          <w:szCs w:val="22"/>
        </w:rPr>
      </w:pPr>
    </w:p>
    <w:p w14:paraId="7CB9E66F" w14:textId="77777777" w:rsidR="00ED11A1" w:rsidRPr="001740BD" w:rsidRDefault="00000A66" w:rsidP="00363AC1">
      <w:pPr>
        <w:spacing w:line="240" w:lineRule="auto"/>
        <w:ind w:right="196"/>
        <w:jc w:val="both"/>
        <w:rPr>
          <w:szCs w:val="22"/>
        </w:rPr>
      </w:pPr>
      <w:r w:rsidRPr="001740BD">
        <w:rPr>
          <w:szCs w:val="22"/>
        </w:rPr>
        <w:t>Suņi:</w:t>
      </w:r>
    </w:p>
    <w:p w14:paraId="02CA2C09" w14:textId="5D5E035E" w:rsidR="00ED11A1" w:rsidRPr="001740BD" w:rsidRDefault="007130EA" w:rsidP="00363AC1">
      <w:pPr>
        <w:tabs>
          <w:tab w:val="clear" w:pos="567"/>
        </w:tabs>
        <w:autoSpaceDE w:val="0"/>
        <w:autoSpaceDN w:val="0"/>
        <w:adjustRightInd w:val="0"/>
        <w:spacing w:line="240" w:lineRule="auto"/>
        <w:ind w:right="196"/>
        <w:jc w:val="both"/>
        <w:rPr>
          <w:szCs w:val="22"/>
        </w:rPr>
      </w:pPr>
      <w:r w:rsidRPr="001740BD">
        <w:rPr>
          <w:rStyle w:val="rynqvb"/>
          <w:szCs w:val="22"/>
        </w:rPr>
        <w:t>Suņiem</w:t>
      </w:r>
      <w:r w:rsidRPr="001740BD">
        <w:rPr>
          <w:rStyle w:val="hwtze"/>
          <w:szCs w:val="22"/>
        </w:rPr>
        <w:t xml:space="preserve"> </w:t>
      </w:r>
      <w:r w:rsidRPr="001740BD">
        <w:rPr>
          <w:rStyle w:val="rynqvb"/>
          <w:szCs w:val="22"/>
        </w:rPr>
        <w:t xml:space="preserve">pēc vienreizējas subkutānas ieteiktās devas 1 mg/kg </w:t>
      </w:r>
      <w:r w:rsidR="00166455">
        <w:rPr>
          <w:rStyle w:val="rynqvb"/>
          <w:szCs w:val="22"/>
        </w:rPr>
        <w:t xml:space="preserve">ķermeņa </w:t>
      </w:r>
      <w:r w:rsidRPr="001740BD">
        <w:rPr>
          <w:rStyle w:val="rynqvb"/>
          <w:szCs w:val="22"/>
        </w:rPr>
        <w:t>svara ievadīšanas maksimālā maropitanta koncentrācija asins plazmā (c</w:t>
      </w:r>
      <w:r w:rsidRPr="001740BD">
        <w:rPr>
          <w:rStyle w:val="rynqvb"/>
          <w:szCs w:val="22"/>
          <w:vertAlign w:val="subscript"/>
        </w:rPr>
        <w:t>ma</w:t>
      </w:r>
      <w:r w:rsidR="00166455">
        <w:rPr>
          <w:rStyle w:val="rynqvb"/>
          <w:szCs w:val="22"/>
          <w:vertAlign w:val="subscript"/>
        </w:rPr>
        <w:t>x</w:t>
      </w:r>
      <w:r w:rsidR="00B64662" w:rsidRPr="001740BD">
        <w:rPr>
          <w:rStyle w:val="rynqvb"/>
          <w:szCs w:val="22"/>
          <w:vertAlign w:val="subscript"/>
        </w:rPr>
        <w:t>.</w:t>
      </w:r>
      <w:r w:rsidRPr="001740BD">
        <w:rPr>
          <w:rStyle w:val="rynqvb"/>
          <w:szCs w:val="22"/>
        </w:rPr>
        <w:t>) bija aptuveni 92 ng/</w:t>
      </w:r>
      <w:r w:rsidR="003E0AB2">
        <w:rPr>
          <w:rStyle w:val="rynqvb"/>
          <w:szCs w:val="22"/>
        </w:rPr>
        <w:t>ml</w:t>
      </w:r>
      <w:r w:rsidRPr="001740BD">
        <w:rPr>
          <w:rStyle w:val="rynqvb"/>
          <w:szCs w:val="22"/>
        </w:rPr>
        <w:t>.</w:t>
      </w:r>
      <w:r w:rsidRPr="001740BD">
        <w:rPr>
          <w:rStyle w:val="hwtze"/>
          <w:szCs w:val="22"/>
        </w:rPr>
        <w:t xml:space="preserve"> </w:t>
      </w:r>
      <w:r w:rsidRPr="001740BD">
        <w:rPr>
          <w:rStyle w:val="rynqvb"/>
          <w:szCs w:val="22"/>
        </w:rPr>
        <w:t>Šī vērtība tika sasniegta aptuveni 0,75 stundu laikā pēc ievadīšanas (t</w:t>
      </w:r>
      <w:r w:rsidRPr="001740BD">
        <w:rPr>
          <w:rStyle w:val="rynqvb"/>
          <w:szCs w:val="22"/>
          <w:vertAlign w:val="subscript"/>
        </w:rPr>
        <w:t>ma</w:t>
      </w:r>
      <w:r w:rsidR="00166455">
        <w:rPr>
          <w:rStyle w:val="rynqvb"/>
          <w:szCs w:val="22"/>
          <w:vertAlign w:val="subscript"/>
        </w:rPr>
        <w:t>x</w:t>
      </w:r>
      <w:r w:rsidRPr="001740BD">
        <w:rPr>
          <w:rStyle w:val="rynqvb"/>
          <w:szCs w:val="22"/>
        </w:rPr>
        <w:t xml:space="preserve">). </w:t>
      </w:r>
      <w:r w:rsidRPr="001740BD">
        <w:rPr>
          <w:szCs w:val="22"/>
        </w:rPr>
        <w:t>Pēc maksimālās koncentrācijas sasniegšanas sekoja sistēmiskās iedarbības</w:t>
      </w:r>
      <w:r w:rsidR="00B64662" w:rsidRPr="001740BD">
        <w:rPr>
          <w:szCs w:val="22"/>
        </w:rPr>
        <w:t xml:space="preserve"> </w:t>
      </w:r>
      <w:r w:rsidRPr="001740BD">
        <w:rPr>
          <w:szCs w:val="22"/>
        </w:rPr>
        <w:t xml:space="preserve">samazināšanās ar </w:t>
      </w:r>
      <w:r w:rsidR="00F1244A">
        <w:rPr>
          <w:szCs w:val="22"/>
        </w:rPr>
        <w:t>uzskatāmu</w:t>
      </w:r>
      <w:r w:rsidR="00F1244A" w:rsidRPr="001740BD">
        <w:rPr>
          <w:szCs w:val="22"/>
        </w:rPr>
        <w:t xml:space="preserve"> </w:t>
      </w:r>
      <w:r w:rsidRPr="001740BD">
        <w:rPr>
          <w:szCs w:val="22"/>
        </w:rPr>
        <w:t>8,84 stundu eliminācijas pusperiodu (t</w:t>
      </w:r>
      <w:r w:rsidRPr="001740BD">
        <w:rPr>
          <w:szCs w:val="22"/>
          <w:vertAlign w:val="subscript"/>
        </w:rPr>
        <w:t>1/2</w:t>
      </w:r>
      <w:r w:rsidRPr="001740BD">
        <w:rPr>
          <w:szCs w:val="22"/>
        </w:rPr>
        <w:t>). Pēc vienas intravenozas devas 1 mg/kg ievadīšanas sākotnējā koncentrācija asins plazmā bija 363 ng/ml.</w:t>
      </w:r>
      <w:r w:rsidR="00B64662" w:rsidRPr="001740BD">
        <w:rPr>
          <w:szCs w:val="22"/>
        </w:rPr>
        <w:t xml:space="preserve"> </w:t>
      </w:r>
      <w:r w:rsidRPr="001740BD">
        <w:rPr>
          <w:szCs w:val="22"/>
        </w:rPr>
        <w:t>Izkliedes tilpums stabilā stāvoklī (Vss) bija 9,3 l/kg un sistēmiskais klīrenss bija 1,5 l/h.kg</w:t>
      </w:r>
      <w:r w:rsidRPr="001740BD">
        <w:rPr>
          <w:szCs w:val="22"/>
          <w:vertAlign w:val="superscript"/>
        </w:rPr>
        <w:t>-1</w:t>
      </w:r>
      <w:r w:rsidRPr="001740BD">
        <w:rPr>
          <w:szCs w:val="22"/>
        </w:rPr>
        <w:t>. Eliminācijas pusperiods t</w:t>
      </w:r>
      <w:r w:rsidRPr="001740BD">
        <w:rPr>
          <w:szCs w:val="22"/>
          <w:vertAlign w:val="subscript"/>
        </w:rPr>
        <w:t>1/2</w:t>
      </w:r>
      <w:r w:rsidRPr="001740BD">
        <w:rPr>
          <w:szCs w:val="22"/>
        </w:rPr>
        <w:t xml:space="preserve"> pēc devas intravenozas ievadīšanas bija aptuveni 5,8 h. </w:t>
      </w:r>
    </w:p>
    <w:p w14:paraId="2108048D" w14:textId="7AB4026A" w:rsidR="00ED11A1" w:rsidRPr="001740BD" w:rsidRDefault="00000A66" w:rsidP="00363AC1">
      <w:pPr>
        <w:tabs>
          <w:tab w:val="clear" w:pos="567"/>
        </w:tabs>
        <w:autoSpaceDE w:val="0"/>
        <w:autoSpaceDN w:val="0"/>
        <w:adjustRightInd w:val="0"/>
        <w:spacing w:line="240" w:lineRule="auto"/>
        <w:ind w:right="196"/>
        <w:jc w:val="both"/>
        <w:rPr>
          <w:szCs w:val="22"/>
        </w:rPr>
      </w:pPr>
      <w:r w:rsidRPr="001740BD">
        <w:rPr>
          <w:szCs w:val="22"/>
        </w:rPr>
        <w:t>Klīnisko pētījumu laikā maropitanta iedarbība plazmas līmenī ir pierādīta 1 stundas laikā pēc ievadīšanas.</w:t>
      </w:r>
    </w:p>
    <w:p w14:paraId="4BA3604E" w14:textId="13103E31" w:rsidR="00ED11A1" w:rsidRPr="001740BD" w:rsidRDefault="00000A66" w:rsidP="00363AC1">
      <w:pPr>
        <w:tabs>
          <w:tab w:val="clear" w:pos="567"/>
        </w:tabs>
        <w:autoSpaceDE w:val="0"/>
        <w:autoSpaceDN w:val="0"/>
        <w:adjustRightInd w:val="0"/>
        <w:spacing w:line="240" w:lineRule="auto"/>
        <w:ind w:right="196"/>
        <w:jc w:val="both"/>
        <w:rPr>
          <w:szCs w:val="22"/>
        </w:rPr>
      </w:pPr>
      <w:r w:rsidRPr="001740BD">
        <w:rPr>
          <w:szCs w:val="22"/>
        </w:rPr>
        <w:t>Maropitanta biopieejamība pēc subkutānas ievadīšanas suņiem bija aptuveni 90,7 %. Maropitantam ir lineāra farmakokinētika, to ievadot subkutāni 0,5-2 mg/kg devu</w:t>
      </w:r>
      <w:r w:rsidR="00B64662" w:rsidRPr="001740BD">
        <w:rPr>
          <w:szCs w:val="22"/>
        </w:rPr>
        <w:t xml:space="preserve"> </w:t>
      </w:r>
      <w:r w:rsidRPr="001740BD">
        <w:rPr>
          <w:szCs w:val="22"/>
        </w:rPr>
        <w:t>diapazonā.</w:t>
      </w:r>
    </w:p>
    <w:p w14:paraId="55B25AF7" w14:textId="77529743" w:rsidR="00ED11A1" w:rsidRPr="001740BD" w:rsidRDefault="00000A66" w:rsidP="00363AC1">
      <w:pPr>
        <w:tabs>
          <w:tab w:val="clear" w:pos="567"/>
        </w:tabs>
        <w:autoSpaceDE w:val="0"/>
        <w:autoSpaceDN w:val="0"/>
        <w:adjustRightInd w:val="0"/>
        <w:spacing w:line="240" w:lineRule="auto"/>
        <w:ind w:right="196"/>
        <w:jc w:val="both"/>
        <w:rPr>
          <w:szCs w:val="22"/>
        </w:rPr>
      </w:pPr>
      <w:r w:rsidRPr="001740BD">
        <w:rPr>
          <w:szCs w:val="22"/>
        </w:rPr>
        <w:t>Pēc atkārtotas subkutānas ievadīšanas piecas dienas pēc kārtas vienreiz dienā devā 1</w:t>
      </w:r>
      <w:r w:rsidR="005369FA">
        <w:rPr>
          <w:szCs w:val="22"/>
        </w:rPr>
        <w:t> </w:t>
      </w:r>
      <w:r w:rsidRPr="001740BD">
        <w:rPr>
          <w:szCs w:val="22"/>
        </w:rPr>
        <w:t xml:space="preserve">mg/kg </w:t>
      </w:r>
      <w:r w:rsidR="00166455">
        <w:rPr>
          <w:szCs w:val="22"/>
        </w:rPr>
        <w:t xml:space="preserve">ķermeņa </w:t>
      </w:r>
      <w:r w:rsidRPr="001740BD">
        <w:rPr>
          <w:szCs w:val="22"/>
        </w:rPr>
        <w:t>svara akumulācija bija 146</w:t>
      </w:r>
      <w:r w:rsidR="00166455">
        <w:rPr>
          <w:szCs w:val="22"/>
        </w:rPr>
        <w:t xml:space="preserve"> </w:t>
      </w:r>
      <w:r w:rsidRPr="001740BD">
        <w:rPr>
          <w:szCs w:val="22"/>
        </w:rPr>
        <w:t>%.</w:t>
      </w:r>
      <w:r w:rsidR="00B64662" w:rsidRPr="001740BD">
        <w:rPr>
          <w:szCs w:val="22"/>
        </w:rPr>
        <w:t xml:space="preserve"> </w:t>
      </w:r>
      <w:r w:rsidRPr="001740BD">
        <w:rPr>
          <w:szCs w:val="22"/>
        </w:rPr>
        <w:t xml:space="preserve">Maropitants metabolizējas aknās ar citohromu P450 (CYP). Maropitanta biotransformācijā aknās suņiem tika identificētas izoformas CYP2D15 un CYP3A12. </w:t>
      </w:r>
    </w:p>
    <w:p w14:paraId="7E0A2B66" w14:textId="43C0468F" w:rsidR="00923107" w:rsidRPr="001740BD" w:rsidRDefault="00000A66" w:rsidP="00363AC1">
      <w:pPr>
        <w:tabs>
          <w:tab w:val="clear" w:pos="567"/>
        </w:tabs>
        <w:autoSpaceDE w:val="0"/>
        <w:autoSpaceDN w:val="0"/>
        <w:adjustRightInd w:val="0"/>
        <w:spacing w:line="240" w:lineRule="auto"/>
        <w:ind w:right="196"/>
        <w:jc w:val="both"/>
        <w:rPr>
          <w:szCs w:val="22"/>
          <w:lang w:eastAsia="en-GB"/>
        </w:rPr>
      </w:pPr>
      <w:r w:rsidRPr="001740BD">
        <w:rPr>
          <w:szCs w:val="22"/>
        </w:rPr>
        <w:t>Nieru klīrenss ir tikai otršķirīgs eliminācijas ceļš. Urīnā parādās mazāk nekā 1 % maropitanta vai tā metabolīta no 1 mg/kg subkutānas devas. Suņiem maropitanta piesaistīšanās plazmas olbaltumvielām ir lielāka nekā 99 %.</w:t>
      </w:r>
      <w:r w:rsidRPr="001740BD">
        <w:rPr>
          <w:szCs w:val="22"/>
        </w:rPr>
        <w:cr/>
      </w:r>
    </w:p>
    <w:p w14:paraId="672FDD51" w14:textId="77777777" w:rsidR="00ED11A1" w:rsidRPr="001740BD" w:rsidRDefault="00000A66" w:rsidP="00363AC1">
      <w:pPr>
        <w:tabs>
          <w:tab w:val="clear" w:pos="567"/>
        </w:tabs>
        <w:autoSpaceDE w:val="0"/>
        <w:autoSpaceDN w:val="0"/>
        <w:adjustRightInd w:val="0"/>
        <w:spacing w:line="240" w:lineRule="auto"/>
        <w:ind w:right="196"/>
        <w:jc w:val="both"/>
        <w:rPr>
          <w:szCs w:val="22"/>
        </w:rPr>
      </w:pPr>
      <w:r w:rsidRPr="001740BD">
        <w:rPr>
          <w:szCs w:val="22"/>
        </w:rPr>
        <w:t>Kaķi:</w:t>
      </w:r>
    </w:p>
    <w:p w14:paraId="324A509B" w14:textId="09C15407" w:rsidR="00ED11A1" w:rsidRPr="001740BD" w:rsidRDefault="0000103C" w:rsidP="00363AC1">
      <w:pPr>
        <w:tabs>
          <w:tab w:val="clear" w:pos="567"/>
        </w:tabs>
        <w:autoSpaceDE w:val="0"/>
        <w:autoSpaceDN w:val="0"/>
        <w:adjustRightInd w:val="0"/>
        <w:spacing w:line="240" w:lineRule="auto"/>
        <w:ind w:right="196"/>
        <w:jc w:val="both"/>
        <w:rPr>
          <w:szCs w:val="22"/>
        </w:rPr>
      </w:pPr>
      <w:r w:rsidRPr="001740BD">
        <w:rPr>
          <w:szCs w:val="22"/>
        </w:rPr>
        <w:t xml:space="preserve">Kaķiem pēc vienreizējas subkutānas ieteiktās devas 1 mg/kg </w:t>
      </w:r>
      <w:r w:rsidR="009B7CD8">
        <w:rPr>
          <w:szCs w:val="22"/>
        </w:rPr>
        <w:t xml:space="preserve">ķermeņa </w:t>
      </w:r>
      <w:r w:rsidRPr="001740BD">
        <w:rPr>
          <w:szCs w:val="22"/>
        </w:rPr>
        <w:t>svara ievadīšanas maksimālā maropitanta koncentrācija asins plazmā (c</w:t>
      </w:r>
      <w:r w:rsidRPr="001740BD">
        <w:rPr>
          <w:szCs w:val="22"/>
          <w:vertAlign w:val="subscript"/>
        </w:rPr>
        <w:t>ma</w:t>
      </w:r>
      <w:r w:rsidR="009B7CD8">
        <w:rPr>
          <w:szCs w:val="22"/>
          <w:vertAlign w:val="subscript"/>
        </w:rPr>
        <w:t>x</w:t>
      </w:r>
      <w:r w:rsidRPr="001740BD">
        <w:rPr>
          <w:szCs w:val="22"/>
        </w:rPr>
        <w:t>) bija aptuveni 165 ng/</w:t>
      </w:r>
      <w:r w:rsidR="003E0AB2">
        <w:rPr>
          <w:szCs w:val="22"/>
        </w:rPr>
        <w:t>ml</w:t>
      </w:r>
      <w:r w:rsidRPr="001740BD">
        <w:rPr>
          <w:szCs w:val="22"/>
        </w:rPr>
        <w:t xml:space="preserve">. </w:t>
      </w:r>
      <w:r w:rsidRPr="001740BD">
        <w:rPr>
          <w:rStyle w:val="rynqvb"/>
          <w:szCs w:val="22"/>
        </w:rPr>
        <w:t xml:space="preserve">Šī vērtība tika sasniegta aptuveni </w:t>
      </w:r>
      <w:r w:rsidRPr="001740BD">
        <w:rPr>
          <w:szCs w:val="22"/>
        </w:rPr>
        <w:t>0,32 stundu (19 minūšu) laikā pēc ievadīšanas (t</w:t>
      </w:r>
      <w:r w:rsidRPr="001740BD">
        <w:rPr>
          <w:szCs w:val="22"/>
          <w:vertAlign w:val="subscript"/>
        </w:rPr>
        <w:t>ma</w:t>
      </w:r>
      <w:r w:rsidR="009B7CD8">
        <w:rPr>
          <w:szCs w:val="22"/>
          <w:vertAlign w:val="subscript"/>
        </w:rPr>
        <w:t>x</w:t>
      </w:r>
      <w:r w:rsidR="00FE33EB" w:rsidRPr="001740BD">
        <w:rPr>
          <w:szCs w:val="22"/>
          <w:vertAlign w:val="subscript"/>
        </w:rPr>
        <w:t>.</w:t>
      </w:r>
      <w:r w:rsidRPr="001740BD">
        <w:rPr>
          <w:szCs w:val="22"/>
        </w:rPr>
        <w:t>). Pēc maksimālās koncentrācijas sasniegšanas sekoja sistēmiskās iedarbības samazināšanās ar šķietamu 16,8 stundu eliminācijas pusperiodu (t</w:t>
      </w:r>
      <w:r w:rsidRPr="001740BD">
        <w:rPr>
          <w:szCs w:val="22"/>
          <w:vertAlign w:val="subscript"/>
        </w:rPr>
        <w:t>1/2</w:t>
      </w:r>
      <w:r w:rsidRPr="001740BD">
        <w:rPr>
          <w:szCs w:val="22"/>
        </w:rPr>
        <w:t xml:space="preserve">). Pēc vienas intravenozas devas 1 mg/kg ievadīšanas sākotnējā koncentrācija asins plazmā bija 1040 ng/ml. Izkliedes tilpums stabilā stāvoklī (Vss) bija 2,3 l/kg un sistēmiskais klīrenss </w:t>
      </w:r>
      <w:r w:rsidRPr="001740BD">
        <w:rPr>
          <w:szCs w:val="22"/>
        </w:rPr>
        <w:lastRenderedPageBreak/>
        <w:t>bija 0,51 l/h.kg</w:t>
      </w:r>
      <w:r w:rsidRPr="001740BD">
        <w:rPr>
          <w:szCs w:val="22"/>
          <w:vertAlign w:val="superscript"/>
        </w:rPr>
        <w:t>-1</w:t>
      </w:r>
      <w:r w:rsidRPr="001740BD">
        <w:rPr>
          <w:szCs w:val="22"/>
        </w:rPr>
        <w:t>. Eliminācijas pusperiods t</w:t>
      </w:r>
      <w:r w:rsidRPr="001740BD">
        <w:rPr>
          <w:szCs w:val="22"/>
          <w:vertAlign w:val="subscript"/>
        </w:rPr>
        <w:t>1/2</w:t>
      </w:r>
      <w:r w:rsidRPr="001740BD">
        <w:rPr>
          <w:szCs w:val="22"/>
        </w:rPr>
        <w:t xml:space="preserve"> pēc intravenozas </w:t>
      </w:r>
      <w:r w:rsidR="009B7CD8">
        <w:rPr>
          <w:szCs w:val="22"/>
        </w:rPr>
        <w:t>lietošanas</w:t>
      </w:r>
      <w:r w:rsidR="009B7CD8" w:rsidRPr="001740BD">
        <w:rPr>
          <w:szCs w:val="22"/>
        </w:rPr>
        <w:t xml:space="preserve"> </w:t>
      </w:r>
      <w:r w:rsidRPr="001740BD">
        <w:rPr>
          <w:szCs w:val="22"/>
        </w:rPr>
        <w:t xml:space="preserve">bija aptuveni 4,9 stundas. Ir novērots, ka kaķiem maropitanta farmakokinētiku ietekmē vecums, </w:t>
      </w:r>
      <w:r w:rsidR="00F1244A">
        <w:rPr>
          <w:szCs w:val="22"/>
        </w:rPr>
        <w:t xml:space="preserve">jo </w:t>
      </w:r>
      <w:r w:rsidRPr="001740BD">
        <w:rPr>
          <w:szCs w:val="22"/>
        </w:rPr>
        <w:t xml:space="preserve">kaķēniem ir augstāks klīrenss nekā pieaugušiem kaķiem. </w:t>
      </w:r>
    </w:p>
    <w:p w14:paraId="68031E87" w14:textId="58C1503B" w:rsidR="00ED11A1" w:rsidRPr="001740BD" w:rsidRDefault="00000A66" w:rsidP="00363AC1">
      <w:pPr>
        <w:tabs>
          <w:tab w:val="clear" w:pos="567"/>
        </w:tabs>
        <w:autoSpaceDE w:val="0"/>
        <w:autoSpaceDN w:val="0"/>
        <w:adjustRightInd w:val="0"/>
        <w:spacing w:line="240" w:lineRule="auto"/>
        <w:ind w:right="196"/>
        <w:jc w:val="both"/>
        <w:rPr>
          <w:szCs w:val="22"/>
        </w:rPr>
      </w:pPr>
      <w:r w:rsidRPr="001740BD">
        <w:rPr>
          <w:szCs w:val="22"/>
        </w:rPr>
        <w:t>Klīnisko pētījumu laikā maropitanta iedarbība plazmas līmenī ir pierādīta 1 stundas laikā pēc ievadīšanas.</w:t>
      </w:r>
    </w:p>
    <w:p w14:paraId="5AB7012D" w14:textId="347F8B3C" w:rsidR="00ED11A1" w:rsidRPr="001740BD" w:rsidRDefault="00000A66" w:rsidP="00363AC1">
      <w:pPr>
        <w:tabs>
          <w:tab w:val="clear" w:pos="567"/>
        </w:tabs>
        <w:autoSpaceDE w:val="0"/>
        <w:autoSpaceDN w:val="0"/>
        <w:adjustRightInd w:val="0"/>
        <w:spacing w:line="240" w:lineRule="auto"/>
        <w:ind w:right="196"/>
        <w:jc w:val="both"/>
        <w:rPr>
          <w:szCs w:val="22"/>
        </w:rPr>
      </w:pPr>
      <w:r w:rsidRPr="001740BD">
        <w:rPr>
          <w:szCs w:val="22"/>
        </w:rPr>
        <w:t>Maropitanta biopieejamība pēc subkutānas ievadīšanas kaķiem bija aptuveni 91,3 %. Maropitantam ir lineāra farmakokinētika, to ievadot subkutāni 0,25-3 mg/kg devu</w:t>
      </w:r>
      <w:r w:rsidR="00FE33EB" w:rsidRPr="001740BD">
        <w:rPr>
          <w:szCs w:val="22"/>
        </w:rPr>
        <w:t xml:space="preserve"> </w:t>
      </w:r>
      <w:r w:rsidRPr="001740BD">
        <w:rPr>
          <w:szCs w:val="22"/>
        </w:rPr>
        <w:t>diapazonā.</w:t>
      </w:r>
    </w:p>
    <w:p w14:paraId="39B4F6E9" w14:textId="445B11FA" w:rsidR="00ED11A1" w:rsidRPr="001740BD" w:rsidRDefault="00923107" w:rsidP="00363AC1">
      <w:pPr>
        <w:tabs>
          <w:tab w:val="clear" w:pos="567"/>
        </w:tabs>
        <w:autoSpaceDE w:val="0"/>
        <w:autoSpaceDN w:val="0"/>
        <w:adjustRightInd w:val="0"/>
        <w:spacing w:line="240" w:lineRule="auto"/>
        <w:ind w:right="196"/>
        <w:jc w:val="both"/>
        <w:rPr>
          <w:szCs w:val="22"/>
        </w:rPr>
      </w:pPr>
      <w:r w:rsidRPr="001740BD">
        <w:rPr>
          <w:szCs w:val="22"/>
        </w:rPr>
        <w:t>Pēc atkārtotas subkutānas ievadīšanas piecas dienas pēc kārtas vienreiz dienā devā 1</w:t>
      </w:r>
      <w:r w:rsidR="005369FA">
        <w:rPr>
          <w:szCs w:val="22"/>
        </w:rPr>
        <w:t> </w:t>
      </w:r>
      <w:r w:rsidRPr="001740BD">
        <w:rPr>
          <w:szCs w:val="22"/>
        </w:rPr>
        <w:t xml:space="preserve">mg/kg </w:t>
      </w:r>
      <w:r w:rsidR="009B7CD8">
        <w:rPr>
          <w:szCs w:val="22"/>
        </w:rPr>
        <w:t xml:space="preserve">ķermeņa </w:t>
      </w:r>
      <w:r w:rsidR="009B7CD8" w:rsidRPr="001740BD">
        <w:rPr>
          <w:szCs w:val="22"/>
        </w:rPr>
        <w:t xml:space="preserve">svara </w:t>
      </w:r>
      <w:r w:rsidRPr="001740BD">
        <w:rPr>
          <w:szCs w:val="22"/>
        </w:rPr>
        <w:t>akumulācija bija 250 %. Maropitants metabolizējas aknās ar citohromu P450 (CYP).</w:t>
      </w:r>
      <w:r w:rsidR="00363AC1">
        <w:rPr>
          <w:szCs w:val="22"/>
        </w:rPr>
        <w:t> </w:t>
      </w:r>
      <w:r w:rsidRPr="001740BD">
        <w:rPr>
          <w:szCs w:val="22"/>
        </w:rPr>
        <w:t>Maropitanta biotransformācijā aknās kaķiem tika identificētas ar CYP1A un CYP3A saistītu enzīmu</w:t>
      </w:r>
      <w:r w:rsidR="00FE33EB" w:rsidRPr="001740BD">
        <w:rPr>
          <w:szCs w:val="22"/>
        </w:rPr>
        <w:t xml:space="preserve"> </w:t>
      </w:r>
      <w:r w:rsidRPr="001740BD">
        <w:rPr>
          <w:szCs w:val="22"/>
        </w:rPr>
        <w:t>izoform</w:t>
      </w:r>
      <w:r w:rsidR="00FE33EB" w:rsidRPr="001740BD">
        <w:rPr>
          <w:szCs w:val="22"/>
        </w:rPr>
        <w:t>ām</w:t>
      </w:r>
      <w:r w:rsidRPr="001740BD">
        <w:rPr>
          <w:szCs w:val="22"/>
        </w:rPr>
        <w:t xml:space="preserve">. </w:t>
      </w:r>
    </w:p>
    <w:p w14:paraId="6E712122" w14:textId="64AD5059" w:rsidR="00ED11A1" w:rsidRPr="001740BD" w:rsidRDefault="00923107" w:rsidP="00363AC1">
      <w:pPr>
        <w:tabs>
          <w:tab w:val="clear" w:pos="567"/>
        </w:tabs>
        <w:autoSpaceDE w:val="0"/>
        <w:autoSpaceDN w:val="0"/>
        <w:adjustRightInd w:val="0"/>
        <w:spacing w:line="240" w:lineRule="auto"/>
        <w:ind w:right="196"/>
        <w:jc w:val="both"/>
        <w:rPr>
          <w:szCs w:val="22"/>
        </w:rPr>
      </w:pPr>
      <w:r w:rsidRPr="001740BD">
        <w:rPr>
          <w:szCs w:val="22"/>
        </w:rPr>
        <w:t xml:space="preserve">Izdalīšanās ar nieru un </w:t>
      </w:r>
      <w:r w:rsidR="00D959BB">
        <w:rPr>
          <w:szCs w:val="22"/>
        </w:rPr>
        <w:t xml:space="preserve">fekāliju </w:t>
      </w:r>
      <w:r w:rsidRPr="001740BD">
        <w:rPr>
          <w:szCs w:val="22"/>
        </w:rPr>
        <w:t xml:space="preserve">palīdzību ir otršķirīgi maropitanta izvadīšanas veidi, turklāt mazāk nekā 1 % no 1 mg/kg subkutāni ievadītās devas parādās urīnā vai </w:t>
      </w:r>
      <w:r w:rsidR="00C52F53">
        <w:rPr>
          <w:szCs w:val="22"/>
        </w:rPr>
        <w:t>fekālijās</w:t>
      </w:r>
      <w:r w:rsidRPr="001740BD">
        <w:rPr>
          <w:szCs w:val="22"/>
        </w:rPr>
        <w:t xml:space="preserve"> kā maropitants. Urīnā parādījās 10,4 %, bet </w:t>
      </w:r>
      <w:r w:rsidR="00D959BB">
        <w:rPr>
          <w:szCs w:val="22"/>
        </w:rPr>
        <w:t>fekālijās</w:t>
      </w:r>
      <w:r w:rsidR="00D959BB" w:rsidRPr="001740BD">
        <w:rPr>
          <w:szCs w:val="22"/>
        </w:rPr>
        <w:t xml:space="preserve"> </w:t>
      </w:r>
      <w:r w:rsidRPr="001740BD">
        <w:rPr>
          <w:szCs w:val="22"/>
        </w:rPr>
        <w:t>– 9,3 % maropitanta devas galvenā metabolīta. Maropitanta saistīšanās ar plazmas</w:t>
      </w:r>
      <w:r w:rsidR="00FE33EB" w:rsidRPr="001740BD">
        <w:rPr>
          <w:szCs w:val="22"/>
        </w:rPr>
        <w:t xml:space="preserve"> </w:t>
      </w:r>
      <w:r w:rsidRPr="001740BD">
        <w:rPr>
          <w:szCs w:val="22"/>
        </w:rPr>
        <w:t xml:space="preserve">olbaltumvielām kaķiem tika </w:t>
      </w:r>
      <w:r w:rsidR="009B7CD8">
        <w:rPr>
          <w:szCs w:val="22"/>
        </w:rPr>
        <w:t>noteikta</w:t>
      </w:r>
      <w:r w:rsidR="009B7CD8" w:rsidRPr="001740BD">
        <w:rPr>
          <w:szCs w:val="22"/>
        </w:rPr>
        <w:t xml:space="preserve"> </w:t>
      </w:r>
      <w:r w:rsidRPr="001740BD">
        <w:rPr>
          <w:szCs w:val="22"/>
        </w:rPr>
        <w:t>kā 99,1 %.</w:t>
      </w:r>
    </w:p>
    <w:p w14:paraId="0511030D" w14:textId="77777777" w:rsidR="00C114FF" w:rsidRPr="001740BD" w:rsidRDefault="00C114FF" w:rsidP="00363AC1">
      <w:pPr>
        <w:tabs>
          <w:tab w:val="clear" w:pos="567"/>
        </w:tabs>
        <w:spacing w:line="240" w:lineRule="auto"/>
        <w:ind w:right="196"/>
        <w:jc w:val="both"/>
        <w:rPr>
          <w:szCs w:val="22"/>
        </w:rPr>
      </w:pPr>
    </w:p>
    <w:p w14:paraId="78AEBA33" w14:textId="77777777" w:rsidR="00C114FF" w:rsidRPr="001740BD" w:rsidRDefault="00C114FF" w:rsidP="00363AC1">
      <w:pPr>
        <w:tabs>
          <w:tab w:val="clear" w:pos="567"/>
        </w:tabs>
        <w:spacing w:line="240" w:lineRule="auto"/>
        <w:ind w:right="196"/>
        <w:jc w:val="both"/>
        <w:rPr>
          <w:szCs w:val="22"/>
        </w:rPr>
      </w:pPr>
    </w:p>
    <w:p w14:paraId="622A245F" w14:textId="77777777" w:rsidR="00C114FF" w:rsidRPr="001740BD" w:rsidRDefault="00413CBC" w:rsidP="00363AC1">
      <w:pPr>
        <w:tabs>
          <w:tab w:val="clear" w:pos="567"/>
          <w:tab w:val="left" w:pos="0"/>
        </w:tabs>
        <w:spacing w:line="240" w:lineRule="auto"/>
        <w:ind w:left="567" w:right="196" w:hanging="567"/>
        <w:jc w:val="both"/>
        <w:rPr>
          <w:szCs w:val="22"/>
        </w:rPr>
      </w:pPr>
      <w:r w:rsidRPr="001740BD">
        <w:rPr>
          <w:b/>
          <w:szCs w:val="22"/>
        </w:rPr>
        <w:t>5.</w:t>
      </w:r>
      <w:r w:rsidRPr="001740BD">
        <w:rPr>
          <w:b/>
          <w:szCs w:val="22"/>
        </w:rPr>
        <w:tab/>
        <w:t>FARMACEITISKĀ INFORMĀCIJA</w:t>
      </w:r>
    </w:p>
    <w:p w14:paraId="05C23572" w14:textId="77777777" w:rsidR="00C114FF" w:rsidRPr="001740BD" w:rsidRDefault="00C114FF" w:rsidP="00363AC1">
      <w:pPr>
        <w:tabs>
          <w:tab w:val="clear" w:pos="567"/>
        </w:tabs>
        <w:spacing w:line="240" w:lineRule="auto"/>
        <w:ind w:right="196"/>
        <w:jc w:val="both"/>
        <w:rPr>
          <w:szCs w:val="22"/>
        </w:rPr>
      </w:pPr>
    </w:p>
    <w:p w14:paraId="0688FD3B" w14:textId="77777777" w:rsidR="00C114FF" w:rsidRPr="001740BD" w:rsidRDefault="00413CBC" w:rsidP="00363AC1">
      <w:pPr>
        <w:tabs>
          <w:tab w:val="clear" w:pos="567"/>
          <w:tab w:val="left" w:pos="0"/>
        </w:tabs>
        <w:spacing w:line="240" w:lineRule="auto"/>
        <w:ind w:left="567" w:right="196" w:hanging="567"/>
        <w:jc w:val="both"/>
        <w:rPr>
          <w:szCs w:val="22"/>
        </w:rPr>
      </w:pPr>
      <w:r w:rsidRPr="001740BD">
        <w:rPr>
          <w:b/>
          <w:szCs w:val="22"/>
        </w:rPr>
        <w:t>5.1.</w:t>
      </w:r>
      <w:r w:rsidRPr="001740BD">
        <w:rPr>
          <w:b/>
          <w:szCs w:val="22"/>
        </w:rPr>
        <w:tab/>
        <w:t>Būtiska nesaderība</w:t>
      </w:r>
    </w:p>
    <w:p w14:paraId="5067775B" w14:textId="77777777" w:rsidR="00C114FF" w:rsidRPr="001740BD" w:rsidRDefault="00C114FF" w:rsidP="00363AC1">
      <w:pPr>
        <w:tabs>
          <w:tab w:val="clear" w:pos="567"/>
        </w:tabs>
        <w:spacing w:line="240" w:lineRule="auto"/>
        <w:ind w:right="196"/>
        <w:jc w:val="both"/>
        <w:rPr>
          <w:szCs w:val="22"/>
        </w:rPr>
      </w:pPr>
    </w:p>
    <w:p w14:paraId="2C5ABD5E" w14:textId="0ECBD5A8" w:rsidR="00ED11A1" w:rsidRPr="001740BD" w:rsidRDefault="00603279" w:rsidP="00363AC1">
      <w:pPr>
        <w:spacing w:line="240" w:lineRule="auto"/>
        <w:ind w:right="196"/>
        <w:jc w:val="both"/>
        <w:rPr>
          <w:szCs w:val="22"/>
        </w:rPr>
      </w:pPr>
      <w:r w:rsidRPr="001740BD">
        <w:rPr>
          <w:szCs w:val="22"/>
        </w:rPr>
        <w:t xml:space="preserve">Tā kā nav veikti saderības pētījumi, </w:t>
      </w:r>
      <w:r w:rsidR="0085650A">
        <w:rPr>
          <w:szCs w:val="22"/>
        </w:rPr>
        <w:t xml:space="preserve">nelietot </w:t>
      </w:r>
      <w:r w:rsidRPr="001740BD">
        <w:rPr>
          <w:szCs w:val="22"/>
        </w:rPr>
        <w:t>šīs veterinārās zāles maisījumā ar citām veterinārajām zālēm.</w:t>
      </w:r>
    </w:p>
    <w:p w14:paraId="301F9AC9" w14:textId="77777777" w:rsidR="00ED11A1" w:rsidRPr="001740BD" w:rsidRDefault="00ED11A1" w:rsidP="00363AC1">
      <w:pPr>
        <w:tabs>
          <w:tab w:val="clear" w:pos="567"/>
        </w:tabs>
        <w:spacing w:line="240" w:lineRule="auto"/>
        <w:ind w:right="196"/>
        <w:jc w:val="both"/>
        <w:rPr>
          <w:szCs w:val="22"/>
        </w:rPr>
      </w:pPr>
    </w:p>
    <w:p w14:paraId="4781F07A" w14:textId="77777777" w:rsidR="00C114FF" w:rsidRPr="001740BD" w:rsidRDefault="00413CBC" w:rsidP="00363AC1">
      <w:pPr>
        <w:tabs>
          <w:tab w:val="clear" w:pos="567"/>
          <w:tab w:val="left" w:pos="0"/>
        </w:tabs>
        <w:spacing w:line="240" w:lineRule="auto"/>
        <w:ind w:left="567" w:right="196" w:hanging="567"/>
        <w:jc w:val="both"/>
        <w:rPr>
          <w:szCs w:val="22"/>
        </w:rPr>
      </w:pPr>
      <w:r w:rsidRPr="001740BD">
        <w:rPr>
          <w:b/>
          <w:szCs w:val="22"/>
        </w:rPr>
        <w:t>5.2.</w:t>
      </w:r>
      <w:r w:rsidRPr="001740BD">
        <w:rPr>
          <w:b/>
          <w:szCs w:val="22"/>
        </w:rPr>
        <w:tab/>
        <w:t>Derīguma termiņš</w:t>
      </w:r>
    </w:p>
    <w:p w14:paraId="5EF361E5" w14:textId="77777777" w:rsidR="00C114FF" w:rsidRPr="001740BD" w:rsidRDefault="00C114FF" w:rsidP="00363AC1">
      <w:pPr>
        <w:tabs>
          <w:tab w:val="clear" w:pos="567"/>
        </w:tabs>
        <w:spacing w:line="240" w:lineRule="auto"/>
        <w:ind w:right="196"/>
        <w:jc w:val="both"/>
        <w:rPr>
          <w:szCs w:val="22"/>
        </w:rPr>
      </w:pPr>
    </w:p>
    <w:p w14:paraId="39FF6569" w14:textId="4F14EB32" w:rsidR="00ED11A1" w:rsidRPr="001740BD" w:rsidRDefault="00603279" w:rsidP="00363AC1">
      <w:pPr>
        <w:spacing w:line="240" w:lineRule="auto"/>
        <w:ind w:right="196"/>
        <w:jc w:val="both"/>
        <w:rPr>
          <w:szCs w:val="22"/>
        </w:rPr>
      </w:pPr>
      <w:r w:rsidRPr="001740BD">
        <w:rPr>
          <w:szCs w:val="22"/>
        </w:rPr>
        <w:t>Veterināro zāļu derīguma termiņš izplatīšanai paredzētajā iepakojumā: 3 gadi.</w:t>
      </w:r>
    </w:p>
    <w:p w14:paraId="15E2311B" w14:textId="77777777" w:rsidR="00ED11A1" w:rsidRPr="001740BD" w:rsidRDefault="00603279" w:rsidP="00363AC1">
      <w:pPr>
        <w:spacing w:line="240" w:lineRule="auto"/>
        <w:ind w:right="196"/>
        <w:jc w:val="both"/>
        <w:rPr>
          <w:szCs w:val="22"/>
        </w:rPr>
      </w:pPr>
      <w:r w:rsidRPr="001740BD">
        <w:rPr>
          <w:szCs w:val="22"/>
        </w:rPr>
        <w:t>Derīguma termiņš pēc pirmreizējas tiešā iepakojuma atvēršanas: 28 dienas.</w:t>
      </w:r>
    </w:p>
    <w:p w14:paraId="2182A8FC" w14:textId="77777777" w:rsidR="00ED11A1" w:rsidRPr="001740BD" w:rsidRDefault="00ED11A1" w:rsidP="00363AC1">
      <w:pPr>
        <w:tabs>
          <w:tab w:val="clear" w:pos="567"/>
        </w:tabs>
        <w:spacing w:line="240" w:lineRule="auto"/>
        <w:ind w:right="196"/>
        <w:jc w:val="both"/>
        <w:rPr>
          <w:szCs w:val="22"/>
        </w:rPr>
      </w:pPr>
    </w:p>
    <w:p w14:paraId="2C998CA9" w14:textId="77777777" w:rsidR="00C114FF" w:rsidRPr="001740BD" w:rsidRDefault="00413CBC" w:rsidP="00363AC1">
      <w:pPr>
        <w:tabs>
          <w:tab w:val="clear" w:pos="567"/>
          <w:tab w:val="left" w:pos="0"/>
        </w:tabs>
        <w:spacing w:line="240" w:lineRule="auto"/>
        <w:ind w:left="567" w:right="196" w:hanging="567"/>
        <w:jc w:val="both"/>
        <w:rPr>
          <w:szCs w:val="22"/>
        </w:rPr>
      </w:pPr>
      <w:r w:rsidRPr="001740BD">
        <w:rPr>
          <w:b/>
          <w:szCs w:val="22"/>
        </w:rPr>
        <w:t>5.3.</w:t>
      </w:r>
      <w:r w:rsidRPr="001740BD">
        <w:rPr>
          <w:b/>
          <w:szCs w:val="22"/>
        </w:rPr>
        <w:tab/>
        <w:t>Īpaši uzglabāšanas nosacījumi</w:t>
      </w:r>
    </w:p>
    <w:p w14:paraId="19B60351" w14:textId="77777777" w:rsidR="00C114FF" w:rsidRPr="001740BD" w:rsidRDefault="00C114FF" w:rsidP="00363AC1">
      <w:pPr>
        <w:tabs>
          <w:tab w:val="clear" w:pos="567"/>
        </w:tabs>
        <w:spacing w:line="240" w:lineRule="auto"/>
        <w:ind w:right="196"/>
        <w:jc w:val="both"/>
        <w:rPr>
          <w:szCs w:val="22"/>
        </w:rPr>
      </w:pPr>
    </w:p>
    <w:p w14:paraId="76A9FEAF" w14:textId="77777777" w:rsidR="00603279" w:rsidRPr="001740BD" w:rsidRDefault="00603279" w:rsidP="00363AC1">
      <w:pPr>
        <w:tabs>
          <w:tab w:val="clear" w:pos="567"/>
        </w:tabs>
        <w:spacing w:line="240" w:lineRule="auto"/>
        <w:ind w:right="196"/>
        <w:jc w:val="both"/>
        <w:rPr>
          <w:szCs w:val="22"/>
        </w:rPr>
      </w:pPr>
      <w:r w:rsidRPr="001740BD">
        <w:rPr>
          <w:szCs w:val="22"/>
        </w:rPr>
        <w:t>Šīm veterinārajām zālēm nav nepieciešami īpaši uzglabāšanas apstākļi.</w:t>
      </w:r>
    </w:p>
    <w:p w14:paraId="729C6B9E" w14:textId="77777777" w:rsidR="00C114FF" w:rsidRPr="001740BD" w:rsidRDefault="00C114FF" w:rsidP="00363AC1">
      <w:pPr>
        <w:tabs>
          <w:tab w:val="clear" w:pos="567"/>
        </w:tabs>
        <w:spacing w:line="240" w:lineRule="auto"/>
        <w:ind w:right="196"/>
        <w:jc w:val="both"/>
        <w:rPr>
          <w:szCs w:val="22"/>
        </w:rPr>
      </w:pPr>
    </w:p>
    <w:p w14:paraId="75D989E6" w14:textId="77777777" w:rsidR="00C114FF" w:rsidRPr="001740BD" w:rsidRDefault="00413CBC" w:rsidP="00363AC1">
      <w:pPr>
        <w:tabs>
          <w:tab w:val="clear" w:pos="567"/>
          <w:tab w:val="left" w:pos="0"/>
        </w:tabs>
        <w:spacing w:line="240" w:lineRule="auto"/>
        <w:ind w:left="567" w:right="196" w:hanging="567"/>
        <w:jc w:val="both"/>
        <w:rPr>
          <w:szCs w:val="22"/>
        </w:rPr>
      </w:pPr>
      <w:r w:rsidRPr="001740BD">
        <w:rPr>
          <w:b/>
          <w:szCs w:val="22"/>
        </w:rPr>
        <w:t>5.4.</w:t>
      </w:r>
      <w:r w:rsidRPr="001740BD">
        <w:rPr>
          <w:b/>
          <w:szCs w:val="22"/>
        </w:rPr>
        <w:tab/>
        <w:t>Tiešā iepakojuma veids un saturs</w:t>
      </w:r>
    </w:p>
    <w:p w14:paraId="358C4659" w14:textId="77777777" w:rsidR="00C114FF" w:rsidRPr="001740BD" w:rsidRDefault="00C114FF" w:rsidP="00363AC1">
      <w:pPr>
        <w:tabs>
          <w:tab w:val="clear" w:pos="567"/>
        </w:tabs>
        <w:spacing w:line="240" w:lineRule="auto"/>
        <w:ind w:right="196"/>
        <w:jc w:val="both"/>
        <w:rPr>
          <w:szCs w:val="22"/>
        </w:rPr>
      </w:pPr>
    </w:p>
    <w:p w14:paraId="61739FAB" w14:textId="3CD03B10" w:rsidR="00ED11A1" w:rsidRPr="001740BD" w:rsidRDefault="00D10369" w:rsidP="00363AC1">
      <w:pPr>
        <w:spacing w:line="240" w:lineRule="auto"/>
        <w:ind w:right="196"/>
        <w:jc w:val="both"/>
        <w:rPr>
          <w:szCs w:val="22"/>
        </w:rPr>
      </w:pPr>
      <w:r w:rsidRPr="001740BD">
        <w:rPr>
          <w:szCs w:val="22"/>
        </w:rPr>
        <w:t xml:space="preserve">Brūni I tipa stikla flakoni, kas noslēgti ar brombutila gumijas aizbāzni un alumīnija </w:t>
      </w:r>
      <w:r w:rsidR="0085650A">
        <w:rPr>
          <w:szCs w:val="22"/>
        </w:rPr>
        <w:t>vāciņu</w:t>
      </w:r>
      <w:r w:rsidRPr="001740BD">
        <w:rPr>
          <w:szCs w:val="22"/>
        </w:rPr>
        <w:t>.</w:t>
      </w:r>
    </w:p>
    <w:p w14:paraId="2BC14D12" w14:textId="77777777" w:rsidR="00D10369" w:rsidRPr="001740BD" w:rsidRDefault="00D10369" w:rsidP="00363AC1">
      <w:pPr>
        <w:spacing w:line="240" w:lineRule="auto"/>
        <w:ind w:right="196"/>
        <w:jc w:val="both"/>
        <w:rPr>
          <w:szCs w:val="22"/>
        </w:rPr>
      </w:pPr>
    </w:p>
    <w:p w14:paraId="31B67F3C" w14:textId="1B76B506" w:rsidR="00D10369" w:rsidRPr="001740BD" w:rsidRDefault="00D10369" w:rsidP="00363AC1">
      <w:pPr>
        <w:spacing w:line="240" w:lineRule="auto"/>
        <w:ind w:right="196"/>
        <w:jc w:val="both"/>
        <w:rPr>
          <w:szCs w:val="22"/>
        </w:rPr>
      </w:pPr>
      <w:r w:rsidRPr="001740BD">
        <w:rPr>
          <w:szCs w:val="22"/>
        </w:rPr>
        <w:t xml:space="preserve">Iepakojuma </w:t>
      </w:r>
      <w:r w:rsidR="0085650A">
        <w:rPr>
          <w:szCs w:val="22"/>
        </w:rPr>
        <w:t>lielums</w:t>
      </w:r>
      <w:r w:rsidRPr="001740BD">
        <w:rPr>
          <w:szCs w:val="22"/>
        </w:rPr>
        <w:t>:</w:t>
      </w:r>
    </w:p>
    <w:p w14:paraId="413BF684" w14:textId="18F480A9" w:rsidR="00D10369" w:rsidRPr="001740BD" w:rsidRDefault="00AF289B" w:rsidP="00363AC1">
      <w:pPr>
        <w:spacing w:line="240" w:lineRule="auto"/>
        <w:ind w:right="196"/>
        <w:jc w:val="both"/>
        <w:rPr>
          <w:szCs w:val="22"/>
        </w:rPr>
      </w:pPr>
      <w:r>
        <w:rPr>
          <w:szCs w:val="22"/>
        </w:rPr>
        <w:t>Kartona</w:t>
      </w:r>
      <w:r w:rsidRPr="001740BD">
        <w:rPr>
          <w:szCs w:val="22"/>
        </w:rPr>
        <w:t xml:space="preserve"> </w:t>
      </w:r>
      <w:r w:rsidR="0085650A">
        <w:rPr>
          <w:szCs w:val="22"/>
        </w:rPr>
        <w:t>kastīte</w:t>
      </w:r>
      <w:r w:rsidR="0085650A" w:rsidRPr="001740BD">
        <w:rPr>
          <w:szCs w:val="22"/>
        </w:rPr>
        <w:t xml:space="preserve"> </w:t>
      </w:r>
      <w:r w:rsidR="00CF5786" w:rsidRPr="001740BD">
        <w:rPr>
          <w:szCs w:val="22"/>
        </w:rPr>
        <w:t xml:space="preserve">ar </w:t>
      </w:r>
      <w:r w:rsidR="0085650A">
        <w:rPr>
          <w:szCs w:val="22"/>
        </w:rPr>
        <w:t>vienu</w:t>
      </w:r>
      <w:r w:rsidR="0085650A" w:rsidRPr="001740BD">
        <w:rPr>
          <w:szCs w:val="22"/>
        </w:rPr>
        <w:t xml:space="preserve"> </w:t>
      </w:r>
      <w:r w:rsidR="00CF5786" w:rsidRPr="001740BD">
        <w:rPr>
          <w:szCs w:val="22"/>
        </w:rPr>
        <w:t>10 ml flakonu.</w:t>
      </w:r>
    </w:p>
    <w:p w14:paraId="346CF800" w14:textId="77777777" w:rsidR="00ED11A1" w:rsidRPr="001740BD" w:rsidRDefault="00ED11A1" w:rsidP="00363AC1">
      <w:pPr>
        <w:tabs>
          <w:tab w:val="clear" w:pos="567"/>
        </w:tabs>
        <w:spacing w:line="240" w:lineRule="auto"/>
        <w:ind w:right="196"/>
        <w:jc w:val="both"/>
        <w:rPr>
          <w:szCs w:val="22"/>
        </w:rPr>
      </w:pPr>
    </w:p>
    <w:p w14:paraId="5372EDDE" w14:textId="77777777" w:rsidR="00C114FF" w:rsidRPr="001740BD" w:rsidRDefault="00413CBC" w:rsidP="00363AC1">
      <w:pPr>
        <w:keepNext/>
        <w:tabs>
          <w:tab w:val="clear" w:pos="567"/>
          <w:tab w:val="left" w:pos="0"/>
        </w:tabs>
        <w:spacing w:line="240" w:lineRule="auto"/>
        <w:ind w:left="567" w:right="196" w:hanging="567"/>
        <w:jc w:val="both"/>
        <w:rPr>
          <w:szCs w:val="22"/>
        </w:rPr>
      </w:pPr>
      <w:r w:rsidRPr="001740BD">
        <w:rPr>
          <w:b/>
          <w:bCs/>
          <w:szCs w:val="22"/>
        </w:rPr>
        <w:t>5.5.</w:t>
      </w:r>
      <w:r w:rsidRPr="001740BD">
        <w:rPr>
          <w:b/>
          <w:bCs/>
          <w:szCs w:val="22"/>
        </w:rPr>
        <w:tab/>
        <w:t>Īpaši norādījumi neizlietotu veterināro zāļu vai to atkritumu iznīcināšanai</w:t>
      </w:r>
    </w:p>
    <w:p w14:paraId="7B1C3DA1" w14:textId="77777777" w:rsidR="00C114FF" w:rsidRPr="001740BD" w:rsidRDefault="00C114FF" w:rsidP="00363AC1">
      <w:pPr>
        <w:keepNext/>
        <w:tabs>
          <w:tab w:val="clear" w:pos="567"/>
        </w:tabs>
        <w:spacing w:line="240" w:lineRule="auto"/>
        <w:ind w:right="196"/>
        <w:jc w:val="both"/>
        <w:rPr>
          <w:szCs w:val="22"/>
        </w:rPr>
      </w:pPr>
    </w:p>
    <w:p w14:paraId="05753D7B" w14:textId="77777777" w:rsidR="00FD1E45" w:rsidRPr="001740BD" w:rsidRDefault="00413CBC" w:rsidP="00363AC1">
      <w:pPr>
        <w:spacing w:line="240" w:lineRule="auto"/>
        <w:ind w:right="196"/>
        <w:jc w:val="both"/>
        <w:rPr>
          <w:szCs w:val="22"/>
        </w:rPr>
      </w:pPr>
      <w:r w:rsidRPr="001740BD">
        <w:rPr>
          <w:szCs w:val="22"/>
        </w:rPr>
        <w:t>Neizmest veterinārās zāles kanalizācijā vai kopā ar sadzīves atkritumiem.</w:t>
      </w:r>
    </w:p>
    <w:p w14:paraId="6F8CA9AA" w14:textId="77777777" w:rsidR="0078538F" w:rsidRPr="001740BD" w:rsidRDefault="00413CBC" w:rsidP="00363AC1">
      <w:pPr>
        <w:tabs>
          <w:tab w:val="clear" w:pos="567"/>
        </w:tabs>
        <w:spacing w:line="240" w:lineRule="auto"/>
        <w:ind w:right="196"/>
        <w:jc w:val="both"/>
        <w:rPr>
          <w:szCs w:val="22"/>
        </w:rPr>
      </w:pPr>
      <w:r w:rsidRPr="001740BD">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0255E329" w14:textId="77777777" w:rsidR="0078538F" w:rsidRPr="001740BD" w:rsidRDefault="0078538F" w:rsidP="00363AC1">
      <w:pPr>
        <w:tabs>
          <w:tab w:val="clear" w:pos="567"/>
        </w:tabs>
        <w:spacing w:line="240" w:lineRule="auto"/>
        <w:ind w:right="196"/>
        <w:jc w:val="both"/>
        <w:rPr>
          <w:szCs w:val="22"/>
        </w:rPr>
      </w:pPr>
    </w:p>
    <w:p w14:paraId="33F84DDF" w14:textId="77777777" w:rsidR="00C114FF" w:rsidRPr="001740BD" w:rsidRDefault="00C114FF" w:rsidP="00363AC1">
      <w:pPr>
        <w:tabs>
          <w:tab w:val="clear" w:pos="567"/>
        </w:tabs>
        <w:spacing w:line="240" w:lineRule="auto"/>
        <w:ind w:right="196"/>
        <w:jc w:val="both"/>
        <w:rPr>
          <w:szCs w:val="22"/>
        </w:rPr>
      </w:pPr>
    </w:p>
    <w:p w14:paraId="57D043C5" w14:textId="77777777" w:rsidR="00C114FF" w:rsidRPr="001740BD" w:rsidRDefault="00413CBC" w:rsidP="00363AC1">
      <w:pPr>
        <w:tabs>
          <w:tab w:val="clear" w:pos="567"/>
          <w:tab w:val="left" w:pos="0"/>
        </w:tabs>
        <w:spacing w:line="240" w:lineRule="auto"/>
        <w:ind w:left="567" w:right="196" w:hanging="567"/>
        <w:jc w:val="both"/>
        <w:rPr>
          <w:b/>
          <w:szCs w:val="22"/>
        </w:rPr>
      </w:pPr>
      <w:r w:rsidRPr="001740BD">
        <w:rPr>
          <w:b/>
          <w:szCs w:val="22"/>
        </w:rPr>
        <w:t>6.</w:t>
      </w:r>
      <w:r w:rsidRPr="001740BD">
        <w:rPr>
          <w:b/>
          <w:szCs w:val="22"/>
        </w:rPr>
        <w:tab/>
        <w:t>TIRDZNIECĪBAS ATĻAUJAS TURĒTĀJS</w:t>
      </w:r>
    </w:p>
    <w:p w14:paraId="6BC4D2A7" w14:textId="77777777" w:rsidR="00C114FF" w:rsidRPr="001740BD" w:rsidRDefault="00C114FF" w:rsidP="00363AC1">
      <w:pPr>
        <w:tabs>
          <w:tab w:val="clear" w:pos="567"/>
        </w:tabs>
        <w:spacing w:line="240" w:lineRule="auto"/>
        <w:ind w:right="196"/>
        <w:jc w:val="both"/>
        <w:rPr>
          <w:szCs w:val="22"/>
        </w:rPr>
      </w:pPr>
    </w:p>
    <w:p w14:paraId="78D234B2" w14:textId="77777777" w:rsidR="00B41F47" w:rsidRPr="001740BD" w:rsidRDefault="00360805" w:rsidP="00363AC1">
      <w:pPr>
        <w:tabs>
          <w:tab w:val="clear" w:pos="567"/>
        </w:tabs>
        <w:spacing w:line="240" w:lineRule="auto"/>
        <w:ind w:right="196"/>
        <w:jc w:val="both"/>
        <w:rPr>
          <w:szCs w:val="22"/>
        </w:rPr>
      </w:pPr>
      <w:r w:rsidRPr="001740BD">
        <w:rPr>
          <w:szCs w:val="22"/>
        </w:rPr>
        <w:t>Bioveta, a.s.</w:t>
      </w:r>
    </w:p>
    <w:p w14:paraId="333C7D63" w14:textId="77777777" w:rsidR="00C114FF" w:rsidRPr="001740BD" w:rsidRDefault="00C114FF" w:rsidP="00363AC1">
      <w:pPr>
        <w:tabs>
          <w:tab w:val="clear" w:pos="567"/>
        </w:tabs>
        <w:spacing w:line="240" w:lineRule="auto"/>
        <w:ind w:right="196"/>
        <w:jc w:val="both"/>
        <w:rPr>
          <w:szCs w:val="22"/>
        </w:rPr>
      </w:pPr>
    </w:p>
    <w:p w14:paraId="32A30805" w14:textId="77777777" w:rsidR="00C114FF" w:rsidRPr="001740BD" w:rsidRDefault="00C114FF" w:rsidP="00363AC1">
      <w:pPr>
        <w:tabs>
          <w:tab w:val="clear" w:pos="567"/>
        </w:tabs>
        <w:spacing w:line="240" w:lineRule="auto"/>
        <w:ind w:right="196"/>
        <w:jc w:val="both"/>
        <w:rPr>
          <w:szCs w:val="22"/>
        </w:rPr>
      </w:pPr>
    </w:p>
    <w:p w14:paraId="3377857A" w14:textId="77777777" w:rsidR="00C114FF" w:rsidRPr="001740BD" w:rsidRDefault="00413CBC" w:rsidP="00363AC1">
      <w:pPr>
        <w:tabs>
          <w:tab w:val="clear" w:pos="567"/>
          <w:tab w:val="left" w:pos="0"/>
        </w:tabs>
        <w:spacing w:line="240" w:lineRule="auto"/>
        <w:ind w:left="567" w:right="196" w:hanging="567"/>
        <w:jc w:val="both"/>
        <w:rPr>
          <w:szCs w:val="22"/>
        </w:rPr>
      </w:pPr>
      <w:r w:rsidRPr="001740BD">
        <w:rPr>
          <w:b/>
          <w:szCs w:val="22"/>
        </w:rPr>
        <w:t>7.</w:t>
      </w:r>
      <w:r w:rsidRPr="001740BD">
        <w:rPr>
          <w:b/>
          <w:szCs w:val="22"/>
        </w:rPr>
        <w:tab/>
        <w:t>TIRDZNIECĪBAS ATĻAUJAS NUMURS(-I)</w:t>
      </w:r>
    </w:p>
    <w:p w14:paraId="0B48751C" w14:textId="77777777" w:rsidR="00C114FF" w:rsidRPr="001740BD" w:rsidRDefault="00C114FF" w:rsidP="00363AC1">
      <w:pPr>
        <w:tabs>
          <w:tab w:val="clear" w:pos="567"/>
        </w:tabs>
        <w:spacing w:line="240" w:lineRule="auto"/>
        <w:ind w:right="196"/>
        <w:jc w:val="both"/>
        <w:rPr>
          <w:szCs w:val="22"/>
        </w:rPr>
      </w:pPr>
    </w:p>
    <w:p w14:paraId="75C17A33" w14:textId="7E1C3F46" w:rsidR="00C114FF" w:rsidRDefault="00E55E5A" w:rsidP="00363AC1">
      <w:pPr>
        <w:tabs>
          <w:tab w:val="clear" w:pos="567"/>
        </w:tabs>
        <w:spacing w:line="240" w:lineRule="auto"/>
        <w:ind w:right="196"/>
        <w:jc w:val="both"/>
        <w:rPr>
          <w:szCs w:val="22"/>
        </w:rPr>
      </w:pPr>
      <w:r w:rsidRPr="00E55E5A">
        <w:rPr>
          <w:szCs w:val="22"/>
        </w:rPr>
        <w:t>V/DCP/25/0005</w:t>
      </w:r>
    </w:p>
    <w:p w14:paraId="1CB44E21" w14:textId="4C25F877" w:rsidR="00E55E5A" w:rsidRDefault="00E55E5A" w:rsidP="00363AC1">
      <w:pPr>
        <w:tabs>
          <w:tab w:val="clear" w:pos="567"/>
        </w:tabs>
        <w:spacing w:line="240" w:lineRule="auto"/>
        <w:ind w:right="196"/>
        <w:jc w:val="both"/>
        <w:rPr>
          <w:szCs w:val="22"/>
        </w:rPr>
      </w:pPr>
    </w:p>
    <w:p w14:paraId="67B9DB13" w14:textId="77777777" w:rsidR="00E55E5A" w:rsidRPr="001740BD" w:rsidRDefault="00E55E5A" w:rsidP="00363AC1">
      <w:pPr>
        <w:tabs>
          <w:tab w:val="clear" w:pos="567"/>
        </w:tabs>
        <w:spacing w:line="240" w:lineRule="auto"/>
        <w:ind w:right="196"/>
        <w:jc w:val="both"/>
        <w:rPr>
          <w:szCs w:val="22"/>
        </w:rPr>
      </w:pPr>
    </w:p>
    <w:p w14:paraId="1A79FE3A" w14:textId="77777777" w:rsidR="00C114FF" w:rsidRPr="001740BD" w:rsidRDefault="00413CBC" w:rsidP="00363AC1">
      <w:pPr>
        <w:tabs>
          <w:tab w:val="clear" w:pos="567"/>
          <w:tab w:val="left" w:pos="0"/>
        </w:tabs>
        <w:spacing w:line="240" w:lineRule="auto"/>
        <w:ind w:left="567" w:right="196" w:hanging="567"/>
        <w:jc w:val="both"/>
        <w:rPr>
          <w:szCs w:val="22"/>
        </w:rPr>
      </w:pPr>
      <w:r w:rsidRPr="001740BD">
        <w:rPr>
          <w:b/>
          <w:szCs w:val="22"/>
        </w:rPr>
        <w:t>8.</w:t>
      </w:r>
      <w:r w:rsidRPr="001740BD">
        <w:rPr>
          <w:b/>
          <w:szCs w:val="22"/>
        </w:rPr>
        <w:tab/>
        <w:t>PIRMĀS TIRDZNIECĪBAS ATĻAUJAS PIEŠĶIRŠANAS DATUMS</w:t>
      </w:r>
    </w:p>
    <w:p w14:paraId="551AA8BF" w14:textId="77777777" w:rsidR="00C114FF" w:rsidRPr="001740BD" w:rsidRDefault="00C114FF" w:rsidP="00363AC1">
      <w:pPr>
        <w:tabs>
          <w:tab w:val="clear" w:pos="567"/>
        </w:tabs>
        <w:spacing w:line="240" w:lineRule="auto"/>
        <w:ind w:right="196"/>
        <w:jc w:val="both"/>
        <w:rPr>
          <w:szCs w:val="22"/>
        </w:rPr>
      </w:pPr>
    </w:p>
    <w:p w14:paraId="7AC891A2" w14:textId="1C445EAA" w:rsidR="00C114FF" w:rsidRPr="001740BD" w:rsidRDefault="00413CBC" w:rsidP="00363AC1">
      <w:pPr>
        <w:tabs>
          <w:tab w:val="clear" w:pos="567"/>
        </w:tabs>
        <w:spacing w:line="240" w:lineRule="auto"/>
        <w:ind w:right="196"/>
        <w:jc w:val="both"/>
        <w:rPr>
          <w:szCs w:val="22"/>
        </w:rPr>
      </w:pPr>
      <w:r w:rsidRPr="001740BD">
        <w:rPr>
          <w:szCs w:val="22"/>
        </w:rPr>
        <w:t>Pirmās tirdzniecības atļaujas piešķiršanas datums:</w:t>
      </w:r>
      <w:r w:rsidR="00E55E5A">
        <w:rPr>
          <w:szCs w:val="22"/>
        </w:rPr>
        <w:t xml:space="preserve"> 03/02/2025</w:t>
      </w:r>
    </w:p>
    <w:p w14:paraId="7B87E36B" w14:textId="77777777" w:rsidR="00D65777" w:rsidRPr="001740BD" w:rsidRDefault="00D65777" w:rsidP="00363AC1">
      <w:pPr>
        <w:tabs>
          <w:tab w:val="clear" w:pos="567"/>
        </w:tabs>
        <w:spacing w:line="240" w:lineRule="auto"/>
        <w:ind w:right="196"/>
        <w:jc w:val="both"/>
        <w:rPr>
          <w:szCs w:val="22"/>
        </w:rPr>
      </w:pPr>
    </w:p>
    <w:p w14:paraId="272C6B8B" w14:textId="77777777" w:rsidR="00D65777" w:rsidRPr="001740BD" w:rsidRDefault="00D65777" w:rsidP="00363AC1">
      <w:pPr>
        <w:tabs>
          <w:tab w:val="clear" w:pos="567"/>
        </w:tabs>
        <w:spacing w:line="240" w:lineRule="auto"/>
        <w:ind w:right="196"/>
        <w:jc w:val="both"/>
        <w:rPr>
          <w:szCs w:val="22"/>
        </w:rPr>
      </w:pPr>
    </w:p>
    <w:p w14:paraId="6E268E15" w14:textId="77777777" w:rsidR="00C114FF" w:rsidRPr="001740BD" w:rsidRDefault="00413CBC" w:rsidP="00363AC1">
      <w:pPr>
        <w:tabs>
          <w:tab w:val="clear" w:pos="567"/>
          <w:tab w:val="left" w:pos="0"/>
        </w:tabs>
        <w:spacing w:line="240" w:lineRule="auto"/>
        <w:ind w:left="567" w:right="196" w:hanging="567"/>
        <w:jc w:val="both"/>
        <w:rPr>
          <w:b/>
          <w:szCs w:val="22"/>
        </w:rPr>
      </w:pPr>
      <w:r w:rsidRPr="001740BD">
        <w:rPr>
          <w:b/>
          <w:szCs w:val="22"/>
        </w:rPr>
        <w:t>9.</w:t>
      </w:r>
      <w:r w:rsidRPr="001740BD">
        <w:rPr>
          <w:b/>
          <w:szCs w:val="22"/>
        </w:rPr>
        <w:tab/>
        <w:t>VETERINĀRO ZĀĻU APRAKSTA PĒDĒJĀS PĀRSKATĪŠANAS DATUMS</w:t>
      </w:r>
    </w:p>
    <w:p w14:paraId="385C264E" w14:textId="2ED946C5" w:rsidR="0078538F" w:rsidRDefault="0078538F" w:rsidP="00363AC1">
      <w:pPr>
        <w:tabs>
          <w:tab w:val="clear" w:pos="567"/>
        </w:tabs>
        <w:spacing w:line="240" w:lineRule="auto"/>
        <w:ind w:right="196"/>
        <w:jc w:val="both"/>
        <w:rPr>
          <w:szCs w:val="22"/>
        </w:rPr>
      </w:pPr>
    </w:p>
    <w:p w14:paraId="607CC490" w14:textId="73BDE80A" w:rsidR="003F1762" w:rsidRDefault="003F1762" w:rsidP="00363AC1">
      <w:pPr>
        <w:tabs>
          <w:tab w:val="clear" w:pos="567"/>
        </w:tabs>
        <w:spacing w:line="240" w:lineRule="auto"/>
        <w:ind w:right="196"/>
        <w:jc w:val="both"/>
        <w:rPr>
          <w:szCs w:val="22"/>
        </w:rPr>
      </w:pPr>
      <w:r>
        <w:rPr>
          <w:szCs w:val="22"/>
        </w:rPr>
        <w:t>0</w:t>
      </w:r>
      <w:r w:rsidR="00E55E5A">
        <w:rPr>
          <w:szCs w:val="22"/>
        </w:rPr>
        <w:t>2</w:t>
      </w:r>
      <w:r>
        <w:rPr>
          <w:szCs w:val="22"/>
        </w:rPr>
        <w:t>/2025</w:t>
      </w:r>
    </w:p>
    <w:p w14:paraId="0BC4F34A" w14:textId="77777777" w:rsidR="003F1762" w:rsidRPr="001740BD" w:rsidRDefault="003F1762" w:rsidP="00363AC1">
      <w:pPr>
        <w:tabs>
          <w:tab w:val="clear" w:pos="567"/>
        </w:tabs>
        <w:spacing w:line="240" w:lineRule="auto"/>
        <w:ind w:right="196"/>
        <w:jc w:val="both"/>
        <w:rPr>
          <w:szCs w:val="22"/>
        </w:rPr>
      </w:pPr>
    </w:p>
    <w:p w14:paraId="4236504F" w14:textId="77777777" w:rsidR="00B113B9" w:rsidRPr="001740BD" w:rsidRDefault="00B113B9" w:rsidP="00363AC1">
      <w:pPr>
        <w:tabs>
          <w:tab w:val="clear" w:pos="567"/>
        </w:tabs>
        <w:spacing w:line="240" w:lineRule="auto"/>
        <w:ind w:right="196"/>
        <w:jc w:val="both"/>
        <w:rPr>
          <w:szCs w:val="22"/>
        </w:rPr>
      </w:pPr>
    </w:p>
    <w:p w14:paraId="38B3B599" w14:textId="77777777" w:rsidR="00C114FF" w:rsidRPr="001740BD" w:rsidRDefault="00413CBC" w:rsidP="00363AC1">
      <w:pPr>
        <w:tabs>
          <w:tab w:val="clear" w:pos="567"/>
          <w:tab w:val="left" w:pos="0"/>
        </w:tabs>
        <w:spacing w:line="240" w:lineRule="auto"/>
        <w:ind w:left="567" w:right="196" w:hanging="567"/>
        <w:jc w:val="both"/>
        <w:rPr>
          <w:b/>
          <w:szCs w:val="22"/>
        </w:rPr>
      </w:pPr>
      <w:r w:rsidRPr="001740BD">
        <w:rPr>
          <w:b/>
          <w:szCs w:val="22"/>
        </w:rPr>
        <w:t>10.</w:t>
      </w:r>
      <w:r w:rsidRPr="001740BD">
        <w:rPr>
          <w:b/>
          <w:szCs w:val="22"/>
        </w:rPr>
        <w:tab/>
        <w:t>VETERINĀRO ZĀĻU KLASIFIKĀCIJA</w:t>
      </w:r>
    </w:p>
    <w:p w14:paraId="614A92AF" w14:textId="77777777" w:rsidR="0078538F" w:rsidRPr="001740BD" w:rsidRDefault="0078538F" w:rsidP="00363AC1">
      <w:pPr>
        <w:tabs>
          <w:tab w:val="clear" w:pos="567"/>
        </w:tabs>
        <w:spacing w:line="240" w:lineRule="auto"/>
        <w:ind w:right="196"/>
        <w:jc w:val="both"/>
        <w:rPr>
          <w:szCs w:val="22"/>
        </w:rPr>
      </w:pPr>
    </w:p>
    <w:p w14:paraId="04EA3731" w14:textId="77777777" w:rsidR="0078538F" w:rsidRPr="001740BD" w:rsidRDefault="00413CBC" w:rsidP="00363AC1">
      <w:pPr>
        <w:numPr>
          <w:ilvl w:val="12"/>
          <w:numId w:val="0"/>
        </w:numPr>
        <w:spacing w:line="240" w:lineRule="auto"/>
        <w:ind w:right="196"/>
        <w:jc w:val="both"/>
        <w:rPr>
          <w:szCs w:val="22"/>
        </w:rPr>
      </w:pPr>
      <w:r w:rsidRPr="001740BD">
        <w:rPr>
          <w:szCs w:val="22"/>
        </w:rPr>
        <w:t>Recepšu veterinārās zāles.</w:t>
      </w:r>
    </w:p>
    <w:p w14:paraId="285410B1" w14:textId="77777777" w:rsidR="0078538F" w:rsidRPr="001740BD" w:rsidRDefault="0078538F" w:rsidP="00363AC1">
      <w:pPr>
        <w:spacing w:line="240" w:lineRule="auto"/>
        <w:ind w:right="196"/>
        <w:jc w:val="both"/>
        <w:rPr>
          <w:szCs w:val="22"/>
        </w:rPr>
      </w:pPr>
    </w:p>
    <w:p w14:paraId="3C11317D" w14:textId="658E588E" w:rsidR="0078538F" w:rsidRPr="001740BD" w:rsidRDefault="00413CBC" w:rsidP="00363AC1">
      <w:pPr>
        <w:spacing w:line="240" w:lineRule="auto"/>
        <w:ind w:right="196"/>
        <w:jc w:val="both"/>
        <w:rPr>
          <w:szCs w:val="22"/>
        </w:rPr>
      </w:pPr>
      <w:bookmarkStart w:id="3" w:name="_Hlk73467306"/>
      <w:r w:rsidRPr="001740BD">
        <w:rPr>
          <w:szCs w:val="22"/>
        </w:rPr>
        <w:t xml:space="preserve">Sīkāka informācija par šīm veterinārajām zālēm ir pieejama </w:t>
      </w:r>
      <w:r w:rsidRPr="001740BD">
        <w:rPr>
          <w:rStyle w:val="Hyperlink"/>
          <w:szCs w:val="22"/>
        </w:rPr>
        <w:t>Savienības zāļu datubāzē</w:t>
      </w:r>
      <w:r w:rsidR="00B64662" w:rsidRPr="001740BD">
        <w:rPr>
          <w:rStyle w:val="Hyperlink"/>
          <w:szCs w:val="22"/>
        </w:rPr>
        <w:t xml:space="preserve"> </w:t>
      </w:r>
      <w:r w:rsidRPr="001740BD">
        <w:rPr>
          <w:szCs w:val="22"/>
        </w:rPr>
        <w:t>(</w:t>
      </w:r>
      <w:hyperlink r:id="rId8" w:history="1">
        <w:r w:rsidRPr="001740BD">
          <w:rPr>
            <w:rStyle w:val="Hyperlink"/>
            <w:szCs w:val="22"/>
          </w:rPr>
          <w:t>https://medicines.health.europa.eu/veterinary</w:t>
        </w:r>
      </w:hyperlink>
      <w:r w:rsidRPr="001740BD">
        <w:rPr>
          <w:szCs w:val="22"/>
        </w:rPr>
        <w:t>).</w:t>
      </w:r>
    </w:p>
    <w:bookmarkEnd w:id="3"/>
    <w:p w14:paraId="7AA4646B" w14:textId="77777777" w:rsidR="00C114FF" w:rsidRPr="001740BD" w:rsidRDefault="00C114FF" w:rsidP="00363AC1">
      <w:pPr>
        <w:tabs>
          <w:tab w:val="clear" w:pos="567"/>
        </w:tabs>
        <w:spacing w:line="240" w:lineRule="auto"/>
        <w:ind w:right="54"/>
        <w:jc w:val="both"/>
        <w:rPr>
          <w:szCs w:val="22"/>
        </w:rPr>
      </w:pPr>
    </w:p>
    <w:p w14:paraId="0FAD5F2D" w14:textId="77777777" w:rsidR="00E64DF4" w:rsidRPr="001740BD" w:rsidRDefault="00E64DF4" w:rsidP="00363AC1">
      <w:pPr>
        <w:tabs>
          <w:tab w:val="clear" w:pos="567"/>
        </w:tabs>
        <w:spacing w:line="240" w:lineRule="auto"/>
        <w:ind w:right="54"/>
        <w:jc w:val="both"/>
        <w:rPr>
          <w:szCs w:val="22"/>
        </w:rPr>
      </w:pPr>
    </w:p>
    <w:p w14:paraId="0928F008" w14:textId="77777777" w:rsidR="00E64DF4" w:rsidRPr="001740BD" w:rsidRDefault="00E64DF4" w:rsidP="00363AC1">
      <w:pPr>
        <w:tabs>
          <w:tab w:val="clear" w:pos="567"/>
        </w:tabs>
        <w:spacing w:line="240" w:lineRule="auto"/>
        <w:ind w:right="54"/>
        <w:jc w:val="both"/>
        <w:rPr>
          <w:szCs w:val="22"/>
        </w:rPr>
      </w:pPr>
    </w:p>
    <w:p w14:paraId="263EA317" w14:textId="77777777" w:rsidR="00E64DF4" w:rsidRPr="001740BD" w:rsidRDefault="00E64DF4" w:rsidP="00363AC1">
      <w:pPr>
        <w:tabs>
          <w:tab w:val="clear" w:pos="567"/>
        </w:tabs>
        <w:spacing w:line="240" w:lineRule="auto"/>
        <w:ind w:right="54"/>
        <w:jc w:val="both"/>
        <w:rPr>
          <w:szCs w:val="22"/>
        </w:rPr>
      </w:pPr>
    </w:p>
    <w:p w14:paraId="4C036FB6" w14:textId="77777777" w:rsidR="00E64DF4" w:rsidRPr="001740BD" w:rsidRDefault="00E64DF4" w:rsidP="00363AC1">
      <w:pPr>
        <w:tabs>
          <w:tab w:val="clear" w:pos="567"/>
        </w:tabs>
        <w:spacing w:line="240" w:lineRule="auto"/>
        <w:ind w:right="54"/>
        <w:jc w:val="both"/>
        <w:rPr>
          <w:szCs w:val="22"/>
        </w:rPr>
      </w:pPr>
    </w:p>
    <w:p w14:paraId="3AE18876" w14:textId="77777777" w:rsidR="00E64DF4" w:rsidRPr="001740BD" w:rsidRDefault="00E64DF4" w:rsidP="00363AC1">
      <w:pPr>
        <w:tabs>
          <w:tab w:val="clear" w:pos="567"/>
        </w:tabs>
        <w:spacing w:line="240" w:lineRule="auto"/>
        <w:ind w:right="54"/>
        <w:jc w:val="both"/>
        <w:rPr>
          <w:szCs w:val="22"/>
        </w:rPr>
      </w:pPr>
    </w:p>
    <w:p w14:paraId="793CED8E" w14:textId="77777777" w:rsidR="00E64DF4" w:rsidRPr="001740BD" w:rsidRDefault="00E64DF4" w:rsidP="00363AC1">
      <w:pPr>
        <w:tabs>
          <w:tab w:val="clear" w:pos="567"/>
        </w:tabs>
        <w:spacing w:line="240" w:lineRule="auto"/>
        <w:ind w:right="54"/>
        <w:jc w:val="both"/>
        <w:rPr>
          <w:szCs w:val="22"/>
        </w:rPr>
      </w:pPr>
    </w:p>
    <w:p w14:paraId="317266DC" w14:textId="77777777" w:rsidR="00E64DF4" w:rsidRPr="001740BD" w:rsidRDefault="00E64DF4" w:rsidP="00363AC1">
      <w:pPr>
        <w:tabs>
          <w:tab w:val="clear" w:pos="567"/>
        </w:tabs>
        <w:spacing w:line="240" w:lineRule="auto"/>
        <w:ind w:right="54"/>
        <w:jc w:val="both"/>
        <w:rPr>
          <w:szCs w:val="22"/>
        </w:rPr>
      </w:pPr>
    </w:p>
    <w:p w14:paraId="0CE0CC95" w14:textId="57B75768" w:rsidR="00FE33EB" w:rsidRPr="001740BD" w:rsidRDefault="00FE33EB" w:rsidP="00363AC1">
      <w:pPr>
        <w:tabs>
          <w:tab w:val="clear" w:pos="567"/>
        </w:tabs>
        <w:spacing w:line="240" w:lineRule="auto"/>
        <w:ind w:right="54"/>
        <w:rPr>
          <w:szCs w:val="22"/>
        </w:rPr>
      </w:pPr>
      <w:r w:rsidRPr="001740BD">
        <w:rPr>
          <w:szCs w:val="22"/>
        </w:rPr>
        <w:br w:type="page"/>
      </w:r>
    </w:p>
    <w:p w14:paraId="7E8D7F78" w14:textId="77777777" w:rsidR="00E64DF4" w:rsidRPr="001740BD" w:rsidRDefault="00E64DF4" w:rsidP="00363AC1">
      <w:pPr>
        <w:tabs>
          <w:tab w:val="clear" w:pos="567"/>
          <w:tab w:val="left" w:pos="708"/>
        </w:tabs>
        <w:spacing w:line="240" w:lineRule="auto"/>
        <w:ind w:right="54"/>
        <w:rPr>
          <w:szCs w:val="22"/>
        </w:rPr>
      </w:pPr>
    </w:p>
    <w:p w14:paraId="15602A6A" w14:textId="77777777" w:rsidR="00E64DF4" w:rsidRPr="001740BD" w:rsidRDefault="00E64DF4" w:rsidP="00363AC1">
      <w:pPr>
        <w:tabs>
          <w:tab w:val="clear" w:pos="567"/>
          <w:tab w:val="left" w:pos="708"/>
        </w:tabs>
        <w:spacing w:line="240" w:lineRule="auto"/>
        <w:ind w:right="54"/>
        <w:rPr>
          <w:szCs w:val="22"/>
        </w:rPr>
      </w:pPr>
    </w:p>
    <w:p w14:paraId="2547D5E3" w14:textId="77777777" w:rsidR="00E64DF4" w:rsidRPr="001740BD" w:rsidRDefault="00E64DF4" w:rsidP="00363AC1">
      <w:pPr>
        <w:tabs>
          <w:tab w:val="clear" w:pos="567"/>
          <w:tab w:val="left" w:pos="708"/>
        </w:tabs>
        <w:spacing w:line="240" w:lineRule="auto"/>
        <w:ind w:right="54"/>
        <w:rPr>
          <w:szCs w:val="22"/>
        </w:rPr>
      </w:pPr>
    </w:p>
    <w:p w14:paraId="4FE533D7" w14:textId="77777777" w:rsidR="00E64DF4" w:rsidRPr="001740BD" w:rsidRDefault="00E64DF4" w:rsidP="00363AC1">
      <w:pPr>
        <w:tabs>
          <w:tab w:val="clear" w:pos="567"/>
          <w:tab w:val="left" w:pos="708"/>
        </w:tabs>
        <w:spacing w:line="240" w:lineRule="auto"/>
        <w:ind w:right="54"/>
        <w:rPr>
          <w:szCs w:val="22"/>
        </w:rPr>
      </w:pPr>
    </w:p>
    <w:p w14:paraId="270298CC" w14:textId="77777777" w:rsidR="00E64DF4" w:rsidRPr="001740BD" w:rsidRDefault="00E64DF4" w:rsidP="00363AC1">
      <w:pPr>
        <w:tabs>
          <w:tab w:val="clear" w:pos="567"/>
          <w:tab w:val="left" w:pos="708"/>
        </w:tabs>
        <w:spacing w:line="240" w:lineRule="auto"/>
        <w:ind w:right="54"/>
        <w:rPr>
          <w:szCs w:val="22"/>
        </w:rPr>
      </w:pPr>
    </w:p>
    <w:p w14:paraId="29AC8DD9" w14:textId="77777777" w:rsidR="00E64DF4" w:rsidRPr="001740BD" w:rsidRDefault="00E64DF4" w:rsidP="00363AC1">
      <w:pPr>
        <w:tabs>
          <w:tab w:val="clear" w:pos="567"/>
          <w:tab w:val="left" w:pos="708"/>
        </w:tabs>
        <w:spacing w:line="240" w:lineRule="auto"/>
        <w:ind w:right="54"/>
        <w:rPr>
          <w:szCs w:val="22"/>
        </w:rPr>
      </w:pPr>
    </w:p>
    <w:p w14:paraId="5BCA7919" w14:textId="77777777" w:rsidR="00E64DF4" w:rsidRDefault="00E64DF4" w:rsidP="00363AC1">
      <w:pPr>
        <w:tabs>
          <w:tab w:val="clear" w:pos="567"/>
          <w:tab w:val="left" w:pos="708"/>
        </w:tabs>
        <w:spacing w:line="240" w:lineRule="auto"/>
        <w:ind w:right="54"/>
        <w:rPr>
          <w:szCs w:val="22"/>
        </w:rPr>
      </w:pPr>
    </w:p>
    <w:p w14:paraId="2651507F" w14:textId="77777777" w:rsidR="00B26475" w:rsidRDefault="00B26475" w:rsidP="00363AC1">
      <w:pPr>
        <w:tabs>
          <w:tab w:val="clear" w:pos="567"/>
          <w:tab w:val="left" w:pos="708"/>
        </w:tabs>
        <w:spacing w:line="240" w:lineRule="auto"/>
        <w:ind w:right="54"/>
        <w:rPr>
          <w:szCs w:val="22"/>
        </w:rPr>
      </w:pPr>
    </w:p>
    <w:p w14:paraId="7A970938" w14:textId="77777777" w:rsidR="00B26475" w:rsidRDefault="00B26475" w:rsidP="00363AC1">
      <w:pPr>
        <w:tabs>
          <w:tab w:val="clear" w:pos="567"/>
          <w:tab w:val="left" w:pos="708"/>
        </w:tabs>
        <w:spacing w:line="240" w:lineRule="auto"/>
        <w:ind w:right="54"/>
        <w:rPr>
          <w:szCs w:val="22"/>
        </w:rPr>
      </w:pPr>
    </w:p>
    <w:p w14:paraId="17BAF474" w14:textId="77777777" w:rsidR="00B26475" w:rsidRDefault="00B26475" w:rsidP="00363AC1">
      <w:pPr>
        <w:tabs>
          <w:tab w:val="clear" w:pos="567"/>
          <w:tab w:val="left" w:pos="708"/>
        </w:tabs>
        <w:spacing w:line="240" w:lineRule="auto"/>
        <w:ind w:right="54"/>
        <w:rPr>
          <w:szCs w:val="22"/>
        </w:rPr>
      </w:pPr>
    </w:p>
    <w:p w14:paraId="232E70C4" w14:textId="77777777" w:rsidR="00B26475" w:rsidRDefault="00B26475" w:rsidP="00363AC1">
      <w:pPr>
        <w:tabs>
          <w:tab w:val="clear" w:pos="567"/>
          <w:tab w:val="left" w:pos="708"/>
        </w:tabs>
        <w:spacing w:line="240" w:lineRule="auto"/>
        <w:ind w:right="54"/>
        <w:rPr>
          <w:szCs w:val="22"/>
        </w:rPr>
      </w:pPr>
    </w:p>
    <w:p w14:paraId="3412B2EA" w14:textId="77777777" w:rsidR="00B26475" w:rsidRDefault="00B26475" w:rsidP="00363AC1">
      <w:pPr>
        <w:tabs>
          <w:tab w:val="clear" w:pos="567"/>
          <w:tab w:val="left" w:pos="708"/>
        </w:tabs>
        <w:spacing w:line="240" w:lineRule="auto"/>
        <w:ind w:right="54"/>
        <w:rPr>
          <w:szCs w:val="22"/>
        </w:rPr>
      </w:pPr>
    </w:p>
    <w:p w14:paraId="13557DF1" w14:textId="77777777" w:rsidR="00B26475" w:rsidRDefault="00B26475" w:rsidP="00363AC1">
      <w:pPr>
        <w:tabs>
          <w:tab w:val="clear" w:pos="567"/>
          <w:tab w:val="left" w:pos="708"/>
        </w:tabs>
        <w:spacing w:line="240" w:lineRule="auto"/>
        <w:ind w:right="54"/>
        <w:rPr>
          <w:szCs w:val="22"/>
        </w:rPr>
      </w:pPr>
    </w:p>
    <w:p w14:paraId="4BA4D448" w14:textId="77777777" w:rsidR="00B26475" w:rsidRDefault="00B26475" w:rsidP="00363AC1">
      <w:pPr>
        <w:tabs>
          <w:tab w:val="clear" w:pos="567"/>
          <w:tab w:val="left" w:pos="708"/>
        </w:tabs>
        <w:spacing w:line="240" w:lineRule="auto"/>
        <w:ind w:right="54"/>
        <w:rPr>
          <w:szCs w:val="22"/>
        </w:rPr>
      </w:pPr>
    </w:p>
    <w:p w14:paraId="34AD8189" w14:textId="77777777" w:rsidR="00B26475" w:rsidRDefault="00B26475" w:rsidP="00363AC1">
      <w:pPr>
        <w:tabs>
          <w:tab w:val="clear" w:pos="567"/>
          <w:tab w:val="left" w:pos="708"/>
        </w:tabs>
        <w:spacing w:line="240" w:lineRule="auto"/>
        <w:ind w:right="54"/>
        <w:rPr>
          <w:szCs w:val="22"/>
        </w:rPr>
      </w:pPr>
    </w:p>
    <w:p w14:paraId="1D024547" w14:textId="77777777" w:rsidR="00B26475" w:rsidRDefault="00B26475" w:rsidP="00363AC1">
      <w:pPr>
        <w:tabs>
          <w:tab w:val="clear" w:pos="567"/>
          <w:tab w:val="left" w:pos="708"/>
        </w:tabs>
        <w:spacing w:line="240" w:lineRule="auto"/>
        <w:ind w:right="54"/>
        <w:rPr>
          <w:szCs w:val="22"/>
        </w:rPr>
      </w:pPr>
    </w:p>
    <w:p w14:paraId="5C6DC01C" w14:textId="77777777" w:rsidR="00B26475" w:rsidRPr="001740BD" w:rsidRDefault="00B26475" w:rsidP="00363AC1">
      <w:pPr>
        <w:tabs>
          <w:tab w:val="clear" w:pos="567"/>
          <w:tab w:val="left" w:pos="708"/>
        </w:tabs>
        <w:spacing w:line="240" w:lineRule="auto"/>
        <w:ind w:right="54"/>
        <w:rPr>
          <w:szCs w:val="22"/>
        </w:rPr>
      </w:pPr>
    </w:p>
    <w:p w14:paraId="0194A7ED" w14:textId="77777777" w:rsidR="00E64DF4" w:rsidRPr="001740BD" w:rsidRDefault="00E64DF4" w:rsidP="00363AC1">
      <w:pPr>
        <w:tabs>
          <w:tab w:val="clear" w:pos="567"/>
          <w:tab w:val="left" w:pos="708"/>
        </w:tabs>
        <w:spacing w:line="240" w:lineRule="auto"/>
        <w:ind w:right="54"/>
        <w:rPr>
          <w:szCs w:val="22"/>
        </w:rPr>
      </w:pPr>
    </w:p>
    <w:p w14:paraId="3EFADB88" w14:textId="77777777" w:rsidR="00E64DF4" w:rsidRPr="001740BD" w:rsidRDefault="00E64DF4" w:rsidP="00363AC1">
      <w:pPr>
        <w:tabs>
          <w:tab w:val="clear" w:pos="567"/>
          <w:tab w:val="left" w:pos="708"/>
        </w:tabs>
        <w:spacing w:line="240" w:lineRule="auto"/>
        <w:ind w:right="54"/>
        <w:rPr>
          <w:szCs w:val="22"/>
        </w:rPr>
      </w:pPr>
    </w:p>
    <w:p w14:paraId="38C4BF3C" w14:textId="77777777" w:rsidR="00E64DF4" w:rsidRPr="001740BD" w:rsidRDefault="00E64DF4" w:rsidP="00363AC1">
      <w:pPr>
        <w:tabs>
          <w:tab w:val="clear" w:pos="567"/>
          <w:tab w:val="left" w:pos="708"/>
        </w:tabs>
        <w:spacing w:line="240" w:lineRule="auto"/>
        <w:ind w:right="54"/>
        <w:rPr>
          <w:szCs w:val="22"/>
        </w:rPr>
      </w:pPr>
    </w:p>
    <w:p w14:paraId="6EE92308" w14:textId="77777777" w:rsidR="00E64DF4" w:rsidRPr="001740BD" w:rsidRDefault="00E64DF4" w:rsidP="00363AC1">
      <w:pPr>
        <w:tabs>
          <w:tab w:val="clear" w:pos="567"/>
          <w:tab w:val="left" w:pos="708"/>
        </w:tabs>
        <w:spacing w:line="240" w:lineRule="auto"/>
        <w:ind w:right="54"/>
        <w:jc w:val="center"/>
        <w:rPr>
          <w:b/>
          <w:szCs w:val="22"/>
        </w:rPr>
      </w:pPr>
      <w:r w:rsidRPr="001740BD">
        <w:rPr>
          <w:b/>
          <w:szCs w:val="22"/>
        </w:rPr>
        <w:t>III PIELIKUMS</w:t>
      </w:r>
    </w:p>
    <w:p w14:paraId="00F1D9A1" w14:textId="77777777" w:rsidR="00E64DF4" w:rsidRPr="001740BD" w:rsidRDefault="00E64DF4" w:rsidP="00363AC1">
      <w:pPr>
        <w:tabs>
          <w:tab w:val="clear" w:pos="567"/>
          <w:tab w:val="left" w:pos="708"/>
        </w:tabs>
        <w:spacing w:line="240" w:lineRule="auto"/>
        <w:ind w:right="54"/>
        <w:rPr>
          <w:szCs w:val="22"/>
        </w:rPr>
      </w:pPr>
    </w:p>
    <w:p w14:paraId="5936A25E" w14:textId="77777777" w:rsidR="00E64DF4" w:rsidRPr="001740BD" w:rsidRDefault="00E64DF4" w:rsidP="00363AC1">
      <w:pPr>
        <w:tabs>
          <w:tab w:val="clear" w:pos="567"/>
          <w:tab w:val="left" w:pos="708"/>
        </w:tabs>
        <w:spacing w:line="240" w:lineRule="auto"/>
        <w:ind w:right="54"/>
        <w:jc w:val="center"/>
        <w:rPr>
          <w:b/>
          <w:szCs w:val="22"/>
        </w:rPr>
      </w:pPr>
      <w:r w:rsidRPr="001740BD">
        <w:rPr>
          <w:b/>
          <w:szCs w:val="22"/>
        </w:rPr>
        <w:t>MARĶĒJUMS UN LIETOŠANAS INSTRUKCIJA</w:t>
      </w:r>
    </w:p>
    <w:p w14:paraId="1FFFE8C9" w14:textId="77777777" w:rsidR="00E64DF4" w:rsidRPr="001740BD" w:rsidRDefault="00E64DF4" w:rsidP="00363AC1">
      <w:pPr>
        <w:tabs>
          <w:tab w:val="clear" w:pos="567"/>
          <w:tab w:val="left" w:pos="708"/>
        </w:tabs>
        <w:spacing w:line="240" w:lineRule="auto"/>
        <w:ind w:right="54"/>
        <w:rPr>
          <w:szCs w:val="22"/>
        </w:rPr>
      </w:pPr>
      <w:r w:rsidRPr="001740BD">
        <w:rPr>
          <w:szCs w:val="22"/>
        </w:rPr>
        <w:br w:type="page"/>
      </w:r>
    </w:p>
    <w:p w14:paraId="379236E5" w14:textId="77777777" w:rsidR="00E64DF4" w:rsidRPr="001740BD" w:rsidRDefault="00E64DF4" w:rsidP="00363AC1">
      <w:pPr>
        <w:tabs>
          <w:tab w:val="clear" w:pos="567"/>
          <w:tab w:val="left" w:pos="708"/>
        </w:tabs>
        <w:spacing w:line="240" w:lineRule="auto"/>
        <w:ind w:right="54"/>
        <w:rPr>
          <w:szCs w:val="22"/>
        </w:rPr>
      </w:pPr>
    </w:p>
    <w:p w14:paraId="7F50BACA" w14:textId="77777777" w:rsidR="00E64DF4" w:rsidRPr="001740BD" w:rsidRDefault="00E64DF4" w:rsidP="00363AC1">
      <w:pPr>
        <w:tabs>
          <w:tab w:val="clear" w:pos="567"/>
          <w:tab w:val="left" w:pos="708"/>
        </w:tabs>
        <w:spacing w:line="240" w:lineRule="auto"/>
        <w:ind w:right="54"/>
        <w:rPr>
          <w:szCs w:val="22"/>
        </w:rPr>
      </w:pPr>
    </w:p>
    <w:p w14:paraId="571AE226" w14:textId="77777777" w:rsidR="00E64DF4" w:rsidRPr="001740BD" w:rsidRDefault="00E64DF4" w:rsidP="00363AC1">
      <w:pPr>
        <w:tabs>
          <w:tab w:val="clear" w:pos="567"/>
          <w:tab w:val="left" w:pos="708"/>
        </w:tabs>
        <w:spacing w:line="240" w:lineRule="auto"/>
        <w:ind w:right="54"/>
        <w:rPr>
          <w:szCs w:val="22"/>
        </w:rPr>
      </w:pPr>
    </w:p>
    <w:p w14:paraId="3D62B4EE" w14:textId="77777777" w:rsidR="00E64DF4" w:rsidRPr="001740BD" w:rsidRDefault="00E64DF4" w:rsidP="00363AC1">
      <w:pPr>
        <w:tabs>
          <w:tab w:val="clear" w:pos="567"/>
          <w:tab w:val="left" w:pos="708"/>
        </w:tabs>
        <w:spacing w:line="240" w:lineRule="auto"/>
        <w:ind w:right="54"/>
        <w:rPr>
          <w:szCs w:val="22"/>
        </w:rPr>
      </w:pPr>
    </w:p>
    <w:p w14:paraId="0EC3E23C" w14:textId="77777777" w:rsidR="00E64DF4" w:rsidRPr="001740BD" w:rsidRDefault="00E64DF4" w:rsidP="00363AC1">
      <w:pPr>
        <w:tabs>
          <w:tab w:val="clear" w:pos="567"/>
          <w:tab w:val="left" w:pos="708"/>
        </w:tabs>
        <w:spacing w:line="240" w:lineRule="auto"/>
        <w:ind w:right="54"/>
        <w:rPr>
          <w:szCs w:val="22"/>
        </w:rPr>
      </w:pPr>
    </w:p>
    <w:p w14:paraId="0BCACE20" w14:textId="77777777" w:rsidR="00E64DF4" w:rsidRPr="001740BD" w:rsidRDefault="00E64DF4" w:rsidP="00363AC1">
      <w:pPr>
        <w:tabs>
          <w:tab w:val="clear" w:pos="567"/>
          <w:tab w:val="left" w:pos="708"/>
        </w:tabs>
        <w:spacing w:line="240" w:lineRule="auto"/>
        <w:ind w:right="54"/>
        <w:rPr>
          <w:szCs w:val="22"/>
        </w:rPr>
      </w:pPr>
    </w:p>
    <w:p w14:paraId="7E52492F" w14:textId="77777777" w:rsidR="00E64DF4" w:rsidRPr="001740BD" w:rsidRDefault="00E64DF4" w:rsidP="00363AC1">
      <w:pPr>
        <w:tabs>
          <w:tab w:val="clear" w:pos="567"/>
          <w:tab w:val="left" w:pos="708"/>
        </w:tabs>
        <w:spacing w:line="240" w:lineRule="auto"/>
        <w:ind w:right="54"/>
        <w:rPr>
          <w:szCs w:val="22"/>
        </w:rPr>
      </w:pPr>
    </w:p>
    <w:p w14:paraId="35CE8CAE" w14:textId="77777777" w:rsidR="00E64DF4" w:rsidRPr="001740BD" w:rsidRDefault="00E64DF4" w:rsidP="00363AC1">
      <w:pPr>
        <w:tabs>
          <w:tab w:val="clear" w:pos="567"/>
          <w:tab w:val="left" w:pos="708"/>
        </w:tabs>
        <w:spacing w:line="240" w:lineRule="auto"/>
        <w:ind w:right="54"/>
        <w:rPr>
          <w:szCs w:val="22"/>
        </w:rPr>
      </w:pPr>
    </w:p>
    <w:p w14:paraId="4FF7CBBF" w14:textId="77777777" w:rsidR="00E64DF4" w:rsidRPr="001740BD" w:rsidRDefault="00E64DF4" w:rsidP="00363AC1">
      <w:pPr>
        <w:tabs>
          <w:tab w:val="clear" w:pos="567"/>
          <w:tab w:val="left" w:pos="708"/>
        </w:tabs>
        <w:spacing w:line="240" w:lineRule="auto"/>
        <w:ind w:right="54"/>
        <w:rPr>
          <w:szCs w:val="22"/>
        </w:rPr>
      </w:pPr>
    </w:p>
    <w:p w14:paraId="705044BC" w14:textId="77777777" w:rsidR="00E64DF4" w:rsidRPr="001740BD" w:rsidRDefault="00E64DF4" w:rsidP="00363AC1">
      <w:pPr>
        <w:tabs>
          <w:tab w:val="clear" w:pos="567"/>
          <w:tab w:val="left" w:pos="708"/>
        </w:tabs>
        <w:spacing w:line="240" w:lineRule="auto"/>
        <w:ind w:right="54"/>
        <w:rPr>
          <w:szCs w:val="22"/>
        </w:rPr>
      </w:pPr>
    </w:p>
    <w:p w14:paraId="5269E525" w14:textId="77777777" w:rsidR="00E64DF4" w:rsidRPr="001740BD" w:rsidRDefault="00E64DF4" w:rsidP="00363AC1">
      <w:pPr>
        <w:tabs>
          <w:tab w:val="clear" w:pos="567"/>
          <w:tab w:val="left" w:pos="708"/>
        </w:tabs>
        <w:spacing w:line="240" w:lineRule="auto"/>
        <w:ind w:right="54"/>
        <w:rPr>
          <w:szCs w:val="22"/>
        </w:rPr>
      </w:pPr>
    </w:p>
    <w:p w14:paraId="4388983B" w14:textId="77777777" w:rsidR="00E64DF4" w:rsidRPr="001740BD" w:rsidRDefault="00E64DF4" w:rsidP="00363AC1">
      <w:pPr>
        <w:tabs>
          <w:tab w:val="clear" w:pos="567"/>
          <w:tab w:val="left" w:pos="708"/>
        </w:tabs>
        <w:spacing w:line="240" w:lineRule="auto"/>
        <w:ind w:right="54"/>
        <w:rPr>
          <w:szCs w:val="22"/>
        </w:rPr>
      </w:pPr>
    </w:p>
    <w:p w14:paraId="6A44D677" w14:textId="77777777" w:rsidR="00E64DF4" w:rsidRPr="001740BD" w:rsidRDefault="00E64DF4" w:rsidP="00363AC1">
      <w:pPr>
        <w:tabs>
          <w:tab w:val="clear" w:pos="567"/>
          <w:tab w:val="left" w:pos="708"/>
        </w:tabs>
        <w:spacing w:line="240" w:lineRule="auto"/>
        <w:ind w:right="54"/>
        <w:rPr>
          <w:szCs w:val="22"/>
        </w:rPr>
      </w:pPr>
    </w:p>
    <w:p w14:paraId="6DE4748F" w14:textId="77777777" w:rsidR="00E64DF4" w:rsidRPr="001740BD" w:rsidRDefault="00E64DF4" w:rsidP="00363AC1">
      <w:pPr>
        <w:tabs>
          <w:tab w:val="clear" w:pos="567"/>
          <w:tab w:val="left" w:pos="708"/>
        </w:tabs>
        <w:spacing w:line="240" w:lineRule="auto"/>
        <w:ind w:right="54"/>
        <w:rPr>
          <w:szCs w:val="22"/>
        </w:rPr>
      </w:pPr>
    </w:p>
    <w:p w14:paraId="70589047" w14:textId="77777777" w:rsidR="00E64DF4" w:rsidRPr="001740BD" w:rsidRDefault="00E64DF4" w:rsidP="00363AC1">
      <w:pPr>
        <w:tabs>
          <w:tab w:val="clear" w:pos="567"/>
          <w:tab w:val="left" w:pos="708"/>
        </w:tabs>
        <w:spacing w:line="240" w:lineRule="auto"/>
        <w:ind w:right="54"/>
        <w:rPr>
          <w:szCs w:val="22"/>
        </w:rPr>
      </w:pPr>
    </w:p>
    <w:p w14:paraId="10A3D73A" w14:textId="77777777" w:rsidR="00E64DF4" w:rsidRPr="001740BD" w:rsidRDefault="00E64DF4" w:rsidP="00363AC1">
      <w:pPr>
        <w:tabs>
          <w:tab w:val="clear" w:pos="567"/>
          <w:tab w:val="left" w:pos="708"/>
        </w:tabs>
        <w:spacing w:line="240" w:lineRule="auto"/>
        <w:ind w:right="54"/>
        <w:rPr>
          <w:szCs w:val="22"/>
        </w:rPr>
      </w:pPr>
    </w:p>
    <w:p w14:paraId="7884810B" w14:textId="77777777" w:rsidR="00E64DF4" w:rsidRPr="001740BD" w:rsidRDefault="00E64DF4" w:rsidP="00363AC1">
      <w:pPr>
        <w:tabs>
          <w:tab w:val="clear" w:pos="567"/>
          <w:tab w:val="left" w:pos="708"/>
        </w:tabs>
        <w:spacing w:line="240" w:lineRule="auto"/>
        <w:ind w:right="54"/>
        <w:rPr>
          <w:szCs w:val="22"/>
        </w:rPr>
      </w:pPr>
    </w:p>
    <w:p w14:paraId="0E576CF3" w14:textId="77777777" w:rsidR="00E64DF4" w:rsidRPr="001740BD" w:rsidRDefault="00E64DF4" w:rsidP="00363AC1">
      <w:pPr>
        <w:tabs>
          <w:tab w:val="clear" w:pos="567"/>
          <w:tab w:val="left" w:pos="708"/>
        </w:tabs>
        <w:spacing w:line="240" w:lineRule="auto"/>
        <w:ind w:right="54"/>
        <w:rPr>
          <w:szCs w:val="22"/>
        </w:rPr>
      </w:pPr>
    </w:p>
    <w:p w14:paraId="4AFB53C2" w14:textId="77777777" w:rsidR="00E64DF4" w:rsidRPr="001740BD" w:rsidRDefault="00E64DF4" w:rsidP="00363AC1">
      <w:pPr>
        <w:tabs>
          <w:tab w:val="clear" w:pos="567"/>
          <w:tab w:val="left" w:pos="708"/>
        </w:tabs>
        <w:spacing w:line="240" w:lineRule="auto"/>
        <w:ind w:right="54"/>
        <w:rPr>
          <w:szCs w:val="22"/>
        </w:rPr>
      </w:pPr>
    </w:p>
    <w:p w14:paraId="26C91D22" w14:textId="77777777" w:rsidR="00E64DF4" w:rsidRPr="001740BD" w:rsidRDefault="00E64DF4" w:rsidP="00363AC1">
      <w:pPr>
        <w:tabs>
          <w:tab w:val="clear" w:pos="567"/>
          <w:tab w:val="left" w:pos="708"/>
        </w:tabs>
        <w:spacing w:line="240" w:lineRule="auto"/>
        <w:ind w:right="54"/>
        <w:rPr>
          <w:szCs w:val="22"/>
        </w:rPr>
      </w:pPr>
    </w:p>
    <w:p w14:paraId="0C6F6B29" w14:textId="77777777" w:rsidR="00E64DF4" w:rsidRPr="001740BD" w:rsidRDefault="00E64DF4" w:rsidP="00363AC1">
      <w:pPr>
        <w:tabs>
          <w:tab w:val="clear" w:pos="567"/>
          <w:tab w:val="left" w:pos="708"/>
        </w:tabs>
        <w:spacing w:line="240" w:lineRule="auto"/>
        <w:ind w:right="54"/>
        <w:rPr>
          <w:szCs w:val="22"/>
        </w:rPr>
      </w:pPr>
    </w:p>
    <w:p w14:paraId="296EB426" w14:textId="77777777" w:rsidR="00E64DF4" w:rsidRPr="001740BD" w:rsidRDefault="00E64DF4" w:rsidP="00363AC1">
      <w:pPr>
        <w:tabs>
          <w:tab w:val="clear" w:pos="567"/>
          <w:tab w:val="left" w:pos="708"/>
        </w:tabs>
        <w:spacing w:line="240" w:lineRule="auto"/>
        <w:ind w:right="54"/>
        <w:rPr>
          <w:szCs w:val="22"/>
        </w:rPr>
      </w:pPr>
    </w:p>
    <w:p w14:paraId="1701EEBF" w14:textId="77777777" w:rsidR="00E64DF4" w:rsidRPr="001740BD" w:rsidRDefault="00E64DF4" w:rsidP="00363AC1">
      <w:pPr>
        <w:tabs>
          <w:tab w:val="clear" w:pos="567"/>
          <w:tab w:val="left" w:pos="708"/>
        </w:tabs>
        <w:spacing w:line="240" w:lineRule="auto"/>
        <w:ind w:right="54"/>
        <w:jc w:val="center"/>
        <w:rPr>
          <w:b/>
          <w:szCs w:val="22"/>
        </w:rPr>
      </w:pPr>
      <w:r w:rsidRPr="001740BD">
        <w:rPr>
          <w:b/>
          <w:szCs w:val="22"/>
        </w:rPr>
        <w:t>A. MARĶĒJUMS</w:t>
      </w:r>
    </w:p>
    <w:p w14:paraId="4030E02A" w14:textId="77777777" w:rsidR="00E64DF4" w:rsidRPr="001740BD" w:rsidRDefault="00E64DF4" w:rsidP="00363AC1">
      <w:pPr>
        <w:tabs>
          <w:tab w:val="clear" w:pos="567"/>
          <w:tab w:val="left" w:pos="708"/>
        </w:tabs>
        <w:spacing w:line="240" w:lineRule="auto"/>
        <w:ind w:right="54"/>
        <w:rPr>
          <w:szCs w:val="22"/>
        </w:rPr>
      </w:pPr>
      <w:r w:rsidRPr="001740BD">
        <w:rPr>
          <w:szCs w:val="22"/>
        </w:rPr>
        <w:br w:type="page"/>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E64DF4" w:rsidRPr="001740BD" w14:paraId="787ED9E1" w14:textId="77777777" w:rsidTr="005369FA">
        <w:trPr>
          <w:trHeight w:val="977"/>
        </w:trPr>
        <w:tc>
          <w:tcPr>
            <w:tcW w:w="9356" w:type="dxa"/>
            <w:tcBorders>
              <w:top w:val="single" w:sz="4" w:space="0" w:color="auto"/>
              <w:left w:val="single" w:sz="4" w:space="0" w:color="auto"/>
              <w:bottom w:val="single" w:sz="4" w:space="0" w:color="auto"/>
              <w:right w:val="single" w:sz="4" w:space="0" w:color="auto"/>
            </w:tcBorders>
          </w:tcPr>
          <w:p w14:paraId="2E148FBD" w14:textId="77777777" w:rsidR="00E64DF4" w:rsidRPr="001740BD" w:rsidRDefault="00E64DF4" w:rsidP="005369FA">
            <w:pPr>
              <w:tabs>
                <w:tab w:val="clear" w:pos="567"/>
                <w:tab w:val="left" w:pos="708"/>
              </w:tabs>
              <w:spacing w:line="240" w:lineRule="auto"/>
              <w:ind w:right="54"/>
              <w:rPr>
                <w:szCs w:val="22"/>
              </w:rPr>
            </w:pPr>
            <w:r w:rsidRPr="001740BD">
              <w:rPr>
                <w:b/>
                <w:szCs w:val="22"/>
              </w:rPr>
              <w:lastRenderedPageBreak/>
              <w:t>UZ ĀRĒJĀ IEPAKOJUMA NORĀDĀMĀ INFORMĀCIJA</w:t>
            </w:r>
          </w:p>
          <w:p w14:paraId="65DB0F63" w14:textId="77777777" w:rsidR="00E64DF4" w:rsidRPr="001740BD" w:rsidRDefault="00E64DF4" w:rsidP="005369FA">
            <w:pPr>
              <w:tabs>
                <w:tab w:val="clear" w:pos="567"/>
                <w:tab w:val="left" w:pos="708"/>
              </w:tabs>
              <w:spacing w:line="240" w:lineRule="auto"/>
              <w:ind w:right="54"/>
              <w:rPr>
                <w:b/>
                <w:szCs w:val="22"/>
              </w:rPr>
            </w:pPr>
          </w:p>
          <w:p w14:paraId="1FEA3EFB" w14:textId="76F893AE" w:rsidR="00E64DF4" w:rsidRPr="001740BD" w:rsidRDefault="00AF289B" w:rsidP="005369FA">
            <w:pPr>
              <w:tabs>
                <w:tab w:val="clear" w:pos="567"/>
                <w:tab w:val="left" w:pos="708"/>
              </w:tabs>
              <w:spacing w:line="240" w:lineRule="auto"/>
              <w:ind w:right="54"/>
              <w:rPr>
                <w:szCs w:val="22"/>
              </w:rPr>
            </w:pPr>
            <w:r>
              <w:rPr>
                <w:b/>
                <w:szCs w:val="22"/>
              </w:rPr>
              <w:t>Kartona kastīte</w:t>
            </w:r>
            <w:r w:rsidR="00E64DF4" w:rsidRPr="001740BD">
              <w:rPr>
                <w:b/>
                <w:szCs w:val="22"/>
              </w:rPr>
              <w:t xml:space="preserve"> 1 x 10 ml</w:t>
            </w:r>
          </w:p>
        </w:tc>
      </w:tr>
    </w:tbl>
    <w:p w14:paraId="35797D82" w14:textId="77777777" w:rsidR="00E64DF4" w:rsidRPr="001740BD" w:rsidRDefault="00E64DF4" w:rsidP="005369FA">
      <w:pPr>
        <w:tabs>
          <w:tab w:val="clear" w:pos="567"/>
          <w:tab w:val="left" w:pos="708"/>
        </w:tabs>
        <w:spacing w:line="240" w:lineRule="auto"/>
        <w:ind w:right="54"/>
        <w:rPr>
          <w:szCs w:val="22"/>
        </w:rPr>
      </w:pPr>
    </w:p>
    <w:p w14:paraId="10D0A5F1" w14:textId="77777777" w:rsidR="00E64DF4" w:rsidRPr="001740BD" w:rsidRDefault="00E64DF4" w:rsidP="005369FA">
      <w:pPr>
        <w:pBdr>
          <w:top w:val="single" w:sz="4" w:space="1" w:color="auto"/>
          <w:left w:val="single" w:sz="4" w:space="4" w:color="auto"/>
          <w:bottom w:val="single" w:sz="4" w:space="1" w:color="auto"/>
          <w:right w:val="single" w:sz="4" w:space="4" w:color="auto"/>
        </w:pBdr>
        <w:tabs>
          <w:tab w:val="left" w:pos="0"/>
        </w:tabs>
        <w:spacing w:line="240" w:lineRule="auto"/>
        <w:rPr>
          <w:szCs w:val="22"/>
        </w:rPr>
      </w:pPr>
      <w:r w:rsidRPr="001740BD">
        <w:rPr>
          <w:b/>
          <w:szCs w:val="22"/>
        </w:rPr>
        <w:t>1.</w:t>
      </w:r>
      <w:r w:rsidRPr="001740BD">
        <w:rPr>
          <w:b/>
          <w:szCs w:val="22"/>
        </w:rPr>
        <w:tab/>
        <w:t>VETERINĀRO ZĀĻU NOSAUKUMS</w:t>
      </w:r>
    </w:p>
    <w:p w14:paraId="2F7ACD7E" w14:textId="77777777" w:rsidR="00E64DF4" w:rsidRPr="001740BD" w:rsidRDefault="00E64DF4" w:rsidP="005369FA">
      <w:pPr>
        <w:tabs>
          <w:tab w:val="clear" w:pos="567"/>
          <w:tab w:val="left" w:pos="708"/>
        </w:tabs>
        <w:spacing w:line="240" w:lineRule="auto"/>
        <w:ind w:right="54"/>
        <w:rPr>
          <w:szCs w:val="22"/>
        </w:rPr>
      </w:pPr>
    </w:p>
    <w:p w14:paraId="152A246E" w14:textId="39467492" w:rsidR="00E64DF4" w:rsidRPr="001740BD" w:rsidRDefault="00E64DF4" w:rsidP="005369FA">
      <w:pPr>
        <w:tabs>
          <w:tab w:val="clear" w:pos="567"/>
        </w:tabs>
        <w:spacing w:line="240" w:lineRule="auto"/>
        <w:ind w:right="54"/>
        <w:rPr>
          <w:szCs w:val="22"/>
        </w:rPr>
      </w:pPr>
      <w:r w:rsidRPr="001740BD">
        <w:rPr>
          <w:szCs w:val="22"/>
        </w:rPr>
        <w:t>MAROPITANT Bioveta 10 mg/ml šķīdums</w:t>
      </w:r>
      <w:r w:rsidR="0036039A">
        <w:rPr>
          <w:szCs w:val="22"/>
        </w:rPr>
        <w:t xml:space="preserve"> injekcijām</w:t>
      </w:r>
    </w:p>
    <w:p w14:paraId="0CC458A5" w14:textId="77777777" w:rsidR="00E64DF4" w:rsidRPr="001740BD" w:rsidRDefault="00E64DF4" w:rsidP="005369FA">
      <w:pPr>
        <w:tabs>
          <w:tab w:val="clear" w:pos="567"/>
          <w:tab w:val="left" w:pos="708"/>
        </w:tabs>
        <w:spacing w:line="240" w:lineRule="auto"/>
        <w:ind w:right="54"/>
        <w:rPr>
          <w:szCs w:val="22"/>
        </w:rPr>
      </w:pPr>
    </w:p>
    <w:p w14:paraId="63896CC2" w14:textId="77777777" w:rsidR="00E64DF4" w:rsidRPr="001740BD" w:rsidRDefault="00E64DF4" w:rsidP="005369FA">
      <w:pPr>
        <w:tabs>
          <w:tab w:val="clear" w:pos="567"/>
          <w:tab w:val="left" w:pos="708"/>
        </w:tabs>
        <w:spacing w:line="240" w:lineRule="auto"/>
        <w:ind w:right="54"/>
        <w:rPr>
          <w:szCs w:val="22"/>
        </w:rPr>
      </w:pPr>
    </w:p>
    <w:p w14:paraId="2A1E3EDF" w14:textId="77777777" w:rsidR="00E64DF4" w:rsidRPr="001740BD" w:rsidRDefault="00E64DF4" w:rsidP="005369FA">
      <w:pPr>
        <w:pBdr>
          <w:top w:val="single" w:sz="4" w:space="1" w:color="auto"/>
          <w:left w:val="single" w:sz="4" w:space="4" w:color="auto"/>
          <w:bottom w:val="single" w:sz="4" w:space="1" w:color="auto"/>
          <w:right w:val="single" w:sz="4" w:space="4" w:color="auto"/>
        </w:pBdr>
        <w:tabs>
          <w:tab w:val="left" w:pos="0"/>
        </w:tabs>
        <w:spacing w:line="240" w:lineRule="auto"/>
        <w:ind w:right="54"/>
        <w:rPr>
          <w:szCs w:val="22"/>
        </w:rPr>
      </w:pPr>
      <w:r w:rsidRPr="001740BD">
        <w:rPr>
          <w:b/>
          <w:szCs w:val="22"/>
        </w:rPr>
        <w:t>2.</w:t>
      </w:r>
      <w:r w:rsidRPr="001740BD">
        <w:rPr>
          <w:b/>
          <w:szCs w:val="22"/>
        </w:rPr>
        <w:tab/>
        <w:t>INFORMĀCIJA PAR AKTĪVAJĀM VIELĀM</w:t>
      </w:r>
    </w:p>
    <w:p w14:paraId="655EB62B" w14:textId="77777777" w:rsidR="00E64DF4" w:rsidRPr="001740BD" w:rsidRDefault="00E64DF4" w:rsidP="005369FA">
      <w:pPr>
        <w:tabs>
          <w:tab w:val="clear" w:pos="567"/>
          <w:tab w:val="left" w:pos="708"/>
        </w:tabs>
        <w:spacing w:line="240" w:lineRule="auto"/>
        <w:ind w:right="54"/>
        <w:rPr>
          <w:szCs w:val="22"/>
        </w:rPr>
      </w:pPr>
    </w:p>
    <w:p w14:paraId="7D7F828F" w14:textId="5EF2D057" w:rsidR="00E64DF4" w:rsidRPr="001740BD" w:rsidRDefault="0036039A" w:rsidP="005369FA">
      <w:pPr>
        <w:tabs>
          <w:tab w:val="clear" w:pos="567"/>
        </w:tabs>
        <w:spacing w:line="240" w:lineRule="auto"/>
        <w:ind w:right="54"/>
        <w:rPr>
          <w:szCs w:val="22"/>
        </w:rPr>
      </w:pPr>
      <w:r>
        <w:rPr>
          <w:szCs w:val="22"/>
        </w:rPr>
        <w:t xml:space="preserve">Katrs </w:t>
      </w:r>
      <w:r w:rsidR="00170CEC" w:rsidRPr="001740BD">
        <w:rPr>
          <w:szCs w:val="22"/>
        </w:rPr>
        <w:t>ml satur:</w:t>
      </w:r>
    </w:p>
    <w:p w14:paraId="1FC09A38" w14:textId="77777777" w:rsidR="00E64DF4" w:rsidRPr="001740BD" w:rsidRDefault="00E64DF4" w:rsidP="005369FA">
      <w:pPr>
        <w:tabs>
          <w:tab w:val="clear" w:pos="567"/>
        </w:tabs>
        <w:spacing w:line="240" w:lineRule="auto"/>
        <w:ind w:right="54"/>
        <w:rPr>
          <w:szCs w:val="22"/>
        </w:rPr>
      </w:pPr>
    </w:p>
    <w:p w14:paraId="3AE909F8" w14:textId="77777777" w:rsidR="00E64DF4" w:rsidRPr="001740BD" w:rsidRDefault="00E64DF4" w:rsidP="005369FA">
      <w:pPr>
        <w:tabs>
          <w:tab w:val="clear" w:pos="567"/>
        </w:tabs>
        <w:spacing w:line="240" w:lineRule="auto"/>
        <w:ind w:right="54"/>
        <w:rPr>
          <w:b/>
          <w:szCs w:val="22"/>
        </w:rPr>
      </w:pPr>
      <w:r w:rsidRPr="001740BD">
        <w:rPr>
          <w:b/>
          <w:szCs w:val="22"/>
        </w:rPr>
        <w:t>Aktīvā viela:</w:t>
      </w:r>
    </w:p>
    <w:p w14:paraId="19304EB4" w14:textId="4E9469BF" w:rsidR="00D10369" w:rsidRPr="001740BD" w:rsidRDefault="0036039A" w:rsidP="005369FA">
      <w:pPr>
        <w:spacing w:line="240" w:lineRule="auto"/>
        <w:ind w:right="54"/>
        <w:rPr>
          <w:szCs w:val="22"/>
        </w:rPr>
      </w:pPr>
      <w:r>
        <w:rPr>
          <w:szCs w:val="22"/>
        </w:rPr>
        <w:t>M</w:t>
      </w:r>
      <w:r w:rsidR="00D10369" w:rsidRPr="001740BD">
        <w:rPr>
          <w:szCs w:val="22"/>
        </w:rPr>
        <w:t>aropitant</w:t>
      </w:r>
      <w:r>
        <w:rPr>
          <w:szCs w:val="22"/>
        </w:rPr>
        <w:t>s</w:t>
      </w:r>
      <w:r w:rsidR="00D10369" w:rsidRPr="001740BD">
        <w:rPr>
          <w:szCs w:val="22"/>
        </w:rPr>
        <w:t xml:space="preserve"> (maropitanta citrāta monohidrāta veidā)</w:t>
      </w:r>
      <w:r>
        <w:rPr>
          <w:szCs w:val="22"/>
        </w:rPr>
        <w:t xml:space="preserve"> 10 mg</w:t>
      </w:r>
    </w:p>
    <w:p w14:paraId="03151D1C" w14:textId="77777777" w:rsidR="00E64DF4" w:rsidRPr="001740BD" w:rsidRDefault="00E64DF4" w:rsidP="005369FA">
      <w:pPr>
        <w:spacing w:line="240" w:lineRule="auto"/>
        <w:ind w:right="54"/>
        <w:rPr>
          <w:szCs w:val="22"/>
        </w:rPr>
      </w:pPr>
    </w:p>
    <w:p w14:paraId="5C0A8008" w14:textId="77777777" w:rsidR="00E64DF4" w:rsidRPr="001740BD" w:rsidRDefault="00E64DF4" w:rsidP="005369FA">
      <w:pPr>
        <w:spacing w:line="240" w:lineRule="auto"/>
        <w:ind w:right="54"/>
        <w:rPr>
          <w:szCs w:val="22"/>
        </w:rPr>
      </w:pPr>
    </w:p>
    <w:p w14:paraId="19DE89FA" w14:textId="77777777" w:rsidR="00E64DF4" w:rsidRPr="001740BD" w:rsidRDefault="00E64DF4" w:rsidP="005369FA">
      <w:pPr>
        <w:pBdr>
          <w:top w:val="single" w:sz="4" w:space="1" w:color="auto"/>
          <w:left w:val="single" w:sz="4" w:space="4" w:color="auto"/>
          <w:bottom w:val="single" w:sz="4" w:space="1" w:color="auto"/>
          <w:right w:val="single" w:sz="4" w:space="4" w:color="auto"/>
        </w:pBdr>
        <w:tabs>
          <w:tab w:val="left" w:pos="0"/>
        </w:tabs>
        <w:spacing w:line="240" w:lineRule="auto"/>
        <w:ind w:right="54"/>
        <w:rPr>
          <w:szCs w:val="22"/>
        </w:rPr>
      </w:pPr>
      <w:r w:rsidRPr="001740BD">
        <w:rPr>
          <w:b/>
          <w:szCs w:val="22"/>
        </w:rPr>
        <w:t>3.</w:t>
      </w:r>
      <w:r w:rsidRPr="001740BD">
        <w:rPr>
          <w:b/>
          <w:szCs w:val="22"/>
        </w:rPr>
        <w:tab/>
        <w:t>IEPAKOJUMA LIELUMS</w:t>
      </w:r>
    </w:p>
    <w:p w14:paraId="096008DA" w14:textId="77777777" w:rsidR="00E64DF4" w:rsidRPr="001740BD" w:rsidRDefault="00E64DF4" w:rsidP="005369FA">
      <w:pPr>
        <w:tabs>
          <w:tab w:val="clear" w:pos="567"/>
          <w:tab w:val="left" w:pos="708"/>
        </w:tabs>
        <w:spacing w:line="240" w:lineRule="auto"/>
        <w:ind w:right="54"/>
        <w:rPr>
          <w:szCs w:val="22"/>
        </w:rPr>
      </w:pPr>
    </w:p>
    <w:p w14:paraId="44403C2E" w14:textId="77777777" w:rsidR="00E64DF4" w:rsidRPr="001740BD" w:rsidRDefault="00E64DF4" w:rsidP="005369FA">
      <w:pPr>
        <w:tabs>
          <w:tab w:val="clear" w:pos="567"/>
          <w:tab w:val="left" w:pos="708"/>
        </w:tabs>
        <w:spacing w:line="240" w:lineRule="auto"/>
        <w:ind w:right="54"/>
        <w:rPr>
          <w:szCs w:val="22"/>
        </w:rPr>
      </w:pPr>
      <w:r w:rsidRPr="001740BD">
        <w:rPr>
          <w:szCs w:val="22"/>
        </w:rPr>
        <w:t>10 ml</w:t>
      </w:r>
    </w:p>
    <w:p w14:paraId="6F519842" w14:textId="77777777" w:rsidR="00E64DF4" w:rsidRPr="001740BD" w:rsidRDefault="00E64DF4" w:rsidP="005369FA">
      <w:pPr>
        <w:tabs>
          <w:tab w:val="clear" w:pos="567"/>
          <w:tab w:val="left" w:pos="708"/>
        </w:tabs>
        <w:spacing w:line="240" w:lineRule="auto"/>
        <w:ind w:right="54"/>
        <w:rPr>
          <w:szCs w:val="22"/>
        </w:rPr>
      </w:pPr>
    </w:p>
    <w:p w14:paraId="284B1D3B" w14:textId="77777777" w:rsidR="00E64DF4" w:rsidRPr="001740BD" w:rsidRDefault="00E64DF4" w:rsidP="005369FA">
      <w:pPr>
        <w:tabs>
          <w:tab w:val="clear" w:pos="567"/>
          <w:tab w:val="left" w:pos="708"/>
        </w:tabs>
        <w:spacing w:line="240" w:lineRule="auto"/>
        <w:ind w:right="54"/>
        <w:rPr>
          <w:szCs w:val="22"/>
        </w:rPr>
      </w:pPr>
    </w:p>
    <w:p w14:paraId="64AD20A5" w14:textId="77777777" w:rsidR="00E64DF4" w:rsidRPr="001740BD" w:rsidRDefault="00E64DF4" w:rsidP="005369FA">
      <w:pPr>
        <w:pBdr>
          <w:top w:val="single" w:sz="4" w:space="1" w:color="auto"/>
          <w:left w:val="single" w:sz="4" w:space="4" w:color="auto"/>
          <w:bottom w:val="single" w:sz="4" w:space="1" w:color="auto"/>
          <w:right w:val="single" w:sz="4" w:space="4" w:color="auto"/>
        </w:pBdr>
        <w:tabs>
          <w:tab w:val="left" w:pos="0"/>
        </w:tabs>
        <w:spacing w:line="240" w:lineRule="auto"/>
        <w:ind w:right="54"/>
        <w:rPr>
          <w:szCs w:val="22"/>
        </w:rPr>
      </w:pPr>
      <w:r w:rsidRPr="001740BD">
        <w:rPr>
          <w:b/>
          <w:szCs w:val="22"/>
        </w:rPr>
        <w:t>4.</w:t>
      </w:r>
      <w:r w:rsidRPr="001740BD">
        <w:rPr>
          <w:b/>
          <w:szCs w:val="22"/>
        </w:rPr>
        <w:tab/>
      </w:r>
      <w:r w:rsidRPr="001740BD">
        <w:rPr>
          <w:b/>
          <w:bCs/>
          <w:szCs w:val="22"/>
        </w:rPr>
        <w:t>MĒRĶSUGAS</w:t>
      </w:r>
    </w:p>
    <w:p w14:paraId="60CA4D54" w14:textId="77777777" w:rsidR="00E64DF4" w:rsidRPr="001740BD" w:rsidRDefault="00E64DF4" w:rsidP="005369FA">
      <w:pPr>
        <w:tabs>
          <w:tab w:val="clear" w:pos="567"/>
          <w:tab w:val="left" w:pos="708"/>
        </w:tabs>
        <w:spacing w:line="240" w:lineRule="auto"/>
        <w:ind w:right="54"/>
        <w:rPr>
          <w:szCs w:val="22"/>
        </w:rPr>
      </w:pPr>
    </w:p>
    <w:p w14:paraId="4C05853A" w14:textId="77777777" w:rsidR="00E64DF4" w:rsidRPr="001740BD" w:rsidRDefault="00E64DF4" w:rsidP="005369FA">
      <w:pPr>
        <w:spacing w:line="240" w:lineRule="auto"/>
        <w:ind w:right="54"/>
        <w:jc w:val="both"/>
        <w:rPr>
          <w:szCs w:val="22"/>
        </w:rPr>
      </w:pPr>
      <w:r w:rsidRPr="001740BD">
        <w:rPr>
          <w:szCs w:val="22"/>
        </w:rPr>
        <w:t>Suņi un kaķi.</w:t>
      </w:r>
    </w:p>
    <w:p w14:paraId="0AD4E9A0" w14:textId="77777777" w:rsidR="00E64DF4" w:rsidRPr="001740BD" w:rsidRDefault="00E64DF4" w:rsidP="005369FA">
      <w:pPr>
        <w:spacing w:line="240" w:lineRule="auto"/>
        <w:ind w:right="54"/>
        <w:jc w:val="both"/>
        <w:rPr>
          <w:szCs w:val="22"/>
        </w:rPr>
      </w:pPr>
    </w:p>
    <w:p w14:paraId="251353A7" w14:textId="74421457" w:rsidR="00E64DF4" w:rsidRPr="001740BD" w:rsidRDefault="003C2E93" w:rsidP="005369FA">
      <w:pPr>
        <w:tabs>
          <w:tab w:val="clear" w:pos="567"/>
          <w:tab w:val="left" w:pos="708"/>
        </w:tabs>
        <w:spacing w:line="240" w:lineRule="auto"/>
        <w:ind w:right="54"/>
        <w:rPr>
          <w:szCs w:val="22"/>
        </w:rPr>
      </w:pPr>
      <w:r w:rsidRPr="001740BD">
        <w:rPr>
          <w:szCs w:val="22"/>
        </w:rPr>
        <w:drawing>
          <wp:inline distT="0" distB="0" distL="0" distR="0" wp14:anchorId="0F3777DB" wp14:editId="335EEBAB">
            <wp:extent cx="594011" cy="428625"/>
            <wp:effectExtent l="0" t="0" r="0" b="0"/>
            <wp:docPr id="709849978"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1845" cy="434278"/>
                    </a:xfrm>
                    <a:prstGeom prst="rect">
                      <a:avLst/>
                    </a:prstGeom>
                    <a:noFill/>
                    <a:ln>
                      <a:noFill/>
                    </a:ln>
                  </pic:spPr>
                </pic:pic>
              </a:graphicData>
            </a:graphic>
          </wp:inline>
        </w:drawing>
      </w:r>
      <w:r w:rsidRPr="001740BD">
        <w:rPr>
          <w:szCs w:val="22"/>
        </w:rPr>
        <w:t xml:space="preserve"> </w:t>
      </w:r>
      <w:r w:rsidRPr="001740BD">
        <w:rPr>
          <w:szCs w:val="22"/>
        </w:rPr>
        <w:drawing>
          <wp:inline distT="0" distB="0" distL="0" distR="0" wp14:anchorId="7083C413" wp14:editId="0C83B2BA">
            <wp:extent cx="352425" cy="420590"/>
            <wp:effectExtent l="0" t="0" r="0" b="0"/>
            <wp:docPr id="307043598"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1663" cy="431615"/>
                    </a:xfrm>
                    <a:prstGeom prst="rect">
                      <a:avLst/>
                    </a:prstGeom>
                    <a:noFill/>
                    <a:ln>
                      <a:noFill/>
                    </a:ln>
                  </pic:spPr>
                </pic:pic>
              </a:graphicData>
            </a:graphic>
          </wp:inline>
        </w:drawing>
      </w:r>
      <w:r w:rsidRPr="001740BD">
        <w:rPr>
          <w:szCs w:val="22"/>
        </w:rPr>
        <w:t xml:space="preserve"> </w:t>
      </w:r>
    </w:p>
    <w:p w14:paraId="59E18873" w14:textId="77777777" w:rsidR="003C2E93" w:rsidRDefault="003C2E93" w:rsidP="005369FA">
      <w:pPr>
        <w:tabs>
          <w:tab w:val="clear" w:pos="567"/>
          <w:tab w:val="left" w:pos="708"/>
        </w:tabs>
        <w:spacing w:line="240" w:lineRule="auto"/>
        <w:ind w:right="54"/>
        <w:rPr>
          <w:szCs w:val="22"/>
        </w:rPr>
      </w:pPr>
    </w:p>
    <w:p w14:paraId="5467B8EE" w14:textId="77777777" w:rsidR="00B26475" w:rsidRPr="001740BD" w:rsidRDefault="00B26475" w:rsidP="005369FA">
      <w:pPr>
        <w:tabs>
          <w:tab w:val="clear" w:pos="567"/>
          <w:tab w:val="left" w:pos="708"/>
        </w:tabs>
        <w:spacing w:line="240" w:lineRule="auto"/>
        <w:ind w:right="54"/>
        <w:rPr>
          <w:szCs w:val="22"/>
        </w:rPr>
      </w:pPr>
    </w:p>
    <w:p w14:paraId="717CEDCE" w14:textId="77777777" w:rsidR="00E64DF4" w:rsidRPr="001740BD" w:rsidRDefault="00E64DF4" w:rsidP="005369FA">
      <w:pPr>
        <w:pBdr>
          <w:top w:val="single" w:sz="4" w:space="1" w:color="auto"/>
          <w:left w:val="single" w:sz="4" w:space="4" w:color="auto"/>
          <w:bottom w:val="single" w:sz="4" w:space="1" w:color="auto"/>
          <w:right w:val="single" w:sz="4" w:space="4" w:color="auto"/>
        </w:pBdr>
        <w:tabs>
          <w:tab w:val="left" w:pos="0"/>
        </w:tabs>
        <w:spacing w:line="240" w:lineRule="auto"/>
        <w:ind w:right="54"/>
        <w:rPr>
          <w:b/>
          <w:szCs w:val="22"/>
        </w:rPr>
      </w:pPr>
      <w:r w:rsidRPr="001740BD">
        <w:rPr>
          <w:b/>
          <w:szCs w:val="22"/>
        </w:rPr>
        <w:t>5.</w:t>
      </w:r>
      <w:r w:rsidRPr="001740BD">
        <w:rPr>
          <w:b/>
          <w:szCs w:val="22"/>
        </w:rPr>
        <w:tab/>
        <w:t>INDIKĀCIJAS</w:t>
      </w:r>
    </w:p>
    <w:p w14:paraId="60BBE441" w14:textId="77777777" w:rsidR="00E64DF4" w:rsidRPr="001740BD" w:rsidRDefault="00E64DF4" w:rsidP="005369FA">
      <w:pPr>
        <w:tabs>
          <w:tab w:val="clear" w:pos="567"/>
          <w:tab w:val="left" w:pos="708"/>
        </w:tabs>
        <w:spacing w:line="240" w:lineRule="auto"/>
        <w:ind w:right="54"/>
        <w:rPr>
          <w:szCs w:val="22"/>
        </w:rPr>
      </w:pPr>
    </w:p>
    <w:p w14:paraId="23308B86" w14:textId="77777777" w:rsidR="00E64DF4" w:rsidRPr="001740BD" w:rsidRDefault="00E64DF4" w:rsidP="005369FA">
      <w:pPr>
        <w:tabs>
          <w:tab w:val="clear" w:pos="567"/>
          <w:tab w:val="left" w:pos="708"/>
        </w:tabs>
        <w:spacing w:line="240" w:lineRule="auto"/>
        <w:ind w:right="54"/>
        <w:rPr>
          <w:szCs w:val="22"/>
        </w:rPr>
      </w:pPr>
    </w:p>
    <w:p w14:paraId="18655B77" w14:textId="77777777" w:rsidR="00E64DF4" w:rsidRPr="001740BD" w:rsidRDefault="00E64DF4" w:rsidP="005369FA">
      <w:pPr>
        <w:tabs>
          <w:tab w:val="clear" w:pos="567"/>
          <w:tab w:val="left" w:pos="708"/>
        </w:tabs>
        <w:spacing w:line="240" w:lineRule="auto"/>
        <w:ind w:right="54"/>
        <w:rPr>
          <w:szCs w:val="22"/>
        </w:rPr>
      </w:pPr>
    </w:p>
    <w:p w14:paraId="03729829" w14:textId="77777777" w:rsidR="00E64DF4" w:rsidRPr="001740BD" w:rsidRDefault="00E64DF4" w:rsidP="005369FA">
      <w:pPr>
        <w:pBdr>
          <w:top w:val="single" w:sz="4" w:space="1" w:color="auto"/>
          <w:left w:val="single" w:sz="4" w:space="4" w:color="auto"/>
          <w:bottom w:val="single" w:sz="4" w:space="1" w:color="auto"/>
          <w:right w:val="single" w:sz="4" w:space="4" w:color="auto"/>
        </w:pBdr>
        <w:tabs>
          <w:tab w:val="left" w:pos="0"/>
        </w:tabs>
        <w:spacing w:line="240" w:lineRule="auto"/>
        <w:ind w:right="54"/>
        <w:rPr>
          <w:szCs w:val="22"/>
        </w:rPr>
      </w:pPr>
      <w:r w:rsidRPr="001740BD">
        <w:rPr>
          <w:b/>
          <w:szCs w:val="22"/>
        </w:rPr>
        <w:t>6.</w:t>
      </w:r>
      <w:r w:rsidRPr="001740BD">
        <w:rPr>
          <w:b/>
          <w:szCs w:val="22"/>
        </w:rPr>
        <w:tab/>
        <w:t>LIETOŠANAS VEIDI</w:t>
      </w:r>
    </w:p>
    <w:p w14:paraId="5E440BA6" w14:textId="77777777" w:rsidR="00E64DF4" w:rsidRPr="001740BD" w:rsidRDefault="00E64DF4" w:rsidP="005369FA">
      <w:pPr>
        <w:tabs>
          <w:tab w:val="clear" w:pos="567"/>
          <w:tab w:val="left" w:pos="708"/>
        </w:tabs>
        <w:spacing w:line="240" w:lineRule="auto"/>
        <w:ind w:right="54"/>
        <w:rPr>
          <w:szCs w:val="22"/>
        </w:rPr>
      </w:pPr>
    </w:p>
    <w:p w14:paraId="737FC654" w14:textId="2EA996A9" w:rsidR="00E64DF4" w:rsidRPr="001740BD" w:rsidRDefault="00E64DF4" w:rsidP="005369FA">
      <w:pPr>
        <w:spacing w:line="240" w:lineRule="auto"/>
        <w:ind w:right="54"/>
        <w:jc w:val="both"/>
        <w:rPr>
          <w:szCs w:val="22"/>
        </w:rPr>
      </w:pPr>
      <w:r w:rsidRPr="001740BD">
        <w:rPr>
          <w:szCs w:val="22"/>
        </w:rPr>
        <w:t>Subkutāna</w:t>
      </w:r>
      <w:r w:rsidR="0036039A">
        <w:rPr>
          <w:szCs w:val="22"/>
        </w:rPr>
        <w:t>i</w:t>
      </w:r>
      <w:r w:rsidRPr="001740BD">
        <w:rPr>
          <w:szCs w:val="22"/>
        </w:rPr>
        <w:t xml:space="preserve"> vai intravenoza</w:t>
      </w:r>
      <w:r w:rsidR="0036039A">
        <w:rPr>
          <w:szCs w:val="22"/>
        </w:rPr>
        <w:t>i</w:t>
      </w:r>
      <w:r w:rsidRPr="001740BD">
        <w:rPr>
          <w:szCs w:val="22"/>
        </w:rPr>
        <w:t xml:space="preserve"> </w:t>
      </w:r>
      <w:r w:rsidR="0036039A">
        <w:rPr>
          <w:szCs w:val="22"/>
        </w:rPr>
        <w:t>lietošanai</w:t>
      </w:r>
      <w:r w:rsidRPr="001740BD">
        <w:rPr>
          <w:szCs w:val="22"/>
        </w:rPr>
        <w:t>.</w:t>
      </w:r>
    </w:p>
    <w:p w14:paraId="07E87B5B" w14:textId="77777777" w:rsidR="00E64DF4" w:rsidRPr="001740BD" w:rsidRDefault="00E64DF4" w:rsidP="005369FA">
      <w:pPr>
        <w:spacing w:line="240" w:lineRule="auto"/>
        <w:ind w:right="54"/>
        <w:jc w:val="both"/>
        <w:rPr>
          <w:szCs w:val="22"/>
          <w:lang w:eastAsia="en-GB"/>
        </w:rPr>
      </w:pPr>
    </w:p>
    <w:p w14:paraId="7CD108D4" w14:textId="77777777" w:rsidR="00E64DF4" w:rsidRPr="001740BD" w:rsidRDefault="00E64DF4" w:rsidP="005369FA">
      <w:pPr>
        <w:spacing w:line="240" w:lineRule="auto"/>
        <w:ind w:right="54"/>
        <w:jc w:val="both"/>
        <w:rPr>
          <w:szCs w:val="22"/>
        </w:rPr>
      </w:pPr>
    </w:p>
    <w:p w14:paraId="7A4CA4BF" w14:textId="77777777" w:rsidR="00E64DF4" w:rsidRPr="001740BD" w:rsidRDefault="00E64DF4" w:rsidP="005369FA">
      <w:pPr>
        <w:pBdr>
          <w:top w:val="single" w:sz="4" w:space="1" w:color="auto"/>
          <w:left w:val="single" w:sz="4" w:space="4" w:color="auto"/>
          <w:bottom w:val="single" w:sz="4" w:space="1" w:color="auto"/>
          <w:right w:val="single" w:sz="4" w:space="4" w:color="auto"/>
        </w:pBdr>
        <w:tabs>
          <w:tab w:val="left" w:pos="0"/>
        </w:tabs>
        <w:spacing w:line="240" w:lineRule="auto"/>
        <w:ind w:right="54"/>
        <w:rPr>
          <w:szCs w:val="22"/>
        </w:rPr>
      </w:pPr>
      <w:r w:rsidRPr="001740BD">
        <w:rPr>
          <w:b/>
          <w:szCs w:val="22"/>
        </w:rPr>
        <w:t>7.</w:t>
      </w:r>
      <w:r w:rsidRPr="001740BD">
        <w:rPr>
          <w:b/>
          <w:szCs w:val="22"/>
        </w:rPr>
        <w:tab/>
        <w:t>IEROBEŽOJUMU PERIODS</w:t>
      </w:r>
    </w:p>
    <w:p w14:paraId="5D7F3B04" w14:textId="77777777" w:rsidR="00E64DF4" w:rsidRDefault="00E64DF4" w:rsidP="005369FA">
      <w:pPr>
        <w:tabs>
          <w:tab w:val="clear" w:pos="567"/>
          <w:tab w:val="left" w:pos="708"/>
        </w:tabs>
        <w:spacing w:line="240" w:lineRule="auto"/>
        <w:ind w:right="54"/>
        <w:rPr>
          <w:b/>
          <w:bCs/>
          <w:szCs w:val="22"/>
        </w:rPr>
      </w:pPr>
    </w:p>
    <w:p w14:paraId="4F0DCDDA" w14:textId="77777777" w:rsidR="00B26475" w:rsidRPr="001740BD" w:rsidRDefault="00B26475" w:rsidP="005369FA">
      <w:pPr>
        <w:tabs>
          <w:tab w:val="clear" w:pos="567"/>
          <w:tab w:val="left" w:pos="708"/>
        </w:tabs>
        <w:spacing w:line="240" w:lineRule="auto"/>
        <w:ind w:right="54"/>
        <w:rPr>
          <w:b/>
          <w:bCs/>
          <w:szCs w:val="22"/>
        </w:rPr>
      </w:pPr>
    </w:p>
    <w:p w14:paraId="7507E86F" w14:textId="77777777" w:rsidR="00E64DF4" w:rsidRPr="001740BD" w:rsidRDefault="00E64DF4" w:rsidP="005369FA">
      <w:pPr>
        <w:pBdr>
          <w:top w:val="single" w:sz="4" w:space="1" w:color="auto"/>
          <w:left w:val="single" w:sz="4" w:space="4" w:color="auto"/>
          <w:bottom w:val="single" w:sz="4" w:space="1" w:color="auto"/>
          <w:right w:val="single" w:sz="4" w:space="4" w:color="auto"/>
        </w:pBdr>
        <w:tabs>
          <w:tab w:val="left" w:pos="0"/>
        </w:tabs>
        <w:spacing w:line="240" w:lineRule="auto"/>
        <w:ind w:right="54"/>
        <w:rPr>
          <w:b/>
          <w:szCs w:val="22"/>
        </w:rPr>
      </w:pPr>
      <w:r w:rsidRPr="001740BD">
        <w:rPr>
          <w:b/>
          <w:szCs w:val="22"/>
        </w:rPr>
        <w:t>8.</w:t>
      </w:r>
      <w:r w:rsidRPr="001740BD">
        <w:rPr>
          <w:b/>
          <w:szCs w:val="22"/>
        </w:rPr>
        <w:tab/>
        <w:t>DERĪGUMA TERMIŅŠ</w:t>
      </w:r>
    </w:p>
    <w:p w14:paraId="4B6CDE50" w14:textId="77777777" w:rsidR="00E64DF4" w:rsidRPr="001740BD" w:rsidRDefault="00E64DF4" w:rsidP="005369FA">
      <w:pPr>
        <w:tabs>
          <w:tab w:val="clear" w:pos="567"/>
          <w:tab w:val="left" w:pos="708"/>
        </w:tabs>
        <w:spacing w:line="240" w:lineRule="auto"/>
        <w:ind w:right="54"/>
        <w:rPr>
          <w:szCs w:val="22"/>
        </w:rPr>
      </w:pPr>
    </w:p>
    <w:p w14:paraId="2A9983CC" w14:textId="77777777" w:rsidR="00E64DF4" w:rsidRPr="001740BD" w:rsidRDefault="00E64DF4" w:rsidP="005369FA">
      <w:pPr>
        <w:tabs>
          <w:tab w:val="clear" w:pos="567"/>
          <w:tab w:val="left" w:pos="708"/>
        </w:tabs>
        <w:spacing w:line="240" w:lineRule="auto"/>
        <w:ind w:right="54"/>
        <w:rPr>
          <w:szCs w:val="22"/>
        </w:rPr>
      </w:pPr>
      <w:r w:rsidRPr="001740BD">
        <w:rPr>
          <w:szCs w:val="22"/>
        </w:rPr>
        <w:t>Exp. {mēnesis/gads}</w:t>
      </w:r>
    </w:p>
    <w:p w14:paraId="5E61EFB1" w14:textId="77777777" w:rsidR="00E64DF4" w:rsidRPr="001740BD" w:rsidRDefault="00E64DF4" w:rsidP="005369FA">
      <w:pPr>
        <w:tabs>
          <w:tab w:val="clear" w:pos="567"/>
          <w:tab w:val="left" w:pos="708"/>
        </w:tabs>
        <w:spacing w:line="240" w:lineRule="auto"/>
        <w:ind w:right="54"/>
        <w:rPr>
          <w:szCs w:val="22"/>
        </w:rPr>
      </w:pPr>
    </w:p>
    <w:p w14:paraId="23089947" w14:textId="0916D05D" w:rsidR="008908E5" w:rsidRPr="001740BD" w:rsidRDefault="008908E5" w:rsidP="005369FA">
      <w:pPr>
        <w:tabs>
          <w:tab w:val="clear" w:pos="567"/>
          <w:tab w:val="left" w:pos="708"/>
        </w:tabs>
        <w:spacing w:line="240" w:lineRule="auto"/>
        <w:ind w:right="54"/>
        <w:rPr>
          <w:szCs w:val="22"/>
        </w:rPr>
      </w:pPr>
      <w:r w:rsidRPr="001740BD">
        <w:rPr>
          <w:szCs w:val="22"/>
        </w:rPr>
        <w:t>Derīguma termiņš pēc pirmreizējas tiešā iepakojuma atvēršanas: 28 dienas.</w:t>
      </w:r>
    </w:p>
    <w:p w14:paraId="6E35372F" w14:textId="378444E3" w:rsidR="00E64DF4" w:rsidRDefault="00E64DF4" w:rsidP="005369FA">
      <w:pPr>
        <w:tabs>
          <w:tab w:val="clear" w:pos="567"/>
          <w:tab w:val="left" w:pos="708"/>
        </w:tabs>
        <w:spacing w:line="240" w:lineRule="auto"/>
        <w:ind w:right="54"/>
        <w:rPr>
          <w:szCs w:val="22"/>
        </w:rPr>
      </w:pPr>
      <w:r w:rsidRPr="001740BD">
        <w:rPr>
          <w:szCs w:val="22"/>
        </w:rPr>
        <w:t xml:space="preserve">Pēc pirmreizējas </w:t>
      </w:r>
      <w:r w:rsidR="0036039A">
        <w:rPr>
          <w:szCs w:val="22"/>
        </w:rPr>
        <w:t>caurduršanas</w:t>
      </w:r>
      <w:r w:rsidR="0036039A" w:rsidRPr="001740BD">
        <w:rPr>
          <w:szCs w:val="22"/>
        </w:rPr>
        <w:t xml:space="preserve"> </w:t>
      </w:r>
      <w:r w:rsidRPr="001740BD">
        <w:rPr>
          <w:szCs w:val="22"/>
        </w:rPr>
        <w:t>izlietot līdz…</w:t>
      </w:r>
    </w:p>
    <w:p w14:paraId="68538929" w14:textId="77777777" w:rsidR="00133028" w:rsidRPr="001740BD" w:rsidRDefault="00133028" w:rsidP="005369FA">
      <w:pPr>
        <w:tabs>
          <w:tab w:val="clear" w:pos="567"/>
          <w:tab w:val="left" w:pos="708"/>
        </w:tabs>
        <w:spacing w:line="240" w:lineRule="auto"/>
        <w:ind w:right="54"/>
        <w:rPr>
          <w:szCs w:val="22"/>
        </w:rPr>
      </w:pPr>
    </w:p>
    <w:p w14:paraId="0A92F6C5" w14:textId="77777777" w:rsidR="00E64DF4" w:rsidRPr="001740BD" w:rsidRDefault="00E64DF4" w:rsidP="005369FA">
      <w:pPr>
        <w:tabs>
          <w:tab w:val="clear" w:pos="567"/>
          <w:tab w:val="left" w:pos="708"/>
        </w:tabs>
        <w:spacing w:line="240" w:lineRule="auto"/>
        <w:ind w:right="54"/>
        <w:rPr>
          <w:szCs w:val="22"/>
        </w:rPr>
      </w:pPr>
    </w:p>
    <w:p w14:paraId="7E615CAD" w14:textId="5ACB87D5" w:rsidR="005369FA" w:rsidRPr="001740BD" w:rsidRDefault="005369FA" w:rsidP="005369FA">
      <w:pPr>
        <w:pBdr>
          <w:top w:val="single" w:sz="4" w:space="1" w:color="auto"/>
          <w:left w:val="single" w:sz="4" w:space="4" w:color="auto"/>
          <w:bottom w:val="single" w:sz="4" w:space="1" w:color="auto"/>
          <w:right w:val="single" w:sz="4" w:space="4" w:color="auto"/>
        </w:pBdr>
        <w:tabs>
          <w:tab w:val="left" w:pos="0"/>
        </w:tabs>
        <w:spacing w:line="240" w:lineRule="auto"/>
        <w:ind w:right="54"/>
        <w:rPr>
          <w:b/>
          <w:szCs w:val="22"/>
        </w:rPr>
      </w:pPr>
      <w:r>
        <w:rPr>
          <w:b/>
          <w:szCs w:val="22"/>
        </w:rPr>
        <w:t>9</w:t>
      </w:r>
      <w:r w:rsidRPr="001740BD">
        <w:rPr>
          <w:b/>
          <w:szCs w:val="22"/>
        </w:rPr>
        <w:t>.</w:t>
      </w:r>
      <w:r w:rsidRPr="001740BD">
        <w:rPr>
          <w:b/>
          <w:szCs w:val="22"/>
        </w:rPr>
        <w:tab/>
        <w:t>ĪPAŠI UZGLABĀŠANAS NOSACĪJUMI</w:t>
      </w:r>
    </w:p>
    <w:p w14:paraId="6CFB5AC4" w14:textId="77777777" w:rsidR="005369FA" w:rsidRDefault="005369FA" w:rsidP="005369FA">
      <w:pPr>
        <w:tabs>
          <w:tab w:val="clear" w:pos="567"/>
          <w:tab w:val="left" w:pos="708"/>
        </w:tabs>
        <w:spacing w:line="240" w:lineRule="auto"/>
        <w:ind w:right="54"/>
        <w:rPr>
          <w:szCs w:val="22"/>
        </w:rPr>
      </w:pPr>
    </w:p>
    <w:p w14:paraId="0EFA43DB" w14:textId="77777777" w:rsidR="005369FA" w:rsidRDefault="005369FA" w:rsidP="005369FA">
      <w:pPr>
        <w:tabs>
          <w:tab w:val="clear" w:pos="567"/>
          <w:tab w:val="left" w:pos="708"/>
        </w:tabs>
        <w:spacing w:line="240" w:lineRule="auto"/>
        <w:ind w:right="54"/>
        <w:rPr>
          <w:szCs w:val="22"/>
        </w:rPr>
      </w:pPr>
    </w:p>
    <w:p w14:paraId="3EDAFBFC" w14:textId="77777777" w:rsidR="005369FA" w:rsidRPr="001740BD" w:rsidRDefault="005369FA" w:rsidP="005369FA">
      <w:pPr>
        <w:tabs>
          <w:tab w:val="clear" w:pos="567"/>
          <w:tab w:val="left" w:pos="708"/>
        </w:tabs>
        <w:spacing w:line="240" w:lineRule="auto"/>
        <w:ind w:right="54"/>
        <w:rPr>
          <w:szCs w:val="22"/>
        </w:rPr>
      </w:pPr>
    </w:p>
    <w:p w14:paraId="365ECF00" w14:textId="3D93F5FB" w:rsidR="00E64DF4" w:rsidRPr="005369FA" w:rsidRDefault="00E64DF4" w:rsidP="005369FA">
      <w:pPr>
        <w:pBdr>
          <w:top w:val="single" w:sz="4" w:space="1" w:color="auto"/>
          <w:left w:val="single" w:sz="4" w:space="4" w:color="auto"/>
          <w:bottom w:val="single" w:sz="4" w:space="1" w:color="auto"/>
          <w:right w:val="single" w:sz="4" w:space="4" w:color="auto"/>
        </w:pBdr>
        <w:tabs>
          <w:tab w:val="left" w:pos="0"/>
        </w:tabs>
        <w:spacing w:line="240" w:lineRule="auto"/>
        <w:ind w:right="54"/>
        <w:rPr>
          <w:b/>
          <w:szCs w:val="22"/>
        </w:rPr>
      </w:pPr>
      <w:r w:rsidRPr="001740BD">
        <w:rPr>
          <w:b/>
          <w:szCs w:val="22"/>
        </w:rPr>
        <w:t>10.</w:t>
      </w:r>
      <w:r w:rsidRPr="001740BD">
        <w:rPr>
          <w:b/>
          <w:szCs w:val="22"/>
        </w:rPr>
        <w:tab/>
        <w:t>VĀRDI “PIRMS LIETOŠANAS IZLASIET LIETOŠANAS INSTRUKCIJU”</w:t>
      </w:r>
    </w:p>
    <w:p w14:paraId="6E3816CD" w14:textId="77777777" w:rsidR="00E64DF4" w:rsidRPr="001740BD" w:rsidRDefault="00E64DF4" w:rsidP="005369FA">
      <w:pPr>
        <w:tabs>
          <w:tab w:val="clear" w:pos="567"/>
          <w:tab w:val="left" w:pos="708"/>
        </w:tabs>
        <w:spacing w:line="240" w:lineRule="auto"/>
        <w:ind w:right="54"/>
        <w:rPr>
          <w:szCs w:val="22"/>
        </w:rPr>
      </w:pPr>
    </w:p>
    <w:p w14:paraId="78CFB493" w14:textId="77777777" w:rsidR="00E64DF4" w:rsidRPr="001740BD" w:rsidRDefault="00E64DF4" w:rsidP="005369FA">
      <w:pPr>
        <w:tabs>
          <w:tab w:val="clear" w:pos="567"/>
          <w:tab w:val="left" w:pos="708"/>
        </w:tabs>
        <w:spacing w:line="240" w:lineRule="auto"/>
        <w:ind w:right="54"/>
        <w:rPr>
          <w:szCs w:val="22"/>
        </w:rPr>
      </w:pPr>
      <w:r w:rsidRPr="001740BD">
        <w:rPr>
          <w:szCs w:val="22"/>
        </w:rPr>
        <w:t>Pirms lietošanas izlasiet lietošanas instrukciju.</w:t>
      </w:r>
    </w:p>
    <w:p w14:paraId="534F6037" w14:textId="77777777" w:rsidR="00E64DF4" w:rsidRPr="001740BD" w:rsidRDefault="00E64DF4" w:rsidP="005369FA">
      <w:pPr>
        <w:tabs>
          <w:tab w:val="clear" w:pos="567"/>
          <w:tab w:val="left" w:pos="708"/>
        </w:tabs>
        <w:spacing w:line="240" w:lineRule="auto"/>
        <w:ind w:right="54"/>
        <w:rPr>
          <w:szCs w:val="22"/>
        </w:rPr>
      </w:pPr>
    </w:p>
    <w:p w14:paraId="272AFEB7" w14:textId="77777777" w:rsidR="00E64DF4" w:rsidRPr="001740BD" w:rsidRDefault="00E64DF4" w:rsidP="005369FA">
      <w:pPr>
        <w:tabs>
          <w:tab w:val="clear" w:pos="567"/>
          <w:tab w:val="left" w:pos="708"/>
        </w:tabs>
        <w:spacing w:line="240" w:lineRule="auto"/>
        <w:ind w:right="54"/>
        <w:rPr>
          <w:szCs w:val="22"/>
        </w:rPr>
      </w:pPr>
    </w:p>
    <w:p w14:paraId="377A7910" w14:textId="77777777" w:rsidR="00E64DF4" w:rsidRPr="001740BD" w:rsidRDefault="00E64DF4" w:rsidP="005369FA">
      <w:pPr>
        <w:pBdr>
          <w:top w:val="single" w:sz="4" w:space="1" w:color="auto"/>
          <w:left w:val="single" w:sz="4" w:space="4" w:color="auto"/>
          <w:bottom w:val="single" w:sz="4" w:space="1" w:color="auto"/>
          <w:right w:val="single" w:sz="4" w:space="4" w:color="auto"/>
        </w:pBdr>
        <w:tabs>
          <w:tab w:val="left" w:pos="0"/>
        </w:tabs>
        <w:spacing w:line="240" w:lineRule="auto"/>
        <w:ind w:right="54"/>
        <w:rPr>
          <w:b/>
          <w:szCs w:val="22"/>
        </w:rPr>
      </w:pPr>
      <w:r w:rsidRPr="001740BD">
        <w:rPr>
          <w:b/>
          <w:szCs w:val="22"/>
        </w:rPr>
        <w:t>11.</w:t>
      </w:r>
      <w:r w:rsidRPr="001740BD">
        <w:rPr>
          <w:b/>
          <w:szCs w:val="22"/>
        </w:rPr>
        <w:tab/>
        <w:t xml:space="preserve">VĀRDI „LIETOŠANAI DZĪVNIEKIEM“ </w:t>
      </w:r>
    </w:p>
    <w:p w14:paraId="708338B2" w14:textId="77777777" w:rsidR="00E64DF4" w:rsidRPr="001740BD" w:rsidRDefault="00E64DF4" w:rsidP="005369FA">
      <w:pPr>
        <w:tabs>
          <w:tab w:val="clear" w:pos="567"/>
          <w:tab w:val="left" w:pos="708"/>
        </w:tabs>
        <w:spacing w:line="240" w:lineRule="auto"/>
        <w:ind w:right="54"/>
        <w:rPr>
          <w:szCs w:val="22"/>
        </w:rPr>
      </w:pPr>
    </w:p>
    <w:p w14:paraId="7522F55A" w14:textId="77777777" w:rsidR="00E64DF4" w:rsidRPr="001740BD" w:rsidRDefault="00E64DF4" w:rsidP="005369FA">
      <w:pPr>
        <w:tabs>
          <w:tab w:val="clear" w:pos="567"/>
          <w:tab w:val="left" w:pos="708"/>
        </w:tabs>
        <w:spacing w:line="240" w:lineRule="auto"/>
        <w:ind w:right="54"/>
        <w:rPr>
          <w:szCs w:val="22"/>
        </w:rPr>
      </w:pPr>
      <w:r w:rsidRPr="001740BD">
        <w:rPr>
          <w:szCs w:val="22"/>
        </w:rPr>
        <w:t xml:space="preserve">Lietošanai dzīvniekiem. </w:t>
      </w:r>
    </w:p>
    <w:p w14:paraId="592B8517" w14:textId="77777777" w:rsidR="00E64DF4" w:rsidRPr="001740BD" w:rsidRDefault="00E64DF4" w:rsidP="005369FA">
      <w:pPr>
        <w:tabs>
          <w:tab w:val="clear" w:pos="567"/>
          <w:tab w:val="left" w:pos="708"/>
        </w:tabs>
        <w:spacing w:line="240" w:lineRule="auto"/>
        <w:ind w:right="54"/>
        <w:rPr>
          <w:szCs w:val="22"/>
        </w:rPr>
      </w:pPr>
    </w:p>
    <w:p w14:paraId="759DA5E2" w14:textId="77777777" w:rsidR="00E64DF4" w:rsidRPr="001740BD" w:rsidRDefault="00E64DF4" w:rsidP="005369FA">
      <w:pPr>
        <w:tabs>
          <w:tab w:val="clear" w:pos="567"/>
          <w:tab w:val="left" w:pos="708"/>
        </w:tabs>
        <w:spacing w:line="240" w:lineRule="auto"/>
        <w:ind w:right="54"/>
        <w:rPr>
          <w:szCs w:val="22"/>
        </w:rPr>
      </w:pPr>
    </w:p>
    <w:p w14:paraId="3BF1C9D6" w14:textId="77777777" w:rsidR="00E64DF4" w:rsidRPr="001740BD" w:rsidRDefault="00E64DF4" w:rsidP="005369FA">
      <w:pPr>
        <w:pBdr>
          <w:top w:val="single" w:sz="4" w:space="1" w:color="auto"/>
          <w:left w:val="single" w:sz="4" w:space="4" w:color="auto"/>
          <w:bottom w:val="single" w:sz="4" w:space="1" w:color="auto"/>
          <w:right w:val="single" w:sz="4" w:space="4" w:color="auto"/>
        </w:pBdr>
        <w:tabs>
          <w:tab w:val="left" w:pos="0"/>
        </w:tabs>
        <w:spacing w:line="240" w:lineRule="auto"/>
        <w:ind w:right="54"/>
        <w:rPr>
          <w:szCs w:val="22"/>
        </w:rPr>
      </w:pPr>
      <w:r w:rsidRPr="001740BD">
        <w:rPr>
          <w:b/>
          <w:szCs w:val="22"/>
        </w:rPr>
        <w:t>12.</w:t>
      </w:r>
      <w:r w:rsidRPr="001740BD">
        <w:rPr>
          <w:b/>
          <w:szCs w:val="22"/>
        </w:rPr>
        <w:tab/>
        <w:t>VĀRDI “UZGLABĀT BĒRNIEM NEREDZAMĀ UN NEPIEEJAMĀ VIETĀ”</w:t>
      </w:r>
    </w:p>
    <w:p w14:paraId="45D8DE99" w14:textId="77777777" w:rsidR="00E64DF4" w:rsidRPr="001740BD" w:rsidRDefault="00E64DF4" w:rsidP="005369FA">
      <w:pPr>
        <w:tabs>
          <w:tab w:val="clear" w:pos="567"/>
          <w:tab w:val="left" w:pos="708"/>
        </w:tabs>
        <w:spacing w:line="240" w:lineRule="auto"/>
        <w:ind w:right="54"/>
        <w:rPr>
          <w:szCs w:val="22"/>
        </w:rPr>
      </w:pPr>
    </w:p>
    <w:p w14:paraId="2BE074D7" w14:textId="77777777" w:rsidR="00E64DF4" w:rsidRPr="001740BD" w:rsidRDefault="00E64DF4" w:rsidP="005369FA">
      <w:pPr>
        <w:tabs>
          <w:tab w:val="clear" w:pos="567"/>
          <w:tab w:val="left" w:pos="708"/>
        </w:tabs>
        <w:spacing w:line="240" w:lineRule="auto"/>
        <w:ind w:right="54"/>
        <w:rPr>
          <w:szCs w:val="22"/>
        </w:rPr>
      </w:pPr>
      <w:r w:rsidRPr="001740BD">
        <w:rPr>
          <w:szCs w:val="22"/>
        </w:rPr>
        <w:t>Uzglabāt bērniem neredzamā un nepieejamā vietā.</w:t>
      </w:r>
    </w:p>
    <w:p w14:paraId="5CEF2D1A" w14:textId="77777777" w:rsidR="00E64DF4" w:rsidRPr="001740BD" w:rsidRDefault="00E64DF4" w:rsidP="005369FA">
      <w:pPr>
        <w:tabs>
          <w:tab w:val="clear" w:pos="567"/>
          <w:tab w:val="left" w:pos="708"/>
        </w:tabs>
        <w:spacing w:line="240" w:lineRule="auto"/>
        <w:ind w:right="54"/>
        <w:rPr>
          <w:szCs w:val="22"/>
        </w:rPr>
      </w:pPr>
    </w:p>
    <w:p w14:paraId="5EA225D8" w14:textId="77777777" w:rsidR="00E64DF4" w:rsidRPr="001740BD" w:rsidRDefault="00E64DF4" w:rsidP="005369FA">
      <w:pPr>
        <w:tabs>
          <w:tab w:val="clear" w:pos="567"/>
          <w:tab w:val="left" w:pos="708"/>
        </w:tabs>
        <w:spacing w:line="240" w:lineRule="auto"/>
        <w:ind w:right="54"/>
        <w:rPr>
          <w:szCs w:val="22"/>
        </w:rPr>
      </w:pPr>
    </w:p>
    <w:p w14:paraId="0D92C2C9" w14:textId="77777777" w:rsidR="00E64DF4" w:rsidRPr="001740BD" w:rsidRDefault="00E64DF4" w:rsidP="005369FA">
      <w:pPr>
        <w:pBdr>
          <w:top w:val="single" w:sz="4" w:space="1" w:color="auto"/>
          <w:left w:val="single" w:sz="4" w:space="4" w:color="auto"/>
          <w:bottom w:val="single" w:sz="4" w:space="1" w:color="auto"/>
          <w:right w:val="single" w:sz="4" w:space="4" w:color="auto"/>
        </w:pBdr>
        <w:tabs>
          <w:tab w:val="left" w:pos="0"/>
        </w:tabs>
        <w:spacing w:line="240" w:lineRule="auto"/>
        <w:ind w:right="54"/>
        <w:rPr>
          <w:b/>
          <w:szCs w:val="22"/>
        </w:rPr>
      </w:pPr>
      <w:r w:rsidRPr="001740BD">
        <w:rPr>
          <w:b/>
          <w:szCs w:val="22"/>
        </w:rPr>
        <w:t>13.</w:t>
      </w:r>
      <w:r w:rsidRPr="001740BD">
        <w:rPr>
          <w:b/>
          <w:szCs w:val="22"/>
        </w:rPr>
        <w:tab/>
        <w:t>TIRDZNIECĪBAS ATĻAUJAS TURĒTĀJS</w:t>
      </w:r>
    </w:p>
    <w:p w14:paraId="52476166" w14:textId="77777777" w:rsidR="00E64DF4" w:rsidRPr="001740BD" w:rsidRDefault="00E64DF4" w:rsidP="005369FA">
      <w:pPr>
        <w:tabs>
          <w:tab w:val="clear" w:pos="567"/>
          <w:tab w:val="left" w:pos="708"/>
        </w:tabs>
        <w:spacing w:line="240" w:lineRule="auto"/>
        <w:ind w:right="54"/>
        <w:rPr>
          <w:szCs w:val="22"/>
        </w:rPr>
      </w:pPr>
    </w:p>
    <w:p w14:paraId="177071BB" w14:textId="77777777" w:rsidR="00EB1BBD" w:rsidRPr="001740BD" w:rsidRDefault="00E64DF4" w:rsidP="005369FA">
      <w:pPr>
        <w:tabs>
          <w:tab w:val="clear" w:pos="567"/>
          <w:tab w:val="left" w:pos="708"/>
        </w:tabs>
        <w:spacing w:line="240" w:lineRule="auto"/>
        <w:ind w:right="54"/>
        <w:rPr>
          <w:szCs w:val="22"/>
        </w:rPr>
      </w:pPr>
      <w:r w:rsidRPr="001740BD">
        <w:rPr>
          <w:szCs w:val="22"/>
        </w:rPr>
        <w:t>Bioveta, a. s.</w:t>
      </w:r>
    </w:p>
    <w:p w14:paraId="4FC7C715" w14:textId="77777777" w:rsidR="00EB1BBD" w:rsidRPr="001740BD" w:rsidRDefault="00EB1BBD" w:rsidP="005369FA">
      <w:pPr>
        <w:tabs>
          <w:tab w:val="clear" w:pos="567"/>
          <w:tab w:val="left" w:pos="708"/>
        </w:tabs>
        <w:spacing w:line="240" w:lineRule="auto"/>
        <w:ind w:right="54"/>
        <w:rPr>
          <w:szCs w:val="22"/>
        </w:rPr>
      </w:pPr>
    </w:p>
    <w:p w14:paraId="11A75C6F" w14:textId="77777777" w:rsidR="00B64662" w:rsidRPr="001740BD" w:rsidRDefault="00EB1BBD" w:rsidP="005369FA">
      <w:pPr>
        <w:tabs>
          <w:tab w:val="clear" w:pos="567"/>
          <w:tab w:val="left" w:pos="708"/>
        </w:tabs>
        <w:spacing w:line="240" w:lineRule="auto"/>
        <w:ind w:right="54"/>
        <w:rPr>
          <w:szCs w:val="22"/>
        </w:rPr>
      </w:pPr>
      <w:r w:rsidRPr="001740BD">
        <w:rPr>
          <w:szCs w:val="22"/>
        </w:rPr>
        <w:drawing>
          <wp:anchor distT="0" distB="0" distL="114300" distR="114300" simplePos="0" relativeHeight="251659264" behindDoc="0" locked="0" layoutInCell="1" allowOverlap="1" wp14:anchorId="4065DF4C" wp14:editId="1F3433F0">
            <wp:simplePos x="0" y="0"/>
            <wp:positionH relativeFrom="margin">
              <wp:align>left</wp:align>
            </wp:positionH>
            <wp:positionV relativeFrom="paragraph">
              <wp:posOffset>233680</wp:posOffset>
            </wp:positionV>
            <wp:extent cx="756920" cy="371475"/>
            <wp:effectExtent l="0" t="0" r="5080" b="9525"/>
            <wp:wrapSquare wrapText="bothSides"/>
            <wp:docPr id="1778630476" name="Obrázek 1" descr="logo-Biov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726204531" descr="logo-Biovet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6920" cy="371475"/>
                    </a:xfrm>
                    <a:prstGeom prst="rect">
                      <a:avLst/>
                    </a:prstGeom>
                    <a:noFill/>
                  </pic:spPr>
                </pic:pic>
              </a:graphicData>
            </a:graphic>
            <wp14:sizeRelH relativeFrom="margin">
              <wp14:pctWidth>0</wp14:pctWidth>
            </wp14:sizeRelH>
            <wp14:sizeRelV relativeFrom="margin">
              <wp14:pctHeight>0</wp14:pctHeight>
            </wp14:sizeRelV>
          </wp:anchor>
        </w:drawing>
      </w:r>
      <w:r w:rsidRPr="001740BD">
        <w:rPr>
          <w:szCs w:val="22"/>
        </w:rPr>
        <w:t>Logotips:</w:t>
      </w:r>
    </w:p>
    <w:p w14:paraId="3E2D5AA7" w14:textId="6EC83508" w:rsidR="00E64DF4" w:rsidRPr="001740BD" w:rsidRDefault="00E64DF4" w:rsidP="005369FA">
      <w:pPr>
        <w:tabs>
          <w:tab w:val="clear" w:pos="567"/>
          <w:tab w:val="left" w:pos="708"/>
        </w:tabs>
        <w:spacing w:line="240" w:lineRule="auto"/>
        <w:ind w:right="54"/>
        <w:rPr>
          <w:szCs w:val="22"/>
        </w:rPr>
      </w:pPr>
    </w:p>
    <w:p w14:paraId="6CFB9354" w14:textId="77777777" w:rsidR="00EB1BBD" w:rsidRPr="001740BD" w:rsidRDefault="00EB1BBD" w:rsidP="005369FA">
      <w:pPr>
        <w:tabs>
          <w:tab w:val="clear" w:pos="567"/>
          <w:tab w:val="left" w:pos="708"/>
        </w:tabs>
        <w:spacing w:line="240" w:lineRule="auto"/>
        <w:ind w:right="54"/>
        <w:rPr>
          <w:szCs w:val="22"/>
        </w:rPr>
      </w:pPr>
    </w:p>
    <w:p w14:paraId="0A4FF57B" w14:textId="77777777" w:rsidR="00EB1BBD" w:rsidRPr="001740BD" w:rsidRDefault="00EB1BBD" w:rsidP="005369FA">
      <w:pPr>
        <w:tabs>
          <w:tab w:val="clear" w:pos="567"/>
          <w:tab w:val="left" w:pos="708"/>
        </w:tabs>
        <w:spacing w:line="240" w:lineRule="auto"/>
        <w:ind w:right="54"/>
        <w:rPr>
          <w:szCs w:val="22"/>
        </w:rPr>
      </w:pPr>
    </w:p>
    <w:p w14:paraId="38891BD1" w14:textId="77777777" w:rsidR="00EB1BBD" w:rsidRPr="001740BD" w:rsidRDefault="00EB1BBD" w:rsidP="005369FA">
      <w:pPr>
        <w:tabs>
          <w:tab w:val="clear" w:pos="567"/>
          <w:tab w:val="left" w:pos="708"/>
        </w:tabs>
        <w:spacing w:line="240" w:lineRule="auto"/>
        <w:ind w:right="54"/>
        <w:rPr>
          <w:szCs w:val="22"/>
        </w:rPr>
      </w:pPr>
    </w:p>
    <w:p w14:paraId="7EFCFA3D" w14:textId="77777777" w:rsidR="00E64DF4" w:rsidRPr="001740BD" w:rsidRDefault="00E64DF4" w:rsidP="005369FA">
      <w:pPr>
        <w:tabs>
          <w:tab w:val="clear" w:pos="567"/>
          <w:tab w:val="left" w:pos="708"/>
        </w:tabs>
        <w:spacing w:line="240" w:lineRule="auto"/>
        <w:ind w:right="54"/>
        <w:rPr>
          <w:szCs w:val="22"/>
        </w:rPr>
      </w:pPr>
    </w:p>
    <w:p w14:paraId="4A18E3C8" w14:textId="77777777" w:rsidR="00E64DF4" w:rsidRPr="001740BD" w:rsidRDefault="00E64DF4" w:rsidP="005369FA">
      <w:pPr>
        <w:pBdr>
          <w:top w:val="single" w:sz="4" w:space="1" w:color="auto"/>
          <w:left w:val="single" w:sz="4" w:space="4" w:color="auto"/>
          <w:bottom w:val="single" w:sz="4" w:space="1" w:color="auto"/>
          <w:right w:val="single" w:sz="4" w:space="4" w:color="auto"/>
        </w:pBdr>
        <w:tabs>
          <w:tab w:val="left" w:pos="0"/>
        </w:tabs>
        <w:spacing w:line="240" w:lineRule="auto"/>
        <w:ind w:right="54"/>
        <w:rPr>
          <w:szCs w:val="22"/>
        </w:rPr>
      </w:pPr>
      <w:r w:rsidRPr="001740BD">
        <w:rPr>
          <w:b/>
          <w:szCs w:val="22"/>
        </w:rPr>
        <w:t>14.</w:t>
      </w:r>
      <w:r w:rsidRPr="001740BD">
        <w:rPr>
          <w:b/>
          <w:szCs w:val="22"/>
        </w:rPr>
        <w:tab/>
        <w:t>TIRDZNIECĪBAS ATĻAUJAS NUMURI</w:t>
      </w:r>
    </w:p>
    <w:p w14:paraId="37E73F9B" w14:textId="77777777" w:rsidR="00E64DF4" w:rsidRPr="001740BD" w:rsidRDefault="00E64DF4" w:rsidP="005369FA">
      <w:pPr>
        <w:tabs>
          <w:tab w:val="clear" w:pos="567"/>
          <w:tab w:val="left" w:pos="708"/>
        </w:tabs>
        <w:spacing w:line="240" w:lineRule="auto"/>
        <w:ind w:right="54"/>
        <w:rPr>
          <w:szCs w:val="22"/>
        </w:rPr>
      </w:pPr>
    </w:p>
    <w:p w14:paraId="70226B05" w14:textId="04857F5D" w:rsidR="00E64DF4" w:rsidRDefault="00133028" w:rsidP="005369FA">
      <w:pPr>
        <w:tabs>
          <w:tab w:val="clear" w:pos="567"/>
          <w:tab w:val="left" w:pos="708"/>
        </w:tabs>
        <w:spacing w:line="240" w:lineRule="auto"/>
        <w:ind w:right="54"/>
        <w:rPr>
          <w:szCs w:val="22"/>
        </w:rPr>
      </w:pPr>
      <w:r w:rsidRPr="00133028">
        <w:rPr>
          <w:szCs w:val="22"/>
        </w:rPr>
        <w:t>V/DCP/25/0005</w:t>
      </w:r>
    </w:p>
    <w:p w14:paraId="1073CCA2" w14:textId="77777777" w:rsidR="00133028" w:rsidRPr="001740BD" w:rsidRDefault="00133028" w:rsidP="005369FA">
      <w:pPr>
        <w:tabs>
          <w:tab w:val="clear" w:pos="567"/>
          <w:tab w:val="left" w:pos="708"/>
        </w:tabs>
        <w:spacing w:line="240" w:lineRule="auto"/>
        <w:ind w:right="54"/>
        <w:rPr>
          <w:szCs w:val="22"/>
        </w:rPr>
      </w:pPr>
    </w:p>
    <w:p w14:paraId="73708850" w14:textId="77777777" w:rsidR="00E64DF4" w:rsidRPr="001740BD" w:rsidRDefault="00E64DF4" w:rsidP="005369FA">
      <w:pPr>
        <w:tabs>
          <w:tab w:val="clear" w:pos="567"/>
          <w:tab w:val="left" w:pos="708"/>
        </w:tabs>
        <w:spacing w:line="240" w:lineRule="auto"/>
        <w:ind w:right="54"/>
        <w:rPr>
          <w:szCs w:val="22"/>
        </w:rPr>
      </w:pPr>
    </w:p>
    <w:p w14:paraId="3F2A5BAD" w14:textId="77777777" w:rsidR="00E64DF4" w:rsidRPr="001740BD" w:rsidRDefault="00E64DF4" w:rsidP="005369FA">
      <w:pPr>
        <w:pBdr>
          <w:top w:val="single" w:sz="4" w:space="1" w:color="auto"/>
          <w:left w:val="single" w:sz="4" w:space="4" w:color="auto"/>
          <w:bottom w:val="single" w:sz="4" w:space="1" w:color="auto"/>
          <w:right w:val="single" w:sz="4" w:space="4" w:color="auto"/>
        </w:pBdr>
        <w:spacing w:line="240" w:lineRule="auto"/>
        <w:ind w:right="54"/>
        <w:rPr>
          <w:szCs w:val="22"/>
        </w:rPr>
      </w:pPr>
      <w:r w:rsidRPr="001740BD">
        <w:rPr>
          <w:b/>
          <w:szCs w:val="22"/>
        </w:rPr>
        <w:t>15.</w:t>
      </w:r>
      <w:r w:rsidRPr="001740BD">
        <w:rPr>
          <w:b/>
          <w:szCs w:val="22"/>
        </w:rPr>
        <w:tab/>
        <w:t>SĒRIJAS NUMURS</w:t>
      </w:r>
    </w:p>
    <w:p w14:paraId="570BC401" w14:textId="77777777" w:rsidR="00E64DF4" w:rsidRPr="001740BD" w:rsidRDefault="00E64DF4" w:rsidP="005369FA">
      <w:pPr>
        <w:tabs>
          <w:tab w:val="clear" w:pos="567"/>
          <w:tab w:val="left" w:pos="708"/>
        </w:tabs>
        <w:spacing w:line="240" w:lineRule="auto"/>
        <w:ind w:right="54"/>
        <w:rPr>
          <w:szCs w:val="22"/>
        </w:rPr>
      </w:pPr>
    </w:p>
    <w:p w14:paraId="796B3121" w14:textId="77777777" w:rsidR="00E64DF4" w:rsidRPr="001740BD" w:rsidRDefault="00E64DF4" w:rsidP="005369FA">
      <w:pPr>
        <w:tabs>
          <w:tab w:val="clear" w:pos="567"/>
          <w:tab w:val="left" w:pos="708"/>
        </w:tabs>
        <w:spacing w:line="240" w:lineRule="auto"/>
        <w:ind w:right="54"/>
        <w:rPr>
          <w:szCs w:val="22"/>
        </w:rPr>
      </w:pPr>
      <w:r w:rsidRPr="001740BD">
        <w:rPr>
          <w:szCs w:val="22"/>
        </w:rPr>
        <w:t>Lot {numurs}</w:t>
      </w:r>
    </w:p>
    <w:p w14:paraId="2048A5DE" w14:textId="77777777" w:rsidR="00E64DF4" w:rsidRPr="001740BD" w:rsidRDefault="00E64DF4" w:rsidP="005369FA">
      <w:pPr>
        <w:tabs>
          <w:tab w:val="clear" w:pos="567"/>
          <w:tab w:val="left" w:pos="708"/>
        </w:tabs>
        <w:spacing w:line="240" w:lineRule="auto"/>
        <w:ind w:right="54"/>
        <w:rPr>
          <w:szCs w:val="22"/>
        </w:rPr>
      </w:pPr>
    </w:p>
    <w:p w14:paraId="1E0FF843" w14:textId="77777777" w:rsidR="00E64DF4" w:rsidRPr="001740BD" w:rsidRDefault="00E64DF4" w:rsidP="00363AC1">
      <w:pPr>
        <w:tabs>
          <w:tab w:val="clear" w:pos="567"/>
          <w:tab w:val="left" w:pos="708"/>
        </w:tabs>
        <w:spacing w:line="240" w:lineRule="auto"/>
        <w:ind w:right="54"/>
        <w:rPr>
          <w:szCs w:val="22"/>
        </w:rPr>
      </w:pPr>
      <w:r w:rsidRPr="001740BD">
        <w:rPr>
          <w:szCs w:val="22"/>
        </w:rPr>
        <w:br w:type="page"/>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E64DF4" w:rsidRPr="001740BD" w14:paraId="0107725D" w14:textId="77777777" w:rsidTr="005369FA">
        <w:trPr>
          <w:trHeight w:val="977"/>
        </w:trPr>
        <w:tc>
          <w:tcPr>
            <w:tcW w:w="9356" w:type="dxa"/>
            <w:tcBorders>
              <w:top w:val="single" w:sz="4" w:space="0" w:color="auto"/>
              <w:left w:val="single" w:sz="4" w:space="0" w:color="auto"/>
              <w:bottom w:val="single" w:sz="4" w:space="0" w:color="auto"/>
              <w:right w:val="single" w:sz="4" w:space="0" w:color="auto"/>
            </w:tcBorders>
          </w:tcPr>
          <w:p w14:paraId="65B3E82C" w14:textId="77777777" w:rsidR="00E64DF4" w:rsidRPr="001740BD" w:rsidRDefault="00E64DF4" w:rsidP="005369FA">
            <w:pPr>
              <w:spacing w:line="240" w:lineRule="auto"/>
              <w:ind w:left="30" w:right="-63" w:hanging="30"/>
              <w:rPr>
                <w:b/>
                <w:szCs w:val="22"/>
              </w:rPr>
            </w:pPr>
            <w:r w:rsidRPr="001740BD">
              <w:rPr>
                <w:b/>
                <w:szCs w:val="22"/>
              </w:rPr>
              <w:lastRenderedPageBreak/>
              <w:t>UZ TIEŠĀ IEPAKOJUMA NORĀDĀMĀ INFORMĀCIJA</w:t>
            </w:r>
          </w:p>
          <w:p w14:paraId="41DEC4EA" w14:textId="77777777" w:rsidR="00E64DF4" w:rsidRPr="001740BD" w:rsidRDefault="00E64DF4" w:rsidP="00363AC1">
            <w:pPr>
              <w:spacing w:line="240" w:lineRule="auto"/>
              <w:ind w:right="54"/>
              <w:rPr>
                <w:szCs w:val="22"/>
              </w:rPr>
            </w:pPr>
          </w:p>
          <w:p w14:paraId="1A351230" w14:textId="07208AE9" w:rsidR="00E64DF4" w:rsidRPr="001740BD" w:rsidRDefault="00BB5452" w:rsidP="00363AC1">
            <w:pPr>
              <w:spacing w:line="240" w:lineRule="auto"/>
              <w:ind w:right="54"/>
              <w:rPr>
                <w:szCs w:val="22"/>
              </w:rPr>
            </w:pPr>
            <w:r w:rsidRPr="001740BD">
              <w:rPr>
                <w:b/>
                <w:szCs w:val="22"/>
              </w:rPr>
              <w:t>stikla flakons 10 ml</w:t>
            </w:r>
          </w:p>
        </w:tc>
      </w:tr>
    </w:tbl>
    <w:p w14:paraId="15BB12BC" w14:textId="77777777" w:rsidR="00E64DF4" w:rsidRPr="001740BD" w:rsidRDefault="00E64DF4" w:rsidP="00363AC1">
      <w:pPr>
        <w:spacing w:line="240" w:lineRule="auto"/>
        <w:ind w:right="54"/>
        <w:rPr>
          <w:szCs w:val="22"/>
        </w:rPr>
      </w:pPr>
    </w:p>
    <w:p w14:paraId="44CA6B92" w14:textId="77777777" w:rsidR="00E64DF4" w:rsidRPr="001740BD" w:rsidRDefault="00E64DF4" w:rsidP="00363AC1">
      <w:pPr>
        <w:pBdr>
          <w:top w:val="single" w:sz="4" w:space="1" w:color="auto"/>
          <w:left w:val="single" w:sz="4" w:space="4" w:color="auto"/>
          <w:bottom w:val="single" w:sz="4" w:space="1" w:color="auto"/>
          <w:right w:val="single" w:sz="4" w:space="4" w:color="auto"/>
        </w:pBdr>
        <w:tabs>
          <w:tab w:val="left" w:pos="0"/>
        </w:tabs>
        <w:spacing w:line="240" w:lineRule="auto"/>
        <w:ind w:left="567" w:right="54" w:hanging="567"/>
        <w:rPr>
          <w:szCs w:val="22"/>
        </w:rPr>
      </w:pPr>
      <w:r w:rsidRPr="001740BD">
        <w:rPr>
          <w:b/>
          <w:szCs w:val="22"/>
        </w:rPr>
        <w:t>1.</w:t>
      </w:r>
      <w:r w:rsidRPr="001740BD">
        <w:rPr>
          <w:b/>
          <w:szCs w:val="22"/>
        </w:rPr>
        <w:tab/>
        <w:t>VETERINĀRO ZĀĻU NOSAUKUMS</w:t>
      </w:r>
    </w:p>
    <w:p w14:paraId="248DAB00" w14:textId="77777777" w:rsidR="00E64DF4" w:rsidRPr="001740BD" w:rsidRDefault="00E64DF4" w:rsidP="00363AC1">
      <w:pPr>
        <w:spacing w:line="240" w:lineRule="auto"/>
        <w:ind w:right="54"/>
        <w:rPr>
          <w:szCs w:val="22"/>
        </w:rPr>
      </w:pPr>
    </w:p>
    <w:p w14:paraId="69E5F0D2" w14:textId="6050D374" w:rsidR="00E64DF4" w:rsidRPr="001740BD" w:rsidRDefault="00E64DF4" w:rsidP="00363AC1">
      <w:pPr>
        <w:tabs>
          <w:tab w:val="clear" w:pos="567"/>
        </w:tabs>
        <w:spacing w:line="240" w:lineRule="auto"/>
        <w:ind w:right="54"/>
        <w:rPr>
          <w:szCs w:val="22"/>
        </w:rPr>
      </w:pPr>
      <w:r w:rsidRPr="001740BD">
        <w:rPr>
          <w:szCs w:val="22"/>
        </w:rPr>
        <w:t>MAROPITANT Bioveta 10 mg/ml šķīdums</w:t>
      </w:r>
      <w:r w:rsidR="00F22887">
        <w:rPr>
          <w:szCs w:val="22"/>
        </w:rPr>
        <w:t xml:space="preserve"> injekcijām</w:t>
      </w:r>
    </w:p>
    <w:p w14:paraId="35548F9E" w14:textId="77777777" w:rsidR="00E64DF4" w:rsidRPr="001740BD" w:rsidRDefault="00E64DF4" w:rsidP="00363AC1">
      <w:pPr>
        <w:spacing w:line="240" w:lineRule="auto"/>
        <w:ind w:right="54"/>
        <w:rPr>
          <w:szCs w:val="22"/>
        </w:rPr>
      </w:pPr>
    </w:p>
    <w:p w14:paraId="08166663" w14:textId="77777777" w:rsidR="00E64DF4" w:rsidRPr="001740BD" w:rsidRDefault="00E64DF4" w:rsidP="00363AC1">
      <w:pPr>
        <w:spacing w:line="240" w:lineRule="auto"/>
        <w:ind w:right="54"/>
        <w:rPr>
          <w:szCs w:val="22"/>
        </w:rPr>
      </w:pPr>
    </w:p>
    <w:p w14:paraId="5E628A1A" w14:textId="77777777" w:rsidR="00E64DF4" w:rsidRPr="001740BD" w:rsidRDefault="00E64DF4" w:rsidP="00363AC1">
      <w:pPr>
        <w:pBdr>
          <w:top w:val="single" w:sz="4" w:space="1" w:color="auto"/>
          <w:left w:val="single" w:sz="4" w:space="4" w:color="auto"/>
          <w:bottom w:val="single" w:sz="4" w:space="1" w:color="auto"/>
          <w:right w:val="single" w:sz="4" w:space="4" w:color="auto"/>
        </w:pBdr>
        <w:tabs>
          <w:tab w:val="left" w:pos="0"/>
        </w:tabs>
        <w:spacing w:line="240" w:lineRule="auto"/>
        <w:ind w:left="567" w:right="54" w:hanging="567"/>
        <w:rPr>
          <w:szCs w:val="22"/>
        </w:rPr>
      </w:pPr>
      <w:r w:rsidRPr="001740BD">
        <w:rPr>
          <w:b/>
          <w:szCs w:val="22"/>
        </w:rPr>
        <w:t>2.</w:t>
      </w:r>
      <w:r w:rsidRPr="001740BD">
        <w:rPr>
          <w:b/>
          <w:szCs w:val="22"/>
        </w:rPr>
        <w:tab/>
        <w:t>INFORMĀCIJA PAR AKTĪVAJĀM VIELĀM</w:t>
      </w:r>
    </w:p>
    <w:p w14:paraId="0558F2BF" w14:textId="77777777" w:rsidR="00E64DF4" w:rsidRPr="001740BD" w:rsidRDefault="00E64DF4" w:rsidP="00363AC1">
      <w:pPr>
        <w:spacing w:line="240" w:lineRule="auto"/>
        <w:ind w:right="54"/>
        <w:rPr>
          <w:szCs w:val="22"/>
        </w:rPr>
      </w:pPr>
    </w:p>
    <w:p w14:paraId="4065410F" w14:textId="17CCFE42" w:rsidR="00E64DF4" w:rsidRPr="001740BD" w:rsidRDefault="00F22887" w:rsidP="00363AC1">
      <w:pPr>
        <w:tabs>
          <w:tab w:val="clear" w:pos="567"/>
        </w:tabs>
        <w:spacing w:line="240" w:lineRule="auto"/>
        <w:ind w:right="54"/>
        <w:rPr>
          <w:szCs w:val="22"/>
        </w:rPr>
      </w:pPr>
      <w:r>
        <w:rPr>
          <w:szCs w:val="22"/>
        </w:rPr>
        <w:t>Katrs</w:t>
      </w:r>
      <w:r w:rsidR="00170CEC" w:rsidRPr="001740BD">
        <w:rPr>
          <w:szCs w:val="22"/>
        </w:rPr>
        <w:t xml:space="preserve"> ml satur:</w:t>
      </w:r>
    </w:p>
    <w:p w14:paraId="077DB4B8" w14:textId="77777777" w:rsidR="00E64DF4" w:rsidRPr="001740BD" w:rsidRDefault="00E64DF4" w:rsidP="00363AC1">
      <w:pPr>
        <w:tabs>
          <w:tab w:val="clear" w:pos="567"/>
        </w:tabs>
        <w:spacing w:line="240" w:lineRule="auto"/>
        <w:ind w:right="54"/>
        <w:rPr>
          <w:szCs w:val="22"/>
        </w:rPr>
      </w:pPr>
    </w:p>
    <w:p w14:paraId="7C8AA944" w14:textId="77777777" w:rsidR="00E64DF4" w:rsidRPr="001740BD" w:rsidRDefault="00E64DF4" w:rsidP="00363AC1">
      <w:pPr>
        <w:tabs>
          <w:tab w:val="clear" w:pos="567"/>
        </w:tabs>
        <w:spacing w:line="240" w:lineRule="auto"/>
        <w:ind w:right="54"/>
        <w:rPr>
          <w:b/>
          <w:szCs w:val="22"/>
        </w:rPr>
      </w:pPr>
      <w:r w:rsidRPr="001740BD">
        <w:rPr>
          <w:b/>
          <w:szCs w:val="22"/>
        </w:rPr>
        <w:t>Aktīvā viela:</w:t>
      </w:r>
    </w:p>
    <w:p w14:paraId="6E8C9F45" w14:textId="55A9A326" w:rsidR="00D10369" w:rsidRPr="001740BD" w:rsidRDefault="00F22887" w:rsidP="00363AC1">
      <w:pPr>
        <w:spacing w:line="240" w:lineRule="auto"/>
        <w:ind w:right="54"/>
        <w:rPr>
          <w:szCs w:val="22"/>
        </w:rPr>
      </w:pPr>
      <w:r>
        <w:rPr>
          <w:szCs w:val="22"/>
        </w:rPr>
        <w:t>M</w:t>
      </w:r>
      <w:r w:rsidR="00D10369" w:rsidRPr="001740BD">
        <w:rPr>
          <w:szCs w:val="22"/>
        </w:rPr>
        <w:t>aropitant</w:t>
      </w:r>
      <w:r>
        <w:rPr>
          <w:szCs w:val="22"/>
        </w:rPr>
        <w:t>s</w:t>
      </w:r>
      <w:r w:rsidR="00D10369" w:rsidRPr="001740BD">
        <w:rPr>
          <w:szCs w:val="22"/>
        </w:rPr>
        <w:t xml:space="preserve"> (maropitanta citrāta monohidrāta veidā)</w:t>
      </w:r>
      <w:r>
        <w:rPr>
          <w:szCs w:val="22"/>
        </w:rPr>
        <w:t xml:space="preserve"> 10 mg</w:t>
      </w:r>
    </w:p>
    <w:p w14:paraId="255C3C71" w14:textId="77777777" w:rsidR="00E64DF4" w:rsidRPr="001740BD" w:rsidRDefault="00E64DF4" w:rsidP="00363AC1">
      <w:pPr>
        <w:spacing w:line="240" w:lineRule="auto"/>
        <w:ind w:right="54"/>
        <w:rPr>
          <w:szCs w:val="22"/>
        </w:rPr>
      </w:pPr>
    </w:p>
    <w:p w14:paraId="5E877259" w14:textId="77777777" w:rsidR="00E64DF4" w:rsidRPr="001740BD" w:rsidRDefault="00E64DF4" w:rsidP="00363AC1">
      <w:pPr>
        <w:spacing w:line="240" w:lineRule="auto"/>
        <w:ind w:right="54"/>
        <w:rPr>
          <w:szCs w:val="22"/>
        </w:rPr>
      </w:pPr>
    </w:p>
    <w:p w14:paraId="0D3A9C1F" w14:textId="77777777" w:rsidR="00E64DF4" w:rsidRPr="001740BD" w:rsidRDefault="00E64DF4" w:rsidP="00363AC1">
      <w:pPr>
        <w:pBdr>
          <w:top w:val="single" w:sz="4" w:space="1" w:color="auto"/>
          <w:left w:val="single" w:sz="4" w:space="4" w:color="auto"/>
          <w:bottom w:val="single" w:sz="4" w:space="1" w:color="auto"/>
          <w:right w:val="single" w:sz="4" w:space="4" w:color="auto"/>
        </w:pBdr>
        <w:tabs>
          <w:tab w:val="left" w:pos="0"/>
        </w:tabs>
        <w:spacing w:line="240" w:lineRule="auto"/>
        <w:ind w:left="567" w:right="54" w:hanging="567"/>
        <w:rPr>
          <w:szCs w:val="22"/>
        </w:rPr>
      </w:pPr>
      <w:r w:rsidRPr="001740BD">
        <w:rPr>
          <w:b/>
          <w:szCs w:val="22"/>
        </w:rPr>
        <w:t>3.</w:t>
      </w:r>
      <w:r w:rsidRPr="001740BD">
        <w:rPr>
          <w:b/>
          <w:szCs w:val="22"/>
        </w:rPr>
        <w:tab/>
      </w:r>
      <w:r w:rsidRPr="001740BD">
        <w:rPr>
          <w:b/>
          <w:bCs/>
          <w:szCs w:val="22"/>
        </w:rPr>
        <w:t>MĒRĶSUGAS</w:t>
      </w:r>
    </w:p>
    <w:p w14:paraId="1C84184C" w14:textId="77777777" w:rsidR="00E64DF4" w:rsidRPr="001740BD" w:rsidRDefault="00E64DF4" w:rsidP="00363AC1">
      <w:pPr>
        <w:spacing w:line="240" w:lineRule="auto"/>
        <w:ind w:right="54"/>
        <w:rPr>
          <w:szCs w:val="22"/>
        </w:rPr>
      </w:pPr>
    </w:p>
    <w:p w14:paraId="12A4D695" w14:textId="77777777" w:rsidR="00F54C9E" w:rsidRPr="001740BD" w:rsidRDefault="00F54C9E" w:rsidP="00363AC1">
      <w:pPr>
        <w:spacing w:line="240" w:lineRule="auto"/>
        <w:ind w:right="54"/>
        <w:jc w:val="both"/>
        <w:rPr>
          <w:szCs w:val="22"/>
        </w:rPr>
      </w:pPr>
      <w:r w:rsidRPr="001740BD">
        <w:rPr>
          <w:szCs w:val="22"/>
        </w:rPr>
        <w:t>Suņi un kaķi.</w:t>
      </w:r>
    </w:p>
    <w:p w14:paraId="58C8C3BB" w14:textId="77777777" w:rsidR="00E64DF4" w:rsidRPr="001740BD" w:rsidRDefault="00E64DF4" w:rsidP="00363AC1">
      <w:pPr>
        <w:spacing w:line="240" w:lineRule="auto"/>
        <w:ind w:right="54"/>
        <w:rPr>
          <w:szCs w:val="22"/>
        </w:rPr>
      </w:pPr>
    </w:p>
    <w:p w14:paraId="6553B896" w14:textId="77777777" w:rsidR="003C2E93" w:rsidRPr="001740BD" w:rsidRDefault="003C2E93" w:rsidP="00363AC1">
      <w:pPr>
        <w:tabs>
          <w:tab w:val="clear" w:pos="567"/>
          <w:tab w:val="left" w:pos="708"/>
        </w:tabs>
        <w:spacing w:line="240" w:lineRule="auto"/>
        <w:ind w:right="54"/>
        <w:rPr>
          <w:szCs w:val="22"/>
        </w:rPr>
      </w:pPr>
      <w:r w:rsidRPr="001740BD">
        <w:rPr>
          <w:szCs w:val="22"/>
        </w:rPr>
        <w:drawing>
          <wp:inline distT="0" distB="0" distL="0" distR="0" wp14:anchorId="57DD3CE4" wp14:editId="5D75CDF8">
            <wp:extent cx="594011" cy="428625"/>
            <wp:effectExtent l="0" t="0" r="0" b="0"/>
            <wp:docPr id="1124669836"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1845" cy="434278"/>
                    </a:xfrm>
                    <a:prstGeom prst="rect">
                      <a:avLst/>
                    </a:prstGeom>
                    <a:noFill/>
                    <a:ln>
                      <a:noFill/>
                    </a:ln>
                  </pic:spPr>
                </pic:pic>
              </a:graphicData>
            </a:graphic>
          </wp:inline>
        </w:drawing>
      </w:r>
      <w:r w:rsidRPr="001740BD">
        <w:rPr>
          <w:szCs w:val="22"/>
        </w:rPr>
        <w:t xml:space="preserve"> </w:t>
      </w:r>
      <w:r w:rsidRPr="001740BD">
        <w:rPr>
          <w:szCs w:val="22"/>
        </w:rPr>
        <w:drawing>
          <wp:inline distT="0" distB="0" distL="0" distR="0" wp14:anchorId="0B6B8674" wp14:editId="3711BE13">
            <wp:extent cx="352425" cy="420590"/>
            <wp:effectExtent l="0" t="0" r="0" b="0"/>
            <wp:docPr id="173799142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1663" cy="431615"/>
                    </a:xfrm>
                    <a:prstGeom prst="rect">
                      <a:avLst/>
                    </a:prstGeom>
                    <a:noFill/>
                    <a:ln>
                      <a:noFill/>
                    </a:ln>
                  </pic:spPr>
                </pic:pic>
              </a:graphicData>
            </a:graphic>
          </wp:inline>
        </w:drawing>
      </w:r>
      <w:r w:rsidRPr="001740BD">
        <w:rPr>
          <w:szCs w:val="22"/>
        </w:rPr>
        <w:t xml:space="preserve"> </w:t>
      </w:r>
    </w:p>
    <w:p w14:paraId="2909C037" w14:textId="77777777" w:rsidR="00F54C9E" w:rsidRDefault="00F54C9E" w:rsidP="00363AC1">
      <w:pPr>
        <w:spacing w:line="240" w:lineRule="auto"/>
        <w:ind w:right="54"/>
        <w:rPr>
          <w:szCs w:val="22"/>
        </w:rPr>
      </w:pPr>
    </w:p>
    <w:p w14:paraId="7259275E" w14:textId="77777777" w:rsidR="00B26475" w:rsidRPr="001740BD" w:rsidRDefault="00B26475" w:rsidP="00363AC1">
      <w:pPr>
        <w:spacing w:line="240" w:lineRule="auto"/>
        <w:ind w:right="54"/>
        <w:rPr>
          <w:szCs w:val="22"/>
        </w:rPr>
      </w:pPr>
    </w:p>
    <w:p w14:paraId="761FCB4E" w14:textId="77777777" w:rsidR="00E64DF4" w:rsidRPr="001740BD" w:rsidRDefault="00E64DF4" w:rsidP="00363AC1">
      <w:pPr>
        <w:pBdr>
          <w:top w:val="single" w:sz="4" w:space="1" w:color="auto"/>
          <w:left w:val="single" w:sz="4" w:space="4" w:color="auto"/>
          <w:bottom w:val="single" w:sz="4" w:space="1" w:color="auto"/>
          <w:right w:val="single" w:sz="4" w:space="4" w:color="auto"/>
        </w:pBdr>
        <w:tabs>
          <w:tab w:val="left" w:pos="0"/>
        </w:tabs>
        <w:spacing w:line="240" w:lineRule="auto"/>
        <w:ind w:left="567" w:right="54" w:hanging="567"/>
        <w:rPr>
          <w:szCs w:val="22"/>
        </w:rPr>
      </w:pPr>
      <w:r w:rsidRPr="001740BD">
        <w:rPr>
          <w:b/>
          <w:szCs w:val="22"/>
        </w:rPr>
        <w:t>4.</w:t>
      </w:r>
      <w:r w:rsidRPr="001740BD">
        <w:rPr>
          <w:b/>
          <w:szCs w:val="22"/>
        </w:rPr>
        <w:tab/>
        <w:t>LIETOŠANAS VEIDI</w:t>
      </w:r>
    </w:p>
    <w:p w14:paraId="3CC75A8F" w14:textId="77777777" w:rsidR="00E64DF4" w:rsidRPr="001740BD" w:rsidRDefault="00E64DF4" w:rsidP="00363AC1">
      <w:pPr>
        <w:pStyle w:val="EndnoteText"/>
        <w:ind w:right="54"/>
        <w:rPr>
          <w:szCs w:val="22"/>
        </w:rPr>
      </w:pPr>
    </w:p>
    <w:p w14:paraId="156DA9FE" w14:textId="67E4CC4F" w:rsidR="00D47D64" w:rsidRPr="001740BD" w:rsidRDefault="00D47D64" w:rsidP="00363AC1">
      <w:pPr>
        <w:pStyle w:val="EndnoteText"/>
        <w:ind w:right="54"/>
        <w:rPr>
          <w:szCs w:val="22"/>
        </w:rPr>
      </w:pPr>
      <w:r w:rsidRPr="001740BD">
        <w:rPr>
          <w:szCs w:val="22"/>
        </w:rPr>
        <w:t>Subkutāna</w:t>
      </w:r>
      <w:r w:rsidR="00F22887">
        <w:rPr>
          <w:szCs w:val="22"/>
        </w:rPr>
        <w:t>i</w:t>
      </w:r>
      <w:r w:rsidRPr="001740BD">
        <w:rPr>
          <w:szCs w:val="22"/>
        </w:rPr>
        <w:t xml:space="preserve"> vai intravenoza</w:t>
      </w:r>
      <w:r w:rsidR="00F22887">
        <w:rPr>
          <w:szCs w:val="22"/>
        </w:rPr>
        <w:t>i</w:t>
      </w:r>
      <w:r w:rsidRPr="001740BD">
        <w:rPr>
          <w:szCs w:val="22"/>
        </w:rPr>
        <w:t xml:space="preserve"> </w:t>
      </w:r>
      <w:r w:rsidR="00F22887">
        <w:rPr>
          <w:szCs w:val="22"/>
        </w:rPr>
        <w:t>lietošanai</w:t>
      </w:r>
      <w:r w:rsidRPr="001740BD">
        <w:rPr>
          <w:szCs w:val="22"/>
        </w:rPr>
        <w:t>.</w:t>
      </w:r>
    </w:p>
    <w:p w14:paraId="46E9F717" w14:textId="2845B641" w:rsidR="00E64DF4" w:rsidRPr="001740BD" w:rsidRDefault="00E64DF4" w:rsidP="00363AC1">
      <w:pPr>
        <w:pStyle w:val="EndnoteText"/>
        <w:ind w:right="54"/>
        <w:rPr>
          <w:szCs w:val="22"/>
        </w:rPr>
      </w:pPr>
      <w:r w:rsidRPr="001740BD">
        <w:rPr>
          <w:szCs w:val="22"/>
        </w:rPr>
        <w:t>Pirms lietošanas izlasiet lietošanas instrukciju.</w:t>
      </w:r>
    </w:p>
    <w:p w14:paraId="18B910B7" w14:textId="77777777" w:rsidR="00E64DF4" w:rsidRPr="001740BD" w:rsidRDefault="00E64DF4" w:rsidP="00363AC1">
      <w:pPr>
        <w:spacing w:line="240" w:lineRule="auto"/>
        <w:ind w:right="54"/>
        <w:rPr>
          <w:szCs w:val="22"/>
        </w:rPr>
      </w:pPr>
    </w:p>
    <w:p w14:paraId="0EC2EA6A" w14:textId="77777777" w:rsidR="00E64DF4" w:rsidRPr="001740BD" w:rsidRDefault="00E64DF4" w:rsidP="00363AC1">
      <w:pPr>
        <w:spacing w:line="240" w:lineRule="auto"/>
        <w:ind w:right="54"/>
        <w:rPr>
          <w:szCs w:val="22"/>
        </w:rPr>
      </w:pPr>
    </w:p>
    <w:p w14:paraId="66A7A53E" w14:textId="77777777" w:rsidR="00E64DF4" w:rsidRPr="001740BD" w:rsidRDefault="00E64DF4" w:rsidP="00363AC1">
      <w:pPr>
        <w:pBdr>
          <w:top w:val="single" w:sz="4" w:space="1" w:color="auto"/>
          <w:left w:val="single" w:sz="4" w:space="4" w:color="auto"/>
          <w:bottom w:val="single" w:sz="4" w:space="1" w:color="auto"/>
          <w:right w:val="single" w:sz="4" w:space="4" w:color="auto"/>
        </w:pBdr>
        <w:tabs>
          <w:tab w:val="left" w:pos="0"/>
        </w:tabs>
        <w:spacing w:line="240" w:lineRule="auto"/>
        <w:ind w:left="567" w:right="54" w:hanging="567"/>
        <w:rPr>
          <w:szCs w:val="22"/>
        </w:rPr>
      </w:pPr>
      <w:r w:rsidRPr="001740BD">
        <w:rPr>
          <w:b/>
          <w:szCs w:val="22"/>
        </w:rPr>
        <w:t>5.</w:t>
      </w:r>
      <w:r w:rsidRPr="001740BD">
        <w:rPr>
          <w:b/>
          <w:szCs w:val="22"/>
        </w:rPr>
        <w:tab/>
        <w:t>IEROBEŽOJUMU PERIODS</w:t>
      </w:r>
    </w:p>
    <w:p w14:paraId="487B3954" w14:textId="77777777" w:rsidR="00E64DF4" w:rsidRPr="001740BD" w:rsidRDefault="00E64DF4" w:rsidP="00363AC1">
      <w:pPr>
        <w:spacing w:line="240" w:lineRule="auto"/>
        <w:ind w:right="54"/>
        <w:rPr>
          <w:szCs w:val="22"/>
        </w:rPr>
      </w:pPr>
    </w:p>
    <w:p w14:paraId="22A7876A" w14:textId="77777777" w:rsidR="00E64DF4" w:rsidRPr="001740BD" w:rsidRDefault="00E64DF4" w:rsidP="00363AC1">
      <w:pPr>
        <w:spacing w:line="240" w:lineRule="auto"/>
        <w:ind w:right="54"/>
        <w:rPr>
          <w:szCs w:val="22"/>
        </w:rPr>
      </w:pPr>
    </w:p>
    <w:p w14:paraId="1002AFBF" w14:textId="77777777" w:rsidR="00E64DF4" w:rsidRPr="001740BD" w:rsidRDefault="00E64DF4" w:rsidP="00363AC1">
      <w:pPr>
        <w:spacing w:line="240" w:lineRule="auto"/>
        <w:ind w:right="54"/>
        <w:rPr>
          <w:szCs w:val="22"/>
        </w:rPr>
      </w:pPr>
    </w:p>
    <w:p w14:paraId="521CFBBE" w14:textId="77777777" w:rsidR="00E64DF4" w:rsidRPr="001740BD" w:rsidRDefault="00E64DF4" w:rsidP="00363AC1">
      <w:pPr>
        <w:pBdr>
          <w:top w:val="single" w:sz="4" w:space="1" w:color="auto"/>
          <w:left w:val="single" w:sz="4" w:space="4" w:color="auto"/>
          <w:bottom w:val="single" w:sz="4" w:space="1" w:color="auto"/>
          <w:right w:val="single" w:sz="4" w:space="4" w:color="auto"/>
        </w:pBdr>
        <w:tabs>
          <w:tab w:val="left" w:pos="0"/>
        </w:tabs>
        <w:spacing w:line="240" w:lineRule="auto"/>
        <w:ind w:left="567" w:right="54" w:hanging="567"/>
        <w:rPr>
          <w:b/>
          <w:szCs w:val="22"/>
        </w:rPr>
      </w:pPr>
      <w:r w:rsidRPr="001740BD">
        <w:rPr>
          <w:b/>
          <w:szCs w:val="22"/>
        </w:rPr>
        <w:t>6.</w:t>
      </w:r>
      <w:r w:rsidRPr="001740BD">
        <w:rPr>
          <w:b/>
          <w:szCs w:val="22"/>
        </w:rPr>
        <w:tab/>
        <w:t>DERĪGUMA TERMIŅŠ</w:t>
      </w:r>
    </w:p>
    <w:p w14:paraId="3CF27B32" w14:textId="77777777" w:rsidR="00E64DF4" w:rsidRPr="001740BD" w:rsidRDefault="00E64DF4" w:rsidP="00363AC1">
      <w:pPr>
        <w:spacing w:line="240" w:lineRule="auto"/>
        <w:ind w:right="54"/>
        <w:rPr>
          <w:szCs w:val="22"/>
        </w:rPr>
      </w:pPr>
    </w:p>
    <w:p w14:paraId="3D6CF878" w14:textId="77777777" w:rsidR="00E64DF4" w:rsidRPr="001740BD" w:rsidRDefault="00E64DF4" w:rsidP="00363AC1">
      <w:pPr>
        <w:spacing w:line="240" w:lineRule="auto"/>
        <w:ind w:right="54"/>
        <w:rPr>
          <w:szCs w:val="22"/>
        </w:rPr>
      </w:pPr>
      <w:r w:rsidRPr="001740BD">
        <w:rPr>
          <w:szCs w:val="22"/>
        </w:rPr>
        <w:t>Exp. {mēnesis/gads}</w:t>
      </w:r>
    </w:p>
    <w:p w14:paraId="50C45A51" w14:textId="7044A8EF" w:rsidR="00B14E2D" w:rsidRPr="001740BD" w:rsidRDefault="00B14E2D" w:rsidP="00363AC1">
      <w:pPr>
        <w:spacing w:line="240" w:lineRule="auto"/>
        <w:ind w:right="54"/>
        <w:rPr>
          <w:szCs w:val="22"/>
        </w:rPr>
      </w:pPr>
      <w:r w:rsidRPr="001740BD">
        <w:rPr>
          <w:szCs w:val="22"/>
        </w:rPr>
        <w:t>Derīguma termiņš pēc pirmreizējas tiešā iepakojuma atvēršanas: 28 dienas.</w:t>
      </w:r>
    </w:p>
    <w:p w14:paraId="1884DC21" w14:textId="4F7ED4EE" w:rsidR="00E64DF4" w:rsidRPr="001740BD" w:rsidRDefault="00E64DF4" w:rsidP="00363AC1">
      <w:pPr>
        <w:spacing w:line="240" w:lineRule="auto"/>
        <w:ind w:right="54"/>
        <w:rPr>
          <w:szCs w:val="22"/>
        </w:rPr>
      </w:pPr>
      <w:r w:rsidRPr="001740BD">
        <w:rPr>
          <w:szCs w:val="22"/>
        </w:rPr>
        <w:t xml:space="preserve">Pēc pirmreizējas </w:t>
      </w:r>
      <w:r w:rsidR="00F22887">
        <w:rPr>
          <w:szCs w:val="22"/>
        </w:rPr>
        <w:t>caurduršanas</w:t>
      </w:r>
      <w:r w:rsidR="00F22887" w:rsidRPr="001740BD">
        <w:rPr>
          <w:szCs w:val="22"/>
        </w:rPr>
        <w:t xml:space="preserve"> </w:t>
      </w:r>
      <w:r w:rsidRPr="001740BD">
        <w:rPr>
          <w:szCs w:val="22"/>
        </w:rPr>
        <w:t>izlietot līdz…</w:t>
      </w:r>
    </w:p>
    <w:p w14:paraId="3BFD8ADF" w14:textId="77777777" w:rsidR="00E64DF4" w:rsidRPr="001740BD" w:rsidRDefault="00E64DF4" w:rsidP="00363AC1">
      <w:pPr>
        <w:spacing w:line="240" w:lineRule="auto"/>
        <w:ind w:right="54"/>
        <w:rPr>
          <w:szCs w:val="22"/>
        </w:rPr>
      </w:pPr>
    </w:p>
    <w:p w14:paraId="08C55F49" w14:textId="77777777" w:rsidR="00E64DF4" w:rsidRPr="001740BD" w:rsidRDefault="00E64DF4" w:rsidP="00363AC1">
      <w:pPr>
        <w:spacing w:line="240" w:lineRule="auto"/>
        <w:ind w:right="54"/>
        <w:rPr>
          <w:szCs w:val="22"/>
        </w:rPr>
      </w:pPr>
    </w:p>
    <w:p w14:paraId="16E537EF" w14:textId="77777777" w:rsidR="00E64DF4" w:rsidRPr="001740BD" w:rsidRDefault="00E64DF4" w:rsidP="00363AC1">
      <w:pPr>
        <w:pBdr>
          <w:top w:val="single" w:sz="4" w:space="1" w:color="auto"/>
          <w:left w:val="single" w:sz="4" w:space="4" w:color="auto"/>
          <w:bottom w:val="single" w:sz="4" w:space="1" w:color="auto"/>
          <w:right w:val="single" w:sz="4" w:space="4" w:color="auto"/>
        </w:pBdr>
        <w:tabs>
          <w:tab w:val="left" w:pos="0"/>
        </w:tabs>
        <w:spacing w:line="240" w:lineRule="auto"/>
        <w:ind w:left="567" w:right="54" w:hanging="567"/>
        <w:rPr>
          <w:szCs w:val="22"/>
        </w:rPr>
      </w:pPr>
      <w:r w:rsidRPr="001740BD">
        <w:rPr>
          <w:b/>
          <w:szCs w:val="22"/>
        </w:rPr>
        <w:t>7.</w:t>
      </w:r>
      <w:r w:rsidRPr="001740BD">
        <w:rPr>
          <w:b/>
          <w:szCs w:val="22"/>
        </w:rPr>
        <w:tab/>
        <w:t>ĪPAŠI UZGLABĀŠANAS NOSACĪJUMI</w:t>
      </w:r>
    </w:p>
    <w:p w14:paraId="729F7914" w14:textId="77777777" w:rsidR="00E64DF4" w:rsidRPr="001740BD" w:rsidRDefault="00E64DF4" w:rsidP="00363AC1">
      <w:pPr>
        <w:spacing w:line="240" w:lineRule="auto"/>
        <w:ind w:right="54"/>
        <w:rPr>
          <w:szCs w:val="22"/>
        </w:rPr>
      </w:pPr>
    </w:p>
    <w:p w14:paraId="50AA047B" w14:textId="77777777" w:rsidR="00E64DF4" w:rsidRPr="001740BD" w:rsidRDefault="00E64DF4" w:rsidP="00363AC1">
      <w:pPr>
        <w:spacing w:line="240" w:lineRule="auto"/>
        <w:ind w:right="54"/>
        <w:rPr>
          <w:szCs w:val="22"/>
        </w:rPr>
      </w:pPr>
    </w:p>
    <w:p w14:paraId="257ABF39" w14:textId="77777777" w:rsidR="00E64DF4" w:rsidRPr="001740BD" w:rsidRDefault="00E64DF4" w:rsidP="00363AC1">
      <w:pPr>
        <w:spacing w:line="240" w:lineRule="auto"/>
        <w:ind w:right="54"/>
        <w:rPr>
          <w:szCs w:val="22"/>
        </w:rPr>
      </w:pPr>
    </w:p>
    <w:p w14:paraId="7106ADB1" w14:textId="77777777" w:rsidR="00E64DF4" w:rsidRPr="001740BD" w:rsidRDefault="00E64DF4" w:rsidP="00363AC1">
      <w:pPr>
        <w:pBdr>
          <w:top w:val="single" w:sz="4" w:space="1" w:color="auto"/>
          <w:left w:val="single" w:sz="4" w:space="4" w:color="auto"/>
          <w:bottom w:val="single" w:sz="4" w:space="1" w:color="auto"/>
          <w:right w:val="single" w:sz="4" w:space="4" w:color="auto"/>
        </w:pBdr>
        <w:tabs>
          <w:tab w:val="left" w:pos="0"/>
        </w:tabs>
        <w:spacing w:line="240" w:lineRule="auto"/>
        <w:ind w:left="567" w:right="54" w:hanging="567"/>
        <w:rPr>
          <w:b/>
          <w:szCs w:val="22"/>
        </w:rPr>
      </w:pPr>
      <w:r w:rsidRPr="001740BD">
        <w:rPr>
          <w:b/>
          <w:szCs w:val="22"/>
        </w:rPr>
        <w:t>8.</w:t>
      </w:r>
      <w:r w:rsidRPr="001740BD">
        <w:rPr>
          <w:b/>
          <w:szCs w:val="22"/>
        </w:rPr>
        <w:tab/>
        <w:t xml:space="preserve">TIRDZNIECĪBAS ATĻAUJAS TURĒTĀJS </w:t>
      </w:r>
    </w:p>
    <w:p w14:paraId="28426427" w14:textId="77777777" w:rsidR="00E64DF4" w:rsidRPr="001740BD" w:rsidRDefault="00E64DF4" w:rsidP="00363AC1">
      <w:pPr>
        <w:spacing w:line="240" w:lineRule="auto"/>
        <w:ind w:right="54"/>
        <w:rPr>
          <w:szCs w:val="22"/>
        </w:rPr>
      </w:pPr>
    </w:p>
    <w:p w14:paraId="7003D528" w14:textId="5D2EC72B" w:rsidR="00B64662" w:rsidRPr="001740BD" w:rsidRDefault="00F54C9E" w:rsidP="00363AC1">
      <w:pPr>
        <w:spacing w:line="240" w:lineRule="auto"/>
        <w:ind w:right="54"/>
        <w:rPr>
          <w:szCs w:val="22"/>
        </w:rPr>
      </w:pPr>
      <w:r w:rsidRPr="001740BD">
        <w:rPr>
          <w:szCs w:val="22"/>
        </w:rPr>
        <w:t>Bioveta, a. s.</w:t>
      </w:r>
    </w:p>
    <w:p w14:paraId="1608E198" w14:textId="604FC9F6" w:rsidR="00E64DF4" w:rsidRPr="001740BD" w:rsidRDefault="00E64DF4" w:rsidP="00363AC1">
      <w:pPr>
        <w:spacing w:line="240" w:lineRule="auto"/>
        <w:ind w:right="54"/>
        <w:rPr>
          <w:szCs w:val="22"/>
        </w:rPr>
      </w:pPr>
    </w:p>
    <w:p w14:paraId="70D93126" w14:textId="77777777" w:rsidR="00B64662" w:rsidRPr="001740BD" w:rsidRDefault="00EB1BBD" w:rsidP="00363AC1">
      <w:pPr>
        <w:tabs>
          <w:tab w:val="clear" w:pos="567"/>
          <w:tab w:val="left" w:pos="708"/>
        </w:tabs>
        <w:spacing w:line="240" w:lineRule="auto"/>
        <w:ind w:right="54"/>
        <w:rPr>
          <w:szCs w:val="22"/>
        </w:rPr>
      </w:pPr>
      <w:r w:rsidRPr="001740BD">
        <w:rPr>
          <w:szCs w:val="22"/>
        </w:rPr>
        <w:drawing>
          <wp:anchor distT="0" distB="0" distL="114300" distR="114300" simplePos="0" relativeHeight="251661312" behindDoc="0" locked="0" layoutInCell="1" allowOverlap="1" wp14:anchorId="30B9430C" wp14:editId="4E4DFA6D">
            <wp:simplePos x="0" y="0"/>
            <wp:positionH relativeFrom="margin">
              <wp:align>left</wp:align>
            </wp:positionH>
            <wp:positionV relativeFrom="paragraph">
              <wp:posOffset>233680</wp:posOffset>
            </wp:positionV>
            <wp:extent cx="756920" cy="371475"/>
            <wp:effectExtent l="0" t="0" r="5080" b="9525"/>
            <wp:wrapSquare wrapText="bothSides"/>
            <wp:docPr id="1764727660" name="Obrázek 1764727660" descr="logo-Biov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726204531" descr="logo-Biovet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6920" cy="371475"/>
                    </a:xfrm>
                    <a:prstGeom prst="rect">
                      <a:avLst/>
                    </a:prstGeom>
                    <a:noFill/>
                  </pic:spPr>
                </pic:pic>
              </a:graphicData>
            </a:graphic>
            <wp14:sizeRelH relativeFrom="margin">
              <wp14:pctWidth>0</wp14:pctWidth>
            </wp14:sizeRelH>
            <wp14:sizeRelV relativeFrom="margin">
              <wp14:pctHeight>0</wp14:pctHeight>
            </wp14:sizeRelV>
          </wp:anchor>
        </w:drawing>
      </w:r>
      <w:r w:rsidRPr="001740BD">
        <w:rPr>
          <w:szCs w:val="22"/>
        </w:rPr>
        <w:t>Logotips:</w:t>
      </w:r>
    </w:p>
    <w:p w14:paraId="6DC34B40" w14:textId="5E1543DC" w:rsidR="00EB1BBD" w:rsidRPr="001740BD" w:rsidRDefault="00EB1BBD" w:rsidP="00363AC1">
      <w:pPr>
        <w:tabs>
          <w:tab w:val="clear" w:pos="567"/>
          <w:tab w:val="left" w:pos="708"/>
        </w:tabs>
        <w:spacing w:line="240" w:lineRule="auto"/>
        <w:ind w:right="54"/>
        <w:rPr>
          <w:szCs w:val="22"/>
        </w:rPr>
      </w:pPr>
    </w:p>
    <w:p w14:paraId="782AB794" w14:textId="77777777" w:rsidR="00EB1BBD" w:rsidRPr="001740BD" w:rsidRDefault="00EB1BBD" w:rsidP="00363AC1">
      <w:pPr>
        <w:tabs>
          <w:tab w:val="clear" w:pos="567"/>
          <w:tab w:val="left" w:pos="708"/>
        </w:tabs>
        <w:spacing w:line="240" w:lineRule="auto"/>
        <w:ind w:right="54"/>
        <w:rPr>
          <w:szCs w:val="22"/>
        </w:rPr>
      </w:pPr>
    </w:p>
    <w:p w14:paraId="19D1A72C" w14:textId="77777777" w:rsidR="00E64DF4" w:rsidRDefault="00E64DF4" w:rsidP="00363AC1">
      <w:pPr>
        <w:spacing w:line="240" w:lineRule="auto"/>
        <w:ind w:right="54"/>
        <w:rPr>
          <w:szCs w:val="22"/>
        </w:rPr>
      </w:pPr>
    </w:p>
    <w:p w14:paraId="2C3968DB" w14:textId="77777777" w:rsidR="00B26475" w:rsidRPr="001740BD" w:rsidRDefault="00B26475" w:rsidP="00363AC1">
      <w:pPr>
        <w:spacing w:line="240" w:lineRule="auto"/>
        <w:ind w:right="54"/>
        <w:rPr>
          <w:szCs w:val="22"/>
        </w:rPr>
      </w:pPr>
    </w:p>
    <w:p w14:paraId="26CE2D78" w14:textId="77777777" w:rsidR="00E64DF4" w:rsidRPr="001740BD" w:rsidRDefault="00E64DF4" w:rsidP="00363AC1">
      <w:pPr>
        <w:pBdr>
          <w:top w:val="single" w:sz="4" w:space="1" w:color="auto"/>
          <w:left w:val="single" w:sz="4" w:space="4" w:color="auto"/>
          <w:bottom w:val="single" w:sz="4" w:space="1" w:color="auto"/>
          <w:right w:val="single" w:sz="4" w:space="4" w:color="auto"/>
        </w:pBdr>
        <w:tabs>
          <w:tab w:val="left" w:pos="0"/>
        </w:tabs>
        <w:spacing w:line="240" w:lineRule="auto"/>
        <w:ind w:left="567" w:right="54" w:hanging="567"/>
        <w:rPr>
          <w:szCs w:val="22"/>
        </w:rPr>
      </w:pPr>
      <w:r w:rsidRPr="001740BD">
        <w:rPr>
          <w:b/>
          <w:szCs w:val="22"/>
        </w:rPr>
        <w:t>9.</w:t>
      </w:r>
      <w:r w:rsidRPr="001740BD">
        <w:rPr>
          <w:b/>
          <w:szCs w:val="22"/>
        </w:rPr>
        <w:tab/>
        <w:t>SĒRIJAS NUMURS</w:t>
      </w:r>
    </w:p>
    <w:p w14:paraId="4EB32896" w14:textId="77777777" w:rsidR="00E64DF4" w:rsidRPr="001740BD" w:rsidRDefault="00E64DF4" w:rsidP="00363AC1">
      <w:pPr>
        <w:spacing w:line="240" w:lineRule="auto"/>
        <w:ind w:right="54"/>
        <w:rPr>
          <w:szCs w:val="22"/>
        </w:rPr>
      </w:pPr>
    </w:p>
    <w:p w14:paraId="4A28F415" w14:textId="77777777" w:rsidR="00E64DF4" w:rsidRPr="001740BD" w:rsidRDefault="00E64DF4" w:rsidP="00363AC1">
      <w:pPr>
        <w:spacing w:line="240" w:lineRule="auto"/>
        <w:ind w:right="54"/>
        <w:rPr>
          <w:szCs w:val="22"/>
        </w:rPr>
      </w:pPr>
      <w:r w:rsidRPr="001740BD">
        <w:rPr>
          <w:szCs w:val="22"/>
        </w:rPr>
        <w:t>Lot {numurs}</w:t>
      </w:r>
    </w:p>
    <w:p w14:paraId="2028B18F" w14:textId="77777777" w:rsidR="00E64DF4" w:rsidRPr="001740BD" w:rsidRDefault="00E64DF4" w:rsidP="00363AC1">
      <w:pPr>
        <w:spacing w:line="240" w:lineRule="auto"/>
        <w:ind w:right="54"/>
        <w:rPr>
          <w:szCs w:val="22"/>
        </w:rPr>
      </w:pPr>
      <w:r w:rsidRPr="001740BD">
        <w:rPr>
          <w:szCs w:val="22"/>
        </w:rPr>
        <w:br w:type="page"/>
      </w:r>
    </w:p>
    <w:p w14:paraId="54306BF4" w14:textId="77777777" w:rsidR="00E64DF4" w:rsidRPr="001740BD" w:rsidRDefault="00E64DF4" w:rsidP="00363AC1">
      <w:pPr>
        <w:tabs>
          <w:tab w:val="clear" w:pos="567"/>
          <w:tab w:val="left" w:pos="708"/>
        </w:tabs>
        <w:spacing w:line="240" w:lineRule="auto"/>
        <w:ind w:right="54"/>
        <w:rPr>
          <w:szCs w:val="22"/>
        </w:rPr>
      </w:pPr>
    </w:p>
    <w:p w14:paraId="60AA4189" w14:textId="77777777" w:rsidR="00E64DF4" w:rsidRPr="001740BD" w:rsidRDefault="00E64DF4" w:rsidP="00363AC1">
      <w:pPr>
        <w:tabs>
          <w:tab w:val="clear" w:pos="567"/>
          <w:tab w:val="left" w:pos="708"/>
        </w:tabs>
        <w:spacing w:line="240" w:lineRule="auto"/>
        <w:ind w:right="54"/>
        <w:rPr>
          <w:szCs w:val="22"/>
        </w:rPr>
      </w:pPr>
    </w:p>
    <w:p w14:paraId="7EA1130F" w14:textId="77777777" w:rsidR="00E64DF4" w:rsidRPr="001740BD" w:rsidRDefault="00E64DF4" w:rsidP="00363AC1">
      <w:pPr>
        <w:tabs>
          <w:tab w:val="clear" w:pos="567"/>
          <w:tab w:val="left" w:pos="708"/>
        </w:tabs>
        <w:spacing w:line="240" w:lineRule="auto"/>
        <w:ind w:right="54"/>
        <w:rPr>
          <w:szCs w:val="22"/>
        </w:rPr>
      </w:pPr>
    </w:p>
    <w:p w14:paraId="0465350B" w14:textId="77777777" w:rsidR="00E64DF4" w:rsidRPr="001740BD" w:rsidRDefault="00E64DF4" w:rsidP="00363AC1">
      <w:pPr>
        <w:tabs>
          <w:tab w:val="clear" w:pos="567"/>
          <w:tab w:val="left" w:pos="708"/>
        </w:tabs>
        <w:spacing w:line="240" w:lineRule="auto"/>
        <w:ind w:right="54"/>
        <w:rPr>
          <w:szCs w:val="22"/>
        </w:rPr>
      </w:pPr>
    </w:p>
    <w:p w14:paraId="39B08D96" w14:textId="77777777" w:rsidR="00E64DF4" w:rsidRPr="001740BD" w:rsidRDefault="00E64DF4" w:rsidP="00363AC1">
      <w:pPr>
        <w:tabs>
          <w:tab w:val="clear" w:pos="567"/>
          <w:tab w:val="left" w:pos="708"/>
        </w:tabs>
        <w:spacing w:line="240" w:lineRule="auto"/>
        <w:ind w:right="54"/>
        <w:rPr>
          <w:szCs w:val="22"/>
        </w:rPr>
      </w:pPr>
    </w:p>
    <w:p w14:paraId="45347BDF" w14:textId="77777777" w:rsidR="00E64DF4" w:rsidRPr="001740BD" w:rsidRDefault="00E64DF4" w:rsidP="00363AC1">
      <w:pPr>
        <w:tabs>
          <w:tab w:val="clear" w:pos="567"/>
          <w:tab w:val="left" w:pos="708"/>
        </w:tabs>
        <w:spacing w:line="240" w:lineRule="auto"/>
        <w:ind w:right="54"/>
        <w:rPr>
          <w:szCs w:val="22"/>
        </w:rPr>
      </w:pPr>
    </w:p>
    <w:p w14:paraId="098105B0" w14:textId="77777777" w:rsidR="00E64DF4" w:rsidRPr="001740BD" w:rsidRDefault="00E64DF4" w:rsidP="00363AC1">
      <w:pPr>
        <w:tabs>
          <w:tab w:val="clear" w:pos="567"/>
          <w:tab w:val="left" w:pos="708"/>
        </w:tabs>
        <w:spacing w:line="240" w:lineRule="auto"/>
        <w:ind w:right="54"/>
        <w:rPr>
          <w:szCs w:val="22"/>
        </w:rPr>
      </w:pPr>
    </w:p>
    <w:p w14:paraId="35C3E517" w14:textId="77777777" w:rsidR="00E64DF4" w:rsidRPr="001740BD" w:rsidRDefault="00E64DF4" w:rsidP="00363AC1">
      <w:pPr>
        <w:tabs>
          <w:tab w:val="clear" w:pos="567"/>
          <w:tab w:val="left" w:pos="708"/>
        </w:tabs>
        <w:spacing w:line="240" w:lineRule="auto"/>
        <w:ind w:right="54"/>
        <w:rPr>
          <w:szCs w:val="22"/>
        </w:rPr>
      </w:pPr>
    </w:p>
    <w:p w14:paraId="37386704" w14:textId="77777777" w:rsidR="00E64DF4" w:rsidRPr="001740BD" w:rsidRDefault="00E64DF4" w:rsidP="00363AC1">
      <w:pPr>
        <w:tabs>
          <w:tab w:val="clear" w:pos="567"/>
          <w:tab w:val="left" w:pos="708"/>
        </w:tabs>
        <w:spacing w:line="240" w:lineRule="auto"/>
        <w:ind w:right="54"/>
        <w:rPr>
          <w:szCs w:val="22"/>
        </w:rPr>
      </w:pPr>
    </w:p>
    <w:p w14:paraId="09D4DF1F" w14:textId="77777777" w:rsidR="00E64DF4" w:rsidRPr="001740BD" w:rsidRDefault="00E64DF4" w:rsidP="00363AC1">
      <w:pPr>
        <w:tabs>
          <w:tab w:val="clear" w:pos="567"/>
          <w:tab w:val="left" w:pos="708"/>
        </w:tabs>
        <w:spacing w:line="240" w:lineRule="auto"/>
        <w:ind w:right="54"/>
        <w:rPr>
          <w:szCs w:val="22"/>
        </w:rPr>
      </w:pPr>
    </w:p>
    <w:p w14:paraId="4410018F" w14:textId="77777777" w:rsidR="00E64DF4" w:rsidRPr="001740BD" w:rsidRDefault="00E64DF4" w:rsidP="00363AC1">
      <w:pPr>
        <w:tabs>
          <w:tab w:val="clear" w:pos="567"/>
          <w:tab w:val="left" w:pos="708"/>
        </w:tabs>
        <w:spacing w:line="240" w:lineRule="auto"/>
        <w:ind w:right="54"/>
        <w:rPr>
          <w:szCs w:val="22"/>
        </w:rPr>
      </w:pPr>
    </w:p>
    <w:p w14:paraId="35189D4C" w14:textId="77777777" w:rsidR="00E64DF4" w:rsidRPr="001740BD" w:rsidRDefault="00E64DF4" w:rsidP="00363AC1">
      <w:pPr>
        <w:tabs>
          <w:tab w:val="clear" w:pos="567"/>
          <w:tab w:val="left" w:pos="708"/>
        </w:tabs>
        <w:spacing w:line="240" w:lineRule="auto"/>
        <w:ind w:right="54"/>
        <w:rPr>
          <w:szCs w:val="22"/>
        </w:rPr>
      </w:pPr>
    </w:p>
    <w:p w14:paraId="0C5737FE" w14:textId="77777777" w:rsidR="00E64DF4" w:rsidRPr="001740BD" w:rsidRDefault="00E64DF4" w:rsidP="00363AC1">
      <w:pPr>
        <w:tabs>
          <w:tab w:val="clear" w:pos="567"/>
          <w:tab w:val="left" w:pos="708"/>
        </w:tabs>
        <w:spacing w:line="240" w:lineRule="auto"/>
        <w:ind w:right="54"/>
        <w:rPr>
          <w:szCs w:val="22"/>
        </w:rPr>
      </w:pPr>
    </w:p>
    <w:p w14:paraId="090BB46A" w14:textId="77777777" w:rsidR="00E64DF4" w:rsidRPr="001740BD" w:rsidRDefault="00E64DF4" w:rsidP="00363AC1">
      <w:pPr>
        <w:tabs>
          <w:tab w:val="clear" w:pos="567"/>
          <w:tab w:val="left" w:pos="708"/>
        </w:tabs>
        <w:spacing w:line="240" w:lineRule="auto"/>
        <w:ind w:right="54"/>
        <w:rPr>
          <w:szCs w:val="22"/>
        </w:rPr>
      </w:pPr>
    </w:p>
    <w:p w14:paraId="2114EF45" w14:textId="77777777" w:rsidR="00E64DF4" w:rsidRPr="001740BD" w:rsidRDefault="00E64DF4" w:rsidP="00363AC1">
      <w:pPr>
        <w:tabs>
          <w:tab w:val="clear" w:pos="567"/>
          <w:tab w:val="left" w:pos="708"/>
        </w:tabs>
        <w:spacing w:line="240" w:lineRule="auto"/>
        <w:ind w:right="54"/>
        <w:rPr>
          <w:szCs w:val="22"/>
        </w:rPr>
      </w:pPr>
    </w:p>
    <w:p w14:paraId="3B2BFCB7" w14:textId="77777777" w:rsidR="00E64DF4" w:rsidRPr="001740BD" w:rsidRDefault="00E64DF4" w:rsidP="00363AC1">
      <w:pPr>
        <w:tabs>
          <w:tab w:val="clear" w:pos="567"/>
          <w:tab w:val="left" w:pos="708"/>
        </w:tabs>
        <w:spacing w:line="240" w:lineRule="auto"/>
        <w:ind w:right="54"/>
        <w:rPr>
          <w:szCs w:val="22"/>
        </w:rPr>
      </w:pPr>
    </w:p>
    <w:p w14:paraId="218AB95F" w14:textId="77777777" w:rsidR="00E64DF4" w:rsidRPr="001740BD" w:rsidRDefault="00E64DF4" w:rsidP="00363AC1">
      <w:pPr>
        <w:tabs>
          <w:tab w:val="clear" w:pos="567"/>
          <w:tab w:val="left" w:pos="708"/>
        </w:tabs>
        <w:spacing w:line="240" w:lineRule="auto"/>
        <w:ind w:right="54"/>
        <w:rPr>
          <w:szCs w:val="22"/>
        </w:rPr>
      </w:pPr>
    </w:p>
    <w:p w14:paraId="61F63086" w14:textId="77777777" w:rsidR="00E64DF4" w:rsidRPr="001740BD" w:rsidRDefault="00E64DF4" w:rsidP="00363AC1">
      <w:pPr>
        <w:tabs>
          <w:tab w:val="clear" w:pos="567"/>
          <w:tab w:val="left" w:pos="708"/>
        </w:tabs>
        <w:spacing w:line="240" w:lineRule="auto"/>
        <w:ind w:right="54"/>
        <w:rPr>
          <w:szCs w:val="22"/>
        </w:rPr>
      </w:pPr>
    </w:p>
    <w:p w14:paraId="3CB07BAB" w14:textId="77777777" w:rsidR="00E64DF4" w:rsidRPr="001740BD" w:rsidRDefault="00E64DF4" w:rsidP="00363AC1">
      <w:pPr>
        <w:tabs>
          <w:tab w:val="clear" w:pos="567"/>
          <w:tab w:val="left" w:pos="708"/>
        </w:tabs>
        <w:spacing w:line="240" w:lineRule="auto"/>
        <w:ind w:right="54"/>
        <w:rPr>
          <w:szCs w:val="22"/>
        </w:rPr>
      </w:pPr>
    </w:p>
    <w:p w14:paraId="598513AE" w14:textId="77777777" w:rsidR="00E64DF4" w:rsidRPr="001740BD" w:rsidRDefault="00E64DF4" w:rsidP="00363AC1">
      <w:pPr>
        <w:tabs>
          <w:tab w:val="clear" w:pos="567"/>
          <w:tab w:val="left" w:pos="708"/>
        </w:tabs>
        <w:spacing w:line="240" w:lineRule="auto"/>
        <w:ind w:right="54"/>
        <w:rPr>
          <w:szCs w:val="22"/>
        </w:rPr>
      </w:pPr>
    </w:p>
    <w:p w14:paraId="6150DBC4" w14:textId="77777777" w:rsidR="00E64DF4" w:rsidRPr="001740BD" w:rsidRDefault="00E64DF4" w:rsidP="00363AC1">
      <w:pPr>
        <w:tabs>
          <w:tab w:val="clear" w:pos="567"/>
          <w:tab w:val="left" w:pos="708"/>
        </w:tabs>
        <w:spacing w:line="240" w:lineRule="auto"/>
        <w:ind w:right="54"/>
        <w:jc w:val="center"/>
        <w:rPr>
          <w:szCs w:val="22"/>
        </w:rPr>
      </w:pPr>
      <w:r w:rsidRPr="001740BD">
        <w:rPr>
          <w:b/>
          <w:szCs w:val="22"/>
        </w:rPr>
        <w:t>B. LIETOŠANAS INSTRUKCIJA</w:t>
      </w:r>
    </w:p>
    <w:p w14:paraId="760BDB12" w14:textId="77777777" w:rsidR="00E64DF4" w:rsidRPr="001740BD" w:rsidRDefault="00E64DF4" w:rsidP="00363AC1">
      <w:pPr>
        <w:tabs>
          <w:tab w:val="clear" w:pos="567"/>
          <w:tab w:val="left" w:pos="708"/>
        </w:tabs>
        <w:spacing w:line="240" w:lineRule="auto"/>
        <w:ind w:right="54"/>
        <w:jc w:val="center"/>
        <w:rPr>
          <w:szCs w:val="22"/>
        </w:rPr>
      </w:pPr>
      <w:r w:rsidRPr="001740BD">
        <w:rPr>
          <w:szCs w:val="22"/>
        </w:rPr>
        <w:br w:type="page"/>
      </w:r>
      <w:r w:rsidRPr="001740BD">
        <w:rPr>
          <w:b/>
          <w:szCs w:val="22"/>
        </w:rPr>
        <w:lastRenderedPageBreak/>
        <w:t>LIETOŠANAS INSTRUKCIJA</w:t>
      </w:r>
    </w:p>
    <w:p w14:paraId="3FE03ED2" w14:textId="77777777" w:rsidR="00E64DF4" w:rsidRPr="001740BD" w:rsidRDefault="00E64DF4" w:rsidP="00363AC1">
      <w:pPr>
        <w:tabs>
          <w:tab w:val="clear" w:pos="567"/>
          <w:tab w:val="left" w:pos="708"/>
        </w:tabs>
        <w:spacing w:line="240" w:lineRule="auto"/>
        <w:ind w:right="54"/>
        <w:rPr>
          <w:szCs w:val="22"/>
        </w:rPr>
      </w:pPr>
    </w:p>
    <w:p w14:paraId="18D6CCBE" w14:textId="77777777" w:rsidR="00E64DF4" w:rsidRPr="001740BD" w:rsidRDefault="00E64DF4" w:rsidP="00363AC1">
      <w:pPr>
        <w:tabs>
          <w:tab w:val="clear" w:pos="567"/>
          <w:tab w:val="left" w:pos="708"/>
        </w:tabs>
        <w:spacing w:line="240" w:lineRule="auto"/>
        <w:ind w:right="54"/>
        <w:rPr>
          <w:szCs w:val="22"/>
        </w:rPr>
      </w:pPr>
    </w:p>
    <w:p w14:paraId="03794F52" w14:textId="77777777" w:rsidR="00E64DF4" w:rsidRPr="001740BD" w:rsidRDefault="00E64DF4" w:rsidP="00363AC1">
      <w:pPr>
        <w:tabs>
          <w:tab w:val="left" w:pos="0"/>
        </w:tabs>
        <w:spacing w:line="240" w:lineRule="auto"/>
        <w:ind w:left="567" w:right="54" w:hanging="567"/>
        <w:rPr>
          <w:szCs w:val="22"/>
        </w:rPr>
      </w:pPr>
      <w:r w:rsidRPr="001740BD">
        <w:rPr>
          <w:b/>
          <w:szCs w:val="22"/>
          <w:highlight w:val="lightGray"/>
        </w:rPr>
        <w:t>1.</w:t>
      </w:r>
      <w:r w:rsidRPr="001740BD">
        <w:rPr>
          <w:b/>
          <w:szCs w:val="22"/>
        </w:rPr>
        <w:tab/>
        <w:t>Veterināro zāļu nosaukums</w:t>
      </w:r>
    </w:p>
    <w:p w14:paraId="5FE4BC67" w14:textId="77777777" w:rsidR="00E64DF4" w:rsidRPr="001740BD" w:rsidRDefault="00E64DF4" w:rsidP="00363AC1">
      <w:pPr>
        <w:tabs>
          <w:tab w:val="clear" w:pos="567"/>
          <w:tab w:val="left" w:pos="708"/>
        </w:tabs>
        <w:spacing w:line="240" w:lineRule="auto"/>
        <w:ind w:right="54"/>
        <w:rPr>
          <w:szCs w:val="22"/>
        </w:rPr>
      </w:pPr>
    </w:p>
    <w:p w14:paraId="651C9D6C" w14:textId="4FBB8D52" w:rsidR="00F54C9E" w:rsidRPr="001740BD" w:rsidRDefault="00F54C9E" w:rsidP="00363AC1">
      <w:pPr>
        <w:tabs>
          <w:tab w:val="clear" w:pos="567"/>
        </w:tabs>
        <w:spacing w:line="240" w:lineRule="auto"/>
        <w:ind w:right="54"/>
        <w:rPr>
          <w:szCs w:val="22"/>
        </w:rPr>
      </w:pPr>
      <w:r w:rsidRPr="001740BD">
        <w:rPr>
          <w:szCs w:val="22"/>
        </w:rPr>
        <w:t xml:space="preserve">MAROPITANT Bioveta 10 mg/ml šķīdums </w:t>
      </w:r>
      <w:r w:rsidR="008B4E44">
        <w:rPr>
          <w:szCs w:val="22"/>
        </w:rPr>
        <w:t xml:space="preserve">injekcijām </w:t>
      </w:r>
      <w:r w:rsidRPr="001740BD">
        <w:rPr>
          <w:szCs w:val="22"/>
        </w:rPr>
        <w:t>suņiem un kaķiem</w:t>
      </w:r>
    </w:p>
    <w:p w14:paraId="15D0288E" w14:textId="77777777" w:rsidR="00E64DF4" w:rsidRPr="001740BD" w:rsidRDefault="00E64DF4" w:rsidP="00363AC1">
      <w:pPr>
        <w:tabs>
          <w:tab w:val="clear" w:pos="567"/>
          <w:tab w:val="left" w:pos="708"/>
        </w:tabs>
        <w:spacing w:line="240" w:lineRule="auto"/>
        <w:ind w:right="54"/>
        <w:rPr>
          <w:szCs w:val="22"/>
        </w:rPr>
      </w:pPr>
    </w:p>
    <w:p w14:paraId="6DB08DC6" w14:textId="77777777" w:rsidR="00E64DF4" w:rsidRPr="001740BD" w:rsidRDefault="00E64DF4" w:rsidP="00363AC1">
      <w:pPr>
        <w:tabs>
          <w:tab w:val="clear" w:pos="567"/>
          <w:tab w:val="left" w:pos="708"/>
        </w:tabs>
        <w:spacing w:line="240" w:lineRule="auto"/>
        <w:ind w:right="54"/>
        <w:rPr>
          <w:szCs w:val="22"/>
        </w:rPr>
      </w:pPr>
    </w:p>
    <w:p w14:paraId="293BDBFE" w14:textId="77777777" w:rsidR="00E64DF4" w:rsidRPr="001740BD" w:rsidRDefault="00E64DF4" w:rsidP="00363AC1">
      <w:pPr>
        <w:tabs>
          <w:tab w:val="left" w:pos="0"/>
        </w:tabs>
        <w:spacing w:line="240" w:lineRule="auto"/>
        <w:ind w:left="567" w:right="54" w:hanging="567"/>
        <w:rPr>
          <w:b/>
          <w:szCs w:val="22"/>
        </w:rPr>
      </w:pPr>
      <w:r w:rsidRPr="001740BD">
        <w:rPr>
          <w:b/>
          <w:szCs w:val="22"/>
          <w:highlight w:val="lightGray"/>
        </w:rPr>
        <w:t>2.</w:t>
      </w:r>
      <w:r w:rsidRPr="001740BD">
        <w:rPr>
          <w:b/>
          <w:szCs w:val="22"/>
        </w:rPr>
        <w:tab/>
        <w:t>Sastāvs</w:t>
      </w:r>
    </w:p>
    <w:p w14:paraId="78736ADF" w14:textId="77777777" w:rsidR="00E64DF4" w:rsidRPr="001740BD" w:rsidRDefault="00E64DF4" w:rsidP="00363AC1">
      <w:pPr>
        <w:tabs>
          <w:tab w:val="clear" w:pos="567"/>
          <w:tab w:val="left" w:pos="708"/>
        </w:tabs>
        <w:spacing w:line="240" w:lineRule="auto"/>
        <w:ind w:right="54"/>
        <w:rPr>
          <w:iCs/>
          <w:szCs w:val="22"/>
        </w:rPr>
      </w:pPr>
    </w:p>
    <w:p w14:paraId="7ED7F7C7" w14:textId="69295AFA" w:rsidR="00F54C9E" w:rsidRPr="001740BD" w:rsidRDefault="008B4E44" w:rsidP="00363AC1">
      <w:pPr>
        <w:tabs>
          <w:tab w:val="clear" w:pos="567"/>
        </w:tabs>
        <w:spacing w:line="240" w:lineRule="auto"/>
        <w:ind w:right="54"/>
        <w:rPr>
          <w:szCs w:val="22"/>
        </w:rPr>
      </w:pPr>
      <w:r>
        <w:rPr>
          <w:szCs w:val="22"/>
        </w:rPr>
        <w:t>Katrs</w:t>
      </w:r>
      <w:r w:rsidRPr="001740BD">
        <w:rPr>
          <w:szCs w:val="22"/>
        </w:rPr>
        <w:t xml:space="preserve"> </w:t>
      </w:r>
      <w:r w:rsidR="004B3721" w:rsidRPr="001740BD">
        <w:rPr>
          <w:szCs w:val="22"/>
        </w:rPr>
        <w:t>ml satur:</w:t>
      </w:r>
    </w:p>
    <w:p w14:paraId="3E49766B" w14:textId="77777777" w:rsidR="00F54C9E" w:rsidRPr="001740BD" w:rsidRDefault="00F54C9E" w:rsidP="00363AC1">
      <w:pPr>
        <w:tabs>
          <w:tab w:val="clear" w:pos="567"/>
        </w:tabs>
        <w:spacing w:line="240" w:lineRule="auto"/>
        <w:ind w:right="54"/>
        <w:rPr>
          <w:szCs w:val="22"/>
        </w:rPr>
      </w:pPr>
    </w:p>
    <w:p w14:paraId="2350BAB8" w14:textId="77777777" w:rsidR="00F54C9E" w:rsidRPr="001740BD" w:rsidRDefault="00F54C9E" w:rsidP="00363AC1">
      <w:pPr>
        <w:tabs>
          <w:tab w:val="clear" w:pos="567"/>
        </w:tabs>
        <w:spacing w:line="240" w:lineRule="auto"/>
        <w:ind w:right="54"/>
        <w:rPr>
          <w:b/>
          <w:szCs w:val="22"/>
        </w:rPr>
      </w:pPr>
      <w:r w:rsidRPr="001740BD">
        <w:rPr>
          <w:b/>
          <w:szCs w:val="22"/>
        </w:rPr>
        <w:t>Aktīvā viela:</w:t>
      </w:r>
    </w:p>
    <w:p w14:paraId="0E4B2286" w14:textId="37C30AB1" w:rsidR="00D10369" w:rsidRPr="001740BD" w:rsidRDefault="008B4E44" w:rsidP="00363AC1">
      <w:pPr>
        <w:spacing w:line="240" w:lineRule="auto"/>
        <w:ind w:right="54"/>
        <w:rPr>
          <w:szCs w:val="22"/>
        </w:rPr>
      </w:pPr>
      <w:r>
        <w:rPr>
          <w:szCs w:val="22"/>
        </w:rPr>
        <w:t>M</w:t>
      </w:r>
      <w:r w:rsidR="00D10369" w:rsidRPr="001740BD">
        <w:rPr>
          <w:szCs w:val="22"/>
        </w:rPr>
        <w:t>aropitant</w:t>
      </w:r>
      <w:r>
        <w:rPr>
          <w:szCs w:val="22"/>
        </w:rPr>
        <w:t>s</w:t>
      </w:r>
      <w:r w:rsidR="00D10369" w:rsidRPr="001740BD">
        <w:rPr>
          <w:szCs w:val="22"/>
        </w:rPr>
        <w:t xml:space="preserve"> (maropitanta citrāta monohidrāta veidā)</w:t>
      </w:r>
      <w:r w:rsidR="00B64662" w:rsidRPr="001740BD">
        <w:rPr>
          <w:szCs w:val="22"/>
        </w:rPr>
        <w:t xml:space="preserve"> </w:t>
      </w:r>
      <w:r>
        <w:rPr>
          <w:szCs w:val="22"/>
        </w:rPr>
        <w:t>10 mg</w:t>
      </w:r>
    </w:p>
    <w:p w14:paraId="73781F01" w14:textId="77777777" w:rsidR="00F54C9E" w:rsidRPr="001740BD" w:rsidRDefault="00F54C9E" w:rsidP="00363AC1">
      <w:pPr>
        <w:tabs>
          <w:tab w:val="clear" w:pos="567"/>
        </w:tabs>
        <w:spacing w:line="240" w:lineRule="auto"/>
        <w:ind w:right="54"/>
        <w:rPr>
          <w:iCs/>
          <w:szCs w:val="22"/>
        </w:rPr>
      </w:pPr>
    </w:p>
    <w:p w14:paraId="624A6FA2" w14:textId="77777777" w:rsidR="00F54C9E" w:rsidRPr="001740BD" w:rsidRDefault="00F54C9E" w:rsidP="00363AC1">
      <w:pPr>
        <w:tabs>
          <w:tab w:val="clear" w:pos="567"/>
        </w:tabs>
        <w:spacing w:line="240" w:lineRule="auto"/>
        <w:ind w:right="54"/>
        <w:rPr>
          <w:szCs w:val="22"/>
        </w:rPr>
      </w:pPr>
      <w:r w:rsidRPr="001740BD">
        <w:rPr>
          <w:b/>
          <w:szCs w:val="22"/>
        </w:rPr>
        <w:t>Palīgvielas:</w:t>
      </w:r>
    </w:p>
    <w:p w14:paraId="5CA986DF" w14:textId="31787439" w:rsidR="00F54C9E" w:rsidRPr="001740BD" w:rsidRDefault="00F54C9E" w:rsidP="00363AC1">
      <w:pPr>
        <w:tabs>
          <w:tab w:val="clear" w:pos="567"/>
          <w:tab w:val="left" w:pos="3402"/>
        </w:tabs>
        <w:spacing w:line="240" w:lineRule="auto"/>
        <w:ind w:right="54"/>
        <w:rPr>
          <w:szCs w:val="22"/>
        </w:rPr>
      </w:pPr>
      <w:r w:rsidRPr="001740BD">
        <w:rPr>
          <w:szCs w:val="22"/>
        </w:rPr>
        <w:t>Metilparahidroksibenzoāts (E 218)</w:t>
      </w:r>
      <w:r w:rsidRPr="001740BD">
        <w:rPr>
          <w:szCs w:val="22"/>
        </w:rPr>
        <w:tab/>
      </w:r>
      <w:r w:rsidR="00FE33EB" w:rsidRPr="001740BD">
        <w:rPr>
          <w:szCs w:val="22"/>
        </w:rPr>
        <w:tab/>
      </w:r>
      <w:r w:rsidRPr="001740BD">
        <w:rPr>
          <w:szCs w:val="22"/>
        </w:rPr>
        <w:t>2,20 mg</w:t>
      </w:r>
    </w:p>
    <w:p w14:paraId="6EA7FDDD" w14:textId="14D20558" w:rsidR="00F54C9E" w:rsidRPr="001740BD" w:rsidRDefault="00F54C9E" w:rsidP="00363AC1">
      <w:pPr>
        <w:tabs>
          <w:tab w:val="clear" w:pos="567"/>
          <w:tab w:val="left" w:pos="3402"/>
        </w:tabs>
        <w:spacing w:line="240" w:lineRule="auto"/>
        <w:ind w:right="54"/>
        <w:rPr>
          <w:szCs w:val="22"/>
        </w:rPr>
      </w:pPr>
      <w:r w:rsidRPr="001740BD">
        <w:rPr>
          <w:szCs w:val="22"/>
        </w:rPr>
        <w:t>Propilparahidroksibenzoāts</w:t>
      </w:r>
      <w:r w:rsidRPr="001740BD">
        <w:rPr>
          <w:szCs w:val="22"/>
        </w:rPr>
        <w:tab/>
      </w:r>
      <w:r w:rsidR="00FE33EB" w:rsidRPr="001740BD">
        <w:rPr>
          <w:szCs w:val="22"/>
        </w:rPr>
        <w:tab/>
      </w:r>
      <w:r w:rsidRPr="001740BD">
        <w:rPr>
          <w:szCs w:val="22"/>
        </w:rPr>
        <w:t>0,22 mg</w:t>
      </w:r>
    </w:p>
    <w:p w14:paraId="7BB23788" w14:textId="77777777" w:rsidR="00F54C9E" w:rsidRPr="001740BD" w:rsidRDefault="00F54C9E" w:rsidP="00363AC1">
      <w:pPr>
        <w:tabs>
          <w:tab w:val="clear" w:pos="567"/>
          <w:tab w:val="left" w:pos="708"/>
        </w:tabs>
        <w:spacing w:line="240" w:lineRule="auto"/>
        <w:ind w:right="54"/>
        <w:rPr>
          <w:szCs w:val="22"/>
        </w:rPr>
      </w:pPr>
    </w:p>
    <w:p w14:paraId="7F095DCE" w14:textId="507DEE5C" w:rsidR="00F54C9E" w:rsidRPr="001740BD" w:rsidRDefault="00F54C9E" w:rsidP="00363AC1">
      <w:pPr>
        <w:spacing w:line="240" w:lineRule="auto"/>
        <w:ind w:right="54"/>
        <w:jc w:val="both"/>
        <w:rPr>
          <w:szCs w:val="22"/>
        </w:rPr>
      </w:pPr>
      <w:r w:rsidRPr="001740BD">
        <w:rPr>
          <w:szCs w:val="22"/>
        </w:rPr>
        <w:t xml:space="preserve">Dzidrs, bezkrāsains līdz gaiši dzeltens šķīdums, bez redzamām </w:t>
      </w:r>
      <w:r w:rsidR="008B4E44">
        <w:rPr>
          <w:szCs w:val="22"/>
        </w:rPr>
        <w:t>nogulsnēm</w:t>
      </w:r>
      <w:r w:rsidRPr="001740BD">
        <w:rPr>
          <w:szCs w:val="22"/>
        </w:rPr>
        <w:t>.</w:t>
      </w:r>
    </w:p>
    <w:p w14:paraId="25609C5A" w14:textId="77777777" w:rsidR="00F54C9E" w:rsidRPr="001740BD" w:rsidRDefault="00F54C9E" w:rsidP="00363AC1">
      <w:pPr>
        <w:tabs>
          <w:tab w:val="clear" w:pos="567"/>
          <w:tab w:val="left" w:pos="708"/>
        </w:tabs>
        <w:spacing w:line="240" w:lineRule="auto"/>
        <w:ind w:right="54"/>
        <w:rPr>
          <w:szCs w:val="22"/>
        </w:rPr>
      </w:pPr>
    </w:p>
    <w:p w14:paraId="065AED8F" w14:textId="77777777" w:rsidR="00F54C9E" w:rsidRPr="001740BD" w:rsidRDefault="00F54C9E" w:rsidP="00363AC1">
      <w:pPr>
        <w:tabs>
          <w:tab w:val="clear" w:pos="567"/>
          <w:tab w:val="left" w:pos="708"/>
        </w:tabs>
        <w:spacing w:line="240" w:lineRule="auto"/>
        <w:ind w:right="54"/>
        <w:rPr>
          <w:szCs w:val="22"/>
        </w:rPr>
      </w:pPr>
    </w:p>
    <w:p w14:paraId="695837A7" w14:textId="77777777" w:rsidR="00E64DF4" w:rsidRPr="001740BD" w:rsidRDefault="00E64DF4" w:rsidP="00363AC1">
      <w:pPr>
        <w:tabs>
          <w:tab w:val="left" w:pos="0"/>
        </w:tabs>
        <w:spacing w:line="240" w:lineRule="auto"/>
        <w:ind w:left="567" w:right="54" w:hanging="567"/>
        <w:rPr>
          <w:b/>
          <w:szCs w:val="22"/>
        </w:rPr>
      </w:pPr>
      <w:r w:rsidRPr="001740BD">
        <w:rPr>
          <w:b/>
          <w:szCs w:val="22"/>
          <w:highlight w:val="lightGray"/>
        </w:rPr>
        <w:t>3.</w:t>
      </w:r>
      <w:r w:rsidRPr="001740BD">
        <w:rPr>
          <w:b/>
          <w:szCs w:val="22"/>
        </w:rPr>
        <w:tab/>
        <w:t>Mērķsugas</w:t>
      </w:r>
    </w:p>
    <w:p w14:paraId="785BDE0D" w14:textId="77777777" w:rsidR="00E64DF4" w:rsidRPr="001740BD" w:rsidRDefault="00E64DF4" w:rsidP="00363AC1">
      <w:pPr>
        <w:tabs>
          <w:tab w:val="clear" w:pos="567"/>
          <w:tab w:val="left" w:pos="708"/>
        </w:tabs>
        <w:spacing w:line="240" w:lineRule="auto"/>
        <w:ind w:right="54"/>
        <w:rPr>
          <w:szCs w:val="22"/>
        </w:rPr>
      </w:pPr>
    </w:p>
    <w:p w14:paraId="77629780" w14:textId="77777777" w:rsidR="00F54C9E" w:rsidRPr="001740BD" w:rsidRDefault="00F54C9E" w:rsidP="00363AC1">
      <w:pPr>
        <w:spacing w:line="240" w:lineRule="auto"/>
        <w:ind w:right="54"/>
        <w:jc w:val="both"/>
        <w:rPr>
          <w:szCs w:val="22"/>
        </w:rPr>
      </w:pPr>
      <w:r w:rsidRPr="001740BD">
        <w:rPr>
          <w:szCs w:val="22"/>
        </w:rPr>
        <w:t>Suņi un kaķi.</w:t>
      </w:r>
    </w:p>
    <w:p w14:paraId="1C5AF03B" w14:textId="77777777" w:rsidR="00E64DF4" w:rsidRPr="001740BD" w:rsidRDefault="00E64DF4" w:rsidP="00363AC1">
      <w:pPr>
        <w:tabs>
          <w:tab w:val="clear" w:pos="567"/>
          <w:tab w:val="left" w:pos="708"/>
        </w:tabs>
        <w:spacing w:line="240" w:lineRule="auto"/>
        <w:ind w:right="54"/>
        <w:rPr>
          <w:szCs w:val="22"/>
        </w:rPr>
      </w:pPr>
    </w:p>
    <w:p w14:paraId="67BEBC1B" w14:textId="77777777" w:rsidR="00F54C9E" w:rsidRPr="001740BD" w:rsidRDefault="00F54C9E" w:rsidP="00363AC1">
      <w:pPr>
        <w:tabs>
          <w:tab w:val="clear" w:pos="567"/>
          <w:tab w:val="left" w:pos="708"/>
        </w:tabs>
        <w:spacing w:line="240" w:lineRule="auto"/>
        <w:ind w:right="54"/>
        <w:rPr>
          <w:szCs w:val="22"/>
        </w:rPr>
      </w:pPr>
    </w:p>
    <w:p w14:paraId="1B434C40" w14:textId="77777777" w:rsidR="00E64DF4" w:rsidRPr="001740BD" w:rsidRDefault="00E64DF4" w:rsidP="00363AC1">
      <w:pPr>
        <w:tabs>
          <w:tab w:val="left" w:pos="0"/>
        </w:tabs>
        <w:spacing w:line="240" w:lineRule="auto"/>
        <w:ind w:left="567" w:right="54" w:hanging="567"/>
        <w:rPr>
          <w:b/>
          <w:szCs w:val="22"/>
        </w:rPr>
      </w:pPr>
      <w:r w:rsidRPr="001740BD">
        <w:rPr>
          <w:b/>
          <w:szCs w:val="22"/>
          <w:highlight w:val="lightGray"/>
        </w:rPr>
        <w:t>4.</w:t>
      </w:r>
      <w:r w:rsidRPr="001740BD">
        <w:rPr>
          <w:b/>
          <w:szCs w:val="22"/>
        </w:rPr>
        <w:tab/>
        <w:t>Lietošanas indikācijas</w:t>
      </w:r>
    </w:p>
    <w:p w14:paraId="7FD0F110" w14:textId="77777777" w:rsidR="00E64DF4" w:rsidRPr="001740BD" w:rsidRDefault="00E64DF4" w:rsidP="00363AC1">
      <w:pPr>
        <w:tabs>
          <w:tab w:val="clear" w:pos="567"/>
          <w:tab w:val="left" w:pos="708"/>
        </w:tabs>
        <w:spacing w:line="240" w:lineRule="auto"/>
        <w:ind w:right="54"/>
        <w:rPr>
          <w:szCs w:val="22"/>
        </w:rPr>
      </w:pPr>
    </w:p>
    <w:p w14:paraId="0DBCED66" w14:textId="77777777" w:rsidR="00F54C9E" w:rsidRPr="001740BD" w:rsidRDefault="00F54C9E" w:rsidP="00363AC1">
      <w:pPr>
        <w:spacing w:line="240" w:lineRule="auto"/>
        <w:ind w:right="54"/>
        <w:jc w:val="both"/>
        <w:rPr>
          <w:szCs w:val="22"/>
        </w:rPr>
      </w:pPr>
      <w:r w:rsidRPr="001740BD">
        <w:rPr>
          <w:szCs w:val="22"/>
        </w:rPr>
        <w:t>Suņi:</w:t>
      </w:r>
    </w:p>
    <w:p w14:paraId="23EC1BD4" w14:textId="6748B0C5" w:rsidR="00F54C9E" w:rsidRPr="001740BD" w:rsidRDefault="00F54C9E" w:rsidP="00363AC1">
      <w:pPr>
        <w:spacing w:line="240" w:lineRule="auto"/>
        <w:ind w:right="54"/>
        <w:jc w:val="both"/>
        <w:rPr>
          <w:szCs w:val="22"/>
        </w:rPr>
      </w:pPr>
      <w:r w:rsidRPr="001740BD">
        <w:rPr>
          <w:szCs w:val="22"/>
        </w:rPr>
        <w:t>• Ķīmijterapijas izraisītas sliktas dūšas ārstēšanai un profilaksei.</w:t>
      </w:r>
    </w:p>
    <w:p w14:paraId="33F44937" w14:textId="1AE9974B" w:rsidR="00F54C9E" w:rsidRPr="001740BD" w:rsidRDefault="00F54C9E" w:rsidP="00363AC1">
      <w:pPr>
        <w:spacing w:line="240" w:lineRule="auto"/>
        <w:ind w:right="54"/>
        <w:jc w:val="both"/>
        <w:rPr>
          <w:szCs w:val="22"/>
        </w:rPr>
      </w:pPr>
      <w:r w:rsidRPr="001740BD">
        <w:rPr>
          <w:szCs w:val="22"/>
        </w:rPr>
        <w:t xml:space="preserve">• Vemšanas, izņemot </w:t>
      </w:r>
      <w:r w:rsidR="008B4E44">
        <w:t>t.s. “transporta” slimības (</w:t>
      </w:r>
      <w:r w:rsidRPr="001740BD">
        <w:rPr>
          <w:szCs w:val="22"/>
        </w:rPr>
        <w:t>kinetozes</w:t>
      </w:r>
      <w:r w:rsidR="008B4E44">
        <w:rPr>
          <w:szCs w:val="22"/>
        </w:rPr>
        <w:t>)</w:t>
      </w:r>
      <w:r w:rsidRPr="001740BD">
        <w:rPr>
          <w:szCs w:val="22"/>
        </w:rPr>
        <w:t xml:space="preserve"> izraisītu vemšanu, profilaksei.</w:t>
      </w:r>
    </w:p>
    <w:p w14:paraId="3DA99B79" w14:textId="77777777" w:rsidR="00F54C9E" w:rsidRPr="001740BD" w:rsidRDefault="00F54C9E" w:rsidP="00363AC1">
      <w:pPr>
        <w:spacing w:line="240" w:lineRule="auto"/>
        <w:ind w:right="54"/>
        <w:jc w:val="both"/>
        <w:rPr>
          <w:szCs w:val="22"/>
        </w:rPr>
      </w:pPr>
      <w:r w:rsidRPr="001740BD">
        <w:rPr>
          <w:szCs w:val="22"/>
        </w:rPr>
        <w:t>• Vemšanas ārstēšanai kombinācijā ar citiem atbalsta pasākumiem.</w:t>
      </w:r>
    </w:p>
    <w:p w14:paraId="2EBE384A" w14:textId="10C68DFC" w:rsidR="00F54C9E" w:rsidRPr="001740BD" w:rsidRDefault="00F54C9E" w:rsidP="00363AC1">
      <w:pPr>
        <w:tabs>
          <w:tab w:val="clear" w:pos="567"/>
        </w:tabs>
        <w:autoSpaceDE w:val="0"/>
        <w:autoSpaceDN w:val="0"/>
        <w:adjustRightInd w:val="0"/>
        <w:spacing w:line="240" w:lineRule="auto"/>
        <w:ind w:right="54"/>
        <w:jc w:val="both"/>
        <w:rPr>
          <w:szCs w:val="22"/>
        </w:rPr>
      </w:pPr>
      <w:r w:rsidRPr="001740BD">
        <w:rPr>
          <w:szCs w:val="22"/>
        </w:rPr>
        <w:t xml:space="preserve">• Pēcoperācijas sliktas dūšas un vemšanas profilaksei un </w:t>
      </w:r>
      <w:r w:rsidR="008B4E44" w:rsidRPr="00751D2C">
        <w:rPr>
          <w:szCs w:val="22"/>
        </w:rPr>
        <w:t>atgūšanās uzlabošanai</w:t>
      </w:r>
      <w:r w:rsidR="008B4E44" w:rsidRPr="001740BD" w:rsidDel="008B4E44">
        <w:rPr>
          <w:szCs w:val="22"/>
        </w:rPr>
        <w:t xml:space="preserve"> </w:t>
      </w:r>
      <w:r w:rsidRPr="001740BD">
        <w:rPr>
          <w:szCs w:val="22"/>
        </w:rPr>
        <w:t>pēc vispārējās narkozes</w:t>
      </w:r>
      <w:r w:rsidR="008B4E44">
        <w:rPr>
          <w:szCs w:val="22"/>
        </w:rPr>
        <w:t xml:space="preserve"> ar</w:t>
      </w:r>
      <w:r w:rsidRPr="001740BD">
        <w:rPr>
          <w:szCs w:val="22"/>
        </w:rPr>
        <w:t xml:space="preserve"> μ-opioīdo receptoru agonist</w:t>
      </w:r>
      <w:r w:rsidR="00087873">
        <w:rPr>
          <w:szCs w:val="22"/>
        </w:rPr>
        <w:t>u</w:t>
      </w:r>
      <w:r w:rsidRPr="001740BD">
        <w:rPr>
          <w:szCs w:val="22"/>
        </w:rPr>
        <w:t xml:space="preserve"> </w:t>
      </w:r>
      <w:r w:rsidR="00087873" w:rsidRPr="001740BD">
        <w:rPr>
          <w:szCs w:val="22"/>
        </w:rPr>
        <w:t>morfīn</w:t>
      </w:r>
      <w:r w:rsidR="00087873">
        <w:rPr>
          <w:szCs w:val="22"/>
        </w:rPr>
        <w:t>u</w:t>
      </w:r>
      <w:r w:rsidRPr="001740BD">
        <w:rPr>
          <w:szCs w:val="22"/>
        </w:rPr>
        <w:t>.</w:t>
      </w:r>
    </w:p>
    <w:p w14:paraId="528245B9" w14:textId="77777777" w:rsidR="00F54C9E" w:rsidRPr="001740BD" w:rsidRDefault="00F54C9E" w:rsidP="00363AC1">
      <w:pPr>
        <w:spacing w:line="240" w:lineRule="auto"/>
        <w:ind w:right="54"/>
        <w:jc w:val="both"/>
        <w:rPr>
          <w:szCs w:val="22"/>
          <w:highlight w:val="yellow"/>
        </w:rPr>
      </w:pPr>
    </w:p>
    <w:p w14:paraId="6AB9B80D" w14:textId="77777777" w:rsidR="00F54C9E" w:rsidRPr="001740BD" w:rsidRDefault="00F54C9E" w:rsidP="00363AC1">
      <w:pPr>
        <w:spacing w:line="240" w:lineRule="auto"/>
        <w:ind w:right="54"/>
        <w:jc w:val="both"/>
        <w:rPr>
          <w:szCs w:val="22"/>
        </w:rPr>
      </w:pPr>
      <w:r w:rsidRPr="001740BD">
        <w:rPr>
          <w:szCs w:val="22"/>
        </w:rPr>
        <w:t>Kaķi:</w:t>
      </w:r>
    </w:p>
    <w:p w14:paraId="71D6AF80" w14:textId="2C41B2CC" w:rsidR="00F54C9E" w:rsidRPr="001740BD" w:rsidRDefault="00F54C9E" w:rsidP="00363AC1">
      <w:pPr>
        <w:tabs>
          <w:tab w:val="clear" w:pos="567"/>
        </w:tabs>
        <w:autoSpaceDE w:val="0"/>
        <w:autoSpaceDN w:val="0"/>
        <w:adjustRightInd w:val="0"/>
        <w:spacing w:line="240" w:lineRule="auto"/>
        <w:ind w:right="54"/>
        <w:jc w:val="both"/>
        <w:rPr>
          <w:szCs w:val="22"/>
        </w:rPr>
      </w:pPr>
      <w:r w:rsidRPr="001740BD">
        <w:rPr>
          <w:szCs w:val="22"/>
        </w:rPr>
        <w:t>• Vemšanas profilaksei un sliktas dūšas (</w:t>
      </w:r>
      <w:r w:rsidRPr="001740BD">
        <w:rPr>
          <w:i/>
          <w:iCs/>
          <w:szCs w:val="22"/>
        </w:rPr>
        <w:t>nausea</w:t>
      </w:r>
      <w:r w:rsidRPr="001740BD">
        <w:rPr>
          <w:szCs w:val="22"/>
        </w:rPr>
        <w:t>), izņemot kinetozes izraisīt</w:t>
      </w:r>
      <w:r w:rsidR="008B4E44">
        <w:rPr>
          <w:szCs w:val="22"/>
        </w:rPr>
        <w:t>as</w:t>
      </w:r>
      <w:r w:rsidRPr="001740BD">
        <w:rPr>
          <w:szCs w:val="22"/>
        </w:rPr>
        <w:t>, mazināšanai.</w:t>
      </w:r>
    </w:p>
    <w:p w14:paraId="5417A71A" w14:textId="77777777" w:rsidR="00F54C9E" w:rsidRPr="001740BD" w:rsidRDefault="00F54C9E" w:rsidP="00363AC1">
      <w:pPr>
        <w:tabs>
          <w:tab w:val="clear" w:pos="567"/>
        </w:tabs>
        <w:autoSpaceDE w:val="0"/>
        <w:autoSpaceDN w:val="0"/>
        <w:adjustRightInd w:val="0"/>
        <w:spacing w:line="240" w:lineRule="auto"/>
        <w:ind w:right="54"/>
        <w:jc w:val="both"/>
        <w:rPr>
          <w:szCs w:val="22"/>
        </w:rPr>
      </w:pPr>
      <w:r w:rsidRPr="001740BD">
        <w:rPr>
          <w:szCs w:val="22"/>
        </w:rPr>
        <w:t>• Vemšanas ārstēšanai kombinācijā ar citiem atbalsta pasākumiem.</w:t>
      </w:r>
    </w:p>
    <w:p w14:paraId="2A7275FA" w14:textId="77777777" w:rsidR="00E64DF4" w:rsidRPr="001740BD" w:rsidRDefault="00E64DF4" w:rsidP="00363AC1">
      <w:pPr>
        <w:tabs>
          <w:tab w:val="clear" w:pos="567"/>
          <w:tab w:val="left" w:pos="708"/>
        </w:tabs>
        <w:spacing w:line="240" w:lineRule="auto"/>
        <w:ind w:right="54"/>
        <w:rPr>
          <w:szCs w:val="22"/>
        </w:rPr>
      </w:pPr>
    </w:p>
    <w:p w14:paraId="0424B005" w14:textId="77777777" w:rsidR="00F54C9E" w:rsidRPr="001740BD" w:rsidRDefault="00F54C9E" w:rsidP="00363AC1">
      <w:pPr>
        <w:tabs>
          <w:tab w:val="clear" w:pos="567"/>
          <w:tab w:val="left" w:pos="708"/>
        </w:tabs>
        <w:spacing w:line="240" w:lineRule="auto"/>
        <w:ind w:right="54"/>
        <w:rPr>
          <w:szCs w:val="22"/>
        </w:rPr>
      </w:pPr>
    </w:p>
    <w:p w14:paraId="0E816C23" w14:textId="77777777" w:rsidR="00E64DF4" w:rsidRPr="001740BD" w:rsidRDefault="00E64DF4" w:rsidP="00363AC1">
      <w:pPr>
        <w:tabs>
          <w:tab w:val="left" w:pos="0"/>
        </w:tabs>
        <w:spacing w:line="240" w:lineRule="auto"/>
        <w:ind w:left="567" w:right="54" w:hanging="567"/>
        <w:rPr>
          <w:szCs w:val="22"/>
        </w:rPr>
      </w:pPr>
      <w:r w:rsidRPr="001740BD">
        <w:rPr>
          <w:b/>
          <w:szCs w:val="22"/>
          <w:highlight w:val="lightGray"/>
        </w:rPr>
        <w:t>5.</w:t>
      </w:r>
      <w:r w:rsidRPr="001740BD">
        <w:rPr>
          <w:b/>
          <w:szCs w:val="22"/>
        </w:rPr>
        <w:tab/>
        <w:t>Kontrindikācijas</w:t>
      </w:r>
    </w:p>
    <w:p w14:paraId="161E36A9" w14:textId="77777777" w:rsidR="00E64DF4" w:rsidRPr="001740BD" w:rsidRDefault="00E64DF4" w:rsidP="00363AC1">
      <w:pPr>
        <w:tabs>
          <w:tab w:val="clear" w:pos="567"/>
          <w:tab w:val="left" w:pos="708"/>
        </w:tabs>
        <w:spacing w:line="240" w:lineRule="auto"/>
        <w:ind w:right="54"/>
        <w:rPr>
          <w:szCs w:val="22"/>
        </w:rPr>
      </w:pPr>
    </w:p>
    <w:p w14:paraId="2023B0DC" w14:textId="60651B9C" w:rsidR="00F54C9E" w:rsidRPr="001740BD" w:rsidRDefault="000D2CD7" w:rsidP="00363AC1">
      <w:pPr>
        <w:tabs>
          <w:tab w:val="clear" w:pos="567"/>
        </w:tabs>
        <w:spacing w:line="240" w:lineRule="auto"/>
        <w:ind w:right="54"/>
        <w:jc w:val="both"/>
        <w:rPr>
          <w:szCs w:val="22"/>
        </w:rPr>
      </w:pPr>
      <w:r w:rsidRPr="001740BD">
        <w:rPr>
          <w:szCs w:val="22"/>
        </w:rPr>
        <w:t>Nelietot</w:t>
      </w:r>
      <w:r w:rsidR="000D3CAF">
        <w:rPr>
          <w:szCs w:val="22"/>
        </w:rPr>
        <w:t xml:space="preserve"> gadījumos</w:t>
      </w:r>
      <w:r w:rsidRPr="001740BD">
        <w:rPr>
          <w:szCs w:val="22"/>
        </w:rPr>
        <w:t>, ja konstatēta pastiprināta jutība pret aktīvo vielu vai pret jebkuru no palīgvielām.</w:t>
      </w:r>
    </w:p>
    <w:p w14:paraId="1444BBFF" w14:textId="77777777" w:rsidR="00E64DF4" w:rsidRPr="001740BD" w:rsidRDefault="00E64DF4" w:rsidP="00363AC1">
      <w:pPr>
        <w:tabs>
          <w:tab w:val="clear" w:pos="567"/>
          <w:tab w:val="left" w:pos="708"/>
        </w:tabs>
        <w:spacing w:line="240" w:lineRule="auto"/>
        <w:ind w:right="54"/>
        <w:rPr>
          <w:szCs w:val="22"/>
        </w:rPr>
      </w:pPr>
    </w:p>
    <w:p w14:paraId="2BECD179" w14:textId="77777777" w:rsidR="00F54C9E" w:rsidRPr="001740BD" w:rsidRDefault="00F54C9E" w:rsidP="00363AC1">
      <w:pPr>
        <w:tabs>
          <w:tab w:val="clear" w:pos="567"/>
          <w:tab w:val="left" w:pos="708"/>
        </w:tabs>
        <w:spacing w:line="240" w:lineRule="auto"/>
        <w:ind w:right="54"/>
        <w:rPr>
          <w:szCs w:val="22"/>
        </w:rPr>
      </w:pPr>
    </w:p>
    <w:p w14:paraId="372CCC66" w14:textId="77777777" w:rsidR="00E64DF4" w:rsidRPr="001740BD" w:rsidRDefault="00E64DF4" w:rsidP="00363AC1">
      <w:pPr>
        <w:tabs>
          <w:tab w:val="left" w:pos="0"/>
        </w:tabs>
        <w:spacing w:line="240" w:lineRule="auto"/>
        <w:ind w:left="567" w:right="54" w:hanging="567"/>
        <w:rPr>
          <w:szCs w:val="22"/>
        </w:rPr>
      </w:pPr>
      <w:r w:rsidRPr="001740BD">
        <w:rPr>
          <w:b/>
          <w:szCs w:val="22"/>
          <w:highlight w:val="lightGray"/>
        </w:rPr>
        <w:t>6.</w:t>
      </w:r>
      <w:r w:rsidRPr="001740BD">
        <w:rPr>
          <w:b/>
          <w:szCs w:val="22"/>
        </w:rPr>
        <w:tab/>
        <w:t>Īpaši brīdinājumi</w:t>
      </w:r>
    </w:p>
    <w:p w14:paraId="4CAA3CCC" w14:textId="77777777" w:rsidR="00E64DF4" w:rsidRPr="001740BD" w:rsidRDefault="00E64DF4" w:rsidP="00363AC1">
      <w:pPr>
        <w:tabs>
          <w:tab w:val="clear" w:pos="567"/>
          <w:tab w:val="left" w:pos="708"/>
        </w:tabs>
        <w:spacing w:line="240" w:lineRule="auto"/>
        <w:ind w:right="54"/>
        <w:rPr>
          <w:szCs w:val="22"/>
        </w:rPr>
      </w:pPr>
    </w:p>
    <w:p w14:paraId="39EB2C7C" w14:textId="77777777" w:rsidR="00E64DF4" w:rsidRPr="001740BD" w:rsidRDefault="00E64DF4" w:rsidP="00363AC1">
      <w:pPr>
        <w:tabs>
          <w:tab w:val="clear" w:pos="567"/>
          <w:tab w:val="left" w:pos="708"/>
        </w:tabs>
        <w:spacing w:line="240" w:lineRule="auto"/>
        <w:ind w:right="54"/>
        <w:rPr>
          <w:szCs w:val="22"/>
        </w:rPr>
      </w:pPr>
      <w:r w:rsidRPr="001740BD">
        <w:rPr>
          <w:szCs w:val="22"/>
          <w:u w:val="single"/>
        </w:rPr>
        <w:t>Īpaši brīdinājumi:</w:t>
      </w:r>
    </w:p>
    <w:p w14:paraId="289A7F18" w14:textId="6F750310" w:rsidR="00DD60BB" w:rsidRPr="001740BD" w:rsidRDefault="00DD60BB" w:rsidP="00363AC1">
      <w:pPr>
        <w:tabs>
          <w:tab w:val="clear" w:pos="567"/>
        </w:tabs>
        <w:autoSpaceDE w:val="0"/>
        <w:autoSpaceDN w:val="0"/>
        <w:adjustRightInd w:val="0"/>
        <w:spacing w:line="240" w:lineRule="auto"/>
        <w:ind w:right="54"/>
        <w:jc w:val="both"/>
        <w:rPr>
          <w:szCs w:val="22"/>
        </w:rPr>
      </w:pPr>
      <w:r w:rsidRPr="001740BD">
        <w:rPr>
          <w:szCs w:val="22"/>
        </w:rPr>
        <w:t xml:space="preserve">Vemšana var būt saistīta ar nopietniem un smagi novājinošiem stāvokļiem, tostarp ar kuņģa-zarnu trakta nosprostojumu. Tādēļ jāveic </w:t>
      </w:r>
      <w:r w:rsidR="009F797B" w:rsidRPr="001740BD">
        <w:rPr>
          <w:szCs w:val="22"/>
        </w:rPr>
        <w:t>atbilst</w:t>
      </w:r>
      <w:r w:rsidR="009F797B">
        <w:rPr>
          <w:szCs w:val="22"/>
        </w:rPr>
        <w:t>oša</w:t>
      </w:r>
      <w:r w:rsidR="009F797B" w:rsidRPr="001740BD">
        <w:rPr>
          <w:szCs w:val="22"/>
        </w:rPr>
        <w:t xml:space="preserve"> diagnostisk</w:t>
      </w:r>
      <w:r w:rsidR="009F797B">
        <w:rPr>
          <w:szCs w:val="22"/>
        </w:rPr>
        <w:t>a</w:t>
      </w:r>
      <w:r w:rsidR="009F797B" w:rsidRPr="001740BD">
        <w:rPr>
          <w:szCs w:val="22"/>
        </w:rPr>
        <w:t xml:space="preserve"> novērtē</w:t>
      </w:r>
      <w:r w:rsidR="009F797B">
        <w:rPr>
          <w:szCs w:val="22"/>
        </w:rPr>
        <w:t>šana</w:t>
      </w:r>
      <w:r w:rsidRPr="001740BD">
        <w:rPr>
          <w:szCs w:val="22"/>
        </w:rPr>
        <w:t>.</w:t>
      </w:r>
    </w:p>
    <w:p w14:paraId="4A0A8107" w14:textId="5BF3F35E" w:rsidR="00DD60BB" w:rsidRPr="001740BD" w:rsidRDefault="00DD60BB" w:rsidP="00363AC1">
      <w:pPr>
        <w:tabs>
          <w:tab w:val="clear" w:pos="567"/>
        </w:tabs>
        <w:autoSpaceDE w:val="0"/>
        <w:autoSpaceDN w:val="0"/>
        <w:adjustRightInd w:val="0"/>
        <w:spacing w:line="240" w:lineRule="auto"/>
        <w:ind w:right="54"/>
        <w:jc w:val="both"/>
        <w:rPr>
          <w:szCs w:val="22"/>
        </w:rPr>
      </w:pPr>
      <w:r w:rsidRPr="001740BD">
        <w:rPr>
          <w:szCs w:val="22"/>
        </w:rPr>
        <w:t xml:space="preserve">Laba veterinārā prakse </w:t>
      </w:r>
      <w:r w:rsidR="009F797B">
        <w:rPr>
          <w:szCs w:val="22"/>
        </w:rPr>
        <w:t>paredz</w:t>
      </w:r>
      <w:r w:rsidRPr="001740BD">
        <w:rPr>
          <w:szCs w:val="22"/>
        </w:rPr>
        <w:t>, ka pretvemšanas līdzekļus ieteicams lietot kopā ar citiem veterinār</w:t>
      </w:r>
      <w:r w:rsidR="009F797B">
        <w:rPr>
          <w:szCs w:val="22"/>
        </w:rPr>
        <w:t>aj</w:t>
      </w:r>
      <w:r w:rsidRPr="001740BD">
        <w:rPr>
          <w:szCs w:val="22"/>
        </w:rPr>
        <w:t>iem un atbalsta</w:t>
      </w:r>
      <w:r w:rsidR="00FE33EB" w:rsidRPr="001740BD">
        <w:rPr>
          <w:szCs w:val="22"/>
        </w:rPr>
        <w:t xml:space="preserve"> </w:t>
      </w:r>
      <w:r w:rsidRPr="001740BD">
        <w:rPr>
          <w:szCs w:val="22"/>
        </w:rPr>
        <w:t xml:space="preserve">pasākumiem, piemēram, ar </w:t>
      </w:r>
      <w:r w:rsidR="009F797B" w:rsidRPr="001740BD">
        <w:rPr>
          <w:szCs w:val="22"/>
        </w:rPr>
        <w:t>diēt</w:t>
      </w:r>
      <w:r w:rsidR="009F797B">
        <w:rPr>
          <w:szCs w:val="22"/>
        </w:rPr>
        <w:t xml:space="preserve">as kontroli un </w:t>
      </w:r>
      <w:r w:rsidR="009F797B" w:rsidRPr="001740BD">
        <w:rPr>
          <w:szCs w:val="22"/>
        </w:rPr>
        <w:t>šķidruma</w:t>
      </w:r>
      <w:r w:rsidR="009F797B">
        <w:rPr>
          <w:szCs w:val="22"/>
        </w:rPr>
        <w:t xml:space="preserve"> aizstājterapiju</w:t>
      </w:r>
      <w:r w:rsidR="009F797B" w:rsidRPr="001740BD">
        <w:rPr>
          <w:szCs w:val="22"/>
        </w:rPr>
        <w:t>, līdz tiek no</w:t>
      </w:r>
      <w:r w:rsidR="009F797B">
        <w:rPr>
          <w:szCs w:val="22"/>
        </w:rPr>
        <w:t xml:space="preserve">vērsti </w:t>
      </w:r>
      <w:r w:rsidRPr="001740BD">
        <w:rPr>
          <w:szCs w:val="22"/>
        </w:rPr>
        <w:t>vemšanas pamatcēloņi.</w:t>
      </w:r>
    </w:p>
    <w:p w14:paraId="1004C40F" w14:textId="10DBB1C1" w:rsidR="00DD60BB" w:rsidRPr="001740BD" w:rsidRDefault="00CD73FF" w:rsidP="00363AC1">
      <w:pPr>
        <w:tabs>
          <w:tab w:val="clear" w:pos="567"/>
        </w:tabs>
        <w:autoSpaceDE w:val="0"/>
        <w:autoSpaceDN w:val="0"/>
        <w:adjustRightInd w:val="0"/>
        <w:spacing w:line="240" w:lineRule="auto"/>
        <w:ind w:right="54"/>
        <w:jc w:val="both"/>
        <w:rPr>
          <w:szCs w:val="22"/>
        </w:rPr>
      </w:pPr>
      <w:r>
        <w:rPr>
          <w:szCs w:val="22"/>
        </w:rPr>
        <w:t>Šo v</w:t>
      </w:r>
      <w:r w:rsidR="00DD60BB" w:rsidRPr="001740BD">
        <w:rPr>
          <w:szCs w:val="22"/>
        </w:rPr>
        <w:t xml:space="preserve">eterināro zāļu </w:t>
      </w:r>
      <w:r>
        <w:rPr>
          <w:szCs w:val="22"/>
        </w:rPr>
        <w:t>lietošana</w:t>
      </w:r>
      <w:r w:rsidRPr="001740BD">
        <w:rPr>
          <w:szCs w:val="22"/>
        </w:rPr>
        <w:t xml:space="preserve"> </w:t>
      </w:r>
      <w:r w:rsidR="00DD60BB" w:rsidRPr="001740BD">
        <w:rPr>
          <w:szCs w:val="22"/>
        </w:rPr>
        <w:t>pret kinetozes izraisītu vemšanu nav ieteicama.</w:t>
      </w:r>
    </w:p>
    <w:p w14:paraId="21E2371D" w14:textId="77777777" w:rsidR="00DD60BB" w:rsidRDefault="00DD60BB" w:rsidP="00363AC1">
      <w:pPr>
        <w:tabs>
          <w:tab w:val="clear" w:pos="567"/>
        </w:tabs>
        <w:spacing w:line="240" w:lineRule="auto"/>
        <w:ind w:right="54"/>
        <w:jc w:val="both"/>
        <w:rPr>
          <w:szCs w:val="22"/>
          <w:highlight w:val="yellow"/>
        </w:rPr>
      </w:pPr>
    </w:p>
    <w:p w14:paraId="70D64969" w14:textId="77777777" w:rsidR="005369FA" w:rsidRDefault="005369FA" w:rsidP="00363AC1">
      <w:pPr>
        <w:tabs>
          <w:tab w:val="clear" w:pos="567"/>
        </w:tabs>
        <w:spacing w:line="240" w:lineRule="auto"/>
        <w:ind w:right="54"/>
        <w:jc w:val="both"/>
        <w:rPr>
          <w:szCs w:val="22"/>
          <w:highlight w:val="yellow"/>
        </w:rPr>
      </w:pPr>
    </w:p>
    <w:p w14:paraId="7E6907D5" w14:textId="77777777" w:rsidR="00DD60BB" w:rsidRPr="001740BD" w:rsidRDefault="00DD60BB" w:rsidP="00363AC1">
      <w:pPr>
        <w:spacing w:line="240" w:lineRule="auto"/>
        <w:ind w:right="54"/>
        <w:jc w:val="both"/>
        <w:rPr>
          <w:szCs w:val="22"/>
        </w:rPr>
      </w:pPr>
      <w:r w:rsidRPr="001740BD">
        <w:rPr>
          <w:szCs w:val="22"/>
        </w:rPr>
        <w:lastRenderedPageBreak/>
        <w:t>Suņi:</w:t>
      </w:r>
    </w:p>
    <w:p w14:paraId="1E5E6E57" w14:textId="38D01BE6" w:rsidR="00DD60BB" w:rsidRPr="001740BD" w:rsidRDefault="00DD60BB" w:rsidP="00363AC1">
      <w:pPr>
        <w:tabs>
          <w:tab w:val="clear" w:pos="567"/>
        </w:tabs>
        <w:autoSpaceDE w:val="0"/>
        <w:autoSpaceDN w:val="0"/>
        <w:adjustRightInd w:val="0"/>
        <w:spacing w:line="240" w:lineRule="auto"/>
        <w:ind w:right="54"/>
        <w:jc w:val="both"/>
        <w:rPr>
          <w:szCs w:val="22"/>
        </w:rPr>
      </w:pPr>
      <w:r w:rsidRPr="001740BD">
        <w:rPr>
          <w:szCs w:val="22"/>
        </w:rPr>
        <w:t xml:space="preserve">Lai gan maropitants ir </w:t>
      </w:r>
      <w:r w:rsidR="00CD73FF">
        <w:rPr>
          <w:szCs w:val="22"/>
        </w:rPr>
        <w:t xml:space="preserve">pierādīts kā </w:t>
      </w:r>
      <w:r w:rsidRPr="001740BD">
        <w:rPr>
          <w:szCs w:val="22"/>
        </w:rPr>
        <w:t xml:space="preserve">efektīvs ķīmijterapijas izraisītas vemšanas ārstēšanai un profilaksei, ir noskaidrots, ka tas ir </w:t>
      </w:r>
      <w:r w:rsidR="00CD73FF">
        <w:rPr>
          <w:szCs w:val="22"/>
        </w:rPr>
        <w:t>efektīvāks</w:t>
      </w:r>
      <w:r w:rsidR="00CD73FF" w:rsidRPr="001740BD">
        <w:rPr>
          <w:szCs w:val="22"/>
        </w:rPr>
        <w:t xml:space="preserve">, ja to lieto </w:t>
      </w:r>
      <w:r w:rsidR="00CD73FF">
        <w:rPr>
          <w:szCs w:val="22"/>
        </w:rPr>
        <w:t>preventīvi</w:t>
      </w:r>
      <w:r w:rsidRPr="001740BD">
        <w:rPr>
          <w:szCs w:val="22"/>
        </w:rPr>
        <w:t>. Tādēļ š</w:t>
      </w:r>
      <w:r w:rsidR="00CD73FF">
        <w:rPr>
          <w:szCs w:val="22"/>
        </w:rPr>
        <w:t>īs</w:t>
      </w:r>
      <w:r w:rsidRPr="001740BD">
        <w:rPr>
          <w:szCs w:val="22"/>
        </w:rPr>
        <w:t xml:space="preserve"> pretvemšanas </w:t>
      </w:r>
      <w:r w:rsidR="00CD73FF">
        <w:rPr>
          <w:szCs w:val="22"/>
        </w:rPr>
        <w:t xml:space="preserve">veterinārās </w:t>
      </w:r>
      <w:r w:rsidR="00CD73FF" w:rsidRPr="001740BD">
        <w:rPr>
          <w:szCs w:val="22"/>
        </w:rPr>
        <w:t xml:space="preserve">zāles </w:t>
      </w:r>
      <w:r w:rsidRPr="001740BD">
        <w:rPr>
          <w:szCs w:val="22"/>
        </w:rPr>
        <w:t xml:space="preserve"> ieteicams lietot pirms ķīmijterapijas līdzekļa ievadīšanas.</w:t>
      </w:r>
    </w:p>
    <w:p w14:paraId="27BBD21A" w14:textId="77777777" w:rsidR="00DD60BB" w:rsidRPr="001740BD" w:rsidRDefault="00DD60BB" w:rsidP="00363AC1">
      <w:pPr>
        <w:spacing w:line="240" w:lineRule="auto"/>
        <w:ind w:right="54"/>
        <w:jc w:val="both"/>
        <w:rPr>
          <w:szCs w:val="22"/>
          <w:highlight w:val="yellow"/>
        </w:rPr>
      </w:pPr>
    </w:p>
    <w:p w14:paraId="6B7808C2" w14:textId="77777777" w:rsidR="00DD60BB" w:rsidRPr="001740BD" w:rsidRDefault="00DD60BB" w:rsidP="00363AC1">
      <w:pPr>
        <w:spacing w:line="240" w:lineRule="auto"/>
        <w:ind w:right="54"/>
        <w:jc w:val="both"/>
        <w:rPr>
          <w:szCs w:val="22"/>
        </w:rPr>
      </w:pPr>
      <w:r w:rsidRPr="001740BD">
        <w:rPr>
          <w:szCs w:val="22"/>
        </w:rPr>
        <w:t>Kaķi:</w:t>
      </w:r>
    </w:p>
    <w:p w14:paraId="76F4E818" w14:textId="5A04CF79" w:rsidR="00DD60BB" w:rsidRPr="001740BD" w:rsidRDefault="00DD60BB" w:rsidP="00363AC1">
      <w:pPr>
        <w:tabs>
          <w:tab w:val="clear" w:pos="567"/>
        </w:tabs>
        <w:autoSpaceDE w:val="0"/>
        <w:autoSpaceDN w:val="0"/>
        <w:adjustRightInd w:val="0"/>
        <w:spacing w:line="240" w:lineRule="auto"/>
        <w:ind w:right="54"/>
        <w:jc w:val="both"/>
        <w:rPr>
          <w:szCs w:val="22"/>
        </w:rPr>
      </w:pPr>
      <w:r w:rsidRPr="001740BD">
        <w:rPr>
          <w:szCs w:val="22"/>
        </w:rPr>
        <w:t>Maropitanta iedarbība sliktas dūšas mazināšanā ir pierādīta pētījumos, izmantojot modeli (ksilazīna izraisīta slikta dūša).</w:t>
      </w:r>
    </w:p>
    <w:p w14:paraId="2E413849" w14:textId="77777777" w:rsidR="00E64DF4" w:rsidRPr="001740BD" w:rsidRDefault="00E64DF4" w:rsidP="00363AC1">
      <w:pPr>
        <w:tabs>
          <w:tab w:val="clear" w:pos="567"/>
          <w:tab w:val="left" w:pos="708"/>
        </w:tabs>
        <w:spacing w:line="240" w:lineRule="auto"/>
        <w:ind w:right="54"/>
        <w:rPr>
          <w:szCs w:val="22"/>
        </w:rPr>
      </w:pPr>
    </w:p>
    <w:p w14:paraId="17191759" w14:textId="77777777" w:rsidR="00E64DF4" w:rsidRPr="001740BD" w:rsidRDefault="00E64DF4" w:rsidP="00363AC1">
      <w:pPr>
        <w:tabs>
          <w:tab w:val="clear" w:pos="567"/>
          <w:tab w:val="left" w:pos="708"/>
        </w:tabs>
        <w:spacing w:line="240" w:lineRule="auto"/>
        <w:ind w:right="54"/>
        <w:rPr>
          <w:szCs w:val="22"/>
        </w:rPr>
      </w:pPr>
      <w:r w:rsidRPr="001740BD">
        <w:rPr>
          <w:szCs w:val="22"/>
          <w:u w:val="single"/>
        </w:rPr>
        <w:t>Īpaši piesardzības pasākumi drošai lietošanai mērķsugām:</w:t>
      </w:r>
    </w:p>
    <w:p w14:paraId="48F11E51" w14:textId="3CAFE765" w:rsidR="00DD60BB" w:rsidRPr="001740BD" w:rsidRDefault="00DD60BB" w:rsidP="00363AC1">
      <w:pPr>
        <w:tabs>
          <w:tab w:val="clear" w:pos="567"/>
        </w:tabs>
        <w:autoSpaceDE w:val="0"/>
        <w:autoSpaceDN w:val="0"/>
        <w:adjustRightInd w:val="0"/>
        <w:spacing w:line="240" w:lineRule="auto"/>
        <w:ind w:right="54"/>
        <w:jc w:val="both"/>
        <w:rPr>
          <w:szCs w:val="22"/>
        </w:rPr>
      </w:pPr>
      <w:r w:rsidRPr="001740BD">
        <w:rPr>
          <w:szCs w:val="22"/>
        </w:rPr>
        <w:t>Šo veterināro zāļu lietošanas drošums nav noteikts suņiem, kas jaunāki par 8 nedēļām, un kaķiem, kas jaunāki par 16 nedēļām, kā arī grūsnām vai laktējošām kucēm un kaķenēm. Lietot tikai pēc ārstējošā veterinārārsta ieguvuma un riska attiecības izvērtēšanas.</w:t>
      </w:r>
    </w:p>
    <w:p w14:paraId="03D63F42" w14:textId="77777777" w:rsidR="00D670EE" w:rsidRDefault="00D670EE" w:rsidP="00D670EE">
      <w:pPr>
        <w:tabs>
          <w:tab w:val="clear" w:pos="567"/>
        </w:tabs>
        <w:spacing w:line="240" w:lineRule="auto"/>
      </w:pPr>
      <w:r w:rsidRPr="001740BD">
        <w:rPr>
          <w:szCs w:val="22"/>
        </w:rPr>
        <w:t>Maropitants metabolizējas aknās, tādēļ dzīvniekiem ar aknu slimībām šīs zāles lieto</w:t>
      </w:r>
      <w:r>
        <w:rPr>
          <w:szCs w:val="22"/>
        </w:rPr>
        <w:t>t</w:t>
      </w:r>
      <w:r w:rsidRPr="001740BD">
        <w:rPr>
          <w:szCs w:val="22"/>
        </w:rPr>
        <w:t xml:space="preserve"> piesardzīgi. Tā kā 14 dienu ilgas terapijas laikā maropitants metabolisma piesātinājuma rezultātā uzkrājas dzīvnieka </w:t>
      </w:r>
      <w:r>
        <w:rPr>
          <w:szCs w:val="22"/>
        </w:rPr>
        <w:t>organismā</w:t>
      </w:r>
      <w:r w:rsidRPr="001740BD">
        <w:rPr>
          <w:szCs w:val="22"/>
        </w:rPr>
        <w:t xml:space="preserve">, ilgstošas ārstēšanas gadījumā </w:t>
      </w:r>
      <w:r>
        <w:t xml:space="preserve">papildus jebkuru citu blakusparādību uzraudzīšanai rūpīgi uzraudzīt arī aknu darbību. </w:t>
      </w:r>
    </w:p>
    <w:p w14:paraId="4D4575CE" w14:textId="77777777" w:rsidR="00D670EE" w:rsidRPr="001740BD" w:rsidRDefault="00D670EE" w:rsidP="00D670EE">
      <w:pPr>
        <w:tabs>
          <w:tab w:val="clear" w:pos="567"/>
        </w:tabs>
        <w:autoSpaceDE w:val="0"/>
        <w:autoSpaceDN w:val="0"/>
        <w:adjustRightInd w:val="0"/>
        <w:spacing w:line="240" w:lineRule="auto"/>
        <w:ind w:right="54"/>
        <w:jc w:val="both"/>
        <w:rPr>
          <w:szCs w:val="22"/>
        </w:rPr>
      </w:pPr>
      <w:r>
        <w:t>Šīs veterinārās zāles lietot piesardzīgi dzīvniekiem, kuri ir predisponēti vai kuriem ir sirds slimības, jo maropitantam ir afinitāte pret kalcija un kālija jonu kanāliem</w:t>
      </w:r>
      <w:r w:rsidRPr="001740BD">
        <w:rPr>
          <w:szCs w:val="22"/>
        </w:rPr>
        <w:t xml:space="preserve">. Pētījumā ar klīniski veseliem bīglu šķirnes suņiem, kuriem </w:t>
      </w:r>
      <w:r>
        <w:rPr>
          <w:szCs w:val="22"/>
        </w:rPr>
        <w:t>iekšķīgi</w:t>
      </w:r>
      <w:r w:rsidRPr="001740BD">
        <w:rPr>
          <w:szCs w:val="22"/>
        </w:rPr>
        <w:t xml:space="preserve"> tika </w:t>
      </w:r>
      <w:r>
        <w:rPr>
          <w:szCs w:val="22"/>
        </w:rPr>
        <w:t>lietota</w:t>
      </w:r>
      <w:r w:rsidRPr="001740BD">
        <w:rPr>
          <w:szCs w:val="22"/>
        </w:rPr>
        <w:t xml:space="preserve"> 8 mg/kg deva, tika novērota QT intervāla palielināšanās EKG par aptuveni 10 %. Tomēr šāda palielinājuma klīniskā nozīme ir maz ticama.</w:t>
      </w:r>
    </w:p>
    <w:p w14:paraId="7CC54DD4" w14:textId="77777777" w:rsidR="00D670EE" w:rsidRDefault="00D670EE" w:rsidP="00D670EE">
      <w:pPr>
        <w:tabs>
          <w:tab w:val="clear" w:pos="567"/>
        </w:tabs>
        <w:spacing w:line="240" w:lineRule="auto"/>
      </w:pPr>
      <w:r>
        <w:t>Tā kā subkutāna injicēšana izraisa pārejošas sāpes, var būt nepieciešams veikt atbilstošu dzīvnieka fiksāciju. Atdzesētu veterināro zāļu injicēšana var mazināt sāpes injekcijas laikā.</w:t>
      </w:r>
    </w:p>
    <w:p w14:paraId="59B39AAB" w14:textId="0EE02361" w:rsidR="00E64DF4" w:rsidRPr="001740BD" w:rsidRDefault="00E64DF4" w:rsidP="00363AC1">
      <w:pPr>
        <w:tabs>
          <w:tab w:val="clear" w:pos="567"/>
          <w:tab w:val="left" w:pos="708"/>
        </w:tabs>
        <w:spacing w:line="240" w:lineRule="auto"/>
        <w:ind w:right="54"/>
        <w:rPr>
          <w:szCs w:val="22"/>
        </w:rPr>
      </w:pPr>
    </w:p>
    <w:p w14:paraId="5A416D02" w14:textId="77777777" w:rsidR="00E64DF4" w:rsidRPr="001740BD" w:rsidRDefault="00E64DF4" w:rsidP="00363AC1">
      <w:pPr>
        <w:tabs>
          <w:tab w:val="clear" w:pos="567"/>
          <w:tab w:val="left" w:pos="708"/>
        </w:tabs>
        <w:spacing w:line="240" w:lineRule="auto"/>
        <w:ind w:right="54"/>
        <w:rPr>
          <w:szCs w:val="22"/>
        </w:rPr>
      </w:pPr>
      <w:r w:rsidRPr="001740BD">
        <w:rPr>
          <w:szCs w:val="22"/>
          <w:u w:val="single"/>
        </w:rPr>
        <w:t>Īpaši piesardzības pasākumi, kas jāievēro personai, kura ievada veterinārās zāles dzīvniekiem:</w:t>
      </w:r>
    </w:p>
    <w:p w14:paraId="35890A33" w14:textId="77777777" w:rsidR="00D670EE" w:rsidRPr="001740BD" w:rsidRDefault="00D670EE" w:rsidP="00D670EE">
      <w:pPr>
        <w:autoSpaceDE w:val="0"/>
        <w:autoSpaceDN w:val="0"/>
        <w:adjustRightInd w:val="0"/>
        <w:spacing w:line="240" w:lineRule="auto"/>
        <w:ind w:right="54"/>
        <w:jc w:val="both"/>
        <w:rPr>
          <w:szCs w:val="22"/>
        </w:rPr>
      </w:pPr>
      <w:r w:rsidRPr="001740BD">
        <w:rPr>
          <w:szCs w:val="22"/>
        </w:rPr>
        <w:t>Maropitants ir neirokinīna</w:t>
      </w:r>
      <w:r>
        <w:rPr>
          <w:szCs w:val="22"/>
        </w:rPr>
        <w:t xml:space="preserve"> </w:t>
      </w:r>
      <w:r w:rsidRPr="001740BD">
        <w:rPr>
          <w:szCs w:val="22"/>
        </w:rPr>
        <w:t xml:space="preserve">1 (NK1) receptora antagonists, kas iedarbojas </w:t>
      </w:r>
      <w:r>
        <w:rPr>
          <w:szCs w:val="22"/>
        </w:rPr>
        <w:t xml:space="preserve">uz </w:t>
      </w:r>
      <w:r w:rsidRPr="001740BD">
        <w:rPr>
          <w:szCs w:val="22"/>
        </w:rPr>
        <w:t>centrāl</w:t>
      </w:r>
      <w:r>
        <w:rPr>
          <w:szCs w:val="22"/>
        </w:rPr>
        <w:t>o</w:t>
      </w:r>
      <w:r w:rsidRPr="001740BD">
        <w:rPr>
          <w:szCs w:val="22"/>
        </w:rPr>
        <w:t xml:space="preserve"> nervu sistēm</w:t>
      </w:r>
      <w:r>
        <w:rPr>
          <w:szCs w:val="22"/>
        </w:rPr>
        <w:t>u</w:t>
      </w:r>
      <w:r w:rsidRPr="001740BD">
        <w:rPr>
          <w:szCs w:val="22"/>
        </w:rPr>
        <w:t>. Šīs veterinārās zāles nejaušas pašinjicēšanas gadījumā var izraisīt sliktu dūšu, reiboni vai miegainību. Ja notikusi nejauša pašinjicēšana, nekavējoties meklēt medicīnisko palīdzību un uzrādīt lietošanas instrukciju vai iepakojuma marķējumu ārstam.</w:t>
      </w:r>
    </w:p>
    <w:p w14:paraId="65592802" w14:textId="77777777" w:rsidR="00D670EE" w:rsidRPr="001740BD" w:rsidRDefault="00D670EE" w:rsidP="00D670EE">
      <w:pPr>
        <w:autoSpaceDE w:val="0"/>
        <w:autoSpaceDN w:val="0"/>
        <w:adjustRightInd w:val="0"/>
        <w:spacing w:line="240" w:lineRule="auto"/>
        <w:ind w:right="54"/>
        <w:jc w:val="both"/>
        <w:rPr>
          <w:szCs w:val="22"/>
        </w:rPr>
      </w:pPr>
      <w:r w:rsidRPr="001740BD">
        <w:rPr>
          <w:szCs w:val="22"/>
        </w:rPr>
        <w:t xml:space="preserve">Šīs veterinārās zāles var izraisīt ādas sensibilizāciju un lokālu kairinājumu. </w:t>
      </w:r>
      <w:r>
        <w:rPr>
          <w:szCs w:val="22"/>
        </w:rPr>
        <w:t>Izvairīties no</w:t>
      </w:r>
      <w:r w:rsidRPr="001740BD">
        <w:rPr>
          <w:szCs w:val="22"/>
        </w:rPr>
        <w:t xml:space="preserve"> saskar</w:t>
      </w:r>
      <w:r>
        <w:rPr>
          <w:szCs w:val="22"/>
        </w:rPr>
        <w:t>es</w:t>
      </w:r>
      <w:r w:rsidRPr="001740BD">
        <w:rPr>
          <w:szCs w:val="22"/>
        </w:rPr>
        <w:t xml:space="preserve"> ar ādu. Nejaušas </w:t>
      </w:r>
      <w:r>
        <w:rPr>
          <w:szCs w:val="22"/>
        </w:rPr>
        <w:t>iedarbības</w:t>
      </w:r>
      <w:r w:rsidRPr="001740BD">
        <w:rPr>
          <w:szCs w:val="22"/>
        </w:rPr>
        <w:t xml:space="preserve"> gadījumā mazgāt skarto ād</w:t>
      </w:r>
      <w:r>
        <w:rPr>
          <w:szCs w:val="22"/>
        </w:rPr>
        <w:t>as apvidu</w:t>
      </w:r>
      <w:r w:rsidRPr="001740BD">
        <w:rPr>
          <w:szCs w:val="22"/>
        </w:rPr>
        <w:t xml:space="preserve"> ar lielu daudzumu ūdens.</w:t>
      </w:r>
    </w:p>
    <w:p w14:paraId="2860BAA1" w14:textId="15482749" w:rsidR="00D670EE" w:rsidRPr="001740BD" w:rsidRDefault="00D670EE" w:rsidP="00D670EE">
      <w:pPr>
        <w:autoSpaceDE w:val="0"/>
        <w:autoSpaceDN w:val="0"/>
        <w:adjustRightInd w:val="0"/>
        <w:spacing w:line="240" w:lineRule="auto"/>
        <w:ind w:right="54"/>
        <w:jc w:val="both"/>
        <w:rPr>
          <w:szCs w:val="22"/>
        </w:rPr>
      </w:pPr>
      <w:r w:rsidRPr="001740BD">
        <w:rPr>
          <w:szCs w:val="22"/>
        </w:rPr>
        <w:t xml:space="preserve">Personām ar zināmu pastiprinātu jutību pret maropitantu vai pret </w:t>
      </w:r>
      <w:r>
        <w:rPr>
          <w:szCs w:val="22"/>
        </w:rPr>
        <w:t>jebkuru</w:t>
      </w:r>
      <w:r w:rsidRPr="001740BD">
        <w:rPr>
          <w:szCs w:val="22"/>
        </w:rPr>
        <w:t xml:space="preserve"> no palīgvielām šīs veterinārās zāles </w:t>
      </w:r>
      <w:r>
        <w:rPr>
          <w:szCs w:val="22"/>
        </w:rPr>
        <w:t xml:space="preserve">jālieto </w:t>
      </w:r>
      <w:r w:rsidRPr="001740BD">
        <w:rPr>
          <w:szCs w:val="22"/>
        </w:rPr>
        <w:t xml:space="preserve">piesardzīgi. </w:t>
      </w:r>
      <w:r>
        <w:t xml:space="preserve">Ja Jums parādās tādi simptomi kā ādas izsitumi pēc nejaušas saskares ar šīm veterinārajām zālēm, </w:t>
      </w:r>
      <w:r w:rsidRPr="001740BD">
        <w:rPr>
          <w:szCs w:val="22"/>
        </w:rPr>
        <w:t>meklēt medicīnisk</w:t>
      </w:r>
      <w:r>
        <w:rPr>
          <w:szCs w:val="22"/>
        </w:rPr>
        <w:t>o</w:t>
      </w:r>
      <w:r w:rsidRPr="001740BD">
        <w:rPr>
          <w:szCs w:val="22"/>
        </w:rPr>
        <w:t xml:space="preserve"> palīdzību un uzrādīt lietošanas instrukciju vai iepakojuma marķējumu ārstam.</w:t>
      </w:r>
      <w:r w:rsidR="00792A28">
        <w:rPr>
          <w:szCs w:val="22"/>
        </w:rPr>
        <w:t xml:space="preserve"> Šīs </w:t>
      </w:r>
      <w:r>
        <w:rPr>
          <w:szCs w:val="22"/>
        </w:rPr>
        <w:t>v</w:t>
      </w:r>
      <w:r w:rsidRPr="001740BD">
        <w:rPr>
          <w:szCs w:val="22"/>
        </w:rPr>
        <w:t xml:space="preserve">eterinārās zāles var izraisīt acu kairinājumu. Novērst saskari ar acīm. Ja </w:t>
      </w:r>
      <w:r>
        <w:rPr>
          <w:szCs w:val="22"/>
        </w:rPr>
        <w:t xml:space="preserve">notikusi </w:t>
      </w:r>
      <w:r w:rsidRPr="001740BD">
        <w:rPr>
          <w:szCs w:val="22"/>
        </w:rPr>
        <w:t>nejauš</w:t>
      </w:r>
      <w:r>
        <w:rPr>
          <w:szCs w:val="22"/>
        </w:rPr>
        <w:t>a</w:t>
      </w:r>
      <w:r w:rsidRPr="001740BD">
        <w:rPr>
          <w:szCs w:val="22"/>
        </w:rPr>
        <w:t xml:space="preserve"> </w:t>
      </w:r>
      <w:r>
        <w:rPr>
          <w:szCs w:val="22"/>
        </w:rPr>
        <w:t>nokļūšana</w:t>
      </w:r>
      <w:r w:rsidRPr="001740BD">
        <w:rPr>
          <w:szCs w:val="22"/>
        </w:rPr>
        <w:t xml:space="preserve"> acīs, skalot tās ar lielu daudzumu ūdens un meklēt medicīnisk</w:t>
      </w:r>
      <w:r>
        <w:rPr>
          <w:szCs w:val="22"/>
        </w:rPr>
        <w:t>o</w:t>
      </w:r>
      <w:r w:rsidRPr="001740BD">
        <w:rPr>
          <w:szCs w:val="22"/>
        </w:rPr>
        <w:t xml:space="preserve"> palīdzību.</w:t>
      </w:r>
    </w:p>
    <w:p w14:paraId="21E48D87" w14:textId="77777777" w:rsidR="00D670EE" w:rsidRPr="00D73C23" w:rsidRDefault="00D670EE" w:rsidP="00D670EE">
      <w:pPr>
        <w:tabs>
          <w:tab w:val="clear" w:pos="567"/>
        </w:tabs>
        <w:spacing w:line="240" w:lineRule="auto"/>
        <w:rPr>
          <w:color w:val="008000"/>
          <w:szCs w:val="22"/>
        </w:rPr>
      </w:pPr>
      <w:r w:rsidRPr="00D73C23">
        <w:rPr>
          <w:szCs w:val="22"/>
        </w:rPr>
        <w:t>Pēc rīkošanās ar šīm veterinārajām zālēm, mazgāt rokas.</w:t>
      </w:r>
    </w:p>
    <w:p w14:paraId="12EDB2B2" w14:textId="77777777" w:rsidR="00E64DF4" w:rsidRPr="001740BD" w:rsidRDefault="00E64DF4" w:rsidP="00363AC1">
      <w:pPr>
        <w:spacing w:line="240" w:lineRule="auto"/>
        <w:ind w:right="54"/>
        <w:jc w:val="both"/>
        <w:rPr>
          <w:szCs w:val="22"/>
          <w:u w:val="single"/>
        </w:rPr>
      </w:pPr>
    </w:p>
    <w:p w14:paraId="3EE80319" w14:textId="77777777" w:rsidR="00E64DF4" w:rsidRPr="001740BD" w:rsidRDefault="00E64DF4" w:rsidP="00363AC1">
      <w:pPr>
        <w:tabs>
          <w:tab w:val="clear" w:pos="567"/>
          <w:tab w:val="left" w:pos="708"/>
        </w:tabs>
        <w:spacing w:line="240" w:lineRule="auto"/>
        <w:ind w:right="54"/>
        <w:rPr>
          <w:szCs w:val="22"/>
        </w:rPr>
      </w:pPr>
      <w:r w:rsidRPr="001740BD">
        <w:rPr>
          <w:szCs w:val="22"/>
          <w:u w:val="single"/>
        </w:rPr>
        <w:t>Grūsnība un laktācija</w:t>
      </w:r>
      <w:r w:rsidRPr="001740BD">
        <w:rPr>
          <w:szCs w:val="22"/>
        </w:rPr>
        <w:t>:</w:t>
      </w:r>
    </w:p>
    <w:p w14:paraId="436A70C3" w14:textId="77777777" w:rsidR="00937543" w:rsidRPr="001740BD" w:rsidRDefault="00937543" w:rsidP="00363AC1">
      <w:pPr>
        <w:tabs>
          <w:tab w:val="clear" w:pos="567"/>
        </w:tabs>
        <w:autoSpaceDE w:val="0"/>
        <w:autoSpaceDN w:val="0"/>
        <w:adjustRightInd w:val="0"/>
        <w:spacing w:line="240" w:lineRule="auto"/>
        <w:ind w:right="54"/>
        <w:jc w:val="both"/>
        <w:rPr>
          <w:szCs w:val="22"/>
        </w:rPr>
      </w:pPr>
      <w:r w:rsidRPr="001740BD">
        <w:rPr>
          <w:szCs w:val="22"/>
        </w:rPr>
        <w:t>Nav pierādīts šo veterināro zāļu drošums grūsnības un laktācijas laikā.</w:t>
      </w:r>
    </w:p>
    <w:p w14:paraId="65CBADF9" w14:textId="0C935582" w:rsidR="00F54C9E" w:rsidRPr="001740BD" w:rsidRDefault="00F54C9E" w:rsidP="00363AC1">
      <w:pPr>
        <w:tabs>
          <w:tab w:val="clear" w:pos="567"/>
        </w:tabs>
        <w:autoSpaceDE w:val="0"/>
        <w:autoSpaceDN w:val="0"/>
        <w:adjustRightInd w:val="0"/>
        <w:spacing w:line="240" w:lineRule="auto"/>
        <w:ind w:right="54"/>
        <w:jc w:val="both"/>
        <w:rPr>
          <w:szCs w:val="22"/>
        </w:rPr>
      </w:pPr>
      <w:r w:rsidRPr="001740BD">
        <w:rPr>
          <w:szCs w:val="22"/>
        </w:rPr>
        <w:t>Lietot tikai pēc ārstējošā veterinārārsta ieguvuma un riska attiecības izvērtēšanas.</w:t>
      </w:r>
    </w:p>
    <w:p w14:paraId="51DE05C5" w14:textId="77777777" w:rsidR="00E64DF4" w:rsidRPr="001740BD" w:rsidRDefault="00E64DF4" w:rsidP="00363AC1">
      <w:pPr>
        <w:tabs>
          <w:tab w:val="clear" w:pos="567"/>
          <w:tab w:val="left" w:pos="708"/>
        </w:tabs>
        <w:spacing w:line="240" w:lineRule="auto"/>
        <w:ind w:right="54"/>
        <w:rPr>
          <w:szCs w:val="22"/>
        </w:rPr>
      </w:pPr>
    </w:p>
    <w:p w14:paraId="4D902803" w14:textId="77777777" w:rsidR="00E64DF4" w:rsidRPr="001740BD" w:rsidRDefault="00E64DF4" w:rsidP="00363AC1">
      <w:pPr>
        <w:tabs>
          <w:tab w:val="clear" w:pos="567"/>
          <w:tab w:val="left" w:pos="708"/>
        </w:tabs>
        <w:spacing w:line="240" w:lineRule="auto"/>
        <w:ind w:right="54"/>
        <w:rPr>
          <w:szCs w:val="22"/>
        </w:rPr>
      </w:pPr>
      <w:r w:rsidRPr="001740BD">
        <w:rPr>
          <w:szCs w:val="22"/>
          <w:u w:val="single"/>
        </w:rPr>
        <w:t>Mijiedarbība ar citām zālēm un citi mijiedarbības veidi:</w:t>
      </w:r>
    </w:p>
    <w:p w14:paraId="3801F30C" w14:textId="77777777" w:rsidR="00D670EE" w:rsidRPr="001740BD" w:rsidRDefault="00D670EE" w:rsidP="00D670EE">
      <w:pPr>
        <w:tabs>
          <w:tab w:val="clear" w:pos="567"/>
        </w:tabs>
        <w:autoSpaceDE w:val="0"/>
        <w:autoSpaceDN w:val="0"/>
        <w:adjustRightInd w:val="0"/>
        <w:spacing w:line="240" w:lineRule="auto"/>
        <w:ind w:right="196"/>
        <w:jc w:val="both"/>
        <w:rPr>
          <w:szCs w:val="22"/>
        </w:rPr>
      </w:pPr>
      <w:r>
        <w:rPr>
          <w:szCs w:val="22"/>
        </w:rPr>
        <w:t>Nelietot š</w:t>
      </w:r>
      <w:r w:rsidRPr="001740BD">
        <w:rPr>
          <w:szCs w:val="22"/>
        </w:rPr>
        <w:t xml:space="preserve">īs veterinārās zāles </w:t>
      </w:r>
      <w:r>
        <w:rPr>
          <w:szCs w:val="22"/>
        </w:rPr>
        <w:t>vienlaicīgi</w:t>
      </w:r>
      <w:r w:rsidRPr="001740BD">
        <w:rPr>
          <w:szCs w:val="22"/>
        </w:rPr>
        <w:t xml:space="preserve"> ar kalcija kanālu </w:t>
      </w:r>
      <w:r>
        <w:rPr>
          <w:szCs w:val="22"/>
        </w:rPr>
        <w:t>antagonistiem</w:t>
      </w:r>
      <w:r w:rsidRPr="001740BD">
        <w:rPr>
          <w:szCs w:val="22"/>
        </w:rPr>
        <w:t xml:space="preserve">, jo maropitantam ir </w:t>
      </w:r>
      <w:r>
        <w:rPr>
          <w:szCs w:val="22"/>
        </w:rPr>
        <w:t>tieksme saistīties</w:t>
      </w:r>
      <w:r w:rsidRPr="001740BD">
        <w:rPr>
          <w:szCs w:val="22"/>
        </w:rPr>
        <w:t xml:space="preserve"> ar kalcija kanāliem.</w:t>
      </w:r>
    </w:p>
    <w:p w14:paraId="169102C7" w14:textId="2E998AC9" w:rsidR="00F54C9E" w:rsidRPr="001740BD" w:rsidRDefault="00D670EE" w:rsidP="00363AC1">
      <w:pPr>
        <w:tabs>
          <w:tab w:val="clear" w:pos="567"/>
        </w:tabs>
        <w:autoSpaceDE w:val="0"/>
        <w:autoSpaceDN w:val="0"/>
        <w:adjustRightInd w:val="0"/>
        <w:spacing w:line="240" w:lineRule="auto"/>
        <w:ind w:right="54"/>
        <w:jc w:val="both"/>
        <w:rPr>
          <w:szCs w:val="22"/>
        </w:rPr>
      </w:pPr>
      <w:r w:rsidRPr="001740BD">
        <w:rPr>
          <w:szCs w:val="22"/>
        </w:rPr>
        <w:t xml:space="preserve">Maropitants </w:t>
      </w:r>
      <w:r>
        <w:rPr>
          <w:szCs w:val="22"/>
        </w:rPr>
        <w:t>izteikti</w:t>
      </w:r>
      <w:r w:rsidRPr="001740BD">
        <w:rPr>
          <w:szCs w:val="22"/>
        </w:rPr>
        <w:t xml:space="preserve"> piesaistās asins plazmas </w:t>
      </w:r>
      <w:r>
        <w:rPr>
          <w:szCs w:val="22"/>
        </w:rPr>
        <w:t>olbaltumvielām</w:t>
      </w:r>
      <w:r w:rsidRPr="001740BD">
        <w:rPr>
          <w:szCs w:val="22"/>
        </w:rPr>
        <w:t xml:space="preserve"> </w:t>
      </w:r>
      <w:r w:rsidR="00F54C9E" w:rsidRPr="001740BD">
        <w:rPr>
          <w:szCs w:val="22"/>
        </w:rPr>
        <w:t>un var konkurēt ar citām zālēm ar augstu piesaisti.</w:t>
      </w:r>
    </w:p>
    <w:p w14:paraId="542456EC" w14:textId="77777777" w:rsidR="00E64DF4" w:rsidRPr="001740BD" w:rsidRDefault="00E64DF4" w:rsidP="00363AC1">
      <w:pPr>
        <w:tabs>
          <w:tab w:val="clear" w:pos="567"/>
          <w:tab w:val="left" w:pos="708"/>
        </w:tabs>
        <w:spacing w:line="240" w:lineRule="auto"/>
        <w:ind w:right="54"/>
        <w:rPr>
          <w:szCs w:val="22"/>
        </w:rPr>
      </w:pPr>
    </w:p>
    <w:p w14:paraId="11277248" w14:textId="77777777" w:rsidR="00E64DF4" w:rsidRPr="001740BD" w:rsidRDefault="00E64DF4" w:rsidP="00363AC1">
      <w:pPr>
        <w:tabs>
          <w:tab w:val="clear" w:pos="567"/>
          <w:tab w:val="left" w:pos="708"/>
        </w:tabs>
        <w:spacing w:line="240" w:lineRule="auto"/>
        <w:ind w:right="54"/>
        <w:rPr>
          <w:szCs w:val="22"/>
        </w:rPr>
      </w:pPr>
      <w:r w:rsidRPr="001740BD">
        <w:rPr>
          <w:szCs w:val="22"/>
          <w:u w:val="single"/>
        </w:rPr>
        <w:t>Pārdozēšana:</w:t>
      </w:r>
    </w:p>
    <w:p w14:paraId="3157DFC4" w14:textId="40E6E8A8" w:rsidR="00F54C9E" w:rsidRPr="001740BD" w:rsidRDefault="00F54C9E" w:rsidP="00363AC1">
      <w:pPr>
        <w:tabs>
          <w:tab w:val="clear" w:pos="567"/>
        </w:tabs>
        <w:autoSpaceDE w:val="0"/>
        <w:autoSpaceDN w:val="0"/>
        <w:adjustRightInd w:val="0"/>
        <w:spacing w:line="240" w:lineRule="auto"/>
        <w:ind w:right="54"/>
        <w:jc w:val="both"/>
        <w:rPr>
          <w:szCs w:val="22"/>
        </w:rPr>
      </w:pPr>
      <w:r w:rsidRPr="001740BD">
        <w:rPr>
          <w:szCs w:val="22"/>
        </w:rPr>
        <w:t>Izņemot pārejošas reakcijas injekcijas vietā</w:t>
      </w:r>
      <w:r w:rsidR="00D670EE" w:rsidRPr="00D670EE">
        <w:t xml:space="preserve"> </w:t>
      </w:r>
      <w:r w:rsidR="00D670EE">
        <w:t>pēc subkutānas ievadīšanas</w:t>
      </w:r>
      <w:r w:rsidRPr="001740BD">
        <w:rPr>
          <w:szCs w:val="22"/>
        </w:rPr>
        <w:t>, maropitantam bija laba panesamība,</w:t>
      </w:r>
      <w:r w:rsidR="00FE33EB" w:rsidRPr="001740BD">
        <w:rPr>
          <w:szCs w:val="22"/>
        </w:rPr>
        <w:t xml:space="preserve"> </w:t>
      </w:r>
      <w:r w:rsidRPr="001740BD">
        <w:rPr>
          <w:szCs w:val="22"/>
        </w:rPr>
        <w:t>ja to katru dienu injicēja suņiem un jauniem kaķiem devā līdz 5 mg/kg (5 reizes</w:t>
      </w:r>
      <w:r w:rsidR="00FE33EB" w:rsidRPr="001740BD">
        <w:rPr>
          <w:szCs w:val="22"/>
        </w:rPr>
        <w:t xml:space="preserve"> </w:t>
      </w:r>
      <w:r w:rsidRPr="001740BD">
        <w:rPr>
          <w:szCs w:val="22"/>
        </w:rPr>
        <w:t xml:space="preserve">lielāka par ieteikto devu) 15 dienas pēc kārtas (3 reizes ilgāks </w:t>
      </w:r>
      <w:r w:rsidR="00D670EE">
        <w:rPr>
          <w:szCs w:val="22"/>
        </w:rPr>
        <w:t>lietošanas laiks</w:t>
      </w:r>
      <w:r w:rsidRPr="001740BD">
        <w:rPr>
          <w:szCs w:val="22"/>
        </w:rPr>
        <w:t xml:space="preserve"> par ieteikto). Nav </w:t>
      </w:r>
      <w:r w:rsidR="00D670EE">
        <w:rPr>
          <w:szCs w:val="22"/>
        </w:rPr>
        <w:t>pieejami</w:t>
      </w:r>
      <w:r w:rsidRPr="001740BD">
        <w:rPr>
          <w:szCs w:val="22"/>
        </w:rPr>
        <w:t xml:space="preserve"> dati par pārdozēšanu pieaugušiem kaķiem.</w:t>
      </w:r>
    </w:p>
    <w:p w14:paraId="25F87F64" w14:textId="77777777" w:rsidR="005369FA" w:rsidRPr="001740BD" w:rsidRDefault="005369FA" w:rsidP="00363AC1">
      <w:pPr>
        <w:tabs>
          <w:tab w:val="clear" w:pos="567"/>
          <w:tab w:val="left" w:pos="708"/>
        </w:tabs>
        <w:spacing w:line="240" w:lineRule="auto"/>
        <w:ind w:right="54"/>
        <w:rPr>
          <w:szCs w:val="22"/>
        </w:rPr>
      </w:pPr>
    </w:p>
    <w:p w14:paraId="5D4376D9" w14:textId="77777777" w:rsidR="00E64DF4" w:rsidRPr="001740BD" w:rsidRDefault="00E64DF4" w:rsidP="00363AC1">
      <w:pPr>
        <w:tabs>
          <w:tab w:val="clear" w:pos="567"/>
          <w:tab w:val="left" w:pos="708"/>
        </w:tabs>
        <w:spacing w:line="240" w:lineRule="auto"/>
        <w:ind w:right="54"/>
        <w:rPr>
          <w:szCs w:val="22"/>
        </w:rPr>
      </w:pPr>
      <w:r w:rsidRPr="001740BD">
        <w:rPr>
          <w:szCs w:val="22"/>
          <w:u w:val="single"/>
        </w:rPr>
        <w:t>Būtiska nesaderība:</w:t>
      </w:r>
    </w:p>
    <w:p w14:paraId="00333EC6" w14:textId="757848A6" w:rsidR="00F54C9E" w:rsidRPr="001740BD" w:rsidRDefault="00F54C9E" w:rsidP="00363AC1">
      <w:pPr>
        <w:spacing w:line="240" w:lineRule="auto"/>
        <w:ind w:right="54"/>
        <w:jc w:val="both"/>
        <w:rPr>
          <w:szCs w:val="22"/>
        </w:rPr>
      </w:pPr>
      <w:r w:rsidRPr="001740BD">
        <w:rPr>
          <w:szCs w:val="22"/>
        </w:rPr>
        <w:t xml:space="preserve">Tā kā nav veikti saderības pētījumi, </w:t>
      </w:r>
      <w:r w:rsidR="00D670EE">
        <w:rPr>
          <w:szCs w:val="22"/>
        </w:rPr>
        <w:t xml:space="preserve">nelietot </w:t>
      </w:r>
      <w:r w:rsidRPr="001740BD">
        <w:rPr>
          <w:szCs w:val="22"/>
        </w:rPr>
        <w:t>šīs veterinārās zāles maisījumā ar citām veterinārajām zālēm.</w:t>
      </w:r>
    </w:p>
    <w:p w14:paraId="48FBE089" w14:textId="77777777" w:rsidR="00E64DF4" w:rsidRPr="001740BD" w:rsidRDefault="00E64DF4" w:rsidP="00363AC1">
      <w:pPr>
        <w:tabs>
          <w:tab w:val="clear" w:pos="567"/>
          <w:tab w:val="left" w:pos="708"/>
        </w:tabs>
        <w:spacing w:line="240" w:lineRule="auto"/>
        <w:ind w:right="54"/>
        <w:rPr>
          <w:szCs w:val="22"/>
        </w:rPr>
      </w:pPr>
    </w:p>
    <w:p w14:paraId="01E1C0DD" w14:textId="77777777" w:rsidR="00E64DF4" w:rsidRPr="001740BD" w:rsidRDefault="00E64DF4" w:rsidP="00363AC1">
      <w:pPr>
        <w:tabs>
          <w:tab w:val="clear" w:pos="567"/>
          <w:tab w:val="left" w:pos="708"/>
        </w:tabs>
        <w:spacing w:line="240" w:lineRule="auto"/>
        <w:ind w:right="54"/>
        <w:rPr>
          <w:szCs w:val="22"/>
        </w:rPr>
      </w:pPr>
    </w:p>
    <w:p w14:paraId="4CB09F06" w14:textId="77777777" w:rsidR="00E64DF4" w:rsidRPr="001740BD" w:rsidRDefault="00E64DF4" w:rsidP="00363AC1">
      <w:pPr>
        <w:tabs>
          <w:tab w:val="left" w:pos="0"/>
        </w:tabs>
        <w:spacing w:line="240" w:lineRule="auto"/>
        <w:ind w:left="567" w:right="54" w:hanging="567"/>
        <w:rPr>
          <w:szCs w:val="22"/>
        </w:rPr>
      </w:pPr>
      <w:r w:rsidRPr="001740BD">
        <w:rPr>
          <w:b/>
          <w:szCs w:val="22"/>
          <w:highlight w:val="lightGray"/>
        </w:rPr>
        <w:t>7.</w:t>
      </w:r>
      <w:r w:rsidRPr="001740BD">
        <w:rPr>
          <w:b/>
          <w:szCs w:val="22"/>
        </w:rPr>
        <w:tab/>
        <w:t>Blakusparādības</w:t>
      </w:r>
    </w:p>
    <w:p w14:paraId="2ED180A0" w14:textId="77777777" w:rsidR="00E64DF4" w:rsidRPr="001740BD" w:rsidRDefault="00E64DF4" w:rsidP="00363AC1">
      <w:pPr>
        <w:tabs>
          <w:tab w:val="clear" w:pos="567"/>
          <w:tab w:val="left" w:pos="708"/>
        </w:tabs>
        <w:spacing w:line="240" w:lineRule="auto"/>
        <w:ind w:right="54"/>
        <w:rPr>
          <w:iCs/>
          <w:szCs w:val="22"/>
        </w:rPr>
      </w:pPr>
    </w:p>
    <w:p w14:paraId="364043A1" w14:textId="17303555" w:rsidR="00F54C9E" w:rsidRPr="001740BD" w:rsidRDefault="00F54C9E" w:rsidP="00363AC1">
      <w:pPr>
        <w:tabs>
          <w:tab w:val="clear" w:pos="567"/>
          <w:tab w:val="left" w:pos="708"/>
        </w:tabs>
        <w:spacing w:line="240" w:lineRule="auto"/>
        <w:ind w:right="54"/>
        <w:rPr>
          <w:szCs w:val="22"/>
        </w:rPr>
      </w:pPr>
      <w:r w:rsidRPr="001740BD">
        <w:rPr>
          <w:szCs w:val="22"/>
        </w:rPr>
        <w:t>Suņi un kaķi: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937543" w:rsidRPr="001740BD" w14:paraId="2893AC36" w14:textId="77777777" w:rsidTr="00937543">
        <w:tc>
          <w:tcPr>
            <w:tcW w:w="1957" w:type="pct"/>
            <w:tcBorders>
              <w:top w:val="single" w:sz="4" w:space="0" w:color="auto"/>
              <w:left w:val="single" w:sz="4" w:space="0" w:color="auto"/>
              <w:bottom w:val="single" w:sz="4" w:space="0" w:color="auto"/>
              <w:right w:val="single" w:sz="4" w:space="0" w:color="auto"/>
            </w:tcBorders>
            <w:hideMark/>
          </w:tcPr>
          <w:p w14:paraId="3A7F50CB" w14:textId="77777777" w:rsidR="00937543" w:rsidRPr="001740BD" w:rsidRDefault="00937543" w:rsidP="00363AC1">
            <w:pPr>
              <w:spacing w:after="60" w:line="240" w:lineRule="auto"/>
              <w:ind w:right="54"/>
              <w:rPr>
                <w:szCs w:val="22"/>
              </w:rPr>
            </w:pPr>
            <w:r w:rsidRPr="001740BD">
              <w:rPr>
                <w:szCs w:val="22"/>
              </w:rPr>
              <w:t>Ļoti bieži</w:t>
            </w:r>
          </w:p>
          <w:p w14:paraId="414B5117" w14:textId="77777777" w:rsidR="00937543" w:rsidRPr="001740BD" w:rsidRDefault="00937543" w:rsidP="00363AC1">
            <w:pPr>
              <w:spacing w:after="60" w:line="240" w:lineRule="auto"/>
              <w:ind w:right="54"/>
              <w:rPr>
                <w:szCs w:val="22"/>
              </w:rPr>
            </w:pPr>
            <w:r w:rsidRPr="001740BD">
              <w:rPr>
                <w:szCs w:val="22"/>
              </w:rPr>
              <w:t>(&gt;1 dzīvniekam/10 ārstētajiem dzīvniekiem):</w:t>
            </w:r>
          </w:p>
        </w:tc>
        <w:tc>
          <w:tcPr>
            <w:tcW w:w="3043" w:type="pct"/>
            <w:tcBorders>
              <w:top w:val="single" w:sz="4" w:space="0" w:color="auto"/>
              <w:left w:val="single" w:sz="4" w:space="0" w:color="auto"/>
              <w:bottom w:val="single" w:sz="4" w:space="0" w:color="auto"/>
              <w:right w:val="single" w:sz="4" w:space="0" w:color="auto"/>
            </w:tcBorders>
            <w:hideMark/>
          </w:tcPr>
          <w:p w14:paraId="0172B4ED" w14:textId="5611C81D" w:rsidR="00937543" w:rsidRPr="001740BD" w:rsidRDefault="00D670EE" w:rsidP="00363AC1">
            <w:pPr>
              <w:spacing w:after="60" w:line="240" w:lineRule="auto"/>
              <w:ind w:right="54"/>
              <w:rPr>
                <w:szCs w:val="22"/>
              </w:rPr>
            </w:pPr>
            <w:r w:rsidRPr="001740BD">
              <w:rPr>
                <w:szCs w:val="22"/>
              </w:rPr>
              <w:t>Sāp</w:t>
            </w:r>
            <w:r>
              <w:rPr>
                <w:szCs w:val="22"/>
              </w:rPr>
              <w:t>es</w:t>
            </w:r>
            <w:r w:rsidRPr="001740BD">
              <w:rPr>
                <w:szCs w:val="22"/>
              </w:rPr>
              <w:t xml:space="preserve"> inj</w:t>
            </w:r>
            <w:r>
              <w:rPr>
                <w:szCs w:val="22"/>
              </w:rPr>
              <w:t>ekcijas</w:t>
            </w:r>
            <w:r w:rsidRPr="001740BD">
              <w:rPr>
                <w:szCs w:val="22"/>
              </w:rPr>
              <w:t xml:space="preserve"> </w:t>
            </w:r>
            <w:r w:rsidR="00937543" w:rsidRPr="001740BD">
              <w:rPr>
                <w:szCs w:val="22"/>
              </w:rPr>
              <w:t>vietā</w:t>
            </w:r>
            <w:r w:rsidR="00937543" w:rsidRPr="001740BD">
              <w:rPr>
                <w:szCs w:val="22"/>
                <w:vertAlign w:val="superscript"/>
              </w:rPr>
              <w:t>1,2</w:t>
            </w:r>
            <w:r w:rsidR="00937543" w:rsidRPr="001740BD">
              <w:rPr>
                <w:szCs w:val="22"/>
              </w:rPr>
              <w:t xml:space="preserve"> </w:t>
            </w:r>
          </w:p>
        </w:tc>
      </w:tr>
      <w:tr w:rsidR="00F54C9E" w:rsidRPr="001740BD" w14:paraId="7665DACF" w14:textId="77777777" w:rsidTr="00FA2E3D">
        <w:tc>
          <w:tcPr>
            <w:tcW w:w="1957" w:type="pct"/>
            <w:tcBorders>
              <w:top w:val="single" w:sz="4" w:space="0" w:color="auto"/>
              <w:left w:val="single" w:sz="4" w:space="0" w:color="auto"/>
              <w:bottom w:val="single" w:sz="4" w:space="0" w:color="auto"/>
              <w:right w:val="single" w:sz="4" w:space="0" w:color="auto"/>
            </w:tcBorders>
            <w:hideMark/>
          </w:tcPr>
          <w:p w14:paraId="7CA6A8A4" w14:textId="77777777" w:rsidR="00F54C9E" w:rsidRPr="001740BD" w:rsidRDefault="00F54C9E" w:rsidP="00363AC1">
            <w:pPr>
              <w:spacing w:after="60" w:line="240" w:lineRule="auto"/>
              <w:ind w:right="54"/>
              <w:rPr>
                <w:szCs w:val="22"/>
              </w:rPr>
            </w:pPr>
            <w:r w:rsidRPr="001740BD">
              <w:rPr>
                <w:szCs w:val="22"/>
              </w:rPr>
              <w:t>Ļoti reti</w:t>
            </w:r>
          </w:p>
          <w:p w14:paraId="20A08B39" w14:textId="77777777" w:rsidR="00F54C9E" w:rsidRPr="001740BD" w:rsidRDefault="00F54C9E" w:rsidP="00363AC1">
            <w:pPr>
              <w:spacing w:after="60" w:line="240" w:lineRule="auto"/>
              <w:ind w:right="54"/>
              <w:rPr>
                <w:szCs w:val="22"/>
              </w:rPr>
            </w:pPr>
            <w:r w:rsidRPr="001740BD">
              <w:rPr>
                <w:szCs w:val="22"/>
              </w:rPr>
              <w:t>(&lt;1 dzīvniekam/10 000 ārstētajiem dzīvniekiem, tostarp atsevišķi ziņojumi):</w:t>
            </w:r>
          </w:p>
        </w:tc>
        <w:tc>
          <w:tcPr>
            <w:tcW w:w="3043" w:type="pct"/>
            <w:tcBorders>
              <w:top w:val="single" w:sz="4" w:space="0" w:color="auto"/>
              <w:left w:val="single" w:sz="4" w:space="0" w:color="auto"/>
              <w:bottom w:val="single" w:sz="4" w:space="0" w:color="auto"/>
              <w:right w:val="single" w:sz="4" w:space="0" w:color="auto"/>
            </w:tcBorders>
            <w:hideMark/>
          </w:tcPr>
          <w:p w14:paraId="566A7224" w14:textId="158D1C75" w:rsidR="003B61AE" w:rsidRPr="001740BD" w:rsidRDefault="00F54C9E" w:rsidP="00363AC1">
            <w:pPr>
              <w:spacing w:after="60" w:line="240" w:lineRule="auto"/>
              <w:ind w:right="54"/>
              <w:rPr>
                <w:szCs w:val="22"/>
              </w:rPr>
            </w:pPr>
            <w:r w:rsidRPr="001740BD">
              <w:rPr>
                <w:szCs w:val="22"/>
              </w:rPr>
              <w:t xml:space="preserve">Anafilaktiska </w:t>
            </w:r>
            <w:r w:rsidR="00D670EE">
              <w:rPr>
                <w:szCs w:val="22"/>
              </w:rPr>
              <w:t xml:space="preserve">tipa </w:t>
            </w:r>
            <w:r w:rsidRPr="001740BD">
              <w:rPr>
                <w:szCs w:val="22"/>
              </w:rPr>
              <w:t xml:space="preserve">reakcija (alerģiska tūska, nātrene, eritēma, kolapss, </w:t>
            </w:r>
            <w:r w:rsidR="00D670EE">
              <w:rPr>
                <w:szCs w:val="22"/>
              </w:rPr>
              <w:t>aizdusa</w:t>
            </w:r>
            <w:r w:rsidRPr="001740BD">
              <w:rPr>
                <w:szCs w:val="22"/>
              </w:rPr>
              <w:t>, gļotādu bālums)</w:t>
            </w:r>
          </w:p>
          <w:p w14:paraId="2A62AF08" w14:textId="4C4A389B" w:rsidR="00937543" w:rsidRPr="001740BD" w:rsidRDefault="00F54C9E" w:rsidP="00363AC1">
            <w:pPr>
              <w:spacing w:after="60" w:line="240" w:lineRule="auto"/>
              <w:ind w:right="54"/>
              <w:rPr>
                <w:szCs w:val="22"/>
              </w:rPr>
            </w:pPr>
            <w:r w:rsidRPr="001740BD">
              <w:rPr>
                <w:szCs w:val="22"/>
              </w:rPr>
              <w:t>Letarģija</w:t>
            </w:r>
          </w:p>
          <w:p w14:paraId="4A09D60F" w14:textId="3C5F5C6D" w:rsidR="00F54C9E" w:rsidRPr="001740BD" w:rsidRDefault="00D670EE" w:rsidP="00363AC1">
            <w:pPr>
              <w:spacing w:after="60" w:line="240" w:lineRule="auto"/>
              <w:ind w:right="54"/>
              <w:rPr>
                <w:iCs/>
                <w:szCs w:val="22"/>
              </w:rPr>
            </w:pPr>
            <w:r w:rsidRPr="001740BD">
              <w:rPr>
                <w:szCs w:val="22"/>
              </w:rPr>
              <w:t>Neiroloģisk</w:t>
            </w:r>
            <w:r>
              <w:rPr>
                <w:szCs w:val="22"/>
              </w:rPr>
              <w:t>i traucējumi</w:t>
            </w:r>
            <w:r w:rsidRPr="001740BD" w:rsidDel="00D670EE">
              <w:rPr>
                <w:szCs w:val="22"/>
              </w:rPr>
              <w:t xml:space="preserve"> </w:t>
            </w:r>
            <w:r w:rsidR="00937543" w:rsidRPr="001740BD">
              <w:rPr>
                <w:szCs w:val="22"/>
              </w:rPr>
              <w:t xml:space="preserve">(ataksija, </w:t>
            </w:r>
            <w:r>
              <w:rPr>
                <w:szCs w:val="22"/>
              </w:rPr>
              <w:t>konvulsijas</w:t>
            </w:r>
            <w:r w:rsidR="00937543" w:rsidRPr="001740BD">
              <w:rPr>
                <w:szCs w:val="22"/>
              </w:rPr>
              <w:t>, lēkme, muskuļu trīce)</w:t>
            </w:r>
          </w:p>
        </w:tc>
      </w:tr>
    </w:tbl>
    <w:p w14:paraId="7DDF20F3" w14:textId="77777777" w:rsidR="00D670EE" w:rsidRPr="001740BD" w:rsidRDefault="00D670EE" w:rsidP="00D670EE">
      <w:pPr>
        <w:tabs>
          <w:tab w:val="clear" w:pos="567"/>
          <w:tab w:val="left" w:pos="708"/>
        </w:tabs>
        <w:spacing w:line="240" w:lineRule="auto"/>
        <w:ind w:right="196"/>
        <w:jc w:val="both"/>
        <w:rPr>
          <w:szCs w:val="22"/>
        </w:rPr>
      </w:pPr>
      <w:r w:rsidRPr="001740BD">
        <w:rPr>
          <w:szCs w:val="22"/>
          <w:vertAlign w:val="superscript"/>
        </w:rPr>
        <w:t>1</w:t>
      </w:r>
      <w:r w:rsidRPr="001740BD">
        <w:rPr>
          <w:szCs w:val="22"/>
        </w:rPr>
        <w:t xml:space="preserve"> </w:t>
      </w:r>
      <w:r>
        <w:rPr>
          <w:szCs w:val="22"/>
        </w:rPr>
        <w:t>kaķiem - s</w:t>
      </w:r>
      <w:r w:rsidRPr="001740BD">
        <w:rPr>
          <w:szCs w:val="22"/>
        </w:rPr>
        <w:t>ubkutānas ievadīšanas gadījumā vidēja vai spēcīga reakcija (apmēram vienai trešdaļai kaķu)</w:t>
      </w:r>
    </w:p>
    <w:p w14:paraId="74000A2D" w14:textId="45F1F817" w:rsidR="00D670EE" w:rsidRPr="001740BD" w:rsidRDefault="00D670EE" w:rsidP="00D670EE">
      <w:pPr>
        <w:tabs>
          <w:tab w:val="clear" w:pos="567"/>
          <w:tab w:val="left" w:pos="708"/>
        </w:tabs>
        <w:spacing w:line="240" w:lineRule="auto"/>
        <w:ind w:right="196"/>
        <w:jc w:val="both"/>
        <w:rPr>
          <w:szCs w:val="22"/>
        </w:rPr>
      </w:pPr>
      <w:r w:rsidRPr="001740BD">
        <w:rPr>
          <w:szCs w:val="22"/>
          <w:vertAlign w:val="superscript"/>
        </w:rPr>
        <w:t>2</w:t>
      </w:r>
      <w:r w:rsidRPr="001740BD">
        <w:rPr>
          <w:szCs w:val="22"/>
        </w:rPr>
        <w:t xml:space="preserve"> </w:t>
      </w:r>
      <w:r>
        <w:rPr>
          <w:szCs w:val="22"/>
        </w:rPr>
        <w:t>suņiem - s</w:t>
      </w:r>
      <w:r w:rsidRPr="001740BD">
        <w:rPr>
          <w:szCs w:val="22"/>
        </w:rPr>
        <w:t>ubkutānas ievadīšanas gadījumā</w:t>
      </w:r>
    </w:p>
    <w:p w14:paraId="149A8A9E" w14:textId="77777777" w:rsidR="00E64DF4" w:rsidRPr="001740BD" w:rsidRDefault="00E64DF4" w:rsidP="00363AC1">
      <w:pPr>
        <w:tabs>
          <w:tab w:val="clear" w:pos="567"/>
          <w:tab w:val="left" w:pos="708"/>
        </w:tabs>
        <w:spacing w:line="240" w:lineRule="auto"/>
        <w:ind w:right="54"/>
        <w:rPr>
          <w:iCs/>
          <w:szCs w:val="22"/>
        </w:rPr>
      </w:pPr>
    </w:p>
    <w:p w14:paraId="16734E88" w14:textId="77777777" w:rsidR="00B26475" w:rsidRPr="00B26475" w:rsidRDefault="00B26475" w:rsidP="00363AC1">
      <w:pPr>
        <w:spacing w:line="240" w:lineRule="auto"/>
        <w:ind w:right="54"/>
        <w:jc w:val="both"/>
        <w:rPr>
          <w:noProof w:val="0"/>
          <w:color w:val="000000"/>
          <w:szCs w:val="22"/>
        </w:rPr>
      </w:pPr>
      <w:r w:rsidRPr="00B26475">
        <w:rPr>
          <w:noProof w:val="0"/>
          <w:szCs w:val="22"/>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w:t>
      </w:r>
      <w:bookmarkStart w:id="4" w:name="_Hlk129342329"/>
      <w:r w:rsidRPr="00B26475">
        <w:rPr>
          <w:noProof w:val="0"/>
          <w:color w:val="000000"/>
          <w:szCs w:val="22"/>
        </w:rPr>
        <w:t>varat ziņot par jebkurām blakusparādībām arī tirdzniecības atļaujas turētājam vai tirdzniecības atļaujas turētāja vietējam pārstāvim, izmantojot kontaktinformāciju šīs instrukcijas beigās vai nacionālo ziņošanas sistēmu</w:t>
      </w:r>
      <w:bookmarkEnd w:id="4"/>
      <w:r w:rsidRPr="00B26475">
        <w:rPr>
          <w:noProof w:val="0"/>
          <w:szCs w:val="22"/>
        </w:rPr>
        <w:t>:</w:t>
      </w:r>
      <w:r w:rsidRPr="00B26475">
        <w:rPr>
          <w:noProof w:val="0"/>
          <w:color w:val="000000"/>
          <w:szCs w:val="22"/>
        </w:rPr>
        <w:t xml:space="preserve"> </w:t>
      </w:r>
      <w:bookmarkStart w:id="5" w:name="_Hlk167888351"/>
      <w:bookmarkStart w:id="6" w:name="_Hlk129342374"/>
      <w:r w:rsidRPr="00B26475">
        <w:rPr>
          <w:szCs w:val="22"/>
        </w:rPr>
        <w:fldChar w:fldCharType="begin"/>
      </w:r>
      <w:r w:rsidRPr="00B26475">
        <w:rPr>
          <w:szCs w:val="22"/>
        </w:rPr>
        <w:instrText xml:space="preserve"> HYPERLINK "https://www.pvd.gov.lv/lv" </w:instrText>
      </w:r>
      <w:r w:rsidRPr="00B26475">
        <w:rPr>
          <w:szCs w:val="22"/>
        </w:rPr>
        <w:fldChar w:fldCharType="separate"/>
      </w:r>
      <w:r w:rsidRPr="00B26475">
        <w:rPr>
          <w:rStyle w:val="cf01"/>
          <w:rFonts w:ascii="Times New Roman" w:hAnsi="Times New Roman" w:cs="Times New Roman"/>
          <w:color w:val="0000FF"/>
          <w:sz w:val="22"/>
          <w:szCs w:val="22"/>
          <w:u w:val="single"/>
        </w:rPr>
        <w:t>https://www.pvd.gov.lv/lv</w:t>
      </w:r>
      <w:r w:rsidRPr="00B26475">
        <w:rPr>
          <w:szCs w:val="22"/>
        </w:rPr>
        <w:fldChar w:fldCharType="end"/>
      </w:r>
      <w:bookmarkEnd w:id="5"/>
      <w:r w:rsidRPr="00B26475">
        <w:rPr>
          <w:noProof w:val="0"/>
          <w:color w:val="000000"/>
          <w:szCs w:val="22"/>
        </w:rPr>
        <w:t>.</w:t>
      </w:r>
      <w:bookmarkEnd w:id="6"/>
    </w:p>
    <w:p w14:paraId="1C7E1347" w14:textId="77777777" w:rsidR="00F6336C" w:rsidRPr="001740BD" w:rsidRDefault="00F6336C" w:rsidP="00363AC1">
      <w:pPr>
        <w:spacing w:line="240" w:lineRule="auto"/>
        <w:ind w:right="54"/>
        <w:jc w:val="both"/>
        <w:rPr>
          <w:szCs w:val="22"/>
        </w:rPr>
      </w:pPr>
    </w:p>
    <w:p w14:paraId="7C2403FF" w14:textId="54FE31BB" w:rsidR="00F54C9E" w:rsidRPr="001740BD" w:rsidRDefault="00F54C9E" w:rsidP="00363AC1">
      <w:pPr>
        <w:spacing w:line="240" w:lineRule="auto"/>
        <w:ind w:right="54"/>
        <w:rPr>
          <w:szCs w:val="22"/>
        </w:rPr>
      </w:pPr>
    </w:p>
    <w:p w14:paraId="0CBA399D" w14:textId="77777777" w:rsidR="00E64DF4" w:rsidRPr="001740BD" w:rsidRDefault="00E64DF4" w:rsidP="00363AC1">
      <w:pPr>
        <w:tabs>
          <w:tab w:val="left" w:pos="0"/>
        </w:tabs>
        <w:spacing w:line="240" w:lineRule="auto"/>
        <w:ind w:left="567" w:right="54" w:hanging="567"/>
        <w:rPr>
          <w:szCs w:val="22"/>
        </w:rPr>
      </w:pPr>
      <w:r w:rsidRPr="001740BD">
        <w:rPr>
          <w:b/>
          <w:szCs w:val="22"/>
          <w:highlight w:val="lightGray"/>
        </w:rPr>
        <w:t>8.</w:t>
      </w:r>
      <w:r w:rsidRPr="001740BD">
        <w:rPr>
          <w:b/>
          <w:szCs w:val="22"/>
        </w:rPr>
        <w:tab/>
        <w:t>Deva katrai dzīvnieku sugai, lietošanas veids un metode</w:t>
      </w:r>
    </w:p>
    <w:p w14:paraId="5F40E5C5" w14:textId="77777777" w:rsidR="00E64DF4" w:rsidRPr="001740BD" w:rsidRDefault="00E64DF4" w:rsidP="00363AC1">
      <w:pPr>
        <w:tabs>
          <w:tab w:val="clear" w:pos="567"/>
          <w:tab w:val="left" w:pos="708"/>
        </w:tabs>
        <w:spacing w:line="240" w:lineRule="auto"/>
        <w:ind w:right="54"/>
        <w:rPr>
          <w:szCs w:val="22"/>
        </w:rPr>
      </w:pPr>
    </w:p>
    <w:p w14:paraId="57BB9713" w14:textId="577B793D" w:rsidR="008D73CC" w:rsidRPr="001740BD" w:rsidRDefault="000729CA" w:rsidP="00363AC1">
      <w:pPr>
        <w:spacing w:line="240" w:lineRule="auto"/>
        <w:ind w:right="54"/>
        <w:jc w:val="both"/>
        <w:rPr>
          <w:szCs w:val="22"/>
        </w:rPr>
      </w:pPr>
      <w:r w:rsidRPr="001740BD">
        <w:rPr>
          <w:szCs w:val="22"/>
        </w:rPr>
        <w:t>Subkutāna</w:t>
      </w:r>
      <w:r w:rsidR="00D670EE">
        <w:rPr>
          <w:szCs w:val="22"/>
        </w:rPr>
        <w:t>i</w:t>
      </w:r>
      <w:r w:rsidRPr="001740BD">
        <w:rPr>
          <w:szCs w:val="22"/>
        </w:rPr>
        <w:t xml:space="preserve"> vai intravenoza</w:t>
      </w:r>
      <w:r w:rsidR="00D670EE">
        <w:rPr>
          <w:szCs w:val="22"/>
        </w:rPr>
        <w:t>i</w:t>
      </w:r>
      <w:r w:rsidRPr="001740BD">
        <w:rPr>
          <w:szCs w:val="22"/>
        </w:rPr>
        <w:t xml:space="preserve"> </w:t>
      </w:r>
      <w:r w:rsidR="00D670EE">
        <w:rPr>
          <w:szCs w:val="22"/>
        </w:rPr>
        <w:t>lietošanai</w:t>
      </w:r>
      <w:r w:rsidR="00D670EE" w:rsidRPr="001740BD">
        <w:rPr>
          <w:szCs w:val="22"/>
        </w:rPr>
        <w:t xml:space="preserve"> </w:t>
      </w:r>
      <w:r w:rsidRPr="001740BD">
        <w:rPr>
          <w:szCs w:val="22"/>
        </w:rPr>
        <w:t>suņiem un kaķiem.</w:t>
      </w:r>
    </w:p>
    <w:p w14:paraId="529F8BF1" w14:textId="77777777" w:rsidR="008D73CC" w:rsidRPr="001740BD" w:rsidRDefault="008D73CC" w:rsidP="00363AC1">
      <w:pPr>
        <w:tabs>
          <w:tab w:val="clear" w:pos="567"/>
          <w:tab w:val="left" w:pos="708"/>
        </w:tabs>
        <w:spacing w:line="240" w:lineRule="auto"/>
        <w:ind w:right="54"/>
        <w:rPr>
          <w:szCs w:val="22"/>
        </w:rPr>
      </w:pPr>
    </w:p>
    <w:p w14:paraId="439B2BBB" w14:textId="6CB228B0" w:rsidR="00D670EE" w:rsidRDefault="00D670EE" w:rsidP="00D670EE">
      <w:pPr>
        <w:tabs>
          <w:tab w:val="clear" w:pos="567"/>
        </w:tabs>
        <w:autoSpaceDE w:val="0"/>
        <w:autoSpaceDN w:val="0"/>
        <w:adjustRightInd w:val="0"/>
        <w:spacing w:line="240" w:lineRule="auto"/>
        <w:ind w:right="196"/>
        <w:jc w:val="both"/>
        <w:rPr>
          <w:szCs w:val="22"/>
        </w:rPr>
      </w:pPr>
      <w:r w:rsidRPr="001740BD">
        <w:rPr>
          <w:szCs w:val="22"/>
        </w:rPr>
        <w:t xml:space="preserve">Šīs veterinārās zāles </w:t>
      </w:r>
      <w:r>
        <w:rPr>
          <w:szCs w:val="22"/>
        </w:rPr>
        <w:t>ievadīt</w:t>
      </w:r>
      <w:r w:rsidRPr="001740BD">
        <w:rPr>
          <w:szCs w:val="22"/>
        </w:rPr>
        <w:t xml:space="preserve"> injekcijas veidā vienu reizi dienā dev</w:t>
      </w:r>
      <w:r>
        <w:rPr>
          <w:szCs w:val="22"/>
        </w:rPr>
        <w:t>ā</w:t>
      </w:r>
      <w:r w:rsidRPr="001740BD">
        <w:rPr>
          <w:szCs w:val="22"/>
        </w:rPr>
        <w:t xml:space="preserve"> 1 mg maropitanta/kg </w:t>
      </w:r>
      <w:r>
        <w:rPr>
          <w:szCs w:val="22"/>
        </w:rPr>
        <w:t xml:space="preserve">ķermeņa </w:t>
      </w:r>
      <w:r w:rsidRPr="001740BD">
        <w:rPr>
          <w:szCs w:val="22"/>
        </w:rPr>
        <w:t>svara (1</w:t>
      </w:r>
      <w:r>
        <w:rPr>
          <w:szCs w:val="22"/>
        </w:rPr>
        <w:t> </w:t>
      </w:r>
      <w:r w:rsidRPr="001740BD">
        <w:rPr>
          <w:szCs w:val="22"/>
        </w:rPr>
        <w:t xml:space="preserve">ml </w:t>
      </w:r>
      <w:r>
        <w:rPr>
          <w:szCs w:val="22"/>
        </w:rPr>
        <w:t xml:space="preserve">šo </w:t>
      </w:r>
      <w:r w:rsidRPr="001740BD">
        <w:rPr>
          <w:szCs w:val="22"/>
        </w:rPr>
        <w:t xml:space="preserve">veterināro zāļu/10 kg </w:t>
      </w:r>
      <w:r>
        <w:rPr>
          <w:szCs w:val="22"/>
        </w:rPr>
        <w:t xml:space="preserve">ķermeņa </w:t>
      </w:r>
      <w:r w:rsidRPr="001740BD">
        <w:rPr>
          <w:szCs w:val="22"/>
        </w:rPr>
        <w:t xml:space="preserve">svara) </w:t>
      </w:r>
      <w:r>
        <w:rPr>
          <w:szCs w:val="22"/>
        </w:rPr>
        <w:t xml:space="preserve">līdz </w:t>
      </w:r>
      <w:r w:rsidRPr="001740BD">
        <w:rPr>
          <w:szCs w:val="22"/>
        </w:rPr>
        <w:t>5 dien</w:t>
      </w:r>
      <w:r>
        <w:rPr>
          <w:szCs w:val="22"/>
        </w:rPr>
        <w:t>ām</w:t>
      </w:r>
      <w:r w:rsidRPr="001740BD">
        <w:rPr>
          <w:szCs w:val="22"/>
        </w:rPr>
        <w:t xml:space="preserve"> pēc kārtas. </w:t>
      </w:r>
    </w:p>
    <w:p w14:paraId="32E973FC" w14:textId="77777777" w:rsidR="00D670EE" w:rsidRPr="001740BD" w:rsidRDefault="00D670EE" w:rsidP="00D670EE">
      <w:pPr>
        <w:tabs>
          <w:tab w:val="clear" w:pos="567"/>
        </w:tabs>
        <w:autoSpaceDE w:val="0"/>
        <w:autoSpaceDN w:val="0"/>
        <w:adjustRightInd w:val="0"/>
        <w:spacing w:line="240" w:lineRule="auto"/>
        <w:ind w:right="196"/>
        <w:jc w:val="both"/>
        <w:rPr>
          <w:szCs w:val="22"/>
        </w:rPr>
      </w:pPr>
      <w:r>
        <w:rPr>
          <w:szCs w:val="22"/>
        </w:rPr>
        <w:t>Šo v</w:t>
      </w:r>
      <w:r w:rsidRPr="001740BD">
        <w:rPr>
          <w:szCs w:val="22"/>
        </w:rPr>
        <w:t>eterināro zāļu intravenoz</w:t>
      </w:r>
      <w:r>
        <w:rPr>
          <w:szCs w:val="22"/>
        </w:rPr>
        <w:t>u</w:t>
      </w:r>
      <w:r w:rsidRPr="001740BD">
        <w:rPr>
          <w:szCs w:val="22"/>
        </w:rPr>
        <w:t xml:space="preserve"> ievadīšanu vei</w:t>
      </w:r>
      <w:r>
        <w:rPr>
          <w:szCs w:val="22"/>
        </w:rPr>
        <w:t>kt</w:t>
      </w:r>
      <w:r w:rsidRPr="001740BD">
        <w:rPr>
          <w:szCs w:val="22"/>
        </w:rPr>
        <w:t xml:space="preserve"> vienreizēj</w:t>
      </w:r>
      <w:r>
        <w:rPr>
          <w:szCs w:val="22"/>
        </w:rPr>
        <w:t>as</w:t>
      </w:r>
      <w:r w:rsidRPr="001740BD">
        <w:rPr>
          <w:szCs w:val="22"/>
        </w:rPr>
        <w:t xml:space="preserve"> bolus</w:t>
      </w:r>
      <w:r>
        <w:rPr>
          <w:szCs w:val="22"/>
        </w:rPr>
        <w:t xml:space="preserve"> injekcijas veidā</w:t>
      </w:r>
      <w:r w:rsidRPr="001740BD">
        <w:rPr>
          <w:szCs w:val="22"/>
        </w:rPr>
        <w:t>, nesamaisot šīs</w:t>
      </w:r>
      <w:r>
        <w:rPr>
          <w:szCs w:val="22"/>
        </w:rPr>
        <w:t xml:space="preserve"> veterinārās</w:t>
      </w:r>
      <w:r w:rsidRPr="001740BD">
        <w:rPr>
          <w:szCs w:val="22"/>
        </w:rPr>
        <w:t xml:space="preserve"> zāles ar citiem šķidrumiem.</w:t>
      </w:r>
    </w:p>
    <w:p w14:paraId="0679EB73" w14:textId="77777777" w:rsidR="008D73CC" w:rsidRPr="001740BD" w:rsidRDefault="008D73CC" w:rsidP="00363AC1">
      <w:pPr>
        <w:tabs>
          <w:tab w:val="clear" w:pos="567"/>
          <w:tab w:val="left" w:pos="708"/>
        </w:tabs>
        <w:spacing w:line="240" w:lineRule="auto"/>
        <w:ind w:right="54"/>
        <w:rPr>
          <w:szCs w:val="22"/>
        </w:rPr>
      </w:pPr>
    </w:p>
    <w:p w14:paraId="0E4A47F6" w14:textId="77777777" w:rsidR="008D73CC" w:rsidRPr="001740BD" w:rsidRDefault="008D73CC" w:rsidP="00363AC1">
      <w:pPr>
        <w:tabs>
          <w:tab w:val="clear" w:pos="567"/>
          <w:tab w:val="left" w:pos="708"/>
        </w:tabs>
        <w:spacing w:line="240" w:lineRule="auto"/>
        <w:ind w:right="54"/>
        <w:rPr>
          <w:szCs w:val="22"/>
        </w:rPr>
      </w:pPr>
    </w:p>
    <w:p w14:paraId="52B77026" w14:textId="77777777" w:rsidR="00E64DF4" w:rsidRPr="001740BD" w:rsidRDefault="00E64DF4" w:rsidP="00363AC1">
      <w:pPr>
        <w:tabs>
          <w:tab w:val="left" w:pos="0"/>
        </w:tabs>
        <w:spacing w:line="240" w:lineRule="auto"/>
        <w:ind w:left="567" w:right="54" w:hanging="567"/>
        <w:rPr>
          <w:szCs w:val="22"/>
        </w:rPr>
      </w:pPr>
      <w:r w:rsidRPr="001740BD">
        <w:rPr>
          <w:b/>
          <w:szCs w:val="22"/>
          <w:highlight w:val="lightGray"/>
        </w:rPr>
        <w:t>9.</w:t>
      </w:r>
      <w:r w:rsidRPr="001740BD">
        <w:rPr>
          <w:b/>
          <w:szCs w:val="22"/>
        </w:rPr>
        <w:tab/>
        <w:t>Ieteikumi pareizai lietošanai</w:t>
      </w:r>
    </w:p>
    <w:p w14:paraId="62563C17" w14:textId="77777777" w:rsidR="00E64DF4" w:rsidRPr="001740BD" w:rsidRDefault="00E64DF4" w:rsidP="00363AC1">
      <w:pPr>
        <w:tabs>
          <w:tab w:val="clear" w:pos="567"/>
          <w:tab w:val="left" w:pos="708"/>
        </w:tabs>
        <w:spacing w:line="240" w:lineRule="auto"/>
        <w:ind w:right="54"/>
        <w:rPr>
          <w:szCs w:val="22"/>
        </w:rPr>
      </w:pPr>
    </w:p>
    <w:p w14:paraId="214C39D7" w14:textId="6ECEC2E3" w:rsidR="008D73CC" w:rsidRPr="001740BD" w:rsidRDefault="008D73CC" w:rsidP="00363AC1">
      <w:pPr>
        <w:tabs>
          <w:tab w:val="clear" w:pos="567"/>
        </w:tabs>
        <w:autoSpaceDE w:val="0"/>
        <w:autoSpaceDN w:val="0"/>
        <w:adjustRightInd w:val="0"/>
        <w:spacing w:line="240" w:lineRule="auto"/>
        <w:ind w:right="54"/>
        <w:jc w:val="both"/>
        <w:rPr>
          <w:szCs w:val="22"/>
        </w:rPr>
      </w:pPr>
      <w:r w:rsidRPr="001740BD">
        <w:rPr>
          <w:szCs w:val="22"/>
        </w:rPr>
        <w:t xml:space="preserve">Lai novērstu vemšanu, šīs veterinārās zāles </w:t>
      </w:r>
      <w:r w:rsidR="00D670EE">
        <w:rPr>
          <w:szCs w:val="22"/>
        </w:rPr>
        <w:t>ievadīt vismaz</w:t>
      </w:r>
      <w:r w:rsidRPr="001740BD">
        <w:rPr>
          <w:szCs w:val="22"/>
        </w:rPr>
        <w:t xml:space="preserve"> 1 stundu iepriekš. Iedarbība ilgst aptuveni 24 stundas, </w:t>
      </w:r>
      <w:r w:rsidRPr="001740BD">
        <w:rPr>
          <w:rStyle w:val="rynqvb"/>
          <w:szCs w:val="22"/>
        </w:rPr>
        <w:t>tādēļ šīs veterinārās zāles var ievadīt iepriekšējā vakarā pirms tādu zāļu ievadīšanas, kas var izraisīt vemšanu, piem., ķīmijterapija.</w:t>
      </w:r>
    </w:p>
    <w:p w14:paraId="0453ADC6" w14:textId="5530283C" w:rsidR="008D73CC" w:rsidRPr="001740BD" w:rsidRDefault="008D73CC" w:rsidP="00363AC1">
      <w:pPr>
        <w:tabs>
          <w:tab w:val="clear" w:pos="567"/>
        </w:tabs>
        <w:autoSpaceDE w:val="0"/>
        <w:autoSpaceDN w:val="0"/>
        <w:adjustRightInd w:val="0"/>
        <w:spacing w:line="240" w:lineRule="auto"/>
        <w:ind w:right="54"/>
        <w:jc w:val="both"/>
        <w:rPr>
          <w:szCs w:val="22"/>
        </w:rPr>
      </w:pPr>
      <w:r w:rsidRPr="001740BD">
        <w:rPr>
          <w:szCs w:val="22"/>
        </w:rPr>
        <w:t>Tā kā farmakokinētiskās novirzes ir lielas un maropitants uzkrājas dzīvnieka organismā pēc vienreizējas dienas devas atkārtotas lietošanas, atsevišķiem dzīvniekiem gadījumos, kad nepieciešama atkārtota lietošana, var pietikt ar mazāku devu, nekā ieteikts.</w:t>
      </w:r>
    </w:p>
    <w:p w14:paraId="250B7647" w14:textId="77777777" w:rsidR="00D670EE" w:rsidRPr="001740BD" w:rsidRDefault="00D670EE" w:rsidP="00D670EE">
      <w:pPr>
        <w:spacing w:line="240" w:lineRule="auto"/>
        <w:ind w:right="196"/>
        <w:rPr>
          <w:szCs w:val="22"/>
        </w:rPr>
      </w:pPr>
      <w:r w:rsidRPr="001740BD">
        <w:rPr>
          <w:szCs w:val="22"/>
        </w:rPr>
        <w:t xml:space="preserve">Aizbāzni </w:t>
      </w:r>
      <w:r>
        <w:rPr>
          <w:szCs w:val="22"/>
        </w:rPr>
        <w:t>drīkst</w:t>
      </w:r>
      <w:r w:rsidRPr="001740BD">
        <w:rPr>
          <w:szCs w:val="22"/>
        </w:rPr>
        <w:t xml:space="preserve"> caurdurt </w:t>
      </w:r>
      <w:r>
        <w:rPr>
          <w:szCs w:val="22"/>
        </w:rPr>
        <w:t xml:space="preserve">līdz </w:t>
      </w:r>
      <w:r w:rsidRPr="001740BD">
        <w:rPr>
          <w:szCs w:val="22"/>
        </w:rPr>
        <w:t>20 reiz</w:t>
      </w:r>
      <w:r>
        <w:rPr>
          <w:szCs w:val="22"/>
        </w:rPr>
        <w:t>ēm</w:t>
      </w:r>
      <w:r w:rsidRPr="001740BD">
        <w:rPr>
          <w:szCs w:val="22"/>
        </w:rPr>
        <w:t>.</w:t>
      </w:r>
    </w:p>
    <w:p w14:paraId="193E2F0B" w14:textId="77777777" w:rsidR="00E64DF4" w:rsidRPr="001740BD" w:rsidRDefault="00E64DF4" w:rsidP="00363AC1">
      <w:pPr>
        <w:tabs>
          <w:tab w:val="clear" w:pos="567"/>
          <w:tab w:val="left" w:pos="708"/>
        </w:tabs>
        <w:spacing w:line="240" w:lineRule="auto"/>
        <w:ind w:right="54"/>
        <w:rPr>
          <w:iCs/>
          <w:szCs w:val="22"/>
        </w:rPr>
      </w:pPr>
    </w:p>
    <w:p w14:paraId="019F6F9F" w14:textId="77777777" w:rsidR="00E64DF4" w:rsidRPr="001740BD" w:rsidRDefault="00E64DF4" w:rsidP="00363AC1">
      <w:pPr>
        <w:tabs>
          <w:tab w:val="clear" w:pos="567"/>
          <w:tab w:val="left" w:pos="708"/>
        </w:tabs>
        <w:spacing w:line="240" w:lineRule="auto"/>
        <w:ind w:right="54"/>
        <w:rPr>
          <w:iCs/>
          <w:szCs w:val="22"/>
        </w:rPr>
      </w:pPr>
    </w:p>
    <w:p w14:paraId="5C89EA32" w14:textId="77777777" w:rsidR="00E64DF4" w:rsidRPr="001740BD" w:rsidRDefault="00E64DF4" w:rsidP="00363AC1">
      <w:pPr>
        <w:tabs>
          <w:tab w:val="left" w:pos="0"/>
        </w:tabs>
        <w:spacing w:line="240" w:lineRule="auto"/>
        <w:ind w:left="567" w:right="54" w:hanging="567"/>
        <w:rPr>
          <w:szCs w:val="22"/>
        </w:rPr>
      </w:pPr>
      <w:r w:rsidRPr="001740BD">
        <w:rPr>
          <w:b/>
          <w:szCs w:val="22"/>
          <w:highlight w:val="lightGray"/>
        </w:rPr>
        <w:t>10.</w:t>
      </w:r>
      <w:r w:rsidRPr="001740BD">
        <w:rPr>
          <w:b/>
          <w:szCs w:val="22"/>
        </w:rPr>
        <w:tab/>
        <w:t>Ierobežojumu periods</w:t>
      </w:r>
    </w:p>
    <w:p w14:paraId="31EA6C4A" w14:textId="77777777" w:rsidR="00E64DF4" w:rsidRPr="001740BD" w:rsidRDefault="00E64DF4" w:rsidP="00363AC1">
      <w:pPr>
        <w:tabs>
          <w:tab w:val="clear" w:pos="567"/>
          <w:tab w:val="left" w:pos="708"/>
        </w:tabs>
        <w:spacing w:line="240" w:lineRule="auto"/>
        <w:ind w:right="54"/>
        <w:rPr>
          <w:iCs/>
          <w:szCs w:val="22"/>
        </w:rPr>
      </w:pPr>
    </w:p>
    <w:p w14:paraId="094915F3" w14:textId="04AD15CB" w:rsidR="0023523B" w:rsidRPr="001740BD" w:rsidRDefault="0023523B" w:rsidP="00363AC1">
      <w:pPr>
        <w:spacing w:line="240" w:lineRule="auto"/>
        <w:ind w:right="54"/>
        <w:jc w:val="both"/>
        <w:rPr>
          <w:szCs w:val="22"/>
        </w:rPr>
      </w:pPr>
      <w:r w:rsidRPr="001740BD">
        <w:rPr>
          <w:szCs w:val="22"/>
        </w:rPr>
        <w:t>Nav piemērojams.</w:t>
      </w:r>
    </w:p>
    <w:p w14:paraId="4D676592" w14:textId="77777777" w:rsidR="008D73CC" w:rsidRPr="001740BD" w:rsidRDefault="008D73CC" w:rsidP="00363AC1">
      <w:pPr>
        <w:tabs>
          <w:tab w:val="clear" w:pos="567"/>
          <w:tab w:val="left" w:pos="708"/>
        </w:tabs>
        <w:spacing w:line="240" w:lineRule="auto"/>
        <w:ind w:right="54"/>
        <w:rPr>
          <w:iCs/>
          <w:szCs w:val="22"/>
        </w:rPr>
      </w:pPr>
    </w:p>
    <w:p w14:paraId="7F6D7C5F" w14:textId="77777777" w:rsidR="00F56632" w:rsidRPr="001740BD" w:rsidRDefault="00F56632" w:rsidP="00363AC1">
      <w:pPr>
        <w:tabs>
          <w:tab w:val="clear" w:pos="567"/>
          <w:tab w:val="left" w:pos="708"/>
        </w:tabs>
        <w:spacing w:line="240" w:lineRule="auto"/>
        <w:ind w:right="54"/>
        <w:rPr>
          <w:iCs/>
          <w:szCs w:val="22"/>
        </w:rPr>
      </w:pPr>
    </w:p>
    <w:p w14:paraId="12B08090" w14:textId="77777777" w:rsidR="00E64DF4" w:rsidRPr="001740BD" w:rsidRDefault="00E64DF4" w:rsidP="00363AC1">
      <w:pPr>
        <w:tabs>
          <w:tab w:val="left" w:pos="0"/>
        </w:tabs>
        <w:spacing w:line="240" w:lineRule="auto"/>
        <w:ind w:left="567" w:right="54" w:hanging="567"/>
        <w:rPr>
          <w:szCs w:val="22"/>
        </w:rPr>
      </w:pPr>
      <w:r w:rsidRPr="001740BD">
        <w:rPr>
          <w:b/>
          <w:szCs w:val="22"/>
          <w:highlight w:val="lightGray"/>
        </w:rPr>
        <w:t>11.</w:t>
      </w:r>
      <w:r w:rsidRPr="001740BD">
        <w:rPr>
          <w:b/>
          <w:szCs w:val="22"/>
        </w:rPr>
        <w:tab/>
        <w:t>Īpaši uzglabāšanas nosacījumi</w:t>
      </w:r>
    </w:p>
    <w:p w14:paraId="1840C4B8" w14:textId="77777777" w:rsidR="00E64DF4" w:rsidRPr="001740BD" w:rsidRDefault="00E64DF4" w:rsidP="00363AC1">
      <w:pPr>
        <w:numPr>
          <w:ilvl w:val="12"/>
          <w:numId w:val="0"/>
        </w:numPr>
        <w:tabs>
          <w:tab w:val="clear" w:pos="567"/>
          <w:tab w:val="left" w:pos="708"/>
        </w:tabs>
        <w:spacing w:line="240" w:lineRule="auto"/>
        <w:ind w:right="54"/>
        <w:rPr>
          <w:szCs w:val="22"/>
        </w:rPr>
      </w:pPr>
    </w:p>
    <w:p w14:paraId="07C7875C" w14:textId="77777777" w:rsidR="00E64DF4" w:rsidRPr="001740BD" w:rsidRDefault="00E64DF4" w:rsidP="00363AC1">
      <w:pPr>
        <w:numPr>
          <w:ilvl w:val="12"/>
          <w:numId w:val="0"/>
        </w:numPr>
        <w:tabs>
          <w:tab w:val="clear" w:pos="567"/>
          <w:tab w:val="left" w:pos="708"/>
        </w:tabs>
        <w:spacing w:line="240" w:lineRule="auto"/>
        <w:ind w:right="54"/>
        <w:jc w:val="both"/>
        <w:rPr>
          <w:szCs w:val="22"/>
        </w:rPr>
      </w:pPr>
      <w:r w:rsidRPr="001740BD">
        <w:rPr>
          <w:szCs w:val="22"/>
        </w:rPr>
        <w:t>Uzglabāt bērniem neredzamā un nepieejamā vietā.</w:t>
      </w:r>
    </w:p>
    <w:p w14:paraId="07CC1A3C" w14:textId="77777777" w:rsidR="008D73CC" w:rsidRPr="001740BD" w:rsidRDefault="008D73CC" w:rsidP="00363AC1">
      <w:pPr>
        <w:tabs>
          <w:tab w:val="clear" w:pos="567"/>
        </w:tabs>
        <w:spacing w:line="240" w:lineRule="auto"/>
        <w:ind w:right="54"/>
        <w:jc w:val="both"/>
        <w:rPr>
          <w:szCs w:val="22"/>
        </w:rPr>
      </w:pPr>
      <w:r w:rsidRPr="001740BD">
        <w:rPr>
          <w:szCs w:val="22"/>
        </w:rPr>
        <w:t>Šīm veterinārajām zālēm nav nepieciešami īpaši uzglabāšanas apstākļi.</w:t>
      </w:r>
    </w:p>
    <w:p w14:paraId="3A19E4A4" w14:textId="53E2B6BB" w:rsidR="00E64DF4" w:rsidRPr="001740BD" w:rsidRDefault="00E64DF4" w:rsidP="00363AC1">
      <w:pPr>
        <w:numPr>
          <w:ilvl w:val="12"/>
          <w:numId w:val="0"/>
        </w:numPr>
        <w:tabs>
          <w:tab w:val="clear" w:pos="567"/>
          <w:tab w:val="left" w:pos="708"/>
        </w:tabs>
        <w:spacing w:line="240" w:lineRule="auto"/>
        <w:ind w:right="54"/>
        <w:jc w:val="both"/>
        <w:rPr>
          <w:szCs w:val="22"/>
        </w:rPr>
      </w:pPr>
      <w:r w:rsidRPr="001740BD">
        <w:rPr>
          <w:szCs w:val="22"/>
        </w:rPr>
        <w:t>Nelietot šīs veterinārās zāles, ja beidzies derīguma termiņš, kas norādīts uz etiķetes pēc EXP.</w:t>
      </w:r>
      <w:r w:rsidR="00B64662" w:rsidRPr="001740BD">
        <w:rPr>
          <w:szCs w:val="22"/>
        </w:rPr>
        <w:t xml:space="preserve"> </w:t>
      </w:r>
      <w:r w:rsidRPr="001740BD">
        <w:rPr>
          <w:szCs w:val="22"/>
        </w:rPr>
        <w:t>Derīguma termiņš attiecas uz norādītā mēneša pēdējo dienu.</w:t>
      </w:r>
    </w:p>
    <w:p w14:paraId="5BB40CC0" w14:textId="77777777" w:rsidR="00E64DF4" w:rsidRPr="001740BD" w:rsidRDefault="00E64DF4" w:rsidP="00363AC1">
      <w:pPr>
        <w:numPr>
          <w:ilvl w:val="12"/>
          <w:numId w:val="0"/>
        </w:numPr>
        <w:tabs>
          <w:tab w:val="clear" w:pos="567"/>
          <w:tab w:val="left" w:pos="708"/>
        </w:tabs>
        <w:spacing w:line="240" w:lineRule="auto"/>
        <w:ind w:right="54"/>
        <w:rPr>
          <w:szCs w:val="22"/>
        </w:rPr>
      </w:pPr>
      <w:r w:rsidRPr="001740BD">
        <w:rPr>
          <w:szCs w:val="22"/>
        </w:rPr>
        <w:lastRenderedPageBreak/>
        <w:t>Derīguma termiņš pēc pirmreizējas tiešā iepakojuma atvēršanas: 28 dienas.</w:t>
      </w:r>
    </w:p>
    <w:p w14:paraId="255A12D2" w14:textId="77777777" w:rsidR="00E64DF4" w:rsidRPr="001740BD" w:rsidRDefault="00E64DF4" w:rsidP="00363AC1">
      <w:pPr>
        <w:tabs>
          <w:tab w:val="clear" w:pos="567"/>
          <w:tab w:val="left" w:pos="708"/>
        </w:tabs>
        <w:spacing w:line="240" w:lineRule="auto"/>
        <w:ind w:right="54"/>
        <w:rPr>
          <w:szCs w:val="22"/>
        </w:rPr>
      </w:pPr>
    </w:p>
    <w:p w14:paraId="0B90B971" w14:textId="77777777" w:rsidR="00E64DF4" w:rsidRPr="001740BD" w:rsidRDefault="00E64DF4" w:rsidP="00363AC1">
      <w:pPr>
        <w:tabs>
          <w:tab w:val="clear" w:pos="567"/>
          <w:tab w:val="left" w:pos="708"/>
        </w:tabs>
        <w:spacing w:line="240" w:lineRule="auto"/>
        <w:ind w:right="54"/>
        <w:rPr>
          <w:szCs w:val="22"/>
        </w:rPr>
      </w:pPr>
    </w:p>
    <w:p w14:paraId="4A26CB8A" w14:textId="77777777" w:rsidR="00E64DF4" w:rsidRPr="001740BD" w:rsidRDefault="00E64DF4" w:rsidP="00363AC1">
      <w:pPr>
        <w:keepNext/>
        <w:tabs>
          <w:tab w:val="left" w:pos="0"/>
        </w:tabs>
        <w:spacing w:line="240" w:lineRule="auto"/>
        <w:ind w:left="567" w:right="54" w:hanging="567"/>
        <w:rPr>
          <w:b/>
          <w:szCs w:val="22"/>
        </w:rPr>
      </w:pPr>
      <w:r w:rsidRPr="001740BD">
        <w:rPr>
          <w:b/>
          <w:szCs w:val="22"/>
          <w:highlight w:val="lightGray"/>
        </w:rPr>
        <w:t>12.</w:t>
      </w:r>
      <w:r w:rsidRPr="001740BD">
        <w:rPr>
          <w:b/>
          <w:szCs w:val="22"/>
        </w:rPr>
        <w:tab/>
        <w:t>Īpaši norādījumi atkritumu iznīcināšanai</w:t>
      </w:r>
    </w:p>
    <w:p w14:paraId="4D5B3C68" w14:textId="77777777" w:rsidR="00E64DF4" w:rsidRPr="001740BD" w:rsidRDefault="00E64DF4" w:rsidP="00363AC1">
      <w:pPr>
        <w:keepNext/>
        <w:tabs>
          <w:tab w:val="clear" w:pos="567"/>
          <w:tab w:val="left" w:pos="708"/>
        </w:tabs>
        <w:spacing w:line="240" w:lineRule="auto"/>
        <w:ind w:right="54"/>
        <w:jc w:val="both"/>
        <w:rPr>
          <w:szCs w:val="22"/>
        </w:rPr>
      </w:pPr>
    </w:p>
    <w:p w14:paraId="4029425D" w14:textId="77777777" w:rsidR="00E64DF4" w:rsidRPr="001740BD" w:rsidRDefault="00E64DF4" w:rsidP="00363AC1">
      <w:pPr>
        <w:tabs>
          <w:tab w:val="clear" w:pos="567"/>
          <w:tab w:val="left" w:pos="708"/>
        </w:tabs>
        <w:spacing w:line="240" w:lineRule="auto"/>
        <w:ind w:right="54"/>
        <w:jc w:val="both"/>
        <w:rPr>
          <w:szCs w:val="22"/>
        </w:rPr>
      </w:pPr>
      <w:r w:rsidRPr="001740BD">
        <w:rPr>
          <w:szCs w:val="22"/>
        </w:rPr>
        <w:t>Neizmest veterinārās zāles kanalizācijā vai kopā ar sadzīves atkritumiem.</w:t>
      </w:r>
    </w:p>
    <w:p w14:paraId="029AF9E1" w14:textId="77777777" w:rsidR="00E64DF4" w:rsidRPr="001740BD" w:rsidRDefault="00E64DF4" w:rsidP="00363AC1">
      <w:pPr>
        <w:spacing w:line="240" w:lineRule="auto"/>
        <w:ind w:right="54"/>
        <w:jc w:val="both"/>
        <w:rPr>
          <w:szCs w:val="22"/>
        </w:rPr>
      </w:pPr>
      <w:r w:rsidRPr="001740BD">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8E6ABB9" w14:textId="77777777" w:rsidR="00E64DF4" w:rsidRPr="001740BD" w:rsidRDefault="00E64DF4" w:rsidP="00363AC1">
      <w:pPr>
        <w:tabs>
          <w:tab w:val="clear" w:pos="567"/>
          <w:tab w:val="left" w:pos="708"/>
        </w:tabs>
        <w:spacing w:line="240" w:lineRule="auto"/>
        <w:ind w:right="54"/>
        <w:jc w:val="both"/>
        <w:rPr>
          <w:szCs w:val="22"/>
        </w:rPr>
      </w:pPr>
      <w:r w:rsidRPr="001740BD">
        <w:rPr>
          <w:szCs w:val="22"/>
        </w:rPr>
        <w:t>Jautājiet savam veterinārārstam vai farmaceitam, kā atbrīvoties no nevajadzīgām veterinārajām zālēm.</w:t>
      </w:r>
    </w:p>
    <w:p w14:paraId="645687C9" w14:textId="77777777" w:rsidR="00E64DF4" w:rsidRPr="001740BD" w:rsidRDefault="00E64DF4" w:rsidP="00363AC1">
      <w:pPr>
        <w:tabs>
          <w:tab w:val="clear" w:pos="567"/>
          <w:tab w:val="left" w:pos="708"/>
        </w:tabs>
        <w:spacing w:line="240" w:lineRule="auto"/>
        <w:ind w:right="54"/>
        <w:rPr>
          <w:bCs/>
          <w:szCs w:val="22"/>
          <w:highlight w:val="lightGray"/>
        </w:rPr>
      </w:pPr>
    </w:p>
    <w:p w14:paraId="66A410F8" w14:textId="77777777" w:rsidR="00E64DF4" w:rsidRPr="001740BD" w:rsidRDefault="00E64DF4" w:rsidP="00363AC1">
      <w:pPr>
        <w:tabs>
          <w:tab w:val="clear" w:pos="567"/>
          <w:tab w:val="left" w:pos="708"/>
        </w:tabs>
        <w:spacing w:line="240" w:lineRule="auto"/>
        <w:ind w:right="54"/>
        <w:rPr>
          <w:bCs/>
          <w:szCs w:val="22"/>
          <w:highlight w:val="lightGray"/>
        </w:rPr>
      </w:pPr>
    </w:p>
    <w:p w14:paraId="3F2BE9F6" w14:textId="77777777" w:rsidR="00E64DF4" w:rsidRPr="001740BD" w:rsidRDefault="00E64DF4" w:rsidP="00363AC1">
      <w:pPr>
        <w:tabs>
          <w:tab w:val="left" w:pos="0"/>
        </w:tabs>
        <w:spacing w:line="240" w:lineRule="auto"/>
        <w:ind w:left="567" w:right="54" w:hanging="567"/>
        <w:rPr>
          <w:szCs w:val="22"/>
        </w:rPr>
      </w:pPr>
      <w:r w:rsidRPr="001740BD">
        <w:rPr>
          <w:b/>
          <w:szCs w:val="22"/>
          <w:highlight w:val="lightGray"/>
        </w:rPr>
        <w:t>13.</w:t>
      </w:r>
      <w:r w:rsidRPr="001740BD">
        <w:rPr>
          <w:b/>
          <w:szCs w:val="22"/>
        </w:rPr>
        <w:tab/>
        <w:t>Veterināro zāļu klasifikācija</w:t>
      </w:r>
    </w:p>
    <w:p w14:paraId="12BB637A" w14:textId="77777777" w:rsidR="00E64DF4" w:rsidRPr="001740BD" w:rsidRDefault="00E64DF4" w:rsidP="00363AC1">
      <w:pPr>
        <w:tabs>
          <w:tab w:val="clear" w:pos="567"/>
          <w:tab w:val="left" w:pos="708"/>
        </w:tabs>
        <w:spacing w:line="240" w:lineRule="auto"/>
        <w:ind w:right="54"/>
        <w:rPr>
          <w:szCs w:val="22"/>
        </w:rPr>
      </w:pPr>
    </w:p>
    <w:p w14:paraId="39E40262" w14:textId="77777777" w:rsidR="003E1ADD" w:rsidRPr="001740BD" w:rsidRDefault="003E1ADD" w:rsidP="00363AC1">
      <w:pPr>
        <w:numPr>
          <w:ilvl w:val="12"/>
          <w:numId w:val="0"/>
        </w:numPr>
        <w:spacing w:line="240" w:lineRule="auto"/>
        <w:ind w:right="54"/>
        <w:jc w:val="both"/>
        <w:rPr>
          <w:szCs w:val="22"/>
        </w:rPr>
      </w:pPr>
      <w:r w:rsidRPr="001740BD">
        <w:rPr>
          <w:szCs w:val="22"/>
        </w:rPr>
        <w:t>Recepšu veterinārās zāles.</w:t>
      </w:r>
    </w:p>
    <w:p w14:paraId="7B3C32E1" w14:textId="77777777" w:rsidR="00E64DF4" w:rsidRPr="001740BD" w:rsidRDefault="00E64DF4" w:rsidP="00363AC1">
      <w:pPr>
        <w:tabs>
          <w:tab w:val="clear" w:pos="567"/>
          <w:tab w:val="left" w:pos="708"/>
        </w:tabs>
        <w:spacing w:line="240" w:lineRule="auto"/>
        <w:ind w:right="54"/>
        <w:rPr>
          <w:szCs w:val="22"/>
        </w:rPr>
      </w:pPr>
    </w:p>
    <w:p w14:paraId="4F78D44E" w14:textId="77777777" w:rsidR="003E1ADD" w:rsidRPr="001740BD" w:rsidRDefault="003E1ADD" w:rsidP="00363AC1">
      <w:pPr>
        <w:tabs>
          <w:tab w:val="clear" w:pos="567"/>
          <w:tab w:val="left" w:pos="708"/>
        </w:tabs>
        <w:spacing w:line="240" w:lineRule="auto"/>
        <w:ind w:right="54"/>
        <w:rPr>
          <w:szCs w:val="22"/>
        </w:rPr>
      </w:pPr>
    </w:p>
    <w:p w14:paraId="697583D5" w14:textId="77777777" w:rsidR="00E64DF4" w:rsidRPr="001740BD" w:rsidRDefault="00E64DF4" w:rsidP="00363AC1">
      <w:pPr>
        <w:tabs>
          <w:tab w:val="left" w:pos="0"/>
        </w:tabs>
        <w:spacing w:line="240" w:lineRule="auto"/>
        <w:ind w:left="567" w:right="54" w:hanging="567"/>
        <w:rPr>
          <w:b/>
          <w:szCs w:val="22"/>
        </w:rPr>
      </w:pPr>
      <w:r w:rsidRPr="001740BD">
        <w:rPr>
          <w:b/>
          <w:szCs w:val="22"/>
          <w:highlight w:val="lightGray"/>
        </w:rPr>
        <w:t>14.</w:t>
      </w:r>
      <w:r w:rsidRPr="001740BD">
        <w:rPr>
          <w:b/>
          <w:szCs w:val="22"/>
        </w:rPr>
        <w:tab/>
        <w:t>Tirdzniecības atļaujas numuri un iepakojuma lielumi</w:t>
      </w:r>
    </w:p>
    <w:p w14:paraId="5C4F77DD" w14:textId="77777777" w:rsidR="00E64DF4" w:rsidRPr="001740BD" w:rsidRDefault="00E64DF4" w:rsidP="00363AC1">
      <w:pPr>
        <w:tabs>
          <w:tab w:val="clear" w:pos="567"/>
          <w:tab w:val="left" w:pos="708"/>
        </w:tabs>
        <w:spacing w:line="240" w:lineRule="auto"/>
        <w:ind w:right="54"/>
        <w:rPr>
          <w:szCs w:val="22"/>
        </w:rPr>
      </w:pPr>
    </w:p>
    <w:p w14:paraId="7A1A737C" w14:textId="77777777" w:rsidR="00E55E5A" w:rsidRDefault="00E55E5A" w:rsidP="00AA7EF3">
      <w:pPr>
        <w:spacing w:line="240" w:lineRule="auto"/>
        <w:ind w:right="196"/>
        <w:jc w:val="both"/>
        <w:rPr>
          <w:szCs w:val="22"/>
        </w:rPr>
      </w:pPr>
      <w:r w:rsidRPr="00E55E5A">
        <w:rPr>
          <w:szCs w:val="22"/>
        </w:rPr>
        <w:t>V/DCP/25/0005</w:t>
      </w:r>
    </w:p>
    <w:p w14:paraId="5A27A019" w14:textId="77777777" w:rsidR="00E55E5A" w:rsidRDefault="00E55E5A" w:rsidP="00AA7EF3">
      <w:pPr>
        <w:spacing w:line="240" w:lineRule="auto"/>
        <w:ind w:right="196"/>
        <w:jc w:val="both"/>
        <w:rPr>
          <w:szCs w:val="22"/>
        </w:rPr>
      </w:pPr>
    </w:p>
    <w:p w14:paraId="15BD55E1" w14:textId="63CD6850" w:rsidR="00AA7EF3" w:rsidRPr="001740BD" w:rsidRDefault="00AA7EF3" w:rsidP="00AA7EF3">
      <w:pPr>
        <w:spacing w:line="240" w:lineRule="auto"/>
        <w:ind w:right="196"/>
        <w:jc w:val="both"/>
        <w:rPr>
          <w:szCs w:val="22"/>
        </w:rPr>
      </w:pPr>
      <w:r>
        <w:rPr>
          <w:szCs w:val="22"/>
        </w:rPr>
        <w:t>Kartona</w:t>
      </w:r>
      <w:r w:rsidRPr="001740BD">
        <w:rPr>
          <w:szCs w:val="22"/>
        </w:rPr>
        <w:t xml:space="preserve"> </w:t>
      </w:r>
      <w:r>
        <w:rPr>
          <w:szCs w:val="22"/>
        </w:rPr>
        <w:t>kastīte</w:t>
      </w:r>
      <w:r w:rsidRPr="001740BD">
        <w:rPr>
          <w:szCs w:val="22"/>
        </w:rPr>
        <w:t xml:space="preserve"> ar </w:t>
      </w:r>
      <w:r>
        <w:rPr>
          <w:szCs w:val="22"/>
        </w:rPr>
        <w:t>vienu</w:t>
      </w:r>
      <w:r w:rsidRPr="001740BD">
        <w:rPr>
          <w:szCs w:val="22"/>
        </w:rPr>
        <w:t xml:space="preserve"> 10 ml flakonu.</w:t>
      </w:r>
    </w:p>
    <w:p w14:paraId="407FEE7F" w14:textId="77777777" w:rsidR="00E64DF4" w:rsidRPr="001740BD" w:rsidRDefault="00E64DF4" w:rsidP="00363AC1">
      <w:pPr>
        <w:tabs>
          <w:tab w:val="clear" w:pos="567"/>
          <w:tab w:val="left" w:pos="708"/>
        </w:tabs>
        <w:spacing w:line="240" w:lineRule="auto"/>
        <w:ind w:right="54"/>
        <w:rPr>
          <w:szCs w:val="22"/>
        </w:rPr>
      </w:pPr>
    </w:p>
    <w:p w14:paraId="06ED63AB" w14:textId="77777777" w:rsidR="00E64DF4" w:rsidRPr="001740BD" w:rsidRDefault="00E64DF4" w:rsidP="00363AC1">
      <w:pPr>
        <w:tabs>
          <w:tab w:val="clear" w:pos="567"/>
          <w:tab w:val="left" w:pos="708"/>
        </w:tabs>
        <w:spacing w:line="240" w:lineRule="auto"/>
        <w:ind w:right="54"/>
        <w:rPr>
          <w:szCs w:val="22"/>
        </w:rPr>
      </w:pPr>
    </w:p>
    <w:p w14:paraId="5C154F51" w14:textId="77777777" w:rsidR="00E64DF4" w:rsidRPr="001740BD" w:rsidRDefault="00E64DF4" w:rsidP="00363AC1">
      <w:pPr>
        <w:tabs>
          <w:tab w:val="left" w:pos="0"/>
        </w:tabs>
        <w:spacing w:line="240" w:lineRule="auto"/>
        <w:ind w:left="567" w:right="54" w:hanging="567"/>
        <w:rPr>
          <w:szCs w:val="22"/>
        </w:rPr>
      </w:pPr>
      <w:r w:rsidRPr="001740BD">
        <w:rPr>
          <w:b/>
          <w:szCs w:val="22"/>
          <w:highlight w:val="lightGray"/>
        </w:rPr>
        <w:t>15.</w:t>
      </w:r>
      <w:r w:rsidRPr="001740BD">
        <w:rPr>
          <w:b/>
          <w:szCs w:val="22"/>
        </w:rPr>
        <w:tab/>
        <w:t>Datums, kad lietošanas instrukcija pēdējo reizi pārskatīta</w:t>
      </w:r>
    </w:p>
    <w:p w14:paraId="3CC1F55D" w14:textId="77777777" w:rsidR="00E64DF4" w:rsidRPr="001740BD" w:rsidRDefault="00E64DF4" w:rsidP="00363AC1">
      <w:pPr>
        <w:tabs>
          <w:tab w:val="clear" w:pos="567"/>
          <w:tab w:val="left" w:pos="708"/>
        </w:tabs>
        <w:spacing w:line="240" w:lineRule="auto"/>
        <w:ind w:right="54"/>
        <w:rPr>
          <w:szCs w:val="22"/>
        </w:rPr>
      </w:pPr>
    </w:p>
    <w:p w14:paraId="77EEC4DA" w14:textId="5500797F" w:rsidR="00E64DF4" w:rsidRDefault="00AA7EF3" w:rsidP="00363AC1">
      <w:pPr>
        <w:tabs>
          <w:tab w:val="clear" w:pos="567"/>
          <w:tab w:val="left" w:pos="708"/>
        </w:tabs>
        <w:spacing w:line="240" w:lineRule="auto"/>
        <w:ind w:right="54"/>
        <w:rPr>
          <w:szCs w:val="22"/>
        </w:rPr>
      </w:pPr>
      <w:r>
        <w:rPr>
          <w:szCs w:val="22"/>
        </w:rPr>
        <w:t>0</w:t>
      </w:r>
      <w:r w:rsidR="00E55E5A">
        <w:rPr>
          <w:szCs w:val="22"/>
        </w:rPr>
        <w:t>2</w:t>
      </w:r>
      <w:r>
        <w:rPr>
          <w:szCs w:val="22"/>
        </w:rPr>
        <w:t>/2025</w:t>
      </w:r>
    </w:p>
    <w:p w14:paraId="1AE2B13D" w14:textId="77777777" w:rsidR="00AA7EF3" w:rsidRPr="001740BD" w:rsidRDefault="00AA7EF3" w:rsidP="00363AC1">
      <w:pPr>
        <w:tabs>
          <w:tab w:val="clear" w:pos="567"/>
          <w:tab w:val="left" w:pos="708"/>
        </w:tabs>
        <w:spacing w:line="240" w:lineRule="auto"/>
        <w:ind w:right="54"/>
        <w:rPr>
          <w:szCs w:val="22"/>
        </w:rPr>
      </w:pPr>
    </w:p>
    <w:p w14:paraId="1E02D7C2" w14:textId="150B9D9C" w:rsidR="00E64DF4" w:rsidRPr="001740BD" w:rsidRDefault="00E64DF4" w:rsidP="00363AC1">
      <w:pPr>
        <w:tabs>
          <w:tab w:val="clear" w:pos="567"/>
          <w:tab w:val="left" w:pos="708"/>
        </w:tabs>
        <w:spacing w:line="240" w:lineRule="auto"/>
        <w:ind w:right="54"/>
        <w:rPr>
          <w:szCs w:val="22"/>
        </w:rPr>
      </w:pPr>
      <w:r w:rsidRPr="001740BD">
        <w:rPr>
          <w:szCs w:val="22"/>
        </w:rPr>
        <w:t xml:space="preserve">Sīkāka informācija par šīm veterinārajām zālēm ir pieejama </w:t>
      </w:r>
      <w:r w:rsidRPr="001740BD">
        <w:rPr>
          <w:rStyle w:val="Hyperlink"/>
          <w:szCs w:val="22"/>
        </w:rPr>
        <w:t>Savienības zāļu datubāzē</w:t>
      </w:r>
      <w:r w:rsidR="00B64662" w:rsidRPr="001740BD">
        <w:rPr>
          <w:rStyle w:val="Hyperlink"/>
          <w:szCs w:val="22"/>
        </w:rPr>
        <w:t xml:space="preserve"> </w:t>
      </w:r>
      <w:r w:rsidRPr="001740BD">
        <w:rPr>
          <w:szCs w:val="22"/>
        </w:rPr>
        <w:t>(</w:t>
      </w:r>
      <w:hyperlink r:id="rId12" w:history="1">
        <w:r w:rsidRPr="001740BD">
          <w:rPr>
            <w:rStyle w:val="Hyperlink"/>
            <w:szCs w:val="22"/>
          </w:rPr>
          <w:t>https://medicines.health.europa.eu/veterinary</w:t>
        </w:r>
      </w:hyperlink>
      <w:r w:rsidRPr="001740BD">
        <w:rPr>
          <w:szCs w:val="22"/>
        </w:rPr>
        <w:t>).</w:t>
      </w:r>
    </w:p>
    <w:p w14:paraId="6E1BEAFD" w14:textId="77777777" w:rsidR="00E64DF4" w:rsidRPr="001740BD" w:rsidRDefault="00E64DF4" w:rsidP="00363AC1">
      <w:pPr>
        <w:tabs>
          <w:tab w:val="clear" w:pos="567"/>
          <w:tab w:val="left" w:pos="708"/>
        </w:tabs>
        <w:spacing w:line="240" w:lineRule="auto"/>
        <w:ind w:right="54"/>
        <w:rPr>
          <w:szCs w:val="22"/>
        </w:rPr>
      </w:pPr>
    </w:p>
    <w:p w14:paraId="4012F0FC" w14:textId="77777777" w:rsidR="00E64DF4" w:rsidRPr="001740BD" w:rsidRDefault="00E64DF4" w:rsidP="00363AC1">
      <w:pPr>
        <w:tabs>
          <w:tab w:val="clear" w:pos="567"/>
          <w:tab w:val="left" w:pos="708"/>
        </w:tabs>
        <w:spacing w:line="240" w:lineRule="auto"/>
        <w:ind w:right="54"/>
        <w:rPr>
          <w:szCs w:val="22"/>
        </w:rPr>
      </w:pPr>
    </w:p>
    <w:p w14:paraId="31B3BDCD" w14:textId="77777777" w:rsidR="00E64DF4" w:rsidRPr="001740BD" w:rsidRDefault="00E64DF4" w:rsidP="00363AC1">
      <w:pPr>
        <w:tabs>
          <w:tab w:val="left" w:pos="0"/>
        </w:tabs>
        <w:spacing w:line="240" w:lineRule="auto"/>
        <w:ind w:left="567" w:right="54" w:hanging="567"/>
        <w:rPr>
          <w:szCs w:val="22"/>
        </w:rPr>
      </w:pPr>
      <w:r w:rsidRPr="001740BD">
        <w:rPr>
          <w:b/>
          <w:szCs w:val="22"/>
          <w:highlight w:val="lightGray"/>
        </w:rPr>
        <w:t>16.</w:t>
      </w:r>
      <w:r w:rsidRPr="001740BD">
        <w:rPr>
          <w:b/>
          <w:szCs w:val="22"/>
        </w:rPr>
        <w:tab/>
        <w:t>Kontaktinformācija</w:t>
      </w:r>
    </w:p>
    <w:p w14:paraId="57853B89" w14:textId="77777777" w:rsidR="00E64DF4" w:rsidRPr="001740BD" w:rsidRDefault="00E64DF4" w:rsidP="00363AC1">
      <w:pPr>
        <w:tabs>
          <w:tab w:val="clear" w:pos="567"/>
          <w:tab w:val="left" w:pos="708"/>
        </w:tabs>
        <w:spacing w:line="240" w:lineRule="auto"/>
        <w:ind w:right="54"/>
        <w:rPr>
          <w:szCs w:val="22"/>
        </w:rPr>
      </w:pPr>
    </w:p>
    <w:p w14:paraId="2D49DD59" w14:textId="73E4625A" w:rsidR="00E64DF4" w:rsidRPr="001740BD" w:rsidRDefault="00E64DF4" w:rsidP="00363AC1">
      <w:pPr>
        <w:spacing w:line="240" w:lineRule="auto"/>
        <w:ind w:right="54"/>
        <w:rPr>
          <w:iCs/>
          <w:szCs w:val="22"/>
        </w:rPr>
      </w:pPr>
      <w:bookmarkStart w:id="7" w:name="_Hlk73552578"/>
      <w:r w:rsidRPr="001740BD">
        <w:rPr>
          <w:szCs w:val="22"/>
          <w:u w:val="single"/>
        </w:rPr>
        <w:t>Tirdzniecības atļaujas turētājs un par sērijas izlaidi atbildīgais ražotājs</w:t>
      </w:r>
      <w:r w:rsidR="00F22887">
        <w:rPr>
          <w:szCs w:val="22"/>
          <w:u w:val="single"/>
        </w:rPr>
        <w:t>,</w:t>
      </w:r>
      <w:r w:rsidRPr="001740BD">
        <w:rPr>
          <w:szCs w:val="22"/>
          <w:u w:val="single"/>
        </w:rPr>
        <w:t xml:space="preserve"> un kontaktinformācija, lai ziņotu par iespējamām blakusparādībām:</w:t>
      </w:r>
    </w:p>
    <w:bookmarkEnd w:id="7"/>
    <w:p w14:paraId="089AF8BB" w14:textId="77777777" w:rsidR="00B64662" w:rsidRPr="001740BD" w:rsidRDefault="003E1ADD" w:rsidP="00363AC1">
      <w:pPr>
        <w:spacing w:line="240" w:lineRule="auto"/>
        <w:ind w:right="54"/>
        <w:rPr>
          <w:szCs w:val="22"/>
        </w:rPr>
      </w:pPr>
      <w:r w:rsidRPr="001740BD">
        <w:rPr>
          <w:szCs w:val="22"/>
        </w:rPr>
        <w:t>Bioveta, a.s.</w:t>
      </w:r>
    </w:p>
    <w:p w14:paraId="375ED81A" w14:textId="77777777" w:rsidR="00B64662" w:rsidRPr="001740BD" w:rsidRDefault="003E1ADD" w:rsidP="00363AC1">
      <w:pPr>
        <w:spacing w:line="240" w:lineRule="auto"/>
        <w:ind w:right="54"/>
        <w:rPr>
          <w:szCs w:val="22"/>
        </w:rPr>
      </w:pPr>
      <w:r w:rsidRPr="001740BD">
        <w:rPr>
          <w:szCs w:val="22"/>
        </w:rPr>
        <w:t>Komenského 212/12</w:t>
      </w:r>
    </w:p>
    <w:p w14:paraId="05BD6C5D" w14:textId="3C44D2FC" w:rsidR="003E1ADD" w:rsidRPr="001740BD" w:rsidRDefault="003E1ADD" w:rsidP="00363AC1">
      <w:pPr>
        <w:spacing w:line="240" w:lineRule="auto"/>
        <w:ind w:right="54"/>
        <w:rPr>
          <w:szCs w:val="22"/>
        </w:rPr>
      </w:pPr>
      <w:r w:rsidRPr="001740BD">
        <w:rPr>
          <w:szCs w:val="22"/>
        </w:rPr>
        <w:t>683 23 Ivanovice na Hané</w:t>
      </w:r>
    </w:p>
    <w:p w14:paraId="4EF2D4C5" w14:textId="77777777" w:rsidR="003E1ADD" w:rsidRPr="001740BD" w:rsidRDefault="003E1ADD" w:rsidP="00363AC1">
      <w:pPr>
        <w:spacing w:line="240" w:lineRule="auto"/>
        <w:ind w:right="54"/>
        <w:rPr>
          <w:szCs w:val="22"/>
        </w:rPr>
      </w:pPr>
      <w:r w:rsidRPr="001740BD">
        <w:rPr>
          <w:szCs w:val="22"/>
        </w:rPr>
        <w:t>Čehijas Republika</w:t>
      </w:r>
    </w:p>
    <w:p w14:paraId="44350A25" w14:textId="77777777" w:rsidR="00FC3277" w:rsidRPr="001740BD" w:rsidRDefault="00FC3277" w:rsidP="00363AC1">
      <w:pPr>
        <w:spacing w:line="240" w:lineRule="auto"/>
        <w:ind w:left="-4" w:right="54"/>
        <w:rPr>
          <w:szCs w:val="22"/>
        </w:rPr>
      </w:pPr>
      <w:r w:rsidRPr="001740BD">
        <w:rPr>
          <w:szCs w:val="22"/>
        </w:rPr>
        <w:t xml:space="preserve">Tālr.: + 420 517 318 911 </w:t>
      </w:r>
    </w:p>
    <w:p w14:paraId="54D9711E" w14:textId="41D2FD2A" w:rsidR="00E64DF4" w:rsidRPr="001740BD" w:rsidRDefault="00FC3277" w:rsidP="00363AC1">
      <w:pPr>
        <w:tabs>
          <w:tab w:val="clear" w:pos="567"/>
          <w:tab w:val="left" w:pos="708"/>
        </w:tabs>
        <w:spacing w:line="240" w:lineRule="auto"/>
        <w:ind w:right="54"/>
        <w:rPr>
          <w:szCs w:val="22"/>
        </w:rPr>
      </w:pPr>
      <w:r w:rsidRPr="001740BD">
        <w:rPr>
          <w:szCs w:val="22"/>
        </w:rPr>
        <w:t xml:space="preserve">E-pasts: </w:t>
      </w:r>
      <w:hyperlink r:id="rId13" w:history="1">
        <w:r w:rsidRPr="001740BD">
          <w:rPr>
            <w:rStyle w:val="Hyperlink"/>
            <w:szCs w:val="22"/>
          </w:rPr>
          <w:t>reklamace@bioveta.cz</w:t>
        </w:r>
      </w:hyperlink>
    </w:p>
    <w:p w14:paraId="203685E2" w14:textId="77777777" w:rsidR="00FC3277" w:rsidRPr="001740BD" w:rsidRDefault="00FC3277" w:rsidP="00363AC1">
      <w:pPr>
        <w:tabs>
          <w:tab w:val="clear" w:pos="567"/>
          <w:tab w:val="left" w:pos="708"/>
        </w:tabs>
        <w:spacing w:line="240" w:lineRule="auto"/>
        <w:ind w:right="54"/>
        <w:rPr>
          <w:szCs w:val="22"/>
        </w:rPr>
      </w:pPr>
    </w:p>
    <w:p w14:paraId="5B3CA3D4" w14:textId="77777777" w:rsidR="003E1ADD" w:rsidRPr="001740BD" w:rsidRDefault="003E1ADD" w:rsidP="00363AC1">
      <w:pPr>
        <w:tabs>
          <w:tab w:val="clear" w:pos="567"/>
        </w:tabs>
        <w:spacing w:line="240" w:lineRule="auto"/>
        <w:ind w:right="54"/>
        <w:jc w:val="both"/>
        <w:rPr>
          <w:sz w:val="24"/>
          <w:szCs w:val="24"/>
        </w:rPr>
      </w:pPr>
    </w:p>
    <w:sectPr w:rsidR="003E1ADD" w:rsidRPr="001740BD" w:rsidSect="005369FA">
      <w:footerReference w:type="default" r:id="rId14"/>
      <w:footerReference w:type="first" r:id="rId15"/>
      <w:endnotePr>
        <w:numFmt w:val="decimal"/>
      </w:endnotePr>
      <w:pgSz w:w="11907" w:h="16840" w:code="9"/>
      <w:pgMar w:top="1134" w:right="1418" w:bottom="1134" w:left="1418" w:header="737"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CFB1A" w14:textId="77777777" w:rsidR="00D15A3D" w:rsidRDefault="00D15A3D">
      <w:pPr>
        <w:spacing w:line="240" w:lineRule="auto"/>
      </w:pPr>
      <w:r>
        <w:separator/>
      </w:r>
    </w:p>
  </w:endnote>
  <w:endnote w:type="continuationSeparator" w:id="0">
    <w:p w14:paraId="2017B493" w14:textId="77777777" w:rsidR="00D15A3D" w:rsidRDefault="00D15A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ymbolMT">
    <w:altName w:val="Klee One"/>
    <w:panose1 w:val="00000000000000000000"/>
    <w:charset w:val="80"/>
    <w:family w:val="auto"/>
    <w:notTrueType/>
    <w:pitch w:val="default"/>
    <w:sig w:usb0="00000001" w:usb1="08070000" w:usb2="00000010" w:usb3="00000000" w:csb0="00020000"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1C943" w14:textId="77777777" w:rsidR="00C77FA4" w:rsidRPr="009F1D60" w:rsidRDefault="00413CBC">
    <w:pPr>
      <w:pStyle w:val="Footer"/>
      <w:tabs>
        <w:tab w:val="clear" w:pos="8930"/>
        <w:tab w:val="right" w:pos="8931"/>
      </w:tabs>
      <w:jc w:val="center"/>
      <w:rPr>
        <w:rFonts w:ascii="Times New Roman" w:hAnsi="Times New Roman"/>
        <w:szCs w:val="16"/>
      </w:rPr>
    </w:pPr>
    <w:r w:rsidRPr="009F1D60">
      <w:rPr>
        <w:rFonts w:ascii="Times New Roman" w:hAnsi="Times New Roman"/>
        <w:szCs w:val="16"/>
      </w:rPr>
      <w:fldChar w:fldCharType="begin"/>
    </w:r>
    <w:r w:rsidRPr="009F1D60">
      <w:rPr>
        <w:rFonts w:ascii="Times New Roman" w:hAnsi="Times New Roman"/>
        <w:szCs w:val="16"/>
      </w:rPr>
      <w:instrText xml:space="preserve"> PAGE  \* MERGEFORMAT </w:instrText>
    </w:r>
    <w:r w:rsidRPr="009F1D60">
      <w:rPr>
        <w:rFonts w:ascii="Times New Roman" w:hAnsi="Times New Roman"/>
        <w:szCs w:val="16"/>
      </w:rPr>
      <w:fldChar w:fldCharType="separate"/>
    </w:r>
    <w:r w:rsidR="00495CAE" w:rsidRPr="009F1D60">
      <w:rPr>
        <w:rFonts w:ascii="Times New Roman" w:hAnsi="Times New Roman"/>
        <w:szCs w:val="16"/>
      </w:rPr>
      <w:t>24</w:t>
    </w:r>
    <w:r w:rsidRPr="009F1D60">
      <w:rPr>
        <w:rFonts w:ascii="Times New Roman" w:hAnsi="Times New Roman"/>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39B29" w14:textId="77777777" w:rsidR="00C77FA4" w:rsidRDefault="00413CBC">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rsidR="00495CAE">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5F656" w14:textId="77777777" w:rsidR="00D15A3D" w:rsidRDefault="00D15A3D">
      <w:pPr>
        <w:spacing w:line="240" w:lineRule="auto"/>
      </w:pPr>
      <w:r>
        <w:separator/>
      </w:r>
    </w:p>
  </w:footnote>
  <w:footnote w:type="continuationSeparator" w:id="0">
    <w:p w14:paraId="6BB42378" w14:textId="77777777" w:rsidR="00D15A3D" w:rsidRDefault="00D15A3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61904C48">
      <w:start w:val="1"/>
      <w:numFmt w:val="decimal"/>
      <w:lvlText w:val="%1."/>
      <w:lvlJc w:val="left"/>
      <w:pPr>
        <w:tabs>
          <w:tab w:val="num" w:pos="720"/>
        </w:tabs>
        <w:ind w:left="720" w:hanging="360"/>
      </w:pPr>
    </w:lvl>
    <w:lvl w:ilvl="1" w:tplc="B8563134">
      <w:start w:val="1"/>
      <w:numFmt w:val="lowerLetter"/>
      <w:lvlText w:val="%2."/>
      <w:lvlJc w:val="left"/>
      <w:pPr>
        <w:tabs>
          <w:tab w:val="num" w:pos="1440"/>
        </w:tabs>
        <w:ind w:left="1440" w:hanging="360"/>
      </w:pPr>
    </w:lvl>
    <w:lvl w:ilvl="2" w:tplc="206409F0" w:tentative="1">
      <w:start w:val="1"/>
      <w:numFmt w:val="lowerRoman"/>
      <w:lvlText w:val="%3."/>
      <w:lvlJc w:val="right"/>
      <w:pPr>
        <w:tabs>
          <w:tab w:val="num" w:pos="2160"/>
        </w:tabs>
        <w:ind w:left="2160" w:hanging="180"/>
      </w:pPr>
    </w:lvl>
    <w:lvl w:ilvl="3" w:tplc="7F101582" w:tentative="1">
      <w:start w:val="1"/>
      <w:numFmt w:val="decimal"/>
      <w:lvlText w:val="%4."/>
      <w:lvlJc w:val="left"/>
      <w:pPr>
        <w:tabs>
          <w:tab w:val="num" w:pos="2880"/>
        </w:tabs>
        <w:ind w:left="2880" w:hanging="360"/>
      </w:pPr>
    </w:lvl>
    <w:lvl w:ilvl="4" w:tplc="6862F564" w:tentative="1">
      <w:start w:val="1"/>
      <w:numFmt w:val="lowerLetter"/>
      <w:lvlText w:val="%5."/>
      <w:lvlJc w:val="left"/>
      <w:pPr>
        <w:tabs>
          <w:tab w:val="num" w:pos="3600"/>
        </w:tabs>
        <w:ind w:left="3600" w:hanging="360"/>
      </w:pPr>
    </w:lvl>
    <w:lvl w:ilvl="5" w:tplc="C472D540" w:tentative="1">
      <w:start w:val="1"/>
      <w:numFmt w:val="lowerRoman"/>
      <w:lvlText w:val="%6."/>
      <w:lvlJc w:val="right"/>
      <w:pPr>
        <w:tabs>
          <w:tab w:val="num" w:pos="4320"/>
        </w:tabs>
        <w:ind w:left="4320" w:hanging="180"/>
      </w:pPr>
    </w:lvl>
    <w:lvl w:ilvl="6" w:tplc="72385232" w:tentative="1">
      <w:start w:val="1"/>
      <w:numFmt w:val="decimal"/>
      <w:lvlText w:val="%7."/>
      <w:lvlJc w:val="left"/>
      <w:pPr>
        <w:tabs>
          <w:tab w:val="num" w:pos="5040"/>
        </w:tabs>
        <w:ind w:left="5040" w:hanging="360"/>
      </w:pPr>
    </w:lvl>
    <w:lvl w:ilvl="7" w:tplc="B92417C2" w:tentative="1">
      <w:start w:val="1"/>
      <w:numFmt w:val="lowerLetter"/>
      <w:lvlText w:val="%8."/>
      <w:lvlJc w:val="left"/>
      <w:pPr>
        <w:tabs>
          <w:tab w:val="num" w:pos="5760"/>
        </w:tabs>
        <w:ind w:left="5760" w:hanging="360"/>
      </w:pPr>
    </w:lvl>
    <w:lvl w:ilvl="8" w:tplc="B8D2D828"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29065610">
      <w:start w:val="6"/>
      <w:numFmt w:val="decimal"/>
      <w:lvlText w:val="%1."/>
      <w:lvlJc w:val="left"/>
      <w:pPr>
        <w:tabs>
          <w:tab w:val="num" w:pos="930"/>
        </w:tabs>
        <w:ind w:left="930" w:hanging="570"/>
      </w:pPr>
      <w:rPr>
        <w:rFonts w:hint="default"/>
      </w:rPr>
    </w:lvl>
    <w:lvl w:ilvl="1" w:tplc="0874C854" w:tentative="1">
      <w:start w:val="1"/>
      <w:numFmt w:val="lowerLetter"/>
      <w:lvlText w:val="%2."/>
      <w:lvlJc w:val="left"/>
      <w:pPr>
        <w:tabs>
          <w:tab w:val="num" w:pos="1440"/>
        </w:tabs>
        <w:ind w:left="1440" w:hanging="360"/>
      </w:pPr>
    </w:lvl>
    <w:lvl w:ilvl="2" w:tplc="D3840C2E" w:tentative="1">
      <w:start w:val="1"/>
      <w:numFmt w:val="lowerRoman"/>
      <w:lvlText w:val="%3."/>
      <w:lvlJc w:val="right"/>
      <w:pPr>
        <w:tabs>
          <w:tab w:val="num" w:pos="2160"/>
        </w:tabs>
        <w:ind w:left="2160" w:hanging="180"/>
      </w:pPr>
    </w:lvl>
    <w:lvl w:ilvl="3" w:tplc="93CC8B16" w:tentative="1">
      <w:start w:val="1"/>
      <w:numFmt w:val="decimal"/>
      <w:lvlText w:val="%4."/>
      <w:lvlJc w:val="left"/>
      <w:pPr>
        <w:tabs>
          <w:tab w:val="num" w:pos="2880"/>
        </w:tabs>
        <w:ind w:left="2880" w:hanging="360"/>
      </w:pPr>
    </w:lvl>
    <w:lvl w:ilvl="4" w:tplc="2F6244C6" w:tentative="1">
      <w:start w:val="1"/>
      <w:numFmt w:val="lowerLetter"/>
      <w:lvlText w:val="%5."/>
      <w:lvlJc w:val="left"/>
      <w:pPr>
        <w:tabs>
          <w:tab w:val="num" w:pos="3600"/>
        </w:tabs>
        <w:ind w:left="3600" w:hanging="360"/>
      </w:pPr>
    </w:lvl>
    <w:lvl w:ilvl="5" w:tplc="C64E3EBA" w:tentative="1">
      <w:start w:val="1"/>
      <w:numFmt w:val="lowerRoman"/>
      <w:lvlText w:val="%6."/>
      <w:lvlJc w:val="right"/>
      <w:pPr>
        <w:tabs>
          <w:tab w:val="num" w:pos="4320"/>
        </w:tabs>
        <w:ind w:left="4320" w:hanging="180"/>
      </w:pPr>
    </w:lvl>
    <w:lvl w:ilvl="6" w:tplc="B26ED3B4" w:tentative="1">
      <w:start w:val="1"/>
      <w:numFmt w:val="decimal"/>
      <w:lvlText w:val="%7."/>
      <w:lvlJc w:val="left"/>
      <w:pPr>
        <w:tabs>
          <w:tab w:val="num" w:pos="5040"/>
        </w:tabs>
        <w:ind w:left="5040" w:hanging="360"/>
      </w:pPr>
    </w:lvl>
    <w:lvl w:ilvl="7" w:tplc="177A0A0A" w:tentative="1">
      <w:start w:val="1"/>
      <w:numFmt w:val="lowerLetter"/>
      <w:lvlText w:val="%8."/>
      <w:lvlJc w:val="left"/>
      <w:pPr>
        <w:tabs>
          <w:tab w:val="num" w:pos="5760"/>
        </w:tabs>
        <w:ind w:left="5760" w:hanging="360"/>
      </w:pPr>
    </w:lvl>
    <w:lvl w:ilvl="8" w:tplc="6652B760"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51467A30">
      <w:start w:val="1"/>
      <w:numFmt w:val="bullet"/>
      <w:lvlText w:val=""/>
      <w:lvlJc w:val="left"/>
      <w:pPr>
        <w:tabs>
          <w:tab w:val="num" w:pos="776"/>
        </w:tabs>
        <w:ind w:left="776" w:hanging="360"/>
      </w:pPr>
      <w:rPr>
        <w:rFonts w:ascii="Symbol" w:hAnsi="Symbol" w:hint="default"/>
      </w:rPr>
    </w:lvl>
    <w:lvl w:ilvl="1" w:tplc="1410F73E" w:tentative="1">
      <w:start w:val="1"/>
      <w:numFmt w:val="bullet"/>
      <w:lvlText w:val="o"/>
      <w:lvlJc w:val="left"/>
      <w:pPr>
        <w:tabs>
          <w:tab w:val="num" w:pos="1496"/>
        </w:tabs>
        <w:ind w:left="1496" w:hanging="360"/>
      </w:pPr>
      <w:rPr>
        <w:rFonts w:ascii="Courier New" w:hAnsi="Courier New" w:hint="default"/>
      </w:rPr>
    </w:lvl>
    <w:lvl w:ilvl="2" w:tplc="C9F2F8EE" w:tentative="1">
      <w:start w:val="1"/>
      <w:numFmt w:val="bullet"/>
      <w:lvlText w:val=""/>
      <w:lvlJc w:val="left"/>
      <w:pPr>
        <w:tabs>
          <w:tab w:val="num" w:pos="2216"/>
        </w:tabs>
        <w:ind w:left="2216" w:hanging="360"/>
      </w:pPr>
      <w:rPr>
        <w:rFonts w:ascii="Wingdings" w:hAnsi="Wingdings" w:hint="default"/>
      </w:rPr>
    </w:lvl>
    <w:lvl w:ilvl="3" w:tplc="48488172" w:tentative="1">
      <w:start w:val="1"/>
      <w:numFmt w:val="bullet"/>
      <w:lvlText w:val=""/>
      <w:lvlJc w:val="left"/>
      <w:pPr>
        <w:tabs>
          <w:tab w:val="num" w:pos="2936"/>
        </w:tabs>
        <w:ind w:left="2936" w:hanging="360"/>
      </w:pPr>
      <w:rPr>
        <w:rFonts w:ascii="Symbol" w:hAnsi="Symbol" w:hint="default"/>
      </w:rPr>
    </w:lvl>
    <w:lvl w:ilvl="4" w:tplc="5C5EDD5E" w:tentative="1">
      <w:start w:val="1"/>
      <w:numFmt w:val="bullet"/>
      <w:lvlText w:val="o"/>
      <w:lvlJc w:val="left"/>
      <w:pPr>
        <w:tabs>
          <w:tab w:val="num" w:pos="3656"/>
        </w:tabs>
        <w:ind w:left="3656" w:hanging="360"/>
      </w:pPr>
      <w:rPr>
        <w:rFonts w:ascii="Courier New" w:hAnsi="Courier New" w:hint="default"/>
      </w:rPr>
    </w:lvl>
    <w:lvl w:ilvl="5" w:tplc="DFCE899E" w:tentative="1">
      <w:start w:val="1"/>
      <w:numFmt w:val="bullet"/>
      <w:lvlText w:val=""/>
      <w:lvlJc w:val="left"/>
      <w:pPr>
        <w:tabs>
          <w:tab w:val="num" w:pos="4376"/>
        </w:tabs>
        <w:ind w:left="4376" w:hanging="360"/>
      </w:pPr>
      <w:rPr>
        <w:rFonts w:ascii="Wingdings" w:hAnsi="Wingdings" w:hint="default"/>
      </w:rPr>
    </w:lvl>
    <w:lvl w:ilvl="6" w:tplc="08F2ADA0" w:tentative="1">
      <w:start w:val="1"/>
      <w:numFmt w:val="bullet"/>
      <w:lvlText w:val=""/>
      <w:lvlJc w:val="left"/>
      <w:pPr>
        <w:tabs>
          <w:tab w:val="num" w:pos="5096"/>
        </w:tabs>
        <w:ind w:left="5096" w:hanging="360"/>
      </w:pPr>
      <w:rPr>
        <w:rFonts w:ascii="Symbol" w:hAnsi="Symbol" w:hint="default"/>
      </w:rPr>
    </w:lvl>
    <w:lvl w:ilvl="7" w:tplc="7C463014" w:tentative="1">
      <w:start w:val="1"/>
      <w:numFmt w:val="bullet"/>
      <w:lvlText w:val="o"/>
      <w:lvlJc w:val="left"/>
      <w:pPr>
        <w:tabs>
          <w:tab w:val="num" w:pos="5816"/>
        </w:tabs>
        <w:ind w:left="5816" w:hanging="360"/>
      </w:pPr>
      <w:rPr>
        <w:rFonts w:ascii="Courier New" w:hAnsi="Courier New" w:hint="default"/>
      </w:rPr>
    </w:lvl>
    <w:lvl w:ilvl="8" w:tplc="E4927B2C"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0792CDF2">
      <w:start w:val="1"/>
      <w:numFmt w:val="bullet"/>
      <w:lvlText w:val=""/>
      <w:lvlJc w:val="left"/>
      <w:pPr>
        <w:tabs>
          <w:tab w:val="num" w:pos="776"/>
        </w:tabs>
        <w:ind w:left="776" w:hanging="360"/>
      </w:pPr>
      <w:rPr>
        <w:rFonts w:ascii="Symbol" w:hAnsi="Symbol" w:hint="default"/>
      </w:rPr>
    </w:lvl>
    <w:lvl w:ilvl="1" w:tplc="4F40CD9E" w:tentative="1">
      <w:start w:val="1"/>
      <w:numFmt w:val="bullet"/>
      <w:lvlText w:val="o"/>
      <w:lvlJc w:val="left"/>
      <w:pPr>
        <w:tabs>
          <w:tab w:val="num" w:pos="1496"/>
        </w:tabs>
        <w:ind w:left="1496" w:hanging="360"/>
      </w:pPr>
      <w:rPr>
        <w:rFonts w:ascii="Courier New" w:hAnsi="Courier New" w:hint="default"/>
      </w:rPr>
    </w:lvl>
    <w:lvl w:ilvl="2" w:tplc="AB0C9E4A" w:tentative="1">
      <w:start w:val="1"/>
      <w:numFmt w:val="bullet"/>
      <w:lvlText w:val=""/>
      <w:lvlJc w:val="left"/>
      <w:pPr>
        <w:tabs>
          <w:tab w:val="num" w:pos="2216"/>
        </w:tabs>
        <w:ind w:left="2216" w:hanging="360"/>
      </w:pPr>
      <w:rPr>
        <w:rFonts w:ascii="Wingdings" w:hAnsi="Wingdings" w:hint="default"/>
      </w:rPr>
    </w:lvl>
    <w:lvl w:ilvl="3" w:tplc="E4AE76D0" w:tentative="1">
      <w:start w:val="1"/>
      <w:numFmt w:val="bullet"/>
      <w:lvlText w:val=""/>
      <w:lvlJc w:val="left"/>
      <w:pPr>
        <w:tabs>
          <w:tab w:val="num" w:pos="2936"/>
        </w:tabs>
        <w:ind w:left="2936" w:hanging="360"/>
      </w:pPr>
      <w:rPr>
        <w:rFonts w:ascii="Symbol" w:hAnsi="Symbol" w:hint="default"/>
      </w:rPr>
    </w:lvl>
    <w:lvl w:ilvl="4" w:tplc="A2E0DB4A" w:tentative="1">
      <w:start w:val="1"/>
      <w:numFmt w:val="bullet"/>
      <w:lvlText w:val="o"/>
      <w:lvlJc w:val="left"/>
      <w:pPr>
        <w:tabs>
          <w:tab w:val="num" w:pos="3656"/>
        </w:tabs>
        <w:ind w:left="3656" w:hanging="360"/>
      </w:pPr>
      <w:rPr>
        <w:rFonts w:ascii="Courier New" w:hAnsi="Courier New" w:hint="default"/>
      </w:rPr>
    </w:lvl>
    <w:lvl w:ilvl="5" w:tplc="47366264" w:tentative="1">
      <w:start w:val="1"/>
      <w:numFmt w:val="bullet"/>
      <w:lvlText w:val=""/>
      <w:lvlJc w:val="left"/>
      <w:pPr>
        <w:tabs>
          <w:tab w:val="num" w:pos="4376"/>
        </w:tabs>
        <w:ind w:left="4376" w:hanging="360"/>
      </w:pPr>
      <w:rPr>
        <w:rFonts w:ascii="Wingdings" w:hAnsi="Wingdings" w:hint="default"/>
      </w:rPr>
    </w:lvl>
    <w:lvl w:ilvl="6" w:tplc="1304E794" w:tentative="1">
      <w:start w:val="1"/>
      <w:numFmt w:val="bullet"/>
      <w:lvlText w:val=""/>
      <w:lvlJc w:val="left"/>
      <w:pPr>
        <w:tabs>
          <w:tab w:val="num" w:pos="5096"/>
        </w:tabs>
        <w:ind w:left="5096" w:hanging="360"/>
      </w:pPr>
      <w:rPr>
        <w:rFonts w:ascii="Symbol" w:hAnsi="Symbol" w:hint="default"/>
      </w:rPr>
    </w:lvl>
    <w:lvl w:ilvl="7" w:tplc="C34480D6" w:tentative="1">
      <w:start w:val="1"/>
      <w:numFmt w:val="bullet"/>
      <w:lvlText w:val="o"/>
      <w:lvlJc w:val="left"/>
      <w:pPr>
        <w:tabs>
          <w:tab w:val="num" w:pos="5816"/>
        </w:tabs>
        <w:ind w:left="5816" w:hanging="360"/>
      </w:pPr>
      <w:rPr>
        <w:rFonts w:ascii="Courier New" w:hAnsi="Courier New" w:hint="default"/>
      </w:rPr>
    </w:lvl>
    <w:lvl w:ilvl="8" w:tplc="F7E241B0"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1EE6AA42">
      <w:start w:val="1"/>
      <w:numFmt w:val="decimal"/>
      <w:lvlText w:val="%1."/>
      <w:lvlJc w:val="left"/>
      <w:pPr>
        <w:tabs>
          <w:tab w:val="num" w:pos="720"/>
        </w:tabs>
        <w:ind w:left="720" w:hanging="360"/>
      </w:pPr>
    </w:lvl>
    <w:lvl w:ilvl="1" w:tplc="401839AA">
      <w:start w:val="1"/>
      <w:numFmt w:val="lowerLetter"/>
      <w:lvlText w:val="%2."/>
      <w:lvlJc w:val="left"/>
      <w:pPr>
        <w:tabs>
          <w:tab w:val="num" w:pos="1440"/>
        </w:tabs>
        <w:ind w:left="1440" w:hanging="360"/>
      </w:pPr>
    </w:lvl>
    <w:lvl w:ilvl="2" w:tplc="918084B2" w:tentative="1">
      <w:start w:val="1"/>
      <w:numFmt w:val="lowerRoman"/>
      <w:lvlText w:val="%3."/>
      <w:lvlJc w:val="right"/>
      <w:pPr>
        <w:tabs>
          <w:tab w:val="num" w:pos="2160"/>
        </w:tabs>
        <w:ind w:left="2160" w:hanging="180"/>
      </w:pPr>
    </w:lvl>
    <w:lvl w:ilvl="3" w:tplc="01D8071C" w:tentative="1">
      <w:start w:val="1"/>
      <w:numFmt w:val="decimal"/>
      <w:lvlText w:val="%4."/>
      <w:lvlJc w:val="left"/>
      <w:pPr>
        <w:tabs>
          <w:tab w:val="num" w:pos="2880"/>
        </w:tabs>
        <w:ind w:left="2880" w:hanging="360"/>
      </w:pPr>
    </w:lvl>
    <w:lvl w:ilvl="4" w:tplc="22767724" w:tentative="1">
      <w:start w:val="1"/>
      <w:numFmt w:val="lowerLetter"/>
      <w:lvlText w:val="%5."/>
      <w:lvlJc w:val="left"/>
      <w:pPr>
        <w:tabs>
          <w:tab w:val="num" w:pos="3600"/>
        </w:tabs>
        <w:ind w:left="3600" w:hanging="360"/>
      </w:pPr>
    </w:lvl>
    <w:lvl w:ilvl="5" w:tplc="10481F74" w:tentative="1">
      <w:start w:val="1"/>
      <w:numFmt w:val="lowerRoman"/>
      <w:lvlText w:val="%6."/>
      <w:lvlJc w:val="right"/>
      <w:pPr>
        <w:tabs>
          <w:tab w:val="num" w:pos="4320"/>
        </w:tabs>
        <w:ind w:left="4320" w:hanging="180"/>
      </w:pPr>
    </w:lvl>
    <w:lvl w:ilvl="6" w:tplc="EF38C3AA" w:tentative="1">
      <w:start w:val="1"/>
      <w:numFmt w:val="decimal"/>
      <w:lvlText w:val="%7."/>
      <w:lvlJc w:val="left"/>
      <w:pPr>
        <w:tabs>
          <w:tab w:val="num" w:pos="5040"/>
        </w:tabs>
        <w:ind w:left="5040" w:hanging="360"/>
      </w:pPr>
    </w:lvl>
    <w:lvl w:ilvl="7" w:tplc="C47A13B2" w:tentative="1">
      <w:start w:val="1"/>
      <w:numFmt w:val="lowerLetter"/>
      <w:lvlText w:val="%8."/>
      <w:lvlJc w:val="left"/>
      <w:pPr>
        <w:tabs>
          <w:tab w:val="num" w:pos="5760"/>
        </w:tabs>
        <w:ind w:left="5760" w:hanging="360"/>
      </w:pPr>
    </w:lvl>
    <w:lvl w:ilvl="8" w:tplc="F016FF6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D5F25148">
      <w:numFmt w:val="bullet"/>
      <w:lvlText w:val="-"/>
      <w:lvlJc w:val="left"/>
      <w:pPr>
        <w:tabs>
          <w:tab w:val="num" w:pos="720"/>
        </w:tabs>
        <w:ind w:left="720" w:hanging="360"/>
      </w:pPr>
      <w:rPr>
        <w:rFonts w:ascii="Times New Roman" w:eastAsia="Times New Roman" w:hAnsi="Times New Roman" w:cs="Times New Roman" w:hint="default"/>
      </w:rPr>
    </w:lvl>
    <w:lvl w:ilvl="1" w:tplc="BA3E86C8" w:tentative="1">
      <w:start w:val="1"/>
      <w:numFmt w:val="bullet"/>
      <w:lvlText w:val="o"/>
      <w:lvlJc w:val="left"/>
      <w:pPr>
        <w:tabs>
          <w:tab w:val="num" w:pos="1440"/>
        </w:tabs>
        <w:ind w:left="1440" w:hanging="360"/>
      </w:pPr>
      <w:rPr>
        <w:rFonts w:ascii="Courier New" w:hAnsi="Courier New" w:hint="default"/>
      </w:rPr>
    </w:lvl>
    <w:lvl w:ilvl="2" w:tplc="3FDEB6BA" w:tentative="1">
      <w:start w:val="1"/>
      <w:numFmt w:val="bullet"/>
      <w:lvlText w:val=""/>
      <w:lvlJc w:val="left"/>
      <w:pPr>
        <w:tabs>
          <w:tab w:val="num" w:pos="2160"/>
        </w:tabs>
        <w:ind w:left="2160" w:hanging="360"/>
      </w:pPr>
      <w:rPr>
        <w:rFonts w:ascii="Wingdings" w:hAnsi="Wingdings" w:hint="default"/>
      </w:rPr>
    </w:lvl>
    <w:lvl w:ilvl="3" w:tplc="B11286AC" w:tentative="1">
      <w:start w:val="1"/>
      <w:numFmt w:val="bullet"/>
      <w:lvlText w:val=""/>
      <w:lvlJc w:val="left"/>
      <w:pPr>
        <w:tabs>
          <w:tab w:val="num" w:pos="2880"/>
        </w:tabs>
        <w:ind w:left="2880" w:hanging="360"/>
      </w:pPr>
      <w:rPr>
        <w:rFonts w:ascii="Symbol" w:hAnsi="Symbol" w:hint="default"/>
      </w:rPr>
    </w:lvl>
    <w:lvl w:ilvl="4" w:tplc="D7C89276" w:tentative="1">
      <w:start w:val="1"/>
      <w:numFmt w:val="bullet"/>
      <w:lvlText w:val="o"/>
      <w:lvlJc w:val="left"/>
      <w:pPr>
        <w:tabs>
          <w:tab w:val="num" w:pos="3600"/>
        </w:tabs>
        <w:ind w:left="3600" w:hanging="360"/>
      </w:pPr>
      <w:rPr>
        <w:rFonts w:ascii="Courier New" w:hAnsi="Courier New" w:hint="default"/>
      </w:rPr>
    </w:lvl>
    <w:lvl w:ilvl="5" w:tplc="1C92712E" w:tentative="1">
      <w:start w:val="1"/>
      <w:numFmt w:val="bullet"/>
      <w:lvlText w:val=""/>
      <w:lvlJc w:val="left"/>
      <w:pPr>
        <w:tabs>
          <w:tab w:val="num" w:pos="4320"/>
        </w:tabs>
        <w:ind w:left="4320" w:hanging="360"/>
      </w:pPr>
      <w:rPr>
        <w:rFonts w:ascii="Wingdings" w:hAnsi="Wingdings" w:hint="default"/>
      </w:rPr>
    </w:lvl>
    <w:lvl w:ilvl="6" w:tplc="701C7D9E" w:tentative="1">
      <w:start w:val="1"/>
      <w:numFmt w:val="bullet"/>
      <w:lvlText w:val=""/>
      <w:lvlJc w:val="left"/>
      <w:pPr>
        <w:tabs>
          <w:tab w:val="num" w:pos="5040"/>
        </w:tabs>
        <w:ind w:left="5040" w:hanging="360"/>
      </w:pPr>
      <w:rPr>
        <w:rFonts w:ascii="Symbol" w:hAnsi="Symbol" w:hint="default"/>
      </w:rPr>
    </w:lvl>
    <w:lvl w:ilvl="7" w:tplc="83EA34CC" w:tentative="1">
      <w:start w:val="1"/>
      <w:numFmt w:val="bullet"/>
      <w:lvlText w:val="o"/>
      <w:lvlJc w:val="left"/>
      <w:pPr>
        <w:tabs>
          <w:tab w:val="num" w:pos="5760"/>
        </w:tabs>
        <w:ind w:left="5760" w:hanging="360"/>
      </w:pPr>
      <w:rPr>
        <w:rFonts w:ascii="Courier New" w:hAnsi="Courier New" w:hint="default"/>
      </w:rPr>
    </w:lvl>
    <w:lvl w:ilvl="8" w:tplc="E038415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14FE9E40">
      <w:start w:val="1"/>
      <w:numFmt w:val="decimal"/>
      <w:lvlText w:val="%1."/>
      <w:lvlJc w:val="left"/>
      <w:pPr>
        <w:tabs>
          <w:tab w:val="num" w:pos="1080"/>
        </w:tabs>
        <w:ind w:left="1080" w:hanging="360"/>
      </w:pPr>
    </w:lvl>
    <w:lvl w:ilvl="1" w:tplc="A27E3944" w:tentative="1">
      <w:start w:val="1"/>
      <w:numFmt w:val="lowerLetter"/>
      <w:lvlText w:val="%2."/>
      <w:lvlJc w:val="left"/>
      <w:pPr>
        <w:tabs>
          <w:tab w:val="num" w:pos="1800"/>
        </w:tabs>
        <w:ind w:left="1800" w:hanging="360"/>
      </w:pPr>
    </w:lvl>
    <w:lvl w:ilvl="2" w:tplc="3862569E" w:tentative="1">
      <w:start w:val="1"/>
      <w:numFmt w:val="lowerRoman"/>
      <w:lvlText w:val="%3."/>
      <w:lvlJc w:val="right"/>
      <w:pPr>
        <w:tabs>
          <w:tab w:val="num" w:pos="2520"/>
        </w:tabs>
        <w:ind w:left="2520" w:hanging="180"/>
      </w:pPr>
    </w:lvl>
    <w:lvl w:ilvl="3" w:tplc="46D25B9E" w:tentative="1">
      <w:start w:val="1"/>
      <w:numFmt w:val="decimal"/>
      <w:lvlText w:val="%4."/>
      <w:lvlJc w:val="left"/>
      <w:pPr>
        <w:tabs>
          <w:tab w:val="num" w:pos="3240"/>
        </w:tabs>
        <w:ind w:left="3240" w:hanging="360"/>
      </w:pPr>
    </w:lvl>
    <w:lvl w:ilvl="4" w:tplc="3E22F58A" w:tentative="1">
      <w:start w:val="1"/>
      <w:numFmt w:val="lowerLetter"/>
      <w:lvlText w:val="%5."/>
      <w:lvlJc w:val="left"/>
      <w:pPr>
        <w:tabs>
          <w:tab w:val="num" w:pos="3960"/>
        </w:tabs>
        <w:ind w:left="3960" w:hanging="360"/>
      </w:pPr>
    </w:lvl>
    <w:lvl w:ilvl="5" w:tplc="3C24A5E6" w:tentative="1">
      <w:start w:val="1"/>
      <w:numFmt w:val="lowerRoman"/>
      <w:lvlText w:val="%6."/>
      <w:lvlJc w:val="right"/>
      <w:pPr>
        <w:tabs>
          <w:tab w:val="num" w:pos="4680"/>
        </w:tabs>
        <w:ind w:left="4680" w:hanging="180"/>
      </w:pPr>
    </w:lvl>
    <w:lvl w:ilvl="6" w:tplc="19C89482" w:tentative="1">
      <w:start w:val="1"/>
      <w:numFmt w:val="decimal"/>
      <w:lvlText w:val="%7."/>
      <w:lvlJc w:val="left"/>
      <w:pPr>
        <w:tabs>
          <w:tab w:val="num" w:pos="5400"/>
        </w:tabs>
        <w:ind w:left="5400" w:hanging="360"/>
      </w:pPr>
    </w:lvl>
    <w:lvl w:ilvl="7" w:tplc="D4147A18" w:tentative="1">
      <w:start w:val="1"/>
      <w:numFmt w:val="lowerLetter"/>
      <w:lvlText w:val="%8."/>
      <w:lvlJc w:val="left"/>
      <w:pPr>
        <w:tabs>
          <w:tab w:val="num" w:pos="6120"/>
        </w:tabs>
        <w:ind w:left="6120" w:hanging="360"/>
      </w:pPr>
    </w:lvl>
    <w:lvl w:ilvl="8" w:tplc="79DA0EFA"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7F7E9636">
      <w:start w:val="1"/>
      <w:numFmt w:val="bullet"/>
      <w:lvlText w:val="-"/>
      <w:lvlJc w:val="left"/>
      <w:pPr>
        <w:tabs>
          <w:tab w:val="num" w:pos="360"/>
        </w:tabs>
        <w:ind w:left="360" w:hanging="360"/>
      </w:pPr>
      <w:rPr>
        <w:rFonts w:ascii="Cambria" w:hAnsi="Cambria" w:hint="default"/>
      </w:rPr>
    </w:lvl>
    <w:lvl w:ilvl="1" w:tplc="FC829F72" w:tentative="1">
      <w:start w:val="1"/>
      <w:numFmt w:val="bullet"/>
      <w:lvlText w:val="o"/>
      <w:lvlJc w:val="left"/>
      <w:pPr>
        <w:ind w:left="1440" w:hanging="360"/>
      </w:pPr>
      <w:rPr>
        <w:rFonts w:ascii="Courier New" w:hAnsi="Courier New" w:cs="Courier New" w:hint="default"/>
      </w:rPr>
    </w:lvl>
    <w:lvl w:ilvl="2" w:tplc="60343758" w:tentative="1">
      <w:start w:val="1"/>
      <w:numFmt w:val="bullet"/>
      <w:lvlText w:val=""/>
      <w:lvlJc w:val="left"/>
      <w:pPr>
        <w:ind w:left="2160" w:hanging="360"/>
      </w:pPr>
      <w:rPr>
        <w:rFonts w:ascii="Wingdings" w:hAnsi="Wingdings" w:hint="default"/>
      </w:rPr>
    </w:lvl>
    <w:lvl w:ilvl="3" w:tplc="93F460E8" w:tentative="1">
      <w:start w:val="1"/>
      <w:numFmt w:val="bullet"/>
      <w:lvlText w:val=""/>
      <w:lvlJc w:val="left"/>
      <w:pPr>
        <w:ind w:left="2880" w:hanging="360"/>
      </w:pPr>
      <w:rPr>
        <w:rFonts w:ascii="Symbol" w:hAnsi="Symbol" w:hint="default"/>
      </w:rPr>
    </w:lvl>
    <w:lvl w:ilvl="4" w:tplc="18168B22" w:tentative="1">
      <w:start w:val="1"/>
      <w:numFmt w:val="bullet"/>
      <w:lvlText w:val="o"/>
      <w:lvlJc w:val="left"/>
      <w:pPr>
        <w:ind w:left="3600" w:hanging="360"/>
      </w:pPr>
      <w:rPr>
        <w:rFonts w:ascii="Courier New" w:hAnsi="Courier New" w:cs="Courier New" w:hint="default"/>
      </w:rPr>
    </w:lvl>
    <w:lvl w:ilvl="5" w:tplc="373A10E4" w:tentative="1">
      <w:start w:val="1"/>
      <w:numFmt w:val="bullet"/>
      <w:lvlText w:val=""/>
      <w:lvlJc w:val="left"/>
      <w:pPr>
        <w:ind w:left="4320" w:hanging="360"/>
      </w:pPr>
      <w:rPr>
        <w:rFonts w:ascii="Wingdings" w:hAnsi="Wingdings" w:hint="default"/>
      </w:rPr>
    </w:lvl>
    <w:lvl w:ilvl="6" w:tplc="5BFC5A86" w:tentative="1">
      <w:start w:val="1"/>
      <w:numFmt w:val="bullet"/>
      <w:lvlText w:val=""/>
      <w:lvlJc w:val="left"/>
      <w:pPr>
        <w:ind w:left="5040" w:hanging="360"/>
      </w:pPr>
      <w:rPr>
        <w:rFonts w:ascii="Symbol" w:hAnsi="Symbol" w:hint="default"/>
      </w:rPr>
    </w:lvl>
    <w:lvl w:ilvl="7" w:tplc="3AFC2AEC" w:tentative="1">
      <w:start w:val="1"/>
      <w:numFmt w:val="bullet"/>
      <w:lvlText w:val="o"/>
      <w:lvlJc w:val="left"/>
      <w:pPr>
        <w:ind w:left="5760" w:hanging="360"/>
      </w:pPr>
      <w:rPr>
        <w:rFonts w:ascii="Courier New" w:hAnsi="Courier New" w:cs="Courier New" w:hint="default"/>
      </w:rPr>
    </w:lvl>
    <w:lvl w:ilvl="8" w:tplc="EBAA7576"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F8CC4316">
      <w:start w:val="1"/>
      <w:numFmt w:val="decimal"/>
      <w:lvlText w:val="%1."/>
      <w:lvlJc w:val="left"/>
      <w:pPr>
        <w:tabs>
          <w:tab w:val="num" w:pos="930"/>
        </w:tabs>
        <w:ind w:left="930" w:hanging="570"/>
      </w:pPr>
      <w:rPr>
        <w:rFonts w:hint="default"/>
      </w:rPr>
    </w:lvl>
    <w:lvl w:ilvl="1" w:tplc="39ACC44A">
      <w:start w:val="5"/>
      <w:numFmt w:val="decimal"/>
      <w:lvlText w:val="%2"/>
      <w:lvlJc w:val="left"/>
      <w:pPr>
        <w:tabs>
          <w:tab w:val="num" w:pos="1650"/>
        </w:tabs>
        <w:ind w:left="1650" w:hanging="570"/>
      </w:pPr>
      <w:rPr>
        <w:rFonts w:hint="default"/>
      </w:rPr>
    </w:lvl>
    <w:lvl w:ilvl="2" w:tplc="C8F028A2" w:tentative="1">
      <w:start w:val="1"/>
      <w:numFmt w:val="lowerRoman"/>
      <w:lvlText w:val="%3."/>
      <w:lvlJc w:val="right"/>
      <w:pPr>
        <w:tabs>
          <w:tab w:val="num" w:pos="2160"/>
        </w:tabs>
        <w:ind w:left="2160" w:hanging="180"/>
      </w:pPr>
    </w:lvl>
    <w:lvl w:ilvl="3" w:tplc="30C43220" w:tentative="1">
      <w:start w:val="1"/>
      <w:numFmt w:val="decimal"/>
      <w:lvlText w:val="%4."/>
      <w:lvlJc w:val="left"/>
      <w:pPr>
        <w:tabs>
          <w:tab w:val="num" w:pos="2880"/>
        </w:tabs>
        <w:ind w:left="2880" w:hanging="360"/>
      </w:pPr>
    </w:lvl>
    <w:lvl w:ilvl="4" w:tplc="3CD2B926" w:tentative="1">
      <w:start w:val="1"/>
      <w:numFmt w:val="lowerLetter"/>
      <w:lvlText w:val="%5."/>
      <w:lvlJc w:val="left"/>
      <w:pPr>
        <w:tabs>
          <w:tab w:val="num" w:pos="3600"/>
        </w:tabs>
        <w:ind w:left="3600" w:hanging="360"/>
      </w:pPr>
    </w:lvl>
    <w:lvl w:ilvl="5" w:tplc="8DEC41D4" w:tentative="1">
      <w:start w:val="1"/>
      <w:numFmt w:val="lowerRoman"/>
      <w:lvlText w:val="%6."/>
      <w:lvlJc w:val="right"/>
      <w:pPr>
        <w:tabs>
          <w:tab w:val="num" w:pos="4320"/>
        </w:tabs>
        <w:ind w:left="4320" w:hanging="180"/>
      </w:pPr>
    </w:lvl>
    <w:lvl w:ilvl="6" w:tplc="F6AE33C2" w:tentative="1">
      <w:start w:val="1"/>
      <w:numFmt w:val="decimal"/>
      <w:lvlText w:val="%7."/>
      <w:lvlJc w:val="left"/>
      <w:pPr>
        <w:tabs>
          <w:tab w:val="num" w:pos="5040"/>
        </w:tabs>
        <w:ind w:left="5040" w:hanging="360"/>
      </w:pPr>
    </w:lvl>
    <w:lvl w:ilvl="7" w:tplc="E3389DB0" w:tentative="1">
      <w:start w:val="1"/>
      <w:numFmt w:val="lowerLetter"/>
      <w:lvlText w:val="%8."/>
      <w:lvlJc w:val="left"/>
      <w:pPr>
        <w:tabs>
          <w:tab w:val="num" w:pos="5760"/>
        </w:tabs>
        <w:ind w:left="5760" w:hanging="360"/>
      </w:pPr>
    </w:lvl>
    <w:lvl w:ilvl="8" w:tplc="0336960C"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B663C04"/>
    <w:multiLevelType w:val="hybridMultilevel"/>
    <w:tmpl w:val="E74259D0"/>
    <w:lvl w:ilvl="0" w:tplc="AD96CCF2">
      <w:start w:val="3"/>
      <w:numFmt w:val="bullet"/>
      <w:lvlText w:val="-"/>
      <w:lvlJc w:val="left"/>
      <w:pPr>
        <w:ind w:left="720" w:hanging="360"/>
      </w:pPr>
      <w:rPr>
        <w:rFonts w:ascii="SymbolMT" w:eastAsia="Times New Roman" w:hAnsi="SymbolMT" w:cs="SymbolMT"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4DAE5508"/>
    <w:multiLevelType w:val="hybridMultilevel"/>
    <w:tmpl w:val="DA0EE772"/>
    <w:lvl w:ilvl="0" w:tplc="E2B2458A">
      <w:start w:val="1"/>
      <w:numFmt w:val="bullet"/>
      <w:lvlText w:val=""/>
      <w:lvlJc w:val="left"/>
      <w:pPr>
        <w:tabs>
          <w:tab w:val="num" w:pos="278"/>
        </w:tabs>
        <w:ind w:left="278" w:hanging="360"/>
      </w:pPr>
      <w:rPr>
        <w:rFonts w:ascii="Symbol" w:hAnsi="Symbol" w:hint="default"/>
      </w:rPr>
    </w:lvl>
    <w:lvl w:ilvl="1" w:tplc="3030124A" w:tentative="1">
      <w:start w:val="1"/>
      <w:numFmt w:val="bullet"/>
      <w:lvlText w:val="o"/>
      <w:lvlJc w:val="left"/>
      <w:pPr>
        <w:tabs>
          <w:tab w:val="num" w:pos="1440"/>
        </w:tabs>
        <w:ind w:left="1440" w:hanging="360"/>
      </w:pPr>
      <w:rPr>
        <w:rFonts w:ascii="Courier New" w:hAnsi="Courier New" w:hint="default"/>
      </w:rPr>
    </w:lvl>
    <w:lvl w:ilvl="2" w:tplc="1E608A42" w:tentative="1">
      <w:start w:val="1"/>
      <w:numFmt w:val="bullet"/>
      <w:lvlText w:val=""/>
      <w:lvlJc w:val="left"/>
      <w:pPr>
        <w:tabs>
          <w:tab w:val="num" w:pos="2160"/>
        </w:tabs>
        <w:ind w:left="2160" w:hanging="360"/>
      </w:pPr>
      <w:rPr>
        <w:rFonts w:ascii="Wingdings" w:hAnsi="Wingdings" w:hint="default"/>
      </w:rPr>
    </w:lvl>
    <w:lvl w:ilvl="3" w:tplc="8604C94A" w:tentative="1">
      <w:start w:val="1"/>
      <w:numFmt w:val="bullet"/>
      <w:lvlText w:val=""/>
      <w:lvlJc w:val="left"/>
      <w:pPr>
        <w:tabs>
          <w:tab w:val="num" w:pos="2880"/>
        </w:tabs>
        <w:ind w:left="2880" w:hanging="360"/>
      </w:pPr>
      <w:rPr>
        <w:rFonts w:ascii="Symbol" w:hAnsi="Symbol" w:hint="default"/>
      </w:rPr>
    </w:lvl>
    <w:lvl w:ilvl="4" w:tplc="CBEA61E2" w:tentative="1">
      <w:start w:val="1"/>
      <w:numFmt w:val="bullet"/>
      <w:lvlText w:val="o"/>
      <w:lvlJc w:val="left"/>
      <w:pPr>
        <w:tabs>
          <w:tab w:val="num" w:pos="3600"/>
        </w:tabs>
        <w:ind w:left="3600" w:hanging="360"/>
      </w:pPr>
      <w:rPr>
        <w:rFonts w:ascii="Courier New" w:hAnsi="Courier New" w:hint="default"/>
      </w:rPr>
    </w:lvl>
    <w:lvl w:ilvl="5" w:tplc="AC722124" w:tentative="1">
      <w:start w:val="1"/>
      <w:numFmt w:val="bullet"/>
      <w:lvlText w:val=""/>
      <w:lvlJc w:val="left"/>
      <w:pPr>
        <w:tabs>
          <w:tab w:val="num" w:pos="4320"/>
        </w:tabs>
        <w:ind w:left="4320" w:hanging="360"/>
      </w:pPr>
      <w:rPr>
        <w:rFonts w:ascii="Wingdings" w:hAnsi="Wingdings" w:hint="default"/>
      </w:rPr>
    </w:lvl>
    <w:lvl w:ilvl="6" w:tplc="CDACE23A" w:tentative="1">
      <w:start w:val="1"/>
      <w:numFmt w:val="bullet"/>
      <w:lvlText w:val=""/>
      <w:lvlJc w:val="left"/>
      <w:pPr>
        <w:tabs>
          <w:tab w:val="num" w:pos="5040"/>
        </w:tabs>
        <w:ind w:left="5040" w:hanging="360"/>
      </w:pPr>
      <w:rPr>
        <w:rFonts w:ascii="Symbol" w:hAnsi="Symbol" w:hint="default"/>
      </w:rPr>
    </w:lvl>
    <w:lvl w:ilvl="7" w:tplc="501CA042" w:tentative="1">
      <w:start w:val="1"/>
      <w:numFmt w:val="bullet"/>
      <w:lvlText w:val="o"/>
      <w:lvlJc w:val="left"/>
      <w:pPr>
        <w:tabs>
          <w:tab w:val="num" w:pos="5760"/>
        </w:tabs>
        <w:ind w:left="5760" w:hanging="360"/>
      </w:pPr>
      <w:rPr>
        <w:rFonts w:ascii="Courier New" w:hAnsi="Courier New" w:hint="default"/>
      </w:rPr>
    </w:lvl>
    <w:lvl w:ilvl="8" w:tplc="74263EBA"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0DFA9C56">
      <w:start w:val="5"/>
      <w:numFmt w:val="upperLetter"/>
      <w:lvlText w:val="%1."/>
      <w:lvlJc w:val="left"/>
      <w:pPr>
        <w:tabs>
          <w:tab w:val="num" w:pos="720"/>
        </w:tabs>
        <w:ind w:left="720" w:hanging="360"/>
      </w:pPr>
      <w:rPr>
        <w:rFonts w:hint="default"/>
      </w:rPr>
    </w:lvl>
    <w:lvl w:ilvl="1" w:tplc="06DA3BEE" w:tentative="1">
      <w:start w:val="1"/>
      <w:numFmt w:val="lowerLetter"/>
      <w:lvlText w:val="%2."/>
      <w:lvlJc w:val="left"/>
      <w:pPr>
        <w:tabs>
          <w:tab w:val="num" w:pos="1440"/>
        </w:tabs>
        <w:ind w:left="1440" w:hanging="360"/>
      </w:pPr>
    </w:lvl>
    <w:lvl w:ilvl="2" w:tplc="8A185EE4" w:tentative="1">
      <w:start w:val="1"/>
      <w:numFmt w:val="lowerRoman"/>
      <w:lvlText w:val="%3."/>
      <w:lvlJc w:val="right"/>
      <w:pPr>
        <w:tabs>
          <w:tab w:val="num" w:pos="2160"/>
        </w:tabs>
        <w:ind w:left="2160" w:hanging="180"/>
      </w:pPr>
    </w:lvl>
    <w:lvl w:ilvl="3" w:tplc="EEDC0224" w:tentative="1">
      <w:start w:val="1"/>
      <w:numFmt w:val="decimal"/>
      <w:lvlText w:val="%4."/>
      <w:lvlJc w:val="left"/>
      <w:pPr>
        <w:tabs>
          <w:tab w:val="num" w:pos="2880"/>
        </w:tabs>
        <w:ind w:left="2880" w:hanging="360"/>
      </w:pPr>
    </w:lvl>
    <w:lvl w:ilvl="4" w:tplc="8B42C5A6" w:tentative="1">
      <w:start w:val="1"/>
      <w:numFmt w:val="lowerLetter"/>
      <w:lvlText w:val="%5."/>
      <w:lvlJc w:val="left"/>
      <w:pPr>
        <w:tabs>
          <w:tab w:val="num" w:pos="3600"/>
        </w:tabs>
        <w:ind w:left="3600" w:hanging="360"/>
      </w:pPr>
    </w:lvl>
    <w:lvl w:ilvl="5" w:tplc="F5B25464" w:tentative="1">
      <w:start w:val="1"/>
      <w:numFmt w:val="lowerRoman"/>
      <w:lvlText w:val="%6."/>
      <w:lvlJc w:val="right"/>
      <w:pPr>
        <w:tabs>
          <w:tab w:val="num" w:pos="4320"/>
        </w:tabs>
        <w:ind w:left="4320" w:hanging="180"/>
      </w:pPr>
    </w:lvl>
    <w:lvl w:ilvl="6" w:tplc="16B8138C" w:tentative="1">
      <w:start w:val="1"/>
      <w:numFmt w:val="decimal"/>
      <w:lvlText w:val="%7."/>
      <w:lvlJc w:val="left"/>
      <w:pPr>
        <w:tabs>
          <w:tab w:val="num" w:pos="5040"/>
        </w:tabs>
        <w:ind w:left="5040" w:hanging="360"/>
      </w:pPr>
    </w:lvl>
    <w:lvl w:ilvl="7" w:tplc="6478DC94" w:tentative="1">
      <w:start w:val="1"/>
      <w:numFmt w:val="lowerLetter"/>
      <w:lvlText w:val="%8."/>
      <w:lvlJc w:val="left"/>
      <w:pPr>
        <w:tabs>
          <w:tab w:val="num" w:pos="5760"/>
        </w:tabs>
        <w:ind w:left="5760" w:hanging="360"/>
      </w:pPr>
    </w:lvl>
    <w:lvl w:ilvl="8" w:tplc="D50E0C14"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9C7CB192">
      <w:start w:val="1"/>
      <w:numFmt w:val="bullet"/>
      <w:lvlText w:val=""/>
      <w:lvlJc w:val="left"/>
      <w:pPr>
        <w:tabs>
          <w:tab w:val="num" w:pos="776"/>
        </w:tabs>
        <w:ind w:left="776" w:hanging="360"/>
      </w:pPr>
      <w:rPr>
        <w:rFonts w:ascii="Symbol" w:hAnsi="Symbol" w:hint="default"/>
      </w:rPr>
    </w:lvl>
    <w:lvl w:ilvl="1" w:tplc="BB7E7C3C" w:tentative="1">
      <w:start w:val="1"/>
      <w:numFmt w:val="bullet"/>
      <w:lvlText w:val="o"/>
      <w:lvlJc w:val="left"/>
      <w:pPr>
        <w:tabs>
          <w:tab w:val="num" w:pos="1496"/>
        </w:tabs>
        <w:ind w:left="1496" w:hanging="360"/>
      </w:pPr>
      <w:rPr>
        <w:rFonts w:ascii="Courier New" w:hAnsi="Courier New" w:hint="default"/>
      </w:rPr>
    </w:lvl>
    <w:lvl w:ilvl="2" w:tplc="6F64E6AE" w:tentative="1">
      <w:start w:val="1"/>
      <w:numFmt w:val="bullet"/>
      <w:lvlText w:val=""/>
      <w:lvlJc w:val="left"/>
      <w:pPr>
        <w:tabs>
          <w:tab w:val="num" w:pos="2216"/>
        </w:tabs>
        <w:ind w:left="2216" w:hanging="360"/>
      </w:pPr>
      <w:rPr>
        <w:rFonts w:ascii="Wingdings" w:hAnsi="Wingdings" w:hint="default"/>
      </w:rPr>
    </w:lvl>
    <w:lvl w:ilvl="3" w:tplc="6534E07E" w:tentative="1">
      <w:start w:val="1"/>
      <w:numFmt w:val="bullet"/>
      <w:lvlText w:val=""/>
      <w:lvlJc w:val="left"/>
      <w:pPr>
        <w:tabs>
          <w:tab w:val="num" w:pos="2936"/>
        </w:tabs>
        <w:ind w:left="2936" w:hanging="360"/>
      </w:pPr>
      <w:rPr>
        <w:rFonts w:ascii="Symbol" w:hAnsi="Symbol" w:hint="default"/>
      </w:rPr>
    </w:lvl>
    <w:lvl w:ilvl="4" w:tplc="EE04D204" w:tentative="1">
      <w:start w:val="1"/>
      <w:numFmt w:val="bullet"/>
      <w:lvlText w:val="o"/>
      <w:lvlJc w:val="left"/>
      <w:pPr>
        <w:tabs>
          <w:tab w:val="num" w:pos="3656"/>
        </w:tabs>
        <w:ind w:left="3656" w:hanging="360"/>
      </w:pPr>
      <w:rPr>
        <w:rFonts w:ascii="Courier New" w:hAnsi="Courier New" w:hint="default"/>
      </w:rPr>
    </w:lvl>
    <w:lvl w:ilvl="5" w:tplc="92925874" w:tentative="1">
      <w:start w:val="1"/>
      <w:numFmt w:val="bullet"/>
      <w:lvlText w:val=""/>
      <w:lvlJc w:val="left"/>
      <w:pPr>
        <w:tabs>
          <w:tab w:val="num" w:pos="4376"/>
        </w:tabs>
        <w:ind w:left="4376" w:hanging="360"/>
      </w:pPr>
      <w:rPr>
        <w:rFonts w:ascii="Wingdings" w:hAnsi="Wingdings" w:hint="default"/>
      </w:rPr>
    </w:lvl>
    <w:lvl w:ilvl="6" w:tplc="C606558C" w:tentative="1">
      <w:start w:val="1"/>
      <w:numFmt w:val="bullet"/>
      <w:lvlText w:val=""/>
      <w:lvlJc w:val="left"/>
      <w:pPr>
        <w:tabs>
          <w:tab w:val="num" w:pos="5096"/>
        </w:tabs>
        <w:ind w:left="5096" w:hanging="360"/>
      </w:pPr>
      <w:rPr>
        <w:rFonts w:ascii="Symbol" w:hAnsi="Symbol" w:hint="default"/>
      </w:rPr>
    </w:lvl>
    <w:lvl w:ilvl="7" w:tplc="5860EA56" w:tentative="1">
      <w:start w:val="1"/>
      <w:numFmt w:val="bullet"/>
      <w:lvlText w:val="o"/>
      <w:lvlJc w:val="left"/>
      <w:pPr>
        <w:tabs>
          <w:tab w:val="num" w:pos="5816"/>
        </w:tabs>
        <w:ind w:left="5816" w:hanging="360"/>
      </w:pPr>
      <w:rPr>
        <w:rFonts w:ascii="Courier New" w:hAnsi="Courier New" w:hint="default"/>
      </w:rPr>
    </w:lvl>
    <w:lvl w:ilvl="8" w:tplc="9E48A812"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DE001F78">
      <w:start w:val="1"/>
      <w:numFmt w:val="bullet"/>
      <w:lvlText w:val=""/>
      <w:lvlJc w:val="left"/>
      <w:pPr>
        <w:tabs>
          <w:tab w:val="num" w:pos="278"/>
        </w:tabs>
        <w:ind w:left="278" w:hanging="360"/>
      </w:pPr>
      <w:rPr>
        <w:rFonts w:ascii="Symbol" w:hAnsi="Symbol" w:hint="default"/>
      </w:rPr>
    </w:lvl>
    <w:lvl w:ilvl="1" w:tplc="98D6F62C" w:tentative="1">
      <w:start w:val="1"/>
      <w:numFmt w:val="bullet"/>
      <w:lvlText w:val="o"/>
      <w:lvlJc w:val="left"/>
      <w:pPr>
        <w:tabs>
          <w:tab w:val="num" w:pos="1440"/>
        </w:tabs>
        <w:ind w:left="1440" w:hanging="360"/>
      </w:pPr>
      <w:rPr>
        <w:rFonts w:ascii="Courier New" w:hAnsi="Courier New" w:hint="default"/>
      </w:rPr>
    </w:lvl>
    <w:lvl w:ilvl="2" w:tplc="788AD012" w:tentative="1">
      <w:start w:val="1"/>
      <w:numFmt w:val="bullet"/>
      <w:lvlText w:val=""/>
      <w:lvlJc w:val="left"/>
      <w:pPr>
        <w:tabs>
          <w:tab w:val="num" w:pos="2160"/>
        </w:tabs>
        <w:ind w:left="2160" w:hanging="360"/>
      </w:pPr>
      <w:rPr>
        <w:rFonts w:ascii="Wingdings" w:hAnsi="Wingdings" w:hint="default"/>
      </w:rPr>
    </w:lvl>
    <w:lvl w:ilvl="3" w:tplc="E30A9180" w:tentative="1">
      <w:start w:val="1"/>
      <w:numFmt w:val="bullet"/>
      <w:lvlText w:val=""/>
      <w:lvlJc w:val="left"/>
      <w:pPr>
        <w:tabs>
          <w:tab w:val="num" w:pos="2880"/>
        </w:tabs>
        <w:ind w:left="2880" w:hanging="360"/>
      </w:pPr>
      <w:rPr>
        <w:rFonts w:ascii="Symbol" w:hAnsi="Symbol" w:hint="default"/>
      </w:rPr>
    </w:lvl>
    <w:lvl w:ilvl="4" w:tplc="7C4CE506" w:tentative="1">
      <w:start w:val="1"/>
      <w:numFmt w:val="bullet"/>
      <w:lvlText w:val="o"/>
      <w:lvlJc w:val="left"/>
      <w:pPr>
        <w:tabs>
          <w:tab w:val="num" w:pos="3600"/>
        </w:tabs>
        <w:ind w:left="3600" w:hanging="360"/>
      </w:pPr>
      <w:rPr>
        <w:rFonts w:ascii="Courier New" w:hAnsi="Courier New" w:hint="default"/>
      </w:rPr>
    </w:lvl>
    <w:lvl w:ilvl="5" w:tplc="AEBE5E48" w:tentative="1">
      <w:start w:val="1"/>
      <w:numFmt w:val="bullet"/>
      <w:lvlText w:val=""/>
      <w:lvlJc w:val="left"/>
      <w:pPr>
        <w:tabs>
          <w:tab w:val="num" w:pos="4320"/>
        </w:tabs>
        <w:ind w:left="4320" w:hanging="360"/>
      </w:pPr>
      <w:rPr>
        <w:rFonts w:ascii="Wingdings" w:hAnsi="Wingdings" w:hint="default"/>
      </w:rPr>
    </w:lvl>
    <w:lvl w:ilvl="6" w:tplc="672A1F8E" w:tentative="1">
      <w:start w:val="1"/>
      <w:numFmt w:val="bullet"/>
      <w:lvlText w:val=""/>
      <w:lvlJc w:val="left"/>
      <w:pPr>
        <w:tabs>
          <w:tab w:val="num" w:pos="5040"/>
        </w:tabs>
        <w:ind w:left="5040" w:hanging="360"/>
      </w:pPr>
      <w:rPr>
        <w:rFonts w:ascii="Symbol" w:hAnsi="Symbol" w:hint="default"/>
      </w:rPr>
    </w:lvl>
    <w:lvl w:ilvl="7" w:tplc="FB860716" w:tentative="1">
      <w:start w:val="1"/>
      <w:numFmt w:val="bullet"/>
      <w:lvlText w:val="o"/>
      <w:lvlJc w:val="left"/>
      <w:pPr>
        <w:tabs>
          <w:tab w:val="num" w:pos="5760"/>
        </w:tabs>
        <w:ind w:left="5760" w:hanging="360"/>
      </w:pPr>
      <w:rPr>
        <w:rFonts w:ascii="Courier New" w:hAnsi="Courier New" w:hint="default"/>
      </w:rPr>
    </w:lvl>
    <w:lvl w:ilvl="8" w:tplc="3A3C5AA4"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630E67BF"/>
    <w:multiLevelType w:val="hybridMultilevel"/>
    <w:tmpl w:val="B1D854E2"/>
    <w:lvl w:ilvl="0" w:tplc="585423D0">
      <w:start w:val="1"/>
      <w:numFmt w:val="bullet"/>
      <w:lvlText w:val=""/>
      <w:lvlJc w:val="left"/>
      <w:pPr>
        <w:tabs>
          <w:tab w:val="num" w:pos="278"/>
        </w:tabs>
        <w:ind w:left="278" w:hanging="360"/>
      </w:pPr>
      <w:rPr>
        <w:rFonts w:ascii="Symbol" w:hAnsi="Symbol" w:hint="default"/>
      </w:rPr>
    </w:lvl>
    <w:lvl w:ilvl="1" w:tplc="3F0065A0" w:tentative="1">
      <w:start w:val="1"/>
      <w:numFmt w:val="bullet"/>
      <w:lvlText w:val="o"/>
      <w:lvlJc w:val="left"/>
      <w:pPr>
        <w:tabs>
          <w:tab w:val="num" w:pos="1440"/>
        </w:tabs>
        <w:ind w:left="1440" w:hanging="360"/>
      </w:pPr>
      <w:rPr>
        <w:rFonts w:ascii="Courier New" w:hAnsi="Courier New" w:hint="default"/>
      </w:rPr>
    </w:lvl>
    <w:lvl w:ilvl="2" w:tplc="0BFC343E" w:tentative="1">
      <w:start w:val="1"/>
      <w:numFmt w:val="bullet"/>
      <w:lvlText w:val=""/>
      <w:lvlJc w:val="left"/>
      <w:pPr>
        <w:tabs>
          <w:tab w:val="num" w:pos="2160"/>
        </w:tabs>
        <w:ind w:left="2160" w:hanging="360"/>
      </w:pPr>
      <w:rPr>
        <w:rFonts w:ascii="Wingdings" w:hAnsi="Wingdings" w:hint="default"/>
      </w:rPr>
    </w:lvl>
    <w:lvl w:ilvl="3" w:tplc="A010260C" w:tentative="1">
      <w:start w:val="1"/>
      <w:numFmt w:val="bullet"/>
      <w:lvlText w:val=""/>
      <w:lvlJc w:val="left"/>
      <w:pPr>
        <w:tabs>
          <w:tab w:val="num" w:pos="2880"/>
        </w:tabs>
        <w:ind w:left="2880" w:hanging="360"/>
      </w:pPr>
      <w:rPr>
        <w:rFonts w:ascii="Symbol" w:hAnsi="Symbol" w:hint="default"/>
      </w:rPr>
    </w:lvl>
    <w:lvl w:ilvl="4" w:tplc="F51E4722" w:tentative="1">
      <w:start w:val="1"/>
      <w:numFmt w:val="bullet"/>
      <w:lvlText w:val="o"/>
      <w:lvlJc w:val="left"/>
      <w:pPr>
        <w:tabs>
          <w:tab w:val="num" w:pos="3600"/>
        </w:tabs>
        <w:ind w:left="3600" w:hanging="360"/>
      </w:pPr>
      <w:rPr>
        <w:rFonts w:ascii="Courier New" w:hAnsi="Courier New" w:hint="default"/>
      </w:rPr>
    </w:lvl>
    <w:lvl w:ilvl="5" w:tplc="3488B05C" w:tentative="1">
      <w:start w:val="1"/>
      <w:numFmt w:val="bullet"/>
      <w:lvlText w:val=""/>
      <w:lvlJc w:val="left"/>
      <w:pPr>
        <w:tabs>
          <w:tab w:val="num" w:pos="4320"/>
        </w:tabs>
        <w:ind w:left="4320" w:hanging="360"/>
      </w:pPr>
      <w:rPr>
        <w:rFonts w:ascii="Wingdings" w:hAnsi="Wingdings" w:hint="default"/>
      </w:rPr>
    </w:lvl>
    <w:lvl w:ilvl="6" w:tplc="45C2A1A8" w:tentative="1">
      <w:start w:val="1"/>
      <w:numFmt w:val="bullet"/>
      <w:lvlText w:val=""/>
      <w:lvlJc w:val="left"/>
      <w:pPr>
        <w:tabs>
          <w:tab w:val="num" w:pos="5040"/>
        </w:tabs>
        <w:ind w:left="5040" w:hanging="360"/>
      </w:pPr>
      <w:rPr>
        <w:rFonts w:ascii="Symbol" w:hAnsi="Symbol" w:hint="default"/>
      </w:rPr>
    </w:lvl>
    <w:lvl w:ilvl="7" w:tplc="3C947306" w:tentative="1">
      <w:start w:val="1"/>
      <w:numFmt w:val="bullet"/>
      <w:lvlText w:val="o"/>
      <w:lvlJc w:val="left"/>
      <w:pPr>
        <w:tabs>
          <w:tab w:val="num" w:pos="5760"/>
        </w:tabs>
        <w:ind w:left="5760" w:hanging="360"/>
      </w:pPr>
      <w:rPr>
        <w:rFonts w:ascii="Courier New" w:hAnsi="Courier New" w:hint="default"/>
      </w:rPr>
    </w:lvl>
    <w:lvl w:ilvl="8" w:tplc="284AFD9E"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EC0E623E">
      <w:start w:val="1"/>
      <w:numFmt w:val="decimal"/>
      <w:lvlText w:val="%1."/>
      <w:lvlJc w:val="left"/>
      <w:pPr>
        <w:tabs>
          <w:tab w:val="num" w:pos="720"/>
        </w:tabs>
        <w:ind w:left="720" w:hanging="360"/>
      </w:pPr>
    </w:lvl>
    <w:lvl w:ilvl="1" w:tplc="469C59C2" w:tentative="1">
      <w:start w:val="1"/>
      <w:numFmt w:val="lowerLetter"/>
      <w:lvlText w:val="%2."/>
      <w:lvlJc w:val="left"/>
      <w:pPr>
        <w:tabs>
          <w:tab w:val="num" w:pos="1440"/>
        </w:tabs>
        <w:ind w:left="1440" w:hanging="360"/>
      </w:pPr>
    </w:lvl>
    <w:lvl w:ilvl="2" w:tplc="F1C2594E" w:tentative="1">
      <w:start w:val="1"/>
      <w:numFmt w:val="lowerRoman"/>
      <w:lvlText w:val="%3."/>
      <w:lvlJc w:val="right"/>
      <w:pPr>
        <w:tabs>
          <w:tab w:val="num" w:pos="2160"/>
        </w:tabs>
        <w:ind w:left="2160" w:hanging="180"/>
      </w:pPr>
    </w:lvl>
    <w:lvl w:ilvl="3" w:tplc="65A269F4" w:tentative="1">
      <w:start w:val="1"/>
      <w:numFmt w:val="decimal"/>
      <w:lvlText w:val="%4."/>
      <w:lvlJc w:val="left"/>
      <w:pPr>
        <w:tabs>
          <w:tab w:val="num" w:pos="2880"/>
        </w:tabs>
        <w:ind w:left="2880" w:hanging="360"/>
      </w:pPr>
    </w:lvl>
    <w:lvl w:ilvl="4" w:tplc="44EA2834" w:tentative="1">
      <w:start w:val="1"/>
      <w:numFmt w:val="lowerLetter"/>
      <w:lvlText w:val="%5."/>
      <w:lvlJc w:val="left"/>
      <w:pPr>
        <w:tabs>
          <w:tab w:val="num" w:pos="3600"/>
        </w:tabs>
        <w:ind w:left="3600" w:hanging="360"/>
      </w:pPr>
    </w:lvl>
    <w:lvl w:ilvl="5" w:tplc="C944BFF4" w:tentative="1">
      <w:start w:val="1"/>
      <w:numFmt w:val="lowerRoman"/>
      <w:lvlText w:val="%6."/>
      <w:lvlJc w:val="right"/>
      <w:pPr>
        <w:tabs>
          <w:tab w:val="num" w:pos="4320"/>
        </w:tabs>
        <w:ind w:left="4320" w:hanging="180"/>
      </w:pPr>
    </w:lvl>
    <w:lvl w:ilvl="6" w:tplc="9976EF44" w:tentative="1">
      <w:start w:val="1"/>
      <w:numFmt w:val="decimal"/>
      <w:lvlText w:val="%7."/>
      <w:lvlJc w:val="left"/>
      <w:pPr>
        <w:tabs>
          <w:tab w:val="num" w:pos="5040"/>
        </w:tabs>
        <w:ind w:left="5040" w:hanging="360"/>
      </w:pPr>
    </w:lvl>
    <w:lvl w:ilvl="7" w:tplc="AC326F3C" w:tentative="1">
      <w:start w:val="1"/>
      <w:numFmt w:val="lowerLetter"/>
      <w:lvlText w:val="%8."/>
      <w:lvlJc w:val="left"/>
      <w:pPr>
        <w:tabs>
          <w:tab w:val="num" w:pos="5760"/>
        </w:tabs>
        <w:ind w:left="5760" w:hanging="360"/>
      </w:pPr>
    </w:lvl>
    <w:lvl w:ilvl="8" w:tplc="E0E43914"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BCDE471C">
      <w:start w:val="4"/>
      <w:numFmt w:val="upperLetter"/>
      <w:lvlText w:val="%1."/>
      <w:lvlJc w:val="left"/>
      <w:pPr>
        <w:tabs>
          <w:tab w:val="num" w:pos="930"/>
        </w:tabs>
        <w:ind w:left="930" w:hanging="570"/>
      </w:pPr>
      <w:rPr>
        <w:rFonts w:hint="default"/>
      </w:rPr>
    </w:lvl>
    <w:lvl w:ilvl="1" w:tplc="9042C3AE" w:tentative="1">
      <w:start w:val="1"/>
      <w:numFmt w:val="lowerLetter"/>
      <w:lvlText w:val="%2."/>
      <w:lvlJc w:val="left"/>
      <w:pPr>
        <w:tabs>
          <w:tab w:val="num" w:pos="1440"/>
        </w:tabs>
        <w:ind w:left="1440" w:hanging="360"/>
      </w:pPr>
    </w:lvl>
    <w:lvl w:ilvl="2" w:tplc="7A86CE1E" w:tentative="1">
      <w:start w:val="1"/>
      <w:numFmt w:val="lowerRoman"/>
      <w:lvlText w:val="%3."/>
      <w:lvlJc w:val="right"/>
      <w:pPr>
        <w:tabs>
          <w:tab w:val="num" w:pos="2160"/>
        </w:tabs>
        <w:ind w:left="2160" w:hanging="180"/>
      </w:pPr>
    </w:lvl>
    <w:lvl w:ilvl="3" w:tplc="02AE2A72" w:tentative="1">
      <w:start w:val="1"/>
      <w:numFmt w:val="decimal"/>
      <w:lvlText w:val="%4."/>
      <w:lvlJc w:val="left"/>
      <w:pPr>
        <w:tabs>
          <w:tab w:val="num" w:pos="2880"/>
        </w:tabs>
        <w:ind w:left="2880" w:hanging="360"/>
      </w:pPr>
    </w:lvl>
    <w:lvl w:ilvl="4" w:tplc="E0C453A0" w:tentative="1">
      <w:start w:val="1"/>
      <w:numFmt w:val="lowerLetter"/>
      <w:lvlText w:val="%5."/>
      <w:lvlJc w:val="left"/>
      <w:pPr>
        <w:tabs>
          <w:tab w:val="num" w:pos="3600"/>
        </w:tabs>
        <w:ind w:left="3600" w:hanging="360"/>
      </w:pPr>
    </w:lvl>
    <w:lvl w:ilvl="5" w:tplc="A07AF1C4" w:tentative="1">
      <w:start w:val="1"/>
      <w:numFmt w:val="lowerRoman"/>
      <w:lvlText w:val="%6."/>
      <w:lvlJc w:val="right"/>
      <w:pPr>
        <w:tabs>
          <w:tab w:val="num" w:pos="4320"/>
        </w:tabs>
        <w:ind w:left="4320" w:hanging="180"/>
      </w:pPr>
    </w:lvl>
    <w:lvl w:ilvl="6" w:tplc="99A86260" w:tentative="1">
      <w:start w:val="1"/>
      <w:numFmt w:val="decimal"/>
      <w:lvlText w:val="%7."/>
      <w:lvlJc w:val="left"/>
      <w:pPr>
        <w:tabs>
          <w:tab w:val="num" w:pos="5040"/>
        </w:tabs>
        <w:ind w:left="5040" w:hanging="360"/>
      </w:pPr>
    </w:lvl>
    <w:lvl w:ilvl="7" w:tplc="681EAB92" w:tentative="1">
      <w:start w:val="1"/>
      <w:numFmt w:val="lowerLetter"/>
      <w:lvlText w:val="%8."/>
      <w:lvlJc w:val="left"/>
      <w:pPr>
        <w:tabs>
          <w:tab w:val="num" w:pos="5760"/>
        </w:tabs>
        <w:ind w:left="5760" w:hanging="360"/>
      </w:pPr>
    </w:lvl>
    <w:lvl w:ilvl="8" w:tplc="808E4CC2" w:tentative="1">
      <w:start w:val="1"/>
      <w:numFmt w:val="lowerRoman"/>
      <w:lvlText w:val="%9."/>
      <w:lvlJc w:val="right"/>
      <w:pPr>
        <w:tabs>
          <w:tab w:val="num" w:pos="6480"/>
        </w:tabs>
        <w:ind w:left="6480" w:hanging="180"/>
      </w:pPr>
    </w:lvl>
  </w:abstractNum>
  <w:abstractNum w:abstractNumId="36" w15:restartNumberingAfterBreak="0">
    <w:nsid w:val="7A8A5987"/>
    <w:multiLevelType w:val="hybridMultilevel"/>
    <w:tmpl w:val="D73EEE10"/>
    <w:lvl w:ilvl="0" w:tplc="61EAD0E6">
      <w:start w:val="1"/>
      <w:numFmt w:val="bullet"/>
      <w:lvlText w:val=""/>
      <w:lvlJc w:val="left"/>
      <w:pPr>
        <w:tabs>
          <w:tab w:val="num" w:pos="278"/>
        </w:tabs>
        <w:ind w:left="278" w:hanging="360"/>
      </w:pPr>
      <w:rPr>
        <w:rFonts w:ascii="Symbol" w:hAnsi="Symbol" w:hint="default"/>
      </w:rPr>
    </w:lvl>
    <w:lvl w:ilvl="1" w:tplc="8A009858">
      <w:start w:val="1"/>
      <w:numFmt w:val="bullet"/>
      <w:lvlText w:val="o"/>
      <w:lvlJc w:val="left"/>
      <w:pPr>
        <w:tabs>
          <w:tab w:val="num" w:pos="1440"/>
        </w:tabs>
        <w:ind w:left="1440" w:hanging="360"/>
      </w:pPr>
      <w:rPr>
        <w:rFonts w:ascii="Courier New" w:hAnsi="Courier New" w:hint="default"/>
      </w:rPr>
    </w:lvl>
    <w:lvl w:ilvl="2" w:tplc="F3B62900" w:tentative="1">
      <w:start w:val="1"/>
      <w:numFmt w:val="bullet"/>
      <w:lvlText w:val=""/>
      <w:lvlJc w:val="left"/>
      <w:pPr>
        <w:tabs>
          <w:tab w:val="num" w:pos="2160"/>
        </w:tabs>
        <w:ind w:left="2160" w:hanging="360"/>
      </w:pPr>
      <w:rPr>
        <w:rFonts w:ascii="Wingdings" w:hAnsi="Wingdings" w:hint="default"/>
      </w:rPr>
    </w:lvl>
    <w:lvl w:ilvl="3" w:tplc="6E88C4B0" w:tentative="1">
      <w:start w:val="1"/>
      <w:numFmt w:val="bullet"/>
      <w:lvlText w:val=""/>
      <w:lvlJc w:val="left"/>
      <w:pPr>
        <w:tabs>
          <w:tab w:val="num" w:pos="2880"/>
        </w:tabs>
        <w:ind w:left="2880" w:hanging="360"/>
      </w:pPr>
      <w:rPr>
        <w:rFonts w:ascii="Symbol" w:hAnsi="Symbol" w:hint="default"/>
      </w:rPr>
    </w:lvl>
    <w:lvl w:ilvl="4" w:tplc="27728474" w:tentative="1">
      <w:start w:val="1"/>
      <w:numFmt w:val="bullet"/>
      <w:lvlText w:val="o"/>
      <w:lvlJc w:val="left"/>
      <w:pPr>
        <w:tabs>
          <w:tab w:val="num" w:pos="3600"/>
        </w:tabs>
        <w:ind w:left="3600" w:hanging="360"/>
      </w:pPr>
      <w:rPr>
        <w:rFonts w:ascii="Courier New" w:hAnsi="Courier New" w:hint="default"/>
      </w:rPr>
    </w:lvl>
    <w:lvl w:ilvl="5" w:tplc="C98EDD6E" w:tentative="1">
      <w:start w:val="1"/>
      <w:numFmt w:val="bullet"/>
      <w:lvlText w:val=""/>
      <w:lvlJc w:val="left"/>
      <w:pPr>
        <w:tabs>
          <w:tab w:val="num" w:pos="4320"/>
        </w:tabs>
        <w:ind w:left="4320" w:hanging="360"/>
      </w:pPr>
      <w:rPr>
        <w:rFonts w:ascii="Wingdings" w:hAnsi="Wingdings" w:hint="default"/>
      </w:rPr>
    </w:lvl>
    <w:lvl w:ilvl="6" w:tplc="57E8DF4E" w:tentative="1">
      <w:start w:val="1"/>
      <w:numFmt w:val="bullet"/>
      <w:lvlText w:val=""/>
      <w:lvlJc w:val="left"/>
      <w:pPr>
        <w:tabs>
          <w:tab w:val="num" w:pos="5040"/>
        </w:tabs>
        <w:ind w:left="5040" w:hanging="360"/>
      </w:pPr>
      <w:rPr>
        <w:rFonts w:ascii="Symbol" w:hAnsi="Symbol" w:hint="default"/>
      </w:rPr>
    </w:lvl>
    <w:lvl w:ilvl="7" w:tplc="472CC9EA" w:tentative="1">
      <w:start w:val="1"/>
      <w:numFmt w:val="bullet"/>
      <w:lvlText w:val="o"/>
      <w:lvlJc w:val="left"/>
      <w:pPr>
        <w:tabs>
          <w:tab w:val="num" w:pos="5760"/>
        </w:tabs>
        <w:ind w:left="5760" w:hanging="360"/>
      </w:pPr>
      <w:rPr>
        <w:rFonts w:ascii="Courier New" w:hAnsi="Courier New" w:hint="default"/>
      </w:rPr>
    </w:lvl>
    <w:lvl w:ilvl="8" w:tplc="A4305496"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6175776">
    <w:abstractNumId w:val="0"/>
    <w:lvlOverride w:ilvl="0">
      <w:lvl w:ilvl="0">
        <w:start w:val="1"/>
        <w:numFmt w:val="bullet"/>
        <w:lvlText w:val="-"/>
        <w:legacy w:legacy="1" w:legacySpace="0" w:legacyIndent="360"/>
        <w:lvlJc w:val="left"/>
        <w:pPr>
          <w:ind w:left="360" w:hanging="360"/>
        </w:pPr>
      </w:lvl>
    </w:lvlOverride>
  </w:num>
  <w:num w:numId="2" w16cid:durableId="15944373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279875122">
    <w:abstractNumId w:val="33"/>
  </w:num>
  <w:num w:numId="4" w16cid:durableId="181943082">
    <w:abstractNumId w:val="32"/>
  </w:num>
  <w:num w:numId="5" w16cid:durableId="2081707862">
    <w:abstractNumId w:val="13"/>
  </w:num>
  <w:num w:numId="6" w16cid:durableId="1597210153">
    <w:abstractNumId w:val="25"/>
  </w:num>
  <w:num w:numId="7" w16cid:durableId="995107582">
    <w:abstractNumId w:val="19"/>
  </w:num>
  <w:num w:numId="8" w16cid:durableId="159194838">
    <w:abstractNumId w:val="9"/>
  </w:num>
  <w:num w:numId="9" w16cid:durableId="2078942582">
    <w:abstractNumId w:val="30"/>
  </w:num>
  <w:num w:numId="10" w16cid:durableId="1764187138">
    <w:abstractNumId w:val="31"/>
  </w:num>
  <w:num w:numId="11" w16cid:durableId="932279933">
    <w:abstractNumId w:val="15"/>
  </w:num>
  <w:num w:numId="12" w16cid:durableId="1930502663">
    <w:abstractNumId w:val="14"/>
  </w:num>
  <w:num w:numId="13" w16cid:durableId="55514526">
    <w:abstractNumId w:val="3"/>
  </w:num>
  <w:num w:numId="14" w16cid:durableId="1819027826">
    <w:abstractNumId w:val="29"/>
  </w:num>
  <w:num w:numId="15" w16cid:durableId="1809473418">
    <w:abstractNumId w:val="18"/>
  </w:num>
  <w:num w:numId="16" w16cid:durableId="972909442">
    <w:abstractNumId w:val="34"/>
  </w:num>
  <w:num w:numId="17" w16cid:durableId="451558128">
    <w:abstractNumId w:val="10"/>
  </w:num>
  <w:num w:numId="18" w16cid:durableId="2826295">
    <w:abstractNumId w:val="1"/>
  </w:num>
  <w:num w:numId="19" w16cid:durableId="2030568699">
    <w:abstractNumId w:val="16"/>
  </w:num>
  <w:num w:numId="20" w16cid:durableId="732310938">
    <w:abstractNumId w:val="4"/>
  </w:num>
  <w:num w:numId="21" w16cid:durableId="2083986118">
    <w:abstractNumId w:val="8"/>
  </w:num>
  <w:num w:numId="22" w16cid:durableId="538665789">
    <w:abstractNumId w:val="27"/>
  </w:num>
  <w:num w:numId="23" w16cid:durableId="2145150031">
    <w:abstractNumId w:val="35"/>
  </w:num>
  <w:num w:numId="24" w16cid:durableId="1059860655">
    <w:abstractNumId w:val="22"/>
  </w:num>
  <w:num w:numId="25" w16cid:durableId="1698774585">
    <w:abstractNumId w:val="11"/>
  </w:num>
  <w:num w:numId="26" w16cid:durableId="880020844">
    <w:abstractNumId w:val="12"/>
  </w:num>
  <w:num w:numId="27" w16cid:durableId="393243396">
    <w:abstractNumId w:val="6"/>
  </w:num>
  <w:num w:numId="28" w16cid:durableId="376055178">
    <w:abstractNumId w:val="7"/>
  </w:num>
  <w:num w:numId="29" w16cid:durableId="2127582773">
    <w:abstractNumId w:val="23"/>
  </w:num>
  <w:num w:numId="30" w16cid:durableId="1034160498">
    <w:abstractNumId w:val="36"/>
  </w:num>
  <w:num w:numId="31" w16cid:durableId="581838737">
    <w:abstractNumId w:val="37"/>
  </w:num>
  <w:num w:numId="32" w16cid:durableId="763308435">
    <w:abstractNumId w:val="21"/>
  </w:num>
  <w:num w:numId="33" w16cid:durableId="1461650435">
    <w:abstractNumId w:val="28"/>
  </w:num>
  <w:num w:numId="34" w16cid:durableId="358118196">
    <w:abstractNumId w:val="24"/>
  </w:num>
  <w:num w:numId="35" w16cid:durableId="2048486716">
    <w:abstractNumId w:val="2"/>
  </w:num>
  <w:num w:numId="36" w16cid:durableId="1199589519">
    <w:abstractNumId w:val="5"/>
  </w:num>
  <w:num w:numId="37" w16cid:durableId="1348605380">
    <w:abstractNumId w:val="26"/>
  </w:num>
  <w:num w:numId="38" w16cid:durableId="363873838">
    <w:abstractNumId w:val="17"/>
  </w:num>
  <w:num w:numId="39" w16cid:durableId="54900207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0A66"/>
    <w:rsid w:val="00000F5A"/>
    <w:rsid w:val="0000103C"/>
    <w:rsid w:val="00020A50"/>
    <w:rsid w:val="00021B82"/>
    <w:rsid w:val="00023B89"/>
    <w:rsid w:val="00024777"/>
    <w:rsid w:val="00024E21"/>
    <w:rsid w:val="00027100"/>
    <w:rsid w:val="00031A38"/>
    <w:rsid w:val="00036C50"/>
    <w:rsid w:val="00046A54"/>
    <w:rsid w:val="00052D2B"/>
    <w:rsid w:val="00054F55"/>
    <w:rsid w:val="00062945"/>
    <w:rsid w:val="000648CE"/>
    <w:rsid w:val="0006558B"/>
    <w:rsid w:val="00067705"/>
    <w:rsid w:val="00070D27"/>
    <w:rsid w:val="000729CA"/>
    <w:rsid w:val="00074F67"/>
    <w:rsid w:val="00080453"/>
    <w:rsid w:val="0008169A"/>
    <w:rsid w:val="00082200"/>
    <w:rsid w:val="000860CE"/>
    <w:rsid w:val="00087873"/>
    <w:rsid w:val="00087BE9"/>
    <w:rsid w:val="00092A37"/>
    <w:rsid w:val="000938A6"/>
    <w:rsid w:val="00096E78"/>
    <w:rsid w:val="000973A5"/>
    <w:rsid w:val="00097C1E"/>
    <w:rsid w:val="000A1DF5"/>
    <w:rsid w:val="000A48F0"/>
    <w:rsid w:val="000B700D"/>
    <w:rsid w:val="000B7873"/>
    <w:rsid w:val="000C02A1"/>
    <w:rsid w:val="000C1D4F"/>
    <w:rsid w:val="000C687A"/>
    <w:rsid w:val="000D2CD7"/>
    <w:rsid w:val="000D3CAF"/>
    <w:rsid w:val="000D67D0"/>
    <w:rsid w:val="000E195C"/>
    <w:rsid w:val="000E3602"/>
    <w:rsid w:val="000E6BEE"/>
    <w:rsid w:val="000E705A"/>
    <w:rsid w:val="000F104D"/>
    <w:rsid w:val="000F38DA"/>
    <w:rsid w:val="000F5822"/>
    <w:rsid w:val="000F796B"/>
    <w:rsid w:val="0010031E"/>
    <w:rsid w:val="0010063B"/>
    <w:rsid w:val="001012EB"/>
    <w:rsid w:val="001078D1"/>
    <w:rsid w:val="00111185"/>
    <w:rsid w:val="00115782"/>
    <w:rsid w:val="00120484"/>
    <w:rsid w:val="00121A38"/>
    <w:rsid w:val="0012454D"/>
    <w:rsid w:val="00124F36"/>
    <w:rsid w:val="00125666"/>
    <w:rsid w:val="00125C80"/>
    <w:rsid w:val="00133028"/>
    <w:rsid w:val="001341F1"/>
    <w:rsid w:val="0013799F"/>
    <w:rsid w:val="00140DF6"/>
    <w:rsid w:val="00145C3F"/>
    <w:rsid w:val="00145D34"/>
    <w:rsid w:val="00146284"/>
    <w:rsid w:val="0014690F"/>
    <w:rsid w:val="001478A9"/>
    <w:rsid w:val="0015098E"/>
    <w:rsid w:val="001549A9"/>
    <w:rsid w:val="001617D7"/>
    <w:rsid w:val="00164543"/>
    <w:rsid w:val="00166455"/>
    <w:rsid w:val="001674D3"/>
    <w:rsid w:val="00170CEC"/>
    <w:rsid w:val="001740BD"/>
    <w:rsid w:val="00174A43"/>
    <w:rsid w:val="00175264"/>
    <w:rsid w:val="001803D2"/>
    <w:rsid w:val="0018228B"/>
    <w:rsid w:val="00183954"/>
    <w:rsid w:val="00183BA9"/>
    <w:rsid w:val="00185A5A"/>
    <w:rsid w:val="00185B50"/>
    <w:rsid w:val="0018625C"/>
    <w:rsid w:val="00187DE7"/>
    <w:rsid w:val="00187E62"/>
    <w:rsid w:val="00192045"/>
    <w:rsid w:val="00192D98"/>
    <w:rsid w:val="00193B14"/>
    <w:rsid w:val="00193E72"/>
    <w:rsid w:val="00195267"/>
    <w:rsid w:val="0019600B"/>
    <w:rsid w:val="0019686E"/>
    <w:rsid w:val="001A0E2C"/>
    <w:rsid w:val="001A28C9"/>
    <w:rsid w:val="001A34BC"/>
    <w:rsid w:val="001A3F9F"/>
    <w:rsid w:val="001B1C77"/>
    <w:rsid w:val="001B26EB"/>
    <w:rsid w:val="001B6F4A"/>
    <w:rsid w:val="001C0144"/>
    <w:rsid w:val="001C5288"/>
    <w:rsid w:val="001C5B03"/>
    <w:rsid w:val="001D6052"/>
    <w:rsid w:val="001D6D96"/>
    <w:rsid w:val="001E46AA"/>
    <w:rsid w:val="001E5621"/>
    <w:rsid w:val="001F3EF9"/>
    <w:rsid w:val="001F440B"/>
    <w:rsid w:val="001F627D"/>
    <w:rsid w:val="001F6622"/>
    <w:rsid w:val="0020126C"/>
    <w:rsid w:val="00204042"/>
    <w:rsid w:val="002100FC"/>
    <w:rsid w:val="002104C9"/>
    <w:rsid w:val="00213890"/>
    <w:rsid w:val="00214E52"/>
    <w:rsid w:val="002207C0"/>
    <w:rsid w:val="00224791"/>
    <w:rsid w:val="00224B93"/>
    <w:rsid w:val="0023523B"/>
    <w:rsid w:val="0023676E"/>
    <w:rsid w:val="002379D4"/>
    <w:rsid w:val="002414B6"/>
    <w:rsid w:val="002422EB"/>
    <w:rsid w:val="00242397"/>
    <w:rsid w:val="002441F4"/>
    <w:rsid w:val="002461B7"/>
    <w:rsid w:val="00247A48"/>
    <w:rsid w:val="00250DD1"/>
    <w:rsid w:val="00251183"/>
    <w:rsid w:val="00251689"/>
    <w:rsid w:val="0025267C"/>
    <w:rsid w:val="00253B6B"/>
    <w:rsid w:val="00256BA2"/>
    <w:rsid w:val="00265656"/>
    <w:rsid w:val="00265E77"/>
    <w:rsid w:val="00266155"/>
    <w:rsid w:val="0027019A"/>
    <w:rsid w:val="0027270B"/>
    <w:rsid w:val="00276458"/>
    <w:rsid w:val="00282E7B"/>
    <w:rsid w:val="002838C8"/>
    <w:rsid w:val="002845B4"/>
    <w:rsid w:val="00290805"/>
    <w:rsid w:val="00290C2A"/>
    <w:rsid w:val="002931DD"/>
    <w:rsid w:val="00295140"/>
    <w:rsid w:val="002A0E7C"/>
    <w:rsid w:val="002A21ED"/>
    <w:rsid w:val="002A3F88"/>
    <w:rsid w:val="002A710D"/>
    <w:rsid w:val="002B0F11"/>
    <w:rsid w:val="002B2E17"/>
    <w:rsid w:val="002B3339"/>
    <w:rsid w:val="002B6560"/>
    <w:rsid w:val="002C3EA5"/>
    <w:rsid w:val="002C455A"/>
    <w:rsid w:val="002C55FF"/>
    <w:rsid w:val="002C592B"/>
    <w:rsid w:val="002D300D"/>
    <w:rsid w:val="002D649F"/>
    <w:rsid w:val="002E0CD4"/>
    <w:rsid w:val="002E21E0"/>
    <w:rsid w:val="002E3A90"/>
    <w:rsid w:val="002E46CC"/>
    <w:rsid w:val="002E4F48"/>
    <w:rsid w:val="002E62CB"/>
    <w:rsid w:val="002E6DF1"/>
    <w:rsid w:val="002E6ED9"/>
    <w:rsid w:val="002F0957"/>
    <w:rsid w:val="002F41AD"/>
    <w:rsid w:val="002F43F6"/>
    <w:rsid w:val="002F530D"/>
    <w:rsid w:val="002F6DAA"/>
    <w:rsid w:val="002F71D5"/>
    <w:rsid w:val="00300013"/>
    <w:rsid w:val="003020BB"/>
    <w:rsid w:val="00302266"/>
    <w:rsid w:val="00304393"/>
    <w:rsid w:val="00305AB2"/>
    <w:rsid w:val="0031032B"/>
    <w:rsid w:val="00316E31"/>
    <w:rsid w:val="00316E87"/>
    <w:rsid w:val="00317482"/>
    <w:rsid w:val="003205C7"/>
    <w:rsid w:val="0032453E"/>
    <w:rsid w:val="00325053"/>
    <w:rsid w:val="003256AC"/>
    <w:rsid w:val="00330B30"/>
    <w:rsid w:val="0033129D"/>
    <w:rsid w:val="003320ED"/>
    <w:rsid w:val="00332620"/>
    <w:rsid w:val="0033480E"/>
    <w:rsid w:val="0033654F"/>
    <w:rsid w:val="00337123"/>
    <w:rsid w:val="00340FFC"/>
    <w:rsid w:val="00341866"/>
    <w:rsid w:val="0034378D"/>
    <w:rsid w:val="00343F63"/>
    <w:rsid w:val="003535E0"/>
    <w:rsid w:val="0035537F"/>
    <w:rsid w:val="00355D02"/>
    <w:rsid w:val="003568DF"/>
    <w:rsid w:val="00357C73"/>
    <w:rsid w:val="0036039A"/>
    <w:rsid w:val="00360805"/>
    <w:rsid w:val="003615F4"/>
    <w:rsid w:val="00361607"/>
    <w:rsid w:val="00363AC1"/>
    <w:rsid w:val="00366F56"/>
    <w:rsid w:val="003737C8"/>
    <w:rsid w:val="003752D2"/>
    <w:rsid w:val="0037589D"/>
    <w:rsid w:val="00376BB1"/>
    <w:rsid w:val="00377E23"/>
    <w:rsid w:val="003803CC"/>
    <w:rsid w:val="0038277C"/>
    <w:rsid w:val="00383231"/>
    <w:rsid w:val="003837F1"/>
    <w:rsid w:val="003841FC"/>
    <w:rsid w:val="00385BAF"/>
    <w:rsid w:val="0038638B"/>
    <w:rsid w:val="00387563"/>
    <w:rsid w:val="003909E0"/>
    <w:rsid w:val="00393E09"/>
    <w:rsid w:val="00395B15"/>
    <w:rsid w:val="00396026"/>
    <w:rsid w:val="003A31B9"/>
    <w:rsid w:val="003A377C"/>
    <w:rsid w:val="003A3E2F"/>
    <w:rsid w:val="003A6CCB"/>
    <w:rsid w:val="003B10C4"/>
    <w:rsid w:val="003B1526"/>
    <w:rsid w:val="003B48EB"/>
    <w:rsid w:val="003B5CD1"/>
    <w:rsid w:val="003B61AE"/>
    <w:rsid w:val="003C2E93"/>
    <w:rsid w:val="003C33FF"/>
    <w:rsid w:val="003C64A5"/>
    <w:rsid w:val="003D03CC"/>
    <w:rsid w:val="003D378C"/>
    <w:rsid w:val="003D3893"/>
    <w:rsid w:val="003D4BB7"/>
    <w:rsid w:val="003E0116"/>
    <w:rsid w:val="003E04B7"/>
    <w:rsid w:val="003E0AB2"/>
    <w:rsid w:val="003E1762"/>
    <w:rsid w:val="003E1ADD"/>
    <w:rsid w:val="003E26C3"/>
    <w:rsid w:val="003F0BC8"/>
    <w:rsid w:val="003F0D6C"/>
    <w:rsid w:val="003F0F26"/>
    <w:rsid w:val="003F12D9"/>
    <w:rsid w:val="003F1762"/>
    <w:rsid w:val="003F1B4C"/>
    <w:rsid w:val="003F2EAA"/>
    <w:rsid w:val="003F3A3A"/>
    <w:rsid w:val="003F3CE6"/>
    <w:rsid w:val="003F677F"/>
    <w:rsid w:val="004008F6"/>
    <w:rsid w:val="00412457"/>
    <w:rsid w:val="00412BBE"/>
    <w:rsid w:val="00413CBC"/>
    <w:rsid w:val="0041440C"/>
    <w:rsid w:val="00414B20"/>
    <w:rsid w:val="00417DE3"/>
    <w:rsid w:val="00420850"/>
    <w:rsid w:val="00421568"/>
    <w:rsid w:val="0042321B"/>
    <w:rsid w:val="00423968"/>
    <w:rsid w:val="004249E9"/>
    <w:rsid w:val="00427054"/>
    <w:rsid w:val="004275DA"/>
    <w:rsid w:val="004304B1"/>
    <w:rsid w:val="00432DA8"/>
    <w:rsid w:val="0043320A"/>
    <w:rsid w:val="004332E3"/>
    <w:rsid w:val="00434461"/>
    <w:rsid w:val="00436DDE"/>
    <w:rsid w:val="004371A3"/>
    <w:rsid w:val="0043722B"/>
    <w:rsid w:val="004403A1"/>
    <w:rsid w:val="004431F2"/>
    <w:rsid w:val="00446960"/>
    <w:rsid w:val="00446F37"/>
    <w:rsid w:val="004518A6"/>
    <w:rsid w:val="00453E1D"/>
    <w:rsid w:val="00454589"/>
    <w:rsid w:val="00456ED0"/>
    <w:rsid w:val="004573DC"/>
    <w:rsid w:val="00457550"/>
    <w:rsid w:val="00457B74"/>
    <w:rsid w:val="00461B2A"/>
    <w:rsid w:val="004620A4"/>
    <w:rsid w:val="00474C50"/>
    <w:rsid w:val="004771F9"/>
    <w:rsid w:val="0047743C"/>
    <w:rsid w:val="00480705"/>
    <w:rsid w:val="00486006"/>
    <w:rsid w:val="00486BAD"/>
    <w:rsid w:val="00486BBE"/>
    <w:rsid w:val="00487123"/>
    <w:rsid w:val="00495A75"/>
    <w:rsid w:val="00495CAE"/>
    <w:rsid w:val="004A18ED"/>
    <w:rsid w:val="004A1BD5"/>
    <w:rsid w:val="004A3B41"/>
    <w:rsid w:val="004A61E1"/>
    <w:rsid w:val="004B2344"/>
    <w:rsid w:val="004B2C1B"/>
    <w:rsid w:val="004B3721"/>
    <w:rsid w:val="004B38AB"/>
    <w:rsid w:val="004B5DDC"/>
    <w:rsid w:val="004B798E"/>
    <w:rsid w:val="004C19AF"/>
    <w:rsid w:val="004C2ABD"/>
    <w:rsid w:val="004C39DC"/>
    <w:rsid w:val="004C5F62"/>
    <w:rsid w:val="004C6306"/>
    <w:rsid w:val="004D3E58"/>
    <w:rsid w:val="004D5BA9"/>
    <w:rsid w:val="004D6746"/>
    <w:rsid w:val="004D767B"/>
    <w:rsid w:val="004E0794"/>
    <w:rsid w:val="004E0F32"/>
    <w:rsid w:val="004E23A1"/>
    <w:rsid w:val="004E23EA"/>
    <w:rsid w:val="004E493C"/>
    <w:rsid w:val="004E623E"/>
    <w:rsid w:val="004E7092"/>
    <w:rsid w:val="004E77D4"/>
    <w:rsid w:val="004E7ECE"/>
    <w:rsid w:val="004F4DB1"/>
    <w:rsid w:val="004F6F64"/>
    <w:rsid w:val="005004EC"/>
    <w:rsid w:val="00506AAE"/>
    <w:rsid w:val="005074A0"/>
    <w:rsid w:val="00513A22"/>
    <w:rsid w:val="00517756"/>
    <w:rsid w:val="005202C6"/>
    <w:rsid w:val="00523C53"/>
    <w:rsid w:val="00527B8F"/>
    <w:rsid w:val="00530C00"/>
    <w:rsid w:val="00535995"/>
    <w:rsid w:val="005369FA"/>
    <w:rsid w:val="0053740A"/>
    <w:rsid w:val="00542012"/>
    <w:rsid w:val="00543DF5"/>
    <w:rsid w:val="00545A61"/>
    <w:rsid w:val="00545CAB"/>
    <w:rsid w:val="0055260D"/>
    <w:rsid w:val="00553FF1"/>
    <w:rsid w:val="00555422"/>
    <w:rsid w:val="00555810"/>
    <w:rsid w:val="005605B6"/>
    <w:rsid w:val="00562DCA"/>
    <w:rsid w:val="0056568F"/>
    <w:rsid w:val="0057436C"/>
    <w:rsid w:val="005754FE"/>
    <w:rsid w:val="00575DC0"/>
    <w:rsid w:val="00575DE3"/>
    <w:rsid w:val="005822FD"/>
    <w:rsid w:val="00582578"/>
    <w:rsid w:val="0058621D"/>
    <w:rsid w:val="005862A7"/>
    <w:rsid w:val="005879F3"/>
    <w:rsid w:val="00590B72"/>
    <w:rsid w:val="00592420"/>
    <w:rsid w:val="005927AC"/>
    <w:rsid w:val="00597DE9"/>
    <w:rsid w:val="00597FED"/>
    <w:rsid w:val="005A4CBE"/>
    <w:rsid w:val="005B04A8"/>
    <w:rsid w:val="005B0A3C"/>
    <w:rsid w:val="005B1353"/>
    <w:rsid w:val="005B1FD0"/>
    <w:rsid w:val="005B28AD"/>
    <w:rsid w:val="005B328D"/>
    <w:rsid w:val="005B3503"/>
    <w:rsid w:val="005B3EE7"/>
    <w:rsid w:val="005B4DCD"/>
    <w:rsid w:val="005B4FAD"/>
    <w:rsid w:val="005B5327"/>
    <w:rsid w:val="005B78F5"/>
    <w:rsid w:val="005C276A"/>
    <w:rsid w:val="005D01F0"/>
    <w:rsid w:val="005D0222"/>
    <w:rsid w:val="005D2235"/>
    <w:rsid w:val="005D2A5C"/>
    <w:rsid w:val="005D380C"/>
    <w:rsid w:val="005D63C3"/>
    <w:rsid w:val="005D6E04"/>
    <w:rsid w:val="005D7A12"/>
    <w:rsid w:val="005E53EE"/>
    <w:rsid w:val="005E63B9"/>
    <w:rsid w:val="005E757D"/>
    <w:rsid w:val="005F0542"/>
    <w:rsid w:val="005F0F72"/>
    <w:rsid w:val="005F1C1F"/>
    <w:rsid w:val="005F346D"/>
    <w:rsid w:val="005F38FB"/>
    <w:rsid w:val="00602D3B"/>
    <w:rsid w:val="0060326F"/>
    <w:rsid w:val="00603279"/>
    <w:rsid w:val="00606EA1"/>
    <w:rsid w:val="006128F0"/>
    <w:rsid w:val="0061726B"/>
    <w:rsid w:val="00617B81"/>
    <w:rsid w:val="0062387A"/>
    <w:rsid w:val="00631246"/>
    <w:rsid w:val="006317DB"/>
    <w:rsid w:val="00633375"/>
    <w:rsid w:val="0063377D"/>
    <w:rsid w:val="006344BE"/>
    <w:rsid w:val="00634A66"/>
    <w:rsid w:val="00640336"/>
    <w:rsid w:val="00640FC9"/>
    <w:rsid w:val="006414D3"/>
    <w:rsid w:val="006432F2"/>
    <w:rsid w:val="0065320F"/>
    <w:rsid w:val="00653D64"/>
    <w:rsid w:val="00654E13"/>
    <w:rsid w:val="00664693"/>
    <w:rsid w:val="00666CDA"/>
    <w:rsid w:val="00667489"/>
    <w:rsid w:val="00670D44"/>
    <w:rsid w:val="00673F4C"/>
    <w:rsid w:val="00676AFC"/>
    <w:rsid w:val="0067760F"/>
    <w:rsid w:val="0067780B"/>
    <w:rsid w:val="00677A71"/>
    <w:rsid w:val="006807CD"/>
    <w:rsid w:val="00682D43"/>
    <w:rsid w:val="00684619"/>
    <w:rsid w:val="0068507D"/>
    <w:rsid w:val="006854F5"/>
    <w:rsid w:val="00685BAF"/>
    <w:rsid w:val="00690463"/>
    <w:rsid w:val="00690F2B"/>
    <w:rsid w:val="00692057"/>
    <w:rsid w:val="00696699"/>
    <w:rsid w:val="006A0D03"/>
    <w:rsid w:val="006A279B"/>
    <w:rsid w:val="006A41E9"/>
    <w:rsid w:val="006B12CB"/>
    <w:rsid w:val="006B1A0D"/>
    <w:rsid w:val="006B5916"/>
    <w:rsid w:val="006C4775"/>
    <w:rsid w:val="006C4F4A"/>
    <w:rsid w:val="006C5E80"/>
    <w:rsid w:val="006C7CEE"/>
    <w:rsid w:val="006D009D"/>
    <w:rsid w:val="006D075E"/>
    <w:rsid w:val="006D09DC"/>
    <w:rsid w:val="006D3509"/>
    <w:rsid w:val="006D7C6E"/>
    <w:rsid w:val="006E15A2"/>
    <w:rsid w:val="006E2F95"/>
    <w:rsid w:val="006F148B"/>
    <w:rsid w:val="006F741A"/>
    <w:rsid w:val="00705EAF"/>
    <w:rsid w:val="0070773E"/>
    <w:rsid w:val="007101CC"/>
    <w:rsid w:val="007130EA"/>
    <w:rsid w:val="00715C55"/>
    <w:rsid w:val="007237C7"/>
    <w:rsid w:val="00724E3B"/>
    <w:rsid w:val="00725BF4"/>
    <w:rsid w:val="00725EEA"/>
    <w:rsid w:val="007276B6"/>
    <w:rsid w:val="00730CE9"/>
    <w:rsid w:val="0073373D"/>
    <w:rsid w:val="0074263C"/>
    <w:rsid w:val="007439DB"/>
    <w:rsid w:val="00750AC8"/>
    <w:rsid w:val="00751D2C"/>
    <w:rsid w:val="007566BC"/>
    <w:rsid w:val="007568D8"/>
    <w:rsid w:val="00765316"/>
    <w:rsid w:val="007676BC"/>
    <w:rsid w:val="007708C8"/>
    <w:rsid w:val="00775BFF"/>
    <w:rsid w:val="0077719D"/>
    <w:rsid w:val="00777668"/>
    <w:rsid w:val="00777D43"/>
    <w:rsid w:val="00780DF0"/>
    <w:rsid w:val="007810B7"/>
    <w:rsid w:val="00782F0F"/>
    <w:rsid w:val="0078538F"/>
    <w:rsid w:val="00787482"/>
    <w:rsid w:val="00792A28"/>
    <w:rsid w:val="007A286D"/>
    <w:rsid w:val="007A314D"/>
    <w:rsid w:val="007A38DF"/>
    <w:rsid w:val="007B00E5"/>
    <w:rsid w:val="007B20CF"/>
    <w:rsid w:val="007B2499"/>
    <w:rsid w:val="007B72E1"/>
    <w:rsid w:val="007B783A"/>
    <w:rsid w:val="007C1B95"/>
    <w:rsid w:val="007C3DF3"/>
    <w:rsid w:val="007C796D"/>
    <w:rsid w:val="007D3B15"/>
    <w:rsid w:val="007D3B60"/>
    <w:rsid w:val="007D4796"/>
    <w:rsid w:val="007D73FB"/>
    <w:rsid w:val="007D7996"/>
    <w:rsid w:val="007E2F2D"/>
    <w:rsid w:val="007F1375"/>
    <w:rsid w:val="007F1433"/>
    <w:rsid w:val="007F1491"/>
    <w:rsid w:val="007F2F03"/>
    <w:rsid w:val="00800FE0"/>
    <w:rsid w:val="008066AD"/>
    <w:rsid w:val="00813740"/>
    <w:rsid w:val="00814AF1"/>
    <w:rsid w:val="0081517F"/>
    <w:rsid w:val="00815370"/>
    <w:rsid w:val="00815A29"/>
    <w:rsid w:val="008160B1"/>
    <w:rsid w:val="0082153D"/>
    <w:rsid w:val="008255AA"/>
    <w:rsid w:val="00827B33"/>
    <w:rsid w:val="00830FF3"/>
    <w:rsid w:val="008334BF"/>
    <w:rsid w:val="00836B8C"/>
    <w:rsid w:val="00840062"/>
    <w:rsid w:val="008410C5"/>
    <w:rsid w:val="0084557A"/>
    <w:rsid w:val="00846C08"/>
    <w:rsid w:val="008530E7"/>
    <w:rsid w:val="0085650A"/>
    <w:rsid w:val="00856A55"/>
    <w:rsid w:val="00856BDB"/>
    <w:rsid w:val="00857675"/>
    <w:rsid w:val="00866F8B"/>
    <w:rsid w:val="008675F4"/>
    <w:rsid w:val="00867A4F"/>
    <w:rsid w:val="00871AE0"/>
    <w:rsid w:val="00872C48"/>
    <w:rsid w:val="00875EC3"/>
    <w:rsid w:val="008763E7"/>
    <w:rsid w:val="008808C5"/>
    <w:rsid w:val="00881A7C"/>
    <w:rsid w:val="00883C78"/>
    <w:rsid w:val="00885159"/>
    <w:rsid w:val="00885214"/>
    <w:rsid w:val="008856F3"/>
    <w:rsid w:val="00887615"/>
    <w:rsid w:val="00890052"/>
    <w:rsid w:val="008908E5"/>
    <w:rsid w:val="00894E3A"/>
    <w:rsid w:val="00895A2F"/>
    <w:rsid w:val="00896EBD"/>
    <w:rsid w:val="008979E3"/>
    <w:rsid w:val="008A5665"/>
    <w:rsid w:val="008B24A8"/>
    <w:rsid w:val="008B25E4"/>
    <w:rsid w:val="008B3D78"/>
    <w:rsid w:val="008B4E44"/>
    <w:rsid w:val="008C261B"/>
    <w:rsid w:val="008C4FCA"/>
    <w:rsid w:val="008C7882"/>
    <w:rsid w:val="008D2261"/>
    <w:rsid w:val="008D4C28"/>
    <w:rsid w:val="008D577B"/>
    <w:rsid w:val="008D73CC"/>
    <w:rsid w:val="008D7A98"/>
    <w:rsid w:val="008D7FBE"/>
    <w:rsid w:val="008E17C4"/>
    <w:rsid w:val="008E45C4"/>
    <w:rsid w:val="008E64B1"/>
    <w:rsid w:val="008E64FA"/>
    <w:rsid w:val="008E74ED"/>
    <w:rsid w:val="008F09C7"/>
    <w:rsid w:val="008F4DEF"/>
    <w:rsid w:val="00903343"/>
    <w:rsid w:val="00903D0D"/>
    <w:rsid w:val="009048E1"/>
    <w:rsid w:val="00904DC4"/>
    <w:rsid w:val="0090598C"/>
    <w:rsid w:val="009071BB"/>
    <w:rsid w:val="00907B3F"/>
    <w:rsid w:val="0091335F"/>
    <w:rsid w:val="00913885"/>
    <w:rsid w:val="00915ABF"/>
    <w:rsid w:val="00921CAD"/>
    <w:rsid w:val="00923107"/>
    <w:rsid w:val="00926C69"/>
    <w:rsid w:val="009311ED"/>
    <w:rsid w:val="00931AE4"/>
    <w:rsid w:val="00931D41"/>
    <w:rsid w:val="00933D18"/>
    <w:rsid w:val="009350F7"/>
    <w:rsid w:val="00937543"/>
    <w:rsid w:val="00940A1C"/>
    <w:rsid w:val="00942221"/>
    <w:rsid w:val="00950FBB"/>
    <w:rsid w:val="00951118"/>
    <w:rsid w:val="0095122F"/>
    <w:rsid w:val="00953349"/>
    <w:rsid w:val="00953E4C"/>
    <w:rsid w:val="00954E0C"/>
    <w:rsid w:val="00956EDF"/>
    <w:rsid w:val="00961156"/>
    <w:rsid w:val="00964F03"/>
    <w:rsid w:val="00964F6D"/>
    <w:rsid w:val="009651B2"/>
    <w:rsid w:val="00966F1F"/>
    <w:rsid w:val="00975676"/>
    <w:rsid w:val="00976467"/>
    <w:rsid w:val="00976D32"/>
    <w:rsid w:val="009844F7"/>
    <w:rsid w:val="009938F7"/>
    <w:rsid w:val="0099424F"/>
    <w:rsid w:val="00995A7D"/>
    <w:rsid w:val="00995C39"/>
    <w:rsid w:val="009A05AA"/>
    <w:rsid w:val="009A0D2E"/>
    <w:rsid w:val="009A2D5A"/>
    <w:rsid w:val="009A6509"/>
    <w:rsid w:val="009A6E2F"/>
    <w:rsid w:val="009A7DDF"/>
    <w:rsid w:val="009B2969"/>
    <w:rsid w:val="009B2C7E"/>
    <w:rsid w:val="009B6DBD"/>
    <w:rsid w:val="009B706A"/>
    <w:rsid w:val="009B7CD8"/>
    <w:rsid w:val="009C108A"/>
    <w:rsid w:val="009C2E47"/>
    <w:rsid w:val="009C5253"/>
    <w:rsid w:val="009C6BFB"/>
    <w:rsid w:val="009D0C05"/>
    <w:rsid w:val="009E2C00"/>
    <w:rsid w:val="009E49AD"/>
    <w:rsid w:val="009E4CC5"/>
    <w:rsid w:val="009E70F4"/>
    <w:rsid w:val="009E72A3"/>
    <w:rsid w:val="009F1AD2"/>
    <w:rsid w:val="009F1D60"/>
    <w:rsid w:val="009F5442"/>
    <w:rsid w:val="009F797B"/>
    <w:rsid w:val="00A00C78"/>
    <w:rsid w:val="00A025CD"/>
    <w:rsid w:val="00A0479E"/>
    <w:rsid w:val="00A07979"/>
    <w:rsid w:val="00A1064D"/>
    <w:rsid w:val="00A11755"/>
    <w:rsid w:val="00A207FB"/>
    <w:rsid w:val="00A24016"/>
    <w:rsid w:val="00A265BF"/>
    <w:rsid w:val="00A26F44"/>
    <w:rsid w:val="00A34FAB"/>
    <w:rsid w:val="00A362BC"/>
    <w:rsid w:val="00A42C43"/>
    <w:rsid w:val="00A4313D"/>
    <w:rsid w:val="00A50120"/>
    <w:rsid w:val="00A60351"/>
    <w:rsid w:val="00A61C6D"/>
    <w:rsid w:val="00A63015"/>
    <w:rsid w:val="00A6387B"/>
    <w:rsid w:val="00A65825"/>
    <w:rsid w:val="00A66254"/>
    <w:rsid w:val="00A678B4"/>
    <w:rsid w:val="00A704A3"/>
    <w:rsid w:val="00A718F6"/>
    <w:rsid w:val="00A75E23"/>
    <w:rsid w:val="00A82AA0"/>
    <w:rsid w:val="00A82F8A"/>
    <w:rsid w:val="00A84622"/>
    <w:rsid w:val="00A84BF0"/>
    <w:rsid w:val="00A9226B"/>
    <w:rsid w:val="00A9575C"/>
    <w:rsid w:val="00A95B56"/>
    <w:rsid w:val="00A95E81"/>
    <w:rsid w:val="00A969AF"/>
    <w:rsid w:val="00AA1E2E"/>
    <w:rsid w:val="00AA5647"/>
    <w:rsid w:val="00AA674A"/>
    <w:rsid w:val="00AA7EF3"/>
    <w:rsid w:val="00AB1A2E"/>
    <w:rsid w:val="00AB2DD2"/>
    <w:rsid w:val="00AB328A"/>
    <w:rsid w:val="00AB4918"/>
    <w:rsid w:val="00AB4BC8"/>
    <w:rsid w:val="00AB6206"/>
    <w:rsid w:val="00AB6BA7"/>
    <w:rsid w:val="00AB7BE8"/>
    <w:rsid w:val="00AD0710"/>
    <w:rsid w:val="00AD478C"/>
    <w:rsid w:val="00AD4DB9"/>
    <w:rsid w:val="00AD6165"/>
    <w:rsid w:val="00AD63C0"/>
    <w:rsid w:val="00AE35B2"/>
    <w:rsid w:val="00AE5007"/>
    <w:rsid w:val="00AE6AA0"/>
    <w:rsid w:val="00AF289B"/>
    <w:rsid w:val="00B113B9"/>
    <w:rsid w:val="00B1150A"/>
    <w:rsid w:val="00B119A2"/>
    <w:rsid w:val="00B11CF4"/>
    <w:rsid w:val="00B14E2D"/>
    <w:rsid w:val="00B177F2"/>
    <w:rsid w:val="00B201F1"/>
    <w:rsid w:val="00B2603F"/>
    <w:rsid w:val="00B26475"/>
    <w:rsid w:val="00B302B7"/>
    <w:rsid w:val="00B304E7"/>
    <w:rsid w:val="00B318B6"/>
    <w:rsid w:val="00B33D97"/>
    <w:rsid w:val="00B3499B"/>
    <w:rsid w:val="00B41F47"/>
    <w:rsid w:val="00B44468"/>
    <w:rsid w:val="00B46DD9"/>
    <w:rsid w:val="00B5461B"/>
    <w:rsid w:val="00B56A95"/>
    <w:rsid w:val="00B60AC9"/>
    <w:rsid w:val="00B631DE"/>
    <w:rsid w:val="00B64662"/>
    <w:rsid w:val="00B67323"/>
    <w:rsid w:val="00B715F2"/>
    <w:rsid w:val="00B74071"/>
    <w:rsid w:val="00B7428E"/>
    <w:rsid w:val="00B74B67"/>
    <w:rsid w:val="00B779AA"/>
    <w:rsid w:val="00B77C45"/>
    <w:rsid w:val="00B81C95"/>
    <w:rsid w:val="00B82330"/>
    <w:rsid w:val="00B82BA8"/>
    <w:rsid w:val="00B82ED4"/>
    <w:rsid w:val="00B8424F"/>
    <w:rsid w:val="00B86896"/>
    <w:rsid w:val="00B875A6"/>
    <w:rsid w:val="00B93E4C"/>
    <w:rsid w:val="00B94A1B"/>
    <w:rsid w:val="00BA3A6F"/>
    <w:rsid w:val="00BA5C89"/>
    <w:rsid w:val="00BB04EB"/>
    <w:rsid w:val="00BB2539"/>
    <w:rsid w:val="00BB4CE2"/>
    <w:rsid w:val="00BB5452"/>
    <w:rsid w:val="00BB5EF0"/>
    <w:rsid w:val="00BB6724"/>
    <w:rsid w:val="00BC0EFB"/>
    <w:rsid w:val="00BC2E39"/>
    <w:rsid w:val="00BD2364"/>
    <w:rsid w:val="00BD28E3"/>
    <w:rsid w:val="00BE117E"/>
    <w:rsid w:val="00BE238C"/>
    <w:rsid w:val="00BE3261"/>
    <w:rsid w:val="00BF00EF"/>
    <w:rsid w:val="00BF31F5"/>
    <w:rsid w:val="00BF58FC"/>
    <w:rsid w:val="00C01B97"/>
    <w:rsid w:val="00C01F77"/>
    <w:rsid w:val="00C01FFC"/>
    <w:rsid w:val="00C05321"/>
    <w:rsid w:val="00C06AE4"/>
    <w:rsid w:val="00C114FF"/>
    <w:rsid w:val="00C11D49"/>
    <w:rsid w:val="00C11E79"/>
    <w:rsid w:val="00C11EA9"/>
    <w:rsid w:val="00C152D6"/>
    <w:rsid w:val="00C15D6B"/>
    <w:rsid w:val="00C171A1"/>
    <w:rsid w:val="00C171A4"/>
    <w:rsid w:val="00C17F12"/>
    <w:rsid w:val="00C20734"/>
    <w:rsid w:val="00C213A4"/>
    <w:rsid w:val="00C21C1A"/>
    <w:rsid w:val="00C237E9"/>
    <w:rsid w:val="00C32989"/>
    <w:rsid w:val="00C354C9"/>
    <w:rsid w:val="00C36883"/>
    <w:rsid w:val="00C40928"/>
    <w:rsid w:val="00C40CFF"/>
    <w:rsid w:val="00C42697"/>
    <w:rsid w:val="00C43F01"/>
    <w:rsid w:val="00C47552"/>
    <w:rsid w:val="00C52F53"/>
    <w:rsid w:val="00C57A81"/>
    <w:rsid w:val="00C60193"/>
    <w:rsid w:val="00C634D4"/>
    <w:rsid w:val="00C63AA5"/>
    <w:rsid w:val="00C65071"/>
    <w:rsid w:val="00C6727C"/>
    <w:rsid w:val="00C6744C"/>
    <w:rsid w:val="00C7141B"/>
    <w:rsid w:val="00C73134"/>
    <w:rsid w:val="00C73F6D"/>
    <w:rsid w:val="00C74F6E"/>
    <w:rsid w:val="00C77124"/>
    <w:rsid w:val="00C77FA4"/>
    <w:rsid w:val="00C77FFA"/>
    <w:rsid w:val="00C80401"/>
    <w:rsid w:val="00C81C97"/>
    <w:rsid w:val="00C828CF"/>
    <w:rsid w:val="00C840C2"/>
    <w:rsid w:val="00C84101"/>
    <w:rsid w:val="00C8535F"/>
    <w:rsid w:val="00C90EDA"/>
    <w:rsid w:val="00C93C62"/>
    <w:rsid w:val="00C959E7"/>
    <w:rsid w:val="00CA3BC5"/>
    <w:rsid w:val="00CB680E"/>
    <w:rsid w:val="00CC1E65"/>
    <w:rsid w:val="00CC567A"/>
    <w:rsid w:val="00CC71F2"/>
    <w:rsid w:val="00CC7C87"/>
    <w:rsid w:val="00CD4059"/>
    <w:rsid w:val="00CD49D5"/>
    <w:rsid w:val="00CD4E5A"/>
    <w:rsid w:val="00CD6AFD"/>
    <w:rsid w:val="00CD73FF"/>
    <w:rsid w:val="00CE03CE"/>
    <w:rsid w:val="00CE0420"/>
    <w:rsid w:val="00CE0F5D"/>
    <w:rsid w:val="00CE1A6A"/>
    <w:rsid w:val="00CE21BF"/>
    <w:rsid w:val="00CE317B"/>
    <w:rsid w:val="00CF0DFF"/>
    <w:rsid w:val="00CF5786"/>
    <w:rsid w:val="00D028A9"/>
    <w:rsid w:val="00D0359D"/>
    <w:rsid w:val="00D04DED"/>
    <w:rsid w:val="00D10369"/>
    <w:rsid w:val="00D1089A"/>
    <w:rsid w:val="00D116BD"/>
    <w:rsid w:val="00D15A3D"/>
    <w:rsid w:val="00D2001A"/>
    <w:rsid w:val="00D20684"/>
    <w:rsid w:val="00D25CEE"/>
    <w:rsid w:val="00D26B62"/>
    <w:rsid w:val="00D321BD"/>
    <w:rsid w:val="00D32624"/>
    <w:rsid w:val="00D3686F"/>
    <w:rsid w:val="00D3691A"/>
    <w:rsid w:val="00D377E2"/>
    <w:rsid w:val="00D42DCB"/>
    <w:rsid w:val="00D45482"/>
    <w:rsid w:val="00D46DF2"/>
    <w:rsid w:val="00D47674"/>
    <w:rsid w:val="00D47D64"/>
    <w:rsid w:val="00D5338C"/>
    <w:rsid w:val="00D54627"/>
    <w:rsid w:val="00D606B2"/>
    <w:rsid w:val="00D625A7"/>
    <w:rsid w:val="00D64074"/>
    <w:rsid w:val="00D65777"/>
    <w:rsid w:val="00D670EE"/>
    <w:rsid w:val="00D728A0"/>
    <w:rsid w:val="00D83661"/>
    <w:rsid w:val="00D92B5D"/>
    <w:rsid w:val="00D959BB"/>
    <w:rsid w:val="00D95C60"/>
    <w:rsid w:val="00D97E7D"/>
    <w:rsid w:val="00DA0CD8"/>
    <w:rsid w:val="00DB20E5"/>
    <w:rsid w:val="00DB3439"/>
    <w:rsid w:val="00DB3618"/>
    <w:rsid w:val="00DB468A"/>
    <w:rsid w:val="00DC2946"/>
    <w:rsid w:val="00DC550F"/>
    <w:rsid w:val="00DC6087"/>
    <w:rsid w:val="00DC64FD"/>
    <w:rsid w:val="00DD53C3"/>
    <w:rsid w:val="00DD60BB"/>
    <w:rsid w:val="00DD6D15"/>
    <w:rsid w:val="00DE127F"/>
    <w:rsid w:val="00DE424A"/>
    <w:rsid w:val="00DE4419"/>
    <w:rsid w:val="00DE5E49"/>
    <w:rsid w:val="00DE67C4"/>
    <w:rsid w:val="00DF0ACA"/>
    <w:rsid w:val="00DF2245"/>
    <w:rsid w:val="00DF4CE9"/>
    <w:rsid w:val="00DF77CF"/>
    <w:rsid w:val="00E026E8"/>
    <w:rsid w:val="00E060F7"/>
    <w:rsid w:val="00E14C47"/>
    <w:rsid w:val="00E169EB"/>
    <w:rsid w:val="00E22698"/>
    <w:rsid w:val="00E25B7C"/>
    <w:rsid w:val="00E3076B"/>
    <w:rsid w:val="00E33224"/>
    <w:rsid w:val="00E3725B"/>
    <w:rsid w:val="00E417F3"/>
    <w:rsid w:val="00E434D1"/>
    <w:rsid w:val="00E46159"/>
    <w:rsid w:val="00E55E5A"/>
    <w:rsid w:val="00E56CBB"/>
    <w:rsid w:val="00E575F4"/>
    <w:rsid w:val="00E6096F"/>
    <w:rsid w:val="00E61950"/>
    <w:rsid w:val="00E61E51"/>
    <w:rsid w:val="00E63E14"/>
    <w:rsid w:val="00E64DF4"/>
    <w:rsid w:val="00E6552A"/>
    <w:rsid w:val="00E6707D"/>
    <w:rsid w:val="00E70337"/>
    <w:rsid w:val="00E70E7C"/>
    <w:rsid w:val="00E71313"/>
    <w:rsid w:val="00E72606"/>
    <w:rsid w:val="00E7352C"/>
    <w:rsid w:val="00E73C3E"/>
    <w:rsid w:val="00E74050"/>
    <w:rsid w:val="00E745AC"/>
    <w:rsid w:val="00E75BB6"/>
    <w:rsid w:val="00E82496"/>
    <w:rsid w:val="00E834CD"/>
    <w:rsid w:val="00E846DC"/>
    <w:rsid w:val="00E84E9D"/>
    <w:rsid w:val="00E863D9"/>
    <w:rsid w:val="00E86CEE"/>
    <w:rsid w:val="00E935AF"/>
    <w:rsid w:val="00E95993"/>
    <w:rsid w:val="00EA0E46"/>
    <w:rsid w:val="00EA18F2"/>
    <w:rsid w:val="00EB0E20"/>
    <w:rsid w:val="00EB1A80"/>
    <w:rsid w:val="00EB1BBD"/>
    <w:rsid w:val="00EB457B"/>
    <w:rsid w:val="00EC1AD8"/>
    <w:rsid w:val="00EC47C4"/>
    <w:rsid w:val="00EC4F3A"/>
    <w:rsid w:val="00EC5E74"/>
    <w:rsid w:val="00EC6787"/>
    <w:rsid w:val="00ED11A1"/>
    <w:rsid w:val="00ED5527"/>
    <w:rsid w:val="00ED594D"/>
    <w:rsid w:val="00ED6456"/>
    <w:rsid w:val="00EE153F"/>
    <w:rsid w:val="00EE36E1"/>
    <w:rsid w:val="00EE6228"/>
    <w:rsid w:val="00EE7AC7"/>
    <w:rsid w:val="00EE7B3F"/>
    <w:rsid w:val="00EF3A8A"/>
    <w:rsid w:val="00F0054D"/>
    <w:rsid w:val="00F02467"/>
    <w:rsid w:val="00F04D0E"/>
    <w:rsid w:val="00F05E15"/>
    <w:rsid w:val="00F06454"/>
    <w:rsid w:val="00F11F37"/>
    <w:rsid w:val="00F12214"/>
    <w:rsid w:val="00F1244A"/>
    <w:rsid w:val="00F12565"/>
    <w:rsid w:val="00F1379F"/>
    <w:rsid w:val="00F144BE"/>
    <w:rsid w:val="00F14ACA"/>
    <w:rsid w:val="00F17A0C"/>
    <w:rsid w:val="00F22887"/>
    <w:rsid w:val="00F23927"/>
    <w:rsid w:val="00F2396E"/>
    <w:rsid w:val="00F26A05"/>
    <w:rsid w:val="00F307CE"/>
    <w:rsid w:val="00F354C5"/>
    <w:rsid w:val="00F37108"/>
    <w:rsid w:val="00F40449"/>
    <w:rsid w:val="00F41918"/>
    <w:rsid w:val="00F45B8E"/>
    <w:rsid w:val="00F47BAA"/>
    <w:rsid w:val="00F520FE"/>
    <w:rsid w:val="00F52EAB"/>
    <w:rsid w:val="00F5375B"/>
    <w:rsid w:val="00F53A7A"/>
    <w:rsid w:val="00F54C9E"/>
    <w:rsid w:val="00F55A04"/>
    <w:rsid w:val="00F565F7"/>
    <w:rsid w:val="00F56632"/>
    <w:rsid w:val="00F61A31"/>
    <w:rsid w:val="00F6336C"/>
    <w:rsid w:val="00F66F00"/>
    <w:rsid w:val="00F67A2D"/>
    <w:rsid w:val="00F70A1B"/>
    <w:rsid w:val="00F72FDF"/>
    <w:rsid w:val="00F75960"/>
    <w:rsid w:val="00F82526"/>
    <w:rsid w:val="00F84672"/>
    <w:rsid w:val="00F84802"/>
    <w:rsid w:val="00F90B01"/>
    <w:rsid w:val="00F95A8C"/>
    <w:rsid w:val="00FA06FD"/>
    <w:rsid w:val="00FA4EE2"/>
    <w:rsid w:val="00FA4FB7"/>
    <w:rsid w:val="00FA515B"/>
    <w:rsid w:val="00FA63CB"/>
    <w:rsid w:val="00FA6B90"/>
    <w:rsid w:val="00FA70F9"/>
    <w:rsid w:val="00FA74CB"/>
    <w:rsid w:val="00FB207A"/>
    <w:rsid w:val="00FB2886"/>
    <w:rsid w:val="00FB466E"/>
    <w:rsid w:val="00FC02F3"/>
    <w:rsid w:val="00FC1350"/>
    <w:rsid w:val="00FC3277"/>
    <w:rsid w:val="00FC402A"/>
    <w:rsid w:val="00FC752C"/>
    <w:rsid w:val="00FD0492"/>
    <w:rsid w:val="00FD0E4F"/>
    <w:rsid w:val="00FD13EC"/>
    <w:rsid w:val="00FD1E45"/>
    <w:rsid w:val="00FD4DA8"/>
    <w:rsid w:val="00FD4EEF"/>
    <w:rsid w:val="00FD5461"/>
    <w:rsid w:val="00FD5F6F"/>
    <w:rsid w:val="00FD6BDB"/>
    <w:rsid w:val="00FD6F00"/>
    <w:rsid w:val="00FD7B98"/>
    <w:rsid w:val="00FE02D5"/>
    <w:rsid w:val="00FE33EB"/>
    <w:rsid w:val="00FF18D2"/>
    <w:rsid w:val="00FF22F5"/>
    <w:rsid w:val="00FF4664"/>
    <w:rsid w:val="00FF6C76"/>
    <w:rsid w:val="00FF7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94D7CF"/>
  <w15:docId w15:val="{3EE38885-47A7-4CF4-A998-2E95522CF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noProof/>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rPr>
  </w:style>
  <w:style w:type="paragraph" w:styleId="Heading5">
    <w:name w:val="heading 5"/>
    <w:basedOn w:val="Normal"/>
    <w:next w:val="Normal"/>
    <w:qFormat/>
    <w:pPr>
      <w:keepNext/>
      <w:tabs>
        <w:tab w:val="clear" w:pos="567"/>
      </w:tabs>
      <w:jc w:val="center"/>
      <w:outlineLvl w:val="4"/>
    </w:pPr>
    <w:rPr>
      <w:b/>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character" w:customStyle="1" w:styleId="rynqvb">
    <w:name w:val="rynqvb"/>
    <w:basedOn w:val="DefaultParagraphFont"/>
    <w:rsid w:val="00903343"/>
  </w:style>
  <w:style w:type="character" w:customStyle="1" w:styleId="hwtze">
    <w:name w:val="hwtze"/>
    <w:basedOn w:val="DefaultParagraphFont"/>
    <w:rsid w:val="007130EA"/>
  </w:style>
  <w:style w:type="character" w:customStyle="1" w:styleId="cf01">
    <w:name w:val="cf01"/>
    <w:rsid w:val="00B2647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973028">
      <w:bodyDiv w:val="1"/>
      <w:marLeft w:val="0"/>
      <w:marRight w:val="0"/>
      <w:marTop w:val="0"/>
      <w:marBottom w:val="0"/>
      <w:divBdr>
        <w:top w:val="none" w:sz="0" w:space="0" w:color="auto"/>
        <w:left w:val="none" w:sz="0" w:space="0" w:color="auto"/>
        <w:bottom w:val="none" w:sz="0" w:space="0" w:color="auto"/>
        <w:right w:val="none" w:sz="0" w:space="0" w:color="auto"/>
      </w:divBdr>
    </w:div>
    <w:div w:id="8895397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yperlink" Target="mailto:reklamace@bioveta.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číselná reference" Version="1987"/>
</file>

<file path=customXml/itemProps1.xml><?xml version="1.0" encoding="utf-8"?>
<ds:datastoreItem xmlns:ds="http://schemas.openxmlformats.org/officeDocument/2006/customXml" ds:itemID="{3BB3DA2B-680A-4A5C-A648-E2F581964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3148</Words>
  <Characters>22318</Characters>
  <Application>Microsoft Office Word</Application>
  <DocSecurity>0</DocSecurity>
  <Lines>185</Lines>
  <Paragraphs>50</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Vqrdtemplateclean_en</vt:lpstr>
      <vt:lpstr>Vqrdtemplateclean_en</vt:lpstr>
    </vt:vector>
  </TitlesOfParts>
  <Company/>
  <LinksUpToDate>false</LinksUpToDate>
  <CharactersWithSpaces>25416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ies>
</file>