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46B98" w14:textId="77777777" w:rsidR="00C114FF" w:rsidRPr="008D297A" w:rsidRDefault="00D92C9A" w:rsidP="00465C9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8D297A">
        <w:rPr>
          <w:b/>
          <w:szCs w:val="22"/>
        </w:rPr>
        <w:t>MARĶĒJUMS</w:t>
      </w:r>
    </w:p>
    <w:p w14:paraId="6178DC45" w14:textId="38366FC5" w:rsidR="008D297A" w:rsidRPr="008D297A" w:rsidRDefault="008D297A" w:rsidP="00465C9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8D297A">
        <w:rPr>
          <w:b/>
          <w:szCs w:val="22"/>
        </w:rPr>
        <w:t>V/DCP/21/0057</w:t>
      </w:r>
    </w:p>
    <w:p w14:paraId="4A80DCD1" w14:textId="77777777" w:rsidR="00465C90" w:rsidRPr="008D297A" w:rsidRDefault="00465C90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4CA41C7C" w14:textId="77777777" w:rsidR="00465C90" w:rsidRPr="008D297A" w:rsidRDefault="00465C90">
      <w:pPr>
        <w:tabs>
          <w:tab w:val="clear" w:pos="567"/>
        </w:tabs>
        <w:spacing w:line="240" w:lineRule="auto"/>
        <w:jc w:val="center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1"/>
      </w:tblGrid>
      <w:tr w:rsidR="00D92C9A" w:rsidRPr="004E25B8" w14:paraId="0F1C5C91" w14:textId="77777777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4EE5A3BA" w14:textId="77777777" w:rsidR="00FC419A" w:rsidRPr="008D297A" w:rsidRDefault="00D92C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8D297A">
              <w:rPr>
                <w:b/>
                <w:szCs w:val="22"/>
              </w:rPr>
              <w:t xml:space="preserve">INFORMĀCIJA, KURAI JĀBŪT UZ ĀRĒJĀ IEPAKOJUMA UN TIEŠĀ IEPAKOJUMA  </w:t>
            </w:r>
          </w:p>
          <w:p w14:paraId="1E468F34" w14:textId="77777777" w:rsidR="00462DE7" w:rsidRPr="008D297A" w:rsidRDefault="00462DE7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13F091F7" w14:textId="447EF8E5" w:rsidR="00C114FF" w:rsidRPr="008D297A" w:rsidRDefault="00B47CD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>Kartona</w:t>
            </w:r>
            <w:r w:rsidRPr="008D297A">
              <w:rPr>
                <w:b/>
                <w:szCs w:val="22"/>
              </w:rPr>
              <w:t xml:space="preserve"> </w:t>
            </w:r>
            <w:r w:rsidR="00D92C9A" w:rsidRPr="008D297A">
              <w:rPr>
                <w:b/>
                <w:szCs w:val="22"/>
              </w:rPr>
              <w:t>kastīte</w:t>
            </w:r>
            <w:r w:rsidR="00465C90" w:rsidRPr="008D297A">
              <w:rPr>
                <w:b/>
                <w:szCs w:val="22"/>
              </w:rPr>
              <w:t xml:space="preserve">, </w:t>
            </w:r>
            <w:r w:rsidR="00D92C9A" w:rsidRPr="008D297A">
              <w:rPr>
                <w:b/>
                <w:szCs w:val="22"/>
              </w:rPr>
              <w:t>100 ml flakon</w:t>
            </w:r>
            <w:r w:rsidR="004E25B8">
              <w:rPr>
                <w:b/>
                <w:szCs w:val="22"/>
              </w:rPr>
              <w:t>s</w:t>
            </w:r>
          </w:p>
        </w:tc>
      </w:tr>
    </w:tbl>
    <w:p w14:paraId="4E17E41E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05972AA5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1.</w:t>
      </w:r>
      <w:r w:rsidRPr="008D297A">
        <w:rPr>
          <w:b/>
          <w:szCs w:val="22"/>
        </w:rPr>
        <w:tab/>
        <w:t>VETERINĀRO ZĀĻU NOSAUKUMS</w:t>
      </w:r>
    </w:p>
    <w:p w14:paraId="134BA3F5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7DDA154" w14:textId="77777777" w:rsidR="00EF2DF5" w:rsidRPr="008D297A" w:rsidRDefault="00D92C9A" w:rsidP="008D297A">
      <w:pPr>
        <w:pStyle w:val="BODY"/>
        <w:spacing w:after="0"/>
        <w:rPr>
          <w:szCs w:val="22"/>
        </w:rPr>
      </w:pPr>
      <w:bookmarkStart w:id="0" w:name="_Hlk17710673"/>
      <w:proofErr w:type="spellStart"/>
      <w:r w:rsidRPr="008D297A">
        <w:rPr>
          <w:b/>
          <w:szCs w:val="22"/>
        </w:rPr>
        <w:t>Alfadexx</w:t>
      </w:r>
      <w:proofErr w:type="spellEnd"/>
      <w:r w:rsidRPr="008D297A">
        <w:rPr>
          <w:szCs w:val="22"/>
        </w:rPr>
        <w:t xml:space="preserve"> 2 mg/ml šķīdums injekcijām zirgiem, liellopiem, kazām, cūkām, suņiem un kaķiem</w:t>
      </w:r>
    </w:p>
    <w:bookmarkEnd w:id="0"/>
    <w:p w14:paraId="6C82FD9D" w14:textId="189EF6B4" w:rsidR="00C114FF" w:rsidRPr="008D297A" w:rsidRDefault="00D92C9A" w:rsidP="008D297A">
      <w:pPr>
        <w:pStyle w:val="BODY"/>
        <w:spacing w:after="0"/>
        <w:rPr>
          <w:szCs w:val="22"/>
        </w:rPr>
      </w:pPr>
      <w:proofErr w:type="spellStart"/>
      <w:r w:rsidRPr="008D297A">
        <w:rPr>
          <w:i/>
          <w:iCs/>
          <w:szCs w:val="22"/>
        </w:rPr>
        <w:t>dexamethasonum</w:t>
      </w:r>
      <w:proofErr w:type="spellEnd"/>
    </w:p>
    <w:p w14:paraId="784851AA" w14:textId="77777777" w:rsidR="00797CBA" w:rsidRPr="0054541E" w:rsidRDefault="00D92C9A" w:rsidP="004E25B8">
      <w:pPr>
        <w:tabs>
          <w:tab w:val="clear" w:pos="567"/>
        </w:tabs>
        <w:spacing w:line="240" w:lineRule="auto"/>
        <w:rPr>
          <w:snapToGrid w:val="0"/>
          <w:szCs w:val="22"/>
        </w:rPr>
      </w:pPr>
      <w:r w:rsidRPr="0054541E">
        <w:rPr>
          <w:szCs w:val="22"/>
        </w:rPr>
        <w:t xml:space="preserve">  </w:t>
      </w:r>
      <w:r w:rsidRPr="0054541E">
        <w:rPr>
          <w:snapToGrid w:val="0"/>
          <w:szCs w:val="22"/>
        </w:rPr>
        <w:t xml:space="preserve"> </w:t>
      </w:r>
    </w:p>
    <w:p w14:paraId="0971DAAD" w14:textId="77777777" w:rsidR="00465C90" w:rsidRPr="008D297A" w:rsidRDefault="00465C90">
      <w:pPr>
        <w:tabs>
          <w:tab w:val="clear" w:pos="567"/>
        </w:tabs>
        <w:spacing w:line="240" w:lineRule="auto"/>
        <w:rPr>
          <w:szCs w:val="22"/>
        </w:rPr>
      </w:pPr>
    </w:p>
    <w:p w14:paraId="6FDED252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2.</w:t>
      </w:r>
      <w:r w:rsidRPr="008D297A">
        <w:rPr>
          <w:b/>
          <w:szCs w:val="22"/>
        </w:rPr>
        <w:tab/>
        <w:t>AKTĪVO VIELU NOSAUKUMS</w:t>
      </w:r>
    </w:p>
    <w:p w14:paraId="52378BD3" w14:textId="77777777" w:rsidR="00462DE7" w:rsidRPr="008D297A" w:rsidRDefault="00462DE7">
      <w:pPr>
        <w:tabs>
          <w:tab w:val="clear" w:pos="567"/>
        </w:tabs>
        <w:spacing w:line="240" w:lineRule="auto"/>
        <w:rPr>
          <w:szCs w:val="22"/>
        </w:rPr>
      </w:pPr>
    </w:p>
    <w:p w14:paraId="37FBF731" w14:textId="77777777" w:rsidR="00881E60" w:rsidRPr="008D297A" w:rsidRDefault="00D92C9A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8D297A">
        <w:rPr>
          <w:szCs w:val="22"/>
          <w:u w:val="single"/>
        </w:rPr>
        <w:t>1 ml satur:</w:t>
      </w:r>
    </w:p>
    <w:p w14:paraId="5846EEF6" w14:textId="77777777" w:rsidR="00414373" w:rsidRPr="008D297A" w:rsidRDefault="00D92C9A" w:rsidP="008D297A">
      <w:pPr>
        <w:pStyle w:val="BODY"/>
        <w:spacing w:after="0"/>
        <w:rPr>
          <w:szCs w:val="22"/>
        </w:rPr>
      </w:pPr>
      <w:r w:rsidRPr="008D297A">
        <w:rPr>
          <w:szCs w:val="22"/>
        </w:rPr>
        <w:t>Deksametazons</w:t>
      </w:r>
      <w:r w:rsidRPr="008D297A">
        <w:rPr>
          <w:szCs w:val="22"/>
        </w:rPr>
        <w:tab/>
      </w:r>
      <w:r w:rsidRPr="008D297A">
        <w:rPr>
          <w:szCs w:val="22"/>
        </w:rPr>
        <w:tab/>
      </w:r>
      <w:r w:rsidRPr="008D297A">
        <w:rPr>
          <w:szCs w:val="22"/>
        </w:rPr>
        <w:tab/>
      </w:r>
      <w:r w:rsidRPr="008D297A">
        <w:rPr>
          <w:szCs w:val="22"/>
        </w:rPr>
        <w:tab/>
      </w:r>
      <w:r w:rsidRPr="008D297A">
        <w:rPr>
          <w:szCs w:val="22"/>
        </w:rPr>
        <w:tab/>
        <w:t>2 mg</w:t>
      </w:r>
    </w:p>
    <w:p w14:paraId="344A3D3E" w14:textId="77777777" w:rsidR="00414373" w:rsidRPr="008D297A" w:rsidRDefault="00D92C9A" w:rsidP="004E25B8">
      <w:pPr>
        <w:pStyle w:val="BODY"/>
        <w:spacing w:after="0"/>
        <w:rPr>
          <w:szCs w:val="22"/>
        </w:rPr>
      </w:pPr>
      <w:r w:rsidRPr="008D297A">
        <w:rPr>
          <w:szCs w:val="22"/>
        </w:rPr>
        <w:t>(deksametazona nātrija fosfāta veidā</w:t>
      </w:r>
      <w:r w:rsidRPr="008D297A">
        <w:rPr>
          <w:szCs w:val="22"/>
        </w:rPr>
        <w:tab/>
      </w:r>
      <w:r w:rsidR="004E25B8">
        <w:rPr>
          <w:szCs w:val="22"/>
        </w:rPr>
        <w:tab/>
      </w:r>
      <w:r w:rsidRPr="008D297A">
        <w:rPr>
          <w:szCs w:val="22"/>
        </w:rPr>
        <w:t>2,63 mg)</w:t>
      </w:r>
    </w:p>
    <w:p w14:paraId="1F1C4041" w14:textId="77777777" w:rsidR="00465C90" w:rsidRPr="008D297A" w:rsidRDefault="00465C90" w:rsidP="004E25B8">
      <w:pPr>
        <w:pStyle w:val="BODY"/>
        <w:spacing w:after="0"/>
        <w:rPr>
          <w:szCs w:val="22"/>
        </w:rPr>
      </w:pPr>
    </w:p>
    <w:p w14:paraId="19D9B117" w14:textId="77777777" w:rsidR="00465C90" w:rsidRPr="008D297A" w:rsidRDefault="00465C90" w:rsidP="008D297A">
      <w:pPr>
        <w:pStyle w:val="BODY"/>
        <w:spacing w:after="0"/>
        <w:rPr>
          <w:szCs w:val="22"/>
        </w:rPr>
      </w:pPr>
    </w:p>
    <w:p w14:paraId="4F6B9107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3.</w:t>
      </w:r>
      <w:r w:rsidRPr="008D297A">
        <w:rPr>
          <w:b/>
          <w:szCs w:val="22"/>
        </w:rPr>
        <w:tab/>
        <w:t>ZĀĻU FORMA</w:t>
      </w:r>
    </w:p>
    <w:p w14:paraId="6CA792EE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3BCA90C" w14:textId="77777777" w:rsidR="00462DE7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  <w:highlight w:val="lightGray"/>
        </w:rPr>
        <w:t>Šķīdums injekcijām</w:t>
      </w:r>
      <w:r w:rsidR="00465C90" w:rsidRPr="008D297A">
        <w:rPr>
          <w:szCs w:val="22"/>
          <w:highlight w:val="lightGray"/>
        </w:rPr>
        <w:t>.</w:t>
      </w:r>
    </w:p>
    <w:p w14:paraId="27AE237A" w14:textId="77777777" w:rsidR="00C114FF" w:rsidRPr="008D297A" w:rsidRDefault="00C114FF" w:rsidP="004E25B8">
      <w:pPr>
        <w:tabs>
          <w:tab w:val="clear" w:pos="567"/>
        </w:tabs>
        <w:spacing w:line="240" w:lineRule="auto"/>
        <w:rPr>
          <w:szCs w:val="22"/>
        </w:rPr>
      </w:pPr>
    </w:p>
    <w:p w14:paraId="5E93CB5F" w14:textId="77777777" w:rsidR="00465C90" w:rsidRPr="008D297A" w:rsidRDefault="00465C90">
      <w:pPr>
        <w:tabs>
          <w:tab w:val="clear" w:pos="567"/>
        </w:tabs>
        <w:spacing w:line="240" w:lineRule="auto"/>
        <w:rPr>
          <w:szCs w:val="22"/>
        </w:rPr>
      </w:pPr>
    </w:p>
    <w:p w14:paraId="66EDE35C" w14:textId="77777777" w:rsidR="00C114FF" w:rsidRPr="008D297A" w:rsidRDefault="00D92C9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4.</w:t>
      </w:r>
      <w:r w:rsidRPr="008D297A">
        <w:rPr>
          <w:b/>
          <w:szCs w:val="22"/>
        </w:rPr>
        <w:tab/>
        <w:t>IEPAKOJUMA IZMĒRS</w:t>
      </w:r>
    </w:p>
    <w:p w14:paraId="4F38372F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AA9DC18" w14:textId="77777777" w:rsidR="00D61634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50 ml</w:t>
      </w:r>
    </w:p>
    <w:p w14:paraId="216D4C47" w14:textId="77777777" w:rsidR="00462DE7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  <w:highlight w:val="lightGray"/>
        </w:rPr>
        <w:t>100 ml</w:t>
      </w:r>
    </w:p>
    <w:p w14:paraId="7914052C" w14:textId="77777777" w:rsidR="00C114FF" w:rsidRPr="008D297A" w:rsidRDefault="00C114FF" w:rsidP="004E25B8">
      <w:pPr>
        <w:tabs>
          <w:tab w:val="clear" w:pos="567"/>
        </w:tabs>
        <w:spacing w:line="240" w:lineRule="auto"/>
        <w:rPr>
          <w:szCs w:val="22"/>
        </w:rPr>
      </w:pPr>
    </w:p>
    <w:p w14:paraId="101770D5" w14:textId="77777777" w:rsidR="00465C90" w:rsidRPr="008D297A" w:rsidRDefault="00465C90">
      <w:pPr>
        <w:tabs>
          <w:tab w:val="clear" w:pos="567"/>
        </w:tabs>
        <w:spacing w:line="240" w:lineRule="auto"/>
        <w:rPr>
          <w:szCs w:val="22"/>
        </w:rPr>
      </w:pPr>
    </w:p>
    <w:p w14:paraId="6E505AFE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5.</w:t>
      </w:r>
      <w:r w:rsidRPr="008D297A">
        <w:rPr>
          <w:b/>
          <w:szCs w:val="22"/>
        </w:rPr>
        <w:tab/>
        <w:t>MĒRĶA SUGAS</w:t>
      </w:r>
    </w:p>
    <w:p w14:paraId="1BBFA448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220E281D" w14:textId="77777777" w:rsidR="00C114FF" w:rsidRPr="008D297A" w:rsidRDefault="00D92C9A" w:rsidP="004E25B8">
      <w:pPr>
        <w:pStyle w:val="Bezatstarpm1"/>
        <w:rPr>
          <w:rFonts w:ascii="Times New Roman" w:hAnsi="Times New Roman"/>
          <w:sz w:val="22"/>
          <w:szCs w:val="22"/>
        </w:rPr>
      </w:pPr>
      <w:r w:rsidRPr="008D297A">
        <w:rPr>
          <w:rFonts w:ascii="Times New Roman" w:hAnsi="Times New Roman"/>
          <w:sz w:val="22"/>
          <w:szCs w:val="22"/>
        </w:rPr>
        <w:t>Zirgi, liellopi, kazas, cūkas, suņi un kaķi</w:t>
      </w:r>
      <w:r w:rsidR="00465C90" w:rsidRPr="008D297A">
        <w:rPr>
          <w:rFonts w:ascii="Times New Roman" w:hAnsi="Times New Roman"/>
          <w:sz w:val="22"/>
          <w:szCs w:val="22"/>
        </w:rPr>
        <w:t>.</w:t>
      </w:r>
    </w:p>
    <w:p w14:paraId="14259EBB" w14:textId="77777777" w:rsidR="00465C90" w:rsidRPr="008D297A" w:rsidRDefault="00465C90">
      <w:pPr>
        <w:pStyle w:val="Bezatstarpm1"/>
        <w:rPr>
          <w:rFonts w:ascii="Times New Roman" w:hAnsi="Times New Roman"/>
          <w:sz w:val="22"/>
          <w:szCs w:val="22"/>
        </w:rPr>
      </w:pPr>
    </w:p>
    <w:p w14:paraId="02471646" w14:textId="77777777" w:rsidR="00462DE7" w:rsidRPr="008D297A" w:rsidRDefault="00462DE7">
      <w:pPr>
        <w:tabs>
          <w:tab w:val="clear" w:pos="567"/>
        </w:tabs>
        <w:spacing w:line="240" w:lineRule="auto"/>
        <w:rPr>
          <w:szCs w:val="22"/>
        </w:rPr>
      </w:pPr>
    </w:p>
    <w:p w14:paraId="7C2E2097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6.</w:t>
      </w:r>
      <w:r w:rsidRPr="008D297A">
        <w:rPr>
          <w:b/>
          <w:szCs w:val="22"/>
        </w:rPr>
        <w:tab/>
        <w:t>INDIKĀCIJA(-S)</w:t>
      </w:r>
    </w:p>
    <w:p w14:paraId="10A544A9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2F47BEEB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E7407B3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7.</w:t>
      </w:r>
      <w:r w:rsidRPr="008D297A">
        <w:rPr>
          <w:b/>
          <w:szCs w:val="22"/>
        </w:rPr>
        <w:tab/>
        <w:t>LIETOŠANAS METODE UN IEVADĪŠANAS VEIDS(-I)</w:t>
      </w:r>
    </w:p>
    <w:p w14:paraId="74583F0E" w14:textId="77777777" w:rsidR="00442EAA" w:rsidRPr="008D297A" w:rsidRDefault="00442EAA" w:rsidP="008D297A">
      <w:pPr>
        <w:pStyle w:val="BODY"/>
        <w:spacing w:after="0"/>
        <w:rPr>
          <w:szCs w:val="22"/>
        </w:rPr>
      </w:pPr>
    </w:p>
    <w:p w14:paraId="787804FA" w14:textId="77777777" w:rsidR="00442EAA" w:rsidRPr="008D297A" w:rsidRDefault="00D92C9A" w:rsidP="008D297A">
      <w:pPr>
        <w:pStyle w:val="BODY"/>
        <w:spacing w:after="0"/>
        <w:rPr>
          <w:szCs w:val="22"/>
        </w:rPr>
      </w:pPr>
      <w:r w:rsidRPr="008D297A">
        <w:rPr>
          <w:szCs w:val="22"/>
        </w:rPr>
        <w:t>Zirgi</w:t>
      </w:r>
      <w:r w:rsidR="00465C90" w:rsidRPr="008D297A">
        <w:rPr>
          <w:szCs w:val="22"/>
        </w:rPr>
        <w:t>em</w:t>
      </w:r>
      <w:r w:rsidRPr="008D297A">
        <w:rPr>
          <w:szCs w:val="22"/>
        </w:rPr>
        <w:t xml:space="preserve">: </w:t>
      </w:r>
      <w:bookmarkStart w:id="1" w:name="_Hlk526749159"/>
      <w:r w:rsidRPr="008D297A">
        <w:rPr>
          <w:szCs w:val="22"/>
        </w:rPr>
        <w:t xml:space="preserve">intravenozai, intramuskulārai, </w:t>
      </w:r>
      <w:bookmarkEnd w:id="1"/>
      <w:proofErr w:type="spellStart"/>
      <w:r w:rsidRPr="008D297A">
        <w:rPr>
          <w:szCs w:val="22"/>
        </w:rPr>
        <w:t>intraartikulārai</w:t>
      </w:r>
      <w:proofErr w:type="spellEnd"/>
      <w:r w:rsidRPr="008D297A">
        <w:rPr>
          <w:szCs w:val="22"/>
        </w:rPr>
        <w:t xml:space="preserve"> un </w:t>
      </w:r>
      <w:proofErr w:type="spellStart"/>
      <w:r w:rsidRPr="008D297A">
        <w:rPr>
          <w:szCs w:val="22"/>
        </w:rPr>
        <w:t>periartikulārai</w:t>
      </w:r>
      <w:proofErr w:type="spellEnd"/>
      <w:r w:rsidRPr="008D297A">
        <w:rPr>
          <w:szCs w:val="22"/>
        </w:rPr>
        <w:t xml:space="preserve"> lietošanai.</w:t>
      </w:r>
    </w:p>
    <w:p w14:paraId="2F63E5A1" w14:textId="77777777" w:rsidR="00442EAA" w:rsidRPr="008D297A" w:rsidRDefault="00D92C9A" w:rsidP="008D297A">
      <w:pPr>
        <w:pStyle w:val="BODY"/>
        <w:spacing w:after="0"/>
        <w:rPr>
          <w:szCs w:val="22"/>
        </w:rPr>
      </w:pPr>
      <w:r w:rsidRPr="008D297A">
        <w:rPr>
          <w:szCs w:val="22"/>
        </w:rPr>
        <w:t>Suņi</w:t>
      </w:r>
      <w:r w:rsidR="00465C90" w:rsidRPr="008D297A">
        <w:rPr>
          <w:szCs w:val="22"/>
        </w:rPr>
        <w:t>em</w:t>
      </w:r>
      <w:r w:rsidRPr="008D297A">
        <w:rPr>
          <w:szCs w:val="22"/>
        </w:rPr>
        <w:t xml:space="preserve"> un kaķi</w:t>
      </w:r>
      <w:r w:rsidR="00465C90" w:rsidRPr="008D297A">
        <w:rPr>
          <w:szCs w:val="22"/>
        </w:rPr>
        <w:t>em</w:t>
      </w:r>
      <w:r w:rsidRPr="008D297A">
        <w:rPr>
          <w:szCs w:val="22"/>
        </w:rPr>
        <w:t xml:space="preserve">: intravenozai, intramuskulārai un </w:t>
      </w:r>
      <w:proofErr w:type="spellStart"/>
      <w:r w:rsidRPr="008D297A">
        <w:rPr>
          <w:szCs w:val="22"/>
        </w:rPr>
        <w:t>subkutānai</w:t>
      </w:r>
      <w:proofErr w:type="spellEnd"/>
      <w:r w:rsidRPr="008D297A">
        <w:rPr>
          <w:szCs w:val="22"/>
        </w:rPr>
        <w:t xml:space="preserve"> lietošanai.</w:t>
      </w:r>
    </w:p>
    <w:p w14:paraId="266D203D" w14:textId="37FAF583" w:rsidR="00487315" w:rsidRPr="008D297A" w:rsidRDefault="00D92C9A" w:rsidP="008D297A">
      <w:pPr>
        <w:pStyle w:val="BODY"/>
        <w:spacing w:after="0"/>
        <w:rPr>
          <w:szCs w:val="22"/>
        </w:rPr>
      </w:pPr>
      <w:r w:rsidRPr="008D297A">
        <w:rPr>
          <w:szCs w:val="22"/>
        </w:rPr>
        <w:t>Liellopi</w:t>
      </w:r>
      <w:r w:rsidR="00465C90" w:rsidRPr="008D297A">
        <w:rPr>
          <w:szCs w:val="22"/>
        </w:rPr>
        <w:t>em</w:t>
      </w:r>
      <w:r w:rsidRPr="008D297A">
        <w:rPr>
          <w:szCs w:val="22"/>
        </w:rPr>
        <w:t>, kaz</w:t>
      </w:r>
      <w:r w:rsidR="00465C90" w:rsidRPr="008D297A">
        <w:rPr>
          <w:szCs w:val="22"/>
        </w:rPr>
        <w:t>ām</w:t>
      </w:r>
      <w:r w:rsidRPr="008D297A">
        <w:rPr>
          <w:szCs w:val="22"/>
        </w:rPr>
        <w:t xml:space="preserve"> un cūk</w:t>
      </w:r>
      <w:r w:rsidR="00465C90" w:rsidRPr="008D297A">
        <w:rPr>
          <w:szCs w:val="22"/>
        </w:rPr>
        <w:t>ām</w:t>
      </w:r>
      <w:r w:rsidRPr="008D297A">
        <w:rPr>
          <w:szCs w:val="22"/>
        </w:rPr>
        <w:t xml:space="preserve">: intravenozai un intramuskulārai lietošanai. </w:t>
      </w:r>
    </w:p>
    <w:p w14:paraId="437A9A54" w14:textId="77777777" w:rsidR="00465C90" w:rsidRPr="008D297A" w:rsidRDefault="00465C90" w:rsidP="004E25B8">
      <w:pPr>
        <w:tabs>
          <w:tab w:val="clear" w:pos="567"/>
        </w:tabs>
        <w:spacing w:line="240" w:lineRule="auto"/>
        <w:rPr>
          <w:szCs w:val="22"/>
        </w:rPr>
      </w:pPr>
    </w:p>
    <w:p w14:paraId="517F5E02" w14:textId="1AFDA960" w:rsidR="00C114FF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Pirms lietošanas izlasiet iepakojumam pievienoto lietošanas instrukciju.</w:t>
      </w:r>
    </w:p>
    <w:p w14:paraId="10579AE6" w14:textId="77777777" w:rsidR="00B47CDC" w:rsidRPr="008D297A" w:rsidRDefault="00B47CDC">
      <w:pPr>
        <w:tabs>
          <w:tab w:val="clear" w:pos="567"/>
        </w:tabs>
        <w:spacing w:line="240" w:lineRule="auto"/>
        <w:rPr>
          <w:rFonts w:eastAsia="Cambria"/>
          <w:szCs w:val="22"/>
        </w:rPr>
      </w:pPr>
    </w:p>
    <w:p w14:paraId="1E46563C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0B66F7AB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8.</w:t>
      </w:r>
      <w:r w:rsidRPr="008D297A">
        <w:rPr>
          <w:b/>
          <w:szCs w:val="22"/>
        </w:rPr>
        <w:tab/>
        <w:t>IEROBEŽOJUMU PERIODI DZĪVNIEKU PRODUKCIJAS IZMANTOŠANĀ</w:t>
      </w:r>
    </w:p>
    <w:p w14:paraId="0838139F" w14:textId="77777777" w:rsidR="00465C90" w:rsidRPr="008D297A" w:rsidRDefault="00465C90" w:rsidP="004E25B8">
      <w:pPr>
        <w:tabs>
          <w:tab w:val="clear" w:pos="567"/>
        </w:tabs>
        <w:spacing w:line="240" w:lineRule="auto"/>
        <w:rPr>
          <w:szCs w:val="22"/>
        </w:rPr>
      </w:pPr>
    </w:p>
    <w:p w14:paraId="6A556C96" w14:textId="77777777" w:rsidR="00C114FF" w:rsidRPr="008D297A" w:rsidRDefault="00D92C9A" w:rsidP="004E25B8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Ierobežojumu periods:</w:t>
      </w:r>
    </w:p>
    <w:p w14:paraId="6A33AEAD" w14:textId="77777777" w:rsidR="00465C90" w:rsidRPr="008D297A" w:rsidRDefault="00465C90">
      <w:pPr>
        <w:tabs>
          <w:tab w:val="clear" w:pos="567"/>
        </w:tabs>
        <w:spacing w:line="240" w:lineRule="auto"/>
        <w:rPr>
          <w:szCs w:val="22"/>
        </w:rPr>
      </w:pPr>
    </w:p>
    <w:p w14:paraId="5BC10A2C" w14:textId="31A96919" w:rsidR="00442EAA" w:rsidRPr="008D297A" w:rsidRDefault="00D92C9A">
      <w:pP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Liellopi</w:t>
      </w:r>
      <w:r w:rsidR="00465C90" w:rsidRPr="008D297A">
        <w:rPr>
          <w:b/>
          <w:szCs w:val="22"/>
        </w:rPr>
        <w:t>em</w:t>
      </w:r>
      <w:r w:rsidRPr="008D297A">
        <w:rPr>
          <w:b/>
          <w:szCs w:val="22"/>
        </w:rPr>
        <w:t xml:space="preserve"> un kaz</w:t>
      </w:r>
      <w:r w:rsidR="00465C90" w:rsidRPr="008D297A">
        <w:rPr>
          <w:b/>
          <w:szCs w:val="22"/>
        </w:rPr>
        <w:t>ām</w:t>
      </w:r>
      <w:r w:rsidRPr="008D297A">
        <w:rPr>
          <w:b/>
          <w:szCs w:val="22"/>
        </w:rPr>
        <w:t xml:space="preserve">: </w:t>
      </w:r>
    </w:p>
    <w:p w14:paraId="17B02655" w14:textId="4B31BB00" w:rsidR="00442EAA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lastRenderedPageBreak/>
        <w:t>Gaļai un blakusproduktiem: 8 dienas</w:t>
      </w:r>
      <w:r w:rsidR="00465C90" w:rsidRPr="008D297A">
        <w:rPr>
          <w:szCs w:val="22"/>
        </w:rPr>
        <w:t>.</w:t>
      </w:r>
    </w:p>
    <w:p w14:paraId="5BBB5761" w14:textId="4DDFBD73" w:rsidR="00442EAA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Pienam: 72 stundas</w:t>
      </w:r>
      <w:r w:rsidR="00465C90" w:rsidRPr="008D297A">
        <w:rPr>
          <w:szCs w:val="22"/>
        </w:rPr>
        <w:t>.</w:t>
      </w:r>
    </w:p>
    <w:p w14:paraId="3D140F89" w14:textId="77777777" w:rsidR="002C3C48" w:rsidRPr="008D297A" w:rsidRDefault="002C3C48">
      <w:pPr>
        <w:tabs>
          <w:tab w:val="clear" w:pos="567"/>
        </w:tabs>
        <w:spacing w:line="240" w:lineRule="auto"/>
        <w:rPr>
          <w:szCs w:val="22"/>
        </w:rPr>
      </w:pPr>
    </w:p>
    <w:p w14:paraId="45A4D8CE" w14:textId="1B73C570" w:rsidR="00442EAA" w:rsidRPr="008D297A" w:rsidRDefault="00D92C9A">
      <w:pP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Cūk</w:t>
      </w:r>
      <w:r w:rsidR="00465C90" w:rsidRPr="008D297A">
        <w:rPr>
          <w:b/>
          <w:szCs w:val="22"/>
        </w:rPr>
        <w:t>ām</w:t>
      </w:r>
      <w:r w:rsidRPr="008D297A">
        <w:rPr>
          <w:b/>
          <w:szCs w:val="22"/>
        </w:rPr>
        <w:t xml:space="preserve">: </w:t>
      </w:r>
    </w:p>
    <w:p w14:paraId="601E2F1A" w14:textId="77777777" w:rsidR="00442EAA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Gaļai un blakusproduktiem: 2 dienas pēc intramuskulāras lietošanas</w:t>
      </w:r>
      <w:r w:rsidR="00465C90" w:rsidRPr="008D297A">
        <w:rPr>
          <w:szCs w:val="22"/>
        </w:rPr>
        <w:t>.</w:t>
      </w:r>
    </w:p>
    <w:p w14:paraId="0101D13D" w14:textId="77777777" w:rsidR="002C3C48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Gaļai un blakusproduktiem: 6 dienas pēc intravenozas lietošanas</w:t>
      </w:r>
      <w:r w:rsidR="00465C90" w:rsidRPr="008D297A">
        <w:rPr>
          <w:szCs w:val="22"/>
        </w:rPr>
        <w:t>.</w:t>
      </w:r>
    </w:p>
    <w:p w14:paraId="3DC4CE01" w14:textId="77777777" w:rsidR="002C3C48" w:rsidRPr="008D297A" w:rsidRDefault="002C3C48">
      <w:pPr>
        <w:tabs>
          <w:tab w:val="clear" w:pos="567"/>
        </w:tabs>
        <w:spacing w:line="240" w:lineRule="auto"/>
        <w:rPr>
          <w:szCs w:val="22"/>
        </w:rPr>
      </w:pPr>
    </w:p>
    <w:p w14:paraId="421FC2B9" w14:textId="77777777" w:rsidR="00442EAA" w:rsidRPr="008D297A" w:rsidRDefault="00D92C9A">
      <w:pP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Zirgi</w:t>
      </w:r>
      <w:r w:rsidR="00465C90" w:rsidRPr="008D297A">
        <w:rPr>
          <w:b/>
          <w:szCs w:val="22"/>
        </w:rPr>
        <w:t>em</w:t>
      </w:r>
      <w:r w:rsidRPr="008D297A">
        <w:rPr>
          <w:b/>
          <w:szCs w:val="22"/>
        </w:rPr>
        <w:t xml:space="preserve">: </w:t>
      </w:r>
    </w:p>
    <w:p w14:paraId="577E07A6" w14:textId="436A194D" w:rsidR="00442EAA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Gaļai un blakusproduktiem: 8 dienas</w:t>
      </w:r>
      <w:r w:rsidR="00465C90" w:rsidRPr="008D297A">
        <w:rPr>
          <w:szCs w:val="22"/>
        </w:rPr>
        <w:t>.</w:t>
      </w:r>
    </w:p>
    <w:p w14:paraId="019974AA" w14:textId="707D95D2" w:rsidR="00B47CDC" w:rsidRPr="008D297A" w:rsidRDefault="00B47CDC">
      <w:pPr>
        <w:tabs>
          <w:tab w:val="clear" w:pos="567"/>
        </w:tabs>
        <w:spacing w:line="240" w:lineRule="auto"/>
        <w:rPr>
          <w:szCs w:val="22"/>
        </w:rPr>
      </w:pPr>
      <w:r w:rsidRPr="00B47CDC">
        <w:rPr>
          <w:szCs w:val="22"/>
        </w:rPr>
        <w:t xml:space="preserve">Nav reģistrēts lietošanai zirgiem, kuru pienu paredzēts izmantot cilvēku uzturā. </w:t>
      </w:r>
    </w:p>
    <w:p w14:paraId="0B94DF2C" w14:textId="77777777" w:rsidR="00D61634" w:rsidRDefault="00D92C9A" w:rsidP="004E25B8">
      <w:pPr>
        <w:pStyle w:val="BODY"/>
        <w:spacing w:after="0"/>
        <w:rPr>
          <w:szCs w:val="22"/>
        </w:rPr>
      </w:pPr>
      <w:r w:rsidRPr="008D297A">
        <w:rPr>
          <w:szCs w:val="22"/>
        </w:rPr>
        <w:t xml:space="preserve"> </w:t>
      </w:r>
    </w:p>
    <w:p w14:paraId="69424E3C" w14:textId="77777777" w:rsidR="00465C90" w:rsidRPr="008D297A" w:rsidRDefault="00465C90" w:rsidP="008D297A">
      <w:pPr>
        <w:pStyle w:val="BODY"/>
        <w:spacing w:after="0"/>
        <w:rPr>
          <w:szCs w:val="22"/>
        </w:rPr>
      </w:pPr>
    </w:p>
    <w:p w14:paraId="2FC036EE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9.</w:t>
      </w:r>
      <w:r w:rsidRPr="008D297A">
        <w:rPr>
          <w:b/>
          <w:szCs w:val="22"/>
        </w:rPr>
        <w:tab/>
        <w:t>ĪPAŠI BRĪDINĀJUMI, JA NEPIECIEŠAMS</w:t>
      </w:r>
    </w:p>
    <w:p w14:paraId="7C0807D9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2E55100" w14:textId="27C8D16E" w:rsidR="004E25B8" w:rsidRPr="008D297A" w:rsidRDefault="00D92C9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8D297A">
        <w:rPr>
          <w:szCs w:val="22"/>
        </w:rPr>
        <w:t>Grūtniec</w:t>
      </w:r>
      <w:r w:rsidR="004E25B8">
        <w:rPr>
          <w:szCs w:val="22"/>
        </w:rPr>
        <w:t>ēm</w:t>
      </w:r>
      <w:r w:rsidRPr="008D297A">
        <w:rPr>
          <w:szCs w:val="22"/>
        </w:rPr>
        <w:t xml:space="preserve"> </w:t>
      </w:r>
      <w:r w:rsidR="00E13130" w:rsidRPr="008D297A">
        <w:rPr>
          <w:szCs w:val="22"/>
        </w:rPr>
        <w:t xml:space="preserve">nevajadzētu </w:t>
      </w:r>
      <w:r w:rsidR="004E25B8">
        <w:rPr>
          <w:szCs w:val="22"/>
        </w:rPr>
        <w:t>rīkoties</w:t>
      </w:r>
      <w:r w:rsidR="004E25B8" w:rsidRPr="008D297A">
        <w:rPr>
          <w:szCs w:val="22"/>
        </w:rPr>
        <w:t xml:space="preserve"> </w:t>
      </w:r>
      <w:r w:rsidR="00E13130" w:rsidRPr="008D297A">
        <w:rPr>
          <w:szCs w:val="22"/>
        </w:rPr>
        <w:t xml:space="preserve">ar šīm </w:t>
      </w:r>
      <w:r w:rsidR="004E25B8">
        <w:rPr>
          <w:szCs w:val="22"/>
        </w:rPr>
        <w:t xml:space="preserve">veterinārajām </w:t>
      </w:r>
      <w:r w:rsidR="00E13130" w:rsidRPr="008D297A">
        <w:rPr>
          <w:szCs w:val="22"/>
        </w:rPr>
        <w:t>zālēm</w:t>
      </w:r>
      <w:r w:rsidRPr="008D297A">
        <w:rPr>
          <w:szCs w:val="22"/>
        </w:rPr>
        <w:t>.</w:t>
      </w:r>
    </w:p>
    <w:p w14:paraId="72615765" w14:textId="77777777" w:rsidR="00C114FF" w:rsidRDefault="00D92C9A" w:rsidP="004E25B8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  <w:highlight w:val="lightGray"/>
        </w:rPr>
        <w:t>Pirms lietošanas izlasiet iepakojumam pievienoto lietošanas instrukciju.</w:t>
      </w:r>
    </w:p>
    <w:p w14:paraId="1B62BB33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35B45098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184B27B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10.</w:t>
      </w:r>
      <w:r w:rsidRPr="008D297A">
        <w:rPr>
          <w:b/>
          <w:szCs w:val="22"/>
        </w:rPr>
        <w:tab/>
        <w:t>DERĪGUMA TERMIŅŠ</w:t>
      </w:r>
    </w:p>
    <w:p w14:paraId="3ABFFBAA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2268092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EXP {mēnesis/gads}</w:t>
      </w:r>
    </w:p>
    <w:p w14:paraId="4A1F5CBF" w14:textId="5E171EAF" w:rsidR="00881E60" w:rsidRPr="008D297A" w:rsidRDefault="00D92C9A">
      <w:pPr>
        <w:numPr>
          <w:ilvl w:val="12"/>
          <w:numId w:val="0"/>
        </w:numPr>
        <w:rPr>
          <w:szCs w:val="22"/>
        </w:rPr>
      </w:pPr>
      <w:r w:rsidRPr="008D297A">
        <w:rPr>
          <w:szCs w:val="22"/>
        </w:rPr>
        <w:t xml:space="preserve">Derīguma termiņš pēc pirmās </w:t>
      </w:r>
      <w:r w:rsidR="00B47CDC">
        <w:rPr>
          <w:szCs w:val="22"/>
        </w:rPr>
        <w:t>flakona</w:t>
      </w:r>
      <w:r w:rsidRPr="008D297A">
        <w:rPr>
          <w:szCs w:val="22"/>
        </w:rPr>
        <w:t xml:space="preserve"> atvēršanas: 28 dienas</w:t>
      </w:r>
      <w:r w:rsidR="00B47CDC">
        <w:rPr>
          <w:szCs w:val="22"/>
        </w:rPr>
        <w:t>.</w:t>
      </w:r>
    </w:p>
    <w:p w14:paraId="3035E108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Pēc pirmreizējas caurduršanas izlietot līdz ...</w:t>
      </w:r>
    </w:p>
    <w:p w14:paraId="1E06BAFD" w14:textId="77777777" w:rsidR="00C114FF" w:rsidRDefault="00C114FF" w:rsidP="004E25B8">
      <w:pPr>
        <w:tabs>
          <w:tab w:val="clear" w:pos="567"/>
        </w:tabs>
        <w:spacing w:line="240" w:lineRule="auto"/>
        <w:rPr>
          <w:szCs w:val="22"/>
        </w:rPr>
      </w:pPr>
    </w:p>
    <w:p w14:paraId="03402F8A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506C7A61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11.</w:t>
      </w:r>
      <w:r w:rsidRPr="008D297A">
        <w:rPr>
          <w:b/>
          <w:szCs w:val="22"/>
        </w:rPr>
        <w:tab/>
        <w:t>ĪPAŠI UZGLABĀŠANAS NOSACĪJUMI</w:t>
      </w:r>
    </w:p>
    <w:p w14:paraId="6C9FAC63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4A537F1" w14:textId="77777777" w:rsidR="00184CBD" w:rsidRPr="004E25B8" w:rsidRDefault="00D92C9A">
      <w:pPr>
        <w:autoSpaceDE w:val="0"/>
        <w:autoSpaceDN w:val="0"/>
        <w:adjustRightInd w:val="0"/>
        <w:spacing w:line="240" w:lineRule="auto"/>
        <w:ind w:left="3686" w:hanging="3686"/>
        <w:rPr>
          <w:color w:val="000000"/>
          <w:szCs w:val="22"/>
        </w:rPr>
      </w:pPr>
      <w:r w:rsidRPr="0054541E">
        <w:rPr>
          <w:color w:val="000000"/>
          <w:szCs w:val="22"/>
        </w:rPr>
        <w:t>Uzglabāt flakonu ārējā iepakojumā, lai pasargātu no gaismas.</w:t>
      </w:r>
    </w:p>
    <w:p w14:paraId="115FFAA3" w14:textId="77777777" w:rsidR="00184CBD" w:rsidRDefault="00184CBD" w:rsidP="004E25B8">
      <w:pPr>
        <w:autoSpaceDE w:val="0"/>
        <w:autoSpaceDN w:val="0"/>
        <w:adjustRightInd w:val="0"/>
        <w:spacing w:line="240" w:lineRule="auto"/>
        <w:ind w:left="3686" w:hanging="3686"/>
        <w:rPr>
          <w:color w:val="000000"/>
          <w:szCs w:val="22"/>
          <w:lang w:eastAsia="nl-NL"/>
        </w:rPr>
      </w:pPr>
    </w:p>
    <w:p w14:paraId="2A1EE9C7" w14:textId="77777777" w:rsidR="004E25B8" w:rsidRPr="004E25B8" w:rsidRDefault="004E25B8">
      <w:pPr>
        <w:autoSpaceDE w:val="0"/>
        <w:autoSpaceDN w:val="0"/>
        <w:adjustRightInd w:val="0"/>
        <w:spacing w:line="240" w:lineRule="auto"/>
        <w:ind w:left="3686" w:hanging="3686"/>
        <w:rPr>
          <w:color w:val="000000"/>
          <w:szCs w:val="22"/>
          <w:lang w:eastAsia="nl-NL"/>
        </w:rPr>
      </w:pPr>
    </w:p>
    <w:p w14:paraId="7EFB315C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8D297A">
        <w:rPr>
          <w:b/>
          <w:szCs w:val="22"/>
        </w:rPr>
        <w:t>12.</w:t>
      </w:r>
      <w:r w:rsidRPr="008D297A">
        <w:rPr>
          <w:b/>
          <w:szCs w:val="22"/>
        </w:rPr>
        <w:tab/>
        <w:t>ĪPAŠI NORĀDĪJUMI NEIZLIETOTU VETERINĀRO ZĀĻU VAI TO ATKRITUMU IZNĪCINĀŠANAI</w:t>
      </w:r>
    </w:p>
    <w:p w14:paraId="05A18DDD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21CBF914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 xml:space="preserve">Atkritumu iznīcināšana: izlasiet lietošanas instrukciju </w:t>
      </w:r>
    </w:p>
    <w:p w14:paraId="291F4B09" w14:textId="77777777" w:rsidR="009807E5" w:rsidRDefault="009807E5" w:rsidP="004E25B8">
      <w:pPr>
        <w:tabs>
          <w:tab w:val="clear" w:pos="567"/>
        </w:tabs>
        <w:spacing w:line="240" w:lineRule="auto"/>
        <w:rPr>
          <w:szCs w:val="22"/>
        </w:rPr>
      </w:pPr>
    </w:p>
    <w:p w14:paraId="308E58C9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5FF0D98E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8D297A">
        <w:rPr>
          <w:b/>
          <w:szCs w:val="22"/>
        </w:rPr>
        <w:t>13.</w:t>
      </w:r>
      <w:r w:rsidRPr="008D297A">
        <w:rPr>
          <w:b/>
          <w:szCs w:val="22"/>
        </w:rPr>
        <w:tab/>
        <w:t>VĀRDI “LIETOŠANAI DZĪVNIEKIEM” UN NOSACĪJUMI VAI IEROBEŽOJUMI ATTIECĪBĀ UZ PIEGĀDI UN LIETOŠANU, JA PIEMĒROJAMI</w:t>
      </w:r>
    </w:p>
    <w:p w14:paraId="35D701D1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146D719D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Lietošanai dzīvniekiem. Recepšu veterinārās zāles.</w:t>
      </w:r>
    </w:p>
    <w:p w14:paraId="45AC60D6" w14:textId="77777777" w:rsidR="00C114FF" w:rsidRDefault="00C114FF" w:rsidP="004E25B8">
      <w:pPr>
        <w:tabs>
          <w:tab w:val="clear" w:pos="567"/>
        </w:tabs>
        <w:spacing w:line="240" w:lineRule="auto"/>
        <w:rPr>
          <w:szCs w:val="22"/>
        </w:rPr>
      </w:pPr>
    </w:p>
    <w:p w14:paraId="010BD28E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3D9938C6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14.</w:t>
      </w:r>
      <w:r w:rsidRPr="008D297A">
        <w:rPr>
          <w:b/>
          <w:szCs w:val="22"/>
        </w:rPr>
        <w:tab/>
        <w:t>VĀRDI “UZGLABĀT BĒRNIEM NEREDZAMĀ UN NEPIEEJAMĀ VIETĀ”</w:t>
      </w:r>
    </w:p>
    <w:p w14:paraId="3A23DDB2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0CFCCBD6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Uzglabāt bērniem neredzamā un nepieejamā vietā.</w:t>
      </w:r>
    </w:p>
    <w:p w14:paraId="59247FDF" w14:textId="77777777" w:rsidR="00C114FF" w:rsidRDefault="00C114FF" w:rsidP="004E25B8">
      <w:pPr>
        <w:tabs>
          <w:tab w:val="clear" w:pos="567"/>
        </w:tabs>
        <w:spacing w:line="240" w:lineRule="auto"/>
        <w:rPr>
          <w:szCs w:val="22"/>
        </w:rPr>
      </w:pPr>
    </w:p>
    <w:p w14:paraId="684A7184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0AF1B730" w14:textId="77777777" w:rsidR="00C114FF" w:rsidRPr="008D297A" w:rsidRDefault="00D92C9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15.</w:t>
      </w:r>
      <w:r w:rsidRPr="008D297A">
        <w:rPr>
          <w:b/>
          <w:szCs w:val="22"/>
        </w:rPr>
        <w:tab/>
        <w:t>REĢISTRĀCIJAS APLIECĪBAS ĪPAŠNIEKA NOSAUKUMS UN ADRESE</w:t>
      </w:r>
    </w:p>
    <w:p w14:paraId="760D64EE" w14:textId="77777777" w:rsidR="00442EAA" w:rsidRPr="008D297A" w:rsidRDefault="00442EAA">
      <w:pPr>
        <w:spacing w:line="240" w:lineRule="auto"/>
        <w:rPr>
          <w:szCs w:val="22"/>
        </w:rPr>
      </w:pPr>
    </w:p>
    <w:p w14:paraId="7AE5FD03" w14:textId="77777777" w:rsidR="000863DA" w:rsidRPr="0054541E" w:rsidRDefault="00D92C9A">
      <w:pPr>
        <w:rPr>
          <w:szCs w:val="22"/>
        </w:rPr>
      </w:pPr>
      <w:proofErr w:type="spellStart"/>
      <w:r w:rsidRPr="0054541E">
        <w:rPr>
          <w:szCs w:val="22"/>
        </w:rPr>
        <w:t>Alfasan</w:t>
      </w:r>
      <w:proofErr w:type="spellEnd"/>
      <w:r w:rsidRPr="0054541E">
        <w:rPr>
          <w:szCs w:val="22"/>
        </w:rPr>
        <w:t xml:space="preserve"> </w:t>
      </w:r>
      <w:proofErr w:type="spellStart"/>
      <w:r w:rsidRPr="0054541E">
        <w:rPr>
          <w:szCs w:val="22"/>
        </w:rPr>
        <w:t>Nederland</w:t>
      </w:r>
      <w:proofErr w:type="spellEnd"/>
      <w:r w:rsidRPr="0054541E">
        <w:rPr>
          <w:szCs w:val="22"/>
        </w:rPr>
        <w:t xml:space="preserve"> B.V.</w:t>
      </w:r>
    </w:p>
    <w:p w14:paraId="64285459" w14:textId="77777777" w:rsidR="000863DA" w:rsidRPr="00B47CDC" w:rsidRDefault="00D92C9A">
      <w:pPr>
        <w:rPr>
          <w:szCs w:val="22"/>
        </w:rPr>
      </w:pPr>
      <w:proofErr w:type="spellStart"/>
      <w:r w:rsidRPr="00B47CDC">
        <w:rPr>
          <w:szCs w:val="22"/>
        </w:rPr>
        <w:t>Kuipersweg</w:t>
      </w:r>
      <w:proofErr w:type="spellEnd"/>
      <w:r w:rsidRPr="00B47CDC">
        <w:rPr>
          <w:szCs w:val="22"/>
        </w:rPr>
        <w:t xml:space="preserve"> 9</w:t>
      </w:r>
    </w:p>
    <w:p w14:paraId="7A38C8B3" w14:textId="77777777" w:rsidR="000863DA" w:rsidRPr="00870B93" w:rsidRDefault="00D92C9A">
      <w:pPr>
        <w:rPr>
          <w:szCs w:val="22"/>
        </w:rPr>
      </w:pPr>
      <w:r w:rsidRPr="00870B93">
        <w:rPr>
          <w:szCs w:val="22"/>
        </w:rPr>
        <w:t xml:space="preserve">3449 JA </w:t>
      </w:r>
      <w:proofErr w:type="spellStart"/>
      <w:r w:rsidRPr="00870B93">
        <w:rPr>
          <w:szCs w:val="22"/>
        </w:rPr>
        <w:t>Woerden</w:t>
      </w:r>
      <w:proofErr w:type="spellEnd"/>
    </w:p>
    <w:p w14:paraId="6F786A38" w14:textId="58984D2B" w:rsidR="00FA3F0E" w:rsidRDefault="00D92C9A">
      <w:pPr>
        <w:spacing w:line="240" w:lineRule="auto"/>
        <w:rPr>
          <w:szCs w:val="22"/>
        </w:rPr>
      </w:pPr>
      <w:r w:rsidRPr="008D297A">
        <w:rPr>
          <w:szCs w:val="22"/>
        </w:rPr>
        <w:t>Nīderlande</w:t>
      </w:r>
    </w:p>
    <w:p w14:paraId="65D547C1" w14:textId="77777777" w:rsidR="00B47CDC" w:rsidRPr="008D297A" w:rsidRDefault="00B47CDC">
      <w:pPr>
        <w:spacing w:line="240" w:lineRule="auto"/>
        <w:rPr>
          <w:bCs/>
          <w:szCs w:val="22"/>
        </w:rPr>
      </w:pPr>
    </w:p>
    <w:p w14:paraId="798FD576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  <w:lang w:val="nl-NL"/>
        </w:rPr>
      </w:pPr>
    </w:p>
    <w:p w14:paraId="1DFCF818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lastRenderedPageBreak/>
        <w:t>16.</w:t>
      </w:r>
      <w:r w:rsidRPr="008D297A">
        <w:rPr>
          <w:b/>
          <w:szCs w:val="22"/>
        </w:rPr>
        <w:tab/>
        <w:t>REĢISTRĀCIJAS APLIECĪBAS NUMURS(-I)</w:t>
      </w:r>
    </w:p>
    <w:p w14:paraId="0CC67DAC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21D6B20A" w14:textId="19C8F989" w:rsidR="008D297A" w:rsidRDefault="008D297A" w:rsidP="004E25B8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V/DCP/21/0057</w:t>
      </w:r>
    </w:p>
    <w:p w14:paraId="0664C4F6" w14:textId="77777777" w:rsidR="004E25B8" w:rsidRDefault="004E25B8" w:rsidP="004E25B8">
      <w:pPr>
        <w:tabs>
          <w:tab w:val="clear" w:pos="567"/>
        </w:tabs>
        <w:spacing w:line="240" w:lineRule="auto"/>
        <w:rPr>
          <w:szCs w:val="22"/>
        </w:rPr>
      </w:pPr>
    </w:p>
    <w:p w14:paraId="62E4C584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7D7A42F9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17.</w:t>
      </w:r>
      <w:r w:rsidRPr="008D297A">
        <w:rPr>
          <w:b/>
          <w:szCs w:val="22"/>
        </w:rPr>
        <w:tab/>
        <w:t>RAŽOŠANAS SĒRIJAS NUMURS</w:t>
      </w:r>
    </w:p>
    <w:p w14:paraId="56684B7C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7A24A5CA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D297A">
        <w:rPr>
          <w:szCs w:val="22"/>
        </w:rPr>
        <w:t>Lot</w:t>
      </w:r>
      <w:proofErr w:type="spellEnd"/>
      <w:r w:rsidRPr="008D297A">
        <w:rPr>
          <w:szCs w:val="22"/>
        </w:rPr>
        <w:t xml:space="preserve"> {numurs}</w:t>
      </w:r>
    </w:p>
    <w:p w14:paraId="6AF93D1A" w14:textId="77777777" w:rsidR="00A9226B" w:rsidRPr="008D297A" w:rsidRDefault="00A9226B">
      <w:pPr>
        <w:tabs>
          <w:tab w:val="clear" w:pos="567"/>
        </w:tabs>
        <w:spacing w:line="240" w:lineRule="auto"/>
        <w:rPr>
          <w:szCs w:val="22"/>
        </w:rPr>
      </w:pPr>
    </w:p>
    <w:p w14:paraId="76A9FF0F" w14:textId="77777777" w:rsidR="00462DE7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54541E">
        <w:rPr>
          <w:szCs w:val="22"/>
        </w:rPr>
        <w:br w:type="page"/>
      </w:r>
    </w:p>
    <w:p w14:paraId="72AAE2F3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lastRenderedPageBreak/>
        <w:t>DATI, KAS OBLIGĀTI JĀNORĀDA UZ MAZA IZMĒRA TIEŠĀ IEPAKOJUMA</w:t>
      </w:r>
    </w:p>
    <w:p w14:paraId="20D171E6" w14:textId="77777777" w:rsidR="00C114FF" w:rsidRPr="008D297A" w:rsidRDefault="00C114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E0B5481" w14:textId="4E19AFDF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50 ml flakon</w:t>
      </w:r>
      <w:r w:rsidR="004E25B8">
        <w:rPr>
          <w:b/>
          <w:szCs w:val="22"/>
        </w:rPr>
        <w:t>s</w:t>
      </w:r>
    </w:p>
    <w:p w14:paraId="33B5AB6F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5B7EA19B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1.</w:t>
      </w:r>
      <w:r w:rsidRPr="008D297A">
        <w:rPr>
          <w:b/>
          <w:szCs w:val="22"/>
        </w:rPr>
        <w:tab/>
        <w:t>VETERINĀRO ZĀĻU NOSAUKUMS</w:t>
      </w:r>
    </w:p>
    <w:p w14:paraId="240AA0CF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6C7F573" w14:textId="77777777" w:rsidR="00A116AF" w:rsidRPr="008D297A" w:rsidRDefault="00D92C9A" w:rsidP="008D297A">
      <w:pPr>
        <w:pStyle w:val="BODY"/>
        <w:spacing w:after="0"/>
        <w:rPr>
          <w:szCs w:val="22"/>
        </w:rPr>
      </w:pPr>
      <w:bookmarkStart w:id="2" w:name="_Hlk517439653"/>
      <w:proofErr w:type="spellStart"/>
      <w:r w:rsidRPr="008D297A">
        <w:rPr>
          <w:b/>
          <w:szCs w:val="22"/>
        </w:rPr>
        <w:t>Alfadexx</w:t>
      </w:r>
      <w:proofErr w:type="spellEnd"/>
      <w:r w:rsidRPr="008D297A">
        <w:rPr>
          <w:szCs w:val="22"/>
        </w:rPr>
        <w:t xml:space="preserve"> 2 mg/ml šķīdums injekcijām</w:t>
      </w:r>
    </w:p>
    <w:p w14:paraId="002004DD" w14:textId="31BF5FE3" w:rsidR="00A116AF" w:rsidRPr="008D297A" w:rsidRDefault="00D92C9A" w:rsidP="008D297A">
      <w:pPr>
        <w:pStyle w:val="BODY"/>
        <w:spacing w:after="0"/>
        <w:rPr>
          <w:szCs w:val="22"/>
        </w:rPr>
      </w:pPr>
      <w:proofErr w:type="spellStart"/>
      <w:r w:rsidRPr="0058302F">
        <w:rPr>
          <w:i/>
          <w:iCs/>
          <w:sz w:val="24"/>
        </w:rPr>
        <w:t>dexamethasonum</w:t>
      </w:r>
      <w:proofErr w:type="spellEnd"/>
    </w:p>
    <w:bookmarkEnd w:id="2"/>
    <w:p w14:paraId="67673BB8" w14:textId="3451BC97" w:rsidR="0027473B" w:rsidRDefault="004E25B8" w:rsidP="004E25B8">
      <w:pPr>
        <w:pStyle w:val="BODY"/>
        <w:spacing w:after="0"/>
        <w:rPr>
          <w:szCs w:val="22"/>
        </w:rPr>
      </w:pPr>
      <w:r w:rsidRPr="0054541E">
        <w:rPr>
          <w:noProof/>
          <w:szCs w:val="22"/>
        </w:rPr>
        <w:drawing>
          <wp:inline distT="0" distB="0" distL="0" distR="0" wp14:anchorId="338C02CB" wp14:editId="3879D0F3">
            <wp:extent cx="931545" cy="716280"/>
            <wp:effectExtent l="0" t="0" r="0" b="0"/>
            <wp:docPr id="1" name="Attēls 1" descr="horse_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rse_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541E">
        <w:rPr>
          <w:noProof/>
          <w:szCs w:val="22"/>
        </w:rPr>
        <w:drawing>
          <wp:inline distT="0" distB="0" distL="0" distR="0" wp14:anchorId="1D53EDE8" wp14:editId="58FFC0FE">
            <wp:extent cx="724535" cy="474345"/>
            <wp:effectExtent l="0" t="0" r="0" b="0"/>
            <wp:docPr id="2" name="Afbeelding 2" descr="C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 descr="Co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7CDC">
        <w:rPr>
          <w:noProof/>
          <w:szCs w:val="22"/>
        </w:rPr>
        <w:drawing>
          <wp:inline distT="0" distB="0" distL="0" distR="0" wp14:anchorId="37DA8DB0" wp14:editId="201BFBA4">
            <wp:extent cx="569595" cy="474345"/>
            <wp:effectExtent l="0" t="0" r="0" b="0"/>
            <wp:docPr id="3" name="Afbeelding 3" descr="Go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 descr="Goa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0B93">
        <w:rPr>
          <w:noProof/>
          <w:szCs w:val="22"/>
        </w:rPr>
        <w:drawing>
          <wp:inline distT="0" distB="0" distL="0" distR="0" wp14:anchorId="567A5973" wp14:editId="33CDE7BC">
            <wp:extent cx="733425" cy="379730"/>
            <wp:effectExtent l="0" t="0" r="0" b="0"/>
            <wp:docPr id="4" name="Afbeelding 4" descr="http://www.ema.europa.eu/ema/images/pictograms/pig_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4" descr="http://www.ema.europa.eu/ema/images/pictograms/pig_th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0B93">
        <w:rPr>
          <w:noProof/>
          <w:szCs w:val="22"/>
        </w:rPr>
        <w:drawing>
          <wp:inline distT="0" distB="0" distL="0" distR="0" wp14:anchorId="2EC679AE" wp14:editId="36CDB1A7">
            <wp:extent cx="594995" cy="431165"/>
            <wp:effectExtent l="0" t="0" r="0" b="0"/>
            <wp:docPr id="5" name="Attēls 5" descr="dog_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g_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4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0B93">
        <w:rPr>
          <w:noProof/>
          <w:szCs w:val="22"/>
        </w:rPr>
        <w:drawing>
          <wp:inline distT="0" distB="0" distL="0" distR="0" wp14:anchorId="0F36C714" wp14:editId="060EA69C">
            <wp:extent cx="310515" cy="370840"/>
            <wp:effectExtent l="0" t="0" r="0" b="0"/>
            <wp:docPr id="6" name="Attēls 6" descr="cat_Sitting_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t_Sitting_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AECD7" w14:textId="77777777" w:rsidR="004E25B8" w:rsidRDefault="004E25B8" w:rsidP="004E25B8">
      <w:pPr>
        <w:pStyle w:val="BODY"/>
        <w:spacing w:after="0"/>
        <w:rPr>
          <w:szCs w:val="22"/>
        </w:rPr>
      </w:pPr>
    </w:p>
    <w:p w14:paraId="670CEB04" w14:textId="77777777" w:rsidR="004E25B8" w:rsidRPr="008D297A" w:rsidRDefault="004E25B8" w:rsidP="008D297A">
      <w:pPr>
        <w:pStyle w:val="BODY"/>
        <w:spacing w:after="0"/>
        <w:rPr>
          <w:szCs w:val="22"/>
        </w:rPr>
      </w:pPr>
    </w:p>
    <w:p w14:paraId="75A0DC7B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2.</w:t>
      </w:r>
      <w:r w:rsidRPr="008D297A">
        <w:rPr>
          <w:b/>
          <w:szCs w:val="22"/>
        </w:rPr>
        <w:tab/>
        <w:t>AKTĪVĀS(-O) VIELAS(-U) DAUDZUMS</w:t>
      </w:r>
    </w:p>
    <w:p w14:paraId="37374755" w14:textId="77777777" w:rsidR="00D61634" w:rsidRPr="008D297A" w:rsidRDefault="00D61634">
      <w:pPr>
        <w:tabs>
          <w:tab w:val="clear" w:pos="567"/>
        </w:tabs>
        <w:spacing w:line="240" w:lineRule="auto"/>
        <w:rPr>
          <w:szCs w:val="22"/>
        </w:rPr>
      </w:pPr>
    </w:p>
    <w:p w14:paraId="5EB84A0A" w14:textId="77777777" w:rsidR="00D61634" w:rsidRDefault="00D92C9A" w:rsidP="004E25B8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  <w:highlight w:val="lightGray"/>
        </w:rPr>
        <w:t>2 mg/ml</w:t>
      </w:r>
    </w:p>
    <w:p w14:paraId="5EFD4A62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361B68E5" w14:textId="77777777" w:rsidR="003F7B0B" w:rsidRPr="008D297A" w:rsidRDefault="003F7B0B">
      <w:pPr>
        <w:tabs>
          <w:tab w:val="clear" w:pos="567"/>
        </w:tabs>
        <w:spacing w:line="240" w:lineRule="auto"/>
        <w:rPr>
          <w:szCs w:val="22"/>
        </w:rPr>
      </w:pPr>
    </w:p>
    <w:p w14:paraId="5493E41E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3.</w:t>
      </w:r>
      <w:r w:rsidRPr="008D297A">
        <w:rPr>
          <w:b/>
          <w:szCs w:val="22"/>
        </w:rPr>
        <w:tab/>
        <w:t>SATURA SVARS, TILPUMS VAI DEVU SKAITS</w:t>
      </w:r>
    </w:p>
    <w:p w14:paraId="48A34550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AA6F5EA" w14:textId="77777777" w:rsidR="00462DE7" w:rsidRDefault="00D92C9A" w:rsidP="004E25B8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50 ml</w:t>
      </w:r>
    </w:p>
    <w:p w14:paraId="3234E268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31DE85CD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40BFD108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4.</w:t>
      </w:r>
      <w:r w:rsidRPr="008D297A">
        <w:rPr>
          <w:b/>
          <w:szCs w:val="22"/>
        </w:rPr>
        <w:tab/>
        <w:t>LIETOŠANAS VEIDS(-I)</w:t>
      </w:r>
    </w:p>
    <w:p w14:paraId="19C2E54B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4E3295D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Zirgi</w:t>
      </w:r>
      <w:r w:rsidR="004E25B8">
        <w:rPr>
          <w:szCs w:val="22"/>
        </w:rPr>
        <w:t>em</w:t>
      </w:r>
      <w:r w:rsidRPr="008D297A">
        <w:rPr>
          <w:szCs w:val="22"/>
        </w:rPr>
        <w:t xml:space="preserve">: </w:t>
      </w:r>
      <w:proofErr w:type="spellStart"/>
      <w:r w:rsidRPr="008D297A">
        <w:rPr>
          <w:szCs w:val="22"/>
        </w:rPr>
        <w:t>i.v</w:t>
      </w:r>
      <w:proofErr w:type="spellEnd"/>
      <w:r w:rsidRPr="008D297A">
        <w:rPr>
          <w:szCs w:val="22"/>
        </w:rPr>
        <w:t xml:space="preserve">., </w:t>
      </w:r>
      <w:proofErr w:type="spellStart"/>
      <w:r w:rsidRPr="008D297A">
        <w:rPr>
          <w:szCs w:val="22"/>
        </w:rPr>
        <w:t>i.m</w:t>
      </w:r>
      <w:proofErr w:type="spellEnd"/>
      <w:r w:rsidRPr="008D297A">
        <w:rPr>
          <w:szCs w:val="22"/>
        </w:rPr>
        <w:t xml:space="preserve">., </w:t>
      </w:r>
      <w:proofErr w:type="spellStart"/>
      <w:r w:rsidRPr="008D297A">
        <w:rPr>
          <w:szCs w:val="22"/>
        </w:rPr>
        <w:t>i.a</w:t>
      </w:r>
      <w:proofErr w:type="spellEnd"/>
      <w:r w:rsidRPr="008D297A">
        <w:rPr>
          <w:szCs w:val="22"/>
        </w:rPr>
        <w:t xml:space="preserve">. un </w:t>
      </w:r>
      <w:proofErr w:type="spellStart"/>
      <w:r w:rsidRPr="008D297A">
        <w:rPr>
          <w:szCs w:val="22"/>
        </w:rPr>
        <w:t>p.a</w:t>
      </w:r>
      <w:proofErr w:type="spellEnd"/>
      <w:r w:rsidRPr="008D297A">
        <w:rPr>
          <w:szCs w:val="22"/>
        </w:rPr>
        <w:t>.</w:t>
      </w:r>
    </w:p>
    <w:p w14:paraId="79B6BAAF" w14:textId="77777777" w:rsidR="00A116A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Suņi</w:t>
      </w:r>
      <w:r w:rsidR="004E25B8">
        <w:rPr>
          <w:szCs w:val="22"/>
        </w:rPr>
        <w:t>em</w:t>
      </w:r>
      <w:r w:rsidRPr="008D297A">
        <w:rPr>
          <w:szCs w:val="22"/>
        </w:rPr>
        <w:t xml:space="preserve"> un kaķi</w:t>
      </w:r>
      <w:r w:rsidR="004E25B8">
        <w:rPr>
          <w:szCs w:val="22"/>
        </w:rPr>
        <w:t>em</w:t>
      </w:r>
      <w:r w:rsidRPr="008D297A">
        <w:rPr>
          <w:szCs w:val="22"/>
        </w:rPr>
        <w:t xml:space="preserve">: </w:t>
      </w:r>
      <w:proofErr w:type="spellStart"/>
      <w:r w:rsidRPr="008D297A">
        <w:rPr>
          <w:szCs w:val="22"/>
        </w:rPr>
        <w:t>i.v</w:t>
      </w:r>
      <w:proofErr w:type="spellEnd"/>
      <w:r w:rsidRPr="008D297A">
        <w:rPr>
          <w:szCs w:val="22"/>
        </w:rPr>
        <w:t xml:space="preserve">., </w:t>
      </w:r>
      <w:proofErr w:type="spellStart"/>
      <w:r w:rsidRPr="008D297A">
        <w:rPr>
          <w:szCs w:val="22"/>
        </w:rPr>
        <w:t>i.m</w:t>
      </w:r>
      <w:proofErr w:type="spellEnd"/>
      <w:r w:rsidRPr="008D297A">
        <w:rPr>
          <w:szCs w:val="22"/>
        </w:rPr>
        <w:t xml:space="preserve">. un </w:t>
      </w:r>
      <w:proofErr w:type="spellStart"/>
      <w:r w:rsidRPr="008D297A">
        <w:rPr>
          <w:szCs w:val="22"/>
        </w:rPr>
        <w:t>s.c</w:t>
      </w:r>
      <w:proofErr w:type="spellEnd"/>
      <w:r w:rsidRPr="008D297A">
        <w:rPr>
          <w:szCs w:val="22"/>
        </w:rPr>
        <w:t>.</w:t>
      </w:r>
    </w:p>
    <w:p w14:paraId="7224CCF9" w14:textId="6EA0B2F5" w:rsidR="00FC4678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Liellopi</w:t>
      </w:r>
      <w:r w:rsidR="004E25B8">
        <w:rPr>
          <w:szCs w:val="22"/>
        </w:rPr>
        <w:t>em</w:t>
      </w:r>
      <w:r w:rsidRPr="008D297A">
        <w:rPr>
          <w:szCs w:val="22"/>
        </w:rPr>
        <w:t>, kaz</w:t>
      </w:r>
      <w:r w:rsidR="004E25B8">
        <w:rPr>
          <w:szCs w:val="22"/>
        </w:rPr>
        <w:t>ām</w:t>
      </w:r>
      <w:r w:rsidRPr="008D297A">
        <w:rPr>
          <w:szCs w:val="22"/>
        </w:rPr>
        <w:t xml:space="preserve"> un cūk</w:t>
      </w:r>
      <w:r w:rsidR="004E25B8">
        <w:rPr>
          <w:szCs w:val="22"/>
        </w:rPr>
        <w:t>ām</w:t>
      </w:r>
      <w:r w:rsidRPr="008D297A">
        <w:rPr>
          <w:szCs w:val="22"/>
        </w:rPr>
        <w:t xml:space="preserve">: </w:t>
      </w:r>
      <w:proofErr w:type="spellStart"/>
      <w:r w:rsidRPr="008D297A">
        <w:rPr>
          <w:szCs w:val="22"/>
        </w:rPr>
        <w:t>i.v</w:t>
      </w:r>
      <w:proofErr w:type="spellEnd"/>
      <w:r w:rsidRPr="008D297A">
        <w:rPr>
          <w:szCs w:val="22"/>
        </w:rPr>
        <w:t xml:space="preserve">. un </w:t>
      </w:r>
      <w:proofErr w:type="spellStart"/>
      <w:r w:rsidRPr="008D297A">
        <w:rPr>
          <w:szCs w:val="22"/>
        </w:rPr>
        <w:t>i.m</w:t>
      </w:r>
      <w:proofErr w:type="spellEnd"/>
      <w:r w:rsidRPr="008D297A">
        <w:rPr>
          <w:szCs w:val="22"/>
        </w:rPr>
        <w:t>.</w:t>
      </w:r>
    </w:p>
    <w:p w14:paraId="08D860F9" w14:textId="77777777" w:rsidR="00462DE7" w:rsidRDefault="00462DE7" w:rsidP="004E25B8">
      <w:pPr>
        <w:tabs>
          <w:tab w:val="clear" w:pos="567"/>
        </w:tabs>
        <w:spacing w:line="240" w:lineRule="auto"/>
        <w:rPr>
          <w:szCs w:val="22"/>
        </w:rPr>
      </w:pPr>
    </w:p>
    <w:p w14:paraId="700CF550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3C2BFB7E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5.</w:t>
      </w:r>
      <w:r w:rsidRPr="008D297A">
        <w:rPr>
          <w:b/>
          <w:szCs w:val="22"/>
        </w:rPr>
        <w:tab/>
        <w:t>IEROBEŽOJUMU PERIODS DZĪVNIEKU PRODUKCIJAS IZMANTOŠANĀ</w:t>
      </w:r>
    </w:p>
    <w:p w14:paraId="7E5BED4E" w14:textId="77777777" w:rsidR="004E25B8" w:rsidRDefault="004E25B8" w:rsidP="004E25B8">
      <w:pPr>
        <w:tabs>
          <w:tab w:val="clear" w:pos="567"/>
        </w:tabs>
        <w:spacing w:line="240" w:lineRule="auto"/>
        <w:rPr>
          <w:szCs w:val="22"/>
        </w:rPr>
      </w:pPr>
    </w:p>
    <w:p w14:paraId="27ABD60E" w14:textId="77777777" w:rsidR="004E25B8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Ierobežojumu periods:</w:t>
      </w:r>
    </w:p>
    <w:p w14:paraId="063F8F5C" w14:textId="25FE470F" w:rsidR="00A116AF" w:rsidRPr="008D297A" w:rsidRDefault="00D92C9A">
      <w:pP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Liellopi</w:t>
      </w:r>
      <w:r w:rsidR="004E25B8">
        <w:rPr>
          <w:b/>
          <w:szCs w:val="22"/>
        </w:rPr>
        <w:t>em</w:t>
      </w:r>
      <w:r w:rsidRPr="008D297A">
        <w:rPr>
          <w:b/>
          <w:szCs w:val="22"/>
        </w:rPr>
        <w:t xml:space="preserve"> un kaz</w:t>
      </w:r>
      <w:r w:rsidR="004E25B8">
        <w:rPr>
          <w:b/>
          <w:szCs w:val="22"/>
        </w:rPr>
        <w:t>ām</w:t>
      </w:r>
      <w:r w:rsidRPr="008D297A">
        <w:rPr>
          <w:b/>
          <w:szCs w:val="22"/>
        </w:rPr>
        <w:t xml:space="preserve">: </w:t>
      </w:r>
    </w:p>
    <w:p w14:paraId="4F6B7FB5" w14:textId="77777777" w:rsidR="00A116A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Gaļai un blakusproduktiem: 8 dienas</w:t>
      </w:r>
      <w:r w:rsidR="004E25B8">
        <w:rPr>
          <w:szCs w:val="22"/>
        </w:rPr>
        <w:t>.</w:t>
      </w:r>
      <w:r w:rsidRPr="008D297A">
        <w:rPr>
          <w:szCs w:val="22"/>
        </w:rPr>
        <w:t xml:space="preserve"> </w:t>
      </w:r>
    </w:p>
    <w:p w14:paraId="6A0F20F0" w14:textId="26F8CD36" w:rsidR="004E25B8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Pienam: 72 stundas</w:t>
      </w:r>
      <w:r w:rsidR="004E25B8">
        <w:rPr>
          <w:szCs w:val="22"/>
        </w:rPr>
        <w:t>.</w:t>
      </w:r>
    </w:p>
    <w:p w14:paraId="616F7D63" w14:textId="31E56463" w:rsidR="00A116AF" w:rsidRPr="008D297A" w:rsidRDefault="00D92C9A">
      <w:pP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Cūk</w:t>
      </w:r>
      <w:r w:rsidR="004E25B8">
        <w:rPr>
          <w:b/>
          <w:szCs w:val="22"/>
        </w:rPr>
        <w:t>ām</w:t>
      </w:r>
      <w:r w:rsidRPr="008D297A">
        <w:rPr>
          <w:b/>
          <w:szCs w:val="22"/>
        </w:rPr>
        <w:t xml:space="preserve">: </w:t>
      </w:r>
    </w:p>
    <w:p w14:paraId="0D2A35E1" w14:textId="77777777" w:rsidR="002C3C48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 xml:space="preserve">Gaļai un blakusproduktiem: </w:t>
      </w:r>
      <w:proofErr w:type="spellStart"/>
      <w:r w:rsidRPr="008D297A">
        <w:rPr>
          <w:szCs w:val="22"/>
        </w:rPr>
        <w:t>i.m</w:t>
      </w:r>
      <w:proofErr w:type="spellEnd"/>
      <w:r w:rsidRPr="008D297A">
        <w:rPr>
          <w:szCs w:val="22"/>
        </w:rPr>
        <w:t xml:space="preserve">.: 2 dienas; </w:t>
      </w:r>
      <w:proofErr w:type="spellStart"/>
      <w:r w:rsidRPr="008D297A">
        <w:rPr>
          <w:szCs w:val="22"/>
        </w:rPr>
        <w:t>i.v</w:t>
      </w:r>
      <w:proofErr w:type="spellEnd"/>
      <w:r w:rsidRPr="008D297A">
        <w:rPr>
          <w:szCs w:val="22"/>
        </w:rPr>
        <w:t>.:  6 dienas.</w:t>
      </w:r>
    </w:p>
    <w:p w14:paraId="2761B655" w14:textId="77777777" w:rsidR="00A116AF" w:rsidRPr="008D297A" w:rsidRDefault="00D92C9A">
      <w:pP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Zirgi</w:t>
      </w:r>
      <w:r w:rsidR="004E25B8">
        <w:rPr>
          <w:b/>
          <w:szCs w:val="22"/>
        </w:rPr>
        <w:t>em</w:t>
      </w:r>
      <w:r w:rsidRPr="008D297A">
        <w:rPr>
          <w:b/>
          <w:szCs w:val="22"/>
        </w:rPr>
        <w:t xml:space="preserve">: </w:t>
      </w:r>
    </w:p>
    <w:p w14:paraId="6A9C9A31" w14:textId="77777777" w:rsidR="00A116A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Gaļai un blakusproduktiem: 8 dienas</w:t>
      </w:r>
      <w:r w:rsidR="004E25B8">
        <w:rPr>
          <w:szCs w:val="22"/>
        </w:rPr>
        <w:t>.</w:t>
      </w:r>
      <w:r w:rsidRPr="008D297A">
        <w:rPr>
          <w:szCs w:val="22"/>
        </w:rPr>
        <w:t xml:space="preserve"> </w:t>
      </w:r>
    </w:p>
    <w:p w14:paraId="408194F4" w14:textId="61941572" w:rsidR="00B47CDC" w:rsidRPr="008D297A" w:rsidRDefault="00B47CDC">
      <w:pPr>
        <w:tabs>
          <w:tab w:val="clear" w:pos="567"/>
        </w:tabs>
        <w:spacing w:line="240" w:lineRule="auto"/>
        <w:rPr>
          <w:szCs w:val="22"/>
        </w:rPr>
      </w:pPr>
      <w:r w:rsidRPr="00B47CDC">
        <w:rPr>
          <w:szCs w:val="22"/>
        </w:rPr>
        <w:t xml:space="preserve">Nav reģistrēts lietošanai zirgiem, kuru pienu paredzēts izmantot cilvēku uzturā. </w:t>
      </w:r>
    </w:p>
    <w:p w14:paraId="2C33DC0D" w14:textId="77777777" w:rsidR="00A116AF" w:rsidRDefault="00A116AF" w:rsidP="004E25B8">
      <w:pPr>
        <w:tabs>
          <w:tab w:val="clear" w:pos="567"/>
        </w:tabs>
        <w:spacing w:line="240" w:lineRule="auto"/>
        <w:rPr>
          <w:szCs w:val="22"/>
        </w:rPr>
      </w:pPr>
    </w:p>
    <w:p w14:paraId="5C8D9B6A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3F90104B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8D297A">
        <w:rPr>
          <w:b/>
          <w:szCs w:val="22"/>
        </w:rPr>
        <w:t>6.</w:t>
      </w:r>
      <w:r w:rsidRPr="008D297A">
        <w:rPr>
          <w:b/>
          <w:szCs w:val="22"/>
        </w:rPr>
        <w:tab/>
        <w:t>SĒRIJAS NUMURS</w:t>
      </w:r>
    </w:p>
    <w:p w14:paraId="14CDDE79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38DC778A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D297A">
        <w:rPr>
          <w:szCs w:val="22"/>
        </w:rPr>
        <w:t>Lot</w:t>
      </w:r>
      <w:proofErr w:type="spellEnd"/>
      <w:r w:rsidRPr="008D297A">
        <w:rPr>
          <w:szCs w:val="22"/>
        </w:rPr>
        <w:t xml:space="preserve"> {numurs}</w:t>
      </w:r>
    </w:p>
    <w:p w14:paraId="7CE2A9B8" w14:textId="77777777" w:rsidR="00C114FF" w:rsidRDefault="00C114FF" w:rsidP="004E25B8">
      <w:pPr>
        <w:tabs>
          <w:tab w:val="clear" w:pos="567"/>
        </w:tabs>
        <w:spacing w:line="240" w:lineRule="auto"/>
        <w:rPr>
          <w:szCs w:val="22"/>
        </w:rPr>
      </w:pPr>
    </w:p>
    <w:p w14:paraId="1E95E7B7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77E7124C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7.</w:t>
      </w:r>
      <w:r w:rsidRPr="008D297A">
        <w:rPr>
          <w:b/>
          <w:szCs w:val="22"/>
        </w:rPr>
        <w:tab/>
        <w:t>DERĪGUMA TERMIŅŠ</w:t>
      </w:r>
    </w:p>
    <w:p w14:paraId="76B5DE00" w14:textId="77777777" w:rsidR="00462DE7" w:rsidRPr="008D297A" w:rsidRDefault="00462DE7">
      <w:pPr>
        <w:tabs>
          <w:tab w:val="clear" w:pos="567"/>
        </w:tabs>
        <w:spacing w:line="240" w:lineRule="auto"/>
        <w:rPr>
          <w:szCs w:val="22"/>
        </w:rPr>
      </w:pPr>
    </w:p>
    <w:p w14:paraId="3A129186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EXP {mēnesis/gads}</w:t>
      </w:r>
    </w:p>
    <w:p w14:paraId="75658E54" w14:textId="09079A13" w:rsidR="00D433D5" w:rsidRPr="008D297A" w:rsidRDefault="00D92C9A">
      <w:pPr>
        <w:numPr>
          <w:ilvl w:val="12"/>
          <w:numId w:val="0"/>
        </w:numPr>
        <w:rPr>
          <w:szCs w:val="22"/>
        </w:rPr>
      </w:pPr>
      <w:r w:rsidRPr="008D297A">
        <w:rPr>
          <w:szCs w:val="22"/>
        </w:rPr>
        <w:t xml:space="preserve">Derīguma termiņš pēc pirmās </w:t>
      </w:r>
      <w:r w:rsidR="00B47CDC">
        <w:rPr>
          <w:szCs w:val="22"/>
        </w:rPr>
        <w:t>flakona</w:t>
      </w:r>
      <w:r w:rsidR="00B47CDC" w:rsidRPr="008D297A">
        <w:rPr>
          <w:szCs w:val="22"/>
        </w:rPr>
        <w:t xml:space="preserve"> </w:t>
      </w:r>
      <w:r w:rsidRPr="008D297A">
        <w:rPr>
          <w:szCs w:val="22"/>
        </w:rPr>
        <w:t>atvēršanas: 28 dienas</w:t>
      </w:r>
      <w:r w:rsidR="004E25B8">
        <w:rPr>
          <w:szCs w:val="22"/>
        </w:rPr>
        <w:t>.</w:t>
      </w:r>
    </w:p>
    <w:p w14:paraId="541225C0" w14:textId="77777777" w:rsidR="005701AE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Pēc pirmreizējas caurduršanas izlietot līdz ...</w:t>
      </w:r>
    </w:p>
    <w:p w14:paraId="573F0CB1" w14:textId="77777777" w:rsidR="00C114FF" w:rsidRDefault="00C114FF" w:rsidP="004E25B8">
      <w:pPr>
        <w:tabs>
          <w:tab w:val="clear" w:pos="567"/>
        </w:tabs>
        <w:spacing w:line="240" w:lineRule="auto"/>
        <w:rPr>
          <w:szCs w:val="22"/>
        </w:rPr>
      </w:pPr>
    </w:p>
    <w:p w14:paraId="28D6C941" w14:textId="77777777" w:rsidR="004E25B8" w:rsidRPr="008D297A" w:rsidRDefault="004E25B8">
      <w:pPr>
        <w:tabs>
          <w:tab w:val="clear" w:pos="567"/>
        </w:tabs>
        <w:spacing w:line="240" w:lineRule="auto"/>
        <w:rPr>
          <w:szCs w:val="22"/>
        </w:rPr>
      </w:pPr>
    </w:p>
    <w:p w14:paraId="52F38C1E" w14:textId="77777777" w:rsidR="00C114FF" w:rsidRPr="008D297A" w:rsidRDefault="00D92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D297A">
        <w:rPr>
          <w:b/>
          <w:szCs w:val="22"/>
        </w:rPr>
        <w:t>8.</w:t>
      </w:r>
      <w:r w:rsidRPr="008D297A">
        <w:rPr>
          <w:b/>
          <w:szCs w:val="22"/>
        </w:rPr>
        <w:tab/>
        <w:t>VĀRDI “LIETOŠANAI DZĪVNIEKIEM”</w:t>
      </w:r>
    </w:p>
    <w:p w14:paraId="64533C01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831DBC9" w14:textId="77777777" w:rsidR="00C114FF" w:rsidRPr="008D297A" w:rsidRDefault="00D92C9A">
      <w:pPr>
        <w:tabs>
          <w:tab w:val="clear" w:pos="567"/>
        </w:tabs>
        <w:spacing w:line="240" w:lineRule="auto"/>
        <w:rPr>
          <w:szCs w:val="22"/>
        </w:rPr>
      </w:pPr>
      <w:r w:rsidRPr="008D297A">
        <w:rPr>
          <w:szCs w:val="22"/>
        </w:rPr>
        <w:t>Lietošanai dzīvniekiem.</w:t>
      </w:r>
    </w:p>
    <w:p w14:paraId="5BC99DA9" w14:textId="77777777" w:rsidR="00C114FF" w:rsidRPr="008D297A" w:rsidRDefault="00C114FF">
      <w:pPr>
        <w:tabs>
          <w:tab w:val="clear" w:pos="567"/>
        </w:tabs>
        <w:spacing w:line="240" w:lineRule="auto"/>
        <w:rPr>
          <w:szCs w:val="22"/>
        </w:rPr>
      </w:pPr>
    </w:p>
    <w:p w14:paraId="60B24EF5" w14:textId="77777777" w:rsidR="00C114FF" w:rsidRPr="008D297A" w:rsidRDefault="004E25B8">
      <w:pPr>
        <w:tabs>
          <w:tab w:val="clear" w:pos="567"/>
        </w:tabs>
        <w:spacing w:line="240" w:lineRule="auto"/>
        <w:rPr>
          <w:i/>
          <w:szCs w:val="22"/>
        </w:rPr>
      </w:pPr>
      <w:bookmarkStart w:id="3" w:name="_GoBack"/>
      <w:proofErr w:type="spellStart"/>
      <w:r w:rsidRPr="008D297A">
        <w:rPr>
          <w:i/>
          <w:szCs w:val="22"/>
          <w:highlight w:val="lightGray"/>
        </w:rPr>
        <w:t>Ad</w:t>
      </w:r>
      <w:proofErr w:type="spellEnd"/>
      <w:r w:rsidRPr="008D297A">
        <w:rPr>
          <w:i/>
          <w:szCs w:val="22"/>
          <w:highlight w:val="lightGray"/>
        </w:rPr>
        <w:t xml:space="preserve"> </w:t>
      </w:r>
      <w:proofErr w:type="spellStart"/>
      <w:r w:rsidRPr="008D297A">
        <w:rPr>
          <w:i/>
          <w:szCs w:val="22"/>
          <w:highlight w:val="lightGray"/>
        </w:rPr>
        <w:t>us</w:t>
      </w:r>
      <w:proofErr w:type="spellEnd"/>
      <w:r w:rsidRPr="008D297A">
        <w:rPr>
          <w:i/>
          <w:szCs w:val="22"/>
          <w:highlight w:val="lightGray"/>
        </w:rPr>
        <w:t>. vet. [daudzvalodu iepakojumam]</w:t>
      </w:r>
      <w:bookmarkEnd w:id="3"/>
    </w:p>
    <w:sectPr w:rsidR="00C114FF" w:rsidRPr="008D297A" w:rsidSect="007F2F03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A6D086" w14:textId="77777777" w:rsidR="008B488F" w:rsidRDefault="008B488F">
      <w:pPr>
        <w:spacing w:line="240" w:lineRule="auto"/>
      </w:pPr>
      <w:r>
        <w:separator/>
      </w:r>
    </w:p>
  </w:endnote>
  <w:endnote w:type="continuationSeparator" w:id="0">
    <w:p w14:paraId="036F9DFA" w14:textId="77777777" w:rsidR="008B488F" w:rsidRDefault="008B48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824F3" w14:textId="77777777" w:rsidR="00A55CCC" w:rsidRPr="00B94A1B" w:rsidRDefault="00D92C9A">
    <w:pPr>
      <w:pStyle w:val="Kjene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B94A1B">
      <w:rPr>
        <w:rFonts w:ascii="Times New Roman" w:hAnsi="Times New Roman"/>
      </w:rPr>
      <w:fldChar w:fldCharType="begin"/>
    </w:r>
    <w:r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 w:rsidR="00B05164">
      <w:rPr>
        <w:rFonts w:ascii="Times New Roman" w:hAnsi="Times New Roman"/>
      </w:rPr>
      <w:t>13</w:t>
    </w:r>
    <w:r w:rsidRPr="00B94A1B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B7E5E" w14:textId="77777777" w:rsidR="00A55CCC" w:rsidRDefault="00D92C9A">
    <w:pPr>
      <w:pStyle w:val="Kjene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51CFB8" w14:textId="77777777" w:rsidR="008B488F" w:rsidRDefault="008B488F">
      <w:pPr>
        <w:spacing w:line="240" w:lineRule="auto"/>
      </w:pPr>
      <w:r>
        <w:separator/>
      </w:r>
    </w:p>
  </w:footnote>
  <w:footnote w:type="continuationSeparator" w:id="0">
    <w:p w14:paraId="3D0B67C4" w14:textId="77777777" w:rsidR="008B488F" w:rsidRDefault="008B48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83B41A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687E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A03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14CA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887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16A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C8BC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B0D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FC9C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27E2E6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1EA73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462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5C5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30A7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6A4C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ACC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D84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846B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B240F52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D8AEB6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A3ECDA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A60193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E86E857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449691E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472607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0049B6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A9A316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5D2819E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BD2674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AE052A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1D208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EBFEF7E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9F38D60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12428F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1CC0AB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BDCA838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BF3E6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780F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1E2B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7E30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00EC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D654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6024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E8B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5C1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8D94F0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F43F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985F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F494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A0AF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CC31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12DA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6A75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BCA07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A372C45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D100DB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774FF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092AB3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4247CE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52E61E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68526A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8D8401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50C75A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7CAC43F2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692FCA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BF8CA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98DB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8220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9EB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CED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A9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B4FF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572A13"/>
    <w:multiLevelType w:val="hybridMultilevel"/>
    <w:tmpl w:val="E718229E"/>
    <w:lvl w:ilvl="0" w:tplc="2A6CFF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8104FC7E" w:tentative="1">
      <w:start w:val="1"/>
      <w:numFmt w:val="lowerLetter"/>
      <w:lvlText w:val="%2."/>
      <w:lvlJc w:val="left"/>
      <w:pPr>
        <w:ind w:left="1440" w:hanging="360"/>
      </w:pPr>
    </w:lvl>
    <w:lvl w:ilvl="2" w:tplc="F66ADFDA" w:tentative="1">
      <w:start w:val="1"/>
      <w:numFmt w:val="lowerRoman"/>
      <w:lvlText w:val="%3."/>
      <w:lvlJc w:val="right"/>
      <w:pPr>
        <w:ind w:left="2160" w:hanging="180"/>
      </w:pPr>
    </w:lvl>
    <w:lvl w:ilvl="3" w:tplc="690A3A2C" w:tentative="1">
      <w:start w:val="1"/>
      <w:numFmt w:val="decimal"/>
      <w:lvlText w:val="%4."/>
      <w:lvlJc w:val="left"/>
      <w:pPr>
        <w:ind w:left="2880" w:hanging="360"/>
      </w:pPr>
    </w:lvl>
    <w:lvl w:ilvl="4" w:tplc="32ECE378" w:tentative="1">
      <w:start w:val="1"/>
      <w:numFmt w:val="lowerLetter"/>
      <w:lvlText w:val="%5."/>
      <w:lvlJc w:val="left"/>
      <w:pPr>
        <w:ind w:left="3600" w:hanging="360"/>
      </w:pPr>
    </w:lvl>
    <w:lvl w:ilvl="5" w:tplc="01E88FE2" w:tentative="1">
      <w:start w:val="1"/>
      <w:numFmt w:val="lowerRoman"/>
      <w:lvlText w:val="%6."/>
      <w:lvlJc w:val="right"/>
      <w:pPr>
        <w:ind w:left="4320" w:hanging="180"/>
      </w:pPr>
    </w:lvl>
    <w:lvl w:ilvl="6" w:tplc="59C65270" w:tentative="1">
      <w:start w:val="1"/>
      <w:numFmt w:val="decimal"/>
      <w:lvlText w:val="%7."/>
      <w:lvlJc w:val="left"/>
      <w:pPr>
        <w:ind w:left="5040" w:hanging="360"/>
      </w:pPr>
    </w:lvl>
    <w:lvl w:ilvl="7" w:tplc="F878B312" w:tentative="1">
      <w:start w:val="1"/>
      <w:numFmt w:val="lowerLetter"/>
      <w:lvlText w:val="%8."/>
      <w:lvlJc w:val="left"/>
      <w:pPr>
        <w:ind w:left="5760" w:hanging="360"/>
      </w:pPr>
    </w:lvl>
    <w:lvl w:ilvl="8" w:tplc="4EFEC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C0B4385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3F0D6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D8078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B22C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1CCB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234CC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4A2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E671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D6005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313419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EE0B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C9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D6C2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30CB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AA9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8A7B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8E6E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1CE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53CACBD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9C6286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090122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788D7B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22F8FCC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546CE3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CA0AE0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BA524D1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08C642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B2AAC2D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95E83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64CCF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642C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44A5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8ABF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1E71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60F6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058A3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630E67BF"/>
    <w:multiLevelType w:val="hybridMultilevel"/>
    <w:tmpl w:val="B1D854E2"/>
    <w:lvl w:ilvl="0" w:tplc="66506702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1328C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D6ECB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90EE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F2E0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50298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86B0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2EB2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8FA25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D3867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D46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30EF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C46E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4408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BE5C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3C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0B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1CFF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087B01"/>
    <w:multiLevelType w:val="hybridMultilevel"/>
    <w:tmpl w:val="D4C290BC"/>
    <w:lvl w:ilvl="0" w:tplc="6434A778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6E8F7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D2FE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B0F7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6E9B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D478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C0E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CA6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8E76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A5987"/>
    <w:multiLevelType w:val="hybridMultilevel"/>
    <w:tmpl w:val="D73EEE10"/>
    <w:lvl w:ilvl="0" w:tplc="8422710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817875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CA294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52B2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985D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18BA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0ED5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F225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80EDE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31"/>
  </w:num>
  <w:num w:numId="5">
    <w:abstractNumId w:val="13"/>
  </w:num>
  <w:num w:numId="6">
    <w:abstractNumId w:val="24"/>
  </w:num>
  <w:num w:numId="7">
    <w:abstractNumId w:val="19"/>
  </w:num>
  <w:num w:numId="8">
    <w:abstractNumId w:val="9"/>
  </w:num>
  <w:num w:numId="9">
    <w:abstractNumId w:val="29"/>
  </w:num>
  <w:num w:numId="10">
    <w:abstractNumId w:val="30"/>
  </w:num>
  <w:num w:numId="11">
    <w:abstractNumId w:val="15"/>
  </w:num>
  <w:num w:numId="12">
    <w:abstractNumId w:val="14"/>
  </w:num>
  <w:num w:numId="13">
    <w:abstractNumId w:val="3"/>
  </w:num>
  <w:num w:numId="14">
    <w:abstractNumId w:val="28"/>
  </w:num>
  <w:num w:numId="15">
    <w:abstractNumId w:val="17"/>
  </w:num>
  <w:num w:numId="16">
    <w:abstractNumId w:val="33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6"/>
  </w:num>
  <w:num w:numId="23">
    <w:abstractNumId w:val="34"/>
  </w:num>
  <w:num w:numId="24">
    <w:abstractNumId w:val="21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2"/>
  </w:num>
  <w:num w:numId="30">
    <w:abstractNumId w:val="35"/>
  </w:num>
  <w:num w:numId="31">
    <w:abstractNumId w:val="36"/>
  </w:num>
  <w:num w:numId="32">
    <w:abstractNumId w:val="20"/>
  </w:num>
  <w:num w:numId="33">
    <w:abstractNumId w:val="27"/>
  </w:num>
  <w:num w:numId="34">
    <w:abstractNumId w:val="23"/>
  </w:num>
  <w:num w:numId="35">
    <w:abstractNumId w:val="2"/>
  </w:num>
  <w:num w:numId="36">
    <w:abstractNumId w:val="5"/>
  </w:num>
  <w:num w:numId="37">
    <w:abstractNumId w:val="2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1255B"/>
    <w:rsid w:val="00024E21"/>
    <w:rsid w:val="000252D2"/>
    <w:rsid w:val="00036C50"/>
    <w:rsid w:val="00040A18"/>
    <w:rsid w:val="00046A22"/>
    <w:rsid w:val="00052D2B"/>
    <w:rsid w:val="00054F55"/>
    <w:rsid w:val="00062945"/>
    <w:rsid w:val="00064D7B"/>
    <w:rsid w:val="00072707"/>
    <w:rsid w:val="000856B6"/>
    <w:rsid w:val="000860CE"/>
    <w:rsid w:val="000863DA"/>
    <w:rsid w:val="000938A6"/>
    <w:rsid w:val="000A1DF5"/>
    <w:rsid w:val="000A2559"/>
    <w:rsid w:val="000A6F83"/>
    <w:rsid w:val="000B32CF"/>
    <w:rsid w:val="000B7873"/>
    <w:rsid w:val="000C1D4F"/>
    <w:rsid w:val="000D67D0"/>
    <w:rsid w:val="000E195C"/>
    <w:rsid w:val="000E3602"/>
    <w:rsid w:val="000F38DA"/>
    <w:rsid w:val="000F5822"/>
    <w:rsid w:val="000F796B"/>
    <w:rsid w:val="0010031E"/>
    <w:rsid w:val="001012EB"/>
    <w:rsid w:val="001014FF"/>
    <w:rsid w:val="00104D4E"/>
    <w:rsid w:val="001078D1"/>
    <w:rsid w:val="00115782"/>
    <w:rsid w:val="00120C11"/>
    <w:rsid w:val="00124F36"/>
    <w:rsid w:val="00125C80"/>
    <w:rsid w:val="00127E75"/>
    <w:rsid w:val="00136CE0"/>
    <w:rsid w:val="00140DF6"/>
    <w:rsid w:val="00145D34"/>
    <w:rsid w:val="00146284"/>
    <w:rsid w:val="0014690F"/>
    <w:rsid w:val="001674D3"/>
    <w:rsid w:val="001803D2"/>
    <w:rsid w:val="0018228B"/>
    <w:rsid w:val="00184CBD"/>
    <w:rsid w:val="00185B50"/>
    <w:rsid w:val="00187DE7"/>
    <w:rsid w:val="00191B3C"/>
    <w:rsid w:val="00192045"/>
    <w:rsid w:val="00193B14"/>
    <w:rsid w:val="00193E72"/>
    <w:rsid w:val="00195267"/>
    <w:rsid w:val="0019600B"/>
    <w:rsid w:val="0019686E"/>
    <w:rsid w:val="001A28C9"/>
    <w:rsid w:val="001A34BC"/>
    <w:rsid w:val="001A699C"/>
    <w:rsid w:val="001B1C77"/>
    <w:rsid w:val="001C4169"/>
    <w:rsid w:val="001C5288"/>
    <w:rsid w:val="001C5B03"/>
    <w:rsid w:val="001C6B65"/>
    <w:rsid w:val="001D1C40"/>
    <w:rsid w:val="001E5548"/>
    <w:rsid w:val="001F6622"/>
    <w:rsid w:val="001F740D"/>
    <w:rsid w:val="002100FC"/>
    <w:rsid w:val="00213890"/>
    <w:rsid w:val="00214E52"/>
    <w:rsid w:val="002207C0"/>
    <w:rsid w:val="0023676E"/>
    <w:rsid w:val="002414B6"/>
    <w:rsid w:val="002422EB"/>
    <w:rsid w:val="00242397"/>
    <w:rsid w:val="0025011D"/>
    <w:rsid w:val="00250DD1"/>
    <w:rsid w:val="00251183"/>
    <w:rsid w:val="00251689"/>
    <w:rsid w:val="0025267C"/>
    <w:rsid w:val="00253B6B"/>
    <w:rsid w:val="00255A86"/>
    <w:rsid w:val="00265656"/>
    <w:rsid w:val="00266155"/>
    <w:rsid w:val="0027270B"/>
    <w:rsid w:val="0027473B"/>
    <w:rsid w:val="00290805"/>
    <w:rsid w:val="00290C2A"/>
    <w:rsid w:val="00293144"/>
    <w:rsid w:val="002931DD"/>
    <w:rsid w:val="002A0E7C"/>
    <w:rsid w:val="002A21ED"/>
    <w:rsid w:val="002A3F88"/>
    <w:rsid w:val="002A4396"/>
    <w:rsid w:val="002B0CB0"/>
    <w:rsid w:val="002C3C48"/>
    <w:rsid w:val="002C592B"/>
    <w:rsid w:val="002E1F54"/>
    <w:rsid w:val="002E3A90"/>
    <w:rsid w:val="002E62CB"/>
    <w:rsid w:val="002E6DF1"/>
    <w:rsid w:val="002E7B5B"/>
    <w:rsid w:val="002F0957"/>
    <w:rsid w:val="002F43F6"/>
    <w:rsid w:val="003020BB"/>
    <w:rsid w:val="00304393"/>
    <w:rsid w:val="00305AB2"/>
    <w:rsid w:val="0031032B"/>
    <w:rsid w:val="00310F3F"/>
    <w:rsid w:val="00316E87"/>
    <w:rsid w:val="00320DA3"/>
    <w:rsid w:val="003256AC"/>
    <w:rsid w:val="003311A2"/>
    <w:rsid w:val="0033129D"/>
    <w:rsid w:val="003320ED"/>
    <w:rsid w:val="0033480E"/>
    <w:rsid w:val="00337123"/>
    <w:rsid w:val="00341866"/>
    <w:rsid w:val="00341EA6"/>
    <w:rsid w:val="00345824"/>
    <w:rsid w:val="003535E0"/>
    <w:rsid w:val="003558EE"/>
    <w:rsid w:val="00357C2B"/>
    <w:rsid w:val="00366F56"/>
    <w:rsid w:val="00367057"/>
    <w:rsid w:val="00372476"/>
    <w:rsid w:val="003737C8"/>
    <w:rsid w:val="003748CE"/>
    <w:rsid w:val="0037589D"/>
    <w:rsid w:val="00376BB1"/>
    <w:rsid w:val="00376C32"/>
    <w:rsid w:val="00377E23"/>
    <w:rsid w:val="00381A25"/>
    <w:rsid w:val="0038277C"/>
    <w:rsid w:val="003909E0"/>
    <w:rsid w:val="00395B15"/>
    <w:rsid w:val="00396026"/>
    <w:rsid w:val="003A6CCB"/>
    <w:rsid w:val="003A7CBA"/>
    <w:rsid w:val="003B48EB"/>
    <w:rsid w:val="003B4F60"/>
    <w:rsid w:val="003C33FF"/>
    <w:rsid w:val="003C384A"/>
    <w:rsid w:val="003C4200"/>
    <w:rsid w:val="003C64A5"/>
    <w:rsid w:val="003D03CC"/>
    <w:rsid w:val="003D4BB7"/>
    <w:rsid w:val="003D4C34"/>
    <w:rsid w:val="003D4D27"/>
    <w:rsid w:val="003E0116"/>
    <w:rsid w:val="003E26C3"/>
    <w:rsid w:val="003F0D6C"/>
    <w:rsid w:val="003F0F26"/>
    <w:rsid w:val="003F12D9"/>
    <w:rsid w:val="003F1B4C"/>
    <w:rsid w:val="003F1B54"/>
    <w:rsid w:val="003F7B0B"/>
    <w:rsid w:val="0040076B"/>
    <w:rsid w:val="004008F6"/>
    <w:rsid w:val="004111B7"/>
    <w:rsid w:val="00414373"/>
    <w:rsid w:val="00414B20"/>
    <w:rsid w:val="00417DE3"/>
    <w:rsid w:val="00420026"/>
    <w:rsid w:val="00423968"/>
    <w:rsid w:val="00425DBB"/>
    <w:rsid w:val="00427054"/>
    <w:rsid w:val="004304B1"/>
    <w:rsid w:val="0043320A"/>
    <w:rsid w:val="00442EAA"/>
    <w:rsid w:val="004518A6"/>
    <w:rsid w:val="00453E1D"/>
    <w:rsid w:val="00454589"/>
    <w:rsid w:val="00456ED0"/>
    <w:rsid w:val="00457550"/>
    <w:rsid w:val="00460464"/>
    <w:rsid w:val="00462DE7"/>
    <w:rsid w:val="00465C90"/>
    <w:rsid w:val="00474C50"/>
    <w:rsid w:val="00482224"/>
    <w:rsid w:val="00486006"/>
    <w:rsid w:val="00486BAD"/>
    <w:rsid w:val="00486BBE"/>
    <w:rsid w:val="00487123"/>
    <w:rsid w:val="00487315"/>
    <w:rsid w:val="004A1BD5"/>
    <w:rsid w:val="004A3195"/>
    <w:rsid w:val="004A61E1"/>
    <w:rsid w:val="004A7E36"/>
    <w:rsid w:val="004B2344"/>
    <w:rsid w:val="004B798E"/>
    <w:rsid w:val="004C09F3"/>
    <w:rsid w:val="004C0DF8"/>
    <w:rsid w:val="004C359F"/>
    <w:rsid w:val="004D3E58"/>
    <w:rsid w:val="004D509B"/>
    <w:rsid w:val="004D6746"/>
    <w:rsid w:val="004E0F32"/>
    <w:rsid w:val="004E11BE"/>
    <w:rsid w:val="004E23A1"/>
    <w:rsid w:val="004E25B8"/>
    <w:rsid w:val="004E7ECE"/>
    <w:rsid w:val="005004EC"/>
    <w:rsid w:val="00523C53"/>
    <w:rsid w:val="00526391"/>
    <w:rsid w:val="00527B8F"/>
    <w:rsid w:val="0053751F"/>
    <w:rsid w:val="00542012"/>
    <w:rsid w:val="00543DF5"/>
    <w:rsid w:val="0054541E"/>
    <w:rsid w:val="0055260D"/>
    <w:rsid w:val="00555810"/>
    <w:rsid w:val="00562DCA"/>
    <w:rsid w:val="0056568F"/>
    <w:rsid w:val="005669E3"/>
    <w:rsid w:val="005701AE"/>
    <w:rsid w:val="00582578"/>
    <w:rsid w:val="0058302F"/>
    <w:rsid w:val="00583DEF"/>
    <w:rsid w:val="005A0987"/>
    <w:rsid w:val="005A3503"/>
    <w:rsid w:val="005B04A8"/>
    <w:rsid w:val="005B05D3"/>
    <w:rsid w:val="005B328D"/>
    <w:rsid w:val="005B3503"/>
    <w:rsid w:val="005B4DCD"/>
    <w:rsid w:val="005B4FAD"/>
    <w:rsid w:val="005C35D1"/>
    <w:rsid w:val="005D380C"/>
    <w:rsid w:val="005D6E04"/>
    <w:rsid w:val="005D7A12"/>
    <w:rsid w:val="005E53EE"/>
    <w:rsid w:val="005E5610"/>
    <w:rsid w:val="005E7F20"/>
    <w:rsid w:val="005F0542"/>
    <w:rsid w:val="005F0F72"/>
    <w:rsid w:val="005F1C1F"/>
    <w:rsid w:val="005F346D"/>
    <w:rsid w:val="005F38FB"/>
    <w:rsid w:val="00606EA1"/>
    <w:rsid w:val="006128F0"/>
    <w:rsid w:val="00614D56"/>
    <w:rsid w:val="006155BF"/>
    <w:rsid w:val="0061726B"/>
    <w:rsid w:val="006212C8"/>
    <w:rsid w:val="0062387A"/>
    <w:rsid w:val="0063148C"/>
    <w:rsid w:val="00633BE6"/>
    <w:rsid w:val="006344BE"/>
    <w:rsid w:val="00634A66"/>
    <w:rsid w:val="00640336"/>
    <w:rsid w:val="00640367"/>
    <w:rsid w:val="00640FC9"/>
    <w:rsid w:val="006432F2"/>
    <w:rsid w:val="0065320F"/>
    <w:rsid w:val="00653D64"/>
    <w:rsid w:val="00654E13"/>
    <w:rsid w:val="006578F5"/>
    <w:rsid w:val="006669F0"/>
    <w:rsid w:val="00667489"/>
    <w:rsid w:val="00670D44"/>
    <w:rsid w:val="00676AFC"/>
    <w:rsid w:val="006807CD"/>
    <w:rsid w:val="00682D43"/>
    <w:rsid w:val="006848A6"/>
    <w:rsid w:val="006859B4"/>
    <w:rsid w:val="00685BAF"/>
    <w:rsid w:val="00694996"/>
    <w:rsid w:val="00697006"/>
    <w:rsid w:val="006B12CB"/>
    <w:rsid w:val="006B5916"/>
    <w:rsid w:val="006C4F4A"/>
    <w:rsid w:val="006C5E80"/>
    <w:rsid w:val="006C66ED"/>
    <w:rsid w:val="006C7CEE"/>
    <w:rsid w:val="006D075E"/>
    <w:rsid w:val="006D7C6E"/>
    <w:rsid w:val="006E0D0D"/>
    <w:rsid w:val="006E2F95"/>
    <w:rsid w:val="00703D2F"/>
    <w:rsid w:val="00704E21"/>
    <w:rsid w:val="00705EAF"/>
    <w:rsid w:val="007101CC"/>
    <w:rsid w:val="00722FEE"/>
    <w:rsid w:val="007241DD"/>
    <w:rsid w:val="00724E3B"/>
    <w:rsid w:val="00725EEA"/>
    <w:rsid w:val="00730CE9"/>
    <w:rsid w:val="0073373D"/>
    <w:rsid w:val="007439DB"/>
    <w:rsid w:val="00756A8D"/>
    <w:rsid w:val="00761ED5"/>
    <w:rsid w:val="00765316"/>
    <w:rsid w:val="007708C8"/>
    <w:rsid w:val="0077719D"/>
    <w:rsid w:val="00780DF0"/>
    <w:rsid w:val="00782F0F"/>
    <w:rsid w:val="00787482"/>
    <w:rsid w:val="00797CBA"/>
    <w:rsid w:val="007A1ECF"/>
    <w:rsid w:val="007A286D"/>
    <w:rsid w:val="007A38DF"/>
    <w:rsid w:val="007B20CF"/>
    <w:rsid w:val="007B2499"/>
    <w:rsid w:val="007B72E1"/>
    <w:rsid w:val="007B783A"/>
    <w:rsid w:val="007C1B95"/>
    <w:rsid w:val="007E2F2D"/>
    <w:rsid w:val="007E42CE"/>
    <w:rsid w:val="007F1433"/>
    <w:rsid w:val="007F1491"/>
    <w:rsid w:val="007F24C7"/>
    <w:rsid w:val="007F2F03"/>
    <w:rsid w:val="00800318"/>
    <w:rsid w:val="00800E00"/>
    <w:rsid w:val="00800FE0"/>
    <w:rsid w:val="00801F55"/>
    <w:rsid w:val="008066AD"/>
    <w:rsid w:val="0081375E"/>
    <w:rsid w:val="0081517F"/>
    <w:rsid w:val="00815370"/>
    <w:rsid w:val="0081702F"/>
    <w:rsid w:val="0082153D"/>
    <w:rsid w:val="00821F93"/>
    <w:rsid w:val="008255AA"/>
    <w:rsid w:val="00827F09"/>
    <w:rsid w:val="00830FF3"/>
    <w:rsid w:val="00836B8C"/>
    <w:rsid w:val="008410C5"/>
    <w:rsid w:val="00846C08"/>
    <w:rsid w:val="008530E7"/>
    <w:rsid w:val="00857675"/>
    <w:rsid w:val="00870B93"/>
    <w:rsid w:val="008763E7"/>
    <w:rsid w:val="008808C5"/>
    <w:rsid w:val="00881A7C"/>
    <w:rsid w:val="00881E60"/>
    <w:rsid w:val="008825AD"/>
    <w:rsid w:val="00883C78"/>
    <w:rsid w:val="00885159"/>
    <w:rsid w:val="00885214"/>
    <w:rsid w:val="00887615"/>
    <w:rsid w:val="00890052"/>
    <w:rsid w:val="00894E3A"/>
    <w:rsid w:val="008967AA"/>
    <w:rsid w:val="00896EBD"/>
    <w:rsid w:val="008A5665"/>
    <w:rsid w:val="008B24A8"/>
    <w:rsid w:val="008B3D78"/>
    <w:rsid w:val="008B488F"/>
    <w:rsid w:val="008C261B"/>
    <w:rsid w:val="008C3FB2"/>
    <w:rsid w:val="008C4FCA"/>
    <w:rsid w:val="008C7882"/>
    <w:rsid w:val="008D2261"/>
    <w:rsid w:val="008D297A"/>
    <w:rsid w:val="008D4C28"/>
    <w:rsid w:val="008D5468"/>
    <w:rsid w:val="008D577B"/>
    <w:rsid w:val="008E17C4"/>
    <w:rsid w:val="008E3467"/>
    <w:rsid w:val="008E45C4"/>
    <w:rsid w:val="008E64B1"/>
    <w:rsid w:val="008E64FA"/>
    <w:rsid w:val="008F4DEF"/>
    <w:rsid w:val="009016EE"/>
    <w:rsid w:val="009048E1"/>
    <w:rsid w:val="0090517D"/>
    <w:rsid w:val="009069E3"/>
    <w:rsid w:val="009116AE"/>
    <w:rsid w:val="00913885"/>
    <w:rsid w:val="00931D41"/>
    <w:rsid w:val="00933D18"/>
    <w:rsid w:val="00942221"/>
    <w:rsid w:val="009428F2"/>
    <w:rsid w:val="00950FBB"/>
    <w:rsid w:val="00953349"/>
    <w:rsid w:val="00954E0C"/>
    <w:rsid w:val="00961156"/>
    <w:rsid w:val="00966F1F"/>
    <w:rsid w:val="00976D32"/>
    <w:rsid w:val="009807E5"/>
    <w:rsid w:val="009844F7"/>
    <w:rsid w:val="009A05AA"/>
    <w:rsid w:val="009A2D5A"/>
    <w:rsid w:val="009A6C58"/>
    <w:rsid w:val="009B1CC9"/>
    <w:rsid w:val="009B2C7E"/>
    <w:rsid w:val="009B400D"/>
    <w:rsid w:val="009C00FD"/>
    <w:rsid w:val="009C2E47"/>
    <w:rsid w:val="009C6BFB"/>
    <w:rsid w:val="009C7878"/>
    <w:rsid w:val="009D0C05"/>
    <w:rsid w:val="009D18DA"/>
    <w:rsid w:val="009E2C00"/>
    <w:rsid w:val="009E70F4"/>
    <w:rsid w:val="009F1AD2"/>
    <w:rsid w:val="009F77E7"/>
    <w:rsid w:val="00A03B33"/>
    <w:rsid w:val="00A10B29"/>
    <w:rsid w:val="00A116AF"/>
    <w:rsid w:val="00A11755"/>
    <w:rsid w:val="00A207FB"/>
    <w:rsid w:val="00A232DD"/>
    <w:rsid w:val="00A26F44"/>
    <w:rsid w:val="00A3711D"/>
    <w:rsid w:val="00A4313D"/>
    <w:rsid w:val="00A47633"/>
    <w:rsid w:val="00A50120"/>
    <w:rsid w:val="00A55CCC"/>
    <w:rsid w:val="00A60351"/>
    <w:rsid w:val="00A61B6D"/>
    <w:rsid w:val="00A61C55"/>
    <w:rsid w:val="00A61C6D"/>
    <w:rsid w:val="00A63015"/>
    <w:rsid w:val="00A63FCB"/>
    <w:rsid w:val="00A674DC"/>
    <w:rsid w:val="00A678B4"/>
    <w:rsid w:val="00A704A3"/>
    <w:rsid w:val="00A72822"/>
    <w:rsid w:val="00A75E23"/>
    <w:rsid w:val="00A81775"/>
    <w:rsid w:val="00A82AA0"/>
    <w:rsid w:val="00A82BB3"/>
    <w:rsid w:val="00A82F8A"/>
    <w:rsid w:val="00A909D6"/>
    <w:rsid w:val="00A9226B"/>
    <w:rsid w:val="00A9254A"/>
    <w:rsid w:val="00A9575C"/>
    <w:rsid w:val="00A95844"/>
    <w:rsid w:val="00A95B56"/>
    <w:rsid w:val="00A969AF"/>
    <w:rsid w:val="00AB1A2E"/>
    <w:rsid w:val="00AB328A"/>
    <w:rsid w:val="00AB4918"/>
    <w:rsid w:val="00AB4BC8"/>
    <w:rsid w:val="00AB6BA7"/>
    <w:rsid w:val="00AD0710"/>
    <w:rsid w:val="00AD457D"/>
    <w:rsid w:val="00AD46AA"/>
    <w:rsid w:val="00AD4DB9"/>
    <w:rsid w:val="00AD5BF7"/>
    <w:rsid w:val="00AD63C0"/>
    <w:rsid w:val="00AD65FB"/>
    <w:rsid w:val="00AE35B2"/>
    <w:rsid w:val="00AE6AA0"/>
    <w:rsid w:val="00AE7209"/>
    <w:rsid w:val="00B05164"/>
    <w:rsid w:val="00B119A2"/>
    <w:rsid w:val="00B12E24"/>
    <w:rsid w:val="00B177F2"/>
    <w:rsid w:val="00B201F1"/>
    <w:rsid w:val="00B279DC"/>
    <w:rsid w:val="00B304E7"/>
    <w:rsid w:val="00B318B6"/>
    <w:rsid w:val="00B407EB"/>
    <w:rsid w:val="00B44B0F"/>
    <w:rsid w:val="00B45B5C"/>
    <w:rsid w:val="00B47CDC"/>
    <w:rsid w:val="00B47FE6"/>
    <w:rsid w:val="00B60AC9"/>
    <w:rsid w:val="00B62BA4"/>
    <w:rsid w:val="00B67323"/>
    <w:rsid w:val="00B70C0E"/>
    <w:rsid w:val="00B74071"/>
    <w:rsid w:val="00B7428E"/>
    <w:rsid w:val="00B74B67"/>
    <w:rsid w:val="00B82ED4"/>
    <w:rsid w:val="00B83541"/>
    <w:rsid w:val="00B8424F"/>
    <w:rsid w:val="00B86896"/>
    <w:rsid w:val="00B875A6"/>
    <w:rsid w:val="00B917C1"/>
    <w:rsid w:val="00B9352A"/>
    <w:rsid w:val="00B93E4C"/>
    <w:rsid w:val="00B943AA"/>
    <w:rsid w:val="00B94A1B"/>
    <w:rsid w:val="00BA5C89"/>
    <w:rsid w:val="00BB4CE2"/>
    <w:rsid w:val="00BC0EFB"/>
    <w:rsid w:val="00BC2E39"/>
    <w:rsid w:val="00BC5575"/>
    <w:rsid w:val="00BD279E"/>
    <w:rsid w:val="00BE3261"/>
    <w:rsid w:val="00BE416A"/>
    <w:rsid w:val="00BF391D"/>
    <w:rsid w:val="00BF58FC"/>
    <w:rsid w:val="00BF6326"/>
    <w:rsid w:val="00C01F77"/>
    <w:rsid w:val="00C01FFC"/>
    <w:rsid w:val="00C06AE4"/>
    <w:rsid w:val="00C107C4"/>
    <w:rsid w:val="00C114FF"/>
    <w:rsid w:val="00C16908"/>
    <w:rsid w:val="00C171A1"/>
    <w:rsid w:val="00C171A4"/>
    <w:rsid w:val="00C17F12"/>
    <w:rsid w:val="00C17FE1"/>
    <w:rsid w:val="00C237E9"/>
    <w:rsid w:val="00C36883"/>
    <w:rsid w:val="00C37868"/>
    <w:rsid w:val="00C40928"/>
    <w:rsid w:val="00C43F01"/>
    <w:rsid w:val="00C47552"/>
    <w:rsid w:val="00C50AFB"/>
    <w:rsid w:val="00C57A81"/>
    <w:rsid w:val="00C60193"/>
    <w:rsid w:val="00C634D4"/>
    <w:rsid w:val="00C63AA5"/>
    <w:rsid w:val="00C65071"/>
    <w:rsid w:val="00C73F6D"/>
    <w:rsid w:val="00C74F6E"/>
    <w:rsid w:val="00C7583C"/>
    <w:rsid w:val="00C77FA4"/>
    <w:rsid w:val="00C77FFA"/>
    <w:rsid w:val="00C80401"/>
    <w:rsid w:val="00C81C97"/>
    <w:rsid w:val="00C840C2"/>
    <w:rsid w:val="00C84101"/>
    <w:rsid w:val="00C8535F"/>
    <w:rsid w:val="00C90EDA"/>
    <w:rsid w:val="00C94B4E"/>
    <w:rsid w:val="00C959E7"/>
    <w:rsid w:val="00CA4D1E"/>
    <w:rsid w:val="00CA4F36"/>
    <w:rsid w:val="00CA5C74"/>
    <w:rsid w:val="00CA75B4"/>
    <w:rsid w:val="00CC1E65"/>
    <w:rsid w:val="00CC567A"/>
    <w:rsid w:val="00CD06F4"/>
    <w:rsid w:val="00CD4059"/>
    <w:rsid w:val="00CD4E5A"/>
    <w:rsid w:val="00CE03CE"/>
    <w:rsid w:val="00CE5456"/>
    <w:rsid w:val="00CE7C15"/>
    <w:rsid w:val="00CF0DFF"/>
    <w:rsid w:val="00CF1033"/>
    <w:rsid w:val="00CF4856"/>
    <w:rsid w:val="00D0359D"/>
    <w:rsid w:val="00D04DED"/>
    <w:rsid w:val="00D1059F"/>
    <w:rsid w:val="00D1089A"/>
    <w:rsid w:val="00D116BD"/>
    <w:rsid w:val="00D2514B"/>
    <w:rsid w:val="00D3691A"/>
    <w:rsid w:val="00D377E2"/>
    <w:rsid w:val="00D42DCB"/>
    <w:rsid w:val="00D433D5"/>
    <w:rsid w:val="00D46DF2"/>
    <w:rsid w:val="00D47674"/>
    <w:rsid w:val="00D5338C"/>
    <w:rsid w:val="00D56522"/>
    <w:rsid w:val="00D606B2"/>
    <w:rsid w:val="00D61634"/>
    <w:rsid w:val="00D63E56"/>
    <w:rsid w:val="00D65777"/>
    <w:rsid w:val="00D728A0"/>
    <w:rsid w:val="00D811DB"/>
    <w:rsid w:val="00D82A3C"/>
    <w:rsid w:val="00D91D11"/>
    <w:rsid w:val="00D92C9A"/>
    <w:rsid w:val="00D95D14"/>
    <w:rsid w:val="00D97E7D"/>
    <w:rsid w:val="00DB3439"/>
    <w:rsid w:val="00DC269D"/>
    <w:rsid w:val="00DC2946"/>
    <w:rsid w:val="00DC39C3"/>
    <w:rsid w:val="00DC550F"/>
    <w:rsid w:val="00DC64FD"/>
    <w:rsid w:val="00DE127F"/>
    <w:rsid w:val="00DE424A"/>
    <w:rsid w:val="00DE4419"/>
    <w:rsid w:val="00DE5E27"/>
    <w:rsid w:val="00DF0002"/>
    <w:rsid w:val="00DF0ACA"/>
    <w:rsid w:val="00DF1B16"/>
    <w:rsid w:val="00DF2245"/>
    <w:rsid w:val="00DF28CF"/>
    <w:rsid w:val="00DF77CF"/>
    <w:rsid w:val="00E026E8"/>
    <w:rsid w:val="00E13130"/>
    <w:rsid w:val="00E14C47"/>
    <w:rsid w:val="00E22698"/>
    <w:rsid w:val="00E25B7C"/>
    <w:rsid w:val="00E3725B"/>
    <w:rsid w:val="00E434D1"/>
    <w:rsid w:val="00E43EDE"/>
    <w:rsid w:val="00E4600C"/>
    <w:rsid w:val="00E526A8"/>
    <w:rsid w:val="00E56CBB"/>
    <w:rsid w:val="00E61E51"/>
    <w:rsid w:val="00E6552A"/>
    <w:rsid w:val="00E6707D"/>
    <w:rsid w:val="00E70E7C"/>
    <w:rsid w:val="00E71313"/>
    <w:rsid w:val="00E72606"/>
    <w:rsid w:val="00E73C3E"/>
    <w:rsid w:val="00E84E9D"/>
    <w:rsid w:val="00E935AF"/>
    <w:rsid w:val="00EA5A6A"/>
    <w:rsid w:val="00EB0E20"/>
    <w:rsid w:val="00EC31AB"/>
    <w:rsid w:val="00EC4F3A"/>
    <w:rsid w:val="00ED594D"/>
    <w:rsid w:val="00ED6233"/>
    <w:rsid w:val="00EE36E1"/>
    <w:rsid w:val="00EE710F"/>
    <w:rsid w:val="00EF2DF5"/>
    <w:rsid w:val="00F0054D"/>
    <w:rsid w:val="00F02467"/>
    <w:rsid w:val="00F02C01"/>
    <w:rsid w:val="00F02CB7"/>
    <w:rsid w:val="00F031DA"/>
    <w:rsid w:val="00F12214"/>
    <w:rsid w:val="00F12565"/>
    <w:rsid w:val="00F1465A"/>
    <w:rsid w:val="00F14ACA"/>
    <w:rsid w:val="00F14AF2"/>
    <w:rsid w:val="00F1526F"/>
    <w:rsid w:val="00F23927"/>
    <w:rsid w:val="00F24BA6"/>
    <w:rsid w:val="00F26A05"/>
    <w:rsid w:val="00F27554"/>
    <w:rsid w:val="00F307CE"/>
    <w:rsid w:val="00F30809"/>
    <w:rsid w:val="00F32FB6"/>
    <w:rsid w:val="00F37108"/>
    <w:rsid w:val="00F47BAA"/>
    <w:rsid w:val="00F516D3"/>
    <w:rsid w:val="00F52EAB"/>
    <w:rsid w:val="00F64FB1"/>
    <w:rsid w:val="00F67A2D"/>
    <w:rsid w:val="00F70A1B"/>
    <w:rsid w:val="00F72C63"/>
    <w:rsid w:val="00F72FDF"/>
    <w:rsid w:val="00F75960"/>
    <w:rsid w:val="00F805B7"/>
    <w:rsid w:val="00F82526"/>
    <w:rsid w:val="00F8279E"/>
    <w:rsid w:val="00F84672"/>
    <w:rsid w:val="00F84802"/>
    <w:rsid w:val="00F86B42"/>
    <w:rsid w:val="00F90FF9"/>
    <w:rsid w:val="00FA06FD"/>
    <w:rsid w:val="00FA2922"/>
    <w:rsid w:val="00FA3236"/>
    <w:rsid w:val="00FA3F0E"/>
    <w:rsid w:val="00FA4138"/>
    <w:rsid w:val="00FA515B"/>
    <w:rsid w:val="00FA6B90"/>
    <w:rsid w:val="00FA74CB"/>
    <w:rsid w:val="00FB2886"/>
    <w:rsid w:val="00FB466E"/>
    <w:rsid w:val="00FC419A"/>
    <w:rsid w:val="00FC4678"/>
    <w:rsid w:val="00FD0492"/>
    <w:rsid w:val="00FD0B95"/>
    <w:rsid w:val="00FD13EC"/>
    <w:rsid w:val="00FD2B15"/>
    <w:rsid w:val="00FD4B67"/>
    <w:rsid w:val="00FD4DA8"/>
    <w:rsid w:val="00FD4EEF"/>
    <w:rsid w:val="00FD5461"/>
    <w:rsid w:val="00FD6BDB"/>
    <w:rsid w:val="00FD6F00"/>
    <w:rsid w:val="00FD7B98"/>
    <w:rsid w:val="00FE5CFD"/>
    <w:rsid w:val="00FE745A"/>
    <w:rsid w:val="00FF18D2"/>
    <w:rsid w:val="00FF1ECF"/>
    <w:rsid w:val="00FF22F5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8F382"/>
  <w15:chartTrackingRefBased/>
  <w15:docId w15:val="{DB60B9FB-6E5F-44D5-9681-4AB88B1B7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A116AF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Virsraksts1">
    <w:name w:val="heading 1"/>
    <w:basedOn w:val="Parasts"/>
    <w:next w:val="Parasts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Virsraksts2">
    <w:name w:val="heading 2"/>
    <w:basedOn w:val="Parasts"/>
    <w:next w:val="Parasts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Virsraksts3">
    <w:name w:val="heading 3"/>
    <w:basedOn w:val="Parasts"/>
    <w:next w:val="Parasts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Virsraksts4">
    <w:name w:val="heading 4"/>
    <w:basedOn w:val="Parasts"/>
    <w:next w:val="Parasts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Virsraksts5">
    <w:name w:val="heading 5"/>
    <w:basedOn w:val="Parasts"/>
    <w:next w:val="Parasts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Virsraksts6">
    <w:name w:val="heading 6"/>
    <w:basedOn w:val="Parasts"/>
    <w:next w:val="Parasts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Virsraksts7">
    <w:name w:val="heading 7"/>
    <w:basedOn w:val="Parasts"/>
    <w:next w:val="Parasts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Virsraksts8">
    <w:name w:val="heading 8"/>
    <w:basedOn w:val="Parasts"/>
    <w:next w:val="Parasts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Virsraksts9">
    <w:name w:val="heading 9"/>
    <w:basedOn w:val="Parasts"/>
    <w:next w:val="Parasts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Kjene">
    <w:name w:val="footer"/>
    <w:basedOn w:val="Parasts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Saturs9">
    <w:name w:val="toc 9"/>
    <w:basedOn w:val="Parasts"/>
    <w:next w:val="Parasts"/>
    <w:semiHidden/>
    <w:pPr>
      <w:tabs>
        <w:tab w:val="clear" w:pos="567"/>
      </w:tabs>
      <w:ind w:left="1760"/>
    </w:pPr>
  </w:style>
  <w:style w:type="character" w:styleId="Beiguvresatsauce">
    <w:name w:val="endnote reference"/>
    <w:semiHidden/>
    <w:rPr>
      <w:vertAlign w:val="superscript"/>
    </w:rPr>
  </w:style>
  <w:style w:type="character" w:styleId="Vresatsauce">
    <w:name w:val="footnote reference"/>
    <w:semiHidden/>
    <w:rPr>
      <w:vertAlign w:val="superscript"/>
    </w:rPr>
  </w:style>
  <w:style w:type="paragraph" w:styleId="Vresteksts">
    <w:name w:val="footnote text"/>
    <w:basedOn w:val="Parasts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Pamatteksts">
    <w:name w:val="Body Text"/>
    <w:basedOn w:val="Parasts"/>
    <w:pPr>
      <w:tabs>
        <w:tab w:val="clear" w:pos="567"/>
      </w:tabs>
      <w:spacing w:line="240" w:lineRule="auto"/>
      <w:jc w:val="both"/>
    </w:pPr>
  </w:style>
  <w:style w:type="paragraph" w:styleId="Tekstabloks">
    <w:name w:val="Block Text"/>
    <w:basedOn w:val="Parasts"/>
    <w:pPr>
      <w:tabs>
        <w:tab w:val="clear" w:pos="567"/>
      </w:tabs>
      <w:ind w:left="2268" w:right="1711" w:hanging="567"/>
    </w:pPr>
    <w:rPr>
      <w:b/>
    </w:rPr>
  </w:style>
  <w:style w:type="paragraph" w:styleId="Pamatteksts2">
    <w:name w:val="Body Text 2"/>
    <w:basedOn w:val="Parasts"/>
    <w:pPr>
      <w:tabs>
        <w:tab w:val="clear" w:pos="567"/>
      </w:tabs>
      <w:spacing w:line="240" w:lineRule="auto"/>
    </w:pPr>
    <w:rPr>
      <w:i/>
      <w:color w:val="008000"/>
    </w:rPr>
  </w:style>
  <w:style w:type="paragraph" w:styleId="Pamatteksts3">
    <w:name w:val="Body Text 3"/>
    <w:basedOn w:val="Parasts"/>
    <w:pPr>
      <w:ind w:right="113"/>
      <w:jc w:val="both"/>
    </w:pPr>
    <w:rPr>
      <w:b/>
    </w:rPr>
  </w:style>
  <w:style w:type="paragraph" w:styleId="Beiguvresteksts">
    <w:name w:val="endnote text"/>
    <w:basedOn w:val="Parasts"/>
    <w:semiHidden/>
    <w:pPr>
      <w:spacing w:line="240" w:lineRule="auto"/>
    </w:pPr>
  </w:style>
  <w:style w:type="character" w:styleId="Komentraatsauce">
    <w:name w:val="annotation reference"/>
    <w:semiHidden/>
    <w:rPr>
      <w:sz w:val="16"/>
    </w:rPr>
  </w:style>
  <w:style w:type="paragraph" w:styleId="Pamattekstaatkpe2">
    <w:name w:val="Body Text Indent 2"/>
    <w:basedOn w:val="Parasts"/>
    <w:pPr>
      <w:ind w:left="567" w:hanging="567"/>
      <w:jc w:val="both"/>
    </w:pPr>
    <w:rPr>
      <w:b/>
    </w:rPr>
  </w:style>
  <w:style w:type="paragraph" w:styleId="Komentrateksts">
    <w:name w:val="annotation text"/>
    <w:basedOn w:val="Parasts"/>
    <w:uiPriority w:val="99"/>
    <w:rPr>
      <w:sz w:val="20"/>
    </w:rPr>
  </w:style>
  <w:style w:type="paragraph" w:customStyle="1" w:styleId="Textkrper20">
    <w:name w:val="Textkörper 2_0"/>
    <w:basedOn w:val="Parasts"/>
    <w:pPr>
      <w:ind w:left="567" w:hanging="567"/>
    </w:pPr>
    <w:rPr>
      <w:b/>
    </w:rPr>
  </w:style>
  <w:style w:type="paragraph" w:customStyle="1" w:styleId="Textkrper21">
    <w:name w:val="Textkörper 2_1"/>
    <w:basedOn w:val="Parasts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Pamattekstaatkpe3">
    <w:name w:val="Body Text Indent 3"/>
    <w:basedOn w:val="Parasts"/>
    <w:pPr>
      <w:spacing w:line="240" w:lineRule="auto"/>
      <w:ind w:left="567" w:hanging="567"/>
    </w:pPr>
  </w:style>
  <w:style w:type="paragraph" w:customStyle="1" w:styleId="Textkrper22">
    <w:name w:val="Textkörper 2_2"/>
    <w:basedOn w:val="Parasts"/>
    <w:pPr>
      <w:spacing w:line="240" w:lineRule="auto"/>
      <w:ind w:left="567" w:hanging="567"/>
    </w:pPr>
    <w:rPr>
      <w:b/>
    </w:rPr>
  </w:style>
  <w:style w:type="character" w:styleId="Hipersaite">
    <w:name w:val="Hyperlink"/>
    <w:rPr>
      <w:color w:val="0000FF"/>
      <w:u w:val="single"/>
    </w:rPr>
  </w:style>
  <w:style w:type="paragraph" w:customStyle="1" w:styleId="AHeader1">
    <w:name w:val="AHeader 1"/>
    <w:basedOn w:val="Parasts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Izmantotahipersaite">
    <w:name w:val="FollowedHyperlink"/>
    <w:rPr>
      <w:color w:val="800080"/>
      <w:u w:val="single"/>
    </w:rPr>
  </w:style>
  <w:style w:type="paragraph" w:styleId="Pamattekstsaratkpi">
    <w:name w:val="Body Text Indent"/>
    <w:basedOn w:val="Parasts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onteksts">
    <w:name w:val="Balloon Text"/>
    <w:basedOn w:val="Parasts"/>
    <w:semiHidden/>
    <w:rPr>
      <w:rFonts w:ascii="Tahoma" w:hAnsi="Tahoma" w:cs="Tahoma"/>
      <w:sz w:val="16"/>
      <w:szCs w:val="16"/>
    </w:rPr>
  </w:style>
  <w:style w:type="paragraph" w:styleId="Komentratma">
    <w:name w:val="annotation subject"/>
    <w:basedOn w:val="CommentText0"/>
    <w:next w:val="CommentText0"/>
    <w:semiHidden/>
    <w:rPr>
      <w:b/>
      <w:bCs/>
    </w:rPr>
  </w:style>
  <w:style w:type="table" w:styleId="Reatabula">
    <w:name w:val="Table Grid"/>
    <w:basedOn w:val="Parastatabula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rskatjums1">
    <w:name w:val="Pārskatījums1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Parasts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Bezsaraksta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Parasts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Parasts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Parastatabula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Parasts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Parasts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KomentratekstsRakstz">
    <w:name w:val="Komentāra teksts Rakstz."/>
    <w:link w:val="CommentText0"/>
    <w:uiPriority w:val="99"/>
    <w:locked/>
    <w:rsid w:val="003909E0"/>
    <w:rPr>
      <w:lang w:val="lv-LV" w:eastAsia="en-US" w:bidi="ar-SA"/>
    </w:rPr>
  </w:style>
  <w:style w:type="paragraph" w:customStyle="1" w:styleId="Bezatstarpm1">
    <w:name w:val="Bez atstarpēm1"/>
    <w:uiPriority w:val="1"/>
    <w:qFormat/>
    <w:rsid w:val="00462DE7"/>
    <w:rPr>
      <w:rFonts w:ascii="Cambria" w:eastAsia="Cambria" w:hAnsi="Cambria"/>
      <w:sz w:val="24"/>
      <w:szCs w:val="24"/>
      <w:lang w:eastAsia="en-US"/>
    </w:rPr>
  </w:style>
  <w:style w:type="paragraph" w:customStyle="1" w:styleId="BODY">
    <w:name w:val="BODY"/>
    <w:basedOn w:val="Parasts"/>
    <w:qFormat/>
    <w:rsid w:val="00D61634"/>
    <w:pPr>
      <w:spacing w:after="220" w:line="240" w:lineRule="auto"/>
      <w:contextualSpacing/>
    </w:pPr>
  </w:style>
  <w:style w:type="character" w:styleId="Izteiksmgs">
    <w:name w:val="Strong"/>
    <w:qFormat/>
    <w:rsid w:val="00C7583C"/>
    <w:rPr>
      <w:b/>
      <w:bCs/>
    </w:rPr>
  </w:style>
  <w:style w:type="paragraph" w:customStyle="1" w:styleId="TableDose">
    <w:name w:val="TableDose"/>
    <w:basedOn w:val="Parasts"/>
    <w:qFormat/>
    <w:rsid w:val="00C7583C"/>
    <w:pPr>
      <w:spacing w:line="240" w:lineRule="auto"/>
    </w:pPr>
  </w:style>
  <w:style w:type="paragraph" w:customStyle="1" w:styleId="CommentText0">
    <w:name w:val="Comment Text_0"/>
    <w:basedOn w:val="Parasts"/>
    <w:link w:val="KomentratekstsRakstz"/>
    <w:uiPriority w:val="99"/>
    <w:semiHidden/>
    <w:unhideWhenUsed/>
    <w:pPr>
      <w:spacing w:line="240" w:lineRule="auto"/>
    </w:pPr>
    <w:rPr>
      <w:sz w:val="20"/>
    </w:rPr>
  </w:style>
  <w:style w:type="character" w:customStyle="1" w:styleId="CommentReference0">
    <w:name w:val="Comment Reference_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84155-72C9-43BE-B74A-A9D765816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2191</Words>
  <Characters>1250</Characters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