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A4FAB" w14:textId="77777777" w:rsidR="00843C48" w:rsidRPr="009D581E" w:rsidRDefault="006305DC" w:rsidP="007425CE">
      <w:pPr>
        <w:pStyle w:val="Default"/>
        <w:jc w:val="center"/>
        <w:rPr>
          <w:b/>
          <w:bCs/>
          <w:color w:val="auto"/>
          <w:sz w:val="22"/>
          <w:szCs w:val="22"/>
          <w:lang w:val="lv-LV"/>
        </w:rPr>
      </w:pPr>
      <w:r w:rsidRPr="009D581E">
        <w:rPr>
          <w:b/>
          <w:bCs/>
          <w:color w:val="auto"/>
          <w:sz w:val="22"/>
          <w:szCs w:val="22"/>
          <w:lang w:val="lv-LV"/>
        </w:rPr>
        <w:t>LIETOŠANAS INSTRUKCIJA</w:t>
      </w:r>
    </w:p>
    <w:p w14:paraId="345C6CB9" w14:textId="77777777" w:rsid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highlight w:val="lightGray"/>
          <w:lang w:val="lv-LV"/>
        </w:rPr>
      </w:pPr>
    </w:p>
    <w:p w14:paraId="4246B358" w14:textId="3E789E44"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1.</w:t>
      </w:r>
      <w:r w:rsidRPr="00353512">
        <w:rPr>
          <w:rFonts w:ascii="Times New Roman" w:eastAsia="Times New Roman" w:hAnsi="Times New Roman"/>
          <w:b/>
          <w:kern w:val="0"/>
          <w:lang w:val="lv-LV"/>
        </w:rPr>
        <w:tab/>
        <w:t>Veterināro zāļu nosaukums</w:t>
      </w:r>
    </w:p>
    <w:p w14:paraId="2D5B027F"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77B9F93" w14:textId="77777777" w:rsidR="00353512" w:rsidRPr="00353512" w:rsidRDefault="00353512" w:rsidP="00353512">
      <w:pPr>
        <w:tabs>
          <w:tab w:val="left" w:pos="0"/>
          <w:tab w:val="left" w:pos="567"/>
        </w:tabs>
        <w:suppressAutoHyphens w:val="0"/>
        <w:autoSpaceDN/>
        <w:spacing w:after="0" w:line="240" w:lineRule="auto"/>
        <w:jc w:val="both"/>
        <w:rPr>
          <w:rFonts w:ascii="Times New Roman" w:eastAsia="Times New Roman" w:hAnsi="Times New Roman"/>
          <w:kern w:val="0"/>
          <w:szCs w:val="20"/>
          <w:lang w:val="es-ES_tradnl"/>
        </w:rPr>
      </w:pPr>
      <w:proofErr w:type="spellStart"/>
      <w:r w:rsidRPr="00353512">
        <w:rPr>
          <w:rFonts w:ascii="Times New Roman" w:eastAsia="Times New Roman" w:hAnsi="Times New Roman"/>
          <w:bCs/>
          <w:spacing w:val="-2"/>
          <w:kern w:val="0"/>
          <w:szCs w:val="20"/>
          <w:lang w:val="lv-LV"/>
        </w:rPr>
        <w:t>Porcilis</w:t>
      </w:r>
      <w:proofErr w:type="spellEnd"/>
      <w:r w:rsidRPr="00353512">
        <w:rPr>
          <w:rFonts w:ascii="Times New Roman" w:eastAsia="Times New Roman" w:hAnsi="Times New Roman"/>
          <w:bCs/>
          <w:spacing w:val="-2"/>
          <w:kern w:val="0"/>
          <w:szCs w:val="20"/>
          <w:lang w:val="lv-LV"/>
        </w:rPr>
        <w:t xml:space="preserve"> </w:t>
      </w:r>
      <w:proofErr w:type="spellStart"/>
      <w:r w:rsidRPr="00353512">
        <w:rPr>
          <w:rFonts w:ascii="Times New Roman" w:eastAsia="Times New Roman" w:hAnsi="Times New Roman"/>
          <w:bCs/>
          <w:spacing w:val="-2"/>
          <w:kern w:val="0"/>
          <w:szCs w:val="20"/>
          <w:lang w:val="lv-LV"/>
        </w:rPr>
        <w:t>Glässer</w:t>
      </w:r>
      <w:proofErr w:type="spellEnd"/>
      <w:r w:rsidRPr="00353512">
        <w:rPr>
          <w:rFonts w:ascii="Times New Roman" w:eastAsia="Times New Roman" w:hAnsi="Times New Roman"/>
          <w:spacing w:val="-2"/>
          <w:kern w:val="0"/>
          <w:szCs w:val="20"/>
          <w:lang w:val="lv-LV"/>
        </w:rPr>
        <w:t xml:space="preserve"> suspensija injekcijām cūkām</w:t>
      </w:r>
    </w:p>
    <w:p w14:paraId="7CA5914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76C370E9"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2CFA14A"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2.</w:t>
      </w:r>
      <w:r w:rsidRPr="00353512">
        <w:rPr>
          <w:rFonts w:ascii="Times New Roman" w:eastAsia="Times New Roman" w:hAnsi="Times New Roman"/>
          <w:b/>
          <w:kern w:val="0"/>
          <w:lang w:val="lv-LV"/>
        </w:rPr>
        <w:tab/>
        <w:t>Sastāvs</w:t>
      </w:r>
    </w:p>
    <w:p w14:paraId="326B7D75"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60B8C8B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t>Katra 2 ml deva satur:</w:t>
      </w:r>
    </w:p>
    <w:p w14:paraId="2BF9252B" w14:textId="77777777" w:rsidR="00353512" w:rsidRPr="00353512" w:rsidRDefault="00353512" w:rsidP="00353512">
      <w:pPr>
        <w:suppressAutoHyphens w:val="0"/>
        <w:autoSpaceDN/>
        <w:spacing w:after="0" w:line="240" w:lineRule="auto"/>
        <w:rPr>
          <w:rFonts w:ascii="Times New Roman" w:eastAsia="Times New Roman" w:hAnsi="Times New Roman"/>
          <w:b/>
          <w:kern w:val="0"/>
          <w:lang w:val="lv-LV"/>
        </w:rPr>
      </w:pPr>
    </w:p>
    <w:p w14:paraId="1013B2CC" w14:textId="77777777" w:rsidR="00353512" w:rsidRPr="00353512" w:rsidRDefault="00353512" w:rsidP="00353512">
      <w:pPr>
        <w:suppressAutoHyphens w:val="0"/>
        <w:autoSpaceDN/>
        <w:spacing w:after="0" w:line="240" w:lineRule="auto"/>
        <w:rPr>
          <w:rFonts w:ascii="Times New Roman" w:eastAsia="Times New Roman" w:hAnsi="Times New Roman"/>
          <w:b/>
          <w:kern w:val="0"/>
          <w:lang w:val="lv-LV"/>
        </w:rPr>
      </w:pPr>
      <w:r w:rsidRPr="00353512">
        <w:rPr>
          <w:rFonts w:ascii="Times New Roman" w:eastAsia="Times New Roman" w:hAnsi="Times New Roman"/>
          <w:b/>
          <w:kern w:val="0"/>
          <w:lang w:val="lv-LV"/>
        </w:rPr>
        <w:t>Aktīvā viela:</w:t>
      </w:r>
    </w:p>
    <w:p w14:paraId="5EBEFD38"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roofErr w:type="spellStart"/>
      <w:r w:rsidRPr="00353512">
        <w:rPr>
          <w:rFonts w:ascii="Times New Roman" w:eastAsia="Times New Roman" w:hAnsi="Times New Roman"/>
          <w:i/>
          <w:kern w:val="0"/>
          <w:lang w:val="lv-LV"/>
        </w:rPr>
        <w:t>Glaesserella</w:t>
      </w:r>
      <w:proofErr w:type="spellEnd"/>
      <w:r w:rsidRPr="00353512">
        <w:rPr>
          <w:rFonts w:ascii="Times New Roman" w:eastAsia="Times New Roman" w:hAnsi="Times New Roman"/>
          <w:i/>
          <w:kern w:val="0"/>
          <w:lang w:val="lv-LV"/>
        </w:rPr>
        <w:t xml:space="preserve"> </w:t>
      </w:r>
      <w:proofErr w:type="spellStart"/>
      <w:r w:rsidRPr="00353512">
        <w:rPr>
          <w:rFonts w:ascii="Times New Roman" w:eastAsia="Times New Roman" w:hAnsi="Times New Roman"/>
          <w:i/>
          <w:kern w:val="0"/>
          <w:lang w:val="lv-LV"/>
        </w:rPr>
        <w:t>parasuis</w:t>
      </w:r>
      <w:proofErr w:type="spellEnd"/>
      <w:r w:rsidRPr="00353512">
        <w:rPr>
          <w:rFonts w:ascii="Times New Roman" w:eastAsia="Times New Roman" w:hAnsi="Times New Roman"/>
          <w:iCs/>
          <w:kern w:val="0"/>
          <w:lang w:val="lv-LV"/>
        </w:rPr>
        <w:t xml:space="preserve"> 5. </w:t>
      </w:r>
      <w:proofErr w:type="spellStart"/>
      <w:r w:rsidRPr="00353512">
        <w:rPr>
          <w:rFonts w:ascii="Times New Roman" w:eastAsia="Times New Roman" w:hAnsi="Times New Roman"/>
          <w:iCs/>
          <w:kern w:val="0"/>
          <w:lang w:val="lv-LV"/>
        </w:rPr>
        <w:t>serotips</w:t>
      </w:r>
      <w:proofErr w:type="spellEnd"/>
      <w:r w:rsidRPr="00353512">
        <w:rPr>
          <w:rFonts w:ascii="Times New Roman" w:eastAsia="Times New Roman" w:hAnsi="Times New Roman"/>
          <w:iCs/>
          <w:kern w:val="0"/>
          <w:lang w:val="lv-LV"/>
        </w:rPr>
        <w:t xml:space="preserve">, celms 4800, </w:t>
      </w:r>
      <w:proofErr w:type="spellStart"/>
      <w:r w:rsidRPr="00353512">
        <w:rPr>
          <w:rFonts w:ascii="Times New Roman" w:eastAsia="Times New Roman" w:hAnsi="Times New Roman"/>
          <w:iCs/>
          <w:kern w:val="0"/>
          <w:lang w:val="lv-LV"/>
        </w:rPr>
        <w:t>inaktivēts</w:t>
      </w:r>
      <w:proofErr w:type="spellEnd"/>
      <w:r w:rsidRPr="00353512">
        <w:rPr>
          <w:rFonts w:ascii="Times New Roman" w:eastAsia="Times New Roman" w:hAnsi="Times New Roman"/>
          <w:i/>
          <w:kern w:val="0"/>
          <w:lang w:val="lv-LV"/>
        </w:rPr>
        <w:t>**</w:t>
      </w:r>
      <w:r w:rsidRPr="00353512">
        <w:rPr>
          <w:rFonts w:ascii="Times New Roman" w:eastAsia="Times New Roman" w:hAnsi="Times New Roman"/>
          <w:iCs/>
          <w:kern w:val="0"/>
          <w:lang w:val="lv-LV"/>
        </w:rPr>
        <w:t>: 0,05 mg kopējais slāpeklis, kas ierosina ≥ 9,1 </w:t>
      </w:r>
      <w:proofErr w:type="spellStart"/>
      <w:r w:rsidRPr="00353512">
        <w:rPr>
          <w:rFonts w:ascii="Times New Roman" w:eastAsia="Times New Roman" w:hAnsi="Times New Roman"/>
          <w:iCs/>
          <w:kern w:val="0"/>
          <w:lang w:val="lv-LV"/>
        </w:rPr>
        <w:t>Elisa</w:t>
      </w:r>
      <w:proofErr w:type="spellEnd"/>
      <w:r w:rsidRPr="00353512">
        <w:rPr>
          <w:rFonts w:ascii="Times New Roman" w:eastAsia="Times New Roman" w:hAnsi="Times New Roman"/>
          <w:iCs/>
          <w:kern w:val="0"/>
          <w:lang w:val="lv-LV"/>
        </w:rPr>
        <w:t xml:space="preserve"> vienības*</w:t>
      </w:r>
    </w:p>
    <w:p w14:paraId="600547A0"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4599AFBF" w14:textId="77777777" w:rsidR="00353512" w:rsidRPr="00353512" w:rsidRDefault="00353512" w:rsidP="00353512">
      <w:pPr>
        <w:suppressAutoHyphens w:val="0"/>
        <w:autoSpaceDN/>
        <w:spacing w:after="0" w:line="240" w:lineRule="auto"/>
        <w:rPr>
          <w:rFonts w:ascii="Times New Roman" w:eastAsia="Times New Roman" w:hAnsi="Times New Roman"/>
          <w:kern w:val="0"/>
          <w:sz w:val="20"/>
          <w:szCs w:val="20"/>
          <w:lang w:val="lv-LV"/>
        </w:rPr>
      </w:pPr>
      <w:r w:rsidRPr="00353512">
        <w:rPr>
          <w:rFonts w:ascii="Times New Roman" w:eastAsia="Times New Roman" w:hAnsi="Times New Roman"/>
          <w:b/>
          <w:bCs/>
          <w:kern w:val="0"/>
          <w:sz w:val="20"/>
          <w:szCs w:val="20"/>
          <w:lang w:val="lv-LV"/>
        </w:rPr>
        <w:t>*</w:t>
      </w:r>
      <w:r w:rsidRPr="00353512">
        <w:rPr>
          <w:rFonts w:ascii="Times New Roman" w:eastAsia="Times New Roman" w:hAnsi="Times New Roman"/>
          <w:b/>
          <w:bCs/>
          <w:kern w:val="0"/>
          <w:lang w:val="lv-LV"/>
        </w:rPr>
        <w:t xml:space="preserve"> </w:t>
      </w:r>
      <w:r w:rsidRPr="00353512">
        <w:rPr>
          <w:rFonts w:ascii="Times New Roman" w:eastAsia="Times New Roman" w:hAnsi="Times New Roman"/>
          <w:kern w:val="0"/>
          <w:sz w:val="20"/>
          <w:szCs w:val="20"/>
          <w:lang w:val="lv-LV"/>
        </w:rPr>
        <w:t>vidējais antivielu titrs (log</w:t>
      </w:r>
      <w:r w:rsidRPr="00353512">
        <w:rPr>
          <w:rFonts w:ascii="Times New Roman" w:eastAsia="Times New Roman" w:hAnsi="Times New Roman"/>
          <w:kern w:val="0"/>
          <w:sz w:val="20"/>
          <w:szCs w:val="20"/>
          <w:vertAlign w:val="subscript"/>
          <w:lang w:val="lv-LV"/>
        </w:rPr>
        <w:t>2</w:t>
      </w:r>
      <w:r w:rsidRPr="00353512">
        <w:rPr>
          <w:rFonts w:ascii="Times New Roman" w:eastAsia="Times New Roman" w:hAnsi="Times New Roman"/>
          <w:kern w:val="0"/>
          <w:sz w:val="20"/>
          <w:szCs w:val="20"/>
          <w:lang w:val="lv-LV"/>
        </w:rPr>
        <w:t> vērtība) potences testā pelēm</w:t>
      </w:r>
    </w:p>
    <w:p w14:paraId="33F81E6F" w14:textId="77777777" w:rsidR="00353512" w:rsidRPr="00353512" w:rsidRDefault="00353512" w:rsidP="00353512">
      <w:pPr>
        <w:suppressAutoHyphens w:val="0"/>
        <w:autoSpaceDN/>
        <w:spacing w:after="0" w:line="240" w:lineRule="auto"/>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lang w:val="lv-LV"/>
        </w:rPr>
        <w:t>**</w:t>
      </w:r>
      <w:r w:rsidRPr="00353512">
        <w:rPr>
          <w:rFonts w:ascii="Times New Roman" w:eastAsia="Times New Roman" w:hAnsi="Times New Roman"/>
          <w:iCs/>
          <w:kern w:val="0"/>
          <w:sz w:val="20"/>
          <w:szCs w:val="20"/>
          <w:lang w:val="lv-LV"/>
        </w:rPr>
        <w:t xml:space="preserve">iepriekš zināma kā </w:t>
      </w:r>
      <w:proofErr w:type="spellStart"/>
      <w:r w:rsidRPr="00353512">
        <w:rPr>
          <w:rFonts w:ascii="Times New Roman" w:eastAsia="Times New Roman" w:hAnsi="Times New Roman"/>
          <w:i/>
          <w:kern w:val="0"/>
          <w:sz w:val="20"/>
          <w:szCs w:val="20"/>
          <w:lang w:val="lv-LV"/>
        </w:rPr>
        <w:t>Haemophilus</w:t>
      </w:r>
      <w:proofErr w:type="spellEnd"/>
      <w:r w:rsidRPr="00353512">
        <w:rPr>
          <w:rFonts w:ascii="Times New Roman" w:eastAsia="Times New Roman" w:hAnsi="Times New Roman"/>
          <w:i/>
          <w:kern w:val="0"/>
          <w:sz w:val="20"/>
          <w:szCs w:val="20"/>
          <w:lang w:val="lv-LV"/>
        </w:rPr>
        <w:t xml:space="preserve"> </w:t>
      </w:r>
      <w:proofErr w:type="spellStart"/>
      <w:r w:rsidRPr="00353512">
        <w:rPr>
          <w:rFonts w:ascii="Times New Roman" w:eastAsia="Times New Roman" w:hAnsi="Times New Roman"/>
          <w:i/>
          <w:kern w:val="0"/>
          <w:sz w:val="20"/>
          <w:szCs w:val="20"/>
          <w:lang w:val="lv-LV"/>
        </w:rPr>
        <w:t>parasuis</w:t>
      </w:r>
      <w:proofErr w:type="spellEnd"/>
    </w:p>
    <w:p w14:paraId="50B45F51" w14:textId="77777777" w:rsidR="00353512" w:rsidRPr="00353512" w:rsidRDefault="00353512" w:rsidP="00353512">
      <w:pPr>
        <w:suppressAutoHyphens w:val="0"/>
        <w:autoSpaceDN/>
        <w:spacing w:after="0" w:line="240" w:lineRule="auto"/>
        <w:rPr>
          <w:rFonts w:ascii="Times New Roman" w:eastAsia="Times New Roman" w:hAnsi="Times New Roman"/>
          <w:b/>
          <w:bCs/>
          <w:kern w:val="0"/>
          <w:lang w:val="lv-LV"/>
        </w:rPr>
      </w:pPr>
    </w:p>
    <w:p w14:paraId="32B97BD8" w14:textId="77777777" w:rsidR="00353512" w:rsidRPr="00353512" w:rsidRDefault="00353512" w:rsidP="00353512">
      <w:pPr>
        <w:suppressAutoHyphens w:val="0"/>
        <w:autoSpaceDN/>
        <w:spacing w:after="0" w:line="240" w:lineRule="auto"/>
        <w:rPr>
          <w:rFonts w:ascii="Times New Roman" w:eastAsia="Times New Roman" w:hAnsi="Times New Roman"/>
          <w:b/>
          <w:bCs/>
          <w:kern w:val="0"/>
          <w:lang w:val="lv-LV"/>
        </w:rPr>
      </w:pPr>
      <w:proofErr w:type="spellStart"/>
      <w:r w:rsidRPr="00353512">
        <w:rPr>
          <w:rFonts w:ascii="Times New Roman" w:eastAsia="Times New Roman" w:hAnsi="Times New Roman"/>
          <w:b/>
          <w:bCs/>
          <w:kern w:val="0"/>
          <w:lang w:val="lv-LV"/>
        </w:rPr>
        <w:t>Adjuvants</w:t>
      </w:r>
      <w:proofErr w:type="spellEnd"/>
      <w:r w:rsidRPr="00353512">
        <w:rPr>
          <w:rFonts w:ascii="Times New Roman" w:eastAsia="Times New Roman" w:hAnsi="Times New Roman"/>
          <w:b/>
          <w:bCs/>
          <w:kern w:val="0"/>
          <w:lang w:val="lv-LV"/>
        </w:rPr>
        <w:t>:</w:t>
      </w:r>
    </w:p>
    <w:p w14:paraId="10D0EA02"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t>DL-α-</w:t>
      </w:r>
      <w:proofErr w:type="spellStart"/>
      <w:r w:rsidRPr="00353512">
        <w:rPr>
          <w:rFonts w:ascii="Times New Roman" w:eastAsia="Times New Roman" w:hAnsi="Times New Roman"/>
          <w:kern w:val="0"/>
          <w:lang w:val="lv-LV"/>
        </w:rPr>
        <w:t>tokoferola</w:t>
      </w:r>
      <w:proofErr w:type="spellEnd"/>
      <w:r w:rsidRPr="00353512">
        <w:rPr>
          <w:rFonts w:ascii="Times New Roman" w:eastAsia="Times New Roman" w:hAnsi="Times New Roman"/>
          <w:kern w:val="0"/>
          <w:lang w:val="lv-LV"/>
        </w:rPr>
        <w:t xml:space="preserve"> acetāts</w:t>
      </w:r>
      <w:r w:rsidRPr="00353512">
        <w:rPr>
          <w:rFonts w:ascii="Times New Roman" w:eastAsia="Times New Roman" w:hAnsi="Times New Roman"/>
          <w:kern w:val="0"/>
          <w:lang w:val="lv-LV"/>
        </w:rPr>
        <w:tab/>
      </w:r>
      <w:r w:rsidRPr="00353512">
        <w:rPr>
          <w:rFonts w:ascii="Times New Roman" w:eastAsia="Times New Roman" w:hAnsi="Times New Roman"/>
          <w:kern w:val="0"/>
          <w:lang w:val="lv-LV"/>
        </w:rPr>
        <w:tab/>
        <w:t>150 mg</w:t>
      </w:r>
    </w:p>
    <w:p w14:paraId="39AE0EB7" w14:textId="77777777" w:rsidR="00353512" w:rsidRPr="00353512" w:rsidRDefault="00353512" w:rsidP="00353512">
      <w:pPr>
        <w:suppressAutoHyphens w:val="0"/>
        <w:autoSpaceDN/>
        <w:spacing w:after="0" w:line="240" w:lineRule="auto"/>
        <w:rPr>
          <w:rFonts w:ascii="Times New Roman" w:eastAsia="Times New Roman" w:hAnsi="Times New Roman"/>
          <w:kern w:val="0"/>
          <w:lang w:val="it-IT"/>
        </w:rPr>
      </w:pPr>
    </w:p>
    <w:p w14:paraId="657760F7" w14:textId="77777777" w:rsidR="00353512" w:rsidRPr="00353512" w:rsidRDefault="00353512" w:rsidP="00353512">
      <w:pPr>
        <w:suppressAutoHyphens w:val="0"/>
        <w:autoSpaceDN/>
        <w:spacing w:after="0" w:line="240" w:lineRule="auto"/>
        <w:rPr>
          <w:rFonts w:ascii="Times New Roman" w:eastAsia="Times New Roman" w:hAnsi="Times New Roman"/>
          <w:kern w:val="0"/>
          <w:lang w:val="it-IT"/>
        </w:rPr>
      </w:pPr>
      <w:r w:rsidRPr="00353512">
        <w:rPr>
          <w:rFonts w:ascii="Times New Roman" w:eastAsia="Times New Roman" w:hAnsi="Times New Roman"/>
          <w:color w:val="000000"/>
          <w:kern w:val="0"/>
          <w:szCs w:val="20"/>
          <w:lang w:val="lv-LV"/>
        </w:rPr>
        <w:t>Ūdeņaina, balta vai gandrīz balta suspensija</w:t>
      </w:r>
      <w:r w:rsidRPr="00353512">
        <w:rPr>
          <w:rFonts w:ascii="Times New Roman" w:eastAsia="Times New Roman" w:hAnsi="Times New Roman"/>
          <w:kern w:val="0"/>
          <w:lang w:val="it-IT"/>
        </w:rPr>
        <w:t>.</w:t>
      </w:r>
    </w:p>
    <w:p w14:paraId="2FCFBF72"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FF0387A"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DB385C6"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3.</w:t>
      </w:r>
      <w:r w:rsidRPr="00353512">
        <w:rPr>
          <w:rFonts w:ascii="Times New Roman" w:eastAsia="Times New Roman" w:hAnsi="Times New Roman"/>
          <w:b/>
          <w:kern w:val="0"/>
          <w:lang w:val="lv-LV"/>
        </w:rPr>
        <w:tab/>
      </w:r>
      <w:proofErr w:type="spellStart"/>
      <w:r w:rsidRPr="00353512">
        <w:rPr>
          <w:rFonts w:ascii="Times New Roman" w:eastAsia="Times New Roman" w:hAnsi="Times New Roman"/>
          <w:b/>
          <w:kern w:val="0"/>
          <w:lang w:val="lv-LV"/>
        </w:rPr>
        <w:t>Mērķsugas</w:t>
      </w:r>
      <w:proofErr w:type="spellEnd"/>
    </w:p>
    <w:p w14:paraId="7B1FD48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0F28D91F"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t>Cūkas un sivēnmātes.</w:t>
      </w:r>
    </w:p>
    <w:p w14:paraId="2D1E35D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7F529E6"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4.</w:t>
      </w:r>
      <w:r w:rsidRPr="00353512">
        <w:rPr>
          <w:rFonts w:ascii="Times New Roman" w:eastAsia="Times New Roman" w:hAnsi="Times New Roman"/>
          <w:b/>
          <w:kern w:val="0"/>
          <w:lang w:val="lv-LV"/>
        </w:rPr>
        <w:tab/>
        <w:t>Lietošanas indikācijas</w:t>
      </w:r>
    </w:p>
    <w:p w14:paraId="335521DD"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6400F5CC"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u w:val="single"/>
          <w:lang w:val="lv-LV"/>
        </w:rPr>
      </w:pPr>
      <w:r w:rsidRPr="00353512">
        <w:rPr>
          <w:rFonts w:ascii="Times New Roman" w:eastAsia="Times New Roman" w:hAnsi="Times New Roman"/>
          <w:color w:val="000000"/>
          <w:kern w:val="0"/>
          <w:szCs w:val="20"/>
          <w:u w:val="single"/>
          <w:lang w:val="lv-LV"/>
        </w:rPr>
        <w:t>Cūkām:</w:t>
      </w:r>
    </w:p>
    <w:p w14:paraId="13E27D23"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Cūku aktīvai imunizācijai, lai mazinātu </w:t>
      </w:r>
      <w:r w:rsidRPr="00353512">
        <w:rPr>
          <w:rFonts w:ascii="Times New Roman" w:eastAsia="Times New Roman" w:hAnsi="Times New Roman"/>
          <w:i/>
          <w:color w:val="000000"/>
          <w:kern w:val="0"/>
          <w:szCs w:val="20"/>
          <w:lang w:val="lv-LV"/>
        </w:rPr>
        <w:t xml:space="preserve">G. </w:t>
      </w:r>
      <w:proofErr w:type="spellStart"/>
      <w:r w:rsidRPr="00353512">
        <w:rPr>
          <w:rFonts w:ascii="Times New Roman" w:eastAsia="Times New Roman" w:hAnsi="Times New Roman"/>
          <w:i/>
          <w:color w:val="000000"/>
          <w:kern w:val="0"/>
          <w:szCs w:val="20"/>
          <w:lang w:val="lv-LV"/>
        </w:rPr>
        <w:t>parasuis</w:t>
      </w:r>
      <w:proofErr w:type="spellEnd"/>
      <w:r w:rsidRPr="00353512">
        <w:rPr>
          <w:rFonts w:ascii="Times New Roman" w:eastAsia="Times New Roman" w:hAnsi="Times New Roman"/>
          <w:color w:val="000000"/>
          <w:kern w:val="0"/>
          <w:szCs w:val="20"/>
          <w:lang w:val="lv-LV"/>
        </w:rPr>
        <w:t xml:space="preserve"> 5. </w:t>
      </w:r>
      <w:proofErr w:type="spellStart"/>
      <w:r w:rsidRPr="00353512">
        <w:rPr>
          <w:rFonts w:ascii="Times New Roman" w:eastAsia="Times New Roman" w:hAnsi="Times New Roman"/>
          <w:color w:val="000000"/>
          <w:kern w:val="0"/>
          <w:szCs w:val="20"/>
          <w:lang w:val="lv-LV"/>
        </w:rPr>
        <w:t>serotipa</w:t>
      </w:r>
      <w:proofErr w:type="spellEnd"/>
      <w:r w:rsidRPr="00353512">
        <w:rPr>
          <w:rFonts w:ascii="Times New Roman" w:eastAsia="Times New Roman" w:hAnsi="Times New Roman"/>
          <w:color w:val="000000"/>
          <w:kern w:val="0"/>
          <w:szCs w:val="20"/>
          <w:lang w:val="lv-LV"/>
        </w:rPr>
        <w:t xml:space="preserve"> </w:t>
      </w:r>
      <w:proofErr w:type="spellStart"/>
      <w:r w:rsidRPr="00353512">
        <w:rPr>
          <w:rFonts w:ascii="Times New Roman" w:eastAsia="Times New Roman" w:hAnsi="Times New Roman"/>
          <w:color w:val="000000"/>
          <w:kern w:val="0"/>
          <w:szCs w:val="20"/>
          <w:lang w:val="lv-LV"/>
        </w:rPr>
        <w:t>ierosinātā.c</w:t>
      </w:r>
      <w:r w:rsidRPr="00353512">
        <w:rPr>
          <w:rFonts w:ascii="Times New Roman" w:eastAsia="Times New Roman" w:hAnsi="Times New Roman"/>
          <w:kern w:val="0"/>
          <w:szCs w:val="20"/>
          <w:lang w:val="lv-LV"/>
        </w:rPr>
        <w:t>ūku</w:t>
      </w:r>
      <w:proofErr w:type="spellEnd"/>
      <w:r w:rsidRPr="00353512">
        <w:rPr>
          <w:rFonts w:ascii="Times New Roman" w:eastAsia="Times New Roman" w:hAnsi="Times New Roman"/>
          <w:kern w:val="0"/>
          <w:szCs w:val="20"/>
          <w:lang w:val="lv-LV"/>
        </w:rPr>
        <w:t xml:space="preserve"> </w:t>
      </w:r>
      <w:proofErr w:type="spellStart"/>
      <w:r w:rsidRPr="00353512">
        <w:rPr>
          <w:rFonts w:ascii="Times New Roman" w:eastAsia="Times New Roman" w:hAnsi="Times New Roman"/>
          <w:kern w:val="0"/>
          <w:szCs w:val="20"/>
          <w:lang w:val="lv-LV"/>
        </w:rPr>
        <w:t>hemofilozā</w:t>
      </w:r>
      <w:proofErr w:type="spellEnd"/>
      <w:r w:rsidRPr="00353512">
        <w:rPr>
          <w:rFonts w:ascii="Times New Roman" w:eastAsia="Times New Roman" w:hAnsi="Times New Roman"/>
          <w:kern w:val="0"/>
          <w:szCs w:val="20"/>
          <w:lang w:val="lv-LV"/>
        </w:rPr>
        <w:t xml:space="preserve"> </w:t>
      </w:r>
      <w:proofErr w:type="spellStart"/>
      <w:r w:rsidRPr="00353512">
        <w:rPr>
          <w:rFonts w:ascii="Times New Roman" w:eastAsia="Times New Roman" w:hAnsi="Times New Roman"/>
          <w:kern w:val="0"/>
          <w:szCs w:val="20"/>
          <w:lang w:val="lv-LV"/>
        </w:rPr>
        <w:t>poliserozīta</w:t>
      </w:r>
      <w:proofErr w:type="spellEnd"/>
      <w:r w:rsidRPr="00353512">
        <w:rPr>
          <w:rFonts w:ascii="Times New Roman" w:eastAsia="Times New Roman" w:hAnsi="Times New Roman"/>
          <w:kern w:val="0"/>
          <w:szCs w:val="20"/>
          <w:lang w:val="lv-LV"/>
        </w:rPr>
        <w:t xml:space="preserve"> (</w:t>
      </w:r>
      <w:proofErr w:type="spellStart"/>
      <w:r w:rsidRPr="00353512">
        <w:rPr>
          <w:rFonts w:ascii="Times New Roman" w:eastAsia="Times New Roman" w:hAnsi="Times New Roman"/>
          <w:color w:val="000000"/>
          <w:kern w:val="0"/>
          <w:szCs w:val="20"/>
          <w:lang w:val="lv-LV"/>
        </w:rPr>
        <w:t>Glasera</w:t>
      </w:r>
      <w:proofErr w:type="spellEnd"/>
      <w:r w:rsidRPr="00353512">
        <w:rPr>
          <w:rFonts w:ascii="Times New Roman" w:eastAsia="Times New Roman" w:hAnsi="Times New Roman"/>
          <w:color w:val="000000"/>
          <w:kern w:val="0"/>
          <w:szCs w:val="20"/>
          <w:lang w:val="lv-LV"/>
        </w:rPr>
        <w:t xml:space="preserve"> slimības) izraisītos tipiskos bojājumus</w:t>
      </w:r>
    </w:p>
    <w:p w14:paraId="72E75C03"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Imunitātes iestāšanās: 2 nedēļas pēc vakcinācijas pabeigšanas.</w:t>
      </w:r>
    </w:p>
    <w:p w14:paraId="30C1D70D"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Imunitātes ilgums: 14 nedēļas pēc vakcinācijas pabeigšanas. </w:t>
      </w:r>
    </w:p>
    <w:p w14:paraId="1763E039"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u w:val="single"/>
          <w:lang w:val="lv-LV"/>
        </w:rPr>
      </w:pPr>
    </w:p>
    <w:p w14:paraId="6D9D9DA8"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u w:val="single"/>
          <w:lang w:val="lv-LV"/>
        </w:rPr>
      </w:pPr>
      <w:r w:rsidRPr="00353512">
        <w:rPr>
          <w:rFonts w:ascii="Times New Roman" w:eastAsia="Times New Roman" w:hAnsi="Times New Roman"/>
          <w:color w:val="000000"/>
          <w:kern w:val="0"/>
          <w:szCs w:val="20"/>
          <w:u w:val="single"/>
          <w:lang w:val="lv-LV"/>
        </w:rPr>
        <w:t>Sivēnmātēm:</w:t>
      </w:r>
    </w:p>
    <w:p w14:paraId="52B623A7"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Vakcinēto sivēnmāšu un jauncūku pēcnācēju pasīvai imunizācijai, lai mazinātu infekciju, mirstību, klīniskās pazīmes un </w:t>
      </w:r>
      <w:r w:rsidRPr="00353512">
        <w:rPr>
          <w:rFonts w:ascii="Times New Roman" w:eastAsia="Times New Roman" w:hAnsi="Times New Roman"/>
          <w:i/>
          <w:iCs/>
          <w:color w:val="000000"/>
          <w:kern w:val="0"/>
          <w:szCs w:val="20"/>
          <w:lang w:val="lv-LV"/>
        </w:rPr>
        <w:t>G.</w:t>
      </w:r>
      <w:r w:rsidRPr="00353512">
        <w:rPr>
          <w:rFonts w:ascii="Times New Roman" w:eastAsia="Times New Roman" w:hAnsi="Times New Roman"/>
          <w:i/>
          <w:color w:val="000000"/>
          <w:kern w:val="0"/>
          <w:szCs w:val="20"/>
          <w:lang w:val="lv-LV"/>
        </w:rPr>
        <w:t xml:space="preserve"> </w:t>
      </w:r>
      <w:proofErr w:type="spellStart"/>
      <w:r w:rsidRPr="00353512">
        <w:rPr>
          <w:rFonts w:ascii="Times New Roman" w:eastAsia="Times New Roman" w:hAnsi="Times New Roman"/>
          <w:i/>
          <w:color w:val="000000"/>
          <w:kern w:val="0"/>
          <w:szCs w:val="20"/>
          <w:lang w:val="lv-LV"/>
        </w:rPr>
        <w:t>parasuis</w:t>
      </w:r>
      <w:proofErr w:type="spellEnd"/>
      <w:r w:rsidRPr="00353512">
        <w:rPr>
          <w:rFonts w:ascii="Times New Roman" w:eastAsia="Times New Roman" w:hAnsi="Times New Roman"/>
          <w:color w:val="000000"/>
          <w:kern w:val="0"/>
          <w:szCs w:val="20"/>
          <w:lang w:val="lv-LV"/>
        </w:rPr>
        <w:t xml:space="preserve"> 5. </w:t>
      </w:r>
      <w:proofErr w:type="spellStart"/>
      <w:r w:rsidRPr="00353512">
        <w:rPr>
          <w:rFonts w:ascii="Times New Roman" w:eastAsia="Times New Roman" w:hAnsi="Times New Roman"/>
          <w:color w:val="000000"/>
          <w:kern w:val="0"/>
          <w:szCs w:val="20"/>
          <w:lang w:val="lv-LV"/>
        </w:rPr>
        <w:t>serotipa</w:t>
      </w:r>
      <w:proofErr w:type="spellEnd"/>
      <w:r w:rsidRPr="00353512">
        <w:rPr>
          <w:rFonts w:ascii="Times New Roman" w:eastAsia="Times New Roman" w:hAnsi="Times New Roman"/>
          <w:color w:val="000000"/>
          <w:kern w:val="0"/>
          <w:szCs w:val="20"/>
          <w:lang w:val="lv-LV"/>
        </w:rPr>
        <w:t xml:space="preserve"> ierosinātā </w:t>
      </w:r>
      <w:r w:rsidRPr="00353512">
        <w:rPr>
          <w:rFonts w:ascii="Times New Roman" w:eastAsia="Times New Roman" w:hAnsi="Times New Roman"/>
          <w:kern w:val="0"/>
          <w:szCs w:val="20"/>
          <w:lang w:val="lv-LV"/>
        </w:rPr>
        <w:t xml:space="preserve">cūku </w:t>
      </w:r>
      <w:proofErr w:type="spellStart"/>
      <w:r w:rsidRPr="00353512">
        <w:rPr>
          <w:rFonts w:ascii="Times New Roman" w:eastAsia="Times New Roman" w:hAnsi="Times New Roman"/>
          <w:kern w:val="0"/>
          <w:szCs w:val="20"/>
          <w:lang w:val="lv-LV"/>
        </w:rPr>
        <w:t>hemofilozā</w:t>
      </w:r>
      <w:proofErr w:type="spellEnd"/>
      <w:r w:rsidRPr="00353512">
        <w:rPr>
          <w:rFonts w:ascii="Times New Roman" w:eastAsia="Times New Roman" w:hAnsi="Times New Roman"/>
          <w:kern w:val="0"/>
          <w:szCs w:val="20"/>
          <w:lang w:val="lv-LV"/>
        </w:rPr>
        <w:t xml:space="preserve"> </w:t>
      </w:r>
      <w:proofErr w:type="spellStart"/>
      <w:r w:rsidRPr="00353512">
        <w:rPr>
          <w:rFonts w:ascii="Times New Roman" w:eastAsia="Times New Roman" w:hAnsi="Times New Roman"/>
          <w:kern w:val="0"/>
          <w:szCs w:val="20"/>
          <w:lang w:val="lv-LV"/>
        </w:rPr>
        <w:t>poliserozīta</w:t>
      </w:r>
      <w:proofErr w:type="spellEnd"/>
      <w:r w:rsidRPr="00353512">
        <w:rPr>
          <w:rFonts w:ascii="Times New Roman" w:eastAsia="Times New Roman" w:hAnsi="Times New Roman"/>
          <w:kern w:val="0"/>
          <w:szCs w:val="20"/>
          <w:lang w:val="lv-LV"/>
        </w:rPr>
        <w:t xml:space="preserve"> (</w:t>
      </w:r>
      <w:proofErr w:type="spellStart"/>
      <w:r w:rsidRPr="00353512">
        <w:rPr>
          <w:rFonts w:ascii="Times New Roman" w:eastAsia="Times New Roman" w:hAnsi="Times New Roman"/>
          <w:color w:val="000000"/>
          <w:kern w:val="0"/>
          <w:szCs w:val="20"/>
          <w:lang w:val="lv-LV"/>
        </w:rPr>
        <w:t>Glasera</w:t>
      </w:r>
      <w:proofErr w:type="spellEnd"/>
      <w:r w:rsidRPr="00353512">
        <w:rPr>
          <w:rFonts w:ascii="Times New Roman" w:eastAsia="Times New Roman" w:hAnsi="Times New Roman"/>
          <w:color w:val="000000"/>
          <w:kern w:val="0"/>
          <w:szCs w:val="20"/>
          <w:lang w:val="lv-LV"/>
        </w:rPr>
        <w:t xml:space="preserve"> slimības) izraisītos tipiskos bojājumus un, lai mazinātu klīniskās pazīmes un mirstību, ko izraisa </w:t>
      </w:r>
      <w:r w:rsidRPr="00353512">
        <w:rPr>
          <w:rFonts w:ascii="Times New Roman" w:eastAsia="Times New Roman" w:hAnsi="Times New Roman"/>
          <w:i/>
          <w:color w:val="000000"/>
          <w:kern w:val="0"/>
          <w:szCs w:val="20"/>
          <w:lang w:val="lv-LV"/>
        </w:rPr>
        <w:t xml:space="preserve">G. </w:t>
      </w:r>
      <w:proofErr w:type="spellStart"/>
      <w:r w:rsidRPr="00353512">
        <w:rPr>
          <w:rFonts w:ascii="Times New Roman" w:eastAsia="Times New Roman" w:hAnsi="Times New Roman"/>
          <w:i/>
          <w:color w:val="000000"/>
          <w:kern w:val="0"/>
          <w:szCs w:val="20"/>
          <w:lang w:val="lv-LV"/>
        </w:rPr>
        <w:t>parasuis</w:t>
      </w:r>
      <w:proofErr w:type="spellEnd"/>
      <w:r w:rsidRPr="00353512">
        <w:rPr>
          <w:rFonts w:ascii="Times New Roman" w:eastAsia="Times New Roman" w:hAnsi="Times New Roman"/>
          <w:color w:val="000000"/>
          <w:kern w:val="0"/>
          <w:szCs w:val="20"/>
          <w:lang w:val="lv-LV"/>
        </w:rPr>
        <w:t xml:space="preserve"> 4. </w:t>
      </w:r>
      <w:proofErr w:type="spellStart"/>
      <w:r w:rsidRPr="00353512">
        <w:rPr>
          <w:rFonts w:ascii="Times New Roman" w:eastAsia="Times New Roman" w:hAnsi="Times New Roman"/>
          <w:color w:val="000000"/>
          <w:kern w:val="0"/>
          <w:szCs w:val="20"/>
          <w:lang w:val="lv-LV"/>
        </w:rPr>
        <w:t>serotips</w:t>
      </w:r>
      <w:proofErr w:type="spellEnd"/>
      <w:r w:rsidRPr="00353512">
        <w:rPr>
          <w:rFonts w:ascii="Times New Roman" w:eastAsia="Times New Roman" w:hAnsi="Times New Roman"/>
          <w:color w:val="000000"/>
          <w:kern w:val="0"/>
          <w:szCs w:val="20"/>
          <w:lang w:val="lv-LV"/>
        </w:rPr>
        <w:t>.</w:t>
      </w:r>
    </w:p>
    <w:p w14:paraId="30828D9E"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Imunitātes iestāšanās: pēc dzimšanas un pietiekamas pirmpiena uzņemšanas.</w:t>
      </w:r>
    </w:p>
    <w:p w14:paraId="1B7FB8F9"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Imunitātes ilgums: līdz 4 nedēļu vecumam pret 4. </w:t>
      </w:r>
      <w:proofErr w:type="spellStart"/>
      <w:r w:rsidRPr="00353512">
        <w:rPr>
          <w:rFonts w:ascii="Times New Roman" w:eastAsia="Times New Roman" w:hAnsi="Times New Roman"/>
          <w:color w:val="000000"/>
          <w:kern w:val="0"/>
          <w:szCs w:val="20"/>
          <w:lang w:val="lv-LV"/>
        </w:rPr>
        <w:t>serotipu</w:t>
      </w:r>
      <w:proofErr w:type="spellEnd"/>
      <w:r w:rsidRPr="00353512">
        <w:rPr>
          <w:rFonts w:ascii="Times New Roman" w:eastAsia="Times New Roman" w:hAnsi="Times New Roman"/>
          <w:color w:val="000000"/>
          <w:kern w:val="0"/>
          <w:szCs w:val="20"/>
          <w:lang w:val="lv-LV"/>
        </w:rPr>
        <w:t xml:space="preserve"> un līdz 6 nedēļu vecumam pret 5. </w:t>
      </w:r>
      <w:proofErr w:type="spellStart"/>
      <w:r w:rsidRPr="00353512">
        <w:rPr>
          <w:rFonts w:ascii="Times New Roman" w:eastAsia="Times New Roman" w:hAnsi="Times New Roman"/>
          <w:color w:val="000000"/>
          <w:kern w:val="0"/>
          <w:szCs w:val="20"/>
          <w:lang w:val="lv-LV"/>
        </w:rPr>
        <w:t>serotipu</w:t>
      </w:r>
      <w:proofErr w:type="spellEnd"/>
      <w:r w:rsidRPr="00353512">
        <w:rPr>
          <w:rFonts w:ascii="Times New Roman" w:eastAsia="Times New Roman" w:hAnsi="Times New Roman"/>
          <w:color w:val="000000"/>
          <w:kern w:val="0"/>
          <w:szCs w:val="20"/>
          <w:lang w:val="lv-LV"/>
        </w:rPr>
        <w:t>.</w:t>
      </w:r>
    </w:p>
    <w:p w14:paraId="0DE7E261"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3E46661"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3C384120"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5.</w:t>
      </w:r>
      <w:r w:rsidRPr="00353512">
        <w:rPr>
          <w:rFonts w:ascii="Times New Roman" w:eastAsia="Times New Roman" w:hAnsi="Times New Roman"/>
          <w:b/>
          <w:kern w:val="0"/>
          <w:lang w:val="lv-LV"/>
        </w:rPr>
        <w:tab/>
        <w:t>Kontrindikācijas</w:t>
      </w:r>
    </w:p>
    <w:p w14:paraId="552730B4"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5B845F8D"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Nav.</w:t>
      </w:r>
    </w:p>
    <w:p w14:paraId="00528F39"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158A485"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6.</w:t>
      </w:r>
      <w:r w:rsidRPr="00353512">
        <w:rPr>
          <w:rFonts w:ascii="Times New Roman" w:eastAsia="Times New Roman" w:hAnsi="Times New Roman"/>
          <w:b/>
          <w:kern w:val="0"/>
          <w:lang w:val="lv-LV"/>
        </w:rPr>
        <w:tab/>
        <w:t>Īpaši brīdinājumi</w:t>
      </w:r>
    </w:p>
    <w:p w14:paraId="10AC2E74"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387ECB1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t>Īpaši brīdinājumi</w:t>
      </w:r>
      <w:r w:rsidRPr="00353512">
        <w:rPr>
          <w:rFonts w:ascii="Times New Roman" w:eastAsia="Times New Roman" w:hAnsi="Times New Roman"/>
          <w:kern w:val="0"/>
          <w:szCs w:val="20"/>
          <w:lang w:val="lv-LV"/>
        </w:rPr>
        <w:t>:</w:t>
      </w:r>
    </w:p>
    <w:p w14:paraId="73421EF9" w14:textId="77777777" w:rsidR="00353512" w:rsidRPr="00353512" w:rsidRDefault="00353512" w:rsidP="00353512">
      <w:pPr>
        <w:suppressAutoHyphens w:val="0"/>
        <w:autoSpaceDN/>
        <w:spacing w:after="0" w:line="240" w:lineRule="auto"/>
        <w:ind w:right="-318"/>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Vakcinēt tikai klīniski veselus dzīvniekus.</w:t>
      </w:r>
    </w:p>
    <w:p w14:paraId="4AAB2CB2"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23DE746B"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lastRenderedPageBreak/>
        <w:t xml:space="preserve">Īpaši piesardzības pasākumi drošai lietošanai </w:t>
      </w:r>
      <w:proofErr w:type="spellStart"/>
      <w:r w:rsidRPr="00353512">
        <w:rPr>
          <w:rFonts w:ascii="Times New Roman" w:eastAsia="Times New Roman" w:hAnsi="Times New Roman"/>
          <w:kern w:val="0"/>
          <w:u w:val="single"/>
          <w:lang w:val="lv-LV"/>
        </w:rPr>
        <w:t>mērķsugām</w:t>
      </w:r>
      <w:proofErr w:type="spellEnd"/>
      <w:r w:rsidRPr="00353512">
        <w:rPr>
          <w:rFonts w:ascii="Times New Roman" w:eastAsia="Times New Roman" w:hAnsi="Times New Roman"/>
          <w:kern w:val="0"/>
          <w:szCs w:val="20"/>
          <w:lang w:val="lv-LV"/>
        </w:rPr>
        <w:t>:</w:t>
      </w:r>
    </w:p>
    <w:p w14:paraId="2824F8DA" w14:textId="77777777" w:rsidR="00353512" w:rsidRPr="00353512" w:rsidRDefault="00353512" w:rsidP="00353512">
      <w:pPr>
        <w:suppressAutoHyphens w:val="0"/>
        <w:autoSpaceDN/>
        <w:spacing w:after="0" w:line="240" w:lineRule="auto"/>
        <w:ind w:right="-318"/>
        <w:jc w:val="both"/>
        <w:rPr>
          <w:rFonts w:ascii="Times New Roman" w:eastAsia="Times New Roman" w:hAnsi="Times New Roman"/>
          <w:color w:val="000000"/>
          <w:kern w:val="0"/>
          <w:szCs w:val="20"/>
          <w:lang w:val="lv-LV"/>
        </w:rPr>
      </w:pPr>
      <w:proofErr w:type="spellStart"/>
      <w:r w:rsidRPr="00353512">
        <w:rPr>
          <w:rFonts w:ascii="Times New Roman" w:eastAsia="Times New Roman" w:hAnsi="Times New Roman"/>
          <w:color w:val="000000"/>
          <w:kern w:val="0"/>
          <w:szCs w:val="20"/>
          <w:lang w:val="lv-LV"/>
        </w:rPr>
        <w:t>Anafilaktiskās</w:t>
      </w:r>
      <w:proofErr w:type="spellEnd"/>
      <w:r w:rsidRPr="00353512">
        <w:rPr>
          <w:rFonts w:ascii="Times New Roman" w:eastAsia="Times New Roman" w:hAnsi="Times New Roman"/>
          <w:color w:val="000000"/>
          <w:kern w:val="0"/>
          <w:szCs w:val="20"/>
          <w:lang w:val="lv-LV"/>
        </w:rPr>
        <w:t xml:space="preserve"> reakcijas gadījumā konsultējieties ar savu veterinārārstu.</w:t>
      </w:r>
    </w:p>
    <w:p w14:paraId="2D6B7DB7"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0FC2AA01" w14:textId="77777777" w:rsidR="00353512" w:rsidRPr="00353512" w:rsidRDefault="00353512" w:rsidP="00353512">
      <w:pPr>
        <w:suppressAutoHyphens w:val="0"/>
        <w:autoSpaceDN/>
        <w:spacing w:after="0" w:line="240" w:lineRule="auto"/>
        <w:rPr>
          <w:rFonts w:ascii="Times New Roman" w:eastAsia="Times New Roman" w:hAnsi="Times New Roman"/>
          <w:kern w:val="0"/>
          <w:u w:val="single"/>
          <w:lang w:val="lv-LV"/>
        </w:rPr>
      </w:pPr>
      <w:r w:rsidRPr="00353512">
        <w:rPr>
          <w:rFonts w:ascii="Times New Roman" w:eastAsia="Times New Roman" w:hAnsi="Times New Roman"/>
          <w:kern w:val="0"/>
          <w:u w:val="single"/>
          <w:lang w:val="lv-LV"/>
        </w:rPr>
        <w:t>Īpaši piesardzības pasākumi, kas jāievēro personai, kura ievada veterinārās zāles dzīvniekiem:</w:t>
      </w:r>
    </w:p>
    <w:p w14:paraId="3A0097A5" w14:textId="77777777" w:rsidR="00353512" w:rsidRPr="00353512" w:rsidRDefault="00353512" w:rsidP="00353512">
      <w:pPr>
        <w:suppressAutoHyphens w:val="0"/>
        <w:autoSpaceDN/>
        <w:spacing w:after="0" w:line="240" w:lineRule="auto"/>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Ja notikusi nejauša </w:t>
      </w:r>
      <w:proofErr w:type="spellStart"/>
      <w:r w:rsidRPr="00353512">
        <w:rPr>
          <w:rFonts w:ascii="Times New Roman" w:eastAsia="Times New Roman" w:hAnsi="Times New Roman"/>
          <w:color w:val="000000"/>
          <w:kern w:val="0"/>
          <w:szCs w:val="20"/>
          <w:lang w:val="lv-LV"/>
        </w:rPr>
        <w:t>pašinjicēšana</w:t>
      </w:r>
      <w:proofErr w:type="spellEnd"/>
      <w:r w:rsidRPr="00353512">
        <w:rPr>
          <w:rFonts w:ascii="Times New Roman" w:eastAsia="Times New Roman" w:hAnsi="Times New Roman"/>
          <w:color w:val="000000"/>
          <w:kern w:val="0"/>
          <w:szCs w:val="20"/>
          <w:lang w:val="lv-LV"/>
        </w:rPr>
        <w:t>, nekavējoties meklēt medicīnisko palīdzību un uzrādīt lietošanas instrukciju vai iepakojuma marķējumu ārstam.</w:t>
      </w:r>
    </w:p>
    <w:p w14:paraId="43C6600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2C5E79CF"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t>Grūsnība</w:t>
      </w:r>
      <w:r w:rsidRPr="00353512">
        <w:rPr>
          <w:rFonts w:ascii="Times New Roman" w:eastAsia="Times New Roman" w:hAnsi="Times New Roman"/>
          <w:kern w:val="0"/>
          <w:szCs w:val="20"/>
          <w:lang w:val="lv-LV"/>
        </w:rPr>
        <w:t>:</w:t>
      </w:r>
    </w:p>
    <w:p w14:paraId="3F73B372"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Drīkst lietot grūsnības laikā.</w:t>
      </w:r>
    </w:p>
    <w:p w14:paraId="54B7ED8F"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2F217C4A"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t>Mijiedarbība ar citām zālēm un citi mijiedarbības veidi:</w:t>
      </w:r>
    </w:p>
    <w:p w14:paraId="32A9E79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3B267B59"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E56E9F6"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t>Pārdozēšana</w:t>
      </w:r>
      <w:r w:rsidRPr="00353512">
        <w:rPr>
          <w:rFonts w:ascii="Times New Roman" w:eastAsia="Times New Roman" w:hAnsi="Times New Roman"/>
          <w:kern w:val="0"/>
          <w:szCs w:val="20"/>
          <w:lang w:val="lv-LV"/>
        </w:rPr>
        <w:t>:</w:t>
      </w:r>
    </w:p>
    <w:p w14:paraId="775A5A08"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Cūkām: </w:t>
      </w:r>
    </w:p>
    <w:p w14:paraId="603CD2AD"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 xml:space="preserve">Pēc vakcinācijas ar dubultu devu, reakcijas neatšķiras no tām, kas rodas pēc vienas devas. </w:t>
      </w:r>
    </w:p>
    <w:p w14:paraId="186B14BC"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p>
    <w:p w14:paraId="5F073AA0"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Sivēnmātēm:</w:t>
      </w:r>
    </w:p>
    <w:p w14:paraId="3360ED29" w14:textId="77777777" w:rsidR="00353512" w:rsidRPr="00353512" w:rsidRDefault="00353512" w:rsidP="00353512">
      <w:pPr>
        <w:suppressAutoHyphens w:val="0"/>
        <w:autoSpaceDN/>
        <w:spacing w:after="0" w:line="240" w:lineRule="auto"/>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Pēc vakcinācijas ar dubultu devu var būt īslaicīga temperatūras paaugstināšanās (vidēji 1,8</w:t>
      </w:r>
      <w:r w:rsidRPr="00353512">
        <w:rPr>
          <w:rFonts w:ascii="Times New Roman" w:eastAsia="Times New Roman" w:hAnsi="Times New Roman"/>
          <w:kern w:val="0"/>
          <w:lang w:val="lv-LV"/>
        </w:rPr>
        <w:t> </w:t>
      </w:r>
      <w:r w:rsidRPr="00353512">
        <w:rPr>
          <w:rFonts w:ascii="Times New Roman" w:eastAsia="Times New Roman" w:hAnsi="Times New Roman"/>
          <w:spacing w:val="-2"/>
          <w:kern w:val="0"/>
          <w:lang w:val="lv-LV"/>
        </w:rPr>
        <w:sym w:font="Symbol" w:char="F0B0"/>
      </w:r>
      <w:r w:rsidRPr="00353512">
        <w:rPr>
          <w:rFonts w:ascii="Times New Roman" w:eastAsia="Times New Roman" w:hAnsi="Times New Roman"/>
          <w:spacing w:val="-2"/>
          <w:kern w:val="0"/>
          <w:lang w:val="lv-LV"/>
        </w:rPr>
        <w:t>C</w:t>
      </w:r>
      <w:r w:rsidRPr="00353512">
        <w:rPr>
          <w:rFonts w:ascii="Times New Roman" w:eastAsia="Times New Roman" w:hAnsi="Times New Roman"/>
          <w:color w:val="000000"/>
          <w:kern w:val="0"/>
          <w:szCs w:val="20"/>
          <w:lang w:val="lv-LV"/>
        </w:rPr>
        <w:t>, ar maksimālo novēroto temperatūru 41,3</w:t>
      </w:r>
      <w:r w:rsidRPr="00353512">
        <w:rPr>
          <w:rFonts w:ascii="Times New Roman" w:eastAsia="Times New Roman" w:hAnsi="Times New Roman"/>
          <w:kern w:val="0"/>
          <w:lang w:val="lv-LV"/>
        </w:rPr>
        <w:t> </w:t>
      </w:r>
      <w:r w:rsidRPr="00353512">
        <w:rPr>
          <w:rFonts w:ascii="Times New Roman" w:eastAsia="Times New Roman" w:hAnsi="Times New Roman"/>
          <w:spacing w:val="-2"/>
          <w:kern w:val="0"/>
          <w:lang w:val="lv-LV"/>
        </w:rPr>
        <w:sym w:font="Symbol" w:char="F0B0"/>
      </w:r>
      <w:r w:rsidRPr="00353512">
        <w:rPr>
          <w:rFonts w:ascii="Times New Roman" w:eastAsia="Times New Roman" w:hAnsi="Times New Roman"/>
          <w:spacing w:val="-2"/>
          <w:kern w:val="0"/>
          <w:lang w:val="lv-LV"/>
        </w:rPr>
        <w:t>C). Citas</w:t>
      </w:r>
      <w:r w:rsidRPr="00353512">
        <w:rPr>
          <w:rFonts w:ascii="Times New Roman" w:eastAsia="Times New Roman" w:hAnsi="Times New Roman"/>
          <w:color w:val="000000"/>
          <w:kern w:val="0"/>
          <w:szCs w:val="20"/>
          <w:lang w:val="lv-LV"/>
        </w:rPr>
        <w:t xml:space="preserve"> reakcijas neatšķiras no tām, kas rodas pēc vienas devas.</w:t>
      </w:r>
    </w:p>
    <w:p w14:paraId="2876F9FD"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77612C4F"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lang w:val="lv-LV"/>
        </w:rPr>
      </w:pPr>
      <w:r w:rsidRPr="00353512">
        <w:rPr>
          <w:rFonts w:ascii="Times New Roman" w:eastAsia="Times New Roman" w:hAnsi="Times New Roman"/>
          <w:kern w:val="0"/>
          <w:u w:val="single"/>
          <w:lang w:val="lv-LV"/>
        </w:rPr>
        <w:t>Īpaši lietošanas ierobežojumi un īpaši lietošanas nosacījumi</w:t>
      </w:r>
      <w:r w:rsidRPr="00353512">
        <w:rPr>
          <w:rFonts w:ascii="Times New Roman" w:eastAsia="Times New Roman" w:hAnsi="Times New Roman"/>
          <w:kern w:val="0"/>
          <w:szCs w:val="20"/>
          <w:lang w:val="lv-LV"/>
        </w:rPr>
        <w:t>:</w:t>
      </w:r>
    </w:p>
    <w:p w14:paraId="65EDC4E3" w14:textId="77777777" w:rsidR="00353512" w:rsidRPr="00353512" w:rsidRDefault="00353512" w:rsidP="00353512">
      <w:pPr>
        <w:suppressAutoHyphens w:val="0"/>
        <w:autoSpaceDN/>
        <w:spacing w:after="0" w:line="240" w:lineRule="auto"/>
        <w:rPr>
          <w:rFonts w:ascii="Times New Roman" w:eastAsia="SimSun" w:hAnsi="Times New Roman"/>
          <w:kern w:val="0"/>
          <w:szCs w:val="18"/>
          <w:lang w:val="lv-LV" w:eastAsia="zh-CN"/>
        </w:rPr>
      </w:pPr>
      <w:r w:rsidRPr="00353512">
        <w:rPr>
          <w:rFonts w:ascii="Times New Roman" w:eastAsia="SimSun" w:hAnsi="Times New Roman"/>
          <w:kern w:val="0"/>
          <w:szCs w:val="18"/>
          <w:lang w:val="lv-LV" w:eastAsia="zh-CN"/>
        </w:rPr>
        <w:t>Drīkst ievadīt tikai praktizējošs veterinārārsts.</w:t>
      </w:r>
    </w:p>
    <w:p w14:paraId="6DA731C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22D55B1"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u w:val="single"/>
          <w:lang w:val="lv-LV"/>
        </w:rPr>
        <w:t>Būtiska nesaderība</w:t>
      </w:r>
      <w:r w:rsidRPr="00353512">
        <w:rPr>
          <w:rFonts w:ascii="Times New Roman" w:eastAsia="Times New Roman" w:hAnsi="Times New Roman"/>
          <w:kern w:val="0"/>
          <w:szCs w:val="20"/>
          <w:lang w:val="lv-LV"/>
        </w:rPr>
        <w:t>:</w:t>
      </w:r>
    </w:p>
    <w:p w14:paraId="603D3C5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 xml:space="preserve">Nelietot maisījumā ar citām veterinārajām zālēm. </w:t>
      </w:r>
    </w:p>
    <w:p w14:paraId="2840DC07"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5B45CD23"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FDB9454"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7.</w:t>
      </w:r>
      <w:r w:rsidRPr="00353512">
        <w:rPr>
          <w:rFonts w:ascii="Times New Roman" w:eastAsia="Times New Roman" w:hAnsi="Times New Roman"/>
          <w:b/>
          <w:kern w:val="0"/>
          <w:lang w:val="lv-LV"/>
        </w:rPr>
        <w:tab/>
        <w:t>Blakusparādības</w:t>
      </w:r>
    </w:p>
    <w:p w14:paraId="45D62179"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u w:val="single"/>
          <w:lang w:val="lv-LV"/>
        </w:rPr>
      </w:pPr>
    </w:p>
    <w:p w14:paraId="42CEF952"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color w:val="000000"/>
          <w:kern w:val="0"/>
          <w:szCs w:val="20"/>
          <w:u w:val="single"/>
          <w:lang w:val="lv-LV"/>
        </w:rPr>
        <w:t>Cūkas</w:t>
      </w:r>
      <w:r w:rsidRPr="00353512">
        <w:rPr>
          <w:rFonts w:ascii="Times New Roman" w:eastAsia="Times New Roman" w:hAnsi="Times New Roman"/>
          <w:kern w:val="0"/>
          <w:szCs w:val="20"/>
          <w:u w:val="single"/>
          <w:lang w:val="lv-LV"/>
        </w:rPr>
        <w:t>:</w:t>
      </w:r>
    </w:p>
    <w:p w14:paraId="193F9AE1"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353512" w:rsidRPr="00353512" w14:paraId="0BBC5541" w14:textId="77777777" w:rsidTr="00635F75">
        <w:tc>
          <w:tcPr>
            <w:tcW w:w="2500" w:type="pct"/>
          </w:tcPr>
          <w:p w14:paraId="38256648"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Ļoti bieži</w:t>
            </w:r>
          </w:p>
          <w:p w14:paraId="0DD1A902"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(&gt;1 dzīvniekam/10 ārstētajiem dzīvniekiem):</w:t>
            </w:r>
          </w:p>
        </w:tc>
        <w:tc>
          <w:tcPr>
            <w:tcW w:w="2500" w:type="pct"/>
            <w:hideMark/>
          </w:tcPr>
          <w:p w14:paraId="3F4D64D4"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Cs w:val="20"/>
                <w:lang w:val="lv-LV"/>
              </w:rPr>
            </w:pPr>
            <w:r w:rsidRPr="00353512">
              <w:rPr>
                <w:rFonts w:ascii="Times New Roman" w:eastAsia="Times New Roman" w:hAnsi="Times New Roman"/>
                <w:kern w:val="0"/>
                <w:szCs w:val="20"/>
                <w:lang w:val="lv-LV"/>
              </w:rPr>
              <w:t>Paaugstināta temperatūra</w:t>
            </w:r>
            <w:r w:rsidRPr="00353512">
              <w:rPr>
                <w:rFonts w:ascii="Times New Roman" w:eastAsia="Times New Roman" w:hAnsi="Times New Roman"/>
                <w:kern w:val="0"/>
                <w:szCs w:val="20"/>
                <w:vertAlign w:val="superscript"/>
                <w:lang w:val="lv-LV"/>
              </w:rPr>
              <w:t>1</w:t>
            </w:r>
            <w:r w:rsidRPr="00353512">
              <w:rPr>
                <w:rFonts w:ascii="Times New Roman" w:eastAsia="Times New Roman" w:hAnsi="Times New Roman"/>
                <w:kern w:val="0"/>
                <w:szCs w:val="20"/>
                <w:lang w:val="lv-LV"/>
              </w:rPr>
              <w:t>, diskomforts</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 samazināta aktivitāte</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 nomākums</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 xml:space="preserve">; </w:t>
            </w:r>
          </w:p>
          <w:p w14:paraId="1721EE36"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iCs/>
                <w:kern w:val="0"/>
                <w:lang w:val="lv-LV"/>
              </w:rPr>
            </w:pPr>
            <w:r w:rsidRPr="00353512">
              <w:rPr>
                <w:rFonts w:ascii="Times New Roman" w:eastAsia="Times New Roman" w:hAnsi="Times New Roman"/>
                <w:kern w:val="0"/>
                <w:szCs w:val="20"/>
                <w:lang w:val="lv-LV"/>
              </w:rPr>
              <w:t>Pietūkums injekcijas vietā</w:t>
            </w:r>
            <w:r w:rsidRPr="00353512">
              <w:rPr>
                <w:rFonts w:ascii="Times New Roman" w:eastAsia="Times New Roman" w:hAnsi="Times New Roman"/>
                <w:kern w:val="0"/>
                <w:szCs w:val="20"/>
                <w:vertAlign w:val="superscript"/>
                <w:lang w:val="lv-LV"/>
              </w:rPr>
              <w:t>3</w:t>
            </w:r>
            <w:r w:rsidRPr="00353512">
              <w:rPr>
                <w:rFonts w:ascii="Times New Roman" w:eastAsia="Times New Roman" w:hAnsi="Times New Roman"/>
                <w:kern w:val="0"/>
                <w:szCs w:val="20"/>
                <w:lang w:val="lv-LV"/>
              </w:rPr>
              <w:t>, apsārtums injekcijas vietā</w:t>
            </w:r>
            <w:r w:rsidRPr="00353512">
              <w:rPr>
                <w:rFonts w:ascii="Times New Roman" w:eastAsia="Times New Roman" w:hAnsi="Times New Roman"/>
                <w:kern w:val="0"/>
                <w:szCs w:val="20"/>
                <w:vertAlign w:val="superscript"/>
                <w:lang w:val="lv-LV"/>
              </w:rPr>
              <w:t>3</w:t>
            </w:r>
          </w:p>
        </w:tc>
      </w:tr>
      <w:tr w:rsidR="00353512" w:rsidRPr="00353512" w14:paraId="593869A0" w14:textId="77777777" w:rsidTr="00635F75">
        <w:tc>
          <w:tcPr>
            <w:tcW w:w="2500" w:type="pct"/>
          </w:tcPr>
          <w:p w14:paraId="531F449A"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Bieži</w:t>
            </w:r>
          </w:p>
          <w:p w14:paraId="7197A54E"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(1 līdz 10 dzīvniekiem/100 ārstētajiem dzīvniekiem):</w:t>
            </w:r>
          </w:p>
        </w:tc>
        <w:tc>
          <w:tcPr>
            <w:tcW w:w="2500" w:type="pct"/>
          </w:tcPr>
          <w:p w14:paraId="61AD879D"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iCs/>
                <w:kern w:val="0"/>
                <w:lang w:val="lv-LV"/>
              </w:rPr>
            </w:pPr>
            <w:r w:rsidRPr="00353512">
              <w:rPr>
                <w:rFonts w:ascii="Times New Roman" w:eastAsia="Times New Roman" w:hAnsi="Times New Roman"/>
                <w:kern w:val="0"/>
                <w:szCs w:val="20"/>
              </w:rPr>
              <w:t>Vemšana</w:t>
            </w:r>
            <w:r w:rsidRPr="00353512">
              <w:rPr>
                <w:rFonts w:ascii="Times New Roman" w:eastAsia="Times New Roman" w:hAnsi="Times New Roman"/>
                <w:kern w:val="0"/>
                <w:szCs w:val="20"/>
                <w:vertAlign w:val="superscript"/>
              </w:rPr>
              <w:t>2</w:t>
            </w:r>
          </w:p>
        </w:tc>
      </w:tr>
      <w:tr w:rsidR="00353512" w:rsidRPr="00353512" w14:paraId="4FF243A7" w14:textId="77777777" w:rsidTr="00635F75">
        <w:tc>
          <w:tcPr>
            <w:tcW w:w="2500" w:type="pct"/>
          </w:tcPr>
          <w:p w14:paraId="643905ED"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Ļoti reti</w:t>
            </w:r>
          </w:p>
          <w:p w14:paraId="7AA53707"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(&lt;1 dzīvniekam/10 000 ārstētajiem dzīvniekiem, tostarp atsevišķi ziņojumi):</w:t>
            </w:r>
          </w:p>
        </w:tc>
        <w:tc>
          <w:tcPr>
            <w:tcW w:w="2500" w:type="pct"/>
            <w:hideMark/>
          </w:tcPr>
          <w:p w14:paraId="2F3CF0E5"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iCs/>
                <w:kern w:val="0"/>
                <w:lang w:val="lv-LV"/>
              </w:rPr>
            </w:pPr>
            <w:proofErr w:type="spellStart"/>
            <w:r w:rsidRPr="00353512">
              <w:rPr>
                <w:rFonts w:ascii="Times New Roman" w:eastAsia="Times New Roman" w:hAnsi="Times New Roman"/>
                <w:kern w:val="0"/>
                <w:szCs w:val="20"/>
                <w:lang w:val="en-GB"/>
              </w:rPr>
              <w:t>Anafilaktiska</w:t>
            </w:r>
            <w:proofErr w:type="spellEnd"/>
            <w:r w:rsidRPr="00353512">
              <w:rPr>
                <w:rFonts w:ascii="Times New Roman" w:eastAsia="Times New Roman" w:hAnsi="Times New Roman"/>
                <w:kern w:val="0"/>
                <w:szCs w:val="20"/>
                <w:lang w:val="en-GB"/>
              </w:rPr>
              <w:t xml:space="preserve"> </w:t>
            </w:r>
            <w:proofErr w:type="spellStart"/>
            <w:r w:rsidRPr="00353512">
              <w:rPr>
                <w:rFonts w:ascii="Times New Roman" w:eastAsia="Times New Roman" w:hAnsi="Times New Roman"/>
                <w:kern w:val="0"/>
                <w:szCs w:val="20"/>
                <w:lang w:val="en-GB"/>
              </w:rPr>
              <w:t>tipa</w:t>
            </w:r>
            <w:proofErr w:type="spellEnd"/>
            <w:r w:rsidRPr="00353512">
              <w:rPr>
                <w:rFonts w:ascii="Times New Roman" w:eastAsia="Times New Roman" w:hAnsi="Times New Roman"/>
                <w:kern w:val="0"/>
                <w:szCs w:val="20"/>
                <w:lang w:val="en-GB"/>
              </w:rPr>
              <w:t xml:space="preserve"> </w:t>
            </w:r>
            <w:proofErr w:type="spellStart"/>
            <w:r w:rsidRPr="00353512">
              <w:rPr>
                <w:rFonts w:ascii="Times New Roman" w:eastAsia="Times New Roman" w:hAnsi="Times New Roman"/>
                <w:kern w:val="0"/>
                <w:szCs w:val="20"/>
                <w:lang w:val="en-GB"/>
              </w:rPr>
              <w:t>reakcija</w:t>
            </w:r>
            <w:proofErr w:type="spellEnd"/>
            <w:r w:rsidRPr="00353512">
              <w:rPr>
                <w:rFonts w:ascii="Times New Roman" w:eastAsia="Times New Roman" w:hAnsi="Times New Roman"/>
                <w:kern w:val="0"/>
                <w:szCs w:val="20"/>
                <w:vertAlign w:val="superscript"/>
              </w:rPr>
              <w:t>4</w:t>
            </w:r>
          </w:p>
        </w:tc>
      </w:tr>
    </w:tbl>
    <w:p w14:paraId="1C1A3BEE"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nl-BE"/>
        </w:rPr>
      </w:pPr>
      <w:r w:rsidRPr="00353512">
        <w:rPr>
          <w:rFonts w:ascii="Times New Roman" w:eastAsia="Times New Roman" w:hAnsi="Times New Roman"/>
          <w:kern w:val="0"/>
          <w:sz w:val="20"/>
          <w:szCs w:val="20"/>
          <w:vertAlign w:val="superscript"/>
          <w:lang w:val="nl-BE"/>
        </w:rPr>
        <w:t>1</w:t>
      </w:r>
      <w:r w:rsidRPr="00353512">
        <w:rPr>
          <w:rFonts w:ascii="Times New Roman" w:eastAsia="Times New Roman" w:hAnsi="Times New Roman"/>
          <w:kern w:val="0"/>
          <w:sz w:val="20"/>
          <w:szCs w:val="20"/>
          <w:lang w:val="nl-BE"/>
        </w:rPr>
        <w:t> ≤ 2 °C.</w:t>
      </w:r>
    </w:p>
    <w:p w14:paraId="3579E045"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vertAlign w:val="superscript"/>
          <w:lang w:val="lv-LV"/>
        </w:rPr>
        <w:t xml:space="preserve">2 </w:t>
      </w:r>
      <w:r w:rsidRPr="00353512">
        <w:rPr>
          <w:rFonts w:ascii="Times New Roman" w:eastAsia="Times New Roman" w:hAnsi="Times New Roman"/>
          <w:kern w:val="0"/>
          <w:sz w:val="20"/>
          <w:szCs w:val="20"/>
          <w:lang w:val="lv-LV"/>
        </w:rPr>
        <w:t>Var rasties vakcinācijas dienā. Nākamajā dienā normalizējas.</w:t>
      </w:r>
    </w:p>
    <w:p w14:paraId="1F9D837F"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vertAlign w:val="superscript"/>
          <w:lang w:val="lv-LV"/>
        </w:rPr>
        <w:t>3</w:t>
      </w:r>
      <w:r w:rsidRPr="00353512">
        <w:rPr>
          <w:rFonts w:ascii="Times New Roman" w:eastAsia="Times New Roman" w:hAnsi="Times New Roman"/>
          <w:kern w:val="0"/>
          <w:sz w:val="20"/>
          <w:szCs w:val="20"/>
          <w:lang w:val="lv-LV"/>
        </w:rPr>
        <w:t xml:space="preserve"> Nesāpīgs sārts 2,5-7,5 cm pietūkums 3 dienas pēc vakcinācijas.</w:t>
      </w:r>
    </w:p>
    <w:p w14:paraId="78CA5D19"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u w:val="single"/>
          <w:lang w:val="lv-LV"/>
        </w:rPr>
      </w:pPr>
      <w:r w:rsidRPr="00353512">
        <w:rPr>
          <w:rFonts w:ascii="Times New Roman" w:eastAsia="Times New Roman" w:hAnsi="Times New Roman"/>
          <w:kern w:val="0"/>
          <w:sz w:val="20"/>
          <w:szCs w:val="20"/>
          <w:vertAlign w:val="superscript"/>
          <w:lang w:val="lv-LV"/>
        </w:rPr>
        <w:t xml:space="preserve">4 </w:t>
      </w:r>
      <w:proofErr w:type="spellStart"/>
      <w:r w:rsidRPr="00353512">
        <w:rPr>
          <w:rFonts w:ascii="Times New Roman" w:eastAsia="Times New Roman" w:hAnsi="Times New Roman"/>
          <w:kern w:val="0"/>
          <w:sz w:val="20"/>
          <w:szCs w:val="20"/>
          <w:lang w:val="lv-LV"/>
        </w:rPr>
        <w:t>Anafilaktiskas</w:t>
      </w:r>
      <w:proofErr w:type="spellEnd"/>
      <w:r w:rsidRPr="00353512">
        <w:rPr>
          <w:rFonts w:ascii="Times New Roman" w:eastAsia="Times New Roman" w:hAnsi="Times New Roman"/>
          <w:kern w:val="0"/>
          <w:sz w:val="20"/>
          <w:szCs w:val="20"/>
          <w:lang w:val="lv-LV"/>
        </w:rPr>
        <w:t xml:space="preserve"> reakcijas gadījumā konsultēties ar veterinārārstu. Šādos gadījumos nekavējoties jāuzsāk atbilstoša ārstēšana.</w:t>
      </w:r>
    </w:p>
    <w:p w14:paraId="0662909B"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br w:type="page"/>
      </w:r>
    </w:p>
    <w:p w14:paraId="0E523BFD" w14:textId="77777777" w:rsidR="00353512" w:rsidRPr="00353512" w:rsidRDefault="00353512" w:rsidP="00353512">
      <w:pPr>
        <w:suppressAutoHyphens w:val="0"/>
        <w:autoSpaceDN/>
        <w:spacing w:after="0" w:line="240" w:lineRule="auto"/>
        <w:rPr>
          <w:rFonts w:ascii="Times New Roman" w:eastAsia="Times New Roman" w:hAnsi="Times New Roman"/>
          <w:kern w:val="0"/>
          <w:u w:val="single"/>
          <w:lang w:val="lv-LV"/>
        </w:rPr>
      </w:pPr>
      <w:r w:rsidRPr="00353512">
        <w:rPr>
          <w:rFonts w:ascii="Times New Roman" w:eastAsia="Times New Roman" w:hAnsi="Times New Roman"/>
          <w:color w:val="000000"/>
          <w:kern w:val="0"/>
          <w:szCs w:val="20"/>
          <w:u w:val="single"/>
          <w:lang w:val="lv-LV"/>
        </w:rPr>
        <w:lastRenderedPageBreak/>
        <w:t>Sivēnmātes</w:t>
      </w:r>
      <w:r w:rsidRPr="00353512">
        <w:rPr>
          <w:rFonts w:ascii="Times New Roman" w:eastAsia="Times New Roman" w:hAnsi="Times New Roman"/>
          <w:kern w:val="0"/>
          <w:u w:val="single"/>
          <w:lang w:val="lv-LV"/>
        </w:rPr>
        <w:t>:</w:t>
      </w:r>
    </w:p>
    <w:p w14:paraId="03D41CCD"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353512" w:rsidRPr="00353512" w14:paraId="1F895D2B" w14:textId="77777777" w:rsidTr="00635F75">
        <w:tc>
          <w:tcPr>
            <w:tcW w:w="2500" w:type="pct"/>
          </w:tcPr>
          <w:p w14:paraId="7B618750"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Ļoti bieži</w:t>
            </w:r>
          </w:p>
          <w:p w14:paraId="6790F3A8"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(&gt;1 dzīvniekam/10 ārstētajiem dzīvniekiem):</w:t>
            </w:r>
          </w:p>
        </w:tc>
        <w:tc>
          <w:tcPr>
            <w:tcW w:w="2500" w:type="pct"/>
            <w:hideMark/>
          </w:tcPr>
          <w:p w14:paraId="3EE06DF1"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Cs w:val="20"/>
                <w:vertAlign w:val="superscript"/>
                <w:lang w:val="lv-LV"/>
              </w:rPr>
            </w:pPr>
            <w:r w:rsidRPr="00353512">
              <w:rPr>
                <w:rFonts w:ascii="Times New Roman" w:eastAsia="Times New Roman" w:hAnsi="Times New Roman"/>
                <w:kern w:val="0"/>
                <w:szCs w:val="20"/>
                <w:lang w:val="lv-LV"/>
              </w:rPr>
              <w:t>Paaugstināta temperatūra</w:t>
            </w:r>
            <w:r w:rsidRPr="00353512">
              <w:rPr>
                <w:rFonts w:ascii="Times New Roman" w:eastAsia="Times New Roman" w:hAnsi="Times New Roman"/>
                <w:kern w:val="0"/>
                <w:szCs w:val="20"/>
                <w:vertAlign w:val="superscript"/>
                <w:lang w:val="lv-LV"/>
              </w:rPr>
              <w:t>1</w:t>
            </w:r>
            <w:r w:rsidRPr="00353512">
              <w:rPr>
                <w:rFonts w:ascii="Times New Roman" w:eastAsia="Times New Roman" w:hAnsi="Times New Roman"/>
                <w:kern w:val="0"/>
                <w:szCs w:val="20"/>
                <w:lang w:val="lv-LV"/>
              </w:rPr>
              <w:t>, apgulšanās</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 samazināta barības uzņemšana</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 samazināta ūdens uzņemšana</w:t>
            </w:r>
            <w:r w:rsidRPr="00353512">
              <w:rPr>
                <w:rFonts w:ascii="Times New Roman" w:eastAsia="Times New Roman" w:hAnsi="Times New Roman"/>
                <w:kern w:val="0"/>
                <w:szCs w:val="20"/>
                <w:vertAlign w:val="superscript"/>
                <w:lang w:val="lv-LV"/>
              </w:rPr>
              <w:t>2</w:t>
            </w:r>
            <w:r w:rsidRPr="00353512">
              <w:rPr>
                <w:rFonts w:ascii="Times New Roman" w:eastAsia="Times New Roman" w:hAnsi="Times New Roman"/>
                <w:kern w:val="0"/>
                <w:szCs w:val="20"/>
                <w:lang w:val="lv-LV"/>
              </w:rPr>
              <w:t>;</w:t>
            </w:r>
          </w:p>
          <w:p w14:paraId="42E67E55"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Cs w:val="20"/>
                <w:vertAlign w:val="superscript"/>
                <w:lang w:val="lv-LV"/>
              </w:rPr>
            </w:pPr>
            <w:r w:rsidRPr="00353512">
              <w:rPr>
                <w:rFonts w:ascii="Times New Roman" w:eastAsia="Times New Roman" w:hAnsi="Times New Roman"/>
                <w:kern w:val="0"/>
                <w:szCs w:val="20"/>
                <w:lang w:val="lv-LV"/>
              </w:rPr>
              <w:t>Pietūkums injekcijas vietā</w:t>
            </w:r>
            <w:r w:rsidRPr="00353512">
              <w:rPr>
                <w:rFonts w:ascii="Times New Roman" w:eastAsia="Times New Roman" w:hAnsi="Times New Roman"/>
                <w:kern w:val="0"/>
                <w:szCs w:val="20"/>
                <w:vertAlign w:val="superscript"/>
                <w:lang w:val="lv-LV"/>
              </w:rPr>
              <w:t>3</w:t>
            </w:r>
            <w:r w:rsidRPr="00353512">
              <w:rPr>
                <w:rFonts w:ascii="Times New Roman" w:eastAsia="Times New Roman" w:hAnsi="Times New Roman"/>
                <w:kern w:val="0"/>
                <w:szCs w:val="20"/>
                <w:lang w:val="lv-LV"/>
              </w:rPr>
              <w:t>, apsārtums injekcijas vietā</w:t>
            </w:r>
            <w:r w:rsidRPr="00353512">
              <w:rPr>
                <w:rFonts w:ascii="Times New Roman" w:eastAsia="Times New Roman" w:hAnsi="Times New Roman"/>
                <w:kern w:val="0"/>
                <w:szCs w:val="20"/>
                <w:vertAlign w:val="superscript"/>
                <w:lang w:val="lv-LV"/>
              </w:rPr>
              <w:t>3</w:t>
            </w:r>
            <w:r w:rsidRPr="00353512">
              <w:rPr>
                <w:rFonts w:ascii="Times New Roman" w:eastAsia="Times New Roman" w:hAnsi="Times New Roman"/>
                <w:kern w:val="0"/>
                <w:szCs w:val="20"/>
                <w:lang w:val="lv-LV"/>
              </w:rPr>
              <w:t>, siltums injekcijas vietā</w:t>
            </w:r>
            <w:r w:rsidRPr="00353512">
              <w:rPr>
                <w:rFonts w:ascii="Times New Roman" w:eastAsia="Times New Roman" w:hAnsi="Times New Roman"/>
                <w:kern w:val="0"/>
                <w:szCs w:val="20"/>
                <w:vertAlign w:val="superscript"/>
                <w:lang w:val="lv-LV"/>
              </w:rPr>
              <w:t>3</w:t>
            </w:r>
            <w:r w:rsidRPr="00353512">
              <w:rPr>
                <w:rFonts w:ascii="Times New Roman" w:eastAsia="Times New Roman" w:hAnsi="Times New Roman"/>
                <w:kern w:val="0"/>
                <w:szCs w:val="20"/>
                <w:lang w:val="lv-LV"/>
              </w:rPr>
              <w:t>, sāpes injekcijas vietā</w:t>
            </w:r>
            <w:r w:rsidRPr="00353512">
              <w:rPr>
                <w:rFonts w:ascii="Times New Roman" w:eastAsia="Times New Roman" w:hAnsi="Times New Roman"/>
                <w:kern w:val="0"/>
                <w:szCs w:val="20"/>
                <w:vertAlign w:val="superscript"/>
                <w:lang w:val="lv-LV"/>
              </w:rPr>
              <w:t>3</w:t>
            </w:r>
          </w:p>
        </w:tc>
      </w:tr>
      <w:tr w:rsidR="00353512" w:rsidRPr="00353512" w14:paraId="7E8EF4FF" w14:textId="77777777" w:rsidTr="00635F75">
        <w:tc>
          <w:tcPr>
            <w:tcW w:w="2500" w:type="pct"/>
          </w:tcPr>
          <w:p w14:paraId="73C80FBD"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Bieži</w:t>
            </w:r>
          </w:p>
          <w:p w14:paraId="5D10ACAF"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(1 līdz 10 dzīvniekiem/100 ārstētajiem dzīvniekiem):</w:t>
            </w:r>
          </w:p>
        </w:tc>
        <w:tc>
          <w:tcPr>
            <w:tcW w:w="2500" w:type="pct"/>
          </w:tcPr>
          <w:p w14:paraId="63BDAC7C" w14:textId="77777777" w:rsidR="00353512" w:rsidRPr="00353512" w:rsidRDefault="00353512" w:rsidP="00353512">
            <w:pPr>
              <w:tabs>
                <w:tab w:val="left" w:pos="567"/>
              </w:tabs>
              <w:suppressAutoHyphens w:val="0"/>
              <w:autoSpaceDN/>
              <w:spacing w:before="60" w:after="60" w:line="260" w:lineRule="exact"/>
              <w:rPr>
                <w:rFonts w:ascii="Times New Roman" w:eastAsia="Times New Roman" w:hAnsi="Times New Roman"/>
                <w:iCs/>
                <w:kern w:val="0"/>
                <w:lang w:val="lv-LV"/>
              </w:rPr>
            </w:pPr>
            <w:r w:rsidRPr="00353512">
              <w:rPr>
                <w:rFonts w:ascii="Times New Roman" w:eastAsia="Times New Roman" w:hAnsi="Times New Roman"/>
                <w:kern w:val="0"/>
                <w:szCs w:val="20"/>
                <w:lang w:val="lv-LV"/>
              </w:rPr>
              <w:t>Vispārējas slimības pazīmes</w:t>
            </w:r>
            <w:r w:rsidRPr="00353512">
              <w:rPr>
                <w:rFonts w:ascii="Times New Roman" w:eastAsia="Times New Roman" w:hAnsi="Times New Roman"/>
                <w:kern w:val="0"/>
                <w:szCs w:val="20"/>
                <w:vertAlign w:val="superscript"/>
                <w:lang w:val="lv-LV"/>
              </w:rPr>
              <w:t>2</w:t>
            </w:r>
          </w:p>
        </w:tc>
      </w:tr>
    </w:tbl>
    <w:p w14:paraId="4D59E6AD"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vertAlign w:val="superscript"/>
          <w:lang w:val="lv-LV"/>
        </w:rPr>
        <w:t xml:space="preserve">1 </w:t>
      </w:r>
      <w:r w:rsidRPr="00353512">
        <w:rPr>
          <w:rFonts w:ascii="Times New Roman" w:eastAsia="Times New Roman" w:hAnsi="Times New Roman"/>
          <w:kern w:val="0"/>
          <w:sz w:val="20"/>
          <w:szCs w:val="20"/>
          <w:lang w:val="lv-LV"/>
        </w:rPr>
        <w:t xml:space="preserve">Vidēji 0,9 ºC, atsevišķiem dzīvniekiem temperatūra paaugstinās vairāk par 2 ºC. </w:t>
      </w:r>
    </w:p>
    <w:p w14:paraId="0CF3676C"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vertAlign w:val="superscript"/>
          <w:lang w:val="lv-LV"/>
        </w:rPr>
        <w:t>2</w:t>
      </w:r>
      <w:r w:rsidRPr="00353512">
        <w:rPr>
          <w:rFonts w:ascii="Times New Roman" w:eastAsia="Times New Roman" w:hAnsi="Times New Roman"/>
          <w:kern w:val="0"/>
          <w:sz w:val="20"/>
          <w:szCs w:val="20"/>
          <w:lang w:val="lv-LV"/>
        </w:rPr>
        <w:t xml:space="preserve"> Var novērot 1 līdz 2 dienu laikā pēc vakcinācijas. Visiem dzīvniekiem stāvoklis normalizējas 1 līdz 3 dienu laikā pēc vakcinācijas.</w:t>
      </w:r>
    </w:p>
    <w:p w14:paraId="70D35546"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 w:val="20"/>
          <w:szCs w:val="20"/>
          <w:lang w:val="lv-LV"/>
        </w:rPr>
      </w:pPr>
      <w:r w:rsidRPr="00353512">
        <w:rPr>
          <w:rFonts w:ascii="Times New Roman" w:eastAsia="Times New Roman" w:hAnsi="Times New Roman"/>
          <w:kern w:val="0"/>
          <w:sz w:val="20"/>
          <w:szCs w:val="20"/>
          <w:vertAlign w:val="superscript"/>
          <w:lang w:val="lv-LV"/>
        </w:rPr>
        <w:t>3</w:t>
      </w:r>
      <w:r w:rsidRPr="00353512">
        <w:rPr>
          <w:rFonts w:ascii="Times New Roman" w:eastAsia="Times New Roman" w:hAnsi="Times New Roman"/>
          <w:kern w:val="0"/>
          <w:sz w:val="20"/>
          <w:szCs w:val="20"/>
          <w:lang w:val="lv-LV"/>
        </w:rPr>
        <w:t xml:space="preserve"> Parasti nesāpīgs pietūkums ar diametru &lt; 10 cm. Dažos gadījumos pietūkums var būt silts, sarkans un sāpīgs, ar diametru &gt; 10 cm. Šīs lokālās reakcijas izzūd vai acīmredzami samazinās 14 dienas pēc vakcinācijas.</w:t>
      </w:r>
    </w:p>
    <w:p w14:paraId="767B63B9"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76ADB5CD"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i/>
          <w:iCs/>
          <w:kern w:val="0"/>
          <w:lang w:val="lv-LV"/>
        </w:rPr>
      </w:pPr>
      <w:r w:rsidRPr="00353512">
        <w:rPr>
          <w:rFonts w:ascii="Times New Roman" w:eastAsia="Times New Roman" w:hAnsi="Times New Roman"/>
          <w:kern w:val="0"/>
          <w:szCs w:val="20"/>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6" w:history="1">
        <w:r w:rsidRPr="00353512">
          <w:rPr>
            <w:rFonts w:ascii="Times New Roman" w:eastAsia="SimSun" w:hAnsi="Times New Roman"/>
            <w:color w:val="0000FF"/>
            <w:kern w:val="0"/>
            <w:u w:val="single"/>
            <w:lang w:val="sv-SE" w:eastAsia="en-GB"/>
          </w:rPr>
          <w:t>https://www.pvd.gov.lv/lv</w:t>
        </w:r>
      </w:hyperlink>
    </w:p>
    <w:p w14:paraId="01247496"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szCs w:val="20"/>
          <w:lang w:val="lv-LV"/>
        </w:rPr>
      </w:pPr>
    </w:p>
    <w:p w14:paraId="6E993C63"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4B998542"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8.</w:t>
      </w:r>
      <w:r w:rsidRPr="00353512">
        <w:rPr>
          <w:rFonts w:ascii="Times New Roman" w:eastAsia="Times New Roman" w:hAnsi="Times New Roman"/>
          <w:b/>
          <w:kern w:val="0"/>
          <w:lang w:val="lv-LV"/>
        </w:rPr>
        <w:tab/>
        <w:t>Deva katrai dzīvnieku sugai, lietošanas veids un metode</w:t>
      </w:r>
    </w:p>
    <w:p w14:paraId="5B9A0C0B"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3FCCDE62"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2 ml intramuskulāra injekcija kakla apvidū.</w:t>
      </w:r>
    </w:p>
    <w:p w14:paraId="317C2E0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03FE362F"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4A715DAC"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9.</w:t>
      </w:r>
      <w:r w:rsidRPr="00353512">
        <w:rPr>
          <w:rFonts w:ascii="Times New Roman" w:eastAsia="Times New Roman" w:hAnsi="Times New Roman"/>
          <w:b/>
          <w:kern w:val="0"/>
          <w:lang w:val="lv-LV"/>
        </w:rPr>
        <w:tab/>
        <w:t>Ieteikumi pareizai lietošanai</w:t>
      </w:r>
    </w:p>
    <w:p w14:paraId="7A237CF4"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3E7D84F1"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Lietot sterilu vakcinācijas aprīkojumu.</w:t>
      </w:r>
    </w:p>
    <w:p w14:paraId="7061E565"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t>Atļaut vakcīnai sasilt līdz istabas temperatūrai. Pirms lietošanas labi saskalināt.</w:t>
      </w:r>
    </w:p>
    <w:p w14:paraId="76AA375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lang w:val="lv-LV"/>
        </w:rPr>
        <w:t>Ievadīt 2 ml (vienu devu) vakcīnas intramuskulāri kakla apvidū.</w:t>
      </w:r>
    </w:p>
    <w:p w14:paraId="7B1A1B48"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p>
    <w:p w14:paraId="3395A426"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u w:val="single"/>
          <w:lang w:val="lv-LV"/>
        </w:rPr>
      </w:pPr>
      <w:r w:rsidRPr="00353512">
        <w:rPr>
          <w:rFonts w:ascii="Times New Roman" w:eastAsia="Times New Roman" w:hAnsi="Times New Roman"/>
          <w:color w:val="000000"/>
          <w:kern w:val="0"/>
          <w:szCs w:val="20"/>
          <w:u w:val="single"/>
          <w:lang w:val="lv-LV"/>
        </w:rPr>
        <w:t>Vakcinācijas shēma cūkām:</w:t>
      </w:r>
    </w:p>
    <w:p w14:paraId="0EC71D8D"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Cūkas vakcinē vismaz piecu nedēļu vecumā divas reizes ar divu nedēļu intervālu.</w:t>
      </w:r>
    </w:p>
    <w:p w14:paraId="07C5523D"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p>
    <w:p w14:paraId="37F0A17D"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u w:val="single"/>
          <w:lang w:val="lv-LV"/>
        </w:rPr>
      </w:pPr>
      <w:r w:rsidRPr="00353512">
        <w:rPr>
          <w:rFonts w:ascii="Times New Roman" w:eastAsia="Times New Roman" w:hAnsi="Times New Roman"/>
          <w:color w:val="000000"/>
          <w:kern w:val="0"/>
          <w:szCs w:val="20"/>
          <w:u w:val="single"/>
          <w:lang w:val="lv-LV"/>
        </w:rPr>
        <w:t>Vakcinācijas shēma sivēnmātēm:</w:t>
      </w:r>
    </w:p>
    <w:p w14:paraId="256FFC26"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Sivēnmātes vakcinē vismaz 6 – 8 nedēļas pirms gaidāmajām dzemdībām divas reizes ar četru nedēļu intervālu.</w:t>
      </w:r>
    </w:p>
    <w:p w14:paraId="5428F912"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p>
    <w:p w14:paraId="42E81B61"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u w:val="single"/>
          <w:lang w:val="lv-LV"/>
        </w:rPr>
      </w:pPr>
      <w:r w:rsidRPr="00353512">
        <w:rPr>
          <w:rFonts w:ascii="Times New Roman" w:eastAsia="Times New Roman" w:hAnsi="Times New Roman"/>
          <w:color w:val="000000"/>
          <w:kern w:val="0"/>
          <w:szCs w:val="20"/>
          <w:u w:val="single"/>
          <w:lang w:val="lv-LV"/>
        </w:rPr>
        <w:t>Revakcinācijas shēma sivēnmātēm:</w:t>
      </w:r>
    </w:p>
    <w:p w14:paraId="5D6F2B08"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Sivēnmātes, kuras vakcinētas iepriekšējā grūsnības periodā, ieteicams revakcinēt vienu reizi 4 līdz 2 nedēļas pirms gaidāmajām dzemdībām.</w:t>
      </w:r>
    </w:p>
    <w:p w14:paraId="0CD2C719"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2F52188C"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10.</w:t>
      </w:r>
      <w:r w:rsidRPr="00353512">
        <w:rPr>
          <w:rFonts w:ascii="Times New Roman" w:eastAsia="Times New Roman" w:hAnsi="Times New Roman"/>
          <w:b/>
          <w:kern w:val="0"/>
          <w:lang w:val="lv-LV"/>
        </w:rPr>
        <w:tab/>
        <w:t>Ierobežojumu periods</w:t>
      </w:r>
    </w:p>
    <w:p w14:paraId="7B84874D"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26478A03" w14:textId="77777777" w:rsidR="00353512" w:rsidRPr="00353512" w:rsidRDefault="00353512" w:rsidP="00353512">
      <w:pPr>
        <w:suppressAutoHyphens w:val="0"/>
        <w:autoSpaceDN/>
        <w:spacing w:after="0" w:line="240" w:lineRule="auto"/>
        <w:jc w:val="both"/>
        <w:rPr>
          <w:rFonts w:ascii="Times New Roman" w:eastAsia="Times New Roman" w:hAnsi="Times New Roman"/>
          <w:color w:val="000000"/>
          <w:kern w:val="0"/>
          <w:szCs w:val="20"/>
          <w:lang w:val="lv-LV"/>
        </w:rPr>
      </w:pPr>
      <w:r w:rsidRPr="00353512">
        <w:rPr>
          <w:rFonts w:ascii="Times New Roman" w:eastAsia="Times New Roman" w:hAnsi="Times New Roman"/>
          <w:color w:val="000000"/>
          <w:kern w:val="0"/>
          <w:szCs w:val="20"/>
          <w:lang w:val="lv-LV"/>
        </w:rPr>
        <w:t>Nulle dienas.</w:t>
      </w:r>
    </w:p>
    <w:p w14:paraId="21866471"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p>
    <w:p w14:paraId="3BC8043D" w14:textId="77777777" w:rsidR="00353512" w:rsidRPr="00353512" w:rsidRDefault="00353512" w:rsidP="00353512">
      <w:pPr>
        <w:suppressAutoHyphens w:val="0"/>
        <w:autoSpaceDN/>
        <w:spacing w:after="0" w:line="240" w:lineRule="auto"/>
        <w:rPr>
          <w:rFonts w:ascii="Times New Roman" w:eastAsia="Times New Roman" w:hAnsi="Times New Roman"/>
          <w:iCs/>
          <w:kern w:val="0"/>
          <w:lang w:val="lv-LV"/>
        </w:rPr>
      </w:pPr>
      <w:r w:rsidRPr="00353512">
        <w:rPr>
          <w:rFonts w:ascii="Times New Roman" w:eastAsia="Times New Roman" w:hAnsi="Times New Roman"/>
          <w:iCs/>
          <w:kern w:val="0"/>
          <w:lang w:val="lv-LV"/>
        </w:rPr>
        <w:br w:type="page"/>
      </w:r>
    </w:p>
    <w:p w14:paraId="0357730D"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lastRenderedPageBreak/>
        <w:t>11.</w:t>
      </w:r>
      <w:r w:rsidRPr="00353512">
        <w:rPr>
          <w:rFonts w:ascii="Times New Roman" w:eastAsia="Times New Roman" w:hAnsi="Times New Roman"/>
          <w:b/>
          <w:kern w:val="0"/>
          <w:lang w:val="lv-LV"/>
        </w:rPr>
        <w:tab/>
        <w:t>Īpaši uzglabāšanas nosacījumi</w:t>
      </w:r>
    </w:p>
    <w:p w14:paraId="4CE579DC" w14:textId="77777777" w:rsidR="00353512" w:rsidRPr="00353512" w:rsidRDefault="00353512" w:rsidP="00353512">
      <w:pPr>
        <w:numPr>
          <w:ilvl w:val="12"/>
          <w:numId w:val="0"/>
        </w:numPr>
        <w:suppressAutoHyphens w:val="0"/>
        <w:autoSpaceDN/>
        <w:spacing w:after="0" w:line="240" w:lineRule="auto"/>
        <w:rPr>
          <w:rFonts w:ascii="Times New Roman" w:eastAsia="Times New Roman" w:hAnsi="Times New Roman"/>
          <w:kern w:val="0"/>
          <w:lang w:val="lv-LV"/>
        </w:rPr>
      </w:pPr>
    </w:p>
    <w:p w14:paraId="1A80D959" w14:textId="77777777" w:rsidR="00353512" w:rsidRPr="00353512" w:rsidRDefault="00353512" w:rsidP="00353512">
      <w:pPr>
        <w:numPr>
          <w:ilvl w:val="12"/>
          <w:numId w:val="0"/>
        </w:num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Uzglabāt bērniem neredzamā un nepieejamā vietā.</w:t>
      </w:r>
    </w:p>
    <w:p w14:paraId="5C1ED870" w14:textId="77777777" w:rsidR="00353512" w:rsidRPr="00353512" w:rsidRDefault="00353512" w:rsidP="00353512">
      <w:pPr>
        <w:tabs>
          <w:tab w:val="left" w:pos="720"/>
        </w:tabs>
        <w:suppressAutoHyphens w:val="0"/>
        <w:autoSpaceDN/>
        <w:spacing w:after="0" w:line="240" w:lineRule="auto"/>
        <w:jc w:val="both"/>
        <w:rPr>
          <w:rFonts w:ascii="Times New Roman" w:eastAsia="Times New Roman" w:hAnsi="Times New Roman"/>
          <w:kern w:val="0"/>
          <w:szCs w:val="20"/>
          <w:lang w:val="lv-LV"/>
        </w:rPr>
      </w:pPr>
      <w:r w:rsidRPr="00353512">
        <w:rPr>
          <w:rFonts w:ascii="Times New Roman" w:eastAsia="Times New Roman" w:hAnsi="Times New Roman"/>
          <w:kern w:val="0"/>
          <w:szCs w:val="20"/>
          <w:lang w:val="lv-LV"/>
        </w:rPr>
        <w:t xml:space="preserve">Uzglabāt ledusskapī (2 </w:t>
      </w:r>
      <w:r w:rsidRPr="00353512">
        <w:rPr>
          <w:rFonts w:ascii="Times New Roman" w:eastAsia="Times New Roman" w:hAnsi="Times New Roman"/>
          <w:kern w:val="0"/>
          <w:szCs w:val="20"/>
          <w:lang w:val="lv-LV"/>
        </w:rPr>
        <w:sym w:font="Symbol" w:char="00B0"/>
      </w:r>
      <w:r w:rsidRPr="00353512">
        <w:rPr>
          <w:rFonts w:ascii="Times New Roman" w:eastAsia="Times New Roman" w:hAnsi="Times New Roman"/>
          <w:kern w:val="0"/>
          <w:szCs w:val="20"/>
          <w:lang w:val="lv-LV"/>
        </w:rPr>
        <w:t xml:space="preserve">C – 8 </w:t>
      </w:r>
      <w:r w:rsidRPr="00353512">
        <w:rPr>
          <w:rFonts w:ascii="Times New Roman" w:eastAsia="Times New Roman" w:hAnsi="Times New Roman"/>
          <w:kern w:val="0"/>
          <w:szCs w:val="20"/>
          <w:lang w:val="lv-LV"/>
        </w:rPr>
        <w:sym w:font="Symbol" w:char="00B0"/>
      </w:r>
      <w:r w:rsidRPr="00353512">
        <w:rPr>
          <w:rFonts w:ascii="Times New Roman" w:eastAsia="Times New Roman" w:hAnsi="Times New Roman"/>
          <w:kern w:val="0"/>
          <w:szCs w:val="20"/>
          <w:lang w:val="lv-LV"/>
        </w:rPr>
        <w:t>C). Nesasaldēt. Sargāt no gaismas.</w:t>
      </w:r>
    </w:p>
    <w:p w14:paraId="266227DE" w14:textId="77777777" w:rsidR="00353512" w:rsidRPr="00353512" w:rsidRDefault="00353512" w:rsidP="00353512">
      <w:pPr>
        <w:numPr>
          <w:ilvl w:val="12"/>
          <w:numId w:val="0"/>
        </w:numPr>
        <w:suppressAutoHyphens w:val="0"/>
        <w:autoSpaceDN/>
        <w:spacing w:after="0" w:line="240" w:lineRule="auto"/>
        <w:rPr>
          <w:rFonts w:ascii="Times New Roman" w:eastAsia="Times New Roman" w:hAnsi="Times New Roman"/>
          <w:kern w:val="0"/>
          <w:lang w:val="lv-LV"/>
        </w:rPr>
      </w:pPr>
    </w:p>
    <w:p w14:paraId="1EA027B2" w14:textId="77777777" w:rsidR="00353512" w:rsidRPr="00353512" w:rsidRDefault="00353512" w:rsidP="00353512">
      <w:pPr>
        <w:numPr>
          <w:ilvl w:val="12"/>
          <w:numId w:val="0"/>
        </w:num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Nelietot šīs veterinārās zāles, ja beidzies derīguma termiņš, kas norādīts marķējumā. Derīguma termiņš attiecas uz norādītā mēneša pēdējo dienu.</w:t>
      </w:r>
    </w:p>
    <w:p w14:paraId="011FAC6A" w14:textId="77777777" w:rsidR="00353512" w:rsidRPr="00353512" w:rsidRDefault="00353512" w:rsidP="00353512">
      <w:pPr>
        <w:numPr>
          <w:ilvl w:val="12"/>
          <w:numId w:val="0"/>
        </w:numPr>
        <w:suppressAutoHyphens w:val="0"/>
        <w:autoSpaceDN/>
        <w:spacing w:after="0" w:line="240" w:lineRule="auto"/>
        <w:rPr>
          <w:rFonts w:ascii="Times New Roman" w:eastAsia="Times New Roman" w:hAnsi="Times New Roman"/>
          <w:kern w:val="0"/>
          <w:lang w:val="lv-LV"/>
        </w:rPr>
      </w:pPr>
    </w:p>
    <w:p w14:paraId="3725FC55" w14:textId="77777777" w:rsidR="00353512" w:rsidRPr="00353512" w:rsidRDefault="00353512" w:rsidP="00353512">
      <w:pPr>
        <w:suppressAutoHyphens w:val="0"/>
        <w:autoSpaceDN/>
        <w:spacing w:after="0" w:line="240" w:lineRule="auto"/>
        <w:ind w:right="-318"/>
        <w:jc w:val="both"/>
        <w:rPr>
          <w:rFonts w:ascii="Times New Roman" w:eastAsia="Times New Roman" w:hAnsi="Times New Roman"/>
          <w:color w:val="000000"/>
          <w:kern w:val="0"/>
          <w:szCs w:val="20"/>
          <w:lang w:val="lv-LV"/>
        </w:rPr>
      </w:pPr>
      <w:r w:rsidRPr="00353512">
        <w:rPr>
          <w:rFonts w:ascii="Times New Roman" w:eastAsia="Times New Roman" w:hAnsi="Times New Roman"/>
          <w:kern w:val="0"/>
          <w:szCs w:val="20"/>
          <w:lang w:val="lv-LV"/>
        </w:rPr>
        <w:t>Derīguma termiņš pēc pirmreizējas tiešā iepakojuma atvēršanas:</w:t>
      </w:r>
      <w:r w:rsidRPr="00353512">
        <w:rPr>
          <w:rFonts w:ascii="Times New Roman" w:eastAsia="Times New Roman" w:hAnsi="Times New Roman"/>
          <w:color w:val="000000"/>
          <w:kern w:val="0"/>
          <w:szCs w:val="20"/>
          <w:lang w:val="lv-LV"/>
        </w:rPr>
        <w:t xml:space="preserve"> izlietot nekavējoties. </w:t>
      </w:r>
    </w:p>
    <w:p w14:paraId="474E0798"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67D01E41" w14:textId="77777777" w:rsidR="00843C48" w:rsidRPr="009D581E" w:rsidRDefault="00843C48">
      <w:pPr>
        <w:pStyle w:val="Default"/>
        <w:rPr>
          <w:color w:val="auto"/>
          <w:sz w:val="22"/>
          <w:szCs w:val="22"/>
          <w:lang w:val="lv-LV"/>
        </w:rPr>
      </w:pPr>
    </w:p>
    <w:p w14:paraId="44B3A9EB"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12.</w:t>
      </w:r>
      <w:r w:rsidRPr="00353512">
        <w:rPr>
          <w:rFonts w:ascii="Times New Roman" w:eastAsia="Times New Roman" w:hAnsi="Times New Roman"/>
          <w:b/>
          <w:kern w:val="0"/>
          <w:lang w:val="lv-LV"/>
        </w:rPr>
        <w:tab/>
        <w:t>Īpaši norādījumi atkritumu iznīcināšanai</w:t>
      </w:r>
    </w:p>
    <w:p w14:paraId="3B8A7E9A" w14:textId="77777777" w:rsidR="00353512" w:rsidRPr="00353512" w:rsidRDefault="00353512" w:rsidP="00353512">
      <w:pPr>
        <w:suppressAutoHyphens w:val="0"/>
        <w:autoSpaceDN/>
        <w:spacing w:after="0" w:line="240" w:lineRule="auto"/>
        <w:rPr>
          <w:rFonts w:ascii="Times New Roman" w:eastAsia="Times New Roman" w:hAnsi="Times New Roman"/>
          <w:kern w:val="0"/>
          <w:szCs w:val="20"/>
          <w:lang w:val="lv-LV"/>
        </w:rPr>
      </w:pPr>
    </w:p>
    <w:p w14:paraId="4B27B8CE"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Neizmest veterinārās zāles kanalizācijā vai kopā ar sadzīves atkritumiem.</w:t>
      </w:r>
    </w:p>
    <w:p w14:paraId="4DE98F07"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1420D15E" w14:textId="77777777" w:rsidR="00353512" w:rsidRPr="00353512" w:rsidRDefault="00353512" w:rsidP="00353512">
      <w:pPr>
        <w:tabs>
          <w:tab w:val="left" w:pos="567"/>
        </w:tabs>
        <w:suppressAutoHyphens w:val="0"/>
        <w:autoSpaceDN/>
        <w:spacing w:after="0" w:line="260" w:lineRule="exact"/>
        <w:rPr>
          <w:rFonts w:ascii="Times New Roman" w:eastAsia="Times New Roman" w:hAnsi="Times New Roman"/>
          <w:kern w:val="0"/>
          <w:lang w:val="lv-LV"/>
        </w:rPr>
      </w:pPr>
      <w:r w:rsidRPr="00353512">
        <w:rPr>
          <w:rFonts w:ascii="Times New Roman" w:eastAsia="Times New Roman" w:hAnsi="Times New Roman"/>
          <w:kern w:val="0"/>
          <w:szCs w:val="2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A0CC41C"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66CC5284"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r w:rsidRPr="00353512">
        <w:rPr>
          <w:rFonts w:ascii="Times New Roman" w:eastAsia="Times New Roman" w:hAnsi="Times New Roman"/>
          <w:kern w:val="0"/>
          <w:szCs w:val="20"/>
          <w:lang w:val="lv-LV"/>
        </w:rPr>
        <w:t>Jautājiet savam veterinārārstam vai farmaceitam, kā atbrīvoties no nevajadzīgām veterinārajām zālēm.</w:t>
      </w:r>
    </w:p>
    <w:p w14:paraId="478684D1" w14:textId="77777777" w:rsidR="00353512" w:rsidRPr="00353512" w:rsidRDefault="00353512" w:rsidP="00353512">
      <w:pPr>
        <w:suppressAutoHyphens w:val="0"/>
        <w:autoSpaceDN/>
        <w:spacing w:after="0" w:line="240" w:lineRule="auto"/>
        <w:rPr>
          <w:rFonts w:ascii="Times New Roman" w:eastAsia="Times New Roman" w:hAnsi="Times New Roman"/>
          <w:bCs/>
          <w:kern w:val="0"/>
          <w:highlight w:val="lightGray"/>
          <w:lang w:val="lv-LV"/>
        </w:rPr>
      </w:pPr>
    </w:p>
    <w:p w14:paraId="0EA2313A" w14:textId="77777777" w:rsidR="00353512" w:rsidRPr="00353512" w:rsidRDefault="00353512" w:rsidP="00353512">
      <w:pPr>
        <w:suppressAutoHyphens w:val="0"/>
        <w:autoSpaceDN/>
        <w:spacing w:after="0" w:line="240" w:lineRule="auto"/>
        <w:rPr>
          <w:rFonts w:ascii="Times New Roman" w:eastAsia="Times New Roman" w:hAnsi="Times New Roman"/>
          <w:bCs/>
          <w:kern w:val="0"/>
          <w:highlight w:val="lightGray"/>
          <w:lang w:val="lv-LV"/>
        </w:rPr>
      </w:pPr>
    </w:p>
    <w:p w14:paraId="7F4735BD" w14:textId="77777777" w:rsidR="00353512" w:rsidRPr="00353512" w:rsidRDefault="00353512" w:rsidP="00353512">
      <w:pPr>
        <w:tabs>
          <w:tab w:val="left" w:pos="0"/>
        </w:tabs>
        <w:suppressAutoHyphens w:val="0"/>
        <w:autoSpaceDN/>
        <w:spacing w:after="0" w:line="240" w:lineRule="auto"/>
        <w:ind w:left="567" w:hanging="567"/>
        <w:rPr>
          <w:rFonts w:ascii="Times New Roman" w:eastAsia="Times New Roman" w:hAnsi="Times New Roman"/>
          <w:b/>
          <w:kern w:val="0"/>
          <w:lang w:val="lv-LV"/>
        </w:rPr>
      </w:pPr>
      <w:r w:rsidRPr="00353512">
        <w:rPr>
          <w:rFonts w:ascii="Times New Roman" w:eastAsia="Times New Roman" w:hAnsi="Times New Roman"/>
          <w:b/>
          <w:kern w:val="0"/>
          <w:highlight w:val="lightGray"/>
          <w:lang w:val="lv-LV"/>
        </w:rPr>
        <w:t>13.</w:t>
      </w:r>
      <w:r w:rsidRPr="00353512">
        <w:rPr>
          <w:rFonts w:ascii="Times New Roman" w:eastAsia="Times New Roman" w:hAnsi="Times New Roman"/>
          <w:b/>
          <w:kern w:val="0"/>
          <w:lang w:val="lv-LV"/>
        </w:rPr>
        <w:tab/>
        <w:t>Veterināro zāļu klasifikācija</w:t>
      </w:r>
    </w:p>
    <w:p w14:paraId="69E59249" w14:textId="77777777" w:rsidR="00353512" w:rsidRPr="00353512" w:rsidRDefault="00353512" w:rsidP="00353512">
      <w:pPr>
        <w:suppressAutoHyphens w:val="0"/>
        <w:autoSpaceDN/>
        <w:spacing w:after="0" w:line="240" w:lineRule="auto"/>
        <w:rPr>
          <w:rFonts w:ascii="Times New Roman" w:eastAsia="Times New Roman" w:hAnsi="Times New Roman"/>
          <w:kern w:val="0"/>
          <w:lang w:val="lv-LV"/>
        </w:rPr>
      </w:pPr>
    </w:p>
    <w:p w14:paraId="2729F9D3" w14:textId="77777777" w:rsidR="00353512" w:rsidRPr="00353512" w:rsidRDefault="00353512" w:rsidP="00353512">
      <w:pPr>
        <w:numPr>
          <w:ilvl w:val="12"/>
          <w:numId w:val="0"/>
        </w:numPr>
        <w:tabs>
          <w:tab w:val="left" w:pos="567"/>
        </w:tabs>
        <w:suppressAutoHyphens w:val="0"/>
        <w:autoSpaceDN/>
        <w:spacing w:after="0" w:line="260" w:lineRule="exact"/>
        <w:rPr>
          <w:rFonts w:ascii="Times New Roman" w:eastAsia="Times New Roman" w:hAnsi="Times New Roman"/>
          <w:kern w:val="0"/>
          <w:lang w:val="lt-LT"/>
        </w:rPr>
      </w:pPr>
      <w:r w:rsidRPr="00353512">
        <w:rPr>
          <w:rFonts w:ascii="Times New Roman" w:eastAsia="Times New Roman" w:hAnsi="Times New Roman"/>
          <w:kern w:val="0"/>
          <w:szCs w:val="20"/>
          <w:lang w:val="lv-LV"/>
        </w:rPr>
        <w:t>Recepšu veterinārās zāles.</w:t>
      </w:r>
    </w:p>
    <w:p w14:paraId="5404F768" w14:textId="77777777" w:rsidR="00843C48" w:rsidRDefault="00843C48">
      <w:pPr>
        <w:pStyle w:val="Default"/>
        <w:rPr>
          <w:color w:val="auto"/>
          <w:sz w:val="22"/>
          <w:szCs w:val="22"/>
          <w:lang w:val="lv-LV"/>
        </w:rPr>
      </w:pPr>
    </w:p>
    <w:p w14:paraId="5D943BA1" w14:textId="77777777" w:rsidR="005E41E8" w:rsidRPr="009D581E" w:rsidRDefault="005E41E8">
      <w:pPr>
        <w:pStyle w:val="Default"/>
        <w:rPr>
          <w:color w:val="auto"/>
          <w:sz w:val="22"/>
          <w:szCs w:val="22"/>
          <w:lang w:val="lv-LV"/>
        </w:rPr>
      </w:pPr>
    </w:p>
    <w:p w14:paraId="2617A886" w14:textId="6D197CC3" w:rsidR="00200218" w:rsidRDefault="006305DC">
      <w:pPr>
        <w:pStyle w:val="Default"/>
        <w:rPr>
          <w:b/>
          <w:bCs/>
          <w:color w:val="auto"/>
          <w:sz w:val="22"/>
          <w:szCs w:val="22"/>
          <w:lang w:val="lv-LV"/>
        </w:rPr>
      </w:pPr>
      <w:r w:rsidRPr="001D0ED3">
        <w:rPr>
          <w:b/>
          <w:bCs/>
          <w:color w:val="auto"/>
          <w:sz w:val="22"/>
          <w:szCs w:val="22"/>
          <w:highlight w:val="lightGray"/>
          <w:lang w:val="lv-LV"/>
        </w:rPr>
        <w:t>14.</w:t>
      </w:r>
      <w:r w:rsidR="00200218">
        <w:rPr>
          <w:b/>
          <w:bCs/>
          <w:color w:val="auto"/>
          <w:sz w:val="22"/>
          <w:szCs w:val="22"/>
          <w:lang w:val="lv-LV"/>
        </w:rPr>
        <w:tab/>
      </w:r>
      <w:r w:rsidR="00200218" w:rsidRPr="00200218">
        <w:rPr>
          <w:b/>
          <w:bCs/>
          <w:color w:val="auto"/>
          <w:sz w:val="22"/>
          <w:szCs w:val="22"/>
          <w:lang w:val="lv-LV"/>
        </w:rPr>
        <w:t>Tirdzniecības atļaujas numuri un iepakojuma</w:t>
      </w:r>
    </w:p>
    <w:p w14:paraId="3EC0457C" w14:textId="77777777" w:rsidR="00200218" w:rsidRDefault="00200218">
      <w:pPr>
        <w:pStyle w:val="Default"/>
        <w:rPr>
          <w:b/>
          <w:bCs/>
          <w:color w:val="auto"/>
          <w:sz w:val="22"/>
          <w:szCs w:val="22"/>
          <w:lang w:val="lv-LV"/>
        </w:rPr>
      </w:pPr>
    </w:p>
    <w:p w14:paraId="19D9C251" w14:textId="77777777" w:rsidR="00200218" w:rsidRPr="001D0ED3" w:rsidRDefault="00200218">
      <w:pPr>
        <w:pStyle w:val="Default"/>
        <w:rPr>
          <w:color w:val="auto"/>
          <w:sz w:val="22"/>
          <w:szCs w:val="22"/>
          <w:lang w:val="lv-LV"/>
        </w:rPr>
      </w:pPr>
      <w:r w:rsidRPr="001D0ED3">
        <w:rPr>
          <w:color w:val="auto"/>
          <w:sz w:val="22"/>
          <w:szCs w:val="22"/>
          <w:lang w:val="lv-LV"/>
        </w:rPr>
        <w:t>Kartona kastīte, kas satur 1</w:t>
      </w:r>
      <w:r w:rsidRPr="001D0ED3">
        <w:rPr>
          <w:color w:val="auto"/>
          <w:sz w:val="22"/>
          <w:szCs w:val="22"/>
          <w:lang w:val="lv-LV"/>
        </w:rPr>
        <w:t xml:space="preserve"> </w:t>
      </w:r>
      <w:r w:rsidRPr="001D0ED3">
        <w:rPr>
          <w:color w:val="auto"/>
          <w:sz w:val="22"/>
          <w:szCs w:val="22"/>
          <w:lang w:val="lv-LV"/>
        </w:rPr>
        <w:t xml:space="preserve">flakonus ar 50 ml </w:t>
      </w:r>
    </w:p>
    <w:p w14:paraId="1AC06A14" w14:textId="05D42833" w:rsidR="00843C48" w:rsidRDefault="00843C48">
      <w:pPr>
        <w:pStyle w:val="Default"/>
        <w:rPr>
          <w:b/>
          <w:bCs/>
          <w:color w:val="auto"/>
          <w:sz w:val="22"/>
          <w:szCs w:val="22"/>
          <w:lang w:val="lv-LV"/>
        </w:rPr>
      </w:pPr>
    </w:p>
    <w:p w14:paraId="03596ECA" w14:textId="312B29F0" w:rsidR="00200218" w:rsidRPr="009D581E" w:rsidRDefault="00200218">
      <w:pPr>
        <w:pStyle w:val="Default"/>
        <w:rPr>
          <w:b/>
          <w:bCs/>
          <w:color w:val="auto"/>
          <w:sz w:val="22"/>
          <w:szCs w:val="22"/>
          <w:lang w:val="lv-LV"/>
        </w:rPr>
      </w:pPr>
      <w:r w:rsidRPr="001D0ED3">
        <w:rPr>
          <w:b/>
          <w:bCs/>
          <w:color w:val="auto"/>
          <w:sz w:val="22"/>
          <w:szCs w:val="22"/>
          <w:highlight w:val="lightGray"/>
          <w:lang w:val="lv-LV"/>
        </w:rPr>
        <w:t>15.</w:t>
      </w:r>
      <w:r w:rsidRPr="00200218">
        <w:rPr>
          <w:b/>
          <w:bCs/>
          <w:color w:val="auto"/>
          <w:sz w:val="22"/>
          <w:szCs w:val="22"/>
          <w:lang w:val="lv-LV"/>
        </w:rPr>
        <w:tab/>
        <w:t>Datums, kad lietošanas instrukcija pēdējo reizi pārskatīta</w:t>
      </w:r>
    </w:p>
    <w:p w14:paraId="62B24BE4" w14:textId="77777777" w:rsidR="00843C48" w:rsidRDefault="00843C48">
      <w:pPr>
        <w:pStyle w:val="Default"/>
        <w:rPr>
          <w:color w:val="auto"/>
          <w:sz w:val="22"/>
          <w:szCs w:val="22"/>
          <w:lang w:val="lv-LV"/>
        </w:rPr>
      </w:pPr>
    </w:p>
    <w:p w14:paraId="0F700C46" w14:textId="3716DA9C" w:rsidR="00843C48" w:rsidRDefault="00200218">
      <w:pPr>
        <w:pStyle w:val="Default"/>
        <w:rPr>
          <w:color w:val="auto"/>
          <w:sz w:val="22"/>
          <w:szCs w:val="22"/>
          <w:lang w:val="lv-LV"/>
        </w:rPr>
      </w:pPr>
      <w:r>
        <w:rPr>
          <w:color w:val="auto"/>
          <w:sz w:val="22"/>
          <w:szCs w:val="22"/>
          <w:lang w:val="lv-LV"/>
        </w:rPr>
        <w:t>01/2025</w:t>
      </w:r>
    </w:p>
    <w:p w14:paraId="733160AD" w14:textId="77777777" w:rsidR="00200218" w:rsidRDefault="00200218" w:rsidP="00200218">
      <w:pPr>
        <w:rPr>
          <w:rFonts w:ascii="Times New Roman" w:hAnsi="Times New Roman"/>
          <w:kern w:val="0"/>
          <w:lang w:val="lv-LV"/>
        </w:rPr>
      </w:pPr>
    </w:p>
    <w:p w14:paraId="7363B692" w14:textId="1810561E" w:rsidR="00200218" w:rsidRDefault="00200218" w:rsidP="00200218">
      <w:pPr>
        <w:rPr>
          <w:rFonts w:ascii="Times New Roman" w:hAnsi="Times New Roman"/>
          <w:kern w:val="0"/>
          <w:lang w:val="lv-LV"/>
        </w:rPr>
      </w:pPr>
      <w:r w:rsidRPr="00200218">
        <w:rPr>
          <w:rFonts w:ascii="Times New Roman" w:hAnsi="Times New Roman"/>
          <w:kern w:val="0"/>
          <w:lang w:val="lv-LV"/>
        </w:rPr>
        <w:t>Sīkāka informācija par šīm veterinārajām zālēm ir pieejama Savienības zāļu datubāzē (</w:t>
      </w:r>
      <w:hyperlink r:id="rId7" w:history="1">
        <w:r w:rsidRPr="001E7788">
          <w:rPr>
            <w:rStyle w:val="Hyperlink"/>
            <w:rFonts w:ascii="Times New Roman" w:hAnsi="Times New Roman"/>
            <w:kern w:val="0"/>
            <w:lang w:val="lv-LV"/>
          </w:rPr>
          <w:t>https://medicines.health.europa.eu/veterinary</w:t>
        </w:r>
      </w:hyperlink>
      <w:r>
        <w:rPr>
          <w:rFonts w:ascii="Times New Roman" w:hAnsi="Times New Roman"/>
          <w:kern w:val="0"/>
          <w:lang w:val="lv-LV"/>
        </w:rPr>
        <w:t xml:space="preserve"> </w:t>
      </w:r>
      <w:r w:rsidRPr="00200218">
        <w:rPr>
          <w:rFonts w:ascii="Times New Roman" w:hAnsi="Times New Roman"/>
          <w:kern w:val="0"/>
          <w:lang w:val="lv-LV"/>
        </w:rPr>
        <w:t>).</w:t>
      </w:r>
    </w:p>
    <w:p w14:paraId="340BFB35" w14:textId="77777777" w:rsidR="00200218" w:rsidRPr="00200218" w:rsidRDefault="00200218" w:rsidP="00200218">
      <w:pPr>
        <w:rPr>
          <w:rFonts w:ascii="Times New Roman" w:hAnsi="Times New Roman"/>
          <w:kern w:val="0"/>
          <w:lang w:val="lv-LV"/>
        </w:rPr>
      </w:pPr>
    </w:p>
    <w:p w14:paraId="215A9DD6" w14:textId="77777777" w:rsidR="00200218" w:rsidRPr="00200218" w:rsidRDefault="00200218" w:rsidP="00200218">
      <w:pPr>
        <w:tabs>
          <w:tab w:val="left" w:pos="0"/>
        </w:tabs>
        <w:suppressAutoHyphens w:val="0"/>
        <w:autoSpaceDN/>
        <w:spacing w:after="0" w:line="240" w:lineRule="auto"/>
        <w:ind w:left="567" w:hanging="567"/>
        <w:rPr>
          <w:rFonts w:ascii="Times New Roman" w:eastAsia="Times New Roman" w:hAnsi="Times New Roman"/>
          <w:b/>
          <w:kern w:val="0"/>
          <w:lang w:val="lv-LV"/>
        </w:rPr>
      </w:pPr>
      <w:r w:rsidRPr="00200218">
        <w:rPr>
          <w:rFonts w:ascii="Times New Roman" w:eastAsia="Times New Roman" w:hAnsi="Times New Roman"/>
          <w:b/>
          <w:kern w:val="0"/>
          <w:highlight w:val="lightGray"/>
          <w:lang w:val="lv-LV"/>
        </w:rPr>
        <w:t>16.</w:t>
      </w:r>
      <w:r w:rsidRPr="00200218">
        <w:rPr>
          <w:rFonts w:ascii="Times New Roman" w:eastAsia="Times New Roman" w:hAnsi="Times New Roman"/>
          <w:b/>
          <w:kern w:val="0"/>
          <w:lang w:val="lv-LV"/>
        </w:rPr>
        <w:tab/>
        <w:t>Kontaktinformācija:</w:t>
      </w:r>
    </w:p>
    <w:p w14:paraId="2C65D56A" w14:textId="77777777" w:rsidR="00200218" w:rsidRPr="00200218" w:rsidRDefault="00200218" w:rsidP="00200218">
      <w:pPr>
        <w:suppressAutoHyphens w:val="0"/>
        <w:autoSpaceDN/>
        <w:spacing w:after="0" w:line="240" w:lineRule="auto"/>
        <w:rPr>
          <w:rFonts w:ascii="Times New Roman" w:eastAsia="Times New Roman" w:hAnsi="Times New Roman"/>
          <w:kern w:val="0"/>
          <w:lang w:val="lv-LV"/>
        </w:rPr>
      </w:pPr>
    </w:p>
    <w:p w14:paraId="59B8FF99" w14:textId="77777777" w:rsidR="00200218" w:rsidRPr="00200218" w:rsidRDefault="00200218" w:rsidP="00200218">
      <w:pPr>
        <w:tabs>
          <w:tab w:val="left" w:pos="567"/>
        </w:tabs>
        <w:suppressAutoHyphens w:val="0"/>
        <w:autoSpaceDN/>
        <w:spacing w:after="0" w:line="260" w:lineRule="exact"/>
        <w:rPr>
          <w:rFonts w:ascii="Times New Roman" w:eastAsia="Times New Roman" w:hAnsi="Times New Roman"/>
          <w:iCs/>
          <w:kern w:val="0"/>
          <w:lang w:val="lv-LV"/>
        </w:rPr>
      </w:pPr>
      <w:bookmarkStart w:id="0" w:name="_Hlk73552578"/>
      <w:r w:rsidRPr="00200218">
        <w:rPr>
          <w:rFonts w:ascii="Times New Roman" w:eastAsia="Times New Roman" w:hAnsi="Times New Roman"/>
          <w:kern w:val="0"/>
          <w:szCs w:val="20"/>
          <w:u w:val="single"/>
          <w:lang w:val="lv-LV"/>
        </w:rPr>
        <w:t xml:space="preserve">Tirdzniecības atļaujas turētājs </w:t>
      </w:r>
      <w:r w:rsidRPr="00200218">
        <w:rPr>
          <w:rFonts w:ascii="Times New Roman" w:eastAsia="Times New Roman" w:hAnsi="Times New Roman"/>
          <w:iCs/>
          <w:kern w:val="0"/>
          <w:u w:val="single"/>
          <w:lang w:val="lv-LV"/>
        </w:rPr>
        <w:t>un par sērijas izlaidi atbildīgais ražotājs un kontaktinformācija, lai ziņotu par iespējamām blakusparādībām</w:t>
      </w:r>
      <w:r w:rsidRPr="00200218">
        <w:rPr>
          <w:rFonts w:ascii="Times New Roman" w:eastAsia="Times New Roman" w:hAnsi="Times New Roman"/>
          <w:kern w:val="0"/>
          <w:szCs w:val="20"/>
          <w:lang w:val="lv-LV"/>
        </w:rPr>
        <w:t>:</w:t>
      </w:r>
    </w:p>
    <w:bookmarkEnd w:id="0"/>
    <w:p w14:paraId="29328459" w14:textId="77777777" w:rsidR="00200218" w:rsidRPr="00200218" w:rsidRDefault="00200218" w:rsidP="00200218">
      <w:pPr>
        <w:tabs>
          <w:tab w:val="left" w:pos="-1440"/>
          <w:tab w:val="left" w:pos="-720"/>
          <w:tab w:val="left" w:pos="571"/>
          <w:tab w:val="left" w:pos="1134"/>
          <w:tab w:val="left" w:pos="1701"/>
          <w:tab w:val="left" w:pos="2268"/>
          <w:tab w:val="left" w:pos="2835"/>
          <w:tab w:val="left" w:pos="3402"/>
          <w:tab w:val="left" w:pos="3969"/>
          <w:tab w:val="left" w:pos="5670"/>
          <w:tab w:val="left" w:pos="8505"/>
        </w:tabs>
        <w:autoSpaceDN/>
        <w:spacing w:after="0" w:line="240" w:lineRule="auto"/>
        <w:ind w:left="571" w:hanging="571"/>
        <w:jc w:val="both"/>
        <w:rPr>
          <w:rFonts w:ascii="Times New Roman" w:eastAsia="Times New Roman" w:hAnsi="Times New Roman"/>
          <w:spacing w:val="-2"/>
          <w:kern w:val="0"/>
          <w:szCs w:val="20"/>
          <w:lang w:val="lv-LV"/>
        </w:rPr>
      </w:pPr>
      <w:proofErr w:type="spellStart"/>
      <w:r w:rsidRPr="00200218">
        <w:rPr>
          <w:rFonts w:ascii="Times New Roman" w:eastAsia="Times New Roman" w:hAnsi="Times New Roman"/>
          <w:spacing w:val="-2"/>
          <w:kern w:val="0"/>
          <w:szCs w:val="20"/>
          <w:lang w:val="lv-LV"/>
        </w:rPr>
        <w:t>Intervet</w:t>
      </w:r>
      <w:proofErr w:type="spellEnd"/>
      <w:r w:rsidRPr="00200218">
        <w:rPr>
          <w:rFonts w:ascii="Times New Roman" w:eastAsia="Times New Roman" w:hAnsi="Times New Roman"/>
          <w:spacing w:val="-2"/>
          <w:kern w:val="0"/>
          <w:szCs w:val="20"/>
          <w:lang w:val="lv-LV"/>
        </w:rPr>
        <w:t xml:space="preserve"> </w:t>
      </w:r>
      <w:proofErr w:type="spellStart"/>
      <w:r w:rsidRPr="00200218">
        <w:rPr>
          <w:rFonts w:ascii="Times New Roman" w:eastAsia="Times New Roman" w:hAnsi="Times New Roman"/>
          <w:spacing w:val="-2"/>
          <w:kern w:val="0"/>
          <w:szCs w:val="20"/>
          <w:lang w:val="lv-LV"/>
        </w:rPr>
        <w:t>International</w:t>
      </w:r>
      <w:proofErr w:type="spellEnd"/>
      <w:r w:rsidRPr="00200218">
        <w:rPr>
          <w:rFonts w:ascii="Times New Roman" w:eastAsia="Times New Roman" w:hAnsi="Times New Roman"/>
          <w:spacing w:val="-2"/>
          <w:kern w:val="0"/>
          <w:szCs w:val="20"/>
          <w:lang w:val="lv-LV"/>
        </w:rPr>
        <w:t xml:space="preserve"> B.V.,</w:t>
      </w:r>
      <w:r w:rsidRPr="00200218">
        <w:rPr>
          <w:rFonts w:ascii="Times New Roman" w:eastAsia="Times New Roman" w:hAnsi="Times New Roman"/>
          <w:spacing w:val="-2"/>
          <w:kern w:val="0"/>
          <w:szCs w:val="20"/>
          <w:lang w:val="lv-LV"/>
        </w:rPr>
        <w:tab/>
        <w:t xml:space="preserve"> </w:t>
      </w:r>
    </w:p>
    <w:p w14:paraId="120C162A" w14:textId="77777777" w:rsidR="00200218" w:rsidRPr="00200218" w:rsidRDefault="00200218" w:rsidP="00200218">
      <w:pPr>
        <w:tabs>
          <w:tab w:val="left" w:pos="-1440"/>
          <w:tab w:val="left" w:pos="-720"/>
          <w:tab w:val="left" w:pos="571"/>
          <w:tab w:val="left" w:pos="1134"/>
          <w:tab w:val="left" w:pos="1701"/>
          <w:tab w:val="left" w:pos="2268"/>
          <w:tab w:val="left" w:pos="2835"/>
          <w:tab w:val="left" w:pos="3402"/>
          <w:tab w:val="left" w:pos="3969"/>
          <w:tab w:val="left" w:pos="5670"/>
          <w:tab w:val="left" w:pos="8505"/>
        </w:tabs>
        <w:autoSpaceDN/>
        <w:spacing w:after="0" w:line="240" w:lineRule="auto"/>
        <w:ind w:left="571" w:hanging="571"/>
        <w:jc w:val="both"/>
        <w:rPr>
          <w:rFonts w:ascii="Times New Roman" w:eastAsia="Times New Roman" w:hAnsi="Times New Roman"/>
          <w:spacing w:val="-2"/>
          <w:kern w:val="0"/>
          <w:szCs w:val="20"/>
          <w:lang w:val="lv-LV"/>
        </w:rPr>
      </w:pPr>
      <w:proofErr w:type="spellStart"/>
      <w:r w:rsidRPr="00200218">
        <w:rPr>
          <w:rFonts w:ascii="Times New Roman" w:eastAsia="Times New Roman" w:hAnsi="Times New Roman"/>
          <w:spacing w:val="-2"/>
          <w:kern w:val="0"/>
          <w:szCs w:val="20"/>
          <w:lang w:val="lv-LV"/>
        </w:rPr>
        <w:t>Wim</w:t>
      </w:r>
      <w:proofErr w:type="spellEnd"/>
      <w:r w:rsidRPr="00200218">
        <w:rPr>
          <w:rFonts w:ascii="Times New Roman" w:eastAsia="Times New Roman" w:hAnsi="Times New Roman"/>
          <w:spacing w:val="-2"/>
          <w:kern w:val="0"/>
          <w:szCs w:val="20"/>
          <w:lang w:val="lv-LV"/>
        </w:rPr>
        <w:t xml:space="preserve"> </w:t>
      </w:r>
      <w:proofErr w:type="spellStart"/>
      <w:r w:rsidRPr="00200218">
        <w:rPr>
          <w:rFonts w:ascii="Times New Roman" w:eastAsia="Times New Roman" w:hAnsi="Times New Roman"/>
          <w:spacing w:val="-2"/>
          <w:kern w:val="0"/>
          <w:szCs w:val="20"/>
          <w:lang w:val="lv-LV"/>
        </w:rPr>
        <w:t>de</w:t>
      </w:r>
      <w:proofErr w:type="spellEnd"/>
      <w:r w:rsidRPr="00200218">
        <w:rPr>
          <w:rFonts w:ascii="Times New Roman" w:eastAsia="Times New Roman" w:hAnsi="Times New Roman"/>
          <w:spacing w:val="-2"/>
          <w:kern w:val="0"/>
          <w:szCs w:val="20"/>
          <w:lang w:val="lv-LV"/>
        </w:rPr>
        <w:t xml:space="preserve"> </w:t>
      </w:r>
      <w:proofErr w:type="spellStart"/>
      <w:r w:rsidRPr="00200218">
        <w:rPr>
          <w:rFonts w:ascii="Times New Roman" w:eastAsia="Times New Roman" w:hAnsi="Times New Roman"/>
          <w:spacing w:val="-2"/>
          <w:kern w:val="0"/>
          <w:szCs w:val="20"/>
          <w:lang w:val="lv-LV"/>
        </w:rPr>
        <w:t>Körverstraat</w:t>
      </w:r>
      <w:proofErr w:type="spellEnd"/>
      <w:r w:rsidRPr="00200218">
        <w:rPr>
          <w:rFonts w:ascii="Times New Roman" w:eastAsia="Times New Roman" w:hAnsi="Times New Roman"/>
          <w:spacing w:val="-2"/>
          <w:kern w:val="0"/>
          <w:szCs w:val="20"/>
          <w:lang w:val="lv-LV"/>
        </w:rPr>
        <w:t xml:space="preserve"> 35,</w:t>
      </w:r>
      <w:r w:rsidRPr="00200218">
        <w:rPr>
          <w:rFonts w:ascii="Times New Roman" w:eastAsia="Times New Roman" w:hAnsi="Times New Roman"/>
          <w:spacing w:val="-2"/>
          <w:kern w:val="0"/>
          <w:szCs w:val="20"/>
          <w:lang w:val="lv-LV"/>
        </w:rPr>
        <w:tab/>
      </w:r>
      <w:r w:rsidRPr="00200218">
        <w:rPr>
          <w:rFonts w:ascii="Times New Roman" w:eastAsia="Times New Roman" w:hAnsi="Times New Roman"/>
          <w:spacing w:val="-2"/>
          <w:kern w:val="0"/>
          <w:szCs w:val="20"/>
          <w:lang w:val="lv-LV"/>
        </w:rPr>
        <w:tab/>
      </w:r>
    </w:p>
    <w:p w14:paraId="74BAF5D6" w14:textId="77777777" w:rsidR="00200218" w:rsidRPr="00200218" w:rsidRDefault="00200218" w:rsidP="00200218">
      <w:pPr>
        <w:tabs>
          <w:tab w:val="left" w:pos="-1440"/>
          <w:tab w:val="left" w:pos="-720"/>
          <w:tab w:val="left" w:pos="571"/>
          <w:tab w:val="left" w:pos="1134"/>
          <w:tab w:val="left" w:pos="1701"/>
          <w:tab w:val="left" w:pos="2268"/>
          <w:tab w:val="left" w:pos="2835"/>
          <w:tab w:val="left" w:pos="3402"/>
          <w:tab w:val="left" w:pos="3969"/>
          <w:tab w:val="left" w:pos="5670"/>
          <w:tab w:val="left" w:pos="8505"/>
        </w:tabs>
        <w:autoSpaceDN/>
        <w:spacing w:after="0" w:line="240" w:lineRule="auto"/>
        <w:ind w:left="571" w:hanging="571"/>
        <w:jc w:val="both"/>
        <w:rPr>
          <w:rFonts w:ascii="Times New Roman" w:eastAsia="Times New Roman" w:hAnsi="Times New Roman"/>
          <w:spacing w:val="-2"/>
          <w:kern w:val="0"/>
          <w:szCs w:val="20"/>
          <w:lang w:val="lv-LV"/>
        </w:rPr>
      </w:pPr>
      <w:r w:rsidRPr="00200218">
        <w:rPr>
          <w:rFonts w:ascii="Times New Roman" w:eastAsia="Times New Roman" w:hAnsi="Times New Roman"/>
          <w:spacing w:val="-2"/>
          <w:kern w:val="0"/>
          <w:szCs w:val="20"/>
          <w:lang w:val="lv-LV"/>
        </w:rPr>
        <w:t xml:space="preserve">5831 AN </w:t>
      </w:r>
      <w:proofErr w:type="spellStart"/>
      <w:r w:rsidRPr="00200218">
        <w:rPr>
          <w:rFonts w:ascii="Times New Roman" w:eastAsia="Times New Roman" w:hAnsi="Times New Roman"/>
          <w:spacing w:val="-2"/>
          <w:kern w:val="0"/>
          <w:szCs w:val="20"/>
          <w:lang w:val="lv-LV"/>
        </w:rPr>
        <w:t>Boxmeer</w:t>
      </w:r>
      <w:proofErr w:type="spellEnd"/>
      <w:r w:rsidRPr="00200218">
        <w:rPr>
          <w:rFonts w:ascii="Times New Roman" w:eastAsia="Times New Roman" w:hAnsi="Times New Roman"/>
          <w:spacing w:val="-2"/>
          <w:kern w:val="0"/>
          <w:szCs w:val="20"/>
          <w:lang w:val="lv-LV"/>
        </w:rPr>
        <w:t xml:space="preserve">, </w:t>
      </w:r>
    </w:p>
    <w:p w14:paraId="437615DE" w14:textId="77777777" w:rsidR="00200218" w:rsidRPr="00200218" w:rsidRDefault="00200218" w:rsidP="00200218">
      <w:pPr>
        <w:tabs>
          <w:tab w:val="left" w:pos="-1440"/>
          <w:tab w:val="left" w:pos="-720"/>
          <w:tab w:val="left" w:pos="571"/>
          <w:tab w:val="left" w:pos="1134"/>
          <w:tab w:val="left" w:pos="1701"/>
          <w:tab w:val="left" w:pos="2268"/>
          <w:tab w:val="left" w:pos="2835"/>
          <w:tab w:val="left" w:pos="3402"/>
          <w:tab w:val="left" w:pos="3969"/>
          <w:tab w:val="left" w:pos="5670"/>
          <w:tab w:val="left" w:pos="8505"/>
        </w:tabs>
        <w:autoSpaceDN/>
        <w:spacing w:after="0" w:line="240" w:lineRule="auto"/>
        <w:ind w:left="571" w:hanging="571"/>
        <w:jc w:val="both"/>
        <w:rPr>
          <w:rFonts w:ascii="Times New Roman" w:eastAsia="Times New Roman" w:hAnsi="Times New Roman"/>
          <w:spacing w:val="-3"/>
          <w:kern w:val="0"/>
          <w:lang w:val="lv-LV"/>
        </w:rPr>
      </w:pPr>
      <w:r w:rsidRPr="00200218">
        <w:rPr>
          <w:rFonts w:ascii="Times New Roman" w:eastAsia="Times New Roman" w:hAnsi="Times New Roman"/>
          <w:spacing w:val="-2"/>
          <w:kern w:val="0"/>
          <w:lang w:val="lv-LV"/>
        </w:rPr>
        <w:t>Nīderlande</w:t>
      </w:r>
      <w:r w:rsidRPr="00200218">
        <w:rPr>
          <w:rFonts w:ascii="Times New Roman" w:eastAsia="Times New Roman" w:hAnsi="Times New Roman"/>
          <w:spacing w:val="-3"/>
          <w:kern w:val="0"/>
          <w:lang w:val="lv-LV"/>
        </w:rPr>
        <w:t xml:space="preserve"> </w:t>
      </w:r>
    </w:p>
    <w:p w14:paraId="2431BAB2" w14:textId="77777777" w:rsidR="00200218" w:rsidRPr="00200218" w:rsidRDefault="00200218" w:rsidP="00200218">
      <w:pPr>
        <w:suppressAutoHyphens w:val="0"/>
        <w:autoSpaceDN/>
        <w:spacing w:after="0" w:line="240" w:lineRule="auto"/>
        <w:rPr>
          <w:rFonts w:ascii="Times New Roman" w:eastAsia="Times New Roman" w:hAnsi="Times New Roman"/>
          <w:kern w:val="0"/>
          <w:lang w:val="lv-LV"/>
        </w:rPr>
      </w:pPr>
      <w:proofErr w:type="spellStart"/>
      <w:r w:rsidRPr="00200218">
        <w:rPr>
          <w:rFonts w:ascii="Times New Roman" w:eastAsia="Times New Roman" w:hAnsi="Times New Roman"/>
          <w:kern w:val="0"/>
          <w:lang w:val="lv-LV"/>
        </w:rPr>
        <w:t>Tel</w:t>
      </w:r>
      <w:proofErr w:type="spellEnd"/>
      <w:r w:rsidRPr="00200218">
        <w:rPr>
          <w:rFonts w:ascii="Times New Roman" w:eastAsia="Times New Roman" w:hAnsi="Times New Roman"/>
          <w:kern w:val="0"/>
          <w:lang w:val="lv-LV"/>
        </w:rPr>
        <w:t>: + 37052196111</w:t>
      </w:r>
    </w:p>
    <w:p w14:paraId="5893821D" w14:textId="77777777" w:rsidR="005E41E8" w:rsidRDefault="005E41E8">
      <w:pPr>
        <w:pStyle w:val="Default"/>
        <w:rPr>
          <w:color w:val="auto"/>
          <w:sz w:val="22"/>
          <w:szCs w:val="22"/>
          <w:lang w:val="lv-LV"/>
        </w:rPr>
      </w:pPr>
    </w:p>
    <w:p w14:paraId="2DF38494" w14:textId="77777777" w:rsidR="005E41E8" w:rsidRPr="009D581E" w:rsidRDefault="005E41E8">
      <w:pPr>
        <w:pStyle w:val="Default"/>
        <w:rPr>
          <w:color w:val="auto"/>
          <w:sz w:val="22"/>
          <w:szCs w:val="22"/>
          <w:lang w:val="lv-LV"/>
        </w:rPr>
      </w:pPr>
    </w:p>
    <w:p w14:paraId="7231E6C6" w14:textId="5267B8F6" w:rsidR="00843C48" w:rsidRPr="009D581E" w:rsidRDefault="00200218">
      <w:pPr>
        <w:pStyle w:val="Default"/>
        <w:rPr>
          <w:b/>
          <w:bCs/>
          <w:color w:val="auto"/>
          <w:sz w:val="22"/>
          <w:szCs w:val="22"/>
          <w:lang w:val="lv-LV"/>
        </w:rPr>
      </w:pPr>
      <w:bookmarkStart w:id="1" w:name="_Hlk134018484"/>
      <w:r>
        <w:rPr>
          <w:b/>
          <w:bCs/>
          <w:color w:val="auto"/>
          <w:sz w:val="22"/>
          <w:szCs w:val="22"/>
          <w:lang w:val="lv-LV"/>
        </w:rPr>
        <w:t>17</w:t>
      </w:r>
      <w:r w:rsidR="006305DC" w:rsidRPr="009D581E">
        <w:rPr>
          <w:b/>
          <w:bCs/>
          <w:color w:val="auto"/>
          <w:sz w:val="22"/>
          <w:szCs w:val="22"/>
          <w:lang w:val="lv-LV"/>
        </w:rPr>
        <w:t xml:space="preserve">. </w:t>
      </w:r>
      <w:r w:rsidRPr="009D581E">
        <w:rPr>
          <w:b/>
          <w:bCs/>
          <w:color w:val="auto"/>
          <w:sz w:val="22"/>
          <w:szCs w:val="22"/>
          <w:lang w:val="lv-LV"/>
        </w:rPr>
        <w:t xml:space="preserve">Cita informācija </w:t>
      </w:r>
    </w:p>
    <w:p w14:paraId="5971041A" w14:textId="77777777" w:rsidR="00840C6F" w:rsidRPr="00840C6F" w:rsidRDefault="00840C6F" w:rsidP="00840C6F">
      <w:pPr>
        <w:suppressAutoHyphens w:val="0"/>
        <w:autoSpaceDN/>
        <w:spacing w:after="0" w:line="240" w:lineRule="auto"/>
        <w:jc w:val="both"/>
        <w:rPr>
          <w:rFonts w:ascii="Times New Roman" w:eastAsia="Times New Roman" w:hAnsi="Times New Roman"/>
          <w:color w:val="000000"/>
          <w:kern w:val="0"/>
          <w:szCs w:val="20"/>
          <w:lang w:val="lv-LV"/>
        </w:rPr>
      </w:pPr>
      <w:r w:rsidRPr="00840C6F">
        <w:rPr>
          <w:rFonts w:ascii="Times New Roman" w:eastAsia="Times New Roman" w:hAnsi="Times New Roman"/>
          <w:color w:val="000000"/>
          <w:kern w:val="0"/>
          <w:szCs w:val="20"/>
          <w:lang w:val="lv-LV"/>
        </w:rPr>
        <w:t xml:space="preserve">Vakcīna stimulē aktīvās imunitātes izveidošanos pret </w:t>
      </w:r>
      <w:r w:rsidRPr="00840C6F">
        <w:rPr>
          <w:rFonts w:ascii="Times New Roman" w:eastAsia="Times New Roman" w:hAnsi="Times New Roman"/>
          <w:i/>
          <w:color w:val="000000"/>
          <w:kern w:val="0"/>
          <w:szCs w:val="20"/>
          <w:lang w:val="lv-LV"/>
        </w:rPr>
        <w:t xml:space="preserve">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5. </w:t>
      </w:r>
      <w:proofErr w:type="spellStart"/>
      <w:r w:rsidRPr="00840C6F">
        <w:rPr>
          <w:rFonts w:ascii="Times New Roman" w:eastAsia="Times New Roman" w:hAnsi="Times New Roman"/>
          <w:color w:val="000000"/>
          <w:kern w:val="0"/>
          <w:szCs w:val="20"/>
          <w:lang w:val="lv-LV"/>
        </w:rPr>
        <w:t>serotipu</w:t>
      </w:r>
      <w:proofErr w:type="spellEnd"/>
      <w:r w:rsidRPr="00840C6F">
        <w:rPr>
          <w:rFonts w:ascii="Times New Roman" w:eastAsia="Times New Roman" w:hAnsi="Times New Roman"/>
          <w:color w:val="000000"/>
          <w:kern w:val="0"/>
          <w:szCs w:val="20"/>
          <w:lang w:val="lv-LV"/>
        </w:rPr>
        <w:t xml:space="preserve">. 5. </w:t>
      </w:r>
      <w:proofErr w:type="spellStart"/>
      <w:r w:rsidRPr="00840C6F">
        <w:rPr>
          <w:rFonts w:ascii="Times New Roman" w:eastAsia="Times New Roman" w:hAnsi="Times New Roman"/>
          <w:color w:val="000000"/>
          <w:kern w:val="0"/>
          <w:szCs w:val="20"/>
          <w:lang w:val="lv-LV"/>
        </w:rPr>
        <w:t>serotips</w:t>
      </w:r>
      <w:proofErr w:type="spellEnd"/>
      <w:r w:rsidRPr="00840C6F">
        <w:rPr>
          <w:rFonts w:ascii="Times New Roman" w:eastAsia="Times New Roman" w:hAnsi="Times New Roman"/>
          <w:color w:val="000000"/>
          <w:kern w:val="0"/>
          <w:szCs w:val="20"/>
          <w:lang w:val="lv-LV"/>
        </w:rPr>
        <w:t xml:space="preserve"> ir visbiežāk sastopamais no </w:t>
      </w:r>
      <w:proofErr w:type="spellStart"/>
      <w:r w:rsidRPr="00840C6F">
        <w:rPr>
          <w:rFonts w:ascii="Times New Roman" w:eastAsia="Times New Roman" w:hAnsi="Times New Roman"/>
          <w:color w:val="000000"/>
          <w:kern w:val="0"/>
          <w:szCs w:val="20"/>
          <w:lang w:val="lv-LV"/>
        </w:rPr>
        <w:t>virulentajiem</w:t>
      </w:r>
      <w:proofErr w:type="spellEnd"/>
      <w:r w:rsidRPr="00840C6F">
        <w:rPr>
          <w:rFonts w:ascii="Times New Roman" w:eastAsia="Times New Roman" w:hAnsi="Times New Roman"/>
          <w:color w:val="000000"/>
          <w:kern w:val="0"/>
          <w:szCs w:val="20"/>
          <w:lang w:val="lv-LV"/>
        </w:rPr>
        <w:t xml:space="preserve"> </w:t>
      </w:r>
      <w:r w:rsidRPr="00840C6F">
        <w:rPr>
          <w:rFonts w:ascii="Times New Roman" w:eastAsia="Times New Roman" w:hAnsi="Times New Roman"/>
          <w:i/>
          <w:color w:val="000000"/>
          <w:kern w:val="0"/>
          <w:szCs w:val="20"/>
          <w:lang w:val="lv-LV"/>
        </w:rPr>
        <w:t xml:space="preserve">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w:t>
      </w:r>
      <w:proofErr w:type="spellStart"/>
      <w:r w:rsidRPr="00840C6F">
        <w:rPr>
          <w:rFonts w:ascii="Times New Roman" w:eastAsia="Times New Roman" w:hAnsi="Times New Roman"/>
          <w:color w:val="000000"/>
          <w:kern w:val="0"/>
          <w:szCs w:val="20"/>
          <w:lang w:val="lv-LV"/>
        </w:rPr>
        <w:t>serotipiem</w:t>
      </w:r>
      <w:proofErr w:type="spellEnd"/>
      <w:r w:rsidRPr="00840C6F">
        <w:rPr>
          <w:rFonts w:ascii="Times New Roman" w:eastAsia="Times New Roman" w:hAnsi="Times New Roman"/>
          <w:color w:val="000000"/>
          <w:kern w:val="0"/>
          <w:szCs w:val="20"/>
          <w:lang w:val="lv-LV"/>
        </w:rPr>
        <w:t xml:space="preserve">. Pret citiem </w:t>
      </w:r>
      <w:proofErr w:type="spellStart"/>
      <w:r w:rsidRPr="00840C6F">
        <w:rPr>
          <w:rFonts w:ascii="Times New Roman" w:eastAsia="Times New Roman" w:hAnsi="Times New Roman"/>
          <w:color w:val="000000"/>
          <w:kern w:val="0"/>
          <w:szCs w:val="20"/>
          <w:lang w:val="lv-LV"/>
        </w:rPr>
        <w:t>virulentajiem</w:t>
      </w:r>
      <w:proofErr w:type="spellEnd"/>
      <w:r w:rsidRPr="00840C6F">
        <w:rPr>
          <w:rFonts w:ascii="Times New Roman" w:eastAsia="Times New Roman" w:hAnsi="Times New Roman"/>
          <w:color w:val="000000"/>
          <w:kern w:val="0"/>
          <w:szCs w:val="20"/>
          <w:lang w:val="lv-LV"/>
        </w:rPr>
        <w:t xml:space="preserve"> </w:t>
      </w:r>
      <w:proofErr w:type="spellStart"/>
      <w:r w:rsidRPr="00840C6F">
        <w:rPr>
          <w:rFonts w:ascii="Times New Roman" w:eastAsia="Times New Roman" w:hAnsi="Times New Roman"/>
          <w:color w:val="000000"/>
          <w:kern w:val="0"/>
          <w:szCs w:val="20"/>
          <w:lang w:val="lv-LV"/>
        </w:rPr>
        <w:t>serotipiem</w:t>
      </w:r>
      <w:proofErr w:type="spellEnd"/>
      <w:r w:rsidRPr="00840C6F">
        <w:rPr>
          <w:rFonts w:ascii="Times New Roman" w:eastAsia="Times New Roman" w:hAnsi="Times New Roman"/>
          <w:color w:val="000000"/>
          <w:kern w:val="0"/>
          <w:szCs w:val="20"/>
          <w:lang w:val="lv-LV"/>
        </w:rPr>
        <w:t xml:space="preserve"> ir daļēja krusteniskā aizsardzība, bet pilna krusteniskā aizsardzība nevar būt garantēta. Vakcīna stimulē pasīvās imunitātes attīstību pēcnācējiem pret </w:t>
      </w:r>
      <w:r w:rsidRPr="00840C6F">
        <w:rPr>
          <w:rFonts w:ascii="Times New Roman" w:eastAsia="Times New Roman" w:hAnsi="Times New Roman"/>
          <w:i/>
          <w:color w:val="000000"/>
          <w:kern w:val="0"/>
          <w:szCs w:val="20"/>
          <w:lang w:val="lv-LV"/>
        </w:rPr>
        <w:t xml:space="preserve">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5. un 4. </w:t>
      </w:r>
      <w:proofErr w:type="spellStart"/>
      <w:r w:rsidRPr="00840C6F">
        <w:rPr>
          <w:rFonts w:ascii="Times New Roman" w:eastAsia="Times New Roman" w:hAnsi="Times New Roman"/>
          <w:color w:val="000000"/>
          <w:kern w:val="0"/>
          <w:szCs w:val="20"/>
          <w:lang w:val="lv-LV"/>
        </w:rPr>
        <w:t>serotipu</w:t>
      </w:r>
      <w:proofErr w:type="spellEnd"/>
      <w:r w:rsidRPr="00840C6F">
        <w:rPr>
          <w:rFonts w:ascii="Times New Roman" w:eastAsia="Times New Roman" w:hAnsi="Times New Roman"/>
          <w:color w:val="000000"/>
          <w:kern w:val="0"/>
          <w:szCs w:val="20"/>
          <w:lang w:val="lv-LV"/>
        </w:rPr>
        <w:t xml:space="preserve"> pēc grūsnu sivēnmāšu vakcinācijas. Tā satur ūdeņainu </w:t>
      </w:r>
      <w:proofErr w:type="spellStart"/>
      <w:r w:rsidRPr="00840C6F">
        <w:rPr>
          <w:rFonts w:ascii="Times New Roman" w:eastAsia="Times New Roman" w:hAnsi="Times New Roman"/>
          <w:color w:val="000000"/>
          <w:kern w:val="0"/>
          <w:szCs w:val="20"/>
          <w:lang w:val="lv-LV"/>
        </w:rPr>
        <w:t>adjuvantu</w:t>
      </w:r>
      <w:proofErr w:type="spellEnd"/>
      <w:r w:rsidRPr="00840C6F">
        <w:rPr>
          <w:rFonts w:ascii="Times New Roman" w:eastAsia="Times New Roman" w:hAnsi="Times New Roman"/>
          <w:color w:val="000000"/>
          <w:kern w:val="0"/>
          <w:szCs w:val="20"/>
          <w:lang w:val="lv-LV"/>
        </w:rPr>
        <w:t>.</w:t>
      </w:r>
    </w:p>
    <w:p w14:paraId="5FB7481D" w14:textId="77777777" w:rsidR="00840C6F" w:rsidRPr="00840C6F" w:rsidRDefault="00840C6F" w:rsidP="00840C6F">
      <w:pPr>
        <w:suppressAutoHyphens w:val="0"/>
        <w:autoSpaceDN/>
        <w:spacing w:after="0" w:line="240" w:lineRule="auto"/>
        <w:rPr>
          <w:rFonts w:ascii="Times New Roman" w:eastAsia="Times New Roman" w:hAnsi="Times New Roman"/>
          <w:iCs/>
          <w:kern w:val="0"/>
          <w:lang w:val="lv-LV"/>
        </w:rPr>
      </w:pPr>
    </w:p>
    <w:p w14:paraId="1556653E" w14:textId="77777777" w:rsidR="00840C6F" w:rsidRPr="00840C6F" w:rsidRDefault="00840C6F" w:rsidP="00840C6F">
      <w:pPr>
        <w:suppressAutoHyphens w:val="0"/>
        <w:autoSpaceDN/>
        <w:spacing w:after="0" w:line="240" w:lineRule="auto"/>
        <w:rPr>
          <w:rFonts w:ascii="Times New Roman" w:eastAsia="Times New Roman" w:hAnsi="Times New Roman"/>
          <w:color w:val="000000"/>
          <w:kern w:val="0"/>
          <w:szCs w:val="20"/>
          <w:lang w:val="lv-LV"/>
        </w:rPr>
      </w:pPr>
      <w:r w:rsidRPr="00840C6F">
        <w:rPr>
          <w:rFonts w:ascii="Times New Roman" w:eastAsia="Times New Roman" w:hAnsi="Times New Roman"/>
          <w:color w:val="000000"/>
          <w:kern w:val="0"/>
          <w:szCs w:val="20"/>
          <w:lang w:val="lv-LV"/>
        </w:rPr>
        <w:t xml:space="preserve">Vakcīna sniedz ieguvumu, ja cūkas un sivēnmātes, kurām nav antivielu vai to līmenis ir zems pret </w:t>
      </w:r>
      <w:r w:rsidRPr="00840C6F">
        <w:rPr>
          <w:rFonts w:ascii="Times New Roman" w:eastAsia="Times New Roman" w:hAnsi="Times New Roman"/>
          <w:i/>
          <w:color w:val="000000"/>
          <w:kern w:val="0"/>
          <w:szCs w:val="20"/>
          <w:lang w:val="lv-LV"/>
        </w:rPr>
        <w:t>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5. </w:t>
      </w:r>
      <w:proofErr w:type="spellStart"/>
      <w:r w:rsidRPr="00840C6F">
        <w:rPr>
          <w:rFonts w:ascii="Times New Roman" w:eastAsia="Times New Roman" w:hAnsi="Times New Roman"/>
          <w:color w:val="000000"/>
          <w:kern w:val="0"/>
          <w:szCs w:val="20"/>
          <w:lang w:val="lv-LV"/>
        </w:rPr>
        <w:t>serotipu</w:t>
      </w:r>
      <w:proofErr w:type="spellEnd"/>
      <w:r w:rsidRPr="00840C6F">
        <w:rPr>
          <w:rFonts w:ascii="Times New Roman" w:eastAsia="Times New Roman" w:hAnsi="Times New Roman"/>
          <w:color w:val="000000"/>
          <w:kern w:val="0"/>
          <w:szCs w:val="20"/>
          <w:lang w:val="lv-LV"/>
        </w:rPr>
        <w:t>, tiek izmitinātas kopā ar dzīvniekiem no vides vai vidē ar augstāku c</w:t>
      </w:r>
      <w:r w:rsidRPr="00840C6F">
        <w:rPr>
          <w:rFonts w:ascii="Times New Roman" w:eastAsia="Times New Roman" w:hAnsi="Times New Roman"/>
          <w:kern w:val="0"/>
          <w:szCs w:val="20"/>
          <w:lang w:val="lv-LV"/>
        </w:rPr>
        <w:t xml:space="preserve">ūku </w:t>
      </w:r>
      <w:proofErr w:type="spellStart"/>
      <w:r w:rsidRPr="00840C6F">
        <w:rPr>
          <w:rFonts w:ascii="Times New Roman" w:eastAsia="Times New Roman" w:hAnsi="Times New Roman"/>
          <w:color w:val="000000"/>
          <w:kern w:val="0"/>
          <w:szCs w:val="20"/>
          <w:lang w:val="lv-LV"/>
        </w:rPr>
        <w:t>Glasera</w:t>
      </w:r>
      <w:proofErr w:type="spellEnd"/>
      <w:r w:rsidRPr="00840C6F">
        <w:rPr>
          <w:rFonts w:ascii="Times New Roman" w:eastAsia="Times New Roman" w:hAnsi="Times New Roman"/>
          <w:color w:val="000000"/>
          <w:kern w:val="0"/>
          <w:szCs w:val="20"/>
          <w:lang w:val="lv-LV"/>
        </w:rPr>
        <w:t xml:space="preserve"> slimības izplatību, vai ja sivēnmāšu, kurām nav antivielu vai to līmenis ir zems, sivēni, tiek audzēti šādā vidē. Nav pierādīts, ka sivēnmāšu ar vidēju līdz augstu antivielu līmeni vakcinēšana nodrošinātu papildu aizsardzību to pēcnācējiem. </w:t>
      </w:r>
      <w:proofErr w:type="spellStart"/>
      <w:r w:rsidRPr="00840C6F">
        <w:rPr>
          <w:rFonts w:ascii="Times New Roman" w:eastAsia="Times New Roman" w:hAnsi="Times New Roman"/>
          <w:color w:val="000000"/>
          <w:kern w:val="0"/>
          <w:szCs w:val="20"/>
          <w:lang w:val="lv-LV"/>
        </w:rPr>
        <w:t>Glasera</w:t>
      </w:r>
      <w:proofErr w:type="spellEnd"/>
      <w:r w:rsidRPr="00840C6F">
        <w:rPr>
          <w:rFonts w:ascii="Times New Roman" w:eastAsia="Times New Roman" w:hAnsi="Times New Roman"/>
          <w:color w:val="000000"/>
          <w:kern w:val="0"/>
          <w:szCs w:val="20"/>
          <w:lang w:val="lv-LV"/>
        </w:rPr>
        <w:t xml:space="preserve"> slimības apkarošana ir atkarīga arī no turēšanas apstākļiem un stresa samazināšanas.</w:t>
      </w:r>
    </w:p>
    <w:p w14:paraId="2E76B3CC" w14:textId="77777777" w:rsidR="00840C6F" w:rsidRPr="00840C6F" w:rsidRDefault="00840C6F" w:rsidP="00840C6F">
      <w:pPr>
        <w:suppressAutoHyphens w:val="0"/>
        <w:autoSpaceDN/>
        <w:spacing w:after="0" w:line="240" w:lineRule="auto"/>
        <w:rPr>
          <w:rFonts w:ascii="Times New Roman" w:eastAsia="Times New Roman" w:hAnsi="Times New Roman"/>
          <w:kern w:val="0"/>
          <w:lang w:val="lv-LV"/>
        </w:rPr>
      </w:pPr>
      <w:r w:rsidRPr="00840C6F">
        <w:rPr>
          <w:rFonts w:ascii="Times New Roman" w:eastAsia="Times New Roman" w:hAnsi="Times New Roman"/>
          <w:color w:val="000000"/>
          <w:kern w:val="0"/>
          <w:szCs w:val="20"/>
          <w:lang w:val="lv-LV"/>
        </w:rPr>
        <w:t xml:space="preserve">Pierādīts, ka antivielām pret </w:t>
      </w:r>
      <w:r w:rsidRPr="00840C6F">
        <w:rPr>
          <w:rFonts w:ascii="Times New Roman" w:eastAsia="Times New Roman" w:hAnsi="Times New Roman"/>
          <w:i/>
          <w:color w:val="000000"/>
          <w:kern w:val="0"/>
          <w:szCs w:val="20"/>
          <w:lang w:val="lv-LV"/>
        </w:rPr>
        <w:t>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5. </w:t>
      </w:r>
      <w:proofErr w:type="spellStart"/>
      <w:r w:rsidRPr="00840C6F">
        <w:rPr>
          <w:rFonts w:ascii="Times New Roman" w:eastAsia="Times New Roman" w:hAnsi="Times New Roman"/>
          <w:color w:val="000000"/>
          <w:kern w:val="0"/>
          <w:szCs w:val="20"/>
          <w:lang w:val="lv-LV"/>
        </w:rPr>
        <w:t>serotipu</w:t>
      </w:r>
      <w:proofErr w:type="spellEnd"/>
      <w:r w:rsidRPr="00840C6F">
        <w:rPr>
          <w:rFonts w:ascii="Times New Roman" w:eastAsia="Times New Roman" w:hAnsi="Times New Roman"/>
          <w:color w:val="000000"/>
          <w:kern w:val="0"/>
          <w:szCs w:val="20"/>
          <w:lang w:val="lv-LV"/>
        </w:rPr>
        <w:t xml:space="preserve"> ir krusteniska reakcija pret </w:t>
      </w:r>
      <w:r w:rsidRPr="00840C6F">
        <w:rPr>
          <w:rFonts w:ascii="Times New Roman" w:eastAsia="Times New Roman" w:hAnsi="Times New Roman"/>
          <w:i/>
          <w:color w:val="000000"/>
          <w:kern w:val="0"/>
          <w:szCs w:val="20"/>
          <w:lang w:val="lv-LV"/>
        </w:rPr>
        <w:t>G. </w:t>
      </w:r>
      <w:proofErr w:type="spellStart"/>
      <w:r w:rsidRPr="00840C6F">
        <w:rPr>
          <w:rFonts w:ascii="Times New Roman" w:eastAsia="Times New Roman" w:hAnsi="Times New Roman"/>
          <w:i/>
          <w:color w:val="000000"/>
          <w:kern w:val="0"/>
          <w:szCs w:val="20"/>
          <w:lang w:val="lv-LV"/>
        </w:rPr>
        <w:t>parasuis</w:t>
      </w:r>
      <w:proofErr w:type="spellEnd"/>
      <w:r w:rsidRPr="00840C6F">
        <w:rPr>
          <w:rFonts w:ascii="Times New Roman" w:eastAsia="Times New Roman" w:hAnsi="Times New Roman"/>
          <w:color w:val="000000"/>
          <w:kern w:val="0"/>
          <w:szCs w:val="20"/>
          <w:lang w:val="lv-LV"/>
        </w:rPr>
        <w:t xml:space="preserve"> 4. </w:t>
      </w:r>
      <w:proofErr w:type="spellStart"/>
      <w:r w:rsidRPr="00840C6F">
        <w:rPr>
          <w:rFonts w:ascii="Times New Roman" w:eastAsia="Times New Roman" w:hAnsi="Times New Roman"/>
          <w:color w:val="000000"/>
          <w:kern w:val="0"/>
          <w:szCs w:val="20"/>
          <w:lang w:val="lv-LV"/>
        </w:rPr>
        <w:t>serotipu</w:t>
      </w:r>
      <w:proofErr w:type="spellEnd"/>
      <w:r w:rsidRPr="00840C6F">
        <w:rPr>
          <w:rFonts w:ascii="Times New Roman" w:eastAsia="Times New Roman" w:hAnsi="Times New Roman"/>
          <w:color w:val="000000"/>
          <w:kern w:val="0"/>
          <w:szCs w:val="20"/>
          <w:lang w:val="lv-LV"/>
        </w:rPr>
        <w:t>.</w:t>
      </w:r>
    </w:p>
    <w:p w14:paraId="0F4CA3B4" w14:textId="77777777" w:rsidR="00843C48" w:rsidRPr="009D581E" w:rsidRDefault="00843C48">
      <w:pPr>
        <w:pStyle w:val="Default"/>
        <w:rPr>
          <w:color w:val="auto"/>
          <w:sz w:val="22"/>
          <w:szCs w:val="22"/>
          <w:lang w:val="lv-LV"/>
        </w:rPr>
      </w:pPr>
    </w:p>
    <w:bookmarkEnd w:id="1"/>
    <w:p w14:paraId="0A30F939" w14:textId="77777777" w:rsidR="005E41E8" w:rsidRPr="00691890" w:rsidRDefault="005E41E8" w:rsidP="005E41E8">
      <w:pPr>
        <w:suppressAutoHyphens w:val="0"/>
        <w:autoSpaceDN/>
        <w:spacing w:after="0" w:line="240" w:lineRule="auto"/>
        <w:jc w:val="both"/>
        <w:rPr>
          <w:rFonts w:ascii="Times New Roman" w:eastAsia="Times New Roman" w:hAnsi="Times New Roman"/>
          <w:b/>
          <w:kern w:val="0"/>
          <w:szCs w:val="20"/>
          <w:lang w:val="lv-LV"/>
        </w:rPr>
      </w:pPr>
      <w:r w:rsidRPr="00691890">
        <w:rPr>
          <w:rFonts w:ascii="Times New Roman" w:eastAsia="Times New Roman" w:hAnsi="Times New Roman"/>
          <w:b/>
          <w:kern w:val="0"/>
          <w:szCs w:val="20"/>
          <w:lang w:val="lv-LV"/>
        </w:rPr>
        <w:t>PARALĒLI TIRGOTO VETERINĀRO ZĀĻU IZPLATĪTĀJS:</w:t>
      </w:r>
    </w:p>
    <w:p w14:paraId="1F51963D" w14:textId="77777777" w:rsidR="00691890" w:rsidRPr="00691890" w:rsidRDefault="00691890" w:rsidP="00691890">
      <w:pPr>
        <w:pStyle w:val="NoSpacing"/>
        <w:rPr>
          <w:rFonts w:ascii="Times New Roman" w:hAnsi="Times New Roman"/>
          <w:lang w:val="lv-LV"/>
        </w:rPr>
      </w:pPr>
      <w:r w:rsidRPr="00691890">
        <w:rPr>
          <w:rFonts w:ascii="Times New Roman" w:hAnsi="Times New Roman"/>
          <w:lang w:val="lv-LV"/>
        </w:rPr>
        <w:t>SIA “</w:t>
      </w:r>
      <w:proofErr w:type="spellStart"/>
      <w:r w:rsidRPr="00691890">
        <w:rPr>
          <w:rFonts w:ascii="Times New Roman" w:hAnsi="Times New Roman"/>
          <w:lang w:val="lv-LV"/>
        </w:rPr>
        <w:t>Magnum</w:t>
      </w:r>
      <w:proofErr w:type="spellEnd"/>
      <w:r w:rsidRPr="00691890">
        <w:rPr>
          <w:rFonts w:ascii="Times New Roman" w:hAnsi="Times New Roman"/>
          <w:lang w:val="lv-LV"/>
        </w:rPr>
        <w:t xml:space="preserve"> Veterinārija”, </w:t>
      </w:r>
      <w:proofErr w:type="spellStart"/>
      <w:r w:rsidRPr="00691890">
        <w:rPr>
          <w:rFonts w:ascii="Times New Roman" w:hAnsi="Times New Roman"/>
          <w:lang w:val="lv-LV"/>
        </w:rPr>
        <w:t>reģ</w:t>
      </w:r>
      <w:proofErr w:type="spellEnd"/>
      <w:r w:rsidRPr="00691890">
        <w:rPr>
          <w:rFonts w:ascii="Times New Roman" w:hAnsi="Times New Roman"/>
          <w:lang w:val="lv-LV"/>
        </w:rPr>
        <w:t>. Nr. 40003619306, Ulbrokas iela 23, Rīga, LV-1021.</w:t>
      </w:r>
    </w:p>
    <w:p w14:paraId="0B783F05" w14:textId="385ADE29" w:rsidR="005E41E8" w:rsidRPr="00691890" w:rsidRDefault="005E41E8" w:rsidP="00691890">
      <w:pPr>
        <w:pStyle w:val="NoSpacing"/>
        <w:rPr>
          <w:rFonts w:ascii="Times New Roman" w:hAnsi="Times New Roman"/>
          <w:lang w:val="lv-LV"/>
        </w:rPr>
      </w:pPr>
      <w:r w:rsidRPr="00691890">
        <w:rPr>
          <w:rFonts w:ascii="Times New Roman" w:eastAsia="Times New Roman" w:hAnsi="Times New Roman"/>
          <w:b/>
          <w:kern w:val="0"/>
          <w:lang w:val="lv-LV"/>
        </w:rPr>
        <w:t xml:space="preserve">Veterināro zāļu </w:t>
      </w:r>
      <w:proofErr w:type="spellStart"/>
      <w:r w:rsidRPr="00691890">
        <w:rPr>
          <w:rFonts w:ascii="Times New Roman" w:eastAsia="Times New Roman" w:hAnsi="Times New Roman"/>
          <w:b/>
          <w:kern w:val="0"/>
          <w:lang w:val="lv-LV"/>
        </w:rPr>
        <w:t>pārmarķētājs</w:t>
      </w:r>
      <w:proofErr w:type="spellEnd"/>
      <w:r w:rsidRPr="00691890">
        <w:rPr>
          <w:rFonts w:ascii="Times New Roman" w:eastAsia="Times New Roman" w:hAnsi="Times New Roman"/>
          <w:b/>
          <w:kern w:val="0"/>
          <w:lang w:val="lv-LV"/>
        </w:rPr>
        <w:t xml:space="preserve">: </w:t>
      </w:r>
      <w:r w:rsidR="00691890" w:rsidRPr="00691890">
        <w:rPr>
          <w:rFonts w:ascii="Times New Roman" w:hAnsi="Times New Roman"/>
          <w:lang w:val="lv-LV"/>
        </w:rPr>
        <w:t>SIA „</w:t>
      </w:r>
      <w:proofErr w:type="spellStart"/>
      <w:r w:rsidR="00691890" w:rsidRPr="00691890">
        <w:rPr>
          <w:rFonts w:ascii="Times New Roman" w:hAnsi="Times New Roman"/>
          <w:lang w:val="lv-LV"/>
        </w:rPr>
        <w:t>Magnum</w:t>
      </w:r>
      <w:proofErr w:type="spellEnd"/>
      <w:r w:rsidR="00691890" w:rsidRPr="00691890">
        <w:rPr>
          <w:rFonts w:ascii="Times New Roman" w:hAnsi="Times New Roman"/>
          <w:lang w:val="lv-LV"/>
        </w:rPr>
        <w:t xml:space="preserve"> </w:t>
      </w:r>
      <w:proofErr w:type="spellStart"/>
      <w:r w:rsidR="00691890" w:rsidRPr="00691890">
        <w:rPr>
          <w:rFonts w:ascii="Times New Roman" w:hAnsi="Times New Roman"/>
          <w:lang w:val="lv-LV"/>
        </w:rPr>
        <w:t>Medical</w:t>
      </w:r>
      <w:proofErr w:type="spellEnd"/>
      <w:r w:rsidR="00691890" w:rsidRPr="00691890">
        <w:rPr>
          <w:rFonts w:ascii="Times New Roman" w:hAnsi="Times New Roman"/>
          <w:lang w:val="lv-LV"/>
        </w:rPr>
        <w:t>”</w:t>
      </w:r>
    </w:p>
    <w:p w14:paraId="1F1668BA" w14:textId="77777777" w:rsidR="005E41E8" w:rsidRPr="00691890" w:rsidRDefault="005E41E8" w:rsidP="00691890">
      <w:pPr>
        <w:pStyle w:val="NoSpacing"/>
        <w:rPr>
          <w:rFonts w:ascii="Times New Roman" w:eastAsia="Times New Roman" w:hAnsi="Times New Roman"/>
          <w:kern w:val="0"/>
          <w:lang w:val="lv-LV"/>
        </w:rPr>
      </w:pPr>
      <w:r w:rsidRPr="00691890">
        <w:rPr>
          <w:rFonts w:ascii="Times New Roman" w:eastAsia="Times New Roman" w:hAnsi="Times New Roman"/>
          <w:b/>
          <w:kern w:val="0"/>
          <w:lang w:val="lv-LV"/>
        </w:rPr>
        <w:lastRenderedPageBreak/>
        <w:t>Pārmarķēšanas sērijas Nr.:</w:t>
      </w:r>
    </w:p>
    <w:p w14:paraId="39BC6D1B" w14:textId="43C77ED2" w:rsidR="00843C48" w:rsidRPr="00691890" w:rsidRDefault="005E41E8" w:rsidP="00691890">
      <w:pPr>
        <w:pStyle w:val="NoSpacing"/>
        <w:rPr>
          <w:rFonts w:ascii="Times New Roman" w:hAnsi="Times New Roman"/>
          <w:b/>
          <w:lang w:val="lv-LV"/>
        </w:rPr>
      </w:pPr>
      <w:r w:rsidRPr="00691890">
        <w:rPr>
          <w:rFonts w:ascii="Times New Roman" w:eastAsia="Times New Roman" w:hAnsi="Times New Roman"/>
          <w:kern w:val="0"/>
          <w:lang w:val="lv-LV"/>
        </w:rPr>
        <w:t xml:space="preserve">Paralēli tirgoto veterināro zāļu tirdzniecības atļaujas numurs Latvijas veterināro zāļu reģistrā: </w:t>
      </w:r>
      <w:r w:rsidR="00200218" w:rsidRPr="00200218">
        <w:rPr>
          <w:rFonts w:ascii="Times New Roman" w:eastAsia="Times New Roman" w:hAnsi="Times New Roman"/>
          <w:kern w:val="0"/>
          <w:lang w:val="lv-LV"/>
        </w:rPr>
        <w:t>V/I/23/0059</w:t>
      </w:r>
    </w:p>
    <w:sectPr w:rsidR="00843C48" w:rsidRPr="00691890" w:rsidSect="009D581E">
      <w:pgSz w:w="12240" w:h="15840"/>
      <w:pgMar w:top="1134" w:right="1418"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03DD8" w14:textId="77777777" w:rsidR="00EC4843" w:rsidRDefault="00EC4843">
      <w:pPr>
        <w:spacing w:after="0" w:line="240" w:lineRule="auto"/>
      </w:pPr>
      <w:r>
        <w:separator/>
      </w:r>
    </w:p>
  </w:endnote>
  <w:endnote w:type="continuationSeparator" w:id="0">
    <w:p w14:paraId="0407C10D" w14:textId="77777777" w:rsidR="00EC4843" w:rsidRDefault="00EC4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72A9" w14:textId="77777777" w:rsidR="00EC4843" w:rsidRDefault="00EC4843">
      <w:pPr>
        <w:spacing w:after="0" w:line="240" w:lineRule="auto"/>
      </w:pPr>
      <w:r>
        <w:rPr>
          <w:color w:val="000000"/>
        </w:rPr>
        <w:separator/>
      </w:r>
    </w:p>
  </w:footnote>
  <w:footnote w:type="continuationSeparator" w:id="0">
    <w:p w14:paraId="14BB736A" w14:textId="77777777" w:rsidR="00EC4843" w:rsidRDefault="00EC48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48"/>
    <w:rsid w:val="00004DF2"/>
    <w:rsid w:val="000301F0"/>
    <w:rsid w:val="00071306"/>
    <w:rsid w:val="000A6B76"/>
    <w:rsid w:val="001D0ED3"/>
    <w:rsid w:val="00200218"/>
    <w:rsid w:val="00353512"/>
    <w:rsid w:val="005173BA"/>
    <w:rsid w:val="005A75F0"/>
    <w:rsid w:val="005E41E8"/>
    <w:rsid w:val="006305DC"/>
    <w:rsid w:val="00691890"/>
    <w:rsid w:val="007051E5"/>
    <w:rsid w:val="007425CE"/>
    <w:rsid w:val="00840C6F"/>
    <w:rsid w:val="00843C48"/>
    <w:rsid w:val="008B0751"/>
    <w:rsid w:val="009D581E"/>
    <w:rsid w:val="00D027F5"/>
    <w:rsid w:val="00EC4843"/>
    <w:rsid w:val="00FA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EC46"/>
  <w15:docId w15:val="{BA0402A6-102C-4A42-9405-F570646E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US"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suppressAutoHyphens/>
      <w:autoSpaceDE w:val="0"/>
      <w:spacing w:after="0" w:line="240" w:lineRule="auto"/>
    </w:pPr>
    <w:rPr>
      <w:rFonts w:ascii="Times New Roman" w:hAnsi="Times New Roman"/>
      <w:color w:val="000000"/>
      <w:kern w:val="0"/>
      <w:sz w:val="24"/>
      <w:szCs w:val="24"/>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BalloonText">
    <w:name w:val="Balloon Text"/>
    <w:basedOn w:val="Normal"/>
    <w:link w:val="BalloonTextChar"/>
    <w:uiPriority w:val="99"/>
    <w:semiHidden/>
    <w:unhideWhenUsed/>
    <w:rsid w:val="007425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5CE"/>
    <w:rPr>
      <w:rFonts w:ascii="Segoe UI" w:hAnsi="Segoe UI" w:cs="Segoe UI"/>
      <w:sz w:val="18"/>
      <w:szCs w:val="18"/>
    </w:rPr>
  </w:style>
  <w:style w:type="paragraph" w:styleId="NoSpacing">
    <w:name w:val="No Spacing"/>
    <w:uiPriority w:val="1"/>
    <w:qFormat/>
    <w:rsid w:val="00691890"/>
    <w:pPr>
      <w:suppressAutoHyphens/>
      <w:spacing w:after="0" w:line="240" w:lineRule="auto"/>
    </w:pPr>
  </w:style>
  <w:style w:type="paragraph" w:styleId="Revision">
    <w:name w:val="Revision"/>
    <w:hidden/>
    <w:uiPriority w:val="99"/>
    <w:semiHidden/>
    <w:rsid w:val="00200218"/>
    <w:pPr>
      <w:autoSpaceDN/>
      <w:spacing w:after="0" w:line="240" w:lineRule="auto"/>
    </w:pPr>
  </w:style>
  <w:style w:type="character" w:styleId="Hyperlink">
    <w:name w:val="Hyperlink"/>
    <w:basedOn w:val="DefaultParagraphFont"/>
    <w:uiPriority w:val="99"/>
    <w:unhideWhenUsed/>
    <w:rsid w:val="00200218"/>
    <w:rPr>
      <w:color w:val="0563C1" w:themeColor="hyperlink"/>
      <w:u w:val="single"/>
    </w:rPr>
  </w:style>
  <w:style w:type="character" w:styleId="UnresolvedMention">
    <w:name w:val="Unresolved Mention"/>
    <w:basedOn w:val="DefaultParagraphFont"/>
    <w:uiPriority w:val="99"/>
    <w:semiHidden/>
    <w:unhideWhenUsed/>
    <w:rsid w:val="00200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vd.gov.lv/lv"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5387</Words>
  <Characters>3071</Characters>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Printed>1970-01-01T00:00:00Z</cp:lastPrinted>
  <dcterms:created xsi:type="dcterms:W3CDTF">1970-01-01T00:00:00Z</dcterms:created>
  <dcterms:modified xsi:type="dcterms:W3CDTF">1970-01-01T00:00:00Z</dcterms:modified>
</cp:coreProperties>
</file>