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2E001" w14:textId="77777777" w:rsidR="009407B7" w:rsidRPr="000327EF" w:rsidRDefault="009407B7" w:rsidP="009407B7">
      <w:pPr>
        <w:tabs>
          <w:tab w:val="clear" w:pos="567"/>
        </w:tabs>
        <w:spacing w:line="240" w:lineRule="auto"/>
        <w:ind w:right="113"/>
        <w:jc w:val="center"/>
        <w:rPr>
          <w:b/>
          <w:lang w:val="lv-LV"/>
        </w:rPr>
      </w:pPr>
      <w:r w:rsidRPr="000B403B">
        <w:rPr>
          <w:b/>
          <w:lang w:val="lv-LV"/>
        </w:rPr>
        <w:t xml:space="preserve">LIETOŠANAS </w:t>
      </w:r>
      <w:r w:rsidRPr="000327EF">
        <w:rPr>
          <w:b/>
          <w:lang w:val="lv-LV"/>
        </w:rPr>
        <w:t>INSTRUKCIJA</w:t>
      </w:r>
    </w:p>
    <w:p w14:paraId="21A87A6E" w14:textId="77777777" w:rsidR="009407B7" w:rsidRDefault="009407B7" w:rsidP="009407B7">
      <w:pPr>
        <w:tabs>
          <w:tab w:val="clear" w:pos="567"/>
        </w:tabs>
        <w:spacing w:line="240" w:lineRule="auto"/>
        <w:jc w:val="center"/>
        <w:rPr>
          <w:b/>
          <w:caps/>
          <w:szCs w:val="22"/>
          <w:lang w:val="lv-LV"/>
        </w:rPr>
      </w:pPr>
      <w:r w:rsidRPr="000327EF">
        <w:rPr>
          <w:b/>
          <w:caps/>
          <w:szCs w:val="22"/>
          <w:lang w:val="lv-LV"/>
        </w:rPr>
        <w:t>V/NRP/97/0603</w:t>
      </w:r>
    </w:p>
    <w:p w14:paraId="69E6384C" w14:textId="01633F04" w:rsidR="009407B7" w:rsidRPr="000B403B" w:rsidRDefault="009407B7" w:rsidP="009407B7">
      <w:pPr>
        <w:spacing w:line="240" w:lineRule="auto"/>
        <w:jc w:val="center"/>
        <w:rPr>
          <w:szCs w:val="22"/>
          <w:lang w:val="lv-LV"/>
        </w:rPr>
      </w:pPr>
      <w:r w:rsidRPr="000327EF">
        <w:rPr>
          <w:b/>
          <w:szCs w:val="22"/>
          <w:lang w:val="lv-LV"/>
        </w:rPr>
        <w:t>Oxytetracycline 10%</w:t>
      </w:r>
      <w:r w:rsidR="006C281A"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100 mg/ml </w:t>
      </w:r>
      <w:r>
        <w:rPr>
          <w:lang w:val="lv-LV"/>
        </w:rPr>
        <w:t>š</w:t>
      </w:r>
      <w:r w:rsidRPr="000B403B">
        <w:rPr>
          <w:lang w:val="lv-LV"/>
        </w:rPr>
        <w:t xml:space="preserve">ķīdums injekcijām </w:t>
      </w:r>
      <w:r w:rsidRPr="000B403B">
        <w:rPr>
          <w:szCs w:val="22"/>
          <w:lang w:val="lv-LV"/>
        </w:rPr>
        <w:t>liellopiem, kazām, aitām, cūkām, suņiem, kaķiem</w:t>
      </w:r>
    </w:p>
    <w:p w14:paraId="400AAE66" w14:textId="77777777" w:rsidR="009407B7" w:rsidRPr="000B403B" w:rsidRDefault="009407B7" w:rsidP="009407B7">
      <w:pPr>
        <w:pStyle w:val="EndnoteText"/>
        <w:tabs>
          <w:tab w:val="clear" w:pos="567"/>
        </w:tabs>
        <w:rPr>
          <w:szCs w:val="22"/>
          <w:lang w:val="lv-LV"/>
        </w:rPr>
      </w:pPr>
    </w:p>
    <w:p w14:paraId="74D16361" w14:textId="77777777" w:rsidR="009407B7" w:rsidRPr="000B403B" w:rsidRDefault="009407B7" w:rsidP="009407B7">
      <w:pPr>
        <w:spacing w:line="240" w:lineRule="auto"/>
        <w:ind w:left="567" w:hanging="567"/>
        <w:rPr>
          <w:lang w:val="lv-LV"/>
        </w:rPr>
      </w:pPr>
    </w:p>
    <w:p w14:paraId="1FDE88C3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1.</w:t>
      </w:r>
      <w:r w:rsidRPr="000B403B">
        <w:rPr>
          <w:b/>
          <w:lang w:val="lv-LV"/>
        </w:rPr>
        <w:tab/>
        <w:t>REĢISTRĀCIJAS APLIECĪBAS ĪPAŠNIEKA UN RAŽOŠANAS LICENCES TURĒTĀJA, KURŠ ATBILD PAR SĒRIJAS IZLAIDI, NOSAUKUMS UN ADRESE, JA DAŽĀDI</w:t>
      </w:r>
    </w:p>
    <w:p w14:paraId="37315285" w14:textId="77777777" w:rsidR="009407B7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2F3EBB14" w14:textId="3016BDBF" w:rsidR="009C7205" w:rsidRPr="00105E0C" w:rsidRDefault="0018468F" w:rsidP="009407B7">
      <w:pPr>
        <w:tabs>
          <w:tab w:val="clear" w:pos="567"/>
        </w:tabs>
        <w:spacing w:line="240" w:lineRule="auto"/>
        <w:rPr>
          <w:u w:val="single"/>
          <w:lang w:val="lv-LV"/>
        </w:rPr>
      </w:pPr>
      <w:r w:rsidRPr="00105E0C">
        <w:rPr>
          <w:u w:val="single"/>
          <w:lang w:val="lv-LV"/>
        </w:rPr>
        <w:t>Reģistrācijas apliecības īpašnieks:</w:t>
      </w:r>
    </w:p>
    <w:p w14:paraId="6562168D" w14:textId="77777777" w:rsidR="003D14A6" w:rsidRPr="003D14A6" w:rsidRDefault="003D14A6" w:rsidP="003D14A6">
      <w:pPr>
        <w:tabs>
          <w:tab w:val="clear" w:pos="567"/>
        </w:tabs>
        <w:spacing w:line="240" w:lineRule="auto"/>
        <w:rPr>
          <w:lang w:val="lv-LV"/>
        </w:rPr>
      </w:pPr>
      <w:r w:rsidRPr="003D14A6">
        <w:rPr>
          <w:lang w:val="lv-LV"/>
        </w:rPr>
        <w:t xml:space="preserve">Alfasan Nederland B.V. </w:t>
      </w:r>
    </w:p>
    <w:p w14:paraId="7F0817DB" w14:textId="77777777" w:rsidR="003D14A6" w:rsidRPr="003D14A6" w:rsidRDefault="003D14A6" w:rsidP="003D14A6">
      <w:pPr>
        <w:tabs>
          <w:tab w:val="clear" w:pos="567"/>
        </w:tabs>
        <w:spacing w:line="240" w:lineRule="auto"/>
        <w:rPr>
          <w:lang w:val="lv-LV"/>
        </w:rPr>
      </w:pPr>
      <w:r w:rsidRPr="003D14A6">
        <w:rPr>
          <w:lang w:val="lv-LV"/>
        </w:rPr>
        <w:t>Kuipersweg 9</w:t>
      </w:r>
    </w:p>
    <w:p w14:paraId="74881754" w14:textId="77777777" w:rsidR="003D14A6" w:rsidRPr="003D14A6" w:rsidRDefault="003D14A6" w:rsidP="003D14A6">
      <w:pPr>
        <w:tabs>
          <w:tab w:val="clear" w:pos="567"/>
        </w:tabs>
        <w:spacing w:line="240" w:lineRule="auto"/>
        <w:rPr>
          <w:lang w:val="lv-LV"/>
        </w:rPr>
      </w:pPr>
      <w:r w:rsidRPr="003D14A6">
        <w:rPr>
          <w:lang w:val="lv-LV"/>
        </w:rPr>
        <w:t>3449 JA Woerden</w:t>
      </w:r>
    </w:p>
    <w:p w14:paraId="23F3EB93" w14:textId="77777777" w:rsidR="003D14A6" w:rsidRPr="003D14A6" w:rsidRDefault="003D14A6" w:rsidP="003D14A6">
      <w:pPr>
        <w:tabs>
          <w:tab w:val="clear" w:pos="567"/>
        </w:tabs>
        <w:spacing w:line="240" w:lineRule="auto"/>
        <w:rPr>
          <w:lang w:val="lv-LV"/>
        </w:rPr>
      </w:pPr>
      <w:r w:rsidRPr="003D14A6">
        <w:rPr>
          <w:lang w:val="lv-LV"/>
        </w:rPr>
        <w:t>Nīderlande</w:t>
      </w:r>
    </w:p>
    <w:p w14:paraId="49697F84" w14:textId="77777777" w:rsidR="0018468F" w:rsidRDefault="003D14A6" w:rsidP="003D14A6">
      <w:pPr>
        <w:tabs>
          <w:tab w:val="clear" w:pos="567"/>
        </w:tabs>
        <w:spacing w:line="240" w:lineRule="auto"/>
        <w:rPr>
          <w:lang w:val="lv-LV"/>
        </w:rPr>
      </w:pPr>
      <w:r w:rsidRPr="003D14A6">
        <w:rPr>
          <w:lang w:val="lv-LV"/>
        </w:rPr>
        <w:t>Tālr.: +31-348 416945</w:t>
      </w:r>
    </w:p>
    <w:p w14:paraId="410DE61B" w14:textId="150CFDA7" w:rsidR="00806121" w:rsidRDefault="00806121" w:rsidP="0080612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E-pasts: </w:t>
      </w:r>
      <w:r w:rsidR="0062277D" w:rsidRPr="0062277D">
        <w:rPr>
          <w:color w:val="000000"/>
          <w:lang w:val="lv-LV"/>
        </w:rPr>
        <w:t>info@alfasan.nl</w:t>
      </w:r>
    </w:p>
    <w:p w14:paraId="390144E7" w14:textId="77777777" w:rsidR="007E0145" w:rsidRDefault="007E0145" w:rsidP="003D14A6">
      <w:pPr>
        <w:tabs>
          <w:tab w:val="clear" w:pos="567"/>
        </w:tabs>
        <w:spacing w:line="240" w:lineRule="auto"/>
        <w:rPr>
          <w:lang w:val="lv-LV"/>
        </w:rPr>
      </w:pPr>
    </w:p>
    <w:p w14:paraId="6FCB4691" w14:textId="77777777" w:rsidR="007E0145" w:rsidRPr="00372316" w:rsidRDefault="007E0145" w:rsidP="007E0145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372316">
        <w:rPr>
          <w:color w:val="000000"/>
          <w:u w:val="single"/>
          <w:lang w:val="lv-LV"/>
        </w:rPr>
        <w:t>Par sērijas izlaidi atbildīgais ražotājs:</w:t>
      </w:r>
    </w:p>
    <w:p w14:paraId="7A377C33" w14:textId="3E9C05D0" w:rsidR="009407B7" w:rsidRPr="000B403B" w:rsidRDefault="009407B7" w:rsidP="003D14A6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Alfasan International B</w:t>
      </w:r>
      <w:r w:rsidR="00627932">
        <w:rPr>
          <w:lang w:val="lv-LV"/>
        </w:rPr>
        <w:t>.</w:t>
      </w:r>
      <w:r w:rsidRPr="000B403B">
        <w:rPr>
          <w:lang w:val="lv-LV"/>
        </w:rPr>
        <w:t>V</w:t>
      </w:r>
      <w:r w:rsidR="00627932">
        <w:rPr>
          <w:lang w:val="lv-LV"/>
        </w:rPr>
        <w:t>.</w:t>
      </w:r>
    </w:p>
    <w:p w14:paraId="4DCF2CAC" w14:textId="4795F01B" w:rsidR="005355B2" w:rsidRPr="00105E0C" w:rsidRDefault="005355B2" w:rsidP="005355B2">
      <w:pPr>
        <w:tabs>
          <w:tab w:val="clear" w:pos="567"/>
        </w:tabs>
        <w:spacing w:line="240" w:lineRule="auto"/>
        <w:rPr>
          <w:sz w:val="23"/>
          <w:szCs w:val="23"/>
          <w:lang w:val="nl-NL"/>
        </w:rPr>
      </w:pPr>
      <w:r>
        <w:rPr>
          <w:lang w:val="lv-LV"/>
        </w:rPr>
        <w:t>Kuipersweg 9</w:t>
      </w:r>
    </w:p>
    <w:p w14:paraId="6F9EA463" w14:textId="12DACA59" w:rsidR="009407B7" w:rsidRPr="000B403B" w:rsidRDefault="009407B7" w:rsidP="007D0945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344</w:t>
      </w:r>
      <w:r w:rsidR="005355B2">
        <w:rPr>
          <w:lang w:val="lv-LV"/>
        </w:rPr>
        <w:t>9</w:t>
      </w:r>
      <w:r w:rsidRPr="000B403B">
        <w:rPr>
          <w:lang w:val="lv-LV"/>
        </w:rPr>
        <w:t xml:space="preserve"> </w:t>
      </w:r>
      <w:r w:rsidR="005355B2">
        <w:rPr>
          <w:lang w:val="lv-LV"/>
        </w:rPr>
        <w:t>J</w:t>
      </w:r>
      <w:r w:rsidRPr="000B403B">
        <w:rPr>
          <w:lang w:val="lv-LV"/>
        </w:rPr>
        <w:t>A Woerden</w:t>
      </w:r>
    </w:p>
    <w:p w14:paraId="34156AD8" w14:textId="5DBC0088" w:rsidR="009407B7" w:rsidRPr="000B403B" w:rsidRDefault="00B75F3D" w:rsidP="007D0945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Nīderlande</w:t>
      </w:r>
    </w:p>
    <w:p w14:paraId="34B0A421" w14:textId="50EA73CE" w:rsidR="009407B7" w:rsidRPr="000B403B" w:rsidRDefault="00806121" w:rsidP="007D0945">
      <w:pPr>
        <w:tabs>
          <w:tab w:val="clear" w:pos="567"/>
        </w:tabs>
        <w:spacing w:line="240" w:lineRule="auto"/>
        <w:rPr>
          <w:lang w:val="lv-LV"/>
        </w:rPr>
      </w:pPr>
      <w:r w:rsidRPr="003D14A6">
        <w:rPr>
          <w:lang w:val="lv-LV"/>
        </w:rPr>
        <w:t>Tālr.: +</w:t>
      </w:r>
      <w:r w:rsidR="009407B7" w:rsidRPr="000B403B">
        <w:rPr>
          <w:lang w:val="lv-LV"/>
        </w:rPr>
        <w:t>31-348416945</w:t>
      </w:r>
    </w:p>
    <w:p w14:paraId="009014A4" w14:textId="7193BA45" w:rsidR="00806121" w:rsidRDefault="00806121" w:rsidP="00806121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E-pasts: </w:t>
      </w:r>
      <w:r w:rsidR="0062277D" w:rsidRPr="0062277D">
        <w:rPr>
          <w:color w:val="000000"/>
          <w:lang w:val="lv-LV"/>
        </w:rPr>
        <w:t>info@alfasan.nl</w:t>
      </w:r>
    </w:p>
    <w:p w14:paraId="620EDB33" w14:textId="77777777" w:rsidR="009407B7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6EFC0CD7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568581B9" w14:textId="4D4D97F0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2.</w:t>
      </w:r>
      <w:r w:rsidRPr="000B403B">
        <w:rPr>
          <w:b/>
          <w:lang w:val="lv-LV"/>
        </w:rPr>
        <w:tab/>
        <w:t>VETERINĀRO ZĀĻU NOSAUKUMS</w:t>
      </w:r>
    </w:p>
    <w:p w14:paraId="5ACE8C84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101C90C0" w14:textId="34CAAE20" w:rsidR="009407B7" w:rsidRPr="000B403B" w:rsidRDefault="009407B7" w:rsidP="007D0945">
      <w:pPr>
        <w:spacing w:line="240" w:lineRule="auto"/>
        <w:ind w:left="567" w:hanging="567"/>
        <w:rPr>
          <w:szCs w:val="22"/>
          <w:lang w:val="lv-LV"/>
        </w:rPr>
      </w:pPr>
      <w:r w:rsidRPr="00C82A88">
        <w:rPr>
          <w:b/>
          <w:szCs w:val="22"/>
          <w:lang w:val="lv-LV"/>
        </w:rPr>
        <w:t>Oxytetracycline 10%</w:t>
      </w:r>
      <w:r w:rsidR="006C281A">
        <w:rPr>
          <w:b/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100 mg/ml </w:t>
      </w:r>
      <w:r>
        <w:rPr>
          <w:lang w:val="lv-LV"/>
        </w:rPr>
        <w:t>š</w:t>
      </w:r>
      <w:r w:rsidRPr="000B403B">
        <w:rPr>
          <w:lang w:val="lv-LV"/>
        </w:rPr>
        <w:t xml:space="preserve">ķīdums injekcijām </w:t>
      </w:r>
      <w:r w:rsidRPr="000B403B">
        <w:rPr>
          <w:szCs w:val="22"/>
          <w:lang w:val="lv-LV"/>
        </w:rPr>
        <w:t>liellopiem, kazām, aitām, cūkām, suņiem, kaķiem</w:t>
      </w:r>
    </w:p>
    <w:p w14:paraId="32E9D8E3" w14:textId="77777777" w:rsidR="009407B7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50324CB6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34B5D090" w14:textId="5E86D698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3.</w:t>
      </w:r>
      <w:r w:rsidRPr="000B403B">
        <w:rPr>
          <w:b/>
          <w:lang w:val="lv-LV"/>
        </w:rPr>
        <w:tab/>
        <w:t xml:space="preserve">AKTĪVO VIELU UN CITU VIELU </w:t>
      </w:r>
      <w:r w:rsidR="006C281A" w:rsidRPr="00027C56">
        <w:rPr>
          <w:b/>
          <w:color w:val="000000"/>
          <w:lang w:val="lv-LV"/>
        </w:rPr>
        <w:t xml:space="preserve">NOSAUKUMS </w:t>
      </w:r>
    </w:p>
    <w:p w14:paraId="3E0EF41D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5EB7C12B" w14:textId="77777777" w:rsidR="006C281A" w:rsidRDefault="006C281A" w:rsidP="009407B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B403B">
        <w:rPr>
          <w:szCs w:val="22"/>
          <w:lang w:val="lv-LV"/>
        </w:rPr>
        <w:t>1 ml satur</w:t>
      </w:r>
      <w:r>
        <w:rPr>
          <w:szCs w:val="22"/>
          <w:lang w:val="lv-LV"/>
        </w:rPr>
        <w:t>:</w:t>
      </w:r>
    </w:p>
    <w:p w14:paraId="4A7A7725" w14:textId="2AF91FBF" w:rsidR="009407B7" w:rsidRPr="000B403B" w:rsidRDefault="009407B7" w:rsidP="009407B7">
      <w:pPr>
        <w:tabs>
          <w:tab w:val="clear" w:pos="567"/>
        </w:tabs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Aktīvā viela:</w:t>
      </w:r>
    </w:p>
    <w:p w14:paraId="5739AF31" w14:textId="11DD5CD5" w:rsidR="009407B7" w:rsidRPr="000B403B" w:rsidRDefault="006C281A" w:rsidP="009407B7">
      <w:pPr>
        <w:spacing w:line="240" w:lineRule="auto"/>
        <w:rPr>
          <w:b/>
          <w:lang w:val="lv-LV"/>
        </w:rPr>
      </w:pPr>
      <w:r>
        <w:rPr>
          <w:szCs w:val="22"/>
          <w:lang w:val="lv-LV"/>
        </w:rPr>
        <w:t>O</w:t>
      </w:r>
      <w:r w:rsidR="009407B7" w:rsidRPr="000B403B">
        <w:rPr>
          <w:szCs w:val="22"/>
          <w:lang w:val="lv-LV"/>
        </w:rPr>
        <w:t>ksitetraciklīna hidrohlorīd</w:t>
      </w:r>
      <w:r>
        <w:rPr>
          <w:szCs w:val="22"/>
          <w:lang w:val="lv-LV"/>
        </w:rPr>
        <w:t>s</w:t>
      </w:r>
      <w:r w:rsidR="009407B7" w:rsidRPr="000B403B">
        <w:rPr>
          <w:szCs w:val="22"/>
          <w:lang w:val="lv-LV"/>
        </w:rPr>
        <w:t xml:space="preserve">    100 mg</w:t>
      </w:r>
      <w:r w:rsidR="009407B7" w:rsidRPr="000B403B">
        <w:rPr>
          <w:b/>
          <w:lang w:val="lv-LV"/>
        </w:rPr>
        <w:t xml:space="preserve"> </w:t>
      </w:r>
    </w:p>
    <w:p w14:paraId="5B02C217" w14:textId="77777777" w:rsidR="00B75F3D" w:rsidRDefault="00B75F3D" w:rsidP="00B75F3D">
      <w:pPr>
        <w:spacing w:line="240" w:lineRule="auto"/>
        <w:ind w:left="567" w:hanging="567"/>
        <w:rPr>
          <w:lang w:val="lv-LV"/>
        </w:rPr>
      </w:pPr>
    </w:p>
    <w:p w14:paraId="13DCDDA6" w14:textId="77777777" w:rsidR="00B75F3D" w:rsidRPr="000B403B" w:rsidRDefault="00B75F3D" w:rsidP="00B75F3D">
      <w:pPr>
        <w:spacing w:line="240" w:lineRule="auto"/>
        <w:ind w:left="567" w:hanging="567"/>
        <w:rPr>
          <w:lang w:val="lv-LV"/>
        </w:rPr>
      </w:pPr>
      <w:r>
        <w:rPr>
          <w:lang w:val="lv-LV"/>
        </w:rPr>
        <w:t>G</w:t>
      </w:r>
      <w:r w:rsidRPr="000B403B">
        <w:rPr>
          <w:lang w:val="lv-LV"/>
        </w:rPr>
        <w:t>aiši dzelten</w:t>
      </w:r>
      <w:r>
        <w:rPr>
          <w:lang w:val="lv-LV"/>
        </w:rPr>
        <w:t xml:space="preserve">s līdz </w:t>
      </w:r>
      <w:r w:rsidRPr="000B403B">
        <w:rPr>
          <w:lang w:val="lv-LV"/>
        </w:rPr>
        <w:t>brūn</w:t>
      </w:r>
      <w:r>
        <w:rPr>
          <w:lang w:val="lv-LV"/>
        </w:rPr>
        <w:t>s</w:t>
      </w:r>
      <w:r w:rsidRPr="000B403B">
        <w:rPr>
          <w:lang w:val="lv-LV"/>
        </w:rPr>
        <w:t xml:space="preserve"> šķīdum</w:t>
      </w:r>
      <w:r>
        <w:rPr>
          <w:lang w:val="lv-LV"/>
        </w:rPr>
        <w:t>s.</w:t>
      </w:r>
    </w:p>
    <w:p w14:paraId="1B2FF55C" w14:textId="77777777" w:rsidR="009407B7" w:rsidRPr="000B403B" w:rsidRDefault="009407B7" w:rsidP="009407B7">
      <w:pPr>
        <w:spacing w:line="240" w:lineRule="auto"/>
        <w:rPr>
          <w:b/>
          <w:lang w:val="lv-LV"/>
        </w:rPr>
      </w:pPr>
    </w:p>
    <w:p w14:paraId="3A639AC1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1A34AE5D" w14:textId="2BD3B0C1" w:rsidR="009407B7" w:rsidRPr="000B403B" w:rsidRDefault="009407B7" w:rsidP="009407B7">
      <w:pPr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4.</w:t>
      </w:r>
      <w:r w:rsidRPr="000B403B">
        <w:rPr>
          <w:b/>
          <w:lang w:val="lv-LV"/>
        </w:rPr>
        <w:tab/>
        <w:t>INDIKĀCIJA(</w:t>
      </w:r>
      <w:r w:rsidR="006C281A">
        <w:rPr>
          <w:b/>
          <w:lang w:val="lv-LV"/>
        </w:rPr>
        <w:t>-</w:t>
      </w:r>
      <w:r w:rsidRPr="000B403B">
        <w:rPr>
          <w:b/>
          <w:lang w:val="lv-LV"/>
        </w:rPr>
        <w:t>S)</w:t>
      </w:r>
    </w:p>
    <w:p w14:paraId="7211EDDD" w14:textId="77777777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34DF2D73" w14:textId="2B34CC2E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Liellopi</w:t>
      </w:r>
      <w:r w:rsidR="006C281A">
        <w:rPr>
          <w:lang w:val="lv-LV"/>
        </w:rPr>
        <w:t>em</w:t>
      </w:r>
      <w:r w:rsidRPr="000B403B">
        <w:rPr>
          <w:lang w:val="lv-LV"/>
        </w:rPr>
        <w:t>, kaz</w:t>
      </w:r>
      <w:r w:rsidR="006C281A">
        <w:rPr>
          <w:lang w:val="lv-LV"/>
        </w:rPr>
        <w:t>ām</w:t>
      </w:r>
      <w:r w:rsidRPr="000B403B">
        <w:rPr>
          <w:lang w:val="lv-LV"/>
        </w:rPr>
        <w:t>, ait</w:t>
      </w:r>
      <w:r w:rsidR="006C281A">
        <w:rPr>
          <w:lang w:val="lv-LV"/>
        </w:rPr>
        <w:t>ām</w:t>
      </w:r>
      <w:r w:rsidRPr="000B403B">
        <w:rPr>
          <w:lang w:val="lv-LV"/>
        </w:rPr>
        <w:t>:</w:t>
      </w:r>
    </w:p>
    <w:p w14:paraId="0B1F7B82" w14:textId="62F2B879" w:rsidR="006C281A" w:rsidRDefault="006C281A" w:rsidP="006C281A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lang w:val="lv-LV"/>
        </w:rPr>
        <w:t>P</w:t>
      </w:r>
      <w:r w:rsidR="009407B7" w:rsidRPr="000B403B">
        <w:rPr>
          <w:lang w:val="lv-LV"/>
        </w:rPr>
        <w:t xml:space="preserve">neimonijas un </w:t>
      </w:r>
      <w:r>
        <w:rPr>
          <w:lang w:val="lv-LV"/>
        </w:rPr>
        <w:t>“</w:t>
      </w:r>
      <w:r w:rsidR="009407B7" w:rsidRPr="000B403B">
        <w:rPr>
          <w:lang w:val="lv-LV"/>
        </w:rPr>
        <w:t>transport</w:t>
      </w:r>
      <w:r>
        <w:rPr>
          <w:lang w:val="lv-LV"/>
        </w:rPr>
        <w:t>ēšanas</w:t>
      </w:r>
      <w:r w:rsidR="009407B7" w:rsidRPr="000B403B">
        <w:rPr>
          <w:lang w:val="lv-LV"/>
        </w:rPr>
        <w:t xml:space="preserve"> slimības’’ ārstēšanai,</w:t>
      </w:r>
      <w:r>
        <w:rPr>
          <w:lang w:val="lv-LV"/>
        </w:rPr>
        <w:t xml:space="preserve"> </w:t>
      </w:r>
      <w:r w:rsidR="009407B7" w:rsidRPr="000B403B">
        <w:rPr>
          <w:lang w:val="lv-LV"/>
        </w:rPr>
        <w:t>k</w:t>
      </w:r>
      <w:r>
        <w:rPr>
          <w:lang w:val="lv-LV"/>
        </w:rPr>
        <w:t>o</w:t>
      </w:r>
      <w:r w:rsidR="009407B7" w:rsidRPr="000B403B">
        <w:rPr>
          <w:lang w:val="lv-LV"/>
        </w:rPr>
        <w:t xml:space="preserve"> </w:t>
      </w:r>
      <w:r w:rsidRPr="000B403B">
        <w:rPr>
          <w:lang w:val="lv-LV"/>
        </w:rPr>
        <w:t>izrais</w:t>
      </w:r>
      <w:r>
        <w:rPr>
          <w:lang w:val="lv-LV"/>
        </w:rPr>
        <w:t>ījuš</w:t>
      </w:r>
      <w:r w:rsidRPr="000B403B">
        <w:rPr>
          <w:lang w:val="lv-LV"/>
        </w:rPr>
        <w:t>a</w:t>
      </w:r>
      <w:r>
        <w:rPr>
          <w:lang w:val="lv-LV"/>
        </w:rPr>
        <w:t>s</w:t>
      </w:r>
      <w:r w:rsidRPr="000B403B">
        <w:rPr>
          <w:lang w:val="lv-LV"/>
        </w:rPr>
        <w:t xml:space="preserve"> </w:t>
      </w:r>
      <w:r w:rsidR="009407B7" w:rsidRPr="000B403B">
        <w:rPr>
          <w:lang w:val="lv-LV"/>
        </w:rPr>
        <w:t>pret</w:t>
      </w:r>
      <w:r>
        <w:rPr>
          <w:lang w:val="lv-LV"/>
        </w:rPr>
        <w:t xml:space="preserve"> </w:t>
      </w:r>
      <w:r w:rsidR="009407B7" w:rsidRPr="000B403B">
        <w:rPr>
          <w:lang w:val="lv-LV"/>
        </w:rPr>
        <w:t>oksitetraciklīnu</w:t>
      </w:r>
      <w:r w:rsidRPr="006C281A">
        <w:rPr>
          <w:lang w:val="lv-LV"/>
        </w:rPr>
        <w:t xml:space="preserve"> </w:t>
      </w:r>
      <w:r>
        <w:rPr>
          <w:lang w:val="lv-LV"/>
        </w:rPr>
        <w:t>jutīgas baktērijas</w:t>
      </w:r>
      <w:r w:rsidR="009407B7" w:rsidRPr="000B403B">
        <w:rPr>
          <w:lang w:val="lv-LV"/>
        </w:rPr>
        <w:t>,</w:t>
      </w:r>
      <w:r>
        <w:rPr>
          <w:lang w:val="lv-LV"/>
        </w:rPr>
        <w:t xml:space="preserve"> </w:t>
      </w:r>
      <w:r w:rsidR="009407B7" w:rsidRPr="000B403B">
        <w:rPr>
          <w:lang w:val="lv-LV"/>
        </w:rPr>
        <w:t xml:space="preserve">ieskaitot </w:t>
      </w:r>
      <w:r w:rsidR="009407B7" w:rsidRPr="007D0945">
        <w:rPr>
          <w:i/>
          <w:szCs w:val="22"/>
          <w:lang w:val="lv-LV"/>
        </w:rPr>
        <w:t>Pasteurella</w:t>
      </w:r>
      <w:r w:rsidR="009407B7" w:rsidRPr="000B403B">
        <w:rPr>
          <w:szCs w:val="22"/>
          <w:lang w:val="lv-LV"/>
        </w:rPr>
        <w:t xml:space="preserve"> spp., </w:t>
      </w:r>
      <w:r w:rsidR="009407B7" w:rsidRPr="007D0945">
        <w:rPr>
          <w:i/>
          <w:szCs w:val="22"/>
          <w:lang w:val="lv-LV"/>
        </w:rPr>
        <w:t>Haemophilus</w:t>
      </w:r>
      <w:r w:rsidR="009407B7" w:rsidRPr="000B403B">
        <w:rPr>
          <w:szCs w:val="22"/>
          <w:lang w:val="lv-LV"/>
        </w:rPr>
        <w:t xml:space="preserve"> spp., </w:t>
      </w:r>
      <w:r w:rsidR="009407B7" w:rsidRPr="007D0945">
        <w:rPr>
          <w:i/>
          <w:szCs w:val="22"/>
          <w:lang w:val="lv-LV"/>
        </w:rPr>
        <w:t>Streptococcus</w:t>
      </w:r>
      <w:r w:rsidR="009407B7" w:rsidRPr="000B403B">
        <w:rPr>
          <w:szCs w:val="22"/>
          <w:lang w:val="lv-LV"/>
        </w:rPr>
        <w:t xml:space="preserve"> spp, </w:t>
      </w:r>
      <w:r w:rsidR="009407B7" w:rsidRPr="007D0945">
        <w:rPr>
          <w:i/>
          <w:szCs w:val="22"/>
          <w:lang w:val="lv-LV"/>
        </w:rPr>
        <w:t>Corynebacterium</w:t>
      </w:r>
      <w:r w:rsidR="009407B7" w:rsidRPr="000B403B">
        <w:rPr>
          <w:szCs w:val="22"/>
          <w:lang w:val="lv-LV"/>
        </w:rPr>
        <w:t xml:space="preserve"> un </w:t>
      </w:r>
      <w:r w:rsidR="009407B7" w:rsidRPr="007D0945">
        <w:rPr>
          <w:i/>
          <w:szCs w:val="22"/>
          <w:lang w:val="lv-LV"/>
        </w:rPr>
        <w:t>Staphylococcus</w:t>
      </w:r>
      <w:r>
        <w:rPr>
          <w:szCs w:val="22"/>
          <w:lang w:val="lv-LV"/>
        </w:rPr>
        <w:t xml:space="preserve"> </w:t>
      </w:r>
      <w:r w:rsidR="009407B7" w:rsidRPr="000B403B">
        <w:rPr>
          <w:szCs w:val="22"/>
          <w:lang w:val="lv-LV"/>
        </w:rPr>
        <w:t xml:space="preserve">spp. </w:t>
      </w:r>
    </w:p>
    <w:p w14:paraId="51D1F1A2" w14:textId="09CCC36F" w:rsidR="009407B7" w:rsidRPr="000B403B" w:rsidRDefault="006C281A" w:rsidP="007D0945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E</w:t>
      </w:r>
      <w:r w:rsidR="009407B7" w:rsidRPr="000B403B">
        <w:rPr>
          <w:szCs w:val="22"/>
          <w:lang w:val="lv-LV"/>
        </w:rPr>
        <w:t>nterīt</w:t>
      </w:r>
      <w:r>
        <w:rPr>
          <w:szCs w:val="22"/>
          <w:lang w:val="lv-LV"/>
        </w:rPr>
        <w:t>a</w:t>
      </w:r>
      <w:r w:rsidR="009407B7" w:rsidRPr="000B403B">
        <w:rPr>
          <w:szCs w:val="22"/>
          <w:lang w:val="lv-LV"/>
        </w:rPr>
        <w:t>, metrīt</w:t>
      </w:r>
      <w:r>
        <w:rPr>
          <w:szCs w:val="22"/>
          <w:lang w:val="lv-LV"/>
        </w:rPr>
        <w:t>a</w:t>
      </w:r>
      <w:r w:rsidR="009407B7" w:rsidRPr="000B403B">
        <w:rPr>
          <w:szCs w:val="22"/>
          <w:lang w:val="lv-LV"/>
        </w:rPr>
        <w:t xml:space="preserve"> un urīn</w:t>
      </w:r>
      <w:r>
        <w:rPr>
          <w:szCs w:val="22"/>
          <w:lang w:val="lv-LV"/>
        </w:rPr>
        <w:t>ceļu</w:t>
      </w:r>
      <w:r w:rsidR="009407B7" w:rsidRPr="000B403B">
        <w:rPr>
          <w:szCs w:val="22"/>
          <w:lang w:val="lv-LV"/>
        </w:rPr>
        <w:t xml:space="preserve"> infekcij</w:t>
      </w:r>
      <w:r>
        <w:rPr>
          <w:szCs w:val="22"/>
          <w:lang w:val="lv-LV"/>
        </w:rPr>
        <w:t>u ārstēšanai</w:t>
      </w:r>
      <w:r w:rsidR="009407B7" w:rsidRPr="000B403B">
        <w:rPr>
          <w:szCs w:val="22"/>
          <w:lang w:val="lv-LV"/>
        </w:rPr>
        <w:t xml:space="preserve">, </w:t>
      </w:r>
      <w:r w:rsidRPr="000B403B">
        <w:rPr>
          <w:szCs w:val="22"/>
          <w:lang w:val="lv-LV"/>
        </w:rPr>
        <w:t>k</w:t>
      </w:r>
      <w:r>
        <w:rPr>
          <w:szCs w:val="22"/>
          <w:lang w:val="lv-LV"/>
        </w:rPr>
        <w:t>o</w:t>
      </w:r>
      <w:r w:rsidRPr="000B403B">
        <w:rPr>
          <w:szCs w:val="22"/>
          <w:lang w:val="lv-LV"/>
        </w:rPr>
        <w:t xml:space="preserve"> izrais</w:t>
      </w:r>
      <w:r>
        <w:rPr>
          <w:szCs w:val="22"/>
          <w:lang w:val="lv-LV"/>
        </w:rPr>
        <w:t xml:space="preserve">ījušas </w:t>
      </w:r>
      <w:r w:rsidR="009407B7">
        <w:rPr>
          <w:szCs w:val="22"/>
          <w:lang w:val="lv-LV"/>
        </w:rPr>
        <w:t xml:space="preserve">pret </w:t>
      </w:r>
      <w:r w:rsidR="009407B7" w:rsidRPr="000B403B">
        <w:rPr>
          <w:szCs w:val="22"/>
          <w:lang w:val="lv-LV"/>
        </w:rPr>
        <w:t>oksitetraciklīn</w:t>
      </w:r>
      <w:r w:rsidR="009407B7">
        <w:rPr>
          <w:szCs w:val="22"/>
          <w:lang w:val="lv-LV"/>
        </w:rPr>
        <w:t>u</w:t>
      </w:r>
      <w:r w:rsidR="009407B7" w:rsidRPr="000B403B">
        <w:rPr>
          <w:szCs w:val="22"/>
          <w:lang w:val="lv-LV"/>
        </w:rPr>
        <w:t xml:space="preserve"> jutīgas baktērijas.  </w:t>
      </w:r>
    </w:p>
    <w:p w14:paraId="7E2FB1A9" w14:textId="77777777" w:rsidR="00D45EB7" w:rsidRDefault="00D45EB7" w:rsidP="009407B7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</w:p>
    <w:p w14:paraId="06BF8A1F" w14:textId="0F722B3B" w:rsidR="00D45EB7" w:rsidRDefault="009407B7" w:rsidP="009407B7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0B403B">
        <w:rPr>
          <w:szCs w:val="22"/>
          <w:lang w:val="lv-LV"/>
        </w:rPr>
        <w:t>Cūk</w:t>
      </w:r>
      <w:r w:rsidR="00D45EB7">
        <w:rPr>
          <w:szCs w:val="22"/>
          <w:lang w:val="lv-LV"/>
        </w:rPr>
        <w:t>ām</w:t>
      </w:r>
      <w:r w:rsidRPr="000B403B">
        <w:rPr>
          <w:szCs w:val="22"/>
          <w:lang w:val="lv-LV"/>
        </w:rPr>
        <w:t>:</w:t>
      </w:r>
      <w:r>
        <w:rPr>
          <w:szCs w:val="22"/>
          <w:lang w:val="lv-LV"/>
        </w:rPr>
        <w:t xml:space="preserve"> </w:t>
      </w:r>
    </w:p>
    <w:p w14:paraId="7D228620" w14:textId="12E87DC2" w:rsidR="009407B7" w:rsidRPr="000B403B" w:rsidRDefault="00D45EB7" w:rsidP="009407B7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>
        <w:rPr>
          <w:szCs w:val="22"/>
          <w:lang w:val="lv-LV"/>
        </w:rPr>
        <w:t>P</w:t>
      </w:r>
      <w:r w:rsidR="009407B7" w:rsidRPr="000B403B">
        <w:rPr>
          <w:szCs w:val="22"/>
          <w:lang w:val="lv-LV"/>
        </w:rPr>
        <w:t>neimonija</w:t>
      </w:r>
      <w:r>
        <w:rPr>
          <w:szCs w:val="22"/>
          <w:lang w:val="lv-LV"/>
        </w:rPr>
        <w:t>s</w:t>
      </w:r>
      <w:r w:rsidR="009407B7" w:rsidRPr="000B403B">
        <w:rPr>
          <w:szCs w:val="22"/>
          <w:lang w:val="lv-LV"/>
        </w:rPr>
        <w:t>, enterīt</w:t>
      </w:r>
      <w:r>
        <w:rPr>
          <w:szCs w:val="22"/>
          <w:lang w:val="lv-LV"/>
        </w:rPr>
        <w:t>a</w:t>
      </w:r>
      <w:r w:rsidR="009407B7" w:rsidRPr="000B403B">
        <w:rPr>
          <w:szCs w:val="22"/>
          <w:lang w:val="lv-LV"/>
        </w:rPr>
        <w:t xml:space="preserve"> un urīn</w:t>
      </w:r>
      <w:r>
        <w:rPr>
          <w:szCs w:val="22"/>
          <w:lang w:val="lv-LV"/>
        </w:rPr>
        <w:t>ceļu</w:t>
      </w:r>
      <w:r w:rsidR="009407B7" w:rsidRPr="000B403B">
        <w:rPr>
          <w:szCs w:val="22"/>
          <w:lang w:val="lv-LV"/>
        </w:rPr>
        <w:t xml:space="preserve"> infekcij</w:t>
      </w:r>
      <w:r>
        <w:rPr>
          <w:szCs w:val="22"/>
          <w:lang w:val="lv-LV"/>
        </w:rPr>
        <w:t>u ārstēšanai</w:t>
      </w:r>
      <w:r w:rsidR="009407B7" w:rsidRPr="000B403B">
        <w:rPr>
          <w:szCs w:val="22"/>
          <w:lang w:val="lv-LV"/>
        </w:rPr>
        <w:t xml:space="preserve">, </w:t>
      </w:r>
      <w:r w:rsidRPr="000B403B">
        <w:rPr>
          <w:szCs w:val="22"/>
          <w:lang w:val="lv-LV"/>
        </w:rPr>
        <w:t>k</w:t>
      </w:r>
      <w:r>
        <w:rPr>
          <w:szCs w:val="22"/>
          <w:lang w:val="lv-LV"/>
        </w:rPr>
        <w:t>o</w:t>
      </w:r>
      <w:r w:rsidRPr="000B403B">
        <w:rPr>
          <w:szCs w:val="22"/>
          <w:lang w:val="lv-LV"/>
        </w:rPr>
        <w:t xml:space="preserve"> izrais</w:t>
      </w:r>
      <w:r>
        <w:rPr>
          <w:szCs w:val="22"/>
          <w:lang w:val="lv-LV"/>
        </w:rPr>
        <w:t>ījušas</w:t>
      </w:r>
      <w:r w:rsidRPr="000B403B"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pret </w:t>
      </w:r>
      <w:r w:rsidRPr="000B403B">
        <w:rPr>
          <w:szCs w:val="22"/>
          <w:lang w:val="lv-LV"/>
        </w:rPr>
        <w:t>oksitetraciklīn</w:t>
      </w:r>
      <w:r>
        <w:rPr>
          <w:szCs w:val="22"/>
          <w:lang w:val="lv-LV"/>
        </w:rPr>
        <w:t>u</w:t>
      </w:r>
      <w:r w:rsidRPr="000B403B">
        <w:rPr>
          <w:szCs w:val="22"/>
          <w:lang w:val="lv-LV"/>
        </w:rPr>
        <w:t xml:space="preserve"> </w:t>
      </w:r>
      <w:r w:rsidR="009407B7" w:rsidRPr="000B403B">
        <w:rPr>
          <w:szCs w:val="22"/>
          <w:lang w:val="lv-LV"/>
        </w:rPr>
        <w:t>jutīgas baktērijas.</w:t>
      </w:r>
    </w:p>
    <w:p w14:paraId="308062AD" w14:textId="77777777" w:rsidR="00D45EB7" w:rsidRDefault="00D45EB7" w:rsidP="009407B7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</w:p>
    <w:p w14:paraId="485653CD" w14:textId="77777777" w:rsidR="00D45EB7" w:rsidRDefault="009407B7" w:rsidP="009407B7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0B403B">
        <w:rPr>
          <w:szCs w:val="22"/>
          <w:lang w:val="lv-LV"/>
        </w:rPr>
        <w:t>Suņi</w:t>
      </w:r>
      <w:r w:rsidR="00D45EB7">
        <w:rPr>
          <w:szCs w:val="22"/>
          <w:lang w:val="lv-LV"/>
        </w:rPr>
        <w:t>em</w:t>
      </w:r>
      <w:r w:rsidRPr="000B403B">
        <w:rPr>
          <w:szCs w:val="22"/>
          <w:lang w:val="lv-LV"/>
        </w:rPr>
        <w:t>, kaķi</w:t>
      </w:r>
      <w:r w:rsidR="00D45EB7">
        <w:rPr>
          <w:szCs w:val="22"/>
          <w:lang w:val="lv-LV"/>
        </w:rPr>
        <w:t>em</w:t>
      </w:r>
      <w:r w:rsidRPr="000B403B">
        <w:rPr>
          <w:szCs w:val="22"/>
          <w:lang w:val="lv-LV"/>
        </w:rPr>
        <w:t xml:space="preserve">: </w:t>
      </w:r>
    </w:p>
    <w:p w14:paraId="32D9A7DB" w14:textId="3E0206BC" w:rsidR="009407B7" w:rsidRPr="000B403B" w:rsidRDefault="00D45EB7" w:rsidP="009407B7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>
        <w:rPr>
          <w:szCs w:val="22"/>
          <w:lang w:val="lv-LV"/>
        </w:rPr>
        <w:t>I</w:t>
      </w:r>
      <w:r w:rsidR="009407B7" w:rsidRPr="000B403B">
        <w:rPr>
          <w:szCs w:val="22"/>
          <w:lang w:val="lv-LV"/>
        </w:rPr>
        <w:t>nfekcij</w:t>
      </w:r>
      <w:r>
        <w:rPr>
          <w:szCs w:val="22"/>
          <w:lang w:val="lv-LV"/>
        </w:rPr>
        <w:t>u</w:t>
      </w:r>
      <w:r w:rsidR="009407B7" w:rsidRPr="000B403B">
        <w:rPr>
          <w:szCs w:val="22"/>
          <w:lang w:val="lv-LV"/>
        </w:rPr>
        <w:t xml:space="preserve">, </w:t>
      </w:r>
      <w:r w:rsidRPr="000B403B">
        <w:rPr>
          <w:szCs w:val="22"/>
          <w:lang w:val="lv-LV"/>
        </w:rPr>
        <w:t>k</w:t>
      </w:r>
      <w:r>
        <w:rPr>
          <w:szCs w:val="22"/>
          <w:lang w:val="lv-LV"/>
        </w:rPr>
        <w:t>o</w:t>
      </w:r>
      <w:r w:rsidRPr="000B403B">
        <w:rPr>
          <w:szCs w:val="22"/>
          <w:lang w:val="lv-LV"/>
        </w:rPr>
        <w:t xml:space="preserve"> izrais</w:t>
      </w:r>
      <w:r>
        <w:rPr>
          <w:szCs w:val="22"/>
          <w:lang w:val="lv-LV"/>
        </w:rPr>
        <w:t>ījušas</w:t>
      </w:r>
      <w:r w:rsidRPr="000B403B">
        <w:rPr>
          <w:szCs w:val="22"/>
          <w:lang w:val="lv-LV"/>
        </w:rPr>
        <w:t xml:space="preserve"> </w:t>
      </w:r>
      <w:r w:rsidR="009407B7">
        <w:rPr>
          <w:szCs w:val="22"/>
          <w:lang w:val="lv-LV"/>
        </w:rPr>
        <w:t xml:space="preserve">pret </w:t>
      </w:r>
      <w:r w:rsidR="009407B7" w:rsidRPr="000B403B">
        <w:rPr>
          <w:szCs w:val="22"/>
          <w:lang w:val="lv-LV"/>
        </w:rPr>
        <w:t>oksitetraciklīn</w:t>
      </w:r>
      <w:r w:rsidR="009407B7">
        <w:rPr>
          <w:szCs w:val="22"/>
          <w:lang w:val="lv-LV"/>
        </w:rPr>
        <w:t>u</w:t>
      </w:r>
      <w:r w:rsidR="009407B7" w:rsidRPr="000B403B">
        <w:rPr>
          <w:szCs w:val="22"/>
          <w:lang w:val="lv-LV"/>
        </w:rPr>
        <w:t xml:space="preserve"> jutīgas baktērijas</w:t>
      </w:r>
      <w:r>
        <w:rPr>
          <w:szCs w:val="22"/>
          <w:lang w:val="lv-LV"/>
        </w:rPr>
        <w:t>, ārstēšanai</w:t>
      </w:r>
      <w:r w:rsidR="009407B7" w:rsidRPr="000B403B">
        <w:rPr>
          <w:szCs w:val="22"/>
          <w:lang w:val="lv-LV"/>
        </w:rPr>
        <w:t>.</w:t>
      </w:r>
    </w:p>
    <w:p w14:paraId="630941DE" w14:textId="77777777" w:rsidR="009407B7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7530BC29" w14:textId="77777777" w:rsidR="008D4956" w:rsidRPr="000B403B" w:rsidRDefault="008D4956" w:rsidP="009407B7">
      <w:pPr>
        <w:spacing w:line="240" w:lineRule="auto"/>
        <w:ind w:left="567" w:hanging="567"/>
        <w:rPr>
          <w:b/>
          <w:lang w:val="lv-LV"/>
        </w:rPr>
      </w:pPr>
    </w:p>
    <w:p w14:paraId="69AF5AEA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5.</w:t>
      </w:r>
      <w:r w:rsidRPr="000B403B">
        <w:rPr>
          <w:b/>
          <w:lang w:val="lv-LV"/>
        </w:rPr>
        <w:tab/>
        <w:t>KONTRINDIKĀCIJAS</w:t>
      </w:r>
    </w:p>
    <w:p w14:paraId="073FC41D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34533EBD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Nelietot</w:t>
      </w:r>
      <w:r w:rsidR="00D45EB7" w:rsidRPr="00D45EB7">
        <w:rPr>
          <w:color w:val="000000"/>
          <w:lang w:val="lv-LV"/>
        </w:rPr>
        <w:t xml:space="preserve"> </w:t>
      </w:r>
      <w:r w:rsidR="00D45EB7" w:rsidRPr="00BD4A89">
        <w:rPr>
          <w:color w:val="000000"/>
          <w:lang w:val="lv-LV"/>
        </w:rPr>
        <w:t>gadījumos</w:t>
      </w:r>
      <w:r w:rsidRPr="000B403B">
        <w:rPr>
          <w:lang w:val="lv-LV"/>
        </w:rPr>
        <w:t>, ja konstatēta pastiprināta jutība pret aktīvo vielu</w:t>
      </w:r>
      <w:r w:rsidR="00D45EB7" w:rsidRPr="00D45EB7">
        <w:rPr>
          <w:color w:val="000000"/>
          <w:lang w:val="lv-LV"/>
        </w:rPr>
        <w:t xml:space="preserve"> </w:t>
      </w:r>
      <w:r w:rsidR="00D45EB7" w:rsidRPr="00991B0E">
        <w:rPr>
          <w:color w:val="000000"/>
          <w:lang w:val="lv-LV"/>
        </w:rPr>
        <w:t>vai pret kādu no palīgvielām</w:t>
      </w:r>
      <w:r w:rsidRPr="000B403B">
        <w:rPr>
          <w:lang w:val="lv-LV"/>
        </w:rPr>
        <w:t>.</w:t>
      </w:r>
    </w:p>
    <w:p w14:paraId="789AA6F5" w14:textId="6EC93E8C" w:rsidR="009407B7" w:rsidRDefault="009407B7" w:rsidP="009407B7">
      <w:pPr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lastRenderedPageBreak/>
        <w:t>Neievadīt intravenozi</w:t>
      </w:r>
      <w:r w:rsidR="00D45EB7">
        <w:rPr>
          <w:lang w:val="lv-LV"/>
        </w:rPr>
        <w:t>.</w:t>
      </w:r>
    </w:p>
    <w:p w14:paraId="6003FE16" w14:textId="77777777" w:rsidR="00D45EB7" w:rsidRPr="00D45EB7" w:rsidRDefault="00D45EB7" w:rsidP="009407B7">
      <w:pPr>
        <w:spacing w:line="240" w:lineRule="auto"/>
        <w:ind w:left="567" w:hanging="567"/>
        <w:rPr>
          <w:lang w:val="lv-LV"/>
        </w:rPr>
      </w:pPr>
      <w:r w:rsidRPr="007D0945">
        <w:rPr>
          <w:lang w:val="lv-LV"/>
        </w:rPr>
        <w:t>Nelietot, ja dzīvniekiem ir aknu vai nieru bojājumi</w:t>
      </w:r>
      <w:r>
        <w:rPr>
          <w:lang w:val="lv-LV"/>
        </w:rPr>
        <w:t>.</w:t>
      </w:r>
    </w:p>
    <w:p w14:paraId="14378037" w14:textId="77777777" w:rsidR="009407B7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303E78E0" w14:textId="77777777" w:rsidR="009407B7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67AFFA5F" w14:textId="39718269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6.</w:t>
      </w:r>
      <w:r w:rsidRPr="000B403B">
        <w:rPr>
          <w:b/>
          <w:lang w:val="lv-LV"/>
        </w:rPr>
        <w:tab/>
      </w:r>
      <w:r w:rsidR="00D45EB7" w:rsidRPr="000F5F23">
        <w:rPr>
          <w:b/>
          <w:color w:val="000000"/>
          <w:lang w:val="lv-LV"/>
        </w:rPr>
        <w:t xml:space="preserve">IESPĒJAMĀS </w:t>
      </w:r>
      <w:r w:rsidRPr="000B403B">
        <w:rPr>
          <w:b/>
          <w:lang w:val="lv-LV"/>
        </w:rPr>
        <w:t>BLAKUSPARĀDĪBAS</w:t>
      </w:r>
    </w:p>
    <w:p w14:paraId="6524F5E9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55FADEF5" w14:textId="52A4D23B" w:rsidR="009407B7" w:rsidRPr="000B403B" w:rsidRDefault="009407B7" w:rsidP="009407B7">
      <w:pPr>
        <w:spacing w:line="240" w:lineRule="auto"/>
        <w:ind w:left="567" w:hanging="567"/>
        <w:rPr>
          <w:bCs/>
          <w:szCs w:val="22"/>
          <w:lang w:val="lv-LV"/>
        </w:rPr>
      </w:pPr>
      <w:r w:rsidRPr="000B403B">
        <w:rPr>
          <w:bCs/>
          <w:szCs w:val="22"/>
          <w:lang w:val="lv-LV"/>
        </w:rPr>
        <w:t>Liellopiem iespējama lokāla audu reakcija</w:t>
      </w:r>
      <w:r>
        <w:rPr>
          <w:bCs/>
          <w:szCs w:val="22"/>
          <w:lang w:val="lv-LV"/>
        </w:rPr>
        <w:t xml:space="preserve"> </w:t>
      </w:r>
      <w:r w:rsidRPr="000B403B">
        <w:rPr>
          <w:bCs/>
          <w:szCs w:val="22"/>
          <w:lang w:val="lv-LV"/>
        </w:rPr>
        <w:t>(pietūkums, tūska) injekcijas vietā.</w:t>
      </w:r>
    </w:p>
    <w:p w14:paraId="14484BC0" w14:textId="77777777" w:rsidR="00D45EB7" w:rsidRDefault="00D45EB7" w:rsidP="00D45EB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348ECA0F" w14:textId="77777777" w:rsidR="00D45EB7" w:rsidRDefault="00D45EB7" w:rsidP="00D45EB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482B6A">
        <w:rPr>
          <w:color w:val="000000"/>
          <w:lang w:val="lv-LV"/>
        </w:rPr>
        <w:t>Ja novērojat jebkuras blakusparādības, arī tās, kas nav minētas šajā lietošanas instrukcijā</w:t>
      </w:r>
      <w:r w:rsidR="008D4956">
        <w:rPr>
          <w:color w:val="000000"/>
          <w:lang w:val="lv-LV"/>
        </w:rPr>
        <w:t>,</w:t>
      </w:r>
      <w:r w:rsidRPr="00482B6A">
        <w:rPr>
          <w:color w:val="000000"/>
          <w:lang w:val="lv-LV"/>
        </w:rPr>
        <w:t xml:space="preserve"> vai domājat, ka zāles nav iedarbojušās, lūdzu, informējiet par tām savu veterinārārstu. </w:t>
      </w:r>
    </w:p>
    <w:p w14:paraId="64EA7BF6" w14:textId="77777777" w:rsidR="00D45EB7" w:rsidRPr="00172307" w:rsidRDefault="00D45EB7" w:rsidP="00D45EB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6A3962">
        <w:rPr>
          <w:szCs w:val="22"/>
          <w:lang w:val="lv-LV"/>
        </w:rPr>
        <w:t>Iespējams ziņot arī nacionālā ziņošanas sistēmā, kas atrodama Pārtikas un veterinārā dienesta tīmekļa vietnē www.pvd.gov.lv.</w:t>
      </w:r>
    </w:p>
    <w:p w14:paraId="12A27665" w14:textId="77777777" w:rsidR="00D45EB7" w:rsidRPr="00482B6A" w:rsidRDefault="00D45EB7" w:rsidP="00D45EB7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32C045DF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15454E83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7.</w:t>
      </w:r>
      <w:r w:rsidRPr="000B403B">
        <w:rPr>
          <w:b/>
          <w:lang w:val="lv-LV"/>
        </w:rPr>
        <w:tab/>
        <w:t>MĒRĶA SUGAS</w:t>
      </w:r>
    </w:p>
    <w:p w14:paraId="1EE1AA8B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52585DC1" w14:textId="77777777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Liellopi, kazas, aitas, cūkas, suņi un kaķi.</w:t>
      </w:r>
    </w:p>
    <w:p w14:paraId="231184FD" w14:textId="77777777" w:rsidR="009407B7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7227A983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769EEAFE" w14:textId="1822045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8.</w:t>
      </w:r>
      <w:r w:rsidRPr="000B403B">
        <w:rPr>
          <w:b/>
          <w:lang w:val="lv-LV"/>
        </w:rPr>
        <w:tab/>
        <w:t xml:space="preserve">DEVAS ATKARĪBĀ NO DZĪVNIEKU SUGAS, LIETOŠANAS VEIDA UN </w:t>
      </w:r>
      <w:r w:rsidR="00D45EB7">
        <w:rPr>
          <w:b/>
          <w:lang w:val="lv-LV"/>
        </w:rPr>
        <w:t>METODES</w:t>
      </w:r>
      <w:r w:rsidR="00D45EB7" w:rsidRPr="000B403B">
        <w:rPr>
          <w:b/>
          <w:lang w:val="lv-LV"/>
        </w:rPr>
        <w:t xml:space="preserve"> </w:t>
      </w:r>
    </w:p>
    <w:p w14:paraId="49A9FB66" w14:textId="77777777" w:rsidR="009407B7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191E4BE7" w14:textId="77777777" w:rsidR="00D45EB7" w:rsidRPr="000B403B" w:rsidRDefault="00D45EB7" w:rsidP="00D45E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Intramuskulārām injekcijām.</w:t>
      </w:r>
    </w:p>
    <w:p w14:paraId="3A529A36" w14:textId="77777777" w:rsidR="00D45EB7" w:rsidRPr="000B403B" w:rsidRDefault="00D45E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0DF2D36D" w14:textId="3DF7283D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Liellopi</w:t>
      </w:r>
      <w:r w:rsidR="00D45EB7">
        <w:rPr>
          <w:lang w:val="lv-LV"/>
        </w:rPr>
        <w:t>em</w:t>
      </w:r>
      <w:r w:rsidRPr="000B403B">
        <w:rPr>
          <w:lang w:val="lv-LV"/>
        </w:rPr>
        <w:t>: 5 -10 mg/kg</w:t>
      </w:r>
      <w:r w:rsidR="00D45EB7">
        <w:rPr>
          <w:lang w:val="lv-LV"/>
        </w:rPr>
        <w:t xml:space="preserve"> </w:t>
      </w:r>
      <w:r w:rsidR="00D45EB7" w:rsidRPr="000B403B">
        <w:rPr>
          <w:lang w:val="lv-LV"/>
        </w:rPr>
        <w:t>ķermeņa svara</w:t>
      </w:r>
      <w:r>
        <w:rPr>
          <w:lang w:val="lv-LV"/>
        </w:rPr>
        <w:t xml:space="preserve"> (</w:t>
      </w:r>
      <w:r w:rsidR="00D45EB7">
        <w:rPr>
          <w:lang w:val="lv-LV"/>
        </w:rPr>
        <w:t xml:space="preserve">atbilst </w:t>
      </w:r>
      <w:r>
        <w:rPr>
          <w:lang w:val="lv-LV"/>
        </w:rPr>
        <w:t>0</w:t>
      </w:r>
      <w:r w:rsidR="00D45EB7">
        <w:rPr>
          <w:lang w:val="lv-LV"/>
        </w:rPr>
        <w:t>,</w:t>
      </w:r>
      <w:r>
        <w:rPr>
          <w:lang w:val="lv-LV"/>
        </w:rPr>
        <w:t>05-0</w:t>
      </w:r>
      <w:r w:rsidR="00D45EB7">
        <w:rPr>
          <w:lang w:val="lv-LV"/>
        </w:rPr>
        <w:t>,</w:t>
      </w:r>
      <w:r>
        <w:rPr>
          <w:lang w:val="lv-LV"/>
        </w:rPr>
        <w:t>1 ml</w:t>
      </w:r>
      <w:r w:rsidR="00D45EB7" w:rsidRPr="00D45EB7">
        <w:rPr>
          <w:lang w:val="lv-LV"/>
        </w:rPr>
        <w:t xml:space="preserve"> </w:t>
      </w:r>
      <w:r w:rsidR="00D45EB7">
        <w:rPr>
          <w:lang w:val="lv-LV"/>
        </w:rPr>
        <w:t xml:space="preserve">zāļu </w:t>
      </w:r>
      <w:r>
        <w:rPr>
          <w:lang w:val="lv-LV"/>
        </w:rPr>
        <w:t>/kg</w:t>
      </w:r>
      <w:r w:rsidR="00D45EB7" w:rsidRPr="00D45EB7">
        <w:rPr>
          <w:lang w:val="lv-LV"/>
        </w:rPr>
        <w:t xml:space="preserve"> </w:t>
      </w:r>
      <w:r w:rsidR="00D45EB7" w:rsidRPr="000B403B">
        <w:rPr>
          <w:lang w:val="lv-LV"/>
        </w:rPr>
        <w:t>ķermeņa svara</w:t>
      </w:r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</w:t>
      </w:r>
      <w:r>
        <w:rPr>
          <w:lang w:val="lv-LV"/>
        </w:rPr>
        <w:t xml:space="preserve"> pēc kārtas</w:t>
      </w:r>
      <w:r w:rsidRPr="000B403B">
        <w:rPr>
          <w:lang w:val="lv-LV"/>
        </w:rPr>
        <w:t>.</w:t>
      </w:r>
    </w:p>
    <w:p w14:paraId="37A5ACDA" w14:textId="2A12E52E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Teļi</w:t>
      </w:r>
      <w:r w:rsidR="00D45EB7">
        <w:rPr>
          <w:lang w:val="lv-LV"/>
        </w:rPr>
        <w:t>em</w:t>
      </w:r>
      <w:r w:rsidRPr="000B403B">
        <w:rPr>
          <w:lang w:val="lv-LV"/>
        </w:rPr>
        <w:t>: 10 mg/kg</w:t>
      </w:r>
      <w:r>
        <w:rPr>
          <w:lang w:val="lv-LV"/>
        </w:rPr>
        <w:t xml:space="preserve"> </w:t>
      </w:r>
      <w:r w:rsidR="00D45EB7" w:rsidRPr="000B403B">
        <w:rPr>
          <w:lang w:val="lv-LV"/>
        </w:rPr>
        <w:t>ķermeņa svara</w:t>
      </w:r>
      <w:r w:rsidR="00D45EB7">
        <w:rPr>
          <w:lang w:val="lv-LV"/>
        </w:rPr>
        <w:t xml:space="preserve"> </w:t>
      </w:r>
      <w:r>
        <w:rPr>
          <w:lang w:val="lv-LV"/>
        </w:rPr>
        <w:t>(</w:t>
      </w:r>
      <w:r w:rsidR="00D45EB7">
        <w:rPr>
          <w:lang w:val="lv-LV"/>
        </w:rPr>
        <w:t>atbilst</w:t>
      </w:r>
      <w:r>
        <w:rPr>
          <w:lang w:val="lv-LV"/>
        </w:rPr>
        <w:t xml:space="preserve"> 0</w:t>
      </w:r>
      <w:r w:rsidR="00D45EB7">
        <w:rPr>
          <w:lang w:val="lv-LV"/>
        </w:rPr>
        <w:t>,</w:t>
      </w:r>
      <w:r>
        <w:rPr>
          <w:lang w:val="lv-LV"/>
        </w:rPr>
        <w:t>1 ml</w:t>
      </w:r>
      <w:r w:rsidR="00D45EB7" w:rsidRPr="00D45EB7">
        <w:rPr>
          <w:lang w:val="lv-LV"/>
        </w:rPr>
        <w:t xml:space="preserve"> </w:t>
      </w:r>
      <w:r w:rsidR="00D45EB7">
        <w:rPr>
          <w:lang w:val="lv-LV"/>
        </w:rPr>
        <w:t xml:space="preserve">zāļu </w:t>
      </w:r>
      <w:r>
        <w:rPr>
          <w:lang w:val="lv-LV"/>
        </w:rPr>
        <w:t>/kg</w:t>
      </w:r>
      <w:r w:rsidR="00D45EB7" w:rsidRPr="00D45EB7">
        <w:rPr>
          <w:lang w:val="lv-LV"/>
        </w:rPr>
        <w:t xml:space="preserve"> </w:t>
      </w:r>
      <w:r w:rsidR="00D45EB7" w:rsidRPr="000B403B">
        <w:rPr>
          <w:lang w:val="lv-LV"/>
        </w:rPr>
        <w:t>ķermeņa svara</w:t>
      </w:r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 </w:t>
      </w:r>
      <w:r>
        <w:rPr>
          <w:lang w:val="lv-LV"/>
        </w:rPr>
        <w:t>pēc kārtas</w:t>
      </w:r>
      <w:r w:rsidRPr="000B403B">
        <w:rPr>
          <w:lang w:val="lv-LV"/>
        </w:rPr>
        <w:t>.</w:t>
      </w:r>
    </w:p>
    <w:p w14:paraId="69E50022" w14:textId="5D0B3823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Kaz</w:t>
      </w:r>
      <w:r w:rsidR="00D45EB7">
        <w:rPr>
          <w:lang w:val="lv-LV"/>
        </w:rPr>
        <w:t>ām</w:t>
      </w:r>
      <w:r w:rsidRPr="000B403B">
        <w:rPr>
          <w:lang w:val="lv-LV"/>
        </w:rPr>
        <w:t>, ait</w:t>
      </w:r>
      <w:r w:rsidR="00D45EB7">
        <w:rPr>
          <w:lang w:val="lv-LV"/>
        </w:rPr>
        <w:t>ām</w:t>
      </w:r>
      <w:r w:rsidR="00B75F3D">
        <w:rPr>
          <w:lang w:val="lv-LV"/>
        </w:rPr>
        <w:t xml:space="preserve">: 4 – 8 mg/kg </w:t>
      </w:r>
      <w:r w:rsidR="00B75F3D" w:rsidRPr="000B403B">
        <w:rPr>
          <w:lang w:val="lv-LV"/>
        </w:rPr>
        <w:t>ķermeņa svara</w:t>
      </w:r>
      <w:r w:rsidR="00B75F3D">
        <w:rPr>
          <w:lang w:val="lv-LV"/>
        </w:rPr>
        <w:t xml:space="preserve"> (atbilst 0,04 – 0,08 ml</w:t>
      </w:r>
      <w:r w:rsidR="00B75F3D" w:rsidRPr="006A4F32">
        <w:rPr>
          <w:lang w:val="lv-LV"/>
        </w:rPr>
        <w:t xml:space="preserve"> </w:t>
      </w:r>
      <w:r w:rsidR="00B75F3D">
        <w:rPr>
          <w:lang w:val="lv-LV"/>
        </w:rPr>
        <w:t>zāļu /kg</w:t>
      </w:r>
      <w:r w:rsidR="00B75F3D" w:rsidRPr="000E4324">
        <w:rPr>
          <w:lang w:val="lv-LV"/>
        </w:rPr>
        <w:t xml:space="preserve"> </w:t>
      </w:r>
      <w:r w:rsidR="00B75F3D" w:rsidRPr="000B403B">
        <w:rPr>
          <w:lang w:val="lv-LV"/>
        </w:rPr>
        <w:t>ķermeņa svara</w:t>
      </w:r>
      <w:r w:rsidR="00B75F3D">
        <w:rPr>
          <w:lang w:val="lv-LV"/>
        </w:rPr>
        <w:t>)</w:t>
      </w:r>
      <w:r w:rsidR="00B75F3D"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 </w:t>
      </w:r>
      <w:r>
        <w:rPr>
          <w:lang w:val="lv-LV"/>
        </w:rPr>
        <w:t>pēc kārtas</w:t>
      </w:r>
    </w:p>
    <w:p w14:paraId="1143097F" w14:textId="6AC86D0E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Cūk</w:t>
      </w:r>
      <w:r w:rsidR="00D45EB7">
        <w:rPr>
          <w:lang w:val="lv-LV"/>
        </w:rPr>
        <w:t>ām</w:t>
      </w:r>
      <w:r w:rsidRPr="000B403B">
        <w:rPr>
          <w:lang w:val="lv-LV"/>
        </w:rPr>
        <w:t>: 10 mg/kg</w:t>
      </w:r>
      <w:r w:rsidR="00D45EB7">
        <w:rPr>
          <w:lang w:val="lv-LV"/>
        </w:rPr>
        <w:t xml:space="preserve"> </w:t>
      </w:r>
      <w:r w:rsidR="00D45EB7" w:rsidRPr="000B403B">
        <w:rPr>
          <w:lang w:val="lv-LV"/>
        </w:rPr>
        <w:t>ķermeņa svara</w:t>
      </w:r>
      <w:r w:rsidR="00D45EB7">
        <w:rPr>
          <w:lang w:val="lv-LV"/>
        </w:rPr>
        <w:t xml:space="preserve"> </w:t>
      </w:r>
      <w:r>
        <w:rPr>
          <w:lang w:val="lv-LV"/>
        </w:rPr>
        <w:t>(</w:t>
      </w:r>
      <w:r w:rsidR="00D45EB7">
        <w:rPr>
          <w:lang w:val="lv-LV"/>
        </w:rPr>
        <w:t>atbilst</w:t>
      </w:r>
      <w:r>
        <w:rPr>
          <w:lang w:val="lv-LV"/>
        </w:rPr>
        <w:t xml:space="preserve"> 0</w:t>
      </w:r>
      <w:r w:rsidR="00D45EB7">
        <w:rPr>
          <w:lang w:val="lv-LV"/>
        </w:rPr>
        <w:t>,</w:t>
      </w:r>
      <w:r>
        <w:rPr>
          <w:lang w:val="lv-LV"/>
        </w:rPr>
        <w:t>1 ml</w:t>
      </w:r>
      <w:r w:rsidR="00D45EB7" w:rsidRPr="00D45EB7">
        <w:rPr>
          <w:lang w:val="lv-LV"/>
        </w:rPr>
        <w:t xml:space="preserve"> </w:t>
      </w:r>
      <w:r w:rsidR="00D45EB7">
        <w:rPr>
          <w:lang w:val="lv-LV"/>
        </w:rPr>
        <w:t xml:space="preserve">zāļu </w:t>
      </w:r>
      <w:r>
        <w:rPr>
          <w:lang w:val="lv-LV"/>
        </w:rPr>
        <w:t>/kg</w:t>
      </w:r>
      <w:r w:rsidR="00D45EB7" w:rsidRPr="00D45EB7">
        <w:rPr>
          <w:lang w:val="lv-LV"/>
        </w:rPr>
        <w:t xml:space="preserve"> </w:t>
      </w:r>
      <w:r w:rsidR="00D45EB7" w:rsidRPr="000B403B">
        <w:rPr>
          <w:lang w:val="lv-LV"/>
        </w:rPr>
        <w:t>ķermeņa svara</w:t>
      </w:r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</w:t>
      </w:r>
      <w:r>
        <w:rPr>
          <w:lang w:val="lv-LV"/>
        </w:rPr>
        <w:t xml:space="preserve"> pēc kārtas</w:t>
      </w:r>
      <w:r w:rsidRPr="000B403B">
        <w:rPr>
          <w:lang w:val="lv-LV"/>
        </w:rPr>
        <w:t>.</w:t>
      </w:r>
    </w:p>
    <w:p w14:paraId="53D00B40" w14:textId="7523F715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Suņi</w:t>
      </w:r>
      <w:r w:rsidR="00D45EB7">
        <w:rPr>
          <w:lang w:val="lv-LV"/>
        </w:rPr>
        <w:t>em</w:t>
      </w:r>
      <w:r w:rsidRPr="000B403B">
        <w:rPr>
          <w:lang w:val="lv-LV"/>
        </w:rPr>
        <w:t xml:space="preserve"> un kaķi</w:t>
      </w:r>
      <w:r w:rsidR="00D45EB7">
        <w:rPr>
          <w:lang w:val="lv-LV"/>
        </w:rPr>
        <w:t>em</w:t>
      </w:r>
      <w:r w:rsidRPr="000B403B">
        <w:rPr>
          <w:lang w:val="lv-LV"/>
        </w:rPr>
        <w:t xml:space="preserve">: 2 mg/kg </w:t>
      </w:r>
      <w:r w:rsidR="00D45EB7" w:rsidRPr="000B403B">
        <w:rPr>
          <w:lang w:val="lv-LV"/>
        </w:rPr>
        <w:t>ķermeņa svara</w:t>
      </w:r>
      <w:r w:rsidR="00D45EB7">
        <w:rPr>
          <w:lang w:val="lv-LV"/>
        </w:rPr>
        <w:t xml:space="preserve"> </w:t>
      </w:r>
      <w:r>
        <w:rPr>
          <w:lang w:val="lv-LV"/>
        </w:rPr>
        <w:t>(</w:t>
      </w:r>
      <w:r w:rsidR="00D45EB7">
        <w:rPr>
          <w:lang w:val="lv-LV"/>
        </w:rPr>
        <w:t>atbilst</w:t>
      </w:r>
      <w:r>
        <w:rPr>
          <w:lang w:val="lv-LV"/>
        </w:rPr>
        <w:t xml:space="preserve"> 0</w:t>
      </w:r>
      <w:r w:rsidR="00D45EB7">
        <w:rPr>
          <w:lang w:val="lv-LV"/>
        </w:rPr>
        <w:t>,</w:t>
      </w:r>
      <w:r>
        <w:rPr>
          <w:lang w:val="lv-LV"/>
        </w:rPr>
        <w:t>02 ml</w:t>
      </w:r>
      <w:r w:rsidR="00D45EB7" w:rsidRPr="00D45EB7">
        <w:rPr>
          <w:lang w:val="lv-LV"/>
        </w:rPr>
        <w:t xml:space="preserve"> </w:t>
      </w:r>
      <w:r w:rsidR="00D45EB7">
        <w:rPr>
          <w:lang w:val="lv-LV"/>
        </w:rPr>
        <w:t xml:space="preserve">zāļu </w:t>
      </w:r>
      <w:r>
        <w:rPr>
          <w:lang w:val="lv-LV"/>
        </w:rPr>
        <w:t>/kg</w:t>
      </w:r>
      <w:r w:rsidR="00D45EB7" w:rsidRPr="00D45EB7">
        <w:rPr>
          <w:lang w:val="lv-LV"/>
        </w:rPr>
        <w:t xml:space="preserve"> </w:t>
      </w:r>
      <w:r w:rsidR="00D45EB7" w:rsidRPr="000B403B">
        <w:rPr>
          <w:lang w:val="lv-LV"/>
        </w:rPr>
        <w:t>ķermeņa svara</w:t>
      </w:r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="00D45EB7">
        <w:rPr>
          <w:lang w:val="lv-LV"/>
        </w:rPr>
        <w:t>.</w:t>
      </w:r>
    </w:p>
    <w:p w14:paraId="6F4C8657" w14:textId="77777777" w:rsidR="009407B7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65CAAD9E" w14:textId="77777777" w:rsidR="009407B7" w:rsidRDefault="009407B7" w:rsidP="009407B7">
      <w:pPr>
        <w:spacing w:line="240" w:lineRule="auto"/>
        <w:ind w:left="567" w:hanging="567"/>
        <w:rPr>
          <w:b/>
          <w:lang w:val="lv-LV"/>
        </w:rPr>
      </w:pPr>
    </w:p>
    <w:p w14:paraId="2B736389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F76B8F">
        <w:rPr>
          <w:b/>
          <w:lang w:val="lv-LV"/>
        </w:rPr>
        <w:t>9.</w:t>
      </w:r>
      <w:r w:rsidRPr="00F76B8F">
        <w:rPr>
          <w:b/>
          <w:lang w:val="lv-LV"/>
        </w:rPr>
        <w:tab/>
        <w:t>IETEIKUMI PAREIZAI LIETOŠANAI</w:t>
      </w:r>
      <w:r w:rsidRPr="000B403B">
        <w:rPr>
          <w:b/>
          <w:lang w:val="lv-LV"/>
        </w:rPr>
        <w:t xml:space="preserve"> </w:t>
      </w:r>
    </w:p>
    <w:p w14:paraId="04BE5025" w14:textId="77777777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141558F6" w14:textId="7FCAD01E" w:rsidR="009407B7" w:rsidRPr="000327EF" w:rsidRDefault="00CA5240" w:rsidP="007D0945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D</w:t>
      </w:r>
      <w:r w:rsidRPr="00D35BC1">
        <w:rPr>
          <w:lang w:val="lv-LV"/>
        </w:rPr>
        <w:t xml:space="preserve">zīvnieka ķermeņa svars jānosaka </w:t>
      </w:r>
      <w:r>
        <w:rPr>
          <w:lang w:val="lv-LV"/>
        </w:rPr>
        <w:t>p</w:t>
      </w:r>
      <w:r w:rsidRPr="00D35BC1">
        <w:rPr>
          <w:lang w:val="lv-LV"/>
        </w:rPr>
        <w:t xml:space="preserve">ēc iespējas precīzāk, lai nodrošinātu precīzu devu un izvairītos no </w:t>
      </w:r>
      <w:r>
        <w:rPr>
          <w:lang w:val="lv-LV"/>
        </w:rPr>
        <w:t>nepietiekamas</w:t>
      </w:r>
      <w:r w:rsidRPr="00D35BC1">
        <w:rPr>
          <w:lang w:val="lv-LV"/>
        </w:rPr>
        <w:t xml:space="preserve"> devas ievadīšanas.</w:t>
      </w:r>
    </w:p>
    <w:p w14:paraId="12028DB7" w14:textId="77777777" w:rsidR="009407B7" w:rsidRDefault="009407B7" w:rsidP="009407B7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07036FBD" w14:textId="77777777" w:rsidR="009407B7" w:rsidRPr="000B403B" w:rsidRDefault="009407B7" w:rsidP="009407B7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29E2595D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10.</w:t>
      </w:r>
      <w:r w:rsidRPr="000B403B">
        <w:rPr>
          <w:b/>
          <w:lang w:val="lv-LV"/>
        </w:rPr>
        <w:tab/>
        <w:t>IEROBEŽOJUMU PERIODS(</w:t>
      </w:r>
      <w:r w:rsidR="00D45EB7">
        <w:rPr>
          <w:b/>
          <w:lang w:val="lv-LV"/>
        </w:rPr>
        <w:t>-</w:t>
      </w:r>
      <w:r w:rsidRPr="000B403B">
        <w:rPr>
          <w:b/>
          <w:lang w:val="lv-LV"/>
        </w:rPr>
        <w:t xml:space="preserve">I) DZĪVNIEKU PRODUKCIJAS IZMANTOŠANĀ </w:t>
      </w:r>
    </w:p>
    <w:p w14:paraId="6B8B04FF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06EEDE5F" w14:textId="77777777" w:rsidR="005355B2" w:rsidRDefault="005355B2" w:rsidP="005355B2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Liellopiem, aitām, kazām, cūkām: gaļai un blakusproduktiem: 28 dienas.</w:t>
      </w:r>
    </w:p>
    <w:p w14:paraId="14D5A5E0" w14:textId="77777777" w:rsidR="005355B2" w:rsidRPr="002652D3" w:rsidRDefault="005355B2" w:rsidP="005355B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lang w:val="lv-LV"/>
        </w:rPr>
        <w:t xml:space="preserve">Liellopiem, aitām, kazām: pienam: </w:t>
      </w:r>
      <w:r w:rsidRPr="000B403B">
        <w:rPr>
          <w:lang w:val="lv-LV"/>
        </w:rPr>
        <w:t>3 dienas</w:t>
      </w:r>
      <w:r>
        <w:rPr>
          <w:lang w:val="lv-LV"/>
        </w:rPr>
        <w:t xml:space="preserve"> (6 slaukšanas reizes</w:t>
      </w:r>
      <w:r w:rsidRPr="000B403B">
        <w:rPr>
          <w:lang w:val="lv-LV"/>
        </w:rPr>
        <w:t>, ja slau</w:t>
      </w:r>
      <w:r>
        <w:rPr>
          <w:lang w:val="lv-LV"/>
        </w:rPr>
        <w:t>c</w:t>
      </w:r>
      <w:r w:rsidRPr="000B403B">
        <w:rPr>
          <w:lang w:val="lv-LV"/>
        </w:rPr>
        <w:t xml:space="preserve"> 2 reizes dienā)</w:t>
      </w:r>
      <w:r>
        <w:rPr>
          <w:lang w:val="lv-LV"/>
        </w:rPr>
        <w:t>.</w:t>
      </w:r>
    </w:p>
    <w:p w14:paraId="4F5A967E" w14:textId="77777777" w:rsidR="009407B7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614C4E37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47618A24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11.</w:t>
      </w:r>
      <w:r w:rsidRPr="000B403B">
        <w:rPr>
          <w:b/>
          <w:lang w:val="lv-LV"/>
        </w:rPr>
        <w:tab/>
        <w:t>ĪPAŠI UZGL</w:t>
      </w:r>
      <w:r w:rsidRPr="000B403B">
        <w:rPr>
          <w:b/>
          <w:caps/>
          <w:lang w:val="lv-LV"/>
        </w:rPr>
        <w:t xml:space="preserve">abāšanaS </w:t>
      </w:r>
      <w:r w:rsidRPr="000B403B">
        <w:rPr>
          <w:b/>
          <w:lang w:val="lv-LV"/>
        </w:rPr>
        <w:t>NORĀDĪJUMI</w:t>
      </w:r>
    </w:p>
    <w:p w14:paraId="03FD7214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</w:p>
    <w:p w14:paraId="2D0E2B6E" w14:textId="77777777" w:rsidR="00CA5240" w:rsidRDefault="00CA5240" w:rsidP="009407B7">
      <w:pPr>
        <w:tabs>
          <w:tab w:val="clear" w:pos="567"/>
        </w:tabs>
        <w:spacing w:line="240" w:lineRule="auto"/>
        <w:rPr>
          <w:lang w:val="lv-LV"/>
        </w:rPr>
      </w:pPr>
      <w:r w:rsidRPr="00482B6A">
        <w:rPr>
          <w:noProof/>
          <w:lang w:val="lv-LV"/>
        </w:rPr>
        <w:t>Uzglabāt bērniem neredzamā un nepieejamā vietā</w:t>
      </w:r>
      <w:r>
        <w:rPr>
          <w:noProof/>
          <w:lang w:val="lv-LV"/>
        </w:rPr>
        <w:t>.</w:t>
      </w:r>
    </w:p>
    <w:p w14:paraId="13A4DD5A" w14:textId="01488E44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Uzglabāt ledusskapī 2</w:t>
      </w:r>
      <w:r w:rsidRPr="000B403B">
        <w:rPr>
          <w:rFonts w:ascii="Symbol" w:hAnsi="Symbol"/>
          <w:lang w:val="lv-LV"/>
        </w:rPr>
        <w:t></w:t>
      </w:r>
      <w:r w:rsidRPr="000B403B">
        <w:rPr>
          <w:lang w:val="lv-LV"/>
        </w:rPr>
        <w:t>C - 8</w:t>
      </w:r>
      <w:r w:rsidRPr="000B403B">
        <w:rPr>
          <w:rFonts w:ascii="Symbol" w:hAnsi="Symbol"/>
          <w:lang w:val="lv-LV"/>
        </w:rPr>
        <w:t></w:t>
      </w:r>
      <w:r w:rsidRPr="000B403B">
        <w:rPr>
          <w:lang w:val="lv-LV"/>
        </w:rPr>
        <w:t>C</w:t>
      </w:r>
      <w:r w:rsidR="00D45EB7">
        <w:rPr>
          <w:lang w:val="lv-LV"/>
        </w:rPr>
        <w:t>.</w:t>
      </w:r>
    </w:p>
    <w:p w14:paraId="36CC76A0" w14:textId="77777777" w:rsidR="009407B7" w:rsidRPr="000B403B" w:rsidRDefault="009407B7" w:rsidP="009407B7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Nesasaldēt.</w:t>
      </w:r>
    </w:p>
    <w:p w14:paraId="5CEFA30D" w14:textId="4FE3EFCC" w:rsidR="009407B7" w:rsidRPr="000B403B" w:rsidRDefault="00D45E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lang w:val="lv-LV"/>
        </w:rPr>
        <w:t xml:space="preserve">Derīguma termiņš </w:t>
      </w:r>
      <w:r>
        <w:rPr>
          <w:lang w:val="lv-LV"/>
        </w:rPr>
        <w:t>p</w:t>
      </w:r>
      <w:r w:rsidR="009407B7" w:rsidRPr="000B403B">
        <w:rPr>
          <w:lang w:val="lv-LV"/>
        </w:rPr>
        <w:t>ēc pirmās tiešā iepakojuma atvēršanas</w:t>
      </w:r>
      <w:r>
        <w:rPr>
          <w:lang w:val="lv-LV"/>
        </w:rPr>
        <w:t>:</w:t>
      </w:r>
      <w:r w:rsidR="009407B7" w:rsidRPr="000B403B">
        <w:rPr>
          <w:lang w:val="lv-LV"/>
        </w:rPr>
        <w:t xml:space="preserve"> 28 dien</w:t>
      </w:r>
      <w:r>
        <w:rPr>
          <w:lang w:val="lv-LV"/>
        </w:rPr>
        <w:t>as.</w:t>
      </w:r>
      <w:r w:rsidR="009407B7" w:rsidRPr="000B403B">
        <w:rPr>
          <w:b/>
          <w:lang w:val="lv-LV"/>
        </w:rPr>
        <w:t xml:space="preserve"> </w:t>
      </w:r>
    </w:p>
    <w:p w14:paraId="1C27553A" w14:textId="77777777" w:rsidR="006D6524" w:rsidRDefault="006D6524" w:rsidP="007D0945">
      <w:pPr>
        <w:spacing w:line="240" w:lineRule="auto"/>
        <w:rPr>
          <w:b/>
          <w:lang w:val="lv-LV"/>
        </w:rPr>
      </w:pPr>
    </w:p>
    <w:p w14:paraId="2BFD4FAA" w14:textId="77777777" w:rsidR="006D6524" w:rsidRPr="000B403B" w:rsidRDefault="006D6524" w:rsidP="009407B7">
      <w:pPr>
        <w:spacing w:line="240" w:lineRule="auto"/>
        <w:ind w:left="567" w:hanging="567"/>
        <w:rPr>
          <w:b/>
          <w:lang w:val="lv-LV"/>
        </w:rPr>
      </w:pPr>
    </w:p>
    <w:p w14:paraId="2FE5EC13" w14:textId="77777777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12.</w:t>
      </w:r>
      <w:r w:rsidRPr="000B403B">
        <w:rPr>
          <w:b/>
          <w:lang w:val="lv-LV"/>
        </w:rPr>
        <w:tab/>
        <w:t>ĪPAŠI BRĪDINĀJUMI</w:t>
      </w:r>
    </w:p>
    <w:p w14:paraId="229E5B0A" w14:textId="77777777" w:rsidR="009407B7" w:rsidRPr="000B403B" w:rsidRDefault="009407B7" w:rsidP="009407B7">
      <w:pPr>
        <w:tabs>
          <w:tab w:val="clear" w:pos="567"/>
        </w:tabs>
        <w:spacing w:line="240" w:lineRule="auto"/>
        <w:ind w:right="-2"/>
        <w:rPr>
          <w:lang w:val="lv-LV"/>
        </w:rPr>
      </w:pPr>
    </w:p>
    <w:p w14:paraId="301742B6" w14:textId="77777777" w:rsidR="00CA5240" w:rsidRDefault="00CA5240" w:rsidP="00CA5240">
      <w:pPr>
        <w:spacing w:line="240" w:lineRule="auto"/>
        <w:ind w:left="567" w:hanging="567"/>
        <w:rPr>
          <w:u w:val="single"/>
          <w:lang w:val="lv-LV"/>
        </w:rPr>
      </w:pPr>
      <w:r w:rsidRPr="006A3962">
        <w:rPr>
          <w:u w:val="single"/>
          <w:lang w:val="lv-LV"/>
        </w:rPr>
        <w:t>Īpaši piesardzības pasākumi, lietojot dzīvniekiem</w:t>
      </w:r>
      <w:r>
        <w:rPr>
          <w:u w:val="single"/>
          <w:lang w:val="lv-LV"/>
        </w:rPr>
        <w:t>:</w:t>
      </w:r>
    </w:p>
    <w:p w14:paraId="0766FCD0" w14:textId="77777777" w:rsidR="00CA5240" w:rsidRDefault="00CA5240" w:rsidP="00CA5240">
      <w:pPr>
        <w:autoSpaceDE w:val="0"/>
        <w:rPr>
          <w:b/>
          <w:bCs/>
          <w:szCs w:val="22"/>
          <w:lang w:val="lv-LV"/>
        </w:rPr>
      </w:pPr>
      <w:r>
        <w:rPr>
          <w:szCs w:val="22"/>
          <w:lang w:val="lv"/>
        </w:rPr>
        <w:lastRenderedPageBreak/>
        <w:t>Lietojot šīs veterinārās zāles</w:t>
      </w:r>
      <w:r w:rsidR="008D4956">
        <w:rPr>
          <w:szCs w:val="22"/>
          <w:lang w:val="lv"/>
        </w:rPr>
        <w:t>,</w:t>
      </w:r>
      <w:r>
        <w:rPr>
          <w:szCs w:val="22"/>
          <w:lang w:val="lv"/>
        </w:rPr>
        <w:t xml:space="preserve"> jāņem vērā vispārpieņemtie antibakteriālo zāļu lietošanas pamatprincipi. </w:t>
      </w:r>
    </w:p>
    <w:p w14:paraId="14FD6FFD" w14:textId="77777777" w:rsidR="00CA5240" w:rsidRDefault="00CA5240" w:rsidP="00CA5240">
      <w:pPr>
        <w:autoSpaceDE w:val="0"/>
        <w:rPr>
          <w:szCs w:val="22"/>
          <w:lang w:val="lv-LV"/>
        </w:rPr>
      </w:pPr>
      <w:r w:rsidRPr="00C0324F">
        <w:rPr>
          <w:lang w:val="lv-LV"/>
        </w:rPr>
        <w:t>Veterināro zāļu lietošan</w:t>
      </w:r>
      <w:r>
        <w:rPr>
          <w:lang w:val="lv-LV"/>
        </w:rPr>
        <w:t xml:space="preserve">a </w:t>
      </w:r>
      <w:r w:rsidRPr="00C0324F">
        <w:rPr>
          <w:lang w:val="lv-LV"/>
        </w:rPr>
        <w:t>jā</w:t>
      </w:r>
      <w:r>
        <w:rPr>
          <w:lang w:val="lv-LV"/>
        </w:rPr>
        <w:t>pamato ar</w:t>
      </w:r>
      <w:r w:rsidRPr="00C0324F">
        <w:rPr>
          <w:lang w:val="lv-LV"/>
        </w:rPr>
        <w:t xml:space="preserve"> no dzīvnieka izolēt</w:t>
      </w:r>
      <w:r>
        <w:rPr>
          <w:lang w:val="lv-LV"/>
        </w:rPr>
        <w:t>u</w:t>
      </w:r>
      <w:r w:rsidRPr="00C0324F">
        <w:rPr>
          <w:lang w:val="lv-LV"/>
        </w:rPr>
        <w:t xml:space="preserve"> baktēriju </w:t>
      </w:r>
      <w:r w:rsidRPr="00F51676">
        <w:rPr>
          <w:szCs w:val="22"/>
          <w:lang w:val="lv-LV"/>
        </w:rPr>
        <w:t>jutības testu rezultātiem</w:t>
      </w:r>
      <w:r w:rsidRPr="00C0324F">
        <w:rPr>
          <w:lang w:val="lv-LV"/>
        </w:rPr>
        <w:t xml:space="preserve">. </w:t>
      </w:r>
      <w:r w:rsidRPr="00A77328">
        <w:rPr>
          <w:szCs w:val="22"/>
          <w:lang w:val="lv-LV"/>
        </w:rPr>
        <w:t xml:space="preserve">Ja tas nav iespējams, ārstēšanu pamatot ar vietējiem (reģiona, saimniecības līmeņa) epidemioloģiskajiem datiem par baktēriju jutību. </w:t>
      </w:r>
    </w:p>
    <w:p w14:paraId="65714682" w14:textId="41FFF6E2" w:rsidR="00CA5240" w:rsidRDefault="00CA5240" w:rsidP="007D0945">
      <w:pPr>
        <w:rPr>
          <w:lang w:val="lv-LV"/>
        </w:rPr>
      </w:pPr>
      <w:r w:rsidRPr="00C0324F">
        <w:rPr>
          <w:lang w:val="lv-LV"/>
        </w:rPr>
        <w:t>Lietojot veterinārās zāles atšķirīgi no zāļu aprakstā dotajiem norādījumiem, var palielināties baktēriju izplatība, kuras rezistentas pret oksitetraciklīnu, un pavājināties ārstēšanas efektivitāte ar citiem tetraciklīniem līdz pat iespējamai krusteniskai rezistencei</w:t>
      </w:r>
      <w:r>
        <w:rPr>
          <w:lang w:val="lv-LV"/>
        </w:rPr>
        <w:t>.</w:t>
      </w:r>
    </w:p>
    <w:p w14:paraId="45AAD02E" w14:textId="77777777" w:rsidR="006D6524" w:rsidRDefault="006D6524" w:rsidP="006D6524">
      <w:pPr>
        <w:pStyle w:val="EndnoteText"/>
        <w:tabs>
          <w:tab w:val="clear" w:pos="567"/>
        </w:tabs>
        <w:rPr>
          <w:lang w:val="lv-LV"/>
        </w:rPr>
      </w:pPr>
    </w:p>
    <w:p w14:paraId="45013E37" w14:textId="77777777" w:rsidR="00CA5240" w:rsidRPr="007D0945" w:rsidRDefault="00CA5240" w:rsidP="006D6524">
      <w:pPr>
        <w:pStyle w:val="EndnoteText"/>
        <w:tabs>
          <w:tab w:val="clear" w:pos="567"/>
        </w:tabs>
        <w:rPr>
          <w:szCs w:val="22"/>
          <w:u w:val="single"/>
          <w:lang w:val="lv-LV"/>
        </w:rPr>
      </w:pPr>
      <w:r w:rsidRPr="007D0945">
        <w:rPr>
          <w:szCs w:val="22"/>
          <w:u w:val="single"/>
          <w:lang w:val="lv-LV"/>
        </w:rPr>
        <w:t>Grūsnība un laktācija:</w:t>
      </w:r>
    </w:p>
    <w:p w14:paraId="5BBCA516" w14:textId="77777777" w:rsidR="00CA5240" w:rsidRDefault="00CA5240" w:rsidP="00CA5240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 xml:space="preserve">Drīkst lietot grūsnības un laktācijas laikā. </w:t>
      </w:r>
    </w:p>
    <w:p w14:paraId="6F16266A" w14:textId="77777777" w:rsidR="00CA5240" w:rsidRPr="000B403B" w:rsidRDefault="00CA5240" w:rsidP="00CA5240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0B403B">
        <w:rPr>
          <w:bCs/>
          <w:szCs w:val="22"/>
          <w:lang w:val="lv-LV"/>
        </w:rPr>
        <w:t>Lietojot tetraciklīnus zobu attīstības periodā</w:t>
      </w:r>
      <w:r>
        <w:rPr>
          <w:bCs/>
          <w:szCs w:val="22"/>
          <w:lang w:val="lv-LV"/>
        </w:rPr>
        <w:t xml:space="preserve"> vai</w:t>
      </w:r>
      <w:r w:rsidRPr="000B403B">
        <w:rPr>
          <w:bCs/>
          <w:szCs w:val="22"/>
          <w:lang w:val="lv-LV"/>
        </w:rPr>
        <w:t xml:space="preserve"> </w:t>
      </w:r>
      <w:r>
        <w:rPr>
          <w:bCs/>
          <w:szCs w:val="22"/>
          <w:lang w:val="lv-LV"/>
        </w:rPr>
        <w:t xml:space="preserve">grūsniem dzīvniekiem </w:t>
      </w:r>
      <w:r w:rsidRPr="000B403B">
        <w:rPr>
          <w:bCs/>
          <w:szCs w:val="22"/>
          <w:lang w:val="lv-LV"/>
        </w:rPr>
        <w:t xml:space="preserve">grūsnības </w:t>
      </w:r>
      <w:r>
        <w:rPr>
          <w:bCs/>
          <w:szCs w:val="22"/>
          <w:lang w:val="lv-LV"/>
        </w:rPr>
        <w:t>beigu periodā</w:t>
      </w:r>
      <w:r w:rsidRPr="000B403B">
        <w:rPr>
          <w:bCs/>
          <w:szCs w:val="22"/>
          <w:lang w:val="lv-LV"/>
        </w:rPr>
        <w:t xml:space="preserve">, </w:t>
      </w:r>
      <w:r>
        <w:rPr>
          <w:bCs/>
          <w:szCs w:val="22"/>
          <w:lang w:val="lv-LV"/>
        </w:rPr>
        <w:t xml:space="preserve">iespējamas </w:t>
      </w:r>
      <w:r w:rsidRPr="000B403B">
        <w:rPr>
          <w:bCs/>
          <w:szCs w:val="22"/>
          <w:lang w:val="lv-LV"/>
        </w:rPr>
        <w:t>zobu krāsas izmaiņas.</w:t>
      </w:r>
    </w:p>
    <w:p w14:paraId="3FCCA027" w14:textId="77777777" w:rsidR="00CA5240" w:rsidRDefault="00CA5240" w:rsidP="006D6524">
      <w:pPr>
        <w:pStyle w:val="EndnoteText"/>
        <w:tabs>
          <w:tab w:val="clear" w:pos="567"/>
        </w:tabs>
        <w:rPr>
          <w:szCs w:val="22"/>
          <w:lang w:val="lv-LV"/>
        </w:rPr>
      </w:pPr>
    </w:p>
    <w:p w14:paraId="2828C486" w14:textId="77777777" w:rsidR="00CA5240" w:rsidRDefault="00CA5240" w:rsidP="006D6524">
      <w:pPr>
        <w:pStyle w:val="EndnoteText"/>
        <w:tabs>
          <w:tab w:val="clear" w:pos="567"/>
        </w:tabs>
        <w:rPr>
          <w:szCs w:val="22"/>
          <w:lang w:val="lv-LV"/>
        </w:rPr>
      </w:pPr>
      <w:r w:rsidRPr="00F83DA7">
        <w:rPr>
          <w:szCs w:val="22"/>
          <w:u w:val="single"/>
          <w:lang w:val="lv-LV"/>
        </w:rPr>
        <w:t>Mijiedarbība ar citām zālēm un citi mijiedarbības veidi</w:t>
      </w:r>
      <w:r>
        <w:rPr>
          <w:szCs w:val="22"/>
          <w:u w:val="single"/>
          <w:lang w:val="lv-LV"/>
        </w:rPr>
        <w:t>:</w:t>
      </w:r>
    </w:p>
    <w:p w14:paraId="3F07FFAD" w14:textId="77777777" w:rsidR="00CA5240" w:rsidRDefault="00CA5240" w:rsidP="00CA5240">
      <w:pPr>
        <w:tabs>
          <w:tab w:val="clear" w:pos="567"/>
        </w:tabs>
        <w:spacing w:line="240" w:lineRule="auto"/>
        <w:rPr>
          <w:lang w:val="lv-LV"/>
        </w:rPr>
      </w:pPr>
      <w:r w:rsidRPr="001C65B0">
        <w:rPr>
          <w:lang w:val="lv-LV"/>
        </w:rPr>
        <w:t>Oksitetraciklīnu nedrīkst ievadīt vienlaicīgi ar baktericīdām pretmikrobām vielām, piemēram, penicilīniem un cefalos</w:t>
      </w:r>
      <w:r w:rsidRPr="003C28E6">
        <w:rPr>
          <w:lang w:val="lv-LV"/>
        </w:rPr>
        <w:t xml:space="preserve">porīniem. </w:t>
      </w:r>
    </w:p>
    <w:p w14:paraId="30E87620" w14:textId="77777777" w:rsidR="00CA5240" w:rsidRDefault="00CA5240" w:rsidP="00CA5240">
      <w:pPr>
        <w:tabs>
          <w:tab w:val="clear" w:pos="567"/>
        </w:tabs>
        <w:spacing w:line="240" w:lineRule="auto"/>
        <w:rPr>
          <w:lang w:val="lv-LV"/>
        </w:rPr>
      </w:pPr>
      <w:r w:rsidRPr="003C28E6">
        <w:rPr>
          <w:lang w:val="lv-LV"/>
        </w:rPr>
        <w:t>Divvērtīgie vai trīsv</w:t>
      </w:r>
      <w:r>
        <w:rPr>
          <w:lang w:val="lv-LV"/>
        </w:rPr>
        <w:t>ē</w:t>
      </w:r>
      <w:r w:rsidRPr="001C65B0">
        <w:rPr>
          <w:lang w:val="lv-LV"/>
        </w:rPr>
        <w:t>rtīgie katjoni (Mg, Fe, Al, Ca) var veidot tetraciklīnu helātus.</w:t>
      </w:r>
    </w:p>
    <w:p w14:paraId="61088124" w14:textId="77777777" w:rsidR="00CA5240" w:rsidRDefault="00CA5240" w:rsidP="006D6524">
      <w:pPr>
        <w:pStyle w:val="EndnoteText"/>
        <w:tabs>
          <w:tab w:val="clear" w:pos="567"/>
        </w:tabs>
        <w:rPr>
          <w:szCs w:val="22"/>
          <w:u w:val="single"/>
          <w:lang w:val="lv-LV"/>
        </w:rPr>
      </w:pPr>
    </w:p>
    <w:p w14:paraId="1E4F21EA" w14:textId="77777777" w:rsidR="00CA5240" w:rsidRDefault="00CA5240" w:rsidP="006D6524">
      <w:pPr>
        <w:pStyle w:val="EndnoteText"/>
        <w:tabs>
          <w:tab w:val="clear" w:pos="567"/>
        </w:tabs>
        <w:rPr>
          <w:lang w:val="lv-LV"/>
        </w:rPr>
      </w:pPr>
      <w:r w:rsidRPr="00A267D5">
        <w:rPr>
          <w:szCs w:val="22"/>
          <w:u w:val="single"/>
          <w:lang w:val="lv-LV"/>
        </w:rPr>
        <w:t>Pārdozēšana (simptomi, rīcība ārkārtas situācijā</w:t>
      </w:r>
      <w:r w:rsidRPr="006F1153">
        <w:rPr>
          <w:szCs w:val="22"/>
          <w:u w:val="single"/>
          <w:lang w:val="lv-LV"/>
        </w:rPr>
        <w:t>, antidoti</w:t>
      </w:r>
      <w:r w:rsidRPr="00DC004A">
        <w:rPr>
          <w:szCs w:val="22"/>
          <w:u w:val="single"/>
          <w:lang w:val="lv-LV"/>
        </w:rPr>
        <w:t>)</w:t>
      </w:r>
      <w:r>
        <w:rPr>
          <w:szCs w:val="22"/>
          <w:u w:val="single"/>
          <w:lang w:val="lv-LV"/>
        </w:rPr>
        <w:t>:</w:t>
      </w:r>
    </w:p>
    <w:p w14:paraId="5CD4CDB2" w14:textId="77777777" w:rsidR="00CA5240" w:rsidRDefault="00CA5240" w:rsidP="00CA5240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Nav zināms.</w:t>
      </w:r>
    </w:p>
    <w:p w14:paraId="6AE40EA3" w14:textId="77777777" w:rsidR="00CA5240" w:rsidRPr="000B403B" w:rsidRDefault="00CA5240" w:rsidP="00CA5240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4A126F69" w14:textId="77777777" w:rsidR="00CA5240" w:rsidRDefault="00CA5240" w:rsidP="006D6524">
      <w:pPr>
        <w:pStyle w:val="EndnoteText"/>
        <w:tabs>
          <w:tab w:val="clear" w:pos="567"/>
        </w:tabs>
        <w:rPr>
          <w:lang w:val="lv-LV"/>
        </w:rPr>
      </w:pPr>
      <w:r w:rsidRPr="005C2C3F">
        <w:rPr>
          <w:szCs w:val="22"/>
          <w:u w:val="single"/>
          <w:lang w:val="lv-LV"/>
        </w:rPr>
        <w:t>Nesaderība</w:t>
      </w:r>
      <w:r>
        <w:rPr>
          <w:szCs w:val="22"/>
          <w:u w:val="single"/>
          <w:lang w:val="lv-LV"/>
        </w:rPr>
        <w:t>:</w:t>
      </w:r>
    </w:p>
    <w:p w14:paraId="4048F413" w14:textId="77777777" w:rsidR="00CA5240" w:rsidRDefault="00CA5240" w:rsidP="006D6524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Š</w:t>
      </w:r>
      <w:r w:rsidRPr="006F2AC1">
        <w:rPr>
          <w:color w:val="000000"/>
          <w:lang w:val="lv-LV"/>
        </w:rPr>
        <w:t>īs veterinārās zāles nedrīkst lietot maisījumā ar citām veterinārajām zālēm</w:t>
      </w:r>
      <w:r>
        <w:rPr>
          <w:color w:val="000000"/>
          <w:lang w:val="lv-LV"/>
        </w:rPr>
        <w:t>.</w:t>
      </w:r>
    </w:p>
    <w:p w14:paraId="49C84A14" w14:textId="77777777" w:rsidR="00CA5240" w:rsidRDefault="00CA5240" w:rsidP="006D6524">
      <w:pPr>
        <w:pStyle w:val="EndnoteText"/>
        <w:tabs>
          <w:tab w:val="clear" w:pos="567"/>
        </w:tabs>
        <w:rPr>
          <w:lang w:val="lv-LV"/>
        </w:rPr>
      </w:pPr>
    </w:p>
    <w:p w14:paraId="23CEBE8E" w14:textId="77777777" w:rsidR="00CA5240" w:rsidRPr="000B403B" w:rsidRDefault="00CA5240" w:rsidP="006D6524">
      <w:pPr>
        <w:pStyle w:val="EndnoteText"/>
        <w:tabs>
          <w:tab w:val="clear" w:pos="567"/>
        </w:tabs>
        <w:rPr>
          <w:lang w:val="lv-LV"/>
        </w:rPr>
      </w:pPr>
    </w:p>
    <w:p w14:paraId="4D710688" w14:textId="721B86A3" w:rsidR="009407B7" w:rsidRPr="000B403B" w:rsidRDefault="009407B7" w:rsidP="009407B7">
      <w:pPr>
        <w:spacing w:line="240" w:lineRule="auto"/>
        <w:ind w:left="567" w:hanging="567"/>
        <w:rPr>
          <w:b/>
          <w:caps/>
          <w:lang w:val="lv-LV"/>
        </w:rPr>
      </w:pPr>
      <w:r w:rsidRPr="000B403B">
        <w:rPr>
          <w:b/>
          <w:lang w:val="lv-LV"/>
        </w:rPr>
        <w:t>13.</w:t>
      </w:r>
      <w:r w:rsidRPr="000B403B">
        <w:rPr>
          <w:b/>
          <w:lang w:val="lv-LV"/>
        </w:rPr>
        <w:tab/>
      </w:r>
      <w:r w:rsidRPr="000B403B">
        <w:rPr>
          <w:b/>
          <w:caps/>
          <w:lang w:val="lv-LV"/>
        </w:rPr>
        <w:t>ĪPAŠI norādījumi neizlietot</w:t>
      </w:r>
      <w:r w:rsidR="00CA5240">
        <w:rPr>
          <w:b/>
          <w:caps/>
          <w:lang w:val="lv-LV"/>
        </w:rPr>
        <w:t>U</w:t>
      </w:r>
      <w:r w:rsidRPr="000B403B">
        <w:rPr>
          <w:b/>
          <w:caps/>
          <w:lang w:val="lv-LV"/>
        </w:rPr>
        <w:t xml:space="preserve"> VETERINĀR</w:t>
      </w:r>
      <w:r w:rsidR="00CA5240">
        <w:rPr>
          <w:b/>
          <w:caps/>
          <w:lang w:val="lv-LV"/>
        </w:rPr>
        <w:t>O</w:t>
      </w:r>
      <w:r w:rsidRPr="000B403B">
        <w:rPr>
          <w:b/>
          <w:caps/>
          <w:lang w:val="lv-LV"/>
        </w:rPr>
        <w:t xml:space="preserve"> ZĀ</w:t>
      </w:r>
      <w:r w:rsidR="00CA5240">
        <w:rPr>
          <w:b/>
          <w:caps/>
          <w:lang w:val="lv-LV"/>
        </w:rPr>
        <w:t>ĻU</w:t>
      </w:r>
      <w:r w:rsidRPr="000B403B">
        <w:rPr>
          <w:b/>
          <w:caps/>
          <w:lang w:val="lv-LV"/>
        </w:rPr>
        <w:t xml:space="preserve"> vai to atkritum</w:t>
      </w:r>
      <w:r w:rsidR="00CA5240">
        <w:rPr>
          <w:b/>
          <w:caps/>
          <w:lang w:val="lv-LV"/>
        </w:rPr>
        <w:t>U IZNĪCINĀŠANAI</w:t>
      </w:r>
    </w:p>
    <w:p w14:paraId="04146B0C" w14:textId="77777777" w:rsidR="009407B7" w:rsidRPr="000B403B" w:rsidRDefault="009407B7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1E5B6475" w14:textId="676E00A3" w:rsidR="009407B7" w:rsidRPr="000B403B" w:rsidRDefault="009407B7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0B403B">
        <w:rPr>
          <w:lang w:val="lv-LV"/>
        </w:rPr>
        <w:t>Jebkuras neizlietot</w:t>
      </w:r>
      <w:r w:rsidR="00CA5240">
        <w:rPr>
          <w:lang w:val="lv-LV"/>
        </w:rPr>
        <w:t>a</w:t>
      </w:r>
      <w:r w:rsidRPr="000B403B">
        <w:rPr>
          <w:lang w:val="lv-LV"/>
        </w:rPr>
        <w:t xml:space="preserve">s veterinārās zāles vai to atkritumi jāiznīcina saskaņā ar </w:t>
      </w:r>
      <w:r w:rsidR="00CA5240">
        <w:rPr>
          <w:lang w:val="lv-LV"/>
        </w:rPr>
        <w:t>nacionālajiem tiesību</w:t>
      </w:r>
      <w:r w:rsidR="00CA5240" w:rsidRPr="000B403B">
        <w:rPr>
          <w:lang w:val="lv-LV"/>
        </w:rPr>
        <w:t xml:space="preserve"> akt</w:t>
      </w:r>
      <w:r w:rsidR="00CA5240">
        <w:rPr>
          <w:lang w:val="lv-LV"/>
        </w:rPr>
        <w:t>iem</w:t>
      </w:r>
      <w:r w:rsidRPr="000B403B">
        <w:rPr>
          <w:lang w:val="lv-LV"/>
        </w:rPr>
        <w:t>.</w:t>
      </w:r>
    </w:p>
    <w:p w14:paraId="33299FB7" w14:textId="77777777" w:rsidR="009407B7" w:rsidRDefault="00CA5240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172307">
        <w:rPr>
          <w:noProof/>
          <w:lang w:val="lv-LV"/>
        </w:rPr>
        <w:t>Jebkuras neizlietotas veterinārās zāles vai to atkritumus nedrīkst iznīcināt,</w:t>
      </w:r>
      <w:r w:rsidRPr="00172307">
        <w:rPr>
          <w:color w:val="000000"/>
          <w:lang w:val="lv-LV"/>
        </w:rPr>
        <w:t xml:space="preserve"> izmantojot kanalizāciju vai kopā ar sadzīves atkritumiem</w:t>
      </w:r>
      <w:r>
        <w:rPr>
          <w:color w:val="000000"/>
          <w:lang w:val="lv-LV"/>
        </w:rPr>
        <w:t>.</w:t>
      </w:r>
    </w:p>
    <w:p w14:paraId="5EE106B2" w14:textId="77777777" w:rsidR="00CA5240" w:rsidRDefault="00CA5240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79CAC4FC" w14:textId="77777777" w:rsidR="008D4956" w:rsidRPr="000B403B" w:rsidRDefault="008D4956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72F3EE15" w14:textId="021B5239" w:rsidR="009407B7" w:rsidRPr="000B403B" w:rsidRDefault="009407B7" w:rsidP="009407B7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14.</w:t>
      </w:r>
      <w:r w:rsidRPr="000B403B">
        <w:rPr>
          <w:b/>
          <w:lang w:val="lv-LV"/>
        </w:rPr>
        <w:tab/>
        <w:t xml:space="preserve">DATUMS, KAD LIETOŠANAS </w:t>
      </w:r>
      <w:r w:rsidR="008D4956">
        <w:rPr>
          <w:b/>
          <w:lang w:val="lv-LV"/>
        </w:rPr>
        <w:t>INSTRUKCIJA</w:t>
      </w:r>
      <w:r w:rsidR="008D4956" w:rsidRPr="000B403B">
        <w:rPr>
          <w:b/>
          <w:lang w:val="lv-LV"/>
        </w:rPr>
        <w:t xml:space="preserve"> </w:t>
      </w:r>
      <w:r w:rsidRPr="000B403B">
        <w:rPr>
          <w:b/>
          <w:lang w:val="lv-LV"/>
        </w:rPr>
        <w:t>PĒDĒJO REIZI TIKA APSTIPRINĀTA</w:t>
      </w:r>
    </w:p>
    <w:p w14:paraId="13018342" w14:textId="77777777" w:rsidR="009407B7" w:rsidRDefault="009407B7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14DA5BD9" w14:textId="5A882F47" w:rsidR="00CA5240" w:rsidRDefault="00CA5240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0</w:t>
      </w:r>
      <w:r w:rsidR="00B75F3D">
        <w:rPr>
          <w:lang w:val="lv-LV"/>
        </w:rPr>
        <w:t>2</w:t>
      </w:r>
      <w:r>
        <w:rPr>
          <w:lang w:val="lv-LV"/>
        </w:rPr>
        <w:t>/20</w:t>
      </w:r>
      <w:r w:rsidR="00601D84">
        <w:rPr>
          <w:lang w:val="lv-LV"/>
        </w:rPr>
        <w:t>26</w:t>
      </w:r>
    </w:p>
    <w:p w14:paraId="18025625" w14:textId="77777777" w:rsidR="009407B7" w:rsidRPr="000B403B" w:rsidRDefault="009407B7" w:rsidP="009407B7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2CAF99C4" w14:textId="77777777" w:rsidR="009407B7" w:rsidRPr="000B403B" w:rsidRDefault="009407B7" w:rsidP="009407B7">
      <w:pPr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15.</w:t>
      </w:r>
      <w:r w:rsidRPr="000B403B">
        <w:rPr>
          <w:b/>
          <w:lang w:val="lv-LV"/>
        </w:rPr>
        <w:tab/>
        <w:t>CITA INFORMĀCIJA</w:t>
      </w:r>
    </w:p>
    <w:p w14:paraId="67AAC340" w14:textId="77777777" w:rsidR="009407B7" w:rsidRPr="000B403B" w:rsidRDefault="009407B7" w:rsidP="009407B7">
      <w:pPr>
        <w:tabs>
          <w:tab w:val="clear" w:pos="567"/>
        </w:tabs>
        <w:spacing w:line="240" w:lineRule="auto"/>
        <w:ind w:right="-2"/>
        <w:rPr>
          <w:lang w:val="lv-LV"/>
        </w:rPr>
      </w:pPr>
    </w:p>
    <w:p w14:paraId="499FBC9E" w14:textId="77777777" w:rsidR="009407B7" w:rsidRPr="00C82A88" w:rsidRDefault="009407B7" w:rsidP="009407B7">
      <w:pPr>
        <w:tabs>
          <w:tab w:val="clear" w:pos="567"/>
        </w:tabs>
        <w:spacing w:line="240" w:lineRule="auto"/>
        <w:ind w:right="-2"/>
        <w:rPr>
          <w:lang w:val="lv-LV"/>
        </w:rPr>
      </w:pPr>
      <w:r w:rsidRPr="00C82A88">
        <w:rPr>
          <w:lang w:val="lv-LV"/>
        </w:rPr>
        <w:t>Lietošanai dzīvniekiem</w:t>
      </w:r>
      <w:r w:rsidR="00CA5240">
        <w:rPr>
          <w:lang w:val="lv-LV"/>
        </w:rPr>
        <w:t>.</w:t>
      </w:r>
    </w:p>
    <w:p w14:paraId="1013CD8C" w14:textId="77777777" w:rsidR="009407B7" w:rsidRPr="00C82A88" w:rsidRDefault="009407B7" w:rsidP="009407B7">
      <w:pPr>
        <w:tabs>
          <w:tab w:val="clear" w:pos="567"/>
        </w:tabs>
        <w:spacing w:line="240" w:lineRule="auto"/>
        <w:ind w:right="-2"/>
        <w:rPr>
          <w:lang w:val="lv-LV"/>
        </w:rPr>
      </w:pPr>
      <w:r w:rsidRPr="00C82A88">
        <w:rPr>
          <w:lang w:val="lv-LV"/>
        </w:rPr>
        <w:t>Recepšu veterinārās zāles</w:t>
      </w:r>
      <w:r w:rsidR="00CA5240">
        <w:rPr>
          <w:lang w:val="lv-LV"/>
        </w:rPr>
        <w:t>.</w:t>
      </w:r>
    </w:p>
    <w:p w14:paraId="62C126A9" w14:textId="77777777" w:rsidR="009407B7" w:rsidRPr="007D0945" w:rsidRDefault="009407B7">
      <w:pPr>
        <w:rPr>
          <w:lang w:val="lv-LV"/>
        </w:rPr>
      </w:pPr>
    </w:p>
    <w:sectPr w:rsidR="009407B7" w:rsidRPr="007D0945" w:rsidSect="007D0945">
      <w:footerReference w:type="even" r:id="rId10"/>
      <w:footerReference w:type="default" r:id="rId11"/>
      <w:pgSz w:w="11906" w:h="16838"/>
      <w:pgMar w:top="1134" w:right="113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4A5DA" w14:textId="77777777" w:rsidR="006C066B" w:rsidRDefault="006C066B">
      <w:r>
        <w:separator/>
      </w:r>
    </w:p>
  </w:endnote>
  <w:endnote w:type="continuationSeparator" w:id="0">
    <w:p w14:paraId="6790133B" w14:textId="77777777" w:rsidR="006C066B" w:rsidRDefault="006C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D586A" w14:textId="77777777" w:rsidR="009407B7" w:rsidRDefault="009407B7" w:rsidP="002D026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95A583" w14:textId="77777777" w:rsidR="009407B7" w:rsidRDefault="009407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5F566" w14:textId="3762AE14" w:rsidR="009407B7" w:rsidRDefault="009407B7" w:rsidP="002D0261">
    <w:pPr>
      <w:pStyle w:val="Footer"/>
      <w:framePr w:wrap="around" w:vAnchor="text" w:hAnchor="margin" w:xAlign="center" w:y="1"/>
      <w:rPr>
        <w:rStyle w:val="PageNumber"/>
      </w:rPr>
    </w:pPr>
  </w:p>
  <w:p w14:paraId="32544131" w14:textId="77777777" w:rsidR="009407B7" w:rsidRDefault="009407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119F2" w14:textId="77777777" w:rsidR="006C066B" w:rsidRDefault="006C066B">
      <w:r>
        <w:separator/>
      </w:r>
    </w:p>
  </w:footnote>
  <w:footnote w:type="continuationSeparator" w:id="0">
    <w:p w14:paraId="4BB33AB9" w14:textId="77777777" w:rsidR="006C066B" w:rsidRDefault="006C0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7B7"/>
    <w:rsid w:val="00025C4D"/>
    <w:rsid w:val="00083614"/>
    <w:rsid w:val="00105E0C"/>
    <w:rsid w:val="00143C11"/>
    <w:rsid w:val="0018468F"/>
    <w:rsid w:val="00257313"/>
    <w:rsid w:val="002A6AB0"/>
    <w:rsid w:val="002D0261"/>
    <w:rsid w:val="00372316"/>
    <w:rsid w:val="003D14A6"/>
    <w:rsid w:val="005355B2"/>
    <w:rsid w:val="00601D84"/>
    <w:rsid w:val="00613FFB"/>
    <w:rsid w:val="0062277D"/>
    <w:rsid w:val="00627932"/>
    <w:rsid w:val="006C066B"/>
    <w:rsid w:val="006C281A"/>
    <w:rsid w:val="006D6524"/>
    <w:rsid w:val="00786F0D"/>
    <w:rsid w:val="007D0945"/>
    <w:rsid w:val="007E0145"/>
    <w:rsid w:val="00806121"/>
    <w:rsid w:val="00812B49"/>
    <w:rsid w:val="008D4956"/>
    <w:rsid w:val="0090225C"/>
    <w:rsid w:val="00911A44"/>
    <w:rsid w:val="009407B7"/>
    <w:rsid w:val="009C7205"/>
    <w:rsid w:val="00A50355"/>
    <w:rsid w:val="00B67AD0"/>
    <w:rsid w:val="00B75F3D"/>
    <w:rsid w:val="00CA5240"/>
    <w:rsid w:val="00CD6FFB"/>
    <w:rsid w:val="00D45EB7"/>
    <w:rsid w:val="00E273BE"/>
    <w:rsid w:val="00E54685"/>
    <w:rsid w:val="00E96799"/>
    <w:rsid w:val="00EC4AEF"/>
    <w:rsid w:val="00F4158C"/>
    <w:rsid w:val="00F566B3"/>
    <w:rsid w:val="00F7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85157"/>
  <w15:chartTrackingRefBased/>
  <w15:docId w15:val="{AACC79D6-F531-449C-9CD1-04914E7D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07B7"/>
    <w:pPr>
      <w:tabs>
        <w:tab w:val="left" w:pos="567"/>
      </w:tabs>
      <w:suppressAutoHyphens/>
      <w:spacing w:line="260" w:lineRule="exact"/>
    </w:pPr>
    <w:rPr>
      <w:sz w:val="22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9407B7"/>
    <w:pPr>
      <w:spacing w:line="240" w:lineRule="auto"/>
    </w:pPr>
  </w:style>
  <w:style w:type="paragraph" w:styleId="Footer">
    <w:name w:val="footer"/>
    <w:basedOn w:val="Normal"/>
    <w:rsid w:val="009407B7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407B7"/>
  </w:style>
  <w:style w:type="paragraph" w:styleId="BalloonText">
    <w:name w:val="Balloon Text"/>
    <w:basedOn w:val="Normal"/>
    <w:semiHidden/>
    <w:rsid w:val="006D6524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sid w:val="00D45E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45EB7"/>
    <w:rPr>
      <w:sz w:val="20"/>
    </w:rPr>
  </w:style>
  <w:style w:type="character" w:customStyle="1" w:styleId="CommentTextChar">
    <w:name w:val="Comment Text Char"/>
    <w:link w:val="CommentText"/>
    <w:uiPriority w:val="99"/>
    <w:rsid w:val="00D45EB7"/>
    <w:rPr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D45EB7"/>
    <w:rPr>
      <w:b/>
      <w:bCs/>
    </w:rPr>
  </w:style>
  <w:style w:type="character" w:customStyle="1" w:styleId="CommentSubjectChar">
    <w:name w:val="Comment Subject Char"/>
    <w:link w:val="CommentSubject"/>
    <w:rsid w:val="00D45EB7"/>
    <w:rPr>
      <w:b/>
      <w:bCs/>
      <w:lang w:val="en-GB" w:eastAsia="ar-SA"/>
    </w:rPr>
  </w:style>
  <w:style w:type="paragraph" w:styleId="Header">
    <w:name w:val="header"/>
    <w:basedOn w:val="Normal"/>
    <w:link w:val="HeaderChar"/>
    <w:rsid w:val="00CA5240"/>
    <w:pPr>
      <w:tabs>
        <w:tab w:val="clear" w:pos="567"/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CA5240"/>
    <w:rPr>
      <w:sz w:val="22"/>
      <w:lang w:val="en-GB" w:eastAsia="ar-SA"/>
    </w:rPr>
  </w:style>
  <w:style w:type="paragraph" w:styleId="Revision">
    <w:name w:val="Revision"/>
    <w:hidden/>
    <w:uiPriority w:val="99"/>
    <w:semiHidden/>
    <w:rsid w:val="00F76B8F"/>
    <w:rPr>
      <w:sz w:val="22"/>
      <w:lang w:val="en-GB" w:eastAsia="ar-SA"/>
    </w:rPr>
  </w:style>
  <w:style w:type="character" w:styleId="Hyperlink">
    <w:name w:val="Hyperlink"/>
    <w:basedOn w:val="DefaultParagraphFont"/>
    <w:rsid w:val="008061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4c22511-638e-4273-9837-ffa84345baa4" xsi:nil="true"/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17" ma:contentTypeDescription="Een nieuw document maken." ma:contentTypeScope="" ma:versionID="cd4a9e4d5c2a5dae9dc4392fe8a73344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416ae79628d5754e50c67168b868d7bd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171C2D-DDF9-48C6-922F-85919CA0358D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customXml/itemProps2.xml><?xml version="1.0" encoding="utf-8"?>
<ds:datastoreItem xmlns:ds="http://schemas.openxmlformats.org/officeDocument/2006/customXml" ds:itemID="{8199EDFE-BCFC-467A-8F4A-655D934981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A8E27C-A461-4584-9A01-968D86E14F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E8123D-AA03-4289-9250-2ED17EBEE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4552</Characters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LIETOŠANAS INSTRUKCIJA</vt:lpstr>
      <vt:lpstr>LIETOŠANAS INSTRUKCIJA</vt:lpstr>
    </vt:vector>
  </TitlesOfParts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0x010100402D3DC32CFF4A4485D9CC3DE50D0ECF</vt:lpwstr>
  </property>
  <property fmtid="{D5CDD505-2E9C-101B-9397-08002B2CF9AE}" pid="3" name="Order">
    <vt:r8>15347000</vt:r8>
  </property>
</Properties>
</file>