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4C6C2B" w14:textId="77777777" w:rsidR="009029D1" w:rsidRDefault="009029D1">
      <w:pPr>
        <w:tabs>
          <w:tab w:val="clear" w:pos="567"/>
        </w:tabs>
        <w:spacing w:line="240" w:lineRule="auto"/>
        <w:rPr>
          <w:szCs w:val="22"/>
        </w:rPr>
      </w:pPr>
    </w:p>
    <w:p w14:paraId="6BDE5841" w14:textId="77777777" w:rsidR="009029D1" w:rsidRDefault="009029D1">
      <w:pPr>
        <w:tabs>
          <w:tab w:val="clear" w:pos="567"/>
        </w:tabs>
        <w:spacing w:line="240" w:lineRule="auto"/>
        <w:rPr>
          <w:szCs w:val="22"/>
        </w:rPr>
      </w:pPr>
    </w:p>
    <w:p w14:paraId="4BEC9D04" w14:textId="77777777" w:rsidR="009029D1" w:rsidRDefault="009029D1">
      <w:pPr>
        <w:tabs>
          <w:tab w:val="clear" w:pos="567"/>
        </w:tabs>
        <w:spacing w:line="240" w:lineRule="auto"/>
        <w:rPr>
          <w:szCs w:val="22"/>
        </w:rPr>
      </w:pPr>
    </w:p>
    <w:p w14:paraId="4F507AF1" w14:textId="77777777" w:rsidR="009029D1" w:rsidRDefault="009029D1">
      <w:pPr>
        <w:tabs>
          <w:tab w:val="clear" w:pos="567"/>
        </w:tabs>
        <w:spacing w:line="240" w:lineRule="auto"/>
        <w:rPr>
          <w:szCs w:val="22"/>
        </w:rPr>
      </w:pPr>
    </w:p>
    <w:p w14:paraId="5D895D3F" w14:textId="77777777" w:rsidR="009029D1" w:rsidRDefault="009029D1">
      <w:pPr>
        <w:tabs>
          <w:tab w:val="clear" w:pos="567"/>
        </w:tabs>
        <w:spacing w:line="240" w:lineRule="auto"/>
        <w:rPr>
          <w:szCs w:val="22"/>
        </w:rPr>
      </w:pPr>
    </w:p>
    <w:p w14:paraId="79CB10BA" w14:textId="77777777" w:rsidR="009029D1" w:rsidRDefault="009029D1">
      <w:pPr>
        <w:tabs>
          <w:tab w:val="clear" w:pos="567"/>
        </w:tabs>
        <w:spacing w:line="240" w:lineRule="auto"/>
        <w:rPr>
          <w:szCs w:val="22"/>
        </w:rPr>
      </w:pPr>
    </w:p>
    <w:p w14:paraId="7E4D9D69" w14:textId="77777777" w:rsidR="009029D1" w:rsidRDefault="009029D1">
      <w:pPr>
        <w:tabs>
          <w:tab w:val="clear" w:pos="567"/>
        </w:tabs>
        <w:spacing w:line="240" w:lineRule="auto"/>
        <w:rPr>
          <w:szCs w:val="22"/>
        </w:rPr>
      </w:pPr>
    </w:p>
    <w:p w14:paraId="029CD071" w14:textId="77777777" w:rsidR="009029D1" w:rsidRDefault="009029D1">
      <w:pPr>
        <w:tabs>
          <w:tab w:val="clear" w:pos="567"/>
        </w:tabs>
        <w:spacing w:line="240" w:lineRule="auto"/>
        <w:rPr>
          <w:szCs w:val="22"/>
        </w:rPr>
      </w:pPr>
    </w:p>
    <w:p w14:paraId="54F525F0" w14:textId="77777777" w:rsidR="009029D1" w:rsidRDefault="009029D1">
      <w:pPr>
        <w:tabs>
          <w:tab w:val="clear" w:pos="567"/>
        </w:tabs>
        <w:spacing w:line="240" w:lineRule="auto"/>
        <w:rPr>
          <w:szCs w:val="22"/>
        </w:rPr>
      </w:pPr>
    </w:p>
    <w:p w14:paraId="5BBD4C71" w14:textId="77777777" w:rsidR="009029D1" w:rsidRDefault="009029D1">
      <w:pPr>
        <w:tabs>
          <w:tab w:val="clear" w:pos="567"/>
        </w:tabs>
        <w:spacing w:line="240" w:lineRule="auto"/>
        <w:rPr>
          <w:szCs w:val="22"/>
        </w:rPr>
      </w:pPr>
    </w:p>
    <w:p w14:paraId="082A7D3F" w14:textId="77777777" w:rsidR="009029D1" w:rsidRDefault="009029D1">
      <w:pPr>
        <w:tabs>
          <w:tab w:val="clear" w:pos="567"/>
        </w:tabs>
        <w:spacing w:line="240" w:lineRule="auto"/>
        <w:rPr>
          <w:szCs w:val="22"/>
        </w:rPr>
      </w:pPr>
    </w:p>
    <w:p w14:paraId="61138678" w14:textId="77777777" w:rsidR="009029D1" w:rsidRDefault="009029D1">
      <w:pPr>
        <w:tabs>
          <w:tab w:val="clear" w:pos="567"/>
        </w:tabs>
        <w:spacing w:line="240" w:lineRule="auto"/>
        <w:rPr>
          <w:szCs w:val="22"/>
        </w:rPr>
      </w:pPr>
    </w:p>
    <w:p w14:paraId="25A125F4" w14:textId="77777777" w:rsidR="009029D1" w:rsidRDefault="009029D1">
      <w:pPr>
        <w:tabs>
          <w:tab w:val="clear" w:pos="567"/>
        </w:tabs>
        <w:spacing w:line="240" w:lineRule="auto"/>
        <w:rPr>
          <w:szCs w:val="22"/>
        </w:rPr>
      </w:pPr>
    </w:p>
    <w:p w14:paraId="3239D3C3" w14:textId="77777777" w:rsidR="009029D1" w:rsidRDefault="009029D1">
      <w:pPr>
        <w:tabs>
          <w:tab w:val="clear" w:pos="567"/>
        </w:tabs>
        <w:spacing w:line="240" w:lineRule="auto"/>
        <w:rPr>
          <w:szCs w:val="22"/>
        </w:rPr>
      </w:pPr>
    </w:p>
    <w:p w14:paraId="6F7DBCAC" w14:textId="77777777" w:rsidR="009029D1" w:rsidRDefault="009029D1">
      <w:pPr>
        <w:tabs>
          <w:tab w:val="clear" w:pos="567"/>
        </w:tabs>
        <w:spacing w:line="240" w:lineRule="auto"/>
        <w:rPr>
          <w:szCs w:val="22"/>
        </w:rPr>
      </w:pPr>
    </w:p>
    <w:p w14:paraId="45BC14B6" w14:textId="77777777" w:rsidR="009029D1" w:rsidRDefault="009029D1">
      <w:pPr>
        <w:tabs>
          <w:tab w:val="clear" w:pos="567"/>
        </w:tabs>
        <w:spacing w:line="240" w:lineRule="auto"/>
        <w:rPr>
          <w:szCs w:val="22"/>
        </w:rPr>
      </w:pPr>
    </w:p>
    <w:p w14:paraId="5B735844" w14:textId="77777777" w:rsidR="009029D1" w:rsidRDefault="009029D1">
      <w:pPr>
        <w:tabs>
          <w:tab w:val="clear" w:pos="567"/>
        </w:tabs>
        <w:spacing w:line="240" w:lineRule="auto"/>
        <w:rPr>
          <w:szCs w:val="22"/>
        </w:rPr>
      </w:pPr>
    </w:p>
    <w:p w14:paraId="730E13D9" w14:textId="77777777" w:rsidR="009029D1" w:rsidRDefault="009029D1">
      <w:pPr>
        <w:tabs>
          <w:tab w:val="clear" w:pos="567"/>
        </w:tabs>
        <w:spacing w:line="240" w:lineRule="auto"/>
        <w:rPr>
          <w:szCs w:val="22"/>
        </w:rPr>
      </w:pPr>
    </w:p>
    <w:p w14:paraId="7E1C624A" w14:textId="77777777" w:rsidR="009029D1" w:rsidRDefault="009029D1">
      <w:pPr>
        <w:tabs>
          <w:tab w:val="clear" w:pos="567"/>
        </w:tabs>
        <w:spacing w:line="240" w:lineRule="auto"/>
        <w:rPr>
          <w:szCs w:val="22"/>
        </w:rPr>
      </w:pPr>
    </w:p>
    <w:p w14:paraId="21F3B7D5" w14:textId="77777777" w:rsidR="009029D1" w:rsidRDefault="009029D1">
      <w:pPr>
        <w:tabs>
          <w:tab w:val="clear" w:pos="567"/>
        </w:tabs>
        <w:spacing w:line="240" w:lineRule="auto"/>
        <w:rPr>
          <w:szCs w:val="22"/>
        </w:rPr>
      </w:pPr>
    </w:p>
    <w:p w14:paraId="1DE01F1A" w14:textId="77777777" w:rsidR="009029D1" w:rsidRDefault="009029D1">
      <w:pPr>
        <w:tabs>
          <w:tab w:val="clear" w:pos="567"/>
        </w:tabs>
        <w:spacing w:line="240" w:lineRule="auto"/>
        <w:rPr>
          <w:szCs w:val="22"/>
        </w:rPr>
      </w:pPr>
    </w:p>
    <w:p w14:paraId="3A15EF2E" w14:textId="77777777" w:rsidR="009029D1" w:rsidRDefault="002D656D">
      <w:pPr>
        <w:tabs>
          <w:tab w:val="clear" w:pos="567"/>
        </w:tabs>
        <w:spacing w:line="240" w:lineRule="auto"/>
        <w:jc w:val="center"/>
        <w:rPr>
          <w:b/>
          <w:szCs w:val="22"/>
        </w:rPr>
      </w:pPr>
      <w:r>
        <w:rPr>
          <w:b/>
          <w:szCs w:val="22"/>
        </w:rPr>
        <w:t>I PIELIKUMS</w:t>
      </w:r>
    </w:p>
    <w:p w14:paraId="76857D2B" w14:textId="77777777" w:rsidR="009029D1" w:rsidRDefault="009029D1">
      <w:pPr>
        <w:tabs>
          <w:tab w:val="clear" w:pos="567"/>
        </w:tabs>
        <w:spacing w:line="240" w:lineRule="auto"/>
        <w:rPr>
          <w:szCs w:val="22"/>
        </w:rPr>
      </w:pPr>
    </w:p>
    <w:p w14:paraId="7A1FC311" w14:textId="77777777" w:rsidR="009029D1" w:rsidRPr="0098506F" w:rsidRDefault="002D656D" w:rsidP="0098506F">
      <w:pPr>
        <w:tabs>
          <w:tab w:val="clear" w:pos="567"/>
        </w:tabs>
        <w:spacing w:line="240" w:lineRule="auto"/>
        <w:jc w:val="center"/>
        <w:rPr>
          <w:b/>
          <w:sz w:val="24"/>
          <w:szCs w:val="24"/>
        </w:rPr>
      </w:pPr>
      <w:r w:rsidRPr="0098506F">
        <w:rPr>
          <w:b/>
        </w:rPr>
        <w:t>VETERINĀRO ZĀĻU APRAKSTS</w:t>
      </w:r>
    </w:p>
    <w:p w14:paraId="70F53448" w14:textId="0ED05BF4" w:rsidR="009029D1" w:rsidRPr="0098506F" w:rsidRDefault="002D656D" w:rsidP="0098506F">
      <w:pPr>
        <w:pStyle w:val="Style1"/>
      </w:pPr>
      <w:r>
        <w:br w:type="page"/>
      </w:r>
      <w:r w:rsidRPr="0098506F">
        <w:lastRenderedPageBreak/>
        <w:t>1.</w:t>
      </w:r>
      <w:r w:rsidRPr="0098506F">
        <w:tab/>
        <w:t>VETERIN</w:t>
      </w:r>
      <w:r w:rsidRPr="0098506F">
        <w:rPr>
          <w:rFonts w:hint="eastAsia"/>
        </w:rPr>
        <w:t>Ā</w:t>
      </w:r>
      <w:r w:rsidRPr="0098506F">
        <w:t>RO Z</w:t>
      </w:r>
      <w:r w:rsidRPr="0098506F">
        <w:rPr>
          <w:rFonts w:hint="eastAsia"/>
        </w:rPr>
        <w:t>ĀĻ</w:t>
      </w:r>
      <w:r w:rsidRPr="0098506F">
        <w:t>U NOSAUKUMS</w:t>
      </w:r>
    </w:p>
    <w:p w14:paraId="09E3A3F2" w14:textId="77777777" w:rsidR="009029D1" w:rsidRPr="0098506F" w:rsidRDefault="009029D1">
      <w:pPr>
        <w:tabs>
          <w:tab w:val="clear" w:pos="567"/>
        </w:tabs>
        <w:spacing w:line="240" w:lineRule="auto"/>
      </w:pPr>
    </w:p>
    <w:p w14:paraId="7D154311" w14:textId="259BFA29" w:rsidR="009029D1" w:rsidRPr="0098506F" w:rsidRDefault="002D656D" w:rsidP="0098506F">
      <w:pPr>
        <w:tabs>
          <w:tab w:val="clear" w:pos="567"/>
          <w:tab w:val="left" w:pos="6096"/>
        </w:tabs>
        <w:spacing w:line="240" w:lineRule="auto"/>
      </w:pPr>
      <w:r>
        <w:rPr>
          <w:bCs/>
          <w:noProof/>
          <w:szCs w:val="22"/>
        </w:rPr>
        <w:t>FYPRYST</w:t>
      </w:r>
      <w:r w:rsidRPr="0098506F">
        <w:rPr>
          <w:color w:val="000000"/>
        </w:rPr>
        <w:t xml:space="preserve"> </w:t>
      </w:r>
      <w:r>
        <w:rPr>
          <w:color w:val="000000"/>
        </w:rPr>
        <w:t>134 mg šķīdums pilināšanai suņiem</w:t>
      </w:r>
    </w:p>
    <w:p w14:paraId="33BAE04F" w14:textId="77777777" w:rsidR="009029D1" w:rsidRDefault="009029D1" w:rsidP="0098506F">
      <w:pPr>
        <w:tabs>
          <w:tab w:val="clear" w:pos="567"/>
        </w:tabs>
        <w:spacing w:line="240" w:lineRule="auto"/>
      </w:pPr>
    </w:p>
    <w:p w14:paraId="28144C6D" w14:textId="77777777" w:rsidR="0098506F" w:rsidRPr="0098506F" w:rsidRDefault="0098506F" w:rsidP="0098506F">
      <w:pPr>
        <w:tabs>
          <w:tab w:val="clear" w:pos="567"/>
        </w:tabs>
        <w:spacing w:line="240" w:lineRule="auto"/>
      </w:pPr>
    </w:p>
    <w:p w14:paraId="4E8D7B42" w14:textId="77777777" w:rsidR="009029D1" w:rsidRPr="0098506F" w:rsidRDefault="002D656D" w:rsidP="0098506F">
      <w:pPr>
        <w:pStyle w:val="Style1"/>
      </w:pPr>
      <w:r w:rsidRPr="0098506F">
        <w:t>2.</w:t>
      </w:r>
      <w:r w:rsidRPr="0098506F">
        <w:tab/>
        <w:t>KVALITATĪVAIS UN KVANTITATĪVAIS SASTĀVS</w:t>
      </w:r>
    </w:p>
    <w:p w14:paraId="24BE6FF7" w14:textId="77777777" w:rsidR="009029D1" w:rsidRPr="0098506F" w:rsidRDefault="009029D1" w:rsidP="0098506F">
      <w:pPr>
        <w:tabs>
          <w:tab w:val="clear" w:pos="567"/>
        </w:tabs>
        <w:spacing w:line="240" w:lineRule="auto"/>
      </w:pPr>
    </w:p>
    <w:p w14:paraId="38DA1A2B" w14:textId="17DC68D0" w:rsidR="009029D1" w:rsidRPr="0098506F" w:rsidRDefault="002D656D" w:rsidP="0098506F">
      <w:pPr>
        <w:tabs>
          <w:tab w:val="clear" w:pos="567"/>
        </w:tabs>
        <w:spacing w:line="240" w:lineRule="auto"/>
        <w:rPr>
          <w:lang w:val="en-US"/>
        </w:rPr>
      </w:pPr>
      <w:r>
        <w:rPr>
          <w:szCs w:val="22"/>
        </w:rPr>
        <w:t>Katra 1,34 ml</w:t>
      </w:r>
      <w:r w:rsidRPr="0098506F">
        <w:t xml:space="preserve"> pipete satur:</w:t>
      </w:r>
    </w:p>
    <w:p w14:paraId="222AA962" w14:textId="77777777" w:rsidR="009029D1" w:rsidRPr="0098506F" w:rsidRDefault="009029D1" w:rsidP="0098506F">
      <w:pPr>
        <w:tabs>
          <w:tab w:val="clear" w:pos="567"/>
        </w:tabs>
        <w:spacing w:line="240" w:lineRule="auto"/>
      </w:pPr>
    </w:p>
    <w:p w14:paraId="59B0CC32" w14:textId="45808B12" w:rsidR="009029D1" w:rsidRPr="0098506F" w:rsidRDefault="002D656D" w:rsidP="0098506F">
      <w:pPr>
        <w:tabs>
          <w:tab w:val="clear" w:pos="567"/>
        </w:tabs>
        <w:spacing w:line="240" w:lineRule="auto"/>
        <w:rPr>
          <w:b/>
        </w:rPr>
      </w:pPr>
      <w:r>
        <w:rPr>
          <w:b/>
          <w:szCs w:val="22"/>
        </w:rPr>
        <w:t>Aktīvās vielas</w:t>
      </w:r>
      <w:r w:rsidRPr="0098506F">
        <w:rPr>
          <w:b/>
        </w:rPr>
        <w:t>:</w:t>
      </w:r>
    </w:p>
    <w:p w14:paraId="6E9691D2" w14:textId="6F641903" w:rsidR="009029D1" w:rsidRDefault="002D656D" w:rsidP="0098506F">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rPr>
        <w:t>134 mg</w:t>
      </w:r>
    </w:p>
    <w:p w14:paraId="21652891" w14:textId="77777777" w:rsidR="009029D1" w:rsidRPr="0098506F" w:rsidRDefault="009029D1" w:rsidP="0098506F">
      <w:pPr>
        <w:tabs>
          <w:tab w:val="clear" w:pos="567"/>
        </w:tabs>
        <w:spacing w:line="240" w:lineRule="auto"/>
        <w:rPr>
          <w:b/>
        </w:rPr>
      </w:pPr>
    </w:p>
    <w:p w14:paraId="40D1FF25" w14:textId="77777777" w:rsidR="009029D1" w:rsidRPr="0098506F" w:rsidRDefault="002D656D" w:rsidP="0098506F">
      <w:pPr>
        <w:tabs>
          <w:tab w:val="clear" w:pos="567"/>
        </w:tabs>
        <w:spacing w:line="240" w:lineRule="auto"/>
        <w:rPr>
          <w:sz w:val="24"/>
          <w:szCs w:val="24"/>
        </w:rPr>
      </w:pPr>
      <w:proofErr w:type="spellStart"/>
      <w:r w:rsidRPr="0098506F">
        <w:rPr>
          <w:b/>
        </w:rPr>
        <w:t>Palīgvielas</w:t>
      </w:r>
      <w:proofErr w:type="spellEnd"/>
      <w:r w:rsidRPr="0098506F">
        <w:rPr>
          <w:b/>
        </w:rPr>
        <w:t>:</w:t>
      </w:r>
    </w:p>
    <w:p w14:paraId="27A4DE71" w14:textId="77777777" w:rsidR="009029D1" w:rsidRDefault="009029D1">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9029D1" w14:paraId="1D238DDB" w14:textId="77777777">
        <w:tc>
          <w:tcPr>
            <w:tcW w:w="4524" w:type="dxa"/>
            <w:shd w:val="clear" w:color="auto" w:fill="auto"/>
            <w:vAlign w:val="center"/>
          </w:tcPr>
          <w:p w14:paraId="7AF663F2" w14:textId="77777777" w:rsidR="009029D1" w:rsidRDefault="002D656D">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59654561" w14:textId="77777777" w:rsidR="009029D1" w:rsidRDefault="002D656D">
            <w:pPr>
              <w:spacing w:before="60" w:after="60"/>
              <w:rPr>
                <w:b/>
                <w:bCs/>
                <w:iCs/>
                <w:szCs w:val="22"/>
              </w:rPr>
            </w:pPr>
            <w:r>
              <w:rPr>
                <w:b/>
                <w:bCs/>
                <w:iCs/>
                <w:szCs w:val="22"/>
              </w:rPr>
              <w:t>Kvantitatīvais sastāvs, ja šī informācija ir būtiska veterināro zāļu pareizai ievadīšanai</w:t>
            </w:r>
          </w:p>
        </w:tc>
      </w:tr>
      <w:tr w:rsidR="009029D1" w14:paraId="2595E5D2" w14:textId="77777777">
        <w:tc>
          <w:tcPr>
            <w:tcW w:w="4524" w:type="dxa"/>
            <w:shd w:val="clear" w:color="auto" w:fill="auto"/>
            <w:vAlign w:val="center"/>
          </w:tcPr>
          <w:p w14:paraId="7805C872" w14:textId="77777777" w:rsidR="009029D1" w:rsidRDefault="002D656D">
            <w:pPr>
              <w:spacing w:before="60" w:after="60"/>
              <w:ind w:left="567" w:hanging="567"/>
              <w:rPr>
                <w:iCs/>
                <w:szCs w:val="22"/>
              </w:rPr>
            </w:pPr>
            <w:proofErr w:type="spellStart"/>
            <w:r>
              <w:rPr>
                <w:color w:val="000000"/>
                <w:szCs w:val="22"/>
                <w:lang w:eastAsia="lv-LV"/>
              </w:rPr>
              <w:t>Butilhidroksianizols</w:t>
            </w:r>
            <w:proofErr w:type="spellEnd"/>
            <w:r>
              <w:rPr>
                <w:color w:val="000000"/>
                <w:szCs w:val="22"/>
                <w:lang w:eastAsia="lv-LV"/>
              </w:rPr>
              <w:t xml:space="preserve"> (E320)</w:t>
            </w:r>
          </w:p>
        </w:tc>
        <w:tc>
          <w:tcPr>
            <w:tcW w:w="4537" w:type="dxa"/>
            <w:shd w:val="clear" w:color="auto" w:fill="auto"/>
            <w:vAlign w:val="center"/>
          </w:tcPr>
          <w:p w14:paraId="10E7BEF8" w14:textId="77777777" w:rsidR="009029D1" w:rsidRDefault="002D656D">
            <w:pPr>
              <w:spacing w:before="60" w:after="60"/>
              <w:rPr>
                <w:iCs/>
                <w:szCs w:val="22"/>
              </w:rPr>
            </w:pPr>
            <w:r>
              <w:rPr>
                <w:color w:val="000000"/>
                <w:szCs w:val="22"/>
                <w:lang w:eastAsia="lv-LV"/>
              </w:rPr>
              <w:t>0,27 mg</w:t>
            </w:r>
          </w:p>
        </w:tc>
      </w:tr>
      <w:tr w:rsidR="009029D1" w14:paraId="782C2389" w14:textId="77777777">
        <w:tc>
          <w:tcPr>
            <w:tcW w:w="4524" w:type="dxa"/>
            <w:shd w:val="clear" w:color="auto" w:fill="auto"/>
            <w:vAlign w:val="center"/>
          </w:tcPr>
          <w:p w14:paraId="029E65D6" w14:textId="77777777" w:rsidR="009029D1" w:rsidRDefault="002D656D">
            <w:pPr>
              <w:spacing w:before="60" w:after="60"/>
              <w:rPr>
                <w:iCs/>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p>
        </w:tc>
        <w:tc>
          <w:tcPr>
            <w:tcW w:w="4537" w:type="dxa"/>
            <w:shd w:val="clear" w:color="auto" w:fill="auto"/>
            <w:vAlign w:val="center"/>
          </w:tcPr>
          <w:p w14:paraId="11B56D3B" w14:textId="77777777" w:rsidR="009029D1" w:rsidRDefault="002D656D">
            <w:pPr>
              <w:spacing w:before="60" w:after="60"/>
              <w:rPr>
                <w:iCs/>
                <w:szCs w:val="22"/>
              </w:rPr>
            </w:pPr>
            <w:r>
              <w:rPr>
                <w:color w:val="000000"/>
                <w:szCs w:val="22"/>
              </w:rPr>
              <w:t>0,13 mg</w:t>
            </w:r>
          </w:p>
        </w:tc>
      </w:tr>
      <w:tr w:rsidR="009029D1" w14:paraId="5E166292" w14:textId="77777777">
        <w:tc>
          <w:tcPr>
            <w:tcW w:w="4524" w:type="dxa"/>
            <w:shd w:val="clear" w:color="auto" w:fill="auto"/>
            <w:vAlign w:val="center"/>
          </w:tcPr>
          <w:p w14:paraId="505C2AF7" w14:textId="77777777" w:rsidR="009029D1" w:rsidRDefault="002D656D">
            <w:pPr>
              <w:spacing w:before="60" w:after="60"/>
              <w:rPr>
                <w:iCs/>
                <w:szCs w:val="22"/>
              </w:rPr>
            </w:pPr>
            <w:proofErr w:type="spellStart"/>
            <w:r>
              <w:rPr>
                <w:color w:val="000000"/>
                <w:szCs w:val="22"/>
                <w:lang w:val="en-GB"/>
              </w:rPr>
              <w:t>Etilspirts</w:t>
            </w:r>
            <w:proofErr w:type="spellEnd"/>
            <w:r>
              <w:rPr>
                <w:color w:val="000000"/>
                <w:szCs w:val="22"/>
                <w:lang w:val="en-GB"/>
              </w:rPr>
              <w:t xml:space="preserve"> (96%)</w:t>
            </w:r>
          </w:p>
        </w:tc>
        <w:tc>
          <w:tcPr>
            <w:tcW w:w="4537" w:type="dxa"/>
            <w:shd w:val="clear" w:color="auto" w:fill="auto"/>
            <w:vAlign w:val="center"/>
          </w:tcPr>
          <w:p w14:paraId="7AE92AA8" w14:textId="77777777" w:rsidR="009029D1" w:rsidRDefault="009029D1">
            <w:pPr>
              <w:spacing w:before="60" w:after="60"/>
              <w:rPr>
                <w:iCs/>
                <w:szCs w:val="22"/>
              </w:rPr>
            </w:pPr>
          </w:p>
        </w:tc>
      </w:tr>
      <w:tr w:rsidR="009029D1" w14:paraId="61242949" w14:textId="77777777">
        <w:tc>
          <w:tcPr>
            <w:tcW w:w="4524" w:type="dxa"/>
            <w:shd w:val="clear" w:color="auto" w:fill="auto"/>
            <w:vAlign w:val="center"/>
          </w:tcPr>
          <w:p w14:paraId="1BD0587A" w14:textId="77777777" w:rsidR="009029D1" w:rsidRDefault="002D656D">
            <w:pPr>
              <w:spacing w:before="60" w:after="60"/>
              <w:ind w:left="567" w:hanging="567"/>
              <w:rPr>
                <w:b/>
                <w:bCs/>
                <w:iCs/>
                <w:szCs w:val="22"/>
              </w:rPr>
            </w:pPr>
            <w:proofErr w:type="spellStart"/>
            <w:r>
              <w:rPr>
                <w:color w:val="000000"/>
                <w:szCs w:val="22"/>
                <w:lang w:val="en-GB"/>
              </w:rPr>
              <w:t>Polisorbāts</w:t>
            </w:r>
            <w:proofErr w:type="spellEnd"/>
            <w:r>
              <w:rPr>
                <w:color w:val="000000"/>
                <w:szCs w:val="22"/>
                <w:lang w:val="en-GB"/>
              </w:rPr>
              <w:t xml:space="preserve"> 80</w:t>
            </w:r>
          </w:p>
        </w:tc>
        <w:tc>
          <w:tcPr>
            <w:tcW w:w="4537" w:type="dxa"/>
            <w:shd w:val="clear" w:color="auto" w:fill="auto"/>
            <w:vAlign w:val="center"/>
          </w:tcPr>
          <w:p w14:paraId="22DF0734" w14:textId="77777777" w:rsidR="009029D1" w:rsidRDefault="009029D1">
            <w:pPr>
              <w:spacing w:before="60" w:after="60"/>
              <w:rPr>
                <w:iCs/>
                <w:szCs w:val="22"/>
              </w:rPr>
            </w:pPr>
          </w:p>
        </w:tc>
      </w:tr>
      <w:tr w:rsidR="009029D1" w14:paraId="00AA50D2" w14:textId="77777777">
        <w:tc>
          <w:tcPr>
            <w:tcW w:w="4524" w:type="dxa"/>
            <w:shd w:val="clear" w:color="auto" w:fill="auto"/>
            <w:vAlign w:val="center"/>
          </w:tcPr>
          <w:p w14:paraId="4350B5BA" w14:textId="77777777" w:rsidR="009029D1" w:rsidRDefault="002D656D">
            <w:pPr>
              <w:spacing w:before="60" w:after="60"/>
              <w:rPr>
                <w:iCs/>
                <w:szCs w:val="22"/>
              </w:rPr>
            </w:pPr>
            <w:proofErr w:type="spellStart"/>
            <w:r>
              <w:rPr>
                <w:color w:val="000000"/>
                <w:szCs w:val="22"/>
                <w:lang w:val="en-GB"/>
              </w:rPr>
              <w:t>Povidons</w:t>
            </w:r>
            <w:proofErr w:type="spellEnd"/>
            <w:r>
              <w:rPr>
                <w:color w:val="000000"/>
                <w:szCs w:val="22"/>
                <w:lang w:val="en-GB"/>
              </w:rPr>
              <w:t xml:space="preserve"> K25</w:t>
            </w:r>
          </w:p>
        </w:tc>
        <w:tc>
          <w:tcPr>
            <w:tcW w:w="4537" w:type="dxa"/>
            <w:shd w:val="clear" w:color="auto" w:fill="auto"/>
            <w:vAlign w:val="center"/>
          </w:tcPr>
          <w:p w14:paraId="0A58831B" w14:textId="77777777" w:rsidR="009029D1" w:rsidRDefault="009029D1">
            <w:pPr>
              <w:spacing w:before="60" w:after="60"/>
              <w:rPr>
                <w:iCs/>
                <w:szCs w:val="22"/>
              </w:rPr>
            </w:pPr>
          </w:p>
        </w:tc>
      </w:tr>
      <w:tr w:rsidR="009029D1" w14:paraId="06521FBB" w14:textId="77777777">
        <w:tc>
          <w:tcPr>
            <w:tcW w:w="4524" w:type="dxa"/>
            <w:shd w:val="clear" w:color="auto" w:fill="auto"/>
            <w:vAlign w:val="center"/>
          </w:tcPr>
          <w:p w14:paraId="20EB29A2" w14:textId="77777777" w:rsidR="009029D1" w:rsidRDefault="002D656D">
            <w:pPr>
              <w:spacing w:before="60" w:after="60"/>
              <w:rPr>
                <w:color w:val="000000"/>
                <w:szCs w:val="22"/>
                <w:lang w:val="en-GB"/>
              </w:rPr>
            </w:pPr>
            <w:proofErr w:type="spellStart"/>
            <w:r>
              <w:rPr>
                <w:color w:val="000000"/>
                <w:szCs w:val="22"/>
                <w:lang w:eastAsia="lv-LV"/>
              </w:rPr>
              <w:t>Dietil</w:t>
            </w:r>
            <w:r>
              <w:rPr>
                <w:rFonts w:eastAsia="TimesNewRoman"/>
                <w:color w:val="000000"/>
                <w:szCs w:val="22"/>
                <w:lang w:eastAsia="lv-LV"/>
              </w:rPr>
              <w:t>ē</w:t>
            </w:r>
            <w:r>
              <w:rPr>
                <w:color w:val="000000"/>
                <w:szCs w:val="22"/>
                <w:lang w:eastAsia="lv-LV"/>
              </w:rPr>
              <w:t>nglikola</w:t>
            </w:r>
            <w:proofErr w:type="spellEnd"/>
            <w:r>
              <w:rPr>
                <w:color w:val="000000"/>
                <w:szCs w:val="22"/>
                <w:lang w:eastAsia="lv-LV"/>
              </w:rPr>
              <w:t xml:space="preserve"> </w:t>
            </w:r>
            <w:proofErr w:type="spellStart"/>
            <w:r>
              <w:rPr>
                <w:color w:val="000000"/>
                <w:szCs w:val="22"/>
                <w:lang w:eastAsia="lv-LV"/>
              </w:rPr>
              <w:t>monoetil</w:t>
            </w:r>
            <w:r>
              <w:rPr>
                <w:rFonts w:eastAsia="TimesNewRoman"/>
                <w:color w:val="000000"/>
                <w:szCs w:val="22"/>
                <w:lang w:eastAsia="lv-LV"/>
              </w:rPr>
              <w:t>ē</w:t>
            </w:r>
            <w:r>
              <w:rPr>
                <w:color w:val="000000"/>
                <w:szCs w:val="22"/>
                <w:lang w:eastAsia="lv-LV"/>
              </w:rPr>
              <w:t>teris</w:t>
            </w:r>
            <w:proofErr w:type="spellEnd"/>
          </w:p>
        </w:tc>
        <w:tc>
          <w:tcPr>
            <w:tcW w:w="4537" w:type="dxa"/>
            <w:shd w:val="clear" w:color="auto" w:fill="auto"/>
            <w:vAlign w:val="center"/>
          </w:tcPr>
          <w:p w14:paraId="78A8FF2B" w14:textId="77777777" w:rsidR="009029D1" w:rsidRDefault="009029D1">
            <w:pPr>
              <w:spacing w:before="60" w:after="60"/>
              <w:rPr>
                <w:iCs/>
                <w:szCs w:val="22"/>
              </w:rPr>
            </w:pPr>
          </w:p>
        </w:tc>
      </w:tr>
    </w:tbl>
    <w:p w14:paraId="1797F19F" w14:textId="77777777" w:rsidR="009029D1" w:rsidRDefault="009029D1">
      <w:pPr>
        <w:tabs>
          <w:tab w:val="clear" w:pos="567"/>
        </w:tabs>
        <w:spacing w:line="240" w:lineRule="auto"/>
        <w:rPr>
          <w:szCs w:val="22"/>
        </w:rPr>
      </w:pPr>
    </w:p>
    <w:p w14:paraId="3B1D2C71" w14:textId="77777777" w:rsidR="009029D1" w:rsidRDefault="002D656D" w:rsidP="0098506F">
      <w:pPr>
        <w:tabs>
          <w:tab w:val="clear" w:pos="567"/>
        </w:tabs>
        <w:spacing w:line="240" w:lineRule="auto"/>
        <w:rPr>
          <w:color w:val="000000"/>
        </w:rPr>
      </w:pPr>
      <w:r>
        <w:rPr>
          <w:color w:val="000000"/>
        </w:rPr>
        <w:t>Gaiši dzeltens šķīdums.</w:t>
      </w:r>
    </w:p>
    <w:p w14:paraId="693EB00F" w14:textId="77777777" w:rsidR="009029D1" w:rsidRDefault="009029D1" w:rsidP="0098506F">
      <w:pPr>
        <w:tabs>
          <w:tab w:val="clear" w:pos="567"/>
        </w:tabs>
        <w:spacing w:line="240" w:lineRule="auto"/>
        <w:rPr>
          <w:color w:val="000000"/>
        </w:rPr>
      </w:pPr>
    </w:p>
    <w:p w14:paraId="7788BC6C" w14:textId="77777777" w:rsidR="0098506F" w:rsidRDefault="0098506F" w:rsidP="0098506F">
      <w:pPr>
        <w:tabs>
          <w:tab w:val="clear" w:pos="567"/>
        </w:tabs>
        <w:spacing w:line="240" w:lineRule="auto"/>
        <w:rPr>
          <w:color w:val="000000"/>
        </w:rPr>
      </w:pPr>
    </w:p>
    <w:p w14:paraId="691E7A48" w14:textId="600693F0" w:rsidR="009029D1" w:rsidRPr="0098506F" w:rsidRDefault="002D656D" w:rsidP="0098506F">
      <w:pPr>
        <w:pStyle w:val="Style1"/>
        <w:rPr>
          <w:b w:val="0"/>
        </w:rPr>
      </w:pPr>
      <w:r>
        <w:t>3</w:t>
      </w:r>
      <w:r w:rsidRPr="0098506F">
        <w:t>.</w:t>
      </w:r>
      <w:r w:rsidRPr="0098506F">
        <w:tab/>
        <w:t>KLĪNISKĀ INFORMĀCIJA</w:t>
      </w:r>
    </w:p>
    <w:p w14:paraId="51461BAF" w14:textId="77777777" w:rsidR="009029D1" w:rsidRPr="0098506F" w:rsidRDefault="009029D1" w:rsidP="0098506F">
      <w:pPr>
        <w:tabs>
          <w:tab w:val="clear" w:pos="567"/>
        </w:tabs>
        <w:spacing w:line="240" w:lineRule="auto"/>
      </w:pPr>
    </w:p>
    <w:p w14:paraId="09A0E843" w14:textId="2A1DF815" w:rsidR="009029D1" w:rsidRPr="0098506F" w:rsidRDefault="002D656D" w:rsidP="0098506F">
      <w:pPr>
        <w:pStyle w:val="Style1"/>
        <w:rPr>
          <w:b w:val="0"/>
        </w:rPr>
      </w:pPr>
      <w:r>
        <w:t>3</w:t>
      </w:r>
      <w:r w:rsidRPr="0098506F">
        <w:t>.1</w:t>
      </w:r>
      <w:r>
        <w:t>.</w:t>
      </w:r>
      <w:r>
        <w:tab/>
      </w:r>
      <w:proofErr w:type="spellStart"/>
      <w:r>
        <w:t>Mērķsugas</w:t>
      </w:r>
      <w:proofErr w:type="spellEnd"/>
    </w:p>
    <w:p w14:paraId="7CFB0417" w14:textId="77777777" w:rsidR="009029D1" w:rsidRPr="0098506F" w:rsidRDefault="009029D1" w:rsidP="0098506F">
      <w:pPr>
        <w:pStyle w:val="Style1"/>
        <w:rPr>
          <w:b w:val="0"/>
        </w:rPr>
      </w:pPr>
    </w:p>
    <w:p w14:paraId="44D8D792" w14:textId="5AC315F8" w:rsidR="009029D1" w:rsidRPr="0098506F" w:rsidRDefault="002D656D" w:rsidP="0098506F">
      <w:pPr>
        <w:pStyle w:val="Style1"/>
      </w:pPr>
      <w:r w:rsidRPr="0098506F">
        <w:rPr>
          <w:b w:val="0"/>
        </w:rPr>
        <w:t>Suņi</w:t>
      </w:r>
      <w:r>
        <w:rPr>
          <w:b w:val="0"/>
          <w:bCs/>
        </w:rPr>
        <w:t xml:space="preserve"> (</w:t>
      </w:r>
      <w:r>
        <w:rPr>
          <w:b w:val="0"/>
          <w:bCs/>
          <w:lang w:eastAsia="en-GB"/>
        </w:rPr>
        <w:t xml:space="preserve">&gt;10 kg </w:t>
      </w:r>
      <w:r>
        <w:rPr>
          <w:rFonts w:ascii="Symbol" w:hAnsi="Symbol"/>
          <w:b w:val="0"/>
          <w:bCs/>
          <w:lang w:eastAsia="en-GB"/>
        </w:rPr>
        <w:t></w:t>
      </w:r>
      <w:r>
        <w:rPr>
          <w:b w:val="0"/>
          <w:bCs/>
          <w:lang w:eastAsia="en-GB"/>
        </w:rPr>
        <w:t xml:space="preserve"> 20 kg).</w:t>
      </w:r>
    </w:p>
    <w:p w14:paraId="4DD2E790" w14:textId="77777777" w:rsidR="009029D1" w:rsidRPr="0098506F" w:rsidRDefault="009029D1" w:rsidP="0098506F">
      <w:pPr>
        <w:tabs>
          <w:tab w:val="clear" w:pos="567"/>
        </w:tabs>
        <w:spacing w:line="240" w:lineRule="auto"/>
      </w:pPr>
    </w:p>
    <w:p w14:paraId="2F0A4BE4" w14:textId="3C442CE4" w:rsidR="009029D1" w:rsidRPr="0098506F" w:rsidRDefault="002D656D" w:rsidP="0098506F">
      <w:pPr>
        <w:pStyle w:val="Style1"/>
        <w:rPr>
          <w:b w:val="0"/>
        </w:rPr>
      </w:pPr>
      <w:r>
        <w:t>3</w:t>
      </w:r>
      <w:r w:rsidRPr="0098506F">
        <w:t>.2</w:t>
      </w:r>
      <w:r>
        <w:t>.</w:t>
      </w:r>
      <w:r w:rsidRPr="0098506F">
        <w:tab/>
        <w:t>Lietošanas indikācijas</w:t>
      </w:r>
      <w:r>
        <w:t xml:space="preserve"> katrai </w:t>
      </w:r>
      <w:proofErr w:type="spellStart"/>
      <w:r>
        <w:t>mērķsugai</w:t>
      </w:r>
      <w:proofErr w:type="spellEnd"/>
    </w:p>
    <w:p w14:paraId="713020D8" w14:textId="77777777" w:rsidR="009029D1" w:rsidRPr="0098506F" w:rsidRDefault="009029D1" w:rsidP="0098506F">
      <w:pPr>
        <w:tabs>
          <w:tab w:val="clear" w:pos="567"/>
        </w:tabs>
        <w:spacing w:line="240" w:lineRule="auto"/>
      </w:pPr>
    </w:p>
    <w:p w14:paraId="5E68FD78" w14:textId="4A927AA7" w:rsidR="009029D1" w:rsidRPr="0098506F" w:rsidRDefault="002D656D">
      <w:pPr>
        <w:tabs>
          <w:tab w:val="left" w:pos="284"/>
        </w:tabs>
        <w:rPr>
          <w:color w:val="000000"/>
        </w:rPr>
      </w:pPr>
      <w:r>
        <w:rPr>
          <w:color w:val="000000"/>
        </w:rPr>
        <w:t>Blusu (</w:t>
      </w:r>
      <w:proofErr w:type="spellStart"/>
      <w:r>
        <w:rPr>
          <w:i/>
          <w:color w:val="000000"/>
        </w:rPr>
        <w:t>Ctenocephalides</w:t>
      </w:r>
      <w:proofErr w:type="spellEnd"/>
      <w:r>
        <w:rPr>
          <w:color w:val="000000"/>
        </w:rPr>
        <w:t xml:space="preserve"> </w:t>
      </w:r>
      <w:proofErr w:type="spellStart"/>
      <w:r w:rsidRPr="0098506F">
        <w:rPr>
          <w:color w:val="000000"/>
          <w:szCs w:val="22"/>
        </w:rPr>
        <w:t>spp</w:t>
      </w:r>
      <w:proofErr w:type="spellEnd"/>
      <w:r w:rsidRPr="0098506F">
        <w:rPr>
          <w:color w:val="000000"/>
          <w:szCs w:val="22"/>
        </w:rPr>
        <w:t>.</w:t>
      </w:r>
      <w:r>
        <w:rPr>
          <w:color w:val="000000"/>
          <w:szCs w:val="22"/>
        </w:rPr>
        <w:t>)</w:t>
      </w:r>
      <w:r>
        <w:rPr>
          <w:color w:val="000000"/>
        </w:rPr>
        <w:t xml:space="preserve"> un ērču (</w:t>
      </w:r>
      <w:proofErr w:type="spellStart"/>
      <w:r>
        <w:rPr>
          <w:i/>
          <w:color w:val="000000"/>
        </w:rPr>
        <w:t>Rhipicephalus</w:t>
      </w:r>
      <w:proofErr w:type="spellEnd"/>
      <w:r>
        <w:rPr>
          <w:color w:val="000000"/>
        </w:rPr>
        <w:t xml:space="preserve"> </w:t>
      </w:r>
      <w:proofErr w:type="spellStart"/>
      <w:r w:rsidR="00D236B2">
        <w:rPr>
          <w:color w:val="000000"/>
        </w:rPr>
        <w:t>spp</w:t>
      </w:r>
      <w:proofErr w:type="spellEnd"/>
      <w:r w:rsidR="00D236B2">
        <w:rPr>
          <w:color w:val="000000"/>
        </w:rPr>
        <w:t>.</w:t>
      </w:r>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sidR="00D236B2">
        <w:rPr>
          <w:color w:val="000000"/>
        </w:rPr>
        <w:t>spp</w:t>
      </w:r>
      <w:proofErr w:type="spellEnd"/>
      <w:r w:rsidR="00D236B2">
        <w:rPr>
          <w:color w:val="000000"/>
        </w:rPr>
        <w:t>.</w:t>
      </w:r>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sidR="00D236B2">
        <w:rPr>
          <w:color w:val="000000"/>
        </w:rPr>
        <w:t>spp</w:t>
      </w:r>
      <w:proofErr w:type="spellEnd"/>
      <w:r w:rsidR="00D236B2">
        <w:rPr>
          <w:color w:val="000000"/>
        </w:rPr>
        <w:t>.</w:t>
      </w:r>
      <w:r>
        <w:rPr>
          <w:color w:val="000000"/>
        </w:rPr>
        <w:t>)</w:t>
      </w:r>
      <w:r>
        <w:rPr>
          <w:i/>
          <w:color w:val="000000"/>
        </w:rPr>
        <w:t xml:space="preserve"> </w:t>
      </w:r>
      <w:r>
        <w:rPr>
          <w:color w:val="000000"/>
        </w:rPr>
        <w:t>invāzijas ārstēšana</w:t>
      </w:r>
      <w:r w:rsidR="00D236B2">
        <w:rPr>
          <w:color w:val="000000"/>
        </w:rPr>
        <w:t>i</w:t>
      </w:r>
      <w:r>
        <w:rPr>
          <w:color w:val="000000"/>
        </w:rPr>
        <w:t xml:space="preserve"> un </w:t>
      </w:r>
      <w:r w:rsidR="00D236B2">
        <w:rPr>
          <w:color w:val="000000"/>
        </w:rPr>
        <w:t xml:space="preserve">novēršanai </w:t>
      </w:r>
      <w:r>
        <w:rPr>
          <w:color w:val="000000"/>
        </w:rPr>
        <w:t>suņiem.</w:t>
      </w:r>
    </w:p>
    <w:p w14:paraId="7CD0E04C" w14:textId="4DB51CB8" w:rsidR="009029D1" w:rsidRPr="0098506F" w:rsidRDefault="00D236B2">
      <w:pPr>
        <w:rPr>
          <w:color w:val="000000"/>
        </w:rPr>
      </w:pPr>
      <w:r>
        <w:rPr>
          <w:color w:val="000000"/>
        </w:rPr>
        <w:t>Blusu alerģiskā dermatīta (BAD)</w:t>
      </w:r>
      <w:r w:rsidR="002D656D">
        <w:rPr>
          <w:color w:val="000000"/>
        </w:rPr>
        <w:t xml:space="preserve"> ārstēšana</w:t>
      </w:r>
      <w:r>
        <w:rPr>
          <w:color w:val="000000"/>
        </w:rPr>
        <w:t>i</w:t>
      </w:r>
      <w:r w:rsidR="002D656D">
        <w:rPr>
          <w:color w:val="000000"/>
        </w:rPr>
        <w:t xml:space="preserve"> un kontrole</w:t>
      </w:r>
      <w:r>
        <w:rPr>
          <w:color w:val="000000"/>
        </w:rPr>
        <w:t>i</w:t>
      </w:r>
      <w:r w:rsidR="002D656D">
        <w:rPr>
          <w:color w:val="000000"/>
        </w:rPr>
        <w:t xml:space="preserve"> suņiem.</w:t>
      </w:r>
    </w:p>
    <w:p w14:paraId="7439BF8A" w14:textId="14BA8EE3" w:rsidR="009029D1" w:rsidRPr="0098506F" w:rsidRDefault="002D656D" w:rsidP="0098506F">
      <w:pPr>
        <w:tabs>
          <w:tab w:val="clear" w:pos="567"/>
        </w:tabs>
        <w:spacing w:line="240" w:lineRule="auto"/>
        <w:rPr>
          <w:color w:val="000000"/>
        </w:rPr>
      </w:pPr>
      <w:proofErr w:type="spellStart"/>
      <w:r>
        <w:rPr>
          <w:color w:val="000000"/>
          <w:szCs w:val="22"/>
        </w:rPr>
        <w:t>Grauzējutu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Pr>
          <w:color w:val="000000"/>
        </w:rPr>
        <w:t xml:space="preserve">) invāzijas </w:t>
      </w:r>
      <w:r w:rsidR="00D236B2">
        <w:rPr>
          <w:color w:val="000000"/>
        </w:rPr>
        <w:t xml:space="preserve">novēršanai </w:t>
      </w:r>
      <w:r>
        <w:rPr>
          <w:color w:val="000000"/>
        </w:rPr>
        <w:t>un ārstēšana</w:t>
      </w:r>
      <w:r w:rsidR="00D236B2">
        <w:rPr>
          <w:color w:val="000000"/>
        </w:rPr>
        <w:t>i</w:t>
      </w:r>
      <w:r>
        <w:rPr>
          <w:color w:val="000000"/>
        </w:rPr>
        <w:t xml:space="preserve"> suņiem.</w:t>
      </w:r>
    </w:p>
    <w:p w14:paraId="5748073C" w14:textId="6168BCC4" w:rsidR="009029D1" w:rsidRDefault="009029D1">
      <w:pPr>
        <w:tabs>
          <w:tab w:val="clear" w:pos="567"/>
        </w:tabs>
        <w:spacing w:line="240" w:lineRule="auto"/>
        <w:rPr>
          <w:szCs w:val="22"/>
        </w:rPr>
      </w:pPr>
    </w:p>
    <w:p w14:paraId="014A66C3" w14:textId="77777777" w:rsidR="009029D1" w:rsidRPr="0098506F" w:rsidRDefault="002D656D" w:rsidP="0098506F">
      <w:pPr>
        <w:pStyle w:val="Style1"/>
      </w:pPr>
      <w:r>
        <w:t>3</w:t>
      </w:r>
      <w:r w:rsidRPr="0098506F">
        <w:t>.3.</w:t>
      </w:r>
      <w:r w:rsidRPr="0098506F">
        <w:tab/>
        <w:t>Kontrindikācijas</w:t>
      </w:r>
    </w:p>
    <w:p w14:paraId="1E54F1C7" w14:textId="77777777" w:rsidR="009029D1" w:rsidRPr="0098506F" w:rsidRDefault="009029D1" w:rsidP="0098506F">
      <w:pPr>
        <w:tabs>
          <w:tab w:val="clear" w:pos="567"/>
        </w:tabs>
        <w:spacing w:line="240" w:lineRule="auto"/>
      </w:pPr>
    </w:p>
    <w:p w14:paraId="3BCC15D8" w14:textId="14329370" w:rsidR="009029D1" w:rsidRDefault="002D656D">
      <w:pPr>
        <w:autoSpaceDE w:val="0"/>
        <w:autoSpaceDN w:val="0"/>
        <w:adjustRightInd w:val="0"/>
        <w:rPr>
          <w:color w:val="000000"/>
        </w:rPr>
      </w:pPr>
      <w:r>
        <w:rPr>
          <w:color w:val="000000"/>
        </w:rPr>
        <w:t>T</w:t>
      </w:r>
      <w:r w:rsidRPr="0098506F">
        <w:rPr>
          <w:rFonts w:eastAsia="TimesNewRoman"/>
          <w:color w:val="000000"/>
        </w:rPr>
        <w:t xml:space="preserve">ā </w:t>
      </w:r>
      <w:r>
        <w:rPr>
          <w:color w:val="000000"/>
        </w:rPr>
        <w:t>k</w:t>
      </w:r>
      <w:r w:rsidRPr="0098506F">
        <w:rPr>
          <w:rFonts w:eastAsia="TimesNewRoman"/>
          <w:color w:val="000000"/>
        </w:rPr>
        <w:t xml:space="preserve">ā </w:t>
      </w:r>
      <w:r>
        <w:rPr>
          <w:color w:val="000000"/>
        </w:rPr>
        <w:t>nav veikti šo veterin</w:t>
      </w:r>
      <w:r w:rsidRPr="0098506F">
        <w:rPr>
          <w:rFonts w:eastAsia="TimesNewRoman"/>
          <w:color w:val="000000"/>
        </w:rPr>
        <w:t>ā</w:t>
      </w:r>
      <w:r>
        <w:rPr>
          <w:color w:val="000000"/>
        </w:rPr>
        <w:t>ro z</w:t>
      </w:r>
      <w:r w:rsidRPr="0098506F">
        <w:rPr>
          <w:rFonts w:eastAsia="TimesNewRoman"/>
          <w:color w:val="000000"/>
        </w:rPr>
        <w:t>āļ</w:t>
      </w:r>
      <w:r>
        <w:rPr>
          <w:color w:val="000000"/>
        </w:rPr>
        <w:t xml:space="preserve">u </w:t>
      </w:r>
      <w:r>
        <w:rPr>
          <w:color w:val="000000"/>
          <w:szCs w:val="22"/>
          <w:lang w:eastAsia="lv-LV"/>
        </w:rPr>
        <w:t>droš</w:t>
      </w:r>
      <w:r>
        <w:rPr>
          <w:rFonts w:eastAsia="TimesNewRoman"/>
          <w:color w:val="000000"/>
          <w:szCs w:val="22"/>
          <w:lang w:eastAsia="lv-LV"/>
        </w:rPr>
        <w:t>uma</w:t>
      </w:r>
      <w:r>
        <w:rPr>
          <w:color w:val="000000"/>
        </w:rPr>
        <w:t xml:space="preserve"> p</w:t>
      </w:r>
      <w:r w:rsidRPr="0098506F">
        <w:rPr>
          <w:rFonts w:eastAsia="TimesNewRoman"/>
          <w:color w:val="000000"/>
        </w:rPr>
        <w:t>ē</w:t>
      </w:r>
      <w:r>
        <w:rPr>
          <w:color w:val="000000"/>
        </w:rPr>
        <w:t>t</w:t>
      </w:r>
      <w:r w:rsidRPr="0098506F">
        <w:rPr>
          <w:rFonts w:eastAsia="TimesNewRoman"/>
          <w:color w:val="000000"/>
        </w:rPr>
        <w:t>ī</w:t>
      </w:r>
      <w:r>
        <w:rPr>
          <w:color w:val="000000"/>
        </w:rPr>
        <w:t>jumi, nelietot kucēniem l</w:t>
      </w:r>
      <w:r w:rsidRPr="0098506F">
        <w:rPr>
          <w:rFonts w:eastAsia="TimesNewRoman"/>
          <w:color w:val="000000"/>
        </w:rPr>
        <w:t>ī</w:t>
      </w:r>
      <w:r>
        <w:rPr>
          <w:color w:val="000000"/>
        </w:rPr>
        <w:t>dz 8 ned</w:t>
      </w:r>
      <w:r w:rsidRPr="0098506F">
        <w:rPr>
          <w:rFonts w:eastAsia="TimesNewRoman"/>
          <w:color w:val="000000"/>
        </w:rPr>
        <w:t>ēļ</w:t>
      </w:r>
      <w:r>
        <w:rPr>
          <w:color w:val="000000"/>
        </w:rPr>
        <w:t>u vecumam un/vai kucēniem ar ķermeņa svaru līdz 2 kg.</w:t>
      </w:r>
    </w:p>
    <w:p w14:paraId="1F6EC771" w14:textId="2DD2CBCC" w:rsidR="009029D1" w:rsidRDefault="002D656D">
      <w:pPr>
        <w:autoSpaceDE w:val="0"/>
        <w:autoSpaceDN w:val="0"/>
        <w:adjustRightInd w:val="0"/>
        <w:rPr>
          <w:color w:val="000000"/>
        </w:rPr>
      </w:pPr>
      <w:r>
        <w:rPr>
          <w:color w:val="000000"/>
        </w:rPr>
        <w:t>Nelietot</w:t>
      </w:r>
      <w:r>
        <w:rPr>
          <w:color w:val="000000"/>
          <w:szCs w:val="22"/>
          <w:lang w:eastAsia="lv-LV"/>
        </w:rPr>
        <w:t xml:space="preserve"> </w:t>
      </w:r>
      <w:r w:rsidR="0026769B">
        <w:rPr>
          <w:color w:val="000000"/>
          <w:szCs w:val="22"/>
          <w:lang w:eastAsia="lv-LV"/>
        </w:rPr>
        <w:t xml:space="preserve">šīs </w:t>
      </w:r>
      <w:r>
        <w:rPr>
          <w:color w:val="000000"/>
          <w:szCs w:val="22"/>
          <w:lang w:eastAsia="lv-LV"/>
        </w:rPr>
        <w:t>veterinārās zāles</w:t>
      </w:r>
      <w:r>
        <w:rPr>
          <w:color w:val="000000"/>
        </w:rPr>
        <w:t xml:space="preserve"> slimiem dz</w:t>
      </w:r>
      <w:r w:rsidRPr="0098506F">
        <w:rPr>
          <w:rFonts w:eastAsia="TimesNewRoman"/>
          <w:color w:val="000000"/>
        </w:rPr>
        <w:t>ī</w:t>
      </w:r>
      <w:r>
        <w:rPr>
          <w:color w:val="000000"/>
        </w:rPr>
        <w:t>vniekiem (sist</w:t>
      </w:r>
      <w:r w:rsidRPr="0098506F">
        <w:rPr>
          <w:rFonts w:eastAsia="TimesNewRoman"/>
          <w:color w:val="000000"/>
        </w:rPr>
        <w:t>ē</w:t>
      </w:r>
      <w:r>
        <w:rPr>
          <w:color w:val="000000"/>
        </w:rPr>
        <w:t>miskas saslimšanas, drudzis) vai dz</w:t>
      </w:r>
      <w:r w:rsidRPr="0098506F">
        <w:rPr>
          <w:rFonts w:eastAsia="TimesNewRoman"/>
          <w:color w:val="000000"/>
        </w:rPr>
        <w:t>ī</w:t>
      </w:r>
      <w:r>
        <w:rPr>
          <w:color w:val="000000"/>
        </w:rPr>
        <w:t>vniekiem atveseļošan</w:t>
      </w:r>
      <w:r w:rsidRPr="0098506F">
        <w:rPr>
          <w:rFonts w:eastAsia="TimesNewRoman"/>
          <w:color w:val="000000"/>
        </w:rPr>
        <w:t>ā</w:t>
      </w:r>
      <w:r>
        <w:rPr>
          <w:color w:val="000000"/>
        </w:rPr>
        <w:t>s period</w:t>
      </w:r>
      <w:r w:rsidRPr="0098506F">
        <w:rPr>
          <w:rFonts w:eastAsia="TimesNewRoman"/>
          <w:color w:val="000000"/>
        </w:rPr>
        <w:t>ā</w:t>
      </w:r>
      <w:r>
        <w:rPr>
          <w:color w:val="000000"/>
        </w:rPr>
        <w:t>.</w:t>
      </w:r>
    </w:p>
    <w:p w14:paraId="77E5EC40" w14:textId="734EE9AE" w:rsidR="009029D1" w:rsidRDefault="002D656D">
      <w:pPr>
        <w:jc w:val="both"/>
        <w:rPr>
          <w:color w:val="000000"/>
        </w:rPr>
      </w:pPr>
      <w:r>
        <w:rPr>
          <w:color w:val="000000"/>
        </w:rPr>
        <w:t>Nelietot trušiem, jo iespējamas blakusparādības un pat nāve.</w:t>
      </w:r>
    </w:p>
    <w:p w14:paraId="4AA547EA" w14:textId="77777777" w:rsidR="009029D1" w:rsidRPr="0098506F" w:rsidRDefault="002D656D">
      <w:pPr>
        <w:jc w:val="both"/>
        <w:rPr>
          <w:color w:val="000000"/>
        </w:rPr>
      </w:pPr>
      <w:r>
        <w:rPr>
          <w:color w:val="000000"/>
        </w:rPr>
        <w:t>Šīs</w:t>
      </w:r>
      <w:r>
        <w:rPr>
          <w:color w:val="000000"/>
          <w:szCs w:val="22"/>
        </w:rPr>
        <w:t xml:space="preserve"> veterinārās</w:t>
      </w:r>
      <w:r>
        <w:rPr>
          <w:color w:val="000000"/>
        </w:rPr>
        <w:t xml:space="preserve"> zāles ir paredzētas suņiem.</w:t>
      </w:r>
      <w:r>
        <w:rPr>
          <w:color w:val="000000"/>
          <w:lang w:val="pt-BR"/>
        </w:rPr>
        <w:t xml:space="preserve"> </w:t>
      </w:r>
      <w:r>
        <w:rPr>
          <w:color w:val="000000"/>
        </w:rPr>
        <w:t>Nelietot kaķiem, jo lietošanas rezultātā iespējama pārdozēšana.</w:t>
      </w:r>
    </w:p>
    <w:p w14:paraId="41C4AECE" w14:textId="77777777" w:rsidR="009029D1" w:rsidRPr="0098506F" w:rsidRDefault="009029D1" w:rsidP="0098506F">
      <w:pPr>
        <w:tabs>
          <w:tab w:val="clear" w:pos="567"/>
        </w:tabs>
        <w:spacing w:line="240" w:lineRule="auto"/>
      </w:pPr>
    </w:p>
    <w:p w14:paraId="3172E3A9" w14:textId="64BEE769" w:rsidR="009029D1" w:rsidRPr="0098506F" w:rsidRDefault="002D656D" w:rsidP="0098506F">
      <w:pPr>
        <w:pStyle w:val="Style1"/>
        <w:rPr>
          <w:b w:val="0"/>
        </w:rPr>
      </w:pPr>
      <w:r>
        <w:t>3.</w:t>
      </w:r>
      <w:r w:rsidRPr="0098506F">
        <w:t>4.</w:t>
      </w:r>
      <w:r w:rsidRPr="0098506F">
        <w:tab/>
        <w:t>Īpaši brīdinājumi</w:t>
      </w:r>
    </w:p>
    <w:p w14:paraId="5184D8E6" w14:textId="77777777" w:rsidR="009029D1" w:rsidRPr="0098506F" w:rsidRDefault="009029D1" w:rsidP="0098506F">
      <w:pPr>
        <w:tabs>
          <w:tab w:val="clear" w:pos="567"/>
        </w:tabs>
        <w:spacing w:line="240" w:lineRule="auto"/>
      </w:pPr>
    </w:p>
    <w:p w14:paraId="7081E2F1" w14:textId="57781590" w:rsidR="009029D1" w:rsidRDefault="002D656D">
      <w:pPr>
        <w:tabs>
          <w:tab w:val="left" w:pos="284"/>
        </w:tabs>
        <w:jc w:val="both"/>
        <w:rPr>
          <w:color w:val="000000"/>
        </w:rPr>
      </w:pPr>
      <w:r>
        <w:rPr>
          <w:color w:val="000000"/>
        </w:rPr>
        <w:t xml:space="preserve">Lai mazinātu transmisīvo slimību risku, pirms </w:t>
      </w:r>
      <w:r w:rsidR="0026769B">
        <w:rPr>
          <w:color w:val="000000"/>
        </w:rPr>
        <w:t xml:space="preserve">šo </w:t>
      </w:r>
      <w:r>
        <w:rPr>
          <w:color w:val="000000"/>
          <w:szCs w:val="22"/>
        </w:rPr>
        <w:t xml:space="preserve">veterināro </w:t>
      </w:r>
      <w:r>
        <w:rPr>
          <w:color w:val="000000"/>
        </w:rPr>
        <w:t>zāļu lietošanas jānoņem uz dzīvniekiem esošās ērces.</w:t>
      </w:r>
    </w:p>
    <w:p w14:paraId="1C914AF8" w14:textId="3F3DAB51" w:rsidR="009029D1" w:rsidRPr="0098506F" w:rsidRDefault="0026769B">
      <w:pPr>
        <w:tabs>
          <w:tab w:val="left" w:pos="284"/>
        </w:tabs>
        <w:jc w:val="both"/>
        <w:rPr>
          <w:color w:val="000000"/>
        </w:rPr>
      </w:pPr>
      <w:r>
        <w:rPr>
          <w:color w:val="000000"/>
        </w:rPr>
        <w:lastRenderedPageBreak/>
        <w:t>Izvairīties n</w:t>
      </w:r>
      <w:r w:rsidR="002D656D">
        <w:rPr>
          <w:color w:val="000000"/>
        </w:rPr>
        <w:t>o vannošanas/mērkšanas ūdenī divu dienu laikā pēc</w:t>
      </w:r>
      <w:r w:rsidR="002D656D">
        <w:rPr>
          <w:color w:val="000000"/>
          <w:szCs w:val="22"/>
        </w:rPr>
        <w:t xml:space="preserve"> </w:t>
      </w:r>
      <w:r>
        <w:rPr>
          <w:color w:val="000000"/>
          <w:szCs w:val="22"/>
        </w:rPr>
        <w:t xml:space="preserve">šo </w:t>
      </w:r>
      <w:r w:rsidR="002D656D">
        <w:rPr>
          <w:color w:val="000000"/>
          <w:szCs w:val="22"/>
        </w:rPr>
        <w:t>veterināro</w:t>
      </w:r>
      <w:r w:rsidR="002D656D">
        <w:rPr>
          <w:color w:val="000000"/>
        </w:rPr>
        <w:t xml:space="preserve"> zāļu lietošanas un vannošanas, kas biežāka par vienu reizi nedēļā, jo nav veikti pētījumi, lai noskaidrotu, kā tas ietekmē</w:t>
      </w:r>
      <w:r>
        <w:rPr>
          <w:color w:val="000000"/>
        </w:rPr>
        <w:t xml:space="preserve"> šo</w:t>
      </w:r>
      <w:r w:rsidR="002D656D">
        <w:rPr>
          <w:color w:val="000000"/>
        </w:rPr>
        <w:t xml:space="preserve"> </w:t>
      </w:r>
      <w:r w:rsidR="002D656D">
        <w:rPr>
          <w:color w:val="000000"/>
          <w:szCs w:val="22"/>
        </w:rPr>
        <w:t xml:space="preserve">veterināro </w:t>
      </w:r>
      <w:r w:rsidR="002D656D">
        <w:rPr>
          <w:color w:val="000000"/>
        </w:rPr>
        <w:t xml:space="preserve">zāļu </w:t>
      </w:r>
      <w:r>
        <w:rPr>
          <w:color w:val="000000"/>
        </w:rPr>
        <w:t>iedarbīgumu</w:t>
      </w:r>
      <w:r w:rsidR="002D656D">
        <w:rPr>
          <w:color w:val="000000"/>
        </w:rPr>
        <w:t xml:space="preserve">. Pirms apstrādes var lietot mīkstinošus šampūnus, tomēr tad, ja pēc </w:t>
      </w:r>
      <w:r>
        <w:rPr>
          <w:color w:val="000000"/>
        </w:rPr>
        <w:t xml:space="preserve">šo veterināro </w:t>
      </w:r>
      <w:r w:rsidR="002D656D">
        <w:rPr>
          <w:color w:val="000000"/>
        </w:rPr>
        <w:t xml:space="preserve">zāļu lietošanas tos lieto katru nedēļu, tie aizsardzību pret blusām saīsina līdz, aptuveni, 5 nedēļām. Sešas nedēļas ilga pētījuma laikā vannošana ar medicīnisko 2% </w:t>
      </w:r>
      <w:proofErr w:type="spellStart"/>
      <w:r w:rsidR="002D656D">
        <w:rPr>
          <w:color w:val="000000"/>
        </w:rPr>
        <w:t>hlorheksidīna</w:t>
      </w:r>
      <w:proofErr w:type="spellEnd"/>
      <w:r w:rsidR="002D656D">
        <w:rPr>
          <w:color w:val="000000"/>
        </w:rPr>
        <w:t xml:space="preserve"> šampūnu</w:t>
      </w:r>
      <w:r>
        <w:rPr>
          <w:color w:val="000000"/>
        </w:rPr>
        <w:t xml:space="preserve"> vienu reizi nedēļā</w:t>
      </w:r>
      <w:r w:rsidR="002D656D">
        <w:rPr>
          <w:color w:val="000000"/>
        </w:rPr>
        <w:t xml:space="preserve"> aizsardzību pret blusām neietekmēja.</w:t>
      </w:r>
    </w:p>
    <w:p w14:paraId="4BF6A7DF" w14:textId="565FB166" w:rsidR="009029D1" w:rsidRDefault="002D656D">
      <w:pPr>
        <w:tabs>
          <w:tab w:val="left" w:pos="284"/>
        </w:tabs>
        <w:jc w:val="both"/>
        <w:rPr>
          <w:color w:val="000000"/>
        </w:rPr>
      </w:pPr>
      <w:r>
        <w:rPr>
          <w:color w:val="000000"/>
        </w:rPr>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 xml:space="preserve">u pieķeršanos. </w:t>
      </w:r>
      <w:r>
        <w:rPr>
          <w:color w:val="000000"/>
          <w:szCs w:val="22"/>
        </w:rPr>
        <w:t>Tādējādi nelabvēlīgu apstākļu gadījumā</w:t>
      </w:r>
      <w:r>
        <w:rPr>
          <w:color w:val="000000"/>
        </w:rPr>
        <w:t xml:space="preserve"> nav iespējams </w:t>
      </w:r>
      <w:r>
        <w:rPr>
          <w:color w:val="000000"/>
          <w:szCs w:val="22"/>
        </w:rPr>
        <w:t>pilnībā</w:t>
      </w:r>
      <w:r>
        <w:rPr>
          <w:color w:val="000000"/>
        </w:rPr>
        <w:t xml:space="preserve"> izslēgt </w:t>
      </w:r>
      <w:r>
        <w:rPr>
          <w:color w:val="000000"/>
          <w:szCs w:val="22"/>
        </w:rPr>
        <w:t>infekcijas</w:t>
      </w:r>
      <w:r>
        <w:rPr>
          <w:color w:val="000000"/>
        </w:rPr>
        <w:t xml:space="preserve"> slimību </w:t>
      </w:r>
      <w:r>
        <w:rPr>
          <w:color w:val="000000"/>
          <w:szCs w:val="22"/>
        </w:rPr>
        <w:t>pārnešan</w:t>
      </w:r>
      <w:r w:rsidR="0026769B">
        <w:rPr>
          <w:color w:val="000000"/>
          <w:szCs w:val="22"/>
        </w:rPr>
        <w:t>as risku no ērcēm</w:t>
      </w:r>
      <w:r>
        <w:rPr>
          <w:color w:val="000000"/>
        </w:rPr>
        <w:t xml:space="preserve">. </w:t>
      </w:r>
      <w:r>
        <w:t xml:space="preserve">Ja ērces nav bijušas piesūkušās (sūkušas asinis), parasti tās ies bojā un no </w:t>
      </w:r>
      <w:r w:rsidR="00C83CD8">
        <w:t xml:space="preserve">dzīvnieka </w:t>
      </w:r>
      <w:r>
        <w:t>nokritīs 24 -48 stundu laikā pēc invāzijas.</w:t>
      </w:r>
      <w:r>
        <w:rPr>
          <w:color w:val="000000"/>
        </w:rPr>
        <w:t xml:space="preserve"> </w:t>
      </w:r>
      <w:r w:rsidR="00C83CD8">
        <w:rPr>
          <w:color w:val="000000"/>
          <w:szCs w:val="22"/>
        </w:rPr>
        <w:t>Šo v</w:t>
      </w:r>
      <w:r>
        <w:rPr>
          <w:color w:val="000000"/>
          <w:szCs w:val="22"/>
        </w:rPr>
        <w:t>eterināro zāļu iedarbības laikā nevar</w:t>
      </w:r>
      <w:r>
        <w:rPr>
          <w:color w:val="000000"/>
        </w:rPr>
        <w:t xml:space="preserve"> izslēgt atsevišķu ērču piesūkšanos.</w:t>
      </w:r>
    </w:p>
    <w:p w14:paraId="509302CF" w14:textId="7C86A765" w:rsidR="009029D1" w:rsidRDefault="002D656D" w:rsidP="0098506F">
      <w:pPr>
        <w:tabs>
          <w:tab w:val="clear" w:pos="567"/>
        </w:tabs>
        <w:spacing w:line="240" w:lineRule="auto"/>
        <w:rPr>
          <w:color w:val="000000"/>
        </w:rPr>
      </w:pPr>
      <w:r>
        <w:rPr>
          <w:color w:val="000000"/>
        </w:rPr>
        <w:t xml:space="preserve">Mājdzīvnieku blusas bieži iemitinās dzīvnieka grozā, guļvietā un regulārās uzturēšanās vietās, piemēram, paklājos un mēbelēs, kas </w:t>
      </w:r>
      <w:r w:rsidR="00C83CD8">
        <w:rPr>
          <w:color w:val="000000"/>
        </w:rPr>
        <w:t xml:space="preserve">lielas </w:t>
      </w:r>
      <w:r>
        <w:rPr>
          <w:color w:val="000000"/>
        </w:rPr>
        <w:t>invāzijas gadījumā un kontroles pasākumu sākumā apstrādājamas ar piemērotu insekticīdu un regulāri jātīra ar putekļu sūcēju.</w:t>
      </w:r>
    </w:p>
    <w:p w14:paraId="45837760" w14:textId="6B7A24DD" w:rsidR="009029D1" w:rsidRDefault="009029D1">
      <w:pPr>
        <w:tabs>
          <w:tab w:val="clear" w:pos="567"/>
        </w:tabs>
        <w:spacing w:line="240" w:lineRule="auto"/>
        <w:rPr>
          <w:szCs w:val="22"/>
        </w:rPr>
      </w:pPr>
    </w:p>
    <w:p w14:paraId="5F877E28" w14:textId="77777777" w:rsidR="009029D1" w:rsidRDefault="002D656D">
      <w:pPr>
        <w:pStyle w:val="Style1"/>
      </w:pPr>
      <w:r>
        <w:t>3.5.</w:t>
      </w:r>
      <w:r>
        <w:tab/>
        <w:t>Īpaši piesardzības pasākumi lietošanā</w:t>
      </w:r>
    </w:p>
    <w:p w14:paraId="6BFFAE07" w14:textId="77777777" w:rsidR="009029D1" w:rsidRDefault="009029D1">
      <w:pPr>
        <w:tabs>
          <w:tab w:val="clear" w:pos="567"/>
        </w:tabs>
        <w:spacing w:line="240" w:lineRule="auto"/>
        <w:rPr>
          <w:szCs w:val="22"/>
        </w:rPr>
      </w:pPr>
    </w:p>
    <w:p w14:paraId="4AC43927" w14:textId="77777777" w:rsidR="009029D1" w:rsidRDefault="002D656D">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64D17BAF" w14:textId="77777777" w:rsidR="009029D1" w:rsidRDefault="009029D1">
      <w:pPr>
        <w:tabs>
          <w:tab w:val="clear" w:pos="567"/>
        </w:tabs>
        <w:spacing w:line="240" w:lineRule="auto"/>
        <w:rPr>
          <w:szCs w:val="22"/>
        </w:rPr>
      </w:pPr>
    </w:p>
    <w:p w14:paraId="5382E5B4" w14:textId="00279874" w:rsidR="009029D1" w:rsidRDefault="002D656D">
      <w:pPr>
        <w:tabs>
          <w:tab w:val="left" w:pos="284"/>
        </w:tabs>
        <w:jc w:val="both"/>
        <w:rPr>
          <w:color w:val="000000"/>
          <w:szCs w:val="22"/>
        </w:rPr>
      </w:pPr>
      <w:r>
        <w:rPr>
          <w:color w:val="000000"/>
          <w:szCs w:val="22"/>
        </w:rPr>
        <w:t xml:space="preserve">Ir svarīgi pārliecināties, ka </w:t>
      </w:r>
      <w:r w:rsidR="00C83CD8">
        <w:rPr>
          <w:color w:val="000000"/>
          <w:szCs w:val="22"/>
        </w:rPr>
        <w:t xml:space="preserve">šīs </w:t>
      </w:r>
      <w:r>
        <w:rPr>
          <w:color w:val="000000"/>
          <w:szCs w:val="22"/>
        </w:rPr>
        <w:t>veterinārās zāles tiek lietotas vietā, kur dzīvnieki tās nevar nolaizīt, un nodrošināt, lai pēc apstrādes dzīvnieki viens otru nelaizītu.</w:t>
      </w:r>
    </w:p>
    <w:p w14:paraId="5FB31144" w14:textId="47E510D8" w:rsidR="009029D1" w:rsidRDefault="002D656D">
      <w:pPr>
        <w:tabs>
          <w:tab w:val="clear" w:pos="567"/>
        </w:tabs>
        <w:spacing w:line="240" w:lineRule="auto"/>
        <w:rPr>
          <w:color w:val="000000"/>
          <w:szCs w:val="22"/>
          <w:lang w:eastAsia="lv-LV"/>
        </w:rPr>
      </w:pPr>
      <w:r>
        <w:rPr>
          <w:color w:val="000000"/>
          <w:szCs w:val="22"/>
          <w:lang w:eastAsia="lv-LV"/>
        </w:rPr>
        <w:t>Izvair</w:t>
      </w:r>
      <w:r>
        <w:rPr>
          <w:rFonts w:eastAsia="TimesNewRoman"/>
          <w:color w:val="000000"/>
          <w:szCs w:val="22"/>
          <w:lang w:eastAsia="lv-LV"/>
        </w:rPr>
        <w:t>ī</w:t>
      </w:r>
      <w:r>
        <w:rPr>
          <w:color w:val="000000"/>
          <w:szCs w:val="22"/>
          <w:lang w:eastAsia="lv-LV"/>
        </w:rPr>
        <w:t xml:space="preserve">ties no </w:t>
      </w:r>
      <w:r w:rsidR="00C83CD8">
        <w:rPr>
          <w:color w:val="000000"/>
          <w:szCs w:val="22"/>
          <w:lang w:eastAsia="lv-LV"/>
        </w:rPr>
        <w:t xml:space="preserve">šo </w:t>
      </w:r>
      <w:r>
        <w:rPr>
          <w:color w:val="000000"/>
          <w:szCs w:val="22"/>
          <w:lang w:eastAsia="lv-LV"/>
        </w:rPr>
        <w:t>veterināro zāļu nokļūšanas dz</w:t>
      </w:r>
      <w:r>
        <w:rPr>
          <w:rFonts w:eastAsia="TimesNewRoman"/>
          <w:color w:val="000000"/>
          <w:szCs w:val="22"/>
          <w:lang w:eastAsia="lv-LV"/>
        </w:rPr>
        <w:t>ī</w:t>
      </w:r>
      <w:r>
        <w:rPr>
          <w:color w:val="000000"/>
          <w:szCs w:val="22"/>
          <w:lang w:eastAsia="lv-LV"/>
        </w:rPr>
        <w:t>vniek</w:t>
      </w:r>
      <w:r w:rsidR="00C83CD8">
        <w:rPr>
          <w:color w:val="000000"/>
          <w:szCs w:val="22"/>
          <w:lang w:eastAsia="lv-LV"/>
        </w:rPr>
        <w:t>a</w:t>
      </w:r>
      <w:r>
        <w:rPr>
          <w:color w:val="000000"/>
          <w:szCs w:val="22"/>
          <w:lang w:eastAsia="lv-LV"/>
        </w:rPr>
        <w:t xml:space="preserve"> ac</w:t>
      </w:r>
      <w:r>
        <w:rPr>
          <w:rFonts w:eastAsia="TimesNewRoman"/>
          <w:color w:val="000000"/>
          <w:szCs w:val="22"/>
          <w:lang w:eastAsia="lv-LV"/>
        </w:rPr>
        <w:t>ī</w:t>
      </w:r>
      <w:r>
        <w:rPr>
          <w:color w:val="000000"/>
          <w:szCs w:val="22"/>
          <w:lang w:eastAsia="lv-LV"/>
        </w:rPr>
        <w:t>s.</w:t>
      </w:r>
    </w:p>
    <w:p w14:paraId="73AA469A" w14:textId="77777777" w:rsidR="009029D1" w:rsidRDefault="009029D1">
      <w:pPr>
        <w:tabs>
          <w:tab w:val="clear" w:pos="567"/>
        </w:tabs>
        <w:spacing w:line="240" w:lineRule="auto"/>
        <w:rPr>
          <w:szCs w:val="22"/>
        </w:rPr>
      </w:pPr>
    </w:p>
    <w:p w14:paraId="6663672C" w14:textId="31D880DA" w:rsidR="009029D1" w:rsidRPr="0098506F" w:rsidRDefault="002D656D">
      <w:pPr>
        <w:tabs>
          <w:tab w:val="clear" w:pos="567"/>
        </w:tabs>
        <w:spacing w:line="240" w:lineRule="auto"/>
      </w:pPr>
      <w:r>
        <w:rPr>
          <w:szCs w:val="22"/>
          <w:u w:val="single"/>
        </w:rPr>
        <w:t>Īpaši piesardzības</w:t>
      </w:r>
      <w:r w:rsidRPr="0098506F">
        <w:rPr>
          <w:u w:val="single"/>
        </w:rPr>
        <w:t xml:space="preserve"> pasākumi, kas jāievēro personai, kura </w:t>
      </w:r>
      <w:r>
        <w:rPr>
          <w:szCs w:val="22"/>
          <w:u w:val="single"/>
        </w:rPr>
        <w:t>ievada</w:t>
      </w:r>
      <w:r w:rsidRPr="0098506F">
        <w:rPr>
          <w:u w:val="single"/>
        </w:rPr>
        <w:t xml:space="preserve"> veterinārās zāles </w:t>
      </w:r>
      <w:r>
        <w:rPr>
          <w:szCs w:val="22"/>
          <w:u w:val="single"/>
        </w:rPr>
        <w:t>dzīvniekiem:</w:t>
      </w:r>
      <w:r w:rsidRPr="0098506F">
        <w:rPr>
          <w:u w:val="single"/>
        </w:rPr>
        <w:t xml:space="preserve"> </w:t>
      </w:r>
    </w:p>
    <w:p w14:paraId="0E79EC1D" w14:textId="77777777" w:rsidR="009029D1" w:rsidRPr="0098506F" w:rsidRDefault="009029D1" w:rsidP="0098506F">
      <w:pPr>
        <w:tabs>
          <w:tab w:val="clear" w:pos="567"/>
        </w:tabs>
        <w:spacing w:line="240" w:lineRule="auto"/>
      </w:pPr>
    </w:p>
    <w:p w14:paraId="7663C1F0" w14:textId="59D408C8" w:rsidR="009029D1" w:rsidRDefault="002D656D">
      <w:pPr>
        <w:autoSpaceDE w:val="0"/>
        <w:autoSpaceDN w:val="0"/>
        <w:adjustRightInd w:val="0"/>
        <w:rPr>
          <w:color w:val="000000"/>
        </w:rPr>
      </w:pPr>
      <w:r>
        <w:rPr>
          <w:color w:val="000000"/>
        </w:rPr>
        <w:t>Š</w:t>
      </w:r>
      <w:r w:rsidRPr="0098506F">
        <w:rPr>
          <w:rFonts w:eastAsia="TimesNewRoman"/>
          <w:color w:val="000000"/>
        </w:rPr>
        <w:t>ī</w:t>
      </w:r>
      <w:r>
        <w:rPr>
          <w:color w:val="000000"/>
        </w:rPr>
        <w:t>s</w:t>
      </w:r>
      <w:r>
        <w:rPr>
          <w:color w:val="000000"/>
          <w:szCs w:val="22"/>
          <w:lang w:eastAsia="lv-LV"/>
        </w:rPr>
        <w:t xml:space="preserve"> veterinārās</w:t>
      </w:r>
      <w:r>
        <w:rPr>
          <w:color w:val="000000"/>
        </w:rPr>
        <w:t xml:space="preserve"> z</w:t>
      </w:r>
      <w:r w:rsidRPr="0098506F">
        <w:rPr>
          <w:rFonts w:eastAsia="TimesNewRoman"/>
          <w:color w:val="000000"/>
        </w:rPr>
        <w:t>ā</w:t>
      </w:r>
      <w:r>
        <w:rPr>
          <w:color w:val="000000"/>
        </w:rPr>
        <w:t>les var izrais</w:t>
      </w:r>
      <w:r w:rsidRPr="0098506F">
        <w:rPr>
          <w:rFonts w:eastAsia="TimesNewRoman"/>
          <w:color w:val="000000"/>
        </w:rPr>
        <w:t>ī</w:t>
      </w:r>
      <w:r>
        <w:rPr>
          <w:color w:val="000000"/>
        </w:rPr>
        <w:t>t g</w:t>
      </w:r>
      <w:r w:rsidRPr="0098506F">
        <w:rPr>
          <w:rFonts w:eastAsia="TimesNewRoman"/>
          <w:color w:val="000000"/>
        </w:rPr>
        <w:t>ļ</w:t>
      </w:r>
      <w:r>
        <w:rPr>
          <w:color w:val="000000"/>
        </w:rPr>
        <w:t>ot</w:t>
      </w:r>
      <w:r w:rsidRPr="0098506F">
        <w:rPr>
          <w:rFonts w:eastAsia="TimesNewRoman"/>
          <w:color w:val="000000"/>
        </w:rPr>
        <w:t>ā</w:t>
      </w:r>
      <w:r>
        <w:rPr>
          <w:color w:val="000000"/>
        </w:rPr>
        <w:t>du un acu kairin</w:t>
      </w:r>
      <w:r w:rsidRPr="0098506F">
        <w:rPr>
          <w:rFonts w:eastAsia="TimesNewRoman"/>
          <w:color w:val="000000"/>
        </w:rPr>
        <w:t>ā</w:t>
      </w:r>
      <w:r>
        <w:rPr>
          <w:color w:val="000000"/>
        </w:rPr>
        <w:t>jumu.</w:t>
      </w:r>
    </w:p>
    <w:p w14:paraId="6C14173C" w14:textId="52268BD1" w:rsidR="009029D1" w:rsidRDefault="00C83CD8">
      <w:pPr>
        <w:autoSpaceDE w:val="0"/>
        <w:autoSpaceDN w:val="0"/>
        <w:adjustRightInd w:val="0"/>
        <w:rPr>
          <w:color w:val="000000"/>
        </w:rPr>
      </w:pPr>
      <w:r>
        <w:rPr>
          <w:color w:val="000000"/>
        </w:rPr>
        <w:t>I</w:t>
      </w:r>
      <w:r w:rsidR="002D656D">
        <w:rPr>
          <w:color w:val="000000"/>
        </w:rPr>
        <w:t>zvair</w:t>
      </w:r>
      <w:r>
        <w:rPr>
          <w:rFonts w:eastAsia="TimesNewRoman"/>
          <w:color w:val="000000"/>
        </w:rPr>
        <w:t>ītie</w:t>
      </w:r>
      <w:r w:rsidR="002D656D">
        <w:rPr>
          <w:color w:val="000000"/>
        </w:rPr>
        <w:t>s no</w:t>
      </w:r>
      <w:r>
        <w:rPr>
          <w:color w:val="000000"/>
        </w:rPr>
        <w:t xml:space="preserve"> šo</w:t>
      </w:r>
      <w:r w:rsidR="002D656D">
        <w:rPr>
          <w:color w:val="000000"/>
        </w:rPr>
        <w:t xml:space="preserve"> </w:t>
      </w:r>
      <w:r w:rsidR="002D656D">
        <w:rPr>
          <w:color w:val="000000"/>
          <w:szCs w:val="22"/>
          <w:lang w:eastAsia="lv-LV"/>
        </w:rPr>
        <w:t xml:space="preserve">veterināro zāļu </w:t>
      </w:r>
      <w:r>
        <w:rPr>
          <w:color w:val="000000"/>
        </w:rPr>
        <w:t xml:space="preserve">saskares </w:t>
      </w:r>
      <w:r w:rsidR="002D656D">
        <w:rPr>
          <w:color w:val="000000"/>
        </w:rPr>
        <w:t>ar mutes g</w:t>
      </w:r>
      <w:r w:rsidR="002D656D" w:rsidRPr="0098506F">
        <w:rPr>
          <w:rFonts w:eastAsia="TimesNewRoman"/>
          <w:color w:val="000000"/>
        </w:rPr>
        <w:t>ļ</w:t>
      </w:r>
      <w:r w:rsidR="002D656D">
        <w:rPr>
          <w:color w:val="000000"/>
        </w:rPr>
        <w:t>ot</w:t>
      </w:r>
      <w:r w:rsidR="002D656D" w:rsidRPr="0098506F">
        <w:rPr>
          <w:rFonts w:eastAsia="TimesNewRoman"/>
          <w:color w:val="000000"/>
        </w:rPr>
        <w:t>ā</w:t>
      </w:r>
      <w:r w:rsidR="002D656D">
        <w:rPr>
          <w:color w:val="000000"/>
        </w:rPr>
        <w:t xml:space="preserve">du </w:t>
      </w:r>
      <w:r w:rsidR="002D656D">
        <w:rPr>
          <w:color w:val="000000"/>
          <w:szCs w:val="22"/>
          <w:lang w:eastAsia="lv-LV"/>
        </w:rPr>
        <w:t>vai</w:t>
      </w:r>
      <w:r w:rsidR="002D656D">
        <w:rPr>
          <w:color w:val="000000"/>
        </w:rPr>
        <w:t xml:space="preserve"> ac</w:t>
      </w:r>
      <w:r w:rsidR="002D656D" w:rsidRPr="0098506F">
        <w:rPr>
          <w:rFonts w:eastAsia="TimesNewRoman"/>
          <w:color w:val="000000"/>
        </w:rPr>
        <w:t>ī</w:t>
      </w:r>
      <w:r w:rsidR="002D656D">
        <w:rPr>
          <w:color w:val="000000"/>
        </w:rPr>
        <w:t>m.</w:t>
      </w:r>
    </w:p>
    <w:p w14:paraId="59CC4D29" w14:textId="5424E69D" w:rsidR="009029D1" w:rsidRPr="0098506F" w:rsidRDefault="002D656D">
      <w:pPr>
        <w:autoSpaceDE w:val="0"/>
        <w:autoSpaceDN w:val="0"/>
        <w:adjustRightInd w:val="0"/>
        <w:rPr>
          <w:color w:val="000000"/>
        </w:rPr>
      </w:pPr>
      <w:r>
        <w:t>Personām</w:t>
      </w:r>
      <w:r w:rsidRPr="0098506F">
        <w:t xml:space="preserve"> ar</w:t>
      </w:r>
      <w:r>
        <w:t xml:space="preserve"> zināmu</w:t>
      </w:r>
      <w:r w:rsidRPr="0098506F">
        <w:t xml:space="preserve"> pastiprin</w:t>
      </w:r>
      <w:r w:rsidRPr="0098506F">
        <w:rPr>
          <w:sz w:val="24"/>
          <w:szCs w:val="24"/>
        </w:rPr>
        <w:t>ā</w:t>
      </w:r>
      <w:r w:rsidRPr="0098506F">
        <w:t xml:space="preserve">tu jutību pret </w:t>
      </w:r>
      <w:proofErr w:type="spellStart"/>
      <w:r>
        <w:rPr>
          <w:color w:val="000000"/>
        </w:rPr>
        <w:t>fipronilu</w:t>
      </w:r>
      <w:proofErr w:type="spellEnd"/>
      <w:r>
        <w:rPr>
          <w:color w:val="000000"/>
        </w:rPr>
        <w:t xml:space="preserve"> vai spirtu </w:t>
      </w:r>
      <w:r>
        <w:t>jāizvairās</w:t>
      </w:r>
      <w:r w:rsidRPr="0098506F">
        <w:t xml:space="preserve"> no </w:t>
      </w:r>
      <w:r>
        <w:t>saskares</w:t>
      </w:r>
      <w:r w:rsidRPr="0098506F">
        <w:t xml:space="preserve"> ar šīm veterinārajām zālēm. </w:t>
      </w:r>
      <w:r>
        <w:t>Izvair</w:t>
      </w:r>
      <w:r w:rsidR="00C83CD8">
        <w:t>ī</w:t>
      </w:r>
      <w:r>
        <w:t>ties no satura saskares</w:t>
      </w:r>
      <w:r w:rsidRPr="0098506F">
        <w:t xml:space="preserve"> ar </w:t>
      </w:r>
      <w:r>
        <w:t>pirkstiem</w:t>
      </w:r>
      <w:r w:rsidRPr="0098506F">
        <w:t>.</w:t>
      </w:r>
      <w:r>
        <w:rPr>
          <w:color w:val="000000"/>
        </w:rPr>
        <w:t xml:space="preserve"> Ja </w:t>
      </w:r>
      <w:r>
        <w:rPr>
          <w:color w:val="000000"/>
          <w:szCs w:val="22"/>
          <w:lang w:eastAsia="lv-LV"/>
        </w:rPr>
        <w:t>saskare</w:t>
      </w:r>
      <w:r>
        <w:rPr>
          <w:color w:val="000000"/>
        </w:rPr>
        <w:t xml:space="preserve"> ir </w:t>
      </w:r>
      <w:r>
        <w:rPr>
          <w:color w:val="000000"/>
          <w:szCs w:val="22"/>
          <w:lang w:eastAsia="lv-LV"/>
        </w:rPr>
        <w:t>notikusi, nekavējoties</w:t>
      </w:r>
      <w:r>
        <w:rPr>
          <w:color w:val="000000"/>
        </w:rPr>
        <w:t xml:space="preserve"> mazg</w:t>
      </w:r>
      <w:r w:rsidRPr="0098506F">
        <w:rPr>
          <w:rFonts w:eastAsia="TimesNewRoman"/>
          <w:color w:val="000000"/>
        </w:rPr>
        <w:t>ā</w:t>
      </w:r>
      <w:r>
        <w:rPr>
          <w:color w:val="000000"/>
        </w:rPr>
        <w:t>t rokas ar ziep</w:t>
      </w:r>
      <w:r w:rsidRPr="0098506F">
        <w:rPr>
          <w:rFonts w:eastAsia="TimesNewRoman"/>
          <w:color w:val="000000"/>
        </w:rPr>
        <w:t>ē</w:t>
      </w:r>
      <w:r>
        <w:rPr>
          <w:color w:val="000000"/>
        </w:rPr>
        <w:t xml:space="preserve">m un </w:t>
      </w:r>
      <w:r w:rsidRPr="0098506F">
        <w:rPr>
          <w:rFonts w:eastAsia="TimesNewRoman"/>
          <w:color w:val="000000"/>
        </w:rPr>
        <w:t>ū</w:t>
      </w:r>
      <w:r>
        <w:rPr>
          <w:color w:val="000000"/>
        </w:rPr>
        <w:t>deni.</w:t>
      </w:r>
    </w:p>
    <w:p w14:paraId="0DB8FB2F" w14:textId="638FC8EB" w:rsidR="009029D1" w:rsidRDefault="002D656D">
      <w:pPr>
        <w:autoSpaceDE w:val="0"/>
        <w:autoSpaceDN w:val="0"/>
        <w:adjustRightInd w:val="0"/>
        <w:rPr>
          <w:color w:val="000000"/>
        </w:rPr>
      </w:pPr>
      <w:r>
        <w:rPr>
          <w:color w:val="000000"/>
        </w:rPr>
        <w:t>Ja notikusi</w:t>
      </w:r>
      <w:r>
        <w:rPr>
          <w:color w:val="000000"/>
          <w:szCs w:val="22"/>
          <w:lang w:eastAsia="lv-LV"/>
        </w:rPr>
        <w:t xml:space="preserve"> </w:t>
      </w:r>
      <w:r w:rsidR="00C83CD8">
        <w:rPr>
          <w:color w:val="000000"/>
          <w:szCs w:val="22"/>
          <w:lang w:eastAsia="lv-LV"/>
        </w:rPr>
        <w:t xml:space="preserve">šo </w:t>
      </w:r>
      <w:r>
        <w:rPr>
          <w:color w:val="000000"/>
          <w:szCs w:val="22"/>
          <w:lang w:eastAsia="lv-LV"/>
        </w:rPr>
        <w:t>veterināro</w:t>
      </w:r>
      <w:r>
        <w:rPr>
          <w:color w:val="000000"/>
        </w:rPr>
        <w:t xml:space="preserve"> z</w:t>
      </w:r>
      <w:r w:rsidRPr="0098506F">
        <w:rPr>
          <w:rFonts w:eastAsia="TimesNewRoman"/>
          <w:color w:val="000000"/>
        </w:rPr>
        <w:t>āļ</w:t>
      </w:r>
      <w:r>
        <w:rPr>
          <w:color w:val="000000"/>
        </w:rPr>
        <w:t>u nejauša nokļ</w:t>
      </w:r>
      <w:r w:rsidRPr="0098506F">
        <w:rPr>
          <w:rFonts w:eastAsia="TimesNewRoman"/>
          <w:color w:val="000000"/>
        </w:rPr>
        <w:t>ū</w:t>
      </w:r>
      <w:r>
        <w:rPr>
          <w:color w:val="000000"/>
        </w:rPr>
        <w:t>šana ac</w:t>
      </w:r>
      <w:r w:rsidRPr="0098506F">
        <w:rPr>
          <w:rFonts w:eastAsia="TimesNewRoman"/>
          <w:color w:val="000000"/>
        </w:rPr>
        <w:t>ī</w:t>
      </w:r>
      <w:r>
        <w:rPr>
          <w:color w:val="000000"/>
        </w:rPr>
        <w:t xml:space="preserve">s, uzmanīgi skalot tās ar tīru </w:t>
      </w:r>
      <w:r w:rsidRPr="0098506F">
        <w:rPr>
          <w:rFonts w:eastAsia="TimesNewRoman"/>
          <w:color w:val="000000"/>
        </w:rPr>
        <w:t>ū</w:t>
      </w:r>
      <w:r>
        <w:rPr>
          <w:color w:val="000000"/>
        </w:rPr>
        <w:t>deni.</w:t>
      </w:r>
    </w:p>
    <w:p w14:paraId="0C88F306" w14:textId="26AFF03A" w:rsidR="009029D1" w:rsidRDefault="002D656D">
      <w:pPr>
        <w:rPr>
          <w:color w:val="000000"/>
        </w:rPr>
      </w:pPr>
      <w:r>
        <w:rPr>
          <w:color w:val="000000"/>
        </w:rPr>
        <w:t>P</w:t>
      </w:r>
      <w:r w:rsidRPr="0098506F">
        <w:rPr>
          <w:rFonts w:eastAsia="TimesNewRoman"/>
          <w:color w:val="000000"/>
        </w:rPr>
        <w:t>ē</w:t>
      </w:r>
      <w:r>
        <w:rPr>
          <w:color w:val="000000"/>
        </w:rPr>
        <w:t xml:space="preserve">c </w:t>
      </w:r>
      <w:r w:rsidR="00C83CD8">
        <w:rPr>
          <w:color w:val="000000"/>
        </w:rPr>
        <w:t xml:space="preserve">rīkošanās ar šīm veterinārajām zālēm </w:t>
      </w:r>
      <w:r>
        <w:rPr>
          <w:color w:val="000000"/>
        </w:rPr>
        <w:t>mazg</w:t>
      </w:r>
      <w:r w:rsidRPr="0098506F">
        <w:rPr>
          <w:rFonts w:eastAsia="TimesNewRoman"/>
          <w:color w:val="000000"/>
        </w:rPr>
        <w:t>ā</w:t>
      </w:r>
      <w:r>
        <w:rPr>
          <w:color w:val="000000"/>
        </w:rPr>
        <w:t>t rokas.</w:t>
      </w:r>
    </w:p>
    <w:p w14:paraId="7CDFE273" w14:textId="283989A0" w:rsidR="009029D1" w:rsidRDefault="002D656D">
      <w:pPr>
        <w:jc w:val="both"/>
      </w:pPr>
      <w:r>
        <w:t xml:space="preserve">Apstrādātus dzīvniekus neglaudīt līdz </w:t>
      </w:r>
      <w:r w:rsidR="00C83CD8">
        <w:t xml:space="preserve">lietošanas </w:t>
      </w:r>
      <w:r>
        <w:t xml:space="preserve">vieta ir izžuvusi, un bērniem neļaut rotaļāties ar tikko apstrādātiem dzīvniekiem. Tāpēc ieteicams dzīvniekus ārstēt nevis pa dienu, bet agri vakarā un nesen apstrādātiem dzīvniekiem neļaut gulēt pie saimniekiem, īpaši </w:t>
      </w:r>
      <w:r w:rsidR="00C83CD8">
        <w:t xml:space="preserve">pie </w:t>
      </w:r>
      <w:r>
        <w:t xml:space="preserve">bērniem. </w:t>
      </w:r>
    </w:p>
    <w:p w14:paraId="33FF5B9A" w14:textId="6EC8AECD" w:rsidR="009029D1" w:rsidRDefault="00C83CD8" w:rsidP="0098506F">
      <w:pPr>
        <w:tabs>
          <w:tab w:val="clear" w:pos="567"/>
        </w:tabs>
        <w:spacing w:line="240" w:lineRule="auto"/>
        <w:rPr>
          <w:color w:val="000000"/>
        </w:rPr>
      </w:pPr>
      <w:r>
        <w:rPr>
          <w:color w:val="000000"/>
        </w:rPr>
        <w:t>Rīkojoties ar šīm veterinārajām zālēm,</w:t>
      </w:r>
      <w:r w:rsidR="002D656D" w:rsidRPr="0098506F">
        <w:rPr>
          <w:rFonts w:eastAsia="TimesNewRoman"/>
          <w:color w:val="000000"/>
        </w:rPr>
        <w:t xml:space="preserve"> </w:t>
      </w:r>
      <w:r w:rsidR="002D656D">
        <w:rPr>
          <w:color w:val="000000"/>
        </w:rPr>
        <w:t>nesm</w:t>
      </w:r>
      <w:r w:rsidR="002D656D" w:rsidRPr="0098506F">
        <w:rPr>
          <w:rFonts w:eastAsia="TimesNewRoman"/>
          <w:color w:val="000000"/>
        </w:rPr>
        <w:t>ēķē</w:t>
      </w:r>
      <w:r w:rsidR="002D656D">
        <w:rPr>
          <w:color w:val="000000"/>
        </w:rPr>
        <w:t>t, nedzert un ne</w:t>
      </w:r>
      <w:r w:rsidR="002D656D" w:rsidRPr="0098506F">
        <w:rPr>
          <w:rFonts w:eastAsia="TimesNewRoman"/>
          <w:color w:val="000000"/>
        </w:rPr>
        <w:t>ē</w:t>
      </w:r>
      <w:r w:rsidR="002D656D">
        <w:rPr>
          <w:color w:val="000000"/>
        </w:rPr>
        <w:t>st.</w:t>
      </w:r>
    </w:p>
    <w:p w14:paraId="6669E64E" w14:textId="77777777" w:rsidR="009029D1" w:rsidRPr="0098506F" w:rsidRDefault="009029D1" w:rsidP="0098506F">
      <w:pPr>
        <w:tabs>
          <w:tab w:val="clear" w:pos="567"/>
        </w:tabs>
        <w:spacing w:line="240" w:lineRule="auto"/>
      </w:pPr>
    </w:p>
    <w:p w14:paraId="07B5237E" w14:textId="77777777" w:rsidR="009029D1" w:rsidRDefault="002D656D">
      <w:pPr>
        <w:tabs>
          <w:tab w:val="clear" w:pos="567"/>
        </w:tabs>
        <w:spacing w:line="240" w:lineRule="auto"/>
        <w:rPr>
          <w:szCs w:val="22"/>
          <w:u w:val="single"/>
        </w:rPr>
      </w:pPr>
      <w:r>
        <w:rPr>
          <w:szCs w:val="22"/>
          <w:u w:val="single"/>
        </w:rPr>
        <w:t>Īpaši piesardzības pasākumi vides aizsardzībai:</w:t>
      </w:r>
    </w:p>
    <w:p w14:paraId="4B1F547E" w14:textId="77777777" w:rsidR="009029D1" w:rsidRDefault="009029D1">
      <w:pPr>
        <w:tabs>
          <w:tab w:val="clear" w:pos="567"/>
        </w:tabs>
        <w:spacing w:line="240" w:lineRule="auto"/>
        <w:rPr>
          <w:szCs w:val="22"/>
        </w:rPr>
      </w:pPr>
    </w:p>
    <w:p w14:paraId="0BF936B3" w14:textId="69BBDE7E" w:rsidR="009029D1" w:rsidRDefault="002D656D">
      <w:pPr>
        <w:tabs>
          <w:tab w:val="left" w:pos="284"/>
        </w:tabs>
        <w:jc w:val="both"/>
        <w:rPr>
          <w:color w:val="000000"/>
          <w:szCs w:val="22"/>
        </w:rPr>
      </w:pPr>
      <w:r>
        <w:rPr>
          <w:color w:val="000000"/>
          <w:szCs w:val="22"/>
        </w:rPr>
        <w:t xml:space="preserve">Divas dienas pēc </w:t>
      </w:r>
      <w:r w:rsidR="00C83CD8">
        <w:rPr>
          <w:color w:val="000000"/>
          <w:szCs w:val="22"/>
        </w:rPr>
        <w:t>apstrādes</w:t>
      </w:r>
      <w:r>
        <w:rPr>
          <w:color w:val="000000"/>
          <w:szCs w:val="22"/>
        </w:rPr>
        <w:t xml:space="preserve"> suņiem neļaut peldēties ūdenstilpēs (skatīt 5.5. apakšpunktu).</w:t>
      </w:r>
    </w:p>
    <w:p w14:paraId="72B42B18" w14:textId="77777777" w:rsidR="009029D1" w:rsidRDefault="009029D1">
      <w:pPr>
        <w:tabs>
          <w:tab w:val="clear" w:pos="567"/>
        </w:tabs>
        <w:spacing w:line="240" w:lineRule="auto"/>
        <w:rPr>
          <w:szCs w:val="22"/>
        </w:rPr>
      </w:pPr>
    </w:p>
    <w:p w14:paraId="04E62F29" w14:textId="77777777" w:rsidR="009029D1" w:rsidRDefault="002D656D">
      <w:pPr>
        <w:pStyle w:val="Style1"/>
      </w:pPr>
      <w:r>
        <w:t>3.6.</w:t>
      </w:r>
      <w:r>
        <w:tab/>
        <w:t>Blakusparādības</w:t>
      </w:r>
    </w:p>
    <w:p w14:paraId="0DABD9B1" w14:textId="77777777" w:rsidR="009029D1" w:rsidRPr="0098506F" w:rsidRDefault="009029D1">
      <w:pPr>
        <w:tabs>
          <w:tab w:val="clear" w:pos="567"/>
        </w:tabs>
        <w:spacing w:line="240" w:lineRule="auto"/>
      </w:pPr>
    </w:p>
    <w:p w14:paraId="535E1C9A" w14:textId="2D50F801" w:rsidR="009029D1" w:rsidRDefault="002D656D">
      <w:pPr>
        <w:tabs>
          <w:tab w:val="clear" w:pos="567"/>
        </w:tabs>
        <w:spacing w:line="240" w:lineRule="auto"/>
        <w:rPr>
          <w:szCs w:val="22"/>
        </w:rPr>
      </w:pPr>
      <w:r w:rsidRPr="0098506F">
        <w:t>Suņi</w:t>
      </w:r>
      <w:r>
        <w:t>:</w:t>
      </w:r>
    </w:p>
    <w:p w14:paraId="5C7C252C" w14:textId="77777777" w:rsidR="009029D1" w:rsidRDefault="009029D1">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029D1" w14:paraId="0A834C7E" w14:textId="77777777">
        <w:tc>
          <w:tcPr>
            <w:tcW w:w="2500" w:type="pct"/>
          </w:tcPr>
          <w:p w14:paraId="21AAF209" w14:textId="77777777" w:rsidR="009029D1" w:rsidRDefault="002D656D">
            <w:pPr>
              <w:spacing w:before="60" w:after="60"/>
              <w:rPr>
                <w:szCs w:val="22"/>
              </w:rPr>
            </w:pPr>
            <w:r>
              <w:t>Ļoti reti</w:t>
            </w:r>
          </w:p>
          <w:p w14:paraId="36141012" w14:textId="77777777" w:rsidR="009029D1" w:rsidRDefault="002D656D">
            <w:pPr>
              <w:spacing w:before="60" w:after="60"/>
              <w:rPr>
                <w:szCs w:val="22"/>
              </w:rPr>
            </w:pPr>
            <w:r>
              <w:t>(&lt;1 dzīvniekam / 10 000 ārstētajiem dzīvniekiem, tostarp atsevišķi ziņojumi):</w:t>
            </w:r>
          </w:p>
        </w:tc>
        <w:tc>
          <w:tcPr>
            <w:tcW w:w="2500" w:type="pct"/>
            <w:hideMark/>
          </w:tcPr>
          <w:p w14:paraId="3AB96359" w14:textId="77777777" w:rsidR="009029D1" w:rsidRDefault="002D656D">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75251AE1" w14:textId="77777777" w:rsidR="009029D1" w:rsidRDefault="002D656D">
            <w:pPr>
              <w:spacing w:before="60" w:after="60"/>
              <w:rPr>
                <w:szCs w:val="22"/>
              </w:rPr>
            </w:pPr>
            <w:r>
              <w:rPr>
                <w:szCs w:val="22"/>
              </w:rPr>
              <w:t>Nieze, vispārēja apmatojuma izkrišana</w:t>
            </w:r>
          </w:p>
          <w:p w14:paraId="2B8529DE" w14:textId="77777777" w:rsidR="009029D1" w:rsidRDefault="002D656D">
            <w:pPr>
              <w:spacing w:before="60" w:after="60"/>
              <w:rPr>
                <w:szCs w:val="22"/>
              </w:rPr>
            </w:pPr>
            <w:bookmarkStart w:id="0" w:name="_Hlk534802684"/>
            <w:bookmarkStart w:id="1" w:name="_Hlk536006852"/>
            <w:r>
              <w:rPr>
                <w:szCs w:val="22"/>
              </w:rPr>
              <w:t>Pastiprināta siekalošan</w:t>
            </w:r>
            <w:bookmarkEnd w:id="0"/>
            <w:bookmarkEnd w:id="1"/>
            <w:r>
              <w:rPr>
                <w:szCs w:val="22"/>
              </w:rPr>
              <w:t>ās</w:t>
            </w:r>
            <w:r>
              <w:rPr>
                <w:szCs w:val="22"/>
                <w:vertAlign w:val="superscript"/>
              </w:rPr>
              <w:t>2</w:t>
            </w:r>
            <w:r>
              <w:rPr>
                <w:szCs w:val="22"/>
              </w:rPr>
              <w:t>, vemšana</w:t>
            </w:r>
          </w:p>
          <w:p w14:paraId="2EA3F481" w14:textId="77777777" w:rsidR="009029D1" w:rsidRDefault="002D656D">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62E7BDF2" w14:textId="164709AB" w:rsidR="009029D1" w:rsidRDefault="002D656D">
            <w:pPr>
              <w:spacing w:before="60" w:after="60"/>
              <w:rPr>
                <w:iCs/>
              </w:rPr>
            </w:pPr>
            <w:r>
              <w:rPr>
                <w:iCs/>
              </w:rPr>
              <w:t>Elpošanas pazīmes</w:t>
            </w:r>
          </w:p>
          <w:p w14:paraId="6F6ED8E2" w14:textId="3E4AADA7" w:rsidR="009029D1" w:rsidRDefault="00D36F40">
            <w:pPr>
              <w:spacing w:before="60" w:after="60"/>
              <w:rPr>
                <w:iCs/>
                <w:szCs w:val="22"/>
              </w:rPr>
            </w:pPr>
            <w:r>
              <w:rPr>
                <w:iCs/>
              </w:rPr>
              <w:t>Nomāktība</w:t>
            </w:r>
            <w:r w:rsidR="002D656D">
              <w:rPr>
                <w:iCs/>
                <w:vertAlign w:val="superscript"/>
              </w:rPr>
              <w:t>3</w:t>
            </w:r>
          </w:p>
        </w:tc>
      </w:tr>
    </w:tbl>
    <w:p w14:paraId="6A1A30F2" w14:textId="51F4B2EA" w:rsidR="009029D1" w:rsidRDefault="002D656D">
      <w:pPr>
        <w:tabs>
          <w:tab w:val="clear" w:pos="567"/>
        </w:tabs>
        <w:spacing w:line="240" w:lineRule="auto"/>
        <w:rPr>
          <w:szCs w:val="22"/>
        </w:rPr>
      </w:pPr>
      <w:r>
        <w:rPr>
          <w:szCs w:val="22"/>
          <w:vertAlign w:val="superscript"/>
        </w:rPr>
        <w:t>1</w:t>
      </w:r>
      <w:r>
        <w:rPr>
          <w:szCs w:val="22"/>
        </w:rPr>
        <w:t>Pār</w:t>
      </w:r>
      <w:r w:rsidR="00D36F40">
        <w:rPr>
          <w:szCs w:val="22"/>
        </w:rPr>
        <w:t>e</w:t>
      </w:r>
      <w:r>
        <w:rPr>
          <w:szCs w:val="22"/>
        </w:rPr>
        <w:t>joši.</w:t>
      </w:r>
    </w:p>
    <w:p w14:paraId="09D4B671" w14:textId="7CCCD94B" w:rsidR="009029D1" w:rsidRDefault="002D656D" w:rsidP="0098506F">
      <w:pPr>
        <w:tabs>
          <w:tab w:val="clear" w:pos="567"/>
        </w:tabs>
        <w:spacing w:line="240" w:lineRule="auto"/>
      </w:pPr>
      <w:r>
        <w:rPr>
          <w:szCs w:val="22"/>
          <w:vertAlign w:val="superscript"/>
        </w:rPr>
        <w:lastRenderedPageBreak/>
        <w:t>2</w:t>
      </w:r>
      <w:r>
        <w:rPr>
          <w:szCs w:val="22"/>
        </w:rPr>
        <w:t>Var</w:t>
      </w:r>
      <w:r>
        <w:t xml:space="preserve"> novērot </w:t>
      </w:r>
      <w:r>
        <w:rPr>
          <w:szCs w:val="22"/>
        </w:rPr>
        <w:t>arī, ja lietošanas vieta tiek laizīta (</w:t>
      </w:r>
      <w:r>
        <w:t xml:space="preserve">galvenokārt </w:t>
      </w:r>
      <w:bookmarkStart w:id="2" w:name="_Hlk534802695"/>
      <w:proofErr w:type="spellStart"/>
      <w:r>
        <w:rPr>
          <w:szCs w:val="22"/>
        </w:rPr>
        <w:t>nesējvielas</w:t>
      </w:r>
      <w:bookmarkEnd w:id="2"/>
      <w:proofErr w:type="spellEnd"/>
      <w:r>
        <w:t xml:space="preserve"> īpašību dēļ</w:t>
      </w:r>
      <w:r>
        <w:rPr>
          <w:szCs w:val="22"/>
        </w:rPr>
        <w:t>).</w:t>
      </w:r>
    </w:p>
    <w:p w14:paraId="4067D090" w14:textId="77777777" w:rsidR="009029D1" w:rsidRDefault="002D656D">
      <w:pPr>
        <w:tabs>
          <w:tab w:val="clear" w:pos="567"/>
        </w:tabs>
        <w:spacing w:line="240" w:lineRule="auto"/>
        <w:rPr>
          <w:szCs w:val="22"/>
        </w:rPr>
      </w:pPr>
      <w:r>
        <w:rPr>
          <w:szCs w:val="22"/>
          <w:vertAlign w:val="superscript"/>
        </w:rPr>
        <w:t>3</w:t>
      </w:r>
      <w:r>
        <w:rPr>
          <w:szCs w:val="22"/>
        </w:rPr>
        <w:t>Atgriezeniski.</w:t>
      </w:r>
    </w:p>
    <w:p w14:paraId="69B8F109" w14:textId="77777777" w:rsidR="009029D1" w:rsidRPr="0098506F" w:rsidRDefault="009029D1" w:rsidP="0098506F">
      <w:pPr>
        <w:tabs>
          <w:tab w:val="clear" w:pos="567"/>
        </w:tabs>
        <w:spacing w:line="240" w:lineRule="auto"/>
      </w:pPr>
    </w:p>
    <w:p w14:paraId="1C6DDA36" w14:textId="0D54F561" w:rsidR="009029D1" w:rsidRDefault="002D656D">
      <w:bookmarkStart w:id="3" w:name="_Hlk66891708"/>
      <w:r w:rsidRPr="0098506F">
        <w:t xml:space="preserve">Ir svarīgi </w:t>
      </w:r>
      <w:r>
        <w:t>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D591931" w14:textId="77777777" w:rsidR="009029D1" w:rsidRDefault="009029D1"/>
    <w:bookmarkEnd w:id="3"/>
    <w:p w14:paraId="1E2842E5" w14:textId="0F563999" w:rsidR="009029D1" w:rsidRPr="0098506F" w:rsidRDefault="002D656D" w:rsidP="0098506F">
      <w:pPr>
        <w:pStyle w:val="Style1"/>
      </w:pPr>
      <w:r>
        <w:t>3</w:t>
      </w:r>
      <w:r w:rsidRPr="0098506F">
        <w:t>.7</w:t>
      </w:r>
      <w:r>
        <w:t>.</w:t>
      </w:r>
      <w:r w:rsidRPr="0098506F">
        <w:tab/>
        <w:t>Lietošana grūsnības, laktācijas vai dēšanas laikā</w:t>
      </w:r>
    </w:p>
    <w:p w14:paraId="099B19B8" w14:textId="77777777" w:rsidR="009029D1" w:rsidRPr="0098506F" w:rsidRDefault="009029D1" w:rsidP="0098506F">
      <w:pPr>
        <w:tabs>
          <w:tab w:val="clear" w:pos="567"/>
        </w:tabs>
        <w:spacing w:line="240" w:lineRule="auto"/>
      </w:pPr>
    </w:p>
    <w:p w14:paraId="1E36691C" w14:textId="79EC4E43" w:rsidR="009029D1" w:rsidRDefault="002D656D">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286B12AB" w14:textId="77777777" w:rsidR="009029D1" w:rsidRDefault="009029D1">
      <w:pPr>
        <w:tabs>
          <w:tab w:val="clear" w:pos="567"/>
        </w:tabs>
        <w:spacing w:line="240" w:lineRule="auto"/>
        <w:rPr>
          <w:szCs w:val="22"/>
        </w:rPr>
      </w:pPr>
    </w:p>
    <w:p w14:paraId="2EB7E624" w14:textId="5A24E645" w:rsidR="009029D1" w:rsidRPr="0098506F" w:rsidRDefault="00D36F40" w:rsidP="0098506F">
      <w:pPr>
        <w:tabs>
          <w:tab w:val="clear" w:pos="567"/>
        </w:tabs>
        <w:spacing w:line="240" w:lineRule="auto"/>
      </w:pPr>
      <w:r>
        <w:rPr>
          <w:color w:val="000000"/>
          <w:szCs w:val="22"/>
        </w:rPr>
        <w:t>Šo v</w:t>
      </w:r>
      <w:r w:rsidR="002D656D">
        <w:rPr>
          <w:color w:val="000000"/>
          <w:szCs w:val="22"/>
        </w:rPr>
        <w:t>eterināro zāļu</w:t>
      </w:r>
      <w:r w:rsidR="002D656D">
        <w:rPr>
          <w:color w:val="000000"/>
        </w:rPr>
        <w:t xml:space="preserve"> drošums ir </w:t>
      </w:r>
      <w:r>
        <w:rPr>
          <w:color w:val="000000"/>
        </w:rPr>
        <w:t>pierādīts</w:t>
      </w:r>
      <w:r w:rsidR="002D656D">
        <w:rPr>
          <w:color w:val="000000"/>
        </w:rPr>
        <w:t xml:space="preserve"> vaislas</w:t>
      </w:r>
      <w:r>
        <w:rPr>
          <w:color w:val="000000"/>
        </w:rPr>
        <w:t xml:space="preserve">, </w:t>
      </w:r>
      <w:r w:rsidR="002D656D">
        <w:rPr>
          <w:color w:val="000000"/>
        </w:rPr>
        <w:t>grūsn</w:t>
      </w:r>
      <w:r>
        <w:rPr>
          <w:color w:val="000000"/>
        </w:rPr>
        <w:t xml:space="preserve">ām un </w:t>
      </w:r>
      <w:proofErr w:type="spellStart"/>
      <w:r>
        <w:rPr>
          <w:color w:val="000000"/>
        </w:rPr>
        <w:t>laktējošām</w:t>
      </w:r>
      <w:proofErr w:type="spellEnd"/>
      <w:r w:rsidR="002D656D">
        <w:rPr>
          <w:color w:val="000000"/>
        </w:rPr>
        <w:t xml:space="preserve"> kuc</w:t>
      </w:r>
      <w:r>
        <w:rPr>
          <w:color w:val="000000"/>
        </w:rPr>
        <w:t>ēm</w:t>
      </w:r>
      <w:r w:rsidR="002D656D">
        <w:rPr>
          <w:color w:val="000000"/>
        </w:rPr>
        <w:t xml:space="preserve">, </w:t>
      </w:r>
      <w:r w:rsidR="002F0E5F">
        <w:rPr>
          <w:color w:val="000000"/>
        </w:rPr>
        <w:t>k</w:t>
      </w:r>
      <w:r>
        <w:rPr>
          <w:color w:val="000000"/>
        </w:rPr>
        <w:t>urām tika lietotas vairākas secīgas devas, kas līdz pat trijām reizēm pārsniedza ietei</w:t>
      </w:r>
      <w:r w:rsidR="00AF7E1A">
        <w:rPr>
          <w:color w:val="000000"/>
        </w:rPr>
        <w:t>cam</w:t>
      </w:r>
      <w:r>
        <w:rPr>
          <w:color w:val="000000"/>
        </w:rPr>
        <w:t>o devu</w:t>
      </w:r>
      <w:r w:rsidR="002D656D">
        <w:rPr>
          <w:color w:val="000000"/>
        </w:rPr>
        <w:t>.</w:t>
      </w:r>
    </w:p>
    <w:p w14:paraId="304DA68A" w14:textId="77777777" w:rsidR="009029D1" w:rsidRDefault="002D656D">
      <w:pPr>
        <w:tabs>
          <w:tab w:val="clear" w:pos="567"/>
        </w:tabs>
        <w:spacing w:line="240" w:lineRule="auto"/>
        <w:rPr>
          <w:szCs w:val="22"/>
        </w:rPr>
      </w:pPr>
      <w:r>
        <w:t>Drīkst lietot grūsnības un laktācijas laikā.</w:t>
      </w:r>
    </w:p>
    <w:p w14:paraId="2DFACEB5" w14:textId="77777777" w:rsidR="009029D1" w:rsidRDefault="009029D1">
      <w:pPr>
        <w:tabs>
          <w:tab w:val="clear" w:pos="567"/>
        </w:tabs>
        <w:spacing w:line="240" w:lineRule="auto"/>
        <w:rPr>
          <w:szCs w:val="22"/>
        </w:rPr>
      </w:pPr>
    </w:p>
    <w:p w14:paraId="09D8AFAD" w14:textId="77777777" w:rsidR="009029D1" w:rsidRDefault="002D656D">
      <w:pPr>
        <w:tabs>
          <w:tab w:val="clear" w:pos="567"/>
        </w:tabs>
        <w:spacing w:line="240" w:lineRule="auto"/>
      </w:pPr>
      <w:r>
        <w:rPr>
          <w:szCs w:val="22"/>
          <w:u w:val="single"/>
        </w:rPr>
        <w:t>Auglība</w:t>
      </w:r>
      <w:r>
        <w:t>:</w:t>
      </w:r>
    </w:p>
    <w:p w14:paraId="58D842FB" w14:textId="77777777" w:rsidR="009029D1" w:rsidRDefault="009029D1">
      <w:pPr>
        <w:tabs>
          <w:tab w:val="clear" w:pos="567"/>
        </w:tabs>
        <w:spacing w:line="240" w:lineRule="auto"/>
        <w:rPr>
          <w:szCs w:val="22"/>
        </w:rPr>
      </w:pPr>
    </w:p>
    <w:p w14:paraId="7B8E8DCB" w14:textId="77777777" w:rsidR="009029D1" w:rsidRDefault="002D656D">
      <w:pPr>
        <w:tabs>
          <w:tab w:val="clear" w:pos="567"/>
        </w:tabs>
        <w:spacing w:line="240" w:lineRule="auto"/>
        <w:rPr>
          <w:szCs w:val="22"/>
        </w:rPr>
      </w:pPr>
      <w:r>
        <w:t>Drīkst lietot vaislas dzīvniekiem.</w:t>
      </w:r>
    </w:p>
    <w:p w14:paraId="26E29331" w14:textId="77777777" w:rsidR="009029D1" w:rsidRDefault="009029D1">
      <w:pPr>
        <w:tabs>
          <w:tab w:val="clear" w:pos="567"/>
        </w:tabs>
        <w:spacing w:line="240" w:lineRule="auto"/>
        <w:rPr>
          <w:szCs w:val="22"/>
        </w:rPr>
      </w:pPr>
    </w:p>
    <w:p w14:paraId="5D358EBF" w14:textId="77777777" w:rsidR="009029D1" w:rsidRPr="0098506F" w:rsidRDefault="002D656D" w:rsidP="0098506F">
      <w:pPr>
        <w:pStyle w:val="Style1"/>
        <w:rPr>
          <w:b w:val="0"/>
        </w:rPr>
      </w:pPr>
      <w:r>
        <w:t>3.8.</w:t>
      </w:r>
      <w:r>
        <w:tab/>
      </w:r>
      <w:r w:rsidRPr="0098506F">
        <w:t>Mijiedarbība ar citām zālēm un citi mijiedarbības veidi</w:t>
      </w:r>
    </w:p>
    <w:p w14:paraId="50A7E012" w14:textId="77777777" w:rsidR="009029D1" w:rsidRPr="0098506F" w:rsidRDefault="009029D1" w:rsidP="0098506F">
      <w:pPr>
        <w:tabs>
          <w:tab w:val="clear" w:pos="567"/>
        </w:tabs>
        <w:spacing w:line="240" w:lineRule="auto"/>
      </w:pPr>
    </w:p>
    <w:p w14:paraId="534BFC0A" w14:textId="77777777" w:rsidR="009029D1" w:rsidRPr="0098506F" w:rsidRDefault="002D656D">
      <w:pPr>
        <w:tabs>
          <w:tab w:val="clear" w:pos="567"/>
        </w:tabs>
        <w:spacing w:line="240" w:lineRule="auto"/>
        <w:rPr>
          <w:sz w:val="24"/>
          <w:szCs w:val="24"/>
        </w:rPr>
      </w:pPr>
      <w:r w:rsidRPr="0098506F">
        <w:t>Nav zināma.</w:t>
      </w:r>
    </w:p>
    <w:p w14:paraId="2510DBE2" w14:textId="77777777" w:rsidR="009029D1" w:rsidRPr="0098506F" w:rsidRDefault="009029D1" w:rsidP="0098506F">
      <w:pPr>
        <w:tabs>
          <w:tab w:val="clear" w:pos="567"/>
        </w:tabs>
        <w:spacing w:line="240" w:lineRule="auto"/>
      </w:pPr>
    </w:p>
    <w:p w14:paraId="12D03530" w14:textId="7D285766" w:rsidR="009029D1" w:rsidRPr="0098506F" w:rsidRDefault="002D656D" w:rsidP="0098506F">
      <w:pPr>
        <w:pStyle w:val="Style1"/>
      </w:pPr>
      <w:r>
        <w:t>3</w:t>
      </w:r>
      <w:r w:rsidRPr="0098506F">
        <w:t>.9</w:t>
      </w:r>
      <w:r>
        <w:t>.</w:t>
      </w:r>
      <w:r>
        <w:tab/>
        <w:t>Lietošanas</w:t>
      </w:r>
      <w:r w:rsidRPr="0098506F">
        <w:t xml:space="preserve"> veids</w:t>
      </w:r>
      <w:r>
        <w:t xml:space="preserve"> un devas</w:t>
      </w:r>
    </w:p>
    <w:p w14:paraId="58951BDF" w14:textId="77777777" w:rsidR="009029D1" w:rsidRPr="0098506F" w:rsidRDefault="009029D1" w:rsidP="0098506F">
      <w:pPr>
        <w:tabs>
          <w:tab w:val="clear" w:pos="567"/>
        </w:tabs>
        <w:spacing w:line="240" w:lineRule="auto"/>
      </w:pPr>
    </w:p>
    <w:p w14:paraId="22A7A641" w14:textId="1EFA9434" w:rsidR="009029D1" w:rsidRDefault="00D36F40">
      <w:pPr>
        <w:tabs>
          <w:tab w:val="clear" w:pos="567"/>
        </w:tabs>
        <w:spacing w:line="240" w:lineRule="auto"/>
        <w:rPr>
          <w:szCs w:val="22"/>
        </w:rPr>
      </w:pPr>
      <w:r>
        <w:rPr>
          <w:szCs w:val="22"/>
        </w:rPr>
        <w:t>Uzp</w:t>
      </w:r>
      <w:r w:rsidR="002D656D">
        <w:rPr>
          <w:szCs w:val="22"/>
        </w:rPr>
        <w:t>ilināšanai.</w:t>
      </w:r>
    </w:p>
    <w:p w14:paraId="14A1CE14" w14:textId="77777777" w:rsidR="009029D1" w:rsidRDefault="009029D1">
      <w:pPr>
        <w:tabs>
          <w:tab w:val="clear" w:pos="567"/>
        </w:tabs>
        <w:spacing w:line="240" w:lineRule="auto"/>
        <w:rPr>
          <w:szCs w:val="22"/>
        </w:rPr>
      </w:pPr>
    </w:p>
    <w:p w14:paraId="1E6B8D2A" w14:textId="77777777" w:rsidR="009029D1" w:rsidRDefault="002D656D">
      <w:pPr>
        <w:tabs>
          <w:tab w:val="left" w:pos="0"/>
        </w:tabs>
        <w:rPr>
          <w:color w:val="000000"/>
          <w:szCs w:val="22"/>
        </w:rPr>
      </w:pPr>
      <w:r>
        <w:rPr>
          <w:color w:val="000000"/>
          <w:szCs w:val="22"/>
          <w:u w:val="single"/>
        </w:rPr>
        <w:t>Deva</w:t>
      </w:r>
    </w:p>
    <w:p w14:paraId="1F134B11" w14:textId="06E3D24D" w:rsidR="009029D1" w:rsidRDefault="002D656D" w:rsidP="0098506F">
      <w:pPr>
        <w:tabs>
          <w:tab w:val="left" w:pos="0"/>
        </w:tabs>
        <w:rPr>
          <w:color w:val="000000"/>
        </w:rPr>
      </w:pPr>
      <w:r>
        <w:rPr>
          <w:color w:val="000000"/>
        </w:rPr>
        <w:t xml:space="preserve">Viena </w:t>
      </w:r>
      <w:r w:rsidR="00D36F40">
        <w:rPr>
          <w:color w:val="000000"/>
        </w:rPr>
        <w:t>1,34 ml</w:t>
      </w:r>
      <w:r>
        <w:rPr>
          <w:color w:val="000000"/>
        </w:rPr>
        <w:t xml:space="preserve"> devas pipete ar šķīdum</w:t>
      </w:r>
      <w:r w:rsidR="00D36F40">
        <w:rPr>
          <w:color w:val="000000"/>
        </w:rPr>
        <w:t>u</w:t>
      </w:r>
      <w:r>
        <w:rPr>
          <w:color w:val="000000"/>
        </w:rPr>
        <w:t xml:space="preserve"> pilināšanai suņiem ar ķermeņa </w:t>
      </w:r>
      <w:r>
        <w:rPr>
          <w:color w:val="000000"/>
          <w:szCs w:val="22"/>
        </w:rPr>
        <w:t>svaru</w:t>
      </w:r>
      <w:r>
        <w:rPr>
          <w:color w:val="000000"/>
        </w:rPr>
        <w:t xml:space="preserve"> no 10 līdz 20 kg.</w:t>
      </w:r>
    </w:p>
    <w:p w14:paraId="4233979A" w14:textId="77777777" w:rsidR="009029D1" w:rsidRPr="0098506F" w:rsidRDefault="009029D1" w:rsidP="0098506F">
      <w:pPr>
        <w:tabs>
          <w:tab w:val="clear" w:pos="567"/>
        </w:tabs>
        <w:spacing w:line="240" w:lineRule="auto"/>
      </w:pPr>
    </w:p>
    <w:p w14:paraId="504BD346" w14:textId="6A0738E2" w:rsidR="009029D1" w:rsidRPr="0098506F" w:rsidRDefault="002D656D">
      <w:pPr>
        <w:tabs>
          <w:tab w:val="left" w:pos="284"/>
        </w:tabs>
        <w:rPr>
          <w:color w:val="000000"/>
          <w:lang w:val="pt-BR"/>
        </w:rPr>
      </w:pPr>
      <w:r>
        <w:rPr>
          <w:color w:val="000000"/>
        </w:rPr>
        <w:t xml:space="preserve">Tādējādi </w:t>
      </w:r>
      <w:r w:rsidR="00D36F40">
        <w:rPr>
          <w:color w:val="000000"/>
        </w:rPr>
        <w:t>tiks panākta</w:t>
      </w:r>
      <w:r>
        <w:rPr>
          <w:color w:val="000000"/>
        </w:rPr>
        <w:t xml:space="preserve"> minimāl</w:t>
      </w:r>
      <w:r w:rsidR="00D36F40">
        <w:rPr>
          <w:color w:val="000000"/>
        </w:rPr>
        <w:t>ā</w:t>
      </w:r>
      <w:r>
        <w:rPr>
          <w:color w:val="000000"/>
        </w:rPr>
        <w:t xml:space="preserve"> ieteicam</w:t>
      </w:r>
      <w:r w:rsidR="00D36F40">
        <w:rPr>
          <w:color w:val="000000"/>
        </w:rPr>
        <w:t>ā</w:t>
      </w:r>
      <w:r>
        <w:rPr>
          <w:color w:val="000000"/>
        </w:rPr>
        <w:t xml:space="preserve"> </w:t>
      </w:r>
      <w:proofErr w:type="spellStart"/>
      <w:r>
        <w:rPr>
          <w:color w:val="000000"/>
        </w:rPr>
        <w:t>fipronila</w:t>
      </w:r>
      <w:proofErr w:type="spellEnd"/>
      <w:r>
        <w:rPr>
          <w:color w:val="000000"/>
        </w:rPr>
        <w:t xml:space="preserve"> dev</w:t>
      </w:r>
      <w:r w:rsidR="00D36F40">
        <w:rPr>
          <w:color w:val="000000"/>
        </w:rPr>
        <w:t>a</w:t>
      </w:r>
      <w:r>
        <w:rPr>
          <w:color w:val="000000"/>
        </w:rPr>
        <w:t xml:space="preserve"> 6,7</w:t>
      </w:r>
      <w:r w:rsidRPr="0098506F">
        <w:rPr>
          <w:color w:val="000000"/>
        </w:rPr>
        <w:t> </w:t>
      </w:r>
      <w:r>
        <w:rPr>
          <w:color w:val="000000"/>
        </w:rPr>
        <w:t>mg/kg.</w:t>
      </w:r>
    </w:p>
    <w:p w14:paraId="07F50697" w14:textId="77777777" w:rsidR="009029D1" w:rsidRDefault="009029D1">
      <w:pPr>
        <w:tabs>
          <w:tab w:val="left" w:pos="284"/>
        </w:tabs>
        <w:rPr>
          <w:color w:val="000000"/>
        </w:rPr>
      </w:pPr>
    </w:p>
    <w:p w14:paraId="5E0A8062" w14:textId="6D16191F" w:rsidR="009029D1" w:rsidRPr="0098506F" w:rsidRDefault="002D656D">
      <w:pPr>
        <w:tabs>
          <w:tab w:val="left" w:pos="284"/>
        </w:tabs>
        <w:rPr>
          <w:color w:val="000000"/>
          <w:lang w:val="pt-BR"/>
        </w:rPr>
      </w:pPr>
      <w:r>
        <w:rPr>
          <w:color w:val="000000"/>
        </w:rPr>
        <w:t xml:space="preserve">Tā kā nav veikti pētījumi par </w:t>
      </w:r>
      <w:r w:rsidR="00D36F40">
        <w:rPr>
          <w:color w:val="000000"/>
        </w:rPr>
        <w:t xml:space="preserve">šo </w:t>
      </w:r>
      <w:r>
        <w:rPr>
          <w:color w:val="000000"/>
          <w:szCs w:val="22"/>
        </w:rPr>
        <w:t xml:space="preserve">veterināro </w:t>
      </w:r>
      <w:r>
        <w:rPr>
          <w:color w:val="000000"/>
        </w:rPr>
        <w:t>zāļu drošumu, minimālais intervāls starp lietošanas reizēm ir 4 nedēļas.</w:t>
      </w:r>
    </w:p>
    <w:p w14:paraId="53EC0BEA" w14:textId="77777777" w:rsidR="009029D1" w:rsidRPr="0098506F" w:rsidRDefault="009029D1">
      <w:pPr>
        <w:tabs>
          <w:tab w:val="left" w:pos="284"/>
        </w:tabs>
        <w:rPr>
          <w:color w:val="000000"/>
          <w:lang w:val="pt-BR"/>
        </w:rPr>
      </w:pPr>
    </w:p>
    <w:p w14:paraId="2191E175" w14:textId="692A4AE1" w:rsidR="009029D1" w:rsidRPr="0098506F" w:rsidRDefault="002D656D">
      <w:pPr>
        <w:tabs>
          <w:tab w:val="left" w:pos="284"/>
        </w:tabs>
        <w:rPr>
          <w:color w:val="000000"/>
          <w:lang w:val="pt-BR"/>
        </w:rPr>
      </w:pPr>
      <w:r>
        <w:rPr>
          <w:color w:val="000000"/>
        </w:rPr>
        <w:t xml:space="preserve">Ja ir liels atkārtotas blusu invāzijas risks, ja sunim ir alerģija pret blusu kodumiem, ja nepieciešama ērču invāzijas kontrole vai ja suns tiek bieži mazgāts, izmantojot </w:t>
      </w:r>
      <w:proofErr w:type="spellStart"/>
      <w:r>
        <w:rPr>
          <w:color w:val="000000"/>
        </w:rPr>
        <w:t>hipoalerģiskos</w:t>
      </w:r>
      <w:proofErr w:type="spellEnd"/>
      <w:r>
        <w:rPr>
          <w:color w:val="000000"/>
        </w:rPr>
        <w:t xml:space="preserve"> vai mīkstinošos šampūnus, ieteicama apstrāde reizi mēnesī.</w:t>
      </w:r>
      <w:r>
        <w:rPr>
          <w:color w:val="000000"/>
          <w:lang w:val="pt-BR"/>
        </w:rPr>
        <w:t xml:space="preserve"> </w:t>
      </w:r>
      <w:r w:rsidR="00D36F40">
        <w:rPr>
          <w:color w:val="000000"/>
        </w:rPr>
        <w:t>Reģionos</w:t>
      </w:r>
      <w:r>
        <w:rPr>
          <w:color w:val="000000"/>
        </w:rPr>
        <w:t>, kur</w:t>
      </w:r>
      <w:r w:rsidR="00EA7712">
        <w:rPr>
          <w:color w:val="000000"/>
        </w:rPr>
        <w:t>o</w:t>
      </w:r>
      <w:r>
        <w:rPr>
          <w:color w:val="000000"/>
        </w:rPr>
        <w:t xml:space="preserve">s nav nopietna blusu un ērču invāzijas riska, </w:t>
      </w:r>
      <w:r w:rsidR="00D36F40">
        <w:rPr>
          <w:color w:val="000000"/>
          <w:szCs w:val="22"/>
        </w:rPr>
        <w:t xml:space="preserve">šīs </w:t>
      </w:r>
      <w:r>
        <w:rPr>
          <w:color w:val="000000"/>
          <w:szCs w:val="22"/>
        </w:rPr>
        <w:t xml:space="preserve">veterinārās zāles </w:t>
      </w:r>
      <w:r>
        <w:rPr>
          <w:color w:val="000000"/>
        </w:rPr>
        <w:t>var lietot reizi divos vai trijos mēnešos.</w:t>
      </w:r>
    </w:p>
    <w:p w14:paraId="56CF2E66" w14:textId="77777777" w:rsidR="009029D1" w:rsidRPr="0098506F" w:rsidRDefault="009029D1" w:rsidP="0098506F">
      <w:pPr>
        <w:tabs>
          <w:tab w:val="clear" w:pos="567"/>
        </w:tabs>
        <w:spacing w:line="240" w:lineRule="auto"/>
      </w:pPr>
    </w:p>
    <w:p w14:paraId="6533F344" w14:textId="77777777" w:rsidR="009029D1" w:rsidRPr="0098506F" w:rsidRDefault="002D656D" w:rsidP="0098506F">
      <w:pPr>
        <w:tabs>
          <w:tab w:val="left" w:pos="284"/>
        </w:tabs>
        <w:rPr>
          <w:sz w:val="24"/>
          <w:szCs w:val="24"/>
          <w:u w:val="single"/>
        </w:rPr>
      </w:pPr>
      <w:r w:rsidRPr="0098506F">
        <w:rPr>
          <w:u w:val="single"/>
        </w:rPr>
        <w:t>Lietošanas metode</w:t>
      </w:r>
      <w:r>
        <w:rPr>
          <w:u w:val="single"/>
        </w:rPr>
        <w:t>:</w:t>
      </w:r>
    </w:p>
    <w:p w14:paraId="15086D58" w14:textId="4D6E8A17" w:rsidR="009029D1" w:rsidRDefault="002D656D">
      <w:pPr>
        <w:numPr>
          <w:ilvl w:val="0"/>
          <w:numId w:val="41"/>
        </w:numPr>
        <w:tabs>
          <w:tab w:val="clear" w:pos="567"/>
        </w:tabs>
        <w:spacing w:line="240" w:lineRule="auto"/>
      </w:pPr>
      <w:r>
        <w:t>Izņemt pipeti</w:t>
      </w:r>
      <w:r w:rsidRPr="0098506F">
        <w:t xml:space="preserve"> no </w:t>
      </w:r>
      <w:r>
        <w:t>iepakojuma. Turēt</w:t>
      </w:r>
      <w:r w:rsidRPr="0098506F">
        <w:t xml:space="preserve"> pipeti vertikāli</w:t>
      </w:r>
      <w:bookmarkStart w:id="4" w:name="_Hlk534803506"/>
      <w:r>
        <w:rPr>
          <w:color w:val="000000"/>
        </w:rPr>
        <w:t xml:space="preserve"> </w:t>
      </w:r>
      <w:bookmarkStart w:id="5" w:name="_Hlk536007013"/>
      <w:r>
        <w:rPr>
          <w:color w:val="000000"/>
        </w:rPr>
        <w:t>ar vāciņu uz augšu</w:t>
      </w:r>
      <w:bookmarkEnd w:id="4"/>
      <w:bookmarkEnd w:id="5"/>
      <w:r>
        <w:t xml:space="preserve">, atskrūvēt un noņemt vāciņu. </w:t>
      </w:r>
    </w:p>
    <w:p w14:paraId="7F57832F" w14:textId="58EDFA21" w:rsidR="009029D1" w:rsidRDefault="002D656D">
      <w:pPr>
        <w:numPr>
          <w:ilvl w:val="0"/>
          <w:numId w:val="41"/>
        </w:numPr>
        <w:tabs>
          <w:tab w:val="clear" w:pos="567"/>
        </w:tabs>
        <w:spacing w:line="240" w:lineRule="auto"/>
      </w:pPr>
      <w:r>
        <w:t>Apgriezt</w:t>
      </w:r>
      <w:r w:rsidRPr="0098506F">
        <w:t xml:space="preserve"> vāciņu otrādi un </w:t>
      </w:r>
      <w:r>
        <w:t>uzlikt</w:t>
      </w:r>
      <w:r w:rsidRPr="0098506F">
        <w:t xml:space="preserve"> otru galu atpakaļ uz pipetes.</w:t>
      </w:r>
      <w:r w:rsidRPr="0098506F">
        <w:rPr>
          <w:sz w:val="24"/>
          <w:szCs w:val="24"/>
        </w:rPr>
        <w:t xml:space="preserve"> </w:t>
      </w:r>
      <w:r>
        <w:t>Piespiest</w:t>
      </w:r>
      <w:r w:rsidRPr="0098506F">
        <w:t xml:space="preserve"> un </w:t>
      </w:r>
      <w:r>
        <w:t>pagriezt</w:t>
      </w:r>
      <w:r w:rsidRPr="0098506F">
        <w:t xml:space="preserve"> vāciņu, lai </w:t>
      </w:r>
      <w:r>
        <w:t>pārplēstu</w:t>
      </w:r>
      <w:r w:rsidRPr="0098506F">
        <w:t xml:space="preserve"> blīvējumu, un pēc tam </w:t>
      </w:r>
      <w:r>
        <w:t>noņemt</w:t>
      </w:r>
      <w:r w:rsidRPr="0098506F">
        <w:t xml:space="preserve"> vāciņu no pipetes.</w:t>
      </w:r>
      <w:r w:rsidRPr="0098506F">
        <w:rPr>
          <w:sz w:val="24"/>
          <w:szCs w:val="24"/>
        </w:rPr>
        <w:t xml:space="preserve"> </w:t>
      </w:r>
    </w:p>
    <w:p w14:paraId="5B50A772" w14:textId="36FF7429" w:rsidR="009029D1" w:rsidRPr="0098506F" w:rsidRDefault="002D656D" w:rsidP="0098506F">
      <w:pPr>
        <w:numPr>
          <w:ilvl w:val="0"/>
          <w:numId w:val="41"/>
        </w:numPr>
        <w:tabs>
          <w:tab w:val="clear" w:pos="567"/>
        </w:tabs>
        <w:spacing w:line="240" w:lineRule="auto"/>
      </w:pPr>
      <w:r>
        <w:rPr>
          <w:szCs w:val="22"/>
        </w:rPr>
        <w:t>Pašķirt</w:t>
      </w:r>
      <w:r w:rsidRPr="0098506F">
        <w:t xml:space="preserve"> apmatojumu </w:t>
      </w:r>
      <w:r>
        <w:t>uz ādas kakla pamatnē lāpstiņu priekšpusē</w:t>
      </w:r>
      <w:r w:rsidRPr="0098506F">
        <w:t xml:space="preserve">, lai būtu redzama āda. </w:t>
      </w:r>
      <w:r>
        <w:t>Uzlikt</w:t>
      </w:r>
      <w:r w:rsidRPr="0098506F">
        <w:t xml:space="preserve"> pipetes galu uz ādas un vairākas reizes </w:t>
      </w:r>
      <w:r>
        <w:t>saspiest vienas devas</w:t>
      </w:r>
      <w:r w:rsidRPr="0098506F">
        <w:t xml:space="preserve"> pipeti, lai tās saturu iztukšotu tieši uz ādas</w:t>
      </w:r>
      <w:r>
        <w:t xml:space="preserve"> vienā punktā</w:t>
      </w:r>
      <w:r w:rsidRPr="0098506F">
        <w:t>.</w:t>
      </w:r>
    </w:p>
    <w:p w14:paraId="3EE5EC13" w14:textId="0118139A" w:rsidR="009029D1" w:rsidRDefault="002D656D">
      <w:pPr>
        <w:tabs>
          <w:tab w:val="clear" w:pos="567"/>
        </w:tabs>
        <w:spacing w:line="240" w:lineRule="auto"/>
        <w:rPr>
          <w:szCs w:val="22"/>
        </w:rPr>
      </w:pPr>
      <w:r>
        <w:rPr>
          <w:noProof/>
          <w:lang w:val="sl-SI" w:eastAsia="sl-SI"/>
        </w:rPr>
        <w:lastRenderedPageBreak/>
        <w:drawing>
          <wp:anchor distT="0" distB="0" distL="114300" distR="114300" simplePos="0" relativeHeight="251660288" behindDoc="1" locked="0" layoutInCell="1" allowOverlap="1" wp14:anchorId="2E91E657" wp14:editId="2E3E75B8">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9642084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sl-SI" w:eastAsia="sl-SI"/>
        </w:rPr>
        <w:drawing>
          <wp:anchor distT="0" distB="0" distL="114300" distR="114300" simplePos="0" relativeHeight="251659264" behindDoc="1" locked="0" layoutInCell="1" allowOverlap="1" wp14:anchorId="2D36CCB7" wp14:editId="2A585D27">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159E7CFB" w14:textId="77777777" w:rsidR="009029D1" w:rsidRDefault="009029D1">
      <w:pPr>
        <w:tabs>
          <w:tab w:val="clear" w:pos="567"/>
        </w:tabs>
        <w:spacing w:line="240" w:lineRule="auto"/>
      </w:pPr>
    </w:p>
    <w:p w14:paraId="7C2D681F" w14:textId="77777777" w:rsidR="009029D1" w:rsidRDefault="009029D1">
      <w:pPr>
        <w:tabs>
          <w:tab w:val="clear" w:pos="567"/>
        </w:tabs>
        <w:spacing w:line="240" w:lineRule="auto"/>
      </w:pPr>
    </w:p>
    <w:p w14:paraId="75005D47" w14:textId="77777777" w:rsidR="009029D1" w:rsidRDefault="009029D1">
      <w:pPr>
        <w:tabs>
          <w:tab w:val="clear" w:pos="567"/>
        </w:tabs>
        <w:spacing w:line="240" w:lineRule="auto"/>
      </w:pPr>
    </w:p>
    <w:p w14:paraId="2A075BEA" w14:textId="77777777" w:rsidR="009029D1" w:rsidRDefault="009029D1">
      <w:pPr>
        <w:tabs>
          <w:tab w:val="clear" w:pos="567"/>
        </w:tabs>
        <w:spacing w:line="240" w:lineRule="auto"/>
      </w:pPr>
    </w:p>
    <w:p w14:paraId="775DE1DE" w14:textId="77777777" w:rsidR="009029D1" w:rsidRDefault="009029D1">
      <w:pPr>
        <w:tabs>
          <w:tab w:val="clear" w:pos="567"/>
        </w:tabs>
        <w:spacing w:line="240" w:lineRule="auto"/>
      </w:pPr>
    </w:p>
    <w:p w14:paraId="67AEF4E3" w14:textId="77777777" w:rsidR="009029D1" w:rsidRDefault="009029D1">
      <w:pPr>
        <w:tabs>
          <w:tab w:val="clear" w:pos="567"/>
        </w:tabs>
        <w:spacing w:line="240" w:lineRule="auto"/>
      </w:pPr>
    </w:p>
    <w:p w14:paraId="3DF59064" w14:textId="77777777" w:rsidR="009029D1" w:rsidRDefault="009029D1">
      <w:pPr>
        <w:tabs>
          <w:tab w:val="clear" w:pos="567"/>
        </w:tabs>
        <w:spacing w:line="240" w:lineRule="auto"/>
      </w:pPr>
    </w:p>
    <w:p w14:paraId="10B123B3" w14:textId="77777777" w:rsidR="009029D1" w:rsidRPr="0098506F" w:rsidRDefault="009029D1" w:rsidP="0098506F">
      <w:pPr>
        <w:tabs>
          <w:tab w:val="clear" w:pos="567"/>
        </w:tabs>
        <w:spacing w:line="240" w:lineRule="auto"/>
      </w:pPr>
    </w:p>
    <w:p w14:paraId="76B3358F" w14:textId="77777777" w:rsidR="009029D1" w:rsidRPr="0098506F" w:rsidRDefault="009029D1" w:rsidP="0098506F">
      <w:pPr>
        <w:tabs>
          <w:tab w:val="clear" w:pos="567"/>
        </w:tabs>
        <w:spacing w:line="240" w:lineRule="auto"/>
      </w:pPr>
    </w:p>
    <w:p w14:paraId="541A9D3E" w14:textId="575199CB" w:rsidR="009029D1" w:rsidRDefault="002D656D">
      <w:pPr>
        <w:autoSpaceDE w:val="0"/>
        <w:autoSpaceDN w:val="0"/>
        <w:adjustRightInd w:val="0"/>
        <w:jc w:val="both"/>
        <w:rPr>
          <w:color w:val="000000"/>
          <w:szCs w:val="22"/>
        </w:rPr>
      </w:pPr>
      <w:r>
        <w:rPr>
          <w:color w:val="000000"/>
        </w:rPr>
        <w:t>Atkarī</w:t>
      </w:r>
      <w:r w:rsidR="00D36F40">
        <w:rPr>
          <w:color w:val="000000"/>
        </w:rPr>
        <w:t>bā</w:t>
      </w:r>
      <w:r>
        <w:rPr>
          <w:color w:val="000000"/>
        </w:rPr>
        <w:t xml:space="preserve"> no apkārtējās vides </w:t>
      </w:r>
      <w:r w:rsidR="00D36F40">
        <w:rPr>
          <w:color w:val="000000"/>
        </w:rPr>
        <w:t xml:space="preserve">piesārņojuma </w:t>
      </w:r>
      <w:r>
        <w:rPr>
          <w:color w:val="000000"/>
        </w:rPr>
        <w:t xml:space="preserve">pakāpes, </w:t>
      </w:r>
      <w:r w:rsidR="00D36F40">
        <w:rPr>
          <w:color w:val="000000"/>
        </w:rPr>
        <w:t xml:space="preserve">šīm </w:t>
      </w:r>
      <w:r>
        <w:rPr>
          <w:color w:val="000000"/>
          <w:szCs w:val="22"/>
        </w:rPr>
        <w:t>veterinār</w:t>
      </w:r>
      <w:r w:rsidR="00D36F40">
        <w:rPr>
          <w:color w:val="000000"/>
          <w:szCs w:val="22"/>
        </w:rPr>
        <w:t>aj</w:t>
      </w:r>
      <w:r>
        <w:rPr>
          <w:color w:val="000000"/>
          <w:szCs w:val="22"/>
        </w:rPr>
        <w:t xml:space="preserve">ām </w:t>
      </w:r>
      <w:r>
        <w:rPr>
          <w:color w:val="000000"/>
        </w:rPr>
        <w:t>zālēm ir raksturīga pastāvīga divus</w:t>
      </w:r>
      <w:r w:rsidRPr="0098506F">
        <w:rPr>
          <w:color w:val="000000"/>
        </w:rPr>
        <w:t> </w:t>
      </w:r>
      <w:r>
        <w:rPr>
          <w:color w:val="000000"/>
        </w:rPr>
        <w:t xml:space="preserve">mēnešus ilga </w:t>
      </w:r>
      <w:r w:rsidR="00D36F40">
        <w:rPr>
          <w:color w:val="000000"/>
        </w:rPr>
        <w:t xml:space="preserve">iedarbība </w:t>
      </w:r>
      <w:r>
        <w:rPr>
          <w:color w:val="000000"/>
        </w:rPr>
        <w:t xml:space="preserve">pret blusu invāziju un līdz 4 nedēļas ilga </w:t>
      </w:r>
      <w:r w:rsidR="00D36F40">
        <w:rPr>
          <w:color w:val="000000"/>
        </w:rPr>
        <w:t xml:space="preserve">iedarbība </w:t>
      </w:r>
      <w:r>
        <w:rPr>
          <w:color w:val="000000"/>
        </w:rPr>
        <w:t>pret ērcēm. Blusas tiek iznīcinātas 24 stundu laikā pēc invāzijas.</w:t>
      </w:r>
    </w:p>
    <w:p w14:paraId="1C0F3BC0" w14:textId="77777777" w:rsidR="009029D1" w:rsidRPr="0098506F" w:rsidRDefault="009029D1" w:rsidP="0098506F">
      <w:pPr>
        <w:tabs>
          <w:tab w:val="clear" w:pos="567"/>
        </w:tabs>
        <w:spacing w:line="240" w:lineRule="auto"/>
      </w:pPr>
    </w:p>
    <w:p w14:paraId="0F7401A1" w14:textId="12CC2720" w:rsidR="009029D1" w:rsidRPr="0098506F" w:rsidRDefault="002D656D" w:rsidP="0098506F">
      <w:pPr>
        <w:pStyle w:val="Style1"/>
      </w:pPr>
      <w:r>
        <w:t>3</w:t>
      </w:r>
      <w:r w:rsidRPr="0098506F">
        <w:t>.10</w:t>
      </w:r>
      <w:r>
        <w:t>.</w:t>
      </w:r>
      <w:r>
        <w:tab/>
        <w:t xml:space="preserve">Pārdozēšanas </w:t>
      </w:r>
      <w:r w:rsidRPr="0098506F">
        <w:t>simptomi</w:t>
      </w:r>
      <w:r>
        <w:t xml:space="preserve"> (</w:t>
      </w:r>
      <w:r w:rsidRPr="0098506F">
        <w:t xml:space="preserve">ārkārtas </w:t>
      </w:r>
      <w:r>
        <w:t>procedūras un</w:t>
      </w:r>
      <w:r w:rsidRPr="0098506F">
        <w:t xml:space="preserve"> </w:t>
      </w:r>
      <w:proofErr w:type="spellStart"/>
      <w:r w:rsidRPr="0098506F">
        <w:t>antidoti</w:t>
      </w:r>
      <w:proofErr w:type="spellEnd"/>
      <w:r>
        <w:t>,</w:t>
      </w:r>
      <w:r w:rsidRPr="0098506F">
        <w:t xml:space="preserve"> ja </w:t>
      </w:r>
      <w:r>
        <w:t>piemērojami)</w:t>
      </w:r>
    </w:p>
    <w:p w14:paraId="706F3EE6" w14:textId="77777777" w:rsidR="009029D1" w:rsidRDefault="009029D1">
      <w:pPr>
        <w:jc w:val="both"/>
        <w:rPr>
          <w:color w:val="000000"/>
        </w:rPr>
      </w:pPr>
    </w:p>
    <w:p w14:paraId="76CCED58" w14:textId="7864C919" w:rsidR="009029D1" w:rsidRDefault="002D656D">
      <w:pPr>
        <w:jc w:val="both"/>
      </w:pPr>
      <w:r>
        <w:rPr>
          <w:color w:val="000000"/>
        </w:rPr>
        <w:t xml:space="preserve">Laboratoriskajos pētījumos </w:t>
      </w:r>
      <w:proofErr w:type="spellStart"/>
      <w:r>
        <w:rPr>
          <w:color w:val="000000"/>
        </w:rPr>
        <w:t>mērķsugām</w:t>
      </w:r>
      <w:proofErr w:type="spellEnd"/>
      <w:r>
        <w:rPr>
          <w:color w:val="000000"/>
        </w:rPr>
        <w:t xml:space="preserve"> par </w:t>
      </w:r>
      <w:r w:rsidR="00A207AF">
        <w:rPr>
          <w:color w:val="000000"/>
        </w:rPr>
        <w:t xml:space="preserve">šo </w:t>
      </w:r>
      <w:r>
        <w:rPr>
          <w:color w:val="000000"/>
        </w:rPr>
        <w:t xml:space="preserve">veterināro zāļu drošumu </w:t>
      </w:r>
      <w:r w:rsidRPr="0098506F">
        <w:t>8</w:t>
      </w:r>
      <w:r w:rsidR="00A207AF">
        <w:t xml:space="preserve"> nedēļas</w:t>
      </w:r>
      <w:r w:rsidRPr="0098506F">
        <w:t xml:space="preserve"> veciem </w:t>
      </w:r>
      <w:r>
        <w:rPr>
          <w:color w:val="000000"/>
        </w:rPr>
        <w:t xml:space="preserve">kucēniem, augošiem suņiem ar ķermeņa </w:t>
      </w:r>
      <w:r w:rsidR="00A207AF">
        <w:rPr>
          <w:color w:val="000000"/>
        </w:rPr>
        <w:t xml:space="preserve">svaru </w:t>
      </w:r>
      <w:r>
        <w:rPr>
          <w:color w:val="000000"/>
        </w:rPr>
        <w:t xml:space="preserve">2 kg, kuri saņēma devu, </w:t>
      </w:r>
      <w:r w:rsidR="00A207AF">
        <w:rPr>
          <w:color w:val="000000"/>
        </w:rPr>
        <w:t xml:space="preserve">pieckārtīgi </w:t>
      </w:r>
      <w:r>
        <w:rPr>
          <w:color w:val="000000"/>
        </w:rPr>
        <w:t>pārsniedz</w:t>
      </w:r>
      <w:r w:rsidR="00A207AF">
        <w:rPr>
          <w:color w:val="000000"/>
        </w:rPr>
        <w:t>ot</w:t>
      </w:r>
      <w:r>
        <w:rPr>
          <w:color w:val="000000"/>
        </w:rPr>
        <w:t xml:space="preserve"> ietei</w:t>
      </w:r>
      <w:r w:rsidR="006612EF">
        <w:rPr>
          <w:color w:val="000000"/>
        </w:rPr>
        <w:t>cam</w:t>
      </w:r>
      <w:r>
        <w:rPr>
          <w:color w:val="000000"/>
        </w:rPr>
        <w:t>o devu, blakusparādības n</w:t>
      </w:r>
      <w:r w:rsidR="00A207AF">
        <w:rPr>
          <w:color w:val="000000"/>
        </w:rPr>
        <w:t>etika</w:t>
      </w:r>
      <w:r>
        <w:rPr>
          <w:color w:val="000000"/>
        </w:rPr>
        <w:t xml:space="preserve"> konstatētas.</w:t>
      </w:r>
    </w:p>
    <w:p w14:paraId="2EBA4979" w14:textId="51368B7A" w:rsidR="009029D1" w:rsidRPr="0098506F" w:rsidRDefault="002D656D">
      <w:pPr>
        <w:rPr>
          <w:color w:val="000000"/>
          <w:lang w:val="pt-BR"/>
        </w:rPr>
      </w:pPr>
      <w:r>
        <w:rPr>
          <w:color w:val="000000"/>
        </w:rPr>
        <w:t xml:space="preserve">Tomēr pārdozēšanas gadījumā pastāv blakusparādību risks (skatīt </w:t>
      </w:r>
      <w:r>
        <w:rPr>
          <w:color w:val="000000"/>
          <w:szCs w:val="22"/>
        </w:rPr>
        <w:t xml:space="preserve">3.6. </w:t>
      </w:r>
      <w:r>
        <w:rPr>
          <w:color w:val="000000"/>
        </w:rPr>
        <w:t xml:space="preserve">apakšpunktu), tādēļ dzīvnieku ārstēšanai jāizmanto ķermeņa </w:t>
      </w:r>
      <w:r w:rsidR="00A207AF">
        <w:rPr>
          <w:color w:val="000000"/>
        </w:rPr>
        <w:t xml:space="preserve">svaram </w:t>
      </w:r>
      <w:r>
        <w:rPr>
          <w:color w:val="000000"/>
        </w:rPr>
        <w:t>atbilstoša izmēra vienas devas pipete.</w:t>
      </w:r>
    </w:p>
    <w:p w14:paraId="3BA16E37" w14:textId="77777777" w:rsidR="009029D1" w:rsidRPr="0098506F" w:rsidRDefault="009029D1" w:rsidP="0098506F">
      <w:pPr>
        <w:pStyle w:val="Style1"/>
      </w:pPr>
    </w:p>
    <w:p w14:paraId="3B0E03DB" w14:textId="77777777" w:rsidR="009029D1" w:rsidRDefault="002D656D">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23B6B42A" w14:textId="77777777" w:rsidR="009029D1" w:rsidRDefault="009029D1">
      <w:pPr>
        <w:tabs>
          <w:tab w:val="clear" w:pos="567"/>
        </w:tabs>
        <w:spacing w:line="240" w:lineRule="auto"/>
        <w:rPr>
          <w:szCs w:val="22"/>
        </w:rPr>
      </w:pPr>
    </w:p>
    <w:p w14:paraId="332A6D4D" w14:textId="77777777" w:rsidR="009029D1" w:rsidRDefault="002D656D">
      <w:pPr>
        <w:tabs>
          <w:tab w:val="clear" w:pos="567"/>
        </w:tabs>
        <w:spacing w:line="240" w:lineRule="auto"/>
        <w:rPr>
          <w:szCs w:val="22"/>
        </w:rPr>
      </w:pPr>
      <w:r>
        <w:t>Nav piemērojami.</w:t>
      </w:r>
    </w:p>
    <w:p w14:paraId="7DAFE5BB" w14:textId="77777777" w:rsidR="009029D1" w:rsidRDefault="009029D1">
      <w:pPr>
        <w:tabs>
          <w:tab w:val="clear" w:pos="567"/>
        </w:tabs>
        <w:spacing w:line="240" w:lineRule="auto"/>
        <w:rPr>
          <w:szCs w:val="22"/>
        </w:rPr>
      </w:pPr>
    </w:p>
    <w:p w14:paraId="600D3111" w14:textId="77777777" w:rsidR="009029D1" w:rsidRDefault="002D656D">
      <w:pPr>
        <w:pStyle w:val="Style1"/>
      </w:pPr>
      <w:r>
        <w:t>3.12.</w:t>
      </w:r>
      <w:r>
        <w:tab/>
        <w:t>Ierobežojumu periods</w:t>
      </w:r>
    </w:p>
    <w:p w14:paraId="75203602" w14:textId="77777777" w:rsidR="009029D1" w:rsidRDefault="009029D1">
      <w:pPr>
        <w:tabs>
          <w:tab w:val="clear" w:pos="567"/>
        </w:tabs>
        <w:spacing w:line="240" w:lineRule="auto"/>
        <w:rPr>
          <w:szCs w:val="22"/>
        </w:rPr>
      </w:pPr>
    </w:p>
    <w:p w14:paraId="6FC4ECF3" w14:textId="77777777" w:rsidR="009029D1" w:rsidRPr="0098506F" w:rsidRDefault="002D656D" w:rsidP="0098506F">
      <w:pPr>
        <w:tabs>
          <w:tab w:val="clear" w:pos="567"/>
        </w:tabs>
        <w:spacing w:line="240" w:lineRule="auto"/>
        <w:rPr>
          <w:sz w:val="24"/>
          <w:szCs w:val="24"/>
        </w:rPr>
      </w:pPr>
      <w:r w:rsidRPr="0098506F">
        <w:t>Nav piemērojams.</w:t>
      </w:r>
    </w:p>
    <w:p w14:paraId="70C31ACA" w14:textId="77777777" w:rsidR="009029D1" w:rsidRDefault="009029D1" w:rsidP="0098506F">
      <w:pPr>
        <w:tabs>
          <w:tab w:val="clear" w:pos="567"/>
        </w:tabs>
        <w:spacing w:line="240" w:lineRule="auto"/>
      </w:pPr>
    </w:p>
    <w:p w14:paraId="57EB0B43" w14:textId="77777777" w:rsidR="0098506F" w:rsidRPr="0098506F" w:rsidRDefault="0098506F" w:rsidP="0098506F">
      <w:pPr>
        <w:tabs>
          <w:tab w:val="clear" w:pos="567"/>
        </w:tabs>
        <w:spacing w:line="240" w:lineRule="auto"/>
      </w:pPr>
    </w:p>
    <w:p w14:paraId="493FED8D" w14:textId="19DBC750" w:rsidR="009029D1" w:rsidRPr="0098506F" w:rsidRDefault="002D656D" w:rsidP="0098506F">
      <w:pPr>
        <w:pStyle w:val="Style1"/>
      </w:pPr>
      <w:r>
        <w:t>4.</w:t>
      </w:r>
      <w:r>
        <w:tab/>
        <w:t>FARMAKOLOĢISKĀ</w:t>
      </w:r>
      <w:r w:rsidR="00C5480C">
        <w:t>S</w:t>
      </w:r>
      <w:r w:rsidRPr="0098506F">
        <w:t xml:space="preserve"> ĪPAŠĪBAS</w:t>
      </w:r>
    </w:p>
    <w:p w14:paraId="34892466" w14:textId="77777777" w:rsidR="009029D1" w:rsidRPr="0098506F" w:rsidRDefault="009029D1" w:rsidP="0098506F">
      <w:pPr>
        <w:tabs>
          <w:tab w:val="clear" w:pos="567"/>
        </w:tabs>
        <w:spacing w:line="240" w:lineRule="auto"/>
      </w:pPr>
    </w:p>
    <w:p w14:paraId="792B4999" w14:textId="77777777" w:rsidR="009029D1" w:rsidRPr="0098506F" w:rsidRDefault="002D656D" w:rsidP="0098506F">
      <w:pPr>
        <w:pStyle w:val="Style1"/>
      </w:pPr>
      <w:r>
        <w:t>4.1.</w:t>
      </w:r>
      <w:r>
        <w:tab/>
      </w:r>
      <w:proofErr w:type="spellStart"/>
      <w:r w:rsidRPr="0098506F">
        <w:t>ATĶvet</w:t>
      </w:r>
      <w:proofErr w:type="spellEnd"/>
      <w:r w:rsidRPr="0098506F">
        <w:t xml:space="preserve"> kods: </w:t>
      </w:r>
      <w:r w:rsidRPr="0098506F">
        <w:rPr>
          <w:b w:val="0"/>
          <w:color w:val="000000"/>
        </w:rPr>
        <w:t>QP53AX15</w:t>
      </w:r>
      <w:r>
        <w:rPr>
          <w:b w:val="0"/>
          <w:bCs/>
          <w:color w:val="000000"/>
        </w:rPr>
        <w:t>.</w:t>
      </w:r>
    </w:p>
    <w:p w14:paraId="0CB36C1F" w14:textId="77777777" w:rsidR="009029D1" w:rsidRPr="0098506F" w:rsidRDefault="009029D1" w:rsidP="0098506F">
      <w:pPr>
        <w:tabs>
          <w:tab w:val="clear" w:pos="567"/>
        </w:tabs>
        <w:spacing w:line="240" w:lineRule="auto"/>
      </w:pPr>
    </w:p>
    <w:p w14:paraId="5A47865A" w14:textId="26FE3FEF" w:rsidR="009029D1" w:rsidRPr="0098506F" w:rsidRDefault="002D656D" w:rsidP="0098506F">
      <w:pPr>
        <w:pStyle w:val="Style1"/>
        <w:rPr>
          <w:b w:val="0"/>
        </w:rPr>
      </w:pPr>
      <w:r>
        <w:t>4.2.</w:t>
      </w:r>
      <w:r w:rsidRPr="0098506F">
        <w:tab/>
      </w:r>
      <w:proofErr w:type="spellStart"/>
      <w:r w:rsidRPr="0098506F">
        <w:t>Farmakodinamiskās</w:t>
      </w:r>
      <w:proofErr w:type="spellEnd"/>
      <w:r w:rsidRPr="0098506F">
        <w:t xml:space="preserve"> īpašības</w:t>
      </w:r>
    </w:p>
    <w:p w14:paraId="04FA012B" w14:textId="77777777" w:rsidR="009029D1" w:rsidRPr="0098506F" w:rsidRDefault="009029D1" w:rsidP="0098506F">
      <w:pPr>
        <w:tabs>
          <w:tab w:val="clear" w:pos="567"/>
        </w:tabs>
        <w:spacing w:line="240" w:lineRule="auto"/>
      </w:pPr>
    </w:p>
    <w:p w14:paraId="060B7344" w14:textId="079FEFCD" w:rsidR="009029D1" w:rsidRPr="0098506F" w:rsidRDefault="002D656D" w:rsidP="0098506F">
      <w:pPr>
        <w:tabs>
          <w:tab w:val="left" w:pos="0"/>
        </w:tabs>
        <w:rPr>
          <w:color w:val="000000"/>
        </w:rPr>
      </w:pPr>
      <w:proofErr w:type="spellStart"/>
      <w:r>
        <w:rPr>
          <w:color w:val="000000"/>
        </w:rPr>
        <w:t>Fipronils</w:t>
      </w:r>
      <w:proofErr w:type="spellEnd"/>
      <w:r>
        <w:rPr>
          <w:color w:val="000000"/>
        </w:rPr>
        <w:t xml:space="preserve"> ir </w:t>
      </w:r>
      <w:proofErr w:type="spellStart"/>
      <w:r>
        <w:rPr>
          <w:color w:val="000000"/>
        </w:rPr>
        <w:t>fenilpirazolu</w:t>
      </w:r>
      <w:proofErr w:type="spellEnd"/>
      <w:r>
        <w:rPr>
          <w:color w:val="000000"/>
        </w:rPr>
        <w:t xml:space="preserve"> grupas insekticīds/akaricīds.</w:t>
      </w:r>
      <w:r w:rsidRPr="0098506F">
        <w:rPr>
          <w:color w:val="000000"/>
        </w:rPr>
        <w:t xml:space="preserve"> </w:t>
      </w:r>
      <w:r>
        <w:rPr>
          <w:color w:val="000000"/>
        </w:rPr>
        <w:t xml:space="preserve">Tas iedarbojas uz </w:t>
      </w:r>
      <w:r w:rsidR="0005092B">
        <w:rPr>
          <w:color w:val="000000"/>
        </w:rPr>
        <w:t>posmkājiem</w:t>
      </w:r>
      <w:r>
        <w:rPr>
          <w:color w:val="000000"/>
        </w:rPr>
        <w:t xml:space="preserve">, mijiedarbojoties ar hlorīda kanālu </w:t>
      </w:r>
      <w:proofErr w:type="spellStart"/>
      <w:r>
        <w:rPr>
          <w:color w:val="000000"/>
        </w:rPr>
        <w:t>ligandiem</w:t>
      </w:r>
      <w:proofErr w:type="spellEnd"/>
      <w:r>
        <w:rPr>
          <w:color w:val="000000"/>
        </w:rPr>
        <w:t xml:space="preserve">, jo īpaši tiem, kurus regulē </w:t>
      </w:r>
      <w:proofErr w:type="spellStart"/>
      <w:r>
        <w:rPr>
          <w:color w:val="000000"/>
        </w:rPr>
        <w:t>neiromediators</w:t>
      </w:r>
      <w:proofErr w:type="spellEnd"/>
      <w:r>
        <w:rPr>
          <w:color w:val="000000"/>
        </w:rPr>
        <w:t xml:space="preserve"> gamma</w:t>
      </w:r>
      <w:r w:rsidR="0005092B">
        <w:rPr>
          <w:color w:val="000000"/>
        </w:rPr>
        <w:t>-</w:t>
      </w:r>
      <w:proofErr w:type="spellStart"/>
      <w:r>
        <w:rPr>
          <w:color w:val="000000"/>
        </w:rPr>
        <w:t>aminosviestskābe</w:t>
      </w:r>
      <w:proofErr w:type="spellEnd"/>
      <w:r>
        <w:rPr>
          <w:color w:val="000000"/>
        </w:rPr>
        <w:t xml:space="preserve"> (GASS), tādējādi bloķējot </w:t>
      </w:r>
      <w:proofErr w:type="spellStart"/>
      <w:r>
        <w:rPr>
          <w:color w:val="000000"/>
        </w:rPr>
        <w:t>hlorīdjonu</w:t>
      </w:r>
      <w:proofErr w:type="spellEnd"/>
      <w:r>
        <w:rPr>
          <w:color w:val="000000"/>
        </w:rPr>
        <w:t xml:space="preserve"> </w:t>
      </w:r>
      <w:proofErr w:type="spellStart"/>
      <w:r>
        <w:rPr>
          <w:color w:val="000000"/>
        </w:rPr>
        <w:t>pre</w:t>
      </w:r>
      <w:r w:rsidR="0005092B">
        <w:rPr>
          <w:color w:val="000000"/>
        </w:rPr>
        <w:t>sinaptisko</w:t>
      </w:r>
      <w:proofErr w:type="spellEnd"/>
      <w:r w:rsidR="0005092B">
        <w:rPr>
          <w:color w:val="000000"/>
        </w:rPr>
        <w:t xml:space="preserve"> </w:t>
      </w:r>
      <w:r>
        <w:rPr>
          <w:color w:val="000000"/>
        </w:rPr>
        <w:t xml:space="preserve">un </w:t>
      </w:r>
      <w:proofErr w:type="spellStart"/>
      <w:r>
        <w:rPr>
          <w:color w:val="000000"/>
        </w:rPr>
        <w:t>postsinaptisko</w:t>
      </w:r>
      <w:proofErr w:type="spellEnd"/>
      <w:r>
        <w:rPr>
          <w:color w:val="000000"/>
        </w:rPr>
        <w:t xml:space="preserve"> transportu caur šūnu membrānām.</w:t>
      </w:r>
      <w:r w:rsidRPr="0098506F">
        <w:rPr>
          <w:color w:val="000000"/>
        </w:rPr>
        <w:t xml:space="preserve"> </w:t>
      </w:r>
      <w:r>
        <w:rPr>
          <w:color w:val="000000"/>
        </w:rPr>
        <w:t xml:space="preserve">Rezultātā insektiem un </w:t>
      </w:r>
      <w:r w:rsidR="0005092B">
        <w:rPr>
          <w:color w:val="000000"/>
        </w:rPr>
        <w:t xml:space="preserve">ērcēm </w:t>
      </w:r>
      <w:r>
        <w:rPr>
          <w:color w:val="000000"/>
        </w:rPr>
        <w:t>rodas nekontrolēta centrālās nervu sistēmas aktivitāte un tie iet bojā.</w:t>
      </w:r>
    </w:p>
    <w:p w14:paraId="0051A45D" w14:textId="64CEA12B" w:rsidR="009029D1" w:rsidRPr="0098506F" w:rsidRDefault="002D656D" w:rsidP="0098506F">
      <w:pPr>
        <w:tabs>
          <w:tab w:val="left" w:pos="0"/>
        </w:tabs>
        <w:rPr>
          <w:color w:val="000000"/>
        </w:rPr>
      </w:pPr>
      <w:r>
        <w:rPr>
          <w:color w:val="000000"/>
          <w:szCs w:val="22"/>
        </w:rPr>
        <w:t>Šīs veterinārās zāles</w:t>
      </w:r>
      <w:r>
        <w:rPr>
          <w:color w:val="000000"/>
        </w:rPr>
        <w:t xml:space="preserve"> satur aktīvo vielu </w:t>
      </w:r>
      <w:proofErr w:type="spellStart"/>
      <w:r>
        <w:rPr>
          <w:color w:val="000000"/>
        </w:rPr>
        <w:t>fipronilu</w:t>
      </w:r>
      <w:proofErr w:type="spellEnd"/>
      <w:r>
        <w:rPr>
          <w:color w:val="000000"/>
        </w:rPr>
        <w:t>, kam piemīt unikāls darbības mehānisms pret blusām un ērcēm.</w:t>
      </w:r>
      <w:r w:rsidRPr="0098506F">
        <w:rPr>
          <w:color w:val="000000"/>
        </w:rPr>
        <w:t xml:space="preserve"> </w:t>
      </w:r>
      <w:r w:rsidR="0005092B">
        <w:rPr>
          <w:color w:val="000000"/>
          <w:szCs w:val="22"/>
        </w:rPr>
        <w:t>Šīs v</w:t>
      </w:r>
      <w:r>
        <w:rPr>
          <w:color w:val="000000"/>
          <w:szCs w:val="22"/>
        </w:rPr>
        <w:t>eterinārās zāles</w:t>
      </w:r>
      <w:r>
        <w:rPr>
          <w:color w:val="000000"/>
        </w:rPr>
        <w:t xml:space="preserve"> uzkrājas ādas un matu folikulu lipīdus saturošajās daļās un nepārtraukti izdalās no matu folikuliem uz ādas un apmatojumā, tādējādi nodrošinot ilgstošu </w:t>
      </w:r>
      <w:r w:rsidR="00272FBE">
        <w:rPr>
          <w:color w:val="000000"/>
        </w:rPr>
        <w:t>iedarbību</w:t>
      </w:r>
      <w:r>
        <w:rPr>
          <w:color w:val="000000"/>
        </w:rPr>
        <w:t>.</w:t>
      </w:r>
    </w:p>
    <w:p w14:paraId="571B4126" w14:textId="77777777" w:rsidR="009029D1" w:rsidRPr="0098506F" w:rsidRDefault="009029D1" w:rsidP="0098506F">
      <w:pPr>
        <w:tabs>
          <w:tab w:val="clear" w:pos="567"/>
        </w:tabs>
        <w:spacing w:line="240" w:lineRule="auto"/>
      </w:pPr>
    </w:p>
    <w:p w14:paraId="329BE9D8" w14:textId="256F6E16" w:rsidR="009029D1" w:rsidRDefault="002D656D">
      <w:pPr>
        <w:pStyle w:val="Style1"/>
      </w:pPr>
      <w:r>
        <w:t>4.3.</w:t>
      </w:r>
      <w:r>
        <w:tab/>
      </w:r>
      <w:proofErr w:type="spellStart"/>
      <w:r>
        <w:t>Farmakokinētiskās</w:t>
      </w:r>
      <w:proofErr w:type="spellEnd"/>
      <w:r>
        <w:t xml:space="preserve"> īpašības</w:t>
      </w:r>
    </w:p>
    <w:p w14:paraId="2266D91D" w14:textId="77777777" w:rsidR="009029D1" w:rsidRDefault="009029D1">
      <w:pPr>
        <w:tabs>
          <w:tab w:val="clear" w:pos="567"/>
        </w:tabs>
        <w:spacing w:line="240" w:lineRule="auto"/>
        <w:rPr>
          <w:szCs w:val="22"/>
        </w:rPr>
      </w:pPr>
    </w:p>
    <w:p w14:paraId="5EA3F89D" w14:textId="6BB4B3D1" w:rsidR="009029D1" w:rsidRPr="0098506F" w:rsidRDefault="002D656D">
      <w:pPr>
        <w:tabs>
          <w:tab w:val="left" w:pos="284"/>
        </w:tabs>
        <w:ind w:hanging="12"/>
        <w:rPr>
          <w:color w:val="000000"/>
          <w:lang w:val="pt-BR"/>
        </w:rPr>
      </w:pPr>
      <w:r>
        <w:rPr>
          <w:color w:val="000000"/>
        </w:rPr>
        <w:t xml:space="preserve">Pēc </w:t>
      </w:r>
      <w:r w:rsidR="00272FBE">
        <w:rPr>
          <w:color w:val="000000"/>
          <w:szCs w:val="22"/>
        </w:rPr>
        <w:t xml:space="preserve">šo </w:t>
      </w:r>
      <w:r>
        <w:rPr>
          <w:color w:val="000000"/>
          <w:szCs w:val="22"/>
        </w:rPr>
        <w:t>veterināro zāļu</w:t>
      </w:r>
      <w:r>
        <w:rPr>
          <w:color w:val="000000"/>
        </w:rPr>
        <w:t xml:space="preserve"> </w:t>
      </w:r>
      <w:r w:rsidR="00272FBE">
        <w:rPr>
          <w:color w:val="000000"/>
        </w:rPr>
        <w:t xml:space="preserve">lokālas </w:t>
      </w:r>
      <w:r>
        <w:rPr>
          <w:color w:val="000000"/>
        </w:rPr>
        <w:t xml:space="preserve">lietošanas suņiem </w:t>
      </w:r>
      <w:proofErr w:type="spellStart"/>
      <w:r>
        <w:rPr>
          <w:color w:val="000000"/>
        </w:rPr>
        <w:t>fipronils</w:t>
      </w:r>
      <w:proofErr w:type="spellEnd"/>
      <w:r>
        <w:rPr>
          <w:color w:val="000000"/>
        </w:rPr>
        <w:t xml:space="preserve"> mēreni (15% apjomā) uzsūcas.</w:t>
      </w:r>
      <w:r>
        <w:rPr>
          <w:color w:val="000000"/>
          <w:lang w:val="pt-BR"/>
        </w:rPr>
        <w:t xml:space="preserve"> </w:t>
      </w:r>
      <w:r>
        <w:rPr>
          <w:color w:val="000000"/>
        </w:rPr>
        <w:t xml:space="preserve">Suņu asins plazmā novērota dažāda </w:t>
      </w:r>
      <w:proofErr w:type="spellStart"/>
      <w:r>
        <w:rPr>
          <w:color w:val="000000"/>
        </w:rPr>
        <w:t>fipronila</w:t>
      </w:r>
      <w:proofErr w:type="spellEnd"/>
      <w:r>
        <w:rPr>
          <w:color w:val="000000"/>
        </w:rPr>
        <w:t xml:space="preserve"> koncentrācija.</w:t>
      </w:r>
    </w:p>
    <w:p w14:paraId="53857906" w14:textId="0E6353F6" w:rsidR="009029D1" w:rsidRPr="0098506F" w:rsidRDefault="002D656D">
      <w:pPr>
        <w:tabs>
          <w:tab w:val="left" w:pos="284"/>
        </w:tabs>
        <w:ind w:hanging="12"/>
        <w:rPr>
          <w:color w:val="000000"/>
          <w:lang w:val="pt-BR"/>
        </w:rPr>
      </w:pPr>
      <w:r>
        <w:rPr>
          <w:color w:val="000000"/>
          <w:szCs w:val="22"/>
        </w:rPr>
        <w:t xml:space="preserve">Pēc </w:t>
      </w:r>
      <w:r w:rsidR="00272FBE">
        <w:rPr>
          <w:color w:val="000000"/>
          <w:szCs w:val="22"/>
        </w:rPr>
        <w:t xml:space="preserve">šo </w:t>
      </w:r>
      <w:r>
        <w:rPr>
          <w:color w:val="000000"/>
          <w:szCs w:val="22"/>
        </w:rPr>
        <w:t>veterināro zāļu</w:t>
      </w:r>
      <w:r>
        <w:rPr>
          <w:color w:val="000000"/>
        </w:rPr>
        <w:t xml:space="preserve"> lietošanas </w:t>
      </w:r>
      <w:proofErr w:type="spellStart"/>
      <w:r>
        <w:rPr>
          <w:color w:val="000000"/>
        </w:rPr>
        <w:t>fipronils</w:t>
      </w:r>
      <w:proofErr w:type="spellEnd"/>
      <w:r>
        <w:rPr>
          <w:color w:val="000000"/>
        </w:rPr>
        <w:t xml:space="preserve"> pēc koncentrācijas gradienta mehānisma uz dzīvnieku ādas un apmatojuma izplatās no lietošanas zonas uz </w:t>
      </w:r>
      <w:proofErr w:type="spellStart"/>
      <w:r>
        <w:rPr>
          <w:color w:val="000000"/>
        </w:rPr>
        <w:t>perifērajām</w:t>
      </w:r>
      <w:proofErr w:type="spellEnd"/>
      <w:r>
        <w:rPr>
          <w:color w:val="000000"/>
        </w:rPr>
        <w:t xml:space="preserve"> zonām (gurnu zonu, cirkšņiem u.c.).</w:t>
      </w:r>
    </w:p>
    <w:p w14:paraId="4280BACA" w14:textId="77777777" w:rsidR="009029D1" w:rsidRPr="0098506F" w:rsidRDefault="002D656D">
      <w:pPr>
        <w:tabs>
          <w:tab w:val="left" w:pos="284"/>
        </w:tabs>
        <w:ind w:hanging="12"/>
        <w:rPr>
          <w:color w:val="000000"/>
          <w:lang w:val="pt-BR"/>
        </w:rPr>
      </w:pPr>
      <w:r w:rsidRPr="0098506F">
        <w:rPr>
          <w:color w:val="000000"/>
          <w:lang w:val="pt-BR"/>
        </w:rPr>
        <w:tab/>
      </w:r>
      <w:r>
        <w:rPr>
          <w:color w:val="000000"/>
        </w:rPr>
        <w:t xml:space="preserve">Suņiem </w:t>
      </w:r>
      <w:proofErr w:type="spellStart"/>
      <w:r>
        <w:rPr>
          <w:color w:val="000000"/>
        </w:rPr>
        <w:t>fipronils</w:t>
      </w:r>
      <w:proofErr w:type="spellEnd"/>
      <w:r>
        <w:rPr>
          <w:color w:val="000000"/>
        </w:rPr>
        <w:t xml:space="preserve"> galvenokārt tiek </w:t>
      </w:r>
      <w:proofErr w:type="spellStart"/>
      <w:r>
        <w:rPr>
          <w:color w:val="000000"/>
        </w:rPr>
        <w:t>metabolizēts</w:t>
      </w:r>
      <w:proofErr w:type="spellEnd"/>
      <w:r>
        <w:rPr>
          <w:color w:val="000000"/>
        </w:rPr>
        <w:t xml:space="preserve"> līdz tā </w:t>
      </w:r>
      <w:proofErr w:type="spellStart"/>
      <w:r>
        <w:rPr>
          <w:color w:val="000000"/>
        </w:rPr>
        <w:t>sulfonam</w:t>
      </w:r>
      <w:proofErr w:type="spellEnd"/>
      <w:r>
        <w:rPr>
          <w:color w:val="000000"/>
        </w:rPr>
        <w:t xml:space="preserve"> (RM 1602), kuram arī piemīt insekticīda un akaricīda iedarbība.</w:t>
      </w:r>
    </w:p>
    <w:p w14:paraId="5F8AA887" w14:textId="6F1BF216" w:rsidR="009029D1" w:rsidRDefault="002D656D">
      <w:pPr>
        <w:tabs>
          <w:tab w:val="left" w:pos="284"/>
        </w:tabs>
        <w:ind w:hanging="12"/>
        <w:rPr>
          <w:b/>
          <w:color w:val="000000"/>
          <w:lang w:val="pt-BR"/>
        </w:rPr>
      </w:pPr>
      <w:r>
        <w:rPr>
          <w:color w:val="000000"/>
        </w:rPr>
        <w:lastRenderedPageBreak/>
        <w:t xml:space="preserve">56 dienas pēc lietošanas </w:t>
      </w:r>
      <w:proofErr w:type="spellStart"/>
      <w:r>
        <w:rPr>
          <w:color w:val="000000"/>
        </w:rPr>
        <w:t>fipronila</w:t>
      </w:r>
      <w:proofErr w:type="spellEnd"/>
      <w:r>
        <w:rPr>
          <w:color w:val="000000"/>
        </w:rPr>
        <w:t xml:space="preserve"> koncentrācija suņu apmatojumā pazeminās līdz aptuveni 3 –4</w:t>
      </w:r>
      <w:r w:rsidRPr="0098506F">
        <w:rPr>
          <w:color w:val="000000"/>
        </w:rPr>
        <w:t> </w:t>
      </w:r>
      <w:r>
        <w:rPr>
          <w:color w:val="000000"/>
        </w:rPr>
        <w:t>µg/g.</w:t>
      </w:r>
    </w:p>
    <w:p w14:paraId="65703861" w14:textId="77777777" w:rsidR="009029D1" w:rsidRDefault="009029D1" w:rsidP="0098506F">
      <w:pPr>
        <w:tabs>
          <w:tab w:val="clear" w:pos="567"/>
          <w:tab w:val="left" w:pos="0"/>
        </w:tabs>
        <w:spacing w:line="240" w:lineRule="auto"/>
      </w:pPr>
    </w:p>
    <w:p w14:paraId="4781324F" w14:textId="77777777" w:rsidR="0098506F" w:rsidRPr="0098506F" w:rsidRDefault="0098506F" w:rsidP="0098506F">
      <w:pPr>
        <w:tabs>
          <w:tab w:val="clear" w:pos="567"/>
          <w:tab w:val="left" w:pos="0"/>
        </w:tabs>
        <w:spacing w:line="240" w:lineRule="auto"/>
      </w:pPr>
    </w:p>
    <w:p w14:paraId="4DBDE231" w14:textId="1398C1BD" w:rsidR="009029D1" w:rsidRPr="0098506F" w:rsidRDefault="002D656D" w:rsidP="0098506F">
      <w:pPr>
        <w:pStyle w:val="Style1"/>
      </w:pPr>
      <w:r>
        <w:t>5</w:t>
      </w:r>
      <w:r w:rsidRPr="0098506F">
        <w:t>.</w:t>
      </w:r>
      <w:r w:rsidRPr="0098506F">
        <w:tab/>
        <w:t>FARMACEITISKĀ INFORMĀCIJA</w:t>
      </w:r>
    </w:p>
    <w:p w14:paraId="089B566F" w14:textId="77777777" w:rsidR="009029D1" w:rsidRPr="0098506F" w:rsidRDefault="009029D1" w:rsidP="0098506F">
      <w:pPr>
        <w:tabs>
          <w:tab w:val="clear" w:pos="567"/>
        </w:tabs>
        <w:spacing w:line="240" w:lineRule="auto"/>
      </w:pPr>
    </w:p>
    <w:p w14:paraId="3C796BBE" w14:textId="77777777" w:rsidR="009029D1" w:rsidRDefault="002D656D">
      <w:pPr>
        <w:pStyle w:val="Style1"/>
      </w:pPr>
      <w:r>
        <w:t>5.1.</w:t>
      </w:r>
      <w:r>
        <w:tab/>
        <w:t>Būtiska nesaderība</w:t>
      </w:r>
    </w:p>
    <w:p w14:paraId="192720C8" w14:textId="77777777" w:rsidR="009029D1" w:rsidRPr="0098506F" w:rsidRDefault="009029D1" w:rsidP="0098506F">
      <w:pPr>
        <w:tabs>
          <w:tab w:val="clear" w:pos="567"/>
        </w:tabs>
        <w:spacing w:line="240" w:lineRule="auto"/>
      </w:pPr>
    </w:p>
    <w:p w14:paraId="0D215A72" w14:textId="77777777" w:rsidR="009029D1" w:rsidRPr="0098506F" w:rsidRDefault="002D656D" w:rsidP="0098506F">
      <w:pPr>
        <w:tabs>
          <w:tab w:val="clear" w:pos="567"/>
        </w:tabs>
        <w:spacing w:line="240" w:lineRule="auto"/>
        <w:rPr>
          <w:sz w:val="24"/>
          <w:szCs w:val="24"/>
        </w:rPr>
      </w:pPr>
      <w:r w:rsidRPr="0098506F">
        <w:t>Nav zināma.</w:t>
      </w:r>
    </w:p>
    <w:p w14:paraId="53978D52" w14:textId="77777777" w:rsidR="009029D1" w:rsidRPr="0098506F" w:rsidRDefault="009029D1" w:rsidP="0098506F">
      <w:pPr>
        <w:tabs>
          <w:tab w:val="clear" w:pos="567"/>
        </w:tabs>
        <w:spacing w:line="240" w:lineRule="auto"/>
      </w:pPr>
    </w:p>
    <w:p w14:paraId="78156EAF" w14:textId="4433E3FA" w:rsidR="009029D1" w:rsidRPr="0098506F" w:rsidRDefault="002D656D" w:rsidP="0098506F">
      <w:pPr>
        <w:pStyle w:val="Style1"/>
      </w:pPr>
      <w:r>
        <w:t>5.2.</w:t>
      </w:r>
      <w:r w:rsidRPr="0098506F">
        <w:tab/>
        <w:t>Derīguma termiņš</w:t>
      </w:r>
    </w:p>
    <w:p w14:paraId="69441EFE" w14:textId="77777777" w:rsidR="009029D1" w:rsidRPr="0098506F" w:rsidRDefault="009029D1" w:rsidP="0098506F">
      <w:pPr>
        <w:tabs>
          <w:tab w:val="clear" w:pos="567"/>
        </w:tabs>
        <w:spacing w:line="240" w:lineRule="auto"/>
      </w:pPr>
    </w:p>
    <w:p w14:paraId="7565D401" w14:textId="15BDD7C6" w:rsidR="009029D1" w:rsidRPr="0098506F" w:rsidRDefault="002D656D" w:rsidP="0098506F">
      <w:pPr>
        <w:tabs>
          <w:tab w:val="clear" w:pos="567"/>
        </w:tabs>
        <w:spacing w:line="240" w:lineRule="auto"/>
        <w:rPr>
          <w:sz w:val="24"/>
          <w:szCs w:val="24"/>
        </w:rPr>
      </w:pPr>
      <w:r w:rsidRPr="0098506F">
        <w:t>Veterināro zāļu derīguma termiņš izplatīšanai paredzētajā iepakojumā: 3</w:t>
      </w:r>
      <w:r>
        <w:t xml:space="preserve"> </w:t>
      </w:r>
      <w:r w:rsidRPr="0098506F">
        <w:t>gadi.</w:t>
      </w:r>
    </w:p>
    <w:p w14:paraId="5E83337B" w14:textId="77777777" w:rsidR="009029D1" w:rsidRPr="0098506F" w:rsidRDefault="009029D1" w:rsidP="0098506F">
      <w:pPr>
        <w:tabs>
          <w:tab w:val="clear" w:pos="567"/>
        </w:tabs>
        <w:spacing w:line="240" w:lineRule="auto"/>
      </w:pPr>
    </w:p>
    <w:p w14:paraId="6A5ADF1B" w14:textId="2F0B7443" w:rsidR="009029D1" w:rsidRPr="0098506F" w:rsidRDefault="002D656D" w:rsidP="0098506F">
      <w:pPr>
        <w:pStyle w:val="Style1"/>
      </w:pPr>
      <w:r>
        <w:t>5.3.</w:t>
      </w:r>
      <w:r>
        <w:tab/>
      </w:r>
      <w:r w:rsidRPr="0098506F">
        <w:rPr>
          <w:rFonts w:hint="eastAsia"/>
        </w:rPr>
        <w:t>Ī</w:t>
      </w:r>
      <w:r w:rsidRPr="0098506F">
        <w:t>paši uzglab</w:t>
      </w:r>
      <w:r w:rsidRPr="0098506F">
        <w:rPr>
          <w:rFonts w:hint="eastAsia"/>
        </w:rPr>
        <w:t>āš</w:t>
      </w:r>
      <w:r w:rsidRPr="0098506F">
        <w:t>anas nosac</w:t>
      </w:r>
      <w:r w:rsidRPr="0098506F">
        <w:rPr>
          <w:rFonts w:hint="eastAsia"/>
        </w:rPr>
        <w:t>ī</w:t>
      </w:r>
      <w:r w:rsidRPr="0098506F">
        <w:t>jumi</w:t>
      </w:r>
    </w:p>
    <w:p w14:paraId="3B2DFE74" w14:textId="77777777" w:rsidR="009029D1" w:rsidRPr="0098506F" w:rsidRDefault="009029D1" w:rsidP="0098506F">
      <w:pPr>
        <w:tabs>
          <w:tab w:val="clear" w:pos="567"/>
        </w:tabs>
        <w:spacing w:line="240" w:lineRule="auto"/>
      </w:pPr>
    </w:p>
    <w:p w14:paraId="6E877457" w14:textId="6578040E" w:rsidR="009029D1" w:rsidRPr="0098506F" w:rsidRDefault="002D656D" w:rsidP="0098506F">
      <w:pPr>
        <w:tabs>
          <w:tab w:val="clear" w:pos="567"/>
        </w:tabs>
        <w:spacing w:line="240" w:lineRule="auto"/>
        <w:rPr>
          <w:sz w:val="24"/>
          <w:szCs w:val="24"/>
        </w:rPr>
      </w:pPr>
      <w:r w:rsidRPr="0098506F">
        <w:t xml:space="preserve">Uzglabāt </w:t>
      </w:r>
      <w:r>
        <w:t>oriģinālajā</w:t>
      </w:r>
      <w:r w:rsidRPr="0098506F">
        <w:t xml:space="preserve"> iepakojumā, lai pasargātu no gaismas.</w:t>
      </w:r>
    </w:p>
    <w:p w14:paraId="5D872364" w14:textId="77777777" w:rsidR="009029D1" w:rsidRPr="0098506F" w:rsidRDefault="002D656D" w:rsidP="0098506F">
      <w:pPr>
        <w:tabs>
          <w:tab w:val="clear" w:pos="567"/>
        </w:tabs>
        <w:spacing w:line="240" w:lineRule="auto"/>
        <w:rPr>
          <w:sz w:val="24"/>
          <w:szCs w:val="24"/>
        </w:rPr>
      </w:pPr>
      <w:r w:rsidRPr="0098506F">
        <w:t>Šīm veterinārajām zālēm nav nepieciešama īpaša uzglabāšanas temperatūra.</w:t>
      </w:r>
    </w:p>
    <w:p w14:paraId="2465A1D9" w14:textId="77777777" w:rsidR="009029D1" w:rsidRPr="0098506F" w:rsidRDefault="009029D1" w:rsidP="0098506F">
      <w:pPr>
        <w:tabs>
          <w:tab w:val="clear" w:pos="567"/>
        </w:tabs>
        <w:spacing w:line="240" w:lineRule="auto"/>
      </w:pPr>
    </w:p>
    <w:p w14:paraId="69FED899" w14:textId="4840857F" w:rsidR="009029D1" w:rsidRPr="0098506F" w:rsidRDefault="002D656D" w:rsidP="0098506F">
      <w:pPr>
        <w:pStyle w:val="Style1"/>
      </w:pPr>
      <w:r w:rsidRPr="0098506F">
        <w:t>5</w:t>
      </w:r>
      <w:r>
        <w:t>.4.</w:t>
      </w:r>
      <w:r w:rsidRPr="0098506F">
        <w:tab/>
        <w:t>Tiešā iepakojuma veids un saturs</w:t>
      </w:r>
    </w:p>
    <w:p w14:paraId="70C84C75" w14:textId="77777777" w:rsidR="009029D1" w:rsidRPr="0098506F" w:rsidRDefault="009029D1" w:rsidP="0098506F">
      <w:pPr>
        <w:tabs>
          <w:tab w:val="clear" w:pos="567"/>
        </w:tabs>
        <w:spacing w:line="240" w:lineRule="auto"/>
      </w:pPr>
    </w:p>
    <w:p w14:paraId="4F2A0D67" w14:textId="6E4E2F01" w:rsidR="009029D1" w:rsidRDefault="002D656D">
      <w:pPr>
        <w:rPr>
          <w:color w:val="000000"/>
          <w:szCs w:val="22"/>
        </w:rPr>
      </w:pPr>
      <w:r>
        <w:rPr>
          <w:color w:val="000000"/>
        </w:rPr>
        <w:t xml:space="preserve">Pipete (PP), vāciņš ar ķīli (PE vai POM): vienas devas </w:t>
      </w:r>
      <w:r>
        <w:rPr>
          <w:color w:val="000000"/>
          <w:szCs w:val="22"/>
        </w:rPr>
        <w:t>pipete, kurā</w:t>
      </w:r>
      <w:r>
        <w:rPr>
          <w:color w:val="000000"/>
        </w:rPr>
        <w:t xml:space="preserve"> ir 1,34</w:t>
      </w:r>
      <w:r w:rsidRPr="0098506F">
        <w:rPr>
          <w:color w:val="000000"/>
        </w:rPr>
        <w:t> </w:t>
      </w:r>
      <w:r>
        <w:rPr>
          <w:color w:val="000000"/>
        </w:rPr>
        <w:t>ml šķīduma pilināšanai, trīsdaļīgā maisiņā (PETP/Al/ZBPE).</w:t>
      </w:r>
    </w:p>
    <w:p w14:paraId="1B510DA6" w14:textId="77777777" w:rsidR="009029D1" w:rsidRDefault="009029D1">
      <w:pPr>
        <w:rPr>
          <w:color w:val="000000"/>
          <w:szCs w:val="22"/>
        </w:rPr>
      </w:pPr>
    </w:p>
    <w:p w14:paraId="0F855BFF" w14:textId="77777777" w:rsidR="009029D1" w:rsidRDefault="002D656D">
      <w:pPr>
        <w:rPr>
          <w:color w:val="000000"/>
          <w:szCs w:val="22"/>
        </w:rPr>
      </w:pPr>
      <w:r>
        <w:rPr>
          <w:szCs w:val="22"/>
          <w:u w:val="single"/>
        </w:rPr>
        <w:t>Iepakojuma lielumi:</w:t>
      </w:r>
    </w:p>
    <w:p w14:paraId="0A26EC14" w14:textId="77777777" w:rsidR="009029D1" w:rsidRDefault="002D656D">
      <w:pPr>
        <w:rPr>
          <w:color w:val="000000"/>
        </w:rPr>
      </w:pPr>
      <w:r>
        <w:rPr>
          <w:color w:val="000000"/>
        </w:rPr>
        <w:t>Kastīte ar 1, 3, 6, 10, 20 pipetēm.</w:t>
      </w:r>
    </w:p>
    <w:p w14:paraId="123B75B6" w14:textId="486E1959" w:rsidR="009029D1" w:rsidRPr="0098506F" w:rsidRDefault="002D656D" w:rsidP="0098506F">
      <w:pPr>
        <w:pStyle w:val="Style1"/>
        <w:ind w:left="0" w:firstLine="0"/>
      </w:pPr>
      <w:r w:rsidRPr="0098506F">
        <w:rPr>
          <w:b w:val="0"/>
        </w:rPr>
        <w:t xml:space="preserve">Ne visi iepakojuma </w:t>
      </w:r>
      <w:r>
        <w:rPr>
          <w:b w:val="0"/>
        </w:rPr>
        <w:t>lielumi</w:t>
      </w:r>
      <w:r w:rsidRPr="0098506F">
        <w:rPr>
          <w:b w:val="0"/>
        </w:rPr>
        <w:t xml:space="preserve"> var tikt izplatīti.</w:t>
      </w:r>
    </w:p>
    <w:p w14:paraId="0E1F94AC" w14:textId="77777777" w:rsidR="009029D1" w:rsidRPr="0098506F" w:rsidRDefault="009029D1" w:rsidP="0098506F">
      <w:pPr>
        <w:pStyle w:val="Style1"/>
        <w:ind w:left="0" w:firstLine="0"/>
      </w:pPr>
    </w:p>
    <w:p w14:paraId="6C973DE2" w14:textId="42CF3908" w:rsidR="009029D1" w:rsidRDefault="002D656D">
      <w:pPr>
        <w:pStyle w:val="Style1"/>
        <w:ind w:left="0" w:firstLine="0"/>
      </w:pPr>
      <w:r>
        <w:t>5.5</w:t>
      </w:r>
      <w:r w:rsidRPr="0098506F">
        <w:t>.</w:t>
      </w:r>
      <w:r w:rsidRPr="0098506F">
        <w:tab/>
        <w:t xml:space="preserve">Īpaši norādījumi </w:t>
      </w:r>
      <w:r>
        <w:t>neizlietotu veterināro zāļu vai to atkritumu iznīcināšanai</w:t>
      </w:r>
    </w:p>
    <w:p w14:paraId="012DF82C" w14:textId="77777777" w:rsidR="009029D1" w:rsidRDefault="009029D1">
      <w:pPr>
        <w:tabs>
          <w:tab w:val="clear" w:pos="567"/>
        </w:tabs>
        <w:spacing w:line="240" w:lineRule="auto"/>
        <w:rPr>
          <w:szCs w:val="22"/>
        </w:rPr>
      </w:pPr>
    </w:p>
    <w:p w14:paraId="5B966735" w14:textId="77777777" w:rsidR="009029D1" w:rsidRDefault="002D656D">
      <w:pPr>
        <w:rPr>
          <w:szCs w:val="22"/>
        </w:rPr>
      </w:pPr>
      <w:bookmarkStart w:id="6" w:name="_Hlk79763389"/>
      <w:r>
        <w:t>Neizmest veterinārās zāles kanalizācijā vai kopā ar sadzīves atkritumiem.</w:t>
      </w:r>
    </w:p>
    <w:bookmarkEnd w:id="6"/>
    <w:p w14:paraId="34023113" w14:textId="77777777" w:rsidR="009029D1" w:rsidRDefault="009029D1">
      <w:pPr>
        <w:tabs>
          <w:tab w:val="clear" w:pos="567"/>
        </w:tabs>
        <w:spacing w:line="240" w:lineRule="auto"/>
        <w:rPr>
          <w:szCs w:val="22"/>
        </w:rPr>
      </w:pPr>
    </w:p>
    <w:p w14:paraId="53217C85" w14:textId="77777777" w:rsidR="009029D1" w:rsidRDefault="002D656D">
      <w:pPr>
        <w:tabs>
          <w:tab w:val="clear" w:pos="567"/>
        </w:tabs>
        <w:spacing w:line="240" w:lineRule="auto"/>
        <w:rPr>
          <w:i/>
          <w:szCs w:val="22"/>
        </w:rPr>
      </w:pPr>
      <w:r>
        <w:t xml:space="preserve">Veterinārās zāles nedrīkst nonākt ūdenstilpēs, jo </w:t>
      </w:r>
      <w:proofErr w:type="spellStart"/>
      <w:r>
        <w:t>fipronils</w:t>
      </w:r>
      <w:proofErr w:type="spellEnd"/>
      <w:r>
        <w:t xml:space="preserve"> var būt bīstams zivīm un citiem ūdens organismiem.</w:t>
      </w:r>
    </w:p>
    <w:p w14:paraId="46B2D342" w14:textId="77777777" w:rsidR="009029D1" w:rsidRDefault="009029D1">
      <w:pPr>
        <w:tabs>
          <w:tab w:val="clear" w:pos="567"/>
        </w:tabs>
        <w:spacing w:line="240" w:lineRule="auto"/>
        <w:rPr>
          <w:szCs w:val="22"/>
        </w:rPr>
      </w:pPr>
    </w:p>
    <w:p w14:paraId="555F55C1" w14:textId="77777777" w:rsidR="009029D1" w:rsidRPr="0098506F" w:rsidRDefault="002D656D" w:rsidP="0098506F">
      <w:pPr>
        <w:tabs>
          <w:tab w:val="clear" w:pos="567"/>
        </w:tabs>
        <w:spacing w:line="240" w:lineRule="auto"/>
      </w:pPr>
      <w:r>
        <w:rPr>
          <w:szCs w:val="22"/>
        </w:rPr>
        <w:t xml:space="preserve">Visu </w:t>
      </w:r>
      <w:r w:rsidRPr="0098506F">
        <w:t>neizlietoto veterināro zāļu vai to atkritumu iznīcināšanai</w:t>
      </w:r>
      <w:r>
        <w:rPr>
          <w:szCs w:val="22"/>
        </w:rPr>
        <w:t xml:space="preserve"> izmantot nevajadzīgo veterināro zāļu nodošanas shēmas saskaņā ar </w:t>
      </w:r>
      <w:bookmarkStart w:id="7" w:name="_Hlk110241862"/>
      <w:r>
        <w:rPr>
          <w:szCs w:val="22"/>
        </w:rPr>
        <w:t xml:space="preserve">nacionālajām </w:t>
      </w:r>
      <w:bookmarkEnd w:id="7"/>
      <w:r>
        <w:rPr>
          <w:szCs w:val="22"/>
        </w:rPr>
        <w:t xml:space="preserve">prasībām un jebkurām valsts </w:t>
      </w:r>
      <w:bookmarkStart w:id="8" w:name="_Hlk110241871"/>
      <w:r>
        <w:rPr>
          <w:szCs w:val="22"/>
        </w:rPr>
        <w:t xml:space="preserve">atkritumu </w:t>
      </w:r>
      <w:bookmarkEnd w:id="8"/>
      <w:r>
        <w:rPr>
          <w:szCs w:val="22"/>
        </w:rPr>
        <w:t>savākšanas sistēmām, kas piemērojamas attiecīgajām veterinārajām zālēm</w:t>
      </w:r>
      <w:r>
        <w:t>.</w:t>
      </w:r>
    </w:p>
    <w:p w14:paraId="3379554D" w14:textId="77777777" w:rsidR="009029D1" w:rsidRDefault="009029D1">
      <w:pPr>
        <w:tabs>
          <w:tab w:val="clear" w:pos="567"/>
        </w:tabs>
        <w:spacing w:line="240" w:lineRule="auto"/>
        <w:rPr>
          <w:szCs w:val="22"/>
        </w:rPr>
      </w:pPr>
    </w:p>
    <w:p w14:paraId="708E1D92" w14:textId="77777777" w:rsidR="0098506F" w:rsidRDefault="0098506F">
      <w:pPr>
        <w:tabs>
          <w:tab w:val="clear" w:pos="567"/>
        </w:tabs>
        <w:spacing w:line="240" w:lineRule="auto"/>
        <w:rPr>
          <w:szCs w:val="22"/>
        </w:rPr>
      </w:pPr>
    </w:p>
    <w:p w14:paraId="50CA49E8" w14:textId="77777777" w:rsidR="009029D1" w:rsidRDefault="002D656D">
      <w:pPr>
        <w:pStyle w:val="Style1"/>
      </w:pPr>
      <w:r>
        <w:t>6.</w:t>
      </w:r>
      <w:r>
        <w:tab/>
        <w:t xml:space="preserve">TIRDZNIECĪBAS ATĻAUJAS TURĒTĀJS </w:t>
      </w:r>
    </w:p>
    <w:p w14:paraId="3BE24179" w14:textId="77777777" w:rsidR="009029D1" w:rsidRPr="0098506F" w:rsidRDefault="009029D1" w:rsidP="0098506F">
      <w:pPr>
        <w:tabs>
          <w:tab w:val="clear" w:pos="567"/>
        </w:tabs>
        <w:spacing w:line="240" w:lineRule="auto"/>
      </w:pPr>
    </w:p>
    <w:p w14:paraId="71F69918" w14:textId="77777777" w:rsidR="009029D1" w:rsidRPr="0098506F" w:rsidRDefault="002D656D" w:rsidP="0098506F">
      <w:pPr>
        <w:tabs>
          <w:tab w:val="clear" w:pos="567"/>
        </w:tabs>
        <w:spacing w:line="240" w:lineRule="auto"/>
        <w:rPr>
          <w:sz w:val="24"/>
          <w:szCs w:val="24"/>
        </w:rPr>
      </w:pPr>
      <w:r w:rsidRPr="0098506F">
        <w:t xml:space="preserve">KRKA, </w:t>
      </w:r>
      <w:proofErr w:type="spellStart"/>
      <w:r w:rsidRPr="0098506F">
        <w:t>d.d</w:t>
      </w:r>
      <w:proofErr w:type="spellEnd"/>
      <w:r w:rsidRPr="0098506F">
        <w:t xml:space="preserve">., </w:t>
      </w:r>
      <w:proofErr w:type="spellStart"/>
      <w:r w:rsidRPr="0098506F">
        <w:t>Novo</w:t>
      </w:r>
      <w:proofErr w:type="spellEnd"/>
      <w:r w:rsidRPr="0098506F">
        <w:t xml:space="preserve"> mesto</w:t>
      </w:r>
    </w:p>
    <w:p w14:paraId="1C5C1B44" w14:textId="77777777" w:rsidR="009029D1" w:rsidRDefault="009029D1" w:rsidP="0098506F">
      <w:pPr>
        <w:tabs>
          <w:tab w:val="clear" w:pos="567"/>
        </w:tabs>
        <w:spacing w:line="240" w:lineRule="auto"/>
      </w:pPr>
    </w:p>
    <w:p w14:paraId="10C9CDFF" w14:textId="77777777" w:rsidR="0098506F" w:rsidRPr="0098506F" w:rsidRDefault="0098506F" w:rsidP="0098506F">
      <w:pPr>
        <w:tabs>
          <w:tab w:val="clear" w:pos="567"/>
        </w:tabs>
        <w:spacing w:line="240" w:lineRule="auto"/>
      </w:pPr>
    </w:p>
    <w:p w14:paraId="55961438" w14:textId="278D47C3" w:rsidR="009029D1" w:rsidRPr="0098506F" w:rsidRDefault="002D656D" w:rsidP="0098506F">
      <w:pPr>
        <w:pStyle w:val="Style1"/>
        <w:rPr>
          <w:bCs/>
        </w:rPr>
      </w:pPr>
      <w:r w:rsidRPr="0098506F">
        <w:t>7.</w:t>
      </w:r>
      <w:r w:rsidRPr="0098506F">
        <w:rPr>
          <w:b w:val="0"/>
          <w:bCs/>
        </w:rPr>
        <w:tab/>
      </w:r>
      <w:r w:rsidRPr="00FC4708">
        <w:rPr>
          <w:bCs/>
        </w:rPr>
        <w:t>TIRDZNIECĪBAS ATĻAUJAS</w:t>
      </w:r>
      <w:r w:rsidRPr="0098506F">
        <w:rPr>
          <w:bCs/>
        </w:rPr>
        <w:t xml:space="preserve"> NUMURS</w:t>
      </w:r>
      <w:r w:rsidRPr="00FC4708">
        <w:rPr>
          <w:bCs/>
        </w:rPr>
        <w:t>(-</w:t>
      </w:r>
      <w:r w:rsidRPr="0098506F">
        <w:rPr>
          <w:bCs/>
        </w:rPr>
        <w:t>I)</w:t>
      </w:r>
    </w:p>
    <w:p w14:paraId="79929C08" w14:textId="77777777" w:rsidR="009029D1" w:rsidRPr="0098506F" w:rsidRDefault="009029D1" w:rsidP="0098506F">
      <w:pPr>
        <w:tabs>
          <w:tab w:val="clear" w:pos="567"/>
        </w:tabs>
        <w:spacing w:line="240" w:lineRule="auto"/>
      </w:pPr>
    </w:p>
    <w:p w14:paraId="0878CA22" w14:textId="77777777" w:rsidR="009029D1" w:rsidRDefault="002D656D" w:rsidP="0098506F">
      <w:pPr>
        <w:tabs>
          <w:tab w:val="clear" w:pos="567"/>
        </w:tabs>
        <w:spacing w:line="240" w:lineRule="auto"/>
        <w:rPr>
          <w:color w:val="000000"/>
        </w:rPr>
      </w:pPr>
      <w:r>
        <w:rPr>
          <w:color w:val="000000"/>
        </w:rPr>
        <w:t>V/DCP/10/0008</w:t>
      </w:r>
    </w:p>
    <w:p w14:paraId="1E567458" w14:textId="77777777" w:rsidR="009029D1" w:rsidRDefault="009029D1" w:rsidP="0098506F">
      <w:pPr>
        <w:tabs>
          <w:tab w:val="clear" w:pos="567"/>
        </w:tabs>
        <w:spacing w:line="240" w:lineRule="auto"/>
      </w:pPr>
    </w:p>
    <w:p w14:paraId="7A44350D" w14:textId="77777777" w:rsidR="0098506F" w:rsidRPr="0098506F" w:rsidRDefault="0098506F" w:rsidP="0098506F">
      <w:pPr>
        <w:tabs>
          <w:tab w:val="clear" w:pos="567"/>
        </w:tabs>
        <w:spacing w:line="240" w:lineRule="auto"/>
      </w:pPr>
    </w:p>
    <w:p w14:paraId="75BA2843" w14:textId="7206D68F" w:rsidR="009029D1" w:rsidRPr="0098506F" w:rsidRDefault="002D656D" w:rsidP="0098506F">
      <w:pPr>
        <w:pStyle w:val="Style1"/>
      </w:pPr>
      <w:r>
        <w:t>8.</w:t>
      </w:r>
      <w:r>
        <w:tab/>
        <w:t>PIRMĀS TIRDZNIECĪBAS ATĻAUJAS PIEŠĶIRŠANAS</w:t>
      </w:r>
      <w:r w:rsidRPr="0098506F">
        <w:t xml:space="preserve"> DATUMS</w:t>
      </w:r>
    </w:p>
    <w:p w14:paraId="01A77972" w14:textId="77777777" w:rsidR="009029D1" w:rsidRPr="0098506F" w:rsidRDefault="009029D1" w:rsidP="0098506F">
      <w:pPr>
        <w:tabs>
          <w:tab w:val="clear" w:pos="567"/>
        </w:tabs>
        <w:spacing w:line="240" w:lineRule="auto"/>
      </w:pPr>
    </w:p>
    <w:p w14:paraId="10EABB7F" w14:textId="129A9C9C" w:rsidR="009029D1" w:rsidRPr="0098506F" w:rsidRDefault="002D656D" w:rsidP="0098506F">
      <w:pPr>
        <w:tabs>
          <w:tab w:val="clear" w:pos="567"/>
        </w:tabs>
        <w:spacing w:line="240" w:lineRule="auto"/>
      </w:pPr>
      <w:r>
        <w:t>Pirmās tirdzniecības atļaujas piešķiršanas</w:t>
      </w:r>
      <w:r w:rsidRPr="0098506F">
        <w:t xml:space="preserve"> datums: 23</w:t>
      </w:r>
      <w:r>
        <w:t>/</w:t>
      </w:r>
      <w:r w:rsidRPr="0098506F">
        <w:t>02</w:t>
      </w:r>
      <w:r>
        <w:t>/</w:t>
      </w:r>
      <w:r w:rsidRPr="0098506F">
        <w:t>2010.</w:t>
      </w:r>
    </w:p>
    <w:p w14:paraId="44A3C7E4" w14:textId="77777777" w:rsidR="009029D1" w:rsidRDefault="009029D1">
      <w:pPr>
        <w:tabs>
          <w:tab w:val="clear" w:pos="567"/>
        </w:tabs>
        <w:spacing w:line="240" w:lineRule="auto"/>
        <w:rPr>
          <w:szCs w:val="22"/>
        </w:rPr>
      </w:pPr>
    </w:p>
    <w:p w14:paraId="099586C0" w14:textId="77777777" w:rsidR="0098506F" w:rsidRDefault="0098506F">
      <w:pPr>
        <w:tabs>
          <w:tab w:val="clear" w:pos="567"/>
        </w:tabs>
        <w:spacing w:line="240" w:lineRule="auto"/>
        <w:rPr>
          <w:szCs w:val="22"/>
        </w:rPr>
      </w:pPr>
    </w:p>
    <w:p w14:paraId="0C917B45" w14:textId="7820732E" w:rsidR="009029D1" w:rsidRPr="0098506F" w:rsidRDefault="002D656D" w:rsidP="0098506F">
      <w:pPr>
        <w:pStyle w:val="Style1"/>
        <w:rPr>
          <w:b w:val="0"/>
        </w:rPr>
      </w:pPr>
      <w:r w:rsidRPr="00A56299">
        <w:rPr>
          <w:bCs/>
        </w:rPr>
        <w:t>9.</w:t>
      </w:r>
      <w:r w:rsidRPr="00A56299">
        <w:rPr>
          <w:bCs/>
        </w:rPr>
        <w:tab/>
        <w:t>VETERINĀRO ZĀĻU APRAKSTA</w:t>
      </w:r>
      <w:r w:rsidRPr="0098506F">
        <w:t xml:space="preserve"> PĒDĒJĀS PĀRSKATĪŠANAS DATUMS</w:t>
      </w:r>
    </w:p>
    <w:p w14:paraId="4432BCC4" w14:textId="77777777" w:rsidR="009029D1" w:rsidRPr="0098506F" w:rsidRDefault="009029D1" w:rsidP="0098506F">
      <w:pPr>
        <w:tabs>
          <w:tab w:val="clear" w:pos="567"/>
        </w:tabs>
        <w:spacing w:line="240" w:lineRule="auto"/>
      </w:pPr>
    </w:p>
    <w:p w14:paraId="6980759B" w14:textId="75139AA5" w:rsidR="009029D1" w:rsidRDefault="009F505D">
      <w:pPr>
        <w:tabs>
          <w:tab w:val="clear" w:pos="567"/>
        </w:tabs>
        <w:spacing w:line="240" w:lineRule="auto"/>
      </w:pPr>
      <w:r>
        <w:t>1</w:t>
      </w:r>
      <w:r w:rsidR="00481036">
        <w:t>1</w:t>
      </w:r>
      <w:r w:rsidR="002D656D">
        <w:t>/2025</w:t>
      </w:r>
    </w:p>
    <w:p w14:paraId="002CA350" w14:textId="77777777" w:rsidR="009029D1" w:rsidRDefault="009029D1" w:rsidP="0098506F">
      <w:pPr>
        <w:tabs>
          <w:tab w:val="clear" w:pos="567"/>
        </w:tabs>
        <w:spacing w:line="240" w:lineRule="auto"/>
      </w:pPr>
    </w:p>
    <w:p w14:paraId="054B4F6D" w14:textId="77777777" w:rsidR="0098506F" w:rsidRPr="0098506F" w:rsidRDefault="0098506F" w:rsidP="0098506F">
      <w:pPr>
        <w:tabs>
          <w:tab w:val="clear" w:pos="567"/>
        </w:tabs>
        <w:spacing w:line="240" w:lineRule="auto"/>
      </w:pPr>
    </w:p>
    <w:p w14:paraId="05A87D15" w14:textId="6EC7AA29" w:rsidR="009029D1" w:rsidRPr="00FC4708" w:rsidRDefault="002D656D">
      <w:pPr>
        <w:pStyle w:val="Style1"/>
        <w:rPr>
          <w:bCs/>
        </w:rPr>
      </w:pPr>
      <w:r w:rsidRPr="0098506F">
        <w:t>10.</w:t>
      </w:r>
      <w:r w:rsidRPr="0098506F">
        <w:rPr>
          <w:b w:val="0"/>
          <w:bCs/>
        </w:rPr>
        <w:tab/>
      </w:r>
      <w:r w:rsidRPr="00FC4708">
        <w:rPr>
          <w:bCs/>
        </w:rPr>
        <w:t>VETERINĀRO ZĀĻU KLASIFIKĀCIJA</w:t>
      </w:r>
    </w:p>
    <w:p w14:paraId="2BD354FD" w14:textId="77777777" w:rsidR="009029D1" w:rsidRPr="0098506F" w:rsidRDefault="009029D1" w:rsidP="0098506F">
      <w:pPr>
        <w:tabs>
          <w:tab w:val="clear" w:pos="567"/>
        </w:tabs>
        <w:spacing w:line="240" w:lineRule="auto"/>
      </w:pPr>
    </w:p>
    <w:p w14:paraId="657036E3" w14:textId="77777777" w:rsidR="009029D1" w:rsidRPr="0098506F" w:rsidRDefault="002D656D" w:rsidP="0098506F">
      <w:pPr>
        <w:numPr>
          <w:ilvl w:val="12"/>
          <w:numId w:val="0"/>
        </w:numPr>
        <w:rPr>
          <w:sz w:val="24"/>
          <w:szCs w:val="24"/>
        </w:rPr>
      </w:pPr>
      <w:r w:rsidRPr="0098506F">
        <w:t>Bezrecepšu veterinārās zāles.</w:t>
      </w:r>
    </w:p>
    <w:p w14:paraId="1CF69F86" w14:textId="7CD7CA05" w:rsidR="009029D1" w:rsidRDefault="009029D1">
      <w:pPr>
        <w:ind w:right="-318"/>
        <w:rPr>
          <w:szCs w:val="22"/>
        </w:rPr>
      </w:pPr>
    </w:p>
    <w:p w14:paraId="3C52913A" w14:textId="77777777" w:rsidR="009029D1" w:rsidRDefault="002D656D">
      <w:pPr>
        <w:ind w:right="-318"/>
        <w:rPr>
          <w:szCs w:val="22"/>
        </w:rPr>
      </w:pPr>
      <w:bookmarkStart w:id="9" w:name="_Hlk73467306"/>
      <w:r>
        <w:t>Sīkāka informācija par šīm veterinārajām zālēm ir pieejama Savienības zāļu datubāzē (</w:t>
      </w:r>
      <w:hyperlink r:id="rId11" w:history="1">
        <w:r>
          <w:rPr>
            <w:rStyle w:val="Hyperlink"/>
          </w:rPr>
          <w:t>https://medicines.health.europa.eu/veterinary</w:t>
        </w:r>
      </w:hyperlink>
      <w:r>
        <w:t xml:space="preserve">). </w:t>
      </w:r>
    </w:p>
    <w:bookmarkEnd w:id="9"/>
    <w:p w14:paraId="469A24BA" w14:textId="77777777" w:rsidR="009029D1" w:rsidRDefault="002D656D">
      <w:pPr>
        <w:tabs>
          <w:tab w:val="clear" w:pos="567"/>
        </w:tabs>
        <w:spacing w:line="240" w:lineRule="auto"/>
        <w:rPr>
          <w:szCs w:val="22"/>
        </w:rPr>
      </w:pPr>
      <w:r>
        <w:br w:type="page"/>
      </w:r>
    </w:p>
    <w:p w14:paraId="227FD86D" w14:textId="77777777" w:rsidR="009029D1" w:rsidRDefault="009029D1">
      <w:pPr>
        <w:tabs>
          <w:tab w:val="clear" w:pos="567"/>
        </w:tabs>
        <w:spacing w:line="240" w:lineRule="auto"/>
        <w:rPr>
          <w:szCs w:val="22"/>
        </w:rPr>
      </w:pPr>
    </w:p>
    <w:p w14:paraId="1D9E93CF" w14:textId="77777777" w:rsidR="009029D1" w:rsidRDefault="009029D1">
      <w:pPr>
        <w:tabs>
          <w:tab w:val="clear" w:pos="567"/>
        </w:tabs>
        <w:spacing w:line="240" w:lineRule="auto"/>
        <w:rPr>
          <w:szCs w:val="22"/>
        </w:rPr>
      </w:pPr>
    </w:p>
    <w:p w14:paraId="6799273E" w14:textId="77777777" w:rsidR="009029D1" w:rsidRDefault="009029D1">
      <w:pPr>
        <w:tabs>
          <w:tab w:val="clear" w:pos="567"/>
        </w:tabs>
        <w:spacing w:line="240" w:lineRule="auto"/>
        <w:rPr>
          <w:szCs w:val="22"/>
        </w:rPr>
      </w:pPr>
    </w:p>
    <w:p w14:paraId="79835474" w14:textId="77777777" w:rsidR="009029D1" w:rsidRDefault="009029D1">
      <w:pPr>
        <w:tabs>
          <w:tab w:val="clear" w:pos="567"/>
        </w:tabs>
        <w:spacing w:line="240" w:lineRule="auto"/>
        <w:rPr>
          <w:szCs w:val="22"/>
        </w:rPr>
      </w:pPr>
    </w:p>
    <w:p w14:paraId="3E4BEBAA" w14:textId="77777777" w:rsidR="009029D1" w:rsidRDefault="009029D1">
      <w:pPr>
        <w:tabs>
          <w:tab w:val="clear" w:pos="567"/>
        </w:tabs>
        <w:spacing w:line="240" w:lineRule="auto"/>
        <w:rPr>
          <w:szCs w:val="22"/>
        </w:rPr>
      </w:pPr>
    </w:p>
    <w:p w14:paraId="019CA69D" w14:textId="77777777" w:rsidR="009029D1" w:rsidRDefault="009029D1">
      <w:pPr>
        <w:tabs>
          <w:tab w:val="clear" w:pos="567"/>
        </w:tabs>
        <w:spacing w:line="240" w:lineRule="auto"/>
        <w:rPr>
          <w:szCs w:val="22"/>
        </w:rPr>
      </w:pPr>
    </w:p>
    <w:p w14:paraId="71B07DF1" w14:textId="77777777" w:rsidR="009029D1" w:rsidRDefault="009029D1">
      <w:pPr>
        <w:tabs>
          <w:tab w:val="clear" w:pos="567"/>
        </w:tabs>
        <w:spacing w:line="240" w:lineRule="auto"/>
        <w:rPr>
          <w:szCs w:val="22"/>
        </w:rPr>
      </w:pPr>
    </w:p>
    <w:p w14:paraId="1ADC8D80" w14:textId="77777777" w:rsidR="009029D1" w:rsidRDefault="009029D1">
      <w:pPr>
        <w:tabs>
          <w:tab w:val="clear" w:pos="567"/>
        </w:tabs>
        <w:spacing w:line="240" w:lineRule="auto"/>
        <w:rPr>
          <w:szCs w:val="22"/>
        </w:rPr>
      </w:pPr>
    </w:p>
    <w:p w14:paraId="1A2D2BC3" w14:textId="77777777" w:rsidR="009029D1" w:rsidRDefault="009029D1">
      <w:pPr>
        <w:tabs>
          <w:tab w:val="clear" w:pos="567"/>
        </w:tabs>
        <w:spacing w:line="240" w:lineRule="auto"/>
        <w:rPr>
          <w:szCs w:val="22"/>
        </w:rPr>
      </w:pPr>
    </w:p>
    <w:p w14:paraId="51F49D86" w14:textId="77777777" w:rsidR="009029D1" w:rsidRDefault="009029D1">
      <w:pPr>
        <w:tabs>
          <w:tab w:val="clear" w:pos="567"/>
        </w:tabs>
        <w:spacing w:line="240" w:lineRule="auto"/>
        <w:rPr>
          <w:szCs w:val="22"/>
        </w:rPr>
      </w:pPr>
    </w:p>
    <w:p w14:paraId="304BF4AC" w14:textId="77777777" w:rsidR="009029D1" w:rsidRDefault="009029D1">
      <w:pPr>
        <w:tabs>
          <w:tab w:val="clear" w:pos="567"/>
        </w:tabs>
        <w:spacing w:line="240" w:lineRule="auto"/>
        <w:rPr>
          <w:szCs w:val="22"/>
        </w:rPr>
      </w:pPr>
    </w:p>
    <w:p w14:paraId="6CF63FE6" w14:textId="77777777" w:rsidR="009029D1" w:rsidRDefault="009029D1">
      <w:pPr>
        <w:tabs>
          <w:tab w:val="clear" w:pos="567"/>
        </w:tabs>
        <w:spacing w:line="240" w:lineRule="auto"/>
        <w:rPr>
          <w:szCs w:val="22"/>
        </w:rPr>
      </w:pPr>
    </w:p>
    <w:p w14:paraId="3DFE5D74" w14:textId="77777777" w:rsidR="009029D1" w:rsidRDefault="009029D1">
      <w:pPr>
        <w:tabs>
          <w:tab w:val="clear" w:pos="567"/>
        </w:tabs>
        <w:spacing w:line="240" w:lineRule="auto"/>
        <w:rPr>
          <w:szCs w:val="22"/>
        </w:rPr>
      </w:pPr>
    </w:p>
    <w:p w14:paraId="62541191" w14:textId="77777777" w:rsidR="009029D1" w:rsidRDefault="009029D1">
      <w:pPr>
        <w:tabs>
          <w:tab w:val="clear" w:pos="567"/>
        </w:tabs>
        <w:spacing w:line="240" w:lineRule="auto"/>
        <w:rPr>
          <w:szCs w:val="22"/>
        </w:rPr>
      </w:pPr>
    </w:p>
    <w:p w14:paraId="4E32CD21" w14:textId="77777777" w:rsidR="009029D1" w:rsidRDefault="009029D1">
      <w:pPr>
        <w:tabs>
          <w:tab w:val="clear" w:pos="567"/>
        </w:tabs>
        <w:spacing w:line="240" w:lineRule="auto"/>
        <w:rPr>
          <w:szCs w:val="22"/>
        </w:rPr>
      </w:pPr>
    </w:p>
    <w:p w14:paraId="0DF44295" w14:textId="77777777" w:rsidR="009029D1" w:rsidRDefault="009029D1">
      <w:pPr>
        <w:tabs>
          <w:tab w:val="clear" w:pos="567"/>
        </w:tabs>
        <w:spacing w:line="240" w:lineRule="auto"/>
        <w:rPr>
          <w:szCs w:val="22"/>
        </w:rPr>
      </w:pPr>
    </w:p>
    <w:p w14:paraId="6EAB0E91" w14:textId="77777777" w:rsidR="009029D1" w:rsidRDefault="009029D1">
      <w:pPr>
        <w:tabs>
          <w:tab w:val="clear" w:pos="567"/>
        </w:tabs>
        <w:spacing w:line="240" w:lineRule="auto"/>
        <w:rPr>
          <w:szCs w:val="22"/>
        </w:rPr>
      </w:pPr>
    </w:p>
    <w:p w14:paraId="335AB29C" w14:textId="77777777" w:rsidR="009029D1" w:rsidRDefault="009029D1">
      <w:pPr>
        <w:tabs>
          <w:tab w:val="clear" w:pos="567"/>
        </w:tabs>
        <w:spacing w:line="240" w:lineRule="auto"/>
        <w:rPr>
          <w:szCs w:val="22"/>
        </w:rPr>
      </w:pPr>
    </w:p>
    <w:p w14:paraId="3982CDBC" w14:textId="77777777" w:rsidR="009029D1" w:rsidRDefault="009029D1">
      <w:pPr>
        <w:tabs>
          <w:tab w:val="clear" w:pos="567"/>
        </w:tabs>
        <w:spacing w:line="240" w:lineRule="auto"/>
        <w:rPr>
          <w:szCs w:val="22"/>
        </w:rPr>
      </w:pPr>
    </w:p>
    <w:p w14:paraId="6A1B6E93" w14:textId="77777777" w:rsidR="009029D1" w:rsidRDefault="009029D1">
      <w:pPr>
        <w:tabs>
          <w:tab w:val="clear" w:pos="567"/>
        </w:tabs>
        <w:spacing w:line="240" w:lineRule="auto"/>
        <w:rPr>
          <w:szCs w:val="22"/>
        </w:rPr>
      </w:pPr>
    </w:p>
    <w:p w14:paraId="396DEFF8" w14:textId="77777777" w:rsidR="009029D1" w:rsidRDefault="009029D1">
      <w:pPr>
        <w:tabs>
          <w:tab w:val="clear" w:pos="567"/>
        </w:tabs>
        <w:spacing w:line="240" w:lineRule="auto"/>
        <w:rPr>
          <w:szCs w:val="22"/>
        </w:rPr>
      </w:pPr>
    </w:p>
    <w:p w14:paraId="499BCC84" w14:textId="77777777" w:rsidR="009029D1" w:rsidRDefault="009029D1">
      <w:pPr>
        <w:tabs>
          <w:tab w:val="clear" w:pos="567"/>
        </w:tabs>
        <w:spacing w:line="240" w:lineRule="auto"/>
        <w:rPr>
          <w:szCs w:val="22"/>
        </w:rPr>
      </w:pPr>
    </w:p>
    <w:p w14:paraId="7901D278" w14:textId="77777777" w:rsidR="009029D1" w:rsidRDefault="009029D1">
      <w:pPr>
        <w:tabs>
          <w:tab w:val="clear" w:pos="567"/>
        </w:tabs>
        <w:spacing w:line="240" w:lineRule="auto"/>
        <w:rPr>
          <w:szCs w:val="22"/>
        </w:rPr>
      </w:pPr>
    </w:p>
    <w:p w14:paraId="55F442B9" w14:textId="77777777" w:rsidR="009029D1" w:rsidRDefault="002D656D">
      <w:pPr>
        <w:tabs>
          <w:tab w:val="clear" w:pos="567"/>
        </w:tabs>
        <w:spacing w:line="240" w:lineRule="auto"/>
        <w:jc w:val="center"/>
        <w:rPr>
          <w:b/>
          <w:szCs w:val="22"/>
        </w:rPr>
      </w:pPr>
      <w:r>
        <w:rPr>
          <w:b/>
          <w:szCs w:val="22"/>
        </w:rPr>
        <w:t>III PIELIKUMS</w:t>
      </w:r>
    </w:p>
    <w:p w14:paraId="16B09A3C" w14:textId="77777777" w:rsidR="009029D1" w:rsidRDefault="009029D1">
      <w:pPr>
        <w:tabs>
          <w:tab w:val="clear" w:pos="567"/>
        </w:tabs>
        <w:spacing w:line="240" w:lineRule="auto"/>
        <w:rPr>
          <w:szCs w:val="22"/>
        </w:rPr>
      </w:pPr>
    </w:p>
    <w:p w14:paraId="1019C046" w14:textId="77777777" w:rsidR="009029D1" w:rsidRPr="0098506F" w:rsidRDefault="002D656D">
      <w:pPr>
        <w:tabs>
          <w:tab w:val="clear" w:pos="567"/>
        </w:tabs>
        <w:spacing w:line="240" w:lineRule="auto"/>
        <w:jc w:val="center"/>
        <w:rPr>
          <w:b/>
          <w:sz w:val="24"/>
          <w:szCs w:val="24"/>
        </w:rPr>
      </w:pPr>
      <w:r w:rsidRPr="0098506F">
        <w:rPr>
          <w:b/>
        </w:rPr>
        <w:t>MARĶĒJUMS</w:t>
      </w:r>
      <w:r>
        <w:rPr>
          <w:b/>
          <w:szCs w:val="22"/>
        </w:rPr>
        <w:t xml:space="preserve"> UN LIETOŠANAS INSTRUKCIJA </w:t>
      </w:r>
    </w:p>
    <w:p w14:paraId="41B2E735" w14:textId="77777777" w:rsidR="009029D1" w:rsidRDefault="002D656D">
      <w:pPr>
        <w:tabs>
          <w:tab w:val="clear" w:pos="567"/>
        </w:tabs>
        <w:spacing w:line="240" w:lineRule="auto"/>
        <w:rPr>
          <w:szCs w:val="22"/>
        </w:rPr>
      </w:pPr>
      <w:r>
        <w:br w:type="page"/>
      </w:r>
    </w:p>
    <w:p w14:paraId="075CB9D8" w14:textId="77777777" w:rsidR="009029D1" w:rsidRDefault="009029D1">
      <w:pPr>
        <w:tabs>
          <w:tab w:val="clear" w:pos="567"/>
        </w:tabs>
        <w:spacing w:line="240" w:lineRule="auto"/>
        <w:rPr>
          <w:szCs w:val="22"/>
        </w:rPr>
      </w:pPr>
    </w:p>
    <w:p w14:paraId="0B5241EE" w14:textId="77777777" w:rsidR="009029D1" w:rsidRDefault="009029D1">
      <w:pPr>
        <w:tabs>
          <w:tab w:val="clear" w:pos="567"/>
        </w:tabs>
        <w:spacing w:line="240" w:lineRule="auto"/>
        <w:rPr>
          <w:szCs w:val="22"/>
        </w:rPr>
      </w:pPr>
    </w:p>
    <w:p w14:paraId="6DB7EC40" w14:textId="77777777" w:rsidR="009029D1" w:rsidRDefault="009029D1">
      <w:pPr>
        <w:tabs>
          <w:tab w:val="clear" w:pos="567"/>
        </w:tabs>
        <w:spacing w:line="240" w:lineRule="auto"/>
        <w:rPr>
          <w:szCs w:val="22"/>
        </w:rPr>
      </w:pPr>
    </w:p>
    <w:p w14:paraId="43EF3435" w14:textId="77777777" w:rsidR="009029D1" w:rsidRDefault="009029D1">
      <w:pPr>
        <w:tabs>
          <w:tab w:val="clear" w:pos="567"/>
        </w:tabs>
        <w:spacing w:line="240" w:lineRule="auto"/>
        <w:rPr>
          <w:szCs w:val="22"/>
        </w:rPr>
      </w:pPr>
    </w:p>
    <w:p w14:paraId="4AB2B0E4" w14:textId="77777777" w:rsidR="009029D1" w:rsidRDefault="009029D1">
      <w:pPr>
        <w:tabs>
          <w:tab w:val="clear" w:pos="567"/>
        </w:tabs>
        <w:spacing w:line="240" w:lineRule="auto"/>
        <w:rPr>
          <w:szCs w:val="22"/>
        </w:rPr>
      </w:pPr>
    </w:p>
    <w:p w14:paraId="4438FA49" w14:textId="77777777" w:rsidR="009029D1" w:rsidRDefault="009029D1">
      <w:pPr>
        <w:tabs>
          <w:tab w:val="clear" w:pos="567"/>
        </w:tabs>
        <w:spacing w:line="240" w:lineRule="auto"/>
        <w:rPr>
          <w:szCs w:val="22"/>
        </w:rPr>
      </w:pPr>
    </w:p>
    <w:p w14:paraId="58E6AC18" w14:textId="77777777" w:rsidR="009029D1" w:rsidRDefault="009029D1">
      <w:pPr>
        <w:tabs>
          <w:tab w:val="clear" w:pos="567"/>
        </w:tabs>
        <w:spacing w:line="240" w:lineRule="auto"/>
        <w:rPr>
          <w:szCs w:val="22"/>
        </w:rPr>
      </w:pPr>
    </w:p>
    <w:p w14:paraId="2464EBF0" w14:textId="77777777" w:rsidR="009029D1" w:rsidRDefault="009029D1">
      <w:pPr>
        <w:tabs>
          <w:tab w:val="clear" w:pos="567"/>
        </w:tabs>
        <w:spacing w:line="240" w:lineRule="auto"/>
        <w:rPr>
          <w:szCs w:val="22"/>
        </w:rPr>
      </w:pPr>
    </w:p>
    <w:p w14:paraId="4EBC1A26" w14:textId="77777777" w:rsidR="009029D1" w:rsidRDefault="009029D1">
      <w:pPr>
        <w:tabs>
          <w:tab w:val="clear" w:pos="567"/>
        </w:tabs>
        <w:spacing w:line="240" w:lineRule="auto"/>
        <w:rPr>
          <w:szCs w:val="22"/>
        </w:rPr>
      </w:pPr>
    </w:p>
    <w:p w14:paraId="2143F3FB" w14:textId="77777777" w:rsidR="009029D1" w:rsidRDefault="009029D1">
      <w:pPr>
        <w:tabs>
          <w:tab w:val="clear" w:pos="567"/>
        </w:tabs>
        <w:spacing w:line="240" w:lineRule="auto"/>
        <w:rPr>
          <w:szCs w:val="22"/>
        </w:rPr>
      </w:pPr>
    </w:p>
    <w:p w14:paraId="46F3A54C" w14:textId="77777777" w:rsidR="009029D1" w:rsidRDefault="009029D1">
      <w:pPr>
        <w:tabs>
          <w:tab w:val="clear" w:pos="567"/>
        </w:tabs>
        <w:spacing w:line="240" w:lineRule="auto"/>
        <w:rPr>
          <w:szCs w:val="22"/>
        </w:rPr>
      </w:pPr>
    </w:p>
    <w:p w14:paraId="0C192888" w14:textId="77777777" w:rsidR="009029D1" w:rsidRDefault="009029D1">
      <w:pPr>
        <w:tabs>
          <w:tab w:val="clear" w:pos="567"/>
        </w:tabs>
        <w:spacing w:line="240" w:lineRule="auto"/>
        <w:rPr>
          <w:szCs w:val="22"/>
        </w:rPr>
      </w:pPr>
    </w:p>
    <w:p w14:paraId="3C34ADAB" w14:textId="77777777" w:rsidR="009029D1" w:rsidRDefault="009029D1">
      <w:pPr>
        <w:tabs>
          <w:tab w:val="clear" w:pos="567"/>
        </w:tabs>
        <w:spacing w:line="240" w:lineRule="auto"/>
        <w:rPr>
          <w:szCs w:val="22"/>
        </w:rPr>
      </w:pPr>
    </w:p>
    <w:p w14:paraId="4BF73ECE" w14:textId="77777777" w:rsidR="009029D1" w:rsidRDefault="009029D1">
      <w:pPr>
        <w:tabs>
          <w:tab w:val="clear" w:pos="567"/>
        </w:tabs>
        <w:spacing w:line="240" w:lineRule="auto"/>
        <w:rPr>
          <w:szCs w:val="22"/>
        </w:rPr>
      </w:pPr>
    </w:p>
    <w:p w14:paraId="67313BD3" w14:textId="77777777" w:rsidR="009029D1" w:rsidRDefault="009029D1">
      <w:pPr>
        <w:tabs>
          <w:tab w:val="clear" w:pos="567"/>
        </w:tabs>
        <w:spacing w:line="240" w:lineRule="auto"/>
        <w:rPr>
          <w:szCs w:val="22"/>
        </w:rPr>
      </w:pPr>
    </w:p>
    <w:p w14:paraId="66D1096F" w14:textId="77777777" w:rsidR="009029D1" w:rsidRDefault="009029D1">
      <w:pPr>
        <w:tabs>
          <w:tab w:val="clear" w:pos="567"/>
        </w:tabs>
        <w:spacing w:line="240" w:lineRule="auto"/>
        <w:rPr>
          <w:szCs w:val="22"/>
        </w:rPr>
      </w:pPr>
    </w:p>
    <w:p w14:paraId="7C63C3DB" w14:textId="77777777" w:rsidR="009029D1" w:rsidRDefault="009029D1">
      <w:pPr>
        <w:tabs>
          <w:tab w:val="clear" w:pos="567"/>
        </w:tabs>
        <w:spacing w:line="240" w:lineRule="auto"/>
        <w:rPr>
          <w:szCs w:val="22"/>
        </w:rPr>
      </w:pPr>
    </w:p>
    <w:p w14:paraId="1A5DB547" w14:textId="77777777" w:rsidR="009029D1" w:rsidRDefault="009029D1">
      <w:pPr>
        <w:tabs>
          <w:tab w:val="clear" w:pos="567"/>
        </w:tabs>
        <w:spacing w:line="240" w:lineRule="auto"/>
        <w:rPr>
          <w:szCs w:val="22"/>
        </w:rPr>
      </w:pPr>
    </w:p>
    <w:p w14:paraId="18001D11" w14:textId="77777777" w:rsidR="009029D1" w:rsidRDefault="009029D1">
      <w:pPr>
        <w:tabs>
          <w:tab w:val="clear" w:pos="567"/>
        </w:tabs>
        <w:spacing w:line="240" w:lineRule="auto"/>
        <w:rPr>
          <w:szCs w:val="22"/>
        </w:rPr>
      </w:pPr>
    </w:p>
    <w:p w14:paraId="5767D876" w14:textId="77777777" w:rsidR="009029D1" w:rsidRDefault="009029D1">
      <w:pPr>
        <w:tabs>
          <w:tab w:val="clear" w:pos="567"/>
        </w:tabs>
        <w:spacing w:line="240" w:lineRule="auto"/>
        <w:rPr>
          <w:szCs w:val="22"/>
        </w:rPr>
      </w:pPr>
    </w:p>
    <w:p w14:paraId="45E8050D" w14:textId="77777777" w:rsidR="009029D1" w:rsidRDefault="009029D1">
      <w:pPr>
        <w:tabs>
          <w:tab w:val="clear" w:pos="567"/>
        </w:tabs>
        <w:spacing w:line="240" w:lineRule="auto"/>
        <w:rPr>
          <w:szCs w:val="22"/>
        </w:rPr>
      </w:pPr>
    </w:p>
    <w:p w14:paraId="7116A9EC" w14:textId="77777777" w:rsidR="009029D1" w:rsidRDefault="009029D1">
      <w:pPr>
        <w:tabs>
          <w:tab w:val="clear" w:pos="567"/>
        </w:tabs>
        <w:spacing w:line="240" w:lineRule="auto"/>
        <w:rPr>
          <w:szCs w:val="22"/>
        </w:rPr>
      </w:pPr>
    </w:p>
    <w:p w14:paraId="0D81B9A6" w14:textId="77777777" w:rsidR="009029D1" w:rsidRDefault="009029D1">
      <w:pPr>
        <w:tabs>
          <w:tab w:val="clear" w:pos="567"/>
        </w:tabs>
        <w:spacing w:line="240" w:lineRule="auto"/>
        <w:rPr>
          <w:szCs w:val="22"/>
        </w:rPr>
      </w:pPr>
    </w:p>
    <w:p w14:paraId="44BBD2F9" w14:textId="77777777" w:rsidR="009029D1" w:rsidRDefault="002D656D">
      <w:pPr>
        <w:pStyle w:val="Style3"/>
      </w:pPr>
      <w:r>
        <w:t>MARĶĒJUMS</w:t>
      </w:r>
    </w:p>
    <w:p w14:paraId="749960BD" w14:textId="77777777" w:rsidR="009029D1" w:rsidRDefault="002D656D">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029D1" w14:paraId="0B31AB55" w14:textId="77777777">
        <w:trPr>
          <w:trHeight w:val="977"/>
        </w:trPr>
        <w:tc>
          <w:tcPr>
            <w:tcW w:w="9208" w:type="dxa"/>
            <w:tcBorders>
              <w:bottom w:val="single" w:sz="4" w:space="0" w:color="auto"/>
            </w:tcBorders>
          </w:tcPr>
          <w:p w14:paraId="3B211B09" w14:textId="77777777" w:rsidR="009029D1" w:rsidRDefault="002D656D">
            <w:pPr>
              <w:tabs>
                <w:tab w:val="clear" w:pos="567"/>
              </w:tabs>
              <w:spacing w:line="240" w:lineRule="auto"/>
              <w:rPr>
                <w:szCs w:val="22"/>
              </w:rPr>
            </w:pPr>
            <w:r>
              <w:rPr>
                <w:b/>
                <w:szCs w:val="22"/>
              </w:rPr>
              <w:lastRenderedPageBreak/>
              <w:t>UZ ĀRĒJĀ IEPAKOJUMA NORĀDĀMĀ INFORMĀCIJA</w:t>
            </w:r>
          </w:p>
          <w:p w14:paraId="00170329" w14:textId="77777777" w:rsidR="009029D1" w:rsidRDefault="009029D1">
            <w:pPr>
              <w:tabs>
                <w:tab w:val="clear" w:pos="567"/>
              </w:tabs>
              <w:spacing w:line="240" w:lineRule="auto"/>
              <w:rPr>
                <w:b/>
                <w:szCs w:val="22"/>
              </w:rPr>
            </w:pPr>
          </w:p>
          <w:p w14:paraId="0DE0FC09" w14:textId="06E7D6E0" w:rsidR="009029D1" w:rsidRDefault="002D656D">
            <w:pPr>
              <w:tabs>
                <w:tab w:val="clear" w:pos="567"/>
              </w:tabs>
              <w:spacing w:line="240" w:lineRule="auto"/>
              <w:rPr>
                <w:szCs w:val="22"/>
              </w:rPr>
            </w:pPr>
            <w:r>
              <w:rPr>
                <w:b/>
                <w:szCs w:val="22"/>
              </w:rPr>
              <w:t>KARTONA KASTĪTE</w:t>
            </w:r>
            <w:r>
              <w:t xml:space="preserve"> </w:t>
            </w:r>
          </w:p>
        </w:tc>
      </w:tr>
    </w:tbl>
    <w:p w14:paraId="0B8696A5" w14:textId="77777777" w:rsidR="009029D1" w:rsidRPr="0098506F" w:rsidRDefault="009029D1" w:rsidP="0098506F">
      <w:pPr>
        <w:tabs>
          <w:tab w:val="clear" w:pos="567"/>
        </w:tabs>
        <w:spacing w:line="240" w:lineRule="auto"/>
      </w:pPr>
    </w:p>
    <w:p w14:paraId="454DF327" w14:textId="072B0241" w:rsidR="009029D1" w:rsidRPr="0098506F" w:rsidRDefault="002D656D" w:rsidP="0098506F">
      <w:pPr>
        <w:pStyle w:val="Style2"/>
      </w:pPr>
      <w:r w:rsidRPr="0098506F">
        <w:t>1.</w:t>
      </w:r>
      <w:r w:rsidRPr="0098506F">
        <w:tab/>
        <w:t>VETERINĀRO ZĀĻU NOSAUKUMS</w:t>
      </w:r>
    </w:p>
    <w:p w14:paraId="5A760430" w14:textId="77777777" w:rsidR="009029D1" w:rsidRPr="0098506F" w:rsidRDefault="009029D1">
      <w:pPr>
        <w:tabs>
          <w:tab w:val="clear" w:pos="567"/>
        </w:tabs>
        <w:spacing w:line="240" w:lineRule="auto"/>
      </w:pPr>
    </w:p>
    <w:p w14:paraId="7C8B9813" w14:textId="28276CEA" w:rsidR="009029D1" w:rsidRDefault="002D656D" w:rsidP="0098506F">
      <w:pPr>
        <w:tabs>
          <w:tab w:val="clear" w:pos="567"/>
        </w:tabs>
        <w:spacing w:line="240" w:lineRule="auto"/>
      </w:pPr>
      <w:r>
        <w:rPr>
          <w:bCs/>
          <w:noProof/>
          <w:szCs w:val="22"/>
        </w:rPr>
        <w:t>FYPRYST</w:t>
      </w:r>
      <w:r>
        <w:t xml:space="preserve"> 134 mg šķīdums pilināšanai</w:t>
      </w:r>
    </w:p>
    <w:p w14:paraId="0B3470AD" w14:textId="2BF36E4D" w:rsidR="009029D1" w:rsidRDefault="009029D1">
      <w:pPr>
        <w:tabs>
          <w:tab w:val="clear" w:pos="567"/>
        </w:tabs>
        <w:spacing w:line="240" w:lineRule="auto"/>
        <w:rPr>
          <w:szCs w:val="22"/>
        </w:rPr>
      </w:pPr>
    </w:p>
    <w:p w14:paraId="789C3D18" w14:textId="77777777" w:rsidR="0098506F" w:rsidRDefault="0098506F">
      <w:pPr>
        <w:tabs>
          <w:tab w:val="clear" w:pos="567"/>
        </w:tabs>
        <w:spacing w:line="240" w:lineRule="auto"/>
        <w:rPr>
          <w:szCs w:val="22"/>
        </w:rPr>
      </w:pPr>
    </w:p>
    <w:p w14:paraId="490A9750" w14:textId="77777777" w:rsidR="009029D1" w:rsidRDefault="002D656D">
      <w:pPr>
        <w:pStyle w:val="Style2"/>
      </w:pPr>
      <w:r>
        <w:t>2.</w:t>
      </w:r>
      <w:r>
        <w:tab/>
        <w:t>INFORMĀCIJA PAR AKTĪVAJĀM VIELĀM</w:t>
      </w:r>
    </w:p>
    <w:p w14:paraId="365BB0B4" w14:textId="77777777" w:rsidR="009029D1" w:rsidRDefault="009029D1">
      <w:pPr>
        <w:tabs>
          <w:tab w:val="clear" w:pos="567"/>
        </w:tabs>
        <w:spacing w:line="240" w:lineRule="auto"/>
        <w:rPr>
          <w:szCs w:val="22"/>
        </w:rPr>
      </w:pPr>
    </w:p>
    <w:p w14:paraId="7696BEA8" w14:textId="34DB47E8" w:rsidR="009029D1" w:rsidRPr="0098506F" w:rsidRDefault="002D656D" w:rsidP="0098506F">
      <w:pPr>
        <w:tabs>
          <w:tab w:val="clear" w:pos="567"/>
        </w:tabs>
        <w:spacing w:line="240" w:lineRule="auto"/>
        <w:rPr>
          <w:lang w:val="en-US"/>
        </w:rPr>
      </w:pPr>
      <w:r>
        <w:rPr>
          <w:szCs w:val="22"/>
        </w:rPr>
        <w:t>Katra 1,34 ml</w:t>
      </w:r>
      <w:r w:rsidRPr="0098506F">
        <w:t xml:space="preserve"> pipete satur:</w:t>
      </w:r>
    </w:p>
    <w:p w14:paraId="101D27FF" w14:textId="77777777" w:rsidR="009029D1" w:rsidRPr="0098506F" w:rsidRDefault="009029D1" w:rsidP="0098506F">
      <w:pPr>
        <w:tabs>
          <w:tab w:val="clear" w:pos="567"/>
        </w:tabs>
        <w:spacing w:line="240" w:lineRule="auto"/>
      </w:pPr>
    </w:p>
    <w:p w14:paraId="5419E741" w14:textId="58A1A072" w:rsidR="009029D1" w:rsidRDefault="009F505D" w:rsidP="0098506F">
      <w:pPr>
        <w:tabs>
          <w:tab w:val="clear" w:pos="567"/>
        </w:tabs>
        <w:spacing w:line="240" w:lineRule="auto"/>
        <w:rPr>
          <w:color w:val="000000"/>
        </w:rPr>
      </w:pPr>
      <w:proofErr w:type="spellStart"/>
      <w:r>
        <w:rPr>
          <w:color w:val="000000"/>
          <w:szCs w:val="22"/>
        </w:rPr>
        <w:t>F</w:t>
      </w:r>
      <w:r w:rsidR="002D656D">
        <w:rPr>
          <w:color w:val="000000"/>
          <w:szCs w:val="22"/>
        </w:rPr>
        <w:t>ipronils</w:t>
      </w:r>
      <w:proofErr w:type="spellEnd"/>
      <w:r w:rsidR="002D656D">
        <w:rPr>
          <w:color w:val="000000"/>
          <w:szCs w:val="22"/>
        </w:rPr>
        <w:tab/>
      </w:r>
      <w:r w:rsidR="002D656D">
        <w:rPr>
          <w:color w:val="000000"/>
          <w:szCs w:val="22"/>
        </w:rPr>
        <w:tab/>
      </w:r>
      <w:r w:rsidR="002D656D">
        <w:rPr>
          <w:color w:val="000000"/>
        </w:rPr>
        <w:t>134 mg</w:t>
      </w:r>
    </w:p>
    <w:p w14:paraId="6AC21F3A" w14:textId="77777777" w:rsidR="009029D1" w:rsidRDefault="009029D1">
      <w:pPr>
        <w:tabs>
          <w:tab w:val="clear" w:pos="567"/>
        </w:tabs>
        <w:spacing w:line="240" w:lineRule="auto"/>
        <w:rPr>
          <w:color w:val="000000"/>
        </w:rPr>
      </w:pPr>
    </w:p>
    <w:p w14:paraId="747C7810" w14:textId="77777777" w:rsidR="0098506F" w:rsidRDefault="0098506F">
      <w:pPr>
        <w:tabs>
          <w:tab w:val="clear" w:pos="567"/>
        </w:tabs>
        <w:spacing w:line="240" w:lineRule="auto"/>
        <w:rPr>
          <w:color w:val="000000"/>
        </w:rPr>
      </w:pPr>
    </w:p>
    <w:p w14:paraId="300005B2" w14:textId="00DA487B" w:rsidR="009029D1" w:rsidRPr="0098506F" w:rsidRDefault="002D656D" w:rsidP="0098506F">
      <w:pPr>
        <w:pStyle w:val="Style2"/>
        <w:rPr>
          <w:bCs/>
        </w:rPr>
      </w:pPr>
      <w:r w:rsidRPr="0098506F">
        <w:rPr>
          <w:bCs/>
        </w:rPr>
        <w:t>3.</w:t>
      </w:r>
      <w:r w:rsidRPr="0098506F">
        <w:rPr>
          <w:b w:val="0"/>
          <w:bCs/>
        </w:rPr>
        <w:tab/>
      </w:r>
      <w:r w:rsidRPr="0098506F">
        <w:rPr>
          <w:bCs/>
        </w:rPr>
        <w:t xml:space="preserve">IEPAKOJUMA </w:t>
      </w:r>
      <w:r w:rsidRPr="00DA4F29">
        <w:rPr>
          <w:bCs/>
        </w:rPr>
        <w:t xml:space="preserve">LIELUMS </w:t>
      </w:r>
    </w:p>
    <w:p w14:paraId="0BE74E5E" w14:textId="77777777" w:rsidR="009029D1" w:rsidRPr="0098506F" w:rsidRDefault="009029D1">
      <w:pPr>
        <w:tabs>
          <w:tab w:val="clear" w:pos="567"/>
        </w:tabs>
        <w:spacing w:line="240" w:lineRule="auto"/>
      </w:pPr>
    </w:p>
    <w:p w14:paraId="43B61150" w14:textId="511B4956" w:rsidR="009029D1" w:rsidRDefault="002D656D">
      <w:pPr>
        <w:rPr>
          <w:color w:val="000000"/>
        </w:rPr>
      </w:pPr>
      <w:r>
        <w:rPr>
          <w:color w:val="000000"/>
        </w:rPr>
        <w:t xml:space="preserve">1 </w:t>
      </w:r>
      <w:r>
        <w:rPr>
          <w:noProof/>
          <w:color w:val="000000"/>
          <w:szCs w:val="22"/>
        </w:rPr>
        <w:t>x</w:t>
      </w:r>
      <w:r>
        <w:rPr>
          <w:color w:val="000000"/>
        </w:rPr>
        <w:t xml:space="preserve"> 1,34 ml</w:t>
      </w:r>
    </w:p>
    <w:p w14:paraId="3AC30780" w14:textId="1ED939FE" w:rsidR="009029D1" w:rsidRDefault="002D656D">
      <w:pPr>
        <w:tabs>
          <w:tab w:val="clear" w:pos="567"/>
        </w:tabs>
        <w:spacing w:line="240" w:lineRule="auto"/>
        <w:rPr>
          <w:color w:val="000000"/>
          <w:highlight w:val="lightGray"/>
        </w:rPr>
      </w:pPr>
      <w:r>
        <w:rPr>
          <w:color w:val="000000"/>
          <w:highlight w:val="lightGray"/>
        </w:rPr>
        <w:t xml:space="preserve">3 </w:t>
      </w:r>
      <w:r>
        <w:rPr>
          <w:noProof/>
          <w:color w:val="000000"/>
          <w:szCs w:val="22"/>
          <w:highlight w:val="lightGray"/>
        </w:rPr>
        <w:t>x</w:t>
      </w:r>
      <w:r>
        <w:rPr>
          <w:color w:val="000000"/>
          <w:highlight w:val="lightGray"/>
        </w:rPr>
        <w:t xml:space="preserve"> 1,34 ml</w:t>
      </w:r>
    </w:p>
    <w:p w14:paraId="67038061" w14:textId="0E928ABC" w:rsidR="009029D1" w:rsidRDefault="002D656D">
      <w:pPr>
        <w:tabs>
          <w:tab w:val="clear" w:pos="567"/>
        </w:tabs>
        <w:spacing w:line="240" w:lineRule="auto"/>
        <w:rPr>
          <w:color w:val="000000"/>
          <w:highlight w:val="lightGray"/>
        </w:rPr>
      </w:pPr>
      <w:r>
        <w:rPr>
          <w:color w:val="000000"/>
          <w:highlight w:val="lightGray"/>
        </w:rPr>
        <w:t xml:space="preserve">6 </w:t>
      </w:r>
      <w:r>
        <w:rPr>
          <w:noProof/>
          <w:color w:val="000000"/>
          <w:szCs w:val="22"/>
          <w:highlight w:val="lightGray"/>
        </w:rPr>
        <w:t>x</w:t>
      </w:r>
      <w:r>
        <w:rPr>
          <w:color w:val="000000"/>
          <w:highlight w:val="lightGray"/>
        </w:rPr>
        <w:t xml:space="preserve"> 1,34 ml</w:t>
      </w:r>
    </w:p>
    <w:p w14:paraId="0C610300" w14:textId="26E11063" w:rsidR="009029D1" w:rsidRDefault="002D656D">
      <w:pPr>
        <w:tabs>
          <w:tab w:val="clear" w:pos="567"/>
        </w:tabs>
        <w:spacing w:line="240" w:lineRule="auto"/>
        <w:rPr>
          <w:color w:val="000000"/>
          <w:highlight w:val="lightGray"/>
        </w:rPr>
      </w:pPr>
      <w:r>
        <w:rPr>
          <w:color w:val="000000"/>
          <w:highlight w:val="lightGray"/>
        </w:rPr>
        <w:t xml:space="preserve">10 </w:t>
      </w:r>
      <w:r>
        <w:rPr>
          <w:noProof/>
          <w:color w:val="000000"/>
          <w:szCs w:val="22"/>
          <w:highlight w:val="lightGray"/>
        </w:rPr>
        <w:t>x</w:t>
      </w:r>
      <w:r>
        <w:rPr>
          <w:color w:val="000000"/>
          <w:highlight w:val="lightGray"/>
        </w:rPr>
        <w:t xml:space="preserve"> 1,34 ml</w:t>
      </w:r>
    </w:p>
    <w:p w14:paraId="00BCD0D9" w14:textId="233E6163" w:rsidR="009029D1" w:rsidRDefault="002D656D">
      <w:pPr>
        <w:tabs>
          <w:tab w:val="clear" w:pos="567"/>
        </w:tabs>
        <w:spacing w:line="240" w:lineRule="auto"/>
        <w:rPr>
          <w:color w:val="000000"/>
        </w:rPr>
      </w:pPr>
      <w:r>
        <w:rPr>
          <w:color w:val="000000"/>
          <w:highlight w:val="lightGray"/>
        </w:rPr>
        <w:t xml:space="preserve">20 </w:t>
      </w:r>
      <w:r>
        <w:rPr>
          <w:noProof/>
          <w:color w:val="000000"/>
          <w:szCs w:val="22"/>
          <w:highlight w:val="lightGray"/>
        </w:rPr>
        <w:t>x</w:t>
      </w:r>
      <w:r>
        <w:rPr>
          <w:color w:val="000000"/>
          <w:highlight w:val="lightGray"/>
        </w:rPr>
        <w:t xml:space="preserve"> 1,34 ml</w:t>
      </w:r>
    </w:p>
    <w:p w14:paraId="5BF2C15E" w14:textId="77777777" w:rsidR="009029D1" w:rsidRDefault="009029D1">
      <w:pPr>
        <w:tabs>
          <w:tab w:val="clear" w:pos="567"/>
        </w:tabs>
        <w:spacing w:line="240" w:lineRule="auto"/>
      </w:pPr>
    </w:p>
    <w:p w14:paraId="1A9A5719" w14:textId="77777777" w:rsidR="0098506F" w:rsidRPr="0098506F" w:rsidRDefault="0098506F">
      <w:pPr>
        <w:tabs>
          <w:tab w:val="clear" w:pos="567"/>
        </w:tabs>
        <w:spacing w:line="240" w:lineRule="auto"/>
      </w:pPr>
    </w:p>
    <w:p w14:paraId="3BCA8045" w14:textId="77777777" w:rsidR="009029D1" w:rsidRDefault="002D656D">
      <w:pPr>
        <w:pStyle w:val="Style2"/>
      </w:pPr>
      <w:r>
        <w:t>4.</w:t>
      </w:r>
      <w:r>
        <w:tab/>
        <w:t>MĒRĶSUGAS</w:t>
      </w:r>
    </w:p>
    <w:p w14:paraId="62A7AA4F" w14:textId="77777777" w:rsidR="009029D1" w:rsidRDefault="009029D1">
      <w:pPr>
        <w:tabs>
          <w:tab w:val="clear" w:pos="567"/>
        </w:tabs>
        <w:spacing w:line="240" w:lineRule="auto"/>
        <w:rPr>
          <w:szCs w:val="22"/>
        </w:rPr>
      </w:pPr>
    </w:p>
    <w:p w14:paraId="553D9155" w14:textId="3DE972B3" w:rsidR="009029D1" w:rsidRDefault="002D656D">
      <w:pPr>
        <w:tabs>
          <w:tab w:val="clear" w:pos="567"/>
        </w:tabs>
        <w:spacing w:line="240" w:lineRule="auto"/>
        <w:rPr>
          <w:sz w:val="24"/>
          <w:szCs w:val="22"/>
        </w:rPr>
      </w:pPr>
      <w:r w:rsidRPr="0098506F">
        <w:t xml:space="preserve">Suņi </w:t>
      </w:r>
      <w:r>
        <w:rPr>
          <w:szCs w:val="22"/>
          <w:lang w:eastAsia="en-GB"/>
        </w:rPr>
        <w:t>&gt;</w:t>
      </w:r>
      <w:r w:rsidRPr="0098506F">
        <w:t>10</w:t>
      </w:r>
      <w:r>
        <w:rPr>
          <w:szCs w:val="22"/>
          <w:lang w:eastAsia="en-GB"/>
        </w:rPr>
        <w:t xml:space="preserve"> kg </w:t>
      </w:r>
      <w:r>
        <w:rPr>
          <w:rFonts w:ascii="Symbol" w:hAnsi="Symbol"/>
          <w:szCs w:val="22"/>
          <w:lang w:eastAsia="en-GB"/>
        </w:rPr>
        <w:t></w:t>
      </w:r>
      <w:r>
        <w:rPr>
          <w:szCs w:val="22"/>
          <w:lang w:eastAsia="en-GB"/>
        </w:rPr>
        <w:t xml:space="preserve"> </w:t>
      </w:r>
      <w:r w:rsidRPr="0098506F">
        <w:t>20 kg</w:t>
      </w:r>
    </w:p>
    <w:p w14:paraId="35FD54A7" w14:textId="77777777" w:rsidR="009029D1" w:rsidRDefault="009029D1">
      <w:pPr>
        <w:tabs>
          <w:tab w:val="clear" w:pos="567"/>
        </w:tabs>
        <w:spacing w:line="240" w:lineRule="auto"/>
        <w:rPr>
          <w:szCs w:val="22"/>
        </w:rPr>
      </w:pPr>
    </w:p>
    <w:p w14:paraId="52A55E4A" w14:textId="77777777" w:rsidR="009029D1" w:rsidRDefault="002D656D">
      <w:pPr>
        <w:tabs>
          <w:tab w:val="clear" w:pos="567"/>
        </w:tabs>
        <w:spacing w:line="240" w:lineRule="auto"/>
        <w:rPr>
          <w:szCs w:val="22"/>
        </w:rPr>
      </w:pPr>
      <w:r>
        <w:rPr>
          <w:noProof/>
          <w:szCs w:val="22"/>
          <w:lang w:val="sl-SI" w:eastAsia="sl-SI"/>
        </w:rPr>
        <w:drawing>
          <wp:inline distT="0" distB="0" distL="0" distR="0" wp14:anchorId="1AFA5E63" wp14:editId="1203BECE">
            <wp:extent cx="476250" cy="343800"/>
            <wp:effectExtent l="0" t="0" r="0" b="0"/>
            <wp:docPr id="1024170520"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227" cy="345227"/>
                    </a:xfrm>
                    <a:prstGeom prst="rect">
                      <a:avLst/>
                    </a:prstGeom>
                    <a:noFill/>
                    <a:ln>
                      <a:noFill/>
                    </a:ln>
                  </pic:spPr>
                </pic:pic>
              </a:graphicData>
            </a:graphic>
          </wp:inline>
        </w:drawing>
      </w:r>
    </w:p>
    <w:p w14:paraId="2D1F0BA2" w14:textId="77777777" w:rsidR="009029D1" w:rsidRDefault="009029D1">
      <w:pPr>
        <w:tabs>
          <w:tab w:val="clear" w:pos="567"/>
        </w:tabs>
        <w:spacing w:line="240" w:lineRule="auto"/>
        <w:rPr>
          <w:szCs w:val="22"/>
        </w:rPr>
      </w:pPr>
    </w:p>
    <w:p w14:paraId="20820C56" w14:textId="77777777" w:rsidR="0098506F" w:rsidRDefault="0098506F">
      <w:pPr>
        <w:tabs>
          <w:tab w:val="clear" w:pos="567"/>
        </w:tabs>
        <w:spacing w:line="240" w:lineRule="auto"/>
        <w:rPr>
          <w:szCs w:val="22"/>
        </w:rPr>
      </w:pPr>
    </w:p>
    <w:p w14:paraId="0755C150" w14:textId="77777777" w:rsidR="009029D1" w:rsidRDefault="002D656D">
      <w:pPr>
        <w:pStyle w:val="Style2"/>
      </w:pPr>
      <w:r>
        <w:t>5.</w:t>
      </w:r>
      <w:r>
        <w:tab/>
        <w:t>INDIKĀCIJAS</w:t>
      </w:r>
    </w:p>
    <w:p w14:paraId="7FE5D733" w14:textId="77777777" w:rsidR="009029D1" w:rsidRDefault="009029D1">
      <w:pPr>
        <w:tabs>
          <w:tab w:val="clear" w:pos="567"/>
        </w:tabs>
        <w:spacing w:line="240" w:lineRule="auto"/>
        <w:rPr>
          <w:szCs w:val="22"/>
        </w:rPr>
      </w:pPr>
    </w:p>
    <w:p w14:paraId="2F7DC81F" w14:textId="3FE224A7" w:rsidR="009029D1" w:rsidRDefault="002D656D">
      <w:pPr>
        <w:tabs>
          <w:tab w:val="left" w:pos="284"/>
        </w:tabs>
        <w:rPr>
          <w:color w:val="000000"/>
          <w:szCs w:val="22"/>
        </w:rPr>
      </w:pPr>
      <w:r>
        <w:rPr>
          <w:color w:val="000000"/>
          <w:szCs w:val="22"/>
        </w:rPr>
        <w:t xml:space="preserve">Blusu, ērču un </w:t>
      </w:r>
      <w:proofErr w:type="spellStart"/>
      <w:r>
        <w:rPr>
          <w:color w:val="000000"/>
          <w:szCs w:val="22"/>
        </w:rPr>
        <w:t>grauzējutu</w:t>
      </w:r>
      <w:proofErr w:type="spellEnd"/>
      <w:r>
        <w:rPr>
          <w:i/>
          <w:iCs/>
          <w:color w:val="000000"/>
          <w:szCs w:val="22"/>
        </w:rPr>
        <w:t xml:space="preserve"> </w:t>
      </w:r>
      <w:r>
        <w:rPr>
          <w:color w:val="000000"/>
          <w:szCs w:val="22"/>
        </w:rPr>
        <w:t>invāzijas ārstēšana</w:t>
      </w:r>
      <w:r w:rsidR="009F505D">
        <w:rPr>
          <w:color w:val="000000"/>
          <w:szCs w:val="22"/>
        </w:rPr>
        <w:t>i</w:t>
      </w:r>
      <w:r>
        <w:rPr>
          <w:color w:val="000000"/>
          <w:szCs w:val="22"/>
        </w:rPr>
        <w:t xml:space="preserve"> un </w:t>
      </w:r>
      <w:r w:rsidR="009F505D">
        <w:rPr>
          <w:color w:val="000000"/>
          <w:szCs w:val="22"/>
        </w:rPr>
        <w:t>novēršanai</w:t>
      </w:r>
      <w:r>
        <w:rPr>
          <w:color w:val="000000"/>
          <w:szCs w:val="22"/>
        </w:rPr>
        <w:t xml:space="preserve"> suņiem.</w:t>
      </w:r>
    </w:p>
    <w:p w14:paraId="07732C33" w14:textId="77777777" w:rsidR="009029D1" w:rsidRDefault="009029D1">
      <w:pPr>
        <w:tabs>
          <w:tab w:val="left" w:pos="284"/>
        </w:tabs>
        <w:rPr>
          <w:color w:val="000000"/>
          <w:szCs w:val="22"/>
        </w:rPr>
      </w:pPr>
    </w:p>
    <w:p w14:paraId="68735952" w14:textId="77777777" w:rsidR="009029D1" w:rsidRDefault="002D656D">
      <w:pPr>
        <w:tabs>
          <w:tab w:val="left" w:pos="284"/>
        </w:tabs>
        <w:rPr>
          <w:color w:val="000000"/>
          <w:szCs w:val="22"/>
        </w:rPr>
      </w:pPr>
      <w:r>
        <w:rPr>
          <w:noProof/>
          <w:lang w:val="sl-SI" w:eastAsia="sl-SI"/>
        </w:rPr>
        <w:drawing>
          <wp:anchor distT="0" distB="0" distL="114300" distR="114300" simplePos="0" relativeHeight="251661312" behindDoc="0" locked="0" layoutInCell="1" allowOverlap="1" wp14:anchorId="34BB9936" wp14:editId="1BF1852F">
            <wp:simplePos x="0" y="0"/>
            <wp:positionH relativeFrom="margin">
              <wp:align>left</wp:align>
            </wp:positionH>
            <wp:positionV relativeFrom="paragraph">
              <wp:posOffset>120650</wp:posOffset>
            </wp:positionV>
            <wp:extent cx="1932167" cy="863651"/>
            <wp:effectExtent l="0" t="0" r="0" b="0"/>
            <wp:wrapSquare wrapText="bothSides"/>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2167" cy="863651"/>
                    </a:xfrm>
                    <a:prstGeom prst="rect">
                      <a:avLst/>
                    </a:prstGeom>
                  </pic:spPr>
                </pic:pic>
              </a:graphicData>
            </a:graphic>
            <wp14:sizeRelH relativeFrom="page">
              <wp14:pctWidth>0</wp14:pctWidth>
            </wp14:sizeRelH>
            <wp14:sizeRelV relativeFrom="page">
              <wp14:pctHeight>0</wp14:pctHeight>
            </wp14:sizeRelV>
          </wp:anchor>
        </w:drawing>
      </w:r>
    </w:p>
    <w:p w14:paraId="2C3692DB" w14:textId="77777777" w:rsidR="009029D1" w:rsidRDefault="009029D1">
      <w:pPr>
        <w:tabs>
          <w:tab w:val="left" w:pos="284"/>
        </w:tabs>
        <w:rPr>
          <w:color w:val="000000"/>
          <w:szCs w:val="22"/>
        </w:rPr>
      </w:pPr>
    </w:p>
    <w:p w14:paraId="44AC9CE5" w14:textId="77777777" w:rsidR="009029D1" w:rsidRDefault="009029D1">
      <w:pPr>
        <w:tabs>
          <w:tab w:val="left" w:pos="284"/>
        </w:tabs>
        <w:rPr>
          <w:color w:val="000000"/>
          <w:szCs w:val="22"/>
        </w:rPr>
      </w:pPr>
    </w:p>
    <w:p w14:paraId="2D0BE604" w14:textId="77777777" w:rsidR="009029D1" w:rsidRDefault="009029D1">
      <w:pPr>
        <w:tabs>
          <w:tab w:val="left" w:pos="284"/>
        </w:tabs>
        <w:rPr>
          <w:color w:val="000000"/>
          <w:szCs w:val="22"/>
        </w:rPr>
      </w:pPr>
    </w:p>
    <w:p w14:paraId="3C8405B7" w14:textId="77777777" w:rsidR="009029D1" w:rsidRDefault="009029D1">
      <w:pPr>
        <w:tabs>
          <w:tab w:val="left" w:pos="284"/>
        </w:tabs>
        <w:rPr>
          <w:color w:val="000000"/>
          <w:szCs w:val="22"/>
        </w:rPr>
      </w:pPr>
    </w:p>
    <w:p w14:paraId="2FDC044A" w14:textId="77777777" w:rsidR="009029D1" w:rsidRDefault="009029D1" w:rsidP="0098506F">
      <w:pPr>
        <w:tabs>
          <w:tab w:val="left" w:pos="284"/>
        </w:tabs>
        <w:rPr>
          <w:color w:val="000000"/>
        </w:rPr>
      </w:pPr>
    </w:p>
    <w:p w14:paraId="7D2B5606" w14:textId="77777777" w:rsidR="009029D1" w:rsidRDefault="009029D1">
      <w:pPr>
        <w:tabs>
          <w:tab w:val="clear" w:pos="567"/>
        </w:tabs>
        <w:spacing w:line="240" w:lineRule="auto"/>
      </w:pPr>
    </w:p>
    <w:p w14:paraId="412FFAA8" w14:textId="77777777" w:rsidR="0098506F" w:rsidRPr="0098506F" w:rsidRDefault="0098506F">
      <w:pPr>
        <w:tabs>
          <w:tab w:val="clear" w:pos="567"/>
        </w:tabs>
        <w:spacing w:line="240" w:lineRule="auto"/>
      </w:pPr>
    </w:p>
    <w:p w14:paraId="02902CB4" w14:textId="61A4FC86" w:rsidR="009029D1" w:rsidRPr="0098506F" w:rsidRDefault="002D656D" w:rsidP="0098506F">
      <w:pPr>
        <w:pStyle w:val="Style2"/>
        <w:rPr>
          <w:b w:val="0"/>
        </w:rPr>
      </w:pPr>
      <w:r w:rsidRPr="0098506F">
        <w:t>6.</w:t>
      </w:r>
      <w:r w:rsidRPr="0098506F">
        <w:tab/>
      </w:r>
      <w:r>
        <w:t>LIETOŠANAS VEIDI</w:t>
      </w:r>
    </w:p>
    <w:p w14:paraId="700FA711" w14:textId="77777777" w:rsidR="009029D1" w:rsidRPr="0098506F" w:rsidRDefault="009029D1" w:rsidP="0098506F">
      <w:pPr>
        <w:tabs>
          <w:tab w:val="clear" w:pos="567"/>
        </w:tabs>
        <w:spacing w:line="240" w:lineRule="auto"/>
      </w:pPr>
    </w:p>
    <w:p w14:paraId="2389216E" w14:textId="5748C33E" w:rsidR="009029D1" w:rsidRDefault="009F505D">
      <w:pPr>
        <w:tabs>
          <w:tab w:val="clear" w:pos="567"/>
        </w:tabs>
        <w:spacing w:line="240" w:lineRule="auto"/>
        <w:rPr>
          <w:szCs w:val="22"/>
        </w:rPr>
      </w:pPr>
      <w:r>
        <w:rPr>
          <w:highlight w:val="lightGray"/>
        </w:rPr>
        <w:t>Uzp</w:t>
      </w:r>
      <w:r w:rsidR="002D656D" w:rsidRPr="0098506F">
        <w:rPr>
          <w:highlight w:val="lightGray"/>
        </w:rPr>
        <w:t>ilināšanai</w:t>
      </w:r>
      <w:r w:rsidR="002D656D">
        <w:rPr>
          <w:szCs w:val="22"/>
          <w:highlight w:val="lightGray"/>
        </w:rPr>
        <w:t>.</w:t>
      </w:r>
    </w:p>
    <w:p w14:paraId="5ED432E1" w14:textId="77777777" w:rsidR="009029D1" w:rsidRDefault="009029D1">
      <w:pPr>
        <w:tabs>
          <w:tab w:val="clear" w:pos="567"/>
        </w:tabs>
        <w:spacing w:line="240" w:lineRule="auto"/>
        <w:rPr>
          <w:szCs w:val="22"/>
        </w:rPr>
      </w:pPr>
    </w:p>
    <w:p w14:paraId="0DB0CB3E" w14:textId="77777777" w:rsidR="009029D1" w:rsidRDefault="002D656D">
      <w:pPr>
        <w:tabs>
          <w:tab w:val="clear" w:pos="567"/>
        </w:tabs>
        <w:spacing w:line="240" w:lineRule="auto"/>
        <w:rPr>
          <w:szCs w:val="22"/>
        </w:rPr>
      </w:pPr>
      <w:r>
        <w:rPr>
          <w:noProof/>
          <w:lang w:val="sl-SI" w:eastAsia="sl-SI"/>
        </w:rPr>
        <w:drawing>
          <wp:inline distT="0" distB="0" distL="0" distR="0" wp14:anchorId="1B8F2A60" wp14:editId="5E597798">
            <wp:extent cx="2585057" cy="779228"/>
            <wp:effectExtent l="0" t="0" r="6350" b="190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93532" cy="781783"/>
                    </a:xfrm>
                    <a:prstGeom prst="rect">
                      <a:avLst/>
                    </a:prstGeom>
                  </pic:spPr>
                </pic:pic>
              </a:graphicData>
            </a:graphic>
          </wp:inline>
        </w:drawing>
      </w:r>
    </w:p>
    <w:p w14:paraId="5271B368" w14:textId="77777777" w:rsidR="009029D1" w:rsidRDefault="009029D1">
      <w:pPr>
        <w:tabs>
          <w:tab w:val="clear" w:pos="567"/>
        </w:tabs>
        <w:spacing w:line="240" w:lineRule="auto"/>
      </w:pPr>
    </w:p>
    <w:p w14:paraId="3C9E5A81" w14:textId="77777777" w:rsidR="0098506F" w:rsidRPr="0098506F" w:rsidRDefault="0098506F">
      <w:pPr>
        <w:tabs>
          <w:tab w:val="clear" w:pos="567"/>
        </w:tabs>
        <w:spacing w:line="240" w:lineRule="auto"/>
      </w:pPr>
    </w:p>
    <w:p w14:paraId="6975FFDE" w14:textId="77777777" w:rsidR="009029D1" w:rsidRDefault="002D656D">
      <w:pPr>
        <w:pStyle w:val="Style2"/>
        <w:pBdr>
          <w:top w:val="single" w:sz="4" w:space="0" w:color="auto"/>
        </w:pBdr>
      </w:pPr>
      <w:r w:rsidRPr="0098506F">
        <w:t>7.</w:t>
      </w:r>
      <w:r w:rsidRPr="0098506F">
        <w:tab/>
        <w:t>IEROBEŽOJUMU PERIODS</w:t>
      </w:r>
    </w:p>
    <w:p w14:paraId="01982A3A" w14:textId="77777777" w:rsidR="009029D1" w:rsidRPr="0098506F" w:rsidRDefault="009029D1">
      <w:pPr>
        <w:tabs>
          <w:tab w:val="clear" w:pos="567"/>
        </w:tabs>
        <w:spacing w:line="240" w:lineRule="auto"/>
      </w:pPr>
    </w:p>
    <w:p w14:paraId="4BB28A93" w14:textId="77777777" w:rsidR="00D838C7" w:rsidRPr="0098506F" w:rsidRDefault="00D838C7" w:rsidP="00D236B2">
      <w:pPr>
        <w:tabs>
          <w:tab w:val="clear" w:pos="567"/>
        </w:tabs>
        <w:spacing w:line="240" w:lineRule="auto"/>
      </w:pPr>
    </w:p>
    <w:p w14:paraId="4D314476" w14:textId="2F05B798" w:rsidR="009029D1" w:rsidRPr="0098506F" w:rsidRDefault="002D656D" w:rsidP="0098506F">
      <w:pPr>
        <w:pStyle w:val="Style2"/>
        <w:rPr>
          <w:b w:val="0"/>
        </w:rPr>
      </w:pPr>
      <w:r w:rsidRPr="0098506F">
        <w:rPr>
          <w:bCs/>
        </w:rPr>
        <w:t>8.</w:t>
      </w:r>
      <w:r w:rsidRPr="0098506F">
        <w:rPr>
          <w:b w:val="0"/>
        </w:rPr>
        <w:tab/>
      </w:r>
      <w:r w:rsidRPr="0098506F">
        <w:t>DERĪGUMA TERMIŅŠ</w:t>
      </w:r>
    </w:p>
    <w:p w14:paraId="761C3DC1" w14:textId="77777777" w:rsidR="009029D1" w:rsidRPr="0098506F" w:rsidRDefault="009029D1">
      <w:pPr>
        <w:tabs>
          <w:tab w:val="clear" w:pos="567"/>
        </w:tabs>
        <w:spacing w:line="240" w:lineRule="auto"/>
      </w:pPr>
    </w:p>
    <w:p w14:paraId="27138816" w14:textId="77777777" w:rsidR="009029D1" w:rsidRDefault="002D656D">
      <w:pPr>
        <w:tabs>
          <w:tab w:val="clear" w:pos="567"/>
        </w:tabs>
        <w:spacing w:line="240" w:lineRule="auto"/>
        <w:rPr>
          <w:szCs w:val="22"/>
        </w:rPr>
      </w:pPr>
      <w:proofErr w:type="spellStart"/>
      <w:r>
        <w:t>Exp</w:t>
      </w:r>
      <w:proofErr w:type="spellEnd"/>
      <w:r>
        <w:t>. {mēnesis/gads}</w:t>
      </w:r>
    </w:p>
    <w:p w14:paraId="3358782E" w14:textId="77777777" w:rsidR="009029D1" w:rsidRDefault="009029D1">
      <w:pPr>
        <w:tabs>
          <w:tab w:val="clear" w:pos="567"/>
        </w:tabs>
        <w:spacing w:line="240" w:lineRule="auto"/>
        <w:rPr>
          <w:szCs w:val="22"/>
        </w:rPr>
      </w:pPr>
    </w:p>
    <w:p w14:paraId="626D96D4" w14:textId="77777777" w:rsidR="0098506F" w:rsidRDefault="0098506F">
      <w:pPr>
        <w:tabs>
          <w:tab w:val="clear" w:pos="567"/>
        </w:tabs>
        <w:spacing w:line="240" w:lineRule="auto"/>
        <w:rPr>
          <w:szCs w:val="22"/>
        </w:rPr>
      </w:pPr>
    </w:p>
    <w:p w14:paraId="4E3DAAF4" w14:textId="5A628275" w:rsidR="009029D1" w:rsidRPr="0098506F" w:rsidRDefault="002D656D" w:rsidP="0098506F">
      <w:pPr>
        <w:pStyle w:val="Style2"/>
      </w:pPr>
      <w:r>
        <w:t>9</w:t>
      </w:r>
      <w:r w:rsidRPr="0098506F">
        <w:t>.</w:t>
      </w:r>
      <w:r w:rsidRPr="0098506F">
        <w:tab/>
        <w:t>ĪPAŠI UZGLABĀŠANAS NOSACĪJUMI</w:t>
      </w:r>
    </w:p>
    <w:p w14:paraId="2ED4273C" w14:textId="77777777" w:rsidR="009029D1" w:rsidRPr="0098506F" w:rsidRDefault="009029D1">
      <w:pPr>
        <w:tabs>
          <w:tab w:val="clear" w:pos="567"/>
        </w:tabs>
        <w:spacing w:line="240" w:lineRule="auto"/>
      </w:pPr>
    </w:p>
    <w:p w14:paraId="1BF20569" w14:textId="1033A1F7" w:rsidR="009029D1" w:rsidRPr="0098506F" w:rsidRDefault="002D656D" w:rsidP="00D236B2">
      <w:pPr>
        <w:tabs>
          <w:tab w:val="clear" w:pos="567"/>
        </w:tabs>
        <w:spacing w:line="240" w:lineRule="auto"/>
        <w:rPr>
          <w:sz w:val="24"/>
          <w:szCs w:val="24"/>
        </w:rPr>
      </w:pPr>
      <w:r w:rsidRPr="0098506F">
        <w:t xml:space="preserve">Uzglabāt </w:t>
      </w:r>
      <w:r>
        <w:t>oriģinālajā</w:t>
      </w:r>
      <w:r w:rsidRPr="0098506F">
        <w:t xml:space="preserve"> iepakojumā, lai pasargātu no gaismas.</w:t>
      </w:r>
    </w:p>
    <w:p w14:paraId="2EC6541A" w14:textId="77777777" w:rsidR="009029D1" w:rsidRDefault="009029D1" w:rsidP="00D236B2">
      <w:pPr>
        <w:tabs>
          <w:tab w:val="clear" w:pos="567"/>
        </w:tabs>
        <w:spacing w:line="240" w:lineRule="auto"/>
      </w:pPr>
    </w:p>
    <w:p w14:paraId="3803BCAA" w14:textId="77777777" w:rsidR="0098506F" w:rsidRPr="0098506F" w:rsidRDefault="0098506F" w:rsidP="00D236B2">
      <w:pPr>
        <w:tabs>
          <w:tab w:val="clear" w:pos="567"/>
        </w:tabs>
        <w:spacing w:line="240" w:lineRule="auto"/>
      </w:pPr>
    </w:p>
    <w:p w14:paraId="60902B74" w14:textId="398FA5A4" w:rsidR="009029D1" w:rsidRDefault="002D656D">
      <w:pPr>
        <w:pStyle w:val="Style2"/>
      </w:pPr>
      <w:r>
        <w:t>10</w:t>
      </w:r>
      <w:r w:rsidRPr="0098506F">
        <w:t>.</w:t>
      </w:r>
      <w:r w:rsidRPr="0098506F">
        <w:tab/>
        <w:t>VĀRDI “</w:t>
      </w:r>
      <w:r>
        <w:t>PIRMS LIETOŠANAS IZLASIET LIETOŠANAS INSTRUKCIJU”</w:t>
      </w:r>
    </w:p>
    <w:p w14:paraId="15DFF3DC" w14:textId="77777777" w:rsidR="009029D1" w:rsidRPr="0098506F" w:rsidRDefault="009029D1">
      <w:pPr>
        <w:tabs>
          <w:tab w:val="clear" w:pos="567"/>
        </w:tabs>
        <w:spacing w:line="240" w:lineRule="auto"/>
      </w:pPr>
    </w:p>
    <w:p w14:paraId="4B9AF5EB" w14:textId="77777777" w:rsidR="009029D1" w:rsidRDefault="002D656D">
      <w:pPr>
        <w:tabs>
          <w:tab w:val="clear" w:pos="567"/>
        </w:tabs>
        <w:spacing w:line="240" w:lineRule="auto"/>
        <w:rPr>
          <w:szCs w:val="22"/>
        </w:rPr>
      </w:pPr>
      <w:r w:rsidRPr="0098506F">
        <w:t xml:space="preserve">Pirms lietošanas izlasiet </w:t>
      </w:r>
      <w:r>
        <w:t>lietošanas instrukciju.</w:t>
      </w:r>
    </w:p>
    <w:p w14:paraId="2E799DD3" w14:textId="77777777" w:rsidR="009029D1" w:rsidRDefault="009029D1" w:rsidP="00D236B2">
      <w:pPr>
        <w:tabs>
          <w:tab w:val="clear" w:pos="567"/>
        </w:tabs>
        <w:spacing w:line="240" w:lineRule="auto"/>
      </w:pPr>
    </w:p>
    <w:p w14:paraId="29086329" w14:textId="77777777" w:rsidR="0098506F" w:rsidRPr="0098506F" w:rsidRDefault="0098506F" w:rsidP="00D236B2">
      <w:pPr>
        <w:tabs>
          <w:tab w:val="clear" w:pos="567"/>
        </w:tabs>
        <w:spacing w:line="240" w:lineRule="auto"/>
      </w:pPr>
    </w:p>
    <w:p w14:paraId="0AA86120" w14:textId="56D24B02" w:rsidR="009029D1" w:rsidRPr="0098506F" w:rsidRDefault="002D656D" w:rsidP="0098506F">
      <w:pPr>
        <w:pStyle w:val="Style2"/>
        <w:rPr>
          <w:b w:val="0"/>
        </w:rPr>
      </w:pPr>
      <w:r w:rsidRPr="0098506F">
        <w:t>11</w:t>
      </w:r>
      <w:r>
        <w:t>.</w:t>
      </w:r>
      <w:r>
        <w:tab/>
        <w:t>VĀRDI “</w:t>
      </w:r>
      <w:r w:rsidRPr="0098506F">
        <w:t>LIETOŠANAI DZĪVNIEKIEM”</w:t>
      </w:r>
    </w:p>
    <w:p w14:paraId="78A2C850" w14:textId="77777777" w:rsidR="009029D1" w:rsidRPr="0098506F" w:rsidRDefault="009029D1">
      <w:pPr>
        <w:tabs>
          <w:tab w:val="clear" w:pos="567"/>
        </w:tabs>
        <w:spacing w:line="240" w:lineRule="auto"/>
      </w:pPr>
    </w:p>
    <w:p w14:paraId="17EB8E0A" w14:textId="77777777" w:rsidR="009029D1" w:rsidRPr="0098506F" w:rsidRDefault="002D656D" w:rsidP="00D236B2">
      <w:pPr>
        <w:tabs>
          <w:tab w:val="clear" w:pos="567"/>
        </w:tabs>
        <w:spacing w:line="240" w:lineRule="auto"/>
        <w:rPr>
          <w:sz w:val="24"/>
          <w:szCs w:val="24"/>
        </w:rPr>
      </w:pPr>
      <w:r w:rsidRPr="0098506F">
        <w:t>Lietošanai dzīvniekiem.</w:t>
      </w:r>
    </w:p>
    <w:p w14:paraId="2F572908" w14:textId="77777777" w:rsidR="009029D1" w:rsidRDefault="009029D1" w:rsidP="00D236B2">
      <w:pPr>
        <w:tabs>
          <w:tab w:val="clear" w:pos="567"/>
        </w:tabs>
        <w:spacing w:line="240" w:lineRule="auto"/>
      </w:pPr>
    </w:p>
    <w:p w14:paraId="06F1C72D" w14:textId="77777777" w:rsidR="0098506F" w:rsidRPr="0098506F" w:rsidRDefault="0098506F" w:rsidP="00D236B2">
      <w:pPr>
        <w:tabs>
          <w:tab w:val="clear" w:pos="567"/>
        </w:tabs>
        <w:spacing w:line="240" w:lineRule="auto"/>
      </w:pPr>
    </w:p>
    <w:p w14:paraId="245E11FB" w14:textId="6208872C" w:rsidR="009029D1" w:rsidRPr="0098506F" w:rsidRDefault="002D656D" w:rsidP="0098506F">
      <w:pPr>
        <w:pStyle w:val="Style2"/>
      </w:pPr>
      <w:r>
        <w:t>12</w:t>
      </w:r>
      <w:r w:rsidRPr="0098506F">
        <w:t>.</w:t>
      </w:r>
      <w:r w:rsidRPr="0098506F">
        <w:tab/>
        <w:t>VĀRDI “UZGLABĀT BĒRNIEM NEREDZAMĀ UN NEPIEEJAMĀ VIETĀ”</w:t>
      </w:r>
    </w:p>
    <w:p w14:paraId="47E492CA" w14:textId="77777777" w:rsidR="009029D1" w:rsidRPr="0098506F" w:rsidRDefault="009029D1">
      <w:pPr>
        <w:tabs>
          <w:tab w:val="clear" w:pos="567"/>
        </w:tabs>
        <w:spacing w:line="240" w:lineRule="auto"/>
      </w:pPr>
    </w:p>
    <w:p w14:paraId="26E02999" w14:textId="77777777" w:rsidR="009029D1" w:rsidRPr="0098506F" w:rsidRDefault="002D656D" w:rsidP="00D236B2">
      <w:pPr>
        <w:tabs>
          <w:tab w:val="clear" w:pos="567"/>
        </w:tabs>
        <w:spacing w:line="240" w:lineRule="auto"/>
        <w:rPr>
          <w:sz w:val="24"/>
          <w:szCs w:val="24"/>
        </w:rPr>
      </w:pPr>
      <w:r w:rsidRPr="0098506F">
        <w:t>Uzglabāt bērniem neredzamā un nepieejamā vietā.</w:t>
      </w:r>
    </w:p>
    <w:p w14:paraId="00A8A0BD" w14:textId="77777777" w:rsidR="009029D1" w:rsidRDefault="009029D1" w:rsidP="00D236B2">
      <w:pPr>
        <w:tabs>
          <w:tab w:val="clear" w:pos="567"/>
        </w:tabs>
        <w:spacing w:line="240" w:lineRule="auto"/>
      </w:pPr>
    </w:p>
    <w:p w14:paraId="40FC39BD" w14:textId="77777777" w:rsidR="0098506F" w:rsidRPr="0098506F" w:rsidRDefault="0098506F" w:rsidP="00D236B2">
      <w:pPr>
        <w:tabs>
          <w:tab w:val="clear" w:pos="567"/>
        </w:tabs>
        <w:spacing w:line="240" w:lineRule="auto"/>
      </w:pPr>
    </w:p>
    <w:p w14:paraId="6F3B22BA" w14:textId="77777777" w:rsidR="009029D1" w:rsidRDefault="002D656D">
      <w:pPr>
        <w:pStyle w:val="Style2"/>
      </w:pPr>
      <w:r>
        <w:t>13.</w:t>
      </w:r>
      <w:r>
        <w:tab/>
        <w:t xml:space="preserve">TIRDZNIECĪBAS ATĻAUJAS TURĒTĀJS </w:t>
      </w:r>
    </w:p>
    <w:p w14:paraId="4AB0258B" w14:textId="77777777" w:rsidR="009029D1" w:rsidRDefault="009029D1">
      <w:pPr>
        <w:tabs>
          <w:tab w:val="clear" w:pos="567"/>
        </w:tabs>
        <w:spacing w:line="240" w:lineRule="auto"/>
        <w:rPr>
          <w:szCs w:val="22"/>
        </w:rPr>
      </w:pPr>
    </w:p>
    <w:p w14:paraId="52BCDF9C" w14:textId="4BFBDDF8" w:rsidR="009029D1" w:rsidRPr="0098506F" w:rsidRDefault="002D656D" w:rsidP="0098506F">
      <w:pPr>
        <w:tabs>
          <w:tab w:val="clear" w:pos="567"/>
        </w:tabs>
        <w:spacing w:line="240" w:lineRule="auto"/>
        <w:rPr>
          <w:sz w:val="24"/>
          <w:szCs w:val="24"/>
        </w:rPr>
      </w:pPr>
      <w:r w:rsidRPr="0098506F">
        <w:t>KRKA</w:t>
      </w:r>
    </w:p>
    <w:p w14:paraId="45C56391" w14:textId="77777777" w:rsidR="009029D1" w:rsidRDefault="009029D1">
      <w:pPr>
        <w:tabs>
          <w:tab w:val="clear" w:pos="567"/>
        </w:tabs>
        <w:spacing w:line="240" w:lineRule="auto"/>
        <w:rPr>
          <w:szCs w:val="22"/>
        </w:rPr>
      </w:pPr>
    </w:p>
    <w:p w14:paraId="57CF07C7" w14:textId="77777777" w:rsidR="0098506F" w:rsidRDefault="0098506F">
      <w:pPr>
        <w:tabs>
          <w:tab w:val="clear" w:pos="567"/>
        </w:tabs>
        <w:spacing w:line="240" w:lineRule="auto"/>
        <w:rPr>
          <w:szCs w:val="22"/>
        </w:rPr>
      </w:pPr>
    </w:p>
    <w:p w14:paraId="750557CA" w14:textId="77777777" w:rsidR="009029D1" w:rsidRDefault="002D656D">
      <w:pPr>
        <w:pStyle w:val="Style2"/>
      </w:pPr>
      <w:r>
        <w:t>14.</w:t>
      </w:r>
      <w:r>
        <w:tab/>
        <w:t>TIRDZNIECĪBAS ATĻAUJAS NUMURI</w:t>
      </w:r>
    </w:p>
    <w:p w14:paraId="4E9A11C1" w14:textId="77777777" w:rsidR="009029D1" w:rsidRPr="0098506F" w:rsidRDefault="009029D1" w:rsidP="0098506F">
      <w:pPr>
        <w:tabs>
          <w:tab w:val="clear" w:pos="567"/>
        </w:tabs>
        <w:spacing w:line="240" w:lineRule="auto"/>
      </w:pPr>
    </w:p>
    <w:p w14:paraId="07A802FE" w14:textId="77777777" w:rsidR="009029D1" w:rsidRPr="0098506F" w:rsidRDefault="002D656D" w:rsidP="0098506F">
      <w:pPr>
        <w:tabs>
          <w:tab w:val="clear" w:pos="567"/>
        </w:tabs>
        <w:spacing w:line="240" w:lineRule="auto"/>
      </w:pPr>
      <w:r>
        <w:rPr>
          <w:color w:val="000000"/>
        </w:rPr>
        <w:t>V/DCP/10/0008</w:t>
      </w:r>
    </w:p>
    <w:p w14:paraId="538770A3" w14:textId="77777777" w:rsidR="009029D1" w:rsidRDefault="009029D1" w:rsidP="0098506F">
      <w:pPr>
        <w:tabs>
          <w:tab w:val="clear" w:pos="567"/>
        </w:tabs>
        <w:spacing w:line="240" w:lineRule="auto"/>
      </w:pPr>
    </w:p>
    <w:p w14:paraId="50A6F279" w14:textId="77777777" w:rsidR="0098506F" w:rsidRPr="0098506F" w:rsidRDefault="0098506F" w:rsidP="0098506F">
      <w:pPr>
        <w:tabs>
          <w:tab w:val="clear" w:pos="567"/>
        </w:tabs>
        <w:spacing w:line="240" w:lineRule="auto"/>
      </w:pPr>
    </w:p>
    <w:p w14:paraId="232AA5C3" w14:textId="13095677" w:rsidR="009029D1" w:rsidRPr="0098506F" w:rsidRDefault="002D656D" w:rsidP="0098506F">
      <w:pPr>
        <w:pStyle w:val="Style2"/>
      </w:pPr>
      <w:r w:rsidRPr="0098506F">
        <w:t>15.</w:t>
      </w:r>
      <w:r w:rsidRPr="0098506F">
        <w:tab/>
        <w:t>SĒRIJAS NUMURS</w:t>
      </w:r>
    </w:p>
    <w:p w14:paraId="542488C3" w14:textId="77777777" w:rsidR="009029D1" w:rsidRPr="0098506F" w:rsidRDefault="009029D1" w:rsidP="0098506F">
      <w:pPr>
        <w:tabs>
          <w:tab w:val="clear" w:pos="567"/>
        </w:tabs>
        <w:spacing w:line="240" w:lineRule="auto"/>
      </w:pPr>
    </w:p>
    <w:p w14:paraId="189F834C" w14:textId="51DEC818" w:rsidR="009029D1" w:rsidRPr="0098506F" w:rsidRDefault="002D656D">
      <w:pPr>
        <w:tabs>
          <w:tab w:val="clear" w:pos="567"/>
        </w:tabs>
        <w:spacing w:line="240" w:lineRule="auto"/>
        <w:rPr>
          <w:sz w:val="24"/>
          <w:szCs w:val="24"/>
        </w:rPr>
      </w:pPr>
      <w:proofErr w:type="spellStart"/>
      <w:r w:rsidRPr="0098506F">
        <w:t>Lot</w:t>
      </w:r>
      <w:proofErr w:type="spellEnd"/>
      <w:r>
        <w:t xml:space="preserve"> {numurs}</w:t>
      </w:r>
    </w:p>
    <w:p w14:paraId="3A7CC803" w14:textId="77777777" w:rsidR="009029D1" w:rsidRPr="0098506F" w:rsidRDefault="009029D1" w:rsidP="00D236B2">
      <w:pPr>
        <w:tabs>
          <w:tab w:val="clear" w:pos="567"/>
        </w:tabs>
        <w:spacing w:line="240" w:lineRule="auto"/>
      </w:pPr>
    </w:p>
    <w:p w14:paraId="29D49852" w14:textId="5E8E8419" w:rsidR="009029D1" w:rsidRPr="0098506F" w:rsidRDefault="002D656D" w:rsidP="0098506F">
      <w:pPr>
        <w:pBdr>
          <w:top w:val="single" w:sz="4" w:space="0" w:color="auto"/>
          <w:left w:val="single" w:sz="4" w:space="4" w:color="auto"/>
          <w:bottom w:val="single" w:sz="4" w:space="1" w:color="auto"/>
          <w:right w:val="single" w:sz="4" w:space="4" w:color="auto"/>
        </w:pBdr>
        <w:tabs>
          <w:tab w:val="clear" w:pos="567"/>
        </w:tabs>
        <w:spacing w:line="240" w:lineRule="auto"/>
        <w:rPr>
          <w:b/>
        </w:rPr>
      </w:pPr>
      <w:r w:rsidRPr="0098506F">
        <w:br w:type="page"/>
      </w:r>
      <w:r w:rsidRPr="0098506F">
        <w:rPr>
          <w:b/>
        </w:rPr>
        <w:lastRenderedPageBreak/>
        <w:t>UZ MAZA IZMĒRA TIEŠĀ IEPAKOJUMA</w:t>
      </w:r>
      <w:r>
        <w:rPr>
          <w:b/>
          <w:szCs w:val="22"/>
        </w:rPr>
        <w:t xml:space="preserve"> NORĀDĀMĀ INFORMĀCIJA</w:t>
      </w:r>
    </w:p>
    <w:p w14:paraId="5BE43830" w14:textId="77777777" w:rsidR="009029D1" w:rsidRPr="0098506F" w:rsidRDefault="009029D1" w:rsidP="0098506F">
      <w:pPr>
        <w:pBdr>
          <w:top w:val="single" w:sz="4" w:space="0" w:color="auto"/>
          <w:left w:val="single" w:sz="4" w:space="4" w:color="auto"/>
          <w:bottom w:val="single" w:sz="4" w:space="1" w:color="auto"/>
          <w:right w:val="single" w:sz="4" w:space="4" w:color="auto"/>
        </w:pBdr>
        <w:tabs>
          <w:tab w:val="clear" w:pos="567"/>
        </w:tabs>
        <w:spacing w:line="240" w:lineRule="auto"/>
      </w:pPr>
    </w:p>
    <w:p w14:paraId="55CBB500" w14:textId="4B80A854" w:rsidR="009029D1" w:rsidRDefault="002D656D">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MAISIŅŠ</w:t>
      </w:r>
    </w:p>
    <w:p w14:paraId="02EB9DD7" w14:textId="77777777" w:rsidR="009029D1" w:rsidRPr="0098506F" w:rsidRDefault="009029D1" w:rsidP="00D236B2">
      <w:pPr>
        <w:tabs>
          <w:tab w:val="clear" w:pos="567"/>
        </w:tabs>
        <w:spacing w:line="240" w:lineRule="auto"/>
      </w:pPr>
    </w:p>
    <w:p w14:paraId="2412F69B" w14:textId="77777777" w:rsidR="009029D1" w:rsidRPr="0098506F" w:rsidRDefault="002D656D" w:rsidP="0098506F">
      <w:pPr>
        <w:pStyle w:val="Style2"/>
        <w:rPr>
          <w:b w:val="0"/>
        </w:rPr>
      </w:pPr>
      <w:r w:rsidRPr="0098506F">
        <w:t>1.</w:t>
      </w:r>
      <w:r w:rsidRPr="0098506F">
        <w:tab/>
        <w:t>VETERINĀRO ZĀĻU NOSAUKUMS</w:t>
      </w:r>
    </w:p>
    <w:p w14:paraId="068B6651" w14:textId="77777777" w:rsidR="009029D1" w:rsidRPr="0098506F" w:rsidRDefault="009029D1" w:rsidP="00D236B2">
      <w:pPr>
        <w:tabs>
          <w:tab w:val="clear" w:pos="567"/>
        </w:tabs>
        <w:spacing w:line="240" w:lineRule="auto"/>
      </w:pPr>
    </w:p>
    <w:p w14:paraId="2CE0D8EA" w14:textId="77777777" w:rsidR="009029D1" w:rsidRDefault="002D656D">
      <w:pPr>
        <w:tabs>
          <w:tab w:val="clear" w:pos="567"/>
        </w:tabs>
        <w:spacing w:line="240" w:lineRule="auto"/>
        <w:rPr>
          <w:szCs w:val="22"/>
        </w:rPr>
      </w:pPr>
      <w:r>
        <w:rPr>
          <w:szCs w:val="22"/>
        </w:rPr>
        <w:t>FYPRYST</w:t>
      </w:r>
    </w:p>
    <w:p w14:paraId="48EE5848" w14:textId="77777777" w:rsidR="009029D1" w:rsidRDefault="009029D1">
      <w:pPr>
        <w:tabs>
          <w:tab w:val="clear" w:pos="567"/>
        </w:tabs>
        <w:spacing w:line="240" w:lineRule="auto"/>
        <w:rPr>
          <w:szCs w:val="22"/>
        </w:rPr>
      </w:pPr>
    </w:p>
    <w:p w14:paraId="7ABDA2BC" w14:textId="77777777" w:rsidR="009029D1" w:rsidRDefault="002D656D">
      <w:pPr>
        <w:tabs>
          <w:tab w:val="clear" w:pos="567"/>
        </w:tabs>
        <w:spacing w:line="240" w:lineRule="auto"/>
        <w:rPr>
          <w:noProof/>
          <w:lang w:val="en-US"/>
        </w:rPr>
      </w:pPr>
      <w:r>
        <w:rPr>
          <w:noProof/>
          <w:szCs w:val="22"/>
          <w:lang w:val="sl-SI" w:eastAsia="sl-SI"/>
        </w:rPr>
        <w:drawing>
          <wp:inline distT="0" distB="0" distL="0" distR="0" wp14:anchorId="2E0DD9F2" wp14:editId="646EE9E9">
            <wp:extent cx="466725" cy="336924"/>
            <wp:effectExtent l="0" t="0" r="0" b="635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58190BAB" w14:textId="77777777" w:rsidR="009029D1" w:rsidRDefault="009029D1">
      <w:pPr>
        <w:tabs>
          <w:tab w:val="clear" w:pos="567"/>
        </w:tabs>
        <w:spacing w:line="240" w:lineRule="auto"/>
        <w:rPr>
          <w:noProof/>
          <w:lang w:val="en-US"/>
        </w:rPr>
      </w:pPr>
    </w:p>
    <w:p w14:paraId="53E1853F" w14:textId="77777777" w:rsidR="009029D1" w:rsidRDefault="002D656D">
      <w:pPr>
        <w:tabs>
          <w:tab w:val="clear" w:pos="567"/>
        </w:tabs>
        <w:spacing w:line="240" w:lineRule="auto"/>
        <w:rPr>
          <w:szCs w:val="22"/>
        </w:rPr>
      </w:pPr>
      <w:r>
        <w:rPr>
          <w:szCs w:val="22"/>
          <w:lang w:eastAsia="en-GB"/>
        </w:rPr>
        <w:t>&gt;</w:t>
      </w:r>
      <w:r>
        <w:t>10</w:t>
      </w:r>
      <w:r>
        <w:rPr>
          <w:szCs w:val="22"/>
          <w:lang w:eastAsia="en-GB"/>
        </w:rPr>
        <w:t xml:space="preserve"> kg </w:t>
      </w:r>
      <w:r>
        <w:rPr>
          <w:rFonts w:ascii="Symbol" w:hAnsi="Symbol"/>
          <w:szCs w:val="22"/>
          <w:lang w:eastAsia="en-GB"/>
        </w:rPr>
        <w:t></w:t>
      </w:r>
      <w:r>
        <w:rPr>
          <w:szCs w:val="22"/>
          <w:lang w:eastAsia="en-GB"/>
        </w:rPr>
        <w:t xml:space="preserve"> </w:t>
      </w:r>
      <w:r>
        <w:t>20 kg</w:t>
      </w:r>
    </w:p>
    <w:p w14:paraId="0DC1B1D5" w14:textId="77777777" w:rsidR="009029D1" w:rsidRDefault="009029D1" w:rsidP="00D236B2">
      <w:pPr>
        <w:tabs>
          <w:tab w:val="clear" w:pos="567"/>
        </w:tabs>
        <w:spacing w:line="240" w:lineRule="auto"/>
      </w:pPr>
    </w:p>
    <w:p w14:paraId="31584A2D" w14:textId="77777777" w:rsidR="0098506F" w:rsidRPr="0098506F" w:rsidRDefault="0098506F" w:rsidP="00D236B2">
      <w:pPr>
        <w:tabs>
          <w:tab w:val="clear" w:pos="567"/>
        </w:tabs>
        <w:spacing w:line="240" w:lineRule="auto"/>
      </w:pPr>
    </w:p>
    <w:p w14:paraId="338A4A21" w14:textId="511D717E" w:rsidR="009029D1" w:rsidRPr="00DA4F29" w:rsidRDefault="002D656D">
      <w:pPr>
        <w:pStyle w:val="Style2"/>
        <w:rPr>
          <w:bCs/>
        </w:rPr>
      </w:pPr>
      <w:r w:rsidRPr="0098506F">
        <w:rPr>
          <w:bCs/>
        </w:rPr>
        <w:t>2.</w:t>
      </w:r>
      <w:r w:rsidRPr="0098506F">
        <w:rPr>
          <w:b w:val="0"/>
          <w:bCs/>
        </w:rPr>
        <w:tab/>
      </w:r>
      <w:r w:rsidRPr="00DA4F29">
        <w:rPr>
          <w:bCs/>
        </w:rPr>
        <w:t>AKTĪVO VIELU KVANTITATĪVIE DATI</w:t>
      </w:r>
    </w:p>
    <w:p w14:paraId="5B4AB1A6" w14:textId="77777777" w:rsidR="009029D1" w:rsidRDefault="009029D1">
      <w:pPr>
        <w:tabs>
          <w:tab w:val="clear" w:pos="567"/>
        </w:tabs>
        <w:spacing w:line="240" w:lineRule="auto"/>
        <w:rPr>
          <w:szCs w:val="22"/>
        </w:rPr>
      </w:pPr>
    </w:p>
    <w:p w14:paraId="5B8E0917" w14:textId="0E455872" w:rsidR="009029D1" w:rsidRPr="0098506F" w:rsidRDefault="004653D0" w:rsidP="00D236B2">
      <w:pPr>
        <w:tabs>
          <w:tab w:val="clear" w:pos="567"/>
        </w:tabs>
        <w:spacing w:line="240" w:lineRule="auto"/>
      </w:pPr>
      <w:proofErr w:type="spellStart"/>
      <w:r>
        <w:rPr>
          <w:szCs w:val="22"/>
        </w:rPr>
        <w:t>f</w:t>
      </w:r>
      <w:r w:rsidR="002D656D">
        <w:rPr>
          <w:szCs w:val="22"/>
        </w:rPr>
        <w:t>ipronil</w:t>
      </w:r>
      <w:proofErr w:type="spellEnd"/>
      <w:r w:rsidR="002D656D">
        <w:rPr>
          <w:szCs w:val="22"/>
        </w:rPr>
        <w:tab/>
      </w:r>
      <w:r w:rsidR="002D656D">
        <w:rPr>
          <w:szCs w:val="22"/>
        </w:rPr>
        <w:tab/>
      </w:r>
      <w:r w:rsidR="002D656D" w:rsidRPr="0098506F">
        <w:t>134 mg</w:t>
      </w:r>
    </w:p>
    <w:p w14:paraId="72FFA4BF" w14:textId="77777777" w:rsidR="009029D1" w:rsidRDefault="009029D1" w:rsidP="00D236B2">
      <w:pPr>
        <w:tabs>
          <w:tab w:val="clear" w:pos="567"/>
        </w:tabs>
        <w:spacing w:line="240" w:lineRule="auto"/>
      </w:pPr>
    </w:p>
    <w:p w14:paraId="7DBEC935" w14:textId="77777777" w:rsidR="0098506F" w:rsidRPr="0098506F" w:rsidRDefault="0098506F" w:rsidP="00D236B2">
      <w:pPr>
        <w:tabs>
          <w:tab w:val="clear" w:pos="567"/>
        </w:tabs>
        <w:spacing w:line="240" w:lineRule="auto"/>
      </w:pPr>
    </w:p>
    <w:p w14:paraId="5F6CC558" w14:textId="525F475A" w:rsidR="009029D1" w:rsidRPr="0098506F" w:rsidRDefault="002D656D" w:rsidP="0098506F">
      <w:pPr>
        <w:pStyle w:val="Style2"/>
      </w:pPr>
      <w:r w:rsidRPr="0098506F">
        <w:rPr>
          <w:bCs/>
        </w:rPr>
        <w:t>3.</w:t>
      </w:r>
      <w:r w:rsidRPr="0098506F">
        <w:rPr>
          <w:b w:val="0"/>
        </w:rPr>
        <w:tab/>
      </w:r>
      <w:r w:rsidRPr="0098506F">
        <w:t>SĒRIJAS NUMURS</w:t>
      </w:r>
    </w:p>
    <w:p w14:paraId="6ADB9B8E" w14:textId="77777777" w:rsidR="009029D1" w:rsidRPr="0098506F" w:rsidRDefault="009029D1" w:rsidP="00D236B2">
      <w:pPr>
        <w:tabs>
          <w:tab w:val="clear" w:pos="567"/>
        </w:tabs>
        <w:spacing w:line="240" w:lineRule="auto"/>
      </w:pPr>
    </w:p>
    <w:p w14:paraId="2C0AE7C8" w14:textId="21D15DB5" w:rsidR="009029D1" w:rsidRPr="0098506F" w:rsidRDefault="002D656D">
      <w:pPr>
        <w:rPr>
          <w:sz w:val="24"/>
          <w:szCs w:val="24"/>
        </w:rPr>
      </w:pPr>
      <w:proofErr w:type="spellStart"/>
      <w:r w:rsidRPr="0098506F">
        <w:t>Lot</w:t>
      </w:r>
      <w:proofErr w:type="spellEnd"/>
      <w:r>
        <w:t xml:space="preserve"> {numurs}</w:t>
      </w:r>
    </w:p>
    <w:p w14:paraId="396AB7E0" w14:textId="77777777" w:rsidR="009029D1" w:rsidRDefault="009029D1" w:rsidP="00D236B2">
      <w:pPr>
        <w:tabs>
          <w:tab w:val="clear" w:pos="567"/>
        </w:tabs>
        <w:spacing w:line="240" w:lineRule="auto"/>
      </w:pPr>
    </w:p>
    <w:p w14:paraId="1A4BF145" w14:textId="77777777" w:rsidR="0098506F" w:rsidRPr="0098506F" w:rsidRDefault="0098506F" w:rsidP="00D236B2">
      <w:pPr>
        <w:tabs>
          <w:tab w:val="clear" w:pos="567"/>
        </w:tabs>
        <w:spacing w:line="240" w:lineRule="auto"/>
      </w:pPr>
    </w:p>
    <w:p w14:paraId="46AA12CA" w14:textId="7804C058" w:rsidR="009029D1" w:rsidRPr="0098506F" w:rsidRDefault="002D656D" w:rsidP="0098506F">
      <w:pPr>
        <w:pStyle w:val="Style2"/>
        <w:rPr>
          <w:b w:val="0"/>
        </w:rPr>
      </w:pPr>
      <w:r>
        <w:t>4</w:t>
      </w:r>
      <w:r w:rsidRPr="0098506F">
        <w:t>.</w:t>
      </w:r>
      <w:r w:rsidRPr="0098506F">
        <w:tab/>
        <w:t>DERĪGUMA TERMIŅŠ</w:t>
      </w:r>
    </w:p>
    <w:p w14:paraId="060F78F0" w14:textId="77777777" w:rsidR="009029D1" w:rsidRDefault="009029D1">
      <w:pPr>
        <w:tabs>
          <w:tab w:val="clear" w:pos="567"/>
        </w:tabs>
        <w:spacing w:line="240" w:lineRule="auto"/>
        <w:rPr>
          <w:szCs w:val="22"/>
        </w:rPr>
      </w:pPr>
    </w:p>
    <w:p w14:paraId="1A9F4CA2" w14:textId="77777777" w:rsidR="009029D1" w:rsidRDefault="002D656D">
      <w:pPr>
        <w:rPr>
          <w:szCs w:val="22"/>
        </w:rPr>
      </w:pPr>
      <w:proofErr w:type="spellStart"/>
      <w:r>
        <w:t>Exp</w:t>
      </w:r>
      <w:proofErr w:type="spellEnd"/>
      <w:r>
        <w:t>. {mm/</w:t>
      </w:r>
      <w:proofErr w:type="spellStart"/>
      <w:r>
        <w:t>gggg</w:t>
      </w:r>
      <w:proofErr w:type="spellEnd"/>
      <w:r>
        <w:t>}</w:t>
      </w:r>
    </w:p>
    <w:p w14:paraId="6C4B943A" w14:textId="77777777" w:rsidR="009029D1" w:rsidRPr="0098506F" w:rsidRDefault="009029D1" w:rsidP="0098506F"/>
    <w:p w14:paraId="68220409" w14:textId="0EC1A2A3" w:rsidR="009029D1" w:rsidRDefault="002D656D">
      <w:pPr>
        <w:tabs>
          <w:tab w:val="clear" w:pos="567"/>
        </w:tabs>
        <w:spacing w:line="240" w:lineRule="auto"/>
      </w:pPr>
      <w:r w:rsidRPr="0098506F">
        <w:t>KRKA</w:t>
      </w:r>
    </w:p>
    <w:p w14:paraId="7C01C54D" w14:textId="77777777" w:rsidR="009029D1" w:rsidRDefault="009029D1">
      <w:pPr>
        <w:tabs>
          <w:tab w:val="clear" w:pos="567"/>
        </w:tabs>
        <w:spacing w:line="240" w:lineRule="auto"/>
      </w:pPr>
    </w:p>
    <w:p w14:paraId="3E3D1FDF" w14:textId="77777777" w:rsidR="009029D1" w:rsidRDefault="002D656D">
      <w:pPr>
        <w:tabs>
          <w:tab w:val="clear" w:pos="567"/>
        </w:tabs>
        <w:spacing w:line="240" w:lineRule="auto"/>
        <w:rPr>
          <w:szCs w:val="22"/>
        </w:rPr>
      </w:pPr>
      <w:r>
        <w:rPr>
          <w:noProof/>
          <w:lang w:val="sl-SI" w:eastAsia="sl-SI"/>
        </w:rPr>
        <w:drawing>
          <wp:inline distT="0" distB="0" distL="0" distR="0" wp14:anchorId="28B3D450" wp14:editId="15E4C972">
            <wp:extent cx="3982006" cy="1200318"/>
            <wp:effectExtent l="0" t="0" r="0" b="0"/>
            <wp:docPr id="2052684338"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82006" cy="1200318"/>
                    </a:xfrm>
                    <a:prstGeom prst="rect">
                      <a:avLst/>
                    </a:prstGeom>
                  </pic:spPr>
                </pic:pic>
              </a:graphicData>
            </a:graphic>
          </wp:inline>
        </w:drawing>
      </w:r>
    </w:p>
    <w:p w14:paraId="49FC80CF" w14:textId="77777777" w:rsidR="009029D1" w:rsidRDefault="002D656D">
      <w:pPr>
        <w:tabs>
          <w:tab w:val="clear" w:pos="567"/>
        </w:tabs>
        <w:spacing w:line="240" w:lineRule="auto"/>
        <w:rPr>
          <w:szCs w:val="22"/>
        </w:rPr>
      </w:pPr>
      <w:r>
        <w:br w:type="page"/>
      </w:r>
    </w:p>
    <w:p w14:paraId="76E65405" w14:textId="77777777" w:rsidR="009029D1" w:rsidRPr="0098506F" w:rsidRDefault="002D656D" w:rsidP="0098506F">
      <w:pPr>
        <w:pBdr>
          <w:top w:val="single" w:sz="4" w:space="0" w:color="auto"/>
          <w:left w:val="single" w:sz="4" w:space="4" w:color="auto"/>
          <w:bottom w:val="single" w:sz="4" w:space="1" w:color="auto"/>
          <w:right w:val="single" w:sz="4" w:space="4" w:color="auto"/>
        </w:pBdr>
        <w:tabs>
          <w:tab w:val="clear" w:pos="567"/>
        </w:tabs>
        <w:spacing w:line="240" w:lineRule="auto"/>
        <w:rPr>
          <w:b/>
          <w:sz w:val="24"/>
          <w:szCs w:val="24"/>
        </w:rPr>
      </w:pPr>
      <w:r w:rsidRPr="0098506F">
        <w:rPr>
          <w:b/>
        </w:rPr>
        <w:lastRenderedPageBreak/>
        <w:t>UZ MAZA IZMĒRA TIEŠĀ IEPAKOJUMA</w:t>
      </w:r>
      <w:r>
        <w:rPr>
          <w:b/>
          <w:szCs w:val="22"/>
        </w:rPr>
        <w:t xml:space="preserve"> NORĀDĀMĀ INFORMĀCIJA</w:t>
      </w:r>
    </w:p>
    <w:p w14:paraId="7D324750" w14:textId="77777777" w:rsidR="009029D1" w:rsidRPr="0098506F" w:rsidRDefault="009029D1" w:rsidP="0098506F">
      <w:pPr>
        <w:pBdr>
          <w:top w:val="single" w:sz="4" w:space="0" w:color="auto"/>
          <w:left w:val="single" w:sz="4" w:space="4" w:color="auto"/>
          <w:bottom w:val="single" w:sz="4" w:space="1" w:color="auto"/>
          <w:right w:val="single" w:sz="4" w:space="4" w:color="auto"/>
        </w:pBdr>
        <w:tabs>
          <w:tab w:val="clear" w:pos="567"/>
        </w:tabs>
        <w:spacing w:line="240" w:lineRule="auto"/>
      </w:pPr>
    </w:p>
    <w:p w14:paraId="58D28A61" w14:textId="000E9B98" w:rsidR="009029D1" w:rsidRDefault="002D656D">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2013981D" w14:textId="77777777" w:rsidR="009029D1" w:rsidRPr="0098506F" w:rsidRDefault="009029D1" w:rsidP="00D236B2">
      <w:pPr>
        <w:tabs>
          <w:tab w:val="clear" w:pos="567"/>
        </w:tabs>
        <w:spacing w:line="240" w:lineRule="auto"/>
      </w:pPr>
    </w:p>
    <w:p w14:paraId="2ABF4117" w14:textId="77777777" w:rsidR="009029D1" w:rsidRPr="0098506F" w:rsidRDefault="002D656D" w:rsidP="0098506F">
      <w:pPr>
        <w:pStyle w:val="Style2"/>
        <w:rPr>
          <w:b w:val="0"/>
        </w:rPr>
      </w:pPr>
      <w:r w:rsidRPr="0098506F">
        <w:t>1.</w:t>
      </w:r>
      <w:r w:rsidRPr="0098506F">
        <w:tab/>
        <w:t>VETERINĀRO ZĀĻU NOSAUKUMS</w:t>
      </w:r>
    </w:p>
    <w:p w14:paraId="0630DDCF" w14:textId="77777777" w:rsidR="009029D1" w:rsidRPr="0098506F" w:rsidRDefault="009029D1" w:rsidP="00D236B2">
      <w:pPr>
        <w:tabs>
          <w:tab w:val="clear" w:pos="567"/>
        </w:tabs>
        <w:spacing w:line="240" w:lineRule="auto"/>
      </w:pPr>
    </w:p>
    <w:p w14:paraId="42373AC2" w14:textId="77777777" w:rsidR="009029D1" w:rsidRDefault="002D656D">
      <w:pPr>
        <w:tabs>
          <w:tab w:val="clear" w:pos="567"/>
        </w:tabs>
        <w:spacing w:line="240" w:lineRule="auto"/>
        <w:rPr>
          <w:szCs w:val="22"/>
        </w:rPr>
      </w:pPr>
      <w:r>
        <w:rPr>
          <w:szCs w:val="22"/>
        </w:rPr>
        <w:t>FYPRYST</w:t>
      </w:r>
    </w:p>
    <w:p w14:paraId="5BD5EE6E" w14:textId="77777777" w:rsidR="009029D1" w:rsidRDefault="009029D1">
      <w:pPr>
        <w:tabs>
          <w:tab w:val="clear" w:pos="567"/>
        </w:tabs>
        <w:spacing w:line="240" w:lineRule="auto"/>
        <w:rPr>
          <w:szCs w:val="22"/>
        </w:rPr>
      </w:pPr>
    </w:p>
    <w:p w14:paraId="3928D684" w14:textId="77777777" w:rsidR="009029D1" w:rsidRDefault="002D656D">
      <w:pPr>
        <w:tabs>
          <w:tab w:val="clear" w:pos="567"/>
        </w:tabs>
        <w:spacing w:line="240" w:lineRule="auto"/>
        <w:rPr>
          <w:noProof/>
          <w:lang w:val="en-US"/>
        </w:rPr>
      </w:pPr>
      <w:r>
        <w:rPr>
          <w:noProof/>
          <w:szCs w:val="22"/>
          <w:lang w:val="sl-SI" w:eastAsia="sl-SI"/>
        </w:rPr>
        <w:drawing>
          <wp:inline distT="0" distB="0" distL="0" distR="0" wp14:anchorId="0510DFBA" wp14:editId="736396B8">
            <wp:extent cx="466725" cy="336924"/>
            <wp:effectExtent l="0" t="0" r="0" b="6350"/>
            <wp:docPr id="48361008"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6EBA56A6" w14:textId="77777777" w:rsidR="009029D1" w:rsidRDefault="009029D1" w:rsidP="00D236B2">
      <w:pPr>
        <w:tabs>
          <w:tab w:val="clear" w:pos="567"/>
        </w:tabs>
        <w:spacing w:line="240" w:lineRule="auto"/>
        <w:rPr>
          <w:lang w:val="en-US"/>
        </w:rPr>
      </w:pPr>
    </w:p>
    <w:p w14:paraId="65A8C8B9" w14:textId="77777777" w:rsidR="0098506F" w:rsidRPr="0098506F" w:rsidRDefault="0098506F" w:rsidP="00D236B2">
      <w:pPr>
        <w:tabs>
          <w:tab w:val="clear" w:pos="567"/>
        </w:tabs>
        <w:spacing w:line="240" w:lineRule="auto"/>
        <w:rPr>
          <w:lang w:val="en-US"/>
        </w:rPr>
      </w:pPr>
    </w:p>
    <w:p w14:paraId="40C92B9A" w14:textId="0D9CDFAD" w:rsidR="009029D1" w:rsidRPr="0098506F" w:rsidRDefault="002D656D" w:rsidP="0098506F">
      <w:pPr>
        <w:pStyle w:val="Style2"/>
        <w:rPr>
          <w:b w:val="0"/>
        </w:rPr>
      </w:pPr>
      <w:r w:rsidRPr="0098506F">
        <w:t>2.</w:t>
      </w:r>
      <w:r w:rsidRPr="0098506F">
        <w:tab/>
      </w:r>
      <w:r>
        <w:t>AKTĪVO VIELU KVANTITATĪVIE DATI</w:t>
      </w:r>
    </w:p>
    <w:p w14:paraId="009A79E8" w14:textId="77777777" w:rsidR="009029D1" w:rsidRDefault="009029D1">
      <w:pPr>
        <w:tabs>
          <w:tab w:val="clear" w:pos="567"/>
        </w:tabs>
        <w:spacing w:line="240" w:lineRule="auto"/>
        <w:rPr>
          <w:szCs w:val="22"/>
        </w:rPr>
      </w:pPr>
    </w:p>
    <w:p w14:paraId="41436D48" w14:textId="77777777" w:rsidR="009029D1" w:rsidRDefault="002D656D">
      <w:pPr>
        <w:tabs>
          <w:tab w:val="clear" w:pos="567"/>
        </w:tabs>
        <w:spacing w:line="240" w:lineRule="auto"/>
        <w:rPr>
          <w:szCs w:val="22"/>
        </w:rPr>
      </w:pPr>
      <w:r>
        <w:rPr>
          <w:szCs w:val="22"/>
          <w:lang w:eastAsia="en-GB"/>
        </w:rPr>
        <w:t>&gt;</w:t>
      </w:r>
      <w:r>
        <w:t>10</w:t>
      </w:r>
      <w:r>
        <w:rPr>
          <w:szCs w:val="22"/>
          <w:lang w:eastAsia="en-GB"/>
        </w:rPr>
        <w:t xml:space="preserve"> kg </w:t>
      </w:r>
      <w:r>
        <w:rPr>
          <w:rFonts w:ascii="Symbol" w:hAnsi="Symbol"/>
          <w:szCs w:val="22"/>
          <w:lang w:eastAsia="en-GB"/>
        </w:rPr>
        <w:t></w:t>
      </w:r>
      <w:r>
        <w:rPr>
          <w:szCs w:val="22"/>
          <w:lang w:eastAsia="en-GB"/>
        </w:rPr>
        <w:t xml:space="preserve"> </w:t>
      </w:r>
      <w:r>
        <w:t>20 kg</w:t>
      </w:r>
    </w:p>
    <w:p w14:paraId="52C43F3E" w14:textId="77777777" w:rsidR="009029D1" w:rsidRDefault="009029D1" w:rsidP="00D236B2">
      <w:pPr>
        <w:tabs>
          <w:tab w:val="clear" w:pos="567"/>
        </w:tabs>
        <w:spacing w:line="240" w:lineRule="auto"/>
      </w:pPr>
    </w:p>
    <w:p w14:paraId="27BEDF83" w14:textId="77777777" w:rsidR="0098506F" w:rsidRPr="0098506F" w:rsidRDefault="0098506F" w:rsidP="00D236B2">
      <w:pPr>
        <w:tabs>
          <w:tab w:val="clear" w:pos="567"/>
        </w:tabs>
        <w:spacing w:line="240" w:lineRule="auto"/>
      </w:pPr>
    </w:p>
    <w:p w14:paraId="55A1E069" w14:textId="503350EB" w:rsidR="009029D1" w:rsidRPr="0098506F" w:rsidRDefault="002D656D" w:rsidP="0098506F">
      <w:pPr>
        <w:pStyle w:val="Style2"/>
      </w:pPr>
      <w:r w:rsidRPr="0098506F">
        <w:rPr>
          <w:b w:val="0"/>
        </w:rPr>
        <w:t>3.</w:t>
      </w:r>
      <w:r w:rsidRPr="0098506F">
        <w:rPr>
          <w:b w:val="0"/>
        </w:rPr>
        <w:tab/>
      </w:r>
      <w:r w:rsidRPr="0098506F">
        <w:t>SĒRIJAS NUMURS</w:t>
      </w:r>
    </w:p>
    <w:p w14:paraId="3E2AF5AF" w14:textId="77777777" w:rsidR="009029D1" w:rsidRPr="0098506F" w:rsidRDefault="009029D1" w:rsidP="00D236B2">
      <w:pPr>
        <w:tabs>
          <w:tab w:val="clear" w:pos="567"/>
        </w:tabs>
        <w:spacing w:line="240" w:lineRule="auto"/>
      </w:pPr>
    </w:p>
    <w:p w14:paraId="0375B3AE" w14:textId="3BD1158E" w:rsidR="009029D1" w:rsidRPr="0098506F" w:rsidRDefault="002D656D">
      <w:pPr>
        <w:rPr>
          <w:sz w:val="24"/>
          <w:szCs w:val="24"/>
        </w:rPr>
      </w:pPr>
      <w:proofErr w:type="spellStart"/>
      <w:r w:rsidRPr="0098506F">
        <w:t>Lot</w:t>
      </w:r>
      <w:proofErr w:type="spellEnd"/>
      <w:r>
        <w:t xml:space="preserve"> {numurs}</w:t>
      </w:r>
    </w:p>
    <w:p w14:paraId="557ACD63" w14:textId="77777777" w:rsidR="009029D1" w:rsidRPr="0098506F" w:rsidRDefault="009029D1" w:rsidP="00D236B2">
      <w:pPr>
        <w:tabs>
          <w:tab w:val="clear" w:pos="567"/>
        </w:tabs>
        <w:spacing w:line="240" w:lineRule="auto"/>
      </w:pPr>
    </w:p>
    <w:p w14:paraId="63262B20" w14:textId="77777777" w:rsidR="009029D1" w:rsidRPr="0098506F" w:rsidRDefault="009029D1" w:rsidP="00D236B2">
      <w:pPr>
        <w:tabs>
          <w:tab w:val="clear" w:pos="567"/>
        </w:tabs>
        <w:spacing w:line="240" w:lineRule="auto"/>
      </w:pPr>
    </w:p>
    <w:p w14:paraId="4A515480" w14:textId="5F34AB92" w:rsidR="009029D1" w:rsidRPr="0098506F" w:rsidRDefault="002D656D" w:rsidP="0098506F">
      <w:pPr>
        <w:pStyle w:val="Style2"/>
        <w:rPr>
          <w:b w:val="0"/>
        </w:rPr>
      </w:pPr>
      <w:r>
        <w:t>4</w:t>
      </w:r>
      <w:r w:rsidRPr="0098506F">
        <w:t>.</w:t>
      </w:r>
      <w:r w:rsidRPr="0098506F">
        <w:tab/>
        <w:t>DERĪGUMA TERMIŅŠ</w:t>
      </w:r>
    </w:p>
    <w:p w14:paraId="74AC5DC6" w14:textId="77777777" w:rsidR="009029D1" w:rsidRDefault="009029D1">
      <w:pPr>
        <w:tabs>
          <w:tab w:val="clear" w:pos="567"/>
        </w:tabs>
        <w:spacing w:line="240" w:lineRule="auto"/>
        <w:rPr>
          <w:szCs w:val="22"/>
        </w:rPr>
      </w:pPr>
    </w:p>
    <w:p w14:paraId="1396780F" w14:textId="77777777" w:rsidR="009029D1" w:rsidRDefault="002D656D">
      <w:pPr>
        <w:rPr>
          <w:szCs w:val="22"/>
        </w:rPr>
      </w:pPr>
      <w:proofErr w:type="spellStart"/>
      <w:r>
        <w:t>Exp</w:t>
      </w:r>
      <w:proofErr w:type="spellEnd"/>
      <w:r>
        <w:t>. {mm/</w:t>
      </w:r>
      <w:proofErr w:type="spellStart"/>
      <w:r>
        <w:t>gggg</w:t>
      </w:r>
      <w:proofErr w:type="spellEnd"/>
      <w:r>
        <w:t>}</w:t>
      </w:r>
    </w:p>
    <w:p w14:paraId="0E888622" w14:textId="77777777" w:rsidR="009029D1" w:rsidRDefault="009029D1">
      <w:pPr>
        <w:tabs>
          <w:tab w:val="clear" w:pos="567"/>
        </w:tabs>
        <w:spacing w:line="240" w:lineRule="auto"/>
        <w:rPr>
          <w:szCs w:val="22"/>
        </w:rPr>
      </w:pPr>
    </w:p>
    <w:p w14:paraId="268E800C" w14:textId="77777777" w:rsidR="009029D1" w:rsidRDefault="002D656D">
      <w:pPr>
        <w:ind w:right="113"/>
        <w:rPr>
          <w:szCs w:val="22"/>
        </w:rPr>
      </w:pPr>
      <w:r>
        <w:br w:type="page"/>
      </w:r>
    </w:p>
    <w:p w14:paraId="43D320F4" w14:textId="77777777" w:rsidR="009029D1" w:rsidRDefault="009029D1">
      <w:pPr>
        <w:tabs>
          <w:tab w:val="clear" w:pos="567"/>
        </w:tabs>
        <w:spacing w:line="240" w:lineRule="auto"/>
        <w:rPr>
          <w:szCs w:val="22"/>
        </w:rPr>
      </w:pPr>
    </w:p>
    <w:p w14:paraId="15A40D41" w14:textId="77777777" w:rsidR="009029D1" w:rsidRDefault="009029D1">
      <w:pPr>
        <w:tabs>
          <w:tab w:val="clear" w:pos="567"/>
        </w:tabs>
        <w:spacing w:line="240" w:lineRule="auto"/>
        <w:rPr>
          <w:szCs w:val="22"/>
        </w:rPr>
      </w:pPr>
    </w:p>
    <w:p w14:paraId="519D3D92" w14:textId="77777777" w:rsidR="009029D1" w:rsidRDefault="009029D1">
      <w:pPr>
        <w:tabs>
          <w:tab w:val="clear" w:pos="567"/>
        </w:tabs>
        <w:spacing w:line="240" w:lineRule="auto"/>
        <w:rPr>
          <w:szCs w:val="22"/>
        </w:rPr>
      </w:pPr>
    </w:p>
    <w:p w14:paraId="184FE468" w14:textId="77777777" w:rsidR="009029D1" w:rsidRDefault="009029D1">
      <w:pPr>
        <w:tabs>
          <w:tab w:val="clear" w:pos="567"/>
        </w:tabs>
        <w:spacing w:line="240" w:lineRule="auto"/>
        <w:rPr>
          <w:szCs w:val="22"/>
        </w:rPr>
      </w:pPr>
    </w:p>
    <w:p w14:paraId="4BFA1F81" w14:textId="77777777" w:rsidR="009029D1" w:rsidRDefault="009029D1">
      <w:pPr>
        <w:tabs>
          <w:tab w:val="clear" w:pos="567"/>
        </w:tabs>
        <w:spacing w:line="240" w:lineRule="auto"/>
        <w:rPr>
          <w:szCs w:val="22"/>
        </w:rPr>
      </w:pPr>
    </w:p>
    <w:p w14:paraId="55977AC5" w14:textId="77777777" w:rsidR="009029D1" w:rsidRDefault="009029D1">
      <w:pPr>
        <w:tabs>
          <w:tab w:val="clear" w:pos="567"/>
        </w:tabs>
        <w:spacing w:line="240" w:lineRule="auto"/>
        <w:rPr>
          <w:szCs w:val="22"/>
        </w:rPr>
      </w:pPr>
    </w:p>
    <w:p w14:paraId="2F4DA86A" w14:textId="77777777" w:rsidR="009029D1" w:rsidRDefault="009029D1">
      <w:pPr>
        <w:tabs>
          <w:tab w:val="clear" w:pos="567"/>
        </w:tabs>
        <w:spacing w:line="240" w:lineRule="auto"/>
        <w:rPr>
          <w:szCs w:val="22"/>
        </w:rPr>
      </w:pPr>
    </w:p>
    <w:p w14:paraId="5142C3F9" w14:textId="77777777" w:rsidR="009029D1" w:rsidRDefault="009029D1">
      <w:pPr>
        <w:tabs>
          <w:tab w:val="clear" w:pos="567"/>
        </w:tabs>
        <w:spacing w:line="240" w:lineRule="auto"/>
        <w:rPr>
          <w:szCs w:val="22"/>
        </w:rPr>
      </w:pPr>
    </w:p>
    <w:p w14:paraId="0964FCA7" w14:textId="77777777" w:rsidR="009029D1" w:rsidRDefault="009029D1">
      <w:pPr>
        <w:tabs>
          <w:tab w:val="clear" w:pos="567"/>
        </w:tabs>
        <w:spacing w:line="240" w:lineRule="auto"/>
        <w:rPr>
          <w:szCs w:val="22"/>
        </w:rPr>
      </w:pPr>
    </w:p>
    <w:p w14:paraId="023D5A4E" w14:textId="77777777" w:rsidR="009029D1" w:rsidRDefault="009029D1">
      <w:pPr>
        <w:tabs>
          <w:tab w:val="clear" w:pos="567"/>
        </w:tabs>
        <w:spacing w:line="240" w:lineRule="auto"/>
        <w:rPr>
          <w:szCs w:val="22"/>
        </w:rPr>
      </w:pPr>
    </w:p>
    <w:p w14:paraId="06BE0854" w14:textId="77777777" w:rsidR="009029D1" w:rsidRDefault="009029D1">
      <w:pPr>
        <w:tabs>
          <w:tab w:val="clear" w:pos="567"/>
        </w:tabs>
        <w:spacing w:line="240" w:lineRule="auto"/>
        <w:rPr>
          <w:szCs w:val="22"/>
        </w:rPr>
      </w:pPr>
    </w:p>
    <w:p w14:paraId="43523584" w14:textId="77777777" w:rsidR="009029D1" w:rsidRDefault="009029D1">
      <w:pPr>
        <w:tabs>
          <w:tab w:val="clear" w:pos="567"/>
        </w:tabs>
        <w:spacing w:line="240" w:lineRule="auto"/>
        <w:rPr>
          <w:szCs w:val="22"/>
        </w:rPr>
      </w:pPr>
    </w:p>
    <w:p w14:paraId="43DBDFDC" w14:textId="77777777" w:rsidR="009029D1" w:rsidRDefault="009029D1">
      <w:pPr>
        <w:tabs>
          <w:tab w:val="clear" w:pos="567"/>
        </w:tabs>
        <w:spacing w:line="240" w:lineRule="auto"/>
        <w:rPr>
          <w:szCs w:val="22"/>
        </w:rPr>
      </w:pPr>
    </w:p>
    <w:p w14:paraId="6527E073" w14:textId="77777777" w:rsidR="009029D1" w:rsidRDefault="009029D1">
      <w:pPr>
        <w:tabs>
          <w:tab w:val="clear" w:pos="567"/>
        </w:tabs>
        <w:spacing w:line="240" w:lineRule="auto"/>
        <w:rPr>
          <w:szCs w:val="22"/>
        </w:rPr>
      </w:pPr>
    </w:p>
    <w:p w14:paraId="45DA7A56" w14:textId="77777777" w:rsidR="009029D1" w:rsidRDefault="009029D1">
      <w:pPr>
        <w:tabs>
          <w:tab w:val="clear" w:pos="567"/>
        </w:tabs>
        <w:spacing w:line="240" w:lineRule="auto"/>
        <w:rPr>
          <w:szCs w:val="22"/>
        </w:rPr>
      </w:pPr>
    </w:p>
    <w:p w14:paraId="699417EC" w14:textId="77777777" w:rsidR="009029D1" w:rsidRDefault="009029D1">
      <w:pPr>
        <w:tabs>
          <w:tab w:val="clear" w:pos="567"/>
        </w:tabs>
        <w:spacing w:line="240" w:lineRule="auto"/>
        <w:rPr>
          <w:szCs w:val="22"/>
        </w:rPr>
      </w:pPr>
    </w:p>
    <w:p w14:paraId="71669B0A" w14:textId="77777777" w:rsidR="009029D1" w:rsidRDefault="009029D1">
      <w:pPr>
        <w:tabs>
          <w:tab w:val="clear" w:pos="567"/>
        </w:tabs>
        <w:spacing w:line="240" w:lineRule="auto"/>
        <w:rPr>
          <w:szCs w:val="22"/>
        </w:rPr>
      </w:pPr>
    </w:p>
    <w:p w14:paraId="0856B477" w14:textId="77777777" w:rsidR="009029D1" w:rsidRDefault="009029D1">
      <w:pPr>
        <w:tabs>
          <w:tab w:val="clear" w:pos="567"/>
        </w:tabs>
        <w:spacing w:line="240" w:lineRule="auto"/>
        <w:rPr>
          <w:szCs w:val="22"/>
        </w:rPr>
      </w:pPr>
    </w:p>
    <w:p w14:paraId="0155E704" w14:textId="77777777" w:rsidR="009029D1" w:rsidRDefault="009029D1">
      <w:pPr>
        <w:tabs>
          <w:tab w:val="clear" w:pos="567"/>
        </w:tabs>
        <w:spacing w:line="240" w:lineRule="auto"/>
        <w:rPr>
          <w:szCs w:val="22"/>
        </w:rPr>
      </w:pPr>
    </w:p>
    <w:p w14:paraId="578C3741" w14:textId="77777777" w:rsidR="009029D1" w:rsidRDefault="009029D1">
      <w:pPr>
        <w:tabs>
          <w:tab w:val="clear" w:pos="567"/>
        </w:tabs>
        <w:spacing w:line="240" w:lineRule="auto"/>
        <w:rPr>
          <w:szCs w:val="22"/>
        </w:rPr>
      </w:pPr>
    </w:p>
    <w:p w14:paraId="3930984C" w14:textId="77777777" w:rsidR="009029D1" w:rsidRDefault="009029D1">
      <w:pPr>
        <w:tabs>
          <w:tab w:val="clear" w:pos="567"/>
        </w:tabs>
        <w:spacing w:line="240" w:lineRule="auto"/>
        <w:rPr>
          <w:szCs w:val="22"/>
        </w:rPr>
      </w:pPr>
    </w:p>
    <w:p w14:paraId="184F7F31" w14:textId="77777777" w:rsidR="009029D1" w:rsidRDefault="009029D1">
      <w:pPr>
        <w:tabs>
          <w:tab w:val="clear" w:pos="567"/>
        </w:tabs>
        <w:spacing w:line="240" w:lineRule="auto"/>
        <w:rPr>
          <w:szCs w:val="22"/>
        </w:rPr>
      </w:pPr>
    </w:p>
    <w:p w14:paraId="3CCF3DA3" w14:textId="77777777" w:rsidR="009029D1" w:rsidRPr="0098506F" w:rsidRDefault="009029D1" w:rsidP="00D236B2">
      <w:pPr>
        <w:tabs>
          <w:tab w:val="clear" w:pos="567"/>
        </w:tabs>
        <w:spacing w:line="240" w:lineRule="auto"/>
      </w:pPr>
    </w:p>
    <w:p w14:paraId="757C70F3" w14:textId="77777777" w:rsidR="009029D1" w:rsidRPr="0098506F" w:rsidRDefault="002D656D" w:rsidP="0098506F">
      <w:pPr>
        <w:pStyle w:val="Style3"/>
        <w:rPr>
          <w:b w:val="0"/>
        </w:rPr>
      </w:pPr>
      <w:r w:rsidRPr="0098506F">
        <w:t>LIETOŠANAS INSTRUKCIJA</w:t>
      </w:r>
    </w:p>
    <w:p w14:paraId="0449DE0D" w14:textId="09849B2E" w:rsidR="009029D1" w:rsidRDefault="002D656D">
      <w:pPr>
        <w:tabs>
          <w:tab w:val="clear" w:pos="567"/>
        </w:tabs>
        <w:spacing w:line="240" w:lineRule="auto"/>
        <w:jc w:val="center"/>
        <w:rPr>
          <w:szCs w:val="22"/>
        </w:rPr>
      </w:pPr>
      <w:r>
        <w:br w:type="page"/>
      </w:r>
      <w:r>
        <w:rPr>
          <w:b/>
          <w:szCs w:val="22"/>
        </w:rPr>
        <w:lastRenderedPageBreak/>
        <w:t>LIETOŠANAS INSTRUKCIJA</w:t>
      </w:r>
    </w:p>
    <w:p w14:paraId="20D8587D" w14:textId="77777777" w:rsidR="009029D1" w:rsidRDefault="009029D1">
      <w:pPr>
        <w:tabs>
          <w:tab w:val="clear" w:pos="567"/>
        </w:tabs>
        <w:spacing w:line="240" w:lineRule="auto"/>
        <w:rPr>
          <w:szCs w:val="22"/>
        </w:rPr>
      </w:pPr>
    </w:p>
    <w:p w14:paraId="4E12DDFC" w14:textId="77777777" w:rsidR="009029D1" w:rsidRDefault="002D656D">
      <w:pPr>
        <w:pStyle w:val="Style1"/>
      </w:pPr>
      <w:r>
        <w:rPr>
          <w:highlight w:val="lightGray"/>
        </w:rPr>
        <w:t>1.</w:t>
      </w:r>
      <w:r>
        <w:tab/>
        <w:t>Veterināro zāļu nosaukums</w:t>
      </w:r>
    </w:p>
    <w:p w14:paraId="44DAF1DA" w14:textId="77777777" w:rsidR="009029D1" w:rsidRDefault="009029D1">
      <w:pPr>
        <w:tabs>
          <w:tab w:val="clear" w:pos="567"/>
        </w:tabs>
        <w:spacing w:line="240" w:lineRule="auto"/>
        <w:rPr>
          <w:szCs w:val="22"/>
        </w:rPr>
      </w:pPr>
    </w:p>
    <w:p w14:paraId="1E7D01DA" w14:textId="77777777" w:rsidR="009029D1" w:rsidRDefault="002D656D">
      <w:pPr>
        <w:tabs>
          <w:tab w:val="clear" w:pos="567"/>
          <w:tab w:val="left" w:pos="6096"/>
        </w:tabs>
        <w:spacing w:line="240" w:lineRule="auto"/>
        <w:rPr>
          <w:szCs w:val="22"/>
        </w:rPr>
      </w:pPr>
      <w:r>
        <w:rPr>
          <w:bCs/>
          <w:noProof/>
          <w:szCs w:val="22"/>
        </w:rPr>
        <w:t>FYPRYST</w:t>
      </w:r>
      <w:r>
        <w:rPr>
          <w:bCs/>
          <w:color w:val="000000"/>
          <w:szCs w:val="22"/>
        </w:rPr>
        <w:t xml:space="preserve"> </w:t>
      </w:r>
      <w:r>
        <w:rPr>
          <w:color w:val="000000"/>
          <w:szCs w:val="22"/>
        </w:rPr>
        <w:t>67 mg šķīdums pilināšanai suņiem</w:t>
      </w:r>
    </w:p>
    <w:p w14:paraId="08096FC8" w14:textId="0AEFC17D" w:rsidR="009029D1" w:rsidRPr="0098506F" w:rsidRDefault="002D656D" w:rsidP="0098506F">
      <w:pPr>
        <w:tabs>
          <w:tab w:val="clear" w:pos="567"/>
        </w:tabs>
        <w:spacing w:line="240" w:lineRule="auto"/>
        <w:rPr>
          <w:color w:val="000000"/>
        </w:rPr>
      </w:pPr>
      <w:r>
        <w:rPr>
          <w:bCs/>
          <w:noProof/>
          <w:szCs w:val="22"/>
        </w:rPr>
        <w:t>FYPRYST</w:t>
      </w:r>
      <w:r w:rsidRPr="0098506F">
        <w:rPr>
          <w:color w:val="000000"/>
        </w:rPr>
        <w:t xml:space="preserve"> 134 mg šķīdums pilināšanai </w:t>
      </w:r>
      <w:r>
        <w:rPr>
          <w:color w:val="000000"/>
        </w:rPr>
        <w:t>suņiem</w:t>
      </w:r>
    </w:p>
    <w:p w14:paraId="6D1208CC" w14:textId="77777777" w:rsidR="009029D1" w:rsidRDefault="002D656D">
      <w:pPr>
        <w:tabs>
          <w:tab w:val="clear" w:pos="567"/>
        </w:tabs>
        <w:spacing w:line="240" w:lineRule="auto"/>
        <w:rPr>
          <w:color w:val="000000"/>
          <w:szCs w:val="22"/>
        </w:rPr>
      </w:pPr>
      <w:r>
        <w:rPr>
          <w:bCs/>
          <w:noProof/>
          <w:szCs w:val="22"/>
        </w:rPr>
        <w:t>FYPRYST</w:t>
      </w:r>
      <w:r>
        <w:rPr>
          <w:bCs/>
          <w:color w:val="000000"/>
          <w:szCs w:val="22"/>
        </w:rPr>
        <w:t xml:space="preserve"> </w:t>
      </w:r>
      <w:r>
        <w:rPr>
          <w:color w:val="000000"/>
          <w:szCs w:val="22"/>
        </w:rPr>
        <w:t>268 mg šķīdums pilināšanai suņiem</w:t>
      </w:r>
    </w:p>
    <w:p w14:paraId="67E85C57" w14:textId="77777777" w:rsidR="009029D1" w:rsidRDefault="002D656D">
      <w:pPr>
        <w:tabs>
          <w:tab w:val="clear" w:pos="567"/>
        </w:tabs>
        <w:spacing w:line="240" w:lineRule="auto"/>
        <w:rPr>
          <w:szCs w:val="22"/>
        </w:rPr>
      </w:pPr>
      <w:r>
        <w:rPr>
          <w:bCs/>
          <w:noProof/>
          <w:szCs w:val="22"/>
        </w:rPr>
        <w:t>FYPRYST</w:t>
      </w:r>
      <w:r>
        <w:rPr>
          <w:bCs/>
          <w:color w:val="000000"/>
          <w:szCs w:val="22"/>
        </w:rPr>
        <w:t xml:space="preserve"> </w:t>
      </w:r>
      <w:r>
        <w:rPr>
          <w:color w:val="000000"/>
          <w:szCs w:val="22"/>
        </w:rPr>
        <w:t>402 mg šķīdums pilināšanai suņiem</w:t>
      </w:r>
    </w:p>
    <w:p w14:paraId="582B548A" w14:textId="77777777" w:rsidR="009029D1" w:rsidRDefault="009029D1" w:rsidP="0098506F">
      <w:pPr>
        <w:tabs>
          <w:tab w:val="clear" w:pos="567"/>
        </w:tabs>
        <w:spacing w:line="240" w:lineRule="auto"/>
      </w:pPr>
    </w:p>
    <w:p w14:paraId="43EF0A35" w14:textId="77777777" w:rsidR="0098506F" w:rsidRPr="0098506F" w:rsidRDefault="0098506F" w:rsidP="0098506F">
      <w:pPr>
        <w:tabs>
          <w:tab w:val="clear" w:pos="567"/>
        </w:tabs>
        <w:spacing w:line="240" w:lineRule="auto"/>
      </w:pPr>
    </w:p>
    <w:p w14:paraId="5E2BCE9A" w14:textId="261B4E7D" w:rsidR="009029D1" w:rsidRPr="00A56299" w:rsidRDefault="002D656D">
      <w:pPr>
        <w:pStyle w:val="Style1"/>
        <w:rPr>
          <w:bCs/>
        </w:rPr>
      </w:pPr>
      <w:r w:rsidRPr="0098506F">
        <w:rPr>
          <w:bCs/>
          <w:highlight w:val="lightGray"/>
        </w:rPr>
        <w:t>2.</w:t>
      </w:r>
      <w:r w:rsidRPr="0098506F">
        <w:rPr>
          <w:b w:val="0"/>
          <w:bCs/>
        </w:rPr>
        <w:tab/>
      </w:r>
      <w:r w:rsidRPr="00A56299">
        <w:rPr>
          <w:bCs/>
        </w:rPr>
        <w:t>Sastāvs</w:t>
      </w:r>
    </w:p>
    <w:p w14:paraId="51A1D53E" w14:textId="77777777" w:rsidR="009029D1" w:rsidRDefault="009029D1">
      <w:pPr>
        <w:tabs>
          <w:tab w:val="clear" w:pos="567"/>
        </w:tabs>
        <w:spacing w:line="240" w:lineRule="auto"/>
        <w:rPr>
          <w:iCs/>
          <w:szCs w:val="22"/>
        </w:rPr>
      </w:pPr>
    </w:p>
    <w:p w14:paraId="487E898F" w14:textId="009EE14A" w:rsidR="009029D1" w:rsidRPr="0098506F" w:rsidRDefault="002D656D" w:rsidP="0098506F">
      <w:pPr>
        <w:tabs>
          <w:tab w:val="clear" w:pos="567"/>
        </w:tabs>
        <w:spacing w:line="240" w:lineRule="auto"/>
        <w:rPr>
          <w:lang w:val="en-US"/>
        </w:rPr>
      </w:pPr>
      <w:r>
        <w:rPr>
          <w:szCs w:val="22"/>
        </w:rPr>
        <w:t>Katra 0,67 ml</w:t>
      </w:r>
      <w:r w:rsidRPr="0098506F">
        <w:t xml:space="preserve"> pipete satur:</w:t>
      </w:r>
    </w:p>
    <w:p w14:paraId="192F09C6" w14:textId="77777777" w:rsidR="009029D1" w:rsidRDefault="002D656D">
      <w:pPr>
        <w:tabs>
          <w:tab w:val="clear" w:pos="567"/>
        </w:tabs>
        <w:spacing w:line="240" w:lineRule="auto"/>
        <w:rPr>
          <w:b/>
          <w:szCs w:val="22"/>
        </w:rPr>
      </w:pPr>
      <w:r>
        <w:rPr>
          <w:b/>
          <w:szCs w:val="22"/>
        </w:rPr>
        <w:t>Aktīvās vielas:</w:t>
      </w:r>
    </w:p>
    <w:p w14:paraId="3C96B74A" w14:textId="19901BFB" w:rsidR="009029D1" w:rsidRDefault="002D656D">
      <w:pPr>
        <w:tabs>
          <w:tab w:val="clear" w:pos="567"/>
        </w:tabs>
        <w:spacing w:line="240" w:lineRule="auto"/>
        <w:rPr>
          <w:color w:val="000000"/>
          <w:sz w:val="24"/>
          <w:szCs w:val="22"/>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t>67 mg</w:t>
      </w:r>
    </w:p>
    <w:p w14:paraId="7D025ADC" w14:textId="77777777" w:rsidR="009029D1" w:rsidRDefault="009029D1">
      <w:pPr>
        <w:tabs>
          <w:tab w:val="clear" w:pos="567"/>
        </w:tabs>
        <w:spacing w:line="240" w:lineRule="auto"/>
        <w:rPr>
          <w:b/>
          <w:szCs w:val="22"/>
        </w:rPr>
      </w:pPr>
    </w:p>
    <w:p w14:paraId="5E64A6FA" w14:textId="77777777" w:rsidR="009029D1" w:rsidRDefault="002D656D">
      <w:pPr>
        <w:tabs>
          <w:tab w:val="clear" w:pos="567"/>
        </w:tabs>
        <w:spacing w:line="240" w:lineRule="auto"/>
        <w:rPr>
          <w:szCs w:val="22"/>
        </w:rPr>
      </w:pPr>
      <w:proofErr w:type="spellStart"/>
      <w:r>
        <w:rPr>
          <w:b/>
          <w:szCs w:val="22"/>
        </w:rPr>
        <w:t>Palīgvielas</w:t>
      </w:r>
      <w:proofErr w:type="spellEnd"/>
      <w:r>
        <w:rPr>
          <w:b/>
          <w:szCs w:val="22"/>
        </w:rPr>
        <w:t>:</w:t>
      </w:r>
    </w:p>
    <w:p w14:paraId="5666A4CD" w14:textId="77777777" w:rsidR="009029D1" w:rsidRDefault="002D656D">
      <w:pPr>
        <w:autoSpaceDE w:val="0"/>
        <w:autoSpaceDN w:val="0"/>
        <w:adjustRightInd w:val="0"/>
        <w:jc w:val="both"/>
        <w:rPr>
          <w:color w:val="000000"/>
          <w:szCs w:val="22"/>
          <w:lang w:eastAsia="lv-LV"/>
        </w:rPr>
      </w:pPr>
      <w:proofErr w:type="spellStart"/>
      <w:r>
        <w:rPr>
          <w:color w:val="000000"/>
          <w:szCs w:val="22"/>
          <w:lang w:eastAsia="lv-LV"/>
        </w:rPr>
        <w:t>Butilhidroksianizols</w:t>
      </w:r>
      <w:proofErr w:type="spellEnd"/>
      <w:r>
        <w:rPr>
          <w:color w:val="000000"/>
          <w:szCs w:val="22"/>
          <w:lang w:eastAsia="lv-LV"/>
        </w:rPr>
        <w:t xml:space="preserve"> (E320)</w:t>
      </w:r>
      <w:r>
        <w:rPr>
          <w:color w:val="000000"/>
          <w:szCs w:val="22"/>
          <w:lang w:eastAsia="lv-LV"/>
        </w:rPr>
        <w:tab/>
        <w:t>0,134 mg</w:t>
      </w:r>
    </w:p>
    <w:p w14:paraId="3ACD4076" w14:textId="77777777" w:rsidR="009029D1" w:rsidRDefault="002D656D">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0,067 mg</w:t>
      </w:r>
    </w:p>
    <w:p w14:paraId="6F2ECF99" w14:textId="77777777" w:rsidR="009029D1" w:rsidRDefault="009029D1">
      <w:pPr>
        <w:tabs>
          <w:tab w:val="clear" w:pos="567"/>
        </w:tabs>
        <w:spacing w:line="240" w:lineRule="auto"/>
        <w:rPr>
          <w:szCs w:val="22"/>
        </w:rPr>
      </w:pPr>
    </w:p>
    <w:p w14:paraId="71DF0D86" w14:textId="77777777" w:rsidR="009029D1" w:rsidRDefault="002D656D">
      <w:pPr>
        <w:tabs>
          <w:tab w:val="clear" w:pos="567"/>
        </w:tabs>
        <w:spacing w:line="240" w:lineRule="auto"/>
        <w:rPr>
          <w:szCs w:val="22"/>
          <w:lang w:val="en-US"/>
        </w:rPr>
      </w:pPr>
      <w:r>
        <w:rPr>
          <w:szCs w:val="22"/>
        </w:rPr>
        <w:t>Katra 1,34 ml pipete satur:</w:t>
      </w:r>
    </w:p>
    <w:p w14:paraId="1516D215" w14:textId="77777777" w:rsidR="009029D1" w:rsidRDefault="002D656D">
      <w:pPr>
        <w:tabs>
          <w:tab w:val="clear" w:pos="567"/>
        </w:tabs>
        <w:spacing w:line="240" w:lineRule="auto"/>
        <w:rPr>
          <w:b/>
          <w:szCs w:val="22"/>
        </w:rPr>
      </w:pPr>
      <w:r>
        <w:rPr>
          <w:b/>
          <w:szCs w:val="22"/>
        </w:rPr>
        <w:t>Aktīvās vielas:</w:t>
      </w:r>
    </w:p>
    <w:p w14:paraId="2786219C" w14:textId="77777777" w:rsidR="009029D1" w:rsidRDefault="002D656D" w:rsidP="0098506F">
      <w:pPr>
        <w:tabs>
          <w:tab w:val="clear" w:pos="567"/>
        </w:tabs>
        <w:spacing w:line="240" w:lineRule="auto"/>
        <w:rPr>
          <w:color w:val="000000"/>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r>
      <w:r>
        <w:rPr>
          <w:color w:val="000000"/>
        </w:rPr>
        <w:t>134 mg</w:t>
      </w:r>
    </w:p>
    <w:p w14:paraId="5FC41711" w14:textId="77777777" w:rsidR="009029D1" w:rsidRPr="0098506F" w:rsidRDefault="009029D1" w:rsidP="0098506F">
      <w:pPr>
        <w:tabs>
          <w:tab w:val="clear" w:pos="567"/>
        </w:tabs>
        <w:spacing w:line="240" w:lineRule="auto"/>
        <w:rPr>
          <w:b/>
        </w:rPr>
      </w:pPr>
    </w:p>
    <w:p w14:paraId="00B5C644" w14:textId="77777777" w:rsidR="009029D1" w:rsidRPr="0098506F" w:rsidRDefault="002D656D" w:rsidP="0098506F">
      <w:pPr>
        <w:tabs>
          <w:tab w:val="clear" w:pos="567"/>
        </w:tabs>
        <w:spacing w:line="240" w:lineRule="auto"/>
        <w:rPr>
          <w:sz w:val="24"/>
          <w:szCs w:val="24"/>
        </w:rPr>
      </w:pPr>
      <w:proofErr w:type="spellStart"/>
      <w:r w:rsidRPr="0098506F">
        <w:rPr>
          <w:b/>
        </w:rPr>
        <w:t>Palīgvielas</w:t>
      </w:r>
      <w:proofErr w:type="spellEnd"/>
      <w:r w:rsidRPr="0098506F">
        <w:rPr>
          <w:b/>
        </w:rPr>
        <w:t>:</w:t>
      </w:r>
    </w:p>
    <w:p w14:paraId="5883BF12" w14:textId="77777777" w:rsidR="009029D1" w:rsidRDefault="002D656D">
      <w:pPr>
        <w:autoSpaceDE w:val="0"/>
        <w:autoSpaceDN w:val="0"/>
        <w:adjustRightInd w:val="0"/>
        <w:jc w:val="both"/>
        <w:rPr>
          <w:color w:val="000000"/>
          <w:szCs w:val="22"/>
          <w:lang w:eastAsia="lv-LV"/>
        </w:rPr>
      </w:pPr>
      <w:proofErr w:type="spellStart"/>
      <w:r>
        <w:rPr>
          <w:color w:val="000000"/>
          <w:szCs w:val="22"/>
          <w:lang w:eastAsia="lv-LV"/>
        </w:rPr>
        <w:t>Butilhidroksianizols</w:t>
      </w:r>
      <w:proofErr w:type="spellEnd"/>
      <w:r>
        <w:rPr>
          <w:color w:val="000000"/>
          <w:szCs w:val="22"/>
          <w:lang w:eastAsia="lv-LV"/>
        </w:rPr>
        <w:t xml:space="preserve"> (E320)</w:t>
      </w:r>
      <w:r>
        <w:rPr>
          <w:color w:val="000000"/>
          <w:szCs w:val="22"/>
          <w:lang w:eastAsia="lv-LV"/>
        </w:rPr>
        <w:tab/>
        <w:t>0,27 mg</w:t>
      </w:r>
    </w:p>
    <w:p w14:paraId="5146015C" w14:textId="77777777" w:rsidR="009029D1" w:rsidRDefault="002D656D">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0,13 mg</w:t>
      </w:r>
    </w:p>
    <w:p w14:paraId="05AF1A57" w14:textId="77777777" w:rsidR="009029D1" w:rsidRDefault="009029D1">
      <w:pPr>
        <w:tabs>
          <w:tab w:val="clear" w:pos="567"/>
        </w:tabs>
        <w:spacing w:line="240" w:lineRule="auto"/>
        <w:rPr>
          <w:szCs w:val="22"/>
        </w:rPr>
      </w:pPr>
    </w:p>
    <w:p w14:paraId="29922F02" w14:textId="77777777" w:rsidR="009029D1" w:rsidRDefault="002D656D">
      <w:pPr>
        <w:tabs>
          <w:tab w:val="clear" w:pos="567"/>
        </w:tabs>
        <w:spacing w:line="240" w:lineRule="auto"/>
        <w:rPr>
          <w:szCs w:val="22"/>
          <w:lang w:val="en-US"/>
        </w:rPr>
      </w:pPr>
      <w:r>
        <w:rPr>
          <w:szCs w:val="22"/>
        </w:rPr>
        <w:t>Katra 2,68 ml pipete satur:</w:t>
      </w:r>
    </w:p>
    <w:p w14:paraId="68222A6E" w14:textId="77777777" w:rsidR="009029D1" w:rsidRDefault="002D656D">
      <w:pPr>
        <w:tabs>
          <w:tab w:val="clear" w:pos="567"/>
        </w:tabs>
        <w:spacing w:line="240" w:lineRule="auto"/>
        <w:rPr>
          <w:b/>
          <w:szCs w:val="22"/>
        </w:rPr>
      </w:pPr>
      <w:r>
        <w:rPr>
          <w:b/>
          <w:szCs w:val="22"/>
        </w:rPr>
        <w:t>Aktīvās vielas:</w:t>
      </w:r>
    </w:p>
    <w:p w14:paraId="01C29B7A" w14:textId="77777777" w:rsidR="009029D1" w:rsidRDefault="002D656D">
      <w:pPr>
        <w:tabs>
          <w:tab w:val="clear" w:pos="567"/>
        </w:tabs>
        <w:spacing w:line="240" w:lineRule="auto"/>
        <w:rPr>
          <w:color w:val="000000"/>
          <w:szCs w:val="22"/>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t>268 mg</w:t>
      </w:r>
    </w:p>
    <w:p w14:paraId="21D33ECF" w14:textId="77777777" w:rsidR="009029D1" w:rsidRPr="0098506F" w:rsidRDefault="009029D1" w:rsidP="0098506F">
      <w:pPr>
        <w:tabs>
          <w:tab w:val="clear" w:pos="567"/>
        </w:tabs>
        <w:spacing w:line="240" w:lineRule="auto"/>
        <w:rPr>
          <w:b/>
        </w:rPr>
      </w:pPr>
    </w:p>
    <w:p w14:paraId="401D5A7A" w14:textId="77777777" w:rsidR="009029D1" w:rsidRPr="0098506F" w:rsidRDefault="002D656D" w:rsidP="0098506F">
      <w:pPr>
        <w:tabs>
          <w:tab w:val="clear" w:pos="567"/>
        </w:tabs>
        <w:spacing w:line="240" w:lineRule="auto"/>
        <w:rPr>
          <w:sz w:val="24"/>
          <w:szCs w:val="24"/>
        </w:rPr>
      </w:pPr>
      <w:proofErr w:type="spellStart"/>
      <w:r w:rsidRPr="0098506F">
        <w:rPr>
          <w:b/>
        </w:rPr>
        <w:t>Palīgvielas</w:t>
      </w:r>
      <w:proofErr w:type="spellEnd"/>
      <w:r w:rsidRPr="0098506F">
        <w:rPr>
          <w:b/>
        </w:rPr>
        <w:t>:</w:t>
      </w:r>
    </w:p>
    <w:p w14:paraId="4124CB8B" w14:textId="0E955140" w:rsidR="009029D1" w:rsidRPr="0098506F" w:rsidRDefault="002D656D">
      <w:pPr>
        <w:autoSpaceDE w:val="0"/>
        <w:autoSpaceDN w:val="0"/>
        <w:adjustRightInd w:val="0"/>
        <w:jc w:val="both"/>
        <w:rPr>
          <w:color w:val="000000"/>
          <w:sz w:val="24"/>
          <w:szCs w:val="24"/>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w:t>
      </w:r>
      <w:r>
        <w:rPr>
          <w:color w:val="000000"/>
          <w:szCs w:val="22"/>
          <w:lang w:eastAsia="lv-LV"/>
        </w:rPr>
        <w:t>54</w:t>
      </w:r>
      <w:r>
        <w:rPr>
          <w:color w:val="000000"/>
        </w:rPr>
        <w:t xml:space="preserve"> mg</w:t>
      </w:r>
    </w:p>
    <w:p w14:paraId="3BA16970" w14:textId="63D0A381" w:rsidR="009029D1" w:rsidRPr="0098506F" w:rsidRDefault="002D656D">
      <w:pPr>
        <w:autoSpaceDE w:val="0"/>
        <w:autoSpaceDN w:val="0"/>
        <w:adjustRightInd w:val="0"/>
        <w:jc w:val="both"/>
        <w:rPr>
          <w:color w:val="000000"/>
          <w:sz w:val="24"/>
          <w:szCs w:val="24"/>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w:t>
      </w:r>
      <w:r>
        <w:rPr>
          <w:color w:val="000000"/>
          <w:szCs w:val="22"/>
          <w:lang w:eastAsia="lv-LV"/>
        </w:rPr>
        <w:t>27</w:t>
      </w:r>
      <w:r>
        <w:rPr>
          <w:color w:val="000000"/>
        </w:rPr>
        <w:t xml:space="preserve"> mg</w:t>
      </w:r>
    </w:p>
    <w:p w14:paraId="3A56D4A4" w14:textId="77777777" w:rsidR="009029D1" w:rsidRDefault="009029D1">
      <w:pPr>
        <w:autoSpaceDE w:val="0"/>
        <w:autoSpaceDN w:val="0"/>
        <w:adjustRightInd w:val="0"/>
        <w:jc w:val="both"/>
        <w:rPr>
          <w:color w:val="000000"/>
        </w:rPr>
      </w:pPr>
    </w:p>
    <w:p w14:paraId="30286116" w14:textId="77777777" w:rsidR="009029D1" w:rsidRDefault="002D656D">
      <w:pPr>
        <w:tabs>
          <w:tab w:val="clear" w:pos="567"/>
        </w:tabs>
        <w:spacing w:line="240" w:lineRule="auto"/>
        <w:rPr>
          <w:szCs w:val="22"/>
          <w:lang w:val="en-US"/>
        </w:rPr>
      </w:pPr>
      <w:r>
        <w:rPr>
          <w:szCs w:val="22"/>
        </w:rPr>
        <w:t>Katra 4,02 ml pipete satur:</w:t>
      </w:r>
    </w:p>
    <w:p w14:paraId="182143BD" w14:textId="77777777" w:rsidR="009029D1" w:rsidRDefault="002D656D">
      <w:pPr>
        <w:tabs>
          <w:tab w:val="clear" w:pos="567"/>
        </w:tabs>
        <w:spacing w:line="240" w:lineRule="auto"/>
        <w:rPr>
          <w:b/>
          <w:szCs w:val="22"/>
        </w:rPr>
      </w:pPr>
      <w:r>
        <w:rPr>
          <w:b/>
          <w:szCs w:val="22"/>
        </w:rPr>
        <w:t>Aktīvās vielas:</w:t>
      </w:r>
    </w:p>
    <w:p w14:paraId="4F306CB8" w14:textId="77777777" w:rsidR="009029D1" w:rsidRDefault="002D656D">
      <w:pPr>
        <w:tabs>
          <w:tab w:val="clear" w:pos="567"/>
        </w:tabs>
        <w:spacing w:line="240" w:lineRule="auto"/>
        <w:rPr>
          <w:color w:val="000000"/>
          <w:szCs w:val="22"/>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t>402 mg</w:t>
      </w:r>
    </w:p>
    <w:p w14:paraId="0FC7BE7D" w14:textId="77777777" w:rsidR="009029D1" w:rsidRDefault="009029D1">
      <w:pPr>
        <w:tabs>
          <w:tab w:val="clear" w:pos="567"/>
        </w:tabs>
        <w:spacing w:line="240" w:lineRule="auto"/>
        <w:rPr>
          <w:b/>
          <w:szCs w:val="22"/>
        </w:rPr>
      </w:pPr>
    </w:p>
    <w:p w14:paraId="7CE38D9C" w14:textId="77777777" w:rsidR="009029D1" w:rsidRDefault="002D656D">
      <w:pPr>
        <w:tabs>
          <w:tab w:val="clear" w:pos="567"/>
        </w:tabs>
        <w:spacing w:line="240" w:lineRule="auto"/>
        <w:rPr>
          <w:szCs w:val="22"/>
        </w:rPr>
      </w:pPr>
      <w:proofErr w:type="spellStart"/>
      <w:r>
        <w:rPr>
          <w:b/>
          <w:szCs w:val="22"/>
        </w:rPr>
        <w:t>Palīgvielas</w:t>
      </w:r>
      <w:proofErr w:type="spellEnd"/>
      <w:r>
        <w:rPr>
          <w:b/>
          <w:szCs w:val="22"/>
        </w:rPr>
        <w:t>:</w:t>
      </w:r>
    </w:p>
    <w:p w14:paraId="40BC8F76" w14:textId="561D6B79" w:rsidR="009029D1" w:rsidRDefault="002D656D">
      <w:pPr>
        <w:autoSpaceDE w:val="0"/>
        <w:autoSpaceDN w:val="0"/>
        <w:adjustRightInd w:val="0"/>
        <w:jc w:val="both"/>
        <w:rPr>
          <w:color w:val="000000"/>
          <w:szCs w:val="22"/>
          <w:lang w:eastAsia="lv-LV"/>
        </w:rPr>
      </w:pPr>
      <w:proofErr w:type="spellStart"/>
      <w:r>
        <w:rPr>
          <w:color w:val="000000"/>
          <w:szCs w:val="22"/>
          <w:lang w:eastAsia="lv-LV"/>
        </w:rPr>
        <w:t>Butilhidroksianizols</w:t>
      </w:r>
      <w:proofErr w:type="spellEnd"/>
      <w:r>
        <w:rPr>
          <w:color w:val="000000"/>
          <w:szCs w:val="22"/>
          <w:lang w:eastAsia="lv-LV"/>
        </w:rPr>
        <w:t xml:space="preserve"> (E320)</w:t>
      </w:r>
      <w:r>
        <w:rPr>
          <w:color w:val="000000"/>
          <w:szCs w:val="22"/>
          <w:lang w:eastAsia="lv-LV"/>
        </w:rPr>
        <w:tab/>
        <w:t>0,8 mg</w:t>
      </w:r>
    </w:p>
    <w:p w14:paraId="1CD86A07" w14:textId="41B0D21B" w:rsidR="009029D1" w:rsidRDefault="002D656D">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0,4 mg</w:t>
      </w:r>
    </w:p>
    <w:p w14:paraId="35683EF3" w14:textId="77777777" w:rsidR="009029D1" w:rsidRDefault="009029D1">
      <w:pPr>
        <w:tabs>
          <w:tab w:val="clear" w:pos="567"/>
        </w:tabs>
        <w:spacing w:line="240" w:lineRule="auto"/>
        <w:rPr>
          <w:szCs w:val="22"/>
        </w:rPr>
      </w:pPr>
    </w:p>
    <w:p w14:paraId="7B43B0CA" w14:textId="77777777" w:rsidR="009029D1" w:rsidRDefault="002D656D">
      <w:pPr>
        <w:tabs>
          <w:tab w:val="clear" w:pos="567"/>
        </w:tabs>
        <w:spacing w:line="240" w:lineRule="auto"/>
        <w:rPr>
          <w:color w:val="000000"/>
          <w:szCs w:val="22"/>
        </w:rPr>
      </w:pPr>
      <w:r>
        <w:rPr>
          <w:color w:val="000000"/>
          <w:szCs w:val="22"/>
        </w:rPr>
        <w:t>Gaiši dzeltens šķīdums.</w:t>
      </w:r>
    </w:p>
    <w:p w14:paraId="6EE21E48" w14:textId="77777777" w:rsidR="009029D1" w:rsidRDefault="009029D1">
      <w:pPr>
        <w:tabs>
          <w:tab w:val="clear" w:pos="567"/>
        </w:tabs>
        <w:spacing w:line="240" w:lineRule="auto"/>
        <w:rPr>
          <w:color w:val="000000"/>
          <w:szCs w:val="22"/>
        </w:rPr>
      </w:pPr>
    </w:p>
    <w:p w14:paraId="50A86E2E" w14:textId="77777777" w:rsidR="0098506F" w:rsidRDefault="0098506F">
      <w:pPr>
        <w:tabs>
          <w:tab w:val="clear" w:pos="567"/>
        </w:tabs>
        <w:spacing w:line="240" w:lineRule="auto"/>
        <w:rPr>
          <w:color w:val="000000"/>
          <w:szCs w:val="22"/>
        </w:rPr>
      </w:pPr>
    </w:p>
    <w:p w14:paraId="585FB9BA" w14:textId="77777777" w:rsidR="009029D1" w:rsidRDefault="002D656D">
      <w:pPr>
        <w:pStyle w:val="Style1"/>
      </w:pPr>
      <w:r>
        <w:rPr>
          <w:highlight w:val="lightGray"/>
        </w:rPr>
        <w:t>3.</w:t>
      </w:r>
      <w:r>
        <w:tab/>
      </w:r>
      <w:proofErr w:type="spellStart"/>
      <w:r>
        <w:t>Mērķsugas</w:t>
      </w:r>
      <w:proofErr w:type="spellEnd"/>
    </w:p>
    <w:p w14:paraId="6B64E86A" w14:textId="77777777" w:rsidR="009029D1" w:rsidRPr="0098506F" w:rsidRDefault="009029D1" w:rsidP="0098506F">
      <w:pPr>
        <w:tabs>
          <w:tab w:val="clear" w:pos="567"/>
        </w:tabs>
        <w:spacing w:line="240" w:lineRule="auto"/>
      </w:pPr>
    </w:p>
    <w:p w14:paraId="0D90B7B0" w14:textId="431602B8" w:rsidR="009029D1" w:rsidRDefault="002D656D">
      <w:pPr>
        <w:tabs>
          <w:tab w:val="clear" w:pos="567"/>
          <w:tab w:val="left" w:pos="708"/>
        </w:tabs>
        <w:spacing w:line="240" w:lineRule="auto"/>
        <w:rPr>
          <w:szCs w:val="22"/>
        </w:rPr>
      </w:pPr>
      <w:r w:rsidRPr="0098506F">
        <w:t>Suņi</w:t>
      </w:r>
      <w:r>
        <w:rPr>
          <w:szCs w:val="22"/>
          <w:lang w:eastAsia="en-GB"/>
        </w:rPr>
        <w:t xml:space="preserve"> &gt;2 kg </w:t>
      </w:r>
      <w:r>
        <w:rPr>
          <w:rFonts w:ascii="Symbol" w:hAnsi="Symbol"/>
          <w:szCs w:val="22"/>
          <w:lang w:eastAsia="en-GB"/>
        </w:rPr>
        <w:t></w:t>
      </w:r>
      <w:r>
        <w:rPr>
          <w:szCs w:val="22"/>
          <w:lang w:eastAsia="en-GB"/>
        </w:rPr>
        <w:t xml:space="preserve"> 10 kg</w:t>
      </w:r>
      <w:r>
        <w:rPr>
          <w:szCs w:val="22"/>
        </w:rPr>
        <w:t>.</w:t>
      </w:r>
    </w:p>
    <w:p w14:paraId="03E3801B" w14:textId="77777777" w:rsidR="009029D1" w:rsidRDefault="002D656D">
      <w:pPr>
        <w:tabs>
          <w:tab w:val="clear" w:pos="567"/>
          <w:tab w:val="left" w:pos="0"/>
        </w:tabs>
        <w:spacing w:line="240" w:lineRule="auto"/>
        <w:rPr>
          <w:szCs w:val="22"/>
          <w:lang w:eastAsia="en-GB"/>
        </w:rPr>
      </w:pPr>
      <w:r>
        <w:rPr>
          <w:szCs w:val="22"/>
          <w:lang w:eastAsia="en-GB"/>
        </w:rPr>
        <w:t xml:space="preserve">Suņi &gt;10 kg </w:t>
      </w:r>
      <w:r>
        <w:rPr>
          <w:rFonts w:ascii="Symbol" w:hAnsi="Symbol"/>
          <w:szCs w:val="22"/>
          <w:lang w:eastAsia="en-GB"/>
        </w:rPr>
        <w:t></w:t>
      </w:r>
      <w:r>
        <w:rPr>
          <w:szCs w:val="22"/>
          <w:lang w:eastAsia="en-GB"/>
        </w:rPr>
        <w:t xml:space="preserve"> 20 kg.</w:t>
      </w:r>
    </w:p>
    <w:p w14:paraId="49B642E1" w14:textId="77777777" w:rsidR="009029D1" w:rsidRDefault="002D656D">
      <w:pPr>
        <w:tabs>
          <w:tab w:val="clear" w:pos="567"/>
          <w:tab w:val="left" w:pos="0"/>
        </w:tabs>
        <w:spacing w:line="240" w:lineRule="auto"/>
        <w:ind w:left="567" w:hanging="567"/>
        <w:rPr>
          <w:szCs w:val="22"/>
          <w:lang w:eastAsia="en-GB"/>
        </w:rPr>
      </w:pPr>
      <w:r>
        <w:rPr>
          <w:szCs w:val="22"/>
          <w:lang w:eastAsia="en-GB"/>
        </w:rPr>
        <w:t xml:space="preserve">Suņi </w:t>
      </w:r>
      <w:r>
        <w:rPr>
          <w:szCs w:val="22"/>
        </w:rPr>
        <w:t>&gt;20 kg ≤ 40 kg.</w:t>
      </w:r>
    </w:p>
    <w:p w14:paraId="70309EFB" w14:textId="2DD8C53B" w:rsidR="009029D1" w:rsidRDefault="002D656D">
      <w:pPr>
        <w:tabs>
          <w:tab w:val="clear" w:pos="567"/>
          <w:tab w:val="left" w:pos="0"/>
        </w:tabs>
        <w:spacing w:line="240" w:lineRule="auto"/>
        <w:ind w:left="567" w:hanging="567"/>
        <w:rPr>
          <w:noProof/>
        </w:rPr>
      </w:pPr>
      <w:r>
        <w:rPr>
          <w:szCs w:val="22"/>
          <w:lang w:eastAsia="en-GB"/>
        </w:rPr>
        <w:t>Suņi &gt; 40 kg</w:t>
      </w:r>
      <w:r w:rsidR="005149D9">
        <w:rPr>
          <w:szCs w:val="22"/>
          <w:lang w:eastAsia="en-GB"/>
        </w:rPr>
        <w:t xml:space="preserve"> </w:t>
      </w:r>
      <w:r>
        <w:rPr>
          <w:szCs w:val="22"/>
          <w:lang w:eastAsia="en-GB"/>
        </w:rPr>
        <w:t>- 60 kg</w:t>
      </w:r>
      <w:r>
        <w:rPr>
          <w:noProof/>
        </w:rPr>
        <w:t>.</w:t>
      </w:r>
    </w:p>
    <w:p w14:paraId="144FFCF2" w14:textId="77777777" w:rsidR="009029D1" w:rsidRDefault="002D656D">
      <w:pPr>
        <w:tabs>
          <w:tab w:val="clear" w:pos="567"/>
          <w:tab w:val="left" w:pos="0"/>
        </w:tabs>
        <w:spacing w:line="240" w:lineRule="auto"/>
        <w:ind w:left="567" w:hanging="567"/>
        <w:rPr>
          <w:b/>
          <w:szCs w:val="22"/>
        </w:rPr>
      </w:pPr>
      <w:r>
        <w:rPr>
          <w:noProof/>
          <w:lang w:val="sl-SI" w:eastAsia="sl-SI"/>
        </w:rPr>
        <w:drawing>
          <wp:inline distT="0" distB="0" distL="0" distR="0" wp14:anchorId="4E99FADE" wp14:editId="0439F164">
            <wp:extent cx="466725" cy="447675"/>
            <wp:effectExtent l="0" t="0" r="9525" b="9525"/>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p>
    <w:p w14:paraId="5BA789D5" w14:textId="77777777" w:rsidR="009029D1" w:rsidRDefault="009029D1">
      <w:pPr>
        <w:tabs>
          <w:tab w:val="clear" w:pos="567"/>
        </w:tabs>
        <w:spacing w:line="240" w:lineRule="auto"/>
        <w:rPr>
          <w:szCs w:val="22"/>
        </w:rPr>
      </w:pPr>
    </w:p>
    <w:p w14:paraId="455F99E1" w14:textId="77777777" w:rsidR="009029D1" w:rsidRDefault="009029D1">
      <w:pPr>
        <w:tabs>
          <w:tab w:val="clear" w:pos="567"/>
        </w:tabs>
        <w:spacing w:line="240" w:lineRule="auto"/>
        <w:rPr>
          <w:szCs w:val="22"/>
        </w:rPr>
      </w:pPr>
    </w:p>
    <w:p w14:paraId="76744873" w14:textId="77777777" w:rsidR="007868FD" w:rsidRDefault="007868FD">
      <w:pPr>
        <w:tabs>
          <w:tab w:val="clear" w:pos="567"/>
        </w:tabs>
        <w:spacing w:line="240" w:lineRule="auto"/>
        <w:rPr>
          <w:szCs w:val="22"/>
        </w:rPr>
      </w:pPr>
    </w:p>
    <w:p w14:paraId="7F9F1CFC" w14:textId="77777777" w:rsidR="009029D1" w:rsidRDefault="002D656D">
      <w:pPr>
        <w:pStyle w:val="Style1"/>
      </w:pPr>
      <w:r>
        <w:rPr>
          <w:highlight w:val="lightGray"/>
        </w:rPr>
        <w:t>4.</w:t>
      </w:r>
      <w:r>
        <w:tab/>
        <w:t>Lietošanas indikācijas</w:t>
      </w:r>
    </w:p>
    <w:p w14:paraId="1627DDFE" w14:textId="77777777" w:rsidR="009029D1" w:rsidRDefault="009029D1">
      <w:pPr>
        <w:tabs>
          <w:tab w:val="clear" w:pos="567"/>
        </w:tabs>
        <w:spacing w:line="240" w:lineRule="auto"/>
        <w:rPr>
          <w:szCs w:val="22"/>
        </w:rPr>
      </w:pPr>
    </w:p>
    <w:p w14:paraId="127C293A" w14:textId="660CFE1B" w:rsidR="009029D1" w:rsidRPr="0098506F" w:rsidRDefault="002D656D">
      <w:pPr>
        <w:tabs>
          <w:tab w:val="left" w:pos="284"/>
        </w:tabs>
        <w:jc w:val="both"/>
        <w:rPr>
          <w:color w:val="000000"/>
          <w:sz w:val="24"/>
          <w:szCs w:val="24"/>
        </w:rPr>
      </w:pPr>
      <w:r>
        <w:rPr>
          <w:color w:val="000000"/>
        </w:rPr>
        <w:t>Blusu (</w:t>
      </w:r>
      <w:proofErr w:type="spellStart"/>
      <w:r>
        <w:rPr>
          <w:i/>
          <w:color w:val="000000"/>
        </w:rPr>
        <w:t>Ctenocephalides</w:t>
      </w:r>
      <w:proofErr w:type="spellEnd"/>
      <w:r>
        <w:rPr>
          <w:color w:val="000000"/>
        </w:rPr>
        <w:t xml:space="preserve"> </w:t>
      </w:r>
      <w:proofErr w:type="spellStart"/>
      <w:r w:rsidRPr="0098506F">
        <w:rPr>
          <w:color w:val="000000"/>
          <w:szCs w:val="22"/>
        </w:rPr>
        <w:t>spp</w:t>
      </w:r>
      <w:proofErr w:type="spellEnd"/>
      <w:r w:rsidRPr="0098506F">
        <w:rPr>
          <w:color w:val="000000"/>
          <w:szCs w:val="22"/>
        </w:rPr>
        <w:t>.</w:t>
      </w:r>
      <w:r>
        <w:rPr>
          <w:color w:val="000000"/>
          <w:szCs w:val="22"/>
        </w:rPr>
        <w:t>)</w:t>
      </w:r>
      <w:r>
        <w:rPr>
          <w:color w:val="000000"/>
        </w:rPr>
        <w:t xml:space="preserve"> un ērču (</w:t>
      </w:r>
      <w:proofErr w:type="spellStart"/>
      <w:r>
        <w:rPr>
          <w:i/>
          <w:color w:val="000000"/>
        </w:rPr>
        <w:t>Rhipicephalus</w:t>
      </w:r>
      <w:proofErr w:type="spellEnd"/>
      <w:r>
        <w:rPr>
          <w:color w:val="000000"/>
        </w:rPr>
        <w:t xml:space="preserve"> </w:t>
      </w:r>
      <w:proofErr w:type="spellStart"/>
      <w:r w:rsidR="006C7DC4">
        <w:rPr>
          <w:color w:val="000000"/>
        </w:rPr>
        <w:t>spp</w:t>
      </w:r>
      <w:proofErr w:type="spellEnd"/>
      <w:r w:rsidR="006C7DC4">
        <w:rPr>
          <w:color w:val="000000"/>
        </w:rPr>
        <w:t>.</w:t>
      </w:r>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sidR="006C7DC4">
        <w:rPr>
          <w:color w:val="000000"/>
        </w:rPr>
        <w:t>spp</w:t>
      </w:r>
      <w:proofErr w:type="spellEnd"/>
      <w:r w:rsidR="006C7DC4">
        <w:rPr>
          <w:color w:val="000000"/>
        </w:rPr>
        <w:t>.</w:t>
      </w:r>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sidR="006C7DC4">
        <w:rPr>
          <w:color w:val="000000"/>
        </w:rPr>
        <w:t>spp</w:t>
      </w:r>
      <w:proofErr w:type="spellEnd"/>
      <w:r w:rsidR="006C7DC4">
        <w:rPr>
          <w:color w:val="000000"/>
        </w:rPr>
        <w:t>.</w:t>
      </w:r>
      <w:r>
        <w:rPr>
          <w:color w:val="000000"/>
        </w:rPr>
        <w:t>)</w:t>
      </w:r>
      <w:r>
        <w:rPr>
          <w:i/>
          <w:color w:val="000000"/>
        </w:rPr>
        <w:t xml:space="preserve"> </w:t>
      </w:r>
      <w:r>
        <w:rPr>
          <w:color w:val="000000"/>
        </w:rPr>
        <w:t>invāzijas ārstēšana</w:t>
      </w:r>
      <w:r w:rsidR="006C7DC4">
        <w:rPr>
          <w:color w:val="000000"/>
        </w:rPr>
        <w:t>i</w:t>
      </w:r>
      <w:r>
        <w:rPr>
          <w:color w:val="000000"/>
        </w:rPr>
        <w:t xml:space="preserve"> un </w:t>
      </w:r>
      <w:r w:rsidR="006C7DC4">
        <w:rPr>
          <w:color w:val="000000"/>
        </w:rPr>
        <w:t xml:space="preserve">novēršanai </w:t>
      </w:r>
      <w:r>
        <w:rPr>
          <w:color w:val="000000"/>
        </w:rPr>
        <w:t>suņiem.</w:t>
      </w:r>
    </w:p>
    <w:p w14:paraId="40464247" w14:textId="1AF83E6C" w:rsidR="009029D1" w:rsidRPr="0098506F" w:rsidRDefault="006C7DC4">
      <w:pPr>
        <w:jc w:val="both"/>
        <w:rPr>
          <w:color w:val="000000"/>
          <w:sz w:val="24"/>
          <w:szCs w:val="24"/>
        </w:rPr>
      </w:pPr>
      <w:r>
        <w:rPr>
          <w:color w:val="000000"/>
        </w:rPr>
        <w:t>Blusu alerģiskā dermatīta (BAD)</w:t>
      </w:r>
      <w:r w:rsidR="002D656D">
        <w:rPr>
          <w:color w:val="000000"/>
        </w:rPr>
        <w:t xml:space="preserve"> ārstēšana</w:t>
      </w:r>
      <w:r>
        <w:rPr>
          <w:color w:val="000000"/>
        </w:rPr>
        <w:t>i</w:t>
      </w:r>
      <w:r w:rsidR="002D656D">
        <w:rPr>
          <w:color w:val="000000"/>
        </w:rPr>
        <w:t xml:space="preserve"> un kontrole</w:t>
      </w:r>
      <w:r>
        <w:rPr>
          <w:color w:val="000000"/>
        </w:rPr>
        <w:t xml:space="preserve">i </w:t>
      </w:r>
      <w:r w:rsidR="002D656D">
        <w:rPr>
          <w:color w:val="000000"/>
        </w:rPr>
        <w:t>suņiem.</w:t>
      </w:r>
    </w:p>
    <w:p w14:paraId="62697E13" w14:textId="758D0102" w:rsidR="009029D1" w:rsidRPr="0098506F" w:rsidRDefault="002D656D" w:rsidP="0098506F">
      <w:pPr>
        <w:tabs>
          <w:tab w:val="clear" w:pos="567"/>
        </w:tabs>
        <w:spacing w:line="240" w:lineRule="auto"/>
        <w:rPr>
          <w:color w:val="000000"/>
        </w:rPr>
      </w:pPr>
      <w:proofErr w:type="spellStart"/>
      <w:r>
        <w:rPr>
          <w:color w:val="000000"/>
          <w:szCs w:val="22"/>
        </w:rPr>
        <w:t>Grauzējtu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sidRPr="0098506F">
        <w:rPr>
          <w:i/>
          <w:color w:val="000000"/>
        </w:rPr>
        <w:t>)</w:t>
      </w:r>
      <w:r>
        <w:rPr>
          <w:color w:val="000000"/>
        </w:rPr>
        <w:t xml:space="preserve"> invāzijas </w:t>
      </w:r>
      <w:r w:rsidR="006C7DC4">
        <w:rPr>
          <w:color w:val="000000"/>
        </w:rPr>
        <w:t>novēr</w:t>
      </w:r>
      <w:r w:rsidR="00BB7C38">
        <w:rPr>
          <w:color w:val="000000"/>
        </w:rPr>
        <w:t>š</w:t>
      </w:r>
      <w:r w:rsidR="006C7DC4">
        <w:rPr>
          <w:color w:val="000000"/>
        </w:rPr>
        <w:t xml:space="preserve">anai </w:t>
      </w:r>
      <w:r>
        <w:rPr>
          <w:color w:val="000000"/>
        </w:rPr>
        <w:t>un ārstēšana</w:t>
      </w:r>
      <w:r w:rsidR="006C7DC4">
        <w:rPr>
          <w:color w:val="000000"/>
        </w:rPr>
        <w:t>i</w:t>
      </w:r>
      <w:r>
        <w:rPr>
          <w:color w:val="000000"/>
        </w:rPr>
        <w:t xml:space="preserve"> suņiem.</w:t>
      </w:r>
    </w:p>
    <w:p w14:paraId="04168868" w14:textId="77777777" w:rsidR="009029D1" w:rsidRDefault="009029D1" w:rsidP="0098506F">
      <w:pPr>
        <w:tabs>
          <w:tab w:val="clear" w:pos="567"/>
        </w:tabs>
        <w:spacing w:line="240" w:lineRule="auto"/>
        <w:rPr>
          <w:color w:val="000000"/>
        </w:rPr>
      </w:pPr>
    </w:p>
    <w:p w14:paraId="21187E53" w14:textId="77777777" w:rsidR="0098506F" w:rsidRPr="0098506F" w:rsidRDefault="0098506F" w:rsidP="0098506F">
      <w:pPr>
        <w:tabs>
          <w:tab w:val="clear" w:pos="567"/>
        </w:tabs>
        <w:spacing w:line="240" w:lineRule="auto"/>
        <w:rPr>
          <w:color w:val="000000"/>
        </w:rPr>
      </w:pPr>
    </w:p>
    <w:p w14:paraId="6E059800" w14:textId="77777777" w:rsidR="009029D1" w:rsidRDefault="002D656D">
      <w:pPr>
        <w:pStyle w:val="Style1"/>
      </w:pPr>
      <w:r>
        <w:rPr>
          <w:highlight w:val="lightGray"/>
        </w:rPr>
        <w:t>5.</w:t>
      </w:r>
      <w:r>
        <w:tab/>
        <w:t>Kontrindikācijas</w:t>
      </w:r>
    </w:p>
    <w:p w14:paraId="67A51D60" w14:textId="77777777" w:rsidR="009029D1" w:rsidRDefault="009029D1">
      <w:pPr>
        <w:tabs>
          <w:tab w:val="clear" w:pos="567"/>
        </w:tabs>
        <w:spacing w:line="240" w:lineRule="auto"/>
        <w:rPr>
          <w:szCs w:val="22"/>
        </w:rPr>
      </w:pPr>
    </w:p>
    <w:p w14:paraId="4464E2F0" w14:textId="45E78967" w:rsidR="009029D1" w:rsidRDefault="002D656D" w:rsidP="0098506F">
      <w:pPr>
        <w:autoSpaceDE w:val="0"/>
        <w:autoSpaceDN w:val="0"/>
        <w:adjustRightInd w:val="0"/>
        <w:rPr>
          <w:color w:val="000000"/>
        </w:rPr>
      </w:pPr>
      <w:r>
        <w:rPr>
          <w:color w:val="000000"/>
        </w:rPr>
        <w:t>T</w:t>
      </w:r>
      <w:r>
        <w:rPr>
          <w:rFonts w:eastAsia="TimesNewRoman"/>
          <w:color w:val="000000"/>
        </w:rPr>
        <w:t xml:space="preserve">ā </w:t>
      </w:r>
      <w:r>
        <w:rPr>
          <w:color w:val="000000"/>
        </w:rPr>
        <w:t>k</w:t>
      </w:r>
      <w:r>
        <w:rPr>
          <w:rFonts w:eastAsia="TimesNewRoman"/>
          <w:color w:val="000000"/>
        </w:rPr>
        <w:t xml:space="preserve">ā </w:t>
      </w:r>
      <w:r>
        <w:rPr>
          <w:color w:val="000000"/>
        </w:rPr>
        <w:t>nav veikti šo veterin</w:t>
      </w:r>
      <w:r>
        <w:rPr>
          <w:rFonts w:eastAsia="TimesNewRoman"/>
          <w:color w:val="000000"/>
        </w:rPr>
        <w:t>ā</w:t>
      </w:r>
      <w:r>
        <w:rPr>
          <w:color w:val="000000"/>
        </w:rPr>
        <w:t>ro z</w:t>
      </w:r>
      <w:r>
        <w:rPr>
          <w:rFonts w:eastAsia="TimesNewRoman"/>
          <w:color w:val="000000"/>
        </w:rPr>
        <w:t>āļ</w:t>
      </w:r>
      <w:r>
        <w:rPr>
          <w:color w:val="000000"/>
        </w:rPr>
        <w:t xml:space="preserve">u </w:t>
      </w:r>
      <w:r>
        <w:rPr>
          <w:color w:val="000000"/>
          <w:szCs w:val="22"/>
          <w:lang w:eastAsia="lv-LV"/>
        </w:rPr>
        <w:t>droš</w:t>
      </w:r>
      <w:r>
        <w:rPr>
          <w:rFonts w:eastAsia="TimesNewRoman"/>
          <w:color w:val="000000"/>
          <w:szCs w:val="22"/>
          <w:lang w:eastAsia="lv-LV"/>
        </w:rPr>
        <w:t>uma</w:t>
      </w:r>
      <w:r>
        <w:rPr>
          <w:color w:val="000000"/>
        </w:rPr>
        <w:t xml:space="preserve"> p</w:t>
      </w:r>
      <w:r>
        <w:rPr>
          <w:rFonts w:eastAsia="TimesNewRoman"/>
          <w:color w:val="000000"/>
        </w:rPr>
        <w:t>ē</w:t>
      </w:r>
      <w:r>
        <w:rPr>
          <w:color w:val="000000"/>
        </w:rPr>
        <w:t>t</w:t>
      </w:r>
      <w:r>
        <w:rPr>
          <w:rFonts w:eastAsia="TimesNewRoman"/>
          <w:color w:val="000000"/>
        </w:rPr>
        <w:t>ī</w:t>
      </w:r>
      <w:r>
        <w:rPr>
          <w:color w:val="000000"/>
        </w:rPr>
        <w:t>jumi, nelietot kucēniem l</w:t>
      </w:r>
      <w:r>
        <w:rPr>
          <w:rFonts w:eastAsia="TimesNewRoman"/>
          <w:color w:val="000000"/>
        </w:rPr>
        <w:t>ī</w:t>
      </w:r>
      <w:r>
        <w:rPr>
          <w:color w:val="000000"/>
        </w:rPr>
        <w:t>dz 8</w:t>
      </w:r>
      <w:r>
        <w:rPr>
          <w:color w:val="000000"/>
          <w:szCs w:val="22"/>
          <w:lang w:eastAsia="lv-LV"/>
        </w:rPr>
        <w:t xml:space="preserve"> </w:t>
      </w:r>
      <w:r>
        <w:rPr>
          <w:color w:val="000000"/>
        </w:rPr>
        <w:t>ned</w:t>
      </w:r>
      <w:r>
        <w:rPr>
          <w:rFonts w:eastAsia="TimesNewRoman"/>
          <w:color w:val="000000"/>
        </w:rPr>
        <w:t>ēļ</w:t>
      </w:r>
      <w:r>
        <w:rPr>
          <w:color w:val="000000"/>
        </w:rPr>
        <w:t xml:space="preserve">u vecumam </w:t>
      </w:r>
      <w:r>
        <w:rPr>
          <w:color w:val="000000"/>
          <w:szCs w:val="22"/>
          <w:lang w:eastAsia="lv-LV"/>
        </w:rPr>
        <w:t>un/</w:t>
      </w:r>
      <w:r>
        <w:rPr>
          <w:color w:val="000000"/>
        </w:rPr>
        <w:t>vai kucēniem ar ķermeņa svaru līdz 2</w:t>
      </w:r>
      <w:r>
        <w:rPr>
          <w:color w:val="000000"/>
          <w:szCs w:val="22"/>
          <w:lang w:eastAsia="lv-LV"/>
        </w:rPr>
        <w:t xml:space="preserve"> </w:t>
      </w:r>
      <w:r>
        <w:rPr>
          <w:color w:val="000000"/>
        </w:rPr>
        <w:t>kg.</w:t>
      </w:r>
    </w:p>
    <w:p w14:paraId="6D62DCB6" w14:textId="47CE65EB" w:rsidR="009029D1" w:rsidRDefault="002D656D" w:rsidP="0098506F">
      <w:pPr>
        <w:autoSpaceDE w:val="0"/>
        <w:autoSpaceDN w:val="0"/>
        <w:adjustRightInd w:val="0"/>
        <w:rPr>
          <w:color w:val="000000"/>
        </w:rPr>
      </w:pPr>
      <w:r>
        <w:rPr>
          <w:color w:val="000000"/>
        </w:rPr>
        <w:t>Nelietot</w:t>
      </w:r>
      <w:r>
        <w:rPr>
          <w:color w:val="000000"/>
          <w:szCs w:val="22"/>
          <w:lang w:eastAsia="lv-LV"/>
        </w:rPr>
        <w:t xml:space="preserve"> </w:t>
      </w:r>
      <w:r w:rsidR="00D80E5B">
        <w:rPr>
          <w:color w:val="000000"/>
          <w:szCs w:val="22"/>
          <w:lang w:eastAsia="lv-LV"/>
        </w:rPr>
        <w:t xml:space="preserve">šīs </w:t>
      </w:r>
      <w:r>
        <w:rPr>
          <w:color w:val="000000"/>
          <w:szCs w:val="22"/>
          <w:lang w:eastAsia="lv-LV"/>
        </w:rPr>
        <w:t>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04BA35EC" w14:textId="5E8F15AC" w:rsidR="009029D1" w:rsidRPr="0098506F" w:rsidRDefault="002D656D">
      <w:pPr>
        <w:jc w:val="both"/>
        <w:rPr>
          <w:color w:val="000000"/>
          <w:sz w:val="24"/>
          <w:szCs w:val="24"/>
        </w:rPr>
      </w:pPr>
      <w:r>
        <w:rPr>
          <w:color w:val="000000"/>
        </w:rPr>
        <w:t>Nelietot trušiem, jo iespējamas blakusparādības un pat nāve.</w:t>
      </w:r>
    </w:p>
    <w:p w14:paraId="76B33F53" w14:textId="77777777" w:rsidR="009029D1" w:rsidRPr="0098506F" w:rsidRDefault="002D656D">
      <w:pPr>
        <w:jc w:val="both"/>
        <w:rPr>
          <w:color w:val="000000"/>
          <w:sz w:val="24"/>
          <w:szCs w:val="24"/>
        </w:rPr>
      </w:pPr>
      <w:r>
        <w:rPr>
          <w:color w:val="000000"/>
        </w:rPr>
        <w:t>Šīs</w:t>
      </w:r>
      <w:r>
        <w:rPr>
          <w:color w:val="000000"/>
          <w:szCs w:val="22"/>
        </w:rPr>
        <w:t xml:space="preserve"> veterinārās</w:t>
      </w:r>
      <w:r>
        <w:rPr>
          <w:color w:val="000000"/>
        </w:rPr>
        <w:t xml:space="preserve"> zāles ir paredzētas suņiem.</w:t>
      </w:r>
      <w:r>
        <w:rPr>
          <w:color w:val="000000"/>
          <w:lang w:val="pt-BR"/>
        </w:rPr>
        <w:t xml:space="preserve"> </w:t>
      </w:r>
      <w:r>
        <w:rPr>
          <w:color w:val="000000"/>
        </w:rPr>
        <w:t>Nelietot kaķiem, jo lietošanas rezultātā iespējama pārdozēšana.</w:t>
      </w:r>
    </w:p>
    <w:p w14:paraId="559153E1" w14:textId="77777777" w:rsidR="009029D1" w:rsidRDefault="009029D1" w:rsidP="0098506F">
      <w:pPr>
        <w:tabs>
          <w:tab w:val="clear" w:pos="567"/>
        </w:tabs>
        <w:spacing w:line="240" w:lineRule="auto"/>
      </w:pPr>
    </w:p>
    <w:p w14:paraId="450C70E1" w14:textId="77777777" w:rsidR="0098506F" w:rsidRPr="0098506F" w:rsidRDefault="0098506F" w:rsidP="0098506F">
      <w:pPr>
        <w:tabs>
          <w:tab w:val="clear" w:pos="567"/>
        </w:tabs>
        <w:spacing w:line="240" w:lineRule="auto"/>
      </w:pPr>
    </w:p>
    <w:p w14:paraId="605437D1" w14:textId="77777777" w:rsidR="009029D1" w:rsidRDefault="002D656D">
      <w:pPr>
        <w:pStyle w:val="Style1"/>
      </w:pPr>
      <w:r>
        <w:rPr>
          <w:highlight w:val="lightGray"/>
        </w:rPr>
        <w:t>6.</w:t>
      </w:r>
      <w:r>
        <w:tab/>
        <w:t>Īpaši brīdinājumi</w:t>
      </w:r>
    </w:p>
    <w:p w14:paraId="19EE3A8C" w14:textId="77777777" w:rsidR="009029D1" w:rsidRDefault="009029D1">
      <w:pPr>
        <w:tabs>
          <w:tab w:val="clear" w:pos="567"/>
        </w:tabs>
        <w:spacing w:line="240" w:lineRule="auto"/>
        <w:rPr>
          <w:szCs w:val="22"/>
        </w:rPr>
      </w:pPr>
    </w:p>
    <w:p w14:paraId="6348DCBB" w14:textId="77777777" w:rsidR="009029D1" w:rsidRDefault="002D656D">
      <w:pPr>
        <w:tabs>
          <w:tab w:val="clear" w:pos="567"/>
        </w:tabs>
        <w:spacing w:line="240" w:lineRule="auto"/>
        <w:rPr>
          <w:szCs w:val="22"/>
        </w:rPr>
      </w:pPr>
      <w:r>
        <w:rPr>
          <w:szCs w:val="22"/>
          <w:u w:val="single"/>
        </w:rPr>
        <w:t>Īpaši brīdinājumi</w:t>
      </w:r>
      <w:r>
        <w:t>:</w:t>
      </w:r>
    </w:p>
    <w:p w14:paraId="7D48E3E5" w14:textId="4D29F434" w:rsidR="009029D1" w:rsidRPr="0098506F" w:rsidRDefault="002D656D">
      <w:pPr>
        <w:tabs>
          <w:tab w:val="left" w:pos="284"/>
        </w:tabs>
        <w:jc w:val="both"/>
        <w:rPr>
          <w:color w:val="000000"/>
          <w:sz w:val="24"/>
          <w:szCs w:val="24"/>
        </w:rPr>
      </w:pPr>
      <w:r>
        <w:rPr>
          <w:color w:val="000000"/>
        </w:rPr>
        <w:t xml:space="preserve">Lai mazinātu transmisīvo slimību risku, pirms </w:t>
      </w:r>
      <w:r w:rsidR="00056A9B">
        <w:rPr>
          <w:color w:val="000000"/>
        </w:rPr>
        <w:t xml:space="preserve">šo </w:t>
      </w:r>
      <w:r>
        <w:rPr>
          <w:color w:val="000000"/>
          <w:szCs w:val="22"/>
        </w:rPr>
        <w:t xml:space="preserve">veterināro </w:t>
      </w:r>
      <w:r>
        <w:rPr>
          <w:color w:val="000000"/>
        </w:rPr>
        <w:t>zāļu lietošanas jānoņem uz dzīvniekiem esošās ērces.</w:t>
      </w:r>
    </w:p>
    <w:p w14:paraId="09FAC7D6" w14:textId="5211451D" w:rsidR="009029D1" w:rsidRPr="0098506F" w:rsidRDefault="00D80E5B">
      <w:pPr>
        <w:tabs>
          <w:tab w:val="left" w:pos="284"/>
        </w:tabs>
        <w:jc w:val="both"/>
        <w:rPr>
          <w:color w:val="000000"/>
          <w:sz w:val="24"/>
          <w:szCs w:val="24"/>
        </w:rPr>
      </w:pPr>
      <w:r>
        <w:t xml:space="preserve">Izvairīties </w:t>
      </w:r>
      <w:r>
        <w:rPr>
          <w:color w:val="000000"/>
        </w:rPr>
        <w:t>n</w:t>
      </w:r>
      <w:r w:rsidR="002D656D">
        <w:rPr>
          <w:color w:val="000000"/>
        </w:rPr>
        <w:t>o vannošanas/mērkšanas ūdenī divu dienu laikā pēc</w:t>
      </w:r>
      <w:r w:rsidR="002D656D">
        <w:rPr>
          <w:color w:val="000000"/>
          <w:szCs w:val="22"/>
        </w:rPr>
        <w:t xml:space="preserve"> </w:t>
      </w:r>
      <w:r>
        <w:rPr>
          <w:color w:val="000000"/>
          <w:szCs w:val="22"/>
        </w:rPr>
        <w:t xml:space="preserve">šo </w:t>
      </w:r>
      <w:r w:rsidR="002D656D">
        <w:rPr>
          <w:color w:val="000000"/>
          <w:szCs w:val="22"/>
        </w:rPr>
        <w:t>veterināro</w:t>
      </w:r>
      <w:r w:rsidR="002D656D">
        <w:rPr>
          <w:color w:val="000000"/>
        </w:rPr>
        <w:t xml:space="preserve"> zāļu lietošanas un vannošanas, kas biežāka par vienu reizi nedēļā, jo nav veikti pētījumi, lai noskaidrotu, kā tas ietekmē </w:t>
      </w:r>
      <w:r>
        <w:rPr>
          <w:color w:val="000000"/>
        </w:rPr>
        <w:t xml:space="preserve">šo </w:t>
      </w:r>
      <w:r w:rsidR="002D656D">
        <w:rPr>
          <w:color w:val="000000"/>
          <w:szCs w:val="22"/>
        </w:rPr>
        <w:t xml:space="preserve">veterināro </w:t>
      </w:r>
      <w:r w:rsidR="002D656D">
        <w:rPr>
          <w:color w:val="000000"/>
        </w:rPr>
        <w:t xml:space="preserve">zāļu </w:t>
      </w:r>
      <w:r>
        <w:rPr>
          <w:color w:val="000000"/>
        </w:rPr>
        <w:t>iedarbīgumu</w:t>
      </w:r>
      <w:r w:rsidR="002D656D">
        <w:rPr>
          <w:color w:val="000000"/>
        </w:rPr>
        <w:t xml:space="preserve">. Pirms apstrādes var lietot mīkstinošus šampūnus, tomēr tad, ja pēc </w:t>
      </w:r>
      <w:r>
        <w:rPr>
          <w:color w:val="000000"/>
        </w:rPr>
        <w:t xml:space="preserve">šo veterināro </w:t>
      </w:r>
      <w:r w:rsidR="002D656D">
        <w:rPr>
          <w:color w:val="000000"/>
        </w:rPr>
        <w:t xml:space="preserve">zāļu lietošanas tos lieto katru nedēļu, tie aizsardzību pret blusām saīsina </w:t>
      </w:r>
      <w:r w:rsidR="002D656D" w:rsidRPr="0098506F">
        <w:rPr>
          <w:color w:val="000000"/>
          <w:szCs w:val="22"/>
        </w:rPr>
        <w:t>līdz, aptuveni, 5 nedēļām</w:t>
      </w:r>
      <w:r w:rsidR="002D656D" w:rsidRPr="00D80E5B">
        <w:rPr>
          <w:color w:val="000000"/>
          <w:szCs w:val="22"/>
        </w:rPr>
        <w:t>.</w:t>
      </w:r>
      <w:r w:rsidR="002D656D">
        <w:rPr>
          <w:color w:val="000000"/>
        </w:rPr>
        <w:t xml:space="preserve"> Sešas nedēļas ilga pētījuma laikā vannošana ar medicīnisko 2% </w:t>
      </w:r>
      <w:proofErr w:type="spellStart"/>
      <w:r w:rsidR="002D656D">
        <w:rPr>
          <w:color w:val="000000"/>
        </w:rPr>
        <w:t>hlorheksidīna</w:t>
      </w:r>
      <w:proofErr w:type="spellEnd"/>
      <w:r w:rsidR="002D656D">
        <w:rPr>
          <w:color w:val="000000"/>
        </w:rPr>
        <w:t xml:space="preserve"> šampūnu aizsardzību pret blusām neietekmēja.</w:t>
      </w:r>
    </w:p>
    <w:p w14:paraId="14E09514" w14:textId="01EEDC65" w:rsidR="009029D1" w:rsidRPr="0098506F" w:rsidRDefault="002D656D">
      <w:pPr>
        <w:tabs>
          <w:tab w:val="left" w:pos="284"/>
        </w:tabs>
        <w:jc w:val="both"/>
        <w:rPr>
          <w:color w:val="000000"/>
          <w:sz w:val="24"/>
          <w:szCs w:val="24"/>
        </w:rPr>
      </w:pPr>
      <w:r>
        <w:rPr>
          <w:color w:val="000000"/>
        </w:rPr>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 xml:space="preserve">u pieķeršanos. </w:t>
      </w:r>
      <w:r>
        <w:rPr>
          <w:color w:val="000000"/>
          <w:szCs w:val="22"/>
        </w:rPr>
        <w:t>Tādējādi nelabvēlīgu apstākļu gadījumā</w:t>
      </w:r>
      <w:r>
        <w:rPr>
          <w:color w:val="000000"/>
        </w:rPr>
        <w:t xml:space="preserve"> nav iespējams </w:t>
      </w:r>
      <w:r>
        <w:rPr>
          <w:color w:val="000000"/>
          <w:szCs w:val="22"/>
        </w:rPr>
        <w:t>pilnībā</w:t>
      </w:r>
      <w:r>
        <w:rPr>
          <w:color w:val="000000"/>
        </w:rPr>
        <w:t xml:space="preserve"> izslēgt </w:t>
      </w:r>
      <w:r>
        <w:rPr>
          <w:color w:val="000000"/>
          <w:szCs w:val="22"/>
        </w:rPr>
        <w:t>infekcijas</w:t>
      </w:r>
      <w:r>
        <w:rPr>
          <w:color w:val="000000"/>
        </w:rPr>
        <w:t xml:space="preserve"> slimību </w:t>
      </w:r>
      <w:r>
        <w:rPr>
          <w:color w:val="000000"/>
          <w:szCs w:val="22"/>
        </w:rPr>
        <w:t>pārnešan</w:t>
      </w:r>
      <w:r w:rsidR="00D80E5B">
        <w:rPr>
          <w:color w:val="000000"/>
          <w:szCs w:val="22"/>
        </w:rPr>
        <w:t>as risku no ērcēm</w:t>
      </w:r>
      <w:r w:rsidRPr="0098506F">
        <w:rPr>
          <w:color w:val="000000"/>
        </w:rPr>
        <w:t xml:space="preserve">. </w:t>
      </w:r>
      <w:r>
        <w:t xml:space="preserve">Ja ērces nav bijušas piesūkušās (sūkušas asinis), parasti tās ies bojā un no </w:t>
      </w:r>
      <w:r w:rsidR="00D80E5B">
        <w:t xml:space="preserve">dzīvnieka </w:t>
      </w:r>
      <w:r>
        <w:t>nokritīs 24 -48 stundu laikā pēc invāzijas.</w:t>
      </w:r>
      <w:r w:rsidRPr="0098506F">
        <w:rPr>
          <w:color w:val="000000"/>
        </w:rPr>
        <w:t xml:space="preserve"> </w:t>
      </w:r>
      <w:r w:rsidR="00145CE5">
        <w:rPr>
          <w:color w:val="000000"/>
        </w:rPr>
        <w:t xml:space="preserve">Šo </w:t>
      </w:r>
      <w:r w:rsidR="00145CE5">
        <w:rPr>
          <w:color w:val="000000"/>
          <w:szCs w:val="22"/>
        </w:rPr>
        <w:t>v</w:t>
      </w:r>
      <w:r>
        <w:rPr>
          <w:color w:val="000000"/>
          <w:szCs w:val="22"/>
        </w:rPr>
        <w:t>eterināro zāļu iedarbības laikā nevar</w:t>
      </w:r>
      <w:r>
        <w:rPr>
          <w:color w:val="000000"/>
        </w:rPr>
        <w:t xml:space="preserve"> izslēgt atsevišķu ērču piesūkšanos.</w:t>
      </w:r>
    </w:p>
    <w:p w14:paraId="06C3D099" w14:textId="4389CA2F" w:rsidR="009029D1" w:rsidRDefault="002D656D" w:rsidP="0098506F">
      <w:pPr>
        <w:tabs>
          <w:tab w:val="clear" w:pos="567"/>
        </w:tabs>
        <w:spacing w:line="240" w:lineRule="auto"/>
        <w:rPr>
          <w:color w:val="000000"/>
        </w:rPr>
      </w:pPr>
      <w:r>
        <w:rPr>
          <w:color w:val="000000"/>
        </w:rPr>
        <w:t xml:space="preserve">Mājdzīvnieku blusas bieži iemitinās dzīvnieka grozā, guļvietā un regulārās uzturēšanās vietās, piemēram, paklājos un mēbelēs, kas </w:t>
      </w:r>
      <w:r w:rsidR="00485225">
        <w:rPr>
          <w:color w:val="000000"/>
        </w:rPr>
        <w:t xml:space="preserve">lielas </w:t>
      </w:r>
      <w:r>
        <w:rPr>
          <w:color w:val="000000"/>
        </w:rPr>
        <w:t>invāzijas gadījumā un kontroles pasākumu sākumā apstrādājamas ar piemērotu insekticīdu un regulāri jātīra ar putekļu sūcēju.</w:t>
      </w:r>
    </w:p>
    <w:p w14:paraId="251F876D" w14:textId="77777777" w:rsidR="009029D1" w:rsidRDefault="009029D1">
      <w:pPr>
        <w:tabs>
          <w:tab w:val="clear" w:pos="567"/>
        </w:tabs>
        <w:spacing w:line="240" w:lineRule="auto"/>
        <w:rPr>
          <w:szCs w:val="22"/>
        </w:rPr>
      </w:pPr>
    </w:p>
    <w:p w14:paraId="459B254F" w14:textId="77777777" w:rsidR="009029D1" w:rsidRDefault="002D656D">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6BF310D4" w14:textId="29658FAF" w:rsidR="009029D1" w:rsidRDefault="002D656D">
      <w:pPr>
        <w:tabs>
          <w:tab w:val="left" w:pos="284"/>
        </w:tabs>
        <w:jc w:val="both"/>
        <w:rPr>
          <w:color w:val="000000"/>
          <w:szCs w:val="22"/>
        </w:rPr>
      </w:pPr>
      <w:r>
        <w:rPr>
          <w:color w:val="000000"/>
          <w:szCs w:val="22"/>
        </w:rPr>
        <w:t xml:space="preserve">Ir svarīgi pārliecināties, ka </w:t>
      </w:r>
      <w:r w:rsidR="00485225">
        <w:rPr>
          <w:color w:val="000000"/>
          <w:szCs w:val="22"/>
        </w:rPr>
        <w:t xml:space="preserve">šīs </w:t>
      </w:r>
      <w:r>
        <w:rPr>
          <w:color w:val="000000"/>
          <w:szCs w:val="22"/>
        </w:rPr>
        <w:t>veterinārās zāles tiek lietotas vietā, kur dzīvnieki tās nevar nolaizīt, un nodrošināt, lai pēc apstrādes dzīvnieki viens otru nelaizītu.</w:t>
      </w:r>
    </w:p>
    <w:p w14:paraId="66D979A4" w14:textId="73D88710" w:rsidR="009029D1" w:rsidRDefault="002D656D">
      <w:pPr>
        <w:tabs>
          <w:tab w:val="clear" w:pos="567"/>
        </w:tabs>
        <w:spacing w:line="240" w:lineRule="auto"/>
        <w:rPr>
          <w:color w:val="000000"/>
          <w:szCs w:val="22"/>
          <w:lang w:eastAsia="lv-LV"/>
        </w:rPr>
      </w:pPr>
      <w:r>
        <w:rPr>
          <w:color w:val="000000"/>
          <w:szCs w:val="22"/>
          <w:lang w:eastAsia="lv-LV"/>
        </w:rPr>
        <w:t>Izvair</w:t>
      </w:r>
      <w:r>
        <w:rPr>
          <w:rFonts w:eastAsia="TimesNewRoman"/>
          <w:color w:val="000000"/>
          <w:szCs w:val="22"/>
          <w:lang w:eastAsia="lv-LV"/>
        </w:rPr>
        <w:t>ī</w:t>
      </w:r>
      <w:r>
        <w:rPr>
          <w:color w:val="000000"/>
          <w:szCs w:val="22"/>
          <w:lang w:eastAsia="lv-LV"/>
        </w:rPr>
        <w:t>ties no</w:t>
      </w:r>
      <w:r w:rsidR="00485225">
        <w:rPr>
          <w:color w:val="000000"/>
          <w:szCs w:val="22"/>
          <w:lang w:eastAsia="lv-LV"/>
        </w:rPr>
        <w:t xml:space="preserve"> šo</w:t>
      </w:r>
      <w:r>
        <w:rPr>
          <w:color w:val="000000"/>
          <w:szCs w:val="22"/>
          <w:lang w:eastAsia="lv-LV"/>
        </w:rPr>
        <w:t xml:space="preserve"> veterināro zāļu nokļūšanas dz</w:t>
      </w:r>
      <w:r>
        <w:rPr>
          <w:rFonts w:eastAsia="TimesNewRoman"/>
          <w:color w:val="000000"/>
          <w:szCs w:val="22"/>
          <w:lang w:eastAsia="lv-LV"/>
        </w:rPr>
        <w:t>ī</w:t>
      </w:r>
      <w:r>
        <w:rPr>
          <w:color w:val="000000"/>
          <w:szCs w:val="22"/>
          <w:lang w:eastAsia="lv-LV"/>
        </w:rPr>
        <w:t>vniek</w:t>
      </w:r>
      <w:r w:rsidR="00485225">
        <w:rPr>
          <w:color w:val="000000"/>
          <w:szCs w:val="22"/>
          <w:lang w:eastAsia="lv-LV"/>
        </w:rPr>
        <w:t>a</w:t>
      </w:r>
      <w:r>
        <w:rPr>
          <w:color w:val="000000"/>
          <w:szCs w:val="22"/>
          <w:lang w:eastAsia="lv-LV"/>
        </w:rPr>
        <w:t xml:space="preserve"> ac</w:t>
      </w:r>
      <w:r>
        <w:rPr>
          <w:rFonts w:eastAsia="TimesNewRoman"/>
          <w:color w:val="000000"/>
          <w:szCs w:val="22"/>
          <w:lang w:eastAsia="lv-LV"/>
        </w:rPr>
        <w:t>ī</w:t>
      </w:r>
      <w:r>
        <w:rPr>
          <w:color w:val="000000"/>
          <w:szCs w:val="22"/>
          <w:lang w:eastAsia="lv-LV"/>
        </w:rPr>
        <w:t>s.</w:t>
      </w:r>
    </w:p>
    <w:p w14:paraId="401C86AF" w14:textId="77777777" w:rsidR="009029D1" w:rsidRDefault="009029D1">
      <w:pPr>
        <w:tabs>
          <w:tab w:val="clear" w:pos="567"/>
        </w:tabs>
        <w:spacing w:line="240" w:lineRule="auto"/>
        <w:rPr>
          <w:szCs w:val="22"/>
        </w:rPr>
      </w:pPr>
    </w:p>
    <w:p w14:paraId="2167B5F4" w14:textId="77777777" w:rsidR="009029D1" w:rsidRDefault="002D656D">
      <w:pPr>
        <w:tabs>
          <w:tab w:val="clear" w:pos="567"/>
        </w:tabs>
        <w:spacing w:line="240" w:lineRule="auto"/>
        <w:rPr>
          <w:szCs w:val="22"/>
          <w:u w:val="single"/>
        </w:rPr>
      </w:pPr>
      <w:r>
        <w:rPr>
          <w:szCs w:val="22"/>
          <w:u w:val="single"/>
        </w:rPr>
        <w:t>Īpaši piesardzības pasākumi, kas jāievēro personai, kura ievada veterinārās zāles dzīvniekiem:</w:t>
      </w:r>
    </w:p>
    <w:p w14:paraId="22BC04F8" w14:textId="54C2578A" w:rsidR="009029D1" w:rsidRDefault="002D656D" w:rsidP="0098506F">
      <w:pPr>
        <w:autoSpaceDE w:val="0"/>
        <w:autoSpaceDN w:val="0"/>
        <w:adjustRightInd w:val="0"/>
        <w:rPr>
          <w:color w:val="000000"/>
        </w:rPr>
      </w:pPr>
      <w:r>
        <w:rPr>
          <w:color w:val="000000"/>
        </w:rPr>
        <w:t>Š</w:t>
      </w:r>
      <w:r>
        <w:rPr>
          <w:rFonts w:eastAsia="TimesNewRoman"/>
          <w:color w:val="000000"/>
        </w:rPr>
        <w:t>ī</w:t>
      </w:r>
      <w:r>
        <w:rPr>
          <w:color w:val="000000"/>
        </w:rPr>
        <w:t>s</w:t>
      </w:r>
      <w:r>
        <w:rPr>
          <w:color w:val="000000"/>
          <w:szCs w:val="22"/>
          <w:lang w:eastAsia="lv-LV"/>
        </w:rPr>
        <w:t xml:space="preserve"> veterinārās</w:t>
      </w:r>
      <w:r>
        <w:rPr>
          <w:color w:val="000000"/>
        </w:rPr>
        <w:t xml:space="preserve"> z</w:t>
      </w:r>
      <w:r>
        <w:rPr>
          <w:rFonts w:eastAsia="TimesNewRoman"/>
          <w:color w:val="000000"/>
        </w:rPr>
        <w:t>ā</w:t>
      </w:r>
      <w:r>
        <w:rPr>
          <w:color w:val="000000"/>
        </w:rPr>
        <w:t>les var izrais</w:t>
      </w:r>
      <w:r>
        <w:rPr>
          <w:rFonts w:eastAsia="TimesNewRoman"/>
          <w:color w:val="000000"/>
        </w:rPr>
        <w:t>ī</w:t>
      </w:r>
      <w:r>
        <w:rPr>
          <w:color w:val="000000"/>
        </w:rPr>
        <w:t>t g</w:t>
      </w:r>
      <w:r>
        <w:rPr>
          <w:rFonts w:eastAsia="TimesNewRoman"/>
          <w:color w:val="000000"/>
        </w:rPr>
        <w:t>ļ</w:t>
      </w:r>
      <w:r>
        <w:rPr>
          <w:color w:val="000000"/>
        </w:rPr>
        <w:t>ot</w:t>
      </w:r>
      <w:r>
        <w:rPr>
          <w:rFonts w:eastAsia="TimesNewRoman"/>
          <w:color w:val="000000"/>
        </w:rPr>
        <w:t>ā</w:t>
      </w:r>
      <w:r>
        <w:rPr>
          <w:color w:val="000000"/>
        </w:rPr>
        <w:t>du un acu kairin</w:t>
      </w:r>
      <w:r>
        <w:rPr>
          <w:rFonts w:eastAsia="TimesNewRoman"/>
          <w:color w:val="000000"/>
        </w:rPr>
        <w:t>ā</w:t>
      </w:r>
      <w:r>
        <w:rPr>
          <w:color w:val="000000"/>
        </w:rPr>
        <w:t>jumu.</w:t>
      </w:r>
    </w:p>
    <w:p w14:paraId="221761D5" w14:textId="60697A0F" w:rsidR="009029D1" w:rsidRDefault="002D656D" w:rsidP="0098506F">
      <w:pPr>
        <w:autoSpaceDE w:val="0"/>
        <w:autoSpaceDN w:val="0"/>
        <w:adjustRightInd w:val="0"/>
        <w:rPr>
          <w:color w:val="000000"/>
        </w:rPr>
      </w:pPr>
      <w:r>
        <w:rPr>
          <w:color w:val="000000"/>
        </w:rPr>
        <w:t>T</w:t>
      </w:r>
      <w:r>
        <w:rPr>
          <w:rFonts w:eastAsia="TimesNewRoman"/>
          <w:color w:val="000000"/>
        </w:rPr>
        <w:t>ā</w:t>
      </w:r>
      <w:r>
        <w:rPr>
          <w:color w:val="000000"/>
        </w:rPr>
        <w:t>d</w:t>
      </w:r>
      <w:r>
        <w:rPr>
          <w:rFonts w:eastAsia="TimesNewRoman"/>
          <w:color w:val="000000"/>
        </w:rPr>
        <w:t xml:space="preserve">ēļ </w:t>
      </w:r>
      <w:r>
        <w:rPr>
          <w:color w:val="000000"/>
        </w:rPr>
        <w:t>j</w:t>
      </w:r>
      <w:r>
        <w:rPr>
          <w:rFonts w:eastAsia="TimesNewRoman"/>
          <w:color w:val="000000"/>
        </w:rPr>
        <w:t>ā</w:t>
      </w:r>
      <w:r>
        <w:rPr>
          <w:color w:val="000000"/>
        </w:rPr>
        <w:t>izvair</w:t>
      </w:r>
      <w:r>
        <w:rPr>
          <w:rFonts w:eastAsia="TimesNewRoman"/>
          <w:color w:val="000000"/>
        </w:rPr>
        <w:t>ā</w:t>
      </w:r>
      <w:r>
        <w:rPr>
          <w:color w:val="000000"/>
        </w:rPr>
        <w:t xml:space="preserve">s no šo </w:t>
      </w:r>
      <w:r>
        <w:rPr>
          <w:color w:val="000000"/>
          <w:szCs w:val="22"/>
          <w:lang w:eastAsia="lv-LV"/>
        </w:rPr>
        <w:t xml:space="preserve">veterināro zāļu </w:t>
      </w:r>
      <w:r w:rsidR="00A05B4C">
        <w:rPr>
          <w:color w:val="000000"/>
        </w:rPr>
        <w:t xml:space="preserve">saskares </w:t>
      </w:r>
      <w:r>
        <w:rPr>
          <w:color w:val="000000"/>
        </w:rPr>
        <w:t>ar mutes g</w:t>
      </w:r>
      <w:r>
        <w:rPr>
          <w:rFonts w:eastAsia="TimesNewRoman"/>
          <w:color w:val="000000"/>
        </w:rPr>
        <w:t>ļ</w:t>
      </w:r>
      <w:r>
        <w:rPr>
          <w:color w:val="000000"/>
        </w:rPr>
        <w:t>ot</w:t>
      </w:r>
      <w:r>
        <w:rPr>
          <w:rFonts w:eastAsia="TimesNewRoman"/>
          <w:color w:val="000000"/>
        </w:rPr>
        <w:t>ā</w:t>
      </w:r>
      <w:r>
        <w:rPr>
          <w:color w:val="000000"/>
        </w:rPr>
        <w:t xml:space="preserve">du </w:t>
      </w:r>
      <w:r>
        <w:rPr>
          <w:color w:val="000000"/>
          <w:szCs w:val="22"/>
          <w:lang w:eastAsia="lv-LV"/>
        </w:rPr>
        <w:t>vai</w:t>
      </w:r>
      <w:r>
        <w:rPr>
          <w:color w:val="000000"/>
        </w:rPr>
        <w:t xml:space="preserve"> ac</w:t>
      </w:r>
      <w:r>
        <w:rPr>
          <w:rFonts w:eastAsia="TimesNewRoman"/>
          <w:color w:val="000000"/>
        </w:rPr>
        <w:t>ī</w:t>
      </w:r>
      <w:r>
        <w:rPr>
          <w:color w:val="000000"/>
        </w:rPr>
        <w:t>m.</w:t>
      </w:r>
    </w:p>
    <w:p w14:paraId="7610E3A5" w14:textId="31819828" w:rsidR="009029D1" w:rsidRPr="0098506F" w:rsidRDefault="002D656D" w:rsidP="0098506F">
      <w:pPr>
        <w:autoSpaceDE w:val="0"/>
        <w:autoSpaceDN w:val="0"/>
        <w:adjustRightInd w:val="0"/>
        <w:rPr>
          <w:color w:val="000000"/>
        </w:rPr>
      </w:pPr>
      <w:r>
        <w:t>Personām</w:t>
      </w:r>
      <w:r w:rsidRPr="0098506F">
        <w:t xml:space="preserve"> ar</w:t>
      </w:r>
      <w:r>
        <w:t xml:space="preserve"> zināmu</w:t>
      </w:r>
      <w:r w:rsidRPr="0098506F">
        <w:t xml:space="preserve"> pastiprinātu jutību pret </w:t>
      </w:r>
      <w:proofErr w:type="spellStart"/>
      <w:r>
        <w:rPr>
          <w:color w:val="000000"/>
        </w:rPr>
        <w:t>fipronilu</w:t>
      </w:r>
      <w:proofErr w:type="spellEnd"/>
      <w:r>
        <w:rPr>
          <w:color w:val="000000"/>
        </w:rPr>
        <w:t xml:space="preserve"> vai spirtu </w:t>
      </w:r>
      <w:r>
        <w:t>jāizvairās</w:t>
      </w:r>
      <w:r w:rsidRPr="0098506F">
        <w:t xml:space="preserve"> no </w:t>
      </w:r>
      <w:r>
        <w:t>saskares</w:t>
      </w:r>
      <w:r w:rsidRPr="0098506F">
        <w:t xml:space="preserve"> ar šīm veterinārajām zālēm</w:t>
      </w:r>
      <w:r>
        <w:t>. Izvair</w:t>
      </w:r>
      <w:r w:rsidR="00A05B4C">
        <w:t>ī</w:t>
      </w:r>
      <w:r>
        <w:t>ties no satura saskares ar pirkstiem.</w:t>
      </w:r>
      <w:r w:rsidRPr="0098506F">
        <w:rPr>
          <w:color w:val="000000"/>
        </w:rPr>
        <w:t xml:space="preserve"> Ja </w:t>
      </w:r>
      <w:r>
        <w:rPr>
          <w:color w:val="000000"/>
          <w:szCs w:val="22"/>
          <w:lang w:eastAsia="lv-LV"/>
        </w:rPr>
        <w:t>saskare</w:t>
      </w:r>
      <w:r w:rsidRPr="0098506F">
        <w:rPr>
          <w:color w:val="000000"/>
        </w:rPr>
        <w:t xml:space="preserve"> ir </w:t>
      </w:r>
      <w:r>
        <w:rPr>
          <w:color w:val="000000"/>
          <w:szCs w:val="22"/>
          <w:lang w:eastAsia="lv-LV"/>
        </w:rPr>
        <w:t>notikusi, nekavējoties</w:t>
      </w:r>
      <w:r w:rsidRPr="0098506F">
        <w:rPr>
          <w:color w:val="000000"/>
        </w:rPr>
        <w:t xml:space="preserve"> mazg</w:t>
      </w:r>
      <w:r w:rsidRPr="0098506F">
        <w:rPr>
          <w:rFonts w:eastAsia="TimesNewRoman"/>
          <w:color w:val="000000"/>
        </w:rPr>
        <w:t>ā</w:t>
      </w:r>
      <w:r w:rsidRPr="0098506F">
        <w:rPr>
          <w:color w:val="000000"/>
        </w:rPr>
        <w:t>t rokas ar ziep</w:t>
      </w:r>
      <w:r w:rsidRPr="0098506F">
        <w:rPr>
          <w:rFonts w:eastAsia="TimesNewRoman"/>
          <w:color w:val="000000"/>
        </w:rPr>
        <w:t>ē</w:t>
      </w:r>
      <w:r w:rsidRPr="0098506F">
        <w:rPr>
          <w:color w:val="000000"/>
        </w:rPr>
        <w:t xml:space="preserve">m un </w:t>
      </w:r>
      <w:r w:rsidRPr="0098506F">
        <w:rPr>
          <w:rFonts w:eastAsia="TimesNewRoman"/>
          <w:color w:val="000000"/>
        </w:rPr>
        <w:t>ū</w:t>
      </w:r>
      <w:r w:rsidRPr="0098506F">
        <w:rPr>
          <w:color w:val="000000"/>
        </w:rPr>
        <w:t>deni.</w:t>
      </w:r>
    </w:p>
    <w:p w14:paraId="00FA24C9" w14:textId="0432AB17" w:rsidR="009029D1" w:rsidRDefault="002D656D" w:rsidP="0098506F">
      <w:pPr>
        <w:autoSpaceDE w:val="0"/>
        <w:autoSpaceDN w:val="0"/>
        <w:adjustRightInd w:val="0"/>
        <w:rPr>
          <w:color w:val="000000"/>
        </w:rPr>
      </w:pPr>
      <w:r>
        <w:rPr>
          <w:color w:val="000000"/>
        </w:rPr>
        <w:t>Ja notikusi</w:t>
      </w:r>
      <w:r>
        <w:rPr>
          <w:color w:val="000000"/>
          <w:szCs w:val="22"/>
          <w:lang w:eastAsia="lv-LV"/>
        </w:rPr>
        <w:t xml:space="preserve"> </w:t>
      </w:r>
      <w:r w:rsidR="00A05B4C">
        <w:rPr>
          <w:color w:val="000000"/>
          <w:szCs w:val="22"/>
          <w:lang w:eastAsia="lv-LV"/>
        </w:rPr>
        <w:t xml:space="preserve">šo </w:t>
      </w:r>
      <w:r>
        <w:rPr>
          <w:color w:val="000000"/>
          <w:szCs w:val="22"/>
          <w:lang w:eastAsia="lv-LV"/>
        </w:rPr>
        <w:t>veterināro</w:t>
      </w:r>
      <w:r>
        <w:rPr>
          <w:color w:val="000000"/>
        </w:rPr>
        <w:t xml:space="preserve"> z</w:t>
      </w:r>
      <w:r>
        <w:rPr>
          <w:rFonts w:eastAsia="TimesNewRoman"/>
          <w:color w:val="000000"/>
        </w:rPr>
        <w:t>āļ</w:t>
      </w:r>
      <w:r>
        <w:rPr>
          <w:color w:val="000000"/>
        </w:rPr>
        <w:t>u nejauša nokļ</w:t>
      </w:r>
      <w:r>
        <w:rPr>
          <w:rFonts w:eastAsia="TimesNewRoman"/>
          <w:color w:val="000000"/>
        </w:rPr>
        <w:t>ū</w:t>
      </w:r>
      <w:r>
        <w:rPr>
          <w:color w:val="000000"/>
        </w:rPr>
        <w:t>šana ac</w:t>
      </w:r>
      <w:r>
        <w:rPr>
          <w:rFonts w:eastAsia="TimesNewRoman"/>
          <w:color w:val="000000"/>
        </w:rPr>
        <w:t>ī</w:t>
      </w:r>
      <w:r>
        <w:rPr>
          <w:color w:val="000000"/>
        </w:rPr>
        <w:t xml:space="preserve">s, uzmanīgi skalot tās ar tīru </w:t>
      </w:r>
      <w:r>
        <w:rPr>
          <w:rFonts w:eastAsia="TimesNewRoman"/>
          <w:color w:val="000000"/>
        </w:rPr>
        <w:t>ū</w:t>
      </w:r>
      <w:r>
        <w:rPr>
          <w:color w:val="000000"/>
        </w:rPr>
        <w:t>deni.</w:t>
      </w:r>
    </w:p>
    <w:p w14:paraId="1761DF9B" w14:textId="53B714CA" w:rsidR="009029D1" w:rsidRDefault="002D656D" w:rsidP="0098506F">
      <w:pPr>
        <w:rPr>
          <w:color w:val="000000"/>
        </w:rPr>
      </w:pPr>
      <w:r>
        <w:rPr>
          <w:color w:val="000000"/>
        </w:rPr>
        <w:t>P</w:t>
      </w:r>
      <w:r>
        <w:rPr>
          <w:rFonts w:eastAsia="TimesNewRoman"/>
          <w:color w:val="000000"/>
        </w:rPr>
        <w:t>ē</w:t>
      </w:r>
      <w:r>
        <w:rPr>
          <w:color w:val="000000"/>
        </w:rPr>
        <w:t xml:space="preserve">c </w:t>
      </w:r>
      <w:r w:rsidR="00A05B4C">
        <w:rPr>
          <w:color w:val="000000"/>
        </w:rPr>
        <w:t xml:space="preserve">rīkošanās ar šīm veterinārajām zālēm </w:t>
      </w:r>
      <w:r>
        <w:rPr>
          <w:color w:val="000000"/>
        </w:rPr>
        <w:t>mazg</w:t>
      </w:r>
      <w:r>
        <w:rPr>
          <w:rFonts w:eastAsia="TimesNewRoman"/>
          <w:color w:val="000000"/>
        </w:rPr>
        <w:t>ā</w:t>
      </w:r>
      <w:r>
        <w:rPr>
          <w:color w:val="000000"/>
        </w:rPr>
        <w:t>t rokas.</w:t>
      </w:r>
    </w:p>
    <w:p w14:paraId="20CBF3B6" w14:textId="4AD08807" w:rsidR="009029D1" w:rsidRPr="0098506F" w:rsidRDefault="002D656D" w:rsidP="0098506F">
      <w:pPr>
        <w:jc w:val="both"/>
      </w:pPr>
      <w:r>
        <w:t xml:space="preserve">Apstrādātus dzīvniekus neglaudīt līdz </w:t>
      </w:r>
      <w:r w:rsidR="00A05B4C">
        <w:t xml:space="preserve">lietošanas </w:t>
      </w:r>
      <w:r>
        <w:t>vieta ir izžuvusi, un bērniem neļaut rotaļāties ar tikko apstrādātiem dzīvniekiem. Tāpēc ieteicams dzīvniekus ārstēt nevis pa dienu, bet agri vakarā un nesen apstrādātiem dzīvniekiem neļaut gulēt pie saimniekiem, īpaši</w:t>
      </w:r>
      <w:r w:rsidR="00AE6F34">
        <w:t xml:space="preserve"> pie</w:t>
      </w:r>
      <w:r>
        <w:t xml:space="preserve"> bērniem.</w:t>
      </w:r>
      <w:r>
        <w:rPr>
          <w:szCs w:val="22"/>
        </w:rPr>
        <w:t xml:space="preserve"> </w:t>
      </w:r>
    </w:p>
    <w:p w14:paraId="4B514726" w14:textId="596C2E3E" w:rsidR="009029D1" w:rsidRDefault="00D2623B" w:rsidP="0098506F">
      <w:pPr>
        <w:tabs>
          <w:tab w:val="clear" w:pos="567"/>
        </w:tabs>
        <w:spacing w:line="240" w:lineRule="auto"/>
        <w:rPr>
          <w:color w:val="000000"/>
        </w:rPr>
      </w:pPr>
      <w:r>
        <w:rPr>
          <w:color w:val="000000"/>
        </w:rPr>
        <w:lastRenderedPageBreak/>
        <w:t>Rīkojoties ar šīm veterinārajām zālēm,</w:t>
      </w:r>
      <w:r w:rsidR="002D656D">
        <w:rPr>
          <w:rFonts w:eastAsia="TimesNewRoman"/>
          <w:color w:val="000000"/>
        </w:rPr>
        <w:t xml:space="preserve"> </w:t>
      </w:r>
      <w:r w:rsidR="002D656D">
        <w:rPr>
          <w:color w:val="000000"/>
        </w:rPr>
        <w:t>nesm</w:t>
      </w:r>
      <w:r w:rsidR="002D656D">
        <w:rPr>
          <w:rFonts w:eastAsia="TimesNewRoman"/>
          <w:color w:val="000000"/>
        </w:rPr>
        <w:t>ēķē</w:t>
      </w:r>
      <w:r w:rsidR="002D656D">
        <w:rPr>
          <w:color w:val="000000"/>
        </w:rPr>
        <w:t>t, nedzert un ne</w:t>
      </w:r>
      <w:r w:rsidR="002D656D">
        <w:rPr>
          <w:rFonts w:eastAsia="TimesNewRoman"/>
          <w:color w:val="000000"/>
        </w:rPr>
        <w:t>ē</w:t>
      </w:r>
      <w:r w:rsidR="002D656D">
        <w:rPr>
          <w:color w:val="000000"/>
        </w:rPr>
        <w:t>st.</w:t>
      </w:r>
    </w:p>
    <w:p w14:paraId="08235D94" w14:textId="77777777" w:rsidR="009029D1" w:rsidRDefault="009029D1">
      <w:pPr>
        <w:tabs>
          <w:tab w:val="clear" w:pos="567"/>
        </w:tabs>
        <w:spacing w:line="240" w:lineRule="auto"/>
      </w:pPr>
    </w:p>
    <w:p w14:paraId="4FC9AD9D" w14:textId="77777777" w:rsidR="009029D1" w:rsidRDefault="002D656D">
      <w:pPr>
        <w:tabs>
          <w:tab w:val="clear" w:pos="567"/>
        </w:tabs>
        <w:spacing w:line="240" w:lineRule="auto"/>
        <w:rPr>
          <w:szCs w:val="22"/>
          <w:u w:val="single"/>
        </w:rPr>
      </w:pPr>
      <w:r>
        <w:rPr>
          <w:szCs w:val="22"/>
          <w:u w:val="single"/>
        </w:rPr>
        <w:t>Īpaši piesardzības pasākumi vides aizsardzībai:</w:t>
      </w:r>
    </w:p>
    <w:p w14:paraId="7A7D9AA1" w14:textId="677A4971" w:rsidR="009029D1" w:rsidRPr="0098506F" w:rsidRDefault="002D656D" w:rsidP="0098506F">
      <w:pPr>
        <w:tabs>
          <w:tab w:val="left" w:pos="284"/>
        </w:tabs>
        <w:jc w:val="both"/>
        <w:rPr>
          <w:color w:val="000000"/>
          <w:sz w:val="24"/>
          <w:szCs w:val="24"/>
        </w:rPr>
      </w:pPr>
      <w:r>
        <w:rPr>
          <w:color w:val="000000"/>
          <w:szCs w:val="22"/>
        </w:rPr>
        <w:t xml:space="preserve">Divas dienas pēc </w:t>
      </w:r>
      <w:r w:rsidR="00D2623B">
        <w:rPr>
          <w:color w:val="000000"/>
          <w:szCs w:val="22"/>
        </w:rPr>
        <w:t xml:space="preserve">šo </w:t>
      </w:r>
      <w:r>
        <w:rPr>
          <w:color w:val="000000"/>
          <w:szCs w:val="22"/>
        </w:rPr>
        <w:t>veterināro zāļu lietošanas suņiem neļaut peldēties ūdenstilpēs (skatīt punktu “</w:t>
      </w:r>
      <w:r>
        <w:t>Īpaši</w:t>
      </w:r>
      <w:r w:rsidRPr="0098506F">
        <w:t xml:space="preserve"> norādījumi </w:t>
      </w:r>
      <w:r>
        <w:t>atkritumu iznīcināšanai</w:t>
      </w:r>
      <w:r>
        <w:rPr>
          <w:color w:val="000000"/>
          <w:szCs w:val="22"/>
        </w:rPr>
        <w:t>”).</w:t>
      </w:r>
    </w:p>
    <w:p w14:paraId="3FA217F0" w14:textId="77777777" w:rsidR="009029D1" w:rsidRPr="0098506F" w:rsidRDefault="009029D1" w:rsidP="0098506F">
      <w:pPr>
        <w:tabs>
          <w:tab w:val="clear" w:pos="567"/>
        </w:tabs>
        <w:spacing w:line="240" w:lineRule="auto"/>
      </w:pPr>
    </w:p>
    <w:p w14:paraId="487D18FF" w14:textId="77777777" w:rsidR="009029D1" w:rsidRDefault="002D656D">
      <w:pPr>
        <w:tabs>
          <w:tab w:val="clear" w:pos="567"/>
        </w:tabs>
        <w:spacing w:line="240" w:lineRule="auto"/>
        <w:rPr>
          <w:szCs w:val="22"/>
        </w:rPr>
      </w:pPr>
      <w:r>
        <w:rPr>
          <w:szCs w:val="22"/>
          <w:u w:val="single"/>
        </w:rPr>
        <w:t>Grūsnība un laktācija</w:t>
      </w:r>
      <w:r>
        <w:t>:</w:t>
      </w:r>
    </w:p>
    <w:p w14:paraId="0234BB11" w14:textId="1B8F90DC" w:rsidR="009029D1" w:rsidRDefault="00D2623B">
      <w:pPr>
        <w:tabs>
          <w:tab w:val="clear" w:pos="567"/>
        </w:tabs>
        <w:spacing w:line="240" w:lineRule="auto"/>
        <w:rPr>
          <w:szCs w:val="22"/>
        </w:rPr>
      </w:pPr>
      <w:r>
        <w:rPr>
          <w:color w:val="000000"/>
          <w:szCs w:val="22"/>
        </w:rPr>
        <w:t>Šo v</w:t>
      </w:r>
      <w:r w:rsidR="002D656D">
        <w:rPr>
          <w:color w:val="000000"/>
          <w:szCs w:val="22"/>
        </w:rPr>
        <w:t xml:space="preserve">eterināro zāļu drošums ir </w:t>
      </w:r>
      <w:r>
        <w:rPr>
          <w:color w:val="000000"/>
          <w:szCs w:val="22"/>
        </w:rPr>
        <w:t>pierādīts</w:t>
      </w:r>
      <w:r w:rsidR="002D656D">
        <w:rPr>
          <w:color w:val="000000"/>
          <w:szCs w:val="22"/>
        </w:rPr>
        <w:t xml:space="preserve"> vaislas</w:t>
      </w:r>
      <w:r>
        <w:rPr>
          <w:color w:val="000000"/>
          <w:szCs w:val="22"/>
        </w:rPr>
        <w:t xml:space="preserve">, </w:t>
      </w:r>
      <w:r w:rsidR="002D656D">
        <w:rPr>
          <w:color w:val="000000"/>
          <w:szCs w:val="22"/>
        </w:rPr>
        <w:t>grūsn</w:t>
      </w:r>
      <w:r>
        <w:rPr>
          <w:color w:val="000000"/>
          <w:szCs w:val="22"/>
        </w:rPr>
        <w:t xml:space="preserve">ām un </w:t>
      </w:r>
      <w:proofErr w:type="spellStart"/>
      <w:r>
        <w:rPr>
          <w:color w:val="000000"/>
          <w:szCs w:val="22"/>
        </w:rPr>
        <w:t>laktējošām</w:t>
      </w:r>
      <w:proofErr w:type="spellEnd"/>
      <w:r w:rsidR="002D656D">
        <w:rPr>
          <w:color w:val="000000"/>
          <w:szCs w:val="22"/>
        </w:rPr>
        <w:t xml:space="preserve"> kuc</w:t>
      </w:r>
      <w:r>
        <w:rPr>
          <w:color w:val="000000"/>
          <w:szCs w:val="22"/>
        </w:rPr>
        <w:t>ēm</w:t>
      </w:r>
      <w:r w:rsidR="002D656D">
        <w:rPr>
          <w:color w:val="000000"/>
          <w:szCs w:val="22"/>
        </w:rPr>
        <w:t xml:space="preserve">, </w:t>
      </w:r>
      <w:r>
        <w:rPr>
          <w:color w:val="000000"/>
          <w:szCs w:val="22"/>
        </w:rPr>
        <w:t>kurām tika lietotas vairākas secīgas devas, kas līdz pat trijām reizēm pārsniedza ietei</w:t>
      </w:r>
      <w:r w:rsidR="00AF7E1A">
        <w:rPr>
          <w:color w:val="000000"/>
          <w:szCs w:val="22"/>
        </w:rPr>
        <w:t>cam</w:t>
      </w:r>
      <w:r>
        <w:rPr>
          <w:color w:val="000000"/>
          <w:szCs w:val="22"/>
        </w:rPr>
        <w:t>o devu.</w:t>
      </w:r>
    </w:p>
    <w:p w14:paraId="3BF93924" w14:textId="77777777" w:rsidR="009029D1" w:rsidRDefault="002D656D">
      <w:pPr>
        <w:tabs>
          <w:tab w:val="clear" w:pos="567"/>
        </w:tabs>
        <w:spacing w:line="240" w:lineRule="auto"/>
        <w:rPr>
          <w:szCs w:val="22"/>
        </w:rPr>
      </w:pPr>
      <w:r>
        <w:t>Drīkst lietot grūsnības un laktācijas laikā.</w:t>
      </w:r>
    </w:p>
    <w:p w14:paraId="6311FC3C" w14:textId="77777777" w:rsidR="009029D1" w:rsidRDefault="009029D1">
      <w:pPr>
        <w:tabs>
          <w:tab w:val="clear" w:pos="567"/>
        </w:tabs>
        <w:spacing w:line="240" w:lineRule="auto"/>
        <w:rPr>
          <w:szCs w:val="22"/>
        </w:rPr>
      </w:pPr>
    </w:p>
    <w:p w14:paraId="440678B1" w14:textId="77777777" w:rsidR="009029D1" w:rsidRDefault="002D656D">
      <w:pPr>
        <w:tabs>
          <w:tab w:val="clear" w:pos="567"/>
        </w:tabs>
        <w:spacing w:line="240" w:lineRule="auto"/>
      </w:pPr>
      <w:r>
        <w:rPr>
          <w:szCs w:val="22"/>
          <w:u w:val="single"/>
        </w:rPr>
        <w:t>Auglība</w:t>
      </w:r>
      <w:r>
        <w:t>:</w:t>
      </w:r>
    </w:p>
    <w:p w14:paraId="4750F18C" w14:textId="77777777" w:rsidR="009029D1" w:rsidRDefault="002D656D">
      <w:pPr>
        <w:tabs>
          <w:tab w:val="clear" w:pos="567"/>
        </w:tabs>
        <w:spacing w:line="240" w:lineRule="auto"/>
        <w:rPr>
          <w:szCs w:val="22"/>
        </w:rPr>
      </w:pPr>
      <w:r>
        <w:t>Drīkst lietot vaislas dzīvniekiem.</w:t>
      </w:r>
    </w:p>
    <w:p w14:paraId="074F5A22" w14:textId="77777777" w:rsidR="009029D1" w:rsidRDefault="009029D1">
      <w:pPr>
        <w:tabs>
          <w:tab w:val="clear" w:pos="567"/>
        </w:tabs>
        <w:spacing w:line="240" w:lineRule="auto"/>
        <w:rPr>
          <w:szCs w:val="22"/>
        </w:rPr>
      </w:pPr>
    </w:p>
    <w:p w14:paraId="0A418EC4" w14:textId="2412501B" w:rsidR="009029D1" w:rsidRDefault="002D656D">
      <w:pPr>
        <w:tabs>
          <w:tab w:val="clear" w:pos="567"/>
        </w:tabs>
        <w:spacing w:line="240" w:lineRule="auto"/>
        <w:rPr>
          <w:szCs w:val="22"/>
        </w:rPr>
      </w:pPr>
      <w:r>
        <w:rPr>
          <w:szCs w:val="22"/>
          <w:u w:val="single"/>
        </w:rPr>
        <w:t>Mijiedarbība ar citām zālēm un citi mijiedarbības veidi:</w:t>
      </w:r>
    </w:p>
    <w:p w14:paraId="100EA277" w14:textId="77777777" w:rsidR="009029D1" w:rsidRDefault="002D656D">
      <w:pPr>
        <w:tabs>
          <w:tab w:val="clear" w:pos="567"/>
        </w:tabs>
        <w:spacing w:line="240" w:lineRule="auto"/>
        <w:rPr>
          <w:szCs w:val="22"/>
        </w:rPr>
      </w:pPr>
      <w:r>
        <w:rPr>
          <w:szCs w:val="22"/>
        </w:rPr>
        <w:t>Nav zināma.</w:t>
      </w:r>
    </w:p>
    <w:p w14:paraId="1C7B579F" w14:textId="77777777" w:rsidR="009029D1" w:rsidRDefault="009029D1">
      <w:pPr>
        <w:tabs>
          <w:tab w:val="clear" w:pos="567"/>
        </w:tabs>
        <w:spacing w:line="240" w:lineRule="auto"/>
        <w:rPr>
          <w:szCs w:val="22"/>
        </w:rPr>
      </w:pPr>
    </w:p>
    <w:p w14:paraId="42DD1E91" w14:textId="77777777" w:rsidR="009029D1" w:rsidRDefault="002D656D">
      <w:pPr>
        <w:tabs>
          <w:tab w:val="clear" w:pos="567"/>
        </w:tabs>
        <w:spacing w:line="240" w:lineRule="auto"/>
        <w:rPr>
          <w:szCs w:val="22"/>
        </w:rPr>
      </w:pPr>
      <w:r>
        <w:rPr>
          <w:szCs w:val="22"/>
          <w:u w:val="single"/>
        </w:rPr>
        <w:t>Pārdozēšana</w:t>
      </w:r>
      <w:r>
        <w:t>:</w:t>
      </w:r>
    </w:p>
    <w:p w14:paraId="37EA762B" w14:textId="0D7AE8CF" w:rsidR="009029D1" w:rsidRDefault="002D656D">
      <w:pPr>
        <w:jc w:val="both"/>
      </w:pPr>
      <w:r>
        <w:rPr>
          <w:color w:val="000000"/>
        </w:rPr>
        <w:t xml:space="preserve">Laboratoriskajos pētījumos </w:t>
      </w:r>
      <w:proofErr w:type="spellStart"/>
      <w:r>
        <w:rPr>
          <w:color w:val="000000"/>
        </w:rPr>
        <w:t>mērķsugām</w:t>
      </w:r>
      <w:proofErr w:type="spellEnd"/>
      <w:r>
        <w:rPr>
          <w:color w:val="000000"/>
        </w:rPr>
        <w:t xml:space="preserve"> par </w:t>
      </w:r>
      <w:r w:rsidR="006A1683">
        <w:rPr>
          <w:color w:val="000000"/>
        </w:rPr>
        <w:t xml:space="preserve">šo </w:t>
      </w:r>
      <w:r>
        <w:rPr>
          <w:color w:val="000000"/>
        </w:rPr>
        <w:t xml:space="preserve">veterināro zāļu drošumu </w:t>
      </w:r>
      <w:r w:rsidRPr="006A1683">
        <w:rPr>
          <w:szCs w:val="22"/>
        </w:rPr>
        <w:t xml:space="preserve">8 </w:t>
      </w:r>
      <w:r w:rsidR="006A1683">
        <w:rPr>
          <w:szCs w:val="22"/>
        </w:rPr>
        <w:t xml:space="preserve">nedēļas </w:t>
      </w:r>
      <w:r w:rsidRPr="006A1683">
        <w:rPr>
          <w:szCs w:val="22"/>
        </w:rPr>
        <w:t xml:space="preserve">veciem </w:t>
      </w:r>
      <w:r w:rsidRPr="006A1683">
        <w:rPr>
          <w:color w:val="000000"/>
          <w:szCs w:val="22"/>
        </w:rPr>
        <w:t>kucēniem,</w:t>
      </w:r>
      <w:r>
        <w:rPr>
          <w:color w:val="000000"/>
          <w:szCs w:val="22"/>
        </w:rPr>
        <w:t xml:space="preserve"> augošiem suņiem ar ķermeņa </w:t>
      </w:r>
      <w:r w:rsidR="006A1683">
        <w:rPr>
          <w:color w:val="000000"/>
          <w:szCs w:val="22"/>
        </w:rPr>
        <w:t>svaru</w:t>
      </w:r>
      <w:r>
        <w:rPr>
          <w:color w:val="000000"/>
          <w:szCs w:val="22"/>
        </w:rPr>
        <w:t xml:space="preserve"> 2 kg, kuri saņēma devu, piec</w:t>
      </w:r>
      <w:r w:rsidR="0078658E">
        <w:rPr>
          <w:color w:val="000000"/>
          <w:szCs w:val="22"/>
        </w:rPr>
        <w:t>kārtīgi</w:t>
      </w:r>
      <w:r>
        <w:rPr>
          <w:color w:val="000000"/>
          <w:szCs w:val="22"/>
        </w:rPr>
        <w:t xml:space="preserve"> pārsniedz</w:t>
      </w:r>
      <w:r w:rsidR="0078658E">
        <w:rPr>
          <w:color w:val="000000"/>
          <w:szCs w:val="22"/>
        </w:rPr>
        <w:t>ot</w:t>
      </w:r>
      <w:r>
        <w:rPr>
          <w:color w:val="000000"/>
          <w:szCs w:val="22"/>
        </w:rPr>
        <w:t xml:space="preserve"> ietei</w:t>
      </w:r>
      <w:r w:rsidR="0078658E">
        <w:rPr>
          <w:color w:val="000000"/>
          <w:szCs w:val="22"/>
        </w:rPr>
        <w:t>cam</w:t>
      </w:r>
      <w:r>
        <w:rPr>
          <w:color w:val="000000"/>
          <w:szCs w:val="22"/>
        </w:rPr>
        <w:t>o devu, blakusparādības n</w:t>
      </w:r>
      <w:r w:rsidR="006A1683">
        <w:rPr>
          <w:color w:val="000000"/>
          <w:szCs w:val="22"/>
        </w:rPr>
        <w:t>etika</w:t>
      </w:r>
      <w:r>
        <w:rPr>
          <w:color w:val="000000"/>
          <w:szCs w:val="22"/>
        </w:rPr>
        <w:t xml:space="preserve"> konstatētas.</w:t>
      </w:r>
    </w:p>
    <w:p w14:paraId="38C43320" w14:textId="3F4206AB" w:rsidR="009029D1" w:rsidRDefault="002D656D">
      <w:pPr>
        <w:rPr>
          <w:color w:val="000000"/>
          <w:szCs w:val="22"/>
          <w:lang w:val="pt-BR"/>
        </w:rPr>
      </w:pPr>
      <w:r>
        <w:rPr>
          <w:color w:val="000000"/>
          <w:szCs w:val="22"/>
        </w:rPr>
        <w:t xml:space="preserve">Tomēr pārdozēšanas gadījumā pastāv blakusparādību risks (skatīt punktu “Blakusparādības”), tādēļ dzīvnieku ārstēšanai jāizmanto ķermeņa </w:t>
      </w:r>
      <w:r w:rsidR="006A1683">
        <w:rPr>
          <w:color w:val="000000"/>
          <w:szCs w:val="22"/>
        </w:rPr>
        <w:t>svaram</w:t>
      </w:r>
      <w:r>
        <w:rPr>
          <w:color w:val="000000"/>
          <w:szCs w:val="22"/>
        </w:rPr>
        <w:t xml:space="preserve"> atbilstoša izmēra vienas devas pipete.</w:t>
      </w:r>
    </w:p>
    <w:p w14:paraId="59EA34DB" w14:textId="77777777" w:rsidR="009029D1" w:rsidRDefault="009029D1">
      <w:pPr>
        <w:tabs>
          <w:tab w:val="clear" w:pos="567"/>
        </w:tabs>
        <w:spacing w:line="240" w:lineRule="auto"/>
        <w:rPr>
          <w:szCs w:val="22"/>
        </w:rPr>
      </w:pPr>
    </w:p>
    <w:p w14:paraId="08FA946C" w14:textId="77777777" w:rsidR="009029D1" w:rsidRDefault="002D656D">
      <w:pPr>
        <w:tabs>
          <w:tab w:val="clear" w:pos="567"/>
        </w:tabs>
        <w:spacing w:line="240" w:lineRule="auto"/>
      </w:pPr>
      <w:r>
        <w:rPr>
          <w:szCs w:val="22"/>
          <w:u w:val="single"/>
        </w:rPr>
        <w:t>Būtiska nesaderība</w:t>
      </w:r>
      <w:r>
        <w:t>:</w:t>
      </w:r>
    </w:p>
    <w:p w14:paraId="101CA511" w14:textId="77777777" w:rsidR="009029D1" w:rsidRDefault="002D656D">
      <w:pPr>
        <w:tabs>
          <w:tab w:val="clear" w:pos="567"/>
        </w:tabs>
        <w:spacing w:line="240" w:lineRule="auto"/>
        <w:rPr>
          <w:szCs w:val="22"/>
        </w:rPr>
      </w:pPr>
      <w:r>
        <w:t>Nav zināma.</w:t>
      </w:r>
    </w:p>
    <w:p w14:paraId="35F528A3" w14:textId="77777777" w:rsidR="009029D1" w:rsidRDefault="009029D1">
      <w:pPr>
        <w:tabs>
          <w:tab w:val="clear" w:pos="567"/>
        </w:tabs>
        <w:spacing w:line="240" w:lineRule="auto"/>
        <w:rPr>
          <w:szCs w:val="22"/>
        </w:rPr>
      </w:pPr>
    </w:p>
    <w:p w14:paraId="5B214FC3" w14:textId="77777777" w:rsidR="0098506F" w:rsidRDefault="0098506F">
      <w:pPr>
        <w:tabs>
          <w:tab w:val="clear" w:pos="567"/>
        </w:tabs>
        <w:spacing w:line="240" w:lineRule="auto"/>
        <w:rPr>
          <w:szCs w:val="22"/>
        </w:rPr>
      </w:pPr>
    </w:p>
    <w:p w14:paraId="306DC8B2" w14:textId="77777777" w:rsidR="009029D1" w:rsidRDefault="002D656D">
      <w:pPr>
        <w:pStyle w:val="Style1"/>
      </w:pPr>
      <w:r>
        <w:rPr>
          <w:highlight w:val="lightGray"/>
        </w:rPr>
        <w:t>7.</w:t>
      </w:r>
      <w:r>
        <w:tab/>
        <w:t>Blakusparādības</w:t>
      </w:r>
    </w:p>
    <w:p w14:paraId="7EB9212A" w14:textId="77777777" w:rsidR="009029D1" w:rsidRDefault="009029D1">
      <w:pPr>
        <w:tabs>
          <w:tab w:val="clear" w:pos="567"/>
        </w:tabs>
        <w:spacing w:line="240" w:lineRule="auto"/>
        <w:rPr>
          <w:iCs/>
          <w:szCs w:val="22"/>
        </w:rPr>
      </w:pPr>
    </w:p>
    <w:p w14:paraId="1F3A338F" w14:textId="77777777" w:rsidR="009029D1" w:rsidRDefault="002D656D">
      <w:pPr>
        <w:tabs>
          <w:tab w:val="clear" w:pos="567"/>
        </w:tabs>
        <w:spacing w:line="240" w:lineRule="auto"/>
        <w:rPr>
          <w:szCs w:val="22"/>
        </w:rPr>
      </w:pPr>
      <w:r>
        <w:t>Suņi:</w:t>
      </w:r>
    </w:p>
    <w:p w14:paraId="16D8ACA0" w14:textId="77777777" w:rsidR="009029D1" w:rsidRDefault="009029D1">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029D1" w14:paraId="256D0486" w14:textId="77777777">
        <w:tc>
          <w:tcPr>
            <w:tcW w:w="2500" w:type="pct"/>
          </w:tcPr>
          <w:p w14:paraId="11632808" w14:textId="77777777" w:rsidR="009029D1" w:rsidRDefault="002D656D">
            <w:pPr>
              <w:spacing w:before="60" w:after="60"/>
              <w:rPr>
                <w:szCs w:val="22"/>
              </w:rPr>
            </w:pPr>
            <w:r>
              <w:t>Ļoti reti</w:t>
            </w:r>
          </w:p>
          <w:p w14:paraId="24036D56" w14:textId="77777777" w:rsidR="009029D1" w:rsidRDefault="002D656D">
            <w:pPr>
              <w:spacing w:before="60" w:after="60"/>
              <w:rPr>
                <w:szCs w:val="22"/>
              </w:rPr>
            </w:pPr>
            <w:r>
              <w:t>(&lt;1 dzīvniekam / 10 000 ārstētajiem dzīvniekiem, tostarp atsevišķi ziņojumi):</w:t>
            </w:r>
          </w:p>
        </w:tc>
        <w:tc>
          <w:tcPr>
            <w:tcW w:w="2500" w:type="pct"/>
            <w:hideMark/>
          </w:tcPr>
          <w:p w14:paraId="32863916" w14:textId="77777777" w:rsidR="009029D1" w:rsidRDefault="002D656D">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6248C759" w14:textId="77777777" w:rsidR="009029D1" w:rsidRDefault="002D656D">
            <w:pPr>
              <w:spacing w:before="60" w:after="60"/>
              <w:rPr>
                <w:szCs w:val="22"/>
              </w:rPr>
            </w:pPr>
            <w:r>
              <w:rPr>
                <w:szCs w:val="22"/>
              </w:rPr>
              <w:t>Nieze, vispārēja apmatojuma izkrišana</w:t>
            </w:r>
          </w:p>
          <w:p w14:paraId="1D1490AE" w14:textId="77777777" w:rsidR="009029D1" w:rsidRDefault="002D656D">
            <w:pPr>
              <w:spacing w:before="60" w:after="60"/>
              <w:rPr>
                <w:szCs w:val="22"/>
              </w:rPr>
            </w:pPr>
            <w:r>
              <w:rPr>
                <w:szCs w:val="22"/>
              </w:rPr>
              <w:t>Pastiprināta siekalošanās</w:t>
            </w:r>
            <w:r>
              <w:rPr>
                <w:szCs w:val="22"/>
                <w:vertAlign w:val="superscript"/>
              </w:rPr>
              <w:t>2</w:t>
            </w:r>
            <w:r>
              <w:rPr>
                <w:szCs w:val="22"/>
              </w:rPr>
              <w:t>, vemšana</w:t>
            </w:r>
          </w:p>
          <w:p w14:paraId="38FF138A" w14:textId="77777777" w:rsidR="009029D1" w:rsidRDefault="002D656D">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2C9D750B" w14:textId="6306B42C" w:rsidR="009029D1" w:rsidRDefault="002D656D">
            <w:pPr>
              <w:spacing w:before="60" w:after="60"/>
              <w:rPr>
                <w:iCs/>
              </w:rPr>
            </w:pPr>
            <w:r>
              <w:rPr>
                <w:iCs/>
              </w:rPr>
              <w:t>Elpošanas pazīmes</w:t>
            </w:r>
          </w:p>
          <w:p w14:paraId="2F9FEDA8" w14:textId="133AE4F6" w:rsidR="009029D1" w:rsidRDefault="006A1683">
            <w:pPr>
              <w:spacing w:before="60" w:after="60"/>
              <w:rPr>
                <w:iCs/>
                <w:szCs w:val="22"/>
              </w:rPr>
            </w:pPr>
            <w:r>
              <w:rPr>
                <w:iCs/>
              </w:rPr>
              <w:t>Nomāktība</w:t>
            </w:r>
            <w:r w:rsidR="002D656D">
              <w:rPr>
                <w:iCs/>
                <w:vertAlign w:val="superscript"/>
              </w:rPr>
              <w:t>3</w:t>
            </w:r>
          </w:p>
        </w:tc>
      </w:tr>
    </w:tbl>
    <w:p w14:paraId="62534EE3" w14:textId="556E7733" w:rsidR="009029D1" w:rsidRDefault="002D656D">
      <w:pPr>
        <w:tabs>
          <w:tab w:val="clear" w:pos="567"/>
        </w:tabs>
        <w:spacing w:line="240" w:lineRule="auto"/>
        <w:rPr>
          <w:szCs w:val="22"/>
        </w:rPr>
      </w:pPr>
      <w:r>
        <w:rPr>
          <w:szCs w:val="22"/>
          <w:vertAlign w:val="superscript"/>
        </w:rPr>
        <w:t>1</w:t>
      </w:r>
      <w:r>
        <w:rPr>
          <w:szCs w:val="22"/>
        </w:rPr>
        <w:t>Pār</w:t>
      </w:r>
      <w:r w:rsidR="006A1683">
        <w:rPr>
          <w:szCs w:val="22"/>
        </w:rPr>
        <w:t>e</w:t>
      </w:r>
      <w:r>
        <w:rPr>
          <w:szCs w:val="22"/>
        </w:rPr>
        <w:t>joši.</w:t>
      </w:r>
    </w:p>
    <w:p w14:paraId="31063BDF" w14:textId="77777777" w:rsidR="009029D1" w:rsidRDefault="002D656D">
      <w:pPr>
        <w:tabs>
          <w:tab w:val="clear" w:pos="567"/>
        </w:tabs>
        <w:spacing w:line="240" w:lineRule="auto"/>
        <w:rPr>
          <w:szCs w:val="22"/>
        </w:rPr>
      </w:pPr>
      <w:r>
        <w:rPr>
          <w:szCs w:val="22"/>
          <w:vertAlign w:val="superscript"/>
        </w:rPr>
        <w:t>2</w:t>
      </w:r>
      <w:r>
        <w:rPr>
          <w:szCs w:val="22"/>
        </w:rPr>
        <w:t xml:space="preserve">Var novērot arī, ja lietošanas vieta tiek laizīta (galvenokārt </w:t>
      </w:r>
      <w:proofErr w:type="spellStart"/>
      <w:r>
        <w:rPr>
          <w:szCs w:val="22"/>
        </w:rPr>
        <w:t>nesējvielas</w:t>
      </w:r>
      <w:proofErr w:type="spellEnd"/>
      <w:r>
        <w:rPr>
          <w:szCs w:val="22"/>
        </w:rPr>
        <w:t xml:space="preserve"> īpašību dēļ).</w:t>
      </w:r>
    </w:p>
    <w:p w14:paraId="5733B8F2" w14:textId="77777777" w:rsidR="009029D1" w:rsidRDefault="002D656D">
      <w:pPr>
        <w:tabs>
          <w:tab w:val="clear" w:pos="567"/>
        </w:tabs>
        <w:spacing w:line="240" w:lineRule="auto"/>
        <w:rPr>
          <w:szCs w:val="22"/>
        </w:rPr>
      </w:pPr>
      <w:r>
        <w:rPr>
          <w:szCs w:val="22"/>
          <w:vertAlign w:val="superscript"/>
        </w:rPr>
        <w:t>3</w:t>
      </w:r>
      <w:r>
        <w:rPr>
          <w:szCs w:val="22"/>
        </w:rPr>
        <w:t>Atgriezeniski.</w:t>
      </w:r>
    </w:p>
    <w:p w14:paraId="764AFB12" w14:textId="77777777" w:rsidR="009029D1" w:rsidRDefault="009029D1"/>
    <w:p w14:paraId="358ED59B" w14:textId="77777777" w:rsidR="009029D1" w:rsidRDefault="002D656D">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6" w:history="1">
        <w:r>
          <w:rPr>
            <w:rStyle w:val="Hyperlink"/>
            <w:szCs w:val="22"/>
          </w:rPr>
          <w:t>www.pvd.gov.lv/lv</w:t>
        </w:r>
      </w:hyperlink>
      <w:r>
        <w:rPr>
          <w:rStyle w:val="Hyperlink"/>
          <w:szCs w:val="22"/>
          <w:u w:val="none"/>
        </w:rPr>
        <w:t>.</w:t>
      </w:r>
    </w:p>
    <w:p w14:paraId="39E2EEA3" w14:textId="77777777" w:rsidR="009029D1" w:rsidRDefault="009029D1" w:rsidP="0098506F">
      <w:pPr>
        <w:tabs>
          <w:tab w:val="clear" w:pos="567"/>
        </w:tabs>
        <w:spacing w:line="240" w:lineRule="auto"/>
      </w:pPr>
    </w:p>
    <w:p w14:paraId="503BD75C" w14:textId="77777777" w:rsidR="0098506F" w:rsidRPr="0098506F" w:rsidRDefault="0098506F" w:rsidP="0098506F">
      <w:pPr>
        <w:tabs>
          <w:tab w:val="clear" w:pos="567"/>
        </w:tabs>
        <w:spacing w:line="240" w:lineRule="auto"/>
      </w:pPr>
    </w:p>
    <w:p w14:paraId="51E9BD5A" w14:textId="77777777" w:rsidR="009029D1" w:rsidRDefault="002D656D">
      <w:pPr>
        <w:pStyle w:val="Style1"/>
      </w:pPr>
      <w:r w:rsidRPr="0098506F">
        <w:rPr>
          <w:highlight w:val="lightGray"/>
        </w:rPr>
        <w:t>8.</w:t>
      </w:r>
      <w:r w:rsidRPr="0098506F">
        <w:tab/>
      </w:r>
      <w:r>
        <w:t>Deva katrai dzīvnieku sugai, lietošanas veids un metode</w:t>
      </w:r>
    </w:p>
    <w:p w14:paraId="0F12133E" w14:textId="77777777" w:rsidR="009029D1" w:rsidRDefault="009029D1">
      <w:pPr>
        <w:tabs>
          <w:tab w:val="clear" w:pos="567"/>
        </w:tabs>
        <w:spacing w:line="240" w:lineRule="auto"/>
        <w:rPr>
          <w:szCs w:val="22"/>
        </w:rPr>
      </w:pPr>
    </w:p>
    <w:p w14:paraId="4378FA6E" w14:textId="09DFC476" w:rsidR="009029D1" w:rsidRDefault="00863744">
      <w:pPr>
        <w:tabs>
          <w:tab w:val="clear" w:pos="567"/>
        </w:tabs>
        <w:spacing w:line="240" w:lineRule="auto"/>
        <w:rPr>
          <w:szCs w:val="22"/>
        </w:rPr>
      </w:pPr>
      <w:r>
        <w:rPr>
          <w:szCs w:val="22"/>
        </w:rPr>
        <w:lastRenderedPageBreak/>
        <w:t>Uzp</w:t>
      </w:r>
      <w:r w:rsidR="002D656D">
        <w:rPr>
          <w:szCs w:val="22"/>
        </w:rPr>
        <w:t>ilināšanai.</w:t>
      </w:r>
    </w:p>
    <w:p w14:paraId="132C1DB0" w14:textId="77777777" w:rsidR="009029D1" w:rsidRDefault="009029D1">
      <w:pPr>
        <w:tabs>
          <w:tab w:val="clear" w:pos="567"/>
        </w:tabs>
        <w:spacing w:line="240" w:lineRule="auto"/>
        <w:rPr>
          <w:szCs w:val="22"/>
        </w:rPr>
      </w:pPr>
    </w:p>
    <w:p w14:paraId="1E7BA69B" w14:textId="77777777" w:rsidR="009029D1" w:rsidRDefault="002D656D">
      <w:pPr>
        <w:tabs>
          <w:tab w:val="left" w:pos="0"/>
        </w:tabs>
        <w:rPr>
          <w:color w:val="000000"/>
          <w:szCs w:val="22"/>
        </w:rPr>
      </w:pPr>
      <w:r>
        <w:rPr>
          <w:color w:val="000000"/>
          <w:szCs w:val="22"/>
          <w:u w:val="single"/>
        </w:rPr>
        <w:t>Deva:</w:t>
      </w:r>
    </w:p>
    <w:p w14:paraId="08B34E98" w14:textId="68F5A871" w:rsidR="009029D1" w:rsidRDefault="002D656D">
      <w:pPr>
        <w:tabs>
          <w:tab w:val="left" w:pos="0"/>
        </w:tabs>
        <w:rPr>
          <w:color w:val="000000"/>
          <w:szCs w:val="22"/>
        </w:rPr>
      </w:pPr>
      <w:r>
        <w:rPr>
          <w:color w:val="000000"/>
          <w:szCs w:val="22"/>
        </w:rPr>
        <w:t xml:space="preserve">Viena </w:t>
      </w:r>
      <w:r w:rsidR="008B0DA5">
        <w:rPr>
          <w:color w:val="000000"/>
          <w:szCs w:val="22"/>
        </w:rPr>
        <w:t>0,67 ml</w:t>
      </w:r>
      <w:r>
        <w:rPr>
          <w:color w:val="000000"/>
          <w:szCs w:val="22"/>
        </w:rPr>
        <w:t xml:space="preserve"> devas pipete ar šķīdum</w:t>
      </w:r>
      <w:r w:rsidR="008B0DA5">
        <w:rPr>
          <w:color w:val="000000"/>
          <w:szCs w:val="22"/>
        </w:rPr>
        <w:t>u</w:t>
      </w:r>
      <w:r>
        <w:rPr>
          <w:color w:val="000000"/>
          <w:szCs w:val="22"/>
        </w:rPr>
        <w:t xml:space="preserve"> pilināšanai suņiem ar ķermeņa svaru no 2 līdz 10 kg.</w:t>
      </w:r>
    </w:p>
    <w:p w14:paraId="61DADF3B" w14:textId="471D9949" w:rsidR="009029D1" w:rsidRDefault="002D656D">
      <w:pPr>
        <w:tabs>
          <w:tab w:val="left" w:pos="0"/>
        </w:tabs>
        <w:rPr>
          <w:color w:val="000000"/>
          <w:szCs w:val="22"/>
        </w:rPr>
      </w:pPr>
      <w:r>
        <w:rPr>
          <w:color w:val="000000"/>
          <w:szCs w:val="22"/>
        </w:rPr>
        <w:t xml:space="preserve">Viena </w:t>
      </w:r>
      <w:r w:rsidR="008B0DA5">
        <w:rPr>
          <w:color w:val="000000"/>
          <w:szCs w:val="22"/>
        </w:rPr>
        <w:t xml:space="preserve">1,34 ml </w:t>
      </w:r>
      <w:r>
        <w:rPr>
          <w:color w:val="000000"/>
          <w:szCs w:val="22"/>
        </w:rPr>
        <w:t>devas pipete ar šķīdum</w:t>
      </w:r>
      <w:r w:rsidR="008B0DA5">
        <w:rPr>
          <w:color w:val="000000"/>
          <w:szCs w:val="22"/>
        </w:rPr>
        <w:t>u</w:t>
      </w:r>
      <w:r>
        <w:rPr>
          <w:color w:val="000000"/>
          <w:szCs w:val="22"/>
        </w:rPr>
        <w:t xml:space="preserve"> pilināšanai suņiem ar ķermeņa svaru no 10 līdz 20 kg.</w:t>
      </w:r>
    </w:p>
    <w:p w14:paraId="24B2B540" w14:textId="7D07DDEE" w:rsidR="009029D1" w:rsidRDefault="002D656D">
      <w:pPr>
        <w:tabs>
          <w:tab w:val="left" w:pos="0"/>
        </w:tabs>
        <w:rPr>
          <w:color w:val="000000"/>
          <w:szCs w:val="22"/>
        </w:rPr>
      </w:pPr>
      <w:r>
        <w:rPr>
          <w:color w:val="000000"/>
          <w:szCs w:val="22"/>
        </w:rPr>
        <w:t xml:space="preserve">Viena </w:t>
      </w:r>
      <w:r w:rsidR="008B0DA5">
        <w:rPr>
          <w:color w:val="000000"/>
          <w:szCs w:val="22"/>
        </w:rPr>
        <w:t>2,68 ml</w:t>
      </w:r>
      <w:r>
        <w:rPr>
          <w:color w:val="000000"/>
          <w:szCs w:val="22"/>
        </w:rPr>
        <w:t xml:space="preserve"> devas pipete ar šķīdum</w:t>
      </w:r>
      <w:r w:rsidR="008B0DA5">
        <w:rPr>
          <w:color w:val="000000"/>
          <w:szCs w:val="22"/>
        </w:rPr>
        <w:t>u</w:t>
      </w:r>
      <w:r>
        <w:rPr>
          <w:color w:val="000000"/>
          <w:szCs w:val="22"/>
        </w:rPr>
        <w:t xml:space="preserve"> pilināšanai suņiem ar ķermeņa svaru no 20 līdz 40 kg.</w:t>
      </w:r>
    </w:p>
    <w:p w14:paraId="76E0116B" w14:textId="1A3F3062" w:rsidR="009029D1" w:rsidRDefault="002D656D">
      <w:pPr>
        <w:tabs>
          <w:tab w:val="clear" w:pos="567"/>
        </w:tabs>
        <w:spacing w:line="240" w:lineRule="auto"/>
        <w:rPr>
          <w:szCs w:val="22"/>
        </w:rPr>
      </w:pPr>
      <w:r>
        <w:rPr>
          <w:szCs w:val="22"/>
        </w:rPr>
        <w:t xml:space="preserve">Viena </w:t>
      </w:r>
      <w:r w:rsidR="008B0DA5">
        <w:rPr>
          <w:szCs w:val="22"/>
        </w:rPr>
        <w:t>4,02 ml</w:t>
      </w:r>
      <w:r>
        <w:rPr>
          <w:szCs w:val="22"/>
        </w:rPr>
        <w:t xml:space="preserve"> devas pipete ar šķīdum</w:t>
      </w:r>
      <w:r w:rsidR="008B0DA5">
        <w:rPr>
          <w:szCs w:val="22"/>
        </w:rPr>
        <w:t>u</w:t>
      </w:r>
      <w:r>
        <w:rPr>
          <w:szCs w:val="22"/>
        </w:rPr>
        <w:t xml:space="preserve"> pilināšanai suņiem ar ķermeņa svaru vairāk par 40 kg. Viena </w:t>
      </w:r>
      <w:r w:rsidR="008B0DA5">
        <w:rPr>
          <w:szCs w:val="22"/>
        </w:rPr>
        <w:t>4,02 ml</w:t>
      </w:r>
      <w:r>
        <w:rPr>
          <w:szCs w:val="22"/>
        </w:rPr>
        <w:t xml:space="preserve"> devas pipete ar šķīdum</w:t>
      </w:r>
      <w:r w:rsidR="008B0DA5">
        <w:rPr>
          <w:szCs w:val="22"/>
        </w:rPr>
        <w:t>u</w:t>
      </w:r>
      <w:r>
        <w:rPr>
          <w:szCs w:val="22"/>
        </w:rPr>
        <w:t xml:space="preserve"> pilināšanai un piemērota mazākas devas pipete suņiem ar ķermeņa </w:t>
      </w:r>
      <w:r w:rsidR="0005486B">
        <w:rPr>
          <w:szCs w:val="22"/>
        </w:rPr>
        <w:t>svaru</w:t>
      </w:r>
      <w:r>
        <w:rPr>
          <w:szCs w:val="22"/>
        </w:rPr>
        <w:t xml:space="preserve"> vairāk par 60 kg.</w:t>
      </w:r>
    </w:p>
    <w:p w14:paraId="0D09266B" w14:textId="5F28F493" w:rsidR="009029D1" w:rsidRDefault="002D656D" w:rsidP="0098506F">
      <w:pPr>
        <w:tabs>
          <w:tab w:val="left" w:pos="284"/>
        </w:tabs>
        <w:rPr>
          <w:color w:val="000000"/>
          <w:lang w:val="pt-BR"/>
        </w:rPr>
      </w:pPr>
      <w:r>
        <w:rPr>
          <w:color w:val="000000"/>
        </w:rPr>
        <w:t xml:space="preserve">Tādējādi </w:t>
      </w:r>
      <w:r w:rsidR="008B0DA5">
        <w:rPr>
          <w:color w:val="000000"/>
        </w:rPr>
        <w:t xml:space="preserve">tiks panākta </w:t>
      </w:r>
      <w:r>
        <w:rPr>
          <w:color w:val="000000"/>
        </w:rPr>
        <w:t>minimāl</w:t>
      </w:r>
      <w:r w:rsidR="008B0DA5">
        <w:rPr>
          <w:color w:val="000000"/>
        </w:rPr>
        <w:t>ā</w:t>
      </w:r>
      <w:r>
        <w:rPr>
          <w:color w:val="000000"/>
        </w:rPr>
        <w:t xml:space="preserve"> ieteicam</w:t>
      </w:r>
      <w:r w:rsidR="008B0DA5">
        <w:rPr>
          <w:color w:val="000000"/>
        </w:rPr>
        <w:t>ā</w:t>
      </w:r>
      <w:r>
        <w:rPr>
          <w:color w:val="000000"/>
        </w:rPr>
        <w:t xml:space="preserve"> </w:t>
      </w:r>
      <w:proofErr w:type="spellStart"/>
      <w:r>
        <w:rPr>
          <w:color w:val="000000"/>
        </w:rPr>
        <w:t>fipronila</w:t>
      </w:r>
      <w:proofErr w:type="spellEnd"/>
      <w:r>
        <w:rPr>
          <w:color w:val="000000"/>
        </w:rPr>
        <w:t xml:space="preserve"> dev</w:t>
      </w:r>
      <w:r w:rsidR="008B0DA5">
        <w:rPr>
          <w:color w:val="000000"/>
        </w:rPr>
        <w:t>a</w:t>
      </w:r>
      <w:r>
        <w:rPr>
          <w:color w:val="000000"/>
        </w:rPr>
        <w:t xml:space="preserve"> 6,7 mg/kg.</w:t>
      </w:r>
    </w:p>
    <w:p w14:paraId="331383C1" w14:textId="77777777" w:rsidR="009029D1" w:rsidRPr="0098506F" w:rsidRDefault="009029D1" w:rsidP="0098506F">
      <w:pPr>
        <w:tabs>
          <w:tab w:val="left" w:pos="284"/>
        </w:tabs>
        <w:rPr>
          <w:color w:val="000000"/>
          <w:highlight w:val="yellow"/>
        </w:rPr>
      </w:pPr>
    </w:p>
    <w:p w14:paraId="0EB25563" w14:textId="26AF47F4" w:rsidR="009029D1" w:rsidRDefault="002D656D">
      <w:pPr>
        <w:tabs>
          <w:tab w:val="left" w:pos="284"/>
        </w:tabs>
        <w:rPr>
          <w:color w:val="000000"/>
          <w:sz w:val="24"/>
          <w:szCs w:val="22"/>
          <w:lang w:val="pt-BR"/>
        </w:rPr>
      </w:pPr>
      <w:r>
        <w:rPr>
          <w:color w:val="000000"/>
        </w:rPr>
        <w:t xml:space="preserve">Ja ir liels atkārtotas blusu invāzijas risks, ja sunim ir alerģija pret blusu kodumiem, ja nepieciešama ērču invāzijas kontrole vai ja suns tiek bieži mazgāts, izmantojot </w:t>
      </w:r>
      <w:proofErr w:type="spellStart"/>
      <w:r>
        <w:rPr>
          <w:color w:val="000000"/>
        </w:rPr>
        <w:t>hipoalerģiskos</w:t>
      </w:r>
      <w:proofErr w:type="spellEnd"/>
      <w:r>
        <w:rPr>
          <w:color w:val="000000"/>
        </w:rPr>
        <w:t xml:space="preserve"> vai mīkstinošos šampūnus, ieteicama apstrāde reizi mēnesī.</w:t>
      </w:r>
      <w:r>
        <w:rPr>
          <w:color w:val="000000"/>
          <w:lang w:val="pt-BR"/>
        </w:rPr>
        <w:t xml:space="preserve"> </w:t>
      </w:r>
      <w:r w:rsidR="00F16924">
        <w:rPr>
          <w:color w:val="000000"/>
          <w:szCs w:val="22"/>
        </w:rPr>
        <w:t>Reģionos</w:t>
      </w:r>
      <w:r>
        <w:rPr>
          <w:color w:val="000000"/>
          <w:szCs w:val="22"/>
        </w:rPr>
        <w:t>, kur</w:t>
      </w:r>
      <w:r w:rsidR="00EA7712">
        <w:rPr>
          <w:color w:val="000000"/>
          <w:szCs w:val="22"/>
        </w:rPr>
        <w:t>o</w:t>
      </w:r>
      <w:r>
        <w:rPr>
          <w:color w:val="000000"/>
          <w:szCs w:val="22"/>
        </w:rPr>
        <w:t xml:space="preserve">s nav nopietna blusu un ērču invāzijas riska, </w:t>
      </w:r>
      <w:r w:rsidR="00F16924">
        <w:rPr>
          <w:color w:val="000000"/>
          <w:szCs w:val="22"/>
        </w:rPr>
        <w:t xml:space="preserve">šīs </w:t>
      </w:r>
      <w:r>
        <w:rPr>
          <w:color w:val="000000"/>
          <w:szCs w:val="22"/>
        </w:rPr>
        <w:t>veterinārās zāles var lietot reizi divos vai trijos mēnešos.</w:t>
      </w:r>
    </w:p>
    <w:p w14:paraId="6A827B5F" w14:textId="77777777" w:rsidR="009029D1" w:rsidRDefault="009029D1">
      <w:pPr>
        <w:tabs>
          <w:tab w:val="clear" w:pos="567"/>
        </w:tabs>
        <w:spacing w:line="240" w:lineRule="auto"/>
        <w:rPr>
          <w:szCs w:val="22"/>
        </w:rPr>
      </w:pPr>
    </w:p>
    <w:p w14:paraId="2AC3E57F" w14:textId="77777777" w:rsidR="009029D1" w:rsidRDefault="002D656D">
      <w:pPr>
        <w:tabs>
          <w:tab w:val="left" w:pos="284"/>
        </w:tabs>
        <w:rPr>
          <w:u w:val="single"/>
        </w:rPr>
      </w:pPr>
      <w:r>
        <w:rPr>
          <w:u w:val="single"/>
        </w:rPr>
        <w:t>Lietošanas metode:</w:t>
      </w:r>
    </w:p>
    <w:p w14:paraId="384807E3" w14:textId="77777777" w:rsidR="009029D1" w:rsidRDefault="002D656D" w:rsidP="0098506F">
      <w:pPr>
        <w:pStyle w:val="ListParagraph"/>
        <w:numPr>
          <w:ilvl w:val="0"/>
          <w:numId w:val="44"/>
        </w:numPr>
        <w:tabs>
          <w:tab w:val="clear" w:pos="567"/>
        </w:tabs>
        <w:spacing w:line="240" w:lineRule="auto"/>
      </w:pPr>
      <w:r>
        <w:t>Izņemt pipeti no iepakojuma. Turēt pipeti vertikāli</w:t>
      </w:r>
      <w:r w:rsidRPr="001F1781">
        <w:rPr>
          <w:color w:val="000000"/>
        </w:rPr>
        <w:t xml:space="preserve"> ar vāciņu uz augšu</w:t>
      </w:r>
      <w:r>
        <w:t xml:space="preserve">, atskrūvēt un noņemt vāciņu. </w:t>
      </w:r>
    </w:p>
    <w:p w14:paraId="3E6365A2" w14:textId="77777777" w:rsidR="009029D1" w:rsidRDefault="002D656D" w:rsidP="0098506F">
      <w:pPr>
        <w:pStyle w:val="ListParagraph"/>
        <w:numPr>
          <w:ilvl w:val="0"/>
          <w:numId w:val="44"/>
        </w:numPr>
        <w:tabs>
          <w:tab w:val="clear" w:pos="567"/>
        </w:tabs>
        <w:spacing w:line="240" w:lineRule="auto"/>
      </w:pPr>
      <w:r>
        <w:t xml:space="preserve">Apgriezt vāciņu otrādi un uzlikt otru galu atpakaļ uz pipetes. Piespiest un pagriezt vāciņu, lai pārplēstu blīvējumu, un pēc tam noņemt vāciņu no pipetes. </w:t>
      </w:r>
    </w:p>
    <w:p w14:paraId="063ECD59" w14:textId="77777777" w:rsidR="009029D1" w:rsidRDefault="002D656D" w:rsidP="0098506F">
      <w:pPr>
        <w:pStyle w:val="ListParagraph"/>
        <w:numPr>
          <w:ilvl w:val="0"/>
          <w:numId w:val="44"/>
        </w:numPr>
        <w:tabs>
          <w:tab w:val="clear" w:pos="567"/>
        </w:tabs>
        <w:spacing w:line="240" w:lineRule="auto"/>
      </w:pPr>
      <w:r w:rsidRPr="001F1781">
        <w:rPr>
          <w:szCs w:val="22"/>
        </w:rPr>
        <w:t>Pašķirt apmatojumu</w:t>
      </w:r>
      <w:r>
        <w:t xml:space="preserve"> uz ādas kakla pamatnē lāpstiņu priekšpusē, lai būtu redzama āda. Uzlikt pipetes galu uz ādas un vairākas reizes saspiest vienas devas pipeti, lai tās saturu iztukšotu tieši uz ādas vienā punktā.</w:t>
      </w:r>
    </w:p>
    <w:p w14:paraId="32588C7A" w14:textId="77777777" w:rsidR="009029D1" w:rsidRDefault="002D656D">
      <w:pPr>
        <w:tabs>
          <w:tab w:val="clear" w:pos="567"/>
        </w:tabs>
        <w:spacing w:line="240" w:lineRule="auto"/>
        <w:rPr>
          <w:szCs w:val="22"/>
        </w:rPr>
      </w:pPr>
      <w:r>
        <w:rPr>
          <w:noProof/>
          <w:lang w:val="sl-SI" w:eastAsia="sl-SI"/>
        </w:rPr>
        <w:drawing>
          <wp:anchor distT="0" distB="0" distL="114300" distR="114300" simplePos="0" relativeHeight="251663360" behindDoc="1" locked="0" layoutInCell="1" allowOverlap="1" wp14:anchorId="776E9EB4" wp14:editId="69CB5879">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11685573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sl-SI" w:eastAsia="sl-SI"/>
        </w:rPr>
        <w:drawing>
          <wp:anchor distT="0" distB="0" distL="114300" distR="114300" simplePos="0" relativeHeight="251662336" behindDoc="1" locked="0" layoutInCell="1" allowOverlap="1" wp14:anchorId="390E082D" wp14:editId="6A5C879A">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658754616"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0A11E031" w14:textId="77777777" w:rsidR="009029D1" w:rsidRDefault="009029D1">
      <w:pPr>
        <w:tabs>
          <w:tab w:val="clear" w:pos="567"/>
        </w:tabs>
        <w:spacing w:line="240" w:lineRule="auto"/>
      </w:pPr>
    </w:p>
    <w:p w14:paraId="6AD2704B" w14:textId="77777777" w:rsidR="009029D1" w:rsidRDefault="009029D1">
      <w:pPr>
        <w:tabs>
          <w:tab w:val="clear" w:pos="567"/>
        </w:tabs>
        <w:spacing w:line="240" w:lineRule="auto"/>
      </w:pPr>
    </w:p>
    <w:p w14:paraId="262AEBCD" w14:textId="77777777" w:rsidR="009029D1" w:rsidRDefault="009029D1">
      <w:pPr>
        <w:tabs>
          <w:tab w:val="clear" w:pos="567"/>
        </w:tabs>
        <w:spacing w:line="240" w:lineRule="auto"/>
      </w:pPr>
    </w:p>
    <w:p w14:paraId="57A4E95E" w14:textId="77777777" w:rsidR="009029D1" w:rsidRDefault="009029D1">
      <w:pPr>
        <w:tabs>
          <w:tab w:val="clear" w:pos="567"/>
        </w:tabs>
        <w:spacing w:line="240" w:lineRule="auto"/>
      </w:pPr>
    </w:p>
    <w:p w14:paraId="6C99A971" w14:textId="77777777" w:rsidR="009029D1" w:rsidRDefault="009029D1">
      <w:pPr>
        <w:tabs>
          <w:tab w:val="clear" w:pos="567"/>
        </w:tabs>
        <w:spacing w:line="240" w:lineRule="auto"/>
      </w:pPr>
    </w:p>
    <w:p w14:paraId="5E063C46" w14:textId="77777777" w:rsidR="009029D1" w:rsidRDefault="009029D1">
      <w:pPr>
        <w:tabs>
          <w:tab w:val="clear" w:pos="567"/>
        </w:tabs>
        <w:spacing w:line="240" w:lineRule="auto"/>
      </w:pPr>
    </w:p>
    <w:p w14:paraId="30433CBF" w14:textId="77777777" w:rsidR="009029D1" w:rsidRDefault="009029D1">
      <w:pPr>
        <w:tabs>
          <w:tab w:val="clear" w:pos="567"/>
        </w:tabs>
        <w:spacing w:line="240" w:lineRule="auto"/>
      </w:pPr>
    </w:p>
    <w:p w14:paraId="1E7E33C5" w14:textId="77777777" w:rsidR="009029D1" w:rsidRPr="0098506F" w:rsidRDefault="009029D1" w:rsidP="0098506F">
      <w:pPr>
        <w:tabs>
          <w:tab w:val="clear" w:pos="567"/>
        </w:tabs>
        <w:spacing w:line="240" w:lineRule="auto"/>
      </w:pPr>
    </w:p>
    <w:p w14:paraId="6A94D1DF" w14:textId="77777777" w:rsidR="009029D1" w:rsidRPr="0098506F" w:rsidRDefault="009029D1" w:rsidP="0098506F">
      <w:pPr>
        <w:tabs>
          <w:tab w:val="clear" w:pos="567"/>
        </w:tabs>
        <w:spacing w:line="240" w:lineRule="auto"/>
      </w:pPr>
    </w:p>
    <w:p w14:paraId="6A4458E3" w14:textId="387F1C75" w:rsidR="009029D1" w:rsidRDefault="002D656D">
      <w:pPr>
        <w:autoSpaceDE w:val="0"/>
        <w:autoSpaceDN w:val="0"/>
        <w:adjustRightInd w:val="0"/>
        <w:jc w:val="both"/>
        <w:rPr>
          <w:color w:val="000000"/>
        </w:rPr>
      </w:pPr>
      <w:r>
        <w:rPr>
          <w:color w:val="000000"/>
        </w:rPr>
        <w:t>Atkarī</w:t>
      </w:r>
      <w:r w:rsidR="001F1781">
        <w:rPr>
          <w:color w:val="000000"/>
        </w:rPr>
        <w:t>bā</w:t>
      </w:r>
      <w:r>
        <w:rPr>
          <w:color w:val="000000"/>
        </w:rPr>
        <w:t xml:space="preserve"> no apkārtējās vides </w:t>
      </w:r>
      <w:r w:rsidR="001F1781">
        <w:rPr>
          <w:color w:val="000000"/>
        </w:rPr>
        <w:t>piesārņojuma</w:t>
      </w:r>
      <w:r>
        <w:rPr>
          <w:color w:val="000000"/>
        </w:rPr>
        <w:t xml:space="preserve"> pakāpes,</w:t>
      </w:r>
      <w:r>
        <w:rPr>
          <w:color w:val="000000"/>
          <w:szCs w:val="22"/>
        </w:rPr>
        <w:t xml:space="preserve"> </w:t>
      </w:r>
      <w:r w:rsidR="001F1781">
        <w:rPr>
          <w:color w:val="000000"/>
          <w:szCs w:val="22"/>
        </w:rPr>
        <w:t xml:space="preserve">šīm </w:t>
      </w:r>
      <w:r>
        <w:rPr>
          <w:color w:val="000000"/>
          <w:szCs w:val="22"/>
        </w:rPr>
        <w:t>veterinār</w:t>
      </w:r>
      <w:r w:rsidR="001F1781">
        <w:rPr>
          <w:color w:val="000000"/>
          <w:szCs w:val="22"/>
        </w:rPr>
        <w:t>aj</w:t>
      </w:r>
      <w:r>
        <w:rPr>
          <w:color w:val="000000"/>
          <w:szCs w:val="22"/>
        </w:rPr>
        <w:t>ām</w:t>
      </w:r>
      <w:r>
        <w:rPr>
          <w:color w:val="000000"/>
        </w:rPr>
        <w:t xml:space="preserve"> zālēm ir raksturīga pastāvīga divus mēnešus ilga </w:t>
      </w:r>
      <w:r w:rsidR="001F1781">
        <w:rPr>
          <w:color w:val="000000"/>
        </w:rPr>
        <w:t>iedarbība</w:t>
      </w:r>
      <w:r>
        <w:rPr>
          <w:color w:val="000000"/>
        </w:rPr>
        <w:t xml:space="preserve"> pret blusu invāziju un līdz 4 nedēļas ilga </w:t>
      </w:r>
      <w:r w:rsidR="001F1781">
        <w:rPr>
          <w:color w:val="000000"/>
        </w:rPr>
        <w:t>iedarbība</w:t>
      </w:r>
      <w:r>
        <w:rPr>
          <w:color w:val="000000"/>
        </w:rPr>
        <w:t xml:space="preserve"> pret ērcēm. Blusas tiek iznīcinātas 24 stundu laikā pēc invāzijas.</w:t>
      </w:r>
    </w:p>
    <w:p w14:paraId="7F212412" w14:textId="77777777" w:rsidR="009029D1" w:rsidRDefault="009029D1" w:rsidP="0098506F">
      <w:pPr>
        <w:tabs>
          <w:tab w:val="clear" w:pos="567"/>
        </w:tabs>
        <w:spacing w:line="240" w:lineRule="auto"/>
      </w:pPr>
    </w:p>
    <w:p w14:paraId="0155F7DB" w14:textId="77777777" w:rsidR="0098506F" w:rsidRPr="0098506F" w:rsidRDefault="0098506F" w:rsidP="0098506F">
      <w:pPr>
        <w:tabs>
          <w:tab w:val="clear" w:pos="567"/>
        </w:tabs>
        <w:spacing w:line="240" w:lineRule="auto"/>
      </w:pPr>
    </w:p>
    <w:p w14:paraId="3571BE80" w14:textId="77777777" w:rsidR="009029D1" w:rsidRDefault="002D656D">
      <w:pPr>
        <w:pStyle w:val="Style1"/>
      </w:pPr>
      <w:r>
        <w:rPr>
          <w:highlight w:val="lightGray"/>
        </w:rPr>
        <w:t>9.</w:t>
      </w:r>
      <w:r>
        <w:tab/>
        <w:t>Ieteikumi pareizai lietošanai</w:t>
      </w:r>
    </w:p>
    <w:p w14:paraId="67A606FE" w14:textId="77777777" w:rsidR="009029D1" w:rsidRDefault="009029D1">
      <w:pPr>
        <w:tabs>
          <w:tab w:val="clear" w:pos="567"/>
        </w:tabs>
        <w:spacing w:line="240" w:lineRule="auto"/>
        <w:rPr>
          <w:szCs w:val="22"/>
        </w:rPr>
      </w:pPr>
    </w:p>
    <w:p w14:paraId="67673DF3" w14:textId="47F81E9E" w:rsidR="009029D1" w:rsidRDefault="002D656D">
      <w:pPr>
        <w:tabs>
          <w:tab w:val="clear" w:pos="567"/>
        </w:tabs>
        <w:spacing w:line="240" w:lineRule="auto"/>
        <w:rPr>
          <w:color w:val="000000"/>
          <w:szCs w:val="22"/>
        </w:rPr>
      </w:pPr>
      <w:r>
        <w:rPr>
          <w:color w:val="000000"/>
          <w:szCs w:val="22"/>
        </w:rPr>
        <w:t xml:space="preserve">Tā kā nav veikti pētījumi par </w:t>
      </w:r>
      <w:r w:rsidR="001F1781">
        <w:rPr>
          <w:color w:val="000000"/>
          <w:szCs w:val="22"/>
        </w:rPr>
        <w:t xml:space="preserve">šo </w:t>
      </w:r>
      <w:r>
        <w:rPr>
          <w:color w:val="000000"/>
          <w:szCs w:val="22"/>
        </w:rPr>
        <w:t>veterināro zāļu drošumu, minimālais intervāls starp lietošanas reizēm ir 4 nedēļas.</w:t>
      </w:r>
    </w:p>
    <w:p w14:paraId="3A1DC76E" w14:textId="77777777" w:rsidR="009029D1" w:rsidRDefault="009029D1">
      <w:pPr>
        <w:tabs>
          <w:tab w:val="clear" w:pos="567"/>
        </w:tabs>
        <w:spacing w:line="240" w:lineRule="auto"/>
        <w:rPr>
          <w:iCs/>
          <w:szCs w:val="22"/>
        </w:rPr>
      </w:pPr>
    </w:p>
    <w:p w14:paraId="09016D04" w14:textId="77777777" w:rsidR="0098506F" w:rsidRDefault="0098506F">
      <w:pPr>
        <w:tabs>
          <w:tab w:val="clear" w:pos="567"/>
        </w:tabs>
        <w:spacing w:line="240" w:lineRule="auto"/>
        <w:rPr>
          <w:iCs/>
          <w:szCs w:val="22"/>
        </w:rPr>
      </w:pPr>
    </w:p>
    <w:p w14:paraId="237892B7" w14:textId="77777777" w:rsidR="009029D1" w:rsidRDefault="002D656D">
      <w:pPr>
        <w:pStyle w:val="Style1"/>
      </w:pPr>
      <w:r>
        <w:rPr>
          <w:highlight w:val="lightGray"/>
        </w:rPr>
        <w:t>10.</w:t>
      </w:r>
      <w:r>
        <w:tab/>
        <w:t>Ierobežojumu periods</w:t>
      </w:r>
    </w:p>
    <w:p w14:paraId="63A14275" w14:textId="77777777" w:rsidR="009029D1" w:rsidRPr="0098506F" w:rsidRDefault="009029D1" w:rsidP="0098506F">
      <w:pPr>
        <w:tabs>
          <w:tab w:val="clear" w:pos="567"/>
        </w:tabs>
        <w:spacing w:line="240" w:lineRule="auto"/>
      </w:pPr>
    </w:p>
    <w:p w14:paraId="3C7F6363" w14:textId="77777777" w:rsidR="009029D1" w:rsidRPr="0098506F" w:rsidRDefault="002D656D" w:rsidP="0098506F">
      <w:pPr>
        <w:tabs>
          <w:tab w:val="clear" w:pos="567"/>
        </w:tabs>
        <w:spacing w:line="240" w:lineRule="auto"/>
        <w:rPr>
          <w:sz w:val="24"/>
          <w:szCs w:val="24"/>
        </w:rPr>
      </w:pPr>
      <w:r w:rsidRPr="0098506F">
        <w:t>Nav piemērojams.</w:t>
      </w:r>
    </w:p>
    <w:p w14:paraId="7883E7B0" w14:textId="77777777" w:rsidR="009029D1" w:rsidRDefault="009029D1" w:rsidP="0098506F">
      <w:pPr>
        <w:tabs>
          <w:tab w:val="clear" w:pos="567"/>
        </w:tabs>
        <w:spacing w:line="240" w:lineRule="auto"/>
      </w:pPr>
    </w:p>
    <w:p w14:paraId="5AED4CBE" w14:textId="77777777" w:rsidR="0098506F" w:rsidRPr="0098506F" w:rsidRDefault="0098506F" w:rsidP="0098506F">
      <w:pPr>
        <w:tabs>
          <w:tab w:val="clear" w:pos="567"/>
        </w:tabs>
        <w:spacing w:line="240" w:lineRule="auto"/>
      </w:pPr>
    </w:p>
    <w:p w14:paraId="775C3C73" w14:textId="77777777" w:rsidR="009029D1" w:rsidRDefault="002D656D">
      <w:pPr>
        <w:pStyle w:val="Style1"/>
      </w:pPr>
      <w:r>
        <w:rPr>
          <w:highlight w:val="lightGray"/>
        </w:rPr>
        <w:t>11.</w:t>
      </w:r>
      <w:r>
        <w:tab/>
        <w:t>Īpaši uzglabāšanas nosacījumi</w:t>
      </w:r>
    </w:p>
    <w:p w14:paraId="28880F2D" w14:textId="77777777" w:rsidR="009029D1" w:rsidRPr="0098506F" w:rsidRDefault="009029D1" w:rsidP="0098506F">
      <w:pPr>
        <w:numPr>
          <w:ilvl w:val="12"/>
          <w:numId w:val="0"/>
        </w:numPr>
        <w:tabs>
          <w:tab w:val="clear" w:pos="567"/>
        </w:tabs>
        <w:spacing w:line="240" w:lineRule="auto"/>
      </w:pPr>
    </w:p>
    <w:p w14:paraId="06BAED85" w14:textId="77777777" w:rsidR="009029D1" w:rsidRPr="0098506F" w:rsidRDefault="002D656D" w:rsidP="0098506F">
      <w:pPr>
        <w:numPr>
          <w:ilvl w:val="12"/>
          <w:numId w:val="0"/>
        </w:numPr>
        <w:tabs>
          <w:tab w:val="clear" w:pos="567"/>
        </w:tabs>
        <w:spacing w:line="240" w:lineRule="auto"/>
        <w:rPr>
          <w:sz w:val="24"/>
          <w:szCs w:val="24"/>
        </w:rPr>
      </w:pPr>
      <w:r w:rsidRPr="0098506F">
        <w:t>Uzglabāt bērniem neredzamā un nepieejamā vietā.</w:t>
      </w:r>
    </w:p>
    <w:p w14:paraId="4C36B552" w14:textId="77777777" w:rsidR="009029D1" w:rsidRPr="0098506F" w:rsidRDefault="009029D1" w:rsidP="0098506F">
      <w:pPr>
        <w:numPr>
          <w:ilvl w:val="12"/>
          <w:numId w:val="0"/>
        </w:numPr>
        <w:tabs>
          <w:tab w:val="clear" w:pos="567"/>
        </w:tabs>
        <w:spacing w:line="240" w:lineRule="auto"/>
      </w:pPr>
    </w:p>
    <w:p w14:paraId="69D6F8DB" w14:textId="77777777" w:rsidR="009029D1" w:rsidRPr="0098506F" w:rsidRDefault="002D656D" w:rsidP="0098506F">
      <w:pPr>
        <w:tabs>
          <w:tab w:val="clear" w:pos="567"/>
        </w:tabs>
        <w:spacing w:line="240" w:lineRule="auto"/>
      </w:pPr>
      <w:r>
        <w:t>Uzglabāt oriģinālajā</w:t>
      </w:r>
      <w:r w:rsidRPr="0098506F">
        <w:t xml:space="preserve"> iepakojumā, lai pasargātu no gaismas.</w:t>
      </w:r>
    </w:p>
    <w:p w14:paraId="7715E33D" w14:textId="77777777" w:rsidR="009029D1" w:rsidRPr="0098506F" w:rsidRDefault="002D656D" w:rsidP="0098506F">
      <w:pPr>
        <w:tabs>
          <w:tab w:val="clear" w:pos="567"/>
        </w:tabs>
        <w:spacing w:line="240" w:lineRule="auto"/>
      </w:pPr>
      <w:r>
        <w:t>Šīm veterinārajām zālēm nav nepieciešama īpaša uzglabāšanas temperatūra.</w:t>
      </w:r>
    </w:p>
    <w:p w14:paraId="1DBB9AC4" w14:textId="77777777" w:rsidR="009029D1" w:rsidRPr="0098506F" w:rsidRDefault="009029D1" w:rsidP="0098506F">
      <w:pPr>
        <w:numPr>
          <w:ilvl w:val="12"/>
          <w:numId w:val="0"/>
        </w:numPr>
        <w:tabs>
          <w:tab w:val="clear" w:pos="567"/>
        </w:tabs>
        <w:spacing w:line="240" w:lineRule="auto"/>
      </w:pPr>
    </w:p>
    <w:p w14:paraId="39C2D4B0" w14:textId="261AED09" w:rsidR="009029D1" w:rsidRDefault="002D656D">
      <w:pPr>
        <w:numPr>
          <w:ilvl w:val="12"/>
          <w:numId w:val="0"/>
        </w:numPr>
        <w:tabs>
          <w:tab w:val="clear" w:pos="567"/>
        </w:tabs>
        <w:spacing w:line="240" w:lineRule="auto"/>
        <w:rPr>
          <w:szCs w:val="22"/>
        </w:rPr>
      </w:pPr>
      <w:r w:rsidRPr="0098506F">
        <w:lastRenderedPageBreak/>
        <w:t xml:space="preserve">Nelietot šīs veterinārās zāles, ja beidzies derīguma termiņš, </w:t>
      </w:r>
      <w:r>
        <w:t xml:space="preserve">kas norādīts marķējumā un uz kastītes pēc </w:t>
      </w:r>
      <w:proofErr w:type="spellStart"/>
      <w:r>
        <w:t>Exp</w:t>
      </w:r>
      <w:proofErr w:type="spellEnd"/>
      <w:r>
        <w:t>. Derīguma termiņš attiecas uz norādītā mēneša pēdējo dienu.</w:t>
      </w:r>
    </w:p>
    <w:p w14:paraId="23CAB618" w14:textId="77777777" w:rsidR="009029D1" w:rsidRDefault="009029D1">
      <w:pPr>
        <w:tabs>
          <w:tab w:val="clear" w:pos="567"/>
        </w:tabs>
        <w:spacing w:line="240" w:lineRule="auto"/>
        <w:rPr>
          <w:szCs w:val="22"/>
        </w:rPr>
      </w:pPr>
    </w:p>
    <w:p w14:paraId="082AE4C5" w14:textId="77777777" w:rsidR="007868FD" w:rsidRDefault="007868FD">
      <w:pPr>
        <w:tabs>
          <w:tab w:val="clear" w:pos="567"/>
        </w:tabs>
        <w:spacing w:line="240" w:lineRule="auto"/>
        <w:rPr>
          <w:szCs w:val="22"/>
        </w:rPr>
      </w:pPr>
    </w:p>
    <w:p w14:paraId="32B86FE4" w14:textId="77777777" w:rsidR="009029D1" w:rsidRDefault="002D656D">
      <w:pPr>
        <w:pStyle w:val="Style1"/>
      </w:pPr>
      <w:r>
        <w:rPr>
          <w:highlight w:val="lightGray"/>
        </w:rPr>
        <w:t>12.</w:t>
      </w:r>
      <w:r>
        <w:tab/>
        <w:t>Īpaši norādījumi atkritumu iznīcināšanai</w:t>
      </w:r>
    </w:p>
    <w:p w14:paraId="68A95F02" w14:textId="77777777" w:rsidR="009029D1" w:rsidRDefault="009029D1">
      <w:pPr>
        <w:tabs>
          <w:tab w:val="clear" w:pos="567"/>
        </w:tabs>
        <w:spacing w:line="240" w:lineRule="auto"/>
        <w:rPr>
          <w:szCs w:val="22"/>
        </w:rPr>
      </w:pPr>
    </w:p>
    <w:p w14:paraId="44AEC01E" w14:textId="77777777" w:rsidR="009029D1" w:rsidRDefault="002D656D">
      <w:pPr>
        <w:tabs>
          <w:tab w:val="clear" w:pos="567"/>
        </w:tabs>
        <w:spacing w:line="240" w:lineRule="auto"/>
        <w:rPr>
          <w:szCs w:val="22"/>
        </w:rPr>
      </w:pPr>
      <w:r>
        <w:t>Neizmest veterinārās zāles kanalizācijā vai kopā ar sadzīves atkritumiem.</w:t>
      </w:r>
    </w:p>
    <w:p w14:paraId="7F0D2A6B" w14:textId="77777777" w:rsidR="009029D1" w:rsidRDefault="009029D1">
      <w:pPr>
        <w:tabs>
          <w:tab w:val="clear" w:pos="567"/>
        </w:tabs>
        <w:spacing w:line="240" w:lineRule="auto"/>
        <w:rPr>
          <w:szCs w:val="22"/>
        </w:rPr>
      </w:pPr>
    </w:p>
    <w:p w14:paraId="37213DD0" w14:textId="77777777" w:rsidR="009029D1" w:rsidRDefault="002D656D">
      <w:pPr>
        <w:tabs>
          <w:tab w:val="clear" w:pos="567"/>
        </w:tabs>
        <w:spacing w:line="240" w:lineRule="auto"/>
        <w:rPr>
          <w:szCs w:val="22"/>
        </w:rPr>
      </w:pPr>
      <w:r>
        <w:t xml:space="preserve">Šīs veterinārās zāles nedrīkst nonākt ūdenstilpēs, jo </w:t>
      </w:r>
      <w:proofErr w:type="spellStart"/>
      <w:r>
        <w:t>fipronils</w:t>
      </w:r>
      <w:proofErr w:type="spellEnd"/>
      <w:r>
        <w:t xml:space="preserve"> var būt bīstams zivīm un citiem ūdens organismiem.</w:t>
      </w:r>
    </w:p>
    <w:p w14:paraId="114D209E" w14:textId="77777777" w:rsidR="009029D1" w:rsidRDefault="009029D1">
      <w:pPr>
        <w:tabs>
          <w:tab w:val="clear" w:pos="567"/>
        </w:tabs>
        <w:spacing w:line="240" w:lineRule="auto"/>
        <w:rPr>
          <w:szCs w:val="22"/>
        </w:rPr>
      </w:pPr>
    </w:p>
    <w:p w14:paraId="56E90EE2" w14:textId="77777777" w:rsidR="009029D1" w:rsidRDefault="002D656D">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5ECEADD" w14:textId="77777777" w:rsidR="009029D1" w:rsidRDefault="009029D1">
      <w:pPr>
        <w:tabs>
          <w:tab w:val="clear" w:pos="567"/>
        </w:tabs>
        <w:spacing w:line="240" w:lineRule="auto"/>
        <w:rPr>
          <w:szCs w:val="22"/>
        </w:rPr>
      </w:pPr>
    </w:p>
    <w:p w14:paraId="2CFAF64E" w14:textId="72044AAF" w:rsidR="009029D1" w:rsidRPr="0098506F" w:rsidRDefault="002D656D" w:rsidP="0098506F">
      <w:pPr>
        <w:tabs>
          <w:tab w:val="clear" w:pos="567"/>
        </w:tabs>
        <w:spacing w:line="240" w:lineRule="auto"/>
        <w:rPr>
          <w:sz w:val="24"/>
          <w:szCs w:val="24"/>
        </w:rPr>
      </w:pPr>
      <w:r w:rsidRPr="0098506F">
        <w:t>Jautājiet savam veterinārārstam</w:t>
      </w:r>
      <w:r>
        <w:t xml:space="preserve"> vai farmaceitam</w:t>
      </w:r>
      <w:r w:rsidRPr="0098506F">
        <w:t xml:space="preserve">, kā atbrīvoties no nevajadzīgām </w:t>
      </w:r>
      <w:r>
        <w:t>veterinārajām</w:t>
      </w:r>
      <w:r w:rsidRPr="0098506F">
        <w:t xml:space="preserve"> zālēm.</w:t>
      </w:r>
    </w:p>
    <w:p w14:paraId="32C7D5E5" w14:textId="77777777" w:rsidR="009029D1" w:rsidRDefault="009029D1" w:rsidP="0098506F">
      <w:pPr>
        <w:tabs>
          <w:tab w:val="clear" w:pos="567"/>
        </w:tabs>
        <w:spacing w:line="240" w:lineRule="auto"/>
        <w:rPr>
          <w:highlight w:val="lightGray"/>
        </w:rPr>
      </w:pPr>
    </w:p>
    <w:p w14:paraId="689D99DB" w14:textId="77777777" w:rsidR="0098506F" w:rsidRPr="0098506F" w:rsidRDefault="0098506F" w:rsidP="0098506F">
      <w:pPr>
        <w:tabs>
          <w:tab w:val="clear" w:pos="567"/>
        </w:tabs>
        <w:spacing w:line="240" w:lineRule="auto"/>
        <w:rPr>
          <w:highlight w:val="lightGray"/>
        </w:rPr>
      </w:pPr>
    </w:p>
    <w:p w14:paraId="4AA923E2" w14:textId="77777777" w:rsidR="009029D1" w:rsidRDefault="002D656D">
      <w:pPr>
        <w:pStyle w:val="Style1"/>
      </w:pPr>
      <w:r w:rsidRPr="0098506F">
        <w:rPr>
          <w:highlight w:val="lightGray"/>
        </w:rPr>
        <w:t>13.</w:t>
      </w:r>
      <w:r w:rsidRPr="0098506F">
        <w:tab/>
      </w:r>
      <w:r>
        <w:t>Veterināro zāļu klasifikācija</w:t>
      </w:r>
    </w:p>
    <w:p w14:paraId="55D27B01" w14:textId="77777777" w:rsidR="009029D1" w:rsidRDefault="009029D1">
      <w:pPr>
        <w:tabs>
          <w:tab w:val="clear" w:pos="567"/>
        </w:tabs>
        <w:spacing w:line="240" w:lineRule="auto"/>
        <w:rPr>
          <w:szCs w:val="22"/>
        </w:rPr>
      </w:pPr>
    </w:p>
    <w:p w14:paraId="06C5B068" w14:textId="77777777" w:rsidR="009029D1" w:rsidRDefault="002D656D" w:rsidP="0098506F">
      <w:pPr>
        <w:jc w:val="both"/>
        <w:rPr>
          <w:color w:val="000000"/>
        </w:rPr>
      </w:pPr>
      <w:r>
        <w:rPr>
          <w:color w:val="000000"/>
        </w:rPr>
        <w:t>Bezrecepšu veterinārās zāles.</w:t>
      </w:r>
    </w:p>
    <w:p w14:paraId="39971EF4" w14:textId="77777777" w:rsidR="009029D1" w:rsidRDefault="009029D1" w:rsidP="00D236B2">
      <w:pPr>
        <w:tabs>
          <w:tab w:val="clear" w:pos="567"/>
        </w:tabs>
        <w:spacing w:line="240" w:lineRule="auto"/>
      </w:pPr>
    </w:p>
    <w:p w14:paraId="3347ACB6" w14:textId="77777777" w:rsidR="0098506F" w:rsidRPr="0098506F" w:rsidRDefault="0098506F" w:rsidP="00D236B2">
      <w:pPr>
        <w:tabs>
          <w:tab w:val="clear" w:pos="567"/>
        </w:tabs>
        <w:spacing w:line="240" w:lineRule="auto"/>
      </w:pPr>
    </w:p>
    <w:p w14:paraId="758B4ADB" w14:textId="29B2024D" w:rsidR="009029D1" w:rsidRDefault="002D656D">
      <w:pPr>
        <w:pStyle w:val="Style1"/>
      </w:pPr>
      <w:r w:rsidRPr="0098506F">
        <w:rPr>
          <w:highlight w:val="lightGray"/>
        </w:rPr>
        <w:t>14.</w:t>
      </w:r>
      <w:r w:rsidRPr="0098506F">
        <w:tab/>
      </w:r>
      <w:r>
        <w:t>Tirdzniecības atļaujas numuri un iepakojuma lielumi</w:t>
      </w:r>
    </w:p>
    <w:p w14:paraId="7BC3BA0D" w14:textId="77777777" w:rsidR="009029D1" w:rsidRDefault="009029D1">
      <w:pPr>
        <w:tabs>
          <w:tab w:val="clear" w:pos="567"/>
        </w:tabs>
        <w:spacing w:line="240" w:lineRule="auto"/>
        <w:rPr>
          <w:color w:val="000000"/>
          <w:szCs w:val="22"/>
        </w:rPr>
      </w:pPr>
    </w:p>
    <w:p w14:paraId="1EC586BA" w14:textId="77777777" w:rsidR="009029D1" w:rsidRDefault="002D656D">
      <w:pPr>
        <w:tabs>
          <w:tab w:val="clear" w:pos="567"/>
        </w:tabs>
        <w:spacing w:line="240" w:lineRule="auto"/>
        <w:rPr>
          <w:color w:val="000000"/>
          <w:szCs w:val="22"/>
        </w:rPr>
      </w:pPr>
      <w:r>
        <w:rPr>
          <w:color w:val="000000"/>
          <w:szCs w:val="22"/>
        </w:rPr>
        <w:t>V/DCP/10/0007</w:t>
      </w:r>
    </w:p>
    <w:p w14:paraId="1ACE46BE" w14:textId="77777777" w:rsidR="009029D1" w:rsidRPr="0098506F" w:rsidRDefault="002D656D" w:rsidP="0098506F">
      <w:pPr>
        <w:tabs>
          <w:tab w:val="clear" w:pos="567"/>
        </w:tabs>
        <w:spacing w:line="240" w:lineRule="auto"/>
        <w:rPr>
          <w:color w:val="000000"/>
          <w:sz w:val="24"/>
          <w:szCs w:val="24"/>
        </w:rPr>
      </w:pPr>
      <w:r w:rsidRPr="0098506F">
        <w:rPr>
          <w:color w:val="000000"/>
        </w:rPr>
        <w:t>V/DCP/10/0008</w:t>
      </w:r>
    </w:p>
    <w:p w14:paraId="3E260D69" w14:textId="77777777" w:rsidR="009029D1" w:rsidRDefault="002D656D">
      <w:pPr>
        <w:tabs>
          <w:tab w:val="clear" w:pos="567"/>
        </w:tabs>
        <w:spacing w:line="240" w:lineRule="auto"/>
        <w:rPr>
          <w:color w:val="000000"/>
          <w:szCs w:val="22"/>
        </w:rPr>
      </w:pPr>
      <w:r>
        <w:rPr>
          <w:color w:val="000000"/>
          <w:szCs w:val="22"/>
        </w:rPr>
        <w:t>V/DCP/10/0009</w:t>
      </w:r>
    </w:p>
    <w:p w14:paraId="54DD43E5" w14:textId="77777777" w:rsidR="009029D1" w:rsidRDefault="002D656D">
      <w:pPr>
        <w:tabs>
          <w:tab w:val="clear" w:pos="567"/>
        </w:tabs>
        <w:spacing w:line="240" w:lineRule="auto"/>
        <w:rPr>
          <w:szCs w:val="22"/>
        </w:rPr>
      </w:pPr>
      <w:r>
        <w:rPr>
          <w:color w:val="000000"/>
          <w:szCs w:val="22"/>
        </w:rPr>
        <w:t>V/DCP/10/0010</w:t>
      </w:r>
    </w:p>
    <w:p w14:paraId="47827E5C" w14:textId="77777777" w:rsidR="009029D1" w:rsidRDefault="009029D1">
      <w:pPr>
        <w:tabs>
          <w:tab w:val="clear" w:pos="567"/>
        </w:tabs>
        <w:spacing w:line="240" w:lineRule="auto"/>
        <w:rPr>
          <w:szCs w:val="22"/>
        </w:rPr>
      </w:pPr>
    </w:p>
    <w:p w14:paraId="1D526F70" w14:textId="59E02AD8" w:rsidR="009029D1" w:rsidRDefault="002D656D" w:rsidP="0098506F">
      <w:pPr>
        <w:tabs>
          <w:tab w:val="clear" w:pos="567"/>
        </w:tabs>
        <w:spacing w:line="240" w:lineRule="auto"/>
        <w:rPr>
          <w:color w:val="000000"/>
        </w:rPr>
      </w:pPr>
      <w:r>
        <w:rPr>
          <w:color w:val="000000"/>
        </w:rPr>
        <w:t xml:space="preserve">Vienā apdrukātajā kastītē ir vienas devas pipetes ar </w:t>
      </w:r>
      <w:r>
        <w:rPr>
          <w:color w:val="000000"/>
          <w:szCs w:val="22"/>
        </w:rPr>
        <w:t>0,67</w:t>
      </w:r>
      <w:r>
        <w:rPr>
          <w:color w:val="000000"/>
        </w:rPr>
        <w:t> ml šķīduma, katra iepakota trīsdaļīgā maisiņā.</w:t>
      </w:r>
    </w:p>
    <w:p w14:paraId="7E89EE8E" w14:textId="77777777" w:rsidR="009029D1" w:rsidRDefault="002D656D">
      <w:pPr>
        <w:tabs>
          <w:tab w:val="clear" w:pos="567"/>
        </w:tabs>
        <w:spacing w:line="240" w:lineRule="auto"/>
        <w:rPr>
          <w:color w:val="000000"/>
          <w:szCs w:val="22"/>
        </w:rPr>
      </w:pPr>
      <w:r>
        <w:rPr>
          <w:color w:val="000000"/>
          <w:szCs w:val="22"/>
        </w:rPr>
        <w:t>Vienā apdrukātajā kastītē ir vienas devas pipetes ar 1,34 ml šķīduma, katra iepakota trīsdaļīgā maisiņā.</w:t>
      </w:r>
    </w:p>
    <w:p w14:paraId="0C91B9BF" w14:textId="77777777" w:rsidR="009029D1" w:rsidRDefault="002D656D">
      <w:pPr>
        <w:tabs>
          <w:tab w:val="clear" w:pos="567"/>
        </w:tabs>
        <w:spacing w:line="240" w:lineRule="auto"/>
        <w:rPr>
          <w:color w:val="000000"/>
          <w:szCs w:val="22"/>
        </w:rPr>
      </w:pPr>
      <w:r>
        <w:rPr>
          <w:color w:val="000000"/>
          <w:szCs w:val="22"/>
        </w:rPr>
        <w:t>Vienā apdrukātajā kastītē ir vienas devas pipetes ar 2,68 ml šķīduma, katra iepakota trīsdaļīgā maisiņā.</w:t>
      </w:r>
    </w:p>
    <w:p w14:paraId="4D8F871D" w14:textId="77777777" w:rsidR="009029D1" w:rsidRDefault="002D656D">
      <w:pPr>
        <w:tabs>
          <w:tab w:val="clear" w:pos="567"/>
        </w:tabs>
        <w:spacing w:line="240" w:lineRule="auto"/>
        <w:rPr>
          <w:color w:val="000000"/>
          <w:szCs w:val="22"/>
        </w:rPr>
      </w:pPr>
      <w:r>
        <w:rPr>
          <w:color w:val="000000"/>
          <w:szCs w:val="22"/>
        </w:rPr>
        <w:t>Vienā apdrukātajā kastītē ir vienas devas pipetes ar 4,02 ml šķīduma, katra iepakota trīsdaļīgā maisiņā.</w:t>
      </w:r>
    </w:p>
    <w:p w14:paraId="163F3C41" w14:textId="77777777" w:rsidR="009029D1" w:rsidRDefault="009029D1">
      <w:pPr>
        <w:tabs>
          <w:tab w:val="clear" w:pos="567"/>
        </w:tabs>
        <w:spacing w:line="240" w:lineRule="auto"/>
        <w:rPr>
          <w:color w:val="000000"/>
          <w:szCs w:val="22"/>
        </w:rPr>
      </w:pPr>
    </w:p>
    <w:p w14:paraId="12F73F7D" w14:textId="77777777" w:rsidR="009029D1" w:rsidRDefault="002D656D">
      <w:pPr>
        <w:rPr>
          <w:color w:val="000000"/>
          <w:szCs w:val="22"/>
        </w:rPr>
      </w:pPr>
      <w:r>
        <w:rPr>
          <w:szCs w:val="22"/>
          <w:u w:val="single"/>
        </w:rPr>
        <w:t>Iepakojuma lielumi:</w:t>
      </w:r>
    </w:p>
    <w:p w14:paraId="324B68E4" w14:textId="77777777" w:rsidR="009029D1" w:rsidRDefault="002D656D">
      <w:pPr>
        <w:rPr>
          <w:color w:val="000000"/>
          <w:szCs w:val="22"/>
        </w:rPr>
      </w:pPr>
      <w:r>
        <w:rPr>
          <w:color w:val="000000"/>
          <w:szCs w:val="22"/>
        </w:rPr>
        <w:t>Kastīte ar 1, 3, 6, 10, 20 pipetēm.</w:t>
      </w:r>
    </w:p>
    <w:p w14:paraId="1203BB70" w14:textId="07D88540" w:rsidR="009029D1" w:rsidRPr="0098506F" w:rsidRDefault="002D656D" w:rsidP="0098506F">
      <w:pPr>
        <w:pStyle w:val="Style1"/>
        <w:ind w:left="0" w:firstLine="0"/>
      </w:pPr>
      <w:r w:rsidRPr="0098506F">
        <w:rPr>
          <w:b w:val="0"/>
        </w:rPr>
        <w:t xml:space="preserve">Ne visi iepakojuma </w:t>
      </w:r>
      <w:r>
        <w:rPr>
          <w:b w:val="0"/>
        </w:rPr>
        <w:t>lielumi</w:t>
      </w:r>
      <w:r w:rsidRPr="0098506F">
        <w:rPr>
          <w:b w:val="0"/>
        </w:rPr>
        <w:t xml:space="preserve"> var tikt izplatīti.</w:t>
      </w:r>
    </w:p>
    <w:p w14:paraId="358812D9" w14:textId="77777777" w:rsidR="009029D1" w:rsidRDefault="009029D1" w:rsidP="0098506F">
      <w:pPr>
        <w:tabs>
          <w:tab w:val="clear" w:pos="567"/>
        </w:tabs>
        <w:spacing w:line="240" w:lineRule="auto"/>
      </w:pPr>
    </w:p>
    <w:p w14:paraId="6E1F7D7E" w14:textId="77777777" w:rsidR="0098506F" w:rsidRPr="0098506F" w:rsidRDefault="0098506F" w:rsidP="0098506F">
      <w:pPr>
        <w:tabs>
          <w:tab w:val="clear" w:pos="567"/>
        </w:tabs>
        <w:spacing w:line="240" w:lineRule="auto"/>
      </w:pPr>
    </w:p>
    <w:p w14:paraId="4047CF7F" w14:textId="77777777" w:rsidR="009029D1" w:rsidRDefault="002D656D">
      <w:pPr>
        <w:pStyle w:val="Style1"/>
      </w:pPr>
      <w:r w:rsidRPr="0098506F">
        <w:rPr>
          <w:highlight w:val="lightGray"/>
        </w:rPr>
        <w:t>15.</w:t>
      </w:r>
      <w:r w:rsidRPr="0098506F">
        <w:tab/>
      </w:r>
      <w:r>
        <w:t>Datums, kad lietošanas instrukcija pēdējo reizi pārskatīta</w:t>
      </w:r>
    </w:p>
    <w:p w14:paraId="1DF00B9D" w14:textId="77777777" w:rsidR="009029D1" w:rsidRDefault="009029D1">
      <w:pPr>
        <w:tabs>
          <w:tab w:val="clear" w:pos="567"/>
        </w:tabs>
        <w:spacing w:line="240" w:lineRule="auto"/>
        <w:rPr>
          <w:szCs w:val="22"/>
        </w:rPr>
      </w:pPr>
    </w:p>
    <w:p w14:paraId="1CFA3CA9" w14:textId="5A63A124" w:rsidR="009029D1" w:rsidRDefault="001F1781">
      <w:pPr>
        <w:rPr>
          <w:szCs w:val="22"/>
        </w:rPr>
      </w:pPr>
      <w:r>
        <w:t>1</w:t>
      </w:r>
      <w:r w:rsidR="00481036">
        <w:t>1</w:t>
      </w:r>
      <w:r w:rsidR="002D656D">
        <w:t>/2025</w:t>
      </w:r>
    </w:p>
    <w:p w14:paraId="46F5E2D4" w14:textId="77777777" w:rsidR="009029D1" w:rsidRDefault="009029D1">
      <w:pPr>
        <w:tabs>
          <w:tab w:val="clear" w:pos="567"/>
        </w:tabs>
        <w:spacing w:line="240" w:lineRule="auto"/>
        <w:rPr>
          <w:szCs w:val="22"/>
        </w:rPr>
      </w:pPr>
    </w:p>
    <w:p w14:paraId="620BCB23" w14:textId="77777777" w:rsidR="009029D1" w:rsidRDefault="002D656D">
      <w:pPr>
        <w:tabs>
          <w:tab w:val="clear" w:pos="567"/>
        </w:tabs>
        <w:spacing w:line="240" w:lineRule="auto"/>
        <w:rPr>
          <w:szCs w:val="22"/>
        </w:rPr>
      </w:pPr>
      <w:r>
        <w:t>Sīkāka informācija par šīm veterinārajām zālēm ir pieejama Savienības zāļu datubāzē (</w:t>
      </w:r>
      <w:hyperlink r:id="rId17" w:history="1">
        <w:r>
          <w:rPr>
            <w:rStyle w:val="Hyperlink"/>
          </w:rPr>
          <w:t>https://medicines.health.europa.eu/veterinary</w:t>
        </w:r>
      </w:hyperlink>
      <w:r>
        <w:t>).</w:t>
      </w:r>
    </w:p>
    <w:p w14:paraId="46044D25" w14:textId="77777777" w:rsidR="009029D1" w:rsidRDefault="009029D1" w:rsidP="00D236B2">
      <w:pPr>
        <w:tabs>
          <w:tab w:val="clear" w:pos="567"/>
        </w:tabs>
        <w:spacing w:line="240" w:lineRule="auto"/>
      </w:pPr>
    </w:p>
    <w:p w14:paraId="29299643" w14:textId="77777777" w:rsidR="0098506F" w:rsidRPr="0098506F" w:rsidRDefault="0098506F" w:rsidP="00D236B2">
      <w:pPr>
        <w:tabs>
          <w:tab w:val="clear" w:pos="567"/>
        </w:tabs>
        <w:spacing w:line="240" w:lineRule="auto"/>
      </w:pPr>
    </w:p>
    <w:p w14:paraId="26047B86" w14:textId="226AB291" w:rsidR="009029D1" w:rsidRPr="00DA4F29" w:rsidRDefault="002D656D">
      <w:pPr>
        <w:pStyle w:val="Style1"/>
        <w:rPr>
          <w:bCs/>
        </w:rPr>
      </w:pPr>
      <w:r w:rsidRPr="0098506F">
        <w:rPr>
          <w:highlight w:val="lightGray"/>
        </w:rPr>
        <w:t>16.</w:t>
      </w:r>
      <w:r w:rsidRPr="0098506F">
        <w:rPr>
          <w:b w:val="0"/>
          <w:bCs/>
        </w:rPr>
        <w:tab/>
      </w:r>
      <w:r w:rsidRPr="00DA4F29">
        <w:rPr>
          <w:bCs/>
        </w:rPr>
        <w:t>Kontaktinformācija:</w:t>
      </w:r>
    </w:p>
    <w:p w14:paraId="15039521" w14:textId="77777777" w:rsidR="009029D1" w:rsidRDefault="009029D1">
      <w:pPr>
        <w:tabs>
          <w:tab w:val="clear" w:pos="567"/>
        </w:tabs>
        <w:spacing w:line="240" w:lineRule="auto"/>
        <w:rPr>
          <w:szCs w:val="22"/>
        </w:rPr>
      </w:pPr>
    </w:p>
    <w:p w14:paraId="457CD779" w14:textId="77777777" w:rsidR="009029D1" w:rsidRDefault="002D656D">
      <w:bookmarkStart w:id="10" w:name="_Hlk73552578"/>
      <w:r>
        <w:rPr>
          <w:u w:val="single"/>
        </w:rPr>
        <w:t>Tirdzniecības atļaujas turētājs un par sērijas izlaidi atbildīgais ražotājs un kontaktinformācija, lai ziņotu par iespējamām blakusparādībām</w:t>
      </w:r>
      <w:r>
        <w:t>:</w:t>
      </w:r>
    </w:p>
    <w:bookmarkEnd w:id="10"/>
    <w:p w14:paraId="6163178B" w14:textId="77777777" w:rsidR="009029D1" w:rsidRDefault="002D656D">
      <w:pPr>
        <w:tabs>
          <w:tab w:val="clear" w:pos="567"/>
        </w:tabs>
        <w:spacing w:line="240" w:lineRule="auto"/>
        <w:rPr>
          <w:sz w:val="24"/>
          <w:szCs w:val="24"/>
        </w:rPr>
      </w:pPr>
      <w:r>
        <w:t xml:space="preserve">KRKA, </w:t>
      </w:r>
      <w:proofErr w:type="spellStart"/>
      <w:r>
        <w:t>d.d</w:t>
      </w:r>
      <w:proofErr w:type="spellEnd"/>
      <w:r>
        <w:t xml:space="preserve">., </w:t>
      </w:r>
      <w:proofErr w:type="spellStart"/>
      <w:r>
        <w:t>Novo</w:t>
      </w:r>
      <w:proofErr w:type="spellEnd"/>
      <w:r>
        <w:t xml:space="preserve"> mesto, </w:t>
      </w:r>
      <w:proofErr w:type="spellStart"/>
      <w:r>
        <w:t>Šmarješka</w:t>
      </w:r>
      <w:proofErr w:type="spellEnd"/>
      <w:r>
        <w:t xml:space="preserve"> </w:t>
      </w:r>
      <w:proofErr w:type="spellStart"/>
      <w:r>
        <w:t>cesta</w:t>
      </w:r>
      <w:proofErr w:type="spellEnd"/>
      <w:r>
        <w:t xml:space="preserve"> 6, 8501 </w:t>
      </w:r>
      <w:proofErr w:type="spellStart"/>
      <w:r>
        <w:t>Novo</w:t>
      </w:r>
      <w:proofErr w:type="spellEnd"/>
      <w:r>
        <w:t xml:space="preserve"> mesto, Slovēnija</w:t>
      </w:r>
    </w:p>
    <w:p w14:paraId="318B207D" w14:textId="72512A0E" w:rsidR="009029D1" w:rsidRPr="0098506F" w:rsidRDefault="002D656D" w:rsidP="0098506F">
      <w:r>
        <w:rPr>
          <w:color w:val="000000"/>
        </w:rPr>
        <w:t xml:space="preserve">Tel.: </w:t>
      </w:r>
      <w:r>
        <w:rPr>
          <w:snapToGrid w:val="0"/>
          <w:color w:val="000000"/>
          <w:szCs w:val="22"/>
        </w:rPr>
        <w:t>+37125187879</w:t>
      </w:r>
      <w:bookmarkStart w:id="11" w:name="Tab"/>
      <w:bookmarkEnd w:id="11"/>
    </w:p>
    <w:p w14:paraId="6CD799E5" w14:textId="77777777" w:rsidR="009029D1" w:rsidRDefault="009029D1">
      <w:pPr>
        <w:rPr>
          <w:szCs w:val="22"/>
        </w:rPr>
      </w:pPr>
    </w:p>
    <w:sectPr w:rsidR="009029D1" w:rsidSect="0098506F">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FCC099" w14:textId="77777777" w:rsidR="009029D1" w:rsidRDefault="002D656D" w:rsidP="00D236B2">
      <w:pPr>
        <w:spacing w:line="240" w:lineRule="auto"/>
      </w:pPr>
      <w:r>
        <w:separator/>
      </w:r>
    </w:p>
  </w:endnote>
  <w:endnote w:type="continuationSeparator" w:id="0">
    <w:p w14:paraId="5FA299DF" w14:textId="77777777" w:rsidR="009029D1" w:rsidRDefault="002D656D" w:rsidP="00D236B2">
      <w:pPr>
        <w:spacing w:line="240" w:lineRule="auto"/>
      </w:pPr>
      <w:r>
        <w:continuationSeparator/>
      </w:r>
    </w:p>
  </w:endnote>
  <w:endnote w:type="continuationNotice" w:id="1">
    <w:p w14:paraId="25176AD0" w14:textId="77777777" w:rsidR="009029D1" w:rsidRDefault="009029D1" w:rsidP="00D236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Klee One"/>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9BAF5" w14:textId="77777777" w:rsidR="009029D1" w:rsidRDefault="009029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66F36" w14:textId="77777777" w:rsidR="009029D1" w:rsidRPr="0098506F" w:rsidRDefault="002D656D" w:rsidP="0098506F">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814AC" w14:textId="77777777" w:rsidR="009029D1" w:rsidRPr="0098506F" w:rsidRDefault="002D656D" w:rsidP="0098506F">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2395BC" w14:textId="77777777" w:rsidR="009029D1" w:rsidRDefault="002D656D" w:rsidP="00D236B2">
      <w:pPr>
        <w:spacing w:line="240" w:lineRule="auto"/>
      </w:pPr>
      <w:r>
        <w:separator/>
      </w:r>
    </w:p>
  </w:footnote>
  <w:footnote w:type="continuationSeparator" w:id="0">
    <w:p w14:paraId="5B9F8F6A" w14:textId="77777777" w:rsidR="009029D1" w:rsidRDefault="002D656D" w:rsidP="00D236B2">
      <w:pPr>
        <w:spacing w:line="240" w:lineRule="auto"/>
      </w:pPr>
      <w:r>
        <w:continuationSeparator/>
      </w:r>
    </w:p>
  </w:footnote>
  <w:footnote w:type="continuationNotice" w:id="1">
    <w:p w14:paraId="28F8DC3A" w14:textId="77777777" w:rsidR="009029D1" w:rsidRDefault="009029D1" w:rsidP="00D236B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16A17" w14:textId="77777777" w:rsidR="009029D1" w:rsidRDefault="009029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1A9A6" w14:textId="1BDF08C2" w:rsidR="009029D1" w:rsidRDefault="009029D1" w:rsidP="009850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DE92E3" w14:textId="77777777" w:rsidR="009029D1" w:rsidRDefault="009029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56747DE"/>
    <w:multiLevelType w:val="hybridMultilevel"/>
    <w:tmpl w:val="A4B6640A"/>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F142ED"/>
    <w:multiLevelType w:val="hybridMultilevel"/>
    <w:tmpl w:val="DD76AC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387AFF18"/>
    <w:lvl w:ilvl="0" w:tplc="DB46A8DC">
      <w:start w:val="1"/>
      <w:numFmt w:val="upperLetter"/>
      <w:pStyle w:val="Style3"/>
      <w:suff w:val="space"/>
      <w:lvlText w:val="%1."/>
      <w:lvlJc w:val="left"/>
      <w:pPr>
        <w:ind w:left="0" w:firstLine="0"/>
      </w:pPr>
      <w:rPr>
        <w:rFonts w:hint="default"/>
        <w:b/>
        <w:bCs/>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14941366">
    <w:abstractNumId w:val="0"/>
    <w:lvlOverride w:ilvl="0">
      <w:lvl w:ilvl="0">
        <w:start w:val="1"/>
        <w:numFmt w:val="bullet"/>
        <w:lvlText w:val="-"/>
        <w:legacy w:legacy="1" w:legacySpace="0" w:legacyIndent="360"/>
        <w:lvlJc w:val="left"/>
        <w:pPr>
          <w:ind w:left="360" w:hanging="360"/>
        </w:pPr>
      </w:lvl>
    </w:lvlOverride>
  </w:num>
  <w:num w:numId="2" w16cid:durableId="90414646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2610939">
    <w:abstractNumId w:val="37"/>
  </w:num>
  <w:num w:numId="4" w16cid:durableId="920530399">
    <w:abstractNumId w:val="36"/>
  </w:num>
  <w:num w:numId="5" w16cid:durableId="1293246445">
    <w:abstractNumId w:val="16"/>
  </w:num>
  <w:num w:numId="6" w16cid:durableId="1599868336">
    <w:abstractNumId w:val="28"/>
  </w:num>
  <w:num w:numId="7" w16cid:durableId="879705188">
    <w:abstractNumId w:val="22"/>
  </w:num>
  <w:num w:numId="8" w16cid:durableId="490295984">
    <w:abstractNumId w:val="11"/>
  </w:num>
  <w:num w:numId="9" w16cid:durableId="792358930">
    <w:abstractNumId w:val="34"/>
  </w:num>
  <w:num w:numId="10" w16cid:durableId="357657833">
    <w:abstractNumId w:val="35"/>
  </w:num>
  <w:num w:numId="11" w16cid:durableId="1861236686">
    <w:abstractNumId w:val="18"/>
  </w:num>
  <w:num w:numId="12" w16cid:durableId="1658536877">
    <w:abstractNumId w:val="17"/>
  </w:num>
  <w:num w:numId="13" w16cid:durableId="939677217">
    <w:abstractNumId w:val="3"/>
  </w:num>
  <w:num w:numId="14" w16cid:durableId="891185887">
    <w:abstractNumId w:val="33"/>
  </w:num>
  <w:num w:numId="15" w16cid:durableId="41681643">
    <w:abstractNumId w:val="21"/>
  </w:num>
  <w:num w:numId="16" w16cid:durableId="1944848527">
    <w:abstractNumId w:val="38"/>
  </w:num>
  <w:num w:numId="17" w16cid:durableId="1245800943">
    <w:abstractNumId w:val="12"/>
  </w:num>
  <w:num w:numId="18" w16cid:durableId="456485108">
    <w:abstractNumId w:val="1"/>
  </w:num>
  <w:num w:numId="19" w16cid:durableId="379867470">
    <w:abstractNumId w:val="19"/>
  </w:num>
  <w:num w:numId="20" w16cid:durableId="373315706">
    <w:abstractNumId w:val="4"/>
  </w:num>
  <w:num w:numId="21" w16cid:durableId="1584754856">
    <w:abstractNumId w:val="10"/>
  </w:num>
  <w:num w:numId="22" w16cid:durableId="908728076">
    <w:abstractNumId w:val="30"/>
  </w:num>
  <w:num w:numId="23" w16cid:durableId="156457796">
    <w:abstractNumId w:val="39"/>
  </w:num>
  <w:num w:numId="24" w16cid:durableId="1125388027">
    <w:abstractNumId w:val="25"/>
  </w:num>
  <w:num w:numId="25" w16cid:durableId="1506096208">
    <w:abstractNumId w:val="13"/>
  </w:num>
  <w:num w:numId="26" w16cid:durableId="1998530541">
    <w:abstractNumId w:val="14"/>
  </w:num>
  <w:num w:numId="27" w16cid:durableId="1047291239">
    <w:abstractNumId w:val="7"/>
  </w:num>
  <w:num w:numId="28" w16cid:durableId="2115904966">
    <w:abstractNumId w:val="8"/>
  </w:num>
  <w:num w:numId="29" w16cid:durableId="232203302">
    <w:abstractNumId w:val="26"/>
  </w:num>
  <w:num w:numId="30" w16cid:durableId="285739940">
    <w:abstractNumId w:val="41"/>
  </w:num>
  <w:num w:numId="31" w16cid:durableId="286396738">
    <w:abstractNumId w:val="42"/>
  </w:num>
  <w:num w:numId="32" w16cid:durableId="871960711">
    <w:abstractNumId w:val="24"/>
  </w:num>
  <w:num w:numId="33" w16cid:durableId="1538614980">
    <w:abstractNumId w:val="32"/>
  </w:num>
  <w:num w:numId="34" w16cid:durableId="1602956737">
    <w:abstractNumId w:val="27"/>
  </w:num>
  <w:num w:numId="35" w16cid:durableId="796989672">
    <w:abstractNumId w:val="2"/>
  </w:num>
  <w:num w:numId="36" w16cid:durableId="897517127">
    <w:abstractNumId w:val="5"/>
  </w:num>
  <w:num w:numId="37" w16cid:durableId="1713922356">
    <w:abstractNumId w:val="29"/>
  </w:num>
  <w:num w:numId="38" w16cid:durableId="467212103">
    <w:abstractNumId w:val="20"/>
  </w:num>
  <w:num w:numId="39" w16cid:durableId="607470075">
    <w:abstractNumId w:val="40"/>
  </w:num>
  <w:num w:numId="40" w16cid:durableId="780493758">
    <w:abstractNumId w:val="31"/>
  </w:num>
  <w:num w:numId="41" w16cid:durableId="1185249743">
    <w:abstractNumId w:val="23"/>
  </w:num>
  <w:num w:numId="42" w16cid:durableId="134876082">
    <w:abstractNumId w:val="15"/>
  </w:num>
  <w:num w:numId="43" w16cid:durableId="28190676">
    <w:abstractNumId w:val="6"/>
  </w:num>
  <w:num w:numId="44" w16cid:durableId="1472285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9029D1"/>
    <w:rsid w:val="00007680"/>
    <w:rsid w:val="0005092B"/>
    <w:rsid w:val="0005486B"/>
    <w:rsid w:val="00056A9B"/>
    <w:rsid w:val="000D0581"/>
    <w:rsid w:val="00145CE5"/>
    <w:rsid w:val="001F1781"/>
    <w:rsid w:val="0026769B"/>
    <w:rsid w:val="00272FBE"/>
    <w:rsid w:val="002D656D"/>
    <w:rsid w:val="002F0E5F"/>
    <w:rsid w:val="00303F49"/>
    <w:rsid w:val="003D3301"/>
    <w:rsid w:val="004653D0"/>
    <w:rsid w:val="00481036"/>
    <w:rsid w:val="00485225"/>
    <w:rsid w:val="005149D9"/>
    <w:rsid w:val="005731A3"/>
    <w:rsid w:val="006612EF"/>
    <w:rsid w:val="006A1683"/>
    <w:rsid w:val="006C7DC4"/>
    <w:rsid w:val="006E53BD"/>
    <w:rsid w:val="0078658E"/>
    <w:rsid w:val="007868FD"/>
    <w:rsid w:val="00863744"/>
    <w:rsid w:val="008976A3"/>
    <w:rsid w:val="008B0DA5"/>
    <w:rsid w:val="008F5BC8"/>
    <w:rsid w:val="009029D1"/>
    <w:rsid w:val="0098506F"/>
    <w:rsid w:val="009E368E"/>
    <w:rsid w:val="009F505D"/>
    <w:rsid w:val="00A05B4C"/>
    <w:rsid w:val="00A207AF"/>
    <w:rsid w:val="00A56299"/>
    <w:rsid w:val="00AC02E9"/>
    <w:rsid w:val="00AE5AB9"/>
    <w:rsid w:val="00AE6F34"/>
    <w:rsid w:val="00AF7E1A"/>
    <w:rsid w:val="00BB7C38"/>
    <w:rsid w:val="00BD7843"/>
    <w:rsid w:val="00C41124"/>
    <w:rsid w:val="00C5480C"/>
    <w:rsid w:val="00C83CD8"/>
    <w:rsid w:val="00CC35BC"/>
    <w:rsid w:val="00CC6E07"/>
    <w:rsid w:val="00D236B2"/>
    <w:rsid w:val="00D2623B"/>
    <w:rsid w:val="00D36F40"/>
    <w:rsid w:val="00D66B7B"/>
    <w:rsid w:val="00D80E5B"/>
    <w:rsid w:val="00D838C7"/>
    <w:rsid w:val="00DA4F29"/>
    <w:rsid w:val="00DB230C"/>
    <w:rsid w:val="00E9516B"/>
    <w:rsid w:val="00EA7712"/>
    <w:rsid w:val="00F16924"/>
    <w:rsid w:val="00F94505"/>
    <w:rsid w:val="00FC4708"/>
    <w:rsid w:val="00FC73B8"/>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96BCF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ing1Char">
    <w:name w:val="Heading 1 Char"/>
    <w:basedOn w:val="DefaultParagraphFont"/>
    <w:link w:val="Heading1"/>
    <w:rPr>
      <w:b/>
      <w:caps/>
      <w:sz w:val="26"/>
      <w:lang w:eastAsia="en-US"/>
    </w:rPr>
  </w:style>
  <w:style w:type="character" w:customStyle="1" w:styleId="Heading2Char">
    <w:name w:val="Heading 2 Char"/>
    <w:basedOn w:val="DefaultParagraphFont"/>
    <w:link w:val="Heading2"/>
    <w:rPr>
      <w:rFonts w:ascii="Helvetica" w:hAnsi="Helvetica"/>
      <w:b/>
      <w:i/>
      <w:sz w:val="24"/>
      <w:lang w:eastAsia="en-US"/>
    </w:rPr>
  </w:style>
  <w:style w:type="character" w:customStyle="1" w:styleId="Heading3Char">
    <w:name w:val="Heading 3 Char"/>
    <w:basedOn w:val="DefaultParagraphFont"/>
    <w:link w:val="Heading3"/>
    <w:rPr>
      <w:b/>
      <w:kern w:val="28"/>
      <w:sz w:val="24"/>
      <w:lang w:eastAsia="en-US"/>
    </w:rPr>
  </w:style>
  <w:style w:type="character" w:customStyle="1" w:styleId="Heading4Char">
    <w:name w:val="Heading 4 Char"/>
    <w:basedOn w:val="DefaultParagraphFont"/>
    <w:link w:val="Heading4"/>
    <w:rPr>
      <w:b/>
      <w:noProof/>
      <w:sz w:val="22"/>
      <w:lang w:eastAsia="en-US"/>
    </w:rPr>
  </w:style>
  <w:style w:type="character" w:customStyle="1" w:styleId="Heading5Char">
    <w:name w:val="Heading 5 Char"/>
    <w:basedOn w:val="DefaultParagraphFont"/>
    <w:link w:val="Heading5"/>
    <w:rPr>
      <w:b/>
      <w:noProof/>
      <w:sz w:val="22"/>
      <w:lang w:eastAsia="en-US"/>
    </w:rPr>
  </w:style>
  <w:style w:type="character" w:customStyle="1" w:styleId="Heading6Char">
    <w:name w:val="Heading 6 Char"/>
    <w:basedOn w:val="DefaultParagraphFont"/>
    <w:link w:val="Heading6"/>
    <w:rPr>
      <w:i/>
      <w:sz w:val="22"/>
      <w:lang w:eastAsia="en-US"/>
    </w:rPr>
  </w:style>
  <w:style w:type="character" w:customStyle="1" w:styleId="Heading7Char">
    <w:name w:val="Heading 7 Char"/>
    <w:basedOn w:val="DefaultParagraphFont"/>
    <w:link w:val="Heading7"/>
    <w:rPr>
      <w:i/>
      <w:sz w:val="22"/>
      <w:lang w:eastAsia="en-US"/>
    </w:rPr>
  </w:style>
  <w:style w:type="character" w:customStyle="1" w:styleId="Heading8Char">
    <w:name w:val="Heading 8 Char"/>
    <w:basedOn w:val="DefaultParagraphFont"/>
    <w:link w:val="Heading8"/>
    <w:rPr>
      <w:b/>
      <w:sz w:val="22"/>
      <w:lang w:eastAsia="en-US"/>
    </w:rPr>
  </w:style>
  <w:style w:type="character" w:customStyle="1" w:styleId="Heading9Char">
    <w:name w:val="Heading 9 Char"/>
    <w:basedOn w:val="DefaultParagraphFont"/>
    <w:link w:val="Heading9"/>
    <w:rPr>
      <w:b/>
      <w:sz w:val="22"/>
      <w:lang w:eastAsia="en-US"/>
    </w:rPr>
  </w:style>
  <w:style w:type="character" w:customStyle="1" w:styleId="HeaderChar">
    <w:name w:val="Header Char"/>
    <w:basedOn w:val="DefaultParagraphFont"/>
    <w:link w:val="Header"/>
    <w:uiPriority w:val="99"/>
    <w:rPr>
      <w:rFonts w:ascii="Helvetica" w:hAnsi="Helvetica"/>
      <w:lang w:eastAsia="en-US"/>
    </w:rPr>
  </w:style>
  <w:style w:type="character" w:customStyle="1" w:styleId="FooterChar">
    <w:name w:val="Footer Char"/>
    <w:basedOn w:val="DefaultParagraphFont"/>
    <w:link w:val="Footer"/>
    <w:rPr>
      <w:rFonts w:ascii="Helvetica" w:hAnsi="Helvetica"/>
      <w:sz w:val="16"/>
      <w:lang w:eastAsia="en-US"/>
    </w:rPr>
  </w:style>
  <w:style w:type="character" w:customStyle="1" w:styleId="FootnoteTextChar">
    <w:name w:val="Footnote Text Char"/>
    <w:basedOn w:val="DefaultParagraphFont"/>
    <w:link w:val="FootnoteText"/>
    <w:semiHidden/>
    <w:rPr>
      <w:lang w:eastAsia="en-US"/>
    </w:rPr>
  </w:style>
  <w:style w:type="character" w:customStyle="1" w:styleId="BodyTextChar">
    <w:name w:val="Body Text Char"/>
    <w:basedOn w:val="DefaultParagraphFont"/>
    <w:link w:val="BodyText"/>
    <w:rPr>
      <w:sz w:val="22"/>
      <w:lang w:eastAsia="en-US"/>
    </w:rPr>
  </w:style>
  <w:style w:type="character" w:customStyle="1" w:styleId="BodyText2Char">
    <w:name w:val="Body Text 2 Char"/>
    <w:basedOn w:val="DefaultParagraphFont"/>
    <w:link w:val="BodyText2"/>
    <w:rPr>
      <w:i/>
      <w:color w:val="008000"/>
      <w:sz w:val="22"/>
      <w:lang w:eastAsia="en-US"/>
    </w:rPr>
  </w:style>
  <w:style w:type="character" w:customStyle="1" w:styleId="BodyText3Char">
    <w:name w:val="Body Text 3 Char"/>
    <w:basedOn w:val="DefaultParagraphFont"/>
    <w:link w:val="BodyText3"/>
    <w:rPr>
      <w:b/>
      <w:sz w:val="22"/>
      <w:lang w:eastAsia="en-US"/>
    </w:rPr>
  </w:style>
  <w:style w:type="character" w:customStyle="1" w:styleId="BodyTextIndent2Char">
    <w:name w:val="Body Text Indent 2 Char"/>
    <w:basedOn w:val="DefaultParagraphFont"/>
    <w:link w:val="BodyTextIndent2"/>
    <w:rPr>
      <w:b/>
      <w:sz w:val="22"/>
      <w:lang w:eastAsia="en-US"/>
    </w:rPr>
  </w:style>
  <w:style w:type="character" w:customStyle="1" w:styleId="BodyTextIndent3Char">
    <w:name w:val="Body Text Indent 3 Char"/>
    <w:basedOn w:val="DefaultParagraphFont"/>
    <w:link w:val="BodyTextIndent3"/>
    <w:rPr>
      <w:sz w:val="22"/>
      <w:lang w:eastAsia="en-US"/>
    </w:rPr>
  </w:style>
  <w:style w:type="character" w:customStyle="1" w:styleId="BodyTextIndentChar">
    <w:name w:val="Body Text Indent Char"/>
    <w:basedOn w:val="DefaultParagraphFont"/>
    <w:link w:val="BodyTextIndent"/>
    <w:rPr>
      <w:b/>
      <w:sz w:val="22"/>
      <w:lang w:eastAsia="en-US"/>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CommentSubjectChar">
    <w:name w:val="Comment Subject Char"/>
    <w:basedOn w:val="CommentTextChar"/>
    <w:link w:val="CommentSubject"/>
    <w:semiHidden/>
    <w:rPr>
      <w:b/>
      <w:bCs/>
      <w:lang w:val="lv-LV" w:eastAsia="en-US" w:bidi="ar-SA"/>
    </w:rPr>
  </w:style>
  <w:style w:type="paragraph" w:styleId="ListParagraph">
    <w:name w:val="List Paragraph"/>
    <w:basedOn w:val="Normal"/>
    <w:uiPriority w:val="34"/>
    <w:qFormat/>
    <w:pPr>
      <w:ind w:left="720"/>
      <w:contextualSpacing/>
    </w:pPr>
  </w:style>
  <w:style w:type="character" w:customStyle="1" w:styleId="tw4winMark">
    <w:name w:val="tw4winMark"/>
    <w:rPr>
      <w:rFonts w:ascii="Courier New" w:hAnsi="Courier New" w:cs="Courier New"/>
      <w:vanish/>
      <w:color w:val="800080"/>
      <w:sz w:val="24"/>
      <w:szCs w:val="24"/>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154684">
      <w:bodyDiv w:val="1"/>
      <w:marLeft w:val="0"/>
      <w:marRight w:val="0"/>
      <w:marTop w:val="0"/>
      <w:marBottom w:val="0"/>
      <w:divBdr>
        <w:top w:val="none" w:sz="0" w:space="0" w:color="auto"/>
        <w:left w:val="none" w:sz="0" w:space="0" w:color="auto"/>
        <w:bottom w:val="none" w:sz="0" w:space="0" w:color="auto"/>
        <w:right w:val="none" w:sz="0" w:space="0" w:color="auto"/>
      </w:divBdr>
    </w:div>
    <w:div w:id="1222669114">
      <w:bodyDiv w:val="1"/>
      <w:marLeft w:val="0"/>
      <w:marRight w:val="0"/>
      <w:marTop w:val="0"/>
      <w:marBottom w:val="0"/>
      <w:divBdr>
        <w:top w:val="none" w:sz="0" w:space="0" w:color="auto"/>
        <w:left w:val="none" w:sz="0" w:space="0" w:color="auto"/>
        <w:bottom w:val="none" w:sz="0" w:space="0" w:color="auto"/>
        <w:right w:val="none" w:sz="0" w:space="0" w:color="auto"/>
      </w:divBdr>
    </w:div>
    <w:div w:id="1476141164">
      <w:bodyDiv w:val="1"/>
      <w:marLeft w:val="0"/>
      <w:marRight w:val="0"/>
      <w:marTop w:val="0"/>
      <w:marBottom w:val="0"/>
      <w:divBdr>
        <w:top w:val="none" w:sz="0" w:space="0" w:color="auto"/>
        <w:left w:val="none" w:sz="0" w:space="0" w:color="auto"/>
        <w:bottom w:val="none" w:sz="0" w:space="0" w:color="auto"/>
        <w:right w:val="none" w:sz="0" w:space="0" w:color="auto"/>
      </w:divBdr>
    </w:div>
    <w:div w:id="2134668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s://medicines.health.europa.eu/veterina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vd.gov.l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image" Target="cid:image001.png@01DB97E6.7DC534F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9572D-4376-4AA8-A0F4-23D1C2692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2989</Words>
  <Characters>20043</Characters>
  <DocSecurity>0</DocSecurity>
  <Lines>167</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