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C4FDF2" w14:textId="3B406E3C" w:rsidR="00C114FF" w:rsidRPr="009F5181" w:rsidRDefault="006C78AB" w:rsidP="009F518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LIETOŠANAS INSTRUKCIJA</w:t>
      </w:r>
    </w:p>
    <w:p w14:paraId="634EF4E2" w14:textId="77777777" w:rsidR="00951118" w:rsidRPr="00E57A7D" w:rsidRDefault="00951118" w:rsidP="00F23CA8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F23CA8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256EECAD" w14:textId="7CB4515D" w:rsidR="00BD1D21" w:rsidRPr="00BD1D21" w:rsidRDefault="00BD1D21" w:rsidP="00BD1D21">
      <w:pPr>
        <w:tabs>
          <w:tab w:val="clear" w:pos="567"/>
        </w:tabs>
        <w:spacing w:line="240" w:lineRule="auto"/>
        <w:rPr>
          <w:bCs/>
        </w:rPr>
      </w:pPr>
      <w:proofErr w:type="spellStart"/>
      <w:r w:rsidRPr="00BD1D21">
        <w:rPr>
          <w:b/>
          <w:bCs/>
        </w:rPr>
        <w:t>Synulox</w:t>
      </w:r>
      <w:proofErr w:type="spellEnd"/>
      <w:r w:rsidRPr="00BD1D21">
        <w:rPr>
          <w:b/>
          <w:bCs/>
        </w:rPr>
        <w:t xml:space="preserve"> </w:t>
      </w:r>
      <w:proofErr w:type="spellStart"/>
      <w:r w:rsidRPr="00BD1D21">
        <w:rPr>
          <w:b/>
          <w:bCs/>
        </w:rPr>
        <w:t>Tabletki</w:t>
      </w:r>
      <w:proofErr w:type="spellEnd"/>
      <w:r w:rsidRPr="00BD1D21">
        <w:rPr>
          <w:b/>
          <w:bCs/>
        </w:rPr>
        <w:t xml:space="preserve"> 50 mg</w:t>
      </w:r>
      <w:r w:rsidRPr="00BD1D21">
        <w:rPr>
          <w:bCs/>
        </w:rPr>
        <w:t xml:space="preserve"> tabletes suņiem un kaķiem</w:t>
      </w:r>
    </w:p>
    <w:p w14:paraId="6C349ED0" w14:textId="77777777" w:rsidR="00C114FF" w:rsidRPr="00E57A7D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F23CA8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624036C6" w:rsidR="00C114FF" w:rsidRDefault="00C114FF" w:rsidP="00F23CA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457780D" w14:textId="1C60F5E1" w:rsidR="007A6081" w:rsidRDefault="007A6081" w:rsidP="00F23CA8">
      <w:pPr>
        <w:pStyle w:val="EndnoteText"/>
        <w:tabs>
          <w:tab w:val="clear" w:pos="567"/>
        </w:tabs>
        <w:rPr>
          <w:color w:val="000000"/>
        </w:rPr>
      </w:pPr>
      <w:r w:rsidRPr="00336317">
        <w:rPr>
          <w:color w:val="000000"/>
        </w:rPr>
        <w:t>Viena tablete satur:</w:t>
      </w:r>
    </w:p>
    <w:p w14:paraId="4EC57E92" w14:textId="77777777" w:rsidR="0084769F" w:rsidRPr="00336317" w:rsidRDefault="0084769F" w:rsidP="00F23CA8">
      <w:pPr>
        <w:pStyle w:val="EndnoteText"/>
        <w:tabs>
          <w:tab w:val="clear" w:pos="567"/>
        </w:tabs>
        <w:rPr>
          <w:color w:val="000000"/>
        </w:rPr>
      </w:pPr>
    </w:p>
    <w:p w14:paraId="4AA563BD" w14:textId="77777777" w:rsidR="007A6081" w:rsidRPr="005D7F15" w:rsidRDefault="007A6081" w:rsidP="00F23CA8">
      <w:pPr>
        <w:tabs>
          <w:tab w:val="clear" w:pos="567"/>
        </w:tabs>
        <w:spacing w:line="240" w:lineRule="auto"/>
        <w:rPr>
          <w:b/>
          <w:bCs/>
          <w:color w:val="000000"/>
        </w:rPr>
      </w:pPr>
      <w:r w:rsidRPr="005D7F15">
        <w:rPr>
          <w:b/>
          <w:bCs/>
          <w:color w:val="000000"/>
        </w:rPr>
        <w:t>Aktīvās vielas:</w:t>
      </w:r>
    </w:p>
    <w:p w14:paraId="45F01B68" w14:textId="27AFED0F" w:rsidR="007A6081" w:rsidRPr="00BA3BBD" w:rsidRDefault="007A6081" w:rsidP="00BA29F5">
      <w:pPr>
        <w:tabs>
          <w:tab w:val="left" w:pos="5670"/>
        </w:tabs>
        <w:spacing w:line="240" w:lineRule="auto"/>
      </w:pPr>
      <w:proofErr w:type="spellStart"/>
      <w:r w:rsidRPr="00BA3BBD">
        <w:t>Amoksicilīns</w:t>
      </w:r>
      <w:proofErr w:type="spellEnd"/>
      <w:r w:rsidRPr="00BA3BBD">
        <w:t xml:space="preserve"> </w:t>
      </w:r>
      <w:r w:rsidRPr="00BA3BBD">
        <w:tab/>
      </w:r>
      <w:r w:rsidRPr="00BA3BBD">
        <w:tab/>
        <w:t>40</w:t>
      </w:r>
      <w:r w:rsidR="0084769F">
        <w:t> </w:t>
      </w:r>
      <w:r w:rsidRPr="00BA3BBD">
        <w:t>mg</w:t>
      </w:r>
      <w:r w:rsidRPr="00BA3BBD">
        <w:br/>
        <w:t>(</w:t>
      </w:r>
      <w:proofErr w:type="spellStart"/>
      <w:r w:rsidRPr="00BA3BBD">
        <w:t>amoksicilīna</w:t>
      </w:r>
      <w:proofErr w:type="spellEnd"/>
      <w:r w:rsidRPr="00BA3BBD">
        <w:t xml:space="preserve"> </w:t>
      </w:r>
      <w:proofErr w:type="spellStart"/>
      <w:r w:rsidRPr="00BA3BBD">
        <w:t>trihidrāta</w:t>
      </w:r>
      <w:proofErr w:type="spellEnd"/>
      <w:r w:rsidRPr="00BA3BBD">
        <w:t xml:space="preserve"> veidā 45</w:t>
      </w:r>
      <w:r w:rsidR="0084769F">
        <w:t> </w:t>
      </w:r>
      <w:r w:rsidRPr="00BA3BBD">
        <w:t>mg)</w:t>
      </w:r>
    </w:p>
    <w:p w14:paraId="27584524" w14:textId="23261298" w:rsidR="007A6081" w:rsidRPr="0002140F" w:rsidRDefault="007A6081" w:rsidP="00BA29F5">
      <w:pPr>
        <w:tabs>
          <w:tab w:val="left" w:pos="5670"/>
        </w:tabs>
        <w:spacing w:line="240" w:lineRule="auto"/>
        <w:rPr>
          <w:b/>
          <w:bCs/>
          <w:color w:val="000000"/>
        </w:rPr>
      </w:pPr>
      <w:proofErr w:type="spellStart"/>
      <w:r w:rsidRPr="00BA3BBD">
        <w:t>Klavulānskābe</w:t>
      </w:r>
      <w:proofErr w:type="spellEnd"/>
      <w:r w:rsidRPr="00BA3BBD">
        <w:t xml:space="preserve"> </w:t>
      </w:r>
      <w:r w:rsidRPr="00BA3BBD">
        <w:tab/>
      </w:r>
      <w:r w:rsidRPr="00BA3BBD">
        <w:tab/>
        <w:t>10 mg</w:t>
      </w:r>
      <w:r w:rsidRPr="00BA3BBD">
        <w:br/>
        <w:t xml:space="preserve">(kālija </w:t>
      </w:r>
      <w:proofErr w:type="spellStart"/>
      <w:r w:rsidRPr="00BA3BBD">
        <w:t>klavulanāta</w:t>
      </w:r>
      <w:proofErr w:type="spellEnd"/>
      <w:r w:rsidRPr="00BA3BBD">
        <w:t xml:space="preserve"> veidā 11,9</w:t>
      </w:r>
      <w:r w:rsidR="0084769F">
        <w:t> </w:t>
      </w:r>
      <w:r w:rsidRPr="00BA3BBD">
        <w:t>mg)</w:t>
      </w:r>
    </w:p>
    <w:p w14:paraId="00614030" w14:textId="77777777" w:rsidR="007A6081" w:rsidRPr="00BA3BBD" w:rsidRDefault="007A6081" w:rsidP="00F23CA8">
      <w:pPr>
        <w:tabs>
          <w:tab w:val="clear" w:pos="567"/>
        </w:tabs>
        <w:spacing w:line="240" w:lineRule="auto"/>
        <w:rPr>
          <w:bCs/>
          <w:color w:val="000000"/>
        </w:rPr>
      </w:pPr>
    </w:p>
    <w:p w14:paraId="2CF10AA9" w14:textId="480B504C" w:rsidR="0084769F" w:rsidRDefault="0084769F" w:rsidP="00F23CA8">
      <w:pPr>
        <w:tabs>
          <w:tab w:val="clear" w:pos="567"/>
        </w:tabs>
        <w:spacing w:line="240" w:lineRule="auto"/>
        <w:rPr>
          <w:color w:val="000000"/>
        </w:rPr>
      </w:pPr>
      <w:bookmarkStart w:id="0" w:name="_Hlk130202205"/>
      <w:r w:rsidRPr="005C1E4C">
        <w:rPr>
          <w:color w:val="000000"/>
        </w:rPr>
        <w:t>Apaļas</w:t>
      </w:r>
      <w:r w:rsidR="008736D5">
        <w:rPr>
          <w:color w:val="000000"/>
        </w:rPr>
        <w:t>,</w:t>
      </w:r>
      <w:r w:rsidRPr="005C1E4C">
        <w:rPr>
          <w:color w:val="000000"/>
        </w:rPr>
        <w:t xml:space="preserve"> sārtas tabletes ar dalījuma līniju.</w:t>
      </w:r>
    </w:p>
    <w:bookmarkEnd w:id="0"/>
    <w:p w14:paraId="5482432A" w14:textId="77777777" w:rsidR="007A6081" w:rsidRPr="00E57A7D" w:rsidRDefault="007A6081" w:rsidP="00F23CA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F23CA8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33DF6D6A" w14:textId="77777777" w:rsidR="007A6081" w:rsidRPr="00BA3BBD" w:rsidRDefault="007A6081" w:rsidP="00F23CA8">
      <w:pPr>
        <w:tabs>
          <w:tab w:val="clear" w:pos="567"/>
        </w:tabs>
        <w:spacing w:line="240" w:lineRule="auto"/>
        <w:rPr>
          <w:color w:val="000000"/>
        </w:rPr>
      </w:pPr>
      <w:r w:rsidRPr="00BA3BBD">
        <w:rPr>
          <w:color w:val="000000"/>
        </w:rPr>
        <w:t>Suņi un kaķi.</w:t>
      </w:r>
    </w:p>
    <w:p w14:paraId="11398AC0" w14:textId="01085D15" w:rsidR="00C114FF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38E7AE18" w14:textId="77777777" w:rsidR="008736D5" w:rsidRPr="00E57A7D" w:rsidRDefault="008736D5" w:rsidP="00F23CA8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F23CA8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37C33AE5" w:rsidR="00C114FF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5E4AF537" w14:textId="6AFF71F1" w:rsidR="007A6081" w:rsidRPr="0002140F" w:rsidRDefault="007A6081" w:rsidP="00BA29F5">
      <w:pPr>
        <w:tabs>
          <w:tab w:val="clear" w:pos="567"/>
          <w:tab w:val="left" w:pos="0"/>
        </w:tabs>
        <w:spacing w:line="240" w:lineRule="auto"/>
        <w:rPr>
          <w:i/>
          <w:iCs/>
        </w:rPr>
      </w:pPr>
      <w:bookmarkStart w:id="1" w:name="_Hlk132119482"/>
      <w:r>
        <w:t xml:space="preserve">Pret </w:t>
      </w:r>
      <w:proofErr w:type="spellStart"/>
      <w:r>
        <w:t>amoksicilīna</w:t>
      </w:r>
      <w:proofErr w:type="spellEnd"/>
      <w:r>
        <w:t xml:space="preserve"> un </w:t>
      </w:r>
      <w:proofErr w:type="spellStart"/>
      <w:r>
        <w:t>klavulānskābes</w:t>
      </w:r>
      <w:proofErr w:type="spellEnd"/>
      <w:r>
        <w:t xml:space="preserve"> kombināciju jutīgu baktēriju ierosinātu infekciju</w:t>
      </w:r>
      <w:r w:rsidRPr="00714B26">
        <w:t xml:space="preserve"> </w:t>
      </w:r>
      <w:r w:rsidRPr="00BA3BBD">
        <w:t xml:space="preserve">ārstēšanai kaķiem un suņiem: ādas </w:t>
      </w:r>
      <w:r w:rsidR="008736D5" w:rsidRPr="00BA3BBD">
        <w:t>slimīb</w:t>
      </w:r>
      <w:r w:rsidR="008736D5">
        <w:t>as</w:t>
      </w:r>
      <w:r w:rsidR="008736D5" w:rsidRPr="00BA3BBD">
        <w:t xml:space="preserve"> </w:t>
      </w:r>
      <w:r w:rsidRPr="00BA3BBD">
        <w:t>(tostarp dziļ</w:t>
      </w:r>
      <w:r w:rsidR="008736D5">
        <w:t>ā</w:t>
      </w:r>
      <w:r w:rsidRPr="00BA3BBD">
        <w:t xml:space="preserve"> un virspusēj</w:t>
      </w:r>
      <w:r w:rsidR="008736D5">
        <w:t>ā</w:t>
      </w:r>
      <w:r w:rsidRPr="00BA3BBD">
        <w:t xml:space="preserve"> </w:t>
      </w:r>
      <w:proofErr w:type="spellStart"/>
      <w:r w:rsidRPr="00BA3BBD">
        <w:t>pioderma</w:t>
      </w:r>
      <w:proofErr w:type="spellEnd"/>
      <w:r w:rsidRPr="00BA3BBD">
        <w:t>); mīksto audu infekcij</w:t>
      </w:r>
      <w:r w:rsidR="008736D5">
        <w:t>as</w:t>
      </w:r>
      <w:r w:rsidRPr="00BA3BBD">
        <w:t xml:space="preserve"> (abscesi un anāla</w:t>
      </w:r>
      <w:r w:rsidR="008736D5">
        <w:t>is</w:t>
      </w:r>
      <w:r w:rsidRPr="00BA3BBD">
        <w:t xml:space="preserve"> </w:t>
      </w:r>
      <w:proofErr w:type="spellStart"/>
      <w:r w:rsidRPr="00BA3BBD">
        <w:t>sakulīt</w:t>
      </w:r>
      <w:r w:rsidR="008736D5">
        <w:t>s</w:t>
      </w:r>
      <w:proofErr w:type="spellEnd"/>
      <w:r w:rsidRPr="00BA3BBD">
        <w:t xml:space="preserve">), </w:t>
      </w:r>
      <w:r w:rsidRPr="0002140F">
        <w:rPr>
          <w:noProof/>
        </w:rPr>
        <w:t>zobu infekcij</w:t>
      </w:r>
      <w:r w:rsidR="008736D5">
        <w:rPr>
          <w:noProof/>
        </w:rPr>
        <w:t>as</w:t>
      </w:r>
      <w:r w:rsidRPr="0002140F">
        <w:rPr>
          <w:noProof/>
        </w:rPr>
        <w:t xml:space="preserve"> (piemēram, gingivīt</w:t>
      </w:r>
      <w:r w:rsidR="008736D5">
        <w:rPr>
          <w:noProof/>
        </w:rPr>
        <w:t>s</w:t>
      </w:r>
      <w:r w:rsidRPr="0002140F">
        <w:rPr>
          <w:noProof/>
        </w:rPr>
        <w:t xml:space="preserve">); </w:t>
      </w:r>
      <w:r w:rsidRPr="00BA3BBD">
        <w:t>urīnceļu infekcij</w:t>
      </w:r>
      <w:r w:rsidR="008736D5">
        <w:t>as</w:t>
      </w:r>
      <w:r w:rsidRPr="00BA3BBD">
        <w:t>, elpceļu slimīb</w:t>
      </w:r>
      <w:r w:rsidR="008736D5">
        <w:t>as</w:t>
      </w:r>
      <w:r w:rsidRPr="00BA3BBD">
        <w:t xml:space="preserve"> (augšējie un apakšējie elpceļi); enterīt</w:t>
      </w:r>
      <w:r w:rsidR="008736D5">
        <w:t>s</w:t>
      </w:r>
      <w:bookmarkEnd w:id="1"/>
      <w:r w:rsidRPr="00BA3BBD">
        <w:t>.</w:t>
      </w:r>
    </w:p>
    <w:p w14:paraId="57B739F5" w14:textId="77777777" w:rsidR="007A6081" w:rsidRPr="00E57A7D" w:rsidRDefault="007A6081" w:rsidP="00F23CA8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F23CA8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096F4EDF" w:rsidR="00C114FF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1874666C" w14:textId="296EA956" w:rsidR="007A6081" w:rsidRDefault="0084769F" w:rsidP="00F23CA8">
      <w:pPr>
        <w:tabs>
          <w:tab w:val="clear" w:pos="567"/>
          <w:tab w:val="left" w:pos="0"/>
        </w:tabs>
        <w:spacing w:line="240" w:lineRule="auto"/>
      </w:pPr>
      <w:bookmarkStart w:id="2" w:name="_Hlk130202281"/>
      <w:r w:rsidRPr="00E57A7D">
        <w:t>Nelietot gadījumos, ja konstatēta pastiprināta jutība</w:t>
      </w:r>
      <w:r>
        <w:t xml:space="preserve"> pret</w:t>
      </w:r>
      <w:r w:rsidRPr="00750BBB">
        <w:t xml:space="preserve"> penicilīnu</w:t>
      </w:r>
      <w:r w:rsidR="008736D5">
        <w:t xml:space="preserve">, </w:t>
      </w:r>
      <w:bookmarkStart w:id="3" w:name="_Hlk132119498"/>
      <w:bookmarkStart w:id="4" w:name="_Hlk132116276"/>
      <w:r w:rsidRPr="00750BBB">
        <w:t>cit</w:t>
      </w:r>
      <w:r w:rsidR="008736D5">
        <w:t>ie</w:t>
      </w:r>
      <w:r w:rsidRPr="00750BBB">
        <w:t xml:space="preserve">m </w:t>
      </w:r>
      <w:r>
        <w:t>β</w:t>
      </w:r>
      <w:r w:rsidRPr="00750BBB">
        <w:t>-</w:t>
      </w:r>
      <w:proofErr w:type="spellStart"/>
      <w:r w:rsidRPr="00750BBB">
        <w:t>laktāma</w:t>
      </w:r>
      <w:proofErr w:type="spellEnd"/>
      <w:r w:rsidRPr="00750BBB">
        <w:t xml:space="preserve"> grupas </w:t>
      </w:r>
      <w:proofErr w:type="spellStart"/>
      <w:r w:rsidR="008736D5" w:rsidRPr="008736D5">
        <w:t>pretmikrobu</w:t>
      </w:r>
      <w:proofErr w:type="spellEnd"/>
      <w:r w:rsidR="008736D5" w:rsidRPr="008736D5">
        <w:t xml:space="preserve"> līdzekļiem</w:t>
      </w:r>
      <w:bookmarkEnd w:id="3"/>
      <w:r w:rsidR="008736D5" w:rsidRPr="008736D5">
        <w:t xml:space="preserve"> </w:t>
      </w:r>
      <w:bookmarkEnd w:id="4"/>
      <w:r w:rsidRPr="00750BBB">
        <w:t xml:space="preserve">vai pret </w:t>
      </w:r>
      <w:r>
        <w:t>jebkuru</w:t>
      </w:r>
      <w:r w:rsidRPr="00750BBB">
        <w:t xml:space="preserve"> no </w:t>
      </w:r>
      <w:proofErr w:type="spellStart"/>
      <w:r w:rsidRPr="00750BBB">
        <w:t>palīgvielām</w:t>
      </w:r>
      <w:proofErr w:type="spellEnd"/>
      <w:r>
        <w:t>.</w:t>
      </w:r>
      <w:bookmarkEnd w:id="2"/>
    </w:p>
    <w:p w14:paraId="448A0C0F" w14:textId="0B9D7C50" w:rsidR="007A6081" w:rsidRDefault="007A6081" w:rsidP="00F23CA8">
      <w:pPr>
        <w:spacing w:line="240" w:lineRule="auto"/>
        <w:ind w:left="567" w:hanging="567"/>
      </w:pPr>
      <w:r>
        <w:t xml:space="preserve">Nelietot gadījumos, ja ir zināma rezistence pret </w:t>
      </w:r>
      <w:proofErr w:type="spellStart"/>
      <w:r>
        <w:t>amoksicilīna</w:t>
      </w:r>
      <w:proofErr w:type="spellEnd"/>
      <w:r>
        <w:t xml:space="preserve"> un </w:t>
      </w:r>
      <w:proofErr w:type="spellStart"/>
      <w:r>
        <w:t>klavulānskābes</w:t>
      </w:r>
      <w:proofErr w:type="spellEnd"/>
      <w:r>
        <w:t xml:space="preserve"> kombināciju.</w:t>
      </w:r>
    </w:p>
    <w:p w14:paraId="33B6CAC7" w14:textId="29D81883" w:rsidR="008736D5" w:rsidRPr="00BA3BBD" w:rsidRDefault="00CA0C0F" w:rsidP="00F23CA8">
      <w:pPr>
        <w:spacing w:line="240" w:lineRule="auto"/>
        <w:ind w:left="567" w:hanging="567"/>
      </w:pPr>
      <w:bookmarkStart w:id="5" w:name="_Hlk132119515"/>
      <w:bookmarkStart w:id="6" w:name="_Hlk132116300"/>
      <w:r w:rsidRPr="00CA0C0F">
        <w:t xml:space="preserve">Nelietot </w:t>
      </w:r>
      <w:proofErr w:type="spellStart"/>
      <w:r w:rsidRPr="00BA29F5">
        <w:rPr>
          <w:i/>
        </w:rPr>
        <w:t>Pseudomonas</w:t>
      </w:r>
      <w:proofErr w:type="spellEnd"/>
      <w:r w:rsidRPr="00CA0C0F">
        <w:t xml:space="preserve"> </w:t>
      </w:r>
      <w:proofErr w:type="spellStart"/>
      <w:r w:rsidRPr="00CA0C0F">
        <w:t>spp</w:t>
      </w:r>
      <w:proofErr w:type="spellEnd"/>
      <w:r w:rsidRPr="00CA0C0F">
        <w:t>. ierosinātu infekciju gadījumos</w:t>
      </w:r>
      <w:bookmarkEnd w:id="5"/>
      <w:r w:rsidR="008736D5" w:rsidRPr="008736D5">
        <w:t>.</w:t>
      </w:r>
    </w:p>
    <w:bookmarkEnd w:id="6"/>
    <w:p w14:paraId="7EFD7895" w14:textId="0DA3AD46" w:rsidR="007A6081" w:rsidRPr="0002140F" w:rsidRDefault="008736D5" w:rsidP="00F23CA8">
      <w:pPr>
        <w:tabs>
          <w:tab w:val="clear" w:pos="567"/>
          <w:tab w:val="left" w:pos="0"/>
        </w:tabs>
        <w:spacing w:line="240" w:lineRule="auto"/>
      </w:pPr>
      <w:r>
        <w:t>Ne</w:t>
      </w:r>
      <w:r w:rsidR="007A6081" w:rsidRPr="00BA3BBD">
        <w:t>lietot trušiem, jūrascūciņām, kāmjiem vai smilšu pelēm. Ieteicama piesardzība, tās lietojot citiem mazajiem zālēdājiem.</w:t>
      </w:r>
    </w:p>
    <w:p w14:paraId="0E316821" w14:textId="77777777" w:rsidR="007A6081" w:rsidRPr="00E57A7D" w:rsidRDefault="007A6081" w:rsidP="00F23CA8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F23CA8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F23CA8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F23CA8">
      <w:pPr>
        <w:tabs>
          <w:tab w:val="clear" w:pos="567"/>
        </w:tabs>
        <w:spacing w:line="240" w:lineRule="auto"/>
        <w:rPr>
          <w:szCs w:val="22"/>
        </w:rPr>
      </w:pPr>
    </w:p>
    <w:p w14:paraId="0A2905EF" w14:textId="77777777" w:rsidR="0084769F" w:rsidRPr="00E57A7D" w:rsidRDefault="0084769F" w:rsidP="00F23CA8">
      <w:pPr>
        <w:tabs>
          <w:tab w:val="clear" w:pos="567"/>
        </w:tabs>
        <w:spacing w:line="240" w:lineRule="auto"/>
        <w:rPr>
          <w:szCs w:val="22"/>
        </w:rPr>
      </w:pPr>
      <w:bookmarkStart w:id="7" w:name="_Hlk130202298"/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2D5535A" w14:textId="77777777" w:rsidR="0084769F" w:rsidRDefault="0084769F" w:rsidP="00F23CA8">
      <w:pPr>
        <w:tabs>
          <w:tab w:val="clear" w:pos="567"/>
        </w:tabs>
        <w:spacing w:line="240" w:lineRule="auto"/>
      </w:pPr>
      <w:r w:rsidRPr="00E57A7D">
        <w:t>Nav.</w:t>
      </w:r>
    </w:p>
    <w:bookmarkEnd w:id="7"/>
    <w:p w14:paraId="1300CBB2" w14:textId="77777777" w:rsidR="00814326" w:rsidRPr="00E57A7D" w:rsidRDefault="00814326" w:rsidP="00F23CA8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468EC037" w:rsidR="00F354C5" w:rsidRPr="00E57A7D" w:rsidRDefault="006C78AB" w:rsidP="001D0FB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14625E3" w14:textId="2E090E1C" w:rsidR="00AF3F10" w:rsidRDefault="008736D5" w:rsidP="001D0FB3">
      <w:pPr>
        <w:tabs>
          <w:tab w:val="clear" w:pos="567"/>
          <w:tab w:val="left" w:pos="0"/>
        </w:tabs>
        <w:spacing w:line="240" w:lineRule="auto"/>
        <w:jc w:val="both"/>
      </w:pPr>
      <w:bookmarkStart w:id="8" w:name="_Hlk132116316"/>
      <w:bookmarkStart w:id="9" w:name="_Hlk132119583"/>
      <w:r w:rsidRPr="008736D5">
        <w:t>Veterināro</w:t>
      </w:r>
      <w:bookmarkEnd w:id="8"/>
      <w:r w:rsidRPr="008736D5">
        <w:t xml:space="preserve"> </w:t>
      </w:r>
      <w:bookmarkEnd w:id="9"/>
      <w:r w:rsidRPr="008736D5">
        <w:t xml:space="preserve">zāļu </w:t>
      </w:r>
      <w:r w:rsidR="00814326" w:rsidRPr="00714B26">
        <w:t xml:space="preserve">lietošana ir </w:t>
      </w:r>
      <w:bookmarkStart w:id="10" w:name="_Hlk132116330"/>
      <w:r w:rsidRPr="008736D5">
        <w:t xml:space="preserve">jāpamato </w:t>
      </w:r>
      <w:r>
        <w:t>ar</w:t>
      </w:r>
      <w:r w:rsidR="00814326" w:rsidRPr="00714B26">
        <w:t xml:space="preserve"> </w:t>
      </w:r>
      <w:bookmarkEnd w:id="10"/>
      <w:r w:rsidR="00814326" w:rsidRPr="00714B26">
        <w:t>mikroorganismu jutības test</w:t>
      </w:r>
      <w:r>
        <w:t>u</w:t>
      </w:r>
      <w:r w:rsidR="00814326" w:rsidRPr="00714B26">
        <w:t xml:space="preserve"> rezultātiem. Neatbilstoša </w:t>
      </w:r>
      <w:bookmarkStart w:id="11" w:name="_Hlk132116347"/>
      <w:bookmarkStart w:id="12" w:name="_Hlk132119619"/>
      <w:r w:rsidRPr="008736D5">
        <w:t>šo veterināro</w:t>
      </w:r>
      <w:bookmarkEnd w:id="11"/>
      <w:r w:rsidRPr="008736D5">
        <w:t xml:space="preserve"> </w:t>
      </w:r>
      <w:bookmarkEnd w:id="12"/>
      <w:r w:rsidR="00814326" w:rsidRPr="00714B26">
        <w:t xml:space="preserve">zāļu lietošana var palielināt pret </w:t>
      </w:r>
      <w:proofErr w:type="spellStart"/>
      <w:r w:rsidR="00814326" w:rsidRPr="00714B26">
        <w:t>amoksicilīnu</w:t>
      </w:r>
      <w:proofErr w:type="spellEnd"/>
      <w:r w:rsidR="00814326" w:rsidRPr="00714B26">
        <w:t>/</w:t>
      </w:r>
      <w:proofErr w:type="spellStart"/>
      <w:r w:rsidR="00814326" w:rsidRPr="00714B26">
        <w:t>klavulānskābi</w:t>
      </w:r>
      <w:proofErr w:type="spellEnd"/>
      <w:r w:rsidR="00814326" w:rsidRPr="00714B26">
        <w:t xml:space="preserve"> </w:t>
      </w:r>
      <w:proofErr w:type="spellStart"/>
      <w:r w:rsidR="00814326" w:rsidRPr="00714B26">
        <w:t>rezistentu</w:t>
      </w:r>
      <w:proofErr w:type="spellEnd"/>
      <w:r w:rsidR="00814326" w:rsidRPr="00714B26">
        <w:t xml:space="preserve"> baktēriju pārsvaru, </w:t>
      </w:r>
      <w:bookmarkStart w:id="13" w:name="_Hlk132116359"/>
      <w:r>
        <w:t>iespējamās</w:t>
      </w:r>
      <w:r w:rsidRPr="00714B26">
        <w:t xml:space="preserve"> </w:t>
      </w:r>
      <w:bookmarkEnd w:id="13"/>
      <w:r w:rsidR="00814326" w:rsidRPr="00714B26">
        <w:t>krusteniskās rezistences dēļ</w:t>
      </w:r>
      <w:r>
        <w:t>,</w:t>
      </w:r>
      <w:r w:rsidR="00814326" w:rsidRPr="00714B26">
        <w:t xml:space="preserve"> tādējādi </w:t>
      </w:r>
      <w:bookmarkStart w:id="14" w:name="_Hlk132116366"/>
      <w:r>
        <w:t>samaz</w:t>
      </w:r>
      <w:r w:rsidR="00814326" w:rsidRPr="00714B26">
        <w:t xml:space="preserve">inot </w:t>
      </w:r>
      <w:bookmarkEnd w:id="14"/>
      <w:r w:rsidR="00814326" w:rsidRPr="00714B26">
        <w:t xml:space="preserve">citu </w:t>
      </w:r>
      <w:r w:rsidR="00814326">
        <w:t>β</w:t>
      </w:r>
      <w:r w:rsidR="00814326" w:rsidRPr="00714B26">
        <w:t>-</w:t>
      </w:r>
      <w:proofErr w:type="spellStart"/>
      <w:r w:rsidR="00814326" w:rsidRPr="00714B26">
        <w:t>laktāma</w:t>
      </w:r>
      <w:proofErr w:type="spellEnd"/>
      <w:r w:rsidR="00814326" w:rsidRPr="00714B26">
        <w:t xml:space="preserve"> </w:t>
      </w:r>
      <w:bookmarkStart w:id="15" w:name="_Hlk132116377"/>
      <w:r>
        <w:t xml:space="preserve">grupas </w:t>
      </w:r>
      <w:bookmarkEnd w:id="15"/>
      <w:r w:rsidR="00814326" w:rsidRPr="00714B26">
        <w:t xml:space="preserve">antibiotiku ārstēšanas efektivitāti. Lietojot šīs </w:t>
      </w:r>
      <w:bookmarkStart w:id="16" w:name="_Hlk132116389"/>
      <w:r w:rsidRPr="008736D5">
        <w:t xml:space="preserve">veterinārās </w:t>
      </w:r>
      <w:bookmarkEnd w:id="16"/>
      <w:r w:rsidR="00814326" w:rsidRPr="00714B26">
        <w:t xml:space="preserve">zāles, jāņem vērā vispārpieņemtie antibakteriālo zāļu lietošanas pamatprincipi. Nelietot gadījumos, ja zināms par tādu baktēriju klātbūtni, kas jutīgas pret šaura spektra penicilīniem vai pret </w:t>
      </w:r>
      <w:proofErr w:type="spellStart"/>
      <w:r w:rsidR="00814326" w:rsidRPr="00714B26">
        <w:t>amoksicilīnu</w:t>
      </w:r>
      <w:proofErr w:type="spellEnd"/>
      <w:r w:rsidR="00814326" w:rsidRPr="00714B26">
        <w:t xml:space="preserve"> kā vienīgo aktīvo vielu.</w:t>
      </w:r>
    </w:p>
    <w:p w14:paraId="1C8BEC5A" w14:textId="77777777" w:rsidR="00F354C5" w:rsidRPr="00E57A7D" w:rsidRDefault="00F354C5" w:rsidP="001D0FB3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</w:p>
    <w:p w14:paraId="3EF708F2" w14:textId="64055AB1" w:rsidR="00F354C5" w:rsidRPr="00E57A7D" w:rsidRDefault="006C78AB" w:rsidP="001D0FB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7105224" w14:textId="7B48688D" w:rsidR="00814326" w:rsidRPr="00947C56" w:rsidRDefault="00814326" w:rsidP="001D0FB3">
      <w:pPr>
        <w:spacing w:line="240" w:lineRule="auto"/>
      </w:pPr>
      <w:r w:rsidRPr="001A76B0">
        <w:lastRenderedPageBreak/>
        <w:t xml:space="preserve">Penicilīni un </w:t>
      </w:r>
      <w:proofErr w:type="spellStart"/>
      <w:r w:rsidRPr="001A76B0">
        <w:t>cefalosporīni</w:t>
      </w:r>
      <w:proofErr w:type="spellEnd"/>
      <w:r w:rsidRPr="001A76B0">
        <w:t xml:space="preserve"> pēc </w:t>
      </w:r>
      <w:bookmarkStart w:id="17" w:name="_Hlk132116424"/>
      <w:r w:rsidR="008736D5" w:rsidRPr="008736D5">
        <w:t>injicēšanas</w:t>
      </w:r>
      <w:r w:rsidRPr="001A76B0">
        <w:t>, inhalācijas</w:t>
      </w:r>
      <w:bookmarkEnd w:id="17"/>
      <w:r w:rsidRPr="001A76B0">
        <w:t>, norīšanas vai saskares ar ādu var izraisīt pastiprinātas jutības reakcijas (alerģiju). Pastiprināta jutība pret penicilīniem var izraisīt krustenisk</w:t>
      </w:r>
      <w:r w:rsidR="0084108B">
        <w:t xml:space="preserve">o </w:t>
      </w:r>
      <w:r w:rsidRPr="001A76B0">
        <w:t>reakcij</w:t>
      </w:r>
      <w:r w:rsidR="0084108B">
        <w:t>u</w:t>
      </w:r>
      <w:r w:rsidRPr="001A76B0">
        <w:t xml:space="preserve"> pret </w:t>
      </w:r>
      <w:proofErr w:type="spellStart"/>
      <w:r w:rsidRPr="001A76B0">
        <w:t>cefalosporīniem</w:t>
      </w:r>
      <w:proofErr w:type="spellEnd"/>
      <w:r w:rsidRPr="001A76B0">
        <w:t xml:space="preserve"> un otrādi. Dažreiz alerģiskās reakcijas pret šīm vielām var būt </w:t>
      </w:r>
      <w:bookmarkStart w:id="18" w:name="_Hlk132116493"/>
      <w:r w:rsidR="008736D5" w:rsidRPr="008736D5">
        <w:t>nopietnas</w:t>
      </w:r>
      <w:bookmarkEnd w:id="18"/>
      <w:r w:rsidRPr="001A76B0">
        <w:t>.</w:t>
      </w:r>
    </w:p>
    <w:p w14:paraId="282C1DC0" w14:textId="421FB27B" w:rsidR="00814326" w:rsidRPr="00336317" w:rsidRDefault="00814326" w:rsidP="001D0FB3">
      <w:pPr>
        <w:spacing w:line="240" w:lineRule="auto"/>
      </w:pPr>
      <w:r w:rsidRPr="00947C56">
        <w:t xml:space="preserve">Nerīkojieties ar šīm </w:t>
      </w:r>
      <w:bookmarkStart w:id="19" w:name="_Hlk132116501"/>
      <w:r w:rsidR="0043796B" w:rsidRPr="0043796B">
        <w:t xml:space="preserve">veterinārajām </w:t>
      </w:r>
      <w:bookmarkEnd w:id="19"/>
      <w:r w:rsidRPr="00947C56">
        <w:t xml:space="preserve">zālēm, ja zināt, ka Jums ir </w:t>
      </w:r>
      <w:r w:rsidRPr="00336317">
        <w:t>pastiprināta jutība vai Jums ieteikts nestrādāt ar šād</w:t>
      </w:r>
      <w:r w:rsidR="0084108B">
        <w:t>ā</w:t>
      </w:r>
      <w:r w:rsidRPr="00336317">
        <w:t xml:space="preserve">m </w:t>
      </w:r>
      <w:r w:rsidR="0043796B">
        <w:t>zālēm</w:t>
      </w:r>
      <w:r w:rsidRPr="00336317">
        <w:t>.</w:t>
      </w:r>
    </w:p>
    <w:p w14:paraId="3F7E0D17" w14:textId="3AD0E0F6" w:rsidR="00814326" w:rsidRPr="001A76B0" w:rsidRDefault="00814326" w:rsidP="001D0FB3">
      <w:pPr>
        <w:spacing w:line="240" w:lineRule="auto"/>
      </w:pPr>
      <w:r w:rsidRPr="00336317">
        <w:t xml:space="preserve">Rīkojieties ar šīm </w:t>
      </w:r>
      <w:bookmarkStart w:id="20" w:name="_Hlk132116991"/>
      <w:r w:rsidR="0043796B" w:rsidRPr="0043796B">
        <w:t xml:space="preserve">veterinārajām </w:t>
      </w:r>
      <w:bookmarkEnd w:id="20"/>
      <w:r w:rsidRPr="00336317">
        <w:t>zālēm ļoti</w:t>
      </w:r>
      <w:r>
        <w:t xml:space="preserve"> piesardzīgi</w:t>
      </w:r>
      <w:r w:rsidRPr="001A76B0">
        <w:t>, lai izvairītos no saskares, ievērojot visus ieteiktos piesardzības pasākumus.</w:t>
      </w:r>
    </w:p>
    <w:p w14:paraId="61C909FD" w14:textId="6D7D15D5" w:rsidR="00814326" w:rsidRPr="0002140F" w:rsidRDefault="0043796B" w:rsidP="001D0FB3">
      <w:pPr>
        <w:tabs>
          <w:tab w:val="clear" w:pos="567"/>
        </w:tabs>
        <w:spacing w:line="240" w:lineRule="auto"/>
      </w:pPr>
      <w:bookmarkStart w:id="21" w:name="_Hlk132116978"/>
      <w:bookmarkStart w:id="22" w:name="_Hlk132119776"/>
      <w:r w:rsidRPr="0043796B">
        <w:t>Ja pēc saskares ar šīm veterinārajām zālēm Jums rodas tādi simptomi kā sejas, lūpu un acu pietūkums vai apgrūtināta elpošana</w:t>
      </w:r>
      <w:bookmarkEnd w:id="21"/>
      <w:r w:rsidRPr="0043796B">
        <w:t xml:space="preserve">, </w:t>
      </w:r>
      <w:bookmarkEnd w:id="22"/>
      <w:r w:rsidRPr="0043796B">
        <w:t>nekavējoties meklēt medicīnisko palīdzību un uzrādīt lietošanas instrukciju ārstam</w:t>
      </w:r>
      <w:r>
        <w:t>.</w:t>
      </w:r>
    </w:p>
    <w:p w14:paraId="7891188E" w14:textId="28F79406" w:rsidR="00814326" w:rsidRPr="007A7346" w:rsidRDefault="00814326" w:rsidP="001D0FB3">
      <w:pPr>
        <w:tabs>
          <w:tab w:val="clear" w:pos="567"/>
        </w:tabs>
        <w:spacing w:line="240" w:lineRule="auto"/>
        <w:rPr>
          <w:color w:val="000000"/>
        </w:rPr>
      </w:pPr>
      <w:r w:rsidRPr="007A7346">
        <w:t xml:space="preserve">Pēc </w:t>
      </w:r>
      <w:bookmarkStart w:id="23" w:name="_Hlk132119789"/>
      <w:bookmarkStart w:id="24" w:name="_Hlk132116960"/>
      <w:r w:rsidR="0043796B" w:rsidRPr="0043796B">
        <w:t xml:space="preserve">rīkošanās ar šīm veterinārajām </w:t>
      </w:r>
      <w:bookmarkStart w:id="25" w:name="_Hlk132119794"/>
      <w:bookmarkEnd w:id="23"/>
      <w:r w:rsidR="0043796B" w:rsidRPr="0043796B">
        <w:t xml:space="preserve">zālēm </w:t>
      </w:r>
      <w:bookmarkEnd w:id="24"/>
      <w:bookmarkEnd w:id="25"/>
      <w:r w:rsidRPr="007A7346">
        <w:t>mazgāt rokas</w:t>
      </w:r>
      <w:r w:rsidR="00151908">
        <w:t>.</w:t>
      </w:r>
    </w:p>
    <w:p w14:paraId="261EF3FF" w14:textId="019B0DF9" w:rsidR="002F6DAA" w:rsidRDefault="002F6DAA" w:rsidP="001D0FB3">
      <w:pPr>
        <w:spacing w:line="240" w:lineRule="auto"/>
        <w:rPr>
          <w:szCs w:val="22"/>
          <w:u w:val="single"/>
        </w:rPr>
      </w:pPr>
    </w:p>
    <w:p w14:paraId="54DC68C0" w14:textId="77777777" w:rsidR="0084769F" w:rsidRPr="00E57A7D" w:rsidRDefault="0084769F" w:rsidP="001D0FB3">
      <w:pPr>
        <w:tabs>
          <w:tab w:val="clear" w:pos="567"/>
        </w:tabs>
        <w:spacing w:line="240" w:lineRule="auto"/>
        <w:rPr>
          <w:szCs w:val="22"/>
          <w:u w:val="single"/>
        </w:rPr>
      </w:pPr>
      <w:bookmarkStart w:id="26" w:name="_Hlk130202334"/>
      <w:r w:rsidRPr="00E57A7D">
        <w:rPr>
          <w:szCs w:val="22"/>
          <w:u w:val="single"/>
        </w:rPr>
        <w:t>Īpaši piesardzības pasākumi vides aizsardzībai:</w:t>
      </w:r>
    </w:p>
    <w:p w14:paraId="193D4738" w14:textId="77777777" w:rsidR="0084769F" w:rsidRDefault="0084769F" w:rsidP="001D0FB3">
      <w:pPr>
        <w:tabs>
          <w:tab w:val="clear" w:pos="567"/>
        </w:tabs>
        <w:spacing w:line="240" w:lineRule="auto"/>
      </w:pPr>
      <w:r w:rsidRPr="00E57A7D">
        <w:t>Nav piemērojami.</w:t>
      </w:r>
      <w:bookmarkEnd w:id="26"/>
    </w:p>
    <w:p w14:paraId="3473ADB9" w14:textId="77777777" w:rsidR="0084769F" w:rsidRPr="00E57A7D" w:rsidRDefault="0084769F" w:rsidP="001D0FB3">
      <w:pPr>
        <w:spacing w:line="240" w:lineRule="auto"/>
        <w:rPr>
          <w:szCs w:val="22"/>
          <w:u w:val="single"/>
        </w:rPr>
      </w:pPr>
    </w:p>
    <w:p w14:paraId="0D404F1E" w14:textId="04308A6A" w:rsidR="005B1FD0" w:rsidRPr="00E57A7D" w:rsidRDefault="006C78AB" w:rsidP="001D0FB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493DE9E2" w14:textId="4AEE3867" w:rsidR="00814326" w:rsidRPr="00287626" w:rsidRDefault="00814326" w:rsidP="001D0FB3">
      <w:pPr>
        <w:tabs>
          <w:tab w:val="clear" w:pos="567"/>
        </w:tabs>
        <w:spacing w:line="240" w:lineRule="auto"/>
        <w:rPr>
          <w:color w:val="000000"/>
        </w:rPr>
      </w:pPr>
      <w:r w:rsidRPr="0002140F">
        <w:rPr>
          <w:color w:val="000000"/>
        </w:rPr>
        <w:t>Drīkst</w:t>
      </w:r>
      <w:r w:rsidRPr="00287626">
        <w:rPr>
          <w:color w:val="000000"/>
        </w:rPr>
        <w:t xml:space="preserve"> lietot </w:t>
      </w:r>
      <w:bookmarkStart w:id="27" w:name="_Hlk130202354"/>
      <w:r w:rsidR="00E564DC" w:rsidRPr="00E57A7D">
        <w:t xml:space="preserve">grūsnības </w:t>
      </w:r>
      <w:r w:rsidR="00E564DC">
        <w:t xml:space="preserve">un </w:t>
      </w:r>
      <w:r w:rsidR="00E564DC" w:rsidRPr="00E57A7D">
        <w:t>laktācijas</w:t>
      </w:r>
      <w:r w:rsidR="00E564DC">
        <w:t xml:space="preserve"> </w:t>
      </w:r>
      <w:r w:rsidR="00E564DC" w:rsidRPr="00E57A7D">
        <w:t>laikā</w:t>
      </w:r>
      <w:bookmarkEnd w:id="27"/>
      <w:r w:rsidRPr="00287626">
        <w:rPr>
          <w:color w:val="000000"/>
        </w:rPr>
        <w:t>.</w:t>
      </w:r>
    </w:p>
    <w:p w14:paraId="129704F6" w14:textId="77777777" w:rsidR="005B1FD0" w:rsidRPr="00E57A7D" w:rsidRDefault="005B1FD0" w:rsidP="001D0FB3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22DD3AED" w:rsidR="005B1FD0" w:rsidRPr="00E57A7D" w:rsidRDefault="006C78AB" w:rsidP="001D0FB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5FCA357" w14:textId="77777777" w:rsidR="00E564DC" w:rsidRPr="00E57A7D" w:rsidRDefault="00E564DC" w:rsidP="001D0FB3">
      <w:pPr>
        <w:tabs>
          <w:tab w:val="clear" w:pos="567"/>
        </w:tabs>
        <w:spacing w:line="240" w:lineRule="auto"/>
        <w:rPr>
          <w:szCs w:val="22"/>
        </w:rPr>
      </w:pPr>
      <w:bookmarkStart w:id="28" w:name="_Hlk130202363"/>
      <w:r w:rsidRPr="00E57A7D">
        <w:t>Nav zināma.</w:t>
      </w:r>
    </w:p>
    <w:bookmarkEnd w:id="28"/>
    <w:p w14:paraId="6D5EDE3F" w14:textId="77777777" w:rsidR="005B1FD0" w:rsidRPr="00E57A7D" w:rsidRDefault="005B1FD0" w:rsidP="001D0FB3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8B027B8" w:rsidR="005B1FD0" w:rsidRPr="00E57A7D" w:rsidRDefault="006C78AB" w:rsidP="001D0FB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E882250" w14:textId="26EE6BDF" w:rsidR="00814326" w:rsidRPr="00BA3BBD" w:rsidRDefault="0043796B" w:rsidP="001D0FB3">
      <w:pPr>
        <w:tabs>
          <w:tab w:val="clear" w:pos="567"/>
          <w:tab w:val="left" w:pos="0"/>
        </w:tabs>
        <w:spacing w:line="240" w:lineRule="auto"/>
      </w:pPr>
      <w:bookmarkStart w:id="29" w:name="_Hlk132119696"/>
      <w:bookmarkStart w:id="30" w:name="_Hlk132117010"/>
      <w:r w:rsidRPr="0043796B">
        <w:t xml:space="preserve">Veterinārajām </w:t>
      </w:r>
      <w:r w:rsidR="00814326" w:rsidRPr="00BA3BBD">
        <w:t xml:space="preserve">zālēm ir zems </w:t>
      </w:r>
      <w:proofErr w:type="spellStart"/>
      <w:r w:rsidR="00814326" w:rsidRPr="00BA3BBD">
        <w:t>toksicitātes</w:t>
      </w:r>
      <w:proofErr w:type="spellEnd"/>
      <w:r w:rsidR="00814326" w:rsidRPr="00BA3BBD">
        <w:t xml:space="preserve"> līmenis</w:t>
      </w:r>
      <w:r w:rsidRPr="0043796B">
        <w:t xml:space="preserve"> </w:t>
      </w:r>
      <w:proofErr w:type="spellStart"/>
      <w:r>
        <w:t>m</w:t>
      </w:r>
      <w:r w:rsidRPr="00BA3BBD">
        <w:t>ērķsugām</w:t>
      </w:r>
      <w:proofErr w:type="spellEnd"/>
      <w:r w:rsidR="00814326" w:rsidRPr="00BA3BBD">
        <w:t>.</w:t>
      </w:r>
      <w:bookmarkEnd w:id="29"/>
      <w:r w:rsidR="00814326" w:rsidRPr="00BA3BBD">
        <w:t xml:space="preserve"> Pēc nejaušas pārdozēšanas nav gaidāma nevēlama iedarbība</w:t>
      </w:r>
      <w:bookmarkEnd w:id="30"/>
      <w:r w:rsidR="00814326" w:rsidRPr="00BA3BBD">
        <w:t>.</w:t>
      </w:r>
    </w:p>
    <w:p w14:paraId="0D075837" w14:textId="77777777" w:rsidR="005B1FD0" w:rsidRPr="00E57A7D" w:rsidRDefault="005B1FD0" w:rsidP="001D0FB3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CC02F52" w:rsidR="005B1FD0" w:rsidRPr="00E57A7D" w:rsidRDefault="006C78AB" w:rsidP="001D0FB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32B4EB52" w14:textId="2EA429ED" w:rsidR="00814326" w:rsidRPr="00BC70BD" w:rsidRDefault="00E564DC" w:rsidP="001D0FB3">
      <w:pPr>
        <w:tabs>
          <w:tab w:val="clear" w:pos="567"/>
        </w:tabs>
        <w:spacing w:line="240" w:lineRule="auto"/>
      </w:pPr>
      <w:bookmarkStart w:id="31" w:name="_Hlk130202378"/>
      <w:r w:rsidRPr="002652D3">
        <w:rPr>
          <w:color w:val="000000"/>
        </w:rPr>
        <w:t xml:space="preserve">Tā kā nav veikti saderības pētījumi, </w:t>
      </w:r>
      <w:r>
        <w:t xml:space="preserve">nelietot </w:t>
      </w:r>
      <w:r w:rsidRPr="00E57A7D">
        <w:t>šīs veterinārās zāles maisījumā ar citām veterinārajām zālēm.</w:t>
      </w:r>
      <w:bookmarkEnd w:id="31"/>
    </w:p>
    <w:p w14:paraId="5E91E446" w14:textId="77777777" w:rsidR="005B1FD0" w:rsidRPr="00E57A7D" w:rsidRDefault="005B1FD0" w:rsidP="001D0FB3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1D0FB3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1D0FB3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4F366A83" w:rsidR="00C114FF" w:rsidRDefault="00C114FF" w:rsidP="001D0FB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9097A3" w14:textId="77777777" w:rsidR="00E564DC" w:rsidRPr="009E33B3" w:rsidRDefault="00E564DC" w:rsidP="001D0FB3">
      <w:pPr>
        <w:tabs>
          <w:tab w:val="clear" w:pos="567"/>
        </w:tabs>
        <w:spacing w:line="240" w:lineRule="auto"/>
        <w:rPr>
          <w:color w:val="000000"/>
        </w:rPr>
      </w:pPr>
      <w:bookmarkStart w:id="32" w:name="_Hlk130202396"/>
      <w:r w:rsidRPr="00B03F7B">
        <w:rPr>
          <w:color w:val="000000"/>
        </w:rPr>
        <w:t>Suņi un kaķi</w:t>
      </w:r>
      <w:r>
        <w:rPr>
          <w:color w:val="000000"/>
        </w:rPr>
        <w:t>:</w:t>
      </w:r>
    </w:p>
    <w:p w14:paraId="40D69392" w14:textId="77777777" w:rsidR="0043796B" w:rsidRDefault="0043796B" w:rsidP="001D0FB3">
      <w:pPr>
        <w:tabs>
          <w:tab w:val="clear" w:pos="567"/>
        </w:tabs>
        <w:spacing w:line="240" w:lineRule="auto"/>
        <w:rPr>
          <w:szCs w:val="22"/>
        </w:rPr>
      </w:pPr>
      <w:bookmarkStart w:id="33" w:name="_Hlk132117023"/>
      <w:bookmarkStart w:id="34" w:name="_Hlk13211980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3796B" w14:paraId="08D42941" w14:textId="77777777" w:rsidTr="005968A5">
        <w:tc>
          <w:tcPr>
            <w:tcW w:w="2500" w:type="pct"/>
          </w:tcPr>
          <w:p w14:paraId="02E81DE9" w14:textId="77777777" w:rsidR="0043796B" w:rsidRPr="00E57A7D" w:rsidRDefault="0043796B" w:rsidP="001D0FB3">
            <w:pPr>
              <w:spacing w:line="240" w:lineRule="auto"/>
              <w:rPr>
                <w:szCs w:val="22"/>
              </w:rPr>
            </w:pPr>
            <w:r w:rsidRPr="00E57A7D">
              <w:t>Ļoti reti</w:t>
            </w:r>
          </w:p>
          <w:p w14:paraId="1DD02D44" w14:textId="77777777" w:rsidR="0043796B" w:rsidRPr="00E57A7D" w:rsidRDefault="0043796B" w:rsidP="001D0FB3">
            <w:pPr>
              <w:spacing w:line="240" w:lineRule="auto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76C8FD8B" w14:textId="77777777" w:rsidR="00AD4ED1" w:rsidRDefault="0043796B" w:rsidP="001D0FB3">
            <w:pPr>
              <w:spacing w:line="240" w:lineRule="auto"/>
              <w:rPr>
                <w:szCs w:val="22"/>
              </w:rPr>
            </w:pPr>
            <w:r w:rsidRPr="00C0509F">
              <w:rPr>
                <w:szCs w:val="22"/>
              </w:rPr>
              <w:t xml:space="preserve">Kuņģa un zarnu trakta darbības traucējumi </w:t>
            </w:r>
            <w:r>
              <w:rPr>
                <w:szCs w:val="22"/>
              </w:rPr>
              <w:t>(</w:t>
            </w:r>
            <w:proofErr w:type="spellStart"/>
            <w:r>
              <w:rPr>
                <w:szCs w:val="22"/>
              </w:rPr>
              <w:t>diareja</w:t>
            </w:r>
            <w:proofErr w:type="spellEnd"/>
            <w:r>
              <w:rPr>
                <w:szCs w:val="22"/>
              </w:rPr>
              <w:t>, vemšana</w:t>
            </w:r>
            <w:r w:rsidR="00AD4ED1">
              <w:rPr>
                <w:szCs w:val="22"/>
              </w:rPr>
              <w:t>)</w:t>
            </w:r>
          </w:p>
          <w:p w14:paraId="605294D1" w14:textId="5CA102CE" w:rsidR="00AD4ED1" w:rsidRDefault="00AD4ED1" w:rsidP="001D0FB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Pastiprinātas jutības reakcijas (</w:t>
            </w:r>
            <w:r w:rsidR="00AB2A48">
              <w:t>alerģiskas</w:t>
            </w:r>
            <w:r w:rsidR="00AB2A48">
              <w:rPr>
                <w:szCs w:val="22"/>
              </w:rPr>
              <w:t xml:space="preserve"> reakcijas uz ādas</w:t>
            </w:r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anafilakse</w:t>
            </w:r>
            <w:proofErr w:type="spellEnd"/>
            <w:r>
              <w:rPr>
                <w:szCs w:val="22"/>
              </w:rPr>
              <w:t>)</w:t>
            </w:r>
            <w:r>
              <w:rPr>
                <w:szCs w:val="22"/>
                <w:vertAlign w:val="superscript"/>
              </w:rPr>
              <w:t>1, 2</w:t>
            </w:r>
            <w:r w:rsidR="0043796B">
              <w:rPr>
                <w:szCs w:val="22"/>
              </w:rPr>
              <w:t xml:space="preserve"> </w:t>
            </w:r>
          </w:p>
          <w:p w14:paraId="56655755" w14:textId="7F8A9602" w:rsidR="0043796B" w:rsidRPr="00E57A7D" w:rsidRDefault="00AD4ED1" w:rsidP="001D0FB3">
            <w:pPr>
              <w:spacing w:line="240" w:lineRule="auto"/>
              <w:rPr>
                <w:iCs/>
                <w:szCs w:val="22"/>
              </w:rPr>
            </w:pPr>
            <w:r>
              <w:rPr>
                <w:szCs w:val="22"/>
              </w:rPr>
              <w:t>A</w:t>
            </w:r>
            <w:r w:rsidR="0043796B">
              <w:rPr>
                <w:szCs w:val="22"/>
              </w:rPr>
              <w:t>noreksija</w:t>
            </w:r>
          </w:p>
        </w:tc>
      </w:tr>
      <w:bookmarkEnd w:id="33"/>
    </w:tbl>
    <w:p w14:paraId="44CB1466" w14:textId="77777777" w:rsidR="00E564DC" w:rsidRPr="00E57A7D" w:rsidRDefault="00E564DC" w:rsidP="001D0FB3">
      <w:pPr>
        <w:tabs>
          <w:tab w:val="clear" w:pos="567"/>
        </w:tabs>
        <w:spacing w:line="240" w:lineRule="auto"/>
        <w:rPr>
          <w:szCs w:val="22"/>
        </w:rPr>
      </w:pPr>
    </w:p>
    <w:bookmarkEnd w:id="34"/>
    <w:p w14:paraId="3DDA7415" w14:textId="46B57FF7" w:rsidR="00E564DC" w:rsidRDefault="00E564DC" w:rsidP="001D0FB3">
      <w:pPr>
        <w:spacing w:line="240" w:lineRule="auto"/>
      </w:pPr>
      <w:r>
        <w:rPr>
          <w:vertAlign w:val="superscript"/>
        </w:rPr>
        <w:t>1</w:t>
      </w:r>
      <w:r w:rsidRPr="00457289">
        <w:t>Var būt nopietn</w:t>
      </w:r>
      <w:r w:rsidR="00CA6F98">
        <w:t>as</w:t>
      </w:r>
      <w:r w:rsidRPr="00457289">
        <w:t>. Ja rodas šāda</w:t>
      </w:r>
      <w:r w:rsidR="0043796B">
        <w:t>s</w:t>
      </w:r>
      <w:r w:rsidRPr="00457289">
        <w:t xml:space="preserve"> reakcija</w:t>
      </w:r>
      <w:r w:rsidR="0043796B">
        <w:t>s</w:t>
      </w:r>
      <w:r w:rsidRPr="00457289">
        <w:t>, nekavējoties pārtrau</w:t>
      </w:r>
      <w:r w:rsidR="0043796B">
        <w:t>k</w:t>
      </w:r>
      <w:r w:rsidRPr="00457289">
        <w:t xml:space="preserve">t </w:t>
      </w:r>
      <w:bookmarkStart w:id="35" w:name="_Hlk132117095"/>
      <w:r w:rsidR="0043796B" w:rsidRPr="0043796B">
        <w:t xml:space="preserve">šo veterināro </w:t>
      </w:r>
      <w:bookmarkEnd w:id="35"/>
      <w:r w:rsidRPr="00457289">
        <w:t>zāļu lietošanu.</w:t>
      </w:r>
    </w:p>
    <w:p w14:paraId="00A41A1B" w14:textId="56D8DA29" w:rsidR="00E564DC" w:rsidRDefault="00E564DC" w:rsidP="001D0FB3">
      <w:pPr>
        <w:tabs>
          <w:tab w:val="clear" w:pos="567"/>
        </w:tabs>
        <w:spacing w:line="240" w:lineRule="auto"/>
      </w:pPr>
      <w:r>
        <w:rPr>
          <w:vertAlign w:val="superscript"/>
        </w:rPr>
        <w:t>2</w:t>
      </w:r>
      <w:r w:rsidR="0043796B">
        <w:t>P</w:t>
      </w:r>
      <w:r w:rsidRPr="00457289">
        <w:t>asākumi, kas jāveic šād</w:t>
      </w:r>
      <w:r w:rsidR="0043796B">
        <w:t>u</w:t>
      </w:r>
      <w:r w:rsidRPr="00457289">
        <w:t xml:space="preserve"> reakcij</w:t>
      </w:r>
      <w:r w:rsidR="0043796B">
        <w:t>u</w:t>
      </w:r>
      <w:r w:rsidRPr="00457289">
        <w:t xml:space="preserve"> gadījumā: </w:t>
      </w:r>
      <w:proofErr w:type="spellStart"/>
      <w:r w:rsidRPr="00457289">
        <w:t>anafilakses</w:t>
      </w:r>
      <w:proofErr w:type="spellEnd"/>
      <w:r w:rsidRPr="00457289">
        <w:t xml:space="preserve"> gadījumā: </w:t>
      </w:r>
      <w:proofErr w:type="spellStart"/>
      <w:r w:rsidRPr="00457289">
        <w:t>epinefrīns</w:t>
      </w:r>
      <w:proofErr w:type="spellEnd"/>
      <w:r w:rsidRPr="00457289">
        <w:t xml:space="preserve"> (adrenalīns) un glikokortikoīdi; alerģisku </w:t>
      </w:r>
      <w:bookmarkStart w:id="36" w:name="_Hlk133237195"/>
      <w:r w:rsidR="00AB2A48" w:rsidRPr="00AB2A48">
        <w:t xml:space="preserve">reakciju uz ādas </w:t>
      </w:r>
      <w:bookmarkEnd w:id="36"/>
      <w:r w:rsidRPr="00457289">
        <w:t xml:space="preserve">gadījumā: </w:t>
      </w:r>
      <w:proofErr w:type="spellStart"/>
      <w:r w:rsidRPr="00457289">
        <w:t>antihistamīni</w:t>
      </w:r>
      <w:proofErr w:type="spellEnd"/>
      <w:r w:rsidRPr="00457289">
        <w:t xml:space="preserve"> un/vai glikokortikoīdi.</w:t>
      </w:r>
    </w:p>
    <w:p w14:paraId="54BC8F19" w14:textId="60CA9ECD" w:rsidR="00E564DC" w:rsidRDefault="00E564DC" w:rsidP="001D0FB3">
      <w:pPr>
        <w:tabs>
          <w:tab w:val="clear" w:pos="567"/>
        </w:tabs>
        <w:spacing w:line="240" w:lineRule="auto"/>
      </w:pPr>
    </w:p>
    <w:p w14:paraId="75A0F94E" w14:textId="18CCBEB1" w:rsidR="007A6081" w:rsidRDefault="00E564DC" w:rsidP="001D0FB3">
      <w:pPr>
        <w:tabs>
          <w:tab w:val="clear" w:pos="567"/>
        </w:tabs>
        <w:spacing w:line="240" w:lineRule="auto"/>
        <w:rPr>
          <w:color w:val="000000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8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  <w:bookmarkEnd w:id="32"/>
    </w:p>
    <w:p w14:paraId="7858DEB6" w14:textId="3E07AE1E" w:rsidR="00F520FE" w:rsidRDefault="00F520FE" w:rsidP="001D0FB3">
      <w:pPr>
        <w:spacing w:line="240" w:lineRule="auto"/>
      </w:pPr>
    </w:p>
    <w:p w14:paraId="2B5E1F0F" w14:textId="77777777" w:rsidR="00F520FE" w:rsidRPr="00E57A7D" w:rsidRDefault="00F520FE" w:rsidP="001D0FB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1D0FB3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2B1A2B38" w:rsidR="00C114FF" w:rsidRDefault="00C114FF" w:rsidP="001D0FB3">
      <w:pPr>
        <w:tabs>
          <w:tab w:val="clear" w:pos="567"/>
        </w:tabs>
        <w:spacing w:line="240" w:lineRule="auto"/>
        <w:rPr>
          <w:szCs w:val="22"/>
        </w:rPr>
      </w:pPr>
    </w:p>
    <w:p w14:paraId="53C0AE7C" w14:textId="77777777" w:rsidR="007A6081" w:rsidRDefault="007A6081" w:rsidP="001D0FB3">
      <w:pPr>
        <w:tabs>
          <w:tab w:val="clear" w:pos="567"/>
        </w:tabs>
        <w:spacing w:line="240" w:lineRule="auto"/>
        <w:ind w:left="567" w:hanging="567"/>
      </w:pPr>
      <w:r w:rsidRPr="00BA3BBD">
        <w:t>Iekšķīgai lietošanai.</w:t>
      </w:r>
    </w:p>
    <w:p w14:paraId="700EB5F4" w14:textId="0287B3AE" w:rsidR="00CA0C0F" w:rsidRDefault="00CA0C0F" w:rsidP="001D0FB3">
      <w:pPr>
        <w:tabs>
          <w:tab w:val="clear" w:pos="567"/>
        </w:tabs>
        <w:spacing w:line="240" w:lineRule="auto"/>
        <w:ind w:left="567" w:hanging="567"/>
      </w:pPr>
      <w:bookmarkStart w:id="37" w:name="_Hlk132117129"/>
      <w:r w:rsidRPr="009A3E30">
        <w:t>Lai nodrošinātu pareizu devu</w:t>
      </w:r>
      <w:r w:rsidRPr="009A3E30" w:rsidDel="009A3E30">
        <w:t xml:space="preserve"> </w:t>
      </w:r>
      <w:r w:rsidRPr="009261AF">
        <w:t xml:space="preserve">un izvairītos </w:t>
      </w:r>
      <w:r>
        <w:t>pārāk mazas</w:t>
      </w:r>
      <w:r w:rsidRPr="009261AF">
        <w:t xml:space="preserve"> devas </w:t>
      </w:r>
      <w:r>
        <w:t>uzņemšanas</w:t>
      </w:r>
      <w:r w:rsidRPr="009261AF">
        <w:t xml:space="preserve">, </w:t>
      </w:r>
      <w:r w:rsidRPr="009A3E30">
        <w:t xml:space="preserve">ķermeņa svars </w:t>
      </w:r>
    </w:p>
    <w:p w14:paraId="73AC95A5" w14:textId="2B1D3B2F" w:rsidR="007A6081" w:rsidRPr="009F5181" w:rsidRDefault="00CA0C0F" w:rsidP="009F5181">
      <w:pPr>
        <w:tabs>
          <w:tab w:val="clear" w:pos="567"/>
        </w:tabs>
        <w:spacing w:line="240" w:lineRule="auto"/>
      </w:pPr>
      <w:r w:rsidRPr="009A3E30">
        <w:t xml:space="preserve">jānosaka </w:t>
      </w:r>
      <w:r w:rsidRPr="009261AF">
        <w:t>pēc iespējas precīzāk</w:t>
      </w:r>
      <w:bookmarkEnd w:id="37"/>
      <w:r>
        <w:t>.</w:t>
      </w:r>
    </w:p>
    <w:p w14:paraId="764CE9FC" w14:textId="6A52F7BD" w:rsidR="007A6081" w:rsidRPr="00BA3BBD" w:rsidRDefault="007A6081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</w:pPr>
      <w:r w:rsidRPr="00BA3BBD">
        <w:rPr>
          <w:iCs/>
          <w:u w:val="single"/>
        </w:rPr>
        <w:lastRenderedPageBreak/>
        <w:t>Deva:</w:t>
      </w:r>
      <w:r w:rsidRPr="00BA3BBD">
        <w:rPr>
          <w:i/>
          <w:iCs/>
        </w:rPr>
        <w:t xml:space="preserve"> </w:t>
      </w:r>
      <w:r w:rsidRPr="00BA3BBD">
        <w:t>12,5 mg/kg ķermeņa svara div</w:t>
      </w:r>
      <w:r w:rsidR="00CA0C0F">
        <w:t xml:space="preserve">as </w:t>
      </w:r>
      <w:r w:rsidRPr="00BA3BBD">
        <w:t>reiz</w:t>
      </w:r>
      <w:r w:rsidR="00CA0C0F">
        <w:t>es</w:t>
      </w:r>
      <w:r w:rsidRPr="00BA3BBD">
        <w:t xml:space="preserve"> dienā.</w:t>
      </w:r>
    </w:p>
    <w:p w14:paraId="6479F7AD" w14:textId="77777777" w:rsidR="001D0FB3" w:rsidRDefault="001D0FB3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</w:pPr>
    </w:p>
    <w:p w14:paraId="121E138C" w14:textId="593BC178" w:rsidR="007A6081" w:rsidRPr="00BA3BBD" w:rsidRDefault="007A6081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i/>
          <w:iCs/>
        </w:rPr>
      </w:pPr>
      <w:r w:rsidRPr="0002140F">
        <w:t xml:space="preserve">Lielākai daļai infekciju, tostarp ādas, </w:t>
      </w:r>
      <w:r w:rsidRPr="0002412E">
        <w:t>urīnceļu un kuņģa-zarnu trakta infekcijām iepriekš minēt</w:t>
      </w:r>
      <w:r w:rsidR="00CA0C0F">
        <w:t>ā</w:t>
      </w:r>
      <w:r w:rsidRPr="0002412E">
        <w:t xml:space="preserve"> dev</w:t>
      </w:r>
      <w:r w:rsidR="00CA0C0F">
        <w:t xml:space="preserve">a </w:t>
      </w:r>
      <w:r w:rsidRPr="0002412E">
        <w:t xml:space="preserve"> ir </w:t>
      </w:r>
      <w:r w:rsidR="00CA0C0F">
        <w:t>iedarbīga</w:t>
      </w:r>
      <w:r w:rsidRPr="0002412E">
        <w:t xml:space="preserve">. Tomēr grūti ārstējamos gadījumos, īpaši elpceļu, </w:t>
      </w:r>
      <w:bookmarkStart w:id="38" w:name="_Hlk132117345"/>
      <w:r w:rsidR="00CA0C0F">
        <w:t>lietojot</w:t>
      </w:r>
      <w:r w:rsidR="00CA0C0F" w:rsidRPr="0002412E">
        <w:t xml:space="preserve"> </w:t>
      </w:r>
      <w:r w:rsidR="00CA0C0F">
        <w:t>divkāršu</w:t>
      </w:r>
      <w:r w:rsidRPr="0002412E">
        <w:t xml:space="preserve"> </w:t>
      </w:r>
      <w:bookmarkEnd w:id="38"/>
      <w:r w:rsidRPr="0002412E">
        <w:t>dev</w:t>
      </w:r>
      <w:r w:rsidR="00CA0C0F">
        <w:t xml:space="preserve">u </w:t>
      </w:r>
      <w:r w:rsidRPr="0002412E">
        <w:t>25 mg/kg ķermeņa svara div</w:t>
      </w:r>
      <w:r w:rsidR="00CA0C0F">
        <w:t xml:space="preserve">as </w:t>
      </w:r>
      <w:r w:rsidRPr="0002412E">
        <w:t>reiz</w:t>
      </w:r>
      <w:r w:rsidR="00CA0C0F">
        <w:t>es</w:t>
      </w:r>
      <w:r w:rsidRPr="0002412E">
        <w:t xml:space="preserve"> dienā</w:t>
      </w:r>
      <w:r w:rsidR="00CA0C0F">
        <w:t>,</w:t>
      </w:r>
      <w:r w:rsidRPr="0002412E">
        <w:t xml:space="preserve"> ir novēroti labāki ārstēšanas rezultāti.</w:t>
      </w:r>
    </w:p>
    <w:p w14:paraId="74A1CD5F" w14:textId="77777777" w:rsidR="001D0FB3" w:rsidRDefault="001D0FB3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iCs/>
          <w:u w:val="single"/>
        </w:rPr>
      </w:pPr>
      <w:bookmarkStart w:id="39" w:name="_Hlk132117371"/>
    </w:p>
    <w:p w14:paraId="26E096FC" w14:textId="361F94F2" w:rsidR="007A6081" w:rsidRPr="00BA3BBD" w:rsidRDefault="00CA0C0F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u w:val="single"/>
        </w:rPr>
      </w:pPr>
      <w:r>
        <w:rPr>
          <w:iCs/>
          <w:u w:val="single"/>
        </w:rPr>
        <w:t>Ārstēšanas</w:t>
      </w:r>
      <w:r w:rsidRPr="00BA3BBD">
        <w:rPr>
          <w:iCs/>
          <w:u w:val="single"/>
        </w:rPr>
        <w:t xml:space="preserve"> </w:t>
      </w:r>
      <w:bookmarkEnd w:id="39"/>
      <w:r w:rsidR="007A6081" w:rsidRPr="00BA3BBD">
        <w:rPr>
          <w:iCs/>
          <w:u w:val="single"/>
        </w:rPr>
        <w:t>ilgums:</w:t>
      </w:r>
    </w:p>
    <w:p w14:paraId="110D1312" w14:textId="22542733" w:rsidR="007A6081" w:rsidRPr="00BA29F5" w:rsidRDefault="00CA0C0F" w:rsidP="001D0FB3">
      <w:pPr>
        <w:pStyle w:val="BodyText2"/>
        <w:tabs>
          <w:tab w:val="left" w:pos="-720"/>
          <w:tab w:val="left" w:pos="0"/>
          <w:tab w:val="left" w:pos="720"/>
        </w:tabs>
        <w:suppressAutoHyphens/>
        <w:rPr>
          <w:i w:val="0"/>
          <w:iCs/>
          <w:color w:val="auto"/>
          <w:szCs w:val="22"/>
        </w:rPr>
      </w:pPr>
      <w:r>
        <w:rPr>
          <w:i w:val="0"/>
          <w:iCs/>
          <w:color w:val="auto"/>
          <w:szCs w:val="22"/>
        </w:rPr>
        <w:t>Vairumā</w:t>
      </w:r>
      <w:r w:rsidR="007A6081" w:rsidRPr="00BA29F5">
        <w:rPr>
          <w:i w:val="0"/>
          <w:iCs/>
          <w:color w:val="auto"/>
          <w:szCs w:val="22"/>
        </w:rPr>
        <w:t xml:space="preserve"> gadījumu nepieciešamas 5-7 ārstēšanas dienas. </w:t>
      </w:r>
    </w:p>
    <w:p w14:paraId="3DA164FE" w14:textId="77777777" w:rsidR="007A6081" w:rsidRPr="00BA3BBD" w:rsidRDefault="007A6081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u w:val="single"/>
        </w:rPr>
      </w:pPr>
    </w:p>
    <w:p w14:paraId="73AC3ABD" w14:textId="77777777" w:rsidR="007A6081" w:rsidRPr="00BA3BBD" w:rsidRDefault="007A6081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  <w:rPr>
          <w:u w:val="single"/>
        </w:rPr>
      </w:pPr>
      <w:r w:rsidRPr="00BA3BBD">
        <w:rPr>
          <w:u w:val="single"/>
        </w:rPr>
        <w:t>Hroniski vai grūti ārstējami gadījumi:</w:t>
      </w:r>
    </w:p>
    <w:p w14:paraId="5A2B676C" w14:textId="77777777" w:rsidR="00CA0C0F" w:rsidRDefault="007A6081" w:rsidP="001D0FB3">
      <w:pPr>
        <w:tabs>
          <w:tab w:val="clear" w:pos="567"/>
          <w:tab w:val="left" w:pos="0"/>
        </w:tabs>
        <w:spacing w:line="240" w:lineRule="auto"/>
      </w:pPr>
      <w:r w:rsidRPr="00BA3BBD">
        <w:t xml:space="preserve">Šajos gadījumos, kad ir ievērojami audu bojājumi, var būt nepieciešama ilgāka ārstēšana, nodrošinot pietiekamu laiku bojāto audu sadzīšanai. </w:t>
      </w:r>
    </w:p>
    <w:p w14:paraId="31565607" w14:textId="27EAE62C" w:rsidR="007A6081" w:rsidRPr="00BA3BBD" w:rsidRDefault="007A6081" w:rsidP="001D0FB3">
      <w:pPr>
        <w:tabs>
          <w:tab w:val="clear" w:pos="567"/>
          <w:tab w:val="left" w:pos="0"/>
        </w:tabs>
        <w:spacing w:line="240" w:lineRule="auto"/>
      </w:pPr>
      <w:r w:rsidRPr="00BA3BBD">
        <w:t>Pamatojoties uz klīniskiem pētījumiem, ieteicams šāds ārstēšanas ilgums:</w:t>
      </w:r>
    </w:p>
    <w:p w14:paraId="2290E0EA" w14:textId="798CDB1B" w:rsidR="007A6081" w:rsidRPr="00BA3BBD" w:rsidRDefault="007A6081" w:rsidP="001D0FB3">
      <w:pPr>
        <w:spacing w:line="240" w:lineRule="auto"/>
      </w:pPr>
      <w:r w:rsidRPr="00BA3BBD">
        <w:t>Hroniskas ādas slimības</w:t>
      </w:r>
      <w:r w:rsidRPr="00BA3BBD">
        <w:tab/>
        <w:t>10 – 12 dienas</w:t>
      </w:r>
      <w:r w:rsidR="00CA0C0F">
        <w:t>,</w:t>
      </w:r>
    </w:p>
    <w:p w14:paraId="2B113DA9" w14:textId="5F4D1890" w:rsidR="007A6081" w:rsidRPr="00BA3BBD" w:rsidRDefault="007A6081" w:rsidP="001D0FB3">
      <w:pPr>
        <w:spacing w:line="240" w:lineRule="auto"/>
      </w:pPr>
      <w:r w:rsidRPr="00BA3BBD">
        <w:t>Hronisks cistīts</w:t>
      </w:r>
      <w:r w:rsidRPr="00BA3BBD">
        <w:tab/>
      </w:r>
      <w:r w:rsidRPr="00BA3BBD">
        <w:tab/>
        <w:t>10 – 28 dienas</w:t>
      </w:r>
      <w:r w:rsidR="00CA0C0F">
        <w:t>,</w:t>
      </w:r>
    </w:p>
    <w:p w14:paraId="4F774F44" w14:textId="490E821E" w:rsidR="007A6081" w:rsidRPr="00BA3BBD" w:rsidRDefault="007A6081" w:rsidP="001D0FB3">
      <w:pPr>
        <w:spacing w:line="240" w:lineRule="auto"/>
      </w:pPr>
      <w:r w:rsidRPr="00BA3BBD">
        <w:t>Elpceļu slimības</w:t>
      </w:r>
      <w:r w:rsidRPr="00BA3BBD">
        <w:tab/>
      </w:r>
      <w:r w:rsidRPr="00BA3BBD">
        <w:tab/>
        <w:t>8 – 10 dienas</w:t>
      </w:r>
      <w:r w:rsidR="00CA0C0F">
        <w:t>.</w:t>
      </w:r>
    </w:p>
    <w:p w14:paraId="2F28B97F" w14:textId="77777777" w:rsidR="007A6081" w:rsidRPr="00BA3BBD" w:rsidRDefault="007A6081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</w:pPr>
    </w:p>
    <w:p w14:paraId="442D9F13" w14:textId="77777777" w:rsidR="00CA0C0F" w:rsidRPr="00E72BD6" w:rsidRDefault="00CA0C0F" w:rsidP="001D0FB3">
      <w:pPr>
        <w:tabs>
          <w:tab w:val="clear" w:pos="567"/>
          <w:tab w:val="left" w:pos="0"/>
        </w:tabs>
        <w:spacing w:line="240" w:lineRule="auto"/>
        <w:rPr>
          <w:color w:val="000000"/>
        </w:rPr>
      </w:pPr>
      <w:bookmarkStart w:id="40" w:name="_Hlk132117462"/>
      <w:r>
        <w:t>Šīs veterinārās z</w:t>
      </w:r>
      <w:r w:rsidRPr="009261AF">
        <w:t xml:space="preserve">āles ir </w:t>
      </w:r>
      <w:r>
        <w:t>iedarbīgas</w:t>
      </w:r>
      <w:r w:rsidRPr="009261AF">
        <w:t xml:space="preserve"> pret veterinār</w:t>
      </w:r>
      <w:r>
        <w:t>ijā</w:t>
      </w:r>
      <w:r w:rsidRPr="009261AF">
        <w:t xml:space="preserve"> sastopamajām </w:t>
      </w:r>
      <w:proofErr w:type="spellStart"/>
      <w:r w:rsidRPr="009261AF">
        <w:rPr>
          <w:i/>
          <w:iCs/>
        </w:rPr>
        <w:t>Klebsiella</w:t>
      </w:r>
      <w:proofErr w:type="spellEnd"/>
      <w:r w:rsidRPr="009261AF">
        <w:t xml:space="preserve"> </w:t>
      </w:r>
      <w:proofErr w:type="spellStart"/>
      <w:r>
        <w:t>spp</w:t>
      </w:r>
      <w:proofErr w:type="spellEnd"/>
      <w:r>
        <w:t xml:space="preserve">. </w:t>
      </w:r>
      <w:r w:rsidRPr="009261AF">
        <w:t xml:space="preserve">infekcijām, bet tās nav indicētas gadījumos, kas saistīti ar </w:t>
      </w:r>
      <w:proofErr w:type="spellStart"/>
      <w:r w:rsidRPr="009261AF">
        <w:rPr>
          <w:i/>
          <w:iCs/>
        </w:rPr>
        <w:t>Pseudomonas</w:t>
      </w:r>
      <w:proofErr w:type="spellEnd"/>
      <w:r w:rsidRPr="009261AF">
        <w:t xml:space="preserve"> </w:t>
      </w:r>
      <w:proofErr w:type="spellStart"/>
      <w:r>
        <w:t>spp</w:t>
      </w:r>
      <w:proofErr w:type="spellEnd"/>
      <w:r>
        <w:t xml:space="preserve">. </w:t>
      </w:r>
      <w:r w:rsidRPr="009261AF">
        <w:t>ierosinātām infekcijām.</w:t>
      </w:r>
    </w:p>
    <w:p w14:paraId="253C8614" w14:textId="77777777" w:rsidR="00CA0C0F" w:rsidRPr="00AF6438" w:rsidRDefault="00CA0C0F" w:rsidP="001D0FB3">
      <w:pPr>
        <w:tabs>
          <w:tab w:val="clear" w:pos="567"/>
          <w:tab w:val="left" w:pos="0"/>
        </w:tabs>
        <w:spacing w:line="240" w:lineRule="auto"/>
        <w:rPr>
          <w:color w:val="000000"/>
        </w:rPr>
      </w:pPr>
    </w:p>
    <w:p w14:paraId="21859C5E" w14:textId="4620421C" w:rsidR="007A6081" w:rsidRPr="00BA3BBD" w:rsidRDefault="00CA0C0F" w:rsidP="001D0FB3">
      <w:pPr>
        <w:tabs>
          <w:tab w:val="clear" w:pos="567"/>
          <w:tab w:val="left" w:pos="-720"/>
          <w:tab w:val="left" w:pos="0"/>
          <w:tab w:val="left" w:pos="720"/>
        </w:tabs>
        <w:suppressAutoHyphens/>
        <w:spacing w:line="240" w:lineRule="auto"/>
      </w:pPr>
      <w:r w:rsidRPr="009261AF">
        <w:t xml:space="preserve">Pat slimi suņi un kaķi tabletes bieži </w:t>
      </w:r>
      <w:r>
        <w:t xml:space="preserve">vien labprātīgi </w:t>
      </w:r>
      <w:r w:rsidRPr="009261AF">
        <w:t xml:space="preserve">apēd no rokas. </w:t>
      </w:r>
      <w:r>
        <w:t>T</w:t>
      </w:r>
      <w:r w:rsidRPr="009261AF">
        <w:t xml:space="preserve">abletes </w:t>
      </w:r>
      <w:r>
        <w:t xml:space="preserve">var arī </w:t>
      </w:r>
      <w:r w:rsidRPr="009261AF">
        <w:t xml:space="preserve">sasmalcināt un pievienot </w:t>
      </w:r>
      <w:r>
        <w:t>nelielam</w:t>
      </w:r>
      <w:r w:rsidRPr="009261AF">
        <w:t xml:space="preserve"> barības daudzumam</w:t>
      </w:r>
      <w:bookmarkEnd w:id="40"/>
      <w:r w:rsidRPr="009261AF">
        <w:t>.</w:t>
      </w:r>
    </w:p>
    <w:p w14:paraId="25F8C595" w14:textId="77777777" w:rsidR="007A6081" w:rsidRPr="00E57A7D" w:rsidRDefault="007A6081" w:rsidP="001D0FB3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1D0FB3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1D0FB3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1D0FB3">
      <w:pPr>
        <w:tabs>
          <w:tab w:val="clear" w:pos="567"/>
        </w:tabs>
        <w:spacing w:line="240" w:lineRule="auto"/>
        <w:rPr>
          <w:szCs w:val="22"/>
        </w:rPr>
      </w:pPr>
    </w:p>
    <w:p w14:paraId="3332C007" w14:textId="77777777" w:rsidR="007A6081" w:rsidRPr="001A76B0" w:rsidRDefault="007A6081" w:rsidP="001D0FB3">
      <w:pPr>
        <w:tabs>
          <w:tab w:val="left" w:pos="0"/>
        </w:tabs>
        <w:spacing w:line="240" w:lineRule="auto"/>
      </w:pPr>
      <w:r w:rsidRPr="00BC70BD">
        <w:rPr>
          <w:color w:val="000000"/>
        </w:rPr>
        <w:t>Nav.</w:t>
      </w:r>
    </w:p>
    <w:p w14:paraId="7EDC2580" w14:textId="77777777" w:rsidR="00C114FF" w:rsidRPr="00E57A7D" w:rsidRDefault="00C114FF" w:rsidP="001D0FB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1D0FB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1D0FB3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09B05740" w:rsidR="00C114FF" w:rsidRDefault="00C114FF" w:rsidP="001D0FB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6E1373F" w14:textId="77777777" w:rsidR="007A6081" w:rsidRPr="009F16A1" w:rsidRDefault="007A6081" w:rsidP="001D0FB3">
      <w:pPr>
        <w:tabs>
          <w:tab w:val="clear" w:pos="567"/>
        </w:tabs>
        <w:spacing w:line="240" w:lineRule="auto"/>
        <w:rPr>
          <w:color w:val="000000"/>
        </w:rPr>
      </w:pPr>
      <w:r w:rsidRPr="009F16A1">
        <w:rPr>
          <w:color w:val="000000"/>
        </w:rPr>
        <w:t>Nav piemērojams.</w:t>
      </w:r>
    </w:p>
    <w:p w14:paraId="4D0FEC18" w14:textId="77777777" w:rsidR="007A6081" w:rsidRPr="00E57A7D" w:rsidRDefault="007A6081" w:rsidP="001D0FB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1D0FB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1D0FB3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1D0FB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1D0FB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1D0FB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32BC4B0" w14:textId="3711F2E4" w:rsidR="007A6081" w:rsidRPr="0002140F" w:rsidRDefault="007A6081" w:rsidP="001D0FB3">
      <w:pPr>
        <w:spacing w:line="240" w:lineRule="auto"/>
      </w:pPr>
      <w:r w:rsidRPr="00BA3BBD">
        <w:t xml:space="preserve">Uzglabāt temperatūrā līdz </w:t>
      </w:r>
      <w:bookmarkStart w:id="41" w:name="_Hlk130202443"/>
      <w:r w:rsidR="00B95490" w:rsidRPr="00E57A7D">
        <w:t>25 </w:t>
      </w:r>
      <w:r w:rsidR="00B95490" w:rsidRPr="00886A5F">
        <w:t>°</w:t>
      </w:r>
      <w:r w:rsidR="00B95490" w:rsidRPr="00E57A7D">
        <w:t>C</w:t>
      </w:r>
      <w:r w:rsidR="00B95490">
        <w:t>.</w:t>
      </w:r>
      <w:bookmarkEnd w:id="41"/>
    </w:p>
    <w:p w14:paraId="2640C11C" w14:textId="380E9397" w:rsidR="007A6081" w:rsidRDefault="007A6081" w:rsidP="001D0FB3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2140F">
        <w:t>Uzglabāt sausā vietā.</w:t>
      </w:r>
    </w:p>
    <w:p w14:paraId="07016BF4" w14:textId="7FF00F29" w:rsidR="007A6081" w:rsidRPr="00BC70BD" w:rsidRDefault="007A6081" w:rsidP="001D0FB3">
      <w:pPr>
        <w:tabs>
          <w:tab w:val="clear" w:pos="567"/>
        </w:tabs>
        <w:spacing w:line="240" w:lineRule="auto"/>
        <w:ind w:right="-2"/>
        <w:rPr>
          <w:color w:val="000000"/>
        </w:rPr>
      </w:pPr>
      <w:r w:rsidRPr="007A7346">
        <w:rPr>
          <w:color w:val="000000"/>
        </w:rPr>
        <w:t xml:space="preserve">Nelietot šīs veterinārās zāles, ja beidzies derīguma termiņš, kas norādīts </w:t>
      </w:r>
      <w:bookmarkStart w:id="42" w:name="_Hlk130202462"/>
      <w:r w:rsidR="00B95490" w:rsidRPr="00E57A7D">
        <w:t>marķējumā</w:t>
      </w:r>
      <w:bookmarkEnd w:id="42"/>
      <w:r w:rsidRPr="007A7346">
        <w:rPr>
          <w:color w:val="000000"/>
        </w:rPr>
        <w:t>.</w:t>
      </w:r>
    </w:p>
    <w:p w14:paraId="3C78F2A5" w14:textId="5BE1C59E" w:rsidR="007A6081" w:rsidRDefault="007A6081" w:rsidP="001D0FB3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BC70BD">
        <w:rPr>
          <w:color w:val="000000"/>
        </w:rPr>
        <w:t xml:space="preserve">Derīguma termiņš pēc </w:t>
      </w:r>
      <w:bookmarkStart w:id="43" w:name="_Hlk130202474"/>
      <w:r w:rsidR="00B95490" w:rsidRPr="00E811BF">
        <w:t>pirmreizējas</w:t>
      </w:r>
      <w:bookmarkEnd w:id="43"/>
      <w:r w:rsidRPr="00BC70BD">
        <w:rPr>
          <w:color w:val="000000"/>
        </w:rPr>
        <w:t xml:space="preserve"> tiešā iepakojuma atvēršanas: izlietot nekavējoties.</w:t>
      </w:r>
    </w:p>
    <w:p w14:paraId="0D90B27F" w14:textId="77777777" w:rsidR="00C114FF" w:rsidRPr="00E57A7D" w:rsidRDefault="00C114FF" w:rsidP="001D0FB3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1D0FB3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1D0FB3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E4BE1B3" w:rsidR="00C114FF" w:rsidRDefault="00C114FF" w:rsidP="001D0FB3">
      <w:pPr>
        <w:tabs>
          <w:tab w:val="clear" w:pos="567"/>
        </w:tabs>
        <w:spacing w:line="240" w:lineRule="auto"/>
        <w:rPr>
          <w:szCs w:val="22"/>
        </w:rPr>
      </w:pPr>
    </w:p>
    <w:p w14:paraId="7201D441" w14:textId="02EE96BD" w:rsidR="00B95490" w:rsidRDefault="00B95490" w:rsidP="001D0FB3">
      <w:pPr>
        <w:tabs>
          <w:tab w:val="clear" w:pos="567"/>
        </w:tabs>
        <w:spacing w:line="240" w:lineRule="auto"/>
      </w:pPr>
      <w:bookmarkStart w:id="44" w:name="_Hlk130202514"/>
      <w:r w:rsidRPr="00E811BF">
        <w:t>Neizmest veterinārās zāles kanalizācijā vai kopā ar sadzīves atkritumiem.</w:t>
      </w:r>
    </w:p>
    <w:p w14:paraId="7C6DE6D7" w14:textId="16197275" w:rsidR="00B95490" w:rsidRPr="00E57A7D" w:rsidRDefault="00B95490" w:rsidP="001D0FB3">
      <w:pPr>
        <w:spacing w:line="240" w:lineRule="auto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  <w:bookmarkEnd w:id="44"/>
    </w:p>
    <w:p w14:paraId="5C013660" w14:textId="58364BDB" w:rsidR="00DB468A" w:rsidRDefault="00DB468A" w:rsidP="001D0FB3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608FF27" w14:textId="77777777" w:rsidR="00AB2A48" w:rsidRPr="00E57A7D" w:rsidRDefault="00AB2A48" w:rsidP="001D0FB3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1D0FB3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568083A5" w:rsidR="00C114FF" w:rsidRDefault="00C114FF" w:rsidP="001D0FB3">
      <w:pPr>
        <w:tabs>
          <w:tab w:val="clear" w:pos="567"/>
        </w:tabs>
        <w:spacing w:line="240" w:lineRule="auto"/>
        <w:rPr>
          <w:szCs w:val="22"/>
        </w:rPr>
      </w:pPr>
    </w:p>
    <w:p w14:paraId="18883B0F" w14:textId="7E509DF5" w:rsidR="00B95490" w:rsidRDefault="00B95490" w:rsidP="001D0FB3">
      <w:pPr>
        <w:tabs>
          <w:tab w:val="clear" w:pos="567"/>
        </w:tabs>
        <w:spacing w:line="240" w:lineRule="auto"/>
        <w:rPr>
          <w:color w:val="000000"/>
        </w:rPr>
      </w:pPr>
      <w:bookmarkStart w:id="45" w:name="_Hlk130202523"/>
      <w:r w:rsidRPr="00BA3BBD">
        <w:rPr>
          <w:color w:val="000000"/>
        </w:rPr>
        <w:t>Recepšu veterinārās zāles.</w:t>
      </w:r>
    </w:p>
    <w:p w14:paraId="75C8C84C" w14:textId="77777777" w:rsidR="001D0FB3" w:rsidRPr="00BA3BBD" w:rsidRDefault="001D0FB3" w:rsidP="001D0FB3">
      <w:pPr>
        <w:tabs>
          <w:tab w:val="clear" w:pos="567"/>
        </w:tabs>
        <w:spacing w:line="240" w:lineRule="auto"/>
        <w:rPr>
          <w:color w:val="000000"/>
        </w:rPr>
      </w:pPr>
    </w:p>
    <w:bookmarkEnd w:id="45"/>
    <w:p w14:paraId="53B75E0B" w14:textId="77777777" w:rsidR="00DB468A" w:rsidRPr="00E57A7D" w:rsidRDefault="00DB468A" w:rsidP="001D0FB3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1D0FB3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0368AEC4" w:rsidR="00DB468A" w:rsidRDefault="00DB468A" w:rsidP="001D0FB3">
      <w:pPr>
        <w:tabs>
          <w:tab w:val="clear" w:pos="567"/>
        </w:tabs>
        <w:spacing w:line="240" w:lineRule="auto"/>
        <w:rPr>
          <w:szCs w:val="22"/>
        </w:rPr>
      </w:pPr>
    </w:p>
    <w:p w14:paraId="62053B91" w14:textId="3E02281A" w:rsidR="00B95490" w:rsidRDefault="00B95490" w:rsidP="001D0FB3">
      <w:pPr>
        <w:tabs>
          <w:tab w:val="clear" w:pos="567"/>
        </w:tabs>
        <w:spacing w:line="240" w:lineRule="auto"/>
        <w:rPr>
          <w:szCs w:val="22"/>
        </w:rPr>
      </w:pPr>
    </w:p>
    <w:p w14:paraId="3DE1C3E0" w14:textId="1B744947" w:rsidR="00B95490" w:rsidRPr="009F5181" w:rsidRDefault="00B95490" w:rsidP="009F5181">
      <w:pPr>
        <w:pStyle w:val="PlainText"/>
        <w:rPr>
          <w:rFonts w:ascii="Times New Roman" w:hAnsi="Times New Roman" w:cs="Times New Roman"/>
          <w:sz w:val="22"/>
          <w:szCs w:val="22"/>
          <w:lang w:val="lv-LV" w:eastAsia="en-US"/>
        </w:rPr>
      </w:pPr>
      <w:r w:rsidRPr="00BC70BD">
        <w:rPr>
          <w:rFonts w:ascii="Times New Roman" w:hAnsi="Times New Roman" w:cs="Times New Roman"/>
          <w:sz w:val="22"/>
          <w:szCs w:val="22"/>
          <w:lang w:val="lv-LV" w:eastAsia="en-US"/>
        </w:rPr>
        <w:t xml:space="preserve">Iepakojums: </w:t>
      </w:r>
      <w:r w:rsidRPr="009F5181">
        <w:rPr>
          <w:rFonts w:ascii="Times New Roman" w:hAnsi="Times New Roman" w:cs="Times New Roman"/>
          <w:sz w:val="22"/>
          <w:szCs w:val="22"/>
          <w:lang w:val="lv-LV" w:eastAsia="en-US"/>
        </w:rPr>
        <w:t xml:space="preserve">Tabletes ir iepakotas laminētos alumīnija folijas </w:t>
      </w:r>
      <w:proofErr w:type="spellStart"/>
      <w:r w:rsidRPr="009F5181">
        <w:rPr>
          <w:rFonts w:ascii="Times New Roman" w:hAnsi="Times New Roman" w:cs="Times New Roman"/>
          <w:sz w:val="22"/>
          <w:szCs w:val="22"/>
          <w:lang w:val="lv-LV" w:eastAsia="en-US"/>
        </w:rPr>
        <w:t>blisteros</w:t>
      </w:r>
      <w:proofErr w:type="spellEnd"/>
      <w:r w:rsidRPr="009F5181">
        <w:rPr>
          <w:rFonts w:ascii="Times New Roman" w:hAnsi="Times New Roman" w:cs="Times New Roman"/>
          <w:sz w:val="22"/>
          <w:szCs w:val="22"/>
          <w:lang w:val="lv-LV" w:eastAsia="en-US"/>
        </w:rPr>
        <w:t xml:space="preserve"> pa 10 tabletēm; kartona kastē iepakotas 10 tabletes.</w:t>
      </w:r>
    </w:p>
    <w:p w14:paraId="73C944CF" w14:textId="77777777" w:rsidR="00B95490" w:rsidRPr="00E57A7D" w:rsidRDefault="00B95490" w:rsidP="001D0FB3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1D0FB3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1D0FB3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1D0FB3">
      <w:pPr>
        <w:tabs>
          <w:tab w:val="clear" w:pos="567"/>
        </w:tabs>
        <w:spacing w:line="240" w:lineRule="auto"/>
        <w:rPr>
          <w:szCs w:val="22"/>
        </w:rPr>
      </w:pPr>
    </w:p>
    <w:p w14:paraId="637BF203" w14:textId="68862DBB" w:rsidR="00814326" w:rsidRPr="00BA3BBD" w:rsidRDefault="00466873" w:rsidP="001D0FB3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0</w:t>
      </w:r>
      <w:r>
        <w:rPr>
          <w:color w:val="000000"/>
        </w:rPr>
        <w:t>6</w:t>
      </w:r>
      <w:r w:rsidR="00F915B3">
        <w:rPr>
          <w:color w:val="000000"/>
        </w:rPr>
        <w:t>/</w:t>
      </w:r>
      <w:r w:rsidR="00B95490">
        <w:rPr>
          <w:color w:val="000000"/>
        </w:rPr>
        <w:t>202</w:t>
      </w:r>
      <w:r w:rsidR="00C41DF3">
        <w:rPr>
          <w:color w:val="000000"/>
        </w:rPr>
        <w:t>5</w:t>
      </w:r>
    </w:p>
    <w:p w14:paraId="4D45F55B" w14:textId="77777777" w:rsidR="00DB468A" w:rsidRPr="00E57A7D" w:rsidRDefault="00DB468A" w:rsidP="001D0FB3">
      <w:pPr>
        <w:tabs>
          <w:tab w:val="clear" w:pos="567"/>
        </w:tabs>
        <w:spacing w:line="240" w:lineRule="auto"/>
        <w:rPr>
          <w:szCs w:val="22"/>
        </w:rPr>
      </w:pPr>
    </w:p>
    <w:p w14:paraId="75F23F5F" w14:textId="77777777" w:rsidR="00B95490" w:rsidRPr="00E57A7D" w:rsidRDefault="00B95490" w:rsidP="001D0FB3">
      <w:pPr>
        <w:tabs>
          <w:tab w:val="clear" w:pos="567"/>
        </w:tabs>
        <w:spacing w:line="240" w:lineRule="auto"/>
        <w:rPr>
          <w:szCs w:val="22"/>
        </w:rPr>
      </w:pPr>
      <w:bookmarkStart w:id="46" w:name="_Hlk130202636"/>
      <w:r w:rsidRPr="00E57A7D">
        <w:t>Sīkāka informācija par šīm veterinārajām zālēm ir pieejama Savienības zāļu datubāzē</w:t>
      </w:r>
      <w:r>
        <w:t xml:space="preserve"> (</w:t>
      </w:r>
      <w:hyperlink r:id="rId9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bookmarkEnd w:id="46"/>
    <w:p w14:paraId="13C27C9E" w14:textId="77777777" w:rsidR="00E70337" w:rsidRPr="00E57A7D" w:rsidRDefault="00E70337" w:rsidP="001D0FB3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D0FB3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D0FB3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283A09DA" w:rsidR="00C114FF" w:rsidRDefault="00C114FF" w:rsidP="001D0FB3">
      <w:pPr>
        <w:tabs>
          <w:tab w:val="clear" w:pos="567"/>
        </w:tabs>
        <w:spacing w:line="240" w:lineRule="auto"/>
        <w:rPr>
          <w:szCs w:val="22"/>
        </w:rPr>
      </w:pPr>
    </w:p>
    <w:p w14:paraId="0F4AB54C" w14:textId="366629FE" w:rsidR="00B95490" w:rsidRPr="00E57A7D" w:rsidRDefault="00B95490" w:rsidP="001D0FB3">
      <w:pPr>
        <w:spacing w:line="240" w:lineRule="auto"/>
        <w:rPr>
          <w:iCs/>
          <w:szCs w:val="22"/>
        </w:rPr>
      </w:pPr>
      <w:bookmarkStart w:id="47" w:name="_Hlk130202654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  <w:bookmarkEnd w:id="47"/>
    </w:p>
    <w:p w14:paraId="6DC41D59" w14:textId="77777777" w:rsidR="00BD1D21" w:rsidRDefault="00BD1D21" w:rsidP="00BD1D21">
      <w:pPr>
        <w:tabs>
          <w:tab w:val="clear" w:pos="567"/>
        </w:tabs>
        <w:spacing w:line="240" w:lineRule="auto"/>
      </w:pPr>
      <w:bookmarkStart w:id="48" w:name="_Hlk130202678"/>
      <w:proofErr w:type="spellStart"/>
      <w:r>
        <w:t>Zoetis</w:t>
      </w:r>
      <w:proofErr w:type="spellEnd"/>
      <w:r>
        <w:t xml:space="preserve"> </w:t>
      </w:r>
      <w:proofErr w:type="spellStart"/>
      <w:r>
        <w:t>Polska</w:t>
      </w:r>
      <w:proofErr w:type="spellEnd"/>
      <w:r>
        <w:t xml:space="preserve"> </w:t>
      </w:r>
      <w:proofErr w:type="spellStart"/>
      <w:r>
        <w:t>Sp</w:t>
      </w:r>
      <w:proofErr w:type="spellEnd"/>
      <w:r>
        <w:t xml:space="preserve">. z </w:t>
      </w:r>
      <w:proofErr w:type="spellStart"/>
      <w:r>
        <w:t>o.o</w:t>
      </w:r>
      <w:proofErr w:type="spellEnd"/>
      <w:r>
        <w:t>.</w:t>
      </w:r>
    </w:p>
    <w:p w14:paraId="17A6BEDE" w14:textId="77777777" w:rsidR="00BD1D21" w:rsidRDefault="00BD1D21" w:rsidP="00BD1D21">
      <w:pPr>
        <w:tabs>
          <w:tab w:val="clear" w:pos="567"/>
        </w:tabs>
        <w:spacing w:line="240" w:lineRule="auto"/>
      </w:pPr>
      <w:proofErr w:type="spellStart"/>
      <w:r>
        <w:t>ul</w:t>
      </w:r>
      <w:proofErr w:type="spellEnd"/>
      <w:r>
        <w:t xml:space="preserve">. </w:t>
      </w:r>
      <w:proofErr w:type="spellStart"/>
      <w:r>
        <w:t>Postępu</w:t>
      </w:r>
      <w:proofErr w:type="spellEnd"/>
      <w:r>
        <w:t xml:space="preserve"> 17B</w:t>
      </w:r>
    </w:p>
    <w:p w14:paraId="72F514E6" w14:textId="77777777" w:rsidR="00BD1D21" w:rsidRDefault="00BD1D21" w:rsidP="00BD1D21">
      <w:pPr>
        <w:tabs>
          <w:tab w:val="clear" w:pos="567"/>
        </w:tabs>
        <w:spacing w:line="240" w:lineRule="auto"/>
      </w:pPr>
      <w:r>
        <w:t xml:space="preserve">02-676 </w:t>
      </w:r>
      <w:proofErr w:type="spellStart"/>
      <w:r>
        <w:t>Warszawa</w:t>
      </w:r>
      <w:proofErr w:type="spellEnd"/>
    </w:p>
    <w:p w14:paraId="5B18FEC2" w14:textId="3F2FBBFB" w:rsidR="00B95490" w:rsidRPr="0002140F" w:rsidRDefault="00BD1D21" w:rsidP="00BD1D21">
      <w:pPr>
        <w:tabs>
          <w:tab w:val="clear" w:pos="567"/>
        </w:tabs>
        <w:spacing w:line="240" w:lineRule="auto"/>
        <w:rPr>
          <w:color w:val="000000"/>
        </w:rPr>
      </w:pPr>
      <w:r>
        <w:t>Polija</w:t>
      </w:r>
    </w:p>
    <w:bookmarkEnd w:id="48"/>
    <w:p w14:paraId="39124F79" w14:textId="77777777" w:rsidR="007A6081" w:rsidRPr="0002140F" w:rsidRDefault="007A6081" w:rsidP="001D0FB3">
      <w:pPr>
        <w:tabs>
          <w:tab w:val="clear" w:pos="567"/>
        </w:tabs>
        <w:spacing w:line="240" w:lineRule="auto"/>
        <w:rPr>
          <w:color w:val="000000"/>
        </w:rPr>
      </w:pPr>
    </w:p>
    <w:p w14:paraId="0E7FAAD4" w14:textId="77777777" w:rsidR="007A6081" w:rsidRPr="007A7346" w:rsidRDefault="007A6081" w:rsidP="001D0FB3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7A7346">
        <w:rPr>
          <w:color w:val="000000"/>
          <w:u w:val="single"/>
        </w:rPr>
        <w:t>Par sērijas izlaidi atbildīgais ražotājs:</w:t>
      </w:r>
    </w:p>
    <w:p w14:paraId="52C940A2" w14:textId="77777777" w:rsidR="007A6081" w:rsidRPr="007A7346" w:rsidRDefault="007A6081" w:rsidP="001D0FB3">
      <w:pPr>
        <w:tabs>
          <w:tab w:val="clear" w:pos="567"/>
        </w:tabs>
        <w:spacing w:line="240" w:lineRule="auto"/>
      </w:pPr>
      <w:proofErr w:type="spellStart"/>
      <w:r w:rsidRPr="007A7346">
        <w:t>Haupt</w:t>
      </w:r>
      <w:proofErr w:type="spellEnd"/>
      <w:r w:rsidRPr="007A7346">
        <w:t xml:space="preserve"> </w:t>
      </w:r>
      <w:proofErr w:type="spellStart"/>
      <w:r w:rsidRPr="007A7346">
        <w:t>Pharma</w:t>
      </w:r>
      <w:proofErr w:type="spellEnd"/>
      <w:r w:rsidRPr="007A7346">
        <w:t xml:space="preserve"> </w:t>
      </w:r>
      <w:proofErr w:type="spellStart"/>
      <w:r w:rsidRPr="007A7346">
        <w:t>Latina</w:t>
      </w:r>
      <w:proofErr w:type="spellEnd"/>
      <w:r w:rsidRPr="007A7346">
        <w:t xml:space="preserve"> </w:t>
      </w:r>
      <w:proofErr w:type="spellStart"/>
      <w:r w:rsidRPr="007A7346">
        <w:t>S.r.l</w:t>
      </w:r>
      <w:proofErr w:type="spellEnd"/>
      <w:r w:rsidRPr="007A7346">
        <w:t>.,</w:t>
      </w:r>
    </w:p>
    <w:p w14:paraId="0DC17AD8" w14:textId="77777777" w:rsidR="007A6081" w:rsidRPr="00BC70BD" w:rsidRDefault="007A6081" w:rsidP="001D0FB3">
      <w:pPr>
        <w:tabs>
          <w:tab w:val="clear" w:pos="567"/>
        </w:tabs>
        <w:spacing w:line="240" w:lineRule="auto"/>
      </w:pPr>
      <w:r w:rsidRPr="00BC70BD">
        <w:t xml:space="preserve">Strada </w:t>
      </w:r>
      <w:proofErr w:type="spellStart"/>
      <w:r w:rsidRPr="00BC70BD">
        <w:t>Statale</w:t>
      </w:r>
      <w:proofErr w:type="spellEnd"/>
      <w:r w:rsidRPr="00BC70BD">
        <w:t xml:space="preserve"> no 156,</w:t>
      </w:r>
    </w:p>
    <w:p w14:paraId="52926AD6" w14:textId="77777777" w:rsidR="007A6081" w:rsidRPr="00BC70BD" w:rsidRDefault="007A6081" w:rsidP="001D0FB3">
      <w:pPr>
        <w:tabs>
          <w:tab w:val="clear" w:pos="567"/>
        </w:tabs>
        <w:spacing w:line="240" w:lineRule="auto"/>
      </w:pPr>
      <w:r w:rsidRPr="00BC70BD">
        <w:t xml:space="preserve">Km 50, 004010 </w:t>
      </w:r>
      <w:proofErr w:type="spellStart"/>
      <w:r w:rsidRPr="00BC70BD">
        <w:t>Borgo</w:t>
      </w:r>
      <w:proofErr w:type="spellEnd"/>
      <w:r w:rsidRPr="00BC70BD">
        <w:t xml:space="preserve"> San </w:t>
      </w:r>
      <w:proofErr w:type="spellStart"/>
      <w:r w:rsidRPr="00BC70BD">
        <w:t>Michele</w:t>
      </w:r>
      <w:proofErr w:type="spellEnd"/>
      <w:r w:rsidRPr="00BC70BD">
        <w:t xml:space="preserve">, </w:t>
      </w:r>
      <w:proofErr w:type="spellStart"/>
      <w:r w:rsidRPr="00BC70BD">
        <w:t>Latina</w:t>
      </w:r>
      <w:proofErr w:type="spellEnd"/>
    </w:p>
    <w:p w14:paraId="561980B0" w14:textId="77777777" w:rsidR="007A6081" w:rsidRPr="00947C56" w:rsidRDefault="007A6081" w:rsidP="001D0FB3">
      <w:pPr>
        <w:tabs>
          <w:tab w:val="clear" w:pos="567"/>
        </w:tabs>
        <w:spacing w:line="240" w:lineRule="auto"/>
        <w:rPr>
          <w:color w:val="000000"/>
        </w:rPr>
      </w:pPr>
      <w:r w:rsidRPr="00947C56">
        <w:rPr>
          <w:color w:val="000000"/>
        </w:rPr>
        <w:t>Itālija</w:t>
      </w:r>
    </w:p>
    <w:p w14:paraId="0AD5A8AC" w14:textId="42B1B5B7" w:rsidR="006D075E" w:rsidRDefault="006D075E" w:rsidP="001D0FB3">
      <w:pPr>
        <w:tabs>
          <w:tab w:val="clear" w:pos="567"/>
        </w:tabs>
        <w:spacing w:line="240" w:lineRule="auto"/>
        <w:rPr>
          <w:szCs w:val="22"/>
        </w:rPr>
      </w:pPr>
    </w:p>
    <w:p w14:paraId="3694FCDE" w14:textId="77777777" w:rsidR="00B95490" w:rsidRPr="00E57A7D" w:rsidRDefault="00B95490" w:rsidP="001D0FB3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67F2DAD1" w:rsidR="005F346D" w:rsidRDefault="006C78AB" w:rsidP="001D0FB3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6AC16EB2" w14:textId="19C09CA6" w:rsidR="00814326" w:rsidRDefault="00814326" w:rsidP="001D0FB3">
      <w:pPr>
        <w:pStyle w:val="Style1"/>
        <w:rPr>
          <w:b w:val="0"/>
          <w:bCs/>
        </w:rPr>
      </w:pPr>
    </w:p>
    <w:p w14:paraId="1CBAC451" w14:textId="00F703E4" w:rsidR="00814326" w:rsidRDefault="00814326" w:rsidP="001D0FB3">
      <w:pPr>
        <w:spacing w:line="240" w:lineRule="auto"/>
      </w:pPr>
      <w:r w:rsidRPr="0002140F">
        <w:sym w:font="Symbol" w:char="F062"/>
      </w:r>
      <w:r w:rsidRPr="0002140F">
        <w:t>-</w:t>
      </w:r>
      <w:proofErr w:type="spellStart"/>
      <w:r w:rsidRPr="00287626">
        <w:t>laktamāzes</w:t>
      </w:r>
      <w:proofErr w:type="spellEnd"/>
      <w:r w:rsidRPr="00287626">
        <w:t xml:space="preserve"> </w:t>
      </w:r>
      <w:r w:rsidRPr="0002412E">
        <w:t>enzīmi izraisa rezistenci pret daudzām antibiot</w:t>
      </w:r>
      <w:r w:rsidRPr="007A7346">
        <w:t>iku grupām, sagraujot antibiotiku, pirms tā spējusi iedarboties uz pašām bakt</w:t>
      </w:r>
      <w:r w:rsidRPr="00BC70BD">
        <w:t xml:space="preserve">ērijām. </w:t>
      </w:r>
      <w:proofErr w:type="spellStart"/>
      <w:r w:rsidRPr="00BC70BD">
        <w:t>Klavulanāts</w:t>
      </w:r>
      <w:proofErr w:type="spellEnd"/>
      <w:r w:rsidRPr="00BC70BD">
        <w:t xml:space="preserve"> darbojas pret šo aizsardzību, </w:t>
      </w:r>
      <w:proofErr w:type="spellStart"/>
      <w:r w:rsidRPr="00BC70BD">
        <w:t>inaktivējot</w:t>
      </w:r>
      <w:proofErr w:type="spellEnd"/>
      <w:r w:rsidRPr="00BC70BD">
        <w:t xml:space="preserve"> </w:t>
      </w:r>
      <w:r w:rsidRPr="0002140F">
        <w:sym w:font="Symbol" w:char="F062"/>
      </w:r>
      <w:r w:rsidRPr="0002140F">
        <w:t>-</w:t>
      </w:r>
      <w:proofErr w:type="spellStart"/>
      <w:r w:rsidRPr="0002140F">
        <w:t>laktamāzes</w:t>
      </w:r>
      <w:proofErr w:type="spellEnd"/>
      <w:r w:rsidRPr="0002140F">
        <w:t xml:space="preserve">, tādējādi padarot mikroorganismus jutīgus pret </w:t>
      </w:r>
      <w:proofErr w:type="spellStart"/>
      <w:r w:rsidRPr="0002140F">
        <w:t>amoksicilīnu</w:t>
      </w:r>
      <w:proofErr w:type="spellEnd"/>
      <w:r w:rsidRPr="0002140F">
        <w:t>, nodrošinot ātru baktericīdu iedarbību pie a</w:t>
      </w:r>
      <w:r w:rsidRPr="00287626">
        <w:t>ttiecīgās zāļu koncentrācijas, kas samērā viegli sasniedzama.</w:t>
      </w:r>
    </w:p>
    <w:p w14:paraId="1F5D0424" w14:textId="77777777" w:rsidR="0084769F" w:rsidRPr="00287626" w:rsidRDefault="0084769F" w:rsidP="001D0FB3">
      <w:pPr>
        <w:spacing w:line="240" w:lineRule="auto"/>
      </w:pPr>
    </w:p>
    <w:p w14:paraId="016E82C8" w14:textId="77777777" w:rsidR="0084769F" w:rsidRPr="00287626" w:rsidRDefault="0084769F" w:rsidP="001D0FB3">
      <w:pPr>
        <w:spacing w:line="240" w:lineRule="auto"/>
      </w:pPr>
      <w:r w:rsidRPr="0002140F">
        <w:t>Sastāvdaļām ir ievērojams plašas baktericī</w:t>
      </w:r>
      <w:r w:rsidRPr="00287626">
        <w:t>dās iedarbības spektrs pret baktērijām, ko bieži konstatē suņiem un kaķiem.</w:t>
      </w:r>
    </w:p>
    <w:p w14:paraId="079BF293" w14:textId="360027A7" w:rsidR="0084769F" w:rsidRPr="00BA3BBD" w:rsidRDefault="0084769F" w:rsidP="001D0FB3">
      <w:pPr>
        <w:spacing w:line="240" w:lineRule="auto"/>
      </w:pPr>
      <w:proofErr w:type="spellStart"/>
      <w:r w:rsidRPr="00BA3BBD">
        <w:rPr>
          <w:i/>
          <w:iCs/>
        </w:rPr>
        <w:t>In</w:t>
      </w:r>
      <w:proofErr w:type="spellEnd"/>
      <w:r w:rsidRPr="00BA3BBD">
        <w:rPr>
          <w:i/>
          <w:iCs/>
        </w:rPr>
        <w:t xml:space="preserve"> vitro</w:t>
      </w:r>
      <w:r w:rsidRPr="00BA3BBD">
        <w:t xml:space="preserve"> </w:t>
      </w:r>
      <w:proofErr w:type="spellStart"/>
      <w:r w:rsidRPr="00BA3BBD">
        <w:t>Synulox</w:t>
      </w:r>
      <w:proofErr w:type="spellEnd"/>
      <w:r w:rsidRPr="00BA3BBD">
        <w:t xml:space="preserve"> </w:t>
      </w:r>
      <w:r>
        <w:t>50</w:t>
      </w:r>
      <w:r w:rsidR="00151908">
        <w:t> </w:t>
      </w:r>
      <w:r>
        <w:t>mg</w:t>
      </w:r>
      <w:r w:rsidRPr="0055290B">
        <w:t xml:space="preserve"> </w:t>
      </w:r>
      <w:r w:rsidRPr="00BA3BBD">
        <w:t xml:space="preserve">ir </w:t>
      </w:r>
      <w:r w:rsidR="00F915B3">
        <w:t>iedarbīgs</w:t>
      </w:r>
      <w:r w:rsidRPr="00BA3BBD">
        <w:t xml:space="preserve"> pret plašu spektru klīniski svarīgu aerobu un anaerobu baktēriju, tostarp:</w:t>
      </w:r>
    </w:p>
    <w:p w14:paraId="04B5A28F" w14:textId="3EFDFA93" w:rsidR="0084769F" w:rsidRPr="0002140F" w:rsidRDefault="0084769F" w:rsidP="001D0FB3">
      <w:pPr>
        <w:spacing w:line="240" w:lineRule="auto"/>
      </w:pPr>
      <w:proofErr w:type="spellStart"/>
      <w:r w:rsidRPr="00BA3BBD">
        <w:rPr>
          <w:iCs/>
        </w:rPr>
        <w:t>Grampozitīvām</w:t>
      </w:r>
      <w:proofErr w:type="spellEnd"/>
      <w:r w:rsidRPr="00BA3BBD">
        <w:rPr>
          <w:iCs/>
        </w:rPr>
        <w:t>:</w:t>
      </w:r>
      <w:r w:rsidRPr="0002140F">
        <w:t xml:space="preserve"> </w:t>
      </w:r>
      <w:proofErr w:type="spellStart"/>
      <w:r w:rsidRPr="0002140F">
        <w:rPr>
          <w:i/>
          <w:iCs/>
        </w:rPr>
        <w:t>Staphylococcus</w:t>
      </w:r>
      <w:proofErr w:type="spellEnd"/>
      <w:r w:rsidRPr="0002140F"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02140F">
        <w:t xml:space="preserve"> (tostarp </w:t>
      </w:r>
      <w:r w:rsidRPr="0002140F">
        <w:sym w:font="Symbol" w:char="F062"/>
      </w:r>
      <w:r w:rsidRPr="0002140F">
        <w:t>-</w:t>
      </w:r>
      <w:proofErr w:type="spellStart"/>
      <w:r w:rsidRPr="0002140F">
        <w:t>laktamāzi</w:t>
      </w:r>
      <w:proofErr w:type="spellEnd"/>
      <w:r w:rsidRPr="0002140F">
        <w:t xml:space="preserve"> producējošiem celmiem)</w:t>
      </w:r>
      <w:r>
        <w:t>;</w:t>
      </w:r>
      <w:r w:rsidRPr="0002140F">
        <w:t xml:space="preserve"> </w:t>
      </w:r>
      <w:proofErr w:type="spellStart"/>
      <w:r w:rsidRPr="0002140F">
        <w:rPr>
          <w:i/>
          <w:iCs/>
        </w:rPr>
        <w:t>Clostridi</w:t>
      </w:r>
      <w:r w:rsidR="0082768F">
        <w:rPr>
          <w:i/>
          <w:iCs/>
        </w:rPr>
        <w:t>um</w:t>
      </w:r>
      <w:proofErr w:type="spellEnd"/>
      <w:r>
        <w:rPr>
          <w:i/>
          <w:iCs/>
        </w:rPr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02140F">
        <w:t xml:space="preserve">; </w:t>
      </w:r>
      <w:proofErr w:type="spellStart"/>
      <w:r w:rsidRPr="00BA3BBD">
        <w:rPr>
          <w:i/>
        </w:rPr>
        <w:t>Arcanobacteria</w:t>
      </w:r>
      <w:proofErr w:type="spellEnd"/>
      <w:r w:rsidRPr="00BA3BBD">
        <w:rPr>
          <w:i/>
        </w:rPr>
        <w:t xml:space="preserve"> (</w:t>
      </w:r>
      <w:proofErr w:type="spellStart"/>
      <w:r w:rsidRPr="00BA3BBD">
        <w:rPr>
          <w:i/>
        </w:rPr>
        <w:t>Corynebacteria</w:t>
      </w:r>
      <w:proofErr w:type="spellEnd"/>
      <w:r w:rsidRPr="00BA3BBD">
        <w:rPr>
          <w:i/>
        </w:rPr>
        <w:t>)</w:t>
      </w:r>
      <w:r w:rsidRPr="0002140F">
        <w:rPr>
          <w:iCs/>
        </w:rPr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BA3BBD">
        <w:rPr>
          <w:i/>
        </w:rPr>
        <w:t>;</w:t>
      </w:r>
      <w:r w:rsidRPr="0002140F">
        <w:t xml:space="preserve"> </w:t>
      </w:r>
      <w:proofErr w:type="spellStart"/>
      <w:r w:rsidRPr="0002140F">
        <w:rPr>
          <w:i/>
        </w:rPr>
        <w:t>Peptostreptococcus</w:t>
      </w:r>
      <w:proofErr w:type="spellEnd"/>
      <w:r w:rsidRPr="0002140F">
        <w:rPr>
          <w:i/>
        </w:rPr>
        <w:t xml:space="preserve"> </w:t>
      </w:r>
      <w:proofErr w:type="spellStart"/>
      <w:r w:rsidRPr="0002140F">
        <w:t>spp</w:t>
      </w:r>
      <w:proofErr w:type="spellEnd"/>
      <w:r w:rsidRPr="0002140F">
        <w:t xml:space="preserve">; </w:t>
      </w:r>
      <w:proofErr w:type="spellStart"/>
      <w:r w:rsidRPr="0002140F">
        <w:rPr>
          <w:i/>
          <w:iCs/>
        </w:rPr>
        <w:t>Streptococcus</w:t>
      </w:r>
      <w:proofErr w:type="spellEnd"/>
      <w:r w:rsidRPr="0002140F">
        <w:rPr>
          <w:iCs/>
        </w:rPr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02140F">
        <w:rPr>
          <w:i/>
          <w:iCs/>
        </w:rPr>
        <w:t>.</w:t>
      </w:r>
    </w:p>
    <w:p w14:paraId="0D465B0F" w14:textId="750FAE70" w:rsidR="00814326" w:rsidRDefault="0084769F" w:rsidP="001D0FB3">
      <w:pPr>
        <w:spacing w:line="240" w:lineRule="auto"/>
        <w:rPr>
          <w:iCs/>
        </w:rPr>
      </w:pPr>
      <w:proofErr w:type="spellStart"/>
      <w:r w:rsidRPr="00BA3BBD">
        <w:rPr>
          <w:iCs/>
        </w:rPr>
        <w:t>Gramnegatīvām</w:t>
      </w:r>
      <w:proofErr w:type="spellEnd"/>
      <w:r w:rsidRPr="00BA3BBD">
        <w:rPr>
          <w:iCs/>
        </w:rPr>
        <w:t>:</w:t>
      </w:r>
      <w:r w:rsidRPr="0002140F">
        <w:t xml:space="preserve"> </w:t>
      </w:r>
      <w:proofErr w:type="spellStart"/>
      <w:r w:rsidRPr="0002140F">
        <w:rPr>
          <w:i/>
          <w:iCs/>
        </w:rPr>
        <w:t>Bacteroides</w:t>
      </w:r>
      <w:proofErr w:type="spellEnd"/>
      <w:r w:rsidRPr="0002140F">
        <w:rPr>
          <w:i/>
          <w:iCs/>
        </w:rPr>
        <w:t xml:space="preserve"> </w:t>
      </w:r>
      <w:proofErr w:type="spellStart"/>
      <w:r w:rsidRPr="00BA3BBD">
        <w:rPr>
          <w:iCs/>
        </w:rPr>
        <w:t>spp</w:t>
      </w:r>
      <w:proofErr w:type="spellEnd"/>
      <w:r w:rsidRPr="00BA3BBD">
        <w:rPr>
          <w:iCs/>
        </w:rPr>
        <w:t>.</w:t>
      </w:r>
      <w:r w:rsidRPr="0002140F">
        <w:t xml:space="preserve"> (tostarp </w:t>
      </w:r>
      <w:r w:rsidRPr="0002140F">
        <w:sym w:font="Symbol" w:char="F062"/>
      </w:r>
      <w:r w:rsidRPr="0002140F">
        <w:t>-</w:t>
      </w:r>
      <w:proofErr w:type="spellStart"/>
      <w:r w:rsidRPr="0002140F">
        <w:t>laktamāzi</w:t>
      </w:r>
      <w:proofErr w:type="spellEnd"/>
      <w:r w:rsidRPr="0002140F">
        <w:t xml:space="preserve"> producējošiem celmiem); </w:t>
      </w:r>
      <w:proofErr w:type="spellStart"/>
      <w:r w:rsidRPr="0002140F">
        <w:rPr>
          <w:i/>
          <w:iCs/>
        </w:rPr>
        <w:t>Escherichia</w:t>
      </w:r>
      <w:proofErr w:type="spellEnd"/>
      <w:r w:rsidRPr="0002140F">
        <w:rPr>
          <w:i/>
          <w:iCs/>
        </w:rPr>
        <w:t xml:space="preserve"> </w:t>
      </w:r>
      <w:proofErr w:type="spellStart"/>
      <w:r w:rsidRPr="0002140F">
        <w:rPr>
          <w:i/>
          <w:iCs/>
        </w:rPr>
        <w:t>coli</w:t>
      </w:r>
      <w:proofErr w:type="spellEnd"/>
      <w:r w:rsidRPr="0002140F">
        <w:t xml:space="preserve"> (tostarp </w:t>
      </w:r>
      <w:r w:rsidRPr="0002140F">
        <w:sym w:font="Symbol" w:char="F062"/>
      </w:r>
      <w:r w:rsidRPr="0002140F">
        <w:t>-</w:t>
      </w:r>
      <w:proofErr w:type="spellStart"/>
      <w:r w:rsidRPr="0002140F">
        <w:t>laktamāzi</w:t>
      </w:r>
      <w:proofErr w:type="spellEnd"/>
      <w:r w:rsidRPr="0002140F">
        <w:t xml:space="preserve"> producējošiem celmiem); </w:t>
      </w:r>
      <w:r w:rsidRPr="0002140F">
        <w:rPr>
          <w:i/>
          <w:iCs/>
        </w:rPr>
        <w:t>Salmonella</w:t>
      </w:r>
      <w:r w:rsidRPr="0002140F"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02140F">
        <w:t xml:space="preserve"> (tostarp </w:t>
      </w:r>
      <w:r w:rsidRPr="0002140F">
        <w:sym w:font="Symbol" w:char="F062"/>
      </w:r>
      <w:r w:rsidRPr="0002140F">
        <w:t>-</w:t>
      </w:r>
      <w:proofErr w:type="spellStart"/>
      <w:r w:rsidRPr="0002140F">
        <w:t>laktamāzi</w:t>
      </w:r>
      <w:proofErr w:type="spellEnd"/>
      <w:r w:rsidRPr="0002140F">
        <w:t xml:space="preserve"> producējošiem celmiem); </w:t>
      </w:r>
      <w:proofErr w:type="spellStart"/>
      <w:r w:rsidRPr="0002140F">
        <w:rPr>
          <w:i/>
          <w:iCs/>
        </w:rPr>
        <w:t>Bordetella</w:t>
      </w:r>
      <w:proofErr w:type="spellEnd"/>
      <w:r w:rsidRPr="0002140F">
        <w:rPr>
          <w:i/>
          <w:iCs/>
        </w:rPr>
        <w:t xml:space="preserve"> </w:t>
      </w:r>
      <w:proofErr w:type="spellStart"/>
      <w:r w:rsidRPr="0002140F">
        <w:rPr>
          <w:i/>
          <w:iCs/>
        </w:rPr>
        <w:t>bronchiseptia</w:t>
      </w:r>
      <w:proofErr w:type="spellEnd"/>
      <w:r w:rsidRPr="0002140F">
        <w:t xml:space="preserve">; </w:t>
      </w:r>
      <w:proofErr w:type="spellStart"/>
      <w:r w:rsidRPr="0002140F">
        <w:rPr>
          <w:i/>
          <w:iCs/>
        </w:rPr>
        <w:t>Campylobacter</w:t>
      </w:r>
      <w:proofErr w:type="spellEnd"/>
      <w:r w:rsidRPr="0002140F">
        <w:rPr>
          <w:i/>
          <w:iCs/>
        </w:rPr>
        <w:t xml:space="preserve"> </w:t>
      </w:r>
      <w:proofErr w:type="spellStart"/>
      <w:r w:rsidRPr="00BA3BBD">
        <w:rPr>
          <w:iCs/>
        </w:rPr>
        <w:t>spp</w:t>
      </w:r>
      <w:proofErr w:type="spellEnd"/>
      <w:r>
        <w:rPr>
          <w:iCs/>
        </w:rPr>
        <w:t>.</w:t>
      </w:r>
      <w:r w:rsidRPr="00BA3BBD">
        <w:rPr>
          <w:iCs/>
        </w:rPr>
        <w:t>;</w:t>
      </w:r>
      <w:r w:rsidRPr="0002140F">
        <w:rPr>
          <w:i/>
          <w:iCs/>
        </w:rPr>
        <w:t xml:space="preserve"> </w:t>
      </w:r>
      <w:proofErr w:type="spellStart"/>
      <w:r w:rsidRPr="0002140F">
        <w:rPr>
          <w:i/>
          <w:iCs/>
        </w:rPr>
        <w:t>Fusobacterium</w:t>
      </w:r>
      <w:proofErr w:type="spellEnd"/>
      <w:r w:rsidRPr="0002140F">
        <w:rPr>
          <w:i/>
          <w:iCs/>
        </w:rPr>
        <w:t xml:space="preserve"> </w:t>
      </w:r>
      <w:proofErr w:type="spellStart"/>
      <w:r w:rsidRPr="0002140F">
        <w:rPr>
          <w:i/>
          <w:iCs/>
        </w:rPr>
        <w:t>necrophorum</w:t>
      </w:r>
      <w:proofErr w:type="spellEnd"/>
      <w:r w:rsidRPr="0002140F">
        <w:rPr>
          <w:i/>
          <w:iCs/>
        </w:rPr>
        <w:t xml:space="preserve">; </w:t>
      </w:r>
      <w:proofErr w:type="spellStart"/>
      <w:r w:rsidRPr="0002140F">
        <w:rPr>
          <w:i/>
          <w:iCs/>
        </w:rPr>
        <w:t>Klebsiella</w:t>
      </w:r>
      <w:proofErr w:type="spellEnd"/>
      <w:r>
        <w:rPr>
          <w:i/>
          <w:iCs/>
        </w:rPr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02140F">
        <w:rPr>
          <w:i/>
          <w:iCs/>
        </w:rPr>
        <w:t xml:space="preserve">; </w:t>
      </w:r>
      <w:proofErr w:type="spellStart"/>
      <w:r w:rsidRPr="0002140F">
        <w:rPr>
          <w:i/>
          <w:iCs/>
        </w:rPr>
        <w:t>Pasteurella</w:t>
      </w:r>
      <w:proofErr w:type="spellEnd"/>
      <w:r>
        <w:rPr>
          <w:i/>
          <w:iCs/>
        </w:rPr>
        <w:t xml:space="preserve"> </w:t>
      </w:r>
      <w:proofErr w:type="spellStart"/>
      <w:r w:rsidRPr="0055290B">
        <w:rPr>
          <w:iCs/>
        </w:rPr>
        <w:t>spp</w:t>
      </w:r>
      <w:proofErr w:type="spellEnd"/>
      <w:r w:rsidRPr="0055290B">
        <w:rPr>
          <w:iCs/>
        </w:rPr>
        <w:t>.</w:t>
      </w:r>
      <w:r w:rsidRPr="0002140F">
        <w:rPr>
          <w:i/>
          <w:iCs/>
        </w:rPr>
        <w:t xml:space="preserve">; </w:t>
      </w:r>
      <w:proofErr w:type="spellStart"/>
      <w:r w:rsidRPr="0002140F">
        <w:rPr>
          <w:i/>
          <w:iCs/>
        </w:rPr>
        <w:t>Proteus</w:t>
      </w:r>
      <w:proofErr w:type="spellEnd"/>
      <w:r w:rsidRPr="0002140F">
        <w:rPr>
          <w:i/>
          <w:iCs/>
        </w:rPr>
        <w:t xml:space="preserve"> </w:t>
      </w:r>
      <w:proofErr w:type="spellStart"/>
      <w:r w:rsidRPr="00BA3BBD">
        <w:rPr>
          <w:iCs/>
        </w:rPr>
        <w:t>spp</w:t>
      </w:r>
      <w:proofErr w:type="spellEnd"/>
      <w:r w:rsidRPr="00BA3BBD">
        <w:rPr>
          <w:iCs/>
        </w:rPr>
        <w:t>.</w:t>
      </w:r>
    </w:p>
    <w:p w14:paraId="0D188058" w14:textId="77777777" w:rsidR="009F5181" w:rsidRDefault="009F5181" w:rsidP="00230E9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  <w:lang w:eastAsia="en-GB"/>
        </w:rPr>
      </w:pPr>
    </w:p>
    <w:p w14:paraId="4CFF2687" w14:textId="77777777" w:rsidR="009F5181" w:rsidRDefault="00230E92" w:rsidP="00230E9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  <w:lang w:eastAsia="en-GB"/>
        </w:rPr>
      </w:pPr>
      <w:r w:rsidRPr="00230E92">
        <w:rPr>
          <w:b/>
          <w:bCs/>
          <w:color w:val="000000"/>
          <w:szCs w:val="22"/>
          <w:lang w:eastAsia="en-GB"/>
        </w:rPr>
        <w:t xml:space="preserve">PARALĒLI </w:t>
      </w:r>
      <w:r w:rsidR="009F5181" w:rsidRPr="009F5181">
        <w:rPr>
          <w:b/>
          <w:bCs/>
          <w:color w:val="000000"/>
          <w:szCs w:val="22"/>
          <w:lang w:eastAsia="en-GB"/>
        </w:rPr>
        <w:t>TIRGOTO VETERINĀRO ZĀĻU IZPLATĪTĀJS</w:t>
      </w:r>
      <w:r w:rsidRPr="00230E92">
        <w:rPr>
          <w:b/>
          <w:bCs/>
          <w:color w:val="000000"/>
          <w:szCs w:val="22"/>
          <w:lang w:eastAsia="en-GB"/>
        </w:rPr>
        <w:t xml:space="preserve">: </w:t>
      </w:r>
    </w:p>
    <w:p w14:paraId="4C5762FA" w14:textId="01F271AA" w:rsidR="00230E92" w:rsidRPr="009F5181" w:rsidRDefault="00230E92" w:rsidP="00230E9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  <w:lang w:eastAsia="en-GB"/>
        </w:rPr>
      </w:pPr>
      <w:r w:rsidRPr="00230E92">
        <w:rPr>
          <w:color w:val="000000"/>
          <w:szCs w:val="22"/>
          <w:lang w:eastAsia="en-GB"/>
        </w:rPr>
        <w:t>SIA “</w:t>
      </w:r>
      <w:proofErr w:type="spellStart"/>
      <w:r w:rsidRPr="00230E92">
        <w:rPr>
          <w:color w:val="000000"/>
          <w:szCs w:val="22"/>
          <w:lang w:eastAsia="en-GB"/>
        </w:rPr>
        <w:t>Magnum</w:t>
      </w:r>
      <w:proofErr w:type="spellEnd"/>
      <w:r w:rsidRPr="00230E92">
        <w:rPr>
          <w:color w:val="000000"/>
          <w:szCs w:val="22"/>
          <w:lang w:eastAsia="en-GB"/>
        </w:rPr>
        <w:t xml:space="preserve"> Veterinārija”, </w:t>
      </w:r>
      <w:proofErr w:type="spellStart"/>
      <w:r w:rsidRPr="00230E92">
        <w:rPr>
          <w:color w:val="000000"/>
          <w:szCs w:val="22"/>
          <w:lang w:eastAsia="en-GB"/>
        </w:rPr>
        <w:t>reģ</w:t>
      </w:r>
      <w:proofErr w:type="spellEnd"/>
      <w:r w:rsidRPr="00230E92">
        <w:rPr>
          <w:color w:val="000000"/>
          <w:szCs w:val="22"/>
          <w:lang w:eastAsia="en-GB"/>
        </w:rPr>
        <w:t xml:space="preserve">. Nr. 40003619306, Ulbrokas iela 23, Rīga, LV-1021. </w:t>
      </w:r>
    </w:p>
    <w:p w14:paraId="4F7CF0CE" w14:textId="77777777" w:rsidR="00230E92" w:rsidRPr="00230E92" w:rsidRDefault="00230E92" w:rsidP="00230E9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n-GB"/>
        </w:rPr>
      </w:pPr>
      <w:r w:rsidRPr="00230E92">
        <w:rPr>
          <w:color w:val="000000"/>
          <w:szCs w:val="22"/>
          <w:lang w:eastAsia="en-GB"/>
        </w:rPr>
        <w:t xml:space="preserve">Veterināro zāļu </w:t>
      </w:r>
      <w:proofErr w:type="spellStart"/>
      <w:r w:rsidRPr="00230E92">
        <w:rPr>
          <w:color w:val="000000"/>
          <w:szCs w:val="22"/>
          <w:lang w:eastAsia="en-GB"/>
        </w:rPr>
        <w:t>pārmarķētājs</w:t>
      </w:r>
      <w:proofErr w:type="spellEnd"/>
      <w:r w:rsidRPr="00230E92">
        <w:rPr>
          <w:color w:val="000000"/>
          <w:szCs w:val="22"/>
          <w:lang w:eastAsia="en-GB"/>
        </w:rPr>
        <w:t>: SIA „</w:t>
      </w:r>
      <w:proofErr w:type="spellStart"/>
      <w:r w:rsidRPr="00230E92">
        <w:rPr>
          <w:color w:val="000000"/>
          <w:szCs w:val="22"/>
          <w:lang w:eastAsia="en-GB"/>
        </w:rPr>
        <w:t>Magnum</w:t>
      </w:r>
      <w:proofErr w:type="spellEnd"/>
      <w:r w:rsidRPr="00230E92">
        <w:rPr>
          <w:color w:val="000000"/>
          <w:szCs w:val="22"/>
          <w:lang w:eastAsia="en-GB"/>
        </w:rPr>
        <w:t xml:space="preserve"> </w:t>
      </w:r>
      <w:proofErr w:type="spellStart"/>
      <w:r w:rsidRPr="00230E92">
        <w:rPr>
          <w:color w:val="000000"/>
          <w:szCs w:val="22"/>
          <w:lang w:eastAsia="en-GB"/>
        </w:rPr>
        <w:t>Medical</w:t>
      </w:r>
      <w:proofErr w:type="spellEnd"/>
      <w:r w:rsidRPr="00230E92">
        <w:rPr>
          <w:color w:val="000000"/>
          <w:szCs w:val="22"/>
          <w:lang w:eastAsia="en-GB"/>
        </w:rPr>
        <w:t xml:space="preserve">”, </w:t>
      </w:r>
      <w:proofErr w:type="spellStart"/>
      <w:r w:rsidRPr="00230E92">
        <w:rPr>
          <w:color w:val="000000"/>
          <w:szCs w:val="22"/>
          <w:lang w:eastAsia="en-GB"/>
        </w:rPr>
        <w:t>reģ</w:t>
      </w:r>
      <w:proofErr w:type="spellEnd"/>
      <w:r w:rsidRPr="00230E92">
        <w:rPr>
          <w:color w:val="000000"/>
          <w:szCs w:val="22"/>
          <w:lang w:eastAsia="en-GB"/>
        </w:rPr>
        <w:t xml:space="preserve">. Nr. 40003060393, Ulbrokas iela 23, Rīga, LV-1021. </w:t>
      </w:r>
    </w:p>
    <w:p w14:paraId="072EDC77" w14:textId="77777777" w:rsidR="00230E92" w:rsidRDefault="00230E92" w:rsidP="00230E9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n-GB"/>
        </w:rPr>
      </w:pPr>
      <w:r w:rsidRPr="00230E92">
        <w:rPr>
          <w:color w:val="000000"/>
          <w:szCs w:val="22"/>
          <w:lang w:eastAsia="en-GB"/>
        </w:rPr>
        <w:t xml:space="preserve">Pārmarķēšanas sērijas Nr.: </w:t>
      </w:r>
    </w:p>
    <w:p w14:paraId="3CE47AF0" w14:textId="2EFDCC06" w:rsidR="00466873" w:rsidRPr="007665E7" w:rsidRDefault="00466873" w:rsidP="00466873">
      <w:pPr>
        <w:tabs>
          <w:tab w:val="clear" w:pos="567"/>
        </w:tabs>
        <w:spacing w:line="240" w:lineRule="auto"/>
        <w:rPr>
          <w:szCs w:val="22"/>
        </w:rPr>
      </w:pPr>
      <w:r w:rsidRPr="006D1D6F">
        <w:rPr>
          <w:szCs w:val="22"/>
        </w:rPr>
        <w:t xml:space="preserve">Paralēli tirgoto veterināro zāļu tirdzniecības atļaujas numurs Latvijas veterināro zāļu reģistrā: </w:t>
      </w:r>
      <w:r w:rsidRPr="00466873">
        <w:rPr>
          <w:szCs w:val="22"/>
        </w:rPr>
        <w:t>V/I/25/0041</w:t>
      </w:r>
    </w:p>
    <w:p w14:paraId="1811E33B" w14:textId="77777777" w:rsidR="00466873" w:rsidRPr="00230E92" w:rsidRDefault="00466873" w:rsidP="00230E9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eastAsia="en-GB"/>
        </w:rPr>
      </w:pPr>
    </w:p>
    <w:sectPr w:rsidR="00466873" w:rsidRPr="00230E92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12F349" w14:textId="77777777" w:rsidR="001B3267" w:rsidRDefault="001B3267">
      <w:pPr>
        <w:spacing w:line="240" w:lineRule="auto"/>
      </w:pPr>
      <w:r>
        <w:separator/>
      </w:r>
    </w:p>
  </w:endnote>
  <w:endnote w:type="continuationSeparator" w:id="0">
    <w:p w14:paraId="3A50901D" w14:textId="77777777" w:rsidR="001B3267" w:rsidRDefault="001B32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DC7FB9" w:rsidRPr="00E57A7D" w:rsidRDefault="00DC7FB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230E92">
      <w:rPr>
        <w:rFonts w:ascii="Times New Roman" w:hAnsi="Times New Roman"/>
        <w:noProof/>
      </w:rPr>
      <w:t>5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DC7FB9" w:rsidRPr="00E57A7D" w:rsidRDefault="00DC7FB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1142B7" w14:textId="77777777" w:rsidR="001B3267" w:rsidRDefault="001B3267">
      <w:pPr>
        <w:spacing w:line="240" w:lineRule="auto"/>
      </w:pPr>
      <w:r>
        <w:separator/>
      </w:r>
    </w:p>
  </w:footnote>
  <w:footnote w:type="continuationSeparator" w:id="0">
    <w:p w14:paraId="16BB9795" w14:textId="77777777" w:rsidR="001B3267" w:rsidRDefault="001B326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6F0322F5"/>
    <w:multiLevelType w:val="hybridMultilevel"/>
    <w:tmpl w:val="9E4A1A9A"/>
    <w:lvl w:ilvl="0" w:tplc="95A8ED3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23839917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3864308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16817560">
    <w:abstractNumId w:val="33"/>
  </w:num>
  <w:num w:numId="4" w16cid:durableId="861362461">
    <w:abstractNumId w:val="32"/>
  </w:num>
  <w:num w:numId="5" w16cid:durableId="1322781555">
    <w:abstractNumId w:val="13"/>
  </w:num>
  <w:num w:numId="6" w16cid:durableId="709497357">
    <w:abstractNumId w:val="24"/>
  </w:num>
  <w:num w:numId="7" w16cid:durableId="1677801701">
    <w:abstractNumId w:val="19"/>
  </w:num>
  <w:num w:numId="8" w16cid:durableId="75245139">
    <w:abstractNumId w:val="9"/>
  </w:num>
  <w:num w:numId="9" w16cid:durableId="982661255">
    <w:abstractNumId w:val="30"/>
  </w:num>
  <w:num w:numId="10" w16cid:durableId="1088499360">
    <w:abstractNumId w:val="31"/>
  </w:num>
  <w:num w:numId="11" w16cid:durableId="1092167601">
    <w:abstractNumId w:val="15"/>
  </w:num>
  <w:num w:numId="12" w16cid:durableId="905262627">
    <w:abstractNumId w:val="14"/>
  </w:num>
  <w:num w:numId="13" w16cid:durableId="1745569515">
    <w:abstractNumId w:val="3"/>
  </w:num>
  <w:num w:numId="14" w16cid:durableId="1312177073">
    <w:abstractNumId w:val="29"/>
  </w:num>
  <w:num w:numId="15" w16cid:durableId="2101831704">
    <w:abstractNumId w:val="18"/>
  </w:num>
  <w:num w:numId="16" w16cid:durableId="659698755">
    <w:abstractNumId w:val="35"/>
  </w:num>
  <w:num w:numId="17" w16cid:durableId="63072673">
    <w:abstractNumId w:val="10"/>
  </w:num>
  <w:num w:numId="18" w16cid:durableId="1446120684">
    <w:abstractNumId w:val="1"/>
  </w:num>
  <w:num w:numId="19" w16cid:durableId="1085345161">
    <w:abstractNumId w:val="16"/>
  </w:num>
  <w:num w:numId="20" w16cid:durableId="716053316">
    <w:abstractNumId w:val="4"/>
  </w:num>
  <w:num w:numId="21" w16cid:durableId="404378729">
    <w:abstractNumId w:val="8"/>
  </w:num>
  <w:num w:numId="22" w16cid:durableId="1297757164">
    <w:abstractNumId w:val="26"/>
  </w:num>
  <w:num w:numId="23" w16cid:durableId="304088553">
    <w:abstractNumId w:val="36"/>
  </w:num>
  <w:num w:numId="24" w16cid:durableId="1601716211">
    <w:abstractNumId w:val="21"/>
  </w:num>
  <w:num w:numId="25" w16cid:durableId="1879196816">
    <w:abstractNumId w:val="11"/>
  </w:num>
  <w:num w:numId="26" w16cid:durableId="837774301">
    <w:abstractNumId w:val="12"/>
  </w:num>
  <w:num w:numId="27" w16cid:durableId="1125199346">
    <w:abstractNumId w:val="6"/>
  </w:num>
  <w:num w:numId="28" w16cid:durableId="1942714706">
    <w:abstractNumId w:val="7"/>
  </w:num>
  <w:num w:numId="29" w16cid:durableId="738022126">
    <w:abstractNumId w:val="22"/>
  </w:num>
  <w:num w:numId="30" w16cid:durableId="1222331969">
    <w:abstractNumId w:val="38"/>
  </w:num>
  <w:num w:numId="31" w16cid:durableId="2002344465">
    <w:abstractNumId w:val="39"/>
  </w:num>
  <w:num w:numId="32" w16cid:durableId="1258364782">
    <w:abstractNumId w:val="20"/>
  </w:num>
  <w:num w:numId="33" w16cid:durableId="1543976594">
    <w:abstractNumId w:val="28"/>
  </w:num>
  <w:num w:numId="34" w16cid:durableId="1188830361">
    <w:abstractNumId w:val="23"/>
  </w:num>
  <w:num w:numId="35" w16cid:durableId="2106070664">
    <w:abstractNumId w:val="2"/>
  </w:num>
  <w:num w:numId="36" w16cid:durableId="1408072052">
    <w:abstractNumId w:val="5"/>
  </w:num>
  <w:num w:numId="37" w16cid:durableId="674454816">
    <w:abstractNumId w:val="25"/>
  </w:num>
  <w:num w:numId="38" w16cid:durableId="238684187">
    <w:abstractNumId w:val="17"/>
  </w:num>
  <w:num w:numId="39" w16cid:durableId="1659577638">
    <w:abstractNumId w:val="37"/>
  </w:num>
  <w:num w:numId="40" w16cid:durableId="113717723">
    <w:abstractNumId w:val="27"/>
  </w:num>
  <w:num w:numId="41" w16cid:durableId="130569481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07A51"/>
    <w:rsid w:val="000112F5"/>
    <w:rsid w:val="00021B82"/>
    <w:rsid w:val="00024777"/>
    <w:rsid w:val="00024E21"/>
    <w:rsid w:val="00027100"/>
    <w:rsid w:val="00032580"/>
    <w:rsid w:val="00036C50"/>
    <w:rsid w:val="00042C59"/>
    <w:rsid w:val="00044B85"/>
    <w:rsid w:val="00052D2B"/>
    <w:rsid w:val="00054F55"/>
    <w:rsid w:val="000569A3"/>
    <w:rsid w:val="00057044"/>
    <w:rsid w:val="00062945"/>
    <w:rsid w:val="0007630A"/>
    <w:rsid w:val="000776C1"/>
    <w:rsid w:val="000777B7"/>
    <w:rsid w:val="00080453"/>
    <w:rsid w:val="000804F9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387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1908"/>
    <w:rsid w:val="00156EDF"/>
    <w:rsid w:val="0015762B"/>
    <w:rsid w:val="00164543"/>
    <w:rsid w:val="0016563B"/>
    <w:rsid w:val="001674D3"/>
    <w:rsid w:val="00172B3E"/>
    <w:rsid w:val="00174E4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5DDD"/>
    <w:rsid w:val="001B1C77"/>
    <w:rsid w:val="001B26EB"/>
    <w:rsid w:val="001B3267"/>
    <w:rsid w:val="001B6F4A"/>
    <w:rsid w:val="001C5288"/>
    <w:rsid w:val="001C5864"/>
    <w:rsid w:val="001C5B03"/>
    <w:rsid w:val="001D0FB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792E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0E2"/>
    <w:rsid w:val="00224B93"/>
    <w:rsid w:val="00230E92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0C2"/>
    <w:rsid w:val="00395B15"/>
    <w:rsid w:val="00396026"/>
    <w:rsid w:val="003A0B64"/>
    <w:rsid w:val="003A1DEE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3E9C"/>
    <w:rsid w:val="004371A3"/>
    <w:rsid w:val="0043796B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5F6D"/>
    <w:rsid w:val="00466873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413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53F0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01C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2024"/>
    <w:rsid w:val="005D380C"/>
    <w:rsid w:val="005D6E04"/>
    <w:rsid w:val="005D7A12"/>
    <w:rsid w:val="005E1451"/>
    <w:rsid w:val="005E1E1F"/>
    <w:rsid w:val="005E1FFD"/>
    <w:rsid w:val="005E53EE"/>
    <w:rsid w:val="005F042A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07439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A7B"/>
    <w:rsid w:val="00685BAF"/>
    <w:rsid w:val="00690463"/>
    <w:rsid w:val="00692200"/>
    <w:rsid w:val="00693DE5"/>
    <w:rsid w:val="00696058"/>
    <w:rsid w:val="006A0D03"/>
    <w:rsid w:val="006A12D9"/>
    <w:rsid w:val="006A1C8C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5456"/>
    <w:rsid w:val="00746F04"/>
    <w:rsid w:val="007542E0"/>
    <w:rsid w:val="007568D8"/>
    <w:rsid w:val="00765316"/>
    <w:rsid w:val="0076602C"/>
    <w:rsid w:val="007708C8"/>
    <w:rsid w:val="00774FCF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081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326"/>
    <w:rsid w:val="00814AF1"/>
    <w:rsid w:val="0081517F"/>
    <w:rsid w:val="00815370"/>
    <w:rsid w:val="0081677C"/>
    <w:rsid w:val="0082153D"/>
    <w:rsid w:val="008255AA"/>
    <w:rsid w:val="0082768F"/>
    <w:rsid w:val="00830FF3"/>
    <w:rsid w:val="008334BF"/>
    <w:rsid w:val="00833C53"/>
    <w:rsid w:val="00836B8C"/>
    <w:rsid w:val="00840062"/>
    <w:rsid w:val="0084108B"/>
    <w:rsid w:val="008410C5"/>
    <w:rsid w:val="008436F5"/>
    <w:rsid w:val="008448D9"/>
    <w:rsid w:val="00846C08"/>
    <w:rsid w:val="0084769F"/>
    <w:rsid w:val="008530E7"/>
    <w:rsid w:val="0085602C"/>
    <w:rsid w:val="00856BDB"/>
    <w:rsid w:val="00857675"/>
    <w:rsid w:val="00857B2B"/>
    <w:rsid w:val="008610E2"/>
    <w:rsid w:val="00872C48"/>
    <w:rsid w:val="008736D5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6198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580F"/>
    <w:rsid w:val="008D6B81"/>
    <w:rsid w:val="008D7A98"/>
    <w:rsid w:val="008E06D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5D10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194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96E10"/>
    <w:rsid w:val="0099700F"/>
    <w:rsid w:val="009A05AA"/>
    <w:rsid w:val="009A2D5A"/>
    <w:rsid w:val="009A3E30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67A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5181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45601"/>
    <w:rsid w:val="00A50120"/>
    <w:rsid w:val="00A52EB2"/>
    <w:rsid w:val="00A547AC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2A48"/>
    <w:rsid w:val="00AB328A"/>
    <w:rsid w:val="00AB4918"/>
    <w:rsid w:val="00AB4BC8"/>
    <w:rsid w:val="00AB6BA7"/>
    <w:rsid w:val="00AB7BE8"/>
    <w:rsid w:val="00AD0710"/>
    <w:rsid w:val="00AD1CEA"/>
    <w:rsid w:val="00AD4DB9"/>
    <w:rsid w:val="00AD4ED1"/>
    <w:rsid w:val="00AD56C0"/>
    <w:rsid w:val="00AD63C0"/>
    <w:rsid w:val="00AE07EE"/>
    <w:rsid w:val="00AE31BA"/>
    <w:rsid w:val="00AE35B2"/>
    <w:rsid w:val="00AE6AA0"/>
    <w:rsid w:val="00AF3F10"/>
    <w:rsid w:val="00AF4B46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3C53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5490"/>
    <w:rsid w:val="00B9685F"/>
    <w:rsid w:val="00B97BBF"/>
    <w:rsid w:val="00BA06DF"/>
    <w:rsid w:val="00BA29F5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1D21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09F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2B0"/>
    <w:rsid w:val="00C237E9"/>
    <w:rsid w:val="00C245DD"/>
    <w:rsid w:val="00C27AA4"/>
    <w:rsid w:val="00C300FF"/>
    <w:rsid w:val="00C32989"/>
    <w:rsid w:val="00C36883"/>
    <w:rsid w:val="00C40928"/>
    <w:rsid w:val="00C40CFF"/>
    <w:rsid w:val="00C41DF3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031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0C0F"/>
    <w:rsid w:val="00CA4542"/>
    <w:rsid w:val="00CA561B"/>
    <w:rsid w:val="00CA6F98"/>
    <w:rsid w:val="00CB07EB"/>
    <w:rsid w:val="00CB7791"/>
    <w:rsid w:val="00CC1E65"/>
    <w:rsid w:val="00CC55EC"/>
    <w:rsid w:val="00CC567A"/>
    <w:rsid w:val="00CD2E49"/>
    <w:rsid w:val="00CD4059"/>
    <w:rsid w:val="00CD4E5A"/>
    <w:rsid w:val="00CD6AFD"/>
    <w:rsid w:val="00CE03CE"/>
    <w:rsid w:val="00CE0E14"/>
    <w:rsid w:val="00CE0F5D"/>
    <w:rsid w:val="00CE1A6A"/>
    <w:rsid w:val="00CF0DFF"/>
    <w:rsid w:val="00D028A9"/>
    <w:rsid w:val="00D033F6"/>
    <w:rsid w:val="00D0359D"/>
    <w:rsid w:val="00D04DED"/>
    <w:rsid w:val="00D0609C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37F9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C7FB9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0F7B"/>
    <w:rsid w:val="00E22698"/>
    <w:rsid w:val="00E25B7C"/>
    <w:rsid w:val="00E27F42"/>
    <w:rsid w:val="00E3076B"/>
    <w:rsid w:val="00E3725B"/>
    <w:rsid w:val="00E434D1"/>
    <w:rsid w:val="00E43580"/>
    <w:rsid w:val="00E467FC"/>
    <w:rsid w:val="00E46D7E"/>
    <w:rsid w:val="00E5205F"/>
    <w:rsid w:val="00E564DC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968E7"/>
    <w:rsid w:val="00EB0E20"/>
    <w:rsid w:val="00EB1A80"/>
    <w:rsid w:val="00EB2BDF"/>
    <w:rsid w:val="00EB457B"/>
    <w:rsid w:val="00EC2AB1"/>
    <w:rsid w:val="00EC47C4"/>
    <w:rsid w:val="00EC4F3A"/>
    <w:rsid w:val="00EC5E74"/>
    <w:rsid w:val="00ED115A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3CA8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226"/>
    <w:rsid w:val="00F53DD2"/>
    <w:rsid w:val="00F54277"/>
    <w:rsid w:val="00F55A04"/>
    <w:rsid w:val="00F56CE5"/>
    <w:rsid w:val="00F61A31"/>
    <w:rsid w:val="00F634C6"/>
    <w:rsid w:val="00F663E3"/>
    <w:rsid w:val="00F66F00"/>
    <w:rsid w:val="00F67A2D"/>
    <w:rsid w:val="00F67BFF"/>
    <w:rsid w:val="00F70A1B"/>
    <w:rsid w:val="00F7165F"/>
    <w:rsid w:val="00F72FDF"/>
    <w:rsid w:val="00F737C4"/>
    <w:rsid w:val="00F75960"/>
    <w:rsid w:val="00F82526"/>
    <w:rsid w:val="00F84672"/>
    <w:rsid w:val="00F84802"/>
    <w:rsid w:val="00F85511"/>
    <w:rsid w:val="00F915B3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rsid w:val="00433E9C"/>
    <w:pPr>
      <w:tabs>
        <w:tab w:val="clear" w:pos="567"/>
      </w:tabs>
      <w:spacing w:line="240" w:lineRule="auto"/>
    </w:pPr>
    <w:rPr>
      <w:rFonts w:ascii="Courier New" w:hAnsi="Courier New" w:cs="Courier New"/>
      <w:sz w:val="20"/>
      <w:lang w:val="en-US" w:eastAsia="lt-LT"/>
    </w:rPr>
  </w:style>
  <w:style w:type="character" w:customStyle="1" w:styleId="PlainTextChar">
    <w:name w:val="Plain Text Char"/>
    <w:basedOn w:val="DefaultParagraphFont"/>
    <w:link w:val="PlainText"/>
    <w:rsid w:val="00433E9C"/>
    <w:rPr>
      <w:rFonts w:ascii="Courier New" w:hAnsi="Courier New" w:cs="Courier New"/>
      <w:lang w:val="en-US" w:eastAsia="lt-L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804F9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804F9"/>
    <w:rPr>
      <w:rFonts w:ascii="Courier New" w:hAnsi="Courier New" w:cs="Courier New"/>
      <w:lang w:val="lt-LT" w:eastAsia="lt-LT"/>
    </w:rPr>
  </w:style>
  <w:style w:type="character" w:customStyle="1" w:styleId="y2iqfc">
    <w:name w:val="y2iqfc"/>
    <w:basedOn w:val="DefaultParagraphFont"/>
    <w:rsid w:val="00080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0D866-3B02-438B-A8E0-4DB69DC3D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1055</Words>
  <Characters>7782</Characters>
  <DocSecurity>0</DocSecurity>
  <Lines>64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Vqrdtemplateclean_lv_corr 1</vt:lpstr>
    </vt:vector>
  </TitlesOfParts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