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50CDA" w14:textId="77777777" w:rsidR="00F36379" w:rsidRPr="00F36379" w:rsidRDefault="00F36379" w:rsidP="003E0C4F">
      <w:pPr>
        <w:spacing w:after="0" w:line="240" w:lineRule="auto"/>
        <w:rPr>
          <w:rFonts w:ascii="Times New Roman" w:eastAsia="Times New Roman" w:hAnsi="Times New Roman" w:cs="Times New Roman"/>
          <w:lang w:val="lv-LV"/>
        </w:rPr>
      </w:pPr>
    </w:p>
    <w:p w14:paraId="4DAAF5F0" w14:textId="77777777" w:rsidR="00F36379" w:rsidRPr="00F36379" w:rsidRDefault="00F36379" w:rsidP="003E0C4F">
      <w:pPr>
        <w:spacing w:after="0" w:line="240" w:lineRule="auto"/>
        <w:rPr>
          <w:rFonts w:ascii="Times New Roman" w:eastAsia="Times New Roman" w:hAnsi="Times New Roman" w:cs="Times New Roman"/>
          <w:lang w:val="lv-LV"/>
        </w:rPr>
      </w:pPr>
    </w:p>
    <w:p w14:paraId="32A9E3DC" w14:textId="77777777" w:rsidR="00F36379" w:rsidRPr="00F36379" w:rsidRDefault="00F36379" w:rsidP="003E0C4F">
      <w:pPr>
        <w:spacing w:after="0" w:line="240" w:lineRule="auto"/>
        <w:rPr>
          <w:rFonts w:ascii="Times New Roman" w:eastAsia="Times New Roman" w:hAnsi="Times New Roman" w:cs="Times New Roman"/>
          <w:lang w:val="lv-LV"/>
        </w:rPr>
      </w:pPr>
    </w:p>
    <w:p w14:paraId="3A974970" w14:textId="77777777" w:rsidR="00F36379" w:rsidRPr="00F36379" w:rsidRDefault="00F36379" w:rsidP="003E0C4F">
      <w:pPr>
        <w:spacing w:after="0" w:line="240" w:lineRule="auto"/>
        <w:rPr>
          <w:rFonts w:ascii="Times New Roman" w:eastAsia="Times New Roman" w:hAnsi="Times New Roman" w:cs="Times New Roman"/>
          <w:lang w:val="lv-LV"/>
        </w:rPr>
      </w:pPr>
    </w:p>
    <w:p w14:paraId="58E91159" w14:textId="77777777" w:rsidR="00F36379" w:rsidRPr="00F36379" w:rsidRDefault="00F36379" w:rsidP="003E0C4F">
      <w:pPr>
        <w:spacing w:after="0" w:line="240" w:lineRule="auto"/>
        <w:rPr>
          <w:rFonts w:ascii="Times New Roman" w:eastAsia="Times New Roman" w:hAnsi="Times New Roman" w:cs="Times New Roman"/>
          <w:lang w:val="lv-LV"/>
        </w:rPr>
      </w:pPr>
    </w:p>
    <w:p w14:paraId="004B5E00" w14:textId="77777777" w:rsidR="00F36379" w:rsidRPr="00F36379" w:rsidRDefault="00F36379" w:rsidP="003E0C4F">
      <w:pPr>
        <w:spacing w:after="0" w:line="240" w:lineRule="auto"/>
        <w:rPr>
          <w:rFonts w:ascii="Times New Roman" w:eastAsia="Times New Roman" w:hAnsi="Times New Roman" w:cs="Times New Roman"/>
          <w:lang w:val="lv-LV"/>
        </w:rPr>
      </w:pPr>
    </w:p>
    <w:p w14:paraId="6661D13B" w14:textId="77777777" w:rsidR="00F36379" w:rsidRPr="00F36379" w:rsidRDefault="00F36379" w:rsidP="003E0C4F">
      <w:pPr>
        <w:spacing w:after="0" w:line="240" w:lineRule="auto"/>
        <w:rPr>
          <w:rFonts w:ascii="Times New Roman" w:eastAsia="Times New Roman" w:hAnsi="Times New Roman" w:cs="Times New Roman"/>
          <w:lang w:val="lv-LV"/>
        </w:rPr>
      </w:pPr>
    </w:p>
    <w:p w14:paraId="51A4BD38" w14:textId="77777777" w:rsidR="00F36379" w:rsidRPr="00F36379" w:rsidRDefault="00F36379" w:rsidP="003E0C4F">
      <w:pPr>
        <w:spacing w:after="0" w:line="240" w:lineRule="auto"/>
        <w:rPr>
          <w:rFonts w:ascii="Times New Roman" w:eastAsia="Times New Roman" w:hAnsi="Times New Roman" w:cs="Times New Roman"/>
          <w:lang w:val="lv-LV"/>
        </w:rPr>
      </w:pPr>
    </w:p>
    <w:p w14:paraId="37FBEE14" w14:textId="77777777" w:rsidR="00F36379" w:rsidRPr="00F36379" w:rsidRDefault="00F36379" w:rsidP="003E0C4F">
      <w:pPr>
        <w:spacing w:after="0" w:line="240" w:lineRule="auto"/>
        <w:rPr>
          <w:rFonts w:ascii="Times New Roman" w:eastAsia="Times New Roman" w:hAnsi="Times New Roman" w:cs="Times New Roman"/>
          <w:lang w:val="lv-LV"/>
        </w:rPr>
      </w:pPr>
    </w:p>
    <w:p w14:paraId="56E93BD9" w14:textId="77777777" w:rsidR="00F36379" w:rsidRPr="00F36379" w:rsidRDefault="00F36379" w:rsidP="003E0C4F">
      <w:pPr>
        <w:spacing w:after="0" w:line="240" w:lineRule="auto"/>
        <w:rPr>
          <w:rFonts w:ascii="Times New Roman" w:eastAsia="Times New Roman" w:hAnsi="Times New Roman" w:cs="Times New Roman"/>
          <w:lang w:val="lv-LV"/>
        </w:rPr>
      </w:pPr>
    </w:p>
    <w:p w14:paraId="4CA9D1B7" w14:textId="77777777" w:rsidR="00F36379" w:rsidRPr="00F36379" w:rsidRDefault="00F36379" w:rsidP="003E0C4F">
      <w:pPr>
        <w:spacing w:after="0" w:line="240" w:lineRule="auto"/>
        <w:rPr>
          <w:rFonts w:ascii="Times New Roman" w:eastAsia="Times New Roman" w:hAnsi="Times New Roman" w:cs="Times New Roman"/>
          <w:lang w:val="lv-LV"/>
        </w:rPr>
      </w:pPr>
    </w:p>
    <w:p w14:paraId="29DF4A2D" w14:textId="77777777" w:rsidR="00F36379" w:rsidRPr="00F36379" w:rsidRDefault="00F36379" w:rsidP="003E0C4F">
      <w:pPr>
        <w:spacing w:after="0" w:line="240" w:lineRule="auto"/>
        <w:rPr>
          <w:rFonts w:ascii="Times New Roman" w:eastAsia="Times New Roman" w:hAnsi="Times New Roman" w:cs="Times New Roman"/>
          <w:lang w:val="lv-LV"/>
        </w:rPr>
      </w:pPr>
    </w:p>
    <w:p w14:paraId="762D5B03" w14:textId="77777777" w:rsidR="00F36379" w:rsidRPr="00F36379" w:rsidRDefault="00F36379" w:rsidP="003E0C4F">
      <w:pPr>
        <w:spacing w:after="0" w:line="240" w:lineRule="auto"/>
        <w:rPr>
          <w:rFonts w:ascii="Times New Roman" w:eastAsia="Times New Roman" w:hAnsi="Times New Roman" w:cs="Times New Roman"/>
          <w:lang w:val="lv-LV"/>
        </w:rPr>
      </w:pPr>
    </w:p>
    <w:p w14:paraId="45098AE9" w14:textId="77777777" w:rsidR="00F36379" w:rsidRPr="00F36379" w:rsidRDefault="00F36379" w:rsidP="003E0C4F">
      <w:pPr>
        <w:spacing w:after="0" w:line="240" w:lineRule="auto"/>
        <w:rPr>
          <w:rFonts w:ascii="Times New Roman" w:eastAsia="Times New Roman" w:hAnsi="Times New Roman" w:cs="Times New Roman"/>
          <w:lang w:val="lv-LV"/>
        </w:rPr>
      </w:pPr>
    </w:p>
    <w:p w14:paraId="1A22DA33" w14:textId="77777777" w:rsidR="00F36379" w:rsidRPr="00F36379" w:rsidRDefault="00F36379" w:rsidP="003E0C4F">
      <w:pPr>
        <w:spacing w:after="0" w:line="240" w:lineRule="auto"/>
        <w:rPr>
          <w:rFonts w:ascii="Times New Roman" w:eastAsia="Times New Roman" w:hAnsi="Times New Roman" w:cs="Times New Roman"/>
          <w:lang w:val="lv-LV"/>
        </w:rPr>
      </w:pPr>
    </w:p>
    <w:p w14:paraId="461989EE" w14:textId="77777777" w:rsidR="00F36379" w:rsidRPr="00F36379" w:rsidRDefault="00F36379" w:rsidP="003E0C4F">
      <w:pPr>
        <w:spacing w:after="0" w:line="240" w:lineRule="auto"/>
        <w:rPr>
          <w:rFonts w:ascii="Times New Roman" w:eastAsia="Times New Roman" w:hAnsi="Times New Roman" w:cs="Times New Roman"/>
          <w:lang w:val="lv-LV"/>
        </w:rPr>
      </w:pPr>
    </w:p>
    <w:p w14:paraId="5CCD3A2A" w14:textId="77777777" w:rsidR="00F36379" w:rsidRPr="00F36379" w:rsidRDefault="00F36379" w:rsidP="003E0C4F">
      <w:pPr>
        <w:spacing w:after="0" w:line="240" w:lineRule="auto"/>
        <w:rPr>
          <w:rFonts w:ascii="Times New Roman" w:eastAsia="Times New Roman" w:hAnsi="Times New Roman" w:cs="Times New Roman"/>
          <w:lang w:val="lv-LV"/>
        </w:rPr>
      </w:pPr>
    </w:p>
    <w:p w14:paraId="483D3AC5" w14:textId="77777777" w:rsidR="00F36379" w:rsidRPr="00F36379" w:rsidRDefault="00F36379" w:rsidP="003E0C4F">
      <w:pPr>
        <w:spacing w:after="0" w:line="240" w:lineRule="auto"/>
        <w:rPr>
          <w:rFonts w:ascii="Times New Roman" w:eastAsia="Times New Roman" w:hAnsi="Times New Roman" w:cs="Times New Roman"/>
          <w:lang w:val="lv-LV"/>
        </w:rPr>
      </w:pPr>
    </w:p>
    <w:p w14:paraId="7004656A" w14:textId="77777777" w:rsidR="00F36379" w:rsidRPr="00F36379" w:rsidRDefault="00F36379" w:rsidP="003E0C4F">
      <w:pPr>
        <w:spacing w:after="0" w:line="240" w:lineRule="auto"/>
        <w:rPr>
          <w:rFonts w:ascii="Times New Roman" w:eastAsia="Times New Roman" w:hAnsi="Times New Roman" w:cs="Times New Roman"/>
          <w:lang w:val="lv-LV"/>
        </w:rPr>
      </w:pPr>
    </w:p>
    <w:p w14:paraId="73B38924" w14:textId="77777777" w:rsidR="00F36379" w:rsidRPr="00F36379" w:rsidRDefault="00F36379" w:rsidP="003E0C4F">
      <w:pPr>
        <w:spacing w:after="0" w:line="240" w:lineRule="auto"/>
        <w:rPr>
          <w:rFonts w:ascii="Times New Roman" w:eastAsia="Times New Roman" w:hAnsi="Times New Roman" w:cs="Times New Roman"/>
          <w:lang w:val="lv-LV"/>
        </w:rPr>
      </w:pPr>
    </w:p>
    <w:p w14:paraId="49A1312C" w14:textId="77777777" w:rsidR="00F36379" w:rsidRPr="00F36379" w:rsidRDefault="00F36379" w:rsidP="003E0C4F">
      <w:pPr>
        <w:spacing w:after="0" w:line="240" w:lineRule="auto"/>
        <w:rPr>
          <w:rFonts w:ascii="Times New Roman" w:eastAsia="Times New Roman" w:hAnsi="Times New Roman" w:cs="Times New Roman"/>
          <w:lang w:val="lv-LV"/>
        </w:rPr>
      </w:pPr>
    </w:p>
    <w:p w14:paraId="47E85201" w14:textId="77777777" w:rsidR="00F36379" w:rsidRPr="00F36379" w:rsidRDefault="00F36379" w:rsidP="003E0C4F">
      <w:pPr>
        <w:spacing w:after="0" w:line="240" w:lineRule="auto"/>
        <w:rPr>
          <w:rFonts w:ascii="Times New Roman" w:eastAsia="Times New Roman" w:hAnsi="Times New Roman" w:cs="Times New Roman"/>
          <w:lang w:val="lv-LV"/>
        </w:rPr>
      </w:pPr>
    </w:p>
    <w:p w14:paraId="369ED538" w14:textId="77777777" w:rsidR="00F36379" w:rsidRPr="00F36379" w:rsidRDefault="00F36379" w:rsidP="003E0C4F">
      <w:pPr>
        <w:spacing w:after="0" w:line="240" w:lineRule="auto"/>
        <w:jc w:val="center"/>
        <w:rPr>
          <w:rFonts w:ascii="Times New Roman" w:eastAsia="Times New Roman" w:hAnsi="Times New Roman" w:cs="Times New Roman"/>
          <w:b/>
          <w:lang w:val="lv-LV"/>
        </w:rPr>
      </w:pPr>
      <w:r w:rsidRPr="00F36379">
        <w:rPr>
          <w:rFonts w:ascii="Times New Roman" w:eastAsia="Times New Roman" w:hAnsi="Times New Roman" w:cs="Times New Roman"/>
          <w:b/>
          <w:lang w:val="lv-LV"/>
        </w:rPr>
        <w:t>I PIELIKUMS</w:t>
      </w:r>
    </w:p>
    <w:p w14:paraId="06668B8E" w14:textId="77777777" w:rsidR="00F36379" w:rsidRPr="00F36379" w:rsidRDefault="00F36379" w:rsidP="003E0C4F">
      <w:pPr>
        <w:spacing w:after="0" w:line="240" w:lineRule="auto"/>
        <w:rPr>
          <w:rFonts w:ascii="Times New Roman" w:eastAsia="Times New Roman" w:hAnsi="Times New Roman" w:cs="Times New Roman"/>
          <w:lang w:val="lv-LV"/>
        </w:rPr>
      </w:pPr>
    </w:p>
    <w:p w14:paraId="52155D13" w14:textId="77777777" w:rsidR="00F9412D" w:rsidRDefault="00F9412D" w:rsidP="003E0C4F">
      <w:pPr>
        <w:spacing w:after="0" w:line="240" w:lineRule="auto"/>
        <w:jc w:val="center"/>
        <w:rPr>
          <w:rFonts w:ascii="Times New Roman" w:eastAsia="Times New Roman" w:hAnsi="Times New Roman" w:cs="Times New Roman"/>
          <w:b/>
          <w:color w:val="000000"/>
          <w:szCs w:val="20"/>
          <w:lang w:val="lv-LV"/>
        </w:rPr>
      </w:pPr>
      <w:r w:rsidRPr="00F9412D">
        <w:rPr>
          <w:rFonts w:ascii="Times New Roman" w:eastAsia="Times New Roman" w:hAnsi="Times New Roman" w:cs="Times New Roman"/>
          <w:b/>
          <w:color w:val="000000"/>
          <w:szCs w:val="20"/>
          <w:lang w:val="lv-LV"/>
        </w:rPr>
        <w:t>VETERINĀRO ZĀĻU APRAKSTS</w:t>
      </w:r>
    </w:p>
    <w:p w14:paraId="5EC6848F" w14:textId="77777777" w:rsidR="003272DA" w:rsidRDefault="003272DA" w:rsidP="003E0C4F">
      <w:pPr>
        <w:spacing w:after="0" w:line="240" w:lineRule="auto"/>
        <w:jc w:val="center"/>
        <w:rPr>
          <w:rFonts w:ascii="Times New Roman" w:eastAsia="Times New Roman" w:hAnsi="Times New Roman" w:cs="Times New Roman"/>
          <w:b/>
          <w:color w:val="000000"/>
          <w:szCs w:val="20"/>
          <w:lang w:val="lv-LV"/>
        </w:rPr>
      </w:pPr>
    </w:p>
    <w:p w14:paraId="00D83C3E" w14:textId="77777777" w:rsidR="003272DA" w:rsidRPr="009B2B53" w:rsidRDefault="003272DA" w:rsidP="003E0C4F">
      <w:pPr>
        <w:spacing w:after="0" w:line="240" w:lineRule="auto"/>
        <w:jc w:val="center"/>
        <w:rPr>
          <w:rFonts w:ascii="Times New Roman" w:eastAsia="Times New Roman" w:hAnsi="Times New Roman" w:cs="Times New Roman"/>
          <w:b/>
          <w:color w:val="000000"/>
          <w:szCs w:val="20"/>
          <w:lang w:val="lv-LV"/>
        </w:rPr>
      </w:pPr>
    </w:p>
    <w:p w14:paraId="3F2AD6ED" w14:textId="77777777" w:rsidR="00F36379" w:rsidRDefault="00F36379"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br w:type="page"/>
      </w:r>
    </w:p>
    <w:p w14:paraId="028BC548" w14:textId="7CD980B0"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b/>
          <w:color w:val="000000"/>
          <w:szCs w:val="20"/>
          <w:lang w:val="lv-LV"/>
        </w:rPr>
        <w:lastRenderedPageBreak/>
        <w:t>1.</w:t>
      </w:r>
      <w:r w:rsidRPr="00F9412D">
        <w:rPr>
          <w:rFonts w:ascii="Times New Roman" w:eastAsia="Times New Roman" w:hAnsi="Times New Roman" w:cs="Times New Roman"/>
          <w:b/>
          <w:color w:val="000000"/>
          <w:szCs w:val="20"/>
          <w:lang w:val="lv-LV"/>
        </w:rPr>
        <w:tab/>
        <w:t xml:space="preserve">VETERINĀRO ZĀĻU NOSAUKUMS </w:t>
      </w:r>
    </w:p>
    <w:p w14:paraId="471C1BD2"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1C642344" w14:textId="05FC2647" w:rsidR="00F9412D" w:rsidRPr="00F9412D" w:rsidRDefault="00E6020F" w:rsidP="003E0C4F">
      <w:pPr>
        <w:spacing w:after="0" w:line="240" w:lineRule="auto"/>
        <w:rPr>
          <w:rFonts w:ascii="Times New Roman" w:eastAsia="Times New Roman" w:hAnsi="Times New Roman" w:cs="Times New Roman"/>
          <w:b/>
          <w:color w:val="000000"/>
          <w:szCs w:val="20"/>
          <w:lang w:val="lv-LV"/>
        </w:rPr>
      </w:pPr>
      <w:r w:rsidRPr="00A41987">
        <w:rPr>
          <w:rFonts w:ascii="Times New Roman" w:eastAsia="Times New Roman" w:hAnsi="Times New Roman" w:cs="Times New Roman"/>
          <w:bCs/>
          <w:szCs w:val="20"/>
          <w:lang w:val="lv-LV"/>
        </w:rPr>
        <w:t>Tulaject</w:t>
      </w:r>
      <w:r w:rsidR="00F9412D" w:rsidRPr="00F9412D">
        <w:rPr>
          <w:rFonts w:ascii="Times New Roman" w:eastAsia="Times New Roman" w:hAnsi="Times New Roman" w:cs="Times New Roman"/>
          <w:b/>
          <w:szCs w:val="20"/>
          <w:lang w:val="lv-LV"/>
        </w:rPr>
        <w:t xml:space="preserve"> </w:t>
      </w:r>
      <w:r w:rsidR="00F9412D" w:rsidRPr="00F9412D">
        <w:rPr>
          <w:rFonts w:ascii="Times New Roman" w:eastAsia="Times New Roman" w:hAnsi="Times New Roman" w:cs="Times New Roman"/>
          <w:szCs w:val="20"/>
          <w:lang w:val="lv-LV"/>
        </w:rPr>
        <w:t>100 mg/ml šķīdums injekcijām liellopiem, cūkām un aitām</w:t>
      </w:r>
    </w:p>
    <w:p w14:paraId="2CECAE4F"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0EE7CF8A"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b/>
          <w:color w:val="000000"/>
          <w:szCs w:val="20"/>
          <w:lang w:val="lv-LV"/>
        </w:rPr>
        <w:t xml:space="preserve">2. </w:t>
      </w:r>
      <w:r w:rsidRPr="00F9412D">
        <w:rPr>
          <w:rFonts w:ascii="Times New Roman" w:eastAsia="Times New Roman" w:hAnsi="Times New Roman" w:cs="Times New Roman"/>
          <w:b/>
          <w:color w:val="000000"/>
          <w:szCs w:val="20"/>
          <w:lang w:val="lv-LV"/>
        </w:rPr>
        <w:tab/>
        <w:t xml:space="preserve">KVALITATĪVAIS UN KVANTITATĪVAIS SASTĀVS </w:t>
      </w:r>
    </w:p>
    <w:p w14:paraId="6E119581"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33A174CB" w14:textId="21A37A2E" w:rsidR="00F9412D" w:rsidRPr="00F9412D" w:rsidRDefault="001D3D25"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Katrs</w:t>
      </w:r>
      <w:r w:rsidRPr="00F9412D">
        <w:rPr>
          <w:rFonts w:ascii="Times New Roman" w:eastAsia="Times New Roman" w:hAnsi="Times New Roman" w:cs="Times New Roman"/>
          <w:color w:val="000000"/>
          <w:lang w:val="lv-LV" w:eastAsia="lv-LV"/>
        </w:rPr>
        <w:t xml:space="preserve"> </w:t>
      </w:r>
      <w:r w:rsidR="00F9412D" w:rsidRPr="00F9412D">
        <w:rPr>
          <w:rFonts w:ascii="Times New Roman" w:eastAsia="Times New Roman" w:hAnsi="Times New Roman" w:cs="Times New Roman"/>
          <w:color w:val="000000"/>
          <w:lang w:val="lv-LV" w:eastAsia="lv-LV"/>
        </w:rPr>
        <w:t xml:space="preserve">ml satur: </w:t>
      </w:r>
    </w:p>
    <w:p w14:paraId="540A5E32"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b/>
          <w:bCs/>
          <w:color w:val="000000"/>
          <w:lang w:val="lv-LV" w:eastAsia="lv-LV"/>
        </w:rPr>
      </w:pPr>
    </w:p>
    <w:p w14:paraId="2CCC84D3" w14:textId="10C652CD"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b/>
          <w:bCs/>
          <w:color w:val="000000"/>
          <w:lang w:val="lv-LV" w:eastAsia="lv-LV"/>
        </w:rPr>
        <w:t>Aktīvā</w:t>
      </w:r>
      <w:r w:rsidR="00F9622B">
        <w:rPr>
          <w:rFonts w:ascii="Times New Roman" w:eastAsia="Times New Roman" w:hAnsi="Times New Roman" w:cs="Times New Roman"/>
          <w:b/>
          <w:bCs/>
          <w:color w:val="000000"/>
          <w:lang w:val="lv-LV" w:eastAsia="lv-LV"/>
        </w:rPr>
        <w:t>s</w:t>
      </w:r>
      <w:r w:rsidRPr="00F9412D">
        <w:rPr>
          <w:rFonts w:ascii="Times New Roman" w:eastAsia="Times New Roman" w:hAnsi="Times New Roman" w:cs="Times New Roman"/>
          <w:b/>
          <w:bCs/>
          <w:color w:val="000000"/>
          <w:lang w:val="lv-LV" w:eastAsia="lv-LV"/>
        </w:rPr>
        <w:t xml:space="preserve"> viela</w:t>
      </w:r>
      <w:r w:rsidR="00F9622B">
        <w:rPr>
          <w:rFonts w:ascii="Times New Roman" w:eastAsia="Times New Roman" w:hAnsi="Times New Roman" w:cs="Times New Roman"/>
          <w:b/>
          <w:bCs/>
          <w:color w:val="000000"/>
          <w:lang w:val="lv-LV" w:eastAsia="lv-LV"/>
        </w:rPr>
        <w:t>s</w:t>
      </w:r>
      <w:r w:rsidRPr="00F9412D">
        <w:rPr>
          <w:rFonts w:ascii="Times New Roman" w:eastAsia="Times New Roman" w:hAnsi="Times New Roman" w:cs="Times New Roman"/>
          <w:b/>
          <w:bCs/>
          <w:color w:val="000000"/>
          <w:lang w:val="lv-LV" w:eastAsia="lv-LV"/>
        </w:rPr>
        <w:t xml:space="preserve">: </w:t>
      </w:r>
    </w:p>
    <w:p w14:paraId="3D105244" w14:textId="77777777"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Tulatromicīns</w:t>
      </w:r>
      <w:r w:rsidRPr="00F9412D">
        <w:rPr>
          <w:rFonts w:ascii="Times New Roman" w:eastAsia="Times New Roman" w:hAnsi="Times New Roman" w:cs="Times New Roman"/>
          <w:lang w:val="lv-LV"/>
        </w:rPr>
        <w:tab/>
      </w:r>
      <w:r w:rsidRPr="00F9412D">
        <w:rPr>
          <w:rFonts w:ascii="Times New Roman" w:eastAsia="Times New Roman" w:hAnsi="Times New Roman" w:cs="Times New Roman"/>
          <w:lang w:val="lv-LV"/>
        </w:rPr>
        <w:tab/>
      </w:r>
      <w:r w:rsidR="003272DA">
        <w:rPr>
          <w:rFonts w:ascii="Times New Roman" w:eastAsia="Times New Roman" w:hAnsi="Times New Roman" w:cs="Times New Roman"/>
          <w:lang w:val="lv-LV"/>
        </w:rPr>
        <w:tab/>
      </w:r>
      <w:r w:rsidRPr="00F9412D">
        <w:rPr>
          <w:rFonts w:ascii="Times New Roman" w:eastAsia="Times New Roman" w:hAnsi="Times New Roman" w:cs="Times New Roman"/>
          <w:lang w:val="lv-LV"/>
        </w:rPr>
        <w:t xml:space="preserve">100 mg </w:t>
      </w:r>
    </w:p>
    <w:p w14:paraId="3630DCB6" w14:textId="77777777" w:rsidR="00F9412D" w:rsidRPr="00F9412D" w:rsidRDefault="00F9412D" w:rsidP="003E0C4F">
      <w:pPr>
        <w:spacing w:after="0" w:line="240" w:lineRule="auto"/>
        <w:jc w:val="both"/>
        <w:rPr>
          <w:rFonts w:ascii="Times New Roman" w:eastAsia="Times New Roman" w:hAnsi="Times New Roman" w:cs="Times New Roman"/>
          <w:b/>
          <w:color w:val="000000"/>
          <w:szCs w:val="20"/>
          <w:lang w:val="lv-LV"/>
        </w:rPr>
      </w:pPr>
    </w:p>
    <w:p w14:paraId="0B8FFC13" w14:textId="1FEDC972" w:rsidR="00F9412D" w:rsidRPr="00F9412D" w:rsidRDefault="00F9412D" w:rsidP="003E0C4F">
      <w:pPr>
        <w:spacing w:after="0" w:line="240" w:lineRule="auto"/>
        <w:jc w:val="both"/>
        <w:rPr>
          <w:rFonts w:ascii="Times New Roman" w:eastAsia="Times New Roman" w:hAnsi="Times New Roman" w:cs="Times New Roman"/>
          <w:b/>
          <w:color w:val="000000"/>
          <w:szCs w:val="20"/>
          <w:lang w:val="lv-LV"/>
        </w:rPr>
      </w:pPr>
      <w:r w:rsidRPr="00F9412D">
        <w:rPr>
          <w:rFonts w:ascii="Times New Roman" w:eastAsia="Times New Roman" w:hAnsi="Times New Roman" w:cs="Times New Roman"/>
          <w:b/>
          <w:color w:val="000000"/>
          <w:szCs w:val="20"/>
          <w:lang w:val="lv-LV"/>
        </w:rPr>
        <w:t>Palīgvielas:</w:t>
      </w:r>
    </w:p>
    <w:p w14:paraId="2DC62318" w14:textId="148A0315" w:rsidR="00F9412D" w:rsidRPr="00F9412D" w:rsidRDefault="00F9412D" w:rsidP="003E0C4F">
      <w:pPr>
        <w:spacing w:after="0" w:line="240" w:lineRule="auto"/>
        <w:jc w:val="both"/>
        <w:rPr>
          <w:rFonts w:ascii="Times New Roman" w:eastAsia="Times New Roman" w:hAnsi="Times New Roman" w:cs="Times New Roman"/>
          <w:color w:val="000000"/>
          <w:szCs w:val="2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A5A5F" w:rsidRPr="00514F58" w14:paraId="6AE99192" w14:textId="77777777" w:rsidTr="000E1995">
        <w:tc>
          <w:tcPr>
            <w:tcW w:w="4524" w:type="dxa"/>
            <w:vAlign w:val="center"/>
          </w:tcPr>
          <w:p w14:paraId="46D55C93" w14:textId="204BF248" w:rsidR="008A5A5F" w:rsidRPr="008A5A5F" w:rsidRDefault="008A5A5F" w:rsidP="00A41987">
            <w:pPr>
              <w:tabs>
                <w:tab w:val="left" w:pos="567"/>
              </w:tabs>
              <w:spacing w:after="0" w:line="240" w:lineRule="auto"/>
              <w:rPr>
                <w:rFonts w:ascii="Times New Roman" w:eastAsia="Times New Roman" w:hAnsi="Times New Roman" w:cs="Times New Roman"/>
                <w:b/>
                <w:bCs/>
                <w:iCs/>
                <w:lang w:val="lv-LV"/>
              </w:rPr>
            </w:pPr>
            <w:r w:rsidRPr="008A5A5F">
              <w:rPr>
                <w:rFonts w:ascii="Times New Roman" w:eastAsia="Times New Roman" w:hAnsi="Times New Roman" w:cs="Times New Roman"/>
                <w:b/>
                <w:bCs/>
                <w:iCs/>
                <w:lang w:val="lv-LV"/>
              </w:rPr>
              <w:t>Palīgvielu un citu sastāvdaļu kvalitatīvais sastāvs</w:t>
            </w:r>
          </w:p>
        </w:tc>
        <w:tc>
          <w:tcPr>
            <w:tcW w:w="4537" w:type="dxa"/>
            <w:vAlign w:val="center"/>
          </w:tcPr>
          <w:p w14:paraId="024D4F58" w14:textId="3893CFBD" w:rsidR="008A5A5F" w:rsidRPr="008A5A5F" w:rsidRDefault="008A5A5F" w:rsidP="00A41987">
            <w:pPr>
              <w:tabs>
                <w:tab w:val="left" w:pos="567"/>
              </w:tabs>
              <w:spacing w:after="0" w:line="240" w:lineRule="auto"/>
              <w:rPr>
                <w:rFonts w:ascii="Times New Roman" w:eastAsia="Times New Roman" w:hAnsi="Times New Roman" w:cs="Times New Roman"/>
                <w:b/>
                <w:bCs/>
                <w:iCs/>
                <w:lang w:val="lv-LV"/>
              </w:rPr>
            </w:pPr>
            <w:r w:rsidRPr="008A5A5F">
              <w:rPr>
                <w:rFonts w:ascii="Times New Roman" w:eastAsia="Times New Roman" w:hAnsi="Times New Roman" w:cs="Times New Roman"/>
                <w:b/>
                <w:bCs/>
                <w:iCs/>
                <w:lang w:val="lv-LV"/>
              </w:rPr>
              <w:t>Kvantitatīvais sastāvs, ja šī informācija ir būtiska veterināro zāļu pareizai ievadīšanai</w:t>
            </w:r>
          </w:p>
        </w:tc>
      </w:tr>
      <w:tr w:rsidR="008A5A5F" w:rsidRPr="008A5A5F" w14:paraId="6F4E56F1" w14:textId="77777777" w:rsidTr="000E1995">
        <w:tc>
          <w:tcPr>
            <w:tcW w:w="4524" w:type="dxa"/>
            <w:vAlign w:val="center"/>
          </w:tcPr>
          <w:p w14:paraId="1D828D7F" w14:textId="2365A3EF" w:rsidR="008A5A5F" w:rsidRPr="008A5A5F" w:rsidRDefault="001D3D25" w:rsidP="00F4249F">
            <w:pPr>
              <w:autoSpaceDE w:val="0"/>
              <w:autoSpaceDN w:val="0"/>
              <w:adjustRightInd w:val="0"/>
              <w:spacing w:after="0" w:line="240" w:lineRule="auto"/>
              <w:rPr>
                <w:rFonts w:ascii="Times New Roman" w:eastAsia="Times New Roman" w:hAnsi="Times New Roman" w:cs="Times New Roman"/>
                <w:iCs/>
                <w:lang w:val="lv-LV"/>
              </w:rPr>
            </w:pPr>
            <w:r w:rsidRPr="00F9412D">
              <w:rPr>
                <w:rFonts w:ascii="Times New Roman" w:eastAsia="Times New Roman" w:hAnsi="Times New Roman" w:cs="Times New Roman"/>
                <w:color w:val="000000"/>
                <w:lang w:val="lv-LV" w:eastAsia="lv-LV"/>
              </w:rPr>
              <w:t xml:space="preserve">Monotioglicerīns </w:t>
            </w:r>
          </w:p>
        </w:tc>
        <w:tc>
          <w:tcPr>
            <w:tcW w:w="4537" w:type="dxa"/>
            <w:vAlign w:val="center"/>
          </w:tcPr>
          <w:p w14:paraId="347B0A7E" w14:textId="6FC38AE1" w:rsidR="008A5A5F" w:rsidRPr="008A5A5F" w:rsidRDefault="000B3C34" w:rsidP="00A41987">
            <w:pPr>
              <w:tabs>
                <w:tab w:val="left" w:pos="567"/>
              </w:tabs>
              <w:spacing w:after="0" w:line="240" w:lineRule="auto"/>
              <w:rPr>
                <w:rFonts w:ascii="Times New Roman" w:eastAsia="Times New Roman" w:hAnsi="Times New Roman" w:cs="Times New Roman"/>
                <w:iCs/>
                <w:lang w:val="lv-LV"/>
              </w:rPr>
            </w:pPr>
            <w:r w:rsidRPr="00F9412D">
              <w:rPr>
                <w:rFonts w:ascii="Times New Roman" w:eastAsia="Times New Roman" w:hAnsi="Times New Roman" w:cs="Times New Roman"/>
                <w:color w:val="000000"/>
                <w:szCs w:val="20"/>
                <w:lang w:val="lv-LV"/>
              </w:rPr>
              <w:t>5 mg</w:t>
            </w:r>
          </w:p>
        </w:tc>
      </w:tr>
      <w:tr w:rsidR="008A5A5F" w:rsidRPr="008A5A5F" w14:paraId="1AB9B57E" w14:textId="77777777" w:rsidTr="000E1995">
        <w:tc>
          <w:tcPr>
            <w:tcW w:w="4524" w:type="dxa"/>
            <w:vAlign w:val="center"/>
          </w:tcPr>
          <w:p w14:paraId="2B6A4D38" w14:textId="0D4ECF16" w:rsidR="008A5A5F" w:rsidRPr="008A5A5F" w:rsidRDefault="001D3D25" w:rsidP="00F4249F">
            <w:pPr>
              <w:autoSpaceDE w:val="0"/>
              <w:autoSpaceDN w:val="0"/>
              <w:adjustRightInd w:val="0"/>
              <w:spacing w:after="0" w:line="240" w:lineRule="auto"/>
              <w:rPr>
                <w:rFonts w:ascii="Times New Roman" w:eastAsia="Times New Roman" w:hAnsi="Times New Roman" w:cs="Times New Roman"/>
                <w:iCs/>
                <w:lang w:val="lv-LV"/>
              </w:rPr>
            </w:pPr>
            <w:r w:rsidRPr="00F9412D">
              <w:rPr>
                <w:rFonts w:ascii="Times New Roman" w:eastAsia="Times New Roman" w:hAnsi="Times New Roman" w:cs="Times New Roman"/>
                <w:color w:val="000000"/>
                <w:lang w:val="lv-LV" w:eastAsia="lv-LV"/>
              </w:rPr>
              <w:t xml:space="preserve">Propilēnglikols </w:t>
            </w:r>
          </w:p>
        </w:tc>
        <w:tc>
          <w:tcPr>
            <w:tcW w:w="4537" w:type="dxa"/>
            <w:vAlign w:val="center"/>
          </w:tcPr>
          <w:p w14:paraId="282125F3" w14:textId="77777777" w:rsidR="008A5A5F" w:rsidRPr="008A5A5F" w:rsidRDefault="008A5A5F" w:rsidP="00A41987">
            <w:pPr>
              <w:tabs>
                <w:tab w:val="left" w:pos="567"/>
              </w:tabs>
              <w:spacing w:after="0" w:line="240" w:lineRule="auto"/>
              <w:rPr>
                <w:rFonts w:ascii="Times New Roman" w:eastAsia="Times New Roman" w:hAnsi="Times New Roman" w:cs="Times New Roman"/>
                <w:iCs/>
                <w:lang w:val="lv-LV"/>
              </w:rPr>
            </w:pPr>
          </w:p>
        </w:tc>
      </w:tr>
      <w:tr w:rsidR="008A5A5F" w:rsidRPr="008A5A5F" w14:paraId="3184C633" w14:textId="77777777" w:rsidTr="000E1995">
        <w:tc>
          <w:tcPr>
            <w:tcW w:w="4524" w:type="dxa"/>
            <w:vAlign w:val="center"/>
          </w:tcPr>
          <w:p w14:paraId="617470EC" w14:textId="236B2881" w:rsidR="008A5A5F" w:rsidRPr="008A5A5F" w:rsidRDefault="001D3D25" w:rsidP="00F4249F">
            <w:pPr>
              <w:tabs>
                <w:tab w:val="left" w:pos="567"/>
              </w:tabs>
              <w:spacing w:after="0" w:line="240" w:lineRule="auto"/>
              <w:ind w:left="567" w:hanging="567"/>
              <w:rPr>
                <w:rFonts w:ascii="Times New Roman" w:eastAsia="Times New Roman" w:hAnsi="Times New Roman" w:cs="Times New Roman"/>
                <w:iCs/>
                <w:lang w:val="lv-LV"/>
              </w:rPr>
            </w:pPr>
            <w:r w:rsidRPr="00F9412D">
              <w:rPr>
                <w:rFonts w:ascii="Times New Roman" w:eastAsia="Times New Roman" w:hAnsi="Times New Roman" w:cs="Times New Roman"/>
                <w:lang w:val="lv-LV"/>
              </w:rPr>
              <w:t>Citronskābe</w:t>
            </w:r>
          </w:p>
        </w:tc>
        <w:tc>
          <w:tcPr>
            <w:tcW w:w="4537" w:type="dxa"/>
            <w:vAlign w:val="center"/>
          </w:tcPr>
          <w:p w14:paraId="4B1CF8E2" w14:textId="77777777" w:rsidR="008A5A5F" w:rsidRPr="008A5A5F" w:rsidRDefault="008A5A5F" w:rsidP="00A41987">
            <w:pPr>
              <w:tabs>
                <w:tab w:val="left" w:pos="567"/>
              </w:tabs>
              <w:spacing w:after="0" w:line="240" w:lineRule="auto"/>
              <w:rPr>
                <w:rFonts w:ascii="Times New Roman" w:eastAsia="Times New Roman" w:hAnsi="Times New Roman" w:cs="Times New Roman"/>
                <w:iCs/>
                <w:lang w:val="lv-LV"/>
              </w:rPr>
            </w:pPr>
          </w:p>
        </w:tc>
      </w:tr>
      <w:tr w:rsidR="008A5A5F" w:rsidRPr="008A5A5F" w14:paraId="131BD8F3" w14:textId="77777777" w:rsidTr="000E1995">
        <w:tc>
          <w:tcPr>
            <w:tcW w:w="4524" w:type="dxa"/>
            <w:vAlign w:val="center"/>
          </w:tcPr>
          <w:p w14:paraId="4DB47309" w14:textId="1A07926F" w:rsidR="008A5A5F" w:rsidRPr="008A5A5F" w:rsidRDefault="000B3C34" w:rsidP="00F4249F">
            <w:pPr>
              <w:autoSpaceDE w:val="0"/>
              <w:autoSpaceDN w:val="0"/>
              <w:adjustRightInd w:val="0"/>
              <w:spacing w:after="0" w:line="240" w:lineRule="auto"/>
              <w:rPr>
                <w:rFonts w:ascii="Times New Roman" w:eastAsia="Times New Roman" w:hAnsi="Times New Roman" w:cs="Times New Roman"/>
                <w:b/>
                <w:bCs/>
                <w:iCs/>
                <w:lang w:val="lv-LV"/>
              </w:rPr>
            </w:pPr>
            <w:r w:rsidRPr="00F9412D">
              <w:rPr>
                <w:rFonts w:ascii="Times New Roman" w:eastAsia="Times New Roman" w:hAnsi="Times New Roman" w:cs="Times New Roman"/>
                <w:color w:val="000000"/>
                <w:lang w:val="lv-LV" w:eastAsia="lv-LV"/>
              </w:rPr>
              <w:t xml:space="preserve">Sālsskābe, atšķaidīta (pH </w:t>
            </w:r>
            <w:r w:rsidR="00F9622B">
              <w:rPr>
                <w:rFonts w:ascii="Times New Roman" w:eastAsia="Times New Roman" w:hAnsi="Times New Roman" w:cs="Times New Roman"/>
                <w:color w:val="000000"/>
                <w:lang w:val="lv-LV" w:eastAsia="lv-LV"/>
              </w:rPr>
              <w:t>pielāgošanai</w:t>
            </w:r>
            <w:r w:rsidRPr="00F9412D">
              <w:rPr>
                <w:rFonts w:ascii="Times New Roman" w:eastAsia="Times New Roman" w:hAnsi="Times New Roman" w:cs="Times New Roman"/>
                <w:color w:val="000000"/>
                <w:lang w:val="lv-LV" w:eastAsia="lv-LV"/>
              </w:rPr>
              <w:t xml:space="preserve">) </w:t>
            </w:r>
          </w:p>
        </w:tc>
        <w:tc>
          <w:tcPr>
            <w:tcW w:w="4537" w:type="dxa"/>
            <w:vAlign w:val="center"/>
          </w:tcPr>
          <w:p w14:paraId="1EADF850" w14:textId="77777777" w:rsidR="008A5A5F" w:rsidRPr="008A5A5F" w:rsidRDefault="008A5A5F" w:rsidP="00A41987">
            <w:pPr>
              <w:tabs>
                <w:tab w:val="left" w:pos="567"/>
              </w:tabs>
              <w:spacing w:after="0" w:line="240" w:lineRule="auto"/>
              <w:rPr>
                <w:rFonts w:ascii="Times New Roman" w:eastAsia="Times New Roman" w:hAnsi="Times New Roman" w:cs="Times New Roman"/>
                <w:iCs/>
                <w:lang w:val="lv-LV"/>
              </w:rPr>
            </w:pPr>
          </w:p>
        </w:tc>
      </w:tr>
      <w:tr w:rsidR="008A5A5F" w:rsidRPr="008A5A5F" w14:paraId="7E6A92B3" w14:textId="77777777" w:rsidTr="000E1995">
        <w:tc>
          <w:tcPr>
            <w:tcW w:w="4524" w:type="dxa"/>
            <w:vAlign w:val="center"/>
          </w:tcPr>
          <w:p w14:paraId="2E5EAB7C" w14:textId="41C9AD02" w:rsidR="008A5A5F" w:rsidRPr="008A5A5F" w:rsidRDefault="000B3C34" w:rsidP="00F4249F">
            <w:pPr>
              <w:autoSpaceDE w:val="0"/>
              <w:autoSpaceDN w:val="0"/>
              <w:adjustRightInd w:val="0"/>
              <w:spacing w:after="0" w:line="240" w:lineRule="auto"/>
              <w:rPr>
                <w:rFonts w:ascii="Times New Roman" w:eastAsia="Times New Roman" w:hAnsi="Times New Roman" w:cs="Times New Roman"/>
                <w:iCs/>
                <w:lang w:val="lv-LV"/>
              </w:rPr>
            </w:pPr>
            <w:r w:rsidRPr="00F9412D">
              <w:rPr>
                <w:rFonts w:ascii="Times New Roman" w:eastAsia="Times New Roman" w:hAnsi="Times New Roman" w:cs="Times New Roman"/>
                <w:color w:val="000000"/>
                <w:lang w:val="lv-LV" w:eastAsia="lv-LV"/>
              </w:rPr>
              <w:t xml:space="preserve">Nātrija hidroksīds (pH </w:t>
            </w:r>
            <w:r w:rsidR="00F9622B">
              <w:rPr>
                <w:rFonts w:ascii="Times New Roman" w:eastAsia="Times New Roman" w:hAnsi="Times New Roman" w:cs="Times New Roman"/>
                <w:color w:val="000000"/>
                <w:lang w:val="lv-LV" w:eastAsia="lv-LV"/>
              </w:rPr>
              <w:t>pielāgošanai</w:t>
            </w:r>
            <w:r w:rsidRPr="00F9412D">
              <w:rPr>
                <w:rFonts w:ascii="Times New Roman" w:eastAsia="Times New Roman" w:hAnsi="Times New Roman" w:cs="Times New Roman"/>
                <w:color w:val="000000"/>
                <w:lang w:val="lv-LV" w:eastAsia="lv-LV"/>
              </w:rPr>
              <w:t xml:space="preserve">) </w:t>
            </w:r>
          </w:p>
        </w:tc>
        <w:tc>
          <w:tcPr>
            <w:tcW w:w="4537" w:type="dxa"/>
            <w:vAlign w:val="center"/>
          </w:tcPr>
          <w:p w14:paraId="00E57949" w14:textId="77777777" w:rsidR="008A5A5F" w:rsidRPr="008A5A5F" w:rsidRDefault="008A5A5F" w:rsidP="00A41987">
            <w:pPr>
              <w:tabs>
                <w:tab w:val="left" w:pos="567"/>
              </w:tabs>
              <w:spacing w:after="0" w:line="240" w:lineRule="auto"/>
              <w:rPr>
                <w:rFonts w:ascii="Times New Roman" w:eastAsia="Times New Roman" w:hAnsi="Times New Roman" w:cs="Times New Roman"/>
                <w:iCs/>
                <w:lang w:val="lv-LV"/>
              </w:rPr>
            </w:pPr>
          </w:p>
        </w:tc>
      </w:tr>
      <w:tr w:rsidR="000B3C34" w:rsidRPr="008A5A5F" w14:paraId="40AD8AD5" w14:textId="77777777" w:rsidTr="000E1995">
        <w:tc>
          <w:tcPr>
            <w:tcW w:w="4524" w:type="dxa"/>
            <w:vAlign w:val="center"/>
          </w:tcPr>
          <w:p w14:paraId="6FBAD725" w14:textId="48F54CFA" w:rsidR="000B3C34" w:rsidRPr="008A5A5F" w:rsidRDefault="000B3C34" w:rsidP="00F4249F">
            <w:pPr>
              <w:tabs>
                <w:tab w:val="left" w:pos="567"/>
              </w:tabs>
              <w:spacing w:after="0" w:line="240" w:lineRule="auto"/>
              <w:ind w:left="567" w:hanging="567"/>
              <w:rPr>
                <w:rFonts w:ascii="Times New Roman" w:eastAsia="Times New Roman" w:hAnsi="Times New Roman" w:cs="Times New Roman"/>
                <w:iCs/>
                <w:lang w:val="lv-LV"/>
              </w:rPr>
            </w:pPr>
            <w:r w:rsidRPr="00F9412D">
              <w:rPr>
                <w:rFonts w:ascii="Times New Roman" w:eastAsia="Times New Roman" w:hAnsi="Times New Roman" w:cs="Times New Roman"/>
                <w:lang w:val="lv-LV"/>
              </w:rPr>
              <w:t>Ūdens injekcijām</w:t>
            </w:r>
          </w:p>
        </w:tc>
        <w:tc>
          <w:tcPr>
            <w:tcW w:w="4537" w:type="dxa"/>
            <w:vAlign w:val="center"/>
          </w:tcPr>
          <w:p w14:paraId="6DDC8A2B" w14:textId="77777777" w:rsidR="000B3C34" w:rsidRPr="008A5A5F" w:rsidRDefault="000B3C34">
            <w:pPr>
              <w:tabs>
                <w:tab w:val="left" w:pos="567"/>
              </w:tabs>
              <w:spacing w:after="0" w:line="240" w:lineRule="auto"/>
              <w:rPr>
                <w:rFonts w:ascii="Times New Roman" w:eastAsia="Times New Roman" w:hAnsi="Times New Roman" w:cs="Times New Roman"/>
                <w:iCs/>
                <w:lang w:val="lv-LV"/>
              </w:rPr>
            </w:pPr>
          </w:p>
        </w:tc>
      </w:tr>
    </w:tbl>
    <w:p w14:paraId="253D206B"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3767EEED" w14:textId="2E00EB42"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 xml:space="preserve">Dzidrs, bezkrāsains līdz </w:t>
      </w:r>
      <w:r w:rsidR="00514F58">
        <w:rPr>
          <w:rFonts w:ascii="Times New Roman" w:eastAsia="Times New Roman" w:hAnsi="Times New Roman" w:cs="Times New Roman"/>
          <w:lang w:val="lv-LV"/>
        </w:rPr>
        <w:t xml:space="preserve">gaiši </w:t>
      </w:r>
      <w:r w:rsidRPr="00F9412D">
        <w:rPr>
          <w:rFonts w:ascii="Times New Roman" w:eastAsia="Times New Roman" w:hAnsi="Times New Roman" w:cs="Times New Roman"/>
          <w:lang w:val="lv-LV"/>
        </w:rPr>
        <w:t>dzeltens šķīdums, bez redzamām daļiņām.</w:t>
      </w:r>
    </w:p>
    <w:p w14:paraId="2945BAC3"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5EC5290C" w14:textId="4E75D2AE" w:rsidR="00F9412D" w:rsidRPr="00F9412D" w:rsidRDefault="008A5A5F"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KLĪNISKĀ INFORMĀCIJA</w:t>
      </w:r>
    </w:p>
    <w:p w14:paraId="4CC49B3C"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2D841986" w14:textId="25D0AEFD" w:rsidR="00F9412D" w:rsidRPr="00F9412D" w:rsidRDefault="008A5A5F"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.1</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Mērķsugas</w:t>
      </w:r>
    </w:p>
    <w:p w14:paraId="3FD40385"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4397D6FD" w14:textId="77777777" w:rsidR="00F9412D" w:rsidRPr="00F9412D" w:rsidRDefault="00F9412D" w:rsidP="003E0C4F">
      <w:pPr>
        <w:spacing w:after="0" w:line="240" w:lineRule="auto"/>
        <w:ind w:left="567" w:hanging="567"/>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Liellopi, cūkas un aitas.</w:t>
      </w:r>
    </w:p>
    <w:p w14:paraId="331F814D"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5AB03532" w14:textId="1BA760A1" w:rsidR="00F9412D" w:rsidRPr="00F9412D" w:rsidRDefault="008A5A5F"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.2</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 xml:space="preserve">Lietošanas indikācijas </w:t>
      </w:r>
      <w:r w:rsidRPr="008A5A5F">
        <w:rPr>
          <w:rFonts w:ascii="Times New Roman" w:eastAsia="Times New Roman" w:hAnsi="Times New Roman" w:cs="Times New Roman"/>
          <w:b/>
          <w:color w:val="000000"/>
          <w:szCs w:val="20"/>
          <w:lang w:val="lv-LV"/>
        </w:rPr>
        <w:t>katrai</w:t>
      </w:r>
      <w:r w:rsidR="00F9412D" w:rsidRPr="00F9412D">
        <w:rPr>
          <w:rFonts w:ascii="Times New Roman" w:eastAsia="Times New Roman" w:hAnsi="Times New Roman" w:cs="Times New Roman"/>
          <w:b/>
          <w:color w:val="000000"/>
          <w:szCs w:val="20"/>
          <w:lang w:val="lv-LV"/>
        </w:rPr>
        <w:t xml:space="preserve"> mērķsuga</w:t>
      </w:r>
      <w:r>
        <w:rPr>
          <w:rFonts w:ascii="Times New Roman" w:eastAsia="Times New Roman" w:hAnsi="Times New Roman" w:cs="Times New Roman"/>
          <w:b/>
          <w:color w:val="000000"/>
          <w:szCs w:val="20"/>
          <w:lang w:val="lv-LV"/>
        </w:rPr>
        <w:t>i</w:t>
      </w:r>
    </w:p>
    <w:p w14:paraId="34F5B148"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509EE322"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F9412D">
        <w:rPr>
          <w:rFonts w:ascii="Times New Roman" w:eastAsia="Times New Roman" w:hAnsi="Times New Roman" w:cs="Times New Roman"/>
          <w:color w:val="000000"/>
          <w:u w:val="single"/>
          <w:lang w:val="lv-LV" w:eastAsia="lv-LV"/>
        </w:rPr>
        <w:t xml:space="preserve">Liellopiem </w:t>
      </w:r>
    </w:p>
    <w:p w14:paraId="7A7C703B" w14:textId="383808A9"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Liellopu respiratoro slimību (LRS) ārstēšanai un metafilaksei, </w:t>
      </w:r>
      <w:r w:rsidR="003272DA" w:rsidRPr="00F9412D">
        <w:rPr>
          <w:rFonts w:ascii="Times New Roman" w:eastAsia="Times New Roman" w:hAnsi="Times New Roman" w:cs="Times New Roman"/>
          <w:color w:val="000000"/>
          <w:lang w:val="lv-LV" w:eastAsia="lv-LV"/>
        </w:rPr>
        <w:t>k</w:t>
      </w:r>
      <w:r w:rsidR="003272DA">
        <w:rPr>
          <w:rFonts w:ascii="Times New Roman" w:eastAsia="Times New Roman" w:hAnsi="Times New Roman" w:cs="Times New Roman"/>
          <w:color w:val="000000"/>
          <w:lang w:val="lv-LV" w:eastAsia="lv-LV"/>
        </w:rPr>
        <w:t>o</w:t>
      </w:r>
      <w:r w:rsidR="003272DA"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 xml:space="preserve">ierosina pret tulatromicīnu jutīgas </w:t>
      </w:r>
      <w:r w:rsidRPr="00F9412D">
        <w:rPr>
          <w:rFonts w:ascii="Times New Roman" w:eastAsia="Times New Roman" w:hAnsi="Times New Roman" w:cs="Times New Roman"/>
          <w:i/>
          <w:iCs/>
          <w:color w:val="000000"/>
          <w:lang w:val="lv-LV" w:eastAsia="lv-LV"/>
        </w:rPr>
        <w:t>Mannheimia haemolytica</w:t>
      </w:r>
      <w:r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i/>
          <w:iCs/>
          <w:color w:val="000000"/>
          <w:lang w:val="lv-LV" w:eastAsia="lv-LV"/>
        </w:rPr>
        <w:t>Pasteurella multocida</w:t>
      </w:r>
      <w:r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i/>
          <w:iCs/>
          <w:color w:val="000000"/>
          <w:lang w:val="lv-LV" w:eastAsia="lv-LV"/>
        </w:rPr>
        <w:t xml:space="preserve">Histophilus somni </w:t>
      </w:r>
      <w:r w:rsidRPr="00F9412D">
        <w:rPr>
          <w:rFonts w:ascii="Times New Roman" w:eastAsia="Times New Roman" w:hAnsi="Times New Roman" w:cs="Times New Roman"/>
          <w:color w:val="000000"/>
          <w:lang w:val="lv-LV" w:eastAsia="lv-LV"/>
        </w:rPr>
        <w:t xml:space="preserve">un </w:t>
      </w:r>
      <w:r w:rsidRPr="00F9412D">
        <w:rPr>
          <w:rFonts w:ascii="Times New Roman" w:eastAsia="Times New Roman" w:hAnsi="Times New Roman" w:cs="Times New Roman"/>
          <w:i/>
          <w:iCs/>
          <w:color w:val="000000"/>
          <w:lang w:val="lv-LV" w:eastAsia="lv-LV"/>
        </w:rPr>
        <w:t>Mycoplasma bovis</w:t>
      </w:r>
      <w:r w:rsidRPr="00F9412D">
        <w:rPr>
          <w:rFonts w:ascii="Times New Roman" w:eastAsia="Times New Roman" w:hAnsi="Times New Roman" w:cs="Times New Roman"/>
          <w:color w:val="000000"/>
          <w:lang w:val="lv-LV" w:eastAsia="lv-LV"/>
        </w:rPr>
        <w:t xml:space="preserve">. </w:t>
      </w:r>
      <w:r w:rsidRPr="0020540F">
        <w:rPr>
          <w:rFonts w:ascii="Times New Roman" w:eastAsia="Times New Roman" w:hAnsi="Times New Roman" w:cs="Times New Roman"/>
          <w:color w:val="000000"/>
          <w:lang w:val="lv-LV" w:eastAsia="lv-LV"/>
        </w:rPr>
        <w:t xml:space="preserve">Pirms </w:t>
      </w:r>
      <w:r w:rsidR="0020540F" w:rsidRPr="00F4249F">
        <w:rPr>
          <w:rFonts w:ascii="Times New Roman" w:eastAsia="Times New Roman" w:hAnsi="Times New Roman" w:cs="Times New Roman"/>
          <w:color w:val="000000"/>
          <w:lang w:val="lv-LV" w:eastAsia="lv-LV"/>
        </w:rPr>
        <w:t>šo veterināro zāļu lietošanas</w:t>
      </w:r>
      <w:r w:rsidRPr="0020540F">
        <w:rPr>
          <w:rFonts w:ascii="Times New Roman" w:eastAsia="Times New Roman" w:hAnsi="Times New Roman" w:cs="Times New Roman"/>
          <w:color w:val="000000"/>
          <w:lang w:val="lv-LV" w:eastAsia="lv-LV"/>
        </w:rPr>
        <w:t xml:space="preserve"> jāapstiprina slimības esamība ganāmpulkā.</w:t>
      </w:r>
      <w:r w:rsidRPr="00F9412D">
        <w:rPr>
          <w:rFonts w:ascii="Times New Roman" w:eastAsia="Times New Roman" w:hAnsi="Times New Roman" w:cs="Times New Roman"/>
          <w:color w:val="000000"/>
          <w:lang w:val="lv-LV" w:eastAsia="lv-LV"/>
        </w:rPr>
        <w:t xml:space="preserve"> </w:t>
      </w:r>
    </w:p>
    <w:p w14:paraId="12EA8252"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49963312"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Govju infekciozā keratokonjunktivīta (GIK) ārstēšanai, ko ierosina pret tulatromicīnu jutīgas </w:t>
      </w:r>
      <w:r w:rsidRPr="00F9412D">
        <w:rPr>
          <w:rFonts w:ascii="Times New Roman" w:eastAsia="Times New Roman" w:hAnsi="Times New Roman" w:cs="Times New Roman"/>
          <w:i/>
          <w:iCs/>
          <w:color w:val="000000"/>
          <w:lang w:val="lv-LV" w:eastAsia="lv-LV"/>
        </w:rPr>
        <w:t>Moraxella bovis</w:t>
      </w:r>
      <w:r w:rsidRPr="00F9412D">
        <w:rPr>
          <w:rFonts w:ascii="Times New Roman" w:eastAsia="Times New Roman" w:hAnsi="Times New Roman" w:cs="Times New Roman"/>
          <w:color w:val="000000"/>
          <w:lang w:val="lv-LV" w:eastAsia="lv-LV"/>
        </w:rPr>
        <w:t xml:space="preserve">. </w:t>
      </w:r>
    </w:p>
    <w:p w14:paraId="2232049F"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73E7FB62"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F9412D">
        <w:rPr>
          <w:rFonts w:ascii="Times New Roman" w:eastAsia="Times New Roman" w:hAnsi="Times New Roman" w:cs="Times New Roman"/>
          <w:color w:val="000000"/>
          <w:u w:val="single"/>
          <w:lang w:val="lv-LV" w:eastAsia="lv-LV"/>
        </w:rPr>
        <w:t xml:space="preserve">Cūkām </w:t>
      </w:r>
    </w:p>
    <w:p w14:paraId="25A3E493" w14:textId="33C97996"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Cūku respiratoro slimību (CRS) ārstēšanai un metafilaksei, </w:t>
      </w:r>
      <w:r w:rsidR="003272DA" w:rsidRPr="00F9412D">
        <w:rPr>
          <w:rFonts w:ascii="Times New Roman" w:eastAsia="Times New Roman" w:hAnsi="Times New Roman" w:cs="Times New Roman"/>
          <w:color w:val="000000"/>
          <w:lang w:val="lv-LV" w:eastAsia="lv-LV"/>
        </w:rPr>
        <w:t>k</w:t>
      </w:r>
      <w:r w:rsidR="003272DA">
        <w:rPr>
          <w:rFonts w:ascii="Times New Roman" w:eastAsia="Times New Roman" w:hAnsi="Times New Roman" w:cs="Times New Roman"/>
          <w:color w:val="000000"/>
          <w:lang w:val="lv-LV" w:eastAsia="lv-LV"/>
        </w:rPr>
        <w:t>o</w:t>
      </w:r>
      <w:r w:rsidR="003272DA"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 xml:space="preserve">ierosina pret tulatromicīnu jutīgas </w:t>
      </w:r>
      <w:r w:rsidRPr="00F9412D">
        <w:rPr>
          <w:rFonts w:ascii="Times New Roman" w:eastAsia="Times New Roman" w:hAnsi="Times New Roman" w:cs="Times New Roman"/>
          <w:i/>
          <w:iCs/>
          <w:color w:val="000000"/>
          <w:lang w:val="lv-LV" w:eastAsia="lv-LV"/>
        </w:rPr>
        <w:t>Actinobacillus pleuropneumoniae</w:t>
      </w:r>
      <w:r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i/>
          <w:iCs/>
          <w:color w:val="000000"/>
          <w:lang w:val="lv-LV" w:eastAsia="lv-LV"/>
        </w:rPr>
        <w:t>Pasteurella multocida</w:t>
      </w:r>
      <w:r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i/>
          <w:iCs/>
          <w:color w:val="000000"/>
          <w:lang w:val="lv-LV" w:eastAsia="lv-LV"/>
        </w:rPr>
        <w:t>Mycoplasma hyopneumoniae</w:t>
      </w:r>
      <w:r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i/>
          <w:iCs/>
          <w:color w:val="000000"/>
          <w:lang w:val="lv-LV" w:eastAsia="lv-LV"/>
        </w:rPr>
        <w:t xml:space="preserve">Haemophilus parasuis </w:t>
      </w:r>
      <w:r w:rsidRPr="00F9412D">
        <w:rPr>
          <w:rFonts w:ascii="Times New Roman" w:eastAsia="Times New Roman" w:hAnsi="Times New Roman" w:cs="Times New Roman"/>
          <w:color w:val="000000"/>
          <w:lang w:val="lv-LV" w:eastAsia="lv-LV"/>
        </w:rPr>
        <w:t xml:space="preserve">un </w:t>
      </w:r>
      <w:r w:rsidRPr="00F9412D">
        <w:rPr>
          <w:rFonts w:ascii="Times New Roman" w:eastAsia="Times New Roman" w:hAnsi="Times New Roman" w:cs="Times New Roman"/>
          <w:i/>
          <w:iCs/>
          <w:color w:val="000000"/>
          <w:lang w:val="lv-LV" w:eastAsia="lv-LV"/>
        </w:rPr>
        <w:t xml:space="preserve">Bordetella </w:t>
      </w:r>
      <w:r w:rsidRPr="0020540F">
        <w:rPr>
          <w:rFonts w:ascii="Times New Roman" w:eastAsia="Times New Roman" w:hAnsi="Times New Roman" w:cs="Times New Roman"/>
          <w:i/>
          <w:iCs/>
          <w:color w:val="000000"/>
          <w:lang w:val="lv-LV" w:eastAsia="lv-LV"/>
        </w:rPr>
        <w:t>bronchiseptica</w:t>
      </w:r>
      <w:r w:rsidRPr="0020540F">
        <w:rPr>
          <w:rFonts w:ascii="Times New Roman" w:eastAsia="Times New Roman" w:hAnsi="Times New Roman" w:cs="Times New Roman"/>
          <w:color w:val="000000"/>
          <w:lang w:val="lv-LV" w:eastAsia="lv-LV"/>
        </w:rPr>
        <w:t xml:space="preserve">. Pirms </w:t>
      </w:r>
      <w:r w:rsidR="0020540F" w:rsidRPr="0020540F">
        <w:rPr>
          <w:rFonts w:ascii="Times New Roman" w:eastAsia="Times New Roman" w:hAnsi="Times New Roman" w:cs="Times New Roman"/>
          <w:color w:val="000000"/>
          <w:lang w:val="lv-LV" w:eastAsia="lv-LV"/>
        </w:rPr>
        <w:t>šo</w:t>
      </w:r>
      <w:r w:rsidR="0020540F">
        <w:rPr>
          <w:rFonts w:ascii="Times New Roman" w:eastAsia="Times New Roman" w:hAnsi="Times New Roman" w:cs="Times New Roman"/>
          <w:color w:val="000000"/>
          <w:lang w:val="lv-LV" w:eastAsia="lv-LV"/>
        </w:rPr>
        <w:t xml:space="preserve"> veterināro zāļu lietošanas ir jāapstiprina</w:t>
      </w:r>
      <w:r w:rsidRPr="00F9412D">
        <w:rPr>
          <w:rFonts w:ascii="Times New Roman" w:eastAsia="Times New Roman" w:hAnsi="Times New Roman" w:cs="Times New Roman"/>
          <w:color w:val="000000"/>
          <w:lang w:val="lv-LV" w:eastAsia="lv-LV"/>
        </w:rPr>
        <w:t xml:space="preserve"> slimības esamība ganāmpulkā. </w:t>
      </w:r>
      <w:r w:rsidR="00E15AE7">
        <w:rPr>
          <w:rFonts w:ascii="Times New Roman" w:eastAsia="Times New Roman" w:hAnsi="Times New Roman" w:cs="Times New Roman"/>
          <w:color w:val="000000"/>
          <w:lang w:val="lv-LV" w:eastAsia="lv-LV"/>
        </w:rPr>
        <w:t>Šīs veterinārās z</w:t>
      </w:r>
      <w:r w:rsidRPr="005A6E5A">
        <w:rPr>
          <w:rFonts w:ascii="Times New Roman" w:eastAsia="Times New Roman" w:hAnsi="Times New Roman" w:cs="Times New Roman"/>
          <w:color w:val="000000"/>
          <w:lang w:val="lv-LV" w:eastAsia="lv-LV"/>
        </w:rPr>
        <w:t>āles lietot tikai tādos gadījumos, kad paredzama slimības attīstība cūkām 2</w:t>
      </w:r>
      <w:r w:rsidR="00514F58">
        <w:rPr>
          <w:rFonts w:ascii="Times New Roman" w:eastAsia="Times New Roman" w:hAnsi="Times New Roman" w:cs="Times New Roman"/>
          <w:color w:val="000000"/>
          <w:lang w:val="lv-LV" w:eastAsia="lv-LV"/>
        </w:rPr>
        <w:t xml:space="preserve"> – </w:t>
      </w:r>
      <w:r w:rsidRPr="005A6E5A">
        <w:rPr>
          <w:rFonts w:ascii="Times New Roman" w:eastAsia="Times New Roman" w:hAnsi="Times New Roman" w:cs="Times New Roman"/>
          <w:color w:val="000000"/>
          <w:lang w:val="lv-LV" w:eastAsia="lv-LV"/>
        </w:rPr>
        <w:t>3 dienu laikā</w:t>
      </w:r>
      <w:r w:rsidRPr="00F9412D">
        <w:rPr>
          <w:rFonts w:ascii="Times New Roman" w:eastAsia="Times New Roman" w:hAnsi="Times New Roman" w:cs="Times New Roman"/>
          <w:color w:val="000000"/>
          <w:lang w:val="lv-LV" w:eastAsia="lv-LV"/>
        </w:rPr>
        <w:t xml:space="preserve">. </w:t>
      </w:r>
    </w:p>
    <w:p w14:paraId="1B84AC8D"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4BDC6C32"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F9412D">
        <w:rPr>
          <w:rFonts w:ascii="Times New Roman" w:eastAsia="Times New Roman" w:hAnsi="Times New Roman" w:cs="Times New Roman"/>
          <w:color w:val="000000"/>
          <w:u w:val="single"/>
          <w:lang w:val="lv-LV" w:eastAsia="lv-LV"/>
        </w:rPr>
        <w:t xml:space="preserve">Aitām </w:t>
      </w:r>
    </w:p>
    <w:p w14:paraId="622FA53C" w14:textId="520F1F2E" w:rsidR="00F9412D" w:rsidRPr="00F9412D" w:rsidRDefault="00F9412D" w:rsidP="003E0C4F">
      <w:pPr>
        <w:spacing w:after="0" w:line="240" w:lineRule="auto"/>
        <w:jc w:val="both"/>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lang w:val="lv-LV"/>
        </w:rPr>
        <w:t xml:space="preserve">Sistēmiskai infekciozā pododermatīta (nagu puves) ārstēšanai agrīnā stadijā, </w:t>
      </w:r>
      <w:r w:rsidR="000E34B5" w:rsidRPr="00F9412D">
        <w:rPr>
          <w:rFonts w:ascii="Times New Roman" w:eastAsia="Times New Roman" w:hAnsi="Times New Roman" w:cs="Times New Roman"/>
          <w:lang w:val="lv-LV"/>
        </w:rPr>
        <w:t>k</w:t>
      </w:r>
      <w:r w:rsidR="000E34B5">
        <w:rPr>
          <w:rFonts w:ascii="Times New Roman" w:eastAsia="Times New Roman" w:hAnsi="Times New Roman" w:cs="Times New Roman"/>
          <w:lang w:val="lv-LV"/>
        </w:rPr>
        <w:t>o</w:t>
      </w:r>
      <w:r w:rsidR="000E34B5" w:rsidRPr="00F9412D">
        <w:rPr>
          <w:rFonts w:ascii="Times New Roman" w:eastAsia="Times New Roman" w:hAnsi="Times New Roman" w:cs="Times New Roman"/>
          <w:lang w:val="lv-LV"/>
        </w:rPr>
        <w:t xml:space="preserve"> </w:t>
      </w:r>
      <w:r w:rsidRPr="00F9412D">
        <w:rPr>
          <w:rFonts w:ascii="Times New Roman" w:eastAsia="Times New Roman" w:hAnsi="Times New Roman" w:cs="Times New Roman"/>
          <w:lang w:val="lv-LV"/>
        </w:rPr>
        <w:t xml:space="preserve">ierosina virulentās </w:t>
      </w:r>
      <w:r w:rsidRPr="00F9412D">
        <w:rPr>
          <w:rFonts w:ascii="Times New Roman" w:eastAsia="Times New Roman" w:hAnsi="Times New Roman" w:cs="Times New Roman"/>
          <w:i/>
          <w:iCs/>
          <w:lang w:val="lv-LV"/>
        </w:rPr>
        <w:t>Dichelobacter nodosus</w:t>
      </w:r>
      <w:r w:rsidRPr="00F9412D">
        <w:rPr>
          <w:rFonts w:ascii="Times New Roman" w:eastAsia="Times New Roman" w:hAnsi="Times New Roman" w:cs="Times New Roman"/>
          <w:lang w:val="lv-LV"/>
        </w:rPr>
        <w:t>.</w:t>
      </w:r>
    </w:p>
    <w:p w14:paraId="283AAC03" w14:textId="79A83BC8" w:rsidR="000233BE" w:rsidRDefault="000233BE" w:rsidP="003E0C4F">
      <w:pPr>
        <w:spacing w:after="0" w:line="240" w:lineRule="auto"/>
        <w:rPr>
          <w:rFonts w:ascii="Times New Roman" w:eastAsia="Times New Roman" w:hAnsi="Times New Roman" w:cs="Times New Roman"/>
          <w:b/>
          <w:color w:val="000000"/>
          <w:szCs w:val="20"/>
          <w:lang w:val="lv-LV"/>
        </w:rPr>
      </w:pPr>
    </w:p>
    <w:p w14:paraId="149BDE93" w14:textId="77777777" w:rsidR="00F4249F" w:rsidRDefault="00F4249F" w:rsidP="003E0C4F">
      <w:pPr>
        <w:spacing w:after="0" w:line="240" w:lineRule="auto"/>
        <w:rPr>
          <w:rFonts w:ascii="Times New Roman" w:eastAsia="Times New Roman" w:hAnsi="Times New Roman" w:cs="Times New Roman"/>
          <w:b/>
          <w:color w:val="000000"/>
          <w:szCs w:val="20"/>
          <w:lang w:val="lv-LV"/>
        </w:rPr>
      </w:pPr>
    </w:p>
    <w:p w14:paraId="1276A184" w14:textId="7F32C2DF" w:rsidR="00F9412D" w:rsidRPr="00F9412D" w:rsidRDefault="000233BE"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lastRenderedPageBreak/>
        <w:t>3</w:t>
      </w:r>
      <w:r w:rsidR="00F9412D" w:rsidRPr="00F9412D">
        <w:rPr>
          <w:rFonts w:ascii="Times New Roman" w:eastAsia="Times New Roman" w:hAnsi="Times New Roman" w:cs="Times New Roman"/>
          <w:b/>
          <w:color w:val="000000"/>
          <w:szCs w:val="20"/>
          <w:lang w:val="lv-LV"/>
        </w:rPr>
        <w:t>.3</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Kontrindikācijas</w:t>
      </w:r>
    </w:p>
    <w:p w14:paraId="6C1EF641"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7ADA0961" w14:textId="596AE2AA"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 xml:space="preserve">Nelietot gadījumos, ja konstatēta pastiprināta jutība pret </w:t>
      </w:r>
      <w:r w:rsidR="00222FCC">
        <w:rPr>
          <w:rFonts w:ascii="Times New Roman" w:eastAsia="Times New Roman" w:hAnsi="Times New Roman" w:cs="Times New Roman"/>
          <w:lang w:val="lv-LV"/>
        </w:rPr>
        <w:t xml:space="preserve">aktīvo vielu, </w:t>
      </w:r>
      <w:r w:rsidRPr="00F9412D">
        <w:rPr>
          <w:rFonts w:ascii="Times New Roman" w:eastAsia="Times New Roman" w:hAnsi="Times New Roman" w:cs="Times New Roman"/>
          <w:lang w:val="lv-LV"/>
        </w:rPr>
        <w:t xml:space="preserve">makrolīdu grupas antibiotikām vai pret </w:t>
      </w:r>
      <w:r w:rsidR="000B3C34">
        <w:rPr>
          <w:rFonts w:ascii="Times New Roman" w:eastAsia="Times New Roman" w:hAnsi="Times New Roman" w:cs="Times New Roman"/>
          <w:lang w:val="lv-LV"/>
        </w:rPr>
        <w:t>jebkuru</w:t>
      </w:r>
      <w:r w:rsidR="000B3C34" w:rsidRPr="00F9412D">
        <w:rPr>
          <w:rFonts w:ascii="Times New Roman" w:eastAsia="Times New Roman" w:hAnsi="Times New Roman" w:cs="Times New Roman"/>
          <w:lang w:val="lv-LV"/>
        </w:rPr>
        <w:t xml:space="preserve"> </w:t>
      </w:r>
      <w:r w:rsidRPr="00F9412D">
        <w:rPr>
          <w:rFonts w:ascii="Times New Roman" w:eastAsia="Times New Roman" w:hAnsi="Times New Roman" w:cs="Times New Roman"/>
          <w:lang w:val="lv-LV"/>
        </w:rPr>
        <w:t xml:space="preserve">no palīgvielām. </w:t>
      </w:r>
    </w:p>
    <w:p w14:paraId="2FE5CFD1"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1E624691" w14:textId="67ADEFA5" w:rsidR="00F9412D" w:rsidRPr="00F9412D" w:rsidRDefault="000233BE"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.4</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 xml:space="preserve">Īpaši brīdinājumi </w:t>
      </w:r>
    </w:p>
    <w:p w14:paraId="03437F4B" w14:textId="77777777" w:rsidR="00300B9B" w:rsidRDefault="00300B9B" w:rsidP="003E0C4F">
      <w:pPr>
        <w:tabs>
          <w:tab w:val="left" w:pos="567"/>
        </w:tabs>
        <w:spacing w:after="0" w:line="240" w:lineRule="auto"/>
        <w:rPr>
          <w:rFonts w:ascii="Times New Roman" w:eastAsia="Times New Roman" w:hAnsi="Times New Roman" w:cs="Times New Roman"/>
          <w:color w:val="000000"/>
          <w:szCs w:val="20"/>
          <w:lang w:val="lv-LV"/>
        </w:rPr>
      </w:pPr>
    </w:p>
    <w:p w14:paraId="501D8AD4" w14:textId="13A4005E" w:rsidR="00300B9B" w:rsidRDefault="00300B9B" w:rsidP="003E0C4F">
      <w:pPr>
        <w:tabs>
          <w:tab w:val="left" w:pos="567"/>
        </w:tabs>
        <w:spacing w:after="0" w:line="240" w:lineRule="auto"/>
        <w:rPr>
          <w:rFonts w:ascii="Times New Roman" w:eastAsia="Times New Roman" w:hAnsi="Times New Roman" w:cs="Times New Roman"/>
          <w:color w:val="000000"/>
          <w:szCs w:val="20"/>
          <w:lang w:val="lv-LV"/>
        </w:rPr>
      </w:pPr>
      <w:r w:rsidRPr="00300B9B">
        <w:rPr>
          <w:rFonts w:ascii="Times New Roman" w:eastAsia="Times New Roman" w:hAnsi="Times New Roman" w:cs="Times New Roman"/>
          <w:color w:val="000000"/>
          <w:szCs w:val="20"/>
          <w:lang w:val="lv-LV"/>
        </w:rPr>
        <w:t>Veidojas krusteniskā rezistence ar citiem makrolīdiem. Nelietot vienlaicīgi ar anti</w:t>
      </w:r>
      <w:r w:rsidR="00C275EA">
        <w:rPr>
          <w:rFonts w:ascii="Times New Roman" w:eastAsia="Times New Roman" w:hAnsi="Times New Roman" w:cs="Times New Roman"/>
          <w:color w:val="000000"/>
          <w:szCs w:val="20"/>
          <w:lang w:val="lv-LV"/>
        </w:rPr>
        <w:t>mikrobiālajiem</w:t>
      </w:r>
      <w:r w:rsidRPr="00300B9B">
        <w:rPr>
          <w:rFonts w:ascii="Times New Roman" w:eastAsia="Times New Roman" w:hAnsi="Times New Roman" w:cs="Times New Roman"/>
          <w:color w:val="000000"/>
          <w:szCs w:val="20"/>
          <w:lang w:val="lv-LV"/>
        </w:rPr>
        <w:t xml:space="preserve"> līdzekļiem, kam ir līdzīgs darbības mehānisms, kā piemēram, citi</w:t>
      </w:r>
      <w:r w:rsidR="00C275EA">
        <w:rPr>
          <w:rFonts w:ascii="Times New Roman" w:eastAsia="Times New Roman" w:hAnsi="Times New Roman" w:cs="Times New Roman"/>
          <w:color w:val="000000"/>
          <w:szCs w:val="20"/>
          <w:lang w:val="lv-LV"/>
        </w:rPr>
        <w:t>em</w:t>
      </w:r>
      <w:r w:rsidRPr="00300B9B">
        <w:rPr>
          <w:rFonts w:ascii="Times New Roman" w:eastAsia="Times New Roman" w:hAnsi="Times New Roman" w:cs="Times New Roman"/>
          <w:color w:val="000000"/>
          <w:szCs w:val="20"/>
          <w:lang w:val="lv-LV"/>
        </w:rPr>
        <w:t xml:space="preserve"> makrolīdi</w:t>
      </w:r>
      <w:r w:rsidR="00C275EA">
        <w:rPr>
          <w:rFonts w:ascii="Times New Roman" w:eastAsia="Times New Roman" w:hAnsi="Times New Roman" w:cs="Times New Roman"/>
          <w:color w:val="000000"/>
          <w:szCs w:val="20"/>
          <w:lang w:val="lv-LV"/>
        </w:rPr>
        <w:t>em</w:t>
      </w:r>
      <w:r w:rsidRPr="00300B9B">
        <w:rPr>
          <w:rFonts w:ascii="Times New Roman" w:eastAsia="Times New Roman" w:hAnsi="Times New Roman" w:cs="Times New Roman"/>
          <w:color w:val="000000"/>
          <w:szCs w:val="20"/>
          <w:lang w:val="lv-LV"/>
        </w:rPr>
        <w:t xml:space="preserve"> vai linkozamīdi</w:t>
      </w:r>
      <w:r w:rsidR="00C275EA">
        <w:rPr>
          <w:rFonts w:ascii="Times New Roman" w:eastAsia="Times New Roman" w:hAnsi="Times New Roman" w:cs="Times New Roman"/>
          <w:color w:val="000000"/>
          <w:szCs w:val="20"/>
          <w:lang w:val="lv-LV"/>
        </w:rPr>
        <w:t>em</w:t>
      </w:r>
      <w:r w:rsidRPr="00300B9B">
        <w:rPr>
          <w:rFonts w:ascii="Times New Roman" w:eastAsia="Times New Roman" w:hAnsi="Times New Roman" w:cs="Times New Roman"/>
          <w:color w:val="000000"/>
          <w:szCs w:val="20"/>
          <w:lang w:val="lv-LV"/>
        </w:rPr>
        <w:t>.</w:t>
      </w:r>
    </w:p>
    <w:p w14:paraId="09EBB93F" w14:textId="77777777" w:rsidR="00300B9B" w:rsidRPr="00F9412D" w:rsidRDefault="00300B9B"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366C0E15"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F9412D">
        <w:rPr>
          <w:rFonts w:ascii="Times New Roman" w:eastAsia="Times New Roman" w:hAnsi="Times New Roman" w:cs="Times New Roman"/>
          <w:color w:val="000000"/>
          <w:u w:val="single"/>
          <w:lang w:val="lv-LV" w:eastAsia="lv-LV"/>
        </w:rPr>
        <w:t xml:space="preserve">Aitām: </w:t>
      </w:r>
    </w:p>
    <w:p w14:paraId="6A6503EF"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4054CC87" w14:textId="0B90E825"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Nagu puves </w:t>
      </w:r>
      <w:r w:rsidR="00C275EA">
        <w:rPr>
          <w:rFonts w:ascii="Times New Roman" w:eastAsia="Times New Roman" w:hAnsi="Times New Roman" w:cs="Times New Roman"/>
          <w:color w:val="000000"/>
          <w:lang w:val="lv-LV" w:eastAsia="lv-LV"/>
        </w:rPr>
        <w:t>antimikrobiālās</w:t>
      </w:r>
      <w:r w:rsidR="00C275EA"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ārstēšanas iedarbī</w:t>
      </w:r>
      <w:r w:rsidR="00C275EA">
        <w:rPr>
          <w:rFonts w:ascii="Times New Roman" w:eastAsia="Times New Roman" w:hAnsi="Times New Roman" w:cs="Times New Roman"/>
          <w:color w:val="000000"/>
          <w:lang w:val="lv-LV" w:eastAsia="lv-LV"/>
        </w:rPr>
        <w:t>gumu</w:t>
      </w:r>
      <w:r w:rsidRPr="00F9412D">
        <w:rPr>
          <w:rFonts w:ascii="Times New Roman" w:eastAsia="Times New Roman" w:hAnsi="Times New Roman" w:cs="Times New Roman"/>
          <w:color w:val="000000"/>
          <w:lang w:val="lv-LV" w:eastAsia="lv-LV"/>
        </w:rPr>
        <w:t xml:space="preserve"> var mazināt </w:t>
      </w:r>
      <w:r w:rsidR="003272DA">
        <w:rPr>
          <w:rFonts w:ascii="Times New Roman" w:eastAsia="Times New Roman" w:hAnsi="Times New Roman" w:cs="Times New Roman"/>
          <w:color w:val="000000"/>
          <w:lang w:val="lv-LV" w:eastAsia="lv-LV"/>
        </w:rPr>
        <w:t>citi</w:t>
      </w:r>
      <w:r w:rsidR="003272DA" w:rsidRPr="00F9412D" w:rsidDel="00AD64BC">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faktori</w:t>
      </w:r>
      <w:r w:rsidR="003272DA">
        <w:rPr>
          <w:rFonts w:ascii="Times New Roman" w:eastAsia="Times New Roman" w:hAnsi="Times New Roman" w:cs="Times New Roman"/>
          <w:color w:val="000000"/>
          <w:lang w:val="lv-LV" w:eastAsia="lv-LV"/>
        </w:rPr>
        <w:t>, piemēram,</w:t>
      </w:r>
      <w:r w:rsidRPr="00F9412D">
        <w:rPr>
          <w:rFonts w:ascii="Times New Roman" w:eastAsia="Times New Roman" w:hAnsi="Times New Roman" w:cs="Times New Roman"/>
          <w:color w:val="000000"/>
          <w:lang w:val="lv-LV" w:eastAsia="lv-LV"/>
        </w:rPr>
        <w:t xml:space="preserve"> mitr</w:t>
      </w:r>
      <w:r w:rsidR="003272DA">
        <w:rPr>
          <w:rFonts w:ascii="Times New Roman" w:eastAsia="Times New Roman" w:hAnsi="Times New Roman" w:cs="Times New Roman"/>
          <w:color w:val="000000"/>
          <w:lang w:val="lv-LV" w:eastAsia="lv-LV"/>
        </w:rPr>
        <w:t>i apkārtējās</w:t>
      </w:r>
      <w:r w:rsidRPr="00F9412D">
        <w:rPr>
          <w:rFonts w:ascii="Times New Roman" w:eastAsia="Times New Roman" w:hAnsi="Times New Roman" w:cs="Times New Roman"/>
          <w:color w:val="000000"/>
          <w:lang w:val="lv-LV" w:eastAsia="lv-LV"/>
        </w:rPr>
        <w:t xml:space="preserve"> vide</w:t>
      </w:r>
      <w:r w:rsidR="003272DA">
        <w:rPr>
          <w:rFonts w:ascii="Times New Roman" w:eastAsia="Times New Roman" w:hAnsi="Times New Roman" w:cs="Times New Roman"/>
          <w:color w:val="000000"/>
          <w:lang w:val="lv-LV" w:eastAsia="lv-LV"/>
        </w:rPr>
        <w:t>s a</w:t>
      </w:r>
      <w:r w:rsidR="00803812">
        <w:rPr>
          <w:rFonts w:ascii="Times New Roman" w:eastAsia="Times New Roman" w:hAnsi="Times New Roman" w:cs="Times New Roman"/>
          <w:color w:val="000000"/>
          <w:lang w:val="lv-LV" w:eastAsia="lv-LV"/>
        </w:rPr>
        <w:t>pstākļi</w:t>
      </w:r>
      <w:r w:rsidRPr="00F9412D">
        <w:rPr>
          <w:rFonts w:ascii="Times New Roman" w:eastAsia="Times New Roman" w:hAnsi="Times New Roman" w:cs="Times New Roman"/>
          <w:color w:val="000000"/>
          <w:lang w:val="lv-LV" w:eastAsia="lv-LV"/>
        </w:rPr>
        <w:t xml:space="preserve"> un neatbilstoša dzīvnieku turēšana. Šī iemesla dēļ nagu puves ārstēšan</w:t>
      </w:r>
      <w:r w:rsidR="00C275EA">
        <w:rPr>
          <w:rFonts w:ascii="Times New Roman" w:eastAsia="Times New Roman" w:hAnsi="Times New Roman" w:cs="Times New Roman"/>
          <w:color w:val="000000"/>
          <w:lang w:val="lv-LV" w:eastAsia="lv-LV"/>
        </w:rPr>
        <w:t>u</w:t>
      </w:r>
      <w:r w:rsidRPr="00F9412D">
        <w:rPr>
          <w:rFonts w:ascii="Times New Roman" w:eastAsia="Times New Roman" w:hAnsi="Times New Roman" w:cs="Times New Roman"/>
          <w:color w:val="000000"/>
          <w:lang w:val="lv-LV" w:eastAsia="lv-LV"/>
        </w:rPr>
        <w:t xml:space="preserve"> vei</w:t>
      </w:r>
      <w:r w:rsidR="00C275EA">
        <w:rPr>
          <w:rFonts w:ascii="Times New Roman" w:eastAsia="Times New Roman" w:hAnsi="Times New Roman" w:cs="Times New Roman"/>
          <w:color w:val="000000"/>
          <w:lang w:val="lv-LV" w:eastAsia="lv-LV"/>
        </w:rPr>
        <w:t>kt</w:t>
      </w:r>
      <w:r w:rsidRPr="00F9412D">
        <w:rPr>
          <w:rFonts w:ascii="Times New Roman" w:eastAsia="Times New Roman" w:hAnsi="Times New Roman" w:cs="Times New Roman"/>
          <w:color w:val="000000"/>
          <w:lang w:val="lv-LV" w:eastAsia="lv-LV"/>
        </w:rPr>
        <w:t xml:space="preserve"> vienlaicīgi ar </w:t>
      </w:r>
      <w:r w:rsidR="00803812">
        <w:rPr>
          <w:rFonts w:ascii="Times New Roman" w:eastAsia="Times New Roman" w:hAnsi="Times New Roman" w:cs="Times New Roman"/>
          <w:color w:val="000000"/>
          <w:lang w:val="lv-LV" w:eastAsia="lv-LV"/>
        </w:rPr>
        <w:t xml:space="preserve">citiem ganāmpulka </w:t>
      </w:r>
      <w:r w:rsidRPr="00F9412D">
        <w:rPr>
          <w:rFonts w:ascii="Times New Roman" w:eastAsia="Times New Roman" w:hAnsi="Times New Roman" w:cs="Times New Roman"/>
          <w:color w:val="000000"/>
          <w:lang w:val="lv-LV" w:eastAsia="lv-LV"/>
        </w:rPr>
        <w:t>labturības uzlabošan</w:t>
      </w:r>
      <w:r w:rsidR="00803812">
        <w:rPr>
          <w:rFonts w:ascii="Times New Roman" w:eastAsia="Times New Roman" w:hAnsi="Times New Roman" w:cs="Times New Roman"/>
          <w:color w:val="000000"/>
          <w:lang w:val="lv-LV" w:eastAsia="lv-LV"/>
        </w:rPr>
        <w:t>as pasākumiem</w:t>
      </w:r>
      <w:r w:rsidRPr="00F9412D">
        <w:rPr>
          <w:rFonts w:ascii="Times New Roman" w:eastAsia="Times New Roman" w:hAnsi="Times New Roman" w:cs="Times New Roman"/>
          <w:color w:val="000000"/>
          <w:lang w:val="lv-LV" w:eastAsia="lv-LV"/>
        </w:rPr>
        <w:t>, piemēram, nodroš</w:t>
      </w:r>
      <w:r w:rsidR="00803812">
        <w:rPr>
          <w:rFonts w:ascii="Times New Roman" w:eastAsia="Times New Roman" w:hAnsi="Times New Roman" w:cs="Times New Roman"/>
          <w:color w:val="000000"/>
          <w:lang w:val="lv-LV" w:eastAsia="lv-LV"/>
        </w:rPr>
        <w:t>inot</w:t>
      </w:r>
      <w:r w:rsidRPr="00F9412D">
        <w:rPr>
          <w:rFonts w:ascii="Times New Roman" w:eastAsia="Times New Roman" w:hAnsi="Times New Roman" w:cs="Times New Roman"/>
          <w:color w:val="000000"/>
          <w:lang w:val="lv-LV" w:eastAsia="lv-LV"/>
        </w:rPr>
        <w:t xml:space="preserve"> saus</w:t>
      </w:r>
      <w:r w:rsidR="00803812">
        <w:rPr>
          <w:rFonts w:ascii="Times New Roman" w:eastAsia="Times New Roman" w:hAnsi="Times New Roman" w:cs="Times New Roman"/>
          <w:color w:val="000000"/>
          <w:lang w:val="lv-LV" w:eastAsia="lv-LV"/>
        </w:rPr>
        <w:t>u</w:t>
      </w:r>
      <w:r w:rsidRPr="00F9412D">
        <w:rPr>
          <w:rFonts w:ascii="Times New Roman" w:eastAsia="Times New Roman" w:hAnsi="Times New Roman" w:cs="Times New Roman"/>
          <w:color w:val="000000"/>
          <w:lang w:val="lv-LV" w:eastAsia="lv-LV"/>
        </w:rPr>
        <w:t xml:space="preserve"> </w:t>
      </w:r>
      <w:r w:rsidR="00803812" w:rsidRPr="00F9412D">
        <w:rPr>
          <w:rFonts w:ascii="Times New Roman" w:eastAsia="Times New Roman" w:hAnsi="Times New Roman" w:cs="Times New Roman"/>
          <w:color w:val="000000"/>
          <w:lang w:val="lv-LV" w:eastAsia="lv-LV"/>
        </w:rPr>
        <w:t>apkārtēj</w:t>
      </w:r>
      <w:r w:rsidR="00803812">
        <w:rPr>
          <w:rFonts w:ascii="Times New Roman" w:eastAsia="Times New Roman" w:hAnsi="Times New Roman" w:cs="Times New Roman"/>
          <w:color w:val="000000"/>
          <w:lang w:val="lv-LV" w:eastAsia="lv-LV"/>
        </w:rPr>
        <w:t>o</w:t>
      </w:r>
      <w:r w:rsidR="00803812" w:rsidRPr="00F9412D">
        <w:rPr>
          <w:rFonts w:ascii="Times New Roman" w:eastAsia="Times New Roman" w:hAnsi="Times New Roman" w:cs="Times New Roman"/>
          <w:color w:val="000000"/>
          <w:lang w:val="lv-LV" w:eastAsia="lv-LV"/>
        </w:rPr>
        <w:t xml:space="preserve"> vid</w:t>
      </w:r>
      <w:r w:rsidR="00803812">
        <w:rPr>
          <w:rFonts w:ascii="Times New Roman" w:eastAsia="Times New Roman" w:hAnsi="Times New Roman" w:cs="Times New Roman"/>
          <w:color w:val="000000"/>
          <w:lang w:val="lv-LV" w:eastAsia="lv-LV"/>
        </w:rPr>
        <w:t>i</w:t>
      </w:r>
      <w:r w:rsidRPr="00F9412D">
        <w:rPr>
          <w:rFonts w:ascii="Times New Roman" w:eastAsia="Times New Roman" w:hAnsi="Times New Roman" w:cs="Times New Roman"/>
          <w:color w:val="000000"/>
          <w:lang w:val="lv-LV" w:eastAsia="lv-LV"/>
        </w:rPr>
        <w:t xml:space="preserve">. </w:t>
      </w:r>
    </w:p>
    <w:p w14:paraId="103735AE"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3113177F" w14:textId="17F7D9CB" w:rsidR="00F9412D" w:rsidRPr="00F9412D" w:rsidRDefault="00F9412D" w:rsidP="003E0C4F">
      <w:pPr>
        <w:tabs>
          <w:tab w:val="left" w:pos="567"/>
        </w:tabs>
        <w:spacing w:after="0" w:line="240" w:lineRule="auto"/>
        <w:jc w:val="both"/>
        <w:rPr>
          <w:rFonts w:ascii="Times New Roman" w:eastAsia="Times New Roman" w:hAnsi="Times New Roman" w:cs="Times New Roman"/>
          <w:lang w:val="lv-LV"/>
        </w:rPr>
      </w:pPr>
      <w:bookmarkStart w:id="0" w:name="_Hlk38889213"/>
      <w:r w:rsidRPr="00F9412D">
        <w:rPr>
          <w:rFonts w:ascii="Times New Roman" w:eastAsia="Times New Roman" w:hAnsi="Times New Roman" w:cs="Times New Roman"/>
          <w:lang w:val="lv-LV"/>
        </w:rPr>
        <w:t xml:space="preserve">Vieglas nagu puves ārstēšana ar antibiotikām nav lietderīga. </w:t>
      </w:r>
      <w:bookmarkEnd w:id="0"/>
      <w:r w:rsidR="00514F58">
        <w:rPr>
          <w:rFonts w:ascii="Times New Roman" w:eastAsia="Times New Roman" w:hAnsi="Times New Roman" w:cs="Times New Roman"/>
          <w:lang w:val="lv-LV"/>
        </w:rPr>
        <w:t>Smagu</w:t>
      </w:r>
      <w:r w:rsidRPr="00F9412D">
        <w:rPr>
          <w:rFonts w:ascii="Times New Roman" w:eastAsia="Times New Roman" w:hAnsi="Times New Roman" w:cs="Times New Roman"/>
          <w:lang w:val="lv-LV"/>
        </w:rPr>
        <w:t xml:space="preserve"> klīnisko pazīmju vai hroniskas nagu puves gadījumā aitām tulatromicīns uzrādīja daļēju iedarbī</w:t>
      </w:r>
      <w:r w:rsidR="00C275EA">
        <w:rPr>
          <w:rFonts w:ascii="Times New Roman" w:eastAsia="Times New Roman" w:hAnsi="Times New Roman" w:cs="Times New Roman"/>
          <w:lang w:val="lv-LV"/>
        </w:rPr>
        <w:t>gumu</w:t>
      </w:r>
      <w:r w:rsidRPr="00F9412D">
        <w:rPr>
          <w:rFonts w:ascii="Times New Roman" w:eastAsia="Times New Roman" w:hAnsi="Times New Roman" w:cs="Times New Roman"/>
          <w:lang w:val="lv-LV"/>
        </w:rPr>
        <w:t>, tāpēc to lietot tikai agrīnā nagu puves stadijā.</w:t>
      </w:r>
    </w:p>
    <w:p w14:paraId="44794152"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7ACBCCFD" w14:textId="16CF70AC" w:rsidR="00F9412D" w:rsidRPr="00F9412D" w:rsidRDefault="000233BE"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.5</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Īpaši piesardzības pasākumi lietošanā</w:t>
      </w:r>
    </w:p>
    <w:p w14:paraId="7783FCD1"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0BC172CA" w14:textId="1AB7D846"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u w:val="single"/>
          <w:lang w:val="lv-LV"/>
        </w:rPr>
      </w:pPr>
      <w:r w:rsidRPr="00F9412D">
        <w:rPr>
          <w:rFonts w:ascii="Times New Roman" w:eastAsia="Times New Roman" w:hAnsi="Times New Roman" w:cs="Times New Roman"/>
          <w:color w:val="000000"/>
          <w:szCs w:val="20"/>
          <w:u w:val="single"/>
          <w:lang w:val="lv-LV"/>
        </w:rPr>
        <w:t xml:space="preserve">Īpaši piesardzības pasākumi </w:t>
      </w:r>
      <w:r w:rsidR="000B3C34" w:rsidRPr="000B3C34">
        <w:rPr>
          <w:rFonts w:ascii="Times New Roman" w:eastAsia="Times New Roman" w:hAnsi="Times New Roman" w:cs="Times New Roman"/>
          <w:color w:val="000000"/>
          <w:szCs w:val="20"/>
          <w:u w:val="single"/>
          <w:lang w:val="lv-LV"/>
        </w:rPr>
        <w:t xml:space="preserve">drošai </w:t>
      </w:r>
      <w:r w:rsidRPr="00F9412D">
        <w:rPr>
          <w:rFonts w:ascii="Times New Roman" w:eastAsia="Times New Roman" w:hAnsi="Times New Roman" w:cs="Times New Roman"/>
          <w:color w:val="000000"/>
          <w:szCs w:val="20"/>
          <w:u w:val="single"/>
          <w:lang w:val="lv-LV"/>
        </w:rPr>
        <w:t>lieto</w:t>
      </w:r>
      <w:r w:rsidR="000B3C34">
        <w:rPr>
          <w:rFonts w:ascii="Times New Roman" w:eastAsia="Times New Roman" w:hAnsi="Times New Roman" w:cs="Times New Roman"/>
          <w:color w:val="000000"/>
          <w:szCs w:val="20"/>
          <w:u w:val="single"/>
          <w:lang w:val="lv-LV"/>
        </w:rPr>
        <w:t>šanai</w:t>
      </w:r>
      <w:r w:rsidRPr="00F9412D">
        <w:rPr>
          <w:rFonts w:ascii="Times New Roman" w:eastAsia="Times New Roman" w:hAnsi="Times New Roman" w:cs="Times New Roman"/>
          <w:color w:val="000000"/>
          <w:szCs w:val="20"/>
          <w:u w:val="single"/>
          <w:lang w:val="lv-LV"/>
        </w:rPr>
        <w:t xml:space="preserve"> </w:t>
      </w:r>
      <w:r w:rsidR="000B3C34" w:rsidRPr="000B3C34">
        <w:rPr>
          <w:rFonts w:ascii="Times New Roman" w:eastAsia="Times New Roman" w:hAnsi="Times New Roman" w:cs="Times New Roman"/>
          <w:color w:val="000000"/>
          <w:szCs w:val="20"/>
          <w:u w:val="single"/>
          <w:lang w:val="lv-LV"/>
        </w:rPr>
        <w:t>mērķsugām</w:t>
      </w:r>
      <w:r w:rsidR="000B3C34">
        <w:rPr>
          <w:rFonts w:ascii="Times New Roman" w:eastAsia="Times New Roman" w:hAnsi="Times New Roman" w:cs="Times New Roman"/>
          <w:color w:val="000000"/>
          <w:szCs w:val="20"/>
          <w:u w:val="single"/>
          <w:lang w:val="lv-LV"/>
        </w:rPr>
        <w:t>:</w:t>
      </w:r>
    </w:p>
    <w:p w14:paraId="175D5FB7"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u w:val="single"/>
          <w:lang w:val="lv-LV"/>
        </w:rPr>
      </w:pPr>
    </w:p>
    <w:p w14:paraId="742DA906" w14:textId="680A87BA" w:rsidR="00F9412D" w:rsidRPr="00B921A9"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Šo veterināro zāļu lietošana jāpamato ar no dzīvnieka izolētu baktēriju jutības testu rezultātiem. </w:t>
      </w:r>
      <w:r w:rsidRPr="00B921A9">
        <w:rPr>
          <w:rFonts w:ascii="Times New Roman" w:eastAsia="Times New Roman" w:hAnsi="Times New Roman" w:cs="Times New Roman"/>
          <w:color w:val="000000"/>
          <w:lang w:val="lv-LV" w:eastAsia="lv-LV"/>
        </w:rPr>
        <w:t xml:space="preserve">Ja tas nav iespējams, ārstēšana jāpamato ar </w:t>
      </w:r>
      <w:r w:rsidR="00803812" w:rsidRPr="00B921A9">
        <w:rPr>
          <w:rFonts w:ascii="Times New Roman" w:eastAsia="Times New Roman" w:hAnsi="Times New Roman" w:cs="Times New Roman"/>
          <w:color w:val="000000"/>
          <w:lang w:val="lv-LV" w:eastAsia="lv-LV"/>
        </w:rPr>
        <w:t xml:space="preserve">vietējiem </w:t>
      </w:r>
      <w:r w:rsidRPr="00B921A9">
        <w:rPr>
          <w:rFonts w:ascii="Times New Roman" w:eastAsia="Times New Roman" w:hAnsi="Times New Roman" w:cs="Times New Roman"/>
          <w:color w:val="000000"/>
          <w:lang w:val="lv-LV" w:eastAsia="lv-LV"/>
        </w:rPr>
        <w:t xml:space="preserve">(reģiona, saimniecības līmeņa) </w:t>
      </w:r>
      <w:r w:rsidR="00803812" w:rsidRPr="00B921A9">
        <w:rPr>
          <w:rFonts w:ascii="Times New Roman" w:eastAsia="Times New Roman" w:hAnsi="Times New Roman" w:cs="Times New Roman"/>
          <w:color w:val="000000"/>
          <w:lang w:val="lv-LV" w:eastAsia="lv-LV"/>
        </w:rPr>
        <w:t xml:space="preserve">epidemioloģiskiem datiem </w:t>
      </w:r>
      <w:r w:rsidRPr="00B921A9">
        <w:rPr>
          <w:rFonts w:ascii="Times New Roman" w:eastAsia="Times New Roman" w:hAnsi="Times New Roman" w:cs="Times New Roman"/>
          <w:color w:val="000000"/>
          <w:lang w:val="lv-LV" w:eastAsia="lv-LV"/>
        </w:rPr>
        <w:t xml:space="preserve">par mērķa baktēriju jutību. </w:t>
      </w:r>
    </w:p>
    <w:p w14:paraId="16BA3834" w14:textId="36377F5C"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Lietojot šīs veterinārās zāles, jāņem vērā </w:t>
      </w:r>
      <w:r w:rsidR="00D45047" w:rsidRPr="00F4249F">
        <w:rPr>
          <w:rFonts w:ascii="Times New Roman" w:eastAsia="Times New Roman" w:hAnsi="Times New Roman" w:cs="Times New Roman"/>
          <w:color w:val="000000"/>
          <w:lang w:val="lv-LV" w:eastAsia="lv-LV"/>
        </w:rPr>
        <w:t xml:space="preserve"> oficiālā, valsts un reģionālā antimikrobiālā politika</w:t>
      </w:r>
      <w:r w:rsidRPr="00D45047">
        <w:rPr>
          <w:rFonts w:ascii="Times New Roman" w:eastAsia="Times New Roman" w:hAnsi="Times New Roman" w:cs="Times New Roman"/>
          <w:color w:val="000000"/>
          <w:lang w:val="lv-LV" w:eastAsia="lv-LV"/>
        </w:rPr>
        <w:t>.</w:t>
      </w:r>
      <w:r w:rsidRPr="00F9412D">
        <w:rPr>
          <w:rFonts w:ascii="Times New Roman" w:eastAsia="Times New Roman" w:hAnsi="Times New Roman" w:cs="Times New Roman"/>
          <w:color w:val="000000"/>
          <w:lang w:val="lv-LV" w:eastAsia="lv-LV"/>
        </w:rPr>
        <w:t xml:space="preserve"> </w:t>
      </w:r>
      <w:r w:rsidR="00300B9B" w:rsidRPr="00300B9B">
        <w:rPr>
          <w:rFonts w:ascii="Times New Roman" w:eastAsia="Times New Roman" w:hAnsi="Times New Roman" w:cs="Times New Roman"/>
          <w:color w:val="000000"/>
          <w:lang w:val="lv-LV" w:eastAsia="lv-LV"/>
        </w:rPr>
        <w:t xml:space="preserve">Lietojot </w:t>
      </w:r>
      <w:r w:rsidR="00300B9B">
        <w:rPr>
          <w:rFonts w:ascii="Times New Roman" w:eastAsia="Times New Roman" w:hAnsi="Times New Roman" w:cs="Times New Roman"/>
          <w:color w:val="000000"/>
          <w:lang w:val="lv-LV" w:eastAsia="lv-LV"/>
        </w:rPr>
        <w:t>šī</w:t>
      </w:r>
      <w:r w:rsidR="00DD4B95">
        <w:rPr>
          <w:rFonts w:ascii="Times New Roman" w:eastAsia="Times New Roman" w:hAnsi="Times New Roman" w:cs="Times New Roman"/>
          <w:color w:val="000000"/>
          <w:lang w:val="lv-LV" w:eastAsia="lv-LV"/>
        </w:rPr>
        <w:t>s</w:t>
      </w:r>
      <w:r w:rsidR="00300B9B">
        <w:rPr>
          <w:rFonts w:ascii="Times New Roman" w:eastAsia="Times New Roman" w:hAnsi="Times New Roman" w:cs="Times New Roman"/>
          <w:color w:val="000000"/>
          <w:lang w:val="lv-LV" w:eastAsia="lv-LV"/>
        </w:rPr>
        <w:t xml:space="preserve"> </w:t>
      </w:r>
      <w:r w:rsidR="00300B9B" w:rsidRPr="00300B9B">
        <w:rPr>
          <w:rFonts w:ascii="Times New Roman" w:eastAsia="Times New Roman" w:hAnsi="Times New Roman" w:cs="Times New Roman"/>
          <w:color w:val="000000"/>
          <w:lang w:val="lv-LV" w:eastAsia="lv-LV"/>
        </w:rPr>
        <w:t xml:space="preserve">veterinārās zāles atšķirīgi no zāļu aprakstā dotajiem norādījumiem, var palielināties baktēriju izplatība, kuras </w:t>
      </w:r>
      <w:r w:rsidR="00300B9B">
        <w:rPr>
          <w:rFonts w:ascii="Times New Roman" w:eastAsia="Times New Roman" w:hAnsi="Times New Roman" w:cs="Times New Roman"/>
          <w:color w:val="000000"/>
          <w:lang w:val="lv-LV" w:eastAsia="lv-LV"/>
        </w:rPr>
        <w:t xml:space="preserve">ir </w:t>
      </w:r>
      <w:r w:rsidR="00300B9B" w:rsidRPr="00300B9B">
        <w:rPr>
          <w:rFonts w:ascii="Times New Roman" w:eastAsia="Times New Roman" w:hAnsi="Times New Roman" w:cs="Times New Roman"/>
          <w:color w:val="000000"/>
          <w:lang w:val="lv-LV" w:eastAsia="lv-LV"/>
        </w:rPr>
        <w:t>rezistentas pret tulatromicīnu</w:t>
      </w:r>
      <w:r w:rsidR="00300B9B">
        <w:rPr>
          <w:rFonts w:ascii="Times New Roman" w:eastAsia="Times New Roman" w:hAnsi="Times New Roman" w:cs="Times New Roman"/>
          <w:color w:val="000000"/>
          <w:lang w:val="lv-LV" w:eastAsia="lv-LV"/>
        </w:rPr>
        <w:t>,</w:t>
      </w:r>
      <w:r w:rsidR="00300B9B" w:rsidRPr="00300B9B">
        <w:rPr>
          <w:rFonts w:ascii="Times New Roman" w:eastAsia="Times New Roman" w:hAnsi="Times New Roman" w:cs="Times New Roman"/>
          <w:color w:val="000000"/>
          <w:lang w:val="lv-LV" w:eastAsia="lv-LV"/>
        </w:rPr>
        <w:t xml:space="preserve"> un pavājināties ārstēšanas efektivitāte ar citām makrolīdu, linkozamīdu un B grupas streptogramīnu antibiotikām iespējamas krusteniskās rezistences dēļ.</w:t>
      </w:r>
    </w:p>
    <w:p w14:paraId="010AE176"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197812AF" w14:textId="55BAE868" w:rsidR="00F9412D" w:rsidRPr="00F9412D" w:rsidRDefault="00F9412D" w:rsidP="003E0C4F">
      <w:pPr>
        <w:spacing w:after="0" w:line="240" w:lineRule="auto"/>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color w:val="000000"/>
          <w:szCs w:val="20"/>
          <w:lang w:val="lv-LV"/>
        </w:rPr>
        <w:t>Ja rodas pastiprinātas jutības reakcija, nekavējoties uzsāk</w:t>
      </w:r>
      <w:r w:rsidR="00E10FB3">
        <w:rPr>
          <w:rFonts w:ascii="Times New Roman" w:eastAsia="Times New Roman" w:hAnsi="Times New Roman" w:cs="Times New Roman"/>
          <w:color w:val="000000"/>
          <w:szCs w:val="20"/>
          <w:lang w:val="lv-LV"/>
        </w:rPr>
        <w:t>t</w:t>
      </w:r>
      <w:r w:rsidRPr="00F9412D">
        <w:rPr>
          <w:rFonts w:ascii="Times New Roman" w:eastAsia="Times New Roman" w:hAnsi="Times New Roman" w:cs="Times New Roman"/>
          <w:color w:val="000000"/>
          <w:szCs w:val="20"/>
          <w:lang w:val="lv-LV"/>
        </w:rPr>
        <w:t xml:space="preserve"> atbilstoš</w:t>
      </w:r>
      <w:r w:rsidR="00E10FB3">
        <w:rPr>
          <w:rFonts w:ascii="Times New Roman" w:eastAsia="Times New Roman" w:hAnsi="Times New Roman" w:cs="Times New Roman"/>
          <w:color w:val="000000"/>
          <w:szCs w:val="20"/>
          <w:lang w:val="lv-LV"/>
        </w:rPr>
        <w:t>u</w:t>
      </w:r>
      <w:r w:rsidRPr="00F9412D">
        <w:rPr>
          <w:rFonts w:ascii="Times New Roman" w:eastAsia="Times New Roman" w:hAnsi="Times New Roman" w:cs="Times New Roman"/>
          <w:color w:val="000000"/>
          <w:szCs w:val="20"/>
          <w:lang w:val="lv-LV"/>
        </w:rPr>
        <w:t xml:space="preserve"> ārstēšan</w:t>
      </w:r>
      <w:r w:rsidR="00E10FB3">
        <w:rPr>
          <w:rFonts w:ascii="Times New Roman" w:eastAsia="Times New Roman" w:hAnsi="Times New Roman" w:cs="Times New Roman"/>
          <w:color w:val="000000"/>
          <w:szCs w:val="20"/>
          <w:lang w:val="lv-LV"/>
        </w:rPr>
        <w:t>u</w:t>
      </w:r>
      <w:r w:rsidRPr="00F9412D">
        <w:rPr>
          <w:rFonts w:ascii="Times New Roman" w:eastAsia="Times New Roman" w:hAnsi="Times New Roman" w:cs="Times New Roman"/>
          <w:color w:val="000000"/>
          <w:szCs w:val="20"/>
          <w:lang w:val="lv-LV"/>
        </w:rPr>
        <w:t>.</w:t>
      </w:r>
    </w:p>
    <w:p w14:paraId="527544F2" w14:textId="77777777" w:rsidR="00F9412D" w:rsidRPr="00F9412D" w:rsidRDefault="00F9412D" w:rsidP="003E0C4F">
      <w:pPr>
        <w:spacing w:after="0" w:line="240" w:lineRule="auto"/>
        <w:rPr>
          <w:rFonts w:ascii="Times New Roman" w:eastAsia="Times New Roman" w:hAnsi="Times New Roman" w:cs="Times New Roman"/>
          <w:b/>
          <w:color w:val="000000"/>
          <w:szCs w:val="20"/>
          <w:lang w:val="lv-LV"/>
        </w:rPr>
      </w:pPr>
    </w:p>
    <w:p w14:paraId="77E2E232" w14:textId="43837BD0" w:rsidR="00F9412D" w:rsidRPr="00F9412D" w:rsidRDefault="00F9412D" w:rsidP="003E0C4F">
      <w:pPr>
        <w:spacing w:after="0" w:line="240" w:lineRule="auto"/>
        <w:rPr>
          <w:rFonts w:ascii="Times New Roman" w:eastAsia="Times New Roman" w:hAnsi="Times New Roman" w:cs="Times New Roman"/>
          <w:color w:val="000000"/>
          <w:szCs w:val="20"/>
          <w:u w:val="single"/>
          <w:lang w:val="lv-LV"/>
        </w:rPr>
      </w:pPr>
      <w:r w:rsidRPr="00F9412D">
        <w:rPr>
          <w:rFonts w:ascii="Times New Roman" w:eastAsia="Times New Roman" w:hAnsi="Times New Roman" w:cs="Times New Roman"/>
          <w:color w:val="000000"/>
          <w:szCs w:val="20"/>
          <w:u w:val="single"/>
          <w:lang w:val="lv-LV"/>
        </w:rPr>
        <w:t xml:space="preserve">Īpaši piesardzības pasākumi, kas jāievēro personai, kura </w:t>
      </w:r>
      <w:r w:rsidR="000B3C34">
        <w:rPr>
          <w:rFonts w:ascii="Times New Roman" w:eastAsia="Times New Roman" w:hAnsi="Times New Roman" w:cs="Times New Roman"/>
          <w:color w:val="000000"/>
          <w:szCs w:val="20"/>
          <w:u w:val="single"/>
          <w:lang w:val="lv-LV"/>
        </w:rPr>
        <w:t>ievada</w:t>
      </w:r>
      <w:r w:rsidR="000B3C34" w:rsidRPr="00F9412D">
        <w:rPr>
          <w:rFonts w:ascii="Times New Roman" w:eastAsia="Times New Roman" w:hAnsi="Times New Roman" w:cs="Times New Roman"/>
          <w:color w:val="000000"/>
          <w:szCs w:val="20"/>
          <w:u w:val="single"/>
          <w:lang w:val="lv-LV"/>
        </w:rPr>
        <w:t xml:space="preserve"> </w:t>
      </w:r>
      <w:r w:rsidRPr="00F9412D">
        <w:rPr>
          <w:rFonts w:ascii="Times New Roman" w:eastAsia="Times New Roman" w:hAnsi="Times New Roman" w:cs="Times New Roman"/>
          <w:color w:val="000000"/>
          <w:szCs w:val="20"/>
          <w:u w:val="single"/>
          <w:lang w:val="lv-LV"/>
        </w:rPr>
        <w:t>veterinārās zāles dzīvniek</w:t>
      </w:r>
      <w:r w:rsidR="000B3C34">
        <w:rPr>
          <w:rFonts w:ascii="Times New Roman" w:eastAsia="Times New Roman" w:hAnsi="Times New Roman" w:cs="Times New Roman"/>
          <w:color w:val="000000"/>
          <w:szCs w:val="20"/>
          <w:u w:val="single"/>
          <w:lang w:val="lv-LV"/>
        </w:rPr>
        <w:t>iem:</w:t>
      </w:r>
      <w:r w:rsidRPr="00F9412D">
        <w:rPr>
          <w:rFonts w:ascii="Times New Roman" w:eastAsia="Times New Roman" w:hAnsi="Times New Roman" w:cs="Times New Roman"/>
          <w:color w:val="000000"/>
          <w:szCs w:val="20"/>
          <w:u w:val="single"/>
          <w:lang w:val="lv-LV"/>
        </w:rPr>
        <w:t xml:space="preserve"> </w:t>
      </w:r>
    </w:p>
    <w:p w14:paraId="560C9E6F"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3D26F558"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Tulatromicīns ir kairinošs acīm. Ja notikusi nejauša nokļūšana acīs, nekavējoties skalot acis ar tīru ūdeni. </w:t>
      </w:r>
    </w:p>
    <w:p w14:paraId="1A9F15D3" w14:textId="77777777" w:rsidR="00F9412D" w:rsidRPr="00F9412D" w:rsidRDefault="00F9412D" w:rsidP="003E0C4F">
      <w:pPr>
        <w:spacing w:after="0" w:line="240" w:lineRule="auto"/>
        <w:jc w:val="both"/>
        <w:rPr>
          <w:rFonts w:ascii="Times New Roman" w:eastAsia="Times New Roman" w:hAnsi="Times New Roman" w:cs="Times New Roman"/>
          <w:color w:val="000000"/>
          <w:szCs w:val="20"/>
          <w:lang w:val="lv-LV"/>
        </w:rPr>
      </w:pPr>
    </w:p>
    <w:p w14:paraId="641505DC" w14:textId="4B7E2FAE" w:rsidR="00F9412D" w:rsidRPr="00F9412D" w:rsidRDefault="009723BE"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T</w:t>
      </w:r>
      <w:r w:rsidRPr="00F9412D">
        <w:rPr>
          <w:rFonts w:ascii="Times New Roman" w:eastAsia="Times New Roman" w:hAnsi="Times New Roman" w:cs="Times New Roman"/>
          <w:color w:val="000000"/>
          <w:lang w:val="lv-LV" w:eastAsia="lv-LV"/>
        </w:rPr>
        <w:t>ulatromicīns</w:t>
      </w:r>
      <w:r>
        <w:rPr>
          <w:rFonts w:ascii="Times New Roman" w:eastAsia="Times New Roman" w:hAnsi="Times New Roman" w:cs="Times New Roman"/>
          <w:color w:val="000000"/>
          <w:lang w:val="lv-LV" w:eastAsia="lv-LV"/>
        </w:rPr>
        <w:t>, n</w:t>
      </w:r>
      <w:r w:rsidR="008B7638">
        <w:rPr>
          <w:rFonts w:ascii="Times New Roman" w:eastAsia="Times New Roman" w:hAnsi="Times New Roman" w:cs="Times New Roman"/>
          <w:color w:val="000000"/>
          <w:lang w:val="lv-LV" w:eastAsia="lv-LV"/>
        </w:rPr>
        <w:t>o</w:t>
      </w:r>
      <w:r>
        <w:rPr>
          <w:rFonts w:ascii="Times New Roman" w:eastAsia="Times New Roman" w:hAnsi="Times New Roman" w:cs="Times New Roman"/>
          <w:color w:val="000000"/>
          <w:lang w:val="lv-LV" w:eastAsia="lv-LV"/>
        </w:rPr>
        <w:t>nā</w:t>
      </w:r>
      <w:r w:rsidR="008B7638">
        <w:rPr>
          <w:rFonts w:ascii="Times New Roman" w:eastAsia="Times New Roman" w:hAnsi="Times New Roman" w:cs="Times New Roman"/>
          <w:color w:val="000000"/>
          <w:lang w:val="lv-LV" w:eastAsia="lv-LV"/>
        </w:rPr>
        <w:t xml:space="preserve">kot saskarē ar ādu, </w:t>
      </w:r>
      <w:r w:rsidR="00F9412D" w:rsidRPr="00F9412D">
        <w:rPr>
          <w:rFonts w:ascii="Times New Roman" w:eastAsia="Times New Roman" w:hAnsi="Times New Roman" w:cs="Times New Roman"/>
          <w:color w:val="000000"/>
          <w:lang w:val="lv-LV" w:eastAsia="lv-LV"/>
        </w:rPr>
        <w:t>var izraisīt pastiprinātu jutību</w:t>
      </w:r>
      <w:r>
        <w:rPr>
          <w:rFonts w:ascii="Times New Roman" w:eastAsia="Times New Roman" w:hAnsi="Times New Roman" w:cs="Times New Roman"/>
          <w:color w:val="000000"/>
          <w:lang w:val="lv-LV" w:eastAsia="lv-LV"/>
        </w:rPr>
        <w:t xml:space="preserve">, </w:t>
      </w:r>
      <w:r w:rsidRPr="009723BE">
        <w:rPr>
          <w:rFonts w:ascii="Times New Roman" w:eastAsia="Times New Roman" w:hAnsi="Times New Roman" w:cs="Times New Roman"/>
          <w:color w:val="000000"/>
          <w:lang w:val="lv-LV" w:eastAsia="lv-LV"/>
        </w:rPr>
        <w:t>kā rezultātā rodas ādas apsārtums (eritēma) un/vai dermatīts</w:t>
      </w:r>
      <w:r w:rsidR="00F9412D" w:rsidRPr="00F9412D">
        <w:rPr>
          <w:rFonts w:ascii="Times New Roman" w:eastAsia="Times New Roman" w:hAnsi="Times New Roman" w:cs="Times New Roman"/>
          <w:color w:val="000000"/>
          <w:lang w:val="lv-LV" w:eastAsia="lv-LV"/>
        </w:rPr>
        <w:t xml:space="preserve">. Ja notikusi nejauša saskare ar ādu, nekavējoties mazgāt ādu ar ziepēm un ūdeni. </w:t>
      </w:r>
    </w:p>
    <w:p w14:paraId="158EAA55"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D293774" w14:textId="7A9B36FD"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Pēc </w:t>
      </w:r>
      <w:r w:rsidR="009723BE" w:rsidRPr="009723BE">
        <w:rPr>
          <w:rFonts w:ascii="Times New Roman" w:eastAsia="Times New Roman" w:hAnsi="Times New Roman" w:cs="Times New Roman"/>
          <w:color w:val="000000"/>
          <w:lang w:val="lv-LV" w:eastAsia="lv-LV"/>
        </w:rPr>
        <w:t>rīkošanās ar šīm veterinārajām zālēm</w:t>
      </w:r>
      <w:r w:rsidRPr="00F9412D">
        <w:rPr>
          <w:rFonts w:ascii="Times New Roman" w:eastAsia="Times New Roman" w:hAnsi="Times New Roman" w:cs="Times New Roman"/>
          <w:color w:val="000000"/>
          <w:lang w:val="lv-LV" w:eastAsia="lv-LV"/>
        </w:rPr>
        <w:t xml:space="preserve"> mazgāt rokas. </w:t>
      </w:r>
    </w:p>
    <w:p w14:paraId="514115EF"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48F365E3" w14:textId="3D6098D4" w:rsidR="00F9412D" w:rsidRDefault="00F9412D" w:rsidP="003E0C4F">
      <w:pPr>
        <w:tabs>
          <w:tab w:val="left" w:pos="567"/>
        </w:tabs>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Ja notikusi nejauša pašinjicēšana, nekavējoties meklēt medicīnisko palīdzību un uzrādīt lietošanas instrukciju vai iepakojuma marķējumu ārstam.</w:t>
      </w:r>
    </w:p>
    <w:p w14:paraId="690D0B44" w14:textId="77777777" w:rsidR="00593781" w:rsidRDefault="00593781" w:rsidP="003E0C4F">
      <w:pPr>
        <w:tabs>
          <w:tab w:val="left" w:pos="567"/>
        </w:tabs>
        <w:spacing w:after="0" w:line="240" w:lineRule="auto"/>
        <w:jc w:val="both"/>
        <w:rPr>
          <w:rFonts w:ascii="Times New Roman" w:eastAsia="Times New Roman" w:hAnsi="Times New Roman" w:cs="Times New Roman"/>
          <w:lang w:val="lv-LV"/>
        </w:rPr>
      </w:pPr>
    </w:p>
    <w:p w14:paraId="6C30388B" w14:textId="56095D71" w:rsidR="00593781" w:rsidRPr="00F9412D" w:rsidRDefault="00593781" w:rsidP="003E0C4F">
      <w:pPr>
        <w:tabs>
          <w:tab w:val="left" w:pos="567"/>
        </w:tabs>
        <w:spacing w:after="0" w:line="240" w:lineRule="auto"/>
        <w:jc w:val="both"/>
        <w:rPr>
          <w:rFonts w:ascii="Times New Roman" w:eastAsia="Times New Roman" w:hAnsi="Times New Roman" w:cs="Times New Roman"/>
          <w:lang w:val="lv-LV"/>
        </w:rPr>
      </w:pPr>
      <w:r w:rsidRPr="00593781">
        <w:rPr>
          <w:rFonts w:ascii="Times New Roman" w:eastAsia="Times New Roman" w:hAnsi="Times New Roman" w:cs="Times New Roman"/>
          <w:lang w:val="lv-LV"/>
        </w:rPr>
        <w:t>Ja pēc nejaušas saskares rodas aizdomas par pastiprinātas jutības reakciju (izpaužas kā, piem., nieze, apgrūtināta elpošana, nātrene, sejas pietūkums, slikta dūša, vemšana), uzsāk</w:t>
      </w:r>
      <w:r w:rsidR="00514F58">
        <w:rPr>
          <w:rFonts w:ascii="Times New Roman" w:eastAsia="Times New Roman" w:hAnsi="Times New Roman" w:cs="Times New Roman"/>
          <w:lang w:val="lv-LV"/>
        </w:rPr>
        <w:t>t</w:t>
      </w:r>
      <w:r w:rsidRPr="00593781">
        <w:rPr>
          <w:rFonts w:ascii="Times New Roman" w:eastAsia="Times New Roman" w:hAnsi="Times New Roman" w:cs="Times New Roman"/>
          <w:lang w:val="lv-LV"/>
        </w:rPr>
        <w:t xml:space="preserve"> atbilstoš</w:t>
      </w:r>
      <w:r w:rsidR="00514F58">
        <w:rPr>
          <w:rFonts w:ascii="Times New Roman" w:eastAsia="Times New Roman" w:hAnsi="Times New Roman" w:cs="Times New Roman"/>
          <w:lang w:val="lv-LV"/>
        </w:rPr>
        <w:t>u</w:t>
      </w:r>
      <w:r w:rsidRPr="00593781">
        <w:rPr>
          <w:rFonts w:ascii="Times New Roman" w:eastAsia="Times New Roman" w:hAnsi="Times New Roman" w:cs="Times New Roman"/>
          <w:lang w:val="lv-LV"/>
        </w:rPr>
        <w:t xml:space="preserve"> ārstēšan</w:t>
      </w:r>
      <w:r w:rsidR="00514F58">
        <w:rPr>
          <w:rFonts w:ascii="Times New Roman" w:eastAsia="Times New Roman" w:hAnsi="Times New Roman" w:cs="Times New Roman"/>
          <w:lang w:val="lv-LV"/>
        </w:rPr>
        <w:t>u</w:t>
      </w:r>
      <w:r w:rsidRPr="00593781">
        <w:rPr>
          <w:rFonts w:ascii="Times New Roman" w:eastAsia="Times New Roman" w:hAnsi="Times New Roman" w:cs="Times New Roman"/>
          <w:lang w:val="lv-LV"/>
        </w:rPr>
        <w:t>. Nekavējoties meklēt medicīnisko palīdzību un uzrādīt lietošanas instrukciju vai iepakojuma marķējumu ārstam.</w:t>
      </w:r>
    </w:p>
    <w:p w14:paraId="3C989D2B" w14:textId="77777777" w:rsid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324EC205" w14:textId="77777777" w:rsidR="00593781" w:rsidRPr="00593781" w:rsidRDefault="00593781" w:rsidP="00593781">
      <w:pPr>
        <w:spacing w:after="0" w:line="240" w:lineRule="auto"/>
        <w:rPr>
          <w:rFonts w:ascii="Times New Roman" w:eastAsia="Times New Roman" w:hAnsi="Times New Roman" w:cs="Times New Roman"/>
          <w:u w:val="single"/>
          <w:lang w:val="lv-LV"/>
        </w:rPr>
      </w:pPr>
      <w:r w:rsidRPr="00593781">
        <w:rPr>
          <w:rFonts w:ascii="Times New Roman" w:eastAsia="Times New Roman" w:hAnsi="Times New Roman" w:cs="Times New Roman"/>
          <w:u w:val="single"/>
          <w:lang w:val="lv-LV"/>
        </w:rPr>
        <w:t>Īpaši piesardzības pasākumi vides aizsardzībai:</w:t>
      </w:r>
    </w:p>
    <w:p w14:paraId="54C07E04" w14:textId="427CC598" w:rsidR="00593781" w:rsidRPr="00593781" w:rsidRDefault="00593781" w:rsidP="00593781">
      <w:pPr>
        <w:spacing w:after="0" w:line="240" w:lineRule="auto"/>
        <w:rPr>
          <w:rFonts w:ascii="Times New Roman" w:eastAsia="Times New Roman" w:hAnsi="Times New Roman" w:cs="Times New Roman"/>
          <w:lang w:val="lv-LV"/>
        </w:rPr>
      </w:pPr>
      <w:r w:rsidRPr="00593781">
        <w:rPr>
          <w:rFonts w:ascii="Times New Roman" w:eastAsia="Times New Roman" w:hAnsi="Times New Roman" w:cs="Times New Roman"/>
          <w:szCs w:val="20"/>
          <w:lang w:val="lv-LV"/>
        </w:rPr>
        <w:t>Nav piemērojami.</w:t>
      </w:r>
    </w:p>
    <w:p w14:paraId="31274239" w14:textId="77777777" w:rsidR="00593781" w:rsidRPr="00F9412D" w:rsidRDefault="00593781"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45D23D15" w14:textId="23B641D4" w:rsidR="00F9412D" w:rsidRPr="00F9412D" w:rsidRDefault="000233BE" w:rsidP="003E0C4F">
      <w:pPr>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.6</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r>
      <w:r>
        <w:rPr>
          <w:rFonts w:ascii="Times New Roman" w:eastAsia="Times New Roman" w:hAnsi="Times New Roman" w:cs="Times New Roman"/>
          <w:b/>
          <w:color w:val="000000"/>
          <w:szCs w:val="20"/>
          <w:lang w:val="lv-LV"/>
        </w:rPr>
        <w:t>B</w:t>
      </w:r>
      <w:r w:rsidR="00F9412D" w:rsidRPr="00F9412D">
        <w:rPr>
          <w:rFonts w:ascii="Times New Roman" w:eastAsia="Times New Roman" w:hAnsi="Times New Roman" w:cs="Times New Roman"/>
          <w:b/>
          <w:color w:val="000000"/>
          <w:szCs w:val="20"/>
          <w:lang w:val="lv-LV"/>
        </w:rPr>
        <w:t>lakusparādības</w:t>
      </w:r>
    </w:p>
    <w:p w14:paraId="2D7E2CE4"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69083DD3" w14:textId="77777777" w:rsidR="004765E3" w:rsidRPr="004765E3" w:rsidRDefault="004765E3" w:rsidP="004765E3">
      <w:pPr>
        <w:tabs>
          <w:tab w:val="left" w:pos="567"/>
        </w:tabs>
        <w:spacing w:after="0" w:line="240" w:lineRule="auto"/>
        <w:ind w:left="4" w:right="20"/>
        <w:jc w:val="both"/>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5717"/>
      </w:tblGrid>
      <w:tr w:rsidR="004765E3" w:rsidRPr="00514F58" w14:paraId="76E311F6" w14:textId="77777777" w:rsidTr="00FC635C">
        <w:tc>
          <w:tcPr>
            <w:tcW w:w="1957" w:type="pct"/>
          </w:tcPr>
          <w:p w14:paraId="7C38AD07" w14:textId="77777777" w:rsidR="004765E3" w:rsidRPr="004765E3" w:rsidRDefault="004765E3" w:rsidP="00A41987">
            <w:pPr>
              <w:tabs>
                <w:tab w:val="left" w:pos="567"/>
              </w:tabs>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Ļoti bieži</w:t>
            </w:r>
            <w:r w:rsidRPr="004765E3">
              <w:rPr>
                <w:rFonts w:ascii="Times New Roman" w:eastAsia="Times New Roman" w:hAnsi="Times New Roman" w:cs="Times New Roman"/>
                <w:noProof/>
                <w:szCs w:val="20"/>
                <w:lang w:val="lv-LV"/>
              </w:rPr>
              <w:br/>
              <w:t>(&gt;1 dzīvniekam/10 ārstētajiem dzīvniekiem):</w:t>
            </w:r>
          </w:p>
        </w:tc>
        <w:tc>
          <w:tcPr>
            <w:tcW w:w="3043" w:type="pct"/>
            <w:hideMark/>
          </w:tcPr>
          <w:p w14:paraId="2552DC88" w14:textId="0CD911E7" w:rsidR="004765E3" w:rsidRPr="004765E3" w:rsidRDefault="00D43679" w:rsidP="00A41987">
            <w:pPr>
              <w:tabs>
                <w:tab w:val="left" w:pos="567"/>
              </w:tabs>
              <w:spacing w:after="0" w:line="240" w:lineRule="auto"/>
              <w:rPr>
                <w:rFonts w:ascii="Times New Roman" w:eastAsia="Times New Roman" w:hAnsi="Times New Roman" w:cs="Times New Roman"/>
                <w:iCs/>
                <w:noProof/>
                <w:lang w:val="lv-LV"/>
              </w:rPr>
            </w:pPr>
            <w:r>
              <w:rPr>
                <w:rFonts w:ascii="Times New Roman" w:eastAsia="Times New Roman" w:hAnsi="Times New Roman" w:cs="Times New Roman"/>
                <w:lang w:val="lv-LV"/>
              </w:rPr>
              <w:t>P</w:t>
            </w:r>
            <w:r w:rsidRPr="004765E3">
              <w:rPr>
                <w:rFonts w:ascii="Times New Roman" w:eastAsia="Times New Roman" w:hAnsi="Times New Roman" w:cs="Times New Roman"/>
                <w:lang w:val="lv-LV"/>
              </w:rPr>
              <w:t>ietūkums</w:t>
            </w:r>
            <w:r>
              <w:rPr>
                <w:rFonts w:ascii="Times New Roman" w:eastAsia="Times New Roman" w:hAnsi="Times New Roman" w:cs="Times New Roman"/>
                <w:lang w:val="lv-LV"/>
              </w:rPr>
              <w:t xml:space="preserve"> i</w:t>
            </w:r>
            <w:r w:rsidR="004765E3"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765E3" w:rsidRPr="004765E3">
              <w:rPr>
                <w:rFonts w:ascii="Times New Roman" w:eastAsia="Times New Roman" w:hAnsi="Times New Roman" w:cs="Times New Roman"/>
                <w:vertAlign w:val="superscript"/>
                <w:lang w:val="lv-LV"/>
              </w:rPr>
              <w:t>1</w:t>
            </w:r>
            <w:r w:rsidR="004765E3" w:rsidRPr="004765E3">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fibroze </w:t>
            </w:r>
            <w:r w:rsidR="004765E3">
              <w:rPr>
                <w:rFonts w:ascii="Times New Roman" w:eastAsia="Times New Roman" w:hAnsi="Times New Roman" w:cs="Times New Roman"/>
                <w:lang w:val="lv-LV"/>
              </w:rPr>
              <w:t>i</w:t>
            </w:r>
            <w:r w:rsidR="004765E3"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765E3" w:rsidRPr="004765E3">
              <w:rPr>
                <w:rFonts w:ascii="Times New Roman" w:eastAsia="Times New Roman" w:hAnsi="Times New Roman" w:cs="Times New Roman"/>
                <w:vertAlign w:val="superscript"/>
                <w:lang w:val="lv-LV"/>
              </w:rPr>
              <w:t>1</w:t>
            </w:r>
            <w:r w:rsidR="004765E3">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asinsizplūdums </w:t>
            </w:r>
            <w:r w:rsidR="004765E3">
              <w:rPr>
                <w:rFonts w:ascii="Times New Roman" w:eastAsia="Times New Roman" w:hAnsi="Times New Roman" w:cs="Times New Roman"/>
                <w:lang w:val="lv-LV"/>
              </w:rPr>
              <w:t>i</w:t>
            </w:r>
            <w:r w:rsidR="004765E3"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765E3" w:rsidRPr="004765E3">
              <w:rPr>
                <w:rFonts w:ascii="Times New Roman" w:eastAsia="Times New Roman" w:hAnsi="Times New Roman" w:cs="Times New Roman"/>
                <w:vertAlign w:val="superscript"/>
                <w:lang w:val="lv-LV"/>
              </w:rPr>
              <w:t>1</w:t>
            </w:r>
            <w:r w:rsidR="004765E3">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tūska </w:t>
            </w:r>
            <w:r w:rsidR="004765E3">
              <w:rPr>
                <w:rFonts w:ascii="Times New Roman" w:eastAsia="Times New Roman" w:hAnsi="Times New Roman" w:cs="Times New Roman"/>
                <w:lang w:val="lv-LV"/>
              </w:rPr>
              <w:t>i</w:t>
            </w:r>
            <w:r w:rsidR="004765E3"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765E3" w:rsidRPr="004765E3">
              <w:rPr>
                <w:rFonts w:ascii="Times New Roman" w:eastAsia="Times New Roman" w:hAnsi="Times New Roman" w:cs="Times New Roman"/>
                <w:vertAlign w:val="superscript"/>
                <w:lang w:val="lv-LV"/>
              </w:rPr>
              <w:t>1</w:t>
            </w:r>
            <w:r w:rsidR="004765E3" w:rsidRPr="004765E3">
              <w:rPr>
                <w:rFonts w:ascii="Times New Roman" w:eastAsia="Times New Roman" w:hAnsi="Times New Roman" w:cs="Times New Roman"/>
                <w:lang w:val="lv-LV"/>
              </w:rPr>
              <w:t>,</w:t>
            </w:r>
            <w:r w:rsidR="004765E3">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reakcija </w:t>
            </w:r>
            <w:r w:rsidR="004765E3">
              <w:rPr>
                <w:rFonts w:ascii="Times New Roman" w:eastAsia="Times New Roman" w:hAnsi="Times New Roman" w:cs="Times New Roman"/>
                <w:lang w:val="lv-LV"/>
              </w:rPr>
              <w:t>i</w:t>
            </w:r>
            <w:r w:rsidR="004765E3"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765E3" w:rsidRPr="004765E3">
              <w:rPr>
                <w:rFonts w:ascii="Times New Roman" w:eastAsia="Times New Roman" w:hAnsi="Times New Roman" w:cs="Times New Roman"/>
                <w:vertAlign w:val="superscript"/>
                <w:lang w:val="lv-LV"/>
              </w:rPr>
              <w:t>1</w:t>
            </w:r>
            <w:r w:rsidR="004765E3">
              <w:rPr>
                <w:rFonts w:ascii="Times New Roman" w:eastAsia="Times New Roman" w:hAnsi="Times New Roman" w:cs="Times New Roman"/>
                <w:vertAlign w:val="superscript"/>
                <w:lang w:val="lv-LV"/>
              </w:rPr>
              <w:t>,2</w:t>
            </w:r>
            <w:r w:rsidR="004765E3" w:rsidRPr="004765E3">
              <w:rPr>
                <w:rFonts w:ascii="Times New Roman" w:eastAsia="Times New Roman" w:hAnsi="Times New Roman" w:cs="Times New Roman"/>
                <w:lang w:val="lv-LV"/>
              </w:rPr>
              <w:t>,</w:t>
            </w:r>
            <w:r w:rsidR="004765E3">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sāpes </w:t>
            </w:r>
            <w:r w:rsidR="004765E3">
              <w:rPr>
                <w:rFonts w:ascii="Times New Roman" w:eastAsia="Times New Roman" w:hAnsi="Times New Roman" w:cs="Times New Roman"/>
                <w:lang w:val="lv-LV"/>
              </w:rPr>
              <w:t>i</w:t>
            </w:r>
            <w:r w:rsidR="004765E3"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765E3" w:rsidRPr="004765E3">
              <w:rPr>
                <w:rFonts w:ascii="Times New Roman" w:eastAsia="Times New Roman" w:hAnsi="Times New Roman" w:cs="Times New Roman"/>
                <w:vertAlign w:val="superscript"/>
                <w:lang w:val="lv-LV"/>
              </w:rPr>
              <w:t>1</w:t>
            </w:r>
            <w:r w:rsidR="004765E3">
              <w:rPr>
                <w:rFonts w:ascii="Times New Roman" w:eastAsia="Times New Roman" w:hAnsi="Times New Roman" w:cs="Times New Roman"/>
                <w:vertAlign w:val="superscript"/>
                <w:lang w:val="lv-LV"/>
              </w:rPr>
              <w:t>,3</w:t>
            </w:r>
          </w:p>
        </w:tc>
      </w:tr>
    </w:tbl>
    <w:p w14:paraId="10A4A530" w14:textId="77777777" w:rsidR="004765E3" w:rsidRPr="004765E3" w:rsidRDefault="004765E3" w:rsidP="004765E3">
      <w:pPr>
        <w:spacing w:after="0" w:line="240" w:lineRule="auto"/>
        <w:rPr>
          <w:rFonts w:ascii="Times New Roman" w:eastAsia="Times New Roman" w:hAnsi="Times New Roman" w:cs="Times New Roman"/>
          <w:lang w:val="lv-LV" w:eastAsia="es-ES"/>
        </w:rPr>
      </w:pPr>
      <w:r w:rsidRPr="004765E3">
        <w:rPr>
          <w:rFonts w:ascii="Times New Roman" w:eastAsia="Times New Roman" w:hAnsi="Times New Roman" w:cs="Times New Roman"/>
          <w:vertAlign w:val="superscript"/>
          <w:lang w:val="lv-LV" w:eastAsia="es-ES"/>
        </w:rPr>
        <w:t xml:space="preserve">1 </w:t>
      </w:r>
      <w:r w:rsidRPr="004765E3">
        <w:rPr>
          <w:rFonts w:ascii="Times New Roman" w:eastAsia="Times New Roman" w:hAnsi="Times New Roman" w:cs="Times New Roman"/>
          <w:lang w:val="lv-LV"/>
        </w:rPr>
        <w:t>Var saglabāties aptuveni 30 dienas pēc injekcijas.</w:t>
      </w:r>
    </w:p>
    <w:p w14:paraId="47F34FB9" w14:textId="58141C06" w:rsidR="004765E3" w:rsidRPr="004765E3" w:rsidRDefault="004765E3" w:rsidP="004765E3">
      <w:pPr>
        <w:spacing w:after="0" w:line="240" w:lineRule="auto"/>
        <w:jc w:val="both"/>
        <w:rPr>
          <w:rFonts w:ascii="Times New Roman" w:eastAsia="Times New Roman" w:hAnsi="Times New Roman" w:cs="Times New Roman"/>
          <w:noProof/>
          <w:lang w:val="lv-LV"/>
        </w:rPr>
      </w:pPr>
      <w:r>
        <w:rPr>
          <w:rFonts w:ascii="Times New Roman" w:eastAsia="Times New Roman" w:hAnsi="Times New Roman" w:cs="Times New Roman"/>
          <w:noProof/>
          <w:szCs w:val="20"/>
          <w:vertAlign w:val="superscript"/>
          <w:lang w:val="lv-LV"/>
        </w:rPr>
        <w:t>2</w:t>
      </w:r>
      <w:r w:rsidRPr="004765E3">
        <w:rPr>
          <w:rFonts w:ascii="Times New Roman" w:eastAsia="Times New Roman" w:hAnsi="Times New Roman" w:cs="Times New Roman"/>
          <w:noProof/>
          <w:szCs w:val="20"/>
          <w:lang w:val="lv-LV"/>
        </w:rPr>
        <w:t xml:space="preserve"> Atgriezeniskas asins sastrēguma izmaiņas.</w:t>
      </w:r>
    </w:p>
    <w:p w14:paraId="57D134D5" w14:textId="39C710D9" w:rsidR="004765E3" w:rsidRDefault="004765E3" w:rsidP="004765E3">
      <w:pPr>
        <w:spacing w:after="0" w:line="240" w:lineRule="auto"/>
        <w:rPr>
          <w:rFonts w:ascii="Times New Roman" w:eastAsia="Times New Roman" w:hAnsi="Times New Roman" w:cs="Times New Roman"/>
          <w:noProof/>
          <w:szCs w:val="20"/>
          <w:lang w:val="lv-LV"/>
        </w:rPr>
      </w:pPr>
      <w:r>
        <w:rPr>
          <w:rFonts w:ascii="Times New Roman" w:eastAsia="Times New Roman" w:hAnsi="Times New Roman" w:cs="Times New Roman"/>
          <w:noProof/>
          <w:szCs w:val="20"/>
          <w:vertAlign w:val="superscript"/>
          <w:lang w:val="lv-LV"/>
        </w:rPr>
        <w:t>3</w:t>
      </w:r>
      <w:r w:rsidRPr="004765E3">
        <w:rPr>
          <w:rFonts w:ascii="Times New Roman" w:eastAsia="Times New Roman" w:hAnsi="Times New Roman" w:cs="Times New Roman"/>
          <w:noProof/>
          <w:szCs w:val="20"/>
          <w:lang w:val="lv-LV"/>
        </w:rPr>
        <w:t xml:space="preserve"> Pārejoš</w:t>
      </w:r>
      <w:r>
        <w:rPr>
          <w:rFonts w:ascii="Times New Roman" w:eastAsia="Times New Roman" w:hAnsi="Times New Roman" w:cs="Times New Roman"/>
          <w:noProof/>
          <w:szCs w:val="20"/>
          <w:lang w:val="lv-LV"/>
        </w:rPr>
        <w:t>i.</w:t>
      </w:r>
    </w:p>
    <w:p w14:paraId="0C360FFD" w14:textId="77777777" w:rsidR="006B78F6" w:rsidRDefault="006B78F6" w:rsidP="004765E3">
      <w:pPr>
        <w:spacing w:after="0" w:line="240" w:lineRule="auto"/>
        <w:rPr>
          <w:rFonts w:ascii="Times New Roman" w:eastAsia="Times New Roman" w:hAnsi="Times New Roman" w:cs="Times New Roman"/>
          <w:noProof/>
          <w:szCs w:val="20"/>
          <w:lang w:val="lv-LV"/>
        </w:rPr>
      </w:pPr>
    </w:p>
    <w:p w14:paraId="0035124B" w14:textId="5AF1E048" w:rsidR="004765E3" w:rsidRPr="004765E3" w:rsidRDefault="004765E3" w:rsidP="00A41987">
      <w:pPr>
        <w:spacing w:after="0" w:line="240" w:lineRule="auto"/>
        <w:rPr>
          <w:rFonts w:ascii="Times New Roman" w:eastAsia="Times New Roman" w:hAnsi="Times New Roman" w:cs="Times New Roman"/>
          <w:noProof/>
          <w:lang w:val="lv-LV"/>
        </w:rPr>
      </w:pPr>
      <w:r>
        <w:rPr>
          <w:rFonts w:ascii="Times New Roman" w:eastAsia="Times New Roman" w:hAnsi="Times New Roman" w:cs="Times New Roman"/>
          <w:noProof/>
          <w:szCs w:val="20"/>
          <w:lang w:val="lv-LV"/>
        </w:rPr>
        <w:t>C</w:t>
      </w:r>
      <w:r w:rsidRPr="004765E3">
        <w:rPr>
          <w:rFonts w:ascii="Times New Roman" w:eastAsia="Times New Roman" w:hAnsi="Times New Roman" w:cs="Times New Roman"/>
          <w:noProof/>
          <w:szCs w:val="20"/>
          <w:lang w:val="lv-LV"/>
        </w:rPr>
        <w:t>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5717"/>
      </w:tblGrid>
      <w:tr w:rsidR="004765E3" w:rsidRPr="00514F58" w14:paraId="060FA77D" w14:textId="77777777" w:rsidTr="00FC635C">
        <w:tc>
          <w:tcPr>
            <w:tcW w:w="1957" w:type="pct"/>
          </w:tcPr>
          <w:p w14:paraId="0F0B678B" w14:textId="77777777" w:rsidR="004765E3" w:rsidRPr="004765E3" w:rsidRDefault="004765E3" w:rsidP="00A41987">
            <w:pPr>
              <w:tabs>
                <w:tab w:val="left" w:pos="567"/>
              </w:tabs>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Ļoti bieži</w:t>
            </w:r>
            <w:r w:rsidRPr="004765E3">
              <w:rPr>
                <w:rFonts w:ascii="Times New Roman" w:eastAsia="Times New Roman" w:hAnsi="Times New Roman" w:cs="Times New Roman"/>
                <w:noProof/>
                <w:szCs w:val="20"/>
                <w:lang w:val="lv-LV"/>
              </w:rPr>
              <w:br/>
              <w:t>(&gt;1 dzīvniekam/10 ārstētajiem dzīvniekiem):</w:t>
            </w:r>
          </w:p>
        </w:tc>
        <w:tc>
          <w:tcPr>
            <w:tcW w:w="3043" w:type="pct"/>
            <w:hideMark/>
          </w:tcPr>
          <w:p w14:paraId="438FFDFD" w14:textId="73FB1FC8" w:rsidR="004765E3" w:rsidRPr="004765E3" w:rsidRDefault="009242A4" w:rsidP="00A41987">
            <w:pPr>
              <w:tabs>
                <w:tab w:val="left" w:pos="567"/>
              </w:tabs>
              <w:spacing w:after="0" w:line="240" w:lineRule="auto"/>
              <w:rPr>
                <w:rFonts w:ascii="Times New Roman" w:eastAsia="Times New Roman" w:hAnsi="Times New Roman" w:cs="Times New Roman"/>
                <w:iCs/>
                <w:noProof/>
                <w:lang w:val="lv-LV"/>
              </w:rPr>
            </w:pPr>
            <w:r>
              <w:rPr>
                <w:rFonts w:ascii="Times New Roman" w:eastAsia="Times New Roman" w:hAnsi="Times New Roman" w:cs="Times New Roman"/>
                <w:lang w:val="lv-LV"/>
              </w:rPr>
              <w:t xml:space="preserve">Reakcija </w:t>
            </w:r>
            <w:r w:rsidR="006B78F6">
              <w:rPr>
                <w:rFonts w:ascii="Times New Roman" w:eastAsia="Times New Roman" w:hAnsi="Times New Roman" w:cs="Times New Roman"/>
                <w:lang w:val="lv-LV"/>
              </w:rPr>
              <w:t>i</w:t>
            </w:r>
            <w:r w:rsidR="006B78F6"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6B78F6" w:rsidRPr="004765E3">
              <w:rPr>
                <w:rFonts w:ascii="Times New Roman" w:eastAsia="Times New Roman" w:hAnsi="Times New Roman" w:cs="Times New Roman"/>
                <w:vertAlign w:val="superscript"/>
                <w:lang w:val="lv-LV"/>
              </w:rPr>
              <w:t>1</w:t>
            </w:r>
            <w:r w:rsidR="006B78F6">
              <w:rPr>
                <w:rFonts w:ascii="Times New Roman" w:eastAsia="Times New Roman" w:hAnsi="Times New Roman" w:cs="Times New Roman"/>
                <w:vertAlign w:val="superscript"/>
                <w:lang w:val="lv-LV"/>
              </w:rPr>
              <w:t>,2</w:t>
            </w:r>
            <w:r w:rsidR="006B78F6" w:rsidRPr="004765E3">
              <w:rPr>
                <w:rFonts w:ascii="Times New Roman" w:eastAsia="Times New Roman" w:hAnsi="Times New Roman" w:cs="Times New Roman"/>
                <w:lang w:val="lv-LV"/>
              </w:rPr>
              <w:t>,</w:t>
            </w:r>
            <w:r>
              <w:rPr>
                <w:rFonts w:ascii="Times New Roman" w:eastAsia="Times New Roman" w:hAnsi="Times New Roman" w:cs="Times New Roman"/>
                <w:lang w:val="lv-LV"/>
              </w:rPr>
              <w:t xml:space="preserve"> fibroze</w:t>
            </w:r>
            <w:r w:rsidR="006B78F6">
              <w:rPr>
                <w:rFonts w:ascii="Times New Roman" w:eastAsia="Times New Roman" w:hAnsi="Times New Roman" w:cs="Times New Roman"/>
                <w:lang w:val="lv-LV"/>
              </w:rPr>
              <w:t xml:space="preserve"> i</w:t>
            </w:r>
            <w:r w:rsidR="006B78F6"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6B78F6" w:rsidRPr="004765E3">
              <w:rPr>
                <w:rFonts w:ascii="Times New Roman" w:eastAsia="Times New Roman" w:hAnsi="Times New Roman" w:cs="Times New Roman"/>
                <w:vertAlign w:val="superscript"/>
                <w:lang w:val="lv-LV"/>
              </w:rPr>
              <w:t>1</w:t>
            </w:r>
            <w:r w:rsidR="006B78F6">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asinsizplūdums </w:t>
            </w:r>
            <w:r w:rsidR="006B78F6">
              <w:rPr>
                <w:rFonts w:ascii="Times New Roman" w:eastAsia="Times New Roman" w:hAnsi="Times New Roman" w:cs="Times New Roman"/>
                <w:lang w:val="lv-LV"/>
              </w:rPr>
              <w:t>i</w:t>
            </w:r>
            <w:r w:rsidR="006B78F6"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6B78F6" w:rsidRPr="004765E3">
              <w:rPr>
                <w:rFonts w:ascii="Times New Roman" w:eastAsia="Times New Roman" w:hAnsi="Times New Roman" w:cs="Times New Roman"/>
                <w:vertAlign w:val="superscript"/>
                <w:lang w:val="lv-LV"/>
              </w:rPr>
              <w:t>1</w:t>
            </w:r>
            <w:r w:rsidR="006B78F6">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tūska </w:t>
            </w:r>
            <w:r w:rsidR="006B78F6">
              <w:rPr>
                <w:rFonts w:ascii="Times New Roman" w:eastAsia="Times New Roman" w:hAnsi="Times New Roman" w:cs="Times New Roman"/>
                <w:lang w:val="lv-LV"/>
              </w:rPr>
              <w:t>i</w:t>
            </w:r>
            <w:r w:rsidR="006B78F6"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6B78F6" w:rsidRPr="004765E3">
              <w:rPr>
                <w:rFonts w:ascii="Times New Roman" w:eastAsia="Times New Roman" w:hAnsi="Times New Roman" w:cs="Times New Roman"/>
                <w:vertAlign w:val="superscript"/>
                <w:lang w:val="lv-LV"/>
              </w:rPr>
              <w:t>1</w:t>
            </w:r>
          </w:p>
        </w:tc>
      </w:tr>
    </w:tbl>
    <w:p w14:paraId="789AC612" w14:textId="77777777" w:rsidR="006B78F6" w:rsidRPr="004765E3" w:rsidRDefault="006B78F6" w:rsidP="006B78F6">
      <w:pPr>
        <w:spacing w:after="0" w:line="240" w:lineRule="auto"/>
        <w:rPr>
          <w:rFonts w:ascii="Times New Roman" w:eastAsia="Times New Roman" w:hAnsi="Times New Roman" w:cs="Times New Roman"/>
          <w:lang w:val="lv-LV" w:eastAsia="es-ES"/>
        </w:rPr>
      </w:pPr>
      <w:r w:rsidRPr="004765E3">
        <w:rPr>
          <w:rFonts w:ascii="Times New Roman" w:eastAsia="Times New Roman" w:hAnsi="Times New Roman" w:cs="Times New Roman"/>
          <w:vertAlign w:val="superscript"/>
          <w:lang w:val="lv-LV" w:eastAsia="es-ES"/>
        </w:rPr>
        <w:t xml:space="preserve">1 </w:t>
      </w:r>
      <w:r w:rsidRPr="004765E3">
        <w:rPr>
          <w:rFonts w:ascii="Times New Roman" w:eastAsia="Times New Roman" w:hAnsi="Times New Roman" w:cs="Times New Roman"/>
          <w:lang w:val="lv-LV"/>
        </w:rPr>
        <w:t>Var saglabāties aptuveni 30 dienas pēc injekcijas.</w:t>
      </w:r>
    </w:p>
    <w:p w14:paraId="64AD8996" w14:textId="77777777" w:rsidR="006B78F6" w:rsidRPr="004765E3" w:rsidRDefault="006B78F6" w:rsidP="006B78F6">
      <w:pPr>
        <w:spacing w:after="0" w:line="240" w:lineRule="auto"/>
        <w:jc w:val="both"/>
        <w:rPr>
          <w:rFonts w:ascii="Times New Roman" w:eastAsia="Times New Roman" w:hAnsi="Times New Roman" w:cs="Times New Roman"/>
          <w:noProof/>
          <w:lang w:val="lv-LV"/>
        </w:rPr>
      </w:pPr>
      <w:r>
        <w:rPr>
          <w:rFonts w:ascii="Times New Roman" w:eastAsia="Times New Roman" w:hAnsi="Times New Roman" w:cs="Times New Roman"/>
          <w:noProof/>
          <w:szCs w:val="20"/>
          <w:vertAlign w:val="superscript"/>
          <w:lang w:val="lv-LV"/>
        </w:rPr>
        <w:t>2</w:t>
      </w:r>
      <w:r w:rsidRPr="004765E3">
        <w:rPr>
          <w:rFonts w:ascii="Times New Roman" w:eastAsia="Times New Roman" w:hAnsi="Times New Roman" w:cs="Times New Roman"/>
          <w:noProof/>
          <w:szCs w:val="20"/>
          <w:lang w:val="lv-LV"/>
        </w:rPr>
        <w:t xml:space="preserve"> Atgriezeniskas asins sastrēguma izmaiņas.</w:t>
      </w:r>
    </w:p>
    <w:p w14:paraId="0421590F" w14:textId="77777777" w:rsidR="006B78F6" w:rsidRDefault="006B78F6" w:rsidP="004765E3">
      <w:pPr>
        <w:spacing w:after="0" w:line="240" w:lineRule="auto"/>
        <w:rPr>
          <w:rFonts w:ascii="Times New Roman" w:eastAsia="Times New Roman" w:hAnsi="Times New Roman" w:cs="Times New Roman"/>
          <w:noProof/>
          <w:szCs w:val="20"/>
          <w:lang w:val="lv-LV"/>
        </w:rPr>
      </w:pPr>
    </w:p>
    <w:p w14:paraId="21992487" w14:textId="52FB0CA8" w:rsidR="004765E3" w:rsidRPr="004765E3" w:rsidRDefault="004765E3" w:rsidP="00A41987">
      <w:pPr>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Aitas: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5717"/>
      </w:tblGrid>
      <w:tr w:rsidR="004765E3" w:rsidRPr="004765E3" w14:paraId="68D191D3" w14:textId="77777777" w:rsidTr="00FC635C">
        <w:tc>
          <w:tcPr>
            <w:tcW w:w="1957" w:type="pct"/>
          </w:tcPr>
          <w:p w14:paraId="0B1B18C7" w14:textId="77777777" w:rsidR="004765E3" w:rsidRPr="004765E3" w:rsidRDefault="004765E3" w:rsidP="00A41987">
            <w:pPr>
              <w:tabs>
                <w:tab w:val="left" w:pos="567"/>
              </w:tabs>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Ļoti bieži</w:t>
            </w:r>
            <w:r w:rsidRPr="004765E3">
              <w:rPr>
                <w:rFonts w:ascii="Times New Roman" w:eastAsia="Times New Roman" w:hAnsi="Times New Roman" w:cs="Times New Roman"/>
                <w:noProof/>
                <w:szCs w:val="20"/>
                <w:lang w:val="lv-LV"/>
              </w:rPr>
              <w:br/>
              <w:t>(&gt;1 dzīvniekam/10 ārstētajiem dzīvniekiem):</w:t>
            </w:r>
          </w:p>
        </w:tc>
        <w:tc>
          <w:tcPr>
            <w:tcW w:w="3043" w:type="pct"/>
            <w:hideMark/>
          </w:tcPr>
          <w:p w14:paraId="29923395" w14:textId="6ADF2609" w:rsidR="004765E3" w:rsidRPr="004765E3" w:rsidRDefault="004765E3" w:rsidP="00A41987">
            <w:pPr>
              <w:tabs>
                <w:tab w:val="left" w:pos="567"/>
              </w:tabs>
              <w:spacing w:after="0" w:line="240" w:lineRule="auto"/>
              <w:rPr>
                <w:rFonts w:ascii="Times New Roman" w:eastAsia="Times New Roman" w:hAnsi="Times New Roman" w:cs="Times New Roman"/>
                <w:iCs/>
                <w:noProof/>
                <w:lang w:val="lv-LV"/>
              </w:rPr>
            </w:pPr>
            <w:r w:rsidRPr="004765E3">
              <w:rPr>
                <w:rFonts w:ascii="Times New Roman" w:eastAsia="Times New Roman" w:hAnsi="Times New Roman" w:cs="Times New Roman"/>
                <w:noProof/>
                <w:szCs w:val="20"/>
                <w:lang w:val="lv-LV"/>
              </w:rPr>
              <w:t>Diskomforts</w:t>
            </w:r>
            <w:r w:rsidR="006B78F6">
              <w:rPr>
                <w:rFonts w:ascii="Times New Roman" w:eastAsia="Times New Roman" w:hAnsi="Times New Roman" w:cs="Times New Roman"/>
                <w:noProof/>
                <w:szCs w:val="20"/>
                <w:vertAlign w:val="superscript"/>
                <w:lang w:val="lv-LV"/>
              </w:rPr>
              <w:t>1</w:t>
            </w:r>
          </w:p>
        </w:tc>
      </w:tr>
    </w:tbl>
    <w:p w14:paraId="717C9CBA" w14:textId="108FAD31" w:rsidR="006B78F6" w:rsidRDefault="006B78F6" w:rsidP="006B78F6">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noProof/>
          <w:szCs w:val="20"/>
          <w:vertAlign w:val="superscript"/>
          <w:lang w:val="lv-LV"/>
        </w:rPr>
        <w:t>1</w:t>
      </w:r>
      <w:r w:rsidR="004765E3" w:rsidRPr="004765E3">
        <w:rPr>
          <w:rFonts w:ascii="Times New Roman" w:eastAsia="Times New Roman" w:hAnsi="Times New Roman" w:cs="Times New Roman"/>
          <w:noProof/>
          <w:szCs w:val="20"/>
          <w:lang w:val="lv-LV"/>
        </w:rPr>
        <w:t xml:space="preserve"> Pārejošs, </w:t>
      </w:r>
      <w:r w:rsidRPr="00F9412D">
        <w:rPr>
          <w:rFonts w:ascii="Times New Roman" w:eastAsia="Times New Roman" w:hAnsi="Times New Roman" w:cs="Times New Roman"/>
          <w:lang w:val="lv-LV"/>
        </w:rPr>
        <w:t>izzūd dažu minūšu laikā</w:t>
      </w:r>
      <w:r w:rsidR="004765E3" w:rsidRPr="004765E3">
        <w:rPr>
          <w:rFonts w:ascii="Times New Roman" w:eastAsia="Times New Roman" w:hAnsi="Times New Roman" w:cs="Times New Roman"/>
          <w:noProof/>
          <w:szCs w:val="20"/>
          <w:lang w:val="lv-LV"/>
        </w:rPr>
        <w:t xml:space="preserve">: </w:t>
      </w:r>
      <w:r w:rsidR="00F9412D" w:rsidRPr="00F9412D">
        <w:rPr>
          <w:rFonts w:ascii="Times New Roman" w:eastAsia="Times New Roman" w:hAnsi="Times New Roman" w:cs="Times New Roman"/>
          <w:lang w:val="lv-LV"/>
        </w:rPr>
        <w:t>galvas purināšana, injekcijas vietas berzēšana, kāpšanās atpakaļ.</w:t>
      </w:r>
    </w:p>
    <w:p w14:paraId="4A00F794" w14:textId="77777777" w:rsidR="00F9412D" w:rsidRPr="00F9412D" w:rsidRDefault="00F9412D" w:rsidP="003E0C4F">
      <w:pPr>
        <w:spacing w:after="0" w:line="240" w:lineRule="auto"/>
        <w:rPr>
          <w:rFonts w:ascii="Times New Roman" w:eastAsia="Times New Roman" w:hAnsi="Times New Roman" w:cs="Times New Roman"/>
          <w:szCs w:val="20"/>
          <w:lang w:val="lv-LV"/>
        </w:rPr>
      </w:pPr>
    </w:p>
    <w:p w14:paraId="7BEDBE7A" w14:textId="33908EB5" w:rsidR="00F9412D" w:rsidRDefault="000233BE" w:rsidP="003E0C4F">
      <w:pPr>
        <w:tabs>
          <w:tab w:val="left" w:pos="567"/>
        </w:tabs>
        <w:spacing w:after="0" w:line="240" w:lineRule="auto"/>
        <w:rPr>
          <w:rFonts w:ascii="Times New Roman" w:eastAsia="Times New Roman" w:hAnsi="Times New Roman" w:cs="Times New Roman"/>
          <w:color w:val="000000"/>
          <w:szCs w:val="20"/>
          <w:lang w:val="lv-LV"/>
        </w:rPr>
      </w:pPr>
      <w:r w:rsidRPr="000233BE">
        <w:rPr>
          <w:rFonts w:ascii="Times New Roman" w:eastAsia="Times New Roman" w:hAnsi="Times New Roman" w:cs="Times New Roman"/>
          <w:color w:val="000000"/>
          <w:szCs w:val="20"/>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8C19BA6" w14:textId="77777777" w:rsidR="000233BE" w:rsidRPr="00F9412D" w:rsidRDefault="000233BE" w:rsidP="003E0C4F">
      <w:pPr>
        <w:tabs>
          <w:tab w:val="left" w:pos="567"/>
        </w:tabs>
        <w:spacing w:after="0" w:line="240" w:lineRule="auto"/>
        <w:rPr>
          <w:rFonts w:ascii="Times New Roman" w:eastAsia="Times New Roman" w:hAnsi="Times New Roman" w:cs="Times New Roman"/>
          <w:color w:val="000000"/>
          <w:szCs w:val="20"/>
          <w:lang w:val="lv-LV"/>
        </w:rPr>
      </w:pPr>
    </w:p>
    <w:p w14:paraId="6AB14395" w14:textId="5C3DB60C" w:rsidR="00F9412D" w:rsidRPr="00F9412D" w:rsidRDefault="000233BE"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.7</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Lietošana grūsnības, laktācijas vai dēšanas laikā</w:t>
      </w:r>
    </w:p>
    <w:p w14:paraId="2D7A8F4F"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01DE0E3E" w14:textId="621BE75A" w:rsidR="006B78F6" w:rsidRPr="00F9412D" w:rsidRDefault="006B78F6" w:rsidP="006B78F6">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Nav pierādīts šo</w:t>
      </w:r>
      <w:r w:rsidRPr="00F9412D">
        <w:rPr>
          <w:rFonts w:ascii="Times New Roman" w:eastAsia="Times New Roman" w:hAnsi="Times New Roman" w:cs="Times New Roman"/>
          <w:lang w:val="lv-LV"/>
        </w:rPr>
        <w:t xml:space="preserve"> veterināro zāļu </w:t>
      </w:r>
      <w:r>
        <w:rPr>
          <w:rFonts w:ascii="Times New Roman" w:eastAsia="Times New Roman" w:hAnsi="Times New Roman" w:cs="Times New Roman"/>
          <w:lang w:val="lv-LV"/>
        </w:rPr>
        <w:t>drošums</w:t>
      </w:r>
      <w:r w:rsidRPr="00F9412D">
        <w:rPr>
          <w:rFonts w:ascii="Times New Roman" w:eastAsia="Times New Roman" w:hAnsi="Times New Roman" w:cs="Times New Roman"/>
          <w:lang w:val="lv-LV"/>
        </w:rPr>
        <w:t xml:space="preserve"> grūsnības un laktācijas laikā. Lietot tikai pēc ārstējošā veterinārārsta ieguvuma un riska attiecības izvērtēšanas. </w:t>
      </w:r>
    </w:p>
    <w:p w14:paraId="633F6FF3" w14:textId="77777777" w:rsidR="006B78F6"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 xml:space="preserve">Laboratoriskajos pētījumos žurkām un trušiem </w:t>
      </w:r>
      <w:r w:rsidRPr="00F9412D">
        <w:rPr>
          <w:rFonts w:ascii="Times New Roman" w:eastAsia="Times New Roman" w:hAnsi="Times New Roman" w:cs="Times New Roman"/>
          <w:color w:val="000000"/>
          <w:szCs w:val="20"/>
          <w:lang w:val="lv-LV"/>
        </w:rPr>
        <w:t xml:space="preserve">netika konstatēta </w:t>
      </w:r>
      <w:r w:rsidRPr="00F9412D">
        <w:rPr>
          <w:rFonts w:ascii="Times New Roman" w:eastAsia="Times New Roman" w:hAnsi="Times New Roman" w:cs="Times New Roman"/>
          <w:lang w:val="lv-LV"/>
        </w:rPr>
        <w:t xml:space="preserve">teratogēna, fetotoksiska vai maternotoksiska iedarbība. </w:t>
      </w:r>
    </w:p>
    <w:p w14:paraId="70FED06C"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7A8EBE3C" w14:textId="63875982" w:rsidR="00F9412D" w:rsidRPr="00F9412D" w:rsidRDefault="000233BE"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.8</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Mijiedarbība ar citām zālēm un citi mijiedarbības veidi</w:t>
      </w:r>
    </w:p>
    <w:p w14:paraId="5124FF81"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136ACD82" w14:textId="2A0508C9" w:rsidR="00F9412D" w:rsidRPr="00F9412D" w:rsidRDefault="00300B9B" w:rsidP="003E0C4F">
      <w:pPr>
        <w:spacing w:after="0" w:line="240" w:lineRule="auto"/>
        <w:jc w:val="both"/>
        <w:rPr>
          <w:rFonts w:ascii="Times New Roman" w:eastAsia="Times New Roman" w:hAnsi="Times New Roman" w:cs="Times New Roman"/>
          <w:color w:val="000000"/>
          <w:szCs w:val="20"/>
          <w:lang w:val="lv-LV"/>
        </w:rPr>
      </w:pPr>
      <w:r>
        <w:rPr>
          <w:rFonts w:ascii="Times New Roman" w:eastAsia="Times New Roman" w:hAnsi="Times New Roman" w:cs="Times New Roman"/>
          <w:lang w:val="lv-LV"/>
        </w:rPr>
        <w:t>Nav zināma.</w:t>
      </w:r>
    </w:p>
    <w:p w14:paraId="035ABF4F"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4B69ED53" w14:textId="40A48374" w:rsidR="00F9412D" w:rsidRPr="00F9412D" w:rsidRDefault="000233BE" w:rsidP="003E0C4F">
      <w:pPr>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.9</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r>
      <w:r>
        <w:rPr>
          <w:rFonts w:ascii="Times New Roman" w:eastAsia="Times New Roman" w:hAnsi="Times New Roman" w:cs="Times New Roman"/>
          <w:b/>
          <w:color w:val="000000"/>
          <w:szCs w:val="20"/>
          <w:lang w:val="lv-LV"/>
        </w:rPr>
        <w:t>L</w:t>
      </w:r>
      <w:r w:rsidR="00F9412D" w:rsidRPr="00F9412D">
        <w:rPr>
          <w:rFonts w:ascii="Times New Roman" w:eastAsia="Times New Roman" w:hAnsi="Times New Roman" w:cs="Times New Roman"/>
          <w:b/>
          <w:color w:val="000000"/>
          <w:szCs w:val="20"/>
          <w:lang w:val="lv-LV"/>
        </w:rPr>
        <w:t>ietošanas veids</w:t>
      </w:r>
      <w:r>
        <w:rPr>
          <w:rFonts w:ascii="Times New Roman" w:eastAsia="Times New Roman" w:hAnsi="Times New Roman" w:cs="Times New Roman"/>
          <w:b/>
          <w:color w:val="000000"/>
          <w:szCs w:val="20"/>
          <w:lang w:val="lv-LV"/>
        </w:rPr>
        <w:t xml:space="preserve"> un devas</w:t>
      </w:r>
    </w:p>
    <w:p w14:paraId="39C268C3"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7239D1FC"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F9412D">
        <w:rPr>
          <w:rFonts w:ascii="Times New Roman" w:eastAsia="Times New Roman" w:hAnsi="Times New Roman" w:cs="Times New Roman"/>
          <w:color w:val="000000"/>
          <w:u w:val="single"/>
          <w:lang w:val="lv-LV" w:eastAsia="lv-LV"/>
        </w:rPr>
        <w:t xml:space="preserve">Liellopiem </w:t>
      </w:r>
    </w:p>
    <w:p w14:paraId="2F39A5E3"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Subkutānai lietošanai. </w:t>
      </w:r>
    </w:p>
    <w:p w14:paraId="519DBA53" w14:textId="6EBCE8AD"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Vienreizēja subkutāna injekcija devā 2,5 mg tulatromicīna/kg </w:t>
      </w:r>
      <w:r w:rsidRPr="00D76248">
        <w:rPr>
          <w:rFonts w:ascii="Times New Roman" w:eastAsia="Times New Roman" w:hAnsi="Times New Roman" w:cs="Times New Roman"/>
          <w:color w:val="000000"/>
          <w:lang w:val="lv-LV" w:eastAsia="lv-LV"/>
        </w:rPr>
        <w:t>ķermeņa svara (</w:t>
      </w:r>
      <w:r w:rsidR="00FB0993" w:rsidRPr="00D76248">
        <w:rPr>
          <w:rFonts w:ascii="Times New Roman" w:eastAsia="Times New Roman" w:hAnsi="Times New Roman" w:cs="Times New Roman"/>
          <w:color w:val="000000"/>
          <w:lang w:val="lv-LV" w:eastAsia="lv-LV"/>
        </w:rPr>
        <w:t xml:space="preserve">atbilst </w:t>
      </w:r>
      <w:r w:rsidRPr="00D76248">
        <w:rPr>
          <w:rFonts w:ascii="Times New Roman" w:eastAsia="Times New Roman" w:hAnsi="Times New Roman" w:cs="Times New Roman"/>
          <w:color w:val="000000"/>
          <w:lang w:val="lv-LV" w:eastAsia="lv-LV"/>
        </w:rPr>
        <w:t xml:space="preserve">1 ml/40 kg ķermeņa svara). Liellopu ārstēšanai, kuru ķermeņa svars ir virs 300 kg, devu sadalīt, lai vienā injekcijas vietā ievadītu ne vairāk kā 7,5 ml. </w:t>
      </w:r>
    </w:p>
    <w:p w14:paraId="2B01D938" w14:textId="77777777"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00F715BC" w14:textId="77777777"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D76248">
        <w:rPr>
          <w:rFonts w:ascii="Times New Roman" w:eastAsia="Times New Roman" w:hAnsi="Times New Roman" w:cs="Times New Roman"/>
          <w:color w:val="000000"/>
          <w:u w:val="single"/>
          <w:lang w:val="lv-LV" w:eastAsia="lv-LV"/>
        </w:rPr>
        <w:t xml:space="preserve">Cūkām </w:t>
      </w:r>
    </w:p>
    <w:p w14:paraId="22097F5A" w14:textId="77777777"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D76248">
        <w:rPr>
          <w:rFonts w:ascii="Times New Roman" w:eastAsia="Times New Roman" w:hAnsi="Times New Roman" w:cs="Times New Roman"/>
          <w:color w:val="000000"/>
          <w:lang w:val="lv-LV" w:eastAsia="lv-LV"/>
        </w:rPr>
        <w:t xml:space="preserve">Intramuskulārai lietošanai. </w:t>
      </w:r>
    </w:p>
    <w:p w14:paraId="6167600F" w14:textId="60373413"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D76248">
        <w:rPr>
          <w:rFonts w:ascii="Times New Roman" w:eastAsia="Times New Roman" w:hAnsi="Times New Roman" w:cs="Times New Roman"/>
          <w:color w:val="000000"/>
          <w:lang w:val="lv-LV" w:eastAsia="lv-LV"/>
        </w:rPr>
        <w:t>Vienreizēja intramuskulāra injekcija kakla apvidū devā 2,5 mg tulatromicīna/kg ķermeņa svara (</w:t>
      </w:r>
      <w:r w:rsidR="00FB0993" w:rsidRPr="00D76248">
        <w:rPr>
          <w:rFonts w:ascii="Times New Roman" w:eastAsia="Times New Roman" w:hAnsi="Times New Roman" w:cs="Times New Roman"/>
          <w:color w:val="000000"/>
          <w:lang w:val="lv-LV" w:eastAsia="lv-LV"/>
        </w:rPr>
        <w:t xml:space="preserve">atbilst </w:t>
      </w:r>
      <w:r w:rsidRPr="00D76248">
        <w:rPr>
          <w:rFonts w:ascii="Times New Roman" w:eastAsia="Times New Roman" w:hAnsi="Times New Roman" w:cs="Times New Roman"/>
          <w:color w:val="000000"/>
          <w:lang w:val="lv-LV" w:eastAsia="lv-LV"/>
        </w:rPr>
        <w:t xml:space="preserve">1 ml/40 kg ķermeņa svara). </w:t>
      </w:r>
    </w:p>
    <w:p w14:paraId="55DD05EA" w14:textId="77777777"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B38B7BA" w14:textId="5F7D2C3E"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D76248">
        <w:rPr>
          <w:rFonts w:ascii="Times New Roman" w:eastAsia="Times New Roman" w:hAnsi="Times New Roman" w:cs="Times New Roman"/>
          <w:color w:val="000000"/>
          <w:lang w:val="lv-LV" w:eastAsia="lv-LV"/>
        </w:rPr>
        <w:t>Cūku ārstēšanai, kuru ķermeņa svars ir virs 80 kg, devu</w:t>
      </w:r>
      <w:r w:rsidRPr="00F9412D">
        <w:rPr>
          <w:rFonts w:ascii="Times New Roman" w:eastAsia="Times New Roman" w:hAnsi="Times New Roman" w:cs="Times New Roman"/>
          <w:color w:val="000000"/>
          <w:lang w:val="lv-LV" w:eastAsia="lv-LV"/>
        </w:rPr>
        <w:t xml:space="preserve"> sadalīt, lai vienā injekcijas vietā </w:t>
      </w:r>
      <w:r w:rsidR="00D76248">
        <w:rPr>
          <w:rFonts w:ascii="Times New Roman" w:eastAsia="Times New Roman" w:hAnsi="Times New Roman" w:cs="Times New Roman"/>
          <w:color w:val="000000"/>
          <w:lang w:val="lv-LV" w:eastAsia="lv-LV"/>
        </w:rPr>
        <w:t>ne</w:t>
      </w:r>
      <w:r w:rsidRPr="00F9412D">
        <w:rPr>
          <w:rFonts w:ascii="Times New Roman" w:eastAsia="Times New Roman" w:hAnsi="Times New Roman" w:cs="Times New Roman"/>
          <w:color w:val="000000"/>
          <w:lang w:val="lv-LV" w:eastAsia="lv-LV"/>
        </w:rPr>
        <w:t xml:space="preserve">ievadītu vairāk kā 2 ml. </w:t>
      </w:r>
    </w:p>
    <w:p w14:paraId="69ED2C9D"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4AD57F44" w14:textId="3753E6FF"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Jebkuru respiratoro slimību gadījumā ir ieteicams ārstēt dzīvniekus slimības agrīnās stadijās un novērtēt atbildes reakciju 48 stundas pēc injekcijas. Ja respiratoro slimību klīnisk</w:t>
      </w:r>
      <w:r w:rsidR="00514F58">
        <w:rPr>
          <w:rFonts w:ascii="Times New Roman" w:eastAsia="Times New Roman" w:hAnsi="Times New Roman" w:cs="Times New Roman"/>
          <w:color w:val="000000"/>
          <w:lang w:val="lv-LV" w:eastAsia="lv-LV"/>
        </w:rPr>
        <w:t>ās pazīmes</w:t>
      </w:r>
      <w:r w:rsidRPr="00F9412D">
        <w:rPr>
          <w:rFonts w:ascii="Times New Roman" w:eastAsia="Times New Roman" w:hAnsi="Times New Roman" w:cs="Times New Roman"/>
          <w:color w:val="000000"/>
          <w:lang w:val="lv-LV" w:eastAsia="lv-LV"/>
        </w:rPr>
        <w:t xml:space="preserve"> saglabājas, pastiprinās vai recidivē, ārstēšana ir jāmaina, lietojot citas antibiotikas, un jāturpina, līdz </w:t>
      </w:r>
      <w:r w:rsidRPr="00D76248">
        <w:rPr>
          <w:rFonts w:ascii="Times New Roman" w:eastAsia="Times New Roman" w:hAnsi="Times New Roman" w:cs="Times New Roman"/>
          <w:color w:val="000000"/>
          <w:lang w:val="lv-LV" w:eastAsia="lv-LV"/>
        </w:rPr>
        <w:t>klīnisk</w:t>
      </w:r>
      <w:r w:rsidR="00D76248" w:rsidRPr="00F4249F">
        <w:rPr>
          <w:rFonts w:ascii="Times New Roman" w:eastAsia="Times New Roman" w:hAnsi="Times New Roman" w:cs="Times New Roman"/>
          <w:color w:val="000000"/>
          <w:lang w:val="lv-LV" w:eastAsia="lv-LV"/>
        </w:rPr>
        <w:t>ās</w:t>
      </w:r>
      <w:r w:rsidRPr="00D76248">
        <w:rPr>
          <w:rFonts w:ascii="Times New Roman" w:eastAsia="Times New Roman" w:hAnsi="Times New Roman" w:cs="Times New Roman"/>
          <w:color w:val="000000"/>
          <w:lang w:val="lv-LV" w:eastAsia="lv-LV"/>
        </w:rPr>
        <w:t xml:space="preserve"> </w:t>
      </w:r>
      <w:r w:rsidR="00D76248" w:rsidRPr="00F4249F">
        <w:rPr>
          <w:rFonts w:ascii="Times New Roman" w:eastAsia="Times New Roman" w:hAnsi="Times New Roman" w:cs="Times New Roman"/>
          <w:color w:val="000000"/>
          <w:lang w:val="lv-LV" w:eastAsia="lv-LV"/>
        </w:rPr>
        <w:t>pazīmes</w:t>
      </w:r>
      <w:r w:rsidRPr="00D76248">
        <w:rPr>
          <w:rFonts w:ascii="Times New Roman" w:eastAsia="Times New Roman" w:hAnsi="Times New Roman" w:cs="Times New Roman"/>
          <w:color w:val="000000"/>
          <w:lang w:val="lv-LV" w:eastAsia="lv-LV"/>
        </w:rPr>
        <w:t xml:space="preserve"> izzūd.</w:t>
      </w:r>
      <w:r w:rsidRPr="00F9412D">
        <w:rPr>
          <w:rFonts w:ascii="Times New Roman" w:eastAsia="Times New Roman" w:hAnsi="Times New Roman" w:cs="Times New Roman"/>
          <w:color w:val="000000"/>
          <w:lang w:val="lv-LV" w:eastAsia="lv-LV"/>
        </w:rPr>
        <w:t xml:space="preserve"> </w:t>
      </w:r>
    </w:p>
    <w:p w14:paraId="7B8033AF"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004BB491"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u w:val="single"/>
          <w:lang w:val="lv-LV" w:eastAsia="lv-LV"/>
        </w:rPr>
      </w:pPr>
      <w:r w:rsidRPr="00F9412D">
        <w:rPr>
          <w:rFonts w:ascii="Times New Roman" w:eastAsia="Times New Roman" w:hAnsi="Times New Roman" w:cs="Times New Roman"/>
          <w:color w:val="000000"/>
          <w:u w:val="single"/>
          <w:lang w:val="lv-LV" w:eastAsia="lv-LV"/>
        </w:rPr>
        <w:t xml:space="preserve">Aitām </w:t>
      </w:r>
    </w:p>
    <w:p w14:paraId="735AD90B"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Intramuskulārai lietošanai. </w:t>
      </w:r>
    </w:p>
    <w:p w14:paraId="7F4567F1" w14:textId="09B722A8"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Vienreizēja intramuskulāra injekcija kakla apvidū devā 2,5 mg tulatromicīna/kg ķermeņa svara (</w:t>
      </w:r>
      <w:r w:rsidR="00FB0993">
        <w:rPr>
          <w:rFonts w:ascii="Times New Roman" w:eastAsia="Times New Roman" w:hAnsi="Times New Roman" w:cs="Times New Roman"/>
          <w:color w:val="000000"/>
          <w:lang w:val="lv-LV" w:eastAsia="lv-LV"/>
        </w:rPr>
        <w:t>atbilst</w:t>
      </w:r>
      <w:r w:rsidR="00FB0993"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 xml:space="preserve">1 ml/40 kg ķermeņa svara). </w:t>
      </w:r>
    </w:p>
    <w:p w14:paraId="24B174D3"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46DB8843" w14:textId="3797CF53" w:rsidR="00F9412D" w:rsidRPr="00F9412D" w:rsidRDefault="00F92ADF"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L</w:t>
      </w:r>
      <w:r w:rsidRPr="00F9412D">
        <w:rPr>
          <w:rFonts w:ascii="Times New Roman" w:eastAsia="Times New Roman" w:hAnsi="Times New Roman" w:cs="Times New Roman"/>
          <w:color w:val="000000"/>
          <w:lang w:val="lv-LV" w:eastAsia="lv-LV"/>
        </w:rPr>
        <w:t>ai nodrošinātu pareizu devu</w:t>
      </w:r>
      <w:r>
        <w:rPr>
          <w:rFonts w:ascii="Times New Roman" w:eastAsia="Times New Roman" w:hAnsi="Times New Roman" w:cs="Times New Roman"/>
          <w:color w:val="000000"/>
          <w:lang w:val="lv-LV" w:eastAsia="lv-LV"/>
        </w:rPr>
        <w:t xml:space="preserve">, </w:t>
      </w:r>
      <w:r w:rsidR="00F9412D" w:rsidRPr="00F9412D">
        <w:rPr>
          <w:rFonts w:ascii="Times New Roman" w:eastAsia="Times New Roman" w:hAnsi="Times New Roman" w:cs="Times New Roman"/>
          <w:color w:val="000000"/>
          <w:lang w:val="lv-LV" w:eastAsia="lv-LV"/>
        </w:rPr>
        <w:t xml:space="preserve">ķermeņa svars jānosaka pēc iespējas precīzāk. </w:t>
      </w:r>
    </w:p>
    <w:p w14:paraId="6F07425C"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bookmarkStart w:id="1" w:name="_Hlk84234498"/>
      <w:r w:rsidRPr="00F9412D">
        <w:rPr>
          <w:rFonts w:ascii="Times New Roman" w:eastAsia="Times New Roman" w:hAnsi="Times New Roman" w:cs="Times New Roman"/>
          <w:color w:val="000000"/>
          <w:lang w:val="lv-LV" w:eastAsia="lv-LV"/>
        </w:rPr>
        <w:t xml:space="preserve">Vairākdevu flakoniem ieteicams lietot aspirācijas adatu vai daudzdevu šļirci, lai novērstu pārmērīgu flakona aizbāžņa caurduršanu. </w:t>
      </w:r>
    </w:p>
    <w:p w14:paraId="0489C354" w14:textId="48BEADA4" w:rsidR="00F9412D" w:rsidRPr="00F9412D" w:rsidRDefault="00D76248"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Aizbāzni</w:t>
      </w:r>
      <w:r w:rsidRPr="00F9412D">
        <w:rPr>
          <w:rFonts w:ascii="Times New Roman" w:eastAsia="Times New Roman" w:hAnsi="Times New Roman" w:cs="Times New Roman"/>
          <w:color w:val="000000"/>
          <w:lang w:val="lv-LV" w:eastAsia="lv-LV"/>
        </w:rPr>
        <w:t xml:space="preserve"> </w:t>
      </w:r>
      <w:r w:rsidR="00F9412D" w:rsidRPr="00F9412D">
        <w:rPr>
          <w:rFonts w:ascii="Times New Roman" w:eastAsia="Times New Roman" w:hAnsi="Times New Roman" w:cs="Times New Roman"/>
          <w:color w:val="000000"/>
          <w:lang w:val="lv-LV" w:eastAsia="lv-LV"/>
        </w:rPr>
        <w:t xml:space="preserve">var droši caurdurt līdz 20 reizēm. </w:t>
      </w:r>
    </w:p>
    <w:bookmarkEnd w:id="1"/>
    <w:p w14:paraId="34172364"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76B57DCE" w14:textId="47C54C8C" w:rsidR="00F9412D" w:rsidRPr="00F9412D" w:rsidRDefault="000233BE"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.10</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Pārdozēšana</w:t>
      </w:r>
      <w:r>
        <w:rPr>
          <w:rFonts w:ascii="Times New Roman" w:eastAsia="Times New Roman" w:hAnsi="Times New Roman" w:cs="Times New Roman"/>
          <w:b/>
          <w:color w:val="000000"/>
          <w:szCs w:val="20"/>
          <w:lang w:val="lv-LV"/>
        </w:rPr>
        <w:t>s</w:t>
      </w:r>
      <w:r w:rsidR="00F9412D" w:rsidRPr="00F9412D">
        <w:rPr>
          <w:rFonts w:ascii="Times New Roman" w:eastAsia="Times New Roman" w:hAnsi="Times New Roman" w:cs="Times New Roman"/>
          <w:b/>
          <w:color w:val="000000"/>
          <w:szCs w:val="20"/>
          <w:lang w:val="lv-LV"/>
        </w:rPr>
        <w:t xml:space="preserve"> simptomi </w:t>
      </w:r>
      <w:r>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 xml:space="preserve">ārkārtas </w:t>
      </w:r>
      <w:r>
        <w:rPr>
          <w:rFonts w:ascii="Times New Roman" w:eastAsia="Times New Roman" w:hAnsi="Times New Roman" w:cs="Times New Roman"/>
          <w:b/>
          <w:color w:val="000000"/>
          <w:szCs w:val="20"/>
          <w:lang w:val="lv-LV"/>
        </w:rPr>
        <w:t>procedūras un</w:t>
      </w:r>
      <w:r w:rsidR="00F9412D" w:rsidRPr="00F9412D">
        <w:rPr>
          <w:rFonts w:ascii="Times New Roman" w:eastAsia="Times New Roman" w:hAnsi="Times New Roman" w:cs="Times New Roman"/>
          <w:b/>
          <w:color w:val="000000"/>
          <w:szCs w:val="20"/>
          <w:lang w:val="lv-LV"/>
        </w:rPr>
        <w:t xml:space="preserve"> antidoti, ja </w:t>
      </w:r>
      <w:r>
        <w:rPr>
          <w:rFonts w:ascii="Times New Roman" w:eastAsia="Times New Roman" w:hAnsi="Times New Roman" w:cs="Times New Roman"/>
          <w:b/>
          <w:color w:val="000000"/>
          <w:szCs w:val="20"/>
          <w:lang w:val="lv-LV"/>
        </w:rPr>
        <w:t>piemērojami)</w:t>
      </w:r>
    </w:p>
    <w:p w14:paraId="2BA836CE"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6F4B571F" w14:textId="54C2AD34"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Liellopiem pēc trīskārtīgas, pieckārtīgas un desmitkārtīgas devas ievadīšanas tika novērotas īslaicīgas pazīmes, kas saistītas ar diskomfortu injekcijas vietā, tostarp nemiers, galvas purināšana, zemes kārpīšana un īslaicīgi samazināta barības uzņemšana. Liellopiem, kuri saņēma 5</w:t>
      </w:r>
      <w:r w:rsidR="00123164">
        <w:rPr>
          <w:rFonts w:ascii="Times New Roman" w:eastAsia="Times New Roman" w:hAnsi="Times New Roman" w:cs="Times New Roman"/>
          <w:lang w:val="lv-LV"/>
        </w:rPr>
        <w:t xml:space="preserve"> – </w:t>
      </w:r>
      <w:r w:rsidRPr="00F9412D">
        <w:rPr>
          <w:rFonts w:ascii="Times New Roman" w:eastAsia="Times New Roman" w:hAnsi="Times New Roman" w:cs="Times New Roman"/>
          <w:lang w:val="lv-LV"/>
        </w:rPr>
        <w:t xml:space="preserve">6 </w:t>
      </w:r>
      <w:r w:rsidR="00123164">
        <w:rPr>
          <w:rFonts w:ascii="Times New Roman" w:eastAsia="Times New Roman" w:hAnsi="Times New Roman" w:cs="Times New Roman"/>
          <w:lang w:val="lv-LV"/>
        </w:rPr>
        <w:t xml:space="preserve">reizes </w:t>
      </w:r>
      <w:r w:rsidR="00123164" w:rsidRPr="00D76248">
        <w:rPr>
          <w:rFonts w:ascii="Times New Roman" w:eastAsia="Times New Roman" w:hAnsi="Times New Roman" w:cs="Times New Roman"/>
          <w:lang w:val="lv-LV"/>
        </w:rPr>
        <w:t>lielāku</w:t>
      </w:r>
      <w:r w:rsidRPr="00D76248">
        <w:rPr>
          <w:rFonts w:ascii="Times New Roman" w:eastAsia="Times New Roman" w:hAnsi="Times New Roman" w:cs="Times New Roman"/>
          <w:lang w:val="lv-LV"/>
        </w:rPr>
        <w:t xml:space="preserve"> devu</w:t>
      </w:r>
      <w:r w:rsidR="00123164" w:rsidRPr="00D76248">
        <w:rPr>
          <w:rFonts w:ascii="Times New Roman" w:eastAsia="Times New Roman" w:hAnsi="Times New Roman" w:cs="Times New Roman"/>
          <w:lang w:val="lv-LV"/>
        </w:rPr>
        <w:t xml:space="preserve"> par ieteikto</w:t>
      </w:r>
      <w:r w:rsidRPr="00D76248">
        <w:rPr>
          <w:rFonts w:ascii="Times New Roman" w:eastAsia="Times New Roman" w:hAnsi="Times New Roman" w:cs="Times New Roman"/>
          <w:lang w:val="lv-LV"/>
        </w:rPr>
        <w:t>, tika novērota viegla miokarda deģenerācija.</w:t>
      </w:r>
      <w:r w:rsidRPr="00F9412D">
        <w:rPr>
          <w:rFonts w:ascii="Times New Roman" w:eastAsia="Times New Roman" w:hAnsi="Times New Roman" w:cs="Times New Roman"/>
          <w:lang w:val="lv-LV"/>
        </w:rPr>
        <w:t xml:space="preserve"> </w:t>
      </w:r>
    </w:p>
    <w:p w14:paraId="385A3BBF"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78B2CF0C" w14:textId="7622DF52"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Jauncūkām ar ķermeņa svaru aptuveni 10 kg pēc trīskārtīgas vai pieckārtīgas devas ievadīšanas tika novērotas īslaicīgas pazīmes, kas saistītas ar diskomfortu injekcijas vietā, tostarp pārmērīg</w:t>
      </w:r>
      <w:r w:rsidR="009F55B2">
        <w:rPr>
          <w:rFonts w:ascii="Times New Roman" w:eastAsia="Times New Roman" w:hAnsi="Times New Roman" w:cs="Times New Roman"/>
          <w:color w:val="000000"/>
          <w:lang w:val="lv-LV" w:eastAsia="lv-LV"/>
        </w:rPr>
        <w:t>u</w:t>
      </w:r>
      <w:r w:rsidRPr="00F9412D">
        <w:rPr>
          <w:rFonts w:ascii="Times New Roman" w:eastAsia="Times New Roman" w:hAnsi="Times New Roman" w:cs="Times New Roman"/>
          <w:color w:val="000000"/>
          <w:lang w:val="lv-LV" w:eastAsia="lv-LV"/>
        </w:rPr>
        <w:t xml:space="preserve"> kviekšan</w:t>
      </w:r>
      <w:r w:rsidR="009F55B2">
        <w:rPr>
          <w:rFonts w:ascii="Times New Roman" w:eastAsia="Times New Roman" w:hAnsi="Times New Roman" w:cs="Times New Roman"/>
          <w:color w:val="000000"/>
          <w:lang w:val="lv-LV" w:eastAsia="lv-LV"/>
        </w:rPr>
        <w:t>u</w:t>
      </w:r>
      <w:r w:rsidRPr="00F9412D">
        <w:rPr>
          <w:rFonts w:ascii="Times New Roman" w:eastAsia="Times New Roman" w:hAnsi="Times New Roman" w:cs="Times New Roman"/>
          <w:color w:val="000000"/>
          <w:lang w:val="lv-LV" w:eastAsia="lv-LV"/>
        </w:rPr>
        <w:t xml:space="preserve"> un nemier</w:t>
      </w:r>
      <w:r w:rsidR="009F55B2">
        <w:rPr>
          <w:rFonts w:ascii="Times New Roman" w:eastAsia="Times New Roman" w:hAnsi="Times New Roman" w:cs="Times New Roman"/>
          <w:color w:val="000000"/>
          <w:lang w:val="lv-LV" w:eastAsia="lv-LV"/>
        </w:rPr>
        <w:t>u</w:t>
      </w:r>
      <w:r w:rsidRPr="00F9412D">
        <w:rPr>
          <w:rFonts w:ascii="Times New Roman" w:eastAsia="Times New Roman" w:hAnsi="Times New Roman" w:cs="Times New Roman"/>
          <w:color w:val="000000"/>
          <w:lang w:val="lv-LV" w:eastAsia="lv-LV"/>
        </w:rPr>
        <w:t xml:space="preserve">. Tika novērots arī klibums, ja injekcija bija veikta pakaļkājas muskulatūrā. </w:t>
      </w:r>
    </w:p>
    <w:p w14:paraId="7EBDF631"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589AB94C" w14:textId="77777777" w:rsidR="00F9412D" w:rsidRPr="00F9412D" w:rsidRDefault="00F9412D" w:rsidP="003E0C4F">
      <w:pPr>
        <w:spacing w:after="0" w:line="240" w:lineRule="auto"/>
        <w:jc w:val="both"/>
        <w:rPr>
          <w:rFonts w:ascii="Times New Roman" w:eastAsia="Times New Roman" w:hAnsi="Times New Roman" w:cs="Times New Roman"/>
          <w:b/>
          <w:color w:val="000000"/>
          <w:szCs w:val="20"/>
          <w:lang w:val="lv-LV"/>
        </w:rPr>
      </w:pPr>
      <w:r w:rsidRPr="00F9412D">
        <w:rPr>
          <w:rFonts w:ascii="Times New Roman" w:eastAsia="Times New Roman" w:hAnsi="Times New Roman" w:cs="Times New Roman"/>
          <w:lang w:val="lv-LV"/>
        </w:rPr>
        <w:t>Jēriem (aptuveni 6 nedēļas veciem) pēc trīskārtīgas vai pieckārtīgas devas ievadīšanas tika novērotas īslaicīgas pazīmes, kas saistītas ar diskomfortu injekcijas vietā, tostarp kāpšanās atpakaļ, galvas purināšana, injekcijas vietas rīvēšana, nogulšanās un celšanās augšā, blēšana.</w:t>
      </w:r>
    </w:p>
    <w:p w14:paraId="0B6645E8" w14:textId="77777777" w:rsidR="000233BE" w:rsidRPr="000233BE" w:rsidRDefault="000233BE" w:rsidP="003E0C4F">
      <w:pPr>
        <w:tabs>
          <w:tab w:val="left" w:pos="0"/>
        </w:tabs>
        <w:spacing w:after="0" w:line="240" w:lineRule="auto"/>
        <w:ind w:left="567" w:hanging="567"/>
        <w:rPr>
          <w:rFonts w:ascii="Times New Roman" w:eastAsia="Times New Roman" w:hAnsi="Times New Roman" w:cs="Times New Roman"/>
          <w:b/>
          <w:lang w:val="lv-LV"/>
        </w:rPr>
      </w:pPr>
    </w:p>
    <w:p w14:paraId="6D9496D7" w14:textId="77777777" w:rsidR="000233BE" w:rsidRPr="000233BE" w:rsidRDefault="000233BE" w:rsidP="003E0C4F">
      <w:pPr>
        <w:tabs>
          <w:tab w:val="left" w:pos="0"/>
        </w:tabs>
        <w:spacing w:after="0" w:line="240" w:lineRule="auto"/>
        <w:ind w:left="567" w:hanging="567"/>
        <w:rPr>
          <w:rFonts w:ascii="Times New Roman" w:eastAsia="Times New Roman" w:hAnsi="Times New Roman" w:cs="Times New Roman"/>
          <w:b/>
          <w:lang w:val="lv-LV"/>
        </w:rPr>
      </w:pPr>
      <w:r w:rsidRPr="000233BE">
        <w:rPr>
          <w:rFonts w:ascii="Times New Roman" w:eastAsia="Times New Roman" w:hAnsi="Times New Roman" w:cs="Times New Roman"/>
          <w:b/>
          <w:lang w:val="lv-LV"/>
        </w:rPr>
        <w:t>3.11.</w:t>
      </w:r>
      <w:r w:rsidRPr="000233BE">
        <w:rPr>
          <w:rFonts w:ascii="Times New Roman" w:eastAsia="Times New Roman" w:hAnsi="Times New Roman" w:cs="Times New Roman"/>
          <w:b/>
          <w:lang w:val="lv-LV"/>
        </w:rPr>
        <w:tab/>
        <w:t>Īpaši lietošanas ierobežojumi un īpaši lietošanas nosacījumi, tostarp antimikrobiālo un pretparazītu veterināro zāļu lietošanas ierobežojumi, lai ierobežotu rezistences veidošanās risku</w:t>
      </w:r>
    </w:p>
    <w:p w14:paraId="786BB3D5" w14:textId="77777777" w:rsidR="000233BE" w:rsidRPr="000233BE" w:rsidRDefault="000233BE" w:rsidP="003E0C4F">
      <w:pPr>
        <w:spacing w:after="0" w:line="240" w:lineRule="auto"/>
        <w:rPr>
          <w:rFonts w:ascii="Times New Roman" w:eastAsia="Times New Roman" w:hAnsi="Times New Roman" w:cs="Times New Roman"/>
          <w:lang w:val="lv-LV"/>
        </w:rPr>
      </w:pPr>
    </w:p>
    <w:p w14:paraId="730E5E14" w14:textId="30B82D8A" w:rsidR="000233BE" w:rsidRPr="000233BE" w:rsidRDefault="000233BE" w:rsidP="003E0C4F">
      <w:pPr>
        <w:spacing w:after="0" w:line="240" w:lineRule="auto"/>
        <w:rPr>
          <w:rFonts w:ascii="Times New Roman" w:eastAsia="Times New Roman" w:hAnsi="Times New Roman" w:cs="Times New Roman"/>
          <w:lang w:val="lv-LV"/>
        </w:rPr>
      </w:pPr>
      <w:r w:rsidRPr="000233BE">
        <w:rPr>
          <w:rFonts w:ascii="Times New Roman" w:eastAsia="Times New Roman" w:hAnsi="Times New Roman" w:cs="Times New Roman"/>
          <w:szCs w:val="20"/>
          <w:lang w:val="lv-LV"/>
        </w:rPr>
        <w:t>Nav piemērojami.</w:t>
      </w:r>
    </w:p>
    <w:p w14:paraId="42C3906B"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638843B8" w14:textId="358C1232" w:rsidR="00F9412D" w:rsidRPr="00F9412D" w:rsidRDefault="00235E68"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.1</w:t>
      </w:r>
      <w:r>
        <w:rPr>
          <w:rFonts w:ascii="Times New Roman" w:eastAsia="Times New Roman" w:hAnsi="Times New Roman" w:cs="Times New Roman"/>
          <w:b/>
          <w:color w:val="000000"/>
          <w:szCs w:val="20"/>
          <w:lang w:val="lv-LV"/>
        </w:rPr>
        <w:t>2.</w:t>
      </w:r>
      <w:r w:rsidR="00F9412D" w:rsidRPr="00F9412D">
        <w:rPr>
          <w:rFonts w:ascii="Times New Roman" w:eastAsia="Times New Roman" w:hAnsi="Times New Roman" w:cs="Times New Roman"/>
          <w:b/>
          <w:color w:val="000000"/>
          <w:szCs w:val="20"/>
          <w:lang w:val="lv-LV"/>
        </w:rPr>
        <w:tab/>
        <w:t>Ierobežojumu periods</w:t>
      </w:r>
    </w:p>
    <w:p w14:paraId="7D9AC46E"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356EA0F4" w14:textId="7777777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Liellopi</w:t>
      </w:r>
      <w:r w:rsidR="005A329F">
        <w:rPr>
          <w:rFonts w:ascii="Times New Roman" w:eastAsia="Times New Roman" w:hAnsi="Times New Roman" w:cs="Times New Roman"/>
          <w:color w:val="000000"/>
          <w:lang w:val="lv-LV" w:eastAsia="lv-LV"/>
        </w:rPr>
        <w:t>em</w:t>
      </w:r>
      <w:r w:rsidRPr="00F9412D">
        <w:rPr>
          <w:rFonts w:ascii="Times New Roman" w:eastAsia="Times New Roman" w:hAnsi="Times New Roman" w:cs="Times New Roman"/>
          <w:color w:val="000000"/>
          <w:lang w:val="lv-LV" w:eastAsia="lv-LV"/>
        </w:rPr>
        <w:t xml:space="preserve"> (gaļai un blakusproduktiem): 22 dienas. </w:t>
      </w:r>
    </w:p>
    <w:p w14:paraId="7021872E" w14:textId="3AD39E8D" w:rsidR="00F9412D" w:rsidRPr="00F9412D" w:rsidRDefault="005A329F"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Cūk</w:t>
      </w:r>
      <w:r>
        <w:rPr>
          <w:rFonts w:ascii="Times New Roman" w:eastAsia="Times New Roman" w:hAnsi="Times New Roman" w:cs="Times New Roman"/>
          <w:color w:val="000000"/>
          <w:lang w:val="lv-LV" w:eastAsia="lv-LV"/>
        </w:rPr>
        <w:t>ām</w:t>
      </w:r>
      <w:r w:rsidR="0066788B">
        <w:rPr>
          <w:rFonts w:ascii="Times New Roman" w:eastAsia="Times New Roman" w:hAnsi="Times New Roman" w:cs="Times New Roman"/>
          <w:color w:val="000000"/>
          <w:lang w:val="lv-LV" w:eastAsia="lv-LV"/>
        </w:rPr>
        <w:t xml:space="preserve"> </w:t>
      </w:r>
      <w:r w:rsidR="00F9412D" w:rsidRPr="00F9412D">
        <w:rPr>
          <w:rFonts w:ascii="Times New Roman" w:eastAsia="Times New Roman" w:hAnsi="Times New Roman" w:cs="Times New Roman"/>
          <w:color w:val="000000"/>
          <w:lang w:val="lv-LV" w:eastAsia="lv-LV"/>
        </w:rPr>
        <w:t xml:space="preserve">(gaļai un blakusproduktiem): 13 dienas. </w:t>
      </w:r>
    </w:p>
    <w:p w14:paraId="514BE80C" w14:textId="79E435EC" w:rsidR="00F9412D" w:rsidRPr="00F9412D" w:rsidRDefault="005A329F"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Ait</w:t>
      </w:r>
      <w:r>
        <w:rPr>
          <w:rFonts w:ascii="Times New Roman" w:eastAsia="Times New Roman" w:hAnsi="Times New Roman" w:cs="Times New Roman"/>
          <w:color w:val="000000"/>
          <w:lang w:val="lv-LV" w:eastAsia="lv-LV"/>
        </w:rPr>
        <w:t>ām</w:t>
      </w:r>
      <w:r w:rsidRPr="00F9412D">
        <w:rPr>
          <w:rFonts w:ascii="Times New Roman" w:eastAsia="Times New Roman" w:hAnsi="Times New Roman" w:cs="Times New Roman"/>
          <w:color w:val="000000"/>
          <w:lang w:val="lv-LV" w:eastAsia="lv-LV"/>
        </w:rPr>
        <w:t xml:space="preserve"> </w:t>
      </w:r>
      <w:r w:rsidR="00F9412D" w:rsidRPr="00F9412D">
        <w:rPr>
          <w:rFonts w:ascii="Times New Roman" w:eastAsia="Times New Roman" w:hAnsi="Times New Roman" w:cs="Times New Roman"/>
          <w:color w:val="000000"/>
          <w:lang w:val="lv-LV" w:eastAsia="lv-LV"/>
        </w:rPr>
        <w:t xml:space="preserve">(gaļai un blakusproduktiem): 16 dienas. </w:t>
      </w:r>
    </w:p>
    <w:p w14:paraId="6811E368" w14:textId="77777777" w:rsidR="000F0D8F" w:rsidRDefault="000F0D8F"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14DFED3" w14:textId="55B45557"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Nav reģistrēts lietošanai dzīvniekiem, kuru pienu izmanto cilvēku uzturā. </w:t>
      </w:r>
    </w:p>
    <w:p w14:paraId="7835A9A8" w14:textId="77777777"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Nelietot grūsniem dzīvniekiem 2 mēnešus pirms gaidāmajām dzemdībām, ja šo dzīvnieku pienu paredzēts izmantot cilvēku uzturā.</w:t>
      </w:r>
    </w:p>
    <w:p w14:paraId="3DBA9D66" w14:textId="77777777" w:rsidR="00F9412D" w:rsidRDefault="00F9412D" w:rsidP="003E0C4F">
      <w:pPr>
        <w:tabs>
          <w:tab w:val="left" w:pos="567"/>
        </w:tabs>
        <w:spacing w:after="0" w:line="240" w:lineRule="auto"/>
        <w:ind w:left="567" w:hanging="567"/>
        <w:rPr>
          <w:rFonts w:ascii="Times New Roman" w:eastAsia="Times New Roman" w:hAnsi="Times New Roman" w:cs="Times New Roman"/>
          <w:color w:val="000000"/>
          <w:sz w:val="24"/>
          <w:szCs w:val="24"/>
          <w:lang w:val="lv-LV"/>
        </w:rPr>
      </w:pPr>
    </w:p>
    <w:p w14:paraId="507648F9" w14:textId="77777777" w:rsidR="0066788B" w:rsidRDefault="0066788B" w:rsidP="003E0C4F">
      <w:pPr>
        <w:tabs>
          <w:tab w:val="left" w:pos="567"/>
        </w:tabs>
        <w:spacing w:after="0" w:line="240" w:lineRule="auto"/>
        <w:ind w:left="567" w:hanging="567"/>
        <w:rPr>
          <w:rFonts w:ascii="Times New Roman" w:eastAsia="Times New Roman" w:hAnsi="Times New Roman" w:cs="Times New Roman"/>
          <w:color w:val="000000"/>
          <w:sz w:val="24"/>
          <w:szCs w:val="24"/>
          <w:lang w:val="lv-LV"/>
        </w:rPr>
      </w:pPr>
    </w:p>
    <w:p w14:paraId="290982F6" w14:textId="77777777" w:rsidR="0066788B" w:rsidRDefault="0066788B" w:rsidP="003E0C4F">
      <w:pPr>
        <w:tabs>
          <w:tab w:val="left" w:pos="567"/>
        </w:tabs>
        <w:spacing w:after="0" w:line="240" w:lineRule="auto"/>
        <w:ind w:left="567" w:hanging="567"/>
        <w:rPr>
          <w:rFonts w:ascii="Times New Roman" w:eastAsia="Times New Roman" w:hAnsi="Times New Roman" w:cs="Times New Roman"/>
          <w:color w:val="000000"/>
          <w:sz w:val="24"/>
          <w:szCs w:val="24"/>
          <w:lang w:val="lv-LV"/>
        </w:rPr>
      </w:pPr>
    </w:p>
    <w:p w14:paraId="15A8D37E" w14:textId="77777777" w:rsidR="0066788B" w:rsidRPr="00F9412D" w:rsidRDefault="0066788B" w:rsidP="003E0C4F">
      <w:pPr>
        <w:tabs>
          <w:tab w:val="left" w:pos="567"/>
        </w:tabs>
        <w:spacing w:after="0" w:line="240" w:lineRule="auto"/>
        <w:ind w:left="567" w:hanging="567"/>
        <w:rPr>
          <w:rFonts w:ascii="Times New Roman" w:eastAsia="Times New Roman" w:hAnsi="Times New Roman" w:cs="Times New Roman"/>
          <w:color w:val="000000"/>
          <w:sz w:val="24"/>
          <w:szCs w:val="24"/>
          <w:lang w:val="lv-LV"/>
        </w:rPr>
      </w:pPr>
    </w:p>
    <w:p w14:paraId="01074BB2" w14:textId="023AD083" w:rsidR="00F9412D" w:rsidRPr="00F9412D" w:rsidRDefault="00235E68" w:rsidP="003E0C4F">
      <w:pPr>
        <w:spacing w:after="0" w:line="240" w:lineRule="auto"/>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lastRenderedPageBreak/>
        <w:t>4</w:t>
      </w:r>
      <w:r w:rsidR="00F9412D" w:rsidRPr="00F9412D">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FARMAKOLOĢISKĀS ĪPAŠĪBAS</w:t>
      </w:r>
    </w:p>
    <w:p w14:paraId="0FEFA4FD"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4AC6631D" w14:textId="54449AEA" w:rsidR="00F9412D" w:rsidRPr="00F9412D" w:rsidRDefault="00235E68" w:rsidP="003E0C4F">
      <w:pPr>
        <w:spacing w:after="0" w:line="240" w:lineRule="auto"/>
        <w:rPr>
          <w:rFonts w:ascii="Times New Roman" w:eastAsia="Times New Roman" w:hAnsi="Times New Roman" w:cs="Times New Roman"/>
          <w:color w:val="000000"/>
          <w:szCs w:val="20"/>
          <w:lang w:val="lv-LV"/>
        </w:rPr>
      </w:pPr>
      <w:r w:rsidRPr="00235E68">
        <w:rPr>
          <w:rFonts w:ascii="Times New Roman" w:eastAsia="Times New Roman" w:hAnsi="Times New Roman" w:cs="Times New Roman"/>
          <w:b/>
          <w:lang w:val="lv-LV"/>
        </w:rPr>
        <w:t>4.1.</w:t>
      </w:r>
      <w:r w:rsidRPr="00235E68">
        <w:rPr>
          <w:rFonts w:ascii="Times New Roman" w:eastAsia="Times New Roman" w:hAnsi="Times New Roman" w:cs="Times New Roman"/>
          <w:b/>
          <w:lang w:val="lv-LV"/>
        </w:rPr>
        <w:tab/>
      </w:r>
      <w:r w:rsidR="00F9412D" w:rsidRPr="00A41987">
        <w:rPr>
          <w:rFonts w:ascii="Times New Roman" w:eastAsia="Times New Roman" w:hAnsi="Times New Roman" w:cs="Times New Roman"/>
          <w:b/>
          <w:bCs/>
          <w:color w:val="000000"/>
          <w:szCs w:val="20"/>
          <w:lang w:val="lv-LV"/>
        </w:rPr>
        <w:t>ATĶ vet kods:</w:t>
      </w:r>
      <w:r w:rsidR="00F9412D" w:rsidRPr="00F9412D">
        <w:rPr>
          <w:rFonts w:ascii="Times New Roman" w:eastAsia="Times New Roman" w:hAnsi="Times New Roman" w:cs="Times New Roman"/>
          <w:color w:val="000000"/>
          <w:szCs w:val="20"/>
          <w:lang w:val="lv-LV"/>
        </w:rPr>
        <w:t xml:space="preserve"> </w:t>
      </w:r>
      <w:r w:rsidR="00F9412D" w:rsidRPr="00F9412D">
        <w:rPr>
          <w:rFonts w:ascii="Times New Roman" w:eastAsia="Times New Roman" w:hAnsi="Times New Roman" w:cs="Times New Roman"/>
          <w:szCs w:val="20"/>
          <w:lang w:val="lv-LV"/>
        </w:rPr>
        <w:t>QJ01FA94</w:t>
      </w:r>
      <w:r w:rsidR="00CE7E68">
        <w:rPr>
          <w:rFonts w:ascii="Times New Roman" w:eastAsia="Times New Roman" w:hAnsi="Times New Roman" w:cs="Times New Roman"/>
          <w:szCs w:val="20"/>
          <w:lang w:val="lv-LV"/>
        </w:rPr>
        <w:t>.</w:t>
      </w:r>
    </w:p>
    <w:p w14:paraId="37D52361" w14:textId="77777777" w:rsidR="00F9412D" w:rsidRPr="00F9412D" w:rsidRDefault="00F9412D" w:rsidP="003E0C4F">
      <w:pPr>
        <w:tabs>
          <w:tab w:val="left" w:pos="567"/>
        </w:tabs>
        <w:spacing w:after="0" w:line="240" w:lineRule="auto"/>
        <w:rPr>
          <w:rFonts w:ascii="Times New Roman" w:eastAsia="Times New Roman" w:hAnsi="Times New Roman" w:cs="Times New Roman"/>
          <w:color w:val="000000"/>
          <w:szCs w:val="20"/>
          <w:lang w:val="lv-LV"/>
        </w:rPr>
      </w:pPr>
    </w:p>
    <w:p w14:paraId="06BB23E6" w14:textId="4E1F7FA8" w:rsidR="00F9412D" w:rsidRPr="00F9412D" w:rsidRDefault="00235E68" w:rsidP="003E0C4F">
      <w:pPr>
        <w:tabs>
          <w:tab w:val="left" w:pos="567"/>
        </w:tabs>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4</w:t>
      </w:r>
      <w:r w:rsidR="00F9412D" w:rsidRPr="00F9412D">
        <w:rPr>
          <w:rFonts w:ascii="Times New Roman" w:eastAsia="Times New Roman" w:hAnsi="Times New Roman" w:cs="Times New Roman"/>
          <w:b/>
          <w:color w:val="000000"/>
          <w:szCs w:val="20"/>
          <w:lang w:val="lv-LV"/>
        </w:rPr>
        <w:t>.</w:t>
      </w:r>
      <w:r>
        <w:rPr>
          <w:rFonts w:ascii="Times New Roman" w:eastAsia="Times New Roman" w:hAnsi="Times New Roman" w:cs="Times New Roman"/>
          <w:b/>
          <w:color w:val="000000"/>
          <w:szCs w:val="20"/>
          <w:lang w:val="lv-LV"/>
        </w:rPr>
        <w:t>2.</w:t>
      </w:r>
      <w:r w:rsidR="00F9412D" w:rsidRPr="00F9412D">
        <w:rPr>
          <w:rFonts w:ascii="Times New Roman" w:eastAsia="Times New Roman" w:hAnsi="Times New Roman" w:cs="Times New Roman"/>
          <w:b/>
          <w:color w:val="000000"/>
          <w:szCs w:val="20"/>
          <w:lang w:val="lv-LV"/>
        </w:rPr>
        <w:tab/>
        <w:t>Farmakodinamiskās īpašības</w:t>
      </w:r>
    </w:p>
    <w:p w14:paraId="545CD1FF"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07F0FA42" w14:textId="32DE505D" w:rsidR="00F9412D" w:rsidRPr="00F9412D"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Tulatromicīns ir </w:t>
      </w:r>
      <w:r w:rsidR="00123164" w:rsidRPr="00F9412D">
        <w:rPr>
          <w:rFonts w:ascii="Times New Roman" w:eastAsia="Times New Roman" w:hAnsi="Times New Roman" w:cs="Times New Roman"/>
          <w:color w:val="000000"/>
          <w:lang w:val="lv-LV" w:eastAsia="lv-LV"/>
        </w:rPr>
        <w:t>pussintētisk</w:t>
      </w:r>
      <w:r w:rsidR="00123164">
        <w:rPr>
          <w:rFonts w:ascii="Times New Roman" w:eastAsia="Times New Roman" w:hAnsi="Times New Roman" w:cs="Times New Roman"/>
          <w:color w:val="000000"/>
          <w:lang w:val="lv-LV" w:eastAsia="lv-LV"/>
        </w:rPr>
        <w:t>a</w:t>
      </w:r>
      <w:r w:rsidR="00123164"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 xml:space="preserve">fermentācijas ceļā </w:t>
      </w:r>
      <w:r w:rsidR="00123164" w:rsidRPr="00F9412D">
        <w:rPr>
          <w:rFonts w:ascii="Times New Roman" w:eastAsia="Times New Roman" w:hAnsi="Times New Roman" w:cs="Times New Roman"/>
          <w:color w:val="000000"/>
          <w:lang w:val="lv-LV" w:eastAsia="lv-LV"/>
        </w:rPr>
        <w:t>iegūt</w:t>
      </w:r>
      <w:r w:rsidR="00123164">
        <w:rPr>
          <w:rFonts w:ascii="Times New Roman" w:eastAsia="Times New Roman" w:hAnsi="Times New Roman" w:cs="Times New Roman"/>
          <w:color w:val="000000"/>
          <w:lang w:val="lv-LV" w:eastAsia="lv-LV"/>
        </w:rPr>
        <w:t>a</w:t>
      </w:r>
      <w:r w:rsidR="00123164"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 xml:space="preserve">makrolīdu grupas </w:t>
      </w:r>
      <w:r w:rsidR="00123164" w:rsidRPr="00F9412D">
        <w:rPr>
          <w:rFonts w:ascii="Times New Roman" w:eastAsia="Times New Roman" w:hAnsi="Times New Roman" w:cs="Times New Roman"/>
          <w:color w:val="000000"/>
          <w:lang w:val="lv-LV" w:eastAsia="lv-LV"/>
        </w:rPr>
        <w:t>antibakteriāl</w:t>
      </w:r>
      <w:r w:rsidR="00123164">
        <w:rPr>
          <w:rFonts w:ascii="Times New Roman" w:eastAsia="Times New Roman" w:hAnsi="Times New Roman" w:cs="Times New Roman"/>
          <w:color w:val="000000"/>
          <w:lang w:val="lv-LV" w:eastAsia="lv-LV"/>
        </w:rPr>
        <w:t>a</w:t>
      </w:r>
      <w:r w:rsidR="00123164" w:rsidRPr="00F9412D">
        <w:rPr>
          <w:rFonts w:ascii="Times New Roman" w:eastAsia="Times New Roman" w:hAnsi="Times New Roman" w:cs="Times New Roman"/>
          <w:color w:val="000000"/>
          <w:lang w:val="lv-LV" w:eastAsia="lv-LV"/>
        </w:rPr>
        <w:t xml:space="preserve"> </w:t>
      </w:r>
      <w:r w:rsidR="00123164">
        <w:rPr>
          <w:rFonts w:ascii="Times New Roman" w:eastAsia="Times New Roman" w:hAnsi="Times New Roman" w:cs="Times New Roman"/>
          <w:color w:val="000000"/>
          <w:lang w:val="lv-LV" w:eastAsia="lv-LV"/>
        </w:rPr>
        <w:t>viela</w:t>
      </w:r>
      <w:r w:rsidRPr="00F9412D">
        <w:rPr>
          <w:rFonts w:ascii="Times New Roman" w:eastAsia="Times New Roman" w:hAnsi="Times New Roman" w:cs="Times New Roman"/>
          <w:color w:val="000000"/>
          <w:lang w:val="lv-LV" w:eastAsia="lv-LV"/>
        </w:rPr>
        <w:t>. No citām makrolīdu grupas antibiotikām tulatromicīns atšķiras ar to, ka tam piemīt ilgstoša iedarbība, daļēji tā</w:t>
      </w:r>
      <w:r w:rsidR="009F55B2" w:rsidRPr="00F9412D">
        <w:rPr>
          <w:rFonts w:ascii="Times New Roman" w:eastAsia="Times New Roman" w:hAnsi="Times New Roman" w:cs="Times New Roman"/>
          <w:color w:val="000000"/>
          <w:lang w:val="lv-LV" w:eastAsia="lv-LV"/>
        </w:rPr>
        <w:t>dēļ</w:t>
      </w:r>
      <w:r w:rsidRPr="00F9412D">
        <w:rPr>
          <w:rFonts w:ascii="Times New Roman" w:eastAsia="Times New Roman" w:hAnsi="Times New Roman" w:cs="Times New Roman"/>
          <w:color w:val="000000"/>
          <w:lang w:val="lv-LV" w:eastAsia="lv-LV"/>
        </w:rPr>
        <w:t xml:space="preserve">, ka tas satur trīs amīnu grupas. </w:t>
      </w:r>
      <w:r w:rsidR="00123164">
        <w:rPr>
          <w:rFonts w:ascii="Times New Roman" w:eastAsia="Times New Roman" w:hAnsi="Times New Roman" w:cs="Times New Roman"/>
          <w:color w:val="000000"/>
          <w:lang w:val="lv-LV" w:eastAsia="lv-LV"/>
        </w:rPr>
        <w:t>Šī iemesla dēļ</w:t>
      </w:r>
      <w:r w:rsidR="00123164" w:rsidRPr="00F9412D">
        <w:rPr>
          <w:rFonts w:ascii="Times New Roman" w:eastAsia="Times New Roman" w:hAnsi="Times New Roman" w:cs="Times New Roman"/>
          <w:color w:val="000000"/>
          <w:lang w:val="lv-LV" w:eastAsia="lv-LV"/>
        </w:rPr>
        <w:t xml:space="preserve"> </w:t>
      </w:r>
      <w:r w:rsidRPr="00F9412D">
        <w:rPr>
          <w:rFonts w:ascii="Times New Roman" w:eastAsia="Times New Roman" w:hAnsi="Times New Roman" w:cs="Times New Roman"/>
          <w:color w:val="000000"/>
          <w:lang w:val="lv-LV" w:eastAsia="lv-LV"/>
        </w:rPr>
        <w:t xml:space="preserve">tas tiek klasificēts triamilīdu ķīmiskajā apakšgrupā. </w:t>
      </w:r>
    </w:p>
    <w:p w14:paraId="42BD688E"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7760DA5C" w14:textId="77777777"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Makrolīdi ir antibiotikas ar bakteriostatisku iedarbību, kas kavē neaizvietojamo olbaltumvielu sintēzi, selektīvi piesaistoties baktēriju ribosomu RNS. Makrolīdi stimulē peptidil-tRNS atdalīšanos no ribosomas translokācijas procesa laikā.</w:t>
      </w:r>
    </w:p>
    <w:p w14:paraId="59A60643"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514B2882" w14:textId="66159C0B" w:rsidR="00F9412D" w:rsidRPr="00F9412D" w:rsidRDefault="00123164" w:rsidP="003E0C4F">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i/>
          <w:iCs/>
          <w:lang w:val="lv-LV"/>
        </w:rPr>
        <w:t>I</w:t>
      </w:r>
      <w:r w:rsidRPr="00F9412D">
        <w:rPr>
          <w:rFonts w:ascii="Times New Roman" w:eastAsia="Times New Roman" w:hAnsi="Times New Roman" w:cs="Times New Roman"/>
          <w:i/>
          <w:iCs/>
          <w:lang w:val="lv-LV"/>
        </w:rPr>
        <w:t xml:space="preserve">n vitro </w:t>
      </w:r>
      <w:r>
        <w:rPr>
          <w:rFonts w:ascii="Times New Roman" w:eastAsia="Times New Roman" w:hAnsi="Times New Roman" w:cs="Times New Roman"/>
          <w:lang w:val="lv-LV"/>
        </w:rPr>
        <w:t>t</w:t>
      </w:r>
      <w:r w:rsidR="00F9412D" w:rsidRPr="00F9412D">
        <w:rPr>
          <w:rFonts w:ascii="Times New Roman" w:eastAsia="Times New Roman" w:hAnsi="Times New Roman" w:cs="Times New Roman"/>
          <w:lang w:val="lv-LV"/>
        </w:rPr>
        <w:t xml:space="preserve">ulatromicīnam piemīt aktivitāte pret </w:t>
      </w:r>
      <w:r w:rsidR="00F9412D" w:rsidRPr="00F9412D">
        <w:rPr>
          <w:rFonts w:ascii="Times New Roman" w:eastAsia="Times New Roman" w:hAnsi="Times New Roman" w:cs="Times New Roman"/>
          <w:i/>
          <w:iCs/>
          <w:lang w:val="lv-LV"/>
        </w:rPr>
        <w:t>Mannheimia haemolytica, Pasteurella multocida, Histophilus somni</w:t>
      </w:r>
      <w:r w:rsidR="00F75C2A">
        <w:rPr>
          <w:rFonts w:ascii="Times New Roman" w:eastAsia="Times New Roman" w:hAnsi="Times New Roman" w:cs="Times New Roman"/>
          <w:i/>
          <w:iCs/>
          <w:lang w:val="lv-LV"/>
        </w:rPr>
        <w:t>,</w:t>
      </w:r>
      <w:r w:rsidR="00F9412D" w:rsidRPr="00F9412D">
        <w:rPr>
          <w:rFonts w:ascii="Times New Roman" w:eastAsia="Times New Roman" w:hAnsi="Times New Roman" w:cs="Times New Roman"/>
          <w:lang w:val="lv-LV"/>
        </w:rPr>
        <w:t xml:space="preserve"> </w:t>
      </w:r>
      <w:r w:rsidR="00F9412D" w:rsidRPr="00F9412D">
        <w:rPr>
          <w:rFonts w:ascii="Times New Roman" w:eastAsia="Times New Roman" w:hAnsi="Times New Roman" w:cs="Times New Roman"/>
          <w:i/>
          <w:iCs/>
          <w:lang w:val="lv-LV"/>
        </w:rPr>
        <w:t>Mycoplasma bovis</w:t>
      </w:r>
      <w:r w:rsidR="00F9412D" w:rsidRPr="00F9412D">
        <w:rPr>
          <w:rFonts w:ascii="Times New Roman" w:eastAsia="Times New Roman" w:hAnsi="Times New Roman" w:cs="Times New Roman"/>
          <w:lang w:val="lv-LV"/>
        </w:rPr>
        <w:t xml:space="preserve">, </w:t>
      </w:r>
      <w:r w:rsidR="00F9412D" w:rsidRPr="00F9412D">
        <w:rPr>
          <w:rFonts w:ascii="Times New Roman" w:eastAsia="Times New Roman" w:hAnsi="Times New Roman" w:cs="Times New Roman"/>
          <w:i/>
          <w:iCs/>
          <w:lang w:val="lv-LV"/>
        </w:rPr>
        <w:t xml:space="preserve">Actinobacillus pleuropneumoniae, Mycoplasma hyopneumoniae, Haemophilus parasuis </w:t>
      </w:r>
      <w:r w:rsidR="00F9412D" w:rsidRPr="00F9412D">
        <w:rPr>
          <w:rFonts w:ascii="Times New Roman" w:eastAsia="Times New Roman" w:hAnsi="Times New Roman" w:cs="Times New Roman"/>
          <w:lang w:val="lv-LV"/>
        </w:rPr>
        <w:t xml:space="preserve">un </w:t>
      </w:r>
      <w:r w:rsidR="00F9412D" w:rsidRPr="00F9412D">
        <w:rPr>
          <w:rFonts w:ascii="Times New Roman" w:eastAsia="Times New Roman" w:hAnsi="Times New Roman" w:cs="Times New Roman"/>
          <w:i/>
          <w:iCs/>
          <w:lang w:val="lv-LV"/>
        </w:rPr>
        <w:t xml:space="preserve">Bordetella bronchiseptica </w:t>
      </w:r>
      <w:r w:rsidR="00F9412D" w:rsidRPr="00F9412D">
        <w:rPr>
          <w:rFonts w:ascii="Times New Roman" w:eastAsia="Times New Roman" w:hAnsi="Times New Roman" w:cs="Times New Roman"/>
          <w:lang w:val="lv-LV"/>
        </w:rPr>
        <w:t xml:space="preserve">patogēnām baktērijām, kuras visbiežāk izraisa attiecīgi govju un cūku elpceļu slimības. Dažiem </w:t>
      </w:r>
      <w:r w:rsidR="00F9412D" w:rsidRPr="00F9412D">
        <w:rPr>
          <w:rFonts w:ascii="Times New Roman" w:eastAsia="Times New Roman" w:hAnsi="Times New Roman" w:cs="Times New Roman"/>
          <w:i/>
          <w:iCs/>
          <w:lang w:val="lv-LV"/>
        </w:rPr>
        <w:t xml:space="preserve">Histophilus somni </w:t>
      </w:r>
      <w:r w:rsidR="00F9412D" w:rsidRPr="00F9412D">
        <w:rPr>
          <w:rFonts w:ascii="Times New Roman" w:eastAsia="Times New Roman" w:hAnsi="Times New Roman" w:cs="Times New Roman"/>
          <w:lang w:val="lv-LV"/>
        </w:rPr>
        <w:t xml:space="preserve">un </w:t>
      </w:r>
      <w:r w:rsidR="00F9412D" w:rsidRPr="00F9412D">
        <w:rPr>
          <w:rFonts w:ascii="Times New Roman" w:eastAsia="Times New Roman" w:hAnsi="Times New Roman" w:cs="Times New Roman"/>
          <w:i/>
          <w:iCs/>
          <w:lang w:val="lv-LV"/>
        </w:rPr>
        <w:t xml:space="preserve">Actinobacillus pleuropneumoniae </w:t>
      </w:r>
      <w:r w:rsidR="00F9412D" w:rsidRPr="00F9412D">
        <w:rPr>
          <w:rFonts w:ascii="Times New Roman" w:eastAsia="Times New Roman" w:hAnsi="Times New Roman" w:cs="Times New Roman"/>
          <w:lang w:val="lv-LV"/>
        </w:rPr>
        <w:t xml:space="preserve">izolātiem ir konstatēts palielināts minimālās inhibējošās koncentrācijas (MIK) līmenis. Pierādīta </w:t>
      </w:r>
      <w:r w:rsidR="00F9412D" w:rsidRPr="00F9412D">
        <w:rPr>
          <w:rFonts w:ascii="Times New Roman" w:eastAsia="Times New Roman" w:hAnsi="Times New Roman" w:cs="Times New Roman"/>
          <w:i/>
          <w:iCs/>
          <w:lang w:val="lv-LV"/>
        </w:rPr>
        <w:t xml:space="preserve">in vitro </w:t>
      </w:r>
      <w:r w:rsidR="00F9412D" w:rsidRPr="00F9412D">
        <w:rPr>
          <w:rFonts w:ascii="Times New Roman" w:eastAsia="Times New Roman" w:hAnsi="Times New Roman" w:cs="Times New Roman"/>
          <w:lang w:val="lv-LV"/>
        </w:rPr>
        <w:t xml:space="preserve">aktivitāte pret </w:t>
      </w:r>
      <w:r w:rsidR="00F9412D" w:rsidRPr="00F9412D">
        <w:rPr>
          <w:rFonts w:ascii="Times New Roman" w:eastAsia="Times New Roman" w:hAnsi="Times New Roman" w:cs="Times New Roman"/>
          <w:i/>
          <w:iCs/>
          <w:lang w:val="lv-LV"/>
        </w:rPr>
        <w:t>Dichelobacter nodosus (vir)</w:t>
      </w:r>
      <w:r w:rsidR="00F9412D" w:rsidRPr="00F9412D">
        <w:rPr>
          <w:rFonts w:ascii="Times New Roman" w:eastAsia="Times New Roman" w:hAnsi="Times New Roman" w:cs="Times New Roman"/>
          <w:lang w:val="lv-LV"/>
        </w:rPr>
        <w:t>, patogēnajām baktērijām, kuras visbiežāk izraisa infekciozo pododermatītu (nagu puvi) aitām.</w:t>
      </w:r>
    </w:p>
    <w:p w14:paraId="4B5DD9D8"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6A7B0C68" w14:textId="77777777" w:rsid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 xml:space="preserve">Tulatromicīnam arī piemīt </w:t>
      </w:r>
      <w:r w:rsidRPr="00F9412D">
        <w:rPr>
          <w:rFonts w:ascii="Times New Roman" w:eastAsia="Times New Roman" w:hAnsi="Times New Roman" w:cs="Times New Roman"/>
          <w:i/>
          <w:iCs/>
          <w:lang w:val="lv-LV"/>
        </w:rPr>
        <w:t xml:space="preserve">in vitro </w:t>
      </w:r>
      <w:r w:rsidRPr="00F9412D">
        <w:rPr>
          <w:rFonts w:ascii="Times New Roman" w:eastAsia="Times New Roman" w:hAnsi="Times New Roman" w:cs="Times New Roman"/>
          <w:lang w:val="lv-LV"/>
        </w:rPr>
        <w:t xml:space="preserve">aktivitāte pret </w:t>
      </w:r>
      <w:r w:rsidRPr="00F9412D">
        <w:rPr>
          <w:rFonts w:ascii="Times New Roman" w:eastAsia="Times New Roman" w:hAnsi="Times New Roman" w:cs="Times New Roman"/>
          <w:i/>
          <w:iCs/>
          <w:lang w:val="lv-LV"/>
        </w:rPr>
        <w:t>Moraxella bovis</w:t>
      </w:r>
      <w:r w:rsidRPr="00F9412D">
        <w:rPr>
          <w:rFonts w:ascii="Times New Roman" w:eastAsia="Times New Roman" w:hAnsi="Times New Roman" w:cs="Times New Roman"/>
          <w:lang w:val="lv-LV"/>
        </w:rPr>
        <w:t>, kas izraisa infekciozo govju keratokonjunktivītu (GIK).</w:t>
      </w:r>
    </w:p>
    <w:p w14:paraId="0E788AB1" w14:textId="77777777" w:rsidR="00E95E0C" w:rsidRDefault="00E95E0C" w:rsidP="003E0C4F">
      <w:pPr>
        <w:spacing w:after="0" w:line="240" w:lineRule="auto"/>
        <w:jc w:val="both"/>
        <w:rPr>
          <w:rFonts w:ascii="Times New Roman" w:eastAsia="Times New Roman" w:hAnsi="Times New Roman" w:cs="Times New Roman"/>
          <w:lang w:val="lv-LV"/>
        </w:rPr>
      </w:pPr>
    </w:p>
    <w:p w14:paraId="416D5B54" w14:textId="15BDD821" w:rsidR="00E95E0C" w:rsidRPr="00F9412D" w:rsidRDefault="00E95E0C" w:rsidP="003E0C4F">
      <w:pPr>
        <w:spacing w:after="0" w:line="240" w:lineRule="auto"/>
        <w:jc w:val="both"/>
        <w:rPr>
          <w:rFonts w:ascii="Times New Roman" w:eastAsia="Times New Roman" w:hAnsi="Times New Roman" w:cs="Times New Roman"/>
          <w:lang w:val="lv-LV"/>
        </w:rPr>
      </w:pPr>
      <w:r w:rsidRPr="00E95E0C">
        <w:rPr>
          <w:rFonts w:ascii="Times New Roman" w:eastAsia="Times New Roman" w:hAnsi="Times New Roman" w:cs="Times New Roman"/>
          <w:lang w:val="lv-LV"/>
        </w:rPr>
        <w:t>Klīnisko un laboratorijas standartu institūts (</w:t>
      </w:r>
      <w:r w:rsidR="00CE7E68" w:rsidRPr="00B921A9">
        <w:rPr>
          <w:rFonts w:ascii="Times New Roman" w:eastAsia="Times New Roman" w:hAnsi="Times New Roman" w:cs="Times New Roman"/>
          <w:i/>
          <w:lang w:val="lv-LV"/>
        </w:rPr>
        <w:t>Clinical and Laboratory Standards Institute</w:t>
      </w:r>
      <w:r w:rsidR="00CE7E68" w:rsidRPr="00CE7E68">
        <w:rPr>
          <w:rFonts w:ascii="Times New Roman" w:eastAsia="Times New Roman" w:hAnsi="Times New Roman" w:cs="Times New Roman"/>
          <w:lang w:val="lv-LV"/>
        </w:rPr>
        <w:t xml:space="preserve"> </w:t>
      </w:r>
      <w:r w:rsidR="00CE7E68">
        <w:rPr>
          <w:rFonts w:ascii="Times New Roman" w:eastAsia="Times New Roman" w:hAnsi="Times New Roman" w:cs="Times New Roman"/>
          <w:lang w:val="lv-LV"/>
        </w:rPr>
        <w:t xml:space="preserve">– </w:t>
      </w:r>
      <w:r w:rsidR="00CE7E68" w:rsidRPr="00CE7E68">
        <w:rPr>
          <w:rFonts w:ascii="Times New Roman" w:eastAsia="Times New Roman" w:hAnsi="Times New Roman" w:cs="Times New Roman"/>
          <w:lang w:val="lv-LV"/>
        </w:rPr>
        <w:t xml:space="preserve">CLSI </w:t>
      </w:r>
      <w:r w:rsidRPr="00E95E0C">
        <w:rPr>
          <w:rFonts w:ascii="Times New Roman" w:eastAsia="Times New Roman" w:hAnsi="Times New Roman" w:cs="Times New Roman"/>
          <w:lang w:val="lv-LV"/>
        </w:rPr>
        <w:t xml:space="preserve">) noteicis tulatromicīna klīniskās robežvērtības pret </w:t>
      </w:r>
      <w:r w:rsidRPr="00E95E0C">
        <w:rPr>
          <w:rFonts w:ascii="Times New Roman" w:eastAsia="Times New Roman" w:hAnsi="Times New Roman" w:cs="Times New Roman"/>
          <w:i/>
          <w:lang w:val="lv-LV"/>
        </w:rPr>
        <w:t>M. haemolytica, P. multocida</w:t>
      </w:r>
      <w:r w:rsidRPr="00E95E0C">
        <w:rPr>
          <w:rFonts w:ascii="Times New Roman" w:eastAsia="Times New Roman" w:hAnsi="Times New Roman" w:cs="Times New Roman"/>
          <w:lang w:val="lv-LV"/>
        </w:rPr>
        <w:t xml:space="preserve">, un </w:t>
      </w:r>
      <w:r w:rsidRPr="00E95E0C">
        <w:rPr>
          <w:rFonts w:ascii="Times New Roman" w:eastAsia="Times New Roman" w:hAnsi="Times New Roman" w:cs="Times New Roman"/>
          <w:i/>
          <w:lang w:val="lv-LV"/>
        </w:rPr>
        <w:t>H. somni</w:t>
      </w:r>
      <w:r w:rsidRPr="00E95E0C">
        <w:rPr>
          <w:rFonts w:ascii="Times New Roman" w:eastAsia="Times New Roman" w:hAnsi="Times New Roman" w:cs="Times New Roman"/>
          <w:lang w:val="lv-LV"/>
        </w:rPr>
        <w:t xml:space="preserve"> </w:t>
      </w:r>
      <w:r w:rsidR="00D34911">
        <w:rPr>
          <w:rFonts w:ascii="Times New Roman" w:eastAsia="Times New Roman" w:hAnsi="Times New Roman" w:cs="Times New Roman"/>
          <w:lang w:val="lv-LV"/>
        </w:rPr>
        <w:t xml:space="preserve">izdalītas </w:t>
      </w:r>
      <w:r w:rsidRPr="00E95E0C">
        <w:rPr>
          <w:rFonts w:ascii="Times New Roman" w:eastAsia="Times New Roman" w:hAnsi="Times New Roman" w:cs="Times New Roman"/>
          <w:lang w:val="lv-LV"/>
        </w:rPr>
        <w:t xml:space="preserve">no liellopu elpceļiem un </w:t>
      </w:r>
      <w:r w:rsidRPr="00E95E0C">
        <w:rPr>
          <w:rFonts w:ascii="Times New Roman" w:eastAsia="Times New Roman" w:hAnsi="Times New Roman" w:cs="Times New Roman"/>
          <w:i/>
          <w:lang w:val="lv-LV"/>
        </w:rPr>
        <w:t>P. multocida</w:t>
      </w:r>
      <w:r w:rsidRPr="00E95E0C">
        <w:rPr>
          <w:rFonts w:ascii="Times New Roman" w:eastAsia="Times New Roman" w:hAnsi="Times New Roman" w:cs="Times New Roman"/>
          <w:lang w:val="lv-LV"/>
        </w:rPr>
        <w:t xml:space="preserve"> un </w:t>
      </w:r>
      <w:r w:rsidRPr="00E95E0C">
        <w:rPr>
          <w:rFonts w:ascii="Times New Roman" w:eastAsia="Times New Roman" w:hAnsi="Times New Roman" w:cs="Times New Roman"/>
          <w:i/>
          <w:lang w:val="lv-LV"/>
        </w:rPr>
        <w:t>B. bronchiseptica</w:t>
      </w:r>
      <w:r w:rsidRPr="00E95E0C">
        <w:rPr>
          <w:rFonts w:ascii="Times New Roman" w:eastAsia="Times New Roman" w:hAnsi="Times New Roman" w:cs="Times New Roman"/>
          <w:lang w:val="lv-LV"/>
        </w:rPr>
        <w:t xml:space="preserve"> </w:t>
      </w:r>
      <w:r w:rsidR="00D34911">
        <w:rPr>
          <w:rFonts w:ascii="Times New Roman" w:eastAsia="Times New Roman" w:hAnsi="Times New Roman" w:cs="Times New Roman"/>
          <w:lang w:val="lv-LV"/>
        </w:rPr>
        <w:t xml:space="preserve">izdalītas </w:t>
      </w:r>
      <w:r w:rsidRPr="00E95E0C">
        <w:rPr>
          <w:rFonts w:ascii="Times New Roman" w:eastAsia="Times New Roman" w:hAnsi="Times New Roman" w:cs="Times New Roman"/>
          <w:lang w:val="lv-LV"/>
        </w:rPr>
        <w:t xml:space="preserve">no cūku elpceļiem kā </w:t>
      </w:r>
      <w:r w:rsidR="00D34911">
        <w:rPr>
          <w:rFonts w:ascii="Times New Roman" w:eastAsia="Times New Roman" w:hAnsi="Times New Roman" w:cs="Times New Roman"/>
          <w:lang w:val="lv-LV"/>
        </w:rPr>
        <w:t>jutīgu</w:t>
      </w:r>
      <w:r w:rsidR="00D34911" w:rsidRPr="00E95E0C">
        <w:rPr>
          <w:rFonts w:ascii="Times New Roman" w:eastAsia="Times New Roman" w:hAnsi="Times New Roman" w:cs="Times New Roman"/>
          <w:lang w:val="lv-LV"/>
        </w:rPr>
        <w:t xml:space="preserve"> </w:t>
      </w:r>
      <w:r w:rsidRPr="00E95E0C">
        <w:rPr>
          <w:rFonts w:ascii="Times New Roman" w:eastAsia="Times New Roman" w:hAnsi="Times New Roman" w:cs="Times New Roman"/>
          <w:lang w:val="lv-LV"/>
        </w:rPr>
        <w:t xml:space="preserve">≤16 μg/ml un </w:t>
      </w:r>
      <w:r w:rsidR="00D34911" w:rsidRPr="00E95E0C">
        <w:rPr>
          <w:rFonts w:ascii="Times New Roman" w:eastAsia="Times New Roman" w:hAnsi="Times New Roman" w:cs="Times New Roman"/>
          <w:lang w:val="lv-LV"/>
        </w:rPr>
        <w:t xml:space="preserve">rezistentu </w:t>
      </w:r>
      <w:r w:rsidRPr="00E95E0C">
        <w:rPr>
          <w:rFonts w:ascii="Times New Roman" w:eastAsia="Times New Roman" w:hAnsi="Times New Roman" w:cs="Times New Roman"/>
          <w:lang w:val="lv-LV"/>
        </w:rPr>
        <w:t xml:space="preserve">≥ 64 μg/ml. </w:t>
      </w:r>
      <w:r w:rsidR="00435249">
        <w:rPr>
          <w:rFonts w:ascii="Times New Roman" w:eastAsia="Times New Roman" w:hAnsi="Times New Roman" w:cs="Times New Roman"/>
          <w:lang w:val="lv-LV"/>
        </w:rPr>
        <w:t>P</w:t>
      </w:r>
      <w:r w:rsidRPr="00E95E0C">
        <w:rPr>
          <w:rFonts w:ascii="Times New Roman" w:eastAsia="Times New Roman" w:hAnsi="Times New Roman" w:cs="Times New Roman"/>
          <w:lang w:val="lv-LV"/>
        </w:rPr>
        <w:t xml:space="preserve">ret </w:t>
      </w:r>
      <w:r w:rsidRPr="00E95E0C">
        <w:rPr>
          <w:rFonts w:ascii="Times New Roman" w:eastAsia="Times New Roman" w:hAnsi="Times New Roman" w:cs="Times New Roman"/>
          <w:i/>
          <w:lang w:val="lv-LV"/>
        </w:rPr>
        <w:t>A. pleuropneumoniae</w:t>
      </w:r>
      <w:r w:rsidRPr="00E95E0C">
        <w:rPr>
          <w:rFonts w:ascii="Times New Roman" w:eastAsia="Times New Roman" w:hAnsi="Times New Roman" w:cs="Times New Roman"/>
          <w:lang w:val="lv-LV"/>
        </w:rPr>
        <w:t xml:space="preserve"> </w:t>
      </w:r>
      <w:r w:rsidR="00435249">
        <w:rPr>
          <w:rFonts w:ascii="Times New Roman" w:eastAsia="Times New Roman" w:hAnsi="Times New Roman" w:cs="Times New Roman"/>
          <w:lang w:val="lv-LV"/>
        </w:rPr>
        <w:t xml:space="preserve">izdalīta </w:t>
      </w:r>
      <w:r w:rsidRPr="00E95E0C">
        <w:rPr>
          <w:rFonts w:ascii="Times New Roman" w:eastAsia="Times New Roman" w:hAnsi="Times New Roman" w:cs="Times New Roman"/>
          <w:lang w:val="lv-LV"/>
        </w:rPr>
        <w:t>no cūku elpceļiem</w:t>
      </w:r>
      <w:r w:rsidR="00435249">
        <w:rPr>
          <w:rFonts w:ascii="Times New Roman" w:eastAsia="Times New Roman" w:hAnsi="Times New Roman" w:cs="Times New Roman"/>
          <w:lang w:val="lv-LV"/>
        </w:rPr>
        <w:t>, robežvērtība</w:t>
      </w:r>
      <w:r w:rsidRPr="00E95E0C">
        <w:rPr>
          <w:rFonts w:ascii="Times New Roman" w:eastAsia="Times New Roman" w:hAnsi="Times New Roman" w:cs="Times New Roman"/>
          <w:lang w:val="lv-LV"/>
        </w:rPr>
        <w:t xml:space="preserve"> noteikta kā </w:t>
      </w:r>
      <w:r w:rsidR="00435249">
        <w:rPr>
          <w:rFonts w:ascii="Times New Roman" w:eastAsia="Times New Roman" w:hAnsi="Times New Roman" w:cs="Times New Roman"/>
          <w:lang w:val="lv-LV"/>
        </w:rPr>
        <w:t xml:space="preserve">jutīga </w:t>
      </w:r>
      <w:r w:rsidRPr="00E95E0C">
        <w:rPr>
          <w:rFonts w:ascii="Times New Roman" w:eastAsia="Times New Roman" w:hAnsi="Times New Roman" w:cs="Times New Roman"/>
          <w:lang w:val="lv-LV"/>
        </w:rPr>
        <w:t xml:space="preserve">≤64 μg/ml. </w:t>
      </w:r>
      <w:r w:rsidR="00CE7E68">
        <w:rPr>
          <w:rFonts w:ascii="Times New Roman" w:eastAsia="Times New Roman" w:hAnsi="Times New Roman" w:cs="Times New Roman"/>
          <w:lang w:val="lv-LV"/>
        </w:rPr>
        <w:t>C</w:t>
      </w:r>
      <w:r w:rsidRPr="00E95E0C">
        <w:rPr>
          <w:rFonts w:ascii="Times New Roman" w:eastAsia="Times New Roman" w:hAnsi="Times New Roman" w:cs="Times New Roman"/>
          <w:lang w:val="lv-LV"/>
        </w:rPr>
        <w:t xml:space="preserve">LSI publicējis arī tulatromicīna klīniskās robežvērtības, pamatojoties uz disku difūzijas metodi (CLSI VET08, 4. vers., 2018). </w:t>
      </w:r>
      <w:r w:rsidRPr="00E95E0C">
        <w:rPr>
          <w:rFonts w:ascii="Times New Roman" w:eastAsia="Times New Roman" w:hAnsi="Times New Roman" w:cs="Times New Roman"/>
          <w:i/>
          <w:lang w:val="lv-LV"/>
        </w:rPr>
        <w:t>H. parasuis</w:t>
      </w:r>
      <w:r w:rsidRPr="00E95E0C">
        <w:rPr>
          <w:rFonts w:ascii="Times New Roman" w:eastAsia="Times New Roman" w:hAnsi="Times New Roman" w:cs="Times New Roman"/>
          <w:lang w:val="lv-LV"/>
        </w:rPr>
        <w:t xml:space="preserve"> klīniskās robežvērtības nav pieejamas. Ne EUCAST, ne </w:t>
      </w:r>
      <w:r w:rsidR="00CE7E68">
        <w:rPr>
          <w:rFonts w:ascii="Times New Roman" w:eastAsia="Times New Roman" w:hAnsi="Times New Roman" w:cs="Times New Roman"/>
          <w:lang w:val="lv-LV"/>
        </w:rPr>
        <w:t>C</w:t>
      </w:r>
      <w:r w:rsidRPr="00E95E0C">
        <w:rPr>
          <w:rFonts w:ascii="Times New Roman" w:eastAsia="Times New Roman" w:hAnsi="Times New Roman" w:cs="Times New Roman"/>
          <w:lang w:val="lv-LV"/>
        </w:rPr>
        <w:t>LSI nav izstrādājis standarta metodes anti</w:t>
      </w:r>
      <w:r w:rsidR="00591212">
        <w:rPr>
          <w:rFonts w:ascii="Times New Roman" w:eastAsia="Times New Roman" w:hAnsi="Times New Roman" w:cs="Times New Roman"/>
          <w:lang w:val="lv-LV"/>
        </w:rPr>
        <w:t>mikrob</w:t>
      </w:r>
      <w:r w:rsidRPr="00E95E0C">
        <w:rPr>
          <w:rFonts w:ascii="Times New Roman" w:eastAsia="Times New Roman" w:hAnsi="Times New Roman" w:cs="Times New Roman"/>
          <w:lang w:val="lv-LV"/>
        </w:rPr>
        <w:t>iālu līdzekļu pārbaud</w:t>
      </w:r>
      <w:r w:rsidR="00435249">
        <w:rPr>
          <w:rFonts w:ascii="Times New Roman" w:eastAsia="Times New Roman" w:hAnsi="Times New Roman" w:cs="Times New Roman"/>
          <w:lang w:val="lv-LV"/>
        </w:rPr>
        <w:t>ei</w:t>
      </w:r>
      <w:r w:rsidRPr="00E95E0C">
        <w:rPr>
          <w:rFonts w:ascii="Times New Roman" w:eastAsia="Times New Roman" w:hAnsi="Times New Roman" w:cs="Times New Roman"/>
          <w:lang w:val="lv-LV"/>
        </w:rPr>
        <w:t xml:space="preserve"> pret veterinārajām </w:t>
      </w:r>
      <w:r w:rsidRPr="00E95E0C">
        <w:rPr>
          <w:rFonts w:ascii="Times New Roman" w:eastAsia="Times New Roman" w:hAnsi="Times New Roman" w:cs="Times New Roman"/>
          <w:i/>
          <w:lang w:val="lv-LV"/>
        </w:rPr>
        <w:t xml:space="preserve">Mycoplasma </w:t>
      </w:r>
      <w:r w:rsidR="00435249">
        <w:rPr>
          <w:rFonts w:ascii="Times New Roman" w:eastAsia="Times New Roman" w:hAnsi="Times New Roman" w:cs="Times New Roman"/>
          <w:lang w:val="lv-LV"/>
        </w:rPr>
        <w:t>sugām</w:t>
      </w:r>
      <w:r w:rsidRPr="00E95E0C">
        <w:rPr>
          <w:rFonts w:ascii="Times New Roman" w:eastAsia="Times New Roman" w:hAnsi="Times New Roman" w:cs="Times New Roman"/>
          <w:lang w:val="lv-LV"/>
        </w:rPr>
        <w:t>, un tādējādi nav noteikti nekādi interpretācijas kritēriji.</w:t>
      </w:r>
    </w:p>
    <w:p w14:paraId="0D97E2ED"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16E95C37" w14:textId="395C06F4" w:rsidR="00F9412D" w:rsidRPr="00F9412D" w:rsidRDefault="00F9412D" w:rsidP="003E0C4F">
      <w:pPr>
        <w:spacing w:after="0" w:line="240" w:lineRule="auto"/>
        <w:jc w:val="both"/>
        <w:rPr>
          <w:rFonts w:ascii="Times New Roman" w:eastAsia="Times New Roman" w:hAnsi="Times New Roman" w:cs="Times New Roman"/>
          <w:lang w:val="lv-LV"/>
        </w:rPr>
      </w:pPr>
      <w:r w:rsidRPr="00F9412D">
        <w:rPr>
          <w:rFonts w:ascii="Times New Roman" w:eastAsia="Times New Roman" w:hAnsi="Times New Roman" w:cs="Times New Roman"/>
          <w:lang w:val="lv-LV"/>
        </w:rPr>
        <w:t>Rezistence pret makrolīdiem var veidoties mutācijas rezultātā gēnos, kuri kodē ribosomu RNS (rRNS) vai dažas ribosomu olbaltumvielas; fermentatīvi modificējot (metilējot) 23S rRNS mērķa vietā, kas parasti izraisa krusteniskās rezistences veidošanos pret linkozamīdiem un B grupas streptogramīniem (MLS</w:t>
      </w:r>
      <w:r w:rsidRPr="00F9412D">
        <w:rPr>
          <w:rFonts w:ascii="Times New Roman" w:eastAsia="Times New Roman" w:hAnsi="Times New Roman" w:cs="Times New Roman"/>
          <w:sz w:val="14"/>
          <w:szCs w:val="14"/>
          <w:lang w:val="lv-LV"/>
        </w:rPr>
        <w:t xml:space="preserve">B </w:t>
      </w:r>
      <w:r w:rsidRPr="00F9412D">
        <w:rPr>
          <w:rFonts w:ascii="Times New Roman" w:eastAsia="Times New Roman" w:hAnsi="Times New Roman" w:cs="Times New Roman"/>
          <w:lang w:val="lv-LV"/>
        </w:rPr>
        <w:t>rezistence); fermentu inaktivācijas rezultātā; vai makrolīdu izplūdes mehānisma dēļ. MLS</w:t>
      </w:r>
      <w:r w:rsidRPr="00F9412D">
        <w:rPr>
          <w:rFonts w:ascii="Times New Roman" w:eastAsia="Times New Roman" w:hAnsi="Times New Roman" w:cs="Times New Roman"/>
          <w:sz w:val="14"/>
          <w:szCs w:val="14"/>
          <w:lang w:val="lv-LV"/>
        </w:rPr>
        <w:t xml:space="preserve">B </w:t>
      </w:r>
      <w:r w:rsidRPr="00F9412D">
        <w:rPr>
          <w:rFonts w:ascii="Times New Roman" w:eastAsia="Times New Roman" w:hAnsi="Times New Roman" w:cs="Times New Roman"/>
          <w:lang w:val="lv-LV"/>
        </w:rPr>
        <w:t>rezistence var būt izveidojusies vai izraisīta.</w:t>
      </w:r>
      <w:r w:rsidR="008D027E" w:rsidRPr="008D027E">
        <w:rPr>
          <w:rFonts w:ascii="Times New Roman" w:eastAsia="Times New Roman" w:hAnsi="Times New Roman" w:cs="Times New Roman"/>
          <w:szCs w:val="20"/>
          <w:lang w:val="lv-LV"/>
        </w:rPr>
        <w:t xml:space="preserve"> </w:t>
      </w:r>
      <w:r w:rsidR="008D027E" w:rsidRPr="00F9412D">
        <w:rPr>
          <w:rFonts w:ascii="Times New Roman" w:eastAsia="Times New Roman" w:hAnsi="Times New Roman" w:cs="Times New Roman"/>
          <w:szCs w:val="20"/>
          <w:lang w:val="lv-LV"/>
        </w:rPr>
        <w:t>Rezistence var būt hromosomu vai plazmīdu kodēta, un tā var būt pārnesama, ja tā ir saistīta ar transpozoniem, plazmīdām, integrējošiem un konjugatīviem elementiem. Turklāt mikoplazmas genomisko plastiskumu pastiprina lielu hromosomu fragmentu horizontāla pārnešana.</w:t>
      </w:r>
    </w:p>
    <w:p w14:paraId="118373B7" w14:textId="77777777" w:rsidR="00F9412D" w:rsidRPr="00F9412D" w:rsidRDefault="00F9412D" w:rsidP="003E0C4F">
      <w:pPr>
        <w:spacing w:after="0" w:line="240" w:lineRule="auto"/>
        <w:jc w:val="both"/>
        <w:rPr>
          <w:rFonts w:ascii="Times New Roman" w:eastAsia="Times New Roman" w:hAnsi="Times New Roman" w:cs="Times New Roman"/>
          <w:lang w:val="lv-LV"/>
        </w:rPr>
      </w:pPr>
    </w:p>
    <w:p w14:paraId="04F42845" w14:textId="2F192362" w:rsidR="00F9412D" w:rsidRPr="00F9412D" w:rsidRDefault="00F9412D" w:rsidP="003E0C4F">
      <w:pPr>
        <w:spacing w:after="0" w:line="240" w:lineRule="auto"/>
        <w:jc w:val="both"/>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lang w:val="lv-LV"/>
        </w:rPr>
        <w:t>Papildus anti</w:t>
      </w:r>
      <w:r w:rsidR="00591212">
        <w:rPr>
          <w:rFonts w:ascii="Times New Roman" w:eastAsia="Times New Roman" w:hAnsi="Times New Roman" w:cs="Times New Roman"/>
          <w:lang w:val="lv-LV"/>
        </w:rPr>
        <w:t>mikrobi</w:t>
      </w:r>
      <w:r w:rsidRPr="00F9412D">
        <w:rPr>
          <w:rFonts w:ascii="Times New Roman" w:eastAsia="Times New Roman" w:hAnsi="Times New Roman" w:cs="Times New Roman"/>
          <w:lang w:val="lv-LV"/>
        </w:rPr>
        <w:t>iālām īpašībām</w:t>
      </w:r>
      <w:r w:rsidR="000544DD">
        <w:rPr>
          <w:rFonts w:ascii="Times New Roman" w:eastAsia="Times New Roman" w:hAnsi="Times New Roman" w:cs="Times New Roman"/>
          <w:lang w:val="lv-LV"/>
        </w:rPr>
        <w:t>,</w:t>
      </w:r>
      <w:r w:rsidRPr="00F9412D">
        <w:rPr>
          <w:rFonts w:ascii="Times New Roman" w:eastAsia="Times New Roman" w:hAnsi="Times New Roman" w:cs="Times New Roman"/>
          <w:lang w:val="lv-LV"/>
        </w:rPr>
        <w:t xml:space="preserve"> eksperimentālajos pētījumos tulatromicīns uzrāda imūnmodulējošu un pretiekaisuma iedarbību. Gan liellopu, gan cūku polimorfonukleārajās šūnās (PMN; neitrofili) tulatromicīns veicina apoptozi (programmētu šūnu bojāeju) un atbrīvošanos no šīm šūnām ar makrofāgiem. Tas mazina iekaisumu veicinošo mediatoru leikotriēnu B4 un CXCL</w:t>
      </w:r>
      <w:r w:rsidRPr="00F9412D">
        <w:rPr>
          <w:rFonts w:ascii="Times New Roman" w:eastAsia="Times New Roman" w:hAnsi="Times New Roman" w:cs="Times New Roman"/>
          <w:lang w:val="lv-LV"/>
        </w:rPr>
        <w:noBreakHyphen/>
        <w:t>8 un stimulē pretiekaisuma un šķīdināšanu veicinošā lipīda, lipoksīna A4, veidošanos.</w:t>
      </w:r>
    </w:p>
    <w:p w14:paraId="58ED4A8D"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2251D951" w14:textId="244A85EB" w:rsidR="00F9412D" w:rsidRPr="00F9412D" w:rsidRDefault="00235E68" w:rsidP="003E0C4F">
      <w:pPr>
        <w:tabs>
          <w:tab w:val="left" w:pos="567"/>
        </w:tabs>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4</w:t>
      </w:r>
      <w:r w:rsidR="00F9412D" w:rsidRPr="00F9412D">
        <w:rPr>
          <w:rFonts w:ascii="Times New Roman" w:eastAsia="Times New Roman" w:hAnsi="Times New Roman" w:cs="Times New Roman"/>
          <w:b/>
          <w:color w:val="000000"/>
          <w:szCs w:val="20"/>
          <w:lang w:val="lv-LV"/>
        </w:rPr>
        <w:t>.</w:t>
      </w: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ab/>
        <w:t>Farmakokinētisk</w:t>
      </w:r>
      <w:r>
        <w:rPr>
          <w:rFonts w:ascii="Times New Roman" w:eastAsia="Times New Roman" w:hAnsi="Times New Roman" w:cs="Times New Roman"/>
          <w:b/>
          <w:color w:val="000000"/>
          <w:szCs w:val="20"/>
          <w:lang w:val="lv-LV"/>
        </w:rPr>
        <w:t>ās īpašības</w:t>
      </w:r>
    </w:p>
    <w:p w14:paraId="390AC6F4"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6D7F3FE7" w14:textId="425186F1" w:rsidR="00F9412D" w:rsidRPr="00D76248" w:rsidRDefault="00F9412D"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Liellopiem, ievadot tulatromicīnu vienas subkutānas injekcijas veidā devā 2,5 mg/kg ķermeņa svara, farmakokinētiskie dati </w:t>
      </w:r>
      <w:r w:rsidRPr="00D76248">
        <w:rPr>
          <w:rFonts w:ascii="Times New Roman" w:eastAsia="Times New Roman" w:hAnsi="Times New Roman" w:cs="Times New Roman"/>
          <w:color w:val="000000"/>
          <w:lang w:val="lv-LV" w:eastAsia="lv-LV"/>
        </w:rPr>
        <w:t>liecina par ātru un plašu absorbciju, kam seko augsta izplatīšanās un lēna izdalīšanās. Maksimālā plazmas koncentrācija (C</w:t>
      </w:r>
      <w:r w:rsidRPr="00D76248">
        <w:rPr>
          <w:rFonts w:ascii="Times New Roman" w:eastAsia="Times New Roman" w:hAnsi="Times New Roman" w:cs="Times New Roman"/>
          <w:color w:val="000000"/>
          <w:vertAlign w:val="subscript"/>
          <w:lang w:val="lv-LV" w:eastAsia="lv-LV"/>
        </w:rPr>
        <w:t>max</w:t>
      </w:r>
      <w:r w:rsidRPr="00D76248">
        <w:rPr>
          <w:rFonts w:ascii="Times New Roman" w:eastAsia="Times New Roman" w:hAnsi="Times New Roman" w:cs="Times New Roman"/>
          <w:color w:val="000000"/>
          <w:lang w:val="lv-LV" w:eastAsia="lv-LV"/>
        </w:rPr>
        <w:t xml:space="preserve">) bija aptuveni 0,5 μg/ml, kas tika sasniegta aptuveni 30 minūšu </w:t>
      </w:r>
      <w:r w:rsidRPr="00D76248">
        <w:rPr>
          <w:rFonts w:ascii="Times New Roman" w:eastAsia="Times New Roman" w:hAnsi="Times New Roman" w:cs="Times New Roman"/>
          <w:color w:val="000000"/>
          <w:lang w:val="lv-LV" w:eastAsia="lv-LV"/>
        </w:rPr>
        <w:lastRenderedPageBreak/>
        <w:t>laikā pēc ievadīšanas (T</w:t>
      </w:r>
      <w:r w:rsidRPr="00D76248">
        <w:rPr>
          <w:rFonts w:ascii="Times New Roman" w:eastAsia="Times New Roman" w:hAnsi="Times New Roman" w:cs="Times New Roman"/>
          <w:color w:val="000000"/>
          <w:vertAlign w:val="subscript"/>
          <w:lang w:val="lv-LV" w:eastAsia="lv-LV"/>
        </w:rPr>
        <w:t>max</w:t>
      </w:r>
      <w:r w:rsidRPr="00D76248">
        <w:rPr>
          <w:rFonts w:ascii="Times New Roman" w:eastAsia="Times New Roman" w:hAnsi="Times New Roman" w:cs="Times New Roman"/>
          <w:color w:val="000000"/>
          <w:lang w:val="lv-LV" w:eastAsia="lv-LV"/>
        </w:rPr>
        <w:t xml:space="preserve">). Tulatromicīna koncentrācija plaušu homogenātā bija ievērojami augstāka nekā plazmā. </w:t>
      </w:r>
      <w:r w:rsidR="007E79EA" w:rsidRPr="00D76248">
        <w:rPr>
          <w:rFonts w:ascii="Times New Roman" w:eastAsia="Times New Roman" w:hAnsi="Times New Roman" w:cs="Times New Roman"/>
          <w:color w:val="000000"/>
          <w:lang w:val="lv-LV" w:eastAsia="lv-LV"/>
        </w:rPr>
        <w:t>I</w:t>
      </w:r>
      <w:r w:rsidRPr="00D76248">
        <w:rPr>
          <w:rFonts w:ascii="Times New Roman" w:eastAsia="Times New Roman" w:hAnsi="Times New Roman" w:cs="Times New Roman"/>
          <w:color w:val="000000"/>
          <w:lang w:val="lv-LV" w:eastAsia="lv-LV"/>
        </w:rPr>
        <w:t xml:space="preserve">r ievērojama tulatromicīna kumulācija neitrofilos un alveolu makrofāgos. Tomēr, </w:t>
      </w:r>
      <w:r w:rsidRPr="00D76248">
        <w:rPr>
          <w:rFonts w:ascii="Times New Roman" w:eastAsia="Times New Roman" w:hAnsi="Times New Roman" w:cs="Times New Roman"/>
          <w:i/>
          <w:iCs/>
          <w:color w:val="000000"/>
          <w:lang w:val="lv-LV" w:eastAsia="lv-LV"/>
        </w:rPr>
        <w:t xml:space="preserve">in vivo </w:t>
      </w:r>
      <w:r w:rsidRPr="00D76248">
        <w:rPr>
          <w:rFonts w:ascii="Times New Roman" w:eastAsia="Times New Roman" w:hAnsi="Times New Roman" w:cs="Times New Roman"/>
          <w:color w:val="000000"/>
          <w:lang w:val="lv-LV" w:eastAsia="lv-LV"/>
        </w:rPr>
        <w:t>tulatromicīna koncentrācija infekcijas vietā plaušās nav zināma. Pēc maksimālās koncentrācijas sasniegšanas seko lēna tulatromicīna sistēmiskā līmeņa samazināšanās, eliminācijas pusperiods (t</w:t>
      </w:r>
      <w:r w:rsidRPr="00D76248">
        <w:rPr>
          <w:rFonts w:ascii="Times New Roman" w:eastAsia="Times New Roman" w:hAnsi="Times New Roman" w:cs="Times New Roman"/>
          <w:color w:val="000000"/>
          <w:vertAlign w:val="subscript"/>
          <w:lang w:val="lv-LV" w:eastAsia="lv-LV"/>
        </w:rPr>
        <w:t>1/2</w:t>
      </w:r>
      <w:r w:rsidRPr="00D76248">
        <w:rPr>
          <w:rFonts w:ascii="Times New Roman" w:eastAsia="Times New Roman" w:hAnsi="Times New Roman" w:cs="Times New Roman"/>
          <w:color w:val="000000"/>
          <w:lang w:val="lv-LV" w:eastAsia="lv-LV"/>
        </w:rPr>
        <w:t>) plazmā ir aptuveni 90 stundas. Piesaistīšanās plazmas olbaltumvielām bija zema, aptuveni 40 %. Pēc intravenozas ievadīšanas izplatīšanās tilpums stabilā stāvoklī (V</w:t>
      </w:r>
      <w:r w:rsidRPr="00D76248">
        <w:rPr>
          <w:rFonts w:ascii="Times New Roman" w:eastAsia="Times New Roman" w:hAnsi="Times New Roman" w:cs="Times New Roman"/>
          <w:color w:val="000000"/>
          <w:vertAlign w:val="subscript"/>
          <w:lang w:val="lv-LV" w:eastAsia="lv-LV"/>
        </w:rPr>
        <w:t>SS</w:t>
      </w:r>
      <w:r w:rsidRPr="00D76248">
        <w:rPr>
          <w:rFonts w:ascii="Times New Roman" w:eastAsia="Times New Roman" w:hAnsi="Times New Roman" w:cs="Times New Roman"/>
          <w:color w:val="000000"/>
          <w:lang w:val="lv-LV" w:eastAsia="lv-LV"/>
        </w:rPr>
        <w:t xml:space="preserve">) bija 11 l/kg. Tulatromicīna biopieejamība pēc subkutānas ievadīšanas liellopiem bija aptuveni 90 %. </w:t>
      </w:r>
    </w:p>
    <w:p w14:paraId="45C362C6" w14:textId="77777777" w:rsidR="00F9412D" w:rsidRPr="00D76248" w:rsidRDefault="00F9412D" w:rsidP="003E0C4F">
      <w:pPr>
        <w:spacing w:after="0" w:line="240" w:lineRule="auto"/>
        <w:jc w:val="both"/>
        <w:rPr>
          <w:rFonts w:ascii="Times New Roman" w:eastAsia="Times New Roman" w:hAnsi="Times New Roman" w:cs="Times New Roman"/>
          <w:lang w:val="lv-LV"/>
        </w:rPr>
      </w:pPr>
    </w:p>
    <w:p w14:paraId="73B12875" w14:textId="7EB045C7" w:rsidR="00F9412D" w:rsidRPr="00D76248" w:rsidRDefault="00F9412D" w:rsidP="003E0C4F">
      <w:pPr>
        <w:spacing w:after="0" w:line="240" w:lineRule="auto"/>
        <w:jc w:val="both"/>
        <w:rPr>
          <w:rFonts w:ascii="Times New Roman" w:eastAsia="Times New Roman" w:hAnsi="Times New Roman" w:cs="Times New Roman"/>
          <w:lang w:val="lv-LV"/>
        </w:rPr>
      </w:pPr>
      <w:r w:rsidRPr="00D76248">
        <w:rPr>
          <w:rFonts w:ascii="Times New Roman" w:eastAsia="Times New Roman" w:hAnsi="Times New Roman" w:cs="Times New Roman"/>
          <w:lang w:val="lv-LV"/>
        </w:rPr>
        <w:t>Cūkām, ievadot tulatromicīnu vienas intramuskulāras injekcijas veidā devā 2,5 mg/kg ķermeņa svara, farmakokinētiskie dati liecina par ātru un plašu absorbciju, kam seko augsta izplatīšanās un lēna izdalīšanās. Maksimālā plazmas koncentrācija (C</w:t>
      </w:r>
      <w:r w:rsidRPr="00D76248">
        <w:rPr>
          <w:rFonts w:ascii="Times New Roman" w:eastAsia="Times New Roman" w:hAnsi="Times New Roman" w:cs="Times New Roman"/>
          <w:vertAlign w:val="subscript"/>
          <w:lang w:val="lv-LV"/>
        </w:rPr>
        <w:t>max</w:t>
      </w:r>
      <w:r w:rsidRPr="00D76248">
        <w:rPr>
          <w:rFonts w:ascii="Times New Roman" w:eastAsia="Times New Roman" w:hAnsi="Times New Roman" w:cs="Times New Roman"/>
          <w:lang w:val="lv-LV"/>
        </w:rPr>
        <w:t>) bija aptuveni 0,6 μg/ml, kas tika sasniegta aptuveni 30 minūšu laikā pēc ievadīšanas (T</w:t>
      </w:r>
      <w:r w:rsidRPr="00D76248">
        <w:rPr>
          <w:rFonts w:ascii="Times New Roman" w:eastAsia="Times New Roman" w:hAnsi="Times New Roman" w:cs="Times New Roman"/>
          <w:vertAlign w:val="subscript"/>
          <w:lang w:val="lv-LV"/>
        </w:rPr>
        <w:t>max</w:t>
      </w:r>
      <w:r w:rsidRPr="00D76248">
        <w:rPr>
          <w:rFonts w:ascii="Times New Roman" w:eastAsia="Times New Roman" w:hAnsi="Times New Roman" w:cs="Times New Roman"/>
          <w:lang w:val="lv-LV"/>
        </w:rPr>
        <w:t xml:space="preserve">). Tulatromicīna koncentrācija plaušu homogenātā bija ievērojami augstāka nekā plazmā. </w:t>
      </w:r>
      <w:r w:rsidR="007E79EA" w:rsidRPr="00D76248">
        <w:rPr>
          <w:rFonts w:ascii="Times New Roman" w:eastAsia="Times New Roman" w:hAnsi="Times New Roman" w:cs="Times New Roman"/>
          <w:lang w:val="lv-LV"/>
        </w:rPr>
        <w:t>I</w:t>
      </w:r>
      <w:r w:rsidRPr="00D76248">
        <w:rPr>
          <w:rFonts w:ascii="Times New Roman" w:eastAsia="Times New Roman" w:hAnsi="Times New Roman" w:cs="Times New Roman"/>
          <w:lang w:val="lv-LV"/>
        </w:rPr>
        <w:t xml:space="preserve">r ievērojama tulatromicīna kumulācija neitrofilos un alveolu makrofāgos. Tomēr, </w:t>
      </w:r>
      <w:r w:rsidRPr="00D76248">
        <w:rPr>
          <w:rFonts w:ascii="Times New Roman" w:eastAsia="Times New Roman" w:hAnsi="Times New Roman" w:cs="Times New Roman"/>
          <w:i/>
          <w:iCs/>
          <w:lang w:val="lv-LV"/>
        </w:rPr>
        <w:t xml:space="preserve">in vivo </w:t>
      </w:r>
      <w:r w:rsidRPr="00D76248">
        <w:rPr>
          <w:rFonts w:ascii="Times New Roman" w:eastAsia="Times New Roman" w:hAnsi="Times New Roman" w:cs="Times New Roman"/>
          <w:lang w:val="lv-LV"/>
        </w:rPr>
        <w:t>tulatromicīna koncentrācija infekcijas vietā plaušās nav zināma. Pēc maksimālās koncentrācijas sasniegšanas seko lēna tulatromicīna sistēmiskā līmeņa samazināšanās, eliminācijas pusperiods (t</w:t>
      </w:r>
      <w:r w:rsidRPr="00D76248">
        <w:rPr>
          <w:rFonts w:ascii="Times New Roman" w:eastAsia="Times New Roman" w:hAnsi="Times New Roman" w:cs="Times New Roman"/>
          <w:vertAlign w:val="subscript"/>
          <w:lang w:val="lv-LV"/>
        </w:rPr>
        <w:t>1/2</w:t>
      </w:r>
      <w:r w:rsidRPr="00D76248">
        <w:rPr>
          <w:rFonts w:ascii="Times New Roman" w:eastAsia="Times New Roman" w:hAnsi="Times New Roman" w:cs="Times New Roman"/>
          <w:lang w:val="lv-LV"/>
        </w:rPr>
        <w:t>) plazmā ir aptuveni 91 stunda. Piesaistīšanās plazmas olbaltumvielām bija zema, aptuveni 40 %. Pēc intravenozas ievadīšanas izplatīšanās tilpums stabilā stāvoklī (V</w:t>
      </w:r>
      <w:r w:rsidRPr="00D76248">
        <w:rPr>
          <w:rFonts w:ascii="Times New Roman" w:eastAsia="Times New Roman" w:hAnsi="Times New Roman" w:cs="Times New Roman"/>
          <w:vertAlign w:val="subscript"/>
          <w:lang w:val="lv-LV"/>
        </w:rPr>
        <w:t>SS</w:t>
      </w:r>
      <w:r w:rsidRPr="00D76248">
        <w:rPr>
          <w:rFonts w:ascii="Times New Roman" w:eastAsia="Times New Roman" w:hAnsi="Times New Roman" w:cs="Times New Roman"/>
          <w:lang w:val="lv-LV"/>
        </w:rPr>
        <w:t>) bija 13,2 l/kg. Tulatromicīna biopieejamība pēc intramuskulāras ievadīšanas cūkām bija aptuveni 88 %.</w:t>
      </w:r>
    </w:p>
    <w:p w14:paraId="6E6A0B3C" w14:textId="77777777" w:rsidR="00F9412D" w:rsidRPr="00D76248" w:rsidRDefault="00F9412D" w:rsidP="003E0C4F">
      <w:pPr>
        <w:spacing w:after="0" w:line="240" w:lineRule="auto"/>
        <w:jc w:val="both"/>
        <w:rPr>
          <w:rFonts w:ascii="Times New Roman" w:eastAsia="Times New Roman" w:hAnsi="Times New Roman" w:cs="Times New Roman"/>
          <w:lang w:val="lv-LV"/>
        </w:rPr>
      </w:pPr>
    </w:p>
    <w:p w14:paraId="753DEB03" w14:textId="4B71E512" w:rsidR="00F9412D" w:rsidRPr="00F9412D" w:rsidRDefault="00F9412D" w:rsidP="003E0C4F">
      <w:pPr>
        <w:spacing w:after="0" w:line="240" w:lineRule="auto"/>
        <w:jc w:val="both"/>
        <w:rPr>
          <w:rFonts w:ascii="Times New Roman" w:eastAsia="Times New Roman" w:hAnsi="Times New Roman" w:cs="Times New Roman"/>
          <w:lang w:val="lv-LV"/>
        </w:rPr>
      </w:pPr>
      <w:r w:rsidRPr="00D76248">
        <w:rPr>
          <w:rFonts w:ascii="Times New Roman" w:eastAsia="Times New Roman" w:hAnsi="Times New Roman" w:cs="Times New Roman"/>
          <w:lang w:val="lv-LV"/>
        </w:rPr>
        <w:t>Aitām, ievadot tulatromicīnu vienas intramuskulāras injekcijas veidā devā 2,5 mg/kg ķermeņa svara, farmakokinētiskie dati liecina, ka maksimālā asins plazmas koncentrācija (C</w:t>
      </w:r>
      <w:r w:rsidRPr="00D76248">
        <w:rPr>
          <w:rFonts w:ascii="Times New Roman" w:eastAsia="Times New Roman" w:hAnsi="Times New Roman" w:cs="Times New Roman"/>
          <w:vertAlign w:val="subscript"/>
          <w:lang w:val="lv-LV"/>
        </w:rPr>
        <w:t>max</w:t>
      </w:r>
      <w:r w:rsidRPr="00D76248">
        <w:rPr>
          <w:rFonts w:ascii="Times New Roman" w:eastAsia="Times New Roman" w:hAnsi="Times New Roman" w:cs="Times New Roman"/>
          <w:lang w:val="lv-LV"/>
        </w:rPr>
        <w:t>), aptuveni 1,19 μg/ml, tiek sasniegta aptuveni 15 minūšu laikā pēc ievadīšanas</w:t>
      </w:r>
      <w:r w:rsidRPr="00F9412D">
        <w:rPr>
          <w:rFonts w:ascii="Times New Roman" w:eastAsia="Times New Roman" w:hAnsi="Times New Roman" w:cs="Times New Roman"/>
          <w:lang w:val="lv-LV"/>
        </w:rPr>
        <w:t xml:space="preserve"> (T</w:t>
      </w:r>
      <w:r w:rsidRPr="00F9412D">
        <w:rPr>
          <w:rFonts w:ascii="Times New Roman" w:eastAsia="Times New Roman" w:hAnsi="Times New Roman" w:cs="Times New Roman"/>
          <w:vertAlign w:val="subscript"/>
          <w:lang w:val="lv-LV"/>
        </w:rPr>
        <w:t>max</w:t>
      </w:r>
      <w:r w:rsidRPr="00F9412D">
        <w:rPr>
          <w:rFonts w:ascii="Times New Roman" w:eastAsia="Times New Roman" w:hAnsi="Times New Roman" w:cs="Times New Roman"/>
          <w:lang w:val="lv-LV"/>
        </w:rPr>
        <w:t>), un eliminācijas pusperiods (t</w:t>
      </w:r>
      <w:r w:rsidRPr="00F9412D">
        <w:rPr>
          <w:rFonts w:ascii="Times New Roman" w:eastAsia="Times New Roman" w:hAnsi="Times New Roman" w:cs="Times New Roman"/>
          <w:vertAlign w:val="subscript"/>
          <w:lang w:val="lv-LV"/>
        </w:rPr>
        <w:t>1/2</w:t>
      </w:r>
      <w:r w:rsidRPr="00F9412D">
        <w:rPr>
          <w:rFonts w:ascii="Times New Roman" w:eastAsia="Times New Roman" w:hAnsi="Times New Roman" w:cs="Times New Roman"/>
          <w:lang w:val="lv-LV"/>
        </w:rPr>
        <w:t>) asins plazmā bija aptuveni 69,7 stundas. Piesaistīšanās plazmas olbaltumvielām bija aptuveni 60</w:t>
      </w:r>
      <w:r w:rsidRPr="00F9412D">
        <w:rPr>
          <w:rFonts w:ascii="Times New Roman" w:eastAsia="Times New Roman" w:hAnsi="Times New Roman" w:cs="Times New Roman"/>
          <w:lang w:val="lv-LV"/>
        </w:rPr>
        <w:noBreakHyphen/>
        <w:t>75%. Pēc intravenozas ievadīšanas izplatīšanās tilpums stabilā stāvoklī (V</w:t>
      </w:r>
      <w:r w:rsidRPr="00F9412D">
        <w:rPr>
          <w:rFonts w:ascii="Times New Roman" w:eastAsia="Times New Roman" w:hAnsi="Times New Roman" w:cs="Times New Roman"/>
          <w:vertAlign w:val="subscript"/>
          <w:lang w:val="lv-LV"/>
        </w:rPr>
        <w:t>SS</w:t>
      </w:r>
      <w:r w:rsidRPr="00F9412D">
        <w:rPr>
          <w:rFonts w:ascii="Times New Roman" w:eastAsia="Times New Roman" w:hAnsi="Times New Roman" w:cs="Times New Roman"/>
          <w:lang w:val="lv-LV"/>
        </w:rPr>
        <w:t>) bija 31,7 l/kg. Tulatromicīna biopieejamība pēc intramuskulāras ievadīšanas aitām bija aptuveni 100 %.</w:t>
      </w:r>
    </w:p>
    <w:p w14:paraId="0848CC10"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6BC945B2" w14:textId="5A004CB4" w:rsidR="00F9412D" w:rsidRPr="00F9412D" w:rsidRDefault="00235E68"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5</w:t>
      </w:r>
      <w:r w:rsidR="00F9412D" w:rsidRPr="00F9412D">
        <w:rPr>
          <w:rFonts w:ascii="Times New Roman" w:eastAsia="Times New Roman" w:hAnsi="Times New Roman" w:cs="Times New Roman"/>
          <w:b/>
          <w:color w:val="000000"/>
          <w:szCs w:val="20"/>
          <w:lang w:val="lv-LV"/>
        </w:rPr>
        <w:t>.</w:t>
      </w:r>
      <w:r w:rsidR="00F9412D" w:rsidRPr="00F9412D">
        <w:rPr>
          <w:rFonts w:ascii="Times New Roman" w:eastAsia="Times New Roman" w:hAnsi="Times New Roman" w:cs="Times New Roman"/>
          <w:b/>
          <w:color w:val="000000"/>
          <w:szCs w:val="20"/>
          <w:lang w:val="lv-LV"/>
        </w:rPr>
        <w:tab/>
        <w:t>FARMACEITISKĀ INFORMĀCIJA</w:t>
      </w:r>
    </w:p>
    <w:p w14:paraId="2383AD3C" w14:textId="77777777" w:rsidR="00F9412D" w:rsidRPr="00F9412D" w:rsidRDefault="00F9412D"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1ED707D2" w14:textId="169BAC40" w:rsidR="00F9412D" w:rsidRPr="00F9412D" w:rsidRDefault="00235E68"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5</w:t>
      </w:r>
      <w:r w:rsidR="00F9412D" w:rsidRPr="00F9412D">
        <w:rPr>
          <w:rFonts w:ascii="Times New Roman" w:eastAsia="Times New Roman" w:hAnsi="Times New Roman" w:cs="Times New Roman"/>
          <w:b/>
          <w:color w:val="000000"/>
          <w:szCs w:val="20"/>
          <w:lang w:val="lv-LV"/>
        </w:rPr>
        <w:t>.</w:t>
      </w:r>
      <w:r>
        <w:rPr>
          <w:rFonts w:ascii="Times New Roman" w:eastAsia="Times New Roman" w:hAnsi="Times New Roman" w:cs="Times New Roman"/>
          <w:b/>
          <w:color w:val="000000"/>
          <w:szCs w:val="20"/>
          <w:lang w:val="lv-LV"/>
        </w:rPr>
        <w:t>1.</w:t>
      </w:r>
      <w:r w:rsidR="00F9412D" w:rsidRPr="00F9412D">
        <w:rPr>
          <w:rFonts w:ascii="Times New Roman" w:eastAsia="Times New Roman" w:hAnsi="Times New Roman" w:cs="Times New Roman"/>
          <w:b/>
          <w:color w:val="000000"/>
          <w:szCs w:val="20"/>
          <w:lang w:val="lv-LV"/>
        </w:rPr>
        <w:tab/>
        <w:t>Būtiska nesaderība</w:t>
      </w:r>
    </w:p>
    <w:p w14:paraId="3A53BEC8"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39CAE10A" w14:textId="6D2BD3E9" w:rsidR="00F9412D" w:rsidRPr="00F9412D" w:rsidRDefault="00F9412D" w:rsidP="003E0C4F">
      <w:pPr>
        <w:spacing w:after="0" w:line="240" w:lineRule="auto"/>
        <w:jc w:val="both"/>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color w:val="000000"/>
          <w:szCs w:val="20"/>
          <w:lang w:val="lv-LV"/>
        </w:rPr>
        <w:t xml:space="preserve">Tā kā nav veikti saderības pētījumi, </w:t>
      </w:r>
      <w:r w:rsidR="00235E68">
        <w:rPr>
          <w:rFonts w:ascii="Times New Roman" w:eastAsia="Times New Roman" w:hAnsi="Times New Roman" w:cs="Times New Roman"/>
          <w:color w:val="000000"/>
          <w:szCs w:val="20"/>
          <w:lang w:val="lv-LV"/>
        </w:rPr>
        <w:t xml:space="preserve">nelietot </w:t>
      </w:r>
      <w:r w:rsidRPr="00F9412D">
        <w:rPr>
          <w:rFonts w:ascii="Times New Roman" w:eastAsia="Times New Roman" w:hAnsi="Times New Roman" w:cs="Times New Roman"/>
          <w:color w:val="000000"/>
          <w:szCs w:val="20"/>
          <w:lang w:val="lv-LV"/>
        </w:rPr>
        <w:t>šīs veterinārās zāles maisījumā ar citām veterinārajām zālēm.</w:t>
      </w:r>
    </w:p>
    <w:p w14:paraId="37280311"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150A7321" w14:textId="1619B3D3" w:rsidR="00F9412D" w:rsidRPr="00F9412D" w:rsidRDefault="00235E68"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5</w:t>
      </w:r>
      <w:r w:rsidR="00F9412D" w:rsidRPr="00F9412D">
        <w:rPr>
          <w:rFonts w:ascii="Times New Roman" w:eastAsia="Times New Roman" w:hAnsi="Times New Roman" w:cs="Times New Roman"/>
          <w:b/>
          <w:color w:val="000000"/>
          <w:szCs w:val="20"/>
          <w:lang w:val="lv-LV"/>
        </w:rPr>
        <w:t>.</w:t>
      </w:r>
      <w:r>
        <w:rPr>
          <w:rFonts w:ascii="Times New Roman" w:eastAsia="Times New Roman" w:hAnsi="Times New Roman" w:cs="Times New Roman"/>
          <w:b/>
          <w:color w:val="000000"/>
          <w:szCs w:val="20"/>
          <w:lang w:val="lv-LV"/>
        </w:rPr>
        <w:t>2.</w:t>
      </w:r>
      <w:r w:rsidR="00F9412D" w:rsidRPr="00F9412D">
        <w:rPr>
          <w:rFonts w:ascii="Times New Roman" w:eastAsia="Times New Roman" w:hAnsi="Times New Roman" w:cs="Times New Roman"/>
          <w:b/>
          <w:color w:val="000000"/>
          <w:szCs w:val="20"/>
          <w:lang w:val="lv-LV"/>
        </w:rPr>
        <w:tab/>
        <w:t>Derīguma termiņš</w:t>
      </w:r>
    </w:p>
    <w:p w14:paraId="4CEF6532" w14:textId="77777777"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p>
    <w:p w14:paraId="170A0F73" w14:textId="23EE2F5A"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color w:val="000000"/>
          <w:szCs w:val="20"/>
          <w:lang w:val="lv-LV"/>
        </w:rPr>
        <w:t>Veterināro zāļu derīguma termiņš izplatīšanai paredzēt</w:t>
      </w:r>
      <w:r w:rsidR="00235E68">
        <w:rPr>
          <w:rFonts w:ascii="Times New Roman" w:eastAsia="Times New Roman" w:hAnsi="Times New Roman" w:cs="Times New Roman"/>
          <w:color w:val="000000"/>
          <w:szCs w:val="20"/>
          <w:lang w:val="lv-LV"/>
        </w:rPr>
        <w:t>aj</w:t>
      </w:r>
      <w:r w:rsidRPr="00F9412D">
        <w:rPr>
          <w:rFonts w:ascii="Times New Roman" w:eastAsia="Times New Roman" w:hAnsi="Times New Roman" w:cs="Times New Roman"/>
          <w:color w:val="000000"/>
          <w:szCs w:val="20"/>
          <w:lang w:val="lv-LV"/>
        </w:rPr>
        <w:t xml:space="preserve">ā iepakojumā: </w:t>
      </w:r>
      <w:r w:rsidR="00B921A9">
        <w:rPr>
          <w:rFonts w:ascii="Times New Roman" w:eastAsia="Times New Roman" w:hAnsi="Times New Roman" w:cs="Times New Roman"/>
          <w:color w:val="000000"/>
          <w:szCs w:val="20"/>
          <w:lang w:val="lv-LV"/>
        </w:rPr>
        <w:t>3</w:t>
      </w:r>
      <w:r w:rsidRPr="00F9412D">
        <w:rPr>
          <w:rFonts w:ascii="Times New Roman" w:eastAsia="Times New Roman" w:hAnsi="Times New Roman" w:cs="Times New Roman"/>
          <w:color w:val="000000"/>
          <w:szCs w:val="20"/>
          <w:lang w:val="lv-LV"/>
        </w:rPr>
        <w:t xml:space="preserve"> gadi.</w:t>
      </w:r>
    </w:p>
    <w:p w14:paraId="77FF71E9" w14:textId="731450A9"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color w:val="000000"/>
          <w:szCs w:val="20"/>
          <w:lang w:val="lv-LV"/>
        </w:rPr>
        <w:t>Derīguma termiņš pēc pirm</w:t>
      </w:r>
      <w:r w:rsidR="00235E68">
        <w:rPr>
          <w:rFonts w:ascii="Times New Roman" w:eastAsia="Times New Roman" w:hAnsi="Times New Roman" w:cs="Times New Roman"/>
          <w:color w:val="000000"/>
          <w:szCs w:val="20"/>
          <w:lang w:val="lv-LV"/>
        </w:rPr>
        <w:t>reizēja</w:t>
      </w:r>
      <w:r w:rsidRPr="00F9412D">
        <w:rPr>
          <w:rFonts w:ascii="Times New Roman" w:eastAsia="Times New Roman" w:hAnsi="Times New Roman" w:cs="Times New Roman"/>
          <w:color w:val="000000"/>
          <w:szCs w:val="20"/>
          <w:lang w:val="lv-LV"/>
        </w:rPr>
        <w:t>s tiešā iepakojuma atvēršanas: 28 dienas.</w:t>
      </w:r>
    </w:p>
    <w:p w14:paraId="1DC1EE42" w14:textId="77777777"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p>
    <w:p w14:paraId="33DE2222" w14:textId="2E262737" w:rsidR="00F9412D" w:rsidRPr="00F9412D" w:rsidRDefault="00235E68" w:rsidP="003E0C4F">
      <w:pPr>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5</w:t>
      </w:r>
      <w:r w:rsidR="00F9412D" w:rsidRPr="00F9412D">
        <w:rPr>
          <w:rFonts w:ascii="Times New Roman" w:eastAsia="Times New Roman" w:hAnsi="Times New Roman" w:cs="Times New Roman"/>
          <w:b/>
          <w:color w:val="000000"/>
          <w:szCs w:val="20"/>
          <w:lang w:val="lv-LV"/>
        </w:rPr>
        <w:t>.</w:t>
      </w:r>
      <w:r>
        <w:rPr>
          <w:rFonts w:ascii="Times New Roman" w:eastAsia="Times New Roman" w:hAnsi="Times New Roman" w:cs="Times New Roman"/>
          <w:b/>
          <w:color w:val="000000"/>
          <w:szCs w:val="20"/>
          <w:lang w:val="lv-LV"/>
        </w:rPr>
        <w:t>3.</w:t>
      </w:r>
      <w:r w:rsidR="00F9412D" w:rsidRPr="00F9412D">
        <w:rPr>
          <w:rFonts w:ascii="Times New Roman" w:eastAsia="Times New Roman" w:hAnsi="Times New Roman" w:cs="Times New Roman"/>
          <w:b/>
          <w:color w:val="000000"/>
          <w:szCs w:val="20"/>
          <w:lang w:val="lv-LV"/>
        </w:rPr>
        <w:tab/>
        <w:t xml:space="preserve">Īpaši uzglabāšanas nosacījumi </w:t>
      </w:r>
    </w:p>
    <w:p w14:paraId="6BD0491E" w14:textId="77777777"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p>
    <w:p w14:paraId="3091EAC7" w14:textId="77777777" w:rsidR="00F9412D" w:rsidRPr="00F9412D" w:rsidRDefault="00F9412D" w:rsidP="003E0C4F">
      <w:pPr>
        <w:spacing w:after="0" w:line="240" w:lineRule="auto"/>
        <w:ind w:right="-318"/>
        <w:rPr>
          <w:rFonts w:ascii="Times New Roman" w:eastAsia="Times New Roman" w:hAnsi="Times New Roman" w:cs="Times New Roman"/>
          <w:szCs w:val="20"/>
          <w:lang w:val="lv-LV"/>
        </w:rPr>
      </w:pPr>
      <w:r w:rsidRPr="00F9412D">
        <w:rPr>
          <w:rFonts w:ascii="Times New Roman" w:eastAsia="Times New Roman" w:hAnsi="Times New Roman" w:cs="Times New Roman"/>
          <w:szCs w:val="20"/>
          <w:lang w:val="lv-LV"/>
        </w:rPr>
        <w:t>Šīm veterinārajām zālēm nav nepieciešami īpaši uzglabāšanas apstākļi.</w:t>
      </w:r>
    </w:p>
    <w:p w14:paraId="68E896E7" w14:textId="77777777"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p>
    <w:p w14:paraId="3DF2081D" w14:textId="08BB3A48" w:rsidR="00F9412D" w:rsidRPr="00F9412D" w:rsidRDefault="00F9412D" w:rsidP="003E0C4F">
      <w:pPr>
        <w:spacing w:after="0" w:line="240" w:lineRule="auto"/>
        <w:ind w:left="567" w:hanging="567"/>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b/>
          <w:color w:val="000000"/>
          <w:szCs w:val="20"/>
          <w:lang w:val="lv-LV"/>
        </w:rPr>
        <w:t>5</w:t>
      </w:r>
      <w:r w:rsidR="00235E68">
        <w:rPr>
          <w:rFonts w:ascii="Times New Roman" w:eastAsia="Times New Roman" w:hAnsi="Times New Roman" w:cs="Times New Roman"/>
          <w:b/>
          <w:color w:val="000000"/>
          <w:szCs w:val="20"/>
          <w:lang w:val="lv-LV"/>
        </w:rPr>
        <w:t>.4.</w:t>
      </w:r>
      <w:r w:rsidRPr="00F9412D">
        <w:rPr>
          <w:rFonts w:ascii="Times New Roman" w:eastAsia="Times New Roman" w:hAnsi="Times New Roman" w:cs="Times New Roman"/>
          <w:b/>
          <w:color w:val="000000"/>
          <w:szCs w:val="20"/>
          <w:lang w:val="lv-LV"/>
        </w:rPr>
        <w:t xml:space="preserve"> </w:t>
      </w:r>
      <w:r w:rsidR="007E79EA">
        <w:rPr>
          <w:rFonts w:ascii="Times New Roman" w:eastAsia="Times New Roman" w:hAnsi="Times New Roman" w:cs="Times New Roman"/>
          <w:b/>
          <w:color w:val="000000"/>
          <w:szCs w:val="20"/>
          <w:lang w:val="lv-LV"/>
        </w:rPr>
        <w:tab/>
      </w:r>
      <w:r w:rsidRPr="00F9412D">
        <w:rPr>
          <w:rFonts w:ascii="Times New Roman" w:eastAsia="Times New Roman" w:hAnsi="Times New Roman" w:cs="Times New Roman"/>
          <w:b/>
          <w:color w:val="000000"/>
          <w:szCs w:val="20"/>
          <w:lang w:val="lv-LV"/>
        </w:rPr>
        <w:t xml:space="preserve">Tiešā iepakojuma veids un saturs </w:t>
      </w:r>
    </w:p>
    <w:p w14:paraId="092E2578"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4A601368" w14:textId="77777777" w:rsidR="00F9412D" w:rsidRPr="00F9412D" w:rsidRDefault="00F9412D" w:rsidP="003E0C4F">
      <w:pPr>
        <w:spacing w:after="0" w:line="240" w:lineRule="auto"/>
        <w:jc w:val="both"/>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lang w:val="lv-LV"/>
        </w:rPr>
        <w:t>I tipa caurspīdīgs stikla flakons ar fluorpolimēra pārklājuma hlorbutila gumijas aizbāzni un pārklāts ar alumīnija vāciņu</w:t>
      </w:r>
      <w:r w:rsidRPr="00F9412D">
        <w:rPr>
          <w:rFonts w:ascii="Times New Roman" w:eastAsia="Times New Roman" w:hAnsi="Times New Roman" w:cs="Times New Roman"/>
          <w:color w:val="000000"/>
          <w:szCs w:val="20"/>
          <w:lang w:val="lv-LV"/>
        </w:rPr>
        <w:t>.</w:t>
      </w:r>
    </w:p>
    <w:p w14:paraId="62D55A11"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2DED1D7C" w14:textId="11B792B5" w:rsidR="00F9412D" w:rsidRPr="00F9412D" w:rsidRDefault="00F9412D" w:rsidP="00A41987">
      <w:pPr>
        <w:tabs>
          <w:tab w:val="left" w:pos="567"/>
        </w:tabs>
        <w:spacing w:after="0" w:line="240" w:lineRule="auto"/>
        <w:jc w:val="both"/>
        <w:rPr>
          <w:rFonts w:ascii="Times New Roman" w:eastAsia="Times New Roman" w:hAnsi="Times New Roman" w:cs="Times New Roman"/>
          <w:szCs w:val="20"/>
          <w:lang w:val="lv-LV"/>
        </w:rPr>
      </w:pPr>
      <w:r w:rsidRPr="00F9412D">
        <w:rPr>
          <w:rFonts w:ascii="Times New Roman" w:eastAsia="Times New Roman" w:hAnsi="Times New Roman" w:cs="Times New Roman"/>
          <w:szCs w:val="20"/>
          <w:lang w:val="lv-LV"/>
        </w:rPr>
        <w:t xml:space="preserve">Iepakojuma </w:t>
      </w:r>
      <w:r w:rsidR="006B78F6">
        <w:rPr>
          <w:rFonts w:ascii="Times New Roman" w:eastAsia="Times New Roman" w:hAnsi="Times New Roman" w:cs="Times New Roman"/>
          <w:szCs w:val="20"/>
          <w:lang w:val="lv-LV"/>
        </w:rPr>
        <w:t>lielumi</w:t>
      </w:r>
      <w:r w:rsidRPr="00F9412D">
        <w:rPr>
          <w:rFonts w:ascii="Times New Roman" w:eastAsia="Times New Roman" w:hAnsi="Times New Roman" w:cs="Times New Roman"/>
          <w:szCs w:val="20"/>
          <w:lang w:val="lv-LV"/>
        </w:rPr>
        <w:t>:</w:t>
      </w:r>
    </w:p>
    <w:p w14:paraId="60C78E08" w14:textId="3FC54335" w:rsidR="00F9412D" w:rsidRPr="00E6470E" w:rsidRDefault="00F9412D" w:rsidP="00A41987">
      <w:pPr>
        <w:tabs>
          <w:tab w:val="left" w:pos="567"/>
        </w:tabs>
        <w:spacing w:after="0" w:line="240" w:lineRule="auto"/>
        <w:jc w:val="both"/>
        <w:rPr>
          <w:rFonts w:ascii="Times New Roman" w:eastAsia="Times New Roman" w:hAnsi="Times New Roman" w:cs="Times New Roman"/>
          <w:szCs w:val="20"/>
          <w:lang w:val="lv-LV"/>
        </w:rPr>
      </w:pPr>
      <w:r w:rsidRPr="00E6470E">
        <w:rPr>
          <w:rFonts w:ascii="Times New Roman" w:eastAsia="Times New Roman" w:hAnsi="Times New Roman" w:cs="Times New Roman"/>
          <w:szCs w:val="20"/>
          <w:lang w:val="lv-LV"/>
        </w:rPr>
        <w:t>Kartona kast</w:t>
      </w:r>
      <w:r w:rsidR="00C84F2E">
        <w:rPr>
          <w:rFonts w:ascii="Times New Roman" w:eastAsia="Times New Roman" w:hAnsi="Times New Roman" w:cs="Times New Roman"/>
          <w:szCs w:val="20"/>
          <w:lang w:val="lv-LV"/>
        </w:rPr>
        <w:t>īt</w:t>
      </w:r>
      <w:r w:rsidRPr="00E6470E">
        <w:rPr>
          <w:rFonts w:ascii="Times New Roman" w:eastAsia="Times New Roman" w:hAnsi="Times New Roman" w:cs="Times New Roman"/>
          <w:szCs w:val="20"/>
          <w:lang w:val="lv-LV"/>
        </w:rPr>
        <w:t xml:space="preserve">e ar </w:t>
      </w:r>
      <w:r w:rsidR="00E6470E">
        <w:rPr>
          <w:rFonts w:ascii="Times New Roman" w:eastAsia="Times New Roman" w:hAnsi="Times New Roman" w:cs="Times New Roman"/>
          <w:szCs w:val="20"/>
          <w:lang w:val="lv-LV"/>
        </w:rPr>
        <w:t xml:space="preserve">vienu </w:t>
      </w:r>
      <w:r w:rsidRPr="00E6470E">
        <w:rPr>
          <w:rFonts w:ascii="Times New Roman" w:eastAsia="Times New Roman" w:hAnsi="Times New Roman" w:cs="Times New Roman"/>
          <w:szCs w:val="20"/>
          <w:lang w:val="lv-LV"/>
        </w:rPr>
        <w:t>50 ml</w:t>
      </w:r>
      <w:r w:rsidR="00E6470E" w:rsidRPr="00E6470E">
        <w:rPr>
          <w:rFonts w:ascii="Times New Roman" w:eastAsia="Times New Roman" w:hAnsi="Times New Roman" w:cs="Times New Roman"/>
          <w:szCs w:val="20"/>
          <w:lang w:val="lv-LV"/>
        </w:rPr>
        <w:t xml:space="preserve"> flakonu</w:t>
      </w:r>
      <w:r w:rsidRPr="00E6470E">
        <w:rPr>
          <w:rFonts w:ascii="Times New Roman" w:eastAsia="Times New Roman" w:hAnsi="Times New Roman" w:cs="Times New Roman"/>
          <w:szCs w:val="20"/>
          <w:lang w:val="lv-LV"/>
        </w:rPr>
        <w:t>.</w:t>
      </w:r>
    </w:p>
    <w:p w14:paraId="62A0B2A1" w14:textId="06ECB7DC" w:rsidR="00F9412D" w:rsidRPr="00E6470E" w:rsidRDefault="00F9412D" w:rsidP="00A41987">
      <w:pPr>
        <w:tabs>
          <w:tab w:val="left" w:pos="567"/>
        </w:tabs>
        <w:spacing w:after="0" w:line="240" w:lineRule="auto"/>
        <w:jc w:val="both"/>
        <w:rPr>
          <w:rFonts w:ascii="Times New Roman" w:eastAsia="Times New Roman" w:hAnsi="Times New Roman" w:cs="Times New Roman"/>
          <w:szCs w:val="20"/>
          <w:lang w:val="lv-LV"/>
        </w:rPr>
      </w:pPr>
      <w:r w:rsidRPr="00E6470E">
        <w:rPr>
          <w:rFonts w:ascii="Times New Roman" w:eastAsia="Times New Roman" w:hAnsi="Times New Roman" w:cs="Times New Roman"/>
          <w:szCs w:val="20"/>
          <w:lang w:val="lv-LV"/>
        </w:rPr>
        <w:t>Kartona kast</w:t>
      </w:r>
      <w:r w:rsidR="00C84F2E">
        <w:rPr>
          <w:rFonts w:ascii="Times New Roman" w:eastAsia="Times New Roman" w:hAnsi="Times New Roman" w:cs="Times New Roman"/>
          <w:szCs w:val="20"/>
          <w:lang w:val="lv-LV"/>
        </w:rPr>
        <w:t>īt</w:t>
      </w:r>
      <w:r w:rsidRPr="00E6470E">
        <w:rPr>
          <w:rFonts w:ascii="Times New Roman" w:eastAsia="Times New Roman" w:hAnsi="Times New Roman" w:cs="Times New Roman"/>
          <w:szCs w:val="20"/>
          <w:lang w:val="lv-LV"/>
        </w:rPr>
        <w:t xml:space="preserve">e ar </w:t>
      </w:r>
      <w:r w:rsidR="00E6470E">
        <w:rPr>
          <w:rFonts w:ascii="Times New Roman" w:eastAsia="Times New Roman" w:hAnsi="Times New Roman" w:cs="Times New Roman"/>
          <w:szCs w:val="20"/>
          <w:lang w:val="lv-LV"/>
        </w:rPr>
        <w:t xml:space="preserve">vienu </w:t>
      </w:r>
      <w:r w:rsidRPr="00E6470E">
        <w:rPr>
          <w:rFonts w:ascii="Times New Roman" w:eastAsia="Times New Roman" w:hAnsi="Times New Roman" w:cs="Times New Roman"/>
          <w:szCs w:val="20"/>
          <w:lang w:val="lv-LV"/>
        </w:rPr>
        <w:t>100 ml</w:t>
      </w:r>
      <w:r w:rsidR="00E6470E" w:rsidRPr="00E6470E">
        <w:rPr>
          <w:rFonts w:ascii="Times New Roman" w:eastAsia="Times New Roman" w:hAnsi="Times New Roman" w:cs="Times New Roman"/>
          <w:szCs w:val="20"/>
          <w:lang w:val="lv-LV"/>
        </w:rPr>
        <w:t xml:space="preserve"> flakonu</w:t>
      </w:r>
      <w:r w:rsidRPr="00E6470E">
        <w:rPr>
          <w:rFonts w:ascii="Times New Roman" w:eastAsia="Times New Roman" w:hAnsi="Times New Roman" w:cs="Times New Roman"/>
          <w:szCs w:val="20"/>
          <w:lang w:val="lv-LV"/>
        </w:rPr>
        <w:t>.</w:t>
      </w:r>
    </w:p>
    <w:p w14:paraId="49F1AFA4" w14:textId="1F99AF47" w:rsidR="00F9412D" w:rsidRDefault="00F9412D" w:rsidP="00A41987">
      <w:pPr>
        <w:tabs>
          <w:tab w:val="left" w:pos="567"/>
        </w:tabs>
        <w:spacing w:after="0" w:line="240" w:lineRule="auto"/>
        <w:jc w:val="both"/>
        <w:rPr>
          <w:rFonts w:ascii="Times New Roman" w:eastAsia="Times New Roman" w:hAnsi="Times New Roman" w:cs="Times New Roman"/>
          <w:szCs w:val="20"/>
          <w:lang w:val="lv-LV"/>
        </w:rPr>
      </w:pPr>
      <w:r w:rsidRPr="00E6470E">
        <w:rPr>
          <w:rFonts w:ascii="Times New Roman" w:eastAsia="Times New Roman" w:hAnsi="Times New Roman" w:cs="Times New Roman"/>
          <w:szCs w:val="20"/>
          <w:lang w:val="lv-LV"/>
        </w:rPr>
        <w:t>Kartona kast</w:t>
      </w:r>
      <w:r w:rsidR="00C84F2E">
        <w:rPr>
          <w:rFonts w:ascii="Times New Roman" w:eastAsia="Times New Roman" w:hAnsi="Times New Roman" w:cs="Times New Roman"/>
          <w:szCs w:val="20"/>
          <w:lang w:val="lv-LV"/>
        </w:rPr>
        <w:t>īt</w:t>
      </w:r>
      <w:r w:rsidRPr="00E6470E">
        <w:rPr>
          <w:rFonts w:ascii="Times New Roman" w:eastAsia="Times New Roman" w:hAnsi="Times New Roman" w:cs="Times New Roman"/>
          <w:szCs w:val="20"/>
          <w:lang w:val="lv-LV"/>
        </w:rPr>
        <w:t xml:space="preserve">e ar </w:t>
      </w:r>
      <w:r w:rsidR="00DA56C6">
        <w:rPr>
          <w:rFonts w:ascii="Times New Roman" w:eastAsia="Times New Roman" w:hAnsi="Times New Roman" w:cs="Times New Roman"/>
          <w:szCs w:val="20"/>
          <w:lang w:val="lv-LV"/>
        </w:rPr>
        <w:t xml:space="preserve">vienu </w:t>
      </w:r>
      <w:r w:rsidRPr="00E6470E">
        <w:rPr>
          <w:rFonts w:ascii="Times New Roman" w:eastAsia="Times New Roman" w:hAnsi="Times New Roman" w:cs="Times New Roman"/>
          <w:szCs w:val="20"/>
          <w:lang w:val="lv-LV"/>
        </w:rPr>
        <w:t>250 ml</w:t>
      </w:r>
      <w:r w:rsidR="00E6470E">
        <w:rPr>
          <w:rFonts w:ascii="Times New Roman" w:eastAsia="Times New Roman" w:hAnsi="Times New Roman" w:cs="Times New Roman"/>
          <w:szCs w:val="20"/>
          <w:lang w:val="lv-LV"/>
        </w:rPr>
        <w:t xml:space="preserve"> flakon</w:t>
      </w:r>
      <w:r w:rsidR="00DA56C6">
        <w:rPr>
          <w:rFonts w:ascii="Times New Roman" w:eastAsia="Times New Roman" w:hAnsi="Times New Roman" w:cs="Times New Roman"/>
          <w:szCs w:val="20"/>
          <w:lang w:val="lv-LV"/>
        </w:rPr>
        <w:t>u</w:t>
      </w:r>
      <w:r w:rsidRPr="00E6470E">
        <w:rPr>
          <w:rFonts w:ascii="Times New Roman" w:eastAsia="Times New Roman" w:hAnsi="Times New Roman" w:cs="Times New Roman"/>
          <w:szCs w:val="20"/>
          <w:lang w:val="lv-LV"/>
        </w:rPr>
        <w:t>.</w:t>
      </w:r>
    </w:p>
    <w:p w14:paraId="4379753E" w14:textId="77777777" w:rsidR="000603EA" w:rsidRPr="00E6470E" w:rsidRDefault="000603EA" w:rsidP="00A41987">
      <w:pPr>
        <w:tabs>
          <w:tab w:val="left" w:pos="567"/>
        </w:tabs>
        <w:spacing w:after="0" w:line="240" w:lineRule="auto"/>
        <w:jc w:val="both"/>
        <w:rPr>
          <w:rFonts w:ascii="Times New Roman" w:eastAsia="Times New Roman" w:hAnsi="Times New Roman" w:cs="Times New Roman"/>
          <w:szCs w:val="20"/>
          <w:lang w:val="lv-LV"/>
        </w:rPr>
      </w:pPr>
    </w:p>
    <w:p w14:paraId="57EC08A8" w14:textId="4A83E639" w:rsidR="00F9412D" w:rsidRPr="00F9412D" w:rsidRDefault="00F9412D" w:rsidP="003E0C4F">
      <w:pPr>
        <w:spacing w:after="0" w:line="240" w:lineRule="auto"/>
        <w:rPr>
          <w:rFonts w:ascii="Times New Roman" w:eastAsia="Times New Roman" w:hAnsi="Times New Roman" w:cs="Times New Roman"/>
          <w:color w:val="000000"/>
          <w:szCs w:val="20"/>
          <w:lang w:val="lv-LV"/>
        </w:rPr>
      </w:pPr>
      <w:r w:rsidRPr="00E6470E">
        <w:rPr>
          <w:rFonts w:ascii="Times New Roman" w:eastAsia="Times New Roman" w:hAnsi="Times New Roman" w:cs="Times New Roman"/>
          <w:color w:val="000000"/>
          <w:szCs w:val="20"/>
          <w:lang w:val="lv-LV"/>
        </w:rPr>
        <w:t xml:space="preserve">Ne </w:t>
      </w:r>
      <w:r w:rsidRPr="00E6470E">
        <w:rPr>
          <w:rFonts w:ascii="TimesNewRoman,Italic" w:eastAsia="Times New Roman" w:hAnsi="TimesNewRoman,Italic" w:cs="Times New Roman"/>
          <w:color w:val="000000"/>
          <w:szCs w:val="20"/>
          <w:lang w:val="lv-LV"/>
        </w:rPr>
        <w:t>visi</w:t>
      </w:r>
      <w:r w:rsidRPr="00E6470E">
        <w:rPr>
          <w:rFonts w:ascii="Times New Roman" w:eastAsia="Times New Roman" w:hAnsi="Times New Roman" w:cs="Times New Roman"/>
          <w:color w:val="000000"/>
          <w:szCs w:val="20"/>
          <w:lang w:val="lv-LV"/>
        </w:rPr>
        <w:t xml:space="preserve"> iepakojuma </w:t>
      </w:r>
      <w:r w:rsidR="00235E68" w:rsidRPr="00235E68">
        <w:rPr>
          <w:rFonts w:ascii="Times New Roman" w:eastAsia="Times New Roman" w:hAnsi="Times New Roman" w:cs="Times New Roman"/>
          <w:color w:val="000000"/>
          <w:szCs w:val="20"/>
          <w:lang w:val="lv-LV"/>
        </w:rPr>
        <w:t>lielumi</w:t>
      </w:r>
      <w:r w:rsidRPr="00E6470E">
        <w:rPr>
          <w:rFonts w:ascii="Times New Roman" w:eastAsia="Times New Roman" w:hAnsi="Times New Roman" w:cs="Times New Roman"/>
          <w:color w:val="000000"/>
          <w:szCs w:val="20"/>
          <w:lang w:val="lv-LV"/>
        </w:rPr>
        <w:t xml:space="preserve"> var tikt izplatīti.</w:t>
      </w:r>
    </w:p>
    <w:p w14:paraId="15150C52" w14:textId="77777777"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p>
    <w:p w14:paraId="63865FDB" w14:textId="18B87215" w:rsidR="00F9412D" w:rsidRPr="00F9412D" w:rsidRDefault="00235E68"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lastRenderedPageBreak/>
        <w:t>5</w:t>
      </w:r>
      <w:r w:rsidR="00F9412D" w:rsidRPr="00F9412D">
        <w:rPr>
          <w:rFonts w:ascii="Times New Roman" w:eastAsia="Times New Roman" w:hAnsi="Times New Roman" w:cs="Times New Roman"/>
          <w:b/>
          <w:color w:val="000000"/>
          <w:szCs w:val="20"/>
          <w:lang w:val="lv-LV"/>
        </w:rPr>
        <w:t>.</w:t>
      </w:r>
      <w:r>
        <w:rPr>
          <w:rFonts w:ascii="Times New Roman" w:eastAsia="Times New Roman" w:hAnsi="Times New Roman" w:cs="Times New Roman"/>
          <w:b/>
          <w:color w:val="000000"/>
          <w:szCs w:val="20"/>
          <w:lang w:val="lv-LV"/>
        </w:rPr>
        <w:t>5.</w:t>
      </w:r>
      <w:r w:rsidR="00F9412D" w:rsidRPr="00F9412D">
        <w:rPr>
          <w:rFonts w:ascii="Times New Roman" w:eastAsia="Times New Roman" w:hAnsi="Times New Roman" w:cs="Times New Roman"/>
          <w:b/>
          <w:color w:val="000000"/>
          <w:szCs w:val="20"/>
          <w:lang w:val="lv-LV"/>
        </w:rPr>
        <w:tab/>
        <w:t>Īpaši norādījumi neizlietotu veterināro zāļu vai to atkritumu iznīcināšanai</w:t>
      </w:r>
    </w:p>
    <w:p w14:paraId="35184BFF" w14:textId="77777777"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p>
    <w:p w14:paraId="47BA19AC" w14:textId="7DA1458A" w:rsidR="00235E68" w:rsidRPr="00235E68" w:rsidRDefault="00235E68" w:rsidP="003E0C4F">
      <w:pPr>
        <w:spacing w:after="0" w:line="240" w:lineRule="auto"/>
        <w:ind w:right="-318"/>
        <w:rPr>
          <w:rFonts w:ascii="Times New Roman" w:eastAsia="Times New Roman" w:hAnsi="Times New Roman" w:cs="Times New Roman"/>
          <w:color w:val="000000"/>
          <w:szCs w:val="20"/>
          <w:lang w:val="lv-LV"/>
        </w:rPr>
      </w:pPr>
      <w:r w:rsidRPr="00235E68">
        <w:rPr>
          <w:rFonts w:ascii="Times New Roman" w:eastAsia="Times New Roman" w:hAnsi="Times New Roman" w:cs="Times New Roman"/>
          <w:color w:val="000000"/>
          <w:szCs w:val="20"/>
          <w:lang w:val="lv-LV"/>
        </w:rPr>
        <w:t>Neizmest veterinārās zāles kanalizācijā vai kopā ar sadzīves atkritumiem.</w:t>
      </w:r>
    </w:p>
    <w:p w14:paraId="4977B0C1" w14:textId="77777777" w:rsidR="00235E68" w:rsidRPr="00235E68" w:rsidRDefault="00235E68" w:rsidP="003E0C4F">
      <w:pPr>
        <w:spacing w:after="0" w:line="240" w:lineRule="auto"/>
        <w:ind w:right="-318"/>
        <w:rPr>
          <w:rFonts w:ascii="Times New Roman" w:eastAsia="Times New Roman" w:hAnsi="Times New Roman" w:cs="Times New Roman"/>
          <w:color w:val="000000"/>
          <w:szCs w:val="20"/>
          <w:lang w:val="lv-LV"/>
        </w:rPr>
      </w:pPr>
    </w:p>
    <w:p w14:paraId="22D1ABC6" w14:textId="596681DA" w:rsidR="00F9412D" w:rsidRDefault="00235E68" w:rsidP="003E0C4F">
      <w:pPr>
        <w:spacing w:after="0" w:line="240" w:lineRule="auto"/>
        <w:ind w:right="-318"/>
        <w:rPr>
          <w:rFonts w:ascii="Times New Roman" w:eastAsia="Times New Roman" w:hAnsi="Times New Roman" w:cs="Times New Roman"/>
          <w:color w:val="000000"/>
          <w:szCs w:val="20"/>
          <w:lang w:val="lv-LV"/>
        </w:rPr>
      </w:pPr>
      <w:r w:rsidRPr="00235E68">
        <w:rPr>
          <w:rFonts w:ascii="Times New Roman" w:eastAsia="Times New Roman" w:hAnsi="Times New Roman" w:cs="Times New Roman"/>
          <w:color w:val="000000"/>
          <w:szCs w:val="2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85BA1BD" w14:textId="77777777" w:rsidR="006B78F6" w:rsidRPr="00F9412D" w:rsidRDefault="006B78F6" w:rsidP="003E0C4F">
      <w:pPr>
        <w:spacing w:after="0" w:line="240" w:lineRule="auto"/>
        <w:ind w:right="-318"/>
        <w:rPr>
          <w:rFonts w:ascii="Times New Roman" w:eastAsia="Times New Roman" w:hAnsi="Times New Roman" w:cs="Times New Roman"/>
          <w:color w:val="000000"/>
          <w:szCs w:val="20"/>
          <w:lang w:val="lv-LV"/>
        </w:rPr>
      </w:pPr>
    </w:p>
    <w:p w14:paraId="7A63E97D" w14:textId="6C439D25" w:rsidR="00235E68" w:rsidRPr="00F9412D" w:rsidRDefault="00235E68"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sidRPr="00235E68">
        <w:rPr>
          <w:rFonts w:ascii="Times New Roman" w:eastAsia="Times New Roman" w:hAnsi="Times New Roman" w:cs="Times New Roman"/>
          <w:b/>
          <w:color w:val="000000"/>
          <w:szCs w:val="20"/>
          <w:lang w:val="lv-LV"/>
        </w:rPr>
        <w:t>6.</w:t>
      </w:r>
      <w:r w:rsidRPr="00235E68">
        <w:rPr>
          <w:rFonts w:ascii="Times New Roman" w:eastAsia="Times New Roman" w:hAnsi="Times New Roman" w:cs="Times New Roman"/>
          <w:b/>
          <w:color w:val="000000"/>
          <w:szCs w:val="20"/>
          <w:lang w:val="lv-LV"/>
        </w:rPr>
        <w:tab/>
        <w:t xml:space="preserve">TIRDZNIECĪBAS ATĻAUJAS TURĒTĀJS </w:t>
      </w:r>
    </w:p>
    <w:p w14:paraId="6E16F4A5" w14:textId="77777777" w:rsidR="00F9412D" w:rsidRPr="00F9412D" w:rsidRDefault="00F9412D" w:rsidP="003E0C4F">
      <w:pPr>
        <w:spacing w:after="0" w:line="240" w:lineRule="auto"/>
        <w:ind w:right="-318"/>
        <w:rPr>
          <w:rFonts w:ascii="Times New Roman" w:eastAsia="Times New Roman" w:hAnsi="Times New Roman" w:cs="Times New Roman"/>
          <w:color w:val="000000"/>
          <w:szCs w:val="20"/>
          <w:lang w:val="lv-LV"/>
        </w:rPr>
      </w:pPr>
    </w:p>
    <w:p w14:paraId="09C50B7B" w14:textId="52252C53" w:rsidR="00F9412D" w:rsidRPr="00F9412D" w:rsidRDefault="00F9412D" w:rsidP="003E0C4F">
      <w:pPr>
        <w:spacing w:after="0" w:line="240" w:lineRule="auto"/>
        <w:rPr>
          <w:rFonts w:ascii="Times New Roman" w:eastAsia="Times New Roman" w:hAnsi="Times New Roman" w:cs="Times New Roman"/>
          <w:color w:val="000000"/>
          <w:szCs w:val="20"/>
          <w:lang w:val="lv-LV"/>
        </w:rPr>
      </w:pPr>
      <w:r w:rsidRPr="00F9412D">
        <w:rPr>
          <w:rFonts w:ascii="Times New Roman" w:eastAsia="Times New Roman" w:hAnsi="Times New Roman" w:cs="Times New Roman"/>
          <w:szCs w:val="20"/>
          <w:lang w:val="lv-LV"/>
        </w:rPr>
        <w:t xml:space="preserve">Alivira Animal Health Limited </w:t>
      </w:r>
    </w:p>
    <w:p w14:paraId="6756177E" w14:textId="214380F4" w:rsidR="00F9412D" w:rsidRDefault="00F9412D" w:rsidP="003E0C4F">
      <w:pPr>
        <w:spacing w:after="0" w:line="240" w:lineRule="auto"/>
        <w:rPr>
          <w:rFonts w:ascii="Times New Roman" w:eastAsia="Times New Roman" w:hAnsi="Times New Roman" w:cs="Times New Roman"/>
          <w:color w:val="000000"/>
          <w:szCs w:val="20"/>
          <w:lang w:val="lv-LV"/>
        </w:rPr>
      </w:pPr>
    </w:p>
    <w:p w14:paraId="6CD0243F" w14:textId="7B53B6E1" w:rsidR="00F9412D" w:rsidRDefault="00235E68" w:rsidP="003E0C4F">
      <w:pPr>
        <w:spacing w:after="0" w:line="240" w:lineRule="auto"/>
        <w:rPr>
          <w:rFonts w:ascii="Times New Roman" w:eastAsia="Times New Roman" w:hAnsi="Times New Roman" w:cs="Times New Roman"/>
          <w:b/>
          <w:szCs w:val="20"/>
          <w:lang w:val="lv-LV"/>
        </w:rPr>
      </w:pPr>
      <w:r w:rsidRPr="00235E68">
        <w:rPr>
          <w:rFonts w:ascii="Times New Roman" w:eastAsia="Times New Roman" w:hAnsi="Times New Roman" w:cs="Times New Roman"/>
          <w:b/>
          <w:color w:val="000000"/>
          <w:szCs w:val="20"/>
          <w:lang w:val="lv-LV"/>
        </w:rPr>
        <w:t>7.</w:t>
      </w:r>
      <w:r w:rsidRPr="00235E68">
        <w:rPr>
          <w:rFonts w:ascii="Times New Roman" w:eastAsia="Times New Roman" w:hAnsi="Times New Roman" w:cs="Times New Roman"/>
          <w:b/>
          <w:color w:val="000000"/>
          <w:szCs w:val="20"/>
          <w:lang w:val="lv-LV"/>
        </w:rPr>
        <w:tab/>
        <w:t xml:space="preserve">TIRDZNIECĪBAS ATĻAUJAS </w:t>
      </w:r>
      <w:r w:rsidR="00F9412D" w:rsidRPr="00F9412D">
        <w:rPr>
          <w:rFonts w:ascii="Times New Roman" w:eastAsia="Times New Roman" w:hAnsi="Times New Roman" w:cs="Times New Roman"/>
          <w:b/>
          <w:szCs w:val="20"/>
          <w:lang w:val="lv-LV"/>
        </w:rPr>
        <w:t xml:space="preserve">NUMURS(-I) </w:t>
      </w:r>
    </w:p>
    <w:p w14:paraId="080B7F2C" w14:textId="77777777" w:rsidR="007E79EA" w:rsidRDefault="007E79EA" w:rsidP="003E0C4F">
      <w:pPr>
        <w:spacing w:after="0" w:line="240" w:lineRule="auto"/>
        <w:rPr>
          <w:rFonts w:ascii="Times New Roman" w:eastAsia="Times New Roman" w:hAnsi="Times New Roman" w:cs="Times New Roman"/>
          <w:b/>
          <w:szCs w:val="20"/>
          <w:lang w:val="lv-LV"/>
        </w:rPr>
      </w:pPr>
    </w:p>
    <w:p w14:paraId="3C1A7F3F" w14:textId="5D8CE0E6" w:rsidR="007E79EA" w:rsidRPr="00B921A9" w:rsidRDefault="00E17A19" w:rsidP="003E0C4F">
      <w:pPr>
        <w:spacing w:after="0" w:line="240" w:lineRule="auto"/>
        <w:rPr>
          <w:rFonts w:ascii="Times New Roman" w:eastAsia="Times New Roman" w:hAnsi="Times New Roman" w:cs="Times New Roman"/>
          <w:szCs w:val="20"/>
          <w:lang w:val="lv-LV"/>
        </w:rPr>
      </w:pPr>
      <w:r w:rsidRPr="00B921A9">
        <w:rPr>
          <w:rFonts w:ascii="Times New Roman" w:eastAsia="Times New Roman" w:hAnsi="Times New Roman" w:cs="Times New Roman"/>
          <w:szCs w:val="20"/>
          <w:lang w:val="lv-LV"/>
        </w:rPr>
        <w:t>V/DCP/20/0059</w:t>
      </w:r>
    </w:p>
    <w:p w14:paraId="3FC90D08" w14:textId="77777777" w:rsidR="00F9412D" w:rsidRPr="00F9412D" w:rsidRDefault="00F9412D" w:rsidP="003E0C4F">
      <w:pPr>
        <w:spacing w:after="0" w:line="240" w:lineRule="auto"/>
        <w:rPr>
          <w:rFonts w:ascii="Times New Roman" w:eastAsia="Times New Roman" w:hAnsi="Times New Roman" w:cs="Times New Roman"/>
          <w:caps/>
          <w:color w:val="000000"/>
          <w:lang w:val="lv-LV"/>
        </w:rPr>
      </w:pPr>
    </w:p>
    <w:p w14:paraId="1F05C154" w14:textId="559BC9A7" w:rsidR="00F9412D" w:rsidRPr="00F9412D" w:rsidRDefault="00235E68" w:rsidP="003E0C4F">
      <w:pPr>
        <w:spacing w:after="0" w:line="240" w:lineRule="auto"/>
        <w:rPr>
          <w:rFonts w:ascii="Times New Roman" w:eastAsia="Times New Roman" w:hAnsi="Times New Roman" w:cs="Times New Roman"/>
          <w:b/>
          <w:caps/>
          <w:color w:val="000000"/>
          <w:lang w:val="lv-LV"/>
        </w:rPr>
      </w:pPr>
      <w:r w:rsidRPr="00235E68">
        <w:rPr>
          <w:rFonts w:ascii="Times New Roman" w:eastAsia="Times New Roman" w:hAnsi="Times New Roman" w:cs="Times New Roman"/>
          <w:b/>
          <w:szCs w:val="20"/>
          <w:lang w:val="lv-LV"/>
        </w:rPr>
        <w:t>8.</w:t>
      </w:r>
      <w:r w:rsidRPr="00235E68">
        <w:rPr>
          <w:rFonts w:ascii="Times New Roman" w:eastAsia="Times New Roman" w:hAnsi="Times New Roman" w:cs="Times New Roman"/>
          <w:b/>
          <w:szCs w:val="20"/>
          <w:lang w:val="lv-LV"/>
        </w:rPr>
        <w:tab/>
        <w:t>PIRMĀS TIRDZNIECĪBAS ATĻAUJAS PIEŠĶIRŠANAS</w:t>
      </w:r>
      <w:r w:rsidR="00F9412D" w:rsidRPr="00F9412D">
        <w:rPr>
          <w:rFonts w:ascii="Times New Roman" w:eastAsia="Times New Roman" w:hAnsi="Times New Roman" w:cs="Times New Roman"/>
          <w:b/>
          <w:szCs w:val="20"/>
          <w:lang w:val="lv-LV"/>
        </w:rPr>
        <w:t xml:space="preserve"> DATUMS</w:t>
      </w:r>
      <w:r w:rsidR="00F9412D" w:rsidRPr="00F9412D">
        <w:rPr>
          <w:rFonts w:ascii="Times New Roman" w:eastAsia="Times New Roman" w:hAnsi="Times New Roman" w:cs="Times New Roman"/>
          <w:b/>
          <w:caps/>
          <w:color w:val="000000"/>
          <w:lang w:val="lv-LV"/>
        </w:rPr>
        <w:t xml:space="preserve"> </w:t>
      </w:r>
    </w:p>
    <w:p w14:paraId="3AD669B0" w14:textId="77777777" w:rsidR="00F9412D" w:rsidRPr="00F9412D" w:rsidRDefault="00F9412D" w:rsidP="003E0C4F">
      <w:pPr>
        <w:spacing w:after="0" w:line="240" w:lineRule="auto"/>
        <w:rPr>
          <w:rFonts w:ascii="Times New Roman" w:eastAsia="Times New Roman" w:hAnsi="Times New Roman" w:cs="Times New Roman"/>
          <w:caps/>
          <w:color w:val="000000"/>
          <w:lang w:val="lv-LV"/>
        </w:rPr>
      </w:pPr>
    </w:p>
    <w:p w14:paraId="4EA16B4A" w14:textId="5493E582" w:rsidR="00F9412D" w:rsidRDefault="007E79EA" w:rsidP="003E0C4F">
      <w:pPr>
        <w:spacing w:after="0" w:line="240" w:lineRule="auto"/>
        <w:rPr>
          <w:rFonts w:ascii="Times New Roman" w:eastAsia="Times New Roman" w:hAnsi="Times New Roman" w:cs="Times New Roman"/>
          <w:color w:val="000000"/>
          <w:szCs w:val="20"/>
          <w:lang w:val="lv-LV"/>
        </w:rPr>
      </w:pPr>
      <w:r w:rsidRPr="006F0DE4">
        <w:rPr>
          <w:rFonts w:ascii="Times New Roman" w:eastAsia="Times New Roman" w:hAnsi="Times New Roman" w:cs="Times New Roman"/>
          <w:color w:val="000000"/>
          <w:szCs w:val="20"/>
          <w:lang w:val="lv-LV"/>
        </w:rPr>
        <w:t xml:space="preserve">Pirmās </w:t>
      </w:r>
      <w:r w:rsidR="00235E68" w:rsidRPr="00235E68">
        <w:rPr>
          <w:rFonts w:ascii="Times New Roman" w:eastAsia="Times New Roman" w:hAnsi="Times New Roman" w:cs="Times New Roman"/>
          <w:color w:val="000000"/>
          <w:szCs w:val="20"/>
          <w:lang w:val="lv-LV"/>
        </w:rPr>
        <w:t>tirdzniecības atļaujas piešķiršanas</w:t>
      </w:r>
      <w:r w:rsidRPr="006F0DE4">
        <w:rPr>
          <w:rFonts w:ascii="Times New Roman" w:eastAsia="Times New Roman" w:hAnsi="Times New Roman" w:cs="Times New Roman"/>
          <w:color w:val="000000"/>
          <w:szCs w:val="20"/>
          <w:lang w:val="lv-LV"/>
        </w:rPr>
        <w:t xml:space="preserve"> datums:</w:t>
      </w:r>
      <w:r>
        <w:rPr>
          <w:rFonts w:ascii="Times New Roman" w:eastAsia="Times New Roman" w:hAnsi="Times New Roman" w:cs="Times New Roman"/>
          <w:color w:val="000000"/>
          <w:szCs w:val="20"/>
          <w:lang w:val="lv-LV"/>
        </w:rPr>
        <w:t xml:space="preserve"> </w:t>
      </w:r>
      <w:r w:rsidR="006F0DE4">
        <w:rPr>
          <w:rFonts w:ascii="Times New Roman" w:eastAsia="Times New Roman" w:hAnsi="Times New Roman" w:cs="Times New Roman"/>
          <w:color w:val="000000"/>
          <w:szCs w:val="20"/>
          <w:lang w:val="lv-LV"/>
        </w:rPr>
        <w:t>2</w:t>
      </w:r>
      <w:r w:rsidR="00E17A19">
        <w:rPr>
          <w:rFonts w:ascii="Times New Roman" w:eastAsia="Times New Roman" w:hAnsi="Times New Roman" w:cs="Times New Roman"/>
          <w:color w:val="000000"/>
          <w:szCs w:val="20"/>
          <w:lang w:val="lv-LV"/>
        </w:rPr>
        <w:t>3</w:t>
      </w:r>
      <w:r w:rsidR="006F0DE4">
        <w:rPr>
          <w:rFonts w:ascii="Times New Roman" w:eastAsia="Times New Roman" w:hAnsi="Times New Roman" w:cs="Times New Roman"/>
          <w:color w:val="000000"/>
          <w:szCs w:val="20"/>
          <w:lang w:val="lv-LV"/>
        </w:rPr>
        <w:t>/11/2020</w:t>
      </w:r>
    </w:p>
    <w:p w14:paraId="219DD45F" w14:textId="77777777" w:rsidR="002A53E5" w:rsidRDefault="002A53E5" w:rsidP="003E0C4F">
      <w:pPr>
        <w:spacing w:after="0" w:line="240" w:lineRule="auto"/>
        <w:rPr>
          <w:rFonts w:ascii="Times New Roman" w:eastAsia="Times New Roman" w:hAnsi="Times New Roman" w:cs="Times New Roman"/>
          <w:color w:val="000000"/>
          <w:szCs w:val="20"/>
          <w:lang w:val="lv-LV"/>
        </w:rPr>
      </w:pPr>
    </w:p>
    <w:p w14:paraId="0A2CDF5A" w14:textId="48D87DE6" w:rsidR="00F9412D" w:rsidRPr="00F9412D" w:rsidRDefault="00235E68" w:rsidP="003E0C4F">
      <w:pPr>
        <w:spacing w:after="0" w:line="240" w:lineRule="auto"/>
        <w:rPr>
          <w:rFonts w:ascii="Times New Roman" w:eastAsia="Times New Roman" w:hAnsi="Times New Roman" w:cs="Times New Roman"/>
          <w:b/>
          <w:color w:val="000000"/>
          <w:szCs w:val="20"/>
          <w:lang w:val="lv-LV"/>
        </w:rPr>
      </w:pPr>
      <w:r w:rsidRPr="00235E68">
        <w:rPr>
          <w:rFonts w:ascii="Times New Roman" w:eastAsia="Times New Roman" w:hAnsi="Times New Roman" w:cs="Times New Roman"/>
          <w:b/>
          <w:szCs w:val="20"/>
          <w:lang w:val="lv-LV"/>
        </w:rPr>
        <w:t>9.</w:t>
      </w:r>
      <w:r w:rsidRPr="00235E68">
        <w:rPr>
          <w:rFonts w:ascii="Times New Roman" w:eastAsia="Times New Roman" w:hAnsi="Times New Roman" w:cs="Times New Roman"/>
          <w:b/>
          <w:szCs w:val="20"/>
          <w:lang w:val="lv-LV"/>
        </w:rPr>
        <w:tab/>
        <w:t xml:space="preserve">VETERINĀRO ZĀĻU APRAKSTA </w:t>
      </w:r>
      <w:r w:rsidR="00F9412D" w:rsidRPr="00F9412D">
        <w:rPr>
          <w:rFonts w:ascii="Times New Roman" w:eastAsia="Times New Roman" w:hAnsi="Times New Roman" w:cs="Times New Roman"/>
          <w:b/>
          <w:szCs w:val="20"/>
          <w:lang w:val="lv-LV"/>
        </w:rPr>
        <w:t>PĒDĒJĀS PĀRSKATĪŠANAS DATUMS</w:t>
      </w:r>
      <w:r w:rsidR="00F9412D" w:rsidRPr="00F9412D">
        <w:rPr>
          <w:rFonts w:ascii="Times New Roman" w:eastAsia="Times New Roman" w:hAnsi="Times New Roman" w:cs="Times New Roman"/>
          <w:b/>
          <w:caps/>
          <w:color w:val="000000"/>
          <w:lang w:val="lv-LV"/>
        </w:rPr>
        <w:t xml:space="preserve"> </w:t>
      </w:r>
    </w:p>
    <w:p w14:paraId="76813EC8" w14:textId="77777777" w:rsidR="00F9412D" w:rsidRDefault="00F9412D" w:rsidP="003E0C4F">
      <w:pPr>
        <w:spacing w:after="0" w:line="240" w:lineRule="auto"/>
        <w:rPr>
          <w:rFonts w:ascii="Times New Roman" w:eastAsia="Times New Roman" w:hAnsi="Times New Roman" w:cs="Times New Roman"/>
          <w:color w:val="000000"/>
          <w:szCs w:val="20"/>
          <w:lang w:val="lv-LV"/>
        </w:rPr>
      </w:pPr>
    </w:p>
    <w:p w14:paraId="57527C9C" w14:textId="1A2888AE" w:rsidR="007E79EA" w:rsidRPr="00F9412D" w:rsidRDefault="009443D5"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01/2026</w:t>
      </w:r>
    </w:p>
    <w:p w14:paraId="1283538D" w14:textId="77777777" w:rsidR="00F9412D" w:rsidRDefault="00F9412D" w:rsidP="003E0C4F">
      <w:pPr>
        <w:spacing w:after="0" w:line="240" w:lineRule="auto"/>
        <w:rPr>
          <w:rFonts w:ascii="Times New Roman" w:eastAsia="Times New Roman" w:hAnsi="Times New Roman" w:cs="Times New Roman"/>
          <w:color w:val="000000"/>
          <w:szCs w:val="20"/>
          <w:lang w:val="lv-LV"/>
        </w:rPr>
      </w:pPr>
    </w:p>
    <w:p w14:paraId="3E586337" w14:textId="4FA9FBD4" w:rsidR="00235E68" w:rsidRPr="00F9412D" w:rsidRDefault="00235E68" w:rsidP="003E0C4F">
      <w:pPr>
        <w:spacing w:after="0" w:line="240" w:lineRule="auto"/>
        <w:rPr>
          <w:rFonts w:ascii="Times New Roman" w:eastAsia="Times New Roman" w:hAnsi="Times New Roman" w:cs="Times New Roman"/>
          <w:color w:val="000000"/>
          <w:szCs w:val="20"/>
          <w:lang w:val="lv-LV"/>
        </w:rPr>
      </w:pPr>
      <w:r w:rsidRPr="00235E68">
        <w:rPr>
          <w:rFonts w:ascii="Times New Roman" w:eastAsia="Times New Roman" w:hAnsi="Times New Roman" w:cs="Times New Roman"/>
          <w:b/>
          <w:color w:val="000000"/>
          <w:szCs w:val="20"/>
          <w:lang w:val="lv-LV"/>
        </w:rPr>
        <w:t>10.</w:t>
      </w:r>
      <w:r w:rsidRPr="00235E68">
        <w:rPr>
          <w:rFonts w:ascii="Times New Roman" w:eastAsia="Times New Roman" w:hAnsi="Times New Roman" w:cs="Times New Roman"/>
          <w:b/>
          <w:color w:val="000000"/>
          <w:szCs w:val="20"/>
          <w:lang w:val="lv-LV"/>
        </w:rPr>
        <w:tab/>
        <w:t>VETERINĀRO ZĀĻU KLASIFIKĀCIJA</w:t>
      </w:r>
    </w:p>
    <w:p w14:paraId="41AB7771" w14:textId="77777777" w:rsidR="00F9412D" w:rsidRPr="00F9412D" w:rsidRDefault="00F9412D" w:rsidP="003E0C4F">
      <w:pPr>
        <w:spacing w:after="0" w:line="240" w:lineRule="auto"/>
        <w:rPr>
          <w:rFonts w:ascii="Times New Roman" w:eastAsia="Times New Roman" w:hAnsi="Times New Roman" w:cs="Times New Roman"/>
          <w:color w:val="000000"/>
          <w:szCs w:val="20"/>
          <w:lang w:val="lv-LV"/>
        </w:rPr>
      </w:pPr>
    </w:p>
    <w:p w14:paraId="6A11F6DA" w14:textId="77777777" w:rsidR="00F9412D" w:rsidRDefault="00F9412D" w:rsidP="003E0C4F">
      <w:pPr>
        <w:spacing w:after="0" w:line="240" w:lineRule="auto"/>
        <w:jc w:val="both"/>
        <w:rPr>
          <w:rFonts w:ascii="Times New Roman" w:eastAsia="Times New Roman" w:hAnsi="Times New Roman" w:cs="Times New Roman"/>
          <w:lang w:val="lv-LV"/>
        </w:rPr>
      </w:pPr>
      <w:r w:rsidRPr="00F4249F">
        <w:rPr>
          <w:rFonts w:ascii="Times New Roman" w:eastAsia="Times New Roman" w:hAnsi="Times New Roman" w:cs="Times New Roman"/>
          <w:lang w:val="lv-LV"/>
        </w:rPr>
        <w:t>Recepšu veterinārās zāles.</w:t>
      </w:r>
    </w:p>
    <w:p w14:paraId="4A222FB4" w14:textId="77777777" w:rsidR="00C84F2E" w:rsidRPr="00F4249F" w:rsidRDefault="00C84F2E" w:rsidP="003E0C4F">
      <w:pPr>
        <w:spacing w:after="0" w:line="240" w:lineRule="auto"/>
        <w:jc w:val="both"/>
        <w:rPr>
          <w:rFonts w:ascii="Times New Roman" w:eastAsia="Times New Roman" w:hAnsi="Times New Roman" w:cs="Times New Roman"/>
          <w:lang w:val="lv-LV"/>
        </w:rPr>
      </w:pPr>
    </w:p>
    <w:p w14:paraId="0F5BB056" w14:textId="5AD865FD" w:rsidR="00235E68" w:rsidRPr="00F9412D" w:rsidRDefault="00235E68" w:rsidP="003E0C4F">
      <w:pPr>
        <w:spacing w:after="0" w:line="240" w:lineRule="auto"/>
        <w:jc w:val="both"/>
        <w:rPr>
          <w:rFonts w:ascii="Times New Roman" w:eastAsia="Times New Roman" w:hAnsi="Times New Roman" w:cs="Times New Roman"/>
          <w:color w:val="000000"/>
          <w:szCs w:val="20"/>
          <w:lang w:val="lv-LV"/>
        </w:rPr>
      </w:pPr>
      <w:r w:rsidRPr="00235E68">
        <w:rPr>
          <w:rFonts w:ascii="Times New Roman" w:eastAsia="Times New Roman" w:hAnsi="Times New Roman" w:cs="Times New Roman"/>
          <w:color w:val="000000"/>
          <w:szCs w:val="20"/>
          <w:lang w:val="lv-LV"/>
        </w:rPr>
        <w:t>Sīkāka informācija par šīm veterinārajām zālēm ir pieejama Savienības zāļu datubāzē (</w:t>
      </w:r>
      <w:hyperlink r:id="rId6" w:history="1">
        <w:r w:rsidR="00C84F2E" w:rsidRPr="00B82766">
          <w:rPr>
            <w:rStyle w:val="Hyperlink"/>
            <w:rFonts w:ascii="Times New Roman" w:eastAsia="Times New Roman" w:hAnsi="Times New Roman" w:cs="Times New Roman"/>
            <w:szCs w:val="20"/>
            <w:lang w:val="lv-LV"/>
          </w:rPr>
          <w:t>https://medicines.health.europa.eu/veterinary</w:t>
        </w:r>
      </w:hyperlink>
      <w:r w:rsidR="00C84F2E">
        <w:rPr>
          <w:rFonts w:ascii="Times New Roman" w:eastAsia="Times New Roman" w:hAnsi="Times New Roman" w:cs="Times New Roman"/>
          <w:color w:val="000000"/>
          <w:szCs w:val="20"/>
          <w:lang w:val="lv-LV"/>
        </w:rPr>
        <w:t xml:space="preserve"> </w:t>
      </w:r>
      <w:r w:rsidRPr="00235E68">
        <w:rPr>
          <w:rFonts w:ascii="Times New Roman" w:eastAsia="Times New Roman" w:hAnsi="Times New Roman" w:cs="Times New Roman"/>
          <w:color w:val="000000"/>
          <w:szCs w:val="20"/>
          <w:lang w:val="lv-LV"/>
        </w:rPr>
        <w:t>).</w:t>
      </w:r>
    </w:p>
    <w:p w14:paraId="4E37EA01" w14:textId="29114FF2" w:rsidR="0047249C" w:rsidRPr="00F4249F" w:rsidRDefault="0047249C" w:rsidP="00A41987">
      <w:pPr>
        <w:spacing w:after="0" w:line="240" w:lineRule="auto"/>
        <w:rPr>
          <w:lang w:val="lv-LV"/>
        </w:rPr>
      </w:pPr>
      <w:r w:rsidRPr="00F4249F">
        <w:rPr>
          <w:lang w:val="lv-LV"/>
        </w:rPr>
        <w:br w:type="page"/>
      </w:r>
    </w:p>
    <w:p w14:paraId="78A4A3A0" w14:textId="77777777" w:rsidR="00235E68" w:rsidRPr="00235E68" w:rsidRDefault="00235E68" w:rsidP="003E0C4F">
      <w:pPr>
        <w:spacing w:after="0" w:line="240" w:lineRule="auto"/>
        <w:rPr>
          <w:rFonts w:ascii="Times New Roman" w:eastAsia="Times New Roman" w:hAnsi="Times New Roman" w:cs="Times New Roman"/>
          <w:lang w:val="lv-LV"/>
        </w:rPr>
      </w:pPr>
    </w:p>
    <w:p w14:paraId="5F263C7D" w14:textId="77777777" w:rsidR="00235E68" w:rsidRPr="00235E68" w:rsidRDefault="00235E68" w:rsidP="003E0C4F">
      <w:pPr>
        <w:spacing w:after="0" w:line="240" w:lineRule="auto"/>
        <w:rPr>
          <w:rFonts w:ascii="Times New Roman" w:eastAsia="Times New Roman" w:hAnsi="Times New Roman" w:cs="Times New Roman"/>
          <w:lang w:val="lv-LV"/>
        </w:rPr>
      </w:pPr>
    </w:p>
    <w:p w14:paraId="58EB81EB" w14:textId="77777777" w:rsidR="00235E68" w:rsidRPr="00235E68" w:rsidRDefault="00235E68" w:rsidP="003E0C4F">
      <w:pPr>
        <w:spacing w:after="0" w:line="240" w:lineRule="auto"/>
        <w:rPr>
          <w:rFonts w:ascii="Times New Roman" w:eastAsia="Times New Roman" w:hAnsi="Times New Roman" w:cs="Times New Roman"/>
          <w:lang w:val="lv-LV"/>
        </w:rPr>
      </w:pPr>
    </w:p>
    <w:p w14:paraId="5DE3ED89" w14:textId="77777777" w:rsidR="00235E68" w:rsidRPr="00235E68" w:rsidRDefault="00235E68" w:rsidP="003E0C4F">
      <w:pPr>
        <w:spacing w:after="0" w:line="240" w:lineRule="auto"/>
        <w:rPr>
          <w:rFonts w:ascii="Times New Roman" w:eastAsia="Times New Roman" w:hAnsi="Times New Roman" w:cs="Times New Roman"/>
          <w:lang w:val="lv-LV"/>
        </w:rPr>
      </w:pPr>
    </w:p>
    <w:p w14:paraId="0C1C8075" w14:textId="77777777" w:rsidR="00235E68" w:rsidRPr="00235E68" w:rsidRDefault="00235E68" w:rsidP="003E0C4F">
      <w:pPr>
        <w:spacing w:after="0" w:line="240" w:lineRule="auto"/>
        <w:rPr>
          <w:rFonts w:ascii="Times New Roman" w:eastAsia="Times New Roman" w:hAnsi="Times New Roman" w:cs="Times New Roman"/>
          <w:lang w:val="lv-LV"/>
        </w:rPr>
      </w:pPr>
    </w:p>
    <w:p w14:paraId="3C78BA42" w14:textId="77777777" w:rsidR="00235E68" w:rsidRPr="00235E68" w:rsidRDefault="00235E68" w:rsidP="003E0C4F">
      <w:pPr>
        <w:spacing w:after="0" w:line="240" w:lineRule="auto"/>
        <w:rPr>
          <w:rFonts w:ascii="Times New Roman" w:eastAsia="Times New Roman" w:hAnsi="Times New Roman" w:cs="Times New Roman"/>
          <w:lang w:val="lv-LV"/>
        </w:rPr>
      </w:pPr>
    </w:p>
    <w:p w14:paraId="7E8E40D4" w14:textId="77777777" w:rsidR="00235E68" w:rsidRPr="00235E68" w:rsidRDefault="00235E68" w:rsidP="003E0C4F">
      <w:pPr>
        <w:spacing w:after="0" w:line="240" w:lineRule="auto"/>
        <w:rPr>
          <w:rFonts w:ascii="Times New Roman" w:eastAsia="Times New Roman" w:hAnsi="Times New Roman" w:cs="Times New Roman"/>
          <w:lang w:val="lv-LV"/>
        </w:rPr>
      </w:pPr>
    </w:p>
    <w:p w14:paraId="3259F077" w14:textId="77777777" w:rsidR="00235E68" w:rsidRPr="00235E68" w:rsidRDefault="00235E68" w:rsidP="003E0C4F">
      <w:pPr>
        <w:spacing w:after="0" w:line="240" w:lineRule="auto"/>
        <w:rPr>
          <w:rFonts w:ascii="Times New Roman" w:eastAsia="Times New Roman" w:hAnsi="Times New Roman" w:cs="Times New Roman"/>
          <w:lang w:val="lv-LV"/>
        </w:rPr>
      </w:pPr>
    </w:p>
    <w:p w14:paraId="3F6ACAFD" w14:textId="77777777" w:rsidR="00235E68" w:rsidRPr="00235E68" w:rsidRDefault="00235E68" w:rsidP="003E0C4F">
      <w:pPr>
        <w:spacing w:after="0" w:line="240" w:lineRule="auto"/>
        <w:rPr>
          <w:rFonts w:ascii="Times New Roman" w:eastAsia="Times New Roman" w:hAnsi="Times New Roman" w:cs="Times New Roman"/>
          <w:lang w:val="lv-LV"/>
        </w:rPr>
      </w:pPr>
    </w:p>
    <w:p w14:paraId="7EFA29DE" w14:textId="77777777" w:rsidR="00235E68" w:rsidRPr="00235E68" w:rsidRDefault="00235E68" w:rsidP="003E0C4F">
      <w:pPr>
        <w:spacing w:after="0" w:line="240" w:lineRule="auto"/>
        <w:rPr>
          <w:rFonts w:ascii="Times New Roman" w:eastAsia="Times New Roman" w:hAnsi="Times New Roman" w:cs="Times New Roman"/>
          <w:lang w:val="lv-LV"/>
        </w:rPr>
      </w:pPr>
    </w:p>
    <w:p w14:paraId="5E25214F" w14:textId="77777777" w:rsidR="00235E68" w:rsidRPr="00235E68" w:rsidRDefault="00235E68" w:rsidP="003E0C4F">
      <w:pPr>
        <w:spacing w:after="0" w:line="240" w:lineRule="auto"/>
        <w:rPr>
          <w:rFonts w:ascii="Times New Roman" w:eastAsia="Times New Roman" w:hAnsi="Times New Roman" w:cs="Times New Roman"/>
          <w:lang w:val="lv-LV"/>
        </w:rPr>
      </w:pPr>
    </w:p>
    <w:p w14:paraId="517BB0AF" w14:textId="77777777" w:rsidR="00235E68" w:rsidRPr="00235E68" w:rsidRDefault="00235E68" w:rsidP="003E0C4F">
      <w:pPr>
        <w:spacing w:after="0" w:line="240" w:lineRule="auto"/>
        <w:rPr>
          <w:rFonts w:ascii="Times New Roman" w:eastAsia="Times New Roman" w:hAnsi="Times New Roman" w:cs="Times New Roman"/>
          <w:lang w:val="lv-LV"/>
        </w:rPr>
      </w:pPr>
    </w:p>
    <w:p w14:paraId="11361360" w14:textId="77777777" w:rsidR="00235E68" w:rsidRPr="00235E68" w:rsidRDefault="00235E68" w:rsidP="003E0C4F">
      <w:pPr>
        <w:spacing w:after="0" w:line="240" w:lineRule="auto"/>
        <w:rPr>
          <w:rFonts w:ascii="Times New Roman" w:eastAsia="Times New Roman" w:hAnsi="Times New Roman" w:cs="Times New Roman"/>
          <w:lang w:val="lv-LV"/>
        </w:rPr>
      </w:pPr>
    </w:p>
    <w:p w14:paraId="62920FA2" w14:textId="77777777" w:rsidR="00235E68" w:rsidRPr="00235E68" w:rsidRDefault="00235E68" w:rsidP="003E0C4F">
      <w:pPr>
        <w:spacing w:after="0" w:line="240" w:lineRule="auto"/>
        <w:rPr>
          <w:rFonts w:ascii="Times New Roman" w:eastAsia="Times New Roman" w:hAnsi="Times New Roman" w:cs="Times New Roman"/>
          <w:lang w:val="lv-LV"/>
        </w:rPr>
      </w:pPr>
    </w:p>
    <w:p w14:paraId="186E97D0" w14:textId="77777777" w:rsidR="00235E68" w:rsidRPr="00235E68" w:rsidRDefault="00235E68" w:rsidP="003E0C4F">
      <w:pPr>
        <w:spacing w:after="0" w:line="240" w:lineRule="auto"/>
        <w:rPr>
          <w:rFonts w:ascii="Times New Roman" w:eastAsia="Times New Roman" w:hAnsi="Times New Roman" w:cs="Times New Roman"/>
          <w:lang w:val="lv-LV"/>
        </w:rPr>
      </w:pPr>
    </w:p>
    <w:p w14:paraId="65C2D7DC" w14:textId="77777777" w:rsidR="00235E68" w:rsidRPr="00235E68" w:rsidRDefault="00235E68" w:rsidP="003E0C4F">
      <w:pPr>
        <w:spacing w:after="0" w:line="240" w:lineRule="auto"/>
        <w:rPr>
          <w:rFonts w:ascii="Times New Roman" w:eastAsia="Times New Roman" w:hAnsi="Times New Roman" w:cs="Times New Roman"/>
          <w:lang w:val="lv-LV"/>
        </w:rPr>
      </w:pPr>
    </w:p>
    <w:p w14:paraId="7EDFEFD4" w14:textId="77777777" w:rsidR="00235E68" w:rsidRPr="00235E68" w:rsidRDefault="00235E68" w:rsidP="003E0C4F">
      <w:pPr>
        <w:spacing w:after="0" w:line="240" w:lineRule="auto"/>
        <w:rPr>
          <w:rFonts w:ascii="Times New Roman" w:eastAsia="Times New Roman" w:hAnsi="Times New Roman" w:cs="Times New Roman"/>
          <w:lang w:val="lv-LV"/>
        </w:rPr>
      </w:pPr>
    </w:p>
    <w:p w14:paraId="7000A135" w14:textId="77777777" w:rsidR="00235E68" w:rsidRPr="00235E68" w:rsidRDefault="00235E68" w:rsidP="003E0C4F">
      <w:pPr>
        <w:spacing w:after="0" w:line="240" w:lineRule="auto"/>
        <w:rPr>
          <w:rFonts w:ascii="Times New Roman" w:eastAsia="Times New Roman" w:hAnsi="Times New Roman" w:cs="Times New Roman"/>
          <w:lang w:val="lv-LV"/>
        </w:rPr>
      </w:pPr>
    </w:p>
    <w:p w14:paraId="63355E92" w14:textId="77777777" w:rsidR="00235E68" w:rsidRPr="00235E68" w:rsidRDefault="00235E68" w:rsidP="003E0C4F">
      <w:pPr>
        <w:spacing w:after="0" w:line="240" w:lineRule="auto"/>
        <w:rPr>
          <w:rFonts w:ascii="Times New Roman" w:eastAsia="Times New Roman" w:hAnsi="Times New Roman" w:cs="Times New Roman"/>
          <w:lang w:val="lv-LV"/>
        </w:rPr>
      </w:pPr>
    </w:p>
    <w:p w14:paraId="1179EBAC" w14:textId="77777777" w:rsidR="00235E68" w:rsidRPr="00235E68" w:rsidRDefault="00235E68" w:rsidP="003E0C4F">
      <w:pPr>
        <w:spacing w:after="0" w:line="240" w:lineRule="auto"/>
        <w:rPr>
          <w:rFonts w:ascii="Times New Roman" w:eastAsia="Times New Roman" w:hAnsi="Times New Roman" w:cs="Times New Roman"/>
          <w:lang w:val="lv-LV"/>
        </w:rPr>
      </w:pPr>
    </w:p>
    <w:p w14:paraId="0D52D6CA" w14:textId="77777777" w:rsidR="00235E68" w:rsidRPr="00235E68" w:rsidRDefault="00235E68" w:rsidP="003E0C4F">
      <w:pPr>
        <w:spacing w:after="0" w:line="240" w:lineRule="auto"/>
        <w:rPr>
          <w:rFonts w:ascii="Times New Roman" w:eastAsia="Times New Roman" w:hAnsi="Times New Roman" w:cs="Times New Roman"/>
          <w:lang w:val="lv-LV"/>
        </w:rPr>
      </w:pPr>
    </w:p>
    <w:p w14:paraId="3E06CACA" w14:textId="77777777" w:rsidR="00235E68" w:rsidRPr="00235E68" w:rsidRDefault="00235E68" w:rsidP="003E0C4F">
      <w:pPr>
        <w:spacing w:after="0" w:line="240" w:lineRule="auto"/>
        <w:rPr>
          <w:rFonts w:ascii="Times New Roman" w:eastAsia="Times New Roman" w:hAnsi="Times New Roman" w:cs="Times New Roman"/>
          <w:lang w:val="lv-LV"/>
        </w:rPr>
      </w:pPr>
    </w:p>
    <w:p w14:paraId="259E8532" w14:textId="77777777" w:rsidR="00235E68" w:rsidRPr="00235E68" w:rsidRDefault="00235E68" w:rsidP="003E0C4F">
      <w:pPr>
        <w:spacing w:after="0" w:line="240" w:lineRule="auto"/>
        <w:rPr>
          <w:rFonts w:ascii="Times New Roman" w:eastAsia="Times New Roman" w:hAnsi="Times New Roman" w:cs="Times New Roman"/>
          <w:lang w:val="lv-LV"/>
        </w:rPr>
      </w:pPr>
    </w:p>
    <w:p w14:paraId="4D689286" w14:textId="77777777" w:rsidR="00235E68" w:rsidRPr="00235E68" w:rsidRDefault="00235E68" w:rsidP="003E0C4F">
      <w:pPr>
        <w:spacing w:after="0" w:line="240" w:lineRule="auto"/>
        <w:jc w:val="center"/>
        <w:rPr>
          <w:rFonts w:ascii="Times New Roman" w:eastAsia="Times New Roman" w:hAnsi="Times New Roman" w:cs="Times New Roman"/>
          <w:b/>
          <w:lang w:val="lv-LV"/>
        </w:rPr>
      </w:pPr>
      <w:r w:rsidRPr="00235E68">
        <w:rPr>
          <w:rFonts w:ascii="Times New Roman" w:eastAsia="Times New Roman" w:hAnsi="Times New Roman" w:cs="Times New Roman"/>
          <w:b/>
          <w:lang w:val="lv-LV"/>
        </w:rPr>
        <w:t>III PIELIKUMS</w:t>
      </w:r>
    </w:p>
    <w:p w14:paraId="3FCA03D5" w14:textId="77777777" w:rsidR="00235E68" w:rsidRPr="00235E68" w:rsidRDefault="00235E68" w:rsidP="003E0C4F">
      <w:pPr>
        <w:spacing w:after="0" w:line="240" w:lineRule="auto"/>
        <w:rPr>
          <w:rFonts w:ascii="Times New Roman" w:eastAsia="Times New Roman" w:hAnsi="Times New Roman" w:cs="Times New Roman"/>
          <w:lang w:val="lv-LV"/>
        </w:rPr>
      </w:pPr>
    </w:p>
    <w:p w14:paraId="4401E476" w14:textId="77777777" w:rsidR="00235E68" w:rsidRPr="00235E68" w:rsidRDefault="00235E68" w:rsidP="003E0C4F">
      <w:pPr>
        <w:spacing w:after="0" w:line="240" w:lineRule="auto"/>
        <w:jc w:val="center"/>
        <w:rPr>
          <w:rFonts w:ascii="Times New Roman" w:eastAsia="Times New Roman" w:hAnsi="Times New Roman" w:cs="Times New Roman"/>
          <w:b/>
          <w:lang w:val="lv-LV"/>
        </w:rPr>
      </w:pPr>
      <w:r w:rsidRPr="00235E68">
        <w:rPr>
          <w:rFonts w:ascii="Times New Roman" w:eastAsia="Times New Roman" w:hAnsi="Times New Roman" w:cs="Times New Roman"/>
          <w:b/>
          <w:lang w:val="lv-LV"/>
        </w:rPr>
        <w:t xml:space="preserve">MARĶĒJUMS UN LIETOŠANAS INSTRUKCIJA </w:t>
      </w:r>
    </w:p>
    <w:p w14:paraId="232DC2C9" w14:textId="77777777" w:rsidR="003E0C4F" w:rsidRPr="00F4249F" w:rsidRDefault="00235E68" w:rsidP="00A41987">
      <w:pPr>
        <w:spacing w:after="0" w:line="240" w:lineRule="auto"/>
        <w:rPr>
          <w:lang w:val="de-DE"/>
        </w:rPr>
      </w:pPr>
      <w:r w:rsidRPr="00235E68">
        <w:rPr>
          <w:rFonts w:ascii="Times New Roman" w:eastAsia="Times New Roman" w:hAnsi="Times New Roman" w:cs="Times New Roman"/>
          <w:szCs w:val="20"/>
          <w:lang w:val="lv-LV"/>
        </w:rPr>
        <w:br w:type="page"/>
      </w:r>
    </w:p>
    <w:p w14:paraId="2D965650" w14:textId="77777777" w:rsidR="003E0C4F" w:rsidRPr="00F4249F" w:rsidRDefault="003E0C4F" w:rsidP="00A41987">
      <w:pPr>
        <w:spacing w:after="0" w:line="240" w:lineRule="auto"/>
        <w:rPr>
          <w:lang w:val="de-DE"/>
        </w:rPr>
      </w:pPr>
    </w:p>
    <w:p w14:paraId="7B7A04DD" w14:textId="77777777" w:rsidR="003E0C4F" w:rsidRPr="00F4249F" w:rsidRDefault="003E0C4F" w:rsidP="00A41987">
      <w:pPr>
        <w:spacing w:after="0" w:line="240" w:lineRule="auto"/>
        <w:rPr>
          <w:lang w:val="de-DE"/>
        </w:rPr>
      </w:pPr>
    </w:p>
    <w:p w14:paraId="13198F45" w14:textId="77777777" w:rsidR="003E0C4F" w:rsidRPr="00F4249F" w:rsidRDefault="003E0C4F" w:rsidP="00A41987">
      <w:pPr>
        <w:spacing w:after="0" w:line="240" w:lineRule="auto"/>
        <w:rPr>
          <w:lang w:val="de-DE"/>
        </w:rPr>
      </w:pPr>
    </w:p>
    <w:p w14:paraId="5699FCA4" w14:textId="77777777" w:rsidR="003E0C4F" w:rsidRPr="00F4249F" w:rsidRDefault="003E0C4F" w:rsidP="00A41987">
      <w:pPr>
        <w:spacing w:after="0" w:line="240" w:lineRule="auto"/>
        <w:rPr>
          <w:lang w:val="de-DE"/>
        </w:rPr>
      </w:pPr>
    </w:p>
    <w:p w14:paraId="6C7E10B8" w14:textId="77777777" w:rsidR="003E0C4F" w:rsidRPr="00F4249F" w:rsidRDefault="003E0C4F" w:rsidP="00A41987">
      <w:pPr>
        <w:spacing w:after="0" w:line="240" w:lineRule="auto"/>
        <w:rPr>
          <w:lang w:val="de-DE"/>
        </w:rPr>
      </w:pPr>
    </w:p>
    <w:p w14:paraId="3B544753" w14:textId="77777777" w:rsidR="003E0C4F" w:rsidRPr="00F4249F" w:rsidRDefault="003E0C4F" w:rsidP="00A41987">
      <w:pPr>
        <w:spacing w:after="0" w:line="240" w:lineRule="auto"/>
        <w:rPr>
          <w:lang w:val="de-DE"/>
        </w:rPr>
      </w:pPr>
    </w:p>
    <w:p w14:paraId="2B4104F5" w14:textId="77777777" w:rsidR="003E0C4F" w:rsidRPr="00F4249F" w:rsidRDefault="003E0C4F" w:rsidP="00A41987">
      <w:pPr>
        <w:spacing w:after="0" w:line="240" w:lineRule="auto"/>
        <w:rPr>
          <w:lang w:val="de-DE"/>
        </w:rPr>
      </w:pPr>
    </w:p>
    <w:p w14:paraId="7868019E" w14:textId="77777777" w:rsidR="003E0C4F" w:rsidRPr="00F4249F" w:rsidRDefault="003E0C4F" w:rsidP="00A41987">
      <w:pPr>
        <w:spacing w:after="0" w:line="240" w:lineRule="auto"/>
        <w:rPr>
          <w:lang w:val="de-DE"/>
        </w:rPr>
      </w:pPr>
    </w:p>
    <w:p w14:paraId="491309B4" w14:textId="77777777" w:rsidR="003E0C4F" w:rsidRPr="00F4249F" w:rsidRDefault="003E0C4F" w:rsidP="00A41987">
      <w:pPr>
        <w:spacing w:after="0" w:line="240" w:lineRule="auto"/>
        <w:rPr>
          <w:lang w:val="de-DE"/>
        </w:rPr>
      </w:pPr>
    </w:p>
    <w:p w14:paraId="7A68093E" w14:textId="77777777" w:rsidR="003E0C4F" w:rsidRPr="00F4249F" w:rsidRDefault="003E0C4F" w:rsidP="00A41987">
      <w:pPr>
        <w:spacing w:after="0" w:line="240" w:lineRule="auto"/>
        <w:rPr>
          <w:lang w:val="de-DE"/>
        </w:rPr>
      </w:pPr>
    </w:p>
    <w:p w14:paraId="04377AF9" w14:textId="77777777" w:rsidR="003E0C4F" w:rsidRPr="00F4249F" w:rsidRDefault="003E0C4F" w:rsidP="00A41987">
      <w:pPr>
        <w:spacing w:after="0" w:line="240" w:lineRule="auto"/>
        <w:rPr>
          <w:lang w:val="de-DE"/>
        </w:rPr>
      </w:pPr>
    </w:p>
    <w:p w14:paraId="5F756837" w14:textId="77777777" w:rsidR="003E0C4F" w:rsidRPr="00F4249F" w:rsidRDefault="003E0C4F" w:rsidP="00A41987">
      <w:pPr>
        <w:spacing w:after="0" w:line="240" w:lineRule="auto"/>
        <w:rPr>
          <w:lang w:val="de-DE"/>
        </w:rPr>
      </w:pPr>
    </w:p>
    <w:p w14:paraId="362BE3F1" w14:textId="77777777" w:rsidR="003E0C4F" w:rsidRPr="00F4249F" w:rsidRDefault="003E0C4F" w:rsidP="00A41987">
      <w:pPr>
        <w:spacing w:after="0" w:line="240" w:lineRule="auto"/>
        <w:rPr>
          <w:lang w:val="de-DE"/>
        </w:rPr>
      </w:pPr>
    </w:p>
    <w:p w14:paraId="4CD465D9" w14:textId="77777777" w:rsidR="003E0C4F" w:rsidRPr="00F4249F" w:rsidRDefault="003E0C4F" w:rsidP="00A41987">
      <w:pPr>
        <w:spacing w:after="0" w:line="240" w:lineRule="auto"/>
        <w:rPr>
          <w:lang w:val="de-DE"/>
        </w:rPr>
      </w:pPr>
    </w:p>
    <w:p w14:paraId="0B5412BF" w14:textId="77777777" w:rsidR="003E0C4F" w:rsidRPr="00F4249F" w:rsidRDefault="003E0C4F" w:rsidP="00A41987">
      <w:pPr>
        <w:spacing w:after="0" w:line="240" w:lineRule="auto"/>
        <w:rPr>
          <w:lang w:val="de-DE"/>
        </w:rPr>
      </w:pPr>
    </w:p>
    <w:p w14:paraId="335FE5DB" w14:textId="77777777" w:rsidR="003E0C4F" w:rsidRPr="00F4249F" w:rsidRDefault="003E0C4F" w:rsidP="00A41987">
      <w:pPr>
        <w:spacing w:after="0" w:line="240" w:lineRule="auto"/>
        <w:rPr>
          <w:lang w:val="de-DE"/>
        </w:rPr>
      </w:pPr>
    </w:p>
    <w:p w14:paraId="0101CC71" w14:textId="77777777" w:rsidR="003E0C4F" w:rsidRPr="00F4249F" w:rsidRDefault="003E0C4F" w:rsidP="00A41987">
      <w:pPr>
        <w:spacing w:after="0" w:line="240" w:lineRule="auto"/>
        <w:rPr>
          <w:lang w:val="de-DE"/>
        </w:rPr>
      </w:pPr>
    </w:p>
    <w:p w14:paraId="3D0CC246" w14:textId="77777777" w:rsidR="003E0C4F" w:rsidRPr="00F4249F" w:rsidRDefault="003E0C4F" w:rsidP="00A41987">
      <w:pPr>
        <w:spacing w:after="0" w:line="240" w:lineRule="auto"/>
        <w:rPr>
          <w:lang w:val="de-DE"/>
        </w:rPr>
      </w:pPr>
    </w:p>
    <w:p w14:paraId="2D85CC40" w14:textId="77777777" w:rsidR="003E0C4F" w:rsidRPr="00F4249F" w:rsidRDefault="003E0C4F" w:rsidP="00A41987">
      <w:pPr>
        <w:spacing w:after="0" w:line="240" w:lineRule="auto"/>
        <w:rPr>
          <w:lang w:val="de-DE"/>
        </w:rPr>
      </w:pPr>
    </w:p>
    <w:p w14:paraId="00F989DF" w14:textId="77777777" w:rsidR="003E0C4F" w:rsidRPr="00F4249F" w:rsidRDefault="003E0C4F" w:rsidP="00A41987">
      <w:pPr>
        <w:spacing w:after="0" w:line="240" w:lineRule="auto"/>
        <w:rPr>
          <w:lang w:val="de-DE"/>
        </w:rPr>
      </w:pPr>
    </w:p>
    <w:p w14:paraId="002AE298" w14:textId="77777777" w:rsidR="003E0C4F" w:rsidRPr="00F4249F" w:rsidRDefault="003E0C4F" w:rsidP="00A41987">
      <w:pPr>
        <w:spacing w:after="0" w:line="240" w:lineRule="auto"/>
        <w:rPr>
          <w:lang w:val="de-DE"/>
        </w:rPr>
      </w:pPr>
    </w:p>
    <w:p w14:paraId="084385A4" w14:textId="77777777" w:rsidR="003E0C4F" w:rsidRPr="00F4249F" w:rsidRDefault="003E0C4F" w:rsidP="00A41987">
      <w:pPr>
        <w:spacing w:after="0" w:line="240" w:lineRule="auto"/>
        <w:rPr>
          <w:lang w:val="de-DE"/>
        </w:rPr>
      </w:pPr>
    </w:p>
    <w:p w14:paraId="3BF47C66" w14:textId="0BEA8465" w:rsidR="0047249C" w:rsidRDefault="003E0C4F" w:rsidP="003E0C4F">
      <w:pPr>
        <w:spacing w:after="0" w:line="240" w:lineRule="auto"/>
        <w:ind w:left="284" w:hanging="284"/>
        <w:jc w:val="center"/>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 xml:space="preserve">A. </w:t>
      </w:r>
      <w:r w:rsidR="0047249C" w:rsidRPr="00D822E7">
        <w:rPr>
          <w:rFonts w:ascii="Times New Roman" w:eastAsia="Times New Roman" w:hAnsi="Times New Roman" w:cs="Times New Roman"/>
          <w:b/>
          <w:color w:val="000000"/>
          <w:szCs w:val="20"/>
          <w:lang w:val="lv-LV"/>
        </w:rPr>
        <w:t>MARĶĒJUMS</w:t>
      </w:r>
    </w:p>
    <w:p w14:paraId="38AFB075" w14:textId="77777777" w:rsidR="0047249C" w:rsidRPr="00D822E7" w:rsidRDefault="0047249C" w:rsidP="003E0C4F">
      <w:pPr>
        <w:spacing w:after="0" w:line="240" w:lineRule="auto"/>
        <w:ind w:left="284" w:hanging="284"/>
        <w:jc w:val="center"/>
        <w:rPr>
          <w:rFonts w:ascii="Times New Roman" w:eastAsia="Times New Roman" w:hAnsi="Times New Roman" w:cs="Times New Roman"/>
          <w:b/>
          <w:color w:val="000000"/>
          <w:szCs w:val="20"/>
          <w:lang w:val="lv-LV"/>
        </w:rPr>
      </w:pPr>
    </w:p>
    <w:p w14:paraId="47115291" w14:textId="75F8F99B" w:rsidR="003E0C4F" w:rsidRDefault="003E0C4F" w:rsidP="003E0C4F">
      <w:pPr>
        <w:spacing w:after="0" w:line="240" w:lineRule="auto"/>
        <w:jc w:val="center"/>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br w:type="page"/>
      </w:r>
    </w:p>
    <w:p w14:paraId="6B8CAC83" w14:textId="77777777" w:rsidR="0047249C" w:rsidRPr="00D822E7" w:rsidRDefault="0047249C" w:rsidP="003E0C4F">
      <w:pPr>
        <w:spacing w:after="0" w:line="240" w:lineRule="auto"/>
        <w:jc w:val="center"/>
        <w:rPr>
          <w:rFonts w:ascii="Times New Roman" w:eastAsia="Times New Roman" w:hAnsi="Times New Roman" w:cs="Times New Roman"/>
          <w:color w:val="000000"/>
          <w:szCs w:val="20"/>
          <w:lang w:val="lv-LV"/>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47249C" w:rsidRPr="00514F58" w14:paraId="687C76A5" w14:textId="77777777" w:rsidTr="00A41987">
        <w:trPr>
          <w:trHeight w:val="730"/>
        </w:trPr>
        <w:tc>
          <w:tcPr>
            <w:tcW w:w="9445" w:type="dxa"/>
            <w:tcBorders>
              <w:bottom w:val="single" w:sz="4" w:space="0" w:color="auto"/>
            </w:tcBorders>
          </w:tcPr>
          <w:p w14:paraId="7E996B40" w14:textId="6D4811F0"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UZ ĀRĒJĀ IEPAKOJUMA</w:t>
            </w:r>
            <w:r w:rsidR="0095196A" w:rsidRPr="00F4249F">
              <w:rPr>
                <w:lang w:val="lv-LV"/>
              </w:rPr>
              <w:t xml:space="preserve"> </w:t>
            </w:r>
            <w:r w:rsidR="0095196A" w:rsidRPr="0095196A">
              <w:rPr>
                <w:rFonts w:ascii="Times New Roman" w:eastAsia="Times New Roman" w:hAnsi="Times New Roman" w:cs="Times New Roman"/>
                <w:b/>
                <w:color w:val="000000"/>
                <w:szCs w:val="20"/>
                <w:lang w:val="lv-LV"/>
              </w:rPr>
              <w:t>NORĀDĀMĀ INFORMĀCIJA</w:t>
            </w:r>
          </w:p>
          <w:p w14:paraId="5EB469A3" w14:textId="77777777" w:rsidR="0047249C" w:rsidRPr="00D822E7" w:rsidRDefault="0047249C" w:rsidP="00A41987">
            <w:pPr>
              <w:tabs>
                <w:tab w:val="left" w:pos="567"/>
              </w:tabs>
              <w:spacing w:after="0" w:line="240" w:lineRule="auto"/>
              <w:rPr>
                <w:rFonts w:ascii="Times New Roman" w:eastAsia="Times New Roman" w:hAnsi="Times New Roman" w:cs="Times New Roman"/>
                <w:b/>
                <w:color w:val="000000"/>
                <w:szCs w:val="20"/>
                <w:lang w:val="lv-LV"/>
              </w:rPr>
            </w:pPr>
          </w:p>
          <w:p w14:paraId="4A4587ED" w14:textId="0F407E22" w:rsidR="0047249C" w:rsidRPr="00D822E7" w:rsidRDefault="0047249C" w:rsidP="00A41987">
            <w:pPr>
              <w:tabs>
                <w:tab w:val="left" w:pos="567"/>
              </w:tabs>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Kartona kast</w:t>
            </w:r>
            <w:r w:rsidR="00C84F2E">
              <w:rPr>
                <w:rFonts w:ascii="Times New Roman" w:eastAsia="Times New Roman" w:hAnsi="Times New Roman" w:cs="Times New Roman"/>
                <w:b/>
                <w:color w:val="000000"/>
                <w:szCs w:val="20"/>
                <w:lang w:val="lv-LV"/>
              </w:rPr>
              <w:t>īt</w:t>
            </w:r>
            <w:r w:rsidRPr="00D822E7">
              <w:rPr>
                <w:rFonts w:ascii="Times New Roman" w:eastAsia="Times New Roman" w:hAnsi="Times New Roman" w:cs="Times New Roman"/>
                <w:b/>
                <w:color w:val="000000"/>
                <w:szCs w:val="20"/>
                <w:lang w:val="lv-LV"/>
              </w:rPr>
              <w:t>e (50 ml / 100 ml / 250 ml)</w:t>
            </w:r>
          </w:p>
        </w:tc>
      </w:tr>
    </w:tbl>
    <w:p w14:paraId="09E09932" w14:textId="77777777" w:rsidR="0047249C" w:rsidRPr="00D822E7" w:rsidRDefault="0047249C" w:rsidP="003E0C4F">
      <w:pPr>
        <w:spacing w:after="0" w:line="240" w:lineRule="auto"/>
        <w:rPr>
          <w:rFonts w:ascii="Times New Roman" w:eastAsia="Times New Roman" w:hAnsi="Times New Roman" w:cs="Times New Roman"/>
          <w:color w:val="000000"/>
          <w:szCs w:val="20"/>
          <w:u w:val="single"/>
          <w:lang w:val="lv-LV"/>
        </w:rPr>
      </w:pPr>
    </w:p>
    <w:p w14:paraId="0861D34E" w14:textId="77777777" w:rsidR="0047249C" w:rsidRPr="00D822E7"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2BF41D65" w14:textId="77777777"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1.</w:t>
      </w:r>
      <w:r w:rsidRPr="00D822E7">
        <w:rPr>
          <w:rFonts w:ascii="Times New Roman" w:eastAsia="Times New Roman" w:hAnsi="Times New Roman" w:cs="Times New Roman"/>
          <w:b/>
          <w:color w:val="000000"/>
          <w:szCs w:val="20"/>
          <w:lang w:val="lv-LV"/>
        </w:rPr>
        <w:tab/>
        <w:t xml:space="preserve">VETERINĀRO ZĀĻU NOSAUKUMS </w:t>
      </w:r>
    </w:p>
    <w:p w14:paraId="4F187F29"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2AB885E" w14:textId="734CCCA3" w:rsidR="0047249C" w:rsidRPr="00D822E7" w:rsidRDefault="0047249C" w:rsidP="00BA2C21">
      <w:pPr>
        <w:spacing w:after="0" w:line="240" w:lineRule="auto"/>
        <w:rPr>
          <w:rFonts w:ascii="Times New Roman" w:eastAsia="Times New Roman" w:hAnsi="Times New Roman" w:cs="Times New Roman"/>
          <w:color w:val="000000"/>
          <w:szCs w:val="20"/>
          <w:lang w:val="lv-LV"/>
        </w:rPr>
      </w:pPr>
      <w:r w:rsidRPr="00A41987">
        <w:rPr>
          <w:rFonts w:ascii="Times New Roman" w:eastAsia="Times New Roman" w:hAnsi="Times New Roman" w:cs="Times New Roman"/>
          <w:bCs/>
          <w:szCs w:val="20"/>
          <w:lang w:val="lv-LV"/>
        </w:rPr>
        <w:t>Tulaject</w:t>
      </w:r>
      <w:r w:rsidRPr="00D822E7">
        <w:rPr>
          <w:rFonts w:ascii="Times New Roman" w:eastAsia="Times New Roman" w:hAnsi="Times New Roman" w:cs="Times New Roman"/>
          <w:b/>
          <w:szCs w:val="20"/>
          <w:lang w:val="lv-LV"/>
        </w:rPr>
        <w:t xml:space="preserve"> </w:t>
      </w:r>
      <w:r w:rsidRPr="00D822E7">
        <w:rPr>
          <w:rFonts w:ascii="Times New Roman" w:eastAsia="Times New Roman" w:hAnsi="Times New Roman" w:cs="Times New Roman"/>
          <w:szCs w:val="20"/>
          <w:lang w:val="lv-LV"/>
        </w:rPr>
        <w:t xml:space="preserve">100 mg/ml šķīdums injekcijām </w:t>
      </w:r>
    </w:p>
    <w:p w14:paraId="599B3CDD" w14:textId="77777777" w:rsidR="0047249C" w:rsidRDefault="0047249C" w:rsidP="003E0C4F">
      <w:pPr>
        <w:spacing w:after="0" w:line="240" w:lineRule="auto"/>
        <w:rPr>
          <w:rFonts w:ascii="Times New Roman" w:eastAsia="Times New Roman" w:hAnsi="Times New Roman" w:cs="Times New Roman"/>
          <w:color w:val="000000"/>
          <w:szCs w:val="20"/>
          <w:lang w:val="lv-LV"/>
        </w:rPr>
      </w:pPr>
    </w:p>
    <w:p w14:paraId="07F3AF1A" w14:textId="5AA1E367"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2.</w:t>
      </w:r>
      <w:r w:rsidRPr="00D822E7">
        <w:rPr>
          <w:rFonts w:ascii="Times New Roman" w:eastAsia="Times New Roman" w:hAnsi="Times New Roman" w:cs="Times New Roman"/>
          <w:b/>
          <w:color w:val="000000"/>
          <w:szCs w:val="20"/>
          <w:lang w:val="lv-LV"/>
        </w:rPr>
        <w:tab/>
      </w:r>
      <w:r w:rsidR="0095196A" w:rsidRPr="0095196A">
        <w:rPr>
          <w:rFonts w:ascii="Times New Roman" w:eastAsia="Times New Roman" w:hAnsi="Times New Roman" w:cs="Times New Roman"/>
          <w:b/>
          <w:color w:val="000000"/>
          <w:szCs w:val="20"/>
          <w:lang w:val="lv-LV"/>
        </w:rPr>
        <w:t xml:space="preserve">INFORMĀCIJA PAR </w:t>
      </w:r>
      <w:r w:rsidRPr="00D822E7">
        <w:rPr>
          <w:rFonts w:ascii="Times New Roman" w:eastAsia="Times New Roman" w:hAnsi="Times New Roman" w:cs="Times New Roman"/>
          <w:b/>
          <w:color w:val="000000"/>
          <w:szCs w:val="20"/>
          <w:lang w:val="lv-LV"/>
        </w:rPr>
        <w:t>AKTĪV</w:t>
      </w:r>
      <w:r w:rsidR="0095196A">
        <w:rPr>
          <w:rFonts w:ascii="Times New Roman" w:eastAsia="Times New Roman" w:hAnsi="Times New Roman" w:cs="Times New Roman"/>
          <w:b/>
          <w:color w:val="000000"/>
          <w:szCs w:val="20"/>
          <w:lang w:val="lv-LV"/>
        </w:rPr>
        <w:t>AJĀM</w:t>
      </w:r>
      <w:r w:rsidRPr="00D822E7">
        <w:rPr>
          <w:rFonts w:ascii="Times New Roman" w:eastAsia="Times New Roman" w:hAnsi="Times New Roman" w:cs="Times New Roman"/>
          <w:b/>
          <w:color w:val="000000"/>
          <w:szCs w:val="20"/>
          <w:lang w:val="lv-LV"/>
        </w:rPr>
        <w:t xml:space="preserve"> VIEL</w:t>
      </w:r>
      <w:r w:rsidR="0095196A">
        <w:rPr>
          <w:rFonts w:ascii="Times New Roman" w:eastAsia="Times New Roman" w:hAnsi="Times New Roman" w:cs="Times New Roman"/>
          <w:b/>
          <w:color w:val="000000"/>
          <w:szCs w:val="20"/>
          <w:lang w:val="lv-LV"/>
        </w:rPr>
        <w:t>ĀM</w:t>
      </w:r>
      <w:r w:rsidRPr="00D822E7">
        <w:rPr>
          <w:rFonts w:ascii="Times New Roman" w:eastAsia="Times New Roman" w:hAnsi="Times New Roman" w:cs="Times New Roman"/>
          <w:b/>
          <w:color w:val="000000"/>
          <w:szCs w:val="20"/>
          <w:lang w:val="lv-LV"/>
        </w:rPr>
        <w:t xml:space="preserve"> </w:t>
      </w:r>
    </w:p>
    <w:p w14:paraId="2A913224"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F3D63AD" w14:textId="77777777" w:rsidR="0047249C" w:rsidRPr="00D822E7" w:rsidRDefault="0047249C" w:rsidP="003E0C4F">
      <w:pPr>
        <w:spacing w:after="0" w:line="240" w:lineRule="auto"/>
        <w:rPr>
          <w:rFonts w:ascii="Times New Roman" w:eastAsia="Times New Roman" w:hAnsi="Times New Roman" w:cs="Times New Roman"/>
          <w:lang w:val="lv-LV"/>
        </w:rPr>
      </w:pPr>
      <w:r w:rsidRPr="00D822E7">
        <w:rPr>
          <w:rFonts w:ascii="Times New Roman" w:eastAsia="Times New Roman" w:hAnsi="Times New Roman" w:cs="Times New Roman"/>
          <w:lang w:val="lv-LV"/>
        </w:rPr>
        <w:t>Tulatromicīns</w:t>
      </w:r>
      <w:r w:rsidRPr="00D822E7">
        <w:rPr>
          <w:rFonts w:ascii="Times New Roman" w:eastAsia="Times New Roman" w:hAnsi="Times New Roman" w:cs="Times New Roman"/>
          <w:lang w:val="lv-LV"/>
        </w:rPr>
        <w:tab/>
      </w:r>
      <w:r w:rsidRPr="00D822E7">
        <w:rPr>
          <w:rFonts w:ascii="Times New Roman" w:eastAsia="Times New Roman" w:hAnsi="Times New Roman" w:cs="Times New Roman"/>
          <w:lang w:val="lv-LV"/>
        </w:rPr>
        <w:tab/>
        <w:t>100</w:t>
      </w:r>
      <w:r w:rsidRPr="004B742A">
        <w:rPr>
          <w:rFonts w:ascii="Times New Roman" w:eastAsia="Times New Roman" w:hAnsi="Times New Roman" w:cs="Times New Roman"/>
          <w:szCs w:val="20"/>
          <w:lang w:val="lv-LV"/>
        </w:rPr>
        <w:t> </w:t>
      </w:r>
      <w:r w:rsidRPr="00D822E7">
        <w:rPr>
          <w:rFonts w:ascii="Times New Roman" w:eastAsia="Times New Roman" w:hAnsi="Times New Roman" w:cs="Times New Roman"/>
          <w:lang w:val="lv-LV"/>
        </w:rPr>
        <w:t>mg/ml</w:t>
      </w:r>
    </w:p>
    <w:p w14:paraId="11259A19"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7ED2ECD" w14:textId="309AB7E5"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 xml:space="preserve">IEPAKOJUMA </w:t>
      </w:r>
      <w:r w:rsidRPr="0095196A">
        <w:rPr>
          <w:rFonts w:ascii="Times New Roman" w:eastAsia="Times New Roman" w:hAnsi="Times New Roman" w:cs="Times New Roman"/>
          <w:b/>
          <w:color w:val="000000"/>
          <w:szCs w:val="20"/>
          <w:lang w:val="lv-LV"/>
        </w:rPr>
        <w:t>LIELUMS</w:t>
      </w:r>
    </w:p>
    <w:p w14:paraId="11295C65"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7ACA5412" w14:textId="77777777" w:rsidR="0047249C" w:rsidRPr="004B742A" w:rsidRDefault="0047249C" w:rsidP="00A41987">
      <w:pPr>
        <w:tabs>
          <w:tab w:val="left" w:pos="567"/>
        </w:tabs>
        <w:spacing w:after="0" w:line="240" w:lineRule="auto"/>
        <w:rPr>
          <w:rFonts w:ascii="Times New Roman" w:eastAsia="Times New Roman" w:hAnsi="Times New Roman" w:cs="Times New Roman"/>
          <w:szCs w:val="20"/>
          <w:lang w:val="lv-LV"/>
        </w:rPr>
      </w:pPr>
      <w:r w:rsidRPr="004B742A">
        <w:rPr>
          <w:rFonts w:ascii="Times New Roman" w:eastAsia="Times New Roman" w:hAnsi="Times New Roman" w:cs="Times New Roman"/>
          <w:szCs w:val="20"/>
          <w:lang w:val="lv-LV"/>
        </w:rPr>
        <w:t>50 ml</w:t>
      </w:r>
    </w:p>
    <w:p w14:paraId="3F083E62" w14:textId="77777777" w:rsidR="0047249C" w:rsidRPr="004B742A" w:rsidRDefault="0047249C" w:rsidP="00A41987">
      <w:pPr>
        <w:tabs>
          <w:tab w:val="left" w:pos="567"/>
        </w:tabs>
        <w:spacing w:after="0" w:line="240" w:lineRule="auto"/>
        <w:rPr>
          <w:rFonts w:ascii="Times New Roman" w:eastAsia="Times New Roman" w:hAnsi="Times New Roman" w:cs="Times New Roman"/>
          <w:szCs w:val="20"/>
          <w:highlight w:val="lightGray"/>
          <w:lang w:val="lv-LV"/>
        </w:rPr>
      </w:pPr>
      <w:r w:rsidRPr="004B742A">
        <w:rPr>
          <w:rFonts w:ascii="Times New Roman" w:eastAsia="Times New Roman" w:hAnsi="Times New Roman" w:cs="Times New Roman"/>
          <w:szCs w:val="20"/>
          <w:highlight w:val="lightGray"/>
          <w:lang w:val="lv-LV"/>
        </w:rPr>
        <w:t>100 ml</w:t>
      </w:r>
    </w:p>
    <w:p w14:paraId="3A4E1B94" w14:textId="77777777" w:rsidR="0047249C" w:rsidRPr="004B742A" w:rsidRDefault="0047249C" w:rsidP="00A41987">
      <w:pPr>
        <w:tabs>
          <w:tab w:val="left" w:pos="567"/>
        </w:tabs>
        <w:spacing w:after="0" w:line="240" w:lineRule="auto"/>
        <w:rPr>
          <w:rFonts w:ascii="Times New Roman" w:eastAsia="Times New Roman" w:hAnsi="Times New Roman" w:cs="Times New Roman"/>
          <w:szCs w:val="20"/>
          <w:lang w:val="es-ES"/>
        </w:rPr>
      </w:pPr>
      <w:r w:rsidRPr="004B742A">
        <w:rPr>
          <w:rFonts w:ascii="Times New Roman" w:eastAsia="Times New Roman" w:hAnsi="Times New Roman" w:cs="Times New Roman"/>
          <w:szCs w:val="20"/>
          <w:highlight w:val="lightGray"/>
          <w:lang w:val="es-ES"/>
        </w:rPr>
        <w:t>250 ml</w:t>
      </w:r>
    </w:p>
    <w:p w14:paraId="6184DEC5"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23191A9" w14:textId="66B177E1"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4</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MĒRĶSUGAS</w:t>
      </w:r>
    </w:p>
    <w:p w14:paraId="12ADAABB"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2B7B9377" w14:textId="77777777" w:rsidR="0047249C" w:rsidRPr="004B742A" w:rsidRDefault="0047249C" w:rsidP="003E0C4F">
      <w:pPr>
        <w:spacing w:after="0" w:line="240" w:lineRule="auto"/>
        <w:rPr>
          <w:rFonts w:ascii="Times New Roman" w:eastAsia="Times New Roman" w:hAnsi="Times New Roman" w:cs="Times New Roman"/>
          <w:lang w:val="lv-LV"/>
        </w:rPr>
      </w:pPr>
      <w:r w:rsidRPr="004B742A">
        <w:rPr>
          <w:rFonts w:ascii="Times New Roman" w:eastAsia="Times New Roman" w:hAnsi="Times New Roman" w:cs="Times New Roman"/>
          <w:lang w:val="lv-LV"/>
        </w:rPr>
        <w:t>Liellopi, cūkas un aitas.</w:t>
      </w:r>
    </w:p>
    <w:p w14:paraId="3ED4F34E" w14:textId="77777777" w:rsidR="0047249C" w:rsidRPr="004B742A" w:rsidRDefault="0047249C" w:rsidP="003E0C4F">
      <w:pPr>
        <w:spacing w:after="0" w:line="240" w:lineRule="auto"/>
        <w:rPr>
          <w:rFonts w:ascii="Times New Roman" w:eastAsia="Times New Roman" w:hAnsi="Times New Roman" w:cs="Times New Roman"/>
          <w:color w:val="000000"/>
          <w:szCs w:val="20"/>
          <w:lang w:val="es-ES"/>
        </w:rPr>
      </w:pPr>
    </w:p>
    <w:p w14:paraId="6E3C3DBD" w14:textId="61039519"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5</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INDIKĀCIJAS</w:t>
      </w:r>
    </w:p>
    <w:p w14:paraId="18195BDF" w14:textId="77777777" w:rsidR="0047249C" w:rsidRPr="004B742A" w:rsidRDefault="0047249C" w:rsidP="003E0C4F">
      <w:pPr>
        <w:spacing w:after="0" w:line="240" w:lineRule="auto"/>
        <w:rPr>
          <w:rFonts w:ascii="Times New Roman" w:eastAsia="Times New Roman" w:hAnsi="Times New Roman" w:cs="Times New Roman"/>
          <w:i/>
          <w:iCs/>
          <w:lang w:val="pt-PT"/>
        </w:rPr>
      </w:pPr>
    </w:p>
    <w:p w14:paraId="1FE6362E"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5DB95714" w14:textId="0F1E21BF"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6</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r>
      <w:r w:rsidR="0047249C" w:rsidRPr="00D822E7">
        <w:rPr>
          <w:rFonts w:ascii="Times New Roman" w:eastAsia="Times New Roman" w:hAnsi="Times New Roman" w:cs="Times New Roman"/>
          <w:b/>
          <w:szCs w:val="20"/>
          <w:lang w:val="lv-LV"/>
        </w:rPr>
        <w:t>LIETOŠANAS VEIDI</w:t>
      </w:r>
    </w:p>
    <w:p w14:paraId="2A4E885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21D11E91"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 xml:space="preserve">Liellopiem: subkutānai lietošanai. </w:t>
      </w:r>
    </w:p>
    <w:p w14:paraId="6E8E538D" w14:textId="77777777" w:rsidR="0047249C" w:rsidRPr="00D822E7" w:rsidRDefault="0047249C" w:rsidP="003E0C4F">
      <w:pPr>
        <w:spacing w:after="0" w:line="240" w:lineRule="auto"/>
        <w:rPr>
          <w:rFonts w:ascii="Times New Roman" w:eastAsia="Times New Roman" w:hAnsi="Times New Roman" w:cs="Times New Roman"/>
          <w:lang w:val="lv-LV"/>
        </w:rPr>
      </w:pPr>
      <w:r w:rsidRPr="00D822E7">
        <w:rPr>
          <w:rFonts w:ascii="Times New Roman" w:eastAsia="Times New Roman" w:hAnsi="Times New Roman" w:cs="Times New Roman"/>
          <w:lang w:val="lv-LV"/>
        </w:rPr>
        <w:t xml:space="preserve">Cūkām un aitām: intramuskulārai lietošanai. </w:t>
      </w:r>
    </w:p>
    <w:p w14:paraId="65282EDF" w14:textId="77777777" w:rsidR="0047249C" w:rsidRPr="00D822E7" w:rsidRDefault="0047249C" w:rsidP="003E0C4F">
      <w:pPr>
        <w:spacing w:after="0" w:line="240" w:lineRule="auto"/>
        <w:rPr>
          <w:rFonts w:ascii="Times New Roman" w:eastAsia="Times New Roman" w:hAnsi="Times New Roman" w:cs="Times New Roman"/>
          <w:lang w:val="lv-LV"/>
        </w:rPr>
      </w:pPr>
    </w:p>
    <w:p w14:paraId="19D50A44" w14:textId="60F9A47F" w:rsidR="0047249C" w:rsidRPr="00D822E7" w:rsidRDefault="0095196A" w:rsidP="00A41987">
      <w:pPr>
        <w:pBdr>
          <w:top w:val="single" w:sz="4" w:space="1" w:color="auto"/>
          <w:left w:val="single" w:sz="4" w:space="4" w:color="auto"/>
          <w:bottom w:val="single" w:sz="4" w:space="1" w:color="auto"/>
          <w:right w:val="single" w:sz="4" w:space="4" w:color="auto"/>
        </w:pBdr>
        <w:tabs>
          <w:tab w:val="left" w:pos="567"/>
        </w:tabs>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7</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 xml:space="preserve">IEROBEŽOJUMU PERIODS </w:t>
      </w:r>
    </w:p>
    <w:p w14:paraId="1CF79D8F"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2643C08" w14:textId="0411797E"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lang w:val="lv-LV" w:eastAsia="lv-LV"/>
        </w:rPr>
        <w:t>Ierobežojumu period</w:t>
      </w:r>
      <w:r w:rsidR="00113544">
        <w:rPr>
          <w:rFonts w:ascii="Times New Roman" w:eastAsia="Times New Roman" w:hAnsi="Times New Roman" w:cs="Times New Roman"/>
          <w:color w:val="000000"/>
          <w:lang w:val="lv-LV" w:eastAsia="lv-LV"/>
        </w:rPr>
        <w:t>i</w:t>
      </w:r>
      <w:r w:rsidRPr="00F4249F">
        <w:rPr>
          <w:rFonts w:ascii="Times New Roman" w:eastAsia="Times New Roman" w:hAnsi="Times New Roman" w:cs="Times New Roman"/>
          <w:color w:val="000000"/>
          <w:lang w:val="lv-LV" w:eastAsia="lv-LV"/>
        </w:rPr>
        <w:t>:</w:t>
      </w:r>
      <w:r w:rsidRPr="00D822E7">
        <w:rPr>
          <w:rFonts w:ascii="Times New Roman" w:eastAsia="Times New Roman" w:hAnsi="Times New Roman" w:cs="Times New Roman"/>
          <w:color w:val="000000"/>
          <w:lang w:val="lv-LV" w:eastAsia="lv-LV"/>
        </w:rPr>
        <w:t xml:space="preserve"> </w:t>
      </w:r>
    </w:p>
    <w:p w14:paraId="3A5FEAE1"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 xml:space="preserve">Gaļai un blakusproduktiem: </w:t>
      </w:r>
    </w:p>
    <w:p w14:paraId="0CC289C4"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Liellopi</w:t>
      </w:r>
      <w:r>
        <w:rPr>
          <w:rFonts w:ascii="Times New Roman" w:eastAsia="Times New Roman" w:hAnsi="Times New Roman" w:cs="Times New Roman"/>
          <w:color w:val="000000"/>
          <w:lang w:val="lv-LV" w:eastAsia="lv-LV"/>
        </w:rPr>
        <w:t>em</w:t>
      </w:r>
      <w:r w:rsidRPr="00D822E7">
        <w:rPr>
          <w:rFonts w:ascii="Times New Roman" w:eastAsia="Times New Roman" w:hAnsi="Times New Roman" w:cs="Times New Roman"/>
          <w:color w:val="000000"/>
          <w:lang w:val="lv-LV" w:eastAsia="lv-LV"/>
        </w:rPr>
        <w:t xml:space="preserve">: 22 dienas. </w:t>
      </w:r>
    </w:p>
    <w:p w14:paraId="1E2BD762"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Cūk</w:t>
      </w:r>
      <w:r>
        <w:rPr>
          <w:rFonts w:ascii="Times New Roman" w:eastAsia="Times New Roman" w:hAnsi="Times New Roman" w:cs="Times New Roman"/>
          <w:color w:val="000000"/>
          <w:lang w:val="lv-LV" w:eastAsia="lv-LV"/>
        </w:rPr>
        <w:t>ām</w:t>
      </w:r>
      <w:r w:rsidRPr="00D822E7">
        <w:rPr>
          <w:rFonts w:ascii="Times New Roman" w:eastAsia="Times New Roman" w:hAnsi="Times New Roman" w:cs="Times New Roman"/>
          <w:color w:val="000000"/>
          <w:lang w:val="lv-LV" w:eastAsia="lv-LV"/>
        </w:rPr>
        <w:t xml:space="preserve">: 13 dienas. </w:t>
      </w:r>
    </w:p>
    <w:p w14:paraId="12F28067"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Ait</w:t>
      </w:r>
      <w:r>
        <w:rPr>
          <w:rFonts w:ascii="Times New Roman" w:eastAsia="Times New Roman" w:hAnsi="Times New Roman" w:cs="Times New Roman"/>
          <w:color w:val="000000"/>
          <w:lang w:val="lv-LV" w:eastAsia="lv-LV"/>
        </w:rPr>
        <w:t>ām</w:t>
      </w:r>
      <w:r w:rsidRPr="00D822E7">
        <w:rPr>
          <w:rFonts w:ascii="Times New Roman" w:eastAsia="Times New Roman" w:hAnsi="Times New Roman" w:cs="Times New Roman"/>
          <w:color w:val="000000"/>
          <w:lang w:val="lv-LV" w:eastAsia="lv-LV"/>
        </w:rPr>
        <w:t xml:space="preserve">: 16 dienas. </w:t>
      </w:r>
    </w:p>
    <w:p w14:paraId="7C34B2ED"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p>
    <w:p w14:paraId="0CC12131" w14:textId="036D3984"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 xml:space="preserve">Nav reģistrēts lietošanai dzīvniekiem, kuru pienu izmanto cilvēku uzturā. </w:t>
      </w:r>
    </w:p>
    <w:p w14:paraId="68230846"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p>
    <w:p w14:paraId="23015D78" w14:textId="77777777" w:rsidR="0047249C" w:rsidRPr="00D822E7" w:rsidRDefault="0047249C" w:rsidP="003E0C4F">
      <w:pPr>
        <w:spacing w:after="0" w:line="240" w:lineRule="auto"/>
        <w:jc w:val="both"/>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lang w:val="lv-LV"/>
        </w:rPr>
        <w:t>Nelietot grūsniem dzīvniekiem 2 mēnešus pirms gaidāmajām dzemdībām, ja šo dzīvnieku pienu paredzēts izmantot cilvēku uzturā.</w:t>
      </w:r>
    </w:p>
    <w:p w14:paraId="74BDE113"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33708758" w14:textId="742C53B2"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8</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DERĪGUMA TERMIŅŠ</w:t>
      </w:r>
    </w:p>
    <w:p w14:paraId="7F05151B"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01079A5C" w14:textId="051F2666"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E</w:t>
      </w:r>
      <w:r w:rsidR="00BA2C21">
        <w:rPr>
          <w:rFonts w:ascii="Times New Roman" w:eastAsia="Times New Roman" w:hAnsi="Times New Roman" w:cs="Times New Roman"/>
          <w:color w:val="000000"/>
          <w:szCs w:val="20"/>
          <w:lang w:val="lv-LV"/>
        </w:rPr>
        <w:t>xp. {m</w:t>
      </w:r>
      <w:r w:rsidR="00113544">
        <w:rPr>
          <w:rFonts w:ascii="Times New Roman" w:eastAsia="Times New Roman" w:hAnsi="Times New Roman" w:cs="Times New Roman"/>
          <w:color w:val="000000"/>
          <w:szCs w:val="20"/>
          <w:lang w:val="lv-LV"/>
        </w:rPr>
        <w:t>ēnesis</w:t>
      </w:r>
      <w:r w:rsidR="00BA2C21">
        <w:rPr>
          <w:rFonts w:ascii="Times New Roman" w:eastAsia="Times New Roman" w:hAnsi="Times New Roman" w:cs="Times New Roman"/>
          <w:color w:val="000000"/>
          <w:szCs w:val="20"/>
          <w:lang w:val="lv-LV"/>
        </w:rPr>
        <w:t>/g</w:t>
      </w:r>
      <w:r w:rsidR="00113544">
        <w:rPr>
          <w:rFonts w:ascii="Times New Roman" w:eastAsia="Times New Roman" w:hAnsi="Times New Roman" w:cs="Times New Roman"/>
          <w:color w:val="000000"/>
          <w:szCs w:val="20"/>
          <w:lang w:val="lv-LV"/>
        </w:rPr>
        <w:t>ads</w:t>
      </w:r>
      <w:r w:rsidR="00BA2C21">
        <w:rPr>
          <w:rFonts w:ascii="Times New Roman" w:eastAsia="Times New Roman" w:hAnsi="Times New Roman" w:cs="Times New Roman"/>
          <w:color w:val="000000"/>
          <w:szCs w:val="20"/>
          <w:lang w:val="lv-LV"/>
        </w:rPr>
        <w:t>}</w:t>
      </w:r>
      <w:r w:rsidRPr="00D822E7">
        <w:rPr>
          <w:rFonts w:ascii="Times New Roman" w:eastAsia="Times New Roman" w:hAnsi="Times New Roman" w:cs="Times New Roman"/>
          <w:color w:val="000000"/>
          <w:szCs w:val="20"/>
          <w:lang w:val="lv-LV"/>
        </w:rPr>
        <w:t xml:space="preserve"> </w:t>
      </w:r>
    </w:p>
    <w:p w14:paraId="1BB95E1E" w14:textId="01305EDE" w:rsidR="0047249C" w:rsidRDefault="00BA2C21"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P</w:t>
      </w:r>
      <w:r w:rsidR="0047249C" w:rsidRPr="00D822E7">
        <w:rPr>
          <w:rFonts w:ascii="Times New Roman" w:eastAsia="Times New Roman" w:hAnsi="Times New Roman" w:cs="Times New Roman"/>
          <w:color w:val="000000"/>
          <w:szCs w:val="20"/>
          <w:lang w:val="lv-LV"/>
        </w:rPr>
        <w:t xml:space="preserve">ēc </w:t>
      </w:r>
      <w:r w:rsidR="00113544">
        <w:rPr>
          <w:rFonts w:ascii="Times New Roman" w:eastAsia="Times New Roman" w:hAnsi="Times New Roman" w:cs="Times New Roman"/>
          <w:color w:val="000000"/>
          <w:szCs w:val="20"/>
          <w:lang w:val="lv-LV"/>
        </w:rPr>
        <w:t>caurduršanas</w:t>
      </w:r>
      <w:r>
        <w:rPr>
          <w:rFonts w:ascii="Times New Roman" w:eastAsia="Times New Roman" w:hAnsi="Times New Roman" w:cs="Times New Roman"/>
          <w:color w:val="000000"/>
          <w:szCs w:val="20"/>
          <w:lang w:val="lv-LV"/>
        </w:rPr>
        <w:t>, izlietot</w:t>
      </w:r>
      <w:r w:rsidR="0047249C" w:rsidRPr="00D822E7">
        <w:rPr>
          <w:rFonts w:ascii="Times New Roman" w:eastAsia="Times New Roman" w:hAnsi="Times New Roman" w:cs="Times New Roman"/>
          <w:color w:val="000000"/>
          <w:szCs w:val="20"/>
          <w:lang w:val="lv-LV"/>
        </w:rPr>
        <w:t xml:space="preserve"> 28 dien</w:t>
      </w:r>
      <w:r>
        <w:rPr>
          <w:rFonts w:ascii="Times New Roman" w:eastAsia="Times New Roman" w:hAnsi="Times New Roman" w:cs="Times New Roman"/>
          <w:color w:val="000000"/>
          <w:szCs w:val="20"/>
          <w:lang w:val="lv-LV"/>
        </w:rPr>
        <w:t>u laikā</w:t>
      </w:r>
      <w:r w:rsidR="0047249C" w:rsidRPr="00D822E7">
        <w:rPr>
          <w:rFonts w:ascii="Times New Roman" w:eastAsia="Times New Roman" w:hAnsi="Times New Roman" w:cs="Times New Roman"/>
          <w:color w:val="000000"/>
          <w:szCs w:val="20"/>
          <w:lang w:val="lv-LV"/>
        </w:rPr>
        <w:t>.</w:t>
      </w:r>
    </w:p>
    <w:p w14:paraId="2E5E2DAF" w14:textId="37B41821" w:rsidR="00BA2C21" w:rsidRPr="00D822E7" w:rsidRDefault="00222FC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 xml:space="preserve">Pēc </w:t>
      </w:r>
      <w:r w:rsidRPr="00D822E7">
        <w:rPr>
          <w:rFonts w:ascii="Times New Roman" w:eastAsia="Times New Roman" w:hAnsi="Times New Roman" w:cs="Times New Roman"/>
          <w:lang w:val="lv-LV"/>
        </w:rPr>
        <w:t xml:space="preserve">caurduršanas </w:t>
      </w:r>
      <w:r w:rsidRPr="00D822E7">
        <w:rPr>
          <w:rFonts w:ascii="Times New Roman" w:eastAsia="Times New Roman" w:hAnsi="Times New Roman" w:cs="Times New Roman"/>
          <w:color w:val="000000"/>
          <w:szCs w:val="20"/>
          <w:lang w:val="lv-LV"/>
        </w:rPr>
        <w:t>izlietot līdz ...</w:t>
      </w:r>
    </w:p>
    <w:p w14:paraId="315C5C33"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3F49D174"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0DF524D3" w14:textId="71B2D105"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9</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 xml:space="preserve"> ĪPAŠI UZGLABĀŠANAS NOSACĪJUMI</w:t>
      </w:r>
    </w:p>
    <w:p w14:paraId="5C92A414" w14:textId="77777777" w:rsidR="0047249C" w:rsidRPr="00D822E7" w:rsidRDefault="0047249C" w:rsidP="003E0C4F">
      <w:pPr>
        <w:spacing w:after="0" w:line="240" w:lineRule="auto"/>
        <w:rPr>
          <w:rFonts w:ascii="Times New Roman" w:eastAsia="Times New Roman" w:hAnsi="Times New Roman" w:cs="Times New Roman"/>
          <w:i/>
          <w:szCs w:val="20"/>
          <w:lang w:val="lv-LV"/>
        </w:rPr>
      </w:pPr>
    </w:p>
    <w:p w14:paraId="37598395" w14:textId="77777777" w:rsidR="0095196A" w:rsidRPr="0095196A" w:rsidRDefault="0095196A" w:rsidP="0095196A">
      <w:pPr>
        <w:spacing w:after="0" w:line="240" w:lineRule="auto"/>
        <w:rPr>
          <w:rFonts w:ascii="Times New Roman" w:eastAsia="Times New Roman" w:hAnsi="Times New Roman" w:cs="Times New Roman"/>
          <w:lang w:val="lv-LV"/>
        </w:rPr>
      </w:pPr>
    </w:p>
    <w:p w14:paraId="0019C2E0" w14:textId="77777777" w:rsidR="0095196A" w:rsidRPr="0095196A" w:rsidRDefault="0095196A" w:rsidP="0095196A">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lang w:val="lv-LV"/>
        </w:rPr>
      </w:pPr>
      <w:r w:rsidRPr="0095196A">
        <w:rPr>
          <w:rFonts w:ascii="Times New Roman" w:eastAsia="Times New Roman" w:hAnsi="Times New Roman" w:cs="Times New Roman"/>
          <w:b/>
          <w:lang w:val="lv-LV"/>
        </w:rPr>
        <w:t>10.</w:t>
      </w:r>
      <w:r w:rsidRPr="0095196A">
        <w:rPr>
          <w:rFonts w:ascii="Times New Roman" w:eastAsia="Times New Roman" w:hAnsi="Times New Roman" w:cs="Times New Roman"/>
          <w:b/>
          <w:lang w:val="lv-LV"/>
        </w:rPr>
        <w:tab/>
        <w:t>VĀRDI “PIRMS LIETOŠANAS IZLASIET LIETOŠANAS INSTRUKCIJU”</w:t>
      </w:r>
    </w:p>
    <w:p w14:paraId="7755B362" w14:textId="77777777" w:rsidR="0095196A" w:rsidRPr="0095196A" w:rsidRDefault="0095196A" w:rsidP="0095196A">
      <w:pPr>
        <w:spacing w:after="0" w:line="240" w:lineRule="auto"/>
        <w:rPr>
          <w:rFonts w:ascii="Times New Roman" w:eastAsia="Times New Roman" w:hAnsi="Times New Roman" w:cs="Times New Roman"/>
          <w:lang w:val="lv-LV"/>
        </w:rPr>
      </w:pPr>
    </w:p>
    <w:p w14:paraId="2DCFB6A8" w14:textId="77777777" w:rsidR="0095196A" w:rsidRPr="0095196A" w:rsidRDefault="0095196A" w:rsidP="0095196A">
      <w:pPr>
        <w:spacing w:after="0" w:line="240" w:lineRule="auto"/>
        <w:rPr>
          <w:rFonts w:ascii="Times New Roman" w:eastAsia="Times New Roman" w:hAnsi="Times New Roman" w:cs="Times New Roman"/>
          <w:lang w:val="lv-LV"/>
        </w:rPr>
      </w:pPr>
      <w:r w:rsidRPr="0095196A">
        <w:rPr>
          <w:rFonts w:ascii="Times New Roman" w:eastAsia="Times New Roman" w:hAnsi="Times New Roman" w:cs="Times New Roman"/>
          <w:szCs w:val="20"/>
          <w:lang w:val="lv-LV"/>
        </w:rPr>
        <w:t>Pirms lietošanas izlasiet lietošanas instrukciju.</w:t>
      </w:r>
    </w:p>
    <w:p w14:paraId="157ADDD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91E2F14" w14:textId="47BD2D6E"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sidRPr="00D822E7">
        <w:rPr>
          <w:rFonts w:ascii="Times New Roman" w:eastAsia="Times New Roman" w:hAnsi="Times New Roman" w:cs="Times New Roman"/>
          <w:b/>
          <w:color w:val="000000"/>
          <w:szCs w:val="20"/>
          <w:lang w:val="lv-LV"/>
        </w:rPr>
        <w:t>1</w:t>
      </w:r>
      <w:r w:rsidR="0095196A">
        <w:rPr>
          <w:rFonts w:ascii="Times New Roman" w:eastAsia="Times New Roman" w:hAnsi="Times New Roman" w:cs="Times New Roman"/>
          <w:b/>
          <w:color w:val="000000"/>
          <w:szCs w:val="20"/>
          <w:lang w:val="lv-LV"/>
        </w:rPr>
        <w:t>1</w:t>
      </w:r>
      <w:r w:rsidRPr="00D822E7">
        <w:rPr>
          <w:rFonts w:ascii="Times New Roman" w:eastAsia="Times New Roman" w:hAnsi="Times New Roman" w:cs="Times New Roman"/>
          <w:b/>
          <w:color w:val="000000"/>
          <w:szCs w:val="20"/>
          <w:lang w:val="lv-LV"/>
        </w:rPr>
        <w:t>.</w:t>
      </w:r>
      <w:r w:rsidRPr="00D822E7">
        <w:rPr>
          <w:rFonts w:ascii="Times New Roman" w:eastAsia="Times New Roman" w:hAnsi="Times New Roman" w:cs="Times New Roman"/>
          <w:b/>
          <w:color w:val="000000"/>
          <w:szCs w:val="20"/>
          <w:lang w:val="lv-LV"/>
        </w:rPr>
        <w:tab/>
        <w:t xml:space="preserve">VĀRDI “LIETOŠANAI DZĪVNIEKIEM” </w:t>
      </w:r>
    </w:p>
    <w:p w14:paraId="3600CBD9"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57992127" w14:textId="3F84AD3A"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Lietošanai dzīvniekiem.</w:t>
      </w:r>
    </w:p>
    <w:p w14:paraId="2899CB1B"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52568C71" w14:textId="5FF6707F"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1</w:t>
      </w:r>
      <w:r w:rsidR="0095196A">
        <w:rPr>
          <w:rFonts w:ascii="Times New Roman" w:eastAsia="Times New Roman" w:hAnsi="Times New Roman" w:cs="Times New Roman"/>
          <w:b/>
          <w:color w:val="000000"/>
          <w:szCs w:val="20"/>
          <w:lang w:val="lv-LV"/>
        </w:rPr>
        <w:t>2</w:t>
      </w:r>
      <w:r w:rsidRPr="00D822E7">
        <w:rPr>
          <w:rFonts w:ascii="Times New Roman" w:eastAsia="Times New Roman" w:hAnsi="Times New Roman" w:cs="Times New Roman"/>
          <w:b/>
          <w:color w:val="000000"/>
          <w:szCs w:val="20"/>
          <w:lang w:val="lv-LV"/>
        </w:rPr>
        <w:t xml:space="preserve">. </w:t>
      </w:r>
      <w:r w:rsidRPr="00D822E7">
        <w:rPr>
          <w:rFonts w:ascii="Times New Roman" w:eastAsia="Times New Roman" w:hAnsi="Times New Roman" w:cs="Times New Roman"/>
          <w:b/>
          <w:color w:val="000000"/>
          <w:szCs w:val="20"/>
          <w:lang w:val="lv-LV"/>
        </w:rPr>
        <w:tab/>
        <w:t>VĀRDI “UZGLABĀT BĒRNIEM NEREDZAMĀ UN NEPIEEJAMĀ VIETĀ”</w:t>
      </w:r>
    </w:p>
    <w:p w14:paraId="5D56B2AD"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21178B4"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Uzglabāt bērniem neredzamā un nepieejamā vietā.</w:t>
      </w:r>
    </w:p>
    <w:p w14:paraId="535073C5"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28374BB" w14:textId="0C188173" w:rsidR="0047249C" w:rsidRPr="00D822E7" w:rsidRDefault="0047249C" w:rsidP="003E0C4F">
      <w:pPr>
        <w:pBdr>
          <w:top w:val="single" w:sz="4" w:space="1" w:color="auto"/>
          <w:left w:val="single" w:sz="4" w:space="4" w:color="auto"/>
          <w:bottom w:val="single" w:sz="4" w:space="0" w:color="auto"/>
          <w:right w:val="single" w:sz="4" w:space="4" w:color="auto"/>
        </w:pBdr>
        <w:tabs>
          <w:tab w:val="left" w:pos="567"/>
        </w:tabs>
        <w:spacing w:after="0" w:line="240" w:lineRule="auto"/>
        <w:rPr>
          <w:rFonts w:ascii="Times New Roman" w:eastAsia="Times New Roman" w:hAnsi="Times New Roman" w:cs="Times New Roman"/>
          <w:b/>
          <w:color w:val="000000"/>
          <w:szCs w:val="20"/>
          <w:lang w:val="lv-LV"/>
        </w:rPr>
      </w:pPr>
      <w:r w:rsidRPr="00D822E7">
        <w:rPr>
          <w:rFonts w:ascii="Times New Roman" w:eastAsia="Times New Roman" w:hAnsi="Times New Roman" w:cs="Times New Roman"/>
          <w:b/>
          <w:color w:val="000000"/>
          <w:szCs w:val="20"/>
          <w:lang w:val="lv-LV"/>
        </w:rPr>
        <w:t>1</w:t>
      </w:r>
      <w:r w:rsidR="0095196A">
        <w:rPr>
          <w:rFonts w:ascii="Times New Roman" w:eastAsia="Times New Roman" w:hAnsi="Times New Roman" w:cs="Times New Roman"/>
          <w:b/>
          <w:color w:val="000000"/>
          <w:szCs w:val="20"/>
          <w:lang w:val="lv-LV"/>
        </w:rPr>
        <w:t>3</w:t>
      </w:r>
      <w:r w:rsidRPr="00D822E7">
        <w:rPr>
          <w:rFonts w:ascii="Times New Roman" w:eastAsia="Times New Roman" w:hAnsi="Times New Roman" w:cs="Times New Roman"/>
          <w:b/>
          <w:color w:val="000000"/>
          <w:szCs w:val="20"/>
          <w:lang w:val="lv-LV"/>
        </w:rPr>
        <w:t xml:space="preserve">. </w:t>
      </w:r>
      <w:r w:rsidRPr="00D822E7">
        <w:rPr>
          <w:rFonts w:ascii="Times New Roman" w:eastAsia="Times New Roman" w:hAnsi="Times New Roman" w:cs="Times New Roman"/>
          <w:b/>
          <w:color w:val="000000"/>
          <w:szCs w:val="20"/>
          <w:lang w:val="lv-LV"/>
        </w:rPr>
        <w:tab/>
      </w:r>
      <w:r w:rsidR="0095196A" w:rsidRPr="0095196A">
        <w:rPr>
          <w:rFonts w:ascii="Times New Roman" w:eastAsia="Times New Roman" w:hAnsi="Times New Roman" w:cs="Times New Roman"/>
          <w:b/>
          <w:color w:val="000000"/>
          <w:szCs w:val="20"/>
          <w:lang w:val="lv-LV"/>
        </w:rPr>
        <w:t>TIRDZNIECĪBAS ATĻAUJAS TURĒTĀJS</w:t>
      </w:r>
    </w:p>
    <w:p w14:paraId="682222DE" w14:textId="77777777" w:rsidR="0047249C" w:rsidRPr="00D822E7" w:rsidRDefault="0047249C" w:rsidP="003E0C4F">
      <w:pPr>
        <w:spacing w:after="0" w:line="240" w:lineRule="auto"/>
        <w:ind w:right="-318"/>
        <w:rPr>
          <w:rFonts w:ascii="Times New Roman" w:eastAsia="Times New Roman" w:hAnsi="Times New Roman" w:cs="Times New Roman"/>
          <w:szCs w:val="20"/>
          <w:lang w:val="lv-LV"/>
        </w:rPr>
      </w:pPr>
    </w:p>
    <w:p w14:paraId="00A07EEF" w14:textId="77777777" w:rsidR="0047249C" w:rsidRPr="00D822E7" w:rsidRDefault="0047249C" w:rsidP="003E0C4F">
      <w:pPr>
        <w:spacing w:after="0" w:line="240" w:lineRule="auto"/>
        <w:rPr>
          <w:rFonts w:ascii="Times New Roman" w:eastAsia="Times New Roman" w:hAnsi="Times New Roman" w:cs="Times New Roman"/>
          <w:szCs w:val="20"/>
          <w:lang w:val="lv-LV"/>
        </w:rPr>
      </w:pPr>
      <w:r w:rsidRPr="00D822E7">
        <w:rPr>
          <w:rFonts w:ascii="Times New Roman" w:eastAsia="Times New Roman" w:hAnsi="Times New Roman" w:cs="Times New Roman"/>
          <w:szCs w:val="20"/>
          <w:lang w:val="lv-LV"/>
        </w:rPr>
        <w:t>Alivira Animal Health Limited</w:t>
      </w:r>
    </w:p>
    <w:p w14:paraId="75B28DA1"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59450BD" w14:textId="15BB33F3"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1</w:t>
      </w:r>
      <w:r w:rsidR="0095196A">
        <w:rPr>
          <w:rFonts w:ascii="Times New Roman" w:eastAsia="Times New Roman" w:hAnsi="Times New Roman" w:cs="Times New Roman"/>
          <w:b/>
          <w:color w:val="000000"/>
          <w:szCs w:val="20"/>
          <w:lang w:val="lv-LV"/>
        </w:rPr>
        <w:t>4</w:t>
      </w:r>
      <w:r w:rsidRPr="00D822E7">
        <w:rPr>
          <w:rFonts w:ascii="Times New Roman" w:eastAsia="Times New Roman" w:hAnsi="Times New Roman" w:cs="Times New Roman"/>
          <w:b/>
          <w:color w:val="000000"/>
          <w:szCs w:val="20"/>
          <w:lang w:val="lv-LV"/>
        </w:rPr>
        <w:t>.</w:t>
      </w:r>
      <w:r w:rsidRPr="00D822E7">
        <w:rPr>
          <w:rFonts w:ascii="Times New Roman" w:eastAsia="Times New Roman" w:hAnsi="Times New Roman" w:cs="Times New Roman"/>
          <w:b/>
          <w:color w:val="000000"/>
          <w:szCs w:val="20"/>
          <w:lang w:val="lv-LV"/>
        </w:rPr>
        <w:tab/>
      </w:r>
      <w:r w:rsidR="0095196A" w:rsidRPr="0095196A">
        <w:rPr>
          <w:rFonts w:ascii="Times New Roman" w:eastAsia="Times New Roman" w:hAnsi="Times New Roman" w:cs="Times New Roman"/>
          <w:b/>
          <w:caps/>
          <w:color w:val="000000"/>
          <w:szCs w:val="20"/>
          <w:lang w:val="lv-LV"/>
        </w:rPr>
        <w:t xml:space="preserve">TIRDZNIECĪBAS ATĻAUJAS </w:t>
      </w:r>
      <w:r w:rsidRPr="00D822E7">
        <w:rPr>
          <w:rFonts w:ascii="Times New Roman" w:eastAsia="Times New Roman" w:hAnsi="Times New Roman" w:cs="Times New Roman"/>
          <w:b/>
          <w:caps/>
          <w:color w:val="000000"/>
          <w:szCs w:val="20"/>
          <w:lang w:val="lv-LV"/>
        </w:rPr>
        <w:t>numursi</w:t>
      </w:r>
    </w:p>
    <w:p w14:paraId="05EA5BE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0AD435FD"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V/DCP/20/0059</w:t>
      </w:r>
    </w:p>
    <w:p w14:paraId="0A27DD91" w14:textId="77777777" w:rsidR="0047249C" w:rsidRDefault="0047249C" w:rsidP="003E0C4F">
      <w:pPr>
        <w:spacing w:after="0" w:line="240" w:lineRule="auto"/>
        <w:rPr>
          <w:rFonts w:ascii="Times New Roman" w:eastAsia="Times New Roman" w:hAnsi="Times New Roman" w:cs="Times New Roman"/>
          <w:color w:val="000000"/>
          <w:szCs w:val="20"/>
          <w:lang w:val="lv-LV"/>
        </w:rPr>
      </w:pPr>
    </w:p>
    <w:p w14:paraId="5C27B2CE" w14:textId="1C43FFFF"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1</w:t>
      </w:r>
      <w:r w:rsidR="0095196A">
        <w:rPr>
          <w:rFonts w:ascii="Times New Roman" w:eastAsia="Times New Roman" w:hAnsi="Times New Roman" w:cs="Times New Roman"/>
          <w:b/>
          <w:color w:val="000000"/>
          <w:szCs w:val="20"/>
          <w:lang w:val="lv-LV"/>
        </w:rPr>
        <w:t>5</w:t>
      </w:r>
      <w:r w:rsidRPr="00D822E7">
        <w:rPr>
          <w:rFonts w:ascii="Times New Roman" w:eastAsia="Times New Roman" w:hAnsi="Times New Roman" w:cs="Times New Roman"/>
          <w:b/>
          <w:color w:val="000000"/>
          <w:szCs w:val="20"/>
          <w:lang w:val="lv-LV"/>
        </w:rPr>
        <w:t>.</w:t>
      </w:r>
      <w:r w:rsidRPr="00D822E7">
        <w:rPr>
          <w:rFonts w:ascii="Times New Roman" w:eastAsia="Times New Roman" w:hAnsi="Times New Roman" w:cs="Times New Roman"/>
          <w:b/>
          <w:color w:val="000000"/>
          <w:szCs w:val="20"/>
          <w:lang w:val="lv-LV"/>
        </w:rPr>
        <w:tab/>
        <w:t xml:space="preserve">SĒRIJAS NUMURS </w:t>
      </w:r>
    </w:p>
    <w:p w14:paraId="7A03794D"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72517176" w14:textId="69BB4257"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 xml:space="preserve">Lot </w:t>
      </w:r>
      <w:r w:rsidR="0095196A" w:rsidRPr="0095196A">
        <w:rPr>
          <w:rFonts w:ascii="Times New Roman" w:eastAsia="Times New Roman" w:hAnsi="Times New Roman" w:cs="Times New Roman"/>
          <w:color w:val="000000"/>
          <w:szCs w:val="20"/>
          <w:lang w:val="lv-LV"/>
        </w:rPr>
        <w:t>{numurs}</w:t>
      </w:r>
    </w:p>
    <w:p w14:paraId="397AAAB0" w14:textId="77777777" w:rsidR="0047249C" w:rsidRPr="00D822E7" w:rsidRDefault="0047249C" w:rsidP="003E0C4F">
      <w:pPr>
        <w:spacing w:after="0" w:line="240" w:lineRule="auto"/>
        <w:jc w:val="center"/>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47249C" w:rsidRPr="00514F58" w14:paraId="2BFC39FE" w14:textId="77777777" w:rsidTr="000E1995">
        <w:trPr>
          <w:trHeight w:val="730"/>
        </w:trPr>
        <w:tc>
          <w:tcPr>
            <w:tcW w:w="9298" w:type="dxa"/>
            <w:tcBorders>
              <w:bottom w:val="single" w:sz="4" w:space="0" w:color="auto"/>
            </w:tcBorders>
          </w:tcPr>
          <w:p w14:paraId="31F2EE4A" w14:textId="3492D970"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lastRenderedPageBreak/>
              <w:t xml:space="preserve">UZ </w:t>
            </w:r>
            <w:r w:rsidR="0095196A" w:rsidRPr="0095196A">
              <w:rPr>
                <w:rFonts w:ascii="Times New Roman" w:eastAsia="Times New Roman" w:hAnsi="Times New Roman" w:cs="Times New Roman"/>
                <w:b/>
                <w:color w:val="000000"/>
                <w:szCs w:val="20"/>
                <w:lang w:val="lv-LV"/>
              </w:rPr>
              <w:t>TIEŠĀ</w:t>
            </w:r>
            <w:r w:rsidRPr="00D822E7">
              <w:rPr>
                <w:rFonts w:ascii="Times New Roman" w:eastAsia="Times New Roman" w:hAnsi="Times New Roman" w:cs="Times New Roman"/>
                <w:b/>
                <w:color w:val="000000"/>
                <w:szCs w:val="20"/>
                <w:lang w:val="lv-LV"/>
              </w:rPr>
              <w:t xml:space="preserve"> IEPAKOJUMA</w:t>
            </w:r>
            <w:r w:rsidR="0095196A" w:rsidRPr="00F4249F">
              <w:rPr>
                <w:lang w:val="lv-LV"/>
              </w:rPr>
              <w:t xml:space="preserve"> </w:t>
            </w:r>
            <w:r w:rsidR="0095196A" w:rsidRPr="0095196A">
              <w:rPr>
                <w:rFonts w:ascii="Times New Roman" w:eastAsia="Times New Roman" w:hAnsi="Times New Roman" w:cs="Times New Roman"/>
                <w:b/>
                <w:color w:val="000000"/>
                <w:szCs w:val="20"/>
                <w:lang w:val="lv-LV"/>
              </w:rPr>
              <w:t>NORĀDĀMĀ INFORMĀCIJA</w:t>
            </w:r>
          </w:p>
          <w:p w14:paraId="4FAC6A3E" w14:textId="77777777" w:rsidR="0047249C" w:rsidRPr="00D822E7" w:rsidRDefault="0047249C" w:rsidP="00A41987">
            <w:pPr>
              <w:tabs>
                <w:tab w:val="left" w:pos="567"/>
              </w:tabs>
              <w:spacing w:after="0" w:line="240" w:lineRule="auto"/>
              <w:rPr>
                <w:rFonts w:ascii="Times New Roman" w:eastAsia="Times New Roman" w:hAnsi="Times New Roman" w:cs="Times New Roman"/>
                <w:b/>
                <w:color w:val="000000"/>
                <w:szCs w:val="20"/>
                <w:lang w:val="lv-LV"/>
              </w:rPr>
            </w:pPr>
          </w:p>
          <w:p w14:paraId="2474B2CD" w14:textId="77777777" w:rsidR="0047249C" w:rsidRPr="00D822E7" w:rsidRDefault="0047249C" w:rsidP="00A41987">
            <w:pPr>
              <w:tabs>
                <w:tab w:val="left" w:pos="567"/>
              </w:tabs>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Flakons (100 ml / 250 ml)</w:t>
            </w:r>
          </w:p>
        </w:tc>
      </w:tr>
    </w:tbl>
    <w:p w14:paraId="06497EBF" w14:textId="77777777" w:rsidR="0047249C" w:rsidRPr="00D822E7" w:rsidRDefault="0047249C" w:rsidP="003E0C4F">
      <w:pPr>
        <w:spacing w:after="0" w:line="240" w:lineRule="auto"/>
        <w:rPr>
          <w:rFonts w:ascii="Times New Roman" w:eastAsia="Times New Roman" w:hAnsi="Times New Roman" w:cs="Times New Roman"/>
          <w:color w:val="000000"/>
          <w:szCs w:val="20"/>
          <w:u w:val="single"/>
          <w:lang w:val="lv-LV"/>
        </w:rPr>
      </w:pPr>
    </w:p>
    <w:p w14:paraId="4C902513" w14:textId="77777777" w:rsidR="0047249C" w:rsidRPr="00D822E7"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50EB32E0" w14:textId="77777777"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1.</w:t>
      </w:r>
      <w:r w:rsidRPr="00D822E7">
        <w:rPr>
          <w:rFonts w:ascii="Times New Roman" w:eastAsia="Times New Roman" w:hAnsi="Times New Roman" w:cs="Times New Roman"/>
          <w:b/>
          <w:color w:val="000000"/>
          <w:szCs w:val="20"/>
          <w:lang w:val="lv-LV"/>
        </w:rPr>
        <w:tab/>
        <w:t xml:space="preserve">VETERINĀRO ZĀĻU NOSAUKUMS </w:t>
      </w:r>
    </w:p>
    <w:p w14:paraId="6A0BA792"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F205F02" w14:textId="55095E69" w:rsidR="0047249C" w:rsidRPr="004B742A" w:rsidRDefault="0047249C" w:rsidP="00A41987">
      <w:pPr>
        <w:spacing w:after="0" w:line="240" w:lineRule="auto"/>
        <w:rPr>
          <w:rFonts w:ascii="Times New Roman" w:eastAsia="Times New Roman" w:hAnsi="Times New Roman" w:cs="Times New Roman"/>
          <w:szCs w:val="20"/>
          <w:lang w:val="lv-LV"/>
        </w:rPr>
      </w:pPr>
      <w:r w:rsidRPr="00A41987">
        <w:rPr>
          <w:rFonts w:ascii="Times New Roman" w:eastAsia="Times New Roman" w:hAnsi="Times New Roman" w:cs="Times New Roman"/>
          <w:bCs/>
          <w:szCs w:val="20"/>
          <w:lang w:val="lv-LV"/>
        </w:rPr>
        <w:t>Tulaject</w:t>
      </w:r>
      <w:r w:rsidRPr="00D822E7">
        <w:rPr>
          <w:rFonts w:ascii="Times New Roman" w:eastAsia="Times New Roman" w:hAnsi="Times New Roman" w:cs="Times New Roman"/>
          <w:b/>
          <w:szCs w:val="20"/>
          <w:lang w:val="lv-LV"/>
        </w:rPr>
        <w:t xml:space="preserve"> </w:t>
      </w:r>
      <w:r w:rsidRPr="00D822E7">
        <w:rPr>
          <w:rFonts w:ascii="Times New Roman" w:eastAsia="Times New Roman" w:hAnsi="Times New Roman" w:cs="Times New Roman"/>
          <w:szCs w:val="20"/>
          <w:lang w:val="lv-LV"/>
        </w:rPr>
        <w:t xml:space="preserve">100 mg/ml šķīdums injekcijām </w:t>
      </w:r>
    </w:p>
    <w:p w14:paraId="37E98500"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06FE214" w14:textId="225E3705"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b/>
          <w:color w:val="000000"/>
          <w:szCs w:val="20"/>
          <w:lang w:val="lv-LV"/>
        </w:rPr>
        <w:t>2.</w:t>
      </w:r>
      <w:r w:rsidRPr="00D822E7">
        <w:rPr>
          <w:rFonts w:ascii="Times New Roman" w:eastAsia="Times New Roman" w:hAnsi="Times New Roman" w:cs="Times New Roman"/>
          <w:b/>
          <w:color w:val="000000"/>
          <w:szCs w:val="20"/>
          <w:lang w:val="lv-LV"/>
        </w:rPr>
        <w:tab/>
      </w:r>
      <w:r w:rsidR="0095196A" w:rsidRPr="0095196A">
        <w:rPr>
          <w:rFonts w:ascii="Times New Roman" w:eastAsia="Times New Roman" w:hAnsi="Times New Roman" w:cs="Times New Roman"/>
          <w:b/>
          <w:color w:val="000000"/>
          <w:szCs w:val="20"/>
          <w:lang w:val="lv-LV"/>
        </w:rPr>
        <w:t xml:space="preserve">INFORMĀCIJA PAR </w:t>
      </w:r>
      <w:r w:rsidRPr="00D822E7">
        <w:rPr>
          <w:rFonts w:ascii="Times New Roman" w:eastAsia="Times New Roman" w:hAnsi="Times New Roman" w:cs="Times New Roman"/>
          <w:b/>
          <w:color w:val="000000"/>
          <w:szCs w:val="20"/>
          <w:lang w:val="lv-LV"/>
        </w:rPr>
        <w:t>AKTĪV</w:t>
      </w:r>
      <w:r w:rsidR="0095196A">
        <w:rPr>
          <w:rFonts w:ascii="Times New Roman" w:eastAsia="Times New Roman" w:hAnsi="Times New Roman" w:cs="Times New Roman"/>
          <w:b/>
          <w:color w:val="000000"/>
          <w:szCs w:val="20"/>
          <w:lang w:val="lv-LV"/>
        </w:rPr>
        <w:t>AJĀM</w:t>
      </w:r>
      <w:r w:rsidRPr="00D822E7">
        <w:rPr>
          <w:rFonts w:ascii="Times New Roman" w:eastAsia="Times New Roman" w:hAnsi="Times New Roman" w:cs="Times New Roman"/>
          <w:b/>
          <w:color w:val="000000"/>
          <w:szCs w:val="20"/>
          <w:lang w:val="lv-LV"/>
        </w:rPr>
        <w:t xml:space="preserve"> VIEL</w:t>
      </w:r>
      <w:r w:rsidR="0095196A">
        <w:rPr>
          <w:rFonts w:ascii="Times New Roman" w:eastAsia="Times New Roman" w:hAnsi="Times New Roman" w:cs="Times New Roman"/>
          <w:b/>
          <w:color w:val="000000"/>
          <w:szCs w:val="20"/>
          <w:lang w:val="lv-LV"/>
        </w:rPr>
        <w:t>ĀM</w:t>
      </w:r>
      <w:r w:rsidRPr="00D822E7">
        <w:rPr>
          <w:rFonts w:ascii="Times New Roman" w:eastAsia="Times New Roman" w:hAnsi="Times New Roman" w:cs="Times New Roman"/>
          <w:b/>
          <w:color w:val="000000"/>
          <w:szCs w:val="20"/>
          <w:lang w:val="lv-LV"/>
        </w:rPr>
        <w:t xml:space="preserve"> </w:t>
      </w:r>
    </w:p>
    <w:p w14:paraId="3F40F07C"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39568902" w14:textId="77777777" w:rsidR="0047249C" w:rsidRPr="00D822E7" w:rsidRDefault="0047249C" w:rsidP="003E0C4F">
      <w:pPr>
        <w:spacing w:after="0" w:line="240" w:lineRule="auto"/>
        <w:rPr>
          <w:rFonts w:ascii="Times New Roman" w:eastAsia="Times New Roman" w:hAnsi="Times New Roman" w:cs="Times New Roman"/>
          <w:lang w:val="lv-LV"/>
        </w:rPr>
      </w:pPr>
      <w:r w:rsidRPr="00D822E7">
        <w:rPr>
          <w:rFonts w:ascii="Times New Roman" w:eastAsia="Times New Roman" w:hAnsi="Times New Roman" w:cs="Times New Roman"/>
          <w:lang w:val="lv-LV"/>
        </w:rPr>
        <w:t>Tulatromicīns</w:t>
      </w:r>
      <w:r w:rsidRPr="00D822E7">
        <w:rPr>
          <w:rFonts w:ascii="Times New Roman" w:eastAsia="Times New Roman" w:hAnsi="Times New Roman" w:cs="Times New Roman"/>
          <w:lang w:val="lv-LV"/>
        </w:rPr>
        <w:tab/>
      </w:r>
      <w:r w:rsidRPr="00D822E7">
        <w:rPr>
          <w:rFonts w:ascii="Times New Roman" w:eastAsia="Times New Roman" w:hAnsi="Times New Roman" w:cs="Times New Roman"/>
          <w:lang w:val="lv-LV"/>
        </w:rPr>
        <w:tab/>
        <w:t>100 mg/ml</w:t>
      </w:r>
    </w:p>
    <w:p w14:paraId="47D2E1E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2372988D" w14:textId="73D137C1"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MĒRĶSUGAS</w:t>
      </w:r>
    </w:p>
    <w:p w14:paraId="7E5327F8"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573151A0" w14:textId="77777777" w:rsidR="0047249C" w:rsidRPr="004B742A" w:rsidRDefault="0047249C" w:rsidP="003E0C4F">
      <w:pPr>
        <w:spacing w:after="0" w:line="240" w:lineRule="auto"/>
        <w:rPr>
          <w:rFonts w:ascii="Times New Roman" w:eastAsia="Times New Roman" w:hAnsi="Times New Roman" w:cs="Times New Roman"/>
          <w:lang w:val="lv-LV"/>
        </w:rPr>
      </w:pPr>
      <w:r w:rsidRPr="004B742A">
        <w:rPr>
          <w:rFonts w:ascii="Times New Roman" w:eastAsia="Times New Roman" w:hAnsi="Times New Roman" w:cs="Times New Roman"/>
          <w:lang w:val="lv-LV"/>
        </w:rPr>
        <w:t>Liellopi, cūkas un aitas.</w:t>
      </w:r>
    </w:p>
    <w:p w14:paraId="5A3BED11" w14:textId="77777777" w:rsidR="0047249C" w:rsidRPr="004B742A" w:rsidRDefault="0047249C" w:rsidP="003E0C4F">
      <w:pPr>
        <w:spacing w:after="0" w:line="240" w:lineRule="auto"/>
        <w:rPr>
          <w:rFonts w:ascii="Times New Roman" w:eastAsia="Times New Roman" w:hAnsi="Times New Roman" w:cs="Times New Roman"/>
          <w:i/>
          <w:iCs/>
          <w:lang w:val="pt-PT"/>
        </w:rPr>
      </w:pPr>
    </w:p>
    <w:p w14:paraId="2741DAEA" w14:textId="6D38FE94" w:rsidR="0047249C" w:rsidRPr="00D822E7" w:rsidRDefault="0095196A"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4</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r>
      <w:r w:rsidR="0047249C" w:rsidRPr="00D822E7">
        <w:rPr>
          <w:rFonts w:ascii="Times New Roman" w:eastAsia="Times New Roman" w:hAnsi="Times New Roman" w:cs="Times New Roman"/>
          <w:b/>
          <w:szCs w:val="20"/>
          <w:lang w:val="lv-LV"/>
        </w:rPr>
        <w:t>LIETOŠANAS VEIDI</w:t>
      </w:r>
    </w:p>
    <w:p w14:paraId="247807B8"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2BCCE6FA"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 xml:space="preserve">Liellopiem: s.c. </w:t>
      </w:r>
    </w:p>
    <w:p w14:paraId="6EC5C315" w14:textId="77777777" w:rsidR="0047249C" w:rsidRPr="004B742A" w:rsidRDefault="0047249C" w:rsidP="003E0C4F">
      <w:pPr>
        <w:spacing w:after="0" w:line="240" w:lineRule="auto"/>
        <w:rPr>
          <w:rFonts w:ascii="Times New Roman" w:eastAsia="Times New Roman" w:hAnsi="Times New Roman" w:cs="Times New Roman"/>
          <w:lang w:val="lv-LV"/>
        </w:rPr>
      </w:pPr>
      <w:r w:rsidRPr="004B742A">
        <w:rPr>
          <w:rFonts w:ascii="Times New Roman" w:eastAsia="Times New Roman" w:hAnsi="Times New Roman" w:cs="Times New Roman"/>
          <w:lang w:val="lv-LV"/>
        </w:rPr>
        <w:t xml:space="preserve">Cūkām un aitām: i.m. </w:t>
      </w:r>
    </w:p>
    <w:p w14:paraId="33D9FAA9" w14:textId="77777777" w:rsidR="0047249C" w:rsidRPr="004B742A" w:rsidRDefault="0047249C" w:rsidP="003E0C4F">
      <w:pPr>
        <w:spacing w:after="0" w:line="240" w:lineRule="auto"/>
        <w:rPr>
          <w:rFonts w:ascii="Times New Roman" w:eastAsia="Times New Roman" w:hAnsi="Times New Roman" w:cs="Times New Roman"/>
          <w:lang w:val="lv-LV"/>
        </w:rPr>
      </w:pPr>
    </w:p>
    <w:p w14:paraId="4C71ECF3" w14:textId="3C51C293"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Pirms lietošanas izlasiet lietošanas instrukciju.</w:t>
      </w:r>
    </w:p>
    <w:p w14:paraId="499C120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D85A64B" w14:textId="037D2A6B" w:rsidR="0047249C" w:rsidRPr="00D822E7" w:rsidRDefault="00C50646" w:rsidP="003E0C4F">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5</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 xml:space="preserve">IEROBEŽOJUMU PERIODS </w:t>
      </w:r>
    </w:p>
    <w:p w14:paraId="3B498CA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0FA58A75" w14:textId="27A25F24"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lang w:val="lv-LV" w:eastAsia="lv-LV"/>
        </w:rPr>
        <w:t>Ierobežojumu period</w:t>
      </w:r>
      <w:r w:rsidR="00C84F2E" w:rsidRPr="00F4249F">
        <w:rPr>
          <w:rFonts w:ascii="Times New Roman" w:eastAsia="Times New Roman" w:hAnsi="Times New Roman" w:cs="Times New Roman"/>
          <w:color w:val="000000"/>
          <w:lang w:val="lv-LV" w:eastAsia="lv-LV"/>
        </w:rPr>
        <w:t>i</w:t>
      </w:r>
      <w:r w:rsidRPr="00F4249F">
        <w:rPr>
          <w:rFonts w:ascii="Times New Roman" w:eastAsia="Times New Roman" w:hAnsi="Times New Roman" w:cs="Times New Roman"/>
          <w:color w:val="000000"/>
          <w:lang w:val="lv-LV" w:eastAsia="lv-LV"/>
        </w:rPr>
        <w:t>:</w:t>
      </w:r>
      <w:r w:rsidRPr="00D822E7">
        <w:rPr>
          <w:rFonts w:ascii="Times New Roman" w:eastAsia="Times New Roman" w:hAnsi="Times New Roman" w:cs="Times New Roman"/>
          <w:color w:val="000000"/>
          <w:lang w:val="lv-LV" w:eastAsia="lv-LV"/>
        </w:rPr>
        <w:t xml:space="preserve"> </w:t>
      </w:r>
    </w:p>
    <w:p w14:paraId="5CBD6F49"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 xml:space="preserve">Gaļai un blakusproduktiem: </w:t>
      </w:r>
    </w:p>
    <w:p w14:paraId="6A6339FB"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u w:val="single"/>
          <w:lang w:val="lv-LV" w:eastAsia="lv-LV"/>
        </w:rPr>
        <w:t>Liellopiem</w:t>
      </w:r>
      <w:r w:rsidRPr="00D822E7">
        <w:rPr>
          <w:rFonts w:ascii="Times New Roman" w:eastAsia="Times New Roman" w:hAnsi="Times New Roman" w:cs="Times New Roman"/>
          <w:color w:val="000000"/>
          <w:lang w:val="lv-LV" w:eastAsia="lv-LV"/>
        </w:rPr>
        <w:t xml:space="preserve">: 22 dienas. </w:t>
      </w:r>
    </w:p>
    <w:p w14:paraId="7BB432B0"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u w:val="single"/>
          <w:lang w:val="lv-LV" w:eastAsia="lv-LV"/>
        </w:rPr>
        <w:t>Cūkām</w:t>
      </w:r>
      <w:r w:rsidRPr="00D822E7">
        <w:rPr>
          <w:rFonts w:ascii="Times New Roman" w:eastAsia="Times New Roman" w:hAnsi="Times New Roman" w:cs="Times New Roman"/>
          <w:color w:val="000000"/>
          <w:lang w:val="lv-LV" w:eastAsia="lv-LV"/>
        </w:rPr>
        <w:t xml:space="preserve">: 13 dienas. </w:t>
      </w:r>
    </w:p>
    <w:p w14:paraId="4B098857"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u w:val="single"/>
          <w:lang w:val="lv-LV" w:eastAsia="lv-LV"/>
        </w:rPr>
        <w:t>Aitām</w:t>
      </w:r>
      <w:r w:rsidRPr="00D822E7">
        <w:rPr>
          <w:rFonts w:ascii="Times New Roman" w:eastAsia="Times New Roman" w:hAnsi="Times New Roman" w:cs="Times New Roman"/>
          <w:color w:val="000000"/>
          <w:lang w:val="lv-LV" w:eastAsia="lv-LV"/>
        </w:rPr>
        <w:t xml:space="preserve">: 16 dienas. </w:t>
      </w:r>
    </w:p>
    <w:p w14:paraId="47C05BEE"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p>
    <w:p w14:paraId="399389A3" w14:textId="33F6CB4A"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r w:rsidRPr="00D822E7">
        <w:rPr>
          <w:rFonts w:ascii="Times New Roman" w:eastAsia="Times New Roman" w:hAnsi="Times New Roman" w:cs="Times New Roman"/>
          <w:color w:val="000000"/>
          <w:lang w:val="lv-LV" w:eastAsia="lv-LV"/>
        </w:rPr>
        <w:t xml:space="preserve">Nav reģistrēts lietošanai dzīvniekiem, kuru pienu izmanto cilvēku uzturā. </w:t>
      </w:r>
    </w:p>
    <w:p w14:paraId="6C13F353" w14:textId="77777777" w:rsidR="0047249C" w:rsidRPr="00D822E7" w:rsidRDefault="0047249C" w:rsidP="003E0C4F">
      <w:pPr>
        <w:autoSpaceDE w:val="0"/>
        <w:autoSpaceDN w:val="0"/>
        <w:adjustRightInd w:val="0"/>
        <w:spacing w:after="0" w:line="240" w:lineRule="auto"/>
        <w:rPr>
          <w:rFonts w:ascii="Times New Roman" w:eastAsia="Times New Roman" w:hAnsi="Times New Roman" w:cs="Times New Roman"/>
          <w:color w:val="000000"/>
          <w:lang w:val="lv-LV" w:eastAsia="lv-LV"/>
        </w:rPr>
      </w:pPr>
    </w:p>
    <w:p w14:paraId="546AB16F" w14:textId="77777777" w:rsidR="0047249C" w:rsidRPr="00D822E7" w:rsidRDefault="0047249C" w:rsidP="003E0C4F">
      <w:pPr>
        <w:spacing w:after="0" w:line="240" w:lineRule="auto"/>
        <w:jc w:val="both"/>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lang w:val="lv-LV"/>
        </w:rPr>
        <w:t>Nelietot grūsniem dzīvniekiem 2 mēnešus pirms gaidāmajām dzemdībām, ja šo dzīvnieku pienu paredzēts izmantot cilvēku uzturā.</w:t>
      </w:r>
    </w:p>
    <w:p w14:paraId="1C25D9F3"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5575C9FF" w14:textId="0D61D900" w:rsidR="0047249C" w:rsidRPr="00D822E7" w:rsidRDefault="00C50646"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6</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DERĪGUMA TERMIŅŠ</w:t>
      </w:r>
    </w:p>
    <w:p w14:paraId="22D30D76"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5B828D5" w14:textId="013A78DF"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E</w:t>
      </w:r>
      <w:r w:rsidR="00222FCC">
        <w:rPr>
          <w:rFonts w:ascii="Times New Roman" w:eastAsia="Times New Roman" w:hAnsi="Times New Roman" w:cs="Times New Roman"/>
          <w:color w:val="000000"/>
          <w:szCs w:val="20"/>
          <w:lang w:val="lv-LV"/>
        </w:rPr>
        <w:t>xp. {m</w:t>
      </w:r>
      <w:r w:rsidR="00113544">
        <w:rPr>
          <w:rFonts w:ascii="Times New Roman" w:eastAsia="Times New Roman" w:hAnsi="Times New Roman" w:cs="Times New Roman"/>
          <w:color w:val="000000"/>
          <w:szCs w:val="20"/>
          <w:lang w:val="lv-LV"/>
        </w:rPr>
        <w:t>ēnesis</w:t>
      </w:r>
      <w:r w:rsidR="00222FCC">
        <w:rPr>
          <w:rFonts w:ascii="Times New Roman" w:eastAsia="Times New Roman" w:hAnsi="Times New Roman" w:cs="Times New Roman"/>
          <w:color w:val="000000"/>
          <w:szCs w:val="20"/>
          <w:lang w:val="lv-LV"/>
        </w:rPr>
        <w:t>/g</w:t>
      </w:r>
      <w:r w:rsidR="00113544">
        <w:rPr>
          <w:rFonts w:ascii="Times New Roman" w:eastAsia="Times New Roman" w:hAnsi="Times New Roman" w:cs="Times New Roman"/>
          <w:color w:val="000000"/>
          <w:szCs w:val="20"/>
          <w:lang w:val="lv-LV"/>
        </w:rPr>
        <w:t>ads</w:t>
      </w:r>
      <w:r w:rsidR="00222FCC">
        <w:rPr>
          <w:rFonts w:ascii="Times New Roman" w:eastAsia="Times New Roman" w:hAnsi="Times New Roman" w:cs="Times New Roman"/>
          <w:color w:val="000000"/>
          <w:szCs w:val="20"/>
          <w:lang w:val="lv-LV"/>
        </w:rPr>
        <w:t>}</w:t>
      </w:r>
      <w:r w:rsidRPr="00D822E7">
        <w:rPr>
          <w:rFonts w:ascii="Times New Roman" w:eastAsia="Times New Roman" w:hAnsi="Times New Roman" w:cs="Times New Roman"/>
          <w:color w:val="000000"/>
          <w:szCs w:val="20"/>
          <w:lang w:val="lv-LV"/>
        </w:rPr>
        <w:t xml:space="preserve"> </w:t>
      </w:r>
    </w:p>
    <w:p w14:paraId="5503395C" w14:textId="40959801" w:rsidR="0047249C" w:rsidRPr="00D822E7" w:rsidRDefault="00222FCC"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P</w:t>
      </w:r>
      <w:r w:rsidR="0047249C" w:rsidRPr="00D822E7">
        <w:rPr>
          <w:rFonts w:ascii="Times New Roman" w:eastAsia="Times New Roman" w:hAnsi="Times New Roman" w:cs="Times New Roman"/>
          <w:color w:val="000000"/>
          <w:szCs w:val="20"/>
          <w:lang w:val="lv-LV"/>
        </w:rPr>
        <w:t xml:space="preserve">ēc </w:t>
      </w:r>
      <w:r w:rsidR="00C84F2E">
        <w:rPr>
          <w:rFonts w:ascii="Times New Roman" w:eastAsia="Times New Roman" w:hAnsi="Times New Roman" w:cs="Times New Roman"/>
          <w:color w:val="000000"/>
          <w:szCs w:val="20"/>
          <w:lang w:val="lv-LV"/>
        </w:rPr>
        <w:t>caurduršanas</w:t>
      </w:r>
      <w:r>
        <w:rPr>
          <w:rFonts w:ascii="Times New Roman" w:eastAsia="Times New Roman" w:hAnsi="Times New Roman" w:cs="Times New Roman"/>
          <w:color w:val="000000"/>
          <w:szCs w:val="20"/>
          <w:lang w:val="lv-LV"/>
        </w:rPr>
        <w:t>, izlietot</w:t>
      </w:r>
      <w:r w:rsidR="0047249C" w:rsidRPr="00D822E7">
        <w:rPr>
          <w:rFonts w:ascii="Times New Roman" w:eastAsia="Times New Roman" w:hAnsi="Times New Roman" w:cs="Times New Roman"/>
          <w:color w:val="000000"/>
          <w:szCs w:val="20"/>
          <w:lang w:val="lv-LV"/>
        </w:rPr>
        <w:t xml:space="preserve"> 28 dien</w:t>
      </w:r>
      <w:r>
        <w:rPr>
          <w:rFonts w:ascii="Times New Roman" w:eastAsia="Times New Roman" w:hAnsi="Times New Roman" w:cs="Times New Roman"/>
          <w:color w:val="000000"/>
          <w:szCs w:val="20"/>
          <w:lang w:val="lv-LV"/>
        </w:rPr>
        <w:t>u laikā</w:t>
      </w:r>
      <w:r w:rsidR="0047249C" w:rsidRPr="00D822E7">
        <w:rPr>
          <w:rFonts w:ascii="Times New Roman" w:eastAsia="Times New Roman" w:hAnsi="Times New Roman" w:cs="Times New Roman"/>
          <w:color w:val="000000"/>
          <w:szCs w:val="20"/>
          <w:lang w:val="lv-LV"/>
        </w:rPr>
        <w:t>.</w:t>
      </w:r>
    </w:p>
    <w:p w14:paraId="77BC7149" w14:textId="45F5259F"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 xml:space="preserve">Pēc </w:t>
      </w:r>
      <w:r w:rsidRPr="00D822E7">
        <w:rPr>
          <w:rFonts w:ascii="Times New Roman" w:eastAsia="Times New Roman" w:hAnsi="Times New Roman" w:cs="Times New Roman"/>
          <w:lang w:val="lv-LV"/>
        </w:rPr>
        <w:t xml:space="preserve">caurduršanas </w:t>
      </w:r>
      <w:r w:rsidRPr="00D822E7">
        <w:rPr>
          <w:rFonts w:ascii="Times New Roman" w:eastAsia="Times New Roman" w:hAnsi="Times New Roman" w:cs="Times New Roman"/>
          <w:color w:val="000000"/>
          <w:szCs w:val="20"/>
          <w:lang w:val="lv-LV"/>
        </w:rPr>
        <w:t>izlietot līdz ...</w:t>
      </w:r>
    </w:p>
    <w:p w14:paraId="6EBA77F5"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0298F0A3" w14:textId="68E1F810" w:rsidR="0047249C" w:rsidRPr="00D822E7" w:rsidRDefault="00C50646"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7</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 xml:space="preserve"> ĪPAŠI UZGLABĀŠANAS NOSACĪJUMI</w:t>
      </w:r>
    </w:p>
    <w:p w14:paraId="40544FCB"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58F09109"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FF8E43B" w14:textId="343CA78B" w:rsidR="0047249C" w:rsidRPr="00D822E7" w:rsidRDefault="00C50646" w:rsidP="003E0C4F">
      <w:pPr>
        <w:pBdr>
          <w:top w:val="single" w:sz="4" w:space="1" w:color="auto"/>
          <w:left w:val="single" w:sz="4" w:space="4" w:color="auto"/>
          <w:bottom w:val="single" w:sz="4" w:space="0" w:color="auto"/>
          <w:right w:val="single" w:sz="4" w:space="4" w:color="auto"/>
        </w:pBdr>
        <w:tabs>
          <w:tab w:val="left" w:pos="567"/>
        </w:tabs>
        <w:spacing w:after="0" w:line="240" w:lineRule="auto"/>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8</w:t>
      </w:r>
      <w:r w:rsidR="0047249C" w:rsidRPr="00D822E7">
        <w:rPr>
          <w:rFonts w:ascii="Times New Roman" w:eastAsia="Times New Roman" w:hAnsi="Times New Roman" w:cs="Times New Roman"/>
          <w:b/>
          <w:color w:val="000000"/>
          <w:szCs w:val="20"/>
          <w:lang w:val="lv-LV"/>
        </w:rPr>
        <w:t xml:space="preserve">. </w:t>
      </w:r>
      <w:r w:rsidR="0047249C" w:rsidRPr="00D822E7">
        <w:rPr>
          <w:rFonts w:ascii="Times New Roman" w:eastAsia="Times New Roman" w:hAnsi="Times New Roman" w:cs="Times New Roman"/>
          <w:b/>
          <w:color w:val="000000"/>
          <w:szCs w:val="20"/>
          <w:lang w:val="lv-LV"/>
        </w:rPr>
        <w:tab/>
      </w:r>
      <w:r w:rsidRPr="00C50646">
        <w:rPr>
          <w:rFonts w:ascii="Times New Roman" w:eastAsia="Times New Roman" w:hAnsi="Times New Roman" w:cs="Times New Roman"/>
          <w:b/>
          <w:color w:val="000000"/>
          <w:szCs w:val="20"/>
          <w:lang w:val="lv-LV"/>
        </w:rPr>
        <w:t>TIRDZNIECĪBAS ATĻAUJAS TURĒTĀJS</w:t>
      </w:r>
    </w:p>
    <w:p w14:paraId="2A587CBC" w14:textId="77777777" w:rsidR="0047249C" w:rsidRPr="00D822E7" w:rsidRDefault="0047249C" w:rsidP="003E0C4F">
      <w:pPr>
        <w:spacing w:after="0" w:line="240" w:lineRule="auto"/>
        <w:ind w:right="-318"/>
        <w:rPr>
          <w:rFonts w:ascii="Times New Roman" w:eastAsia="Times New Roman" w:hAnsi="Times New Roman" w:cs="Times New Roman"/>
          <w:szCs w:val="20"/>
          <w:lang w:val="lv-LV"/>
        </w:rPr>
      </w:pPr>
    </w:p>
    <w:p w14:paraId="1FB5EED9" w14:textId="77777777" w:rsidR="0047249C" w:rsidRPr="00D822E7" w:rsidRDefault="0047249C" w:rsidP="003E0C4F">
      <w:pPr>
        <w:spacing w:after="0" w:line="240" w:lineRule="auto"/>
        <w:rPr>
          <w:rFonts w:ascii="Times New Roman" w:eastAsia="Times New Roman" w:hAnsi="Times New Roman" w:cs="Times New Roman"/>
          <w:szCs w:val="20"/>
          <w:lang w:val="lv-LV"/>
        </w:rPr>
      </w:pPr>
      <w:r w:rsidRPr="00D822E7">
        <w:rPr>
          <w:rFonts w:ascii="Times New Roman" w:eastAsia="Times New Roman" w:hAnsi="Times New Roman" w:cs="Times New Roman"/>
          <w:szCs w:val="20"/>
          <w:lang w:val="lv-LV"/>
        </w:rPr>
        <w:t>Alivira Animal Health Limited</w:t>
      </w:r>
    </w:p>
    <w:p w14:paraId="487EAC8C" w14:textId="77777777" w:rsidR="0047249C" w:rsidRDefault="0047249C" w:rsidP="003E0C4F">
      <w:pPr>
        <w:spacing w:after="0" w:line="240" w:lineRule="auto"/>
        <w:rPr>
          <w:rFonts w:ascii="Times New Roman" w:eastAsia="Times New Roman" w:hAnsi="Times New Roman" w:cs="Times New Roman"/>
          <w:color w:val="000000"/>
          <w:szCs w:val="20"/>
          <w:lang w:val="lv-LV"/>
        </w:rPr>
      </w:pPr>
    </w:p>
    <w:p w14:paraId="40C50FEA" w14:textId="0F77AF26" w:rsidR="0047249C" w:rsidRPr="00D822E7" w:rsidRDefault="00C50646"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lastRenderedPageBreak/>
        <w:t>9</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 xml:space="preserve">SĒRIJAS NUMURS </w:t>
      </w:r>
    </w:p>
    <w:p w14:paraId="63005E5F"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20313E9A" w14:textId="7538F33B"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 xml:space="preserve">Lot </w:t>
      </w:r>
      <w:r w:rsidR="00C50646" w:rsidRPr="00C50646">
        <w:rPr>
          <w:rFonts w:ascii="Times New Roman" w:eastAsia="Times New Roman" w:hAnsi="Times New Roman" w:cs="Times New Roman"/>
          <w:color w:val="000000"/>
          <w:szCs w:val="20"/>
          <w:lang w:val="lv-LV"/>
        </w:rPr>
        <w:t>{numurs}</w:t>
      </w:r>
    </w:p>
    <w:p w14:paraId="1C3B567D" w14:textId="77777777" w:rsidR="0047249C" w:rsidRPr="00D822E7" w:rsidRDefault="0047249C" w:rsidP="003E0C4F">
      <w:pPr>
        <w:spacing w:after="0" w:line="240" w:lineRule="auto"/>
        <w:ind w:right="566"/>
        <w:rPr>
          <w:rFonts w:ascii="Times New Roman" w:eastAsia="Times New Roman" w:hAnsi="Times New Roman" w:cs="Times New Roman"/>
          <w:color w:val="000000"/>
          <w:szCs w:val="20"/>
          <w:lang w:val="lv-LV"/>
        </w:rPr>
      </w:pPr>
    </w:p>
    <w:p w14:paraId="2B71CA42" w14:textId="77777777" w:rsidR="0047249C" w:rsidRPr="00D822E7" w:rsidRDefault="0047249C" w:rsidP="003E0C4F">
      <w:pPr>
        <w:spacing w:after="0" w:line="240" w:lineRule="auto"/>
        <w:ind w:right="113"/>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br w:type="page"/>
      </w:r>
    </w:p>
    <w:p w14:paraId="47691F71" w14:textId="7D870E02"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rPr>
          <w:rFonts w:ascii="Times New Roman" w:eastAsia="Times New Roman" w:hAnsi="Times New Roman" w:cs="Times New Roman"/>
          <w:b/>
          <w:color w:val="000000"/>
          <w:szCs w:val="20"/>
          <w:lang w:val="lv-LV"/>
        </w:rPr>
      </w:pPr>
      <w:r w:rsidRPr="00D822E7">
        <w:rPr>
          <w:rFonts w:ascii="Times New Roman" w:eastAsia="Times New Roman" w:hAnsi="Times New Roman" w:cs="Times New Roman"/>
          <w:b/>
          <w:color w:val="000000"/>
          <w:szCs w:val="20"/>
          <w:lang w:val="lv-LV"/>
        </w:rPr>
        <w:lastRenderedPageBreak/>
        <w:t>UZ MAZA IZMĒRA TIEŠĀ IEPAKOJUMA</w:t>
      </w:r>
      <w:r w:rsidR="00C50646" w:rsidRPr="00F4249F">
        <w:rPr>
          <w:lang w:val="lv-LV"/>
        </w:rPr>
        <w:t xml:space="preserve"> </w:t>
      </w:r>
      <w:r w:rsidR="00C50646" w:rsidRPr="00C50646">
        <w:rPr>
          <w:rFonts w:ascii="Times New Roman" w:eastAsia="Times New Roman" w:hAnsi="Times New Roman" w:cs="Times New Roman"/>
          <w:b/>
          <w:color w:val="000000"/>
          <w:szCs w:val="20"/>
          <w:lang w:val="lv-LV"/>
        </w:rPr>
        <w:t>NORĀDĀMĀ INFORMĀCIJA</w:t>
      </w:r>
    </w:p>
    <w:p w14:paraId="26E8073F" w14:textId="77777777"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p>
    <w:p w14:paraId="2E6AC385" w14:textId="77777777"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sidRPr="00D822E7">
        <w:rPr>
          <w:rFonts w:ascii="Times New Roman" w:eastAsia="Times New Roman" w:hAnsi="Times New Roman" w:cs="Times New Roman"/>
          <w:b/>
          <w:color w:val="000000"/>
          <w:szCs w:val="20"/>
          <w:lang w:val="lv-LV"/>
        </w:rPr>
        <w:t>Flakons (50 ml)</w:t>
      </w:r>
    </w:p>
    <w:p w14:paraId="50DB91AB"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2702A7C"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741A96F5" w14:textId="77777777"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sidRPr="00D822E7">
        <w:rPr>
          <w:rFonts w:ascii="Times New Roman" w:eastAsia="Times New Roman" w:hAnsi="Times New Roman" w:cs="Times New Roman"/>
          <w:b/>
          <w:color w:val="000000"/>
          <w:szCs w:val="20"/>
          <w:lang w:val="lv-LV"/>
        </w:rPr>
        <w:t>1.</w:t>
      </w:r>
      <w:r w:rsidRPr="00D822E7">
        <w:rPr>
          <w:rFonts w:ascii="Times New Roman" w:eastAsia="Times New Roman" w:hAnsi="Times New Roman" w:cs="Times New Roman"/>
          <w:b/>
          <w:color w:val="000000"/>
          <w:szCs w:val="20"/>
          <w:lang w:val="lv-LV"/>
        </w:rPr>
        <w:tab/>
        <w:t>VETERINĀRO ZĀĻU NOSAUKUMS</w:t>
      </w:r>
    </w:p>
    <w:p w14:paraId="3B1E32E2"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770BFD9A" w14:textId="1F43B741" w:rsidR="0047249C" w:rsidRPr="00222FCC" w:rsidRDefault="0047249C" w:rsidP="00A41987">
      <w:pPr>
        <w:spacing w:after="0" w:line="240" w:lineRule="auto"/>
        <w:rPr>
          <w:rFonts w:ascii="Times New Roman" w:eastAsia="Times New Roman" w:hAnsi="Times New Roman" w:cs="Times New Roman"/>
          <w:bCs/>
          <w:szCs w:val="20"/>
          <w:lang w:val="es-ES"/>
        </w:rPr>
      </w:pPr>
      <w:r w:rsidRPr="00A41987">
        <w:rPr>
          <w:rFonts w:ascii="Times New Roman" w:eastAsia="Times New Roman" w:hAnsi="Times New Roman" w:cs="Times New Roman"/>
          <w:bCs/>
          <w:szCs w:val="20"/>
          <w:lang w:val="lv-LV"/>
        </w:rPr>
        <w:t xml:space="preserve">Tulaject </w:t>
      </w:r>
    </w:p>
    <w:p w14:paraId="220CE8D8"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09BC4558" w14:textId="6611CB69" w:rsidR="0047249C" w:rsidRPr="00D822E7" w:rsidRDefault="0047249C"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sidRPr="00D822E7">
        <w:rPr>
          <w:rFonts w:ascii="Times New Roman" w:eastAsia="Times New Roman" w:hAnsi="Times New Roman" w:cs="Times New Roman"/>
          <w:b/>
          <w:color w:val="000000"/>
          <w:szCs w:val="20"/>
          <w:lang w:val="lv-LV"/>
        </w:rPr>
        <w:t>2.</w:t>
      </w:r>
      <w:r w:rsidRPr="00D822E7">
        <w:rPr>
          <w:rFonts w:ascii="Times New Roman" w:eastAsia="Times New Roman" w:hAnsi="Times New Roman" w:cs="Times New Roman"/>
          <w:b/>
          <w:color w:val="000000"/>
          <w:szCs w:val="20"/>
          <w:lang w:val="lv-LV"/>
        </w:rPr>
        <w:tab/>
        <w:t xml:space="preserve">AKTĪVO VIELU </w:t>
      </w:r>
      <w:r w:rsidR="00C50646" w:rsidRPr="00C50646">
        <w:rPr>
          <w:rFonts w:ascii="Times New Roman" w:eastAsia="Times New Roman" w:hAnsi="Times New Roman" w:cs="Times New Roman"/>
          <w:b/>
          <w:color w:val="000000"/>
          <w:szCs w:val="20"/>
          <w:lang w:val="lv-LV"/>
        </w:rPr>
        <w:t>KVANTITATĪVIE DATI</w:t>
      </w:r>
    </w:p>
    <w:p w14:paraId="16BCF665"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A4547B9" w14:textId="77777777" w:rsidR="0047249C" w:rsidRPr="00D822E7" w:rsidRDefault="0047249C" w:rsidP="003E0C4F">
      <w:pPr>
        <w:spacing w:after="0" w:line="240" w:lineRule="auto"/>
        <w:rPr>
          <w:rFonts w:ascii="Times New Roman" w:eastAsia="Times New Roman" w:hAnsi="Times New Roman" w:cs="Times New Roman"/>
          <w:lang w:val="lv-LV"/>
        </w:rPr>
      </w:pPr>
      <w:r w:rsidRPr="00F4249F">
        <w:rPr>
          <w:rFonts w:ascii="Times New Roman" w:eastAsia="Times New Roman" w:hAnsi="Times New Roman" w:cs="Times New Roman"/>
          <w:lang w:val="lv-LV"/>
        </w:rPr>
        <w:t>Tulatromicīns</w:t>
      </w:r>
      <w:r w:rsidRPr="00F4249F">
        <w:rPr>
          <w:rFonts w:ascii="Times New Roman" w:eastAsia="Times New Roman" w:hAnsi="Times New Roman" w:cs="Times New Roman"/>
          <w:lang w:val="lv-LV"/>
        </w:rPr>
        <w:tab/>
      </w:r>
      <w:r w:rsidRPr="00F4249F">
        <w:rPr>
          <w:rFonts w:ascii="Times New Roman" w:eastAsia="Times New Roman" w:hAnsi="Times New Roman" w:cs="Times New Roman"/>
          <w:lang w:val="lv-LV"/>
        </w:rPr>
        <w:tab/>
        <w:t>100 mg/ml</w:t>
      </w:r>
    </w:p>
    <w:p w14:paraId="557958D3"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2B518C11" w14:textId="1497CDF7" w:rsidR="0047249C" w:rsidRPr="00D822E7" w:rsidRDefault="00C50646"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lang w:val="lv-LV"/>
        </w:rPr>
        <w:t>3</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SĒRIJAS NUMURS</w:t>
      </w:r>
    </w:p>
    <w:p w14:paraId="727733DA"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20D1D91" w14:textId="741D73CB"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 xml:space="preserve">Lot </w:t>
      </w:r>
      <w:r w:rsidR="00C50646" w:rsidRPr="00C50646">
        <w:rPr>
          <w:rFonts w:ascii="Times New Roman" w:eastAsia="Times New Roman" w:hAnsi="Times New Roman" w:cs="Times New Roman"/>
          <w:szCs w:val="20"/>
          <w:lang w:val="lv-LV"/>
        </w:rPr>
        <w:t>{numurs}</w:t>
      </w:r>
    </w:p>
    <w:p w14:paraId="2C3428C1"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3B48391D" w14:textId="1EC526D8" w:rsidR="0047249C" w:rsidRPr="00D822E7" w:rsidRDefault="00C50646" w:rsidP="003E0C4F">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lang w:val="lv-LV"/>
        </w:rPr>
        <w:t>4</w:t>
      </w:r>
      <w:r w:rsidR="0047249C" w:rsidRPr="00D822E7">
        <w:rPr>
          <w:rFonts w:ascii="Times New Roman" w:eastAsia="Times New Roman" w:hAnsi="Times New Roman" w:cs="Times New Roman"/>
          <w:b/>
          <w:color w:val="000000"/>
          <w:szCs w:val="20"/>
          <w:lang w:val="lv-LV"/>
        </w:rPr>
        <w:t>.</w:t>
      </w:r>
      <w:r w:rsidR="0047249C" w:rsidRPr="00D822E7">
        <w:rPr>
          <w:rFonts w:ascii="Times New Roman" w:eastAsia="Times New Roman" w:hAnsi="Times New Roman" w:cs="Times New Roman"/>
          <w:b/>
          <w:color w:val="000000"/>
          <w:szCs w:val="20"/>
          <w:lang w:val="lv-LV"/>
        </w:rPr>
        <w:tab/>
        <w:t>DERĪGUMA TERMIŅŠ</w:t>
      </w:r>
    </w:p>
    <w:p w14:paraId="5CC3ED97"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637EB4D0" w14:textId="68B114A2" w:rsidR="0047249C" w:rsidRPr="00D822E7" w:rsidRDefault="0047249C" w:rsidP="003E0C4F">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E</w:t>
      </w:r>
      <w:r w:rsidR="00113544">
        <w:rPr>
          <w:rFonts w:ascii="Times New Roman" w:eastAsia="Times New Roman" w:hAnsi="Times New Roman" w:cs="Times New Roman"/>
          <w:color w:val="000000"/>
          <w:szCs w:val="20"/>
          <w:lang w:val="lv-LV"/>
        </w:rPr>
        <w:t>xp.</w:t>
      </w:r>
      <w:r w:rsidRPr="00D822E7">
        <w:rPr>
          <w:rFonts w:ascii="Times New Roman" w:eastAsia="Times New Roman" w:hAnsi="Times New Roman" w:cs="Times New Roman"/>
          <w:color w:val="000000"/>
          <w:szCs w:val="20"/>
          <w:lang w:val="lv-LV"/>
        </w:rPr>
        <w:t xml:space="preserve"> </w:t>
      </w:r>
      <w:r w:rsidR="009F55B2" w:rsidRPr="00F4249F">
        <w:rPr>
          <w:rFonts w:ascii="Times New Roman" w:hAnsi="Times New Roman" w:cs="Times New Roman"/>
        </w:rPr>
        <w:t>{mm/gggg}</w:t>
      </w:r>
    </w:p>
    <w:p w14:paraId="78A1C14D" w14:textId="7BD379A3" w:rsidR="0047249C" w:rsidRPr="00D822E7" w:rsidRDefault="00222FCC" w:rsidP="003E0C4F">
      <w:pPr>
        <w:spacing w:after="0" w:line="240" w:lineRule="auto"/>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P</w:t>
      </w:r>
      <w:r w:rsidR="0047249C" w:rsidRPr="00D822E7">
        <w:rPr>
          <w:rFonts w:ascii="Times New Roman" w:eastAsia="Times New Roman" w:hAnsi="Times New Roman" w:cs="Times New Roman"/>
          <w:color w:val="000000"/>
          <w:szCs w:val="20"/>
          <w:lang w:val="lv-LV"/>
        </w:rPr>
        <w:t xml:space="preserve">ēc </w:t>
      </w:r>
      <w:r w:rsidR="009F55B2">
        <w:rPr>
          <w:rFonts w:ascii="Times New Roman" w:eastAsia="Times New Roman" w:hAnsi="Times New Roman" w:cs="Times New Roman"/>
          <w:color w:val="000000"/>
          <w:szCs w:val="20"/>
          <w:lang w:val="lv-LV"/>
        </w:rPr>
        <w:t xml:space="preserve"> caurduršanas</w:t>
      </w:r>
      <w:r>
        <w:rPr>
          <w:rFonts w:ascii="Times New Roman" w:eastAsia="Times New Roman" w:hAnsi="Times New Roman" w:cs="Times New Roman"/>
          <w:color w:val="000000"/>
          <w:szCs w:val="20"/>
          <w:lang w:val="lv-LV"/>
        </w:rPr>
        <w:t>, izlietot</w:t>
      </w:r>
      <w:r w:rsidR="0047249C" w:rsidRPr="00D822E7">
        <w:rPr>
          <w:rFonts w:ascii="Times New Roman" w:eastAsia="Times New Roman" w:hAnsi="Times New Roman" w:cs="Times New Roman"/>
          <w:color w:val="000000"/>
          <w:szCs w:val="20"/>
          <w:lang w:val="lv-LV"/>
        </w:rPr>
        <w:t xml:space="preserve"> 28 dien</w:t>
      </w:r>
      <w:r>
        <w:rPr>
          <w:rFonts w:ascii="Times New Roman" w:eastAsia="Times New Roman" w:hAnsi="Times New Roman" w:cs="Times New Roman"/>
          <w:color w:val="000000"/>
          <w:szCs w:val="20"/>
          <w:lang w:val="lv-LV"/>
        </w:rPr>
        <w:t>u laikā</w:t>
      </w:r>
      <w:r w:rsidR="0047249C" w:rsidRPr="00D822E7">
        <w:rPr>
          <w:rFonts w:ascii="Times New Roman" w:eastAsia="Times New Roman" w:hAnsi="Times New Roman" w:cs="Times New Roman"/>
          <w:color w:val="000000"/>
          <w:szCs w:val="20"/>
          <w:lang w:val="lv-LV"/>
        </w:rPr>
        <w:t>.</w:t>
      </w:r>
    </w:p>
    <w:p w14:paraId="0D41CBE4" w14:textId="7AEE5C58" w:rsidR="00222FCC" w:rsidRPr="00D822E7" w:rsidRDefault="00222FCC" w:rsidP="00222FCC">
      <w:pPr>
        <w:spacing w:after="0" w:line="240" w:lineRule="auto"/>
        <w:rPr>
          <w:rFonts w:ascii="Times New Roman" w:eastAsia="Times New Roman" w:hAnsi="Times New Roman" w:cs="Times New Roman"/>
          <w:color w:val="000000"/>
          <w:szCs w:val="20"/>
          <w:lang w:val="lv-LV"/>
        </w:rPr>
      </w:pPr>
      <w:r w:rsidRPr="00D822E7">
        <w:rPr>
          <w:rFonts w:ascii="Times New Roman" w:eastAsia="Times New Roman" w:hAnsi="Times New Roman" w:cs="Times New Roman"/>
          <w:color w:val="000000"/>
          <w:szCs w:val="20"/>
          <w:lang w:val="lv-LV"/>
        </w:rPr>
        <w:t xml:space="preserve">Pēc </w:t>
      </w:r>
      <w:r w:rsidRPr="00D822E7">
        <w:rPr>
          <w:rFonts w:ascii="Times New Roman" w:eastAsia="Times New Roman" w:hAnsi="Times New Roman" w:cs="Times New Roman"/>
          <w:lang w:val="lv-LV"/>
        </w:rPr>
        <w:t xml:space="preserve">caurduršanas </w:t>
      </w:r>
      <w:r w:rsidRPr="00D822E7">
        <w:rPr>
          <w:rFonts w:ascii="Times New Roman" w:eastAsia="Times New Roman" w:hAnsi="Times New Roman" w:cs="Times New Roman"/>
          <w:color w:val="000000"/>
          <w:szCs w:val="20"/>
          <w:lang w:val="lv-LV"/>
        </w:rPr>
        <w:t>izlietot līdz ...</w:t>
      </w:r>
    </w:p>
    <w:p w14:paraId="7081A7B2" w14:textId="77777777" w:rsidR="0047249C" w:rsidRPr="00D822E7" w:rsidRDefault="0047249C" w:rsidP="003E0C4F">
      <w:pPr>
        <w:spacing w:after="0" w:line="240" w:lineRule="auto"/>
        <w:rPr>
          <w:rFonts w:ascii="Times New Roman" w:eastAsia="Times New Roman" w:hAnsi="Times New Roman" w:cs="Times New Roman"/>
          <w:color w:val="000000"/>
          <w:szCs w:val="20"/>
          <w:lang w:val="lv-LV"/>
        </w:rPr>
      </w:pPr>
    </w:p>
    <w:p w14:paraId="1834C84A" w14:textId="58972F95" w:rsidR="0047249C" w:rsidRPr="00F4249F" w:rsidRDefault="0047249C" w:rsidP="00A41987">
      <w:pPr>
        <w:spacing w:after="0" w:line="240" w:lineRule="auto"/>
        <w:rPr>
          <w:lang w:val="lv-LV"/>
        </w:rPr>
      </w:pPr>
      <w:r w:rsidRPr="00F4249F">
        <w:rPr>
          <w:lang w:val="lv-LV"/>
        </w:rPr>
        <w:br w:type="page"/>
      </w:r>
    </w:p>
    <w:p w14:paraId="386D47A2" w14:textId="77777777" w:rsidR="000D5EB8" w:rsidRPr="000D5EB8" w:rsidRDefault="000D5EB8" w:rsidP="000D5EB8">
      <w:pPr>
        <w:spacing w:after="0" w:line="240" w:lineRule="auto"/>
        <w:rPr>
          <w:rFonts w:ascii="Times New Roman" w:eastAsia="Times New Roman" w:hAnsi="Times New Roman" w:cs="Times New Roman"/>
          <w:lang w:val="lv-LV"/>
        </w:rPr>
      </w:pPr>
    </w:p>
    <w:p w14:paraId="5361F488" w14:textId="77777777" w:rsidR="000D5EB8" w:rsidRPr="000D5EB8" w:rsidRDefault="000D5EB8" w:rsidP="000D5EB8">
      <w:pPr>
        <w:spacing w:after="0" w:line="240" w:lineRule="auto"/>
        <w:rPr>
          <w:rFonts w:ascii="Times New Roman" w:eastAsia="Times New Roman" w:hAnsi="Times New Roman" w:cs="Times New Roman"/>
          <w:lang w:val="lv-LV"/>
        </w:rPr>
      </w:pPr>
    </w:p>
    <w:p w14:paraId="6FEEE7B6" w14:textId="77777777" w:rsidR="000D5EB8" w:rsidRPr="000D5EB8" w:rsidRDefault="000D5EB8" w:rsidP="000D5EB8">
      <w:pPr>
        <w:spacing w:after="0" w:line="240" w:lineRule="auto"/>
        <w:rPr>
          <w:rFonts w:ascii="Times New Roman" w:eastAsia="Times New Roman" w:hAnsi="Times New Roman" w:cs="Times New Roman"/>
          <w:lang w:val="lv-LV"/>
        </w:rPr>
      </w:pPr>
    </w:p>
    <w:p w14:paraId="3B3C16F2" w14:textId="77777777" w:rsidR="000D5EB8" w:rsidRPr="000D5EB8" w:rsidRDefault="000D5EB8" w:rsidP="000D5EB8">
      <w:pPr>
        <w:spacing w:after="0" w:line="240" w:lineRule="auto"/>
        <w:rPr>
          <w:rFonts w:ascii="Times New Roman" w:eastAsia="Times New Roman" w:hAnsi="Times New Roman" w:cs="Times New Roman"/>
          <w:lang w:val="lv-LV"/>
        </w:rPr>
      </w:pPr>
    </w:p>
    <w:p w14:paraId="0B491610" w14:textId="77777777" w:rsidR="000D5EB8" w:rsidRPr="000D5EB8" w:rsidRDefault="000D5EB8" w:rsidP="000D5EB8">
      <w:pPr>
        <w:spacing w:after="0" w:line="240" w:lineRule="auto"/>
        <w:rPr>
          <w:rFonts w:ascii="Times New Roman" w:eastAsia="Times New Roman" w:hAnsi="Times New Roman" w:cs="Times New Roman"/>
          <w:lang w:val="lv-LV"/>
        </w:rPr>
      </w:pPr>
    </w:p>
    <w:p w14:paraId="0DE0169E" w14:textId="77777777" w:rsidR="000D5EB8" w:rsidRPr="000D5EB8" w:rsidRDefault="000D5EB8" w:rsidP="000D5EB8">
      <w:pPr>
        <w:spacing w:after="0" w:line="240" w:lineRule="auto"/>
        <w:rPr>
          <w:rFonts w:ascii="Times New Roman" w:eastAsia="Times New Roman" w:hAnsi="Times New Roman" w:cs="Times New Roman"/>
          <w:lang w:val="lv-LV"/>
        </w:rPr>
      </w:pPr>
    </w:p>
    <w:p w14:paraId="68D064B7" w14:textId="77777777" w:rsidR="000D5EB8" w:rsidRPr="000D5EB8" w:rsidRDefault="000D5EB8" w:rsidP="000D5EB8">
      <w:pPr>
        <w:spacing w:after="0" w:line="240" w:lineRule="auto"/>
        <w:rPr>
          <w:rFonts w:ascii="Times New Roman" w:eastAsia="Times New Roman" w:hAnsi="Times New Roman" w:cs="Times New Roman"/>
          <w:lang w:val="lv-LV"/>
        </w:rPr>
      </w:pPr>
    </w:p>
    <w:p w14:paraId="1DB4BEF6" w14:textId="77777777" w:rsidR="000D5EB8" w:rsidRPr="000D5EB8" w:rsidRDefault="000D5EB8" w:rsidP="000D5EB8">
      <w:pPr>
        <w:spacing w:after="0" w:line="240" w:lineRule="auto"/>
        <w:rPr>
          <w:rFonts w:ascii="Times New Roman" w:eastAsia="Times New Roman" w:hAnsi="Times New Roman" w:cs="Times New Roman"/>
          <w:lang w:val="lv-LV"/>
        </w:rPr>
      </w:pPr>
    </w:p>
    <w:p w14:paraId="3A0EAE39" w14:textId="77777777" w:rsidR="000D5EB8" w:rsidRPr="000D5EB8" w:rsidRDefault="000D5EB8" w:rsidP="000D5EB8">
      <w:pPr>
        <w:spacing w:after="0" w:line="240" w:lineRule="auto"/>
        <w:rPr>
          <w:rFonts w:ascii="Times New Roman" w:eastAsia="Times New Roman" w:hAnsi="Times New Roman" w:cs="Times New Roman"/>
          <w:lang w:val="lv-LV"/>
        </w:rPr>
      </w:pPr>
    </w:p>
    <w:p w14:paraId="603E85CA" w14:textId="77777777" w:rsidR="000D5EB8" w:rsidRPr="000D5EB8" w:rsidRDefault="000D5EB8" w:rsidP="000D5EB8">
      <w:pPr>
        <w:spacing w:after="0" w:line="240" w:lineRule="auto"/>
        <w:rPr>
          <w:rFonts w:ascii="Times New Roman" w:eastAsia="Times New Roman" w:hAnsi="Times New Roman" w:cs="Times New Roman"/>
          <w:lang w:val="lv-LV"/>
        </w:rPr>
      </w:pPr>
    </w:p>
    <w:p w14:paraId="599F825A" w14:textId="77777777" w:rsidR="000D5EB8" w:rsidRPr="000D5EB8" w:rsidRDefault="000D5EB8" w:rsidP="000D5EB8">
      <w:pPr>
        <w:spacing w:after="0" w:line="240" w:lineRule="auto"/>
        <w:rPr>
          <w:rFonts w:ascii="Times New Roman" w:eastAsia="Times New Roman" w:hAnsi="Times New Roman" w:cs="Times New Roman"/>
          <w:lang w:val="lv-LV"/>
        </w:rPr>
      </w:pPr>
    </w:p>
    <w:p w14:paraId="5758AD15" w14:textId="77777777" w:rsidR="000D5EB8" w:rsidRPr="000D5EB8" w:rsidRDefault="000D5EB8" w:rsidP="000D5EB8">
      <w:pPr>
        <w:spacing w:after="0" w:line="240" w:lineRule="auto"/>
        <w:rPr>
          <w:rFonts w:ascii="Times New Roman" w:eastAsia="Times New Roman" w:hAnsi="Times New Roman" w:cs="Times New Roman"/>
          <w:lang w:val="lv-LV"/>
        </w:rPr>
      </w:pPr>
    </w:p>
    <w:p w14:paraId="7FF4D82A" w14:textId="77777777" w:rsidR="000D5EB8" w:rsidRPr="000D5EB8" w:rsidRDefault="000D5EB8" w:rsidP="000D5EB8">
      <w:pPr>
        <w:spacing w:after="0" w:line="240" w:lineRule="auto"/>
        <w:rPr>
          <w:rFonts w:ascii="Times New Roman" w:eastAsia="Times New Roman" w:hAnsi="Times New Roman" w:cs="Times New Roman"/>
          <w:lang w:val="lv-LV"/>
        </w:rPr>
      </w:pPr>
    </w:p>
    <w:p w14:paraId="6F15C5C8" w14:textId="77777777" w:rsidR="000D5EB8" w:rsidRPr="000D5EB8" w:rsidRDefault="000D5EB8" w:rsidP="000D5EB8">
      <w:pPr>
        <w:spacing w:after="0" w:line="240" w:lineRule="auto"/>
        <w:rPr>
          <w:rFonts w:ascii="Times New Roman" w:eastAsia="Times New Roman" w:hAnsi="Times New Roman" w:cs="Times New Roman"/>
          <w:lang w:val="lv-LV"/>
        </w:rPr>
      </w:pPr>
    </w:p>
    <w:p w14:paraId="315173AE" w14:textId="77777777" w:rsidR="000D5EB8" w:rsidRPr="000D5EB8" w:rsidRDefault="000D5EB8" w:rsidP="000D5EB8">
      <w:pPr>
        <w:spacing w:after="0" w:line="240" w:lineRule="auto"/>
        <w:rPr>
          <w:rFonts w:ascii="Times New Roman" w:eastAsia="Times New Roman" w:hAnsi="Times New Roman" w:cs="Times New Roman"/>
          <w:lang w:val="lv-LV"/>
        </w:rPr>
      </w:pPr>
    </w:p>
    <w:p w14:paraId="1CCFB4F4" w14:textId="77777777" w:rsidR="000D5EB8" w:rsidRPr="000D5EB8" w:rsidRDefault="000D5EB8" w:rsidP="000D5EB8">
      <w:pPr>
        <w:spacing w:after="0" w:line="240" w:lineRule="auto"/>
        <w:rPr>
          <w:rFonts w:ascii="Times New Roman" w:eastAsia="Times New Roman" w:hAnsi="Times New Roman" w:cs="Times New Roman"/>
          <w:lang w:val="lv-LV"/>
        </w:rPr>
      </w:pPr>
    </w:p>
    <w:p w14:paraId="675DA6D7" w14:textId="77777777" w:rsidR="000D5EB8" w:rsidRPr="000D5EB8" w:rsidRDefault="000D5EB8" w:rsidP="000D5EB8">
      <w:pPr>
        <w:spacing w:after="0" w:line="240" w:lineRule="auto"/>
        <w:rPr>
          <w:rFonts w:ascii="Times New Roman" w:eastAsia="Times New Roman" w:hAnsi="Times New Roman" w:cs="Times New Roman"/>
          <w:lang w:val="lv-LV"/>
        </w:rPr>
      </w:pPr>
    </w:p>
    <w:p w14:paraId="0ED67AC6" w14:textId="77777777" w:rsidR="000D5EB8" w:rsidRPr="000D5EB8" w:rsidRDefault="000D5EB8" w:rsidP="000D5EB8">
      <w:pPr>
        <w:spacing w:after="0" w:line="240" w:lineRule="auto"/>
        <w:rPr>
          <w:rFonts w:ascii="Times New Roman" w:eastAsia="Times New Roman" w:hAnsi="Times New Roman" w:cs="Times New Roman"/>
          <w:lang w:val="lv-LV"/>
        </w:rPr>
      </w:pPr>
    </w:p>
    <w:p w14:paraId="5530AA49" w14:textId="77777777" w:rsidR="000D5EB8" w:rsidRPr="000D5EB8" w:rsidRDefault="000D5EB8" w:rsidP="000D5EB8">
      <w:pPr>
        <w:spacing w:after="0" w:line="240" w:lineRule="auto"/>
        <w:rPr>
          <w:rFonts w:ascii="Times New Roman" w:eastAsia="Times New Roman" w:hAnsi="Times New Roman" w:cs="Times New Roman"/>
          <w:lang w:val="lv-LV"/>
        </w:rPr>
      </w:pPr>
    </w:p>
    <w:p w14:paraId="4701A0BD" w14:textId="77777777" w:rsidR="000D5EB8" w:rsidRPr="000D5EB8" w:rsidRDefault="000D5EB8" w:rsidP="000D5EB8">
      <w:pPr>
        <w:spacing w:after="0" w:line="240" w:lineRule="auto"/>
        <w:rPr>
          <w:rFonts w:ascii="Times New Roman" w:eastAsia="Times New Roman" w:hAnsi="Times New Roman" w:cs="Times New Roman"/>
          <w:lang w:val="lv-LV"/>
        </w:rPr>
      </w:pPr>
    </w:p>
    <w:p w14:paraId="248053EB" w14:textId="77777777" w:rsidR="000D5EB8" w:rsidRPr="000D5EB8" w:rsidRDefault="000D5EB8" w:rsidP="000D5EB8">
      <w:pPr>
        <w:spacing w:after="0" w:line="240" w:lineRule="auto"/>
        <w:rPr>
          <w:rFonts w:ascii="Times New Roman" w:eastAsia="Times New Roman" w:hAnsi="Times New Roman" w:cs="Times New Roman"/>
          <w:lang w:val="lv-LV"/>
        </w:rPr>
      </w:pPr>
    </w:p>
    <w:p w14:paraId="6A202F5E" w14:textId="77777777" w:rsidR="000D5EB8" w:rsidRPr="000D5EB8" w:rsidRDefault="000D5EB8" w:rsidP="000D5EB8">
      <w:pPr>
        <w:spacing w:after="0" w:line="240" w:lineRule="auto"/>
        <w:rPr>
          <w:rFonts w:ascii="Times New Roman" w:eastAsia="Times New Roman" w:hAnsi="Times New Roman" w:cs="Times New Roman"/>
          <w:lang w:val="lv-LV"/>
        </w:rPr>
      </w:pPr>
    </w:p>
    <w:p w14:paraId="6FC6108C" w14:textId="77777777" w:rsidR="000D5EB8" w:rsidRPr="000D5EB8" w:rsidRDefault="000D5EB8" w:rsidP="000D5EB8">
      <w:pPr>
        <w:spacing w:after="0" w:line="240" w:lineRule="auto"/>
        <w:rPr>
          <w:rFonts w:ascii="Times New Roman" w:eastAsia="Times New Roman" w:hAnsi="Times New Roman" w:cs="Times New Roman"/>
          <w:lang w:val="lv-LV"/>
        </w:rPr>
      </w:pPr>
    </w:p>
    <w:p w14:paraId="1C75BE2D" w14:textId="5373707F" w:rsidR="000D5EB8" w:rsidRPr="000D5EB8" w:rsidRDefault="000D5EB8" w:rsidP="000D5EB8">
      <w:pPr>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 xml:space="preserve">B. </w:t>
      </w:r>
      <w:r w:rsidRPr="000D5EB8">
        <w:rPr>
          <w:rFonts w:ascii="Times New Roman" w:eastAsia="Times New Roman" w:hAnsi="Times New Roman" w:cs="Times New Roman"/>
          <w:b/>
          <w:lang w:val="lv-LV"/>
        </w:rPr>
        <w:t>LIETOŠANAS INSTRUKCIJA</w:t>
      </w:r>
    </w:p>
    <w:p w14:paraId="4E1F5B5C" w14:textId="6C0D8CCD" w:rsidR="0047249C" w:rsidRDefault="000D5EB8" w:rsidP="000D5EB8">
      <w:pPr>
        <w:spacing w:after="0" w:line="240" w:lineRule="auto"/>
        <w:ind w:right="113"/>
        <w:jc w:val="center"/>
        <w:rPr>
          <w:rFonts w:ascii="Times New Roman" w:eastAsia="Times New Roman" w:hAnsi="Times New Roman" w:cs="Times New Roman"/>
          <w:b/>
          <w:color w:val="000000"/>
          <w:szCs w:val="20"/>
          <w:lang w:val="lv-LV"/>
        </w:rPr>
      </w:pPr>
      <w:r w:rsidRPr="000D5EB8">
        <w:rPr>
          <w:rFonts w:ascii="Times New Roman" w:eastAsia="Times New Roman" w:hAnsi="Times New Roman" w:cs="Times New Roman"/>
          <w:szCs w:val="20"/>
          <w:lang w:val="lv-LV"/>
        </w:rPr>
        <w:br w:type="page"/>
      </w:r>
      <w:r w:rsidR="0047249C" w:rsidRPr="009505F8">
        <w:rPr>
          <w:rFonts w:ascii="Times New Roman" w:eastAsia="Times New Roman" w:hAnsi="Times New Roman" w:cs="Times New Roman"/>
          <w:b/>
          <w:color w:val="000000"/>
          <w:szCs w:val="20"/>
          <w:lang w:val="lv-LV"/>
        </w:rPr>
        <w:lastRenderedPageBreak/>
        <w:t xml:space="preserve">LIETOŠANAS INSTRUKCIJA </w:t>
      </w:r>
    </w:p>
    <w:p w14:paraId="08B17957" w14:textId="77777777" w:rsidR="0047249C" w:rsidRPr="003901CA" w:rsidRDefault="0047249C" w:rsidP="00A41987">
      <w:pPr>
        <w:spacing w:after="0" w:line="240" w:lineRule="auto"/>
        <w:jc w:val="center"/>
        <w:rPr>
          <w:rFonts w:ascii="Times New Roman" w:eastAsia="Times New Roman" w:hAnsi="Times New Roman" w:cs="Times New Roman"/>
          <w:color w:val="000000"/>
          <w:szCs w:val="20"/>
          <w:lang w:val="lv-LV"/>
        </w:rPr>
      </w:pPr>
    </w:p>
    <w:p w14:paraId="1B88AE7D"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3294A66C" w14:textId="03F9D6D0" w:rsidR="0047249C" w:rsidRPr="009505F8" w:rsidRDefault="0047249C" w:rsidP="003901CA">
      <w:pPr>
        <w:tabs>
          <w:tab w:val="left" w:pos="567"/>
        </w:tabs>
        <w:spacing w:after="0" w:line="240" w:lineRule="auto"/>
        <w:ind w:left="567" w:hanging="567"/>
        <w:rPr>
          <w:rFonts w:ascii="Times New Roman" w:eastAsia="Times New Roman" w:hAnsi="Times New Roman" w:cs="Times New Roman"/>
          <w:b/>
          <w:color w:val="000000"/>
          <w:szCs w:val="20"/>
          <w:lang w:val="lv-LV"/>
        </w:rPr>
      </w:pPr>
      <w:r w:rsidRPr="009505F8">
        <w:rPr>
          <w:rFonts w:ascii="Times New Roman" w:eastAsia="Times New Roman" w:hAnsi="Times New Roman" w:cs="Times New Roman"/>
          <w:b/>
          <w:color w:val="000000"/>
          <w:szCs w:val="20"/>
          <w:highlight w:val="lightGray"/>
          <w:lang w:val="lv-LV"/>
        </w:rPr>
        <w:t>1.</w:t>
      </w:r>
      <w:r w:rsidRPr="009505F8">
        <w:rPr>
          <w:rFonts w:ascii="Times New Roman" w:eastAsia="Times New Roman" w:hAnsi="Times New Roman" w:cs="Times New Roman"/>
          <w:b/>
          <w:color w:val="000000"/>
          <w:szCs w:val="20"/>
          <w:lang w:val="lv-LV"/>
        </w:rPr>
        <w:tab/>
      </w:r>
      <w:r w:rsidR="003901CA" w:rsidRPr="009505F8">
        <w:rPr>
          <w:rFonts w:ascii="Times New Roman" w:eastAsia="Times New Roman" w:hAnsi="Times New Roman" w:cs="Times New Roman"/>
          <w:b/>
          <w:color w:val="000000"/>
          <w:szCs w:val="20"/>
          <w:lang w:val="lv-LV"/>
        </w:rPr>
        <w:t>Veterināro zāļu nosaukums</w:t>
      </w:r>
    </w:p>
    <w:p w14:paraId="0BC13E5A"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0F81C742" w14:textId="77777777" w:rsidR="0047249C" w:rsidRPr="009505F8" w:rsidRDefault="0047249C" w:rsidP="003E0C4F">
      <w:pPr>
        <w:spacing w:after="0" w:line="240" w:lineRule="auto"/>
        <w:rPr>
          <w:rFonts w:ascii="Times New Roman" w:eastAsia="Times New Roman" w:hAnsi="Times New Roman" w:cs="Times New Roman"/>
          <w:szCs w:val="20"/>
          <w:lang w:val="lv-LV"/>
        </w:rPr>
      </w:pPr>
      <w:r w:rsidRPr="00A41987">
        <w:rPr>
          <w:rFonts w:ascii="Times New Roman" w:eastAsia="Times New Roman" w:hAnsi="Times New Roman" w:cs="Times New Roman"/>
          <w:bCs/>
          <w:szCs w:val="20"/>
          <w:lang w:val="lv-LV"/>
        </w:rPr>
        <w:t xml:space="preserve">Tulaject </w:t>
      </w:r>
      <w:r w:rsidRPr="009505F8">
        <w:rPr>
          <w:rFonts w:ascii="Times New Roman" w:eastAsia="Times New Roman" w:hAnsi="Times New Roman" w:cs="Times New Roman"/>
          <w:szCs w:val="20"/>
          <w:lang w:val="lv-LV"/>
        </w:rPr>
        <w:t>100 mg/ml šķīdums injekcijām liellopiem, cūkām un aitām</w:t>
      </w:r>
    </w:p>
    <w:p w14:paraId="43B5607E"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5C459837" w14:textId="5FD47A83" w:rsidR="0047249C" w:rsidRPr="009505F8" w:rsidRDefault="003901CA"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highlight w:val="lightGray"/>
          <w:lang w:val="lv-LV"/>
        </w:rPr>
        <w:t>2</w:t>
      </w:r>
      <w:r w:rsidR="0047249C" w:rsidRPr="009505F8">
        <w:rPr>
          <w:rFonts w:ascii="Times New Roman" w:eastAsia="Times New Roman" w:hAnsi="Times New Roman" w:cs="Times New Roman"/>
          <w:b/>
          <w:color w:val="000000"/>
          <w:szCs w:val="20"/>
          <w:highlight w:val="lightGray"/>
          <w:lang w:val="lv-LV"/>
        </w:rPr>
        <w:t>.</w:t>
      </w:r>
      <w:r w:rsidR="0047249C" w:rsidRPr="009505F8">
        <w:rPr>
          <w:rFonts w:ascii="Times New Roman" w:eastAsia="Times New Roman" w:hAnsi="Times New Roman" w:cs="Times New Roman"/>
          <w:b/>
          <w:color w:val="000000"/>
          <w:szCs w:val="20"/>
          <w:lang w:val="lv-LV"/>
        </w:rPr>
        <w:tab/>
      </w:r>
      <w:r w:rsidRPr="003901CA">
        <w:rPr>
          <w:rFonts w:ascii="Times New Roman" w:eastAsia="Times New Roman" w:hAnsi="Times New Roman" w:cs="Times New Roman"/>
          <w:b/>
          <w:color w:val="000000"/>
          <w:szCs w:val="20"/>
          <w:lang w:val="lv-LV"/>
        </w:rPr>
        <w:t>Sastāvs</w:t>
      </w:r>
      <w:r w:rsidR="0047249C" w:rsidRPr="009505F8">
        <w:rPr>
          <w:rFonts w:ascii="Times New Roman" w:eastAsia="Times New Roman" w:hAnsi="Times New Roman" w:cs="Times New Roman"/>
          <w:b/>
          <w:color w:val="000000"/>
          <w:szCs w:val="20"/>
          <w:lang w:val="lv-LV"/>
        </w:rPr>
        <w:t xml:space="preserve"> </w:t>
      </w:r>
    </w:p>
    <w:p w14:paraId="74ED4E9E"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4EEDFF08" w14:textId="756CE421" w:rsidR="0047249C" w:rsidRPr="009505F8" w:rsidRDefault="00222FC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Katrs</w:t>
      </w:r>
      <w:r w:rsidRPr="009505F8">
        <w:rPr>
          <w:rFonts w:ascii="Times New Roman" w:eastAsia="Times New Roman" w:hAnsi="Times New Roman" w:cs="Times New Roman"/>
          <w:color w:val="000000"/>
          <w:lang w:val="lv-LV" w:eastAsia="lv-LV"/>
        </w:rPr>
        <w:t xml:space="preserve"> </w:t>
      </w:r>
      <w:r w:rsidR="0047249C" w:rsidRPr="009505F8">
        <w:rPr>
          <w:rFonts w:ascii="Times New Roman" w:eastAsia="Times New Roman" w:hAnsi="Times New Roman" w:cs="Times New Roman"/>
          <w:color w:val="000000"/>
          <w:lang w:val="lv-LV" w:eastAsia="lv-LV"/>
        </w:rPr>
        <w:t xml:space="preserve">ml satur: </w:t>
      </w:r>
    </w:p>
    <w:p w14:paraId="1B5DA4A9"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bCs/>
          <w:color w:val="000000"/>
          <w:lang w:val="lv-LV" w:eastAsia="lv-LV"/>
        </w:rPr>
      </w:pPr>
    </w:p>
    <w:p w14:paraId="72829732" w14:textId="35BF6FEF"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b/>
          <w:bCs/>
          <w:color w:val="000000"/>
          <w:lang w:val="lv-LV" w:eastAsia="lv-LV"/>
        </w:rPr>
        <w:t>Aktīvā</w:t>
      </w:r>
      <w:r w:rsidR="006E2E8D">
        <w:rPr>
          <w:rFonts w:ascii="Times New Roman" w:eastAsia="Times New Roman" w:hAnsi="Times New Roman" w:cs="Times New Roman"/>
          <w:b/>
          <w:bCs/>
          <w:color w:val="000000"/>
          <w:lang w:val="lv-LV" w:eastAsia="lv-LV"/>
        </w:rPr>
        <w:t>s</w:t>
      </w:r>
      <w:r w:rsidRPr="009505F8">
        <w:rPr>
          <w:rFonts w:ascii="Times New Roman" w:eastAsia="Times New Roman" w:hAnsi="Times New Roman" w:cs="Times New Roman"/>
          <w:b/>
          <w:bCs/>
          <w:color w:val="000000"/>
          <w:lang w:val="lv-LV" w:eastAsia="lv-LV"/>
        </w:rPr>
        <w:t xml:space="preserve"> viela</w:t>
      </w:r>
      <w:r w:rsidR="006E2E8D">
        <w:rPr>
          <w:rFonts w:ascii="Times New Roman" w:eastAsia="Times New Roman" w:hAnsi="Times New Roman" w:cs="Times New Roman"/>
          <w:b/>
          <w:bCs/>
          <w:color w:val="000000"/>
          <w:lang w:val="lv-LV" w:eastAsia="lv-LV"/>
        </w:rPr>
        <w:t>s</w:t>
      </w:r>
      <w:r w:rsidRPr="009505F8">
        <w:rPr>
          <w:rFonts w:ascii="Times New Roman" w:eastAsia="Times New Roman" w:hAnsi="Times New Roman" w:cs="Times New Roman"/>
          <w:b/>
          <w:bCs/>
          <w:color w:val="000000"/>
          <w:lang w:val="lv-LV" w:eastAsia="lv-LV"/>
        </w:rPr>
        <w:t xml:space="preserve">: </w:t>
      </w:r>
    </w:p>
    <w:p w14:paraId="16EF5506" w14:textId="77777777" w:rsidR="0047249C" w:rsidRPr="009505F8" w:rsidRDefault="0047249C" w:rsidP="003E0C4F">
      <w:pPr>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Tulatromicīns</w:t>
      </w:r>
      <w:r w:rsidRPr="009505F8">
        <w:rPr>
          <w:rFonts w:ascii="Times New Roman" w:eastAsia="Times New Roman" w:hAnsi="Times New Roman" w:cs="Times New Roman"/>
          <w:lang w:val="lv-LV"/>
        </w:rPr>
        <w:tab/>
      </w:r>
      <w:r w:rsidRPr="009505F8">
        <w:rPr>
          <w:rFonts w:ascii="Times New Roman" w:eastAsia="Times New Roman" w:hAnsi="Times New Roman" w:cs="Times New Roman"/>
          <w:lang w:val="lv-LV"/>
        </w:rPr>
        <w:tab/>
      </w:r>
      <w:r>
        <w:rPr>
          <w:rFonts w:ascii="Times New Roman" w:eastAsia="Times New Roman" w:hAnsi="Times New Roman" w:cs="Times New Roman"/>
          <w:lang w:val="lv-LV"/>
        </w:rPr>
        <w:tab/>
      </w:r>
      <w:r w:rsidRPr="009505F8">
        <w:rPr>
          <w:rFonts w:ascii="Times New Roman" w:eastAsia="Times New Roman" w:hAnsi="Times New Roman" w:cs="Times New Roman"/>
          <w:lang w:val="lv-LV"/>
        </w:rPr>
        <w:t xml:space="preserve">100 mg </w:t>
      </w:r>
    </w:p>
    <w:p w14:paraId="769D8465" w14:textId="77777777" w:rsidR="0047249C" w:rsidRPr="009505F8" w:rsidRDefault="0047249C" w:rsidP="003E0C4F">
      <w:pPr>
        <w:spacing w:after="0" w:line="240" w:lineRule="auto"/>
        <w:jc w:val="both"/>
        <w:rPr>
          <w:rFonts w:ascii="Times New Roman" w:eastAsia="Times New Roman" w:hAnsi="Times New Roman" w:cs="Times New Roman"/>
          <w:b/>
          <w:color w:val="000000"/>
          <w:szCs w:val="20"/>
          <w:lang w:val="lv-LV"/>
        </w:rPr>
      </w:pPr>
    </w:p>
    <w:p w14:paraId="13ECFFE5" w14:textId="77777777" w:rsidR="0047249C" w:rsidRDefault="0047249C" w:rsidP="003E0C4F">
      <w:pPr>
        <w:spacing w:after="0" w:line="240" w:lineRule="auto"/>
        <w:jc w:val="both"/>
        <w:rPr>
          <w:rFonts w:ascii="Times New Roman" w:eastAsia="Times New Roman" w:hAnsi="Times New Roman" w:cs="Times New Roman"/>
          <w:b/>
          <w:color w:val="000000"/>
          <w:szCs w:val="20"/>
          <w:lang w:val="lv-LV"/>
        </w:rPr>
      </w:pPr>
      <w:r w:rsidRPr="009505F8">
        <w:rPr>
          <w:rFonts w:ascii="Times New Roman" w:eastAsia="Times New Roman" w:hAnsi="Times New Roman" w:cs="Times New Roman"/>
          <w:b/>
          <w:color w:val="000000"/>
          <w:szCs w:val="20"/>
          <w:lang w:val="lv-LV"/>
        </w:rPr>
        <w:t>Palīgvielas:</w:t>
      </w:r>
    </w:p>
    <w:p w14:paraId="0B72DF86" w14:textId="2BBA459E" w:rsidR="00AA4E99" w:rsidRPr="00F4249F" w:rsidRDefault="00AA4E99" w:rsidP="00AA4E99">
      <w:pPr>
        <w:tabs>
          <w:tab w:val="left" w:pos="567"/>
        </w:tabs>
        <w:rPr>
          <w:rFonts w:ascii="Times New Roman" w:hAnsi="Times New Roman" w:cs="Times New Roman"/>
          <w:bCs/>
        </w:rPr>
      </w:pPr>
      <w:r w:rsidRPr="00F4249F">
        <w:rPr>
          <w:rFonts w:ascii="Times New Roman" w:hAnsi="Times New Roman" w:cs="Times New Roman"/>
          <w:bCs/>
        </w:rPr>
        <w:t>Monotioglicerīns ………………………5 mg</w:t>
      </w:r>
    </w:p>
    <w:p w14:paraId="19EC67D3" w14:textId="25599F2C" w:rsidR="0047249C" w:rsidRPr="009505F8" w:rsidRDefault="0047249C" w:rsidP="003E0C4F">
      <w:pPr>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 xml:space="preserve">Dzidrs, bezkrāsains līdz </w:t>
      </w:r>
      <w:r w:rsidR="006E2E8D">
        <w:rPr>
          <w:rFonts w:ascii="Times New Roman" w:eastAsia="Times New Roman" w:hAnsi="Times New Roman" w:cs="Times New Roman"/>
          <w:lang w:val="lv-LV"/>
        </w:rPr>
        <w:t xml:space="preserve">gaiši </w:t>
      </w:r>
      <w:r w:rsidRPr="009505F8">
        <w:rPr>
          <w:rFonts w:ascii="Times New Roman" w:eastAsia="Times New Roman" w:hAnsi="Times New Roman" w:cs="Times New Roman"/>
          <w:lang w:val="lv-LV"/>
        </w:rPr>
        <w:t>dzeltens šķīdums, bez redzamām daļiņām.</w:t>
      </w:r>
    </w:p>
    <w:p w14:paraId="1D57DC60" w14:textId="77777777" w:rsidR="0047249C" w:rsidRPr="009505F8" w:rsidRDefault="0047249C" w:rsidP="003E0C4F">
      <w:pPr>
        <w:spacing w:after="0" w:line="240" w:lineRule="auto"/>
        <w:rPr>
          <w:rFonts w:ascii="Times New Roman" w:eastAsia="Times New Roman" w:hAnsi="Times New Roman" w:cs="Times New Roman"/>
          <w:color w:val="000000"/>
          <w:szCs w:val="20"/>
          <w:u w:val="single"/>
          <w:lang w:val="lv-LV"/>
        </w:rPr>
      </w:pPr>
    </w:p>
    <w:p w14:paraId="27E43851" w14:textId="02CAFC23" w:rsidR="003901CA" w:rsidRPr="009505F8" w:rsidRDefault="003901CA" w:rsidP="003901CA">
      <w:pPr>
        <w:tabs>
          <w:tab w:val="left" w:pos="567"/>
        </w:tabs>
        <w:spacing w:after="0" w:line="240" w:lineRule="auto"/>
        <w:ind w:left="567" w:hanging="567"/>
        <w:rPr>
          <w:rFonts w:ascii="Times New Roman" w:eastAsia="Times New Roman" w:hAnsi="Times New Roman" w:cs="Times New Roman"/>
          <w:color w:val="000000"/>
          <w:szCs w:val="20"/>
          <w:lang w:val="lv-LV"/>
        </w:rPr>
      </w:pPr>
      <w:r>
        <w:rPr>
          <w:rFonts w:ascii="Times New Roman" w:eastAsia="Times New Roman" w:hAnsi="Times New Roman" w:cs="Times New Roman"/>
          <w:b/>
          <w:color w:val="000000"/>
          <w:szCs w:val="20"/>
          <w:highlight w:val="lightGray"/>
          <w:lang w:val="lv-LV"/>
        </w:rPr>
        <w:t>3</w:t>
      </w:r>
      <w:r w:rsidRPr="009505F8">
        <w:rPr>
          <w:rFonts w:ascii="Times New Roman" w:eastAsia="Times New Roman" w:hAnsi="Times New Roman" w:cs="Times New Roman"/>
          <w:b/>
          <w:color w:val="000000"/>
          <w:szCs w:val="20"/>
          <w:highlight w:val="lightGray"/>
          <w:lang w:val="lv-LV"/>
        </w:rPr>
        <w:t>.</w:t>
      </w:r>
      <w:r w:rsidRPr="009505F8">
        <w:rPr>
          <w:rFonts w:ascii="Times New Roman" w:eastAsia="Times New Roman" w:hAnsi="Times New Roman" w:cs="Times New Roman"/>
          <w:b/>
          <w:color w:val="000000"/>
          <w:szCs w:val="20"/>
          <w:lang w:val="lv-LV"/>
        </w:rPr>
        <w:tab/>
        <w:t>Mērķsugas</w:t>
      </w:r>
    </w:p>
    <w:p w14:paraId="79513B90" w14:textId="77777777" w:rsidR="003901CA" w:rsidRPr="009505F8" w:rsidRDefault="003901CA" w:rsidP="003901CA">
      <w:pPr>
        <w:spacing w:after="0" w:line="240" w:lineRule="auto"/>
        <w:rPr>
          <w:rFonts w:ascii="Times New Roman" w:eastAsia="Times New Roman" w:hAnsi="Times New Roman" w:cs="Times New Roman"/>
          <w:color w:val="000000"/>
          <w:szCs w:val="20"/>
          <w:lang w:val="lv-LV"/>
        </w:rPr>
      </w:pPr>
    </w:p>
    <w:p w14:paraId="3C66EFBC" w14:textId="77777777" w:rsidR="003901CA" w:rsidRPr="003046B2" w:rsidRDefault="003901CA" w:rsidP="003901CA">
      <w:pPr>
        <w:spacing w:after="0" w:line="240" w:lineRule="auto"/>
        <w:rPr>
          <w:rFonts w:ascii="Times New Roman" w:eastAsia="Times New Roman" w:hAnsi="Times New Roman" w:cs="Times New Roman"/>
          <w:lang w:val="lv-LV"/>
        </w:rPr>
      </w:pPr>
      <w:r w:rsidRPr="003046B2">
        <w:rPr>
          <w:rFonts w:ascii="Times New Roman" w:eastAsia="Times New Roman" w:hAnsi="Times New Roman" w:cs="Times New Roman"/>
          <w:lang w:val="lv-LV"/>
        </w:rPr>
        <w:t>Liellopi, cūkas un aitas.</w:t>
      </w:r>
    </w:p>
    <w:p w14:paraId="1C4F218B" w14:textId="77777777" w:rsidR="003901CA" w:rsidRPr="00861F93" w:rsidRDefault="003901CA" w:rsidP="003901CA">
      <w:pPr>
        <w:spacing w:after="0" w:line="240" w:lineRule="auto"/>
        <w:rPr>
          <w:rFonts w:ascii="Times New Roman" w:eastAsia="Times New Roman" w:hAnsi="Times New Roman" w:cs="Times New Roman"/>
          <w:lang w:val="es-ES"/>
        </w:rPr>
      </w:pPr>
    </w:p>
    <w:p w14:paraId="07AAE532" w14:textId="24A828D2" w:rsidR="0047249C" w:rsidRPr="009505F8" w:rsidRDefault="0047249C"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sidRPr="009505F8">
        <w:rPr>
          <w:rFonts w:ascii="Times New Roman" w:eastAsia="Times New Roman" w:hAnsi="Times New Roman" w:cs="Times New Roman"/>
          <w:b/>
          <w:color w:val="000000"/>
          <w:szCs w:val="20"/>
          <w:highlight w:val="lightGray"/>
          <w:lang w:val="lv-LV"/>
        </w:rPr>
        <w:t>4.</w:t>
      </w:r>
      <w:r w:rsidRPr="009505F8">
        <w:rPr>
          <w:rFonts w:ascii="Times New Roman" w:eastAsia="Times New Roman" w:hAnsi="Times New Roman" w:cs="Times New Roman"/>
          <w:b/>
          <w:color w:val="000000"/>
          <w:szCs w:val="20"/>
          <w:lang w:val="lv-LV"/>
        </w:rPr>
        <w:tab/>
      </w:r>
      <w:r w:rsidR="003901CA" w:rsidRPr="003901CA">
        <w:rPr>
          <w:rFonts w:ascii="Times New Roman" w:eastAsia="Times New Roman" w:hAnsi="Times New Roman" w:cs="Times New Roman"/>
          <w:b/>
          <w:color w:val="000000"/>
          <w:szCs w:val="20"/>
          <w:lang w:val="lv-LV"/>
        </w:rPr>
        <w:t xml:space="preserve">Lietošanas </w:t>
      </w:r>
      <w:r w:rsidR="003901CA" w:rsidRPr="009505F8">
        <w:rPr>
          <w:rFonts w:ascii="Times New Roman" w:eastAsia="Times New Roman" w:hAnsi="Times New Roman" w:cs="Times New Roman"/>
          <w:b/>
          <w:color w:val="000000"/>
          <w:szCs w:val="20"/>
          <w:lang w:val="lv-LV"/>
        </w:rPr>
        <w:t>indikācijas</w:t>
      </w:r>
    </w:p>
    <w:p w14:paraId="422759CC"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7AACCE82"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color w:val="000000"/>
          <w:lang w:val="lv-LV" w:eastAsia="lv-LV"/>
        </w:rPr>
      </w:pPr>
      <w:r w:rsidRPr="009505F8">
        <w:rPr>
          <w:rFonts w:ascii="Times New Roman" w:eastAsia="Times New Roman" w:hAnsi="Times New Roman" w:cs="Times New Roman"/>
          <w:b/>
          <w:color w:val="000000"/>
          <w:lang w:val="lv-LV" w:eastAsia="lv-LV"/>
        </w:rPr>
        <w:t xml:space="preserve">Liellopiem </w:t>
      </w:r>
    </w:p>
    <w:p w14:paraId="527B448A" w14:textId="7A3C108E"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Liellopu respiratoro slimību (LRS) ārstēšanai un metafilaksei, k</w:t>
      </w:r>
      <w:r>
        <w:rPr>
          <w:rFonts w:ascii="Times New Roman" w:eastAsia="Times New Roman" w:hAnsi="Times New Roman" w:cs="Times New Roman"/>
          <w:color w:val="000000"/>
          <w:lang w:val="lv-LV" w:eastAsia="lv-LV"/>
        </w:rPr>
        <w:t>o</w:t>
      </w:r>
      <w:r w:rsidRPr="009505F8">
        <w:rPr>
          <w:rFonts w:ascii="Times New Roman" w:eastAsia="Times New Roman" w:hAnsi="Times New Roman" w:cs="Times New Roman"/>
          <w:color w:val="000000"/>
          <w:lang w:val="lv-LV" w:eastAsia="lv-LV"/>
        </w:rPr>
        <w:t xml:space="preserve"> ierosina pret tulatromicīnu jutīgas </w:t>
      </w:r>
      <w:r w:rsidRPr="009505F8">
        <w:rPr>
          <w:rFonts w:ascii="Times New Roman" w:eastAsia="Times New Roman" w:hAnsi="Times New Roman" w:cs="Times New Roman"/>
          <w:i/>
          <w:iCs/>
          <w:color w:val="000000"/>
          <w:lang w:val="lv-LV" w:eastAsia="lv-LV"/>
        </w:rPr>
        <w:t>Mannheimia haemolytica</w:t>
      </w:r>
      <w:r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i/>
          <w:iCs/>
          <w:color w:val="000000"/>
          <w:lang w:val="lv-LV" w:eastAsia="lv-LV"/>
        </w:rPr>
        <w:t>Pasteurella multocida</w:t>
      </w:r>
      <w:r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i/>
          <w:iCs/>
          <w:color w:val="000000"/>
          <w:lang w:val="lv-LV" w:eastAsia="lv-LV"/>
        </w:rPr>
        <w:t xml:space="preserve">Histophilus somni </w:t>
      </w:r>
      <w:r w:rsidRPr="009505F8">
        <w:rPr>
          <w:rFonts w:ascii="Times New Roman" w:eastAsia="Times New Roman" w:hAnsi="Times New Roman" w:cs="Times New Roman"/>
          <w:color w:val="000000"/>
          <w:lang w:val="lv-LV" w:eastAsia="lv-LV"/>
        </w:rPr>
        <w:t xml:space="preserve">un </w:t>
      </w:r>
      <w:r w:rsidRPr="009505F8">
        <w:rPr>
          <w:rFonts w:ascii="Times New Roman" w:eastAsia="Times New Roman" w:hAnsi="Times New Roman" w:cs="Times New Roman"/>
          <w:i/>
          <w:iCs/>
          <w:color w:val="000000"/>
          <w:lang w:val="lv-LV" w:eastAsia="lv-LV"/>
        </w:rPr>
        <w:t>Mycoplasma bovis</w:t>
      </w:r>
      <w:r w:rsidRPr="009505F8">
        <w:rPr>
          <w:rFonts w:ascii="Times New Roman" w:eastAsia="Times New Roman" w:hAnsi="Times New Roman" w:cs="Times New Roman"/>
          <w:color w:val="000000"/>
          <w:lang w:val="lv-LV" w:eastAsia="lv-LV"/>
        </w:rPr>
        <w:t xml:space="preserve">. Pirms </w:t>
      </w:r>
      <w:r w:rsidR="006E2E8D">
        <w:rPr>
          <w:rFonts w:ascii="Times New Roman" w:eastAsia="Times New Roman" w:hAnsi="Times New Roman" w:cs="Times New Roman"/>
          <w:color w:val="000000"/>
          <w:lang w:val="lv-LV" w:eastAsia="lv-LV"/>
        </w:rPr>
        <w:t>šo veterināro zāļu lietošanas</w:t>
      </w:r>
      <w:r w:rsidRPr="009505F8">
        <w:rPr>
          <w:rFonts w:ascii="Times New Roman" w:eastAsia="Times New Roman" w:hAnsi="Times New Roman" w:cs="Times New Roman"/>
          <w:color w:val="000000"/>
          <w:lang w:val="lv-LV" w:eastAsia="lv-LV"/>
        </w:rPr>
        <w:t xml:space="preserve"> jāapstiprina slimības esamība ganāmpulkā. </w:t>
      </w:r>
    </w:p>
    <w:p w14:paraId="5E0150F3"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738B6CEA"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Govju infekciozā keratokonjunktivīta (GIK) ārstēšanai, ko ierosina pret tulatromicīnu jutīgas </w:t>
      </w:r>
      <w:r w:rsidRPr="009505F8">
        <w:rPr>
          <w:rFonts w:ascii="Times New Roman" w:eastAsia="Times New Roman" w:hAnsi="Times New Roman" w:cs="Times New Roman"/>
          <w:i/>
          <w:iCs/>
          <w:color w:val="000000"/>
          <w:lang w:val="lv-LV" w:eastAsia="lv-LV"/>
        </w:rPr>
        <w:t>Moraxella bovis</w:t>
      </w:r>
      <w:r w:rsidRPr="009505F8">
        <w:rPr>
          <w:rFonts w:ascii="Times New Roman" w:eastAsia="Times New Roman" w:hAnsi="Times New Roman" w:cs="Times New Roman"/>
          <w:color w:val="000000"/>
          <w:lang w:val="lv-LV" w:eastAsia="lv-LV"/>
        </w:rPr>
        <w:t xml:space="preserve">. </w:t>
      </w:r>
    </w:p>
    <w:p w14:paraId="46DE49C3"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58C0A850"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color w:val="000000"/>
          <w:lang w:val="lv-LV" w:eastAsia="lv-LV"/>
        </w:rPr>
      </w:pPr>
      <w:r w:rsidRPr="009505F8">
        <w:rPr>
          <w:rFonts w:ascii="Times New Roman" w:eastAsia="Times New Roman" w:hAnsi="Times New Roman" w:cs="Times New Roman"/>
          <w:b/>
          <w:color w:val="000000"/>
          <w:lang w:val="lv-LV" w:eastAsia="lv-LV"/>
        </w:rPr>
        <w:t xml:space="preserve">Cūkām </w:t>
      </w:r>
    </w:p>
    <w:p w14:paraId="7205E32B" w14:textId="4D669A9C"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Cūku respiratoro slimību (CRS) ārstēšanai un metafilaksei, k</w:t>
      </w:r>
      <w:r>
        <w:rPr>
          <w:rFonts w:ascii="Times New Roman" w:eastAsia="Times New Roman" w:hAnsi="Times New Roman" w:cs="Times New Roman"/>
          <w:color w:val="000000"/>
          <w:lang w:val="lv-LV" w:eastAsia="lv-LV"/>
        </w:rPr>
        <w:t>o</w:t>
      </w:r>
      <w:r w:rsidRPr="009505F8">
        <w:rPr>
          <w:rFonts w:ascii="Times New Roman" w:eastAsia="Times New Roman" w:hAnsi="Times New Roman" w:cs="Times New Roman"/>
          <w:color w:val="000000"/>
          <w:lang w:val="lv-LV" w:eastAsia="lv-LV"/>
        </w:rPr>
        <w:t xml:space="preserve"> ierosina pret tulatromicīnu jutīgas </w:t>
      </w:r>
      <w:r w:rsidRPr="009505F8">
        <w:rPr>
          <w:rFonts w:ascii="Times New Roman" w:eastAsia="Times New Roman" w:hAnsi="Times New Roman" w:cs="Times New Roman"/>
          <w:i/>
          <w:iCs/>
          <w:color w:val="000000"/>
          <w:lang w:val="lv-LV" w:eastAsia="lv-LV"/>
        </w:rPr>
        <w:t>Actinobacillus pleuropneumoniae</w:t>
      </w:r>
      <w:r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i/>
          <w:iCs/>
          <w:color w:val="000000"/>
          <w:lang w:val="lv-LV" w:eastAsia="lv-LV"/>
        </w:rPr>
        <w:t>Pasteurella multocida</w:t>
      </w:r>
      <w:r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i/>
          <w:iCs/>
          <w:color w:val="000000"/>
          <w:lang w:val="lv-LV" w:eastAsia="lv-LV"/>
        </w:rPr>
        <w:t>Mycoplasma hyopneumoniae</w:t>
      </w:r>
      <w:r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i/>
          <w:iCs/>
          <w:color w:val="000000"/>
          <w:lang w:val="lv-LV" w:eastAsia="lv-LV"/>
        </w:rPr>
        <w:t xml:space="preserve">Haemophilus parasuis </w:t>
      </w:r>
      <w:r w:rsidRPr="009505F8">
        <w:rPr>
          <w:rFonts w:ascii="Times New Roman" w:eastAsia="Times New Roman" w:hAnsi="Times New Roman" w:cs="Times New Roman"/>
          <w:color w:val="000000"/>
          <w:lang w:val="lv-LV" w:eastAsia="lv-LV"/>
        </w:rPr>
        <w:t xml:space="preserve">un </w:t>
      </w:r>
      <w:r w:rsidRPr="009505F8">
        <w:rPr>
          <w:rFonts w:ascii="Times New Roman" w:eastAsia="Times New Roman" w:hAnsi="Times New Roman" w:cs="Times New Roman"/>
          <w:i/>
          <w:iCs/>
          <w:color w:val="000000"/>
          <w:lang w:val="lv-LV" w:eastAsia="lv-LV"/>
        </w:rPr>
        <w:t>Bordetella bronchiseptica</w:t>
      </w:r>
      <w:r w:rsidRPr="009505F8">
        <w:rPr>
          <w:rFonts w:ascii="Times New Roman" w:eastAsia="Times New Roman" w:hAnsi="Times New Roman" w:cs="Times New Roman"/>
          <w:color w:val="000000"/>
          <w:lang w:val="lv-LV" w:eastAsia="lv-LV"/>
        </w:rPr>
        <w:t xml:space="preserve">. Pirms </w:t>
      </w:r>
      <w:r w:rsidR="006E2E8D">
        <w:rPr>
          <w:rFonts w:ascii="Times New Roman" w:eastAsia="Times New Roman" w:hAnsi="Times New Roman" w:cs="Times New Roman"/>
          <w:color w:val="000000"/>
          <w:lang w:val="lv-LV" w:eastAsia="lv-LV"/>
        </w:rPr>
        <w:t>šo veterināro zāļu lietošanas ir jāapstiprina</w:t>
      </w:r>
      <w:r w:rsidRPr="009505F8">
        <w:rPr>
          <w:rFonts w:ascii="Times New Roman" w:eastAsia="Times New Roman" w:hAnsi="Times New Roman" w:cs="Times New Roman"/>
          <w:color w:val="000000"/>
          <w:lang w:val="lv-LV" w:eastAsia="lv-LV"/>
        </w:rPr>
        <w:t xml:space="preserve"> slimības esamība ganāmpulkā. </w:t>
      </w:r>
      <w:r w:rsidR="006E2E8D">
        <w:rPr>
          <w:rFonts w:ascii="Times New Roman" w:eastAsia="Times New Roman" w:hAnsi="Times New Roman" w:cs="Times New Roman"/>
          <w:color w:val="000000"/>
          <w:lang w:val="lv-LV" w:eastAsia="lv-LV"/>
        </w:rPr>
        <w:t>Šīs veterinārās z</w:t>
      </w:r>
      <w:r w:rsidRPr="009505F8">
        <w:rPr>
          <w:rFonts w:ascii="Times New Roman" w:eastAsia="Times New Roman" w:hAnsi="Times New Roman" w:cs="Times New Roman"/>
          <w:color w:val="000000"/>
          <w:lang w:val="lv-LV" w:eastAsia="lv-LV"/>
        </w:rPr>
        <w:t>āles lietot tikai tādos gadījumos, kad paredzama slimības attīstība cūkām 2</w:t>
      </w:r>
      <w:r w:rsidR="006E2E8D">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noBreakHyphen/>
      </w:r>
      <w:r w:rsidR="006E2E8D">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 xml:space="preserve">3 dienu laikā. </w:t>
      </w:r>
    </w:p>
    <w:p w14:paraId="66E8EE37"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107AF17"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color w:val="000000"/>
          <w:lang w:val="lv-LV" w:eastAsia="lv-LV"/>
        </w:rPr>
      </w:pPr>
      <w:r w:rsidRPr="009505F8">
        <w:rPr>
          <w:rFonts w:ascii="Times New Roman" w:eastAsia="Times New Roman" w:hAnsi="Times New Roman" w:cs="Times New Roman"/>
          <w:b/>
          <w:color w:val="000000"/>
          <w:lang w:val="lv-LV" w:eastAsia="lv-LV"/>
        </w:rPr>
        <w:t xml:space="preserve">Aitām </w:t>
      </w:r>
    </w:p>
    <w:p w14:paraId="6ED4C98A" w14:textId="77777777" w:rsidR="0047249C" w:rsidRPr="009505F8" w:rsidRDefault="0047249C" w:rsidP="003E0C4F">
      <w:pPr>
        <w:spacing w:after="0" w:line="240" w:lineRule="auto"/>
        <w:jc w:val="both"/>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lang w:val="lv-LV"/>
        </w:rPr>
        <w:t>Sistēmiskai infekciozā pododermatīta (nagu puves) ārstēšanai agrīnā stadijā, k</w:t>
      </w:r>
      <w:r>
        <w:rPr>
          <w:rFonts w:ascii="Times New Roman" w:eastAsia="Times New Roman" w:hAnsi="Times New Roman" w:cs="Times New Roman"/>
          <w:lang w:val="lv-LV"/>
        </w:rPr>
        <w:t>o</w:t>
      </w:r>
      <w:r w:rsidRPr="009505F8">
        <w:rPr>
          <w:rFonts w:ascii="Times New Roman" w:eastAsia="Times New Roman" w:hAnsi="Times New Roman" w:cs="Times New Roman"/>
          <w:lang w:val="lv-LV"/>
        </w:rPr>
        <w:t xml:space="preserve"> ierosina virulentās </w:t>
      </w:r>
      <w:r w:rsidRPr="009505F8">
        <w:rPr>
          <w:rFonts w:ascii="Times New Roman" w:eastAsia="Times New Roman" w:hAnsi="Times New Roman" w:cs="Times New Roman"/>
          <w:i/>
          <w:iCs/>
          <w:lang w:val="lv-LV"/>
        </w:rPr>
        <w:t>Dichelobacter nodosus</w:t>
      </w:r>
      <w:r w:rsidRPr="009505F8">
        <w:rPr>
          <w:rFonts w:ascii="Times New Roman" w:eastAsia="Times New Roman" w:hAnsi="Times New Roman" w:cs="Times New Roman"/>
          <w:lang w:val="lv-LV"/>
        </w:rPr>
        <w:t>.</w:t>
      </w:r>
    </w:p>
    <w:p w14:paraId="74449835"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63C6FCEC" w14:textId="5A1EE8E1"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b/>
          <w:color w:val="000000"/>
          <w:szCs w:val="20"/>
          <w:highlight w:val="lightGray"/>
          <w:lang w:val="lv-LV"/>
        </w:rPr>
        <w:t>5.</w:t>
      </w:r>
      <w:r w:rsidRPr="009505F8">
        <w:rPr>
          <w:rFonts w:ascii="Times New Roman" w:eastAsia="Times New Roman" w:hAnsi="Times New Roman" w:cs="Times New Roman"/>
          <w:b/>
          <w:color w:val="000000"/>
          <w:szCs w:val="20"/>
          <w:lang w:val="lv-LV"/>
        </w:rPr>
        <w:tab/>
      </w:r>
      <w:r w:rsidR="003901CA" w:rsidRPr="009505F8">
        <w:rPr>
          <w:rFonts w:ascii="Times New Roman" w:eastAsia="Times New Roman" w:hAnsi="Times New Roman" w:cs="Times New Roman"/>
          <w:b/>
          <w:color w:val="000000"/>
          <w:szCs w:val="20"/>
          <w:lang w:val="lv-LV"/>
        </w:rPr>
        <w:t>Kontrindikācijas</w:t>
      </w:r>
    </w:p>
    <w:p w14:paraId="63E1CCA3"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6874806C" w14:textId="6232BBEE" w:rsidR="0047249C" w:rsidRPr="009505F8" w:rsidRDefault="0047249C" w:rsidP="003E0C4F">
      <w:pPr>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 xml:space="preserve">Nelietot gadījumos, ja konstatēta pastiprināta jutība pret </w:t>
      </w:r>
      <w:r w:rsidR="00960365">
        <w:rPr>
          <w:rFonts w:ascii="Times New Roman" w:eastAsia="Times New Roman" w:hAnsi="Times New Roman" w:cs="Times New Roman"/>
          <w:lang w:val="lv-LV"/>
        </w:rPr>
        <w:t xml:space="preserve">aktīvo vielu, </w:t>
      </w:r>
      <w:r w:rsidRPr="009505F8">
        <w:rPr>
          <w:rFonts w:ascii="Times New Roman" w:eastAsia="Times New Roman" w:hAnsi="Times New Roman" w:cs="Times New Roman"/>
          <w:lang w:val="lv-LV"/>
        </w:rPr>
        <w:t xml:space="preserve">makrolīdu grupas antibiotikām vai pret </w:t>
      </w:r>
      <w:r w:rsidR="00960365">
        <w:rPr>
          <w:rFonts w:ascii="Times New Roman" w:eastAsia="Times New Roman" w:hAnsi="Times New Roman" w:cs="Times New Roman"/>
          <w:lang w:val="lv-LV"/>
        </w:rPr>
        <w:t>jebkuru</w:t>
      </w:r>
      <w:r w:rsidR="00960365" w:rsidRPr="009505F8">
        <w:rPr>
          <w:rFonts w:ascii="Times New Roman" w:eastAsia="Times New Roman" w:hAnsi="Times New Roman" w:cs="Times New Roman"/>
          <w:lang w:val="lv-LV"/>
        </w:rPr>
        <w:t xml:space="preserve"> </w:t>
      </w:r>
      <w:r w:rsidRPr="009505F8">
        <w:rPr>
          <w:rFonts w:ascii="Times New Roman" w:eastAsia="Times New Roman" w:hAnsi="Times New Roman" w:cs="Times New Roman"/>
          <w:lang w:val="lv-LV"/>
        </w:rPr>
        <w:t xml:space="preserve">no palīgvielām. </w:t>
      </w:r>
    </w:p>
    <w:p w14:paraId="586FAF10" w14:textId="77777777" w:rsidR="0047249C"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3EA90918" w14:textId="77777777" w:rsidR="00F4249F" w:rsidRDefault="00F4249F"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16690A78" w14:textId="77777777" w:rsidR="00F4249F" w:rsidRDefault="00F4249F"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1D96F663" w14:textId="77777777" w:rsidR="00F4249F" w:rsidRDefault="00F4249F"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453D58D7" w14:textId="77777777" w:rsidR="00F4249F" w:rsidRPr="009505F8" w:rsidRDefault="00F4249F"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3A1D212D" w14:textId="4F6089C7" w:rsidR="003901CA" w:rsidRPr="009505F8" w:rsidRDefault="003901CA" w:rsidP="003901CA">
      <w:pP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highlight w:val="lightGray"/>
          <w:lang w:val="lv-LV"/>
        </w:rPr>
        <w:lastRenderedPageBreak/>
        <w:t>6</w:t>
      </w:r>
      <w:r w:rsidRPr="009505F8">
        <w:rPr>
          <w:rFonts w:ascii="Times New Roman" w:eastAsia="Times New Roman" w:hAnsi="Times New Roman" w:cs="Times New Roman"/>
          <w:b/>
          <w:color w:val="000000"/>
          <w:szCs w:val="20"/>
          <w:highlight w:val="lightGray"/>
          <w:lang w:val="lv-LV"/>
        </w:rPr>
        <w:t>.</w:t>
      </w:r>
      <w:r w:rsidRPr="009505F8">
        <w:rPr>
          <w:rFonts w:ascii="Times New Roman" w:eastAsia="Times New Roman" w:hAnsi="Times New Roman" w:cs="Times New Roman"/>
          <w:b/>
          <w:color w:val="000000"/>
          <w:szCs w:val="20"/>
          <w:lang w:val="lv-LV"/>
        </w:rPr>
        <w:tab/>
        <w:t>Īpaši brīdinājumi</w:t>
      </w:r>
    </w:p>
    <w:p w14:paraId="0A8E9A5C" w14:textId="77777777" w:rsidR="003901CA" w:rsidRPr="009505F8" w:rsidRDefault="003901CA" w:rsidP="003901CA">
      <w:pPr>
        <w:spacing w:after="0" w:line="240" w:lineRule="auto"/>
        <w:ind w:right="-2"/>
        <w:rPr>
          <w:rFonts w:ascii="Times New Roman" w:eastAsia="Times New Roman" w:hAnsi="Times New Roman" w:cs="Times New Roman"/>
          <w:color w:val="000000"/>
          <w:szCs w:val="20"/>
          <w:lang w:val="lv-LV"/>
        </w:rPr>
      </w:pPr>
    </w:p>
    <w:p w14:paraId="1BC47B30" w14:textId="1FA60488" w:rsidR="003901CA" w:rsidRDefault="003901CA" w:rsidP="003901CA">
      <w:pPr>
        <w:pStyle w:val="Heading1"/>
        <w:spacing w:before="0"/>
        <w:ind w:left="0"/>
        <w:rPr>
          <w:lang w:val="lv-LV"/>
        </w:rPr>
      </w:pPr>
      <w:r w:rsidRPr="00A75797">
        <w:rPr>
          <w:b w:val="0"/>
          <w:u w:val="single"/>
          <w:lang w:val="lv-LV"/>
        </w:rPr>
        <w:t>Īpaši brīdinājumi</w:t>
      </w:r>
      <w:r>
        <w:rPr>
          <w:b w:val="0"/>
          <w:lang w:val="lv-LV"/>
        </w:rPr>
        <w:t>:</w:t>
      </w:r>
    </w:p>
    <w:p w14:paraId="5BB6AA04" w14:textId="74463965" w:rsidR="003901CA" w:rsidRPr="0066788B" w:rsidRDefault="003901CA" w:rsidP="003901CA">
      <w:pPr>
        <w:spacing w:after="0" w:line="240" w:lineRule="auto"/>
        <w:rPr>
          <w:rFonts w:ascii="Times New Roman" w:eastAsia="Times New Roman" w:hAnsi="Times New Roman" w:cs="Times New Roman"/>
          <w:lang w:val="lv-LV"/>
        </w:rPr>
      </w:pPr>
      <w:r w:rsidRPr="0066788B">
        <w:rPr>
          <w:rFonts w:ascii="Times New Roman" w:hAnsi="Times New Roman" w:cs="Times New Roman"/>
          <w:lang w:val="lv-LV"/>
        </w:rPr>
        <w:t>Veidojas krusteniskā rezistence ar citiem makrolīdiem. Nelietot vienlaicīgi ar anti</w:t>
      </w:r>
      <w:r w:rsidR="006E2E8D" w:rsidRPr="0066788B">
        <w:rPr>
          <w:rFonts w:ascii="Times New Roman" w:hAnsi="Times New Roman" w:cs="Times New Roman"/>
          <w:lang w:val="lv-LV"/>
        </w:rPr>
        <w:t>mikrob</w:t>
      </w:r>
      <w:r w:rsidRPr="0066788B">
        <w:rPr>
          <w:rFonts w:ascii="Times New Roman" w:hAnsi="Times New Roman" w:cs="Times New Roman"/>
          <w:lang w:val="lv-LV"/>
        </w:rPr>
        <w:t>iāl</w:t>
      </w:r>
      <w:r w:rsidR="006E2E8D" w:rsidRPr="0066788B">
        <w:rPr>
          <w:rFonts w:ascii="Times New Roman" w:hAnsi="Times New Roman" w:cs="Times New Roman"/>
          <w:lang w:val="lv-LV"/>
        </w:rPr>
        <w:t>aj</w:t>
      </w:r>
      <w:r w:rsidRPr="0066788B">
        <w:rPr>
          <w:rFonts w:ascii="Times New Roman" w:hAnsi="Times New Roman" w:cs="Times New Roman"/>
          <w:lang w:val="lv-LV"/>
        </w:rPr>
        <w:t>iem līdzekļiem, kam ir līdzīgs darbības mehānisms, kā piemēram, citi</w:t>
      </w:r>
      <w:r w:rsidR="006E2E8D" w:rsidRPr="0066788B">
        <w:rPr>
          <w:rFonts w:ascii="Times New Roman" w:hAnsi="Times New Roman" w:cs="Times New Roman"/>
          <w:lang w:val="lv-LV"/>
        </w:rPr>
        <w:t>em</w:t>
      </w:r>
      <w:r w:rsidRPr="0066788B">
        <w:rPr>
          <w:rFonts w:ascii="Times New Roman" w:hAnsi="Times New Roman" w:cs="Times New Roman"/>
          <w:lang w:val="lv-LV"/>
        </w:rPr>
        <w:t xml:space="preserve"> makrolīdi</w:t>
      </w:r>
      <w:r w:rsidR="006E2E8D" w:rsidRPr="0066788B">
        <w:rPr>
          <w:rFonts w:ascii="Times New Roman" w:hAnsi="Times New Roman" w:cs="Times New Roman"/>
          <w:lang w:val="lv-LV"/>
        </w:rPr>
        <w:t>em</w:t>
      </w:r>
      <w:r w:rsidRPr="0066788B">
        <w:rPr>
          <w:rFonts w:ascii="Times New Roman" w:hAnsi="Times New Roman" w:cs="Times New Roman"/>
          <w:lang w:val="lv-LV"/>
        </w:rPr>
        <w:t xml:space="preserve"> vai linkozamīdi</w:t>
      </w:r>
      <w:r w:rsidR="006E2E8D" w:rsidRPr="0066788B">
        <w:rPr>
          <w:rFonts w:ascii="Times New Roman" w:hAnsi="Times New Roman" w:cs="Times New Roman"/>
          <w:lang w:val="lv-LV"/>
        </w:rPr>
        <w:t>em</w:t>
      </w:r>
      <w:r w:rsidRPr="0066788B">
        <w:rPr>
          <w:rFonts w:ascii="Times New Roman" w:hAnsi="Times New Roman" w:cs="Times New Roman"/>
          <w:lang w:val="lv-LV"/>
        </w:rPr>
        <w:t>.</w:t>
      </w:r>
    </w:p>
    <w:p w14:paraId="09A54388" w14:textId="77777777" w:rsidR="003901CA" w:rsidRDefault="003901CA" w:rsidP="003901CA">
      <w:pPr>
        <w:spacing w:after="0" w:line="240" w:lineRule="auto"/>
        <w:rPr>
          <w:rFonts w:ascii="Times New Roman" w:eastAsia="Times New Roman" w:hAnsi="Times New Roman" w:cs="Times New Roman"/>
          <w:u w:val="single"/>
          <w:lang w:val="lv-LV"/>
        </w:rPr>
      </w:pPr>
    </w:p>
    <w:p w14:paraId="241C7759" w14:textId="77777777" w:rsidR="003901CA" w:rsidRPr="009505F8" w:rsidRDefault="003901CA" w:rsidP="003901CA">
      <w:pPr>
        <w:spacing w:after="0" w:line="240" w:lineRule="auto"/>
        <w:rPr>
          <w:rFonts w:ascii="Times New Roman" w:eastAsia="Times New Roman" w:hAnsi="Times New Roman" w:cs="Times New Roman"/>
          <w:lang w:val="lv-LV"/>
        </w:rPr>
      </w:pPr>
      <w:r>
        <w:rPr>
          <w:rFonts w:ascii="Times New Roman" w:eastAsia="Times New Roman" w:hAnsi="Times New Roman" w:cs="Times New Roman"/>
          <w:u w:val="single"/>
          <w:lang w:val="lv-LV"/>
        </w:rPr>
        <w:t>A</w:t>
      </w:r>
      <w:r w:rsidRPr="009505F8">
        <w:rPr>
          <w:rFonts w:ascii="Times New Roman" w:eastAsia="Times New Roman" w:hAnsi="Times New Roman" w:cs="Times New Roman"/>
          <w:u w:val="single"/>
          <w:lang w:val="lv-LV"/>
        </w:rPr>
        <w:t>itām:</w:t>
      </w:r>
    </w:p>
    <w:p w14:paraId="731B5AFC" w14:textId="4E1C7A37"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Nagu puves </w:t>
      </w:r>
      <w:r w:rsidR="006E2E8D">
        <w:rPr>
          <w:rFonts w:ascii="Times New Roman" w:eastAsia="Times New Roman" w:hAnsi="Times New Roman" w:cs="Times New Roman"/>
          <w:color w:val="000000"/>
          <w:lang w:val="lv-LV" w:eastAsia="lv-LV"/>
        </w:rPr>
        <w:t>antimikrobiālās</w:t>
      </w:r>
      <w:r w:rsidR="006E2E8D"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ārstēšanas iedarbī</w:t>
      </w:r>
      <w:r w:rsidR="006E2E8D">
        <w:rPr>
          <w:rFonts w:ascii="Times New Roman" w:eastAsia="Times New Roman" w:hAnsi="Times New Roman" w:cs="Times New Roman"/>
          <w:color w:val="000000"/>
          <w:lang w:val="lv-LV" w:eastAsia="lv-LV"/>
        </w:rPr>
        <w:t>gumu</w:t>
      </w:r>
      <w:r w:rsidRPr="009505F8">
        <w:rPr>
          <w:rFonts w:ascii="Times New Roman" w:eastAsia="Times New Roman" w:hAnsi="Times New Roman" w:cs="Times New Roman"/>
          <w:color w:val="000000"/>
          <w:lang w:val="lv-LV" w:eastAsia="lv-LV"/>
        </w:rPr>
        <w:t xml:space="preserve"> var mazināt </w:t>
      </w:r>
      <w:r>
        <w:rPr>
          <w:rFonts w:ascii="Times New Roman" w:eastAsia="Times New Roman" w:hAnsi="Times New Roman" w:cs="Times New Roman"/>
          <w:color w:val="000000"/>
          <w:lang w:val="lv-LV" w:eastAsia="lv-LV"/>
        </w:rPr>
        <w:t>citi</w:t>
      </w:r>
      <w:r w:rsidRPr="009505F8" w:rsidDel="00AD64BC">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faktori</w:t>
      </w:r>
      <w:r>
        <w:rPr>
          <w:rFonts w:ascii="Times New Roman" w:eastAsia="Times New Roman" w:hAnsi="Times New Roman" w:cs="Times New Roman"/>
          <w:color w:val="000000"/>
          <w:lang w:val="lv-LV" w:eastAsia="lv-LV"/>
        </w:rPr>
        <w:t xml:space="preserve">, piemēram, </w:t>
      </w:r>
      <w:r w:rsidRPr="009505F8">
        <w:rPr>
          <w:rFonts w:ascii="Times New Roman" w:eastAsia="Times New Roman" w:hAnsi="Times New Roman" w:cs="Times New Roman"/>
          <w:color w:val="000000"/>
          <w:lang w:val="lv-LV" w:eastAsia="lv-LV"/>
        </w:rPr>
        <w:t>mitr</w:t>
      </w:r>
      <w:r>
        <w:rPr>
          <w:rFonts w:ascii="Times New Roman" w:eastAsia="Times New Roman" w:hAnsi="Times New Roman" w:cs="Times New Roman"/>
          <w:color w:val="000000"/>
          <w:lang w:val="lv-LV" w:eastAsia="lv-LV"/>
        </w:rPr>
        <w:t>i apkārtējās</w:t>
      </w:r>
      <w:r w:rsidRPr="009505F8">
        <w:rPr>
          <w:rFonts w:ascii="Times New Roman" w:eastAsia="Times New Roman" w:hAnsi="Times New Roman" w:cs="Times New Roman"/>
          <w:color w:val="000000"/>
          <w:lang w:val="lv-LV" w:eastAsia="lv-LV"/>
        </w:rPr>
        <w:t xml:space="preserve"> vide</w:t>
      </w:r>
      <w:r>
        <w:rPr>
          <w:rFonts w:ascii="Times New Roman" w:eastAsia="Times New Roman" w:hAnsi="Times New Roman" w:cs="Times New Roman"/>
          <w:color w:val="000000"/>
          <w:lang w:val="lv-LV" w:eastAsia="lv-LV"/>
        </w:rPr>
        <w:t>s apstākļi</w:t>
      </w:r>
      <w:r w:rsidRPr="009505F8">
        <w:rPr>
          <w:rFonts w:ascii="Times New Roman" w:eastAsia="Times New Roman" w:hAnsi="Times New Roman" w:cs="Times New Roman"/>
          <w:color w:val="000000"/>
          <w:lang w:val="lv-LV" w:eastAsia="lv-LV"/>
        </w:rPr>
        <w:t xml:space="preserve"> un neatbilstoša dzīvnieku turēšana. Šī iemesla dēļ nagu puves ārstēšan</w:t>
      </w:r>
      <w:r w:rsidR="006E2E8D">
        <w:rPr>
          <w:rFonts w:ascii="Times New Roman" w:eastAsia="Times New Roman" w:hAnsi="Times New Roman" w:cs="Times New Roman"/>
          <w:color w:val="000000"/>
          <w:lang w:val="lv-LV" w:eastAsia="lv-LV"/>
        </w:rPr>
        <w:t>u</w:t>
      </w:r>
      <w:r w:rsidRPr="009505F8">
        <w:rPr>
          <w:rFonts w:ascii="Times New Roman" w:eastAsia="Times New Roman" w:hAnsi="Times New Roman" w:cs="Times New Roman"/>
          <w:color w:val="000000"/>
          <w:lang w:val="lv-LV" w:eastAsia="lv-LV"/>
        </w:rPr>
        <w:t xml:space="preserve"> vei</w:t>
      </w:r>
      <w:r w:rsidR="006E2E8D">
        <w:rPr>
          <w:rFonts w:ascii="Times New Roman" w:eastAsia="Times New Roman" w:hAnsi="Times New Roman" w:cs="Times New Roman"/>
          <w:color w:val="000000"/>
          <w:lang w:val="lv-LV" w:eastAsia="lv-LV"/>
        </w:rPr>
        <w:t>kt</w:t>
      </w:r>
      <w:r w:rsidRPr="009505F8">
        <w:rPr>
          <w:rFonts w:ascii="Times New Roman" w:eastAsia="Times New Roman" w:hAnsi="Times New Roman" w:cs="Times New Roman"/>
          <w:color w:val="000000"/>
          <w:lang w:val="lv-LV" w:eastAsia="lv-LV"/>
        </w:rPr>
        <w:t xml:space="preserve"> vienlaicīgi ar</w:t>
      </w:r>
      <w:r>
        <w:rPr>
          <w:rFonts w:ascii="Times New Roman" w:eastAsia="Times New Roman" w:hAnsi="Times New Roman" w:cs="Times New Roman"/>
          <w:color w:val="000000"/>
          <w:lang w:val="lv-LV" w:eastAsia="lv-LV"/>
        </w:rPr>
        <w:t xml:space="preserve"> citiem ganāmpulka</w:t>
      </w:r>
      <w:r w:rsidRPr="009505F8">
        <w:rPr>
          <w:rFonts w:ascii="Times New Roman" w:eastAsia="Times New Roman" w:hAnsi="Times New Roman" w:cs="Times New Roman"/>
          <w:color w:val="000000"/>
          <w:lang w:val="lv-LV" w:eastAsia="lv-LV"/>
        </w:rPr>
        <w:t xml:space="preserve"> labturības uzlabošan</w:t>
      </w:r>
      <w:r>
        <w:rPr>
          <w:rFonts w:ascii="Times New Roman" w:eastAsia="Times New Roman" w:hAnsi="Times New Roman" w:cs="Times New Roman"/>
          <w:color w:val="000000"/>
          <w:lang w:val="lv-LV" w:eastAsia="lv-LV"/>
        </w:rPr>
        <w:t>as pasākumiem</w:t>
      </w:r>
      <w:r w:rsidRPr="009505F8">
        <w:rPr>
          <w:rFonts w:ascii="Times New Roman" w:eastAsia="Times New Roman" w:hAnsi="Times New Roman" w:cs="Times New Roman"/>
          <w:color w:val="000000"/>
          <w:lang w:val="lv-LV" w:eastAsia="lv-LV"/>
        </w:rPr>
        <w:t>, piemēram, nodroši</w:t>
      </w:r>
      <w:r>
        <w:rPr>
          <w:rFonts w:ascii="Times New Roman" w:eastAsia="Times New Roman" w:hAnsi="Times New Roman" w:cs="Times New Roman"/>
          <w:color w:val="000000"/>
          <w:lang w:val="lv-LV" w:eastAsia="lv-LV"/>
        </w:rPr>
        <w:t>not</w:t>
      </w:r>
      <w:r w:rsidRPr="009505F8">
        <w:rPr>
          <w:rFonts w:ascii="Times New Roman" w:eastAsia="Times New Roman" w:hAnsi="Times New Roman" w:cs="Times New Roman"/>
          <w:color w:val="000000"/>
          <w:lang w:val="lv-LV" w:eastAsia="lv-LV"/>
        </w:rPr>
        <w:t xml:space="preserve"> saus</w:t>
      </w:r>
      <w:r>
        <w:rPr>
          <w:rFonts w:ascii="Times New Roman" w:eastAsia="Times New Roman" w:hAnsi="Times New Roman" w:cs="Times New Roman"/>
          <w:color w:val="000000"/>
          <w:lang w:val="lv-LV" w:eastAsia="lv-LV"/>
        </w:rPr>
        <w:t>u</w:t>
      </w:r>
      <w:r w:rsidRPr="009505F8">
        <w:rPr>
          <w:rFonts w:ascii="Times New Roman" w:eastAsia="Times New Roman" w:hAnsi="Times New Roman" w:cs="Times New Roman"/>
          <w:color w:val="000000"/>
          <w:lang w:val="lv-LV" w:eastAsia="lv-LV"/>
        </w:rPr>
        <w:t xml:space="preserve"> apkārtēj</w:t>
      </w:r>
      <w:r>
        <w:rPr>
          <w:rFonts w:ascii="Times New Roman" w:eastAsia="Times New Roman" w:hAnsi="Times New Roman" w:cs="Times New Roman"/>
          <w:color w:val="000000"/>
          <w:lang w:val="lv-LV" w:eastAsia="lv-LV"/>
        </w:rPr>
        <w:t>o</w:t>
      </w:r>
      <w:r w:rsidRPr="009505F8">
        <w:rPr>
          <w:rFonts w:ascii="Times New Roman" w:eastAsia="Times New Roman" w:hAnsi="Times New Roman" w:cs="Times New Roman"/>
          <w:color w:val="000000"/>
          <w:lang w:val="lv-LV" w:eastAsia="lv-LV"/>
        </w:rPr>
        <w:t xml:space="preserve"> vid</w:t>
      </w:r>
      <w:r>
        <w:rPr>
          <w:rFonts w:ascii="Times New Roman" w:eastAsia="Times New Roman" w:hAnsi="Times New Roman" w:cs="Times New Roman"/>
          <w:color w:val="000000"/>
          <w:lang w:val="lv-LV" w:eastAsia="lv-LV"/>
        </w:rPr>
        <w:t>i</w:t>
      </w:r>
      <w:r w:rsidRPr="009505F8">
        <w:rPr>
          <w:rFonts w:ascii="Times New Roman" w:eastAsia="Times New Roman" w:hAnsi="Times New Roman" w:cs="Times New Roman"/>
          <w:color w:val="000000"/>
          <w:lang w:val="lv-LV" w:eastAsia="lv-LV"/>
        </w:rPr>
        <w:t xml:space="preserve">. </w:t>
      </w:r>
    </w:p>
    <w:p w14:paraId="7B7E6496" w14:textId="77777777"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3AE5D630" w14:textId="7226808C" w:rsidR="003901CA" w:rsidRPr="009505F8" w:rsidRDefault="003901CA" w:rsidP="003901CA">
      <w:pPr>
        <w:tabs>
          <w:tab w:val="left" w:pos="567"/>
        </w:tabs>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 xml:space="preserve">Vieglas nagu puves ārstēšana ar antibiotikām nav lietderīga. </w:t>
      </w:r>
      <w:r w:rsidR="006E2E8D">
        <w:rPr>
          <w:rFonts w:ascii="Times New Roman" w:eastAsia="Times New Roman" w:hAnsi="Times New Roman" w:cs="Times New Roman"/>
          <w:lang w:val="lv-LV"/>
        </w:rPr>
        <w:t>Smagu</w:t>
      </w:r>
      <w:r w:rsidR="006E2E8D" w:rsidRPr="009505F8">
        <w:rPr>
          <w:rFonts w:ascii="Times New Roman" w:eastAsia="Times New Roman" w:hAnsi="Times New Roman" w:cs="Times New Roman"/>
          <w:lang w:val="lv-LV"/>
        </w:rPr>
        <w:t xml:space="preserve"> </w:t>
      </w:r>
      <w:r w:rsidRPr="009505F8">
        <w:rPr>
          <w:rFonts w:ascii="Times New Roman" w:eastAsia="Times New Roman" w:hAnsi="Times New Roman" w:cs="Times New Roman"/>
          <w:lang w:val="lv-LV"/>
        </w:rPr>
        <w:t>klīnisko pazīmju vai hroniskas nagu puves gadījumā aitām tulatromicīns uzrādīja daļēju iedarbī</w:t>
      </w:r>
      <w:r w:rsidR="006E2E8D">
        <w:rPr>
          <w:rFonts w:ascii="Times New Roman" w:eastAsia="Times New Roman" w:hAnsi="Times New Roman" w:cs="Times New Roman"/>
          <w:lang w:val="lv-LV"/>
        </w:rPr>
        <w:t>gum</w:t>
      </w:r>
      <w:r w:rsidRPr="009505F8">
        <w:rPr>
          <w:rFonts w:ascii="Times New Roman" w:eastAsia="Times New Roman" w:hAnsi="Times New Roman" w:cs="Times New Roman"/>
          <w:lang w:val="lv-LV"/>
        </w:rPr>
        <w:t>u, tāpēc to lietot tikai agrīnā nagu puves stadijā.</w:t>
      </w:r>
    </w:p>
    <w:p w14:paraId="1E56C77B" w14:textId="77777777" w:rsidR="003901CA" w:rsidRPr="009505F8" w:rsidRDefault="003901CA" w:rsidP="003901CA">
      <w:pPr>
        <w:spacing w:after="0" w:line="240" w:lineRule="auto"/>
        <w:rPr>
          <w:rFonts w:ascii="Times New Roman" w:eastAsia="Times New Roman" w:hAnsi="Times New Roman" w:cs="Times New Roman"/>
          <w:lang w:val="lv-LV"/>
        </w:rPr>
      </w:pPr>
    </w:p>
    <w:p w14:paraId="022F7D93" w14:textId="717FA738" w:rsidR="003901CA" w:rsidRPr="009505F8" w:rsidRDefault="003901CA" w:rsidP="003901CA">
      <w:pPr>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color w:val="000000"/>
          <w:u w:val="single"/>
          <w:lang w:val="lv-LV" w:eastAsia="lv-LV"/>
        </w:rPr>
        <w:t>Īpaši piesardzības pasākumi</w:t>
      </w:r>
      <w:r w:rsidR="00960365">
        <w:rPr>
          <w:rFonts w:ascii="Times New Roman" w:eastAsia="Times New Roman" w:hAnsi="Times New Roman" w:cs="Times New Roman"/>
          <w:color w:val="000000"/>
          <w:u w:val="single"/>
          <w:lang w:val="lv-LV" w:eastAsia="lv-LV"/>
        </w:rPr>
        <w:t xml:space="preserve"> drošai</w:t>
      </w:r>
      <w:r w:rsidRPr="009505F8">
        <w:rPr>
          <w:rFonts w:ascii="Times New Roman" w:eastAsia="Times New Roman" w:hAnsi="Times New Roman" w:cs="Times New Roman"/>
          <w:color w:val="000000"/>
          <w:u w:val="single"/>
          <w:lang w:val="lv-LV" w:eastAsia="lv-LV"/>
        </w:rPr>
        <w:t xml:space="preserve"> lieto</w:t>
      </w:r>
      <w:r w:rsidR="00960365">
        <w:rPr>
          <w:rFonts w:ascii="Times New Roman" w:eastAsia="Times New Roman" w:hAnsi="Times New Roman" w:cs="Times New Roman"/>
          <w:color w:val="000000"/>
          <w:u w:val="single"/>
          <w:lang w:val="lv-LV" w:eastAsia="lv-LV"/>
        </w:rPr>
        <w:t>šanai mērķsugām</w:t>
      </w:r>
      <w:r w:rsidRPr="009505F8">
        <w:rPr>
          <w:rFonts w:ascii="Times New Roman" w:eastAsia="Times New Roman" w:hAnsi="Times New Roman" w:cs="Times New Roman"/>
          <w:lang w:val="lv-LV"/>
        </w:rPr>
        <w:t>:</w:t>
      </w:r>
    </w:p>
    <w:p w14:paraId="72F1133E" w14:textId="77777777"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Šo veterināro zāļu lietošana jāpamato ar no dzīvnieka izolētu baktēriju jutības testu rezultātiem. Ja tas nav iespējams, ārstēšana jāpamato ar vietēj</w:t>
      </w:r>
      <w:r>
        <w:rPr>
          <w:rFonts w:ascii="Times New Roman" w:eastAsia="Times New Roman" w:hAnsi="Times New Roman" w:cs="Times New Roman"/>
          <w:color w:val="000000"/>
          <w:lang w:val="lv-LV" w:eastAsia="lv-LV"/>
        </w:rPr>
        <w:t>iem</w:t>
      </w:r>
      <w:r w:rsidRPr="009505F8">
        <w:rPr>
          <w:rFonts w:ascii="Times New Roman" w:eastAsia="Times New Roman" w:hAnsi="Times New Roman" w:cs="Times New Roman"/>
          <w:color w:val="000000"/>
          <w:lang w:val="lv-LV" w:eastAsia="lv-LV"/>
        </w:rPr>
        <w:t xml:space="preserve"> (reģiona, saimniecības līmeņa) epidemioloģisko </w:t>
      </w:r>
      <w:r>
        <w:rPr>
          <w:rFonts w:ascii="Times New Roman" w:eastAsia="Times New Roman" w:hAnsi="Times New Roman" w:cs="Times New Roman"/>
          <w:color w:val="000000"/>
          <w:lang w:val="lv-LV" w:eastAsia="lv-LV"/>
        </w:rPr>
        <w:t>datiem</w:t>
      </w:r>
      <w:r w:rsidRPr="009505F8">
        <w:rPr>
          <w:rFonts w:ascii="Times New Roman" w:eastAsia="Times New Roman" w:hAnsi="Times New Roman" w:cs="Times New Roman"/>
          <w:color w:val="000000"/>
          <w:lang w:val="lv-LV" w:eastAsia="lv-LV"/>
        </w:rPr>
        <w:t xml:space="preserve"> par mērķa baktēriju jutību. </w:t>
      </w:r>
    </w:p>
    <w:p w14:paraId="257C1D20" w14:textId="4A1E6BA0" w:rsidR="003901CA" w:rsidRPr="00F9412D"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Lietojot šīs veterinārās zāles, jāņem vērā </w:t>
      </w:r>
      <w:r w:rsidR="00E673F8" w:rsidRPr="00EF25BE">
        <w:rPr>
          <w:rFonts w:ascii="Times New Roman" w:eastAsia="Times New Roman" w:hAnsi="Times New Roman" w:cs="Times New Roman"/>
          <w:color w:val="000000"/>
          <w:lang w:val="lv-LV" w:eastAsia="lv-LV"/>
        </w:rPr>
        <w:t>oficiālā, valsts un reģionālā antimikrobiālā politika</w:t>
      </w:r>
      <w:r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lang w:val="lv-LV"/>
        </w:rPr>
        <w:t xml:space="preserve">Lietojot šīs veterinārās zāles atšķirīgi no zāļu aprakstā dotajiem norādījumiem, var palielināties </w:t>
      </w:r>
      <w:r w:rsidRPr="00300B9B">
        <w:rPr>
          <w:rFonts w:ascii="Times New Roman" w:eastAsia="Times New Roman" w:hAnsi="Times New Roman" w:cs="Times New Roman"/>
          <w:color w:val="000000"/>
          <w:lang w:val="lv-LV" w:eastAsia="lv-LV"/>
        </w:rPr>
        <w:t xml:space="preserve">baktēriju izplatība, kuras </w:t>
      </w:r>
      <w:r>
        <w:rPr>
          <w:rFonts w:ascii="Times New Roman" w:eastAsia="Times New Roman" w:hAnsi="Times New Roman" w:cs="Times New Roman"/>
          <w:color w:val="000000"/>
          <w:lang w:val="lv-LV" w:eastAsia="lv-LV"/>
        </w:rPr>
        <w:t xml:space="preserve">ir </w:t>
      </w:r>
      <w:r w:rsidRPr="00300B9B">
        <w:rPr>
          <w:rFonts w:ascii="Times New Roman" w:eastAsia="Times New Roman" w:hAnsi="Times New Roman" w:cs="Times New Roman"/>
          <w:color w:val="000000"/>
          <w:lang w:val="lv-LV" w:eastAsia="lv-LV"/>
        </w:rPr>
        <w:t>rezistentas pret tulatromicīnu</w:t>
      </w:r>
      <w:r>
        <w:rPr>
          <w:rFonts w:ascii="Times New Roman" w:eastAsia="Times New Roman" w:hAnsi="Times New Roman" w:cs="Times New Roman"/>
          <w:color w:val="000000"/>
          <w:lang w:val="lv-LV" w:eastAsia="lv-LV"/>
        </w:rPr>
        <w:t>,</w:t>
      </w:r>
      <w:r w:rsidRPr="00300B9B">
        <w:rPr>
          <w:rFonts w:ascii="Times New Roman" w:eastAsia="Times New Roman" w:hAnsi="Times New Roman" w:cs="Times New Roman"/>
          <w:color w:val="000000"/>
          <w:lang w:val="lv-LV" w:eastAsia="lv-LV"/>
        </w:rPr>
        <w:t xml:space="preserve"> un pavājināties ārstēšanas efektivitāte ar citām makrolīdu, linkozamīdu un B grupas streptogramīnu antibiotikām iespējamas krusteniskās rezistences dēļ.</w:t>
      </w:r>
    </w:p>
    <w:p w14:paraId="257618E3" w14:textId="0DF80309" w:rsidR="003901CA" w:rsidRPr="009505F8" w:rsidRDefault="003901CA" w:rsidP="003901CA">
      <w:pPr>
        <w:spacing w:after="0" w:line="240" w:lineRule="auto"/>
        <w:rPr>
          <w:rFonts w:ascii="Times New Roman" w:eastAsia="Times New Roman" w:hAnsi="Times New Roman" w:cs="Times New Roman"/>
          <w:lang w:val="lv-LV"/>
        </w:rPr>
      </w:pPr>
      <w:r w:rsidRPr="00F9412D">
        <w:rPr>
          <w:rFonts w:ascii="Times New Roman" w:eastAsia="Times New Roman" w:hAnsi="Times New Roman" w:cs="Times New Roman"/>
          <w:color w:val="000000"/>
          <w:szCs w:val="20"/>
          <w:lang w:val="lv-LV"/>
        </w:rPr>
        <w:t>Ja rodas pastiprinātas jutības reakcija, nekavējoties uzsāk</w:t>
      </w:r>
      <w:r w:rsidR="00E673F8">
        <w:rPr>
          <w:rFonts w:ascii="Times New Roman" w:eastAsia="Times New Roman" w:hAnsi="Times New Roman" w:cs="Times New Roman"/>
          <w:color w:val="000000"/>
          <w:szCs w:val="20"/>
          <w:lang w:val="lv-LV"/>
        </w:rPr>
        <w:t>t</w:t>
      </w:r>
      <w:r w:rsidRPr="00F9412D">
        <w:rPr>
          <w:rFonts w:ascii="Times New Roman" w:eastAsia="Times New Roman" w:hAnsi="Times New Roman" w:cs="Times New Roman"/>
          <w:color w:val="000000"/>
          <w:szCs w:val="20"/>
          <w:lang w:val="lv-LV"/>
        </w:rPr>
        <w:t xml:space="preserve"> atbilstoš</w:t>
      </w:r>
      <w:r w:rsidR="00E673F8">
        <w:rPr>
          <w:rFonts w:ascii="Times New Roman" w:eastAsia="Times New Roman" w:hAnsi="Times New Roman" w:cs="Times New Roman"/>
          <w:color w:val="000000"/>
          <w:szCs w:val="20"/>
          <w:lang w:val="lv-LV"/>
        </w:rPr>
        <w:t>u</w:t>
      </w:r>
      <w:r w:rsidRPr="00F9412D">
        <w:rPr>
          <w:rFonts w:ascii="Times New Roman" w:eastAsia="Times New Roman" w:hAnsi="Times New Roman" w:cs="Times New Roman"/>
          <w:color w:val="000000"/>
          <w:szCs w:val="20"/>
          <w:lang w:val="lv-LV"/>
        </w:rPr>
        <w:t xml:space="preserve"> ārstēšan</w:t>
      </w:r>
      <w:r w:rsidR="00E673F8">
        <w:rPr>
          <w:rFonts w:ascii="Times New Roman" w:eastAsia="Times New Roman" w:hAnsi="Times New Roman" w:cs="Times New Roman"/>
          <w:color w:val="000000"/>
          <w:szCs w:val="20"/>
          <w:lang w:val="lv-LV"/>
        </w:rPr>
        <w:t>u</w:t>
      </w:r>
      <w:r w:rsidRPr="00F9412D">
        <w:rPr>
          <w:rFonts w:ascii="Times New Roman" w:eastAsia="Times New Roman" w:hAnsi="Times New Roman" w:cs="Times New Roman"/>
          <w:color w:val="000000"/>
          <w:szCs w:val="20"/>
          <w:lang w:val="lv-LV"/>
        </w:rPr>
        <w:t>.</w:t>
      </w:r>
    </w:p>
    <w:p w14:paraId="3EA58226" w14:textId="77777777" w:rsidR="003901CA" w:rsidRPr="009505F8" w:rsidRDefault="003901CA" w:rsidP="003901CA">
      <w:pPr>
        <w:spacing w:after="0" w:line="240" w:lineRule="auto"/>
        <w:rPr>
          <w:rFonts w:ascii="Times New Roman" w:eastAsia="Times New Roman" w:hAnsi="Times New Roman" w:cs="Times New Roman"/>
          <w:lang w:val="lv-LV"/>
        </w:rPr>
      </w:pPr>
    </w:p>
    <w:p w14:paraId="6E7EC2CB" w14:textId="124D0ABB" w:rsidR="003901CA" w:rsidRPr="009505F8" w:rsidRDefault="003901CA" w:rsidP="003901CA">
      <w:pPr>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u w:val="single"/>
          <w:lang w:val="lv-LV"/>
        </w:rPr>
        <w:t>Īpaši p</w:t>
      </w:r>
      <w:r w:rsidRPr="009505F8">
        <w:rPr>
          <w:rFonts w:ascii="Times New Roman" w:eastAsia="Times New Roman" w:hAnsi="Times New Roman" w:cs="Times New Roman"/>
          <w:color w:val="000000"/>
          <w:u w:val="single"/>
          <w:lang w:val="lv-LV" w:eastAsia="lv-LV"/>
        </w:rPr>
        <w:t xml:space="preserve">iesardzības pasākumi, kas jāievēro personai, kura </w:t>
      </w:r>
      <w:r w:rsidR="00960365">
        <w:rPr>
          <w:rFonts w:ascii="Times New Roman" w:eastAsia="Times New Roman" w:hAnsi="Times New Roman" w:cs="Times New Roman"/>
          <w:color w:val="000000"/>
          <w:u w:val="single"/>
          <w:lang w:val="lv-LV" w:eastAsia="lv-LV"/>
        </w:rPr>
        <w:t>ievada</w:t>
      </w:r>
      <w:r w:rsidRPr="009505F8">
        <w:rPr>
          <w:rFonts w:ascii="Times New Roman" w:eastAsia="Times New Roman" w:hAnsi="Times New Roman" w:cs="Times New Roman"/>
          <w:color w:val="000000"/>
          <w:u w:val="single"/>
          <w:lang w:val="lv-LV" w:eastAsia="lv-LV"/>
        </w:rPr>
        <w:t xml:space="preserve"> veterinārās zāles dzīvniek</w:t>
      </w:r>
      <w:r w:rsidR="00960365">
        <w:rPr>
          <w:rFonts w:ascii="Times New Roman" w:eastAsia="Times New Roman" w:hAnsi="Times New Roman" w:cs="Times New Roman"/>
          <w:color w:val="000000"/>
          <w:u w:val="single"/>
          <w:lang w:val="lv-LV" w:eastAsia="lv-LV"/>
        </w:rPr>
        <w:t>iem</w:t>
      </w:r>
      <w:r w:rsidRPr="009505F8">
        <w:rPr>
          <w:rFonts w:ascii="Times New Roman" w:eastAsia="Times New Roman" w:hAnsi="Times New Roman" w:cs="Times New Roman"/>
          <w:lang w:val="lv-LV"/>
        </w:rPr>
        <w:t>:</w:t>
      </w:r>
    </w:p>
    <w:p w14:paraId="1003E188" w14:textId="77777777" w:rsidR="003901CA" w:rsidRPr="009505F8" w:rsidRDefault="003901CA" w:rsidP="003901CA">
      <w:pPr>
        <w:spacing w:after="0" w:line="240" w:lineRule="auto"/>
        <w:rPr>
          <w:rFonts w:ascii="Times New Roman" w:eastAsia="Times New Roman" w:hAnsi="Times New Roman" w:cs="Times New Roman"/>
          <w:lang w:val="lv-LV"/>
        </w:rPr>
      </w:pPr>
    </w:p>
    <w:p w14:paraId="7FEFD493" w14:textId="77777777"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Tulatromicīns ir kairinošs acīm. Ja notikusi nejauša tulatromicīna nokļūšana acīs, nekavējoties skalot acis ar tīru ūdeni. </w:t>
      </w:r>
    </w:p>
    <w:p w14:paraId="2EBB181E" w14:textId="77777777" w:rsidR="003901CA" w:rsidRPr="009505F8" w:rsidRDefault="003901CA" w:rsidP="003901CA">
      <w:pPr>
        <w:spacing w:after="0" w:line="240" w:lineRule="auto"/>
        <w:jc w:val="both"/>
        <w:rPr>
          <w:rFonts w:ascii="Times New Roman" w:eastAsia="Times New Roman" w:hAnsi="Times New Roman" w:cs="Times New Roman"/>
          <w:color w:val="000000"/>
          <w:szCs w:val="20"/>
          <w:lang w:val="lv-LV"/>
        </w:rPr>
      </w:pPr>
    </w:p>
    <w:p w14:paraId="5A991588" w14:textId="30A16B12" w:rsidR="003901CA" w:rsidRPr="009505F8" w:rsidRDefault="00960365"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T</w:t>
      </w:r>
      <w:r w:rsidR="003901CA" w:rsidRPr="009505F8">
        <w:rPr>
          <w:rFonts w:ascii="Times New Roman" w:eastAsia="Times New Roman" w:hAnsi="Times New Roman" w:cs="Times New Roman"/>
          <w:color w:val="000000"/>
          <w:lang w:val="lv-LV" w:eastAsia="lv-LV"/>
        </w:rPr>
        <w:t>ulatromicīns</w:t>
      </w:r>
      <w:r>
        <w:rPr>
          <w:rFonts w:ascii="Times New Roman" w:eastAsia="Times New Roman" w:hAnsi="Times New Roman" w:cs="Times New Roman"/>
          <w:color w:val="000000"/>
          <w:lang w:val="lv-LV" w:eastAsia="lv-LV"/>
        </w:rPr>
        <w:t>,</w:t>
      </w:r>
      <w:r w:rsidRPr="00960365">
        <w:rPr>
          <w:rFonts w:ascii="Times New Roman" w:eastAsia="Times New Roman" w:hAnsi="Times New Roman" w:cs="Times New Roman"/>
          <w:color w:val="000000"/>
          <w:lang w:val="lv-LV" w:eastAsia="lv-LV"/>
        </w:rPr>
        <w:t xml:space="preserve"> </w:t>
      </w:r>
      <w:r>
        <w:rPr>
          <w:rFonts w:ascii="Times New Roman" w:eastAsia="Times New Roman" w:hAnsi="Times New Roman" w:cs="Times New Roman"/>
          <w:color w:val="000000"/>
          <w:lang w:val="lv-LV" w:eastAsia="lv-LV"/>
        </w:rPr>
        <w:t>nonākot saskarē ar ādu,</w:t>
      </w:r>
      <w:r w:rsidR="003901CA" w:rsidRPr="009505F8">
        <w:rPr>
          <w:rFonts w:ascii="Times New Roman" w:eastAsia="Times New Roman" w:hAnsi="Times New Roman" w:cs="Times New Roman"/>
          <w:color w:val="000000"/>
          <w:lang w:val="lv-LV" w:eastAsia="lv-LV"/>
        </w:rPr>
        <w:t xml:space="preserve"> var izraisīt pastiprinātu jutību</w:t>
      </w:r>
      <w:r>
        <w:rPr>
          <w:rFonts w:ascii="Times New Roman" w:eastAsia="Times New Roman" w:hAnsi="Times New Roman" w:cs="Times New Roman"/>
          <w:color w:val="000000"/>
          <w:lang w:val="lv-LV" w:eastAsia="lv-LV"/>
        </w:rPr>
        <w:t xml:space="preserve">, </w:t>
      </w:r>
      <w:r w:rsidRPr="009723BE">
        <w:rPr>
          <w:rFonts w:ascii="Times New Roman" w:eastAsia="Times New Roman" w:hAnsi="Times New Roman" w:cs="Times New Roman"/>
          <w:color w:val="000000"/>
          <w:lang w:val="lv-LV" w:eastAsia="lv-LV"/>
        </w:rPr>
        <w:t>kā rezultātā rodas ādas apsārtums (eritēma) un/vai dermatīts</w:t>
      </w:r>
      <w:r w:rsidR="003901CA" w:rsidRPr="009505F8">
        <w:rPr>
          <w:rFonts w:ascii="Times New Roman" w:eastAsia="Times New Roman" w:hAnsi="Times New Roman" w:cs="Times New Roman"/>
          <w:color w:val="000000"/>
          <w:lang w:val="lv-LV" w:eastAsia="lv-LV"/>
        </w:rPr>
        <w:t xml:space="preserve">. Ja notikusi nejauša saskare ar ādu, nekavējoties mazgāt ādu ar ziepēm un ūdeni. </w:t>
      </w:r>
    </w:p>
    <w:p w14:paraId="3DDBEC0E" w14:textId="77777777"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38FBB346" w14:textId="3B9561CA"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Pēc </w:t>
      </w:r>
      <w:r w:rsidR="00960365" w:rsidRPr="009723BE">
        <w:rPr>
          <w:rFonts w:ascii="Times New Roman" w:eastAsia="Times New Roman" w:hAnsi="Times New Roman" w:cs="Times New Roman"/>
          <w:color w:val="000000"/>
          <w:lang w:val="lv-LV" w:eastAsia="lv-LV"/>
        </w:rPr>
        <w:t>rīkošanās ar šīm veterinārajām zālēm,</w:t>
      </w:r>
      <w:r w:rsidR="00960365" w:rsidRPr="00F9412D">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 xml:space="preserve"> mazgāt rokas. </w:t>
      </w:r>
    </w:p>
    <w:p w14:paraId="2B194445" w14:textId="77777777"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035CDB9E" w14:textId="6CD54A76" w:rsidR="003901CA" w:rsidRPr="009505F8" w:rsidRDefault="003901CA" w:rsidP="003901CA">
      <w:pPr>
        <w:tabs>
          <w:tab w:val="left" w:pos="567"/>
        </w:tabs>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Ja notikusi nejauša pašinjicēšana, nekavējoties meklēt medicīnisko palīdzību un uzrādīt lietošanas instrukciju vai iepakojuma marķējumu ārstam.</w:t>
      </w:r>
    </w:p>
    <w:p w14:paraId="1C61F9FE" w14:textId="77777777" w:rsidR="003901CA" w:rsidRDefault="003901CA" w:rsidP="003901CA">
      <w:pPr>
        <w:spacing w:after="0" w:line="240" w:lineRule="auto"/>
        <w:rPr>
          <w:rFonts w:ascii="Times New Roman" w:eastAsia="Times New Roman" w:hAnsi="Times New Roman" w:cs="Times New Roman"/>
          <w:lang w:val="lv-LV"/>
        </w:rPr>
      </w:pPr>
    </w:p>
    <w:p w14:paraId="53E6C4CD" w14:textId="081419F1" w:rsidR="0040308A" w:rsidRPr="00F9412D" w:rsidRDefault="0040308A" w:rsidP="0040308A">
      <w:pPr>
        <w:tabs>
          <w:tab w:val="left" w:pos="567"/>
        </w:tabs>
        <w:spacing w:after="0" w:line="240" w:lineRule="auto"/>
        <w:jc w:val="both"/>
        <w:rPr>
          <w:rFonts w:ascii="Times New Roman" w:eastAsia="Times New Roman" w:hAnsi="Times New Roman" w:cs="Times New Roman"/>
          <w:lang w:val="lv-LV"/>
        </w:rPr>
      </w:pPr>
      <w:r w:rsidRPr="00593781">
        <w:rPr>
          <w:rFonts w:ascii="Times New Roman" w:eastAsia="Times New Roman" w:hAnsi="Times New Roman" w:cs="Times New Roman"/>
          <w:lang w:val="lv-LV"/>
        </w:rPr>
        <w:t>Ja pēc nejaušas saskares rodas aizdomas par pastiprinātas jutības reakciju (izpaužas kā, piem., nieze, apgrūtināta elpošana, nātrene, sejas pietūkums, slikta dūša, vemšana), uzsāk</w:t>
      </w:r>
      <w:r w:rsidR="00E673F8">
        <w:rPr>
          <w:rFonts w:ascii="Times New Roman" w:eastAsia="Times New Roman" w:hAnsi="Times New Roman" w:cs="Times New Roman"/>
          <w:lang w:val="lv-LV"/>
        </w:rPr>
        <w:t>t</w:t>
      </w:r>
      <w:r w:rsidRPr="00593781">
        <w:rPr>
          <w:rFonts w:ascii="Times New Roman" w:eastAsia="Times New Roman" w:hAnsi="Times New Roman" w:cs="Times New Roman"/>
          <w:lang w:val="lv-LV"/>
        </w:rPr>
        <w:t xml:space="preserve"> atbilstoš</w:t>
      </w:r>
      <w:r w:rsidR="00E673F8">
        <w:rPr>
          <w:rFonts w:ascii="Times New Roman" w:eastAsia="Times New Roman" w:hAnsi="Times New Roman" w:cs="Times New Roman"/>
          <w:lang w:val="lv-LV"/>
        </w:rPr>
        <w:t>u</w:t>
      </w:r>
      <w:r w:rsidRPr="00593781">
        <w:rPr>
          <w:rFonts w:ascii="Times New Roman" w:eastAsia="Times New Roman" w:hAnsi="Times New Roman" w:cs="Times New Roman"/>
          <w:lang w:val="lv-LV"/>
        </w:rPr>
        <w:t xml:space="preserve"> ārstēšan</w:t>
      </w:r>
      <w:r w:rsidR="00E673F8">
        <w:rPr>
          <w:rFonts w:ascii="Times New Roman" w:eastAsia="Times New Roman" w:hAnsi="Times New Roman" w:cs="Times New Roman"/>
          <w:lang w:val="lv-LV"/>
        </w:rPr>
        <w:t>u</w:t>
      </w:r>
      <w:r w:rsidRPr="00593781">
        <w:rPr>
          <w:rFonts w:ascii="Times New Roman" w:eastAsia="Times New Roman" w:hAnsi="Times New Roman" w:cs="Times New Roman"/>
          <w:lang w:val="lv-LV"/>
        </w:rPr>
        <w:t>. Nekavējoties meklēt medicīnisko palīdzību un uzrādīt lietošanas instrukciju vai iepakojuma marķējumu ārstam.</w:t>
      </w:r>
    </w:p>
    <w:p w14:paraId="013D3919" w14:textId="77777777" w:rsidR="0040308A" w:rsidRPr="009505F8" w:rsidRDefault="0040308A" w:rsidP="003901CA">
      <w:pPr>
        <w:spacing w:after="0" w:line="240" w:lineRule="auto"/>
        <w:rPr>
          <w:rFonts w:ascii="Times New Roman" w:eastAsia="Times New Roman" w:hAnsi="Times New Roman" w:cs="Times New Roman"/>
          <w:lang w:val="lv-LV"/>
        </w:rPr>
      </w:pPr>
    </w:p>
    <w:p w14:paraId="75C04496" w14:textId="77777777" w:rsidR="003901CA" w:rsidRPr="009505F8" w:rsidRDefault="003901CA" w:rsidP="003901CA">
      <w:pPr>
        <w:spacing w:after="0" w:line="240" w:lineRule="auto"/>
        <w:rPr>
          <w:rFonts w:ascii="Times New Roman" w:eastAsia="Times New Roman" w:hAnsi="Times New Roman" w:cs="Times New Roman"/>
          <w:u w:val="single"/>
          <w:lang w:val="lv-LV"/>
        </w:rPr>
      </w:pPr>
      <w:r w:rsidRPr="009505F8">
        <w:rPr>
          <w:rFonts w:ascii="Times New Roman" w:eastAsia="Times New Roman" w:hAnsi="Times New Roman" w:cs="Times New Roman"/>
          <w:u w:val="single"/>
          <w:lang w:val="lv-LV"/>
        </w:rPr>
        <w:t>Grūsnība un laktācija:</w:t>
      </w:r>
    </w:p>
    <w:p w14:paraId="5A1062D7" w14:textId="4DB152C2" w:rsidR="0040308A" w:rsidRDefault="003901CA" w:rsidP="003901CA">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Nav pierādīts š</w:t>
      </w:r>
      <w:r w:rsidRPr="009505F8">
        <w:rPr>
          <w:rFonts w:ascii="Times New Roman" w:eastAsia="Times New Roman" w:hAnsi="Times New Roman" w:cs="Times New Roman"/>
          <w:lang w:val="lv-LV"/>
        </w:rPr>
        <w:t xml:space="preserve">o veterināro zāļu </w:t>
      </w:r>
      <w:r w:rsidR="0040308A">
        <w:rPr>
          <w:rFonts w:ascii="Times New Roman" w:eastAsia="Times New Roman" w:hAnsi="Times New Roman" w:cs="Times New Roman"/>
          <w:lang w:val="lv-LV"/>
        </w:rPr>
        <w:t>droš</w:t>
      </w:r>
      <w:r>
        <w:rPr>
          <w:rFonts w:ascii="Times New Roman" w:eastAsia="Times New Roman" w:hAnsi="Times New Roman" w:cs="Times New Roman"/>
          <w:lang w:val="lv-LV"/>
        </w:rPr>
        <w:t>ums</w:t>
      </w:r>
      <w:r w:rsidRPr="009505F8">
        <w:rPr>
          <w:rFonts w:ascii="Times New Roman" w:eastAsia="Times New Roman" w:hAnsi="Times New Roman" w:cs="Times New Roman"/>
          <w:lang w:val="lv-LV"/>
        </w:rPr>
        <w:t xml:space="preserve"> grūsnības un laktācijas laikā. Lietot tikai pēc ārstējošā veterinārārsta ieguvuma un riska attiecības izvērtēšanas. </w:t>
      </w:r>
    </w:p>
    <w:p w14:paraId="5A5C3659" w14:textId="2530BEB1" w:rsidR="003901CA" w:rsidRPr="009505F8" w:rsidRDefault="0040308A" w:rsidP="003901CA">
      <w:pPr>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 xml:space="preserve">Laboratoriskajos pētījumos žurkām un trušiem </w:t>
      </w:r>
      <w:r w:rsidRPr="009505F8">
        <w:rPr>
          <w:rFonts w:ascii="Times New Roman" w:eastAsia="Times New Roman" w:hAnsi="Times New Roman" w:cs="Times New Roman"/>
          <w:color w:val="000000"/>
          <w:szCs w:val="20"/>
          <w:lang w:val="lv-LV"/>
        </w:rPr>
        <w:t xml:space="preserve">netika konstatēta </w:t>
      </w:r>
      <w:r w:rsidRPr="009505F8">
        <w:rPr>
          <w:rFonts w:ascii="Times New Roman" w:eastAsia="Times New Roman" w:hAnsi="Times New Roman" w:cs="Times New Roman"/>
          <w:lang w:val="lv-LV"/>
        </w:rPr>
        <w:t>teratogēna, fetotoksiska vai maternotoksiska iedarbība.</w:t>
      </w:r>
    </w:p>
    <w:p w14:paraId="1E9DD777" w14:textId="77777777" w:rsidR="003901CA" w:rsidRPr="009505F8" w:rsidRDefault="003901CA" w:rsidP="003901CA">
      <w:pPr>
        <w:spacing w:after="0" w:line="240" w:lineRule="auto"/>
        <w:rPr>
          <w:rFonts w:ascii="Times New Roman" w:eastAsia="Times New Roman" w:hAnsi="Times New Roman" w:cs="Times New Roman"/>
          <w:u w:val="single"/>
          <w:lang w:val="lv-LV"/>
        </w:rPr>
      </w:pPr>
    </w:p>
    <w:p w14:paraId="285FAF9F" w14:textId="77777777" w:rsidR="003901CA" w:rsidRPr="009505F8" w:rsidRDefault="003901CA" w:rsidP="003901CA">
      <w:pPr>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u w:val="single"/>
          <w:lang w:val="lv-LV"/>
        </w:rPr>
        <w:t>Mijiedarbība ar citām zālēm un citi mijiedarbības veidi:</w:t>
      </w:r>
    </w:p>
    <w:p w14:paraId="79E133DC" w14:textId="77777777" w:rsidR="003901CA" w:rsidRPr="009505F8" w:rsidRDefault="003901CA" w:rsidP="003901CA">
      <w:pPr>
        <w:spacing w:after="0" w:line="240" w:lineRule="auto"/>
        <w:jc w:val="both"/>
        <w:rPr>
          <w:rFonts w:ascii="Times New Roman" w:eastAsia="Times New Roman" w:hAnsi="Times New Roman" w:cs="Times New Roman"/>
          <w:color w:val="000000"/>
          <w:szCs w:val="20"/>
          <w:lang w:val="lv-LV"/>
        </w:rPr>
      </w:pPr>
      <w:r>
        <w:rPr>
          <w:rFonts w:ascii="Times New Roman" w:eastAsia="Times New Roman" w:hAnsi="Times New Roman" w:cs="Times New Roman"/>
          <w:lang w:val="lv-LV"/>
        </w:rPr>
        <w:t>Nav zināma</w:t>
      </w:r>
      <w:r w:rsidRPr="009505F8">
        <w:rPr>
          <w:rFonts w:ascii="Times New Roman" w:eastAsia="Times New Roman" w:hAnsi="Times New Roman" w:cs="Times New Roman"/>
          <w:lang w:val="lv-LV"/>
        </w:rPr>
        <w:t>.</w:t>
      </w:r>
    </w:p>
    <w:p w14:paraId="4F8F7B9A" w14:textId="77777777" w:rsidR="003901CA" w:rsidRDefault="003901CA" w:rsidP="003901CA">
      <w:pPr>
        <w:spacing w:after="0" w:line="240" w:lineRule="auto"/>
        <w:rPr>
          <w:rFonts w:ascii="Times New Roman" w:eastAsia="Times New Roman" w:hAnsi="Times New Roman" w:cs="Times New Roman"/>
          <w:lang w:val="lv-LV"/>
        </w:rPr>
      </w:pPr>
    </w:p>
    <w:p w14:paraId="7BF8C668" w14:textId="77777777" w:rsidR="00F4249F" w:rsidRPr="009505F8" w:rsidRDefault="00F4249F" w:rsidP="003901CA">
      <w:pPr>
        <w:spacing w:after="0" w:line="240" w:lineRule="auto"/>
        <w:rPr>
          <w:rFonts w:ascii="Times New Roman" w:eastAsia="Times New Roman" w:hAnsi="Times New Roman" w:cs="Times New Roman"/>
          <w:lang w:val="lv-LV"/>
        </w:rPr>
      </w:pPr>
    </w:p>
    <w:p w14:paraId="4E85A660" w14:textId="119F4C94" w:rsidR="003901CA" w:rsidRPr="009505F8" w:rsidRDefault="003901CA" w:rsidP="003901CA">
      <w:pPr>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u w:val="single"/>
          <w:lang w:val="lv-LV"/>
        </w:rPr>
        <w:lastRenderedPageBreak/>
        <w:t>Pārdozēšana</w:t>
      </w:r>
      <w:r w:rsidRPr="009505F8">
        <w:rPr>
          <w:rFonts w:ascii="Times New Roman" w:eastAsia="Times New Roman" w:hAnsi="Times New Roman" w:cs="Times New Roman"/>
          <w:lang w:val="lv-LV"/>
        </w:rPr>
        <w:t>:</w:t>
      </w:r>
    </w:p>
    <w:p w14:paraId="784C8C22" w14:textId="77777777" w:rsidR="003901CA" w:rsidRPr="009505F8" w:rsidRDefault="003901CA" w:rsidP="003901CA">
      <w:pPr>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Liellopiem pēc trīskārtīgas, pieckārtīgas un desmitkārtīgas devas ievadīšanas tika novērotas īslaicīgas pazīmes, kas saistītas ar diskomfortu injekcijas vietā, tostarp nemiers, galvas purināšana, zemes kārpīšana un īslaicīgi samazināta barības uzņemšana. Liellopiem, kuri saņēma 5</w:t>
      </w:r>
      <w:r>
        <w:rPr>
          <w:rFonts w:ascii="Times New Roman" w:eastAsia="Times New Roman" w:hAnsi="Times New Roman" w:cs="Times New Roman"/>
          <w:lang w:val="lv-LV"/>
        </w:rPr>
        <w:t xml:space="preserve"> – </w:t>
      </w:r>
      <w:r w:rsidRPr="009505F8">
        <w:rPr>
          <w:rFonts w:ascii="Times New Roman" w:eastAsia="Times New Roman" w:hAnsi="Times New Roman" w:cs="Times New Roman"/>
          <w:lang w:val="lv-LV"/>
        </w:rPr>
        <w:t>6</w:t>
      </w:r>
      <w:r>
        <w:rPr>
          <w:rFonts w:ascii="Times New Roman" w:eastAsia="Times New Roman" w:hAnsi="Times New Roman" w:cs="Times New Roman"/>
          <w:lang w:val="lv-LV"/>
        </w:rPr>
        <w:t xml:space="preserve"> reizes lielāku </w:t>
      </w:r>
      <w:r w:rsidRPr="009505F8">
        <w:rPr>
          <w:rFonts w:ascii="Times New Roman" w:eastAsia="Times New Roman" w:hAnsi="Times New Roman" w:cs="Times New Roman"/>
          <w:lang w:val="lv-LV"/>
        </w:rPr>
        <w:t>devu</w:t>
      </w:r>
      <w:r>
        <w:rPr>
          <w:rFonts w:ascii="Times New Roman" w:eastAsia="Times New Roman" w:hAnsi="Times New Roman" w:cs="Times New Roman"/>
          <w:lang w:val="lv-LV"/>
        </w:rPr>
        <w:t xml:space="preserve"> par ieteikto</w:t>
      </w:r>
      <w:r w:rsidRPr="009505F8">
        <w:rPr>
          <w:rFonts w:ascii="Times New Roman" w:eastAsia="Times New Roman" w:hAnsi="Times New Roman" w:cs="Times New Roman"/>
          <w:lang w:val="lv-LV"/>
        </w:rPr>
        <w:t xml:space="preserve">, tika novērota viegla miokarda deģenerācija. </w:t>
      </w:r>
    </w:p>
    <w:p w14:paraId="2BA8FDB2" w14:textId="77777777" w:rsidR="003901CA" w:rsidRPr="009505F8" w:rsidRDefault="003901CA" w:rsidP="003901CA">
      <w:pPr>
        <w:spacing w:after="0" w:line="240" w:lineRule="auto"/>
        <w:jc w:val="both"/>
        <w:rPr>
          <w:rFonts w:ascii="Times New Roman" w:eastAsia="Times New Roman" w:hAnsi="Times New Roman" w:cs="Times New Roman"/>
          <w:lang w:val="lv-LV"/>
        </w:rPr>
      </w:pPr>
    </w:p>
    <w:p w14:paraId="0D196D8F" w14:textId="2A3F2AAA" w:rsidR="003901CA" w:rsidRPr="009505F8" w:rsidRDefault="003901CA" w:rsidP="003901CA">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Jauncūkām ar ķermeņa svaru aptuveni 10 kg pēc trīskārtīgas vai pieckārtīgas devas ievadīšanas tika novērotas īslaicīgas pazīmes, kas saistītas ar diskomfortu injekcijas vietā, tostarp pārmērīg</w:t>
      </w:r>
      <w:r w:rsidR="00E673F8">
        <w:rPr>
          <w:rFonts w:ascii="Times New Roman" w:eastAsia="Times New Roman" w:hAnsi="Times New Roman" w:cs="Times New Roman"/>
          <w:color w:val="000000"/>
          <w:lang w:val="lv-LV" w:eastAsia="lv-LV"/>
        </w:rPr>
        <w:t>u</w:t>
      </w:r>
      <w:r w:rsidRPr="009505F8">
        <w:rPr>
          <w:rFonts w:ascii="Times New Roman" w:eastAsia="Times New Roman" w:hAnsi="Times New Roman" w:cs="Times New Roman"/>
          <w:color w:val="000000"/>
          <w:lang w:val="lv-LV" w:eastAsia="lv-LV"/>
        </w:rPr>
        <w:t xml:space="preserve"> kviekšan</w:t>
      </w:r>
      <w:r w:rsidR="00E673F8">
        <w:rPr>
          <w:rFonts w:ascii="Times New Roman" w:eastAsia="Times New Roman" w:hAnsi="Times New Roman" w:cs="Times New Roman"/>
          <w:color w:val="000000"/>
          <w:lang w:val="lv-LV" w:eastAsia="lv-LV"/>
        </w:rPr>
        <w:t>u</w:t>
      </w:r>
      <w:r w:rsidRPr="009505F8">
        <w:rPr>
          <w:rFonts w:ascii="Times New Roman" w:eastAsia="Times New Roman" w:hAnsi="Times New Roman" w:cs="Times New Roman"/>
          <w:color w:val="000000"/>
          <w:lang w:val="lv-LV" w:eastAsia="lv-LV"/>
        </w:rPr>
        <w:t xml:space="preserve"> un nemier</w:t>
      </w:r>
      <w:r w:rsidR="00E673F8">
        <w:rPr>
          <w:rFonts w:ascii="Times New Roman" w:eastAsia="Times New Roman" w:hAnsi="Times New Roman" w:cs="Times New Roman"/>
          <w:color w:val="000000"/>
          <w:lang w:val="lv-LV" w:eastAsia="lv-LV"/>
        </w:rPr>
        <w:t>u</w:t>
      </w:r>
      <w:r w:rsidRPr="009505F8">
        <w:rPr>
          <w:rFonts w:ascii="Times New Roman" w:eastAsia="Times New Roman" w:hAnsi="Times New Roman" w:cs="Times New Roman"/>
          <w:color w:val="000000"/>
          <w:lang w:val="lv-LV" w:eastAsia="lv-LV"/>
        </w:rPr>
        <w:t xml:space="preserve">. Tika novērots arī klibums, ja injekcija bija veikta pakaļkājas muskulatūrā. </w:t>
      </w:r>
    </w:p>
    <w:p w14:paraId="238CBCE6" w14:textId="77777777" w:rsidR="003901CA" w:rsidRPr="009505F8" w:rsidRDefault="003901CA" w:rsidP="003901CA">
      <w:pPr>
        <w:spacing w:after="0" w:line="240" w:lineRule="auto"/>
        <w:jc w:val="both"/>
        <w:rPr>
          <w:rFonts w:ascii="Times New Roman" w:eastAsia="Times New Roman" w:hAnsi="Times New Roman" w:cs="Times New Roman"/>
          <w:lang w:val="lv-LV"/>
        </w:rPr>
      </w:pPr>
    </w:p>
    <w:p w14:paraId="69379500" w14:textId="77777777" w:rsidR="003901CA" w:rsidRPr="009505F8" w:rsidRDefault="003901CA" w:rsidP="003901CA">
      <w:pPr>
        <w:spacing w:after="0" w:line="240" w:lineRule="auto"/>
        <w:jc w:val="both"/>
        <w:rPr>
          <w:rFonts w:ascii="Times New Roman" w:eastAsia="Times New Roman" w:hAnsi="Times New Roman" w:cs="Times New Roman"/>
          <w:b/>
          <w:color w:val="000000"/>
          <w:szCs w:val="20"/>
          <w:lang w:val="lv-LV"/>
        </w:rPr>
      </w:pPr>
      <w:r w:rsidRPr="009505F8">
        <w:rPr>
          <w:rFonts w:ascii="Times New Roman" w:eastAsia="Times New Roman" w:hAnsi="Times New Roman" w:cs="Times New Roman"/>
          <w:lang w:val="lv-LV"/>
        </w:rPr>
        <w:t>Jēriem (aptuveni 6 nedēļas veciem) pēc trīskārtīgas vai pieckārtīgas devas ievadīšanas tika novērotas īslaicīgas pazīmes, kas saistītas ar diskomfortu injekcijas vietā, tostarp kāpšanās atpakaļ, galvas purināšana, injekcijas vietas rīvēšana, nogulšanās un celšanās augšā, blēšana.</w:t>
      </w:r>
    </w:p>
    <w:p w14:paraId="145C0BDA" w14:textId="77777777" w:rsidR="003901CA" w:rsidRPr="009505F8" w:rsidRDefault="003901CA" w:rsidP="003901CA">
      <w:pPr>
        <w:tabs>
          <w:tab w:val="left" w:pos="567"/>
        </w:tabs>
        <w:spacing w:after="0" w:line="240" w:lineRule="auto"/>
        <w:ind w:left="567" w:hanging="567"/>
        <w:rPr>
          <w:rFonts w:ascii="Times New Roman" w:eastAsia="Times New Roman" w:hAnsi="Times New Roman" w:cs="Times New Roman"/>
          <w:color w:val="000000"/>
          <w:szCs w:val="20"/>
          <w:lang w:val="lv-LV"/>
        </w:rPr>
      </w:pPr>
    </w:p>
    <w:p w14:paraId="2A3F5E6C" w14:textId="2749814A" w:rsidR="003901CA" w:rsidRPr="009505F8" w:rsidRDefault="0040308A" w:rsidP="003901CA">
      <w:pPr>
        <w:spacing w:after="0" w:line="240" w:lineRule="auto"/>
        <w:rPr>
          <w:rFonts w:ascii="Times New Roman" w:eastAsia="Times New Roman" w:hAnsi="Times New Roman" w:cs="Times New Roman"/>
          <w:lang w:val="lv-LV"/>
        </w:rPr>
      </w:pPr>
      <w:r>
        <w:rPr>
          <w:rFonts w:ascii="Times New Roman" w:eastAsia="Times New Roman" w:hAnsi="Times New Roman" w:cs="Times New Roman"/>
          <w:u w:val="single"/>
          <w:lang w:val="lv-LV"/>
        </w:rPr>
        <w:t>Būtiska n</w:t>
      </w:r>
      <w:r w:rsidR="003901CA" w:rsidRPr="009505F8">
        <w:rPr>
          <w:rFonts w:ascii="Times New Roman" w:eastAsia="Times New Roman" w:hAnsi="Times New Roman" w:cs="Times New Roman"/>
          <w:u w:val="single"/>
          <w:lang w:val="lv-LV"/>
        </w:rPr>
        <w:t>esaderība</w:t>
      </w:r>
      <w:r w:rsidR="003901CA" w:rsidRPr="009505F8">
        <w:rPr>
          <w:rFonts w:ascii="Times New Roman" w:eastAsia="Times New Roman" w:hAnsi="Times New Roman" w:cs="Times New Roman"/>
          <w:lang w:val="lv-LV"/>
        </w:rPr>
        <w:t>:</w:t>
      </w:r>
    </w:p>
    <w:p w14:paraId="5C161FDD" w14:textId="49F1BE36" w:rsidR="003901CA" w:rsidRPr="009505F8" w:rsidRDefault="003901CA" w:rsidP="003901CA">
      <w:pPr>
        <w:spacing w:after="0" w:line="240" w:lineRule="auto"/>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color w:val="000000"/>
          <w:szCs w:val="20"/>
          <w:lang w:val="lv-LV"/>
        </w:rPr>
        <w:t xml:space="preserve">Tā kā nav veikti saderības pētījumi, </w:t>
      </w:r>
      <w:r w:rsidR="0040308A">
        <w:rPr>
          <w:rFonts w:ascii="Times New Roman" w:eastAsia="Times New Roman" w:hAnsi="Times New Roman" w:cs="Times New Roman"/>
          <w:color w:val="000000"/>
          <w:szCs w:val="20"/>
          <w:lang w:val="lv-LV"/>
        </w:rPr>
        <w:t xml:space="preserve">nelietot </w:t>
      </w:r>
      <w:r w:rsidRPr="009505F8">
        <w:rPr>
          <w:rFonts w:ascii="Times New Roman" w:eastAsia="Times New Roman" w:hAnsi="Times New Roman" w:cs="Times New Roman"/>
          <w:color w:val="000000"/>
          <w:szCs w:val="20"/>
          <w:lang w:val="lv-LV"/>
        </w:rPr>
        <w:t>šīs veterinārās zāles maisījumā ar citām veterinārajām zālēm.</w:t>
      </w:r>
    </w:p>
    <w:p w14:paraId="367A98A2" w14:textId="77777777" w:rsidR="003901CA" w:rsidRDefault="003901CA"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273AEA5C" w14:textId="58A808C2" w:rsidR="0047249C" w:rsidRPr="009505F8" w:rsidRDefault="003901CA"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Pr>
          <w:rFonts w:ascii="Times New Roman" w:eastAsia="Times New Roman" w:hAnsi="Times New Roman" w:cs="Times New Roman"/>
          <w:b/>
          <w:color w:val="000000"/>
          <w:szCs w:val="20"/>
          <w:highlight w:val="lightGray"/>
          <w:lang w:val="lv-LV"/>
        </w:rPr>
        <w:t>7</w:t>
      </w:r>
      <w:r w:rsidR="0047249C" w:rsidRPr="009505F8">
        <w:rPr>
          <w:rFonts w:ascii="Times New Roman" w:eastAsia="Times New Roman" w:hAnsi="Times New Roman" w:cs="Times New Roman"/>
          <w:b/>
          <w:color w:val="000000"/>
          <w:szCs w:val="20"/>
          <w:highlight w:val="lightGray"/>
          <w:lang w:val="lv-LV"/>
        </w:rPr>
        <w:t>.</w:t>
      </w:r>
      <w:r w:rsidR="0047249C" w:rsidRPr="009505F8">
        <w:rPr>
          <w:rFonts w:ascii="Times New Roman" w:eastAsia="Times New Roman" w:hAnsi="Times New Roman" w:cs="Times New Roman"/>
          <w:b/>
          <w:color w:val="000000"/>
          <w:szCs w:val="20"/>
          <w:lang w:val="lv-LV"/>
        </w:rPr>
        <w:tab/>
      </w:r>
      <w:r w:rsidRPr="009505F8">
        <w:rPr>
          <w:rFonts w:ascii="Times New Roman" w:eastAsia="Times New Roman" w:hAnsi="Times New Roman" w:cs="Times New Roman"/>
          <w:b/>
          <w:color w:val="000000"/>
          <w:szCs w:val="20"/>
          <w:lang w:val="lv-LV"/>
        </w:rPr>
        <w:t>Blakusparādības</w:t>
      </w:r>
    </w:p>
    <w:p w14:paraId="1A3D97C7"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2BB78D49" w14:textId="77777777" w:rsidR="0040308A" w:rsidRPr="004765E3" w:rsidRDefault="0040308A" w:rsidP="0040308A">
      <w:pPr>
        <w:tabs>
          <w:tab w:val="left" w:pos="567"/>
        </w:tabs>
        <w:spacing w:after="0" w:line="240" w:lineRule="auto"/>
        <w:ind w:left="4" w:right="20"/>
        <w:jc w:val="both"/>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5717"/>
      </w:tblGrid>
      <w:tr w:rsidR="0040308A" w:rsidRPr="00514F58" w14:paraId="6A885652" w14:textId="77777777" w:rsidTr="00FC635C">
        <w:tc>
          <w:tcPr>
            <w:tcW w:w="1957" w:type="pct"/>
          </w:tcPr>
          <w:p w14:paraId="3BB3F99E" w14:textId="77777777" w:rsidR="0040308A" w:rsidRPr="004765E3" w:rsidRDefault="0040308A" w:rsidP="00FC635C">
            <w:pPr>
              <w:tabs>
                <w:tab w:val="left" w:pos="567"/>
              </w:tabs>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Ļoti bieži</w:t>
            </w:r>
            <w:r w:rsidRPr="004765E3">
              <w:rPr>
                <w:rFonts w:ascii="Times New Roman" w:eastAsia="Times New Roman" w:hAnsi="Times New Roman" w:cs="Times New Roman"/>
                <w:noProof/>
                <w:szCs w:val="20"/>
                <w:lang w:val="lv-LV"/>
              </w:rPr>
              <w:br/>
              <w:t>(&gt;1 dzīvniekam/10 ārstētajiem dzīvniekiem):</w:t>
            </w:r>
          </w:p>
        </w:tc>
        <w:tc>
          <w:tcPr>
            <w:tcW w:w="3043" w:type="pct"/>
            <w:hideMark/>
          </w:tcPr>
          <w:p w14:paraId="027C02E9" w14:textId="7CFCA3E3" w:rsidR="0040308A" w:rsidRPr="004765E3" w:rsidRDefault="00E673F8" w:rsidP="00FC635C">
            <w:pPr>
              <w:tabs>
                <w:tab w:val="left" w:pos="567"/>
              </w:tabs>
              <w:spacing w:after="0" w:line="240" w:lineRule="auto"/>
              <w:rPr>
                <w:rFonts w:ascii="Times New Roman" w:eastAsia="Times New Roman" w:hAnsi="Times New Roman" w:cs="Times New Roman"/>
                <w:iCs/>
                <w:noProof/>
                <w:lang w:val="lv-LV"/>
              </w:rPr>
            </w:pPr>
            <w:r>
              <w:rPr>
                <w:rFonts w:ascii="Times New Roman" w:eastAsia="Times New Roman" w:hAnsi="Times New Roman" w:cs="Times New Roman"/>
                <w:lang w:val="lv-LV"/>
              </w:rPr>
              <w:t>Pietūkums 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sidRPr="004765E3">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fibroze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asinsizplūdums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tūska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sidRPr="004765E3">
              <w:rPr>
                <w:rFonts w:ascii="Times New Roman" w:eastAsia="Times New Roman" w:hAnsi="Times New Roman" w:cs="Times New Roman"/>
                <w:lang w:val="lv-LV"/>
              </w:rPr>
              <w:t>,</w:t>
            </w:r>
            <w:r>
              <w:rPr>
                <w:rFonts w:ascii="Times New Roman" w:eastAsia="Times New Roman" w:hAnsi="Times New Roman" w:cs="Times New Roman"/>
                <w:lang w:val="lv-LV"/>
              </w:rPr>
              <w:t xml:space="preserve"> reakcija</w:t>
            </w:r>
            <w:r w:rsidR="0040308A">
              <w:rPr>
                <w:rFonts w:ascii="Times New Roman" w:eastAsia="Times New Roman" w:hAnsi="Times New Roman" w:cs="Times New Roman"/>
                <w:lang w:val="lv-LV"/>
              </w:rPr>
              <w:t xml:space="preserve"> 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vertAlign w:val="superscript"/>
                <w:lang w:val="lv-LV"/>
              </w:rPr>
              <w:t>,2</w:t>
            </w:r>
            <w:r w:rsidR="0040308A" w:rsidRPr="004765E3">
              <w:rPr>
                <w:rFonts w:ascii="Times New Roman" w:eastAsia="Times New Roman" w:hAnsi="Times New Roman" w:cs="Times New Roman"/>
                <w:lang w:val="lv-LV"/>
              </w:rPr>
              <w:t>,</w:t>
            </w:r>
            <w:r w:rsidR="0040308A">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sāpes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vertAlign w:val="superscript"/>
                <w:lang w:val="lv-LV"/>
              </w:rPr>
              <w:t>,3</w:t>
            </w:r>
          </w:p>
        </w:tc>
      </w:tr>
    </w:tbl>
    <w:p w14:paraId="0B64720B" w14:textId="77777777" w:rsidR="0040308A" w:rsidRPr="004765E3" w:rsidRDefault="0040308A" w:rsidP="0040308A">
      <w:pPr>
        <w:spacing w:after="0" w:line="240" w:lineRule="auto"/>
        <w:rPr>
          <w:rFonts w:ascii="Times New Roman" w:eastAsia="Times New Roman" w:hAnsi="Times New Roman" w:cs="Times New Roman"/>
          <w:lang w:val="lv-LV" w:eastAsia="es-ES"/>
        </w:rPr>
      </w:pPr>
      <w:r w:rsidRPr="004765E3">
        <w:rPr>
          <w:rFonts w:ascii="Times New Roman" w:eastAsia="Times New Roman" w:hAnsi="Times New Roman" w:cs="Times New Roman"/>
          <w:vertAlign w:val="superscript"/>
          <w:lang w:val="lv-LV" w:eastAsia="es-ES"/>
        </w:rPr>
        <w:t xml:space="preserve">1 </w:t>
      </w:r>
      <w:r w:rsidRPr="004765E3">
        <w:rPr>
          <w:rFonts w:ascii="Times New Roman" w:eastAsia="Times New Roman" w:hAnsi="Times New Roman" w:cs="Times New Roman"/>
          <w:lang w:val="lv-LV"/>
        </w:rPr>
        <w:t>Var saglabāties aptuveni 30 dienas pēc injekcijas.</w:t>
      </w:r>
    </w:p>
    <w:p w14:paraId="2777C9D8" w14:textId="77777777" w:rsidR="0040308A" w:rsidRPr="004765E3" w:rsidRDefault="0040308A" w:rsidP="0040308A">
      <w:pPr>
        <w:spacing w:after="0" w:line="240" w:lineRule="auto"/>
        <w:jc w:val="both"/>
        <w:rPr>
          <w:rFonts w:ascii="Times New Roman" w:eastAsia="Times New Roman" w:hAnsi="Times New Roman" w:cs="Times New Roman"/>
          <w:noProof/>
          <w:lang w:val="lv-LV"/>
        </w:rPr>
      </w:pPr>
      <w:r>
        <w:rPr>
          <w:rFonts w:ascii="Times New Roman" w:eastAsia="Times New Roman" w:hAnsi="Times New Roman" w:cs="Times New Roman"/>
          <w:noProof/>
          <w:szCs w:val="20"/>
          <w:vertAlign w:val="superscript"/>
          <w:lang w:val="lv-LV"/>
        </w:rPr>
        <w:t>2</w:t>
      </w:r>
      <w:r w:rsidRPr="004765E3">
        <w:rPr>
          <w:rFonts w:ascii="Times New Roman" w:eastAsia="Times New Roman" w:hAnsi="Times New Roman" w:cs="Times New Roman"/>
          <w:noProof/>
          <w:szCs w:val="20"/>
          <w:lang w:val="lv-LV"/>
        </w:rPr>
        <w:t xml:space="preserve"> Atgriezeniskas asins sastrēguma izmaiņas.</w:t>
      </w:r>
    </w:p>
    <w:p w14:paraId="39871FA3" w14:textId="77777777" w:rsidR="0040308A" w:rsidRDefault="0040308A" w:rsidP="0040308A">
      <w:pPr>
        <w:spacing w:after="0" w:line="240" w:lineRule="auto"/>
        <w:rPr>
          <w:rFonts w:ascii="Times New Roman" w:eastAsia="Times New Roman" w:hAnsi="Times New Roman" w:cs="Times New Roman"/>
          <w:noProof/>
          <w:szCs w:val="20"/>
          <w:lang w:val="lv-LV"/>
        </w:rPr>
      </w:pPr>
      <w:r>
        <w:rPr>
          <w:rFonts w:ascii="Times New Roman" w:eastAsia="Times New Roman" w:hAnsi="Times New Roman" w:cs="Times New Roman"/>
          <w:noProof/>
          <w:szCs w:val="20"/>
          <w:vertAlign w:val="superscript"/>
          <w:lang w:val="lv-LV"/>
        </w:rPr>
        <w:t>3</w:t>
      </w:r>
      <w:r w:rsidRPr="004765E3">
        <w:rPr>
          <w:rFonts w:ascii="Times New Roman" w:eastAsia="Times New Roman" w:hAnsi="Times New Roman" w:cs="Times New Roman"/>
          <w:noProof/>
          <w:szCs w:val="20"/>
          <w:lang w:val="lv-LV"/>
        </w:rPr>
        <w:t xml:space="preserve"> Pārejoš</w:t>
      </w:r>
      <w:r>
        <w:rPr>
          <w:rFonts w:ascii="Times New Roman" w:eastAsia="Times New Roman" w:hAnsi="Times New Roman" w:cs="Times New Roman"/>
          <w:noProof/>
          <w:szCs w:val="20"/>
          <w:lang w:val="lv-LV"/>
        </w:rPr>
        <w:t>i.</w:t>
      </w:r>
    </w:p>
    <w:p w14:paraId="0FD58496" w14:textId="77777777" w:rsidR="0040308A" w:rsidRDefault="0040308A" w:rsidP="0040308A">
      <w:pPr>
        <w:spacing w:after="0" w:line="240" w:lineRule="auto"/>
        <w:rPr>
          <w:rFonts w:ascii="Times New Roman" w:eastAsia="Times New Roman" w:hAnsi="Times New Roman" w:cs="Times New Roman"/>
          <w:noProof/>
          <w:szCs w:val="20"/>
          <w:lang w:val="lv-LV"/>
        </w:rPr>
      </w:pPr>
    </w:p>
    <w:p w14:paraId="0D4C3634" w14:textId="77777777" w:rsidR="0040308A" w:rsidRPr="004765E3" w:rsidRDefault="0040308A" w:rsidP="0040308A">
      <w:pPr>
        <w:spacing w:after="0" w:line="240" w:lineRule="auto"/>
        <w:rPr>
          <w:rFonts w:ascii="Times New Roman" w:eastAsia="Times New Roman" w:hAnsi="Times New Roman" w:cs="Times New Roman"/>
          <w:noProof/>
          <w:lang w:val="lv-LV"/>
        </w:rPr>
      </w:pPr>
      <w:r>
        <w:rPr>
          <w:rFonts w:ascii="Times New Roman" w:eastAsia="Times New Roman" w:hAnsi="Times New Roman" w:cs="Times New Roman"/>
          <w:noProof/>
          <w:szCs w:val="20"/>
          <w:lang w:val="lv-LV"/>
        </w:rPr>
        <w:t>C</w:t>
      </w:r>
      <w:r w:rsidRPr="004765E3">
        <w:rPr>
          <w:rFonts w:ascii="Times New Roman" w:eastAsia="Times New Roman" w:hAnsi="Times New Roman" w:cs="Times New Roman"/>
          <w:noProof/>
          <w:szCs w:val="20"/>
          <w:lang w:val="lv-LV"/>
        </w:rPr>
        <w:t>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5717"/>
      </w:tblGrid>
      <w:tr w:rsidR="0040308A" w:rsidRPr="00E51A62" w14:paraId="2D183C31" w14:textId="77777777" w:rsidTr="00FC635C">
        <w:tc>
          <w:tcPr>
            <w:tcW w:w="1957" w:type="pct"/>
          </w:tcPr>
          <w:p w14:paraId="3FC815D9" w14:textId="77777777" w:rsidR="0040308A" w:rsidRPr="004765E3" w:rsidRDefault="0040308A" w:rsidP="00FC635C">
            <w:pPr>
              <w:tabs>
                <w:tab w:val="left" w:pos="567"/>
              </w:tabs>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Ļoti bieži</w:t>
            </w:r>
            <w:r w:rsidRPr="004765E3">
              <w:rPr>
                <w:rFonts w:ascii="Times New Roman" w:eastAsia="Times New Roman" w:hAnsi="Times New Roman" w:cs="Times New Roman"/>
                <w:noProof/>
                <w:szCs w:val="20"/>
                <w:lang w:val="lv-LV"/>
              </w:rPr>
              <w:br/>
              <w:t>(&gt;1 dzīvniekam/10 ārstētajiem dzīvniekiem):</w:t>
            </w:r>
          </w:p>
        </w:tc>
        <w:tc>
          <w:tcPr>
            <w:tcW w:w="3043" w:type="pct"/>
            <w:hideMark/>
          </w:tcPr>
          <w:p w14:paraId="79FAFF12" w14:textId="7DC4CF18" w:rsidR="0040308A" w:rsidRPr="004765E3" w:rsidRDefault="00E673F8" w:rsidP="00FC635C">
            <w:pPr>
              <w:tabs>
                <w:tab w:val="left" w:pos="567"/>
              </w:tabs>
              <w:spacing w:after="0" w:line="240" w:lineRule="auto"/>
              <w:rPr>
                <w:rFonts w:ascii="Times New Roman" w:eastAsia="Times New Roman" w:hAnsi="Times New Roman" w:cs="Times New Roman"/>
                <w:iCs/>
                <w:noProof/>
                <w:lang w:val="lv-LV"/>
              </w:rPr>
            </w:pPr>
            <w:r>
              <w:rPr>
                <w:rFonts w:ascii="Times New Roman" w:eastAsia="Times New Roman" w:hAnsi="Times New Roman" w:cs="Times New Roman"/>
                <w:lang w:val="lv-LV"/>
              </w:rPr>
              <w:t xml:space="preserve">Reakcija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vertAlign w:val="superscript"/>
                <w:lang w:val="lv-LV"/>
              </w:rPr>
              <w:t>,2</w:t>
            </w:r>
            <w:r w:rsidR="0040308A" w:rsidRPr="004765E3">
              <w:rPr>
                <w:rFonts w:ascii="Times New Roman" w:eastAsia="Times New Roman" w:hAnsi="Times New Roman" w:cs="Times New Roman"/>
                <w:lang w:val="lv-LV"/>
              </w:rPr>
              <w:t>,</w:t>
            </w:r>
            <w:r>
              <w:rPr>
                <w:rFonts w:ascii="Times New Roman" w:eastAsia="Times New Roman" w:hAnsi="Times New Roman" w:cs="Times New Roman"/>
                <w:lang w:val="lv-LV"/>
              </w:rPr>
              <w:t xml:space="preserve"> fibroze</w:t>
            </w:r>
            <w:r w:rsidR="0040308A">
              <w:rPr>
                <w:rFonts w:ascii="Times New Roman" w:eastAsia="Times New Roman" w:hAnsi="Times New Roman" w:cs="Times New Roman"/>
                <w:lang w:val="lv-LV"/>
              </w:rPr>
              <w:t xml:space="preserve"> 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lang w:val="lv-LV"/>
              </w:rPr>
              <w:t xml:space="preserve">, </w:t>
            </w:r>
            <w:r w:rsidRPr="004765E3">
              <w:rPr>
                <w:rFonts w:ascii="Times New Roman" w:eastAsia="Times New Roman" w:hAnsi="Times New Roman" w:cs="Times New Roman"/>
                <w:lang w:val="lv-LV"/>
              </w:rPr>
              <w:t>asinsizplūdums</w:t>
            </w:r>
            <w:r>
              <w:rPr>
                <w:rFonts w:ascii="Times New Roman" w:eastAsia="Times New Roman" w:hAnsi="Times New Roman" w:cs="Times New Roman"/>
                <w:lang w:val="lv-LV"/>
              </w:rPr>
              <w:t xml:space="preserve">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lang w:val="lv-LV"/>
              </w:rPr>
              <w:t xml:space="preserve"> </w:t>
            </w:r>
            <w:r w:rsidR="0040308A" w:rsidRPr="004765E3">
              <w:rPr>
                <w:rFonts w:ascii="Times New Roman" w:eastAsia="Times New Roman" w:hAnsi="Times New Roman" w:cs="Times New Roman"/>
                <w:vertAlign w:val="superscript"/>
                <w:lang w:val="lv-LV"/>
              </w:rPr>
              <w:t>1</w:t>
            </w:r>
            <w:r w:rsidR="0040308A">
              <w:rPr>
                <w:rFonts w:ascii="Times New Roman" w:eastAsia="Times New Roman" w:hAnsi="Times New Roman" w:cs="Times New Roman"/>
                <w:lang w:val="lv-LV"/>
              </w:rPr>
              <w:t xml:space="preserve">, </w:t>
            </w:r>
            <w:r>
              <w:rPr>
                <w:rFonts w:ascii="Times New Roman" w:eastAsia="Times New Roman" w:hAnsi="Times New Roman" w:cs="Times New Roman"/>
                <w:lang w:val="lv-LV"/>
              </w:rPr>
              <w:t xml:space="preserve">tūska </w:t>
            </w:r>
            <w:r w:rsidR="0040308A">
              <w:rPr>
                <w:rFonts w:ascii="Times New Roman" w:eastAsia="Times New Roman" w:hAnsi="Times New Roman" w:cs="Times New Roman"/>
                <w:lang w:val="lv-LV"/>
              </w:rPr>
              <w:t>i</w:t>
            </w:r>
            <w:r w:rsidR="0040308A" w:rsidRPr="004765E3">
              <w:rPr>
                <w:rFonts w:ascii="Times New Roman" w:eastAsia="Times New Roman" w:hAnsi="Times New Roman" w:cs="Times New Roman"/>
                <w:lang w:val="lv-LV"/>
              </w:rPr>
              <w:t>njekcijas viet</w:t>
            </w:r>
            <w:r>
              <w:rPr>
                <w:rFonts w:ascii="Times New Roman" w:eastAsia="Times New Roman" w:hAnsi="Times New Roman" w:cs="Times New Roman"/>
                <w:lang w:val="lv-LV"/>
              </w:rPr>
              <w:t>ā</w:t>
            </w:r>
            <w:r w:rsidR="0040308A" w:rsidRPr="004765E3">
              <w:rPr>
                <w:rFonts w:ascii="Times New Roman" w:eastAsia="Times New Roman" w:hAnsi="Times New Roman" w:cs="Times New Roman"/>
                <w:vertAlign w:val="superscript"/>
                <w:lang w:val="lv-LV"/>
              </w:rPr>
              <w:t>1</w:t>
            </w:r>
          </w:p>
        </w:tc>
      </w:tr>
    </w:tbl>
    <w:p w14:paraId="15C9F7F3" w14:textId="77777777" w:rsidR="0040308A" w:rsidRPr="004765E3" w:rsidRDefault="0040308A" w:rsidP="0040308A">
      <w:pPr>
        <w:spacing w:after="0" w:line="240" w:lineRule="auto"/>
        <w:rPr>
          <w:rFonts w:ascii="Times New Roman" w:eastAsia="Times New Roman" w:hAnsi="Times New Roman" w:cs="Times New Roman"/>
          <w:lang w:val="lv-LV" w:eastAsia="es-ES"/>
        </w:rPr>
      </w:pPr>
      <w:r w:rsidRPr="004765E3">
        <w:rPr>
          <w:rFonts w:ascii="Times New Roman" w:eastAsia="Times New Roman" w:hAnsi="Times New Roman" w:cs="Times New Roman"/>
          <w:vertAlign w:val="superscript"/>
          <w:lang w:val="lv-LV" w:eastAsia="es-ES"/>
        </w:rPr>
        <w:t xml:space="preserve">1 </w:t>
      </w:r>
      <w:r w:rsidRPr="004765E3">
        <w:rPr>
          <w:rFonts w:ascii="Times New Roman" w:eastAsia="Times New Roman" w:hAnsi="Times New Roman" w:cs="Times New Roman"/>
          <w:lang w:val="lv-LV"/>
        </w:rPr>
        <w:t>Var saglabāties aptuveni 30 dienas pēc injekcijas.</w:t>
      </w:r>
    </w:p>
    <w:p w14:paraId="0039D815" w14:textId="77777777" w:rsidR="0040308A" w:rsidRPr="004765E3" w:rsidRDefault="0040308A" w:rsidP="0040308A">
      <w:pPr>
        <w:spacing w:after="0" w:line="240" w:lineRule="auto"/>
        <w:jc w:val="both"/>
        <w:rPr>
          <w:rFonts w:ascii="Times New Roman" w:eastAsia="Times New Roman" w:hAnsi="Times New Roman" w:cs="Times New Roman"/>
          <w:noProof/>
          <w:lang w:val="lv-LV"/>
        </w:rPr>
      </w:pPr>
      <w:r>
        <w:rPr>
          <w:rFonts w:ascii="Times New Roman" w:eastAsia="Times New Roman" w:hAnsi="Times New Roman" w:cs="Times New Roman"/>
          <w:noProof/>
          <w:szCs w:val="20"/>
          <w:vertAlign w:val="superscript"/>
          <w:lang w:val="lv-LV"/>
        </w:rPr>
        <w:t>2</w:t>
      </w:r>
      <w:r w:rsidRPr="004765E3">
        <w:rPr>
          <w:rFonts w:ascii="Times New Roman" w:eastAsia="Times New Roman" w:hAnsi="Times New Roman" w:cs="Times New Roman"/>
          <w:noProof/>
          <w:szCs w:val="20"/>
          <w:lang w:val="lv-LV"/>
        </w:rPr>
        <w:t xml:space="preserve"> Atgriezeniskas asins sastrēguma izmaiņas.</w:t>
      </w:r>
    </w:p>
    <w:p w14:paraId="462356F3" w14:textId="77777777" w:rsidR="0040308A" w:rsidRDefault="0040308A" w:rsidP="0040308A">
      <w:pPr>
        <w:spacing w:after="0" w:line="240" w:lineRule="auto"/>
        <w:rPr>
          <w:rFonts w:ascii="Times New Roman" w:eastAsia="Times New Roman" w:hAnsi="Times New Roman" w:cs="Times New Roman"/>
          <w:noProof/>
          <w:szCs w:val="20"/>
          <w:lang w:val="lv-LV"/>
        </w:rPr>
      </w:pPr>
    </w:p>
    <w:p w14:paraId="54CB8065" w14:textId="77777777" w:rsidR="0040308A" w:rsidRPr="004765E3" w:rsidRDefault="0040308A" w:rsidP="0040308A">
      <w:pPr>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Aitas: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7"/>
        <w:gridCol w:w="5717"/>
      </w:tblGrid>
      <w:tr w:rsidR="0040308A" w:rsidRPr="004765E3" w14:paraId="0B7C6C89" w14:textId="77777777" w:rsidTr="00FC635C">
        <w:tc>
          <w:tcPr>
            <w:tcW w:w="1957" w:type="pct"/>
          </w:tcPr>
          <w:p w14:paraId="1E097BEF" w14:textId="77777777" w:rsidR="0040308A" w:rsidRPr="004765E3" w:rsidRDefault="0040308A" w:rsidP="00FC635C">
            <w:pPr>
              <w:tabs>
                <w:tab w:val="left" w:pos="567"/>
              </w:tabs>
              <w:spacing w:after="0" w:line="240" w:lineRule="auto"/>
              <w:rPr>
                <w:rFonts w:ascii="Times New Roman" w:eastAsia="Times New Roman" w:hAnsi="Times New Roman" w:cs="Times New Roman"/>
                <w:noProof/>
                <w:lang w:val="lv-LV"/>
              </w:rPr>
            </w:pPr>
            <w:r w:rsidRPr="004765E3">
              <w:rPr>
                <w:rFonts w:ascii="Times New Roman" w:eastAsia="Times New Roman" w:hAnsi="Times New Roman" w:cs="Times New Roman"/>
                <w:noProof/>
                <w:szCs w:val="20"/>
                <w:lang w:val="lv-LV"/>
              </w:rPr>
              <w:t>Ļoti bieži</w:t>
            </w:r>
            <w:r w:rsidRPr="004765E3">
              <w:rPr>
                <w:rFonts w:ascii="Times New Roman" w:eastAsia="Times New Roman" w:hAnsi="Times New Roman" w:cs="Times New Roman"/>
                <w:noProof/>
                <w:szCs w:val="20"/>
                <w:lang w:val="lv-LV"/>
              </w:rPr>
              <w:br/>
              <w:t>(&gt;1 dzīvniekam/10 ārstētajiem dzīvniekiem):</w:t>
            </w:r>
          </w:p>
        </w:tc>
        <w:tc>
          <w:tcPr>
            <w:tcW w:w="3043" w:type="pct"/>
            <w:hideMark/>
          </w:tcPr>
          <w:p w14:paraId="6CE4401C" w14:textId="77777777" w:rsidR="0040308A" w:rsidRPr="004765E3" w:rsidRDefault="0040308A" w:rsidP="00FC635C">
            <w:pPr>
              <w:tabs>
                <w:tab w:val="left" w:pos="567"/>
              </w:tabs>
              <w:spacing w:after="0" w:line="240" w:lineRule="auto"/>
              <w:rPr>
                <w:rFonts w:ascii="Times New Roman" w:eastAsia="Times New Roman" w:hAnsi="Times New Roman" w:cs="Times New Roman"/>
                <w:iCs/>
                <w:noProof/>
                <w:lang w:val="lv-LV"/>
              </w:rPr>
            </w:pPr>
            <w:r w:rsidRPr="004765E3">
              <w:rPr>
                <w:rFonts w:ascii="Times New Roman" w:eastAsia="Times New Roman" w:hAnsi="Times New Roman" w:cs="Times New Roman"/>
                <w:noProof/>
                <w:szCs w:val="20"/>
                <w:lang w:val="lv-LV"/>
              </w:rPr>
              <w:t>Diskomforts</w:t>
            </w:r>
            <w:r>
              <w:rPr>
                <w:rFonts w:ascii="Times New Roman" w:eastAsia="Times New Roman" w:hAnsi="Times New Roman" w:cs="Times New Roman"/>
                <w:noProof/>
                <w:szCs w:val="20"/>
                <w:vertAlign w:val="superscript"/>
                <w:lang w:val="lv-LV"/>
              </w:rPr>
              <w:t>1</w:t>
            </w:r>
          </w:p>
        </w:tc>
      </w:tr>
    </w:tbl>
    <w:p w14:paraId="3F5C68B6" w14:textId="77777777" w:rsidR="0040308A" w:rsidRDefault="0040308A" w:rsidP="0040308A">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noProof/>
          <w:szCs w:val="20"/>
          <w:vertAlign w:val="superscript"/>
          <w:lang w:val="lv-LV"/>
        </w:rPr>
        <w:t>1</w:t>
      </w:r>
      <w:r w:rsidRPr="004765E3">
        <w:rPr>
          <w:rFonts w:ascii="Times New Roman" w:eastAsia="Times New Roman" w:hAnsi="Times New Roman" w:cs="Times New Roman"/>
          <w:noProof/>
          <w:szCs w:val="20"/>
          <w:lang w:val="lv-LV"/>
        </w:rPr>
        <w:t xml:space="preserve"> Pārejošs, </w:t>
      </w:r>
      <w:r w:rsidRPr="00F9412D">
        <w:rPr>
          <w:rFonts w:ascii="Times New Roman" w:eastAsia="Times New Roman" w:hAnsi="Times New Roman" w:cs="Times New Roman"/>
          <w:lang w:val="lv-LV"/>
        </w:rPr>
        <w:t>izzūd dažu minūšu laikā</w:t>
      </w:r>
      <w:r w:rsidRPr="004765E3">
        <w:rPr>
          <w:rFonts w:ascii="Times New Roman" w:eastAsia="Times New Roman" w:hAnsi="Times New Roman" w:cs="Times New Roman"/>
          <w:noProof/>
          <w:szCs w:val="20"/>
          <w:lang w:val="lv-LV"/>
        </w:rPr>
        <w:t xml:space="preserve">: </w:t>
      </w:r>
      <w:r w:rsidRPr="00F9412D">
        <w:rPr>
          <w:rFonts w:ascii="Times New Roman" w:eastAsia="Times New Roman" w:hAnsi="Times New Roman" w:cs="Times New Roman"/>
          <w:lang w:val="lv-LV"/>
        </w:rPr>
        <w:t>galvas purināšana, injekcijas vietas berzēšana, kāpšanās atpakaļ.</w:t>
      </w:r>
    </w:p>
    <w:p w14:paraId="5729D6A6" w14:textId="77777777" w:rsidR="0040308A" w:rsidRPr="00F9412D" w:rsidRDefault="0040308A" w:rsidP="0040308A">
      <w:pPr>
        <w:spacing w:after="0" w:line="240" w:lineRule="auto"/>
        <w:rPr>
          <w:rFonts w:ascii="Times New Roman" w:eastAsia="Times New Roman" w:hAnsi="Times New Roman" w:cs="Times New Roman"/>
          <w:szCs w:val="20"/>
          <w:lang w:val="lv-LV"/>
        </w:rPr>
      </w:pPr>
    </w:p>
    <w:p w14:paraId="323927C2" w14:textId="2BB8DF17" w:rsidR="0047249C" w:rsidRPr="009505F8" w:rsidRDefault="0040308A" w:rsidP="003E0C4F">
      <w:pPr>
        <w:spacing w:after="0" w:line="240" w:lineRule="auto"/>
        <w:rPr>
          <w:rFonts w:ascii="Times New Roman" w:eastAsia="Times New Roman" w:hAnsi="Times New Roman" w:cs="Times New Roman"/>
          <w:color w:val="000000"/>
          <w:szCs w:val="20"/>
          <w:lang w:val="lv-LV"/>
        </w:rPr>
      </w:pPr>
      <w:r w:rsidRPr="004517CA">
        <w:rPr>
          <w:rFonts w:ascii="Times New Roman" w:eastAsia="Times New Roman" w:hAnsi="Times New Roman" w:cs="Times New Roman"/>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7" w:history="1">
        <w:r w:rsidR="0047249C" w:rsidRPr="00E66282">
          <w:rPr>
            <w:rStyle w:val="Hyperlink"/>
            <w:rFonts w:ascii="Times New Roman" w:eastAsia="Times New Roman" w:hAnsi="Times New Roman" w:cs="Times New Roman"/>
            <w:szCs w:val="20"/>
            <w:lang w:val="lv-LV"/>
          </w:rPr>
          <w:t>www.pvd.gov.lv</w:t>
        </w:r>
      </w:hyperlink>
      <w:r w:rsidR="0047249C" w:rsidRPr="009505F8">
        <w:rPr>
          <w:rFonts w:ascii="Times New Roman" w:eastAsia="Times New Roman" w:hAnsi="Times New Roman" w:cs="Times New Roman"/>
          <w:color w:val="000000"/>
          <w:szCs w:val="20"/>
          <w:lang w:val="lv-LV"/>
        </w:rPr>
        <w:t>.</w:t>
      </w:r>
    </w:p>
    <w:p w14:paraId="7E6EAF6B"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774C97B9" w14:textId="3170B834"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b/>
          <w:color w:val="000000"/>
          <w:szCs w:val="20"/>
          <w:highlight w:val="lightGray"/>
          <w:lang w:val="lv-LV"/>
        </w:rPr>
        <w:t>8.</w:t>
      </w:r>
      <w:r w:rsidRPr="009505F8">
        <w:rPr>
          <w:rFonts w:ascii="Times New Roman" w:eastAsia="Times New Roman" w:hAnsi="Times New Roman" w:cs="Times New Roman"/>
          <w:b/>
          <w:color w:val="000000"/>
          <w:szCs w:val="20"/>
          <w:lang w:val="lv-LV"/>
        </w:rPr>
        <w:tab/>
      </w:r>
      <w:r w:rsidR="004517CA" w:rsidRPr="009505F8">
        <w:rPr>
          <w:rFonts w:ascii="Times New Roman" w:eastAsia="Times New Roman" w:hAnsi="Times New Roman" w:cs="Times New Roman"/>
          <w:b/>
          <w:color w:val="000000"/>
          <w:szCs w:val="20"/>
          <w:lang w:val="lv-LV"/>
        </w:rPr>
        <w:t xml:space="preserve">Devas </w:t>
      </w:r>
      <w:r w:rsidR="004517CA">
        <w:rPr>
          <w:rFonts w:ascii="Times New Roman" w:eastAsia="Times New Roman" w:hAnsi="Times New Roman" w:cs="Times New Roman"/>
          <w:b/>
          <w:color w:val="000000"/>
          <w:szCs w:val="20"/>
          <w:lang w:val="lv-LV"/>
        </w:rPr>
        <w:t>katrai</w:t>
      </w:r>
      <w:r w:rsidR="004517CA" w:rsidRPr="009505F8">
        <w:rPr>
          <w:rFonts w:ascii="Times New Roman" w:eastAsia="Times New Roman" w:hAnsi="Times New Roman" w:cs="Times New Roman"/>
          <w:b/>
          <w:color w:val="000000"/>
          <w:szCs w:val="20"/>
          <w:lang w:val="lv-LV"/>
        </w:rPr>
        <w:t xml:space="preserve"> dzīvnieku suga</w:t>
      </w:r>
      <w:r w:rsidR="004517CA">
        <w:rPr>
          <w:rFonts w:ascii="Times New Roman" w:eastAsia="Times New Roman" w:hAnsi="Times New Roman" w:cs="Times New Roman"/>
          <w:b/>
          <w:color w:val="000000"/>
          <w:szCs w:val="20"/>
          <w:lang w:val="lv-LV"/>
        </w:rPr>
        <w:t>i</w:t>
      </w:r>
      <w:r w:rsidR="004517CA" w:rsidRPr="009505F8">
        <w:rPr>
          <w:rFonts w:ascii="Times New Roman" w:eastAsia="Times New Roman" w:hAnsi="Times New Roman" w:cs="Times New Roman"/>
          <w:b/>
          <w:color w:val="000000"/>
          <w:szCs w:val="20"/>
          <w:lang w:val="lv-LV"/>
        </w:rPr>
        <w:t>, lietošanas veid</w:t>
      </w:r>
      <w:r w:rsidR="004517CA">
        <w:rPr>
          <w:rFonts w:ascii="Times New Roman" w:eastAsia="Times New Roman" w:hAnsi="Times New Roman" w:cs="Times New Roman"/>
          <w:b/>
          <w:color w:val="000000"/>
          <w:szCs w:val="20"/>
          <w:lang w:val="lv-LV"/>
        </w:rPr>
        <w:t>s</w:t>
      </w:r>
      <w:r w:rsidR="004517CA" w:rsidRPr="009505F8">
        <w:rPr>
          <w:rFonts w:ascii="Times New Roman" w:eastAsia="Times New Roman" w:hAnsi="Times New Roman" w:cs="Times New Roman"/>
          <w:b/>
          <w:color w:val="000000"/>
          <w:szCs w:val="20"/>
          <w:lang w:val="lv-LV"/>
        </w:rPr>
        <w:t xml:space="preserve"> un metode </w:t>
      </w:r>
    </w:p>
    <w:p w14:paraId="50659E26"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65710114"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color w:val="000000"/>
          <w:lang w:val="lv-LV" w:eastAsia="lv-LV"/>
        </w:rPr>
      </w:pPr>
      <w:r w:rsidRPr="009505F8">
        <w:rPr>
          <w:rFonts w:ascii="Times New Roman" w:eastAsia="Times New Roman" w:hAnsi="Times New Roman" w:cs="Times New Roman"/>
          <w:b/>
          <w:color w:val="000000"/>
          <w:lang w:val="lv-LV" w:eastAsia="lv-LV"/>
        </w:rPr>
        <w:t>Liellopiem</w:t>
      </w:r>
    </w:p>
    <w:p w14:paraId="3B433DF9" w14:textId="63017B69"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2,5 mg tulatromicīna/kg ķermeņa svara (</w:t>
      </w:r>
      <w:r w:rsidR="001015AA">
        <w:rPr>
          <w:rFonts w:ascii="Times New Roman" w:eastAsia="Times New Roman" w:hAnsi="Times New Roman" w:cs="Times New Roman"/>
          <w:color w:val="000000"/>
          <w:lang w:val="lv-LV" w:eastAsia="lv-LV"/>
        </w:rPr>
        <w:t>atbilst</w:t>
      </w:r>
      <w:r w:rsidR="001015AA"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 xml:space="preserve">1 ml/40 kg ķermeņa svara). </w:t>
      </w:r>
    </w:p>
    <w:p w14:paraId="1DAD4DE7"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C926598" w14:textId="4AE867FA"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lastRenderedPageBreak/>
        <w:t xml:space="preserve">Vienreizēja subkutāna injekcija. Liellopu ārstēšanai, kuru ķermeņa svars ir virs 300 kg, devu sadalīt, lai vienā injekcijas vietā ievadītu ne vairāk kā 7,5 ml. </w:t>
      </w:r>
    </w:p>
    <w:p w14:paraId="3750476B"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DD0AD7D"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color w:val="000000"/>
          <w:lang w:val="lv-LV" w:eastAsia="lv-LV"/>
        </w:rPr>
      </w:pPr>
      <w:r w:rsidRPr="009505F8">
        <w:rPr>
          <w:rFonts w:ascii="Times New Roman" w:eastAsia="Times New Roman" w:hAnsi="Times New Roman" w:cs="Times New Roman"/>
          <w:b/>
          <w:color w:val="000000"/>
          <w:lang w:val="lv-LV" w:eastAsia="lv-LV"/>
        </w:rPr>
        <w:t xml:space="preserve">Cūkām </w:t>
      </w:r>
    </w:p>
    <w:p w14:paraId="699C512D" w14:textId="330A65F9"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2,5 mg tulatromicīna/kg ķermeņa svara (</w:t>
      </w:r>
      <w:r w:rsidR="001015AA">
        <w:rPr>
          <w:rFonts w:ascii="Times New Roman" w:eastAsia="Times New Roman" w:hAnsi="Times New Roman" w:cs="Times New Roman"/>
          <w:color w:val="000000"/>
          <w:lang w:val="lv-LV" w:eastAsia="lv-LV"/>
        </w:rPr>
        <w:t>atbilst</w:t>
      </w:r>
      <w:r w:rsidR="001015AA"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1 ml/40 kg ķermeņa svara).</w:t>
      </w:r>
    </w:p>
    <w:p w14:paraId="2CE3111A"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1E13DF8D" w14:textId="05231402"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Vienreizēja intramuskulāra injekcija kakla apvidū. Cūku ārstēšanai, kuru ķermeņa svars ir virs 80 kg, devu sadalīt, lai vienā injekcijas vietā </w:t>
      </w:r>
      <w:r w:rsidR="001015AA">
        <w:rPr>
          <w:rFonts w:ascii="Times New Roman" w:eastAsia="Times New Roman" w:hAnsi="Times New Roman" w:cs="Times New Roman"/>
          <w:color w:val="000000"/>
          <w:lang w:val="lv-LV" w:eastAsia="lv-LV"/>
        </w:rPr>
        <w:t>ne</w:t>
      </w:r>
      <w:r w:rsidRPr="009505F8">
        <w:rPr>
          <w:rFonts w:ascii="Times New Roman" w:eastAsia="Times New Roman" w:hAnsi="Times New Roman" w:cs="Times New Roman"/>
          <w:color w:val="000000"/>
          <w:lang w:val="lv-LV" w:eastAsia="lv-LV"/>
        </w:rPr>
        <w:t xml:space="preserve">ievadītu vairāk kā 2 ml. </w:t>
      </w:r>
    </w:p>
    <w:p w14:paraId="7B73D42C"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259FA5C8"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b/>
          <w:color w:val="000000"/>
          <w:lang w:val="lv-LV" w:eastAsia="lv-LV"/>
        </w:rPr>
      </w:pPr>
      <w:r w:rsidRPr="009505F8">
        <w:rPr>
          <w:rFonts w:ascii="Times New Roman" w:eastAsia="Times New Roman" w:hAnsi="Times New Roman" w:cs="Times New Roman"/>
          <w:b/>
          <w:color w:val="000000"/>
          <w:lang w:val="lv-LV" w:eastAsia="lv-LV"/>
        </w:rPr>
        <w:t xml:space="preserve">Aitām </w:t>
      </w:r>
    </w:p>
    <w:p w14:paraId="78A79EA1" w14:textId="34F74944"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2,5 mg tulatromicīna/kg ķermeņa svara (</w:t>
      </w:r>
      <w:r w:rsidR="001015AA">
        <w:rPr>
          <w:rFonts w:ascii="Times New Roman" w:eastAsia="Times New Roman" w:hAnsi="Times New Roman" w:cs="Times New Roman"/>
          <w:color w:val="000000"/>
          <w:lang w:val="lv-LV" w:eastAsia="lv-LV"/>
        </w:rPr>
        <w:t>atbilst</w:t>
      </w:r>
      <w:r w:rsidR="001015AA"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1 ml/40 kg ķermeņa svara).</w:t>
      </w:r>
    </w:p>
    <w:p w14:paraId="517D7070"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544F4C88"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Vienreizēja intramuskulāra injekcija kakla apvidū. </w:t>
      </w:r>
    </w:p>
    <w:p w14:paraId="0137E111" w14:textId="77777777" w:rsidR="0047249C" w:rsidRPr="009505F8" w:rsidRDefault="0047249C" w:rsidP="003E0C4F">
      <w:pPr>
        <w:spacing w:after="0" w:line="240" w:lineRule="auto"/>
        <w:ind w:left="567" w:hanging="567"/>
        <w:rPr>
          <w:rFonts w:ascii="Times New Roman" w:eastAsia="Times New Roman" w:hAnsi="Times New Roman" w:cs="Times New Roman"/>
          <w:color w:val="000000"/>
          <w:szCs w:val="20"/>
          <w:lang w:val="lv-LV"/>
        </w:rPr>
      </w:pPr>
    </w:p>
    <w:p w14:paraId="459F4004" w14:textId="74ED36B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b/>
          <w:color w:val="000000"/>
          <w:szCs w:val="20"/>
          <w:highlight w:val="lightGray"/>
          <w:lang w:val="lv-LV"/>
        </w:rPr>
        <w:t>9.</w:t>
      </w:r>
      <w:r w:rsidRPr="009505F8">
        <w:rPr>
          <w:rFonts w:ascii="Times New Roman" w:eastAsia="Times New Roman" w:hAnsi="Times New Roman" w:cs="Times New Roman"/>
          <w:b/>
          <w:color w:val="000000"/>
          <w:szCs w:val="20"/>
          <w:lang w:val="lv-LV"/>
        </w:rPr>
        <w:tab/>
      </w:r>
      <w:r w:rsidR="004517CA" w:rsidRPr="009505F8">
        <w:rPr>
          <w:rFonts w:ascii="Times New Roman" w:eastAsia="Times New Roman" w:hAnsi="Times New Roman" w:cs="Times New Roman"/>
          <w:b/>
          <w:color w:val="000000"/>
          <w:szCs w:val="20"/>
          <w:lang w:val="lv-LV"/>
        </w:rPr>
        <w:t xml:space="preserve">Ieteikumi pareizai lietošanai </w:t>
      </w:r>
    </w:p>
    <w:p w14:paraId="0967BDDC" w14:textId="77777777" w:rsidR="0047249C" w:rsidRPr="009505F8" w:rsidRDefault="0047249C" w:rsidP="003E0C4F">
      <w:pPr>
        <w:spacing w:after="0" w:line="240" w:lineRule="auto"/>
        <w:ind w:left="567" w:hanging="567"/>
        <w:rPr>
          <w:rFonts w:ascii="Times New Roman" w:eastAsia="Times New Roman" w:hAnsi="Times New Roman" w:cs="Times New Roman"/>
          <w:b/>
          <w:color w:val="000000"/>
          <w:szCs w:val="20"/>
          <w:lang w:val="lv-LV"/>
        </w:rPr>
      </w:pPr>
    </w:p>
    <w:p w14:paraId="6BEB63AE" w14:textId="2C445E04"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Jebkuru respiratoro slimību gadījumā ir ieteicams ārstēt dzīvniekus slimības agrīnās stadijās un novērtēt atbildes reakciju 48 stundas pēc injekcijas. Ja respiratoro slimību klīnisk</w:t>
      </w:r>
      <w:r w:rsidR="00202D73">
        <w:rPr>
          <w:rFonts w:ascii="Times New Roman" w:eastAsia="Times New Roman" w:hAnsi="Times New Roman" w:cs="Times New Roman"/>
          <w:color w:val="000000"/>
          <w:lang w:val="lv-LV" w:eastAsia="lv-LV"/>
        </w:rPr>
        <w:t>ās</w:t>
      </w:r>
      <w:r w:rsidRPr="009505F8">
        <w:rPr>
          <w:rFonts w:ascii="Times New Roman" w:eastAsia="Times New Roman" w:hAnsi="Times New Roman" w:cs="Times New Roman"/>
          <w:color w:val="000000"/>
          <w:lang w:val="lv-LV" w:eastAsia="lv-LV"/>
        </w:rPr>
        <w:t xml:space="preserve"> </w:t>
      </w:r>
      <w:r w:rsidR="00202D73">
        <w:rPr>
          <w:rFonts w:ascii="Times New Roman" w:eastAsia="Times New Roman" w:hAnsi="Times New Roman" w:cs="Times New Roman"/>
          <w:color w:val="000000"/>
          <w:lang w:val="lv-LV" w:eastAsia="lv-LV"/>
        </w:rPr>
        <w:t>pazīmes</w:t>
      </w:r>
      <w:r w:rsidR="00202D73"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saglabājas, pastiprinās vai recidivē, ārstēšana ir jāmaina, lietojot citas antibiotikas, un jāturpina, līdz klīnisk</w:t>
      </w:r>
      <w:r w:rsidR="00202D73">
        <w:rPr>
          <w:rFonts w:ascii="Times New Roman" w:eastAsia="Times New Roman" w:hAnsi="Times New Roman" w:cs="Times New Roman"/>
          <w:color w:val="000000"/>
          <w:lang w:val="lv-LV" w:eastAsia="lv-LV"/>
        </w:rPr>
        <w:t>ās</w:t>
      </w:r>
      <w:r w:rsidRPr="009505F8">
        <w:rPr>
          <w:rFonts w:ascii="Times New Roman" w:eastAsia="Times New Roman" w:hAnsi="Times New Roman" w:cs="Times New Roman"/>
          <w:color w:val="000000"/>
          <w:lang w:val="lv-LV" w:eastAsia="lv-LV"/>
        </w:rPr>
        <w:t xml:space="preserve"> </w:t>
      </w:r>
      <w:r w:rsidR="00202D73">
        <w:rPr>
          <w:rFonts w:ascii="Times New Roman" w:eastAsia="Times New Roman" w:hAnsi="Times New Roman" w:cs="Times New Roman"/>
          <w:color w:val="000000"/>
          <w:lang w:val="lv-LV" w:eastAsia="lv-LV"/>
        </w:rPr>
        <w:t>pazīmes</w:t>
      </w:r>
      <w:r w:rsidR="00202D73" w:rsidRPr="009505F8">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 xml:space="preserve">izzūd. </w:t>
      </w:r>
    </w:p>
    <w:p w14:paraId="405C0458" w14:textId="77777777" w:rsidR="0047249C" w:rsidRPr="009505F8" w:rsidRDefault="0047249C" w:rsidP="00A41987">
      <w:pPr>
        <w:tabs>
          <w:tab w:val="left" w:pos="567"/>
        </w:tabs>
        <w:spacing w:after="0" w:line="240" w:lineRule="auto"/>
        <w:rPr>
          <w:rFonts w:ascii="Times New Roman" w:eastAsia="Times New Roman" w:hAnsi="Times New Roman" w:cs="Times New Roman"/>
          <w:szCs w:val="20"/>
          <w:lang w:val="lv-LV"/>
        </w:rPr>
      </w:pPr>
    </w:p>
    <w:p w14:paraId="56A231C4" w14:textId="1A7A423F" w:rsidR="007843A8" w:rsidRPr="00F9412D" w:rsidRDefault="0047249C" w:rsidP="007843A8">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L</w:t>
      </w:r>
      <w:r w:rsidRPr="009505F8">
        <w:rPr>
          <w:rFonts w:ascii="Times New Roman" w:eastAsia="Times New Roman" w:hAnsi="Times New Roman" w:cs="Times New Roman"/>
          <w:color w:val="000000"/>
          <w:lang w:val="lv-LV" w:eastAsia="lv-LV"/>
        </w:rPr>
        <w:t>ai nodrošinātu pareizu devu</w:t>
      </w:r>
      <w:r>
        <w:rPr>
          <w:rFonts w:ascii="Times New Roman" w:eastAsia="Times New Roman" w:hAnsi="Times New Roman" w:cs="Times New Roman"/>
          <w:color w:val="000000"/>
          <w:lang w:val="lv-LV" w:eastAsia="lv-LV"/>
        </w:rPr>
        <w:t xml:space="preserve">, </w:t>
      </w:r>
      <w:r w:rsidRPr="009505F8">
        <w:rPr>
          <w:rFonts w:ascii="Times New Roman" w:eastAsia="Times New Roman" w:hAnsi="Times New Roman" w:cs="Times New Roman"/>
          <w:color w:val="000000"/>
          <w:lang w:val="lv-LV" w:eastAsia="lv-LV"/>
        </w:rPr>
        <w:t xml:space="preserve">ķermeņa svars jānosaka pēc iespējas precīzāk. </w:t>
      </w:r>
    </w:p>
    <w:p w14:paraId="786BDD29" w14:textId="77777777" w:rsidR="007843A8" w:rsidRPr="00F9412D" w:rsidRDefault="007843A8" w:rsidP="007843A8">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9412D">
        <w:rPr>
          <w:rFonts w:ascii="Times New Roman" w:eastAsia="Times New Roman" w:hAnsi="Times New Roman" w:cs="Times New Roman"/>
          <w:color w:val="000000"/>
          <w:lang w:val="lv-LV" w:eastAsia="lv-LV"/>
        </w:rPr>
        <w:t xml:space="preserve">Vairākdevu flakoniem ieteicams lietot aspirācijas adatu vai daudzdevu šļirci, lai novērstu pārmērīgu flakona aizbāžņa caurduršanu. </w:t>
      </w:r>
    </w:p>
    <w:p w14:paraId="251F80CF" w14:textId="4A4ECD5C" w:rsidR="0047249C" w:rsidRPr="009505F8" w:rsidRDefault="00202D73" w:rsidP="007843A8">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 xml:space="preserve">Aizbāzni </w:t>
      </w:r>
      <w:r w:rsidR="007843A8" w:rsidRPr="00F9412D">
        <w:rPr>
          <w:rFonts w:ascii="Times New Roman" w:eastAsia="Times New Roman" w:hAnsi="Times New Roman" w:cs="Times New Roman"/>
          <w:color w:val="000000"/>
          <w:lang w:val="lv-LV" w:eastAsia="lv-LV"/>
        </w:rPr>
        <w:t>var droši caurdurt līdz 20 reizēm.</w:t>
      </w:r>
    </w:p>
    <w:p w14:paraId="5EE1B307" w14:textId="77777777" w:rsidR="0047249C" w:rsidRPr="009505F8" w:rsidRDefault="0047249C" w:rsidP="003E0C4F">
      <w:pPr>
        <w:spacing w:after="0" w:line="240" w:lineRule="auto"/>
        <w:ind w:left="567" w:hanging="567"/>
        <w:rPr>
          <w:rFonts w:ascii="Times New Roman" w:eastAsia="Times New Roman" w:hAnsi="Times New Roman" w:cs="Times New Roman"/>
          <w:color w:val="000000"/>
          <w:szCs w:val="20"/>
          <w:lang w:val="lv-LV"/>
        </w:rPr>
      </w:pPr>
    </w:p>
    <w:p w14:paraId="139DF0C2" w14:textId="61A5A791"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b/>
          <w:color w:val="000000"/>
          <w:szCs w:val="20"/>
          <w:highlight w:val="lightGray"/>
          <w:lang w:val="lv-LV"/>
        </w:rPr>
        <w:t>10.</w:t>
      </w:r>
      <w:r w:rsidRPr="009505F8">
        <w:rPr>
          <w:rFonts w:ascii="Times New Roman" w:eastAsia="Times New Roman" w:hAnsi="Times New Roman" w:cs="Times New Roman"/>
          <w:b/>
          <w:color w:val="000000"/>
          <w:szCs w:val="20"/>
          <w:lang w:val="lv-LV"/>
        </w:rPr>
        <w:tab/>
      </w:r>
      <w:r w:rsidR="004517CA" w:rsidRPr="009505F8">
        <w:rPr>
          <w:rFonts w:ascii="Times New Roman" w:eastAsia="Times New Roman" w:hAnsi="Times New Roman" w:cs="Times New Roman"/>
          <w:b/>
          <w:color w:val="000000"/>
          <w:szCs w:val="20"/>
          <w:lang w:val="lv-LV"/>
        </w:rPr>
        <w:t>Ierobežojumu periods</w:t>
      </w:r>
      <w:r w:rsidRPr="009505F8">
        <w:rPr>
          <w:rFonts w:ascii="Times New Roman" w:eastAsia="Times New Roman" w:hAnsi="Times New Roman" w:cs="Times New Roman"/>
          <w:b/>
          <w:color w:val="000000"/>
          <w:szCs w:val="20"/>
          <w:lang w:val="lv-LV"/>
        </w:rPr>
        <w:t xml:space="preserve"> </w:t>
      </w:r>
    </w:p>
    <w:p w14:paraId="2D29F475"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3D93E5E6"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u w:val="single"/>
          <w:lang w:val="lv-LV" w:eastAsia="lv-LV"/>
        </w:rPr>
        <w:t>Liellopiem</w:t>
      </w:r>
      <w:r w:rsidRPr="009505F8">
        <w:rPr>
          <w:rFonts w:ascii="Times New Roman" w:eastAsia="Times New Roman" w:hAnsi="Times New Roman" w:cs="Times New Roman"/>
          <w:color w:val="000000"/>
          <w:lang w:val="lv-LV" w:eastAsia="lv-LV"/>
        </w:rPr>
        <w:t xml:space="preserve"> (gaļai un blakusproduktiem): 22 dienas. </w:t>
      </w:r>
    </w:p>
    <w:p w14:paraId="6DE787A3"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u w:val="single"/>
          <w:lang w:val="lv-LV" w:eastAsia="lv-LV"/>
        </w:rPr>
        <w:t>Cūkām</w:t>
      </w:r>
      <w:r w:rsidRPr="009505F8">
        <w:rPr>
          <w:rFonts w:ascii="Times New Roman" w:eastAsia="Times New Roman" w:hAnsi="Times New Roman" w:cs="Times New Roman"/>
          <w:color w:val="000000"/>
          <w:lang w:val="lv-LV" w:eastAsia="lv-LV"/>
        </w:rPr>
        <w:t xml:space="preserve"> (gaļai un blakusproduktiem): 13 dienas. </w:t>
      </w:r>
    </w:p>
    <w:p w14:paraId="664B654F"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F4249F">
        <w:rPr>
          <w:rFonts w:ascii="Times New Roman" w:eastAsia="Times New Roman" w:hAnsi="Times New Roman" w:cs="Times New Roman"/>
          <w:color w:val="000000"/>
          <w:u w:val="single"/>
          <w:lang w:val="lv-LV" w:eastAsia="lv-LV"/>
        </w:rPr>
        <w:t>Aitām</w:t>
      </w:r>
      <w:r w:rsidRPr="009505F8">
        <w:rPr>
          <w:rFonts w:ascii="Times New Roman" w:eastAsia="Times New Roman" w:hAnsi="Times New Roman" w:cs="Times New Roman"/>
          <w:color w:val="000000"/>
          <w:lang w:val="lv-LV" w:eastAsia="lv-LV"/>
        </w:rPr>
        <w:t xml:space="preserve"> (gaļai un blakusproduktiem): 16 dienas. </w:t>
      </w:r>
    </w:p>
    <w:p w14:paraId="757A7385" w14:textId="77777777"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75AE9DC3" w14:textId="2C53767A" w:rsidR="0047249C" w:rsidRPr="009505F8" w:rsidRDefault="0047249C" w:rsidP="003E0C4F">
      <w:pPr>
        <w:autoSpaceDE w:val="0"/>
        <w:autoSpaceDN w:val="0"/>
        <w:adjustRightInd w:val="0"/>
        <w:spacing w:after="0" w:line="240" w:lineRule="auto"/>
        <w:jc w:val="both"/>
        <w:rPr>
          <w:rFonts w:ascii="Times New Roman" w:eastAsia="Times New Roman" w:hAnsi="Times New Roman" w:cs="Times New Roman"/>
          <w:color w:val="000000"/>
          <w:lang w:val="lv-LV" w:eastAsia="lv-LV"/>
        </w:rPr>
      </w:pPr>
      <w:r w:rsidRPr="009505F8">
        <w:rPr>
          <w:rFonts w:ascii="Times New Roman" w:eastAsia="Times New Roman" w:hAnsi="Times New Roman" w:cs="Times New Roman"/>
          <w:color w:val="000000"/>
          <w:lang w:val="lv-LV" w:eastAsia="lv-LV"/>
        </w:rPr>
        <w:t xml:space="preserve">Nav reģistrēts lietošanai dzīvniekiem, kuru pienu izmanto cilvēku uzturā. </w:t>
      </w:r>
    </w:p>
    <w:p w14:paraId="46E74A22" w14:textId="77777777" w:rsidR="0047249C" w:rsidRPr="009505F8" w:rsidRDefault="0047249C" w:rsidP="003E0C4F">
      <w:pPr>
        <w:spacing w:after="0" w:line="240" w:lineRule="auto"/>
        <w:jc w:val="both"/>
        <w:rPr>
          <w:rFonts w:ascii="Times New Roman" w:eastAsia="Times New Roman" w:hAnsi="Times New Roman" w:cs="Times New Roman"/>
          <w:lang w:val="lv-LV"/>
        </w:rPr>
      </w:pPr>
      <w:r w:rsidRPr="009505F8">
        <w:rPr>
          <w:rFonts w:ascii="Times New Roman" w:eastAsia="Times New Roman" w:hAnsi="Times New Roman" w:cs="Times New Roman"/>
          <w:lang w:val="lv-LV"/>
        </w:rPr>
        <w:t>Nelietot grūsniem dzīvniekiem 2 mēnešus pirms gaidāmajām dzemdībām, ja šo dzīvnieku pienu paredzēts izmantot cilvēku uzturā.</w:t>
      </w:r>
    </w:p>
    <w:p w14:paraId="40161293"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29D35D9B" w14:textId="18F4E543"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b/>
          <w:color w:val="000000"/>
          <w:szCs w:val="20"/>
          <w:highlight w:val="lightGray"/>
          <w:lang w:val="lv-LV"/>
        </w:rPr>
        <w:t>11.</w:t>
      </w:r>
      <w:r w:rsidRPr="009505F8">
        <w:rPr>
          <w:rFonts w:ascii="Times New Roman" w:eastAsia="Times New Roman" w:hAnsi="Times New Roman" w:cs="Times New Roman"/>
          <w:b/>
          <w:color w:val="000000"/>
          <w:szCs w:val="20"/>
          <w:lang w:val="lv-LV"/>
        </w:rPr>
        <w:tab/>
      </w:r>
      <w:r w:rsidR="004517CA" w:rsidRPr="009505F8">
        <w:rPr>
          <w:rFonts w:ascii="Times New Roman" w:eastAsia="Times New Roman" w:hAnsi="Times New Roman" w:cs="Times New Roman"/>
          <w:b/>
          <w:color w:val="000000"/>
          <w:szCs w:val="20"/>
          <w:lang w:val="lv-LV"/>
        </w:rPr>
        <w:t>Īpaši uzglabāšanas</w:t>
      </w:r>
      <w:r w:rsidRPr="009505F8">
        <w:rPr>
          <w:rFonts w:ascii="Times New Roman" w:eastAsia="Times New Roman" w:hAnsi="Times New Roman" w:cs="Times New Roman"/>
          <w:b/>
          <w:caps/>
          <w:color w:val="000000"/>
          <w:szCs w:val="20"/>
          <w:lang w:val="lv-LV"/>
        </w:rPr>
        <w:t xml:space="preserve"> </w:t>
      </w:r>
      <w:r w:rsidR="004517CA" w:rsidRPr="004517CA">
        <w:rPr>
          <w:rFonts w:ascii="Times New Roman" w:eastAsia="Times New Roman" w:hAnsi="Times New Roman" w:cs="Times New Roman"/>
          <w:b/>
          <w:color w:val="000000"/>
          <w:szCs w:val="20"/>
          <w:lang w:val="lv-LV"/>
        </w:rPr>
        <w:t>nosacījumi</w:t>
      </w:r>
    </w:p>
    <w:p w14:paraId="2CBAD2BC" w14:textId="77777777" w:rsidR="0047249C" w:rsidRPr="009505F8" w:rsidRDefault="0047249C" w:rsidP="003E0C4F">
      <w:pPr>
        <w:spacing w:after="0" w:line="240" w:lineRule="auto"/>
        <w:rPr>
          <w:rFonts w:ascii="Times New Roman" w:eastAsia="Times New Roman" w:hAnsi="Times New Roman" w:cs="Times New Roman"/>
          <w:color w:val="000000"/>
          <w:szCs w:val="20"/>
          <w:lang w:val="lv-LV"/>
        </w:rPr>
      </w:pPr>
    </w:p>
    <w:p w14:paraId="16333E75" w14:textId="77777777" w:rsidR="0047249C" w:rsidRPr="009505F8" w:rsidRDefault="0047249C" w:rsidP="003E0C4F">
      <w:pPr>
        <w:numPr>
          <w:ilvl w:val="12"/>
          <w:numId w:val="0"/>
        </w:numPr>
        <w:spacing w:after="0" w:line="240" w:lineRule="auto"/>
        <w:ind w:right="-2"/>
        <w:rPr>
          <w:rFonts w:ascii="Times New Roman" w:eastAsia="Times New Roman" w:hAnsi="Times New Roman" w:cs="Times New Roman"/>
          <w:noProof/>
          <w:szCs w:val="20"/>
          <w:lang w:val="lv-LV"/>
        </w:rPr>
      </w:pPr>
      <w:r w:rsidRPr="009505F8">
        <w:rPr>
          <w:rFonts w:ascii="Times New Roman" w:eastAsia="Times New Roman" w:hAnsi="Times New Roman" w:cs="Times New Roman"/>
          <w:noProof/>
          <w:szCs w:val="20"/>
          <w:lang w:val="lv-LV"/>
        </w:rPr>
        <w:t>Uzglabāt bērniem neredzamā un nepieejamā vietā.</w:t>
      </w:r>
    </w:p>
    <w:p w14:paraId="46EFBEE8" w14:textId="77777777" w:rsidR="0047249C" w:rsidRPr="009505F8" w:rsidRDefault="0047249C" w:rsidP="003E0C4F">
      <w:pPr>
        <w:numPr>
          <w:ilvl w:val="12"/>
          <w:numId w:val="0"/>
        </w:numPr>
        <w:spacing w:after="0" w:line="240" w:lineRule="auto"/>
        <w:ind w:right="-2"/>
        <w:rPr>
          <w:rFonts w:ascii="Times New Roman" w:eastAsia="Times New Roman" w:hAnsi="Times New Roman" w:cs="Times New Roman"/>
          <w:noProof/>
          <w:szCs w:val="20"/>
          <w:lang w:val="lv-LV"/>
        </w:rPr>
      </w:pPr>
    </w:p>
    <w:p w14:paraId="767BB128" w14:textId="77777777" w:rsidR="0047249C" w:rsidRPr="009505F8" w:rsidRDefault="0047249C" w:rsidP="003E0C4F">
      <w:pPr>
        <w:spacing w:after="0" w:line="240" w:lineRule="auto"/>
        <w:ind w:right="-318"/>
        <w:rPr>
          <w:rFonts w:ascii="Times New Roman" w:eastAsia="Times New Roman" w:hAnsi="Times New Roman" w:cs="Times New Roman"/>
          <w:szCs w:val="20"/>
          <w:lang w:val="lv-LV"/>
        </w:rPr>
      </w:pPr>
      <w:r w:rsidRPr="009505F8">
        <w:rPr>
          <w:rFonts w:ascii="Times New Roman" w:eastAsia="Times New Roman" w:hAnsi="Times New Roman" w:cs="Times New Roman"/>
          <w:szCs w:val="20"/>
          <w:lang w:val="lv-LV"/>
        </w:rPr>
        <w:t>Šīm veterinārajām zālēm nav nepieciešami īpaši uzglabāšanas apstākļi.</w:t>
      </w:r>
    </w:p>
    <w:p w14:paraId="0248346F" w14:textId="77777777" w:rsidR="0047249C" w:rsidRPr="009505F8" w:rsidRDefault="0047249C" w:rsidP="003E0C4F">
      <w:pPr>
        <w:spacing w:after="0" w:line="240" w:lineRule="auto"/>
        <w:ind w:right="-2"/>
        <w:rPr>
          <w:rFonts w:ascii="Times New Roman" w:eastAsia="Times New Roman" w:hAnsi="Times New Roman" w:cs="Times New Roman"/>
          <w:i/>
          <w:color w:val="008000"/>
          <w:szCs w:val="20"/>
          <w:lang w:val="lv-LV"/>
        </w:rPr>
      </w:pPr>
    </w:p>
    <w:p w14:paraId="27104531" w14:textId="4C2915BE" w:rsidR="0047249C" w:rsidRPr="009505F8" w:rsidRDefault="0047249C" w:rsidP="003E0C4F">
      <w:pPr>
        <w:spacing w:after="0" w:line="240" w:lineRule="auto"/>
        <w:ind w:right="-2"/>
        <w:jc w:val="both"/>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color w:val="000000"/>
          <w:szCs w:val="20"/>
          <w:lang w:val="lv-LV"/>
        </w:rPr>
        <w:t>Nelietot šīs veterinārās zāles, ja beidzies derīguma termiņš, kas norādīts marķējumā pēc E</w:t>
      </w:r>
      <w:r w:rsidR="007843A8">
        <w:rPr>
          <w:rFonts w:ascii="Times New Roman" w:eastAsia="Times New Roman" w:hAnsi="Times New Roman" w:cs="Times New Roman"/>
          <w:color w:val="000000"/>
          <w:szCs w:val="20"/>
          <w:lang w:val="lv-LV"/>
        </w:rPr>
        <w:t>xp</w:t>
      </w:r>
      <w:r w:rsidRPr="009505F8">
        <w:rPr>
          <w:rFonts w:ascii="Times New Roman" w:eastAsia="Times New Roman" w:hAnsi="Times New Roman" w:cs="Times New Roman"/>
          <w:color w:val="000000"/>
          <w:szCs w:val="20"/>
          <w:lang w:val="lv-LV"/>
        </w:rPr>
        <w:t>. Derīguma termiņš attiec</w:t>
      </w:r>
      <w:r w:rsidR="007843A8">
        <w:rPr>
          <w:rFonts w:ascii="Times New Roman" w:eastAsia="Times New Roman" w:hAnsi="Times New Roman" w:cs="Times New Roman"/>
          <w:color w:val="000000"/>
          <w:szCs w:val="20"/>
          <w:lang w:val="lv-LV"/>
        </w:rPr>
        <w:t>a</w:t>
      </w:r>
      <w:r w:rsidRPr="009505F8">
        <w:rPr>
          <w:rFonts w:ascii="Times New Roman" w:eastAsia="Times New Roman" w:hAnsi="Times New Roman" w:cs="Times New Roman"/>
          <w:color w:val="000000"/>
          <w:szCs w:val="20"/>
          <w:lang w:val="lv-LV"/>
        </w:rPr>
        <w:t>s uz</w:t>
      </w:r>
      <w:r w:rsidR="007843A8">
        <w:rPr>
          <w:rFonts w:ascii="Times New Roman" w:eastAsia="Times New Roman" w:hAnsi="Times New Roman" w:cs="Times New Roman"/>
          <w:color w:val="000000"/>
          <w:szCs w:val="20"/>
          <w:lang w:val="lv-LV"/>
        </w:rPr>
        <w:t xml:space="preserve"> norādītā</w:t>
      </w:r>
      <w:r w:rsidRPr="009505F8">
        <w:rPr>
          <w:rFonts w:ascii="Times New Roman" w:eastAsia="Times New Roman" w:hAnsi="Times New Roman" w:cs="Times New Roman"/>
          <w:color w:val="000000"/>
          <w:szCs w:val="20"/>
          <w:lang w:val="lv-LV"/>
        </w:rPr>
        <w:t xml:space="preserve"> mēneša pēdējo dienu.</w:t>
      </w:r>
    </w:p>
    <w:p w14:paraId="363B2B7D" w14:textId="77777777" w:rsidR="0047249C" w:rsidRPr="009505F8" w:rsidRDefault="0047249C" w:rsidP="003E0C4F">
      <w:pPr>
        <w:spacing w:after="0" w:line="240" w:lineRule="auto"/>
        <w:ind w:right="-2"/>
        <w:rPr>
          <w:rFonts w:ascii="Times New Roman" w:eastAsia="Times New Roman" w:hAnsi="Times New Roman" w:cs="Times New Roman"/>
          <w:color w:val="000000"/>
          <w:szCs w:val="20"/>
          <w:lang w:val="lv-LV"/>
        </w:rPr>
      </w:pPr>
    </w:p>
    <w:p w14:paraId="17003E38" w14:textId="28DCCB9C" w:rsidR="0047249C" w:rsidRPr="009505F8" w:rsidRDefault="0047249C" w:rsidP="003E0C4F">
      <w:pPr>
        <w:spacing w:after="0" w:line="240" w:lineRule="auto"/>
        <w:ind w:right="-318"/>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color w:val="000000"/>
          <w:szCs w:val="20"/>
          <w:lang w:val="lv-LV"/>
        </w:rPr>
        <w:t>Derīguma termiņš pēc pirm</w:t>
      </w:r>
      <w:r w:rsidR="00D27EB5">
        <w:rPr>
          <w:rFonts w:ascii="Times New Roman" w:eastAsia="Times New Roman" w:hAnsi="Times New Roman" w:cs="Times New Roman"/>
          <w:color w:val="000000"/>
          <w:szCs w:val="20"/>
          <w:lang w:val="lv-LV"/>
        </w:rPr>
        <w:t>reizēja</w:t>
      </w:r>
      <w:r w:rsidRPr="009505F8">
        <w:rPr>
          <w:rFonts w:ascii="Times New Roman" w:eastAsia="Times New Roman" w:hAnsi="Times New Roman" w:cs="Times New Roman"/>
          <w:color w:val="000000"/>
          <w:szCs w:val="20"/>
          <w:lang w:val="lv-LV"/>
        </w:rPr>
        <w:t>s tiešā iepakojuma atvēršanas: 28 dienas.</w:t>
      </w:r>
    </w:p>
    <w:p w14:paraId="7F5F9BB8" w14:textId="77777777"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628E5866" w14:textId="61C1638C" w:rsidR="0047249C" w:rsidRPr="009505F8" w:rsidRDefault="0047249C" w:rsidP="003E0C4F">
      <w:pPr>
        <w:tabs>
          <w:tab w:val="left" w:pos="567"/>
        </w:tabs>
        <w:spacing w:after="0" w:line="240" w:lineRule="auto"/>
        <w:ind w:left="567" w:hanging="567"/>
        <w:rPr>
          <w:rFonts w:ascii="Times New Roman" w:eastAsia="Times New Roman" w:hAnsi="Times New Roman" w:cs="Times New Roman"/>
          <w:b/>
          <w:color w:val="000000"/>
          <w:szCs w:val="20"/>
          <w:lang w:val="lv-LV"/>
        </w:rPr>
      </w:pPr>
      <w:r w:rsidRPr="009505F8">
        <w:rPr>
          <w:rFonts w:ascii="Times New Roman" w:eastAsia="Times New Roman" w:hAnsi="Times New Roman" w:cs="Times New Roman"/>
          <w:b/>
          <w:color w:val="000000"/>
          <w:szCs w:val="20"/>
          <w:highlight w:val="lightGray"/>
          <w:lang w:val="lv-LV"/>
        </w:rPr>
        <w:t>1</w:t>
      </w:r>
      <w:r w:rsidR="004517CA">
        <w:rPr>
          <w:rFonts w:ascii="Times New Roman" w:eastAsia="Times New Roman" w:hAnsi="Times New Roman" w:cs="Times New Roman"/>
          <w:b/>
          <w:color w:val="000000"/>
          <w:szCs w:val="20"/>
          <w:highlight w:val="lightGray"/>
          <w:lang w:val="lv-LV"/>
        </w:rPr>
        <w:t>2</w:t>
      </w:r>
      <w:r w:rsidRPr="009505F8">
        <w:rPr>
          <w:rFonts w:ascii="Times New Roman" w:eastAsia="Times New Roman" w:hAnsi="Times New Roman" w:cs="Times New Roman"/>
          <w:b/>
          <w:color w:val="000000"/>
          <w:szCs w:val="20"/>
          <w:highlight w:val="lightGray"/>
          <w:lang w:val="lv-LV"/>
        </w:rPr>
        <w:t>.</w:t>
      </w:r>
      <w:r w:rsidRPr="009505F8">
        <w:rPr>
          <w:rFonts w:ascii="Times New Roman" w:eastAsia="Times New Roman" w:hAnsi="Times New Roman" w:cs="Times New Roman"/>
          <w:b/>
          <w:color w:val="000000"/>
          <w:szCs w:val="20"/>
          <w:lang w:val="lv-LV"/>
        </w:rPr>
        <w:tab/>
      </w:r>
      <w:r w:rsidR="004517CA" w:rsidRPr="009505F8">
        <w:rPr>
          <w:rFonts w:ascii="Times New Roman" w:eastAsia="Times New Roman" w:hAnsi="Times New Roman" w:cs="Times New Roman"/>
          <w:b/>
          <w:color w:val="000000"/>
          <w:szCs w:val="20"/>
          <w:lang w:val="lv-LV"/>
        </w:rPr>
        <w:t>Īpaši norādījumi atkritumu iznīcināšanai</w:t>
      </w:r>
    </w:p>
    <w:p w14:paraId="09E21A99" w14:textId="77777777" w:rsidR="0047249C" w:rsidRPr="009505F8" w:rsidRDefault="0047249C" w:rsidP="003E0C4F">
      <w:pPr>
        <w:spacing w:after="0" w:line="240" w:lineRule="auto"/>
        <w:ind w:right="-318"/>
        <w:rPr>
          <w:rFonts w:ascii="Times New Roman" w:eastAsia="Times New Roman" w:hAnsi="Times New Roman" w:cs="Times New Roman"/>
          <w:color w:val="000000"/>
          <w:szCs w:val="20"/>
          <w:lang w:val="lv-LV"/>
        </w:rPr>
      </w:pPr>
    </w:p>
    <w:p w14:paraId="6A354C2D" w14:textId="030F2788" w:rsidR="004517CA" w:rsidRPr="004517CA" w:rsidRDefault="004517CA" w:rsidP="004517CA">
      <w:pPr>
        <w:spacing w:after="0" w:line="240" w:lineRule="auto"/>
        <w:ind w:right="-318"/>
        <w:rPr>
          <w:rFonts w:ascii="Times New Roman" w:eastAsia="Times New Roman" w:hAnsi="Times New Roman" w:cs="Times New Roman"/>
          <w:noProof/>
          <w:szCs w:val="20"/>
          <w:lang w:val="lv-LV"/>
        </w:rPr>
      </w:pPr>
      <w:r w:rsidRPr="004517CA">
        <w:rPr>
          <w:rFonts w:ascii="Times New Roman" w:eastAsia="Times New Roman" w:hAnsi="Times New Roman" w:cs="Times New Roman"/>
          <w:noProof/>
          <w:szCs w:val="20"/>
          <w:lang w:val="lv-LV"/>
        </w:rPr>
        <w:t>Neizmest veterinārās zāles kanalizācijā vai kopā ar sadzīves atkritumiem.</w:t>
      </w:r>
    </w:p>
    <w:p w14:paraId="7598EE90" w14:textId="77777777" w:rsidR="004517CA" w:rsidRDefault="004517CA" w:rsidP="004517CA">
      <w:pPr>
        <w:spacing w:after="0" w:line="240" w:lineRule="auto"/>
        <w:ind w:right="-318"/>
        <w:rPr>
          <w:rFonts w:ascii="Times New Roman" w:eastAsia="Times New Roman" w:hAnsi="Times New Roman" w:cs="Times New Roman"/>
          <w:noProof/>
          <w:szCs w:val="20"/>
          <w:lang w:val="lv-LV"/>
        </w:rPr>
      </w:pPr>
    </w:p>
    <w:p w14:paraId="5E9798FF" w14:textId="60FF394F" w:rsidR="004517CA" w:rsidRPr="009505F8" w:rsidRDefault="00D27EB5" w:rsidP="004517CA">
      <w:pPr>
        <w:spacing w:after="0" w:line="240" w:lineRule="auto"/>
        <w:ind w:right="-318"/>
        <w:rPr>
          <w:rFonts w:ascii="Times New Roman" w:eastAsia="Times New Roman" w:hAnsi="Times New Roman" w:cs="Times New Roman"/>
          <w:color w:val="000000"/>
          <w:szCs w:val="20"/>
          <w:lang w:val="lv-LV"/>
        </w:rPr>
      </w:pPr>
      <w:r w:rsidRPr="004517CA">
        <w:rPr>
          <w:rFonts w:ascii="Times New Roman" w:eastAsia="Times New Roman" w:hAnsi="Times New Roman" w:cs="Times New Roman"/>
          <w:noProof/>
          <w:szCs w:val="20"/>
          <w:lang w:val="lv-LV"/>
        </w:rPr>
        <w:t>Visu</w:t>
      </w:r>
      <w:r w:rsidR="0047249C" w:rsidRPr="00907E93">
        <w:rPr>
          <w:rFonts w:ascii="Times New Roman" w:eastAsia="Times New Roman" w:hAnsi="Times New Roman" w:cs="Times New Roman"/>
          <w:noProof/>
          <w:szCs w:val="20"/>
          <w:lang w:val="lv-LV"/>
        </w:rPr>
        <w:t xml:space="preserve"> neizlietot</w:t>
      </w:r>
      <w:r>
        <w:rPr>
          <w:rFonts w:ascii="Times New Roman" w:eastAsia="Times New Roman" w:hAnsi="Times New Roman" w:cs="Times New Roman"/>
          <w:noProof/>
          <w:szCs w:val="20"/>
          <w:lang w:val="lv-LV"/>
        </w:rPr>
        <w:t>o</w:t>
      </w:r>
      <w:r w:rsidR="0047249C" w:rsidRPr="00907E93">
        <w:rPr>
          <w:rFonts w:ascii="Times New Roman" w:eastAsia="Times New Roman" w:hAnsi="Times New Roman" w:cs="Times New Roman"/>
          <w:noProof/>
          <w:szCs w:val="20"/>
          <w:lang w:val="lv-LV"/>
        </w:rPr>
        <w:t xml:space="preserve"> veterinār</w:t>
      </w:r>
      <w:r>
        <w:rPr>
          <w:rFonts w:ascii="Times New Roman" w:eastAsia="Times New Roman" w:hAnsi="Times New Roman" w:cs="Times New Roman"/>
          <w:noProof/>
          <w:szCs w:val="20"/>
          <w:lang w:val="lv-LV"/>
        </w:rPr>
        <w:t>o</w:t>
      </w:r>
      <w:r w:rsidR="0047249C" w:rsidRPr="00907E93">
        <w:rPr>
          <w:rFonts w:ascii="Times New Roman" w:eastAsia="Times New Roman" w:hAnsi="Times New Roman" w:cs="Times New Roman"/>
          <w:noProof/>
          <w:szCs w:val="20"/>
          <w:lang w:val="lv-LV"/>
        </w:rPr>
        <w:t xml:space="preserve"> zā</w:t>
      </w:r>
      <w:r>
        <w:rPr>
          <w:rFonts w:ascii="Times New Roman" w:eastAsia="Times New Roman" w:hAnsi="Times New Roman" w:cs="Times New Roman"/>
          <w:noProof/>
          <w:szCs w:val="20"/>
          <w:lang w:val="lv-LV"/>
        </w:rPr>
        <w:t>ļu</w:t>
      </w:r>
      <w:r w:rsidR="0047249C" w:rsidRPr="00907E93">
        <w:rPr>
          <w:rFonts w:ascii="Times New Roman" w:eastAsia="Times New Roman" w:hAnsi="Times New Roman" w:cs="Times New Roman"/>
          <w:noProof/>
          <w:szCs w:val="20"/>
          <w:lang w:val="lv-LV"/>
        </w:rPr>
        <w:t xml:space="preserve"> vai to atkritumu iznīcinā</w:t>
      </w:r>
      <w:r>
        <w:rPr>
          <w:rFonts w:ascii="Times New Roman" w:eastAsia="Times New Roman" w:hAnsi="Times New Roman" w:cs="Times New Roman"/>
          <w:noProof/>
          <w:szCs w:val="20"/>
          <w:lang w:val="lv-LV"/>
        </w:rPr>
        <w:t>šanai</w:t>
      </w:r>
      <w:r w:rsidR="0047249C" w:rsidRPr="00907E93">
        <w:rPr>
          <w:rFonts w:ascii="Times New Roman" w:eastAsia="Times New Roman" w:hAnsi="Times New Roman" w:cs="Times New Roman"/>
          <w:noProof/>
          <w:szCs w:val="20"/>
          <w:lang w:val="lv-LV"/>
        </w:rPr>
        <w:t xml:space="preserve"> izmantot </w:t>
      </w:r>
      <w:r w:rsidRPr="004517CA">
        <w:rPr>
          <w:rFonts w:ascii="Times New Roman" w:eastAsia="Times New Roman" w:hAnsi="Times New Roman" w:cs="Times New Roman"/>
          <w:noProof/>
          <w:szCs w:val="20"/>
          <w:lang w:val="lv-LV"/>
        </w:rPr>
        <w:t xml:space="preserve">nevajadzīgo veterināro zāļu nodošanas shēmas saskaņā ar nacionālajām prasībām un jebkurām valsts </w:t>
      </w:r>
      <w:r w:rsidR="0047249C" w:rsidRPr="00907E93">
        <w:rPr>
          <w:rFonts w:ascii="Times New Roman" w:eastAsia="Times New Roman" w:hAnsi="Times New Roman" w:cs="Times New Roman"/>
          <w:noProof/>
          <w:szCs w:val="20"/>
          <w:lang w:val="lv-LV"/>
        </w:rPr>
        <w:t>atkritum</w:t>
      </w:r>
      <w:r>
        <w:rPr>
          <w:rFonts w:ascii="Times New Roman" w:eastAsia="Times New Roman" w:hAnsi="Times New Roman" w:cs="Times New Roman"/>
          <w:noProof/>
          <w:szCs w:val="20"/>
          <w:lang w:val="lv-LV"/>
        </w:rPr>
        <w:t xml:space="preserve">u </w:t>
      </w:r>
      <w:r w:rsidRPr="004517CA">
        <w:rPr>
          <w:rFonts w:ascii="Times New Roman" w:eastAsia="Times New Roman" w:hAnsi="Times New Roman" w:cs="Times New Roman"/>
          <w:noProof/>
          <w:szCs w:val="20"/>
          <w:lang w:val="lv-LV"/>
        </w:rPr>
        <w:t>savākšanas sistēmām, kas piemērojamas attiecīgajām veterinārajām zālēm</w:t>
      </w:r>
      <w:r w:rsidR="0047249C">
        <w:rPr>
          <w:rFonts w:ascii="Times New Roman" w:eastAsia="Times New Roman" w:hAnsi="Times New Roman" w:cs="Times New Roman"/>
          <w:noProof/>
          <w:szCs w:val="20"/>
          <w:lang w:val="lv-LV"/>
        </w:rPr>
        <w:t>.</w:t>
      </w:r>
      <w:r w:rsidR="004517CA" w:rsidRPr="004517CA">
        <w:rPr>
          <w:rFonts w:ascii="Times New Roman" w:eastAsia="Times New Roman" w:hAnsi="Times New Roman" w:cs="Times New Roman"/>
          <w:noProof/>
          <w:szCs w:val="20"/>
          <w:lang w:val="lv-LV"/>
        </w:rPr>
        <w:t xml:space="preserve"> </w:t>
      </w:r>
      <w:r w:rsidR="004517CA" w:rsidRPr="00BE7D16">
        <w:rPr>
          <w:rFonts w:ascii="Times New Roman" w:eastAsia="Times New Roman" w:hAnsi="Times New Roman" w:cs="Times New Roman"/>
          <w:noProof/>
          <w:szCs w:val="20"/>
          <w:lang w:val="lv-LV"/>
        </w:rPr>
        <w:t>Šādi pasākumi palīdzēs aizsargāt apkārtējo vidi</w:t>
      </w:r>
      <w:r w:rsidR="004517CA">
        <w:rPr>
          <w:rFonts w:ascii="Times New Roman" w:eastAsia="Times New Roman" w:hAnsi="Times New Roman" w:cs="Times New Roman"/>
          <w:noProof/>
          <w:szCs w:val="20"/>
          <w:lang w:val="lv-LV"/>
        </w:rPr>
        <w:t>.</w:t>
      </w:r>
    </w:p>
    <w:p w14:paraId="56F8141C" w14:textId="77777777" w:rsidR="0047249C" w:rsidRDefault="0047249C" w:rsidP="003E0C4F">
      <w:pPr>
        <w:spacing w:after="0" w:line="240" w:lineRule="auto"/>
        <w:ind w:right="-318"/>
        <w:rPr>
          <w:rFonts w:ascii="Times New Roman" w:eastAsia="Times New Roman" w:hAnsi="Times New Roman" w:cs="Times New Roman"/>
          <w:noProof/>
          <w:szCs w:val="20"/>
          <w:lang w:val="lv-LV"/>
        </w:rPr>
      </w:pPr>
      <w:r w:rsidRPr="00BE7D16">
        <w:rPr>
          <w:rFonts w:ascii="Times New Roman" w:eastAsia="Times New Roman" w:hAnsi="Times New Roman" w:cs="Times New Roman"/>
          <w:noProof/>
          <w:szCs w:val="20"/>
          <w:lang w:val="lv-LV"/>
        </w:rPr>
        <w:lastRenderedPageBreak/>
        <w:t>Jautājiet savam veterinārārstam</w:t>
      </w:r>
      <w:r>
        <w:rPr>
          <w:rFonts w:ascii="Times New Roman" w:eastAsia="Times New Roman" w:hAnsi="Times New Roman" w:cs="Times New Roman"/>
          <w:noProof/>
          <w:szCs w:val="20"/>
          <w:lang w:val="lv-LV"/>
        </w:rPr>
        <w:t xml:space="preserve"> vai farmaceitam, </w:t>
      </w:r>
      <w:r w:rsidRPr="00BE7D16">
        <w:rPr>
          <w:rFonts w:ascii="Times New Roman" w:eastAsia="Times New Roman" w:hAnsi="Times New Roman" w:cs="Times New Roman"/>
          <w:noProof/>
          <w:szCs w:val="20"/>
          <w:lang w:val="lv-LV"/>
        </w:rPr>
        <w:t xml:space="preserve">kā atbrīvoties no nevajadzīgām veterinārajām zālēm. </w:t>
      </w:r>
    </w:p>
    <w:p w14:paraId="575B092E" w14:textId="77777777" w:rsidR="0047249C" w:rsidRDefault="0047249C" w:rsidP="003E0C4F">
      <w:pPr>
        <w:spacing w:after="0" w:line="240" w:lineRule="auto"/>
        <w:ind w:right="-318"/>
        <w:rPr>
          <w:rFonts w:ascii="Times New Roman" w:eastAsia="Times New Roman" w:hAnsi="Times New Roman" w:cs="Times New Roman"/>
          <w:color w:val="000000"/>
          <w:szCs w:val="20"/>
          <w:lang w:val="lv-LV"/>
        </w:rPr>
      </w:pPr>
    </w:p>
    <w:p w14:paraId="0E7C6D31" w14:textId="77777777" w:rsidR="004517CA" w:rsidRPr="004517CA" w:rsidRDefault="004517CA" w:rsidP="004517CA">
      <w:pPr>
        <w:tabs>
          <w:tab w:val="left" w:pos="0"/>
        </w:tabs>
        <w:spacing w:after="0" w:line="240" w:lineRule="auto"/>
        <w:ind w:left="567" w:hanging="567"/>
        <w:rPr>
          <w:rFonts w:ascii="Times New Roman" w:eastAsia="Times New Roman" w:hAnsi="Times New Roman" w:cs="Times New Roman"/>
          <w:b/>
          <w:lang w:val="lv-LV"/>
        </w:rPr>
      </w:pPr>
      <w:r w:rsidRPr="004517CA">
        <w:rPr>
          <w:rFonts w:ascii="Times New Roman" w:eastAsia="Times New Roman" w:hAnsi="Times New Roman" w:cs="Times New Roman"/>
          <w:b/>
          <w:highlight w:val="lightGray"/>
          <w:lang w:val="lv-LV"/>
        </w:rPr>
        <w:t>13.</w:t>
      </w:r>
      <w:r w:rsidRPr="004517CA">
        <w:rPr>
          <w:rFonts w:ascii="Times New Roman" w:eastAsia="Times New Roman" w:hAnsi="Times New Roman" w:cs="Times New Roman"/>
          <w:b/>
          <w:lang w:val="lv-LV"/>
        </w:rPr>
        <w:tab/>
        <w:t>Veterināro zāļu klasifikācija</w:t>
      </w:r>
    </w:p>
    <w:p w14:paraId="5675B5F5" w14:textId="77777777" w:rsidR="004517CA" w:rsidRPr="004517CA" w:rsidRDefault="004517CA" w:rsidP="004517CA">
      <w:pPr>
        <w:spacing w:after="0" w:line="240" w:lineRule="auto"/>
        <w:rPr>
          <w:rFonts w:ascii="Times New Roman" w:eastAsia="Times New Roman" w:hAnsi="Times New Roman" w:cs="Times New Roman"/>
          <w:lang w:val="lv-LV"/>
        </w:rPr>
      </w:pPr>
    </w:p>
    <w:p w14:paraId="53F45621" w14:textId="77777777" w:rsidR="004517CA" w:rsidRPr="009505F8" w:rsidRDefault="004517CA" w:rsidP="004517CA">
      <w:pPr>
        <w:tabs>
          <w:tab w:val="left" w:pos="-720"/>
          <w:tab w:val="left" w:pos="567"/>
        </w:tabs>
        <w:suppressAutoHyphens/>
        <w:spacing w:after="0" w:line="240" w:lineRule="auto"/>
        <w:rPr>
          <w:rFonts w:ascii="Times New Roman" w:eastAsia="Times New Roman" w:hAnsi="Times New Roman" w:cs="Times New Roman"/>
          <w:lang w:val="lv-LV"/>
        </w:rPr>
      </w:pPr>
      <w:r>
        <w:rPr>
          <w:rFonts w:ascii="Times New Roman" w:eastAsia="Times New Roman" w:hAnsi="Times New Roman" w:cs="Times New Roman"/>
          <w:lang w:val="lv-LV"/>
        </w:rPr>
        <w:t>Recepšu veterinārās zāles.</w:t>
      </w:r>
    </w:p>
    <w:p w14:paraId="7CD26AF1" w14:textId="77777777" w:rsidR="004517CA" w:rsidRDefault="004517CA" w:rsidP="004517CA">
      <w:pPr>
        <w:spacing w:after="0" w:line="240" w:lineRule="auto"/>
        <w:rPr>
          <w:rFonts w:ascii="Times New Roman" w:eastAsia="Times New Roman" w:hAnsi="Times New Roman" w:cs="Times New Roman"/>
          <w:lang w:val="lv-LV"/>
        </w:rPr>
      </w:pPr>
    </w:p>
    <w:p w14:paraId="2F5D91D1" w14:textId="77777777" w:rsidR="004517CA" w:rsidRPr="004517CA" w:rsidRDefault="004517CA" w:rsidP="004517CA">
      <w:pPr>
        <w:tabs>
          <w:tab w:val="left" w:pos="0"/>
        </w:tabs>
        <w:spacing w:after="0" w:line="240" w:lineRule="auto"/>
        <w:ind w:left="567" w:hanging="567"/>
        <w:rPr>
          <w:rFonts w:ascii="Times New Roman" w:eastAsia="Times New Roman" w:hAnsi="Times New Roman" w:cs="Times New Roman"/>
          <w:b/>
          <w:lang w:val="lv-LV"/>
        </w:rPr>
      </w:pPr>
      <w:r w:rsidRPr="004517CA">
        <w:rPr>
          <w:rFonts w:ascii="Times New Roman" w:eastAsia="Times New Roman" w:hAnsi="Times New Roman" w:cs="Times New Roman"/>
          <w:b/>
          <w:highlight w:val="lightGray"/>
          <w:lang w:val="lv-LV"/>
        </w:rPr>
        <w:t>14.</w:t>
      </w:r>
      <w:r w:rsidRPr="004517CA">
        <w:rPr>
          <w:rFonts w:ascii="Times New Roman" w:eastAsia="Times New Roman" w:hAnsi="Times New Roman" w:cs="Times New Roman"/>
          <w:b/>
          <w:lang w:val="lv-LV"/>
        </w:rPr>
        <w:tab/>
        <w:t>Tirdzniecības atļaujas numuri un iepakojuma lielumi</w:t>
      </w:r>
    </w:p>
    <w:p w14:paraId="33AFD8EA" w14:textId="77777777" w:rsidR="004517CA" w:rsidRPr="004517CA" w:rsidRDefault="004517CA" w:rsidP="004517CA">
      <w:pPr>
        <w:spacing w:after="0" w:line="240" w:lineRule="auto"/>
        <w:rPr>
          <w:rFonts w:ascii="Times New Roman" w:eastAsia="Times New Roman" w:hAnsi="Times New Roman" w:cs="Times New Roman"/>
          <w:lang w:val="lv-LV"/>
        </w:rPr>
      </w:pPr>
    </w:p>
    <w:p w14:paraId="3FC41BBD" w14:textId="77777777" w:rsidR="004517CA" w:rsidRPr="004517CA" w:rsidRDefault="004517CA" w:rsidP="00A41987">
      <w:pPr>
        <w:spacing w:after="0" w:line="240" w:lineRule="auto"/>
        <w:ind w:right="113"/>
        <w:rPr>
          <w:rFonts w:ascii="Times New Roman" w:eastAsia="Times New Roman" w:hAnsi="Times New Roman" w:cs="Times New Roman"/>
          <w:bCs/>
          <w:color w:val="000000"/>
          <w:szCs w:val="20"/>
          <w:lang w:val="lv-LV"/>
        </w:rPr>
      </w:pPr>
      <w:r w:rsidRPr="00A41987">
        <w:rPr>
          <w:rFonts w:ascii="Times New Roman" w:eastAsia="Times New Roman" w:hAnsi="Times New Roman" w:cs="Times New Roman"/>
          <w:bCs/>
          <w:color w:val="000000"/>
          <w:szCs w:val="20"/>
          <w:lang w:val="lv-LV"/>
        </w:rPr>
        <w:t>V/DCP/20/0059</w:t>
      </w:r>
    </w:p>
    <w:p w14:paraId="7FD1B857" w14:textId="77777777" w:rsidR="004517CA" w:rsidRDefault="004517CA" w:rsidP="004517CA">
      <w:pPr>
        <w:spacing w:after="0" w:line="240" w:lineRule="auto"/>
        <w:rPr>
          <w:rFonts w:ascii="Times New Roman" w:eastAsia="Times New Roman" w:hAnsi="Times New Roman" w:cs="Times New Roman"/>
          <w:szCs w:val="20"/>
          <w:lang w:val="lv-LV"/>
        </w:rPr>
      </w:pPr>
    </w:p>
    <w:p w14:paraId="19540089" w14:textId="538F56AF" w:rsidR="004517CA" w:rsidRPr="00F4249F" w:rsidRDefault="004517CA" w:rsidP="004517CA">
      <w:pPr>
        <w:tabs>
          <w:tab w:val="left" w:pos="567"/>
        </w:tabs>
        <w:spacing w:after="0" w:line="240" w:lineRule="auto"/>
        <w:jc w:val="both"/>
        <w:rPr>
          <w:rFonts w:ascii="Times New Roman" w:eastAsia="Times New Roman" w:hAnsi="Times New Roman" w:cs="Times New Roman"/>
          <w:b/>
          <w:bCs/>
          <w:szCs w:val="20"/>
          <w:lang w:val="lv-LV"/>
        </w:rPr>
      </w:pPr>
      <w:r w:rsidRPr="00F4249F">
        <w:rPr>
          <w:rFonts w:ascii="Times New Roman" w:eastAsia="Times New Roman" w:hAnsi="Times New Roman" w:cs="Times New Roman"/>
          <w:b/>
          <w:bCs/>
          <w:szCs w:val="20"/>
          <w:lang w:val="lv-LV"/>
        </w:rPr>
        <w:t xml:space="preserve">Iepakojuma </w:t>
      </w:r>
      <w:r w:rsidR="00D27EB5" w:rsidRPr="00F4249F">
        <w:rPr>
          <w:rFonts w:ascii="Times New Roman" w:eastAsia="Times New Roman" w:hAnsi="Times New Roman" w:cs="Times New Roman"/>
          <w:b/>
          <w:bCs/>
          <w:szCs w:val="20"/>
          <w:lang w:val="lv-LV"/>
        </w:rPr>
        <w:t>lielumi</w:t>
      </w:r>
      <w:r w:rsidRPr="00F4249F">
        <w:rPr>
          <w:rFonts w:ascii="Times New Roman" w:eastAsia="Times New Roman" w:hAnsi="Times New Roman" w:cs="Times New Roman"/>
          <w:b/>
          <w:bCs/>
          <w:szCs w:val="20"/>
          <w:lang w:val="lv-LV"/>
        </w:rPr>
        <w:t>:</w:t>
      </w:r>
    </w:p>
    <w:p w14:paraId="4B5A7782" w14:textId="20EBF154" w:rsidR="004517CA" w:rsidRPr="009505F8" w:rsidRDefault="004517CA" w:rsidP="004517CA">
      <w:pPr>
        <w:tabs>
          <w:tab w:val="left" w:pos="567"/>
        </w:tabs>
        <w:spacing w:after="0" w:line="240" w:lineRule="auto"/>
        <w:jc w:val="both"/>
        <w:rPr>
          <w:rFonts w:ascii="Times New Roman" w:eastAsia="Times New Roman" w:hAnsi="Times New Roman" w:cs="Times New Roman"/>
          <w:szCs w:val="20"/>
          <w:lang w:val="lv-LV"/>
        </w:rPr>
      </w:pPr>
      <w:r w:rsidRPr="009505F8">
        <w:rPr>
          <w:rFonts w:ascii="Times New Roman" w:eastAsia="Times New Roman" w:hAnsi="Times New Roman" w:cs="Times New Roman"/>
          <w:szCs w:val="20"/>
          <w:lang w:val="lv-LV"/>
        </w:rPr>
        <w:t>Kartona kast</w:t>
      </w:r>
      <w:r w:rsidR="00B37F7D">
        <w:rPr>
          <w:rFonts w:ascii="Times New Roman" w:eastAsia="Times New Roman" w:hAnsi="Times New Roman" w:cs="Times New Roman"/>
          <w:szCs w:val="20"/>
          <w:lang w:val="lv-LV"/>
        </w:rPr>
        <w:t>īt</w:t>
      </w:r>
      <w:r w:rsidRPr="009505F8">
        <w:rPr>
          <w:rFonts w:ascii="Times New Roman" w:eastAsia="Times New Roman" w:hAnsi="Times New Roman" w:cs="Times New Roman"/>
          <w:szCs w:val="20"/>
          <w:lang w:val="lv-LV"/>
        </w:rPr>
        <w:t xml:space="preserve">e ar </w:t>
      </w:r>
      <w:r>
        <w:rPr>
          <w:rFonts w:ascii="Times New Roman" w:eastAsia="Times New Roman" w:hAnsi="Times New Roman" w:cs="Times New Roman"/>
          <w:szCs w:val="20"/>
          <w:lang w:val="lv-LV"/>
        </w:rPr>
        <w:t>vienu</w:t>
      </w:r>
      <w:r w:rsidRPr="009505F8">
        <w:rPr>
          <w:rFonts w:ascii="Times New Roman" w:eastAsia="Times New Roman" w:hAnsi="Times New Roman" w:cs="Times New Roman"/>
          <w:szCs w:val="20"/>
          <w:lang w:val="lv-LV"/>
        </w:rPr>
        <w:t xml:space="preserve"> 50 ml</w:t>
      </w:r>
      <w:r>
        <w:rPr>
          <w:rFonts w:ascii="Times New Roman" w:eastAsia="Times New Roman" w:hAnsi="Times New Roman" w:cs="Times New Roman"/>
          <w:szCs w:val="20"/>
          <w:lang w:val="lv-LV"/>
        </w:rPr>
        <w:t xml:space="preserve"> flakonu</w:t>
      </w:r>
      <w:r w:rsidRPr="009505F8">
        <w:rPr>
          <w:rFonts w:ascii="Times New Roman" w:eastAsia="Times New Roman" w:hAnsi="Times New Roman" w:cs="Times New Roman"/>
          <w:szCs w:val="20"/>
          <w:lang w:val="lv-LV"/>
        </w:rPr>
        <w:t>.</w:t>
      </w:r>
    </w:p>
    <w:p w14:paraId="68A78D5E" w14:textId="11A4467E" w:rsidR="004517CA" w:rsidRPr="009505F8" w:rsidRDefault="004517CA" w:rsidP="004517CA">
      <w:pPr>
        <w:tabs>
          <w:tab w:val="left" w:pos="567"/>
        </w:tabs>
        <w:spacing w:after="0" w:line="240" w:lineRule="auto"/>
        <w:jc w:val="both"/>
        <w:rPr>
          <w:rFonts w:ascii="Times New Roman" w:eastAsia="Times New Roman" w:hAnsi="Times New Roman" w:cs="Times New Roman"/>
          <w:szCs w:val="20"/>
          <w:lang w:val="lv-LV"/>
        </w:rPr>
      </w:pPr>
      <w:r w:rsidRPr="009505F8">
        <w:rPr>
          <w:rFonts w:ascii="Times New Roman" w:eastAsia="Times New Roman" w:hAnsi="Times New Roman" w:cs="Times New Roman"/>
          <w:szCs w:val="20"/>
          <w:lang w:val="lv-LV"/>
        </w:rPr>
        <w:t>Kartona kast</w:t>
      </w:r>
      <w:r w:rsidR="00B37F7D">
        <w:rPr>
          <w:rFonts w:ascii="Times New Roman" w:eastAsia="Times New Roman" w:hAnsi="Times New Roman" w:cs="Times New Roman"/>
          <w:szCs w:val="20"/>
          <w:lang w:val="lv-LV"/>
        </w:rPr>
        <w:t>īt</w:t>
      </w:r>
      <w:r w:rsidRPr="009505F8">
        <w:rPr>
          <w:rFonts w:ascii="Times New Roman" w:eastAsia="Times New Roman" w:hAnsi="Times New Roman" w:cs="Times New Roman"/>
          <w:szCs w:val="20"/>
          <w:lang w:val="lv-LV"/>
        </w:rPr>
        <w:t xml:space="preserve">e ar </w:t>
      </w:r>
      <w:r>
        <w:rPr>
          <w:rFonts w:ascii="Times New Roman" w:eastAsia="Times New Roman" w:hAnsi="Times New Roman" w:cs="Times New Roman"/>
          <w:szCs w:val="20"/>
          <w:lang w:val="lv-LV"/>
        </w:rPr>
        <w:t>vienu</w:t>
      </w:r>
      <w:r w:rsidRPr="009505F8">
        <w:rPr>
          <w:rFonts w:ascii="Times New Roman" w:eastAsia="Times New Roman" w:hAnsi="Times New Roman" w:cs="Times New Roman"/>
          <w:szCs w:val="20"/>
          <w:lang w:val="lv-LV"/>
        </w:rPr>
        <w:t xml:space="preserve"> 100 ml</w:t>
      </w:r>
      <w:r>
        <w:rPr>
          <w:rFonts w:ascii="Times New Roman" w:eastAsia="Times New Roman" w:hAnsi="Times New Roman" w:cs="Times New Roman"/>
          <w:szCs w:val="20"/>
          <w:lang w:val="lv-LV"/>
        </w:rPr>
        <w:t xml:space="preserve"> flakonu</w:t>
      </w:r>
      <w:r w:rsidRPr="009505F8">
        <w:rPr>
          <w:rFonts w:ascii="Times New Roman" w:eastAsia="Times New Roman" w:hAnsi="Times New Roman" w:cs="Times New Roman"/>
          <w:szCs w:val="20"/>
          <w:lang w:val="lv-LV"/>
        </w:rPr>
        <w:t>.</w:t>
      </w:r>
    </w:p>
    <w:p w14:paraId="7EE73280" w14:textId="77EFC5E0" w:rsidR="004517CA" w:rsidRPr="009505F8" w:rsidRDefault="004517CA" w:rsidP="004517CA">
      <w:pPr>
        <w:tabs>
          <w:tab w:val="left" w:pos="567"/>
        </w:tabs>
        <w:spacing w:after="0" w:line="240" w:lineRule="auto"/>
        <w:jc w:val="both"/>
        <w:rPr>
          <w:rFonts w:ascii="Times New Roman" w:eastAsia="Times New Roman" w:hAnsi="Times New Roman" w:cs="Times New Roman"/>
          <w:szCs w:val="20"/>
          <w:lang w:val="lv-LV"/>
        </w:rPr>
      </w:pPr>
      <w:r w:rsidRPr="009505F8">
        <w:rPr>
          <w:rFonts w:ascii="Times New Roman" w:eastAsia="Times New Roman" w:hAnsi="Times New Roman" w:cs="Times New Roman"/>
          <w:szCs w:val="20"/>
          <w:lang w:val="lv-LV"/>
        </w:rPr>
        <w:t>Kartona kast</w:t>
      </w:r>
      <w:r w:rsidR="00B37F7D">
        <w:rPr>
          <w:rFonts w:ascii="Times New Roman" w:eastAsia="Times New Roman" w:hAnsi="Times New Roman" w:cs="Times New Roman"/>
          <w:szCs w:val="20"/>
          <w:lang w:val="lv-LV"/>
        </w:rPr>
        <w:t>īt</w:t>
      </w:r>
      <w:r w:rsidRPr="009505F8">
        <w:rPr>
          <w:rFonts w:ascii="Times New Roman" w:eastAsia="Times New Roman" w:hAnsi="Times New Roman" w:cs="Times New Roman"/>
          <w:szCs w:val="20"/>
          <w:lang w:val="lv-LV"/>
        </w:rPr>
        <w:t xml:space="preserve">e ar </w:t>
      </w:r>
      <w:r>
        <w:rPr>
          <w:rFonts w:ascii="Times New Roman" w:eastAsia="Times New Roman" w:hAnsi="Times New Roman" w:cs="Times New Roman"/>
          <w:szCs w:val="20"/>
          <w:lang w:val="lv-LV"/>
        </w:rPr>
        <w:t>vienu</w:t>
      </w:r>
      <w:r w:rsidRPr="009505F8">
        <w:rPr>
          <w:rFonts w:ascii="Times New Roman" w:eastAsia="Times New Roman" w:hAnsi="Times New Roman" w:cs="Times New Roman"/>
          <w:szCs w:val="20"/>
          <w:lang w:val="lv-LV"/>
        </w:rPr>
        <w:t xml:space="preserve"> 250 ml</w:t>
      </w:r>
      <w:r>
        <w:rPr>
          <w:rFonts w:ascii="Times New Roman" w:eastAsia="Times New Roman" w:hAnsi="Times New Roman" w:cs="Times New Roman"/>
          <w:szCs w:val="20"/>
          <w:lang w:val="lv-LV"/>
        </w:rPr>
        <w:t xml:space="preserve"> flakonu</w:t>
      </w:r>
      <w:r w:rsidRPr="009505F8">
        <w:rPr>
          <w:rFonts w:ascii="Times New Roman" w:eastAsia="Times New Roman" w:hAnsi="Times New Roman" w:cs="Times New Roman"/>
          <w:szCs w:val="20"/>
          <w:lang w:val="lv-LV"/>
        </w:rPr>
        <w:t>.</w:t>
      </w:r>
    </w:p>
    <w:p w14:paraId="04DF4106" w14:textId="77777777" w:rsidR="00D27EB5" w:rsidRDefault="00D27EB5" w:rsidP="004517CA">
      <w:pPr>
        <w:spacing w:after="0" w:line="240" w:lineRule="auto"/>
        <w:rPr>
          <w:rFonts w:ascii="Times New Roman" w:eastAsia="Times New Roman" w:hAnsi="Times New Roman" w:cs="Times New Roman"/>
          <w:color w:val="000000"/>
          <w:szCs w:val="20"/>
          <w:lang w:val="lv-LV"/>
        </w:rPr>
      </w:pPr>
    </w:p>
    <w:p w14:paraId="06895329" w14:textId="3CFD4DE5" w:rsidR="004517CA" w:rsidRPr="009505F8" w:rsidRDefault="004517CA" w:rsidP="004517CA">
      <w:pPr>
        <w:spacing w:after="0" w:line="240" w:lineRule="auto"/>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color w:val="000000"/>
          <w:szCs w:val="20"/>
          <w:lang w:val="lv-LV"/>
        </w:rPr>
        <w:t xml:space="preserve">Ne visi iepakojuma </w:t>
      </w:r>
      <w:r w:rsidRPr="004517CA">
        <w:rPr>
          <w:rFonts w:ascii="Times New Roman" w:eastAsia="Times New Roman" w:hAnsi="Times New Roman" w:cs="Times New Roman"/>
          <w:szCs w:val="20"/>
          <w:lang w:val="lv-LV"/>
        </w:rPr>
        <w:t>lielumi</w:t>
      </w:r>
      <w:r w:rsidRPr="009505F8">
        <w:rPr>
          <w:rFonts w:ascii="Times New Roman" w:eastAsia="Times New Roman" w:hAnsi="Times New Roman" w:cs="Times New Roman"/>
          <w:color w:val="000000"/>
          <w:szCs w:val="20"/>
          <w:lang w:val="lv-LV"/>
        </w:rPr>
        <w:t xml:space="preserve"> var tikt izplatīti.</w:t>
      </w:r>
    </w:p>
    <w:p w14:paraId="5A7BFB62" w14:textId="77777777" w:rsidR="0047249C" w:rsidRPr="009505F8" w:rsidRDefault="0047249C" w:rsidP="003E0C4F">
      <w:pPr>
        <w:spacing w:after="0" w:line="240" w:lineRule="auto"/>
        <w:ind w:right="-318"/>
        <w:rPr>
          <w:rFonts w:ascii="Times New Roman" w:eastAsia="Times New Roman" w:hAnsi="Times New Roman" w:cs="Times New Roman"/>
          <w:color w:val="000000"/>
          <w:szCs w:val="20"/>
          <w:lang w:val="lv-LV"/>
        </w:rPr>
      </w:pPr>
    </w:p>
    <w:p w14:paraId="6167B7FD" w14:textId="50B51674" w:rsidR="0047249C" w:rsidRPr="009505F8" w:rsidRDefault="0047249C" w:rsidP="003E0C4F">
      <w:pPr>
        <w:tabs>
          <w:tab w:val="left" w:pos="567"/>
        </w:tabs>
        <w:spacing w:after="0" w:line="240" w:lineRule="auto"/>
        <w:ind w:left="567" w:hanging="567"/>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b/>
          <w:color w:val="000000"/>
          <w:szCs w:val="20"/>
          <w:highlight w:val="lightGray"/>
          <w:lang w:val="lv-LV"/>
        </w:rPr>
        <w:t>1</w:t>
      </w:r>
      <w:r w:rsidR="00535053">
        <w:rPr>
          <w:rFonts w:ascii="Times New Roman" w:eastAsia="Times New Roman" w:hAnsi="Times New Roman" w:cs="Times New Roman"/>
          <w:b/>
          <w:color w:val="000000"/>
          <w:szCs w:val="20"/>
          <w:highlight w:val="lightGray"/>
          <w:lang w:val="lv-LV"/>
        </w:rPr>
        <w:t>5</w:t>
      </w:r>
      <w:r w:rsidRPr="009505F8">
        <w:rPr>
          <w:rFonts w:ascii="Times New Roman" w:eastAsia="Times New Roman" w:hAnsi="Times New Roman" w:cs="Times New Roman"/>
          <w:b/>
          <w:color w:val="000000"/>
          <w:szCs w:val="20"/>
          <w:highlight w:val="lightGray"/>
          <w:lang w:val="lv-LV"/>
        </w:rPr>
        <w:t>.</w:t>
      </w:r>
      <w:r w:rsidRPr="009505F8">
        <w:rPr>
          <w:rFonts w:ascii="Times New Roman" w:eastAsia="Times New Roman" w:hAnsi="Times New Roman" w:cs="Times New Roman"/>
          <w:b/>
          <w:color w:val="000000"/>
          <w:szCs w:val="20"/>
          <w:lang w:val="lv-LV"/>
        </w:rPr>
        <w:tab/>
      </w:r>
      <w:r w:rsidR="00535053" w:rsidRPr="009505F8">
        <w:rPr>
          <w:rFonts w:ascii="Times New Roman" w:eastAsia="Times New Roman" w:hAnsi="Times New Roman" w:cs="Times New Roman"/>
          <w:b/>
          <w:color w:val="000000"/>
          <w:szCs w:val="20"/>
          <w:lang w:val="lv-LV"/>
        </w:rPr>
        <w:t xml:space="preserve">Datums, kad lietošanas instrukcija pēdējo reizi </w:t>
      </w:r>
      <w:r w:rsidR="00535053" w:rsidRPr="00535053">
        <w:rPr>
          <w:rFonts w:ascii="Times New Roman" w:eastAsia="Times New Roman" w:hAnsi="Times New Roman" w:cs="Times New Roman"/>
          <w:b/>
          <w:color w:val="000000"/>
          <w:szCs w:val="20"/>
          <w:lang w:val="lv-LV"/>
        </w:rPr>
        <w:t>pārskatīta</w:t>
      </w:r>
    </w:p>
    <w:p w14:paraId="630A597F" w14:textId="77777777" w:rsidR="0047249C" w:rsidRPr="009505F8" w:rsidRDefault="0047249C" w:rsidP="003E0C4F">
      <w:pPr>
        <w:spacing w:after="0" w:line="240" w:lineRule="auto"/>
        <w:ind w:right="-318"/>
        <w:rPr>
          <w:rFonts w:ascii="Times New Roman" w:eastAsia="Times New Roman" w:hAnsi="Times New Roman" w:cs="Times New Roman"/>
          <w:color w:val="000000"/>
          <w:szCs w:val="20"/>
          <w:lang w:val="lv-LV"/>
        </w:rPr>
      </w:pPr>
    </w:p>
    <w:p w14:paraId="1F184F41" w14:textId="7167A2CF" w:rsidR="0047249C" w:rsidRDefault="009443D5" w:rsidP="003E0C4F">
      <w:pPr>
        <w:spacing w:after="0" w:line="240" w:lineRule="auto"/>
        <w:ind w:right="-318"/>
        <w:rPr>
          <w:rFonts w:ascii="Times New Roman" w:eastAsia="Times New Roman" w:hAnsi="Times New Roman" w:cs="Times New Roman"/>
          <w:color w:val="000000"/>
          <w:szCs w:val="20"/>
          <w:lang w:val="lv-LV"/>
        </w:rPr>
      </w:pPr>
      <w:r w:rsidRPr="009443D5">
        <w:rPr>
          <w:rFonts w:ascii="Times New Roman" w:eastAsia="Times New Roman" w:hAnsi="Times New Roman" w:cs="Times New Roman"/>
          <w:color w:val="000000"/>
          <w:szCs w:val="20"/>
          <w:lang w:val="lv-LV"/>
        </w:rPr>
        <w:t>01</w:t>
      </w:r>
      <w:r w:rsidR="0047249C" w:rsidRPr="009443D5">
        <w:rPr>
          <w:rFonts w:ascii="Times New Roman" w:eastAsia="Times New Roman" w:hAnsi="Times New Roman" w:cs="Times New Roman"/>
          <w:color w:val="000000"/>
          <w:szCs w:val="20"/>
          <w:lang w:val="lv-LV"/>
        </w:rPr>
        <w:t>/202</w:t>
      </w:r>
      <w:r w:rsidRPr="009443D5">
        <w:rPr>
          <w:rFonts w:ascii="Times New Roman" w:eastAsia="Times New Roman" w:hAnsi="Times New Roman" w:cs="Times New Roman"/>
          <w:color w:val="000000"/>
          <w:szCs w:val="20"/>
          <w:lang w:val="lv-LV"/>
        </w:rPr>
        <w:t>6</w:t>
      </w:r>
    </w:p>
    <w:p w14:paraId="08878967" w14:textId="77777777" w:rsidR="00D27EB5" w:rsidRDefault="00D27EB5" w:rsidP="003E0C4F">
      <w:pPr>
        <w:spacing w:after="0" w:line="240" w:lineRule="auto"/>
        <w:ind w:right="-318"/>
        <w:rPr>
          <w:rFonts w:ascii="Times New Roman" w:eastAsia="Times New Roman" w:hAnsi="Times New Roman" w:cs="Times New Roman"/>
          <w:color w:val="000000"/>
          <w:szCs w:val="20"/>
          <w:lang w:val="lv-LV"/>
        </w:rPr>
      </w:pPr>
    </w:p>
    <w:p w14:paraId="02A53C98" w14:textId="17D1E552" w:rsidR="0047249C" w:rsidRDefault="00535053" w:rsidP="003E0C4F">
      <w:pPr>
        <w:spacing w:after="0" w:line="240" w:lineRule="auto"/>
        <w:ind w:right="-318"/>
        <w:rPr>
          <w:rFonts w:ascii="Times New Roman" w:eastAsia="Times New Roman" w:hAnsi="Times New Roman" w:cs="Times New Roman"/>
          <w:color w:val="000000"/>
          <w:szCs w:val="20"/>
          <w:lang w:val="lv-LV"/>
        </w:rPr>
      </w:pPr>
      <w:r w:rsidRPr="00535053">
        <w:rPr>
          <w:rFonts w:ascii="Times New Roman" w:eastAsia="Times New Roman" w:hAnsi="Times New Roman" w:cs="Times New Roman"/>
          <w:color w:val="000000"/>
          <w:szCs w:val="20"/>
          <w:lang w:val="lv-LV"/>
        </w:rPr>
        <w:t>Sīkāka informācija par šīm veterinārajām zālēm ir pieejama Savienības zāļu datubāzē (</w:t>
      </w:r>
      <w:hyperlink r:id="rId8" w:history="1">
        <w:r w:rsidRPr="007675A7">
          <w:rPr>
            <w:rStyle w:val="Hyperlink"/>
            <w:rFonts w:ascii="Times New Roman" w:eastAsia="Times New Roman" w:hAnsi="Times New Roman" w:cs="Times New Roman"/>
            <w:szCs w:val="20"/>
            <w:lang w:val="lv-LV"/>
          </w:rPr>
          <w:t>https://medicines.health.europa.eu/veterinary</w:t>
        </w:r>
      </w:hyperlink>
      <w:r w:rsidRPr="00535053">
        <w:rPr>
          <w:rFonts w:ascii="Times New Roman" w:eastAsia="Times New Roman" w:hAnsi="Times New Roman" w:cs="Times New Roman"/>
          <w:color w:val="000000"/>
          <w:szCs w:val="20"/>
          <w:lang w:val="lv-LV"/>
        </w:rPr>
        <w:t>).</w:t>
      </w:r>
    </w:p>
    <w:p w14:paraId="76F45EEF" w14:textId="77777777" w:rsidR="00535053" w:rsidRDefault="00535053" w:rsidP="003E0C4F">
      <w:pPr>
        <w:spacing w:after="0" w:line="240" w:lineRule="auto"/>
        <w:ind w:right="-318"/>
        <w:rPr>
          <w:rFonts w:ascii="Times New Roman" w:eastAsia="Times New Roman" w:hAnsi="Times New Roman" w:cs="Times New Roman"/>
          <w:color w:val="000000"/>
          <w:szCs w:val="20"/>
          <w:lang w:val="lv-LV"/>
        </w:rPr>
      </w:pPr>
    </w:p>
    <w:p w14:paraId="09459663" w14:textId="77777777" w:rsidR="00535053" w:rsidRPr="00535053" w:rsidRDefault="00535053" w:rsidP="00535053">
      <w:pPr>
        <w:tabs>
          <w:tab w:val="left" w:pos="0"/>
        </w:tabs>
        <w:spacing w:after="0" w:line="240" w:lineRule="auto"/>
        <w:ind w:left="567" w:hanging="567"/>
        <w:rPr>
          <w:rFonts w:ascii="Times New Roman" w:eastAsia="Times New Roman" w:hAnsi="Times New Roman" w:cs="Times New Roman"/>
          <w:b/>
          <w:lang w:val="lv-LV"/>
        </w:rPr>
      </w:pPr>
      <w:r w:rsidRPr="00535053">
        <w:rPr>
          <w:rFonts w:ascii="Times New Roman" w:eastAsia="Times New Roman" w:hAnsi="Times New Roman" w:cs="Times New Roman"/>
          <w:b/>
          <w:highlight w:val="lightGray"/>
          <w:lang w:val="lv-LV"/>
        </w:rPr>
        <w:t>16.</w:t>
      </w:r>
      <w:r w:rsidRPr="00535053">
        <w:rPr>
          <w:rFonts w:ascii="Times New Roman" w:eastAsia="Times New Roman" w:hAnsi="Times New Roman" w:cs="Times New Roman"/>
          <w:b/>
          <w:lang w:val="lv-LV"/>
        </w:rPr>
        <w:tab/>
        <w:t>Kontaktinformācija:</w:t>
      </w:r>
    </w:p>
    <w:p w14:paraId="4DA711B5" w14:textId="77777777" w:rsidR="00535053" w:rsidRPr="00535053" w:rsidRDefault="00535053" w:rsidP="00535053">
      <w:pPr>
        <w:spacing w:after="0" w:line="240" w:lineRule="auto"/>
        <w:rPr>
          <w:rFonts w:ascii="Times New Roman" w:eastAsia="Times New Roman" w:hAnsi="Times New Roman" w:cs="Times New Roman"/>
          <w:lang w:val="lv-LV"/>
        </w:rPr>
      </w:pPr>
    </w:p>
    <w:p w14:paraId="4E3DDC99" w14:textId="47109AFE" w:rsidR="003901CA" w:rsidRPr="009505F8" w:rsidRDefault="00535053" w:rsidP="00A41987">
      <w:pPr>
        <w:spacing w:after="0" w:line="240" w:lineRule="auto"/>
        <w:ind w:right="-318"/>
        <w:rPr>
          <w:rFonts w:ascii="Times New Roman" w:eastAsia="Times New Roman" w:hAnsi="Times New Roman" w:cs="Times New Roman"/>
          <w:color w:val="000000"/>
          <w:szCs w:val="20"/>
          <w:lang w:val="lv-LV"/>
        </w:rPr>
      </w:pPr>
      <w:r w:rsidRPr="00535053">
        <w:rPr>
          <w:rFonts w:ascii="Times New Roman" w:eastAsia="Times New Roman" w:hAnsi="Times New Roman" w:cs="Times New Roman"/>
          <w:szCs w:val="20"/>
          <w:u w:val="single"/>
          <w:lang w:val="lv-LV"/>
        </w:rPr>
        <w:t>Tirdzniecības atļaujas turētājs</w:t>
      </w:r>
      <w:r w:rsidR="003901CA" w:rsidRPr="009505F8">
        <w:rPr>
          <w:rFonts w:ascii="Times New Roman" w:eastAsia="Times New Roman" w:hAnsi="Times New Roman" w:cs="Times New Roman"/>
          <w:color w:val="000000"/>
          <w:szCs w:val="20"/>
          <w:lang w:val="lv-LV"/>
        </w:rPr>
        <w:t>:</w:t>
      </w:r>
    </w:p>
    <w:p w14:paraId="3644AAA8" w14:textId="77777777" w:rsidR="003901CA" w:rsidRPr="009505F8" w:rsidRDefault="003901CA" w:rsidP="003901CA">
      <w:pPr>
        <w:spacing w:after="0" w:line="240" w:lineRule="auto"/>
        <w:rPr>
          <w:rFonts w:ascii="Times New Roman" w:eastAsia="Times New Roman" w:hAnsi="Times New Roman" w:cs="Times New Roman"/>
          <w:szCs w:val="20"/>
          <w:lang w:val="lv-LV"/>
        </w:rPr>
      </w:pPr>
      <w:r w:rsidRPr="009505F8">
        <w:rPr>
          <w:rFonts w:ascii="Times New Roman" w:eastAsia="Times New Roman" w:hAnsi="Times New Roman" w:cs="Times New Roman"/>
          <w:szCs w:val="20"/>
          <w:lang w:val="lv-LV"/>
        </w:rPr>
        <w:t>Alivira Animal Health Limited</w:t>
      </w:r>
    </w:p>
    <w:p w14:paraId="6EF2816E" w14:textId="77777777" w:rsidR="00D27EB5" w:rsidRPr="00D27EB5" w:rsidRDefault="00D27EB5" w:rsidP="00D27EB5">
      <w:pPr>
        <w:spacing w:after="0" w:line="240" w:lineRule="auto"/>
        <w:rPr>
          <w:rFonts w:ascii="Times New Roman" w:eastAsia="Times New Roman" w:hAnsi="Times New Roman" w:cs="Times New Roman"/>
          <w:szCs w:val="20"/>
          <w:lang w:val="lv-LV"/>
        </w:rPr>
      </w:pPr>
      <w:r w:rsidRPr="00D27EB5">
        <w:rPr>
          <w:rFonts w:ascii="Times New Roman" w:eastAsia="Times New Roman" w:hAnsi="Times New Roman" w:cs="Times New Roman"/>
          <w:szCs w:val="20"/>
          <w:lang w:val="lv-LV"/>
        </w:rPr>
        <w:t>2</w:t>
      </w:r>
      <w:r w:rsidRPr="00A41987">
        <w:rPr>
          <w:rFonts w:ascii="Times New Roman" w:eastAsia="Times New Roman" w:hAnsi="Times New Roman" w:cs="Times New Roman"/>
          <w:szCs w:val="20"/>
          <w:vertAlign w:val="superscript"/>
          <w:lang w:val="lv-LV"/>
        </w:rPr>
        <w:t>nd</w:t>
      </w:r>
      <w:r w:rsidRPr="00D27EB5">
        <w:rPr>
          <w:rFonts w:ascii="Times New Roman" w:eastAsia="Times New Roman" w:hAnsi="Times New Roman" w:cs="Times New Roman"/>
          <w:szCs w:val="20"/>
          <w:lang w:val="lv-LV"/>
        </w:rPr>
        <w:t xml:space="preserve"> Floor, 1-2 Victoria Buildings, </w:t>
      </w:r>
    </w:p>
    <w:p w14:paraId="486FAAD0" w14:textId="77777777" w:rsidR="00D27EB5" w:rsidRDefault="00D27EB5" w:rsidP="003901CA">
      <w:pPr>
        <w:spacing w:after="0" w:line="240" w:lineRule="auto"/>
        <w:rPr>
          <w:rFonts w:ascii="Times New Roman" w:eastAsia="Times New Roman" w:hAnsi="Times New Roman" w:cs="Times New Roman"/>
          <w:szCs w:val="20"/>
          <w:lang w:val="lv-LV"/>
        </w:rPr>
      </w:pPr>
      <w:r w:rsidRPr="00D27EB5">
        <w:rPr>
          <w:rFonts w:ascii="Times New Roman" w:eastAsia="Times New Roman" w:hAnsi="Times New Roman" w:cs="Times New Roman"/>
          <w:szCs w:val="20"/>
          <w:lang w:val="lv-LV"/>
        </w:rPr>
        <w:t>Haddington Road, Dublin 4,</w:t>
      </w:r>
      <w:r>
        <w:rPr>
          <w:rFonts w:ascii="Times New Roman" w:eastAsia="Times New Roman" w:hAnsi="Times New Roman" w:cs="Times New Roman"/>
          <w:szCs w:val="20"/>
          <w:lang w:val="lv-LV"/>
        </w:rPr>
        <w:t xml:space="preserve"> </w:t>
      </w:r>
    </w:p>
    <w:p w14:paraId="3DA1C377" w14:textId="0D3690D4" w:rsidR="003901CA" w:rsidRPr="009505F8" w:rsidRDefault="00D27EB5" w:rsidP="003901CA">
      <w:pPr>
        <w:spacing w:after="0" w:line="240" w:lineRule="auto"/>
        <w:rPr>
          <w:rFonts w:ascii="Times New Roman" w:eastAsia="Times New Roman" w:hAnsi="Times New Roman" w:cs="Times New Roman"/>
          <w:szCs w:val="20"/>
          <w:lang w:val="lv-LV"/>
        </w:rPr>
      </w:pPr>
      <w:r w:rsidRPr="00D27EB5">
        <w:rPr>
          <w:rFonts w:ascii="Times New Roman" w:eastAsia="Times New Roman" w:hAnsi="Times New Roman" w:cs="Times New Roman"/>
          <w:szCs w:val="20"/>
          <w:lang w:val="lv-LV"/>
        </w:rPr>
        <w:t>D04 XN32</w:t>
      </w:r>
    </w:p>
    <w:p w14:paraId="01D474FE" w14:textId="77777777" w:rsidR="003901CA" w:rsidRPr="009505F8" w:rsidRDefault="003901CA" w:rsidP="003901CA">
      <w:pPr>
        <w:spacing w:after="0" w:line="240" w:lineRule="auto"/>
        <w:rPr>
          <w:rFonts w:ascii="Times New Roman" w:eastAsia="Times New Roman" w:hAnsi="Times New Roman" w:cs="Times New Roman"/>
          <w:szCs w:val="20"/>
          <w:lang w:val="lv-LV"/>
        </w:rPr>
      </w:pPr>
      <w:r w:rsidRPr="009505F8">
        <w:rPr>
          <w:rFonts w:ascii="Times New Roman" w:eastAsia="Times New Roman" w:hAnsi="Times New Roman" w:cs="Times New Roman"/>
          <w:szCs w:val="20"/>
          <w:lang w:val="lv-LV"/>
        </w:rPr>
        <w:t>Īrija</w:t>
      </w:r>
    </w:p>
    <w:p w14:paraId="4E98E6B3" w14:textId="77777777" w:rsidR="003901CA" w:rsidRPr="009505F8" w:rsidRDefault="003901CA" w:rsidP="003901CA">
      <w:pPr>
        <w:spacing w:after="0" w:line="240" w:lineRule="auto"/>
        <w:rPr>
          <w:rFonts w:ascii="Times New Roman" w:eastAsia="Times New Roman" w:hAnsi="Times New Roman" w:cs="Times New Roman"/>
          <w:color w:val="000000"/>
          <w:szCs w:val="20"/>
          <w:lang w:val="lv-LV"/>
        </w:rPr>
      </w:pPr>
    </w:p>
    <w:p w14:paraId="49027FE7" w14:textId="77777777" w:rsidR="0066788B" w:rsidRPr="009443D5" w:rsidRDefault="003901CA" w:rsidP="00F4249F">
      <w:pPr>
        <w:spacing w:after="0" w:line="240" w:lineRule="auto"/>
        <w:rPr>
          <w:rFonts w:ascii="Times New Roman" w:eastAsia="Times New Roman" w:hAnsi="Times New Roman" w:cs="Times New Roman"/>
          <w:color w:val="000000"/>
          <w:szCs w:val="20"/>
          <w:u w:val="single"/>
          <w:lang w:val="lv-LV"/>
        </w:rPr>
      </w:pPr>
      <w:r w:rsidRPr="009443D5">
        <w:rPr>
          <w:rFonts w:ascii="Times New Roman" w:eastAsia="Times New Roman" w:hAnsi="Times New Roman" w:cs="Times New Roman"/>
          <w:color w:val="000000"/>
          <w:szCs w:val="20"/>
          <w:u w:val="single"/>
          <w:lang w:val="lv-LV"/>
        </w:rPr>
        <w:t>Par sērijas izlaidi atbildīgais ražotājs:</w:t>
      </w:r>
    </w:p>
    <w:p w14:paraId="2D66CB22" w14:textId="77777777" w:rsidR="00F60675" w:rsidRPr="009443D5" w:rsidRDefault="00F60675" w:rsidP="00E51A62">
      <w:pPr>
        <w:tabs>
          <w:tab w:val="left" w:pos="567"/>
        </w:tabs>
        <w:spacing w:after="0" w:line="240" w:lineRule="auto"/>
        <w:rPr>
          <w:rFonts w:ascii="Times New Roman" w:eastAsia="Times New Roman" w:hAnsi="Times New Roman" w:cs="Times New Roman"/>
          <w:bCs/>
          <w:szCs w:val="20"/>
        </w:rPr>
      </w:pPr>
      <w:r w:rsidRPr="009443D5">
        <w:rPr>
          <w:rFonts w:ascii="Times New Roman" w:eastAsia="Times New Roman" w:hAnsi="Times New Roman" w:cs="Times New Roman"/>
          <w:bCs/>
          <w:szCs w:val="20"/>
        </w:rPr>
        <w:t>Laboratorios Karizoo S.A.</w:t>
      </w:r>
    </w:p>
    <w:p w14:paraId="073D73BB" w14:textId="13B1F73E" w:rsidR="00E51A62" w:rsidRPr="009443D5" w:rsidRDefault="00E51A62" w:rsidP="00E51A62">
      <w:pPr>
        <w:tabs>
          <w:tab w:val="left" w:pos="567"/>
        </w:tabs>
        <w:spacing w:after="0" w:line="240" w:lineRule="auto"/>
        <w:rPr>
          <w:rFonts w:ascii="Times New Roman" w:eastAsia="Times New Roman" w:hAnsi="Times New Roman" w:cs="Times New Roman"/>
          <w:bCs/>
          <w:szCs w:val="20"/>
          <w:lang w:val="it-IT"/>
        </w:rPr>
      </w:pPr>
      <w:r w:rsidRPr="009443D5">
        <w:rPr>
          <w:rFonts w:ascii="Times New Roman" w:eastAsia="Times New Roman" w:hAnsi="Times New Roman" w:cs="Times New Roman"/>
          <w:bCs/>
          <w:szCs w:val="20"/>
          <w:lang w:val="it-IT"/>
        </w:rPr>
        <w:t xml:space="preserve">Mas Pujades 11-12, Polígono Industrial La Borda, </w:t>
      </w:r>
    </w:p>
    <w:p w14:paraId="5B8D92D7" w14:textId="48536B4E" w:rsidR="00E51A62" w:rsidRPr="00E51A62" w:rsidRDefault="00E51A62" w:rsidP="00E51A62">
      <w:pPr>
        <w:tabs>
          <w:tab w:val="left" w:pos="567"/>
        </w:tabs>
        <w:spacing w:after="0" w:line="240" w:lineRule="auto"/>
        <w:rPr>
          <w:rFonts w:ascii="Times New Roman" w:eastAsia="Times New Roman" w:hAnsi="Times New Roman" w:cs="Times New Roman"/>
          <w:bCs/>
          <w:szCs w:val="20"/>
          <w:lang w:val="it-IT"/>
        </w:rPr>
      </w:pPr>
      <w:r w:rsidRPr="009443D5">
        <w:rPr>
          <w:rFonts w:ascii="Times New Roman" w:eastAsia="Times New Roman" w:hAnsi="Times New Roman" w:cs="Times New Roman"/>
          <w:bCs/>
          <w:szCs w:val="20"/>
          <w:lang w:val="it-IT"/>
        </w:rPr>
        <w:t>08140 Caldes de Montbui, Sp</w:t>
      </w:r>
      <w:r w:rsidR="0066788B" w:rsidRPr="009443D5">
        <w:rPr>
          <w:rFonts w:ascii="Times New Roman" w:eastAsia="Times New Roman" w:hAnsi="Times New Roman" w:cs="Times New Roman"/>
          <w:bCs/>
          <w:szCs w:val="20"/>
          <w:lang w:val="it-IT"/>
        </w:rPr>
        <w:t>ānija</w:t>
      </w:r>
    </w:p>
    <w:p w14:paraId="18124DBE" w14:textId="77777777" w:rsidR="0047249C" w:rsidRPr="009505F8" w:rsidRDefault="0047249C" w:rsidP="003E0C4F">
      <w:pPr>
        <w:spacing w:after="0" w:line="240" w:lineRule="auto"/>
        <w:ind w:right="-318"/>
        <w:rPr>
          <w:rFonts w:ascii="Times New Roman" w:eastAsia="Times New Roman" w:hAnsi="Times New Roman" w:cs="Times New Roman"/>
          <w:color w:val="000000"/>
          <w:szCs w:val="20"/>
          <w:lang w:val="lv-LV"/>
        </w:rPr>
      </w:pPr>
    </w:p>
    <w:p w14:paraId="72424A39" w14:textId="2DB40AA2" w:rsidR="00D27EB5" w:rsidRPr="00A41987" w:rsidRDefault="00D27EB5" w:rsidP="003E0C4F">
      <w:pPr>
        <w:tabs>
          <w:tab w:val="left" w:pos="567"/>
        </w:tabs>
        <w:spacing w:after="0" w:line="240" w:lineRule="auto"/>
        <w:ind w:left="567" w:hanging="567"/>
        <w:rPr>
          <w:rFonts w:ascii="Times New Roman" w:eastAsia="Times New Roman" w:hAnsi="Times New Roman" w:cs="Times New Roman"/>
          <w:bCs/>
          <w:color w:val="000000"/>
          <w:szCs w:val="20"/>
          <w:u w:val="single"/>
          <w:lang w:val="lv-LV"/>
        </w:rPr>
      </w:pPr>
      <w:r w:rsidRPr="00A41987">
        <w:rPr>
          <w:rFonts w:ascii="Times New Roman" w:eastAsia="Times New Roman" w:hAnsi="Times New Roman" w:cs="Times New Roman"/>
          <w:bCs/>
          <w:color w:val="000000"/>
          <w:szCs w:val="20"/>
          <w:u w:val="single"/>
          <w:lang w:val="lv-LV"/>
        </w:rPr>
        <w:t>Vietējie pārstāvji un kontaktinformācija, lai ziņotu par iespējamām blakusparādībām</w:t>
      </w:r>
      <w:r>
        <w:rPr>
          <w:rFonts w:ascii="Times New Roman" w:eastAsia="Times New Roman" w:hAnsi="Times New Roman" w:cs="Times New Roman"/>
          <w:bCs/>
          <w:color w:val="000000"/>
          <w:szCs w:val="20"/>
          <w:u w:val="single"/>
          <w:lang w:val="lv-LV"/>
        </w:rPr>
        <w:t>:</w:t>
      </w:r>
    </w:p>
    <w:p w14:paraId="6D7918D3" w14:textId="77777777" w:rsidR="00D27EB5" w:rsidRPr="009505F8" w:rsidDel="00535053" w:rsidRDefault="00D27EB5" w:rsidP="003E0C4F">
      <w:pPr>
        <w:tabs>
          <w:tab w:val="left" w:pos="567"/>
        </w:tabs>
        <w:spacing w:after="0" w:line="240" w:lineRule="auto"/>
        <w:ind w:left="567" w:hanging="567"/>
        <w:rPr>
          <w:rFonts w:ascii="Times New Roman" w:eastAsia="Times New Roman" w:hAnsi="Times New Roman" w:cs="Times New Roman"/>
          <w:color w:val="000000"/>
          <w:szCs w:val="20"/>
          <w:lang w:val="lv-LV"/>
        </w:rPr>
      </w:pPr>
    </w:p>
    <w:p w14:paraId="2CAA856B" w14:textId="6F08C397" w:rsidR="0047249C" w:rsidRPr="009505F8" w:rsidRDefault="0047249C" w:rsidP="003E0C4F">
      <w:pPr>
        <w:spacing w:after="0" w:line="240" w:lineRule="auto"/>
        <w:ind w:right="-2"/>
        <w:rPr>
          <w:rFonts w:ascii="Times New Roman" w:eastAsia="Times New Roman" w:hAnsi="Times New Roman" w:cs="Times New Roman"/>
          <w:color w:val="000000"/>
          <w:szCs w:val="20"/>
          <w:lang w:val="lv-LV"/>
        </w:rPr>
      </w:pPr>
      <w:r w:rsidRPr="009505F8">
        <w:rPr>
          <w:rFonts w:ascii="Times New Roman" w:eastAsia="Times New Roman" w:hAnsi="Times New Roman" w:cs="Times New Roman"/>
          <w:color w:val="000000"/>
          <w:szCs w:val="20"/>
          <w:lang w:val="lv-LV"/>
        </w:rPr>
        <w:t xml:space="preserve">Lai iegūtu papildu informāciju par šīm veterinārajām zālēm, lūdzam sazināties ar </w:t>
      </w:r>
      <w:r w:rsidR="00535053" w:rsidRPr="00535053">
        <w:rPr>
          <w:rFonts w:ascii="Times New Roman" w:eastAsia="Times New Roman" w:hAnsi="Times New Roman" w:cs="Times New Roman"/>
          <w:color w:val="000000"/>
          <w:szCs w:val="20"/>
          <w:lang w:val="lv-LV"/>
        </w:rPr>
        <w:t>tirdzniecības atļaujas turētāja</w:t>
      </w:r>
      <w:r w:rsidRPr="009505F8">
        <w:rPr>
          <w:rFonts w:ascii="Times New Roman" w:eastAsia="Times New Roman" w:hAnsi="Times New Roman" w:cs="Times New Roman"/>
          <w:color w:val="000000"/>
          <w:szCs w:val="20"/>
          <w:lang w:val="lv-LV"/>
        </w:rPr>
        <w:t xml:space="preserve"> vietējo pārstāvi:</w:t>
      </w:r>
    </w:p>
    <w:p w14:paraId="24CD1FEE" w14:textId="77777777" w:rsidR="0047249C" w:rsidRPr="009505F8" w:rsidRDefault="0047249C" w:rsidP="003E0C4F">
      <w:pPr>
        <w:spacing w:after="0" w:line="240" w:lineRule="auto"/>
        <w:ind w:right="-2"/>
        <w:rPr>
          <w:rFonts w:ascii="Times New Roman" w:eastAsia="Times New Roman" w:hAnsi="Times New Roman" w:cs="Times New Roman"/>
          <w:color w:val="000000"/>
          <w:szCs w:val="20"/>
          <w:lang w:val="lv-LV"/>
        </w:rPr>
      </w:pPr>
    </w:p>
    <w:p w14:paraId="6C4EC0EE" w14:textId="77777777" w:rsidR="0047249C" w:rsidRPr="009505F8" w:rsidRDefault="0047249C" w:rsidP="00A41987">
      <w:pPr>
        <w:tabs>
          <w:tab w:val="left" w:pos="567"/>
        </w:tabs>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lang w:val="lv-LV"/>
        </w:rPr>
        <w:t>Magnum Veterinārija SIA</w:t>
      </w:r>
    </w:p>
    <w:p w14:paraId="244C51A4" w14:textId="77777777" w:rsidR="0047249C" w:rsidRPr="009505F8" w:rsidRDefault="0047249C" w:rsidP="00A41987">
      <w:pPr>
        <w:tabs>
          <w:tab w:val="left" w:pos="567"/>
        </w:tabs>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lang w:val="lv-LV"/>
        </w:rPr>
        <w:t>Ulbrokas 23</w:t>
      </w:r>
    </w:p>
    <w:p w14:paraId="1EE4B8B4" w14:textId="77777777" w:rsidR="0047249C" w:rsidRPr="009505F8" w:rsidRDefault="0047249C" w:rsidP="00A41987">
      <w:pPr>
        <w:tabs>
          <w:tab w:val="left" w:pos="567"/>
        </w:tabs>
        <w:spacing w:after="0" w:line="240" w:lineRule="auto"/>
        <w:ind w:right="176"/>
        <w:rPr>
          <w:rFonts w:ascii="Times New Roman" w:eastAsia="Times New Roman" w:hAnsi="Times New Roman" w:cs="Times New Roman"/>
          <w:lang w:val="lv-LV"/>
        </w:rPr>
      </w:pPr>
      <w:r w:rsidRPr="009505F8">
        <w:rPr>
          <w:rFonts w:ascii="Times New Roman" w:eastAsia="Times New Roman" w:hAnsi="Times New Roman" w:cs="Times New Roman"/>
          <w:lang w:val="lv-LV"/>
        </w:rPr>
        <w:t>Rīga, LV-1021</w:t>
      </w:r>
    </w:p>
    <w:p w14:paraId="478E86BD" w14:textId="77777777" w:rsidR="0047249C" w:rsidRPr="009505F8" w:rsidRDefault="0047249C" w:rsidP="00A41987">
      <w:pPr>
        <w:tabs>
          <w:tab w:val="left" w:pos="567"/>
        </w:tabs>
        <w:spacing w:after="0" w:line="240" w:lineRule="auto"/>
        <w:ind w:right="176"/>
        <w:rPr>
          <w:rFonts w:ascii="Times New Roman" w:eastAsia="Times New Roman" w:hAnsi="Times New Roman" w:cs="Times New Roman"/>
          <w:lang w:val="lv-LV"/>
        </w:rPr>
      </w:pPr>
      <w:r w:rsidRPr="009505F8">
        <w:rPr>
          <w:rFonts w:ascii="Times New Roman" w:eastAsia="Times New Roman" w:hAnsi="Times New Roman" w:cs="Times New Roman"/>
          <w:lang w:val="lv-LV"/>
        </w:rPr>
        <w:t>Latvija</w:t>
      </w:r>
    </w:p>
    <w:p w14:paraId="41D3E716" w14:textId="77777777" w:rsidR="0047249C" w:rsidRDefault="0047249C" w:rsidP="00A41987">
      <w:pPr>
        <w:tabs>
          <w:tab w:val="left" w:pos="-720"/>
          <w:tab w:val="left" w:pos="567"/>
        </w:tabs>
        <w:suppressAutoHyphens/>
        <w:spacing w:after="0" w:line="240" w:lineRule="auto"/>
        <w:rPr>
          <w:rFonts w:ascii="Times New Roman" w:eastAsia="Times New Roman" w:hAnsi="Times New Roman" w:cs="Times New Roman"/>
          <w:lang w:val="lv-LV"/>
        </w:rPr>
      </w:pPr>
      <w:r w:rsidRPr="009505F8">
        <w:rPr>
          <w:rFonts w:ascii="Times New Roman" w:eastAsia="Times New Roman" w:hAnsi="Times New Roman" w:cs="Times New Roman"/>
          <w:lang w:val="lv-LV"/>
        </w:rPr>
        <w:t>Tel: +371 67160091</w:t>
      </w:r>
    </w:p>
    <w:p w14:paraId="79551C71" w14:textId="77777777" w:rsidR="0047249C" w:rsidRDefault="0047249C" w:rsidP="00A41987">
      <w:pPr>
        <w:tabs>
          <w:tab w:val="left" w:pos="-720"/>
          <w:tab w:val="left" w:pos="567"/>
        </w:tabs>
        <w:suppressAutoHyphens/>
        <w:spacing w:after="0" w:line="240" w:lineRule="auto"/>
        <w:rPr>
          <w:rFonts w:ascii="Times New Roman" w:eastAsia="Times New Roman" w:hAnsi="Times New Roman" w:cs="Times New Roman"/>
          <w:lang w:val="lv-LV"/>
        </w:rPr>
      </w:pPr>
    </w:p>
    <w:p w14:paraId="0117414B" w14:textId="3E445BEC" w:rsidR="00535053" w:rsidRPr="009505F8" w:rsidRDefault="00535053" w:rsidP="00535053">
      <w:pPr>
        <w:tabs>
          <w:tab w:val="left" w:pos="567"/>
        </w:tabs>
        <w:spacing w:after="0" w:line="240" w:lineRule="auto"/>
        <w:ind w:left="567" w:hanging="567"/>
        <w:rPr>
          <w:rFonts w:ascii="Times New Roman" w:eastAsia="Times New Roman" w:hAnsi="Times New Roman" w:cs="Times New Roman"/>
          <w:color w:val="000000"/>
          <w:szCs w:val="20"/>
          <w:lang w:val="lv-LV"/>
        </w:rPr>
      </w:pPr>
      <w:r w:rsidRPr="008B50C8">
        <w:rPr>
          <w:rFonts w:ascii="Times New Roman" w:eastAsia="Times New Roman" w:hAnsi="Times New Roman" w:cs="Times New Roman"/>
          <w:b/>
          <w:color w:val="000000"/>
          <w:szCs w:val="20"/>
          <w:highlight w:val="lightGray"/>
          <w:lang w:val="lv-LV"/>
        </w:rPr>
        <w:t>17.</w:t>
      </w:r>
      <w:r w:rsidRPr="00A41987">
        <w:rPr>
          <w:rFonts w:ascii="Times New Roman" w:eastAsia="Times New Roman" w:hAnsi="Times New Roman" w:cs="Times New Roman"/>
          <w:b/>
          <w:color w:val="000000"/>
          <w:szCs w:val="20"/>
          <w:highlight w:val="lightGray"/>
          <w:lang w:val="lv-LV"/>
        </w:rPr>
        <w:tab/>
        <w:t>Cita informācija</w:t>
      </w:r>
    </w:p>
    <w:p w14:paraId="6399223D" w14:textId="77777777" w:rsidR="0047249C" w:rsidRPr="00861F93" w:rsidRDefault="0047249C" w:rsidP="00A41987">
      <w:pPr>
        <w:spacing w:after="0" w:line="240" w:lineRule="auto"/>
        <w:rPr>
          <w:lang w:val="es-ES"/>
        </w:rPr>
      </w:pPr>
    </w:p>
    <w:sectPr w:rsidR="0047249C" w:rsidRPr="00861F93" w:rsidSect="003272DA">
      <w:footerReference w:type="default" r:id="rId9"/>
      <w:pgSz w:w="12240" w:h="15840" w:code="119"/>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AAC7E" w14:textId="77777777" w:rsidR="00877F3E" w:rsidRDefault="00877F3E" w:rsidP="002A53E5">
      <w:pPr>
        <w:spacing w:after="0" w:line="240" w:lineRule="auto"/>
      </w:pPr>
      <w:r>
        <w:separator/>
      </w:r>
    </w:p>
  </w:endnote>
  <w:endnote w:type="continuationSeparator" w:id="0">
    <w:p w14:paraId="3F721BAB" w14:textId="77777777" w:rsidR="00877F3E" w:rsidRDefault="00877F3E" w:rsidP="002A5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8523835"/>
      <w:docPartObj>
        <w:docPartGallery w:val="Page Numbers (Bottom of Page)"/>
        <w:docPartUnique/>
      </w:docPartObj>
    </w:sdtPr>
    <w:sdtEndPr>
      <w:rPr>
        <w:rFonts w:ascii="Times New Roman" w:hAnsi="Times New Roman" w:cs="Times New Roman"/>
        <w:noProof/>
        <w:sz w:val="20"/>
        <w:szCs w:val="20"/>
      </w:rPr>
    </w:sdtEndPr>
    <w:sdtContent>
      <w:p w14:paraId="22353E41" w14:textId="77777777" w:rsidR="002A53E5" w:rsidRPr="00A41987" w:rsidRDefault="002A53E5">
        <w:pPr>
          <w:pStyle w:val="Footer"/>
          <w:jc w:val="center"/>
          <w:rPr>
            <w:rFonts w:ascii="Times New Roman" w:hAnsi="Times New Roman" w:cs="Times New Roman"/>
            <w:sz w:val="20"/>
            <w:szCs w:val="20"/>
          </w:rPr>
        </w:pPr>
        <w:r w:rsidRPr="00A41987">
          <w:rPr>
            <w:rFonts w:ascii="Times New Roman" w:hAnsi="Times New Roman" w:cs="Times New Roman"/>
            <w:sz w:val="20"/>
            <w:szCs w:val="20"/>
          </w:rPr>
          <w:fldChar w:fldCharType="begin"/>
        </w:r>
        <w:r w:rsidRPr="00A41987">
          <w:rPr>
            <w:rFonts w:ascii="Times New Roman" w:hAnsi="Times New Roman" w:cs="Times New Roman"/>
            <w:sz w:val="20"/>
            <w:szCs w:val="20"/>
          </w:rPr>
          <w:instrText xml:space="preserve"> PAGE   \* MERGEFORMAT </w:instrText>
        </w:r>
        <w:r w:rsidRPr="00A41987">
          <w:rPr>
            <w:rFonts w:ascii="Times New Roman" w:hAnsi="Times New Roman" w:cs="Times New Roman"/>
            <w:sz w:val="20"/>
            <w:szCs w:val="20"/>
          </w:rPr>
          <w:fldChar w:fldCharType="separate"/>
        </w:r>
        <w:r w:rsidR="00DD4B95" w:rsidRPr="00A41987">
          <w:rPr>
            <w:rFonts w:ascii="Times New Roman" w:hAnsi="Times New Roman" w:cs="Times New Roman"/>
            <w:noProof/>
            <w:sz w:val="20"/>
            <w:szCs w:val="20"/>
          </w:rPr>
          <w:t>7</w:t>
        </w:r>
        <w:r w:rsidRPr="00A41987">
          <w:rPr>
            <w:rFonts w:ascii="Times New Roman" w:hAnsi="Times New Roman" w:cs="Times New Roman"/>
            <w:noProof/>
            <w:sz w:val="20"/>
            <w:szCs w:val="20"/>
          </w:rPr>
          <w:fldChar w:fldCharType="end"/>
        </w:r>
      </w:p>
    </w:sdtContent>
  </w:sdt>
  <w:p w14:paraId="6FA21881" w14:textId="77777777" w:rsidR="002A53E5" w:rsidRDefault="002A5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9404E" w14:textId="77777777" w:rsidR="00877F3E" w:rsidRDefault="00877F3E" w:rsidP="002A53E5">
      <w:pPr>
        <w:spacing w:after="0" w:line="240" w:lineRule="auto"/>
      </w:pPr>
      <w:r>
        <w:separator/>
      </w:r>
    </w:p>
  </w:footnote>
  <w:footnote w:type="continuationSeparator" w:id="0">
    <w:p w14:paraId="71D98F9E" w14:textId="77777777" w:rsidR="00877F3E" w:rsidRDefault="00877F3E" w:rsidP="002A53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AE"/>
    <w:rsid w:val="000233BE"/>
    <w:rsid w:val="000544DD"/>
    <w:rsid w:val="000603EA"/>
    <w:rsid w:val="000B3C34"/>
    <w:rsid w:val="000B3C5F"/>
    <w:rsid w:val="000D5EB8"/>
    <w:rsid w:val="000E34B5"/>
    <w:rsid w:val="000F0D8F"/>
    <w:rsid w:val="001015AA"/>
    <w:rsid w:val="001053E5"/>
    <w:rsid w:val="00113544"/>
    <w:rsid w:val="00123164"/>
    <w:rsid w:val="00153FA0"/>
    <w:rsid w:val="001C6F31"/>
    <w:rsid w:val="001D3D25"/>
    <w:rsid w:val="00202D73"/>
    <w:rsid w:val="0020540F"/>
    <w:rsid w:val="002067BB"/>
    <w:rsid w:val="00222FCC"/>
    <w:rsid w:val="00225058"/>
    <w:rsid w:val="00235E68"/>
    <w:rsid w:val="002A37E3"/>
    <w:rsid w:val="002A53E5"/>
    <w:rsid w:val="00300B9B"/>
    <w:rsid w:val="00302669"/>
    <w:rsid w:val="003272DA"/>
    <w:rsid w:val="003273A6"/>
    <w:rsid w:val="00353F80"/>
    <w:rsid w:val="003901CA"/>
    <w:rsid w:val="003B309A"/>
    <w:rsid w:val="003E0C4F"/>
    <w:rsid w:val="0040308A"/>
    <w:rsid w:val="00410DE0"/>
    <w:rsid w:val="00435249"/>
    <w:rsid w:val="004517CA"/>
    <w:rsid w:val="00465D2A"/>
    <w:rsid w:val="0047249C"/>
    <w:rsid w:val="004765E3"/>
    <w:rsid w:val="004A5977"/>
    <w:rsid w:val="004C39E4"/>
    <w:rsid w:val="00514F58"/>
    <w:rsid w:val="00535053"/>
    <w:rsid w:val="00591212"/>
    <w:rsid w:val="00593781"/>
    <w:rsid w:val="005A329F"/>
    <w:rsid w:val="005A6E5A"/>
    <w:rsid w:val="005E7062"/>
    <w:rsid w:val="00650EC9"/>
    <w:rsid w:val="0066788B"/>
    <w:rsid w:val="00676923"/>
    <w:rsid w:val="006B78F6"/>
    <w:rsid w:val="006E2E8D"/>
    <w:rsid w:val="006F0DE4"/>
    <w:rsid w:val="006F6B05"/>
    <w:rsid w:val="0072184D"/>
    <w:rsid w:val="007843A8"/>
    <w:rsid w:val="00795D52"/>
    <w:rsid w:val="007A595F"/>
    <w:rsid w:val="007B62A4"/>
    <w:rsid w:val="007C18B1"/>
    <w:rsid w:val="007E79EA"/>
    <w:rsid w:val="007F7FAC"/>
    <w:rsid w:val="008003A0"/>
    <w:rsid w:val="00803812"/>
    <w:rsid w:val="00877F3E"/>
    <w:rsid w:val="008A5A5F"/>
    <w:rsid w:val="008B2CD9"/>
    <w:rsid w:val="008B50C8"/>
    <w:rsid w:val="008B7638"/>
    <w:rsid w:val="008D027E"/>
    <w:rsid w:val="008D47E9"/>
    <w:rsid w:val="00907851"/>
    <w:rsid w:val="009242A4"/>
    <w:rsid w:val="009443D5"/>
    <w:rsid w:val="0095196A"/>
    <w:rsid w:val="00960365"/>
    <w:rsid w:val="009723BE"/>
    <w:rsid w:val="009B2B53"/>
    <w:rsid w:val="009C5976"/>
    <w:rsid w:val="009E4BDA"/>
    <w:rsid w:val="009F55B2"/>
    <w:rsid w:val="00A41987"/>
    <w:rsid w:val="00AA1447"/>
    <w:rsid w:val="00AA4E99"/>
    <w:rsid w:val="00B37F7D"/>
    <w:rsid w:val="00B53224"/>
    <w:rsid w:val="00B921A9"/>
    <w:rsid w:val="00BA2C21"/>
    <w:rsid w:val="00BD720A"/>
    <w:rsid w:val="00C275EA"/>
    <w:rsid w:val="00C50646"/>
    <w:rsid w:val="00C84F2E"/>
    <w:rsid w:val="00CE7E68"/>
    <w:rsid w:val="00CF2768"/>
    <w:rsid w:val="00D27EB5"/>
    <w:rsid w:val="00D34911"/>
    <w:rsid w:val="00D43679"/>
    <w:rsid w:val="00D45047"/>
    <w:rsid w:val="00D76248"/>
    <w:rsid w:val="00DA56C6"/>
    <w:rsid w:val="00DD4B95"/>
    <w:rsid w:val="00DF3F07"/>
    <w:rsid w:val="00E10FB3"/>
    <w:rsid w:val="00E15AE7"/>
    <w:rsid w:val="00E17A19"/>
    <w:rsid w:val="00E51A62"/>
    <w:rsid w:val="00E6020F"/>
    <w:rsid w:val="00E63534"/>
    <w:rsid w:val="00E6470E"/>
    <w:rsid w:val="00E673F8"/>
    <w:rsid w:val="00E95E0C"/>
    <w:rsid w:val="00EB4715"/>
    <w:rsid w:val="00F01372"/>
    <w:rsid w:val="00F33BAE"/>
    <w:rsid w:val="00F36379"/>
    <w:rsid w:val="00F4249F"/>
    <w:rsid w:val="00F57153"/>
    <w:rsid w:val="00F60675"/>
    <w:rsid w:val="00F75C2A"/>
    <w:rsid w:val="00F92ADF"/>
    <w:rsid w:val="00F9412D"/>
    <w:rsid w:val="00F9622B"/>
    <w:rsid w:val="00FB0993"/>
    <w:rsid w:val="00FF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08033"/>
  <w15:chartTrackingRefBased/>
  <w15:docId w15:val="{B2291FB8-479F-4E7B-A2C8-7CFDED18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47249C"/>
    <w:pPr>
      <w:spacing w:before="20" w:after="0" w:line="240" w:lineRule="auto"/>
      <w:ind w:left="107"/>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72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2DA"/>
    <w:rPr>
      <w:rFonts w:ascii="Segoe UI" w:hAnsi="Segoe UI" w:cs="Segoe UI"/>
      <w:sz w:val="18"/>
      <w:szCs w:val="18"/>
    </w:rPr>
  </w:style>
  <w:style w:type="paragraph" w:styleId="Header">
    <w:name w:val="header"/>
    <w:basedOn w:val="Normal"/>
    <w:link w:val="HeaderChar"/>
    <w:uiPriority w:val="99"/>
    <w:unhideWhenUsed/>
    <w:rsid w:val="002A53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3E5"/>
  </w:style>
  <w:style w:type="paragraph" w:styleId="Footer">
    <w:name w:val="footer"/>
    <w:basedOn w:val="Normal"/>
    <w:link w:val="FooterChar"/>
    <w:uiPriority w:val="99"/>
    <w:unhideWhenUsed/>
    <w:rsid w:val="002A53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3E5"/>
  </w:style>
  <w:style w:type="character" w:styleId="CommentReference">
    <w:name w:val="annotation reference"/>
    <w:basedOn w:val="DefaultParagraphFont"/>
    <w:uiPriority w:val="99"/>
    <w:semiHidden/>
    <w:unhideWhenUsed/>
    <w:rsid w:val="005A329F"/>
    <w:rPr>
      <w:sz w:val="16"/>
      <w:szCs w:val="16"/>
    </w:rPr>
  </w:style>
  <w:style w:type="paragraph" w:styleId="CommentText">
    <w:name w:val="annotation text"/>
    <w:basedOn w:val="Normal"/>
    <w:link w:val="CommentTextChar"/>
    <w:uiPriority w:val="99"/>
    <w:unhideWhenUsed/>
    <w:rsid w:val="005A329F"/>
    <w:pPr>
      <w:spacing w:line="240" w:lineRule="auto"/>
    </w:pPr>
    <w:rPr>
      <w:sz w:val="20"/>
      <w:szCs w:val="20"/>
    </w:rPr>
  </w:style>
  <w:style w:type="character" w:customStyle="1" w:styleId="CommentTextChar">
    <w:name w:val="Comment Text Char"/>
    <w:basedOn w:val="DefaultParagraphFont"/>
    <w:link w:val="CommentText"/>
    <w:uiPriority w:val="99"/>
    <w:rsid w:val="005A329F"/>
    <w:rPr>
      <w:sz w:val="20"/>
      <w:szCs w:val="20"/>
    </w:rPr>
  </w:style>
  <w:style w:type="paragraph" w:styleId="CommentSubject">
    <w:name w:val="annotation subject"/>
    <w:basedOn w:val="CommentText"/>
    <w:next w:val="CommentText"/>
    <w:link w:val="CommentSubjectChar"/>
    <w:uiPriority w:val="99"/>
    <w:semiHidden/>
    <w:unhideWhenUsed/>
    <w:rsid w:val="005A329F"/>
    <w:rPr>
      <w:b/>
      <w:bCs/>
    </w:rPr>
  </w:style>
  <w:style w:type="character" w:customStyle="1" w:styleId="CommentSubjectChar">
    <w:name w:val="Comment Subject Char"/>
    <w:basedOn w:val="CommentTextChar"/>
    <w:link w:val="CommentSubject"/>
    <w:uiPriority w:val="99"/>
    <w:semiHidden/>
    <w:rsid w:val="005A329F"/>
    <w:rPr>
      <w:b/>
      <w:bCs/>
      <w:sz w:val="20"/>
      <w:szCs w:val="20"/>
    </w:rPr>
  </w:style>
  <w:style w:type="paragraph" w:styleId="Revision">
    <w:name w:val="Revision"/>
    <w:hidden/>
    <w:uiPriority w:val="99"/>
    <w:semiHidden/>
    <w:rsid w:val="00B921A9"/>
    <w:pPr>
      <w:spacing w:after="0" w:line="240" w:lineRule="auto"/>
    </w:pPr>
  </w:style>
  <w:style w:type="character" w:customStyle="1" w:styleId="Heading1Char">
    <w:name w:val="Heading 1 Char"/>
    <w:basedOn w:val="DefaultParagraphFont"/>
    <w:link w:val="Heading1"/>
    <w:uiPriority w:val="1"/>
    <w:rsid w:val="0047249C"/>
    <w:rPr>
      <w:rFonts w:ascii="Times New Roman" w:eastAsia="Times New Roman" w:hAnsi="Times New Roman" w:cs="Times New Roman"/>
      <w:b/>
      <w:bCs/>
    </w:rPr>
  </w:style>
  <w:style w:type="character" w:styleId="Hyperlink">
    <w:name w:val="Hyperlink"/>
    <w:basedOn w:val="DefaultParagraphFont"/>
    <w:uiPriority w:val="99"/>
    <w:unhideWhenUsed/>
    <w:rsid w:val="0047249C"/>
    <w:rPr>
      <w:color w:val="0563C1" w:themeColor="hyperlink"/>
      <w:u w:val="single"/>
    </w:rPr>
  </w:style>
  <w:style w:type="paragraph" w:styleId="ListParagraph">
    <w:name w:val="List Paragraph"/>
    <w:basedOn w:val="Normal"/>
    <w:uiPriority w:val="34"/>
    <w:qFormat/>
    <w:rsid w:val="003E0C4F"/>
    <w:pPr>
      <w:ind w:left="720"/>
      <w:contextualSpacing/>
    </w:pPr>
  </w:style>
  <w:style w:type="character" w:styleId="UnresolvedMention">
    <w:name w:val="Unresolved Mention"/>
    <w:basedOn w:val="DefaultParagraphFont"/>
    <w:uiPriority w:val="99"/>
    <w:semiHidden/>
    <w:unhideWhenUsed/>
    <w:rsid w:val="00535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webSettings" Target="webSettings.xml"/><Relationship Id="rId7" Type="http://schemas.openxmlformats.org/officeDocument/2006/relationships/hyperlink" Target="http://www.pvd.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cines.health.europa.eu/veterinar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19238</Words>
  <Characters>10966</Characters>
  <DocSecurity>0</DocSecurity>
  <Lines>91</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