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F971A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1A44C778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5BA5065B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64F1C100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29860514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157D8F35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0CEBADE9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87B8C53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6C32D56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8AF0645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7D907096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293C1D6F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0241F761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37BC05BA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33480F9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5044971D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72661863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51C27A89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2CE3BB41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37936C27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2DA8EF35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4ED9254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691384B1" w14:textId="77777777" w:rsidR="00316F67" w:rsidRPr="00E57A7D" w:rsidRDefault="00316F67" w:rsidP="00316F6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2CD674E3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3A4EE23C" w14:textId="77777777" w:rsidR="00316F67" w:rsidRPr="00E57A7D" w:rsidRDefault="00316F67" w:rsidP="00316F6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2026019" w14:textId="7F49F35B" w:rsidR="00C114FF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02D5FF9" w14:textId="5F698216" w:rsidR="00C114FF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40D6F05D" w14:textId="77777777" w:rsidR="00932C80" w:rsidRDefault="00932C80" w:rsidP="00B13B6D">
      <w:pPr>
        <w:pStyle w:val="Style1"/>
      </w:pPr>
    </w:p>
    <w:p w14:paraId="57C79279" w14:textId="10CFE64C" w:rsidR="00C114FF" w:rsidRPr="00E57A7D" w:rsidRDefault="006C78AB" w:rsidP="00B13B6D">
      <w:pPr>
        <w:pStyle w:val="Style1"/>
      </w:pPr>
      <w:r w:rsidRPr="00E57A7D"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5497E745" w:rsidR="00C114FF" w:rsidRPr="00FA45C5" w:rsidRDefault="00932C80" w:rsidP="00932C80">
      <w:pPr>
        <w:rPr>
          <w:bCs/>
          <w:color w:val="000000"/>
          <w:szCs w:val="22"/>
        </w:rPr>
      </w:pPr>
      <w:proofErr w:type="spellStart"/>
      <w:r w:rsidRPr="00316F67">
        <w:rPr>
          <w:bCs/>
          <w:szCs w:val="22"/>
        </w:rPr>
        <w:t>Versifel</w:t>
      </w:r>
      <w:proofErr w:type="spellEnd"/>
      <w:r w:rsidRPr="00316F67">
        <w:rPr>
          <w:bCs/>
          <w:szCs w:val="22"/>
        </w:rPr>
        <w:t xml:space="preserve"> CVR </w:t>
      </w:r>
      <w:proofErr w:type="spellStart"/>
      <w:r w:rsidRPr="00F87D22">
        <w:rPr>
          <w:bCs/>
          <w:color w:val="000000"/>
          <w:szCs w:val="22"/>
        </w:rPr>
        <w:t>liofilizāts</w:t>
      </w:r>
      <w:proofErr w:type="spellEnd"/>
      <w:r w:rsidRPr="00F87D22" w:rsidDel="007B507F">
        <w:rPr>
          <w:bCs/>
          <w:color w:val="000000"/>
          <w:szCs w:val="22"/>
        </w:rPr>
        <w:t xml:space="preserve"> </w:t>
      </w:r>
      <w:r w:rsidRPr="00F87D22">
        <w:rPr>
          <w:bCs/>
          <w:color w:val="000000"/>
          <w:szCs w:val="22"/>
        </w:rPr>
        <w:t xml:space="preserve">un šķīdinātājs šķīduma injekcijām </w:t>
      </w:r>
      <w:r w:rsidRPr="00FA45C5">
        <w:rPr>
          <w:bCs/>
          <w:color w:val="000000"/>
          <w:szCs w:val="22"/>
        </w:rPr>
        <w:t>pagatavošanai kaķiem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51C9C67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EB8189" w14:textId="14AA9955" w:rsidR="00932C80" w:rsidRPr="00F22AD8" w:rsidRDefault="00932C80" w:rsidP="00932C8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F22AD8">
        <w:rPr>
          <w:color w:val="000000"/>
          <w:szCs w:val="22"/>
        </w:rPr>
        <w:t>Viena deva (1</w:t>
      </w:r>
      <w:r w:rsidR="00F87D22">
        <w:rPr>
          <w:color w:val="000000"/>
          <w:szCs w:val="22"/>
        </w:rPr>
        <w:t> </w:t>
      </w:r>
      <w:r w:rsidRPr="00F22AD8">
        <w:rPr>
          <w:color w:val="000000"/>
          <w:szCs w:val="22"/>
        </w:rPr>
        <w:t>ml) satur:</w:t>
      </w:r>
    </w:p>
    <w:p w14:paraId="35D50E6E" w14:textId="77777777" w:rsidR="00932C80" w:rsidRPr="0073031B" w:rsidRDefault="00932C80" w:rsidP="00932C80">
      <w:pPr>
        <w:jc w:val="both"/>
        <w:rPr>
          <w:color w:val="000000"/>
          <w:szCs w:val="22"/>
        </w:rPr>
      </w:pPr>
    </w:p>
    <w:p w14:paraId="49976B80" w14:textId="77777777" w:rsidR="00932C80" w:rsidRPr="0073031B" w:rsidRDefault="00932C80" w:rsidP="00932C80">
      <w:pPr>
        <w:jc w:val="both"/>
        <w:rPr>
          <w:b/>
          <w:color w:val="000000"/>
          <w:szCs w:val="22"/>
        </w:rPr>
      </w:pPr>
      <w:r w:rsidRPr="0073031B">
        <w:rPr>
          <w:b/>
          <w:color w:val="000000"/>
          <w:szCs w:val="22"/>
        </w:rPr>
        <w:t>Aktīvās vielas:</w:t>
      </w:r>
    </w:p>
    <w:p w14:paraId="5103E9A9" w14:textId="11743C7B" w:rsidR="00932C80" w:rsidRPr="0073031B" w:rsidRDefault="00932C80" w:rsidP="00932C80">
      <w:pPr>
        <w:tabs>
          <w:tab w:val="left" w:pos="1701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Novājināts kaķu </w:t>
      </w:r>
      <w:proofErr w:type="spellStart"/>
      <w:r w:rsidRPr="00316F67">
        <w:rPr>
          <w:iCs/>
          <w:color w:val="000000"/>
          <w:szCs w:val="22"/>
        </w:rPr>
        <w:t>panleikopēnijas</w:t>
      </w:r>
      <w:proofErr w:type="spellEnd"/>
      <w:r w:rsidRPr="0073031B">
        <w:rPr>
          <w:color w:val="000000"/>
          <w:szCs w:val="22"/>
        </w:rPr>
        <w:t xml:space="preserve"> </w:t>
      </w:r>
    </w:p>
    <w:p w14:paraId="1E27E245" w14:textId="3340E385" w:rsidR="00932C80" w:rsidRPr="0073031B" w:rsidRDefault="00932C80" w:rsidP="00932C80">
      <w:pPr>
        <w:tabs>
          <w:tab w:val="left" w:pos="5580"/>
        </w:tabs>
        <w:ind w:right="-694"/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vīruss (FPV), celms </w:t>
      </w:r>
      <w:proofErr w:type="spellStart"/>
      <w:r>
        <w:rPr>
          <w:color w:val="000000"/>
          <w:szCs w:val="22"/>
        </w:rPr>
        <w:t>Snow</w:t>
      </w:r>
      <w:proofErr w:type="spellEnd"/>
      <w:r>
        <w:rPr>
          <w:color w:val="000000"/>
          <w:szCs w:val="22"/>
        </w:rPr>
        <w:t xml:space="preserve"> Leopard</w:t>
      </w:r>
      <w:r w:rsidRPr="0073031B">
        <w:rPr>
          <w:color w:val="000000"/>
          <w:szCs w:val="22"/>
        </w:rPr>
        <w:tab/>
        <w:t>minimālais titrs 10</w:t>
      </w:r>
      <w:r w:rsidRPr="0073031B">
        <w:rPr>
          <w:color w:val="000000"/>
          <w:szCs w:val="22"/>
          <w:vertAlign w:val="superscript"/>
        </w:rPr>
        <w:t>3,0</w:t>
      </w:r>
      <w:r w:rsidRPr="0073031B">
        <w:rPr>
          <w:color w:val="000000"/>
          <w:szCs w:val="22"/>
        </w:rPr>
        <w:t xml:space="preserve"> CCID</w:t>
      </w:r>
      <w:r w:rsidRPr="0073031B">
        <w:rPr>
          <w:color w:val="000000"/>
          <w:szCs w:val="22"/>
          <w:vertAlign w:val="subscript"/>
        </w:rPr>
        <w:t>50</w:t>
      </w:r>
      <w:r w:rsidRPr="00572D81">
        <w:rPr>
          <w:rFonts w:ascii="Arial" w:hAnsi="Arial" w:cs="Arial"/>
          <w:sz w:val="24"/>
          <w:szCs w:val="24"/>
        </w:rPr>
        <w:t>*</w:t>
      </w:r>
    </w:p>
    <w:p w14:paraId="7B203DCA" w14:textId="77777777" w:rsidR="00932C80" w:rsidRPr="0073031B" w:rsidRDefault="00932C80" w:rsidP="00932C80">
      <w:pPr>
        <w:tabs>
          <w:tab w:val="left" w:pos="1701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Novājināts kaķu </w:t>
      </w:r>
      <w:proofErr w:type="spellStart"/>
      <w:r w:rsidRPr="0073031B">
        <w:rPr>
          <w:color w:val="000000"/>
          <w:szCs w:val="22"/>
        </w:rPr>
        <w:t>rinotraheīta</w:t>
      </w:r>
      <w:proofErr w:type="spellEnd"/>
      <w:r w:rsidRPr="0073031B">
        <w:rPr>
          <w:color w:val="000000"/>
          <w:szCs w:val="22"/>
        </w:rPr>
        <w:t xml:space="preserve"> </w:t>
      </w:r>
    </w:p>
    <w:p w14:paraId="1EEF6E96" w14:textId="5E52A504" w:rsidR="00932C80" w:rsidRPr="0073031B" w:rsidRDefault="00932C80" w:rsidP="00932C80">
      <w:pPr>
        <w:tabs>
          <w:tab w:val="left" w:pos="1701"/>
          <w:tab w:val="left" w:pos="5580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>vīruss (FVR), celms</w:t>
      </w:r>
      <w:r w:rsidRPr="00AC7D3A">
        <w:rPr>
          <w:color w:val="000000"/>
          <w:szCs w:val="22"/>
        </w:rPr>
        <w:t xml:space="preserve"> </w:t>
      </w:r>
      <w:proofErr w:type="spellStart"/>
      <w:r w:rsidRPr="0073031B">
        <w:rPr>
          <w:color w:val="000000"/>
          <w:szCs w:val="22"/>
        </w:rPr>
        <w:t>FVRm</w:t>
      </w:r>
      <w:proofErr w:type="spellEnd"/>
      <w:r w:rsidRPr="0073031B">
        <w:rPr>
          <w:color w:val="000000"/>
          <w:szCs w:val="22"/>
        </w:rPr>
        <w:tab/>
        <w:t>minimālais titrs 10</w:t>
      </w:r>
      <w:r w:rsidRPr="0073031B">
        <w:rPr>
          <w:color w:val="000000"/>
          <w:szCs w:val="22"/>
          <w:vertAlign w:val="superscript"/>
        </w:rPr>
        <w:t xml:space="preserve">5,0 </w:t>
      </w:r>
      <w:r w:rsidRPr="0073031B">
        <w:rPr>
          <w:color w:val="000000"/>
          <w:szCs w:val="22"/>
        </w:rPr>
        <w:t>CCID</w:t>
      </w:r>
      <w:r w:rsidRPr="0073031B">
        <w:rPr>
          <w:color w:val="000000"/>
          <w:szCs w:val="22"/>
          <w:vertAlign w:val="subscript"/>
        </w:rPr>
        <w:t>50</w:t>
      </w:r>
      <w:r w:rsidRPr="00572D81">
        <w:rPr>
          <w:rFonts w:ascii="Arial" w:hAnsi="Arial" w:cs="Arial"/>
          <w:sz w:val="24"/>
          <w:szCs w:val="24"/>
        </w:rPr>
        <w:t>*</w:t>
      </w:r>
    </w:p>
    <w:p w14:paraId="6272423D" w14:textId="5B653EEE" w:rsidR="00932C80" w:rsidRPr="0073031B" w:rsidRDefault="00932C80" w:rsidP="00932C80">
      <w:pPr>
        <w:tabs>
          <w:tab w:val="left" w:pos="1701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Novājināts </w:t>
      </w:r>
      <w:proofErr w:type="spellStart"/>
      <w:r w:rsidRPr="0073031B">
        <w:rPr>
          <w:color w:val="000000"/>
          <w:szCs w:val="22"/>
        </w:rPr>
        <w:t>kalicivīruss</w:t>
      </w:r>
      <w:proofErr w:type="spellEnd"/>
      <w:r w:rsidRPr="0073031B">
        <w:rPr>
          <w:color w:val="000000"/>
          <w:szCs w:val="22"/>
        </w:rPr>
        <w:t xml:space="preserve"> (FCV), celms F9</w:t>
      </w:r>
      <w:r w:rsidRPr="0073031B">
        <w:rPr>
          <w:color w:val="000000"/>
          <w:szCs w:val="22"/>
        </w:rPr>
        <w:tab/>
      </w:r>
      <w:r w:rsidRPr="0073031B">
        <w:rPr>
          <w:color w:val="000000"/>
          <w:szCs w:val="22"/>
        </w:rPr>
        <w:tab/>
        <w:t xml:space="preserve">         </w:t>
      </w:r>
      <w:r>
        <w:rPr>
          <w:color w:val="000000"/>
          <w:szCs w:val="22"/>
        </w:rPr>
        <w:t xml:space="preserve">          </w:t>
      </w:r>
      <w:r w:rsidRPr="0073031B">
        <w:rPr>
          <w:color w:val="000000"/>
          <w:szCs w:val="22"/>
        </w:rPr>
        <w:t>minimālais titrs 10</w:t>
      </w:r>
      <w:r w:rsidRPr="0073031B">
        <w:rPr>
          <w:color w:val="000000"/>
          <w:szCs w:val="22"/>
          <w:vertAlign w:val="superscript"/>
        </w:rPr>
        <w:t>5,5</w:t>
      </w:r>
      <w:r w:rsidRPr="0073031B">
        <w:rPr>
          <w:color w:val="000000"/>
          <w:szCs w:val="22"/>
        </w:rPr>
        <w:t xml:space="preserve"> CCID</w:t>
      </w:r>
      <w:r w:rsidRPr="0073031B">
        <w:rPr>
          <w:color w:val="000000"/>
          <w:szCs w:val="22"/>
          <w:vertAlign w:val="subscript"/>
        </w:rPr>
        <w:t>50</w:t>
      </w:r>
      <w:r w:rsidRPr="00572D81">
        <w:rPr>
          <w:rFonts w:ascii="Arial" w:hAnsi="Arial" w:cs="Arial"/>
          <w:sz w:val="24"/>
          <w:szCs w:val="24"/>
        </w:rPr>
        <w:t>*</w:t>
      </w:r>
    </w:p>
    <w:p w14:paraId="5463FE84" w14:textId="77777777" w:rsidR="00932C80" w:rsidRDefault="00932C80" w:rsidP="00932C80">
      <w:pPr>
        <w:jc w:val="both"/>
      </w:pPr>
    </w:p>
    <w:p w14:paraId="1B27FE6C" w14:textId="77777777" w:rsidR="00932C80" w:rsidRPr="00316F67" w:rsidRDefault="00932C80" w:rsidP="00932C80">
      <w:pPr>
        <w:jc w:val="both"/>
        <w:rPr>
          <w:sz w:val="20"/>
        </w:rPr>
      </w:pPr>
      <w:r w:rsidRPr="00316F67">
        <w:rPr>
          <w:sz w:val="20"/>
        </w:rPr>
        <w:t>* CCID</w:t>
      </w:r>
      <w:r w:rsidRPr="00316F67">
        <w:rPr>
          <w:sz w:val="20"/>
          <w:vertAlign w:val="subscript"/>
        </w:rPr>
        <w:t xml:space="preserve">50 </w:t>
      </w:r>
      <w:r w:rsidRPr="00316F67">
        <w:rPr>
          <w:sz w:val="20"/>
        </w:rPr>
        <w:t>50% šūnu kultūras inficējošā deva.</w:t>
      </w:r>
    </w:p>
    <w:p w14:paraId="6858415C" w14:textId="4C3112B8" w:rsidR="00932C80" w:rsidRDefault="00932C80" w:rsidP="00932C80">
      <w:pPr>
        <w:tabs>
          <w:tab w:val="left" w:pos="1701"/>
        </w:tabs>
        <w:jc w:val="both"/>
        <w:rPr>
          <w:color w:val="000000"/>
          <w:szCs w:val="22"/>
        </w:rPr>
      </w:pPr>
    </w:p>
    <w:p w14:paraId="11A803E0" w14:textId="0C0ACCA1" w:rsidR="00FA45C5" w:rsidRDefault="00FA45C5" w:rsidP="00932C80">
      <w:pPr>
        <w:tabs>
          <w:tab w:val="left" w:pos="1701"/>
        </w:tabs>
        <w:jc w:val="both"/>
        <w:rPr>
          <w:b/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1558FEA7" w14:textId="1F654B2B" w:rsidR="00FA45C5" w:rsidRPr="00316F67" w:rsidRDefault="00FA45C5" w:rsidP="00932C80">
      <w:pPr>
        <w:tabs>
          <w:tab w:val="left" w:pos="1701"/>
        </w:tabs>
        <w:jc w:val="both"/>
        <w:rPr>
          <w:bCs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FA45C5" w:rsidRPr="00E57A7D" w14:paraId="3FB145A4" w14:textId="77777777" w:rsidTr="00C4310C">
        <w:tc>
          <w:tcPr>
            <w:tcW w:w="4524" w:type="dxa"/>
            <w:shd w:val="clear" w:color="auto" w:fill="auto"/>
            <w:vAlign w:val="center"/>
          </w:tcPr>
          <w:p w14:paraId="3018BA56" w14:textId="4FBDA99E" w:rsidR="00FA45C5" w:rsidRPr="00E57A7D" w:rsidRDefault="00FA45C5" w:rsidP="00C4310C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FA45C5" w:rsidRPr="00E57A7D" w14:paraId="62710723" w14:textId="77777777" w:rsidTr="00C4310C">
        <w:tc>
          <w:tcPr>
            <w:tcW w:w="4524" w:type="dxa"/>
            <w:shd w:val="clear" w:color="auto" w:fill="auto"/>
            <w:vAlign w:val="center"/>
          </w:tcPr>
          <w:p w14:paraId="0EC97A99" w14:textId="1AA3C263" w:rsidR="00FA45C5" w:rsidRPr="00E57A7D" w:rsidRDefault="00FA45C5" w:rsidP="00C4310C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3551B8">
              <w:rPr>
                <w:color w:val="000000"/>
                <w:szCs w:val="22"/>
              </w:rPr>
              <w:t>L2 stabilizators</w:t>
            </w:r>
          </w:p>
        </w:tc>
      </w:tr>
      <w:tr w:rsidR="00FA45C5" w:rsidRPr="00E57A7D" w14:paraId="18DD515A" w14:textId="77777777" w:rsidTr="00C4310C">
        <w:tc>
          <w:tcPr>
            <w:tcW w:w="4524" w:type="dxa"/>
            <w:shd w:val="clear" w:color="auto" w:fill="auto"/>
            <w:vAlign w:val="center"/>
          </w:tcPr>
          <w:p w14:paraId="252BB577" w14:textId="39ED9612" w:rsidR="00FA45C5" w:rsidRPr="00316F67" w:rsidRDefault="00FA45C5" w:rsidP="00316F67">
            <w:pPr>
              <w:ind w:left="567" w:hanging="567"/>
              <w:rPr>
                <w:i/>
                <w:color w:val="000000"/>
                <w:szCs w:val="22"/>
              </w:rPr>
            </w:pPr>
            <w:r w:rsidRPr="003551B8">
              <w:rPr>
                <w:color w:val="000000"/>
                <w:szCs w:val="22"/>
              </w:rPr>
              <w:t>HAL-MEM barotne</w:t>
            </w:r>
          </w:p>
        </w:tc>
      </w:tr>
      <w:tr w:rsidR="00FA45C5" w:rsidRPr="00E57A7D" w14:paraId="32173DD6" w14:textId="77777777" w:rsidTr="00C4310C">
        <w:tc>
          <w:tcPr>
            <w:tcW w:w="4524" w:type="dxa"/>
            <w:shd w:val="clear" w:color="auto" w:fill="auto"/>
            <w:vAlign w:val="center"/>
          </w:tcPr>
          <w:p w14:paraId="7D86A93B" w14:textId="0B3F6382" w:rsidR="00FA45C5" w:rsidRPr="00E57A7D" w:rsidRDefault="00FA45C5" w:rsidP="00C4310C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3551B8">
              <w:rPr>
                <w:color w:val="000000"/>
                <w:szCs w:val="22"/>
              </w:rPr>
              <w:t>Gentamicīna</w:t>
            </w:r>
            <w:proofErr w:type="spellEnd"/>
            <w:r w:rsidRPr="003551B8">
              <w:rPr>
                <w:color w:val="000000"/>
                <w:szCs w:val="22"/>
              </w:rPr>
              <w:t xml:space="preserve"> sulfāts</w:t>
            </w:r>
          </w:p>
        </w:tc>
      </w:tr>
      <w:tr w:rsidR="00FA45C5" w:rsidRPr="00E57A7D" w14:paraId="22DDFDFA" w14:textId="77777777" w:rsidTr="00C4310C">
        <w:tc>
          <w:tcPr>
            <w:tcW w:w="4524" w:type="dxa"/>
            <w:shd w:val="clear" w:color="auto" w:fill="auto"/>
            <w:vAlign w:val="center"/>
          </w:tcPr>
          <w:p w14:paraId="40AC08E5" w14:textId="0B31E713" w:rsidR="00FA45C5" w:rsidRPr="00E57A7D" w:rsidRDefault="00FA45C5" w:rsidP="00C4310C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3551B8">
              <w:rPr>
                <w:color w:val="000000"/>
                <w:szCs w:val="22"/>
              </w:rPr>
              <w:t>Neomicīna</w:t>
            </w:r>
            <w:proofErr w:type="spellEnd"/>
            <w:r w:rsidRPr="003551B8">
              <w:rPr>
                <w:color w:val="000000"/>
                <w:szCs w:val="22"/>
              </w:rPr>
              <w:t xml:space="preserve"> sulfāts</w:t>
            </w:r>
          </w:p>
        </w:tc>
      </w:tr>
      <w:tr w:rsidR="00FA45C5" w:rsidRPr="00E57A7D" w14:paraId="79EC2AE0" w14:textId="77777777" w:rsidTr="00C4310C">
        <w:tc>
          <w:tcPr>
            <w:tcW w:w="4524" w:type="dxa"/>
            <w:shd w:val="clear" w:color="auto" w:fill="auto"/>
            <w:vAlign w:val="center"/>
          </w:tcPr>
          <w:p w14:paraId="39652FEB" w14:textId="2EE48349" w:rsidR="00FA45C5" w:rsidRPr="00E57A7D" w:rsidRDefault="00FA45C5" w:rsidP="00C4310C">
            <w:pPr>
              <w:spacing w:before="60" w:after="60"/>
              <w:rPr>
                <w:iCs/>
                <w:szCs w:val="22"/>
              </w:rPr>
            </w:pPr>
            <w:r w:rsidRPr="003551B8">
              <w:rPr>
                <w:color w:val="000000"/>
                <w:szCs w:val="22"/>
              </w:rPr>
              <w:t>Ūdens injekcijām</w:t>
            </w:r>
          </w:p>
        </w:tc>
      </w:tr>
    </w:tbl>
    <w:p w14:paraId="44D094DB" w14:textId="55BE7E95" w:rsidR="00932C80" w:rsidRDefault="00932C8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0B001C" w14:textId="75F04870" w:rsidR="00932C80" w:rsidRDefault="00932C80" w:rsidP="00932C8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3551B8">
        <w:rPr>
          <w:color w:val="000000"/>
          <w:szCs w:val="22"/>
        </w:rPr>
        <w:t xml:space="preserve">Gaišas krāsas </w:t>
      </w:r>
      <w:proofErr w:type="spellStart"/>
      <w:r w:rsidRPr="003551B8">
        <w:rPr>
          <w:color w:val="000000"/>
          <w:szCs w:val="22"/>
        </w:rPr>
        <w:t>liofilizāts</w:t>
      </w:r>
      <w:proofErr w:type="spellEnd"/>
      <w:r w:rsidRPr="003551B8">
        <w:rPr>
          <w:color w:val="000000"/>
          <w:szCs w:val="22"/>
        </w:rPr>
        <w:t>.</w:t>
      </w:r>
    </w:p>
    <w:p w14:paraId="7F511C5F" w14:textId="431F0AF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F58BBE" w14:textId="77777777" w:rsidR="00FA45C5" w:rsidRPr="00E57A7D" w:rsidRDefault="00FA45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271D54C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6EC22E" w14:textId="56C31612" w:rsidR="00932C80" w:rsidRPr="003551B8" w:rsidRDefault="00932C80" w:rsidP="00932C80">
      <w:pPr>
        <w:ind w:left="567" w:hanging="567"/>
        <w:rPr>
          <w:color w:val="000000"/>
          <w:szCs w:val="22"/>
        </w:rPr>
      </w:pPr>
      <w:r w:rsidRPr="003551B8">
        <w:rPr>
          <w:color w:val="000000"/>
          <w:szCs w:val="22"/>
        </w:rPr>
        <w:t>Kaķi.</w:t>
      </w:r>
    </w:p>
    <w:p w14:paraId="2B49848C" w14:textId="77777777" w:rsidR="00932C80" w:rsidRPr="00E57A7D" w:rsidRDefault="00932C8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221CC8" w14:textId="4BDC85C2" w:rsidR="00932C80" w:rsidRPr="003551B8" w:rsidRDefault="004915C8" w:rsidP="00932C80">
      <w:pPr>
        <w:jc w:val="both"/>
        <w:rPr>
          <w:color w:val="000000"/>
          <w:szCs w:val="22"/>
        </w:rPr>
      </w:pPr>
      <w:r>
        <w:rPr>
          <w:szCs w:val="22"/>
        </w:rPr>
        <w:t>K</w:t>
      </w:r>
      <w:r w:rsidR="00932C80" w:rsidRPr="003551B8">
        <w:rPr>
          <w:szCs w:val="22"/>
        </w:rPr>
        <w:t>aķu</w:t>
      </w:r>
      <w:r>
        <w:rPr>
          <w:szCs w:val="22"/>
        </w:rPr>
        <w:t xml:space="preserve">, </w:t>
      </w:r>
      <w:r w:rsidR="00932C80" w:rsidRPr="003551B8">
        <w:rPr>
          <w:szCs w:val="22"/>
        </w:rPr>
        <w:t>no 9 nedēļu vecuma</w:t>
      </w:r>
      <w:r>
        <w:rPr>
          <w:szCs w:val="22"/>
        </w:rPr>
        <w:t>,</w:t>
      </w:r>
      <w:r w:rsidR="00932C80" w:rsidRPr="003551B8">
        <w:rPr>
          <w:szCs w:val="22"/>
        </w:rPr>
        <w:t xml:space="preserve"> aktīvai imunizācijai, lai mazinātu kaķu enterīta (</w:t>
      </w:r>
      <w:proofErr w:type="spellStart"/>
      <w:r w:rsidR="00932C80" w:rsidRPr="003551B8">
        <w:rPr>
          <w:szCs w:val="22"/>
        </w:rPr>
        <w:t>panleikopēnijas</w:t>
      </w:r>
      <w:proofErr w:type="spellEnd"/>
      <w:r w:rsidR="00932C80" w:rsidRPr="003551B8">
        <w:rPr>
          <w:szCs w:val="22"/>
        </w:rPr>
        <w:t xml:space="preserve">) vīrusa izraisīto mirstību un klīniskās pazīmes; lai mazinātu kaķu </w:t>
      </w:r>
      <w:proofErr w:type="spellStart"/>
      <w:r w:rsidR="00932C80" w:rsidRPr="003551B8">
        <w:rPr>
          <w:szCs w:val="22"/>
        </w:rPr>
        <w:t>rinotraheīta</w:t>
      </w:r>
      <w:proofErr w:type="spellEnd"/>
      <w:r w:rsidR="00932C80" w:rsidRPr="003551B8">
        <w:rPr>
          <w:szCs w:val="22"/>
        </w:rPr>
        <w:t xml:space="preserve"> vīrusa izraisītās slimības klīniskās pazīmes un kaķu </w:t>
      </w:r>
      <w:proofErr w:type="spellStart"/>
      <w:r w:rsidR="00932C80" w:rsidRPr="003551B8">
        <w:rPr>
          <w:szCs w:val="22"/>
        </w:rPr>
        <w:t>kalicivīrusa</w:t>
      </w:r>
      <w:proofErr w:type="spellEnd"/>
      <w:r w:rsidR="00932C80" w:rsidRPr="003551B8">
        <w:rPr>
          <w:szCs w:val="22"/>
        </w:rPr>
        <w:t xml:space="preserve"> izraisītās slimības </w:t>
      </w:r>
      <w:r w:rsidR="00932C80" w:rsidRPr="004110E3">
        <w:rPr>
          <w:szCs w:val="22"/>
        </w:rPr>
        <w:t xml:space="preserve">klīnisko pazīmju </w:t>
      </w:r>
      <w:r w:rsidR="004110E3">
        <w:rPr>
          <w:szCs w:val="22"/>
        </w:rPr>
        <w:t>novēršanai</w:t>
      </w:r>
      <w:r w:rsidR="00932C80">
        <w:rPr>
          <w:szCs w:val="22"/>
        </w:rPr>
        <w:t xml:space="preserve"> un infekcijas </w:t>
      </w:r>
      <w:r w:rsidR="00932C80" w:rsidRPr="003551B8">
        <w:rPr>
          <w:szCs w:val="22"/>
        </w:rPr>
        <w:t>mazināšanai.</w:t>
      </w:r>
    </w:p>
    <w:p w14:paraId="56B6EC96" w14:textId="77777777" w:rsidR="00932C80" w:rsidRPr="003551B8" w:rsidRDefault="00932C80" w:rsidP="00932C80">
      <w:pPr>
        <w:ind w:left="567" w:hanging="567"/>
        <w:rPr>
          <w:color w:val="000000"/>
          <w:szCs w:val="22"/>
        </w:rPr>
      </w:pPr>
    </w:p>
    <w:p w14:paraId="429F1EB8" w14:textId="66043B97" w:rsidR="00932C80" w:rsidRPr="007942EE" w:rsidRDefault="00932C80" w:rsidP="00932C80">
      <w:pPr>
        <w:ind w:left="567" w:hanging="567"/>
        <w:rPr>
          <w:szCs w:val="22"/>
          <w:lang w:val="lt-LT" w:eastAsia="lt-LT"/>
        </w:rPr>
      </w:pPr>
      <w:r w:rsidRPr="004F23B8">
        <w:rPr>
          <w:color w:val="000000"/>
          <w:szCs w:val="22"/>
        </w:rPr>
        <w:t>Imunitātes iestāšan</w:t>
      </w:r>
      <w:r>
        <w:rPr>
          <w:color w:val="000000"/>
          <w:szCs w:val="22"/>
        </w:rPr>
        <w:t>ā</w:t>
      </w:r>
      <w:r w:rsidRPr="004F23B8">
        <w:rPr>
          <w:color w:val="000000"/>
          <w:szCs w:val="22"/>
        </w:rPr>
        <w:t>s</w:t>
      </w:r>
      <w:r w:rsidRPr="007942EE">
        <w:rPr>
          <w:color w:val="000000"/>
          <w:szCs w:val="22"/>
        </w:rPr>
        <w:t>:</w:t>
      </w:r>
      <w:r w:rsidRPr="003551B8">
        <w:rPr>
          <w:color w:val="000000"/>
          <w:szCs w:val="22"/>
        </w:rPr>
        <w:t xml:space="preserve"> apmēram 3 nedēļas pēc</w:t>
      </w:r>
      <w:r w:rsidRPr="003551B8">
        <w:rPr>
          <w:szCs w:val="22"/>
          <w:lang w:val="lt-LT" w:eastAsia="lt-LT"/>
        </w:rPr>
        <w:t xml:space="preserve"> primārās vakcinācijas pēdējās</w:t>
      </w:r>
      <w:r>
        <w:rPr>
          <w:szCs w:val="22"/>
          <w:lang w:val="lt-LT" w:eastAsia="lt-LT"/>
        </w:rPr>
        <w:t xml:space="preserve"> </w:t>
      </w:r>
      <w:r w:rsidRPr="003551B8">
        <w:rPr>
          <w:szCs w:val="22"/>
          <w:lang w:val="lt-LT" w:eastAsia="lt-LT"/>
        </w:rPr>
        <w:t>devas</w:t>
      </w:r>
      <w:r w:rsidR="00942A0F">
        <w:rPr>
          <w:szCs w:val="22"/>
          <w:lang w:val="lt-LT" w:eastAsia="lt-LT"/>
        </w:rPr>
        <w:t xml:space="preserve"> ievadīšanas</w:t>
      </w:r>
      <w:r w:rsidRPr="003551B8">
        <w:rPr>
          <w:szCs w:val="22"/>
          <w:lang w:val="lt-LT" w:eastAsia="lt-LT"/>
        </w:rPr>
        <w:t>.</w:t>
      </w:r>
    </w:p>
    <w:p w14:paraId="6D6A45B8" w14:textId="4B6F0112" w:rsidR="00932C80" w:rsidRPr="003551B8" w:rsidRDefault="00932C80" w:rsidP="00932C80">
      <w:pPr>
        <w:ind w:left="567" w:hanging="567"/>
        <w:rPr>
          <w:color w:val="000000"/>
          <w:szCs w:val="22"/>
        </w:rPr>
      </w:pPr>
      <w:r w:rsidRPr="004F23B8">
        <w:rPr>
          <w:color w:val="000000"/>
          <w:szCs w:val="22"/>
        </w:rPr>
        <w:t>Imunitātes ilgums</w:t>
      </w:r>
      <w:r w:rsidRPr="007942EE">
        <w:rPr>
          <w:color w:val="000000"/>
          <w:szCs w:val="22"/>
        </w:rPr>
        <w:t>:</w:t>
      </w:r>
      <w:r w:rsidRPr="003551B8">
        <w:rPr>
          <w:color w:val="000000"/>
          <w:szCs w:val="22"/>
        </w:rPr>
        <w:t xml:space="preserve"> 12 mēneši.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758E11" w14:textId="7C88FAFC" w:rsidR="00292DFF" w:rsidRPr="003551B8" w:rsidRDefault="00C30510" w:rsidP="00292DFF">
      <w:pPr>
        <w:ind w:left="567" w:hanging="567"/>
        <w:rPr>
          <w:color w:val="000000"/>
          <w:szCs w:val="22"/>
        </w:rPr>
      </w:pPr>
      <w:r>
        <w:rPr>
          <w:color w:val="000000"/>
          <w:szCs w:val="22"/>
        </w:rPr>
        <w:t>Nav.</w:t>
      </w:r>
    </w:p>
    <w:p w14:paraId="14055AE1" w14:textId="2FEB9FD9" w:rsidR="00316F67" w:rsidRDefault="00316F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C7C17D2" w14:textId="7B766F71" w:rsidR="00C114FF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5E54D4D8" w14:textId="77777777" w:rsidR="004915C8" w:rsidRPr="00E57A7D" w:rsidRDefault="004915C8" w:rsidP="00B13B6D">
      <w:pPr>
        <w:pStyle w:val="Style1"/>
      </w:pPr>
    </w:p>
    <w:p w14:paraId="3E89A39D" w14:textId="77777777" w:rsidR="004915C8" w:rsidRPr="00292DFF" w:rsidRDefault="004915C8" w:rsidP="004915C8">
      <w:pPr>
        <w:rPr>
          <w:color w:val="000000"/>
          <w:szCs w:val="22"/>
        </w:rPr>
      </w:pPr>
      <w:r w:rsidRPr="003551B8">
        <w:rPr>
          <w:color w:val="000000"/>
          <w:szCs w:val="22"/>
        </w:rPr>
        <w:t>Vakcinēt tikai klīniski veselus dzīvniekus.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407B91" w14:textId="2E118185" w:rsidR="00292DFF" w:rsidRPr="003551B8" w:rsidRDefault="00292DFF" w:rsidP="00292DFF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Cs w:val="22"/>
          <w:lang w:eastAsia="lt-LT"/>
        </w:rPr>
      </w:pPr>
      <w:r w:rsidRPr="003551B8">
        <w:rPr>
          <w:rFonts w:eastAsia="Calibri"/>
          <w:color w:val="000000"/>
          <w:szCs w:val="22"/>
          <w:lang w:eastAsia="lt-LT"/>
        </w:rPr>
        <w:t xml:space="preserve">Nevakcinēt dzīvniekus vismaz vienu mēnesi pēc ārstēšanas ar </w:t>
      </w:r>
      <w:proofErr w:type="spellStart"/>
      <w:r w:rsidRPr="003551B8">
        <w:rPr>
          <w:rFonts w:eastAsia="Calibri"/>
          <w:color w:val="000000"/>
          <w:szCs w:val="22"/>
          <w:lang w:eastAsia="lt-LT"/>
        </w:rPr>
        <w:t>kortikosteroīdiem</w:t>
      </w:r>
      <w:proofErr w:type="spellEnd"/>
      <w:r w:rsidRPr="003551B8">
        <w:rPr>
          <w:rFonts w:eastAsia="Calibri"/>
          <w:color w:val="000000"/>
          <w:szCs w:val="22"/>
          <w:lang w:eastAsia="lt-LT"/>
        </w:rPr>
        <w:t xml:space="preserve">. Vakcinētie </w:t>
      </w:r>
      <w:r w:rsidR="00D01359" w:rsidRPr="00D01359">
        <w:rPr>
          <w:rFonts w:eastAsia="Calibri"/>
          <w:color w:val="000000"/>
          <w:szCs w:val="22"/>
          <w:lang w:eastAsia="lt-LT"/>
        </w:rPr>
        <w:t xml:space="preserve">kaķi var izdalīt </w:t>
      </w:r>
      <w:proofErr w:type="spellStart"/>
      <w:r w:rsidR="00D01359" w:rsidRPr="00D01359">
        <w:rPr>
          <w:rFonts w:eastAsia="Calibri"/>
          <w:color w:val="000000"/>
          <w:szCs w:val="22"/>
          <w:lang w:eastAsia="lt-LT"/>
        </w:rPr>
        <w:t>panleikopēnijas</w:t>
      </w:r>
      <w:proofErr w:type="spellEnd"/>
      <w:r w:rsidR="00D01359" w:rsidRPr="00D01359">
        <w:rPr>
          <w:rFonts w:eastAsia="Calibri"/>
          <w:color w:val="000000"/>
          <w:szCs w:val="22"/>
          <w:lang w:eastAsia="lt-LT"/>
        </w:rPr>
        <w:t xml:space="preserve"> vīrusa un </w:t>
      </w:r>
      <w:proofErr w:type="spellStart"/>
      <w:r w:rsidR="00D01359" w:rsidRPr="00D01359">
        <w:rPr>
          <w:rFonts w:eastAsia="Calibri"/>
          <w:color w:val="000000"/>
          <w:szCs w:val="22"/>
          <w:lang w:eastAsia="lt-LT"/>
        </w:rPr>
        <w:t>kalicivīrusa</w:t>
      </w:r>
      <w:proofErr w:type="spellEnd"/>
      <w:r w:rsidR="00D01359" w:rsidRPr="00D01359">
        <w:rPr>
          <w:rFonts w:eastAsia="Calibri"/>
          <w:color w:val="000000"/>
          <w:szCs w:val="22"/>
          <w:lang w:eastAsia="lt-LT"/>
        </w:rPr>
        <w:t xml:space="preserve"> vakcīnas celmus dažas dienas pēc vakcinēšanas.</w:t>
      </w:r>
      <w:r w:rsidRPr="003551B8">
        <w:rPr>
          <w:rFonts w:eastAsia="Calibri"/>
          <w:color w:val="000000"/>
          <w:szCs w:val="22"/>
          <w:lang w:eastAsia="lt-LT"/>
        </w:rPr>
        <w:t xml:space="preserve">. Tomēr, šo </w:t>
      </w:r>
      <w:r w:rsidR="004915C8">
        <w:rPr>
          <w:rFonts w:eastAsia="Calibri"/>
          <w:color w:val="000000"/>
          <w:szCs w:val="22"/>
          <w:lang w:eastAsia="lt-LT"/>
        </w:rPr>
        <w:t xml:space="preserve">vīrusu </w:t>
      </w:r>
      <w:r w:rsidRPr="003551B8">
        <w:rPr>
          <w:rFonts w:eastAsia="Calibri"/>
          <w:color w:val="000000"/>
          <w:szCs w:val="22"/>
          <w:lang w:eastAsia="lt-LT"/>
        </w:rPr>
        <w:t>celmu zemās</w:t>
      </w:r>
      <w:r>
        <w:rPr>
          <w:rFonts w:eastAsia="Calibri"/>
          <w:color w:val="000000"/>
          <w:szCs w:val="22"/>
          <w:lang w:eastAsia="lt-LT"/>
        </w:rPr>
        <w:t xml:space="preserve"> </w:t>
      </w:r>
      <w:proofErr w:type="spellStart"/>
      <w:r>
        <w:rPr>
          <w:rFonts w:eastAsia="Calibri"/>
          <w:color w:val="000000"/>
          <w:szCs w:val="22"/>
          <w:lang w:eastAsia="lt-LT"/>
        </w:rPr>
        <w:t>patog</w:t>
      </w:r>
      <w:r w:rsidRPr="003551B8">
        <w:rPr>
          <w:rFonts w:eastAsia="Calibri"/>
          <w:color w:val="000000"/>
          <w:szCs w:val="22"/>
          <w:lang w:eastAsia="lt-LT"/>
        </w:rPr>
        <w:t>enitātes</w:t>
      </w:r>
      <w:proofErr w:type="spellEnd"/>
      <w:r w:rsidRPr="003551B8">
        <w:rPr>
          <w:rFonts w:eastAsia="Calibri"/>
          <w:color w:val="000000"/>
          <w:szCs w:val="22"/>
          <w:lang w:eastAsia="lt-LT"/>
        </w:rPr>
        <w:t xml:space="preserve"> dēļ, nav nepieciešams vakcinētos dzīvniekus turēt atsevišķi no nevakcinētajiem.</w:t>
      </w:r>
    </w:p>
    <w:p w14:paraId="61D14C0E" w14:textId="1EFEA6DB" w:rsidR="00292DFF" w:rsidRDefault="00292DFF" w:rsidP="00292DFF">
      <w:pPr>
        <w:ind w:left="567" w:hanging="567"/>
        <w:jc w:val="both"/>
        <w:rPr>
          <w:rFonts w:eastAsia="Calibri"/>
          <w:color w:val="000000"/>
          <w:szCs w:val="22"/>
          <w:lang w:eastAsia="lt-LT"/>
        </w:rPr>
      </w:pPr>
      <w:r w:rsidRPr="003551B8">
        <w:rPr>
          <w:rFonts w:eastAsia="Calibri"/>
          <w:color w:val="000000"/>
          <w:szCs w:val="22"/>
          <w:lang w:eastAsia="lt-LT"/>
        </w:rPr>
        <w:t xml:space="preserve">Vidējs vai augsts </w:t>
      </w:r>
      <w:proofErr w:type="spellStart"/>
      <w:r w:rsidRPr="003551B8">
        <w:rPr>
          <w:rFonts w:eastAsia="Calibri"/>
          <w:color w:val="000000"/>
          <w:szCs w:val="22"/>
          <w:lang w:eastAsia="lt-LT"/>
        </w:rPr>
        <w:t>maternālo</w:t>
      </w:r>
      <w:proofErr w:type="spellEnd"/>
      <w:r w:rsidRPr="003551B8">
        <w:rPr>
          <w:rFonts w:eastAsia="Calibri"/>
          <w:color w:val="000000"/>
          <w:szCs w:val="22"/>
          <w:lang w:eastAsia="lt-LT"/>
        </w:rPr>
        <w:t xml:space="preserve"> antivielu līmenis var kavēt atbildes reakciju uz vakcīnu.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51DFEF6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E7C585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05CBEAAE" w14:textId="6D98FB05" w:rsidR="00292DFF" w:rsidRPr="003551B8" w:rsidRDefault="00292DFF" w:rsidP="00292DFF">
      <w:pPr>
        <w:jc w:val="both"/>
        <w:rPr>
          <w:color w:val="000000"/>
          <w:szCs w:val="22"/>
        </w:rPr>
      </w:pPr>
      <w:r w:rsidRPr="003551B8">
        <w:rPr>
          <w:color w:val="000000"/>
          <w:szCs w:val="22"/>
        </w:rPr>
        <w:t xml:space="preserve">Ja notikusi nejauša </w:t>
      </w:r>
      <w:proofErr w:type="spellStart"/>
      <w:r w:rsidRPr="003551B8">
        <w:rPr>
          <w:color w:val="000000"/>
          <w:szCs w:val="22"/>
        </w:rPr>
        <w:t>pašinj</w:t>
      </w:r>
      <w:r>
        <w:rPr>
          <w:color w:val="000000"/>
          <w:szCs w:val="22"/>
        </w:rPr>
        <w:t>icēšana</w:t>
      </w:r>
      <w:proofErr w:type="spellEnd"/>
      <w:r w:rsidRPr="003551B8">
        <w:rPr>
          <w:color w:val="000000"/>
          <w:szCs w:val="22"/>
        </w:rPr>
        <w:t>, nekavējoties meklēt medicīnisko palīdzību un uzrādīt lietošanas instrukciju vai iepakojuma marķējumu ārstam.</w:t>
      </w:r>
    </w:p>
    <w:p w14:paraId="1B78D527" w14:textId="4512F1E5" w:rsidR="00316E87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BD614B" w14:textId="77777777" w:rsidR="00FA45C5" w:rsidRPr="00E57A7D" w:rsidRDefault="00FA45C5" w:rsidP="00FA45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04A3A16" w14:textId="77777777" w:rsidR="00FA45C5" w:rsidRPr="00E57A7D" w:rsidRDefault="00FA45C5" w:rsidP="00FA45C5">
      <w:pPr>
        <w:tabs>
          <w:tab w:val="clear" w:pos="567"/>
        </w:tabs>
        <w:spacing w:line="240" w:lineRule="auto"/>
        <w:rPr>
          <w:szCs w:val="22"/>
        </w:rPr>
      </w:pPr>
    </w:p>
    <w:p w14:paraId="3B2BA55A" w14:textId="20E2DE63" w:rsidR="002976CD" w:rsidRPr="00E57A7D" w:rsidRDefault="00FA45C5" w:rsidP="00FA45C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65D90124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815E05F" w14:textId="77777777" w:rsidR="00FA45C5" w:rsidRDefault="00FA45C5" w:rsidP="00FA45C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lv-LV"/>
        </w:rPr>
        <w:t>Kaķi:</w:t>
      </w:r>
    </w:p>
    <w:p w14:paraId="510DA728" w14:textId="77777777" w:rsidR="00FA45C5" w:rsidRDefault="00FA45C5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A45C5" w14:paraId="5DD8306C" w14:textId="77777777" w:rsidTr="00C4310C">
        <w:tc>
          <w:tcPr>
            <w:tcW w:w="2500" w:type="pct"/>
          </w:tcPr>
          <w:p w14:paraId="2D78012F" w14:textId="77777777" w:rsidR="00FA45C5" w:rsidRPr="00E57A7D" w:rsidRDefault="00FA45C5" w:rsidP="00C4310C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FD2260A" w14:textId="77777777" w:rsidR="00FA45C5" w:rsidRPr="00E57A7D" w:rsidRDefault="00FA45C5" w:rsidP="00C4310C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680BF1D2" w14:textId="66B60123" w:rsidR="00FA45C5" w:rsidRPr="00316F67" w:rsidRDefault="004915C8" w:rsidP="00FA45C5">
            <w:pPr>
              <w:spacing w:before="60" w:after="60"/>
              <w:rPr>
                <w:iCs/>
              </w:rPr>
            </w:pPr>
            <w:r>
              <w:t>M</w:t>
            </w:r>
            <w:r w:rsidR="00FA45C5">
              <w:t>ezgliņš</w:t>
            </w:r>
            <w:r>
              <w:t xml:space="preserve"> injekcijas vietā</w:t>
            </w:r>
            <w:r w:rsidR="00FA45C5">
              <w:rPr>
                <w:vertAlign w:val="superscript"/>
              </w:rPr>
              <w:t>1</w:t>
            </w:r>
            <w:r w:rsidR="00FA45C5">
              <w:t xml:space="preserve">, </w:t>
            </w:r>
            <w:r>
              <w:t>Pietūkums i</w:t>
            </w:r>
            <w:r w:rsidR="00FA45C5">
              <w:t>njekcijas viet</w:t>
            </w:r>
            <w:r>
              <w:t>ā</w:t>
            </w:r>
            <w:r w:rsidR="00FA45C5">
              <w:rPr>
                <w:vertAlign w:val="superscript"/>
              </w:rPr>
              <w:t>2</w:t>
            </w:r>
          </w:p>
          <w:p w14:paraId="2D48E739" w14:textId="77777777" w:rsidR="00FA45C5" w:rsidRDefault="00FA45C5" w:rsidP="00FA45C5">
            <w:pPr>
              <w:spacing w:before="60" w:after="60"/>
              <w:rPr>
                <w:iCs/>
                <w:vertAlign w:val="superscript"/>
                <w:lang w:val="en-US"/>
              </w:rPr>
            </w:pPr>
            <w:r>
              <w:t>Klibums</w:t>
            </w:r>
            <w:r>
              <w:rPr>
                <w:vertAlign w:val="superscript"/>
              </w:rPr>
              <w:t>3</w:t>
            </w:r>
          </w:p>
          <w:p w14:paraId="6C0A2FC9" w14:textId="60DB38B1" w:rsidR="00FA45C5" w:rsidRPr="00E57A7D" w:rsidRDefault="00FA45C5" w:rsidP="00FA45C5">
            <w:pPr>
              <w:spacing w:before="60" w:after="60"/>
              <w:rPr>
                <w:iCs/>
                <w:szCs w:val="22"/>
              </w:rPr>
            </w:pPr>
            <w:r>
              <w:t>Paaugstināta temperatūra</w:t>
            </w:r>
            <w:r>
              <w:rPr>
                <w:vertAlign w:val="superscript"/>
              </w:rPr>
              <w:t>3</w:t>
            </w:r>
            <w:r>
              <w:t>, Letarģija</w:t>
            </w:r>
            <w:r>
              <w:rPr>
                <w:vertAlign w:val="superscript"/>
              </w:rPr>
              <w:t>3</w:t>
            </w:r>
          </w:p>
        </w:tc>
      </w:tr>
      <w:tr w:rsidR="00FA45C5" w14:paraId="59E25D94" w14:textId="77777777" w:rsidTr="00C4310C">
        <w:tc>
          <w:tcPr>
            <w:tcW w:w="2500" w:type="pct"/>
          </w:tcPr>
          <w:p w14:paraId="49C6898F" w14:textId="77777777" w:rsidR="00FA45C5" w:rsidRPr="00E57A7D" w:rsidRDefault="00FA45C5" w:rsidP="00C4310C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098031F" w14:textId="77777777" w:rsidR="00FA45C5" w:rsidRPr="00E57A7D" w:rsidRDefault="00FA45C5" w:rsidP="00C4310C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2BCA3BD" w14:textId="0AFCA411" w:rsidR="00FA45C5" w:rsidRPr="00E57A7D" w:rsidRDefault="00FA45C5" w:rsidP="00C4310C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Anafilaktiska</w:t>
            </w:r>
            <w:proofErr w:type="spellEnd"/>
            <w:r>
              <w:t xml:space="preserve"> reakcija</w:t>
            </w:r>
            <w:r>
              <w:rPr>
                <w:vertAlign w:val="superscript"/>
              </w:rPr>
              <w:t>4</w:t>
            </w:r>
          </w:p>
        </w:tc>
      </w:tr>
    </w:tbl>
    <w:p w14:paraId="40CF7F03" w14:textId="77777777" w:rsidR="00FA45C5" w:rsidRDefault="00FA45C5" w:rsidP="00292DFF">
      <w:pPr>
        <w:jc w:val="both"/>
        <w:rPr>
          <w:color w:val="000000"/>
          <w:szCs w:val="22"/>
        </w:rPr>
      </w:pPr>
    </w:p>
    <w:p w14:paraId="22778F89" w14:textId="6F569AA4" w:rsidR="00FA45C5" w:rsidRDefault="00FA45C5" w:rsidP="00FA45C5">
      <w:pPr>
        <w:spacing w:line="240" w:lineRule="auto"/>
      </w:pPr>
      <w:r>
        <w:rPr>
          <w:vertAlign w:val="superscript"/>
        </w:rPr>
        <w:t>1</w:t>
      </w:r>
      <w:r>
        <w:t xml:space="preserve">Var būt redzams līdz 21 dienai pēc </w:t>
      </w:r>
      <w:r w:rsidR="00D01359">
        <w:t>vakcinācijas</w:t>
      </w:r>
      <w:r>
        <w:t>.</w:t>
      </w:r>
    </w:p>
    <w:p w14:paraId="5FCA4C84" w14:textId="77777777" w:rsidR="00FA45C5" w:rsidRDefault="00FA45C5" w:rsidP="00FA45C5">
      <w:pPr>
        <w:spacing w:line="240" w:lineRule="auto"/>
      </w:pPr>
      <w:r>
        <w:rPr>
          <w:vertAlign w:val="superscript"/>
        </w:rPr>
        <w:t xml:space="preserve">2 </w:t>
      </w:r>
      <w:r>
        <w:t>Mīksts, nesāpīgs, vidēji &lt;1 cm, var rasties pirmajās 24 stundās pēc vakcinācijas.</w:t>
      </w:r>
    </w:p>
    <w:p w14:paraId="6EE6444F" w14:textId="7F6CD644" w:rsidR="00FA45C5" w:rsidRDefault="00FA45C5" w:rsidP="00FA45C5">
      <w:pPr>
        <w:spacing w:line="240" w:lineRule="auto"/>
      </w:pPr>
      <w:r>
        <w:rPr>
          <w:vertAlign w:val="superscript"/>
        </w:rPr>
        <w:t xml:space="preserve">3 </w:t>
      </w:r>
      <w:r>
        <w:t>Pārejošs</w:t>
      </w:r>
      <w:r w:rsidR="004915C8">
        <w:t>.</w:t>
      </w:r>
    </w:p>
    <w:p w14:paraId="46EB4B13" w14:textId="77777777" w:rsidR="00FA45C5" w:rsidRDefault="00FA45C5" w:rsidP="00FA45C5">
      <w:pPr>
        <w:jc w:val="both"/>
      </w:pPr>
      <w:r>
        <w:rPr>
          <w:vertAlign w:val="superscript"/>
        </w:rPr>
        <w:t>4</w:t>
      </w:r>
      <w:r>
        <w:t xml:space="preserve"> Var būt nepieciešama atbilstoša simptomātiska ārstēšana (piemēram, adrenalīns).</w:t>
      </w:r>
    </w:p>
    <w:p w14:paraId="3D970A73" w14:textId="77777777" w:rsidR="00FA45C5" w:rsidRDefault="00FA45C5" w:rsidP="00FA45C5">
      <w:pPr>
        <w:jc w:val="both"/>
        <w:rPr>
          <w:color w:val="000000"/>
          <w:szCs w:val="22"/>
        </w:rPr>
      </w:pPr>
    </w:p>
    <w:p w14:paraId="6678BC56" w14:textId="34FDFE76" w:rsidR="00FA45C5" w:rsidRDefault="00FA45C5" w:rsidP="00FA45C5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271220">
        <w:t>Attiecīgo kontaktinformāciju skatīt lietošanas instrukcij</w:t>
      </w:r>
      <w:r>
        <w:rPr>
          <w:szCs w:val="22"/>
        </w:rPr>
        <w:t>ā</w:t>
      </w:r>
      <w:r w:rsidRPr="005E7B7D">
        <w:t>.</w:t>
      </w:r>
    </w:p>
    <w:p w14:paraId="0DE670A3" w14:textId="54F4341E" w:rsidR="0096755F" w:rsidRPr="00B32DC4" w:rsidRDefault="0096755F" w:rsidP="00247A48">
      <w:bookmarkStart w:id="0" w:name="_Hlk66891708"/>
    </w:p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23E230" w14:textId="77777777" w:rsidR="00292DFF" w:rsidRPr="003551B8" w:rsidRDefault="00292DFF" w:rsidP="00292DFF">
      <w:pPr>
        <w:jc w:val="both"/>
        <w:rPr>
          <w:color w:val="000000"/>
          <w:szCs w:val="22"/>
        </w:rPr>
      </w:pPr>
      <w:r w:rsidRPr="003551B8">
        <w:rPr>
          <w:color w:val="000000"/>
          <w:szCs w:val="22"/>
        </w:rPr>
        <w:t>Nelietot grūsnām kaķenēm.</w:t>
      </w:r>
    </w:p>
    <w:p w14:paraId="24F80469" w14:textId="20E66211" w:rsidR="00316F67" w:rsidRDefault="00316F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2EA4AAD" w14:textId="77777777" w:rsidR="00292DFF" w:rsidRPr="003551B8" w:rsidRDefault="00292DFF" w:rsidP="00292DFF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3551B8">
        <w:rPr>
          <w:color w:val="000000"/>
          <w:szCs w:val="22"/>
        </w:rPr>
        <w:t xml:space="preserve">Pieejamie drošuma un iedarbīguma pētījumi pierāda, ka šo vakcīnu drīkst lietot maisījumā ar </w:t>
      </w:r>
      <w:proofErr w:type="spellStart"/>
      <w:r w:rsidRPr="003551B8">
        <w:rPr>
          <w:color w:val="000000"/>
          <w:szCs w:val="22"/>
        </w:rPr>
        <w:t>Versiguard</w:t>
      </w:r>
      <w:proofErr w:type="spellEnd"/>
      <w:r w:rsidRPr="003551B8">
        <w:rPr>
          <w:color w:val="000000"/>
          <w:szCs w:val="22"/>
        </w:rPr>
        <w:t xml:space="preserve"> </w:t>
      </w:r>
      <w:proofErr w:type="spellStart"/>
      <w:r w:rsidRPr="003551B8">
        <w:rPr>
          <w:color w:val="000000"/>
          <w:szCs w:val="22"/>
        </w:rPr>
        <w:t>Rabies</w:t>
      </w:r>
      <w:proofErr w:type="spellEnd"/>
      <w:r w:rsidRPr="003551B8">
        <w:rPr>
          <w:color w:val="000000"/>
          <w:szCs w:val="22"/>
        </w:rP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BC965E" w14:textId="77777777" w:rsidR="00292DFF" w:rsidRDefault="00292DFF" w:rsidP="00292DFF">
      <w:pPr>
        <w:ind w:left="567" w:hanging="567"/>
        <w:jc w:val="both"/>
        <w:rPr>
          <w:color w:val="000000"/>
          <w:szCs w:val="22"/>
        </w:rPr>
      </w:pPr>
      <w:proofErr w:type="spellStart"/>
      <w:r w:rsidRPr="003551B8">
        <w:rPr>
          <w:color w:val="000000"/>
          <w:szCs w:val="22"/>
        </w:rPr>
        <w:t>Subkutānai</w:t>
      </w:r>
      <w:proofErr w:type="spellEnd"/>
      <w:r w:rsidRPr="003551B8">
        <w:rPr>
          <w:color w:val="000000"/>
          <w:szCs w:val="22"/>
        </w:rPr>
        <w:t xml:space="preserve"> lietošanai.</w:t>
      </w:r>
    </w:p>
    <w:p w14:paraId="60E17913" w14:textId="77777777" w:rsidR="00292DFF" w:rsidRDefault="00292DFF" w:rsidP="00292DFF">
      <w:pPr>
        <w:ind w:left="567" w:hanging="567"/>
        <w:jc w:val="both"/>
        <w:rPr>
          <w:color w:val="000000"/>
          <w:szCs w:val="22"/>
        </w:rPr>
      </w:pPr>
    </w:p>
    <w:p w14:paraId="44EEC171" w14:textId="2CA5FBB0" w:rsidR="00292DFF" w:rsidRDefault="00292DFF" w:rsidP="00292DFF">
      <w:pPr>
        <w:ind w:left="567" w:hanging="567"/>
        <w:jc w:val="both"/>
        <w:rPr>
          <w:color w:val="000000"/>
          <w:szCs w:val="22"/>
        </w:rPr>
      </w:pPr>
      <w:r>
        <w:rPr>
          <w:color w:val="000000"/>
          <w:szCs w:val="22"/>
        </w:rPr>
        <w:t>Deva 1</w:t>
      </w:r>
      <w:r w:rsidR="00FA45C5">
        <w:rPr>
          <w:color w:val="000000"/>
          <w:szCs w:val="22"/>
        </w:rPr>
        <w:t> </w:t>
      </w:r>
      <w:r>
        <w:rPr>
          <w:color w:val="000000"/>
          <w:szCs w:val="22"/>
        </w:rPr>
        <w:t>ml.</w:t>
      </w:r>
    </w:p>
    <w:p w14:paraId="167FE957" w14:textId="77777777" w:rsidR="00292DFF" w:rsidRPr="003551B8" w:rsidRDefault="00292DFF" w:rsidP="00292DFF">
      <w:pPr>
        <w:ind w:left="567" w:hanging="567"/>
        <w:jc w:val="both"/>
        <w:rPr>
          <w:color w:val="000000"/>
          <w:szCs w:val="22"/>
        </w:rPr>
      </w:pPr>
    </w:p>
    <w:p w14:paraId="4427678D" w14:textId="66AA9125" w:rsidR="00292DFF" w:rsidRPr="003551B8" w:rsidRDefault="00292DFF" w:rsidP="00292DFF">
      <w:pPr>
        <w:autoSpaceDE w:val="0"/>
        <w:autoSpaceDN w:val="0"/>
        <w:adjustRightInd w:val="0"/>
        <w:jc w:val="both"/>
        <w:rPr>
          <w:szCs w:val="22"/>
          <w:lang w:val="lt-LT" w:eastAsia="lt-LT"/>
        </w:rPr>
      </w:pPr>
      <w:r w:rsidRPr="003551B8">
        <w:rPr>
          <w:szCs w:val="22"/>
          <w:lang w:val="lt-LT" w:eastAsia="lt-LT"/>
        </w:rPr>
        <w:t>Aseptiskos apstākļos izšķīdin</w:t>
      </w:r>
      <w:r w:rsidR="008C0EC0">
        <w:rPr>
          <w:szCs w:val="22"/>
          <w:lang w:val="lt-LT" w:eastAsia="lt-LT"/>
        </w:rPr>
        <w:t>āt</w:t>
      </w:r>
      <w:r w:rsidRPr="003551B8">
        <w:rPr>
          <w:szCs w:val="22"/>
          <w:lang w:val="lt-LT" w:eastAsia="lt-LT"/>
        </w:rPr>
        <w:t xml:space="preserve"> liofilizātu ar šķīdinātāju. Rūpīgi samais</w:t>
      </w:r>
      <w:r w:rsidR="008C0EC0">
        <w:rPr>
          <w:szCs w:val="22"/>
          <w:lang w:val="lt-LT" w:eastAsia="lt-LT"/>
        </w:rPr>
        <w:t>īt</w:t>
      </w:r>
      <w:r w:rsidRPr="003551B8">
        <w:rPr>
          <w:szCs w:val="22"/>
          <w:lang w:val="lt-LT" w:eastAsia="lt-LT"/>
        </w:rPr>
        <w:t xml:space="preserve"> un nekavējoties subkutāni injicē</w:t>
      </w:r>
      <w:r w:rsidR="008C0EC0">
        <w:rPr>
          <w:szCs w:val="22"/>
          <w:lang w:val="lt-LT" w:eastAsia="lt-LT"/>
        </w:rPr>
        <w:t>t</w:t>
      </w:r>
      <w:r w:rsidRPr="003551B8">
        <w:rPr>
          <w:szCs w:val="22"/>
          <w:lang w:val="lt-LT" w:eastAsia="lt-LT"/>
        </w:rPr>
        <w:t xml:space="preserve"> visu izšķīdināto flakona saturu vienas devas veidā (1</w:t>
      </w:r>
      <w:r w:rsidR="00FA45C5">
        <w:rPr>
          <w:szCs w:val="22"/>
          <w:lang w:val="lt-LT" w:eastAsia="lt-LT"/>
        </w:rPr>
        <w:t> </w:t>
      </w:r>
      <w:r w:rsidRPr="003551B8">
        <w:rPr>
          <w:szCs w:val="22"/>
          <w:lang w:val="lt-LT" w:eastAsia="lt-LT"/>
        </w:rPr>
        <w:t xml:space="preserve">ml). </w:t>
      </w:r>
    </w:p>
    <w:p w14:paraId="36BC67DC" w14:textId="77777777" w:rsidR="00292DFF" w:rsidRPr="003551B8" w:rsidRDefault="00292DFF" w:rsidP="00292DFF">
      <w:pPr>
        <w:pStyle w:val="Default"/>
        <w:autoSpaceDE/>
        <w:autoSpaceDN/>
        <w:adjustRightInd/>
        <w:jc w:val="both"/>
        <w:rPr>
          <w:sz w:val="22"/>
          <w:szCs w:val="22"/>
        </w:rPr>
      </w:pPr>
    </w:p>
    <w:p w14:paraId="74E94261" w14:textId="77777777" w:rsidR="00292DFF" w:rsidRPr="00316F67" w:rsidRDefault="00292DFF" w:rsidP="00292DFF">
      <w:pPr>
        <w:pStyle w:val="Default"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16F67">
        <w:rPr>
          <w:rFonts w:ascii="Times New Roman" w:hAnsi="Times New Roman" w:cs="Times New Roman"/>
          <w:sz w:val="22"/>
          <w:szCs w:val="22"/>
          <w:u w:val="single"/>
        </w:rPr>
        <w:t>Primārā vakcinācija:</w:t>
      </w:r>
    </w:p>
    <w:p w14:paraId="33A46CD0" w14:textId="388F29E2" w:rsidR="00292DFF" w:rsidRPr="003551B8" w:rsidRDefault="00292DFF" w:rsidP="00292DFF">
      <w:pPr>
        <w:jc w:val="both"/>
        <w:rPr>
          <w:color w:val="000000"/>
          <w:szCs w:val="22"/>
        </w:rPr>
      </w:pPr>
      <w:r w:rsidRPr="003551B8">
        <w:rPr>
          <w:szCs w:val="22"/>
        </w:rPr>
        <w:t>Kaķiem 9 nedēļu vecumā vai vecākiem kaķiem vei</w:t>
      </w:r>
      <w:r w:rsidR="008C0EC0">
        <w:rPr>
          <w:szCs w:val="22"/>
        </w:rPr>
        <w:t>kt</w:t>
      </w:r>
      <w:r w:rsidRPr="003551B8">
        <w:rPr>
          <w:szCs w:val="22"/>
        </w:rPr>
        <w:t xml:space="preserve"> divas </w:t>
      </w:r>
      <w:proofErr w:type="spellStart"/>
      <w:r w:rsidRPr="003551B8">
        <w:rPr>
          <w:iCs/>
          <w:szCs w:val="22"/>
        </w:rPr>
        <w:t>Versifel</w:t>
      </w:r>
      <w:proofErr w:type="spellEnd"/>
      <w:r w:rsidRPr="003551B8">
        <w:rPr>
          <w:iCs/>
          <w:szCs w:val="22"/>
        </w:rPr>
        <w:t xml:space="preserve"> CVR</w:t>
      </w:r>
      <w:r w:rsidRPr="003551B8">
        <w:rPr>
          <w:i/>
          <w:iCs/>
          <w:szCs w:val="22"/>
        </w:rPr>
        <w:t xml:space="preserve"> </w:t>
      </w:r>
      <w:r w:rsidRPr="003551B8">
        <w:rPr>
          <w:szCs w:val="22"/>
        </w:rPr>
        <w:t>injekcijas ar 3-4 nedēļu intervālu.</w:t>
      </w:r>
    </w:p>
    <w:p w14:paraId="45EF3EDB" w14:textId="77777777" w:rsidR="00292DFF" w:rsidRPr="003551B8" w:rsidRDefault="00292DFF" w:rsidP="00292DFF">
      <w:pPr>
        <w:jc w:val="both"/>
        <w:rPr>
          <w:color w:val="000000"/>
          <w:szCs w:val="22"/>
        </w:rPr>
      </w:pPr>
    </w:p>
    <w:p w14:paraId="064B227E" w14:textId="77777777" w:rsidR="00292DFF" w:rsidRPr="003551B8" w:rsidRDefault="00292DFF" w:rsidP="00292DFF">
      <w:pPr>
        <w:jc w:val="both"/>
        <w:rPr>
          <w:color w:val="000000"/>
          <w:szCs w:val="22"/>
          <w:u w:val="single"/>
        </w:rPr>
      </w:pPr>
      <w:r w:rsidRPr="003551B8">
        <w:rPr>
          <w:color w:val="000000"/>
          <w:szCs w:val="22"/>
          <w:u w:val="single"/>
        </w:rPr>
        <w:t>Revakcinācija:</w:t>
      </w:r>
    </w:p>
    <w:p w14:paraId="0B76E177" w14:textId="1B055AF7" w:rsidR="00292DFF" w:rsidRPr="003551B8" w:rsidRDefault="00292DFF" w:rsidP="00292DFF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Cs w:val="22"/>
          <w:lang w:eastAsia="lt-LT"/>
        </w:rPr>
      </w:pPr>
      <w:r w:rsidRPr="003551B8">
        <w:rPr>
          <w:rFonts w:eastAsia="Calibri"/>
          <w:color w:val="000000"/>
          <w:szCs w:val="22"/>
          <w:lang w:eastAsia="lt-LT"/>
        </w:rPr>
        <w:t xml:space="preserve">Katru gadu nepieciešama </w:t>
      </w:r>
      <w:r w:rsidR="004915C8" w:rsidRPr="003551B8">
        <w:rPr>
          <w:rFonts w:eastAsia="Calibri"/>
          <w:color w:val="000000"/>
          <w:szCs w:val="22"/>
          <w:lang w:eastAsia="lt-LT"/>
        </w:rPr>
        <w:t>vien</w:t>
      </w:r>
      <w:r w:rsidR="004915C8">
        <w:rPr>
          <w:rFonts w:eastAsia="Calibri"/>
          <w:color w:val="000000"/>
          <w:szCs w:val="22"/>
          <w:lang w:eastAsia="lt-LT"/>
        </w:rPr>
        <w:t>a</w:t>
      </w:r>
      <w:r w:rsidR="004915C8" w:rsidRPr="003551B8">
        <w:rPr>
          <w:rFonts w:eastAsia="Calibri"/>
          <w:color w:val="000000"/>
          <w:szCs w:val="22"/>
          <w:lang w:eastAsia="lt-LT"/>
        </w:rPr>
        <w:t xml:space="preserve"> </w:t>
      </w:r>
      <w:r w:rsidRPr="003551B8">
        <w:rPr>
          <w:rFonts w:eastAsia="Calibri"/>
          <w:color w:val="000000"/>
          <w:szCs w:val="22"/>
          <w:lang w:eastAsia="lt-LT"/>
        </w:rPr>
        <w:t>vakcīnas deva 1</w:t>
      </w:r>
      <w:r w:rsidR="00FA45C5">
        <w:rPr>
          <w:rFonts w:eastAsia="Calibri"/>
          <w:color w:val="000000"/>
          <w:szCs w:val="22"/>
          <w:lang w:eastAsia="lt-LT"/>
        </w:rPr>
        <w:t> </w:t>
      </w:r>
      <w:r w:rsidRPr="003551B8">
        <w:rPr>
          <w:rFonts w:eastAsia="Calibri"/>
          <w:color w:val="000000"/>
          <w:szCs w:val="22"/>
          <w:lang w:eastAsia="lt-LT"/>
        </w:rPr>
        <w:t>ml.</w:t>
      </w:r>
    </w:p>
    <w:p w14:paraId="6AB453B7" w14:textId="77777777" w:rsidR="00292DFF" w:rsidRPr="003551B8" w:rsidRDefault="00292DFF" w:rsidP="00292DFF">
      <w:pPr>
        <w:pStyle w:val="EndnoteText"/>
        <w:tabs>
          <w:tab w:val="clear" w:pos="567"/>
        </w:tabs>
        <w:rPr>
          <w:color w:val="000000"/>
          <w:szCs w:val="22"/>
        </w:rPr>
      </w:pPr>
    </w:p>
    <w:p w14:paraId="22FC8A3E" w14:textId="16011531" w:rsidR="00292DFF" w:rsidRPr="003551B8" w:rsidRDefault="00292DFF" w:rsidP="00292DFF">
      <w:pPr>
        <w:pStyle w:val="EndnoteText"/>
        <w:tabs>
          <w:tab w:val="clear" w:pos="567"/>
        </w:tabs>
        <w:jc w:val="both"/>
        <w:rPr>
          <w:szCs w:val="22"/>
        </w:rPr>
      </w:pPr>
      <w:r w:rsidRPr="003551B8">
        <w:rPr>
          <w:szCs w:val="22"/>
        </w:rPr>
        <w:t xml:space="preserve">Ja nepieciešama vienlaicīga imunizācija pret trakumsērgu, iepriekš aprakstītās metodes šķīdinātāja vietā, </w:t>
      </w:r>
      <w:proofErr w:type="spellStart"/>
      <w:r w:rsidRPr="003551B8">
        <w:rPr>
          <w:iCs/>
          <w:szCs w:val="22"/>
        </w:rPr>
        <w:t>Versifel</w:t>
      </w:r>
      <w:proofErr w:type="spellEnd"/>
      <w:r w:rsidRPr="003551B8">
        <w:rPr>
          <w:iCs/>
          <w:szCs w:val="22"/>
        </w:rPr>
        <w:t xml:space="preserve"> CVR</w:t>
      </w:r>
      <w:r w:rsidRPr="003551B8">
        <w:rPr>
          <w:i/>
          <w:iCs/>
          <w:szCs w:val="22"/>
        </w:rPr>
        <w:t xml:space="preserve"> </w:t>
      </w:r>
      <w:r w:rsidRPr="003551B8">
        <w:rPr>
          <w:szCs w:val="22"/>
        </w:rPr>
        <w:t xml:space="preserve">var šķīdināt ar </w:t>
      </w:r>
      <w:proofErr w:type="spellStart"/>
      <w:r w:rsidRPr="003551B8">
        <w:rPr>
          <w:iCs/>
          <w:szCs w:val="22"/>
        </w:rPr>
        <w:t>Versiguard</w:t>
      </w:r>
      <w:proofErr w:type="spellEnd"/>
      <w:r w:rsidRPr="003551B8">
        <w:rPr>
          <w:iCs/>
          <w:szCs w:val="22"/>
        </w:rPr>
        <w:t xml:space="preserve"> </w:t>
      </w:r>
      <w:proofErr w:type="spellStart"/>
      <w:r w:rsidRPr="003551B8">
        <w:rPr>
          <w:iCs/>
          <w:szCs w:val="22"/>
        </w:rPr>
        <w:t>Rabies</w:t>
      </w:r>
      <w:proofErr w:type="spellEnd"/>
      <w:r w:rsidRPr="003551B8">
        <w:rPr>
          <w:i/>
          <w:iCs/>
          <w:szCs w:val="22"/>
        </w:rPr>
        <w:t xml:space="preserve"> </w:t>
      </w:r>
      <w:r w:rsidRPr="003551B8">
        <w:rPr>
          <w:szCs w:val="22"/>
        </w:rPr>
        <w:t>(</w:t>
      </w:r>
      <w:proofErr w:type="spellStart"/>
      <w:r w:rsidRPr="003551B8">
        <w:rPr>
          <w:szCs w:val="22"/>
        </w:rPr>
        <w:t>inaktivēta</w:t>
      </w:r>
      <w:proofErr w:type="spellEnd"/>
      <w:r w:rsidR="00254ED7">
        <w:rPr>
          <w:szCs w:val="22"/>
        </w:rPr>
        <w:t>,</w:t>
      </w:r>
      <w:r w:rsidRPr="003551B8">
        <w:rPr>
          <w:szCs w:val="22"/>
        </w:rPr>
        <w:t xml:space="preserve"> </w:t>
      </w:r>
      <w:proofErr w:type="spellStart"/>
      <w:r w:rsidRPr="003551B8">
        <w:rPr>
          <w:szCs w:val="22"/>
        </w:rPr>
        <w:t>monovalenta</w:t>
      </w:r>
      <w:proofErr w:type="spellEnd"/>
      <w:r w:rsidRPr="003551B8">
        <w:rPr>
          <w:szCs w:val="22"/>
        </w:rPr>
        <w:t xml:space="preserve"> trakumsērgas vakcīna). Tūlīt pēc samaisīšanas vakcīnu maisījum</w:t>
      </w:r>
      <w:r w:rsidR="005964A5">
        <w:rPr>
          <w:szCs w:val="22"/>
        </w:rPr>
        <w:t>u</w:t>
      </w:r>
      <w:r w:rsidRPr="003551B8">
        <w:rPr>
          <w:szCs w:val="22"/>
        </w:rPr>
        <w:t xml:space="preserve"> nekavējoties ievad</w:t>
      </w:r>
      <w:r w:rsidR="008C0EC0">
        <w:rPr>
          <w:szCs w:val="22"/>
        </w:rPr>
        <w:t>īt</w:t>
      </w:r>
      <w:r w:rsidRPr="003551B8">
        <w:rPr>
          <w:szCs w:val="22"/>
        </w:rPr>
        <w:t xml:space="preserve"> </w:t>
      </w:r>
      <w:proofErr w:type="spellStart"/>
      <w:r w:rsidRPr="003551B8">
        <w:rPr>
          <w:szCs w:val="22"/>
        </w:rPr>
        <w:t>subkutāni</w:t>
      </w:r>
      <w:proofErr w:type="spellEnd"/>
      <w:r w:rsidRPr="003551B8">
        <w:rPr>
          <w:szCs w:val="22"/>
        </w:rPr>
        <w:t>.</w:t>
      </w:r>
    </w:p>
    <w:p w14:paraId="4D50428A" w14:textId="77777777" w:rsidR="00292DFF" w:rsidRPr="00292DFF" w:rsidRDefault="00292DFF" w:rsidP="00292DFF">
      <w:pPr>
        <w:pStyle w:val="EndnoteText"/>
        <w:tabs>
          <w:tab w:val="clear" w:pos="567"/>
        </w:tabs>
        <w:jc w:val="both"/>
        <w:rPr>
          <w:bCs/>
          <w:color w:val="000000"/>
          <w:szCs w:val="22"/>
        </w:rPr>
      </w:pPr>
    </w:p>
    <w:p w14:paraId="1B15960E" w14:textId="77777777" w:rsidR="00292DFF" w:rsidRPr="003551B8" w:rsidRDefault="00292DFF" w:rsidP="00292DFF">
      <w:pPr>
        <w:ind w:left="567" w:hanging="567"/>
        <w:jc w:val="both"/>
        <w:rPr>
          <w:rFonts w:eastAsia="Calibri"/>
          <w:bCs/>
          <w:color w:val="000000"/>
          <w:szCs w:val="22"/>
          <w:lang w:eastAsia="lt-LT"/>
        </w:rPr>
      </w:pPr>
      <w:r w:rsidRPr="003551B8">
        <w:rPr>
          <w:rFonts w:eastAsia="Calibri"/>
          <w:color w:val="000000"/>
          <w:szCs w:val="22"/>
          <w:lang w:eastAsia="lt-LT"/>
        </w:rPr>
        <w:t>Nelietot ķīmiski sterilizētas šļirces un adatas, jo tās var ietekmēt vakcīnas efektivitāti.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597C0A" w:rsidR="00C114FF" w:rsidRPr="00292DFF" w:rsidRDefault="00C114FF" w:rsidP="006E49BF">
      <w:pPr>
        <w:pStyle w:val="Style1"/>
        <w:rPr>
          <w:b w:val="0"/>
          <w:bCs/>
        </w:rPr>
      </w:pPr>
    </w:p>
    <w:p w14:paraId="5FD46597" w14:textId="4296C1EE" w:rsidR="00292DFF" w:rsidRPr="00292DFF" w:rsidRDefault="00292DFF" w:rsidP="00292DFF">
      <w:pPr>
        <w:pStyle w:val="Default"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292DFF">
        <w:rPr>
          <w:rFonts w:ascii="Times New Roman" w:hAnsi="Times New Roman" w:cs="Times New Roman"/>
          <w:sz w:val="22"/>
          <w:szCs w:val="22"/>
        </w:rPr>
        <w:t xml:space="preserve">Pēc pārdozēšanas </w:t>
      </w:r>
      <w:r w:rsidR="00254ED7">
        <w:rPr>
          <w:rFonts w:ascii="Times New Roman" w:hAnsi="Times New Roman" w:cs="Times New Roman"/>
          <w:sz w:val="22"/>
          <w:szCs w:val="22"/>
        </w:rPr>
        <w:t>blakusparādības</w:t>
      </w:r>
      <w:r w:rsidRPr="00292DFF">
        <w:rPr>
          <w:rFonts w:ascii="Times New Roman" w:hAnsi="Times New Roman" w:cs="Times New Roman"/>
          <w:sz w:val="22"/>
          <w:szCs w:val="22"/>
        </w:rPr>
        <w:t xml:space="preserve"> nav novērotas.</w:t>
      </w:r>
    </w:p>
    <w:p w14:paraId="3EF88A0A" w14:textId="77777777" w:rsidR="00292DFF" w:rsidRPr="00292DFF" w:rsidRDefault="00292DFF" w:rsidP="006E49BF">
      <w:pPr>
        <w:pStyle w:val="Style1"/>
        <w:rPr>
          <w:b w:val="0"/>
          <w:bCs/>
        </w:rPr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6559DFCF" w:rsidR="009A6509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EC064E" w14:textId="2C9AAC17" w:rsidR="00FA45C5" w:rsidRPr="00E57A7D" w:rsidRDefault="00254ED7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06DE0F0F" w14:textId="77777777" w:rsidR="00FA45C5" w:rsidRPr="00E57A7D" w:rsidRDefault="00FA45C5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7D6408F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076A2FA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615D08D1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FA45C5" w:rsidRPr="00316F67">
        <w:rPr>
          <w:b w:val="0"/>
          <w:bCs/>
        </w:rPr>
        <w:t xml:space="preserve"> </w:t>
      </w:r>
      <w:r w:rsidR="00FA45C5" w:rsidRPr="00316F67">
        <w:rPr>
          <w:b w:val="0"/>
          <w:bCs/>
          <w:color w:val="000000"/>
        </w:rPr>
        <w:t>QI06AD04</w:t>
      </w:r>
    </w:p>
    <w:p w14:paraId="5397850B" w14:textId="77777777" w:rsidR="00292DFF" w:rsidRPr="00316F67" w:rsidRDefault="00292DFF" w:rsidP="00292DFF">
      <w:pPr>
        <w:rPr>
          <w:bCs/>
          <w:color w:val="000000"/>
          <w:szCs w:val="22"/>
        </w:rPr>
      </w:pPr>
    </w:p>
    <w:p w14:paraId="00AFE282" w14:textId="0EAB4EE2" w:rsidR="00292DFF" w:rsidRDefault="00292DFF" w:rsidP="00292DF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551B8">
        <w:rPr>
          <w:iCs/>
          <w:szCs w:val="22"/>
        </w:rPr>
        <w:t>Versifel</w:t>
      </w:r>
      <w:proofErr w:type="spellEnd"/>
      <w:r w:rsidRPr="003551B8">
        <w:rPr>
          <w:iCs/>
          <w:szCs w:val="22"/>
        </w:rPr>
        <w:t xml:space="preserve"> CVR</w:t>
      </w:r>
      <w:r w:rsidRPr="003551B8">
        <w:rPr>
          <w:i/>
          <w:iCs/>
          <w:szCs w:val="22"/>
        </w:rPr>
        <w:t xml:space="preserve"> </w:t>
      </w:r>
      <w:r w:rsidRPr="003551B8">
        <w:rPr>
          <w:szCs w:val="22"/>
        </w:rPr>
        <w:t xml:space="preserve">novājinātā vakcīna ierosina imunitāti </w:t>
      </w:r>
      <w:r w:rsidR="00254ED7">
        <w:rPr>
          <w:szCs w:val="22"/>
        </w:rPr>
        <w:t xml:space="preserve">klīniski </w:t>
      </w:r>
      <w:r w:rsidRPr="003551B8">
        <w:rPr>
          <w:szCs w:val="22"/>
        </w:rPr>
        <w:t xml:space="preserve">veseliem kaķiem pret kaķu infekciozo </w:t>
      </w:r>
      <w:proofErr w:type="spellStart"/>
      <w:r w:rsidRPr="003551B8">
        <w:rPr>
          <w:szCs w:val="22"/>
        </w:rPr>
        <w:t>rinotraheītu</w:t>
      </w:r>
      <w:proofErr w:type="spellEnd"/>
      <w:r w:rsidRPr="003551B8">
        <w:rPr>
          <w:szCs w:val="22"/>
        </w:rPr>
        <w:t xml:space="preserve"> (FRV), </w:t>
      </w:r>
      <w:proofErr w:type="spellStart"/>
      <w:r w:rsidRPr="003551B8">
        <w:rPr>
          <w:szCs w:val="22"/>
        </w:rPr>
        <w:t>kalicivīrusu</w:t>
      </w:r>
      <w:proofErr w:type="spellEnd"/>
      <w:r w:rsidRPr="003551B8">
        <w:rPr>
          <w:szCs w:val="22"/>
        </w:rPr>
        <w:t xml:space="preserve"> (FCV) un enterītu </w:t>
      </w:r>
      <w:r w:rsidR="00254ED7">
        <w:rPr>
          <w:szCs w:val="22"/>
        </w:rPr>
        <w:t>(</w:t>
      </w:r>
      <w:proofErr w:type="spellStart"/>
      <w:r w:rsidR="00254ED7" w:rsidRPr="00316F67">
        <w:rPr>
          <w:szCs w:val="22"/>
        </w:rPr>
        <w:t>panleikopēniju</w:t>
      </w:r>
      <w:proofErr w:type="spellEnd"/>
      <w:r w:rsidR="00254ED7">
        <w:rPr>
          <w:szCs w:val="22"/>
        </w:rPr>
        <w:t xml:space="preserve"> (</w:t>
      </w:r>
      <w:r w:rsidRPr="003551B8">
        <w:rPr>
          <w:szCs w:val="22"/>
        </w:rPr>
        <w:t>FPV)</w:t>
      </w:r>
      <w:r w:rsidR="00254ED7">
        <w:rPr>
          <w:szCs w:val="22"/>
        </w:rPr>
        <w:t>)</w:t>
      </w:r>
      <w:r w:rsidRPr="003551B8">
        <w:rPr>
          <w:szCs w:val="22"/>
        </w:rPr>
        <w:t>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046E17AF" w:rsidR="00C114FF" w:rsidRPr="00292DFF" w:rsidRDefault="00292DFF" w:rsidP="00292DFF">
      <w:pPr>
        <w:jc w:val="both"/>
        <w:rPr>
          <w:color w:val="000000"/>
          <w:szCs w:val="22"/>
        </w:rPr>
      </w:pPr>
      <w:r w:rsidRPr="003551B8">
        <w:rPr>
          <w:color w:val="000000"/>
          <w:szCs w:val="22"/>
        </w:rPr>
        <w:t xml:space="preserve">Nelietot maisījumā ar </w:t>
      </w:r>
      <w:r w:rsidR="00254ED7">
        <w:rPr>
          <w:color w:val="000000"/>
          <w:szCs w:val="22"/>
        </w:rPr>
        <w:t>citām veterinārajām</w:t>
      </w:r>
      <w:r w:rsidRPr="003551B8">
        <w:rPr>
          <w:szCs w:val="22"/>
        </w:rPr>
        <w:t xml:space="preserve"> zālēm, izņemot šķīdinā</w:t>
      </w:r>
      <w:r w:rsidR="00254ED7">
        <w:rPr>
          <w:szCs w:val="22"/>
        </w:rPr>
        <w:t>tāju, kas</w:t>
      </w:r>
      <w:r w:rsidRPr="003551B8">
        <w:rPr>
          <w:szCs w:val="22"/>
        </w:rPr>
        <w:t xml:space="preserve"> pievieno</w:t>
      </w:r>
      <w:r w:rsidR="00254ED7">
        <w:rPr>
          <w:szCs w:val="22"/>
        </w:rPr>
        <w:t>s lietošanai ar šīm veterinārajām zālēm</w:t>
      </w:r>
      <w:r w:rsidRPr="003551B8">
        <w:rPr>
          <w:szCs w:val="22"/>
        </w:rPr>
        <w:t xml:space="preserve"> </w:t>
      </w:r>
      <w:r w:rsidR="00254ED7">
        <w:t xml:space="preserve">un </w:t>
      </w:r>
      <w:r w:rsidR="00254ED7" w:rsidRPr="00414E19">
        <w:t xml:space="preserve">izņemot </w:t>
      </w:r>
      <w:r w:rsidR="00254ED7">
        <w:t>tām, kas minētas 3.8. apakšpunktā</w:t>
      </w:r>
      <w:r w:rsidR="00254ED7">
        <w:rPr>
          <w:szCs w:val="22"/>
        </w:rP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06F2F68" w14:textId="04EB6513" w:rsidR="00292DFF" w:rsidRPr="003551B8" w:rsidRDefault="00292DFF" w:rsidP="00292DFF">
      <w:pPr>
        <w:ind w:right="-318"/>
        <w:rPr>
          <w:szCs w:val="22"/>
        </w:rPr>
      </w:pPr>
      <w:r w:rsidRPr="003551B8">
        <w:rPr>
          <w:szCs w:val="22"/>
        </w:rPr>
        <w:t>Veterināro zāļu derīguma termiņš izplatīšanai paredzēt</w:t>
      </w:r>
      <w:r w:rsidR="00FA45C5">
        <w:rPr>
          <w:szCs w:val="22"/>
        </w:rPr>
        <w:t>aj</w:t>
      </w:r>
      <w:r w:rsidRPr="003551B8">
        <w:rPr>
          <w:szCs w:val="22"/>
        </w:rPr>
        <w:t>ā iepakojumā:</w:t>
      </w:r>
      <w:r>
        <w:rPr>
          <w:szCs w:val="22"/>
        </w:rPr>
        <w:t xml:space="preserve"> </w:t>
      </w:r>
      <w:r w:rsidRPr="003551B8">
        <w:rPr>
          <w:szCs w:val="22"/>
        </w:rPr>
        <w:t>2 gadi.</w:t>
      </w:r>
    </w:p>
    <w:p w14:paraId="247A810C" w14:textId="2A924379" w:rsidR="00292DFF" w:rsidRPr="003551B8" w:rsidRDefault="00292DFF" w:rsidP="00292DFF">
      <w:pPr>
        <w:jc w:val="both"/>
        <w:rPr>
          <w:szCs w:val="22"/>
        </w:rPr>
      </w:pPr>
      <w:r w:rsidRPr="003551B8">
        <w:rPr>
          <w:color w:val="000000"/>
          <w:szCs w:val="22"/>
        </w:rPr>
        <w:t>Derīguma termiņš pēc</w:t>
      </w:r>
      <w:r w:rsidRPr="003551B8" w:rsidDel="00F116E6">
        <w:rPr>
          <w:color w:val="000000"/>
          <w:szCs w:val="22"/>
        </w:rPr>
        <w:t xml:space="preserve"> </w:t>
      </w:r>
      <w:r w:rsidR="00254ED7">
        <w:rPr>
          <w:color w:val="000000"/>
          <w:szCs w:val="22"/>
        </w:rPr>
        <w:t xml:space="preserve">izšķīdināšanas </w:t>
      </w:r>
      <w:r>
        <w:rPr>
          <w:color w:val="000000"/>
          <w:szCs w:val="22"/>
        </w:rPr>
        <w:t>saskaņā ar norādījumiem</w:t>
      </w:r>
      <w:r w:rsidRPr="003551B8">
        <w:rPr>
          <w:color w:val="000000"/>
          <w:szCs w:val="22"/>
        </w:rPr>
        <w:t>:</w:t>
      </w:r>
      <w:r w:rsidRPr="003551B8">
        <w:rPr>
          <w:szCs w:val="22"/>
        </w:rPr>
        <w:t xml:space="preserve"> izlietot nekavējoties.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7CF1644" w14:textId="79B46C2B" w:rsidR="00292DFF" w:rsidRPr="003551B8" w:rsidRDefault="00292DFF" w:rsidP="00292DFF">
      <w:pPr>
        <w:rPr>
          <w:szCs w:val="22"/>
        </w:rPr>
      </w:pPr>
      <w:r w:rsidRPr="003551B8">
        <w:rPr>
          <w:szCs w:val="22"/>
        </w:rPr>
        <w:t>Uzglabāt un transportēt atdzesētu (</w:t>
      </w:r>
      <w:r w:rsidR="00D54106" w:rsidRPr="00E57A7D">
        <w:t>2 </w:t>
      </w:r>
      <w:r w:rsidR="00D54106" w:rsidRPr="00886A5F">
        <w:t>°</w:t>
      </w:r>
      <w:r w:rsidR="00D54106" w:rsidRPr="00E57A7D">
        <w:t>C – 8 </w:t>
      </w:r>
      <w:r w:rsidR="00D54106" w:rsidRPr="00886A5F">
        <w:t>°</w:t>
      </w:r>
      <w:r w:rsidR="00D54106" w:rsidRPr="00E57A7D">
        <w:t>C</w:t>
      </w:r>
      <w:r w:rsidRPr="003551B8">
        <w:rPr>
          <w:szCs w:val="22"/>
        </w:rPr>
        <w:t>).</w:t>
      </w:r>
    </w:p>
    <w:p w14:paraId="6E961008" w14:textId="77777777" w:rsidR="00292DFF" w:rsidRPr="003551B8" w:rsidRDefault="00292DFF" w:rsidP="00292DFF">
      <w:pPr>
        <w:rPr>
          <w:szCs w:val="22"/>
        </w:rPr>
      </w:pPr>
      <w:r w:rsidRPr="003551B8">
        <w:rPr>
          <w:szCs w:val="22"/>
        </w:rPr>
        <w:t>Sargāt no gaismas.</w:t>
      </w:r>
    </w:p>
    <w:p w14:paraId="0CA998D7" w14:textId="0DF2013D" w:rsidR="00C114FF" w:rsidRPr="00E57A7D" w:rsidRDefault="00292DFF" w:rsidP="00292DFF">
      <w:pPr>
        <w:pStyle w:val="Style5"/>
      </w:pPr>
      <w:r w:rsidRPr="003551B8">
        <w:t>Nesasaldēt.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13A741F0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2E0D1F" w14:textId="2B80FCBA" w:rsidR="00292DFF" w:rsidRPr="003551B8" w:rsidRDefault="00ED0692" w:rsidP="00292DFF">
      <w:pPr>
        <w:autoSpaceDE w:val="0"/>
        <w:autoSpaceDN w:val="0"/>
        <w:adjustRightInd w:val="0"/>
        <w:rPr>
          <w:rFonts w:eastAsia="Calibri"/>
          <w:bCs/>
          <w:color w:val="000000"/>
          <w:szCs w:val="22"/>
          <w:lang w:eastAsia="lt-LT"/>
        </w:rPr>
      </w:pPr>
      <w:r>
        <w:rPr>
          <w:szCs w:val="22"/>
        </w:rPr>
        <w:t xml:space="preserve">I tipa </w:t>
      </w:r>
      <w:r w:rsidRPr="00ED0692">
        <w:rPr>
          <w:rFonts w:eastAsia="Calibri"/>
          <w:color w:val="000000"/>
          <w:szCs w:val="22"/>
          <w:lang w:eastAsia="lt-LT"/>
        </w:rPr>
        <w:t>caurspīdīga</w:t>
      </w:r>
      <w:r>
        <w:rPr>
          <w:rFonts w:eastAsia="Calibri"/>
          <w:color w:val="000000"/>
          <w:szCs w:val="22"/>
          <w:lang w:eastAsia="lt-LT"/>
        </w:rPr>
        <w:t xml:space="preserve"> s</w:t>
      </w:r>
      <w:r w:rsidR="00292DFF" w:rsidRPr="003551B8">
        <w:rPr>
          <w:rFonts w:eastAsia="Calibri"/>
          <w:color w:val="000000"/>
          <w:szCs w:val="22"/>
          <w:lang w:eastAsia="lt-LT"/>
        </w:rPr>
        <w:t>tikla flakons, noslēgts ar gumijas aizbāzni un pārklāts ar alumīnija vāciņu.</w:t>
      </w:r>
    </w:p>
    <w:p w14:paraId="67BA1B7A" w14:textId="68A1967B" w:rsidR="00292DFF" w:rsidRPr="003551B8" w:rsidRDefault="00292DFF" w:rsidP="00292DFF">
      <w:pPr>
        <w:ind w:right="-318"/>
        <w:rPr>
          <w:rFonts w:eastAsia="Calibri"/>
          <w:bCs/>
          <w:color w:val="000000"/>
          <w:szCs w:val="22"/>
          <w:lang w:eastAsia="lt-LT"/>
        </w:rPr>
      </w:pPr>
      <w:r w:rsidRPr="003551B8">
        <w:rPr>
          <w:rFonts w:eastAsia="Calibri"/>
          <w:color w:val="000000"/>
          <w:szCs w:val="22"/>
          <w:lang w:eastAsia="lt-LT"/>
        </w:rPr>
        <w:t>Iepakojum</w:t>
      </w:r>
      <w:r w:rsidR="00254ED7">
        <w:rPr>
          <w:rFonts w:eastAsia="Calibri"/>
          <w:color w:val="000000"/>
          <w:szCs w:val="22"/>
          <w:lang w:eastAsia="lt-LT"/>
        </w:rPr>
        <w:t>a lielums</w:t>
      </w:r>
      <w:r w:rsidRPr="003551B8">
        <w:rPr>
          <w:rFonts w:eastAsia="Calibri"/>
          <w:color w:val="000000"/>
          <w:szCs w:val="22"/>
          <w:lang w:eastAsia="lt-LT"/>
        </w:rPr>
        <w:t xml:space="preserve">: </w:t>
      </w:r>
      <w:r w:rsidR="00ED0692">
        <w:rPr>
          <w:szCs w:val="22"/>
        </w:rPr>
        <w:t xml:space="preserve">plastmasas </w:t>
      </w:r>
      <w:r w:rsidRPr="003551B8">
        <w:rPr>
          <w:rFonts w:eastAsia="Calibri"/>
          <w:color w:val="000000"/>
          <w:szCs w:val="22"/>
          <w:lang w:eastAsia="lt-LT"/>
        </w:rPr>
        <w:t>k</w:t>
      </w:r>
      <w:r>
        <w:rPr>
          <w:rFonts w:eastAsia="Calibri"/>
          <w:color w:val="000000"/>
          <w:szCs w:val="22"/>
          <w:lang w:eastAsia="lt-LT"/>
        </w:rPr>
        <w:t>ast</w:t>
      </w:r>
      <w:r w:rsidR="00254ED7">
        <w:rPr>
          <w:rFonts w:eastAsia="Calibri"/>
          <w:color w:val="000000"/>
          <w:szCs w:val="22"/>
          <w:lang w:eastAsia="lt-LT"/>
        </w:rPr>
        <w:t>ē</w:t>
      </w:r>
      <w:r w:rsidRPr="003551B8">
        <w:rPr>
          <w:rFonts w:eastAsia="Calibri"/>
          <w:color w:val="000000"/>
          <w:szCs w:val="22"/>
          <w:lang w:eastAsia="lt-LT"/>
        </w:rPr>
        <w:t xml:space="preserve"> 10, 25 vai 100 devas </w:t>
      </w:r>
      <w:proofErr w:type="spellStart"/>
      <w:r w:rsidRPr="003551B8">
        <w:rPr>
          <w:rFonts w:eastAsia="Calibri"/>
          <w:color w:val="000000"/>
          <w:szCs w:val="22"/>
          <w:lang w:eastAsia="lt-LT"/>
        </w:rPr>
        <w:t>liofilizāta</w:t>
      </w:r>
      <w:proofErr w:type="spellEnd"/>
      <w:r w:rsidRPr="003551B8">
        <w:rPr>
          <w:rFonts w:eastAsia="Calibri"/>
          <w:color w:val="000000"/>
          <w:szCs w:val="22"/>
          <w:lang w:eastAsia="lt-LT"/>
        </w:rPr>
        <w:t xml:space="preserve"> un šķīdinātāja.</w:t>
      </w:r>
    </w:p>
    <w:p w14:paraId="69BD0084" w14:textId="77777777" w:rsidR="00292DFF" w:rsidRPr="003551B8" w:rsidRDefault="00292DFF" w:rsidP="00292DFF">
      <w:pPr>
        <w:ind w:right="-318"/>
        <w:rPr>
          <w:color w:val="000000"/>
          <w:szCs w:val="22"/>
        </w:rPr>
      </w:pPr>
    </w:p>
    <w:p w14:paraId="12994D10" w14:textId="1A16DF54" w:rsidR="00292DFF" w:rsidRPr="00E57A7D" w:rsidRDefault="00292DFF" w:rsidP="00292DFF">
      <w:pPr>
        <w:tabs>
          <w:tab w:val="clear" w:pos="567"/>
        </w:tabs>
        <w:spacing w:line="240" w:lineRule="auto"/>
        <w:rPr>
          <w:szCs w:val="22"/>
        </w:rPr>
      </w:pPr>
      <w:r w:rsidRPr="003551B8">
        <w:rPr>
          <w:color w:val="000000"/>
          <w:szCs w:val="22"/>
        </w:rPr>
        <w:t xml:space="preserve">Ne visi iepakojuma </w:t>
      </w:r>
      <w:r w:rsidR="00D54106" w:rsidRPr="003C53F9">
        <w:t>lielumi</w:t>
      </w:r>
      <w:r w:rsidRPr="003551B8">
        <w:rPr>
          <w:color w:val="000000"/>
          <w:szCs w:val="22"/>
        </w:rPr>
        <w:t xml:space="preserve"> var tikt izplatīti.</w:t>
      </w:r>
    </w:p>
    <w:p w14:paraId="1E3C839A" w14:textId="77777777" w:rsidR="00E811BF" w:rsidRPr="00292DFF" w:rsidRDefault="00E811BF">
      <w:pPr>
        <w:pStyle w:val="Style1"/>
        <w:ind w:left="0" w:firstLine="0"/>
        <w:rPr>
          <w:b w:val="0"/>
          <w:bCs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29FE0BC4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30368E2" w14:textId="6871B1C7" w:rsidR="00D54106" w:rsidRPr="00E57A7D" w:rsidRDefault="00D54106" w:rsidP="00D54106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34DB5EC0" w14:textId="77777777" w:rsidR="00D54106" w:rsidRPr="00E57A7D" w:rsidRDefault="00D54106" w:rsidP="00D54106">
      <w:pPr>
        <w:tabs>
          <w:tab w:val="clear" w:pos="567"/>
        </w:tabs>
        <w:spacing w:line="240" w:lineRule="auto"/>
        <w:rPr>
          <w:szCs w:val="22"/>
        </w:rPr>
      </w:pPr>
    </w:p>
    <w:p w14:paraId="747A698E" w14:textId="4F8B88F6" w:rsidR="0078538F" w:rsidRPr="00E57A7D" w:rsidRDefault="00D54106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nacionālajām prasībām un jebkurām valsts atkritumu savākšanas sistēmām, </w:t>
      </w:r>
      <w:r w:rsidRPr="0011511E">
        <w:rPr>
          <w:szCs w:val="22"/>
        </w:rPr>
        <w:lastRenderedPageBreak/>
        <w:t>kas piemērojamas attiecīgajām veterinārajām zālēm</w:t>
      </w:r>
      <w:r w:rsidRPr="005E1FFD">
        <w:t>.</w:t>
      </w:r>
    </w:p>
    <w:p w14:paraId="58306468" w14:textId="14734B2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161E3C" w14:textId="77777777" w:rsidR="002976CD" w:rsidRPr="00E57A7D" w:rsidRDefault="002976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6292EA" w14:textId="37122859" w:rsidR="00292DFF" w:rsidRPr="003551B8" w:rsidRDefault="00292DFF" w:rsidP="00292DFF">
      <w:pPr>
        <w:rPr>
          <w:szCs w:val="22"/>
          <w:lang w:val="et-EE"/>
        </w:rPr>
      </w:pPr>
      <w:r w:rsidRPr="003551B8">
        <w:rPr>
          <w:szCs w:val="22"/>
          <w:lang w:val="et-EE"/>
        </w:rPr>
        <w:t>Zoetis Belgium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3DE90FD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EB8AE9" w14:textId="77777777" w:rsidR="00292DFF" w:rsidRPr="003551B8" w:rsidRDefault="00292DFF" w:rsidP="00292DFF">
      <w:pPr>
        <w:rPr>
          <w:b/>
          <w:szCs w:val="22"/>
        </w:rPr>
      </w:pPr>
      <w:r w:rsidRPr="003551B8">
        <w:rPr>
          <w:szCs w:val="22"/>
          <w:lang w:eastAsia="ru-RU"/>
        </w:rPr>
        <w:t>V/NRP/10/0014</w:t>
      </w:r>
    </w:p>
    <w:p w14:paraId="31113A04" w14:textId="77777777" w:rsidR="00292DFF" w:rsidRPr="00E57A7D" w:rsidRDefault="00292D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4CBC38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830511" w14:textId="0274BEFD" w:rsidR="00292DFF" w:rsidRPr="003551B8" w:rsidRDefault="00D54106" w:rsidP="00292DFF">
      <w:pPr>
        <w:rPr>
          <w:bCs/>
          <w:szCs w:val="22"/>
          <w:lang w:eastAsia="ru-RU"/>
        </w:rPr>
      </w:pPr>
      <w:r w:rsidRPr="00B72BBB">
        <w:t>Pirmās tirdzniecības atļaujas piešķiršanas datums</w:t>
      </w:r>
      <w:r w:rsidRPr="00E57A7D">
        <w:t>:</w:t>
      </w:r>
      <w:r w:rsidR="00292DFF" w:rsidRPr="003551B8">
        <w:rPr>
          <w:szCs w:val="22"/>
        </w:rPr>
        <w:t xml:space="preserve"> </w:t>
      </w:r>
      <w:r w:rsidR="00292DFF" w:rsidRPr="003551B8">
        <w:rPr>
          <w:szCs w:val="22"/>
          <w:lang w:eastAsia="ru-RU"/>
        </w:rPr>
        <w:t>18/03/2010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51B182" w14:textId="53069760" w:rsidR="00292DFF" w:rsidRPr="003551B8" w:rsidRDefault="00254ED7" w:rsidP="00292DFF">
      <w:pPr>
        <w:rPr>
          <w:bCs/>
          <w:szCs w:val="22"/>
          <w:lang w:eastAsia="ru-RU"/>
        </w:rPr>
      </w:pPr>
      <w:r>
        <w:rPr>
          <w:szCs w:val="22"/>
          <w:lang w:eastAsia="ru-RU"/>
        </w:rPr>
        <w:t>09/</w:t>
      </w:r>
      <w:r w:rsidR="00D54106">
        <w:rPr>
          <w:szCs w:val="22"/>
          <w:lang w:eastAsia="ru-RU"/>
        </w:rPr>
        <w:t>2023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E0C8C3" w14:textId="5EE47D73" w:rsidR="00D54106" w:rsidRPr="00E57A7D" w:rsidRDefault="00D54106" w:rsidP="00D54106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3DAEC8D8" w14:textId="77777777" w:rsidR="00D54106" w:rsidRPr="00E57A7D" w:rsidRDefault="00D54106" w:rsidP="00D54106">
      <w:pPr>
        <w:ind w:right="-318"/>
        <w:rPr>
          <w:szCs w:val="22"/>
        </w:rPr>
      </w:pPr>
    </w:p>
    <w:p w14:paraId="3F2D2B77" w14:textId="77777777" w:rsidR="00D54106" w:rsidRDefault="00D54106" w:rsidP="00D54106">
      <w:pPr>
        <w:numPr>
          <w:ilvl w:val="12"/>
          <w:numId w:val="0"/>
        </w:num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62143426" w14:textId="11E562F4" w:rsidR="00C114FF" w:rsidRDefault="006C78AB" w:rsidP="00A9226B">
      <w:pPr>
        <w:tabs>
          <w:tab w:val="clear" w:pos="567"/>
        </w:tabs>
        <w:spacing w:line="240" w:lineRule="auto"/>
      </w:pPr>
      <w:r w:rsidRPr="00E57A7D">
        <w:br w:type="page"/>
      </w:r>
    </w:p>
    <w:p w14:paraId="4EEE0E70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1DACCC29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092102D6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52767939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2615635D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1D91B098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79306778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50FE65E5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A97F368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261C83B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3C4B450B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2EA48705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78DCA45A" w14:textId="77777777" w:rsidR="00316F67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439A1338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08E0355F" w14:textId="77777777" w:rsidR="00316F67" w:rsidRPr="00E57A7D" w:rsidRDefault="00316F67" w:rsidP="00316F6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1C6C31D0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</w:p>
    <w:p w14:paraId="7DBFCA28" w14:textId="77777777" w:rsidR="00316F67" w:rsidRPr="00E57A7D" w:rsidRDefault="00316F67" w:rsidP="00316F6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41BB5951" w14:textId="77777777" w:rsidR="00316F67" w:rsidRPr="00E57A7D" w:rsidRDefault="00316F67" w:rsidP="00316F67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668CF2E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DE104F4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1C87FE67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28376F44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1B43FDE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2B032262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324AD175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B5256C2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20D747D7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DEBC437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8D36C43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1ED30F7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37C396A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0FB36E81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1A2F9EA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145A88E9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04312B5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8318F35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004FBC00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0DEBF404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2FFCF0C8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15ADFAC3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E79C92E" w14:textId="77777777" w:rsidR="00280E46" w:rsidRPr="00A81F81" w:rsidRDefault="00280E46" w:rsidP="00280E46">
      <w:pPr>
        <w:pStyle w:val="ListParagraph"/>
        <w:tabs>
          <w:tab w:val="clear" w:pos="567"/>
        </w:tabs>
        <w:spacing w:line="240" w:lineRule="auto"/>
        <w:ind w:left="709"/>
        <w:jc w:val="center"/>
        <w:rPr>
          <w:b/>
          <w:bCs/>
        </w:rPr>
      </w:pPr>
      <w:r w:rsidRPr="00A81F81">
        <w:rPr>
          <w:b/>
          <w:bCs/>
        </w:rPr>
        <w:t>A.MARĶĒJUMS</w:t>
      </w:r>
    </w:p>
    <w:p w14:paraId="3127C859" w14:textId="77777777" w:rsidR="00280E46" w:rsidRPr="00A81F81" w:rsidRDefault="00280E46" w:rsidP="00280E46">
      <w:pPr>
        <w:tabs>
          <w:tab w:val="clear" w:pos="567"/>
        </w:tabs>
        <w:spacing w:line="240" w:lineRule="auto"/>
      </w:pPr>
      <w:r w:rsidRPr="00A81F81">
        <w:br w:type="page"/>
      </w:r>
    </w:p>
    <w:p w14:paraId="2811E8D5" w14:textId="77777777" w:rsidR="00280E46" w:rsidRPr="00E57A7D" w:rsidRDefault="00280E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932C80">
      <w:pPr>
        <w:pStyle w:val="Style3"/>
        <w:numPr>
          <w:ilvl w:val="0"/>
          <w:numId w:val="0"/>
        </w:numPr>
      </w:pPr>
      <w:r w:rsidRPr="00E57A7D">
        <w:t>MARĶĒJUMS</w:t>
      </w:r>
    </w:p>
    <w:p w14:paraId="702AC105" w14:textId="77777777" w:rsidR="00932C80" w:rsidRDefault="00932C80" w:rsidP="00A9226B">
      <w:pPr>
        <w:tabs>
          <w:tab w:val="clear" w:pos="567"/>
        </w:tabs>
        <w:spacing w:line="240" w:lineRule="auto"/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DE8B350" w:rsidR="00C114FF" w:rsidRPr="00E57A7D" w:rsidRDefault="00DF561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Kaste ar </w:t>
            </w:r>
            <w:r w:rsidRPr="00014B23">
              <w:rPr>
                <w:b/>
                <w:szCs w:val="22"/>
              </w:rPr>
              <w:t>10, 25, 100 dev</w:t>
            </w:r>
            <w:r>
              <w:rPr>
                <w:b/>
                <w:szCs w:val="22"/>
              </w:rPr>
              <w:t>ām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4EC4E" w14:textId="3425FF93" w:rsidR="00C114FF" w:rsidRPr="004915C8" w:rsidRDefault="00DF5617" w:rsidP="00DF5617">
      <w:pPr>
        <w:pStyle w:val="EndnoteText"/>
        <w:tabs>
          <w:tab w:val="clear" w:pos="567"/>
        </w:tabs>
        <w:rPr>
          <w:bCs/>
          <w:color w:val="000000"/>
          <w:szCs w:val="22"/>
        </w:rPr>
      </w:pPr>
      <w:proofErr w:type="spellStart"/>
      <w:r w:rsidRPr="00316F67">
        <w:rPr>
          <w:bCs/>
          <w:szCs w:val="22"/>
        </w:rPr>
        <w:t>Versifel</w:t>
      </w:r>
      <w:proofErr w:type="spellEnd"/>
      <w:r w:rsidRPr="00316F67">
        <w:rPr>
          <w:bCs/>
          <w:szCs w:val="22"/>
        </w:rPr>
        <w:t xml:space="preserve"> CVR </w:t>
      </w:r>
      <w:proofErr w:type="spellStart"/>
      <w:r w:rsidRPr="00CB2F53">
        <w:rPr>
          <w:bCs/>
          <w:color w:val="000000"/>
          <w:szCs w:val="22"/>
        </w:rPr>
        <w:t>liofilizāts</w:t>
      </w:r>
      <w:proofErr w:type="spellEnd"/>
      <w:r w:rsidRPr="00CB2F53">
        <w:rPr>
          <w:bCs/>
          <w:color w:val="000000"/>
          <w:szCs w:val="22"/>
        </w:rPr>
        <w:t xml:space="preserve"> un šķīdinātājs šķīduma injekcijām pagatavošanai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2E3B9CD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286542" w14:textId="30CA7C00" w:rsidR="00DF5617" w:rsidRDefault="00DF5617" w:rsidP="00DF5617">
      <w:pPr>
        <w:pStyle w:val="EndnoteText"/>
        <w:tabs>
          <w:tab w:val="clear" w:pos="567"/>
        </w:tabs>
        <w:rPr>
          <w:color w:val="000000"/>
          <w:szCs w:val="22"/>
        </w:rPr>
      </w:pPr>
      <w:r w:rsidRPr="00014B23">
        <w:rPr>
          <w:color w:val="000000"/>
          <w:szCs w:val="22"/>
        </w:rPr>
        <w:t>Viena deva (</w:t>
      </w:r>
      <w:r w:rsidR="003752AC" w:rsidRPr="00014B23">
        <w:rPr>
          <w:color w:val="000000"/>
          <w:szCs w:val="22"/>
        </w:rPr>
        <w:t>1</w:t>
      </w:r>
      <w:r w:rsidR="003752AC">
        <w:rPr>
          <w:color w:val="000000"/>
          <w:szCs w:val="22"/>
        </w:rPr>
        <w:t> </w:t>
      </w:r>
      <w:r w:rsidRPr="00014B23">
        <w:rPr>
          <w:color w:val="000000"/>
          <w:szCs w:val="22"/>
        </w:rPr>
        <w:t>ml) satur:</w:t>
      </w:r>
    </w:p>
    <w:p w14:paraId="33C141B6" w14:textId="2678A795" w:rsidR="00DF5617" w:rsidRPr="0073031B" w:rsidRDefault="00DF5617" w:rsidP="00DF5617">
      <w:pPr>
        <w:tabs>
          <w:tab w:val="left" w:pos="1701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Novājināts </w:t>
      </w:r>
      <w:r w:rsidRPr="00316F67">
        <w:rPr>
          <w:color w:val="000000"/>
          <w:szCs w:val="22"/>
        </w:rPr>
        <w:t xml:space="preserve">kaķu </w:t>
      </w:r>
      <w:proofErr w:type="spellStart"/>
      <w:r w:rsidRPr="00316F67">
        <w:rPr>
          <w:iCs/>
          <w:color w:val="000000"/>
          <w:szCs w:val="22"/>
        </w:rPr>
        <w:t>panleikopēnijas</w:t>
      </w:r>
      <w:proofErr w:type="spellEnd"/>
      <w:r w:rsidRPr="0073031B">
        <w:rPr>
          <w:color w:val="000000"/>
          <w:szCs w:val="22"/>
        </w:rPr>
        <w:t xml:space="preserve"> </w:t>
      </w:r>
    </w:p>
    <w:p w14:paraId="1802A774" w14:textId="7DC1CA81" w:rsidR="00DF5617" w:rsidRPr="0073031B" w:rsidRDefault="00DF5617" w:rsidP="00DF5617">
      <w:pPr>
        <w:tabs>
          <w:tab w:val="left" w:pos="5580"/>
        </w:tabs>
        <w:ind w:right="-694"/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vīruss (FPV), celms </w:t>
      </w:r>
      <w:proofErr w:type="spellStart"/>
      <w:r>
        <w:rPr>
          <w:color w:val="000000"/>
          <w:szCs w:val="22"/>
        </w:rPr>
        <w:t>Snow</w:t>
      </w:r>
      <w:proofErr w:type="spellEnd"/>
      <w:r>
        <w:rPr>
          <w:color w:val="000000"/>
          <w:szCs w:val="22"/>
        </w:rPr>
        <w:t xml:space="preserve"> Leopard</w:t>
      </w:r>
      <w:r w:rsidRPr="0073031B">
        <w:rPr>
          <w:color w:val="000000"/>
          <w:szCs w:val="22"/>
        </w:rPr>
        <w:tab/>
      </w:r>
      <w:r w:rsidRPr="007648F2">
        <w:rPr>
          <w:color w:val="000000"/>
          <w:szCs w:val="22"/>
        </w:rPr>
        <w:t>minimālais titrs</w:t>
      </w:r>
      <w:r w:rsidRPr="0073031B">
        <w:rPr>
          <w:color w:val="000000"/>
          <w:szCs w:val="22"/>
        </w:rPr>
        <w:t xml:space="preserve"> 10</w:t>
      </w:r>
      <w:r w:rsidRPr="0073031B">
        <w:rPr>
          <w:color w:val="000000"/>
          <w:szCs w:val="22"/>
          <w:vertAlign w:val="superscript"/>
        </w:rPr>
        <w:t>3,0</w:t>
      </w:r>
      <w:r w:rsidRPr="0073031B">
        <w:rPr>
          <w:color w:val="000000"/>
          <w:szCs w:val="22"/>
        </w:rPr>
        <w:t xml:space="preserve"> CCID</w:t>
      </w:r>
      <w:r w:rsidRPr="0073031B">
        <w:rPr>
          <w:color w:val="000000"/>
          <w:szCs w:val="22"/>
          <w:vertAlign w:val="subscript"/>
        </w:rPr>
        <w:t>50</w:t>
      </w:r>
    </w:p>
    <w:p w14:paraId="38DED9CB" w14:textId="77777777" w:rsidR="00DF5617" w:rsidRPr="0073031B" w:rsidRDefault="00DF5617" w:rsidP="00DF5617">
      <w:pPr>
        <w:tabs>
          <w:tab w:val="left" w:pos="1701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Novājināts kaķu </w:t>
      </w:r>
      <w:proofErr w:type="spellStart"/>
      <w:r w:rsidRPr="0073031B">
        <w:rPr>
          <w:color w:val="000000"/>
          <w:szCs w:val="22"/>
        </w:rPr>
        <w:t>rinotraheīta</w:t>
      </w:r>
      <w:proofErr w:type="spellEnd"/>
      <w:r w:rsidRPr="0073031B">
        <w:rPr>
          <w:color w:val="000000"/>
          <w:szCs w:val="22"/>
        </w:rPr>
        <w:t xml:space="preserve"> </w:t>
      </w:r>
    </w:p>
    <w:p w14:paraId="5856139E" w14:textId="77777777" w:rsidR="00DF5617" w:rsidRPr="0073031B" w:rsidRDefault="00DF5617" w:rsidP="00DF5617">
      <w:pPr>
        <w:tabs>
          <w:tab w:val="left" w:pos="1701"/>
          <w:tab w:val="left" w:pos="5580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>vīruss (FVR), celms</w:t>
      </w:r>
      <w:r w:rsidRPr="00AC7D3A">
        <w:rPr>
          <w:color w:val="000000"/>
          <w:szCs w:val="22"/>
        </w:rPr>
        <w:t xml:space="preserve"> </w:t>
      </w:r>
      <w:proofErr w:type="spellStart"/>
      <w:r w:rsidRPr="0073031B">
        <w:rPr>
          <w:color w:val="000000"/>
          <w:szCs w:val="22"/>
        </w:rPr>
        <w:t>FVRm</w:t>
      </w:r>
      <w:proofErr w:type="spellEnd"/>
      <w:r w:rsidRPr="0073031B">
        <w:rPr>
          <w:color w:val="000000"/>
          <w:szCs w:val="22"/>
        </w:rPr>
        <w:tab/>
      </w:r>
      <w:r w:rsidRPr="007648F2">
        <w:rPr>
          <w:color w:val="000000"/>
          <w:szCs w:val="22"/>
        </w:rPr>
        <w:t>minimālais titrs</w:t>
      </w:r>
      <w:r w:rsidRPr="0073031B">
        <w:rPr>
          <w:color w:val="000000"/>
          <w:szCs w:val="22"/>
        </w:rPr>
        <w:t xml:space="preserve"> 10</w:t>
      </w:r>
      <w:r w:rsidRPr="0073031B">
        <w:rPr>
          <w:color w:val="000000"/>
          <w:szCs w:val="22"/>
          <w:vertAlign w:val="superscript"/>
        </w:rPr>
        <w:t xml:space="preserve">5,0 </w:t>
      </w:r>
      <w:r w:rsidRPr="0073031B">
        <w:rPr>
          <w:color w:val="000000"/>
          <w:szCs w:val="22"/>
        </w:rPr>
        <w:t>CCID</w:t>
      </w:r>
      <w:r w:rsidRPr="0073031B">
        <w:rPr>
          <w:color w:val="000000"/>
          <w:szCs w:val="22"/>
          <w:vertAlign w:val="subscript"/>
        </w:rPr>
        <w:t>50</w:t>
      </w:r>
    </w:p>
    <w:p w14:paraId="793B6A30" w14:textId="0E82ACBB" w:rsidR="00DF5617" w:rsidRPr="0073031B" w:rsidRDefault="00DF5617" w:rsidP="00DF5617">
      <w:pPr>
        <w:tabs>
          <w:tab w:val="left" w:pos="1701"/>
        </w:tabs>
        <w:jc w:val="both"/>
        <w:rPr>
          <w:color w:val="000000"/>
          <w:szCs w:val="22"/>
        </w:rPr>
      </w:pPr>
      <w:r w:rsidRPr="0073031B">
        <w:rPr>
          <w:color w:val="000000"/>
          <w:szCs w:val="22"/>
        </w:rPr>
        <w:t xml:space="preserve">Novājināts </w:t>
      </w:r>
      <w:proofErr w:type="spellStart"/>
      <w:r w:rsidRPr="0073031B">
        <w:rPr>
          <w:color w:val="000000"/>
          <w:szCs w:val="22"/>
        </w:rPr>
        <w:t>kalicivīruss</w:t>
      </w:r>
      <w:proofErr w:type="spellEnd"/>
      <w:r w:rsidRPr="0073031B">
        <w:rPr>
          <w:color w:val="000000"/>
          <w:szCs w:val="22"/>
        </w:rPr>
        <w:t xml:space="preserve"> (FCV), celms F9</w:t>
      </w:r>
      <w:r w:rsidRPr="0073031B">
        <w:rPr>
          <w:color w:val="000000"/>
          <w:szCs w:val="22"/>
        </w:rPr>
        <w:tab/>
      </w:r>
      <w:r w:rsidRPr="0073031B">
        <w:rPr>
          <w:color w:val="000000"/>
          <w:szCs w:val="22"/>
        </w:rPr>
        <w:tab/>
        <w:t xml:space="preserve">         </w:t>
      </w:r>
      <w:r>
        <w:rPr>
          <w:color w:val="000000"/>
          <w:szCs w:val="22"/>
        </w:rPr>
        <w:t xml:space="preserve">          </w:t>
      </w:r>
      <w:r w:rsidRPr="007648F2">
        <w:rPr>
          <w:color w:val="000000"/>
          <w:szCs w:val="22"/>
        </w:rPr>
        <w:t>minimālais titrs 10</w:t>
      </w:r>
      <w:r w:rsidRPr="007648F2">
        <w:rPr>
          <w:color w:val="000000"/>
          <w:szCs w:val="22"/>
          <w:vertAlign w:val="superscript"/>
        </w:rPr>
        <w:t>5</w:t>
      </w:r>
      <w:r w:rsidRPr="0073031B">
        <w:rPr>
          <w:color w:val="000000"/>
          <w:szCs w:val="22"/>
          <w:vertAlign w:val="superscript"/>
        </w:rPr>
        <w:t>,5</w:t>
      </w:r>
      <w:r w:rsidRPr="0073031B">
        <w:rPr>
          <w:color w:val="000000"/>
          <w:szCs w:val="22"/>
        </w:rPr>
        <w:t xml:space="preserve"> CCID</w:t>
      </w:r>
      <w:r w:rsidRPr="0073031B">
        <w:rPr>
          <w:color w:val="000000"/>
          <w:szCs w:val="22"/>
          <w:vertAlign w:val="subscript"/>
        </w:rPr>
        <w:t>50</w:t>
      </w:r>
    </w:p>
    <w:p w14:paraId="3FFDD02F" w14:textId="77777777" w:rsidR="00DF5617" w:rsidRDefault="00DF56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655E694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12C3D" w14:textId="7777777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color w:val="000000"/>
          <w:szCs w:val="22"/>
        </w:rPr>
        <w:t>10 devas</w:t>
      </w:r>
    </w:p>
    <w:p w14:paraId="0DCADD3B" w14:textId="77777777" w:rsidR="00A623E9" w:rsidRPr="00014B23" w:rsidRDefault="00A623E9" w:rsidP="00A623E9">
      <w:pPr>
        <w:rPr>
          <w:color w:val="000000"/>
          <w:szCs w:val="22"/>
          <w:highlight w:val="lightGray"/>
        </w:rPr>
      </w:pPr>
      <w:r w:rsidRPr="00014B23">
        <w:rPr>
          <w:color w:val="000000"/>
          <w:szCs w:val="22"/>
          <w:highlight w:val="lightGray"/>
        </w:rPr>
        <w:t>25 devas</w:t>
      </w:r>
    </w:p>
    <w:p w14:paraId="3A95D556" w14:textId="7777777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color w:val="000000"/>
          <w:szCs w:val="22"/>
          <w:highlight w:val="lightGray"/>
        </w:rPr>
        <w:t>100 devas</w:t>
      </w:r>
    </w:p>
    <w:p w14:paraId="71F93708" w14:textId="77777777" w:rsidR="00A623E9" w:rsidRPr="00E57A7D" w:rsidRDefault="00A62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5DE570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E09692" w14:textId="7777777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color w:val="000000"/>
          <w:szCs w:val="22"/>
        </w:rPr>
        <w:t>Kaķi (no 9 nedēļu vecuma).</w:t>
      </w:r>
    </w:p>
    <w:p w14:paraId="6DBC8253" w14:textId="77777777" w:rsidR="00A623E9" w:rsidRPr="00E57A7D" w:rsidRDefault="00A62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6F5B012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A5B1" w14:textId="77777777" w:rsidR="003752AC" w:rsidRPr="00E57A7D" w:rsidRDefault="003752A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66C6A78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C0EB3B" w14:textId="46292AC5" w:rsidR="00A623E9" w:rsidRDefault="00A623E9" w:rsidP="00A623E9">
      <w:pPr>
        <w:rPr>
          <w:color w:val="000000"/>
          <w:szCs w:val="22"/>
        </w:rPr>
      </w:pPr>
      <w:proofErr w:type="spellStart"/>
      <w:r w:rsidRPr="00014B23">
        <w:rPr>
          <w:color w:val="000000"/>
          <w:szCs w:val="22"/>
        </w:rPr>
        <w:t>s.c</w:t>
      </w:r>
      <w:proofErr w:type="spellEnd"/>
      <w:r w:rsidRPr="00014B23">
        <w:rPr>
          <w:color w:val="000000"/>
          <w:szCs w:val="22"/>
        </w:rPr>
        <w:t>.</w:t>
      </w:r>
    </w:p>
    <w:p w14:paraId="1214AA69" w14:textId="77777777" w:rsidR="00A623E9" w:rsidRPr="00E57A7D" w:rsidRDefault="00A623E9" w:rsidP="00A623E9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186A7FE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24DB06" w14:textId="13E644D8" w:rsidR="00A623E9" w:rsidRPr="00014B23" w:rsidRDefault="00A623E9" w:rsidP="00A623E9">
      <w:pPr>
        <w:rPr>
          <w:color w:val="000000"/>
          <w:szCs w:val="22"/>
        </w:rPr>
      </w:pPr>
      <w:proofErr w:type="spellStart"/>
      <w:r w:rsidRPr="00014B23">
        <w:rPr>
          <w:color w:val="000000"/>
          <w:szCs w:val="22"/>
        </w:rPr>
        <w:t>E</w:t>
      </w:r>
      <w:r w:rsidR="003752AC">
        <w:rPr>
          <w:color w:val="000000"/>
          <w:szCs w:val="22"/>
        </w:rPr>
        <w:t>xp</w:t>
      </w:r>
      <w:proofErr w:type="spellEnd"/>
      <w:r w:rsidR="003752AC">
        <w:rPr>
          <w:color w:val="000000"/>
          <w:szCs w:val="22"/>
        </w:rPr>
        <w:t>.</w:t>
      </w:r>
      <w:r>
        <w:rPr>
          <w:color w:val="000000"/>
          <w:szCs w:val="22"/>
        </w:rPr>
        <w:t xml:space="preserve"> </w:t>
      </w:r>
      <w:r w:rsidRPr="00014B23">
        <w:rPr>
          <w:color w:val="000000"/>
          <w:szCs w:val="22"/>
        </w:rPr>
        <w:t>{mēnesis/gads}</w:t>
      </w:r>
    </w:p>
    <w:p w14:paraId="27F5F246" w14:textId="08DEB207" w:rsidR="00C114FF" w:rsidRPr="00E57A7D" w:rsidRDefault="00A623E9" w:rsidP="00A9226B">
      <w:pPr>
        <w:tabs>
          <w:tab w:val="clear" w:pos="567"/>
        </w:tabs>
        <w:spacing w:line="240" w:lineRule="auto"/>
        <w:rPr>
          <w:szCs w:val="22"/>
        </w:rPr>
      </w:pPr>
      <w:r w:rsidRPr="00014B23">
        <w:rPr>
          <w:color w:val="000000"/>
          <w:szCs w:val="22"/>
        </w:rPr>
        <w:t>Pēc</w:t>
      </w:r>
      <w:r w:rsidRPr="00014B23" w:rsidDel="00F116E6">
        <w:rPr>
          <w:color w:val="000000"/>
          <w:szCs w:val="22"/>
        </w:rPr>
        <w:t xml:space="preserve"> </w:t>
      </w:r>
      <w:r w:rsidR="00624B20">
        <w:rPr>
          <w:color w:val="000000"/>
          <w:szCs w:val="22"/>
        </w:rPr>
        <w:t>izšķīdināšanas</w:t>
      </w:r>
      <w:r w:rsidRPr="00014B23">
        <w:rPr>
          <w:color w:val="000000"/>
          <w:szCs w:val="22"/>
        </w:rPr>
        <w:t xml:space="preserve"> </w:t>
      </w:r>
      <w:r w:rsidRPr="00014B23">
        <w:rPr>
          <w:szCs w:val="22"/>
        </w:rPr>
        <w:t>izlietot nekavējoties.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538C28E" w:rsidR="00316F67" w:rsidRDefault="00316F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br w:type="page"/>
      </w: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BA5330" w14:textId="77777777" w:rsidR="00A623E9" w:rsidRPr="00014B23" w:rsidRDefault="00A623E9" w:rsidP="00A623E9">
      <w:pPr>
        <w:rPr>
          <w:szCs w:val="22"/>
        </w:rPr>
      </w:pPr>
      <w:r w:rsidRPr="00014B23">
        <w:rPr>
          <w:szCs w:val="22"/>
        </w:rPr>
        <w:t>Uzglabāt un transportēt atdzesētu.</w:t>
      </w:r>
    </w:p>
    <w:p w14:paraId="23163DAB" w14:textId="77777777" w:rsidR="00A623E9" w:rsidRPr="00014B23" w:rsidRDefault="00A623E9" w:rsidP="00A623E9">
      <w:pPr>
        <w:rPr>
          <w:szCs w:val="22"/>
        </w:rPr>
      </w:pPr>
      <w:r w:rsidRPr="00014B23">
        <w:rPr>
          <w:szCs w:val="22"/>
        </w:rPr>
        <w:t>Sargāt no gaismas.</w:t>
      </w:r>
    </w:p>
    <w:p w14:paraId="27488BCF" w14:textId="77777777" w:rsidR="00A623E9" w:rsidRPr="00014B23" w:rsidRDefault="00A623E9" w:rsidP="00A623E9">
      <w:pPr>
        <w:rPr>
          <w:b/>
          <w:noProof/>
          <w:szCs w:val="22"/>
        </w:rPr>
      </w:pPr>
      <w:r w:rsidRPr="00014B23">
        <w:rPr>
          <w:szCs w:val="22"/>
        </w:rPr>
        <w:t>Nesasaldēt.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AFD7F7" w14:textId="77777777" w:rsidR="003752AC" w:rsidRPr="00E57A7D" w:rsidRDefault="003752AC" w:rsidP="003752AC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359B0AF0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C39B023" w14:textId="17FF7C2C" w:rsidR="00A623E9" w:rsidRPr="00014B23" w:rsidRDefault="00A623E9" w:rsidP="00A623E9">
      <w:pPr>
        <w:rPr>
          <w:szCs w:val="22"/>
          <w:lang w:val="et-EE"/>
        </w:rPr>
      </w:pPr>
      <w:r w:rsidRPr="00014B23">
        <w:rPr>
          <w:szCs w:val="22"/>
          <w:lang w:val="et-EE"/>
        </w:rPr>
        <w:t>Zoetis Belgium</w:t>
      </w:r>
    </w:p>
    <w:p w14:paraId="59765F46" w14:textId="77777777" w:rsidR="00A623E9" w:rsidRPr="00E57A7D" w:rsidRDefault="00A623E9" w:rsidP="00A623E9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E6605D" w14:textId="7777777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szCs w:val="22"/>
          <w:lang w:eastAsia="ru-RU"/>
        </w:rPr>
        <w:t>V/NRP/10/0014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B40E23E" w14:textId="16790A28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7C65C137" w14:textId="77777777" w:rsidR="00A623E9" w:rsidRPr="00014B23" w:rsidRDefault="00A623E9" w:rsidP="00A62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014B23">
        <w:rPr>
          <w:b/>
          <w:szCs w:val="22"/>
        </w:rPr>
        <w:t>1 devas flakons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0AA990" w14:textId="77777777" w:rsidR="00A623E9" w:rsidRPr="00316F67" w:rsidRDefault="00A623E9" w:rsidP="00A623E9">
      <w:pPr>
        <w:rPr>
          <w:bCs/>
          <w:szCs w:val="22"/>
        </w:rPr>
      </w:pPr>
      <w:proofErr w:type="spellStart"/>
      <w:r w:rsidRPr="00316F67">
        <w:rPr>
          <w:bCs/>
          <w:szCs w:val="22"/>
        </w:rPr>
        <w:t>Versifel</w:t>
      </w:r>
      <w:proofErr w:type="spellEnd"/>
      <w:r w:rsidRPr="00316F67">
        <w:rPr>
          <w:bCs/>
          <w:szCs w:val="22"/>
        </w:rPr>
        <w:t xml:space="preserve"> CVR</w:t>
      </w:r>
      <w:r w:rsidRPr="003752AC">
        <w:rPr>
          <w:bCs/>
          <w:szCs w:val="22"/>
        </w:rPr>
        <w:t xml:space="preserve"> </w:t>
      </w:r>
      <w:proofErr w:type="spellStart"/>
      <w:r w:rsidRPr="003752AC">
        <w:rPr>
          <w:bCs/>
          <w:szCs w:val="22"/>
        </w:rPr>
        <w:t>liofilizāts</w:t>
      </w:r>
      <w:proofErr w:type="spellEnd"/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160CB8A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F16529" w14:textId="0FC186C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color w:val="000000"/>
          <w:szCs w:val="22"/>
        </w:rPr>
        <w:t xml:space="preserve">Novājināts </w:t>
      </w:r>
      <w:r w:rsidRPr="00316F67">
        <w:rPr>
          <w:color w:val="000000"/>
          <w:szCs w:val="22"/>
        </w:rPr>
        <w:t xml:space="preserve">kaķu </w:t>
      </w:r>
      <w:proofErr w:type="spellStart"/>
      <w:r w:rsidRPr="00316F67">
        <w:rPr>
          <w:iCs/>
          <w:color w:val="000000"/>
          <w:szCs w:val="22"/>
        </w:rPr>
        <w:t>panleikopēnijas</w:t>
      </w:r>
      <w:proofErr w:type="spellEnd"/>
      <w:r>
        <w:rPr>
          <w:i/>
          <w:iCs/>
          <w:color w:val="000000"/>
          <w:szCs w:val="22"/>
        </w:rPr>
        <w:t xml:space="preserve"> </w:t>
      </w:r>
      <w:r w:rsidRPr="00014B23">
        <w:rPr>
          <w:color w:val="000000"/>
          <w:szCs w:val="22"/>
        </w:rPr>
        <w:t xml:space="preserve">vīruss, </w:t>
      </w:r>
      <w:proofErr w:type="spellStart"/>
      <w:r w:rsidRPr="00014B23">
        <w:rPr>
          <w:color w:val="000000"/>
          <w:szCs w:val="22"/>
        </w:rPr>
        <w:t>rinotraheīta</w:t>
      </w:r>
      <w:proofErr w:type="spellEnd"/>
      <w:r w:rsidRPr="00014B23">
        <w:rPr>
          <w:color w:val="000000"/>
          <w:szCs w:val="22"/>
        </w:rPr>
        <w:t xml:space="preserve"> vīruss un </w:t>
      </w:r>
      <w:proofErr w:type="spellStart"/>
      <w:r w:rsidRPr="00014B23">
        <w:rPr>
          <w:color w:val="000000"/>
          <w:szCs w:val="22"/>
        </w:rPr>
        <w:t>kalicivīruss</w:t>
      </w:r>
      <w:proofErr w:type="spellEnd"/>
    </w:p>
    <w:p w14:paraId="0114B85C" w14:textId="4E32CC34" w:rsidR="00A623E9" w:rsidRDefault="00A62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3F0F44" w14:textId="7777777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color w:val="000000"/>
          <w:szCs w:val="22"/>
        </w:rPr>
        <w:t>1 deva</w:t>
      </w:r>
    </w:p>
    <w:p w14:paraId="0DD0C5D4" w14:textId="77777777" w:rsidR="00A623E9" w:rsidRPr="00E57A7D" w:rsidRDefault="00A62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877D502" w:rsidR="0058621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A1CC48" w14:textId="0174872A" w:rsidR="00A623E9" w:rsidRPr="00014B23" w:rsidRDefault="00A623E9" w:rsidP="00A623E9">
      <w:pPr>
        <w:rPr>
          <w:color w:val="000000"/>
          <w:szCs w:val="22"/>
        </w:rPr>
      </w:pPr>
      <w:proofErr w:type="spellStart"/>
      <w:r w:rsidRPr="00014B23">
        <w:rPr>
          <w:color w:val="000000"/>
          <w:szCs w:val="22"/>
        </w:rPr>
        <w:t>E</w:t>
      </w:r>
      <w:r w:rsidR="003752AC">
        <w:rPr>
          <w:color w:val="000000"/>
          <w:szCs w:val="22"/>
        </w:rPr>
        <w:t>xp</w:t>
      </w:r>
      <w:proofErr w:type="spellEnd"/>
      <w:r w:rsidR="003752AC">
        <w:rPr>
          <w:color w:val="000000"/>
          <w:szCs w:val="22"/>
        </w:rPr>
        <w:t>.</w:t>
      </w:r>
      <w:r w:rsidRPr="00014B23">
        <w:rPr>
          <w:color w:val="000000"/>
          <w:szCs w:val="22"/>
        </w:rPr>
        <w:t xml:space="preserve"> {</w:t>
      </w:r>
      <w:r w:rsidR="003752AC">
        <w:t>mm</w:t>
      </w:r>
      <w:r w:rsidR="003752AC" w:rsidRPr="00E57A7D">
        <w:t>/</w:t>
      </w:r>
      <w:proofErr w:type="spellStart"/>
      <w:r w:rsidR="003752AC">
        <w:t>gggg</w:t>
      </w:r>
      <w:proofErr w:type="spellEnd"/>
      <w:r w:rsidRPr="00014B23">
        <w:rPr>
          <w:color w:val="000000"/>
          <w:szCs w:val="22"/>
        </w:rPr>
        <w:t>}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4824FB4" w14:textId="77777777" w:rsidR="00932C80" w:rsidRPr="00E57A7D" w:rsidRDefault="00932C80" w:rsidP="00932C80">
      <w:pPr>
        <w:ind w:right="113"/>
        <w:rPr>
          <w:szCs w:val="22"/>
        </w:rPr>
      </w:pPr>
    </w:p>
    <w:p w14:paraId="36387DFD" w14:textId="77777777" w:rsidR="00932C80" w:rsidRPr="008E37A2" w:rsidRDefault="00932C80" w:rsidP="00932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30462555" w14:textId="77777777" w:rsidR="00932C80" w:rsidRPr="00E57A7D" w:rsidRDefault="00932C80" w:rsidP="00932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1E3FAB2" w14:textId="77777777" w:rsidR="00A623E9" w:rsidRPr="00014B23" w:rsidRDefault="00A623E9" w:rsidP="00A62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014B23">
        <w:rPr>
          <w:b/>
          <w:szCs w:val="22"/>
        </w:rPr>
        <w:t xml:space="preserve">1 </w:t>
      </w:r>
      <w:r>
        <w:rPr>
          <w:b/>
          <w:szCs w:val="22"/>
        </w:rPr>
        <w:t>ml</w:t>
      </w:r>
      <w:r w:rsidRPr="00014B23">
        <w:rPr>
          <w:b/>
          <w:szCs w:val="22"/>
        </w:rPr>
        <w:t xml:space="preserve"> flakons</w:t>
      </w:r>
    </w:p>
    <w:p w14:paraId="09FC7C74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363F1747" w14:textId="77777777" w:rsidR="00932C80" w:rsidRPr="00E57A7D" w:rsidRDefault="00932C80" w:rsidP="00932C80">
      <w:pPr>
        <w:pStyle w:val="Style2"/>
      </w:pPr>
      <w:r w:rsidRPr="00E57A7D">
        <w:t>1.</w:t>
      </w:r>
      <w:r w:rsidRPr="00E57A7D">
        <w:tab/>
        <w:t>VETERINĀRO ZĀĻU NOSAUKUMS</w:t>
      </w:r>
    </w:p>
    <w:p w14:paraId="2D6CCDEB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3E8C24F5" w14:textId="77777777" w:rsidR="00A623E9" w:rsidRPr="003752AC" w:rsidRDefault="00A623E9" w:rsidP="00A623E9">
      <w:pPr>
        <w:rPr>
          <w:bCs/>
          <w:szCs w:val="22"/>
        </w:rPr>
      </w:pPr>
      <w:proofErr w:type="spellStart"/>
      <w:r w:rsidRPr="00316F67">
        <w:rPr>
          <w:bCs/>
          <w:szCs w:val="22"/>
        </w:rPr>
        <w:t>Versifel</w:t>
      </w:r>
      <w:proofErr w:type="spellEnd"/>
      <w:r w:rsidRPr="00316F67">
        <w:rPr>
          <w:bCs/>
          <w:szCs w:val="22"/>
        </w:rPr>
        <w:t xml:space="preserve"> CVR </w:t>
      </w:r>
      <w:r w:rsidRPr="003752AC">
        <w:rPr>
          <w:bCs/>
          <w:color w:val="000000"/>
          <w:szCs w:val="22"/>
        </w:rPr>
        <w:t>šķīdinātājs</w:t>
      </w:r>
    </w:p>
    <w:p w14:paraId="0DC317B5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107139C6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62C20B30" w14:textId="77777777" w:rsidR="00932C80" w:rsidRPr="00E57A7D" w:rsidRDefault="00932C80" w:rsidP="00932C80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49341B5C" w14:textId="50121F99" w:rsidR="00932C80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2719DF07" w14:textId="77777777" w:rsidR="00A623E9" w:rsidRPr="00014B23" w:rsidRDefault="00A623E9" w:rsidP="00A623E9">
      <w:pPr>
        <w:rPr>
          <w:color w:val="000000"/>
          <w:szCs w:val="22"/>
        </w:rPr>
      </w:pPr>
      <w:r w:rsidRPr="00316F67">
        <w:rPr>
          <w:color w:val="000000"/>
          <w:szCs w:val="22"/>
        </w:rPr>
        <w:t>Ūdens injekcijām.</w:t>
      </w:r>
    </w:p>
    <w:p w14:paraId="62530CAB" w14:textId="5D47C22E" w:rsidR="00A623E9" w:rsidRDefault="00A623E9" w:rsidP="00932C80">
      <w:pPr>
        <w:tabs>
          <w:tab w:val="clear" w:pos="567"/>
        </w:tabs>
        <w:spacing w:line="240" w:lineRule="auto"/>
        <w:rPr>
          <w:szCs w:val="22"/>
        </w:rPr>
      </w:pPr>
    </w:p>
    <w:p w14:paraId="58CD9FF5" w14:textId="6E721917" w:rsidR="00A623E9" w:rsidRPr="00014B23" w:rsidRDefault="00A623E9" w:rsidP="00A623E9">
      <w:pPr>
        <w:rPr>
          <w:color w:val="000000"/>
          <w:szCs w:val="22"/>
        </w:rPr>
      </w:pPr>
      <w:r w:rsidRPr="00014B23">
        <w:rPr>
          <w:color w:val="000000"/>
          <w:szCs w:val="22"/>
        </w:rPr>
        <w:t>1</w:t>
      </w:r>
      <w:r w:rsidR="003752AC">
        <w:rPr>
          <w:color w:val="000000"/>
          <w:szCs w:val="22"/>
        </w:rPr>
        <w:t> </w:t>
      </w:r>
      <w:r w:rsidRPr="00014B23">
        <w:rPr>
          <w:color w:val="000000"/>
          <w:szCs w:val="22"/>
        </w:rPr>
        <w:t>ml</w:t>
      </w:r>
    </w:p>
    <w:p w14:paraId="24F1516E" w14:textId="77777777" w:rsidR="00A623E9" w:rsidRPr="00E57A7D" w:rsidRDefault="00A623E9" w:rsidP="00932C80">
      <w:pPr>
        <w:tabs>
          <w:tab w:val="clear" w:pos="567"/>
        </w:tabs>
        <w:spacing w:line="240" w:lineRule="auto"/>
        <w:rPr>
          <w:szCs w:val="22"/>
        </w:rPr>
      </w:pPr>
    </w:p>
    <w:p w14:paraId="6F0A79FA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7FF658B0" w14:textId="77777777" w:rsidR="00932C80" w:rsidRPr="00E57A7D" w:rsidRDefault="00932C80" w:rsidP="00932C80">
      <w:pPr>
        <w:pStyle w:val="Style2"/>
      </w:pPr>
      <w:r w:rsidRPr="00E57A7D">
        <w:t>3.</w:t>
      </w:r>
      <w:r w:rsidRPr="00E57A7D">
        <w:tab/>
        <w:t>SĒRIJAS NUMURS</w:t>
      </w:r>
    </w:p>
    <w:p w14:paraId="28B5554B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4F95F3BD" w14:textId="77777777" w:rsidR="00932C80" w:rsidRPr="00E57A7D" w:rsidRDefault="00932C80" w:rsidP="00932C80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6B47D2A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1532967E" w14:textId="77777777" w:rsidR="00932C80" w:rsidRPr="00E57A7D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50C41845" w14:textId="77777777" w:rsidR="00932C80" w:rsidRPr="00E57A7D" w:rsidRDefault="00932C80" w:rsidP="00932C80">
      <w:pPr>
        <w:pStyle w:val="Style2"/>
      </w:pPr>
      <w:r w:rsidRPr="00E57A7D">
        <w:t>4.</w:t>
      </w:r>
      <w:r w:rsidRPr="00E57A7D">
        <w:tab/>
        <w:t>DERĪGUMA TERMIŅŠ</w:t>
      </w:r>
    </w:p>
    <w:p w14:paraId="0DE3E743" w14:textId="57A9A07B" w:rsidR="00932C80" w:rsidRDefault="00932C80" w:rsidP="00932C80">
      <w:pPr>
        <w:tabs>
          <w:tab w:val="clear" w:pos="567"/>
        </w:tabs>
        <w:spacing w:line="240" w:lineRule="auto"/>
        <w:rPr>
          <w:szCs w:val="22"/>
        </w:rPr>
      </w:pPr>
    </w:p>
    <w:p w14:paraId="000092F0" w14:textId="77777777" w:rsidR="003752AC" w:rsidRPr="00E57A7D" w:rsidRDefault="003752AC" w:rsidP="003752A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694B29DB" w14:textId="78C727D7" w:rsidR="00932C80" w:rsidRDefault="00932C80" w:rsidP="00932C80">
      <w:pPr>
        <w:tabs>
          <w:tab w:val="clear" w:pos="567"/>
        </w:tabs>
        <w:spacing w:line="240" w:lineRule="auto"/>
      </w:pPr>
      <w:r w:rsidRPr="00E57A7D">
        <w:br w:type="page"/>
      </w:r>
    </w:p>
    <w:p w14:paraId="256C05F8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3C2DC07A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23DE9CD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C3F4360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020894EB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1E45A316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08E40CF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1C59306D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24A37661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2E01243B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CD7BFB9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7BE329AB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4C282ED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525970A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E202569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24811A0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61D8F0DA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A9CD135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4D12BB50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62A8DCD4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032C9905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60F70CC9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00B26F2A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</w:p>
    <w:p w14:paraId="585F5734" w14:textId="77777777" w:rsidR="00280E46" w:rsidRPr="00A81F81" w:rsidRDefault="00280E46" w:rsidP="00280E46">
      <w:pPr>
        <w:pStyle w:val="Style3"/>
        <w:numPr>
          <w:ilvl w:val="0"/>
          <w:numId w:val="41"/>
        </w:numPr>
        <w:ind w:left="993" w:hanging="273"/>
      </w:pPr>
      <w:r w:rsidRPr="00A81F81">
        <w:t>LIETOŠANAS INSTRUKCIJA</w:t>
      </w:r>
    </w:p>
    <w:p w14:paraId="5CA14187" w14:textId="77777777" w:rsidR="00280E46" w:rsidRPr="00A81F81" w:rsidRDefault="00280E46" w:rsidP="00280E46">
      <w:pPr>
        <w:tabs>
          <w:tab w:val="clear" w:pos="567"/>
        </w:tabs>
        <w:spacing w:line="240" w:lineRule="auto"/>
        <w:rPr>
          <w:szCs w:val="22"/>
        </w:rPr>
      </w:pPr>
      <w:r w:rsidRPr="00A81F81">
        <w:rPr>
          <w:szCs w:val="22"/>
        </w:rPr>
        <w:br w:type="page"/>
      </w:r>
    </w:p>
    <w:p w14:paraId="0B505F7D" w14:textId="77777777" w:rsidR="00280E46" w:rsidRPr="00E57A7D" w:rsidRDefault="00280E46" w:rsidP="00932C80">
      <w:pPr>
        <w:tabs>
          <w:tab w:val="clear" w:pos="567"/>
        </w:tabs>
        <w:spacing w:line="240" w:lineRule="auto"/>
        <w:rPr>
          <w:szCs w:val="22"/>
        </w:rPr>
      </w:pPr>
    </w:p>
    <w:p w14:paraId="18C384A9" w14:textId="03919DBD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21B430" w14:textId="77777777" w:rsidR="00DD4400" w:rsidRPr="0001184B" w:rsidRDefault="00DD4400" w:rsidP="00DD4400">
      <w:pPr>
        <w:pStyle w:val="EndnoteText"/>
        <w:tabs>
          <w:tab w:val="clear" w:pos="567"/>
        </w:tabs>
        <w:rPr>
          <w:b/>
          <w:color w:val="000000"/>
          <w:szCs w:val="22"/>
        </w:rPr>
      </w:pPr>
      <w:proofErr w:type="spellStart"/>
      <w:r w:rsidRPr="000D1962">
        <w:rPr>
          <w:szCs w:val="22"/>
        </w:rPr>
        <w:t>Versifel</w:t>
      </w:r>
      <w:proofErr w:type="spellEnd"/>
      <w:r w:rsidRPr="000D1962">
        <w:rPr>
          <w:szCs w:val="22"/>
        </w:rPr>
        <w:t xml:space="preserve"> CVR</w:t>
      </w:r>
      <w:r>
        <w:rPr>
          <w:b/>
          <w:szCs w:val="22"/>
        </w:rPr>
        <w:t xml:space="preserve"> </w:t>
      </w:r>
      <w:proofErr w:type="spellStart"/>
      <w:r>
        <w:rPr>
          <w:color w:val="000000"/>
          <w:szCs w:val="22"/>
        </w:rPr>
        <w:t>liofilizāts</w:t>
      </w:r>
      <w:proofErr w:type="spellEnd"/>
      <w:r w:rsidRPr="0073031B">
        <w:rPr>
          <w:color w:val="000000"/>
          <w:szCs w:val="22"/>
        </w:rPr>
        <w:t xml:space="preserve"> un šķīdinātājs šķīduma </w:t>
      </w:r>
      <w:r>
        <w:rPr>
          <w:color w:val="000000"/>
          <w:szCs w:val="22"/>
        </w:rPr>
        <w:t xml:space="preserve">injekcijām </w:t>
      </w:r>
      <w:r w:rsidRPr="0073031B">
        <w:rPr>
          <w:color w:val="000000"/>
          <w:szCs w:val="22"/>
        </w:rPr>
        <w:t>pagatavošanai</w:t>
      </w:r>
      <w:r>
        <w:rPr>
          <w:color w:val="000000"/>
          <w:szCs w:val="22"/>
        </w:rPr>
        <w:t xml:space="preserve"> </w:t>
      </w:r>
      <w:r w:rsidRPr="007556CA">
        <w:rPr>
          <w:szCs w:val="22"/>
        </w:rPr>
        <w:t>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2AAE6249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531A672" w14:textId="11D011CC" w:rsidR="00DD4400" w:rsidRDefault="00DD4400" w:rsidP="00DD440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01184B">
        <w:rPr>
          <w:color w:val="000000"/>
          <w:szCs w:val="22"/>
        </w:rPr>
        <w:t>Viena deva (1</w:t>
      </w:r>
      <w:r w:rsidR="0032494C">
        <w:rPr>
          <w:color w:val="000000"/>
          <w:szCs w:val="22"/>
        </w:rPr>
        <w:t> </w:t>
      </w:r>
      <w:r w:rsidRPr="0001184B">
        <w:rPr>
          <w:color w:val="000000"/>
          <w:szCs w:val="22"/>
        </w:rPr>
        <w:t>ml) satur:</w:t>
      </w:r>
    </w:p>
    <w:p w14:paraId="6CCB3C0D" w14:textId="77777777" w:rsidR="00DD4400" w:rsidRPr="0001184B" w:rsidRDefault="00DD4400" w:rsidP="00DD440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</w:p>
    <w:p w14:paraId="4BCBBA5B" w14:textId="77777777" w:rsidR="00DD4400" w:rsidRPr="0001184B" w:rsidRDefault="00DD4400" w:rsidP="00DD4400">
      <w:pPr>
        <w:jc w:val="both"/>
        <w:rPr>
          <w:b/>
          <w:color w:val="000000"/>
          <w:szCs w:val="22"/>
        </w:rPr>
      </w:pPr>
      <w:r w:rsidRPr="0001184B">
        <w:rPr>
          <w:b/>
          <w:color w:val="000000"/>
          <w:szCs w:val="22"/>
        </w:rPr>
        <w:t>Aktīvās vielas:</w:t>
      </w:r>
    </w:p>
    <w:p w14:paraId="61B903CE" w14:textId="2EF52B4D" w:rsidR="00DD4400" w:rsidRPr="0001184B" w:rsidRDefault="00DD4400" w:rsidP="00DD4400">
      <w:pPr>
        <w:tabs>
          <w:tab w:val="left" w:pos="1701"/>
        </w:tabs>
        <w:jc w:val="both"/>
        <w:rPr>
          <w:color w:val="000000"/>
          <w:szCs w:val="22"/>
        </w:rPr>
      </w:pPr>
      <w:r w:rsidRPr="00316F67">
        <w:rPr>
          <w:color w:val="000000"/>
          <w:szCs w:val="22"/>
        </w:rPr>
        <w:t xml:space="preserve">Novājināts kaķu </w:t>
      </w:r>
      <w:proofErr w:type="spellStart"/>
      <w:r w:rsidRPr="00316F67">
        <w:rPr>
          <w:iCs/>
          <w:color w:val="000000"/>
          <w:szCs w:val="22"/>
        </w:rPr>
        <w:t>panleikopēnijas</w:t>
      </w:r>
      <w:proofErr w:type="spellEnd"/>
      <w:r w:rsidRPr="0001184B">
        <w:rPr>
          <w:color w:val="000000"/>
          <w:szCs w:val="22"/>
        </w:rPr>
        <w:t xml:space="preserve"> </w:t>
      </w:r>
    </w:p>
    <w:p w14:paraId="11D3F25F" w14:textId="77777777" w:rsidR="00DD4400" w:rsidRPr="0001184B" w:rsidRDefault="00DD4400" w:rsidP="00DD4400">
      <w:pPr>
        <w:tabs>
          <w:tab w:val="left" w:pos="5580"/>
        </w:tabs>
        <w:ind w:right="-694"/>
        <w:jc w:val="both"/>
        <w:rPr>
          <w:color w:val="000000"/>
          <w:szCs w:val="22"/>
        </w:rPr>
      </w:pPr>
      <w:r w:rsidRPr="0001184B">
        <w:rPr>
          <w:color w:val="000000"/>
          <w:szCs w:val="22"/>
        </w:rPr>
        <w:t xml:space="preserve">vīruss (FPV), celms </w:t>
      </w:r>
      <w:proofErr w:type="spellStart"/>
      <w:r>
        <w:rPr>
          <w:color w:val="000000"/>
          <w:szCs w:val="22"/>
        </w:rPr>
        <w:t>Snow</w:t>
      </w:r>
      <w:proofErr w:type="spellEnd"/>
      <w:r>
        <w:rPr>
          <w:color w:val="000000"/>
          <w:szCs w:val="22"/>
        </w:rPr>
        <w:t xml:space="preserve"> Leopard</w:t>
      </w:r>
      <w:r w:rsidRPr="0001184B">
        <w:rPr>
          <w:color w:val="000000"/>
          <w:szCs w:val="22"/>
        </w:rPr>
        <w:tab/>
        <w:t>minimālais titrs 10</w:t>
      </w:r>
      <w:r w:rsidRPr="0001184B">
        <w:rPr>
          <w:color w:val="000000"/>
          <w:szCs w:val="22"/>
          <w:vertAlign w:val="superscript"/>
        </w:rPr>
        <w:t>3,0</w:t>
      </w:r>
      <w:r w:rsidRPr="0001184B">
        <w:rPr>
          <w:color w:val="000000"/>
          <w:szCs w:val="22"/>
        </w:rPr>
        <w:t xml:space="preserve"> CCID</w:t>
      </w:r>
      <w:r w:rsidRPr="0001184B">
        <w:rPr>
          <w:color w:val="000000"/>
          <w:szCs w:val="22"/>
          <w:vertAlign w:val="subscript"/>
        </w:rPr>
        <w:t>50</w:t>
      </w:r>
      <w:r w:rsidRPr="0001184B">
        <w:rPr>
          <w:color w:val="000000"/>
          <w:szCs w:val="22"/>
        </w:rPr>
        <w:t xml:space="preserve"> </w:t>
      </w:r>
      <w:r w:rsidRPr="00DF2D67">
        <w:rPr>
          <w:rFonts w:ascii="Arial" w:hAnsi="Arial" w:cs="Arial"/>
          <w:sz w:val="24"/>
          <w:szCs w:val="24"/>
        </w:rPr>
        <w:t>*</w:t>
      </w:r>
    </w:p>
    <w:p w14:paraId="0B05D5A5" w14:textId="77777777" w:rsidR="00DD4400" w:rsidRPr="0001184B" w:rsidRDefault="00DD4400" w:rsidP="00DD4400">
      <w:pPr>
        <w:tabs>
          <w:tab w:val="left" w:pos="1701"/>
        </w:tabs>
        <w:jc w:val="both"/>
        <w:rPr>
          <w:color w:val="000000"/>
          <w:szCs w:val="22"/>
        </w:rPr>
      </w:pPr>
      <w:r w:rsidRPr="0001184B">
        <w:rPr>
          <w:color w:val="000000"/>
          <w:szCs w:val="22"/>
        </w:rPr>
        <w:t xml:space="preserve">Novājināts kaķu </w:t>
      </w:r>
      <w:proofErr w:type="spellStart"/>
      <w:r w:rsidRPr="0001184B">
        <w:rPr>
          <w:color w:val="000000"/>
          <w:szCs w:val="22"/>
        </w:rPr>
        <w:t>rinotraheīta</w:t>
      </w:r>
      <w:proofErr w:type="spellEnd"/>
      <w:r w:rsidRPr="0001184B">
        <w:rPr>
          <w:color w:val="000000"/>
          <w:szCs w:val="22"/>
        </w:rPr>
        <w:t xml:space="preserve"> </w:t>
      </w:r>
    </w:p>
    <w:p w14:paraId="79E1D814" w14:textId="77777777" w:rsidR="00DD4400" w:rsidRPr="0001184B" w:rsidRDefault="00DD4400" w:rsidP="00DD4400">
      <w:pPr>
        <w:tabs>
          <w:tab w:val="left" w:pos="1701"/>
          <w:tab w:val="left" w:pos="5580"/>
        </w:tabs>
        <w:jc w:val="both"/>
        <w:rPr>
          <w:color w:val="000000"/>
          <w:szCs w:val="22"/>
        </w:rPr>
      </w:pPr>
      <w:r w:rsidRPr="0001184B">
        <w:rPr>
          <w:color w:val="000000"/>
          <w:szCs w:val="22"/>
        </w:rPr>
        <w:t xml:space="preserve">vīruss (FVR), celms </w:t>
      </w:r>
      <w:proofErr w:type="spellStart"/>
      <w:r w:rsidRPr="0001184B">
        <w:rPr>
          <w:color w:val="000000"/>
          <w:szCs w:val="22"/>
        </w:rPr>
        <w:t>FVRm</w:t>
      </w:r>
      <w:proofErr w:type="spellEnd"/>
      <w:r w:rsidRPr="0001184B">
        <w:rPr>
          <w:color w:val="000000"/>
          <w:szCs w:val="22"/>
        </w:rPr>
        <w:tab/>
        <w:t>minimālais titrs 10</w:t>
      </w:r>
      <w:r w:rsidRPr="0001184B">
        <w:rPr>
          <w:color w:val="000000"/>
          <w:szCs w:val="22"/>
          <w:vertAlign w:val="superscript"/>
        </w:rPr>
        <w:t xml:space="preserve">5,0 </w:t>
      </w:r>
      <w:r w:rsidRPr="0001184B">
        <w:rPr>
          <w:color w:val="000000"/>
          <w:szCs w:val="22"/>
        </w:rPr>
        <w:t>CCID</w:t>
      </w:r>
      <w:r w:rsidRPr="0001184B">
        <w:rPr>
          <w:color w:val="000000"/>
          <w:szCs w:val="22"/>
          <w:vertAlign w:val="subscript"/>
        </w:rPr>
        <w:t>50</w:t>
      </w:r>
      <w:r w:rsidRPr="00DF2D67">
        <w:rPr>
          <w:rFonts w:ascii="Arial" w:hAnsi="Arial" w:cs="Arial"/>
          <w:sz w:val="24"/>
          <w:szCs w:val="24"/>
        </w:rPr>
        <w:t>*</w:t>
      </w:r>
    </w:p>
    <w:p w14:paraId="682B7FDC" w14:textId="0E8B019E" w:rsidR="00DD4400" w:rsidRPr="00D315A1" w:rsidRDefault="00DD4400" w:rsidP="00DD4400">
      <w:pPr>
        <w:tabs>
          <w:tab w:val="left" w:pos="1701"/>
        </w:tabs>
        <w:jc w:val="both"/>
        <w:rPr>
          <w:color w:val="000000"/>
          <w:szCs w:val="22"/>
        </w:rPr>
      </w:pPr>
      <w:r w:rsidRPr="0001184B">
        <w:rPr>
          <w:color w:val="000000"/>
          <w:szCs w:val="22"/>
        </w:rPr>
        <w:t xml:space="preserve">Novājināts </w:t>
      </w:r>
      <w:proofErr w:type="spellStart"/>
      <w:r w:rsidRPr="0001184B">
        <w:rPr>
          <w:color w:val="000000"/>
          <w:szCs w:val="22"/>
        </w:rPr>
        <w:t>kalicivīruss</w:t>
      </w:r>
      <w:proofErr w:type="spellEnd"/>
      <w:r w:rsidRPr="0001184B">
        <w:rPr>
          <w:color w:val="000000"/>
          <w:szCs w:val="22"/>
        </w:rPr>
        <w:t xml:space="preserve"> (FCV), celms F9</w:t>
      </w:r>
      <w:r w:rsidRPr="0001184B">
        <w:rPr>
          <w:color w:val="000000"/>
          <w:szCs w:val="22"/>
        </w:rPr>
        <w:tab/>
      </w:r>
      <w:r w:rsidRPr="0001184B">
        <w:rPr>
          <w:color w:val="000000"/>
          <w:szCs w:val="22"/>
        </w:rPr>
        <w:tab/>
        <w:t xml:space="preserve">         </w:t>
      </w:r>
      <w:r>
        <w:rPr>
          <w:color w:val="000000"/>
          <w:szCs w:val="22"/>
        </w:rPr>
        <w:t xml:space="preserve">          </w:t>
      </w:r>
      <w:r w:rsidRPr="0001184B">
        <w:rPr>
          <w:color w:val="000000"/>
          <w:szCs w:val="22"/>
        </w:rPr>
        <w:t>minimālais titrs 10</w:t>
      </w:r>
      <w:r w:rsidRPr="0001184B">
        <w:rPr>
          <w:color w:val="000000"/>
          <w:szCs w:val="22"/>
          <w:vertAlign w:val="superscript"/>
        </w:rPr>
        <w:t>5,5</w:t>
      </w:r>
      <w:r w:rsidRPr="0001184B">
        <w:rPr>
          <w:color w:val="000000"/>
          <w:szCs w:val="22"/>
        </w:rPr>
        <w:t xml:space="preserve"> CCID</w:t>
      </w:r>
      <w:r w:rsidRPr="0001184B">
        <w:rPr>
          <w:color w:val="000000"/>
          <w:szCs w:val="22"/>
          <w:vertAlign w:val="subscript"/>
        </w:rPr>
        <w:t>50</w:t>
      </w:r>
      <w:r w:rsidRPr="00DF2D67">
        <w:rPr>
          <w:rFonts w:ascii="Arial" w:hAnsi="Arial" w:cs="Arial"/>
          <w:sz w:val="24"/>
          <w:szCs w:val="24"/>
        </w:rPr>
        <w:t>*</w:t>
      </w:r>
    </w:p>
    <w:p w14:paraId="67D4F9DB" w14:textId="77777777" w:rsidR="00DD4400" w:rsidRDefault="00DD4400" w:rsidP="00DD4400">
      <w:pPr>
        <w:jc w:val="both"/>
      </w:pPr>
    </w:p>
    <w:p w14:paraId="708225B7" w14:textId="77777777" w:rsidR="00DD4400" w:rsidRPr="00316F67" w:rsidRDefault="00DD4400" w:rsidP="00DD4400">
      <w:pPr>
        <w:jc w:val="both"/>
        <w:rPr>
          <w:sz w:val="20"/>
        </w:rPr>
      </w:pPr>
      <w:r w:rsidRPr="00316F67">
        <w:rPr>
          <w:sz w:val="20"/>
        </w:rPr>
        <w:t>* CCID</w:t>
      </w:r>
      <w:r w:rsidRPr="00316F67">
        <w:rPr>
          <w:sz w:val="20"/>
          <w:vertAlign w:val="subscript"/>
        </w:rPr>
        <w:t xml:space="preserve">50 </w:t>
      </w:r>
      <w:r w:rsidRPr="00316F67">
        <w:rPr>
          <w:sz w:val="20"/>
        </w:rPr>
        <w:t>50% šūnu kultūras inficējošā deva.</w:t>
      </w:r>
    </w:p>
    <w:p w14:paraId="4BEDD18B" w14:textId="77777777" w:rsidR="00DD4400" w:rsidRPr="00A85079" w:rsidRDefault="00DD4400" w:rsidP="00DD4400">
      <w:pPr>
        <w:tabs>
          <w:tab w:val="left" w:pos="1701"/>
        </w:tabs>
        <w:jc w:val="both"/>
        <w:rPr>
          <w:color w:val="000000"/>
          <w:szCs w:val="22"/>
        </w:rPr>
      </w:pPr>
    </w:p>
    <w:p w14:paraId="5D7241D0" w14:textId="77777777" w:rsidR="0032494C" w:rsidRDefault="0032494C" w:rsidP="0032494C">
      <w:pPr>
        <w:tabs>
          <w:tab w:val="left" w:pos="1701"/>
        </w:tabs>
        <w:jc w:val="both"/>
        <w:rPr>
          <w:b/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1846ABDD" w14:textId="26D6B3F0" w:rsidR="00DD4400" w:rsidRPr="00A85079" w:rsidRDefault="00DD4400" w:rsidP="00DD4400">
      <w:pPr>
        <w:jc w:val="both"/>
        <w:rPr>
          <w:color w:val="000000"/>
          <w:szCs w:val="22"/>
        </w:rPr>
      </w:pPr>
      <w:r w:rsidRPr="00316F67">
        <w:rPr>
          <w:bCs/>
          <w:color w:val="000000"/>
          <w:szCs w:val="22"/>
        </w:rPr>
        <w:t>Šķīdinātājs:</w:t>
      </w:r>
      <w:r w:rsidR="0032494C">
        <w:rPr>
          <w:bCs/>
          <w:color w:val="000000"/>
          <w:szCs w:val="22"/>
        </w:rPr>
        <w:t xml:space="preserve"> </w:t>
      </w:r>
      <w:r w:rsidR="007648F2">
        <w:rPr>
          <w:color w:val="000000"/>
          <w:szCs w:val="22"/>
        </w:rPr>
        <w:t>Ū</w:t>
      </w:r>
      <w:r w:rsidR="004462E8" w:rsidRPr="00A85079">
        <w:rPr>
          <w:color w:val="000000"/>
          <w:szCs w:val="22"/>
        </w:rPr>
        <w:t xml:space="preserve">dens </w:t>
      </w:r>
      <w:r w:rsidRPr="00A85079">
        <w:rPr>
          <w:color w:val="000000"/>
          <w:szCs w:val="22"/>
        </w:rPr>
        <w:t>injekcijām.</w:t>
      </w:r>
    </w:p>
    <w:p w14:paraId="7EFD4449" w14:textId="4D57E0D1" w:rsidR="00DD4400" w:rsidRDefault="00DD440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40203D9" w14:textId="77777777" w:rsidR="0032494C" w:rsidRDefault="0032494C" w:rsidP="0032494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3551B8">
        <w:rPr>
          <w:color w:val="000000"/>
          <w:szCs w:val="22"/>
        </w:rPr>
        <w:t xml:space="preserve">Gaišas krāsas </w:t>
      </w:r>
      <w:proofErr w:type="spellStart"/>
      <w:r w:rsidRPr="003551B8">
        <w:rPr>
          <w:color w:val="000000"/>
          <w:szCs w:val="22"/>
        </w:rPr>
        <w:t>liofilizāts</w:t>
      </w:r>
      <w:proofErr w:type="spellEnd"/>
      <w:r w:rsidRPr="003551B8">
        <w:rPr>
          <w:color w:val="000000"/>
          <w:szCs w:val="22"/>
        </w:rPr>
        <w:t>.</w:t>
      </w:r>
    </w:p>
    <w:p w14:paraId="3F5892BC" w14:textId="77777777" w:rsidR="0032494C" w:rsidRPr="00E57A7D" w:rsidRDefault="0032494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04CC192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E5CE18" w14:textId="15C1C66C" w:rsidR="00DD4400" w:rsidRPr="00A85079" w:rsidRDefault="00DD4400" w:rsidP="00DD4400">
      <w:pPr>
        <w:tabs>
          <w:tab w:val="left" w:pos="720"/>
        </w:tabs>
        <w:ind w:left="567" w:hanging="567"/>
        <w:rPr>
          <w:color w:val="000000"/>
          <w:szCs w:val="22"/>
        </w:rPr>
      </w:pPr>
      <w:r w:rsidRPr="00A85079">
        <w:rPr>
          <w:color w:val="000000"/>
          <w:szCs w:val="22"/>
        </w:rPr>
        <w:t>Kaķi</w:t>
      </w:r>
      <w:r w:rsidR="00DF5F29">
        <w:rPr>
          <w:color w:val="000000"/>
          <w:szCs w:val="22"/>
        </w:rPr>
        <w:t xml:space="preserve">. </w:t>
      </w:r>
    </w:p>
    <w:p w14:paraId="24EDFBE9" w14:textId="77777777" w:rsidR="00DD4400" w:rsidRPr="00E57A7D" w:rsidRDefault="00DD44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6022967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F56A24" w14:textId="2FA031ED" w:rsidR="00DD4400" w:rsidRPr="00A85079" w:rsidRDefault="00DD4400" w:rsidP="00DD4400">
      <w:pPr>
        <w:jc w:val="both"/>
        <w:rPr>
          <w:color w:val="000000"/>
          <w:szCs w:val="22"/>
        </w:rPr>
      </w:pPr>
      <w:r w:rsidRPr="00A85079">
        <w:rPr>
          <w:szCs w:val="22"/>
        </w:rPr>
        <w:t>Kaķu</w:t>
      </w:r>
      <w:r w:rsidR="007648F2">
        <w:rPr>
          <w:szCs w:val="22"/>
        </w:rPr>
        <w:t xml:space="preserve">, </w:t>
      </w:r>
      <w:r w:rsidRPr="00A85079">
        <w:rPr>
          <w:szCs w:val="22"/>
        </w:rPr>
        <w:t>no 9 nedēļu vecuma</w:t>
      </w:r>
      <w:r w:rsidR="007648F2">
        <w:rPr>
          <w:szCs w:val="22"/>
        </w:rPr>
        <w:t>,</w:t>
      </w:r>
      <w:r w:rsidRPr="00A85079">
        <w:rPr>
          <w:szCs w:val="22"/>
        </w:rPr>
        <w:t xml:space="preserve"> aktīvai imunizācijai, lai mazinātu kaķu enterīta (</w:t>
      </w:r>
      <w:proofErr w:type="spellStart"/>
      <w:r w:rsidRPr="00A85079">
        <w:rPr>
          <w:szCs w:val="22"/>
        </w:rPr>
        <w:t>panleikopēnijas</w:t>
      </w:r>
      <w:proofErr w:type="spellEnd"/>
      <w:r w:rsidRPr="00A85079">
        <w:rPr>
          <w:szCs w:val="22"/>
        </w:rPr>
        <w:t xml:space="preserve">) vīrusa izraisīto mirstību un klīniskās pazīmes; lai mazinātu kaķu </w:t>
      </w:r>
      <w:proofErr w:type="spellStart"/>
      <w:r w:rsidRPr="00A85079">
        <w:rPr>
          <w:szCs w:val="22"/>
        </w:rPr>
        <w:t>rinotraheīta</w:t>
      </w:r>
      <w:proofErr w:type="spellEnd"/>
      <w:r w:rsidRPr="00A85079">
        <w:rPr>
          <w:szCs w:val="22"/>
        </w:rPr>
        <w:t xml:space="preserve"> vīrusa izraisītās slimības klīniskās pazīmes un kaķu </w:t>
      </w:r>
      <w:proofErr w:type="spellStart"/>
      <w:r w:rsidRPr="00A85079">
        <w:rPr>
          <w:szCs w:val="22"/>
        </w:rPr>
        <w:t>kalicivīrusa</w:t>
      </w:r>
      <w:proofErr w:type="spellEnd"/>
      <w:r w:rsidRPr="00A85079">
        <w:rPr>
          <w:szCs w:val="22"/>
        </w:rPr>
        <w:t xml:space="preserve"> izraisītās slimības klīnisko pazīmju </w:t>
      </w:r>
      <w:r w:rsidR="007648F2">
        <w:rPr>
          <w:szCs w:val="22"/>
        </w:rPr>
        <w:t>novēršanai</w:t>
      </w:r>
      <w:r>
        <w:rPr>
          <w:szCs w:val="22"/>
        </w:rPr>
        <w:t xml:space="preserve"> un infekcijas </w:t>
      </w:r>
      <w:r w:rsidRPr="00A85079">
        <w:rPr>
          <w:szCs w:val="22"/>
        </w:rPr>
        <w:t>mazināšanai.</w:t>
      </w:r>
    </w:p>
    <w:p w14:paraId="34F5DCF1" w14:textId="77777777" w:rsidR="00DD4400" w:rsidRPr="00F828EA" w:rsidRDefault="00DD4400" w:rsidP="00DD4400">
      <w:pPr>
        <w:ind w:left="567" w:hanging="567"/>
        <w:rPr>
          <w:color w:val="000000"/>
          <w:szCs w:val="22"/>
        </w:rPr>
      </w:pPr>
    </w:p>
    <w:p w14:paraId="5729D8C0" w14:textId="2FA8173B" w:rsidR="00DD4400" w:rsidRPr="00A85079" w:rsidRDefault="00DD4400" w:rsidP="00DD4400">
      <w:pPr>
        <w:ind w:left="567" w:hanging="567"/>
        <w:rPr>
          <w:szCs w:val="22"/>
          <w:lang w:val="lt-LT" w:eastAsia="lt-LT"/>
        </w:rPr>
      </w:pPr>
      <w:r w:rsidRPr="000D1962">
        <w:rPr>
          <w:color w:val="000000"/>
          <w:szCs w:val="22"/>
        </w:rPr>
        <w:t>Imunitātes</w:t>
      </w:r>
      <w:r>
        <w:rPr>
          <w:color w:val="000000"/>
          <w:szCs w:val="22"/>
        </w:rPr>
        <w:t xml:space="preserve"> iestāšanās</w:t>
      </w:r>
      <w:r w:rsidRPr="000D1962">
        <w:rPr>
          <w:color w:val="000000"/>
          <w:szCs w:val="22"/>
        </w:rPr>
        <w:t>:</w:t>
      </w:r>
      <w:r w:rsidRPr="00316F67">
        <w:rPr>
          <w:color w:val="000000"/>
          <w:szCs w:val="22"/>
        </w:rPr>
        <w:t xml:space="preserve"> </w:t>
      </w:r>
      <w:r w:rsidRPr="007648F2">
        <w:rPr>
          <w:color w:val="000000"/>
          <w:szCs w:val="22"/>
        </w:rPr>
        <w:t>apmēram</w:t>
      </w:r>
      <w:r w:rsidRPr="00A85079">
        <w:rPr>
          <w:color w:val="000000"/>
          <w:szCs w:val="22"/>
        </w:rPr>
        <w:t xml:space="preserve"> 3 nedēļas pēc</w:t>
      </w:r>
      <w:r w:rsidRPr="00A85079">
        <w:rPr>
          <w:szCs w:val="22"/>
          <w:lang w:val="lt-LT" w:eastAsia="lt-LT"/>
        </w:rPr>
        <w:t xml:space="preserve"> primārās vakcinācijas pēdējās devas</w:t>
      </w:r>
      <w:r w:rsidR="003D3D80">
        <w:rPr>
          <w:szCs w:val="22"/>
          <w:lang w:val="lt-LT" w:eastAsia="lt-LT"/>
        </w:rPr>
        <w:t xml:space="preserve"> ievadīšanas</w:t>
      </w:r>
      <w:r w:rsidRPr="00A85079">
        <w:rPr>
          <w:szCs w:val="22"/>
          <w:lang w:val="lt-LT" w:eastAsia="lt-LT"/>
        </w:rPr>
        <w:t>.</w:t>
      </w:r>
    </w:p>
    <w:p w14:paraId="7B6D175C" w14:textId="5E900CDF" w:rsidR="00DD4400" w:rsidRPr="00A85079" w:rsidRDefault="00DD4400" w:rsidP="00DD4400">
      <w:pPr>
        <w:rPr>
          <w:color w:val="000000"/>
          <w:szCs w:val="22"/>
        </w:rPr>
      </w:pPr>
      <w:r w:rsidRPr="000D1962">
        <w:rPr>
          <w:color w:val="000000"/>
          <w:szCs w:val="22"/>
        </w:rPr>
        <w:t>Imunitātes ilgums</w:t>
      </w:r>
      <w:r w:rsidRPr="00F828EA">
        <w:rPr>
          <w:color w:val="000000"/>
          <w:szCs w:val="22"/>
        </w:rPr>
        <w:t>:</w:t>
      </w:r>
      <w:r w:rsidRPr="00A85079">
        <w:rPr>
          <w:color w:val="000000"/>
          <w:szCs w:val="22"/>
        </w:rPr>
        <w:t xml:space="preserve"> 12 mēneši.</w:t>
      </w:r>
    </w:p>
    <w:p w14:paraId="29F32594" w14:textId="77777777" w:rsidR="00DD4400" w:rsidRPr="00E57A7D" w:rsidRDefault="00DD44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09A635C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D7CC6" w14:textId="574AAA11" w:rsidR="00DD4400" w:rsidRPr="00A85079" w:rsidRDefault="00C30510" w:rsidP="00DD4400">
      <w:pPr>
        <w:ind w:left="567" w:hanging="567"/>
        <w:rPr>
          <w:color w:val="000000"/>
          <w:szCs w:val="22"/>
        </w:rPr>
      </w:pPr>
      <w:r>
        <w:rPr>
          <w:color w:val="000000"/>
          <w:szCs w:val="22"/>
        </w:rPr>
        <w:t>Nav</w:t>
      </w:r>
      <w:r w:rsidR="00DD4400" w:rsidRPr="00A85079">
        <w:rPr>
          <w:color w:val="000000"/>
          <w:szCs w:val="22"/>
        </w:rPr>
        <w:t>.</w:t>
      </w:r>
    </w:p>
    <w:p w14:paraId="4869375B" w14:textId="77777777" w:rsidR="00DD4400" w:rsidRPr="00E57A7D" w:rsidRDefault="00DD44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34E33284" w:rsidR="00F354C5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5503A7A5" w14:textId="38A8AA97" w:rsidR="004462E8" w:rsidRDefault="0032494C" w:rsidP="00DD4400">
      <w:pPr>
        <w:jc w:val="both"/>
        <w:rPr>
          <w:color w:val="000000"/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9DAE2A2" w14:textId="48CCFB65" w:rsidR="00DD4400" w:rsidRDefault="00DD4400" w:rsidP="00DD4400">
      <w:pPr>
        <w:jc w:val="both"/>
        <w:rPr>
          <w:color w:val="000000"/>
          <w:szCs w:val="22"/>
        </w:rPr>
      </w:pPr>
      <w:r w:rsidRPr="00A85079">
        <w:rPr>
          <w:color w:val="000000"/>
          <w:szCs w:val="22"/>
        </w:rPr>
        <w:lastRenderedPageBreak/>
        <w:t>Vakcinēt tikai klīniski veselus dzīvniekus.</w:t>
      </w:r>
    </w:p>
    <w:p w14:paraId="7AD522D6" w14:textId="77777777" w:rsidR="0032494C" w:rsidRPr="00A85079" w:rsidRDefault="0032494C" w:rsidP="00DD4400">
      <w:pPr>
        <w:jc w:val="both"/>
        <w:rPr>
          <w:rFonts w:eastAsia="Calibri"/>
          <w:bCs/>
          <w:color w:val="000000"/>
          <w:szCs w:val="22"/>
          <w:lang w:eastAsia="lt-LT"/>
        </w:rPr>
      </w:pPr>
    </w:p>
    <w:p w14:paraId="0D354675" w14:textId="72E11C50" w:rsidR="00DD4400" w:rsidRPr="00A85079" w:rsidRDefault="00DD4400" w:rsidP="00DD4400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Cs w:val="22"/>
          <w:lang w:eastAsia="lt-LT"/>
        </w:rPr>
      </w:pPr>
      <w:r w:rsidRPr="00A85079">
        <w:rPr>
          <w:rFonts w:eastAsia="Calibri"/>
          <w:color w:val="000000"/>
          <w:szCs w:val="22"/>
          <w:lang w:eastAsia="lt-LT"/>
        </w:rPr>
        <w:t xml:space="preserve">Nevakcinēt dzīvniekus vismaz vienu mēnesi pēc ārstēšanas ar </w:t>
      </w:r>
      <w:proofErr w:type="spellStart"/>
      <w:r w:rsidRPr="00A85079">
        <w:rPr>
          <w:rFonts w:eastAsia="Calibri"/>
          <w:color w:val="000000"/>
          <w:szCs w:val="22"/>
          <w:lang w:eastAsia="lt-LT"/>
        </w:rPr>
        <w:t>kortikosteroīdiem</w:t>
      </w:r>
      <w:proofErr w:type="spellEnd"/>
      <w:r w:rsidRPr="00A85079">
        <w:rPr>
          <w:rFonts w:eastAsia="Calibri"/>
          <w:color w:val="000000"/>
          <w:szCs w:val="22"/>
          <w:lang w:eastAsia="lt-LT"/>
        </w:rPr>
        <w:t xml:space="preserve">. Vakcinētie </w:t>
      </w:r>
      <w:r w:rsidR="007648F2" w:rsidRPr="00D01359">
        <w:rPr>
          <w:rFonts w:eastAsia="Calibri"/>
          <w:color w:val="000000"/>
          <w:szCs w:val="22"/>
          <w:lang w:eastAsia="lt-LT"/>
        </w:rPr>
        <w:t xml:space="preserve">kaķi var izdalīt </w:t>
      </w:r>
      <w:proofErr w:type="spellStart"/>
      <w:r w:rsidR="007648F2" w:rsidRPr="00D01359">
        <w:rPr>
          <w:rFonts w:eastAsia="Calibri"/>
          <w:color w:val="000000"/>
          <w:szCs w:val="22"/>
          <w:lang w:eastAsia="lt-LT"/>
        </w:rPr>
        <w:t>panleikopēnijas</w:t>
      </w:r>
      <w:proofErr w:type="spellEnd"/>
      <w:r w:rsidR="007648F2" w:rsidRPr="00D01359">
        <w:rPr>
          <w:rFonts w:eastAsia="Calibri"/>
          <w:color w:val="000000"/>
          <w:szCs w:val="22"/>
          <w:lang w:eastAsia="lt-LT"/>
        </w:rPr>
        <w:t xml:space="preserve"> vīrusa un </w:t>
      </w:r>
      <w:proofErr w:type="spellStart"/>
      <w:r w:rsidR="007648F2" w:rsidRPr="00D01359">
        <w:rPr>
          <w:rFonts w:eastAsia="Calibri"/>
          <w:color w:val="000000"/>
          <w:szCs w:val="22"/>
          <w:lang w:eastAsia="lt-LT"/>
        </w:rPr>
        <w:t>kalicivīrusa</w:t>
      </w:r>
      <w:proofErr w:type="spellEnd"/>
      <w:r w:rsidR="007648F2" w:rsidRPr="00D01359">
        <w:rPr>
          <w:rFonts w:eastAsia="Calibri"/>
          <w:color w:val="000000"/>
          <w:szCs w:val="22"/>
          <w:lang w:eastAsia="lt-LT"/>
        </w:rPr>
        <w:t xml:space="preserve"> vakcīnas celmus dažas dienas pēc vakcinēšanas.</w:t>
      </w:r>
      <w:r w:rsidRPr="00A85079">
        <w:rPr>
          <w:rFonts w:eastAsia="Calibri"/>
          <w:color w:val="000000"/>
          <w:szCs w:val="22"/>
          <w:lang w:eastAsia="lt-LT"/>
        </w:rPr>
        <w:t xml:space="preserve">. Tomēr, šo </w:t>
      </w:r>
      <w:r w:rsidR="007648F2">
        <w:rPr>
          <w:rFonts w:eastAsia="Calibri"/>
          <w:color w:val="000000"/>
          <w:szCs w:val="22"/>
          <w:lang w:eastAsia="lt-LT"/>
        </w:rPr>
        <w:t xml:space="preserve">vīrusu </w:t>
      </w:r>
      <w:r w:rsidRPr="00A85079">
        <w:rPr>
          <w:rFonts w:eastAsia="Calibri"/>
          <w:color w:val="000000"/>
          <w:szCs w:val="22"/>
          <w:lang w:eastAsia="lt-LT"/>
        </w:rPr>
        <w:t xml:space="preserve">celmu zemās </w:t>
      </w:r>
      <w:proofErr w:type="spellStart"/>
      <w:r w:rsidRPr="00A85079">
        <w:rPr>
          <w:rFonts w:eastAsia="Calibri"/>
          <w:color w:val="000000"/>
          <w:szCs w:val="22"/>
          <w:lang w:eastAsia="lt-LT"/>
        </w:rPr>
        <w:t>patogenitātes</w:t>
      </w:r>
      <w:proofErr w:type="spellEnd"/>
      <w:r w:rsidRPr="00A85079">
        <w:rPr>
          <w:rFonts w:eastAsia="Calibri"/>
          <w:color w:val="000000"/>
          <w:szCs w:val="22"/>
          <w:lang w:eastAsia="lt-LT"/>
        </w:rPr>
        <w:t xml:space="preserve"> dēļ, nav nepieciešams vakcinētos dzīvniekus turēt atsevišķi no nevakcinētajiem.</w:t>
      </w:r>
    </w:p>
    <w:p w14:paraId="4FDCB5AB" w14:textId="77777777" w:rsidR="00DD4400" w:rsidRPr="00A85079" w:rsidRDefault="00DD4400" w:rsidP="00DD4400">
      <w:pPr>
        <w:ind w:left="567" w:hanging="567"/>
        <w:jc w:val="both"/>
        <w:rPr>
          <w:rFonts w:eastAsia="Calibri"/>
          <w:bCs/>
          <w:color w:val="000000"/>
          <w:szCs w:val="22"/>
          <w:lang w:eastAsia="lt-LT"/>
        </w:rPr>
      </w:pPr>
      <w:r w:rsidRPr="00A85079">
        <w:rPr>
          <w:rFonts w:eastAsia="Calibri"/>
          <w:color w:val="000000"/>
          <w:szCs w:val="22"/>
          <w:lang w:eastAsia="lt-LT"/>
        </w:rPr>
        <w:t xml:space="preserve">Vidējs vai augsts </w:t>
      </w:r>
      <w:proofErr w:type="spellStart"/>
      <w:r w:rsidRPr="00A85079">
        <w:rPr>
          <w:rFonts w:eastAsia="Calibri"/>
          <w:color w:val="000000"/>
          <w:szCs w:val="22"/>
          <w:lang w:eastAsia="lt-LT"/>
        </w:rPr>
        <w:t>maternālo</w:t>
      </w:r>
      <w:proofErr w:type="spellEnd"/>
      <w:r w:rsidRPr="00A85079">
        <w:rPr>
          <w:rFonts w:eastAsia="Calibri"/>
          <w:color w:val="000000"/>
          <w:szCs w:val="22"/>
          <w:lang w:eastAsia="lt-LT"/>
        </w:rPr>
        <w:t xml:space="preserve"> antivielu līmenis var kavēt atbildes reakciju uz vakcīnu.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B646BC8" w14:textId="521E46A8" w:rsidR="00DD4400" w:rsidRDefault="00DD4400" w:rsidP="00DD4400">
      <w:pPr>
        <w:pStyle w:val="BodyText"/>
        <w:rPr>
          <w:szCs w:val="22"/>
        </w:rPr>
      </w:pPr>
      <w:r w:rsidRPr="00E27493">
        <w:rPr>
          <w:szCs w:val="22"/>
          <w:u w:val="single"/>
        </w:rPr>
        <w:t>Īpaši p</w:t>
      </w:r>
      <w:r>
        <w:rPr>
          <w:szCs w:val="22"/>
          <w:u w:val="single"/>
          <w:lang w:eastAsia="lv-LV"/>
        </w:rPr>
        <w:t xml:space="preserve">iesardzības pasākumi, kas jāievēro personai, kura </w:t>
      </w:r>
      <w:r w:rsidR="0032494C" w:rsidRPr="00E57A7D">
        <w:rPr>
          <w:szCs w:val="22"/>
          <w:u w:val="single"/>
        </w:rPr>
        <w:t>ievada veterinārās zāles dzīvniekiem</w:t>
      </w:r>
      <w:r w:rsidR="0032494C">
        <w:rPr>
          <w:szCs w:val="22"/>
          <w:u w:val="single"/>
        </w:rPr>
        <w:t>:</w:t>
      </w:r>
    </w:p>
    <w:p w14:paraId="1687A9DB" w14:textId="6E898DBE" w:rsidR="00DD4400" w:rsidRPr="00A85079" w:rsidRDefault="00DD4400" w:rsidP="00DD4400">
      <w:pPr>
        <w:pStyle w:val="BodyText"/>
        <w:rPr>
          <w:szCs w:val="22"/>
        </w:rPr>
      </w:pPr>
      <w:r w:rsidRPr="00A85079">
        <w:rPr>
          <w:szCs w:val="22"/>
        </w:rPr>
        <w:t xml:space="preserve">Ja notikusi nejauša </w:t>
      </w:r>
      <w:proofErr w:type="spellStart"/>
      <w:r w:rsidRPr="00A85079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A85079">
        <w:rPr>
          <w:szCs w:val="22"/>
        </w:rPr>
        <w:t>, nekavējoties meklēt medicīnisko palīdzību un uzrādīt lietošanas instrukciju vai iepakojuma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660D7653" w14:textId="77777777" w:rsidR="0032494C" w:rsidRPr="00E57A7D" w:rsidRDefault="0032494C" w:rsidP="0032494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E61D4E4" w14:textId="77777777" w:rsidR="0032494C" w:rsidRDefault="0032494C" w:rsidP="0032494C">
      <w:r w:rsidRPr="00E57A7D">
        <w:t>Nav piemērojami.</w:t>
      </w:r>
    </w:p>
    <w:p w14:paraId="243E8653" w14:textId="77777777" w:rsidR="00F354C5" w:rsidRPr="00E57A7D" w:rsidRDefault="00F354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B9DF09" w14:textId="77777777" w:rsidR="00DD4400" w:rsidRPr="00A85079" w:rsidRDefault="00DD4400" w:rsidP="00DD4400">
      <w:pPr>
        <w:jc w:val="both"/>
        <w:rPr>
          <w:szCs w:val="22"/>
          <w:u w:val="single"/>
        </w:rPr>
      </w:pPr>
      <w:r w:rsidRPr="00A85079">
        <w:rPr>
          <w:szCs w:val="22"/>
          <w:u w:val="single"/>
        </w:rPr>
        <w:t>Grūsnība:</w:t>
      </w:r>
    </w:p>
    <w:p w14:paraId="40AE40D3" w14:textId="77777777" w:rsidR="00DD4400" w:rsidRPr="00A85079" w:rsidRDefault="00DD4400" w:rsidP="00DD4400">
      <w:pPr>
        <w:jc w:val="both"/>
        <w:rPr>
          <w:color w:val="000000"/>
          <w:szCs w:val="22"/>
        </w:rPr>
      </w:pPr>
      <w:r w:rsidRPr="00A85079">
        <w:rPr>
          <w:color w:val="000000"/>
          <w:szCs w:val="22"/>
        </w:rPr>
        <w:t>Nelietot grūsnām kaķenēm.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332207F" w14:textId="77777777" w:rsidR="00DD4400" w:rsidRPr="00A85079" w:rsidRDefault="00DD4400" w:rsidP="00DD4400">
      <w:pPr>
        <w:jc w:val="both"/>
        <w:rPr>
          <w:szCs w:val="22"/>
          <w:u w:val="single"/>
        </w:rPr>
      </w:pPr>
      <w:r w:rsidRPr="00A85079">
        <w:rPr>
          <w:szCs w:val="22"/>
          <w:u w:val="single"/>
        </w:rPr>
        <w:t>Mijiedarbība ar citām zālēm un citi mijiedarbības veidi:</w:t>
      </w:r>
    </w:p>
    <w:p w14:paraId="35156B6C" w14:textId="77777777" w:rsidR="00DD4400" w:rsidRPr="00A85079" w:rsidRDefault="00DD4400" w:rsidP="00DD440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A85079">
        <w:rPr>
          <w:color w:val="000000"/>
          <w:szCs w:val="22"/>
        </w:rPr>
        <w:t xml:space="preserve">Pieejamie drošuma un iedarbīguma pētījumi pierāda, ka šo vakcīnu drīkst lietot maisījumā ar </w:t>
      </w:r>
      <w:proofErr w:type="spellStart"/>
      <w:r w:rsidRPr="00A85079">
        <w:rPr>
          <w:color w:val="000000"/>
          <w:szCs w:val="22"/>
        </w:rPr>
        <w:t>Versiguard</w:t>
      </w:r>
      <w:proofErr w:type="spellEnd"/>
      <w:r w:rsidRPr="00A85079">
        <w:rPr>
          <w:color w:val="000000"/>
          <w:szCs w:val="22"/>
        </w:rPr>
        <w:t xml:space="preserve"> </w:t>
      </w:r>
      <w:proofErr w:type="spellStart"/>
      <w:r w:rsidRPr="00A85079">
        <w:rPr>
          <w:color w:val="000000"/>
          <w:szCs w:val="22"/>
        </w:rPr>
        <w:t>Rabies</w:t>
      </w:r>
      <w:proofErr w:type="spellEnd"/>
      <w:r w:rsidRPr="00A85079">
        <w:rPr>
          <w:color w:val="000000"/>
          <w:szCs w:val="22"/>
        </w:rP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BA887A6" w14:textId="1A085A00" w:rsidR="0032494C" w:rsidRPr="00E57A7D" w:rsidRDefault="0032494C" w:rsidP="0032494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4786C9F" w14:textId="2E0FB5C0" w:rsidR="0032494C" w:rsidRPr="00292DFF" w:rsidRDefault="0032494C" w:rsidP="0032494C">
      <w:pPr>
        <w:pStyle w:val="Default"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292DFF">
        <w:rPr>
          <w:rFonts w:ascii="Times New Roman" w:hAnsi="Times New Roman" w:cs="Times New Roman"/>
          <w:sz w:val="22"/>
          <w:szCs w:val="22"/>
        </w:rPr>
        <w:t xml:space="preserve">Pēc pārdozēšanas </w:t>
      </w:r>
      <w:r w:rsidR="007648F2">
        <w:rPr>
          <w:rFonts w:ascii="Times New Roman" w:hAnsi="Times New Roman" w:cs="Times New Roman"/>
          <w:sz w:val="22"/>
          <w:szCs w:val="22"/>
        </w:rPr>
        <w:t>blakusparādības</w:t>
      </w:r>
      <w:r w:rsidRPr="00292DFF">
        <w:rPr>
          <w:rFonts w:ascii="Times New Roman" w:hAnsi="Times New Roman" w:cs="Times New Roman"/>
          <w:sz w:val="22"/>
          <w:szCs w:val="22"/>
        </w:rPr>
        <w:t xml:space="preserve"> nav novērotas.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11D0986" w14:textId="70F57F03" w:rsidR="001A130D" w:rsidRPr="00A85079" w:rsidRDefault="0032494C" w:rsidP="00DD4400">
      <w:pPr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36432C9D" w:rsidR="005B1FD0" w:rsidRPr="00E57A7D" w:rsidRDefault="00DD4400" w:rsidP="00DD4400">
      <w:pPr>
        <w:tabs>
          <w:tab w:val="clear" w:pos="567"/>
        </w:tabs>
        <w:spacing w:line="240" w:lineRule="auto"/>
        <w:rPr>
          <w:szCs w:val="22"/>
        </w:rPr>
      </w:pPr>
      <w:r w:rsidRPr="00A85079">
        <w:rPr>
          <w:color w:val="000000"/>
          <w:szCs w:val="22"/>
        </w:rPr>
        <w:t xml:space="preserve">Nelietot maisījumā ar </w:t>
      </w:r>
      <w:r w:rsidR="007648F2">
        <w:rPr>
          <w:color w:val="000000"/>
          <w:szCs w:val="22"/>
        </w:rPr>
        <w:t>citām veterinārajām zālēm</w:t>
      </w:r>
      <w:r w:rsidRPr="00A85079">
        <w:rPr>
          <w:szCs w:val="22"/>
        </w:rPr>
        <w:t>, izņemot šķīdinātāju</w:t>
      </w:r>
      <w:r w:rsidR="007648F2">
        <w:rPr>
          <w:szCs w:val="22"/>
        </w:rPr>
        <w:t>, kas pievienots lietošanai ar šīm veterinārajām zālēm un</w:t>
      </w:r>
      <w:r w:rsidR="001A130D">
        <w:rPr>
          <w:szCs w:val="22"/>
        </w:rPr>
        <w:t xml:space="preserve"> </w:t>
      </w:r>
      <w:proofErr w:type="spellStart"/>
      <w:r w:rsidRPr="00A85079">
        <w:rPr>
          <w:iCs/>
          <w:szCs w:val="22"/>
        </w:rPr>
        <w:t>Versiguard</w:t>
      </w:r>
      <w:proofErr w:type="spellEnd"/>
      <w:r w:rsidRPr="00A85079">
        <w:rPr>
          <w:iCs/>
          <w:szCs w:val="22"/>
        </w:rPr>
        <w:t xml:space="preserve"> </w:t>
      </w:r>
      <w:proofErr w:type="spellStart"/>
      <w:r w:rsidRPr="00A85079">
        <w:rPr>
          <w:iCs/>
          <w:szCs w:val="22"/>
        </w:rPr>
        <w:t>Rabies</w:t>
      </w:r>
      <w:proofErr w:type="spellEnd"/>
      <w:r w:rsidRPr="00A85079">
        <w:rPr>
          <w:szCs w:val="22"/>
        </w:rPr>
        <w:t>.</w:t>
      </w:r>
    </w:p>
    <w:p w14:paraId="1DEF4426" w14:textId="1B308F1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EE23B2" w14:textId="77777777" w:rsidR="00DD4400" w:rsidRPr="00E57A7D" w:rsidRDefault="00DD44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314531DF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647FC79" w14:textId="77777777" w:rsidR="0032494C" w:rsidRDefault="0032494C" w:rsidP="0032494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lv-LV"/>
        </w:rPr>
        <w:t>Kaķi:</w:t>
      </w:r>
    </w:p>
    <w:p w14:paraId="12AD59A5" w14:textId="77777777" w:rsidR="0032494C" w:rsidRDefault="0032494C" w:rsidP="0032494C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2494C" w14:paraId="7028AC05" w14:textId="77777777" w:rsidTr="00C4310C">
        <w:tc>
          <w:tcPr>
            <w:tcW w:w="2500" w:type="pct"/>
          </w:tcPr>
          <w:p w14:paraId="1F54BE73" w14:textId="77777777" w:rsidR="0032494C" w:rsidRPr="00E57A7D" w:rsidRDefault="0032494C" w:rsidP="00C4310C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111AFB67" w14:textId="77777777" w:rsidR="0032494C" w:rsidRPr="00E57A7D" w:rsidRDefault="0032494C" w:rsidP="00C4310C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532B45AE" w14:textId="28762ED6" w:rsidR="0032494C" w:rsidRPr="001A130D" w:rsidRDefault="001A130D" w:rsidP="00C4310C">
            <w:pPr>
              <w:spacing w:before="60" w:after="60"/>
            </w:pPr>
            <w:r>
              <w:t>Mezgliņš i</w:t>
            </w:r>
            <w:r w:rsidR="0032494C">
              <w:t>njekcijas viet</w:t>
            </w:r>
            <w:r>
              <w:t>ā</w:t>
            </w:r>
            <w:r w:rsidR="0032494C">
              <w:rPr>
                <w:vertAlign w:val="superscript"/>
              </w:rPr>
              <w:t>1</w:t>
            </w:r>
            <w:r w:rsidR="0032494C">
              <w:t xml:space="preserve">, </w:t>
            </w:r>
            <w:r>
              <w:t>Pietūkums i</w:t>
            </w:r>
            <w:r w:rsidR="0032494C">
              <w:t>njekcijas viet</w:t>
            </w:r>
            <w:r>
              <w:t>ā</w:t>
            </w:r>
            <w:r w:rsidR="0032494C">
              <w:rPr>
                <w:vertAlign w:val="superscript"/>
              </w:rPr>
              <w:t>2</w:t>
            </w:r>
          </w:p>
          <w:p w14:paraId="3E1D04F2" w14:textId="77777777" w:rsidR="0032494C" w:rsidRDefault="0032494C" w:rsidP="00C4310C">
            <w:pPr>
              <w:spacing w:before="60" w:after="60"/>
              <w:rPr>
                <w:iCs/>
                <w:vertAlign w:val="superscript"/>
                <w:lang w:val="en-US"/>
              </w:rPr>
            </w:pPr>
            <w:r>
              <w:t>Klibums</w:t>
            </w:r>
            <w:r>
              <w:rPr>
                <w:vertAlign w:val="superscript"/>
              </w:rPr>
              <w:t>3</w:t>
            </w:r>
          </w:p>
          <w:p w14:paraId="7A537E7E" w14:textId="77777777" w:rsidR="0032494C" w:rsidRPr="00E57A7D" w:rsidRDefault="0032494C" w:rsidP="00C4310C">
            <w:pPr>
              <w:spacing w:before="60" w:after="60"/>
              <w:rPr>
                <w:iCs/>
                <w:szCs w:val="22"/>
              </w:rPr>
            </w:pPr>
            <w:r>
              <w:t>Paaugstināta temperatūra</w:t>
            </w:r>
            <w:r>
              <w:rPr>
                <w:vertAlign w:val="superscript"/>
              </w:rPr>
              <w:t>3</w:t>
            </w:r>
            <w:r>
              <w:t>, Letarģija</w:t>
            </w:r>
            <w:r>
              <w:rPr>
                <w:vertAlign w:val="superscript"/>
              </w:rPr>
              <w:t>3</w:t>
            </w:r>
          </w:p>
        </w:tc>
      </w:tr>
      <w:tr w:rsidR="0032494C" w14:paraId="50DB2FD1" w14:textId="77777777" w:rsidTr="00C4310C">
        <w:tc>
          <w:tcPr>
            <w:tcW w:w="2500" w:type="pct"/>
          </w:tcPr>
          <w:p w14:paraId="635C2C95" w14:textId="77777777" w:rsidR="0032494C" w:rsidRPr="00E57A7D" w:rsidRDefault="0032494C" w:rsidP="00C4310C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2273834" w14:textId="77777777" w:rsidR="0032494C" w:rsidRPr="00E57A7D" w:rsidRDefault="0032494C" w:rsidP="00C4310C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5A40832" w14:textId="77777777" w:rsidR="0032494C" w:rsidRPr="00E57A7D" w:rsidRDefault="0032494C" w:rsidP="00C4310C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Anafilaktiska</w:t>
            </w:r>
            <w:proofErr w:type="spellEnd"/>
            <w:r>
              <w:t xml:space="preserve"> reakcija</w:t>
            </w:r>
            <w:r>
              <w:rPr>
                <w:vertAlign w:val="superscript"/>
              </w:rPr>
              <w:t>4</w:t>
            </w:r>
          </w:p>
        </w:tc>
      </w:tr>
    </w:tbl>
    <w:p w14:paraId="03C653F9" w14:textId="77777777" w:rsidR="0032494C" w:rsidRDefault="0032494C" w:rsidP="0032494C">
      <w:pPr>
        <w:jc w:val="both"/>
        <w:rPr>
          <w:color w:val="000000"/>
          <w:szCs w:val="22"/>
        </w:rPr>
      </w:pPr>
    </w:p>
    <w:p w14:paraId="6A903246" w14:textId="58EF7EE3" w:rsidR="0032494C" w:rsidRDefault="0032494C" w:rsidP="0032494C">
      <w:pPr>
        <w:spacing w:line="240" w:lineRule="auto"/>
      </w:pPr>
      <w:r>
        <w:rPr>
          <w:vertAlign w:val="superscript"/>
        </w:rPr>
        <w:t>1</w:t>
      </w:r>
      <w:r>
        <w:t xml:space="preserve">Var būt redzams līdz 21 dienai pēc </w:t>
      </w:r>
      <w:r w:rsidR="001A130D">
        <w:t>vakcinācijas</w:t>
      </w:r>
      <w:r>
        <w:t>.</w:t>
      </w:r>
    </w:p>
    <w:p w14:paraId="38E597D3" w14:textId="77777777" w:rsidR="0032494C" w:rsidRDefault="0032494C" w:rsidP="0032494C">
      <w:pPr>
        <w:spacing w:line="240" w:lineRule="auto"/>
      </w:pPr>
      <w:r>
        <w:rPr>
          <w:vertAlign w:val="superscript"/>
        </w:rPr>
        <w:t xml:space="preserve">2 </w:t>
      </w:r>
      <w:r>
        <w:t>Mīksts, nesāpīgs, vidēji &lt;1 cm, var rasties pirmajās 24 stundās pēc vakcinācijas.</w:t>
      </w:r>
    </w:p>
    <w:p w14:paraId="5AFE3ECF" w14:textId="3EE8433E" w:rsidR="0032494C" w:rsidRDefault="0032494C" w:rsidP="0032494C">
      <w:pPr>
        <w:spacing w:line="240" w:lineRule="auto"/>
      </w:pPr>
      <w:r>
        <w:rPr>
          <w:vertAlign w:val="superscript"/>
        </w:rPr>
        <w:t xml:space="preserve">3 </w:t>
      </w:r>
      <w:r>
        <w:t>Pārejošs</w:t>
      </w:r>
      <w:r w:rsidR="001A130D">
        <w:t>.</w:t>
      </w:r>
    </w:p>
    <w:p w14:paraId="66BC7E23" w14:textId="77777777" w:rsidR="0032494C" w:rsidRDefault="0032494C" w:rsidP="0032494C">
      <w:pPr>
        <w:jc w:val="both"/>
      </w:pPr>
      <w:r>
        <w:rPr>
          <w:vertAlign w:val="superscript"/>
        </w:rPr>
        <w:t>4</w:t>
      </w:r>
      <w:r>
        <w:t xml:space="preserve"> Var būt nepieciešama atbilstoša simptomātiska ārstēšana (piemēram, adrenalīns).</w:t>
      </w:r>
    </w:p>
    <w:p w14:paraId="420E70BA" w14:textId="77777777" w:rsidR="00F04661" w:rsidRDefault="00F04661" w:rsidP="00DD4400">
      <w:pPr>
        <w:rPr>
          <w:color w:val="000000"/>
          <w:szCs w:val="22"/>
        </w:rPr>
      </w:pPr>
    </w:p>
    <w:p w14:paraId="2817FA8B" w14:textId="08433EDC" w:rsidR="00F04661" w:rsidRDefault="00F04661" w:rsidP="00DD4400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 xml:space="preserve">Ja novērojat jebkuras blakusparādības, arī tās, kas nav minētas šajā lietošanas instrukcijā, vai domājat, ka </w:t>
      </w:r>
      <w:r w:rsidRPr="006819D0">
        <w:lastRenderedPageBreak/>
        <w:t>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16CF3034" w14:textId="77777777" w:rsidR="004462E8" w:rsidRDefault="004462E8" w:rsidP="00DD4400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47905C" w14:textId="77777777" w:rsidR="00DD4400" w:rsidRDefault="00DD4400" w:rsidP="00DD4400">
      <w:pPr>
        <w:jc w:val="both"/>
        <w:rPr>
          <w:color w:val="000000"/>
          <w:szCs w:val="22"/>
        </w:rPr>
      </w:pPr>
      <w:proofErr w:type="spellStart"/>
      <w:r w:rsidRPr="00A85079">
        <w:rPr>
          <w:color w:val="000000"/>
          <w:szCs w:val="22"/>
        </w:rPr>
        <w:t>Subkutānai</w:t>
      </w:r>
      <w:proofErr w:type="spellEnd"/>
      <w:r w:rsidRPr="00A85079">
        <w:rPr>
          <w:color w:val="000000"/>
          <w:szCs w:val="22"/>
        </w:rPr>
        <w:t xml:space="preserve"> lietošanai.</w:t>
      </w:r>
    </w:p>
    <w:p w14:paraId="7379F49B" w14:textId="77777777" w:rsidR="00DD4400" w:rsidRDefault="00DD4400" w:rsidP="00DD4400">
      <w:pPr>
        <w:jc w:val="both"/>
        <w:rPr>
          <w:color w:val="000000"/>
          <w:szCs w:val="22"/>
        </w:rPr>
      </w:pPr>
    </w:p>
    <w:p w14:paraId="28A9E0B0" w14:textId="1344FE98" w:rsidR="00DD4400" w:rsidRDefault="00DD4400" w:rsidP="00DD4400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Deva 1</w:t>
      </w:r>
      <w:r w:rsidR="00F04661">
        <w:rPr>
          <w:color w:val="000000"/>
          <w:szCs w:val="22"/>
        </w:rPr>
        <w:t> </w:t>
      </w:r>
      <w:r>
        <w:rPr>
          <w:color w:val="000000"/>
          <w:szCs w:val="22"/>
        </w:rPr>
        <w:t>ml.</w:t>
      </w:r>
    </w:p>
    <w:p w14:paraId="181D7584" w14:textId="77777777" w:rsidR="00DD4400" w:rsidRPr="00A85079" w:rsidRDefault="00DD4400" w:rsidP="00DD4400">
      <w:pPr>
        <w:jc w:val="both"/>
        <w:rPr>
          <w:color w:val="000000"/>
          <w:szCs w:val="22"/>
        </w:rPr>
      </w:pPr>
    </w:p>
    <w:p w14:paraId="3D31F78F" w14:textId="57ECA1FC" w:rsidR="00DD4400" w:rsidRPr="00A85079" w:rsidRDefault="00DD4400" w:rsidP="00DD4400">
      <w:pPr>
        <w:autoSpaceDE w:val="0"/>
        <w:autoSpaceDN w:val="0"/>
        <w:adjustRightInd w:val="0"/>
        <w:jc w:val="both"/>
        <w:rPr>
          <w:szCs w:val="22"/>
          <w:lang w:val="lt-LT" w:eastAsia="lt-LT"/>
        </w:rPr>
      </w:pPr>
      <w:r w:rsidRPr="00A85079">
        <w:rPr>
          <w:szCs w:val="22"/>
          <w:lang w:val="lt-LT" w:eastAsia="lt-LT"/>
        </w:rPr>
        <w:t>Aseptiskos apstākļos izšķīdin</w:t>
      </w:r>
      <w:r w:rsidR="001A130D">
        <w:rPr>
          <w:szCs w:val="22"/>
          <w:lang w:val="lt-LT" w:eastAsia="lt-LT"/>
        </w:rPr>
        <w:t>āt</w:t>
      </w:r>
      <w:r w:rsidRPr="00A85079">
        <w:rPr>
          <w:szCs w:val="22"/>
          <w:lang w:val="lt-LT" w:eastAsia="lt-LT"/>
        </w:rPr>
        <w:t xml:space="preserve"> liofilizātu ar šķīdinātāju. Rūpīgi samais</w:t>
      </w:r>
      <w:r w:rsidR="001A130D">
        <w:rPr>
          <w:szCs w:val="22"/>
          <w:lang w:val="lt-LT" w:eastAsia="lt-LT"/>
        </w:rPr>
        <w:t>īt</w:t>
      </w:r>
      <w:r w:rsidRPr="00A85079">
        <w:rPr>
          <w:szCs w:val="22"/>
          <w:lang w:val="lt-LT" w:eastAsia="lt-LT"/>
        </w:rPr>
        <w:t xml:space="preserve"> un nekavējoties subkutāni injicē</w:t>
      </w:r>
      <w:r w:rsidR="001A130D">
        <w:rPr>
          <w:szCs w:val="22"/>
          <w:lang w:val="lt-LT" w:eastAsia="lt-LT"/>
        </w:rPr>
        <w:t>t</w:t>
      </w:r>
      <w:r w:rsidRPr="00A85079">
        <w:rPr>
          <w:szCs w:val="22"/>
          <w:lang w:val="lt-LT" w:eastAsia="lt-LT"/>
        </w:rPr>
        <w:t xml:space="preserve"> visu izšķīdināto flakona saturu vienas devas veidā (1</w:t>
      </w:r>
      <w:r w:rsidR="00F04661">
        <w:rPr>
          <w:szCs w:val="22"/>
          <w:lang w:val="lt-LT" w:eastAsia="lt-LT"/>
        </w:rPr>
        <w:t> </w:t>
      </w:r>
      <w:r w:rsidRPr="00A85079">
        <w:rPr>
          <w:szCs w:val="22"/>
          <w:lang w:val="lt-LT" w:eastAsia="lt-LT"/>
        </w:rPr>
        <w:t xml:space="preserve">ml). </w:t>
      </w:r>
    </w:p>
    <w:p w14:paraId="40F3020A" w14:textId="77777777" w:rsidR="00DD4400" w:rsidRPr="00A85079" w:rsidRDefault="00DD4400" w:rsidP="00DD4400">
      <w:pPr>
        <w:pStyle w:val="Default"/>
        <w:autoSpaceDE/>
        <w:autoSpaceDN/>
        <w:adjustRightInd/>
        <w:jc w:val="both"/>
        <w:rPr>
          <w:sz w:val="22"/>
          <w:szCs w:val="22"/>
        </w:rPr>
      </w:pPr>
    </w:p>
    <w:p w14:paraId="45A21259" w14:textId="77777777" w:rsidR="00DD4400" w:rsidRPr="00A85079" w:rsidRDefault="00DD4400" w:rsidP="00DD4400">
      <w:pPr>
        <w:pStyle w:val="Default"/>
        <w:autoSpaceDE/>
        <w:autoSpaceDN/>
        <w:adjustRightInd/>
        <w:jc w:val="both"/>
        <w:rPr>
          <w:sz w:val="22"/>
          <w:szCs w:val="22"/>
        </w:rPr>
      </w:pPr>
      <w:r w:rsidRPr="00A85079">
        <w:rPr>
          <w:sz w:val="22"/>
          <w:szCs w:val="22"/>
          <w:u w:val="single"/>
        </w:rPr>
        <w:t>Primārā vakcinācija</w:t>
      </w:r>
      <w:r w:rsidRPr="00A85079">
        <w:rPr>
          <w:sz w:val="22"/>
          <w:szCs w:val="22"/>
        </w:rPr>
        <w:t>:</w:t>
      </w:r>
    </w:p>
    <w:p w14:paraId="75A6BC91" w14:textId="5BECA8B2" w:rsidR="00DD4400" w:rsidRPr="00A85079" w:rsidRDefault="00DD4400" w:rsidP="00DD4400">
      <w:pPr>
        <w:jc w:val="both"/>
        <w:rPr>
          <w:color w:val="000000"/>
          <w:szCs w:val="22"/>
        </w:rPr>
      </w:pPr>
      <w:r w:rsidRPr="00A85079">
        <w:rPr>
          <w:szCs w:val="22"/>
        </w:rPr>
        <w:t>Kaķiem 9 nedēļu vecumā vai vecākiem kaķiem</w:t>
      </w:r>
      <w:r w:rsidR="001A130D">
        <w:rPr>
          <w:szCs w:val="22"/>
        </w:rPr>
        <w:t xml:space="preserve"> </w:t>
      </w:r>
      <w:r w:rsidRPr="00A85079">
        <w:rPr>
          <w:szCs w:val="22"/>
        </w:rPr>
        <w:t>vei</w:t>
      </w:r>
      <w:r w:rsidR="001A130D">
        <w:rPr>
          <w:szCs w:val="22"/>
        </w:rPr>
        <w:t>kt</w:t>
      </w:r>
      <w:r w:rsidRPr="00A85079">
        <w:rPr>
          <w:szCs w:val="22"/>
        </w:rPr>
        <w:t xml:space="preserve"> divas </w:t>
      </w:r>
      <w:proofErr w:type="spellStart"/>
      <w:r w:rsidRPr="00A85079">
        <w:rPr>
          <w:iCs/>
          <w:szCs w:val="22"/>
        </w:rPr>
        <w:t>Versifel</w:t>
      </w:r>
      <w:proofErr w:type="spellEnd"/>
      <w:r w:rsidRPr="00A85079">
        <w:rPr>
          <w:iCs/>
          <w:szCs w:val="22"/>
        </w:rPr>
        <w:t xml:space="preserve"> CVR</w:t>
      </w:r>
      <w:r w:rsidRPr="00A85079">
        <w:rPr>
          <w:i/>
          <w:iCs/>
          <w:szCs w:val="22"/>
        </w:rPr>
        <w:t xml:space="preserve"> </w:t>
      </w:r>
      <w:r w:rsidRPr="00A85079">
        <w:rPr>
          <w:szCs w:val="22"/>
        </w:rPr>
        <w:t>injekcijas ar 3-4 nedēļu intervālu</w:t>
      </w:r>
      <w:r w:rsidRPr="00A85079">
        <w:rPr>
          <w:color w:val="000000"/>
          <w:szCs w:val="22"/>
        </w:rPr>
        <w:t>.</w:t>
      </w:r>
    </w:p>
    <w:p w14:paraId="189CF785" w14:textId="77777777" w:rsidR="00DD4400" w:rsidRPr="00A85079" w:rsidRDefault="00DD4400" w:rsidP="00DD4400">
      <w:pPr>
        <w:jc w:val="both"/>
        <w:rPr>
          <w:color w:val="000000"/>
          <w:szCs w:val="22"/>
        </w:rPr>
      </w:pPr>
    </w:p>
    <w:p w14:paraId="58D07212" w14:textId="77777777" w:rsidR="00DD4400" w:rsidRPr="00A85079" w:rsidRDefault="00DD4400" w:rsidP="00DD4400">
      <w:pPr>
        <w:jc w:val="both"/>
        <w:rPr>
          <w:color w:val="000000"/>
          <w:szCs w:val="22"/>
        </w:rPr>
      </w:pPr>
      <w:r w:rsidRPr="00A85079">
        <w:rPr>
          <w:color w:val="000000"/>
          <w:szCs w:val="22"/>
          <w:u w:val="single"/>
        </w:rPr>
        <w:t>Revakcinācija</w:t>
      </w:r>
      <w:r w:rsidRPr="00A85079">
        <w:rPr>
          <w:color w:val="000000"/>
          <w:szCs w:val="22"/>
        </w:rPr>
        <w:t>:</w:t>
      </w:r>
    </w:p>
    <w:p w14:paraId="4FB504B0" w14:textId="12BC2219" w:rsidR="00DD4400" w:rsidRPr="00A85079" w:rsidRDefault="00DD4400" w:rsidP="00DD4400">
      <w:pPr>
        <w:jc w:val="both"/>
        <w:rPr>
          <w:color w:val="000000"/>
          <w:szCs w:val="22"/>
        </w:rPr>
      </w:pPr>
      <w:r w:rsidRPr="00A85079">
        <w:rPr>
          <w:color w:val="000000"/>
          <w:szCs w:val="22"/>
        </w:rPr>
        <w:t xml:space="preserve">Katru gadu nepieciešama </w:t>
      </w:r>
      <w:r w:rsidR="001A130D" w:rsidRPr="00A85079">
        <w:rPr>
          <w:color w:val="000000"/>
          <w:szCs w:val="22"/>
        </w:rPr>
        <w:t>vien</w:t>
      </w:r>
      <w:r w:rsidR="001A130D">
        <w:rPr>
          <w:color w:val="000000"/>
          <w:szCs w:val="22"/>
        </w:rPr>
        <w:t>a</w:t>
      </w:r>
      <w:r w:rsidR="001A130D" w:rsidRPr="00A85079">
        <w:rPr>
          <w:color w:val="000000"/>
          <w:szCs w:val="22"/>
        </w:rPr>
        <w:t xml:space="preserve"> </w:t>
      </w:r>
      <w:r w:rsidRPr="00A85079">
        <w:rPr>
          <w:color w:val="000000"/>
          <w:szCs w:val="22"/>
        </w:rPr>
        <w:t>vakcīnas deva 1</w:t>
      </w:r>
      <w:r w:rsidR="00F04661">
        <w:rPr>
          <w:color w:val="000000"/>
          <w:szCs w:val="22"/>
        </w:rPr>
        <w:t> </w:t>
      </w:r>
      <w:r w:rsidRPr="00A85079">
        <w:rPr>
          <w:color w:val="000000"/>
          <w:szCs w:val="22"/>
        </w:rPr>
        <w:t>ml.</w:t>
      </w:r>
    </w:p>
    <w:p w14:paraId="6E81C035" w14:textId="77777777" w:rsidR="00DD4400" w:rsidRPr="00A85079" w:rsidRDefault="00DD4400" w:rsidP="00DD440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</w:p>
    <w:p w14:paraId="56064481" w14:textId="53CA6026" w:rsidR="00C80401" w:rsidRDefault="00DD4400" w:rsidP="00DD440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A85079">
        <w:rPr>
          <w:color w:val="000000"/>
          <w:szCs w:val="22"/>
        </w:rPr>
        <w:t xml:space="preserve">Ja nepieciešama vienlaicīga imunizācija pret trakumsērgu, iepriekš aprakstītās metodes šķīdinātāja vietā, </w:t>
      </w:r>
      <w:proofErr w:type="spellStart"/>
      <w:r w:rsidRPr="00A85079">
        <w:rPr>
          <w:iCs/>
          <w:szCs w:val="22"/>
        </w:rPr>
        <w:t>Versifel</w:t>
      </w:r>
      <w:proofErr w:type="spellEnd"/>
      <w:r w:rsidRPr="00A85079">
        <w:rPr>
          <w:iCs/>
          <w:szCs w:val="22"/>
        </w:rPr>
        <w:t xml:space="preserve"> CVR var šķīdināt ar </w:t>
      </w:r>
      <w:proofErr w:type="spellStart"/>
      <w:r w:rsidRPr="00A85079">
        <w:rPr>
          <w:iCs/>
          <w:szCs w:val="22"/>
        </w:rPr>
        <w:t>Versiguard</w:t>
      </w:r>
      <w:proofErr w:type="spellEnd"/>
      <w:r w:rsidRPr="00A85079">
        <w:rPr>
          <w:iCs/>
          <w:szCs w:val="22"/>
        </w:rPr>
        <w:t xml:space="preserve"> </w:t>
      </w:r>
      <w:proofErr w:type="spellStart"/>
      <w:r w:rsidRPr="00A85079">
        <w:rPr>
          <w:iCs/>
          <w:szCs w:val="22"/>
        </w:rPr>
        <w:t>Rabies</w:t>
      </w:r>
      <w:proofErr w:type="spellEnd"/>
      <w:r w:rsidRPr="00A85079">
        <w:rPr>
          <w:iCs/>
          <w:szCs w:val="22"/>
        </w:rPr>
        <w:t xml:space="preserve"> (</w:t>
      </w:r>
      <w:proofErr w:type="spellStart"/>
      <w:r w:rsidRPr="00A85079">
        <w:rPr>
          <w:iCs/>
          <w:szCs w:val="22"/>
        </w:rPr>
        <w:t>i</w:t>
      </w:r>
      <w:r w:rsidRPr="00A85079">
        <w:rPr>
          <w:szCs w:val="22"/>
        </w:rPr>
        <w:t>naktivēta</w:t>
      </w:r>
      <w:proofErr w:type="spellEnd"/>
      <w:r w:rsidR="001A130D">
        <w:rPr>
          <w:szCs w:val="22"/>
        </w:rPr>
        <w:t>,</w:t>
      </w:r>
      <w:r w:rsidRPr="00A85079">
        <w:rPr>
          <w:szCs w:val="22"/>
        </w:rPr>
        <w:t xml:space="preserve"> </w:t>
      </w:r>
      <w:proofErr w:type="spellStart"/>
      <w:r w:rsidRPr="00A85079">
        <w:rPr>
          <w:szCs w:val="22"/>
        </w:rPr>
        <w:t>monovalenta</w:t>
      </w:r>
      <w:proofErr w:type="spellEnd"/>
      <w:r w:rsidRPr="00A85079">
        <w:rPr>
          <w:szCs w:val="22"/>
        </w:rPr>
        <w:t xml:space="preserve"> trakumsērgas vakcīna</w:t>
      </w:r>
      <w:r w:rsidRPr="00A85079">
        <w:rPr>
          <w:vanish/>
          <w:szCs w:val="22"/>
        </w:rPr>
        <w:t xml:space="preserve"> Vnukovo-32 celms (IRV-32)</w:t>
      </w:r>
      <w:r w:rsidRPr="00A85079">
        <w:rPr>
          <w:szCs w:val="22"/>
        </w:rPr>
        <w:t xml:space="preserve">). Tūlīt </w:t>
      </w:r>
      <w:r w:rsidRPr="00A85079">
        <w:rPr>
          <w:color w:val="000000"/>
          <w:szCs w:val="22"/>
        </w:rPr>
        <w:t>pēc samaisīšanas vakcīnu maisījum</w:t>
      </w:r>
      <w:r w:rsidR="001A130D">
        <w:rPr>
          <w:color w:val="000000"/>
          <w:szCs w:val="22"/>
        </w:rPr>
        <w:t>u</w:t>
      </w:r>
      <w:r w:rsidRPr="00A85079">
        <w:rPr>
          <w:color w:val="000000"/>
          <w:szCs w:val="22"/>
        </w:rPr>
        <w:t xml:space="preserve"> nekavējoties ievad</w:t>
      </w:r>
      <w:r w:rsidR="001A130D">
        <w:rPr>
          <w:color w:val="000000"/>
          <w:szCs w:val="22"/>
        </w:rPr>
        <w:t>īt</w:t>
      </w:r>
      <w:r w:rsidRPr="00A85079">
        <w:rPr>
          <w:color w:val="000000"/>
          <w:szCs w:val="22"/>
        </w:rPr>
        <w:t xml:space="preserve"> </w:t>
      </w:r>
      <w:proofErr w:type="spellStart"/>
      <w:r w:rsidRPr="00A85079">
        <w:rPr>
          <w:color w:val="000000"/>
          <w:szCs w:val="22"/>
        </w:rPr>
        <w:t>subkutāni</w:t>
      </w:r>
      <w:proofErr w:type="spellEnd"/>
      <w:r w:rsidRPr="00A85079">
        <w:rPr>
          <w:color w:val="000000"/>
          <w:szCs w:val="22"/>
        </w:rPr>
        <w:t>.</w:t>
      </w:r>
    </w:p>
    <w:p w14:paraId="06441013" w14:textId="7C296D62" w:rsidR="00DD4400" w:rsidRDefault="00DD4400" w:rsidP="00DD44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C56498D" w14:textId="77777777" w:rsidR="00DD4400" w:rsidRPr="00E57A7D" w:rsidRDefault="00DD4400" w:rsidP="00DD4400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5C9238B" w14:textId="15D76175" w:rsidR="00DD4400" w:rsidRPr="00A85079" w:rsidRDefault="00DD4400" w:rsidP="00DD4400">
      <w:pPr>
        <w:rPr>
          <w:b/>
          <w:color w:val="000000"/>
          <w:szCs w:val="22"/>
        </w:rPr>
      </w:pPr>
      <w:r w:rsidRPr="00A85079">
        <w:rPr>
          <w:color w:val="000000"/>
          <w:szCs w:val="22"/>
        </w:rPr>
        <w:t>Nelietot ķīmiski sterilizētas šļirces un adatas, jo tās var ietekmēt vakcīnas efektivitāti.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5C2D39B0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C713D1" w14:textId="77777777" w:rsidR="00DD4400" w:rsidRPr="00A85079" w:rsidRDefault="00DD4400" w:rsidP="00DD4400">
      <w:pPr>
        <w:tabs>
          <w:tab w:val="left" w:pos="720"/>
        </w:tabs>
        <w:rPr>
          <w:color w:val="000000"/>
          <w:szCs w:val="22"/>
        </w:rPr>
      </w:pPr>
      <w:r w:rsidRPr="00A85079">
        <w:rPr>
          <w:color w:val="000000"/>
          <w:szCs w:val="22"/>
        </w:rPr>
        <w:t>Nav piemērojams.</w:t>
      </w:r>
    </w:p>
    <w:p w14:paraId="4E0B04E1" w14:textId="77777777" w:rsidR="00DD4400" w:rsidRPr="00E57A7D" w:rsidRDefault="00DD440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050B417" w14:textId="77777777" w:rsidR="00DD4400" w:rsidRPr="00A85079" w:rsidRDefault="00DD4400" w:rsidP="00DD4400">
      <w:pPr>
        <w:rPr>
          <w:color w:val="000000"/>
          <w:szCs w:val="22"/>
        </w:rPr>
      </w:pPr>
      <w:r w:rsidRPr="00A85079">
        <w:rPr>
          <w:color w:val="000000"/>
          <w:szCs w:val="22"/>
        </w:rPr>
        <w:lastRenderedPageBreak/>
        <w:t>Uzglabāt bērniem neredzamā un nepieejamā vietā.</w:t>
      </w:r>
    </w:p>
    <w:p w14:paraId="7319B057" w14:textId="07BCECAE" w:rsidR="00DD4400" w:rsidRPr="00A85079" w:rsidRDefault="00DD4400" w:rsidP="00DD4400">
      <w:pPr>
        <w:tabs>
          <w:tab w:val="left" w:pos="720"/>
        </w:tabs>
        <w:rPr>
          <w:noProof/>
          <w:szCs w:val="22"/>
        </w:rPr>
      </w:pPr>
      <w:r w:rsidRPr="00A85079">
        <w:rPr>
          <w:noProof/>
          <w:szCs w:val="22"/>
        </w:rPr>
        <w:t>Uzglabāt un transportēt atdzesētu (</w:t>
      </w:r>
      <w:r w:rsidR="00F04661" w:rsidRPr="00E57A7D">
        <w:t>2 °C – 8 °C</w:t>
      </w:r>
      <w:r w:rsidRPr="00A85079">
        <w:rPr>
          <w:noProof/>
          <w:szCs w:val="22"/>
        </w:rPr>
        <w:t>).</w:t>
      </w:r>
    </w:p>
    <w:p w14:paraId="3B8EFF94" w14:textId="77777777" w:rsidR="00DD4400" w:rsidRPr="00A85079" w:rsidRDefault="00DD4400" w:rsidP="00DD4400">
      <w:pPr>
        <w:rPr>
          <w:szCs w:val="22"/>
        </w:rPr>
      </w:pPr>
      <w:r w:rsidRPr="00A85079">
        <w:rPr>
          <w:szCs w:val="22"/>
        </w:rPr>
        <w:t>Sargāt no gaismas.</w:t>
      </w:r>
    </w:p>
    <w:p w14:paraId="77EFA1E9" w14:textId="2578E9CC" w:rsidR="00DD4400" w:rsidRDefault="00DD4400" w:rsidP="00DD4400">
      <w:pPr>
        <w:rPr>
          <w:szCs w:val="22"/>
        </w:rPr>
      </w:pPr>
      <w:r w:rsidRPr="00A85079">
        <w:rPr>
          <w:szCs w:val="22"/>
        </w:rPr>
        <w:t>Nesasaldēt.</w:t>
      </w:r>
    </w:p>
    <w:p w14:paraId="2AAE05B6" w14:textId="77777777" w:rsidR="004462E8" w:rsidRPr="00A85079" w:rsidRDefault="004462E8" w:rsidP="00DD4400">
      <w:pPr>
        <w:rPr>
          <w:szCs w:val="22"/>
        </w:rPr>
      </w:pPr>
    </w:p>
    <w:p w14:paraId="3F235CFC" w14:textId="6BD6D71E" w:rsidR="00DD4400" w:rsidRPr="00A85079" w:rsidRDefault="00DD4400" w:rsidP="00DD4400">
      <w:pPr>
        <w:jc w:val="both"/>
        <w:rPr>
          <w:szCs w:val="22"/>
        </w:rPr>
      </w:pPr>
      <w:r w:rsidRPr="00A85079">
        <w:rPr>
          <w:color w:val="000000"/>
          <w:szCs w:val="22"/>
        </w:rPr>
        <w:t>Derīguma termiņš pēc</w:t>
      </w:r>
      <w:r w:rsidRPr="00A85079" w:rsidDel="00F116E6">
        <w:rPr>
          <w:color w:val="000000"/>
          <w:szCs w:val="22"/>
        </w:rPr>
        <w:t xml:space="preserve"> </w:t>
      </w:r>
      <w:r w:rsidR="004C44BB">
        <w:rPr>
          <w:color w:val="000000"/>
          <w:szCs w:val="22"/>
        </w:rPr>
        <w:t>izšķīdināšanas</w:t>
      </w:r>
      <w:r>
        <w:rPr>
          <w:color w:val="000000"/>
          <w:szCs w:val="22"/>
        </w:rPr>
        <w:t xml:space="preserve"> </w:t>
      </w:r>
      <w:r w:rsidRPr="00DA71CE">
        <w:rPr>
          <w:color w:val="000000"/>
          <w:szCs w:val="22"/>
        </w:rPr>
        <w:t xml:space="preserve">saskaņā </w:t>
      </w:r>
      <w:r w:rsidR="00F04661" w:rsidRPr="00E811BF">
        <w:t>ar norādījumiem</w:t>
      </w:r>
      <w:r w:rsidRPr="00A85079">
        <w:rPr>
          <w:color w:val="000000"/>
          <w:szCs w:val="22"/>
        </w:rPr>
        <w:t>:</w:t>
      </w:r>
      <w:r w:rsidRPr="00A85079">
        <w:rPr>
          <w:szCs w:val="22"/>
        </w:rPr>
        <w:t xml:space="preserve"> izlietot nekavējoties.</w:t>
      </w:r>
    </w:p>
    <w:p w14:paraId="76FB4449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7E8C53B" w14:textId="54A2918A" w:rsidR="00F04661" w:rsidRPr="00E57A7D" w:rsidRDefault="00F04661" w:rsidP="00F0466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 xml:space="preserve">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3DB700" w14:textId="61BE8034" w:rsidR="00F04661" w:rsidRPr="00E57A7D" w:rsidRDefault="00F04661" w:rsidP="00F04661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2A244BB" w14:textId="77777777" w:rsidR="00F04661" w:rsidRPr="00E57A7D" w:rsidRDefault="00F04661" w:rsidP="00F04661">
      <w:pPr>
        <w:tabs>
          <w:tab w:val="clear" w:pos="567"/>
        </w:tabs>
        <w:spacing w:line="240" w:lineRule="auto"/>
        <w:rPr>
          <w:szCs w:val="22"/>
        </w:rPr>
      </w:pPr>
    </w:p>
    <w:p w14:paraId="16338996" w14:textId="77777777" w:rsidR="00F04661" w:rsidRPr="00E57A7D" w:rsidRDefault="00F04661" w:rsidP="00F04661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142699E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F81B50" w14:textId="77777777" w:rsidR="00F04661" w:rsidRPr="00E57A7D" w:rsidRDefault="00F04661" w:rsidP="00F04661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27EA5629" w14:textId="77777777" w:rsidR="00F04661" w:rsidRPr="00E57A7D" w:rsidRDefault="00F046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19A65F7" w:rsidR="00316F67" w:rsidRDefault="00316F6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408FE053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D13876" w14:textId="77777777" w:rsidR="00F04661" w:rsidRPr="003551B8" w:rsidRDefault="00F04661" w:rsidP="00F04661">
      <w:pPr>
        <w:rPr>
          <w:b/>
          <w:szCs w:val="22"/>
        </w:rPr>
      </w:pPr>
      <w:r w:rsidRPr="003551B8">
        <w:rPr>
          <w:szCs w:val="22"/>
          <w:lang w:eastAsia="ru-RU"/>
        </w:rPr>
        <w:t>V/NRP/10/0014</w:t>
      </w:r>
    </w:p>
    <w:p w14:paraId="6A9DB262" w14:textId="77777777" w:rsidR="00F04661" w:rsidRPr="00E57A7D" w:rsidRDefault="00F046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E5FCF1" w14:textId="6336048C" w:rsidR="00F04661" w:rsidRPr="00AB22CD" w:rsidRDefault="00374E3A" w:rsidP="00F04661">
      <w:pPr>
        <w:autoSpaceDE w:val="0"/>
        <w:autoSpaceDN w:val="0"/>
        <w:adjustRightInd w:val="0"/>
        <w:rPr>
          <w:rFonts w:eastAsia="Calibri"/>
          <w:bCs/>
          <w:color w:val="000000"/>
          <w:szCs w:val="22"/>
          <w:lang w:eastAsia="lt-LT"/>
        </w:rPr>
      </w:pPr>
      <w:r>
        <w:rPr>
          <w:szCs w:val="22"/>
        </w:rPr>
        <w:t xml:space="preserve">I tipa </w:t>
      </w:r>
      <w:r w:rsidRPr="00AB22CD">
        <w:rPr>
          <w:rFonts w:eastAsia="Calibri"/>
          <w:color w:val="000000"/>
          <w:szCs w:val="22"/>
          <w:lang w:eastAsia="lt-LT"/>
        </w:rPr>
        <w:t>caurspīdīga</w:t>
      </w:r>
      <w:r w:rsidRPr="00316F67">
        <w:rPr>
          <w:rFonts w:eastAsia="Calibri"/>
          <w:color w:val="000000"/>
          <w:szCs w:val="22"/>
          <w:lang w:eastAsia="lt-LT"/>
        </w:rPr>
        <w:t xml:space="preserve"> s</w:t>
      </w:r>
      <w:r w:rsidR="00F04661" w:rsidRPr="00AB22CD">
        <w:rPr>
          <w:rFonts w:eastAsia="Calibri"/>
          <w:color w:val="000000"/>
          <w:szCs w:val="22"/>
          <w:lang w:eastAsia="lt-LT"/>
        </w:rPr>
        <w:t>tikla flakons, noslēgts ar gumijas aizbāzni un pārklāts ar alumīnija vāciņu.</w:t>
      </w:r>
    </w:p>
    <w:p w14:paraId="17258929" w14:textId="4B2B882F" w:rsidR="00F04661" w:rsidRPr="003551B8" w:rsidRDefault="00F04661" w:rsidP="00F04661">
      <w:pPr>
        <w:ind w:right="-318"/>
        <w:rPr>
          <w:rFonts w:eastAsia="Calibri"/>
          <w:bCs/>
          <w:color w:val="000000"/>
          <w:szCs w:val="22"/>
          <w:lang w:eastAsia="lt-LT"/>
        </w:rPr>
      </w:pPr>
      <w:r w:rsidRPr="00AB22CD">
        <w:rPr>
          <w:rFonts w:eastAsia="Calibri"/>
          <w:color w:val="000000"/>
          <w:szCs w:val="22"/>
          <w:lang w:eastAsia="lt-LT"/>
        </w:rPr>
        <w:t>Iepakojum</w:t>
      </w:r>
      <w:r w:rsidR="004C44BB" w:rsidRPr="00AB22CD">
        <w:rPr>
          <w:rFonts w:eastAsia="Calibri"/>
          <w:color w:val="000000"/>
          <w:szCs w:val="22"/>
          <w:lang w:eastAsia="lt-LT"/>
        </w:rPr>
        <w:t>a lielumi</w:t>
      </w:r>
      <w:r w:rsidRPr="00AB22CD">
        <w:rPr>
          <w:rFonts w:eastAsia="Calibri"/>
          <w:color w:val="000000"/>
          <w:szCs w:val="22"/>
          <w:lang w:eastAsia="lt-LT"/>
        </w:rPr>
        <w:t xml:space="preserve">: </w:t>
      </w:r>
      <w:r w:rsidR="00374E3A" w:rsidRPr="00AB22CD">
        <w:rPr>
          <w:szCs w:val="22"/>
        </w:rPr>
        <w:t>plastmasas</w:t>
      </w:r>
      <w:r w:rsidR="00374E3A" w:rsidRPr="00316F67">
        <w:rPr>
          <w:rFonts w:eastAsia="Calibri"/>
          <w:color w:val="000000"/>
          <w:szCs w:val="22"/>
          <w:lang w:eastAsia="lt-LT"/>
        </w:rPr>
        <w:t xml:space="preserve"> </w:t>
      </w:r>
      <w:r w:rsidRPr="00AB22CD">
        <w:rPr>
          <w:rFonts w:eastAsia="Calibri"/>
          <w:color w:val="000000"/>
          <w:szCs w:val="22"/>
          <w:lang w:eastAsia="lt-LT"/>
        </w:rPr>
        <w:t>kast</w:t>
      </w:r>
      <w:r w:rsidR="00374E3A" w:rsidRPr="00AB22CD">
        <w:rPr>
          <w:rFonts w:eastAsia="Calibri"/>
          <w:color w:val="000000"/>
          <w:szCs w:val="22"/>
          <w:lang w:eastAsia="lt-LT"/>
        </w:rPr>
        <w:t>ē</w:t>
      </w:r>
      <w:r w:rsidRPr="00AB22CD">
        <w:rPr>
          <w:rFonts w:eastAsia="Calibri"/>
          <w:color w:val="000000"/>
          <w:szCs w:val="22"/>
          <w:lang w:eastAsia="lt-LT"/>
        </w:rPr>
        <w:t xml:space="preserve"> 10</w:t>
      </w:r>
      <w:r w:rsidRPr="003551B8">
        <w:rPr>
          <w:rFonts w:eastAsia="Calibri"/>
          <w:color w:val="000000"/>
          <w:szCs w:val="22"/>
          <w:lang w:eastAsia="lt-LT"/>
        </w:rPr>
        <w:t xml:space="preserve">, 25 vai 100 devas </w:t>
      </w:r>
      <w:proofErr w:type="spellStart"/>
      <w:r w:rsidRPr="003551B8">
        <w:rPr>
          <w:rFonts w:eastAsia="Calibri"/>
          <w:color w:val="000000"/>
          <w:szCs w:val="22"/>
          <w:lang w:eastAsia="lt-LT"/>
        </w:rPr>
        <w:t>liofilizāta</w:t>
      </w:r>
      <w:proofErr w:type="spellEnd"/>
      <w:r w:rsidRPr="003551B8">
        <w:rPr>
          <w:rFonts w:eastAsia="Calibri"/>
          <w:color w:val="000000"/>
          <w:szCs w:val="22"/>
          <w:lang w:eastAsia="lt-LT"/>
        </w:rPr>
        <w:t xml:space="preserve"> un šķīdinātāja.</w:t>
      </w:r>
    </w:p>
    <w:p w14:paraId="160BBB0B" w14:textId="77777777" w:rsidR="00F04661" w:rsidRPr="003551B8" w:rsidRDefault="00F04661" w:rsidP="00F04661">
      <w:pPr>
        <w:ind w:right="-318"/>
        <w:rPr>
          <w:color w:val="000000"/>
          <w:szCs w:val="22"/>
        </w:rPr>
      </w:pPr>
    </w:p>
    <w:p w14:paraId="11B4618F" w14:textId="04B52BBF" w:rsidR="00C114FF" w:rsidRPr="00E57A7D" w:rsidRDefault="00F04661" w:rsidP="00A9226B">
      <w:pPr>
        <w:tabs>
          <w:tab w:val="clear" w:pos="567"/>
        </w:tabs>
        <w:spacing w:line="240" w:lineRule="auto"/>
        <w:rPr>
          <w:szCs w:val="22"/>
        </w:rPr>
      </w:pPr>
      <w:r w:rsidRPr="003551B8">
        <w:rPr>
          <w:color w:val="000000"/>
          <w:szCs w:val="22"/>
        </w:rPr>
        <w:t xml:space="preserve">Ne visi iepakojuma </w:t>
      </w:r>
      <w:r w:rsidRPr="003C53F9">
        <w:t>lielumi</w:t>
      </w:r>
      <w:r w:rsidRPr="003551B8">
        <w:rPr>
          <w:color w:val="000000"/>
          <w:szCs w:val="22"/>
        </w:rPr>
        <w:t xml:space="preserve"> var tikt izplatīti</w:t>
      </w:r>
      <w:r>
        <w:rPr>
          <w:color w:val="000000"/>
          <w:szCs w:val="22"/>
        </w:rPr>
        <w:t>.</w:t>
      </w:r>
    </w:p>
    <w:p w14:paraId="500F5BBA" w14:textId="711DDF58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E3712" w14:textId="77777777" w:rsidR="004462E8" w:rsidRPr="00E57A7D" w:rsidRDefault="004462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09E6E1" w14:textId="20A44778" w:rsidR="00DD4400" w:rsidRPr="00A85079" w:rsidRDefault="004C44BB" w:rsidP="00DD4400">
      <w:pPr>
        <w:ind w:right="-318"/>
        <w:rPr>
          <w:color w:val="000000"/>
          <w:szCs w:val="22"/>
        </w:rPr>
      </w:pPr>
      <w:r>
        <w:rPr>
          <w:color w:val="000000"/>
          <w:szCs w:val="22"/>
        </w:rPr>
        <w:t>09/</w:t>
      </w:r>
      <w:r w:rsidR="00F04661">
        <w:rPr>
          <w:color w:val="000000"/>
          <w:szCs w:val="22"/>
        </w:rPr>
        <w:t>2023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CDF298" w14:textId="77777777" w:rsidR="00F04661" w:rsidRPr="00E57A7D" w:rsidRDefault="00F04661" w:rsidP="00F04661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8DE63D" w14:textId="61C976CE" w:rsidR="00F04661" w:rsidRPr="00E57A7D" w:rsidRDefault="00F04661" w:rsidP="00F04661">
      <w:pPr>
        <w:rPr>
          <w:iCs/>
          <w:szCs w:val="22"/>
        </w:rPr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061AA673" w14:textId="5127795E" w:rsidR="00DD4400" w:rsidRPr="006F65BE" w:rsidRDefault="00DD4400" w:rsidP="00DD4400">
      <w:pPr>
        <w:rPr>
          <w:lang w:val="et-EE"/>
        </w:rPr>
      </w:pPr>
      <w:r>
        <w:rPr>
          <w:lang w:val="et-EE"/>
        </w:rPr>
        <w:t>Zoetis Belgium</w:t>
      </w:r>
    </w:p>
    <w:p w14:paraId="4770390F" w14:textId="77777777" w:rsidR="00DD4400" w:rsidRPr="006F65BE" w:rsidRDefault="00DD4400" w:rsidP="00DD4400">
      <w:pPr>
        <w:rPr>
          <w:lang w:val="et-EE"/>
        </w:rPr>
      </w:pPr>
      <w:r w:rsidRPr="006F65BE">
        <w:rPr>
          <w:lang w:val="et-EE"/>
        </w:rPr>
        <w:t>Rue Laid Burniat 1</w:t>
      </w:r>
    </w:p>
    <w:p w14:paraId="3749BF87" w14:textId="7267EA01" w:rsidR="00DD4400" w:rsidRPr="006F65BE" w:rsidRDefault="00DD4400" w:rsidP="00DD4400">
      <w:pPr>
        <w:rPr>
          <w:lang w:val="et-EE"/>
        </w:rPr>
      </w:pPr>
      <w:r w:rsidRPr="006F65BE">
        <w:rPr>
          <w:lang w:val="et-EE"/>
        </w:rPr>
        <w:t>1348 Louvain-</w:t>
      </w:r>
      <w:r w:rsidR="00F04661">
        <w:rPr>
          <w:lang w:val="et-EE"/>
        </w:rPr>
        <w:t>L</w:t>
      </w:r>
      <w:r w:rsidRPr="006F65BE">
        <w:rPr>
          <w:lang w:val="et-EE"/>
        </w:rPr>
        <w:t>a-Neuve</w:t>
      </w:r>
    </w:p>
    <w:p w14:paraId="23457809" w14:textId="3E6C10DF" w:rsidR="00DD4400" w:rsidRDefault="00DD4400" w:rsidP="00DD4400">
      <w:pPr>
        <w:autoSpaceDE w:val="0"/>
        <w:autoSpaceDN w:val="0"/>
        <w:adjustRightInd w:val="0"/>
        <w:rPr>
          <w:lang w:val="et-EE"/>
        </w:rPr>
      </w:pPr>
      <w:r w:rsidRPr="006F65BE">
        <w:rPr>
          <w:lang w:val="et-EE"/>
        </w:rPr>
        <w:t>Beļģija</w:t>
      </w:r>
    </w:p>
    <w:p w14:paraId="52CFFED2" w14:textId="3EC972B3" w:rsidR="00DD4400" w:rsidRDefault="00F04661" w:rsidP="00DD4400">
      <w:pPr>
        <w:autoSpaceDE w:val="0"/>
        <w:autoSpaceDN w:val="0"/>
        <w:adjustRightInd w:val="0"/>
        <w:rPr>
          <w:lang w:val="et-EE"/>
        </w:rPr>
      </w:pPr>
      <w:r>
        <w:rPr>
          <w:lang w:val="et-EE"/>
        </w:rPr>
        <w:lastRenderedPageBreak/>
        <w:t>Tel.: +370 610 05088</w:t>
      </w:r>
    </w:p>
    <w:p w14:paraId="2662422F" w14:textId="51420A94" w:rsidR="00DD4400" w:rsidRDefault="00DD4400" w:rsidP="00DD4400">
      <w:pPr>
        <w:autoSpaceDE w:val="0"/>
        <w:autoSpaceDN w:val="0"/>
        <w:adjustRightInd w:val="0"/>
        <w:rPr>
          <w:lang w:val="lt-LT" w:eastAsia="lt-LT"/>
        </w:rPr>
      </w:pPr>
    </w:p>
    <w:p w14:paraId="6D9CA987" w14:textId="77777777" w:rsidR="00F04661" w:rsidRPr="0001184B" w:rsidRDefault="00F04661" w:rsidP="00DD4400">
      <w:pPr>
        <w:autoSpaceDE w:val="0"/>
        <w:autoSpaceDN w:val="0"/>
        <w:adjustRightInd w:val="0"/>
        <w:rPr>
          <w:lang w:val="lt-LT" w:eastAsia="lt-LT"/>
        </w:rPr>
      </w:pPr>
    </w:p>
    <w:p w14:paraId="35CC9AE8" w14:textId="03A6D746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2CD08A78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575CEB12" w14:textId="348CF3BD" w:rsidR="00DD4400" w:rsidRPr="00E57A7D" w:rsidRDefault="004C44BB" w:rsidP="006D075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eastAsia="ru-RU"/>
        </w:rPr>
        <w:t>Drīkst ievadīt tikai praktizējošs veterinārārsts.</w:t>
      </w:r>
    </w:p>
    <w:sectPr w:rsidR="00DD4400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738CF" w14:textId="77777777" w:rsidR="007F2C2E" w:rsidRDefault="007F2C2E">
      <w:pPr>
        <w:spacing w:line="240" w:lineRule="auto"/>
      </w:pPr>
      <w:r>
        <w:separator/>
      </w:r>
    </w:p>
  </w:endnote>
  <w:endnote w:type="continuationSeparator" w:id="0">
    <w:p w14:paraId="0A754C40" w14:textId="77777777" w:rsidR="007F2C2E" w:rsidRDefault="007F2C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C4310C" w:rsidRPr="00E57A7D" w:rsidRDefault="00C4310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C4310C" w:rsidRPr="00E57A7D" w:rsidRDefault="00C4310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64487" w14:textId="77777777" w:rsidR="007F2C2E" w:rsidRDefault="007F2C2E">
      <w:pPr>
        <w:spacing w:line="240" w:lineRule="auto"/>
      </w:pPr>
      <w:r>
        <w:separator/>
      </w:r>
    </w:p>
  </w:footnote>
  <w:footnote w:type="continuationSeparator" w:id="0">
    <w:p w14:paraId="5812C179" w14:textId="77777777" w:rsidR="007F2C2E" w:rsidRDefault="007F2C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C055981"/>
    <w:multiLevelType w:val="hybridMultilevel"/>
    <w:tmpl w:val="F6501520"/>
    <w:lvl w:ilvl="0" w:tplc="034848F2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807879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37095586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767266846">
    <w:abstractNumId w:val="34"/>
  </w:num>
  <w:num w:numId="4" w16cid:durableId="289242361">
    <w:abstractNumId w:val="33"/>
  </w:num>
  <w:num w:numId="5" w16cid:durableId="62528405">
    <w:abstractNumId w:val="13"/>
  </w:num>
  <w:num w:numId="6" w16cid:durableId="649015350">
    <w:abstractNumId w:val="25"/>
  </w:num>
  <w:num w:numId="7" w16cid:durableId="1191379593">
    <w:abstractNumId w:val="20"/>
  </w:num>
  <w:num w:numId="8" w16cid:durableId="1623419130">
    <w:abstractNumId w:val="9"/>
  </w:num>
  <w:num w:numId="9" w16cid:durableId="376785784">
    <w:abstractNumId w:val="31"/>
  </w:num>
  <w:num w:numId="10" w16cid:durableId="130711314">
    <w:abstractNumId w:val="32"/>
  </w:num>
  <w:num w:numId="11" w16cid:durableId="1722634788">
    <w:abstractNumId w:val="15"/>
  </w:num>
  <w:num w:numId="12" w16cid:durableId="1817528945">
    <w:abstractNumId w:val="14"/>
  </w:num>
  <w:num w:numId="13" w16cid:durableId="1234971280">
    <w:abstractNumId w:val="3"/>
  </w:num>
  <w:num w:numId="14" w16cid:durableId="1893812688">
    <w:abstractNumId w:val="30"/>
  </w:num>
  <w:num w:numId="15" w16cid:durableId="415370550">
    <w:abstractNumId w:val="19"/>
  </w:num>
  <w:num w:numId="16" w16cid:durableId="422921930">
    <w:abstractNumId w:val="35"/>
  </w:num>
  <w:num w:numId="17" w16cid:durableId="1084377648">
    <w:abstractNumId w:val="10"/>
  </w:num>
  <w:num w:numId="18" w16cid:durableId="1424454202">
    <w:abstractNumId w:val="1"/>
  </w:num>
  <w:num w:numId="19" w16cid:durableId="910119334">
    <w:abstractNumId w:val="16"/>
  </w:num>
  <w:num w:numId="20" w16cid:durableId="299773833">
    <w:abstractNumId w:val="4"/>
  </w:num>
  <w:num w:numId="21" w16cid:durableId="1005132911">
    <w:abstractNumId w:val="8"/>
  </w:num>
  <w:num w:numId="22" w16cid:durableId="404373753">
    <w:abstractNumId w:val="27"/>
  </w:num>
  <w:num w:numId="23" w16cid:durableId="37239706">
    <w:abstractNumId w:val="36"/>
  </w:num>
  <w:num w:numId="24" w16cid:durableId="1558708576">
    <w:abstractNumId w:val="22"/>
  </w:num>
  <w:num w:numId="25" w16cid:durableId="1982952984">
    <w:abstractNumId w:val="11"/>
  </w:num>
  <w:num w:numId="26" w16cid:durableId="705133476">
    <w:abstractNumId w:val="12"/>
  </w:num>
  <w:num w:numId="27" w16cid:durableId="1197892570">
    <w:abstractNumId w:val="6"/>
  </w:num>
  <w:num w:numId="28" w16cid:durableId="1636451839">
    <w:abstractNumId w:val="7"/>
  </w:num>
  <w:num w:numId="29" w16cid:durableId="1934387763">
    <w:abstractNumId w:val="23"/>
  </w:num>
  <w:num w:numId="30" w16cid:durableId="779685006">
    <w:abstractNumId w:val="38"/>
  </w:num>
  <w:num w:numId="31" w16cid:durableId="764611414">
    <w:abstractNumId w:val="39"/>
  </w:num>
  <w:num w:numId="32" w16cid:durableId="4795969">
    <w:abstractNumId w:val="21"/>
  </w:num>
  <w:num w:numId="33" w16cid:durableId="337658277">
    <w:abstractNumId w:val="29"/>
  </w:num>
  <w:num w:numId="34" w16cid:durableId="535898882">
    <w:abstractNumId w:val="24"/>
  </w:num>
  <w:num w:numId="35" w16cid:durableId="1121799413">
    <w:abstractNumId w:val="2"/>
  </w:num>
  <w:num w:numId="36" w16cid:durableId="570039469">
    <w:abstractNumId w:val="5"/>
  </w:num>
  <w:num w:numId="37" w16cid:durableId="645091043">
    <w:abstractNumId w:val="26"/>
  </w:num>
  <w:num w:numId="38" w16cid:durableId="136074305">
    <w:abstractNumId w:val="18"/>
  </w:num>
  <w:num w:numId="39" w16cid:durableId="1110777446">
    <w:abstractNumId w:val="37"/>
  </w:num>
  <w:num w:numId="40" w16cid:durableId="1813792361">
    <w:abstractNumId w:val="28"/>
  </w:num>
  <w:num w:numId="41" w16cid:durableId="158298446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66903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37E9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30D"/>
    <w:rsid w:val="001A28C9"/>
    <w:rsid w:val="001A34BC"/>
    <w:rsid w:val="001A5DDD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4ED7"/>
    <w:rsid w:val="00263C1F"/>
    <w:rsid w:val="00265656"/>
    <w:rsid w:val="002657F4"/>
    <w:rsid w:val="00265E77"/>
    <w:rsid w:val="00266155"/>
    <w:rsid w:val="00270F70"/>
    <w:rsid w:val="002714E1"/>
    <w:rsid w:val="0027270B"/>
    <w:rsid w:val="002727FD"/>
    <w:rsid w:val="00274D17"/>
    <w:rsid w:val="00280E46"/>
    <w:rsid w:val="00282E7B"/>
    <w:rsid w:val="002838C8"/>
    <w:rsid w:val="002869EA"/>
    <w:rsid w:val="00290805"/>
    <w:rsid w:val="00290C2A"/>
    <w:rsid w:val="00292DFF"/>
    <w:rsid w:val="002931DD"/>
    <w:rsid w:val="00295140"/>
    <w:rsid w:val="0029740B"/>
    <w:rsid w:val="002976CD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6F67"/>
    <w:rsid w:val="003174F6"/>
    <w:rsid w:val="0032453E"/>
    <w:rsid w:val="0032494C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4E3A"/>
    <w:rsid w:val="003752AC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0F50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3D80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10E3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2E8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5F6D"/>
    <w:rsid w:val="00470294"/>
    <w:rsid w:val="004703DC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15C8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44BB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07BC"/>
    <w:rsid w:val="0057436C"/>
    <w:rsid w:val="00575DE3"/>
    <w:rsid w:val="00582578"/>
    <w:rsid w:val="005854EC"/>
    <w:rsid w:val="005858E4"/>
    <w:rsid w:val="0058621D"/>
    <w:rsid w:val="005964A5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42A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4B20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67BA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48F2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C2E"/>
    <w:rsid w:val="007F2F03"/>
    <w:rsid w:val="00800FE0"/>
    <w:rsid w:val="008039A2"/>
    <w:rsid w:val="008066AD"/>
    <w:rsid w:val="008122C2"/>
    <w:rsid w:val="00814AF1"/>
    <w:rsid w:val="0081517F"/>
    <w:rsid w:val="00815370"/>
    <w:rsid w:val="008175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0EC0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C80"/>
    <w:rsid w:val="00933D18"/>
    <w:rsid w:val="00935AFA"/>
    <w:rsid w:val="00940AF9"/>
    <w:rsid w:val="00942221"/>
    <w:rsid w:val="00942A0F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93ACC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754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23E9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22CD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D782D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0510"/>
    <w:rsid w:val="00C32989"/>
    <w:rsid w:val="00C36883"/>
    <w:rsid w:val="00C40928"/>
    <w:rsid w:val="00C40CFF"/>
    <w:rsid w:val="00C42697"/>
    <w:rsid w:val="00C4310C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B2F53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2952"/>
    <w:rsid w:val="00D01359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1BA3"/>
    <w:rsid w:val="00D42DCB"/>
    <w:rsid w:val="00D45482"/>
    <w:rsid w:val="00D46DF2"/>
    <w:rsid w:val="00D47674"/>
    <w:rsid w:val="00D50CD9"/>
    <w:rsid w:val="00D5338C"/>
    <w:rsid w:val="00D54106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296A"/>
    <w:rsid w:val="00DC550F"/>
    <w:rsid w:val="00DC64FD"/>
    <w:rsid w:val="00DD4400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5617"/>
    <w:rsid w:val="00DF5F29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3580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0692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661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27263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7D22"/>
    <w:rsid w:val="00F95A8C"/>
    <w:rsid w:val="00FA06FD"/>
    <w:rsid w:val="00FA45C5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uiPriority w:val="99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A45C5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280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5747-9D59-4006-A6CE-6C1E3D05E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1751</Words>
  <Characters>13059</Characters>
  <Application>Microsoft Office Word</Application>
  <DocSecurity>4</DocSecurity>
  <Lines>108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14781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d676e4e3-3ec9-4cb3-b9b7-4f8b5ee39118_Enabled">
    <vt:lpwstr>true</vt:lpwstr>
  </property>
  <property fmtid="{D5CDD505-2E9C-101B-9397-08002B2CF9AE}" pid="74" name="MSIP_Label_d676e4e3-3ec9-4cb3-b9b7-4f8b5ee39118_SetDate">
    <vt:lpwstr>2023-07-13T05:30:58Z</vt:lpwstr>
  </property>
  <property fmtid="{D5CDD505-2E9C-101B-9397-08002B2CF9AE}" pid="75" name="MSIP_Label_d676e4e3-3ec9-4cb3-b9b7-4f8b5ee39118_Method">
    <vt:lpwstr>Privileged</vt:lpwstr>
  </property>
  <property fmtid="{D5CDD505-2E9C-101B-9397-08002B2CF9AE}" pid="76" name="MSIP_Label_d676e4e3-3ec9-4cb3-b9b7-4f8b5ee39118_Name">
    <vt:lpwstr>Confidential</vt:lpwstr>
  </property>
  <property fmtid="{D5CDD505-2E9C-101B-9397-08002B2CF9AE}" pid="77" name="MSIP_Label_d676e4e3-3ec9-4cb3-b9b7-4f8b5ee39118_SiteId">
    <vt:lpwstr>a10ba484-6331-40ee-b0ab-cb737ca60a80</vt:lpwstr>
  </property>
  <property fmtid="{D5CDD505-2E9C-101B-9397-08002B2CF9AE}" pid="78" name="MSIP_Label_d676e4e3-3ec9-4cb3-b9b7-4f8b5ee39118_ActionId">
    <vt:lpwstr>7c30bc6d-327d-4021-b952-d5bd6d2b6b59</vt:lpwstr>
  </property>
  <property fmtid="{D5CDD505-2E9C-101B-9397-08002B2CF9AE}" pid="79" name="MSIP_Label_d676e4e3-3ec9-4cb3-b9b7-4f8b5ee39118_ContentBits">
    <vt:lpwstr>0</vt:lpwstr>
  </property>
</Properties>
</file>